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header4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0.xml" ContentType="application/vnd.openxmlformats-officedocument.wordprocessingml.footer+xml"/>
  <Override PartName="/word/header56.xml" ContentType="application/vnd.openxmlformats-officedocument.wordprocessingml.head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footer53.xml" ContentType="application/vnd.openxmlformats-officedocument.wordprocessingml.footer+xml"/>
  <Override PartName="/word/header59.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footer62.xml" ContentType="application/vnd.openxmlformats-officedocument.wordprocessingml.footer+xml"/>
  <Override PartName="/word/header68.xml" ContentType="application/vnd.openxmlformats-officedocument.wordprocessingml.head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footer71.xml" ContentType="application/vnd.openxmlformats-officedocument.wordprocessingml.footer+xml"/>
  <Override PartName="/word/header77.xml" ContentType="application/vnd.openxmlformats-officedocument.wordprocessingml.head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80.xml" ContentType="application/vnd.openxmlformats-officedocument.wordprocessingml.footer+xml"/>
  <Override PartName="/word/header86.xml" ContentType="application/vnd.openxmlformats-officedocument.wordprocessingml.head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footer83.xml" ContentType="application/vnd.openxmlformats-officedocument.wordprocessingml.footer+xml"/>
  <Override PartName="/word/header89.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85.xml" ContentType="application/vnd.openxmlformats-officedocument.wordprocessingml.footer+xml"/>
  <Override PartName="/word/header91.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90.xml" ContentType="application/vnd.openxmlformats-officedocument.wordprocessingml.footer+xml"/>
  <Override PartName="/word/header96.xml" ContentType="application/vnd.openxmlformats-officedocument.wordprocessingml.header+xml"/>
  <Override PartName="/word/footer91.xml" ContentType="application/vnd.openxmlformats-officedocument.wordprocessingml.footer+xml"/>
  <Override PartName="/word/header97.xml" ContentType="application/vnd.openxmlformats-officedocument.wordprocessingml.header+xml"/>
  <Override PartName="/word/footer92.xml" ContentType="application/vnd.openxmlformats-officedocument.wordprocessingml.footer+xml"/>
  <Override PartName="/word/header98.xml" ContentType="application/vnd.openxmlformats-officedocument.wordprocessingml.header+xml"/>
  <Override PartName="/word/footer93.xml" ContentType="application/vnd.openxmlformats-officedocument.wordprocessingml.footer+xml"/>
  <Override PartName="/word/header99.xml" ContentType="application/vnd.openxmlformats-officedocument.wordprocessingml.header+xml"/>
  <Override PartName="/word/footer94.xml" ContentType="application/vnd.openxmlformats-officedocument.wordprocessingml.footer+xml"/>
  <Override PartName="/word/header100.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96.xml" ContentType="application/vnd.openxmlformats-officedocument.wordprocessingml.footer+xml"/>
  <Override PartName="/word/header102.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00.xml" ContentType="application/vnd.openxmlformats-officedocument.wordprocessingml.footer+xml"/>
  <Override PartName="/word/header106.xml" ContentType="application/vnd.openxmlformats-officedocument.wordprocessingml.header+xml"/>
  <Override PartName="/word/footer101.xml" ContentType="application/vnd.openxmlformats-officedocument.wordprocessingml.footer+xml"/>
  <Override PartName="/word/header107.xml" ContentType="application/vnd.openxmlformats-officedocument.wordprocessingml.header+xml"/>
  <Override PartName="/word/footer102.xml" ContentType="application/vnd.openxmlformats-officedocument.wordprocessingml.footer+xml"/>
  <Override PartName="/word/header108.xml" ContentType="application/vnd.openxmlformats-officedocument.wordprocessingml.header+xml"/>
  <Override PartName="/word/footer103.xml" ContentType="application/vnd.openxmlformats-officedocument.wordprocessingml.footer+xml"/>
  <Override PartName="/word/header109.xml" ContentType="application/vnd.openxmlformats-officedocument.wordprocessingml.header+xml"/>
  <Override PartName="/word/footer104.xml" ContentType="application/vnd.openxmlformats-officedocument.wordprocessingml.footer+xml"/>
  <Override PartName="/word/header110.xml" ContentType="application/vnd.openxmlformats-officedocument.wordprocessingml.header+xml"/>
  <Override PartName="/word/footer105.xml" ContentType="application/vnd.openxmlformats-officedocument.wordprocessingml.footer+xml"/>
  <Override PartName="/word/header111.xml" ContentType="application/vnd.openxmlformats-officedocument.wordprocessingml.header+xml"/>
  <Override PartName="/word/footer106.xml" ContentType="application/vnd.openxmlformats-officedocument.wordprocessingml.footer+xml"/>
  <Override PartName="/word/header112.xml" ContentType="application/vnd.openxmlformats-officedocument.wordprocessingml.header+xml"/>
  <Override PartName="/word/footer107.xml" ContentType="application/vnd.openxmlformats-officedocument.wordprocessingml.footer+xml"/>
  <Override PartName="/word/header113.xml" ContentType="application/vnd.openxmlformats-officedocument.wordprocessingml.header+xml"/>
  <Override PartName="/word/footer108.xml" ContentType="application/vnd.openxmlformats-officedocument.wordprocessingml.footer+xml"/>
  <Override PartName="/word/header114.xml" ContentType="application/vnd.openxmlformats-officedocument.wordprocessingml.header+xml"/>
  <Override PartName="/word/footer109.xml" ContentType="application/vnd.openxmlformats-officedocument.wordprocessingml.footer+xml"/>
  <Override PartName="/word/header115.xml" ContentType="application/vnd.openxmlformats-officedocument.wordprocessingml.header+xml"/>
  <Override PartName="/word/footer110.xml" ContentType="application/vnd.openxmlformats-officedocument.wordprocessingml.footer+xml"/>
  <Override PartName="/word/header116.xml" ContentType="application/vnd.openxmlformats-officedocument.wordprocessingml.header+xml"/>
  <Override PartName="/word/footer111.xml" ContentType="application/vnd.openxmlformats-officedocument.wordprocessingml.footer+xml"/>
  <Override PartName="/word/header117.xml" ContentType="application/vnd.openxmlformats-officedocument.wordprocessingml.header+xml"/>
  <Override PartName="/word/footer112.xml" ContentType="application/vnd.openxmlformats-officedocument.wordprocessingml.footer+xml"/>
  <Override PartName="/word/header118.xml" ContentType="application/vnd.openxmlformats-officedocument.wordprocessingml.header+xml"/>
  <Override PartName="/word/footer113.xml" ContentType="application/vnd.openxmlformats-officedocument.wordprocessingml.footer+xml"/>
  <Override PartName="/word/header119.xml" ContentType="application/vnd.openxmlformats-officedocument.wordprocessingml.header+xml"/>
  <Override PartName="/word/footer114.xml" ContentType="application/vnd.openxmlformats-officedocument.wordprocessingml.footer+xml"/>
  <Override PartName="/word/header120.xml" ContentType="application/vnd.openxmlformats-officedocument.wordprocessingml.header+xml"/>
  <Override PartName="/word/footer115.xml" ContentType="application/vnd.openxmlformats-officedocument.wordprocessingml.footer+xml"/>
  <Override PartName="/word/header121.xml" ContentType="application/vnd.openxmlformats-officedocument.wordprocessingml.header+xml"/>
  <Override PartName="/word/footer116.xml" ContentType="application/vnd.openxmlformats-officedocument.wordprocessingml.footer+xml"/>
  <Override PartName="/word/header122.xml" ContentType="application/vnd.openxmlformats-officedocument.wordprocessingml.header+xml"/>
  <Override PartName="/word/footer117.xml" ContentType="application/vnd.openxmlformats-officedocument.wordprocessingml.footer+xml"/>
  <Override PartName="/word/header123.xml" ContentType="application/vnd.openxmlformats-officedocument.wordprocessingml.header+xml"/>
  <Override PartName="/word/footer118.xml" ContentType="application/vnd.openxmlformats-officedocument.wordprocessingml.footer+xml"/>
  <Override PartName="/word/header124.xml" ContentType="application/vnd.openxmlformats-officedocument.wordprocessingml.header+xml"/>
  <Override PartName="/word/footer119.xml" ContentType="application/vnd.openxmlformats-officedocument.wordprocessingml.footer+xml"/>
  <Override PartName="/word/header125.xml" ContentType="application/vnd.openxmlformats-officedocument.wordprocessingml.header+xml"/>
  <Override PartName="/word/footer120.xml" ContentType="application/vnd.openxmlformats-officedocument.wordprocessingml.footer+xml"/>
  <Override PartName="/word/header126.xml" ContentType="application/vnd.openxmlformats-officedocument.wordprocessingml.header+xml"/>
  <Override PartName="/word/footer121.xml" ContentType="application/vnd.openxmlformats-officedocument.wordprocessingml.footer+xml"/>
  <Override PartName="/word/header127.xml" ContentType="application/vnd.openxmlformats-officedocument.wordprocessingml.header+xml"/>
  <Override PartName="/word/footer122.xml" ContentType="application/vnd.openxmlformats-officedocument.wordprocessingml.footer+xml"/>
  <Override PartName="/word/header128.xml" ContentType="application/vnd.openxmlformats-officedocument.wordprocessingml.header+xml"/>
  <Override PartName="/word/footer123.xml" ContentType="application/vnd.openxmlformats-officedocument.wordprocessingml.footer+xml"/>
  <Override PartName="/word/header129.xml" ContentType="application/vnd.openxmlformats-officedocument.wordprocessingml.header+xml"/>
  <Override PartName="/word/footer124.xml" ContentType="application/vnd.openxmlformats-officedocument.wordprocessingml.footer+xml"/>
  <Override PartName="/word/header130.xml" ContentType="application/vnd.openxmlformats-officedocument.wordprocessingml.header+xml"/>
  <Override PartName="/word/footer125.xml" ContentType="application/vnd.openxmlformats-officedocument.wordprocessingml.footer+xml"/>
  <Override PartName="/word/header131.xml" ContentType="application/vnd.openxmlformats-officedocument.wordprocessingml.header+xml"/>
  <Override PartName="/word/footer126.xml" ContentType="application/vnd.openxmlformats-officedocument.wordprocessingml.footer+xml"/>
  <Override PartName="/word/header132.xml" ContentType="application/vnd.openxmlformats-officedocument.wordprocessingml.header+xml"/>
  <Override PartName="/word/footer127.xml" ContentType="application/vnd.openxmlformats-officedocument.wordprocessingml.footer+xml"/>
  <Override PartName="/word/header133.xml" ContentType="application/vnd.openxmlformats-officedocument.wordprocessingml.header+xml"/>
  <Override PartName="/word/footer128.xml" ContentType="application/vnd.openxmlformats-officedocument.wordprocessingml.footer+xml"/>
  <Override PartName="/word/header134.xml" ContentType="application/vnd.openxmlformats-officedocument.wordprocessingml.header+xml"/>
  <Override PartName="/word/footer129.xml" ContentType="application/vnd.openxmlformats-officedocument.wordprocessingml.footer+xml"/>
  <Override PartName="/word/header135.xml" ContentType="application/vnd.openxmlformats-officedocument.wordprocessingml.header+xml"/>
  <Override PartName="/word/footer130.xml" ContentType="application/vnd.openxmlformats-officedocument.wordprocessingml.footer+xml"/>
  <Override PartName="/word/header136.xml" ContentType="application/vnd.openxmlformats-officedocument.wordprocessingml.header+xml"/>
  <Override PartName="/word/footer131.xml" ContentType="application/vnd.openxmlformats-officedocument.wordprocessingml.footer+xml"/>
  <Override PartName="/word/header137.xml" ContentType="application/vnd.openxmlformats-officedocument.wordprocessingml.header+xml"/>
  <Override PartName="/word/footer132.xml" ContentType="application/vnd.openxmlformats-officedocument.wordprocessingml.footer+xml"/>
  <Override PartName="/word/header138.xml" ContentType="application/vnd.openxmlformats-officedocument.wordprocessingml.header+xml"/>
  <Override PartName="/word/footer133.xml" ContentType="application/vnd.openxmlformats-officedocument.wordprocessingml.footer+xml"/>
  <Override PartName="/word/header139.xml" ContentType="application/vnd.openxmlformats-officedocument.wordprocessingml.header+xml"/>
  <Override PartName="/word/footer134.xml" ContentType="application/vnd.openxmlformats-officedocument.wordprocessingml.footer+xml"/>
  <Override PartName="/word/header140.xml" ContentType="application/vnd.openxmlformats-officedocument.wordprocessingml.header+xml"/>
  <Override PartName="/word/footer135.xml" ContentType="application/vnd.openxmlformats-officedocument.wordprocessingml.footer+xml"/>
  <Override PartName="/word/header141.xml" ContentType="application/vnd.openxmlformats-officedocument.wordprocessingml.header+xml"/>
  <Override PartName="/word/footer136.xml" ContentType="application/vnd.openxmlformats-officedocument.wordprocessingml.footer+xml"/>
  <Override PartName="/word/header142.xml" ContentType="application/vnd.openxmlformats-officedocument.wordprocessingml.header+xml"/>
  <Override PartName="/word/footer137.xml" ContentType="application/vnd.openxmlformats-officedocument.wordprocessingml.footer+xml"/>
  <Override PartName="/word/header143.xml" ContentType="application/vnd.openxmlformats-officedocument.wordprocessingml.header+xml"/>
  <Override PartName="/word/footer138.xml" ContentType="application/vnd.openxmlformats-officedocument.wordprocessingml.footer+xml"/>
  <Override PartName="/word/header144.xml" ContentType="application/vnd.openxmlformats-officedocument.wordprocessingml.header+xml"/>
  <Override PartName="/word/footer139.xml" ContentType="application/vnd.openxmlformats-officedocument.wordprocessingml.footer+xml"/>
  <Override PartName="/word/header145.xml" ContentType="application/vnd.openxmlformats-officedocument.wordprocessingml.header+xml"/>
  <Override PartName="/word/footer140.xml" ContentType="application/vnd.openxmlformats-officedocument.wordprocessingml.footer+xml"/>
  <Override PartName="/word/header146.xml" ContentType="application/vnd.openxmlformats-officedocument.wordprocessingml.header+xml"/>
  <Override PartName="/word/footer141.xml" ContentType="application/vnd.openxmlformats-officedocument.wordprocessingml.footer+xml"/>
  <Override PartName="/word/header147.xml" ContentType="application/vnd.openxmlformats-officedocument.wordprocessingml.header+xml"/>
  <Override PartName="/word/footer142.xml" ContentType="application/vnd.openxmlformats-officedocument.wordprocessingml.footer+xml"/>
  <Override PartName="/word/header148.xml" ContentType="application/vnd.openxmlformats-officedocument.wordprocessingml.header+xml"/>
  <Override PartName="/word/footer143.xml" ContentType="application/vnd.openxmlformats-officedocument.wordprocessingml.footer+xml"/>
  <Override PartName="/word/header149.xml" ContentType="application/vnd.openxmlformats-officedocument.wordprocessingml.header+xml"/>
  <Override PartName="/word/footer144.xml" ContentType="application/vnd.openxmlformats-officedocument.wordprocessingml.footer+xml"/>
  <Override PartName="/word/header150.xml" ContentType="application/vnd.openxmlformats-officedocument.wordprocessingml.header+xml"/>
  <Override PartName="/word/footer145.xml" ContentType="application/vnd.openxmlformats-officedocument.wordprocessingml.footer+xml"/>
  <Override PartName="/word/header151.xml" ContentType="application/vnd.openxmlformats-officedocument.wordprocessingml.header+xml"/>
  <Override PartName="/word/footer146.xml" ContentType="application/vnd.openxmlformats-officedocument.wordprocessingml.footer+xml"/>
  <Override PartName="/word/header152.xml" ContentType="application/vnd.openxmlformats-officedocument.wordprocessingml.header+xml"/>
  <Override PartName="/word/footer147.xml" ContentType="application/vnd.openxmlformats-officedocument.wordprocessingml.footer+xml"/>
  <Override PartName="/word/header153.xml" ContentType="application/vnd.openxmlformats-officedocument.wordprocessingml.header+xml"/>
  <Override PartName="/word/footer1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FAEB3" w14:textId="77777777" w:rsidR="00610DBC" w:rsidRPr="00C75404" w:rsidRDefault="00610DBC" w:rsidP="00610DBC">
      <w:pPr>
        <w:pStyle w:val="a3"/>
        <w:ind w:left="0"/>
        <w:jc w:val="center"/>
      </w:pPr>
      <w:r w:rsidRPr="00C75404">
        <w:t>БЮДЖЕТНОЕ ОБЩЕОБРАЗОВАТЕЛЬНОЕ УЧРЕЖДЕНИЕ</w:t>
      </w:r>
    </w:p>
    <w:p w14:paraId="68FDF6DF" w14:textId="77777777" w:rsidR="00610DBC" w:rsidRPr="00C75404" w:rsidRDefault="00610DBC" w:rsidP="00610DBC">
      <w:pPr>
        <w:pStyle w:val="a3"/>
        <w:ind w:left="0"/>
        <w:jc w:val="center"/>
      </w:pPr>
      <w:r w:rsidRPr="00C75404">
        <w:t>ДОЛЖАНСКОГО РАЙОНА ОРЛОВСКОЙ ОБЛАСТИ</w:t>
      </w:r>
    </w:p>
    <w:p w14:paraId="71F4ADCA" w14:textId="77777777" w:rsidR="00610DBC" w:rsidRPr="00C75404" w:rsidRDefault="00610DBC" w:rsidP="00610DBC">
      <w:pPr>
        <w:pStyle w:val="a3"/>
        <w:ind w:left="0"/>
        <w:jc w:val="center"/>
      </w:pPr>
      <w:r w:rsidRPr="00C75404">
        <w:t>«НИКОЛЬСКАЯ СРЕДНЯЯ ОБЩЕОБРАЗОВАТЕЛЬНАЯ ШКОЛА»</w:t>
      </w:r>
    </w:p>
    <w:p w14:paraId="52BC03FC" w14:textId="77777777" w:rsidR="00610DBC" w:rsidRPr="00C75404" w:rsidRDefault="00610DBC" w:rsidP="00610DBC">
      <w:pPr>
        <w:pStyle w:val="a3"/>
        <w:jc w:val="center"/>
        <w:rPr>
          <w:sz w:val="28"/>
          <w:szCs w:val="28"/>
        </w:rPr>
      </w:pPr>
    </w:p>
    <w:p w14:paraId="11F1C014" w14:textId="77777777" w:rsidR="00610DBC" w:rsidRDefault="00610DBC" w:rsidP="00610DBC">
      <w:pPr>
        <w:pStyle w:val="a3"/>
        <w:ind w:left="0"/>
        <w:jc w:val="left"/>
      </w:pPr>
    </w:p>
    <w:tbl>
      <w:tblPr>
        <w:tblpPr w:leftFromText="180" w:rightFromText="180" w:vertAnchor="text" w:horzAnchor="page" w:tblpX="1973" w:tblpY="12"/>
        <w:tblW w:w="0" w:type="auto"/>
        <w:tblLayout w:type="fixed"/>
        <w:tblLook w:val="01E0" w:firstRow="1" w:lastRow="1" w:firstColumn="1" w:lastColumn="1" w:noHBand="0" w:noVBand="0"/>
      </w:tblPr>
      <w:tblGrid>
        <w:gridCol w:w="4259"/>
        <w:gridCol w:w="4830"/>
      </w:tblGrid>
      <w:tr w:rsidR="00610DBC" w:rsidRPr="00C75404" w14:paraId="03F4ECD3" w14:textId="77777777" w:rsidTr="002F4A38">
        <w:trPr>
          <w:trHeight w:val="1819"/>
        </w:trPr>
        <w:tc>
          <w:tcPr>
            <w:tcW w:w="4259" w:type="dxa"/>
          </w:tcPr>
          <w:p w14:paraId="02627777" w14:textId="77777777" w:rsidR="00610DBC" w:rsidRPr="00C75404" w:rsidRDefault="00610DBC" w:rsidP="002F4A38">
            <w:pPr>
              <w:pStyle w:val="a5"/>
            </w:pPr>
            <w:r w:rsidRPr="00C75404">
              <w:t>ПРИНЯТО</w:t>
            </w:r>
          </w:p>
          <w:p w14:paraId="168DCC8D" w14:textId="77777777" w:rsidR="00610DBC" w:rsidRPr="00C75404" w:rsidRDefault="00610DBC" w:rsidP="002F4A38">
            <w:pPr>
              <w:pStyle w:val="a5"/>
              <w:rPr>
                <w:b/>
              </w:rPr>
            </w:pPr>
          </w:p>
          <w:p w14:paraId="58ECF92B" w14:textId="77777777" w:rsidR="00610DBC" w:rsidRDefault="00610DBC" w:rsidP="002F4A38">
            <w:pPr>
              <w:pStyle w:val="a5"/>
            </w:pPr>
            <w:r w:rsidRPr="00C75404">
              <w:t xml:space="preserve">педагогическим советом </w:t>
            </w:r>
            <w:r>
              <w:t xml:space="preserve">        </w:t>
            </w:r>
          </w:p>
          <w:p w14:paraId="161FBD17" w14:textId="6DD0B189" w:rsidR="00610DBC" w:rsidRPr="00C75404" w:rsidRDefault="00610DBC" w:rsidP="002F4A38">
            <w:pPr>
              <w:pStyle w:val="a5"/>
            </w:pPr>
            <w:r w:rsidRPr="00C75404">
              <w:t>Протокол № 1от 27.08.2025г</w:t>
            </w:r>
          </w:p>
        </w:tc>
        <w:tc>
          <w:tcPr>
            <w:tcW w:w="4830" w:type="dxa"/>
          </w:tcPr>
          <w:p w14:paraId="5AA5E65B" w14:textId="77777777" w:rsidR="00610DBC" w:rsidRPr="00C75404" w:rsidRDefault="00610DBC" w:rsidP="002F4A38">
            <w:pPr>
              <w:pStyle w:val="a5"/>
            </w:pPr>
            <w:r w:rsidRPr="00C75404">
              <w:t>УТВЕРЖДЕНО</w:t>
            </w:r>
          </w:p>
          <w:p w14:paraId="29832A72" w14:textId="77777777" w:rsidR="00610DBC" w:rsidRPr="00C75404" w:rsidRDefault="00610DBC" w:rsidP="002F4A38">
            <w:pPr>
              <w:pStyle w:val="a5"/>
              <w:rPr>
                <w:b/>
              </w:rPr>
            </w:pPr>
          </w:p>
          <w:p w14:paraId="280014C8" w14:textId="77777777" w:rsidR="00610DBC" w:rsidRPr="00C75404" w:rsidRDefault="00610DBC" w:rsidP="002F4A38">
            <w:pPr>
              <w:pStyle w:val="a5"/>
            </w:pPr>
            <w:r w:rsidRPr="00C75404">
              <w:t>Директор БОУ «Никольская сош»</w:t>
            </w:r>
          </w:p>
          <w:p w14:paraId="262A0D6E" w14:textId="77777777" w:rsidR="00610DBC" w:rsidRDefault="00610DBC" w:rsidP="002F4A38">
            <w:pPr>
              <w:pStyle w:val="a5"/>
            </w:pPr>
            <w:r>
              <w:t xml:space="preserve">                                    </w:t>
            </w:r>
            <w:proofErr w:type="spellStart"/>
            <w:r w:rsidRPr="00C75404">
              <w:t>Е.И.Суркова</w:t>
            </w:r>
            <w:proofErr w:type="spellEnd"/>
            <w:r w:rsidRPr="00C75404">
              <w:t xml:space="preserve"> </w:t>
            </w:r>
          </w:p>
          <w:p w14:paraId="36520775" w14:textId="77777777" w:rsidR="00610DBC" w:rsidRPr="00C75404" w:rsidRDefault="00610DBC" w:rsidP="002F4A38">
            <w:pPr>
              <w:pStyle w:val="a5"/>
            </w:pPr>
            <w:r w:rsidRPr="00C75404">
              <w:t>Приказ № 193-д от 27.08.2025г</w:t>
            </w:r>
          </w:p>
        </w:tc>
      </w:tr>
    </w:tbl>
    <w:p w14:paraId="662DFB8B" w14:textId="77777777" w:rsidR="00610DBC" w:rsidRDefault="00610DBC" w:rsidP="00610DBC">
      <w:pPr>
        <w:pStyle w:val="a3"/>
        <w:ind w:left="0"/>
        <w:jc w:val="left"/>
      </w:pPr>
    </w:p>
    <w:p w14:paraId="0D17F9BD" w14:textId="77777777" w:rsidR="00610DBC" w:rsidRDefault="00610DBC" w:rsidP="00610DBC">
      <w:pPr>
        <w:pStyle w:val="a3"/>
        <w:ind w:left="0"/>
        <w:jc w:val="left"/>
      </w:pPr>
    </w:p>
    <w:p w14:paraId="6BD46CE6" w14:textId="77777777" w:rsidR="00610DBC" w:rsidRDefault="00610DBC" w:rsidP="00610DBC">
      <w:pPr>
        <w:pStyle w:val="a3"/>
        <w:ind w:left="0"/>
        <w:jc w:val="left"/>
      </w:pPr>
    </w:p>
    <w:p w14:paraId="4F6297F5" w14:textId="77777777" w:rsidR="00610DBC" w:rsidRDefault="00610DBC" w:rsidP="00610DBC">
      <w:pPr>
        <w:pStyle w:val="a3"/>
        <w:ind w:left="0"/>
        <w:jc w:val="left"/>
      </w:pPr>
    </w:p>
    <w:p w14:paraId="146C7B22" w14:textId="77777777" w:rsidR="00610DBC" w:rsidRDefault="00610DBC" w:rsidP="00610DBC">
      <w:pPr>
        <w:pStyle w:val="a3"/>
        <w:ind w:left="0"/>
        <w:jc w:val="left"/>
      </w:pPr>
    </w:p>
    <w:p w14:paraId="20BC74C3" w14:textId="77777777" w:rsidR="00610DBC" w:rsidRDefault="00610DBC" w:rsidP="00610DBC">
      <w:pPr>
        <w:pStyle w:val="a3"/>
        <w:ind w:left="0"/>
        <w:jc w:val="left"/>
      </w:pPr>
    </w:p>
    <w:p w14:paraId="78D81329" w14:textId="77777777" w:rsidR="00610DBC" w:rsidRDefault="00610DBC" w:rsidP="00610DBC">
      <w:pPr>
        <w:pStyle w:val="a3"/>
        <w:spacing w:before="247"/>
        <w:ind w:left="0"/>
        <w:jc w:val="left"/>
      </w:pPr>
    </w:p>
    <w:p w14:paraId="6C752003" w14:textId="77777777" w:rsidR="00610DBC" w:rsidRDefault="00610DBC" w:rsidP="00610DBC">
      <w:pPr>
        <w:spacing w:line="322" w:lineRule="exact"/>
        <w:ind w:left="818" w:right="983"/>
        <w:jc w:val="center"/>
        <w:rPr>
          <w:b/>
          <w:color w:val="234060"/>
          <w:spacing w:val="-2"/>
          <w:sz w:val="28"/>
        </w:rPr>
      </w:pPr>
    </w:p>
    <w:p w14:paraId="6EE51317" w14:textId="77777777" w:rsidR="00610DBC" w:rsidRDefault="00610DBC" w:rsidP="00610DBC">
      <w:pPr>
        <w:spacing w:line="322" w:lineRule="exact"/>
        <w:ind w:left="818" w:right="983"/>
        <w:jc w:val="center"/>
        <w:rPr>
          <w:b/>
          <w:color w:val="234060"/>
          <w:spacing w:val="-2"/>
          <w:sz w:val="28"/>
        </w:rPr>
      </w:pPr>
    </w:p>
    <w:p w14:paraId="3E3B3CA9" w14:textId="77777777" w:rsidR="00610DBC" w:rsidRDefault="00610DBC" w:rsidP="00610DBC">
      <w:pPr>
        <w:spacing w:line="322" w:lineRule="exact"/>
        <w:ind w:left="818" w:right="983"/>
        <w:jc w:val="center"/>
        <w:rPr>
          <w:b/>
          <w:color w:val="234060"/>
          <w:spacing w:val="-2"/>
          <w:sz w:val="28"/>
        </w:rPr>
      </w:pPr>
    </w:p>
    <w:p w14:paraId="7DE36ACD" w14:textId="77777777" w:rsidR="00610DBC" w:rsidRDefault="00610DBC" w:rsidP="00610DBC">
      <w:pPr>
        <w:spacing w:line="322" w:lineRule="exact"/>
        <w:ind w:left="818" w:right="983"/>
        <w:jc w:val="center"/>
        <w:rPr>
          <w:b/>
          <w:color w:val="234060"/>
          <w:spacing w:val="-2"/>
          <w:sz w:val="28"/>
        </w:rPr>
      </w:pPr>
    </w:p>
    <w:p w14:paraId="14640030" w14:textId="0192F591" w:rsidR="00610DBC" w:rsidRDefault="00610DBC" w:rsidP="00610DBC">
      <w:pPr>
        <w:spacing w:line="322" w:lineRule="exact"/>
        <w:ind w:left="818" w:right="983"/>
        <w:jc w:val="center"/>
        <w:rPr>
          <w:b/>
          <w:sz w:val="28"/>
        </w:rPr>
      </w:pPr>
      <w:r>
        <w:rPr>
          <w:b/>
          <w:color w:val="234060"/>
          <w:spacing w:val="-2"/>
          <w:sz w:val="28"/>
        </w:rPr>
        <w:t>АДАПТИРОВАННАЯ</w:t>
      </w:r>
    </w:p>
    <w:p w14:paraId="5B67E151" w14:textId="77777777" w:rsidR="00610DBC" w:rsidRDefault="00610DBC" w:rsidP="00610DBC">
      <w:pPr>
        <w:ind w:left="1513" w:right="1681"/>
        <w:jc w:val="center"/>
        <w:rPr>
          <w:b/>
          <w:sz w:val="28"/>
        </w:rPr>
      </w:pPr>
      <w:r>
        <w:rPr>
          <w:b/>
          <w:color w:val="234060"/>
          <w:sz w:val="28"/>
        </w:rPr>
        <w:t>ОСНОВНАЯ</w:t>
      </w:r>
      <w:r>
        <w:rPr>
          <w:b/>
          <w:color w:val="234060"/>
          <w:spacing w:val="-15"/>
          <w:sz w:val="28"/>
        </w:rPr>
        <w:t xml:space="preserve"> </w:t>
      </w:r>
      <w:r>
        <w:rPr>
          <w:b/>
          <w:color w:val="234060"/>
          <w:sz w:val="28"/>
        </w:rPr>
        <w:t>ОБЩЕОБРАЗОВАТЕЛЬНАЯ</w:t>
      </w:r>
      <w:r>
        <w:rPr>
          <w:b/>
          <w:color w:val="234060"/>
          <w:spacing w:val="-18"/>
          <w:sz w:val="28"/>
        </w:rPr>
        <w:t xml:space="preserve"> </w:t>
      </w:r>
      <w:r>
        <w:rPr>
          <w:b/>
          <w:color w:val="234060"/>
          <w:sz w:val="28"/>
        </w:rPr>
        <w:t xml:space="preserve">ПРОГРАММА ОСНОВНОГО ОБЩЕГО ОБРАЗОВАНИЯ </w:t>
      </w:r>
      <w:r>
        <w:rPr>
          <w:b/>
          <w:color w:val="234060"/>
          <w:spacing w:val="-2"/>
          <w:sz w:val="28"/>
        </w:rPr>
        <w:t>ОБУЧАЮЩИХСЯ</w:t>
      </w:r>
    </w:p>
    <w:p w14:paraId="3B3BBCE3" w14:textId="77777777" w:rsidR="00610DBC" w:rsidRDefault="00610DBC" w:rsidP="00610DBC">
      <w:pPr>
        <w:spacing w:line="242" w:lineRule="auto"/>
        <w:ind w:left="2134" w:right="2214"/>
        <w:jc w:val="center"/>
        <w:rPr>
          <w:b/>
          <w:sz w:val="28"/>
        </w:rPr>
      </w:pPr>
      <w:r>
        <w:rPr>
          <w:b/>
          <w:color w:val="234060"/>
          <w:sz w:val="28"/>
        </w:rPr>
        <w:t>С</w:t>
      </w:r>
      <w:r>
        <w:rPr>
          <w:b/>
          <w:color w:val="234060"/>
          <w:spacing w:val="-9"/>
          <w:sz w:val="28"/>
        </w:rPr>
        <w:t xml:space="preserve"> </w:t>
      </w:r>
      <w:r>
        <w:rPr>
          <w:b/>
          <w:color w:val="234060"/>
          <w:sz w:val="28"/>
        </w:rPr>
        <w:t>ЗАДЕРЖКОЙ</w:t>
      </w:r>
      <w:r>
        <w:rPr>
          <w:b/>
          <w:color w:val="234060"/>
          <w:spacing w:val="-8"/>
          <w:sz w:val="28"/>
        </w:rPr>
        <w:t xml:space="preserve"> </w:t>
      </w:r>
      <w:r>
        <w:rPr>
          <w:b/>
          <w:color w:val="234060"/>
          <w:sz w:val="28"/>
        </w:rPr>
        <w:t>ПСИХИЧЕСКОГО</w:t>
      </w:r>
      <w:r>
        <w:rPr>
          <w:b/>
          <w:color w:val="234060"/>
          <w:spacing w:val="-11"/>
          <w:sz w:val="28"/>
        </w:rPr>
        <w:t xml:space="preserve"> </w:t>
      </w:r>
      <w:r>
        <w:rPr>
          <w:b/>
          <w:color w:val="234060"/>
          <w:sz w:val="28"/>
        </w:rPr>
        <w:t>РАЗВИТИЯ 2025 – 2026 УЧЕБНЫЙ ГОД</w:t>
      </w:r>
    </w:p>
    <w:p w14:paraId="7DCA2FD8" w14:textId="77777777" w:rsidR="00610DBC" w:rsidRDefault="00610DBC" w:rsidP="00610DBC">
      <w:pPr>
        <w:pStyle w:val="a3"/>
        <w:ind w:left="0"/>
        <w:jc w:val="left"/>
        <w:rPr>
          <w:b/>
        </w:rPr>
      </w:pPr>
    </w:p>
    <w:p w14:paraId="509A7A70" w14:textId="77777777" w:rsidR="00610DBC" w:rsidRDefault="00610DBC" w:rsidP="00610DBC">
      <w:pPr>
        <w:pStyle w:val="a3"/>
        <w:ind w:left="0"/>
        <w:jc w:val="left"/>
        <w:rPr>
          <w:b/>
        </w:rPr>
      </w:pPr>
    </w:p>
    <w:p w14:paraId="5157F606" w14:textId="77777777" w:rsidR="00610DBC" w:rsidRDefault="00610DBC" w:rsidP="00610DBC">
      <w:pPr>
        <w:pStyle w:val="a3"/>
        <w:ind w:left="0"/>
        <w:jc w:val="left"/>
        <w:rPr>
          <w:b/>
        </w:rPr>
      </w:pPr>
    </w:p>
    <w:p w14:paraId="36862E21" w14:textId="77777777" w:rsidR="00610DBC" w:rsidRDefault="00610DBC" w:rsidP="00610DBC">
      <w:pPr>
        <w:pStyle w:val="a3"/>
        <w:ind w:left="0"/>
        <w:jc w:val="left"/>
        <w:rPr>
          <w:b/>
        </w:rPr>
      </w:pPr>
    </w:p>
    <w:p w14:paraId="54A47BAF" w14:textId="77777777" w:rsidR="00610DBC" w:rsidRDefault="00610DBC" w:rsidP="00610DBC">
      <w:pPr>
        <w:pStyle w:val="a3"/>
        <w:ind w:left="0"/>
        <w:jc w:val="left"/>
        <w:rPr>
          <w:b/>
        </w:rPr>
      </w:pPr>
    </w:p>
    <w:p w14:paraId="4529BE4B" w14:textId="77777777" w:rsidR="00610DBC" w:rsidRDefault="00610DBC" w:rsidP="00610DBC">
      <w:pPr>
        <w:pStyle w:val="a3"/>
        <w:ind w:left="0"/>
        <w:jc w:val="left"/>
        <w:rPr>
          <w:b/>
        </w:rPr>
      </w:pPr>
    </w:p>
    <w:p w14:paraId="6D76154A" w14:textId="77777777" w:rsidR="00610DBC" w:rsidRDefault="00610DBC" w:rsidP="00610DBC">
      <w:pPr>
        <w:pStyle w:val="a3"/>
        <w:ind w:left="0"/>
        <w:jc w:val="left"/>
        <w:rPr>
          <w:b/>
        </w:rPr>
      </w:pPr>
    </w:p>
    <w:p w14:paraId="661BB41D" w14:textId="77777777" w:rsidR="00610DBC" w:rsidRDefault="00610DBC" w:rsidP="00610DBC">
      <w:pPr>
        <w:pStyle w:val="a3"/>
        <w:ind w:left="0"/>
        <w:jc w:val="left"/>
        <w:rPr>
          <w:b/>
        </w:rPr>
      </w:pPr>
    </w:p>
    <w:p w14:paraId="4FD99CAB" w14:textId="77777777" w:rsidR="00610DBC" w:rsidRDefault="00610DBC" w:rsidP="00610DBC">
      <w:pPr>
        <w:pStyle w:val="a3"/>
        <w:ind w:left="0"/>
        <w:jc w:val="left"/>
        <w:rPr>
          <w:b/>
        </w:rPr>
      </w:pPr>
    </w:p>
    <w:p w14:paraId="6A5C27AE" w14:textId="77777777" w:rsidR="00610DBC" w:rsidRDefault="00610DBC" w:rsidP="00610DBC">
      <w:pPr>
        <w:pStyle w:val="a3"/>
        <w:ind w:left="0"/>
        <w:jc w:val="left"/>
        <w:rPr>
          <w:b/>
        </w:rPr>
      </w:pPr>
    </w:p>
    <w:p w14:paraId="6C6B3D10" w14:textId="77777777" w:rsidR="00610DBC" w:rsidRDefault="00610DBC" w:rsidP="00610DBC">
      <w:pPr>
        <w:pStyle w:val="a3"/>
        <w:ind w:left="0"/>
        <w:jc w:val="left"/>
        <w:rPr>
          <w:b/>
        </w:rPr>
      </w:pPr>
    </w:p>
    <w:p w14:paraId="69127C81" w14:textId="77777777" w:rsidR="00610DBC" w:rsidRDefault="00610DBC" w:rsidP="00610DBC">
      <w:pPr>
        <w:pStyle w:val="a3"/>
        <w:ind w:left="0"/>
        <w:jc w:val="left"/>
        <w:rPr>
          <w:b/>
        </w:rPr>
      </w:pPr>
    </w:p>
    <w:p w14:paraId="053F5E13" w14:textId="77777777" w:rsidR="00610DBC" w:rsidRDefault="00610DBC" w:rsidP="00610DBC">
      <w:pPr>
        <w:pStyle w:val="a3"/>
        <w:ind w:left="0"/>
        <w:jc w:val="left"/>
        <w:rPr>
          <w:b/>
        </w:rPr>
      </w:pPr>
    </w:p>
    <w:p w14:paraId="6B08A005" w14:textId="77777777" w:rsidR="00610DBC" w:rsidRDefault="00610DBC" w:rsidP="00610DBC">
      <w:pPr>
        <w:pStyle w:val="a3"/>
        <w:ind w:left="0"/>
        <w:jc w:val="left"/>
        <w:rPr>
          <w:b/>
        </w:rPr>
      </w:pPr>
    </w:p>
    <w:p w14:paraId="44EFC498" w14:textId="77777777" w:rsidR="00610DBC" w:rsidRDefault="00610DBC" w:rsidP="00610DBC">
      <w:pPr>
        <w:pStyle w:val="a3"/>
        <w:ind w:left="0"/>
        <w:jc w:val="left"/>
        <w:rPr>
          <w:b/>
        </w:rPr>
      </w:pPr>
    </w:p>
    <w:p w14:paraId="3D55E0E6" w14:textId="77777777" w:rsidR="00610DBC" w:rsidRDefault="00610DBC" w:rsidP="00610DBC">
      <w:pPr>
        <w:pStyle w:val="a3"/>
        <w:ind w:left="0"/>
        <w:jc w:val="left"/>
        <w:rPr>
          <w:b/>
        </w:rPr>
      </w:pPr>
    </w:p>
    <w:p w14:paraId="22A19DB1" w14:textId="77777777" w:rsidR="00610DBC" w:rsidRDefault="00610DBC" w:rsidP="00610DBC">
      <w:pPr>
        <w:pStyle w:val="a3"/>
        <w:ind w:left="0"/>
        <w:jc w:val="left"/>
        <w:rPr>
          <w:b/>
        </w:rPr>
      </w:pPr>
    </w:p>
    <w:p w14:paraId="2D2B4361" w14:textId="77777777" w:rsidR="00610DBC" w:rsidRDefault="00610DBC" w:rsidP="00610DBC">
      <w:pPr>
        <w:pStyle w:val="a3"/>
        <w:ind w:left="0"/>
        <w:jc w:val="left"/>
        <w:rPr>
          <w:b/>
        </w:rPr>
      </w:pPr>
    </w:p>
    <w:p w14:paraId="6FC49CED" w14:textId="77777777" w:rsidR="00610DBC" w:rsidRDefault="00610DBC" w:rsidP="00610DBC">
      <w:pPr>
        <w:pStyle w:val="a3"/>
        <w:ind w:left="0"/>
        <w:jc w:val="left"/>
        <w:rPr>
          <w:b/>
        </w:rPr>
      </w:pPr>
    </w:p>
    <w:p w14:paraId="64C5353E" w14:textId="77777777" w:rsidR="00610DBC" w:rsidRDefault="00610DBC" w:rsidP="00610DBC">
      <w:pPr>
        <w:pStyle w:val="a3"/>
        <w:ind w:left="0"/>
        <w:jc w:val="left"/>
        <w:rPr>
          <w:b/>
        </w:rPr>
      </w:pPr>
    </w:p>
    <w:p w14:paraId="7C98832E" w14:textId="77777777" w:rsidR="00610DBC" w:rsidRDefault="00610DBC" w:rsidP="00610DBC">
      <w:pPr>
        <w:pStyle w:val="a3"/>
        <w:ind w:left="0"/>
        <w:jc w:val="left"/>
        <w:rPr>
          <w:b/>
        </w:rPr>
      </w:pPr>
    </w:p>
    <w:p w14:paraId="01ED7EFD" w14:textId="77777777" w:rsidR="00610DBC" w:rsidRDefault="00610DBC" w:rsidP="00610DBC">
      <w:pPr>
        <w:pStyle w:val="a3"/>
        <w:ind w:left="0"/>
        <w:jc w:val="left"/>
        <w:rPr>
          <w:b/>
        </w:rPr>
      </w:pPr>
    </w:p>
    <w:p w14:paraId="0F2D6C61" w14:textId="77777777" w:rsidR="00610DBC" w:rsidRDefault="00610DBC" w:rsidP="00610DBC">
      <w:pPr>
        <w:pStyle w:val="a3"/>
        <w:spacing w:before="10"/>
        <w:ind w:left="0"/>
        <w:jc w:val="left"/>
        <w:rPr>
          <w:b/>
        </w:rPr>
      </w:pPr>
    </w:p>
    <w:p w14:paraId="5CA38F1E" w14:textId="77777777" w:rsidR="00610DBC" w:rsidRDefault="00610DBC" w:rsidP="00610DBC">
      <w:pPr>
        <w:pStyle w:val="a3"/>
        <w:ind w:left="4281" w:right="4448"/>
        <w:jc w:val="center"/>
      </w:pPr>
      <w:proofErr w:type="spellStart"/>
      <w:r>
        <w:t>С.Никольское</w:t>
      </w:r>
      <w:proofErr w:type="spellEnd"/>
    </w:p>
    <w:p w14:paraId="09B6667E" w14:textId="77777777" w:rsidR="00610DBC" w:rsidRDefault="00610DBC" w:rsidP="00610DBC">
      <w:pPr>
        <w:pStyle w:val="a3"/>
        <w:ind w:left="4281" w:right="4448"/>
        <w:jc w:val="center"/>
      </w:pPr>
      <w:r>
        <w:rPr>
          <w:spacing w:val="-4"/>
        </w:rPr>
        <w:t>2025</w:t>
      </w:r>
    </w:p>
    <w:p w14:paraId="3ACF47DA" w14:textId="77777777" w:rsidR="009E0CAA" w:rsidRDefault="009E0CAA">
      <w:pPr>
        <w:pStyle w:val="a3"/>
        <w:jc w:val="center"/>
        <w:sectPr w:rsidR="009E0CAA">
          <w:headerReference w:type="default" r:id="rId7"/>
          <w:type w:val="continuous"/>
          <w:pgSz w:w="11920" w:h="16850"/>
          <w:pgMar w:top="980" w:right="0" w:bottom="280" w:left="850" w:header="761" w:footer="0" w:gutter="0"/>
          <w:pgNumType w:start="1"/>
          <w:cols w:space="720"/>
        </w:sectPr>
      </w:pPr>
    </w:p>
    <w:p w14:paraId="3D0453C8" w14:textId="77777777" w:rsidR="009E0CAA" w:rsidRDefault="009E0CAA">
      <w:pPr>
        <w:pStyle w:val="a3"/>
        <w:ind w:left="0"/>
        <w:jc w:val="left"/>
      </w:pPr>
    </w:p>
    <w:p w14:paraId="6A0EF479" w14:textId="77777777" w:rsidR="009E0CAA" w:rsidRDefault="009E0CAA">
      <w:pPr>
        <w:pStyle w:val="a3"/>
        <w:ind w:left="0"/>
        <w:jc w:val="left"/>
      </w:pPr>
    </w:p>
    <w:p w14:paraId="5AC5B779" w14:textId="77777777" w:rsidR="009E0CAA" w:rsidRDefault="009E0CAA">
      <w:pPr>
        <w:pStyle w:val="a3"/>
        <w:spacing w:before="206"/>
        <w:ind w:left="0"/>
        <w:jc w:val="left"/>
      </w:pPr>
    </w:p>
    <w:p w14:paraId="6E1C7DE9" w14:textId="77777777" w:rsidR="009E0CAA" w:rsidRDefault="00000000">
      <w:pPr>
        <w:pStyle w:val="a3"/>
        <w:ind w:left="566"/>
        <w:jc w:val="left"/>
      </w:pPr>
      <w:r>
        <w:rPr>
          <w:spacing w:val="-2"/>
        </w:rPr>
        <w:t>Оглавление</w:t>
      </w:r>
    </w:p>
    <w:p w14:paraId="2A289B9F" w14:textId="77777777" w:rsidR="00B03AB6" w:rsidRDefault="009E0CAA" w:rsidP="00B03AB6">
      <w:pPr>
        <w:pStyle w:val="a3"/>
        <w:tabs>
          <w:tab w:val="left" w:leader="underscore" w:pos="9513"/>
        </w:tabs>
        <w:spacing w:before="139"/>
        <w:ind w:left="566"/>
        <w:jc w:val="left"/>
        <w:rPr>
          <w:spacing w:val="-2"/>
        </w:rPr>
      </w:pPr>
      <w:r>
        <w:t>ОБЩИЕ</w:t>
      </w:r>
      <w:r>
        <w:rPr>
          <w:spacing w:val="-6"/>
        </w:rPr>
        <w:t xml:space="preserve"> </w:t>
      </w:r>
      <w:r>
        <w:rPr>
          <w:spacing w:val="-2"/>
        </w:rPr>
        <w:t>ПОЛОЖЕНИЯ</w:t>
      </w:r>
      <w:r w:rsidR="00B03AB6">
        <w:rPr>
          <w:spacing w:val="-2"/>
        </w:rPr>
        <w:t xml:space="preserve"> </w:t>
      </w:r>
    </w:p>
    <w:p w14:paraId="5837BABC" w14:textId="4BD6AF89" w:rsidR="009E0CAA" w:rsidRDefault="009E0CAA" w:rsidP="00B03AB6">
      <w:pPr>
        <w:pStyle w:val="a3"/>
        <w:tabs>
          <w:tab w:val="left" w:leader="underscore" w:pos="9513"/>
        </w:tabs>
        <w:spacing w:before="139"/>
        <w:ind w:left="566"/>
        <w:jc w:val="left"/>
      </w:pPr>
      <w:r>
        <w:t>ЦЕЛЕВОЙ</w:t>
      </w:r>
      <w:r>
        <w:rPr>
          <w:spacing w:val="-3"/>
        </w:rPr>
        <w:t xml:space="preserve"> </w:t>
      </w:r>
      <w:r>
        <w:rPr>
          <w:spacing w:val="-2"/>
        </w:rPr>
        <w:t>РАЗДЕЛ</w:t>
      </w:r>
    </w:p>
    <w:p w14:paraId="6D0390B7" w14:textId="0618EBD9" w:rsidR="009E0CAA" w:rsidRDefault="009E0CAA">
      <w:pPr>
        <w:pStyle w:val="a4"/>
        <w:numPr>
          <w:ilvl w:val="2"/>
          <w:numId w:val="66"/>
        </w:numPr>
        <w:tabs>
          <w:tab w:val="left" w:pos="1165"/>
          <w:tab w:val="left" w:leader="dot" w:pos="9513"/>
        </w:tabs>
        <w:ind w:left="1165" w:hanging="599"/>
        <w:rPr>
          <w:sz w:val="24"/>
        </w:rPr>
      </w:pPr>
      <w:r>
        <w:rPr>
          <w:spacing w:val="-2"/>
          <w:sz w:val="24"/>
        </w:rPr>
        <w:t>ПОЯСНИТЕЛЬНАЯ</w:t>
      </w:r>
      <w:r>
        <w:rPr>
          <w:spacing w:val="9"/>
          <w:sz w:val="24"/>
        </w:rPr>
        <w:t xml:space="preserve"> </w:t>
      </w:r>
      <w:r>
        <w:rPr>
          <w:spacing w:val="-2"/>
          <w:sz w:val="24"/>
        </w:rPr>
        <w:t>ЗАПИСКА</w:t>
      </w:r>
    </w:p>
    <w:p w14:paraId="3CD3B531" w14:textId="0567D642" w:rsidR="009E0CAA" w:rsidRDefault="009E0CAA">
      <w:pPr>
        <w:pStyle w:val="a4"/>
        <w:numPr>
          <w:ilvl w:val="2"/>
          <w:numId w:val="66"/>
        </w:numPr>
        <w:tabs>
          <w:tab w:val="left" w:pos="1165"/>
        </w:tabs>
        <w:ind w:left="566" w:right="1085" w:firstLine="0"/>
        <w:rPr>
          <w:sz w:val="24"/>
        </w:rPr>
      </w:pPr>
      <w:r>
        <w:rPr>
          <w:sz w:val="24"/>
        </w:rPr>
        <w:t xml:space="preserve">ПЛАНИРУЕМЫЕ РЕЗУЛЬТАТЫ ОСВОЕНИЯ АДАПТИРОВАННОЙ ОСНОВНОЙ </w:t>
      </w:r>
      <w:hyperlink w:anchor="_bookmark3" w:history="1">
        <w:r>
          <w:rPr>
            <w:sz w:val="24"/>
          </w:rPr>
          <w:t>ОБЩЕОБРАЗОВАТЕЛЬНОЙ</w:t>
        </w:r>
        <w:r>
          <w:rPr>
            <w:spacing w:val="-13"/>
            <w:sz w:val="24"/>
          </w:rPr>
          <w:t xml:space="preserve"> </w:t>
        </w:r>
        <w:r>
          <w:rPr>
            <w:sz w:val="24"/>
          </w:rPr>
          <w:t>ПРОГРАММЫ</w:t>
        </w:r>
        <w:r>
          <w:rPr>
            <w:spacing w:val="-12"/>
            <w:sz w:val="24"/>
          </w:rPr>
          <w:t xml:space="preserve"> </w:t>
        </w:r>
        <w:r>
          <w:rPr>
            <w:sz w:val="24"/>
          </w:rPr>
          <w:t>ОСНОВНОГО</w:t>
        </w:r>
        <w:r>
          <w:rPr>
            <w:spacing w:val="-14"/>
            <w:sz w:val="24"/>
          </w:rPr>
          <w:t xml:space="preserve"> </w:t>
        </w:r>
        <w:r>
          <w:rPr>
            <w:sz w:val="24"/>
          </w:rPr>
          <w:t>ОБЩЕГО</w:t>
        </w:r>
        <w:r>
          <w:rPr>
            <w:spacing w:val="-13"/>
            <w:sz w:val="24"/>
          </w:rPr>
          <w:t xml:space="preserve"> </w:t>
        </w:r>
        <w:r>
          <w:rPr>
            <w:sz w:val="24"/>
          </w:rPr>
          <w:t>ОБРАЗОВАНИЯ 13</w:t>
        </w:r>
      </w:hyperlink>
    </w:p>
    <w:p w14:paraId="20DAE441" w14:textId="6572C8FA" w:rsidR="009E0CAA" w:rsidRDefault="009E0CAA">
      <w:pPr>
        <w:pStyle w:val="a4"/>
        <w:numPr>
          <w:ilvl w:val="2"/>
          <w:numId w:val="66"/>
        </w:numPr>
        <w:tabs>
          <w:tab w:val="left" w:pos="1165"/>
          <w:tab w:val="left" w:leader="dot" w:pos="9393"/>
        </w:tabs>
        <w:ind w:left="566" w:right="1440" w:firstLine="0"/>
        <w:rPr>
          <w:sz w:val="24"/>
        </w:rPr>
      </w:pPr>
      <w:r>
        <w:rPr>
          <w:sz w:val="24"/>
        </w:rPr>
        <w:t xml:space="preserve">СИСТЕМА ОЦЕНКИ ДОСТИЖЕНИЯ ПЛАНИРУЕМЫХ РЕЗУЛЬТАТОВ ОСВОЕНИЯ АДАПТИРОВАННОЙ ОСНОВНОЙ ОБЩЕОБРАЗОВАТЕЛЬНОЙ </w:t>
      </w:r>
      <w:r>
        <w:rPr>
          <w:spacing w:val="-2"/>
          <w:sz w:val="24"/>
        </w:rPr>
        <w:t>ПРОГРАММЫ</w:t>
      </w:r>
    </w:p>
    <w:p w14:paraId="08736816" w14:textId="77777777" w:rsidR="009E0CAA" w:rsidRDefault="00000000">
      <w:pPr>
        <w:pStyle w:val="5"/>
        <w:numPr>
          <w:ilvl w:val="1"/>
          <w:numId w:val="66"/>
        </w:numPr>
        <w:tabs>
          <w:tab w:val="left" w:pos="986"/>
        </w:tabs>
        <w:spacing w:before="8" w:line="274" w:lineRule="exact"/>
      </w:pPr>
      <w:r>
        <w:t>СОДЕРЖАТЕЛЬНЫЙ</w:t>
      </w:r>
      <w:r>
        <w:rPr>
          <w:spacing w:val="-6"/>
        </w:rPr>
        <w:t xml:space="preserve"> </w:t>
      </w:r>
      <w:r>
        <w:rPr>
          <w:spacing w:val="-2"/>
        </w:rPr>
        <w:t>РАЗДЕЛ</w:t>
      </w:r>
    </w:p>
    <w:p w14:paraId="4E6CB8A2" w14:textId="5CC6A5E2" w:rsidR="009E0CAA" w:rsidRDefault="009E0CAA">
      <w:pPr>
        <w:pStyle w:val="a3"/>
        <w:ind w:left="566" w:right="865"/>
        <w:jc w:val="left"/>
      </w:pPr>
      <w:r>
        <w:t>Рабочие</w:t>
      </w:r>
      <w:r>
        <w:rPr>
          <w:spacing w:val="-10"/>
        </w:rPr>
        <w:t xml:space="preserve"> </w:t>
      </w:r>
      <w:r>
        <w:t>программы</w:t>
      </w:r>
      <w:r>
        <w:rPr>
          <w:spacing w:val="-3"/>
        </w:rPr>
        <w:t xml:space="preserve"> </w:t>
      </w:r>
      <w:r>
        <w:t>учебных</w:t>
      </w:r>
      <w:r>
        <w:rPr>
          <w:spacing w:val="-8"/>
        </w:rPr>
        <w:t xml:space="preserve"> </w:t>
      </w:r>
      <w:r>
        <w:t>предметов,</w:t>
      </w:r>
      <w:r>
        <w:rPr>
          <w:spacing w:val="-5"/>
        </w:rPr>
        <w:t xml:space="preserve"> </w:t>
      </w:r>
      <w:r>
        <w:t>учебных</w:t>
      </w:r>
      <w:r>
        <w:rPr>
          <w:spacing w:val="-10"/>
        </w:rPr>
        <w:t xml:space="preserve"> </w:t>
      </w:r>
      <w:r>
        <w:t>курсов</w:t>
      </w:r>
      <w:r>
        <w:rPr>
          <w:spacing w:val="-10"/>
        </w:rPr>
        <w:t xml:space="preserve"> </w:t>
      </w:r>
      <w:r>
        <w:t>(в</w:t>
      </w:r>
      <w:r>
        <w:rPr>
          <w:spacing w:val="-10"/>
        </w:rPr>
        <w:t xml:space="preserve"> </w:t>
      </w:r>
      <w:r>
        <w:t>том</w:t>
      </w:r>
      <w:r>
        <w:rPr>
          <w:spacing w:val="-7"/>
        </w:rPr>
        <w:t xml:space="preserve"> </w:t>
      </w:r>
      <w:r>
        <w:t>числе</w:t>
      </w:r>
      <w:r>
        <w:rPr>
          <w:spacing w:val="-12"/>
        </w:rPr>
        <w:t xml:space="preserve"> </w:t>
      </w:r>
      <w:r>
        <w:t xml:space="preserve">внеурочной </w:t>
      </w:r>
      <w:hyperlink w:anchor="_bookmark5" w:history="1">
        <w:r>
          <w:t>деятельности), учебных модулей</w:t>
        </w:r>
      </w:hyperlink>
    </w:p>
    <w:p w14:paraId="3BF3F1DF" w14:textId="30EE7DEB" w:rsidR="009E0CAA" w:rsidRDefault="00000000">
      <w:pPr>
        <w:pStyle w:val="a4"/>
        <w:numPr>
          <w:ilvl w:val="2"/>
          <w:numId w:val="66"/>
        </w:numPr>
        <w:tabs>
          <w:tab w:val="left" w:pos="1165"/>
          <w:tab w:val="left" w:leader="dot" w:pos="9393"/>
        </w:tabs>
        <w:ind w:left="1165" w:hanging="599"/>
        <w:rPr>
          <w:sz w:val="24"/>
        </w:rPr>
      </w:pPr>
      <w:r>
        <w:rPr>
          <w:sz w:val="24"/>
        </w:rPr>
        <w:t>Русский</w:t>
      </w:r>
      <w:r>
        <w:rPr>
          <w:spacing w:val="-7"/>
          <w:sz w:val="24"/>
        </w:rPr>
        <w:t xml:space="preserve"> </w:t>
      </w:r>
      <w:r>
        <w:rPr>
          <w:spacing w:val="-4"/>
          <w:sz w:val="24"/>
        </w:rPr>
        <w:t>язык</w:t>
      </w:r>
    </w:p>
    <w:p w14:paraId="1892DBBE" w14:textId="7E5D5BEC" w:rsidR="009E0CAA" w:rsidRDefault="00000000">
      <w:pPr>
        <w:pStyle w:val="a4"/>
        <w:numPr>
          <w:ilvl w:val="2"/>
          <w:numId w:val="66"/>
        </w:numPr>
        <w:tabs>
          <w:tab w:val="left" w:pos="1165"/>
          <w:tab w:val="left" w:leader="dot" w:pos="9393"/>
        </w:tabs>
        <w:ind w:left="1165" w:hanging="599"/>
        <w:rPr>
          <w:sz w:val="24"/>
        </w:rPr>
      </w:pPr>
      <w:r>
        <w:rPr>
          <w:spacing w:val="-2"/>
          <w:sz w:val="24"/>
        </w:rPr>
        <w:t>Литература</w:t>
      </w:r>
    </w:p>
    <w:p w14:paraId="35FDDC9B" w14:textId="77A7323C" w:rsidR="009E0CAA" w:rsidRDefault="009E0CAA" w:rsidP="00096396">
      <w:pPr>
        <w:pStyle w:val="a4"/>
        <w:numPr>
          <w:ilvl w:val="2"/>
          <w:numId w:val="66"/>
        </w:numPr>
        <w:tabs>
          <w:tab w:val="left" w:pos="1165"/>
          <w:tab w:val="left" w:leader="dot" w:pos="9383"/>
        </w:tabs>
        <w:ind w:left="1165" w:hanging="599"/>
        <w:rPr>
          <w:sz w:val="24"/>
        </w:rPr>
      </w:pPr>
      <w:r>
        <w:rPr>
          <w:sz w:val="24"/>
        </w:rPr>
        <w:t>Иностранный</w:t>
      </w:r>
      <w:r>
        <w:rPr>
          <w:spacing w:val="-12"/>
          <w:sz w:val="24"/>
        </w:rPr>
        <w:t xml:space="preserve"> </w:t>
      </w:r>
      <w:r>
        <w:rPr>
          <w:sz w:val="24"/>
        </w:rPr>
        <w:t>(английский )</w:t>
      </w:r>
      <w:r>
        <w:rPr>
          <w:spacing w:val="-13"/>
          <w:sz w:val="24"/>
        </w:rPr>
        <w:t xml:space="preserve"> </w:t>
      </w:r>
      <w:r>
        <w:rPr>
          <w:spacing w:val="-4"/>
          <w:sz w:val="24"/>
        </w:rPr>
        <w:t>язык</w:t>
      </w:r>
    </w:p>
    <w:p w14:paraId="6704FF9F" w14:textId="1BDCBFCE" w:rsidR="009E0CAA" w:rsidRDefault="009E0CAA">
      <w:pPr>
        <w:pStyle w:val="a4"/>
        <w:numPr>
          <w:ilvl w:val="2"/>
          <w:numId w:val="66"/>
        </w:numPr>
        <w:tabs>
          <w:tab w:val="left" w:pos="1165"/>
          <w:tab w:val="left" w:leader="dot" w:pos="9273"/>
        </w:tabs>
        <w:ind w:left="1165" w:hanging="599"/>
        <w:rPr>
          <w:sz w:val="24"/>
        </w:rPr>
      </w:pPr>
      <w:r>
        <w:rPr>
          <w:spacing w:val="-2"/>
          <w:sz w:val="24"/>
        </w:rPr>
        <w:t>Информатика</w:t>
      </w:r>
    </w:p>
    <w:p w14:paraId="45CF6462" w14:textId="47181779" w:rsidR="009E0CAA" w:rsidRDefault="009E0CAA">
      <w:pPr>
        <w:pStyle w:val="a4"/>
        <w:numPr>
          <w:ilvl w:val="2"/>
          <w:numId w:val="66"/>
        </w:numPr>
        <w:tabs>
          <w:tab w:val="left" w:pos="1165"/>
          <w:tab w:val="left" w:leader="dot" w:pos="9273"/>
        </w:tabs>
        <w:ind w:left="1165" w:hanging="599"/>
        <w:rPr>
          <w:sz w:val="24"/>
        </w:rPr>
      </w:pPr>
      <w:r>
        <w:rPr>
          <w:spacing w:val="-2"/>
          <w:sz w:val="24"/>
        </w:rPr>
        <w:t>История</w:t>
      </w:r>
    </w:p>
    <w:p w14:paraId="119FBAED" w14:textId="5D4CD300" w:rsidR="009E0CAA" w:rsidRDefault="00000000" w:rsidP="00096396">
      <w:pPr>
        <w:pStyle w:val="a4"/>
        <w:numPr>
          <w:ilvl w:val="2"/>
          <w:numId w:val="66"/>
        </w:numPr>
        <w:tabs>
          <w:tab w:val="left" w:pos="1165"/>
          <w:tab w:val="left" w:leader="dot" w:pos="9273"/>
        </w:tabs>
        <w:ind w:left="1165" w:hanging="599"/>
        <w:rPr>
          <w:sz w:val="24"/>
        </w:rPr>
      </w:pPr>
      <w:r>
        <w:rPr>
          <w:spacing w:val="-2"/>
          <w:sz w:val="24"/>
        </w:rPr>
        <w:t>Обществознание</w:t>
      </w:r>
    </w:p>
    <w:p w14:paraId="2E212BD7" w14:textId="40B784AC" w:rsidR="009E0CAA" w:rsidRDefault="009E0CAA" w:rsidP="00096396">
      <w:pPr>
        <w:pStyle w:val="a4"/>
        <w:numPr>
          <w:ilvl w:val="2"/>
          <w:numId w:val="66"/>
        </w:numPr>
        <w:tabs>
          <w:tab w:val="left" w:pos="1165"/>
          <w:tab w:val="left" w:leader="dot" w:pos="9273"/>
        </w:tabs>
        <w:ind w:left="1165" w:hanging="599"/>
        <w:rPr>
          <w:sz w:val="24"/>
        </w:rPr>
      </w:pPr>
      <w:r>
        <w:rPr>
          <w:spacing w:val="-2"/>
          <w:sz w:val="24"/>
        </w:rPr>
        <w:t>Физика</w:t>
      </w:r>
    </w:p>
    <w:p w14:paraId="499BAAE0" w14:textId="68386283" w:rsidR="009E0CAA" w:rsidRDefault="009E0CAA">
      <w:pPr>
        <w:pStyle w:val="a4"/>
        <w:numPr>
          <w:ilvl w:val="2"/>
          <w:numId w:val="66"/>
        </w:numPr>
        <w:tabs>
          <w:tab w:val="left" w:pos="1285"/>
          <w:tab w:val="left" w:leader="dot" w:pos="9273"/>
        </w:tabs>
        <w:ind w:left="1285" w:hanging="719"/>
        <w:rPr>
          <w:sz w:val="24"/>
        </w:rPr>
      </w:pPr>
      <w:r>
        <w:rPr>
          <w:spacing w:val="-2"/>
          <w:sz w:val="24"/>
        </w:rPr>
        <w:t>Биология</w:t>
      </w:r>
    </w:p>
    <w:p w14:paraId="6CFBA3BC" w14:textId="216EA110" w:rsidR="009E0CAA" w:rsidRPr="00387687" w:rsidRDefault="00387687" w:rsidP="00387687">
      <w:pPr>
        <w:pStyle w:val="a4"/>
        <w:numPr>
          <w:ilvl w:val="2"/>
          <w:numId w:val="66"/>
        </w:numPr>
        <w:tabs>
          <w:tab w:val="left" w:pos="1285"/>
          <w:tab w:val="left" w:leader="dot" w:pos="9273"/>
        </w:tabs>
        <w:ind w:left="1285" w:hanging="719"/>
        <w:rPr>
          <w:sz w:val="24"/>
        </w:rPr>
      </w:pPr>
      <w:r>
        <w:rPr>
          <w:spacing w:val="-5"/>
          <w:sz w:val="24"/>
        </w:rPr>
        <w:t>И</w:t>
      </w:r>
      <w:r w:rsidRPr="00387687">
        <w:rPr>
          <w:spacing w:val="-2"/>
          <w:sz w:val="24"/>
        </w:rPr>
        <w:t>зобразительное</w:t>
      </w:r>
      <w:r w:rsidRPr="00387687">
        <w:rPr>
          <w:spacing w:val="14"/>
          <w:sz w:val="24"/>
        </w:rPr>
        <w:t xml:space="preserve"> </w:t>
      </w:r>
      <w:r w:rsidRPr="00387687">
        <w:rPr>
          <w:spacing w:val="-2"/>
          <w:sz w:val="24"/>
        </w:rPr>
        <w:t>искусство</w:t>
      </w:r>
    </w:p>
    <w:p w14:paraId="0CC55FE8" w14:textId="33AC65B7" w:rsidR="009E0CAA" w:rsidRDefault="00000000">
      <w:pPr>
        <w:pStyle w:val="a4"/>
        <w:numPr>
          <w:ilvl w:val="2"/>
          <w:numId w:val="66"/>
        </w:numPr>
        <w:tabs>
          <w:tab w:val="left" w:pos="1285"/>
          <w:tab w:val="left" w:leader="dot" w:pos="9273"/>
        </w:tabs>
        <w:ind w:left="1285" w:hanging="719"/>
        <w:rPr>
          <w:sz w:val="24"/>
        </w:rPr>
      </w:pPr>
      <w:r>
        <w:rPr>
          <w:spacing w:val="-2"/>
          <w:sz w:val="24"/>
        </w:rPr>
        <w:t>Музыка</w:t>
      </w:r>
    </w:p>
    <w:p w14:paraId="0AFCFD75" w14:textId="5B939EF1" w:rsidR="009E0CAA" w:rsidRDefault="00000000">
      <w:pPr>
        <w:pStyle w:val="a4"/>
        <w:numPr>
          <w:ilvl w:val="2"/>
          <w:numId w:val="66"/>
        </w:numPr>
        <w:tabs>
          <w:tab w:val="left" w:pos="1285"/>
          <w:tab w:val="left" w:leader="dot" w:pos="9273"/>
        </w:tabs>
        <w:ind w:left="1285" w:hanging="719"/>
        <w:rPr>
          <w:sz w:val="24"/>
        </w:rPr>
      </w:pPr>
      <w:r>
        <w:rPr>
          <w:sz w:val="24"/>
        </w:rPr>
        <w:t>Труд</w:t>
      </w:r>
      <w:r>
        <w:rPr>
          <w:spacing w:val="-6"/>
          <w:sz w:val="24"/>
        </w:rPr>
        <w:t xml:space="preserve"> </w:t>
      </w:r>
      <w:r>
        <w:rPr>
          <w:spacing w:val="-2"/>
          <w:sz w:val="24"/>
        </w:rPr>
        <w:t>(Технология)</w:t>
      </w:r>
    </w:p>
    <w:p w14:paraId="2694317F" w14:textId="16240F80" w:rsidR="009E0CAA" w:rsidRDefault="00000000">
      <w:pPr>
        <w:pStyle w:val="a4"/>
        <w:numPr>
          <w:ilvl w:val="2"/>
          <w:numId w:val="66"/>
        </w:numPr>
        <w:tabs>
          <w:tab w:val="left" w:pos="1285"/>
          <w:tab w:val="left" w:leader="dot" w:pos="9273"/>
        </w:tabs>
        <w:ind w:left="1285" w:hanging="719"/>
        <w:rPr>
          <w:sz w:val="24"/>
        </w:rPr>
      </w:pPr>
      <w:r>
        <w:rPr>
          <w:sz w:val="24"/>
        </w:rPr>
        <w:t>Физическая</w:t>
      </w:r>
      <w:r>
        <w:rPr>
          <w:spacing w:val="-9"/>
          <w:sz w:val="24"/>
        </w:rPr>
        <w:t xml:space="preserve"> </w:t>
      </w:r>
      <w:r>
        <w:rPr>
          <w:spacing w:val="-2"/>
          <w:sz w:val="24"/>
        </w:rPr>
        <w:t>культура</w:t>
      </w:r>
    </w:p>
    <w:p w14:paraId="1E3B8D43" w14:textId="2C856FF0" w:rsidR="009E0CAA" w:rsidRDefault="00000000">
      <w:pPr>
        <w:pStyle w:val="a4"/>
        <w:numPr>
          <w:ilvl w:val="2"/>
          <w:numId w:val="66"/>
        </w:numPr>
        <w:tabs>
          <w:tab w:val="left" w:pos="1285"/>
          <w:tab w:val="left" w:leader="dot" w:pos="9273"/>
        </w:tabs>
        <w:ind w:left="1285" w:hanging="719"/>
        <w:rPr>
          <w:sz w:val="24"/>
        </w:rPr>
      </w:pPr>
      <w:r>
        <w:rPr>
          <w:sz w:val="24"/>
        </w:rPr>
        <w:t>Основы</w:t>
      </w:r>
      <w:r>
        <w:rPr>
          <w:spacing w:val="-13"/>
          <w:sz w:val="24"/>
        </w:rPr>
        <w:t xml:space="preserve"> </w:t>
      </w:r>
      <w:r>
        <w:rPr>
          <w:sz w:val="24"/>
        </w:rPr>
        <w:t>безопасности</w:t>
      </w:r>
      <w:r>
        <w:rPr>
          <w:spacing w:val="-7"/>
          <w:sz w:val="24"/>
        </w:rPr>
        <w:t xml:space="preserve"> </w:t>
      </w:r>
      <w:r>
        <w:rPr>
          <w:sz w:val="24"/>
        </w:rPr>
        <w:t>жизнедеятельности</w:t>
      </w:r>
      <w:r>
        <w:rPr>
          <w:spacing w:val="-3"/>
          <w:sz w:val="24"/>
        </w:rPr>
        <w:t xml:space="preserve"> </w:t>
      </w:r>
      <w:r>
        <w:rPr>
          <w:sz w:val="24"/>
        </w:rPr>
        <w:t>и</w:t>
      </w:r>
      <w:r>
        <w:rPr>
          <w:spacing w:val="-11"/>
          <w:sz w:val="24"/>
        </w:rPr>
        <w:t xml:space="preserve"> </w:t>
      </w:r>
      <w:r>
        <w:rPr>
          <w:sz w:val="24"/>
        </w:rPr>
        <w:t>защиты</w:t>
      </w:r>
      <w:r>
        <w:rPr>
          <w:spacing w:val="-9"/>
          <w:sz w:val="24"/>
        </w:rPr>
        <w:t xml:space="preserve"> </w:t>
      </w:r>
      <w:r>
        <w:rPr>
          <w:spacing w:val="-2"/>
          <w:sz w:val="24"/>
        </w:rPr>
        <w:t>Родины</w:t>
      </w:r>
    </w:p>
    <w:p w14:paraId="6DA6F8B0" w14:textId="655EA036" w:rsidR="009E0CAA" w:rsidRPr="00096396" w:rsidRDefault="009E0CAA">
      <w:pPr>
        <w:pStyle w:val="a4"/>
        <w:numPr>
          <w:ilvl w:val="1"/>
          <w:numId w:val="66"/>
        </w:numPr>
        <w:tabs>
          <w:tab w:val="left" w:pos="986"/>
          <w:tab w:val="left" w:leader="dot" w:pos="9273"/>
        </w:tabs>
        <w:rPr>
          <w:sz w:val="24"/>
        </w:rPr>
      </w:pPr>
      <w:r w:rsidRPr="00096396">
        <w:rPr>
          <w:sz w:val="24"/>
        </w:rPr>
        <w:t>Программа</w:t>
      </w:r>
      <w:r w:rsidRPr="00096396">
        <w:rPr>
          <w:spacing w:val="-17"/>
          <w:sz w:val="24"/>
        </w:rPr>
        <w:t xml:space="preserve"> </w:t>
      </w:r>
      <w:r w:rsidRPr="00096396">
        <w:rPr>
          <w:sz w:val="24"/>
        </w:rPr>
        <w:t>формирования</w:t>
      </w:r>
      <w:r w:rsidRPr="00096396">
        <w:rPr>
          <w:spacing w:val="-7"/>
          <w:sz w:val="24"/>
        </w:rPr>
        <w:t xml:space="preserve"> </w:t>
      </w:r>
      <w:r w:rsidRPr="00096396">
        <w:rPr>
          <w:sz w:val="24"/>
        </w:rPr>
        <w:t>универсальных</w:t>
      </w:r>
      <w:r w:rsidRPr="00096396">
        <w:rPr>
          <w:spacing w:val="-5"/>
          <w:sz w:val="24"/>
        </w:rPr>
        <w:t xml:space="preserve"> </w:t>
      </w:r>
      <w:r w:rsidRPr="00096396">
        <w:rPr>
          <w:sz w:val="24"/>
        </w:rPr>
        <w:t>учебных</w:t>
      </w:r>
      <w:r w:rsidRPr="00096396">
        <w:rPr>
          <w:spacing w:val="-8"/>
          <w:sz w:val="24"/>
        </w:rPr>
        <w:t xml:space="preserve"> </w:t>
      </w:r>
      <w:r w:rsidRPr="00096396">
        <w:rPr>
          <w:sz w:val="24"/>
        </w:rPr>
        <w:t>действий</w:t>
      </w:r>
      <w:r w:rsidRPr="00096396">
        <w:rPr>
          <w:spacing w:val="-3"/>
          <w:sz w:val="24"/>
        </w:rPr>
        <w:t xml:space="preserve"> </w:t>
      </w:r>
      <w:r w:rsidRPr="00096396">
        <w:rPr>
          <w:sz w:val="24"/>
        </w:rPr>
        <w:t>у</w:t>
      </w:r>
      <w:r w:rsidRPr="00096396">
        <w:rPr>
          <w:spacing w:val="-17"/>
          <w:sz w:val="24"/>
        </w:rPr>
        <w:t xml:space="preserve"> </w:t>
      </w:r>
      <w:r w:rsidRPr="00096396">
        <w:rPr>
          <w:spacing w:val="-2"/>
          <w:sz w:val="24"/>
        </w:rPr>
        <w:t>обучающихся</w:t>
      </w:r>
    </w:p>
    <w:p w14:paraId="399F5E5D" w14:textId="6407C35A" w:rsidR="009E0CAA" w:rsidRDefault="009E0CAA">
      <w:pPr>
        <w:pStyle w:val="a4"/>
        <w:numPr>
          <w:ilvl w:val="1"/>
          <w:numId w:val="66"/>
        </w:numPr>
        <w:tabs>
          <w:tab w:val="left" w:pos="986"/>
          <w:tab w:val="left" w:leader="dot" w:pos="9333"/>
        </w:tabs>
        <w:rPr>
          <w:sz w:val="24"/>
        </w:rPr>
      </w:pPr>
      <w:r>
        <w:rPr>
          <w:sz w:val="24"/>
        </w:rPr>
        <w:t>Рабочая</w:t>
      </w:r>
      <w:r>
        <w:rPr>
          <w:spacing w:val="-6"/>
          <w:sz w:val="24"/>
        </w:rPr>
        <w:t xml:space="preserve"> </w:t>
      </w:r>
      <w:r>
        <w:rPr>
          <w:sz w:val="24"/>
        </w:rPr>
        <w:t>программа</w:t>
      </w:r>
      <w:r>
        <w:rPr>
          <w:spacing w:val="-4"/>
          <w:sz w:val="24"/>
        </w:rPr>
        <w:t xml:space="preserve"> </w:t>
      </w:r>
      <w:r>
        <w:rPr>
          <w:spacing w:val="-2"/>
          <w:sz w:val="24"/>
        </w:rPr>
        <w:t>воспитания</w:t>
      </w:r>
    </w:p>
    <w:p w14:paraId="48F59610" w14:textId="5A029C44" w:rsidR="00B03AB6" w:rsidRPr="00B03AB6" w:rsidRDefault="00096396" w:rsidP="00096396">
      <w:pPr>
        <w:tabs>
          <w:tab w:val="left" w:pos="986"/>
          <w:tab w:val="left" w:leader="dot" w:pos="9349"/>
          <w:tab w:val="left" w:leader="dot" w:pos="9383"/>
        </w:tabs>
        <w:spacing w:before="117"/>
        <w:ind w:left="566" w:right="980"/>
      </w:pPr>
      <w:r>
        <w:rPr>
          <w:sz w:val="24"/>
        </w:rPr>
        <w:t xml:space="preserve">1.5 </w:t>
      </w:r>
      <w:r w:rsidR="00000000" w:rsidRPr="00096396">
        <w:rPr>
          <w:sz w:val="24"/>
        </w:rPr>
        <w:t>Программа</w:t>
      </w:r>
      <w:r w:rsidR="00000000" w:rsidRPr="00096396">
        <w:rPr>
          <w:spacing w:val="-9"/>
          <w:sz w:val="24"/>
        </w:rPr>
        <w:t xml:space="preserve"> </w:t>
      </w:r>
      <w:r w:rsidR="00000000" w:rsidRPr="00096396">
        <w:rPr>
          <w:sz w:val="24"/>
        </w:rPr>
        <w:t>коррекционной</w:t>
      </w:r>
      <w:r w:rsidR="00000000" w:rsidRPr="00096396">
        <w:rPr>
          <w:spacing w:val="-6"/>
          <w:sz w:val="24"/>
        </w:rPr>
        <w:t xml:space="preserve"> </w:t>
      </w:r>
      <w:r w:rsidR="00000000" w:rsidRPr="00096396">
        <w:rPr>
          <w:sz w:val="24"/>
        </w:rPr>
        <w:t>работы</w:t>
      </w:r>
      <w:r w:rsidR="00000000" w:rsidRPr="00096396">
        <w:rPr>
          <w:spacing w:val="-8"/>
          <w:sz w:val="24"/>
        </w:rPr>
        <w:t xml:space="preserve"> </w:t>
      </w:r>
      <w:r w:rsidR="00000000" w:rsidRPr="00096396">
        <w:rPr>
          <w:sz w:val="24"/>
        </w:rPr>
        <w:t>с</w:t>
      </w:r>
      <w:r w:rsidR="00000000" w:rsidRPr="00096396">
        <w:rPr>
          <w:spacing w:val="-11"/>
          <w:sz w:val="24"/>
        </w:rPr>
        <w:t xml:space="preserve"> </w:t>
      </w:r>
      <w:r w:rsidR="00000000" w:rsidRPr="00096396">
        <w:rPr>
          <w:sz w:val="24"/>
        </w:rPr>
        <w:t>обучающимися</w:t>
      </w:r>
      <w:r w:rsidR="00000000" w:rsidRPr="00096396">
        <w:rPr>
          <w:spacing w:val="-8"/>
          <w:sz w:val="24"/>
        </w:rPr>
        <w:t xml:space="preserve"> </w:t>
      </w:r>
      <w:r w:rsidR="00000000" w:rsidRPr="00096396">
        <w:rPr>
          <w:sz w:val="24"/>
        </w:rPr>
        <w:t>с</w:t>
      </w:r>
      <w:r w:rsidR="00000000" w:rsidRPr="00096396">
        <w:rPr>
          <w:spacing w:val="-9"/>
          <w:sz w:val="24"/>
        </w:rPr>
        <w:t xml:space="preserve"> </w:t>
      </w:r>
      <w:r w:rsidR="00000000" w:rsidRPr="00096396">
        <w:rPr>
          <w:sz w:val="24"/>
        </w:rPr>
        <w:t>задержкой</w:t>
      </w:r>
      <w:r w:rsidR="00000000" w:rsidRPr="00096396">
        <w:rPr>
          <w:spacing w:val="-7"/>
          <w:sz w:val="24"/>
        </w:rPr>
        <w:t xml:space="preserve"> </w:t>
      </w:r>
      <w:r w:rsidR="00000000" w:rsidRPr="00096396">
        <w:rPr>
          <w:sz w:val="24"/>
        </w:rPr>
        <w:t>психического</w:t>
      </w:r>
      <w:r w:rsidR="00000000" w:rsidRPr="00096396">
        <w:rPr>
          <w:spacing w:val="-8"/>
          <w:sz w:val="24"/>
        </w:rPr>
        <w:t xml:space="preserve"> </w:t>
      </w:r>
      <w:r w:rsidR="00000000" w:rsidRPr="00096396">
        <w:rPr>
          <w:sz w:val="24"/>
        </w:rPr>
        <w:t>развития АООП</w:t>
      </w:r>
      <w:r w:rsidR="00000000" w:rsidRPr="00096396">
        <w:rPr>
          <w:spacing w:val="71"/>
          <w:sz w:val="24"/>
        </w:rPr>
        <w:t xml:space="preserve">  </w:t>
      </w:r>
      <w:r w:rsidR="00000000" w:rsidRPr="00096396">
        <w:rPr>
          <w:sz w:val="24"/>
        </w:rPr>
        <w:t>ООО</w:t>
      </w:r>
      <w:r w:rsidR="00000000" w:rsidRPr="00096396">
        <w:rPr>
          <w:spacing w:val="71"/>
          <w:sz w:val="24"/>
        </w:rPr>
        <w:t xml:space="preserve">  </w:t>
      </w:r>
      <w:r w:rsidR="00000000" w:rsidRPr="00096396">
        <w:rPr>
          <w:sz w:val="24"/>
        </w:rPr>
        <w:t>для</w:t>
      </w:r>
      <w:r w:rsidR="00000000" w:rsidRPr="00096396">
        <w:rPr>
          <w:spacing w:val="72"/>
          <w:sz w:val="24"/>
        </w:rPr>
        <w:t xml:space="preserve">  </w:t>
      </w:r>
      <w:r w:rsidR="00000000" w:rsidRPr="00096396">
        <w:rPr>
          <w:sz w:val="24"/>
        </w:rPr>
        <w:t>обучающихся</w:t>
      </w:r>
      <w:r w:rsidR="00000000" w:rsidRPr="00096396">
        <w:rPr>
          <w:spacing w:val="72"/>
          <w:sz w:val="24"/>
        </w:rPr>
        <w:t xml:space="preserve">  </w:t>
      </w:r>
      <w:r w:rsidR="00000000" w:rsidRPr="00096396">
        <w:rPr>
          <w:sz w:val="24"/>
        </w:rPr>
        <w:t>с</w:t>
      </w:r>
      <w:r w:rsidR="00000000" w:rsidRPr="00096396">
        <w:rPr>
          <w:spacing w:val="71"/>
          <w:sz w:val="24"/>
        </w:rPr>
        <w:t xml:space="preserve">  </w:t>
      </w:r>
      <w:r w:rsidR="00000000" w:rsidRPr="00096396">
        <w:rPr>
          <w:sz w:val="24"/>
        </w:rPr>
        <w:t>задержкой</w:t>
      </w:r>
      <w:r w:rsidR="00000000" w:rsidRPr="00096396">
        <w:rPr>
          <w:spacing w:val="73"/>
          <w:sz w:val="24"/>
        </w:rPr>
        <w:t xml:space="preserve">  </w:t>
      </w:r>
      <w:r w:rsidR="00000000" w:rsidRPr="00096396">
        <w:rPr>
          <w:sz w:val="24"/>
        </w:rPr>
        <w:t>психического</w:t>
      </w:r>
      <w:r w:rsidR="00000000" w:rsidRPr="00096396">
        <w:rPr>
          <w:spacing w:val="72"/>
          <w:sz w:val="24"/>
        </w:rPr>
        <w:t xml:space="preserve">  </w:t>
      </w:r>
      <w:r w:rsidR="00000000" w:rsidRPr="00096396">
        <w:rPr>
          <w:sz w:val="24"/>
        </w:rPr>
        <w:t>развития</w:t>
      </w:r>
      <w:r w:rsidR="00000000" w:rsidRPr="00096396">
        <w:rPr>
          <w:spacing w:val="72"/>
          <w:sz w:val="24"/>
        </w:rPr>
        <w:t xml:space="preserve">  </w:t>
      </w:r>
      <w:r w:rsidR="00000000" w:rsidRPr="00096396">
        <w:rPr>
          <w:sz w:val="24"/>
        </w:rPr>
        <w:t xml:space="preserve">(вариант </w:t>
      </w:r>
      <w:r w:rsidR="00000000" w:rsidRPr="00096396">
        <w:rPr>
          <w:spacing w:val="-4"/>
          <w:sz w:val="24"/>
        </w:rPr>
        <w:t>7.1)</w:t>
      </w:r>
    </w:p>
    <w:p w14:paraId="77FD0A9E" w14:textId="4C78D962" w:rsidR="009E0CAA" w:rsidRPr="00096396" w:rsidRDefault="00000000" w:rsidP="00096396">
      <w:pPr>
        <w:pStyle w:val="a4"/>
        <w:numPr>
          <w:ilvl w:val="1"/>
          <w:numId w:val="102"/>
        </w:numPr>
        <w:tabs>
          <w:tab w:val="left" w:pos="986"/>
          <w:tab w:val="left" w:leader="dot" w:pos="9349"/>
          <w:tab w:val="left" w:leader="dot" w:pos="9383"/>
        </w:tabs>
        <w:spacing w:before="117"/>
        <w:ind w:right="980"/>
        <w:rPr>
          <w:b/>
          <w:bCs/>
        </w:rPr>
      </w:pPr>
      <w:r w:rsidRPr="00096396">
        <w:rPr>
          <w:b/>
          <w:bCs/>
        </w:rPr>
        <w:t>ОРГАНИЗАЦИОННЫЙ</w:t>
      </w:r>
      <w:r w:rsidRPr="00096396">
        <w:rPr>
          <w:b/>
          <w:bCs/>
          <w:spacing w:val="-4"/>
        </w:rPr>
        <w:t xml:space="preserve"> </w:t>
      </w:r>
      <w:r w:rsidRPr="00096396">
        <w:rPr>
          <w:b/>
          <w:bCs/>
        </w:rPr>
        <w:t>РАЗДЕЛ</w:t>
      </w:r>
      <w:r w:rsidRPr="00096396">
        <w:rPr>
          <w:b/>
          <w:bCs/>
          <w:spacing w:val="-4"/>
        </w:rPr>
        <w:t xml:space="preserve"> </w:t>
      </w:r>
      <w:r w:rsidRPr="00096396">
        <w:rPr>
          <w:b/>
          <w:bCs/>
        </w:rPr>
        <w:t>АООП</w:t>
      </w:r>
      <w:r w:rsidRPr="00096396">
        <w:rPr>
          <w:b/>
          <w:bCs/>
          <w:spacing w:val="-3"/>
        </w:rPr>
        <w:t xml:space="preserve"> </w:t>
      </w:r>
      <w:r w:rsidRPr="00096396">
        <w:rPr>
          <w:b/>
          <w:bCs/>
        </w:rPr>
        <w:t>ООО</w:t>
      </w:r>
      <w:r w:rsidRPr="00096396">
        <w:rPr>
          <w:b/>
          <w:bCs/>
          <w:spacing w:val="-4"/>
        </w:rPr>
        <w:t xml:space="preserve"> </w:t>
      </w:r>
      <w:r w:rsidRPr="00096396">
        <w:rPr>
          <w:b/>
          <w:bCs/>
          <w:spacing w:val="-5"/>
        </w:rPr>
        <w:t>ЗПР</w:t>
      </w:r>
    </w:p>
    <w:p w14:paraId="418D5871" w14:textId="70A94CA3" w:rsidR="009E0CAA" w:rsidRDefault="00000000">
      <w:pPr>
        <w:pStyle w:val="a4"/>
        <w:numPr>
          <w:ilvl w:val="2"/>
          <w:numId w:val="65"/>
        </w:numPr>
        <w:tabs>
          <w:tab w:val="left" w:pos="1165"/>
          <w:tab w:val="left" w:leader="dot" w:pos="9393"/>
        </w:tabs>
        <w:spacing w:before="120"/>
        <w:ind w:left="1165" w:hanging="599"/>
        <w:rPr>
          <w:sz w:val="24"/>
        </w:rPr>
      </w:pPr>
      <w:r>
        <w:rPr>
          <w:sz w:val="24"/>
        </w:rPr>
        <w:t>Учебный</w:t>
      </w:r>
      <w:r>
        <w:rPr>
          <w:spacing w:val="-7"/>
          <w:sz w:val="24"/>
        </w:rPr>
        <w:t xml:space="preserve"> </w:t>
      </w:r>
      <w:r>
        <w:rPr>
          <w:sz w:val="24"/>
        </w:rPr>
        <w:t>план</w:t>
      </w:r>
      <w:r>
        <w:rPr>
          <w:spacing w:val="-5"/>
          <w:sz w:val="24"/>
        </w:rPr>
        <w:t xml:space="preserve"> </w:t>
      </w:r>
      <w:r>
        <w:rPr>
          <w:sz w:val="24"/>
        </w:rPr>
        <w:t>программы</w:t>
      </w:r>
      <w:r>
        <w:rPr>
          <w:spacing w:val="-4"/>
          <w:sz w:val="24"/>
        </w:rPr>
        <w:t xml:space="preserve"> </w:t>
      </w:r>
      <w:r>
        <w:rPr>
          <w:sz w:val="24"/>
        </w:rPr>
        <w:t>АООП</w:t>
      </w:r>
      <w:r>
        <w:rPr>
          <w:spacing w:val="-6"/>
          <w:sz w:val="24"/>
        </w:rPr>
        <w:t xml:space="preserve"> </w:t>
      </w:r>
      <w:r>
        <w:rPr>
          <w:sz w:val="24"/>
        </w:rPr>
        <w:t>основного</w:t>
      </w:r>
      <w:r>
        <w:rPr>
          <w:spacing w:val="-4"/>
          <w:sz w:val="24"/>
        </w:rPr>
        <w:t xml:space="preserve"> </w:t>
      </w:r>
      <w:r>
        <w:rPr>
          <w:sz w:val="24"/>
        </w:rPr>
        <w:t>общего</w:t>
      </w:r>
      <w:r>
        <w:rPr>
          <w:spacing w:val="-5"/>
          <w:sz w:val="24"/>
        </w:rPr>
        <w:t xml:space="preserve"> </w:t>
      </w:r>
      <w:r>
        <w:rPr>
          <w:spacing w:val="-2"/>
          <w:sz w:val="24"/>
        </w:rPr>
        <w:t>образования</w:t>
      </w:r>
    </w:p>
    <w:p w14:paraId="6686C96E" w14:textId="2C3A1FC0" w:rsidR="009E0CAA" w:rsidRDefault="00000000">
      <w:pPr>
        <w:pStyle w:val="a4"/>
        <w:numPr>
          <w:ilvl w:val="2"/>
          <w:numId w:val="65"/>
        </w:numPr>
        <w:tabs>
          <w:tab w:val="left" w:pos="1165"/>
          <w:tab w:val="left" w:leader="dot" w:pos="9376"/>
        </w:tabs>
        <w:spacing w:before="120"/>
        <w:ind w:left="1165" w:hanging="599"/>
        <w:rPr>
          <w:sz w:val="24"/>
        </w:rPr>
      </w:pPr>
      <w:r>
        <w:rPr>
          <w:sz w:val="24"/>
        </w:rPr>
        <w:t>Календарный</w:t>
      </w:r>
      <w:r>
        <w:rPr>
          <w:spacing w:val="-2"/>
          <w:sz w:val="24"/>
        </w:rPr>
        <w:t xml:space="preserve"> </w:t>
      </w:r>
      <w:r>
        <w:rPr>
          <w:sz w:val="24"/>
        </w:rPr>
        <w:t>учебный</w:t>
      </w:r>
      <w:r>
        <w:rPr>
          <w:spacing w:val="-5"/>
          <w:sz w:val="24"/>
        </w:rPr>
        <w:t xml:space="preserve"> </w:t>
      </w:r>
      <w:r>
        <w:rPr>
          <w:sz w:val="24"/>
        </w:rPr>
        <w:t>график</w:t>
      </w:r>
      <w:r>
        <w:rPr>
          <w:spacing w:val="52"/>
          <w:sz w:val="24"/>
        </w:rPr>
        <w:t xml:space="preserve"> </w:t>
      </w:r>
      <w:r>
        <w:rPr>
          <w:sz w:val="24"/>
        </w:rPr>
        <w:t>на</w:t>
      </w:r>
      <w:r>
        <w:rPr>
          <w:spacing w:val="-7"/>
          <w:sz w:val="24"/>
        </w:rPr>
        <w:t xml:space="preserve"> </w:t>
      </w:r>
      <w:r>
        <w:rPr>
          <w:sz w:val="24"/>
        </w:rPr>
        <w:t>2025-2026</w:t>
      </w:r>
      <w:r>
        <w:rPr>
          <w:spacing w:val="-3"/>
          <w:sz w:val="24"/>
        </w:rPr>
        <w:t xml:space="preserve"> </w:t>
      </w:r>
      <w:r>
        <w:rPr>
          <w:sz w:val="24"/>
        </w:rPr>
        <w:t>учебный</w:t>
      </w:r>
      <w:r>
        <w:rPr>
          <w:spacing w:val="-5"/>
          <w:sz w:val="24"/>
        </w:rPr>
        <w:t xml:space="preserve"> год</w:t>
      </w:r>
    </w:p>
    <w:p w14:paraId="5BEA6DC1" w14:textId="4CE0D746" w:rsidR="009E0CAA" w:rsidRDefault="00000000">
      <w:pPr>
        <w:pStyle w:val="a4"/>
        <w:numPr>
          <w:ilvl w:val="2"/>
          <w:numId w:val="65"/>
        </w:numPr>
        <w:tabs>
          <w:tab w:val="left" w:pos="1225"/>
          <w:tab w:val="left" w:leader="dot" w:pos="9313"/>
        </w:tabs>
        <w:spacing w:before="3"/>
        <w:ind w:left="1225" w:hanging="659"/>
        <w:rPr>
          <w:sz w:val="24"/>
        </w:rPr>
      </w:pPr>
      <w:r>
        <w:rPr>
          <w:sz w:val="24"/>
        </w:rPr>
        <w:t>План</w:t>
      </w:r>
      <w:r>
        <w:rPr>
          <w:spacing w:val="-9"/>
          <w:sz w:val="24"/>
        </w:rPr>
        <w:t xml:space="preserve"> </w:t>
      </w:r>
      <w:r>
        <w:rPr>
          <w:sz w:val="24"/>
        </w:rPr>
        <w:t>внеурочной</w:t>
      </w:r>
      <w:r>
        <w:rPr>
          <w:spacing w:val="-2"/>
          <w:sz w:val="24"/>
        </w:rPr>
        <w:t xml:space="preserve"> деятельности</w:t>
      </w:r>
    </w:p>
    <w:p w14:paraId="4B817B6D" w14:textId="68AF800E" w:rsidR="009E0CAA" w:rsidRDefault="00000000">
      <w:pPr>
        <w:pStyle w:val="a4"/>
        <w:numPr>
          <w:ilvl w:val="2"/>
          <w:numId w:val="65"/>
        </w:numPr>
        <w:tabs>
          <w:tab w:val="left" w:pos="1165"/>
          <w:tab w:val="left" w:leader="dot" w:pos="9273"/>
        </w:tabs>
        <w:ind w:left="1165" w:hanging="599"/>
        <w:rPr>
          <w:sz w:val="24"/>
        </w:rPr>
      </w:pPr>
      <w:r>
        <w:rPr>
          <w:sz w:val="24"/>
        </w:rPr>
        <w:t>Календарный</w:t>
      </w:r>
      <w:r>
        <w:rPr>
          <w:spacing w:val="-12"/>
          <w:sz w:val="24"/>
        </w:rPr>
        <w:t xml:space="preserve"> </w:t>
      </w:r>
      <w:r>
        <w:rPr>
          <w:sz w:val="24"/>
        </w:rPr>
        <w:t>план</w:t>
      </w:r>
      <w:r>
        <w:rPr>
          <w:spacing w:val="-12"/>
          <w:sz w:val="24"/>
        </w:rPr>
        <w:t xml:space="preserve"> </w:t>
      </w:r>
      <w:r>
        <w:rPr>
          <w:sz w:val="24"/>
        </w:rPr>
        <w:t>воспитательной</w:t>
      </w:r>
      <w:r>
        <w:rPr>
          <w:spacing w:val="-11"/>
          <w:sz w:val="24"/>
        </w:rPr>
        <w:t xml:space="preserve"> </w:t>
      </w:r>
      <w:r>
        <w:rPr>
          <w:spacing w:val="-2"/>
          <w:sz w:val="24"/>
        </w:rPr>
        <w:t>работы</w:t>
      </w:r>
    </w:p>
    <w:p w14:paraId="6E136CE7" w14:textId="2FD07AF2" w:rsidR="008B2DF3" w:rsidRPr="008B2DF3" w:rsidRDefault="008B2DF3" w:rsidP="008B2DF3">
      <w:pPr>
        <w:pStyle w:val="a4"/>
        <w:numPr>
          <w:ilvl w:val="2"/>
          <w:numId w:val="65"/>
        </w:numPr>
        <w:tabs>
          <w:tab w:val="left" w:pos="1165"/>
          <w:tab w:val="left" w:leader="dot" w:pos="9342"/>
        </w:tabs>
        <w:ind w:left="1165" w:hanging="599"/>
        <w:rPr>
          <w:sz w:val="24"/>
        </w:rPr>
        <w:sectPr w:rsidR="008B2DF3" w:rsidRPr="008B2DF3">
          <w:pgSz w:w="11920" w:h="16850"/>
          <w:pgMar w:top="980" w:right="0" w:bottom="280" w:left="850" w:header="761" w:footer="0" w:gutter="0"/>
          <w:cols w:space="720"/>
        </w:sectPr>
      </w:pPr>
    </w:p>
    <w:p w14:paraId="7A45C36A" w14:textId="77777777" w:rsidR="009E0CAA" w:rsidRDefault="009E0CAA">
      <w:pPr>
        <w:pStyle w:val="a3"/>
        <w:spacing w:before="249"/>
        <w:ind w:left="0"/>
        <w:jc w:val="left"/>
      </w:pPr>
    </w:p>
    <w:p w14:paraId="6166B01E" w14:textId="77777777" w:rsidR="009E0CAA" w:rsidRDefault="00000000">
      <w:pPr>
        <w:pStyle w:val="5"/>
        <w:spacing w:line="274" w:lineRule="exact"/>
        <w:ind w:left="562" w:right="840"/>
        <w:jc w:val="center"/>
      </w:pPr>
      <w:bookmarkStart w:id="0" w:name="ОБЩИЕ_ПОЛОЖЕНИЯ"/>
      <w:bookmarkStart w:id="1" w:name="_bookmark0"/>
      <w:bookmarkEnd w:id="0"/>
      <w:bookmarkEnd w:id="1"/>
      <w:r>
        <w:t xml:space="preserve">ОБЩИЕ </w:t>
      </w:r>
      <w:r>
        <w:rPr>
          <w:spacing w:val="-2"/>
        </w:rPr>
        <w:t>ПОЛОЖЕНИЯ</w:t>
      </w:r>
    </w:p>
    <w:p w14:paraId="3B7F5D6B" w14:textId="77777777" w:rsidR="009E0CAA" w:rsidRDefault="00000000">
      <w:pPr>
        <w:pStyle w:val="a3"/>
        <w:ind w:left="566" w:right="840" w:firstLine="707"/>
      </w:pPr>
      <w:r>
        <w:t>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«обеспечивает вариативность содержания образовательных программ</w:t>
      </w:r>
      <w:r>
        <w:rPr>
          <w:spacing w:val="40"/>
        </w:rPr>
        <w:t xml:space="preserve"> </w:t>
      </w:r>
      <w:r>
        <w:t>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w:t>
      </w:r>
      <w:r>
        <w:rPr>
          <w:spacing w:val="40"/>
        </w:rPr>
        <w:t xml:space="preserve"> </w:t>
      </w:r>
      <w:r>
        <w:t>возможностями здоровья».</w:t>
      </w:r>
    </w:p>
    <w:p w14:paraId="202FA8A4" w14:textId="77777777" w:rsidR="009E0CAA" w:rsidRDefault="00000000">
      <w:pPr>
        <w:pStyle w:val="a3"/>
        <w:ind w:left="566" w:right="838" w:firstLine="707"/>
      </w:pPr>
      <w:r>
        <w:t>Адаптированная основная общеобразовательная программа основного общего образования обучающихся с задержкой психического развития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общеобразовательной программы</w:t>
      </w:r>
      <w:r>
        <w:rPr>
          <w:spacing w:val="-1"/>
        </w:rPr>
        <w:t xml:space="preserve"> </w:t>
      </w:r>
      <w:r>
        <w:t>основного общего образования,</w:t>
      </w:r>
      <w:r>
        <w:rPr>
          <w:spacing w:val="40"/>
        </w:rPr>
        <w:t xml:space="preserve"> </w:t>
      </w:r>
      <w:r>
        <w:t>в</w:t>
      </w:r>
      <w:r>
        <w:rPr>
          <w:spacing w:val="-2"/>
        </w:rPr>
        <w:t xml:space="preserve"> </w:t>
      </w:r>
      <w:r>
        <w:t>соответствии с Федеральной</w:t>
      </w:r>
      <w:r>
        <w:rPr>
          <w:spacing w:val="-5"/>
        </w:rPr>
        <w:t xml:space="preserve"> </w:t>
      </w:r>
      <w:r>
        <w:t>адаптированной</w:t>
      </w:r>
      <w:r>
        <w:rPr>
          <w:spacing w:val="-4"/>
        </w:rPr>
        <w:t xml:space="preserve"> </w:t>
      </w:r>
      <w:r>
        <w:t>основной</w:t>
      </w:r>
      <w:r>
        <w:rPr>
          <w:spacing w:val="-4"/>
        </w:rPr>
        <w:t xml:space="preserve"> </w:t>
      </w:r>
      <w:r>
        <w:t>общеобразовательной</w:t>
      </w:r>
      <w:r>
        <w:rPr>
          <w:spacing w:val="-6"/>
        </w:rPr>
        <w:t xml:space="preserve"> </w:t>
      </w:r>
      <w:r>
        <w:t>программой</w:t>
      </w:r>
      <w:r>
        <w:rPr>
          <w:spacing w:val="-5"/>
        </w:rPr>
        <w:t xml:space="preserve"> </w:t>
      </w:r>
      <w:r>
        <w:t>основного</w:t>
      </w:r>
      <w:r>
        <w:rPr>
          <w:spacing w:val="-6"/>
        </w:rPr>
        <w:t xml:space="preserve"> </w:t>
      </w:r>
      <w:r>
        <w:t>общего образования,</w:t>
      </w:r>
      <w:r>
        <w:rPr>
          <w:spacing w:val="40"/>
        </w:rPr>
        <w:t xml:space="preserve"> </w:t>
      </w:r>
      <w:r>
        <w:t>с учетом особых образовательных потребностей обучающихся с</w:t>
      </w:r>
      <w:r>
        <w:rPr>
          <w:spacing w:val="-2"/>
        </w:rPr>
        <w:t xml:space="preserve"> </w:t>
      </w:r>
      <w:r>
        <w:t>ЗПР на уровне основного общего образования.</w:t>
      </w:r>
    </w:p>
    <w:p w14:paraId="5F655C17" w14:textId="77777777" w:rsidR="009E0CAA" w:rsidRDefault="00000000">
      <w:pPr>
        <w:pStyle w:val="a3"/>
        <w:ind w:left="566" w:right="855" w:firstLine="707"/>
      </w:pPr>
      <w:r>
        <w:t>Структура</w:t>
      </w:r>
      <w:r>
        <w:rPr>
          <w:spacing w:val="40"/>
        </w:rPr>
        <w:t xml:space="preserve"> </w:t>
      </w:r>
      <w:r>
        <w:t>АООП ООО обучающихся с ЗПР включает целевой, содержательный и организационный разделы.</w:t>
      </w:r>
    </w:p>
    <w:p w14:paraId="4E8AC741" w14:textId="77777777" w:rsidR="009E0CAA" w:rsidRDefault="00000000">
      <w:pPr>
        <w:pStyle w:val="a3"/>
        <w:ind w:left="566" w:right="856" w:firstLine="707"/>
      </w:pPr>
      <w:r>
        <w:t>Целевой раздел определяет общее назначение, цели, задачи и планируемые</w:t>
      </w:r>
      <w:r>
        <w:rPr>
          <w:spacing w:val="40"/>
        </w:rPr>
        <w:t xml:space="preserve"> </w:t>
      </w:r>
      <w:r>
        <w:t>результаты реализации в соответствии ФАООП ООО обучающихся с ЗПР, а также способы определения достижения этих целей и результатов.</w:t>
      </w:r>
    </w:p>
    <w:p w14:paraId="3D0AEDD8" w14:textId="77777777" w:rsidR="009E0CAA" w:rsidRDefault="00000000">
      <w:pPr>
        <w:pStyle w:val="a3"/>
        <w:ind w:left="1274"/>
      </w:pPr>
      <w:r>
        <w:t>Целевой</w:t>
      </w:r>
      <w:r>
        <w:rPr>
          <w:spacing w:val="-11"/>
        </w:rPr>
        <w:t xml:space="preserve"> </w:t>
      </w:r>
      <w:r>
        <w:t>раздел</w:t>
      </w:r>
      <w:r>
        <w:rPr>
          <w:spacing w:val="-7"/>
        </w:rPr>
        <w:t xml:space="preserve"> </w:t>
      </w:r>
      <w:r>
        <w:rPr>
          <w:spacing w:val="-2"/>
        </w:rPr>
        <w:t>включает:</w:t>
      </w:r>
    </w:p>
    <w:p w14:paraId="67533A27" w14:textId="77777777" w:rsidR="009E0CAA" w:rsidRDefault="00000000">
      <w:pPr>
        <w:pStyle w:val="a3"/>
        <w:ind w:left="1274"/>
      </w:pPr>
      <w:r>
        <w:rPr>
          <w:spacing w:val="-2"/>
        </w:rPr>
        <w:t>пояснительную</w:t>
      </w:r>
      <w:r>
        <w:rPr>
          <w:spacing w:val="5"/>
        </w:rPr>
        <w:t xml:space="preserve"> </w:t>
      </w:r>
      <w:r>
        <w:rPr>
          <w:spacing w:val="-2"/>
        </w:rPr>
        <w:t>записку;</w:t>
      </w:r>
    </w:p>
    <w:p w14:paraId="7EEADD54" w14:textId="77777777" w:rsidR="009E0CAA" w:rsidRDefault="00000000">
      <w:pPr>
        <w:pStyle w:val="a3"/>
        <w:ind w:left="1274"/>
      </w:pPr>
      <w:r>
        <w:t>цели</w:t>
      </w:r>
      <w:r>
        <w:rPr>
          <w:spacing w:val="-4"/>
        </w:rPr>
        <w:t xml:space="preserve"> </w:t>
      </w:r>
      <w:r>
        <w:t>и</w:t>
      </w:r>
      <w:r>
        <w:rPr>
          <w:spacing w:val="-5"/>
        </w:rPr>
        <w:t xml:space="preserve"> </w:t>
      </w:r>
      <w:r>
        <w:t>задачи</w:t>
      </w:r>
      <w:r>
        <w:rPr>
          <w:spacing w:val="-4"/>
        </w:rPr>
        <w:t xml:space="preserve"> </w:t>
      </w:r>
      <w:r>
        <w:t>реализации</w:t>
      </w:r>
      <w:r>
        <w:rPr>
          <w:spacing w:val="-3"/>
        </w:rPr>
        <w:t xml:space="preserve"> </w:t>
      </w:r>
      <w:r>
        <w:t>АООП</w:t>
      </w:r>
      <w:r>
        <w:rPr>
          <w:spacing w:val="-5"/>
        </w:rPr>
        <w:t xml:space="preserve"> </w:t>
      </w:r>
      <w:r>
        <w:t>ООО</w:t>
      </w:r>
      <w:r>
        <w:rPr>
          <w:spacing w:val="-5"/>
        </w:rPr>
        <w:t xml:space="preserve"> </w:t>
      </w:r>
      <w:r>
        <w:t>обучающихся</w:t>
      </w:r>
      <w:r>
        <w:rPr>
          <w:spacing w:val="-4"/>
        </w:rPr>
        <w:t xml:space="preserve"> </w:t>
      </w:r>
      <w:r>
        <w:t>с</w:t>
      </w:r>
      <w:r>
        <w:rPr>
          <w:spacing w:val="-5"/>
        </w:rPr>
        <w:t xml:space="preserve"> </w:t>
      </w:r>
      <w:r>
        <w:rPr>
          <w:spacing w:val="-4"/>
        </w:rPr>
        <w:t>ЗПР;</w:t>
      </w:r>
    </w:p>
    <w:p w14:paraId="1339E6B0" w14:textId="77777777" w:rsidR="009E0CAA" w:rsidRDefault="00000000">
      <w:pPr>
        <w:pStyle w:val="a3"/>
        <w:ind w:left="1274" w:right="2245"/>
      </w:pPr>
      <w:r>
        <w:t>принципы</w:t>
      </w:r>
      <w:r>
        <w:rPr>
          <w:spacing w:val="-3"/>
        </w:rPr>
        <w:t xml:space="preserve"> </w:t>
      </w:r>
      <w:r>
        <w:t>и</w:t>
      </w:r>
      <w:r>
        <w:rPr>
          <w:spacing w:val="-4"/>
        </w:rPr>
        <w:t xml:space="preserve"> </w:t>
      </w:r>
      <w:r>
        <w:t>подходы</w:t>
      </w:r>
      <w:r>
        <w:rPr>
          <w:spacing w:val="-3"/>
        </w:rPr>
        <w:t xml:space="preserve"> </w:t>
      </w:r>
      <w:r>
        <w:t>к</w:t>
      </w:r>
      <w:r>
        <w:rPr>
          <w:spacing w:val="-5"/>
        </w:rPr>
        <w:t xml:space="preserve"> </w:t>
      </w:r>
      <w:r>
        <w:t>формированию</w:t>
      </w:r>
      <w:r>
        <w:rPr>
          <w:spacing w:val="-2"/>
        </w:rPr>
        <w:t xml:space="preserve"> </w:t>
      </w:r>
      <w:r>
        <w:t>АООП</w:t>
      </w:r>
      <w:r>
        <w:rPr>
          <w:spacing w:val="-4"/>
        </w:rPr>
        <w:t xml:space="preserve"> </w:t>
      </w:r>
      <w:r>
        <w:t>ООО</w:t>
      </w:r>
      <w:r>
        <w:rPr>
          <w:spacing w:val="-4"/>
        </w:rPr>
        <w:t xml:space="preserve"> </w:t>
      </w:r>
      <w:r>
        <w:t>обучающихся</w:t>
      </w:r>
      <w:r>
        <w:rPr>
          <w:spacing w:val="-2"/>
        </w:rPr>
        <w:t xml:space="preserve"> </w:t>
      </w:r>
      <w:r>
        <w:t>с</w:t>
      </w:r>
      <w:r>
        <w:rPr>
          <w:spacing w:val="-4"/>
        </w:rPr>
        <w:t xml:space="preserve"> </w:t>
      </w:r>
      <w:r>
        <w:t>ЗПР; планируемые результаты освоения обучающимися с ЗПР АООП ООО;</w:t>
      </w:r>
    </w:p>
    <w:p w14:paraId="2F53BB7D" w14:textId="77777777" w:rsidR="009E0CAA" w:rsidRDefault="00000000">
      <w:pPr>
        <w:pStyle w:val="a3"/>
        <w:ind w:left="566" w:right="859" w:firstLine="707"/>
      </w:pPr>
      <w:r>
        <w:t>систему оценки достижения планируемых результатов освоения АООП ООО обучающихся с ЗПР.</w:t>
      </w:r>
    </w:p>
    <w:p w14:paraId="3A4C842D" w14:textId="77777777" w:rsidR="009E0CAA" w:rsidRDefault="00000000">
      <w:pPr>
        <w:pStyle w:val="a3"/>
        <w:ind w:left="566" w:right="846" w:firstLine="707"/>
      </w:pPr>
      <w:r>
        <w:t>Содержательный</w:t>
      </w:r>
      <w:r>
        <w:rPr>
          <w:spacing w:val="-1"/>
        </w:rPr>
        <w:t xml:space="preserve"> </w:t>
      </w:r>
      <w:r>
        <w:t>раздел</w:t>
      </w:r>
      <w:r>
        <w:rPr>
          <w:spacing w:val="-3"/>
        </w:rPr>
        <w:t xml:space="preserve"> </w:t>
      </w:r>
      <w:r>
        <w:t>определяет</w:t>
      </w:r>
      <w:r>
        <w:rPr>
          <w:spacing w:val="-2"/>
        </w:rPr>
        <w:t xml:space="preserve"> </w:t>
      </w:r>
      <w:r>
        <w:t>общее</w:t>
      </w:r>
      <w:r>
        <w:rPr>
          <w:spacing w:val="-3"/>
        </w:rPr>
        <w:t xml:space="preserve"> </w:t>
      </w:r>
      <w:r>
        <w:t>содержание</w:t>
      </w:r>
      <w:r>
        <w:rPr>
          <w:spacing w:val="-3"/>
        </w:rPr>
        <w:t xml:space="preserve"> </w:t>
      </w:r>
      <w:r>
        <w:t>основного</w:t>
      </w:r>
      <w:r>
        <w:rPr>
          <w:spacing w:val="-3"/>
        </w:rPr>
        <w:t xml:space="preserve"> </w:t>
      </w:r>
      <w:r>
        <w:t>общего</w:t>
      </w:r>
      <w:r>
        <w:rPr>
          <w:spacing w:val="-3"/>
        </w:rPr>
        <w:t xml:space="preserve"> </w:t>
      </w:r>
      <w:r>
        <w:t>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14:paraId="24777D0E" w14:textId="77777777" w:rsidR="009E0CAA" w:rsidRDefault="00000000">
      <w:pPr>
        <w:pStyle w:val="a3"/>
        <w:spacing w:before="2" w:line="274" w:lineRule="exact"/>
        <w:ind w:left="1274"/>
      </w:pPr>
      <w:r>
        <w:t>рабочие</w:t>
      </w:r>
      <w:r>
        <w:rPr>
          <w:spacing w:val="-6"/>
        </w:rPr>
        <w:t xml:space="preserve"> </w:t>
      </w:r>
      <w:r>
        <w:t>программы</w:t>
      </w:r>
      <w:r>
        <w:rPr>
          <w:spacing w:val="3"/>
        </w:rPr>
        <w:t xml:space="preserve"> </w:t>
      </w:r>
      <w:r>
        <w:t>учебных</w:t>
      </w:r>
      <w:r>
        <w:rPr>
          <w:spacing w:val="-5"/>
        </w:rPr>
        <w:t xml:space="preserve"> </w:t>
      </w:r>
      <w:r>
        <w:rPr>
          <w:spacing w:val="-2"/>
        </w:rPr>
        <w:t>предметов;</w:t>
      </w:r>
    </w:p>
    <w:p w14:paraId="1705393C" w14:textId="77777777" w:rsidR="009E0CAA" w:rsidRDefault="00000000">
      <w:pPr>
        <w:pStyle w:val="a3"/>
        <w:ind w:left="1274" w:right="3019"/>
        <w:jc w:val="left"/>
      </w:pPr>
      <w:r>
        <w:t>программу</w:t>
      </w:r>
      <w:r>
        <w:rPr>
          <w:spacing w:val="-19"/>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 рабочую программу воспитания;</w:t>
      </w:r>
    </w:p>
    <w:p w14:paraId="3E7180A6" w14:textId="77777777" w:rsidR="009E0CAA" w:rsidRDefault="00000000">
      <w:pPr>
        <w:pStyle w:val="a3"/>
        <w:ind w:left="1274"/>
        <w:jc w:val="left"/>
      </w:pPr>
      <w:r>
        <w:t>программу</w:t>
      </w:r>
      <w:r>
        <w:rPr>
          <w:spacing w:val="-19"/>
        </w:rPr>
        <w:t xml:space="preserve"> </w:t>
      </w:r>
      <w:r>
        <w:t>коррекционной</w:t>
      </w:r>
      <w:r>
        <w:rPr>
          <w:spacing w:val="-8"/>
        </w:rPr>
        <w:t xml:space="preserve"> </w:t>
      </w:r>
      <w:r>
        <w:t>работы,</w:t>
      </w:r>
      <w:r>
        <w:rPr>
          <w:spacing w:val="-7"/>
        </w:rPr>
        <w:t xml:space="preserve"> </w:t>
      </w:r>
      <w:r>
        <w:t>включая</w:t>
      </w:r>
      <w:r>
        <w:rPr>
          <w:spacing w:val="-8"/>
        </w:rPr>
        <w:t xml:space="preserve"> </w:t>
      </w:r>
      <w:r>
        <w:t>программы</w:t>
      </w:r>
      <w:r>
        <w:rPr>
          <w:spacing w:val="-6"/>
        </w:rPr>
        <w:t xml:space="preserve"> </w:t>
      </w:r>
      <w:r>
        <w:t>коррекционных</w:t>
      </w:r>
      <w:r>
        <w:rPr>
          <w:spacing w:val="-3"/>
        </w:rPr>
        <w:t xml:space="preserve"> </w:t>
      </w:r>
      <w:r>
        <w:rPr>
          <w:spacing w:val="-2"/>
        </w:rPr>
        <w:t>курсов.</w:t>
      </w:r>
    </w:p>
    <w:p w14:paraId="23612F95" w14:textId="77777777" w:rsidR="009E0CAA" w:rsidRDefault="00000000">
      <w:pPr>
        <w:pStyle w:val="a3"/>
        <w:ind w:left="566" w:right="865" w:firstLine="707"/>
        <w:jc w:val="left"/>
      </w:pPr>
      <w:r>
        <w:t>Организационный</w:t>
      </w:r>
      <w:r>
        <w:rPr>
          <w:spacing w:val="37"/>
        </w:rPr>
        <w:t xml:space="preserve"> </w:t>
      </w:r>
      <w:r>
        <w:t>раздел</w:t>
      </w:r>
      <w:r>
        <w:rPr>
          <w:spacing w:val="34"/>
        </w:rPr>
        <w:t xml:space="preserve"> </w:t>
      </w:r>
      <w:r>
        <w:t>определяет</w:t>
      </w:r>
      <w:r>
        <w:rPr>
          <w:spacing w:val="35"/>
        </w:rPr>
        <w:t xml:space="preserve"> </w:t>
      </w:r>
      <w:r>
        <w:t>общие</w:t>
      </w:r>
      <w:r>
        <w:rPr>
          <w:spacing w:val="33"/>
        </w:rPr>
        <w:t xml:space="preserve"> </w:t>
      </w:r>
      <w:r>
        <w:t>рамки</w:t>
      </w:r>
      <w:r>
        <w:rPr>
          <w:spacing w:val="35"/>
        </w:rPr>
        <w:t xml:space="preserve"> </w:t>
      </w:r>
      <w:r>
        <w:t>организации</w:t>
      </w:r>
      <w:r>
        <w:rPr>
          <w:spacing w:val="36"/>
        </w:rPr>
        <w:t xml:space="preserve"> </w:t>
      </w:r>
      <w:r>
        <w:t xml:space="preserve">образовательного </w:t>
      </w:r>
      <w:r>
        <w:rPr>
          <w:spacing w:val="-2"/>
        </w:rPr>
        <w:t>процесса.</w:t>
      </w:r>
    </w:p>
    <w:p w14:paraId="626B2159" w14:textId="77777777" w:rsidR="009E0CAA" w:rsidRDefault="00000000">
      <w:pPr>
        <w:pStyle w:val="a3"/>
        <w:ind w:left="1274"/>
        <w:jc w:val="left"/>
      </w:pPr>
      <w:r>
        <w:rPr>
          <w:spacing w:val="-2"/>
        </w:rPr>
        <w:t>Организационный</w:t>
      </w:r>
      <w:r>
        <w:rPr>
          <w:spacing w:val="7"/>
        </w:rPr>
        <w:t xml:space="preserve"> </w:t>
      </w:r>
      <w:r>
        <w:rPr>
          <w:spacing w:val="-2"/>
        </w:rPr>
        <w:t>раздел</w:t>
      </w:r>
      <w:r>
        <w:rPr>
          <w:spacing w:val="4"/>
        </w:rPr>
        <w:t xml:space="preserve"> </w:t>
      </w:r>
      <w:r>
        <w:rPr>
          <w:spacing w:val="-2"/>
        </w:rPr>
        <w:t>включает:</w:t>
      </w:r>
    </w:p>
    <w:p w14:paraId="42EB3257" w14:textId="77777777" w:rsidR="009E0CAA" w:rsidRDefault="00000000">
      <w:pPr>
        <w:pStyle w:val="a3"/>
        <w:ind w:left="1274"/>
        <w:jc w:val="left"/>
      </w:pPr>
      <w:r>
        <w:t>учебный</w:t>
      </w:r>
      <w:r>
        <w:rPr>
          <w:spacing w:val="-10"/>
        </w:rPr>
        <w:t xml:space="preserve"> </w:t>
      </w:r>
      <w:r>
        <w:rPr>
          <w:spacing w:val="-4"/>
        </w:rPr>
        <w:t>план;</w:t>
      </w:r>
    </w:p>
    <w:p w14:paraId="53F719BB" w14:textId="77777777" w:rsidR="009E0CAA" w:rsidRDefault="00000000">
      <w:pPr>
        <w:pStyle w:val="a3"/>
        <w:ind w:left="1274" w:right="5327"/>
        <w:jc w:val="left"/>
      </w:pPr>
      <w:r>
        <w:t>план внеурочной деятельности; календарный учебный график; календарный</w:t>
      </w:r>
      <w:r>
        <w:rPr>
          <w:spacing w:val="-15"/>
        </w:rPr>
        <w:t xml:space="preserve"> </w:t>
      </w:r>
      <w:r>
        <w:t>план</w:t>
      </w:r>
      <w:r>
        <w:rPr>
          <w:spacing w:val="-15"/>
        </w:rPr>
        <w:t xml:space="preserve"> </w:t>
      </w:r>
      <w:r>
        <w:t>воспитательной</w:t>
      </w:r>
      <w:r>
        <w:rPr>
          <w:spacing w:val="-15"/>
        </w:rPr>
        <w:t xml:space="preserve"> </w:t>
      </w:r>
      <w:r>
        <w:t>работы.</w:t>
      </w:r>
    </w:p>
    <w:p w14:paraId="49A30AE0" w14:textId="77777777" w:rsidR="009E0CAA" w:rsidRDefault="00000000">
      <w:pPr>
        <w:pStyle w:val="a3"/>
        <w:ind w:left="566" w:right="839" w:firstLine="707"/>
      </w:pPr>
      <w:r>
        <w:t>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14:paraId="0EE51B74" w14:textId="77777777" w:rsidR="009E0CAA" w:rsidRDefault="009E0CAA">
      <w:pPr>
        <w:pStyle w:val="a3"/>
        <w:sectPr w:rsidR="009E0CAA">
          <w:pgSz w:w="11920" w:h="16850"/>
          <w:pgMar w:top="980" w:right="0" w:bottom="280" w:left="850" w:header="761" w:footer="0" w:gutter="0"/>
          <w:cols w:space="720"/>
        </w:sectPr>
      </w:pPr>
    </w:p>
    <w:p w14:paraId="065AF016" w14:textId="77777777" w:rsidR="009E0CAA" w:rsidRDefault="00000000">
      <w:pPr>
        <w:pStyle w:val="a3"/>
        <w:spacing w:before="241"/>
        <w:ind w:left="566" w:right="849" w:firstLine="707"/>
      </w:pPr>
      <w: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14:paraId="69B91F48" w14:textId="77777777" w:rsidR="009E0CAA" w:rsidRDefault="009E0CAA">
      <w:pPr>
        <w:pStyle w:val="a3"/>
        <w:ind w:left="0"/>
        <w:jc w:val="left"/>
      </w:pPr>
    </w:p>
    <w:p w14:paraId="7DF1FC32" w14:textId="77777777" w:rsidR="009E0CAA" w:rsidRDefault="009E0CAA">
      <w:pPr>
        <w:pStyle w:val="a3"/>
        <w:spacing w:before="27"/>
        <w:ind w:left="0"/>
        <w:jc w:val="left"/>
      </w:pPr>
    </w:p>
    <w:p w14:paraId="476511B6" w14:textId="77777777" w:rsidR="009E0CAA" w:rsidRDefault="00000000">
      <w:pPr>
        <w:pStyle w:val="5"/>
        <w:numPr>
          <w:ilvl w:val="1"/>
          <w:numId w:val="64"/>
        </w:numPr>
        <w:tabs>
          <w:tab w:val="left" w:pos="4481"/>
        </w:tabs>
        <w:spacing w:line="275" w:lineRule="exact"/>
        <w:jc w:val="left"/>
      </w:pPr>
      <w:bookmarkStart w:id="2" w:name="1.1._ЦЕЛЕВОЙ_РАЗДЕЛ"/>
      <w:bookmarkStart w:id="3" w:name="_bookmark1"/>
      <w:bookmarkEnd w:id="2"/>
      <w:bookmarkEnd w:id="3"/>
      <w:r>
        <w:t>ЦЕЛЕВОЙ</w:t>
      </w:r>
      <w:r>
        <w:rPr>
          <w:spacing w:val="-3"/>
        </w:rPr>
        <w:t xml:space="preserve"> </w:t>
      </w:r>
      <w:r>
        <w:rPr>
          <w:spacing w:val="-2"/>
        </w:rPr>
        <w:t>РАЗДЕЛ</w:t>
      </w:r>
    </w:p>
    <w:p w14:paraId="0B653D3A" w14:textId="77777777" w:rsidR="009E0CAA" w:rsidRDefault="00000000">
      <w:pPr>
        <w:pStyle w:val="a4"/>
        <w:numPr>
          <w:ilvl w:val="2"/>
          <w:numId w:val="64"/>
        </w:numPr>
        <w:tabs>
          <w:tab w:val="left" w:pos="3917"/>
        </w:tabs>
        <w:spacing w:line="272" w:lineRule="exact"/>
        <w:jc w:val="left"/>
        <w:rPr>
          <w:b/>
          <w:sz w:val="24"/>
        </w:rPr>
      </w:pPr>
      <w:bookmarkStart w:id="4" w:name="1.1.1._ПОЯСНИТЕЛЬНАЯ_ЗАПИСКА"/>
      <w:bookmarkStart w:id="5" w:name="_bookmark2"/>
      <w:bookmarkEnd w:id="4"/>
      <w:bookmarkEnd w:id="5"/>
      <w:r>
        <w:rPr>
          <w:b/>
          <w:sz w:val="24"/>
        </w:rPr>
        <w:t>ПОЯСНИТЕЛЬНАЯ</w:t>
      </w:r>
      <w:r>
        <w:rPr>
          <w:b/>
          <w:spacing w:val="-14"/>
          <w:sz w:val="24"/>
        </w:rPr>
        <w:t xml:space="preserve"> </w:t>
      </w:r>
      <w:r>
        <w:rPr>
          <w:b/>
          <w:spacing w:val="-2"/>
          <w:sz w:val="24"/>
        </w:rPr>
        <w:t>ЗАПИСКА</w:t>
      </w:r>
    </w:p>
    <w:p w14:paraId="45EA7FD6" w14:textId="77777777" w:rsidR="009E0CAA" w:rsidRDefault="00000000">
      <w:pPr>
        <w:pStyle w:val="a3"/>
        <w:ind w:left="566" w:right="851" w:firstLine="707"/>
      </w:pPr>
      <w:r>
        <w:t>Категория обучающихся с ЗПР – наиболее многочисленная группа среди</w:t>
      </w:r>
      <w:r>
        <w:rPr>
          <w:spacing w:val="40"/>
        </w:rPr>
        <w:t xml:space="preserve"> </w:t>
      </w:r>
      <w:r>
        <w:t xml:space="preserve">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t>дизонтогенеза</w:t>
      </w:r>
      <w:proofErr w:type="spellEnd"/>
      <w:r>
        <w:t xml:space="preserve">, что обусловливает значительный диапазон выраженности </w:t>
      </w:r>
      <w:r>
        <w:rPr>
          <w:spacing w:val="-2"/>
        </w:rPr>
        <w:t>нарушений.</w:t>
      </w:r>
    </w:p>
    <w:p w14:paraId="5036FD32" w14:textId="77777777" w:rsidR="009E0CAA" w:rsidRDefault="00000000">
      <w:pPr>
        <w:pStyle w:val="a3"/>
        <w:ind w:left="566" w:right="853" w:firstLine="707"/>
      </w:pPr>
      <w:r>
        <w:t xml:space="preserve">Комплекс </w:t>
      </w:r>
      <w:proofErr w:type="spellStart"/>
      <w:r>
        <w:t>биосоциокультурных</w:t>
      </w:r>
      <w:proofErr w:type="spellEnd"/>
      <w:r>
        <w:t xml:space="preserve"> факторов, вызвавших у обучающегося задержку психического</w:t>
      </w:r>
      <w:r>
        <w:rPr>
          <w:spacing w:val="-3"/>
        </w:rPr>
        <w:t xml:space="preserve"> </w:t>
      </w:r>
      <w:r>
        <w:t>развития,</w:t>
      </w:r>
      <w:r>
        <w:rPr>
          <w:spacing w:val="-6"/>
        </w:rPr>
        <w:t xml:space="preserve"> </w:t>
      </w:r>
      <w:r>
        <w:t>включающий</w:t>
      </w:r>
      <w:r>
        <w:rPr>
          <w:spacing w:val="-2"/>
        </w:rPr>
        <w:t xml:space="preserve"> </w:t>
      </w:r>
      <w:r>
        <w:t>функциональную</w:t>
      </w:r>
      <w:r>
        <w:rPr>
          <w:spacing w:val="-3"/>
        </w:rPr>
        <w:t xml:space="preserve"> </w:t>
      </w:r>
      <w:r>
        <w:t>и/или</w:t>
      </w:r>
      <w:r>
        <w:rPr>
          <w:spacing w:val="-2"/>
        </w:rPr>
        <w:t xml:space="preserve"> </w:t>
      </w:r>
      <w:r>
        <w:t>органическую</w:t>
      </w:r>
      <w:r>
        <w:rPr>
          <w:spacing w:val="-3"/>
        </w:rPr>
        <w:t xml:space="preserve"> </w:t>
      </w:r>
      <w:r>
        <w:t>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14:paraId="689C59CD" w14:textId="77777777" w:rsidR="009E0CAA" w:rsidRDefault="00000000">
      <w:pPr>
        <w:pStyle w:val="a3"/>
        <w:ind w:left="566" w:right="842" w:firstLine="707"/>
      </w:pPr>
      <w: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 личностном развитии.</w:t>
      </w:r>
    </w:p>
    <w:p w14:paraId="512E0A3A" w14:textId="77777777" w:rsidR="009E0CAA" w:rsidRDefault="00000000">
      <w:pPr>
        <w:pStyle w:val="a3"/>
        <w:ind w:left="566" w:right="846" w:firstLine="707"/>
      </w:pPr>
      <w: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t>дефицитарными</w:t>
      </w:r>
      <w:proofErr w:type="spellEnd"/>
      <w: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6E4B3D77" w14:textId="44F25D6B" w:rsidR="009E0CAA" w:rsidRDefault="00000000">
      <w:pPr>
        <w:pStyle w:val="a3"/>
        <w:ind w:left="566" w:right="844" w:firstLine="707"/>
      </w:pPr>
      <w:r>
        <w:t>Адаптированная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w:t>
      </w:r>
      <w:r w:rsidR="00387687">
        <w:t xml:space="preserve"> </w:t>
      </w:r>
      <w:r>
        <w:t>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14:paraId="5781FBBC" w14:textId="77777777" w:rsidR="009E0CAA" w:rsidRDefault="00000000">
      <w:pPr>
        <w:pStyle w:val="a3"/>
        <w:ind w:left="566" w:right="842" w:firstLine="707"/>
      </w:pPr>
      <w: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30A33EBA" w14:textId="77777777" w:rsidR="009E0CAA" w:rsidRDefault="00000000">
      <w:pPr>
        <w:pStyle w:val="a3"/>
        <w:ind w:left="566" w:right="843" w:firstLine="707"/>
      </w:pPr>
      <w: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w:t>
      </w:r>
      <w:r>
        <w:rPr>
          <w:spacing w:val="-1"/>
        </w:rPr>
        <w:t xml:space="preserve"> </w:t>
      </w:r>
      <w:r>
        <w:t>с</w:t>
      </w:r>
      <w:r>
        <w:rPr>
          <w:spacing w:val="-3"/>
        </w:rPr>
        <w:t xml:space="preserve"> </w:t>
      </w:r>
      <w:r>
        <w:t>ЗПР (варианты 7.1</w:t>
      </w:r>
      <w:r>
        <w:rPr>
          <w:spacing w:val="-5"/>
        </w:rPr>
        <w:t xml:space="preserve"> </w:t>
      </w:r>
      <w:r>
        <w:t>и 7.2)</w:t>
      </w:r>
      <w:r>
        <w:rPr>
          <w:spacing w:val="-3"/>
        </w:rPr>
        <w:t xml:space="preserve"> </w:t>
      </w:r>
      <w:r>
        <w:t>в соответствии с</w:t>
      </w:r>
      <w:r>
        <w:rPr>
          <w:spacing w:val="-3"/>
        </w:rPr>
        <w:t xml:space="preserve"> </w:t>
      </w:r>
      <w:r>
        <w:t>ФГОС</w:t>
      </w:r>
      <w:r>
        <w:rPr>
          <w:spacing w:val="-1"/>
        </w:rPr>
        <w:t xml:space="preserve"> </w:t>
      </w:r>
      <w:r>
        <w:t>НОО</w:t>
      </w:r>
      <w:r>
        <w:rPr>
          <w:spacing w:val="-1"/>
        </w:rPr>
        <w:t xml:space="preserve"> </w:t>
      </w:r>
      <w:r>
        <w:t>обучающихся</w:t>
      </w:r>
      <w:r>
        <w:rPr>
          <w:spacing w:val="-1"/>
        </w:rPr>
        <w:t xml:space="preserve"> </w:t>
      </w:r>
      <w:r>
        <w:t>с</w:t>
      </w:r>
      <w:r>
        <w:rPr>
          <w:spacing w:val="-3"/>
        </w:rPr>
        <w:t xml:space="preserve"> </w:t>
      </w:r>
      <w:r>
        <w:t>ОВЗ,</w:t>
      </w:r>
      <w:r>
        <w:rPr>
          <w:spacing w:val="-3"/>
        </w:rPr>
        <w:t xml:space="preserve"> </w:t>
      </w:r>
      <w:r>
        <w:t>и при этом нуждающихся в пролонгации специальных образовательных условий на уровне основного</w:t>
      </w:r>
      <w:r>
        <w:rPr>
          <w:spacing w:val="-1"/>
        </w:rPr>
        <w:t xml:space="preserve"> </w:t>
      </w:r>
      <w:r>
        <w:t>общего</w:t>
      </w:r>
      <w:r>
        <w:rPr>
          <w:spacing w:val="-1"/>
        </w:rPr>
        <w:t xml:space="preserve"> </w:t>
      </w:r>
      <w:r>
        <w:t>образования. Успешное</w:t>
      </w:r>
      <w:r>
        <w:rPr>
          <w:spacing w:val="-1"/>
        </w:rPr>
        <w:t xml:space="preserve"> </w:t>
      </w:r>
      <w:r>
        <w:t>освоение</w:t>
      </w:r>
      <w:r>
        <w:rPr>
          <w:spacing w:val="-2"/>
        </w:rPr>
        <w:t xml:space="preserve"> </w:t>
      </w:r>
      <w:r>
        <w:t>обучающимися с ЗПР АООП</w:t>
      </w:r>
      <w:r>
        <w:rPr>
          <w:spacing w:val="-2"/>
        </w:rPr>
        <w:t xml:space="preserve"> </w:t>
      </w:r>
      <w:r>
        <w:t>начального общего образования является необходимым условием освоения обучающимися с ЗПР АООП основного общего образования.</w:t>
      </w:r>
    </w:p>
    <w:p w14:paraId="01AA40D6" w14:textId="77777777" w:rsidR="009E0CAA" w:rsidRDefault="009E0CAA">
      <w:pPr>
        <w:pStyle w:val="a3"/>
        <w:sectPr w:rsidR="009E0CAA">
          <w:pgSz w:w="11920" w:h="16850"/>
          <w:pgMar w:top="980" w:right="0" w:bottom="280" w:left="850" w:header="761" w:footer="0" w:gutter="0"/>
          <w:cols w:space="720"/>
        </w:sectPr>
      </w:pPr>
    </w:p>
    <w:p w14:paraId="7B860E5B" w14:textId="77777777" w:rsidR="009E0CAA" w:rsidRDefault="00000000">
      <w:pPr>
        <w:pStyle w:val="5"/>
        <w:numPr>
          <w:ilvl w:val="3"/>
          <w:numId w:val="64"/>
        </w:numPr>
        <w:tabs>
          <w:tab w:val="left" w:pos="1432"/>
        </w:tabs>
        <w:spacing w:before="248"/>
        <w:ind w:left="566" w:right="859" w:firstLine="0"/>
        <w:jc w:val="both"/>
      </w:pPr>
      <w:bookmarkStart w:id="6" w:name="1.1.1.1._Цели_и_задачи_реализации_адапти"/>
      <w:bookmarkEnd w:id="6"/>
      <w:r>
        <w:lastRenderedPageBreak/>
        <w:t xml:space="preserve">Цели и задачи реализации адаптированной основной общеобразовательной программы основного общего образования обучающихся с задержкой психического </w:t>
      </w:r>
      <w:r>
        <w:rPr>
          <w:spacing w:val="-2"/>
        </w:rPr>
        <w:t>развития</w:t>
      </w:r>
    </w:p>
    <w:p w14:paraId="60E1B73D" w14:textId="77777777" w:rsidR="009E0CAA" w:rsidRDefault="00000000">
      <w:pPr>
        <w:pStyle w:val="a3"/>
        <w:ind w:left="566" w:right="849" w:firstLine="707"/>
      </w:pPr>
      <w:r>
        <w:rPr>
          <w:b/>
        </w:rPr>
        <w:t xml:space="preserve">Целями реализации </w:t>
      </w:r>
      <w:r>
        <w:t>адаптированной основной общеобразовательной программы основного общего образования обучающихся с ЗПР являются:</w:t>
      </w:r>
    </w:p>
    <w:p w14:paraId="4E3F800B" w14:textId="77777777" w:rsidR="009E0CAA" w:rsidRDefault="00000000">
      <w:pPr>
        <w:pStyle w:val="a3"/>
        <w:ind w:left="566" w:right="847" w:firstLine="707"/>
      </w:pPr>
      <w: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w:t>
      </w:r>
      <w:r>
        <w:rPr>
          <w:spacing w:val="40"/>
        </w:rPr>
        <w:t xml:space="preserve"> </w:t>
      </w:r>
      <w:r>
        <w:t>потребностями и возможностями обучающегося с ЗПР, индивидуальными особенностями</w:t>
      </w:r>
      <w:r>
        <w:rPr>
          <w:spacing w:val="80"/>
        </w:rPr>
        <w:t xml:space="preserve"> </w:t>
      </w:r>
      <w:r>
        <w:t>его развития и состояния здоровья;</w:t>
      </w:r>
    </w:p>
    <w:p w14:paraId="751FFA83" w14:textId="77777777" w:rsidR="009E0CAA" w:rsidRDefault="00000000">
      <w:pPr>
        <w:pStyle w:val="a3"/>
        <w:ind w:left="566" w:right="850" w:firstLine="707"/>
      </w:pPr>
      <w:r>
        <w:t>становление и развитие личности обучающегося с ЗПР в ее самобытности, уникальности, неповторимости.</w:t>
      </w:r>
    </w:p>
    <w:p w14:paraId="66DA6F98" w14:textId="77777777" w:rsidR="009E0CAA" w:rsidRDefault="00000000">
      <w:pPr>
        <w:pStyle w:val="a3"/>
        <w:ind w:left="566" w:right="849" w:firstLine="707"/>
      </w:pPr>
      <w: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Pr>
          <w:b/>
        </w:rPr>
        <w:t>основных задач</w:t>
      </w:r>
      <w:r>
        <w:t>:</w:t>
      </w:r>
    </w:p>
    <w:p w14:paraId="64F80BBC" w14:textId="77777777" w:rsidR="009E0CAA" w:rsidRDefault="00000000">
      <w:pPr>
        <w:pStyle w:val="a3"/>
        <w:ind w:left="566" w:right="852" w:firstLine="707"/>
      </w:pPr>
      <w:r>
        <w:t>обеспечение соответствия адаптированной основной общеобразовательной</w:t>
      </w:r>
      <w:r>
        <w:rPr>
          <w:spacing w:val="40"/>
        </w:rPr>
        <w:t xml:space="preserve"> </w:t>
      </w:r>
      <w:r>
        <w:t>программы требованиям Федерального государственного образовательного стандарта основного общего образования;</w:t>
      </w:r>
    </w:p>
    <w:p w14:paraId="1AE70C42" w14:textId="77777777" w:rsidR="009E0CAA" w:rsidRDefault="00000000">
      <w:pPr>
        <w:pStyle w:val="a3"/>
        <w:tabs>
          <w:tab w:val="left" w:pos="2233"/>
          <w:tab w:val="left" w:pos="4074"/>
          <w:tab w:val="left" w:pos="5744"/>
          <w:tab w:val="left" w:pos="7128"/>
          <w:tab w:val="left" w:pos="9239"/>
        </w:tabs>
        <w:ind w:left="566" w:right="849" w:firstLine="707"/>
        <w:jc w:val="right"/>
      </w:pPr>
      <w:r>
        <w:t>обеспечение</w:t>
      </w:r>
      <w:r>
        <w:rPr>
          <w:spacing w:val="35"/>
        </w:rPr>
        <w:t xml:space="preserve"> </w:t>
      </w:r>
      <w:r>
        <w:t>преемственности</w:t>
      </w:r>
      <w:r>
        <w:rPr>
          <w:spacing w:val="35"/>
        </w:rPr>
        <w:t xml:space="preserve"> </w:t>
      </w:r>
      <w:r>
        <w:t>начального</w:t>
      </w:r>
      <w:r>
        <w:rPr>
          <w:spacing w:val="36"/>
        </w:rPr>
        <w:t xml:space="preserve"> </w:t>
      </w:r>
      <w:r>
        <w:t>общего</w:t>
      </w:r>
      <w:r>
        <w:rPr>
          <w:spacing w:val="36"/>
        </w:rPr>
        <w:t xml:space="preserve"> </w:t>
      </w:r>
      <w:r>
        <w:t>и</w:t>
      </w:r>
      <w:r>
        <w:rPr>
          <w:spacing w:val="37"/>
        </w:rPr>
        <w:t xml:space="preserve"> </w:t>
      </w:r>
      <w:r>
        <w:t>основного</w:t>
      </w:r>
      <w:r>
        <w:rPr>
          <w:spacing w:val="40"/>
        </w:rPr>
        <w:t xml:space="preserve"> </w:t>
      </w:r>
      <w:r>
        <w:t>общего</w:t>
      </w:r>
      <w:r>
        <w:rPr>
          <w:spacing w:val="36"/>
        </w:rPr>
        <w:t xml:space="preserve"> </w:t>
      </w:r>
      <w:r>
        <w:t>образования; обеспечение</w:t>
      </w:r>
      <w:r>
        <w:rPr>
          <w:spacing w:val="40"/>
        </w:rPr>
        <w:t xml:space="preserve"> </w:t>
      </w:r>
      <w:r>
        <w:t>доступности</w:t>
      </w:r>
      <w:r>
        <w:rPr>
          <w:spacing w:val="40"/>
        </w:rPr>
        <w:t xml:space="preserve"> </w:t>
      </w:r>
      <w:r>
        <w:t>получения</w:t>
      </w:r>
      <w:r>
        <w:rPr>
          <w:spacing w:val="40"/>
        </w:rPr>
        <w:t xml:space="preserve"> </w:t>
      </w:r>
      <w:r>
        <w:t>качественного</w:t>
      </w:r>
      <w:r>
        <w:rPr>
          <w:spacing w:val="40"/>
        </w:rPr>
        <w:t xml:space="preserve"> </w:t>
      </w:r>
      <w:r>
        <w:t>основного</w:t>
      </w:r>
      <w:r>
        <w:rPr>
          <w:spacing w:val="40"/>
        </w:rPr>
        <w:t xml:space="preserve"> </w:t>
      </w:r>
      <w:r>
        <w:t>общего</w:t>
      </w:r>
      <w:r>
        <w:rPr>
          <w:spacing w:val="40"/>
        </w:rPr>
        <w:t xml:space="preserve"> </w:t>
      </w:r>
      <w:r>
        <w:t xml:space="preserve">образования, </w:t>
      </w:r>
      <w:r>
        <w:rPr>
          <w:spacing w:val="-2"/>
        </w:rPr>
        <w:t>достижение</w:t>
      </w:r>
      <w:r>
        <w:tab/>
      </w:r>
      <w:r>
        <w:rPr>
          <w:spacing w:val="-2"/>
        </w:rPr>
        <w:t>планируемых</w:t>
      </w:r>
      <w:r>
        <w:tab/>
      </w:r>
      <w:r>
        <w:rPr>
          <w:spacing w:val="-2"/>
        </w:rPr>
        <w:t>результатов</w:t>
      </w:r>
      <w:r>
        <w:tab/>
      </w:r>
      <w:r>
        <w:rPr>
          <w:spacing w:val="-2"/>
        </w:rPr>
        <w:t>освоения</w:t>
      </w:r>
      <w:r>
        <w:tab/>
      </w:r>
      <w:r>
        <w:rPr>
          <w:spacing w:val="-2"/>
        </w:rPr>
        <w:t>адаптированной</w:t>
      </w:r>
      <w:r>
        <w:tab/>
      </w:r>
      <w:r>
        <w:rPr>
          <w:spacing w:val="-2"/>
        </w:rPr>
        <w:t>основной</w:t>
      </w:r>
    </w:p>
    <w:p w14:paraId="2CCDF51A" w14:textId="77777777" w:rsidR="009E0CAA" w:rsidRDefault="00000000">
      <w:pPr>
        <w:pStyle w:val="a3"/>
        <w:ind w:left="1274" w:right="849" w:hanging="708"/>
      </w:pPr>
      <w:r>
        <w:t>общеобразовательной программы основного общего образования обучающимися с ЗПР; установление</w:t>
      </w:r>
      <w:r>
        <w:rPr>
          <w:spacing w:val="70"/>
        </w:rPr>
        <w:t xml:space="preserve">  </w:t>
      </w:r>
      <w:r>
        <w:t>требований</w:t>
      </w:r>
      <w:r>
        <w:rPr>
          <w:spacing w:val="73"/>
        </w:rPr>
        <w:t xml:space="preserve">  </w:t>
      </w:r>
      <w:r>
        <w:t>к</w:t>
      </w:r>
      <w:r>
        <w:rPr>
          <w:spacing w:val="73"/>
        </w:rPr>
        <w:t xml:space="preserve">  </w:t>
      </w:r>
      <w:r>
        <w:t>воспитанию</w:t>
      </w:r>
      <w:r>
        <w:rPr>
          <w:spacing w:val="72"/>
        </w:rPr>
        <w:t xml:space="preserve">  </w:t>
      </w:r>
      <w:r>
        <w:t>обучающихся</w:t>
      </w:r>
      <w:r>
        <w:rPr>
          <w:spacing w:val="73"/>
        </w:rPr>
        <w:t xml:space="preserve">  </w:t>
      </w:r>
      <w:r>
        <w:t>с</w:t>
      </w:r>
      <w:r>
        <w:rPr>
          <w:spacing w:val="73"/>
        </w:rPr>
        <w:t xml:space="preserve">  </w:t>
      </w:r>
      <w:r>
        <w:t>ЗПР</w:t>
      </w:r>
      <w:r>
        <w:rPr>
          <w:spacing w:val="73"/>
        </w:rPr>
        <w:t xml:space="preserve">  </w:t>
      </w:r>
      <w:r>
        <w:t>как</w:t>
      </w:r>
      <w:r>
        <w:rPr>
          <w:spacing w:val="74"/>
        </w:rPr>
        <w:t xml:space="preserve">  </w:t>
      </w:r>
      <w:r>
        <w:rPr>
          <w:spacing w:val="-2"/>
        </w:rPr>
        <w:t>части</w:t>
      </w:r>
    </w:p>
    <w:p w14:paraId="7440B7F7" w14:textId="77777777" w:rsidR="009E0CAA" w:rsidRDefault="00000000">
      <w:pPr>
        <w:pStyle w:val="a3"/>
        <w:ind w:left="566" w:right="843"/>
      </w:pPr>
      <w:r>
        <w:t>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71DE708B" w14:textId="77777777" w:rsidR="009E0CAA" w:rsidRDefault="00000000">
      <w:pPr>
        <w:pStyle w:val="a3"/>
        <w:ind w:left="566" w:right="861" w:firstLine="707"/>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D908166" w14:textId="77777777" w:rsidR="009E0CAA" w:rsidRDefault="00000000">
      <w:pPr>
        <w:pStyle w:val="a3"/>
        <w:ind w:left="566" w:right="845" w:firstLine="707"/>
      </w:pPr>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BC11E77" w14:textId="77777777" w:rsidR="009E0CAA" w:rsidRDefault="00000000">
      <w:pPr>
        <w:pStyle w:val="a3"/>
        <w:ind w:left="566" w:right="859" w:firstLine="707"/>
      </w:pPr>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2ABA912D" w14:textId="77777777" w:rsidR="009E0CAA" w:rsidRDefault="00000000">
      <w:pPr>
        <w:pStyle w:val="a3"/>
        <w:ind w:left="566" w:right="850" w:firstLine="707"/>
      </w:pPr>
      <w:r>
        <w:t xml:space="preserve">организацию творческих конкурсов, проектной и учебно-исследовательской </w:t>
      </w:r>
      <w:r>
        <w:rPr>
          <w:spacing w:val="-2"/>
        </w:rPr>
        <w:t>деятельности;</w:t>
      </w:r>
    </w:p>
    <w:p w14:paraId="52602BEF" w14:textId="77777777" w:rsidR="009E0CAA" w:rsidRDefault="00000000">
      <w:pPr>
        <w:pStyle w:val="a3"/>
        <w:ind w:left="566" w:right="855" w:firstLine="707"/>
      </w:pPr>
      <w:r>
        <w:t>участие обучающихся c ЗПР, их родителей (законных представителей), педагогических работников и общественности в проектировании и развитии</w:t>
      </w:r>
      <w:r>
        <w:rPr>
          <w:spacing w:val="40"/>
        </w:rPr>
        <w:t xml:space="preserve"> </w:t>
      </w:r>
      <w:r>
        <w:t>внутришкольной инклюзивной социальной среды, школьного уклада;</w:t>
      </w:r>
    </w:p>
    <w:p w14:paraId="4E825FB1" w14:textId="77777777" w:rsidR="009E0CAA" w:rsidRDefault="00000000">
      <w:pPr>
        <w:pStyle w:val="a3"/>
        <w:ind w:left="566" w:right="857" w:firstLine="707"/>
      </w:pPr>
      <w:r>
        <w:t>сохранение и укрепление физического, психологического и социального здоровья обучающихся с ЗПР, обеспечение их безопасности.</w:t>
      </w:r>
    </w:p>
    <w:p w14:paraId="7A9DEA68" w14:textId="77777777" w:rsidR="009E0CAA" w:rsidRDefault="009E0CAA">
      <w:pPr>
        <w:pStyle w:val="a3"/>
        <w:spacing w:before="3"/>
        <w:ind w:left="0"/>
        <w:jc w:val="left"/>
      </w:pPr>
    </w:p>
    <w:p w14:paraId="17368135" w14:textId="77777777" w:rsidR="009E0CAA" w:rsidRDefault="00000000">
      <w:pPr>
        <w:pStyle w:val="5"/>
        <w:numPr>
          <w:ilvl w:val="3"/>
          <w:numId w:val="64"/>
        </w:numPr>
        <w:tabs>
          <w:tab w:val="left" w:pos="1379"/>
        </w:tabs>
        <w:ind w:left="566" w:right="855" w:firstLine="0"/>
        <w:jc w:val="both"/>
      </w:pPr>
      <w:bookmarkStart w:id="7" w:name="1.1.1.2._Принципы_формирования_и_механиз"/>
      <w:bookmarkEnd w:id="7"/>
      <w:r>
        <w:t>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14:paraId="2107979C" w14:textId="77777777" w:rsidR="009E0CAA" w:rsidRDefault="00000000">
      <w:pPr>
        <w:pStyle w:val="a3"/>
        <w:ind w:left="566" w:right="842" w:firstLine="707"/>
      </w:pPr>
      <w:r>
        <w:t>Методологической основой ФГОС ООО является системно-деятельностный подход, который предполагает:</w:t>
      </w:r>
    </w:p>
    <w:p w14:paraId="3B500ED8" w14:textId="77777777" w:rsidR="009E0CAA" w:rsidRDefault="00000000">
      <w:pPr>
        <w:pStyle w:val="a3"/>
        <w:ind w:left="1274" w:right="846" w:hanging="281"/>
      </w:pPr>
      <w: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w:t>
      </w:r>
    </w:p>
    <w:p w14:paraId="09563FC6" w14:textId="77777777" w:rsidR="009E0CAA" w:rsidRDefault="009E0CAA">
      <w:pPr>
        <w:pStyle w:val="a3"/>
        <w:sectPr w:rsidR="009E0CAA">
          <w:pgSz w:w="11920" w:h="16850"/>
          <w:pgMar w:top="980" w:right="0" w:bottom="280" w:left="850" w:header="761" w:footer="0" w:gutter="0"/>
          <w:cols w:space="720"/>
        </w:sectPr>
      </w:pPr>
    </w:p>
    <w:p w14:paraId="4CD95776" w14:textId="77777777" w:rsidR="009E0CAA" w:rsidRDefault="00000000">
      <w:pPr>
        <w:pStyle w:val="a3"/>
        <w:spacing w:before="241"/>
        <w:ind w:left="1274" w:right="861"/>
      </w:pPr>
      <w:r>
        <w:lastRenderedPageBreak/>
        <w:t xml:space="preserve">общества на основе принципов диалога культур и уважения многонационального, поликультурного и </w:t>
      </w:r>
      <w:proofErr w:type="spellStart"/>
      <w:r>
        <w:t>поликонфессионального</w:t>
      </w:r>
      <w:proofErr w:type="spellEnd"/>
      <w:r>
        <w:t xml:space="preserve"> состава;</w:t>
      </w:r>
    </w:p>
    <w:p w14:paraId="48FD1D1D" w14:textId="77777777" w:rsidR="009E0CAA" w:rsidRDefault="00000000">
      <w:pPr>
        <w:pStyle w:val="a3"/>
        <w:spacing w:before="1"/>
        <w:ind w:left="1274" w:right="839" w:hanging="281"/>
      </w:pPr>
      <w: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w:t>
      </w:r>
      <w:r>
        <w:rPr>
          <w:spacing w:val="80"/>
        </w:rPr>
        <w:t xml:space="preserve"> </w:t>
      </w:r>
      <w:r>
        <w:t xml:space="preserve">формирование готовности обучающегося с ЗПР к саморазвитию и дальнейшему </w:t>
      </w:r>
      <w:r>
        <w:rPr>
          <w:spacing w:val="-2"/>
        </w:rPr>
        <w:t>обучению;</w:t>
      </w:r>
    </w:p>
    <w:p w14:paraId="3152B3CF" w14:textId="77777777" w:rsidR="009E0CAA" w:rsidRDefault="00000000">
      <w:pPr>
        <w:pStyle w:val="a3"/>
        <w:ind w:left="1274" w:right="855" w:hanging="281"/>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4CC8D09C" w14:textId="77777777" w:rsidR="009E0CAA" w:rsidRDefault="00000000">
      <w:pPr>
        <w:pStyle w:val="a3"/>
        <w:ind w:left="1274" w:right="849" w:hanging="281"/>
      </w:pPr>
      <w:r>
        <w:t xml:space="preserve">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w:t>
      </w:r>
      <w:r>
        <w:rPr>
          <w:spacing w:val="-2"/>
        </w:rPr>
        <w:t>достижения;</w:t>
      </w:r>
    </w:p>
    <w:p w14:paraId="4EF7C44B" w14:textId="77777777" w:rsidR="009E0CAA" w:rsidRDefault="00000000">
      <w:pPr>
        <w:pStyle w:val="a3"/>
        <w:spacing w:before="1"/>
        <w:ind w:left="1274" w:right="840" w:hanging="281"/>
      </w:pPr>
      <w:r>
        <w:t>разнообразие</w:t>
      </w:r>
      <w:r>
        <w:rPr>
          <w:spacing w:val="-6"/>
        </w:rPr>
        <w:t xml:space="preserve"> </w:t>
      </w:r>
      <w:r>
        <w:t>индивидуальных образовательных</w:t>
      </w:r>
      <w:r>
        <w:rPr>
          <w:spacing w:val="-1"/>
        </w:rPr>
        <w:t xml:space="preserve"> </w:t>
      </w:r>
      <w:r>
        <w:t>траекторий и</w:t>
      </w:r>
      <w:r>
        <w:rPr>
          <w:spacing w:val="-4"/>
        </w:rPr>
        <w:t xml:space="preserve"> </w:t>
      </w:r>
      <w:r>
        <w:t>индивидуального развития каждого обучающегося, в том числе детей и подростков с ЗПР;</w:t>
      </w:r>
    </w:p>
    <w:p w14:paraId="12324000" w14:textId="77777777" w:rsidR="009E0CAA" w:rsidRDefault="00000000">
      <w:pPr>
        <w:pStyle w:val="a3"/>
        <w:ind w:left="1274" w:right="847" w:hanging="281"/>
      </w:pPr>
      <w: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w:t>
      </w:r>
      <w:r>
        <w:rPr>
          <w:spacing w:val="-2"/>
        </w:rPr>
        <w:t xml:space="preserve"> </w:t>
      </w:r>
      <w:r>
        <w:t>образования,</w:t>
      </w:r>
      <w:r>
        <w:rPr>
          <w:spacing w:val="-3"/>
        </w:rPr>
        <w:t xml:space="preserve"> </w:t>
      </w:r>
      <w:r>
        <w:t>а</w:t>
      </w:r>
      <w:r>
        <w:rPr>
          <w:spacing w:val="-4"/>
        </w:rPr>
        <w:t xml:space="preserve"> </w:t>
      </w:r>
      <w:r>
        <w:t>также</w:t>
      </w:r>
      <w:r>
        <w:rPr>
          <w:spacing w:val="-6"/>
        </w:rPr>
        <w:t xml:space="preserve"> </w:t>
      </w:r>
      <w:r>
        <w:t>в</w:t>
      </w:r>
      <w:r>
        <w:rPr>
          <w:spacing w:val="-4"/>
        </w:rPr>
        <w:t xml:space="preserve"> </w:t>
      </w:r>
      <w:r>
        <w:t>последовательности его</w:t>
      </w:r>
      <w:r>
        <w:rPr>
          <w:spacing w:val="-4"/>
        </w:rPr>
        <w:t xml:space="preserve"> </w:t>
      </w:r>
      <w:r>
        <w:t>развертывания</w:t>
      </w:r>
      <w:r>
        <w:rPr>
          <w:spacing w:val="-3"/>
        </w:rPr>
        <w:t xml:space="preserve"> </w:t>
      </w:r>
      <w:r>
        <w:t>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14:paraId="2CCDEFCE" w14:textId="77777777" w:rsidR="009E0CAA" w:rsidRDefault="00000000">
      <w:pPr>
        <w:pStyle w:val="a3"/>
        <w:ind w:left="1274" w:right="855" w:hanging="281"/>
      </w:pPr>
      <w: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73758754" w14:textId="77777777" w:rsidR="009E0CAA" w:rsidRDefault="00000000">
      <w:pPr>
        <w:pStyle w:val="a3"/>
        <w:ind w:left="1274" w:right="850" w:hanging="281"/>
      </w:pPr>
      <w: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14:paraId="7ED58504" w14:textId="77777777" w:rsidR="009E0CAA" w:rsidRDefault="00000000">
      <w:pPr>
        <w:pStyle w:val="a3"/>
        <w:ind w:left="566" w:right="845" w:firstLine="707"/>
      </w:pPr>
      <w: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605CF30C" w14:textId="77777777" w:rsidR="009E0CAA" w:rsidRDefault="00000000">
      <w:pPr>
        <w:pStyle w:val="a3"/>
        <w:ind w:left="566" w:right="844" w:firstLine="707"/>
      </w:pPr>
      <w: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68E4F24B" w14:textId="77777777" w:rsidR="009E0CAA" w:rsidRDefault="009E0CAA">
      <w:pPr>
        <w:pStyle w:val="a3"/>
        <w:spacing w:before="6"/>
        <w:ind w:left="0"/>
        <w:jc w:val="left"/>
      </w:pPr>
    </w:p>
    <w:p w14:paraId="32300668" w14:textId="77777777" w:rsidR="009E0CAA" w:rsidRDefault="00000000">
      <w:pPr>
        <w:pStyle w:val="5"/>
        <w:spacing w:line="274" w:lineRule="exact"/>
        <w:ind w:left="2095"/>
      </w:pPr>
      <w:bookmarkStart w:id="8" w:name="Особенности_построения_содержания_образо"/>
      <w:bookmarkEnd w:id="8"/>
      <w:r>
        <w:t>Особенности</w:t>
      </w:r>
      <w:r>
        <w:rPr>
          <w:spacing w:val="-16"/>
        </w:rPr>
        <w:t xml:space="preserve"> </w:t>
      </w:r>
      <w:r>
        <w:t>построения</w:t>
      </w:r>
      <w:r>
        <w:rPr>
          <w:spacing w:val="-12"/>
        </w:rPr>
        <w:t xml:space="preserve"> </w:t>
      </w:r>
      <w:r>
        <w:t>содержания</w:t>
      </w:r>
      <w:r>
        <w:rPr>
          <w:spacing w:val="-12"/>
        </w:rPr>
        <w:t xml:space="preserve"> </w:t>
      </w:r>
      <w:r>
        <w:t>образовательной</w:t>
      </w:r>
      <w:r>
        <w:rPr>
          <w:spacing w:val="-12"/>
        </w:rPr>
        <w:t xml:space="preserve"> </w:t>
      </w:r>
      <w:r>
        <w:rPr>
          <w:spacing w:val="-2"/>
        </w:rPr>
        <w:t>программы</w:t>
      </w:r>
    </w:p>
    <w:p w14:paraId="7772917B" w14:textId="77777777" w:rsidR="009E0CAA" w:rsidRDefault="00000000">
      <w:pPr>
        <w:pStyle w:val="a3"/>
        <w:ind w:left="566" w:right="846" w:firstLine="707"/>
      </w:pPr>
      <w:r>
        <w:t>Адаптированная основная общеобразовательная программа (АООП) – это учебно- 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w:t>
      </w:r>
    </w:p>
    <w:p w14:paraId="01440363" w14:textId="77777777" w:rsidR="009E0CAA" w:rsidRDefault="00000000">
      <w:pPr>
        <w:pStyle w:val="a3"/>
        <w:ind w:left="566" w:right="847" w:firstLine="707"/>
      </w:pPr>
      <w: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w:t>
      </w:r>
      <w:r>
        <w:rPr>
          <w:spacing w:val="40"/>
        </w:rPr>
        <w:t xml:space="preserve"> </w:t>
      </w:r>
      <w:r>
        <w:t>со</w:t>
      </w:r>
      <w:r>
        <w:rPr>
          <w:spacing w:val="40"/>
        </w:rPr>
        <w:t xml:space="preserve"> </w:t>
      </w:r>
      <w:r>
        <w:t>ФГОС</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w:t>
      </w:r>
      <w:r>
        <w:rPr>
          <w:spacing w:val="40"/>
        </w:rPr>
        <w:t xml:space="preserve"> </w:t>
      </w:r>
      <w:r>
        <w:t>учетом</w:t>
      </w:r>
      <w:r>
        <w:rPr>
          <w:spacing w:val="40"/>
        </w:rPr>
        <w:t xml:space="preserve"> </w:t>
      </w:r>
      <w:r>
        <w:t>Федеральной</w:t>
      </w:r>
      <w:r>
        <w:rPr>
          <w:spacing w:val="40"/>
        </w:rPr>
        <w:t xml:space="preserve"> </w:t>
      </w:r>
      <w:r>
        <w:t>основной</w:t>
      </w:r>
    </w:p>
    <w:p w14:paraId="2942AF6E" w14:textId="77777777" w:rsidR="009E0CAA" w:rsidRDefault="009E0CAA">
      <w:pPr>
        <w:pStyle w:val="a3"/>
        <w:sectPr w:rsidR="009E0CAA">
          <w:pgSz w:w="11920" w:h="16850"/>
          <w:pgMar w:top="980" w:right="0" w:bottom="280" w:left="850" w:header="761" w:footer="0" w:gutter="0"/>
          <w:cols w:space="720"/>
        </w:sectPr>
      </w:pPr>
    </w:p>
    <w:p w14:paraId="7E50C6DB" w14:textId="77777777" w:rsidR="009E0CAA" w:rsidRDefault="00000000">
      <w:pPr>
        <w:pStyle w:val="a3"/>
        <w:spacing w:before="241"/>
        <w:ind w:left="566" w:right="841"/>
      </w:pPr>
      <w:r>
        <w:lastRenderedPageBreak/>
        <w:t>общеобразовательной программы (ФООП), на основе Федеральной адаптированной</w:t>
      </w:r>
      <w:r>
        <w:rPr>
          <w:spacing w:val="40"/>
        </w:rPr>
        <w:t xml:space="preserve"> </w:t>
      </w:r>
      <w:r>
        <w:t>основной общеобразовательной программы основного общего образования (ФАООП ООО) обучающихся с задержкой психического развития.</w:t>
      </w:r>
    </w:p>
    <w:p w14:paraId="7BE9B83A" w14:textId="77777777" w:rsidR="009E0CAA" w:rsidRDefault="00000000">
      <w:pPr>
        <w:pStyle w:val="a3"/>
        <w:spacing w:before="1"/>
        <w:ind w:left="566" w:right="854" w:firstLine="707"/>
      </w:pPr>
      <w: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14:paraId="504D8A9F" w14:textId="77777777" w:rsidR="009E0CAA" w:rsidRDefault="00000000">
      <w:pPr>
        <w:pStyle w:val="a3"/>
        <w:ind w:left="566" w:right="853" w:firstLine="707"/>
      </w:pPr>
      <w: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14:paraId="49CBD1D9" w14:textId="77777777" w:rsidR="009E0CAA" w:rsidRDefault="00000000">
      <w:pPr>
        <w:pStyle w:val="a3"/>
        <w:ind w:left="566" w:right="843" w:firstLine="707"/>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w:t>
      </w:r>
      <w:r>
        <w:rPr>
          <w:spacing w:val="80"/>
        </w:rPr>
        <w:t xml:space="preserve"> </w:t>
      </w:r>
      <w:r>
        <w:t>несущественно сокращается за счет устранения избыточных по отношению к основному содержанию требований.</w:t>
      </w:r>
    </w:p>
    <w:p w14:paraId="2B3E54BD" w14:textId="77777777" w:rsidR="009E0CAA" w:rsidRDefault="00000000">
      <w:pPr>
        <w:pStyle w:val="a3"/>
        <w:spacing w:before="1"/>
        <w:ind w:left="566" w:right="844" w:firstLine="707"/>
      </w:pPr>
      <w: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w:t>
      </w:r>
      <w:r>
        <w:rPr>
          <w:spacing w:val="40"/>
        </w:rPr>
        <w:t xml:space="preserve"> </w:t>
      </w:r>
      <w:r>
        <w:t xml:space="preserve">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t>усвоенности</w:t>
      </w:r>
      <w:proofErr w:type="spellEnd"/>
      <w:r>
        <w:t xml:space="preserve"> ими учебных тем.</w:t>
      </w:r>
    </w:p>
    <w:p w14:paraId="1145A783" w14:textId="77777777" w:rsidR="009E0CAA" w:rsidRDefault="009E0CAA">
      <w:pPr>
        <w:pStyle w:val="a3"/>
        <w:spacing w:before="10"/>
        <w:ind w:left="0"/>
        <w:jc w:val="left"/>
      </w:pPr>
    </w:p>
    <w:p w14:paraId="3837FFB1" w14:textId="77777777" w:rsidR="009E0CAA" w:rsidRDefault="00000000">
      <w:pPr>
        <w:pStyle w:val="5"/>
        <w:numPr>
          <w:ilvl w:val="3"/>
          <w:numId w:val="64"/>
        </w:numPr>
        <w:tabs>
          <w:tab w:val="left" w:pos="1372"/>
        </w:tabs>
        <w:ind w:left="566" w:right="855" w:firstLine="0"/>
        <w:jc w:val="both"/>
      </w:pPr>
      <w:bookmarkStart w:id="9" w:name="1.1.1.3._Психолого-педагогические_особен"/>
      <w:bookmarkEnd w:id="9"/>
      <w:r>
        <w:t xml:space="preserve">Психолого-педагогические особенности и особые образовательные потребности обучающихся с задержкой психического развития на уровне основного общего </w:t>
      </w:r>
      <w:r>
        <w:rPr>
          <w:spacing w:val="-2"/>
        </w:rPr>
        <w:t>образования</w:t>
      </w:r>
    </w:p>
    <w:p w14:paraId="5758FE7E" w14:textId="77777777" w:rsidR="009E0CAA" w:rsidRDefault="00000000">
      <w:pPr>
        <w:ind w:left="2607" w:right="921" w:hanging="1263"/>
        <w:jc w:val="both"/>
        <w:rPr>
          <w:b/>
          <w:sz w:val="24"/>
        </w:rPr>
      </w:pPr>
      <w:r>
        <w:rPr>
          <w:b/>
          <w:sz w:val="24"/>
        </w:rPr>
        <w:t>Психолого-педагогические</w:t>
      </w:r>
      <w:r>
        <w:rPr>
          <w:b/>
          <w:spacing w:val="-7"/>
          <w:sz w:val="24"/>
        </w:rPr>
        <w:t xml:space="preserve"> </w:t>
      </w:r>
      <w:r>
        <w:rPr>
          <w:b/>
          <w:sz w:val="24"/>
        </w:rPr>
        <w:t>особенности</w:t>
      </w:r>
      <w:r>
        <w:rPr>
          <w:b/>
          <w:spacing w:val="-6"/>
          <w:sz w:val="24"/>
        </w:rPr>
        <w:t xml:space="preserve"> </w:t>
      </w:r>
      <w:r>
        <w:rPr>
          <w:b/>
          <w:sz w:val="24"/>
        </w:rPr>
        <w:t>обучающихся</w:t>
      </w:r>
      <w:r>
        <w:rPr>
          <w:b/>
          <w:spacing w:val="-4"/>
          <w:sz w:val="24"/>
        </w:rPr>
        <w:t xml:space="preserve"> </w:t>
      </w:r>
      <w:r>
        <w:rPr>
          <w:b/>
          <w:sz w:val="24"/>
        </w:rPr>
        <w:t>с</w:t>
      </w:r>
      <w:r>
        <w:rPr>
          <w:b/>
          <w:spacing w:val="-6"/>
          <w:sz w:val="24"/>
        </w:rPr>
        <w:t xml:space="preserve"> </w:t>
      </w:r>
      <w:r>
        <w:rPr>
          <w:b/>
          <w:sz w:val="24"/>
        </w:rPr>
        <w:t>задержкой</w:t>
      </w:r>
      <w:r>
        <w:rPr>
          <w:b/>
          <w:spacing w:val="-3"/>
          <w:sz w:val="24"/>
        </w:rPr>
        <w:t xml:space="preserve"> </w:t>
      </w:r>
      <w:r>
        <w:rPr>
          <w:b/>
          <w:sz w:val="24"/>
        </w:rPr>
        <w:t>психического развития на уровне основного общего образования</w:t>
      </w:r>
    </w:p>
    <w:p w14:paraId="0C2815C6" w14:textId="77777777" w:rsidR="009E0CAA" w:rsidRDefault="00000000">
      <w:pPr>
        <w:pStyle w:val="a3"/>
        <w:ind w:left="566" w:right="851" w:firstLine="707"/>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14:paraId="78D7F2EA" w14:textId="77777777" w:rsidR="009E0CAA" w:rsidRDefault="00000000">
      <w:pPr>
        <w:pStyle w:val="a3"/>
        <w:ind w:left="566" w:right="845" w:firstLine="707"/>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w:t>
      </w:r>
      <w:r>
        <w:rPr>
          <w:spacing w:val="40"/>
        </w:rPr>
        <w:t xml:space="preserve"> </w:t>
      </w:r>
      <w:r>
        <w:t>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w:t>
      </w:r>
      <w:r>
        <w:rPr>
          <w:spacing w:val="-1"/>
        </w:rPr>
        <w:t xml:space="preserve"> </w:t>
      </w:r>
      <w:r>
        <w:t>средства</w:t>
      </w:r>
      <w:r>
        <w:rPr>
          <w:spacing w:val="-3"/>
        </w:rPr>
        <w:t xml:space="preserve"> </w:t>
      </w:r>
      <w:r>
        <w:t>и способы организации учебного сотрудничества</w:t>
      </w:r>
      <w:r>
        <w:rPr>
          <w:spacing w:val="-1"/>
        </w:rPr>
        <w:t xml:space="preserve"> </w:t>
      </w:r>
      <w:r>
        <w:t>в отношениях с учителями</w:t>
      </w:r>
      <w:r>
        <w:rPr>
          <w:spacing w:val="80"/>
          <w:w w:val="150"/>
        </w:rPr>
        <w:t xml:space="preserve"> </w:t>
      </w:r>
      <w:r>
        <w:t>и</w:t>
      </w:r>
      <w:r>
        <w:rPr>
          <w:spacing w:val="80"/>
          <w:w w:val="150"/>
        </w:rPr>
        <w:t xml:space="preserve"> </w:t>
      </w:r>
      <w:r>
        <w:t>сверстниками.</w:t>
      </w:r>
      <w:r>
        <w:rPr>
          <w:spacing w:val="80"/>
          <w:w w:val="150"/>
        </w:rPr>
        <w:t xml:space="preserve"> </w:t>
      </w:r>
      <w:r>
        <w:t>Акцент</w:t>
      </w:r>
      <w:r>
        <w:rPr>
          <w:spacing w:val="80"/>
          <w:w w:val="150"/>
        </w:rPr>
        <w:t xml:space="preserve"> </w:t>
      </w:r>
      <w:r>
        <w:t>в</w:t>
      </w:r>
      <w:r>
        <w:rPr>
          <w:spacing w:val="80"/>
          <w:w w:val="150"/>
        </w:rPr>
        <w:t xml:space="preserve"> </w:t>
      </w:r>
      <w:r>
        <w:t>коммуникативной</w:t>
      </w:r>
      <w:r>
        <w:rPr>
          <w:spacing w:val="80"/>
          <w:w w:val="150"/>
        </w:rPr>
        <w:t xml:space="preserve"> </w:t>
      </w:r>
      <w:r>
        <w:t>деятельности</w:t>
      </w:r>
      <w:r>
        <w:rPr>
          <w:spacing w:val="80"/>
          <w:w w:val="150"/>
        </w:rPr>
        <w:t xml:space="preserve"> </w:t>
      </w:r>
      <w:r>
        <w:t>смещается</w:t>
      </w:r>
      <w:r>
        <w:rPr>
          <w:spacing w:val="80"/>
          <w:w w:val="150"/>
        </w:rPr>
        <w:t xml:space="preserve"> </w:t>
      </w:r>
      <w:r>
        <w:t>на</w:t>
      </w:r>
    </w:p>
    <w:p w14:paraId="0F8EFEBC" w14:textId="77777777" w:rsidR="009E0CAA" w:rsidRDefault="009E0CAA">
      <w:pPr>
        <w:pStyle w:val="a3"/>
        <w:sectPr w:rsidR="009E0CAA">
          <w:pgSz w:w="11920" w:h="16850"/>
          <w:pgMar w:top="980" w:right="0" w:bottom="280" w:left="850" w:header="761" w:footer="0" w:gutter="0"/>
          <w:cols w:space="720"/>
        </w:sectPr>
      </w:pPr>
    </w:p>
    <w:p w14:paraId="7BCF325B" w14:textId="77777777" w:rsidR="009E0CAA" w:rsidRDefault="00000000">
      <w:pPr>
        <w:pStyle w:val="a3"/>
        <w:spacing w:before="241"/>
        <w:ind w:left="566" w:right="850"/>
      </w:pPr>
      <w:r>
        <w:lastRenderedPageBreak/>
        <w:t xml:space="preserve">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w:t>
      </w:r>
      <w:proofErr w:type="spellStart"/>
      <w:r>
        <w:t>самоотношение</w:t>
      </w:r>
      <w:proofErr w:type="spellEnd"/>
      <w:r>
        <w:t xml:space="preserve">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14:paraId="56CBD8E0" w14:textId="77777777" w:rsidR="009E0CAA" w:rsidRDefault="00000000">
      <w:pPr>
        <w:pStyle w:val="a3"/>
        <w:spacing w:before="1"/>
        <w:ind w:left="566" w:right="852" w:firstLine="707"/>
      </w:pPr>
      <w: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w:t>
      </w:r>
      <w:r>
        <w:rPr>
          <w:spacing w:val="-2"/>
        </w:rPr>
        <w:t>затруднений.</w:t>
      </w:r>
    </w:p>
    <w:p w14:paraId="654BE11D" w14:textId="77777777" w:rsidR="009E0CAA" w:rsidRDefault="00000000">
      <w:pPr>
        <w:pStyle w:val="a3"/>
        <w:ind w:left="566" w:right="843" w:firstLine="707"/>
      </w:pPr>
      <w:r>
        <w:t>У подростков с ЗПР не сформированы внутренние критерии самооценки, что снижает их устойчивость к внешним</w:t>
      </w:r>
      <w:r>
        <w:rPr>
          <w:spacing w:val="-2"/>
        </w:rPr>
        <w:t xml:space="preserve"> </w:t>
      </w:r>
      <w:r>
        <w:t>негативным</w:t>
      </w:r>
      <w:r>
        <w:rPr>
          <w:spacing w:val="-2"/>
        </w:rPr>
        <w:t xml:space="preserve"> </w:t>
      </w:r>
      <w:r>
        <w:t>воздействиям</w:t>
      </w:r>
      <w:r>
        <w:rPr>
          <w:spacing w:val="-2"/>
        </w:rPr>
        <w:t xml:space="preserve"> </w:t>
      </w:r>
      <w:r>
        <w:t>со</w:t>
      </w:r>
      <w:r>
        <w:rPr>
          <w:spacing w:val="-2"/>
        </w:rPr>
        <w:t xml:space="preserve"> </w:t>
      </w:r>
      <w:r>
        <w:t>стороны</w:t>
      </w:r>
      <w:r>
        <w:rPr>
          <w:spacing w:val="-2"/>
        </w:rPr>
        <w:t xml:space="preserve"> </w:t>
      </w:r>
      <w:r>
        <w:t>окружающих,</w:t>
      </w:r>
      <w:r>
        <w:rPr>
          <w:spacing w:val="-1"/>
        </w:rPr>
        <w:t xml:space="preserve"> </w:t>
      </w:r>
      <w:r>
        <w:t>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2B080A46" w14:textId="77777777" w:rsidR="009E0CAA" w:rsidRDefault="00000000">
      <w:pPr>
        <w:pStyle w:val="a3"/>
        <w:spacing w:before="1"/>
        <w:ind w:left="566" w:right="848" w:firstLine="707"/>
      </w:pPr>
      <w:r>
        <w:t>При организации обучения на уровне основного общего образования важно</w:t>
      </w:r>
      <w:r>
        <w:rPr>
          <w:spacing w:val="80"/>
        </w:rPr>
        <w:t xml:space="preserve"> </w:t>
      </w:r>
      <w:r>
        <w:t>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6E7EF91E" w14:textId="77777777" w:rsidR="009E0CAA" w:rsidRDefault="00000000">
      <w:pPr>
        <w:pStyle w:val="6"/>
        <w:spacing w:before="8"/>
        <w:ind w:left="1274"/>
        <w:jc w:val="both"/>
      </w:pPr>
      <w:bookmarkStart w:id="10" w:name="Особенности_познавательной_сферы"/>
      <w:bookmarkEnd w:id="10"/>
      <w:r>
        <w:t>Особенности</w:t>
      </w:r>
      <w:r>
        <w:rPr>
          <w:spacing w:val="-13"/>
        </w:rPr>
        <w:t xml:space="preserve"> </w:t>
      </w:r>
      <w:r>
        <w:t>познавательной</w:t>
      </w:r>
      <w:r>
        <w:rPr>
          <w:spacing w:val="-8"/>
        </w:rPr>
        <w:t xml:space="preserve"> </w:t>
      </w:r>
      <w:r>
        <w:rPr>
          <w:spacing w:val="-4"/>
        </w:rPr>
        <w:t>сферы</w:t>
      </w:r>
    </w:p>
    <w:p w14:paraId="1827DE00" w14:textId="77777777" w:rsidR="009E0CAA" w:rsidRDefault="00000000">
      <w:pPr>
        <w:pStyle w:val="a3"/>
        <w:ind w:left="566" w:right="851" w:firstLine="707"/>
      </w:pPr>
      <w: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t>мнестической</w:t>
      </w:r>
      <w:proofErr w:type="spellEnd"/>
      <w:r>
        <w:t xml:space="preserve"> деятельности.</w:t>
      </w:r>
    </w:p>
    <w:p w14:paraId="4C7C6145" w14:textId="77777777" w:rsidR="009E0CAA" w:rsidRDefault="00000000">
      <w:pPr>
        <w:pStyle w:val="a3"/>
        <w:ind w:left="566" w:right="852" w:firstLine="707"/>
      </w:pPr>
      <w: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t>пресыщаемость</w:t>
      </w:r>
      <w:proofErr w:type="spellEnd"/>
      <w:r>
        <w:t>, отвлекаемость на посторонние раздражители, что затрудняет последовательное и контролируемое выполнение длинного ряда операций.</w:t>
      </w:r>
    </w:p>
    <w:p w14:paraId="5AAC618A" w14:textId="77777777" w:rsidR="009E0CAA" w:rsidRDefault="00000000">
      <w:pPr>
        <w:pStyle w:val="a3"/>
        <w:ind w:left="566" w:right="857" w:firstLine="707"/>
      </w:pPr>
      <w: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t>мнестической</w:t>
      </w:r>
      <w:proofErr w:type="spellEnd"/>
      <w:r>
        <w:t xml:space="preserve"> деятельности не может обеспечить прочного запоминания материала.</w:t>
      </w:r>
    </w:p>
    <w:p w14:paraId="2226E44B" w14:textId="77777777" w:rsidR="009E0CAA" w:rsidRDefault="00000000">
      <w:pPr>
        <w:pStyle w:val="a3"/>
        <w:ind w:left="566" w:right="851" w:firstLine="707"/>
      </w:pPr>
      <w:r>
        <w:t xml:space="preserve">В значительной степени сохраняется несформированность мыслительной деятельности как на мотивационном, так и на </w:t>
      </w:r>
      <w:proofErr w:type="spellStart"/>
      <w:r>
        <w:t>операциональном</w:t>
      </w:r>
      <w:proofErr w:type="spellEnd"/>
      <w:r>
        <w:t xml:space="preserve">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t>операциональных</w:t>
      </w:r>
      <w:proofErr w:type="spellEnd"/>
      <w: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14:paraId="4910E012" w14:textId="77777777" w:rsidR="009E0CAA" w:rsidRDefault="00000000">
      <w:pPr>
        <w:pStyle w:val="a3"/>
        <w:ind w:left="566" w:right="853" w:firstLine="707"/>
      </w:pPr>
      <w:r>
        <w:t>Трудности вызывает построение логических рассуждений, опирающихся на установление</w:t>
      </w:r>
      <w:r>
        <w:rPr>
          <w:spacing w:val="80"/>
        </w:rPr>
        <w:t xml:space="preserve">  </w:t>
      </w:r>
      <w:r>
        <w:t>причинно-следственных</w:t>
      </w:r>
      <w:r>
        <w:rPr>
          <w:spacing w:val="80"/>
        </w:rPr>
        <w:t xml:space="preserve">  </w:t>
      </w:r>
      <w:r>
        <w:t>связей,</w:t>
      </w:r>
      <w:r>
        <w:rPr>
          <w:spacing w:val="80"/>
        </w:rPr>
        <w:t xml:space="preserve">  </w:t>
      </w:r>
      <w:r>
        <w:t>на</w:t>
      </w:r>
      <w:r>
        <w:rPr>
          <w:spacing w:val="80"/>
        </w:rPr>
        <w:t xml:space="preserve">  </w:t>
      </w:r>
      <w:r>
        <w:t>необходимость</w:t>
      </w:r>
      <w:r>
        <w:rPr>
          <w:spacing w:val="80"/>
        </w:rPr>
        <w:t xml:space="preserve">  </w:t>
      </w:r>
      <w:r>
        <w:t>доказательного</w:t>
      </w:r>
    </w:p>
    <w:p w14:paraId="2770EFAD" w14:textId="77777777" w:rsidR="009E0CAA" w:rsidRDefault="009E0CAA">
      <w:pPr>
        <w:pStyle w:val="a3"/>
        <w:sectPr w:rsidR="009E0CAA">
          <w:pgSz w:w="11920" w:h="16850"/>
          <w:pgMar w:top="980" w:right="0" w:bottom="280" w:left="850" w:header="761" w:footer="0" w:gutter="0"/>
          <w:cols w:space="720"/>
        </w:sectPr>
      </w:pPr>
    </w:p>
    <w:p w14:paraId="32A79139" w14:textId="77777777" w:rsidR="009E0CAA" w:rsidRDefault="00000000">
      <w:pPr>
        <w:pStyle w:val="a3"/>
        <w:spacing w:before="241"/>
        <w:ind w:left="566" w:right="850"/>
      </w:pPr>
      <w:r>
        <w:lastRenderedPageBreak/>
        <w:t>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14:paraId="617AF539" w14:textId="77777777" w:rsidR="009E0CAA" w:rsidRDefault="00000000">
      <w:pPr>
        <w:pStyle w:val="a3"/>
        <w:spacing w:before="1"/>
        <w:ind w:left="566" w:right="855" w:firstLine="707"/>
      </w:pPr>
      <w: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51E6A6B" w14:textId="77777777" w:rsidR="009E0CAA" w:rsidRDefault="00000000">
      <w:pPr>
        <w:pStyle w:val="a3"/>
        <w:ind w:left="566" w:right="847" w:firstLine="707"/>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3AE55520" w14:textId="77777777" w:rsidR="009E0CAA" w:rsidRDefault="00000000">
      <w:pPr>
        <w:pStyle w:val="a3"/>
        <w:spacing w:before="1"/>
        <w:ind w:left="566" w:right="857" w:firstLine="707"/>
      </w:pPr>
      <w: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0AFF86B1" w14:textId="77777777" w:rsidR="009E0CAA" w:rsidRDefault="00000000">
      <w:pPr>
        <w:pStyle w:val="6"/>
        <w:spacing w:before="7"/>
        <w:ind w:left="1274"/>
        <w:jc w:val="both"/>
      </w:pPr>
      <w:bookmarkStart w:id="11" w:name="Особенности_речевого_развития"/>
      <w:bookmarkEnd w:id="11"/>
      <w:r>
        <w:t>Особенности</w:t>
      </w:r>
      <w:r>
        <w:rPr>
          <w:spacing w:val="-5"/>
        </w:rPr>
        <w:t xml:space="preserve"> </w:t>
      </w:r>
      <w:r>
        <w:t>речевого</w:t>
      </w:r>
      <w:r>
        <w:rPr>
          <w:spacing w:val="-7"/>
        </w:rPr>
        <w:t xml:space="preserve"> </w:t>
      </w:r>
      <w:r>
        <w:rPr>
          <w:spacing w:val="-2"/>
        </w:rPr>
        <w:t>развития</w:t>
      </w:r>
    </w:p>
    <w:p w14:paraId="07DEF485" w14:textId="77777777" w:rsidR="009E0CAA" w:rsidRDefault="00000000">
      <w:pPr>
        <w:pStyle w:val="a3"/>
        <w:ind w:left="566" w:right="845" w:firstLine="707"/>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0F5738FC" w14:textId="77777777" w:rsidR="009E0CAA" w:rsidRDefault="00000000">
      <w:pPr>
        <w:pStyle w:val="a3"/>
        <w:ind w:left="566" w:right="859" w:firstLine="707"/>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031C489" w14:textId="77777777" w:rsidR="009E0CAA" w:rsidRDefault="00000000">
      <w:pPr>
        <w:pStyle w:val="a3"/>
        <w:ind w:left="566" w:right="853" w:firstLine="707"/>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304D7CF5" w14:textId="77777777" w:rsidR="009E0CAA" w:rsidRDefault="00000000">
      <w:pPr>
        <w:pStyle w:val="a3"/>
        <w:ind w:left="566" w:right="844" w:firstLine="707"/>
      </w:pPr>
      <w: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27BF9DE5" w14:textId="77777777" w:rsidR="009E0CAA" w:rsidRDefault="00000000">
      <w:pPr>
        <w:pStyle w:val="a3"/>
        <w:ind w:left="566" w:right="859" w:firstLine="707"/>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7D191A54" w14:textId="77777777" w:rsidR="009E0CAA" w:rsidRDefault="00000000">
      <w:pPr>
        <w:pStyle w:val="a3"/>
        <w:ind w:left="566" w:right="841" w:firstLine="707"/>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w:t>
      </w:r>
      <w:r>
        <w:rPr>
          <w:spacing w:val="80"/>
        </w:rPr>
        <w:t xml:space="preserve"> </w:t>
      </w:r>
      <w:r>
        <w:t xml:space="preserve">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t>дисграфических</w:t>
      </w:r>
      <w:proofErr w:type="spellEnd"/>
      <w:r>
        <w:t xml:space="preserve"> ошибок к 5 классу сокращается, а количество </w:t>
      </w:r>
      <w:proofErr w:type="spellStart"/>
      <w:r>
        <w:t>дизорфографических</w:t>
      </w:r>
      <w:proofErr w:type="spellEnd"/>
      <w:r>
        <w:t xml:space="preserve"> нарастает в связи с усложнением и увеличением объема программного материала по русскому языку.</w:t>
      </w:r>
    </w:p>
    <w:p w14:paraId="4713F4F0" w14:textId="77777777" w:rsidR="009E0CAA" w:rsidRDefault="00000000">
      <w:pPr>
        <w:pStyle w:val="a3"/>
        <w:ind w:left="566" w:right="855" w:firstLine="707"/>
      </w:pPr>
      <w: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63A86EBB" w14:textId="77777777" w:rsidR="009E0CAA" w:rsidRDefault="00000000">
      <w:pPr>
        <w:pStyle w:val="6"/>
        <w:spacing w:before="4"/>
        <w:ind w:left="1274"/>
        <w:jc w:val="both"/>
      </w:pPr>
      <w:bookmarkStart w:id="12" w:name="Особенности_эмоционально-личностной_и_ре"/>
      <w:bookmarkEnd w:id="12"/>
      <w:r>
        <w:t>Особенности</w:t>
      </w:r>
      <w:r>
        <w:rPr>
          <w:spacing w:val="-17"/>
        </w:rPr>
        <w:t xml:space="preserve"> </w:t>
      </w:r>
      <w:r>
        <w:t>эмоционально-личностной</w:t>
      </w:r>
      <w:r>
        <w:rPr>
          <w:spacing w:val="-12"/>
        </w:rPr>
        <w:t xml:space="preserve"> </w:t>
      </w:r>
      <w:r>
        <w:t>и</w:t>
      </w:r>
      <w:r>
        <w:rPr>
          <w:spacing w:val="-12"/>
        </w:rPr>
        <w:t xml:space="preserve"> </w:t>
      </w:r>
      <w:r>
        <w:t>регуляторной</w:t>
      </w:r>
      <w:r>
        <w:rPr>
          <w:spacing w:val="-9"/>
        </w:rPr>
        <w:t xml:space="preserve"> </w:t>
      </w:r>
      <w:r>
        <w:rPr>
          <w:spacing w:val="-2"/>
        </w:rPr>
        <w:t>сферы</w:t>
      </w:r>
    </w:p>
    <w:p w14:paraId="4FACEA14" w14:textId="77777777" w:rsidR="009E0CAA" w:rsidRDefault="00000000">
      <w:pPr>
        <w:pStyle w:val="a3"/>
        <w:ind w:left="566" w:right="849" w:firstLine="707"/>
      </w:pPr>
      <w: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w:t>
      </w:r>
      <w:r>
        <w:rPr>
          <w:spacing w:val="80"/>
        </w:rPr>
        <w:t xml:space="preserve"> </w:t>
      </w:r>
      <w:r>
        <w:t>произвольная</w:t>
      </w:r>
      <w:r>
        <w:rPr>
          <w:spacing w:val="80"/>
        </w:rPr>
        <w:t xml:space="preserve"> </w:t>
      </w:r>
      <w:r>
        <w:t>регуляция</w:t>
      </w:r>
      <w:r>
        <w:rPr>
          <w:spacing w:val="80"/>
        </w:rPr>
        <w:t xml:space="preserve"> </w:t>
      </w:r>
      <w:r>
        <w:t>все</w:t>
      </w:r>
      <w:r>
        <w:rPr>
          <w:spacing w:val="80"/>
        </w:rPr>
        <w:t xml:space="preserve"> </w:t>
      </w:r>
      <w:r>
        <w:t>еще</w:t>
      </w:r>
      <w:r>
        <w:rPr>
          <w:spacing w:val="80"/>
        </w:rPr>
        <w:t xml:space="preserve"> </w:t>
      </w:r>
      <w:r>
        <w:t>остается</w:t>
      </w:r>
      <w:r>
        <w:rPr>
          <w:spacing w:val="80"/>
        </w:rPr>
        <w:t xml:space="preserve"> </w:t>
      </w:r>
      <w:r>
        <w:t>незрелой.</w:t>
      </w:r>
      <w:r>
        <w:rPr>
          <w:spacing w:val="80"/>
        </w:rPr>
        <w:t xml:space="preserve"> </w:t>
      </w:r>
      <w:r>
        <w:t>Подростки</w:t>
      </w:r>
      <w:r>
        <w:rPr>
          <w:spacing w:val="80"/>
        </w:rPr>
        <w:t xml:space="preserve"> </w:t>
      </w:r>
      <w:r>
        <w:t>с</w:t>
      </w:r>
      <w:r>
        <w:rPr>
          <w:spacing w:val="80"/>
        </w:rPr>
        <w:t xml:space="preserve"> </w:t>
      </w:r>
      <w:r>
        <w:t>ЗПР</w:t>
      </w:r>
      <w:r>
        <w:rPr>
          <w:spacing w:val="80"/>
        </w:rPr>
        <w:t xml:space="preserve"> </w:t>
      </w:r>
      <w:r>
        <w:t>легко</w:t>
      </w:r>
    </w:p>
    <w:p w14:paraId="379CDB8E" w14:textId="77777777" w:rsidR="009E0CAA" w:rsidRDefault="009E0CAA">
      <w:pPr>
        <w:pStyle w:val="a3"/>
        <w:sectPr w:rsidR="009E0CAA">
          <w:pgSz w:w="11920" w:h="16850"/>
          <w:pgMar w:top="980" w:right="0" w:bottom="280" w:left="850" w:header="761" w:footer="0" w:gutter="0"/>
          <w:cols w:space="720"/>
        </w:sectPr>
      </w:pPr>
    </w:p>
    <w:p w14:paraId="179FABB5" w14:textId="77777777" w:rsidR="009E0CAA" w:rsidRDefault="00000000">
      <w:pPr>
        <w:pStyle w:val="a3"/>
        <w:spacing w:before="241"/>
        <w:ind w:left="566" w:right="851"/>
      </w:pPr>
      <w:r>
        <w:lastRenderedPageBreak/>
        <w:t xml:space="preserve">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w:t>
      </w:r>
      <w:r>
        <w:rPr>
          <w:spacing w:val="-2"/>
        </w:rPr>
        <w:t>активности.</w:t>
      </w:r>
    </w:p>
    <w:p w14:paraId="638AFF6A" w14:textId="77777777" w:rsidR="009E0CAA" w:rsidRDefault="00000000">
      <w:pPr>
        <w:pStyle w:val="a3"/>
        <w:spacing w:before="1"/>
        <w:ind w:left="566" w:right="853" w:firstLine="707"/>
      </w:pPr>
      <w:r>
        <w:t>По причине слабой саморегуляции и склонности к эмоциональной дезорганизации деятельности обучающиеся</w:t>
      </w:r>
      <w:r>
        <w:rPr>
          <w:spacing w:val="-2"/>
        </w:rPr>
        <w:t xml:space="preserve"> </w:t>
      </w:r>
      <w:r>
        <w:t>с</w:t>
      </w:r>
      <w:r>
        <w:rPr>
          <w:spacing w:val="-2"/>
        </w:rPr>
        <w:t xml:space="preserve"> </w:t>
      </w:r>
      <w:r>
        <w:t>ЗПР</w:t>
      </w:r>
      <w:r>
        <w:rPr>
          <w:spacing w:val="-3"/>
        </w:rPr>
        <w:t xml:space="preserve"> </w:t>
      </w:r>
      <w:r>
        <w:t>нуждаются в</w:t>
      </w:r>
      <w:r>
        <w:rPr>
          <w:spacing w:val="-4"/>
        </w:rPr>
        <w:t xml:space="preserve"> </w:t>
      </w:r>
      <w:r>
        <w:t>постоянной</w:t>
      </w:r>
      <w:r>
        <w:rPr>
          <w:spacing w:val="-2"/>
        </w:rPr>
        <w:t xml:space="preserve"> </w:t>
      </w:r>
      <w:r>
        <w:t>поддержке</w:t>
      </w:r>
      <w:r>
        <w:rPr>
          <w:spacing w:val="-4"/>
        </w:rPr>
        <w:t xml:space="preserve"> </w:t>
      </w:r>
      <w:r>
        <w:t>со</w:t>
      </w:r>
      <w:r>
        <w:rPr>
          <w:spacing w:val="-1"/>
        </w:rPr>
        <w:t xml:space="preserve"> </w:t>
      </w:r>
      <w:r>
        <w:t>стороны</w:t>
      </w:r>
      <w:r>
        <w:rPr>
          <w:spacing w:val="-4"/>
        </w:rPr>
        <w:t xml:space="preserve"> </w:t>
      </w:r>
      <w:r>
        <w:t>взрослого, организующей и направляющей помощи, а иногда и в руководящем контроле.</w:t>
      </w:r>
    </w:p>
    <w:p w14:paraId="66757C58" w14:textId="77777777" w:rsidR="009E0CAA" w:rsidRDefault="00000000">
      <w:pPr>
        <w:pStyle w:val="a3"/>
        <w:ind w:left="566" w:right="842" w:firstLine="707"/>
      </w:pPr>
      <w:r>
        <w:t>Трудности развития волевых процессов у</w:t>
      </w:r>
      <w:r>
        <w:rPr>
          <w:spacing w:val="-7"/>
        </w:rPr>
        <w:t xml:space="preserve"> </w:t>
      </w:r>
      <w:r>
        <w:t>обучающихся с</w:t>
      </w:r>
      <w:r>
        <w:rPr>
          <w:spacing w:val="-2"/>
        </w:rPr>
        <w:t xml:space="preserve"> </w:t>
      </w:r>
      <w:r>
        <w:t>ЗПР подросткового</w:t>
      </w:r>
      <w:r>
        <w:rPr>
          <w:spacing w:val="-1"/>
        </w:rPr>
        <w:t xml:space="preserve"> </w:t>
      </w:r>
      <w:r>
        <w:t>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443018F4" w14:textId="77777777" w:rsidR="009E0CAA" w:rsidRDefault="00000000">
      <w:pPr>
        <w:pStyle w:val="a3"/>
        <w:spacing w:before="1"/>
        <w:ind w:left="566" w:right="842" w:firstLine="707"/>
      </w:pPr>
      <w: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043A3271" w14:textId="77777777" w:rsidR="009E0CAA" w:rsidRDefault="00000000">
      <w:pPr>
        <w:pStyle w:val="a3"/>
        <w:ind w:left="566" w:right="847" w:firstLine="707"/>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47ADDECF" w14:textId="77777777" w:rsidR="009E0CAA" w:rsidRDefault="00000000">
      <w:pPr>
        <w:pStyle w:val="a3"/>
        <w:ind w:left="566" w:right="847" w:firstLine="707"/>
      </w:pPr>
      <w:r>
        <w:t>Несмотря на способность понимать моральные</w:t>
      </w:r>
      <w:r>
        <w:rPr>
          <w:spacing w:val="-2"/>
        </w:rPr>
        <w:t xml:space="preserve"> </w:t>
      </w:r>
      <w:r>
        <w:t>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w:t>
      </w:r>
      <w:r>
        <w:rPr>
          <w:spacing w:val="40"/>
        </w:rPr>
        <w:t xml:space="preserve"> </w:t>
      </w:r>
      <w:r>
        <w:t>аффективной неустойчивостью, боязливость, обидчивость, повышенная конфликтность.</w:t>
      </w:r>
    </w:p>
    <w:p w14:paraId="74498928" w14:textId="77777777" w:rsidR="009E0CAA" w:rsidRDefault="00000000">
      <w:pPr>
        <w:pStyle w:val="a3"/>
        <w:ind w:left="566" w:right="842" w:firstLine="707"/>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441FBB31" w14:textId="77777777" w:rsidR="009E0CAA" w:rsidRDefault="00000000">
      <w:pPr>
        <w:pStyle w:val="6"/>
        <w:spacing w:before="8" w:line="240" w:lineRule="auto"/>
        <w:ind w:left="566" w:right="857" w:firstLine="707"/>
        <w:jc w:val="both"/>
      </w:pPr>
      <w:bookmarkStart w:id="13" w:name="Особенности_коммуникации_и_социального_в"/>
      <w:bookmarkEnd w:id="13"/>
      <w:r>
        <w:t xml:space="preserve">Особенности коммуникации и социального взаимодействия, социальные </w:t>
      </w:r>
      <w:r>
        <w:rPr>
          <w:spacing w:val="-2"/>
        </w:rPr>
        <w:t>отношения</w:t>
      </w:r>
    </w:p>
    <w:p w14:paraId="105D23CA" w14:textId="77777777" w:rsidR="009E0CAA" w:rsidRDefault="00000000">
      <w:pPr>
        <w:pStyle w:val="a3"/>
        <w:ind w:left="566" w:right="845" w:firstLine="707"/>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w:t>
      </w:r>
      <w:r>
        <w:rPr>
          <w:spacing w:val="80"/>
        </w:rPr>
        <w:t xml:space="preserve"> </w:t>
      </w:r>
      <w:r>
        <w:t>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w:t>
      </w:r>
      <w:r>
        <w:rPr>
          <w:spacing w:val="-1"/>
        </w:rPr>
        <w:t xml:space="preserve"> </w:t>
      </w:r>
      <w:r>
        <w:t>взрослыми.</w:t>
      </w:r>
      <w:r>
        <w:rPr>
          <w:spacing w:val="-1"/>
        </w:rPr>
        <w:t xml:space="preserve"> </w:t>
      </w:r>
      <w:r>
        <w:t>Общепринятые</w:t>
      </w:r>
      <w:r>
        <w:rPr>
          <w:spacing w:val="-4"/>
        </w:rPr>
        <w:t xml:space="preserve"> </w:t>
      </w:r>
      <w:r>
        <w:t>правила</w:t>
      </w:r>
      <w:r>
        <w:rPr>
          <w:spacing w:val="-5"/>
        </w:rPr>
        <w:t xml:space="preserve"> </w:t>
      </w:r>
      <w:r>
        <w:t>общения</w:t>
      </w:r>
      <w:r>
        <w:rPr>
          <w:spacing w:val="-2"/>
        </w:rPr>
        <w:t xml:space="preserve"> </w:t>
      </w:r>
      <w:r>
        <w:t>и сотрудничества</w:t>
      </w:r>
      <w:r>
        <w:rPr>
          <w:spacing w:val="-4"/>
        </w:rPr>
        <w:t xml:space="preserve"> </w:t>
      </w:r>
      <w:r>
        <w:t>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w:t>
      </w:r>
      <w:r>
        <w:rPr>
          <w:spacing w:val="40"/>
        </w:rPr>
        <w:t xml:space="preserve"> </w:t>
      </w:r>
      <w:r>
        <w:t>в</w:t>
      </w:r>
      <w:r>
        <w:rPr>
          <w:spacing w:val="40"/>
        </w:rPr>
        <w:t xml:space="preserve"> </w:t>
      </w:r>
      <w:r>
        <w:t>неадекватности</w:t>
      </w:r>
      <w:r>
        <w:rPr>
          <w:spacing w:val="40"/>
        </w:rPr>
        <w:t xml:space="preserve"> </w:t>
      </w:r>
      <w:r>
        <w:t>коммуникативного</w:t>
      </w:r>
      <w:r>
        <w:rPr>
          <w:spacing w:val="80"/>
        </w:rPr>
        <w:t xml:space="preserve"> </w:t>
      </w:r>
      <w:r>
        <w:t>поведения,</w:t>
      </w:r>
      <w:r>
        <w:rPr>
          <w:spacing w:val="40"/>
        </w:rPr>
        <w:t xml:space="preserve"> </w:t>
      </w:r>
      <w:r>
        <w:t>специфических</w:t>
      </w:r>
      <w:r>
        <w:rPr>
          <w:spacing w:val="40"/>
        </w:rPr>
        <w:t xml:space="preserve"> </w:t>
      </w:r>
      <w:r>
        <w:t>трудностях</w:t>
      </w:r>
    </w:p>
    <w:p w14:paraId="6032BFD1" w14:textId="77777777" w:rsidR="009E0CAA" w:rsidRDefault="009E0CAA">
      <w:pPr>
        <w:pStyle w:val="a3"/>
        <w:sectPr w:rsidR="009E0CAA">
          <w:pgSz w:w="11920" w:h="16850"/>
          <w:pgMar w:top="980" w:right="0" w:bottom="280" w:left="850" w:header="761" w:footer="0" w:gutter="0"/>
          <w:cols w:space="720"/>
        </w:sectPr>
      </w:pPr>
    </w:p>
    <w:p w14:paraId="15F5A10D" w14:textId="77777777" w:rsidR="009E0CAA" w:rsidRDefault="00000000">
      <w:pPr>
        <w:pStyle w:val="a3"/>
        <w:spacing w:before="241"/>
        <w:ind w:left="566" w:right="840"/>
      </w:pPr>
      <w:r>
        <w:lastRenderedPageBreak/>
        <w:t>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0B302753" w14:textId="77777777" w:rsidR="009E0CAA" w:rsidRDefault="00000000">
      <w:pPr>
        <w:pStyle w:val="6"/>
        <w:spacing w:before="8"/>
        <w:ind w:left="1274"/>
        <w:jc w:val="both"/>
      </w:pPr>
      <w:bookmarkStart w:id="14" w:name="Особенности_учебной_деятельности_и_специ"/>
      <w:bookmarkEnd w:id="14"/>
      <w:r>
        <w:t>Особенности</w:t>
      </w:r>
      <w:r>
        <w:rPr>
          <w:spacing w:val="-12"/>
        </w:rPr>
        <w:t xml:space="preserve"> </w:t>
      </w:r>
      <w:r>
        <w:t>учебной</w:t>
      </w:r>
      <w:r>
        <w:rPr>
          <w:spacing w:val="-9"/>
        </w:rPr>
        <w:t xml:space="preserve"> </w:t>
      </w:r>
      <w:r>
        <w:t>деятельности</w:t>
      </w:r>
      <w:r>
        <w:rPr>
          <w:spacing w:val="-7"/>
        </w:rPr>
        <w:t xml:space="preserve"> </w:t>
      </w:r>
      <w:r>
        <w:t>и</w:t>
      </w:r>
      <w:r>
        <w:rPr>
          <w:spacing w:val="-7"/>
        </w:rPr>
        <w:t xml:space="preserve"> </w:t>
      </w:r>
      <w:r>
        <w:t>специфики</w:t>
      </w:r>
      <w:r>
        <w:rPr>
          <w:spacing w:val="-7"/>
        </w:rPr>
        <w:t xml:space="preserve"> </w:t>
      </w:r>
      <w:r>
        <w:t>усвоения</w:t>
      </w:r>
      <w:r>
        <w:rPr>
          <w:spacing w:val="-6"/>
        </w:rPr>
        <w:t xml:space="preserve"> </w:t>
      </w:r>
      <w:r>
        <w:t>учебного</w:t>
      </w:r>
      <w:r>
        <w:rPr>
          <w:spacing w:val="-8"/>
        </w:rPr>
        <w:t xml:space="preserve"> </w:t>
      </w:r>
      <w:r>
        <w:rPr>
          <w:spacing w:val="-2"/>
        </w:rPr>
        <w:t>материала</w:t>
      </w:r>
    </w:p>
    <w:p w14:paraId="51614616" w14:textId="77777777" w:rsidR="009E0CAA" w:rsidRDefault="00000000">
      <w:pPr>
        <w:pStyle w:val="a3"/>
        <w:ind w:left="566" w:right="842" w:firstLine="707"/>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w:t>
      </w:r>
      <w:r>
        <w:rPr>
          <w:spacing w:val="80"/>
        </w:rPr>
        <w:t xml:space="preserve"> </w:t>
      </w:r>
      <w:r>
        <w:t>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14:paraId="1BCA96E8" w14:textId="77777777" w:rsidR="009E0CAA" w:rsidRDefault="00000000">
      <w:pPr>
        <w:pStyle w:val="a3"/>
        <w:ind w:left="566" w:right="853" w:firstLine="707"/>
      </w:pPr>
      <w:r>
        <w:t xml:space="preserve">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w:t>
      </w:r>
      <w:r>
        <w:rPr>
          <w:spacing w:val="-2"/>
        </w:rPr>
        <w:t>ошибок.</w:t>
      </w:r>
    </w:p>
    <w:p w14:paraId="460BFEC0" w14:textId="77777777" w:rsidR="009E0CAA" w:rsidRDefault="00000000">
      <w:pPr>
        <w:pStyle w:val="a3"/>
        <w:ind w:left="566" w:right="853" w:firstLine="707"/>
      </w:pPr>
      <w:r>
        <w:t>Результативность учебной работы у обучающихся с ЗПР низка вследствие импульсивности и слабого контроля, что приводит к многочисленным ошибочным</w:t>
      </w:r>
      <w:r>
        <w:rPr>
          <w:spacing w:val="40"/>
        </w:rPr>
        <w:t xml:space="preserve"> </w:t>
      </w:r>
      <w:r>
        <w:t>действиям и решениям.</w:t>
      </w:r>
    </w:p>
    <w:p w14:paraId="5538D5A1" w14:textId="77777777" w:rsidR="009E0CAA" w:rsidRDefault="00000000">
      <w:pPr>
        <w:pStyle w:val="a3"/>
        <w:ind w:left="566" w:right="843" w:firstLine="707"/>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w:t>
      </w:r>
      <w:r>
        <w:rPr>
          <w:spacing w:val="-3"/>
        </w:rPr>
        <w:t xml:space="preserve"> </w:t>
      </w:r>
      <w:r>
        <w:t>всего урока,</w:t>
      </w:r>
      <w:r>
        <w:rPr>
          <w:spacing w:val="-1"/>
        </w:rPr>
        <w:t xml:space="preserve"> </w:t>
      </w:r>
      <w:r>
        <w:t>но при</w:t>
      </w:r>
      <w:r>
        <w:rPr>
          <w:spacing w:val="-3"/>
        </w:rPr>
        <w:t xml:space="preserve"> </w:t>
      </w:r>
      <w:r>
        <w:t>выполнении знакомых учебных</w:t>
      </w:r>
      <w:r>
        <w:rPr>
          <w:spacing w:val="-1"/>
        </w:rPr>
        <w:t xml:space="preserve"> </w:t>
      </w:r>
      <w:r>
        <w:t>заданий,</w:t>
      </w:r>
      <w:r>
        <w:rPr>
          <w:spacing w:val="-7"/>
        </w:rPr>
        <w:t xml:space="preserve"> </w:t>
      </w:r>
      <w:r>
        <w:t>не</w:t>
      </w:r>
      <w:r>
        <w:rPr>
          <w:spacing w:val="-3"/>
        </w:rPr>
        <w:t xml:space="preserve"> </w:t>
      </w:r>
      <w:r>
        <w:t>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w:t>
      </w:r>
      <w:r>
        <w:rPr>
          <w:spacing w:val="80"/>
        </w:rPr>
        <w:t xml:space="preserve"> </w:t>
      </w:r>
      <w:r>
        <w:rPr>
          <w:spacing w:val="-2"/>
        </w:rPr>
        <w:t>события.</w:t>
      </w:r>
    </w:p>
    <w:p w14:paraId="00685F14" w14:textId="77777777" w:rsidR="009E0CAA" w:rsidRDefault="00000000">
      <w:pPr>
        <w:pStyle w:val="a3"/>
        <w:ind w:left="566" w:right="847" w:firstLine="707"/>
      </w:pPr>
      <w: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w:t>
      </w:r>
      <w:r>
        <w:rPr>
          <w:spacing w:val="-2"/>
        </w:rPr>
        <w:t>воспроизведения.</w:t>
      </w:r>
    </w:p>
    <w:p w14:paraId="3F1430B9" w14:textId="77777777" w:rsidR="009E0CAA" w:rsidRDefault="00000000">
      <w:pPr>
        <w:pStyle w:val="a3"/>
        <w:ind w:left="566" w:right="848" w:firstLine="707"/>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049DF45E" w14:textId="77777777" w:rsidR="009E0CAA" w:rsidRDefault="00000000">
      <w:pPr>
        <w:pStyle w:val="a3"/>
        <w:ind w:left="566" w:right="849" w:firstLine="707"/>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3AB45CC4" w14:textId="77777777" w:rsidR="009E0CAA" w:rsidRDefault="009E0CAA">
      <w:pPr>
        <w:pStyle w:val="a3"/>
        <w:spacing w:before="8"/>
        <w:ind w:left="0"/>
        <w:jc w:val="left"/>
      </w:pPr>
    </w:p>
    <w:p w14:paraId="3457A1E5" w14:textId="77777777" w:rsidR="009E0CAA" w:rsidRDefault="00000000">
      <w:pPr>
        <w:pStyle w:val="5"/>
        <w:ind w:left="1089"/>
        <w:jc w:val="left"/>
      </w:pPr>
      <w:bookmarkStart w:id="15" w:name="Особые_образовательные_потребности_обуча"/>
      <w:bookmarkEnd w:id="15"/>
      <w:r>
        <w:t>Особые</w:t>
      </w:r>
      <w:r>
        <w:rPr>
          <w:spacing w:val="-16"/>
        </w:rPr>
        <w:t xml:space="preserve"> </w:t>
      </w:r>
      <w:r>
        <w:t>образовательные</w:t>
      </w:r>
      <w:r>
        <w:rPr>
          <w:spacing w:val="-12"/>
        </w:rPr>
        <w:t xml:space="preserve"> </w:t>
      </w:r>
      <w:r>
        <w:t>потребности</w:t>
      </w:r>
      <w:r>
        <w:rPr>
          <w:spacing w:val="-9"/>
        </w:rPr>
        <w:t xml:space="preserve"> </w:t>
      </w:r>
      <w:r>
        <w:t>обучающихся</w:t>
      </w:r>
      <w:r>
        <w:rPr>
          <w:spacing w:val="-9"/>
        </w:rPr>
        <w:t xml:space="preserve"> </w:t>
      </w:r>
      <w:r>
        <w:t>с</w:t>
      </w:r>
      <w:r>
        <w:rPr>
          <w:spacing w:val="-9"/>
        </w:rPr>
        <w:t xml:space="preserve"> </w:t>
      </w:r>
      <w:r>
        <w:t>задержкой</w:t>
      </w:r>
      <w:r>
        <w:rPr>
          <w:spacing w:val="-8"/>
        </w:rPr>
        <w:t xml:space="preserve"> </w:t>
      </w:r>
      <w:r>
        <w:rPr>
          <w:spacing w:val="-2"/>
        </w:rPr>
        <w:t>психического</w:t>
      </w:r>
    </w:p>
    <w:p w14:paraId="20EAAE1A" w14:textId="77777777" w:rsidR="009E0CAA" w:rsidRDefault="009E0CAA">
      <w:pPr>
        <w:pStyle w:val="5"/>
        <w:jc w:val="left"/>
        <w:sectPr w:rsidR="009E0CAA">
          <w:pgSz w:w="11920" w:h="16850"/>
          <w:pgMar w:top="980" w:right="0" w:bottom="280" w:left="850" w:header="761" w:footer="0" w:gutter="0"/>
          <w:cols w:space="720"/>
        </w:sectPr>
      </w:pPr>
    </w:p>
    <w:p w14:paraId="6625E21A" w14:textId="77777777" w:rsidR="009E0CAA" w:rsidRDefault="00000000">
      <w:pPr>
        <w:spacing w:before="248" w:line="273" w:lineRule="exact"/>
        <w:ind w:left="2607"/>
        <w:jc w:val="both"/>
        <w:rPr>
          <w:b/>
          <w:sz w:val="24"/>
        </w:rPr>
      </w:pPr>
      <w:r>
        <w:rPr>
          <w:b/>
          <w:sz w:val="24"/>
        </w:rPr>
        <w:lastRenderedPageBreak/>
        <w:t>развития</w:t>
      </w:r>
      <w:r>
        <w:rPr>
          <w:b/>
          <w:spacing w:val="-9"/>
          <w:sz w:val="24"/>
        </w:rPr>
        <w:t xml:space="preserve"> </w:t>
      </w:r>
      <w:r>
        <w:rPr>
          <w:b/>
          <w:sz w:val="24"/>
        </w:rPr>
        <w:t>на</w:t>
      </w:r>
      <w:r>
        <w:rPr>
          <w:b/>
          <w:spacing w:val="-7"/>
          <w:sz w:val="24"/>
        </w:rPr>
        <w:t xml:space="preserve"> </w:t>
      </w:r>
      <w:r>
        <w:rPr>
          <w:b/>
          <w:sz w:val="24"/>
        </w:rPr>
        <w:t>уровне</w:t>
      </w:r>
      <w:r>
        <w:rPr>
          <w:b/>
          <w:spacing w:val="-8"/>
          <w:sz w:val="24"/>
        </w:rPr>
        <w:t xml:space="preserve"> </w:t>
      </w:r>
      <w:r>
        <w:rPr>
          <w:b/>
          <w:sz w:val="24"/>
        </w:rPr>
        <w:t>основного</w:t>
      </w:r>
      <w:r>
        <w:rPr>
          <w:b/>
          <w:spacing w:val="-9"/>
          <w:sz w:val="24"/>
        </w:rPr>
        <w:t xml:space="preserve"> </w:t>
      </w:r>
      <w:r>
        <w:rPr>
          <w:b/>
          <w:sz w:val="24"/>
        </w:rPr>
        <w:t>общего</w:t>
      </w:r>
      <w:r>
        <w:rPr>
          <w:b/>
          <w:spacing w:val="-6"/>
          <w:sz w:val="24"/>
        </w:rPr>
        <w:t xml:space="preserve"> </w:t>
      </w:r>
      <w:r>
        <w:rPr>
          <w:b/>
          <w:spacing w:val="-2"/>
          <w:sz w:val="24"/>
        </w:rPr>
        <w:t>образования</w:t>
      </w:r>
    </w:p>
    <w:p w14:paraId="565FE44C" w14:textId="77777777" w:rsidR="009E0CAA" w:rsidRDefault="00000000">
      <w:pPr>
        <w:pStyle w:val="a3"/>
        <w:ind w:left="566" w:right="856" w:firstLine="707"/>
      </w:pPr>
      <w: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Pr>
          <w:spacing w:val="-2"/>
        </w:rPr>
        <w:t>обучающихся.</w:t>
      </w:r>
    </w:p>
    <w:p w14:paraId="37C6242E" w14:textId="77777777" w:rsidR="009E0CAA" w:rsidRDefault="00000000">
      <w:pPr>
        <w:pStyle w:val="a3"/>
        <w:ind w:left="566" w:right="850" w:firstLine="707"/>
      </w:pPr>
      <w:r>
        <w:t>На этапе основного образования для обучающихся с ЗПР актуальны следующие</w:t>
      </w:r>
      <w:r>
        <w:rPr>
          <w:spacing w:val="40"/>
        </w:rPr>
        <w:t xml:space="preserve"> </w:t>
      </w:r>
      <w:r>
        <w:rPr>
          <w:i/>
        </w:rPr>
        <w:t xml:space="preserve">общие </w:t>
      </w:r>
      <w:r>
        <w:t>образовательные потребности: потребность во введении специальных разделов обучения и специфических средств обучения, потребность в качественной</w:t>
      </w:r>
      <w:r>
        <w:rPr>
          <w:spacing w:val="80"/>
        </w:rPr>
        <w:t xml:space="preserve"> </w:t>
      </w:r>
      <w:r>
        <w:t>индивидуализации и создании особой пространственной и временной образовательной</w:t>
      </w:r>
      <w:r>
        <w:rPr>
          <w:spacing w:val="40"/>
        </w:rPr>
        <w:t xml:space="preserve"> </w:t>
      </w:r>
      <w:r>
        <w:t>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14:paraId="4766DA1E" w14:textId="77777777" w:rsidR="009E0CAA" w:rsidRDefault="00000000">
      <w:pPr>
        <w:pStyle w:val="a3"/>
        <w:ind w:left="1274"/>
      </w:pPr>
      <w:r>
        <w:t>Для</w:t>
      </w:r>
      <w:r>
        <w:rPr>
          <w:spacing w:val="27"/>
        </w:rPr>
        <w:t xml:space="preserve">  </w:t>
      </w:r>
      <w:r>
        <w:t>обучающихся</w:t>
      </w:r>
      <w:r>
        <w:rPr>
          <w:spacing w:val="31"/>
        </w:rPr>
        <w:t xml:space="preserve">  </w:t>
      </w:r>
      <w:r>
        <w:t>с</w:t>
      </w:r>
      <w:r>
        <w:rPr>
          <w:spacing w:val="29"/>
        </w:rPr>
        <w:t xml:space="preserve">  </w:t>
      </w:r>
      <w:r>
        <w:t>ЗПР,</w:t>
      </w:r>
      <w:r>
        <w:rPr>
          <w:spacing w:val="30"/>
        </w:rPr>
        <w:t xml:space="preserve">  </w:t>
      </w:r>
      <w:r>
        <w:t>осваивающих</w:t>
      </w:r>
      <w:r>
        <w:rPr>
          <w:spacing w:val="30"/>
        </w:rPr>
        <w:t xml:space="preserve">  </w:t>
      </w:r>
      <w:r>
        <w:t>АООП</w:t>
      </w:r>
      <w:r>
        <w:rPr>
          <w:spacing w:val="30"/>
        </w:rPr>
        <w:t xml:space="preserve">  </w:t>
      </w:r>
      <w:r>
        <w:t>ООО,</w:t>
      </w:r>
      <w:r>
        <w:rPr>
          <w:spacing w:val="30"/>
        </w:rPr>
        <w:t xml:space="preserve">  </w:t>
      </w:r>
      <w:r>
        <w:t>характерны</w:t>
      </w:r>
      <w:r>
        <w:rPr>
          <w:spacing w:val="30"/>
        </w:rPr>
        <w:t xml:space="preserve">  </w:t>
      </w:r>
      <w:r>
        <w:rPr>
          <w:spacing w:val="-2"/>
        </w:rPr>
        <w:t>следующие</w:t>
      </w:r>
    </w:p>
    <w:p w14:paraId="4FCA8FD5" w14:textId="77777777" w:rsidR="009E0CAA" w:rsidRDefault="00000000">
      <w:pPr>
        <w:ind w:left="566"/>
        <w:jc w:val="both"/>
        <w:rPr>
          <w:sz w:val="24"/>
        </w:rPr>
      </w:pPr>
      <w:r>
        <w:rPr>
          <w:i/>
          <w:sz w:val="24"/>
        </w:rPr>
        <w:t>специфические</w:t>
      </w:r>
      <w:r>
        <w:rPr>
          <w:i/>
          <w:spacing w:val="-15"/>
          <w:sz w:val="24"/>
        </w:rPr>
        <w:t xml:space="preserve"> </w:t>
      </w:r>
      <w:r>
        <w:rPr>
          <w:sz w:val="24"/>
        </w:rPr>
        <w:t>образовательные</w:t>
      </w:r>
      <w:r>
        <w:rPr>
          <w:spacing w:val="-13"/>
          <w:sz w:val="24"/>
        </w:rPr>
        <w:t xml:space="preserve"> </w:t>
      </w:r>
      <w:r>
        <w:rPr>
          <w:spacing w:val="-2"/>
          <w:sz w:val="24"/>
        </w:rPr>
        <w:t>потребности:</w:t>
      </w:r>
    </w:p>
    <w:p w14:paraId="28FCBD8A" w14:textId="77777777" w:rsidR="009E0CAA" w:rsidRDefault="00000000">
      <w:pPr>
        <w:pStyle w:val="a3"/>
        <w:tabs>
          <w:tab w:val="left" w:pos="1920"/>
          <w:tab w:val="left" w:pos="2011"/>
          <w:tab w:val="left" w:pos="2306"/>
          <w:tab w:val="left" w:pos="3624"/>
          <w:tab w:val="left" w:pos="4020"/>
          <w:tab w:val="left" w:pos="4762"/>
          <w:tab w:val="left" w:pos="5151"/>
          <w:tab w:val="left" w:pos="5276"/>
          <w:tab w:val="left" w:pos="6096"/>
          <w:tab w:val="left" w:pos="6468"/>
          <w:tab w:val="left" w:pos="6584"/>
          <w:tab w:val="left" w:pos="6920"/>
          <w:tab w:val="left" w:pos="7451"/>
          <w:tab w:val="left" w:pos="7602"/>
          <w:tab w:val="left" w:pos="7957"/>
          <w:tab w:val="left" w:pos="8466"/>
          <w:tab w:val="left" w:pos="9131"/>
          <w:tab w:val="left" w:pos="9498"/>
        </w:tabs>
        <w:ind w:left="580" w:right="843" w:firstLine="787"/>
        <w:jc w:val="right"/>
      </w:pPr>
      <w:r>
        <w:t>потребность</w:t>
      </w:r>
      <w:r>
        <w:rPr>
          <w:spacing w:val="40"/>
        </w:rPr>
        <w:t xml:space="preserve"> </w:t>
      </w:r>
      <w:r>
        <w:t>в</w:t>
      </w:r>
      <w:r>
        <w:rPr>
          <w:spacing w:val="40"/>
        </w:rPr>
        <w:t xml:space="preserve"> </w:t>
      </w:r>
      <w:r>
        <w:t>адаптации</w:t>
      </w:r>
      <w:r>
        <w:rPr>
          <w:spacing w:val="40"/>
        </w:rPr>
        <w:t xml:space="preserve"> </w:t>
      </w:r>
      <w:r>
        <w:t>и</w:t>
      </w:r>
      <w:r>
        <w:rPr>
          <w:spacing w:val="40"/>
        </w:rPr>
        <w:t xml:space="preserve"> </w:t>
      </w:r>
      <w:r>
        <w:t>дифференцированном</w:t>
      </w:r>
      <w:r>
        <w:rPr>
          <w:spacing w:val="40"/>
        </w:rPr>
        <w:t xml:space="preserve"> </w:t>
      </w:r>
      <w:r>
        <w:t>подходе</w:t>
      </w:r>
      <w:r>
        <w:rPr>
          <w:spacing w:val="40"/>
        </w:rPr>
        <w:t xml:space="preserve"> </w:t>
      </w:r>
      <w:r>
        <w:t>к</w:t>
      </w:r>
      <w:r>
        <w:rPr>
          <w:spacing w:val="40"/>
        </w:rPr>
        <w:t xml:space="preserve"> </w:t>
      </w:r>
      <w:r>
        <w:t>отбору</w:t>
      </w:r>
      <w:r>
        <w:rPr>
          <w:spacing w:val="40"/>
        </w:rPr>
        <w:t xml:space="preserve"> </w:t>
      </w:r>
      <w:r>
        <w:t>содержания</w:t>
      </w:r>
      <w:r>
        <w:rPr>
          <w:spacing w:val="80"/>
        </w:rPr>
        <w:t xml:space="preserve"> </w:t>
      </w:r>
      <w:r>
        <w:rPr>
          <w:spacing w:val="-2"/>
        </w:rPr>
        <w:t>программного</w:t>
      </w:r>
      <w:r>
        <w:tab/>
      </w:r>
      <w:r>
        <w:rPr>
          <w:spacing w:val="-2"/>
        </w:rPr>
        <w:t>материала</w:t>
      </w:r>
      <w:r>
        <w:tab/>
      </w:r>
      <w:r>
        <w:rPr>
          <w:spacing w:val="-2"/>
        </w:rPr>
        <w:t>учебных</w:t>
      </w:r>
      <w:r>
        <w:tab/>
      </w:r>
      <w:r>
        <w:rPr>
          <w:spacing w:val="-2"/>
        </w:rPr>
        <w:t>предметов</w:t>
      </w:r>
      <w:r>
        <w:tab/>
      </w:r>
      <w:r>
        <w:rPr>
          <w:spacing w:val="-10"/>
        </w:rPr>
        <w:t>с</w:t>
      </w:r>
      <w:r>
        <w:tab/>
      </w:r>
      <w:r>
        <w:rPr>
          <w:spacing w:val="-2"/>
        </w:rPr>
        <w:t>учетом</w:t>
      </w:r>
      <w:r>
        <w:tab/>
      </w:r>
      <w:r>
        <w:rPr>
          <w:spacing w:val="-2"/>
        </w:rPr>
        <w:t>особых</w:t>
      </w:r>
      <w:r>
        <w:tab/>
      </w:r>
      <w:r>
        <w:rPr>
          <w:spacing w:val="-2"/>
        </w:rPr>
        <w:t xml:space="preserve">образовательных </w:t>
      </w:r>
      <w:r>
        <w:t>потребностей</w:t>
      </w:r>
      <w:r>
        <w:rPr>
          <w:spacing w:val="-3"/>
        </w:rPr>
        <w:t xml:space="preserve"> </w:t>
      </w:r>
      <w:r>
        <w:t>и</w:t>
      </w:r>
      <w:r>
        <w:rPr>
          <w:spacing w:val="-1"/>
        </w:rPr>
        <w:t xml:space="preserve"> </w:t>
      </w:r>
      <w:r>
        <w:t>возможностей обучающихся с</w:t>
      </w:r>
      <w:r>
        <w:rPr>
          <w:spacing w:val="-5"/>
        </w:rPr>
        <w:t xml:space="preserve"> </w:t>
      </w:r>
      <w:r>
        <w:t>ЗПР</w:t>
      </w:r>
      <w:r>
        <w:rPr>
          <w:spacing w:val="-1"/>
        </w:rPr>
        <w:t xml:space="preserve"> </w:t>
      </w:r>
      <w:r>
        <w:t>на уровне</w:t>
      </w:r>
      <w:r>
        <w:rPr>
          <w:spacing w:val="-5"/>
        </w:rPr>
        <w:t xml:space="preserve"> </w:t>
      </w:r>
      <w:r>
        <w:t>основного</w:t>
      </w:r>
      <w:r>
        <w:rPr>
          <w:spacing w:val="-1"/>
        </w:rPr>
        <w:t xml:space="preserve"> </w:t>
      </w:r>
      <w:r>
        <w:t>общего</w:t>
      </w:r>
      <w:r>
        <w:rPr>
          <w:spacing w:val="-4"/>
        </w:rPr>
        <w:t xml:space="preserve"> </w:t>
      </w:r>
      <w:r>
        <w:t xml:space="preserve">образования; </w:t>
      </w:r>
      <w:r>
        <w:rPr>
          <w:spacing w:val="-2"/>
        </w:rPr>
        <w:t>включение</w:t>
      </w:r>
      <w:r>
        <w:tab/>
      </w:r>
      <w:r>
        <w:rPr>
          <w:spacing w:val="-2"/>
        </w:rPr>
        <w:t>коррекционно-развивающего</w:t>
      </w:r>
      <w:r>
        <w:tab/>
      </w:r>
      <w:r>
        <w:rPr>
          <w:spacing w:val="-2"/>
        </w:rPr>
        <w:t>компонента</w:t>
      </w:r>
      <w:r>
        <w:tab/>
      </w:r>
      <w:r>
        <w:tab/>
      </w:r>
      <w:r>
        <w:rPr>
          <w:spacing w:val="-10"/>
        </w:rPr>
        <w:t>в</w:t>
      </w:r>
      <w:r>
        <w:tab/>
      </w:r>
      <w:r>
        <w:rPr>
          <w:spacing w:val="-2"/>
        </w:rPr>
        <w:t>процесс</w:t>
      </w:r>
      <w:r>
        <w:tab/>
      </w:r>
      <w:r>
        <w:rPr>
          <w:spacing w:val="-2"/>
        </w:rPr>
        <w:t>обучения</w:t>
      </w:r>
      <w:r>
        <w:tab/>
      </w:r>
      <w:r>
        <w:rPr>
          <w:spacing w:val="-59"/>
        </w:rPr>
        <w:t xml:space="preserve"> </w:t>
      </w:r>
      <w:r>
        <w:rPr>
          <w:spacing w:val="-4"/>
        </w:rPr>
        <w:t xml:space="preserve">при </w:t>
      </w:r>
      <w:r>
        <w:rPr>
          <w:spacing w:val="-2"/>
        </w:rPr>
        <w:t>реализации</w:t>
      </w:r>
      <w:r>
        <w:tab/>
      </w:r>
      <w:r>
        <w:tab/>
      </w:r>
      <w:r>
        <w:rPr>
          <w:spacing w:val="-2"/>
        </w:rPr>
        <w:t>образовательных</w:t>
      </w:r>
      <w:r>
        <w:tab/>
      </w:r>
      <w:r>
        <w:rPr>
          <w:spacing w:val="-2"/>
        </w:rPr>
        <w:t>программ</w:t>
      </w:r>
      <w:r>
        <w:tab/>
      </w:r>
      <w:r>
        <w:tab/>
      </w:r>
      <w:r>
        <w:rPr>
          <w:spacing w:val="-2"/>
        </w:rPr>
        <w:t>основного</w:t>
      </w:r>
      <w:r>
        <w:tab/>
      </w:r>
      <w:r>
        <w:tab/>
      </w:r>
      <w:r>
        <w:rPr>
          <w:spacing w:val="-57"/>
        </w:rPr>
        <w:t xml:space="preserve"> </w:t>
      </w:r>
      <w:r>
        <w:rPr>
          <w:spacing w:val="-2"/>
        </w:rPr>
        <w:t>общего</w:t>
      </w:r>
      <w:r>
        <w:tab/>
      </w:r>
      <w:r>
        <w:tab/>
      </w:r>
      <w:r>
        <w:rPr>
          <w:spacing w:val="-2"/>
        </w:rPr>
        <w:t>образования</w:t>
      </w:r>
      <w:r>
        <w:tab/>
      </w:r>
      <w:r>
        <w:rPr>
          <w:spacing w:val="-10"/>
        </w:rPr>
        <w:t>с</w:t>
      </w:r>
      <w:r>
        <w:tab/>
      </w:r>
      <w:r>
        <w:rPr>
          <w:spacing w:val="-2"/>
        </w:rPr>
        <w:t>учетом</w:t>
      </w:r>
    </w:p>
    <w:p w14:paraId="030024D6" w14:textId="77777777" w:rsidR="009E0CAA" w:rsidRDefault="00000000">
      <w:pPr>
        <w:pStyle w:val="a3"/>
        <w:ind w:left="566"/>
      </w:pPr>
      <w:r>
        <w:t>преемственности</w:t>
      </w:r>
      <w:r>
        <w:rPr>
          <w:spacing w:val="-7"/>
        </w:rPr>
        <w:t xml:space="preserve"> </w:t>
      </w:r>
      <w:r>
        <w:t>уровней</w:t>
      </w:r>
      <w:r>
        <w:rPr>
          <w:spacing w:val="-7"/>
        </w:rPr>
        <w:t xml:space="preserve"> </w:t>
      </w:r>
      <w:r>
        <w:t>начального</w:t>
      </w:r>
      <w:r>
        <w:rPr>
          <w:spacing w:val="-6"/>
        </w:rPr>
        <w:t xml:space="preserve"> </w:t>
      </w:r>
      <w:r>
        <w:t>и</w:t>
      </w:r>
      <w:r>
        <w:rPr>
          <w:spacing w:val="-7"/>
        </w:rPr>
        <w:t xml:space="preserve"> </w:t>
      </w:r>
      <w:r>
        <w:t>основного</w:t>
      </w:r>
      <w:r>
        <w:rPr>
          <w:spacing w:val="-6"/>
        </w:rPr>
        <w:t xml:space="preserve"> </w:t>
      </w:r>
      <w:r>
        <w:t>общего</w:t>
      </w:r>
      <w:r>
        <w:rPr>
          <w:spacing w:val="-6"/>
        </w:rPr>
        <w:t xml:space="preserve"> </w:t>
      </w:r>
      <w:r>
        <w:rPr>
          <w:spacing w:val="-2"/>
        </w:rPr>
        <w:t>образования;</w:t>
      </w:r>
    </w:p>
    <w:p w14:paraId="3791E715" w14:textId="77777777" w:rsidR="009E0CAA" w:rsidRDefault="00000000">
      <w:pPr>
        <w:pStyle w:val="a3"/>
        <w:ind w:left="566" w:right="850" w:firstLine="707"/>
      </w:pPr>
      <w: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735AD317" w14:textId="77777777" w:rsidR="009E0CAA" w:rsidRDefault="00000000">
      <w:pPr>
        <w:pStyle w:val="a3"/>
        <w:ind w:left="566" w:right="847" w:firstLine="707"/>
      </w:pPr>
      <w:r>
        <w:t>применение специальных методов и приемов, средств обучения с учетом</w:t>
      </w:r>
      <w:r>
        <w:rPr>
          <w:spacing w:val="40"/>
        </w:rPr>
        <w:t xml:space="preserve"> </w:t>
      </w:r>
      <w:r>
        <w:t>особенностей усвоения обучающимся с ЗПР системы знаний, умений, навыков, компетенций (использование «</w:t>
      </w:r>
      <w:proofErr w:type="spellStart"/>
      <w:r>
        <w:t>пошаговости</w:t>
      </w:r>
      <w:proofErr w:type="spellEnd"/>
      <w:r>
        <w:t>»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14:paraId="7E610E9D" w14:textId="77777777" w:rsidR="009E0CAA" w:rsidRDefault="00000000">
      <w:pPr>
        <w:pStyle w:val="a3"/>
        <w:ind w:left="566" w:right="843" w:firstLine="707"/>
      </w:pPr>
      <w: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w:t>
      </w:r>
    </w:p>
    <w:p w14:paraId="6C7AA793" w14:textId="77777777" w:rsidR="009E0CAA" w:rsidRDefault="00000000">
      <w:pPr>
        <w:pStyle w:val="a3"/>
        <w:ind w:left="566" w:right="857" w:firstLine="707"/>
      </w:pPr>
      <w:r>
        <w:t>специальная помощь в развитии осознанной саморегуляции деятельности и</w:t>
      </w:r>
      <w:r>
        <w:rPr>
          <w:spacing w:val="40"/>
        </w:rPr>
        <w:t xml:space="preserve"> </w:t>
      </w:r>
      <w:r>
        <w:t>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87BAD10" w14:textId="77777777" w:rsidR="009E0CAA" w:rsidRDefault="00000000">
      <w:pPr>
        <w:pStyle w:val="a3"/>
        <w:ind w:left="566" w:right="843" w:firstLine="707"/>
      </w:pPr>
      <w:r>
        <w:t xml:space="preserve">учет функционального состояния центральной нервной системы и </w:t>
      </w:r>
      <w:proofErr w:type="spellStart"/>
      <w:r>
        <w:t>нейродинамики</w:t>
      </w:r>
      <w:proofErr w:type="spellEnd"/>
      <w:r>
        <w:t xml:space="preserve"> психических процессов обучающихся с ЗПР (замедленного темпа переработки информации, пониженного</w:t>
      </w:r>
      <w:r>
        <w:rPr>
          <w:spacing w:val="80"/>
        </w:rPr>
        <w:t xml:space="preserve"> </w:t>
      </w:r>
      <w:r>
        <w:t>общего</w:t>
      </w:r>
      <w:r>
        <w:rPr>
          <w:spacing w:val="80"/>
        </w:rPr>
        <w:t xml:space="preserve"> </w:t>
      </w:r>
      <w:r>
        <w:t>тонуса,</w:t>
      </w:r>
      <w:r>
        <w:rPr>
          <w:spacing w:val="80"/>
        </w:rPr>
        <w:t xml:space="preserve"> </w:t>
      </w:r>
      <w:r>
        <w:t>склонности</w:t>
      </w:r>
      <w:r>
        <w:rPr>
          <w:spacing w:val="80"/>
        </w:rPr>
        <w:t xml:space="preserve"> </w:t>
      </w:r>
      <w:r>
        <w:t>к</w:t>
      </w:r>
      <w:r>
        <w:rPr>
          <w:spacing w:val="80"/>
        </w:rPr>
        <w:t xml:space="preserve"> </w:t>
      </w:r>
      <w:r>
        <w:t>аффективной</w:t>
      </w:r>
      <w:r>
        <w:rPr>
          <w:spacing w:val="80"/>
        </w:rPr>
        <w:t xml:space="preserve"> </w:t>
      </w:r>
      <w:r>
        <w:t>дезорганизации</w:t>
      </w:r>
      <w:r>
        <w:rPr>
          <w:spacing w:val="80"/>
        </w:rPr>
        <w:t xml:space="preserve"> </w:t>
      </w:r>
      <w:r>
        <w:t>деятельности,</w:t>
      </w:r>
    </w:p>
    <w:p w14:paraId="7BAAFF9F" w14:textId="77777777" w:rsidR="009E0CAA" w:rsidRDefault="00000000">
      <w:pPr>
        <w:pStyle w:val="a3"/>
        <w:ind w:left="566"/>
      </w:pPr>
      <w:r>
        <w:t>«органической»</w:t>
      </w:r>
      <w:r>
        <w:rPr>
          <w:spacing w:val="-18"/>
        </w:rPr>
        <w:t xml:space="preserve"> </w:t>
      </w:r>
      <w:r>
        <w:t>деконцентрации</w:t>
      </w:r>
      <w:r>
        <w:rPr>
          <w:spacing w:val="-8"/>
        </w:rPr>
        <w:t xml:space="preserve"> </w:t>
      </w:r>
      <w:r>
        <w:t>внимания</w:t>
      </w:r>
      <w:r>
        <w:rPr>
          <w:spacing w:val="-10"/>
        </w:rPr>
        <w:t xml:space="preserve"> </w:t>
      </w:r>
      <w:r>
        <w:t>и</w:t>
      </w:r>
      <w:r>
        <w:rPr>
          <w:spacing w:val="-5"/>
        </w:rPr>
        <w:t xml:space="preserve"> </w:t>
      </w:r>
      <w:r>
        <w:rPr>
          <w:spacing w:val="-4"/>
        </w:rPr>
        <w:t>др.);</w:t>
      </w:r>
    </w:p>
    <w:p w14:paraId="6A1D7B88" w14:textId="77777777" w:rsidR="009E0CAA" w:rsidRDefault="00000000">
      <w:pPr>
        <w:pStyle w:val="a3"/>
        <w:ind w:left="566" w:right="848" w:firstLine="707"/>
      </w:pPr>
      <w:r>
        <w:t>стимулирование</w:t>
      </w:r>
      <w:r>
        <w:rPr>
          <w:spacing w:val="-2"/>
        </w:rPr>
        <w:t xml:space="preserve"> </w:t>
      </w:r>
      <w:r>
        <w:t>к</w:t>
      </w:r>
      <w:r>
        <w:rPr>
          <w:spacing w:val="-2"/>
        </w:rPr>
        <w:t xml:space="preserve"> </w:t>
      </w:r>
      <w:r>
        <w:t>осознанию</w:t>
      </w:r>
      <w:r>
        <w:rPr>
          <w:spacing w:val="-3"/>
        </w:rPr>
        <w:t xml:space="preserve"> </w:t>
      </w:r>
      <w:r>
        <w:t>и</w:t>
      </w:r>
      <w:r>
        <w:rPr>
          <w:spacing w:val="-2"/>
        </w:rPr>
        <w:t xml:space="preserve"> </w:t>
      </w:r>
      <w:r>
        <w:t>осмыслению,</w:t>
      </w:r>
      <w:r>
        <w:rPr>
          <w:spacing w:val="-2"/>
        </w:rPr>
        <w:t xml:space="preserve"> </w:t>
      </w:r>
      <w:r>
        <w:t>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14:paraId="08190B84" w14:textId="77777777" w:rsidR="009E0CAA" w:rsidRDefault="009E0CAA">
      <w:pPr>
        <w:pStyle w:val="a3"/>
        <w:sectPr w:rsidR="009E0CAA">
          <w:pgSz w:w="11920" w:h="16850"/>
          <w:pgMar w:top="980" w:right="0" w:bottom="280" w:left="850" w:header="761" w:footer="0" w:gutter="0"/>
          <w:cols w:space="720"/>
        </w:sectPr>
      </w:pPr>
    </w:p>
    <w:p w14:paraId="43DB8B23" w14:textId="77777777" w:rsidR="009E0CAA" w:rsidRDefault="00000000">
      <w:pPr>
        <w:pStyle w:val="a3"/>
        <w:spacing w:before="241"/>
        <w:ind w:left="566" w:right="854" w:firstLine="707"/>
      </w:pPr>
      <w:r>
        <w:lastRenderedPageBreak/>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w:t>
      </w:r>
      <w:r>
        <w:rPr>
          <w:spacing w:val="-2"/>
        </w:rPr>
        <w:t>программы;</w:t>
      </w:r>
    </w:p>
    <w:p w14:paraId="5875A2CB" w14:textId="77777777" w:rsidR="009E0CAA" w:rsidRDefault="00000000">
      <w:pPr>
        <w:pStyle w:val="a3"/>
        <w:spacing w:before="1"/>
        <w:ind w:left="566" w:right="861" w:firstLine="707"/>
      </w:pPr>
      <w:r>
        <w:t>формирование социально активной позиции, интереса к социальному миру с позиций личностного становления и профессионального самоопределения;</w:t>
      </w:r>
    </w:p>
    <w:p w14:paraId="33F320DC" w14:textId="77777777" w:rsidR="009E0CAA" w:rsidRDefault="00000000">
      <w:pPr>
        <w:pStyle w:val="a3"/>
        <w:ind w:left="566" w:right="848" w:firstLine="707"/>
      </w:pPr>
      <w: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proofErr w:type="spellStart"/>
      <w:r>
        <w:t>обучающемусяс</w:t>
      </w:r>
      <w:proofErr w:type="spellEnd"/>
      <w:r>
        <w:t xml:space="preserve">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w:t>
      </w:r>
      <w:r>
        <w:rPr>
          <w:spacing w:val="-2"/>
        </w:rPr>
        <w:t>поведения.</w:t>
      </w:r>
    </w:p>
    <w:p w14:paraId="11406CF8" w14:textId="77777777" w:rsidR="009E0CAA" w:rsidRDefault="00000000">
      <w:pPr>
        <w:pStyle w:val="a3"/>
        <w:spacing w:before="1"/>
        <w:ind w:left="566" w:right="844" w:firstLine="707"/>
      </w:pPr>
      <w: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14:paraId="6FA11FC9" w14:textId="77777777" w:rsidR="009E0CAA" w:rsidRDefault="009E0CAA">
      <w:pPr>
        <w:pStyle w:val="a3"/>
        <w:spacing w:before="10"/>
        <w:ind w:left="0"/>
        <w:jc w:val="left"/>
      </w:pPr>
    </w:p>
    <w:p w14:paraId="134D5CFB" w14:textId="77777777" w:rsidR="009E0CAA" w:rsidRDefault="00000000">
      <w:pPr>
        <w:pStyle w:val="a4"/>
        <w:numPr>
          <w:ilvl w:val="2"/>
          <w:numId w:val="64"/>
        </w:numPr>
        <w:tabs>
          <w:tab w:val="left" w:pos="1811"/>
        </w:tabs>
        <w:ind w:left="691" w:right="1014" w:firstLine="520"/>
        <w:jc w:val="left"/>
        <w:rPr>
          <w:b/>
          <w:sz w:val="24"/>
        </w:rPr>
      </w:pPr>
      <w:bookmarkStart w:id="16" w:name="_bookmark3"/>
      <w:bookmarkEnd w:id="16"/>
      <w:r>
        <w:rPr>
          <w:b/>
          <w:sz w:val="24"/>
        </w:rPr>
        <w:t>ПЛАНИРУЕМЫЕ РЕЗУЛЬТАТЫ ОСВОЕНИЯ АДАПТИРОВАННОЙ ОСНОВНОЙ</w:t>
      </w:r>
      <w:r>
        <w:rPr>
          <w:b/>
          <w:spacing w:val="-15"/>
          <w:sz w:val="24"/>
        </w:rPr>
        <w:t xml:space="preserve"> </w:t>
      </w:r>
      <w:r>
        <w:rPr>
          <w:b/>
          <w:sz w:val="24"/>
        </w:rPr>
        <w:t>ОБЩЕОБРАЗОВАТЕЛЬНОЙ</w:t>
      </w:r>
      <w:r>
        <w:rPr>
          <w:b/>
          <w:spacing w:val="-15"/>
          <w:sz w:val="24"/>
        </w:rPr>
        <w:t xml:space="preserve"> </w:t>
      </w:r>
      <w:r>
        <w:rPr>
          <w:b/>
          <w:sz w:val="24"/>
        </w:rPr>
        <w:t>ПРОГРАММЫ</w:t>
      </w:r>
      <w:r>
        <w:rPr>
          <w:b/>
          <w:spacing w:val="-15"/>
          <w:sz w:val="24"/>
        </w:rPr>
        <w:t xml:space="preserve"> </w:t>
      </w:r>
      <w:r>
        <w:rPr>
          <w:b/>
          <w:sz w:val="24"/>
        </w:rPr>
        <w:t>ОСНОВНОГО</w:t>
      </w:r>
      <w:r>
        <w:rPr>
          <w:b/>
          <w:spacing w:val="-15"/>
          <w:sz w:val="24"/>
        </w:rPr>
        <w:t xml:space="preserve"> </w:t>
      </w:r>
      <w:r>
        <w:rPr>
          <w:b/>
          <w:sz w:val="24"/>
        </w:rPr>
        <w:t>ОБЩЕГО</w:t>
      </w:r>
    </w:p>
    <w:p w14:paraId="19F4BF82" w14:textId="77777777" w:rsidR="009E0CAA" w:rsidRDefault="00000000">
      <w:pPr>
        <w:ind w:left="2698"/>
        <w:rPr>
          <w:b/>
          <w:sz w:val="24"/>
        </w:rPr>
      </w:pPr>
      <w:r>
        <w:rPr>
          <w:b/>
          <w:sz w:val="24"/>
        </w:rPr>
        <w:t>ОБРАЗОВАНИЯ:</w:t>
      </w:r>
      <w:r>
        <w:rPr>
          <w:b/>
          <w:spacing w:val="-8"/>
          <w:sz w:val="24"/>
        </w:rPr>
        <w:t xml:space="preserve"> </w:t>
      </w:r>
      <w:r>
        <w:rPr>
          <w:b/>
          <w:sz w:val="24"/>
        </w:rPr>
        <w:t>ОБЩАЯ</w:t>
      </w:r>
      <w:r>
        <w:rPr>
          <w:b/>
          <w:spacing w:val="-8"/>
          <w:sz w:val="24"/>
        </w:rPr>
        <w:t xml:space="preserve"> </w:t>
      </w:r>
      <w:r>
        <w:rPr>
          <w:b/>
          <w:spacing w:val="-2"/>
          <w:sz w:val="24"/>
        </w:rPr>
        <w:t>ХАРАКТЕРИСТИКА</w:t>
      </w:r>
    </w:p>
    <w:p w14:paraId="5D63AC27" w14:textId="77777777" w:rsidR="009E0CAA" w:rsidRDefault="00000000">
      <w:pPr>
        <w:pStyle w:val="a4"/>
        <w:numPr>
          <w:ilvl w:val="3"/>
          <w:numId w:val="64"/>
        </w:numPr>
        <w:tabs>
          <w:tab w:val="left" w:pos="1345"/>
        </w:tabs>
        <w:spacing w:before="274" w:line="274" w:lineRule="exact"/>
        <w:ind w:left="1345" w:hanging="779"/>
        <w:jc w:val="both"/>
        <w:rPr>
          <w:b/>
          <w:sz w:val="24"/>
        </w:rPr>
      </w:pPr>
      <w:r>
        <w:rPr>
          <w:b/>
          <w:sz w:val="24"/>
        </w:rPr>
        <w:t>Общие</w:t>
      </w:r>
      <w:r>
        <w:rPr>
          <w:b/>
          <w:spacing w:val="-10"/>
          <w:sz w:val="24"/>
        </w:rPr>
        <w:t xml:space="preserve"> </w:t>
      </w:r>
      <w:r>
        <w:rPr>
          <w:b/>
          <w:spacing w:val="-2"/>
          <w:sz w:val="24"/>
        </w:rPr>
        <w:t>положения</w:t>
      </w:r>
    </w:p>
    <w:p w14:paraId="53D02A69" w14:textId="77777777" w:rsidR="009E0CAA" w:rsidRDefault="00000000">
      <w:pPr>
        <w:pStyle w:val="a3"/>
        <w:ind w:left="566" w:right="845" w:firstLine="707"/>
      </w:pPr>
      <w: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w:t>
      </w:r>
      <w:r>
        <w:rPr>
          <w:spacing w:val="40"/>
        </w:rPr>
        <w:t xml:space="preserve"> </w:t>
      </w:r>
      <w:r>
        <w:t>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w:t>
      </w:r>
      <w:r>
        <w:rPr>
          <w:spacing w:val="80"/>
        </w:rPr>
        <w:t xml:space="preserve"> </w:t>
      </w:r>
      <w:r>
        <w:t>и системы оценки результатов – с другой.</w:t>
      </w:r>
    </w:p>
    <w:p w14:paraId="73F7DA9A" w14:textId="77777777" w:rsidR="009E0CAA" w:rsidRDefault="00000000">
      <w:pPr>
        <w:pStyle w:val="a3"/>
        <w:ind w:left="566" w:right="839" w:firstLine="707"/>
      </w:pPr>
      <w:r>
        <w:t>Итоговые достижения обучающихся с ЗПР в целом должны соответствовать требованиям к итоговым достижениям сверстников с нормативным развитием,</w:t>
      </w:r>
      <w:r>
        <w:rPr>
          <w:spacing w:val="40"/>
        </w:rPr>
        <w:t xml:space="preserve"> </w:t>
      </w:r>
      <w:r>
        <w:t xml:space="preserve">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w:t>
      </w:r>
      <w:r>
        <w:rPr>
          <w:spacing w:val="-2"/>
        </w:rPr>
        <w:t>выпускников.</w:t>
      </w:r>
    </w:p>
    <w:p w14:paraId="068A4BB2" w14:textId="77777777" w:rsidR="009E0CAA" w:rsidRDefault="00000000">
      <w:pPr>
        <w:pStyle w:val="a3"/>
        <w:ind w:left="566" w:right="859" w:firstLine="707"/>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w:t>
      </w:r>
    </w:p>
    <w:p w14:paraId="0286A7FC" w14:textId="77777777" w:rsidR="009E0CAA" w:rsidRDefault="009E0CAA">
      <w:pPr>
        <w:pStyle w:val="a3"/>
        <w:sectPr w:rsidR="009E0CAA">
          <w:pgSz w:w="11920" w:h="16850"/>
          <w:pgMar w:top="980" w:right="0" w:bottom="280" w:left="850" w:header="761" w:footer="0" w:gutter="0"/>
          <w:cols w:space="720"/>
        </w:sectPr>
      </w:pPr>
    </w:p>
    <w:p w14:paraId="02E72A7E" w14:textId="77777777" w:rsidR="009E0CAA" w:rsidRDefault="00000000">
      <w:pPr>
        <w:pStyle w:val="a3"/>
        <w:spacing w:before="241"/>
        <w:ind w:left="566" w:right="858"/>
      </w:pPr>
      <w:r>
        <w:lastRenderedPageBreak/>
        <w:t>внимание особенности формирования когнитивной и регуляторной сферы обучающихся с ЗПР, определяющих их особые образовательные потребности.</w:t>
      </w:r>
    </w:p>
    <w:p w14:paraId="7955E33D" w14:textId="77777777" w:rsidR="009E0CAA" w:rsidRDefault="00000000">
      <w:pPr>
        <w:pStyle w:val="a3"/>
        <w:spacing w:before="1"/>
        <w:ind w:left="566" w:right="849" w:firstLine="707"/>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6EFB863A" w14:textId="77777777" w:rsidR="009E0CAA" w:rsidRDefault="009E0CAA">
      <w:pPr>
        <w:pStyle w:val="a3"/>
        <w:spacing w:before="7"/>
        <w:ind w:left="0"/>
        <w:jc w:val="left"/>
      </w:pPr>
    </w:p>
    <w:p w14:paraId="425946FF" w14:textId="77777777" w:rsidR="009E0CAA" w:rsidRDefault="00000000">
      <w:pPr>
        <w:pStyle w:val="5"/>
        <w:numPr>
          <w:ilvl w:val="3"/>
          <w:numId w:val="64"/>
        </w:numPr>
        <w:tabs>
          <w:tab w:val="left" w:pos="1345"/>
        </w:tabs>
        <w:spacing w:line="274" w:lineRule="exact"/>
        <w:ind w:left="1345" w:hanging="779"/>
        <w:jc w:val="both"/>
      </w:pPr>
      <w:bookmarkStart w:id="17" w:name="1.1.2.2._Структура_планируемых_результат"/>
      <w:bookmarkEnd w:id="17"/>
      <w:r>
        <w:t>Структура</w:t>
      </w:r>
      <w:r>
        <w:rPr>
          <w:spacing w:val="-11"/>
        </w:rPr>
        <w:t xml:space="preserve"> </w:t>
      </w:r>
      <w:r>
        <w:t>планируемых</w:t>
      </w:r>
      <w:r>
        <w:rPr>
          <w:spacing w:val="-11"/>
        </w:rPr>
        <w:t xml:space="preserve"> </w:t>
      </w:r>
      <w:r>
        <w:rPr>
          <w:spacing w:val="-2"/>
        </w:rPr>
        <w:t>результатов</w:t>
      </w:r>
    </w:p>
    <w:p w14:paraId="76057C13" w14:textId="77777777" w:rsidR="009E0CAA" w:rsidRDefault="00000000">
      <w:pPr>
        <w:pStyle w:val="a3"/>
        <w:ind w:left="566" w:right="852" w:firstLine="707"/>
      </w:pPr>
      <w: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w:t>
      </w:r>
      <w:r>
        <w:rPr>
          <w:spacing w:val="-2"/>
        </w:rPr>
        <w:t>предметным.</w:t>
      </w:r>
    </w:p>
    <w:p w14:paraId="4B75E421" w14:textId="77777777" w:rsidR="009E0CAA" w:rsidRDefault="00000000">
      <w:pPr>
        <w:pStyle w:val="a3"/>
        <w:ind w:left="566" w:right="851" w:firstLine="707"/>
      </w:pPr>
      <w:r>
        <w:rPr>
          <w:b/>
        </w:rPr>
        <w:t xml:space="preserve">Личностные результаты </w:t>
      </w:r>
      <w:r>
        <w:t>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14:paraId="04BDB051" w14:textId="77777777" w:rsidR="009E0CAA" w:rsidRDefault="00000000">
      <w:pPr>
        <w:pStyle w:val="a3"/>
        <w:ind w:left="1274" w:right="5494"/>
        <w:jc w:val="left"/>
      </w:pPr>
      <w:r>
        <w:t>гражданско-патриотического</w:t>
      </w:r>
      <w:r>
        <w:rPr>
          <w:spacing w:val="-15"/>
        </w:rPr>
        <w:t xml:space="preserve"> </w:t>
      </w:r>
      <w:r>
        <w:t>воспитания; духовно-нравственного воспитания; эстетического воспитания;</w:t>
      </w:r>
    </w:p>
    <w:p w14:paraId="7C21BD3C" w14:textId="77777777" w:rsidR="009E0CAA" w:rsidRDefault="00000000">
      <w:pPr>
        <w:pStyle w:val="a3"/>
        <w:ind w:left="1274"/>
        <w:jc w:val="left"/>
      </w:pPr>
      <w:r>
        <w:t>осознания</w:t>
      </w:r>
      <w:r>
        <w:rPr>
          <w:spacing w:val="-14"/>
        </w:rPr>
        <w:t xml:space="preserve"> </w:t>
      </w:r>
      <w:r>
        <w:t>ценности</w:t>
      </w:r>
      <w:r>
        <w:rPr>
          <w:spacing w:val="-7"/>
        </w:rPr>
        <w:t xml:space="preserve"> </w:t>
      </w:r>
      <w:r>
        <w:t>научного</w:t>
      </w:r>
      <w:r>
        <w:rPr>
          <w:spacing w:val="-10"/>
        </w:rPr>
        <w:t xml:space="preserve"> </w:t>
      </w:r>
      <w:r>
        <w:rPr>
          <w:spacing w:val="-2"/>
        </w:rPr>
        <w:t>познания;</w:t>
      </w:r>
    </w:p>
    <w:p w14:paraId="35658E46" w14:textId="77777777" w:rsidR="009E0CAA" w:rsidRDefault="00000000">
      <w:pPr>
        <w:pStyle w:val="a3"/>
        <w:ind w:left="566" w:right="853" w:firstLine="707"/>
      </w:pPr>
      <w:r>
        <w:t xml:space="preserve">физического воспитания, формирования культуры здоровья и эмоционального </w:t>
      </w:r>
      <w:r>
        <w:rPr>
          <w:spacing w:val="-2"/>
        </w:rPr>
        <w:t>благополучия;</w:t>
      </w:r>
    </w:p>
    <w:p w14:paraId="140FE76D" w14:textId="77777777" w:rsidR="009E0CAA" w:rsidRDefault="00000000">
      <w:pPr>
        <w:pStyle w:val="a3"/>
        <w:ind w:left="1274"/>
      </w:pPr>
      <w:r>
        <w:t>трудового</w:t>
      </w:r>
      <w:r>
        <w:rPr>
          <w:spacing w:val="-6"/>
        </w:rPr>
        <w:t xml:space="preserve"> </w:t>
      </w:r>
      <w:r>
        <w:rPr>
          <w:spacing w:val="-2"/>
        </w:rPr>
        <w:t>воспитания;</w:t>
      </w:r>
    </w:p>
    <w:p w14:paraId="412E0BD3" w14:textId="77777777" w:rsidR="009E0CAA" w:rsidRDefault="00000000">
      <w:pPr>
        <w:pStyle w:val="a3"/>
        <w:ind w:left="566" w:right="854" w:firstLine="707"/>
      </w:pPr>
      <w: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1E888595" w14:textId="77777777" w:rsidR="009E0CAA" w:rsidRDefault="00000000">
      <w:pPr>
        <w:pStyle w:val="a3"/>
        <w:ind w:left="566" w:right="843" w:firstLine="707"/>
      </w:pPr>
      <w:r>
        <w:t>Личностные результаты обеспечивают ценностно-смысловую ориентацию обучающихся (умение соотносить поступки и события с принятыми этическими</w:t>
      </w:r>
      <w:r>
        <w:rPr>
          <w:spacing w:val="40"/>
        </w:rPr>
        <w:t xml:space="preserve"> </w:t>
      </w:r>
      <w:r>
        <w:t>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76795621" w14:textId="77777777" w:rsidR="009E0CAA" w:rsidRDefault="00000000">
      <w:pPr>
        <w:pStyle w:val="a3"/>
        <w:ind w:left="566" w:right="845" w:firstLine="707"/>
      </w:pPr>
      <w: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t>микросоциальной</w:t>
      </w:r>
      <w:proofErr w:type="spellEnd"/>
      <w: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27EA2840" w14:textId="77777777" w:rsidR="009E0CAA" w:rsidRDefault="00000000">
      <w:pPr>
        <w:pStyle w:val="a3"/>
        <w:ind w:left="566" w:right="850" w:firstLine="707"/>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14:paraId="5D16E741" w14:textId="77777777" w:rsidR="009E0CAA" w:rsidRDefault="00000000">
      <w:pPr>
        <w:pStyle w:val="a3"/>
        <w:ind w:left="566" w:right="856" w:firstLine="707"/>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2B297CE" w14:textId="77777777" w:rsidR="009E0CAA" w:rsidRDefault="00000000">
      <w:pPr>
        <w:pStyle w:val="a3"/>
        <w:ind w:left="566" w:right="844" w:firstLine="707"/>
      </w:pPr>
      <w:r>
        <w:rPr>
          <w:b/>
        </w:rPr>
        <w:t xml:space="preserve">Метапредметные результаты </w:t>
      </w:r>
      <w:r>
        <w:t>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2876A8F5" w14:textId="77777777" w:rsidR="009E0CAA" w:rsidRDefault="00000000">
      <w:pPr>
        <w:pStyle w:val="a3"/>
        <w:ind w:left="566" w:right="860" w:firstLine="707"/>
      </w:pPr>
      <w:r>
        <w:t>освоенные обучающимися с ЗПР межпредметные понятия и универсальные учебные действия (познавательные, коммуникативные, регулятивные);</w:t>
      </w:r>
    </w:p>
    <w:p w14:paraId="6B3C80CA" w14:textId="77777777" w:rsidR="009E0CAA" w:rsidRDefault="00000000">
      <w:pPr>
        <w:pStyle w:val="a3"/>
        <w:ind w:left="1274"/>
      </w:pPr>
      <w:r>
        <w:t>способность</w:t>
      </w:r>
      <w:r>
        <w:rPr>
          <w:spacing w:val="-13"/>
        </w:rPr>
        <w:t xml:space="preserve"> </w:t>
      </w:r>
      <w:r>
        <w:t>их</w:t>
      </w:r>
      <w:r>
        <w:rPr>
          <w:spacing w:val="-10"/>
        </w:rPr>
        <w:t xml:space="preserve"> </w:t>
      </w:r>
      <w:r>
        <w:t>использования</w:t>
      </w:r>
      <w:r>
        <w:rPr>
          <w:spacing w:val="-9"/>
        </w:rPr>
        <w:t xml:space="preserve"> </w:t>
      </w:r>
      <w:r>
        <w:t>в</w:t>
      </w:r>
      <w:r>
        <w:rPr>
          <w:spacing w:val="-8"/>
        </w:rPr>
        <w:t xml:space="preserve"> </w:t>
      </w:r>
      <w:r>
        <w:t>учебной,</w:t>
      </w:r>
      <w:r>
        <w:rPr>
          <w:spacing w:val="-9"/>
        </w:rPr>
        <w:t xml:space="preserve"> </w:t>
      </w:r>
      <w:r>
        <w:t>познавательной</w:t>
      </w:r>
      <w:r>
        <w:rPr>
          <w:spacing w:val="-8"/>
        </w:rPr>
        <w:t xml:space="preserve"> </w:t>
      </w:r>
      <w:r>
        <w:t>и</w:t>
      </w:r>
      <w:r>
        <w:rPr>
          <w:spacing w:val="-9"/>
        </w:rPr>
        <w:t xml:space="preserve"> </w:t>
      </w:r>
      <w:r>
        <w:t>социальной</w:t>
      </w:r>
      <w:r>
        <w:rPr>
          <w:spacing w:val="-8"/>
        </w:rPr>
        <w:t xml:space="preserve"> </w:t>
      </w:r>
      <w:r>
        <w:rPr>
          <w:spacing w:val="-2"/>
        </w:rPr>
        <w:t>практике;</w:t>
      </w:r>
    </w:p>
    <w:p w14:paraId="0B25B1A8" w14:textId="77777777" w:rsidR="009E0CAA" w:rsidRDefault="009E0CAA">
      <w:pPr>
        <w:pStyle w:val="a3"/>
        <w:sectPr w:rsidR="009E0CAA">
          <w:pgSz w:w="11920" w:h="16850"/>
          <w:pgMar w:top="980" w:right="0" w:bottom="280" w:left="850" w:header="761" w:footer="0" w:gutter="0"/>
          <w:cols w:space="720"/>
        </w:sectPr>
      </w:pPr>
    </w:p>
    <w:p w14:paraId="401D3FA4" w14:textId="77777777" w:rsidR="009E0CAA" w:rsidRDefault="00000000">
      <w:pPr>
        <w:pStyle w:val="a3"/>
        <w:tabs>
          <w:tab w:val="left" w:pos="2683"/>
          <w:tab w:val="left" w:pos="3082"/>
          <w:tab w:val="left" w:pos="5247"/>
          <w:tab w:val="left" w:pos="7038"/>
          <w:tab w:val="left" w:pos="7451"/>
          <w:tab w:val="left" w:pos="9359"/>
        </w:tabs>
        <w:spacing w:before="241"/>
        <w:ind w:left="566" w:right="867" w:firstLine="707"/>
        <w:jc w:val="left"/>
      </w:pPr>
      <w:r>
        <w:rPr>
          <w:spacing w:val="-2"/>
        </w:rPr>
        <w:lastRenderedPageBreak/>
        <w:t>готовность</w:t>
      </w:r>
      <w:r>
        <w:tab/>
      </w:r>
      <w:r>
        <w:rPr>
          <w:spacing w:val="-10"/>
        </w:rPr>
        <w:t>к</w:t>
      </w:r>
      <w:r>
        <w:tab/>
      </w:r>
      <w:r>
        <w:rPr>
          <w:spacing w:val="-2"/>
        </w:rPr>
        <w:t>самостоятельному</w:t>
      </w:r>
      <w:r>
        <w:tab/>
      </w:r>
      <w:r>
        <w:rPr>
          <w:spacing w:val="-2"/>
        </w:rPr>
        <w:t>планированию</w:t>
      </w:r>
      <w:r>
        <w:tab/>
      </w:r>
      <w:r>
        <w:rPr>
          <w:spacing w:val="-10"/>
        </w:rPr>
        <w:t>и</w:t>
      </w:r>
      <w:r>
        <w:tab/>
      </w:r>
      <w:r>
        <w:rPr>
          <w:spacing w:val="-2"/>
        </w:rPr>
        <w:t>осуществлению</w:t>
      </w:r>
      <w:r>
        <w:tab/>
      </w:r>
      <w:r>
        <w:rPr>
          <w:spacing w:val="-2"/>
        </w:rPr>
        <w:t xml:space="preserve">учебной </w:t>
      </w:r>
      <w:r>
        <w:t>деятельности и организации учебного сотрудничества с педагогами и сверстниками;</w:t>
      </w:r>
    </w:p>
    <w:p w14:paraId="3D1F469A" w14:textId="77777777" w:rsidR="009E0CAA" w:rsidRDefault="00000000">
      <w:pPr>
        <w:pStyle w:val="a3"/>
        <w:spacing w:before="1"/>
        <w:ind w:left="566" w:right="865" w:firstLine="707"/>
        <w:jc w:val="left"/>
      </w:pPr>
      <w:r>
        <w:t>овладение</w:t>
      </w:r>
      <w:r>
        <w:rPr>
          <w:spacing w:val="-7"/>
        </w:rPr>
        <w:t xml:space="preserve"> </w:t>
      </w:r>
      <w:r>
        <w:t>навыками</w:t>
      </w:r>
      <w:r>
        <w:rPr>
          <w:spacing w:val="-3"/>
        </w:rPr>
        <w:t xml:space="preserve"> </w:t>
      </w:r>
      <w:r>
        <w:t>работы</w:t>
      </w:r>
      <w:r>
        <w:rPr>
          <w:spacing w:val="-7"/>
        </w:rPr>
        <w:t xml:space="preserve"> </w:t>
      </w:r>
      <w:r>
        <w:t>с</w:t>
      </w:r>
      <w:r>
        <w:rPr>
          <w:spacing w:val="-8"/>
        </w:rPr>
        <w:t xml:space="preserve"> </w:t>
      </w:r>
      <w:r>
        <w:t>информацией</w:t>
      </w:r>
      <w:r>
        <w:rPr>
          <w:spacing w:val="-3"/>
        </w:rPr>
        <w:t xml:space="preserve"> </w:t>
      </w:r>
      <w:r>
        <w:t>(восприятие</w:t>
      </w:r>
      <w:r>
        <w:rPr>
          <w:spacing w:val="-9"/>
        </w:rPr>
        <w:t xml:space="preserve"> </w:t>
      </w:r>
      <w:r>
        <w:t>и</w:t>
      </w:r>
      <w:r>
        <w:rPr>
          <w:spacing w:val="-4"/>
        </w:rPr>
        <w:t xml:space="preserve"> </w:t>
      </w:r>
      <w:r>
        <w:t>создание</w:t>
      </w:r>
      <w:r>
        <w:rPr>
          <w:spacing w:val="-7"/>
        </w:rPr>
        <w:t xml:space="preserve"> </w:t>
      </w:r>
      <w:r>
        <w:t>информационных текстов с учетом назначения информации и ее целевой аудитории.</w:t>
      </w:r>
    </w:p>
    <w:p w14:paraId="73E45B7B" w14:textId="77777777" w:rsidR="009E0CAA" w:rsidRDefault="00000000">
      <w:pPr>
        <w:pStyle w:val="a3"/>
        <w:ind w:left="566" w:firstLine="707"/>
        <w:jc w:val="left"/>
      </w:pPr>
      <w:r>
        <w:t>Метапредметные результаты, в соответствии</w:t>
      </w:r>
      <w:r>
        <w:rPr>
          <w:spacing w:val="34"/>
        </w:rPr>
        <w:t xml:space="preserve"> </w:t>
      </w:r>
      <w:r>
        <w:t>с ФГОС</w:t>
      </w:r>
      <w:r>
        <w:rPr>
          <w:spacing w:val="31"/>
        </w:rPr>
        <w:t xml:space="preserve"> </w:t>
      </w:r>
      <w:r>
        <w:t>ООО,</w:t>
      </w:r>
      <w:r>
        <w:rPr>
          <w:spacing w:val="30"/>
        </w:rPr>
        <w:t xml:space="preserve"> </w:t>
      </w:r>
      <w:r>
        <w:t xml:space="preserve">сформированы по трем </w:t>
      </w:r>
      <w:r>
        <w:rPr>
          <w:spacing w:val="-2"/>
        </w:rPr>
        <w:t>направлениям:</w:t>
      </w:r>
    </w:p>
    <w:p w14:paraId="1A968036" w14:textId="77777777" w:rsidR="009E0CAA" w:rsidRDefault="00000000">
      <w:pPr>
        <w:pStyle w:val="a3"/>
        <w:ind w:left="1274" w:right="4350"/>
        <w:jc w:val="left"/>
      </w:pPr>
      <w:r>
        <w:t>универсальные учебные познавательные действия; универсальные</w:t>
      </w:r>
      <w:r>
        <w:rPr>
          <w:spacing w:val="-15"/>
        </w:rPr>
        <w:t xml:space="preserve"> </w:t>
      </w:r>
      <w:r>
        <w:t>учебные</w:t>
      </w:r>
      <w:r>
        <w:rPr>
          <w:spacing w:val="-16"/>
        </w:rPr>
        <w:t xml:space="preserve"> </w:t>
      </w:r>
      <w:r>
        <w:t>коммуникативные</w:t>
      </w:r>
      <w:r>
        <w:rPr>
          <w:spacing w:val="-15"/>
        </w:rPr>
        <w:t xml:space="preserve"> </w:t>
      </w:r>
      <w:r>
        <w:t>действия; универсальные учебные регулятивные действия.</w:t>
      </w:r>
    </w:p>
    <w:p w14:paraId="1AC15B48" w14:textId="77777777" w:rsidR="009E0CAA" w:rsidRDefault="00000000">
      <w:pPr>
        <w:ind w:left="566" w:right="865" w:firstLine="707"/>
        <w:rPr>
          <w:sz w:val="24"/>
        </w:rPr>
      </w:pPr>
      <w:r>
        <w:rPr>
          <w:sz w:val="24"/>
        </w:rPr>
        <w:t>В</w:t>
      </w:r>
      <w:r>
        <w:rPr>
          <w:spacing w:val="-7"/>
          <w:sz w:val="24"/>
        </w:rPr>
        <w:t xml:space="preserve"> </w:t>
      </w:r>
      <w:r>
        <w:rPr>
          <w:sz w:val="24"/>
        </w:rPr>
        <w:t>метапредметных</w:t>
      </w:r>
      <w:r>
        <w:rPr>
          <w:spacing w:val="-4"/>
          <w:sz w:val="24"/>
        </w:rPr>
        <w:t xml:space="preserve"> </w:t>
      </w:r>
      <w:r>
        <w:rPr>
          <w:sz w:val="24"/>
        </w:rPr>
        <w:t>результатах,</w:t>
      </w:r>
      <w:r>
        <w:rPr>
          <w:spacing w:val="-5"/>
          <w:sz w:val="24"/>
        </w:rPr>
        <w:t xml:space="preserve"> </w:t>
      </w:r>
      <w:r>
        <w:rPr>
          <w:sz w:val="24"/>
        </w:rPr>
        <w:t>базирующихся</w:t>
      </w:r>
      <w:r>
        <w:rPr>
          <w:spacing w:val="-5"/>
          <w:sz w:val="24"/>
        </w:rPr>
        <w:t xml:space="preserve"> </w:t>
      </w:r>
      <w:r>
        <w:rPr>
          <w:sz w:val="24"/>
        </w:rPr>
        <w:t>на</w:t>
      </w:r>
      <w:r>
        <w:rPr>
          <w:spacing w:val="-6"/>
          <w:sz w:val="24"/>
        </w:rPr>
        <w:t xml:space="preserve"> </w:t>
      </w:r>
      <w:r>
        <w:rPr>
          <w:sz w:val="24"/>
        </w:rPr>
        <w:t>сформированности</w:t>
      </w:r>
      <w:r>
        <w:rPr>
          <w:spacing w:val="-1"/>
          <w:sz w:val="24"/>
        </w:rPr>
        <w:t xml:space="preserve"> </w:t>
      </w:r>
      <w:r>
        <w:rPr>
          <w:b/>
          <w:i/>
          <w:sz w:val="24"/>
        </w:rPr>
        <w:t>универсальных учебных познавательных действий</w:t>
      </w:r>
      <w:r>
        <w:rPr>
          <w:sz w:val="24"/>
        </w:rPr>
        <w:t>, выделяются:</w:t>
      </w:r>
    </w:p>
    <w:p w14:paraId="06D78D76" w14:textId="77777777" w:rsidR="009E0CAA" w:rsidRDefault="00000000">
      <w:pPr>
        <w:pStyle w:val="a3"/>
        <w:ind w:left="1274" w:right="5946"/>
        <w:jc w:val="left"/>
      </w:pPr>
      <w:r>
        <w:t>базовые логические действия; базовые</w:t>
      </w:r>
      <w:r>
        <w:rPr>
          <w:spacing w:val="-16"/>
        </w:rPr>
        <w:t xml:space="preserve"> </w:t>
      </w:r>
      <w:r>
        <w:t>исследовательские</w:t>
      </w:r>
      <w:r>
        <w:rPr>
          <w:spacing w:val="-15"/>
        </w:rPr>
        <w:t xml:space="preserve"> </w:t>
      </w:r>
      <w:r>
        <w:t>действия; работа с информацией.</w:t>
      </w:r>
    </w:p>
    <w:p w14:paraId="165A931B" w14:textId="77777777" w:rsidR="009E0CAA" w:rsidRDefault="00000000">
      <w:pPr>
        <w:pStyle w:val="a3"/>
        <w:spacing w:before="1"/>
        <w:ind w:left="566" w:firstLine="707"/>
        <w:jc w:val="left"/>
      </w:pPr>
      <w:r>
        <w:t>Овладение</w:t>
      </w:r>
      <w:r>
        <w:rPr>
          <w:spacing w:val="-9"/>
        </w:rPr>
        <w:t xml:space="preserve"> </w:t>
      </w:r>
      <w:r>
        <w:t>системой</w:t>
      </w:r>
      <w:r>
        <w:rPr>
          <w:spacing w:val="-3"/>
        </w:rPr>
        <w:t xml:space="preserve"> </w:t>
      </w:r>
      <w:r>
        <w:t>универсальных</w:t>
      </w:r>
      <w:r>
        <w:rPr>
          <w:spacing w:val="-5"/>
        </w:rPr>
        <w:t xml:space="preserve"> </w:t>
      </w:r>
      <w:r>
        <w:t>учебных</w:t>
      </w:r>
      <w:r>
        <w:rPr>
          <w:spacing w:val="-7"/>
        </w:rPr>
        <w:t xml:space="preserve"> </w:t>
      </w:r>
      <w:r>
        <w:t>познавательных</w:t>
      </w:r>
      <w:r>
        <w:rPr>
          <w:spacing w:val="-6"/>
        </w:rPr>
        <w:t xml:space="preserve"> </w:t>
      </w:r>
      <w:r>
        <w:t>действий</w:t>
      </w:r>
      <w:r>
        <w:rPr>
          <w:spacing w:val="-8"/>
        </w:rPr>
        <w:t xml:space="preserve"> </w:t>
      </w:r>
      <w:r>
        <w:t>обеспечивает сформированность когнитивных навыков обучающихся с ЗПР.</w:t>
      </w:r>
    </w:p>
    <w:p w14:paraId="2BCA1EDE" w14:textId="77777777" w:rsidR="009E0CAA" w:rsidRDefault="00000000">
      <w:pPr>
        <w:ind w:left="566" w:right="865" w:firstLine="707"/>
        <w:rPr>
          <w:sz w:val="24"/>
        </w:rPr>
      </w:pPr>
      <w:r>
        <w:rPr>
          <w:sz w:val="24"/>
        </w:rPr>
        <w:t>В</w:t>
      </w:r>
      <w:r>
        <w:rPr>
          <w:spacing w:val="-7"/>
          <w:sz w:val="24"/>
        </w:rPr>
        <w:t xml:space="preserve"> </w:t>
      </w:r>
      <w:r>
        <w:rPr>
          <w:sz w:val="24"/>
        </w:rPr>
        <w:t>метапредметных</w:t>
      </w:r>
      <w:r>
        <w:rPr>
          <w:spacing w:val="-4"/>
          <w:sz w:val="24"/>
        </w:rPr>
        <w:t xml:space="preserve"> </w:t>
      </w:r>
      <w:r>
        <w:rPr>
          <w:sz w:val="24"/>
        </w:rPr>
        <w:t>результатах,</w:t>
      </w:r>
      <w:r>
        <w:rPr>
          <w:spacing w:val="-5"/>
          <w:sz w:val="24"/>
        </w:rPr>
        <w:t xml:space="preserve"> </w:t>
      </w:r>
      <w:r>
        <w:rPr>
          <w:sz w:val="24"/>
        </w:rPr>
        <w:t>базирующихся</w:t>
      </w:r>
      <w:r>
        <w:rPr>
          <w:spacing w:val="-5"/>
          <w:sz w:val="24"/>
        </w:rPr>
        <w:t xml:space="preserve"> </w:t>
      </w:r>
      <w:r>
        <w:rPr>
          <w:sz w:val="24"/>
        </w:rPr>
        <w:t>на</w:t>
      </w:r>
      <w:r>
        <w:rPr>
          <w:spacing w:val="-6"/>
          <w:sz w:val="24"/>
        </w:rPr>
        <w:t xml:space="preserve"> </w:t>
      </w:r>
      <w:r>
        <w:rPr>
          <w:sz w:val="24"/>
        </w:rPr>
        <w:t>сформированности</w:t>
      </w:r>
      <w:r>
        <w:rPr>
          <w:spacing w:val="-1"/>
          <w:sz w:val="24"/>
        </w:rPr>
        <w:t xml:space="preserve"> </w:t>
      </w:r>
      <w:r>
        <w:rPr>
          <w:b/>
          <w:i/>
          <w:sz w:val="24"/>
        </w:rPr>
        <w:t>универсальных учебных коммуникативных действий</w:t>
      </w:r>
      <w:r>
        <w:rPr>
          <w:sz w:val="24"/>
        </w:rPr>
        <w:t>, выделяются:</w:t>
      </w:r>
    </w:p>
    <w:p w14:paraId="040EFD00" w14:textId="77777777" w:rsidR="009E0CAA" w:rsidRDefault="00000000">
      <w:pPr>
        <w:pStyle w:val="a3"/>
        <w:ind w:left="1274"/>
        <w:jc w:val="left"/>
      </w:pPr>
      <w:r>
        <w:rPr>
          <w:spacing w:val="-2"/>
        </w:rPr>
        <w:t>общение;</w:t>
      </w:r>
    </w:p>
    <w:p w14:paraId="4E0C8E04" w14:textId="77777777" w:rsidR="009E0CAA" w:rsidRDefault="00000000">
      <w:pPr>
        <w:pStyle w:val="a3"/>
        <w:ind w:left="1274"/>
        <w:jc w:val="left"/>
      </w:pPr>
      <w:r>
        <w:t>совместная</w:t>
      </w:r>
      <w:r>
        <w:rPr>
          <w:spacing w:val="-13"/>
        </w:rPr>
        <w:t xml:space="preserve"> </w:t>
      </w:r>
      <w:r>
        <w:t>деятельность</w:t>
      </w:r>
      <w:r>
        <w:rPr>
          <w:spacing w:val="-8"/>
        </w:rPr>
        <w:t xml:space="preserve"> </w:t>
      </w:r>
      <w:r>
        <w:rPr>
          <w:spacing w:val="-2"/>
        </w:rPr>
        <w:t>(сотрудничество).</w:t>
      </w:r>
    </w:p>
    <w:p w14:paraId="52B0FEF4" w14:textId="77777777" w:rsidR="009E0CAA" w:rsidRDefault="00000000">
      <w:pPr>
        <w:pStyle w:val="a3"/>
        <w:tabs>
          <w:tab w:val="left" w:pos="2695"/>
          <w:tab w:val="left" w:pos="3967"/>
          <w:tab w:val="left" w:pos="5856"/>
          <w:tab w:val="left" w:pos="7050"/>
          <w:tab w:val="left" w:pos="9270"/>
        </w:tabs>
        <w:ind w:left="566" w:right="865" w:firstLine="707"/>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коммуникативных</w:t>
      </w:r>
      <w:r>
        <w:tab/>
      </w:r>
      <w:r>
        <w:rPr>
          <w:spacing w:val="-2"/>
        </w:rPr>
        <w:t xml:space="preserve">действий </w:t>
      </w:r>
      <w:r>
        <w:t>обеспечивает сформированность у обучающихся с ЗПР социальных навыков.</w:t>
      </w:r>
    </w:p>
    <w:p w14:paraId="6B31A5C3" w14:textId="77777777" w:rsidR="009E0CAA" w:rsidRDefault="00000000">
      <w:pPr>
        <w:ind w:left="566" w:right="865" w:firstLine="707"/>
        <w:rPr>
          <w:sz w:val="24"/>
        </w:rPr>
      </w:pPr>
      <w:r>
        <w:rPr>
          <w:sz w:val="24"/>
        </w:rPr>
        <w:t>В</w:t>
      </w:r>
      <w:r>
        <w:rPr>
          <w:spacing w:val="-7"/>
          <w:sz w:val="24"/>
        </w:rPr>
        <w:t xml:space="preserve"> </w:t>
      </w:r>
      <w:r>
        <w:rPr>
          <w:sz w:val="24"/>
        </w:rPr>
        <w:t>метапредметных</w:t>
      </w:r>
      <w:r>
        <w:rPr>
          <w:spacing w:val="-4"/>
          <w:sz w:val="24"/>
        </w:rPr>
        <w:t xml:space="preserve"> </w:t>
      </w:r>
      <w:r>
        <w:rPr>
          <w:sz w:val="24"/>
        </w:rPr>
        <w:t>результатах,</w:t>
      </w:r>
      <w:r>
        <w:rPr>
          <w:spacing w:val="-5"/>
          <w:sz w:val="24"/>
        </w:rPr>
        <w:t xml:space="preserve"> </w:t>
      </w:r>
      <w:r>
        <w:rPr>
          <w:sz w:val="24"/>
        </w:rPr>
        <w:t>базирующихся</w:t>
      </w:r>
      <w:r>
        <w:rPr>
          <w:spacing w:val="-5"/>
          <w:sz w:val="24"/>
        </w:rPr>
        <w:t xml:space="preserve"> </w:t>
      </w:r>
      <w:r>
        <w:rPr>
          <w:sz w:val="24"/>
        </w:rPr>
        <w:t>на</w:t>
      </w:r>
      <w:r>
        <w:rPr>
          <w:spacing w:val="-6"/>
          <w:sz w:val="24"/>
        </w:rPr>
        <w:t xml:space="preserve"> </w:t>
      </w:r>
      <w:r>
        <w:rPr>
          <w:sz w:val="24"/>
        </w:rPr>
        <w:t>сформированности</w:t>
      </w:r>
      <w:r>
        <w:rPr>
          <w:spacing w:val="-1"/>
          <w:sz w:val="24"/>
        </w:rPr>
        <w:t xml:space="preserve"> </w:t>
      </w:r>
      <w:r>
        <w:rPr>
          <w:b/>
          <w:i/>
          <w:sz w:val="24"/>
        </w:rPr>
        <w:t>универсальных учебных регулятивных действий</w:t>
      </w:r>
      <w:r>
        <w:rPr>
          <w:sz w:val="24"/>
        </w:rPr>
        <w:t>, выделяются:</w:t>
      </w:r>
    </w:p>
    <w:p w14:paraId="6AB122D9" w14:textId="77777777" w:rsidR="009E0CAA" w:rsidRDefault="00000000">
      <w:pPr>
        <w:pStyle w:val="a3"/>
        <w:ind w:left="1274" w:right="6221"/>
        <w:jc w:val="left"/>
      </w:pPr>
      <w:r>
        <w:t>самоорганизация</w:t>
      </w:r>
      <w:r>
        <w:rPr>
          <w:spacing w:val="-15"/>
        </w:rPr>
        <w:t xml:space="preserve"> </w:t>
      </w:r>
      <w:r>
        <w:t>(саморегуляция); самоконтроль (рефлексия); эмоциональный интеллект; принятие себя и других.</w:t>
      </w:r>
    </w:p>
    <w:p w14:paraId="2892C629" w14:textId="77777777" w:rsidR="009E0CAA" w:rsidRDefault="00000000">
      <w:pPr>
        <w:pStyle w:val="a3"/>
        <w:ind w:left="566" w:right="849" w:firstLine="707"/>
      </w:pPr>
      <w: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14:paraId="21C8D8E1" w14:textId="77777777" w:rsidR="009E0CAA" w:rsidRDefault="00000000">
      <w:pPr>
        <w:pStyle w:val="a3"/>
        <w:ind w:left="566" w:right="851" w:firstLine="707"/>
      </w:pPr>
      <w:r>
        <w:rPr>
          <w:b/>
        </w:rPr>
        <w:t xml:space="preserve">Предметные результаты </w:t>
      </w:r>
      <w:r>
        <w:t>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14:paraId="3134FC3E" w14:textId="77777777" w:rsidR="009E0CAA" w:rsidRDefault="00000000">
      <w:pPr>
        <w:pStyle w:val="a3"/>
        <w:ind w:left="566" w:right="863" w:firstLine="707"/>
      </w:pPr>
      <w:r>
        <w:t>освоенных обучающимися с ЗПР в ходе изучения учебного предмета знаний, умений</w:t>
      </w:r>
      <w:r>
        <w:rPr>
          <w:spacing w:val="40"/>
        </w:rPr>
        <w:t xml:space="preserve"> </w:t>
      </w:r>
      <w:r>
        <w:t>и способов действий, специфических для соответствующей предметной области;</w:t>
      </w:r>
    </w:p>
    <w:p w14:paraId="58BD9B75" w14:textId="77777777" w:rsidR="009E0CAA" w:rsidRDefault="00000000">
      <w:pPr>
        <w:pStyle w:val="a3"/>
        <w:spacing w:before="1"/>
        <w:ind w:left="566" w:right="843" w:firstLine="707"/>
      </w:pPr>
      <w:r>
        <w:t xml:space="preserve">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w:t>
      </w:r>
      <w:r>
        <w:rPr>
          <w:spacing w:val="-2"/>
        </w:rPr>
        <w:t>ситуациях;</w:t>
      </w:r>
    </w:p>
    <w:p w14:paraId="7D01B589" w14:textId="77777777" w:rsidR="009E0CAA" w:rsidRDefault="00000000">
      <w:pPr>
        <w:pStyle w:val="a3"/>
        <w:ind w:left="1274" w:right="846"/>
      </w:pPr>
      <w:r>
        <w:t>формирования базовых научных представлений о предметном и социальном мире; владения учебной терминологией, ключевыми понятиями, методами и приемами.</w:t>
      </w:r>
    </w:p>
    <w:p w14:paraId="459E4766" w14:textId="77777777" w:rsidR="009E0CAA" w:rsidRDefault="00000000">
      <w:pPr>
        <w:pStyle w:val="a3"/>
        <w:ind w:left="566" w:right="848" w:firstLine="707"/>
      </w:pPr>
      <w: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425ECFE" w14:textId="77777777" w:rsidR="009E0CAA" w:rsidRDefault="00000000">
      <w:pPr>
        <w:pStyle w:val="a3"/>
        <w:ind w:left="566" w:right="845" w:firstLine="707"/>
      </w:pPr>
      <w:r>
        <w:rPr>
          <w:b/>
        </w:rPr>
        <w:t xml:space="preserve">Результаты освоения Программы коррекционной работы </w:t>
      </w:r>
      <w:r>
        <w:t>(ПКР) должны отражать результаты</w:t>
      </w:r>
      <w:r>
        <w:rPr>
          <w:spacing w:val="-3"/>
        </w:rPr>
        <w:t xml:space="preserve"> </w:t>
      </w:r>
      <w:r>
        <w:t>психолого-педагогической работы</w:t>
      </w:r>
      <w:r>
        <w:rPr>
          <w:spacing w:val="-3"/>
        </w:rPr>
        <w:t xml:space="preserve"> </w:t>
      </w:r>
      <w:r>
        <w:t>в</w:t>
      </w:r>
      <w:r>
        <w:rPr>
          <w:spacing w:val="-4"/>
        </w:rPr>
        <w:t xml:space="preserve"> </w:t>
      </w:r>
      <w:r>
        <w:t>образовательной</w:t>
      </w:r>
      <w:r>
        <w:rPr>
          <w:spacing w:val="-1"/>
        </w:rPr>
        <w:t xml:space="preserve"> </w:t>
      </w:r>
      <w:r>
        <w:t>организации,</w:t>
      </w:r>
      <w:r>
        <w:rPr>
          <w:spacing w:val="-4"/>
        </w:rPr>
        <w:t xml:space="preserve"> </w:t>
      </w:r>
      <w:r>
        <w:t>направленные на поддержку обучающихся с ЗПР в освоении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w:t>
      </w:r>
      <w:r>
        <w:rPr>
          <w:spacing w:val="40"/>
        </w:rPr>
        <w:t xml:space="preserve"> </w:t>
      </w:r>
      <w:r>
        <w:t>отражать индивидуально</w:t>
      </w:r>
      <w:r>
        <w:rPr>
          <w:spacing w:val="34"/>
        </w:rPr>
        <w:t xml:space="preserve"> </w:t>
      </w:r>
      <w:r>
        <w:t>ориентированную</w:t>
      </w:r>
      <w:r>
        <w:rPr>
          <w:spacing w:val="34"/>
        </w:rPr>
        <w:t xml:space="preserve"> </w:t>
      </w:r>
      <w:r>
        <w:t>психолого-педагогическую</w:t>
      </w:r>
      <w:r>
        <w:rPr>
          <w:spacing w:val="36"/>
        </w:rPr>
        <w:t xml:space="preserve"> </w:t>
      </w:r>
      <w:r>
        <w:t>поддержку, которая</w:t>
      </w:r>
    </w:p>
    <w:p w14:paraId="1E01BD6B" w14:textId="77777777" w:rsidR="009E0CAA" w:rsidRDefault="009E0CAA">
      <w:pPr>
        <w:pStyle w:val="a3"/>
        <w:sectPr w:rsidR="009E0CAA">
          <w:pgSz w:w="11920" w:h="16850"/>
          <w:pgMar w:top="980" w:right="0" w:bottom="280" w:left="850" w:header="761" w:footer="0" w:gutter="0"/>
          <w:cols w:space="720"/>
        </w:sectPr>
      </w:pPr>
    </w:p>
    <w:p w14:paraId="43CC6FFD" w14:textId="77777777" w:rsidR="009E0CAA" w:rsidRDefault="00000000">
      <w:pPr>
        <w:pStyle w:val="a3"/>
        <w:spacing w:before="241"/>
        <w:ind w:left="566" w:right="844"/>
      </w:pPr>
      <w:r>
        <w:lastRenderedPageBreak/>
        <w:t>осуществляется специалистами сопровождения (учителем-дефектологом, педагогом- 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14F106A4" w14:textId="77777777" w:rsidR="009E0CAA" w:rsidRDefault="00000000">
      <w:pPr>
        <w:pStyle w:val="a3"/>
        <w:spacing w:before="1"/>
        <w:ind w:left="566" w:right="850" w:firstLine="707"/>
      </w:pPr>
      <w: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14:paraId="7D989139" w14:textId="77777777" w:rsidR="009E0CAA" w:rsidRDefault="00000000">
      <w:pPr>
        <w:pStyle w:val="a3"/>
        <w:ind w:left="566" w:right="852" w:firstLine="707"/>
      </w:pPr>
      <w:r>
        <w:t>на общем уровне</w:t>
      </w:r>
      <w:r>
        <w:rPr>
          <w:vertAlign w:val="superscript"/>
        </w:rPr>
        <w:t>1</w:t>
      </w:r>
      <w:r>
        <w:t xml:space="preserve"> (планируемые результаты формируются на всех без исключения учебных предметах и во внеурочной деятельности);</w:t>
      </w:r>
    </w:p>
    <w:p w14:paraId="61083B21" w14:textId="77777777" w:rsidR="009E0CAA" w:rsidRDefault="00000000">
      <w:pPr>
        <w:pStyle w:val="a3"/>
        <w:ind w:left="566" w:right="852" w:firstLine="707"/>
      </w:pPr>
      <w:r>
        <w:t>на предметном уровне</w:t>
      </w:r>
      <w:r>
        <w:rPr>
          <w:vertAlign w:val="superscript"/>
        </w:rPr>
        <w:t>2</w:t>
      </w:r>
      <w: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14:paraId="13D151E9" w14:textId="77777777" w:rsidR="009E0CAA" w:rsidRDefault="00000000">
      <w:pPr>
        <w:pStyle w:val="a3"/>
        <w:ind w:left="1274"/>
      </w:pPr>
      <w:r>
        <w:t>Планируемые</w:t>
      </w:r>
      <w:r>
        <w:rPr>
          <w:spacing w:val="-12"/>
        </w:rPr>
        <w:t xml:space="preserve"> </w:t>
      </w:r>
      <w:r>
        <w:t>результаты</w:t>
      </w:r>
      <w:r>
        <w:rPr>
          <w:spacing w:val="-6"/>
        </w:rPr>
        <w:t xml:space="preserve"> </w:t>
      </w:r>
      <w:r>
        <w:t>коррекционной</w:t>
      </w:r>
      <w:r>
        <w:rPr>
          <w:spacing w:val="-3"/>
        </w:rPr>
        <w:t xml:space="preserve"> </w:t>
      </w:r>
      <w:r>
        <w:t>работы</w:t>
      </w:r>
      <w:r>
        <w:rPr>
          <w:spacing w:val="-6"/>
        </w:rPr>
        <w:t xml:space="preserve"> </w:t>
      </w:r>
      <w:r>
        <w:t>раскрыты</w:t>
      </w:r>
      <w:r>
        <w:rPr>
          <w:spacing w:val="-5"/>
        </w:rPr>
        <w:t xml:space="preserve"> </w:t>
      </w:r>
      <w:r>
        <w:t>в</w:t>
      </w:r>
      <w:r>
        <w:rPr>
          <w:spacing w:val="-9"/>
        </w:rPr>
        <w:t xml:space="preserve"> </w:t>
      </w:r>
      <w:r>
        <w:t>разделе</w:t>
      </w:r>
      <w:r>
        <w:rPr>
          <w:spacing w:val="-4"/>
        </w:rPr>
        <w:t xml:space="preserve"> </w:t>
      </w:r>
      <w:r>
        <w:rPr>
          <w:spacing w:val="-2"/>
        </w:rPr>
        <w:t>2.2.4.5.</w:t>
      </w:r>
    </w:p>
    <w:p w14:paraId="604000DA" w14:textId="77777777" w:rsidR="009E0CAA" w:rsidRDefault="009E0CAA">
      <w:pPr>
        <w:pStyle w:val="a3"/>
        <w:spacing w:before="8"/>
        <w:ind w:left="0"/>
        <w:jc w:val="left"/>
      </w:pPr>
    </w:p>
    <w:p w14:paraId="126DA7A8" w14:textId="77777777" w:rsidR="009E0CAA" w:rsidRDefault="00000000">
      <w:pPr>
        <w:pStyle w:val="5"/>
        <w:numPr>
          <w:ilvl w:val="3"/>
          <w:numId w:val="64"/>
        </w:numPr>
        <w:tabs>
          <w:tab w:val="left" w:pos="1345"/>
        </w:tabs>
        <w:spacing w:line="274" w:lineRule="exact"/>
        <w:ind w:left="1345" w:hanging="779"/>
        <w:jc w:val="both"/>
      </w:pPr>
      <w:bookmarkStart w:id="18" w:name="1.1.2.3._Личностные_результаты"/>
      <w:bookmarkEnd w:id="18"/>
      <w:r>
        <w:t>Личностные</w:t>
      </w:r>
      <w:r>
        <w:rPr>
          <w:spacing w:val="-8"/>
        </w:rPr>
        <w:t xml:space="preserve"> </w:t>
      </w:r>
      <w:r>
        <w:rPr>
          <w:spacing w:val="-2"/>
        </w:rPr>
        <w:t>результаты</w:t>
      </w:r>
    </w:p>
    <w:p w14:paraId="13C58032" w14:textId="77777777" w:rsidR="009E0CAA" w:rsidRDefault="00000000">
      <w:pPr>
        <w:pStyle w:val="a3"/>
        <w:ind w:left="566" w:right="845" w:firstLine="707"/>
      </w:pPr>
      <w: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14:paraId="1AD3BF6E" w14:textId="77777777" w:rsidR="009E0CAA" w:rsidRDefault="00000000">
      <w:pPr>
        <w:pStyle w:val="5"/>
        <w:spacing w:before="2" w:line="274" w:lineRule="exact"/>
        <w:ind w:left="1274"/>
      </w:pPr>
      <w:bookmarkStart w:id="19" w:name="Результатом_патриотического_воспитания_я"/>
      <w:bookmarkEnd w:id="19"/>
      <w:r>
        <w:t>Результатом</w:t>
      </w:r>
      <w:r>
        <w:rPr>
          <w:spacing w:val="-15"/>
        </w:rPr>
        <w:t xml:space="preserve"> </w:t>
      </w:r>
      <w:r>
        <w:t>патриотического</w:t>
      </w:r>
      <w:r>
        <w:rPr>
          <w:spacing w:val="-10"/>
        </w:rPr>
        <w:t xml:space="preserve"> </w:t>
      </w:r>
      <w:r>
        <w:t>воспитания</w:t>
      </w:r>
      <w:r>
        <w:rPr>
          <w:spacing w:val="-9"/>
        </w:rPr>
        <w:t xml:space="preserve"> </w:t>
      </w:r>
      <w:r>
        <w:rPr>
          <w:spacing w:val="-2"/>
        </w:rPr>
        <w:t>является:</w:t>
      </w:r>
    </w:p>
    <w:p w14:paraId="48639A74" w14:textId="77777777" w:rsidR="009E0CAA" w:rsidRDefault="00000000">
      <w:pPr>
        <w:pStyle w:val="a3"/>
        <w:ind w:left="566" w:right="851" w:firstLine="707"/>
      </w:pPr>
      <w: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w:t>
      </w:r>
      <w:r>
        <w:rPr>
          <w:spacing w:val="-2"/>
        </w:rPr>
        <w:t>России;</w:t>
      </w:r>
    </w:p>
    <w:p w14:paraId="30293686" w14:textId="77777777" w:rsidR="009E0CAA" w:rsidRDefault="00000000">
      <w:pPr>
        <w:pStyle w:val="a3"/>
        <w:ind w:left="566" w:right="854" w:firstLine="707"/>
      </w:pPr>
      <w:r>
        <w:t>осознание</w:t>
      </w:r>
      <w:r>
        <w:rPr>
          <w:spacing w:val="-3"/>
        </w:rPr>
        <w:t xml:space="preserve"> </w:t>
      </w:r>
      <w:r>
        <w:t>своей этнической принадлежности,</w:t>
      </w:r>
      <w:r>
        <w:rPr>
          <w:spacing w:val="-2"/>
        </w:rPr>
        <w:t xml:space="preserve"> </w:t>
      </w:r>
      <w:r>
        <w:t>знание</w:t>
      </w:r>
      <w:r>
        <w:rPr>
          <w:spacing w:val="-4"/>
        </w:rPr>
        <w:t xml:space="preserve"> </w:t>
      </w:r>
      <w:r>
        <w:t>истории, языка,</w:t>
      </w:r>
      <w:r>
        <w:rPr>
          <w:spacing w:val="-4"/>
        </w:rPr>
        <w:t xml:space="preserve"> </w:t>
      </w:r>
      <w:r>
        <w:t>культуры своего народа, своего края, основ культурного наследия народов России и человечества;</w:t>
      </w:r>
    </w:p>
    <w:p w14:paraId="381D791D" w14:textId="77777777" w:rsidR="009E0CAA" w:rsidRDefault="00000000">
      <w:pPr>
        <w:pStyle w:val="a3"/>
        <w:ind w:left="566" w:right="853"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DBC1D7B" w14:textId="77777777" w:rsidR="009E0CAA" w:rsidRDefault="00000000">
      <w:pPr>
        <w:pStyle w:val="5"/>
        <w:spacing w:before="3" w:line="274" w:lineRule="exact"/>
        <w:ind w:left="1274"/>
      </w:pPr>
      <w:bookmarkStart w:id="20" w:name="Результатом_гражданского_воспитания_явля"/>
      <w:bookmarkEnd w:id="20"/>
      <w:r>
        <w:t>Результатом</w:t>
      </w:r>
      <w:r>
        <w:rPr>
          <w:spacing w:val="-12"/>
        </w:rPr>
        <w:t xml:space="preserve"> </w:t>
      </w:r>
      <w:r>
        <w:t>гражданского</w:t>
      </w:r>
      <w:r>
        <w:rPr>
          <w:spacing w:val="-9"/>
        </w:rPr>
        <w:t xml:space="preserve"> </w:t>
      </w:r>
      <w:r>
        <w:t>воспитания</w:t>
      </w:r>
      <w:r>
        <w:rPr>
          <w:spacing w:val="-9"/>
        </w:rPr>
        <w:t xml:space="preserve"> </w:t>
      </w:r>
      <w:r>
        <w:rPr>
          <w:spacing w:val="-2"/>
        </w:rPr>
        <w:t>является:</w:t>
      </w:r>
    </w:p>
    <w:p w14:paraId="14C3F09F" w14:textId="77777777" w:rsidR="009E0CAA" w:rsidRDefault="00000000">
      <w:pPr>
        <w:pStyle w:val="a3"/>
        <w:ind w:left="1274" w:right="859"/>
      </w:pPr>
      <w:r>
        <w:t>чувство ответственности и долга перед своей семьей, малой и большой Родиной; осознание значения семьи в жизни человека и общества, принятие ценности семейной</w:t>
      </w:r>
    </w:p>
    <w:p w14:paraId="3BF2BDAF" w14:textId="77777777" w:rsidR="009E0CAA" w:rsidRDefault="00000000">
      <w:pPr>
        <w:pStyle w:val="a3"/>
        <w:spacing w:line="275" w:lineRule="exact"/>
        <w:ind w:left="566"/>
      </w:pPr>
      <w:r>
        <w:t>жизни,</w:t>
      </w:r>
      <w:r>
        <w:rPr>
          <w:spacing w:val="-8"/>
        </w:rPr>
        <w:t xml:space="preserve"> </w:t>
      </w:r>
      <w:r>
        <w:t>уважительное</w:t>
      </w:r>
      <w:r>
        <w:rPr>
          <w:spacing w:val="-8"/>
        </w:rPr>
        <w:t xml:space="preserve"> </w:t>
      </w:r>
      <w:r>
        <w:t>и</w:t>
      </w:r>
      <w:r>
        <w:rPr>
          <w:spacing w:val="-7"/>
        </w:rPr>
        <w:t xml:space="preserve"> </w:t>
      </w:r>
      <w:r>
        <w:t>заботливое</w:t>
      </w:r>
      <w:r>
        <w:rPr>
          <w:spacing w:val="-9"/>
        </w:rPr>
        <w:t xml:space="preserve"> </w:t>
      </w:r>
      <w:r>
        <w:t>отношение</w:t>
      </w:r>
      <w:r>
        <w:rPr>
          <w:spacing w:val="-11"/>
        </w:rPr>
        <w:t xml:space="preserve"> </w:t>
      </w:r>
      <w:r>
        <w:t>к</w:t>
      </w:r>
      <w:r>
        <w:rPr>
          <w:spacing w:val="-5"/>
        </w:rPr>
        <w:t xml:space="preserve"> </w:t>
      </w:r>
      <w:r>
        <w:t>членам</w:t>
      </w:r>
      <w:r>
        <w:rPr>
          <w:spacing w:val="-9"/>
        </w:rPr>
        <w:t xml:space="preserve"> </w:t>
      </w:r>
      <w:r>
        <w:t>своей</w:t>
      </w:r>
      <w:r>
        <w:rPr>
          <w:spacing w:val="-5"/>
        </w:rPr>
        <w:t xml:space="preserve"> </w:t>
      </w:r>
      <w:r>
        <w:rPr>
          <w:spacing w:val="-2"/>
        </w:rPr>
        <w:t>семьи;</w:t>
      </w:r>
    </w:p>
    <w:p w14:paraId="6A63A5B5" w14:textId="77777777" w:rsidR="009E0CAA" w:rsidRDefault="00000000">
      <w:pPr>
        <w:pStyle w:val="a3"/>
        <w:ind w:left="1274" w:right="1623"/>
      </w:pPr>
      <w:r>
        <w:t>активное</w:t>
      </w:r>
      <w:r>
        <w:rPr>
          <w:spacing w:val="-2"/>
        </w:rPr>
        <w:t xml:space="preserve"> </w:t>
      </w:r>
      <w:r>
        <w:t>участие</w:t>
      </w:r>
      <w:r>
        <w:rPr>
          <w:spacing w:val="-5"/>
        </w:rPr>
        <w:t xml:space="preserve"> </w:t>
      </w:r>
      <w:r>
        <w:t>в</w:t>
      </w:r>
      <w:r>
        <w:rPr>
          <w:spacing w:val="-6"/>
        </w:rPr>
        <w:t xml:space="preserve"> </w:t>
      </w:r>
      <w:r>
        <w:t>жизни</w:t>
      </w:r>
      <w:r>
        <w:rPr>
          <w:spacing w:val="-5"/>
        </w:rPr>
        <w:t xml:space="preserve"> </w:t>
      </w:r>
      <w:r>
        <w:t>образовательной</w:t>
      </w:r>
      <w:r>
        <w:rPr>
          <w:spacing w:val="-4"/>
        </w:rPr>
        <w:t xml:space="preserve"> </w:t>
      </w:r>
      <w:r>
        <w:t>организации,</w:t>
      </w:r>
      <w:r>
        <w:rPr>
          <w:spacing w:val="-5"/>
        </w:rPr>
        <w:t xml:space="preserve"> </w:t>
      </w:r>
      <w:r>
        <w:t>местного</w:t>
      </w:r>
      <w:r>
        <w:rPr>
          <w:spacing w:val="-5"/>
        </w:rPr>
        <w:t xml:space="preserve"> </w:t>
      </w:r>
      <w:r>
        <w:t>сообщества; неприятие любых форм экстремизма, дискриминации;</w:t>
      </w:r>
    </w:p>
    <w:p w14:paraId="0BD9075E" w14:textId="77777777" w:rsidR="009E0CAA" w:rsidRDefault="00000000">
      <w:pPr>
        <w:pStyle w:val="a3"/>
        <w:ind w:left="566" w:right="846" w:firstLine="707"/>
      </w:pPr>
      <w:r>
        <w:t>представление</w:t>
      </w:r>
      <w:r>
        <w:rPr>
          <w:spacing w:val="-1"/>
        </w:rPr>
        <w:t xml:space="preserve"> </w:t>
      </w:r>
      <w:r>
        <w:t>об</w:t>
      </w:r>
      <w:r>
        <w:rPr>
          <w:spacing w:val="-1"/>
        </w:rPr>
        <w:t xml:space="preserve"> </w:t>
      </w:r>
      <w:r>
        <w:t>основных правах, свободах и</w:t>
      </w:r>
      <w:r>
        <w:rPr>
          <w:spacing w:val="-4"/>
        </w:rPr>
        <w:t xml:space="preserve"> </w:t>
      </w:r>
      <w:r>
        <w:t>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1FFC693B" w14:textId="77777777" w:rsidR="009E0CAA" w:rsidRDefault="00000000">
      <w:pPr>
        <w:pStyle w:val="a3"/>
        <w:ind w:left="1274" w:right="861" w:hanging="281"/>
      </w:pPr>
      <w: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w:t>
      </w:r>
      <w:r>
        <w:rPr>
          <w:spacing w:val="-2"/>
        </w:rPr>
        <w:t>особенностей.</w:t>
      </w:r>
    </w:p>
    <w:p w14:paraId="315DCC3C" w14:textId="77777777" w:rsidR="009E0CAA" w:rsidRDefault="00000000">
      <w:pPr>
        <w:pStyle w:val="5"/>
        <w:spacing w:before="5" w:line="274" w:lineRule="exact"/>
        <w:ind w:left="1274"/>
      </w:pPr>
      <w:bookmarkStart w:id="21" w:name="Результатом_духовно-нравственного_воспит"/>
      <w:bookmarkEnd w:id="21"/>
      <w:r>
        <w:t>Результатом</w:t>
      </w:r>
      <w:r>
        <w:rPr>
          <w:spacing w:val="-15"/>
        </w:rPr>
        <w:t xml:space="preserve"> </w:t>
      </w:r>
      <w:r>
        <w:t>духовно-нравственного</w:t>
      </w:r>
      <w:r>
        <w:rPr>
          <w:spacing w:val="-12"/>
        </w:rPr>
        <w:t xml:space="preserve"> </w:t>
      </w:r>
      <w:r>
        <w:t>воспитания</w:t>
      </w:r>
      <w:r>
        <w:rPr>
          <w:spacing w:val="-11"/>
        </w:rPr>
        <w:t xml:space="preserve"> </w:t>
      </w:r>
      <w:r>
        <w:rPr>
          <w:spacing w:val="-2"/>
        </w:rPr>
        <w:t>является:</w:t>
      </w:r>
    </w:p>
    <w:p w14:paraId="7670DE6E" w14:textId="77777777" w:rsidR="009E0CAA" w:rsidRDefault="00000000">
      <w:pPr>
        <w:pStyle w:val="a3"/>
        <w:ind w:left="1274" w:right="854" w:hanging="281"/>
      </w:pPr>
      <w: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w:t>
      </w:r>
      <w:r>
        <w:rPr>
          <w:spacing w:val="-2"/>
        </w:rPr>
        <w:t>поведения;</w:t>
      </w:r>
    </w:p>
    <w:p w14:paraId="63120A7C" w14:textId="77777777" w:rsidR="009E0CAA" w:rsidRDefault="00000000">
      <w:pPr>
        <w:pStyle w:val="a3"/>
        <w:ind w:left="1274" w:right="853" w:hanging="281"/>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46291FDF" w14:textId="77777777" w:rsidR="009E0CAA" w:rsidRDefault="00000000">
      <w:pPr>
        <w:pStyle w:val="5"/>
        <w:spacing w:before="5"/>
        <w:ind w:left="1274"/>
      </w:pPr>
      <w:bookmarkStart w:id="22" w:name="Результатом_эстетического_воспитания_явл"/>
      <w:bookmarkEnd w:id="22"/>
      <w:r>
        <w:t>Результатом</w:t>
      </w:r>
      <w:r>
        <w:rPr>
          <w:spacing w:val="-11"/>
        </w:rPr>
        <w:t xml:space="preserve"> </w:t>
      </w:r>
      <w:r>
        <w:t>эстетического</w:t>
      </w:r>
      <w:r>
        <w:rPr>
          <w:spacing w:val="-10"/>
        </w:rPr>
        <w:t xml:space="preserve"> </w:t>
      </w:r>
      <w:r>
        <w:t>воспитания</w:t>
      </w:r>
      <w:r>
        <w:rPr>
          <w:spacing w:val="-8"/>
        </w:rPr>
        <w:t xml:space="preserve"> </w:t>
      </w:r>
      <w:r>
        <w:rPr>
          <w:spacing w:val="-2"/>
        </w:rPr>
        <w:t>является:</w:t>
      </w:r>
    </w:p>
    <w:p w14:paraId="32B88C46" w14:textId="77777777" w:rsidR="009E0CAA" w:rsidRDefault="009E0CAA">
      <w:pPr>
        <w:pStyle w:val="a3"/>
        <w:ind w:left="0"/>
        <w:jc w:val="left"/>
        <w:rPr>
          <w:b/>
          <w:sz w:val="20"/>
        </w:rPr>
      </w:pPr>
    </w:p>
    <w:p w14:paraId="6CEA203C" w14:textId="77777777" w:rsidR="009E0CAA" w:rsidRDefault="00000000">
      <w:pPr>
        <w:pStyle w:val="a3"/>
        <w:spacing w:before="126"/>
        <w:ind w:left="0"/>
        <w:jc w:val="left"/>
        <w:rPr>
          <w:b/>
          <w:sz w:val="20"/>
        </w:rPr>
      </w:pPr>
      <w:r>
        <w:rPr>
          <w:b/>
          <w:noProof/>
          <w:sz w:val="20"/>
        </w:rPr>
        <mc:AlternateContent>
          <mc:Choice Requires="wps">
            <w:drawing>
              <wp:anchor distT="0" distB="0" distL="0" distR="0" simplePos="0" relativeHeight="487588352" behindDoc="1" locked="0" layoutInCell="1" allowOverlap="1" wp14:anchorId="60268021" wp14:editId="400E4FA6">
                <wp:simplePos x="0" y="0"/>
                <wp:positionH relativeFrom="page">
                  <wp:posOffset>899160</wp:posOffset>
                </wp:positionH>
                <wp:positionV relativeFrom="paragraph">
                  <wp:posOffset>241287</wp:posOffset>
                </wp:positionV>
                <wp:extent cx="1828800" cy="889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B3804D" id="Graphic 3" o:spid="_x0000_s1026" style="position:absolute;margin-left:70.8pt;margin-top:19pt;width:2in;height:.7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" path="m1828800,l,,,8890r1828800,l1828800,xe" fillcolor="black" stroked="f">
                <v:path arrowok="t"/>
                <w10:wrap type="topAndBottom" anchorx="page"/>
              </v:shape>
            </w:pict>
          </mc:Fallback>
        </mc:AlternateContent>
      </w:r>
    </w:p>
    <w:p w14:paraId="6CE39096" w14:textId="77777777" w:rsidR="009E0CAA" w:rsidRDefault="009E0CAA">
      <w:pPr>
        <w:pStyle w:val="a3"/>
        <w:jc w:val="left"/>
        <w:rPr>
          <w:b/>
          <w:sz w:val="20"/>
        </w:rPr>
        <w:sectPr w:rsidR="009E0CAA">
          <w:pgSz w:w="11920" w:h="16850"/>
          <w:pgMar w:top="980" w:right="0" w:bottom="280" w:left="850" w:header="761" w:footer="0" w:gutter="0"/>
          <w:cols w:space="720"/>
        </w:sectPr>
      </w:pPr>
    </w:p>
    <w:p w14:paraId="712EAED2" w14:textId="77777777" w:rsidR="009E0CAA" w:rsidRDefault="00000000">
      <w:pPr>
        <w:pStyle w:val="a3"/>
        <w:spacing w:before="241"/>
        <w:ind w:left="1274" w:right="854" w:hanging="281"/>
      </w:pPr>
      <w: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26F59086" w14:textId="77777777" w:rsidR="009E0CAA" w:rsidRDefault="00000000">
      <w:pPr>
        <w:pStyle w:val="a3"/>
        <w:spacing w:before="1"/>
        <w:ind w:left="1274" w:right="853" w:hanging="281"/>
      </w:pPr>
      <w:r>
        <w:t>понимание</w:t>
      </w:r>
      <w:r>
        <w:rPr>
          <w:spacing w:val="-2"/>
        </w:rPr>
        <w:t xml:space="preserve"> </w:t>
      </w:r>
      <w:r>
        <w:t>ценности отечественного</w:t>
      </w:r>
      <w:r>
        <w:rPr>
          <w:spacing w:val="-1"/>
        </w:rPr>
        <w:t xml:space="preserve"> </w:t>
      </w:r>
      <w:r>
        <w:t>и</w:t>
      </w:r>
      <w:r>
        <w:rPr>
          <w:spacing w:val="-1"/>
        </w:rPr>
        <w:t xml:space="preserve"> </w:t>
      </w:r>
      <w:r>
        <w:t>мирового</w:t>
      </w:r>
      <w:r>
        <w:rPr>
          <w:spacing w:val="-2"/>
        </w:rPr>
        <w:t xml:space="preserve"> </w:t>
      </w:r>
      <w:r>
        <w:t>искусства,</w:t>
      </w:r>
      <w:r>
        <w:rPr>
          <w:spacing w:val="-1"/>
        </w:rPr>
        <w:t xml:space="preserve"> </w:t>
      </w:r>
      <w:r>
        <w:t>роли</w:t>
      </w:r>
      <w:r>
        <w:rPr>
          <w:spacing w:val="-1"/>
        </w:rPr>
        <w:t xml:space="preserve"> </w:t>
      </w:r>
      <w:r>
        <w:t xml:space="preserve">этнических культурных традиций и народного творчества; стремление к самовыражению в разных видах </w:t>
      </w:r>
      <w:r>
        <w:rPr>
          <w:spacing w:val="-2"/>
        </w:rPr>
        <w:t>искусства.</w:t>
      </w:r>
    </w:p>
    <w:p w14:paraId="35B61D40" w14:textId="77777777" w:rsidR="009E0CAA" w:rsidRDefault="00000000">
      <w:pPr>
        <w:pStyle w:val="5"/>
        <w:spacing w:before="7" w:line="274" w:lineRule="exact"/>
        <w:ind w:left="1274"/>
      </w:pPr>
      <w:bookmarkStart w:id="23" w:name="Результатом_освоения_ценностей_научного_"/>
      <w:bookmarkEnd w:id="23"/>
      <w:r>
        <w:t>Результатом</w:t>
      </w:r>
      <w:r>
        <w:rPr>
          <w:spacing w:val="-11"/>
        </w:rPr>
        <w:t xml:space="preserve"> </w:t>
      </w:r>
      <w:r>
        <w:t>освоения</w:t>
      </w:r>
      <w:r>
        <w:rPr>
          <w:spacing w:val="-13"/>
        </w:rPr>
        <w:t xml:space="preserve"> </w:t>
      </w:r>
      <w:r>
        <w:t>ценностей</w:t>
      </w:r>
      <w:r>
        <w:rPr>
          <w:spacing w:val="-6"/>
        </w:rPr>
        <w:t xml:space="preserve"> </w:t>
      </w:r>
      <w:r>
        <w:t>научного</w:t>
      </w:r>
      <w:r>
        <w:rPr>
          <w:spacing w:val="-5"/>
        </w:rPr>
        <w:t xml:space="preserve"> </w:t>
      </w:r>
      <w:r>
        <w:t>познания</w:t>
      </w:r>
      <w:r>
        <w:rPr>
          <w:spacing w:val="-5"/>
        </w:rPr>
        <w:t xml:space="preserve"> </w:t>
      </w:r>
      <w:r>
        <w:rPr>
          <w:spacing w:val="-2"/>
        </w:rPr>
        <w:t>является:</w:t>
      </w:r>
    </w:p>
    <w:p w14:paraId="268CFF69" w14:textId="77777777" w:rsidR="009E0CAA" w:rsidRDefault="00000000">
      <w:pPr>
        <w:pStyle w:val="a3"/>
        <w:ind w:left="1274" w:right="860" w:hanging="281"/>
      </w:pPr>
      <w:r>
        <w:t xml:space="preserve">сформированность мотивации к обучению и целенаправленной познавательной </w:t>
      </w:r>
      <w:r>
        <w:rPr>
          <w:spacing w:val="-2"/>
        </w:rPr>
        <w:t>деятельности;</w:t>
      </w:r>
    </w:p>
    <w:p w14:paraId="0A2F2CD9" w14:textId="77777777" w:rsidR="009E0CAA" w:rsidRDefault="00000000">
      <w:pPr>
        <w:pStyle w:val="a3"/>
        <w:ind w:left="993" w:right="2089"/>
      </w:pPr>
      <w:r>
        <w:t>овладение</w:t>
      </w:r>
      <w:r>
        <w:rPr>
          <w:spacing w:val="-5"/>
        </w:rPr>
        <w:t xml:space="preserve"> </w:t>
      </w:r>
      <w:r>
        <w:t>языковой</w:t>
      </w:r>
      <w:r>
        <w:rPr>
          <w:spacing w:val="-4"/>
        </w:rPr>
        <w:t xml:space="preserve"> </w:t>
      </w:r>
      <w:r>
        <w:t>и</w:t>
      </w:r>
      <w:r>
        <w:rPr>
          <w:spacing w:val="-3"/>
        </w:rPr>
        <w:t xml:space="preserve"> </w:t>
      </w:r>
      <w:r>
        <w:t>читательской</w:t>
      </w:r>
      <w:r>
        <w:rPr>
          <w:spacing w:val="-4"/>
        </w:rPr>
        <w:t xml:space="preserve"> </w:t>
      </w:r>
      <w:r>
        <w:t>культурой как</w:t>
      </w:r>
      <w:r>
        <w:rPr>
          <w:spacing w:val="-3"/>
        </w:rPr>
        <w:t xml:space="preserve"> </w:t>
      </w:r>
      <w:r>
        <w:t>средством</w:t>
      </w:r>
      <w:r>
        <w:rPr>
          <w:spacing w:val="-2"/>
        </w:rPr>
        <w:t xml:space="preserve"> </w:t>
      </w:r>
      <w:r>
        <w:t>познания</w:t>
      </w:r>
      <w:r>
        <w:rPr>
          <w:spacing w:val="-4"/>
        </w:rPr>
        <w:t xml:space="preserve"> </w:t>
      </w:r>
      <w:r>
        <w:t>мира; установка на осмысление личного и чужого опыта, наблюдений, поступков.</w:t>
      </w:r>
    </w:p>
    <w:p w14:paraId="4ED8422B" w14:textId="77777777" w:rsidR="009E0CAA" w:rsidRDefault="00000000">
      <w:pPr>
        <w:pStyle w:val="5"/>
        <w:spacing w:before="5"/>
        <w:ind w:left="566" w:right="856" w:firstLine="707"/>
      </w:pPr>
      <w:bookmarkStart w:id="24" w:name="Результатом_физического_воспитания,_форм"/>
      <w:bookmarkEnd w:id="24"/>
      <w:r>
        <w:t>Результатом физического воспитания, формирования культуры здоровья и эмоционального благополучия является:</w:t>
      </w:r>
    </w:p>
    <w:p w14:paraId="596F5472" w14:textId="77777777" w:rsidR="009E0CAA" w:rsidRDefault="00000000">
      <w:pPr>
        <w:pStyle w:val="a3"/>
        <w:ind w:left="1053" w:right="840" w:firstLine="153"/>
        <w:jc w:val="right"/>
      </w:pPr>
      <w:r>
        <w:t>формирование</w:t>
      </w:r>
      <w:r>
        <w:rPr>
          <w:spacing w:val="40"/>
        </w:rPr>
        <w:t xml:space="preserve"> </w:t>
      </w:r>
      <w:r>
        <w:t>ценности</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усвоение</w:t>
      </w:r>
      <w:r>
        <w:rPr>
          <w:spacing w:val="40"/>
        </w:rPr>
        <w:t xml:space="preserve"> </w:t>
      </w:r>
      <w:r>
        <w:t>правил</w:t>
      </w:r>
      <w:r>
        <w:rPr>
          <w:spacing w:val="80"/>
        </w:rPr>
        <w:t xml:space="preserve"> </w:t>
      </w:r>
      <w:r>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осознание</w:t>
      </w:r>
      <w:r>
        <w:rPr>
          <w:spacing w:val="29"/>
        </w:rPr>
        <w:t xml:space="preserve">  </w:t>
      </w:r>
      <w:r>
        <w:t>последствий</w:t>
      </w:r>
      <w:r>
        <w:rPr>
          <w:spacing w:val="34"/>
        </w:rPr>
        <w:t xml:space="preserve">  </w:t>
      </w:r>
      <w:r>
        <w:t>и</w:t>
      </w:r>
      <w:r>
        <w:rPr>
          <w:spacing w:val="34"/>
        </w:rPr>
        <w:t xml:space="preserve">  </w:t>
      </w:r>
      <w:r>
        <w:t>неприятие</w:t>
      </w:r>
      <w:r>
        <w:rPr>
          <w:spacing w:val="34"/>
        </w:rPr>
        <w:t xml:space="preserve">  </w:t>
      </w:r>
      <w:r>
        <w:t>вредных</w:t>
      </w:r>
      <w:r>
        <w:rPr>
          <w:spacing w:val="32"/>
        </w:rPr>
        <w:t xml:space="preserve">  </w:t>
      </w:r>
      <w:r>
        <w:t>привычек</w:t>
      </w:r>
      <w:r>
        <w:rPr>
          <w:spacing w:val="35"/>
        </w:rPr>
        <w:t xml:space="preserve">  </w:t>
      </w:r>
      <w:r>
        <w:t>(употребления</w:t>
      </w:r>
      <w:r>
        <w:rPr>
          <w:spacing w:val="35"/>
        </w:rPr>
        <w:t xml:space="preserve">  </w:t>
      </w:r>
      <w:r>
        <w:rPr>
          <w:spacing w:val="-2"/>
        </w:rPr>
        <w:t>алкоголя,</w:t>
      </w:r>
    </w:p>
    <w:p w14:paraId="1F0777AD" w14:textId="77777777" w:rsidR="009E0CAA" w:rsidRDefault="00000000">
      <w:pPr>
        <w:pStyle w:val="a3"/>
        <w:ind w:left="993" w:firstLine="280"/>
        <w:jc w:val="left"/>
      </w:pPr>
      <w:r>
        <w:t>наркотиков, курения) и иных форм вреда для физического и психического здоровья; соблюдение</w:t>
      </w:r>
      <w:r>
        <w:rPr>
          <w:spacing w:val="75"/>
          <w:w w:val="150"/>
        </w:rPr>
        <w:t xml:space="preserve"> </w:t>
      </w:r>
      <w:r>
        <w:t>правил</w:t>
      </w:r>
      <w:r>
        <w:rPr>
          <w:spacing w:val="77"/>
          <w:w w:val="150"/>
        </w:rPr>
        <w:t xml:space="preserve"> </w:t>
      </w:r>
      <w:r>
        <w:t>безопасности,</w:t>
      </w:r>
      <w:r>
        <w:rPr>
          <w:spacing w:val="77"/>
          <w:w w:val="150"/>
        </w:rPr>
        <w:t xml:space="preserve"> </w:t>
      </w:r>
      <w:r>
        <w:t>в</w:t>
      </w:r>
      <w:r>
        <w:rPr>
          <w:spacing w:val="75"/>
          <w:w w:val="150"/>
        </w:rPr>
        <w:t xml:space="preserve"> </w:t>
      </w:r>
      <w:r>
        <w:t>том</w:t>
      </w:r>
      <w:r>
        <w:rPr>
          <w:spacing w:val="78"/>
          <w:w w:val="150"/>
        </w:rPr>
        <w:t xml:space="preserve"> </w:t>
      </w:r>
      <w:r>
        <w:t>числе</w:t>
      </w:r>
      <w:r>
        <w:rPr>
          <w:spacing w:val="75"/>
          <w:w w:val="150"/>
        </w:rPr>
        <w:t xml:space="preserve"> </w:t>
      </w:r>
      <w:r>
        <w:t>навыки</w:t>
      </w:r>
      <w:r>
        <w:rPr>
          <w:spacing w:val="78"/>
          <w:w w:val="150"/>
        </w:rPr>
        <w:t xml:space="preserve"> </w:t>
      </w:r>
      <w:r>
        <w:t>безопасного</w:t>
      </w:r>
      <w:r>
        <w:rPr>
          <w:spacing w:val="76"/>
          <w:w w:val="150"/>
        </w:rPr>
        <w:t xml:space="preserve"> </w:t>
      </w:r>
      <w:r>
        <w:t>поведения</w:t>
      </w:r>
      <w:r>
        <w:rPr>
          <w:spacing w:val="74"/>
          <w:w w:val="150"/>
        </w:rPr>
        <w:t xml:space="preserve"> </w:t>
      </w:r>
      <w:r>
        <w:t>в</w:t>
      </w:r>
    </w:p>
    <w:p w14:paraId="7C86EEA7" w14:textId="77777777" w:rsidR="009E0CAA" w:rsidRDefault="00000000">
      <w:pPr>
        <w:pStyle w:val="a3"/>
        <w:ind w:left="1274"/>
        <w:jc w:val="left"/>
      </w:pPr>
      <w:r>
        <w:rPr>
          <w:spacing w:val="-4"/>
        </w:rPr>
        <w:t>интернет-</w:t>
      </w:r>
      <w:r>
        <w:rPr>
          <w:spacing w:val="-2"/>
        </w:rPr>
        <w:t>среде;</w:t>
      </w:r>
    </w:p>
    <w:p w14:paraId="5F7E6F75" w14:textId="77777777" w:rsidR="009E0CAA" w:rsidRDefault="00000000">
      <w:pPr>
        <w:pStyle w:val="a3"/>
        <w:ind w:left="1274" w:hanging="281"/>
        <w:jc w:val="left"/>
      </w:pPr>
      <w:r>
        <w:t>способность</w:t>
      </w:r>
      <w:r>
        <w:rPr>
          <w:spacing w:val="40"/>
        </w:rPr>
        <w:t xml:space="preserve"> </w:t>
      </w:r>
      <w:r>
        <w:t>адаптироваться</w:t>
      </w:r>
      <w:r>
        <w:rPr>
          <w:spacing w:val="40"/>
        </w:rPr>
        <w:t xml:space="preserve"> </w:t>
      </w:r>
      <w:r>
        <w:t>к</w:t>
      </w:r>
      <w:r>
        <w:rPr>
          <w:spacing w:val="40"/>
        </w:rPr>
        <w:t xml:space="preserve"> </w:t>
      </w:r>
      <w:r>
        <w:t>стрессовым</w:t>
      </w:r>
      <w:r>
        <w:rPr>
          <w:spacing w:val="40"/>
        </w:rPr>
        <w:t xml:space="preserve"> </w:t>
      </w:r>
      <w:r>
        <w:t>ситуациям</w:t>
      </w:r>
      <w:r>
        <w:rPr>
          <w:spacing w:val="40"/>
        </w:rPr>
        <w:t xml:space="preserve"> </w:t>
      </w:r>
      <w:r>
        <w:t>и</w:t>
      </w:r>
      <w:r>
        <w:rPr>
          <w:spacing w:val="40"/>
        </w:rPr>
        <w:t xml:space="preserve"> </w:t>
      </w:r>
      <w:r>
        <w:t>меняющимся</w:t>
      </w:r>
      <w:r>
        <w:rPr>
          <w:spacing w:val="40"/>
        </w:rPr>
        <w:t xml:space="preserve"> </w:t>
      </w:r>
      <w:r>
        <w:t>социальным,</w:t>
      </w:r>
      <w:r>
        <w:rPr>
          <w:spacing w:val="40"/>
        </w:rPr>
        <w:t xml:space="preserve"> </w:t>
      </w:r>
      <w:r>
        <w:t>информационным и природным условиям;</w:t>
      </w:r>
    </w:p>
    <w:p w14:paraId="1086BFD6" w14:textId="77777777" w:rsidR="009E0CAA" w:rsidRDefault="00000000">
      <w:pPr>
        <w:pStyle w:val="a3"/>
        <w:ind w:left="1274" w:hanging="281"/>
        <w:jc w:val="left"/>
      </w:pPr>
      <w:r>
        <w:t>умение</w:t>
      </w:r>
      <w:r>
        <w:rPr>
          <w:spacing w:val="35"/>
        </w:rPr>
        <w:t xml:space="preserve"> </w:t>
      </w:r>
      <w:r>
        <w:t>осознавать</w:t>
      </w:r>
      <w:r>
        <w:rPr>
          <w:spacing w:val="38"/>
        </w:rPr>
        <w:t xml:space="preserve"> </w:t>
      </w:r>
      <w:r>
        <w:t>эмоциональное</w:t>
      </w:r>
      <w:r>
        <w:rPr>
          <w:spacing w:val="35"/>
        </w:rPr>
        <w:t xml:space="preserve"> </w:t>
      </w:r>
      <w:r>
        <w:t>состояние</w:t>
      </w:r>
      <w:r>
        <w:rPr>
          <w:spacing w:val="34"/>
        </w:rPr>
        <w:t xml:space="preserve"> </w:t>
      </w:r>
      <w:r>
        <w:t>себя</w:t>
      </w:r>
      <w:r>
        <w:rPr>
          <w:spacing w:val="36"/>
        </w:rPr>
        <w:t xml:space="preserve"> </w:t>
      </w:r>
      <w:r>
        <w:t>и</w:t>
      </w:r>
      <w:r>
        <w:rPr>
          <w:spacing w:val="36"/>
        </w:rPr>
        <w:t xml:space="preserve"> </w:t>
      </w:r>
      <w:r>
        <w:t>других,</w:t>
      </w:r>
      <w:r>
        <w:rPr>
          <w:spacing w:val="39"/>
        </w:rPr>
        <w:t xml:space="preserve"> </w:t>
      </w:r>
      <w:r>
        <w:t>управлять</w:t>
      </w:r>
      <w:r>
        <w:rPr>
          <w:spacing w:val="38"/>
        </w:rPr>
        <w:t xml:space="preserve"> </w:t>
      </w:r>
      <w:r>
        <w:t>собственным эмоциональным состоянием;</w:t>
      </w:r>
    </w:p>
    <w:p w14:paraId="1C7A308A" w14:textId="77777777" w:rsidR="009E0CAA" w:rsidRDefault="00000000">
      <w:pPr>
        <w:pStyle w:val="a3"/>
        <w:ind w:left="1274" w:right="865" w:hanging="281"/>
        <w:jc w:val="left"/>
      </w:pPr>
      <w:r>
        <w:t>готовность</w:t>
      </w:r>
      <w:r>
        <w:rPr>
          <w:spacing w:val="-1"/>
        </w:rPr>
        <w:t xml:space="preserve"> </w:t>
      </w:r>
      <w:r>
        <w:t>принимать</w:t>
      </w:r>
      <w:r>
        <w:rPr>
          <w:spacing w:val="-3"/>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3"/>
        </w:rPr>
        <w:t xml:space="preserve"> </w:t>
      </w:r>
      <w:r>
        <w:t>осуждая;</w:t>
      </w:r>
      <w:r>
        <w:rPr>
          <w:spacing w:val="-2"/>
        </w:rPr>
        <w:t xml:space="preserve"> </w:t>
      </w:r>
      <w:r>
        <w:t>признание</w:t>
      </w:r>
      <w:r>
        <w:rPr>
          <w:spacing w:val="-3"/>
        </w:rPr>
        <w:t xml:space="preserve"> </w:t>
      </w:r>
      <w:r>
        <w:t>своего</w:t>
      </w:r>
      <w:r>
        <w:rPr>
          <w:spacing w:val="-2"/>
        </w:rPr>
        <w:t xml:space="preserve"> </w:t>
      </w:r>
      <w:r>
        <w:t>права</w:t>
      </w:r>
      <w:r>
        <w:rPr>
          <w:spacing w:val="-4"/>
        </w:rPr>
        <w:t xml:space="preserve"> </w:t>
      </w:r>
      <w:r>
        <w:t>на</w:t>
      </w:r>
      <w:r>
        <w:rPr>
          <w:spacing w:val="-3"/>
        </w:rPr>
        <w:t xml:space="preserve"> </w:t>
      </w:r>
      <w:r>
        <w:t>ошибку</w:t>
      </w:r>
      <w:r>
        <w:rPr>
          <w:spacing w:val="-7"/>
        </w:rPr>
        <w:t xml:space="preserve"> </w:t>
      </w:r>
      <w:r>
        <w:t>и такого же права другого человека.</w:t>
      </w:r>
    </w:p>
    <w:p w14:paraId="16A4CFAA" w14:textId="77777777" w:rsidR="009E0CAA" w:rsidRDefault="00000000">
      <w:pPr>
        <w:pStyle w:val="5"/>
        <w:spacing w:before="1" w:line="274" w:lineRule="exact"/>
        <w:ind w:left="1274"/>
        <w:jc w:val="left"/>
      </w:pPr>
      <w:bookmarkStart w:id="25" w:name="Результатом_трудового_воспитания_являетс"/>
      <w:bookmarkEnd w:id="25"/>
      <w:r>
        <w:t>Результатом</w:t>
      </w:r>
      <w:r>
        <w:rPr>
          <w:spacing w:val="-13"/>
        </w:rPr>
        <w:t xml:space="preserve"> </w:t>
      </w:r>
      <w:r>
        <w:t>трудового</w:t>
      </w:r>
      <w:r>
        <w:rPr>
          <w:spacing w:val="-9"/>
        </w:rPr>
        <w:t xml:space="preserve"> </w:t>
      </w:r>
      <w:r>
        <w:t>воспитания</w:t>
      </w:r>
      <w:r>
        <w:rPr>
          <w:spacing w:val="-6"/>
        </w:rPr>
        <w:t xml:space="preserve"> </w:t>
      </w:r>
      <w:r>
        <w:rPr>
          <w:spacing w:val="-2"/>
        </w:rPr>
        <w:t>является:</w:t>
      </w:r>
    </w:p>
    <w:p w14:paraId="4BBF62B5" w14:textId="77777777" w:rsidR="009E0CAA" w:rsidRDefault="00000000">
      <w:pPr>
        <w:pStyle w:val="a3"/>
        <w:spacing w:line="237" w:lineRule="auto"/>
        <w:ind w:left="1274" w:right="865" w:hanging="281"/>
        <w:jc w:val="left"/>
      </w:pPr>
      <w:r>
        <w:t>установка</w:t>
      </w:r>
      <w:r>
        <w:rPr>
          <w:spacing w:val="-3"/>
        </w:rPr>
        <w:t xml:space="preserve"> </w:t>
      </w:r>
      <w:r>
        <w:t>на</w:t>
      </w:r>
      <w:r>
        <w:rPr>
          <w:spacing w:val="-2"/>
        </w:rPr>
        <w:t xml:space="preserve"> </w:t>
      </w:r>
      <w:r>
        <w:t>активное</w:t>
      </w:r>
      <w:r>
        <w:rPr>
          <w:spacing w:val="-7"/>
        </w:rPr>
        <w:t xml:space="preserve"> </w:t>
      </w:r>
      <w:r>
        <w:t>участие</w:t>
      </w:r>
      <w:r>
        <w:rPr>
          <w:spacing w:val="-4"/>
        </w:rPr>
        <w:t xml:space="preserve"> </w:t>
      </w:r>
      <w:r>
        <w:t>в</w:t>
      </w:r>
      <w:r>
        <w:rPr>
          <w:spacing w:val="-4"/>
        </w:rPr>
        <w:t xml:space="preserve"> </w:t>
      </w:r>
      <w:r>
        <w:t>решении</w:t>
      </w:r>
      <w:r>
        <w:rPr>
          <w:spacing w:val="-3"/>
        </w:rPr>
        <w:t xml:space="preserve"> </w:t>
      </w:r>
      <w:r>
        <w:t>практических</w:t>
      </w:r>
      <w:r>
        <w:rPr>
          <w:spacing w:val="-1"/>
        </w:rPr>
        <w:t xml:space="preserve"> </w:t>
      </w:r>
      <w:r>
        <w:t>задач</w:t>
      </w:r>
      <w:r>
        <w:rPr>
          <w:spacing w:val="-4"/>
        </w:rPr>
        <w:t xml:space="preserve"> </w:t>
      </w:r>
      <w:r>
        <w:t>(в</w:t>
      </w:r>
      <w:r>
        <w:rPr>
          <w:spacing w:val="-5"/>
        </w:rPr>
        <w:t xml:space="preserve"> </w:t>
      </w:r>
      <w:r>
        <w:t>рамках</w:t>
      </w:r>
      <w:r>
        <w:rPr>
          <w:spacing w:val="-1"/>
        </w:rPr>
        <w:t xml:space="preserve"> </w:t>
      </w:r>
      <w:r>
        <w:t>семьи,</w:t>
      </w:r>
      <w:r>
        <w:rPr>
          <w:spacing w:val="-3"/>
        </w:rPr>
        <w:t xml:space="preserve"> </w:t>
      </w:r>
      <w:r>
        <w:t xml:space="preserve">школы, </w:t>
      </w:r>
      <w:r>
        <w:rPr>
          <w:spacing w:val="-2"/>
        </w:rPr>
        <w:t>города);</w:t>
      </w:r>
    </w:p>
    <w:p w14:paraId="083A8B34" w14:textId="77777777" w:rsidR="009E0CAA" w:rsidRDefault="00000000">
      <w:pPr>
        <w:pStyle w:val="a3"/>
        <w:spacing w:before="1"/>
        <w:ind w:left="1274" w:right="865" w:hanging="281"/>
        <w:jc w:val="left"/>
      </w:pPr>
      <w:r>
        <w:t>интерес</w:t>
      </w:r>
      <w:r>
        <w:rPr>
          <w:spacing w:val="-4"/>
        </w:rPr>
        <w:t xml:space="preserve"> </w:t>
      </w:r>
      <w:r>
        <w:t>к</w:t>
      </w:r>
      <w:r>
        <w:rPr>
          <w:spacing w:val="-3"/>
        </w:rPr>
        <w:t xml:space="preserve"> </w:t>
      </w:r>
      <w:r>
        <w:t>практическому</w:t>
      </w:r>
      <w:r>
        <w:rPr>
          <w:spacing w:val="-7"/>
        </w:rPr>
        <w:t xml:space="preserve"> </w:t>
      </w:r>
      <w:r>
        <w:t>изучению</w:t>
      </w:r>
      <w:r>
        <w:rPr>
          <w:spacing w:val="-3"/>
        </w:rPr>
        <w:t xml:space="preserve"> </w:t>
      </w:r>
      <w:r>
        <w:t>профессий</w:t>
      </w:r>
      <w:r>
        <w:rPr>
          <w:spacing w:val="-3"/>
        </w:rPr>
        <w:t xml:space="preserve"> </w:t>
      </w:r>
      <w:r>
        <w:t>и</w:t>
      </w:r>
      <w:r>
        <w:rPr>
          <w:spacing w:val="-3"/>
        </w:rPr>
        <w:t xml:space="preserve"> </w:t>
      </w:r>
      <w:r>
        <w:t>труда</w:t>
      </w:r>
      <w:r>
        <w:rPr>
          <w:spacing w:val="-4"/>
        </w:rPr>
        <w:t xml:space="preserve"> </w:t>
      </w:r>
      <w:r>
        <w:t>различного</w:t>
      </w:r>
      <w:r>
        <w:rPr>
          <w:spacing w:val="-3"/>
        </w:rPr>
        <w:t xml:space="preserve"> </w:t>
      </w:r>
      <w:r>
        <w:t>рода,</w:t>
      </w:r>
      <w:r>
        <w:rPr>
          <w:spacing w:val="-3"/>
        </w:rPr>
        <w:t xml:space="preserve"> </w:t>
      </w:r>
      <w:r>
        <w:t>в</w:t>
      </w:r>
      <w:r>
        <w:rPr>
          <w:spacing w:val="-4"/>
        </w:rPr>
        <w:t xml:space="preserve"> </w:t>
      </w:r>
      <w:r>
        <w:t>том</w:t>
      </w:r>
      <w:r>
        <w:rPr>
          <w:spacing w:val="-3"/>
        </w:rPr>
        <w:t xml:space="preserve"> </w:t>
      </w:r>
      <w:r>
        <w:t>числе</w:t>
      </w:r>
      <w:r>
        <w:rPr>
          <w:spacing w:val="-4"/>
        </w:rPr>
        <w:t xml:space="preserve"> </w:t>
      </w:r>
      <w:r>
        <w:t>на основе применения изучаемого предметного знания;</w:t>
      </w:r>
    </w:p>
    <w:p w14:paraId="48FB0E60" w14:textId="77777777" w:rsidR="009E0CAA" w:rsidRDefault="00000000">
      <w:pPr>
        <w:pStyle w:val="a3"/>
        <w:spacing w:before="2" w:line="275" w:lineRule="exact"/>
        <w:ind w:left="993"/>
        <w:jc w:val="left"/>
      </w:pPr>
      <w:r>
        <w:t>уважение</w:t>
      </w:r>
      <w:r>
        <w:rPr>
          <w:spacing w:val="-7"/>
        </w:rPr>
        <w:t xml:space="preserve"> </w:t>
      </w:r>
      <w:r>
        <w:t>к</w:t>
      </w:r>
      <w:r>
        <w:rPr>
          <w:spacing w:val="-4"/>
        </w:rPr>
        <w:t xml:space="preserve"> </w:t>
      </w:r>
      <w:r>
        <w:t>труду</w:t>
      </w:r>
      <w:r>
        <w:rPr>
          <w:spacing w:val="-12"/>
        </w:rPr>
        <w:t xml:space="preserve"> </w:t>
      </w:r>
      <w:r>
        <w:t>и</w:t>
      </w:r>
      <w:r>
        <w:rPr>
          <w:spacing w:val="-4"/>
        </w:rPr>
        <w:t xml:space="preserve"> </w:t>
      </w:r>
      <w:r>
        <w:t>результатам</w:t>
      </w:r>
      <w:r>
        <w:rPr>
          <w:spacing w:val="-8"/>
        </w:rPr>
        <w:t xml:space="preserve"> </w:t>
      </w:r>
      <w:r>
        <w:t>трудовой</w:t>
      </w:r>
      <w:r>
        <w:rPr>
          <w:spacing w:val="-2"/>
        </w:rPr>
        <w:t xml:space="preserve"> деятельности;</w:t>
      </w:r>
    </w:p>
    <w:p w14:paraId="62635376" w14:textId="77777777" w:rsidR="009E0CAA" w:rsidRDefault="00000000">
      <w:pPr>
        <w:pStyle w:val="a3"/>
        <w:ind w:left="1274" w:right="848" w:hanging="281"/>
      </w:pPr>
      <w: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1785C6DD" w14:textId="77777777" w:rsidR="009E0CAA" w:rsidRDefault="00000000">
      <w:pPr>
        <w:pStyle w:val="5"/>
        <w:spacing w:before="4" w:line="274" w:lineRule="exact"/>
        <w:ind w:left="1274"/>
      </w:pPr>
      <w:bookmarkStart w:id="26" w:name="Результатом_экологического_воспитания_яв"/>
      <w:bookmarkEnd w:id="26"/>
      <w:r>
        <w:t>Результатом</w:t>
      </w:r>
      <w:r>
        <w:rPr>
          <w:spacing w:val="-12"/>
        </w:rPr>
        <w:t xml:space="preserve"> </w:t>
      </w:r>
      <w:r>
        <w:t>экологического</w:t>
      </w:r>
      <w:r>
        <w:rPr>
          <w:spacing w:val="-11"/>
        </w:rPr>
        <w:t xml:space="preserve"> </w:t>
      </w:r>
      <w:r>
        <w:t>воспитания</w:t>
      </w:r>
      <w:r>
        <w:rPr>
          <w:spacing w:val="-11"/>
        </w:rPr>
        <w:t xml:space="preserve"> </w:t>
      </w:r>
      <w:r>
        <w:rPr>
          <w:spacing w:val="-2"/>
        </w:rPr>
        <w:t>является:</w:t>
      </w:r>
    </w:p>
    <w:p w14:paraId="022ABC78" w14:textId="77777777" w:rsidR="009E0CAA" w:rsidRDefault="00000000">
      <w:pPr>
        <w:pStyle w:val="a3"/>
        <w:ind w:left="1274" w:right="847" w:hanging="281"/>
      </w:pPr>
      <w: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3C8CF334" w14:textId="77777777" w:rsidR="009E0CAA" w:rsidRDefault="00000000">
      <w:pPr>
        <w:pStyle w:val="a3"/>
        <w:ind w:left="993"/>
      </w:pPr>
      <w:r>
        <w:t>активное</w:t>
      </w:r>
      <w:r>
        <w:rPr>
          <w:spacing w:val="-13"/>
        </w:rPr>
        <w:t xml:space="preserve"> </w:t>
      </w:r>
      <w:r>
        <w:t>неприятие</w:t>
      </w:r>
      <w:r>
        <w:rPr>
          <w:spacing w:val="-12"/>
        </w:rPr>
        <w:t xml:space="preserve"> </w:t>
      </w:r>
      <w:r>
        <w:t>действий,</w:t>
      </w:r>
      <w:r>
        <w:rPr>
          <w:spacing w:val="-12"/>
        </w:rPr>
        <w:t xml:space="preserve"> </w:t>
      </w:r>
      <w:r>
        <w:t>приносящих</w:t>
      </w:r>
      <w:r>
        <w:rPr>
          <w:spacing w:val="-5"/>
        </w:rPr>
        <w:t xml:space="preserve"> </w:t>
      </w:r>
      <w:r>
        <w:t>вред</w:t>
      </w:r>
      <w:r>
        <w:rPr>
          <w:spacing w:val="-10"/>
        </w:rPr>
        <w:t xml:space="preserve"> </w:t>
      </w:r>
      <w:r>
        <w:t>окружающей</w:t>
      </w:r>
      <w:r>
        <w:rPr>
          <w:spacing w:val="-8"/>
        </w:rPr>
        <w:t xml:space="preserve"> </w:t>
      </w:r>
      <w:r>
        <w:rPr>
          <w:spacing w:val="-2"/>
        </w:rPr>
        <w:t>среде.</w:t>
      </w:r>
    </w:p>
    <w:p w14:paraId="065AE0CC" w14:textId="77777777" w:rsidR="009E0CAA" w:rsidRDefault="00000000">
      <w:pPr>
        <w:pStyle w:val="5"/>
        <w:spacing w:before="6"/>
        <w:ind w:left="566" w:right="863" w:firstLine="707"/>
      </w:pPr>
      <w:bookmarkStart w:id="27" w:name="Личностные_результаты,_обеспечивающие_ад"/>
      <w:bookmarkEnd w:id="27"/>
      <w:r>
        <w:t>Личностные результаты, обеспечивающие адаптацию обучающегося ЗПР к изменяющимся условиям социальной и природной среды:</w:t>
      </w:r>
    </w:p>
    <w:p w14:paraId="676EA07D" w14:textId="77777777" w:rsidR="009E0CAA" w:rsidRDefault="00000000">
      <w:pPr>
        <w:pStyle w:val="a3"/>
        <w:ind w:left="1274" w:right="853" w:hanging="281"/>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1A0FC5F6" w14:textId="77777777" w:rsidR="009E0CAA" w:rsidRDefault="00000000">
      <w:pPr>
        <w:pStyle w:val="a3"/>
        <w:ind w:left="1274" w:right="856" w:hanging="281"/>
      </w:pPr>
      <w:r>
        <w:t>повышение уровня своей компетентности через практическую деятельность, в том числе умение учиться у других людей;</w:t>
      </w:r>
    </w:p>
    <w:p w14:paraId="6A2A2D14" w14:textId="77777777" w:rsidR="009E0CAA" w:rsidRDefault="00000000">
      <w:pPr>
        <w:pStyle w:val="a3"/>
        <w:ind w:left="1274" w:right="852" w:hanging="281"/>
      </w:pPr>
      <w:r>
        <w:t>формирование умений продуктивной коммуникации со сверстниками, детьми старшего</w:t>
      </w:r>
      <w:r>
        <w:rPr>
          <w:spacing w:val="80"/>
        </w:rPr>
        <w:t xml:space="preserve"> </w:t>
      </w:r>
      <w:r>
        <w:t>и младшего возраста, взрослыми в ходе образовательной, общественно полезной, учебно-исследовательской, творческой и других видов деятельности;</w:t>
      </w:r>
    </w:p>
    <w:p w14:paraId="6F1059BD" w14:textId="77777777" w:rsidR="009E0CAA" w:rsidRDefault="00000000">
      <w:pPr>
        <w:pStyle w:val="a3"/>
        <w:ind w:left="1274" w:right="857" w:hanging="281"/>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w:t>
      </w:r>
    </w:p>
    <w:p w14:paraId="614FA311" w14:textId="77777777" w:rsidR="009E0CAA" w:rsidRDefault="009E0CAA">
      <w:pPr>
        <w:pStyle w:val="a3"/>
        <w:sectPr w:rsidR="009E0CAA">
          <w:pgSz w:w="11920" w:h="16850"/>
          <w:pgMar w:top="980" w:right="0" w:bottom="280" w:left="850" w:header="761" w:footer="0" w:gutter="0"/>
          <w:cols w:space="720"/>
        </w:sectPr>
      </w:pPr>
    </w:p>
    <w:p w14:paraId="472FA34F" w14:textId="77777777" w:rsidR="009E0CAA" w:rsidRDefault="00000000">
      <w:pPr>
        <w:pStyle w:val="a3"/>
        <w:spacing w:before="241"/>
        <w:ind w:left="1274" w:right="857"/>
      </w:pPr>
      <w:r>
        <w:lastRenderedPageBreak/>
        <w:t>позитивное в произошедшей ситуации; быть готовым действовать в отсутствие гарантий успеха;</w:t>
      </w:r>
    </w:p>
    <w:p w14:paraId="0998E944" w14:textId="77777777" w:rsidR="009E0CAA" w:rsidRDefault="00000000">
      <w:pPr>
        <w:pStyle w:val="a3"/>
        <w:spacing w:before="1"/>
        <w:ind w:left="1274" w:right="853" w:hanging="281"/>
      </w:pPr>
      <w: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w:t>
      </w:r>
      <w:r>
        <w:rPr>
          <w:spacing w:val="-2"/>
        </w:rPr>
        <w:t>преодолению;</w:t>
      </w:r>
    </w:p>
    <w:p w14:paraId="4A3987D4" w14:textId="77777777" w:rsidR="009E0CAA" w:rsidRDefault="00000000">
      <w:pPr>
        <w:pStyle w:val="a3"/>
        <w:ind w:left="1274" w:right="857" w:hanging="281"/>
      </w:pPr>
      <w:r>
        <w:t>способность к саморазвитию и личностному самоопределению, умение ставить достижимые цели и строить реальные жизненные планы.</w:t>
      </w:r>
    </w:p>
    <w:p w14:paraId="1C1CBDB7" w14:textId="77777777" w:rsidR="009E0CAA" w:rsidRDefault="00000000">
      <w:pPr>
        <w:pStyle w:val="a3"/>
        <w:ind w:left="566" w:right="843" w:firstLine="707"/>
      </w:pPr>
      <w:r>
        <w:t>Значимым личностным результатом освоения АООП ООО обучающихся с ЗПР, отражающим результаты освоения коррекционных курсов и Программы воспитания,</w:t>
      </w:r>
      <w:r>
        <w:rPr>
          <w:spacing w:val="40"/>
        </w:rPr>
        <w:t xml:space="preserve"> </w:t>
      </w:r>
      <w:r>
        <w:t xml:space="preserve">является </w:t>
      </w:r>
      <w:r>
        <w:rPr>
          <w:b/>
        </w:rPr>
        <w:t>сформированность социальных (жизненных) компетенций</w:t>
      </w:r>
      <w: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14:paraId="15A6C5F6" w14:textId="77777777" w:rsidR="009E0CAA" w:rsidRDefault="00000000">
      <w:pPr>
        <w:ind w:left="566" w:right="859" w:firstLine="707"/>
        <w:jc w:val="both"/>
        <w:rPr>
          <w:sz w:val="24"/>
        </w:rPr>
      </w:pPr>
      <w:r>
        <w:rPr>
          <w:i/>
          <w:sz w:val="24"/>
        </w:rPr>
        <w:t>Развитие адекватных представлений о собственных возможностях, о насущно необходимом жизнеобеспечении</w:t>
      </w:r>
      <w:r>
        <w:rPr>
          <w:b/>
          <w:i/>
          <w:sz w:val="24"/>
        </w:rPr>
        <w:t xml:space="preserve">, </w:t>
      </w:r>
      <w:r>
        <w:rPr>
          <w:sz w:val="24"/>
        </w:rPr>
        <w:t>проявляющееся:</w:t>
      </w:r>
    </w:p>
    <w:p w14:paraId="3A0535D9" w14:textId="77777777" w:rsidR="009E0CAA" w:rsidRDefault="00000000">
      <w:pPr>
        <w:pStyle w:val="a3"/>
        <w:spacing w:before="1"/>
        <w:ind w:left="566" w:right="860" w:firstLine="707"/>
      </w:pPr>
      <w: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14:paraId="74EFAA9C" w14:textId="77777777" w:rsidR="009E0CAA" w:rsidRDefault="00000000">
      <w:pPr>
        <w:pStyle w:val="a3"/>
        <w:ind w:left="566" w:right="848" w:firstLine="707"/>
      </w:pPr>
      <w:r>
        <w:t>в умении принимать решение в жизненной ситуации на основе переноса полученных</w:t>
      </w:r>
      <w:r>
        <w:rPr>
          <w:spacing w:val="80"/>
        </w:rPr>
        <w:t xml:space="preserve"> </w:t>
      </w:r>
      <w:r>
        <w:t>в ходе обучения знаний в актуальную ситуацию, восполнять дефицит информации;</w:t>
      </w:r>
    </w:p>
    <w:p w14:paraId="29710847" w14:textId="77777777" w:rsidR="009E0CAA" w:rsidRDefault="00000000">
      <w:pPr>
        <w:pStyle w:val="a3"/>
        <w:ind w:left="566" w:right="859" w:firstLine="707"/>
      </w:pPr>
      <w:r>
        <w:t>в умении находить, отбирать и использовать нужную информацию в соответствии с контекстом жизненной ситуации;</w:t>
      </w:r>
    </w:p>
    <w:p w14:paraId="70574AF4" w14:textId="77777777" w:rsidR="009E0CAA" w:rsidRDefault="00000000">
      <w:pPr>
        <w:pStyle w:val="a3"/>
        <w:ind w:left="566" w:right="845" w:firstLine="707"/>
      </w:pPr>
      <w:r>
        <w:t>в умении связаться удобным способом и запросить помощь, корректно и точно сформулировав возникшую проблему;</w:t>
      </w:r>
    </w:p>
    <w:p w14:paraId="5FE37790" w14:textId="77777777" w:rsidR="009E0CAA" w:rsidRDefault="00000000">
      <w:pPr>
        <w:pStyle w:val="a3"/>
        <w:ind w:left="1274"/>
      </w:pPr>
      <w:r>
        <w:t>в</w:t>
      </w:r>
      <w:r>
        <w:rPr>
          <w:spacing w:val="-9"/>
        </w:rPr>
        <w:t xml:space="preserve"> </w:t>
      </w:r>
      <w:r>
        <w:t>умении</w:t>
      </w:r>
      <w:r>
        <w:rPr>
          <w:spacing w:val="-5"/>
        </w:rPr>
        <w:t xml:space="preserve"> </w:t>
      </w:r>
      <w:r>
        <w:t>оценивать</w:t>
      </w:r>
      <w:r>
        <w:rPr>
          <w:spacing w:val="-4"/>
        </w:rPr>
        <w:t xml:space="preserve"> </w:t>
      </w:r>
      <w:r>
        <w:t>собственные</w:t>
      </w:r>
      <w:r>
        <w:rPr>
          <w:spacing w:val="-12"/>
        </w:rPr>
        <w:t xml:space="preserve"> </w:t>
      </w:r>
      <w:r>
        <w:t>возможности,</w:t>
      </w:r>
      <w:r>
        <w:rPr>
          <w:spacing w:val="-6"/>
        </w:rPr>
        <w:t xml:space="preserve"> </w:t>
      </w:r>
      <w:r>
        <w:t>склонности</w:t>
      </w:r>
      <w:r>
        <w:rPr>
          <w:spacing w:val="-7"/>
        </w:rPr>
        <w:t xml:space="preserve"> </w:t>
      </w:r>
      <w:r>
        <w:t>и</w:t>
      </w:r>
      <w:r>
        <w:rPr>
          <w:spacing w:val="-5"/>
        </w:rPr>
        <w:t xml:space="preserve"> </w:t>
      </w:r>
      <w:r>
        <w:rPr>
          <w:spacing w:val="-2"/>
        </w:rPr>
        <w:t>интересы.</w:t>
      </w:r>
    </w:p>
    <w:p w14:paraId="346EB225" w14:textId="77777777" w:rsidR="009E0CAA" w:rsidRDefault="00000000">
      <w:pPr>
        <w:ind w:left="1274"/>
        <w:jc w:val="both"/>
        <w:rPr>
          <w:i/>
          <w:sz w:val="24"/>
        </w:rPr>
      </w:pPr>
      <w:r>
        <w:rPr>
          <w:i/>
          <w:sz w:val="24"/>
        </w:rPr>
        <w:t>Овладение</w:t>
      </w:r>
      <w:r>
        <w:rPr>
          <w:i/>
          <w:spacing w:val="56"/>
          <w:sz w:val="24"/>
        </w:rPr>
        <w:t xml:space="preserve"> </w:t>
      </w:r>
      <w:r>
        <w:rPr>
          <w:i/>
          <w:sz w:val="24"/>
        </w:rPr>
        <w:t>социально-бытовыми</w:t>
      </w:r>
      <w:r>
        <w:rPr>
          <w:i/>
          <w:spacing w:val="65"/>
          <w:sz w:val="24"/>
        </w:rPr>
        <w:t xml:space="preserve"> </w:t>
      </w:r>
      <w:r>
        <w:rPr>
          <w:i/>
          <w:sz w:val="24"/>
        </w:rPr>
        <w:t>умениями,</w:t>
      </w:r>
      <w:r>
        <w:rPr>
          <w:i/>
          <w:spacing w:val="64"/>
          <w:sz w:val="24"/>
        </w:rPr>
        <w:t xml:space="preserve"> </w:t>
      </w:r>
      <w:r>
        <w:rPr>
          <w:i/>
          <w:sz w:val="24"/>
        </w:rPr>
        <w:t>используемыми</w:t>
      </w:r>
      <w:r>
        <w:rPr>
          <w:i/>
          <w:spacing w:val="65"/>
          <w:sz w:val="24"/>
        </w:rPr>
        <w:t xml:space="preserve"> </w:t>
      </w:r>
      <w:r>
        <w:rPr>
          <w:i/>
          <w:sz w:val="24"/>
        </w:rPr>
        <w:t>в</w:t>
      </w:r>
      <w:r>
        <w:rPr>
          <w:i/>
          <w:spacing w:val="63"/>
          <w:sz w:val="24"/>
        </w:rPr>
        <w:t xml:space="preserve"> </w:t>
      </w:r>
      <w:r>
        <w:rPr>
          <w:i/>
          <w:sz w:val="24"/>
        </w:rPr>
        <w:t>повседневной</w:t>
      </w:r>
      <w:r>
        <w:rPr>
          <w:i/>
          <w:spacing w:val="65"/>
          <w:sz w:val="24"/>
        </w:rPr>
        <w:t xml:space="preserve"> </w:t>
      </w:r>
      <w:r>
        <w:rPr>
          <w:i/>
          <w:spacing w:val="-2"/>
          <w:sz w:val="24"/>
        </w:rPr>
        <w:t>жизни,</w:t>
      </w:r>
    </w:p>
    <w:p w14:paraId="15B4FF53" w14:textId="77777777" w:rsidR="009E0CAA" w:rsidRDefault="00000000">
      <w:pPr>
        <w:pStyle w:val="a3"/>
        <w:ind w:left="566"/>
        <w:jc w:val="left"/>
      </w:pPr>
      <w:r>
        <w:rPr>
          <w:spacing w:val="-2"/>
        </w:rPr>
        <w:t>проявляющееся:</w:t>
      </w:r>
    </w:p>
    <w:p w14:paraId="5BB3CA60" w14:textId="77777777" w:rsidR="009E0CAA" w:rsidRDefault="00000000">
      <w:pPr>
        <w:pStyle w:val="a3"/>
        <w:ind w:left="566" w:right="855" w:firstLine="707"/>
      </w:pPr>
      <w:r>
        <w:t>в готовности брать на себя инициативу в повседневных бытовых делах и нести ответственность за результат своей работы;</w:t>
      </w:r>
    </w:p>
    <w:p w14:paraId="1B6799B2" w14:textId="77777777" w:rsidR="009E0CAA" w:rsidRDefault="00000000">
      <w:pPr>
        <w:pStyle w:val="a3"/>
        <w:ind w:left="566" w:right="843" w:firstLine="707"/>
      </w:pPr>
      <w: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70800CD1" w14:textId="77777777" w:rsidR="009E0CAA" w:rsidRDefault="00000000">
      <w:pPr>
        <w:pStyle w:val="a3"/>
        <w:ind w:left="566" w:right="862" w:firstLine="707"/>
      </w:pPr>
      <w:r>
        <w:t>в умении ориентироваться в требованиях и правилах проведения промежуточной и итоговой аттестации;</w:t>
      </w:r>
    </w:p>
    <w:p w14:paraId="7B788EE1" w14:textId="77777777" w:rsidR="009E0CAA" w:rsidRDefault="00000000">
      <w:pPr>
        <w:pStyle w:val="a3"/>
        <w:ind w:left="1274"/>
      </w:pPr>
      <w:r>
        <w:t>в</w:t>
      </w:r>
      <w:r>
        <w:rPr>
          <w:spacing w:val="-13"/>
        </w:rPr>
        <w:t xml:space="preserve"> </w:t>
      </w:r>
      <w:r>
        <w:t>применении</w:t>
      </w:r>
      <w:r>
        <w:rPr>
          <w:spacing w:val="-4"/>
        </w:rPr>
        <w:t xml:space="preserve"> </w:t>
      </w:r>
      <w:r>
        <w:t>в</w:t>
      </w:r>
      <w:r>
        <w:rPr>
          <w:spacing w:val="-9"/>
        </w:rPr>
        <w:t xml:space="preserve"> </w:t>
      </w:r>
      <w:r>
        <w:t>повседневной</w:t>
      </w:r>
      <w:r>
        <w:rPr>
          <w:spacing w:val="-6"/>
        </w:rPr>
        <w:t xml:space="preserve"> </w:t>
      </w:r>
      <w:r>
        <w:t>жизни</w:t>
      </w:r>
      <w:r>
        <w:rPr>
          <w:spacing w:val="-6"/>
        </w:rPr>
        <w:t xml:space="preserve"> </w:t>
      </w:r>
      <w:r>
        <w:t>правил</w:t>
      </w:r>
      <w:r>
        <w:rPr>
          <w:spacing w:val="-5"/>
        </w:rPr>
        <w:t xml:space="preserve"> </w:t>
      </w:r>
      <w:r>
        <w:t>личной</w:t>
      </w:r>
      <w:r>
        <w:rPr>
          <w:spacing w:val="-4"/>
        </w:rPr>
        <w:t xml:space="preserve"> </w:t>
      </w:r>
      <w:r>
        <w:rPr>
          <w:spacing w:val="-2"/>
        </w:rPr>
        <w:t>безопасности.</w:t>
      </w:r>
    </w:p>
    <w:p w14:paraId="5B0E4FBD" w14:textId="77777777" w:rsidR="009E0CAA" w:rsidRDefault="00000000">
      <w:pPr>
        <w:ind w:left="566" w:right="846" w:firstLine="707"/>
        <w:jc w:val="both"/>
        <w:rPr>
          <w:sz w:val="24"/>
        </w:rPr>
      </w:pPr>
      <w:r>
        <w:rPr>
          <w:i/>
          <w:sz w:val="24"/>
        </w:rPr>
        <w:t xml:space="preserve">Овладение навыками коммуникации и принятыми ритуалами социального взаимодействия, </w:t>
      </w:r>
      <w:r>
        <w:rPr>
          <w:sz w:val="24"/>
        </w:rPr>
        <w:t>проявляющееся:</w:t>
      </w:r>
    </w:p>
    <w:p w14:paraId="4F15E531" w14:textId="77777777" w:rsidR="009E0CAA" w:rsidRDefault="00000000">
      <w:pPr>
        <w:pStyle w:val="a3"/>
        <w:ind w:left="566" w:right="846" w:firstLine="707"/>
      </w:pPr>
      <w: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w:t>
      </w:r>
      <w:r>
        <w:rPr>
          <w:spacing w:val="-2"/>
        </w:rPr>
        <w:t>ситуации;</w:t>
      </w:r>
    </w:p>
    <w:p w14:paraId="16067959" w14:textId="77777777" w:rsidR="009E0CAA" w:rsidRDefault="00000000">
      <w:pPr>
        <w:pStyle w:val="a3"/>
        <w:spacing w:before="1"/>
        <w:ind w:left="1274"/>
      </w:pPr>
      <w:r>
        <w:t>в</w:t>
      </w:r>
      <w:r>
        <w:rPr>
          <w:spacing w:val="-9"/>
        </w:rPr>
        <w:t xml:space="preserve"> </w:t>
      </w:r>
      <w:r>
        <w:t>умении</w:t>
      </w:r>
      <w:r>
        <w:rPr>
          <w:spacing w:val="-7"/>
        </w:rPr>
        <w:t xml:space="preserve"> </w:t>
      </w:r>
      <w:r>
        <w:t>использовать</w:t>
      </w:r>
      <w:r>
        <w:rPr>
          <w:spacing w:val="-9"/>
        </w:rPr>
        <w:t xml:space="preserve"> </w:t>
      </w:r>
      <w:r>
        <w:t>коммуникацию</w:t>
      </w:r>
      <w:r>
        <w:rPr>
          <w:spacing w:val="-8"/>
        </w:rPr>
        <w:t xml:space="preserve"> </w:t>
      </w:r>
      <w:r>
        <w:t>как</w:t>
      </w:r>
      <w:r>
        <w:rPr>
          <w:spacing w:val="-8"/>
        </w:rPr>
        <w:t xml:space="preserve"> </w:t>
      </w:r>
      <w:r>
        <w:t>средство</w:t>
      </w:r>
      <w:r>
        <w:rPr>
          <w:spacing w:val="-8"/>
        </w:rPr>
        <w:t xml:space="preserve"> </w:t>
      </w:r>
      <w:r>
        <w:t>достижения</w:t>
      </w:r>
      <w:r>
        <w:rPr>
          <w:spacing w:val="-7"/>
        </w:rPr>
        <w:t xml:space="preserve"> </w:t>
      </w:r>
      <w:r>
        <w:rPr>
          <w:spacing w:val="-2"/>
        </w:rPr>
        <w:t>цели;</w:t>
      </w:r>
    </w:p>
    <w:p w14:paraId="1169F811" w14:textId="77777777" w:rsidR="009E0CAA" w:rsidRDefault="00000000">
      <w:pPr>
        <w:pStyle w:val="a3"/>
        <w:ind w:left="1274"/>
      </w:pPr>
      <w:r>
        <w:t>в</w:t>
      </w:r>
      <w:r>
        <w:rPr>
          <w:spacing w:val="-10"/>
        </w:rPr>
        <w:t xml:space="preserve"> </w:t>
      </w:r>
      <w:r>
        <w:t>умении</w:t>
      </w:r>
      <w:r>
        <w:rPr>
          <w:spacing w:val="-7"/>
        </w:rPr>
        <w:t xml:space="preserve"> </w:t>
      </w:r>
      <w:r>
        <w:t>критически</w:t>
      </w:r>
      <w:r>
        <w:rPr>
          <w:spacing w:val="-7"/>
        </w:rPr>
        <w:t xml:space="preserve"> </w:t>
      </w:r>
      <w:r>
        <w:t>оценивать</w:t>
      </w:r>
      <w:r>
        <w:rPr>
          <w:spacing w:val="-7"/>
        </w:rPr>
        <w:t xml:space="preserve"> </w:t>
      </w:r>
      <w:r>
        <w:t>полученную</w:t>
      </w:r>
      <w:r>
        <w:rPr>
          <w:spacing w:val="-7"/>
        </w:rPr>
        <w:t xml:space="preserve"> </w:t>
      </w:r>
      <w:r>
        <w:t>от</w:t>
      </w:r>
      <w:r>
        <w:rPr>
          <w:spacing w:val="-9"/>
        </w:rPr>
        <w:t xml:space="preserve"> </w:t>
      </w:r>
      <w:r>
        <w:t>собеседника</w:t>
      </w:r>
      <w:r>
        <w:rPr>
          <w:spacing w:val="-8"/>
        </w:rPr>
        <w:t xml:space="preserve"> </w:t>
      </w:r>
      <w:r>
        <w:rPr>
          <w:spacing w:val="-2"/>
        </w:rPr>
        <w:t>информацию;</w:t>
      </w:r>
    </w:p>
    <w:p w14:paraId="295E6883" w14:textId="77777777" w:rsidR="009E0CAA" w:rsidRDefault="00000000">
      <w:pPr>
        <w:pStyle w:val="a3"/>
        <w:ind w:left="1274"/>
      </w:pPr>
      <w:r>
        <w:t>в</w:t>
      </w:r>
      <w:r>
        <w:rPr>
          <w:spacing w:val="-12"/>
        </w:rPr>
        <w:t xml:space="preserve"> </w:t>
      </w:r>
      <w:r>
        <w:t>освоении</w:t>
      </w:r>
      <w:r>
        <w:rPr>
          <w:spacing w:val="-4"/>
        </w:rPr>
        <w:t xml:space="preserve"> </w:t>
      </w:r>
      <w:r>
        <w:t>культурных</w:t>
      </w:r>
      <w:r>
        <w:rPr>
          <w:spacing w:val="-2"/>
        </w:rPr>
        <w:t xml:space="preserve"> </w:t>
      </w:r>
      <w:r>
        <w:t>форм</w:t>
      </w:r>
      <w:r>
        <w:rPr>
          <w:spacing w:val="-6"/>
        </w:rPr>
        <w:t xml:space="preserve"> </w:t>
      </w:r>
      <w:r>
        <w:t>выражения</w:t>
      </w:r>
      <w:r>
        <w:rPr>
          <w:spacing w:val="-6"/>
        </w:rPr>
        <w:t xml:space="preserve"> </w:t>
      </w:r>
      <w:r>
        <w:t>своих</w:t>
      </w:r>
      <w:r>
        <w:rPr>
          <w:spacing w:val="-3"/>
        </w:rPr>
        <w:t xml:space="preserve"> </w:t>
      </w:r>
      <w:r>
        <w:t>чувств,</w:t>
      </w:r>
      <w:r>
        <w:rPr>
          <w:spacing w:val="-5"/>
        </w:rPr>
        <w:t xml:space="preserve"> </w:t>
      </w:r>
      <w:r>
        <w:t>мыслей,</w:t>
      </w:r>
      <w:r>
        <w:rPr>
          <w:spacing w:val="-5"/>
        </w:rPr>
        <w:t xml:space="preserve"> </w:t>
      </w:r>
      <w:r>
        <w:rPr>
          <w:spacing w:val="-2"/>
        </w:rPr>
        <w:t>потребностей;</w:t>
      </w:r>
    </w:p>
    <w:p w14:paraId="25DC363E" w14:textId="77777777" w:rsidR="009E0CAA" w:rsidRDefault="00000000">
      <w:pPr>
        <w:pStyle w:val="a3"/>
        <w:ind w:left="566" w:right="859" w:firstLine="707"/>
      </w:pPr>
      <w:r>
        <w:t>в умении передать свои впечатления, соображения, умозаключения так, чтобы быть понятым другим человеком.</w:t>
      </w:r>
    </w:p>
    <w:p w14:paraId="0C19BB66" w14:textId="77777777" w:rsidR="009E0CAA" w:rsidRDefault="00000000">
      <w:pPr>
        <w:ind w:left="566" w:right="853" w:firstLine="707"/>
        <w:jc w:val="both"/>
        <w:rPr>
          <w:sz w:val="24"/>
        </w:rPr>
      </w:pPr>
      <w:r>
        <w:rPr>
          <w:i/>
          <w:sz w:val="24"/>
        </w:rPr>
        <w:t xml:space="preserve">Развитие способности к осмыслению и дифференциации картины мира, ее пространственно-временной организации, </w:t>
      </w:r>
      <w:r>
        <w:rPr>
          <w:sz w:val="24"/>
        </w:rPr>
        <w:t>проявляющейся:</w:t>
      </w:r>
    </w:p>
    <w:p w14:paraId="5236E77C" w14:textId="77777777" w:rsidR="009E0CAA" w:rsidRDefault="00000000">
      <w:pPr>
        <w:pStyle w:val="a3"/>
        <w:ind w:left="566" w:right="849" w:firstLine="707"/>
      </w:pPr>
      <w:r>
        <w:t>в углублении представлений о</w:t>
      </w:r>
      <w:r>
        <w:rPr>
          <w:spacing w:val="-3"/>
        </w:rPr>
        <w:t xml:space="preserve"> </w:t>
      </w:r>
      <w:r>
        <w:t>целостной и</w:t>
      </w:r>
      <w:r>
        <w:rPr>
          <w:spacing w:val="-2"/>
        </w:rPr>
        <w:t xml:space="preserve"> </w:t>
      </w:r>
      <w:r>
        <w:t>подробной</w:t>
      </w:r>
      <w:r>
        <w:rPr>
          <w:spacing w:val="-2"/>
        </w:rPr>
        <w:t xml:space="preserve"> </w:t>
      </w:r>
      <w:r>
        <w:t>картине</w:t>
      </w:r>
      <w:r>
        <w:rPr>
          <w:spacing w:val="-1"/>
        </w:rPr>
        <w:t xml:space="preserve"> </w:t>
      </w:r>
      <w:r>
        <w:t>мира,</w:t>
      </w:r>
      <w:r>
        <w:rPr>
          <w:spacing w:val="-6"/>
        </w:rPr>
        <w:t xml:space="preserve"> </w:t>
      </w:r>
      <w:r>
        <w:t>упорядоченной в пространстве и времени, адекватной возрасту обучающегося;</w:t>
      </w:r>
    </w:p>
    <w:p w14:paraId="1F5B5910" w14:textId="77777777" w:rsidR="009E0CAA" w:rsidRDefault="00000000">
      <w:pPr>
        <w:pStyle w:val="a3"/>
        <w:ind w:left="566" w:right="860" w:firstLine="707"/>
      </w:pPr>
      <w:r>
        <w:t>в развитии активной личностной позиции во взаимодействии с миром, понимании собственной результативности и умении адекватно оценить свои достижения;</w:t>
      </w:r>
    </w:p>
    <w:p w14:paraId="0E748C90" w14:textId="77777777" w:rsidR="009E0CAA" w:rsidRDefault="00000000">
      <w:pPr>
        <w:pStyle w:val="a3"/>
        <w:spacing w:before="1"/>
        <w:ind w:left="566" w:right="861" w:firstLine="707"/>
      </w:pPr>
      <w:r>
        <w:t>в умении принимать и включать в свой личный опыт жизненный опыт других людей, исключая асоциальные проявления;</w:t>
      </w:r>
    </w:p>
    <w:p w14:paraId="28412A4F" w14:textId="77777777" w:rsidR="009E0CAA" w:rsidRDefault="009E0CAA">
      <w:pPr>
        <w:pStyle w:val="a3"/>
        <w:sectPr w:rsidR="009E0CAA">
          <w:pgSz w:w="11920" w:h="16850"/>
          <w:pgMar w:top="980" w:right="0" w:bottom="280" w:left="850" w:header="761" w:footer="0" w:gutter="0"/>
          <w:cols w:space="720"/>
        </w:sectPr>
      </w:pPr>
    </w:p>
    <w:p w14:paraId="6700E2CD" w14:textId="77777777" w:rsidR="009E0CAA" w:rsidRDefault="00000000">
      <w:pPr>
        <w:pStyle w:val="a3"/>
        <w:spacing w:before="241"/>
        <w:ind w:left="566" w:right="860" w:firstLine="707"/>
      </w:pPr>
      <w:r>
        <w:lastRenderedPageBreak/>
        <w:t>в адекватности поведения обучающегося с точки зрения опасности или безопасности для себя или для окружающих;</w:t>
      </w:r>
    </w:p>
    <w:p w14:paraId="2809C4F7" w14:textId="77777777" w:rsidR="009E0CAA" w:rsidRDefault="00000000">
      <w:pPr>
        <w:pStyle w:val="a3"/>
        <w:spacing w:before="1"/>
        <w:ind w:left="1274"/>
      </w:pPr>
      <w:r>
        <w:t>в</w:t>
      </w:r>
      <w:r>
        <w:rPr>
          <w:spacing w:val="-11"/>
        </w:rPr>
        <w:t xml:space="preserve"> </w:t>
      </w:r>
      <w:r>
        <w:t>овладении</w:t>
      </w:r>
      <w:r>
        <w:rPr>
          <w:spacing w:val="-6"/>
        </w:rPr>
        <w:t xml:space="preserve"> </w:t>
      </w:r>
      <w:r>
        <w:t>основами</w:t>
      </w:r>
      <w:r>
        <w:rPr>
          <w:spacing w:val="-5"/>
        </w:rPr>
        <w:t xml:space="preserve"> </w:t>
      </w:r>
      <w:r>
        <w:t>финансовой</w:t>
      </w:r>
      <w:r>
        <w:rPr>
          <w:spacing w:val="-9"/>
        </w:rPr>
        <w:t xml:space="preserve"> </w:t>
      </w:r>
      <w:r>
        <w:t>и</w:t>
      </w:r>
      <w:r>
        <w:rPr>
          <w:spacing w:val="-5"/>
        </w:rPr>
        <w:t xml:space="preserve"> </w:t>
      </w:r>
      <w:r>
        <w:t>правовой</w:t>
      </w:r>
      <w:r>
        <w:rPr>
          <w:spacing w:val="-8"/>
        </w:rPr>
        <w:t xml:space="preserve"> </w:t>
      </w:r>
      <w:r>
        <w:rPr>
          <w:spacing w:val="-2"/>
        </w:rPr>
        <w:t>грамотности.</w:t>
      </w:r>
    </w:p>
    <w:p w14:paraId="19D60030" w14:textId="77777777" w:rsidR="009E0CAA" w:rsidRDefault="00000000">
      <w:pPr>
        <w:ind w:left="566" w:right="857" w:firstLine="707"/>
        <w:jc w:val="both"/>
        <w:rPr>
          <w:sz w:val="24"/>
        </w:rPr>
      </w:pPr>
      <w:r>
        <w:rPr>
          <w:i/>
          <w:sz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Pr>
          <w:sz w:val="24"/>
        </w:rPr>
        <w:t>, проявляющейся:</w:t>
      </w:r>
    </w:p>
    <w:p w14:paraId="41D1FDB7" w14:textId="77777777" w:rsidR="009E0CAA" w:rsidRDefault="00000000">
      <w:pPr>
        <w:pStyle w:val="a3"/>
        <w:ind w:left="566" w:right="861" w:firstLine="707"/>
      </w:pPr>
      <w:r>
        <w:t>в умении регулировать свое поведение и эмоциональные реакции в разных социальных ситуациях с людьми разного статуса;</w:t>
      </w:r>
    </w:p>
    <w:p w14:paraId="2FFF2BE0" w14:textId="77777777" w:rsidR="009E0CAA" w:rsidRDefault="00000000">
      <w:pPr>
        <w:pStyle w:val="a3"/>
        <w:ind w:left="566" w:right="841" w:firstLine="707"/>
      </w:pPr>
      <w:r>
        <w:t>в</w:t>
      </w:r>
      <w:r>
        <w:rPr>
          <w:spacing w:val="-3"/>
        </w:rPr>
        <w:t xml:space="preserve"> </w:t>
      </w:r>
      <w:r>
        <w:t>освоении необходимых социальных ритуалов</w:t>
      </w:r>
      <w:r>
        <w:rPr>
          <w:spacing w:val="-1"/>
        </w:rPr>
        <w:t xml:space="preserve"> </w:t>
      </w:r>
      <w:r>
        <w:t>в</w:t>
      </w:r>
      <w:r>
        <w:rPr>
          <w:spacing w:val="-3"/>
        </w:rPr>
        <w:t xml:space="preserve"> </w:t>
      </w:r>
      <w:r>
        <w:t>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w:t>
      </w:r>
    </w:p>
    <w:p w14:paraId="6B42F468" w14:textId="77777777" w:rsidR="009E0CAA" w:rsidRDefault="00000000">
      <w:pPr>
        <w:pStyle w:val="a3"/>
        <w:ind w:left="566" w:right="853" w:firstLine="707"/>
      </w:pPr>
      <w:r>
        <w:t xml:space="preserve">в соблюдении адекватной социальной дистанции в разных коммуникативных </w:t>
      </w:r>
      <w:r>
        <w:rPr>
          <w:spacing w:val="-2"/>
        </w:rPr>
        <w:t>ситуациях;</w:t>
      </w:r>
    </w:p>
    <w:p w14:paraId="02A7374A" w14:textId="77777777" w:rsidR="009E0CAA" w:rsidRDefault="00000000">
      <w:pPr>
        <w:pStyle w:val="a3"/>
        <w:ind w:left="566" w:right="857" w:firstLine="707"/>
      </w:pPr>
      <w:r>
        <w:t>в умении корректно устанавливать и ограничивать контакт в зависимости от социальной ситуации;</w:t>
      </w:r>
    </w:p>
    <w:p w14:paraId="6400CEF3" w14:textId="77777777" w:rsidR="009E0CAA" w:rsidRDefault="00000000">
      <w:pPr>
        <w:pStyle w:val="a3"/>
        <w:spacing w:before="1"/>
        <w:ind w:left="566" w:right="859" w:firstLine="707"/>
      </w:pPr>
      <w:r>
        <w:t>в умении распознавать и противостоять психологической манипуляции, социально неблагоприятному воздействию.</w:t>
      </w:r>
    </w:p>
    <w:p w14:paraId="0E101B8C" w14:textId="77777777" w:rsidR="009E0CAA" w:rsidRDefault="009E0CAA">
      <w:pPr>
        <w:pStyle w:val="a3"/>
        <w:spacing w:before="7"/>
        <w:ind w:left="0"/>
        <w:jc w:val="left"/>
      </w:pPr>
    </w:p>
    <w:p w14:paraId="1AFD771E" w14:textId="77777777" w:rsidR="009E0CAA" w:rsidRDefault="00000000">
      <w:pPr>
        <w:pStyle w:val="5"/>
        <w:numPr>
          <w:ilvl w:val="3"/>
          <w:numId w:val="64"/>
        </w:numPr>
        <w:tabs>
          <w:tab w:val="left" w:pos="2054"/>
        </w:tabs>
        <w:spacing w:line="274" w:lineRule="exact"/>
        <w:ind w:left="2054"/>
        <w:jc w:val="both"/>
      </w:pPr>
      <w:bookmarkStart w:id="28" w:name="1.1.2.4._Метапредметные_результаты"/>
      <w:bookmarkEnd w:id="28"/>
      <w:r>
        <w:t>Метапредметные</w:t>
      </w:r>
      <w:r>
        <w:rPr>
          <w:spacing w:val="-15"/>
        </w:rPr>
        <w:t xml:space="preserve"> </w:t>
      </w:r>
      <w:r>
        <w:rPr>
          <w:spacing w:val="-2"/>
        </w:rPr>
        <w:t>результаты</w:t>
      </w:r>
    </w:p>
    <w:p w14:paraId="08CF88A7" w14:textId="77777777" w:rsidR="009E0CAA" w:rsidRDefault="00000000">
      <w:pPr>
        <w:pStyle w:val="a3"/>
        <w:ind w:left="566" w:right="851" w:firstLine="707"/>
      </w:pPr>
      <w: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14:paraId="1CBA1E7A" w14:textId="77777777" w:rsidR="009E0CAA" w:rsidRDefault="00000000">
      <w:pPr>
        <w:ind w:left="566" w:right="861" w:firstLine="707"/>
        <w:jc w:val="both"/>
        <w:rPr>
          <w:sz w:val="24"/>
        </w:rPr>
      </w:pPr>
      <w:r>
        <w:rPr>
          <w:sz w:val="24"/>
        </w:rPr>
        <w:t xml:space="preserve">У обучающихся с ЗПР могут быть в различной степени сформированы следующие виды </w:t>
      </w:r>
      <w:r>
        <w:rPr>
          <w:b/>
          <w:sz w:val="24"/>
        </w:rPr>
        <w:t>универсальных учебных познавательных действий</w:t>
      </w:r>
      <w:r>
        <w:rPr>
          <w:sz w:val="24"/>
        </w:rPr>
        <w:t>:</w:t>
      </w:r>
    </w:p>
    <w:p w14:paraId="2B2FDD74" w14:textId="77777777" w:rsidR="009E0CAA" w:rsidRDefault="00000000">
      <w:pPr>
        <w:pStyle w:val="6"/>
        <w:spacing w:line="240" w:lineRule="auto"/>
        <w:ind w:left="1274"/>
        <w:jc w:val="both"/>
        <w:rPr>
          <w:b w:val="0"/>
          <w:i w:val="0"/>
        </w:rPr>
      </w:pPr>
      <w:r>
        <w:t>Базовые</w:t>
      </w:r>
      <w:r>
        <w:rPr>
          <w:spacing w:val="-10"/>
        </w:rPr>
        <w:t xml:space="preserve"> </w:t>
      </w:r>
      <w:r>
        <w:t>логические</w:t>
      </w:r>
      <w:r>
        <w:rPr>
          <w:spacing w:val="-9"/>
        </w:rPr>
        <w:t xml:space="preserve"> </w:t>
      </w:r>
      <w:r>
        <w:rPr>
          <w:spacing w:val="-2"/>
        </w:rPr>
        <w:t>действия</w:t>
      </w:r>
      <w:r>
        <w:rPr>
          <w:b w:val="0"/>
          <w:i w:val="0"/>
          <w:spacing w:val="-2"/>
        </w:rPr>
        <w:t>:</w:t>
      </w:r>
    </w:p>
    <w:p w14:paraId="664F6848" w14:textId="77777777" w:rsidR="009E0CAA" w:rsidRDefault="00000000">
      <w:pPr>
        <w:pStyle w:val="a3"/>
        <w:ind w:left="1274"/>
      </w:pPr>
      <w:r>
        <w:t>выявлять</w:t>
      </w:r>
      <w:r>
        <w:rPr>
          <w:spacing w:val="-13"/>
        </w:rPr>
        <w:t xml:space="preserve"> </w:t>
      </w:r>
      <w:r>
        <w:t>и</w:t>
      </w:r>
      <w:r>
        <w:rPr>
          <w:spacing w:val="-12"/>
        </w:rPr>
        <w:t xml:space="preserve"> </w:t>
      </w:r>
      <w:r>
        <w:t>характеризовать</w:t>
      </w:r>
      <w:r>
        <w:rPr>
          <w:spacing w:val="-8"/>
        </w:rPr>
        <w:t xml:space="preserve"> </w:t>
      </w:r>
      <w:r>
        <w:t>существенные</w:t>
      </w:r>
      <w:r>
        <w:rPr>
          <w:spacing w:val="-12"/>
        </w:rPr>
        <w:t xml:space="preserve"> </w:t>
      </w:r>
      <w:r>
        <w:t>признаки</w:t>
      </w:r>
      <w:r>
        <w:rPr>
          <w:spacing w:val="-11"/>
        </w:rPr>
        <w:t xml:space="preserve"> </w:t>
      </w:r>
      <w:r>
        <w:t>объектов</w:t>
      </w:r>
      <w:r>
        <w:rPr>
          <w:spacing w:val="-9"/>
        </w:rPr>
        <w:t xml:space="preserve"> </w:t>
      </w:r>
      <w:r>
        <w:rPr>
          <w:spacing w:val="-2"/>
        </w:rPr>
        <w:t>(явлений);</w:t>
      </w:r>
    </w:p>
    <w:p w14:paraId="0F607464" w14:textId="77777777" w:rsidR="009E0CAA" w:rsidRDefault="00000000">
      <w:pPr>
        <w:pStyle w:val="a3"/>
        <w:ind w:left="566" w:right="849" w:firstLine="707"/>
      </w:pPr>
      <w: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025DD8D4" w14:textId="77777777" w:rsidR="009E0CAA" w:rsidRDefault="00000000">
      <w:pPr>
        <w:pStyle w:val="a3"/>
        <w:ind w:left="566" w:right="852" w:firstLine="707"/>
      </w:pPr>
      <w:r>
        <w:t xml:space="preserve">выявлять дефициты информации, данных, необходимых для решения поставленной </w:t>
      </w:r>
      <w:r>
        <w:rPr>
          <w:spacing w:val="-2"/>
        </w:rPr>
        <w:t>задачи;</w:t>
      </w:r>
    </w:p>
    <w:p w14:paraId="6553EED7" w14:textId="77777777" w:rsidR="009E0CAA" w:rsidRDefault="00000000">
      <w:pPr>
        <w:pStyle w:val="a3"/>
        <w:ind w:left="1274" w:right="858"/>
      </w:pPr>
      <w:r>
        <w:t>устанавливать причинно-следственные связи при изучении явлений и процессов; самостоятельно</w:t>
      </w:r>
      <w:r>
        <w:rPr>
          <w:spacing w:val="40"/>
        </w:rPr>
        <w:t xml:space="preserve"> </w:t>
      </w:r>
      <w:r>
        <w:t>выбирать</w:t>
      </w:r>
      <w:r>
        <w:rPr>
          <w:spacing w:val="76"/>
        </w:rPr>
        <w:t xml:space="preserve"> </w:t>
      </w:r>
      <w:r>
        <w:t>способ</w:t>
      </w:r>
      <w:r>
        <w:rPr>
          <w:spacing w:val="40"/>
        </w:rPr>
        <w:t xml:space="preserve"> </w:t>
      </w:r>
      <w:r>
        <w:t>решения</w:t>
      </w:r>
      <w:r>
        <w:rPr>
          <w:spacing w:val="77"/>
        </w:rPr>
        <w:t xml:space="preserve"> </w:t>
      </w:r>
      <w:r>
        <w:t>учебной</w:t>
      </w:r>
      <w:r>
        <w:rPr>
          <w:spacing w:val="40"/>
        </w:rPr>
        <w:t xml:space="preserve"> </w:t>
      </w:r>
      <w:r>
        <w:t>задачи</w:t>
      </w:r>
      <w:r>
        <w:rPr>
          <w:spacing w:val="74"/>
        </w:rPr>
        <w:t xml:space="preserve"> </w:t>
      </w:r>
      <w:r>
        <w:t>(сравнивать</w:t>
      </w:r>
      <w:r>
        <w:rPr>
          <w:spacing w:val="76"/>
        </w:rPr>
        <w:t xml:space="preserve"> </w:t>
      </w:r>
      <w:r>
        <w:t>несколько</w:t>
      </w:r>
    </w:p>
    <w:p w14:paraId="5FFEA64B" w14:textId="77777777" w:rsidR="009E0CAA" w:rsidRDefault="00000000">
      <w:pPr>
        <w:pStyle w:val="a3"/>
        <w:ind w:left="566"/>
      </w:pPr>
      <w:r>
        <w:t>вариантов</w:t>
      </w:r>
      <w:r>
        <w:rPr>
          <w:spacing w:val="-8"/>
        </w:rPr>
        <w:t xml:space="preserve"> </w:t>
      </w:r>
      <w:r>
        <w:t>решения,</w:t>
      </w:r>
      <w:r>
        <w:rPr>
          <w:spacing w:val="-6"/>
        </w:rPr>
        <w:t xml:space="preserve"> </w:t>
      </w:r>
      <w:r>
        <w:t>выбирать</w:t>
      </w:r>
      <w:r>
        <w:rPr>
          <w:spacing w:val="-6"/>
        </w:rPr>
        <w:t xml:space="preserve"> </w:t>
      </w:r>
      <w:r>
        <w:t>наиболее</w:t>
      </w:r>
      <w:r>
        <w:rPr>
          <w:spacing w:val="-8"/>
        </w:rPr>
        <w:t xml:space="preserve"> </w:t>
      </w:r>
      <w:r>
        <w:rPr>
          <w:spacing w:val="-2"/>
        </w:rPr>
        <w:t>подходящий);</w:t>
      </w:r>
    </w:p>
    <w:p w14:paraId="473E6336" w14:textId="77777777" w:rsidR="009E0CAA" w:rsidRDefault="00000000">
      <w:pPr>
        <w:pStyle w:val="a3"/>
        <w:ind w:left="566" w:right="853" w:firstLine="707"/>
      </w:pPr>
      <w:r>
        <w:t>создавать, применять и преобразовывать знаки и символы, модели и схемы для решения учебных и познавательных задач.</w:t>
      </w:r>
    </w:p>
    <w:p w14:paraId="3F70F1E6" w14:textId="77777777" w:rsidR="009E0CAA" w:rsidRDefault="00000000">
      <w:pPr>
        <w:pStyle w:val="6"/>
        <w:spacing w:line="240" w:lineRule="auto"/>
        <w:ind w:left="1274"/>
        <w:jc w:val="both"/>
        <w:rPr>
          <w:b w:val="0"/>
          <w:i w:val="0"/>
        </w:rPr>
      </w:pPr>
      <w:r>
        <w:t>Базовые</w:t>
      </w:r>
      <w:r>
        <w:rPr>
          <w:spacing w:val="-9"/>
        </w:rPr>
        <w:t xml:space="preserve"> </w:t>
      </w:r>
      <w:r>
        <w:t>исследовательские</w:t>
      </w:r>
      <w:r>
        <w:rPr>
          <w:spacing w:val="-7"/>
        </w:rPr>
        <w:t xml:space="preserve"> </w:t>
      </w:r>
      <w:r>
        <w:rPr>
          <w:spacing w:val="-2"/>
        </w:rPr>
        <w:t>действия</w:t>
      </w:r>
      <w:r>
        <w:rPr>
          <w:b w:val="0"/>
          <w:i w:val="0"/>
          <w:spacing w:val="-2"/>
        </w:rPr>
        <w:t>:</w:t>
      </w:r>
    </w:p>
    <w:p w14:paraId="6AFCD1E1" w14:textId="77777777" w:rsidR="009E0CAA" w:rsidRDefault="00000000">
      <w:pPr>
        <w:pStyle w:val="a3"/>
        <w:ind w:left="1274"/>
      </w:pPr>
      <w:r>
        <w:t>использовать</w:t>
      </w:r>
      <w:r>
        <w:rPr>
          <w:spacing w:val="-8"/>
        </w:rPr>
        <w:t xml:space="preserve"> </w:t>
      </w:r>
      <w:r>
        <w:t>вопросы</w:t>
      </w:r>
      <w:r>
        <w:rPr>
          <w:spacing w:val="-11"/>
        </w:rPr>
        <w:t xml:space="preserve"> </w:t>
      </w:r>
      <w:r>
        <w:t>как</w:t>
      </w:r>
      <w:r>
        <w:rPr>
          <w:spacing w:val="-9"/>
        </w:rPr>
        <w:t xml:space="preserve"> </w:t>
      </w:r>
      <w:r>
        <w:t>инструмент</w:t>
      </w:r>
      <w:r>
        <w:rPr>
          <w:spacing w:val="-8"/>
        </w:rPr>
        <w:t xml:space="preserve"> </w:t>
      </w:r>
      <w:r>
        <w:rPr>
          <w:spacing w:val="-2"/>
        </w:rPr>
        <w:t>познания;</w:t>
      </w:r>
    </w:p>
    <w:p w14:paraId="000C8FF7" w14:textId="77777777" w:rsidR="009E0CAA" w:rsidRDefault="00000000">
      <w:pPr>
        <w:pStyle w:val="a3"/>
        <w:ind w:left="566" w:right="849" w:firstLine="707"/>
      </w:pPr>
      <w:r>
        <w:t xml:space="preserve">устанавливать искомое и данное, опираясь на полученные ответы на вопросы либо </w:t>
      </w:r>
      <w:r>
        <w:rPr>
          <w:spacing w:val="-2"/>
        </w:rPr>
        <w:t>самостоятельно;</w:t>
      </w:r>
    </w:p>
    <w:p w14:paraId="7CFBA781" w14:textId="77777777" w:rsidR="009E0CAA" w:rsidRDefault="00000000">
      <w:pPr>
        <w:pStyle w:val="a3"/>
        <w:ind w:left="1274"/>
      </w:pPr>
      <w:r>
        <w:t>аргументировать</w:t>
      </w:r>
      <w:r>
        <w:rPr>
          <w:spacing w:val="-8"/>
        </w:rPr>
        <w:t xml:space="preserve"> </w:t>
      </w:r>
      <w:r>
        <w:t>свою</w:t>
      </w:r>
      <w:r>
        <w:rPr>
          <w:spacing w:val="-10"/>
        </w:rPr>
        <w:t xml:space="preserve"> </w:t>
      </w:r>
      <w:r>
        <w:t>позицию,</w:t>
      </w:r>
      <w:r>
        <w:rPr>
          <w:spacing w:val="-8"/>
        </w:rPr>
        <w:t xml:space="preserve"> </w:t>
      </w:r>
      <w:r>
        <w:rPr>
          <w:spacing w:val="-2"/>
        </w:rPr>
        <w:t>мнение;</w:t>
      </w:r>
    </w:p>
    <w:p w14:paraId="5D560995" w14:textId="77777777" w:rsidR="009E0CAA" w:rsidRDefault="00000000">
      <w:pPr>
        <w:pStyle w:val="a3"/>
        <w:ind w:left="566" w:right="845" w:firstLine="707"/>
      </w:pPr>
      <w: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8BA7B36" w14:textId="77777777" w:rsidR="009E0CAA" w:rsidRDefault="00000000">
      <w:pPr>
        <w:pStyle w:val="a3"/>
        <w:ind w:left="566" w:right="852" w:firstLine="707"/>
      </w:pPr>
      <w:r>
        <w:t>с помощью педагога или самостоятельно формулировать обобщения и выводы по результатам проведенного наблюдения, опыта, исследования;</w:t>
      </w:r>
    </w:p>
    <w:p w14:paraId="3515978A" w14:textId="77777777" w:rsidR="009E0CAA" w:rsidRDefault="00000000">
      <w:pPr>
        <w:pStyle w:val="a3"/>
        <w:ind w:left="1274"/>
      </w:pPr>
      <w:r>
        <w:t>прогнозировать</w:t>
      </w:r>
      <w:r>
        <w:rPr>
          <w:spacing w:val="-8"/>
        </w:rPr>
        <w:t xml:space="preserve"> </w:t>
      </w:r>
      <w:r>
        <w:t>возможное</w:t>
      </w:r>
      <w:r>
        <w:rPr>
          <w:spacing w:val="-10"/>
        </w:rPr>
        <w:t xml:space="preserve"> </w:t>
      </w:r>
      <w:r>
        <w:t>развитие</w:t>
      </w:r>
      <w:r>
        <w:rPr>
          <w:spacing w:val="-9"/>
        </w:rPr>
        <w:t xml:space="preserve"> </w:t>
      </w:r>
      <w:r>
        <w:t>процессов,</w:t>
      </w:r>
      <w:r>
        <w:rPr>
          <w:spacing w:val="-6"/>
        </w:rPr>
        <w:t xml:space="preserve"> </w:t>
      </w:r>
      <w:r>
        <w:t>событий</w:t>
      </w:r>
      <w:r>
        <w:rPr>
          <w:spacing w:val="-7"/>
        </w:rPr>
        <w:t xml:space="preserve"> </w:t>
      </w:r>
      <w:r>
        <w:t>и</w:t>
      </w:r>
      <w:r>
        <w:rPr>
          <w:spacing w:val="-11"/>
        </w:rPr>
        <w:t xml:space="preserve"> </w:t>
      </w:r>
      <w:r>
        <w:t>их</w:t>
      </w:r>
      <w:r>
        <w:rPr>
          <w:spacing w:val="-4"/>
        </w:rPr>
        <w:t xml:space="preserve"> </w:t>
      </w:r>
      <w:r>
        <w:rPr>
          <w:spacing w:val="-2"/>
        </w:rPr>
        <w:t>последствия.</w:t>
      </w:r>
    </w:p>
    <w:p w14:paraId="18636991" w14:textId="77777777" w:rsidR="009E0CAA" w:rsidRDefault="00000000">
      <w:pPr>
        <w:pStyle w:val="6"/>
        <w:spacing w:line="240" w:lineRule="auto"/>
        <w:ind w:left="1274"/>
        <w:jc w:val="both"/>
        <w:rPr>
          <w:b w:val="0"/>
          <w:i w:val="0"/>
        </w:rPr>
      </w:pPr>
      <w:r>
        <w:t>Работа</w:t>
      </w:r>
      <w:r>
        <w:rPr>
          <w:spacing w:val="1"/>
        </w:rPr>
        <w:t xml:space="preserve"> </w:t>
      </w:r>
      <w:r>
        <w:t xml:space="preserve">с </w:t>
      </w:r>
      <w:r>
        <w:rPr>
          <w:spacing w:val="-2"/>
        </w:rPr>
        <w:t>информацией</w:t>
      </w:r>
      <w:r>
        <w:rPr>
          <w:b w:val="0"/>
          <w:i w:val="0"/>
          <w:spacing w:val="-2"/>
        </w:rPr>
        <w:t>:</w:t>
      </w:r>
    </w:p>
    <w:p w14:paraId="38D5B0C0" w14:textId="77777777" w:rsidR="009E0CAA" w:rsidRDefault="00000000">
      <w:pPr>
        <w:pStyle w:val="a3"/>
        <w:ind w:left="1274"/>
      </w:pPr>
      <w:r>
        <w:t>пользоваться</w:t>
      </w:r>
      <w:r>
        <w:rPr>
          <w:spacing w:val="-10"/>
        </w:rPr>
        <w:t xml:space="preserve"> </w:t>
      </w:r>
      <w:r>
        <w:t>словарями</w:t>
      </w:r>
      <w:r>
        <w:rPr>
          <w:spacing w:val="-8"/>
        </w:rPr>
        <w:t xml:space="preserve"> </w:t>
      </w:r>
      <w:r>
        <w:t>и</w:t>
      </w:r>
      <w:r>
        <w:rPr>
          <w:spacing w:val="-7"/>
        </w:rPr>
        <w:t xml:space="preserve"> </w:t>
      </w:r>
      <w:r>
        <w:t>другими</w:t>
      </w:r>
      <w:r>
        <w:rPr>
          <w:spacing w:val="-7"/>
        </w:rPr>
        <w:t xml:space="preserve"> </w:t>
      </w:r>
      <w:r>
        <w:t>поисковыми</w:t>
      </w:r>
      <w:r>
        <w:rPr>
          <w:spacing w:val="-6"/>
        </w:rPr>
        <w:t xml:space="preserve"> </w:t>
      </w:r>
      <w:r>
        <w:rPr>
          <w:spacing w:val="-2"/>
        </w:rPr>
        <w:t>системами;</w:t>
      </w:r>
    </w:p>
    <w:p w14:paraId="78EA7DC1" w14:textId="77777777" w:rsidR="009E0CAA" w:rsidRDefault="00000000">
      <w:pPr>
        <w:pStyle w:val="a3"/>
        <w:ind w:left="566" w:right="861" w:firstLine="707"/>
      </w:pPr>
      <w:r>
        <w:t>искать или отбирать информацию или данные из источников с учетом предложенной учебной задачи и заданных критериев;</w:t>
      </w:r>
    </w:p>
    <w:p w14:paraId="56E7444E" w14:textId="77777777" w:rsidR="009E0CAA" w:rsidRDefault="00000000">
      <w:pPr>
        <w:pStyle w:val="a3"/>
        <w:ind w:left="1274"/>
      </w:pPr>
      <w:r>
        <w:t>понимать</w:t>
      </w:r>
      <w:r>
        <w:rPr>
          <w:spacing w:val="-11"/>
        </w:rPr>
        <w:t xml:space="preserve"> </w:t>
      </w:r>
      <w:r>
        <w:t>и</w:t>
      </w:r>
      <w:r>
        <w:rPr>
          <w:spacing w:val="-8"/>
        </w:rPr>
        <w:t xml:space="preserve"> </w:t>
      </w:r>
      <w:r>
        <w:t>интерпретировать</w:t>
      </w:r>
      <w:r>
        <w:rPr>
          <w:spacing w:val="-5"/>
        </w:rPr>
        <w:t xml:space="preserve"> </w:t>
      </w:r>
      <w:r>
        <w:t>информацию</w:t>
      </w:r>
      <w:r>
        <w:rPr>
          <w:spacing w:val="-7"/>
        </w:rPr>
        <w:t xml:space="preserve"> </w:t>
      </w:r>
      <w:r>
        <w:t>различных</w:t>
      </w:r>
      <w:r>
        <w:rPr>
          <w:spacing w:val="-4"/>
        </w:rPr>
        <w:t xml:space="preserve"> </w:t>
      </w:r>
      <w:r>
        <w:t>видов</w:t>
      </w:r>
      <w:r>
        <w:rPr>
          <w:spacing w:val="-10"/>
        </w:rPr>
        <w:t xml:space="preserve"> </w:t>
      </w:r>
      <w:r>
        <w:t>и</w:t>
      </w:r>
      <w:r>
        <w:rPr>
          <w:spacing w:val="-8"/>
        </w:rPr>
        <w:t xml:space="preserve"> </w:t>
      </w:r>
      <w:r>
        <w:t>форм</w:t>
      </w:r>
      <w:r>
        <w:rPr>
          <w:spacing w:val="-11"/>
        </w:rPr>
        <w:t xml:space="preserve"> </w:t>
      </w:r>
      <w:r>
        <w:rPr>
          <w:spacing w:val="-2"/>
        </w:rPr>
        <w:t>представления;</w:t>
      </w:r>
    </w:p>
    <w:p w14:paraId="01345375" w14:textId="77777777" w:rsidR="009E0CAA" w:rsidRDefault="009E0CAA">
      <w:pPr>
        <w:pStyle w:val="a3"/>
        <w:sectPr w:rsidR="009E0CAA">
          <w:pgSz w:w="11920" w:h="16850"/>
          <w:pgMar w:top="980" w:right="0" w:bottom="280" w:left="850" w:header="761" w:footer="0" w:gutter="0"/>
          <w:cols w:space="720"/>
        </w:sectPr>
      </w:pPr>
    </w:p>
    <w:p w14:paraId="4F72714A" w14:textId="77777777" w:rsidR="009E0CAA" w:rsidRDefault="00000000">
      <w:pPr>
        <w:pStyle w:val="a3"/>
        <w:spacing w:before="241"/>
        <w:ind w:left="1274" w:right="3647"/>
      </w:pPr>
      <w:r>
        <w:lastRenderedPageBreak/>
        <w:t>иллюстрировать решаемые задачи несложными схемами; эффективно</w:t>
      </w:r>
      <w:r>
        <w:rPr>
          <w:spacing w:val="-8"/>
        </w:rPr>
        <w:t xml:space="preserve"> </w:t>
      </w:r>
      <w:r>
        <w:t>запоминать</w:t>
      </w:r>
      <w:r>
        <w:rPr>
          <w:spacing w:val="-6"/>
        </w:rPr>
        <w:t xml:space="preserve"> </w:t>
      </w:r>
      <w:r>
        <w:t>и</w:t>
      </w:r>
      <w:r>
        <w:rPr>
          <w:spacing w:val="-6"/>
        </w:rPr>
        <w:t xml:space="preserve"> </w:t>
      </w:r>
      <w:r>
        <w:t>систематизировать</w:t>
      </w:r>
      <w:r>
        <w:rPr>
          <w:spacing w:val="-7"/>
        </w:rPr>
        <w:t xml:space="preserve"> </w:t>
      </w:r>
      <w:r>
        <w:t>информацию;</w:t>
      </w:r>
    </w:p>
    <w:p w14:paraId="74711027" w14:textId="77777777" w:rsidR="009E0CAA" w:rsidRDefault="00000000">
      <w:pPr>
        <w:pStyle w:val="a3"/>
        <w:spacing w:before="1"/>
        <w:ind w:left="566" w:right="855" w:firstLine="707"/>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859F88" w14:textId="77777777" w:rsidR="009E0CAA" w:rsidRDefault="00000000">
      <w:pPr>
        <w:ind w:left="566" w:right="861" w:firstLine="707"/>
        <w:jc w:val="both"/>
        <w:rPr>
          <w:sz w:val="24"/>
        </w:rPr>
      </w:pPr>
      <w:r>
        <w:rPr>
          <w:sz w:val="24"/>
        </w:rPr>
        <w:t xml:space="preserve">У обучающихся с ЗПР могут быть в различной степени сформированы следующие виды </w:t>
      </w:r>
      <w:r>
        <w:rPr>
          <w:b/>
          <w:sz w:val="24"/>
        </w:rPr>
        <w:t>универсальных учебных коммуникативных действий</w:t>
      </w:r>
      <w:r>
        <w:rPr>
          <w:sz w:val="24"/>
        </w:rPr>
        <w:t>:</w:t>
      </w:r>
    </w:p>
    <w:p w14:paraId="1145E586" w14:textId="77777777" w:rsidR="009E0CAA" w:rsidRDefault="009E0CAA">
      <w:pPr>
        <w:pStyle w:val="a3"/>
        <w:spacing w:before="7"/>
        <w:ind w:left="0"/>
        <w:jc w:val="left"/>
      </w:pPr>
    </w:p>
    <w:p w14:paraId="4182F33C" w14:textId="77777777" w:rsidR="009E0CAA" w:rsidRDefault="00000000">
      <w:pPr>
        <w:pStyle w:val="6"/>
        <w:ind w:left="1274"/>
      </w:pPr>
      <w:bookmarkStart w:id="29" w:name="Общение:"/>
      <w:bookmarkEnd w:id="29"/>
      <w:r>
        <w:rPr>
          <w:spacing w:val="-2"/>
        </w:rPr>
        <w:t>Общение:</w:t>
      </w:r>
    </w:p>
    <w:p w14:paraId="57BA2F6B" w14:textId="77777777" w:rsidR="009E0CAA" w:rsidRDefault="00000000">
      <w:pPr>
        <w:pStyle w:val="a3"/>
        <w:ind w:left="566" w:firstLine="707"/>
        <w:jc w:val="left"/>
      </w:pPr>
      <w:r>
        <w:t>осознанно</w:t>
      </w:r>
      <w:r>
        <w:rPr>
          <w:spacing w:val="-10"/>
        </w:rPr>
        <w:t xml:space="preserve"> </w:t>
      </w:r>
      <w:r>
        <w:t>использовать</w:t>
      </w:r>
      <w:r>
        <w:rPr>
          <w:spacing w:val="-5"/>
        </w:rPr>
        <w:t xml:space="preserve"> </w:t>
      </w:r>
      <w:r>
        <w:t>речевые</w:t>
      </w:r>
      <w:r>
        <w:rPr>
          <w:spacing w:val="-7"/>
        </w:rPr>
        <w:t xml:space="preserve"> </w:t>
      </w:r>
      <w:r>
        <w:t>средства</w:t>
      </w:r>
      <w:r>
        <w:rPr>
          <w:spacing w:val="-8"/>
        </w:rPr>
        <w:t xml:space="preserve"> </w:t>
      </w:r>
      <w:r>
        <w:t>в</w:t>
      </w:r>
      <w:r>
        <w:rPr>
          <w:spacing w:val="-6"/>
        </w:rPr>
        <w:t xml:space="preserve"> </w:t>
      </w:r>
      <w:r>
        <w:t>соответствии</w:t>
      </w:r>
      <w:r>
        <w:rPr>
          <w:spacing w:val="-4"/>
        </w:rPr>
        <w:t xml:space="preserve"> </w:t>
      </w:r>
      <w:r>
        <w:t>с</w:t>
      </w:r>
      <w:r>
        <w:rPr>
          <w:spacing w:val="-9"/>
        </w:rPr>
        <w:t xml:space="preserve"> </w:t>
      </w:r>
      <w:r>
        <w:t>задачей</w:t>
      </w:r>
      <w:r>
        <w:rPr>
          <w:spacing w:val="-4"/>
        </w:rPr>
        <w:t xml:space="preserve"> </w:t>
      </w:r>
      <w:r>
        <w:t>коммуникации</w:t>
      </w:r>
      <w:r>
        <w:rPr>
          <w:spacing w:val="-3"/>
        </w:rPr>
        <w:t xml:space="preserve"> </w:t>
      </w:r>
      <w:r>
        <w:t>для выражения своих чувств, мыслей и потребностей;</w:t>
      </w:r>
    </w:p>
    <w:p w14:paraId="1CBA07EC" w14:textId="77777777" w:rsidR="009E0CAA" w:rsidRDefault="00000000">
      <w:pPr>
        <w:pStyle w:val="a3"/>
        <w:ind w:left="566" w:right="861" w:firstLine="707"/>
      </w:pPr>
      <w:r>
        <w:t>выражать свою точку зрения в устных и письменных текстах в том числе с использованием информационно-коммуникационных технологий;</w:t>
      </w:r>
    </w:p>
    <w:p w14:paraId="27CE995D" w14:textId="77777777" w:rsidR="009E0CAA" w:rsidRDefault="00000000">
      <w:pPr>
        <w:pStyle w:val="a3"/>
        <w:ind w:left="566" w:right="859" w:firstLine="707"/>
      </w:pPr>
      <w:r>
        <w:t>воспринимать и формулировать суждения, выражать эмоции в соответствии с условиями и целями общения;</w:t>
      </w:r>
    </w:p>
    <w:p w14:paraId="3BDE5A34" w14:textId="77777777" w:rsidR="009E0CAA" w:rsidRDefault="00000000">
      <w:pPr>
        <w:pStyle w:val="a3"/>
        <w:ind w:left="566" w:right="853" w:firstLine="707"/>
      </w:pPr>
      <w:r>
        <w:t>распознавать невербальные средства общения, прогнозировать возможные конфликтные ситуации, смягчая конфликты;</w:t>
      </w:r>
    </w:p>
    <w:p w14:paraId="5C37596D" w14:textId="77777777" w:rsidR="009E0CAA" w:rsidRDefault="00000000">
      <w:pPr>
        <w:pStyle w:val="a3"/>
        <w:ind w:left="566" w:right="850" w:firstLine="707"/>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526E90F3" w14:textId="77777777" w:rsidR="009E0CAA" w:rsidRDefault="00000000">
      <w:pPr>
        <w:ind w:left="1274"/>
        <w:jc w:val="both"/>
        <w:rPr>
          <w:sz w:val="24"/>
        </w:rPr>
      </w:pPr>
      <w:r>
        <w:rPr>
          <w:b/>
          <w:i/>
          <w:sz w:val="24"/>
        </w:rPr>
        <w:t>Совместная</w:t>
      </w:r>
      <w:r>
        <w:rPr>
          <w:b/>
          <w:i/>
          <w:spacing w:val="-10"/>
          <w:sz w:val="24"/>
        </w:rPr>
        <w:t xml:space="preserve"> </w:t>
      </w:r>
      <w:r>
        <w:rPr>
          <w:b/>
          <w:i/>
          <w:sz w:val="24"/>
        </w:rPr>
        <w:t>деятельность</w:t>
      </w:r>
      <w:r>
        <w:rPr>
          <w:b/>
          <w:i/>
          <w:spacing w:val="-6"/>
          <w:sz w:val="24"/>
        </w:rPr>
        <w:t xml:space="preserve"> </w:t>
      </w:r>
      <w:r>
        <w:rPr>
          <w:spacing w:val="-2"/>
          <w:sz w:val="24"/>
        </w:rPr>
        <w:t>(сотрудничество):</w:t>
      </w:r>
    </w:p>
    <w:p w14:paraId="76BB98C2" w14:textId="77777777" w:rsidR="009E0CAA" w:rsidRDefault="00000000">
      <w:pPr>
        <w:pStyle w:val="a3"/>
        <w:ind w:left="566" w:right="848" w:firstLine="707"/>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5E04C8E" w14:textId="77777777" w:rsidR="009E0CAA" w:rsidRDefault="00000000">
      <w:pPr>
        <w:pStyle w:val="a3"/>
        <w:ind w:left="566" w:right="856" w:firstLine="707"/>
      </w:pPr>
      <w:r>
        <w:t>выполнять свою часть работы, достигать качественного результата и координировать свои действия с другими членами команды;</w:t>
      </w:r>
    </w:p>
    <w:p w14:paraId="58E5A3A6" w14:textId="77777777" w:rsidR="009E0CAA" w:rsidRDefault="00000000">
      <w:pPr>
        <w:pStyle w:val="a3"/>
        <w:ind w:left="1274"/>
      </w:pPr>
      <w:r>
        <w:t>оценивать</w:t>
      </w:r>
      <w:r>
        <w:rPr>
          <w:spacing w:val="-8"/>
        </w:rPr>
        <w:t xml:space="preserve"> </w:t>
      </w:r>
      <w:r>
        <w:t>качество</w:t>
      </w:r>
      <w:r>
        <w:rPr>
          <w:spacing w:val="-4"/>
        </w:rPr>
        <w:t xml:space="preserve"> </w:t>
      </w:r>
      <w:r>
        <w:t>своего</w:t>
      </w:r>
      <w:r>
        <w:rPr>
          <w:spacing w:val="-5"/>
        </w:rPr>
        <w:t xml:space="preserve"> </w:t>
      </w:r>
      <w:r>
        <w:t>вклада</w:t>
      </w:r>
      <w:r>
        <w:rPr>
          <w:spacing w:val="-5"/>
        </w:rPr>
        <w:t xml:space="preserve"> </w:t>
      </w:r>
      <w:r>
        <w:t>в</w:t>
      </w:r>
      <w:r>
        <w:rPr>
          <w:spacing w:val="-5"/>
        </w:rPr>
        <w:t xml:space="preserve"> </w:t>
      </w:r>
      <w:r>
        <w:t>общий</w:t>
      </w:r>
      <w:r>
        <w:rPr>
          <w:spacing w:val="-3"/>
        </w:rPr>
        <w:t xml:space="preserve"> </w:t>
      </w:r>
      <w:r>
        <w:rPr>
          <w:spacing w:val="-2"/>
        </w:rPr>
        <w:t>продукт;</w:t>
      </w:r>
    </w:p>
    <w:p w14:paraId="7CC3FCC1" w14:textId="77777777" w:rsidR="009E0CAA" w:rsidRDefault="00000000">
      <w:pPr>
        <w:pStyle w:val="a3"/>
        <w:ind w:left="566" w:right="858" w:firstLine="707"/>
      </w:pPr>
      <w:r>
        <w:t>принимать и разделять ответственность и проявлять готовность к предоставлению отчета перед группой.</w:t>
      </w:r>
    </w:p>
    <w:p w14:paraId="05C47612" w14:textId="77777777" w:rsidR="009E0CAA" w:rsidRDefault="00000000">
      <w:pPr>
        <w:ind w:left="566" w:right="849" w:firstLine="707"/>
        <w:jc w:val="both"/>
        <w:rPr>
          <w:sz w:val="24"/>
        </w:rPr>
      </w:pPr>
      <w:r>
        <w:rPr>
          <w:sz w:val="24"/>
        </w:rPr>
        <w:t xml:space="preserve">У обучающихся с ЗПР формируются следующие виды </w:t>
      </w:r>
      <w:r>
        <w:rPr>
          <w:b/>
          <w:sz w:val="24"/>
        </w:rPr>
        <w:t>универсальных учебных регулятивных действий</w:t>
      </w:r>
      <w:r>
        <w:rPr>
          <w:sz w:val="24"/>
        </w:rPr>
        <w:t>:</w:t>
      </w:r>
    </w:p>
    <w:p w14:paraId="5CF2510D" w14:textId="77777777" w:rsidR="009E0CAA" w:rsidRDefault="00000000">
      <w:pPr>
        <w:pStyle w:val="6"/>
        <w:spacing w:before="2"/>
        <w:ind w:left="1274"/>
        <w:rPr>
          <w:b w:val="0"/>
          <w:i w:val="0"/>
        </w:rPr>
      </w:pPr>
      <w:bookmarkStart w:id="30" w:name="Самоорганизация:"/>
      <w:bookmarkEnd w:id="30"/>
      <w:r>
        <w:rPr>
          <w:spacing w:val="-2"/>
        </w:rPr>
        <w:t>Самоорганизация</w:t>
      </w:r>
      <w:r>
        <w:rPr>
          <w:b w:val="0"/>
          <w:i w:val="0"/>
          <w:spacing w:val="-2"/>
        </w:rPr>
        <w:t>:</w:t>
      </w:r>
    </w:p>
    <w:p w14:paraId="571C489F" w14:textId="77777777" w:rsidR="009E0CAA" w:rsidRDefault="00000000">
      <w:pPr>
        <w:pStyle w:val="a3"/>
        <w:ind w:left="1274" w:right="1909"/>
        <w:jc w:val="left"/>
      </w:pPr>
      <w:r>
        <w:t>самостоятельно</w:t>
      </w:r>
      <w:r>
        <w:rPr>
          <w:spacing w:val="-11"/>
        </w:rPr>
        <w:t xml:space="preserve"> </w:t>
      </w:r>
      <w:r>
        <w:t>составлять</w:t>
      </w:r>
      <w:r>
        <w:rPr>
          <w:spacing w:val="-8"/>
        </w:rPr>
        <w:t xml:space="preserve"> </w:t>
      </w:r>
      <w:r>
        <w:t>план</w:t>
      </w:r>
      <w:r>
        <w:rPr>
          <w:spacing w:val="-14"/>
        </w:rPr>
        <w:t xml:space="preserve"> </w:t>
      </w:r>
      <w:r>
        <w:t>предстоящей</w:t>
      </w:r>
      <w:r>
        <w:rPr>
          <w:spacing w:val="-11"/>
        </w:rPr>
        <w:t xml:space="preserve"> </w:t>
      </w:r>
      <w:r>
        <w:t>деятельности</w:t>
      </w:r>
      <w:r>
        <w:rPr>
          <w:spacing w:val="-8"/>
        </w:rPr>
        <w:t xml:space="preserve"> </w:t>
      </w:r>
      <w:r>
        <w:t>и</w:t>
      </w:r>
      <w:r>
        <w:rPr>
          <w:spacing w:val="-12"/>
        </w:rPr>
        <w:t xml:space="preserve"> </w:t>
      </w:r>
      <w:r>
        <w:t>следовать</w:t>
      </w:r>
      <w:r>
        <w:rPr>
          <w:spacing w:val="-9"/>
        </w:rPr>
        <w:t xml:space="preserve"> </w:t>
      </w:r>
      <w:r>
        <w:t>ему; выявлять проблемы для решения в жизненных и учебных ситуациях;</w:t>
      </w:r>
    </w:p>
    <w:p w14:paraId="731AE0FD" w14:textId="77777777" w:rsidR="009E0CAA" w:rsidRDefault="00000000">
      <w:pPr>
        <w:pStyle w:val="a3"/>
        <w:ind w:left="566" w:right="861" w:firstLine="707"/>
      </w:pP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93632F5" w14:textId="77777777" w:rsidR="009E0CAA" w:rsidRDefault="00000000">
      <w:pPr>
        <w:pStyle w:val="a3"/>
        <w:ind w:left="566" w:right="854" w:firstLine="707"/>
      </w:pPr>
      <w:r>
        <w:t>самостоятельно (или с помощью педагога/родителя) определять цели своего</w:t>
      </w:r>
      <w:r>
        <w:rPr>
          <w:spacing w:val="80"/>
        </w:rPr>
        <w:t xml:space="preserve"> </w:t>
      </w:r>
      <w:r>
        <w:t xml:space="preserve">обучения, ставить и формулировать для себя новые задачи в учебе и познавательной </w:t>
      </w:r>
      <w:r>
        <w:rPr>
          <w:spacing w:val="-2"/>
        </w:rPr>
        <w:t>деятельности;</w:t>
      </w:r>
    </w:p>
    <w:p w14:paraId="5F4DD451" w14:textId="77777777" w:rsidR="009E0CAA" w:rsidRDefault="00000000">
      <w:pPr>
        <w:pStyle w:val="a3"/>
        <w:ind w:left="566" w:right="851" w:firstLine="707"/>
      </w:pPr>
      <w: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Pr>
          <w:spacing w:val="-2"/>
        </w:rPr>
        <w:t>задач.</w:t>
      </w:r>
    </w:p>
    <w:p w14:paraId="47D7162B" w14:textId="77777777" w:rsidR="009E0CAA" w:rsidRDefault="00000000">
      <w:pPr>
        <w:spacing w:line="274" w:lineRule="exact"/>
        <w:ind w:left="1274"/>
        <w:rPr>
          <w:sz w:val="24"/>
        </w:rPr>
      </w:pPr>
      <w:r>
        <w:rPr>
          <w:b/>
          <w:i/>
          <w:spacing w:val="-2"/>
          <w:sz w:val="24"/>
        </w:rPr>
        <w:t>Самоконтроль</w:t>
      </w:r>
      <w:r>
        <w:rPr>
          <w:spacing w:val="-2"/>
          <w:sz w:val="24"/>
        </w:rPr>
        <w:t>(рефлексия):</w:t>
      </w:r>
    </w:p>
    <w:p w14:paraId="217A5B4C" w14:textId="77777777" w:rsidR="009E0CAA" w:rsidRDefault="00000000">
      <w:pPr>
        <w:pStyle w:val="a3"/>
        <w:ind w:left="566" w:right="1021" w:firstLine="707"/>
      </w:pPr>
      <w:r>
        <w:t>владеть основами самоконтроля, самооценки, принятия решений и осуществления осознанного выбора в учебной и познавательной деятельности;</w:t>
      </w:r>
    </w:p>
    <w:p w14:paraId="6E0D26C2" w14:textId="77777777" w:rsidR="009E0CAA" w:rsidRDefault="00000000">
      <w:pPr>
        <w:pStyle w:val="a3"/>
        <w:ind w:left="566" w:right="938" w:firstLine="707"/>
      </w:pPr>
      <w:r>
        <w:t xml:space="preserve">оценивать правильность выполнения учебной задачи, собственные возможности ее </w:t>
      </w:r>
      <w:r>
        <w:rPr>
          <w:spacing w:val="-2"/>
        </w:rPr>
        <w:t>решения;</w:t>
      </w:r>
    </w:p>
    <w:p w14:paraId="0994CA81" w14:textId="77777777" w:rsidR="009E0CAA" w:rsidRDefault="00000000">
      <w:pPr>
        <w:pStyle w:val="a3"/>
        <w:ind w:left="566" w:right="844" w:firstLine="707"/>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w:t>
      </w:r>
      <w:r>
        <w:rPr>
          <w:spacing w:val="-2"/>
        </w:rPr>
        <w:t xml:space="preserve"> </w:t>
      </w:r>
      <w:r>
        <w:t>условий и</w:t>
      </w:r>
      <w:r>
        <w:rPr>
          <w:spacing w:val="-5"/>
        </w:rPr>
        <w:t xml:space="preserve"> </w:t>
      </w:r>
      <w:r>
        <w:t>требований,</w:t>
      </w:r>
      <w:r>
        <w:rPr>
          <w:spacing w:val="-5"/>
        </w:rPr>
        <w:t xml:space="preserve"> </w:t>
      </w:r>
      <w:r>
        <w:t>корректировать</w:t>
      </w:r>
      <w:r>
        <w:rPr>
          <w:spacing w:val="-1"/>
        </w:rPr>
        <w:t xml:space="preserve"> </w:t>
      </w:r>
      <w:r>
        <w:t>свои действия</w:t>
      </w:r>
      <w:r>
        <w:rPr>
          <w:spacing w:val="-1"/>
        </w:rPr>
        <w:t xml:space="preserve"> </w:t>
      </w:r>
      <w:r>
        <w:t>в</w:t>
      </w:r>
      <w:r>
        <w:rPr>
          <w:spacing w:val="-2"/>
        </w:rPr>
        <w:t xml:space="preserve"> </w:t>
      </w:r>
      <w:r>
        <w:t>соответствии</w:t>
      </w:r>
      <w:r>
        <w:rPr>
          <w:spacing w:val="-2"/>
        </w:rPr>
        <w:t xml:space="preserve"> </w:t>
      </w:r>
      <w:r>
        <w:t>с изменяющейся ситуацией;</w:t>
      </w:r>
    </w:p>
    <w:p w14:paraId="2C296B3D" w14:textId="77777777" w:rsidR="009E0CAA" w:rsidRDefault="00000000">
      <w:pPr>
        <w:pStyle w:val="a3"/>
        <w:ind w:left="1274"/>
      </w:pPr>
      <w:r>
        <w:t>давать</w:t>
      </w:r>
      <w:r>
        <w:rPr>
          <w:spacing w:val="-10"/>
        </w:rPr>
        <w:t xml:space="preserve"> </w:t>
      </w:r>
      <w:r>
        <w:t>адекватную</w:t>
      </w:r>
      <w:r>
        <w:rPr>
          <w:spacing w:val="-3"/>
        </w:rPr>
        <w:t xml:space="preserve"> </w:t>
      </w:r>
      <w:r>
        <w:t>оценку</w:t>
      </w:r>
      <w:r>
        <w:rPr>
          <w:spacing w:val="-15"/>
        </w:rPr>
        <w:t xml:space="preserve"> </w:t>
      </w:r>
      <w:r>
        <w:t>ситуации</w:t>
      </w:r>
      <w:r>
        <w:rPr>
          <w:spacing w:val="-3"/>
        </w:rPr>
        <w:t xml:space="preserve"> </w:t>
      </w:r>
      <w:r>
        <w:t>и</w:t>
      </w:r>
      <w:r>
        <w:rPr>
          <w:spacing w:val="-6"/>
        </w:rPr>
        <w:t xml:space="preserve"> </w:t>
      </w:r>
      <w:r>
        <w:t>предлагать</w:t>
      </w:r>
      <w:r>
        <w:rPr>
          <w:spacing w:val="-4"/>
        </w:rPr>
        <w:t xml:space="preserve"> </w:t>
      </w:r>
      <w:r>
        <w:t>план</w:t>
      </w:r>
      <w:r>
        <w:rPr>
          <w:spacing w:val="-4"/>
        </w:rPr>
        <w:t xml:space="preserve"> </w:t>
      </w:r>
      <w:r>
        <w:t>ее</w:t>
      </w:r>
      <w:r>
        <w:rPr>
          <w:spacing w:val="-5"/>
        </w:rPr>
        <w:t xml:space="preserve"> </w:t>
      </w:r>
      <w:r>
        <w:rPr>
          <w:spacing w:val="-2"/>
        </w:rPr>
        <w:t>изменения;</w:t>
      </w:r>
    </w:p>
    <w:p w14:paraId="4C03DBBA" w14:textId="77777777" w:rsidR="009E0CAA" w:rsidRDefault="009E0CAA">
      <w:pPr>
        <w:pStyle w:val="a3"/>
        <w:sectPr w:rsidR="009E0CAA">
          <w:pgSz w:w="11920" w:h="16850"/>
          <w:pgMar w:top="980" w:right="0" w:bottom="280" w:left="850" w:header="761" w:footer="0" w:gutter="0"/>
          <w:cols w:space="720"/>
        </w:sectPr>
      </w:pPr>
    </w:p>
    <w:p w14:paraId="4B113CDF" w14:textId="77777777" w:rsidR="009E0CAA" w:rsidRDefault="00000000">
      <w:pPr>
        <w:pStyle w:val="a3"/>
        <w:spacing w:before="241"/>
        <w:ind w:left="1274" w:right="865"/>
        <w:jc w:val="left"/>
      </w:pPr>
      <w:r>
        <w:lastRenderedPageBreak/>
        <w:t>предвидеть трудности, которые могут возникнуть при решении учебной задачи; понимать</w:t>
      </w:r>
      <w:r>
        <w:rPr>
          <w:spacing w:val="-4"/>
        </w:rPr>
        <w:t xml:space="preserve"> </w:t>
      </w:r>
      <w:r>
        <w:t>причины,</w:t>
      </w:r>
      <w:r>
        <w:rPr>
          <w:spacing w:val="-3"/>
        </w:rPr>
        <w:t xml:space="preserve"> </w:t>
      </w:r>
      <w:r>
        <w:t>по</w:t>
      </w:r>
      <w:r>
        <w:rPr>
          <w:spacing w:val="-6"/>
        </w:rPr>
        <w:t xml:space="preserve"> </w:t>
      </w:r>
      <w:r>
        <w:t>которым</w:t>
      </w:r>
      <w:r>
        <w:rPr>
          <w:spacing w:val="-3"/>
        </w:rPr>
        <w:t xml:space="preserve"> </w:t>
      </w:r>
      <w:r>
        <w:t>не</w:t>
      </w:r>
      <w:r>
        <w:rPr>
          <w:spacing w:val="-3"/>
        </w:rPr>
        <w:t xml:space="preserve"> </w:t>
      </w:r>
      <w:r>
        <w:t>был</w:t>
      </w:r>
      <w:r>
        <w:rPr>
          <w:spacing w:val="-3"/>
        </w:rPr>
        <w:t xml:space="preserve"> </w:t>
      </w:r>
      <w:r>
        <w:t>достигнут</w:t>
      </w:r>
      <w:r>
        <w:rPr>
          <w:spacing w:val="-3"/>
        </w:rPr>
        <w:t xml:space="preserve"> </w:t>
      </w:r>
      <w:r>
        <w:t>требуемый</w:t>
      </w:r>
      <w:r>
        <w:rPr>
          <w:spacing w:val="-3"/>
        </w:rPr>
        <w:t xml:space="preserve"> </w:t>
      </w:r>
      <w:r>
        <w:t>результат</w:t>
      </w:r>
      <w:r>
        <w:rPr>
          <w:spacing w:val="-3"/>
        </w:rPr>
        <w:t xml:space="preserve"> </w:t>
      </w:r>
      <w:r>
        <w:t>деятельности,</w:t>
      </w:r>
    </w:p>
    <w:p w14:paraId="6F5909BB" w14:textId="77777777" w:rsidR="009E0CAA" w:rsidRDefault="00000000">
      <w:pPr>
        <w:pStyle w:val="a3"/>
        <w:spacing w:before="1"/>
        <w:ind w:left="566"/>
        <w:jc w:val="left"/>
      </w:pPr>
      <w:r>
        <w:t>определять</w:t>
      </w:r>
      <w:r>
        <w:rPr>
          <w:spacing w:val="-10"/>
        </w:rPr>
        <w:t xml:space="preserve"> </w:t>
      </w:r>
      <w:r>
        <w:t>позитивные</w:t>
      </w:r>
      <w:r>
        <w:rPr>
          <w:spacing w:val="-11"/>
        </w:rPr>
        <w:t xml:space="preserve"> </w:t>
      </w:r>
      <w:r>
        <w:t>изменения</w:t>
      </w:r>
      <w:r>
        <w:rPr>
          <w:spacing w:val="-10"/>
        </w:rPr>
        <w:t xml:space="preserve"> </w:t>
      </w:r>
      <w:r>
        <w:t>и</w:t>
      </w:r>
      <w:r>
        <w:rPr>
          <w:spacing w:val="-8"/>
        </w:rPr>
        <w:t xml:space="preserve"> </w:t>
      </w:r>
      <w:r>
        <w:t>направления,</w:t>
      </w:r>
      <w:r>
        <w:rPr>
          <w:spacing w:val="-7"/>
        </w:rPr>
        <w:t xml:space="preserve"> </w:t>
      </w:r>
      <w:r>
        <w:t>требующие</w:t>
      </w:r>
      <w:r>
        <w:rPr>
          <w:spacing w:val="-9"/>
        </w:rPr>
        <w:t xml:space="preserve"> </w:t>
      </w:r>
      <w:r>
        <w:t>дальнейшей</w:t>
      </w:r>
      <w:r>
        <w:rPr>
          <w:spacing w:val="-6"/>
        </w:rPr>
        <w:t xml:space="preserve"> </w:t>
      </w:r>
      <w:r>
        <w:rPr>
          <w:spacing w:val="-2"/>
        </w:rPr>
        <w:t>работы.</w:t>
      </w:r>
    </w:p>
    <w:p w14:paraId="45D73927" w14:textId="77777777" w:rsidR="009E0CAA" w:rsidRDefault="00000000">
      <w:pPr>
        <w:pStyle w:val="6"/>
        <w:spacing w:before="7"/>
        <w:ind w:left="1274"/>
        <w:rPr>
          <w:i w:val="0"/>
        </w:rPr>
      </w:pPr>
      <w:bookmarkStart w:id="31" w:name="Эмоциональный_интеллект:"/>
      <w:bookmarkEnd w:id="31"/>
      <w:r>
        <w:t>Эмоциональный</w:t>
      </w:r>
      <w:r>
        <w:rPr>
          <w:spacing w:val="-15"/>
        </w:rPr>
        <w:t xml:space="preserve"> </w:t>
      </w:r>
      <w:r>
        <w:rPr>
          <w:spacing w:val="-2"/>
        </w:rPr>
        <w:t>интеллект</w:t>
      </w:r>
      <w:r>
        <w:rPr>
          <w:i w:val="0"/>
          <w:spacing w:val="-2"/>
        </w:rPr>
        <w:t>:</w:t>
      </w:r>
    </w:p>
    <w:p w14:paraId="6CB86E7F" w14:textId="77777777" w:rsidR="009E0CAA" w:rsidRDefault="00000000">
      <w:pPr>
        <w:pStyle w:val="a3"/>
        <w:ind w:left="1274" w:right="865"/>
        <w:jc w:val="left"/>
      </w:pPr>
      <w:r>
        <w:t>различать</w:t>
      </w:r>
      <w:r>
        <w:rPr>
          <w:spacing w:val="-8"/>
        </w:rPr>
        <w:t xml:space="preserve"> </w:t>
      </w:r>
      <w:r>
        <w:t>и</w:t>
      </w:r>
      <w:r>
        <w:rPr>
          <w:spacing w:val="-13"/>
        </w:rPr>
        <w:t xml:space="preserve"> </w:t>
      </w:r>
      <w:r>
        <w:t>называть</w:t>
      </w:r>
      <w:r>
        <w:rPr>
          <w:spacing w:val="-8"/>
        </w:rPr>
        <w:t xml:space="preserve"> </w:t>
      </w:r>
      <w:r>
        <w:t>эмоции,</w:t>
      </w:r>
      <w:r>
        <w:rPr>
          <w:spacing w:val="-12"/>
        </w:rPr>
        <w:t xml:space="preserve"> </w:t>
      </w:r>
      <w:r>
        <w:t>стараться</w:t>
      </w:r>
      <w:r>
        <w:rPr>
          <w:spacing w:val="-7"/>
        </w:rPr>
        <w:t xml:space="preserve"> </w:t>
      </w:r>
      <w:r>
        <w:t>управлять</w:t>
      </w:r>
      <w:r>
        <w:rPr>
          <w:spacing w:val="-11"/>
        </w:rPr>
        <w:t xml:space="preserve"> </w:t>
      </w:r>
      <w:r>
        <w:t>собственными</w:t>
      </w:r>
      <w:r>
        <w:rPr>
          <w:spacing w:val="-11"/>
        </w:rPr>
        <w:t xml:space="preserve"> </w:t>
      </w:r>
      <w:r>
        <w:t>эмоциями; анализировать причины эмоций;</w:t>
      </w:r>
    </w:p>
    <w:p w14:paraId="7A73FC76" w14:textId="77777777" w:rsidR="009E0CAA" w:rsidRDefault="00000000">
      <w:pPr>
        <w:pStyle w:val="a3"/>
        <w:ind w:left="1274" w:right="865"/>
        <w:jc w:val="left"/>
      </w:pPr>
      <w:r>
        <w:t>ставить</w:t>
      </w:r>
      <w:r>
        <w:rPr>
          <w:spacing w:val="-6"/>
        </w:rPr>
        <w:t xml:space="preserve"> </w:t>
      </w:r>
      <w:r>
        <w:t>себя</w:t>
      </w:r>
      <w:r>
        <w:rPr>
          <w:spacing w:val="-7"/>
        </w:rPr>
        <w:t xml:space="preserve"> </w:t>
      </w:r>
      <w:r>
        <w:t>на</w:t>
      </w:r>
      <w:r>
        <w:rPr>
          <w:spacing w:val="-9"/>
        </w:rPr>
        <w:t xml:space="preserve"> </w:t>
      </w:r>
      <w:r>
        <w:t>место</w:t>
      </w:r>
      <w:r>
        <w:rPr>
          <w:spacing w:val="-7"/>
        </w:rPr>
        <w:t xml:space="preserve"> </w:t>
      </w:r>
      <w:r>
        <w:t>другого</w:t>
      </w:r>
      <w:r>
        <w:rPr>
          <w:spacing w:val="-6"/>
        </w:rPr>
        <w:t xml:space="preserve"> </w:t>
      </w:r>
      <w:r>
        <w:t>человека,</w:t>
      </w:r>
      <w:r>
        <w:rPr>
          <w:spacing w:val="-7"/>
        </w:rPr>
        <w:t xml:space="preserve"> </w:t>
      </w:r>
      <w:r>
        <w:t>понимать</w:t>
      </w:r>
      <w:r>
        <w:rPr>
          <w:spacing w:val="-6"/>
        </w:rPr>
        <w:t xml:space="preserve"> </w:t>
      </w:r>
      <w:r>
        <w:t>мотивы</w:t>
      </w:r>
      <w:r>
        <w:rPr>
          <w:spacing w:val="-8"/>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4EA944A9" w14:textId="77777777" w:rsidR="009E0CAA" w:rsidRDefault="00000000">
      <w:pPr>
        <w:pStyle w:val="6"/>
        <w:spacing w:line="240" w:lineRule="auto"/>
        <w:ind w:left="1274"/>
        <w:rPr>
          <w:b w:val="0"/>
          <w:i w:val="0"/>
        </w:rPr>
      </w:pPr>
      <w:bookmarkStart w:id="32" w:name="Принятие_себя_и_других:"/>
      <w:bookmarkEnd w:id="32"/>
      <w:r>
        <w:t>Принятие</w:t>
      </w:r>
      <w:r>
        <w:rPr>
          <w:spacing w:val="-5"/>
        </w:rPr>
        <w:t xml:space="preserve"> </w:t>
      </w:r>
      <w:r>
        <w:t>себя</w:t>
      </w:r>
      <w:r>
        <w:rPr>
          <w:spacing w:val="-3"/>
        </w:rPr>
        <w:t xml:space="preserve"> </w:t>
      </w:r>
      <w:r>
        <w:t>и</w:t>
      </w:r>
      <w:r>
        <w:rPr>
          <w:spacing w:val="-4"/>
        </w:rPr>
        <w:t xml:space="preserve"> </w:t>
      </w:r>
      <w:r>
        <w:rPr>
          <w:spacing w:val="-2"/>
        </w:rPr>
        <w:t>других</w:t>
      </w:r>
      <w:r>
        <w:rPr>
          <w:b w:val="0"/>
          <w:i w:val="0"/>
          <w:spacing w:val="-2"/>
        </w:rPr>
        <w:t>:</w:t>
      </w:r>
    </w:p>
    <w:p w14:paraId="4EBBE2BB" w14:textId="77777777" w:rsidR="009E0CAA" w:rsidRDefault="00000000">
      <w:pPr>
        <w:pStyle w:val="a3"/>
        <w:ind w:left="1274" w:right="3019"/>
        <w:jc w:val="left"/>
      </w:pPr>
      <w:r>
        <w:t>осознанно относиться к другому человеку, его мнению; признавать</w:t>
      </w:r>
      <w:r>
        <w:rPr>
          <w:spacing w:val="-5"/>
        </w:rPr>
        <w:t xml:space="preserve"> </w:t>
      </w:r>
      <w:r>
        <w:t>свое</w:t>
      </w:r>
      <w:r>
        <w:rPr>
          <w:spacing w:val="-10"/>
        </w:rPr>
        <w:t xml:space="preserve"> </w:t>
      </w:r>
      <w:r>
        <w:t>право</w:t>
      </w:r>
      <w:r>
        <w:rPr>
          <w:spacing w:val="-4"/>
        </w:rPr>
        <w:t xml:space="preserve"> </w:t>
      </w:r>
      <w:r>
        <w:t>на</w:t>
      </w:r>
      <w:r>
        <w:rPr>
          <w:spacing w:val="-9"/>
        </w:rPr>
        <w:t xml:space="preserve"> </w:t>
      </w:r>
      <w:r>
        <w:t>ошибку</w:t>
      </w:r>
      <w:r>
        <w:rPr>
          <w:spacing w:val="-16"/>
        </w:rPr>
        <w:t xml:space="preserve"> </w:t>
      </w:r>
      <w:r>
        <w:t>и</w:t>
      </w:r>
      <w:r>
        <w:rPr>
          <w:spacing w:val="-5"/>
        </w:rPr>
        <w:t xml:space="preserve"> </w:t>
      </w:r>
      <w:r>
        <w:t>такое</w:t>
      </w:r>
      <w:r>
        <w:rPr>
          <w:spacing w:val="-6"/>
        </w:rPr>
        <w:t xml:space="preserve"> </w:t>
      </w:r>
      <w:r>
        <w:t>же</w:t>
      </w:r>
      <w:r>
        <w:rPr>
          <w:spacing w:val="-9"/>
        </w:rPr>
        <w:t xml:space="preserve"> </w:t>
      </w:r>
      <w:r>
        <w:t>право</w:t>
      </w:r>
      <w:r>
        <w:rPr>
          <w:spacing w:val="-6"/>
        </w:rPr>
        <w:t xml:space="preserve"> </w:t>
      </w:r>
      <w:r>
        <w:t>другого; осознавать невозможность контролировать все вокруг.</w:t>
      </w:r>
    </w:p>
    <w:p w14:paraId="18F609E3" w14:textId="77777777" w:rsidR="009E0CAA" w:rsidRDefault="009E0CAA">
      <w:pPr>
        <w:pStyle w:val="a3"/>
        <w:spacing w:before="3"/>
        <w:ind w:left="0"/>
        <w:jc w:val="left"/>
      </w:pPr>
    </w:p>
    <w:p w14:paraId="31E5F6CC" w14:textId="77777777" w:rsidR="009E0CAA" w:rsidRDefault="00000000">
      <w:pPr>
        <w:pStyle w:val="5"/>
        <w:numPr>
          <w:ilvl w:val="3"/>
          <w:numId w:val="64"/>
        </w:numPr>
        <w:tabs>
          <w:tab w:val="left" w:pos="2054"/>
        </w:tabs>
        <w:spacing w:line="274" w:lineRule="exact"/>
        <w:ind w:left="2054"/>
        <w:jc w:val="both"/>
      </w:pPr>
      <w:bookmarkStart w:id="33" w:name="1.1.2.5._Предметные_результаты"/>
      <w:bookmarkEnd w:id="33"/>
      <w:r>
        <w:t>Предметные</w:t>
      </w:r>
      <w:r>
        <w:rPr>
          <w:spacing w:val="-7"/>
        </w:rPr>
        <w:t xml:space="preserve"> </w:t>
      </w:r>
      <w:r>
        <w:rPr>
          <w:spacing w:val="-2"/>
        </w:rPr>
        <w:t>результаты</w:t>
      </w:r>
    </w:p>
    <w:p w14:paraId="5E39C5D3" w14:textId="77777777" w:rsidR="009E0CAA" w:rsidRDefault="00000000">
      <w:pPr>
        <w:pStyle w:val="a3"/>
        <w:ind w:left="566" w:right="850" w:firstLine="707"/>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14:paraId="6967280F" w14:textId="54E94AFA" w:rsidR="009E0CAA" w:rsidRDefault="00000000">
      <w:pPr>
        <w:pStyle w:val="a3"/>
        <w:ind w:left="566" w:right="851" w:firstLine="707"/>
      </w:pPr>
      <w: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w:t>
      </w:r>
      <w:r>
        <w:rPr>
          <w:spacing w:val="40"/>
        </w:rPr>
        <w:t xml:space="preserve"> </w:t>
      </w:r>
      <w:r>
        <w:t>«Литература»,</w:t>
      </w:r>
      <w:r>
        <w:rPr>
          <w:spacing w:val="40"/>
        </w:rPr>
        <w:t xml:space="preserve"> </w:t>
      </w:r>
      <w:r>
        <w:t>«Иностранный</w:t>
      </w:r>
      <w:r>
        <w:rPr>
          <w:spacing w:val="40"/>
        </w:rPr>
        <w:t xml:space="preserve"> </w:t>
      </w:r>
      <w:r>
        <w:t>(</w:t>
      </w:r>
      <w:r w:rsidR="00387687">
        <w:t>английский</w:t>
      </w:r>
      <w:r>
        <w:t>)</w:t>
      </w:r>
      <w:r>
        <w:rPr>
          <w:spacing w:val="40"/>
        </w:rPr>
        <w:t xml:space="preserve"> </w:t>
      </w:r>
      <w:r>
        <w:t>язык»,</w:t>
      </w:r>
      <w:r>
        <w:rPr>
          <w:spacing w:val="40"/>
        </w:rPr>
        <w:t xml:space="preserve"> </w:t>
      </w:r>
      <w:r>
        <w:t>«История»,</w:t>
      </w:r>
      <w:r>
        <w:rPr>
          <w:spacing w:val="40"/>
        </w:rPr>
        <w:t xml:space="preserve"> </w:t>
      </w:r>
      <w:r>
        <w:t>«Обществознание»,</w:t>
      </w:r>
    </w:p>
    <w:p w14:paraId="3578C3AE" w14:textId="77777777" w:rsidR="009E0CAA" w:rsidRDefault="00000000">
      <w:pPr>
        <w:pStyle w:val="a3"/>
        <w:ind w:left="566"/>
      </w:pPr>
      <w:r>
        <w:t>«География»,</w:t>
      </w:r>
      <w:r>
        <w:rPr>
          <w:spacing w:val="71"/>
          <w:w w:val="150"/>
        </w:rPr>
        <w:t xml:space="preserve">  </w:t>
      </w:r>
      <w:r>
        <w:t>«Математика»,</w:t>
      </w:r>
      <w:r>
        <w:rPr>
          <w:spacing w:val="71"/>
          <w:w w:val="150"/>
        </w:rPr>
        <w:t xml:space="preserve">  </w:t>
      </w:r>
      <w:r>
        <w:t>«Информатика»,</w:t>
      </w:r>
      <w:r>
        <w:rPr>
          <w:spacing w:val="72"/>
          <w:w w:val="150"/>
        </w:rPr>
        <w:t xml:space="preserve">  </w:t>
      </w:r>
      <w:r>
        <w:t>«Физика»,</w:t>
      </w:r>
      <w:r>
        <w:rPr>
          <w:spacing w:val="72"/>
          <w:w w:val="150"/>
        </w:rPr>
        <w:t xml:space="preserve">  </w:t>
      </w:r>
      <w:r>
        <w:t>«Биология»,</w:t>
      </w:r>
      <w:r>
        <w:rPr>
          <w:spacing w:val="71"/>
          <w:w w:val="150"/>
        </w:rPr>
        <w:t xml:space="preserve">  </w:t>
      </w:r>
      <w:r>
        <w:rPr>
          <w:spacing w:val="-2"/>
        </w:rPr>
        <w:t>«Химия»,</w:t>
      </w:r>
    </w:p>
    <w:p w14:paraId="74F7CA31" w14:textId="77777777" w:rsidR="009E0CAA" w:rsidRDefault="00000000">
      <w:pPr>
        <w:pStyle w:val="a3"/>
        <w:ind w:left="566" w:right="845"/>
      </w:pPr>
      <w:r>
        <w:t>«Изобразительное искусство», «Музыка», «Труд (Технология)», «Адаптивная физическая культура», «Основы безопасности и защиты Родины»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14:paraId="6114ADCA" w14:textId="77777777" w:rsidR="009E0CAA" w:rsidRDefault="009E0CAA">
      <w:pPr>
        <w:pStyle w:val="a3"/>
        <w:spacing w:before="5"/>
        <w:ind w:left="0"/>
        <w:jc w:val="left"/>
      </w:pPr>
    </w:p>
    <w:p w14:paraId="715BFF1D" w14:textId="77777777" w:rsidR="009E0CAA" w:rsidRDefault="00000000">
      <w:pPr>
        <w:pStyle w:val="a4"/>
        <w:numPr>
          <w:ilvl w:val="2"/>
          <w:numId w:val="64"/>
        </w:numPr>
        <w:tabs>
          <w:tab w:val="left" w:pos="981"/>
          <w:tab w:val="left" w:pos="1577"/>
        </w:tabs>
        <w:spacing w:before="1"/>
        <w:ind w:left="981" w:right="1303" w:hanging="3"/>
        <w:jc w:val="left"/>
        <w:rPr>
          <w:b/>
          <w:sz w:val="24"/>
        </w:rPr>
      </w:pPr>
      <w:bookmarkStart w:id="34" w:name="_bookmark4"/>
      <w:bookmarkEnd w:id="34"/>
      <w:r>
        <w:rPr>
          <w:b/>
          <w:sz w:val="24"/>
        </w:rPr>
        <w:t>СИСТЕМА</w:t>
      </w:r>
      <w:r>
        <w:rPr>
          <w:b/>
          <w:spacing w:val="-15"/>
          <w:sz w:val="24"/>
        </w:rPr>
        <w:t xml:space="preserve"> </w:t>
      </w:r>
      <w:r>
        <w:rPr>
          <w:b/>
          <w:sz w:val="24"/>
        </w:rPr>
        <w:t>ОЦЕНКИ</w:t>
      </w:r>
      <w:r>
        <w:rPr>
          <w:b/>
          <w:spacing w:val="-15"/>
          <w:sz w:val="24"/>
        </w:rPr>
        <w:t xml:space="preserve"> </w:t>
      </w:r>
      <w:r>
        <w:rPr>
          <w:b/>
          <w:sz w:val="24"/>
        </w:rPr>
        <w:t>ДОСТИЖЕНИЯ</w:t>
      </w:r>
      <w:r>
        <w:rPr>
          <w:b/>
          <w:spacing w:val="-15"/>
          <w:sz w:val="24"/>
        </w:rPr>
        <w:t xml:space="preserve"> </w:t>
      </w:r>
      <w:r>
        <w:rPr>
          <w:b/>
          <w:sz w:val="24"/>
        </w:rPr>
        <w:t>ПЛАНИРУЕМЫХ</w:t>
      </w:r>
      <w:r>
        <w:rPr>
          <w:b/>
          <w:spacing w:val="-14"/>
          <w:sz w:val="24"/>
        </w:rPr>
        <w:t xml:space="preserve"> </w:t>
      </w:r>
      <w:r>
        <w:rPr>
          <w:b/>
          <w:sz w:val="24"/>
        </w:rPr>
        <w:t>РЕЗУЛЬТАТОВ ОСВОЕНИЯ</w:t>
      </w:r>
      <w:r>
        <w:rPr>
          <w:b/>
          <w:spacing w:val="-15"/>
          <w:sz w:val="24"/>
        </w:rPr>
        <w:t xml:space="preserve"> </w:t>
      </w:r>
      <w:r>
        <w:rPr>
          <w:b/>
          <w:sz w:val="24"/>
        </w:rPr>
        <w:t>АДАПТИРОВАННОЙ</w:t>
      </w:r>
      <w:r>
        <w:rPr>
          <w:b/>
          <w:spacing w:val="-15"/>
          <w:sz w:val="24"/>
        </w:rPr>
        <w:t xml:space="preserve"> </w:t>
      </w:r>
      <w:r>
        <w:rPr>
          <w:b/>
          <w:sz w:val="24"/>
        </w:rPr>
        <w:t>ОСНОВНОЙ</w:t>
      </w:r>
      <w:r>
        <w:rPr>
          <w:b/>
          <w:spacing w:val="-15"/>
          <w:sz w:val="24"/>
        </w:rPr>
        <w:t xml:space="preserve"> </w:t>
      </w:r>
      <w:r>
        <w:rPr>
          <w:b/>
          <w:sz w:val="24"/>
        </w:rPr>
        <w:t>ОБЩЕОБРАЗОВАТЕЛЬНОЙ</w:t>
      </w:r>
    </w:p>
    <w:p w14:paraId="7156E87A" w14:textId="77777777" w:rsidR="009E0CAA" w:rsidRDefault="00000000">
      <w:pPr>
        <w:ind w:left="4543"/>
        <w:rPr>
          <w:b/>
          <w:sz w:val="24"/>
        </w:rPr>
      </w:pPr>
      <w:r>
        <w:rPr>
          <w:b/>
          <w:spacing w:val="-2"/>
          <w:sz w:val="24"/>
        </w:rPr>
        <w:t>ПРОГРАММЫ</w:t>
      </w:r>
    </w:p>
    <w:p w14:paraId="2E2194B8" w14:textId="77777777" w:rsidR="009E0CAA" w:rsidRDefault="00000000">
      <w:pPr>
        <w:pStyle w:val="a4"/>
        <w:numPr>
          <w:ilvl w:val="3"/>
          <w:numId w:val="64"/>
        </w:numPr>
        <w:tabs>
          <w:tab w:val="left" w:pos="2054"/>
        </w:tabs>
        <w:spacing w:before="271" w:line="275" w:lineRule="exact"/>
        <w:ind w:left="2054"/>
        <w:jc w:val="both"/>
        <w:rPr>
          <w:b/>
          <w:sz w:val="24"/>
        </w:rPr>
      </w:pPr>
      <w:r>
        <w:rPr>
          <w:b/>
          <w:sz w:val="24"/>
        </w:rPr>
        <w:t>Общие</w:t>
      </w:r>
      <w:r>
        <w:rPr>
          <w:b/>
          <w:spacing w:val="-11"/>
          <w:sz w:val="24"/>
        </w:rPr>
        <w:t xml:space="preserve"> </w:t>
      </w:r>
      <w:r>
        <w:rPr>
          <w:b/>
          <w:spacing w:val="-2"/>
          <w:sz w:val="24"/>
        </w:rPr>
        <w:t>положения</w:t>
      </w:r>
    </w:p>
    <w:p w14:paraId="59532F2F" w14:textId="77777777" w:rsidR="009E0CAA" w:rsidRDefault="00000000">
      <w:pPr>
        <w:pStyle w:val="a3"/>
        <w:ind w:left="566" w:right="858" w:firstLine="707"/>
      </w:pPr>
      <w:r>
        <w:t>ФГОС ООО задает основные требования к образовательным результатам и средствам оценки их достижения.</w:t>
      </w:r>
    </w:p>
    <w:p w14:paraId="6745FDD5" w14:textId="77777777" w:rsidR="009E0CAA" w:rsidRDefault="00000000">
      <w:pPr>
        <w:pStyle w:val="a3"/>
        <w:ind w:left="566" w:right="847" w:firstLine="707"/>
      </w:pPr>
      <w: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0327B378" w14:textId="77777777" w:rsidR="009E0CAA" w:rsidRDefault="00000000">
      <w:pPr>
        <w:pStyle w:val="a3"/>
        <w:ind w:left="566" w:right="846" w:firstLine="707"/>
      </w:pPr>
      <w:r>
        <w:t>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w:t>
      </w:r>
    </w:p>
    <w:p w14:paraId="251CA2F7" w14:textId="77777777" w:rsidR="009E0CAA" w:rsidRDefault="00000000">
      <w:pPr>
        <w:pStyle w:val="a3"/>
        <w:ind w:left="566" w:right="851" w:firstLine="707"/>
      </w:pPr>
      <w: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w:t>
      </w:r>
    </w:p>
    <w:p w14:paraId="56A4A331" w14:textId="77777777" w:rsidR="009E0CAA" w:rsidRDefault="00000000">
      <w:pPr>
        <w:pStyle w:val="a3"/>
        <w:spacing w:line="275" w:lineRule="exact"/>
        <w:ind w:left="566"/>
      </w:pPr>
      <w:r>
        <w:t>/</w:t>
      </w:r>
      <w:r>
        <w:rPr>
          <w:spacing w:val="-5"/>
        </w:rPr>
        <w:t xml:space="preserve"> </w:t>
      </w:r>
      <w:r>
        <w:t>тематических</w:t>
      </w:r>
      <w:r>
        <w:rPr>
          <w:spacing w:val="-2"/>
        </w:rPr>
        <w:t xml:space="preserve"> модулей;</w:t>
      </w:r>
    </w:p>
    <w:p w14:paraId="051567E5" w14:textId="77777777" w:rsidR="009E0CAA" w:rsidRDefault="00000000">
      <w:pPr>
        <w:pStyle w:val="a3"/>
        <w:ind w:left="566" w:right="852" w:firstLine="707"/>
      </w:pPr>
      <w: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213F6E8C" w14:textId="77777777" w:rsidR="009E0CAA" w:rsidRDefault="00000000">
      <w:pPr>
        <w:pStyle w:val="a3"/>
        <w:ind w:left="566" w:right="850" w:firstLine="707"/>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14:paraId="1980A6BC" w14:textId="77777777" w:rsidR="009E0CAA" w:rsidRDefault="009E0CAA">
      <w:pPr>
        <w:pStyle w:val="a3"/>
        <w:sectPr w:rsidR="009E0CAA">
          <w:pgSz w:w="11920" w:h="16850"/>
          <w:pgMar w:top="980" w:right="0" w:bottom="280" w:left="850" w:header="761" w:footer="0" w:gutter="0"/>
          <w:cols w:space="720"/>
        </w:sectPr>
      </w:pPr>
    </w:p>
    <w:p w14:paraId="778944C6" w14:textId="77777777" w:rsidR="009E0CAA" w:rsidRDefault="00000000">
      <w:pPr>
        <w:pStyle w:val="a3"/>
        <w:spacing w:before="241"/>
        <w:ind w:left="566" w:right="865" w:firstLine="707"/>
        <w:jc w:val="left"/>
      </w:pPr>
      <w:r>
        <w:lastRenderedPageBreak/>
        <w:t>Система</w:t>
      </w:r>
      <w:r>
        <w:rPr>
          <w:spacing w:val="32"/>
        </w:rPr>
        <w:t xml:space="preserve"> </w:t>
      </w:r>
      <w:r>
        <w:t>оценки</w:t>
      </w:r>
      <w:r>
        <w:rPr>
          <w:spacing w:val="33"/>
        </w:rPr>
        <w:t xml:space="preserve"> </w:t>
      </w:r>
      <w:r>
        <w:t>включает,</w:t>
      </w:r>
      <w:r>
        <w:rPr>
          <w:spacing w:val="34"/>
        </w:rPr>
        <w:t xml:space="preserve"> </w:t>
      </w:r>
      <w:r>
        <w:t>в</w:t>
      </w:r>
      <w:r>
        <w:rPr>
          <w:spacing w:val="34"/>
        </w:rPr>
        <w:t xml:space="preserve"> </w:t>
      </w:r>
      <w:r>
        <w:t>соответствии</w:t>
      </w:r>
      <w:r>
        <w:rPr>
          <w:spacing w:val="34"/>
        </w:rPr>
        <w:t xml:space="preserve"> </w:t>
      </w:r>
      <w:r>
        <w:t>с</w:t>
      </w:r>
      <w:r>
        <w:rPr>
          <w:spacing w:val="32"/>
        </w:rPr>
        <w:t xml:space="preserve"> </w:t>
      </w:r>
      <w:r>
        <w:t>ФООП</w:t>
      </w:r>
      <w:r>
        <w:rPr>
          <w:spacing w:val="32"/>
        </w:rPr>
        <w:t xml:space="preserve"> </w:t>
      </w:r>
      <w:r>
        <w:t>ООО,</w:t>
      </w:r>
      <w:r>
        <w:rPr>
          <w:spacing w:val="33"/>
        </w:rPr>
        <w:t xml:space="preserve"> </w:t>
      </w:r>
      <w:r>
        <w:t>процедуры</w:t>
      </w:r>
      <w:r>
        <w:rPr>
          <w:spacing w:val="33"/>
        </w:rPr>
        <w:t xml:space="preserve"> </w:t>
      </w:r>
      <w:r>
        <w:t>внутренней</w:t>
      </w:r>
      <w:r>
        <w:rPr>
          <w:spacing w:val="35"/>
        </w:rPr>
        <w:t xml:space="preserve"> </w:t>
      </w:r>
      <w:r>
        <w:t>и внешней оценки.</w:t>
      </w:r>
    </w:p>
    <w:p w14:paraId="68204EE5" w14:textId="77777777" w:rsidR="009E0CAA" w:rsidRDefault="00000000">
      <w:pPr>
        <w:spacing w:before="1"/>
        <w:ind w:left="1274"/>
        <w:rPr>
          <w:sz w:val="24"/>
        </w:rPr>
      </w:pPr>
      <w:r>
        <w:rPr>
          <w:i/>
          <w:sz w:val="24"/>
        </w:rPr>
        <w:t>Внутренняя</w:t>
      </w:r>
      <w:r>
        <w:rPr>
          <w:i/>
          <w:spacing w:val="-11"/>
          <w:sz w:val="24"/>
        </w:rPr>
        <w:t xml:space="preserve"> </w:t>
      </w:r>
      <w:r>
        <w:rPr>
          <w:i/>
          <w:sz w:val="24"/>
        </w:rPr>
        <w:t>оценка</w:t>
      </w:r>
      <w:r>
        <w:rPr>
          <w:i/>
          <w:spacing w:val="-4"/>
          <w:sz w:val="24"/>
        </w:rPr>
        <w:t xml:space="preserve"> </w:t>
      </w:r>
      <w:r>
        <w:rPr>
          <w:spacing w:val="-2"/>
          <w:sz w:val="24"/>
        </w:rPr>
        <w:t>включает:</w:t>
      </w:r>
    </w:p>
    <w:p w14:paraId="3A7FA7D8" w14:textId="77777777" w:rsidR="009E0CAA" w:rsidRDefault="00000000">
      <w:pPr>
        <w:pStyle w:val="a3"/>
        <w:ind w:left="1274"/>
        <w:jc w:val="left"/>
      </w:pPr>
      <w:r>
        <w:rPr>
          <w:spacing w:val="-2"/>
        </w:rPr>
        <w:t>стартовую</w:t>
      </w:r>
      <w:r>
        <w:t xml:space="preserve"> </w:t>
      </w:r>
      <w:r>
        <w:rPr>
          <w:spacing w:val="-2"/>
        </w:rPr>
        <w:t>диагностику;</w:t>
      </w:r>
    </w:p>
    <w:p w14:paraId="4E56DE96" w14:textId="77777777" w:rsidR="009E0CAA" w:rsidRDefault="00000000">
      <w:pPr>
        <w:pStyle w:val="a3"/>
        <w:ind w:left="1274" w:right="5327"/>
        <w:jc w:val="left"/>
      </w:pPr>
      <w:r>
        <w:t>текущую</w:t>
      </w:r>
      <w:r>
        <w:rPr>
          <w:spacing w:val="-15"/>
        </w:rPr>
        <w:t xml:space="preserve"> </w:t>
      </w:r>
      <w:r>
        <w:t>и</w:t>
      </w:r>
      <w:r>
        <w:rPr>
          <w:spacing w:val="-15"/>
        </w:rPr>
        <w:t xml:space="preserve"> </w:t>
      </w:r>
      <w:r>
        <w:t>тематическую</w:t>
      </w:r>
      <w:r>
        <w:rPr>
          <w:spacing w:val="-15"/>
        </w:rPr>
        <w:t xml:space="preserve"> </w:t>
      </w:r>
      <w:r>
        <w:t xml:space="preserve">оценку; </w:t>
      </w:r>
      <w:r>
        <w:rPr>
          <w:spacing w:val="-2"/>
        </w:rPr>
        <w:t>портфолио;</w:t>
      </w:r>
    </w:p>
    <w:p w14:paraId="75A60784" w14:textId="77777777" w:rsidR="009E0CAA" w:rsidRDefault="00000000">
      <w:pPr>
        <w:pStyle w:val="a3"/>
        <w:ind w:left="1274" w:right="4085"/>
      </w:pPr>
      <w:r>
        <w:t>внутренний</w:t>
      </w:r>
      <w:r>
        <w:rPr>
          <w:spacing w:val="-1"/>
        </w:rPr>
        <w:t xml:space="preserve"> </w:t>
      </w:r>
      <w:r>
        <w:t>мониторинг</w:t>
      </w:r>
      <w:r>
        <w:rPr>
          <w:spacing w:val="-4"/>
        </w:rPr>
        <w:t xml:space="preserve"> </w:t>
      </w:r>
      <w:r>
        <w:t>образовательных</w:t>
      </w:r>
      <w:r>
        <w:rPr>
          <w:spacing w:val="-1"/>
        </w:rPr>
        <w:t xml:space="preserve"> </w:t>
      </w:r>
      <w:r>
        <w:t>достижений; промежуточную</w:t>
      </w:r>
      <w:r>
        <w:rPr>
          <w:spacing w:val="-6"/>
        </w:rPr>
        <w:t xml:space="preserve"> </w:t>
      </w:r>
      <w:r>
        <w:t>и</w:t>
      </w:r>
      <w:r>
        <w:rPr>
          <w:spacing w:val="-7"/>
        </w:rPr>
        <w:t xml:space="preserve"> </w:t>
      </w:r>
      <w:r>
        <w:t>итоговую</w:t>
      </w:r>
      <w:r>
        <w:rPr>
          <w:spacing w:val="-5"/>
        </w:rPr>
        <w:t xml:space="preserve"> </w:t>
      </w:r>
      <w:r>
        <w:t>аттестацию</w:t>
      </w:r>
      <w:r>
        <w:rPr>
          <w:spacing w:val="-7"/>
        </w:rPr>
        <w:t xml:space="preserve"> </w:t>
      </w:r>
      <w:r>
        <w:t xml:space="preserve">обучающихся. К </w:t>
      </w:r>
      <w:r>
        <w:rPr>
          <w:i/>
        </w:rPr>
        <w:t xml:space="preserve">внешним процедурам </w:t>
      </w:r>
      <w:r>
        <w:t>относятся:</w:t>
      </w:r>
    </w:p>
    <w:p w14:paraId="7D7B49C9" w14:textId="77777777" w:rsidR="009E0CAA" w:rsidRDefault="00000000">
      <w:pPr>
        <w:pStyle w:val="a3"/>
        <w:ind w:left="1274" w:right="5395"/>
      </w:pPr>
      <w:r>
        <w:t>государственная итоговая аттестация; независимая</w:t>
      </w:r>
      <w:r>
        <w:rPr>
          <w:spacing w:val="-9"/>
        </w:rPr>
        <w:t xml:space="preserve"> </w:t>
      </w:r>
      <w:r>
        <w:t>оценка</w:t>
      </w:r>
      <w:r>
        <w:rPr>
          <w:spacing w:val="-10"/>
        </w:rPr>
        <w:t xml:space="preserve"> </w:t>
      </w:r>
      <w:r>
        <w:t>качества</w:t>
      </w:r>
      <w:r>
        <w:rPr>
          <w:spacing w:val="-8"/>
        </w:rPr>
        <w:t xml:space="preserve"> </w:t>
      </w:r>
      <w:r>
        <w:t>образования;</w:t>
      </w:r>
    </w:p>
    <w:p w14:paraId="7DCAA784" w14:textId="77777777" w:rsidR="009E0CAA" w:rsidRDefault="00000000">
      <w:pPr>
        <w:pStyle w:val="a3"/>
        <w:ind w:left="566" w:right="852" w:firstLine="707"/>
      </w:pPr>
      <w:r>
        <w:t xml:space="preserve">мониторинговые исследования муниципального, регионального и федерального </w:t>
      </w:r>
      <w:r>
        <w:rPr>
          <w:spacing w:val="-2"/>
        </w:rPr>
        <w:t>уровней.</w:t>
      </w:r>
    </w:p>
    <w:p w14:paraId="62896AC3" w14:textId="77777777" w:rsidR="009E0CAA" w:rsidRDefault="00000000">
      <w:pPr>
        <w:pStyle w:val="a3"/>
        <w:spacing w:before="1"/>
        <w:ind w:left="566" w:right="855" w:firstLine="707"/>
      </w:pPr>
      <w:r>
        <w:t>Промежуточная аттестация обучающихся проводится в формах, определенных в порядке, установленном образовательной организацией.</w:t>
      </w:r>
    </w:p>
    <w:p w14:paraId="4CD1A5C3" w14:textId="77777777" w:rsidR="009E0CAA" w:rsidRDefault="00000000">
      <w:pPr>
        <w:pStyle w:val="a3"/>
        <w:ind w:left="566" w:right="851" w:firstLine="707"/>
      </w:pPr>
      <w:r>
        <w:t>В</w:t>
      </w:r>
      <w:r>
        <w:rPr>
          <w:spacing w:val="-3"/>
        </w:rPr>
        <w:t xml:space="preserve"> </w:t>
      </w:r>
      <w:r>
        <w:t>соответствии с</w:t>
      </w:r>
      <w:r>
        <w:rPr>
          <w:spacing w:val="-1"/>
        </w:rPr>
        <w:t xml:space="preserve"> </w:t>
      </w:r>
      <w:r>
        <w:t>ФГОС ООО</w:t>
      </w:r>
      <w:r>
        <w:rPr>
          <w:spacing w:val="-2"/>
        </w:rPr>
        <w:t xml:space="preserve"> </w:t>
      </w:r>
      <w:r>
        <w:t xml:space="preserve">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14:paraId="21D10B66" w14:textId="77777777" w:rsidR="009E0CAA" w:rsidRDefault="00000000">
      <w:pPr>
        <w:pStyle w:val="a3"/>
        <w:ind w:left="566" w:right="839" w:firstLine="707"/>
      </w:pPr>
      <w: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 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BAF0E8F" w14:textId="77777777" w:rsidR="009E0CAA" w:rsidRDefault="00000000">
      <w:pPr>
        <w:pStyle w:val="a3"/>
        <w:ind w:left="566" w:right="853" w:firstLine="707"/>
      </w:pPr>
      <w: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14:paraId="35CE813B" w14:textId="77777777" w:rsidR="009E0CAA" w:rsidRDefault="00000000">
      <w:pPr>
        <w:pStyle w:val="a3"/>
        <w:ind w:left="566" w:right="850" w:firstLine="707"/>
      </w:pPr>
      <w: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w:t>
      </w:r>
      <w:r>
        <w:rPr>
          <w:spacing w:val="80"/>
        </w:rPr>
        <w:t xml:space="preserve"> </w:t>
      </w:r>
      <w:r>
        <w:t>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w:t>
      </w:r>
      <w:r>
        <w:rPr>
          <w:spacing w:val="40"/>
        </w:rPr>
        <w:t xml:space="preserve"> </w:t>
      </w:r>
      <w:r>
        <w:t>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4E4082E2" w14:textId="77777777" w:rsidR="009E0CAA" w:rsidRDefault="00000000">
      <w:pPr>
        <w:pStyle w:val="a3"/>
        <w:tabs>
          <w:tab w:val="left" w:pos="1545"/>
          <w:tab w:val="left" w:pos="2254"/>
          <w:tab w:val="left" w:pos="3101"/>
          <w:tab w:val="left" w:pos="4642"/>
          <w:tab w:val="left" w:pos="6207"/>
          <w:tab w:val="left" w:pos="7753"/>
        </w:tabs>
        <w:spacing w:before="1"/>
        <w:ind w:left="566" w:right="861" w:firstLine="707"/>
        <w:jc w:val="right"/>
      </w:pPr>
      <w:r>
        <w:t>Комплексный</w:t>
      </w:r>
      <w:r>
        <w:rPr>
          <w:spacing w:val="40"/>
        </w:rPr>
        <w:t xml:space="preserve"> </w:t>
      </w:r>
      <w:r>
        <w:t>подход</w:t>
      </w:r>
      <w:r>
        <w:rPr>
          <w:spacing w:val="40"/>
        </w:rPr>
        <w:t xml:space="preserve"> </w:t>
      </w:r>
      <w:r>
        <w:t>к</w:t>
      </w:r>
      <w:r>
        <w:rPr>
          <w:spacing w:val="80"/>
        </w:rPr>
        <w:t xml:space="preserve"> </w:t>
      </w:r>
      <w:r>
        <w:t>оценке</w:t>
      </w:r>
      <w:r>
        <w:rPr>
          <w:spacing w:val="40"/>
        </w:rPr>
        <w:t xml:space="preserve"> </w:t>
      </w:r>
      <w:r>
        <w:t>образовательных</w:t>
      </w:r>
      <w:r>
        <w:rPr>
          <w:spacing w:val="80"/>
        </w:rPr>
        <w:t xml:space="preserve"> </w:t>
      </w:r>
      <w:r>
        <w:t>достижений</w:t>
      </w:r>
      <w:r>
        <w:rPr>
          <w:spacing w:val="80"/>
        </w:rPr>
        <w:t xml:space="preserve"> </w:t>
      </w:r>
      <w:r>
        <w:t>реализуется</w:t>
      </w:r>
      <w:r>
        <w:rPr>
          <w:spacing w:val="40"/>
        </w:rPr>
        <w:t xml:space="preserve"> </w:t>
      </w:r>
      <w:r>
        <w:t xml:space="preserve">путем: </w:t>
      </w:r>
      <w:r>
        <w:rPr>
          <w:spacing w:val="-2"/>
        </w:rPr>
        <w:t>оценки</w:t>
      </w:r>
      <w:r>
        <w:tab/>
      </w:r>
      <w:r>
        <w:rPr>
          <w:spacing w:val="-4"/>
        </w:rPr>
        <w:t>трех</w:t>
      </w:r>
      <w:r>
        <w:tab/>
      </w:r>
      <w:r>
        <w:rPr>
          <w:spacing w:val="-4"/>
        </w:rPr>
        <w:t>групп</w:t>
      </w:r>
      <w:r>
        <w:tab/>
      </w:r>
      <w:r>
        <w:rPr>
          <w:spacing w:val="-2"/>
        </w:rPr>
        <w:t>результатов:</w:t>
      </w:r>
      <w:r>
        <w:tab/>
      </w:r>
      <w:r>
        <w:rPr>
          <w:spacing w:val="-2"/>
        </w:rPr>
        <w:t>предметных,</w:t>
      </w:r>
      <w:r>
        <w:tab/>
      </w:r>
      <w:r>
        <w:rPr>
          <w:spacing w:val="-2"/>
        </w:rPr>
        <w:t>личностных,</w:t>
      </w:r>
      <w:r>
        <w:tab/>
      </w:r>
      <w:r>
        <w:rPr>
          <w:spacing w:val="-2"/>
        </w:rPr>
        <w:t xml:space="preserve">метапредметных </w:t>
      </w:r>
      <w:r>
        <w:t>(познавательных,</w:t>
      </w:r>
      <w:r>
        <w:rPr>
          <w:spacing w:val="75"/>
        </w:rPr>
        <w:t xml:space="preserve"> </w:t>
      </w:r>
      <w:r>
        <w:t>коммуникативных</w:t>
      </w:r>
      <w:r>
        <w:rPr>
          <w:spacing w:val="77"/>
        </w:rPr>
        <w:t xml:space="preserve"> </w:t>
      </w:r>
      <w:r>
        <w:t>и</w:t>
      </w:r>
      <w:r>
        <w:rPr>
          <w:spacing w:val="76"/>
        </w:rPr>
        <w:t xml:space="preserve"> </w:t>
      </w:r>
      <w:r>
        <w:t>регулятивных</w:t>
      </w:r>
      <w:r>
        <w:rPr>
          <w:spacing w:val="50"/>
          <w:w w:val="150"/>
        </w:rPr>
        <w:t xml:space="preserve"> </w:t>
      </w:r>
      <w:r>
        <w:t>универсальных</w:t>
      </w:r>
      <w:r>
        <w:rPr>
          <w:spacing w:val="78"/>
        </w:rPr>
        <w:t xml:space="preserve"> </w:t>
      </w:r>
      <w:r>
        <w:t>учебных</w:t>
      </w:r>
      <w:r>
        <w:rPr>
          <w:spacing w:val="78"/>
        </w:rPr>
        <w:t xml:space="preserve"> </w:t>
      </w:r>
      <w:r>
        <w:rPr>
          <w:spacing w:val="-2"/>
        </w:rPr>
        <w:t>действий);</w:t>
      </w:r>
    </w:p>
    <w:p w14:paraId="1BE9F8C3" w14:textId="77777777" w:rsidR="009E0CAA" w:rsidRDefault="00000000">
      <w:pPr>
        <w:pStyle w:val="a3"/>
        <w:ind w:left="566" w:firstLine="707"/>
        <w:jc w:val="left"/>
      </w:pPr>
      <w:r>
        <w:t>использования</w:t>
      </w:r>
      <w:r>
        <w:rPr>
          <w:spacing w:val="40"/>
        </w:rPr>
        <w:t xml:space="preserve"> </w:t>
      </w:r>
      <w:r>
        <w:t>комплекса</w:t>
      </w:r>
      <w:r>
        <w:rPr>
          <w:spacing w:val="40"/>
        </w:rPr>
        <w:t xml:space="preserve"> </w:t>
      </w:r>
      <w:r>
        <w:t>оценочных</w:t>
      </w:r>
      <w:r>
        <w:rPr>
          <w:spacing w:val="40"/>
        </w:rPr>
        <w:t xml:space="preserve"> </w:t>
      </w:r>
      <w:r>
        <w:t>процедур</w:t>
      </w:r>
      <w:r>
        <w:rPr>
          <w:spacing w:val="40"/>
        </w:rPr>
        <w:t xml:space="preserve"> </w:t>
      </w:r>
      <w:r>
        <w:t>(стартовой,</w:t>
      </w:r>
      <w:r>
        <w:rPr>
          <w:spacing w:val="40"/>
        </w:rPr>
        <w:t xml:space="preserve"> </w:t>
      </w:r>
      <w:r>
        <w:t>текущей,</w:t>
      </w:r>
      <w:r>
        <w:rPr>
          <w:spacing w:val="40"/>
        </w:rPr>
        <w:t xml:space="preserve"> </w:t>
      </w:r>
      <w:r>
        <w:t>тематической, промежуточной)</w:t>
      </w:r>
      <w:r>
        <w:rPr>
          <w:spacing w:val="80"/>
        </w:rPr>
        <w:t xml:space="preserve"> </w:t>
      </w:r>
      <w:r>
        <w:t>как</w:t>
      </w:r>
      <w:r>
        <w:rPr>
          <w:spacing w:val="80"/>
        </w:rPr>
        <w:t xml:space="preserve"> </w:t>
      </w:r>
      <w:r>
        <w:t>основы</w:t>
      </w:r>
      <w:r>
        <w:rPr>
          <w:spacing w:val="80"/>
        </w:rPr>
        <w:t xml:space="preserve"> </w:t>
      </w:r>
      <w:r>
        <w:t>для</w:t>
      </w:r>
      <w:r>
        <w:rPr>
          <w:spacing w:val="80"/>
        </w:rPr>
        <w:t xml:space="preserve"> </w:t>
      </w:r>
      <w:r>
        <w:t>оценки</w:t>
      </w:r>
      <w:r>
        <w:rPr>
          <w:spacing w:val="80"/>
        </w:rPr>
        <w:t xml:space="preserve"> </w:t>
      </w:r>
      <w:r>
        <w:t>динамики</w:t>
      </w:r>
      <w:r>
        <w:rPr>
          <w:spacing w:val="80"/>
        </w:rPr>
        <w:t xml:space="preserve"> </w:t>
      </w:r>
      <w:r>
        <w:t>индивидуальных</w:t>
      </w:r>
      <w:r>
        <w:rPr>
          <w:spacing w:val="80"/>
        </w:rPr>
        <w:t xml:space="preserve"> </w:t>
      </w:r>
      <w:r>
        <w:t>образовательных</w:t>
      </w:r>
      <w:r>
        <w:rPr>
          <w:spacing w:val="40"/>
        </w:rPr>
        <w:t xml:space="preserve"> </w:t>
      </w:r>
      <w:r>
        <w:t>достижений (индивидуального прогресса) обучающихся с ЗПР и для итоговой оценки;</w:t>
      </w:r>
    </w:p>
    <w:p w14:paraId="79F91073" w14:textId="77777777" w:rsidR="009E0CAA" w:rsidRDefault="00000000">
      <w:pPr>
        <w:pStyle w:val="a3"/>
        <w:ind w:left="566" w:right="858" w:firstLine="707"/>
      </w:pPr>
      <w: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14:paraId="62F91425" w14:textId="77777777" w:rsidR="009E0CAA" w:rsidRDefault="00000000">
      <w:pPr>
        <w:pStyle w:val="a3"/>
        <w:spacing w:before="1"/>
        <w:ind w:left="566" w:right="857" w:firstLine="707"/>
      </w:pPr>
      <w:r>
        <w:t>использования разнообразных методов и форм оценки, взаимно дополняющих друг друга</w:t>
      </w:r>
      <w:r>
        <w:rPr>
          <w:spacing w:val="40"/>
        </w:rPr>
        <w:t xml:space="preserve"> </w:t>
      </w:r>
      <w:r>
        <w:t>(стандартизированных</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работ,</w:t>
      </w:r>
      <w:r>
        <w:rPr>
          <w:spacing w:val="40"/>
        </w:rPr>
        <w:t xml:space="preserve"> </w:t>
      </w:r>
      <w:r>
        <w:t>проектов,</w:t>
      </w:r>
      <w:r>
        <w:rPr>
          <w:spacing w:val="40"/>
        </w:rPr>
        <w:t xml:space="preserve"> </w:t>
      </w:r>
      <w:r>
        <w:t>практических</w:t>
      </w:r>
      <w:r>
        <w:rPr>
          <w:spacing w:val="40"/>
        </w:rPr>
        <w:t xml:space="preserve"> </w:t>
      </w:r>
      <w:r>
        <w:t>работ,</w:t>
      </w:r>
    </w:p>
    <w:p w14:paraId="0886BFC3" w14:textId="77777777" w:rsidR="009E0CAA" w:rsidRDefault="009E0CAA">
      <w:pPr>
        <w:pStyle w:val="a3"/>
        <w:sectPr w:rsidR="009E0CAA">
          <w:pgSz w:w="11920" w:h="16850"/>
          <w:pgMar w:top="980" w:right="0" w:bottom="280" w:left="850" w:header="761" w:footer="0" w:gutter="0"/>
          <w:cols w:space="720"/>
        </w:sectPr>
      </w:pPr>
    </w:p>
    <w:p w14:paraId="34775A08" w14:textId="77777777" w:rsidR="009E0CAA" w:rsidRDefault="00000000">
      <w:pPr>
        <w:pStyle w:val="a3"/>
        <w:spacing w:before="241"/>
        <w:ind w:left="566" w:right="865"/>
        <w:jc w:val="left"/>
      </w:pPr>
      <w:r>
        <w:lastRenderedPageBreak/>
        <w:t>самооценки,</w:t>
      </w:r>
      <w:r>
        <w:rPr>
          <w:spacing w:val="-5"/>
        </w:rPr>
        <w:t xml:space="preserve"> </w:t>
      </w:r>
      <w:r>
        <w:t>наблюдения,</w:t>
      </w:r>
      <w:r>
        <w:rPr>
          <w:spacing w:val="-5"/>
        </w:rPr>
        <w:t xml:space="preserve"> </w:t>
      </w:r>
      <w:r>
        <w:t>динамических</w:t>
      </w:r>
      <w:r>
        <w:rPr>
          <w:spacing w:val="-5"/>
        </w:rPr>
        <w:t xml:space="preserve"> </w:t>
      </w:r>
      <w:r>
        <w:t>показателей</w:t>
      </w:r>
      <w:r>
        <w:rPr>
          <w:spacing w:val="-2"/>
        </w:rPr>
        <w:t xml:space="preserve"> </w:t>
      </w:r>
      <w:r>
        <w:t>усвоения</w:t>
      </w:r>
      <w:r>
        <w:rPr>
          <w:spacing w:val="-5"/>
        </w:rPr>
        <w:t xml:space="preserve"> </w:t>
      </w:r>
      <w:r>
        <w:t>знаний</w:t>
      </w:r>
      <w:r>
        <w:rPr>
          <w:spacing w:val="-6"/>
        </w:rPr>
        <w:t xml:space="preserve"> </w:t>
      </w:r>
      <w:r>
        <w:t>и</w:t>
      </w:r>
      <w:r>
        <w:rPr>
          <w:spacing w:val="-5"/>
        </w:rPr>
        <w:t xml:space="preserve"> </w:t>
      </w:r>
      <w:r>
        <w:t>развития</w:t>
      </w:r>
      <w:r>
        <w:rPr>
          <w:spacing w:val="-3"/>
        </w:rPr>
        <w:t xml:space="preserve"> </w:t>
      </w:r>
      <w:r>
        <w:t>умений</w:t>
      </w:r>
      <w:r>
        <w:rPr>
          <w:spacing w:val="-5"/>
        </w:rPr>
        <w:t xml:space="preserve"> </w:t>
      </w:r>
      <w:r>
        <w:t xml:space="preserve">и </w:t>
      </w:r>
      <w:r>
        <w:rPr>
          <w:spacing w:val="-2"/>
        </w:rPr>
        <w:t>др.).</w:t>
      </w:r>
    </w:p>
    <w:p w14:paraId="61C5B59A" w14:textId="77777777" w:rsidR="009E0CAA" w:rsidRDefault="009E0CAA">
      <w:pPr>
        <w:pStyle w:val="a3"/>
        <w:spacing w:before="8"/>
        <w:ind w:left="0"/>
        <w:jc w:val="left"/>
      </w:pPr>
    </w:p>
    <w:p w14:paraId="78D4C6D5" w14:textId="77777777" w:rsidR="009E0CAA" w:rsidRDefault="00000000">
      <w:pPr>
        <w:pStyle w:val="5"/>
        <w:numPr>
          <w:ilvl w:val="3"/>
          <w:numId w:val="64"/>
        </w:numPr>
        <w:tabs>
          <w:tab w:val="left" w:pos="2054"/>
        </w:tabs>
        <w:spacing w:line="274" w:lineRule="exact"/>
        <w:ind w:left="2054"/>
        <w:jc w:val="both"/>
      </w:pPr>
      <w:bookmarkStart w:id="35" w:name="1.1.3.2._Особенности_оценки_личностных_р"/>
      <w:bookmarkEnd w:id="35"/>
      <w:r>
        <w:t>Особенности</w:t>
      </w:r>
      <w:r>
        <w:rPr>
          <w:spacing w:val="-6"/>
        </w:rPr>
        <w:t xml:space="preserve"> </w:t>
      </w:r>
      <w:r>
        <w:t>оценки</w:t>
      </w:r>
      <w:r>
        <w:rPr>
          <w:spacing w:val="-7"/>
        </w:rPr>
        <w:t xml:space="preserve"> </w:t>
      </w:r>
      <w:r>
        <w:t>личностных</w:t>
      </w:r>
      <w:r>
        <w:rPr>
          <w:spacing w:val="-9"/>
        </w:rPr>
        <w:t xml:space="preserve"> </w:t>
      </w:r>
      <w:r>
        <w:rPr>
          <w:spacing w:val="-2"/>
        </w:rPr>
        <w:t>результатов</w:t>
      </w:r>
    </w:p>
    <w:p w14:paraId="15DCDD2E" w14:textId="77777777" w:rsidR="009E0CAA" w:rsidRDefault="00000000">
      <w:pPr>
        <w:pStyle w:val="a3"/>
        <w:ind w:left="566" w:right="851" w:firstLine="707"/>
      </w:pPr>
      <w: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551DF4AB" w14:textId="77777777" w:rsidR="009E0CAA" w:rsidRDefault="00000000">
      <w:pPr>
        <w:pStyle w:val="a3"/>
        <w:ind w:left="566" w:right="847" w:firstLine="707"/>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79401E7B" w14:textId="77777777" w:rsidR="009E0CAA" w:rsidRDefault="00000000">
      <w:pPr>
        <w:pStyle w:val="a3"/>
        <w:ind w:left="566" w:right="840" w:firstLine="707"/>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w:t>
      </w:r>
      <w:r>
        <w:rPr>
          <w:spacing w:val="40"/>
        </w:rPr>
        <w:t xml:space="preserve"> </w:t>
      </w:r>
      <w:r>
        <w:t>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w:t>
      </w:r>
      <w:r>
        <w:rPr>
          <w:spacing w:val="-1"/>
        </w:rPr>
        <w:t xml:space="preserve"> </w:t>
      </w:r>
      <w:r>
        <w:t>осознание</w:t>
      </w:r>
      <w:r>
        <w:rPr>
          <w:spacing w:val="-3"/>
        </w:rPr>
        <w:t xml:space="preserve"> </w:t>
      </w:r>
      <w:r>
        <w:t>ценности</w:t>
      </w:r>
      <w:r>
        <w:rPr>
          <w:spacing w:val="-2"/>
        </w:rPr>
        <w:t xml:space="preserve"> </w:t>
      </w:r>
      <w:r>
        <w:t>научного</w:t>
      </w:r>
      <w:r>
        <w:rPr>
          <w:spacing w:val="-1"/>
        </w:rPr>
        <w:t xml:space="preserve"> </w:t>
      </w:r>
      <w:r>
        <w:t>познания,</w:t>
      </w:r>
      <w:r>
        <w:rPr>
          <w:spacing w:val="-1"/>
        </w:rPr>
        <w:t xml:space="preserve"> </w:t>
      </w:r>
      <w:r>
        <w:t>физическое</w:t>
      </w:r>
      <w:r>
        <w:rPr>
          <w:spacing w:val="-3"/>
        </w:rPr>
        <w:t xml:space="preserve"> </w:t>
      </w:r>
      <w:r>
        <w:t>воспитание</w:t>
      </w:r>
      <w:r>
        <w:rPr>
          <w:spacing w:val="-3"/>
        </w:rPr>
        <w:t xml:space="preserve"> </w:t>
      </w:r>
      <w:r>
        <w:t>и</w:t>
      </w:r>
      <w:r>
        <w:rPr>
          <w:spacing w:val="-1"/>
        </w:rPr>
        <w:t xml:space="preserve"> </w:t>
      </w:r>
      <w:r>
        <w:t>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w:t>
      </w:r>
      <w:r>
        <w:rPr>
          <w:spacing w:val="40"/>
        </w:rPr>
        <w:t xml:space="preserve"> </w:t>
      </w:r>
      <w:r>
        <w:t>ЗПР к изменяющимся условиям социальной и природной среды.</w:t>
      </w:r>
    </w:p>
    <w:p w14:paraId="2BDE5723" w14:textId="77777777" w:rsidR="009E0CAA" w:rsidRDefault="00000000">
      <w:pPr>
        <w:pStyle w:val="a3"/>
        <w:ind w:left="566" w:right="850" w:firstLine="707"/>
      </w:pPr>
      <w:r>
        <w:t>Значимым личностным результатом освоения АООП ООО обучающихся с ЗПР, отражающим результаты освоения коррекционных курсов и Программы воспитания,</w:t>
      </w:r>
      <w:r>
        <w:rPr>
          <w:spacing w:val="40"/>
        </w:rPr>
        <w:t xml:space="preserve"> </w:t>
      </w:r>
      <w:r>
        <w:t>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14:paraId="0BC19656" w14:textId="77777777" w:rsidR="009E0CAA" w:rsidRDefault="00000000">
      <w:pPr>
        <w:pStyle w:val="a3"/>
        <w:ind w:left="566" w:right="847" w:firstLine="707"/>
      </w:pPr>
      <w:r>
        <w:t>При</w:t>
      </w:r>
      <w:r>
        <w:rPr>
          <w:spacing w:val="-3"/>
        </w:rPr>
        <w:t xml:space="preserve"> </w:t>
      </w:r>
      <w:r>
        <w:t>проведении внешних</w:t>
      </w:r>
      <w:r>
        <w:rPr>
          <w:spacing w:val="-4"/>
        </w:rPr>
        <w:t xml:space="preserve"> </w:t>
      </w:r>
      <w:r>
        <w:t>неперсонифицированных мониторинговых</w:t>
      </w:r>
      <w:r>
        <w:rPr>
          <w:spacing w:val="-4"/>
        </w:rPr>
        <w:t xml:space="preserve"> </w:t>
      </w:r>
      <w:r>
        <w:t>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14:paraId="1CB112B3" w14:textId="77777777" w:rsidR="009E0CAA" w:rsidRDefault="00000000">
      <w:pPr>
        <w:pStyle w:val="a3"/>
        <w:ind w:left="566" w:right="853" w:firstLine="707"/>
      </w:pPr>
      <w: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50270C02" w14:textId="77777777" w:rsidR="009E0CAA" w:rsidRDefault="00000000">
      <w:pPr>
        <w:pStyle w:val="a3"/>
        <w:ind w:left="566" w:right="854" w:firstLine="707"/>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w:t>
      </w:r>
      <w:r>
        <w:rPr>
          <w:spacing w:val="40"/>
        </w:rPr>
        <w:t xml:space="preserve"> </w:t>
      </w:r>
      <w:r>
        <w:t>и т.д.).</w:t>
      </w:r>
    </w:p>
    <w:p w14:paraId="05047E4C" w14:textId="77777777" w:rsidR="009E0CAA" w:rsidRDefault="00000000">
      <w:pPr>
        <w:pStyle w:val="a3"/>
        <w:ind w:left="566" w:right="843" w:firstLine="707"/>
      </w:pPr>
      <w:r>
        <w:t>Одним из основных методов оценки достижения личностных результатов обучающимся с</w:t>
      </w:r>
      <w:r>
        <w:rPr>
          <w:spacing w:val="-2"/>
        </w:rPr>
        <w:t xml:space="preserve"> </w:t>
      </w:r>
      <w:r>
        <w:t>ЗПР является</w:t>
      </w:r>
      <w:r>
        <w:rPr>
          <w:spacing w:val="-2"/>
        </w:rPr>
        <w:t xml:space="preserve"> </w:t>
      </w:r>
      <w:r>
        <w:t>метод экспертной оценки.</w:t>
      </w:r>
      <w:r>
        <w:rPr>
          <w:spacing w:val="-2"/>
        </w:rPr>
        <w:t xml:space="preserve"> </w:t>
      </w:r>
      <w:r>
        <w:t>Реализация данного метода</w:t>
      </w:r>
      <w:r>
        <w:rPr>
          <w:spacing w:val="-2"/>
        </w:rPr>
        <w:t xml:space="preserve"> </w:t>
      </w:r>
      <w:r>
        <w:t>в</w:t>
      </w:r>
      <w:r>
        <w:rPr>
          <w:spacing w:val="-2"/>
        </w:rPr>
        <w:t xml:space="preserve"> </w:t>
      </w:r>
      <w:r>
        <w:t>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14:paraId="186DEDB9" w14:textId="77777777" w:rsidR="009E0CAA" w:rsidRDefault="009E0CAA">
      <w:pPr>
        <w:pStyle w:val="a3"/>
        <w:sectPr w:rsidR="009E0CAA">
          <w:pgSz w:w="11920" w:h="16850"/>
          <w:pgMar w:top="980" w:right="0" w:bottom="280" w:left="850" w:header="761" w:footer="0" w:gutter="0"/>
          <w:cols w:space="720"/>
        </w:sectPr>
      </w:pPr>
    </w:p>
    <w:p w14:paraId="4C4589F4" w14:textId="77777777" w:rsidR="009E0CAA" w:rsidRDefault="009E0CAA">
      <w:pPr>
        <w:pStyle w:val="a3"/>
        <w:spacing w:before="249"/>
        <w:ind w:left="0"/>
        <w:jc w:val="left"/>
      </w:pPr>
    </w:p>
    <w:p w14:paraId="22CA34E0" w14:textId="77777777" w:rsidR="009E0CAA" w:rsidRDefault="00000000">
      <w:pPr>
        <w:pStyle w:val="5"/>
        <w:numPr>
          <w:ilvl w:val="3"/>
          <w:numId w:val="64"/>
        </w:numPr>
        <w:tabs>
          <w:tab w:val="left" w:pos="2054"/>
        </w:tabs>
        <w:spacing w:line="274" w:lineRule="exact"/>
        <w:ind w:left="2054"/>
        <w:jc w:val="both"/>
      </w:pPr>
      <w:bookmarkStart w:id="36" w:name="1.1.3.3._Особенности_оценки_метапредметн"/>
      <w:bookmarkEnd w:id="36"/>
      <w:r>
        <w:t>Особенности</w:t>
      </w:r>
      <w:r>
        <w:rPr>
          <w:spacing w:val="-10"/>
        </w:rPr>
        <w:t xml:space="preserve"> </w:t>
      </w:r>
      <w:r>
        <w:t>оценки</w:t>
      </w:r>
      <w:r>
        <w:rPr>
          <w:spacing w:val="-10"/>
        </w:rPr>
        <w:t xml:space="preserve"> </w:t>
      </w:r>
      <w:r>
        <w:t>метапредметных</w:t>
      </w:r>
      <w:r>
        <w:rPr>
          <w:spacing w:val="-8"/>
        </w:rPr>
        <w:t xml:space="preserve"> </w:t>
      </w:r>
      <w:r>
        <w:rPr>
          <w:spacing w:val="-2"/>
        </w:rPr>
        <w:t>результатов</w:t>
      </w:r>
    </w:p>
    <w:p w14:paraId="425B4A0B" w14:textId="77777777" w:rsidR="009E0CAA" w:rsidRDefault="00000000">
      <w:pPr>
        <w:pStyle w:val="a3"/>
        <w:ind w:left="566" w:right="853" w:firstLine="707"/>
      </w:pPr>
      <w: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14:paraId="43346B93" w14:textId="77777777" w:rsidR="009E0CAA" w:rsidRDefault="00000000">
      <w:pPr>
        <w:pStyle w:val="a3"/>
        <w:ind w:left="566" w:right="844" w:firstLine="707"/>
      </w:pPr>
      <w:r>
        <w:t xml:space="preserve">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w:t>
      </w:r>
      <w:r>
        <w:rPr>
          <w:spacing w:val="-2"/>
        </w:rPr>
        <w:t>область.</w:t>
      </w:r>
    </w:p>
    <w:p w14:paraId="4D0FCF9A" w14:textId="77777777" w:rsidR="009E0CAA" w:rsidRDefault="00000000">
      <w:pPr>
        <w:pStyle w:val="a3"/>
        <w:ind w:left="566" w:right="849" w:firstLine="707"/>
      </w:pPr>
      <w:r>
        <w:t xml:space="preserve">Основным объектом и предметом оценки метапредметных результатов являются </w:t>
      </w:r>
      <w:r>
        <w:rPr>
          <w:spacing w:val="-2"/>
        </w:rPr>
        <w:t>овладение:</w:t>
      </w:r>
    </w:p>
    <w:p w14:paraId="729C21AE" w14:textId="77777777" w:rsidR="009E0CAA" w:rsidRDefault="00000000">
      <w:pPr>
        <w:pStyle w:val="a3"/>
        <w:ind w:left="1274" w:right="850" w:hanging="281"/>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AC50F23" w14:textId="77777777" w:rsidR="009E0CAA" w:rsidRDefault="00000000">
      <w:pPr>
        <w:pStyle w:val="a3"/>
        <w:ind w:left="1274" w:right="850" w:hanging="281"/>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w:t>
      </w:r>
      <w:r>
        <w:rPr>
          <w:spacing w:val="40"/>
        </w:rPr>
        <w:t xml:space="preserve"> </w:t>
      </w:r>
      <w:r>
        <w:t>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4E2A688" w14:textId="77777777" w:rsidR="009E0CAA" w:rsidRDefault="00000000">
      <w:pPr>
        <w:pStyle w:val="a3"/>
        <w:ind w:left="1274" w:right="850" w:hanging="281"/>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14:paraId="261B69C7" w14:textId="77777777" w:rsidR="009E0CAA" w:rsidRDefault="00000000">
      <w:pPr>
        <w:pStyle w:val="a3"/>
        <w:ind w:left="566" w:right="850" w:firstLine="707"/>
      </w:pPr>
      <w: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w:t>
      </w:r>
      <w:r>
        <w:rPr>
          <w:spacing w:val="40"/>
        </w:rPr>
        <w:t xml:space="preserve"> </w:t>
      </w:r>
      <w:proofErr w:type="spellStart"/>
      <w:r>
        <w:t>ППк</w:t>
      </w:r>
      <w:proofErr w:type="spellEnd"/>
      <w: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04B5BDE1" w14:textId="77777777" w:rsidR="009E0CAA" w:rsidRDefault="00000000">
      <w:pPr>
        <w:pStyle w:val="a3"/>
        <w:ind w:left="566" w:right="853" w:firstLine="707"/>
      </w:pPr>
      <w:r>
        <w:t>Оценка формирования сферы жизненной (социальной) компетенции может проходить на основе метода экспертных оценок.</w:t>
      </w:r>
    </w:p>
    <w:p w14:paraId="4B421843" w14:textId="77777777" w:rsidR="009E0CAA" w:rsidRDefault="00000000">
      <w:pPr>
        <w:pStyle w:val="a3"/>
        <w:ind w:left="1274"/>
      </w:pPr>
      <w:r>
        <w:t>Наиболее</w:t>
      </w:r>
      <w:r>
        <w:rPr>
          <w:spacing w:val="-10"/>
        </w:rPr>
        <w:t xml:space="preserve"> </w:t>
      </w:r>
      <w:r>
        <w:t>адекватными</w:t>
      </w:r>
      <w:r>
        <w:rPr>
          <w:spacing w:val="-5"/>
        </w:rPr>
        <w:t xml:space="preserve"> </w:t>
      </w:r>
      <w:r>
        <w:t>формами</w:t>
      </w:r>
      <w:r>
        <w:rPr>
          <w:spacing w:val="-5"/>
        </w:rPr>
        <w:t xml:space="preserve"> </w:t>
      </w:r>
      <w:r>
        <w:t>оценки</w:t>
      </w:r>
      <w:r>
        <w:rPr>
          <w:spacing w:val="-4"/>
        </w:rPr>
        <w:t xml:space="preserve"> </w:t>
      </w:r>
      <w:r>
        <w:rPr>
          <w:spacing w:val="-2"/>
        </w:rPr>
        <w:t>являются:</w:t>
      </w:r>
    </w:p>
    <w:p w14:paraId="41A98CAB" w14:textId="77777777" w:rsidR="009E0CAA" w:rsidRDefault="00000000">
      <w:pPr>
        <w:pStyle w:val="a3"/>
        <w:ind w:left="1274" w:right="846" w:hanging="281"/>
      </w:pPr>
      <w:r>
        <w:t>для проверки читательской грамотности – письменная работа на межпредметной основе</w:t>
      </w:r>
      <w:r>
        <w:rPr>
          <w:spacing w:val="40"/>
        </w:rPr>
        <w:t xml:space="preserve"> </w:t>
      </w:r>
      <w:r>
        <w:t>с учетом особых образовательных потребностей обучающихся с ЗПР;</w:t>
      </w:r>
    </w:p>
    <w:p w14:paraId="20865D28" w14:textId="77777777" w:rsidR="009E0CAA" w:rsidRDefault="00000000">
      <w:pPr>
        <w:pStyle w:val="a3"/>
        <w:spacing w:before="2" w:line="237" w:lineRule="auto"/>
        <w:ind w:left="1274" w:right="850" w:hanging="281"/>
      </w:pPr>
      <w:r>
        <w:t>для проверки цифровой грамотности – практическая работа в сочетании с письменной (компьютеризованной) частью;</w:t>
      </w:r>
    </w:p>
    <w:p w14:paraId="5DB0839F" w14:textId="77777777" w:rsidR="009E0CAA" w:rsidRDefault="00000000">
      <w:pPr>
        <w:pStyle w:val="a3"/>
        <w:spacing w:before="1"/>
        <w:ind w:left="1274" w:right="843" w:hanging="281"/>
      </w:pPr>
      <w:r>
        <w:t xml:space="preserve">для проверки сформированности познавательных, коммуникативных и регулятивных учебных действий – </w:t>
      </w:r>
      <w:r>
        <w:rPr>
          <w:color w:val="2C2C2C"/>
        </w:rPr>
        <w:t xml:space="preserve">психолого-педагогическая диагностика, </w:t>
      </w:r>
      <w:r>
        <w:t>экспертная оценка процесса и результатов выполнения групповых и индивидуальных учебных проектов.</w:t>
      </w:r>
    </w:p>
    <w:p w14:paraId="57B65E86" w14:textId="77777777" w:rsidR="009E0CAA" w:rsidRDefault="00000000">
      <w:pPr>
        <w:pStyle w:val="a3"/>
        <w:ind w:left="566" w:right="848" w:firstLine="707"/>
      </w:pPr>
      <w: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w:t>
      </w:r>
      <w:r>
        <w:rPr>
          <w:spacing w:val="80"/>
        </w:rPr>
        <w:t xml:space="preserve"> </w:t>
      </w:r>
      <w:r>
        <w:rPr>
          <w:spacing w:val="-2"/>
        </w:rPr>
        <w:t>семьи.</w:t>
      </w:r>
    </w:p>
    <w:p w14:paraId="0A552CE0" w14:textId="77777777" w:rsidR="009E0CAA" w:rsidRDefault="00000000">
      <w:pPr>
        <w:pStyle w:val="a3"/>
        <w:tabs>
          <w:tab w:val="left" w:pos="1531"/>
          <w:tab w:val="left" w:pos="2229"/>
          <w:tab w:val="left" w:pos="3595"/>
          <w:tab w:val="left" w:pos="4032"/>
          <w:tab w:val="left" w:pos="5314"/>
          <w:tab w:val="left" w:pos="6814"/>
          <w:tab w:val="left" w:pos="7259"/>
          <w:tab w:val="left" w:pos="9183"/>
        </w:tabs>
        <w:spacing w:before="1"/>
        <w:ind w:left="566" w:right="878" w:firstLine="707"/>
        <w:jc w:val="left"/>
      </w:pPr>
      <w:r>
        <w:t xml:space="preserve">Оценка достижения метапредметных результатов обучающегося с ЗПР прежде всего </w:t>
      </w:r>
      <w:r>
        <w:rPr>
          <w:spacing w:val="-2"/>
        </w:rPr>
        <w:t>должна</w:t>
      </w:r>
      <w:r>
        <w:tab/>
      </w:r>
      <w:r>
        <w:rPr>
          <w:spacing w:val="-4"/>
        </w:rPr>
        <w:t>быть</w:t>
      </w:r>
      <w:r>
        <w:tab/>
      </w:r>
      <w:r>
        <w:rPr>
          <w:spacing w:val="-2"/>
        </w:rPr>
        <w:t>направлена</w:t>
      </w:r>
      <w:r>
        <w:tab/>
      </w:r>
      <w:r>
        <w:rPr>
          <w:spacing w:val="-6"/>
        </w:rPr>
        <w:t>на</w:t>
      </w:r>
      <w:r>
        <w:tab/>
      </w:r>
      <w:r>
        <w:rPr>
          <w:spacing w:val="-2"/>
        </w:rPr>
        <w:t>получение</w:t>
      </w:r>
      <w:r>
        <w:tab/>
      </w:r>
      <w:r>
        <w:rPr>
          <w:spacing w:val="-2"/>
        </w:rPr>
        <w:t>информации</w:t>
      </w:r>
      <w:r>
        <w:tab/>
      </w:r>
      <w:r>
        <w:rPr>
          <w:spacing w:val="-6"/>
        </w:rPr>
        <w:t>об</w:t>
      </w:r>
      <w:r>
        <w:tab/>
      </w:r>
      <w:r>
        <w:rPr>
          <w:spacing w:val="-2"/>
        </w:rPr>
        <w:t>индивидуальном</w:t>
      </w:r>
      <w:r>
        <w:tab/>
      </w:r>
      <w:r>
        <w:rPr>
          <w:spacing w:val="-2"/>
        </w:rPr>
        <w:t>прогрессе</w:t>
      </w:r>
    </w:p>
    <w:p w14:paraId="00A739F6" w14:textId="77777777" w:rsidR="009E0CAA" w:rsidRDefault="009E0CAA">
      <w:pPr>
        <w:pStyle w:val="a3"/>
        <w:jc w:val="left"/>
        <w:sectPr w:rsidR="009E0CAA">
          <w:pgSz w:w="11920" w:h="16850"/>
          <w:pgMar w:top="980" w:right="0" w:bottom="280" w:left="850" w:header="761" w:footer="0" w:gutter="0"/>
          <w:cols w:space="720"/>
        </w:sectPr>
      </w:pPr>
    </w:p>
    <w:p w14:paraId="2A6748C4" w14:textId="77777777" w:rsidR="009E0CAA" w:rsidRDefault="00000000">
      <w:pPr>
        <w:pStyle w:val="a3"/>
        <w:spacing w:before="241"/>
        <w:ind w:left="566" w:right="842"/>
      </w:pPr>
      <w:r>
        <w:lastRenderedPageBreak/>
        <w:t>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w:t>
      </w:r>
      <w:r>
        <w:rPr>
          <w:spacing w:val="40"/>
        </w:rPr>
        <w:t xml:space="preserve"> </w:t>
      </w:r>
      <w:r>
        <w:t>особенностями развития обучающегося с ЗПР.</w:t>
      </w:r>
    </w:p>
    <w:p w14:paraId="575F5C19" w14:textId="77777777" w:rsidR="009E0CAA" w:rsidRDefault="00000000">
      <w:pPr>
        <w:pStyle w:val="a3"/>
        <w:spacing w:before="1"/>
        <w:ind w:left="566" w:right="858" w:firstLine="707"/>
      </w:pPr>
      <w: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14:paraId="005D08B6" w14:textId="77777777" w:rsidR="009E0CAA" w:rsidRDefault="00000000">
      <w:pPr>
        <w:pStyle w:val="a3"/>
        <w:ind w:left="566" w:right="842" w:firstLine="707"/>
      </w:pPr>
      <w: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 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0C23CCD7" w14:textId="77777777" w:rsidR="009E0CAA" w:rsidRDefault="00000000">
      <w:pPr>
        <w:pStyle w:val="a3"/>
        <w:spacing w:before="1"/>
        <w:ind w:left="566" w:right="839" w:firstLine="707"/>
      </w:pPr>
      <w: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w:t>
      </w:r>
      <w:r>
        <w:rPr>
          <w:spacing w:val="40"/>
        </w:rPr>
        <w:t xml:space="preserve"> </w:t>
      </w:r>
      <w:r>
        <w:t>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14:paraId="547619B7" w14:textId="77777777" w:rsidR="009E0CAA" w:rsidRDefault="009E0CAA">
      <w:pPr>
        <w:pStyle w:val="a3"/>
        <w:spacing w:before="7"/>
        <w:ind w:left="0"/>
        <w:jc w:val="left"/>
      </w:pPr>
    </w:p>
    <w:p w14:paraId="51C55FE1" w14:textId="77777777" w:rsidR="009E0CAA" w:rsidRDefault="00000000">
      <w:pPr>
        <w:pStyle w:val="5"/>
        <w:numPr>
          <w:ilvl w:val="3"/>
          <w:numId w:val="64"/>
        </w:numPr>
        <w:tabs>
          <w:tab w:val="left" w:pos="2054"/>
        </w:tabs>
        <w:spacing w:line="274" w:lineRule="exact"/>
        <w:ind w:left="2054"/>
        <w:jc w:val="both"/>
      </w:pPr>
      <w:bookmarkStart w:id="37" w:name="1.1.3.4._Особенности_оценки_предметных_р"/>
      <w:bookmarkEnd w:id="37"/>
      <w:r>
        <w:t>Особенности</w:t>
      </w:r>
      <w:r>
        <w:rPr>
          <w:spacing w:val="-7"/>
        </w:rPr>
        <w:t xml:space="preserve"> </w:t>
      </w:r>
      <w:r>
        <w:t>оценки</w:t>
      </w:r>
      <w:r>
        <w:rPr>
          <w:spacing w:val="-7"/>
        </w:rPr>
        <w:t xml:space="preserve"> </w:t>
      </w:r>
      <w:r>
        <w:t>предметных</w:t>
      </w:r>
      <w:r>
        <w:rPr>
          <w:spacing w:val="-7"/>
        </w:rPr>
        <w:t xml:space="preserve"> </w:t>
      </w:r>
      <w:r>
        <w:rPr>
          <w:spacing w:val="-2"/>
        </w:rPr>
        <w:t>результатов</w:t>
      </w:r>
    </w:p>
    <w:p w14:paraId="1BFC2690" w14:textId="77777777" w:rsidR="009E0CAA" w:rsidRDefault="00000000">
      <w:pPr>
        <w:pStyle w:val="a3"/>
        <w:ind w:left="566" w:right="845" w:firstLine="707"/>
      </w:pPr>
      <w:r>
        <w:t>Оценка предметных результатов представляет собой оценку достижения</w:t>
      </w:r>
      <w:r>
        <w:rPr>
          <w:spacing w:val="40"/>
        </w:rPr>
        <w:t xml:space="preserve"> </w:t>
      </w:r>
      <w:r>
        <w:t>обучающимся планируемых результатов по отдельным предметам. Основой для оценки предметных</w:t>
      </w:r>
      <w:r>
        <w:rPr>
          <w:spacing w:val="40"/>
        </w:rPr>
        <w:t xml:space="preserve"> </w:t>
      </w:r>
      <w:r>
        <w:t>результатов</w:t>
      </w:r>
      <w:r>
        <w:rPr>
          <w:spacing w:val="40"/>
        </w:rPr>
        <w:t xml:space="preserve"> </w:t>
      </w:r>
      <w:r>
        <w:t>являются</w:t>
      </w:r>
      <w:r>
        <w:rPr>
          <w:spacing w:val="40"/>
        </w:rPr>
        <w:t xml:space="preserve"> </w:t>
      </w:r>
      <w:r>
        <w:t>положения</w:t>
      </w:r>
      <w:r>
        <w:rPr>
          <w:spacing w:val="40"/>
        </w:rPr>
        <w:t xml:space="preserve"> </w:t>
      </w:r>
      <w:r>
        <w:t>ФГОС</w:t>
      </w:r>
      <w:r>
        <w:rPr>
          <w:spacing w:val="40"/>
        </w:rPr>
        <w:t xml:space="preserve"> </w:t>
      </w:r>
      <w:r>
        <w:t>ООО,</w:t>
      </w:r>
      <w:r>
        <w:rPr>
          <w:spacing w:val="40"/>
        </w:rPr>
        <w:t xml:space="preserve"> </w:t>
      </w:r>
      <w:r>
        <w:t>представленные</w:t>
      </w:r>
      <w:r>
        <w:rPr>
          <w:spacing w:val="40"/>
        </w:rPr>
        <w:t xml:space="preserve"> </w:t>
      </w:r>
      <w:r>
        <w:t>в</w:t>
      </w:r>
      <w:r>
        <w:rPr>
          <w:spacing w:val="40"/>
        </w:rPr>
        <w:t xml:space="preserve"> </w:t>
      </w:r>
      <w:r>
        <w:t>разделах</w:t>
      </w:r>
      <w:r>
        <w:rPr>
          <w:spacing w:val="74"/>
        </w:rPr>
        <w:t xml:space="preserve"> </w:t>
      </w:r>
      <w:r>
        <w:t>I</w:t>
      </w:r>
    </w:p>
    <w:p w14:paraId="33602466" w14:textId="77777777" w:rsidR="009E0CAA" w:rsidRDefault="00000000">
      <w:pPr>
        <w:pStyle w:val="a3"/>
        <w:ind w:left="566" w:right="856"/>
      </w:pPr>
      <w:r>
        <w:t>«Общие положения» и IV «Требования к результатам освоения программы основного</w:t>
      </w:r>
      <w:r>
        <w:rPr>
          <w:spacing w:val="80"/>
        </w:rPr>
        <w:t xml:space="preserve"> </w:t>
      </w:r>
      <w:r>
        <w:t>общего образования».</w:t>
      </w:r>
    </w:p>
    <w:p w14:paraId="0A613ED7" w14:textId="77777777" w:rsidR="009E0CAA" w:rsidRDefault="00000000">
      <w:pPr>
        <w:pStyle w:val="a3"/>
        <w:ind w:left="566" w:right="837" w:firstLine="707"/>
      </w:pPr>
      <w:r>
        <w:t>Основным предметом оценки в соответствии с требованиями ФГОС ООО является способность к решению обучающимися с ЗПР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4FB47327" w14:textId="77777777" w:rsidR="009E0CAA" w:rsidRDefault="00000000">
      <w:pPr>
        <w:pStyle w:val="a3"/>
        <w:ind w:left="566" w:right="860" w:firstLine="707"/>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58B29015" w14:textId="77777777" w:rsidR="009E0CAA" w:rsidRDefault="00000000">
      <w:pPr>
        <w:pStyle w:val="a3"/>
        <w:ind w:left="566" w:right="847" w:firstLine="707"/>
      </w:pPr>
      <w:r>
        <w:t>Особенности оценки по отдельному предмету фиксируются в приложении к образовательной</w:t>
      </w:r>
      <w:r>
        <w:rPr>
          <w:spacing w:val="-1"/>
        </w:rPr>
        <w:t xml:space="preserve"> </w:t>
      </w:r>
      <w:r>
        <w:t>программе, которая утверждается педагогическим</w:t>
      </w:r>
      <w:r>
        <w:rPr>
          <w:spacing w:val="-2"/>
        </w:rPr>
        <w:t xml:space="preserve"> </w:t>
      </w:r>
      <w:r>
        <w:t>советом</w:t>
      </w:r>
      <w:r>
        <w:rPr>
          <w:spacing w:val="-1"/>
        </w:rPr>
        <w:t xml:space="preserve"> </w:t>
      </w:r>
      <w:r>
        <w:t>образовательной организации и доводится до сведения обучающихся и их родителей (законных представителей). Описание должно включить:</w:t>
      </w:r>
    </w:p>
    <w:p w14:paraId="554E6B91" w14:textId="77777777" w:rsidR="009E0CAA" w:rsidRDefault="00000000">
      <w:pPr>
        <w:pStyle w:val="a3"/>
        <w:ind w:left="566" w:right="858" w:firstLine="707"/>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C816FC5" w14:textId="77777777" w:rsidR="009E0CAA" w:rsidRDefault="00000000">
      <w:pPr>
        <w:pStyle w:val="a3"/>
        <w:ind w:left="566" w:right="855" w:firstLine="707"/>
      </w:pPr>
      <w:r>
        <w:t>требования к выставлению отметок за промежуточную аттестацию (при необходимости –</w:t>
      </w:r>
      <w:r>
        <w:rPr>
          <w:spacing w:val="-2"/>
        </w:rPr>
        <w:t xml:space="preserve"> </w:t>
      </w:r>
      <w:r>
        <w:t>с учетом</w:t>
      </w:r>
      <w:r>
        <w:rPr>
          <w:spacing w:val="-5"/>
        </w:rPr>
        <w:t xml:space="preserve"> </w:t>
      </w:r>
      <w:r>
        <w:t>степени значимости</w:t>
      </w:r>
      <w:r>
        <w:rPr>
          <w:spacing w:val="-4"/>
        </w:rPr>
        <w:t xml:space="preserve"> </w:t>
      </w:r>
      <w:r>
        <w:t>отметок за</w:t>
      </w:r>
      <w:r>
        <w:rPr>
          <w:spacing w:val="-3"/>
        </w:rPr>
        <w:t xml:space="preserve"> </w:t>
      </w:r>
      <w:r>
        <w:t>отдельные</w:t>
      </w:r>
      <w:r>
        <w:rPr>
          <w:spacing w:val="-4"/>
        </w:rPr>
        <w:t xml:space="preserve"> </w:t>
      </w:r>
      <w:r>
        <w:t>оценочные</w:t>
      </w:r>
      <w:r>
        <w:rPr>
          <w:spacing w:val="-5"/>
        </w:rPr>
        <w:t xml:space="preserve"> </w:t>
      </w:r>
      <w:r>
        <w:t>процедуры);</w:t>
      </w:r>
    </w:p>
    <w:p w14:paraId="4CA9A717" w14:textId="77777777" w:rsidR="009E0CAA" w:rsidRDefault="00000000">
      <w:pPr>
        <w:pStyle w:val="a3"/>
        <w:ind w:left="1274"/>
      </w:pPr>
      <w:r>
        <w:t>график</w:t>
      </w:r>
      <w:r>
        <w:rPr>
          <w:spacing w:val="-9"/>
        </w:rPr>
        <w:t xml:space="preserve"> </w:t>
      </w:r>
      <w:r>
        <w:t>контрольных</w:t>
      </w:r>
      <w:r>
        <w:rPr>
          <w:spacing w:val="-3"/>
        </w:rPr>
        <w:t xml:space="preserve"> </w:t>
      </w:r>
      <w:r>
        <w:rPr>
          <w:spacing w:val="-2"/>
        </w:rPr>
        <w:t>мероприятий.</w:t>
      </w:r>
    </w:p>
    <w:p w14:paraId="237C04FC" w14:textId="77777777" w:rsidR="009E0CAA" w:rsidRDefault="009E0CAA">
      <w:pPr>
        <w:pStyle w:val="a3"/>
        <w:spacing w:before="1"/>
        <w:ind w:left="0"/>
        <w:jc w:val="left"/>
      </w:pPr>
    </w:p>
    <w:p w14:paraId="67D7F30A" w14:textId="77777777" w:rsidR="009E0CAA" w:rsidRDefault="00000000">
      <w:pPr>
        <w:pStyle w:val="5"/>
        <w:numPr>
          <w:ilvl w:val="3"/>
          <w:numId w:val="64"/>
        </w:numPr>
        <w:tabs>
          <w:tab w:val="left" w:pos="2054"/>
        </w:tabs>
        <w:spacing w:line="274" w:lineRule="exact"/>
        <w:ind w:left="2054"/>
        <w:jc w:val="both"/>
      </w:pPr>
      <w:bookmarkStart w:id="38" w:name="1.1.3.5._Организация_и_содержание_оценоч"/>
      <w:bookmarkEnd w:id="38"/>
      <w:r>
        <w:t>Организация</w:t>
      </w:r>
      <w:r>
        <w:rPr>
          <w:spacing w:val="-12"/>
        </w:rPr>
        <w:t xml:space="preserve"> </w:t>
      </w:r>
      <w:r>
        <w:t>и</w:t>
      </w:r>
      <w:r>
        <w:rPr>
          <w:spacing w:val="-7"/>
        </w:rPr>
        <w:t xml:space="preserve"> </w:t>
      </w:r>
      <w:r>
        <w:t>содержание</w:t>
      </w:r>
      <w:r>
        <w:rPr>
          <w:spacing w:val="-9"/>
        </w:rPr>
        <w:t xml:space="preserve"> </w:t>
      </w:r>
      <w:r>
        <w:t>оценочных</w:t>
      </w:r>
      <w:r>
        <w:rPr>
          <w:spacing w:val="-5"/>
        </w:rPr>
        <w:t xml:space="preserve"> </w:t>
      </w:r>
      <w:r>
        <w:rPr>
          <w:spacing w:val="-2"/>
        </w:rPr>
        <w:t>процедур</w:t>
      </w:r>
    </w:p>
    <w:p w14:paraId="6293A903" w14:textId="77777777" w:rsidR="009E0CAA" w:rsidRDefault="00000000">
      <w:pPr>
        <w:pStyle w:val="a3"/>
        <w:ind w:left="566" w:right="843" w:firstLine="707"/>
      </w:pPr>
      <w:r>
        <w:rPr>
          <w:i/>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p>
    <w:p w14:paraId="55C7C4E2" w14:textId="77777777" w:rsidR="009E0CAA" w:rsidRDefault="009E0CAA">
      <w:pPr>
        <w:pStyle w:val="a3"/>
        <w:sectPr w:rsidR="009E0CAA">
          <w:pgSz w:w="11920" w:h="16850"/>
          <w:pgMar w:top="980" w:right="0" w:bottom="280" w:left="850" w:header="761" w:footer="0" w:gutter="0"/>
          <w:cols w:space="720"/>
        </w:sectPr>
      </w:pPr>
    </w:p>
    <w:p w14:paraId="6BD90869" w14:textId="77777777" w:rsidR="009E0CAA" w:rsidRDefault="00000000">
      <w:pPr>
        <w:pStyle w:val="a3"/>
        <w:spacing w:before="241"/>
        <w:ind w:left="566" w:right="847"/>
      </w:pPr>
      <w:r>
        <w:lastRenderedPageBreak/>
        <w:t xml:space="preserve">с информацией, </w:t>
      </w:r>
      <w:proofErr w:type="spellStart"/>
      <w:r>
        <w:t>знако</w:t>
      </w:r>
      <w:proofErr w:type="spellEnd"/>
      <w:r>
        <w:t>-символическими средствами, логическими операциями. Стартовая диагностика может проводиться также учителями с целью оценки готовности обучающихся</w:t>
      </w:r>
      <w:r>
        <w:rPr>
          <w:spacing w:val="80"/>
        </w:rPr>
        <w:t xml:space="preserve"> </w:t>
      </w:r>
      <w:r>
        <w:t xml:space="preserve">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14:paraId="00249D15" w14:textId="77777777" w:rsidR="009E0CAA" w:rsidRDefault="00000000">
      <w:pPr>
        <w:pStyle w:val="a3"/>
        <w:spacing w:before="1"/>
        <w:ind w:left="566" w:right="839" w:firstLine="707"/>
      </w:pPr>
      <w:r>
        <w:rPr>
          <w:i/>
        </w:rPr>
        <w:t>Текущая</w:t>
      </w:r>
      <w:r>
        <w:rPr>
          <w:i/>
          <w:spacing w:val="-2"/>
        </w:rPr>
        <w:t xml:space="preserve"> </w:t>
      </w:r>
      <w:r>
        <w:rPr>
          <w:i/>
        </w:rPr>
        <w:t xml:space="preserve">оценка </w:t>
      </w:r>
      <w:r>
        <w:t>представляет собой процедуру</w:t>
      </w:r>
      <w:r>
        <w:rPr>
          <w:spacing w:val="-4"/>
        </w:rPr>
        <w:t xml:space="preserve"> </w:t>
      </w:r>
      <w:r>
        <w:t>оценки</w:t>
      </w:r>
      <w:r>
        <w:rPr>
          <w:spacing w:val="-1"/>
        </w:rPr>
        <w:t xml:space="preserve"> </w:t>
      </w:r>
      <w:r>
        <w:t>индивидуального продвижения обучающегося с ЗПР в освоении программы учебного предмета. Текущая оценка</w:t>
      </w:r>
      <w:r>
        <w:rPr>
          <w:spacing w:val="-1"/>
        </w:rPr>
        <w:t xml:space="preserve"> </w:t>
      </w:r>
      <w:r>
        <w:t>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14:paraId="17AAE8B3" w14:textId="77777777" w:rsidR="009E0CAA" w:rsidRDefault="00000000">
      <w:pPr>
        <w:pStyle w:val="a3"/>
        <w:ind w:left="566" w:right="845" w:firstLine="707"/>
      </w:pPr>
      <w:r>
        <w:rPr>
          <w:i/>
        </w:rPr>
        <w:t xml:space="preserve">Тематическая оценка </w:t>
      </w:r>
      <w: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14:paraId="12ADEC1B" w14:textId="77777777" w:rsidR="009E0CAA" w:rsidRDefault="00000000">
      <w:pPr>
        <w:pStyle w:val="a3"/>
        <w:spacing w:before="1"/>
        <w:ind w:left="566" w:right="847" w:firstLine="707"/>
      </w:pPr>
      <w:r>
        <w:rPr>
          <w:i/>
        </w:rPr>
        <w:t xml:space="preserve">Портфолио </w:t>
      </w:r>
      <w: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14:paraId="354777D2" w14:textId="77777777" w:rsidR="009E0CAA" w:rsidRDefault="00000000">
      <w:pPr>
        <w:pStyle w:val="a3"/>
        <w:spacing w:before="4" w:line="274" w:lineRule="exact"/>
        <w:ind w:left="1274"/>
      </w:pPr>
      <w:r>
        <w:t>Внутришкольный</w:t>
      </w:r>
      <w:r>
        <w:rPr>
          <w:spacing w:val="-15"/>
        </w:rPr>
        <w:t xml:space="preserve"> </w:t>
      </w:r>
      <w:r>
        <w:t>мониторинг</w:t>
      </w:r>
      <w:r>
        <w:rPr>
          <w:spacing w:val="-14"/>
        </w:rPr>
        <w:t xml:space="preserve"> </w:t>
      </w:r>
      <w:r>
        <w:t>представляет</w:t>
      </w:r>
      <w:r>
        <w:rPr>
          <w:spacing w:val="-9"/>
        </w:rPr>
        <w:t xml:space="preserve"> </w:t>
      </w:r>
      <w:r>
        <w:t>собой</w:t>
      </w:r>
      <w:r>
        <w:rPr>
          <w:spacing w:val="-9"/>
        </w:rPr>
        <w:t xml:space="preserve"> </w:t>
      </w:r>
      <w:r>
        <w:rPr>
          <w:spacing w:val="-2"/>
        </w:rPr>
        <w:t>процедуры:</w:t>
      </w:r>
    </w:p>
    <w:p w14:paraId="11CC7F2D" w14:textId="77777777" w:rsidR="009E0CAA" w:rsidRDefault="00000000">
      <w:pPr>
        <w:pStyle w:val="a3"/>
        <w:spacing w:line="274" w:lineRule="exact"/>
        <w:ind w:left="1274"/>
      </w:pPr>
      <w:r>
        <w:t>оценки</w:t>
      </w:r>
      <w:r>
        <w:rPr>
          <w:spacing w:val="-9"/>
        </w:rPr>
        <w:t xml:space="preserve"> </w:t>
      </w:r>
      <w:r>
        <w:t>уровня</w:t>
      </w:r>
      <w:r>
        <w:rPr>
          <w:spacing w:val="-7"/>
        </w:rPr>
        <w:t xml:space="preserve"> </w:t>
      </w:r>
      <w:r>
        <w:t>достижения</w:t>
      </w:r>
      <w:r>
        <w:rPr>
          <w:spacing w:val="-10"/>
        </w:rPr>
        <w:t xml:space="preserve"> </w:t>
      </w:r>
      <w:r>
        <w:t>предметных</w:t>
      </w:r>
      <w:r>
        <w:rPr>
          <w:spacing w:val="-8"/>
        </w:rPr>
        <w:t xml:space="preserve"> </w:t>
      </w:r>
      <w:r>
        <w:t>и</w:t>
      </w:r>
      <w:r>
        <w:rPr>
          <w:spacing w:val="-7"/>
        </w:rPr>
        <w:t xml:space="preserve"> </w:t>
      </w:r>
      <w:r>
        <w:t>метапредметных</w:t>
      </w:r>
      <w:r>
        <w:rPr>
          <w:spacing w:val="-3"/>
        </w:rPr>
        <w:t xml:space="preserve"> </w:t>
      </w:r>
      <w:r>
        <w:rPr>
          <w:spacing w:val="-2"/>
        </w:rPr>
        <w:t>результатов;</w:t>
      </w:r>
    </w:p>
    <w:p w14:paraId="6D379CC3" w14:textId="77777777" w:rsidR="009E0CAA" w:rsidRDefault="00000000">
      <w:pPr>
        <w:pStyle w:val="a3"/>
        <w:ind w:left="566" w:right="855" w:firstLine="707"/>
      </w:pPr>
      <w: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14:paraId="0985E69F" w14:textId="77777777" w:rsidR="009E0CAA" w:rsidRDefault="00000000">
      <w:pPr>
        <w:pStyle w:val="a3"/>
        <w:ind w:left="566" w:right="854" w:firstLine="707"/>
      </w:pPr>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14:paraId="70ED05F3" w14:textId="77777777" w:rsidR="009E0CAA" w:rsidRDefault="00000000">
      <w:pPr>
        <w:pStyle w:val="a3"/>
        <w:ind w:left="566" w:right="852" w:firstLine="707"/>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w:t>
      </w:r>
      <w:r>
        <w:rPr>
          <w:spacing w:val="80"/>
        </w:rPr>
        <w:t xml:space="preserve">  </w:t>
      </w:r>
      <w:r>
        <w:t>так</w:t>
      </w:r>
      <w:r>
        <w:rPr>
          <w:spacing w:val="80"/>
        </w:rPr>
        <w:t xml:space="preserve">  </w:t>
      </w:r>
      <w:r>
        <w:t>и</w:t>
      </w:r>
      <w:r>
        <w:rPr>
          <w:spacing w:val="80"/>
        </w:rPr>
        <w:t xml:space="preserve">  </w:t>
      </w:r>
      <w:r>
        <w:t>для</w:t>
      </w:r>
      <w:r>
        <w:rPr>
          <w:spacing w:val="80"/>
        </w:rPr>
        <w:t xml:space="preserve">  </w:t>
      </w:r>
      <w:r>
        <w:t>повышения</w:t>
      </w:r>
      <w:r>
        <w:rPr>
          <w:spacing w:val="80"/>
        </w:rPr>
        <w:t xml:space="preserve">  </w:t>
      </w:r>
      <w:r>
        <w:t>квалификации</w:t>
      </w:r>
      <w:r>
        <w:rPr>
          <w:spacing w:val="80"/>
        </w:rPr>
        <w:t xml:space="preserve">  </w:t>
      </w:r>
      <w:r>
        <w:t>учителя.</w:t>
      </w:r>
      <w:r>
        <w:rPr>
          <w:spacing w:val="80"/>
        </w:rPr>
        <w:t xml:space="preserve">  </w:t>
      </w:r>
      <w:r>
        <w:t>Результаты</w:t>
      </w:r>
    </w:p>
    <w:p w14:paraId="500A3137" w14:textId="77777777" w:rsidR="009E0CAA" w:rsidRDefault="009E0CAA">
      <w:pPr>
        <w:pStyle w:val="a3"/>
        <w:sectPr w:rsidR="009E0CAA">
          <w:pgSz w:w="11920" w:h="16850"/>
          <w:pgMar w:top="980" w:right="0" w:bottom="280" w:left="850" w:header="761" w:footer="0" w:gutter="0"/>
          <w:cols w:space="720"/>
        </w:sectPr>
      </w:pPr>
    </w:p>
    <w:p w14:paraId="320EE139" w14:textId="77777777" w:rsidR="009E0CAA" w:rsidRDefault="00000000">
      <w:pPr>
        <w:pStyle w:val="a3"/>
        <w:spacing w:before="241"/>
        <w:ind w:left="566" w:right="859"/>
      </w:pPr>
      <w:r>
        <w:lastRenderedPageBreak/>
        <w:t>внутришкольного мониторинга в части оценки уровня достижений обучающихся с ЗПР обобщаются и отражаются в их характеристиках.</w:t>
      </w:r>
    </w:p>
    <w:p w14:paraId="7FE3242A" w14:textId="77777777" w:rsidR="009E0CAA" w:rsidRDefault="00000000">
      <w:pPr>
        <w:pStyle w:val="a3"/>
        <w:spacing w:before="1"/>
        <w:ind w:left="566" w:right="844" w:firstLine="707"/>
      </w:pPr>
      <w:r>
        <w:rPr>
          <w:i/>
        </w:rPr>
        <w:t xml:space="preserve">Промежуточная аттестация </w:t>
      </w:r>
      <w:r>
        <w:t>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w:t>
      </w:r>
      <w:r>
        <w:rPr>
          <w:spacing w:val="80"/>
        </w:rPr>
        <w:t xml:space="preserve"> </w:t>
      </w:r>
      <w:r>
        <w:t>оценки и результатов выполнения тематических проверочных работ и фиксируется в документе об образовании (дневнике).</w:t>
      </w:r>
    </w:p>
    <w:p w14:paraId="47EF6501" w14:textId="77777777" w:rsidR="009E0CAA" w:rsidRDefault="00000000">
      <w:pPr>
        <w:pStyle w:val="a3"/>
        <w:ind w:left="566" w:right="856" w:firstLine="707"/>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14:paraId="4602BA0B" w14:textId="77777777" w:rsidR="009E0CAA" w:rsidRDefault="00000000">
      <w:pPr>
        <w:pStyle w:val="a3"/>
        <w:ind w:left="566" w:right="852" w:firstLine="707"/>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1A81A4D" w14:textId="77777777" w:rsidR="009E0CAA" w:rsidRDefault="00000000">
      <w:pPr>
        <w:pStyle w:val="a3"/>
        <w:spacing w:before="1"/>
        <w:ind w:left="566" w:right="846" w:firstLine="707"/>
      </w:pPr>
      <w:r>
        <w:rPr>
          <w:i/>
        </w:rPr>
        <w:t xml:space="preserve">Государственная итоговая аттестация. </w:t>
      </w: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14:paraId="5905E1CD" w14:textId="77777777" w:rsidR="009E0CAA" w:rsidRDefault="00000000">
      <w:pPr>
        <w:pStyle w:val="a3"/>
        <w:ind w:left="566" w:right="845" w:firstLine="707"/>
      </w:pPr>
      <w:r>
        <w:t>Целью ГИА является установление уровня образовательных достижений</w:t>
      </w:r>
      <w:r>
        <w:rPr>
          <w:spacing w:val="40"/>
        </w:rPr>
        <w:t xml:space="preserve"> </w:t>
      </w:r>
      <w:r>
        <w:t>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14:paraId="51B4499E" w14:textId="77777777" w:rsidR="009E0CAA" w:rsidRDefault="00000000">
      <w:pPr>
        <w:pStyle w:val="a3"/>
        <w:ind w:left="566" w:right="849" w:firstLine="707"/>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0C790B91" w14:textId="77777777" w:rsidR="009E0CAA" w:rsidRDefault="00000000">
      <w:pPr>
        <w:pStyle w:val="a3"/>
        <w:spacing w:before="1"/>
        <w:ind w:left="566" w:right="944" w:firstLine="707"/>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1ABD7300" w14:textId="77777777" w:rsidR="009E0CAA" w:rsidRDefault="00000000">
      <w:pPr>
        <w:pStyle w:val="a3"/>
        <w:ind w:left="566" w:right="909" w:firstLine="707"/>
      </w:pPr>
      <w:r>
        <w:t>Итоговая</w:t>
      </w:r>
      <w:r>
        <w:rPr>
          <w:spacing w:val="-4"/>
        </w:rPr>
        <w:t xml:space="preserve"> </w:t>
      </w:r>
      <w:r>
        <w:t>оценка</w:t>
      </w:r>
      <w:r>
        <w:rPr>
          <w:spacing w:val="-5"/>
        </w:rPr>
        <w:t xml:space="preserve"> </w:t>
      </w:r>
      <w:r>
        <w:t>по</w:t>
      </w:r>
      <w:r>
        <w:rPr>
          <w:spacing w:val="-4"/>
        </w:rPr>
        <w:t xml:space="preserve"> </w:t>
      </w:r>
      <w:r>
        <w:t>междисциплинарным</w:t>
      </w:r>
      <w:r>
        <w:rPr>
          <w:spacing w:val="-6"/>
        </w:rPr>
        <w:t xml:space="preserve"> </w:t>
      </w:r>
      <w:r>
        <w:t>программам</w:t>
      </w:r>
      <w:r>
        <w:rPr>
          <w:spacing w:val="-5"/>
        </w:rPr>
        <w:t xml:space="preserve"> </w:t>
      </w:r>
      <w:r>
        <w:t>ставится</w:t>
      </w:r>
      <w:r>
        <w:rPr>
          <w:spacing w:val="-4"/>
        </w:rPr>
        <w:t xml:space="preserve"> </w:t>
      </w:r>
      <w:r>
        <w:t>на</w:t>
      </w:r>
      <w:r>
        <w:rPr>
          <w:spacing w:val="-5"/>
        </w:rPr>
        <w:t xml:space="preserve"> </w:t>
      </w:r>
      <w:r>
        <w:t>основе</w:t>
      </w:r>
      <w:r>
        <w:rPr>
          <w:spacing w:val="-6"/>
        </w:rPr>
        <w:t xml:space="preserve"> </w:t>
      </w:r>
      <w:r>
        <w:t>результатов внутришкольного мониторинга и фиксируется в характеристике обучающегося с ЗПР.</w:t>
      </w:r>
    </w:p>
    <w:p w14:paraId="70F178C0" w14:textId="77777777" w:rsidR="009E0CAA" w:rsidRDefault="00000000">
      <w:pPr>
        <w:pStyle w:val="a3"/>
        <w:ind w:left="1274"/>
      </w:pPr>
      <w:r>
        <w:t>Характеристика</w:t>
      </w:r>
      <w:r>
        <w:rPr>
          <w:spacing w:val="-11"/>
        </w:rPr>
        <w:t xml:space="preserve"> </w:t>
      </w:r>
      <w:r>
        <w:t>готовится</w:t>
      </w:r>
      <w:r>
        <w:rPr>
          <w:spacing w:val="-8"/>
        </w:rPr>
        <w:t xml:space="preserve"> </w:t>
      </w:r>
      <w:r>
        <w:t>на</w:t>
      </w:r>
      <w:r>
        <w:rPr>
          <w:spacing w:val="-9"/>
        </w:rPr>
        <w:t xml:space="preserve"> </w:t>
      </w:r>
      <w:r>
        <w:rPr>
          <w:spacing w:val="-2"/>
        </w:rPr>
        <w:t>основании:</w:t>
      </w:r>
    </w:p>
    <w:p w14:paraId="7AB24EF7" w14:textId="77777777" w:rsidR="009E0CAA" w:rsidRDefault="00000000">
      <w:pPr>
        <w:pStyle w:val="a3"/>
        <w:ind w:left="566" w:right="865" w:firstLine="707"/>
        <w:jc w:val="left"/>
      </w:pPr>
      <w:r>
        <w:t>объективных</w:t>
      </w:r>
      <w:r>
        <w:rPr>
          <w:spacing w:val="36"/>
        </w:rPr>
        <w:t xml:space="preserve"> </w:t>
      </w:r>
      <w:r>
        <w:t>показателей</w:t>
      </w:r>
      <w:r>
        <w:rPr>
          <w:spacing w:val="36"/>
        </w:rPr>
        <w:t xml:space="preserve"> </w:t>
      </w:r>
      <w:r>
        <w:t>образовательных</w:t>
      </w:r>
      <w:r>
        <w:rPr>
          <w:spacing w:val="38"/>
        </w:rPr>
        <w:t xml:space="preserve"> </w:t>
      </w:r>
      <w:r>
        <w:t>достижений</w:t>
      </w:r>
      <w:r>
        <w:rPr>
          <w:spacing w:val="34"/>
        </w:rPr>
        <w:t xml:space="preserve"> </w:t>
      </w:r>
      <w:r>
        <w:t>обучающегося</w:t>
      </w:r>
      <w:r>
        <w:rPr>
          <w:spacing w:val="35"/>
        </w:rPr>
        <w:t xml:space="preserve"> </w:t>
      </w:r>
      <w:r>
        <w:t>на</w:t>
      </w:r>
      <w:r>
        <w:rPr>
          <w:spacing w:val="40"/>
        </w:rPr>
        <w:t xml:space="preserve"> </w:t>
      </w:r>
      <w:r>
        <w:t>уровне основного образования,</w:t>
      </w:r>
    </w:p>
    <w:p w14:paraId="258C4541" w14:textId="77777777" w:rsidR="009E0CAA" w:rsidRDefault="00000000">
      <w:pPr>
        <w:pStyle w:val="a3"/>
        <w:ind w:left="1274"/>
        <w:jc w:val="left"/>
      </w:pPr>
      <w:r>
        <w:t>портфолио</w:t>
      </w:r>
      <w:r>
        <w:rPr>
          <w:spacing w:val="-5"/>
        </w:rPr>
        <w:t xml:space="preserve"> </w:t>
      </w:r>
      <w:r>
        <w:rPr>
          <w:spacing w:val="-2"/>
        </w:rPr>
        <w:t>выпускника;</w:t>
      </w:r>
    </w:p>
    <w:p w14:paraId="11499B45" w14:textId="77777777" w:rsidR="009E0CAA" w:rsidRDefault="00000000">
      <w:pPr>
        <w:pStyle w:val="a3"/>
        <w:tabs>
          <w:tab w:val="left" w:pos="2690"/>
          <w:tab w:val="left" w:pos="3629"/>
          <w:tab w:val="left" w:pos="5247"/>
          <w:tab w:val="left" w:pos="5988"/>
          <w:tab w:val="left" w:pos="7232"/>
          <w:tab w:val="left" w:pos="8855"/>
          <w:tab w:val="left" w:pos="9205"/>
        </w:tabs>
        <w:ind w:left="566" w:right="876" w:firstLine="707"/>
        <w:jc w:val="left"/>
      </w:pPr>
      <w:r>
        <w:rPr>
          <w:spacing w:val="-2"/>
        </w:rPr>
        <w:t>экспертных</w:t>
      </w:r>
      <w:r>
        <w:tab/>
      </w:r>
      <w:r>
        <w:rPr>
          <w:spacing w:val="-2"/>
        </w:rPr>
        <w:t>оценок</w:t>
      </w:r>
      <w:r>
        <w:tab/>
      </w:r>
      <w:r>
        <w:rPr>
          <w:spacing w:val="-2"/>
        </w:rPr>
        <w:t>специалистов</w:t>
      </w:r>
      <w:r>
        <w:tab/>
      </w:r>
      <w:proofErr w:type="spellStart"/>
      <w:r>
        <w:rPr>
          <w:spacing w:val="-4"/>
        </w:rPr>
        <w:t>ППк</w:t>
      </w:r>
      <w:proofErr w:type="spellEnd"/>
      <w:r>
        <w:rPr>
          <w:spacing w:val="-4"/>
        </w:rPr>
        <w:t>,</w:t>
      </w:r>
      <w:r>
        <w:tab/>
      </w:r>
      <w:r>
        <w:rPr>
          <w:spacing w:val="-2"/>
        </w:rPr>
        <w:t>классного</w:t>
      </w:r>
      <w:r>
        <w:tab/>
      </w:r>
      <w:r>
        <w:rPr>
          <w:spacing w:val="-2"/>
        </w:rPr>
        <w:t>руководителя</w:t>
      </w:r>
      <w:r>
        <w:tab/>
      </w:r>
      <w:r>
        <w:rPr>
          <w:spacing w:val="-10"/>
        </w:rPr>
        <w:t>и</w:t>
      </w:r>
      <w:r>
        <w:tab/>
      </w:r>
      <w:r>
        <w:rPr>
          <w:spacing w:val="-2"/>
        </w:rPr>
        <w:t xml:space="preserve">учителей, </w:t>
      </w:r>
      <w:r>
        <w:t>обучавших данного выпускника на уровне основного общего образования.</w:t>
      </w:r>
    </w:p>
    <w:p w14:paraId="4FD65293" w14:textId="77777777" w:rsidR="009E0CAA" w:rsidRDefault="00000000">
      <w:pPr>
        <w:pStyle w:val="a3"/>
        <w:ind w:left="1274"/>
        <w:jc w:val="left"/>
      </w:pPr>
      <w:r>
        <w:t>В</w:t>
      </w:r>
      <w:r>
        <w:rPr>
          <w:spacing w:val="-9"/>
        </w:rPr>
        <w:t xml:space="preserve"> </w:t>
      </w:r>
      <w:r>
        <w:t>характеристике</w:t>
      </w:r>
      <w:r>
        <w:rPr>
          <w:spacing w:val="-4"/>
        </w:rPr>
        <w:t xml:space="preserve"> </w:t>
      </w:r>
      <w:r>
        <w:rPr>
          <w:spacing w:val="-2"/>
        </w:rPr>
        <w:t>выпускника:</w:t>
      </w:r>
    </w:p>
    <w:p w14:paraId="6C2AA731" w14:textId="77777777" w:rsidR="009E0CAA" w:rsidRDefault="00000000">
      <w:pPr>
        <w:pStyle w:val="a3"/>
        <w:tabs>
          <w:tab w:val="left" w:pos="2695"/>
          <w:tab w:val="left" w:pos="4646"/>
          <w:tab w:val="left" w:pos="6080"/>
          <w:tab w:val="left" w:pos="7784"/>
          <w:tab w:val="left" w:pos="8099"/>
          <w:tab w:val="left" w:pos="8742"/>
          <w:tab w:val="left" w:pos="9200"/>
        </w:tabs>
        <w:ind w:left="566" w:right="870" w:firstLine="707"/>
        <w:jc w:val="left"/>
      </w:pPr>
      <w:r>
        <w:rPr>
          <w:spacing w:val="-2"/>
        </w:rPr>
        <w:t>отмечаются</w:t>
      </w:r>
      <w:r>
        <w:tab/>
      </w:r>
      <w:r>
        <w:rPr>
          <w:spacing w:val="-2"/>
        </w:rPr>
        <w:t>образовательные</w:t>
      </w:r>
      <w:r>
        <w:tab/>
      </w:r>
      <w:r>
        <w:rPr>
          <w:spacing w:val="-2"/>
        </w:rPr>
        <w:t>достижения</w:t>
      </w:r>
      <w:r>
        <w:tab/>
      </w:r>
      <w:r>
        <w:rPr>
          <w:spacing w:val="-2"/>
        </w:rPr>
        <w:t>обучающегося</w:t>
      </w:r>
      <w:r>
        <w:tab/>
      </w:r>
      <w:r>
        <w:rPr>
          <w:spacing w:val="-10"/>
        </w:rPr>
        <w:t>с</w:t>
      </w:r>
      <w:r>
        <w:tab/>
      </w:r>
      <w:r>
        <w:rPr>
          <w:spacing w:val="-4"/>
        </w:rPr>
        <w:t>ЗПР</w:t>
      </w:r>
      <w:r>
        <w:tab/>
      </w:r>
      <w:r>
        <w:rPr>
          <w:spacing w:val="-6"/>
        </w:rPr>
        <w:t>по</w:t>
      </w:r>
      <w:r>
        <w:tab/>
      </w:r>
      <w:r>
        <w:rPr>
          <w:spacing w:val="-2"/>
        </w:rPr>
        <w:t xml:space="preserve">освоению </w:t>
      </w:r>
      <w:r>
        <w:t>личностных, метапредметных и предметных результатов;</w:t>
      </w:r>
    </w:p>
    <w:p w14:paraId="3B5D022E" w14:textId="77777777" w:rsidR="009E0CAA" w:rsidRDefault="009E0CAA">
      <w:pPr>
        <w:pStyle w:val="a3"/>
        <w:jc w:val="left"/>
        <w:sectPr w:rsidR="009E0CAA">
          <w:pgSz w:w="11920" w:h="16850"/>
          <w:pgMar w:top="980" w:right="0" w:bottom="280" w:left="850" w:header="761" w:footer="0" w:gutter="0"/>
          <w:cols w:space="720"/>
        </w:sectPr>
      </w:pPr>
    </w:p>
    <w:p w14:paraId="7A297074" w14:textId="77777777" w:rsidR="009E0CAA" w:rsidRDefault="00000000">
      <w:pPr>
        <w:pStyle w:val="a3"/>
        <w:spacing w:before="241"/>
        <w:ind w:left="566" w:right="844" w:firstLine="707"/>
      </w:pPr>
      <w:r>
        <w:lastRenderedPageBreak/>
        <w:t>даются педагогические рекомендации к выбору дальнейшей индивидуальной образовательной</w:t>
      </w:r>
      <w:r>
        <w:rPr>
          <w:spacing w:val="-2"/>
        </w:rPr>
        <w:t xml:space="preserve"> </w:t>
      </w:r>
      <w:r>
        <w:t>траектории</w:t>
      </w:r>
      <w:r>
        <w:rPr>
          <w:spacing w:val="-1"/>
        </w:rPr>
        <w:t xml:space="preserve"> </w:t>
      </w:r>
      <w:r>
        <w:t>с</w:t>
      </w:r>
      <w:r>
        <w:rPr>
          <w:spacing w:val="-1"/>
        </w:rPr>
        <w:t xml:space="preserve"> </w:t>
      </w:r>
      <w:r>
        <w:t>учетом</w:t>
      </w:r>
      <w:r>
        <w:rPr>
          <w:spacing w:val="-1"/>
        </w:rPr>
        <w:t xml:space="preserve"> </w:t>
      </w:r>
      <w:r>
        <w:t>выбора</w:t>
      </w:r>
      <w:r>
        <w:rPr>
          <w:spacing w:val="-4"/>
        </w:rPr>
        <w:t xml:space="preserve"> </w:t>
      </w:r>
      <w:r>
        <w:t>обучающимся</w:t>
      </w:r>
      <w:r>
        <w:rPr>
          <w:spacing w:val="-2"/>
        </w:rPr>
        <w:t xml:space="preserve"> </w:t>
      </w:r>
      <w:r>
        <w:t>с</w:t>
      </w:r>
      <w:r>
        <w:rPr>
          <w:spacing w:val="-4"/>
        </w:rPr>
        <w:t xml:space="preserve"> </w:t>
      </w:r>
      <w:r>
        <w:t>ЗПР</w:t>
      </w:r>
      <w:r>
        <w:rPr>
          <w:spacing w:val="-3"/>
        </w:rPr>
        <w:t xml:space="preserve"> </w:t>
      </w:r>
      <w:r>
        <w:t>направлений</w:t>
      </w:r>
      <w:r>
        <w:rPr>
          <w:spacing w:val="-2"/>
        </w:rPr>
        <w:t xml:space="preserve"> </w:t>
      </w:r>
      <w:r>
        <w:t>профильного образования, выявленных проблем и отмеченных образовательных достижений.</w:t>
      </w:r>
    </w:p>
    <w:p w14:paraId="22CC18DD" w14:textId="77777777" w:rsidR="009E0CAA" w:rsidRDefault="00000000">
      <w:pPr>
        <w:pStyle w:val="a3"/>
        <w:spacing w:before="1"/>
        <w:ind w:left="566" w:right="858" w:firstLine="707"/>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w:t>
      </w:r>
      <w:r>
        <w:rPr>
          <w:spacing w:val="-2"/>
        </w:rPr>
        <w:t>представителей).</w:t>
      </w:r>
    </w:p>
    <w:p w14:paraId="0AE2A08B" w14:textId="77777777" w:rsidR="009E0CAA" w:rsidRDefault="009E0CAA">
      <w:pPr>
        <w:pStyle w:val="a3"/>
        <w:spacing w:before="7"/>
        <w:ind w:left="0"/>
        <w:jc w:val="left"/>
      </w:pPr>
    </w:p>
    <w:p w14:paraId="3335A833" w14:textId="77777777" w:rsidR="009E0CAA" w:rsidRDefault="00000000">
      <w:pPr>
        <w:pStyle w:val="5"/>
        <w:numPr>
          <w:ilvl w:val="3"/>
          <w:numId w:val="64"/>
        </w:numPr>
        <w:tabs>
          <w:tab w:val="left" w:pos="2054"/>
        </w:tabs>
        <w:spacing w:line="274" w:lineRule="exact"/>
        <w:ind w:left="2054"/>
        <w:jc w:val="both"/>
      </w:pPr>
      <w:bookmarkStart w:id="39" w:name="1.1.3.6._Оценка_достижения_планируемых_р"/>
      <w:bookmarkEnd w:id="39"/>
      <w:r>
        <w:t>Оценка</w:t>
      </w:r>
      <w:r>
        <w:rPr>
          <w:spacing w:val="-15"/>
        </w:rPr>
        <w:t xml:space="preserve"> </w:t>
      </w:r>
      <w:r>
        <w:t>достижения</w:t>
      </w:r>
      <w:r>
        <w:rPr>
          <w:spacing w:val="-11"/>
        </w:rPr>
        <w:t xml:space="preserve"> </w:t>
      </w:r>
      <w:r>
        <w:t>планируемых</w:t>
      </w:r>
      <w:r>
        <w:rPr>
          <w:spacing w:val="-11"/>
        </w:rPr>
        <w:t xml:space="preserve"> </w:t>
      </w:r>
      <w:r>
        <w:t>результатов</w:t>
      </w:r>
      <w:r>
        <w:rPr>
          <w:spacing w:val="-10"/>
        </w:rPr>
        <w:t xml:space="preserve"> </w:t>
      </w:r>
      <w:r>
        <w:t>коррекционной</w:t>
      </w:r>
      <w:r>
        <w:rPr>
          <w:spacing w:val="-8"/>
        </w:rPr>
        <w:t xml:space="preserve"> </w:t>
      </w:r>
      <w:r>
        <w:rPr>
          <w:spacing w:val="-2"/>
        </w:rPr>
        <w:t>работы</w:t>
      </w:r>
    </w:p>
    <w:p w14:paraId="2C826CBE" w14:textId="77777777" w:rsidR="009E0CAA" w:rsidRDefault="00000000">
      <w:pPr>
        <w:pStyle w:val="a3"/>
        <w:ind w:left="566" w:right="847" w:firstLine="707"/>
      </w:pPr>
      <w: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w:t>
      </w:r>
      <w:r>
        <w:rPr>
          <w:spacing w:val="40"/>
        </w:rPr>
        <w:t xml:space="preserve"> </w:t>
      </w:r>
      <w:r>
        <w:t>динамики развития и образовательных достижений, а также с учетом промежуточной аттестации обучающихся с ЗПР.</w:t>
      </w:r>
    </w:p>
    <w:p w14:paraId="2292820D" w14:textId="77777777" w:rsidR="009E0CAA" w:rsidRDefault="00000000">
      <w:pPr>
        <w:pStyle w:val="a3"/>
        <w:ind w:left="566" w:right="847" w:firstLine="707"/>
      </w:pPr>
      <w:r>
        <w:t>Оценка результатов освоения обучающимися с ЗПР программы коррекционной</w:t>
      </w:r>
      <w:r>
        <w:rPr>
          <w:spacing w:val="40"/>
        </w:rPr>
        <w:t xml:space="preserve"> </w:t>
      </w:r>
      <w:r>
        <w:t>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6993FC12" w14:textId="77777777" w:rsidR="009E0CAA" w:rsidRDefault="00000000">
      <w:pPr>
        <w:pStyle w:val="a3"/>
        <w:ind w:left="566" w:right="854" w:firstLine="707"/>
      </w:pPr>
      <w:r>
        <w:rPr>
          <w:i/>
        </w:rPr>
        <w:t xml:space="preserve">Стартовая диагностика </w:t>
      </w:r>
      <w: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6D3A2616" w14:textId="77777777" w:rsidR="009E0CAA" w:rsidRDefault="00000000">
      <w:pPr>
        <w:pStyle w:val="a3"/>
        <w:ind w:left="566" w:right="843" w:firstLine="707"/>
      </w:pPr>
      <w:r>
        <w:rPr>
          <w:i/>
        </w:rPr>
        <w:t xml:space="preserve">Текущая диагностика </w:t>
      </w:r>
      <w:r>
        <w:t xml:space="preserve">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w:t>
      </w:r>
      <w:r>
        <w:rPr>
          <w:spacing w:val="-2"/>
        </w:rPr>
        <w:t>корректив.</w:t>
      </w:r>
    </w:p>
    <w:p w14:paraId="6AD41B3E" w14:textId="77777777" w:rsidR="009E0CAA" w:rsidRDefault="00000000">
      <w:pPr>
        <w:pStyle w:val="a3"/>
        <w:ind w:left="566" w:right="849" w:firstLine="707"/>
      </w:pPr>
      <w:r>
        <w:t xml:space="preserve">Целью </w:t>
      </w:r>
      <w:r>
        <w:rPr>
          <w:i/>
        </w:rPr>
        <w:t>итоговой диагностики</w:t>
      </w:r>
      <w: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66260019" w14:textId="77777777" w:rsidR="009E0CAA" w:rsidRDefault="00000000">
      <w:pPr>
        <w:pStyle w:val="a3"/>
        <w:ind w:left="566" w:right="852" w:firstLine="707"/>
      </w:pPr>
      <w: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w:t>
      </w:r>
      <w:r>
        <w:rPr>
          <w:spacing w:val="-2"/>
        </w:rPr>
        <w:t>потребностей.</w:t>
      </w:r>
    </w:p>
    <w:p w14:paraId="5ADEB28C" w14:textId="77777777" w:rsidR="009E0CAA" w:rsidRDefault="00000000">
      <w:pPr>
        <w:pStyle w:val="a3"/>
        <w:ind w:left="566" w:right="851" w:firstLine="707"/>
      </w:pPr>
      <w: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w:t>
      </w:r>
      <w:r>
        <w:rPr>
          <w:spacing w:val="-2"/>
        </w:rPr>
        <w:t xml:space="preserve"> </w:t>
      </w:r>
      <w:r>
        <w:t>обучающимися</w:t>
      </w:r>
      <w:r>
        <w:rPr>
          <w:spacing w:val="-1"/>
        </w:rPr>
        <w:t xml:space="preserve"> </w:t>
      </w:r>
      <w:r>
        <w:t>с</w:t>
      </w:r>
      <w:r>
        <w:rPr>
          <w:spacing w:val="-4"/>
        </w:rPr>
        <w:t xml:space="preserve"> </w:t>
      </w:r>
      <w:r>
        <w:t>ЗПР</w:t>
      </w:r>
      <w:r>
        <w:rPr>
          <w:spacing w:val="-1"/>
        </w:rPr>
        <w:t xml:space="preserve"> </w:t>
      </w:r>
      <w:r>
        <w:t>программы</w:t>
      </w:r>
      <w:r>
        <w:rPr>
          <w:spacing w:val="-2"/>
        </w:rPr>
        <w:t xml:space="preserve"> </w:t>
      </w:r>
      <w:r>
        <w:t>коррекционной</w:t>
      </w:r>
      <w:r>
        <w:rPr>
          <w:spacing w:val="-2"/>
        </w:rPr>
        <w:t xml:space="preserve"> </w:t>
      </w:r>
      <w:r>
        <w:t>работы</w:t>
      </w:r>
      <w:r>
        <w:rPr>
          <w:spacing w:val="-5"/>
        </w:rPr>
        <w:t xml:space="preserve"> </w:t>
      </w:r>
      <w:r>
        <w:t>не</w:t>
      </w:r>
      <w:r>
        <w:rPr>
          <w:spacing w:val="-7"/>
        </w:rPr>
        <w:t xml:space="preserve"> </w:t>
      </w:r>
      <w:r>
        <w:t>выносятся</w:t>
      </w:r>
      <w:r>
        <w:rPr>
          <w:spacing w:val="-2"/>
        </w:rPr>
        <w:t xml:space="preserve"> </w:t>
      </w:r>
      <w:r>
        <w:t>на</w:t>
      </w:r>
      <w:r>
        <w:rPr>
          <w:spacing w:val="-4"/>
        </w:rPr>
        <w:t xml:space="preserve"> </w:t>
      </w:r>
      <w:r>
        <w:t xml:space="preserve">итоговую </w:t>
      </w:r>
      <w:r>
        <w:rPr>
          <w:spacing w:val="-2"/>
        </w:rPr>
        <w:t>оценку.</w:t>
      </w:r>
    </w:p>
    <w:p w14:paraId="2C747B2E" w14:textId="77777777" w:rsidR="009E0CAA" w:rsidRDefault="009E0CAA">
      <w:pPr>
        <w:pStyle w:val="a3"/>
        <w:sectPr w:rsidR="009E0CAA">
          <w:pgSz w:w="11920" w:h="16850"/>
          <w:pgMar w:top="980" w:right="0" w:bottom="280" w:left="850" w:header="761" w:footer="0" w:gutter="0"/>
          <w:cols w:space="720"/>
        </w:sectPr>
      </w:pPr>
    </w:p>
    <w:p w14:paraId="0BA650C8" w14:textId="77777777" w:rsidR="009E0CAA" w:rsidRDefault="00000000">
      <w:pPr>
        <w:pStyle w:val="a3"/>
        <w:spacing w:before="241"/>
        <w:ind w:left="566" w:right="839" w:firstLine="707"/>
      </w:pPr>
      <w:r>
        <w:lastRenderedPageBreak/>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 педагогическое</w:t>
      </w:r>
      <w:r>
        <w:rPr>
          <w:spacing w:val="-5"/>
        </w:rPr>
        <w:t xml:space="preserve"> </w:t>
      </w:r>
      <w:r>
        <w:t>обследование</w:t>
      </w:r>
      <w:r>
        <w:rPr>
          <w:spacing w:val="-4"/>
        </w:rPr>
        <w:t xml:space="preserve"> </w:t>
      </w:r>
      <w:r>
        <w:t>с</w:t>
      </w:r>
      <w:r>
        <w:rPr>
          <w:spacing w:val="-5"/>
        </w:rPr>
        <w:t xml:space="preserve"> </w:t>
      </w:r>
      <w:r>
        <w:t>целью уточнения или изменения образовательного</w:t>
      </w:r>
      <w:r>
        <w:rPr>
          <w:spacing w:val="-1"/>
        </w:rPr>
        <w:t xml:space="preserve"> </w:t>
      </w:r>
      <w:r>
        <w:t>маршрута.</w:t>
      </w:r>
    </w:p>
    <w:p w14:paraId="0675BD8F" w14:textId="77777777" w:rsidR="009E0CAA" w:rsidRDefault="009E0CAA">
      <w:pPr>
        <w:pStyle w:val="a3"/>
        <w:spacing w:before="10"/>
        <w:ind w:left="0"/>
        <w:jc w:val="left"/>
      </w:pPr>
    </w:p>
    <w:p w14:paraId="6DF5D390" w14:textId="77777777" w:rsidR="009E0CAA" w:rsidRDefault="00000000">
      <w:pPr>
        <w:pStyle w:val="5"/>
        <w:numPr>
          <w:ilvl w:val="3"/>
          <w:numId w:val="64"/>
        </w:numPr>
        <w:tabs>
          <w:tab w:val="left" w:pos="1345"/>
        </w:tabs>
        <w:ind w:left="566" w:right="1237" w:firstLine="0"/>
        <w:jc w:val="both"/>
      </w:pPr>
      <w:bookmarkStart w:id="40" w:name="1.1.3.7._Специальные_условия_проведения_"/>
      <w:bookmarkEnd w:id="40"/>
      <w:r>
        <w:t>Специальные</w:t>
      </w:r>
      <w:r>
        <w:rPr>
          <w:spacing w:val="-4"/>
        </w:rPr>
        <w:t xml:space="preserve"> </w:t>
      </w:r>
      <w:r>
        <w:t>условия</w:t>
      </w:r>
      <w:r>
        <w:rPr>
          <w:spacing w:val="-2"/>
        </w:rPr>
        <w:t xml:space="preserve"> </w:t>
      </w:r>
      <w:r>
        <w:t>проведения</w:t>
      </w:r>
      <w:r>
        <w:rPr>
          <w:spacing w:val="-6"/>
        </w:rPr>
        <w:t xml:space="preserve"> </w:t>
      </w:r>
      <w:r>
        <w:t>текущего контроля</w:t>
      </w:r>
      <w:r>
        <w:rPr>
          <w:spacing w:val="-4"/>
        </w:rPr>
        <w:t xml:space="preserve"> </w:t>
      </w:r>
      <w:r>
        <w:t>освоения</w:t>
      </w:r>
      <w:r>
        <w:rPr>
          <w:spacing w:val="-2"/>
        </w:rPr>
        <w:t xml:space="preserve"> </w:t>
      </w:r>
      <w:r>
        <w:t>АООП</w:t>
      </w:r>
      <w:r>
        <w:rPr>
          <w:spacing w:val="-2"/>
        </w:rPr>
        <w:t xml:space="preserve"> </w:t>
      </w:r>
      <w:r>
        <w:t>ООО, промежуточной и итоговой аттестации обучающихся с ЗПР</w:t>
      </w:r>
    </w:p>
    <w:p w14:paraId="0AC2397F" w14:textId="77777777" w:rsidR="009E0CAA" w:rsidRDefault="00000000">
      <w:pPr>
        <w:pStyle w:val="a3"/>
        <w:ind w:left="566" w:right="853" w:firstLine="707"/>
      </w:pPr>
      <w: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58246C1E" w14:textId="77777777" w:rsidR="009E0CAA" w:rsidRDefault="00000000">
      <w:pPr>
        <w:pStyle w:val="a3"/>
        <w:ind w:left="566" w:right="845" w:firstLine="707"/>
      </w:pPr>
      <w: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t>ППк</w:t>
      </w:r>
      <w:proofErr w:type="spellEnd"/>
      <w: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w:t>
      </w:r>
      <w:proofErr w:type="spellStart"/>
      <w:r>
        <w:t>ППк</w:t>
      </w:r>
      <w:proofErr w:type="spellEnd"/>
      <w:r>
        <w:t>,</w:t>
      </w:r>
    </w:p>
    <w:p w14:paraId="08549078" w14:textId="77777777" w:rsidR="009E0CAA" w:rsidRDefault="00000000">
      <w:pPr>
        <w:pStyle w:val="a3"/>
        <w:ind w:left="566" w:right="849" w:firstLine="707"/>
      </w:pPr>
      <w:r>
        <w:t xml:space="preserve">Специальные </w:t>
      </w:r>
      <w:proofErr w:type="spellStart"/>
      <w:r>
        <w:t>условияпроведения</w:t>
      </w:r>
      <w:proofErr w:type="spellEnd"/>
      <w:r>
        <w:t xml:space="preserve"> текущего контроля успеваемости и промежуточной аттестации обучающихся с ЗПР могут включать:</w:t>
      </w:r>
    </w:p>
    <w:p w14:paraId="2F370FB4" w14:textId="77777777" w:rsidR="009E0CAA" w:rsidRDefault="00000000">
      <w:pPr>
        <w:pStyle w:val="a3"/>
        <w:ind w:left="566" w:right="859" w:firstLine="707"/>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6E624A80" w14:textId="77777777" w:rsidR="009E0CAA" w:rsidRDefault="00000000">
      <w:pPr>
        <w:pStyle w:val="a3"/>
        <w:ind w:left="566" w:right="857" w:firstLine="707"/>
      </w:pPr>
      <w:r>
        <w:t xml:space="preserve">присутствие мотивационного этапа, способствующего психологическому настрою на </w:t>
      </w:r>
      <w:r>
        <w:rPr>
          <w:spacing w:val="-2"/>
        </w:rPr>
        <w:t>работу;</w:t>
      </w:r>
    </w:p>
    <w:p w14:paraId="4BD0EFBC" w14:textId="77777777" w:rsidR="009E0CAA" w:rsidRDefault="00000000">
      <w:pPr>
        <w:pStyle w:val="a3"/>
        <w:ind w:left="566" w:right="857" w:firstLine="707"/>
      </w:pPr>
      <w:r>
        <w:t>организующую помощь педагога в рационализации распределения времени, отводимого на выполнение работы;</w:t>
      </w:r>
    </w:p>
    <w:p w14:paraId="2989D40B" w14:textId="77777777" w:rsidR="009E0CAA" w:rsidRDefault="00000000">
      <w:pPr>
        <w:pStyle w:val="a3"/>
        <w:ind w:left="566" w:right="845" w:firstLine="707"/>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27986E2F" w14:textId="77777777" w:rsidR="009E0CAA" w:rsidRDefault="00000000">
      <w:pPr>
        <w:pStyle w:val="a3"/>
        <w:ind w:left="566" w:right="852" w:firstLine="707"/>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1DC7BFCB" w14:textId="77777777" w:rsidR="009E0CAA" w:rsidRDefault="00000000">
      <w:pPr>
        <w:pStyle w:val="a3"/>
        <w:ind w:left="566" w:right="847" w:firstLine="767"/>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13158380" w14:textId="77777777" w:rsidR="009E0CAA" w:rsidRDefault="00000000">
      <w:pPr>
        <w:pStyle w:val="a3"/>
        <w:ind w:left="566" w:right="853" w:firstLine="707"/>
      </w:pPr>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3B62742E" w14:textId="77777777" w:rsidR="009E0CAA" w:rsidRDefault="00000000">
      <w:pPr>
        <w:pStyle w:val="a3"/>
        <w:ind w:left="566" w:right="851" w:firstLine="707"/>
      </w:pPr>
      <w:r>
        <w:t>отслеживание действий обучающегося с ЗПР для оценки понимания</w:t>
      </w:r>
      <w:r>
        <w:rPr>
          <w:spacing w:val="-1"/>
        </w:rPr>
        <w:t xml:space="preserve"> </w:t>
      </w:r>
      <w:r>
        <w:t>им инструкции и, при необходимости, ее уточнение;</w:t>
      </w:r>
    </w:p>
    <w:p w14:paraId="4B0FE8C5" w14:textId="77777777" w:rsidR="009E0CAA" w:rsidRDefault="00000000">
      <w:pPr>
        <w:pStyle w:val="a3"/>
        <w:ind w:left="1274"/>
      </w:pPr>
      <w:r>
        <w:t>увеличение</w:t>
      </w:r>
      <w:r>
        <w:rPr>
          <w:spacing w:val="-7"/>
        </w:rPr>
        <w:t xml:space="preserve"> </w:t>
      </w:r>
      <w:r>
        <w:t>времени</w:t>
      </w:r>
      <w:r>
        <w:rPr>
          <w:spacing w:val="-6"/>
        </w:rPr>
        <w:t xml:space="preserve"> </w:t>
      </w:r>
      <w:r>
        <w:t>на</w:t>
      </w:r>
      <w:r>
        <w:rPr>
          <w:spacing w:val="-8"/>
        </w:rPr>
        <w:t xml:space="preserve"> </w:t>
      </w:r>
      <w:r>
        <w:t>выполнение</w:t>
      </w:r>
      <w:r>
        <w:rPr>
          <w:spacing w:val="-4"/>
        </w:rPr>
        <w:t xml:space="preserve"> </w:t>
      </w:r>
      <w:r>
        <w:rPr>
          <w:spacing w:val="-2"/>
        </w:rPr>
        <w:t>заданий;</w:t>
      </w:r>
    </w:p>
    <w:p w14:paraId="3C61A229" w14:textId="77777777" w:rsidR="009E0CAA" w:rsidRDefault="00000000">
      <w:pPr>
        <w:pStyle w:val="a3"/>
        <w:ind w:left="566" w:right="848" w:firstLine="707"/>
      </w:pPr>
      <w:r>
        <w:t>возможность организации короткого перерыва при нарастании в поведении подростка проявлений утомления, истощения;</w:t>
      </w:r>
    </w:p>
    <w:p w14:paraId="0896DB82" w14:textId="77777777" w:rsidR="009E0CAA" w:rsidRDefault="00000000">
      <w:pPr>
        <w:pStyle w:val="a3"/>
        <w:ind w:left="566" w:right="864" w:firstLine="707"/>
      </w:pPr>
      <w:r>
        <w:t>исключение ситуаций, приводящих к эмоциональному травмированию обучающегося (в частности, негативных реакций со стороны педагога).</w:t>
      </w:r>
    </w:p>
    <w:p w14:paraId="1E6FD130" w14:textId="77777777" w:rsidR="009E0CAA" w:rsidRDefault="00000000">
      <w:pPr>
        <w:pStyle w:val="a3"/>
        <w:ind w:left="566" w:right="846" w:firstLine="707"/>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w:t>
      </w:r>
      <w:r>
        <w:rPr>
          <w:spacing w:val="-4"/>
        </w:rPr>
        <w:t xml:space="preserve"> </w:t>
      </w:r>
      <w:r>
        <w:t>на</w:t>
      </w:r>
      <w:r>
        <w:rPr>
          <w:spacing w:val="-5"/>
        </w:rPr>
        <w:t xml:space="preserve"> </w:t>
      </w:r>
      <w:r>
        <w:t>продуктивность выполнения</w:t>
      </w:r>
      <w:r>
        <w:rPr>
          <w:spacing w:val="-1"/>
        </w:rPr>
        <w:t xml:space="preserve"> </w:t>
      </w:r>
      <w:r>
        <w:t>обучающимся</w:t>
      </w:r>
      <w:r>
        <w:rPr>
          <w:spacing w:val="-1"/>
        </w:rPr>
        <w:t xml:space="preserve"> </w:t>
      </w:r>
      <w:r>
        <w:t>с ЗПР</w:t>
      </w:r>
      <w:r>
        <w:rPr>
          <w:spacing w:val="-1"/>
        </w:rPr>
        <w:t xml:space="preserve"> </w:t>
      </w:r>
      <w:r>
        <w:t>тестовых заданий</w:t>
      </w:r>
      <w:r>
        <w:rPr>
          <w:spacing w:val="-5"/>
        </w:rPr>
        <w:t xml:space="preserve"> </w:t>
      </w:r>
      <w:r>
        <w:t>и выявить объективный уровень усвоения учебного материала.</w:t>
      </w:r>
    </w:p>
    <w:p w14:paraId="42B8D270" w14:textId="77777777" w:rsidR="009E0CAA" w:rsidRDefault="00000000">
      <w:pPr>
        <w:pStyle w:val="a3"/>
        <w:ind w:left="566" w:right="847" w:firstLine="707"/>
      </w:pPr>
      <w:r>
        <w:t xml:space="preserve">На заседаниях </w:t>
      </w:r>
      <w:proofErr w:type="spellStart"/>
      <w:r>
        <w:t>ППк</w:t>
      </w:r>
      <w:proofErr w:type="spellEnd"/>
      <w:r>
        <w:t xml:space="preserve"> определяется объем и содержание рекомендуемых специальных условий проведения диагностических мероприятий. Решение </w:t>
      </w:r>
      <w:proofErr w:type="spellStart"/>
      <w:r>
        <w:t>ППк</w:t>
      </w:r>
      <w:proofErr w:type="spellEnd"/>
      <w:r>
        <w:t xml:space="preserve"> вносится в специальный раздел</w:t>
      </w:r>
      <w:r>
        <w:rPr>
          <w:spacing w:val="40"/>
        </w:rPr>
        <w:t xml:space="preserve"> </w:t>
      </w:r>
      <w:r>
        <w:t>индивидуального</w:t>
      </w:r>
      <w:r>
        <w:rPr>
          <w:spacing w:val="40"/>
        </w:rPr>
        <w:t xml:space="preserve"> </w:t>
      </w:r>
      <w:r>
        <w:t>образовательного</w:t>
      </w:r>
      <w:r>
        <w:rPr>
          <w:spacing w:val="40"/>
        </w:rPr>
        <w:t xml:space="preserve"> </w:t>
      </w:r>
      <w:r>
        <w:t>маршрута</w:t>
      </w:r>
      <w:r>
        <w:rPr>
          <w:spacing w:val="40"/>
        </w:rPr>
        <w:t xml:space="preserve"> </w:t>
      </w:r>
      <w:r>
        <w:t>и</w:t>
      </w:r>
      <w:r>
        <w:rPr>
          <w:spacing w:val="40"/>
        </w:rPr>
        <w:t xml:space="preserve"> </w:t>
      </w:r>
      <w:r>
        <w:t>доводится</w:t>
      </w:r>
      <w:r>
        <w:rPr>
          <w:spacing w:val="40"/>
        </w:rPr>
        <w:t xml:space="preserve"> </w:t>
      </w:r>
      <w:r>
        <w:t>до</w:t>
      </w:r>
      <w:r>
        <w:rPr>
          <w:spacing w:val="40"/>
        </w:rPr>
        <w:t xml:space="preserve"> </w:t>
      </w:r>
      <w:r>
        <w:t>сведения</w:t>
      </w:r>
      <w:r>
        <w:rPr>
          <w:spacing w:val="40"/>
        </w:rPr>
        <w:t xml:space="preserve"> </w:t>
      </w:r>
      <w:r>
        <w:t>педагогов,</w:t>
      </w:r>
    </w:p>
    <w:p w14:paraId="476DEEC6" w14:textId="77777777" w:rsidR="009E0CAA" w:rsidRDefault="009E0CAA">
      <w:pPr>
        <w:pStyle w:val="a3"/>
        <w:sectPr w:rsidR="009E0CAA">
          <w:pgSz w:w="11920" w:h="16850"/>
          <w:pgMar w:top="980" w:right="0" w:bottom="280" w:left="850" w:header="761" w:footer="0" w:gutter="0"/>
          <w:cols w:space="720"/>
        </w:sectPr>
      </w:pPr>
    </w:p>
    <w:p w14:paraId="5F6E04D5" w14:textId="77777777" w:rsidR="009E0CAA" w:rsidRDefault="00000000">
      <w:pPr>
        <w:pStyle w:val="a3"/>
        <w:spacing w:before="241"/>
        <w:ind w:left="566" w:right="859"/>
      </w:pPr>
      <w:r>
        <w:lastRenderedPageBreak/>
        <w:t xml:space="preserve">родителей, администрации в соответствие с установленными правилами образовательной </w:t>
      </w:r>
      <w:r>
        <w:rPr>
          <w:spacing w:val="-2"/>
        </w:rPr>
        <w:t>организации.</w:t>
      </w:r>
    </w:p>
    <w:p w14:paraId="1ABC5698" w14:textId="77777777" w:rsidR="009E0CAA" w:rsidRDefault="00000000">
      <w:pPr>
        <w:pStyle w:val="a3"/>
        <w:spacing w:before="1"/>
        <w:ind w:left="566" w:right="855" w:firstLine="707"/>
      </w:pPr>
      <w: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652B852" w14:textId="77777777" w:rsidR="009E0CAA" w:rsidRDefault="009E0CAA">
      <w:pPr>
        <w:pStyle w:val="a3"/>
        <w:spacing w:before="28"/>
        <w:ind w:left="0"/>
        <w:jc w:val="left"/>
      </w:pPr>
    </w:p>
    <w:p w14:paraId="6E75F6FB" w14:textId="77777777" w:rsidR="009E0CAA" w:rsidRDefault="00000000">
      <w:pPr>
        <w:pStyle w:val="5"/>
        <w:numPr>
          <w:ilvl w:val="1"/>
          <w:numId w:val="64"/>
        </w:numPr>
        <w:tabs>
          <w:tab w:val="left" w:pos="986"/>
        </w:tabs>
        <w:spacing w:before="1"/>
        <w:ind w:left="986"/>
        <w:jc w:val="left"/>
      </w:pPr>
      <w:bookmarkStart w:id="41" w:name="1.2._СОДЕРЖАТЕЛЬНЫЙ_РАЗДЕЛ_ПРОГРАММЫ"/>
      <w:bookmarkEnd w:id="41"/>
      <w:r>
        <w:t>СОДЕРЖАТЕЛЬНЫЙ</w:t>
      </w:r>
      <w:r>
        <w:rPr>
          <w:spacing w:val="-5"/>
        </w:rPr>
        <w:t xml:space="preserve"> </w:t>
      </w:r>
      <w:r>
        <w:t>РАЗДЕЛ</w:t>
      </w:r>
      <w:r>
        <w:rPr>
          <w:spacing w:val="-5"/>
        </w:rPr>
        <w:t xml:space="preserve"> </w:t>
      </w:r>
      <w:r>
        <w:rPr>
          <w:spacing w:val="-2"/>
        </w:rPr>
        <w:t>ПРОГРАММЫ</w:t>
      </w:r>
    </w:p>
    <w:p w14:paraId="3E90E92E" w14:textId="77777777" w:rsidR="009E0CAA" w:rsidRDefault="00000000">
      <w:pPr>
        <w:spacing w:before="237"/>
        <w:ind w:left="566" w:right="862" w:firstLine="60"/>
        <w:jc w:val="both"/>
        <w:rPr>
          <w:b/>
          <w:sz w:val="24"/>
        </w:rPr>
      </w:pPr>
      <w:bookmarkStart w:id="42" w:name="Рабочие_программы_учебных_предметов,_уче"/>
      <w:bookmarkStart w:id="43" w:name="_bookmark5"/>
      <w:bookmarkEnd w:id="42"/>
      <w:bookmarkEnd w:id="43"/>
      <w:r>
        <w:rPr>
          <w:b/>
          <w:sz w:val="24"/>
        </w:rPr>
        <w:t>Рабочие программы учебных предметов, учебных курсов (в том числе внеурочной деятельности), учебных модулей</w:t>
      </w:r>
    </w:p>
    <w:p w14:paraId="584E5610" w14:textId="77777777" w:rsidR="009E0CAA" w:rsidRDefault="00000000">
      <w:pPr>
        <w:pStyle w:val="a4"/>
        <w:numPr>
          <w:ilvl w:val="2"/>
          <w:numId w:val="64"/>
        </w:numPr>
        <w:tabs>
          <w:tab w:val="left" w:pos="1274"/>
        </w:tabs>
        <w:spacing w:before="267"/>
        <w:ind w:left="1274" w:right="845" w:hanging="708"/>
        <w:jc w:val="both"/>
        <w:rPr>
          <w:sz w:val="24"/>
        </w:rPr>
      </w:pPr>
      <w:r>
        <w:rPr>
          <w:b/>
          <w:sz w:val="24"/>
        </w:rPr>
        <w:t>Рабочая</w:t>
      </w:r>
      <w:r>
        <w:rPr>
          <w:b/>
          <w:spacing w:val="40"/>
          <w:sz w:val="24"/>
        </w:rPr>
        <w:t xml:space="preserve">  </w:t>
      </w:r>
      <w:r>
        <w:rPr>
          <w:b/>
          <w:sz w:val="24"/>
        </w:rPr>
        <w:t>программа</w:t>
      </w:r>
      <w:r>
        <w:rPr>
          <w:b/>
          <w:spacing w:val="40"/>
          <w:sz w:val="24"/>
        </w:rPr>
        <w:t xml:space="preserve"> </w:t>
      </w:r>
      <w:r>
        <w:rPr>
          <w:b/>
          <w:sz w:val="24"/>
        </w:rPr>
        <w:t>по</w:t>
      </w:r>
      <w:r>
        <w:rPr>
          <w:b/>
          <w:spacing w:val="40"/>
          <w:sz w:val="24"/>
        </w:rPr>
        <w:t xml:space="preserve"> </w:t>
      </w:r>
      <w:r>
        <w:rPr>
          <w:b/>
          <w:sz w:val="24"/>
        </w:rPr>
        <w:t>учебному</w:t>
      </w:r>
      <w:r>
        <w:rPr>
          <w:b/>
          <w:spacing w:val="40"/>
          <w:sz w:val="24"/>
        </w:rPr>
        <w:t xml:space="preserve"> </w:t>
      </w:r>
      <w:r>
        <w:rPr>
          <w:b/>
          <w:sz w:val="24"/>
        </w:rPr>
        <w:t>предмету</w:t>
      </w:r>
      <w:r>
        <w:rPr>
          <w:b/>
          <w:spacing w:val="40"/>
          <w:sz w:val="24"/>
        </w:rPr>
        <w:t xml:space="preserve"> </w:t>
      </w:r>
      <w:r>
        <w:rPr>
          <w:b/>
          <w:sz w:val="24"/>
        </w:rPr>
        <w:t>«Русский</w:t>
      </w:r>
      <w:r>
        <w:rPr>
          <w:b/>
          <w:spacing w:val="40"/>
          <w:sz w:val="24"/>
        </w:rPr>
        <w:t xml:space="preserve"> </w:t>
      </w:r>
      <w:r>
        <w:rPr>
          <w:b/>
          <w:sz w:val="24"/>
        </w:rPr>
        <w:t>язык»</w:t>
      </w:r>
      <w:r>
        <w:rPr>
          <w:b/>
          <w:spacing w:val="40"/>
          <w:sz w:val="24"/>
        </w:rPr>
        <w:t xml:space="preserve"> </w:t>
      </w:r>
      <w:r>
        <w:rPr>
          <w:sz w:val="24"/>
        </w:rPr>
        <w:t>(предметная</w:t>
      </w:r>
      <w:r>
        <w:rPr>
          <w:spacing w:val="40"/>
          <w:sz w:val="24"/>
        </w:rPr>
        <w:t xml:space="preserve"> </w:t>
      </w:r>
      <w:r>
        <w:rPr>
          <w:sz w:val="24"/>
        </w:rPr>
        <w:t>область</w:t>
      </w:r>
      <w:r>
        <w:rPr>
          <w:spacing w:val="80"/>
          <w:w w:val="150"/>
          <w:sz w:val="24"/>
        </w:rPr>
        <w:t xml:space="preserve">   </w:t>
      </w:r>
      <w:r>
        <w:rPr>
          <w:sz w:val="24"/>
        </w:rPr>
        <w:t>«Русский</w:t>
      </w:r>
      <w:r>
        <w:rPr>
          <w:spacing w:val="80"/>
          <w:sz w:val="24"/>
        </w:rPr>
        <w:t xml:space="preserve">   </w:t>
      </w:r>
      <w:r>
        <w:rPr>
          <w:sz w:val="24"/>
        </w:rPr>
        <w:t>язык</w:t>
      </w:r>
      <w:r>
        <w:rPr>
          <w:spacing w:val="40"/>
          <w:sz w:val="24"/>
        </w:rPr>
        <w:t xml:space="preserve">  </w:t>
      </w:r>
      <w:r>
        <w:rPr>
          <w:sz w:val="24"/>
        </w:rPr>
        <w:t>и</w:t>
      </w:r>
      <w:r>
        <w:rPr>
          <w:spacing w:val="80"/>
          <w:w w:val="150"/>
          <w:sz w:val="24"/>
        </w:rPr>
        <w:t xml:space="preserve">   </w:t>
      </w:r>
      <w:r>
        <w:rPr>
          <w:sz w:val="24"/>
        </w:rPr>
        <w:t>литература»)</w:t>
      </w:r>
    </w:p>
    <w:p w14:paraId="5048812C" w14:textId="77777777" w:rsidR="009E0CAA" w:rsidRDefault="00000000">
      <w:pPr>
        <w:pStyle w:val="a3"/>
        <w:ind w:left="566" w:right="854"/>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8905B44" w14:textId="77777777" w:rsidR="009E0CAA" w:rsidRDefault="00000000">
      <w:pPr>
        <w:pStyle w:val="a3"/>
        <w:ind w:left="566" w:right="855" w:firstLine="779"/>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509F0DC" w14:textId="77777777" w:rsidR="009E0CAA" w:rsidRDefault="00000000">
      <w:pPr>
        <w:pStyle w:val="a3"/>
        <w:ind w:left="566" w:right="850"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969E165" w14:textId="77777777" w:rsidR="009E0CAA" w:rsidRDefault="00000000">
      <w:pPr>
        <w:pStyle w:val="a3"/>
        <w:ind w:left="566" w:right="843"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w:t>
      </w:r>
      <w:r>
        <w:rPr>
          <w:spacing w:val="40"/>
        </w:rPr>
        <w:t xml:space="preserve"> </w:t>
      </w:r>
      <w:r>
        <w:rPr>
          <w:spacing w:val="-2"/>
        </w:rPr>
        <w:t>обучения.</w:t>
      </w:r>
    </w:p>
    <w:p w14:paraId="3DF89F62" w14:textId="77777777" w:rsidR="009E0CAA" w:rsidRDefault="00000000">
      <w:pPr>
        <w:pStyle w:val="a3"/>
        <w:spacing w:before="1"/>
        <w:ind w:left="1327"/>
      </w:pPr>
      <w:r>
        <w:t>Пояснительная</w:t>
      </w:r>
      <w:r>
        <w:rPr>
          <w:spacing w:val="-12"/>
        </w:rPr>
        <w:t xml:space="preserve"> </w:t>
      </w:r>
      <w:r>
        <w:rPr>
          <w:spacing w:val="-2"/>
        </w:rPr>
        <w:t>записка.</w:t>
      </w:r>
    </w:p>
    <w:p w14:paraId="06073537" w14:textId="77777777" w:rsidR="009E0CAA" w:rsidRDefault="00000000">
      <w:pPr>
        <w:pStyle w:val="a3"/>
        <w:ind w:left="566" w:right="847" w:firstLine="760"/>
      </w:pPr>
      <w:r>
        <w:t>Программа по русскому языку на уровне основного общего образования разработана</w:t>
      </w:r>
      <w:r>
        <w:rPr>
          <w:spacing w:val="40"/>
        </w:rPr>
        <w:t xml:space="preserve"> </w:t>
      </w:r>
      <w:r>
        <w:t>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5D9144D0" w14:textId="77777777" w:rsidR="009E0CAA" w:rsidRDefault="00000000">
      <w:pPr>
        <w:pStyle w:val="a3"/>
        <w:ind w:left="1327"/>
      </w:pPr>
      <w:r>
        <w:t>Программа</w:t>
      </w:r>
      <w:r>
        <w:rPr>
          <w:spacing w:val="-7"/>
        </w:rPr>
        <w:t xml:space="preserve"> </w:t>
      </w:r>
      <w:r>
        <w:t>по</w:t>
      </w:r>
      <w:r>
        <w:rPr>
          <w:spacing w:val="-4"/>
        </w:rPr>
        <w:t xml:space="preserve"> </w:t>
      </w:r>
      <w:r>
        <w:t>русскому</w:t>
      </w:r>
      <w:r>
        <w:rPr>
          <w:spacing w:val="-6"/>
        </w:rPr>
        <w:t xml:space="preserve"> </w:t>
      </w:r>
      <w:r>
        <w:t>языку</w:t>
      </w:r>
      <w:r>
        <w:rPr>
          <w:spacing w:val="-13"/>
        </w:rPr>
        <w:t xml:space="preserve"> </w:t>
      </w:r>
      <w:r>
        <w:t>позволит</w:t>
      </w:r>
      <w:r>
        <w:rPr>
          <w:spacing w:val="6"/>
        </w:rPr>
        <w:t xml:space="preserve"> </w:t>
      </w:r>
      <w:r>
        <w:rPr>
          <w:spacing w:val="-2"/>
        </w:rPr>
        <w:t>учителю:</w:t>
      </w:r>
    </w:p>
    <w:p w14:paraId="2909C47E" w14:textId="77777777" w:rsidR="009E0CAA" w:rsidRDefault="00000000">
      <w:pPr>
        <w:pStyle w:val="a3"/>
        <w:ind w:left="566" w:right="846"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76C3E2F2" w14:textId="77777777" w:rsidR="009E0CAA" w:rsidRDefault="00000000">
      <w:pPr>
        <w:pStyle w:val="a3"/>
        <w:ind w:left="566" w:right="856"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14:paraId="53E66190" w14:textId="77777777" w:rsidR="009E0CAA" w:rsidRDefault="00000000">
      <w:pPr>
        <w:pStyle w:val="a3"/>
        <w:ind w:left="566" w:right="849" w:firstLine="760"/>
      </w:pPr>
      <w:r>
        <w:t>разработать календарно-тематическое планирование с учётом особенностей конкретного класса.</w:t>
      </w:r>
    </w:p>
    <w:p w14:paraId="4839B0B2" w14:textId="77777777" w:rsidR="009E0CAA" w:rsidRDefault="00000000">
      <w:pPr>
        <w:pStyle w:val="a3"/>
        <w:spacing w:before="1"/>
        <w:ind w:left="566" w:right="846"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3C7F44" w14:textId="77777777" w:rsidR="009E0CAA" w:rsidRDefault="00000000">
      <w:pPr>
        <w:pStyle w:val="a3"/>
        <w:ind w:left="566" w:right="847"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w:t>
      </w:r>
      <w:r>
        <w:rPr>
          <w:spacing w:val="-3"/>
        </w:rPr>
        <w:t xml:space="preserve"> </w:t>
      </w:r>
      <w:r>
        <w:t>независимо</w:t>
      </w:r>
      <w:r>
        <w:rPr>
          <w:spacing w:val="-2"/>
        </w:rPr>
        <w:t xml:space="preserve"> </w:t>
      </w:r>
      <w:r>
        <w:t>от</w:t>
      </w:r>
      <w:r>
        <w:rPr>
          <w:spacing w:val="-5"/>
        </w:rPr>
        <w:t xml:space="preserve"> </w:t>
      </w:r>
      <w:r>
        <w:t>места</w:t>
      </w:r>
      <w:r>
        <w:rPr>
          <w:spacing w:val="-1"/>
        </w:rPr>
        <w:t xml:space="preserve"> </w:t>
      </w:r>
      <w:r>
        <w:t>его</w:t>
      </w:r>
      <w:r>
        <w:rPr>
          <w:spacing w:val="-1"/>
        </w:rPr>
        <w:t xml:space="preserve"> </w:t>
      </w:r>
      <w:r>
        <w:t>проживания</w:t>
      </w:r>
      <w:r>
        <w:rPr>
          <w:spacing w:val="-2"/>
        </w:rPr>
        <w:t xml:space="preserve"> </w:t>
      </w:r>
      <w:r>
        <w:t>и</w:t>
      </w:r>
      <w:r>
        <w:rPr>
          <w:spacing w:val="-2"/>
        </w:rPr>
        <w:t xml:space="preserve"> </w:t>
      </w:r>
      <w:r>
        <w:t>этнической</w:t>
      </w:r>
      <w:r>
        <w:rPr>
          <w:spacing w:val="-2"/>
        </w:rPr>
        <w:t xml:space="preserve"> </w:t>
      </w:r>
      <w:r>
        <w:t>принадлежности.</w:t>
      </w:r>
      <w:r>
        <w:rPr>
          <w:spacing w:val="-2"/>
        </w:rPr>
        <w:t xml:space="preserve"> </w:t>
      </w:r>
      <w:r>
        <w:t>Знание</w:t>
      </w:r>
      <w:r>
        <w:rPr>
          <w:spacing w:val="-3"/>
        </w:rPr>
        <w:t xml:space="preserve"> </w:t>
      </w:r>
      <w:r>
        <w:t>русского языка и владение им в разных формах его существования и функциональных</w:t>
      </w:r>
      <w:r>
        <w:rPr>
          <w:spacing w:val="40"/>
        </w:rPr>
        <w:t xml:space="preserve"> </w:t>
      </w:r>
      <w:r>
        <w:t>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w:t>
      </w:r>
      <w:r>
        <w:rPr>
          <w:spacing w:val="-1"/>
        </w:rPr>
        <w:t xml:space="preserve"> </w:t>
      </w:r>
      <w:r>
        <w:t>и</w:t>
      </w:r>
      <w:r>
        <w:rPr>
          <w:spacing w:val="-4"/>
        </w:rPr>
        <w:t xml:space="preserve"> </w:t>
      </w:r>
      <w:r>
        <w:t>ситуациях общения</w:t>
      </w:r>
      <w:r>
        <w:rPr>
          <w:spacing w:val="-5"/>
        </w:rPr>
        <w:t xml:space="preserve"> </w:t>
      </w:r>
      <w:r>
        <w:t>определяют успешность</w:t>
      </w:r>
      <w:r>
        <w:rPr>
          <w:spacing w:val="-3"/>
        </w:rPr>
        <w:t xml:space="preserve"> </w:t>
      </w:r>
      <w:r>
        <w:t>социализации</w:t>
      </w:r>
      <w:r>
        <w:rPr>
          <w:spacing w:val="-5"/>
        </w:rPr>
        <w:t xml:space="preserve"> </w:t>
      </w:r>
      <w:r>
        <w:t>личности</w:t>
      </w:r>
      <w:r>
        <w:rPr>
          <w:spacing w:val="-3"/>
        </w:rPr>
        <w:t xml:space="preserve"> </w:t>
      </w:r>
      <w:r>
        <w:t>и</w:t>
      </w:r>
      <w:r>
        <w:rPr>
          <w:spacing w:val="-4"/>
        </w:rPr>
        <w:t xml:space="preserve"> </w:t>
      </w:r>
      <w:r>
        <w:t>возможности её самореализации в различных жизненно важных для человека областях.</w:t>
      </w:r>
    </w:p>
    <w:p w14:paraId="73EB5567" w14:textId="77777777" w:rsidR="009E0CAA" w:rsidRDefault="00000000">
      <w:pPr>
        <w:pStyle w:val="a3"/>
        <w:spacing w:before="1"/>
        <w:ind w:left="1327"/>
      </w:pPr>
      <w:r>
        <w:t>Русский</w:t>
      </w:r>
      <w:r>
        <w:rPr>
          <w:spacing w:val="56"/>
          <w:w w:val="150"/>
        </w:rPr>
        <w:t xml:space="preserve"> </w:t>
      </w:r>
      <w:r>
        <w:t>язык,</w:t>
      </w:r>
      <w:r>
        <w:rPr>
          <w:spacing w:val="63"/>
          <w:w w:val="150"/>
        </w:rPr>
        <w:t xml:space="preserve"> </w:t>
      </w:r>
      <w:r>
        <w:t>выполняя</w:t>
      </w:r>
      <w:r>
        <w:rPr>
          <w:spacing w:val="59"/>
          <w:w w:val="150"/>
        </w:rPr>
        <w:t xml:space="preserve"> </w:t>
      </w:r>
      <w:r>
        <w:t>свои</w:t>
      </w:r>
      <w:r>
        <w:rPr>
          <w:spacing w:val="62"/>
          <w:w w:val="150"/>
        </w:rPr>
        <w:t xml:space="preserve"> </w:t>
      </w:r>
      <w:r>
        <w:t>базовые</w:t>
      </w:r>
      <w:r>
        <w:rPr>
          <w:spacing w:val="58"/>
          <w:w w:val="150"/>
        </w:rPr>
        <w:t xml:space="preserve"> </w:t>
      </w:r>
      <w:r>
        <w:t>функции</w:t>
      </w:r>
      <w:r>
        <w:rPr>
          <w:spacing w:val="62"/>
          <w:w w:val="150"/>
        </w:rPr>
        <w:t xml:space="preserve"> </w:t>
      </w:r>
      <w:r>
        <w:t>общения</w:t>
      </w:r>
      <w:r>
        <w:rPr>
          <w:spacing w:val="60"/>
          <w:w w:val="150"/>
        </w:rPr>
        <w:t xml:space="preserve"> </w:t>
      </w:r>
      <w:r>
        <w:t>и</w:t>
      </w:r>
      <w:r>
        <w:rPr>
          <w:spacing w:val="61"/>
          <w:w w:val="150"/>
        </w:rPr>
        <w:t xml:space="preserve"> </w:t>
      </w:r>
      <w:r>
        <w:t>выражения</w:t>
      </w:r>
      <w:r>
        <w:rPr>
          <w:spacing w:val="60"/>
          <w:w w:val="150"/>
        </w:rPr>
        <w:t xml:space="preserve"> </w:t>
      </w:r>
      <w:r>
        <w:rPr>
          <w:spacing w:val="-2"/>
        </w:rPr>
        <w:t>мысли,</w:t>
      </w:r>
    </w:p>
    <w:p w14:paraId="26383A5E" w14:textId="77777777" w:rsidR="009E0CAA" w:rsidRDefault="009E0CAA">
      <w:pPr>
        <w:pStyle w:val="a3"/>
        <w:sectPr w:rsidR="009E0CAA">
          <w:pgSz w:w="11920" w:h="16850"/>
          <w:pgMar w:top="980" w:right="0" w:bottom="280" w:left="850" w:header="761" w:footer="0" w:gutter="0"/>
          <w:cols w:space="720"/>
        </w:sectPr>
      </w:pPr>
    </w:p>
    <w:p w14:paraId="5623FBFE" w14:textId="77777777" w:rsidR="009E0CAA" w:rsidRDefault="00000000">
      <w:pPr>
        <w:pStyle w:val="a3"/>
        <w:spacing w:before="241"/>
        <w:ind w:left="566" w:right="860"/>
      </w:pPr>
      <w:r>
        <w:lastRenderedPageBreak/>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D8722EE" w14:textId="77777777" w:rsidR="009E0CAA" w:rsidRDefault="00000000">
      <w:pPr>
        <w:pStyle w:val="a3"/>
        <w:tabs>
          <w:tab w:val="left" w:pos="2690"/>
          <w:tab w:val="left" w:pos="5525"/>
          <w:tab w:val="left" w:pos="9772"/>
        </w:tabs>
        <w:spacing w:before="1"/>
        <w:ind w:left="566" w:right="886" w:firstLine="760"/>
        <w:jc w:val="left"/>
      </w:pPr>
      <w:r>
        <w:t>Обучение русскому языку направлено на совершенствование нравственной</w:t>
      </w:r>
      <w:r>
        <w:tab/>
      </w:r>
      <w:r>
        <w:rPr>
          <w:spacing w:val="-10"/>
        </w:rPr>
        <w:t xml:space="preserve">и </w:t>
      </w:r>
      <w:r>
        <w:rPr>
          <w:spacing w:val="-2"/>
        </w:rPr>
        <w:t>коммуникативной</w:t>
      </w:r>
      <w:r>
        <w:tab/>
        <w:t>культуры обучающегося,</w:t>
      </w:r>
      <w:r>
        <w:tab/>
        <w:t>развитие</w:t>
      </w:r>
      <w:r>
        <w:rPr>
          <w:spacing w:val="-11"/>
        </w:rPr>
        <w:t xml:space="preserve"> </w:t>
      </w:r>
      <w:r>
        <w:t>его</w:t>
      </w:r>
      <w:r>
        <w:rPr>
          <w:spacing w:val="-11"/>
        </w:rPr>
        <w:t xml:space="preserve"> </w:t>
      </w:r>
      <w:r>
        <w:t>интеллектуальных</w:t>
      </w:r>
      <w:r>
        <w:rPr>
          <w:spacing w:val="-7"/>
        </w:rPr>
        <w:t xml:space="preserve"> </w:t>
      </w:r>
      <w:r>
        <w:t>и</w:t>
      </w:r>
      <w:r>
        <w:rPr>
          <w:spacing w:val="-10"/>
        </w:rPr>
        <w:t xml:space="preserve"> </w:t>
      </w:r>
      <w:r>
        <w:t>творческих способностей,</w:t>
      </w:r>
      <w:r>
        <w:rPr>
          <w:spacing w:val="40"/>
        </w:rPr>
        <w:t xml:space="preserve"> </w:t>
      </w:r>
      <w:r>
        <w:t>мышления,</w:t>
      </w:r>
      <w:r>
        <w:rPr>
          <w:spacing w:val="40"/>
        </w:rPr>
        <w:t xml:space="preserve"> </w:t>
      </w:r>
      <w:r>
        <w:t>памяти</w:t>
      </w:r>
      <w:r>
        <w:rPr>
          <w:spacing w:val="40"/>
        </w:rPr>
        <w:t xml:space="preserve"> </w:t>
      </w:r>
      <w:r>
        <w:t>и</w:t>
      </w:r>
      <w:r>
        <w:rPr>
          <w:spacing w:val="40"/>
        </w:rPr>
        <w:t xml:space="preserve"> </w:t>
      </w:r>
      <w:r>
        <w:t>воображения,</w:t>
      </w:r>
      <w:r>
        <w:rPr>
          <w:spacing w:val="40"/>
        </w:rPr>
        <w:t xml:space="preserve"> </w:t>
      </w:r>
      <w:r>
        <w:t>навыков</w:t>
      </w:r>
      <w:r>
        <w:rPr>
          <w:spacing w:val="40"/>
        </w:rPr>
        <w:t xml:space="preserve"> </w:t>
      </w:r>
      <w:r>
        <w:t>самостоятельной</w:t>
      </w:r>
      <w:r>
        <w:rPr>
          <w:spacing w:val="40"/>
        </w:rPr>
        <w:t xml:space="preserve"> </w:t>
      </w:r>
      <w:r>
        <w:t>учебной</w:t>
      </w:r>
      <w:r>
        <w:rPr>
          <w:spacing w:val="40"/>
        </w:rPr>
        <w:t xml:space="preserve"> </w:t>
      </w:r>
      <w:r>
        <w:t>деятельности, самообразования.</w:t>
      </w:r>
    </w:p>
    <w:p w14:paraId="0453CE45" w14:textId="77777777" w:rsidR="009E0CAA" w:rsidRDefault="00000000">
      <w:pPr>
        <w:pStyle w:val="a3"/>
        <w:ind w:left="566" w:right="839"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w:t>
      </w:r>
      <w:r>
        <w:rPr>
          <w:spacing w:val="-2"/>
        </w:rPr>
        <w:t xml:space="preserve"> </w:t>
      </w:r>
      <w:r>
        <w:t>текстов</w:t>
      </w:r>
      <w:r>
        <w:rPr>
          <w:spacing w:val="-1"/>
        </w:rPr>
        <w:t xml:space="preserve"> </w:t>
      </w:r>
      <w:r>
        <w:t>разных форматов,</w:t>
      </w:r>
      <w:r>
        <w:rPr>
          <w:spacing w:val="-1"/>
        </w:rPr>
        <w:t xml:space="preserve"> </w:t>
      </w:r>
      <w:r>
        <w:t>оценивать её,</w:t>
      </w:r>
      <w:r>
        <w:rPr>
          <w:spacing w:val="-1"/>
        </w:rPr>
        <w:t xml:space="preserve"> </w:t>
      </w:r>
      <w:r>
        <w:t>размышлять о</w:t>
      </w:r>
      <w:r>
        <w:rPr>
          <w:spacing w:val="-1"/>
        </w:rPr>
        <w:t xml:space="preserve"> </w:t>
      </w:r>
      <w:r>
        <w:t>ней,</w:t>
      </w:r>
      <w:r>
        <w:rPr>
          <w:spacing w:val="-3"/>
        </w:rPr>
        <w:t xml:space="preserve"> </w:t>
      </w:r>
      <w:r>
        <w:t xml:space="preserve">чтобы достигать своих целей, расширять свои знания и возможности, участвовать в социальной </w:t>
      </w:r>
      <w:r>
        <w:rPr>
          <w:spacing w:val="-2"/>
        </w:rPr>
        <w:t>жизни.</w:t>
      </w:r>
    </w:p>
    <w:p w14:paraId="1E1CDD53" w14:textId="77777777" w:rsidR="009E0CAA" w:rsidRDefault="00000000">
      <w:pPr>
        <w:pStyle w:val="a3"/>
        <w:spacing w:before="1"/>
        <w:ind w:left="1327" w:right="1958"/>
      </w:pPr>
      <w:r>
        <w:t>Изучение русского языка направлено на достижение следующих целей: осознание</w:t>
      </w:r>
      <w:r>
        <w:rPr>
          <w:spacing w:val="-10"/>
        </w:rPr>
        <w:t xml:space="preserve"> </w:t>
      </w:r>
      <w:r>
        <w:t>и</w:t>
      </w:r>
      <w:r>
        <w:rPr>
          <w:spacing w:val="-7"/>
        </w:rPr>
        <w:t xml:space="preserve"> </w:t>
      </w:r>
      <w:r>
        <w:t>проявление</w:t>
      </w:r>
      <w:r>
        <w:rPr>
          <w:spacing w:val="-9"/>
        </w:rPr>
        <w:t xml:space="preserve"> </w:t>
      </w:r>
      <w:r>
        <w:t>общероссийской</w:t>
      </w:r>
      <w:r>
        <w:rPr>
          <w:spacing w:val="-3"/>
        </w:rPr>
        <w:t xml:space="preserve"> </w:t>
      </w:r>
      <w:r>
        <w:t>гражданственности,</w:t>
      </w:r>
      <w:r>
        <w:rPr>
          <w:spacing w:val="-5"/>
        </w:rPr>
        <w:t xml:space="preserve"> </w:t>
      </w:r>
      <w:r>
        <w:t>патриотизма,</w:t>
      </w:r>
    </w:p>
    <w:p w14:paraId="54636BBA" w14:textId="77777777" w:rsidR="009E0CAA" w:rsidRDefault="00000000">
      <w:pPr>
        <w:pStyle w:val="a3"/>
        <w:ind w:left="566" w:right="854"/>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528AFB7" w14:textId="77777777" w:rsidR="009E0CAA" w:rsidRDefault="00000000">
      <w:pPr>
        <w:pStyle w:val="a3"/>
        <w:ind w:left="566" w:right="860"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4E9BD9A" w14:textId="77777777" w:rsidR="009E0CAA" w:rsidRDefault="00000000">
      <w:pPr>
        <w:pStyle w:val="a3"/>
        <w:ind w:left="566" w:right="850"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61B6050" w14:textId="77777777" w:rsidR="009E0CAA" w:rsidRDefault="00000000">
      <w:pPr>
        <w:pStyle w:val="a3"/>
        <w:ind w:left="566" w:right="846"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34AACB6" w14:textId="77777777" w:rsidR="009E0CAA" w:rsidRDefault="00000000">
      <w:pPr>
        <w:pStyle w:val="a3"/>
        <w:ind w:left="566" w:right="845"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52D09F2D" w14:textId="77777777" w:rsidR="009E0CAA" w:rsidRDefault="00000000">
      <w:pPr>
        <w:pStyle w:val="a3"/>
        <w:spacing w:before="1"/>
        <w:ind w:left="566" w:right="834"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 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877721E" w14:textId="77777777" w:rsidR="009E0CAA" w:rsidRDefault="00000000">
      <w:pPr>
        <w:pStyle w:val="a3"/>
        <w:ind w:left="566" w:right="845" w:firstLine="760"/>
      </w:pPr>
      <w:r>
        <w:t>В</w:t>
      </w:r>
      <w:r>
        <w:rPr>
          <w:spacing w:val="-3"/>
        </w:rPr>
        <w:t xml:space="preserve"> </w:t>
      </w:r>
      <w:r>
        <w:t>соответствии с ФГОС ООО учебный предмет «Русский язык»</w:t>
      </w:r>
      <w:r>
        <w:rPr>
          <w:spacing w:val="-8"/>
        </w:rPr>
        <w:t xml:space="preserve"> </w:t>
      </w:r>
      <w:r>
        <w:t>входит в</w:t>
      </w:r>
      <w:r>
        <w:rPr>
          <w:spacing w:val="-1"/>
        </w:rPr>
        <w:t xml:space="preserve"> </w:t>
      </w:r>
      <w:r>
        <w:t>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0961AA8A" w14:textId="77777777" w:rsidR="009E0CAA" w:rsidRDefault="00000000">
      <w:pPr>
        <w:pStyle w:val="a3"/>
        <w:ind w:left="1327" w:right="5946"/>
        <w:jc w:val="left"/>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Общие сведения о языке.</w:t>
      </w:r>
    </w:p>
    <w:p w14:paraId="02D8281C" w14:textId="77777777" w:rsidR="009E0CAA" w:rsidRDefault="00000000">
      <w:pPr>
        <w:pStyle w:val="a3"/>
        <w:spacing w:before="1"/>
        <w:ind w:left="1327"/>
        <w:jc w:val="left"/>
      </w:pPr>
      <w:r>
        <w:t>Богатство</w:t>
      </w:r>
      <w:r>
        <w:rPr>
          <w:spacing w:val="-9"/>
        </w:rPr>
        <w:t xml:space="preserve"> </w:t>
      </w:r>
      <w:r>
        <w:t>и</w:t>
      </w:r>
      <w:r>
        <w:rPr>
          <w:spacing w:val="-4"/>
        </w:rPr>
        <w:t xml:space="preserve"> </w:t>
      </w:r>
      <w:r>
        <w:t>выразительность</w:t>
      </w:r>
      <w:r>
        <w:rPr>
          <w:spacing w:val="-5"/>
        </w:rPr>
        <w:t xml:space="preserve"> </w:t>
      </w:r>
      <w:r>
        <w:t>русского</w:t>
      </w:r>
      <w:r>
        <w:rPr>
          <w:spacing w:val="-5"/>
        </w:rPr>
        <w:t xml:space="preserve"> </w:t>
      </w:r>
      <w:r>
        <w:t>языка.</w:t>
      </w:r>
      <w:r>
        <w:rPr>
          <w:spacing w:val="-6"/>
        </w:rPr>
        <w:t xml:space="preserve"> </w:t>
      </w:r>
      <w:r>
        <w:t>Лингвистика</w:t>
      </w:r>
      <w:r>
        <w:rPr>
          <w:spacing w:val="-8"/>
        </w:rPr>
        <w:t xml:space="preserve"> </w:t>
      </w:r>
      <w:r>
        <w:t>как</w:t>
      </w:r>
      <w:r>
        <w:rPr>
          <w:spacing w:val="-7"/>
        </w:rPr>
        <w:t xml:space="preserve"> </w:t>
      </w:r>
      <w:r>
        <w:t>наука</w:t>
      </w:r>
      <w:r>
        <w:rPr>
          <w:spacing w:val="-4"/>
        </w:rPr>
        <w:t xml:space="preserve"> </w:t>
      </w:r>
      <w:r>
        <w:t>о</w:t>
      </w:r>
      <w:r>
        <w:rPr>
          <w:spacing w:val="-6"/>
        </w:rPr>
        <w:t xml:space="preserve"> </w:t>
      </w:r>
      <w:r>
        <w:rPr>
          <w:spacing w:val="-2"/>
        </w:rPr>
        <w:t>языке.</w:t>
      </w:r>
    </w:p>
    <w:p w14:paraId="39876196" w14:textId="77777777" w:rsidR="009E0CAA" w:rsidRDefault="009E0CAA">
      <w:pPr>
        <w:pStyle w:val="a3"/>
        <w:jc w:val="left"/>
        <w:sectPr w:rsidR="009E0CAA">
          <w:pgSz w:w="11920" w:h="16850"/>
          <w:pgMar w:top="980" w:right="0" w:bottom="280" w:left="850" w:header="761" w:footer="0" w:gutter="0"/>
          <w:cols w:space="720"/>
        </w:sectPr>
      </w:pPr>
    </w:p>
    <w:p w14:paraId="19B77FCE" w14:textId="77777777" w:rsidR="009E0CAA" w:rsidRDefault="00000000">
      <w:pPr>
        <w:pStyle w:val="a3"/>
        <w:spacing w:before="241"/>
        <w:ind w:left="1327" w:right="6403"/>
        <w:jc w:val="left"/>
      </w:pPr>
      <w:r>
        <w:lastRenderedPageBreak/>
        <w:t>Основные</w:t>
      </w:r>
      <w:r>
        <w:rPr>
          <w:spacing w:val="-16"/>
        </w:rPr>
        <w:t xml:space="preserve"> </w:t>
      </w:r>
      <w:r>
        <w:t>разделы</w:t>
      </w:r>
      <w:r>
        <w:rPr>
          <w:spacing w:val="-15"/>
        </w:rPr>
        <w:t xml:space="preserve"> </w:t>
      </w:r>
      <w:r>
        <w:t>лингвистики. Язык и речь.</w:t>
      </w:r>
    </w:p>
    <w:p w14:paraId="2FAEB0D1" w14:textId="77777777" w:rsidR="009E0CAA" w:rsidRDefault="00000000">
      <w:pPr>
        <w:pStyle w:val="a3"/>
        <w:spacing w:before="1"/>
        <w:ind w:left="1327" w:right="865"/>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4"/>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5"/>
        </w:rPr>
        <w:t xml:space="preserve"> </w:t>
      </w:r>
      <w:r>
        <w:t>их</w:t>
      </w:r>
      <w:r>
        <w:rPr>
          <w:spacing w:val="-3"/>
        </w:rPr>
        <w:t xml:space="preserve"> </w:t>
      </w:r>
      <w:r>
        <w:t>особенности. Создание</w:t>
      </w:r>
      <w:r>
        <w:rPr>
          <w:spacing w:val="-5"/>
        </w:rPr>
        <w:t xml:space="preserve"> </w:t>
      </w:r>
      <w:r>
        <w:t>устных</w:t>
      </w:r>
      <w:r>
        <w:rPr>
          <w:spacing w:val="-3"/>
        </w:rPr>
        <w:t xml:space="preserve"> </w:t>
      </w:r>
      <w:r>
        <w:t>монологических</w:t>
      </w:r>
      <w:r>
        <w:rPr>
          <w:spacing w:val="-2"/>
        </w:rPr>
        <w:t xml:space="preserve"> </w:t>
      </w:r>
      <w:r>
        <w:t>высказываний</w:t>
      </w:r>
      <w:r>
        <w:rPr>
          <w:spacing w:val="-4"/>
        </w:rPr>
        <w:t xml:space="preserve"> </w:t>
      </w:r>
      <w:r>
        <w:t>на</w:t>
      </w:r>
      <w:r>
        <w:rPr>
          <w:spacing w:val="-5"/>
        </w:rPr>
        <w:t xml:space="preserve"> </w:t>
      </w:r>
      <w:r>
        <w:t>основе</w:t>
      </w:r>
      <w:r>
        <w:rPr>
          <w:spacing w:val="-6"/>
        </w:rPr>
        <w:t xml:space="preserve"> </w:t>
      </w:r>
      <w:r>
        <w:t>жизненных</w:t>
      </w:r>
      <w:r>
        <w:rPr>
          <w:spacing w:val="-1"/>
        </w:rPr>
        <w:t xml:space="preserve"> </w:t>
      </w:r>
      <w:r>
        <w:rPr>
          <w:spacing w:val="-2"/>
        </w:rPr>
        <w:t>наблюдений,</w:t>
      </w:r>
    </w:p>
    <w:p w14:paraId="5BC2177E" w14:textId="77777777" w:rsidR="009E0CAA" w:rsidRDefault="00000000">
      <w:pPr>
        <w:pStyle w:val="a3"/>
        <w:ind w:left="566"/>
        <w:jc w:val="left"/>
      </w:pPr>
      <w:r>
        <w:t>чтения</w:t>
      </w:r>
      <w:r>
        <w:rPr>
          <w:spacing w:val="-16"/>
        </w:rPr>
        <w:t xml:space="preserve"> </w:t>
      </w:r>
      <w:r>
        <w:t>научно-учебной,</w:t>
      </w:r>
      <w:r>
        <w:rPr>
          <w:spacing w:val="-12"/>
        </w:rPr>
        <w:t xml:space="preserve"> </w:t>
      </w:r>
      <w:r>
        <w:t>художественной</w:t>
      </w:r>
      <w:r>
        <w:rPr>
          <w:spacing w:val="-11"/>
        </w:rPr>
        <w:t xml:space="preserve"> </w:t>
      </w:r>
      <w:r>
        <w:t>и</w:t>
      </w:r>
      <w:r>
        <w:rPr>
          <w:spacing w:val="-13"/>
        </w:rPr>
        <w:t xml:space="preserve"> </w:t>
      </w:r>
      <w:r>
        <w:t>научно-популярной</w:t>
      </w:r>
      <w:r>
        <w:rPr>
          <w:spacing w:val="-11"/>
        </w:rPr>
        <w:t xml:space="preserve"> </w:t>
      </w:r>
      <w:r>
        <w:rPr>
          <w:spacing w:val="-2"/>
        </w:rPr>
        <w:t>литературы.</w:t>
      </w:r>
    </w:p>
    <w:p w14:paraId="400C273F" w14:textId="77777777" w:rsidR="009E0CAA" w:rsidRDefault="00000000">
      <w:pPr>
        <w:pStyle w:val="a3"/>
        <w:ind w:left="566" w:right="865" w:firstLine="760"/>
        <w:jc w:val="left"/>
      </w:pPr>
      <w:r>
        <w:t>Устный</w:t>
      </w:r>
      <w:r>
        <w:rPr>
          <w:spacing w:val="-3"/>
        </w:rPr>
        <w:t xml:space="preserve"> </w:t>
      </w:r>
      <w:r>
        <w:t>пересказ</w:t>
      </w:r>
      <w:r>
        <w:rPr>
          <w:spacing w:val="-3"/>
        </w:rPr>
        <w:t xml:space="preserve"> </w:t>
      </w:r>
      <w:r>
        <w:t>прочитанного</w:t>
      </w:r>
      <w:r>
        <w:rPr>
          <w:spacing w:val="-3"/>
        </w:rPr>
        <w:t xml:space="preserve"> </w:t>
      </w:r>
      <w:r>
        <w:t>или</w:t>
      </w:r>
      <w:r>
        <w:rPr>
          <w:spacing w:val="-3"/>
        </w:rPr>
        <w:t xml:space="preserve"> </w:t>
      </w:r>
      <w:r>
        <w:t>прослушанного</w:t>
      </w:r>
      <w:r>
        <w:rPr>
          <w:spacing w:val="-3"/>
        </w:rPr>
        <w:t xml:space="preserve"> </w:t>
      </w:r>
      <w:r>
        <w:t>текста,</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изменением лица рассказчика.</w:t>
      </w:r>
    </w:p>
    <w:p w14:paraId="2D4A7A00" w14:textId="77777777" w:rsidR="009E0CAA" w:rsidRDefault="00000000">
      <w:pPr>
        <w:pStyle w:val="a3"/>
        <w:ind w:left="566" w:firstLine="760"/>
        <w:jc w:val="left"/>
      </w:pPr>
      <w:r>
        <w:t>Участие</w:t>
      </w:r>
      <w:r>
        <w:rPr>
          <w:spacing w:val="-4"/>
        </w:rPr>
        <w:t xml:space="preserve"> </w:t>
      </w:r>
      <w:r>
        <w:t>в</w:t>
      </w:r>
      <w:r>
        <w:rPr>
          <w:spacing w:val="-4"/>
        </w:rPr>
        <w:t xml:space="preserve"> </w:t>
      </w:r>
      <w:r>
        <w:t>диалоге</w:t>
      </w:r>
      <w:r>
        <w:rPr>
          <w:spacing w:val="-4"/>
        </w:rPr>
        <w:t xml:space="preserve"> </w:t>
      </w:r>
      <w:r>
        <w:t>на</w:t>
      </w:r>
      <w:r>
        <w:rPr>
          <w:spacing w:val="-4"/>
        </w:rPr>
        <w:t xml:space="preserve"> </w:t>
      </w:r>
      <w:r>
        <w:t>лингвистические</w:t>
      </w:r>
      <w:r>
        <w:rPr>
          <w:spacing w:val="-4"/>
        </w:rPr>
        <w:t xml:space="preserve"> </w:t>
      </w:r>
      <w:r>
        <w:t>темы</w:t>
      </w:r>
      <w:r>
        <w:rPr>
          <w:spacing w:val="-3"/>
        </w:rPr>
        <w:t xml:space="preserve"> </w:t>
      </w:r>
      <w:r>
        <w:t>(в</w:t>
      </w:r>
      <w:r>
        <w:rPr>
          <w:spacing w:val="-4"/>
        </w:rPr>
        <w:t xml:space="preserve"> </w:t>
      </w:r>
      <w:r>
        <w:t>рамках</w:t>
      </w:r>
      <w:r>
        <w:rPr>
          <w:spacing w:val="-1"/>
        </w:rPr>
        <w:t xml:space="preserve"> </w:t>
      </w:r>
      <w:r>
        <w:t>изученного)</w:t>
      </w:r>
      <w:r>
        <w:rPr>
          <w:spacing w:val="-4"/>
        </w:rPr>
        <w:t xml:space="preserve"> </w:t>
      </w:r>
      <w:r>
        <w:t>и темы</w:t>
      </w:r>
      <w:r>
        <w:rPr>
          <w:spacing w:val="-3"/>
        </w:rPr>
        <w:t xml:space="preserve"> </w:t>
      </w:r>
      <w:r>
        <w:t>на</w:t>
      </w:r>
      <w:r>
        <w:rPr>
          <w:spacing w:val="-4"/>
        </w:rPr>
        <w:t xml:space="preserve"> </w:t>
      </w:r>
      <w:r>
        <w:t>основе жизненных наблюдений.</w:t>
      </w:r>
    </w:p>
    <w:p w14:paraId="1D370ADF" w14:textId="77777777" w:rsidR="009E0CAA" w:rsidRDefault="00000000">
      <w:pPr>
        <w:pStyle w:val="a3"/>
        <w:ind w:left="1327"/>
        <w:jc w:val="left"/>
      </w:pPr>
      <w:r>
        <w:t>Речевые</w:t>
      </w:r>
      <w:r>
        <w:rPr>
          <w:spacing w:val="-12"/>
        </w:rPr>
        <w:t xml:space="preserve"> </w:t>
      </w:r>
      <w:r>
        <w:t>формулы</w:t>
      </w:r>
      <w:r>
        <w:rPr>
          <w:spacing w:val="-5"/>
        </w:rPr>
        <w:t xml:space="preserve"> </w:t>
      </w:r>
      <w:r>
        <w:t>приветствия,</w:t>
      </w:r>
      <w:r>
        <w:rPr>
          <w:spacing w:val="-6"/>
        </w:rPr>
        <w:t xml:space="preserve"> </w:t>
      </w:r>
      <w:r>
        <w:t>прощания,</w:t>
      </w:r>
      <w:r>
        <w:rPr>
          <w:spacing w:val="-10"/>
        </w:rPr>
        <w:t xml:space="preserve"> </w:t>
      </w:r>
      <w:r>
        <w:t>просьбы,</w:t>
      </w:r>
      <w:r>
        <w:rPr>
          <w:spacing w:val="-6"/>
        </w:rPr>
        <w:t xml:space="preserve"> </w:t>
      </w:r>
      <w:r>
        <w:rPr>
          <w:spacing w:val="-2"/>
        </w:rPr>
        <w:t>благодарности.</w:t>
      </w:r>
    </w:p>
    <w:p w14:paraId="63A8E1AE" w14:textId="77777777" w:rsidR="009E0CAA" w:rsidRDefault="00000000">
      <w:pPr>
        <w:pStyle w:val="a3"/>
        <w:ind w:left="566" w:firstLine="760"/>
        <w:jc w:val="left"/>
      </w:pPr>
      <w:r>
        <w:t>Сочинения</w:t>
      </w:r>
      <w:r>
        <w:rPr>
          <w:spacing w:val="31"/>
        </w:rPr>
        <w:t xml:space="preserve"> </w:t>
      </w:r>
      <w:r>
        <w:t>различных</w:t>
      </w:r>
      <w:r>
        <w:rPr>
          <w:spacing w:val="30"/>
        </w:rPr>
        <w:t xml:space="preserve"> </w:t>
      </w:r>
      <w:r>
        <w:t>видов</w:t>
      </w:r>
      <w:r>
        <w:rPr>
          <w:spacing w:val="29"/>
        </w:rPr>
        <w:t xml:space="preserve"> </w:t>
      </w:r>
      <w:r>
        <w:t>с использованием</w:t>
      </w:r>
      <w:r>
        <w:rPr>
          <w:spacing w:val="30"/>
        </w:rPr>
        <w:t xml:space="preserve"> </w:t>
      </w:r>
      <w:r>
        <w:t>жизненного</w:t>
      </w:r>
      <w:r>
        <w:rPr>
          <w:spacing w:val="31"/>
        </w:rPr>
        <w:t xml:space="preserve"> </w:t>
      </w:r>
      <w:r>
        <w:t>и</w:t>
      </w:r>
      <w:r>
        <w:rPr>
          <w:spacing w:val="30"/>
        </w:rPr>
        <w:t xml:space="preserve"> </w:t>
      </w:r>
      <w:r>
        <w:t>читательского</w:t>
      </w:r>
      <w:r>
        <w:rPr>
          <w:spacing w:val="30"/>
        </w:rPr>
        <w:t xml:space="preserve"> </w:t>
      </w:r>
      <w:r>
        <w:t>опыта, сюжетной картины (в том числе сочинения-миниатюры).</w:t>
      </w:r>
    </w:p>
    <w:p w14:paraId="60E6B3CA" w14:textId="77777777" w:rsidR="009E0CAA" w:rsidRDefault="00000000">
      <w:pPr>
        <w:pStyle w:val="a3"/>
        <w:tabs>
          <w:tab w:val="left" w:pos="2131"/>
          <w:tab w:val="left" w:pos="3737"/>
          <w:tab w:val="left" w:pos="5259"/>
          <w:tab w:val="left" w:pos="7321"/>
          <w:tab w:val="left" w:pos="8636"/>
          <w:tab w:val="left" w:pos="9441"/>
        </w:tabs>
        <w:spacing w:before="1"/>
        <w:ind w:left="566" w:right="864" w:firstLine="760"/>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14:paraId="0D8C3596" w14:textId="77777777" w:rsidR="009E0CAA" w:rsidRDefault="00000000">
      <w:pPr>
        <w:pStyle w:val="a3"/>
        <w:ind w:left="1327"/>
        <w:jc w:val="left"/>
      </w:pPr>
      <w:r>
        <w:rPr>
          <w:spacing w:val="-2"/>
        </w:rPr>
        <w:t>Текст.</w:t>
      </w:r>
    </w:p>
    <w:p w14:paraId="56F06FDE" w14:textId="77777777" w:rsidR="009E0CAA" w:rsidRDefault="00000000">
      <w:pPr>
        <w:pStyle w:val="a3"/>
        <w:ind w:left="1327"/>
        <w:jc w:val="left"/>
      </w:pPr>
      <w:r>
        <w:t>Текст</w:t>
      </w:r>
      <w:r>
        <w:rPr>
          <w:spacing w:val="39"/>
        </w:rPr>
        <w:t xml:space="preserve"> </w:t>
      </w:r>
      <w:r>
        <w:t>и</w:t>
      </w:r>
      <w:r>
        <w:rPr>
          <w:spacing w:val="44"/>
        </w:rPr>
        <w:t xml:space="preserve"> </w:t>
      </w:r>
      <w:r>
        <w:t>его</w:t>
      </w:r>
      <w:r>
        <w:rPr>
          <w:spacing w:val="44"/>
        </w:rPr>
        <w:t xml:space="preserve"> </w:t>
      </w:r>
      <w:r>
        <w:t>основные</w:t>
      </w:r>
      <w:r>
        <w:rPr>
          <w:spacing w:val="47"/>
        </w:rPr>
        <w:t xml:space="preserve"> </w:t>
      </w:r>
      <w:r>
        <w:t>признаки.</w:t>
      </w:r>
      <w:r>
        <w:rPr>
          <w:spacing w:val="42"/>
        </w:rPr>
        <w:t xml:space="preserve"> </w:t>
      </w:r>
      <w:r>
        <w:t>Тема</w:t>
      </w:r>
      <w:r>
        <w:rPr>
          <w:spacing w:val="41"/>
        </w:rPr>
        <w:t xml:space="preserve"> </w:t>
      </w:r>
      <w:r>
        <w:t>и</w:t>
      </w:r>
      <w:r>
        <w:rPr>
          <w:spacing w:val="44"/>
        </w:rPr>
        <w:t xml:space="preserve"> </w:t>
      </w:r>
      <w:r>
        <w:t>главная</w:t>
      </w:r>
      <w:r>
        <w:rPr>
          <w:spacing w:val="43"/>
        </w:rPr>
        <w:t xml:space="preserve"> </w:t>
      </w:r>
      <w:r>
        <w:t>мысль</w:t>
      </w:r>
      <w:r>
        <w:rPr>
          <w:spacing w:val="47"/>
        </w:rPr>
        <w:t xml:space="preserve"> </w:t>
      </w:r>
      <w:r>
        <w:t>текста.</w:t>
      </w:r>
      <w:r>
        <w:rPr>
          <w:spacing w:val="43"/>
        </w:rPr>
        <w:t xml:space="preserve"> </w:t>
      </w:r>
      <w:r>
        <w:t>Микротема</w:t>
      </w:r>
      <w:r>
        <w:rPr>
          <w:spacing w:val="43"/>
        </w:rPr>
        <w:t xml:space="preserve"> </w:t>
      </w:r>
      <w:r>
        <w:rPr>
          <w:spacing w:val="-2"/>
        </w:rPr>
        <w:t>текста.</w:t>
      </w:r>
    </w:p>
    <w:p w14:paraId="61007036" w14:textId="77777777" w:rsidR="009E0CAA" w:rsidRDefault="00000000">
      <w:pPr>
        <w:pStyle w:val="a3"/>
        <w:ind w:left="566"/>
        <w:jc w:val="left"/>
      </w:pPr>
      <w:r>
        <w:t>Ключевые</w:t>
      </w:r>
      <w:r>
        <w:rPr>
          <w:spacing w:val="-10"/>
        </w:rPr>
        <w:t xml:space="preserve"> </w:t>
      </w:r>
      <w:r>
        <w:rPr>
          <w:spacing w:val="-2"/>
        </w:rPr>
        <w:t>слова.</w:t>
      </w:r>
    </w:p>
    <w:p w14:paraId="68DDBC47" w14:textId="77777777" w:rsidR="009E0CAA" w:rsidRDefault="00000000">
      <w:pPr>
        <w:pStyle w:val="a3"/>
        <w:tabs>
          <w:tab w:val="left" w:pos="7314"/>
        </w:tabs>
        <w:ind w:left="566" w:right="1131" w:firstLine="760"/>
        <w:jc w:val="left"/>
      </w:pPr>
      <w:r>
        <w:t>Функционально-смысловые типы речи:</w:t>
      </w:r>
      <w:r>
        <w:tab/>
        <w:t>описание,</w:t>
      </w:r>
      <w:r>
        <w:rPr>
          <w:spacing w:val="-15"/>
        </w:rPr>
        <w:t xml:space="preserve"> </w:t>
      </w:r>
      <w:r>
        <w:t>повествование, рассуждение; их особенности.</w:t>
      </w:r>
    </w:p>
    <w:p w14:paraId="1D8CE8E1" w14:textId="77777777" w:rsidR="009E0CAA" w:rsidRDefault="00000000">
      <w:pPr>
        <w:pStyle w:val="a3"/>
        <w:tabs>
          <w:tab w:val="left" w:pos="3295"/>
          <w:tab w:val="left" w:pos="4524"/>
          <w:tab w:val="left" w:pos="5444"/>
          <w:tab w:val="left" w:pos="6281"/>
          <w:tab w:val="left" w:pos="6836"/>
          <w:tab w:val="left" w:pos="7947"/>
          <w:tab w:val="left" w:pos="9111"/>
          <w:tab w:val="left" w:pos="9971"/>
        </w:tabs>
        <w:ind w:left="566" w:right="858" w:firstLine="760"/>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текста</w:t>
      </w:r>
      <w:r>
        <w:tab/>
      </w:r>
      <w:r>
        <w:rPr>
          <w:spacing w:val="-6"/>
        </w:rPr>
        <w:t xml:space="preserve">на </w:t>
      </w:r>
      <w:r>
        <w:t>композиционно-смысловые части.</w:t>
      </w:r>
    </w:p>
    <w:p w14:paraId="41CEC798" w14:textId="77777777" w:rsidR="009E0CAA" w:rsidRDefault="00000000">
      <w:pPr>
        <w:pStyle w:val="a3"/>
        <w:ind w:left="566" w:firstLine="739"/>
        <w:jc w:val="left"/>
      </w:pPr>
      <w:r>
        <w:t>Средства</w:t>
      </w:r>
      <w:r>
        <w:rPr>
          <w:spacing w:val="36"/>
        </w:rPr>
        <w:t xml:space="preserve"> </w:t>
      </w:r>
      <w:r>
        <w:t>связи</w:t>
      </w:r>
      <w:r>
        <w:rPr>
          <w:spacing w:val="38"/>
        </w:rPr>
        <w:t xml:space="preserve"> </w:t>
      </w:r>
      <w:r>
        <w:t>предложений</w:t>
      </w:r>
      <w:r>
        <w:rPr>
          <w:spacing w:val="36"/>
        </w:rPr>
        <w:t xml:space="preserve"> </w:t>
      </w:r>
      <w:r>
        <w:t>и</w:t>
      </w:r>
      <w:r>
        <w:rPr>
          <w:spacing w:val="37"/>
        </w:rPr>
        <w:t xml:space="preserve"> </w:t>
      </w:r>
      <w:r>
        <w:t>частей</w:t>
      </w:r>
      <w:r>
        <w:rPr>
          <w:spacing w:val="38"/>
        </w:rPr>
        <w:t xml:space="preserve"> </w:t>
      </w:r>
      <w:r>
        <w:t>текста:</w:t>
      </w:r>
      <w:r>
        <w:rPr>
          <w:spacing w:val="37"/>
        </w:rPr>
        <w:t xml:space="preserve"> </w:t>
      </w:r>
      <w:r>
        <w:t>формы</w:t>
      </w:r>
      <w:r>
        <w:rPr>
          <w:spacing w:val="36"/>
        </w:rPr>
        <w:t xml:space="preserve"> </w:t>
      </w:r>
      <w:r>
        <w:t>слова,</w:t>
      </w:r>
      <w:r>
        <w:rPr>
          <w:spacing w:val="36"/>
        </w:rPr>
        <w:t xml:space="preserve"> </w:t>
      </w:r>
      <w:r>
        <w:t>однокоренные</w:t>
      </w:r>
      <w:r>
        <w:rPr>
          <w:spacing w:val="36"/>
        </w:rPr>
        <w:t xml:space="preserve"> </w:t>
      </w:r>
      <w:r>
        <w:t>слова, синонимы, антонимы, личные местоимения, повтор слова.</w:t>
      </w:r>
    </w:p>
    <w:p w14:paraId="34CBF37A" w14:textId="77777777" w:rsidR="009E0CAA" w:rsidRDefault="00000000">
      <w:pPr>
        <w:pStyle w:val="a3"/>
        <w:ind w:left="1305"/>
        <w:jc w:val="left"/>
      </w:pPr>
      <w:r>
        <w:t>Повествование</w:t>
      </w:r>
      <w:r>
        <w:rPr>
          <w:spacing w:val="-8"/>
        </w:rPr>
        <w:t xml:space="preserve"> </w:t>
      </w:r>
      <w:r>
        <w:t>как</w:t>
      </w:r>
      <w:r>
        <w:rPr>
          <w:spacing w:val="-5"/>
        </w:rPr>
        <w:t xml:space="preserve"> </w:t>
      </w:r>
      <w:r>
        <w:t>тип</w:t>
      </w:r>
      <w:r>
        <w:rPr>
          <w:spacing w:val="-9"/>
        </w:rPr>
        <w:t xml:space="preserve"> </w:t>
      </w:r>
      <w:r>
        <w:t>речи.</w:t>
      </w:r>
      <w:r>
        <w:rPr>
          <w:spacing w:val="-5"/>
        </w:rPr>
        <w:t xml:space="preserve"> </w:t>
      </w:r>
      <w:r>
        <w:rPr>
          <w:spacing w:val="-2"/>
        </w:rPr>
        <w:t>Рассказ.</w:t>
      </w:r>
    </w:p>
    <w:p w14:paraId="0F486052" w14:textId="77777777" w:rsidR="009E0CAA" w:rsidRDefault="00000000">
      <w:pPr>
        <w:pStyle w:val="a3"/>
        <w:ind w:left="566" w:right="855" w:firstLine="739"/>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66A3EAD3" w14:textId="77777777" w:rsidR="009E0CAA" w:rsidRDefault="00000000">
      <w:pPr>
        <w:pStyle w:val="a3"/>
        <w:ind w:left="566" w:right="852" w:firstLine="739"/>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97493F8" w14:textId="77777777" w:rsidR="009E0CAA" w:rsidRDefault="00000000">
      <w:pPr>
        <w:pStyle w:val="a3"/>
        <w:spacing w:line="237" w:lineRule="auto"/>
        <w:ind w:left="1305" w:right="2474"/>
      </w:pPr>
      <w:r>
        <w:t>Информационная</w:t>
      </w:r>
      <w:r>
        <w:rPr>
          <w:spacing w:val="-3"/>
        </w:rPr>
        <w:t xml:space="preserve"> </w:t>
      </w:r>
      <w:r>
        <w:t>переработка</w:t>
      </w:r>
      <w:r>
        <w:rPr>
          <w:spacing w:val="-7"/>
        </w:rPr>
        <w:t xml:space="preserve"> </w:t>
      </w:r>
      <w:r>
        <w:t>текста:</w:t>
      </w:r>
      <w:r>
        <w:rPr>
          <w:spacing w:val="-4"/>
        </w:rPr>
        <w:t xml:space="preserve"> </w:t>
      </w:r>
      <w:r>
        <w:t>простой</w:t>
      </w:r>
      <w:r>
        <w:rPr>
          <w:spacing w:val="-2"/>
        </w:rPr>
        <w:t xml:space="preserve"> </w:t>
      </w:r>
      <w:r>
        <w:t>и</w:t>
      </w:r>
      <w:r>
        <w:rPr>
          <w:spacing w:val="-3"/>
        </w:rPr>
        <w:t xml:space="preserve"> </w:t>
      </w:r>
      <w:r>
        <w:t>сложный</w:t>
      </w:r>
      <w:r>
        <w:rPr>
          <w:spacing w:val="-3"/>
        </w:rPr>
        <w:t xml:space="preserve"> </w:t>
      </w:r>
      <w:r>
        <w:t>план</w:t>
      </w:r>
      <w:r>
        <w:rPr>
          <w:spacing w:val="-3"/>
        </w:rPr>
        <w:t xml:space="preserve"> </w:t>
      </w:r>
      <w:r>
        <w:t>текста. Функциональные разновидности языка.</w:t>
      </w:r>
    </w:p>
    <w:p w14:paraId="485D5979" w14:textId="77777777" w:rsidR="009E0CAA" w:rsidRDefault="00000000">
      <w:pPr>
        <w:pStyle w:val="a3"/>
        <w:spacing w:before="1" w:line="242" w:lineRule="auto"/>
        <w:ind w:left="566" w:firstLine="739"/>
        <w:jc w:val="left"/>
      </w:pPr>
      <w:r>
        <w:t>Общее</w:t>
      </w:r>
      <w:r>
        <w:rPr>
          <w:spacing w:val="-6"/>
        </w:rPr>
        <w:t xml:space="preserve"> </w:t>
      </w:r>
      <w:r>
        <w:t>представление</w:t>
      </w:r>
      <w:r>
        <w:rPr>
          <w:spacing w:val="-5"/>
        </w:rPr>
        <w:t xml:space="preserve"> </w:t>
      </w:r>
      <w:r>
        <w:t>о</w:t>
      </w:r>
      <w:r>
        <w:rPr>
          <w:spacing w:val="-4"/>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(о</w:t>
      </w:r>
      <w:r>
        <w:rPr>
          <w:spacing w:val="-4"/>
        </w:rPr>
        <w:t xml:space="preserve"> </w:t>
      </w:r>
      <w:r>
        <w:t>разговорной</w:t>
      </w:r>
      <w:r>
        <w:rPr>
          <w:spacing w:val="-4"/>
        </w:rPr>
        <w:t xml:space="preserve"> </w:t>
      </w:r>
      <w:r>
        <w:t>речи, функциональных стилях, языке художественной литературы).</w:t>
      </w:r>
    </w:p>
    <w:p w14:paraId="403E62A1" w14:textId="77777777" w:rsidR="009E0CAA" w:rsidRDefault="00000000">
      <w:pPr>
        <w:pStyle w:val="a3"/>
        <w:spacing w:line="273" w:lineRule="exact"/>
        <w:ind w:left="1305"/>
        <w:jc w:val="left"/>
      </w:pPr>
      <w:r>
        <w:t>Система</w:t>
      </w:r>
      <w:r>
        <w:rPr>
          <w:spacing w:val="-5"/>
        </w:rPr>
        <w:t xml:space="preserve"> </w:t>
      </w:r>
      <w:r>
        <w:rPr>
          <w:spacing w:val="-2"/>
        </w:rPr>
        <w:t>языка.</w:t>
      </w:r>
    </w:p>
    <w:p w14:paraId="345A9501" w14:textId="77777777" w:rsidR="009E0CAA" w:rsidRDefault="00000000">
      <w:pPr>
        <w:pStyle w:val="a3"/>
        <w:ind w:left="1305"/>
        <w:jc w:val="left"/>
      </w:pPr>
      <w:r>
        <w:t>Фонетика.</w:t>
      </w:r>
      <w:r>
        <w:rPr>
          <w:spacing w:val="-12"/>
        </w:rPr>
        <w:t xml:space="preserve"> </w:t>
      </w:r>
      <w:r>
        <w:t>Графика.</w:t>
      </w:r>
      <w:r>
        <w:rPr>
          <w:spacing w:val="-8"/>
        </w:rPr>
        <w:t xml:space="preserve"> </w:t>
      </w:r>
      <w:r>
        <w:rPr>
          <w:spacing w:val="-2"/>
        </w:rPr>
        <w:t>Орфоэпия.</w:t>
      </w:r>
    </w:p>
    <w:p w14:paraId="12130B07" w14:textId="77777777" w:rsidR="009E0CAA" w:rsidRDefault="00000000">
      <w:pPr>
        <w:pStyle w:val="a3"/>
        <w:ind w:left="1305"/>
        <w:jc w:val="left"/>
      </w:pPr>
      <w:r>
        <w:t>Фонетика</w:t>
      </w:r>
      <w:r>
        <w:rPr>
          <w:spacing w:val="-7"/>
        </w:rPr>
        <w:t xml:space="preserve"> </w:t>
      </w:r>
      <w:r>
        <w:t>и</w:t>
      </w:r>
      <w:r>
        <w:rPr>
          <w:spacing w:val="-3"/>
        </w:rPr>
        <w:t xml:space="preserve"> </w:t>
      </w:r>
      <w:r>
        <w:t>графика</w:t>
      </w:r>
      <w:r>
        <w:rPr>
          <w:spacing w:val="-8"/>
        </w:rPr>
        <w:t xml:space="preserve"> </w:t>
      </w:r>
      <w:r>
        <w:t>как</w:t>
      </w:r>
      <w:r>
        <w:rPr>
          <w:spacing w:val="-4"/>
        </w:rPr>
        <w:t xml:space="preserve"> </w:t>
      </w:r>
      <w:r>
        <w:t>разделы</w:t>
      </w:r>
      <w:r>
        <w:rPr>
          <w:spacing w:val="-4"/>
        </w:rPr>
        <w:t xml:space="preserve"> </w:t>
      </w:r>
      <w:r>
        <w:rPr>
          <w:spacing w:val="-2"/>
        </w:rPr>
        <w:t>лингвистики.</w:t>
      </w:r>
    </w:p>
    <w:p w14:paraId="7F9ABFD7" w14:textId="77777777" w:rsidR="009E0CAA" w:rsidRDefault="00000000">
      <w:pPr>
        <w:pStyle w:val="a3"/>
        <w:ind w:left="1305" w:right="3019"/>
        <w:jc w:val="left"/>
      </w:pPr>
      <w:r>
        <w:t>Звук</w:t>
      </w:r>
      <w:r>
        <w:rPr>
          <w:spacing w:val="-13"/>
        </w:rPr>
        <w:t xml:space="preserve"> </w:t>
      </w:r>
      <w:r>
        <w:t>как</w:t>
      </w:r>
      <w:r>
        <w:rPr>
          <w:spacing w:val="-13"/>
        </w:rPr>
        <w:t xml:space="preserve"> </w:t>
      </w:r>
      <w:r>
        <w:t>единица</w:t>
      </w:r>
      <w:r>
        <w:rPr>
          <w:spacing w:val="-13"/>
        </w:rPr>
        <w:t xml:space="preserve"> </w:t>
      </w:r>
      <w:r>
        <w:t>языка.</w:t>
      </w:r>
      <w:r>
        <w:rPr>
          <w:spacing w:val="-13"/>
        </w:rPr>
        <w:t xml:space="preserve"> </w:t>
      </w:r>
      <w:r>
        <w:t>Смыслоразличительная</w:t>
      </w:r>
      <w:r>
        <w:rPr>
          <w:spacing w:val="-13"/>
        </w:rPr>
        <w:t xml:space="preserve"> </w:t>
      </w:r>
      <w:r>
        <w:t>роль</w:t>
      </w:r>
      <w:r>
        <w:rPr>
          <w:spacing w:val="-13"/>
        </w:rPr>
        <w:t xml:space="preserve"> </w:t>
      </w:r>
      <w:r>
        <w:t>звука. Система гласных звуков.</w:t>
      </w:r>
    </w:p>
    <w:p w14:paraId="6EBE9310" w14:textId="77777777" w:rsidR="009E0CAA" w:rsidRDefault="00000000">
      <w:pPr>
        <w:pStyle w:val="a3"/>
        <w:spacing w:before="1"/>
        <w:ind w:left="1305"/>
        <w:jc w:val="left"/>
      </w:pPr>
      <w:r>
        <w:t>Система</w:t>
      </w:r>
      <w:r>
        <w:rPr>
          <w:spacing w:val="-8"/>
        </w:rPr>
        <w:t xml:space="preserve"> </w:t>
      </w:r>
      <w:r>
        <w:t>согласных</w:t>
      </w:r>
      <w:r>
        <w:rPr>
          <w:spacing w:val="1"/>
        </w:rPr>
        <w:t xml:space="preserve"> </w:t>
      </w:r>
      <w:r>
        <w:rPr>
          <w:spacing w:val="-2"/>
        </w:rPr>
        <w:t>звуков.</w:t>
      </w:r>
    </w:p>
    <w:p w14:paraId="201CC5AD" w14:textId="77777777" w:rsidR="009E0CAA" w:rsidRDefault="00000000">
      <w:pPr>
        <w:pStyle w:val="a3"/>
        <w:ind w:left="1305" w:right="865"/>
        <w:jc w:val="left"/>
      </w:pPr>
      <w:r>
        <w:t>Изменение</w:t>
      </w:r>
      <w:r>
        <w:rPr>
          <w:spacing w:val="-8"/>
        </w:rPr>
        <w:t xml:space="preserve"> </w:t>
      </w:r>
      <w:r>
        <w:t>звуков</w:t>
      </w:r>
      <w:r>
        <w:rPr>
          <w:spacing w:val="-6"/>
        </w:rPr>
        <w:t xml:space="preserve"> </w:t>
      </w:r>
      <w:r>
        <w:t>в</w:t>
      </w:r>
      <w:r>
        <w:rPr>
          <w:spacing w:val="-9"/>
        </w:rPr>
        <w:t xml:space="preserve"> </w:t>
      </w:r>
      <w:r>
        <w:t>речевом</w:t>
      </w:r>
      <w:r>
        <w:rPr>
          <w:spacing w:val="-12"/>
        </w:rPr>
        <w:t xml:space="preserve"> </w:t>
      </w:r>
      <w:r>
        <w:t>потоке.</w:t>
      </w:r>
      <w:r>
        <w:rPr>
          <w:spacing w:val="-8"/>
        </w:rPr>
        <w:t xml:space="preserve"> </w:t>
      </w:r>
      <w:r>
        <w:t>Элементы</w:t>
      </w:r>
      <w:r>
        <w:rPr>
          <w:spacing w:val="-5"/>
        </w:rPr>
        <w:t xml:space="preserve"> </w:t>
      </w:r>
      <w:r>
        <w:t>фонетической</w:t>
      </w:r>
      <w:r>
        <w:rPr>
          <w:spacing w:val="-6"/>
        </w:rPr>
        <w:t xml:space="preserve"> </w:t>
      </w:r>
      <w:r>
        <w:t>транскрипции.</w:t>
      </w:r>
      <w:r>
        <w:rPr>
          <w:spacing w:val="-9"/>
        </w:rPr>
        <w:t xml:space="preserve"> </w:t>
      </w:r>
      <w:r>
        <w:t>Слог. Ударение. Свойства русского ударения.</w:t>
      </w:r>
    </w:p>
    <w:p w14:paraId="0AD830E1" w14:textId="77777777" w:rsidR="009E0CAA" w:rsidRDefault="00000000">
      <w:pPr>
        <w:pStyle w:val="a3"/>
        <w:ind w:left="1305" w:right="6858"/>
        <w:jc w:val="left"/>
      </w:pPr>
      <w:r>
        <w:t>Соотношение</w:t>
      </w:r>
      <w:r>
        <w:rPr>
          <w:spacing w:val="-15"/>
        </w:rPr>
        <w:t xml:space="preserve"> </w:t>
      </w:r>
      <w:r>
        <w:t>звуков</w:t>
      </w:r>
      <w:r>
        <w:rPr>
          <w:spacing w:val="-15"/>
        </w:rPr>
        <w:t xml:space="preserve"> </w:t>
      </w:r>
      <w:r>
        <w:t>и</w:t>
      </w:r>
      <w:r>
        <w:rPr>
          <w:spacing w:val="-15"/>
        </w:rPr>
        <w:t xml:space="preserve"> </w:t>
      </w:r>
      <w:r>
        <w:t>букв. Фонетический</w:t>
      </w:r>
      <w:r>
        <w:rPr>
          <w:spacing w:val="-8"/>
        </w:rPr>
        <w:t xml:space="preserve"> </w:t>
      </w:r>
      <w:r>
        <w:t>анализ</w:t>
      </w:r>
      <w:r>
        <w:rPr>
          <w:spacing w:val="-9"/>
        </w:rPr>
        <w:t xml:space="preserve"> </w:t>
      </w:r>
      <w:r>
        <w:rPr>
          <w:spacing w:val="-2"/>
        </w:rPr>
        <w:t>слова.</w:t>
      </w:r>
    </w:p>
    <w:p w14:paraId="22D7CF9A" w14:textId="77777777" w:rsidR="009E0CAA" w:rsidRDefault="00000000">
      <w:pPr>
        <w:pStyle w:val="a3"/>
        <w:ind w:left="1305" w:right="4350"/>
        <w:jc w:val="left"/>
      </w:pPr>
      <w:r>
        <w:t>Способы</w:t>
      </w:r>
      <w:r>
        <w:rPr>
          <w:spacing w:val="-15"/>
        </w:rPr>
        <w:t xml:space="preserve"> </w:t>
      </w:r>
      <w:r>
        <w:t>обозначения</w:t>
      </w:r>
      <w:r>
        <w:rPr>
          <w:spacing w:val="-15"/>
        </w:rPr>
        <w:t xml:space="preserve"> </w:t>
      </w:r>
      <w:r>
        <w:t>[й’],</w:t>
      </w:r>
      <w:r>
        <w:rPr>
          <w:spacing w:val="-15"/>
        </w:rPr>
        <w:t xml:space="preserve"> </w:t>
      </w:r>
      <w:r>
        <w:t>мягкости</w:t>
      </w:r>
      <w:r>
        <w:rPr>
          <w:spacing w:val="-15"/>
        </w:rPr>
        <w:t xml:space="preserve"> </w:t>
      </w:r>
      <w:r>
        <w:t>согласных. Основные выразительные средства фонетики. Прописные и строчные буквы.</w:t>
      </w:r>
    </w:p>
    <w:p w14:paraId="4C4412B3" w14:textId="77777777" w:rsidR="009E0CAA" w:rsidRDefault="00000000">
      <w:pPr>
        <w:pStyle w:val="a3"/>
        <w:ind w:left="1305" w:right="3019"/>
        <w:jc w:val="left"/>
      </w:pPr>
      <w:r>
        <w:t>Интонация,</w:t>
      </w:r>
      <w:r>
        <w:rPr>
          <w:spacing w:val="-12"/>
        </w:rPr>
        <w:t xml:space="preserve"> </w:t>
      </w:r>
      <w:r>
        <w:t>её</w:t>
      </w:r>
      <w:r>
        <w:rPr>
          <w:spacing w:val="-14"/>
        </w:rPr>
        <w:t xml:space="preserve"> </w:t>
      </w:r>
      <w:r>
        <w:t>функции.</w:t>
      </w:r>
      <w:r>
        <w:rPr>
          <w:spacing w:val="-12"/>
        </w:rPr>
        <w:t xml:space="preserve"> </w:t>
      </w:r>
      <w:r>
        <w:t>Основные</w:t>
      </w:r>
      <w:r>
        <w:rPr>
          <w:spacing w:val="-13"/>
        </w:rPr>
        <w:t xml:space="preserve"> </w:t>
      </w:r>
      <w:r>
        <w:t>элементы</w:t>
      </w:r>
      <w:r>
        <w:rPr>
          <w:spacing w:val="-13"/>
        </w:rPr>
        <w:t xml:space="preserve"> </w:t>
      </w:r>
      <w:r>
        <w:t xml:space="preserve">интонации. </w:t>
      </w:r>
      <w:r>
        <w:rPr>
          <w:spacing w:val="-2"/>
        </w:rPr>
        <w:t>Орфография.</w:t>
      </w:r>
    </w:p>
    <w:p w14:paraId="6A8E2901" w14:textId="77777777" w:rsidR="009E0CAA" w:rsidRDefault="00000000">
      <w:pPr>
        <w:pStyle w:val="a3"/>
        <w:ind w:left="1305"/>
        <w:jc w:val="left"/>
      </w:pPr>
      <w:r>
        <w:t>Орфография</w:t>
      </w:r>
      <w:r>
        <w:rPr>
          <w:spacing w:val="-4"/>
        </w:rPr>
        <w:t xml:space="preserve"> </w:t>
      </w:r>
      <w:r>
        <w:t>как раздел</w:t>
      </w:r>
      <w:r>
        <w:rPr>
          <w:spacing w:val="-8"/>
        </w:rPr>
        <w:t xml:space="preserve"> </w:t>
      </w:r>
      <w:r>
        <w:rPr>
          <w:spacing w:val="-2"/>
        </w:rPr>
        <w:t>лингвистики.</w:t>
      </w:r>
    </w:p>
    <w:p w14:paraId="6AC7EC3E" w14:textId="77777777" w:rsidR="009E0CAA" w:rsidRDefault="00000000">
      <w:pPr>
        <w:pStyle w:val="a3"/>
        <w:ind w:left="1305" w:right="3019"/>
        <w:jc w:val="left"/>
      </w:pPr>
      <w:r>
        <w:t>Понятие</w:t>
      </w:r>
      <w:r>
        <w:rPr>
          <w:spacing w:val="-15"/>
        </w:rPr>
        <w:t xml:space="preserve"> </w:t>
      </w:r>
      <w:r>
        <w:t>«орфограмма».</w:t>
      </w:r>
      <w:r>
        <w:rPr>
          <w:spacing w:val="-14"/>
        </w:rPr>
        <w:t xml:space="preserve"> </w:t>
      </w:r>
      <w:r>
        <w:t>Буквенные</w:t>
      </w:r>
      <w:r>
        <w:rPr>
          <w:spacing w:val="-15"/>
        </w:rPr>
        <w:t xml:space="preserve"> </w:t>
      </w:r>
      <w:r>
        <w:t>и</w:t>
      </w:r>
      <w:r>
        <w:rPr>
          <w:spacing w:val="-14"/>
        </w:rPr>
        <w:t xml:space="preserve"> </w:t>
      </w:r>
      <w:r>
        <w:t>небуквенные</w:t>
      </w:r>
      <w:r>
        <w:rPr>
          <w:spacing w:val="-15"/>
        </w:rPr>
        <w:t xml:space="preserve"> </w:t>
      </w:r>
      <w:r>
        <w:t>орфограммы. Правописание разделительных ъ и ь.</w:t>
      </w:r>
    </w:p>
    <w:p w14:paraId="12BF0169" w14:textId="77777777" w:rsidR="009E0CAA" w:rsidRDefault="009E0CAA">
      <w:pPr>
        <w:pStyle w:val="a3"/>
        <w:jc w:val="left"/>
        <w:sectPr w:rsidR="009E0CAA">
          <w:pgSz w:w="11920" w:h="16850"/>
          <w:pgMar w:top="980" w:right="0" w:bottom="280" w:left="850" w:header="761" w:footer="0" w:gutter="0"/>
          <w:cols w:space="720"/>
        </w:sectPr>
      </w:pPr>
    </w:p>
    <w:p w14:paraId="44A5C86D" w14:textId="77777777" w:rsidR="009E0CAA" w:rsidRDefault="00000000">
      <w:pPr>
        <w:pStyle w:val="a3"/>
        <w:spacing w:before="241"/>
        <w:ind w:left="1305"/>
        <w:jc w:val="left"/>
      </w:pPr>
      <w:r>
        <w:rPr>
          <w:spacing w:val="-2"/>
        </w:rPr>
        <w:lastRenderedPageBreak/>
        <w:t>Лексикология.</w:t>
      </w:r>
    </w:p>
    <w:p w14:paraId="2706C8AD" w14:textId="77777777" w:rsidR="009E0CAA" w:rsidRDefault="00000000">
      <w:pPr>
        <w:pStyle w:val="a3"/>
        <w:spacing w:before="1"/>
        <w:ind w:left="1305"/>
        <w:jc w:val="left"/>
      </w:pPr>
      <w:r>
        <w:t>Лексикология</w:t>
      </w:r>
      <w:r>
        <w:rPr>
          <w:spacing w:val="-10"/>
        </w:rPr>
        <w:t xml:space="preserve"> </w:t>
      </w:r>
      <w:r>
        <w:t>как</w:t>
      </w:r>
      <w:r>
        <w:rPr>
          <w:spacing w:val="-5"/>
        </w:rPr>
        <w:t xml:space="preserve"> </w:t>
      </w:r>
      <w:r>
        <w:t>раздел</w:t>
      </w:r>
      <w:r>
        <w:rPr>
          <w:spacing w:val="-4"/>
        </w:rPr>
        <w:t xml:space="preserve"> </w:t>
      </w:r>
      <w:r>
        <w:rPr>
          <w:spacing w:val="-2"/>
        </w:rPr>
        <w:t>лингвистики.</w:t>
      </w:r>
    </w:p>
    <w:p w14:paraId="4A4D6ED6" w14:textId="77777777" w:rsidR="009E0CAA" w:rsidRDefault="00000000">
      <w:pPr>
        <w:pStyle w:val="a3"/>
        <w:ind w:left="566" w:right="859" w:firstLine="739"/>
      </w:pPr>
      <w:r>
        <w:t>Основные способы толкования лексического значения слова (подбор однокоренных слов; подбор синонимов и антонимов);</w:t>
      </w:r>
    </w:p>
    <w:p w14:paraId="17A1E75A" w14:textId="77777777" w:rsidR="009E0CAA" w:rsidRDefault="00000000">
      <w:pPr>
        <w:pStyle w:val="a3"/>
        <w:ind w:left="566" w:right="855" w:firstLine="739"/>
      </w:pPr>
      <w:r>
        <w:t xml:space="preserve">основные способы разъяснения значения слова (по контексту, с помощью толкового </w:t>
      </w:r>
      <w:r>
        <w:rPr>
          <w:spacing w:val="-2"/>
        </w:rPr>
        <w:t>словаря).</w:t>
      </w:r>
    </w:p>
    <w:p w14:paraId="393538D8" w14:textId="77777777" w:rsidR="009E0CAA" w:rsidRDefault="00000000">
      <w:pPr>
        <w:pStyle w:val="a3"/>
        <w:ind w:left="1305"/>
      </w:pPr>
      <w:r>
        <w:t>Слова</w:t>
      </w:r>
      <w:r>
        <w:rPr>
          <w:spacing w:val="38"/>
        </w:rPr>
        <w:t xml:space="preserve">  </w:t>
      </w:r>
      <w:r>
        <w:t>однозначные</w:t>
      </w:r>
      <w:r>
        <w:rPr>
          <w:spacing w:val="40"/>
        </w:rPr>
        <w:t xml:space="preserve">  </w:t>
      </w:r>
      <w:r>
        <w:t>и</w:t>
      </w:r>
      <w:r>
        <w:rPr>
          <w:spacing w:val="42"/>
        </w:rPr>
        <w:t xml:space="preserve">  </w:t>
      </w:r>
      <w:r>
        <w:t>многозначные.</w:t>
      </w:r>
      <w:r>
        <w:rPr>
          <w:spacing w:val="42"/>
        </w:rPr>
        <w:t xml:space="preserve">  </w:t>
      </w:r>
      <w:r>
        <w:t>Прямое</w:t>
      </w:r>
      <w:r>
        <w:rPr>
          <w:spacing w:val="39"/>
        </w:rPr>
        <w:t xml:space="preserve">  </w:t>
      </w:r>
      <w:r>
        <w:t>и</w:t>
      </w:r>
      <w:r>
        <w:rPr>
          <w:spacing w:val="43"/>
        </w:rPr>
        <w:t xml:space="preserve">  </w:t>
      </w:r>
      <w:r>
        <w:t>переносное</w:t>
      </w:r>
      <w:r>
        <w:rPr>
          <w:spacing w:val="40"/>
        </w:rPr>
        <w:t xml:space="preserve">  </w:t>
      </w:r>
      <w:r>
        <w:t>значения</w:t>
      </w:r>
      <w:r>
        <w:rPr>
          <w:spacing w:val="41"/>
        </w:rPr>
        <w:t xml:space="preserve">  </w:t>
      </w:r>
      <w:r>
        <w:rPr>
          <w:spacing w:val="-2"/>
        </w:rPr>
        <w:t>слова.</w:t>
      </w:r>
    </w:p>
    <w:p w14:paraId="49D28571" w14:textId="77777777" w:rsidR="009E0CAA" w:rsidRDefault="00000000">
      <w:pPr>
        <w:pStyle w:val="a3"/>
        <w:ind w:left="566"/>
      </w:pPr>
      <w:r>
        <w:t>Тематические</w:t>
      </w:r>
      <w:r>
        <w:rPr>
          <w:spacing w:val="-12"/>
        </w:rPr>
        <w:t xml:space="preserve"> </w:t>
      </w:r>
      <w:r>
        <w:t>группы</w:t>
      </w:r>
      <w:r>
        <w:rPr>
          <w:spacing w:val="-4"/>
        </w:rPr>
        <w:t xml:space="preserve"> </w:t>
      </w:r>
      <w:r>
        <w:t>слов.</w:t>
      </w:r>
      <w:r>
        <w:rPr>
          <w:spacing w:val="-5"/>
        </w:rPr>
        <w:t xml:space="preserve"> </w:t>
      </w:r>
      <w:r>
        <w:t>Обозначение</w:t>
      </w:r>
      <w:r>
        <w:rPr>
          <w:spacing w:val="-7"/>
        </w:rPr>
        <w:t xml:space="preserve"> </w:t>
      </w:r>
      <w:r>
        <w:t>родовых</w:t>
      </w:r>
      <w:r>
        <w:rPr>
          <w:spacing w:val="-3"/>
        </w:rPr>
        <w:t xml:space="preserve"> </w:t>
      </w:r>
      <w:r>
        <w:t>и</w:t>
      </w:r>
      <w:r>
        <w:rPr>
          <w:spacing w:val="-4"/>
        </w:rPr>
        <w:t xml:space="preserve"> </w:t>
      </w:r>
      <w:r>
        <w:t>видовых</w:t>
      </w:r>
      <w:r>
        <w:rPr>
          <w:spacing w:val="-3"/>
        </w:rPr>
        <w:t xml:space="preserve"> </w:t>
      </w:r>
      <w:r>
        <w:rPr>
          <w:spacing w:val="-2"/>
        </w:rPr>
        <w:t>понятий.</w:t>
      </w:r>
    </w:p>
    <w:p w14:paraId="2C562B20" w14:textId="77777777" w:rsidR="009E0CAA" w:rsidRDefault="00000000">
      <w:pPr>
        <w:pStyle w:val="a3"/>
        <w:ind w:left="1305"/>
      </w:pPr>
      <w:r>
        <w:t>Синонимы.</w:t>
      </w:r>
      <w:r>
        <w:rPr>
          <w:spacing w:val="-10"/>
        </w:rPr>
        <w:t xml:space="preserve"> </w:t>
      </w:r>
      <w:r>
        <w:t>Антонимы.</w:t>
      </w:r>
      <w:r>
        <w:rPr>
          <w:spacing w:val="-11"/>
        </w:rPr>
        <w:t xml:space="preserve"> </w:t>
      </w:r>
      <w:r>
        <w:t>Омонимы.</w:t>
      </w:r>
      <w:r>
        <w:rPr>
          <w:spacing w:val="-9"/>
        </w:rPr>
        <w:t xml:space="preserve"> </w:t>
      </w:r>
      <w:r>
        <w:rPr>
          <w:spacing w:val="-2"/>
        </w:rPr>
        <w:t>Паронимы.</w:t>
      </w:r>
    </w:p>
    <w:p w14:paraId="00C133C2" w14:textId="77777777" w:rsidR="009E0CAA" w:rsidRDefault="00000000">
      <w:pPr>
        <w:pStyle w:val="a3"/>
        <w:ind w:left="566" w:right="852" w:firstLine="739"/>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14:paraId="0EEB57BF" w14:textId="77777777" w:rsidR="009E0CAA" w:rsidRDefault="00000000">
      <w:pPr>
        <w:pStyle w:val="a3"/>
        <w:ind w:left="1305" w:right="4350"/>
        <w:jc w:val="left"/>
      </w:pPr>
      <w:r>
        <w:t>Лексический</w:t>
      </w:r>
      <w:r>
        <w:rPr>
          <w:spacing w:val="-15"/>
        </w:rPr>
        <w:t xml:space="preserve"> </w:t>
      </w:r>
      <w:r>
        <w:t>анализ</w:t>
      </w:r>
      <w:r>
        <w:rPr>
          <w:spacing w:val="-15"/>
        </w:rPr>
        <w:t xml:space="preserve"> </w:t>
      </w:r>
      <w:r>
        <w:t>слов</w:t>
      </w:r>
      <w:r>
        <w:rPr>
          <w:spacing w:val="-15"/>
        </w:rPr>
        <w:t xml:space="preserve"> </w:t>
      </w:r>
      <w:r>
        <w:t>(в</w:t>
      </w:r>
      <w:r>
        <w:rPr>
          <w:spacing w:val="-15"/>
        </w:rPr>
        <w:t xml:space="preserve"> </w:t>
      </w:r>
      <w:r>
        <w:t>рамках</w:t>
      </w:r>
      <w:r>
        <w:rPr>
          <w:spacing w:val="-10"/>
        </w:rPr>
        <w:t xml:space="preserve"> </w:t>
      </w:r>
      <w:r>
        <w:t xml:space="preserve">изученного). </w:t>
      </w:r>
      <w:proofErr w:type="spellStart"/>
      <w:r>
        <w:t>Морфемика</w:t>
      </w:r>
      <w:proofErr w:type="spellEnd"/>
      <w:r>
        <w:t>. Орфография.</w:t>
      </w:r>
    </w:p>
    <w:p w14:paraId="7591EBB0" w14:textId="77777777" w:rsidR="009E0CAA" w:rsidRDefault="00000000">
      <w:pPr>
        <w:pStyle w:val="a3"/>
        <w:spacing w:before="1"/>
        <w:ind w:left="1305"/>
        <w:jc w:val="left"/>
      </w:pPr>
      <w:proofErr w:type="spellStart"/>
      <w:r>
        <w:t>Морфемика</w:t>
      </w:r>
      <w:proofErr w:type="spellEnd"/>
      <w:r>
        <w:rPr>
          <w:spacing w:val="-5"/>
        </w:rPr>
        <w:t xml:space="preserve"> </w:t>
      </w:r>
      <w:r>
        <w:t>как</w:t>
      </w:r>
      <w:r>
        <w:rPr>
          <w:spacing w:val="-4"/>
        </w:rPr>
        <w:t xml:space="preserve"> </w:t>
      </w:r>
      <w:r>
        <w:t>раздел</w:t>
      </w:r>
      <w:r>
        <w:rPr>
          <w:spacing w:val="-3"/>
        </w:rPr>
        <w:t xml:space="preserve"> </w:t>
      </w:r>
      <w:r>
        <w:rPr>
          <w:spacing w:val="-2"/>
        </w:rPr>
        <w:t>лингвистики.</w:t>
      </w:r>
    </w:p>
    <w:p w14:paraId="7A0BB835" w14:textId="77777777" w:rsidR="009E0CAA" w:rsidRDefault="00000000">
      <w:pPr>
        <w:pStyle w:val="a3"/>
        <w:ind w:left="566" w:right="865" w:firstLine="739"/>
        <w:jc w:val="left"/>
      </w:pPr>
      <w:r>
        <w:t>Морфема</w:t>
      </w:r>
      <w:r>
        <w:rPr>
          <w:spacing w:val="36"/>
        </w:rPr>
        <w:t xml:space="preserve"> </w:t>
      </w:r>
      <w:r>
        <w:t>как</w:t>
      </w:r>
      <w:r>
        <w:rPr>
          <w:spacing w:val="38"/>
        </w:rPr>
        <w:t xml:space="preserve"> </w:t>
      </w:r>
      <w:r>
        <w:t>минимальная</w:t>
      </w:r>
      <w:r>
        <w:rPr>
          <w:spacing w:val="38"/>
        </w:rPr>
        <w:t xml:space="preserve"> </w:t>
      </w:r>
      <w:r>
        <w:t>значимая</w:t>
      </w:r>
      <w:r>
        <w:rPr>
          <w:spacing w:val="37"/>
        </w:rPr>
        <w:t xml:space="preserve"> </w:t>
      </w:r>
      <w:r>
        <w:t>единица</w:t>
      </w:r>
      <w:r>
        <w:rPr>
          <w:spacing w:val="34"/>
        </w:rPr>
        <w:t xml:space="preserve"> </w:t>
      </w:r>
      <w:r>
        <w:t>языка.</w:t>
      </w:r>
      <w:r>
        <w:rPr>
          <w:spacing w:val="37"/>
        </w:rPr>
        <w:t xml:space="preserve"> </w:t>
      </w:r>
      <w:r>
        <w:t>Основа</w:t>
      </w:r>
      <w:r>
        <w:rPr>
          <w:spacing w:val="35"/>
        </w:rPr>
        <w:t xml:space="preserve"> </w:t>
      </w:r>
      <w:r>
        <w:t>слова.</w:t>
      </w:r>
      <w:r>
        <w:rPr>
          <w:spacing w:val="36"/>
        </w:rPr>
        <w:t xml:space="preserve"> </w:t>
      </w:r>
      <w:r>
        <w:t>Виды</w:t>
      </w:r>
      <w:r>
        <w:rPr>
          <w:spacing w:val="37"/>
        </w:rPr>
        <w:t xml:space="preserve"> </w:t>
      </w:r>
      <w:r>
        <w:t>морфем (корень, приставка, суффикс, окончание).</w:t>
      </w:r>
    </w:p>
    <w:p w14:paraId="2EA6B5D4" w14:textId="77777777" w:rsidR="009E0CAA" w:rsidRDefault="00000000">
      <w:pPr>
        <w:pStyle w:val="a3"/>
        <w:ind w:left="1305" w:right="865"/>
        <w:jc w:val="left"/>
      </w:pPr>
      <w:r>
        <w:t>Чередование</w:t>
      </w:r>
      <w:r>
        <w:rPr>
          <w:spacing w:val="-8"/>
        </w:rPr>
        <w:t xml:space="preserve"> </w:t>
      </w:r>
      <w:r>
        <w:t>звуков</w:t>
      </w:r>
      <w:r>
        <w:rPr>
          <w:spacing w:val="-8"/>
        </w:rPr>
        <w:t xml:space="preserve"> </w:t>
      </w:r>
      <w:r>
        <w:t>в</w:t>
      </w:r>
      <w:r>
        <w:rPr>
          <w:spacing w:val="-6"/>
        </w:rPr>
        <w:t xml:space="preserve"> </w:t>
      </w:r>
      <w:r>
        <w:t>морфемах</w:t>
      </w:r>
      <w:r>
        <w:rPr>
          <w:spacing w:val="-3"/>
        </w:rPr>
        <w:t xml:space="preserve"> </w:t>
      </w:r>
      <w:r>
        <w:t>(в</w:t>
      </w:r>
      <w:r>
        <w:rPr>
          <w:spacing w:val="-8"/>
        </w:rPr>
        <w:t xml:space="preserve"> </w:t>
      </w:r>
      <w:r>
        <w:t>том</w:t>
      </w:r>
      <w:r>
        <w:rPr>
          <w:spacing w:val="-8"/>
        </w:rPr>
        <w:t xml:space="preserve"> </w:t>
      </w:r>
      <w:r>
        <w:t>числе</w:t>
      </w:r>
      <w:r>
        <w:rPr>
          <w:spacing w:val="-6"/>
        </w:rPr>
        <w:t xml:space="preserve"> </w:t>
      </w:r>
      <w:r>
        <w:t>чередование</w:t>
      </w:r>
      <w:r>
        <w:rPr>
          <w:spacing w:val="-8"/>
        </w:rPr>
        <w:t xml:space="preserve"> </w:t>
      </w:r>
      <w:r>
        <w:t>гласных</w:t>
      </w:r>
      <w:r>
        <w:rPr>
          <w:spacing w:val="-4"/>
        </w:rPr>
        <w:t xml:space="preserve"> </w:t>
      </w:r>
      <w:r>
        <w:t>с</w:t>
      </w:r>
      <w:r>
        <w:rPr>
          <w:spacing w:val="-9"/>
        </w:rPr>
        <w:t xml:space="preserve"> </w:t>
      </w:r>
      <w:r>
        <w:t>нулём</w:t>
      </w:r>
      <w:r>
        <w:rPr>
          <w:spacing w:val="-8"/>
        </w:rPr>
        <w:t xml:space="preserve"> </w:t>
      </w:r>
      <w:r>
        <w:t>звука). Морфемный анализ слов.</w:t>
      </w:r>
    </w:p>
    <w:p w14:paraId="4C9A4122" w14:textId="77777777" w:rsidR="009E0CAA" w:rsidRDefault="00000000">
      <w:pPr>
        <w:pStyle w:val="a3"/>
        <w:ind w:left="1305"/>
        <w:jc w:val="left"/>
      </w:pPr>
      <w:r>
        <w:t>Уместное</w:t>
      </w:r>
      <w:r>
        <w:rPr>
          <w:spacing w:val="-13"/>
        </w:rPr>
        <w:t xml:space="preserve"> </w:t>
      </w:r>
      <w:r>
        <w:t>использование</w:t>
      </w:r>
      <w:r>
        <w:rPr>
          <w:spacing w:val="-8"/>
        </w:rPr>
        <w:t xml:space="preserve"> </w:t>
      </w:r>
      <w:r>
        <w:t>слов</w:t>
      </w:r>
      <w:r>
        <w:rPr>
          <w:spacing w:val="-6"/>
        </w:rPr>
        <w:t xml:space="preserve"> </w:t>
      </w:r>
      <w:r>
        <w:t>с</w:t>
      </w:r>
      <w:r>
        <w:rPr>
          <w:spacing w:val="-9"/>
        </w:rPr>
        <w:t xml:space="preserve"> </w:t>
      </w:r>
      <w:r>
        <w:t>суффиксами</w:t>
      </w:r>
      <w:r>
        <w:rPr>
          <w:spacing w:val="-3"/>
        </w:rPr>
        <w:t xml:space="preserve"> </w:t>
      </w:r>
      <w:r>
        <w:t>оценки</w:t>
      </w:r>
      <w:r>
        <w:rPr>
          <w:spacing w:val="-4"/>
        </w:rPr>
        <w:t xml:space="preserve"> </w:t>
      </w:r>
      <w:r>
        <w:t>в</w:t>
      </w:r>
      <w:r>
        <w:rPr>
          <w:spacing w:val="-9"/>
        </w:rPr>
        <w:t xml:space="preserve"> </w:t>
      </w:r>
      <w:r>
        <w:t>собственной</w:t>
      </w:r>
      <w:r>
        <w:rPr>
          <w:spacing w:val="-4"/>
        </w:rPr>
        <w:t xml:space="preserve"> </w:t>
      </w:r>
      <w:r>
        <w:rPr>
          <w:spacing w:val="-2"/>
        </w:rPr>
        <w:t>речи.</w:t>
      </w:r>
    </w:p>
    <w:p w14:paraId="54C19B41" w14:textId="77777777" w:rsidR="009E0CAA" w:rsidRDefault="00000000">
      <w:pPr>
        <w:pStyle w:val="a3"/>
        <w:ind w:left="566" w:right="865" w:firstLine="739"/>
        <w:jc w:val="left"/>
      </w:pPr>
      <w:r>
        <w:t>Правописание</w:t>
      </w:r>
      <w:r>
        <w:rPr>
          <w:spacing w:val="32"/>
        </w:rPr>
        <w:t xml:space="preserve"> </w:t>
      </w:r>
      <w:r>
        <w:t>корней</w:t>
      </w:r>
      <w:r>
        <w:rPr>
          <w:spacing w:val="31"/>
        </w:rPr>
        <w:t xml:space="preserve"> </w:t>
      </w:r>
      <w:r>
        <w:t>с</w:t>
      </w:r>
      <w:r>
        <w:rPr>
          <w:spacing w:val="31"/>
        </w:rPr>
        <w:t xml:space="preserve"> </w:t>
      </w:r>
      <w:r>
        <w:t>безударными</w:t>
      </w:r>
      <w:r>
        <w:rPr>
          <w:spacing w:val="35"/>
        </w:rPr>
        <w:t xml:space="preserve"> </w:t>
      </w:r>
      <w:r>
        <w:t>проверяемыми,</w:t>
      </w:r>
      <w:r>
        <w:rPr>
          <w:spacing w:val="32"/>
        </w:rPr>
        <w:t xml:space="preserve"> </w:t>
      </w:r>
      <w:r>
        <w:t>непроверяемыми</w:t>
      </w:r>
      <w:r>
        <w:rPr>
          <w:spacing w:val="35"/>
        </w:rPr>
        <w:t xml:space="preserve"> </w:t>
      </w:r>
      <w:r>
        <w:t>гласными</w:t>
      </w:r>
      <w:r>
        <w:rPr>
          <w:spacing w:val="35"/>
        </w:rPr>
        <w:t xml:space="preserve"> </w:t>
      </w:r>
      <w:r>
        <w:t>(в рамках изученного).</w:t>
      </w:r>
    </w:p>
    <w:p w14:paraId="226DE7A7" w14:textId="77777777" w:rsidR="009E0CAA" w:rsidRDefault="00000000">
      <w:pPr>
        <w:pStyle w:val="a3"/>
        <w:tabs>
          <w:tab w:val="left" w:pos="3034"/>
          <w:tab w:val="left" w:pos="4013"/>
          <w:tab w:val="left" w:pos="4380"/>
          <w:tab w:val="left" w:pos="6224"/>
          <w:tab w:val="left" w:pos="8298"/>
        </w:tabs>
        <w:ind w:left="566" w:right="887" w:firstLine="739"/>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14:paraId="6D5CBFBE" w14:textId="77777777" w:rsidR="009E0CAA" w:rsidRDefault="00000000">
      <w:pPr>
        <w:pStyle w:val="a3"/>
        <w:ind w:left="1305"/>
        <w:jc w:val="left"/>
      </w:pPr>
      <w:r>
        <w:t>Правописание</w:t>
      </w:r>
      <w:r>
        <w:rPr>
          <w:spacing w:val="-5"/>
        </w:rPr>
        <w:t xml:space="preserve"> </w:t>
      </w:r>
      <w:r>
        <w:t>ё</w:t>
      </w:r>
      <w:r>
        <w:rPr>
          <w:spacing w:val="-3"/>
        </w:rPr>
        <w:t xml:space="preserve"> </w:t>
      </w:r>
      <w:r>
        <w:t>-</w:t>
      </w:r>
      <w:r>
        <w:rPr>
          <w:spacing w:val="-6"/>
        </w:rPr>
        <w:t xml:space="preserve"> </w:t>
      </w:r>
      <w:r>
        <w:t>о</w:t>
      </w:r>
      <w:r>
        <w:rPr>
          <w:spacing w:val="-2"/>
        </w:rPr>
        <w:t xml:space="preserve"> </w:t>
      </w:r>
      <w:r>
        <w:t>после</w:t>
      </w:r>
      <w:r>
        <w:rPr>
          <w:spacing w:val="-6"/>
        </w:rPr>
        <w:t xml:space="preserve"> </w:t>
      </w:r>
      <w:r>
        <w:t>шипящих в</w:t>
      </w:r>
      <w:r>
        <w:rPr>
          <w:spacing w:val="-4"/>
        </w:rPr>
        <w:t xml:space="preserve"> </w:t>
      </w:r>
      <w:r>
        <w:t>корне</w:t>
      </w:r>
      <w:r>
        <w:rPr>
          <w:spacing w:val="-5"/>
        </w:rPr>
        <w:t xml:space="preserve"> </w:t>
      </w:r>
      <w:r>
        <w:rPr>
          <w:spacing w:val="-2"/>
        </w:rPr>
        <w:t>слова.</w:t>
      </w:r>
    </w:p>
    <w:p w14:paraId="1A34C035" w14:textId="77777777" w:rsidR="009E0CAA" w:rsidRDefault="00000000">
      <w:pPr>
        <w:pStyle w:val="a3"/>
        <w:ind w:left="1305" w:right="865"/>
        <w:jc w:val="left"/>
      </w:pPr>
      <w:r>
        <w:t>Правописание</w:t>
      </w:r>
      <w:r>
        <w:rPr>
          <w:spacing w:val="-9"/>
        </w:rPr>
        <w:t xml:space="preserve"> </w:t>
      </w:r>
      <w:r>
        <w:t>неизменяемых</w:t>
      </w:r>
      <w:r>
        <w:rPr>
          <w:spacing w:val="-4"/>
        </w:rPr>
        <w:t xml:space="preserve"> </w:t>
      </w:r>
      <w:r>
        <w:t>при</w:t>
      </w:r>
      <w:r>
        <w:rPr>
          <w:spacing w:val="-10"/>
        </w:rPr>
        <w:t xml:space="preserve"> </w:t>
      </w:r>
      <w:r>
        <w:t>письме</w:t>
      </w:r>
      <w:r>
        <w:rPr>
          <w:spacing w:val="-10"/>
        </w:rPr>
        <w:t xml:space="preserve"> </w:t>
      </w:r>
      <w:r>
        <w:t>приставок</w:t>
      </w:r>
      <w:r>
        <w:rPr>
          <w:spacing w:val="-8"/>
        </w:rPr>
        <w:t xml:space="preserve"> </w:t>
      </w:r>
      <w:r>
        <w:t>и</w:t>
      </w:r>
      <w:r>
        <w:rPr>
          <w:spacing w:val="-8"/>
        </w:rPr>
        <w:t xml:space="preserve"> </w:t>
      </w:r>
      <w:r>
        <w:t>приставок</w:t>
      </w:r>
      <w:r>
        <w:rPr>
          <w:spacing w:val="-7"/>
        </w:rPr>
        <w:t xml:space="preserve"> </w:t>
      </w:r>
      <w:r>
        <w:t>на</w:t>
      </w:r>
      <w:r>
        <w:rPr>
          <w:spacing w:val="-10"/>
        </w:rPr>
        <w:t xml:space="preserve"> </w:t>
      </w:r>
      <w:r>
        <w:t>-з</w:t>
      </w:r>
      <w:r>
        <w:rPr>
          <w:spacing w:val="-10"/>
        </w:rPr>
        <w:t xml:space="preserve"> </w:t>
      </w:r>
      <w:r>
        <w:t>(-с). Правописание ы - и после приставок.</w:t>
      </w:r>
    </w:p>
    <w:p w14:paraId="74BE5F2F" w14:textId="77777777" w:rsidR="009E0CAA" w:rsidRDefault="00000000">
      <w:pPr>
        <w:pStyle w:val="a3"/>
        <w:ind w:left="1305"/>
        <w:jc w:val="left"/>
      </w:pPr>
      <w:r>
        <w:t>Правописание</w:t>
      </w:r>
      <w:r>
        <w:rPr>
          <w:spacing w:val="-6"/>
        </w:rPr>
        <w:t xml:space="preserve"> </w:t>
      </w:r>
      <w:r>
        <w:t>ы</w:t>
      </w:r>
      <w:r>
        <w:rPr>
          <w:spacing w:val="-4"/>
        </w:rPr>
        <w:t xml:space="preserve"> </w:t>
      </w:r>
      <w:r>
        <w:t>-</w:t>
      </w:r>
      <w:r>
        <w:rPr>
          <w:spacing w:val="-5"/>
        </w:rPr>
        <w:t xml:space="preserve"> </w:t>
      </w:r>
      <w:r>
        <w:t>и</w:t>
      </w:r>
      <w:r>
        <w:rPr>
          <w:spacing w:val="-2"/>
        </w:rPr>
        <w:t xml:space="preserve"> </w:t>
      </w:r>
      <w:r>
        <w:t>после</w:t>
      </w:r>
      <w:r>
        <w:rPr>
          <w:spacing w:val="-4"/>
        </w:rPr>
        <w:t xml:space="preserve"> </w:t>
      </w:r>
      <w:r>
        <w:rPr>
          <w:spacing w:val="-5"/>
        </w:rPr>
        <w:t>ц.</w:t>
      </w:r>
    </w:p>
    <w:p w14:paraId="4656752D" w14:textId="77777777" w:rsidR="009E0CAA" w:rsidRDefault="00000000">
      <w:pPr>
        <w:pStyle w:val="a3"/>
        <w:ind w:left="1305" w:right="3019"/>
        <w:jc w:val="left"/>
      </w:pPr>
      <w:r>
        <w:t>Орфографический</w:t>
      </w:r>
      <w:r>
        <w:rPr>
          <w:spacing w:val="-13"/>
        </w:rPr>
        <w:t xml:space="preserve"> </w:t>
      </w:r>
      <w:r>
        <w:t>анализ</w:t>
      </w:r>
      <w:r>
        <w:rPr>
          <w:spacing w:val="-12"/>
        </w:rPr>
        <w:t xml:space="preserve"> </w:t>
      </w:r>
      <w:r>
        <w:t>слова</w:t>
      </w:r>
      <w:r>
        <w:rPr>
          <w:spacing w:val="-15"/>
        </w:rPr>
        <w:t xml:space="preserve"> </w:t>
      </w:r>
      <w:r>
        <w:t>(в</w:t>
      </w:r>
      <w:r>
        <w:rPr>
          <w:spacing w:val="-15"/>
        </w:rPr>
        <w:t xml:space="preserve"> </w:t>
      </w:r>
      <w:r>
        <w:t>рамках</w:t>
      </w:r>
      <w:r>
        <w:rPr>
          <w:spacing w:val="-9"/>
        </w:rPr>
        <w:t xml:space="preserve"> </w:t>
      </w:r>
      <w:r>
        <w:t>изученного). Морфология. Культура речи. Орфография.</w:t>
      </w:r>
    </w:p>
    <w:p w14:paraId="7DDA16C9" w14:textId="77777777" w:rsidR="009E0CAA" w:rsidRDefault="00000000">
      <w:pPr>
        <w:pStyle w:val="a3"/>
        <w:spacing w:line="237" w:lineRule="auto"/>
        <w:ind w:left="1305" w:right="2088"/>
        <w:jc w:val="left"/>
      </w:pPr>
      <w:r>
        <w:t>Морфология</w:t>
      </w:r>
      <w:r>
        <w:rPr>
          <w:spacing w:val="-12"/>
        </w:rPr>
        <w:t xml:space="preserve"> </w:t>
      </w:r>
      <w:r>
        <w:t>как</w:t>
      </w:r>
      <w:r>
        <w:rPr>
          <w:spacing w:val="-11"/>
        </w:rPr>
        <w:t xml:space="preserve"> </w:t>
      </w:r>
      <w:r>
        <w:t>раздел</w:t>
      </w:r>
      <w:r>
        <w:rPr>
          <w:spacing w:val="-14"/>
        </w:rPr>
        <w:t xml:space="preserve"> </w:t>
      </w:r>
      <w:r>
        <w:t>грамматики.</w:t>
      </w:r>
      <w:r>
        <w:rPr>
          <w:spacing w:val="-11"/>
        </w:rPr>
        <w:t xml:space="preserve"> </w:t>
      </w:r>
      <w:r>
        <w:t>Грамматическое</w:t>
      </w:r>
      <w:r>
        <w:rPr>
          <w:spacing w:val="-13"/>
        </w:rPr>
        <w:t xml:space="preserve"> </w:t>
      </w:r>
      <w:r>
        <w:t>значение</w:t>
      </w:r>
      <w:r>
        <w:rPr>
          <w:spacing w:val="-12"/>
        </w:rPr>
        <w:t xml:space="preserve"> </w:t>
      </w:r>
      <w:r>
        <w:t>слова. Части речи как лексико-грамматические разряды слов.</w:t>
      </w:r>
    </w:p>
    <w:p w14:paraId="32A91C40" w14:textId="77777777" w:rsidR="009E0CAA" w:rsidRDefault="00000000">
      <w:pPr>
        <w:pStyle w:val="a3"/>
        <w:spacing w:before="1"/>
        <w:ind w:left="1305"/>
        <w:jc w:val="left"/>
      </w:pPr>
      <w:r>
        <w:t>Система</w:t>
      </w:r>
      <w:r>
        <w:rPr>
          <w:spacing w:val="-10"/>
        </w:rPr>
        <w:t xml:space="preserve"> </w:t>
      </w:r>
      <w:r>
        <w:t>частей</w:t>
      </w:r>
      <w:r>
        <w:rPr>
          <w:spacing w:val="-3"/>
        </w:rPr>
        <w:t xml:space="preserve"> </w:t>
      </w:r>
      <w:r>
        <w:t>речи</w:t>
      </w:r>
      <w:r>
        <w:rPr>
          <w:spacing w:val="-4"/>
        </w:rPr>
        <w:t xml:space="preserve"> </w:t>
      </w:r>
      <w:r>
        <w:t>в</w:t>
      </w:r>
      <w:r>
        <w:rPr>
          <w:spacing w:val="-4"/>
        </w:rPr>
        <w:t xml:space="preserve"> </w:t>
      </w:r>
      <w:r>
        <w:t>русском</w:t>
      </w:r>
      <w:r>
        <w:rPr>
          <w:spacing w:val="-5"/>
        </w:rPr>
        <w:t xml:space="preserve"> </w:t>
      </w:r>
      <w:r>
        <w:t>языке.</w:t>
      </w:r>
      <w:r>
        <w:rPr>
          <w:spacing w:val="-4"/>
        </w:rPr>
        <w:t xml:space="preserve"> </w:t>
      </w:r>
      <w:r>
        <w:t>Самостоятельные</w:t>
      </w:r>
      <w:r>
        <w:rPr>
          <w:spacing w:val="-7"/>
        </w:rPr>
        <w:t xml:space="preserve"> </w:t>
      </w:r>
      <w:r>
        <w:t>и</w:t>
      </w:r>
      <w:r>
        <w:rPr>
          <w:spacing w:val="-4"/>
        </w:rPr>
        <w:t xml:space="preserve"> </w:t>
      </w:r>
      <w:r>
        <w:t>служебные</w:t>
      </w:r>
      <w:r>
        <w:rPr>
          <w:spacing w:val="-3"/>
        </w:rPr>
        <w:t xml:space="preserve"> </w:t>
      </w:r>
      <w:r>
        <w:rPr>
          <w:spacing w:val="-2"/>
        </w:rPr>
        <w:t>части</w:t>
      </w:r>
    </w:p>
    <w:p w14:paraId="1CAD8736" w14:textId="77777777" w:rsidR="009E0CAA" w:rsidRDefault="00000000">
      <w:pPr>
        <w:pStyle w:val="a3"/>
        <w:spacing w:before="3"/>
        <w:ind w:left="566"/>
        <w:jc w:val="left"/>
      </w:pPr>
      <w:r>
        <w:rPr>
          <w:spacing w:val="-2"/>
        </w:rPr>
        <w:t>речи.</w:t>
      </w:r>
    </w:p>
    <w:p w14:paraId="4828F2CA" w14:textId="77777777" w:rsidR="009E0CAA" w:rsidRDefault="00000000">
      <w:pPr>
        <w:pStyle w:val="a3"/>
        <w:ind w:left="1305"/>
        <w:jc w:val="left"/>
      </w:pPr>
      <w:r>
        <w:t>Имя</w:t>
      </w:r>
      <w:r>
        <w:rPr>
          <w:spacing w:val="-5"/>
        </w:rPr>
        <w:t xml:space="preserve"> </w:t>
      </w:r>
      <w:r>
        <w:rPr>
          <w:spacing w:val="-2"/>
        </w:rPr>
        <w:t>существительное.</w:t>
      </w:r>
    </w:p>
    <w:p w14:paraId="65F716DB" w14:textId="77777777" w:rsidR="009E0CAA" w:rsidRDefault="00000000">
      <w:pPr>
        <w:pStyle w:val="a3"/>
        <w:tabs>
          <w:tab w:val="left" w:pos="2018"/>
          <w:tab w:val="left" w:pos="4063"/>
          <w:tab w:val="left" w:pos="4682"/>
          <w:tab w:val="left" w:pos="5511"/>
          <w:tab w:val="left" w:pos="6324"/>
          <w:tab w:val="left" w:pos="7297"/>
          <w:tab w:val="left" w:pos="9222"/>
        </w:tabs>
        <w:ind w:left="1305"/>
        <w:jc w:val="left"/>
      </w:pPr>
      <w:r>
        <w:rPr>
          <w:spacing w:val="-5"/>
        </w:rPr>
        <w:t>Имя</w:t>
      </w:r>
      <w:r>
        <w:tab/>
      </w:r>
      <w:r>
        <w:rPr>
          <w:spacing w:val="-2"/>
        </w:rPr>
        <w:t>существительное</w:t>
      </w:r>
      <w:r>
        <w:tab/>
      </w:r>
      <w:r>
        <w:rPr>
          <w:spacing w:val="-5"/>
        </w:rPr>
        <w:t>как</w:t>
      </w:r>
      <w:r>
        <w:tab/>
      </w:r>
      <w:r>
        <w:rPr>
          <w:spacing w:val="-4"/>
        </w:rPr>
        <w:t>часть</w:t>
      </w:r>
      <w:r>
        <w:tab/>
      </w:r>
      <w:r>
        <w:rPr>
          <w:spacing w:val="-4"/>
        </w:rPr>
        <w:t>речи.</w:t>
      </w:r>
      <w:r>
        <w:tab/>
      </w:r>
      <w:r>
        <w:rPr>
          <w:spacing w:val="-2"/>
        </w:rPr>
        <w:t>Общее</w:t>
      </w:r>
      <w:r>
        <w:tab/>
      </w:r>
      <w:r>
        <w:rPr>
          <w:spacing w:val="-2"/>
        </w:rPr>
        <w:t>грамматическое</w:t>
      </w:r>
      <w:r>
        <w:tab/>
      </w:r>
      <w:r>
        <w:rPr>
          <w:spacing w:val="-2"/>
        </w:rPr>
        <w:t>значение,</w:t>
      </w:r>
    </w:p>
    <w:p w14:paraId="5334C9D7" w14:textId="77777777" w:rsidR="009E0CAA" w:rsidRDefault="00000000">
      <w:pPr>
        <w:pStyle w:val="a3"/>
        <w:ind w:left="566" w:right="849"/>
      </w:pPr>
      <w:r>
        <w:t>морфологические признаки и синтаксические</w:t>
      </w:r>
      <w:r>
        <w:rPr>
          <w:spacing w:val="-3"/>
        </w:rPr>
        <w:t xml:space="preserve"> </w:t>
      </w:r>
      <w:r>
        <w:t>функции имени существительного. Роль имени существительного в речи.</w:t>
      </w:r>
    </w:p>
    <w:p w14:paraId="2B3027BB" w14:textId="77777777" w:rsidR="009E0CAA" w:rsidRDefault="00000000">
      <w:pPr>
        <w:pStyle w:val="a3"/>
        <w:ind w:left="566" w:right="851" w:firstLine="739"/>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14:paraId="7170F69D" w14:textId="77777777" w:rsidR="009E0CAA" w:rsidRDefault="00000000">
      <w:pPr>
        <w:pStyle w:val="a3"/>
        <w:ind w:left="1305" w:right="5199"/>
      </w:pPr>
      <w:r>
        <w:t>Род,</w:t>
      </w:r>
      <w:r>
        <w:rPr>
          <w:spacing w:val="-5"/>
        </w:rPr>
        <w:t xml:space="preserve"> </w:t>
      </w:r>
      <w:r>
        <w:t>число,</w:t>
      </w:r>
      <w:r>
        <w:rPr>
          <w:spacing w:val="-4"/>
        </w:rPr>
        <w:t xml:space="preserve"> </w:t>
      </w:r>
      <w:r>
        <w:t>падеж</w:t>
      </w:r>
      <w:r>
        <w:rPr>
          <w:spacing w:val="-5"/>
        </w:rPr>
        <w:t xml:space="preserve"> </w:t>
      </w:r>
      <w:r>
        <w:t>имени</w:t>
      </w:r>
      <w:r>
        <w:rPr>
          <w:spacing w:val="-4"/>
        </w:rPr>
        <w:t xml:space="preserve"> </w:t>
      </w:r>
      <w:r>
        <w:t>существительного. Имена существительные общего рода.</w:t>
      </w:r>
    </w:p>
    <w:p w14:paraId="15B1E265" w14:textId="77777777" w:rsidR="009E0CAA" w:rsidRDefault="00000000">
      <w:pPr>
        <w:pStyle w:val="a3"/>
        <w:tabs>
          <w:tab w:val="left" w:pos="2176"/>
          <w:tab w:val="left" w:pos="4248"/>
          <w:tab w:val="left" w:pos="5441"/>
          <w:tab w:val="left" w:pos="6315"/>
          <w:tab w:val="left" w:pos="7211"/>
          <w:tab w:val="left" w:pos="8927"/>
          <w:tab w:val="left" w:pos="9508"/>
        </w:tabs>
        <w:ind w:left="566" w:right="869" w:firstLine="739"/>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14:paraId="6446EBD2" w14:textId="77777777" w:rsidR="009E0CAA" w:rsidRDefault="00000000">
      <w:pPr>
        <w:pStyle w:val="a3"/>
        <w:ind w:left="1305"/>
        <w:jc w:val="left"/>
      </w:pPr>
      <w:r>
        <w:t>Типы</w:t>
      </w:r>
      <w:r>
        <w:rPr>
          <w:spacing w:val="21"/>
        </w:rPr>
        <w:t xml:space="preserve"> </w:t>
      </w:r>
      <w:r>
        <w:t>склонения</w:t>
      </w:r>
      <w:r>
        <w:rPr>
          <w:spacing w:val="23"/>
        </w:rPr>
        <w:t xml:space="preserve"> </w:t>
      </w:r>
      <w:r>
        <w:t>имён</w:t>
      </w:r>
      <w:r>
        <w:rPr>
          <w:spacing w:val="26"/>
        </w:rPr>
        <w:t xml:space="preserve"> </w:t>
      </w:r>
      <w:r>
        <w:t>существительных.</w:t>
      </w:r>
      <w:r>
        <w:rPr>
          <w:spacing w:val="25"/>
        </w:rPr>
        <w:t xml:space="preserve"> </w:t>
      </w:r>
      <w:r>
        <w:t>Разносклоняемые</w:t>
      </w:r>
      <w:r>
        <w:rPr>
          <w:spacing w:val="27"/>
        </w:rPr>
        <w:t xml:space="preserve"> </w:t>
      </w:r>
      <w:r>
        <w:t>имена</w:t>
      </w:r>
      <w:r>
        <w:rPr>
          <w:spacing w:val="26"/>
        </w:rPr>
        <w:t xml:space="preserve"> </w:t>
      </w:r>
      <w:r>
        <w:rPr>
          <w:spacing w:val="-2"/>
        </w:rPr>
        <w:t>существительные.</w:t>
      </w:r>
    </w:p>
    <w:p w14:paraId="0FD1BACC" w14:textId="77777777" w:rsidR="009E0CAA" w:rsidRDefault="00000000">
      <w:pPr>
        <w:pStyle w:val="a3"/>
        <w:ind w:left="566"/>
        <w:jc w:val="left"/>
      </w:pPr>
      <w:r>
        <w:t>Несклоняемые</w:t>
      </w:r>
      <w:r>
        <w:rPr>
          <w:spacing w:val="-10"/>
        </w:rPr>
        <w:t xml:space="preserve"> </w:t>
      </w:r>
      <w:r>
        <w:t>имена</w:t>
      </w:r>
      <w:r>
        <w:rPr>
          <w:spacing w:val="-7"/>
        </w:rPr>
        <w:t xml:space="preserve"> </w:t>
      </w:r>
      <w:r>
        <w:rPr>
          <w:spacing w:val="-2"/>
        </w:rPr>
        <w:t>существительные.</w:t>
      </w:r>
    </w:p>
    <w:p w14:paraId="7BF7DFF9" w14:textId="77777777" w:rsidR="009E0CAA" w:rsidRDefault="00000000">
      <w:pPr>
        <w:pStyle w:val="a3"/>
        <w:ind w:left="566" w:right="892" w:firstLine="739"/>
        <w:jc w:val="right"/>
      </w:pPr>
      <w:r>
        <w:t>Морфологический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произношения,</w:t>
      </w:r>
      <w:r>
        <w:rPr>
          <w:spacing w:val="40"/>
        </w:rPr>
        <w:t xml:space="preserve"> </w:t>
      </w:r>
      <w:r>
        <w:t>нормы постановки</w:t>
      </w:r>
      <w:r>
        <w:rPr>
          <w:spacing w:val="-5"/>
        </w:rPr>
        <w:t xml:space="preserve"> </w:t>
      </w:r>
      <w:r>
        <w:t>ударения,</w:t>
      </w:r>
      <w:r>
        <w:rPr>
          <w:spacing w:val="-5"/>
        </w:rPr>
        <w:t xml:space="preserve"> </w:t>
      </w:r>
      <w:r>
        <w:t>нормы</w:t>
      </w:r>
      <w:r>
        <w:rPr>
          <w:spacing w:val="-5"/>
        </w:rPr>
        <w:t xml:space="preserve"> </w:t>
      </w:r>
      <w:r>
        <w:t>словоизменения</w:t>
      </w:r>
      <w:r>
        <w:rPr>
          <w:spacing w:val="-6"/>
        </w:rPr>
        <w:t xml:space="preserve"> </w:t>
      </w:r>
      <w:r>
        <w:t>имён</w:t>
      </w:r>
      <w:r>
        <w:rPr>
          <w:spacing w:val="-5"/>
        </w:rPr>
        <w:t xml:space="preserve"> </w:t>
      </w:r>
      <w:r>
        <w:t>существительных</w:t>
      </w:r>
      <w:r>
        <w:rPr>
          <w:spacing w:val="-5"/>
        </w:rPr>
        <w:t xml:space="preserve"> </w:t>
      </w:r>
      <w:r>
        <w:t>(в</w:t>
      </w:r>
      <w:r>
        <w:rPr>
          <w:spacing w:val="-6"/>
        </w:rPr>
        <w:t xml:space="preserve"> </w:t>
      </w:r>
      <w:r>
        <w:t>рамках</w:t>
      </w:r>
      <w:r>
        <w:rPr>
          <w:spacing w:val="-3"/>
        </w:rPr>
        <w:t xml:space="preserve"> </w:t>
      </w:r>
      <w:r>
        <w:rPr>
          <w:spacing w:val="-2"/>
        </w:rPr>
        <w:t>изученного).</w:t>
      </w:r>
    </w:p>
    <w:p w14:paraId="6F5858AD" w14:textId="77777777" w:rsidR="009E0CAA" w:rsidRDefault="00000000">
      <w:pPr>
        <w:pStyle w:val="a3"/>
        <w:ind w:left="566" w:firstLine="739"/>
        <w:jc w:val="left"/>
      </w:pPr>
      <w:r>
        <w:t>Правописание</w:t>
      </w:r>
      <w:r>
        <w:rPr>
          <w:spacing w:val="30"/>
        </w:rPr>
        <w:t xml:space="preserve"> </w:t>
      </w:r>
      <w:r>
        <w:t>собственных</w:t>
      </w:r>
      <w:r>
        <w:rPr>
          <w:spacing w:val="32"/>
        </w:rPr>
        <w:t xml:space="preserve"> </w:t>
      </w:r>
      <w:r>
        <w:t>имён</w:t>
      </w:r>
      <w:r>
        <w:rPr>
          <w:spacing w:val="33"/>
        </w:rPr>
        <w:t xml:space="preserve"> </w:t>
      </w:r>
      <w:r>
        <w:t>существительных.</w:t>
      </w:r>
      <w:r>
        <w:rPr>
          <w:spacing w:val="31"/>
        </w:rPr>
        <w:t xml:space="preserve"> </w:t>
      </w:r>
      <w:r>
        <w:t>Правописание ь</w:t>
      </w:r>
      <w:r>
        <w:rPr>
          <w:spacing w:val="30"/>
        </w:rPr>
        <w:t xml:space="preserve"> </w:t>
      </w:r>
      <w:r>
        <w:t>на конце</w:t>
      </w:r>
      <w:r>
        <w:rPr>
          <w:spacing w:val="29"/>
        </w:rPr>
        <w:t xml:space="preserve"> </w:t>
      </w:r>
      <w:r>
        <w:t>имён существительных после шипящих.</w:t>
      </w:r>
    </w:p>
    <w:p w14:paraId="2B4EE38E" w14:textId="77777777" w:rsidR="009E0CAA" w:rsidRDefault="00000000">
      <w:pPr>
        <w:pStyle w:val="a3"/>
        <w:spacing w:before="1"/>
        <w:ind w:left="1305"/>
        <w:jc w:val="left"/>
      </w:pPr>
      <w:r>
        <w:t>Правописание</w:t>
      </w:r>
      <w:r>
        <w:rPr>
          <w:spacing w:val="8"/>
        </w:rPr>
        <w:t xml:space="preserve"> </w:t>
      </w:r>
      <w:r>
        <w:t>безударных</w:t>
      </w:r>
      <w:r>
        <w:rPr>
          <w:spacing w:val="14"/>
        </w:rPr>
        <w:t xml:space="preserve"> </w:t>
      </w:r>
      <w:r>
        <w:t>окончаний</w:t>
      </w:r>
      <w:r>
        <w:rPr>
          <w:spacing w:val="12"/>
        </w:rPr>
        <w:t xml:space="preserve"> </w:t>
      </w:r>
      <w:r>
        <w:t>имён</w:t>
      </w:r>
      <w:r>
        <w:rPr>
          <w:spacing w:val="10"/>
        </w:rPr>
        <w:t xml:space="preserve"> </w:t>
      </w:r>
      <w:r>
        <w:t>существительных.</w:t>
      </w:r>
      <w:r>
        <w:rPr>
          <w:spacing w:val="10"/>
        </w:rPr>
        <w:t xml:space="preserve"> </w:t>
      </w:r>
      <w:r>
        <w:t>Правописание</w:t>
      </w:r>
      <w:r>
        <w:rPr>
          <w:spacing w:val="9"/>
        </w:rPr>
        <w:t xml:space="preserve"> </w:t>
      </w:r>
      <w:r>
        <w:t>о</w:t>
      </w:r>
      <w:r>
        <w:rPr>
          <w:spacing w:val="17"/>
        </w:rPr>
        <w:t xml:space="preserve"> </w:t>
      </w:r>
      <w:r>
        <w:t>-</w:t>
      </w:r>
      <w:r>
        <w:rPr>
          <w:spacing w:val="8"/>
        </w:rPr>
        <w:t xml:space="preserve"> </w:t>
      </w:r>
      <w:r>
        <w:t>е</w:t>
      </w:r>
      <w:r>
        <w:rPr>
          <w:spacing w:val="8"/>
        </w:rPr>
        <w:t xml:space="preserve"> </w:t>
      </w:r>
      <w:r>
        <w:rPr>
          <w:spacing w:val="-5"/>
        </w:rPr>
        <w:t>(ё)</w:t>
      </w:r>
    </w:p>
    <w:p w14:paraId="0C7C780F" w14:textId="77777777" w:rsidR="009E0CAA" w:rsidRDefault="009E0CAA">
      <w:pPr>
        <w:pStyle w:val="a3"/>
        <w:jc w:val="left"/>
        <w:sectPr w:rsidR="009E0CAA">
          <w:pgSz w:w="11920" w:h="16850"/>
          <w:pgMar w:top="980" w:right="0" w:bottom="280" w:left="850" w:header="761" w:footer="0" w:gutter="0"/>
          <w:cols w:space="720"/>
        </w:sectPr>
      </w:pPr>
    </w:p>
    <w:p w14:paraId="1E169724" w14:textId="77777777" w:rsidR="009E0CAA" w:rsidRDefault="00000000">
      <w:pPr>
        <w:pStyle w:val="a3"/>
        <w:tabs>
          <w:tab w:val="left" w:leader="hyphen" w:pos="6983"/>
        </w:tabs>
        <w:spacing w:before="241"/>
        <w:ind w:left="1305" w:right="3019" w:hanging="740"/>
        <w:jc w:val="left"/>
      </w:pPr>
      <w:r>
        <w:lastRenderedPageBreak/>
        <w:t>после шипящих и ц в суффиксах и окончаниях имён существительных. Правописание суффиксов -чик ----------</w:t>
      </w:r>
      <w:r>
        <w:rPr>
          <w:spacing w:val="16"/>
        </w:rPr>
        <w:t>-</w:t>
      </w:r>
      <w:proofErr w:type="spellStart"/>
      <w:r>
        <w:t>щик</w:t>
      </w:r>
      <w:proofErr w:type="spellEnd"/>
      <w:r>
        <w:t>-; -ек</w:t>
      </w:r>
      <w:r>
        <w:tab/>
      </w:r>
      <w:proofErr w:type="spellStart"/>
      <w:r>
        <w:t>ик</w:t>
      </w:r>
      <w:proofErr w:type="spellEnd"/>
      <w:r>
        <w:t>-</w:t>
      </w:r>
      <w:r>
        <w:rPr>
          <w:spacing w:val="-18"/>
        </w:rPr>
        <w:t xml:space="preserve"> </w:t>
      </w:r>
      <w:r>
        <w:t>(-чик-)</w:t>
      </w:r>
    </w:p>
    <w:p w14:paraId="63B102B0" w14:textId="77777777" w:rsidR="009E0CAA" w:rsidRDefault="00000000">
      <w:pPr>
        <w:pStyle w:val="a3"/>
        <w:spacing w:before="1"/>
        <w:ind w:left="1305"/>
        <w:jc w:val="left"/>
      </w:pPr>
      <w:r>
        <w:t>имён</w:t>
      </w:r>
      <w:r>
        <w:rPr>
          <w:spacing w:val="-3"/>
        </w:rPr>
        <w:t xml:space="preserve"> </w:t>
      </w:r>
      <w:r>
        <w:rPr>
          <w:spacing w:val="-2"/>
        </w:rPr>
        <w:t>существительных.</w:t>
      </w:r>
    </w:p>
    <w:p w14:paraId="18C10623" w14:textId="77777777" w:rsidR="009E0CAA" w:rsidRDefault="00000000">
      <w:pPr>
        <w:pStyle w:val="a3"/>
        <w:tabs>
          <w:tab w:val="left" w:leader="hyphen" w:pos="7537"/>
        </w:tabs>
        <w:ind w:left="1305"/>
        <w:jc w:val="left"/>
      </w:pPr>
      <w:r>
        <w:t>Правописание</w:t>
      </w:r>
      <w:r>
        <w:rPr>
          <w:spacing w:val="-11"/>
        </w:rPr>
        <w:t xml:space="preserve"> </w:t>
      </w:r>
      <w:r>
        <w:t>корней</w:t>
      </w:r>
      <w:r>
        <w:rPr>
          <w:spacing w:val="-3"/>
        </w:rPr>
        <w:t xml:space="preserve"> </w:t>
      </w:r>
      <w:r>
        <w:t>с</w:t>
      </w:r>
      <w:r>
        <w:rPr>
          <w:spacing w:val="-11"/>
        </w:rPr>
        <w:t xml:space="preserve"> </w:t>
      </w:r>
      <w:r>
        <w:t>чередованием</w:t>
      </w:r>
      <w:r>
        <w:rPr>
          <w:spacing w:val="-5"/>
        </w:rPr>
        <w:t xml:space="preserve"> </w:t>
      </w:r>
      <w:r>
        <w:t>а</w:t>
      </w:r>
      <w:r>
        <w:rPr>
          <w:spacing w:val="-8"/>
        </w:rPr>
        <w:t xml:space="preserve"> </w:t>
      </w:r>
      <w:r>
        <w:t>// о:</w:t>
      </w:r>
      <w:r>
        <w:rPr>
          <w:spacing w:val="-4"/>
        </w:rPr>
        <w:t xml:space="preserve"> </w:t>
      </w:r>
      <w:r>
        <w:t>-</w:t>
      </w:r>
      <w:r>
        <w:rPr>
          <w:spacing w:val="-5"/>
        </w:rPr>
        <w:t>лаг</w:t>
      </w:r>
      <w:r>
        <w:tab/>
      </w:r>
      <w:r>
        <w:rPr>
          <w:spacing w:val="-5"/>
        </w:rPr>
        <w:t>лож-</w:t>
      </w:r>
      <w:r>
        <w:rPr>
          <w:spacing w:val="-10"/>
        </w:rPr>
        <w:t>;</w:t>
      </w:r>
    </w:p>
    <w:p w14:paraId="40152B48" w14:textId="77777777" w:rsidR="009E0CAA" w:rsidRDefault="00000000">
      <w:pPr>
        <w:pStyle w:val="a3"/>
        <w:tabs>
          <w:tab w:val="left" w:leader="hyphen" w:pos="6430"/>
        </w:tabs>
        <w:ind w:left="1305"/>
        <w:jc w:val="left"/>
      </w:pPr>
      <w:r>
        <w:t>-</w:t>
      </w:r>
      <w:proofErr w:type="spellStart"/>
      <w:r>
        <w:t>раст</w:t>
      </w:r>
      <w:proofErr w:type="spellEnd"/>
      <w:r>
        <w:t>-----</w:t>
      </w:r>
      <w:r>
        <w:rPr>
          <w:spacing w:val="11"/>
        </w:rPr>
        <w:t>-</w:t>
      </w:r>
      <w:proofErr w:type="spellStart"/>
      <w:r>
        <w:t>ращ</w:t>
      </w:r>
      <w:proofErr w:type="spellEnd"/>
      <w:r>
        <w:rPr>
          <w:spacing w:val="-13"/>
        </w:rPr>
        <w:t xml:space="preserve"> </w:t>
      </w:r>
      <w:r>
        <w:t>------</w:t>
      </w:r>
      <w:r>
        <w:rPr>
          <w:spacing w:val="-32"/>
        </w:rPr>
        <w:t xml:space="preserve"> </w:t>
      </w:r>
      <w:r>
        <w:t>рос-;</w:t>
      </w:r>
      <w:r>
        <w:rPr>
          <w:spacing w:val="-13"/>
        </w:rPr>
        <w:t xml:space="preserve"> </w:t>
      </w:r>
      <w:r>
        <w:t>-</w:t>
      </w:r>
      <w:proofErr w:type="spellStart"/>
      <w:r>
        <w:t>гар</w:t>
      </w:r>
      <w:proofErr w:type="spellEnd"/>
      <w:r>
        <w:rPr>
          <w:spacing w:val="-13"/>
        </w:rPr>
        <w:t xml:space="preserve"> </w:t>
      </w:r>
      <w:r>
        <w:t>-------</w:t>
      </w:r>
      <w:r>
        <w:rPr>
          <w:spacing w:val="-32"/>
        </w:rPr>
        <w:t xml:space="preserve"> </w:t>
      </w:r>
      <w:r>
        <w:t>гор-,</w:t>
      </w:r>
      <w:r>
        <w:rPr>
          <w:spacing w:val="-3"/>
        </w:rPr>
        <w:t xml:space="preserve"> </w:t>
      </w:r>
      <w:r>
        <w:t>-</w:t>
      </w:r>
      <w:proofErr w:type="spellStart"/>
      <w:r>
        <w:rPr>
          <w:spacing w:val="-5"/>
        </w:rPr>
        <w:t>зар</w:t>
      </w:r>
      <w:proofErr w:type="spellEnd"/>
      <w:r>
        <w:tab/>
      </w:r>
      <w:proofErr w:type="spellStart"/>
      <w:r>
        <w:rPr>
          <w:spacing w:val="-3"/>
        </w:rPr>
        <w:t>зор</w:t>
      </w:r>
      <w:proofErr w:type="spellEnd"/>
      <w:r>
        <w:rPr>
          <w:spacing w:val="-3"/>
        </w:rPr>
        <w:t>-</w:t>
      </w:r>
      <w:r>
        <w:rPr>
          <w:spacing w:val="-10"/>
        </w:rPr>
        <w:t>;</w:t>
      </w:r>
    </w:p>
    <w:p w14:paraId="072A3656" w14:textId="77777777" w:rsidR="009E0CAA" w:rsidRDefault="00000000">
      <w:pPr>
        <w:pStyle w:val="a3"/>
        <w:tabs>
          <w:tab w:val="left" w:leader="hyphen" w:pos="4289"/>
        </w:tabs>
        <w:ind w:left="1327"/>
        <w:jc w:val="left"/>
      </w:pPr>
      <w:r>
        <w:t>-клан</w:t>
      </w:r>
      <w:r>
        <w:rPr>
          <w:spacing w:val="-20"/>
        </w:rPr>
        <w:t xml:space="preserve"> </w:t>
      </w:r>
      <w:r>
        <w:t>-----</w:t>
      </w:r>
      <w:r>
        <w:rPr>
          <w:spacing w:val="-15"/>
        </w:rPr>
        <w:t xml:space="preserve"> </w:t>
      </w:r>
      <w:r>
        <w:t>клон-,</w:t>
      </w:r>
      <w:r>
        <w:rPr>
          <w:spacing w:val="-14"/>
        </w:rPr>
        <w:t xml:space="preserve"> </w:t>
      </w:r>
      <w:r>
        <w:t>-</w:t>
      </w:r>
      <w:r>
        <w:rPr>
          <w:spacing w:val="-4"/>
        </w:rPr>
        <w:t>скак</w:t>
      </w:r>
      <w:r>
        <w:tab/>
      </w:r>
      <w:proofErr w:type="spellStart"/>
      <w:r>
        <w:rPr>
          <w:spacing w:val="-5"/>
        </w:rPr>
        <w:t>скоч</w:t>
      </w:r>
      <w:proofErr w:type="spellEnd"/>
      <w:r>
        <w:rPr>
          <w:spacing w:val="-5"/>
        </w:rPr>
        <w:t>-</w:t>
      </w:r>
      <w:r>
        <w:rPr>
          <w:spacing w:val="-10"/>
        </w:rPr>
        <w:t>.</w:t>
      </w:r>
    </w:p>
    <w:p w14:paraId="79733829" w14:textId="77777777" w:rsidR="009E0CAA" w:rsidRDefault="00000000">
      <w:pPr>
        <w:pStyle w:val="a3"/>
        <w:ind w:left="1327" w:right="1909"/>
        <w:jc w:val="left"/>
      </w:pPr>
      <w:r>
        <w:t>Слитное и раздельное написание не с именами существительными. Орфографический</w:t>
      </w:r>
      <w:r>
        <w:rPr>
          <w:spacing w:val="-12"/>
        </w:rPr>
        <w:t xml:space="preserve"> </w:t>
      </w:r>
      <w:r>
        <w:t>анализ</w:t>
      </w:r>
      <w:r>
        <w:rPr>
          <w:spacing w:val="-12"/>
        </w:rPr>
        <w:t xml:space="preserve"> </w:t>
      </w:r>
      <w:r>
        <w:t>имён</w:t>
      </w:r>
      <w:r>
        <w:rPr>
          <w:spacing w:val="-12"/>
        </w:rPr>
        <w:t xml:space="preserve"> </w:t>
      </w:r>
      <w:r>
        <w:t>существительных</w:t>
      </w:r>
      <w:r>
        <w:rPr>
          <w:spacing w:val="-10"/>
        </w:rPr>
        <w:t xml:space="preserve"> </w:t>
      </w:r>
      <w:r>
        <w:t>(в</w:t>
      </w:r>
      <w:r>
        <w:rPr>
          <w:spacing w:val="-15"/>
        </w:rPr>
        <w:t xml:space="preserve"> </w:t>
      </w:r>
      <w:r>
        <w:t>рамках</w:t>
      </w:r>
      <w:r>
        <w:rPr>
          <w:spacing w:val="-8"/>
        </w:rPr>
        <w:t xml:space="preserve"> </w:t>
      </w:r>
      <w:r>
        <w:t>изученного). Имя прилагательное.</w:t>
      </w:r>
    </w:p>
    <w:p w14:paraId="543E8291" w14:textId="77777777" w:rsidR="009E0CAA" w:rsidRDefault="00000000">
      <w:pPr>
        <w:pStyle w:val="a3"/>
        <w:ind w:left="566" w:right="847"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D23D04F" w14:textId="77777777" w:rsidR="009E0CAA" w:rsidRDefault="00000000">
      <w:pPr>
        <w:pStyle w:val="a3"/>
        <w:ind w:left="1327" w:right="2418"/>
      </w:pPr>
      <w:r>
        <w:t>Имена</w:t>
      </w:r>
      <w:r>
        <w:rPr>
          <w:spacing w:val="-5"/>
        </w:rPr>
        <w:t xml:space="preserve"> </w:t>
      </w:r>
      <w:r>
        <w:t>прилагательные</w:t>
      </w:r>
      <w:r>
        <w:rPr>
          <w:spacing w:val="-4"/>
        </w:rPr>
        <w:t xml:space="preserve"> </w:t>
      </w:r>
      <w:r>
        <w:t>полные</w:t>
      </w:r>
      <w:r>
        <w:rPr>
          <w:spacing w:val="-5"/>
        </w:rPr>
        <w:t xml:space="preserve"> </w:t>
      </w:r>
      <w:r>
        <w:t>и</w:t>
      </w:r>
      <w:r>
        <w:rPr>
          <w:spacing w:val="-5"/>
        </w:rPr>
        <w:t xml:space="preserve"> </w:t>
      </w:r>
      <w:r>
        <w:t>краткие,</w:t>
      </w:r>
      <w:r>
        <w:rPr>
          <w:spacing w:val="-4"/>
        </w:rPr>
        <w:t xml:space="preserve"> </w:t>
      </w:r>
      <w:r>
        <w:t>их</w:t>
      </w:r>
      <w:r>
        <w:rPr>
          <w:spacing w:val="-2"/>
        </w:rPr>
        <w:t xml:space="preserve"> </w:t>
      </w:r>
      <w:r>
        <w:t>синтаксические</w:t>
      </w:r>
      <w:r>
        <w:rPr>
          <w:spacing w:val="-3"/>
        </w:rPr>
        <w:t xml:space="preserve"> </w:t>
      </w:r>
      <w:r>
        <w:t>функции. Склонение имён прилагательных.</w:t>
      </w:r>
    </w:p>
    <w:p w14:paraId="61FB6C85" w14:textId="77777777" w:rsidR="009E0CAA" w:rsidRDefault="00000000">
      <w:pPr>
        <w:pStyle w:val="a3"/>
        <w:spacing w:before="1"/>
        <w:ind w:left="1327"/>
      </w:pPr>
      <w:r>
        <w:t>Морфологический</w:t>
      </w:r>
      <w:r>
        <w:rPr>
          <w:spacing w:val="-12"/>
        </w:rPr>
        <w:t xml:space="preserve"> </w:t>
      </w:r>
      <w:r>
        <w:t>анализ</w:t>
      </w:r>
      <w:r>
        <w:rPr>
          <w:spacing w:val="-8"/>
        </w:rPr>
        <w:t xml:space="preserve"> </w:t>
      </w:r>
      <w:r>
        <w:t>имён</w:t>
      </w:r>
      <w:r>
        <w:rPr>
          <w:spacing w:val="-10"/>
        </w:rPr>
        <w:t xml:space="preserve"> </w:t>
      </w:r>
      <w:r>
        <w:t>прилагательных</w:t>
      </w:r>
      <w:r>
        <w:rPr>
          <w:spacing w:val="-4"/>
        </w:rPr>
        <w:t xml:space="preserve"> </w:t>
      </w:r>
      <w:r>
        <w:t>(в</w:t>
      </w:r>
      <w:r>
        <w:rPr>
          <w:spacing w:val="-12"/>
        </w:rPr>
        <w:t xml:space="preserve"> </w:t>
      </w:r>
      <w:r>
        <w:t>рамках</w:t>
      </w:r>
      <w:r>
        <w:rPr>
          <w:spacing w:val="-4"/>
        </w:rPr>
        <w:t xml:space="preserve"> </w:t>
      </w:r>
      <w:r>
        <w:rPr>
          <w:spacing w:val="-2"/>
        </w:rPr>
        <w:t>изученного).</w:t>
      </w:r>
    </w:p>
    <w:p w14:paraId="057F140B" w14:textId="77777777" w:rsidR="009E0CAA" w:rsidRDefault="00000000">
      <w:pPr>
        <w:pStyle w:val="a3"/>
        <w:ind w:left="566" w:right="857" w:firstLine="760"/>
      </w:pPr>
      <w:r>
        <w:t>Нормы словоизменения, произношения имён прилагательных, постановки ударения</w:t>
      </w:r>
      <w:r>
        <w:rPr>
          <w:spacing w:val="40"/>
        </w:rPr>
        <w:t xml:space="preserve"> </w:t>
      </w:r>
      <w:r>
        <w:t>(в рамках изученного).</w:t>
      </w:r>
    </w:p>
    <w:p w14:paraId="7730A8C8" w14:textId="77777777" w:rsidR="009E0CAA" w:rsidRDefault="00000000">
      <w:pPr>
        <w:pStyle w:val="a3"/>
        <w:ind w:left="566" w:right="841" w:firstLine="760"/>
      </w:pPr>
      <w:r>
        <w:t>Правописание безударных окончаний имён прилагательных. Правописание о - е</w:t>
      </w:r>
      <w:r>
        <w:rPr>
          <w:spacing w:val="80"/>
        </w:rPr>
        <w:t xml:space="preserve"> </w:t>
      </w:r>
      <w:r>
        <w:t>после шипящих и ц в суффиксах и окончаниях имён прилагательных.</w:t>
      </w:r>
    </w:p>
    <w:p w14:paraId="20C8091A" w14:textId="77777777" w:rsidR="009E0CAA" w:rsidRDefault="00000000">
      <w:pPr>
        <w:pStyle w:val="a3"/>
        <w:ind w:left="1327" w:right="1909"/>
        <w:jc w:val="left"/>
      </w:pPr>
      <w:r>
        <w:t>Правописание</w:t>
      </w:r>
      <w:r>
        <w:rPr>
          <w:spacing w:val="-8"/>
        </w:rPr>
        <w:t xml:space="preserve"> </w:t>
      </w:r>
      <w:r>
        <w:t>кратких</w:t>
      </w:r>
      <w:r>
        <w:rPr>
          <w:spacing w:val="-8"/>
        </w:rPr>
        <w:t xml:space="preserve"> </w:t>
      </w:r>
      <w:r>
        <w:t>форм</w:t>
      </w:r>
      <w:r>
        <w:rPr>
          <w:spacing w:val="-9"/>
        </w:rPr>
        <w:t xml:space="preserve"> </w:t>
      </w:r>
      <w:r>
        <w:t>имён</w:t>
      </w:r>
      <w:r>
        <w:rPr>
          <w:spacing w:val="-6"/>
        </w:rPr>
        <w:t xml:space="preserve"> </w:t>
      </w:r>
      <w:r>
        <w:t>прилагательных</w:t>
      </w:r>
      <w:r>
        <w:rPr>
          <w:spacing w:val="-5"/>
        </w:rPr>
        <w:t xml:space="preserve"> </w:t>
      </w:r>
      <w:r>
        <w:t>с</w:t>
      </w:r>
      <w:r>
        <w:rPr>
          <w:spacing w:val="-9"/>
        </w:rPr>
        <w:t xml:space="preserve"> </w:t>
      </w:r>
      <w:r>
        <w:t>основой</w:t>
      </w:r>
      <w:r>
        <w:rPr>
          <w:spacing w:val="-10"/>
        </w:rPr>
        <w:t xml:space="preserve"> </w:t>
      </w:r>
      <w:r>
        <w:t>на</w:t>
      </w:r>
      <w:r>
        <w:rPr>
          <w:spacing w:val="-9"/>
        </w:rPr>
        <w:t xml:space="preserve"> </w:t>
      </w:r>
      <w:r>
        <w:t>шипящий. Слитное и раздельное написание не с именами прилагательными.</w:t>
      </w:r>
    </w:p>
    <w:p w14:paraId="3511FB72" w14:textId="77777777" w:rsidR="009E0CAA" w:rsidRDefault="00000000">
      <w:pPr>
        <w:pStyle w:val="a3"/>
        <w:ind w:left="1327" w:right="1909"/>
        <w:jc w:val="left"/>
      </w:pPr>
      <w:r>
        <w:t>Орфографический</w:t>
      </w:r>
      <w:r>
        <w:rPr>
          <w:spacing w:val="-11"/>
        </w:rPr>
        <w:t xml:space="preserve"> </w:t>
      </w:r>
      <w:r>
        <w:t>анализ</w:t>
      </w:r>
      <w:r>
        <w:rPr>
          <w:spacing w:val="-12"/>
        </w:rPr>
        <w:t xml:space="preserve"> </w:t>
      </w:r>
      <w:r>
        <w:t>имён</w:t>
      </w:r>
      <w:r>
        <w:rPr>
          <w:spacing w:val="-14"/>
        </w:rPr>
        <w:t xml:space="preserve"> </w:t>
      </w:r>
      <w:r>
        <w:t>прилагательных</w:t>
      </w:r>
      <w:r>
        <w:rPr>
          <w:spacing w:val="-8"/>
        </w:rPr>
        <w:t xml:space="preserve"> </w:t>
      </w:r>
      <w:r>
        <w:t>(в</w:t>
      </w:r>
      <w:r>
        <w:rPr>
          <w:spacing w:val="-14"/>
        </w:rPr>
        <w:t xml:space="preserve"> </w:t>
      </w:r>
      <w:r>
        <w:t>рамках</w:t>
      </w:r>
      <w:r>
        <w:rPr>
          <w:spacing w:val="-10"/>
        </w:rPr>
        <w:t xml:space="preserve"> </w:t>
      </w:r>
      <w:r>
        <w:t xml:space="preserve">изученного). </w:t>
      </w:r>
      <w:r>
        <w:rPr>
          <w:spacing w:val="-2"/>
        </w:rPr>
        <w:t>Глагол.</w:t>
      </w:r>
    </w:p>
    <w:p w14:paraId="0DE80575" w14:textId="77777777" w:rsidR="009E0CAA" w:rsidRDefault="00000000">
      <w:pPr>
        <w:pStyle w:val="a3"/>
        <w:ind w:left="566" w:right="970" w:firstLine="760"/>
        <w:jc w:val="left"/>
      </w:pPr>
      <w:r>
        <w:t>Глагол</w:t>
      </w:r>
      <w:r>
        <w:rPr>
          <w:spacing w:val="-4"/>
        </w:rPr>
        <w:t xml:space="preserve"> </w:t>
      </w:r>
      <w:r>
        <w:t>как</w:t>
      </w:r>
      <w:r>
        <w:rPr>
          <w:spacing w:val="-4"/>
        </w:rPr>
        <w:t xml:space="preserve"> </w:t>
      </w:r>
      <w:r>
        <w:t>часть</w:t>
      </w:r>
      <w:r>
        <w:rPr>
          <w:spacing w:val="-3"/>
        </w:rPr>
        <w:t xml:space="preserve"> </w:t>
      </w:r>
      <w:r>
        <w:t>речи.</w:t>
      </w:r>
      <w:r>
        <w:rPr>
          <w:spacing w:val="-4"/>
        </w:rPr>
        <w:t xml:space="preserve"> </w:t>
      </w:r>
      <w:r>
        <w:t>Общее</w:t>
      </w:r>
      <w:r>
        <w:rPr>
          <w:spacing w:val="-5"/>
        </w:rPr>
        <w:t xml:space="preserve"> </w:t>
      </w:r>
      <w:r>
        <w:t>грамматическое</w:t>
      </w:r>
      <w:r>
        <w:rPr>
          <w:spacing w:val="-3"/>
        </w:rPr>
        <w:t xml:space="preserve"> </w:t>
      </w:r>
      <w:r>
        <w:t>значение,</w:t>
      </w:r>
      <w:r>
        <w:rPr>
          <w:spacing w:val="-4"/>
        </w:rPr>
        <w:t xml:space="preserve"> </w:t>
      </w:r>
      <w:r>
        <w:t>морфологические</w:t>
      </w:r>
      <w:r>
        <w:rPr>
          <w:spacing w:val="-5"/>
        </w:rPr>
        <w:t xml:space="preserve"> </w:t>
      </w:r>
      <w:r>
        <w:t>признаки и синтаксические функции глагола.</w:t>
      </w:r>
    </w:p>
    <w:p w14:paraId="19260018" w14:textId="77777777" w:rsidR="009E0CAA" w:rsidRDefault="00000000">
      <w:pPr>
        <w:pStyle w:val="a3"/>
        <w:ind w:left="1327"/>
        <w:jc w:val="left"/>
      </w:pPr>
      <w:r>
        <w:t>Роль</w:t>
      </w:r>
      <w:r>
        <w:rPr>
          <w:spacing w:val="-6"/>
        </w:rPr>
        <w:t xml:space="preserve"> </w:t>
      </w:r>
      <w:r>
        <w:t>глагола</w:t>
      </w:r>
      <w:r>
        <w:rPr>
          <w:spacing w:val="-5"/>
        </w:rPr>
        <w:t xml:space="preserve"> </w:t>
      </w:r>
      <w:r>
        <w:t>в</w:t>
      </w:r>
      <w:r>
        <w:rPr>
          <w:spacing w:val="-8"/>
        </w:rPr>
        <w:t xml:space="preserve"> </w:t>
      </w:r>
      <w:r>
        <w:t>словосочетании</w:t>
      </w:r>
      <w:r>
        <w:rPr>
          <w:spacing w:val="-4"/>
        </w:rPr>
        <w:t xml:space="preserve"> </w:t>
      </w:r>
      <w:r>
        <w:t>и</w:t>
      </w:r>
      <w:r>
        <w:rPr>
          <w:spacing w:val="-8"/>
        </w:rPr>
        <w:t xml:space="preserve"> </w:t>
      </w:r>
      <w:r>
        <w:t>предложении,</w:t>
      </w:r>
      <w:r>
        <w:rPr>
          <w:spacing w:val="-4"/>
        </w:rPr>
        <w:t xml:space="preserve"> </w:t>
      </w:r>
      <w:r>
        <w:t>в</w:t>
      </w:r>
      <w:r>
        <w:rPr>
          <w:spacing w:val="-5"/>
        </w:rPr>
        <w:t xml:space="preserve"> </w:t>
      </w:r>
      <w:r>
        <w:rPr>
          <w:spacing w:val="-2"/>
        </w:rPr>
        <w:t>речи.</w:t>
      </w:r>
    </w:p>
    <w:p w14:paraId="61DE6119" w14:textId="77777777" w:rsidR="009E0CAA" w:rsidRDefault="00000000">
      <w:pPr>
        <w:pStyle w:val="a3"/>
        <w:ind w:left="1327"/>
        <w:jc w:val="left"/>
      </w:pPr>
      <w:r>
        <w:t>Глаголы</w:t>
      </w:r>
      <w:r>
        <w:rPr>
          <w:spacing w:val="-10"/>
        </w:rPr>
        <w:t xml:space="preserve"> </w:t>
      </w:r>
      <w:r>
        <w:t>совершенного</w:t>
      </w:r>
      <w:r>
        <w:rPr>
          <w:spacing w:val="-4"/>
        </w:rPr>
        <w:t xml:space="preserve"> </w:t>
      </w:r>
      <w:r>
        <w:t>и</w:t>
      </w:r>
      <w:r>
        <w:rPr>
          <w:spacing w:val="-1"/>
        </w:rPr>
        <w:t xml:space="preserve"> </w:t>
      </w:r>
      <w:r>
        <w:t>несовершенного</w:t>
      </w:r>
      <w:r>
        <w:rPr>
          <w:spacing w:val="-3"/>
        </w:rPr>
        <w:t xml:space="preserve"> </w:t>
      </w:r>
      <w:r>
        <w:t>вида,</w:t>
      </w:r>
      <w:r>
        <w:rPr>
          <w:spacing w:val="-2"/>
        </w:rPr>
        <w:t xml:space="preserve"> </w:t>
      </w:r>
      <w:r>
        <w:t>возвратные</w:t>
      </w:r>
      <w:r>
        <w:rPr>
          <w:spacing w:val="-8"/>
        </w:rPr>
        <w:t xml:space="preserve"> </w:t>
      </w:r>
      <w:r>
        <w:t xml:space="preserve">и </w:t>
      </w:r>
      <w:r>
        <w:rPr>
          <w:spacing w:val="-2"/>
        </w:rPr>
        <w:t>невозвратные.</w:t>
      </w:r>
    </w:p>
    <w:p w14:paraId="2B3FE7C1" w14:textId="77777777" w:rsidR="009E0CAA" w:rsidRDefault="00000000">
      <w:pPr>
        <w:pStyle w:val="a3"/>
        <w:ind w:left="566" w:right="865" w:firstLine="760"/>
        <w:jc w:val="left"/>
      </w:pPr>
      <w:r>
        <w:t>Инфинитив</w:t>
      </w:r>
      <w:r>
        <w:rPr>
          <w:spacing w:val="-5"/>
        </w:rPr>
        <w:t xml:space="preserve"> </w:t>
      </w:r>
      <w:r>
        <w:t>и</w:t>
      </w:r>
      <w:r>
        <w:rPr>
          <w:spacing w:val="-4"/>
        </w:rPr>
        <w:t xml:space="preserve"> </w:t>
      </w:r>
      <w:r>
        <w:t>его</w:t>
      </w:r>
      <w:r>
        <w:rPr>
          <w:spacing w:val="-4"/>
        </w:rPr>
        <w:t xml:space="preserve"> </w:t>
      </w:r>
      <w:r>
        <w:t>грамматические</w:t>
      </w:r>
      <w:r>
        <w:rPr>
          <w:spacing w:val="-5"/>
        </w:rPr>
        <w:t xml:space="preserve"> </w:t>
      </w:r>
      <w:r>
        <w:t>свойства.</w:t>
      </w:r>
      <w:r>
        <w:rPr>
          <w:spacing w:val="-4"/>
        </w:rPr>
        <w:t xml:space="preserve"> </w:t>
      </w:r>
      <w:r>
        <w:t>Основа</w:t>
      </w:r>
      <w:r>
        <w:rPr>
          <w:spacing w:val="-6"/>
        </w:rPr>
        <w:t xml:space="preserve"> </w:t>
      </w:r>
      <w:r>
        <w:t>инфинитива,</w:t>
      </w:r>
      <w:r>
        <w:rPr>
          <w:spacing w:val="-4"/>
        </w:rPr>
        <w:t xml:space="preserve"> </w:t>
      </w:r>
      <w:r>
        <w:t>основа</w:t>
      </w:r>
      <w:r>
        <w:rPr>
          <w:spacing w:val="-6"/>
        </w:rPr>
        <w:t xml:space="preserve"> </w:t>
      </w:r>
      <w:r>
        <w:t>настоящего (будущего простого) времени глагола.</w:t>
      </w:r>
    </w:p>
    <w:p w14:paraId="4DAAB1A0" w14:textId="77777777" w:rsidR="009E0CAA" w:rsidRDefault="00000000">
      <w:pPr>
        <w:pStyle w:val="a3"/>
        <w:ind w:left="1327"/>
        <w:jc w:val="left"/>
      </w:pPr>
      <w:r>
        <w:t>Спряжение</w:t>
      </w:r>
      <w:r>
        <w:rPr>
          <w:spacing w:val="-4"/>
        </w:rPr>
        <w:t xml:space="preserve"> </w:t>
      </w:r>
      <w:r>
        <w:rPr>
          <w:spacing w:val="-2"/>
        </w:rPr>
        <w:t>глагола.</w:t>
      </w:r>
    </w:p>
    <w:p w14:paraId="286D3126" w14:textId="77777777" w:rsidR="009E0CAA" w:rsidRDefault="00000000">
      <w:pPr>
        <w:pStyle w:val="a3"/>
        <w:spacing w:before="3" w:line="275" w:lineRule="exact"/>
        <w:ind w:left="1327"/>
        <w:jc w:val="left"/>
      </w:pPr>
      <w:r>
        <w:t>Морфологический</w:t>
      </w:r>
      <w:r>
        <w:rPr>
          <w:spacing w:val="-11"/>
        </w:rPr>
        <w:t xml:space="preserve"> </w:t>
      </w:r>
      <w:r>
        <w:t>анализ</w:t>
      </w:r>
      <w:r>
        <w:rPr>
          <w:spacing w:val="-8"/>
        </w:rPr>
        <w:t xml:space="preserve"> </w:t>
      </w:r>
      <w:r>
        <w:t>глаголов</w:t>
      </w:r>
      <w:r>
        <w:rPr>
          <w:spacing w:val="-9"/>
        </w:rPr>
        <w:t xml:space="preserve"> </w:t>
      </w:r>
      <w:r>
        <w:t>(в</w:t>
      </w:r>
      <w:r>
        <w:rPr>
          <w:spacing w:val="-10"/>
        </w:rPr>
        <w:t xml:space="preserve"> </w:t>
      </w:r>
      <w:r>
        <w:t>рамках</w:t>
      </w:r>
      <w:r>
        <w:rPr>
          <w:spacing w:val="-4"/>
        </w:rPr>
        <w:t xml:space="preserve"> </w:t>
      </w:r>
      <w:r>
        <w:rPr>
          <w:spacing w:val="-2"/>
        </w:rPr>
        <w:t>изученного).</w:t>
      </w:r>
    </w:p>
    <w:p w14:paraId="00035979" w14:textId="77777777" w:rsidR="009E0CAA" w:rsidRDefault="00000000">
      <w:pPr>
        <w:pStyle w:val="a3"/>
        <w:ind w:left="566" w:right="865" w:firstLine="760"/>
        <w:jc w:val="left"/>
      </w:pPr>
      <w:r>
        <w:t>Нормы</w:t>
      </w:r>
      <w:r>
        <w:rPr>
          <w:spacing w:val="36"/>
        </w:rPr>
        <w:t xml:space="preserve"> </w:t>
      </w:r>
      <w:r>
        <w:t>словоизменения</w:t>
      </w:r>
      <w:r>
        <w:rPr>
          <w:spacing w:val="38"/>
        </w:rPr>
        <w:t xml:space="preserve"> </w:t>
      </w:r>
      <w:r>
        <w:t>глаголов,</w:t>
      </w:r>
      <w:r>
        <w:rPr>
          <w:spacing w:val="36"/>
        </w:rPr>
        <w:t xml:space="preserve"> </w:t>
      </w:r>
      <w:r>
        <w:t>постановки</w:t>
      </w:r>
      <w:r>
        <w:rPr>
          <w:spacing w:val="40"/>
        </w:rPr>
        <w:t xml:space="preserve"> </w:t>
      </w:r>
      <w:r>
        <w:t>ударения</w:t>
      </w:r>
      <w:r>
        <w:rPr>
          <w:spacing w:val="38"/>
        </w:rPr>
        <w:t xml:space="preserve"> </w:t>
      </w:r>
      <w:r>
        <w:t>в</w:t>
      </w:r>
      <w:r>
        <w:rPr>
          <w:spacing w:val="36"/>
        </w:rPr>
        <w:t xml:space="preserve"> </w:t>
      </w:r>
      <w:r>
        <w:t>глагольных</w:t>
      </w:r>
      <w:r>
        <w:rPr>
          <w:spacing w:val="40"/>
        </w:rPr>
        <w:t xml:space="preserve"> </w:t>
      </w:r>
      <w:r>
        <w:t>формах</w:t>
      </w:r>
      <w:r>
        <w:rPr>
          <w:spacing w:val="40"/>
        </w:rPr>
        <w:t xml:space="preserve"> </w:t>
      </w:r>
      <w:r>
        <w:t>(в рамках изученного).</w:t>
      </w:r>
    </w:p>
    <w:p w14:paraId="1B8C2231" w14:textId="77777777" w:rsidR="009E0CAA" w:rsidRDefault="00000000">
      <w:pPr>
        <w:pStyle w:val="a3"/>
        <w:tabs>
          <w:tab w:val="left" w:leader="hyphen" w:pos="7943"/>
        </w:tabs>
        <w:ind w:left="1327"/>
        <w:jc w:val="left"/>
      </w:pPr>
      <w:r>
        <w:t>Правописание</w:t>
      </w:r>
      <w:r>
        <w:rPr>
          <w:spacing w:val="-12"/>
        </w:rPr>
        <w:t xml:space="preserve"> </w:t>
      </w:r>
      <w:r>
        <w:t>корней</w:t>
      </w:r>
      <w:r>
        <w:rPr>
          <w:spacing w:val="-3"/>
        </w:rPr>
        <w:t xml:space="preserve"> </w:t>
      </w:r>
      <w:r>
        <w:t>с</w:t>
      </w:r>
      <w:r>
        <w:rPr>
          <w:spacing w:val="-11"/>
        </w:rPr>
        <w:t xml:space="preserve"> </w:t>
      </w:r>
      <w:r>
        <w:t>чередованием</w:t>
      </w:r>
      <w:r>
        <w:rPr>
          <w:spacing w:val="-5"/>
        </w:rPr>
        <w:t xml:space="preserve"> </w:t>
      </w:r>
      <w:r>
        <w:t>е</w:t>
      </w:r>
      <w:r>
        <w:rPr>
          <w:spacing w:val="-8"/>
        </w:rPr>
        <w:t xml:space="preserve"> </w:t>
      </w:r>
      <w:r>
        <w:t>//</w:t>
      </w:r>
      <w:r>
        <w:rPr>
          <w:spacing w:val="-5"/>
        </w:rPr>
        <w:t xml:space="preserve"> </w:t>
      </w:r>
      <w:r>
        <w:t>и:</w:t>
      </w:r>
      <w:r>
        <w:rPr>
          <w:spacing w:val="-2"/>
        </w:rPr>
        <w:t xml:space="preserve"> </w:t>
      </w:r>
      <w:r>
        <w:t>-</w:t>
      </w:r>
      <w:proofErr w:type="spellStart"/>
      <w:r>
        <w:t>бер-бир</w:t>
      </w:r>
      <w:proofErr w:type="spellEnd"/>
      <w:r>
        <w:t>-,</w:t>
      </w:r>
      <w:r>
        <w:rPr>
          <w:spacing w:val="-5"/>
        </w:rPr>
        <w:t xml:space="preserve"> </w:t>
      </w:r>
      <w:r>
        <w:t>-</w:t>
      </w:r>
      <w:r>
        <w:rPr>
          <w:spacing w:val="-2"/>
        </w:rPr>
        <w:t>блеет</w:t>
      </w:r>
      <w:r>
        <w:tab/>
      </w:r>
      <w:proofErr w:type="spellStart"/>
      <w:r>
        <w:rPr>
          <w:spacing w:val="-3"/>
        </w:rPr>
        <w:t>блист</w:t>
      </w:r>
      <w:proofErr w:type="spellEnd"/>
      <w:r>
        <w:rPr>
          <w:spacing w:val="-3"/>
        </w:rPr>
        <w:t>-</w:t>
      </w:r>
      <w:r>
        <w:rPr>
          <w:spacing w:val="-10"/>
        </w:rPr>
        <w:t>,</w:t>
      </w:r>
    </w:p>
    <w:p w14:paraId="6A088439" w14:textId="77777777" w:rsidR="009E0CAA" w:rsidRDefault="00000000">
      <w:pPr>
        <w:pStyle w:val="a3"/>
        <w:ind w:left="566"/>
        <w:jc w:val="left"/>
      </w:pPr>
      <w:r>
        <w:t>-дер-</w:t>
      </w:r>
      <w:proofErr w:type="spellStart"/>
      <w:r>
        <w:t>дир</w:t>
      </w:r>
      <w:proofErr w:type="spellEnd"/>
      <w:r>
        <w:t>-,</w:t>
      </w:r>
      <w:r>
        <w:rPr>
          <w:spacing w:val="-14"/>
        </w:rPr>
        <w:t xml:space="preserve"> </w:t>
      </w:r>
      <w:r>
        <w:t>-жег-жиг-,</w:t>
      </w:r>
      <w:r>
        <w:rPr>
          <w:spacing w:val="-9"/>
        </w:rPr>
        <w:t xml:space="preserve"> </w:t>
      </w:r>
      <w:r>
        <w:t>-мер-мир-,</w:t>
      </w:r>
      <w:r>
        <w:rPr>
          <w:spacing w:val="-9"/>
        </w:rPr>
        <w:t xml:space="preserve"> </w:t>
      </w:r>
      <w:r>
        <w:t>-пер-пир-,</w:t>
      </w:r>
      <w:r>
        <w:rPr>
          <w:spacing w:val="-9"/>
        </w:rPr>
        <w:t xml:space="preserve"> </w:t>
      </w:r>
      <w:r>
        <w:t>-стел-стил-,</w:t>
      </w:r>
      <w:r>
        <w:rPr>
          <w:spacing w:val="-9"/>
        </w:rPr>
        <w:t xml:space="preserve"> </w:t>
      </w:r>
      <w:r>
        <w:t>-тер-тир-</w:t>
      </w:r>
      <w:r>
        <w:rPr>
          <w:spacing w:val="-10"/>
        </w:rPr>
        <w:t>.</w:t>
      </w:r>
    </w:p>
    <w:p w14:paraId="63C55EE0" w14:textId="77777777" w:rsidR="009E0CAA" w:rsidRDefault="00000000">
      <w:pPr>
        <w:pStyle w:val="a3"/>
        <w:ind w:left="566" w:right="865" w:firstLine="739"/>
        <w:jc w:val="left"/>
      </w:pPr>
      <w:r>
        <w:t>Использование</w:t>
      </w:r>
      <w:r>
        <w:rPr>
          <w:spacing w:val="-4"/>
        </w:rPr>
        <w:t xml:space="preserve"> </w:t>
      </w:r>
      <w:r>
        <w:t>ь</w:t>
      </w:r>
      <w:r>
        <w:rPr>
          <w:spacing w:val="-5"/>
        </w:rPr>
        <w:t xml:space="preserve"> </w:t>
      </w:r>
      <w:r>
        <w:t>как</w:t>
      </w:r>
      <w:r>
        <w:rPr>
          <w:spacing w:val="-3"/>
        </w:rPr>
        <w:t xml:space="preserve"> </w:t>
      </w:r>
      <w:r>
        <w:t>показателя</w:t>
      </w:r>
      <w:r>
        <w:rPr>
          <w:spacing w:val="-3"/>
        </w:rPr>
        <w:t xml:space="preserve"> </w:t>
      </w:r>
      <w:r>
        <w:t>грамматической</w:t>
      </w:r>
      <w:r>
        <w:rPr>
          <w:spacing w:val="-3"/>
        </w:rPr>
        <w:t xml:space="preserve"> </w:t>
      </w:r>
      <w:r>
        <w:t>формы</w:t>
      </w:r>
      <w:r>
        <w:rPr>
          <w:spacing w:val="-3"/>
        </w:rPr>
        <w:t xml:space="preserve"> </w:t>
      </w:r>
      <w:r>
        <w:t>в</w:t>
      </w:r>
      <w:r>
        <w:rPr>
          <w:spacing w:val="-5"/>
        </w:rPr>
        <w:t xml:space="preserve"> </w:t>
      </w:r>
      <w:r>
        <w:t>инфинитиве,</w:t>
      </w:r>
      <w:r>
        <w:rPr>
          <w:spacing w:val="-3"/>
        </w:rPr>
        <w:t xml:space="preserve"> </w:t>
      </w:r>
      <w:r>
        <w:t>в</w:t>
      </w:r>
      <w:r>
        <w:rPr>
          <w:spacing w:val="-4"/>
        </w:rPr>
        <w:t xml:space="preserve"> </w:t>
      </w:r>
      <w:r>
        <w:t>форме</w:t>
      </w:r>
      <w:r>
        <w:rPr>
          <w:spacing w:val="-5"/>
        </w:rPr>
        <w:t xml:space="preserve"> </w:t>
      </w:r>
      <w:r>
        <w:t>2-го лица единственного числа после шипящих.</w:t>
      </w:r>
    </w:p>
    <w:p w14:paraId="25D5A991" w14:textId="77777777" w:rsidR="009E0CAA" w:rsidRDefault="00000000">
      <w:pPr>
        <w:pStyle w:val="a3"/>
        <w:tabs>
          <w:tab w:val="left" w:leader="hyphen" w:pos="8271"/>
        </w:tabs>
        <w:ind w:left="1305"/>
        <w:jc w:val="left"/>
      </w:pPr>
      <w:r>
        <w:t>Правописание</w:t>
      </w:r>
      <w:r>
        <w:rPr>
          <w:spacing w:val="-9"/>
        </w:rPr>
        <w:t xml:space="preserve"> </w:t>
      </w:r>
      <w:r>
        <w:t>-</w:t>
      </w:r>
      <w:proofErr w:type="spellStart"/>
      <w:r>
        <w:t>тся</w:t>
      </w:r>
      <w:proofErr w:type="spellEnd"/>
      <w:r>
        <w:rPr>
          <w:spacing w:val="-5"/>
        </w:rPr>
        <w:t xml:space="preserve"> </w:t>
      </w:r>
      <w:r>
        <w:t>и</w:t>
      </w:r>
      <w:r>
        <w:rPr>
          <w:spacing w:val="-4"/>
        </w:rPr>
        <w:t xml:space="preserve"> </w:t>
      </w:r>
      <w:r>
        <w:t>-</w:t>
      </w:r>
      <w:proofErr w:type="spellStart"/>
      <w:r>
        <w:t>ться</w:t>
      </w:r>
      <w:proofErr w:type="spellEnd"/>
      <w:r>
        <w:rPr>
          <w:spacing w:val="-6"/>
        </w:rPr>
        <w:t xml:space="preserve"> </w:t>
      </w:r>
      <w:r>
        <w:t>в</w:t>
      </w:r>
      <w:r>
        <w:rPr>
          <w:spacing w:val="-7"/>
        </w:rPr>
        <w:t xml:space="preserve"> </w:t>
      </w:r>
      <w:r>
        <w:t>глаголах,</w:t>
      </w:r>
      <w:r>
        <w:rPr>
          <w:spacing w:val="-5"/>
        </w:rPr>
        <w:t xml:space="preserve"> </w:t>
      </w:r>
      <w:r>
        <w:t>суффиксов</w:t>
      </w:r>
      <w:r>
        <w:rPr>
          <w:spacing w:val="-4"/>
        </w:rPr>
        <w:t xml:space="preserve"> </w:t>
      </w:r>
      <w:r>
        <w:t>–</w:t>
      </w:r>
      <w:proofErr w:type="spellStart"/>
      <w:r>
        <w:t>ова-ева</w:t>
      </w:r>
      <w:proofErr w:type="spellEnd"/>
      <w:r>
        <w:t>-,</w:t>
      </w:r>
      <w:r>
        <w:rPr>
          <w:spacing w:val="-5"/>
        </w:rPr>
        <w:t xml:space="preserve"> </w:t>
      </w:r>
      <w:r>
        <w:t>-</w:t>
      </w:r>
      <w:proofErr w:type="spellStart"/>
      <w:r>
        <w:rPr>
          <w:spacing w:val="-5"/>
        </w:rPr>
        <w:t>ыва</w:t>
      </w:r>
      <w:proofErr w:type="spellEnd"/>
      <w:r>
        <w:tab/>
      </w:r>
      <w:r>
        <w:rPr>
          <w:spacing w:val="-5"/>
        </w:rPr>
        <w:t>ива-</w:t>
      </w:r>
      <w:r>
        <w:rPr>
          <w:spacing w:val="-10"/>
        </w:rPr>
        <w:t>.</w:t>
      </w:r>
    </w:p>
    <w:p w14:paraId="10D6F2A0" w14:textId="77777777" w:rsidR="009E0CAA" w:rsidRDefault="00000000">
      <w:pPr>
        <w:pStyle w:val="a3"/>
        <w:ind w:left="1305"/>
        <w:jc w:val="left"/>
      </w:pPr>
      <w:r>
        <w:t>Правописание</w:t>
      </w:r>
      <w:r>
        <w:rPr>
          <w:spacing w:val="-14"/>
        </w:rPr>
        <w:t xml:space="preserve"> </w:t>
      </w:r>
      <w:r>
        <w:t>безударных</w:t>
      </w:r>
      <w:r>
        <w:rPr>
          <w:spacing w:val="-9"/>
        </w:rPr>
        <w:t xml:space="preserve"> </w:t>
      </w:r>
      <w:r>
        <w:t>личных</w:t>
      </w:r>
      <w:r>
        <w:rPr>
          <w:spacing w:val="-7"/>
        </w:rPr>
        <w:t xml:space="preserve"> </w:t>
      </w:r>
      <w:r>
        <w:t>окончаний</w:t>
      </w:r>
      <w:r>
        <w:rPr>
          <w:spacing w:val="-8"/>
        </w:rPr>
        <w:t xml:space="preserve"> </w:t>
      </w:r>
      <w:r>
        <w:rPr>
          <w:spacing w:val="-2"/>
        </w:rPr>
        <w:t>глагола.</w:t>
      </w:r>
    </w:p>
    <w:p w14:paraId="21269A86" w14:textId="77777777" w:rsidR="009E0CAA" w:rsidRDefault="00000000">
      <w:pPr>
        <w:pStyle w:val="a3"/>
        <w:ind w:left="1305" w:right="865"/>
        <w:jc w:val="left"/>
      </w:pPr>
      <w:r>
        <w:t>Правописание</w:t>
      </w:r>
      <w:r>
        <w:rPr>
          <w:spacing w:val="-11"/>
        </w:rPr>
        <w:t xml:space="preserve"> </w:t>
      </w:r>
      <w:r>
        <w:t>гласной</w:t>
      </w:r>
      <w:r>
        <w:rPr>
          <w:spacing w:val="-8"/>
        </w:rPr>
        <w:t xml:space="preserve"> </w:t>
      </w:r>
      <w:r>
        <w:t>перед</w:t>
      </w:r>
      <w:r>
        <w:rPr>
          <w:spacing w:val="-9"/>
        </w:rPr>
        <w:t xml:space="preserve"> </w:t>
      </w:r>
      <w:r>
        <w:t>суффиксом</w:t>
      </w:r>
      <w:r>
        <w:rPr>
          <w:spacing w:val="-6"/>
        </w:rPr>
        <w:t xml:space="preserve"> </w:t>
      </w:r>
      <w:r>
        <w:t>-л-</w:t>
      </w:r>
      <w:r>
        <w:rPr>
          <w:spacing w:val="-8"/>
        </w:rPr>
        <w:t xml:space="preserve"> </w:t>
      </w:r>
      <w:r>
        <w:t>в</w:t>
      </w:r>
      <w:r>
        <w:rPr>
          <w:spacing w:val="-7"/>
        </w:rPr>
        <w:t xml:space="preserve"> </w:t>
      </w:r>
      <w:r>
        <w:t>формах</w:t>
      </w:r>
      <w:r>
        <w:rPr>
          <w:spacing w:val="-5"/>
        </w:rPr>
        <w:t xml:space="preserve"> </w:t>
      </w:r>
      <w:r>
        <w:t>прошедшего</w:t>
      </w:r>
      <w:r>
        <w:rPr>
          <w:spacing w:val="-9"/>
        </w:rPr>
        <w:t xml:space="preserve"> </w:t>
      </w:r>
      <w:r>
        <w:t>времени</w:t>
      </w:r>
      <w:r>
        <w:rPr>
          <w:spacing w:val="-8"/>
        </w:rPr>
        <w:t xml:space="preserve"> </w:t>
      </w:r>
      <w:r>
        <w:t>глагола. Слитное и раздельное написание не с глаголами.</w:t>
      </w:r>
    </w:p>
    <w:p w14:paraId="6102DB92" w14:textId="77777777" w:rsidR="009E0CAA" w:rsidRDefault="00000000">
      <w:pPr>
        <w:pStyle w:val="a3"/>
        <w:ind w:left="1305" w:right="3019"/>
        <w:jc w:val="left"/>
      </w:pPr>
      <w:r>
        <w:t>Орфографический</w:t>
      </w:r>
      <w:r>
        <w:rPr>
          <w:spacing w:val="-15"/>
        </w:rPr>
        <w:t xml:space="preserve"> </w:t>
      </w:r>
      <w:r>
        <w:t>анализ</w:t>
      </w:r>
      <w:r>
        <w:rPr>
          <w:spacing w:val="-13"/>
        </w:rPr>
        <w:t xml:space="preserve"> </w:t>
      </w:r>
      <w:r>
        <w:t>глаголов</w:t>
      </w:r>
      <w:r>
        <w:rPr>
          <w:spacing w:val="-15"/>
        </w:rPr>
        <w:t xml:space="preserve"> </w:t>
      </w:r>
      <w:r>
        <w:t>(в</w:t>
      </w:r>
      <w:r>
        <w:rPr>
          <w:spacing w:val="-15"/>
        </w:rPr>
        <w:t xml:space="preserve"> </w:t>
      </w:r>
      <w:r>
        <w:t>рамках</w:t>
      </w:r>
      <w:r>
        <w:rPr>
          <w:spacing w:val="-12"/>
        </w:rPr>
        <w:t xml:space="preserve"> </w:t>
      </w:r>
      <w:r>
        <w:t>изученного). Синтаксис. Культура речи. Пунктуация.</w:t>
      </w:r>
    </w:p>
    <w:p w14:paraId="45AE6886" w14:textId="77777777" w:rsidR="009E0CAA" w:rsidRDefault="00000000">
      <w:pPr>
        <w:pStyle w:val="a3"/>
        <w:ind w:left="566" w:right="855" w:firstLine="739"/>
      </w:pPr>
      <w:r>
        <w:t xml:space="preserve">Синтаксис как раздел грамматики. Словосочетание и предложение как единицы </w:t>
      </w:r>
      <w:r>
        <w:rPr>
          <w:spacing w:val="-2"/>
        </w:rPr>
        <w:t>синтаксиса.</w:t>
      </w:r>
    </w:p>
    <w:p w14:paraId="4EECB984" w14:textId="77777777" w:rsidR="009E0CAA" w:rsidRDefault="00000000">
      <w:pPr>
        <w:pStyle w:val="a3"/>
        <w:ind w:left="566" w:right="852" w:firstLine="739"/>
      </w:pPr>
      <w:r>
        <w:t>Словосочетание и его признаки. Основные виды словосочетаний по</w:t>
      </w:r>
      <w:r>
        <w:rPr>
          <w:spacing w:val="80"/>
        </w:rPr>
        <w:t xml:space="preserve"> </w:t>
      </w:r>
      <w:r>
        <w:t>морфологическим свойствам главного слова (именные, глагольные, наречные). Средства связи слов в словосочетании.</w:t>
      </w:r>
    </w:p>
    <w:p w14:paraId="6A95D8D0" w14:textId="77777777" w:rsidR="009E0CAA" w:rsidRDefault="00000000">
      <w:pPr>
        <w:pStyle w:val="a3"/>
        <w:ind w:left="1305"/>
      </w:pPr>
      <w:r>
        <w:t>Синтаксический</w:t>
      </w:r>
      <w:r>
        <w:rPr>
          <w:spacing w:val="-11"/>
        </w:rPr>
        <w:t xml:space="preserve"> </w:t>
      </w:r>
      <w:r>
        <w:t>анализ</w:t>
      </w:r>
      <w:r>
        <w:rPr>
          <w:spacing w:val="-15"/>
        </w:rPr>
        <w:t xml:space="preserve"> </w:t>
      </w:r>
      <w:r>
        <w:rPr>
          <w:spacing w:val="-2"/>
        </w:rPr>
        <w:t>словосочетания.</w:t>
      </w:r>
    </w:p>
    <w:p w14:paraId="11AB97EE" w14:textId="77777777" w:rsidR="009E0CAA" w:rsidRDefault="00000000">
      <w:pPr>
        <w:pStyle w:val="a3"/>
        <w:ind w:left="566" w:right="848" w:firstLine="73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EF03C4E" w14:textId="77777777" w:rsidR="009E0CAA" w:rsidRDefault="009E0CAA">
      <w:pPr>
        <w:pStyle w:val="a3"/>
        <w:sectPr w:rsidR="009E0CAA">
          <w:pgSz w:w="11920" w:h="16850"/>
          <w:pgMar w:top="980" w:right="0" w:bottom="280" w:left="850" w:header="761" w:footer="0" w:gutter="0"/>
          <w:cols w:space="720"/>
        </w:sectPr>
      </w:pPr>
    </w:p>
    <w:p w14:paraId="61467B0A" w14:textId="77777777" w:rsidR="009E0CAA" w:rsidRDefault="00000000">
      <w:pPr>
        <w:pStyle w:val="a3"/>
        <w:spacing w:before="241"/>
        <w:ind w:left="566" w:right="843" w:firstLine="739"/>
      </w:pPr>
      <w:r>
        <w:lastRenderedPageBreak/>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w:t>
      </w:r>
      <w:r>
        <w:rPr>
          <w:spacing w:val="-4"/>
        </w:rPr>
        <w:t xml:space="preserve"> </w:t>
      </w:r>
      <w:r>
        <w:t>имени существительного в</w:t>
      </w:r>
      <w:r>
        <w:rPr>
          <w:spacing w:val="-4"/>
        </w:rPr>
        <w:t xml:space="preserve"> </w:t>
      </w:r>
      <w:r>
        <w:t>форме</w:t>
      </w:r>
      <w:r>
        <w:rPr>
          <w:spacing w:val="-2"/>
        </w:rPr>
        <w:t xml:space="preserve"> </w:t>
      </w:r>
      <w:r>
        <w:t>именительного падежа</w:t>
      </w:r>
      <w:r>
        <w:rPr>
          <w:spacing w:val="-1"/>
        </w:rPr>
        <w:t xml:space="preserve"> </w:t>
      </w:r>
      <w:r>
        <w:t>с</w:t>
      </w:r>
      <w:r>
        <w:rPr>
          <w:spacing w:val="-4"/>
        </w:rPr>
        <w:t xml:space="preserve"> </w:t>
      </w:r>
      <w:r>
        <w:t>существительным</w:t>
      </w:r>
      <w:r>
        <w:rPr>
          <w:spacing w:val="-4"/>
        </w:rPr>
        <w:t xml:space="preserve"> </w:t>
      </w:r>
      <w:r>
        <w:t>или местоимением</w:t>
      </w:r>
      <w:r>
        <w:rPr>
          <w:spacing w:val="-1"/>
        </w:rPr>
        <w:t xml:space="preserve"> </w:t>
      </w:r>
      <w:r>
        <w:t>в</w:t>
      </w:r>
      <w:r>
        <w:rPr>
          <w:spacing w:val="-2"/>
        </w:rPr>
        <w:t xml:space="preserve"> </w:t>
      </w:r>
      <w:r>
        <w:t>форме творительного</w:t>
      </w:r>
      <w:r>
        <w:rPr>
          <w:spacing w:val="-5"/>
        </w:rPr>
        <w:t xml:space="preserve"> </w:t>
      </w:r>
      <w:r>
        <w:t>падежа</w:t>
      </w:r>
      <w:r>
        <w:rPr>
          <w:spacing w:val="-2"/>
        </w:rPr>
        <w:t xml:space="preserve"> </w:t>
      </w:r>
      <w:r>
        <w:t>с</w:t>
      </w:r>
      <w:r>
        <w:rPr>
          <w:spacing w:val="-2"/>
        </w:rPr>
        <w:t xml:space="preserve"> </w:t>
      </w:r>
      <w:r>
        <w:t>предлогом;</w:t>
      </w:r>
      <w:r>
        <w:rPr>
          <w:spacing w:val="-1"/>
        </w:rPr>
        <w:t xml:space="preserve"> </w:t>
      </w:r>
      <w:r>
        <w:t>сочетанием имени числительного в форме именительного падежа с существительным в форме родительного падежа.</w:t>
      </w:r>
      <w:r>
        <w:rPr>
          <w:spacing w:val="80"/>
        </w:rPr>
        <w:t xml:space="preserve"> </w:t>
      </w:r>
      <w:r>
        <w:t xml:space="preserve">Сказуемое и способы его выражения: глаголом, именем существительным, именем </w:t>
      </w:r>
      <w:r>
        <w:rPr>
          <w:spacing w:val="-2"/>
        </w:rPr>
        <w:t>прилагательным.</w:t>
      </w:r>
    </w:p>
    <w:p w14:paraId="67EB0E77" w14:textId="77777777" w:rsidR="009E0CAA" w:rsidRDefault="00000000">
      <w:pPr>
        <w:pStyle w:val="a3"/>
        <w:spacing w:before="1"/>
        <w:ind w:left="1305"/>
      </w:pPr>
      <w:r>
        <w:t>Тире</w:t>
      </w:r>
      <w:r>
        <w:rPr>
          <w:spacing w:val="-2"/>
        </w:rPr>
        <w:t xml:space="preserve"> </w:t>
      </w:r>
      <w:r>
        <w:t>между</w:t>
      </w:r>
      <w:r>
        <w:rPr>
          <w:spacing w:val="-9"/>
        </w:rPr>
        <w:t xml:space="preserve"> </w:t>
      </w:r>
      <w:r>
        <w:t>подлежащим и</w:t>
      </w:r>
      <w:r>
        <w:rPr>
          <w:spacing w:val="1"/>
        </w:rPr>
        <w:t xml:space="preserve"> </w:t>
      </w:r>
      <w:r>
        <w:rPr>
          <w:spacing w:val="-2"/>
        </w:rPr>
        <w:t>сказуемым.</w:t>
      </w:r>
    </w:p>
    <w:p w14:paraId="3F96D148" w14:textId="77777777" w:rsidR="009E0CAA" w:rsidRDefault="00000000">
      <w:pPr>
        <w:pStyle w:val="a3"/>
        <w:ind w:left="1305"/>
      </w:pPr>
      <w:r>
        <w:t>Предложения</w:t>
      </w:r>
      <w:r>
        <w:rPr>
          <w:spacing w:val="-12"/>
        </w:rPr>
        <w:t xml:space="preserve"> </w:t>
      </w:r>
      <w:r>
        <w:t>распространённые</w:t>
      </w:r>
      <w:r>
        <w:rPr>
          <w:spacing w:val="-13"/>
        </w:rPr>
        <w:t xml:space="preserve"> </w:t>
      </w:r>
      <w:r>
        <w:t>и</w:t>
      </w:r>
      <w:r>
        <w:rPr>
          <w:spacing w:val="-8"/>
        </w:rPr>
        <w:t xml:space="preserve"> </w:t>
      </w:r>
      <w:r>
        <w:rPr>
          <w:spacing w:val="-2"/>
        </w:rPr>
        <w:t>нераспространённые.</w:t>
      </w:r>
    </w:p>
    <w:p w14:paraId="17E7A022" w14:textId="77777777" w:rsidR="009E0CAA" w:rsidRDefault="00000000">
      <w:pPr>
        <w:pStyle w:val="a3"/>
        <w:tabs>
          <w:tab w:val="left" w:pos="6461"/>
          <w:tab w:val="left" w:pos="8939"/>
        </w:tabs>
        <w:ind w:left="566" w:right="851" w:firstLine="739"/>
      </w:pPr>
      <w:r>
        <w:t>Второстепенные члены предложения:</w:t>
      </w:r>
      <w:r>
        <w:tab/>
      </w:r>
      <w:r>
        <w:rPr>
          <w:spacing w:val="-2"/>
        </w:rPr>
        <w:t>определение,</w:t>
      </w:r>
      <w:r>
        <w:tab/>
      </w:r>
      <w:r>
        <w:rPr>
          <w:spacing w:val="-2"/>
        </w:rPr>
        <w:t xml:space="preserve">дополнение, </w:t>
      </w: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BF6FE30" w14:textId="77777777" w:rsidR="009E0CAA" w:rsidRDefault="00000000">
      <w:pPr>
        <w:pStyle w:val="a3"/>
        <w:spacing w:before="1"/>
        <w:ind w:left="566" w:right="847" w:firstLine="739"/>
      </w:pPr>
      <w:r>
        <w:t>Простое</w:t>
      </w:r>
      <w:r>
        <w:rPr>
          <w:spacing w:val="-2"/>
        </w:rPr>
        <w:t xml:space="preserve"> </w:t>
      </w:r>
      <w:r>
        <w:t>осложнённое</w:t>
      </w:r>
      <w:r>
        <w:rPr>
          <w:spacing w:val="-1"/>
        </w:rPr>
        <w:t xml:space="preserve"> </w:t>
      </w:r>
      <w:r>
        <w:t>предложение. Однородные</w:t>
      </w:r>
      <w:r>
        <w:rPr>
          <w:spacing w:val="-4"/>
        </w:rPr>
        <w:t xml:space="preserve"> </w:t>
      </w:r>
      <w:r>
        <w:t>члены предложения,</w:t>
      </w:r>
      <w:r>
        <w:rPr>
          <w:spacing w:val="-1"/>
        </w:rPr>
        <w:t xml:space="preserve"> </w:t>
      </w:r>
      <w:r>
        <w:t>их роль в</w:t>
      </w:r>
      <w:r>
        <w:rPr>
          <w:spacing w:val="-2"/>
        </w:rPr>
        <w:t xml:space="preserve"> </w:t>
      </w:r>
      <w:r>
        <w:t>речи. Особенности интонации предложений с однородными членами. Предложения с</w:t>
      </w:r>
      <w:r>
        <w:rPr>
          <w:spacing w:val="40"/>
        </w:rPr>
        <w:t xml:space="preserve"> </w:t>
      </w:r>
      <w:r>
        <w:t>однородными членами (без союзов,</w:t>
      </w:r>
      <w:r>
        <w:rPr>
          <w:spacing w:val="-2"/>
        </w:rPr>
        <w:t xml:space="preserve"> </w:t>
      </w:r>
      <w:r>
        <w:t>с</w:t>
      </w:r>
      <w:r>
        <w:rPr>
          <w:spacing w:val="-1"/>
        </w:rPr>
        <w:t xml:space="preserve"> </w:t>
      </w:r>
      <w:r>
        <w:t>одиночным</w:t>
      </w:r>
      <w:r>
        <w:rPr>
          <w:spacing w:val="-2"/>
        </w:rPr>
        <w:t xml:space="preserve"> </w:t>
      </w:r>
      <w:r>
        <w:t>союзом и, союзами а, но, однако,</w:t>
      </w:r>
      <w:r>
        <w:rPr>
          <w:spacing w:val="-4"/>
        </w:rPr>
        <w:t xml:space="preserve"> </w:t>
      </w:r>
      <w:r>
        <w:t>зато, да</w:t>
      </w:r>
      <w:r>
        <w:rPr>
          <w:spacing w:val="-3"/>
        </w:rPr>
        <w:t xml:space="preserve"> </w:t>
      </w:r>
      <w:r>
        <w:t xml:space="preserve">(в значении и), да (в значении но). Предложения с обобщающим словом при однородных </w:t>
      </w:r>
      <w:r>
        <w:rPr>
          <w:spacing w:val="-2"/>
        </w:rPr>
        <w:t>членах.</w:t>
      </w:r>
    </w:p>
    <w:p w14:paraId="3D823601" w14:textId="77777777" w:rsidR="009E0CAA" w:rsidRDefault="00000000">
      <w:pPr>
        <w:pStyle w:val="a3"/>
        <w:ind w:left="566" w:right="856" w:firstLine="739"/>
      </w:pPr>
      <w:r>
        <w:t xml:space="preserve">Предложения с обращением, особенности интонации. Обращение и средства его </w:t>
      </w:r>
      <w:r>
        <w:rPr>
          <w:spacing w:val="-2"/>
        </w:rPr>
        <w:t>выражения.</w:t>
      </w:r>
    </w:p>
    <w:p w14:paraId="475E918A" w14:textId="77777777" w:rsidR="009E0CAA" w:rsidRDefault="00000000">
      <w:pPr>
        <w:pStyle w:val="a3"/>
        <w:tabs>
          <w:tab w:val="left" w:pos="3271"/>
          <w:tab w:val="left" w:pos="4230"/>
          <w:tab w:val="left" w:pos="5427"/>
          <w:tab w:val="left" w:pos="5832"/>
          <w:tab w:val="left" w:pos="7027"/>
          <w:tab w:val="left" w:pos="8766"/>
        </w:tabs>
        <w:ind w:left="566" w:right="855" w:firstLine="739"/>
        <w:jc w:val="right"/>
      </w:pPr>
      <w:r>
        <w:rPr>
          <w:spacing w:val="-2"/>
        </w:rPr>
        <w:t>Синтаксический</w:t>
      </w:r>
      <w:r>
        <w:tab/>
      </w:r>
      <w:r>
        <w:rPr>
          <w:spacing w:val="-2"/>
        </w:rPr>
        <w:t>анализ</w:t>
      </w:r>
      <w:r>
        <w:tab/>
      </w:r>
      <w:r>
        <w:rPr>
          <w:spacing w:val="-2"/>
        </w:rPr>
        <w:t>простого</w:t>
      </w:r>
      <w:r>
        <w:tab/>
      </w:r>
      <w:r>
        <w:rPr>
          <w:spacing w:val="-10"/>
        </w:rPr>
        <w:t>и</w:t>
      </w:r>
      <w:r>
        <w:tab/>
      </w:r>
      <w:r>
        <w:rPr>
          <w:spacing w:val="-2"/>
        </w:rPr>
        <w:t>простого</w:t>
      </w:r>
      <w:r>
        <w:tab/>
      </w:r>
      <w:r>
        <w:rPr>
          <w:spacing w:val="-2"/>
        </w:rPr>
        <w:t>осложнённого</w:t>
      </w:r>
      <w:r>
        <w:tab/>
      </w:r>
      <w:r>
        <w:rPr>
          <w:spacing w:val="-2"/>
        </w:rPr>
        <w:t xml:space="preserve">предложений. </w:t>
      </w:r>
      <w:r>
        <w:t>Пунктуационное</w:t>
      </w:r>
      <w:r>
        <w:rPr>
          <w:spacing w:val="40"/>
        </w:rPr>
        <w:t xml:space="preserve"> </w:t>
      </w:r>
      <w:r>
        <w:t>оформление</w:t>
      </w:r>
      <w:r>
        <w:rPr>
          <w:spacing w:val="40"/>
        </w:rPr>
        <w:t xml:space="preserve"> </w:t>
      </w:r>
      <w:r>
        <w:t>предложений,</w:t>
      </w:r>
      <w:r>
        <w:rPr>
          <w:spacing w:val="40"/>
        </w:rPr>
        <w:t xml:space="preserve"> </w:t>
      </w:r>
      <w:r>
        <w:t>осложнённых</w:t>
      </w:r>
      <w:r>
        <w:rPr>
          <w:spacing w:val="40"/>
        </w:rPr>
        <w:t xml:space="preserve"> </w:t>
      </w:r>
      <w:r>
        <w:t>однородными</w:t>
      </w:r>
      <w:r>
        <w:rPr>
          <w:spacing w:val="40"/>
        </w:rPr>
        <w:t xml:space="preserve"> </w:t>
      </w:r>
      <w:r>
        <w:t>членами, связанными</w:t>
      </w:r>
      <w:r>
        <w:rPr>
          <w:spacing w:val="39"/>
        </w:rPr>
        <w:t xml:space="preserve"> </w:t>
      </w:r>
      <w:r>
        <w:t>бессоюзной</w:t>
      </w:r>
      <w:r>
        <w:rPr>
          <w:spacing w:val="41"/>
        </w:rPr>
        <w:t xml:space="preserve"> </w:t>
      </w:r>
      <w:r>
        <w:t>связью,</w:t>
      </w:r>
      <w:r>
        <w:rPr>
          <w:spacing w:val="39"/>
        </w:rPr>
        <w:t xml:space="preserve"> </w:t>
      </w:r>
      <w:r>
        <w:t>одиночным</w:t>
      </w:r>
      <w:r>
        <w:rPr>
          <w:spacing w:val="39"/>
        </w:rPr>
        <w:t xml:space="preserve"> </w:t>
      </w:r>
      <w:r>
        <w:t>союзом</w:t>
      </w:r>
      <w:r>
        <w:rPr>
          <w:spacing w:val="39"/>
        </w:rPr>
        <w:t xml:space="preserve"> </w:t>
      </w:r>
      <w:r>
        <w:t>и,</w:t>
      </w:r>
      <w:r>
        <w:rPr>
          <w:spacing w:val="40"/>
        </w:rPr>
        <w:t xml:space="preserve"> </w:t>
      </w:r>
      <w:r>
        <w:t>союзами</w:t>
      </w:r>
      <w:r>
        <w:rPr>
          <w:spacing w:val="41"/>
        </w:rPr>
        <w:t xml:space="preserve"> </w:t>
      </w:r>
      <w:r>
        <w:t>а,</w:t>
      </w:r>
      <w:r>
        <w:rPr>
          <w:spacing w:val="37"/>
        </w:rPr>
        <w:t xml:space="preserve"> </w:t>
      </w:r>
      <w:r>
        <w:t>но,</w:t>
      </w:r>
      <w:r>
        <w:rPr>
          <w:spacing w:val="40"/>
        </w:rPr>
        <w:t xml:space="preserve"> </w:t>
      </w:r>
      <w:r>
        <w:t>однако,</w:t>
      </w:r>
      <w:r>
        <w:rPr>
          <w:spacing w:val="37"/>
        </w:rPr>
        <w:t xml:space="preserve"> </w:t>
      </w:r>
      <w:r>
        <w:t>зато,</w:t>
      </w:r>
      <w:r>
        <w:rPr>
          <w:spacing w:val="41"/>
        </w:rPr>
        <w:t xml:space="preserve"> </w:t>
      </w:r>
      <w:r>
        <w:t>да</w:t>
      </w:r>
      <w:r>
        <w:rPr>
          <w:spacing w:val="40"/>
        </w:rPr>
        <w:t xml:space="preserve"> </w:t>
      </w:r>
      <w:r>
        <w:rPr>
          <w:spacing w:val="-5"/>
        </w:rPr>
        <w:t>(в</w:t>
      </w:r>
    </w:p>
    <w:p w14:paraId="1202386C" w14:textId="77777777" w:rsidR="009E0CAA" w:rsidRDefault="00000000">
      <w:pPr>
        <w:pStyle w:val="a3"/>
        <w:ind w:left="566"/>
      </w:pPr>
      <w:r>
        <w:t>значении</w:t>
      </w:r>
      <w:r>
        <w:rPr>
          <w:spacing w:val="-4"/>
        </w:rPr>
        <w:t xml:space="preserve"> </w:t>
      </w:r>
      <w:r>
        <w:t>и),</w:t>
      </w:r>
      <w:r>
        <w:rPr>
          <w:spacing w:val="-1"/>
        </w:rPr>
        <w:t xml:space="preserve"> </w:t>
      </w:r>
      <w:r>
        <w:t>да</w:t>
      </w:r>
      <w:r>
        <w:rPr>
          <w:spacing w:val="-4"/>
        </w:rPr>
        <w:t xml:space="preserve"> </w:t>
      </w:r>
      <w:r>
        <w:t>(в</w:t>
      </w:r>
      <w:r>
        <w:rPr>
          <w:spacing w:val="-3"/>
        </w:rPr>
        <w:t xml:space="preserve"> </w:t>
      </w:r>
      <w:r>
        <w:t>значении</w:t>
      </w:r>
      <w:r>
        <w:rPr>
          <w:spacing w:val="-3"/>
        </w:rPr>
        <w:t xml:space="preserve"> </w:t>
      </w:r>
      <w:r>
        <w:rPr>
          <w:spacing w:val="-4"/>
        </w:rPr>
        <w:t>но).</w:t>
      </w:r>
    </w:p>
    <w:p w14:paraId="7A3B402D" w14:textId="77777777" w:rsidR="009E0CAA" w:rsidRDefault="00000000">
      <w:pPr>
        <w:pStyle w:val="a3"/>
        <w:ind w:left="566" w:right="852" w:firstLine="739"/>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E1A0059" w14:textId="77777777" w:rsidR="009E0CAA" w:rsidRDefault="00000000">
      <w:pPr>
        <w:pStyle w:val="a3"/>
        <w:ind w:left="566" w:right="853" w:firstLine="739"/>
      </w:pPr>
      <w:r>
        <w:t>Пунктуационное</w:t>
      </w:r>
      <w:r>
        <w:rPr>
          <w:spacing w:val="-4"/>
        </w:rPr>
        <w:t xml:space="preserve"> </w:t>
      </w:r>
      <w:r>
        <w:t>оформление</w:t>
      </w:r>
      <w:r>
        <w:rPr>
          <w:spacing w:val="-6"/>
        </w:rPr>
        <w:t xml:space="preserve"> </w:t>
      </w:r>
      <w:r>
        <w:t>сложных предложений,</w:t>
      </w:r>
      <w:r>
        <w:rPr>
          <w:spacing w:val="-2"/>
        </w:rPr>
        <w:t xml:space="preserve"> </w:t>
      </w:r>
      <w:r>
        <w:t>состоящих</w:t>
      </w:r>
      <w:r>
        <w:rPr>
          <w:spacing w:val="-5"/>
        </w:rPr>
        <w:t xml:space="preserve"> </w:t>
      </w:r>
      <w:r>
        <w:t>из</w:t>
      </w:r>
      <w:r>
        <w:rPr>
          <w:spacing w:val="-7"/>
        </w:rPr>
        <w:t xml:space="preserve"> </w:t>
      </w:r>
      <w:r>
        <w:t>частей, связанных бессоюзной связью и союзами и, но, а, однако, зато, да.</w:t>
      </w:r>
    </w:p>
    <w:p w14:paraId="568C35DD" w14:textId="77777777" w:rsidR="009E0CAA" w:rsidRDefault="00000000">
      <w:pPr>
        <w:pStyle w:val="a3"/>
        <w:spacing w:before="3" w:line="275" w:lineRule="exact"/>
        <w:ind w:left="1305"/>
      </w:pPr>
      <w:r>
        <w:t>Предложения</w:t>
      </w:r>
      <w:r>
        <w:rPr>
          <w:spacing w:val="-7"/>
        </w:rPr>
        <w:t xml:space="preserve"> </w:t>
      </w:r>
      <w:r>
        <w:t>с</w:t>
      </w:r>
      <w:r>
        <w:rPr>
          <w:spacing w:val="-7"/>
        </w:rPr>
        <w:t xml:space="preserve"> </w:t>
      </w:r>
      <w:r>
        <w:t>прямой</w:t>
      </w:r>
      <w:r>
        <w:rPr>
          <w:spacing w:val="-7"/>
        </w:rPr>
        <w:t xml:space="preserve"> </w:t>
      </w:r>
      <w:r>
        <w:rPr>
          <w:spacing w:val="-2"/>
        </w:rPr>
        <w:t>речью.</w:t>
      </w:r>
    </w:p>
    <w:p w14:paraId="5BFB4FD3" w14:textId="77777777" w:rsidR="009E0CAA" w:rsidRDefault="00000000">
      <w:pPr>
        <w:pStyle w:val="a3"/>
        <w:ind w:left="1305" w:right="3019"/>
        <w:jc w:val="left"/>
      </w:pPr>
      <w:r>
        <w:t>Пунктуационное</w:t>
      </w:r>
      <w:r>
        <w:rPr>
          <w:spacing w:val="-13"/>
        </w:rPr>
        <w:t xml:space="preserve"> </w:t>
      </w:r>
      <w:r>
        <w:t>оформление</w:t>
      </w:r>
      <w:r>
        <w:rPr>
          <w:spacing w:val="-14"/>
        </w:rPr>
        <w:t xml:space="preserve"> </w:t>
      </w:r>
      <w:r>
        <w:t>предложений</w:t>
      </w:r>
      <w:r>
        <w:rPr>
          <w:spacing w:val="-11"/>
        </w:rPr>
        <w:t xml:space="preserve"> </w:t>
      </w:r>
      <w:r>
        <w:t>с</w:t>
      </w:r>
      <w:r>
        <w:rPr>
          <w:spacing w:val="-15"/>
        </w:rPr>
        <w:t xml:space="preserve"> </w:t>
      </w:r>
      <w:r>
        <w:t>прямой</w:t>
      </w:r>
      <w:r>
        <w:rPr>
          <w:spacing w:val="-13"/>
        </w:rPr>
        <w:t xml:space="preserve"> </w:t>
      </w:r>
      <w:r>
        <w:t xml:space="preserve">речью. </w:t>
      </w:r>
      <w:r>
        <w:rPr>
          <w:spacing w:val="-2"/>
        </w:rPr>
        <w:t>Диалог.</w:t>
      </w:r>
    </w:p>
    <w:p w14:paraId="53324B1C" w14:textId="77777777" w:rsidR="009E0CAA" w:rsidRDefault="00000000">
      <w:pPr>
        <w:pStyle w:val="a3"/>
        <w:ind w:left="1305" w:right="4350"/>
        <w:jc w:val="left"/>
      </w:pPr>
      <w:r>
        <w:t>Пунктуационное</w:t>
      </w:r>
      <w:r>
        <w:rPr>
          <w:spacing w:val="-15"/>
        </w:rPr>
        <w:t xml:space="preserve"> </w:t>
      </w:r>
      <w:r>
        <w:t>оформление</w:t>
      </w:r>
      <w:r>
        <w:rPr>
          <w:spacing w:val="-15"/>
        </w:rPr>
        <w:t xml:space="preserve"> </w:t>
      </w:r>
      <w:r>
        <w:t>диалога</w:t>
      </w:r>
      <w:r>
        <w:rPr>
          <w:spacing w:val="-15"/>
        </w:rPr>
        <w:t xml:space="preserve"> </w:t>
      </w:r>
      <w:r>
        <w:t>при</w:t>
      </w:r>
      <w:r>
        <w:rPr>
          <w:spacing w:val="-15"/>
        </w:rPr>
        <w:t xml:space="preserve"> </w:t>
      </w:r>
      <w:r>
        <w:t>письме. Пунктуация как раздел лингвистики.</w:t>
      </w:r>
    </w:p>
    <w:p w14:paraId="4B785BDF" w14:textId="77777777" w:rsidR="009E0CAA" w:rsidRDefault="00000000">
      <w:pPr>
        <w:pStyle w:val="a3"/>
        <w:ind w:left="1305" w:right="3019"/>
        <w:jc w:val="left"/>
      </w:pPr>
      <w:r>
        <w:t>Пунктуационный</w:t>
      </w:r>
      <w:r>
        <w:rPr>
          <w:spacing w:val="-15"/>
        </w:rPr>
        <w:t xml:space="preserve"> </w:t>
      </w:r>
      <w:r>
        <w:t>анализ</w:t>
      </w:r>
      <w:r>
        <w:rPr>
          <w:spacing w:val="-13"/>
        </w:rPr>
        <w:t xml:space="preserve"> </w:t>
      </w:r>
      <w:r>
        <w:t>предложения</w:t>
      </w:r>
      <w:r>
        <w:rPr>
          <w:spacing w:val="-15"/>
        </w:rPr>
        <w:t xml:space="preserve"> </w:t>
      </w:r>
      <w:r>
        <w:t>(в</w:t>
      </w:r>
      <w:r>
        <w:rPr>
          <w:spacing w:val="-15"/>
        </w:rPr>
        <w:t xml:space="preserve"> </w:t>
      </w:r>
      <w:r>
        <w:t>рамках</w:t>
      </w:r>
      <w:r>
        <w:rPr>
          <w:spacing w:val="-13"/>
        </w:rPr>
        <w:t xml:space="preserve"> </w:t>
      </w:r>
      <w:r>
        <w:t>изученного). Содержание обучения в 6 классе.</w:t>
      </w:r>
    </w:p>
    <w:p w14:paraId="636946A9" w14:textId="77777777" w:rsidR="009E0CAA" w:rsidRDefault="00000000">
      <w:pPr>
        <w:pStyle w:val="a3"/>
        <w:ind w:left="1305"/>
        <w:jc w:val="left"/>
      </w:pPr>
      <w:r>
        <w:t>Общие</w:t>
      </w:r>
      <w:r>
        <w:rPr>
          <w:spacing w:val="-8"/>
        </w:rPr>
        <w:t xml:space="preserve"> </w:t>
      </w:r>
      <w:r>
        <w:t>сведения</w:t>
      </w:r>
      <w:r>
        <w:rPr>
          <w:spacing w:val="-4"/>
        </w:rPr>
        <w:t xml:space="preserve"> </w:t>
      </w:r>
      <w:r>
        <w:t>о</w:t>
      </w:r>
      <w:r>
        <w:rPr>
          <w:spacing w:val="-4"/>
        </w:rPr>
        <w:t xml:space="preserve"> </w:t>
      </w:r>
      <w:r>
        <w:rPr>
          <w:spacing w:val="-2"/>
        </w:rPr>
        <w:t>языке.</w:t>
      </w:r>
    </w:p>
    <w:p w14:paraId="58C8BAA1" w14:textId="77777777" w:rsidR="009E0CAA" w:rsidRDefault="00000000">
      <w:pPr>
        <w:pStyle w:val="a3"/>
        <w:tabs>
          <w:tab w:val="left" w:pos="2433"/>
          <w:tab w:val="left" w:pos="3206"/>
          <w:tab w:val="left" w:pos="3574"/>
          <w:tab w:val="left" w:pos="5631"/>
          <w:tab w:val="left" w:pos="6401"/>
          <w:tab w:val="left" w:pos="7883"/>
          <w:tab w:val="left" w:pos="9306"/>
          <w:tab w:val="left" w:pos="9721"/>
        </w:tabs>
        <w:ind w:left="566" w:right="867" w:firstLine="739"/>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14:paraId="27AC8848" w14:textId="77777777" w:rsidR="009E0CAA" w:rsidRDefault="00000000">
      <w:pPr>
        <w:pStyle w:val="a3"/>
        <w:ind w:left="1327" w:right="6221"/>
        <w:jc w:val="left"/>
      </w:pPr>
      <w:r>
        <w:t>Понятие</w:t>
      </w:r>
      <w:r>
        <w:rPr>
          <w:spacing w:val="-15"/>
        </w:rPr>
        <w:t xml:space="preserve"> </w:t>
      </w:r>
      <w:r>
        <w:t>о</w:t>
      </w:r>
      <w:r>
        <w:rPr>
          <w:spacing w:val="-15"/>
        </w:rPr>
        <w:t xml:space="preserve"> </w:t>
      </w:r>
      <w:r>
        <w:t>литературном</w:t>
      </w:r>
      <w:r>
        <w:rPr>
          <w:spacing w:val="-15"/>
        </w:rPr>
        <w:t xml:space="preserve"> </w:t>
      </w:r>
      <w:r>
        <w:t>языке. Язык и речь.</w:t>
      </w:r>
    </w:p>
    <w:p w14:paraId="20F50B2C" w14:textId="77777777" w:rsidR="009E0CAA" w:rsidRDefault="00000000">
      <w:pPr>
        <w:pStyle w:val="a3"/>
        <w:ind w:left="566" w:firstLine="760"/>
        <w:jc w:val="left"/>
      </w:pPr>
      <w:r>
        <w:t>Монолог-описание,</w:t>
      </w:r>
      <w:r>
        <w:rPr>
          <w:spacing w:val="40"/>
        </w:rPr>
        <w:t xml:space="preserve"> </w:t>
      </w:r>
      <w:r>
        <w:t>монолог-повествование,</w:t>
      </w:r>
      <w:r>
        <w:rPr>
          <w:spacing w:val="40"/>
        </w:rPr>
        <w:t xml:space="preserve"> </w:t>
      </w:r>
      <w:r>
        <w:t>монолог-рассуждение;</w:t>
      </w:r>
      <w:r>
        <w:rPr>
          <w:spacing w:val="40"/>
        </w:rPr>
        <w:t xml:space="preserve"> </w:t>
      </w:r>
      <w:r>
        <w:t>сообщение</w:t>
      </w:r>
      <w:r>
        <w:rPr>
          <w:spacing w:val="40"/>
        </w:rPr>
        <w:t xml:space="preserve"> </w:t>
      </w:r>
      <w:r>
        <w:t>на лингвистическую тему.</w:t>
      </w:r>
    </w:p>
    <w:p w14:paraId="73BA68BA" w14:textId="77777777" w:rsidR="009E0CAA" w:rsidRDefault="00000000">
      <w:pPr>
        <w:pStyle w:val="a3"/>
        <w:ind w:left="1327" w:right="3404"/>
        <w:jc w:val="left"/>
      </w:pPr>
      <w:r>
        <w:t>Виды</w:t>
      </w:r>
      <w:r>
        <w:rPr>
          <w:spacing w:val="-12"/>
        </w:rPr>
        <w:t xml:space="preserve"> </w:t>
      </w:r>
      <w:r>
        <w:t>диалога:</w:t>
      </w:r>
      <w:r>
        <w:rPr>
          <w:spacing w:val="-10"/>
        </w:rPr>
        <w:t xml:space="preserve"> </w:t>
      </w:r>
      <w:r>
        <w:t>побуждение</w:t>
      </w:r>
      <w:r>
        <w:rPr>
          <w:spacing w:val="-9"/>
        </w:rPr>
        <w:t xml:space="preserve"> </w:t>
      </w:r>
      <w:r>
        <w:t>к</w:t>
      </w:r>
      <w:r>
        <w:rPr>
          <w:spacing w:val="-11"/>
        </w:rPr>
        <w:t xml:space="preserve"> </w:t>
      </w:r>
      <w:r>
        <w:t>действию,</w:t>
      </w:r>
      <w:r>
        <w:rPr>
          <w:spacing w:val="-11"/>
        </w:rPr>
        <w:t xml:space="preserve"> </w:t>
      </w:r>
      <w:r>
        <w:t>обмен</w:t>
      </w:r>
      <w:r>
        <w:rPr>
          <w:spacing w:val="-13"/>
        </w:rPr>
        <w:t xml:space="preserve"> </w:t>
      </w:r>
      <w:r>
        <w:t xml:space="preserve">мнениями. </w:t>
      </w:r>
      <w:r>
        <w:rPr>
          <w:spacing w:val="-2"/>
        </w:rPr>
        <w:t>Текст.</w:t>
      </w:r>
    </w:p>
    <w:p w14:paraId="5150AE4A" w14:textId="77777777" w:rsidR="009E0CAA" w:rsidRDefault="00000000">
      <w:pPr>
        <w:pStyle w:val="a3"/>
        <w:ind w:left="566" w:right="852" w:firstLine="760"/>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1F3B3D81" w14:textId="77777777" w:rsidR="009E0CAA" w:rsidRDefault="00000000">
      <w:pPr>
        <w:pStyle w:val="a3"/>
        <w:ind w:left="566" w:right="852"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EB33190" w14:textId="77777777" w:rsidR="009E0CAA" w:rsidRDefault="00000000">
      <w:pPr>
        <w:pStyle w:val="a3"/>
        <w:ind w:left="1327"/>
      </w:pPr>
      <w:r>
        <w:t>Описание</w:t>
      </w:r>
      <w:r>
        <w:rPr>
          <w:spacing w:val="-5"/>
        </w:rPr>
        <w:t xml:space="preserve"> </w:t>
      </w:r>
      <w:r>
        <w:t>как</w:t>
      </w:r>
      <w:r>
        <w:rPr>
          <w:spacing w:val="-3"/>
        </w:rPr>
        <w:t xml:space="preserve"> </w:t>
      </w:r>
      <w:r>
        <w:t>тип</w:t>
      </w:r>
      <w:r>
        <w:rPr>
          <w:spacing w:val="-3"/>
        </w:rPr>
        <w:t xml:space="preserve"> </w:t>
      </w:r>
      <w:r>
        <w:rPr>
          <w:spacing w:val="-4"/>
        </w:rPr>
        <w:t>речи.</w:t>
      </w:r>
    </w:p>
    <w:p w14:paraId="7B8147E3" w14:textId="77777777" w:rsidR="009E0CAA" w:rsidRDefault="009E0CAA">
      <w:pPr>
        <w:pStyle w:val="a3"/>
        <w:sectPr w:rsidR="009E0CAA">
          <w:pgSz w:w="11920" w:h="16850"/>
          <w:pgMar w:top="980" w:right="0" w:bottom="280" w:left="850" w:header="761" w:footer="0" w:gutter="0"/>
          <w:cols w:space="720"/>
        </w:sectPr>
      </w:pPr>
    </w:p>
    <w:p w14:paraId="29AFC2DB" w14:textId="77777777" w:rsidR="009E0CAA" w:rsidRDefault="00000000">
      <w:pPr>
        <w:pStyle w:val="a3"/>
        <w:spacing w:before="241"/>
        <w:ind w:left="1327" w:right="6535"/>
        <w:jc w:val="left"/>
      </w:pPr>
      <w:r>
        <w:lastRenderedPageBreak/>
        <w:t>Описание</w:t>
      </w:r>
      <w:r>
        <w:rPr>
          <w:spacing w:val="-15"/>
        </w:rPr>
        <w:t xml:space="preserve"> </w:t>
      </w:r>
      <w:r>
        <w:t>внешности</w:t>
      </w:r>
      <w:r>
        <w:rPr>
          <w:spacing w:val="-15"/>
        </w:rPr>
        <w:t xml:space="preserve"> </w:t>
      </w:r>
      <w:r>
        <w:t>человека. Описание помещения.</w:t>
      </w:r>
    </w:p>
    <w:p w14:paraId="56D31AE8" w14:textId="77777777" w:rsidR="009E0CAA" w:rsidRDefault="00000000">
      <w:pPr>
        <w:pStyle w:val="a3"/>
        <w:spacing w:before="1"/>
        <w:ind w:left="1327" w:right="6858"/>
        <w:jc w:val="left"/>
      </w:pPr>
      <w:r>
        <w:t xml:space="preserve">Описание природы. </w:t>
      </w:r>
      <w:r>
        <w:rPr>
          <w:spacing w:val="-2"/>
        </w:rPr>
        <w:t>Описание</w:t>
      </w:r>
      <w:r>
        <w:rPr>
          <w:spacing w:val="-13"/>
        </w:rPr>
        <w:t xml:space="preserve"> </w:t>
      </w:r>
      <w:r>
        <w:rPr>
          <w:spacing w:val="-2"/>
        </w:rPr>
        <w:t xml:space="preserve">местности. </w:t>
      </w:r>
      <w:r>
        <w:t>Описание действий.</w:t>
      </w:r>
    </w:p>
    <w:p w14:paraId="7BBC1DD4" w14:textId="77777777" w:rsidR="009E0CAA" w:rsidRDefault="00000000">
      <w:pPr>
        <w:pStyle w:val="a3"/>
        <w:ind w:left="1327"/>
        <w:jc w:val="left"/>
      </w:pPr>
      <w:r>
        <w:t>Функциональные</w:t>
      </w:r>
      <w:r>
        <w:rPr>
          <w:spacing w:val="-15"/>
        </w:rPr>
        <w:t xml:space="preserve"> </w:t>
      </w:r>
      <w:r>
        <w:t>разновидности</w:t>
      </w:r>
      <w:r>
        <w:rPr>
          <w:spacing w:val="-13"/>
        </w:rPr>
        <w:t xml:space="preserve"> </w:t>
      </w:r>
      <w:r>
        <w:rPr>
          <w:spacing w:val="-2"/>
        </w:rPr>
        <w:t>языка.</w:t>
      </w:r>
    </w:p>
    <w:p w14:paraId="7AD14F43" w14:textId="77777777" w:rsidR="009E0CAA" w:rsidRDefault="00000000">
      <w:pPr>
        <w:pStyle w:val="a3"/>
        <w:ind w:left="1327"/>
        <w:jc w:val="left"/>
      </w:pPr>
      <w:r>
        <w:t>Официально-деловой</w:t>
      </w:r>
      <w:r>
        <w:rPr>
          <w:spacing w:val="9"/>
        </w:rPr>
        <w:t xml:space="preserve"> </w:t>
      </w:r>
      <w:r>
        <w:t>стиль.</w:t>
      </w:r>
      <w:r>
        <w:rPr>
          <w:spacing w:val="12"/>
        </w:rPr>
        <w:t xml:space="preserve"> </w:t>
      </w:r>
      <w:r>
        <w:t>Заявление.</w:t>
      </w:r>
      <w:r>
        <w:rPr>
          <w:spacing w:val="13"/>
        </w:rPr>
        <w:t xml:space="preserve"> </w:t>
      </w:r>
      <w:r>
        <w:t>Расписка.</w:t>
      </w:r>
      <w:r>
        <w:rPr>
          <w:spacing w:val="13"/>
        </w:rPr>
        <w:t xml:space="preserve"> </w:t>
      </w:r>
      <w:r>
        <w:t>Научный</w:t>
      </w:r>
      <w:r>
        <w:rPr>
          <w:spacing w:val="15"/>
        </w:rPr>
        <w:t xml:space="preserve"> </w:t>
      </w:r>
      <w:r>
        <w:t>стиль.</w:t>
      </w:r>
      <w:r>
        <w:rPr>
          <w:spacing w:val="13"/>
        </w:rPr>
        <w:t xml:space="preserve"> </w:t>
      </w:r>
      <w:r>
        <w:t>Словарная</w:t>
      </w:r>
      <w:r>
        <w:rPr>
          <w:spacing w:val="14"/>
        </w:rPr>
        <w:t xml:space="preserve"> </w:t>
      </w:r>
      <w:r>
        <w:rPr>
          <w:spacing w:val="-2"/>
        </w:rPr>
        <w:t>статья.</w:t>
      </w:r>
    </w:p>
    <w:p w14:paraId="4ADACA48" w14:textId="77777777" w:rsidR="009E0CAA" w:rsidRDefault="00000000">
      <w:pPr>
        <w:pStyle w:val="a3"/>
        <w:ind w:left="566"/>
        <w:jc w:val="left"/>
      </w:pPr>
      <w:r>
        <w:t>Научное</w:t>
      </w:r>
      <w:r>
        <w:rPr>
          <w:spacing w:val="-7"/>
        </w:rPr>
        <w:t xml:space="preserve"> </w:t>
      </w:r>
      <w:r>
        <w:rPr>
          <w:spacing w:val="-2"/>
        </w:rPr>
        <w:t>сообщение.</w:t>
      </w:r>
    </w:p>
    <w:p w14:paraId="468EF942" w14:textId="77777777" w:rsidR="009E0CAA" w:rsidRDefault="00000000">
      <w:pPr>
        <w:pStyle w:val="a3"/>
        <w:ind w:left="1327" w:right="6652"/>
        <w:jc w:val="left"/>
      </w:pPr>
      <w:r>
        <w:t>Система языка.</w:t>
      </w:r>
      <w:r>
        <w:rPr>
          <w:spacing w:val="40"/>
        </w:rPr>
        <w:t xml:space="preserve"> </w:t>
      </w:r>
      <w:r>
        <w:t>Лексикология.</w:t>
      </w:r>
      <w:r>
        <w:rPr>
          <w:spacing w:val="-16"/>
        </w:rPr>
        <w:t xml:space="preserve"> </w:t>
      </w:r>
      <w:r>
        <w:t>Культура</w:t>
      </w:r>
      <w:r>
        <w:rPr>
          <w:spacing w:val="-15"/>
        </w:rPr>
        <w:t xml:space="preserve"> </w:t>
      </w:r>
      <w:r>
        <w:t>речи.</w:t>
      </w:r>
    </w:p>
    <w:p w14:paraId="75FD2F4A" w14:textId="77777777" w:rsidR="009E0CAA" w:rsidRDefault="00000000">
      <w:pPr>
        <w:pStyle w:val="a3"/>
        <w:ind w:left="566" w:firstLine="760"/>
        <w:jc w:val="left"/>
      </w:pPr>
      <w:r>
        <w:t>Лексика</w:t>
      </w:r>
      <w:r>
        <w:rPr>
          <w:spacing w:val="75"/>
        </w:rPr>
        <w:t xml:space="preserve"> </w:t>
      </w:r>
      <w:r>
        <w:t>русского</w:t>
      </w:r>
      <w:r>
        <w:rPr>
          <w:spacing w:val="77"/>
        </w:rPr>
        <w:t xml:space="preserve"> </w:t>
      </w:r>
      <w:r>
        <w:t>языка</w:t>
      </w:r>
      <w:r>
        <w:rPr>
          <w:spacing w:val="76"/>
        </w:rPr>
        <w:t xml:space="preserve"> </w:t>
      </w:r>
      <w:r>
        <w:t>с</w:t>
      </w:r>
      <w:r>
        <w:rPr>
          <w:spacing w:val="75"/>
        </w:rPr>
        <w:t xml:space="preserve"> </w:t>
      </w:r>
      <w:r>
        <w:t>точки</w:t>
      </w:r>
      <w:r>
        <w:rPr>
          <w:spacing w:val="77"/>
        </w:rPr>
        <w:t xml:space="preserve"> </w:t>
      </w:r>
      <w:r>
        <w:t>зрения</w:t>
      </w:r>
      <w:r>
        <w:rPr>
          <w:spacing w:val="76"/>
        </w:rPr>
        <w:t xml:space="preserve"> </w:t>
      </w:r>
      <w:r>
        <w:t>её</w:t>
      </w:r>
      <w:r>
        <w:rPr>
          <w:spacing w:val="77"/>
        </w:rPr>
        <w:t xml:space="preserve"> </w:t>
      </w:r>
      <w:r>
        <w:t>происхождения:</w:t>
      </w:r>
      <w:r>
        <w:rPr>
          <w:spacing w:val="78"/>
        </w:rPr>
        <w:t xml:space="preserve"> </w:t>
      </w:r>
      <w:r>
        <w:t>исконно</w:t>
      </w:r>
      <w:r>
        <w:rPr>
          <w:spacing w:val="77"/>
        </w:rPr>
        <w:t xml:space="preserve"> </w:t>
      </w:r>
      <w:r>
        <w:t>русские</w:t>
      </w:r>
      <w:r>
        <w:rPr>
          <w:spacing w:val="76"/>
        </w:rPr>
        <w:t xml:space="preserve"> </w:t>
      </w:r>
      <w:r>
        <w:t>и заимствованные слова.</w:t>
      </w:r>
    </w:p>
    <w:p w14:paraId="0D0C33AE" w14:textId="77777777" w:rsidR="009E0CAA" w:rsidRDefault="00000000">
      <w:pPr>
        <w:pStyle w:val="a3"/>
        <w:ind w:left="566" w:right="865" w:firstLine="760"/>
        <w:jc w:val="left"/>
      </w:pPr>
      <w:r>
        <w:t>Лексика</w:t>
      </w:r>
      <w:r>
        <w:rPr>
          <w:spacing w:val="-3"/>
        </w:rPr>
        <w:t xml:space="preserve"> </w:t>
      </w:r>
      <w:r>
        <w:t>русского</w:t>
      </w:r>
      <w:r>
        <w:rPr>
          <w:spacing w:val="-2"/>
        </w:rPr>
        <w:t xml:space="preserve"> </w:t>
      </w:r>
      <w:r>
        <w:t>языка</w:t>
      </w:r>
      <w:r>
        <w:rPr>
          <w:spacing w:val="-3"/>
        </w:rPr>
        <w:t xml:space="preserve"> </w:t>
      </w:r>
      <w:r>
        <w:t>с</w:t>
      </w:r>
      <w:r>
        <w:rPr>
          <w:spacing w:val="-4"/>
        </w:rPr>
        <w:t xml:space="preserve"> </w:t>
      </w:r>
      <w:r>
        <w:t>точки</w:t>
      </w:r>
      <w:r>
        <w:rPr>
          <w:spacing w:val="-3"/>
        </w:rPr>
        <w:t xml:space="preserve"> </w:t>
      </w:r>
      <w:r>
        <w:t>зрения</w:t>
      </w:r>
      <w:r>
        <w:rPr>
          <w:spacing w:val="-5"/>
        </w:rPr>
        <w:t xml:space="preserve"> </w:t>
      </w:r>
      <w:r>
        <w:t>принадлежности</w:t>
      </w:r>
      <w:r>
        <w:rPr>
          <w:spacing w:val="-2"/>
        </w:rPr>
        <w:t xml:space="preserve"> </w:t>
      </w:r>
      <w:r>
        <w:t>к</w:t>
      </w:r>
      <w:r>
        <w:rPr>
          <w:spacing w:val="-3"/>
        </w:rPr>
        <w:t xml:space="preserve"> </w:t>
      </w:r>
      <w:r>
        <w:t>активному</w:t>
      </w:r>
      <w:r>
        <w:rPr>
          <w:spacing w:val="-7"/>
        </w:rPr>
        <w:t xml:space="preserve"> </w:t>
      </w:r>
      <w:r>
        <w:t>и</w:t>
      </w:r>
      <w:r>
        <w:rPr>
          <w:spacing w:val="-3"/>
        </w:rPr>
        <w:t xml:space="preserve"> </w:t>
      </w:r>
      <w:r>
        <w:t>пассивному запасу: неологизмы, устаревшие слова (историзмы и архаизмы).</w:t>
      </w:r>
    </w:p>
    <w:p w14:paraId="28274F30" w14:textId="77777777" w:rsidR="009E0CAA" w:rsidRDefault="00000000">
      <w:pPr>
        <w:pStyle w:val="a3"/>
        <w:tabs>
          <w:tab w:val="left" w:pos="6706"/>
          <w:tab w:val="left" w:pos="9558"/>
        </w:tabs>
        <w:spacing w:before="1"/>
        <w:ind w:left="6706" w:right="859" w:hanging="5380"/>
        <w:jc w:val="left"/>
      </w:pPr>
      <w:r>
        <w:t>Лексика русского языка с точки</w:t>
      </w:r>
      <w:r>
        <w:tab/>
      </w:r>
      <w:r>
        <w:rPr>
          <w:spacing w:val="-2"/>
        </w:rPr>
        <w:t>зрения</w:t>
      </w:r>
      <w:r>
        <w:tab/>
      </w:r>
      <w:r>
        <w:rPr>
          <w:spacing w:val="-2"/>
        </w:rPr>
        <w:t>сферы употребления:</w:t>
      </w:r>
    </w:p>
    <w:p w14:paraId="0715A807" w14:textId="77777777" w:rsidR="009E0CAA" w:rsidRDefault="00000000">
      <w:pPr>
        <w:pStyle w:val="a3"/>
        <w:tabs>
          <w:tab w:val="left" w:pos="5055"/>
          <w:tab w:val="left" w:pos="5470"/>
          <w:tab w:val="left" w:pos="8684"/>
        </w:tabs>
        <w:ind w:left="566"/>
        <w:jc w:val="left"/>
      </w:pPr>
      <w:r>
        <w:rPr>
          <w:spacing w:val="-2"/>
        </w:rPr>
        <w:t>общеупотребительная</w:t>
      </w:r>
      <w:r>
        <w:rPr>
          <w:spacing w:val="15"/>
        </w:rPr>
        <w:t xml:space="preserve"> </w:t>
      </w:r>
      <w:r>
        <w:rPr>
          <w:spacing w:val="-2"/>
        </w:rPr>
        <w:t>лексика</w:t>
      </w:r>
      <w:r>
        <w:tab/>
      </w:r>
      <w:r>
        <w:rPr>
          <w:spacing w:val="-10"/>
        </w:rPr>
        <w:t>и</w:t>
      </w:r>
      <w:r>
        <w:tab/>
      </w:r>
      <w:r>
        <w:rPr>
          <w:spacing w:val="-2"/>
        </w:rPr>
        <w:t>лексика</w:t>
      </w:r>
      <w:r>
        <w:tab/>
      </w:r>
      <w:r>
        <w:rPr>
          <w:spacing w:val="-2"/>
        </w:rPr>
        <w:t>ограниченного</w:t>
      </w:r>
    </w:p>
    <w:p w14:paraId="64DBC1DF" w14:textId="77777777" w:rsidR="009E0CAA" w:rsidRDefault="00000000">
      <w:pPr>
        <w:pStyle w:val="a3"/>
        <w:ind w:left="566" w:right="4447" w:firstLine="4488"/>
        <w:jc w:val="left"/>
      </w:pPr>
      <w:r>
        <w:rPr>
          <w:spacing w:val="-2"/>
        </w:rPr>
        <w:t xml:space="preserve">употребления </w:t>
      </w:r>
      <w:r>
        <w:t>(диалектизмы,</w:t>
      </w:r>
      <w:r>
        <w:rPr>
          <w:spacing w:val="-15"/>
        </w:rPr>
        <w:t xml:space="preserve"> </w:t>
      </w:r>
      <w:r>
        <w:t>термины,</w:t>
      </w:r>
      <w:r>
        <w:rPr>
          <w:spacing w:val="-15"/>
        </w:rPr>
        <w:t xml:space="preserve"> </w:t>
      </w:r>
      <w:r>
        <w:t>профессионализмы,</w:t>
      </w:r>
      <w:r>
        <w:rPr>
          <w:spacing w:val="-15"/>
        </w:rPr>
        <w:t xml:space="preserve"> </w:t>
      </w:r>
      <w:r>
        <w:t>жаргонизмы).</w:t>
      </w:r>
    </w:p>
    <w:p w14:paraId="5DA98417" w14:textId="77777777" w:rsidR="009E0CAA" w:rsidRDefault="00000000">
      <w:pPr>
        <w:pStyle w:val="a3"/>
        <w:ind w:left="566" w:right="865" w:firstLine="760"/>
        <w:jc w:val="left"/>
      </w:pPr>
      <w:r>
        <w:t>Стилистические</w:t>
      </w:r>
      <w:r>
        <w:rPr>
          <w:spacing w:val="-11"/>
        </w:rPr>
        <w:t xml:space="preserve"> </w:t>
      </w:r>
      <w:r>
        <w:t>пласты</w:t>
      </w:r>
      <w:r>
        <w:rPr>
          <w:spacing w:val="-11"/>
        </w:rPr>
        <w:t xml:space="preserve"> </w:t>
      </w:r>
      <w:r>
        <w:t>лексики:</w:t>
      </w:r>
      <w:r>
        <w:rPr>
          <w:spacing w:val="-10"/>
        </w:rPr>
        <w:t xml:space="preserve"> </w:t>
      </w:r>
      <w:r>
        <w:t>стилистически</w:t>
      </w:r>
      <w:r>
        <w:rPr>
          <w:spacing w:val="-10"/>
        </w:rPr>
        <w:t xml:space="preserve"> </w:t>
      </w:r>
      <w:r>
        <w:t>нейтральная,</w:t>
      </w:r>
      <w:r>
        <w:rPr>
          <w:spacing w:val="-10"/>
        </w:rPr>
        <w:t xml:space="preserve"> </w:t>
      </w:r>
      <w:r>
        <w:t>высокая</w:t>
      </w:r>
      <w:r>
        <w:rPr>
          <w:spacing w:val="-9"/>
        </w:rPr>
        <w:t xml:space="preserve"> </w:t>
      </w:r>
      <w:r>
        <w:t>и</w:t>
      </w:r>
      <w:r>
        <w:rPr>
          <w:spacing w:val="-11"/>
        </w:rPr>
        <w:t xml:space="preserve"> </w:t>
      </w:r>
      <w:r>
        <w:t xml:space="preserve">сниженная </w:t>
      </w:r>
      <w:r>
        <w:rPr>
          <w:spacing w:val="-2"/>
        </w:rPr>
        <w:t>лексика.</w:t>
      </w:r>
    </w:p>
    <w:p w14:paraId="4B3D5EC4" w14:textId="77777777" w:rsidR="009E0CAA" w:rsidRDefault="00000000">
      <w:pPr>
        <w:pStyle w:val="a3"/>
        <w:ind w:left="1327"/>
        <w:jc w:val="left"/>
      </w:pPr>
      <w:r>
        <w:t>Лексический</w:t>
      </w:r>
      <w:r>
        <w:rPr>
          <w:spacing w:val="-3"/>
        </w:rPr>
        <w:t xml:space="preserve"> </w:t>
      </w:r>
      <w:r>
        <w:t>анализ</w:t>
      </w:r>
      <w:r>
        <w:rPr>
          <w:spacing w:val="-3"/>
        </w:rPr>
        <w:t xml:space="preserve"> </w:t>
      </w:r>
      <w:r>
        <w:rPr>
          <w:spacing w:val="-2"/>
        </w:rPr>
        <w:t>слов.</w:t>
      </w:r>
    </w:p>
    <w:p w14:paraId="0C695B13" w14:textId="77777777" w:rsidR="009E0CAA" w:rsidRDefault="00000000">
      <w:pPr>
        <w:pStyle w:val="a3"/>
        <w:ind w:left="566" w:right="865" w:firstLine="760"/>
        <w:jc w:val="left"/>
      </w:pPr>
      <w:r>
        <w:t>Фразеологизмы.</w:t>
      </w:r>
      <w:r>
        <w:rPr>
          <w:spacing w:val="-8"/>
        </w:rPr>
        <w:t xml:space="preserve"> </w:t>
      </w:r>
      <w:r>
        <w:t>Их</w:t>
      </w:r>
      <w:r>
        <w:rPr>
          <w:spacing w:val="-9"/>
        </w:rPr>
        <w:t xml:space="preserve"> </w:t>
      </w:r>
      <w:r>
        <w:t>признаки</w:t>
      </w:r>
      <w:r>
        <w:rPr>
          <w:spacing w:val="-10"/>
        </w:rPr>
        <w:t xml:space="preserve"> </w:t>
      </w:r>
      <w:r>
        <w:t>и</w:t>
      </w:r>
      <w:r>
        <w:rPr>
          <w:spacing w:val="-11"/>
        </w:rPr>
        <w:t xml:space="preserve"> </w:t>
      </w:r>
      <w:r>
        <w:t>значение.</w:t>
      </w:r>
      <w:r>
        <w:rPr>
          <w:spacing w:val="-8"/>
        </w:rPr>
        <w:t xml:space="preserve"> </w:t>
      </w:r>
      <w:r>
        <w:t>Употребление</w:t>
      </w:r>
      <w:r>
        <w:rPr>
          <w:spacing w:val="-11"/>
        </w:rPr>
        <w:t xml:space="preserve"> </w:t>
      </w:r>
      <w:r>
        <w:t>лексических</w:t>
      </w:r>
      <w:r>
        <w:rPr>
          <w:spacing w:val="-3"/>
        </w:rPr>
        <w:t xml:space="preserve"> </w:t>
      </w:r>
      <w:r>
        <w:t>средств</w:t>
      </w:r>
      <w:r>
        <w:rPr>
          <w:spacing w:val="-10"/>
        </w:rPr>
        <w:t xml:space="preserve"> </w:t>
      </w:r>
      <w:r>
        <w:t>в соответствии с ситуацией общения.</w:t>
      </w:r>
    </w:p>
    <w:p w14:paraId="40D7A186" w14:textId="77777777" w:rsidR="009E0CAA" w:rsidRDefault="00000000">
      <w:pPr>
        <w:pStyle w:val="a3"/>
        <w:ind w:left="566" w:firstLine="760"/>
        <w:jc w:val="left"/>
      </w:pPr>
      <w:r>
        <w:t>Оценка</w:t>
      </w:r>
      <w:r>
        <w:rPr>
          <w:spacing w:val="-8"/>
        </w:rPr>
        <w:t xml:space="preserve"> </w:t>
      </w:r>
      <w:r>
        <w:t>своей</w:t>
      </w:r>
      <w:r>
        <w:rPr>
          <w:spacing w:val="-7"/>
        </w:rPr>
        <w:t xml:space="preserve"> </w:t>
      </w:r>
      <w:r>
        <w:t>и</w:t>
      </w:r>
      <w:r>
        <w:rPr>
          <w:spacing w:val="-7"/>
        </w:rPr>
        <w:t xml:space="preserve"> </w:t>
      </w:r>
      <w:r>
        <w:t>чужой</w:t>
      </w:r>
      <w:r>
        <w:rPr>
          <w:spacing w:val="-2"/>
        </w:rPr>
        <w:t xml:space="preserve"> </w:t>
      </w:r>
      <w:r>
        <w:t>речи</w:t>
      </w:r>
      <w:r>
        <w:rPr>
          <w:spacing w:val="-7"/>
        </w:rPr>
        <w:t xml:space="preserve"> </w:t>
      </w:r>
      <w:r>
        <w:t>с</w:t>
      </w:r>
      <w:r>
        <w:rPr>
          <w:spacing w:val="-9"/>
        </w:rPr>
        <w:t xml:space="preserve"> </w:t>
      </w:r>
      <w:r>
        <w:t>точки</w:t>
      </w:r>
      <w:r>
        <w:rPr>
          <w:spacing w:val="-7"/>
        </w:rPr>
        <w:t xml:space="preserve"> </w:t>
      </w:r>
      <w:r>
        <w:t>зрения</w:t>
      </w:r>
      <w:r>
        <w:rPr>
          <w:spacing w:val="-10"/>
        </w:rPr>
        <w:t xml:space="preserve"> </w:t>
      </w:r>
      <w:r>
        <w:t>точного,</w:t>
      </w:r>
      <w:r>
        <w:rPr>
          <w:spacing w:val="-3"/>
        </w:rPr>
        <w:t xml:space="preserve"> </w:t>
      </w:r>
      <w:r>
        <w:t>уместного</w:t>
      </w:r>
      <w:r>
        <w:rPr>
          <w:spacing w:val="-7"/>
        </w:rPr>
        <w:t xml:space="preserve"> </w:t>
      </w:r>
      <w:r>
        <w:t>и</w:t>
      </w:r>
      <w:r>
        <w:rPr>
          <w:spacing w:val="-7"/>
        </w:rPr>
        <w:t xml:space="preserve"> </w:t>
      </w:r>
      <w:r>
        <w:t xml:space="preserve">выразительного </w:t>
      </w:r>
      <w:r>
        <w:rPr>
          <w:spacing w:val="-2"/>
        </w:rPr>
        <w:t>словоупотребления.</w:t>
      </w:r>
    </w:p>
    <w:p w14:paraId="2B5C5F4F" w14:textId="77777777" w:rsidR="009E0CAA" w:rsidRDefault="00000000">
      <w:pPr>
        <w:pStyle w:val="a3"/>
        <w:ind w:left="1327" w:right="5998"/>
        <w:jc w:val="left"/>
      </w:pPr>
      <w:r>
        <w:t>Эпитеты,</w:t>
      </w:r>
      <w:r>
        <w:rPr>
          <w:spacing w:val="-15"/>
        </w:rPr>
        <w:t xml:space="preserve"> </w:t>
      </w:r>
      <w:r>
        <w:t>метафоры,</w:t>
      </w:r>
      <w:r>
        <w:rPr>
          <w:spacing w:val="-15"/>
        </w:rPr>
        <w:t xml:space="preserve"> </w:t>
      </w:r>
      <w:r>
        <w:t>олицетворения. Лексические словари.</w:t>
      </w:r>
    </w:p>
    <w:p w14:paraId="11C11412" w14:textId="77777777" w:rsidR="009E0CAA" w:rsidRDefault="00000000">
      <w:pPr>
        <w:pStyle w:val="a3"/>
        <w:ind w:left="1327"/>
        <w:jc w:val="left"/>
      </w:pPr>
      <w:r>
        <w:t>Словообразование.</w:t>
      </w:r>
      <w:r>
        <w:rPr>
          <w:spacing w:val="-9"/>
        </w:rPr>
        <w:t xml:space="preserve"> </w:t>
      </w:r>
      <w:r>
        <w:t>Культура</w:t>
      </w:r>
      <w:r>
        <w:rPr>
          <w:spacing w:val="-10"/>
        </w:rPr>
        <w:t xml:space="preserve"> </w:t>
      </w:r>
      <w:r>
        <w:t>речи.</w:t>
      </w:r>
      <w:r>
        <w:rPr>
          <w:spacing w:val="-8"/>
        </w:rPr>
        <w:t xml:space="preserve"> </w:t>
      </w:r>
      <w:r>
        <w:rPr>
          <w:spacing w:val="-2"/>
        </w:rPr>
        <w:t>Орфография.</w:t>
      </w:r>
    </w:p>
    <w:p w14:paraId="372BBD1F" w14:textId="77777777" w:rsidR="009E0CAA" w:rsidRDefault="00000000">
      <w:pPr>
        <w:pStyle w:val="a3"/>
        <w:ind w:left="1327"/>
        <w:jc w:val="left"/>
      </w:pPr>
      <w:r>
        <w:t>Формообразующие</w:t>
      </w:r>
      <w:r>
        <w:rPr>
          <w:spacing w:val="-11"/>
        </w:rPr>
        <w:t xml:space="preserve"> </w:t>
      </w:r>
      <w:r>
        <w:t>и</w:t>
      </w:r>
      <w:r>
        <w:rPr>
          <w:spacing w:val="-5"/>
        </w:rPr>
        <w:t xml:space="preserve"> </w:t>
      </w:r>
      <w:r>
        <w:t>словообразующие</w:t>
      </w:r>
      <w:r>
        <w:rPr>
          <w:spacing w:val="-8"/>
        </w:rPr>
        <w:t xml:space="preserve"> </w:t>
      </w:r>
      <w:r>
        <w:t>морфемы.</w:t>
      </w:r>
      <w:r>
        <w:rPr>
          <w:spacing w:val="-6"/>
        </w:rPr>
        <w:t xml:space="preserve"> </w:t>
      </w:r>
      <w:r>
        <w:t>Производящая</w:t>
      </w:r>
      <w:r>
        <w:rPr>
          <w:spacing w:val="-5"/>
        </w:rPr>
        <w:t xml:space="preserve"> </w:t>
      </w:r>
      <w:r>
        <w:rPr>
          <w:spacing w:val="-2"/>
        </w:rPr>
        <w:t>основа.</w:t>
      </w:r>
    </w:p>
    <w:p w14:paraId="24032C26" w14:textId="77777777" w:rsidR="009E0CAA" w:rsidRDefault="00000000">
      <w:pPr>
        <w:pStyle w:val="a3"/>
        <w:ind w:left="1327" w:right="848"/>
      </w:pPr>
      <w:r>
        <w:t>Основные способы образования слов в русском языке (приставочный, суффиксальный,</w:t>
      </w:r>
      <w:r>
        <w:rPr>
          <w:spacing w:val="-4"/>
        </w:rPr>
        <w:t xml:space="preserve"> </w:t>
      </w:r>
      <w:r>
        <w:t>приставочно-суффиксальный,</w:t>
      </w:r>
      <w:r>
        <w:rPr>
          <w:spacing w:val="-4"/>
        </w:rPr>
        <w:t xml:space="preserve"> </w:t>
      </w:r>
      <w:proofErr w:type="spellStart"/>
      <w:r>
        <w:t>бессуффиксный</w:t>
      </w:r>
      <w:proofErr w:type="spellEnd"/>
      <w:r>
        <w:t>,</w:t>
      </w:r>
      <w:r>
        <w:rPr>
          <w:spacing w:val="-4"/>
        </w:rPr>
        <w:t xml:space="preserve"> </w:t>
      </w:r>
      <w:r>
        <w:t>сложение,</w:t>
      </w:r>
      <w:r>
        <w:rPr>
          <w:spacing w:val="-5"/>
        </w:rPr>
        <w:t xml:space="preserve"> </w:t>
      </w:r>
      <w:r>
        <w:t>переход</w:t>
      </w:r>
      <w:r>
        <w:rPr>
          <w:spacing w:val="-6"/>
        </w:rPr>
        <w:t xml:space="preserve"> </w:t>
      </w:r>
      <w:r>
        <w:t>из одной части речи в другую).</w:t>
      </w:r>
    </w:p>
    <w:p w14:paraId="28C17823" w14:textId="77777777" w:rsidR="009E0CAA" w:rsidRDefault="00000000">
      <w:pPr>
        <w:pStyle w:val="a3"/>
        <w:spacing w:before="3" w:line="274" w:lineRule="exact"/>
        <w:ind w:left="1327"/>
      </w:pPr>
      <w:r>
        <w:t>Понятие</w:t>
      </w:r>
      <w:r>
        <w:rPr>
          <w:spacing w:val="-9"/>
        </w:rPr>
        <w:t xml:space="preserve"> </w:t>
      </w:r>
      <w:r>
        <w:t>об</w:t>
      </w:r>
      <w:r>
        <w:rPr>
          <w:spacing w:val="-5"/>
        </w:rPr>
        <w:t xml:space="preserve"> </w:t>
      </w:r>
      <w:r>
        <w:t>этимологии</w:t>
      </w:r>
      <w:r>
        <w:rPr>
          <w:spacing w:val="-9"/>
        </w:rPr>
        <w:t xml:space="preserve"> </w:t>
      </w:r>
      <w:r>
        <w:t>(общее</w:t>
      </w:r>
      <w:r>
        <w:rPr>
          <w:spacing w:val="-6"/>
        </w:rPr>
        <w:t xml:space="preserve"> </w:t>
      </w:r>
      <w:r>
        <w:rPr>
          <w:spacing w:val="-2"/>
        </w:rPr>
        <w:t>представление).</w:t>
      </w:r>
    </w:p>
    <w:p w14:paraId="212A9163" w14:textId="77777777" w:rsidR="009E0CAA" w:rsidRDefault="00000000">
      <w:pPr>
        <w:pStyle w:val="a3"/>
        <w:ind w:left="566" w:firstLine="760"/>
        <w:jc w:val="left"/>
      </w:pPr>
      <w:r>
        <w:t>Морфемный</w:t>
      </w:r>
      <w:r>
        <w:rPr>
          <w:spacing w:val="-8"/>
        </w:rPr>
        <w:t xml:space="preserve"> </w:t>
      </w:r>
      <w:r>
        <w:t>и</w:t>
      </w:r>
      <w:r>
        <w:rPr>
          <w:spacing w:val="-8"/>
        </w:rPr>
        <w:t xml:space="preserve"> </w:t>
      </w:r>
      <w:r>
        <w:t>словообразовательный</w:t>
      </w:r>
      <w:r>
        <w:rPr>
          <w:spacing w:val="-8"/>
        </w:rPr>
        <w:t xml:space="preserve"> </w:t>
      </w:r>
      <w:r>
        <w:t>анализ</w:t>
      </w:r>
      <w:r>
        <w:rPr>
          <w:spacing w:val="-8"/>
        </w:rPr>
        <w:t xml:space="preserve"> </w:t>
      </w:r>
      <w:r>
        <w:t>слов.</w:t>
      </w:r>
      <w:r>
        <w:rPr>
          <w:spacing w:val="-10"/>
        </w:rPr>
        <w:t xml:space="preserve"> </w:t>
      </w:r>
      <w:r>
        <w:t>Правописание</w:t>
      </w:r>
      <w:r>
        <w:rPr>
          <w:spacing w:val="-11"/>
        </w:rPr>
        <w:t xml:space="preserve"> </w:t>
      </w:r>
      <w:r>
        <w:t>сложных</w:t>
      </w:r>
      <w:r>
        <w:rPr>
          <w:spacing w:val="-9"/>
        </w:rPr>
        <w:t xml:space="preserve"> </w:t>
      </w:r>
      <w:r>
        <w:t>и сложносокращённых слов.</w:t>
      </w:r>
    </w:p>
    <w:p w14:paraId="79183F0E" w14:textId="77777777" w:rsidR="009E0CAA" w:rsidRDefault="00000000">
      <w:pPr>
        <w:pStyle w:val="a3"/>
        <w:ind w:left="566" w:right="2088" w:firstLine="760"/>
        <w:jc w:val="left"/>
      </w:pPr>
      <w:r>
        <w:t>Правописания</w:t>
      </w:r>
      <w:r>
        <w:rPr>
          <w:spacing w:val="-7"/>
        </w:rPr>
        <w:t xml:space="preserve"> </w:t>
      </w:r>
      <w:r>
        <w:t>корня</w:t>
      </w:r>
      <w:r>
        <w:rPr>
          <w:spacing w:val="-5"/>
        </w:rPr>
        <w:t xml:space="preserve"> </w:t>
      </w:r>
      <w:r>
        <w:t>–кас-кос-</w:t>
      </w:r>
      <w:r>
        <w:rPr>
          <w:spacing w:val="-4"/>
        </w:rPr>
        <w:t xml:space="preserve"> </w:t>
      </w:r>
      <w:r>
        <w:t>с</w:t>
      </w:r>
      <w:r>
        <w:rPr>
          <w:spacing w:val="-9"/>
        </w:rPr>
        <w:t xml:space="preserve"> </w:t>
      </w:r>
      <w:r>
        <w:t>чередованием</w:t>
      </w:r>
      <w:r>
        <w:rPr>
          <w:spacing w:val="-6"/>
        </w:rPr>
        <w:t xml:space="preserve"> </w:t>
      </w:r>
      <w:r>
        <w:t>а</w:t>
      </w:r>
      <w:r>
        <w:rPr>
          <w:spacing w:val="-9"/>
        </w:rPr>
        <w:t xml:space="preserve"> </w:t>
      </w:r>
      <w:r>
        <w:t>//</w:t>
      </w:r>
      <w:r>
        <w:rPr>
          <w:spacing w:val="-8"/>
        </w:rPr>
        <w:t xml:space="preserve"> </w:t>
      </w:r>
      <w:r>
        <w:t>о,</w:t>
      </w:r>
      <w:r>
        <w:rPr>
          <w:spacing w:val="-8"/>
        </w:rPr>
        <w:t xml:space="preserve"> </w:t>
      </w:r>
      <w:r>
        <w:t>гласных</w:t>
      </w:r>
      <w:r>
        <w:rPr>
          <w:spacing w:val="-3"/>
        </w:rPr>
        <w:t xml:space="preserve"> </w:t>
      </w:r>
      <w:r>
        <w:t>в</w:t>
      </w:r>
      <w:r>
        <w:rPr>
          <w:spacing w:val="-9"/>
        </w:rPr>
        <w:t xml:space="preserve"> </w:t>
      </w:r>
      <w:r>
        <w:t>приставках пре- и при-.</w:t>
      </w:r>
    </w:p>
    <w:p w14:paraId="3237EFDA" w14:textId="77777777" w:rsidR="009E0CAA" w:rsidRDefault="00000000">
      <w:pPr>
        <w:pStyle w:val="a3"/>
        <w:ind w:left="1327" w:right="3019"/>
        <w:jc w:val="left"/>
      </w:pPr>
      <w:r>
        <w:t>Орфографический</w:t>
      </w:r>
      <w:r>
        <w:rPr>
          <w:spacing w:val="-14"/>
        </w:rPr>
        <w:t xml:space="preserve"> </w:t>
      </w:r>
      <w:r>
        <w:t>анализ</w:t>
      </w:r>
      <w:r>
        <w:rPr>
          <w:spacing w:val="-13"/>
        </w:rPr>
        <w:t xml:space="preserve"> </w:t>
      </w:r>
      <w:r>
        <w:t>слов</w:t>
      </w:r>
      <w:r>
        <w:rPr>
          <w:spacing w:val="-15"/>
        </w:rPr>
        <w:t xml:space="preserve"> </w:t>
      </w:r>
      <w:r>
        <w:t>(в</w:t>
      </w:r>
      <w:r>
        <w:rPr>
          <w:spacing w:val="-15"/>
        </w:rPr>
        <w:t xml:space="preserve"> </w:t>
      </w:r>
      <w:r>
        <w:t>рамках</w:t>
      </w:r>
      <w:r>
        <w:rPr>
          <w:spacing w:val="-12"/>
        </w:rPr>
        <w:t xml:space="preserve"> </w:t>
      </w:r>
      <w:r>
        <w:t>изученного). Морфология. Культура речи. Орфография.</w:t>
      </w:r>
    </w:p>
    <w:p w14:paraId="26F94A19" w14:textId="77777777" w:rsidR="009E0CAA" w:rsidRDefault="00000000">
      <w:pPr>
        <w:pStyle w:val="a3"/>
        <w:spacing w:line="242" w:lineRule="auto"/>
        <w:ind w:left="1327" w:right="6422"/>
        <w:jc w:val="left"/>
      </w:pPr>
      <w:r>
        <w:t>Имя существительное. Особенности</w:t>
      </w:r>
      <w:r>
        <w:rPr>
          <w:spacing w:val="-15"/>
        </w:rPr>
        <w:t xml:space="preserve"> </w:t>
      </w:r>
      <w:r>
        <w:t>словообразования.</w:t>
      </w:r>
    </w:p>
    <w:p w14:paraId="449C7AFF" w14:textId="77777777" w:rsidR="009E0CAA" w:rsidRDefault="00000000">
      <w:pPr>
        <w:pStyle w:val="a3"/>
        <w:ind w:left="566" w:firstLine="760"/>
        <w:jc w:val="left"/>
      </w:pPr>
      <w:r>
        <w:t>Нормы</w:t>
      </w:r>
      <w:r>
        <w:rPr>
          <w:spacing w:val="-10"/>
        </w:rPr>
        <w:t xml:space="preserve"> </w:t>
      </w:r>
      <w:r>
        <w:t>произношения</w:t>
      </w:r>
      <w:r>
        <w:rPr>
          <w:spacing w:val="-12"/>
        </w:rPr>
        <w:t xml:space="preserve"> </w:t>
      </w:r>
      <w:r>
        <w:t>имён</w:t>
      </w:r>
      <w:r>
        <w:rPr>
          <w:spacing w:val="-8"/>
        </w:rPr>
        <w:t xml:space="preserve"> </w:t>
      </w:r>
      <w:r>
        <w:t>существительных,</w:t>
      </w:r>
      <w:r>
        <w:rPr>
          <w:spacing w:val="-10"/>
        </w:rPr>
        <w:t xml:space="preserve"> </w:t>
      </w:r>
      <w:r>
        <w:t>нормы</w:t>
      </w:r>
      <w:r>
        <w:rPr>
          <w:spacing w:val="-10"/>
        </w:rPr>
        <w:t xml:space="preserve"> </w:t>
      </w:r>
      <w:r>
        <w:t>постановки</w:t>
      </w:r>
      <w:r>
        <w:rPr>
          <w:spacing w:val="-2"/>
        </w:rPr>
        <w:t xml:space="preserve"> </w:t>
      </w:r>
      <w:r>
        <w:t>ударения</w:t>
      </w:r>
      <w:r>
        <w:rPr>
          <w:spacing w:val="-9"/>
        </w:rPr>
        <w:t xml:space="preserve"> </w:t>
      </w:r>
      <w:r>
        <w:t>(в</w:t>
      </w:r>
      <w:r>
        <w:rPr>
          <w:spacing w:val="-12"/>
        </w:rPr>
        <w:t xml:space="preserve"> </w:t>
      </w:r>
      <w:r>
        <w:t xml:space="preserve">рамках </w:t>
      </w:r>
      <w:r>
        <w:rPr>
          <w:spacing w:val="-2"/>
        </w:rPr>
        <w:t>изученного).</w:t>
      </w:r>
    </w:p>
    <w:p w14:paraId="42276147" w14:textId="77777777" w:rsidR="009E0CAA" w:rsidRDefault="00000000">
      <w:pPr>
        <w:pStyle w:val="a3"/>
        <w:ind w:left="1327" w:right="3019"/>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14:paraId="7BCBB60F" w14:textId="77777777" w:rsidR="009E0CAA" w:rsidRDefault="00000000">
      <w:pPr>
        <w:pStyle w:val="a3"/>
        <w:ind w:left="1327" w:right="1909"/>
        <w:jc w:val="left"/>
      </w:pPr>
      <w:r>
        <w:t>Правила слитного и дефисного написания пол- и полу- со словами. Орфографический</w:t>
      </w:r>
      <w:r>
        <w:rPr>
          <w:spacing w:val="-12"/>
        </w:rPr>
        <w:t xml:space="preserve"> </w:t>
      </w:r>
      <w:r>
        <w:t>анализ</w:t>
      </w:r>
      <w:r>
        <w:rPr>
          <w:spacing w:val="-12"/>
        </w:rPr>
        <w:t xml:space="preserve"> </w:t>
      </w:r>
      <w:r>
        <w:t>имён</w:t>
      </w:r>
      <w:r>
        <w:rPr>
          <w:spacing w:val="-12"/>
        </w:rPr>
        <w:t xml:space="preserve"> </w:t>
      </w:r>
      <w:r>
        <w:t>существительных</w:t>
      </w:r>
      <w:r>
        <w:rPr>
          <w:spacing w:val="-10"/>
        </w:rPr>
        <w:t xml:space="preserve"> </w:t>
      </w:r>
      <w:r>
        <w:t>(в</w:t>
      </w:r>
      <w:r>
        <w:rPr>
          <w:spacing w:val="-15"/>
        </w:rPr>
        <w:t xml:space="preserve"> </w:t>
      </w:r>
      <w:r>
        <w:t>рамках</w:t>
      </w:r>
      <w:r>
        <w:rPr>
          <w:spacing w:val="-8"/>
        </w:rPr>
        <w:t xml:space="preserve"> </w:t>
      </w:r>
      <w:r>
        <w:t>изученного). Имя прилагательное.</w:t>
      </w:r>
    </w:p>
    <w:p w14:paraId="51145269" w14:textId="77777777" w:rsidR="009E0CAA" w:rsidRDefault="00000000">
      <w:pPr>
        <w:pStyle w:val="a3"/>
        <w:ind w:left="1305" w:right="1909"/>
        <w:jc w:val="left"/>
      </w:pPr>
      <w:r>
        <w:t>Качественные,</w:t>
      </w:r>
      <w:r>
        <w:rPr>
          <w:spacing w:val="-14"/>
        </w:rPr>
        <w:t xml:space="preserve"> </w:t>
      </w:r>
      <w:r>
        <w:t>относительные</w:t>
      </w:r>
      <w:r>
        <w:rPr>
          <w:spacing w:val="-15"/>
        </w:rPr>
        <w:t xml:space="preserve"> </w:t>
      </w:r>
      <w:r>
        <w:t>и</w:t>
      </w:r>
      <w:r>
        <w:rPr>
          <w:spacing w:val="-13"/>
        </w:rPr>
        <w:t xml:space="preserve"> </w:t>
      </w:r>
      <w:r>
        <w:t>притяжательные</w:t>
      </w:r>
      <w:r>
        <w:rPr>
          <w:spacing w:val="-15"/>
        </w:rPr>
        <w:t xml:space="preserve"> </w:t>
      </w:r>
      <w:r>
        <w:t>имена</w:t>
      </w:r>
      <w:r>
        <w:rPr>
          <w:spacing w:val="-14"/>
        </w:rPr>
        <w:t xml:space="preserve"> </w:t>
      </w:r>
      <w:r>
        <w:t>прилагательные. Степени сравнения качественных имён прилагательных.</w:t>
      </w:r>
    </w:p>
    <w:p w14:paraId="13AA74D1" w14:textId="77777777" w:rsidR="009E0CAA" w:rsidRDefault="00000000">
      <w:pPr>
        <w:pStyle w:val="a3"/>
        <w:ind w:left="1305"/>
        <w:jc w:val="left"/>
      </w:pPr>
      <w:r>
        <w:t>Словообразование</w:t>
      </w:r>
      <w:r>
        <w:rPr>
          <w:spacing w:val="-8"/>
        </w:rPr>
        <w:t xml:space="preserve"> </w:t>
      </w:r>
      <w:r>
        <w:t>имён</w:t>
      </w:r>
      <w:r>
        <w:rPr>
          <w:spacing w:val="-3"/>
        </w:rPr>
        <w:t xml:space="preserve"> </w:t>
      </w:r>
      <w:r>
        <w:rPr>
          <w:spacing w:val="-2"/>
        </w:rPr>
        <w:t>прилагательных.</w:t>
      </w:r>
    </w:p>
    <w:p w14:paraId="0D503445" w14:textId="77777777" w:rsidR="009E0CAA" w:rsidRDefault="009E0CAA">
      <w:pPr>
        <w:pStyle w:val="a3"/>
        <w:jc w:val="left"/>
        <w:sectPr w:rsidR="009E0CAA">
          <w:pgSz w:w="11920" w:h="16850"/>
          <w:pgMar w:top="980" w:right="0" w:bottom="280" w:left="850" w:header="761" w:footer="0" w:gutter="0"/>
          <w:cols w:space="720"/>
        </w:sectPr>
      </w:pPr>
    </w:p>
    <w:p w14:paraId="58F1F356" w14:textId="77777777" w:rsidR="009E0CAA" w:rsidRDefault="00000000">
      <w:pPr>
        <w:pStyle w:val="a3"/>
        <w:spacing w:before="241"/>
        <w:ind w:left="1305" w:right="3404"/>
        <w:jc w:val="left"/>
      </w:pPr>
      <w:r>
        <w:lastRenderedPageBreak/>
        <w:t xml:space="preserve">Морфологический анализ имён прилагательных. Правописание н и </w:t>
      </w:r>
      <w:proofErr w:type="spellStart"/>
      <w:r>
        <w:t>нн</w:t>
      </w:r>
      <w:proofErr w:type="spellEnd"/>
      <w:r>
        <w:t xml:space="preserve"> в именах прилагательных. Правописание</w:t>
      </w:r>
      <w:r>
        <w:rPr>
          <w:spacing w:val="-11"/>
        </w:rPr>
        <w:t xml:space="preserve"> </w:t>
      </w:r>
      <w:r>
        <w:t>суффиксов</w:t>
      </w:r>
      <w:r>
        <w:rPr>
          <w:spacing w:val="-7"/>
        </w:rPr>
        <w:t xml:space="preserve"> </w:t>
      </w:r>
      <w:r>
        <w:t>-к-</w:t>
      </w:r>
      <w:r>
        <w:rPr>
          <w:spacing w:val="-12"/>
        </w:rPr>
        <w:t xml:space="preserve"> </w:t>
      </w:r>
      <w:r>
        <w:t>и</w:t>
      </w:r>
      <w:r>
        <w:rPr>
          <w:spacing w:val="-9"/>
        </w:rPr>
        <w:t xml:space="preserve"> </w:t>
      </w:r>
      <w:r>
        <w:t>-</w:t>
      </w:r>
      <w:proofErr w:type="spellStart"/>
      <w:r>
        <w:t>ск</w:t>
      </w:r>
      <w:proofErr w:type="spellEnd"/>
      <w:r>
        <w:t>-</w:t>
      </w:r>
      <w:r>
        <w:rPr>
          <w:spacing w:val="-10"/>
        </w:rPr>
        <w:t xml:space="preserve"> </w:t>
      </w:r>
      <w:r>
        <w:t>имён</w:t>
      </w:r>
      <w:r>
        <w:rPr>
          <w:spacing w:val="-9"/>
        </w:rPr>
        <w:t xml:space="preserve"> </w:t>
      </w:r>
      <w:r>
        <w:t>прилагательных. Правописание сложных имён прилагательных.</w:t>
      </w:r>
    </w:p>
    <w:p w14:paraId="551113E4" w14:textId="77777777" w:rsidR="009E0CAA" w:rsidRDefault="00000000">
      <w:pPr>
        <w:pStyle w:val="a3"/>
        <w:spacing w:before="1"/>
        <w:ind w:left="1305"/>
        <w:jc w:val="left"/>
      </w:pPr>
      <w:r>
        <w:t>Нормы</w:t>
      </w:r>
      <w:r>
        <w:rPr>
          <w:spacing w:val="-10"/>
        </w:rPr>
        <w:t xml:space="preserve"> </w:t>
      </w:r>
      <w:r>
        <w:t>произношения</w:t>
      </w:r>
      <w:r>
        <w:rPr>
          <w:spacing w:val="-11"/>
        </w:rPr>
        <w:t xml:space="preserve"> </w:t>
      </w:r>
      <w:r>
        <w:t>имён</w:t>
      </w:r>
      <w:r>
        <w:rPr>
          <w:spacing w:val="-8"/>
        </w:rPr>
        <w:t xml:space="preserve"> </w:t>
      </w:r>
      <w:r>
        <w:t>прилагательных,</w:t>
      </w:r>
      <w:r>
        <w:rPr>
          <w:spacing w:val="-13"/>
        </w:rPr>
        <w:t xml:space="preserve"> </w:t>
      </w:r>
      <w:r>
        <w:t>нормы</w:t>
      </w:r>
      <w:r>
        <w:rPr>
          <w:spacing w:val="-7"/>
        </w:rPr>
        <w:t xml:space="preserve"> </w:t>
      </w:r>
      <w:r>
        <w:t>ударения</w:t>
      </w:r>
      <w:r>
        <w:rPr>
          <w:spacing w:val="-8"/>
        </w:rPr>
        <w:t xml:space="preserve"> </w:t>
      </w:r>
      <w:r>
        <w:t>(в</w:t>
      </w:r>
      <w:r>
        <w:rPr>
          <w:spacing w:val="-12"/>
        </w:rPr>
        <w:t xml:space="preserve"> </w:t>
      </w:r>
      <w:r>
        <w:t>рамках</w:t>
      </w:r>
      <w:r>
        <w:rPr>
          <w:spacing w:val="-6"/>
        </w:rPr>
        <w:t xml:space="preserve"> </w:t>
      </w:r>
      <w:r>
        <w:t>изученного). Орфографический анализ имени прилагательного (в рамках изученного).</w:t>
      </w:r>
    </w:p>
    <w:p w14:paraId="0B34F004" w14:textId="77777777" w:rsidR="009E0CAA" w:rsidRDefault="00000000">
      <w:pPr>
        <w:pStyle w:val="a3"/>
        <w:ind w:left="1305"/>
        <w:jc w:val="left"/>
      </w:pPr>
      <w:r>
        <w:t>Имя</w:t>
      </w:r>
      <w:r>
        <w:rPr>
          <w:spacing w:val="-7"/>
        </w:rPr>
        <w:t xml:space="preserve"> </w:t>
      </w:r>
      <w:r>
        <w:rPr>
          <w:spacing w:val="-2"/>
        </w:rPr>
        <w:t>числительное.</w:t>
      </w:r>
    </w:p>
    <w:p w14:paraId="08E8894C" w14:textId="77777777" w:rsidR="009E0CAA" w:rsidRDefault="00000000">
      <w:pPr>
        <w:pStyle w:val="a3"/>
        <w:ind w:left="566" w:right="865" w:firstLine="739"/>
        <w:jc w:val="left"/>
      </w:pPr>
      <w:r>
        <w:t>Общее</w:t>
      </w:r>
      <w:r>
        <w:rPr>
          <w:spacing w:val="34"/>
        </w:rPr>
        <w:t xml:space="preserve"> </w:t>
      </w:r>
      <w:r>
        <w:t>грамматическое</w:t>
      </w:r>
      <w:r>
        <w:rPr>
          <w:spacing w:val="37"/>
        </w:rPr>
        <w:t xml:space="preserve"> </w:t>
      </w:r>
      <w:r>
        <w:t>значение</w:t>
      </w:r>
      <w:r>
        <w:rPr>
          <w:spacing w:val="33"/>
        </w:rPr>
        <w:t xml:space="preserve"> </w:t>
      </w:r>
      <w:r>
        <w:t>имени</w:t>
      </w:r>
      <w:r>
        <w:rPr>
          <w:spacing w:val="37"/>
        </w:rPr>
        <w:t xml:space="preserve"> </w:t>
      </w:r>
      <w:r>
        <w:t>числительного.</w:t>
      </w:r>
      <w:r>
        <w:rPr>
          <w:spacing w:val="34"/>
        </w:rPr>
        <w:t xml:space="preserve"> </w:t>
      </w:r>
      <w:r>
        <w:t>Синтаксические</w:t>
      </w:r>
      <w:r>
        <w:rPr>
          <w:spacing w:val="36"/>
        </w:rPr>
        <w:t xml:space="preserve"> </w:t>
      </w:r>
      <w:r>
        <w:t>функции имён числительных.</w:t>
      </w:r>
    </w:p>
    <w:p w14:paraId="5BE7D2CB" w14:textId="77777777" w:rsidR="009E0CAA" w:rsidRDefault="00000000">
      <w:pPr>
        <w:pStyle w:val="a3"/>
        <w:tabs>
          <w:tab w:val="left" w:pos="4726"/>
        </w:tabs>
        <w:ind w:left="566" w:right="1199" w:firstLine="739"/>
        <w:jc w:val="left"/>
      </w:pPr>
      <w:r>
        <w:t>Разряды</w:t>
      </w:r>
      <w:r>
        <w:rPr>
          <w:spacing w:val="40"/>
        </w:rPr>
        <w:t xml:space="preserve"> </w:t>
      </w:r>
      <w:r>
        <w:t>имён</w:t>
      </w:r>
      <w:r>
        <w:rPr>
          <w:spacing w:val="40"/>
        </w:rPr>
        <w:t xml:space="preserve"> </w:t>
      </w:r>
      <w:r>
        <w:t>числительных</w:t>
      </w:r>
      <w:r>
        <w:tab/>
        <w:t>по</w:t>
      </w:r>
      <w:r>
        <w:rPr>
          <w:spacing w:val="40"/>
        </w:rPr>
        <w:t xml:space="preserve"> </w:t>
      </w:r>
      <w:r>
        <w:t>значению:</w:t>
      </w:r>
      <w:r>
        <w:rPr>
          <w:spacing w:val="40"/>
        </w:rPr>
        <w:t xml:space="preserve"> </w:t>
      </w:r>
      <w:r>
        <w:t>количественные</w:t>
      </w:r>
      <w:r>
        <w:rPr>
          <w:spacing w:val="40"/>
        </w:rPr>
        <w:t xml:space="preserve"> </w:t>
      </w:r>
      <w:r>
        <w:t>(целые,</w:t>
      </w:r>
      <w:r>
        <w:rPr>
          <w:spacing w:val="40"/>
        </w:rPr>
        <w:t xml:space="preserve"> </w:t>
      </w:r>
      <w:r>
        <w:t>дробные, собирательные), порядковые числительные.</w:t>
      </w:r>
    </w:p>
    <w:p w14:paraId="678E99B3" w14:textId="77777777" w:rsidR="009E0CAA" w:rsidRDefault="00000000">
      <w:pPr>
        <w:pStyle w:val="a3"/>
        <w:tabs>
          <w:tab w:val="left" w:pos="2419"/>
          <w:tab w:val="left" w:pos="3197"/>
          <w:tab w:val="left" w:pos="4913"/>
          <w:tab w:val="left" w:pos="5427"/>
          <w:tab w:val="left" w:pos="6747"/>
          <w:tab w:val="left" w:pos="7919"/>
          <w:tab w:val="left" w:pos="9147"/>
        </w:tabs>
        <w:ind w:left="566" w:right="872" w:firstLine="739"/>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14:paraId="64AB4DB4" w14:textId="77777777" w:rsidR="009E0CAA" w:rsidRDefault="00000000">
      <w:pPr>
        <w:pStyle w:val="a3"/>
        <w:spacing w:before="1"/>
        <w:ind w:left="1305"/>
        <w:jc w:val="left"/>
      </w:pPr>
      <w:r>
        <w:t>Словообразование</w:t>
      </w:r>
      <w:r>
        <w:rPr>
          <w:spacing w:val="-8"/>
        </w:rPr>
        <w:t xml:space="preserve"> </w:t>
      </w:r>
      <w:r>
        <w:t>имён</w:t>
      </w:r>
      <w:r>
        <w:rPr>
          <w:spacing w:val="-3"/>
        </w:rPr>
        <w:t xml:space="preserve"> </w:t>
      </w:r>
      <w:r>
        <w:rPr>
          <w:spacing w:val="-2"/>
        </w:rPr>
        <w:t>числительных.</w:t>
      </w:r>
    </w:p>
    <w:p w14:paraId="1AD0DEE4" w14:textId="77777777" w:rsidR="009E0CAA" w:rsidRDefault="00000000">
      <w:pPr>
        <w:pStyle w:val="a3"/>
        <w:ind w:left="1305" w:right="3019"/>
        <w:jc w:val="left"/>
      </w:pPr>
      <w:r>
        <w:t>Склонение</w:t>
      </w:r>
      <w:r>
        <w:rPr>
          <w:spacing w:val="-12"/>
        </w:rPr>
        <w:t xml:space="preserve"> </w:t>
      </w:r>
      <w:r>
        <w:t>количественных</w:t>
      </w:r>
      <w:r>
        <w:rPr>
          <w:spacing w:val="-12"/>
        </w:rPr>
        <w:t xml:space="preserve"> </w:t>
      </w:r>
      <w:r>
        <w:t>и</w:t>
      </w:r>
      <w:r>
        <w:rPr>
          <w:spacing w:val="-12"/>
        </w:rPr>
        <w:t xml:space="preserve"> </w:t>
      </w:r>
      <w:r>
        <w:t>порядковых</w:t>
      </w:r>
      <w:r>
        <w:rPr>
          <w:spacing w:val="-10"/>
        </w:rPr>
        <w:t xml:space="preserve"> </w:t>
      </w:r>
      <w:r>
        <w:t>имён</w:t>
      </w:r>
      <w:r>
        <w:rPr>
          <w:spacing w:val="-14"/>
        </w:rPr>
        <w:t xml:space="preserve"> </w:t>
      </w:r>
      <w:r>
        <w:t>числительных. Правильное образование форм имён числительных.</w:t>
      </w:r>
    </w:p>
    <w:p w14:paraId="5A0384E7" w14:textId="77777777" w:rsidR="009E0CAA" w:rsidRDefault="00000000">
      <w:pPr>
        <w:pStyle w:val="a3"/>
        <w:ind w:left="1305" w:right="3019"/>
        <w:jc w:val="left"/>
      </w:pPr>
      <w:r>
        <w:t>Правильное</w:t>
      </w:r>
      <w:r>
        <w:rPr>
          <w:spacing w:val="-15"/>
        </w:rPr>
        <w:t xml:space="preserve"> </w:t>
      </w:r>
      <w:r>
        <w:t>употребление</w:t>
      </w:r>
      <w:r>
        <w:rPr>
          <w:spacing w:val="-15"/>
        </w:rPr>
        <w:t xml:space="preserve"> </w:t>
      </w:r>
      <w:r>
        <w:t>собирательных</w:t>
      </w:r>
      <w:r>
        <w:rPr>
          <w:spacing w:val="-15"/>
        </w:rPr>
        <w:t xml:space="preserve"> </w:t>
      </w:r>
      <w:r>
        <w:t>имён</w:t>
      </w:r>
      <w:r>
        <w:rPr>
          <w:spacing w:val="-15"/>
        </w:rPr>
        <w:t xml:space="preserve"> </w:t>
      </w:r>
      <w:r>
        <w:t>числительных. Морфологический анализ имён числительных.</w:t>
      </w:r>
    </w:p>
    <w:p w14:paraId="540E74F9" w14:textId="77777777" w:rsidR="009E0CAA" w:rsidRDefault="00000000">
      <w:pPr>
        <w:pStyle w:val="a3"/>
        <w:ind w:left="566" w:right="857" w:firstLine="739"/>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9AA533E" w14:textId="77777777" w:rsidR="009E0CAA" w:rsidRDefault="00000000">
      <w:pPr>
        <w:pStyle w:val="a3"/>
        <w:ind w:left="1305" w:right="2629"/>
      </w:pPr>
      <w:r>
        <w:t>Орфографический</w:t>
      </w:r>
      <w:r>
        <w:rPr>
          <w:spacing w:val="-5"/>
        </w:rPr>
        <w:t xml:space="preserve"> </w:t>
      </w:r>
      <w:r>
        <w:t>анализ</w:t>
      </w:r>
      <w:r>
        <w:rPr>
          <w:spacing w:val="-6"/>
        </w:rPr>
        <w:t xml:space="preserve"> </w:t>
      </w:r>
      <w:r>
        <w:t>имён</w:t>
      </w:r>
      <w:r>
        <w:rPr>
          <w:spacing w:val="-6"/>
        </w:rPr>
        <w:t xml:space="preserve"> </w:t>
      </w:r>
      <w:r>
        <w:t>числительных</w:t>
      </w:r>
      <w:r>
        <w:rPr>
          <w:spacing w:val="-1"/>
        </w:rPr>
        <w:t xml:space="preserve"> </w:t>
      </w:r>
      <w:r>
        <w:t>(в</w:t>
      </w:r>
      <w:r>
        <w:rPr>
          <w:spacing w:val="-7"/>
        </w:rPr>
        <w:t xml:space="preserve"> </w:t>
      </w:r>
      <w:r>
        <w:t>рамках</w:t>
      </w:r>
      <w:r>
        <w:rPr>
          <w:spacing w:val="-2"/>
        </w:rPr>
        <w:t xml:space="preserve"> </w:t>
      </w:r>
      <w:r>
        <w:t xml:space="preserve">изученного). </w:t>
      </w:r>
      <w:r>
        <w:rPr>
          <w:spacing w:val="-2"/>
        </w:rPr>
        <w:t>Местоимение.</w:t>
      </w:r>
    </w:p>
    <w:p w14:paraId="264842BF" w14:textId="77777777" w:rsidR="009E0CAA" w:rsidRDefault="00000000">
      <w:pPr>
        <w:pStyle w:val="a3"/>
        <w:tabs>
          <w:tab w:val="left" w:pos="2330"/>
          <w:tab w:val="left" w:pos="4310"/>
          <w:tab w:val="left" w:pos="5564"/>
          <w:tab w:val="left" w:pos="7302"/>
          <w:tab w:val="left" w:pos="9297"/>
        </w:tabs>
        <w:ind w:left="566" w:right="867" w:firstLine="739"/>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14:paraId="3D356F54" w14:textId="77777777" w:rsidR="009E0CAA" w:rsidRDefault="00000000">
      <w:pPr>
        <w:pStyle w:val="a3"/>
        <w:ind w:left="566" w:right="865" w:firstLine="739"/>
        <w:jc w:val="left"/>
      </w:pPr>
      <w:r>
        <w:t>Разряды</w:t>
      </w:r>
      <w:r>
        <w:rPr>
          <w:spacing w:val="-15"/>
        </w:rPr>
        <w:t xml:space="preserve"> </w:t>
      </w:r>
      <w:r>
        <w:t>местоимений:</w:t>
      </w:r>
      <w:r>
        <w:rPr>
          <w:spacing w:val="-15"/>
        </w:rPr>
        <w:t xml:space="preserve"> </w:t>
      </w:r>
      <w:r>
        <w:t>личные,</w:t>
      </w:r>
      <w:r>
        <w:rPr>
          <w:spacing w:val="-13"/>
        </w:rPr>
        <w:t xml:space="preserve"> </w:t>
      </w:r>
      <w:r>
        <w:t>возвратное,</w:t>
      </w:r>
      <w:r>
        <w:rPr>
          <w:spacing w:val="-14"/>
        </w:rPr>
        <w:t xml:space="preserve"> </w:t>
      </w:r>
      <w:r>
        <w:t>вопросительные,</w:t>
      </w:r>
      <w:r>
        <w:rPr>
          <w:spacing w:val="-13"/>
        </w:rPr>
        <w:t xml:space="preserve"> </w:t>
      </w:r>
      <w:r>
        <w:t>относительные, указательные,</w:t>
      </w:r>
      <w:r>
        <w:rPr>
          <w:spacing w:val="-14"/>
        </w:rPr>
        <w:t xml:space="preserve"> </w:t>
      </w:r>
      <w:r>
        <w:t>притяжательные,</w:t>
      </w:r>
      <w:r>
        <w:rPr>
          <w:spacing w:val="-11"/>
        </w:rPr>
        <w:t xml:space="preserve"> </w:t>
      </w:r>
      <w:r>
        <w:t>неопределённые,</w:t>
      </w:r>
      <w:r>
        <w:rPr>
          <w:spacing w:val="-12"/>
        </w:rPr>
        <w:t xml:space="preserve"> </w:t>
      </w:r>
      <w:r>
        <w:t>отрицательные,</w:t>
      </w:r>
      <w:r>
        <w:rPr>
          <w:spacing w:val="-11"/>
        </w:rPr>
        <w:t xml:space="preserve"> </w:t>
      </w:r>
      <w:r>
        <w:t>определительные.</w:t>
      </w:r>
    </w:p>
    <w:p w14:paraId="45FCD078" w14:textId="77777777" w:rsidR="009E0CAA" w:rsidRDefault="00000000">
      <w:pPr>
        <w:pStyle w:val="a3"/>
        <w:ind w:left="1305" w:right="5645"/>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14:paraId="0ED6551A" w14:textId="77777777" w:rsidR="009E0CAA" w:rsidRDefault="00000000">
      <w:pPr>
        <w:pStyle w:val="a3"/>
        <w:ind w:left="566" w:right="846" w:firstLine="739"/>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F8B8130" w14:textId="77777777" w:rsidR="009E0CAA" w:rsidRDefault="00000000">
      <w:pPr>
        <w:pStyle w:val="a3"/>
        <w:ind w:left="566" w:right="856" w:firstLine="739"/>
      </w:pPr>
      <w:r>
        <w:t>Правила правописания местоимений: правописание местоимений с не и ни; слитное, раздельное и дефисное написание местоимений.</w:t>
      </w:r>
    </w:p>
    <w:p w14:paraId="35E7F7DD" w14:textId="77777777" w:rsidR="009E0CAA" w:rsidRDefault="00000000">
      <w:pPr>
        <w:pStyle w:val="a3"/>
        <w:ind w:left="1305" w:right="3019"/>
        <w:jc w:val="left"/>
      </w:pPr>
      <w:r>
        <w:t>Орфографический</w:t>
      </w:r>
      <w:r>
        <w:rPr>
          <w:spacing w:val="-15"/>
        </w:rPr>
        <w:t xml:space="preserve"> </w:t>
      </w:r>
      <w:r>
        <w:t>анализ</w:t>
      </w:r>
      <w:r>
        <w:rPr>
          <w:spacing w:val="-13"/>
        </w:rPr>
        <w:t xml:space="preserve"> </w:t>
      </w:r>
      <w:r>
        <w:t>местоимений</w:t>
      </w:r>
      <w:r>
        <w:rPr>
          <w:spacing w:val="-13"/>
        </w:rPr>
        <w:t xml:space="preserve"> </w:t>
      </w:r>
      <w:r>
        <w:t>(в</w:t>
      </w:r>
      <w:r>
        <w:rPr>
          <w:spacing w:val="-15"/>
        </w:rPr>
        <w:t xml:space="preserve"> </w:t>
      </w:r>
      <w:r>
        <w:t>рамках</w:t>
      </w:r>
      <w:r>
        <w:rPr>
          <w:spacing w:val="-13"/>
        </w:rPr>
        <w:t xml:space="preserve"> </w:t>
      </w:r>
      <w:r>
        <w:t xml:space="preserve">изученного). </w:t>
      </w:r>
      <w:r>
        <w:rPr>
          <w:spacing w:val="-2"/>
        </w:rPr>
        <w:t>Глагол.</w:t>
      </w:r>
    </w:p>
    <w:p w14:paraId="1F1CA291" w14:textId="77777777" w:rsidR="009E0CAA" w:rsidRDefault="00000000">
      <w:pPr>
        <w:pStyle w:val="a3"/>
        <w:spacing w:before="1"/>
        <w:ind w:left="1305" w:right="5327"/>
        <w:jc w:val="left"/>
      </w:pPr>
      <w:r>
        <w:t>Переходные</w:t>
      </w:r>
      <w:r>
        <w:rPr>
          <w:spacing w:val="-15"/>
        </w:rPr>
        <w:t xml:space="preserve"> </w:t>
      </w:r>
      <w:r>
        <w:t>и</w:t>
      </w:r>
      <w:r>
        <w:rPr>
          <w:spacing w:val="-15"/>
        </w:rPr>
        <w:t xml:space="preserve"> </w:t>
      </w:r>
      <w:r>
        <w:t>непереходные</w:t>
      </w:r>
      <w:r>
        <w:rPr>
          <w:spacing w:val="-15"/>
        </w:rPr>
        <w:t xml:space="preserve"> </w:t>
      </w:r>
      <w:r>
        <w:t>глаголы. Разноспрягаемые глаголы.</w:t>
      </w:r>
    </w:p>
    <w:p w14:paraId="289560E1" w14:textId="77777777" w:rsidR="009E0CAA" w:rsidRDefault="00000000">
      <w:pPr>
        <w:pStyle w:val="a3"/>
        <w:ind w:left="1305"/>
        <w:jc w:val="left"/>
      </w:pPr>
      <w:r>
        <w:t>Безличные</w:t>
      </w:r>
      <w:r>
        <w:rPr>
          <w:spacing w:val="-14"/>
        </w:rPr>
        <w:t xml:space="preserve"> </w:t>
      </w:r>
      <w:r>
        <w:t>глаголы.</w:t>
      </w:r>
      <w:r>
        <w:rPr>
          <w:spacing w:val="-8"/>
        </w:rPr>
        <w:t xml:space="preserve"> </w:t>
      </w:r>
      <w:r>
        <w:t>Использование</w:t>
      </w:r>
      <w:r>
        <w:rPr>
          <w:spacing w:val="-9"/>
        </w:rPr>
        <w:t xml:space="preserve"> </w:t>
      </w:r>
      <w:r>
        <w:t>личных</w:t>
      </w:r>
      <w:r>
        <w:rPr>
          <w:spacing w:val="-4"/>
        </w:rPr>
        <w:t xml:space="preserve"> </w:t>
      </w:r>
      <w:r>
        <w:t>глаголов</w:t>
      </w:r>
      <w:r>
        <w:rPr>
          <w:spacing w:val="-8"/>
        </w:rPr>
        <w:t xml:space="preserve"> </w:t>
      </w:r>
      <w:r>
        <w:t>в</w:t>
      </w:r>
      <w:r>
        <w:rPr>
          <w:spacing w:val="-10"/>
        </w:rPr>
        <w:t xml:space="preserve"> </w:t>
      </w:r>
      <w:r>
        <w:t>безличном</w:t>
      </w:r>
      <w:r>
        <w:rPr>
          <w:spacing w:val="-8"/>
        </w:rPr>
        <w:t xml:space="preserve"> </w:t>
      </w:r>
      <w:r>
        <w:rPr>
          <w:spacing w:val="-2"/>
        </w:rPr>
        <w:t>значении.</w:t>
      </w:r>
    </w:p>
    <w:p w14:paraId="05B2672B" w14:textId="77777777" w:rsidR="009E0CAA" w:rsidRDefault="00000000">
      <w:pPr>
        <w:pStyle w:val="a3"/>
        <w:ind w:left="566" w:right="842" w:firstLine="739"/>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r>
        <w:t>Видо</w:t>
      </w:r>
      <w:proofErr w:type="spellEnd"/>
      <w:r>
        <w:t>- временная соотнесённость глагольных форм в тексте.</w:t>
      </w:r>
    </w:p>
    <w:p w14:paraId="282C7E6A" w14:textId="77777777" w:rsidR="009E0CAA" w:rsidRDefault="00000000">
      <w:pPr>
        <w:pStyle w:val="a3"/>
        <w:ind w:left="1305"/>
      </w:pPr>
      <w:r>
        <w:t>Морфологический</w:t>
      </w:r>
      <w:r>
        <w:rPr>
          <w:spacing w:val="-9"/>
        </w:rPr>
        <w:t xml:space="preserve"> </w:t>
      </w:r>
      <w:r>
        <w:t>анализ</w:t>
      </w:r>
      <w:r>
        <w:rPr>
          <w:spacing w:val="-8"/>
        </w:rPr>
        <w:t xml:space="preserve"> </w:t>
      </w:r>
      <w:r>
        <w:rPr>
          <w:spacing w:val="-2"/>
        </w:rPr>
        <w:t>глаголов.</w:t>
      </w:r>
    </w:p>
    <w:p w14:paraId="4DFA7F46" w14:textId="77777777" w:rsidR="009E0CAA" w:rsidRDefault="00000000">
      <w:pPr>
        <w:pStyle w:val="a3"/>
        <w:ind w:left="566" w:right="852" w:firstLine="739"/>
      </w:pPr>
      <w:r>
        <w:t xml:space="preserve">Использование ь как показателя грамматической формы в повелительном наклонении </w:t>
      </w:r>
      <w:r>
        <w:rPr>
          <w:spacing w:val="-2"/>
        </w:rPr>
        <w:t>глагола.</w:t>
      </w:r>
    </w:p>
    <w:p w14:paraId="1DF1874F" w14:textId="77777777" w:rsidR="009E0CAA" w:rsidRDefault="00000000">
      <w:pPr>
        <w:pStyle w:val="a3"/>
        <w:ind w:left="1305" w:right="3765"/>
      </w:pPr>
      <w:r>
        <w:t>Орфографический</w:t>
      </w:r>
      <w:r>
        <w:rPr>
          <w:spacing w:val="-4"/>
        </w:rPr>
        <w:t xml:space="preserve"> </w:t>
      </w:r>
      <w:r>
        <w:t>анализ</w:t>
      </w:r>
      <w:r>
        <w:rPr>
          <w:spacing w:val="-6"/>
        </w:rPr>
        <w:t xml:space="preserve"> </w:t>
      </w:r>
      <w:r>
        <w:t>глаголов</w:t>
      </w:r>
      <w:r>
        <w:rPr>
          <w:spacing w:val="-7"/>
        </w:rPr>
        <w:t xml:space="preserve"> </w:t>
      </w:r>
      <w:r>
        <w:t>(в</w:t>
      </w:r>
      <w:r>
        <w:rPr>
          <w:spacing w:val="-8"/>
        </w:rPr>
        <w:t xml:space="preserve"> </w:t>
      </w:r>
      <w:r>
        <w:t>рамках</w:t>
      </w:r>
      <w:r>
        <w:rPr>
          <w:spacing w:val="-3"/>
        </w:rPr>
        <w:t xml:space="preserve"> </w:t>
      </w:r>
      <w:r>
        <w:t>изученного). Содержание обучения в 7 классе.</w:t>
      </w:r>
    </w:p>
    <w:p w14:paraId="55E0A43C" w14:textId="77777777" w:rsidR="009E0CAA" w:rsidRDefault="00000000">
      <w:pPr>
        <w:pStyle w:val="a3"/>
        <w:ind w:left="1305"/>
      </w:pPr>
      <w:r>
        <w:t>Общие</w:t>
      </w:r>
      <w:r>
        <w:rPr>
          <w:spacing w:val="-8"/>
        </w:rPr>
        <w:t xml:space="preserve"> </w:t>
      </w:r>
      <w:r>
        <w:t>сведения</w:t>
      </w:r>
      <w:r>
        <w:rPr>
          <w:spacing w:val="-4"/>
        </w:rPr>
        <w:t xml:space="preserve"> </w:t>
      </w:r>
      <w:r>
        <w:t>о</w:t>
      </w:r>
      <w:r>
        <w:rPr>
          <w:spacing w:val="-4"/>
        </w:rPr>
        <w:t xml:space="preserve"> </w:t>
      </w:r>
      <w:r>
        <w:rPr>
          <w:spacing w:val="-2"/>
        </w:rPr>
        <w:t>языке.</w:t>
      </w:r>
    </w:p>
    <w:p w14:paraId="26097707" w14:textId="77777777" w:rsidR="009E0CAA" w:rsidRDefault="00000000">
      <w:pPr>
        <w:pStyle w:val="a3"/>
        <w:spacing w:before="1"/>
        <w:ind w:left="566" w:right="860" w:firstLine="739"/>
      </w:pPr>
      <w:r>
        <w:t xml:space="preserve">Русский язык как развивающееся явление. Взаимосвязь языка, культуры и истории </w:t>
      </w:r>
      <w:r>
        <w:rPr>
          <w:spacing w:val="-2"/>
        </w:rPr>
        <w:t>народа.</w:t>
      </w:r>
    </w:p>
    <w:p w14:paraId="54280A3A" w14:textId="77777777" w:rsidR="009E0CAA" w:rsidRDefault="009E0CAA">
      <w:pPr>
        <w:pStyle w:val="a3"/>
        <w:sectPr w:rsidR="009E0CAA">
          <w:pgSz w:w="11920" w:h="16850"/>
          <w:pgMar w:top="980" w:right="0" w:bottom="280" w:left="850" w:header="761" w:footer="0" w:gutter="0"/>
          <w:cols w:space="720"/>
        </w:sectPr>
      </w:pPr>
    </w:p>
    <w:p w14:paraId="1F1D463D" w14:textId="77777777" w:rsidR="009E0CAA" w:rsidRDefault="00000000">
      <w:pPr>
        <w:pStyle w:val="a3"/>
        <w:spacing w:before="241"/>
        <w:ind w:left="1305"/>
        <w:jc w:val="left"/>
      </w:pPr>
      <w:r>
        <w:lastRenderedPageBreak/>
        <w:t>Язык и</w:t>
      </w:r>
      <w:r>
        <w:rPr>
          <w:spacing w:val="2"/>
        </w:rPr>
        <w:t xml:space="preserve"> </w:t>
      </w:r>
      <w:r>
        <w:rPr>
          <w:spacing w:val="-2"/>
        </w:rPr>
        <w:t>речь.</w:t>
      </w:r>
    </w:p>
    <w:p w14:paraId="411C4C9B" w14:textId="77777777" w:rsidR="009E0CAA" w:rsidRDefault="00000000">
      <w:pPr>
        <w:pStyle w:val="a3"/>
        <w:spacing w:before="1"/>
        <w:ind w:left="1305"/>
        <w:jc w:val="left"/>
      </w:pPr>
      <w:r>
        <w:rPr>
          <w:spacing w:val="-2"/>
        </w:rPr>
        <w:t>Монолог-описание,</w:t>
      </w:r>
      <w:r>
        <w:rPr>
          <w:spacing w:val="16"/>
        </w:rPr>
        <w:t xml:space="preserve"> </w:t>
      </w:r>
      <w:r>
        <w:rPr>
          <w:spacing w:val="-2"/>
        </w:rPr>
        <w:t>монолог-рассуждение,</w:t>
      </w:r>
      <w:r>
        <w:rPr>
          <w:spacing w:val="22"/>
        </w:rPr>
        <w:t xml:space="preserve"> </w:t>
      </w:r>
      <w:r>
        <w:rPr>
          <w:spacing w:val="-2"/>
        </w:rPr>
        <w:t>монолог-повествование.</w:t>
      </w:r>
    </w:p>
    <w:p w14:paraId="75B3A3DB" w14:textId="77777777" w:rsidR="009E0CAA" w:rsidRDefault="00000000">
      <w:pPr>
        <w:pStyle w:val="a3"/>
        <w:ind w:left="566" w:right="865" w:firstLine="739"/>
        <w:jc w:val="left"/>
      </w:pPr>
      <w:r>
        <w:t>Виды</w:t>
      </w:r>
      <w:r>
        <w:rPr>
          <w:spacing w:val="-8"/>
        </w:rPr>
        <w:t xml:space="preserve"> </w:t>
      </w:r>
      <w:r>
        <w:t>диалога:</w:t>
      </w:r>
      <w:r>
        <w:rPr>
          <w:spacing w:val="-7"/>
        </w:rPr>
        <w:t xml:space="preserve"> </w:t>
      </w:r>
      <w:r>
        <w:t>побуждение</w:t>
      </w:r>
      <w:r>
        <w:rPr>
          <w:spacing w:val="-8"/>
        </w:rPr>
        <w:t xml:space="preserve"> </w:t>
      </w:r>
      <w:r>
        <w:t>к</w:t>
      </w:r>
      <w:r>
        <w:rPr>
          <w:spacing w:val="-7"/>
        </w:rPr>
        <w:t xml:space="preserve"> </w:t>
      </w:r>
      <w:r>
        <w:t>действию,</w:t>
      </w:r>
      <w:r>
        <w:rPr>
          <w:spacing w:val="-7"/>
        </w:rPr>
        <w:t xml:space="preserve"> </w:t>
      </w:r>
      <w:r>
        <w:t>обмен</w:t>
      </w:r>
      <w:r>
        <w:rPr>
          <w:spacing w:val="-10"/>
        </w:rPr>
        <w:t xml:space="preserve"> </w:t>
      </w:r>
      <w:r>
        <w:t>мнениями,</w:t>
      </w:r>
      <w:r>
        <w:rPr>
          <w:spacing w:val="-4"/>
        </w:rPr>
        <w:t xml:space="preserve"> </w:t>
      </w:r>
      <w:r>
        <w:t>запрос</w:t>
      </w:r>
      <w:r>
        <w:rPr>
          <w:spacing w:val="-9"/>
        </w:rPr>
        <w:t xml:space="preserve"> </w:t>
      </w:r>
      <w:r>
        <w:t>информации, сообщение информации.</w:t>
      </w:r>
    </w:p>
    <w:p w14:paraId="07A208B1" w14:textId="77777777" w:rsidR="009E0CAA" w:rsidRDefault="00000000">
      <w:pPr>
        <w:pStyle w:val="a3"/>
        <w:ind w:left="1305"/>
        <w:jc w:val="left"/>
      </w:pPr>
      <w:r>
        <w:rPr>
          <w:spacing w:val="-2"/>
        </w:rPr>
        <w:t>Текст.</w:t>
      </w:r>
    </w:p>
    <w:p w14:paraId="6E3412CA" w14:textId="77777777" w:rsidR="009E0CAA" w:rsidRDefault="00000000">
      <w:pPr>
        <w:pStyle w:val="a3"/>
        <w:ind w:left="1305" w:right="1909"/>
        <w:jc w:val="left"/>
      </w:pPr>
      <w:r>
        <w:t>Текст</w:t>
      </w:r>
      <w:r>
        <w:rPr>
          <w:spacing w:val="-9"/>
        </w:rPr>
        <w:t xml:space="preserve"> </w:t>
      </w:r>
      <w:r>
        <w:t>как</w:t>
      </w:r>
      <w:r>
        <w:rPr>
          <w:spacing w:val="-9"/>
        </w:rPr>
        <w:t xml:space="preserve"> </w:t>
      </w:r>
      <w:r>
        <w:t>речевое</w:t>
      </w:r>
      <w:r>
        <w:rPr>
          <w:spacing w:val="-13"/>
        </w:rPr>
        <w:t xml:space="preserve"> </w:t>
      </w:r>
      <w:r>
        <w:t>произведение.</w:t>
      </w:r>
      <w:r>
        <w:rPr>
          <w:spacing w:val="-9"/>
        </w:rPr>
        <w:t xml:space="preserve"> </w:t>
      </w:r>
      <w:r>
        <w:t>Основные</w:t>
      </w:r>
      <w:r>
        <w:rPr>
          <w:spacing w:val="-12"/>
        </w:rPr>
        <w:t xml:space="preserve"> </w:t>
      </w:r>
      <w:r>
        <w:t>признаки</w:t>
      </w:r>
      <w:r>
        <w:rPr>
          <w:spacing w:val="-8"/>
        </w:rPr>
        <w:t xml:space="preserve"> </w:t>
      </w:r>
      <w:r>
        <w:t>текста</w:t>
      </w:r>
      <w:r>
        <w:rPr>
          <w:spacing w:val="-10"/>
        </w:rPr>
        <w:t xml:space="preserve"> </w:t>
      </w:r>
      <w:r>
        <w:t>(обобщение). Структура текста. Абзац.</w:t>
      </w:r>
    </w:p>
    <w:p w14:paraId="5EC1BAD4" w14:textId="77777777" w:rsidR="009E0CAA" w:rsidRDefault="00000000">
      <w:pPr>
        <w:pStyle w:val="a3"/>
        <w:ind w:left="566" w:right="865" w:firstLine="739"/>
        <w:jc w:val="left"/>
      </w:pPr>
      <w:r>
        <w:t>Информационная</w:t>
      </w:r>
      <w:r>
        <w:rPr>
          <w:spacing w:val="37"/>
        </w:rPr>
        <w:t xml:space="preserve"> </w:t>
      </w:r>
      <w:r>
        <w:t>переработка</w:t>
      </w:r>
      <w:r>
        <w:rPr>
          <w:spacing w:val="35"/>
        </w:rPr>
        <w:t xml:space="preserve"> </w:t>
      </w:r>
      <w:r>
        <w:t>текста:</w:t>
      </w:r>
      <w:r>
        <w:rPr>
          <w:spacing w:val="36"/>
        </w:rPr>
        <w:t xml:space="preserve"> </w:t>
      </w:r>
      <w:r>
        <w:t>план</w:t>
      </w:r>
      <w:r>
        <w:rPr>
          <w:spacing w:val="34"/>
        </w:rPr>
        <w:t xml:space="preserve"> </w:t>
      </w:r>
      <w:r>
        <w:t>текста</w:t>
      </w:r>
      <w:r>
        <w:rPr>
          <w:spacing w:val="35"/>
        </w:rPr>
        <w:t xml:space="preserve"> </w:t>
      </w:r>
      <w:r>
        <w:t>(простой,</w:t>
      </w:r>
      <w:r>
        <w:rPr>
          <w:spacing w:val="36"/>
        </w:rPr>
        <w:t xml:space="preserve"> </w:t>
      </w:r>
      <w:r>
        <w:t>сложный;</w:t>
      </w:r>
      <w:r>
        <w:rPr>
          <w:spacing w:val="36"/>
        </w:rPr>
        <w:t xml:space="preserve"> </w:t>
      </w:r>
      <w:r>
        <w:t>назывной, вопросный, тезисный); главная и второстепенная информация текста.</w:t>
      </w:r>
    </w:p>
    <w:p w14:paraId="49294323" w14:textId="77777777" w:rsidR="009E0CAA" w:rsidRDefault="00000000">
      <w:pPr>
        <w:pStyle w:val="a3"/>
        <w:ind w:left="1305"/>
        <w:jc w:val="left"/>
      </w:pPr>
      <w:r>
        <w:t>Способы</w:t>
      </w:r>
      <w:r>
        <w:rPr>
          <w:spacing w:val="-7"/>
        </w:rPr>
        <w:t xml:space="preserve"> </w:t>
      </w:r>
      <w:r>
        <w:t>и</w:t>
      </w:r>
      <w:r>
        <w:rPr>
          <w:spacing w:val="-3"/>
        </w:rPr>
        <w:t xml:space="preserve"> </w:t>
      </w:r>
      <w:r>
        <w:t>средства</w:t>
      </w:r>
      <w:r>
        <w:rPr>
          <w:spacing w:val="-6"/>
        </w:rPr>
        <w:t xml:space="preserve"> </w:t>
      </w:r>
      <w:r>
        <w:t>связи</w:t>
      </w:r>
      <w:r>
        <w:rPr>
          <w:spacing w:val="-5"/>
        </w:rPr>
        <w:t xml:space="preserve"> </w:t>
      </w:r>
      <w:r>
        <w:t>предложений</w:t>
      </w:r>
      <w:r>
        <w:rPr>
          <w:spacing w:val="-3"/>
        </w:rPr>
        <w:t xml:space="preserve"> </w:t>
      </w:r>
      <w:r>
        <w:t>в</w:t>
      </w:r>
      <w:r>
        <w:rPr>
          <w:spacing w:val="-8"/>
        </w:rPr>
        <w:t xml:space="preserve"> </w:t>
      </w:r>
      <w:r>
        <w:t>тексте</w:t>
      </w:r>
      <w:r>
        <w:rPr>
          <w:spacing w:val="-5"/>
        </w:rPr>
        <w:t xml:space="preserve"> </w:t>
      </w:r>
      <w:r>
        <w:rPr>
          <w:spacing w:val="-2"/>
        </w:rPr>
        <w:t>(обобщение).</w:t>
      </w:r>
    </w:p>
    <w:p w14:paraId="4F0173AD" w14:textId="77777777" w:rsidR="009E0CAA" w:rsidRDefault="00000000">
      <w:pPr>
        <w:pStyle w:val="a3"/>
        <w:tabs>
          <w:tab w:val="left" w:pos="2626"/>
          <w:tab w:val="left" w:pos="3797"/>
          <w:tab w:val="left" w:pos="5837"/>
          <w:tab w:val="left" w:pos="6233"/>
          <w:tab w:val="left" w:pos="7232"/>
          <w:tab w:val="left" w:pos="8946"/>
        </w:tabs>
        <w:ind w:left="566" w:right="879" w:firstLine="739"/>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14:paraId="05BF8526" w14:textId="77777777" w:rsidR="009E0CAA" w:rsidRDefault="00000000">
      <w:pPr>
        <w:pStyle w:val="a3"/>
        <w:ind w:left="1305" w:right="3019"/>
        <w:jc w:val="left"/>
      </w:pPr>
      <w:r>
        <w:t>Рассуждение</w:t>
      </w:r>
      <w:r>
        <w:rPr>
          <w:spacing w:val="-15"/>
        </w:rPr>
        <w:t xml:space="preserve"> </w:t>
      </w:r>
      <w:r>
        <w:t>как</w:t>
      </w:r>
      <w:r>
        <w:rPr>
          <w:spacing w:val="-15"/>
        </w:rPr>
        <w:t xml:space="preserve"> </w:t>
      </w:r>
      <w:r>
        <w:t>функционально-смысловой</w:t>
      </w:r>
      <w:r>
        <w:rPr>
          <w:spacing w:val="-14"/>
        </w:rPr>
        <w:t xml:space="preserve"> </w:t>
      </w:r>
      <w:r>
        <w:t>тип</w:t>
      </w:r>
      <w:r>
        <w:rPr>
          <w:spacing w:val="-14"/>
        </w:rPr>
        <w:t xml:space="preserve"> </w:t>
      </w:r>
      <w:r>
        <w:t>речи. Структурные особенности текста-рассуждения.</w:t>
      </w:r>
    </w:p>
    <w:p w14:paraId="1F63B95B" w14:textId="77777777" w:rsidR="009E0CAA" w:rsidRDefault="00000000">
      <w:pPr>
        <w:pStyle w:val="a3"/>
        <w:spacing w:before="1"/>
        <w:ind w:left="566" w:right="855" w:firstLine="739"/>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4FCA9486" w14:textId="77777777" w:rsidR="009E0CAA" w:rsidRDefault="00000000">
      <w:pPr>
        <w:pStyle w:val="a3"/>
        <w:ind w:left="1305"/>
      </w:pPr>
      <w:r>
        <w:t>Функциональные</w:t>
      </w:r>
      <w:r>
        <w:rPr>
          <w:spacing w:val="-15"/>
        </w:rPr>
        <w:t xml:space="preserve"> </w:t>
      </w:r>
      <w:r>
        <w:t>разновидности</w:t>
      </w:r>
      <w:r>
        <w:rPr>
          <w:spacing w:val="-11"/>
        </w:rPr>
        <w:t xml:space="preserve"> </w:t>
      </w:r>
      <w:r>
        <w:rPr>
          <w:spacing w:val="-2"/>
        </w:rPr>
        <w:t>языка.</w:t>
      </w:r>
    </w:p>
    <w:p w14:paraId="29B0C8ED" w14:textId="77777777" w:rsidR="009E0CAA" w:rsidRDefault="00000000">
      <w:pPr>
        <w:pStyle w:val="a3"/>
        <w:ind w:left="566" w:right="839" w:firstLine="739"/>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E18E351" w14:textId="77777777" w:rsidR="009E0CAA" w:rsidRDefault="00000000">
      <w:pPr>
        <w:pStyle w:val="a3"/>
        <w:ind w:left="1305" w:right="865"/>
        <w:jc w:val="left"/>
      </w:pPr>
      <w:r>
        <w:t>Публицистический</w:t>
      </w:r>
      <w:r>
        <w:rPr>
          <w:spacing w:val="-8"/>
        </w:rPr>
        <w:t xml:space="preserve"> </w:t>
      </w:r>
      <w:r>
        <w:t>стиль.</w:t>
      </w:r>
      <w:r>
        <w:rPr>
          <w:spacing w:val="-11"/>
        </w:rPr>
        <w:t xml:space="preserve"> </w:t>
      </w:r>
      <w:r>
        <w:t>Сфера</w:t>
      </w:r>
      <w:r>
        <w:rPr>
          <w:spacing w:val="-10"/>
        </w:rPr>
        <w:t xml:space="preserve"> </w:t>
      </w:r>
      <w:r>
        <w:t>употребления,</w:t>
      </w:r>
      <w:r>
        <w:rPr>
          <w:spacing w:val="-10"/>
        </w:rPr>
        <w:t xml:space="preserve"> </w:t>
      </w:r>
      <w:r>
        <w:t>функции,</w:t>
      </w:r>
      <w:r>
        <w:rPr>
          <w:spacing w:val="-9"/>
        </w:rPr>
        <w:t xml:space="preserve"> </w:t>
      </w:r>
      <w:r>
        <w:t>языковые</w:t>
      </w:r>
      <w:r>
        <w:rPr>
          <w:spacing w:val="-15"/>
        </w:rPr>
        <w:t xml:space="preserve"> </w:t>
      </w:r>
      <w:r>
        <w:t>особенности. Жанры публицистического стиля (репортаж, заметка, интервью).</w:t>
      </w:r>
    </w:p>
    <w:p w14:paraId="1BD5959C" w14:textId="77777777" w:rsidR="009E0CAA" w:rsidRDefault="00000000">
      <w:pPr>
        <w:pStyle w:val="a3"/>
        <w:ind w:left="1305"/>
        <w:jc w:val="left"/>
      </w:pPr>
      <w:r>
        <w:t>Употребление</w:t>
      </w:r>
      <w:r>
        <w:rPr>
          <w:spacing w:val="65"/>
          <w:w w:val="150"/>
        </w:rPr>
        <w:t xml:space="preserve"> </w:t>
      </w:r>
      <w:r>
        <w:t>языковых</w:t>
      </w:r>
      <w:r>
        <w:rPr>
          <w:spacing w:val="77"/>
          <w:w w:val="150"/>
        </w:rPr>
        <w:t xml:space="preserve"> </w:t>
      </w:r>
      <w:r>
        <w:t>средств</w:t>
      </w:r>
      <w:r>
        <w:rPr>
          <w:spacing w:val="73"/>
          <w:w w:val="150"/>
        </w:rPr>
        <w:t xml:space="preserve"> </w:t>
      </w:r>
      <w:r>
        <w:t>выразительности</w:t>
      </w:r>
      <w:r>
        <w:rPr>
          <w:spacing w:val="77"/>
          <w:w w:val="150"/>
        </w:rPr>
        <w:t xml:space="preserve"> </w:t>
      </w:r>
      <w:r>
        <w:t>в</w:t>
      </w:r>
      <w:r>
        <w:rPr>
          <w:spacing w:val="72"/>
          <w:w w:val="150"/>
        </w:rPr>
        <w:t xml:space="preserve"> </w:t>
      </w:r>
      <w:r>
        <w:t>текстах</w:t>
      </w:r>
      <w:r>
        <w:rPr>
          <w:spacing w:val="77"/>
          <w:w w:val="150"/>
        </w:rPr>
        <w:t xml:space="preserve"> </w:t>
      </w:r>
      <w:r>
        <w:rPr>
          <w:spacing w:val="-2"/>
        </w:rPr>
        <w:t>публицистического</w:t>
      </w:r>
    </w:p>
    <w:p w14:paraId="6BD94CD3" w14:textId="77777777" w:rsidR="009E0CAA" w:rsidRDefault="00000000">
      <w:pPr>
        <w:pStyle w:val="a3"/>
        <w:ind w:left="566"/>
        <w:jc w:val="left"/>
      </w:pPr>
      <w:r>
        <w:rPr>
          <w:spacing w:val="-2"/>
        </w:rPr>
        <w:t>стиля.</w:t>
      </w:r>
    </w:p>
    <w:p w14:paraId="0A651B9D" w14:textId="77777777" w:rsidR="009E0CAA" w:rsidRDefault="00000000">
      <w:pPr>
        <w:pStyle w:val="a3"/>
        <w:ind w:left="1305"/>
        <w:jc w:val="left"/>
      </w:pPr>
      <w:r>
        <w:t>Официально-деловой</w:t>
      </w:r>
      <w:r>
        <w:rPr>
          <w:spacing w:val="34"/>
        </w:rPr>
        <w:t xml:space="preserve"> </w:t>
      </w:r>
      <w:r>
        <w:t>стиль.</w:t>
      </w:r>
      <w:r>
        <w:rPr>
          <w:spacing w:val="32"/>
        </w:rPr>
        <w:t xml:space="preserve"> </w:t>
      </w:r>
      <w:r>
        <w:t>Сфера</w:t>
      </w:r>
      <w:r>
        <w:rPr>
          <w:spacing w:val="35"/>
        </w:rPr>
        <w:t xml:space="preserve"> </w:t>
      </w:r>
      <w:r>
        <w:t>употребления,</w:t>
      </w:r>
      <w:r>
        <w:rPr>
          <w:spacing w:val="35"/>
        </w:rPr>
        <w:t xml:space="preserve"> </w:t>
      </w:r>
      <w:r>
        <w:t>функции,</w:t>
      </w:r>
      <w:r>
        <w:rPr>
          <w:spacing w:val="34"/>
        </w:rPr>
        <w:t xml:space="preserve"> </w:t>
      </w:r>
      <w:r>
        <w:t>языковые</w:t>
      </w:r>
      <w:r>
        <w:rPr>
          <w:spacing w:val="31"/>
        </w:rPr>
        <w:t xml:space="preserve"> </w:t>
      </w:r>
      <w:r>
        <w:rPr>
          <w:spacing w:val="-2"/>
        </w:rPr>
        <w:t>особенности.</w:t>
      </w:r>
    </w:p>
    <w:p w14:paraId="63E10B4F" w14:textId="77777777" w:rsidR="009E0CAA" w:rsidRDefault="00000000">
      <w:pPr>
        <w:pStyle w:val="a3"/>
        <w:ind w:left="566"/>
        <w:jc w:val="left"/>
      </w:pPr>
      <w:r>
        <w:rPr>
          <w:spacing w:val="-2"/>
        </w:rPr>
        <w:t>Инструкция.</w:t>
      </w:r>
    </w:p>
    <w:p w14:paraId="4B7BB528" w14:textId="77777777" w:rsidR="009E0CAA" w:rsidRDefault="00000000">
      <w:pPr>
        <w:pStyle w:val="a3"/>
        <w:ind w:left="1305"/>
        <w:jc w:val="left"/>
      </w:pPr>
      <w:r>
        <w:t>Система</w:t>
      </w:r>
      <w:r>
        <w:rPr>
          <w:spacing w:val="-5"/>
        </w:rPr>
        <w:t xml:space="preserve"> </w:t>
      </w:r>
      <w:r>
        <w:rPr>
          <w:spacing w:val="-2"/>
        </w:rPr>
        <w:t>языка.</w:t>
      </w:r>
    </w:p>
    <w:p w14:paraId="63E1A91A" w14:textId="77777777" w:rsidR="009E0CAA" w:rsidRDefault="00000000">
      <w:pPr>
        <w:pStyle w:val="a3"/>
        <w:ind w:left="1305" w:right="4350"/>
        <w:jc w:val="left"/>
      </w:pPr>
      <w:r>
        <w:t>Морфология. Культура речи. Орфография. Морфология</w:t>
      </w:r>
      <w:r>
        <w:rPr>
          <w:spacing w:val="-11"/>
        </w:rPr>
        <w:t xml:space="preserve"> </w:t>
      </w:r>
      <w:r>
        <w:t>как</w:t>
      </w:r>
      <w:r>
        <w:rPr>
          <w:spacing w:val="-10"/>
        </w:rPr>
        <w:t xml:space="preserve"> </w:t>
      </w:r>
      <w:r>
        <w:t>раздел</w:t>
      </w:r>
      <w:r>
        <w:rPr>
          <w:spacing w:val="-14"/>
        </w:rPr>
        <w:t xml:space="preserve"> </w:t>
      </w:r>
      <w:r>
        <w:t>науки</w:t>
      </w:r>
      <w:r>
        <w:rPr>
          <w:spacing w:val="-10"/>
        </w:rPr>
        <w:t xml:space="preserve"> </w:t>
      </w:r>
      <w:r>
        <w:t>о</w:t>
      </w:r>
      <w:r>
        <w:rPr>
          <w:spacing w:val="-12"/>
        </w:rPr>
        <w:t xml:space="preserve"> </w:t>
      </w:r>
      <w:r>
        <w:t>языке</w:t>
      </w:r>
      <w:r>
        <w:rPr>
          <w:spacing w:val="-9"/>
        </w:rPr>
        <w:t xml:space="preserve"> </w:t>
      </w:r>
      <w:r>
        <w:t xml:space="preserve">(обобщение). </w:t>
      </w:r>
      <w:r>
        <w:rPr>
          <w:spacing w:val="-2"/>
        </w:rPr>
        <w:t>Причастие.</w:t>
      </w:r>
    </w:p>
    <w:p w14:paraId="63214806" w14:textId="77777777" w:rsidR="009E0CAA" w:rsidRDefault="00000000">
      <w:pPr>
        <w:pStyle w:val="a3"/>
        <w:ind w:left="566" w:right="1909" w:firstLine="739"/>
        <w:jc w:val="left"/>
      </w:pPr>
      <w:r>
        <w:t>Причастие как особая форма глагола. Признаки глагола и имени прилагательного</w:t>
      </w:r>
      <w:r>
        <w:rPr>
          <w:spacing w:val="-8"/>
        </w:rPr>
        <w:t xml:space="preserve"> </w:t>
      </w:r>
      <w:r>
        <w:t>в</w:t>
      </w:r>
      <w:r>
        <w:rPr>
          <w:spacing w:val="-12"/>
        </w:rPr>
        <w:t xml:space="preserve"> </w:t>
      </w:r>
      <w:r>
        <w:t>причастии.</w:t>
      </w:r>
      <w:r>
        <w:rPr>
          <w:spacing w:val="-8"/>
        </w:rPr>
        <w:t xml:space="preserve"> </w:t>
      </w:r>
      <w:r>
        <w:t>Синтаксические</w:t>
      </w:r>
      <w:r>
        <w:rPr>
          <w:spacing w:val="-13"/>
        </w:rPr>
        <w:t xml:space="preserve"> </w:t>
      </w:r>
      <w:r>
        <w:t>функции</w:t>
      </w:r>
      <w:r>
        <w:rPr>
          <w:spacing w:val="-7"/>
        </w:rPr>
        <w:t xml:space="preserve"> </w:t>
      </w:r>
      <w:r>
        <w:t>причастия,</w:t>
      </w:r>
      <w:r>
        <w:rPr>
          <w:spacing w:val="-8"/>
        </w:rPr>
        <w:t xml:space="preserve"> </w:t>
      </w:r>
      <w:r>
        <w:t>роль</w:t>
      </w:r>
      <w:r>
        <w:rPr>
          <w:spacing w:val="-8"/>
        </w:rPr>
        <w:t xml:space="preserve"> </w:t>
      </w:r>
      <w:r>
        <w:t>в</w:t>
      </w:r>
      <w:r>
        <w:rPr>
          <w:spacing w:val="-12"/>
        </w:rPr>
        <w:t xml:space="preserve"> </w:t>
      </w:r>
      <w:r>
        <w:t>речи.</w:t>
      </w:r>
    </w:p>
    <w:p w14:paraId="0ED4F882" w14:textId="77777777" w:rsidR="009E0CAA" w:rsidRDefault="00000000">
      <w:pPr>
        <w:pStyle w:val="a3"/>
        <w:ind w:left="1305"/>
        <w:jc w:val="left"/>
      </w:pPr>
      <w:r>
        <w:t>Причастный</w:t>
      </w:r>
      <w:r>
        <w:rPr>
          <w:spacing w:val="-6"/>
        </w:rPr>
        <w:t xml:space="preserve"> </w:t>
      </w:r>
      <w:r>
        <w:t>оборот.</w:t>
      </w:r>
      <w:r>
        <w:rPr>
          <w:spacing w:val="-8"/>
        </w:rPr>
        <w:t xml:space="preserve"> </w:t>
      </w:r>
      <w:r>
        <w:t>Знаки</w:t>
      </w:r>
      <w:r>
        <w:rPr>
          <w:spacing w:val="-7"/>
        </w:rPr>
        <w:t xml:space="preserve"> </w:t>
      </w:r>
      <w:r>
        <w:t>препинания</w:t>
      </w:r>
      <w:r>
        <w:rPr>
          <w:spacing w:val="-7"/>
        </w:rPr>
        <w:t xml:space="preserve"> </w:t>
      </w:r>
      <w:r>
        <w:t>в</w:t>
      </w:r>
      <w:r>
        <w:rPr>
          <w:spacing w:val="-9"/>
        </w:rPr>
        <w:t xml:space="preserve"> </w:t>
      </w:r>
      <w:r>
        <w:t>предложениях</w:t>
      </w:r>
      <w:r>
        <w:rPr>
          <w:spacing w:val="-3"/>
        </w:rPr>
        <w:t xml:space="preserve"> </w:t>
      </w:r>
      <w:r>
        <w:t>с</w:t>
      </w:r>
      <w:r>
        <w:rPr>
          <w:spacing w:val="-14"/>
        </w:rPr>
        <w:t xml:space="preserve"> </w:t>
      </w:r>
      <w:r>
        <w:t>причастным</w:t>
      </w:r>
      <w:r>
        <w:rPr>
          <w:spacing w:val="-11"/>
        </w:rPr>
        <w:t xml:space="preserve"> </w:t>
      </w:r>
      <w:r>
        <w:t>оборотом. Действительные и страдательные причастия.</w:t>
      </w:r>
    </w:p>
    <w:p w14:paraId="1B4E3D0A" w14:textId="77777777" w:rsidR="009E0CAA" w:rsidRDefault="00000000">
      <w:pPr>
        <w:pStyle w:val="a3"/>
        <w:ind w:left="1305"/>
        <w:jc w:val="left"/>
      </w:pPr>
      <w:r>
        <w:t>Полные</w:t>
      </w:r>
      <w:r>
        <w:rPr>
          <w:spacing w:val="-9"/>
        </w:rPr>
        <w:t xml:space="preserve"> </w:t>
      </w:r>
      <w:r>
        <w:t>и</w:t>
      </w:r>
      <w:r>
        <w:rPr>
          <w:spacing w:val="-4"/>
        </w:rPr>
        <w:t xml:space="preserve"> </w:t>
      </w:r>
      <w:r>
        <w:t>краткие</w:t>
      </w:r>
      <w:r>
        <w:rPr>
          <w:spacing w:val="-7"/>
        </w:rPr>
        <w:t xml:space="preserve"> </w:t>
      </w:r>
      <w:r>
        <w:t>формы</w:t>
      </w:r>
      <w:r>
        <w:rPr>
          <w:spacing w:val="-5"/>
        </w:rPr>
        <w:t xml:space="preserve"> </w:t>
      </w:r>
      <w:r>
        <w:t xml:space="preserve">страдательных </w:t>
      </w:r>
      <w:r>
        <w:rPr>
          <w:spacing w:val="-2"/>
        </w:rPr>
        <w:t>причастий.</w:t>
      </w:r>
    </w:p>
    <w:p w14:paraId="238869BF" w14:textId="77777777" w:rsidR="009E0CAA" w:rsidRDefault="00000000">
      <w:pPr>
        <w:pStyle w:val="a3"/>
        <w:ind w:left="566" w:right="842" w:firstLine="73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w:t>
      </w:r>
      <w:r>
        <w:rPr>
          <w:spacing w:val="-1"/>
        </w:rPr>
        <w:t xml:space="preserve"> </w:t>
      </w:r>
      <w:r>
        <w:t>(висящий — висячий, горящий — горячий). Ударение в некоторых формах причастий.</w:t>
      </w:r>
    </w:p>
    <w:p w14:paraId="434D984E" w14:textId="77777777" w:rsidR="009E0CAA" w:rsidRDefault="00000000">
      <w:pPr>
        <w:pStyle w:val="a3"/>
        <w:spacing w:before="1"/>
        <w:ind w:left="1305"/>
      </w:pPr>
      <w:r>
        <w:t>Морфологический</w:t>
      </w:r>
      <w:r>
        <w:rPr>
          <w:spacing w:val="-9"/>
        </w:rPr>
        <w:t xml:space="preserve"> </w:t>
      </w:r>
      <w:r>
        <w:t>анализ</w:t>
      </w:r>
      <w:r>
        <w:rPr>
          <w:spacing w:val="-8"/>
        </w:rPr>
        <w:t xml:space="preserve"> </w:t>
      </w:r>
      <w:r>
        <w:rPr>
          <w:spacing w:val="-2"/>
        </w:rPr>
        <w:t>причастий.</w:t>
      </w:r>
    </w:p>
    <w:p w14:paraId="12D8D2F6" w14:textId="77777777" w:rsidR="009E0CAA" w:rsidRDefault="00000000">
      <w:pPr>
        <w:pStyle w:val="a3"/>
        <w:ind w:left="566" w:right="866" w:firstLine="739"/>
      </w:pPr>
      <w:r>
        <w:t xml:space="preserve">Правописание гласных в суффиксах причастий. Правописание н и </w:t>
      </w:r>
      <w:proofErr w:type="spellStart"/>
      <w:r>
        <w:t>нн</w:t>
      </w:r>
      <w:proofErr w:type="spellEnd"/>
      <w:r>
        <w:t xml:space="preserve"> в суффиксах причастий и отглагольных имён прилагательных.</w:t>
      </w:r>
    </w:p>
    <w:p w14:paraId="2321ED0D" w14:textId="77777777" w:rsidR="009E0CAA" w:rsidRDefault="00000000">
      <w:pPr>
        <w:pStyle w:val="a3"/>
        <w:ind w:left="1305" w:right="3591"/>
      </w:pPr>
      <w:r>
        <w:t>Слитное и раздельное написание не с причастиями. Орфографический</w:t>
      </w:r>
      <w:r>
        <w:rPr>
          <w:spacing w:val="-7"/>
        </w:rPr>
        <w:t xml:space="preserve"> </w:t>
      </w:r>
      <w:r>
        <w:t>анализ</w:t>
      </w:r>
      <w:r>
        <w:rPr>
          <w:spacing w:val="-6"/>
        </w:rPr>
        <w:t xml:space="preserve"> </w:t>
      </w:r>
      <w:r>
        <w:t>причастий</w:t>
      </w:r>
      <w:r>
        <w:rPr>
          <w:spacing w:val="-5"/>
        </w:rPr>
        <w:t xml:space="preserve"> </w:t>
      </w:r>
      <w:r>
        <w:t>(в</w:t>
      </w:r>
      <w:r>
        <w:rPr>
          <w:spacing w:val="-8"/>
        </w:rPr>
        <w:t xml:space="preserve"> </w:t>
      </w:r>
      <w:r>
        <w:t>рамках</w:t>
      </w:r>
      <w:r>
        <w:rPr>
          <w:spacing w:val="-5"/>
        </w:rPr>
        <w:t xml:space="preserve"> </w:t>
      </w:r>
      <w:r>
        <w:t>изученного).</w:t>
      </w:r>
    </w:p>
    <w:p w14:paraId="678FE2B6" w14:textId="77777777" w:rsidR="009E0CAA" w:rsidRDefault="00000000">
      <w:pPr>
        <w:pStyle w:val="a3"/>
        <w:ind w:left="566" w:right="865" w:firstLine="739"/>
        <w:jc w:val="left"/>
      </w:pPr>
      <w:r>
        <w:t>Синтаксический</w:t>
      </w:r>
      <w:r>
        <w:rPr>
          <w:spacing w:val="-4"/>
        </w:rPr>
        <w:t xml:space="preserve"> </w:t>
      </w:r>
      <w:r>
        <w:t>и</w:t>
      </w:r>
      <w:r>
        <w:rPr>
          <w:spacing w:val="-6"/>
        </w:rPr>
        <w:t xml:space="preserve"> </w:t>
      </w:r>
      <w:r>
        <w:t>пунктуационный</w:t>
      </w:r>
      <w:r>
        <w:rPr>
          <w:spacing w:val="28"/>
        </w:rPr>
        <w:t xml:space="preserve"> </w:t>
      </w:r>
      <w:r>
        <w:t>анализ</w:t>
      </w:r>
      <w:r>
        <w:rPr>
          <w:spacing w:val="-4"/>
        </w:rPr>
        <w:t xml:space="preserve"> </w:t>
      </w:r>
      <w:r>
        <w:t>предложений</w:t>
      </w:r>
      <w:r>
        <w:rPr>
          <w:spacing w:val="26"/>
        </w:rPr>
        <w:t xml:space="preserve"> </w:t>
      </w:r>
      <w:r>
        <w:t>с</w:t>
      </w:r>
      <w:r>
        <w:rPr>
          <w:spacing w:val="-5"/>
        </w:rPr>
        <w:t xml:space="preserve"> </w:t>
      </w:r>
      <w:r>
        <w:t>причастным</w:t>
      </w:r>
      <w:r>
        <w:rPr>
          <w:spacing w:val="-6"/>
        </w:rPr>
        <w:t xml:space="preserve"> </w:t>
      </w:r>
      <w:r>
        <w:t>оборотом</w:t>
      </w:r>
      <w:r>
        <w:rPr>
          <w:spacing w:val="-5"/>
        </w:rPr>
        <w:t xml:space="preserve"> </w:t>
      </w:r>
      <w:r>
        <w:t>(в рамках изученного).</w:t>
      </w:r>
    </w:p>
    <w:p w14:paraId="15F95BE7" w14:textId="77777777" w:rsidR="009E0CAA" w:rsidRDefault="00000000">
      <w:pPr>
        <w:pStyle w:val="a3"/>
        <w:ind w:left="1305"/>
        <w:jc w:val="left"/>
      </w:pPr>
      <w:r>
        <w:rPr>
          <w:spacing w:val="-2"/>
        </w:rPr>
        <w:t>Деепричастие.</w:t>
      </w:r>
    </w:p>
    <w:p w14:paraId="1A476318" w14:textId="77777777" w:rsidR="009E0CAA" w:rsidRDefault="00000000">
      <w:pPr>
        <w:pStyle w:val="a3"/>
        <w:ind w:left="1305"/>
        <w:jc w:val="left"/>
      </w:pPr>
      <w:r>
        <w:t>Деепричастие</w:t>
      </w:r>
      <w:r>
        <w:rPr>
          <w:spacing w:val="1"/>
        </w:rPr>
        <w:t xml:space="preserve"> </w:t>
      </w:r>
      <w:r>
        <w:t>как</w:t>
      </w:r>
      <w:r>
        <w:rPr>
          <w:spacing w:val="4"/>
        </w:rPr>
        <w:t xml:space="preserve"> </w:t>
      </w:r>
      <w:r>
        <w:t>особая</w:t>
      </w:r>
      <w:r>
        <w:rPr>
          <w:spacing w:val="2"/>
        </w:rPr>
        <w:t xml:space="preserve"> </w:t>
      </w:r>
      <w:r>
        <w:t>форма</w:t>
      </w:r>
      <w:r>
        <w:rPr>
          <w:spacing w:val="1"/>
        </w:rPr>
        <w:t xml:space="preserve"> </w:t>
      </w:r>
      <w:r>
        <w:t>глагола.</w:t>
      </w:r>
      <w:r>
        <w:rPr>
          <w:spacing w:val="2"/>
        </w:rPr>
        <w:t xml:space="preserve"> </w:t>
      </w:r>
      <w:r>
        <w:t>Признаки</w:t>
      </w:r>
      <w:r>
        <w:rPr>
          <w:spacing w:val="4"/>
        </w:rPr>
        <w:t xml:space="preserve"> </w:t>
      </w:r>
      <w:r>
        <w:t>глагола</w:t>
      </w:r>
      <w:r>
        <w:rPr>
          <w:spacing w:val="2"/>
        </w:rPr>
        <w:t xml:space="preserve"> </w:t>
      </w:r>
      <w:r>
        <w:t>и</w:t>
      </w:r>
      <w:r>
        <w:rPr>
          <w:spacing w:val="1"/>
        </w:rPr>
        <w:t xml:space="preserve"> </w:t>
      </w:r>
      <w:r>
        <w:t>наречия в</w:t>
      </w:r>
      <w:r>
        <w:rPr>
          <w:spacing w:val="3"/>
        </w:rPr>
        <w:t xml:space="preserve"> </w:t>
      </w:r>
      <w:r>
        <w:rPr>
          <w:spacing w:val="-2"/>
        </w:rPr>
        <w:t>деепричастии.</w:t>
      </w:r>
    </w:p>
    <w:p w14:paraId="3FB14FB5" w14:textId="77777777" w:rsidR="009E0CAA" w:rsidRDefault="00000000">
      <w:pPr>
        <w:pStyle w:val="a3"/>
        <w:ind w:left="566"/>
        <w:jc w:val="left"/>
      </w:pPr>
      <w:r>
        <w:t>Синтаксическая</w:t>
      </w:r>
      <w:r>
        <w:rPr>
          <w:spacing w:val="-14"/>
        </w:rPr>
        <w:t xml:space="preserve"> </w:t>
      </w:r>
      <w:r>
        <w:t>функция</w:t>
      </w:r>
      <w:r>
        <w:rPr>
          <w:spacing w:val="-7"/>
        </w:rPr>
        <w:t xml:space="preserve"> </w:t>
      </w:r>
      <w:r>
        <w:t>деепричастия,</w:t>
      </w:r>
      <w:r>
        <w:rPr>
          <w:spacing w:val="-9"/>
        </w:rPr>
        <w:t xml:space="preserve"> </w:t>
      </w:r>
      <w:r>
        <w:t>роль</w:t>
      </w:r>
      <w:r>
        <w:rPr>
          <w:spacing w:val="-8"/>
        </w:rPr>
        <w:t xml:space="preserve"> </w:t>
      </w:r>
      <w:r>
        <w:t>в</w:t>
      </w:r>
      <w:r>
        <w:rPr>
          <w:spacing w:val="-12"/>
        </w:rPr>
        <w:t xml:space="preserve"> </w:t>
      </w:r>
      <w:r>
        <w:rPr>
          <w:spacing w:val="-2"/>
        </w:rPr>
        <w:t>речи.</w:t>
      </w:r>
    </w:p>
    <w:p w14:paraId="104BB13E" w14:textId="77777777" w:rsidR="009E0CAA" w:rsidRDefault="00000000">
      <w:pPr>
        <w:pStyle w:val="a3"/>
        <w:ind w:left="566" w:right="850" w:firstLine="73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42DB4CDF" w14:textId="77777777" w:rsidR="009E0CAA" w:rsidRDefault="009E0CAA">
      <w:pPr>
        <w:pStyle w:val="a3"/>
        <w:sectPr w:rsidR="009E0CAA">
          <w:pgSz w:w="11920" w:h="16850"/>
          <w:pgMar w:top="980" w:right="0" w:bottom="280" w:left="850" w:header="761" w:footer="0" w:gutter="0"/>
          <w:cols w:space="720"/>
        </w:sectPr>
      </w:pPr>
    </w:p>
    <w:p w14:paraId="7220ED70" w14:textId="77777777" w:rsidR="009E0CAA" w:rsidRDefault="00000000">
      <w:pPr>
        <w:pStyle w:val="a3"/>
        <w:tabs>
          <w:tab w:val="left" w:pos="2938"/>
          <w:tab w:val="left" w:pos="4594"/>
          <w:tab w:val="left" w:pos="4925"/>
          <w:tab w:val="left" w:pos="6814"/>
          <w:tab w:val="left" w:pos="7547"/>
          <w:tab w:val="left" w:pos="8946"/>
          <w:tab w:val="left" w:pos="10089"/>
        </w:tabs>
        <w:spacing w:before="241"/>
        <w:ind w:left="566" w:right="856" w:firstLine="739"/>
        <w:jc w:val="left"/>
      </w:pPr>
      <w:r>
        <w:rPr>
          <w:spacing w:val="-2"/>
        </w:rPr>
        <w:lastRenderedPageBreak/>
        <w:t>Деепричастия</w:t>
      </w:r>
      <w:r>
        <w:tab/>
      </w:r>
      <w:r>
        <w:rPr>
          <w:spacing w:val="-2"/>
        </w:rPr>
        <w:t>совершенного</w:t>
      </w:r>
      <w:r>
        <w:tab/>
      </w:r>
      <w:r>
        <w:rPr>
          <w:spacing w:val="-10"/>
        </w:rPr>
        <w:t>и</w:t>
      </w:r>
      <w:r>
        <w:tab/>
      </w:r>
      <w:r>
        <w:rPr>
          <w:spacing w:val="-2"/>
        </w:rPr>
        <w:t>несовершенного</w:t>
      </w:r>
      <w:r>
        <w:tab/>
      </w:r>
      <w:r>
        <w:rPr>
          <w:spacing w:val="-2"/>
        </w:rPr>
        <w:t>вида.</w:t>
      </w:r>
      <w:r>
        <w:tab/>
      </w:r>
      <w:r>
        <w:rPr>
          <w:spacing w:val="-2"/>
        </w:rPr>
        <w:t>Постановка</w:t>
      </w:r>
      <w:r>
        <w:tab/>
      </w:r>
      <w:r>
        <w:rPr>
          <w:spacing w:val="-2"/>
        </w:rPr>
        <w:t>ударения</w:t>
      </w:r>
      <w:r>
        <w:tab/>
      </w:r>
      <w:r>
        <w:rPr>
          <w:spacing w:val="-10"/>
        </w:rPr>
        <w:t xml:space="preserve">в </w:t>
      </w:r>
      <w:r>
        <w:rPr>
          <w:spacing w:val="-2"/>
        </w:rPr>
        <w:t>деепричастиях.</w:t>
      </w:r>
    </w:p>
    <w:p w14:paraId="7441C723" w14:textId="77777777" w:rsidR="009E0CAA" w:rsidRDefault="00000000">
      <w:pPr>
        <w:pStyle w:val="a3"/>
        <w:spacing w:before="1"/>
        <w:ind w:left="1305"/>
        <w:jc w:val="left"/>
      </w:pPr>
      <w:r>
        <w:t>Морфологический</w:t>
      </w:r>
      <w:r>
        <w:rPr>
          <w:spacing w:val="-9"/>
        </w:rPr>
        <w:t xml:space="preserve"> </w:t>
      </w:r>
      <w:r>
        <w:t>анализ</w:t>
      </w:r>
      <w:r>
        <w:rPr>
          <w:spacing w:val="-8"/>
        </w:rPr>
        <w:t xml:space="preserve"> </w:t>
      </w:r>
      <w:r>
        <w:rPr>
          <w:spacing w:val="-2"/>
        </w:rPr>
        <w:t>деепричастий.</w:t>
      </w:r>
    </w:p>
    <w:p w14:paraId="1A8187D2" w14:textId="77777777" w:rsidR="009E0CAA" w:rsidRDefault="00000000">
      <w:pPr>
        <w:pStyle w:val="a3"/>
        <w:ind w:left="566" w:right="970" w:firstLine="739"/>
        <w:jc w:val="left"/>
      </w:pPr>
      <w:r>
        <w:t>Правописание</w:t>
      </w:r>
      <w:r>
        <w:rPr>
          <w:spacing w:val="-5"/>
        </w:rPr>
        <w:t xml:space="preserve"> </w:t>
      </w:r>
      <w:r>
        <w:t>гласных</w:t>
      </w:r>
      <w:r>
        <w:rPr>
          <w:spacing w:val="-3"/>
        </w:rPr>
        <w:t xml:space="preserve"> </w:t>
      </w:r>
      <w:r>
        <w:t>в</w:t>
      </w:r>
      <w:r>
        <w:rPr>
          <w:spacing w:val="-3"/>
        </w:rPr>
        <w:t xml:space="preserve"> </w:t>
      </w:r>
      <w:r>
        <w:t>суффиксах</w:t>
      </w:r>
      <w:r>
        <w:rPr>
          <w:spacing w:val="-2"/>
        </w:rPr>
        <w:t xml:space="preserve"> </w:t>
      </w:r>
      <w:r>
        <w:t>деепричастий.</w:t>
      </w:r>
      <w:r>
        <w:rPr>
          <w:spacing w:val="-6"/>
        </w:rPr>
        <w:t xml:space="preserve"> </w:t>
      </w:r>
      <w:r>
        <w:t>Слитное</w:t>
      </w:r>
      <w:r>
        <w:rPr>
          <w:spacing w:val="-5"/>
        </w:rPr>
        <w:t xml:space="preserve"> </w:t>
      </w:r>
      <w:r>
        <w:t>и</w:t>
      </w:r>
      <w:r>
        <w:rPr>
          <w:spacing w:val="-4"/>
        </w:rPr>
        <w:t xml:space="preserve"> </w:t>
      </w:r>
      <w:r>
        <w:t>раздельное</w:t>
      </w:r>
      <w:r>
        <w:rPr>
          <w:spacing w:val="-5"/>
        </w:rPr>
        <w:t xml:space="preserve"> </w:t>
      </w:r>
      <w:r>
        <w:t>написание не с деепричастиями.</w:t>
      </w:r>
    </w:p>
    <w:p w14:paraId="764451BC" w14:textId="77777777" w:rsidR="009E0CAA" w:rsidRDefault="00000000">
      <w:pPr>
        <w:pStyle w:val="a3"/>
        <w:ind w:left="1305"/>
        <w:jc w:val="left"/>
      </w:pPr>
      <w:r>
        <w:t>Орфографический</w:t>
      </w:r>
      <w:r>
        <w:rPr>
          <w:spacing w:val="-11"/>
        </w:rPr>
        <w:t xml:space="preserve"> </w:t>
      </w:r>
      <w:r>
        <w:t>анализ</w:t>
      </w:r>
      <w:r>
        <w:rPr>
          <w:spacing w:val="-5"/>
        </w:rPr>
        <w:t xml:space="preserve"> </w:t>
      </w:r>
      <w:r>
        <w:t>деепричастий</w:t>
      </w:r>
      <w:r>
        <w:rPr>
          <w:spacing w:val="-4"/>
        </w:rPr>
        <w:t xml:space="preserve"> </w:t>
      </w:r>
      <w:r>
        <w:t>(в</w:t>
      </w:r>
      <w:r>
        <w:rPr>
          <w:spacing w:val="-10"/>
        </w:rPr>
        <w:t xml:space="preserve"> </w:t>
      </w:r>
      <w:r>
        <w:t>рамках</w:t>
      </w:r>
      <w:r>
        <w:rPr>
          <w:spacing w:val="-3"/>
        </w:rPr>
        <w:t xml:space="preserve"> </w:t>
      </w:r>
      <w:r>
        <w:rPr>
          <w:spacing w:val="-2"/>
        </w:rPr>
        <w:t>изученного).</w:t>
      </w:r>
    </w:p>
    <w:p w14:paraId="3600A052" w14:textId="77777777" w:rsidR="009E0CAA" w:rsidRDefault="00000000">
      <w:pPr>
        <w:pStyle w:val="a3"/>
        <w:ind w:left="566" w:right="970" w:firstLine="739"/>
        <w:jc w:val="left"/>
      </w:pPr>
      <w:r>
        <w:t>Синтаксический</w:t>
      </w:r>
      <w:r>
        <w:rPr>
          <w:spacing w:val="-5"/>
        </w:rPr>
        <w:t xml:space="preserve"> </w:t>
      </w:r>
      <w:r>
        <w:t>и</w:t>
      </w:r>
      <w:r>
        <w:rPr>
          <w:spacing w:val="-7"/>
        </w:rPr>
        <w:t xml:space="preserve"> </w:t>
      </w:r>
      <w:r>
        <w:t>пунктуационный</w:t>
      </w:r>
      <w:r>
        <w:rPr>
          <w:spacing w:val="-5"/>
        </w:rPr>
        <w:t xml:space="preserve"> </w:t>
      </w:r>
      <w:r>
        <w:t>анализ</w:t>
      </w:r>
      <w:r>
        <w:rPr>
          <w:spacing w:val="-5"/>
        </w:rPr>
        <w:t xml:space="preserve"> </w:t>
      </w:r>
      <w:r>
        <w:t>предложений</w:t>
      </w:r>
      <w:r>
        <w:rPr>
          <w:spacing w:val="-5"/>
        </w:rPr>
        <w:t xml:space="preserve"> </w:t>
      </w:r>
      <w:r>
        <w:t>с</w:t>
      </w:r>
      <w:r>
        <w:rPr>
          <w:spacing w:val="-6"/>
        </w:rPr>
        <w:t xml:space="preserve"> </w:t>
      </w:r>
      <w:r>
        <w:t>деепричастным</w:t>
      </w:r>
      <w:r>
        <w:rPr>
          <w:spacing w:val="-7"/>
        </w:rPr>
        <w:t xml:space="preserve"> </w:t>
      </w:r>
      <w:r>
        <w:t>оборотом (в рамках изученного).</w:t>
      </w:r>
    </w:p>
    <w:p w14:paraId="5113298D" w14:textId="77777777" w:rsidR="009E0CAA" w:rsidRDefault="00000000">
      <w:pPr>
        <w:pStyle w:val="a3"/>
        <w:ind w:left="1327"/>
        <w:jc w:val="left"/>
      </w:pPr>
      <w:r>
        <w:rPr>
          <w:spacing w:val="-2"/>
        </w:rPr>
        <w:t>Наречие.</w:t>
      </w:r>
    </w:p>
    <w:p w14:paraId="672DF62A" w14:textId="77777777" w:rsidR="009E0CAA" w:rsidRDefault="00000000">
      <w:pPr>
        <w:pStyle w:val="a3"/>
        <w:spacing w:before="9"/>
        <w:ind w:left="1327"/>
        <w:jc w:val="left"/>
      </w:pPr>
      <w:r>
        <w:t>Общее</w:t>
      </w:r>
      <w:r>
        <w:rPr>
          <w:spacing w:val="7"/>
        </w:rPr>
        <w:t xml:space="preserve"> </w:t>
      </w:r>
      <w:r>
        <w:t>грамматическое</w:t>
      </w:r>
      <w:r>
        <w:rPr>
          <w:spacing w:val="17"/>
        </w:rPr>
        <w:t xml:space="preserve"> </w:t>
      </w:r>
      <w:r>
        <w:t>значение</w:t>
      </w:r>
      <w:r>
        <w:rPr>
          <w:spacing w:val="15"/>
        </w:rPr>
        <w:t xml:space="preserve"> </w:t>
      </w:r>
      <w:r>
        <w:t>наречий.</w:t>
      </w:r>
      <w:r>
        <w:rPr>
          <w:spacing w:val="16"/>
        </w:rPr>
        <w:t xml:space="preserve"> </w:t>
      </w:r>
      <w:r>
        <w:t>Синтаксические</w:t>
      </w:r>
      <w:r>
        <w:rPr>
          <w:spacing w:val="13"/>
        </w:rPr>
        <w:t xml:space="preserve"> </w:t>
      </w:r>
      <w:r>
        <w:t>свойства</w:t>
      </w:r>
      <w:r>
        <w:rPr>
          <w:spacing w:val="17"/>
        </w:rPr>
        <w:t xml:space="preserve"> </w:t>
      </w:r>
      <w:r>
        <w:t>наречий.</w:t>
      </w:r>
      <w:r>
        <w:rPr>
          <w:spacing w:val="16"/>
        </w:rPr>
        <w:t xml:space="preserve"> </w:t>
      </w:r>
      <w:r>
        <w:t>Роль</w:t>
      </w:r>
      <w:r>
        <w:rPr>
          <w:spacing w:val="17"/>
        </w:rPr>
        <w:t xml:space="preserve"> </w:t>
      </w:r>
      <w:r>
        <w:rPr>
          <w:spacing w:val="-10"/>
        </w:rPr>
        <w:t>в</w:t>
      </w:r>
    </w:p>
    <w:p w14:paraId="69499155" w14:textId="77777777" w:rsidR="009E0CAA" w:rsidRDefault="00000000">
      <w:pPr>
        <w:pStyle w:val="a3"/>
        <w:ind w:left="566"/>
        <w:jc w:val="left"/>
      </w:pPr>
      <w:r>
        <w:rPr>
          <w:spacing w:val="-2"/>
        </w:rPr>
        <w:t>речи.</w:t>
      </w:r>
    </w:p>
    <w:p w14:paraId="46594F2F" w14:textId="77777777" w:rsidR="009E0CAA" w:rsidRDefault="00000000">
      <w:pPr>
        <w:pStyle w:val="a3"/>
        <w:ind w:left="1327"/>
        <w:jc w:val="left"/>
      </w:pPr>
      <w:r>
        <w:t>Разряды</w:t>
      </w:r>
      <w:r>
        <w:rPr>
          <w:spacing w:val="74"/>
          <w:w w:val="150"/>
        </w:rPr>
        <w:t xml:space="preserve"> </w:t>
      </w:r>
      <w:r>
        <w:t>наречий</w:t>
      </w:r>
      <w:r>
        <w:rPr>
          <w:spacing w:val="78"/>
          <w:w w:val="150"/>
        </w:rPr>
        <w:t xml:space="preserve"> </w:t>
      </w:r>
      <w:r>
        <w:t>по</w:t>
      </w:r>
      <w:r>
        <w:rPr>
          <w:spacing w:val="75"/>
          <w:w w:val="150"/>
        </w:rPr>
        <w:t xml:space="preserve"> </w:t>
      </w:r>
      <w:r>
        <w:t>значению.</w:t>
      </w:r>
      <w:r>
        <w:rPr>
          <w:spacing w:val="77"/>
          <w:w w:val="150"/>
        </w:rPr>
        <w:t xml:space="preserve"> </w:t>
      </w:r>
      <w:r>
        <w:t>Простая</w:t>
      </w:r>
      <w:r>
        <w:rPr>
          <w:spacing w:val="75"/>
          <w:w w:val="150"/>
        </w:rPr>
        <w:t xml:space="preserve"> </w:t>
      </w:r>
      <w:r>
        <w:t>и</w:t>
      </w:r>
      <w:r>
        <w:rPr>
          <w:spacing w:val="77"/>
          <w:w w:val="150"/>
        </w:rPr>
        <w:t xml:space="preserve"> </w:t>
      </w:r>
      <w:r>
        <w:t>составная</w:t>
      </w:r>
      <w:r>
        <w:rPr>
          <w:spacing w:val="77"/>
          <w:w w:val="150"/>
        </w:rPr>
        <w:t xml:space="preserve"> </w:t>
      </w:r>
      <w:r>
        <w:t>формы</w:t>
      </w:r>
      <w:r>
        <w:rPr>
          <w:spacing w:val="77"/>
          <w:w w:val="150"/>
        </w:rPr>
        <w:t xml:space="preserve"> </w:t>
      </w:r>
      <w:r>
        <w:t>сравнительной</w:t>
      </w:r>
      <w:r>
        <w:rPr>
          <w:spacing w:val="78"/>
          <w:w w:val="150"/>
        </w:rPr>
        <w:t xml:space="preserve"> </w:t>
      </w:r>
      <w:r>
        <w:rPr>
          <w:spacing w:val="-10"/>
        </w:rPr>
        <w:t>и</w:t>
      </w:r>
    </w:p>
    <w:p w14:paraId="6B3F87BA" w14:textId="77777777" w:rsidR="009E0CAA" w:rsidRDefault="00000000">
      <w:pPr>
        <w:pStyle w:val="a3"/>
        <w:spacing w:before="1"/>
        <w:ind w:left="566"/>
        <w:jc w:val="left"/>
      </w:pPr>
      <w:r>
        <w:t>превосходной</w:t>
      </w:r>
      <w:r>
        <w:rPr>
          <w:spacing w:val="-4"/>
        </w:rPr>
        <w:t xml:space="preserve"> </w:t>
      </w:r>
      <w:r>
        <w:t>степеней</w:t>
      </w:r>
      <w:r>
        <w:rPr>
          <w:spacing w:val="-6"/>
        </w:rPr>
        <w:t xml:space="preserve"> </w:t>
      </w:r>
      <w:r>
        <w:t>сравнения</w:t>
      </w:r>
      <w:r>
        <w:rPr>
          <w:spacing w:val="-4"/>
        </w:rPr>
        <w:t xml:space="preserve"> </w:t>
      </w:r>
      <w:r>
        <w:t>наречий.</w:t>
      </w:r>
      <w:r>
        <w:rPr>
          <w:spacing w:val="-4"/>
        </w:rPr>
        <w:t xml:space="preserve"> </w:t>
      </w:r>
      <w:r>
        <w:t>Нормы</w:t>
      </w:r>
      <w:r>
        <w:rPr>
          <w:spacing w:val="-4"/>
        </w:rPr>
        <w:t xml:space="preserve"> </w:t>
      </w:r>
      <w:r>
        <w:t>постановки</w:t>
      </w:r>
      <w:r>
        <w:rPr>
          <w:spacing w:val="-1"/>
        </w:rPr>
        <w:t xml:space="preserve"> </w:t>
      </w:r>
      <w:r>
        <w:t>ударения</w:t>
      </w:r>
      <w:r>
        <w:rPr>
          <w:spacing w:val="-4"/>
        </w:rPr>
        <w:t xml:space="preserve"> </w:t>
      </w:r>
      <w:r>
        <w:t>в</w:t>
      </w:r>
      <w:r>
        <w:rPr>
          <w:spacing w:val="-5"/>
        </w:rPr>
        <w:t xml:space="preserve"> </w:t>
      </w:r>
      <w:r>
        <w:t>наречиях,</w:t>
      </w:r>
      <w:r>
        <w:rPr>
          <w:spacing w:val="-7"/>
        </w:rPr>
        <w:t xml:space="preserve"> </w:t>
      </w:r>
      <w:r>
        <w:t>нормы произношения наречий. Нормы образования степеней сравнения наречий.</w:t>
      </w:r>
    </w:p>
    <w:p w14:paraId="7F46D99C" w14:textId="77777777" w:rsidR="009E0CAA" w:rsidRDefault="00000000">
      <w:pPr>
        <w:pStyle w:val="a3"/>
        <w:ind w:left="1327" w:right="6147"/>
        <w:jc w:val="left"/>
      </w:pPr>
      <w:r>
        <w:t>Словообразование наречий. Морфологический</w:t>
      </w:r>
      <w:r>
        <w:rPr>
          <w:spacing w:val="-15"/>
        </w:rPr>
        <w:t xml:space="preserve"> </w:t>
      </w:r>
      <w:r>
        <w:t>анализ</w:t>
      </w:r>
      <w:r>
        <w:rPr>
          <w:spacing w:val="-16"/>
        </w:rPr>
        <w:t xml:space="preserve"> </w:t>
      </w:r>
      <w:r>
        <w:t>наречий.</w:t>
      </w:r>
    </w:p>
    <w:p w14:paraId="5C173D5E" w14:textId="77777777" w:rsidR="009E0CAA" w:rsidRDefault="00000000">
      <w:pPr>
        <w:pStyle w:val="a3"/>
        <w:ind w:left="566" w:right="865" w:firstLine="760"/>
        <w:jc w:val="left"/>
      </w:pPr>
      <w:r>
        <w:t>Правописание</w:t>
      </w:r>
      <w:r>
        <w:rPr>
          <w:spacing w:val="80"/>
        </w:rPr>
        <w:t xml:space="preserve"> </w:t>
      </w:r>
      <w:r>
        <w:t>наречий:</w:t>
      </w:r>
      <w:r>
        <w:rPr>
          <w:spacing w:val="80"/>
        </w:rPr>
        <w:t xml:space="preserve"> </w:t>
      </w:r>
      <w:r>
        <w:t>слитное,</w:t>
      </w:r>
      <w:r>
        <w:rPr>
          <w:spacing w:val="80"/>
        </w:rPr>
        <w:t xml:space="preserve"> </w:t>
      </w:r>
      <w:r>
        <w:t>раздельное,</w:t>
      </w:r>
      <w:r>
        <w:rPr>
          <w:spacing w:val="80"/>
        </w:rPr>
        <w:t xml:space="preserve"> </w:t>
      </w:r>
      <w:r>
        <w:t>дефисное</w:t>
      </w:r>
      <w:r>
        <w:rPr>
          <w:spacing w:val="80"/>
        </w:rPr>
        <w:t xml:space="preserve"> </w:t>
      </w:r>
      <w:r>
        <w:t>написание;</w:t>
      </w:r>
      <w:r>
        <w:rPr>
          <w:spacing w:val="80"/>
        </w:rPr>
        <w:t xml:space="preserve"> </w:t>
      </w:r>
      <w:r>
        <w:t>слитное</w:t>
      </w:r>
      <w:r>
        <w:rPr>
          <w:spacing w:val="80"/>
        </w:rPr>
        <w:t xml:space="preserve"> </w:t>
      </w:r>
      <w:r>
        <w:t>и раздельное</w:t>
      </w:r>
      <w:r>
        <w:rPr>
          <w:spacing w:val="2"/>
        </w:rPr>
        <w:t xml:space="preserve"> </w:t>
      </w:r>
      <w:r>
        <w:t>написание</w:t>
      </w:r>
      <w:r>
        <w:rPr>
          <w:spacing w:val="2"/>
        </w:rPr>
        <w:t xml:space="preserve"> </w:t>
      </w:r>
      <w:r>
        <w:t>не</w:t>
      </w:r>
      <w:r>
        <w:rPr>
          <w:spacing w:val="4"/>
        </w:rPr>
        <w:t xml:space="preserve"> </w:t>
      </w:r>
      <w:r>
        <w:t>с</w:t>
      </w:r>
      <w:r>
        <w:rPr>
          <w:spacing w:val="5"/>
        </w:rPr>
        <w:t xml:space="preserve"> </w:t>
      </w:r>
      <w:r>
        <w:t>наречиями;</w:t>
      </w:r>
      <w:r>
        <w:rPr>
          <w:spacing w:val="6"/>
        </w:rPr>
        <w:t xml:space="preserve"> </w:t>
      </w:r>
      <w:r>
        <w:t>н</w:t>
      </w:r>
      <w:r>
        <w:rPr>
          <w:spacing w:val="2"/>
        </w:rPr>
        <w:t xml:space="preserve"> </w:t>
      </w:r>
      <w:r>
        <w:t>и</w:t>
      </w:r>
      <w:r>
        <w:rPr>
          <w:spacing w:val="3"/>
        </w:rPr>
        <w:t xml:space="preserve"> </w:t>
      </w:r>
      <w:proofErr w:type="spellStart"/>
      <w:r>
        <w:t>нн</w:t>
      </w:r>
      <w:proofErr w:type="spellEnd"/>
      <w:r>
        <w:rPr>
          <w:spacing w:val="2"/>
        </w:rPr>
        <w:t xml:space="preserve"> </w:t>
      </w:r>
      <w:r>
        <w:t>в</w:t>
      </w:r>
      <w:r>
        <w:rPr>
          <w:spacing w:val="4"/>
        </w:rPr>
        <w:t xml:space="preserve"> </w:t>
      </w:r>
      <w:r>
        <w:t>наречиях</w:t>
      </w:r>
      <w:r>
        <w:rPr>
          <w:spacing w:val="9"/>
        </w:rPr>
        <w:t xml:space="preserve"> </w:t>
      </w:r>
      <w:r>
        <w:t>на</w:t>
      </w:r>
      <w:r>
        <w:rPr>
          <w:spacing w:val="11"/>
        </w:rPr>
        <w:t xml:space="preserve"> </w:t>
      </w:r>
      <w:r>
        <w:t>-о</w:t>
      </w:r>
      <w:r>
        <w:rPr>
          <w:spacing w:val="6"/>
        </w:rPr>
        <w:t xml:space="preserve"> </w:t>
      </w:r>
      <w:r>
        <w:t>(-е);</w:t>
      </w:r>
      <w:r>
        <w:rPr>
          <w:spacing w:val="4"/>
        </w:rPr>
        <w:t xml:space="preserve"> </w:t>
      </w:r>
      <w:r>
        <w:t>правописание</w:t>
      </w:r>
      <w:r>
        <w:rPr>
          <w:spacing w:val="6"/>
        </w:rPr>
        <w:t xml:space="preserve"> </w:t>
      </w:r>
      <w:r>
        <w:rPr>
          <w:spacing w:val="-2"/>
        </w:rPr>
        <w:t>суффиксов</w:t>
      </w:r>
    </w:p>
    <w:p w14:paraId="029A1731" w14:textId="77777777" w:rsidR="009E0CAA" w:rsidRDefault="00000000">
      <w:pPr>
        <w:pStyle w:val="a3"/>
        <w:tabs>
          <w:tab w:val="left" w:pos="9032"/>
        </w:tabs>
        <w:ind w:left="566" w:right="932"/>
        <w:jc w:val="left"/>
      </w:pPr>
      <w:r>
        <w:t>-а и -о наречий с приставками из-, до-, с-,</w:t>
      </w:r>
      <w:r>
        <w:tab/>
        <w:t>в-,</w:t>
      </w:r>
      <w:r>
        <w:rPr>
          <w:spacing w:val="-15"/>
        </w:rPr>
        <w:t xml:space="preserve"> </w:t>
      </w:r>
      <w:r>
        <w:t>на-,</w:t>
      </w:r>
      <w:r>
        <w:rPr>
          <w:spacing w:val="-15"/>
        </w:rPr>
        <w:t xml:space="preserve"> </w:t>
      </w:r>
      <w:r>
        <w:t>за-; употребление ь после шипящих на конце наречий; правописание суффиксов наречий -о и -е после шипящих.</w:t>
      </w:r>
    </w:p>
    <w:p w14:paraId="6C7876AF" w14:textId="77777777" w:rsidR="009E0CAA" w:rsidRDefault="00000000">
      <w:pPr>
        <w:pStyle w:val="a3"/>
        <w:ind w:left="1327" w:right="3404"/>
        <w:jc w:val="left"/>
      </w:pPr>
      <w:r>
        <w:t>Орфографический</w:t>
      </w:r>
      <w:r>
        <w:rPr>
          <w:spacing w:val="-15"/>
        </w:rPr>
        <w:t xml:space="preserve"> </w:t>
      </w:r>
      <w:r>
        <w:t>анализ</w:t>
      </w:r>
      <w:r>
        <w:rPr>
          <w:spacing w:val="-15"/>
        </w:rPr>
        <w:t xml:space="preserve"> </w:t>
      </w:r>
      <w:r>
        <w:t>наречий</w:t>
      </w:r>
      <w:r>
        <w:rPr>
          <w:spacing w:val="-15"/>
        </w:rPr>
        <w:t xml:space="preserve"> </w:t>
      </w:r>
      <w:r>
        <w:t>(в</w:t>
      </w:r>
      <w:r>
        <w:rPr>
          <w:spacing w:val="-15"/>
        </w:rPr>
        <w:t xml:space="preserve"> </w:t>
      </w:r>
      <w:r>
        <w:t>рамках</w:t>
      </w:r>
      <w:r>
        <w:rPr>
          <w:spacing w:val="-13"/>
        </w:rPr>
        <w:t xml:space="preserve"> </w:t>
      </w:r>
      <w:r>
        <w:t>изученного). Слова категории состояния.</w:t>
      </w:r>
    </w:p>
    <w:p w14:paraId="646E0725" w14:textId="77777777" w:rsidR="009E0CAA" w:rsidRDefault="00000000">
      <w:pPr>
        <w:pStyle w:val="a3"/>
        <w:ind w:left="1327"/>
        <w:jc w:val="left"/>
      </w:pPr>
      <w:r>
        <w:t>Вопрос</w:t>
      </w:r>
      <w:r>
        <w:rPr>
          <w:spacing w:val="-13"/>
        </w:rPr>
        <w:t xml:space="preserve"> </w:t>
      </w:r>
      <w:r>
        <w:t>о</w:t>
      </w:r>
      <w:r>
        <w:rPr>
          <w:spacing w:val="-5"/>
        </w:rPr>
        <w:t xml:space="preserve"> </w:t>
      </w:r>
      <w:r>
        <w:t>словах</w:t>
      </w:r>
      <w:r>
        <w:rPr>
          <w:spacing w:val="-1"/>
        </w:rPr>
        <w:t xml:space="preserve"> </w:t>
      </w:r>
      <w:r>
        <w:t>категории</w:t>
      </w:r>
      <w:r>
        <w:rPr>
          <w:spacing w:val="-4"/>
        </w:rPr>
        <w:t xml:space="preserve"> </w:t>
      </w:r>
      <w:r>
        <w:t>состояния</w:t>
      </w:r>
      <w:r>
        <w:rPr>
          <w:spacing w:val="-4"/>
        </w:rPr>
        <w:t xml:space="preserve"> </w:t>
      </w:r>
      <w:r>
        <w:t>в</w:t>
      </w:r>
      <w:r>
        <w:rPr>
          <w:spacing w:val="-9"/>
        </w:rPr>
        <w:t xml:space="preserve"> </w:t>
      </w:r>
      <w:r>
        <w:t>системе</w:t>
      </w:r>
      <w:r>
        <w:rPr>
          <w:spacing w:val="-8"/>
        </w:rPr>
        <w:t xml:space="preserve"> </w:t>
      </w:r>
      <w:r>
        <w:t>частей</w:t>
      </w:r>
      <w:r>
        <w:rPr>
          <w:spacing w:val="-3"/>
        </w:rPr>
        <w:t xml:space="preserve"> </w:t>
      </w:r>
      <w:r>
        <w:rPr>
          <w:spacing w:val="-2"/>
        </w:rPr>
        <w:t>речи.</w:t>
      </w:r>
    </w:p>
    <w:p w14:paraId="6C14F2AD" w14:textId="77777777" w:rsidR="009E0CAA" w:rsidRDefault="00000000">
      <w:pPr>
        <w:pStyle w:val="a3"/>
        <w:ind w:left="566" w:right="865" w:firstLine="760"/>
        <w:jc w:val="left"/>
      </w:pP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синтаксическая функция слов категории состояния. Роль слов категории состояния в речи.</w:t>
      </w:r>
    </w:p>
    <w:p w14:paraId="7AAEC7B0" w14:textId="77777777" w:rsidR="009E0CAA" w:rsidRDefault="00000000">
      <w:pPr>
        <w:pStyle w:val="a3"/>
        <w:spacing w:before="1"/>
        <w:ind w:left="1327"/>
        <w:jc w:val="left"/>
      </w:pPr>
      <w:r>
        <w:t>Служебные</w:t>
      </w:r>
      <w:r>
        <w:rPr>
          <w:spacing w:val="-9"/>
        </w:rPr>
        <w:t xml:space="preserve"> </w:t>
      </w:r>
      <w:r>
        <w:t>части</w:t>
      </w:r>
      <w:r>
        <w:rPr>
          <w:spacing w:val="-4"/>
        </w:rPr>
        <w:t xml:space="preserve"> речи.</w:t>
      </w:r>
    </w:p>
    <w:p w14:paraId="1E2F9A0F" w14:textId="77777777" w:rsidR="009E0CAA" w:rsidRDefault="00000000">
      <w:pPr>
        <w:pStyle w:val="a3"/>
        <w:ind w:left="566" w:right="865" w:firstLine="760"/>
        <w:jc w:val="left"/>
      </w:pPr>
      <w:r>
        <w:t>Общая</w:t>
      </w:r>
      <w:r>
        <w:rPr>
          <w:spacing w:val="35"/>
        </w:rPr>
        <w:t xml:space="preserve"> </w:t>
      </w:r>
      <w:r>
        <w:t>характеристика</w:t>
      </w:r>
      <w:r>
        <w:rPr>
          <w:spacing w:val="36"/>
        </w:rPr>
        <w:t xml:space="preserve"> </w:t>
      </w:r>
      <w:r>
        <w:t>служебных</w:t>
      </w:r>
      <w:r>
        <w:rPr>
          <w:spacing w:val="38"/>
        </w:rPr>
        <w:t xml:space="preserve"> </w:t>
      </w:r>
      <w:r>
        <w:t>частей</w:t>
      </w:r>
      <w:r>
        <w:rPr>
          <w:spacing w:val="36"/>
        </w:rPr>
        <w:t xml:space="preserve"> </w:t>
      </w:r>
      <w:r>
        <w:t>речи.</w:t>
      </w:r>
      <w:r>
        <w:rPr>
          <w:spacing w:val="36"/>
        </w:rPr>
        <w:t xml:space="preserve"> </w:t>
      </w:r>
      <w:r>
        <w:t>Отличие</w:t>
      </w:r>
      <w:r>
        <w:rPr>
          <w:spacing w:val="36"/>
        </w:rPr>
        <w:t xml:space="preserve"> </w:t>
      </w:r>
      <w:r>
        <w:t>самостоятельных</w:t>
      </w:r>
      <w:r>
        <w:rPr>
          <w:spacing w:val="36"/>
        </w:rPr>
        <w:t xml:space="preserve"> </w:t>
      </w:r>
      <w:r>
        <w:t>частей речи от служебных.</w:t>
      </w:r>
    </w:p>
    <w:p w14:paraId="2335F350" w14:textId="77777777" w:rsidR="009E0CAA" w:rsidRDefault="00000000">
      <w:pPr>
        <w:pStyle w:val="a3"/>
        <w:ind w:left="1327"/>
        <w:jc w:val="left"/>
      </w:pPr>
      <w:r>
        <w:rPr>
          <w:spacing w:val="-2"/>
        </w:rPr>
        <w:t>Предлог.</w:t>
      </w:r>
    </w:p>
    <w:p w14:paraId="67C410F0" w14:textId="77777777" w:rsidR="009E0CAA" w:rsidRDefault="00000000">
      <w:pPr>
        <w:pStyle w:val="a3"/>
        <w:ind w:left="1327"/>
        <w:jc w:val="left"/>
      </w:pPr>
      <w:r>
        <w:t>Предлог</w:t>
      </w:r>
      <w:r>
        <w:rPr>
          <w:spacing w:val="-11"/>
        </w:rPr>
        <w:t xml:space="preserve"> </w:t>
      </w:r>
      <w:r>
        <w:t>как</w:t>
      </w:r>
      <w:r>
        <w:rPr>
          <w:spacing w:val="-5"/>
        </w:rPr>
        <w:t xml:space="preserve"> </w:t>
      </w:r>
      <w:r>
        <w:t>служебная</w:t>
      </w:r>
      <w:r>
        <w:rPr>
          <w:spacing w:val="-3"/>
        </w:rPr>
        <w:t xml:space="preserve"> </w:t>
      </w:r>
      <w:r>
        <w:t>часть</w:t>
      </w:r>
      <w:r>
        <w:rPr>
          <w:spacing w:val="-5"/>
        </w:rPr>
        <w:t xml:space="preserve"> </w:t>
      </w:r>
      <w:r>
        <w:t>речи.</w:t>
      </w:r>
      <w:r>
        <w:rPr>
          <w:spacing w:val="-9"/>
        </w:rPr>
        <w:t xml:space="preserve"> </w:t>
      </w:r>
      <w:r>
        <w:t>Грамматические</w:t>
      </w:r>
      <w:r>
        <w:rPr>
          <w:spacing w:val="-8"/>
        </w:rPr>
        <w:t xml:space="preserve"> </w:t>
      </w:r>
      <w:r>
        <w:t>функции</w:t>
      </w:r>
      <w:r>
        <w:rPr>
          <w:spacing w:val="-8"/>
        </w:rPr>
        <w:t xml:space="preserve"> </w:t>
      </w:r>
      <w:r>
        <w:rPr>
          <w:spacing w:val="-2"/>
        </w:rPr>
        <w:t>предлогов.</w:t>
      </w:r>
    </w:p>
    <w:p w14:paraId="67CAAEF6" w14:textId="77777777" w:rsidR="009E0CAA" w:rsidRDefault="00000000">
      <w:pPr>
        <w:pStyle w:val="a3"/>
        <w:ind w:left="1327"/>
        <w:jc w:val="left"/>
      </w:pPr>
      <w:r>
        <w:t>Разряды</w:t>
      </w:r>
      <w:r>
        <w:rPr>
          <w:spacing w:val="61"/>
        </w:rPr>
        <w:t xml:space="preserve"> </w:t>
      </w:r>
      <w:r>
        <w:t>предлогов</w:t>
      </w:r>
      <w:r>
        <w:rPr>
          <w:spacing w:val="67"/>
        </w:rPr>
        <w:t xml:space="preserve"> </w:t>
      </w:r>
      <w:r>
        <w:t>по</w:t>
      </w:r>
      <w:r>
        <w:rPr>
          <w:spacing w:val="61"/>
        </w:rPr>
        <w:t xml:space="preserve"> </w:t>
      </w:r>
      <w:r>
        <w:t>происхождению:</w:t>
      </w:r>
      <w:r>
        <w:rPr>
          <w:spacing w:val="66"/>
        </w:rPr>
        <w:t xml:space="preserve"> </w:t>
      </w:r>
      <w:r>
        <w:t>предлоги</w:t>
      </w:r>
      <w:r>
        <w:rPr>
          <w:spacing w:val="68"/>
        </w:rPr>
        <w:t xml:space="preserve"> </w:t>
      </w:r>
      <w:r>
        <w:t>производные</w:t>
      </w:r>
      <w:r>
        <w:rPr>
          <w:spacing w:val="64"/>
        </w:rPr>
        <w:t xml:space="preserve"> </w:t>
      </w:r>
      <w:r>
        <w:t>и</w:t>
      </w:r>
      <w:r>
        <w:rPr>
          <w:spacing w:val="65"/>
        </w:rPr>
        <w:t xml:space="preserve"> </w:t>
      </w:r>
      <w:r>
        <w:rPr>
          <w:spacing w:val="-2"/>
        </w:rPr>
        <w:t>непроизводные.</w:t>
      </w:r>
    </w:p>
    <w:p w14:paraId="65A70329" w14:textId="77777777" w:rsidR="009E0CAA" w:rsidRDefault="00000000">
      <w:pPr>
        <w:pStyle w:val="a3"/>
        <w:ind w:left="566"/>
        <w:jc w:val="left"/>
      </w:pPr>
      <w:r>
        <w:t>Разряды</w:t>
      </w:r>
      <w:r>
        <w:rPr>
          <w:spacing w:val="-13"/>
        </w:rPr>
        <w:t xml:space="preserve"> </w:t>
      </w:r>
      <w:r>
        <w:t>предлогов</w:t>
      </w:r>
      <w:r>
        <w:rPr>
          <w:spacing w:val="-7"/>
        </w:rPr>
        <w:t xml:space="preserve"> </w:t>
      </w:r>
      <w:r>
        <w:t>по</w:t>
      </w:r>
      <w:r>
        <w:rPr>
          <w:spacing w:val="-7"/>
        </w:rPr>
        <w:t xml:space="preserve"> </w:t>
      </w:r>
      <w:r>
        <w:t>строению:</w:t>
      </w:r>
      <w:r>
        <w:rPr>
          <w:spacing w:val="-9"/>
        </w:rPr>
        <w:t xml:space="preserve"> </w:t>
      </w:r>
      <w:r>
        <w:t>предлоги</w:t>
      </w:r>
      <w:r>
        <w:rPr>
          <w:spacing w:val="-7"/>
        </w:rPr>
        <w:t xml:space="preserve"> </w:t>
      </w:r>
      <w:r>
        <w:t>простые</w:t>
      </w:r>
      <w:r>
        <w:rPr>
          <w:spacing w:val="-9"/>
        </w:rPr>
        <w:t xml:space="preserve"> </w:t>
      </w:r>
      <w:r>
        <w:t>и</w:t>
      </w:r>
      <w:r>
        <w:rPr>
          <w:spacing w:val="-4"/>
        </w:rPr>
        <w:t xml:space="preserve"> </w:t>
      </w:r>
      <w:r>
        <w:rPr>
          <w:spacing w:val="-2"/>
        </w:rPr>
        <w:t>составные.</w:t>
      </w:r>
    </w:p>
    <w:p w14:paraId="53311608" w14:textId="77777777" w:rsidR="009E0CAA" w:rsidRDefault="00000000">
      <w:pPr>
        <w:pStyle w:val="a3"/>
        <w:ind w:left="1327"/>
        <w:jc w:val="left"/>
      </w:pPr>
      <w:r>
        <w:t>Морфологический</w:t>
      </w:r>
      <w:r>
        <w:rPr>
          <w:spacing w:val="-9"/>
        </w:rPr>
        <w:t xml:space="preserve"> </w:t>
      </w:r>
      <w:r>
        <w:t>анализ</w:t>
      </w:r>
      <w:r>
        <w:rPr>
          <w:spacing w:val="-8"/>
        </w:rPr>
        <w:t xml:space="preserve"> </w:t>
      </w:r>
      <w:r>
        <w:rPr>
          <w:spacing w:val="-2"/>
        </w:rPr>
        <w:t>предлогов.</w:t>
      </w:r>
    </w:p>
    <w:p w14:paraId="1D271E74" w14:textId="77777777" w:rsidR="009E0CAA" w:rsidRDefault="00000000">
      <w:pPr>
        <w:pStyle w:val="a3"/>
        <w:ind w:left="566" w:right="846"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14:paraId="00C8110D" w14:textId="77777777" w:rsidR="009E0CAA" w:rsidRDefault="00000000">
      <w:pPr>
        <w:pStyle w:val="a3"/>
        <w:ind w:left="1327" w:right="5673"/>
      </w:pPr>
      <w:r>
        <w:t>Правописание</w:t>
      </w:r>
      <w:r>
        <w:rPr>
          <w:spacing w:val="-12"/>
        </w:rPr>
        <w:t xml:space="preserve"> </w:t>
      </w:r>
      <w:r>
        <w:t>производных</w:t>
      </w:r>
      <w:r>
        <w:rPr>
          <w:spacing w:val="-11"/>
        </w:rPr>
        <w:t xml:space="preserve"> </w:t>
      </w:r>
      <w:r>
        <w:t xml:space="preserve">предлогов. </w:t>
      </w:r>
      <w:r>
        <w:rPr>
          <w:spacing w:val="-2"/>
        </w:rPr>
        <w:t>Союз.</w:t>
      </w:r>
    </w:p>
    <w:p w14:paraId="1642C916" w14:textId="77777777" w:rsidR="009E0CAA" w:rsidRDefault="00000000">
      <w:pPr>
        <w:pStyle w:val="a3"/>
        <w:spacing w:before="1"/>
        <w:ind w:left="566" w:right="855" w:firstLine="760"/>
      </w:pPr>
      <w:r>
        <w:t>Союз как служебная часть речи. Союз как средство связи однородных членов предложения и частей сложного предложения.</w:t>
      </w:r>
    </w:p>
    <w:p w14:paraId="1B290EA9" w14:textId="77777777" w:rsidR="009E0CAA" w:rsidRDefault="00000000">
      <w:pPr>
        <w:pStyle w:val="a3"/>
        <w:ind w:left="566" w:right="840"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1243B2F" w14:textId="77777777" w:rsidR="009E0CAA" w:rsidRDefault="00000000">
      <w:pPr>
        <w:pStyle w:val="a3"/>
        <w:ind w:left="1327" w:right="6220"/>
      </w:pPr>
      <w:r>
        <w:t>Морфологический</w:t>
      </w:r>
      <w:r>
        <w:rPr>
          <w:spacing w:val="-9"/>
        </w:rPr>
        <w:t xml:space="preserve"> </w:t>
      </w:r>
      <w:r>
        <w:t>анализ</w:t>
      </w:r>
      <w:r>
        <w:rPr>
          <w:spacing w:val="-10"/>
        </w:rPr>
        <w:t xml:space="preserve"> </w:t>
      </w:r>
      <w:r>
        <w:t>союзов. Правописание союзов.</w:t>
      </w:r>
    </w:p>
    <w:p w14:paraId="35FF245F" w14:textId="77777777" w:rsidR="009E0CAA" w:rsidRDefault="00000000">
      <w:pPr>
        <w:pStyle w:val="a3"/>
        <w:ind w:left="566" w:right="848" w:firstLine="760"/>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14:paraId="18232BBD" w14:textId="77777777" w:rsidR="009E0CAA" w:rsidRDefault="00000000">
      <w:pPr>
        <w:pStyle w:val="a3"/>
        <w:ind w:left="1327"/>
        <w:jc w:val="left"/>
      </w:pPr>
      <w:r>
        <w:rPr>
          <w:spacing w:val="-2"/>
        </w:rPr>
        <w:t>Частица.</w:t>
      </w:r>
    </w:p>
    <w:p w14:paraId="1851BDF1" w14:textId="77777777" w:rsidR="009E0CAA" w:rsidRDefault="00000000">
      <w:pPr>
        <w:pStyle w:val="a3"/>
        <w:spacing w:before="3"/>
        <w:ind w:left="566" w:right="865" w:firstLine="760"/>
        <w:jc w:val="left"/>
      </w:pPr>
      <w:r>
        <w:t>Частица</w:t>
      </w:r>
      <w:r>
        <w:rPr>
          <w:spacing w:val="40"/>
        </w:rPr>
        <w:t xml:space="preserve"> </w:t>
      </w:r>
      <w:r>
        <w:t>как</w:t>
      </w:r>
      <w:r>
        <w:rPr>
          <w:spacing w:val="40"/>
        </w:rPr>
        <w:t xml:space="preserve"> </w:t>
      </w:r>
      <w:r>
        <w:t>служебная</w:t>
      </w:r>
      <w:r>
        <w:rPr>
          <w:spacing w:val="40"/>
        </w:rPr>
        <w:t xml:space="preserve"> </w:t>
      </w:r>
      <w:r>
        <w:t>часть</w:t>
      </w:r>
      <w:r>
        <w:rPr>
          <w:spacing w:val="40"/>
        </w:rPr>
        <w:t xml:space="preserve"> </w:t>
      </w:r>
      <w:r>
        <w:t>речи.</w:t>
      </w:r>
      <w:r>
        <w:rPr>
          <w:spacing w:val="40"/>
        </w:rPr>
        <w:t xml:space="preserve"> </w:t>
      </w:r>
      <w:r>
        <w:t>Роль</w:t>
      </w:r>
      <w:r>
        <w:rPr>
          <w:spacing w:val="40"/>
        </w:rPr>
        <w:t xml:space="preserve"> </w:t>
      </w:r>
      <w:r>
        <w:t>частиц</w:t>
      </w:r>
      <w:r>
        <w:rPr>
          <w:spacing w:val="40"/>
        </w:rPr>
        <w:t xml:space="preserve"> </w:t>
      </w:r>
      <w:r>
        <w:t>в</w:t>
      </w:r>
      <w:r>
        <w:rPr>
          <w:spacing w:val="40"/>
        </w:rPr>
        <w:t xml:space="preserve"> </w:t>
      </w:r>
      <w:r>
        <w:t>передаче</w:t>
      </w:r>
      <w:r>
        <w:rPr>
          <w:spacing w:val="40"/>
        </w:rPr>
        <w:t xml:space="preserve"> </w:t>
      </w:r>
      <w:r>
        <w:t>различных</w:t>
      </w:r>
      <w:r>
        <w:rPr>
          <w:spacing w:val="40"/>
        </w:rPr>
        <w:t xml:space="preserve"> </w:t>
      </w:r>
      <w:r>
        <w:t>оттенков значения</w:t>
      </w:r>
      <w:r>
        <w:rPr>
          <w:spacing w:val="-1"/>
        </w:rPr>
        <w:t xml:space="preserve"> </w:t>
      </w:r>
      <w:r>
        <w:t>в</w:t>
      </w:r>
      <w:r>
        <w:rPr>
          <w:spacing w:val="-3"/>
        </w:rPr>
        <w:t xml:space="preserve"> </w:t>
      </w:r>
      <w:r>
        <w:t>слове</w:t>
      </w:r>
      <w:r>
        <w:rPr>
          <w:spacing w:val="-3"/>
        </w:rPr>
        <w:t xml:space="preserve"> </w:t>
      </w:r>
      <w:r>
        <w:t>и тексте,</w:t>
      </w:r>
      <w:r>
        <w:rPr>
          <w:spacing w:val="-2"/>
        </w:rPr>
        <w:t xml:space="preserve"> </w:t>
      </w:r>
      <w:r>
        <w:t>в</w:t>
      </w:r>
      <w:r>
        <w:rPr>
          <w:spacing w:val="-3"/>
        </w:rPr>
        <w:t xml:space="preserve"> </w:t>
      </w:r>
      <w:r>
        <w:t>образовании форм</w:t>
      </w:r>
      <w:r>
        <w:rPr>
          <w:spacing w:val="-4"/>
        </w:rPr>
        <w:t xml:space="preserve"> </w:t>
      </w:r>
      <w:r>
        <w:t>глагола.</w:t>
      </w:r>
      <w:r>
        <w:rPr>
          <w:spacing w:val="-2"/>
        </w:rPr>
        <w:t xml:space="preserve"> </w:t>
      </w:r>
      <w:r>
        <w:t>Употребление</w:t>
      </w:r>
      <w:r>
        <w:rPr>
          <w:spacing w:val="-2"/>
        </w:rPr>
        <w:t xml:space="preserve"> </w:t>
      </w:r>
      <w:r>
        <w:t>частиц в</w:t>
      </w:r>
      <w:r>
        <w:rPr>
          <w:spacing w:val="-3"/>
        </w:rPr>
        <w:t xml:space="preserve"> </w:t>
      </w:r>
      <w:r>
        <w:t>предложении</w:t>
      </w:r>
    </w:p>
    <w:p w14:paraId="12F07695" w14:textId="77777777" w:rsidR="009E0CAA" w:rsidRDefault="009E0CAA">
      <w:pPr>
        <w:pStyle w:val="a3"/>
        <w:jc w:val="left"/>
        <w:sectPr w:rsidR="009E0CAA">
          <w:pgSz w:w="11920" w:h="16850"/>
          <w:pgMar w:top="980" w:right="0" w:bottom="280" w:left="850" w:header="761" w:footer="0" w:gutter="0"/>
          <w:cols w:space="720"/>
        </w:sectPr>
      </w:pPr>
    </w:p>
    <w:p w14:paraId="2E01F62A" w14:textId="77777777" w:rsidR="009E0CAA" w:rsidRDefault="00000000">
      <w:pPr>
        <w:pStyle w:val="a3"/>
        <w:spacing w:before="241"/>
        <w:ind w:left="566" w:right="850"/>
      </w:pPr>
      <w:r>
        <w:lastRenderedPageBreak/>
        <w:t>и тексте в соответствии с их значением и стилистической окраской. Интонационные особенности предложений с частицами.</w:t>
      </w:r>
    </w:p>
    <w:p w14:paraId="1C4D8067" w14:textId="77777777" w:rsidR="009E0CAA" w:rsidRDefault="00000000">
      <w:pPr>
        <w:pStyle w:val="a3"/>
        <w:spacing w:before="1"/>
        <w:ind w:left="566" w:right="855" w:firstLine="760"/>
      </w:pPr>
      <w:r>
        <w:t xml:space="preserve">Разряды частиц по значению и употреблению: формообразующие, отрицательные, </w:t>
      </w:r>
      <w:r>
        <w:rPr>
          <w:spacing w:val="-2"/>
        </w:rPr>
        <w:t>модальные.</w:t>
      </w:r>
    </w:p>
    <w:p w14:paraId="6443AC68" w14:textId="77777777" w:rsidR="009E0CAA" w:rsidRDefault="00000000">
      <w:pPr>
        <w:pStyle w:val="a3"/>
        <w:ind w:left="1327"/>
      </w:pPr>
      <w:r>
        <w:t>Морфологический</w:t>
      </w:r>
      <w:r>
        <w:rPr>
          <w:spacing w:val="-11"/>
        </w:rPr>
        <w:t xml:space="preserve"> </w:t>
      </w:r>
      <w:r>
        <w:t>анализ</w:t>
      </w:r>
      <w:r>
        <w:rPr>
          <w:spacing w:val="-8"/>
        </w:rPr>
        <w:t xml:space="preserve"> </w:t>
      </w:r>
      <w:r>
        <w:rPr>
          <w:spacing w:val="-2"/>
        </w:rPr>
        <w:t>частиц.</w:t>
      </w:r>
    </w:p>
    <w:p w14:paraId="133A0C71" w14:textId="77777777" w:rsidR="009E0CAA" w:rsidRDefault="00000000">
      <w:pPr>
        <w:pStyle w:val="a3"/>
        <w:ind w:left="566" w:right="851" w:firstLine="760"/>
      </w:pPr>
      <w:r>
        <w:t xml:space="preserve">Смысловые различия частиц не и ни. Использование частиц не и ни в письменной речи. Различение приставки </w:t>
      </w:r>
      <w:proofErr w:type="spellStart"/>
      <w:r>
        <w:t>не-</w:t>
      </w:r>
      <w:proofErr w:type="spellEnd"/>
      <w: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34FC0BCA" w14:textId="77777777" w:rsidR="009E0CAA" w:rsidRDefault="00000000">
      <w:pPr>
        <w:pStyle w:val="a3"/>
        <w:ind w:left="1327" w:right="5194"/>
      </w:pPr>
      <w:r>
        <w:t>Междометия</w:t>
      </w:r>
      <w:r>
        <w:rPr>
          <w:spacing w:val="-8"/>
        </w:rPr>
        <w:t xml:space="preserve"> </w:t>
      </w:r>
      <w:r>
        <w:t>и</w:t>
      </w:r>
      <w:r>
        <w:rPr>
          <w:spacing w:val="-10"/>
        </w:rPr>
        <w:t xml:space="preserve"> </w:t>
      </w:r>
      <w:r>
        <w:t>звукоподражательные</w:t>
      </w:r>
      <w:r>
        <w:rPr>
          <w:spacing w:val="-11"/>
        </w:rPr>
        <w:t xml:space="preserve"> </w:t>
      </w:r>
      <w:r>
        <w:t>слова. Междометия как особая группа слов.</w:t>
      </w:r>
    </w:p>
    <w:p w14:paraId="445D1BD3" w14:textId="77777777" w:rsidR="009E0CAA" w:rsidRDefault="00000000">
      <w:pPr>
        <w:pStyle w:val="a3"/>
        <w:ind w:left="566" w:right="858"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43014684" w14:textId="77777777" w:rsidR="009E0CAA" w:rsidRDefault="00000000">
      <w:pPr>
        <w:pStyle w:val="a3"/>
        <w:spacing w:before="1"/>
        <w:ind w:left="1327" w:right="5671"/>
      </w:pPr>
      <w:r>
        <w:t>Морфологический</w:t>
      </w:r>
      <w:r>
        <w:rPr>
          <w:spacing w:val="-11"/>
        </w:rPr>
        <w:t xml:space="preserve"> </w:t>
      </w:r>
      <w:r>
        <w:t>анализ</w:t>
      </w:r>
      <w:r>
        <w:rPr>
          <w:spacing w:val="-11"/>
        </w:rPr>
        <w:t xml:space="preserve"> </w:t>
      </w:r>
      <w:r>
        <w:t>междометий. Звукоподражательные слова.</w:t>
      </w:r>
    </w:p>
    <w:p w14:paraId="22FB2021" w14:textId="77777777" w:rsidR="009E0CAA" w:rsidRDefault="00000000">
      <w:pPr>
        <w:pStyle w:val="a3"/>
        <w:ind w:left="566" w:right="854"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70C543A" w14:textId="77777777" w:rsidR="009E0CAA" w:rsidRDefault="00000000">
      <w:pPr>
        <w:pStyle w:val="a3"/>
        <w:ind w:left="566" w:right="854" w:firstLine="760"/>
      </w:pPr>
      <w:r>
        <w:t>Омонимия слов разных частей речи. Грамматическая омонимия. Использование грамматических омонимов в речи.</w:t>
      </w:r>
    </w:p>
    <w:p w14:paraId="4F07FE6D" w14:textId="77777777" w:rsidR="009E0CAA" w:rsidRDefault="00000000">
      <w:pPr>
        <w:pStyle w:val="a3"/>
        <w:ind w:left="1327" w:right="5946"/>
        <w:jc w:val="left"/>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Общие сведения о языке.</w:t>
      </w:r>
    </w:p>
    <w:p w14:paraId="00B86EC6" w14:textId="77777777" w:rsidR="009E0CAA" w:rsidRDefault="00000000">
      <w:pPr>
        <w:pStyle w:val="a3"/>
        <w:ind w:left="1327" w:right="4350"/>
        <w:jc w:val="left"/>
      </w:pPr>
      <w:r>
        <w:t>Русский</w:t>
      </w:r>
      <w:r>
        <w:rPr>
          <w:spacing w:val="-14"/>
        </w:rPr>
        <w:t xml:space="preserve"> </w:t>
      </w:r>
      <w:r>
        <w:t>язык</w:t>
      </w:r>
      <w:r>
        <w:rPr>
          <w:spacing w:val="-11"/>
        </w:rPr>
        <w:t xml:space="preserve"> </w:t>
      </w:r>
      <w:r>
        <w:t>в</w:t>
      </w:r>
      <w:r>
        <w:rPr>
          <w:spacing w:val="-13"/>
        </w:rPr>
        <w:t xml:space="preserve"> </w:t>
      </w:r>
      <w:r>
        <w:t>кругу</w:t>
      </w:r>
      <w:r>
        <w:rPr>
          <w:spacing w:val="-15"/>
        </w:rPr>
        <w:t xml:space="preserve"> </w:t>
      </w:r>
      <w:r>
        <w:t>других</w:t>
      </w:r>
      <w:r>
        <w:rPr>
          <w:spacing w:val="-7"/>
        </w:rPr>
        <w:t xml:space="preserve"> </w:t>
      </w:r>
      <w:r>
        <w:t>славянских</w:t>
      </w:r>
      <w:r>
        <w:rPr>
          <w:spacing w:val="-7"/>
        </w:rPr>
        <w:t xml:space="preserve"> </w:t>
      </w:r>
      <w:r>
        <w:t>языков. Язык и речь.</w:t>
      </w:r>
    </w:p>
    <w:p w14:paraId="3E7E46DF" w14:textId="77777777" w:rsidR="009E0CAA" w:rsidRDefault="00000000">
      <w:pPr>
        <w:pStyle w:val="a3"/>
        <w:ind w:left="566" w:right="865" w:firstLine="760"/>
        <w:jc w:val="left"/>
      </w:pPr>
      <w:r>
        <w:t>Монолог-описание,</w:t>
      </w:r>
      <w:r>
        <w:rPr>
          <w:spacing w:val="34"/>
        </w:rPr>
        <w:t xml:space="preserve"> </w:t>
      </w:r>
      <w:r>
        <w:t>монолог-рассуждение,</w:t>
      </w:r>
      <w:r>
        <w:rPr>
          <w:spacing w:val="33"/>
        </w:rPr>
        <w:t xml:space="preserve"> </w:t>
      </w:r>
      <w:r>
        <w:t>монолог-повествование;</w:t>
      </w:r>
      <w:r>
        <w:rPr>
          <w:spacing w:val="34"/>
        </w:rPr>
        <w:t xml:space="preserve"> </w:t>
      </w:r>
      <w:r>
        <w:t>выступление</w:t>
      </w:r>
      <w:r>
        <w:rPr>
          <w:spacing w:val="33"/>
        </w:rPr>
        <w:t xml:space="preserve"> </w:t>
      </w:r>
      <w:r>
        <w:t>с научным сообщением.</w:t>
      </w:r>
    </w:p>
    <w:p w14:paraId="0D71A18C" w14:textId="77777777" w:rsidR="009E0CAA" w:rsidRDefault="00000000">
      <w:pPr>
        <w:pStyle w:val="a3"/>
        <w:ind w:left="1327" w:right="8940"/>
        <w:jc w:val="left"/>
      </w:pPr>
      <w:r>
        <w:rPr>
          <w:spacing w:val="-2"/>
        </w:rPr>
        <w:t>Диалог. Текст.</w:t>
      </w:r>
    </w:p>
    <w:p w14:paraId="5B4F3034" w14:textId="77777777" w:rsidR="009E0CAA" w:rsidRDefault="00000000">
      <w:pPr>
        <w:pStyle w:val="a3"/>
        <w:ind w:left="1327"/>
        <w:jc w:val="left"/>
      </w:pPr>
      <w:r>
        <w:t>Текст</w:t>
      </w:r>
      <w:r>
        <w:rPr>
          <w:spacing w:val="-4"/>
        </w:rPr>
        <w:t xml:space="preserve"> </w:t>
      </w:r>
      <w:r>
        <w:t>и</w:t>
      </w:r>
      <w:r>
        <w:rPr>
          <w:spacing w:val="-1"/>
        </w:rPr>
        <w:t xml:space="preserve"> </w:t>
      </w:r>
      <w:r>
        <w:t>его</w:t>
      </w:r>
      <w:r>
        <w:rPr>
          <w:spacing w:val="-4"/>
        </w:rPr>
        <w:t xml:space="preserve"> </w:t>
      </w:r>
      <w:r>
        <w:t>основные</w:t>
      </w:r>
      <w:r>
        <w:rPr>
          <w:spacing w:val="-5"/>
        </w:rPr>
        <w:t xml:space="preserve"> </w:t>
      </w:r>
      <w:r>
        <w:rPr>
          <w:spacing w:val="-2"/>
        </w:rPr>
        <w:t>признаки.</w:t>
      </w:r>
    </w:p>
    <w:p w14:paraId="07F92B83" w14:textId="77777777" w:rsidR="009E0CAA" w:rsidRDefault="00000000">
      <w:pPr>
        <w:pStyle w:val="a3"/>
        <w:ind w:left="566" w:firstLine="760"/>
        <w:jc w:val="left"/>
      </w:pPr>
      <w:r>
        <w:t>Особенности</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(повествование,</w:t>
      </w:r>
      <w:r>
        <w:rPr>
          <w:spacing w:val="40"/>
        </w:rPr>
        <w:t xml:space="preserve"> </w:t>
      </w:r>
      <w:r>
        <w:t xml:space="preserve">описание, </w:t>
      </w:r>
      <w:r>
        <w:rPr>
          <w:spacing w:val="-2"/>
        </w:rPr>
        <w:t>рассуждение).</w:t>
      </w:r>
    </w:p>
    <w:p w14:paraId="7D06F449" w14:textId="77777777" w:rsidR="009E0CAA" w:rsidRDefault="00000000">
      <w:pPr>
        <w:pStyle w:val="a3"/>
        <w:tabs>
          <w:tab w:val="left" w:pos="3353"/>
          <w:tab w:val="left" w:pos="4832"/>
          <w:tab w:val="left" w:pos="5765"/>
          <w:tab w:val="left" w:pos="7139"/>
          <w:tab w:val="left" w:pos="8658"/>
          <w:tab w:val="left" w:pos="9104"/>
        </w:tabs>
        <w:ind w:left="566" w:right="873" w:firstLine="760"/>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14:paraId="0ED6A177" w14:textId="77777777" w:rsidR="009E0CAA" w:rsidRDefault="00000000">
      <w:pPr>
        <w:pStyle w:val="a3"/>
        <w:ind w:left="1327"/>
        <w:jc w:val="left"/>
      </w:pPr>
      <w:r>
        <w:t>Функциональные</w:t>
      </w:r>
      <w:r>
        <w:rPr>
          <w:spacing w:val="-15"/>
        </w:rPr>
        <w:t xml:space="preserve"> </w:t>
      </w:r>
      <w:r>
        <w:t>разновидности</w:t>
      </w:r>
      <w:r>
        <w:rPr>
          <w:spacing w:val="-13"/>
        </w:rPr>
        <w:t xml:space="preserve"> </w:t>
      </w:r>
      <w:r>
        <w:rPr>
          <w:spacing w:val="-2"/>
        </w:rPr>
        <w:t>языка.</w:t>
      </w:r>
    </w:p>
    <w:p w14:paraId="5AFCF8F8" w14:textId="77777777" w:rsidR="009E0CAA" w:rsidRDefault="00000000">
      <w:pPr>
        <w:pStyle w:val="a3"/>
        <w:tabs>
          <w:tab w:val="left" w:pos="2399"/>
          <w:tab w:val="left" w:pos="4985"/>
          <w:tab w:val="left" w:pos="5897"/>
          <w:tab w:val="left" w:pos="7391"/>
          <w:tab w:val="left" w:pos="9359"/>
        </w:tabs>
        <w:ind w:left="1327" w:right="866"/>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14:paraId="35E81869" w14:textId="77777777" w:rsidR="009E0CAA" w:rsidRDefault="00000000">
      <w:pPr>
        <w:pStyle w:val="a3"/>
        <w:ind w:left="566"/>
        <w:jc w:val="left"/>
      </w:pPr>
      <w:r>
        <w:t>автобиография,</w:t>
      </w:r>
      <w:r>
        <w:rPr>
          <w:spacing w:val="-15"/>
        </w:rPr>
        <w:t xml:space="preserve"> </w:t>
      </w:r>
      <w:r>
        <w:rPr>
          <w:spacing w:val="-2"/>
        </w:rPr>
        <w:t>характеристика).</w:t>
      </w:r>
    </w:p>
    <w:p w14:paraId="23FD5794" w14:textId="77777777" w:rsidR="009E0CAA" w:rsidRDefault="00000000">
      <w:pPr>
        <w:pStyle w:val="a3"/>
        <w:spacing w:before="1"/>
        <w:ind w:left="1327"/>
        <w:jc w:val="left"/>
      </w:pPr>
      <w:r>
        <w:t>Научный</w:t>
      </w:r>
      <w:r>
        <w:rPr>
          <w:spacing w:val="-10"/>
        </w:rPr>
        <w:t xml:space="preserve"> </w:t>
      </w:r>
      <w:r>
        <w:t>стиль.</w:t>
      </w:r>
      <w:r>
        <w:rPr>
          <w:spacing w:val="-5"/>
        </w:rPr>
        <w:t xml:space="preserve"> </w:t>
      </w:r>
      <w:r>
        <w:t>Сфера</w:t>
      </w:r>
      <w:r>
        <w:rPr>
          <w:spacing w:val="-10"/>
        </w:rPr>
        <w:t xml:space="preserve"> </w:t>
      </w:r>
      <w:r>
        <w:t>употребления,</w:t>
      </w:r>
      <w:r>
        <w:rPr>
          <w:spacing w:val="-3"/>
        </w:rPr>
        <w:t xml:space="preserve"> </w:t>
      </w:r>
      <w:r>
        <w:t>функции,</w:t>
      </w:r>
      <w:r>
        <w:rPr>
          <w:spacing w:val="-4"/>
        </w:rPr>
        <w:t xml:space="preserve"> </w:t>
      </w:r>
      <w:r>
        <w:t>языковые</w:t>
      </w:r>
      <w:r>
        <w:rPr>
          <w:spacing w:val="-9"/>
        </w:rPr>
        <w:t xml:space="preserve"> </w:t>
      </w:r>
      <w:r>
        <w:rPr>
          <w:spacing w:val="-2"/>
        </w:rPr>
        <w:t>особенности.</w:t>
      </w:r>
    </w:p>
    <w:p w14:paraId="49157DAA" w14:textId="77777777" w:rsidR="009E0CAA" w:rsidRDefault="00000000">
      <w:pPr>
        <w:pStyle w:val="a3"/>
        <w:ind w:left="566" w:firstLine="760"/>
        <w:jc w:val="left"/>
      </w:pPr>
      <w:r>
        <w:t>Жанры</w:t>
      </w:r>
      <w:r>
        <w:rPr>
          <w:spacing w:val="36"/>
        </w:rPr>
        <w:t xml:space="preserve"> </w:t>
      </w:r>
      <w:r>
        <w:t>научного</w:t>
      </w:r>
      <w:r>
        <w:rPr>
          <w:spacing w:val="38"/>
        </w:rPr>
        <w:t xml:space="preserve"> </w:t>
      </w:r>
      <w:r>
        <w:t>стиля</w:t>
      </w:r>
      <w:r>
        <w:rPr>
          <w:spacing w:val="34"/>
        </w:rPr>
        <w:t xml:space="preserve"> </w:t>
      </w:r>
      <w:r>
        <w:t>(реферат,</w:t>
      </w:r>
      <w:r>
        <w:rPr>
          <w:spacing w:val="37"/>
        </w:rPr>
        <w:t xml:space="preserve"> </w:t>
      </w:r>
      <w:r>
        <w:t>доклад</w:t>
      </w:r>
      <w:r>
        <w:rPr>
          <w:spacing w:val="37"/>
        </w:rPr>
        <w:t xml:space="preserve"> </w:t>
      </w:r>
      <w:r>
        <w:t>на</w:t>
      </w:r>
      <w:r>
        <w:rPr>
          <w:spacing w:val="35"/>
        </w:rPr>
        <w:t xml:space="preserve"> </w:t>
      </w:r>
      <w:r>
        <w:t>научную</w:t>
      </w:r>
      <w:r>
        <w:rPr>
          <w:spacing w:val="38"/>
        </w:rPr>
        <w:t xml:space="preserve"> </w:t>
      </w:r>
      <w:r>
        <w:t>тему).</w:t>
      </w:r>
      <w:r>
        <w:rPr>
          <w:spacing w:val="36"/>
        </w:rPr>
        <w:t xml:space="preserve"> </w:t>
      </w:r>
      <w:r>
        <w:t>Сочетание</w:t>
      </w:r>
      <w:r>
        <w:rPr>
          <w:spacing w:val="36"/>
        </w:rPr>
        <w:t xml:space="preserve"> </w:t>
      </w:r>
      <w:r>
        <w:t>различных функциональных разновидностей языка в тексте, средства связи предложений в тексте.</w:t>
      </w:r>
    </w:p>
    <w:p w14:paraId="5882C5BD" w14:textId="77777777" w:rsidR="009E0CAA" w:rsidRDefault="00000000">
      <w:pPr>
        <w:pStyle w:val="a3"/>
        <w:ind w:left="1327"/>
        <w:jc w:val="left"/>
      </w:pPr>
      <w:r>
        <w:t>Система</w:t>
      </w:r>
      <w:r>
        <w:rPr>
          <w:spacing w:val="-5"/>
        </w:rPr>
        <w:t xml:space="preserve"> </w:t>
      </w:r>
      <w:r>
        <w:rPr>
          <w:spacing w:val="-2"/>
        </w:rPr>
        <w:t>языка.</w:t>
      </w:r>
    </w:p>
    <w:p w14:paraId="2BE8BB7A" w14:textId="77777777" w:rsidR="009E0CAA" w:rsidRDefault="00000000">
      <w:pPr>
        <w:pStyle w:val="a3"/>
        <w:spacing w:before="5"/>
        <w:ind w:left="1327" w:right="5648"/>
        <w:jc w:val="left"/>
      </w:pPr>
      <w:r>
        <w:t>Синтаксис.</w:t>
      </w:r>
      <w:r>
        <w:rPr>
          <w:spacing w:val="-15"/>
        </w:rPr>
        <w:t xml:space="preserve"> </w:t>
      </w:r>
      <w:r>
        <w:t>Культура</w:t>
      </w:r>
      <w:r>
        <w:rPr>
          <w:spacing w:val="-15"/>
        </w:rPr>
        <w:t xml:space="preserve"> </w:t>
      </w:r>
      <w:r>
        <w:t>речи.</w:t>
      </w:r>
      <w:r>
        <w:rPr>
          <w:spacing w:val="-15"/>
        </w:rPr>
        <w:t xml:space="preserve"> </w:t>
      </w:r>
      <w:r>
        <w:t>Пунктуация. Синтаксис как раздел лингвистики.</w:t>
      </w:r>
    </w:p>
    <w:p w14:paraId="1A6D0CAB" w14:textId="77777777" w:rsidR="009E0CAA" w:rsidRDefault="00000000">
      <w:pPr>
        <w:pStyle w:val="a3"/>
        <w:ind w:left="1327" w:right="3019"/>
        <w:jc w:val="left"/>
      </w:pPr>
      <w:r>
        <w:t>Словосочетание</w:t>
      </w:r>
      <w:r>
        <w:rPr>
          <w:spacing w:val="-13"/>
        </w:rPr>
        <w:t xml:space="preserve"> </w:t>
      </w:r>
      <w:r>
        <w:t>и</w:t>
      </w:r>
      <w:r>
        <w:rPr>
          <w:spacing w:val="-13"/>
        </w:rPr>
        <w:t xml:space="preserve"> </w:t>
      </w:r>
      <w:r>
        <w:t>предложение</w:t>
      </w:r>
      <w:r>
        <w:rPr>
          <w:spacing w:val="-14"/>
        </w:rPr>
        <w:t xml:space="preserve"> </w:t>
      </w:r>
      <w:r>
        <w:t>как</w:t>
      </w:r>
      <w:r>
        <w:rPr>
          <w:spacing w:val="-12"/>
        </w:rPr>
        <w:t xml:space="preserve"> </w:t>
      </w:r>
      <w:r>
        <w:t>единицы</w:t>
      </w:r>
      <w:r>
        <w:rPr>
          <w:spacing w:val="-14"/>
        </w:rPr>
        <w:t xml:space="preserve"> </w:t>
      </w:r>
      <w:r>
        <w:t>синтаксиса. Пунктуация. Функции знаков препинания.</w:t>
      </w:r>
    </w:p>
    <w:p w14:paraId="648BAB53" w14:textId="77777777" w:rsidR="009E0CAA" w:rsidRDefault="00000000">
      <w:pPr>
        <w:pStyle w:val="a3"/>
        <w:ind w:left="1327"/>
        <w:jc w:val="left"/>
      </w:pPr>
      <w:r>
        <w:rPr>
          <w:spacing w:val="-2"/>
        </w:rPr>
        <w:t>Словосочетание.</w:t>
      </w:r>
    </w:p>
    <w:p w14:paraId="5D3879A0" w14:textId="77777777" w:rsidR="009E0CAA" w:rsidRDefault="00000000">
      <w:pPr>
        <w:pStyle w:val="a3"/>
        <w:ind w:left="1327"/>
        <w:jc w:val="left"/>
      </w:pPr>
      <w:r>
        <w:t>Основные</w:t>
      </w:r>
      <w:r>
        <w:rPr>
          <w:spacing w:val="-12"/>
        </w:rPr>
        <w:t xml:space="preserve"> </w:t>
      </w:r>
      <w:r>
        <w:t>признаки</w:t>
      </w:r>
      <w:r>
        <w:rPr>
          <w:spacing w:val="-5"/>
        </w:rPr>
        <w:t xml:space="preserve"> </w:t>
      </w:r>
      <w:r>
        <w:rPr>
          <w:spacing w:val="-2"/>
        </w:rPr>
        <w:t>словосочетания.</w:t>
      </w:r>
    </w:p>
    <w:p w14:paraId="5A9ECD3C" w14:textId="77777777" w:rsidR="009E0CAA" w:rsidRDefault="00000000">
      <w:pPr>
        <w:pStyle w:val="a3"/>
        <w:spacing w:before="3"/>
        <w:ind w:left="566" w:right="865" w:firstLine="760"/>
        <w:jc w:val="left"/>
      </w:pPr>
      <w:r>
        <w:t>Виды</w:t>
      </w:r>
      <w:r>
        <w:rPr>
          <w:spacing w:val="-9"/>
        </w:rPr>
        <w:t xml:space="preserve"> </w:t>
      </w:r>
      <w:r>
        <w:t>словосочетаний</w:t>
      </w:r>
      <w:r>
        <w:rPr>
          <w:spacing w:val="-7"/>
        </w:rPr>
        <w:t xml:space="preserve"> </w:t>
      </w:r>
      <w:r>
        <w:t>по</w:t>
      </w:r>
      <w:r>
        <w:rPr>
          <w:spacing w:val="-9"/>
        </w:rPr>
        <w:t xml:space="preserve"> </w:t>
      </w:r>
      <w:r>
        <w:t>морфологическим</w:t>
      </w:r>
      <w:r>
        <w:rPr>
          <w:spacing w:val="-11"/>
        </w:rPr>
        <w:t xml:space="preserve"> </w:t>
      </w:r>
      <w:r>
        <w:t>свойствам</w:t>
      </w:r>
      <w:r>
        <w:rPr>
          <w:spacing w:val="-12"/>
        </w:rPr>
        <w:t xml:space="preserve"> </w:t>
      </w:r>
      <w:r>
        <w:t>главного</w:t>
      </w:r>
      <w:r>
        <w:rPr>
          <w:spacing w:val="-8"/>
        </w:rPr>
        <w:t xml:space="preserve"> </w:t>
      </w:r>
      <w:r>
        <w:t>слова:</w:t>
      </w:r>
      <w:r>
        <w:rPr>
          <w:spacing w:val="-7"/>
        </w:rPr>
        <w:t xml:space="preserve"> </w:t>
      </w:r>
      <w:r>
        <w:t>глагольные, именные, наречные.</w:t>
      </w:r>
    </w:p>
    <w:p w14:paraId="19345609" w14:textId="77777777" w:rsidR="009E0CAA" w:rsidRDefault="00000000">
      <w:pPr>
        <w:pStyle w:val="a3"/>
        <w:ind w:left="566" w:right="865" w:firstLine="760"/>
        <w:jc w:val="left"/>
      </w:pPr>
      <w:r>
        <w:t>Типы</w:t>
      </w:r>
      <w:r>
        <w:rPr>
          <w:spacing w:val="-12"/>
        </w:rPr>
        <w:t xml:space="preserve"> </w:t>
      </w:r>
      <w:r>
        <w:t>подчинительной</w:t>
      </w:r>
      <w:r>
        <w:rPr>
          <w:spacing w:val="-14"/>
        </w:rPr>
        <w:t xml:space="preserve"> </w:t>
      </w:r>
      <w:r>
        <w:t>связи</w:t>
      </w:r>
      <w:r>
        <w:rPr>
          <w:spacing w:val="-11"/>
        </w:rPr>
        <w:t xml:space="preserve"> </w:t>
      </w:r>
      <w:r>
        <w:t>слов</w:t>
      </w:r>
      <w:r>
        <w:rPr>
          <w:spacing w:val="-11"/>
        </w:rPr>
        <w:t xml:space="preserve"> </w:t>
      </w:r>
      <w:r>
        <w:t>в</w:t>
      </w:r>
      <w:r>
        <w:rPr>
          <w:spacing w:val="-12"/>
        </w:rPr>
        <w:t xml:space="preserve"> </w:t>
      </w:r>
      <w:r>
        <w:t>словосочетании:</w:t>
      </w:r>
      <w:r>
        <w:rPr>
          <w:spacing w:val="-11"/>
        </w:rPr>
        <w:t xml:space="preserve"> </w:t>
      </w:r>
      <w:r>
        <w:t>согласование,</w:t>
      </w:r>
      <w:r>
        <w:rPr>
          <w:spacing w:val="-5"/>
        </w:rPr>
        <w:t xml:space="preserve"> </w:t>
      </w:r>
      <w:r>
        <w:t xml:space="preserve">управление, </w:t>
      </w:r>
      <w:r>
        <w:rPr>
          <w:spacing w:val="-2"/>
        </w:rPr>
        <w:t>примыкание.</w:t>
      </w:r>
    </w:p>
    <w:p w14:paraId="07D54594" w14:textId="77777777" w:rsidR="009E0CAA" w:rsidRDefault="00000000">
      <w:pPr>
        <w:pStyle w:val="a3"/>
        <w:spacing w:line="274" w:lineRule="exact"/>
        <w:ind w:left="1327"/>
        <w:jc w:val="left"/>
      </w:pPr>
      <w:r>
        <w:t>Синтаксический</w:t>
      </w:r>
      <w:r>
        <w:rPr>
          <w:spacing w:val="-11"/>
        </w:rPr>
        <w:t xml:space="preserve"> </w:t>
      </w:r>
      <w:r>
        <w:t>анализ</w:t>
      </w:r>
      <w:r>
        <w:rPr>
          <w:spacing w:val="-15"/>
        </w:rPr>
        <w:t xml:space="preserve"> </w:t>
      </w:r>
      <w:r>
        <w:rPr>
          <w:spacing w:val="-2"/>
        </w:rPr>
        <w:t>словосочетаний.</w:t>
      </w:r>
    </w:p>
    <w:p w14:paraId="1BDAFBFC" w14:textId="77777777" w:rsidR="009E0CAA" w:rsidRDefault="009E0CAA">
      <w:pPr>
        <w:pStyle w:val="a3"/>
        <w:spacing w:line="274" w:lineRule="exact"/>
        <w:jc w:val="left"/>
        <w:sectPr w:rsidR="009E0CAA">
          <w:pgSz w:w="11920" w:h="16850"/>
          <w:pgMar w:top="980" w:right="0" w:bottom="280" w:left="850" w:header="761" w:footer="0" w:gutter="0"/>
          <w:cols w:space="720"/>
        </w:sectPr>
      </w:pPr>
    </w:p>
    <w:p w14:paraId="3B01B562" w14:textId="77777777" w:rsidR="009E0CAA" w:rsidRDefault="00000000">
      <w:pPr>
        <w:pStyle w:val="a3"/>
        <w:spacing w:before="241"/>
        <w:ind w:left="1327" w:right="1340"/>
      </w:pPr>
      <w:r>
        <w:lastRenderedPageBreak/>
        <w:t>Грамматическая</w:t>
      </w:r>
      <w:r>
        <w:rPr>
          <w:spacing w:val="-2"/>
        </w:rPr>
        <w:t xml:space="preserve"> </w:t>
      </w:r>
      <w:r>
        <w:t>синонимия</w:t>
      </w:r>
      <w:r>
        <w:rPr>
          <w:spacing w:val="-6"/>
        </w:rPr>
        <w:t xml:space="preserve"> </w:t>
      </w:r>
      <w:r>
        <w:t>словосочетаний.</w:t>
      </w:r>
      <w:r>
        <w:rPr>
          <w:spacing w:val="-6"/>
        </w:rPr>
        <w:t xml:space="preserve"> </w:t>
      </w:r>
      <w:r>
        <w:t>Нормы</w:t>
      </w:r>
      <w:r>
        <w:rPr>
          <w:spacing w:val="-8"/>
        </w:rPr>
        <w:t xml:space="preserve"> </w:t>
      </w:r>
      <w:r>
        <w:t>построения</w:t>
      </w:r>
      <w:r>
        <w:rPr>
          <w:spacing w:val="-6"/>
        </w:rPr>
        <w:t xml:space="preserve"> </w:t>
      </w:r>
      <w:r>
        <w:t xml:space="preserve">словосочетаний. </w:t>
      </w:r>
      <w:r>
        <w:rPr>
          <w:spacing w:val="-2"/>
        </w:rPr>
        <w:t>Предложение.</w:t>
      </w:r>
    </w:p>
    <w:p w14:paraId="4B984B57" w14:textId="77777777" w:rsidR="009E0CAA" w:rsidRDefault="00000000">
      <w:pPr>
        <w:pStyle w:val="a3"/>
        <w:spacing w:before="1"/>
        <w:ind w:left="566" w:right="1701" w:firstLine="760"/>
      </w:pPr>
      <w:r>
        <w:t>Предложение.</w:t>
      </w:r>
      <w:r>
        <w:rPr>
          <w:spacing w:val="-2"/>
        </w:rPr>
        <w:t xml:space="preserve"> </w:t>
      </w:r>
      <w:r>
        <w:t>Основные</w:t>
      </w:r>
      <w:r>
        <w:rPr>
          <w:spacing w:val="-6"/>
        </w:rPr>
        <w:t xml:space="preserve"> </w:t>
      </w:r>
      <w:r>
        <w:t>признаки</w:t>
      </w:r>
      <w:r>
        <w:rPr>
          <w:spacing w:val="-5"/>
        </w:rPr>
        <w:t xml:space="preserve"> </w:t>
      </w:r>
      <w:r>
        <w:t>предложения:</w:t>
      </w:r>
      <w:r>
        <w:rPr>
          <w:spacing w:val="-2"/>
        </w:rPr>
        <w:t xml:space="preserve"> </w:t>
      </w:r>
      <w:r>
        <w:t>смысловая</w:t>
      </w:r>
      <w:r>
        <w:rPr>
          <w:spacing w:val="-3"/>
        </w:rPr>
        <w:t xml:space="preserve"> </w:t>
      </w:r>
      <w:r>
        <w:t>и</w:t>
      </w:r>
      <w:r>
        <w:rPr>
          <w:spacing w:val="-2"/>
        </w:rPr>
        <w:t xml:space="preserve"> </w:t>
      </w:r>
      <w:r>
        <w:t>интонационная законченность, грамматическая оформленность.</w:t>
      </w:r>
    </w:p>
    <w:p w14:paraId="2C8F212C" w14:textId="77777777" w:rsidR="009E0CAA" w:rsidRDefault="00000000">
      <w:pPr>
        <w:pStyle w:val="a3"/>
        <w:ind w:left="1327" w:right="850"/>
      </w:pPr>
      <w:r>
        <w:t>Виды предложений по цели высказывания (повествовательные, вопросительные, побудительные) и по эмоциональной окраске</w:t>
      </w:r>
      <w:r>
        <w:rPr>
          <w:spacing w:val="-2"/>
        </w:rPr>
        <w:t xml:space="preserve"> </w:t>
      </w:r>
      <w:r>
        <w:t>(восклицательные, невосклицательные). Их интонационные и смысловые особенности.</w:t>
      </w:r>
    </w:p>
    <w:p w14:paraId="09F8634A" w14:textId="77777777" w:rsidR="009E0CAA" w:rsidRDefault="00000000">
      <w:pPr>
        <w:pStyle w:val="a3"/>
        <w:ind w:left="566" w:right="865" w:firstLine="760"/>
        <w:jc w:val="left"/>
      </w:pPr>
      <w:r>
        <w:t>Употребление</w:t>
      </w:r>
      <w:r>
        <w:rPr>
          <w:spacing w:val="-12"/>
        </w:rPr>
        <w:t xml:space="preserve"> </w:t>
      </w:r>
      <w:r>
        <w:t>языковых</w:t>
      </w:r>
      <w:r>
        <w:rPr>
          <w:spacing w:val="-7"/>
        </w:rPr>
        <w:t xml:space="preserve"> </w:t>
      </w:r>
      <w:r>
        <w:t>форм</w:t>
      </w:r>
      <w:r>
        <w:rPr>
          <w:spacing w:val="-13"/>
        </w:rPr>
        <w:t xml:space="preserve"> </w:t>
      </w:r>
      <w:r>
        <w:t>выражения</w:t>
      </w:r>
      <w:r>
        <w:rPr>
          <w:spacing w:val="-12"/>
        </w:rPr>
        <w:t xml:space="preserve"> </w:t>
      </w:r>
      <w:r>
        <w:t>побуждения</w:t>
      </w:r>
      <w:r>
        <w:rPr>
          <w:spacing w:val="-11"/>
        </w:rPr>
        <w:t xml:space="preserve"> </w:t>
      </w:r>
      <w:r>
        <w:t>в</w:t>
      </w:r>
      <w:r>
        <w:rPr>
          <w:spacing w:val="-13"/>
        </w:rPr>
        <w:t xml:space="preserve"> </w:t>
      </w:r>
      <w:r>
        <w:t xml:space="preserve">побудительных </w:t>
      </w:r>
      <w:r>
        <w:rPr>
          <w:spacing w:val="-2"/>
        </w:rPr>
        <w:t>предложениях.</w:t>
      </w:r>
    </w:p>
    <w:p w14:paraId="1905BA3E" w14:textId="77777777" w:rsidR="009E0CAA" w:rsidRDefault="00000000">
      <w:pPr>
        <w:pStyle w:val="a3"/>
        <w:ind w:left="566" w:right="865" w:firstLine="760"/>
        <w:jc w:val="left"/>
      </w:pPr>
      <w:r>
        <w:t>Средства</w:t>
      </w:r>
      <w:r>
        <w:rPr>
          <w:spacing w:val="-10"/>
        </w:rPr>
        <w:t xml:space="preserve"> </w:t>
      </w:r>
      <w:r>
        <w:t>оформления</w:t>
      </w:r>
      <w:r>
        <w:rPr>
          <w:spacing w:val="-8"/>
        </w:rPr>
        <w:t xml:space="preserve"> </w:t>
      </w:r>
      <w:r>
        <w:t>предложения</w:t>
      </w:r>
      <w:r>
        <w:rPr>
          <w:spacing w:val="-8"/>
        </w:rPr>
        <w:t xml:space="preserve"> </w:t>
      </w:r>
      <w:r>
        <w:t>в</w:t>
      </w:r>
      <w:r>
        <w:rPr>
          <w:spacing w:val="-5"/>
        </w:rPr>
        <w:t xml:space="preserve"> </w:t>
      </w:r>
      <w:r>
        <w:t>устной</w:t>
      </w:r>
      <w:r>
        <w:rPr>
          <w:spacing w:val="-8"/>
        </w:rPr>
        <w:t xml:space="preserve"> </w:t>
      </w:r>
      <w:r>
        <w:t>и</w:t>
      </w:r>
      <w:r>
        <w:rPr>
          <w:spacing w:val="-8"/>
        </w:rPr>
        <w:t xml:space="preserve"> </w:t>
      </w:r>
      <w:r>
        <w:t>письменной</w:t>
      </w:r>
      <w:r>
        <w:rPr>
          <w:spacing w:val="-6"/>
        </w:rPr>
        <w:t xml:space="preserve"> </w:t>
      </w:r>
      <w:r>
        <w:t>речи</w:t>
      </w:r>
      <w:r>
        <w:rPr>
          <w:spacing w:val="-8"/>
        </w:rPr>
        <w:t xml:space="preserve"> </w:t>
      </w:r>
      <w:r>
        <w:t>(интонация, логическое ударение, знаки препинания).</w:t>
      </w:r>
    </w:p>
    <w:p w14:paraId="0BC6A462" w14:textId="77777777" w:rsidR="009E0CAA" w:rsidRDefault="00000000">
      <w:pPr>
        <w:pStyle w:val="a3"/>
        <w:ind w:left="1327" w:right="1199"/>
        <w:jc w:val="left"/>
      </w:pPr>
      <w:r>
        <w:t>Виды</w:t>
      </w:r>
      <w:r>
        <w:rPr>
          <w:spacing w:val="-11"/>
        </w:rPr>
        <w:t xml:space="preserve"> </w:t>
      </w:r>
      <w:r>
        <w:t>предложений</w:t>
      </w:r>
      <w:r>
        <w:rPr>
          <w:spacing w:val="-9"/>
        </w:rPr>
        <w:t xml:space="preserve"> </w:t>
      </w:r>
      <w:r>
        <w:t>по</w:t>
      </w:r>
      <w:r>
        <w:rPr>
          <w:spacing w:val="-14"/>
        </w:rPr>
        <w:t xml:space="preserve"> </w:t>
      </w:r>
      <w:r>
        <w:t>количеству</w:t>
      </w:r>
      <w:r>
        <w:rPr>
          <w:spacing w:val="-15"/>
        </w:rPr>
        <w:t xml:space="preserve"> </w:t>
      </w:r>
      <w:r>
        <w:t>грамматических</w:t>
      </w:r>
      <w:r>
        <w:rPr>
          <w:spacing w:val="-2"/>
        </w:rPr>
        <w:t xml:space="preserve"> </w:t>
      </w:r>
      <w:r>
        <w:t>основ</w:t>
      </w:r>
      <w:r>
        <w:rPr>
          <w:spacing w:val="-10"/>
        </w:rPr>
        <w:t xml:space="preserve"> </w:t>
      </w:r>
      <w:r>
        <w:t>(простые,</w:t>
      </w:r>
      <w:r>
        <w:rPr>
          <w:spacing w:val="-10"/>
        </w:rPr>
        <w:t xml:space="preserve"> </w:t>
      </w:r>
      <w:r>
        <w:t>сложные). Виды простых предложений по наличию главных членов (двусоставные,</w:t>
      </w:r>
    </w:p>
    <w:p w14:paraId="5E9CFE7E" w14:textId="77777777" w:rsidR="009E0CAA" w:rsidRDefault="00000000">
      <w:pPr>
        <w:pStyle w:val="a3"/>
        <w:spacing w:before="1"/>
        <w:ind w:left="566"/>
        <w:jc w:val="left"/>
      </w:pPr>
      <w:r>
        <w:rPr>
          <w:spacing w:val="-2"/>
        </w:rPr>
        <w:t>односоставные).</w:t>
      </w:r>
    </w:p>
    <w:p w14:paraId="47DC1F22" w14:textId="77777777" w:rsidR="009E0CAA" w:rsidRDefault="00000000">
      <w:pPr>
        <w:pStyle w:val="a3"/>
        <w:ind w:left="566" w:firstLine="760"/>
        <w:jc w:val="left"/>
      </w:pPr>
      <w:r>
        <w:t>Виды</w:t>
      </w:r>
      <w:r>
        <w:rPr>
          <w:spacing w:val="-12"/>
        </w:rPr>
        <w:t xml:space="preserve"> </w:t>
      </w:r>
      <w:r>
        <w:t>предложений</w:t>
      </w:r>
      <w:r>
        <w:rPr>
          <w:spacing w:val="-11"/>
        </w:rPr>
        <w:t xml:space="preserve"> </w:t>
      </w:r>
      <w:r>
        <w:t>по</w:t>
      </w:r>
      <w:r>
        <w:rPr>
          <w:spacing w:val="-14"/>
        </w:rPr>
        <w:t xml:space="preserve"> </w:t>
      </w:r>
      <w:r>
        <w:t>наличию</w:t>
      </w:r>
      <w:r>
        <w:rPr>
          <w:spacing w:val="-11"/>
        </w:rPr>
        <w:t xml:space="preserve"> </w:t>
      </w:r>
      <w:r>
        <w:t>второстепенных</w:t>
      </w:r>
      <w:r>
        <w:rPr>
          <w:spacing w:val="-8"/>
        </w:rPr>
        <w:t xml:space="preserve"> </w:t>
      </w:r>
      <w:r>
        <w:t>членов</w:t>
      </w:r>
      <w:r>
        <w:rPr>
          <w:spacing w:val="-12"/>
        </w:rPr>
        <w:t xml:space="preserve"> </w:t>
      </w:r>
      <w:r>
        <w:t xml:space="preserve">(распространённые, </w:t>
      </w:r>
      <w:r>
        <w:rPr>
          <w:spacing w:val="-2"/>
        </w:rPr>
        <w:t>нераспространённые).</w:t>
      </w:r>
    </w:p>
    <w:p w14:paraId="62A342C0" w14:textId="77777777" w:rsidR="009E0CAA" w:rsidRDefault="00000000">
      <w:pPr>
        <w:pStyle w:val="a3"/>
        <w:ind w:left="1327"/>
        <w:jc w:val="left"/>
      </w:pPr>
      <w:r>
        <w:t>Предложения</w:t>
      </w:r>
      <w:r>
        <w:rPr>
          <w:spacing w:val="-5"/>
        </w:rPr>
        <w:t xml:space="preserve"> </w:t>
      </w:r>
      <w:r>
        <w:t>полные</w:t>
      </w:r>
      <w:r>
        <w:rPr>
          <w:spacing w:val="-9"/>
        </w:rPr>
        <w:t xml:space="preserve"> </w:t>
      </w:r>
      <w:r>
        <w:t>и</w:t>
      </w:r>
      <w:r>
        <w:rPr>
          <w:spacing w:val="-9"/>
        </w:rPr>
        <w:t xml:space="preserve"> </w:t>
      </w:r>
      <w:r>
        <w:rPr>
          <w:spacing w:val="-2"/>
        </w:rPr>
        <w:t>неполные.</w:t>
      </w:r>
    </w:p>
    <w:p w14:paraId="2C44B311" w14:textId="77777777" w:rsidR="009E0CAA" w:rsidRDefault="00000000">
      <w:pPr>
        <w:pStyle w:val="a3"/>
        <w:ind w:left="566" w:right="865" w:firstLine="760"/>
        <w:jc w:val="left"/>
      </w:pPr>
      <w:r>
        <w:t>Употребление неполных</w:t>
      </w:r>
      <w:r>
        <w:rPr>
          <w:spacing w:val="31"/>
        </w:rPr>
        <w:t xml:space="preserve"> </w:t>
      </w:r>
      <w:r>
        <w:t>предложений</w:t>
      </w:r>
      <w:r>
        <w:rPr>
          <w:spacing w:val="33"/>
        </w:rPr>
        <w:t xml:space="preserve"> </w:t>
      </w:r>
      <w:r>
        <w:t>в диалогической</w:t>
      </w:r>
      <w:r>
        <w:rPr>
          <w:spacing w:val="33"/>
        </w:rPr>
        <w:t xml:space="preserve"> </w:t>
      </w:r>
      <w:r>
        <w:t>речи,</w:t>
      </w:r>
      <w:r>
        <w:rPr>
          <w:spacing w:val="31"/>
        </w:rPr>
        <w:t xml:space="preserve"> </w:t>
      </w:r>
      <w:r>
        <w:t>соблюдение</w:t>
      </w:r>
      <w:r>
        <w:rPr>
          <w:spacing w:val="28"/>
        </w:rPr>
        <w:t xml:space="preserve"> </w:t>
      </w:r>
      <w:r>
        <w:t>в</w:t>
      </w:r>
      <w:r>
        <w:rPr>
          <w:spacing w:val="35"/>
        </w:rPr>
        <w:t xml:space="preserve"> </w:t>
      </w:r>
      <w:r>
        <w:t>устной речи интонации неполного предложения.</w:t>
      </w:r>
    </w:p>
    <w:p w14:paraId="62965B8E" w14:textId="77777777" w:rsidR="009E0CAA" w:rsidRDefault="00000000">
      <w:pPr>
        <w:pStyle w:val="a3"/>
        <w:ind w:left="566" w:right="865" w:firstLine="760"/>
        <w:jc w:val="left"/>
      </w:pPr>
      <w:r>
        <w:t>Грамматические,</w:t>
      </w:r>
      <w:r>
        <w:rPr>
          <w:spacing w:val="37"/>
        </w:rPr>
        <w:t xml:space="preserve"> </w:t>
      </w:r>
      <w:r>
        <w:t>интонационные</w:t>
      </w:r>
      <w:r>
        <w:rPr>
          <w:spacing w:val="36"/>
        </w:rPr>
        <w:t xml:space="preserve"> </w:t>
      </w:r>
      <w:r>
        <w:t>и</w:t>
      </w:r>
      <w:r>
        <w:rPr>
          <w:spacing w:val="34"/>
        </w:rPr>
        <w:t xml:space="preserve"> </w:t>
      </w:r>
      <w:r>
        <w:t>пунктуационные</w:t>
      </w:r>
      <w:r>
        <w:rPr>
          <w:spacing w:val="36"/>
        </w:rPr>
        <w:t xml:space="preserve"> </w:t>
      </w:r>
      <w:r>
        <w:t>особенности</w:t>
      </w:r>
      <w:r>
        <w:rPr>
          <w:spacing w:val="35"/>
        </w:rPr>
        <w:t xml:space="preserve"> </w:t>
      </w:r>
      <w:r>
        <w:t>предложений</w:t>
      </w:r>
      <w:r>
        <w:rPr>
          <w:spacing w:val="37"/>
        </w:rPr>
        <w:t xml:space="preserve"> </w:t>
      </w:r>
      <w:r>
        <w:t>со словами да, нет.</w:t>
      </w:r>
    </w:p>
    <w:p w14:paraId="3D434242" w14:textId="77777777" w:rsidR="009E0CAA" w:rsidRDefault="00000000">
      <w:pPr>
        <w:pStyle w:val="a3"/>
        <w:ind w:left="1327" w:right="1909"/>
        <w:jc w:val="left"/>
      </w:pPr>
      <w:r>
        <w:t>Нормы</w:t>
      </w:r>
      <w:r>
        <w:rPr>
          <w:spacing w:val="-14"/>
        </w:rPr>
        <w:t xml:space="preserve"> </w:t>
      </w:r>
      <w:r>
        <w:t>построения</w:t>
      </w:r>
      <w:r>
        <w:rPr>
          <w:spacing w:val="-11"/>
        </w:rPr>
        <w:t xml:space="preserve"> </w:t>
      </w:r>
      <w:r>
        <w:t>простого</w:t>
      </w:r>
      <w:r>
        <w:rPr>
          <w:spacing w:val="-12"/>
        </w:rPr>
        <w:t xml:space="preserve"> </w:t>
      </w:r>
      <w:r>
        <w:t>предложения,</w:t>
      </w:r>
      <w:r>
        <w:rPr>
          <w:spacing w:val="-12"/>
        </w:rPr>
        <w:t xml:space="preserve"> </w:t>
      </w:r>
      <w:r>
        <w:t>использования</w:t>
      </w:r>
      <w:r>
        <w:rPr>
          <w:spacing w:val="-15"/>
        </w:rPr>
        <w:t xml:space="preserve"> </w:t>
      </w:r>
      <w:r>
        <w:t>инверсии. Двусоставное предложение.</w:t>
      </w:r>
    </w:p>
    <w:p w14:paraId="5851B87D" w14:textId="77777777" w:rsidR="009E0CAA" w:rsidRDefault="00000000">
      <w:pPr>
        <w:pStyle w:val="a3"/>
        <w:ind w:left="1327"/>
        <w:jc w:val="left"/>
      </w:pPr>
      <w:r>
        <w:t>Главные</w:t>
      </w:r>
      <w:r>
        <w:rPr>
          <w:spacing w:val="-9"/>
        </w:rPr>
        <w:t xml:space="preserve"> </w:t>
      </w:r>
      <w:r>
        <w:t>члены</w:t>
      </w:r>
      <w:r>
        <w:rPr>
          <w:spacing w:val="-6"/>
        </w:rPr>
        <w:t xml:space="preserve"> </w:t>
      </w:r>
      <w:r>
        <w:rPr>
          <w:spacing w:val="-2"/>
        </w:rPr>
        <w:t>предложения.</w:t>
      </w:r>
    </w:p>
    <w:p w14:paraId="521F7D6F" w14:textId="77777777" w:rsidR="009E0CAA" w:rsidRDefault="00000000">
      <w:pPr>
        <w:pStyle w:val="a3"/>
        <w:ind w:left="1327" w:right="3019"/>
        <w:jc w:val="left"/>
      </w:pPr>
      <w:r>
        <w:t>Подлежащее</w:t>
      </w:r>
      <w:r>
        <w:rPr>
          <w:spacing w:val="-12"/>
        </w:rPr>
        <w:t xml:space="preserve"> </w:t>
      </w:r>
      <w:r>
        <w:t>и</w:t>
      </w:r>
      <w:r>
        <w:rPr>
          <w:spacing w:val="-12"/>
        </w:rPr>
        <w:t xml:space="preserve"> </w:t>
      </w:r>
      <w:r>
        <w:t>сказуемое</w:t>
      </w:r>
      <w:r>
        <w:rPr>
          <w:spacing w:val="-12"/>
        </w:rPr>
        <w:t xml:space="preserve"> </w:t>
      </w:r>
      <w:r>
        <w:t>как</w:t>
      </w:r>
      <w:r>
        <w:rPr>
          <w:spacing w:val="-11"/>
        </w:rPr>
        <w:t xml:space="preserve"> </w:t>
      </w:r>
      <w:r>
        <w:t>главные</w:t>
      </w:r>
      <w:r>
        <w:rPr>
          <w:spacing w:val="-13"/>
        </w:rPr>
        <w:t xml:space="preserve"> </w:t>
      </w:r>
      <w:r>
        <w:t>члены</w:t>
      </w:r>
      <w:r>
        <w:rPr>
          <w:spacing w:val="-11"/>
        </w:rPr>
        <w:t xml:space="preserve"> </w:t>
      </w:r>
      <w:r>
        <w:t>предложения. Способы выражения подлежащего.</w:t>
      </w:r>
    </w:p>
    <w:p w14:paraId="1D1BE5FD" w14:textId="77777777" w:rsidR="009E0CAA" w:rsidRDefault="00000000">
      <w:pPr>
        <w:pStyle w:val="a3"/>
        <w:ind w:left="566" w:right="853" w:firstLine="760"/>
      </w:pPr>
      <w:r>
        <w:t>Виды сказуемого (простое глагольное, составное глагольное, составное именное) и способы его выражения.</w:t>
      </w:r>
    </w:p>
    <w:p w14:paraId="5252EC82" w14:textId="77777777" w:rsidR="009E0CAA" w:rsidRDefault="00000000">
      <w:pPr>
        <w:pStyle w:val="a3"/>
        <w:ind w:left="1327"/>
      </w:pPr>
      <w:r>
        <w:t>Тире</w:t>
      </w:r>
      <w:r>
        <w:rPr>
          <w:spacing w:val="-2"/>
        </w:rPr>
        <w:t xml:space="preserve"> </w:t>
      </w:r>
      <w:r>
        <w:t>между</w:t>
      </w:r>
      <w:r>
        <w:rPr>
          <w:spacing w:val="-9"/>
        </w:rPr>
        <w:t xml:space="preserve"> </w:t>
      </w:r>
      <w:r>
        <w:t>подлежащим и</w:t>
      </w:r>
      <w:r>
        <w:rPr>
          <w:spacing w:val="1"/>
        </w:rPr>
        <w:t xml:space="preserve"> </w:t>
      </w:r>
      <w:r>
        <w:rPr>
          <w:spacing w:val="-2"/>
        </w:rPr>
        <w:t>сказуемым.</w:t>
      </w:r>
    </w:p>
    <w:p w14:paraId="524809A6" w14:textId="77777777" w:rsidR="009E0CAA" w:rsidRDefault="00000000">
      <w:pPr>
        <w:pStyle w:val="a3"/>
        <w:ind w:left="566" w:right="846" w:firstLine="760"/>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30A6F7A7" w14:textId="77777777" w:rsidR="009E0CAA" w:rsidRDefault="00000000">
      <w:pPr>
        <w:pStyle w:val="a3"/>
        <w:ind w:left="1327" w:right="4898"/>
      </w:pPr>
      <w:r>
        <w:t>Второстепенные члены предложения. Второстепенные</w:t>
      </w:r>
      <w:r>
        <w:rPr>
          <w:spacing w:val="-10"/>
        </w:rPr>
        <w:t xml:space="preserve"> </w:t>
      </w:r>
      <w:r>
        <w:t>члены</w:t>
      </w:r>
      <w:r>
        <w:rPr>
          <w:spacing w:val="-5"/>
        </w:rPr>
        <w:t xml:space="preserve"> </w:t>
      </w:r>
      <w:r>
        <w:t>предложения,</w:t>
      </w:r>
      <w:r>
        <w:rPr>
          <w:spacing w:val="-6"/>
        </w:rPr>
        <w:t xml:space="preserve"> </w:t>
      </w:r>
      <w:r>
        <w:t>их</w:t>
      </w:r>
      <w:r>
        <w:rPr>
          <w:spacing w:val="-5"/>
        </w:rPr>
        <w:t xml:space="preserve"> </w:t>
      </w:r>
      <w:r>
        <w:t>виды.</w:t>
      </w:r>
    </w:p>
    <w:p w14:paraId="10778D0D" w14:textId="77777777" w:rsidR="009E0CAA" w:rsidRDefault="00000000">
      <w:pPr>
        <w:pStyle w:val="a3"/>
        <w:ind w:left="566" w:firstLine="760"/>
        <w:jc w:val="left"/>
      </w:pPr>
      <w:r>
        <w:t>Определение</w:t>
      </w:r>
      <w:r>
        <w:rPr>
          <w:spacing w:val="-5"/>
        </w:rPr>
        <w:t xml:space="preserve"> </w:t>
      </w:r>
      <w:r>
        <w:t>как</w:t>
      </w:r>
      <w:r>
        <w:rPr>
          <w:spacing w:val="-5"/>
        </w:rPr>
        <w:t xml:space="preserve"> </w:t>
      </w:r>
      <w:r>
        <w:t>второстепенный</w:t>
      </w:r>
      <w:r>
        <w:rPr>
          <w:spacing w:val="-5"/>
        </w:rPr>
        <w:t xml:space="preserve"> </w:t>
      </w:r>
      <w:r>
        <w:t>член</w:t>
      </w:r>
      <w:r>
        <w:rPr>
          <w:spacing w:val="-5"/>
        </w:rPr>
        <w:t xml:space="preserve"> </w:t>
      </w:r>
      <w:r>
        <w:t>предложения.</w:t>
      </w:r>
      <w:r>
        <w:rPr>
          <w:spacing w:val="-5"/>
        </w:rPr>
        <w:t xml:space="preserve"> </w:t>
      </w:r>
      <w:r>
        <w:t>Определения</w:t>
      </w:r>
      <w:r>
        <w:rPr>
          <w:spacing w:val="-5"/>
        </w:rPr>
        <w:t xml:space="preserve"> </w:t>
      </w:r>
      <w:r>
        <w:t>согласованные</w:t>
      </w:r>
      <w:r>
        <w:rPr>
          <w:spacing w:val="-6"/>
        </w:rPr>
        <w:t xml:space="preserve"> </w:t>
      </w:r>
      <w:r>
        <w:t xml:space="preserve">и </w:t>
      </w:r>
      <w:r>
        <w:rPr>
          <w:spacing w:val="-2"/>
        </w:rPr>
        <w:t>несогласованные.</w:t>
      </w:r>
    </w:p>
    <w:p w14:paraId="556AD4DB" w14:textId="77777777" w:rsidR="009E0CAA" w:rsidRDefault="00000000">
      <w:pPr>
        <w:pStyle w:val="a3"/>
        <w:ind w:left="566" w:firstLine="760"/>
        <w:jc w:val="left"/>
      </w:pPr>
      <w:r>
        <w:t>Приложение</w:t>
      </w:r>
      <w:r>
        <w:rPr>
          <w:spacing w:val="37"/>
        </w:rPr>
        <w:t xml:space="preserve"> </w:t>
      </w:r>
      <w:r>
        <w:t>как</w:t>
      </w:r>
      <w:r>
        <w:rPr>
          <w:spacing w:val="35"/>
        </w:rPr>
        <w:t xml:space="preserve"> </w:t>
      </w:r>
      <w:r>
        <w:t>особый</w:t>
      </w:r>
      <w:r>
        <w:rPr>
          <w:spacing w:val="37"/>
        </w:rPr>
        <w:t xml:space="preserve"> </w:t>
      </w:r>
      <w:r>
        <w:t>вид</w:t>
      </w:r>
      <w:r>
        <w:rPr>
          <w:spacing w:val="37"/>
        </w:rPr>
        <w:t xml:space="preserve"> </w:t>
      </w:r>
      <w:r>
        <w:t>определения.</w:t>
      </w:r>
      <w:r>
        <w:rPr>
          <w:spacing w:val="35"/>
        </w:rPr>
        <w:t xml:space="preserve"> </w:t>
      </w:r>
      <w:r>
        <w:t>Дополнение</w:t>
      </w:r>
      <w:r>
        <w:rPr>
          <w:spacing w:val="35"/>
        </w:rPr>
        <w:t xml:space="preserve"> </w:t>
      </w:r>
      <w:r>
        <w:t>как</w:t>
      </w:r>
      <w:r>
        <w:rPr>
          <w:spacing w:val="38"/>
        </w:rPr>
        <w:t xml:space="preserve"> </w:t>
      </w:r>
      <w:r>
        <w:t>второстепенный</w:t>
      </w:r>
      <w:r>
        <w:rPr>
          <w:spacing w:val="38"/>
        </w:rPr>
        <w:t xml:space="preserve"> </w:t>
      </w:r>
      <w:r>
        <w:t>член предложения. Дополнения прямые и косвенные.</w:t>
      </w:r>
    </w:p>
    <w:p w14:paraId="7E74CB0B" w14:textId="77777777" w:rsidR="009E0CAA" w:rsidRDefault="00000000">
      <w:pPr>
        <w:pStyle w:val="a3"/>
        <w:spacing w:before="1"/>
        <w:ind w:left="566" w:right="865" w:firstLine="760"/>
        <w:jc w:val="left"/>
      </w:pPr>
      <w:r>
        <w:t>Обстоятельство</w:t>
      </w:r>
      <w:r>
        <w:rPr>
          <w:spacing w:val="-5"/>
        </w:rPr>
        <w:t xml:space="preserve"> </w:t>
      </w:r>
      <w:r>
        <w:t>как</w:t>
      </w:r>
      <w:r>
        <w:rPr>
          <w:spacing w:val="-5"/>
        </w:rPr>
        <w:t xml:space="preserve"> </w:t>
      </w:r>
      <w:r>
        <w:t>второстепенный</w:t>
      </w:r>
      <w:r>
        <w:rPr>
          <w:spacing w:val="-5"/>
        </w:rPr>
        <w:t xml:space="preserve"> </w:t>
      </w:r>
      <w:r>
        <w:t>член</w:t>
      </w:r>
      <w:r>
        <w:rPr>
          <w:spacing w:val="-5"/>
        </w:rPr>
        <w:t xml:space="preserve"> </w:t>
      </w:r>
      <w:r>
        <w:t>предложения.</w:t>
      </w:r>
      <w:r>
        <w:rPr>
          <w:spacing w:val="-5"/>
        </w:rPr>
        <w:t xml:space="preserve"> </w:t>
      </w:r>
      <w:r>
        <w:t>Виды</w:t>
      </w:r>
      <w:r>
        <w:rPr>
          <w:spacing w:val="-5"/>
        </w:rPr>
        <w:t xml:space="preserve"> </w:t>
      </w:r>
      <w:r>
        <w:t>обстоятельств</w:t>
      </w:r>
      <w:r>
        <w:rPr>
          <w:spacing w:val="-6"/>
        </w:rPr>
        <w:t xml:space="preserve"> </w:t>
      </w:r>
      <w:r>
        <w:t>(места, времени, причины, цели, образа действия, меры и степени, условия, уступки).</w:t>
      </w:r>
    </w:p>
    <w:p w14:paraId="619E5E01" w14:textId="77777777" w:rsidR="009E0CAA" w:rsidRDefault="00000000">
      <w:pPr>
        <w:pStyle w:val="a3"/>
        <w:ind w:left="1327"/>
        <w:jc w:val="left"/>
      </w:pPr>
      <w:r>
        <w:rPr>
          <w:spacing w:val="-2"/>
        </w:rPr>
        <w:t>Односоставные</w:t>
      </w:r>
      <w:r>
        <w:rPr>
          <w:spacing w:val="10"/>
        </w:rPr>
        <w:t xml:space="preserve"> </w:t>
      </w:r>
      <w:r>
        <w:rPr>
          <w:spacing w:val="-2"/>
        </w:rPr>
        <w:t>предложения.</w:t>
      </w:r>
    </w:p>
    <w:p w14:paraId="138933B1" w14:textId="77777777" w:rsidR="009E0CAA" w:rsidRDefault="00000000">
      <w:pPr>
        <w:pStyle w:val="a3"/>
        <w:ind w:left="1327"/>
        <w:jc w:val="left"/>
      </w:pPr>
      <w:r>
        <w:t>Односоставные</w:t>
      </w:r>
      <w:r>
        <w:rPr>
          <w:spacing w:val="-15"/>
        </w:rPr>
        <w:t xml:space="preserve"> </w:t>
      </w:r>
      <w:r>
        <w:t>предложения,</w:t>
      </w:r>
      <w:r>
        <w:rPr>
          <w:spacing w:val="-10"/>
        </w:rPr>
        <w:t xml:space="preserve"> </w:t>
      </w:r>
      <w:r>
        <w:t>их</w:t>
      </w:r>
      <w:r>
        <w:rPr>
          <w:spacing w:val="-6"/>
        </w:rPr>
        <w:t xml:space="preserve"> </w:t>
      </w:r>
      <w:r>
        <w:t>грамматические</w:t>
      </w:r>
      <w:r>
        <w:rPr>
          <w:spacing w:val="-9"/>
        </w:rPr>
        <w:t xml:space="preserve"> </w:t>
      </w:r>
      <w:r>
        <w:rPr>
          <w:spacing w:val="-2"/>
        </w:rPr>
        <w:t>признаки.</w:t>
      </w:r>
    </w:p>
    <w:p w14:paraId="1190D349" w14:textId="77777777" w:rsidR="009E0CAA" w:rsidRDefault="00000000">
      <w:pPr>
        <w:pStyle w:val="a3"/>
        <w:ind w:left="566" w:right="1909" w:firstLine="760"/>
        <w:jc w:val="left"/>
      </w:pPr>
      <w:r>
        <w:t>Грамматические</w:t>
      </w:r>
      <w:r>
        <w:rPr>
          <w:spacing w:val="-14"/>
        </w:rPr>
        <w:t xml:space="preserve"> </w:t>
      </w:r>
      <w:r>
        <w:t>различия</w:t>
      </w:r>
      <w:r>
        <w:rPr>
          <w:spacing w:val="-14"/>
        </w:rPr>
        <w:t xml:space="preserve"> </w:t>
      </w:r>
      <w:r>
        <w:t>односоставных</w:t>
      </w:r>
      <w:r>
        <w:rPr>
          <w:spacing w:val="-14"/>
        </w:rPr>
        <w:t xml:space="preserve"> </w:t>
      </w:r>
      <w:r>
        <w:t>предложений</w:t>
      </w:r>
      <w:r>
        <w:rPr>
          <w:spacing w:val="-14"/>
        </w:rPr>
        <w:t xml:space="preserve"> </w:t>
      </w:r>
      <w:r>
        <w:t>и</w:t>
      </w:r>
      <w:r>
        <w:rPr>
          <w:spacing w:val="-14"/>
        </w:rPr>
        <w:t xml:space="preserve"> </w:t>
      </w:r>
      <w:r>
        <w:t>двусоставных неполных предложений.</w:t>
      </w:r>
    </w:p>
    <w:p w14:paraId="7C066405" w14:textId="77777777" w:rsidR="009E0CAA" w:rsidRDefault="00000000">
      <w:pPr>
        <w:pStyle w:val="a3"/>
        <w:ind w:left="566" w:right="865" w:firstLine="760"/>
        <w:jc w:val="left"/>
      </w:pPr>
      <w:r>
        <w:t>Виды</w:t>
      </w:r>
      <w:r>
        <w:rPr>
          <w:spacing w:val="-5"/>
        </w:rPr>
        <w:t xml:space="preserve"> </w:t>
      </w:r>
      <w:r>
        <w:t>односоставных</w:t>
      </w:r>
      <w:r>
        <w:rPr>
          <w:spacing w:val="-4"/>
        </w:rPr>
        <w:t xml:space="preserve"> </w:t>
      </w:r>
      <w:r>
        <w:t>предложений:</w:t>
      </w:r>
      <w:r>
        <w:rPr>
          <w:spacing w:val="-5"/>
        </w:rPr>
        <w:t xml:space="preserve"> </w:t>
      </w:r>
      <w:r>
        <w:t>назывные,</w:t>
      </w:r>
      <w:r>
        <w:rPr>
          <w:spacing w:val="-5"/>
        </w:rPr>
        <w:t xml:space="preserve"> </w:t>
      </w:r>
      <w:r>
        <w:t>определённо-личные,</w:t>
      </w:r>
      <w:r>
        <w:rPr>
          <w:spacing w:val="-5"/>
        </w:rPr>
        <w:t xml:space="preserve"> </w:t>
      </w:r>
      <w:r>
        <w:t>неопределённо- личные, обобщённо-личные, безличные предложения.</w:t>
      </w:r>
    </w:p>
    <w:p w14:paraId="1C37FF1E" w14:textId="77777777" w:rsidR="009E0CAA" w:rsidRDefault="00000000">
      <w:pPr>
        <w:pStyle w:val="a3"/>
        <w:ind w:left="1327" w:right="865"/>
        <w:jc w:val="left"/>
      </w:pPr>
      <w:r>
        <w:t>Синтаксическая</w:t>
      </w:r>
      <w:r>
        <w:rPr>
          <w:spacing w:val="-13"/>
        </w:rPr>
        <w:t xml:space="preserve"> </w:t>
      </w:r>
      <w:r>
        <w:t>синонимия</w:t>
      </w:r>
      <w:r>
        <w:rPr>
          <w:spacing w:val="-13"/>
        </w:rPr>
        <w:t xml:space="preserve"> </w:t>
      </w:r>
      <w:r>
        <w:t>односоставных</w:t>
      </w:r>
      <w:r>
        <w:rPr>
          <w:spacing w:val="-13"/>
        </w:rPr>
        <w:t xml:space="preserve"> </w:t>
      </w:r>
      <w:r>
        <w:t>и</w:t>
      </w:r>
      <w:r>
        <w:rPr>
          <w:spacing w:val="-15"/>
        </w:rPr>
        <w:t xml:space="preserve"> </w:t>
      </w:r>
      <w:r>
        <w:t>двусоставных</w:t>
      </w:r>
      <w:r>
        <w:rPr>
          <w:spacing w:val="-11"/>
        </w:rPr>
        <w:t xml:space="preserve"> </w:t>
      </w:r>
      <w:r>
        <w:t>предложений. Употребление односоставных предложений в речи.</w:t>
      </w:r>
    </w:p>
    <w:p w14:paraId="2B42D992" w14:textId="77777777" w:rsidR="009E0CAA" w:rsidRDefault="00000000">
      <w:pPr>
        <w:pStyle w:val="a3"/>
        <w:ind w:left="1327" w:right="5327"/>
        <w:jc w:val="left"/>
      </w:pPr>
      <w:r>
        <w:t>Простое осложнённое предложение. Предложения</w:t>
      </w:r>
      <w:r>
        <w:rPr>
          <w:spacing w:val="-15"/>
        </w:rPr>
        <w:t xml:space="preserve"> </w:t>
      </w:r>
      <w:r>
        <w:t>с</w:t>
      </w:r>
      <w:r>
        <w:rPr>
          <w:spacing w:val="-15"/>
        </w:rPr>
        <w:t xml:space="preserve"> </w:t>
      </w:r>
      <w:r>
        <w:t>однородными</w:t>
      </w:r>
      <w:r>
        <w:rPr>
          <w:spacing w:val="-15"/>
        </w:rPr>
        <w:t xml:space="preserve"> </w:t>
      </w:r>
      <w:r>
        <w:t>членами.</w:t>
      </w:r>
    </w:p>
    <w:p w14:paraId="3EA18E4E" w14:textId="77777777" w:rsidR="009E0CAA" w:rsidRDefault="00000000">
      <w:pPr>
        <w:pStyle w:val="a3"/>
        <w:spacing w:before="1"/>
        <w:ind w:left="1327" w:right="3019"/>
        <w:jc w:val="left"/>
      </w:pPr>
      <w:r>
        <w:t>Однородные</w:t>
      </w:r>
      <w:r>
        <w:rPr>
          <w:spacing w:val="-9"/>
        </w:rPr>
        <w:t xml:space="preserve"> </w:t>
      </w:r>
      <w:r>
        <w:t>члены</w:t>
      </w:r>
      <w:r>
        <w:rPr>
          <w:spacing w:val="-7"/>
        </w:rPr>
        <w:t xml:space="preserve"> </w:t>
      </w:r>
      <w:r>
        <w:t>предложения,</w:t>
      </w:r>
      <w:r>
        <w:rPr>
          <w:spacing w:val="-6"/>
        </w:rPr>
        <w:t xml:space="preserve"> </w:t>
      </w:r>
      <w:r>
        <w:t>их</w:t>
      </w:r>
      <w:r>
        <w:rPr>
          <w:spacing w:val="-9"/>
        </w:rPr>
        <w:t xml:space="preserve"> </w:t>
      </w:r>
      <w:r>
        <w:t>признаки,</w:t>
      </w:r>
      <w:r>
        <w:rPr>
          <w:spacing w:val="-13"/>
        </w:rPr>
        <w:t xml:space="preserve"> </w:t>
      </w:r>
      <w:r>
        <w:t>средства</w:t>
      </w:r>
      <w:r>
        <w:rPr>
          <w:spacing w:val="-7"/>
        </w:rPr>
        <w:t xml:space="preserve"> </w:t>
      </w:r>
      <w:r>
        <w:t>связи. Союзная</w:t>
      </w:r>
      <w:r>
        <w:rPr>
          <w:spacing w:val="-11"/>
        </w:rPr>
        <w:t xml:space="preserve"> </w:t>
      </w:r>
      <w:r>
        <w:t>и</w:t>
      </w:r>
      <w:r>
        <w:rPr>
          <w:spacing w:val="-8"/>
        </w:rPr>
        <w:t xml:space="preserve"> </w:t>
      </w:r>
      <w:r>
        <w:t>бессоюзная</w:t>
      </w:r>
      <w:r>
        <w:rPr>
          <w:spacing w:val="-5"/>
        </w:rPr>
        <w:t xml:space="preserve"> </w:t>
      </w:r>
      <w:r>
        <w:t>связь</w:t>
      </w:r>
      <w:r>
        <w:rPr>
          <w:spacing w:val="-8"/>
        </w:rPr>
        <w:t xml:space="preserve"> </w:t>
      </w:r>
      <w:r>
        <w:t>однородных</w:t>
      </w:r>
      <w:r>
        <w:rPr>
          <w:spacing w:val="-3"/>
        </w:rPr>
        <w:t xml:space="preserve"> </w:t>
      </w:r>
      <w:r>
        <w:t>членов</w:t>
      </w:r>
      <w:r>
        <w:rPr>
          <w:spacing w:val="-9"/>
        </w:rPr>
        <w:t xml:space="preserve"> </w:t>
      </w:r>
      <w:r>
        <w:rPr>
          <w:spacing w:val="-2"/>
        </w:rPr>
        <w:t>предложения.</w:t>
      </w:r>
    </w:p>
    <w:p w14:paraId="56DD1F20" w14:textId="77777777" w:rsidR="009E0CAA" w:rsidRDefault="009E0CAA">
      <w:pPr>
        <w:pStyle w:val="a3"/>
        <w:jc w:val="left"/>
        <w:sectPr w:rsidR="009E0CAA">
          <w:pgSz w:w="11920" w:h="16850"/>
          <w:pgMar w:top="980" w:right="0" w:bottom="280" w:left="850" w:header="761" w:footer="0" w:gutter="0"/>
          <w:cols w:space="720"/>
        </w:sectPr>
      </w:pPr>
    </w:p>
    <w:p w14:paraId="7BFFF1D4" w14:textId="77777777" w:rsidR="009E0CAA" w:rsidRDefault="00000000">
      <w:pPr>
        <w:pStyle w:val="a3"/>
        <w:spacing w:before="241"/>
        <w:ind w:left="1327"/>
      </w:pPr>
      <w:r>
        <w:lastRenderedPageBreak/>
        <w:t>Однородные</w:t>
      </w:r>
      <w:r>
        <w:rPr>
          <w:spacing w:val="-12"/>
        </w:rPr>
        <w:t xml:space="preserve"> </w:t>
      </w:r>
      <w:r>
        <w:t>и</w:t>
      </w:r>
      <w:r>
        <w:rPr>
          <w:spacing w:val="-8"/>
        </w:rPr>
        <w:t xml:space="preserve"> </w:t>
      </w:r>
      <w:r>
        <w:t>неоднородные</w:t>
      </w:r>
      <w:r>
        <w:rPr>
          <w:spacing w:val="-11"/>
        </w:rPr>
        <w:t xml:space="preserve"> </w:t>
      </w:r>
      <w:r>
        <w:rPr>
          <w:spacing w:val="-2"/>
        </w:rPr>
        <w:t>определения.</w:t>
      </w:r>
    </w:p>
    <w:p w14:paraId="24ED3EBD" w14:textId="77777777" w:rsidR="009E0CAA" w:rsidRDefault="00000000">
      <w:pPr>
        <w:pStyle w:val="a3"/>
        <w:spacing w:before="1"/>
        <w:ind w:left="1327"/>
      </w:pPr>
      <w:r>
        <w:t>Предложения</w:t>
      </w:r>
      <w:r>
        <w:rPr>
          <w:spacing w:val="-14"/>
        </w:rPr>
        <w:t xml:space="preserve"> </w:t>
      </w:r>
      <w:r>
        <w:t>с</w:t>
      </w:r>
      <w:r>
        <w:rPr>
          <w:spacing w:val="-11"/>
        </w:rPr>
        <w:t xml:space="preserve"> </w:t>
      </w:r>
      <w:r>
        <w:t>обобщающими</w:t>
      </w:r>
      <w:r>
        <w:rPr>
          <w:spacing w:val="-8"/>
        </w:rPr>
        <w:t xml:space="preserve"> </w:t>
      </w:r>
      <w:r>
        <w:t>словами</w:t>
      </w:r>
      <w:r>
        <w:rPr>
          <w:spacing w:val="-8"/>
        </w:rPr>
        <w:t xml:space="preserve"> </w:t>
      </w:r>
      <w:r>
        <w:t>при</w:t>
      </w:r>
      <w:r>
        <w:rPr>
          <w:spacing w:val="-9"/>
        </w:rPr>
        <w:t xml:space="preserve"> </w:t>
      </w:r>
      <w:r>
        <w:t>однородных</w:t>
      </w:r>
      <w:r>
        <w:rPr>
          <w:spacing w:val="-4"/>
        </w:rPr>
        <w:t xml:space="preserve"> </w:t>
      </w:r>
      <w:r>
        <w:rPr>
          <w:spacing w:val="-2"/>
        </w:rPr>
        <w:t>членах.</w:t>
      </w:r>
    </w:p>
    <w:p w14:paraId="3C8CA1B7" w14:textId="77777777" w:rsidR="009E0CAA" w:rsidRDefault="00000000">
      <w:pPr>
        <w:pStyle w:val="a3"/>
        <w:ind w:left="566" w:right="850" w:firstLine="760"/>
      </w:pPr>
      <w:r>
        <w:t>Нормы построения предложений с однородными членами, связанными двойными союзами не только... но и, как.. .так и.</w:t>
      </w:r>
    </w:p>
    <w:p w14:paraId="7A24C723" w14:textId="77777777" w:rsidR="009E0CAA" w:rsidRDefault="00000000">
      <w:pPr>
        <w:pStyle w:val="a3"/>
        <w:ind w:left="566" w:right="854"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6FF88BDD" w14:textId="77777777" w:rsidR="009E0CAA" w:rsidRDefault="00000000">
      <w:pPr>
        <w:pStyle w:val="a3"/>
        <w:ind w:left="566" w:right="858" w:firstLine="760"/>
      </w:pPr>
      <w:r>
        <w:t>Правила постановки знаков препинания в предложениях с обобщающими словами при однородных членах.</w:t>
      </w:r>
    </w:p>
    <w:p w14:paraId="2D1A8AC2" w14:textId="77777777" w:rsidR="009E0CAA" w:rsidRDefault="00000000">
      <w:pPr>
        <w:pStyle w:val="a3"/>
        <w:ind w:left="566" w:right="852" w:firstLine="760"/>
      </w:pPr>
      <w:r>
        <w:t>Правила постановки знаков препинания в простом и сложном предложениях с</w:t>
      </w:r>
      <w:r>
        <w:rPr>
          <w:spacing w:val="40"/>
        </w:rPr>
        <w:t xml:space="preserve"> </w:t>
      </w:r>
      <w:r>
        <w:t>союзом и.</w:t>
      </w:r>
    </w:p>
    <w:p w14:paraId="6E49F67C" w14:textId="77777777" w:rsidR="009E0CAA" w:rsidRDefault="00000000">
      <w:pPr>
        <w:pStyle w:val="a3"/>
        <w:ind w:left="1327"/>
      </w:pPr>
      <w:r>
        <w:t>Предложения</w:t>
      </w:r>
      <w:r>
        <w:rPr>
          <w:spacing w:val="-9"/>
        </w:rPr>
        <w:t xml:space="preserve"> </w:t>
      </w:r>
      <w:r>
        <w:t>с</w:t>
      </w:r>
      <w:r>
        <w:rPr>
          <w:spacing w:val="-11"/>
        </w:rPr>
        <w:t xml:space="preserve"> </w:t>
      </w:r>
      <w:r>
        <w:t>обособленными</w:t>
      </w:r>
      <w:r>
        <w:rPr>
          <w:spacing w:val="-8"/>
        </w:rPr>
        <w:t xml:space="preserve"> </w:t>
      </w:r>
      <w:r>
        <w:rPr>
          <w:spacing w:val="-2"/>
        </w:rPr>
        <w:t>членами.</w:t>
      </w:r>
    </w:p>
    <w:p w14:paraId="2681F43A" w14:textId="77777777" w:rsidR="009E0CAA" w:rsidRDefault="00000000">
      <w:pPr>
        <w:pStyle w:val="a3"/>
        <w:ind w:left="566" w:right="846"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2830E3D" w14:textId="77777777" w:rsidR="009E0CAA" w:rsidRDefault="00000000">
      <w:pPr>
        <w:pStyle w:val="a3"/>
        <w:spacing w:before="1"/>
        <w:ind w:left="566" w:right="851" w:firstLine="760"/>
      </w:pPr>
      <w:r>
        <w:t>Уточняющие члены предложения, пояснительные и присоединительные</w:t>
      </w:r>
      <w:r>
        <w:rPr>
          <w:spacing w:val="80"/>
        </w:rPr>
        <w:t xml:space="preserve"> </w:t>
      </w:r>
      <w:r>
        <w:rPr>
          <w:spacing w:val="-2"/>
        </w:rPr>
        <w:t>конструкции.</w:t>
      </w:r>
    </w:p>
    <w:p w14:paraId="58C62AB4" w14:textId="77777777" w:rsidR="009E0CAA" w:rsidRDefault="00000000">
      <w:pPr>
        <w:pStyle w:val="a3"/>
        <w:ind w:left="566" w:right="848" w:firstLine="760"/>
      </w:pPr>
      <w:r>
        <w:t>Правила</w:t>
      </w:r>
      <w:r>
        <w:rPr>
          <w:spacing w:val="-4"/>
        </w:rPr>
        <w:t xml:space="preserve"> </w:t>
      </w:r>
      <w:r>
        <w:t>постановки знаков</w:t>
      </w:r>
      <w:r>
        <w:rPr>
          <w:spacing w:val="-3"/>
        </w:rPr>
        <w:t xml:space="preserve"> </w:t>
      </w:r>
      <w:r>
        <w:t>препинания в</w:t>
      </w:r>
      <w:r>
        <w:rPr>
          <w:spacing w:val="-6"/>
        </w:rPr>
        <w:t xml:space="preserve"> </w:t>
      </w:r>
      <w:r>
        <w:t>предложениях со</w:t>
      </w:r>
      <w:r>
        <w:rPr>
          <w:spacing w:val="-1"/>
        </w:rPr>
        <w:t xml:space="preserve"> </w:t>
      </w:r>
      <w:r>
        <w:t>сравнительным</w:t>
      </w:r>
      <w:r>
        <w:rPr>
          <w:spacing w:val="-4"/>
        </w:rPr>
        <w:t xml:space="preserve"> </w:t>
      </w:r>
      <w:r>
        <w:t>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45610E7C" w14:textId="77777777" w:rsidR="009E0CAA" w:rsidRDefault="00000000">
      <w:pPr>
        <w:pStyle w:val="a3"/>
        <w:ind w:left="1327"/>
      </w:pPr>
      <w:r>
        <w:t>Предложения</w:t>
      </w:r>
      <w:r>
        <w:rPr>
          <w:spacing w:val="-12"/>
        </w:rPr>
        <w:t xml:space="preserve"> </w:t>
      </w:r>
      <w:r>
        <w:t>с</w:t>
      </w:r>
      <w:r>
        <w:rPr>
          <w:spacing w:val="-9"/>
        </w:rPr>
        <w:t xml:space="preserve"> </w:t>
      </w:r>
      <w:r>
        <w:t>обращениями,</w:t>
      </w:r>
      <w:r>
        <w:rPr>
          <w:spacing w:val="-7"/>
        </w:rPr>
        <w:t xml:space="preserve"> </w:t>
      </w:r>
      <w:r>
        <w:t>вводными</w:t>
      </w:r>
      <w:r>
        <w:rPr>
          <w:spacing w:val="-9"/>
        </w:rPr>
        <w:t xml:space="preserve"> </w:t>
      </w:r>
      <w:r>
        <w:t>и</w:t>
      </w:r>
      <w:r>
        <w:rPr>
          <w:spacing w:val="-5"/>
        </w:rPr>
        <w:t xml:space="preserve"> </w:t>
      </w:r>
      <w:r>
        <w:t>вставными</w:t>
      </w:r>
      <w:r>
        <w:rPr>
          <w:spacing w:val="-4"/>
        </w:rPr>
        <w:t xml:space="preserve"> </w:t>
      </w:r>
      <w:r>
        <w:rPr>
          <w:spacing w:val="-2"/>
        </w:rPr>
        <w:t>конструкциями.</w:t>
      </w:r>
    </w:p>
    <w:p w14:paraId="377595BF" w14:textId="77777777" w:rsidR="009E0CAA" w:rsidRDefault="00000000">
      <w:pPr>
        <w:pStyle w:val="a3"/>
        <w:ind w:left="566" w:right="3246" w:firstLine="760"/>
      </w:pPr>
      <w:r>
        <w:t>Обращение.</w:t>
      </w:r>
      <w:r>
        <w:rPr>
          <w:spacing w:val="-7"/>
        </w:rPr>
        <w:t xml:space="preserve"> </w:t>
      </w:r>
      <w:r>
        <w:t>Основные</w:t>
      </w:r>
      <w:r>
        <w:rPr>
          <w:spacing w:val="-4"/>
        </w:rPr>
        <w:t xml:space="preserve"> </w:t>
      </w:r>
      <w:r>
        <w:t>функции</w:t>
      </w:r>
      <w:r>
        <w:rPr>
          <w:spacing w:val="-5"/>
        </w:rPr>
        <w:t xml:space="preserve"> </w:t>
      </w:r>
      <w:r>
        <w:t>обращения.</w:t>
      </w:r>
      <w:r>
        <w:rPr>
          <w:spacing w:val="-7"/>
        </w:rPr>
        <w:t xml:space="preserve"> </w:t>
      </w:r>
      <w:r>
        <w:t>Распространённое и нераспространённое обращение.</w:t>
      </w:r>
    </w:p>
    <w:p w14:paraId="34FE8D0A" w14:textId="77777777" w:rsidR="009E0CAA" w:rsidRDefault="00000000">
      <w:pPr>
        <w:pStyle w:val="a3"/>
        <w:ind w:left="1327"/>
      </w:pPr>
      <w:r>
        <w:t>Вводные</w:t>
      </w:r>
      <w:r>
        <w:rPr>
          <w:spacing w:val="-14"/>
        </w:rPr>
        <w:t xml:space="preserve"> </w:t>
      </w:r>
      <w:r>
        <w:rPr>
          <w:spacing w:val="-2"/>
        </w:rPr>
        <w:t>конструкции.</w:t>
      </w:r>
    </w:p>
    <w:p w14:paraId="24758B81" w14:textId="77777777" w:rsidR="009E0CAA" w:rsidRDefault="00000000">
      <w:pPr>
        <w:pStyle w:val="a3"/>
        <w:ind w:left="566" w:right="852"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C75A9A8" w14:textId="77777777" w:rsidR="009E0CAA" w:rsidRDefault="00000000">
      <w:pPr>
        <w:pStyle w:val="a3"/>
        <w:ind w:left="1327"/>
      </w:pPr>
      <w:r>
        <w:t>Вставные</w:t>
      </w:r>
      <w:r>
        <w:rPr>
          <w:spacing w:val="-13"/>
        </w:rPr>
        <w:t xml:space="preserve"> </w:t>
      </w:r>
      <w:r>
        <w:rPr>
          <w:spacing w:val="-2"/>
        </w:rPr>
        <w:t>конструкции.</w:t>
      </w:r>
    </w:p>
    <w:p w14:paraId="58FA6B0B" w14:textId="77777777" w:rsidR="009E0CAA" w:rsidRDefault="00000000">
      <w:pPr>
        <w:pStyle w:val="a3"/>
        <w:ind w:left="1327"/>
      </w:pPr>
      <w:r>
        <w:t>Омонимия</w:t>
      </w:r>
      <w:r>
        <w:rPr>
          <w:spacing w:val="-11"/>
        </w:rPr>
        <w:t xml:space="preserve"> </w:t>
      </w:r>
      <w:r>
        <w:t>членов</w:t>
      </w:r>
      <w:r>
        <w:rPr>
          <w:spacing w:val="-9"/>
        </w:rPr>
        <w:t xml:space="preserve"> </w:t>
      </w:r>
      <w:r>
        <w:t>предложения</w:t>
      </w:r>
      <w:r>
        <w:rPr>
          <w:spacing w:val="-8"/>
        </w:rPr>
        <w:t xml:space="preserve"> </w:t>
      </w:r>
      <w:r>
        <w:t>и</w:t>
      </w:r>
      <w:r>
        <w:rPr>
          <w:spacing w:val="-5"/>
        </w:rPr>
        <w:t xml:space="preserve"> </w:t>
      </w:r>
      <w:r>
        <w:t>вводных</w:t>
      </w:r>
      <w:r>
        <w:rPr>
          <w:spacing w:val="-3"/>
        </w:rPr>
        <w:t xml:space="preserve"> </w:t>
      </w:r>
      <w:r>
        <w:t>слов,</w:t>
      </w:r>
      <w:r>
        <w:rPr>
          <w:spacing w:val="-9"/>
        </w:rPr>
        <w:t xml:space="preserve"> </w:t>
      </w:r>
      <w:r>
        <w:t>словосочетаний</w:t>
      </w:r>
      <w:r>
        <w:rPr>
          <w:spacing w:val="-3"/>
        </w:rPr>
        <w:t xml:space="preserve"> </w:t>
      </w:r>
      <w:r>
        <w:t>и</w:t>
      </w:r>
      <w:r>
        <w:rPr>
          <w:spacing w:val="-5"/>
        </w:rPr>
        <w:t xml:space="preserve"> </w:t>
      </w:r>
      <w:r>
        <w:rPr>
          <w:spacing w:val="-2"/>
        </w:rPr>
        <w:t>предложений.</w:t>
      </w:r>
    </w:p>
    <w:p w14:paraId="19E97D1C" w14:textId="77777777" w:rsidR="009E0CAA" w:rsidRDefault="00000000">
      <w:pPr>
        <w:pStyle w:val="a3"/>
        <w:tabs>
          <w:tab w:val="left" w:pos="5650"/>
        </w:tabs>
        <w:ind w:left="2803" w:right="856" w:hanging="1477"/>
      </w:pPr>
      <w:r>
        <w:t xml:space="preserve">Нормы построения предложений с вводными словами и предложениями, вставными </w:t>
      </w:r>
      <w:r>
        <w:rPr>
          <w:spacing w:val="-2"/>
        </w:rPr>
        <w:t>конструкциями,</w:t>
      </w:r>
      <w:r>
        <w:tab/>
        <w:t>обращениями (распространёнными</w:t>
      </w:r>
    </w:p>
    <w:p w14:paraId="2D71552B" w14:textId="77777777" w:rsidR="009E0CAA" w:rsidRDefault="00000000">
      <w:pPr>
        <w:pStyle w:val="a3"/>
        <w:spacing w:before="3" w:line="274" w:lineRule="exact"/>
        <w:ind w:left="566"/>
      </w:pPr>
      <w:r>
        <w:t>и</w:t>
      </w:r>
      <w:r>
        <w:rPr>
          <w:spacing w:val="-9"/>
        </w:rPr>
        <w:t xml:space="preserve"> </w:t>
      </w:r>
      <w:r>
        <w:t>нераспространёнными),</w:t>
      </w:r>
      <w:r>
        <w:rPr>
          <w:spacing w:val="-9"/>
        </w:rPr>
        <w:t xml:space="preserve"> </w:t>
      </w:r>
      <w:r>
        <w:rPr>
          <w:spacing w:val="-2"/>
        </w:rPr>
        <w:t>междометиями.</w:t>
      </w:r>
    </w:p>
    <w:p w14:paraId="6FDD1CB9" w14:textId="77777777" w:rsidR="009E0CAA" w:rsidRDefault="00000000">
      <w:pPr>
        <w:pStyle w:val="a3"/>
        <w:ind w:left="566" w:right="856" w:firstLine="760"/>
      </w:pPr>
      <w:r>
        <w:t>Правила постановки знаков препинания в предложениях с вводными и вставными конструкциями, обращениями и междометиями.</w:t>
      </w:r>
    </w:p>
    <w:p w14:paraId="10A3D7B3" w14:textId="77777777" w:rsidR="009E0CAA" w:rsidRDefault="00000000">
      <w:pPr>
        <w:pStyle w:val="a3"/>
        <w:ind w:left="1327" w:right="1909"/>
        <w:jc w:val="left"/>
      </w:pPr>
      <w:r>
        <w:t>Синтаксический</w:t>
      </w:r>
      <w:r>
        <w:rPr>
          <w:spacing w:val="-13"/>
        </w:rPr>
        <w:t xml:space="preserve"> </w:t>
      </w:r>
      <w:r>
        <w:t>и</w:t>
      </w:r>
      <w:r>
        <w:rPr>
          <w:spacing w:val="-15"/>
        </w:rPr>
        <w:t xml:space="preserve"> </w:t>
      </w:r>
      <w:r>
        <w:t>пунктуационный</w:t>
      </w:r>
      <w:r>
        <w:rPr>
          <w:spacing w:val="-12"/>
        </w:rPr>
        <w:t xml:space="preserve"> </w:t>
      </w:r>
      <w:r>
        <w:t>анализ</w:t>
      </w:r>
      <w:r>
        <w:rPr>
          <w:spacing w:val="-13"/>
        </w:rPr>
        <w:t xml:space="preserve"> </w:t>
      </w:r>
      <w:r>
        <w:t>простых</w:t>
      </w:r>
      <w:r>
        <w:rPr>
          <w:spacing w:val="-9"/>
        </w:rPr>
        <w:t xml:space="preserve"> </w:t>
      </w:r>
      <w:r>
        <w:t>предложений. Содержание обучения в 9 классе.</w:t>
      </w:r>
    </w:p>
    <w:p w14:paraId="7896B67B" w14:textId="77777777" w:rsidR="009E0CAA" w:rsidRDefault="00000000">
      <w:pPr>
        <w:pStyle w:val="a3"/>
        <w:ind w:left="1327"/>
        <w:jc w:val="left"/>
      </w:pPr>
      <w:r>
        <w:t>Общие</w:t>
      </w:r>
      <w:r>
        <w:rPr>
          <w:spacing w:val="-8"/>
        </w:rPr>
        <w:t xml:space="preserve"> </w:t>
      </w:r>
      <w:r>
        <w:t>сведения</w:t>
      </w:r>
      <w:r>
        <w:rPr>
          <w:spacing w:val="-4"/>
        </w:rPr>
        <w:t xml:space="preserve"> </w:t>
      </w:r>
      <w:r>
        <w:t>о</w:t>
      </w:r>
      <w:r>
        <w:rPr>
          <w:spacing w:val="-4"/>
        </w:rPr>
        <w:t xml:space="preserve"> </w:t>
      </w:r>
      <w:r>
        <w:rPr>
          <w:spacing w:val="-2"/>
        </w:rPr>
        <w:t>языке.</w:t>
      </w:r>
    </w:p>
    <w:p w14:paraId="48E37F53" w14:textId="77777777" w:rsidR="009E0CAA" w:rsidRDefault="00000000">
      <w:pPr>
        <w:pStyle w:val="a3"/>
        <w:ind w:left="1327"/>
        <w:jc w:val="left"/>
      </w:pPr>
      <w:r>
        <w:t>Роль</w:t>
      </w:r>
      <w:r>
        <w:rPr>
          <w:spacing w:val="-9"/>
        </w:rPr>
        <w:t xml:space="preserve"> </w:t>
      </w:r>
      <w:r>
        <w:t>русского</w:t>
      </w:r>
      <w:r>
        <w:rPr>
          <w:spacing w:val="-4"/>
        </w:rPr>
        <w:t xml:space="preserve"> </w:t>
      </w:r>
      <w:r>
        <w:t>языка</w:t>
      </w:r>
      <w:r>
        <w:rPr>
          <w:spacing w:val="-5"/>
        </w:rPr>
        <w:t xml:space="preserve"> </w:t>
      </w:r>
      <w:r>
        <w:t>в</w:t>
      </w:r>
      <w:r>
        <w:rPr>
          <w:spacing w:val="-5"/>
        </w:rPr>
        <w:t xml:space="preserve"> </w:t>
      </w:r>
      <w:r>
        <w:t>Российской</w:t>
      </w:r>
      <w:r>
        <w:rPr>
          <w:spacing w:val="-2"/>
        </w:rPr>
        <w:t xml:space="preserve"> </w:t>
      </w:r>
      <w:r>
        <w:t>Федерации.</w:t>
      </w:r>
      <w:r>
        <w:rPr>
          <w:spacing w:val="-9"/>
        </w:rPr>
        <w:t xml:space="preserve"> </w:t>
      </w:r>
      <w:r>
        <w:t>Русский</w:t>
      </w:r>
      <w:r>
        <w:rPr>
          <w:spacing w:val="-2"/>
        </w:rPr>
        <w:t xml:space="preserve"> </w:t>
      </w:r>
      <w:r>
        <w:t>язык</w:t>
      </w:r>
      <w:r>
        <w:rPr>
          <w:spacing w:val="-4"/>
        </w:rPr>
        <w:t xml:space="preserve"> </w:t>
      </w:r>
      <w:r>
        <w:t>в</w:t>
      </w:r>
      <w:r>
        <w:rPr>
          <w:spacing w:val="-5"/>
        </w:rPr>
        <w:t xml:space="preserve"> </w:t>
      </w:r>
      <w:r>
        <w:rPr>
          <w:spacing w:val="-2"/>
        </w:rPr>
        <w:t>современном</w:t>
      </w:r>
    </w:p>
    <w:p w14:paraId="5A9869B1" w14:textId="77777777" w:rsidR="009E0CAA" w:rsidRDefault="00000000">
      <w:pPr>
        <w:pStyle w:val="a3"/>
        <w:spacing w:line="274" w:lineRule="exact"/>
        <w:ind w:left="576"/>
        <w:jc w:val="left"/>
      </w:pPr>
      <w:r>
        <w:rPr>
          <w:spacing w:val="-2"/>
        </w:rPr>
        <w:t>мире.</w:t>
      </w:r>
    </w:p>
    <w:p w14:paraId="241BA3A3" w14:textId="77777777" w:rsidR="009E0CAA" w:rsidRDefault="00000000">
      <w:pPr>
        <w:pStyle w:val="a3"/>
        <w:ind w:left="1327"/>
      </w:pPr>
      <w:r>
        <w:t>Язык и</w:t>
      </w:r>
      <w:r>
        <w:rPr>
          <w:spacing w:val="2"/>
        </w:rPr>
        <w:t xml:space="preserve"> </w:t>
      </w:r>
      <w:r>
        <w:rPr>
          <w:spacing w:val="-2"/>
        </w:rPr>
        <w:t>речь.</w:t>
      </w:r>
    </w:p>
    <w:p w14:paraId="5361731D" w14:textId="77777777" w:rsidR="009E0CAA" w:rsidRDefault="00000000">
      <w:pPr>
        <w:pStyle w:val="a3"/>
        <w:spacing w:before="2"/>
        <w:ind w:left="1327" w:right="1123"/>
      </w:pPr>
      <w:r>
        <w:t>Речь 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 полилог</w:t>
      </w:r>
      <w:r>
        <w:rPr>
          <w:spacing w:val="-6"/>
        </w:rPr>
        <w:t xml:space="preserve"> </w:t>
      </w:r>
      <w:r>
        <w:t>(повторение). Виды</w:t>
      </w:r>
      <w:r>
        <w:rPr>
          <w:spacing w:val="-4"/>
        </w:rPr>
        <w:t xml:space="preserve"> </w:t>
      </w:r>
      <w:r>
        <w:t>речевой</w:t>
      </w:r>
      <w:r>
        <w:rPr>
          <w:spacing w:val="-3"/>
        </w:rPr>
        <w:t xml:space="preserve"> </w:t>
      </w:r>
      <w:r>
        <w:t>деятельности:</w:t>
      </w:r>
      <w:r>
        <w:rPr>
          <w:spacing w:val="-3"/>
        </w:rPr>
        <w:t xml:space="preserve"> </w:t>
      </w:r>
      <w:r>
        <w:t>говорение,</w:t>
      </w:r>
      <w:r>
        <w:rPr>
          <w:spacing w:val="-4"/>
        </w:rPr>
        <w:t xml:space="preserve"> </w:t>
      </w:r>
      <w:r>
        <w:t>письмо,</w:t>
      </w:r>
      <w:r>
        <w:rPr>
          <w:spacing w:val="-4"/>
        </w:rPr>
        <w:t xml:space="preserve"> </w:t>
      </w:r>
      <w:r>
        <w:t>аудирование,</w:t>
      </w:r>
      <w:r>
        <w:rPr>
          <w:spacing w:val="-3"/>
        </w:rPr>
        <w:t xml:space="preserve"> </w:t>
      </w:r>
      <w:r>
        <w:t>чтение</w:t>
      </w:r>
      <w:r>
        <w:rPr>
          <w:spacing w:val="-2"/>
        </w:rPr>
        <w:t xml:space="preserve"> </w:t>
      </w:r>
      <w:r>
        <w:t>(повторение). Виды аудирования: выборочное, ознакомительное, детальное.</w:t>
      </w:r>
    </w:p>
    <w:p w14:paraId="5C8A03A3" w14:textId="77777777" w:rsidR="009E0CAA" w:rsidRDefault="00000000">
      <w:pPr>
        <w:pStyle w:val="a3"/>
        <w:ind w:left="1327"/>
      </w:pPr>
      <w:r>
        <w:t>Виды</w:t>
      </w:r>
      <w:r>
        <w:rPr>
          <w:spacing w:val="-15"/>
        </w:rPr>
        <w:t xml:space="preserve"> </w:t>
      </w:r>
      <w:r>
        <w:t>чтения:</w:t>
      </w:r>
      <w:r>
        <w:rPr>
          <w:spacing w:val="-9"/>
        </w:rPr>
        <w:t xml:space="preserve"> </w:t>
      </w:r>
      <w:r>
        <w:t>изучающее,</w:t>
      </w:r>
      <w:r>
        <w:rPr>
          <w:spacing w:val="-9"/>
        </w:rPr>
        <w:t xml:space="preserve"> </w:t>
      </w:r>
      <w:r>
        <w:t>ознакомительное,</w:t>
      </w:r>
      <w:r>
        <w:rPr>
          <w:spacing w:val="-8"/>
        </w:rPr>
        <w:t xml:space="preserve"> </w:t>
      </w:r>
      <w:r>
        <w:t>просмотровое,</w:t>
      </w:r>
      <w:r>
        <w:rPr>
          <w:spacing w:val="-9"/>
        </w:rPr>
        <w:t xml:space="preserve"> </w:t>
      </w:r>
      <w:r>
        <w:rPr>
          <w:spacing w:val="-2"/>
        </w:rPr>
        <w:t>поисковое.</w:t>
      </w:r>
    </w:p>
    <w:p w14:paraId="35BA77D5" w14:textId="77777777" w:rsidR="009E0CAA" w:rsidRDefault="00000000">
      <w:pPr>
        <w:pStyle w:val="a3"/>
        <w:ind w:left="1327"/>
      </w:pPr>
      <w:r>
        <w:t>Создание</w:t>
      </w:r>
      <w:r>
        <w:rPr>
          <w:spacing w:val="53"/>
          <w:w w:val="150"/>
        </w:rPr>
        <w:t xml:space="preserve">  </w:t>
      </w:r>
      <w:r>
        <w:t>устных</w:t>
      </w:r>
      <w:r>
        <w:rPr>
          <w:spacing w:val="53"/>
          <w:w w:val="150"/>
        </w:rPr>
        <w:t xml:space="preserve">  </w:t>
      </w:r>
      <w:r>
        <w:t>и</w:t>
      </w:r>
      <w:r>
        <w:rPr>
          <w:spacing w:val="79"/>
        </w:rPr>
        <w:t xml:space="preserve">  </w:t>
      </w:r>
      <w:r>
        <w:t>письменных</w:t>
      </w:r>
      <w:r>
        <w:rPr>
          <w:spacing w:val="54"/>
          <w:w w:val="150"/>
        </w:rPr>
        <w:t xml:space="preserve">  </w:t>
      </w:r>
      <w:r>
        <w:t>высказываний</w:t>
      </w:r>
      <w:r>
        <w:rPr>
          <w:spacing w:val="53"/>
          <w:w w:val="150"/>
        </w:rPr>
        <w:t xml:space="preserve">  </w:t>
      </w:r>
      <w:r>
        <w:t>разной</w:t>
      </w:r>
      <w:r>
        <w:rPr>
          <w:spacing w:val="53"/>
          <w:w w:val="150"/>
        </w:rPr>
        <w:t xml:space="preserve">  </w:t>
      </w:r>
      <w:r>
        <w:rPr>
          <w:spacing w:val="-2"/>
        </w:rPr>
        <w:t>коммуникативной</w:t>
      </w:r>
    </w:p>
    <w:p w14:paraId="4D93E445" w14:textId="77777777" w:rsidR="009E0CAA" w:rsidRDefault="00000000">
      <w:pPr>
        <w:pStyle w:val="a3"/>
        <w:ind w:left="566" w:right="839"/>
      </w:pPr>
      <w:r>
        <w:t>направленности в зависимости от темы и условий общения с использованием жизненного и читательского опыта, иллюстраций,</w:t>
      </w:r>
      <w:r>
        <w:rPr>
          <w:spacing w:val="-2"/>
        </w:rPr>
        <w:t xml:space="preserve"> </w:t>
      </w:r>
      <w:r>
        <w:t>фотографий, сюжетной</w:t>
      </w:r>
      <w:r>
        <w:rPr>
          <w:spacing w:val="-2"/>
        </w:rPr>
        <w:t xml:space="preserve"> </w:t>
      </w:r>
      <w:r>
        <w:t>картины</w:t>
      </w:r>
      <w:r>
        <w:rPr>
          <w:spacing w:val="-3"/>
        </w:rPr>
        <w:t xml:space="preserve"> </w:t>
      </w:r>
      <w:r>
        <w:t>(в</w:t>
      </w:r>
      <w:r>
        <w:rPr>
          <w:spacing w:val="-2"/>
        </w:rPr>
        <w:t xml:space="preserve"> </w:t>
      </w:r>
      <w:r>
        <w:t>том числе</w:t>
      </w:r>
      <w:r>
        <w:rPr>
          <w:spacing w:val="-2"/>
        </w:rPr>
        <w:t xml:space="preserve"> </w:t>
      </w:r>
      <w:r>
        <w:t xml:space="preserve">сочинения- </w:t>
      </w:r>
      <w:r>
        <w:rPr>
          <w:spacing w:val="-2"/>
        </w:rPr>
        <w:t>миниатюры).</w:t>
      </w:r>
    </w:p>
    <w:p w14:paraId="3DA90641" w14:textId="77777777" w:rsidR="009E0CAA" w:rsidRDefault="00000000">
      <w:pPr>
        <w:pStyle w:val="a3"/>
        <w:ind w:left="1327"/>
      </w:pPr>
      <w:r>
        <w:t>Подробное,</w:t>
      </w:r>
      <w:r>
        <w:rPr>
          <w:spacing w:val="-9"/>
        </w:rPr>
        <w:t xml:space="preserve"> </w:t>
      </w:r>
      <w:r>
        <w:t>сжатое,</w:t>
      </w:r>
      <w:r>
        <w:rPr>
          <w:spacing w:val="-6"/>
        </w:rPr>
        <w:t xml:space="preserve"> </w:t>
      </w:r>
      <w:r>
        <w:t>выборочное</w:t>
      </w:r>
      <w:r>
        <w:rPr>
          <w:spacing w:val="-6"/>
        </w:rPr>
        <w:t xml:space="preserve"> </w:t>
      </w:r>
      <w:r>
        <w:t>изложение</w:t>
      </w:r>
      <w:r>
        <w:rPr>
          <w:spacing w:val="-10"/>
        </w:rPr>
        <w:t xml:space="preserve"> </w:t>
      </w:r>
      <w:r>
        <w:t>прочитанного</w:t>
      </w:r>
      <w:r>
        <w:rPr>
          <w:spacing w:val="-7"/>
        </w:rPr>
        <w:t xml:space="preserve"> </w:t>
      </w:r>
      <w:r>
        <w:t>или</w:t>
      </w:r>
      <w:r>
        <w:rPr>
          <w:spacing w:val="-6"/>
        </w:rPr>
        <w:t xml:space="preserve"> </w:t>
      </w:r>
      <w:r>
        <w:rPr>
          <w:spacing w:val="-2"/>
        </w:rPr>
        <w:t>прослушанного</w:t>
      </w:r>
    </w:p>
    <w:p w14:paraId="1861C7A1" w14:textId="77777777" w:rsidR="009E0CAA" w:rsidRDefault="00000000">
      <w:pPr>
        <w:pStyle w:val="a3"/>
        <w:ind w:left="566"/>
        <w:jc w:val="left"/>
      </w:pPr>
      <w:r>
        <w:rPr>
          <w:spacing w:val="-2"/>
        </w:rPr>
        <w:t>текста.</w:t>
      </w:r>
    </w:p>
    <w:p w14:paraId="7A34210F" w14:textId="77777777" w:rsidR="009E0CAA" w:rsidRDefault="00000000">
      <w:pPr>
        <w:pStyle w:val="a3"/>
        <w:spacing w:before="1"/>
        <w:ind w:left="1305"/>
        <w:jc w:val="left"/>
      </w:pPr>
      <w:r>
        <w:t>Соблюдение</w:t>
      </w:r>
      <w:r>
        <w:rPr>
          <w:spacing w:val="73"/>
        </w:rPr>
        <w:t xml:space="preserve"> </w:t>
      </w:r>
      <w:r>
        <w:t>орфоэпических,</w:t>
      </w:r>
      <w:r>
        <w:rPr>
          <w:spacing w:val="78"/>
        </w:rPr>
        <w:t xml:space="preserve"> </w:t>
      </w:r>
      <w:r>
        <w:t>лексических,</w:t>
      </w:r>
      <w:r>
        <w:rPr>
          <w:spacing w:val="76"/>
        </w:rPr>
        <w:t xml:space="preserve"> </w:t>
      </w:r>
      <w:r>
        <w:t>грамматических,</w:t>
      </w:r>
      <w:r>
        <w:rPr>
          <w:spacing w:val="79"/>
        </w:rPr>
        <w:t xml:space="preserve"> </w:t>
      </w:r>
      <w:r>
        <w:t>стилистических</w:t>
      </w:r>
      <w:r>
        <w:rPr>
          <w:spacing w:val="54"/>
          <w:w w:val="150"/>
        </w:rPr>
        <w:t xml:space="preserve"> </w:t>
      </w:r>
      <w:r>
        <w:rPr>
          <w:spacing w:val="-4"/>
        </w:rPr>
        <w:t>норм</w:t>
      </w:r>
    </w:p>
    <w:p w14:paraId="3CE537C8" w14:textId="77777777" w:rsidR="009E0CAA" w:rsidRDefault="00000000">
      <w:pPr>
        <w:pStyle w:val="a3"/>
        <w:ind w:left="566"/>
        <w:jc w:val="left"/>
      </w:pPr>
      <w:r>
        <w:t>русского</w:t>
      </w:r>
      <w:r>
        <w:rPr>
          <w:spacing w:val="26"/>
        </w:rPr>
        <w:t xml:space="preserve">  </w:t>
      </w:r>
      <w:r>
        <w:t>литературного</w:t>
      </w:r>
      <w:r>
        <w:rPr>
          <w:spacing w:val="29"/>
        </w:rPr>
        <w:t xml:space="preserve">  </w:t>
      </w:r>
      <w:r>
        <w:t>языка;</w:t>
      </w:r>
      <w:r>
        <w:rPr>
          <w:spacing w:val="29"/>
        </w:rPr>
        <w:t xml:space="preserve">  </w:t>
      </w:r>
      <w:r>
        <w:t>орфографических,</w:t>
      </w:r>
      <w:r>
        <w:rPr>
          <w:spacing w:val="28"/>
        </w:rPr>
        <w:t xml:space="preserve">  </w:t>
      </w:r>
      <w:r>
        <w:t>пунктуационных</w:t>
      </w:r>
      <w:r>
        <w:rPr>
          <w:spacing w:val="30"/>
        </w:rPr>
        <w:t xml:space="preserve">  </w:t>
      </w:r>
      <w:r>
        <w:t>правил</w:t>
      </w:r>
      <w:r>
        <w:rPr>
          <w:spacing w:val="29"/>
        </w:rPr>
        <w:t xml:space="preserve">  </w:t>
      </w:r>
      <w:r>
        <w:t>в</w:t>
      </w:r>
      <w:r>
        <w:rPr>
          <w:spacing w:val="29"/>
        </w:rPr>
        <w:t xml:space="preserve">  </w:t>
      </w:r>
      <w:r>
        <w:rPr>
          <w:spacing w:val="-2"/>
        </w:rPr>
        <w:t>речевой</w:t>
      </w:r>
    </w:p>
    <w:p w14:paraId="4099CCE5" w14:textId="77777777" w:rsidR="009E0CAA" w:rsidRDefault="009E0CAA">
      <w:pPr>
        <w:pStyle w:val="a3"/>
        <w:jc w:val="left"/>
        <w:sectPr w:rsidR="009E0CAA">
          <w:pgSz w:w="11920" w:h="16850"/>
          <w:pgMar w:top="980" w:right="0" w:bottom="280" w:left="850" w:header="761" w:footer="0" w:gutter="0"/>
          <w:cols w:space="720"/>
        </w:sectPr>
      </w:pPr>
    </w:p>
    <w:p w14:paraId="675653D7" w14:textId="77777777" w:rsidR="009E0CAA" w:rsidRDefault="00000000">
      <w:pPr>
        <w:pStyle w:val="a3"/>
        <w:spacing w:before="241"/>
        <w:ind w:left="566"/>
        <w:jc w:val="left"/>
      </w:pPr>
      <w:r>
        <w:lastRenderedPageBreak/>
        <w:t>практике</w:t>
      </w:r>
      <w:r>
        <w:rPr>
          <w:spacing w:val="-10"/>
        </w:rPr>
        <w:t xml:space="preserve"> </w:t>
      </w:r>
      <w:r>
        <w:t>при</w:t>
      </w:r>
      <w:r>
        <w:rPr>
          <w:spacing w:val="-4"/>
        </w:rPr>
        <w:t xml:space="preserve"> </w:t>
      </w:r>
      <w:r>
        <w:t>создании</w:t>
      </w:r>
      <w:r>
        <w:rPr>
          <w:spacing w:val="-11"/>
        </w:rPr>
        <w:t xml:space="preserve"> </w:t>
      </w:r>
      <w:r>
        <w:t>устных</w:t>
      </w:r>
      <w:r>
        <w:rPr>
          <w:spacing w:val="-3"/>
        </w:rPr>
        <w:t xml:space="preserve"> </w:t>
      </w:r>
      <w:r>
        <w:t>и</w:t>
      </w:r>
      <w:r>
        <w:rPr>
          <w:spacing w:val="-7"/>
        </w:rPr>
        <w:t xml:space="preserve"> </w:t>
      </w:r>
      <w:r>
        <w:t xml:space="preserve">письменных </w:t>
      </w:r>
      <w:r>
        <w:rPr>
          <w:spacing w:val="-2"/>
        </w:rPr>
        <w:t>высказываний.</w:t>
      </w:r>
    </w:p>
    <w:p w14:paraId="75DB5976" w14:textId="77777777" w:rsidR="009E0CAA" w:rsidRDefault="00000000">
      <w:pPr>
        <w:pStyle w:val="a3"/>
        <w:spacing w:before="1"/>
        <w:ind w:left="566" w:firstLine="739"/>
        <w:jc w:val="left"/>
      </w:pPr>
      <w:r>
        <w:t>Приёмы</w:t>
      </w:r>
      <w:r>
        <w:rPr>
          <w:spacing w:val="80"/>
        </w:rPr>
        <w:t xml:space="preserve"> </w:t>
      </w:r>
      <w:r>
        <w:t>работы</w:t>
      </w:r>
      <w:r>
        <w:rPr>
          <w:spacing w:val="80"/>
        </w:rPr>
        <w:t xml:space="preserve"> </w:t>
      </w:r>
      <w:r>
        <w:t>с</w:t>
      </w:r>
      <w:r>
        <w:rPr>
          <w:spacing w:val="80"/>
        </w:rPr>
        <w:t xml:space="preserve"> </w:t>
      </w:r>
      <w:r>
        <w:t>учебной</w:t>
      </w:r>
      <w:r>
        <w:rPr>
          <w:spacing w:val="80"/>
        </w:rPr>
        <w:t xml:space="preserve"> </w:t>
      </w:r>
      <w:r>
        <w:t>книгой,</w:t>
      </w:r>
      <w:r>
        <w:rPr>
          <w:spacing w:val="80"/>
        </w:rPr>
        <w:t xml:space="preserve"> </w:t>
      </w:r>
      <w:r>
        <w:t>лингвистическими</w:t>
      </w:r>
      <w:r>
        <w:rPr>
          <w:spacing w:val="80"/>
        </w:rPr>
        <w:t xml:space="preserve"> </w:t>
      </w:r>
      <w:r>
        <w:t>словарями,</w:t>
      </w:r>
      <w:r>
        <w:rPr>
          <w:spacing w:val="80"/>
        </w:rPr>
        <w:t xml:space="preserve"> </w:t>
      </w:r>
      <w:r>
        <w:t xml:space="preserve">справочной </w:t>
      </w:r>
      <w:r>
        <w:rPr>
          <w:spacing w:val="-2"/>
        </w:rPr>
        <w:t>литературой.</w:t>
      </w:r>
    </w:p>
    <w:p w14:paraId="7B03F575" w14:textId="77777777" w:rsidR="009E0CAA" w:rsidRDefault="00000000">
      <w:pPr>
        <w:pStyle w:val="a3"/>
        <w:ind w:left="1305"/>
        <w:jc w:val="left"/>
      </w:pPr>
      <w:r>
        <w:rPr>
          <w:spacing w:val="-2"/>
        </w:rPr>
        <w:t>Текст.</w:t>
      </w:r>
    </w:p>
    <w:p w14:paraId="61EC716D" w14:textId="77777777" w:rsidR="009E0CAA" w:rsidRDefault="00000000">
      <w:pPr>
        <w:pStyle w:val="a3"/>
        <w:ind w:left="566" w:right="847" w:firstLine="739"/>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14:paraId="46C86067" w14:textId="77777777" w:rsidR="009E0CAA" w:rsidRDefault="00000000">
      <w:pPr>
        <w:pStyle w:val="a3"/>
        <w:ind w:left="566" w:right="852" w:firstLine="739"/>
      </w:pPr>
      <w:r>
        <w:t>Особенности употребления языковых средств выразительности в текстах, принадлежащих к различным функционально-смысловым типам речи.</w:t>
      </w:r>
    </w:p>
    <w:p w14:paraId="10272849" w14:textId="77777777" w:rsidR="009E0CAA" w:rsidRDefault="00000000">
      <w:pPr>
        <w:pStyle w:val="a3"/>
        <w:ind w:left="1305" w:right="5668"/>
      </w:pPr>
      <w:r>
        <w:t>Информационная переработка текста. Функциональные</w:t>
      </w:r>
      <w:r>
        <w:rPr>
          <w:spacing w:val="-15"/>
        </w:rPr>
        <w:t xml:space="preserve"> </w:t>
      </w:r>
      <w:r>
        <w:t>разновидности</w:t>
      </w:r>
      <w:r>
        <w:rPr>
          <w:spacing w:val="-12"/>
        </w:rPr>
        <w:t xml:space="preserve"> </w:t>
      </w:r>
      <w:r>
        <w:t>языка.</w:t>
      </w:r>
    </w:p>
    <w:p w14:paraId="49413C54" w14:textId="77777777" w:rsidR="009E0CAA" w:rsidRDefault="00000000">
      <w:pPr>
        <w:pStyle w:val="a3"/>
        <w:ind w:left="566" w:right="834" w:firstLine="73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66B44B1D" w14:textId="77777777" w:rsidR="009E0CAA" w:rsidRDefault="00000000">
      <w:pPr>
        <w:pStyle w:val="a3"/>
        <w:spacing w:before="1"/>
        <w:ind w:left="566" w:right="844" w:firstLine="73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DB28741" w14:textId="77777777" w:rsidR="009E0CAA" w:rsidRDefault="00000000">
      <w:pPr>
        <w:pStyle w:val="a3"/>
        <w:ind w:left="566" w:right="850" w:firstLine="73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4FB9BC9" w14:textId="77777777" w:rsidR="009E0CAA" w:rsidRDefault="00000000">
      <w:pPr>
        <w:pStyle w:val="a3"/>
        <w:ind w:left="566" w:right="850" w:firstLine="739"/>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33943953" w14:textId="77777777" w:rsidR="009E0CAA" w:rsidRDefault="00000000">
      <w:pPr>
        <w:pStyle w:val="a3"/>
        <w:ind w:left="1305" w:right="5670"/>
        <w:jc w:val="left"/>
      </w:pPr>
      <w:r>
        <w:t>Синтаксис.</w:t>
      </w:r>
      <w:r>
        <w:rPr>
          <w:spacing w:val="-15"/>
        </w:rPr>
        <w:t xml:space="preserve"> </w:t>
      </w:r>
      <w:r>
        <w:t>Культура</w:t>
      </w:r>
      <w:r>
        <w:rPr>
          <w:spacing w:val="-15"/>
        </w:rPr>
        <w:t xml:space="preserve"> </w:t>
      </w:r>
      <w:r>
        <w:t>речи.</w:t>
      </w:r>
      <w:r>
        <w:rPr>
          <w:spacing w:val="-15"/>
        </w:rPr>
        <w:t xml:space="preserve"> </w:t>
      </w:r>
      <w:r>
        <w:t>Пунктуация. Сложное предложение.</w:t>
      </w:r>
    </w:p>
    <w:p w14:paraId="5867EDAF" w14:textId="77777777" w:rsidR="009E0CAA" w:rsidRDefault="00000000">
      <w:pPr>
        <w:pStyle w:val="a3"/>
        <w:ind w:left="1327" w:right="4350" w:hanging="22"/>
        <w:jc w:val="left"/>
      </w:pPr>
      <w:r>
        <w:t>Понятие</w:t>
      </w:r>
      <w:r>
        <w:rPr>
          <w:spacing w:val="-15"/>
        </w:rPr>
        <w:t xml:space="preserve"> </w:t>
      </w:r>
      <w:r>
        <w:t>о</w:t>
      </w:r>
      <w:r>
        <w:rPr>
          <w:spacing w:val="-15"/>
        </w:rPr>
        <w:t xml:space="preserve"> </w:t>
      </w:r>
      <w:r>
        <w:t>сложном</w:t>
      </w:r>
      <w:r>
        <w:rPr>
          <w:spacing w:val="-15"/>
        </w:rPr>
        <w:t xml:space="preserve"> </w:t>
      </w:r>
      <w:r>
        <w:t>предложении</w:t>
      </w:r>
      <w:r>
        <w:rPr>
          <w:spacing w:val="-15"/>
        </w:rPr>
        <w:t xml:space="preserve"> </w:t>
      </w:r>
      <w:r>
        <w:t>(повторение). Классификация сложных предложений.</w:t>
      </w:r>
    </w:p>
    <w:p w14:paraId="261625D2" w14:textId="77777777" w:rsidR="009E0CAA" w:rsidRDefault="00000000">
      <w:pPr>
        <w:pStyle w:val="a3"/>
        <w:ind w:left="1327"/>
        <w:jc w:val="left"/>
      </w:pPr>
      <w:r>
        <w:t>Смысловое,</w:t>
      </w:r>
      <w:r>
        <w:rPr>
          <w:spacing w:val="-9"/>
        </w:rPr>
        <w:t xml:space="preserve"> </w:t>
      </w:r>
      <w:r>
        <w:t>структурное</w:t>
      </w:r>
      <w:r>
        <w:rPr>
          <w:spacing w:val="-11"/>
        </w:rPr>
        <w:t xml:space="preserve"> </w:t>
      </w:r>
      <w:r>
        <w:t>и</w:t>
      </w:r>
      <w:r>
        <w:rPr>
          <w:spacing w:val="-11"/>
        </w:rPr>
        <w:t xml:space="preserve"> </w:t>
      </w:r>
      <w:r>
        <w:t>интонационное</w:t>
      </w:r>
      <w:r>
        <w:rPr>
          <w:spacing w:val="-10"/>
        </w:rPr>
        <w:t xml:space="preserve"> </w:t>
      </w:r>
      <w:r>
        <w:t>единство</w:t>
      </w:r>
      <w:r>
        <w:rPr>
          <w:spacing w:val="-11"/>
        </w:rPr>
        <w:t xml:space="preserve"> </w:t>
      </w:r>
      <w:r>
        <w:t>частей</w:t>
      </w:r>
      <w:r>
        <w:rPr>
          <w:spacing w:val="-10"/>
        </w:rPr>
        <w:t xml:space="preserve"> </w:t>
      </w:r>
      <w:r>
        <w:t>сложного</w:t>
      </w:r>
      <w:r>
        <w:rPr>
          <w:spacing w:val="-9"/>
        </w:rPr>
        <w:t xml:space="preserve"> </w:t>
      </w:r>
      <w:r>
        <w:t>предложения. Сложносочинённое предложение.</w:t>
      </w:r>
    </w:p>
    <w:p w14:paraId="3AB5BB90" w14:textId="77777777" w:rsidR="009E0CAA" w:rsidRDefault="00000000">
      <w:pPr>
        <w:pStyle w:val="a3"/>
        <w:spacing w:line="275" w:lineRule="exact"/>
        <w:ind w:left="1327"/>
        <w:jc w:val="left"/>
      </w:pPr>
      <w:r>
        <w:t>Понятие</w:t>
      </w:r>
      <w:r>
        <w:rPr>
          <w:spacing w:val="-14"/>
        </w:rPr>
        <w:t xml:space="preserve"> </w:t>
      </w:r>
      <w:r>
        <w:t>о</w:t>
      </w:r>
      <w:r>
        <w:rPr>
          <w:spacing w:val="-9"/>
        </w:rPr>
        <w:t xml:space="preserve"> </w:t>
      </w:r>
      <w:r>
        <w:t>сложносочинённом</w:t>
      </w:r>
      <w:r>
        <w:rPr>
          <w:spacing w:val="-11"/>
        </w:rPr>
        <w:t xml:space="preserve"> </w:t>
      </w:r>
      <w:r>
        <w:t>предложении,</w:t>
      </w:r>
      <w:r>
        <w:rPr>
          <w:spacing w:val="-8"/>
        </w:rPr>
        <w:t xml:space="preserve"> </w:t>
      </w:r>
      <w:r>
        <w:t>его</w:t>
      </w:r>
      <w:r>
        <w:rPr>
          <w:spacing w:val="-8"/>
        </w:rPr>
        <w:t xml:space="preserve"> </w:t>
      </w:r>
      <w:r>
        <w:rPr>
          <w:spacing w:val="-2"/>
        </w:rPr>
        <w:t>строении.</w:t>
      </w:r>
    </w:p>
    <w:p w14:paraId="68E947B8" w14:textId="77777777" w:rsidR="009E0CAA" w:rsidRDefault="00000000">
      <w:pPr>
        <w:pStyle w:val="a3"/>
        <w:spacing w:before="1" w:line="237" w:lineRule="auto"/>
        <w:ind w:left="566" w:firstLine="760"/>
        <w:jc w:val="left"/>
      </w:pPr>
      <w:r>
        <w:t>Виды</w:t>
      </w:r>
      <w:r>
        <w:rPr>
          <w:spacing w:val="33"/>
        </w:rPr>
        <w:t xml:space="preserve"> </w:t>
      </w:r>
      <w:r>
        <w:t>сложносочинённых</w:t>
      </w:r>
      <w:r>
        <w:rPr>
          <w:spacing w:val="37"/>
        </w:rPr>
        <w:t xml:space="preserve"> </w:t>
      </w:r>
      <w:r>
        <w:t>предложений.</w:t>
      </w:r>
      <w:r>
        <w:rPr>
          <w:spacing w:val="29"/>
        </w:rPr>
        <w:t xml:space="preserve"> </w:t>
      </w:r>
      <w:r>
        <w:t>Средства</w:t>
      </w:r>
      <w:r>
        <w:rPr>
          <w:spacing w:val="32"/>
        </w:rPr>
        <w:t xml:space="preserve"> </w:t>
      </w:r>
      <w:r>
        <w:t>связи</w:t>
      </w:r>
      <w:r>
        <w:rPr>
          <w:spacing w:val="37"/>
        </w:rPr>
        <w:t xml:space="preserve"> </w:t>
      </w:r>
      <w:r>
        <w:t>частей</w:t>
      </w:r>
      <w:r>
        <w:rPr>
          <w:spacing w:val="36"/>
        </w:rPr>
        <w:t xml:space="preserve"> </w:t>
      </w:r>
      <w:r>
        <w:t xml:space="preserve">сложносочинённого </w:t>
      </w:r>
      <w:r>
        <w:rPr>
          <w:spacing w:val="-2"/>
        </w:rPr>
        <w:t>предложения.</w:t>
      </w:r>
    </w:p>
    <w:p w14:paraId="587157D3" w14:textId="77777777" w:rsidR="009E0CAA" w:rsidRDefault="00000000">
      <w:pPr>
        <w:pStyle w:val="a3"/>
        <w:tabs>
          <w:tab w:val="left" w:pos="3298"/>
          <w:tab w:val="left" w:pos="4901"/>
          <w:tab w:val="left" w:pos="7218"/>
          <w:tab w:val="left" w:pos="8898"/>
          <w:tab w:val="left" w:pos="9313"/>
        </w:tabs>
        <w:spacing w:before="1" w:line="242" w:lineRule="auto"/>
        <w:ind w:left="566" w:right="867" w:firstLine="760"/>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14:paraId="0F432EC5" w14:textId="77777777" w:rsidR="009E0CAA" w:rsidRDefault="00000000">
      <w:pPr>
        <w:pStyle w:val="a3"/>
        <w:ind w:left="566" w:firstLine="760"/>
        <w:jc w:val="left"/>
      </w:pPr>
      <w:r>
        <w:t>Употребление сложносочинённых предложений</w:t>
      </w:r>
      <w:r>
        <w:rPr>
          <w:spacing w:val="28"/>
        </w:rPr>
        <w:t xml:space="preserve"> </w:t>
      </w:r>
      <w:r>
        <w:t>в речи. Грамматическая синонимия сложносочинённых предложений и простых предложений с однородными членами.</w:t>
      </w:r>
    </w:p>
    <w:p w14:paraId="1F65EB5F" w14:textId="77777777" w:rsidR="009E0CAA" w:rsidRDefault="00000000">
      <w:pPr>
        <w:pStyle w:val="a3"/>
        <w:ind w:left="566" w:firstLine="760"/>
        <w:jc w:val="left"/>
      </w:pPr>
      <w:r>
        <w:t>Нормы</w:t>
      </w:r>
      <w:r>
        <w:rPr>
          <w:spacing w:val="35"/>
        </w:rPr>
        <w:t xml:space="preserve"> </w:t>
      </w:r>
      <w:r>
        <w:t>построения</w:t>
      </w:r>
      <w:r>
        <w:rPr>
          <w:spacing w:val="37"/>
        </w:rPr>
        <w:t xml:space="preserve"> </w:t>
      </w:r>
      <w:r>
        <w:t>сложносочинённого</w:t>
      </w:r>
      <w:r>
        <w:rPr>
          <w:spacing w:val="34"/>
        </w:rPr>
        <w:t xml:space="preserve"> </w:t>
      </w:r>
      <w:r>
        <w:t>предложения;</w:t>
      </w:r>
      <w:r>
        <w:rPr>
          <w:spacing w:val="37"/>
        </w:rPr>
        <w:t xml:space="preserve"> </w:t>
      </w:r>
      <w:r>
        <w:t>правила</w:t>
      </w:r>
      <w:r>
        <w:rPr>
          <w:spacing w:val="33"/>
        </w:rPr>
        <w:t xml:space="preserve"> </w:t>
      </w:r>
      <w:r>
        <w:t>постановки</w:t>
      </w:r>
      <w:r>
        <w:rPr>
          <w:spacing w:val="36"/>
        </w:rPr>
        <w:t xml:space="preserve"> </w:t>
      </w:r>
      <w:r>
        <w:t>знаков препинания в сложных предложениях.</w:t>
      </w:r>
    </w:p>
    <w:p w14:paraId="24037102" w14:textId="77777777" w:rsidR="009E0CAA" w:rsidRDefault="00000000">
      <w:pPr>
        <w:pStyle w:val="a3"/>
        <w:ind w:left="1327"/>
        <w:jc w:val="left"/>
      </w:pPr>
      <w:r>
        <w:t>Синтаксический</w:t>
      </w:r>
      <w:r>
        <w:rPr>
          <w:spacing w:val="-12"/>
        </w:rPr>
        <w:t xml:space="preserve"> </w:t>
      </w:r>
      <w:r>
        <w:t>и</w:t>
      </w:r>
      <w:r>
        <w:rPr>
          <w:spacing w:val="-15"/>
        </w:rPr>
        <w:t xml:space="preserve"> </w:t>
      </w:r>
      <w:r>
        <w:t>пунктуационный</w:t>
      </w:r>
      <w:r>
        <w:rPr>
          <w:spacing w:val="-12"/>
        </w:rPr>
        <w:t xml:space="preserve"> </w:t>
      </w:r>
      <w:r>
        <w:t>анализ</w:t>
      </w:r>
      <w:r>
        <w:rPr>
          <w:spacing w:val="-12"/>
        </w:rPr>
        <w:t xml:space="preserve"> </w:t>
      </w:r>
      <w:r>
        <w:t>сложносочинённых</w:t>
      </w:r>
      <w:r>
        <w:rPr>
          <w:spacing w:val="-12"/>
        </w:rPr>
        <w:t xml:space="preserve"> </w:t>
      </w:r>
      <w:r>
        <w:t>предложений. Сложноподчинённое предложение.</w:t>
      </w:r>
    </w:p>
    <w:p w14:paraId="331316DF" w14:textId="77777777" w:rsidR="009E0CAA" w:rsidRDefault="00000000">
      <w:pPr>
        <w:pStyle w:val="a3"/>
        <w:tabs>
          <w:tab w:val="left" w:pos="2414"/>
          <w:tab w:val="left" w:pos="2746"/>
          <w:tab w:val="left" w:pos="5103"/>
          <w:tab w:val="left" w:pos="6749"/>
          <w:tab w:val="left" w:pos="7787"/>
          <w:tab w:val="left" w:pos="8127"/>
          <w:tab w:val="left" w:pos="9635"/>
        </w:tabs>
        <w:ind w:left="566" w:right="865" w:firstLine="760"/>
        <w:jc w:val="left"/>
      </w:pPr>
      <w:r>
        <w:rPr>
          <w:spacing w:val="-2"/>
        </w:rPr>
        <w:t>Понятие</w:t>
      </w:r>
      <w:r>
        <w:tab/>
      </w:r>
      <w:r>
        <w:rPr>
          <w:spacing w:val="-10"/>
        </w:rPr>
        <w:t>о</w:t>
      </w:r>
      <w:r>
        <w:tab/>
      </w:r>
      <w:r>
        <w:rPr>
          <w:spacing w:val="-2"/>
        </w:rPr>
        <w:t>сложноподчинённом</w:t>
      </w:r>
      <w:r>
        <w:tab/>
      </w:r>
      <w:r>
        <w:rPr>
          <w:spacing w:val="-2"/>
        </w:rPr>
        <w:t>предложении.</w:t>
      </w:r>
      <w:r>
        <w:tab/>
      </w:r>
      <w:r>
        <w:rPr>
          <w:spacing w:val="-2"/>
        </w:rPr>
        <w:t>Главная</w:t>
      </w:r>
      <w:r>
        <w:tab/>
      </w:r>
      <w:r>
        <w:rPr>
          <w:spacing w:val="-10"/>
        </w:rPr>
        <w:t>и</w:t>
      </w:r>
      <w:r>
        <w:tab/>
      </w:r>
      <w:r>
        <w:rPr>
          <w:spacing w:val="-2"/>
        </w:rPr>
        <w:t>придаточная</w:t>
      </w:r>
      <w:r>
        <w:tab/>
      </w:r>
      <w:r>
        <w:rPr>
          <w:spacing w:val="-2"/>
        </w:rPr>
        <w:t>части предложения.</w:t>
      </w:r>
    </w:p>
    <w:p w14:paraId="7E6124E0" w14:textId="77777777" w:rsidR="009E0CAA" w:rsidRDefault="00000000">
      <w:pPr>
        <w:pStyle w:val="a3"/>
        <w:ind w:left="566" w:right="1224" w:firstLine="760"/>
      </w:pPr>
      <w:r>
        <w:t>Союзы</w:t>
      </w:r>
      <w:r>
        <w:rPr>
          <w:spacing w:val="-3"/>
        </w:rPr>
        <w:t xml:space="preserve"> </w:t>
      </w:r>
      <w:r>
        <w:t>и</w:t>
      </w:r>
      <w:r>
        <w:rPr>
          <w:spacing w:val="-2"/>
        </w:rPr>
        <w:t xml:space="preserve"> </w:t>
      </w:r>
      <w:r>
        <w:t>союзные</w:t>
      </w:r>
      <w:r>
        <w:rPr>
          <w:spacing w:val="-6"/>
        </w:rPr>
        <w:t xml:space="preserve"> </w:t>
      </w:r>
      <w:r>
        <w:t>слова.</w:t>
      </w:r>
      <w:r>
        <w:rPr>
          <w:spacing w:val="-4"/>
        </w:rPr>
        <w:t xml:space="preserve"> </w:t>
      </w:r>
      <w:r>
        <w:t>Различия</w:t>
      </w:r>
      <w:r>
        <w:rPr>
          <w:spacing w:val="-2"/>
        </w:rPr>
        <w:t xml:space="preserve"> </w:t>
      </w:r>
      <w:r>
        <w:t>подчинительных союзов</w:t>
      </w:r>
      <w:r>
        <w:rPr>
          <w:spacing w:val="-5"/>
        </w:rPr>
        <w:t xml:space="preserve"> </w:t>
      </w:r>
      <w:r>
        <w:t>и</w:t>
      </w:r>
      <w:r>
        <w:rPr>
          <w:spacing w:val="-2"/>
        </w:rPr>
        <w:t xml:space="preserve"> </w:t>
      </w:r>
      <w:r>
        <w:t>союзных слов.</w:t>
      </w:r>
      <w:r>
        <w:rPr>
          <w:spacing w:val="-3"/>
        </w:rPr>
        <w:t xml:space="preserve"> </w:t>
      </w:r>
      <w:r>
        <w:t>Виды сложноподчинённых предложений по характеру смысловых отношений между</w:t>
      </w:r>
      <w:r>
        <w:rPr>
          <w:spacing w:val="-1"/>
        </w:rPr>
        <w:t xml:space="preserve"> </w:t>
      </w:r>
      <w:r>
        <w:t>главной и придаточной частями, структуре, синтаксическим средствам связи.</w:t>
      </w:r>
    </w:p>
    <w:p w14:paraId="6FD0AA98" w14:textId="77777777" w:rsidR="009E0CAA" w:rsidRDefault="00000000">
      <w:pPr>
        <w:pStyle w:val="a3"/>
        <w:ind w:left="566" w:right="859" w:firstLine="760"/>
      </w:pPr>
      <w:r>
        <w:t>Грамматическая синонимия сложноподчинённых предложений и простых предложений с обособленными членами.</w:t>
      </w:r>
    </w:p>
    <w:p w14:paraId="332D87EC" w14:textId="77777777" w:rsidR="009E0CAA" w:rsidRDefault="00000000">
      <w:pPr>
        <w:pStyle w:val="a3"/>
        <w:ind w:left="1327"/>
      </w:pPr>
      <w:r>
        <w:t>Сложноподчинённые</w:t>
      </w:r>
      <w:r>
        <w:rPr>
          <w:spacing w:val="75"/>
        </w:rPr>
        <w:t xml:space="preserve">   </w:t>
      </w:r>
      <w:r>
        <w:t>предложения</w:t>
      </w:r>
      <w:r>
        <w:rPr>
          <w:spacing w:val="77"/>
        </w:rPr>
        <w:t xml:space="preserve">   </w:t>
      </w:r>
      <w:r>
        <w:t>с</w:t>
      </w:r>
      <w:r>
        <w:rPr>
          <w:spacing w:val="74"/>
        </w:rPr>
        <w:t xml:space="preserve">   </w:t>
      </w:r>
      <w:r>
        <w:t>придаточными</w:t>
      </w:r>
      <w:r>
        <w:rPr>
          <w:spacing w:val="76"/>
        </w:rPr>
        <w:t xml:space="preserve">   </w:t>
      </w:r>
      <w:r>
        <w:rPr>
          <w:spacing w:val="-2"/>
        </w:rPr>
        <w:t>определительными.</w:t>
      </w:r>
    </w:p>
    <w:p w14:paraId="74C44891" w14:textId="77777777" w:rsidR="009E0CAA" w:rsidRDefault="00000000">
      <w:pPr>
        <w:pStyle w:val="a3"/>
        <w:ind w:left="566" w:right="1909"/>
        <w:jc w:val="left"/>
      </w:pPr>
      <w:r>
        <w:t>Сложноподчинённые предложения с придаточными изъяснительными. Сложноподчинённые</w:t>
      </w:r>
      <w:r>
        <w:rPr>
          <w:spacing w:val="-15"/>
        </w:rPr>
        <w:t xml:space="preserve"> </w:t>
      </w:r>
      <w:r>
        <w:t>предложения</w:t>
      </w:r>
      <w:r>
        <w:rPr>
          <w:spacing w:val="-15"/>
        </w:rPr>
        <w:t xml:space="preserve"> </w:t>
      </w:r>
      <w:r>
        <w:t>с</w:t>
      </w:r>
      <w:r>
        <w:rPr>
          <w:spacing w:val="-15"/>
        </w:rPr>
        <w:t xml:space="preserve"> </w:t>
      </w:r>
      <w:r>
        <w:t>придаточными</w:t>
      </w:r>
      <w:r>
        <w:rPr>
          <w:spacing w:val="-15"/>
        </w:rPr>
        <w:t xml:space="preserve"> </w:t>
      </w:r>
      <w:r>
        <w:t>обстоятельственными. Сложноподчинённые предложения с придаточными места, времени.</w:t>
      </w:r>
    </w:p>
    <w:p w14:paraId="2920C8BB" w14:textId="77777777" w:rsidR="009E0CAA" w:rsidRDefault="00000000">
      <w:pPr>
        <w:pStyle w:val="a3"/>
        <w:ind w:left="566"/>
        <w:jc w:val="left"/>
      </w:pPr>
      <w:proofErr w:type="spellStart"/>
      <w:r>
        <w:t>Сложноподчинённыепредложения</w:t>
      </w:r>
      <w:proofErr w:type="spellEnd"/>
      <w:r>
        <w:rPr>
          <w:spacing w:val="-13"/>
        </w:rPr>
        <w:t xml:space="preserve"> </w:t>
      </w:r>
      <w:r>
        <w:t>с</w:t>
      </w:r>
      <w:r>
        <w:rPr>
          <w:spacing w:val="-14"/>
        </w:rPr>
        <w:t xml:space="preserve"> </w:t>
      </w:r>
      <w:r>
        <w:t>придаточными</w:t>
      </w:r>
      <w:r>
        <w:rPr>
          <w:spacing w:val="-8"/>
        </w:rPr>
        <w:t xml:space="preserve"> </w:t>
      </w:r>
      <w:r>
        <w:t>причины,</w:t>
      </w:r>
      <w:r>
        <w:rPr>
          <w:spacing w:val="-10"/>
        </w:rPr>
        <w:t xml:space="preserve"> </w:t>
      </w:r>
      <w:r>
        <w:t>цели</w:t>
      </w:r>
      <w:r>
        <w:rPr>
          <w:spacing w:val="-13"/>
        </w:rPr>
        <w:t xml:space="preserve"> </w:t>
      </w:r>
      <w:r>
        <w:t>и</w:t>
      </w:r>
      <w:r>
        <w:rPr>
          <w:spacing w:val="-9"/>
        </w:rPr>
        <w:t xml:space="preserve"> </w:t>
      </w:r>
      <w:r>
        <w:rPr>
          <w:spacing w:val="-2"/>
        </w:rPr>
        <w:t>следствия.</w:t>
      </w:r>
    </w:p>
    <w:p w14:paraId="69C170B1" w14:textId="77777777" w:rsidR="009E0CAA" w:rsidRDefault="009E0CAA">
      <w:pPr>
        <w:pStyle w:val="a3"/>
        <w:jc w:val="left"/>
        <w:sectPr w:rsidR="009E0CAA">
          <w:pgSz w:w="11920" w:h="16850"/>
          <w:pgMar w:top="980" w:right="0" w:bottom="280" w:left="850" w:header="761" w:footer="0" w:gutter="0"/>
          <w:cols w:space="720"/>
        </w:sectPr>
      </w:pPr>
    </w:p>
    <w:p w14:paraId="3D0D306F" w14:textId="77777777" w:rsidR="009E0CAA" w:rsidRDefault="00000000">
      <w:pPr>
        <w:pStyle w:val="a3"/>
        <w:spacing w:before="241"/>
        <w:ind w:left="566"/>
      </w:pPr>
      <w:r>
        <w:lastRenderedPageBreak/>
        <w:t>Сложноподчинённые</w:t>
      </w:r>
      <w:r>
        <w:rPr>
          <w:spacing w:val="-17"/>
        </w:rPr>
        <w:t xml:space="preserve"> </w:t>
      </w:r>
      <w:r>
        <w:t>предложения</w:t>
      </w:r>
      <w:r>
        <w:rPr>
          <w:spacing w:val="-14"/>
        </w:rPr>
        <w:t xml:space="preserve"> </w:t>
      </w:r>
      <w:r>
        <w:t>с</w:t>
      </w:r>
      <w:r>
        <w:rPr>
          <w:spacing w:val="-15"/>
        </w:rPr>
        <w:t xml:space="preserve"> </w:t>
      </w:r>
      <w:r>
        <w:t>придаточными</w:t>
      </w:r>
      <w:r>
        <w:rPr>
          <w:spacing w:val="-7"/>
        </w:rPr>
        <w:t xml:space="preserve"> </w:t>
      </w:r>
      <w:r>
        <w:t>условия,</w:t>
      </w:r>
      <w:r>
        <w:rPr>
          <w:spacing w:val="-6"/>
        </w:rPr>
        <w:t xml:space="preserve"> </w:t>
      </w:r>
      <w:r>
        <w:rPr>
          <w:spacing w:val="-2"/>
        </w:rPr>
        <w:t>уступки.</w:t>
      </w:r>
    </w:p>
    <w:p w14:paraId="3E07EF03" w14:textId="77777777" w:rsidR="009E0CAA" w:rsidRDefault="00000000">
      <w:pPr>
        <w:pStyle w:val="a3"/>
        <w:spacing w:before="1"/>
        <w:ind w:left="566" w:right="851"/>
      </w:pPr>
      <w:r>
        <w:t xml:space="preserve">Сложноподчинённые предложения с придаточными образа действия, меры и степени и </w:t>
      </w:r>
      <w:r>
        <w:rPr>
          <w:spacing w:val="-2"/>
        </w:rPr>
        <w:t>сравнительными.</w:t>
      </w:r>
    </w:p>
    <w:p w14:paraId="51691404" w14:textId="77777777" w:rsidR="009E0CAA" w:rsidRDefault="00000000">
      <w:pPr>
        <w:pStyle w:val="a3"/>
        <w:ind w:left="566" w:right="847"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4731B3B2" w14:textId="77777777" w:rsidR="009E0CAA" w:rsidRDefault="00000000">
      <w:pPr>
        <w:pStyle w:val="a3"/>
        <w:ind w:left="566" w:right="856" w:firstLine="760"/>
      </w:pPr>
      <w:r>
        <w:t xml:space="preserve">Типичные грамматические ошибки при построении сложноподчинённых </w:t>
      </w:r>
      <w:r>
        <w:rPr>
          <w:spacing w:val="-2"/>
        </w:rPr>
        <w:t>предложений.</w:t>
      </w:r>
    </w:p>
    <w:p w14:paraId="58C79020" w14:textId="77777777" w:rsidR="009E0CAA" w:rsidRDefault="00000000">
      <w:pPr>
        <w:pStyle w:val="a3"/>
        <w:ind w:left="566" w:right="858"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14:paraId="7AF0FB01" w14:textId="77777777" w:rsidR="009E0CAA" w:rsidRDefault="00000000">
      <w:pPr>
        <w:pStyle w:val="a3"/>
        <w:ind w:left="1327" w:right="1588"/>
      </w:pPr>
      <w:r>
        <w:t>Правила постановки знаков препинания в сложноподчинённых предложениях. Синтаксический</w:t>
      </w:r>
      <w:r>
        <w:rPr>
          <w:spacing w:val="-4"/>
        </w:rPr>
        <w:t xml:space="preserve"> </w:t>
      </w:r>
      <w:r>
        <w:t>и</w:t>
      </w:r>
      <w:r>
        <w:rPr>
          <w:spacing w:val="-9"/>
        </w:rPr>
        <w:t xml:space="preserve"> </w:t>
      </w:r>
      <w:r>
        <w:t>пунктуационный</w:t>
      </w:r>
      <w:r>
        <w:rPr>
          <w:spacing w:val="-4"/>
        </w:rPr>
        <w:t xml:space="preserve"> </w:t>
      </w:r>
      <w:r>
        <w:t>анализ</w:t>
      </w:r>
      <w:r>
        <w:rPr>
          <w:spacing w:val="-4"/>
        </w:rPr>
        <w:t xml:space="preserve"> </w:t>
      </w:r>
      <w:r>
        <w:t>сложноподчинённых</w:t>
      </w:r>
      <w:r>
        <w:rPr>
          <w:spacing w:val="-2"/>
        </w:rPr>
        <w:t xml:space="preserve"> </w:t>
      </w:r>
      <w:r>
        <w:t>предложений. Бессоюзное сложное предложение.</w:t>
      </w:r>
    </w:p>
    <w:p w14:paraId="09DA5E56" w14:textId="77777777" w:rsidR="009E0CAA" w:rsidRDefault="00000000">
      <w:pPr>
        <w:pStyle w:val="a3"/>
        <w:spacing w:before="1"/>
        <w:ind w:left="1327"/>
      </w:pPr>
      <w:r>
        <w:t>Понятие</w:t>
      </w:r>
      <w:r>
        <w:rPr>
          <w:spacing w:val="-9"/>
        </w:rPr>
        <w:t xml:space="preserve"> </w:t>
      </w:r>
      <w:r>
        <w:t>о</w:t>
      </w:r>
      <w:r>
        <w:rPr>
          <w:spacing w:val="-6"/>
        </w:rPr>
        <w:t xml:space="preserve"> </w:t>
      </w:r>
      <w:r>
        <w:t>бессоюзном</w:t>
      </w:r>
      <w:r>
        <w:rPr>
          <w:spacing w:val="-10"/>
        </w:rPr>
        <w:t xml:space="preserve"> </w:t>
      </w:r>
      <w:r>
        <w:t>сложном</w:t>
      </w:r>
      <w:r>
        <w:rPr>
          <w:spacing w:val="-5"/>
        </w:rPr>
        <w:t xml:space="preserve"> </w:t>
      </w:r>
      <w:r>
        <w:rPr>
          <w:spacing w:val="-2"/>
        </w:rPr>
        <w:t>предложении.</w:t>
      </w:r>
    </w:p>
    <w:p w14:paraId="1961BE38" w14:textId="77777777" w:rsidR="009E0CAA" w:rsidRDefault="00000000">
      <w:pPr>
        <w:pStyle w:val="a3"/>
        <w:ind w:left="566" w:right="841" w:firstLine="76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14:paraId="55CB2DEE" w14:textId="77777777" w:rsidR="009E0CAA" w:rsidRDefault="00000000">
      <w:pPr>
        <w:pStyle w:val="a3"/>
        <w:ind w:left="566" w:right="847" w:firstLine="760"/>
      </w:pPr>
      <w:r>
        <w:t>Бессоюзные сложные предложения со значением перечисления. Запятая и точка с запятой в бессоюзном сложном предложении.</w:t>
      </w:r>
    </w:p>
    <w:p w14:paraId="6EADD727" w14:textId="77777777" w:rsidR="009E0CAA" w:rsidRDefault="00000000">
      <w:pPr>
        <w:pStyle w:val="a3"/>
        <w:ind w:left="1327"/>
      </w:pPr>
      <w:r>
        <w:t>Бессоюзные</w:t>
      </w:r>
      <w:r>
        <w:rPr>
          <w:spacing w:val="25"/>
        </w:rPr>
        <w:t xml:space="preserve"> </w:t>
      </w:r>
      <w:r>
        <w:t>сложные</w:t>
      </w:r>
      <w:r>
        <w:rPr>
          <w:spacing w:val="30"/>
        </w:rPr>
        <w:t xml:space="preserve"> </w:t>
      </w:r>
      <w:r>
        <w:t>предложения</w:t>
      </w:r>
      <w:r>
        <w:rPr>
          <w:spacing w:val="33"/>
        </w:rPr>
        <w:t xml:space="preserve"> </w:t>
      </w:r>
      <w:r>
        <w:t>со</w:t>
      </w:r>
      <w:r>
        <w:rPr>
          <w:spacing w:val="29"/>
        </w:rPr>
        <w:t xml:space="preserve"> </w:t>
      </w:r>
      <w:r>
        <w:t>значением</w:t>
      </w:r>
      <w:r>
        <w:rPr>
          <w:spacing w:val="29"/>
        </w:rPr>
        <w:t xml:space="preserve"> </w:t>
      </w:r>
      <w:r>
        <w:t>причины,</w:t>
      </w:r>
      <w:r>
        <w:rPr>
          <w:spacing w:val="30"/>
        </w:rPr>
        <w:t xml:space="preserve"> </w:t>
      </w:r>
      <w:r>
        <w:t>пояснения,</w:t>
      </w:r>
      <w:r>
        <w:rPr>
          <w:spacing w:val="32"/>
        </w:rPr>
        <w:t xml:space="preserve"> </w:t>
      </w:r>
      <w:r>
        <w:rPr>
          <w:spacing w:val="-2"/>
        </w:rPr>
        <w:t>дополнения.</w:t>
      </w:r>
    </w:p>
    <w:p w14:paraId="1E23EF40" w14:textId="77777777" w:rsidR="009E0CAA" w:rsidRDefault="00000000">
      <w:pPr>
        <w:pStyle w:val="a3"/>
        <w:ind w:left="566"/>
      </w:pPr>
      <w:r>
        <w:t>Двоеточие</w:t>
      </w:r>
      <w:r>
        <w:rPr>
          <w:spacing w:val="-10"/>
        </w:rPr>
        <w:t xml:space="preserve"> </w:t>
      </w:r>
      <w:r>
        <w:t>в</w:t>
      </w:r>
      <w:r>
        <w:rPr>
          <w:spacing w:val="-7"/>
        </w:rPr>
        <w:t xml:space="preserve"> </w:t>
      </w:r>
      <w:r>
        <w:t>бессоюзном</w:t>
      </w:r>
      <w:r>
        <w:rPr>
          <w:spacing w:val="-8"/>
        </w:rPr>
        <w:t xml:space="preserve"> </w:t>
      </w:r>
      <w:r>
        <w:t>сложном</w:t>
      </w:r>
      <w:r>
        <w:rPr>
          <w:spacing w:val="-9"/>
        </w:rPr>
        <w:t xml:space="preserve"> </w:t>
      </w:r>
      <w:r>
        <w:rPr>
          <w:spacing w:val="-2"/>
        </w:rPr>
        <w:t>предложении.</w:t>
      </w:r>
    </w:p>
    <w:p w14:paraId="639E3C4B" w14:textId="77777777" w:rsidR="009E0CAA" w:rsidRDefault="00000000">
      <w:pPr>
        <w:pStyle w:val="a3"/>
        <w:ind w:left="566" w:right="856"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7C057A" w14:textId="77777777" w:rsidR="009E0CAA" w:rsidRDefault="00000000">
      <w:pPr>
        <w:pStyle w:val="a3"/>
        <w:ind w:left="1327" w:right="1513"/>
      </w:pPr>
      <w:r>
        <w:t>Синтаксический</w:t>
      </w:r>
      <w:r>
        <w:rPr>
          <w:spacing w:val="-3"/>
        </w:rPr>
        <w:t xml:space="preserve"> </w:t>
      </w:r>
      <w:r>
        <w:t>и</w:t>
      </w:r>
      <w:r>
        <w:rPr>
          <w:spacing w:val="-5"/>
        </w:rPr>
        <w:t xml:space="preserve"> </w:t>
      </w:r>
      <w:r>
        <w:t>пунктуационный</w:t>
      </w:r>
      <w:r>
        <w:rPr>
          <w:spacing w:val="-3"/>
        </w:rPr>
        <w:t xml:space="preserve"> </w:t>
      </w:r>
      <w:r>
        <w:t>анализ</w:t>
      </w:r>
      <w:r>
        <w:rPr>
          <w:spacing w:val="-5"/>
        </w:rPr>
        <w:t xml:space="preserve"> </w:t>
      </w:r>
      <w:r>
        <w:t>бессоюзных</w:t>
      </w:r>
      <w:r>
        <w:rPr>
          <w:spacing w:val="-3"/>
        </w:rPr>
        <w:t xml:space="preserve"> </w:t>
      </w:r>
      <w:r>
        <w:t>сложных</w:t>
      </w:r>
      <w:r>
        <w:rPr>
          <w:spacing w:val="-4"/>
        </w:rPr>
        <w:t xml:space="preserve"> </w:t>
      </w:r>
      <w:r>
        <w:t>предложений. Сложные предложения с разными видами союзной и бессоюзной</w:t>
      </w:r>
    </w:p>
    <w:p w14:paraId="58EAF94D" w14:textId="77777777" w:rsidR="009E0CAA" w:rsidRDefault="009E0CAA">
      <w:pPr>
        <w:pStyle w:val="a3"/>
        <w:sectPr w:rsidR="009E0CAA">
          <w:pgSz w:w="11920" w:h="16850"/>
          <w:pgMar w:top="980" w:right="0" w:bottom="280" w:left="850" w:header="761" w:footer="0" w:gutter="0"/>
          <w:cols w:space="720"/>
        </w:sectPr>
      </w:pPr>
    </w:p>
    <w:p w14:paraId="496AF2F6" w14:textId="77777777" w:rsidR="009E0CAA" w:rsidRDefault="00000000">
      <w:pPr>
        <w:pStyle w:val="a3"/>
        <w:spacing w:before="3"/>
        <w:ind w:left="566"/>
        <w:jc w:val="left"/>
      </w:pPr>
      <w:r>
        <w:rPr>
          <w:spacing w:val="-5"/>
        </w:rPr>
        <w:t>связи.</w:t>
      </w:r>
    </w:p>
    <w:p w14:paraId="26F7A81A" w14:textId="77777777" w:rsidR="009E0CAA" w:rsidRDefault="00000000">
      <w:pPr>
        <w:spacing w:before="151"/>
        <w:rPr>
          <w:sz w:val="24"/>
        </w:rPr>
      </w:pPr>
      <w:r>
        <w:br w:type="column"/>
      </w:r>
    </w:p>
    <w:p w14:paraId="05F8B408" w14:textId="77777777" w:rsidR="009E0CAA" w:rsidRDefault="00000000">
      <w:pPr>
        <w:pStyle w:val="a3"/>
        <w:ind w:left="118"/>
        <w:jc w:val="left"/>
      </w:pPr>
      <w:r>
        <w:t>Типы</w:t>
      </w:r>
      <w:r>
        <w:rPr>
          <w:spacing w:val="-13"/>
        </w:rPr>
        <w:t xml:space="preserve"> </w:t>
      </w:r>
      <w:r>
        <w:t>сложных</w:t>
      </w:r>
      <w:r>
        <w:rPr>
          <w:spacing w:val="-3"/>
        </w:rPr>
        <w:t xml:space="preserve"> </w:t>
      </w:r>
      <w:r>
        <w:t>предложений</w:t>
      </w:r>
      <w:r>
        <w:rPr>
          <w:spacing w:val="-5"/>
        </w:rPr>
        <w:t xml:space="preserve"> </w:t>
      </w:r>
      <w:r>
        <w:t>с</w:t>
      </w:r>
      <w:r>
        <w:rPr>
          <w:spacing w:val="-9"/>
        </w:rPr>
        <w:t xml:space="preserve"> </w:t>
      </w:r>
      <w:r>
        <w:t>разными</w:t>
      </w:r>
      <w:r>
        <w:rPr>
          <w:spacing w:val="-6"/>
        </w:rPr>
        <w:t xml:space="preserve"> </w:t>
      </w:r>
      <w:r>
        <w:t>видами</w:t>
      </w:r>
      <w:r>
        <w:rPr>
          <w:spacing w:val="-4"/>
        </w:rPr>
        <w:t xml:space="preserve"> </w:t>
      </w:r>
      <w:r>
        <w:rPr>
          <w:spacing w:val="-2"/>
        </w:rPr>
        <w:t>связи.</w:t>
      </w:r>
    </w:p>
    <w:p w14:paraId="311F4E6E" w14:textId="77777777" w:rsidR="009E0CAA" w:rsidRDefault="00000000">
      <w:pPr>
        <w:pStyle w:val="a3"/>
        <w:spacing w:before="1"/>
        <w:ind w:left="118"/>
        <w:jc w:val="left"/>
      </w:pPr>
      <w:r>
        <w:t>Синтаксический</w:t>
      </w:r>
      <w:r>
        <w:rPr>
          <w:spacing w:val="-2"/>
        </w:rPr>
        <w:t xml:space="preserve"> </w:t>
      </w:r>
      <w:r>
        <w:t>и</w:t>
      </w:r>
      <w:r>
        <w:rPr>
          <w:spacing w:val="3"/>
        </w:rPr>
        <w:t xml:space="preserve"> </w:t>
      </w:r>
      <w:r>
        <w:t>пунктуационный</w:t>
      </w:r>
      <w:r>
        <w:rPr>
          <w:spacing w:val="5"/>
        </w:rPr>
        <w:t xml:space="preserve"> </w:t>
      </w:r>
      <w:r>
        <w:t>анализ</w:t>
      </w:r>
      <w:r>
        <w:rPr>
          <w:spacing w:val="3"/>
        </w:rPr>
        <w:t xml:space="preserve"> </w:t>
      </w:r>
      <w:r>
        <w:t>сложных</w:t>
      </w:r>
      <w:r>
        <w:rPr>
          <w:spacing w:val="4"/>
        </w:rPr>
        <w:t xml:space="preserve"> </w:t>
      </w:r>
      <w:r>
        <w:t>предложений</w:t>
      </w:r>
      <w:r>
        <w:rPr>
          <w:spacing w:val="6"/>
        </w:rPr>
        <w:t xml:space="preserve"> </w:t>
      </w:r>
      <w:r>
        <w:t>с</w:t>
      </w:r>
      <w:r>
        <w:rPr>
          <w:spacing w:val="-1"/>
        </w:rPr>
        <w:t xml:space="preserve"> </w:t>
      </w:r>
      <w:r>
        <w:t>разными</w:t>
      </w:r>
      <w:r>
        <w:rPr>
          <w:spacing w:val="6"/>
        </w:rPr>
        <w:t xml:space="preserve"> </w:t>
      </w:r>
      <w:r>
        <w:rPr>
          <w:spacing w:val="-2"/>
        </w:rPr>
        <w:t>видами</w:t>
      </w:r>
    </w:p>
    <w:p w14:paraId="19109C4B" w14:textId="77777777" w:rsidR="009E0CAA" w:rsidRDefault="009E0CAA">
      <w:pPr>
        <w:pStyle w:val="a3"/>
        <w:jc w:val="left"/>
        <w:sectPr w:rsidR="009E0CAA">
          <w:type w:val="continuous"/>
          <w:pgSz w:w="11920" w:h="16850"/>
          <w:pgMar w:top="980" w:right="0" w:bottom="280" w:left="850" w:header="761" w:footer="0" w:gutter="0"/>
          <w:cols w:num="2" w:space="720" w:equalWidth="0">
            <w:col w:w="1169" w:space="40"/>
            <w:col w:w="9861"/>
          </w:cols>
        </w:sectPr>
      </w:pPr>
    </w:p>
    <w:p w14:paraId="2D48A3EB" w14:textId="77777777" w:rsidR="009E0CAA" w:rsidRDefault="00000000">
      <w:pPr>
        <w:pStyle w:val="a3"/>
        <w:ind w:left="566"/>
      </w:pPr>
      <w:r>
        <w:t>союзной</w:t>
      </w:r>
      <w:r>
        <w:rPr>
          <w:spacing w:val="-9"/>
        </w:rPr>
        <w:t xml:space="preserve"> </w:t>
      </w:r>
      <w:r>
        <w:t>и</w:t>
      </w:r>
      <w:r>
        <w:rPr>
          <w:spacing w:val="-5"/>
        </w:rPr>
        <w:t xml:space="preserve"> </w:t>
      </w:r>
      <w:r>
        <w:t>бессоюзной</w:t>
      </w:r>
      <w:r>
        <w:rPr>
          <w:spacing w:val="-10"/>
        </w:rPr>
        <w:t xml:space="preserve"> </w:t>
      </w:r>
      <w:r>
        <w:rPr>
          <w:spacing w:val="-2"/>
        </w:rPr>
        <w:t>связи.</w:t>
      </w:r>
    </w:p>
    <w:p w14:paraId="56C52A76" w14:textId="77777777" w:rsidR="009E0CAA" w:rsidRDefault="00000000">
      <w:pPr>
        <w:pStyle w:val="a3"/>
        <w:ind w:left="1327"/>
      </w:pPr>
      <w:r>
        <w:t>Прямая</w:t>
      </w:r>
      <w:r>
        <w:rPr>
          <w:spacing w:val="-6"/>
        </w:rPr>
        <w:t xml:space="preserve"> </w:t>
      </w:r>
      <w:r>
        <w:t>и</w:t>
      </w:r>
      <w:r>
        <w:rPr>
          <w:spacing w:val="-4"/>
        </w:rPr>
        <w:t xml:space="preserve"> </w:t>
      </w:r>
      <w:r>
        <w:t>косвенная</w:t>
      </w:r>
      <w:r>
        <w:rPr>
          <w:spacing w:val="-4"/>
        </w:rPr>
        <w:t xml:space="preserve"> </w:t>
      </w:r>
      <w:r>
        <w:rPr>
          <w:spacing w:val="-2"/>
        </w:rPr>
        <w:t>речь.</w:t>
      </w:r>
    </w:p>
    <w:p w14:paraId="64FAE4A1" w14:textId="77777777" w:rsidR="009E0CAA" w:rsidRDefault="00000000">
      <w:pPr>
        <w:pStyle w:val="a3"/>
        <w:ind w:left="1327" w:right="1352"/>
      </w:pPr>
      <w:r>
        <w:t>Прямая</w:t>
      </w:r>
      <w:r>
        <w:rPr>
          <w:spacing w:val="-2"/>
        </w:rPr>
        <w:t xml:space="preserve"> </w:t>
      </w:r>
      <w:r>
        <w:t>и</w:t>
      </w:r>
      <w:r>
        <w:rPr>
          <w:spacing w:val="-1"/>
        </w:rPr>
        <w:t xml:space="preserve"> </w:t>
      </w:r>
      <w:r>
        <w:t>косвенная</w:t>
      </w:r>
      <w:r>
        <w:rPr>
          <w:spacing w:val="-1"/>
        </w:rPr>
        <w:t xml:space="preserve"> </w:t>
      </w:r>
      <w:r>
        <w:t>речь.</w:t>
      </w:r>
      <w:r>
        <w:rPr>
          <w:spacing w:val="-2"/>
        </w:rPr>
        <w:t xml:space="preserve"> </w:t>
      </w:r>
      <w:r>
        <w:t>Синонимия</w:t>
      </w:r>
      <w:r>
        <w:rPr>
          <w:spacing w:val="-5"/>
        </w:rPr>
        <w:t xml:space="preserve"> </w:t>
      </w:r>
      <w:r>
        <w:t>предложений с</w:t>
      </w:r>
      <w:r>
        <w:rPr>
          <w:spacing w:val="-8"/>
        </w:rPr>
        <w:t xml:space="preserve"> </w:t>
      </w:r>
      <w:r>
        <w:t>прямой</w:t>
      </w:r>
      <w:r>
        <w:rPr>
          <w:spacing w:val="-5"/>
        </w:rPr>
        <w:t xml:space="preserve"> </w:t>
      </w:r>
      <w:r>
        <w:t>и</w:t>
      </w:r>
      <w:r>
        <w:rPr>
          <w:spacing w:val="-1"/>
        </w:rPr>
        <w:t xml:space="preserve"> </w:t>
      </w:r>
      <w:r>
        <w:t>косвенной</w:t>
      </w:r>
      <w:r>
        <w:rPr>
          <w:spacing w:val="-3"/>
        </w:rPr>
        <w:t xml:space="preserve"> </w:t>
      </w:r>
      <w:r>
        <w:t>речью. Цитирование. Способы включения цитат в высказывание.</w:t>
      </w:r>
    </w:p>
    <w:p w14:paraId="0821E6AF" w14:textId="77777777" w:rsidR="009E0CAA" w:rsidRDefault="00000000">
      <w:pPr>
        <w:pStyle w:val="a3"/>
        <w:ind w:left="566" w:right="859"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179B7429" w14:textId="77777777" w:rsidR="009E0CAA" w:rsidRDefault="00000000">
      <w:pPr>
        <w:pStyle w:val="a3"/>
        <w:ind w:left="1327"/>
      </w:pPr>
      <w:r>
        <w:t>Применение</w:t>
      </w:r>
      <w:r>
        <w:rPr>
          <w:spacing w:val="-11"/>
        </w:rPr>
        <w:t xml:space="preserve"> </w:t>
      </w:r>
      <w:r>
        <w:t>знаний</w:t>
      </w:r>
      <w:r>
        <w:rPr>
          <w:spacing w:val="-5"/>
        </w:rPr>
        <w:t xml:space="preserve"> </w:t>
      </w:r>
      <w:r>
        <w:t>по</w:t>
      </w:r>
      <w:r>
        <w:rPr>
          <w:spacing w:val="-10"/>
        </w:rPr>
        <w:t xml:space="preserve"> </w:t>
      </w:r>
      <w:r>
        <w:t>синтаксису</w:t>
      </w:r>
      <w:r>
        <w:rPr>
          <w:spacing w:val="-16"/>
        </w:rPr>
        <w:t xml:space="preserve"> </w:t>
      </w:r>
      <w:r>
        <w:t>и</w:t>
      </w:r>
      <w:r>
        <w:rPr>
          <w:spacing w:val="-4"/>
        </w:rPr>
        <w:t xml:space="preserve"> </w:t>
      </w:r>
      <w:r>
        <w:t>пунктуации</w:t>
      </w:r>
      <w:r>
        <w:rPr>
          <w:spacing w:val="-4"/>
        </w:rPr>
        <w:t xml:space="preserve"> </w:t>
      </w:r>
      <w:r>
        <w:t>в</w:t>
      </w:r>
      <w:r>
        <w:rPr>
          <w:spacing w:val="-5"/>
        </w:rPr>
        <w:t xml:space="preserve"> </w:t>
      </w:r>
      <w:r>
        <w:t>практике</w:t>
      </w:r>
      <w:r>
        <w:rPr>
          <w:spacing w:val="-8"/>
        </w:rPr>
        <w:t xml:space="preserve"> </w:t>
      </w:r>
      <w:r>
        <w:rPr>
          <w:spacing w:val="-2"/>
        </w:rPr>
        <w:t>правописания.</w:t>
      </w:r>
    </w:p>
    <w:p w14:paraId="41C3FF4B" w14:textId="77777777" w:rsidR="009E0CAA" w:rsidRDefault="00000000">
      <w:pPr>
        <w:pStyle w:val="a3"/>
        <w:ind w:left="566" w:right="859" w:firstLine="760"/>
      </w:pPr>
      <w:r>
        <w:t>Планируемые результаты освоения программы по русскому языку на уровне основного общего образования.</w:t>
      </w:r>
    </w:p>
    <w:p w14:paraId="1725B525" w14:textId="77777777" w:rsidR="009E0CAA" w:rsidRDefault="00000000">
      <w:pPr>
        <w:pStyle w:val="a3"/>
        <w:ind w:left="566" w:right="846" w:firstLine="760"/>
      </w:pPr>
      <w:r>
        <w:t>Личностные результаты освоения программы по русскому</w:t>
      </w:r>
      <w:r>
        <w:rPr>
          <w:spacing w:val="-8"/>
        </w:rPr>
        <w:t xml:space="preserve"> </w:t>
      </w:r>
      <w:r>
        <w:t>языку</w:t>
      </w:r>
      <w:r>
        <w:rPr>
          <w:spacing w:val="-9"/>
        </w:rPr>
        <w:t xml:space="preserve"> </w:t>
      </w:r>
      <w: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A2F834" w14:textId="77777777" w:rsidR="009E0CAA" w:rsidRDefault="00000000">
      <w:pPr>
        <w:pStyle w:val="a3"/>
        <w:ind w:left="566" w:right="848"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318995D" w14:textId="77777777" w:rsidR="009E0CAA" w:rsidRDefault="00000000">
      <w:pPr>
        <w:pStyle w:val="a3"/>
        <w:spacing w:before="1"/>
        <w:ind w:left="1327"/>
      </w:pPr>
      <w:r>
        <w:t>гражданского</w:t>
      </w:r>
      <w:r>
        <w:rPr>
          <w:spacing w:val="-5"/>
        </w:rPr>
        <w:t xml:space="preserve"> </w:t>
      </w:r>
      <w:r>
        <w:rPr>
          <w:spacing w:val="-2"/>
        </w:rPr>
        <w:t>воспитания:</w:t>
      </w:r>
    </w:p>
    <w:p w14:paraId="51C060A5" w14:textId="77777777" w:rsidR="009E0CAA" w:rsidRDefault="00000000">
      <w:pPr>
        <w:pStyle w:val="a3"/>
        <w:ind w:left="566" w:right="849"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r>
        <w:rPr>
          <w:spacing w:val="40"/>
        </w:rPr>
        <w:t xml:space="preserve"> </w:t>
      </w:r>
      <w:r>
        <w:t>страны,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p>
    <w:p w14:paraId="5C488E4E" w14:textId="77777777" w:rsidR="009E0CAA" w:rsidRDefault="009E0CAA">
      <w:pPr>
        <w:pStyle w:val="a3"/>
        <w:sectPr w:rsidR="009E0CAA">
          <w:type w:val="continuous"/>
          <w:pgSz w:w="11920" w:h="16850"/>
          <w:pgMar w:top="980" w:right="0" w:bottom="280" w:left="850" w:header="761" w:footer="0" w:gutter="0"/>
          <w:cols w:space="720"/>
        </w:sectPr>
      </w:pPr>
    </w:p>
    <w:p w14:paraId="6688238B" w14:textId="77777777" w:rsidR="009E0CAA" w:rsidRDefault="00000000">
      <w:pPr>
        <w:pStyle w:val="a3"/>
        <w:spacing w:before="241"/>
        <w:ind w:left="566" w:right="849"/>
      </w:pPr>
      <w:r>
        <w:lastRenderedPageBreak/>
        <w:t>сопоставлении с ситуациями, отражёнными в литературных произведениях, написанных на русском языке;</w:t>
      </w:r>
    </w:p>
    <w:p w14:paraId="0FC88A34" w14:textId="77777777" w:rsidR="009E0CAA" w:rsidRDefault="00000000">
      <w:pPr>
        <w:pStyle w:val="a3"/>
        <w:spacing w:before="1"/>
        <w:ind w:left="566" w:right="862" w:firstLine="760"/>
      </w:pPr>
      <w:r>
        <w:t>неприятие любых форм экстремизма, дискриминации; понимание роли различных социальных институтов в жизни человека;</w:t>
      </w:r>
    </w:p>
    <w:p w14:paraId="1B6AA64A" w14:textId="77777777" w:rsidR="009E0CAA" w:rsidRDefault="00000000">
      <w:pPr>
        <w:pStyle w:val="a3"/>
        <w:ind w:left="566" w:right="851" w:firstLine="760"/>
      </w:pPr>
      <w:r>
        <w:t>представление об основных правах, свободах и обязанностях гражданина,</w:t>
      </w:r>
      <w:r>
        <w:rPr>
          <w:spacing w:val="40"/>
        </w:rPr>
        <w:t xml:space="preserve"> </w:t>
      </w: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657A1D9A" w14:textId="77777777" w:rsidR="009E0CAA" w:rsidRDefault="00000000">
      <w:pPr>
        <w:pStyle w:val="a3"/>
        <w:ind w:left="1305"/>
      </w:pPr>
      <w:r>
        <w:t>патриотического</w:t>
      </w:r>
      <w:r>
        <w:rPr>
          <w:spacing w:val="-13"/>
        </w:rPr>
        <w:t xml:space="preserve"> </w:t>
      </w:r>
      <w:r>
        <w:rPr>
          <w:spacing w:val="-2"/>
        </w:rPr>
        <w:t>воспитания:</w:t>
      </w:r>
    </w:p>
    <w:p w14:paraId="18CE8A0B" w14:textId="77777777" w:rsidR="009E0CAA" w:rsidRDefault="00000000">
      <w:pPr>
        <w:pStyle w:val="a3"/>
        <w:ind w:left="566" w:right="843" w:firstLine="7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w:t>
      </w:r>
      <w:r>
        <w:rPr>
          <w:spacing w:val="-1"/>
        </w:rPr>
        <w:t xml:space="preserve"> </w:t>
      </w:r>
      <w:r>
        <w:t>народа, в</w:t>
      </w:r>
      <w:r>
        <w:rPr>
          <w:spacing w:val="-6"/>
        </w:rPr>
        <w:t xml:space="preserve"> </w:t>
      </w:r>
      <w:r>
        <w:t>том</w:t>
      </w:r>
      <w:r>
        <w:rPr>
          <w:spacing w:val="-1"/>
        </w:rPr>
        <w:t xml:space="preserve"> </w:t>
      </w:r>
      <w:r>
        <w:t>числе</w:t>
      </w:r>
      <w:r>
        <w:rPr>
          <w:spacing w:val="-2"/>
        </w:rPr>
        <w:t xml:space="preserve"> </w:t>
      </w:r>
      <w:r>
        <w:t>отражённым в</w:t>
      </w:r>
      <w:r>
        <w:rPr>
          <w:spacing w:val="-2"/>
        </w:rPr>
        <w:t xml:space="preserve"> </w:t>
      </w:r>
      <w:r>
        <w:t>художественных произведениях, уважение к символам России, государственным праздникам, историческому и</w:t>
      </w:r>
      <w:r>
        <w:rPr>
          <w:spacing w:val="80"/>
          <w:w w:val="150"/>
        </w:rPr>
        <w:t xml:space="preserve"> </w:t>
      </w:r>
      <w:r>
        <w:t>природному наследию</w:t>
      </w:r>
    </w:p>
    <w:p w14:paraId="46928D74" w14:textId="77777777" w:rsidR="009E0CAA" w:rsidRDefault="00000000">
      <w:pPr>
        <w:pStyle w:val="a3"/>
        <w:spacing w:before="1"/>
        <w:ind w:left="1305" w:right="2773" w:hanging="740"/>
      </w:pPr>
      <w:r>
        <w:t>и</w:t>
      </w:r>
      <w:r>
        <w:rPr>
          <w:spacing w:val="-3"/>
        </w:rPr>
        <w:t xml:space="preserve"> </w:t>
      </w:r>
      <w:r>
        <w:t>памятникам,</w:t>
      </w:r>
      <w:r>
        <w:rPr>
          <w:spacing w:val="-4"/>
        </w:rPr>
        <w:t xml:space="preserve"> </w:t>
      </w:r>
      <w:r>
        <w:t>традициям</w:t>
      </w:r>
      <w:r>
        <w:rPr>
          <w:spacing w:val="-6"/>
        </w:rPr>
        <w:t xml:space="preserve"> </w:t>
      </w:r>
      <w:r>
        <w:t>разных</w:t>
      </w:r>
      <w:r>
        <w:rPr>
          <w:spacing w:val="-4"/>
        </w:rPr>
        <w:t xml:space="preserve"> </w:t>
      </w:r>
      <w:r>
        <w:t>народов,</w:t>
      </w:r>
      <w:r>
        <w:rPr>
          <w:spacing w:val="-4"/>
        </w:rPr>
        <w:t xml:space="preserve"> </w:t>
      </w:r>
      <w:r>
        <w:t>проживающих в</w:t>
      </w:r>
      <w:r>
        <w:rPr>
          <w:spacing w:val="-3"/>
        </w:rPr>
        <w:t xml:space="preserve"> </w:t>
      </w:r>
      <w:r>
        <w:t>родной</w:t>
      </w:r>
      <w:r>
        <w:rPr>
          <w:spacing w:val="-2"/>
        </w:rPr>
        <w:t xml:space="preserve"> </w:t>
      </w:r>
      <w:r>
        <w:t>стране; духовно-нравственного воспитания:</w:t>
      </w:r>
    </w:p>
    <w:p w14:paraId="7F498396" w14:textId="77777777" w:rsidR="009E0CAA" w:rsidRDefault="00000000">
      <w:pPr>
        <w:pStyle w:val="a3"/>
        <w:ind w:left="566" w:right="845" w:firstLine="739"/>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24A19A3" w14:textId="77777777" w:rsidR="009E0CAA" w:rsidRDefault="00000000">
      <w:pPr>
        <w:pStyle w:val="a3"/>
        <w:ind w:left="1305"/>
      </w:pPr>
      <w:r>
        <w:t>эстетического</w:t>
      </w:r>
      <w:r>
        <w:rPr>
          <w:spacing w:val="-13"/>
        </w:rPr>
        <w:t xml:space="preserve"> </w:t>
      </w:r>
      <w:r>
        <w:rPr>
          <w:spacing w:val="-2"/>
        </w:rPr>
        <w:t>воспитания:</w:t>
      </w:r>
    </w:p>
    <w:p w14:paraId="2FC65DB4" w14:textId="77777777" w:rsidR="009E0CAA" w:rsidRDefault="00000000">
      <w:pPr>
        <w:pStyle w:val="a3"/>
        <w:ind w:left="566" w:right="849" w:firstLine="739"/>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0593E9" w14:textId="77777777" w:rsidR="009E0CAA" w:rsidRDefault="00000000">
      <w:pPr>
        <w:pStyle w:val="a3"/>
        <w:ind w:left="566" w:right="852" w:firstLine="739"/>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9084376" w14:textId="77777777" w:rsidR="009E0CAA" w:rsidRDefault="00000000">
      <w:pPr>
        <w:pStyle w:val="a3"/>
        <w:ind w:left="566" w:right="856" w:firstLine="760"/>
      </w:pPr>
      <w:r>
        <w:t xml:space="preserve">физического воспитания, формирования культуры здоровья и эмоционального </w:t>
      </w:r>
      <w:r>
        <w:rPr>
          <w:spacing w:val="-2"/>
        </w:rPr>
        <w:t>благополучия:</w:t>
      </w:r>
    </w:p>
    <w:p w14:paraId="0D10DC56" w14:textId="77777777" w:rsidR="009E0CAA" w:rsidRDefault="00000000">
      <w:pPr>
        <w:pStyle w:val="a3"/>
        <w:ind w:left="566" w:right="853"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w:t>
      </w:r>
      <w:r>
        <w:rPr>
          <w:spacing w:val="40"/>
        </w:rPr>
        <w:t xml:space="preserve"> </w:t>
      </w:r>
      <w:r>
        <w:t>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AE19A3E" w14:textId="77777777" w:rsidR="009E0CAA" w:rsidRDefault="00000000">
      <w:pPr>
        <w:pStyle w:val="a3"/>
        <w:spacing w:before="1"/>
        <w:ind w:left="566" w:right="840" w:firstLine="760"/>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w:t>
      </w:r>
      <w:r>
        <w:rPr>
          <w:spacing w:val="-2"/>
        </w:rPr>
        <w:t>процессе;</w:t>
      </w:r>
    </w:p>
    <w:p w14:paraId="1BE735E9" w14:textId="77777777" w:rsidR="009E0CAA" w:rsidRDefault="00000000">
      <w:pPr>
        <w:pStyle w:val="a3"/>
        <w:ind w:left="566" w:right="848"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00BE904" w14:textId="77777777" w:rsidR="009E0CAA" w:rsidRDefault="00000000">
      <w:pPr>
        <w:pStyle w:val="a3"/>
        <w:ind w:left="1327"/>
      </w:pPr>
      <w:r>
        <w:t>умение</w:t>
      </w:r>
      <w:r>
        <w:rPr>
          <w:spacing w:val="-7"/>
        </w:rPr>
        <w:t xml:space="preserve"> </w:t>
      </w:r>
      <w:r>
        <w:t>принимать</w:t>
      </w:r>
      <w:r>
        <w:rPr>
          <w:spacing w:val="-3"/>
        </w:rPr>
        <w:t xml:space="preserve"> </w:t>
      </w:r>
      <w:r>
        <w:t>себя</w:t>
      </w:r>
      <w:r>
        <w:rPr>
          <w:spacing w:val="-4"/>
        </w:rPr>
        <w:t xml:space="preserve"> </w:t>
      </w:r>
      <w:r>
        <w:t>и</w:t>
      </w:r>
      <w:r>
        <w:rPr>
          <w:spacing w:val="-5"/>
        </w:rPr>
        <w:t xml:space="preserve"> </w:t>
      </w:r>
      <w:r>
        <w:t>других,</w:t>
      </w:r>
      <w:r>
        <w:rPr>
          <w:spacing w:val="-4"/>
        </w:rPr>
        <w:t xml:space="preserve"> </w:t>
      </w:r>
      <w:r>
        <w:t>не</w:t>
      </w:r>
      <w:r>
        <w:rPr>
          <w:spacing w:val="-5"/>
        </w:rPr>
        <w:t xml:space="preserve"> </w:t>
      </w:r>
      <w:r>
        <w:rPr>
          <w:spacing w:val="-2"/>
        </w:rPr>
        <w:t>осуждая;</w:t>
      </w:r>
    </w:p>
    <w:p w14:paraId="33F6E8DD" w14:textId="77777777" w:rsidR="009E0CAA" w:rsidRDefault="00000000">
      <w:pPr>
        <w:pStyle w:val="a3"/>
        <w:ind w:left="566" w:right="852" w:firstLine="760"/>
      </w:pPr>
      <w:r>
        <w:t>умение осознавать своё эмоциональное состояние и эмоциональное состояние</w:t>
      </w:r>
      <w:r>
        <w:rPr>
          <w:spacing w:val="80"/>
        </w:rPr>
        <w:t xml:space="preserve"> </w:t>
      </w:r>
      <w:r>
        <w:t>других, использовать языковые средства для выражения своего состояния, в том числе опираясь</w:t>
      </w:r>
      <w:r>
        <w:rPr>
          <w:spacing w:val="80"/>
        </w:rPr>
        <w:t xml:space="preserve"> </w:t>
      </w:r>
      <w:r>
        <w:t>на</w:t>
      </w:r>
      <w:r>
        <w:rPr>
          <w:spacing w:val="80"/>
        </w:rPr>
        <w:t xml:space="preserve"> </w:t>
      </w:r>
      <w:r>
        <w:t>примеры</w:t>
      </w:r>
      <w:r>
        <w:rPr>
          <w:spacing w:val="80"/>
        </w:rPr>
        <w:t xml:space="preserve"> </w:t>
      </w:r>
      <w:r>
        <w:t>из</w:t>
      </w:r>
      <w:r>
        <w:rPr>
          <w:spacing w:val="80"/>
        </w:rPr>
        <w:t xml:space="preserve"> </w:t>
      </w:r>
      <w:r>
        <w:t>литературных</w:t>
      </w:r>
      <w:r>
        <w:rPr>
          <w:spacing w:val="80"/>
        </w:rPr>
        <w:t xml:space="preserve"> </w:t>
      </w:r>
      <w:r>
        <w:t>произведений,</w:t>
      </w:r>
      <w:r>
        <w:rPr>
          <w:spacing w:val="80"/>
        </w:rPr>
        <w:t xml:space="preserve"> </w:t>
      </w:r>
      <w:r>
        <w:t>написанных</w:t>
      </w:r>
      <w:r>
        <w:rPr>
          <w:spacing w:val="80"/>
        </w:rPr>
        <w:t xml:space="preserve"> </w:t>
      </w:r>
      <w:r>
        <w:t>на</w:t>
      </w:r>
      <w:r>
        <w:rPr>
          <w:spacing w:val="80"/>
        </w:rPr>
        <w:t xml:space="preserve"> </w:t>
      </w:r>
      <w:r>
        <w:t>русском</w:t>
      </w:r>
      <w:r>
        <w:rPr>
          <w:spacing w:val="80"/>
        </w:rPr>
        <w:t xml:space="preserve"> </w:t>
      </w:r>
      <w:r>
        <w:t>языке,</w:t>
      </w:r>
    </w:p>
    <w:p w14:paraId="225038C9" w14:textId="77777777" w:rsidR="009E0CAA" w:rsidRDefault="009E0CAA">
      <w:pPr>
        <w:pStyle w:val="a3"/>
        <w:sectPr w:rsidR="009E0CAA">
          <w:pgSz w:w="11920" w:h="16850"/>
          <w:pgMar w:top="980" w:right="0" w:bottom="280" w:left="850" w:header="761" w:footer="0" w:gutter="0"/>
          <w:cols w:space="720"/>
        </w:sectPr>
      </w:pPr>
    </w:p>
    <w:p w14:paraId="7A9F29F8" w14:textId="77777777" w:rsidR="009E0CAA" w:rsidRDefault="00000000">
      <w:pPr>
        <w:pStyle w:val="a3"/>
        <w:spacing w:before="241"/>
        <w:ind w:left="566" w:right="852"/>
      </w:pPr>
      <w:r>
        <w:lastRenderedPageBreak/>
        <w:t>сформированность навыков рефлексии, признание своего права на ошибку</w:t>
      </w:r>
      <w:r>
        <w:rPr>
          <w:spacing w:val="-2"/>
        </w:rPr>
        <w:t xml:space="preserve"> </w:t>
      </w:r>
      <w:r>
        <w:t>и такого же права другого человека;</w:t>
      </w:r>
    </w:p>
    <w:p w14:paraId="4719FCB7" w14:textId="77777777" w:rsidR="009E0CAA" w:rsidRDefault="00000000">
      <w:pPr>
        <w:pStyle w:val="a3"/>
        <w:spacing w:before="1"/>
        <w:ind w:left="1327"/>
      </w:pPr>
      <w:r>
        <w:t>трудового</w:t>
      </w:r>
      <w:r>
        <w:rPr>
          <w:spacing w:val="-6"/>
        </w:rPr>
        <w:t xml:space="preserve"> </w:t>
      </w:r>
      <w:r>
        <w:rPr>
          <w:spacing w:val="-2"/>
        </w:rPr>
        <w:t>воспитания:</w:t>
      </w:r>
    </w:p>
    <w:p w14:paraId="4B00C86E" w14:textId="77777777" w:rsidR="009E0CAA" w:rsidRDefault="00000000">
      <w:pPr>
        <w:pStyle w:val="a3"/>
        <w:ind w:left="566" w:right="845" w:firstLine="760"/>
      </w:pPr>
      <w:r>
        <w:t xml:space="preserve">установка на активное участие в решении практических задач (в рамках семьи, </w:t>
      </w:r>
      <w:proofErr w:type="spellStart"/>
      <w:r>
        <w:t>общеобравательной</w:t>
      </w:r>
      <w:proofErr w:type="spellEnd"/>
      <w: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815F687" w14:textId="77777777" w:rsidR="009E0CAA" w:rsidRDefault="00000000">
      <w:pPr>
        <w:pStyle w:val="a3"/>
        <w:ind w:left="566" w:right="845"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w:t>
      </w:r>
      <w:r>
        <w:rPr>
          <w:spacing w:val="-10"/>
        </w:rPr>
        <w:t xml:space="preserve"> </w:t>
      </w:r>
      <w:r>
        <w:t>и результатам</w:t>
      </w:r>
      <w:r>
        <w:rPr>
          <w:spacing w:val="-1"/>
        </w:rPr>
        <w:t xml:space="preserve"> </w:t>
      </w:r>
      <w:r>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D9F9FB0" w14:textId="77777777" w:rsidR="009E0CAA" w:rsidRDefault="00000000">
      <w:pPr>
        <w:pStyle w:val="a3"/>
        <w:ind w:left="1327" w:right="4951"/>
      </w:pPr>
      <w:r>
        <w:t>умение</w:t>
      </w:r>
      <w:r>
        <w:rPr>
          <w:spacing w:val="-7"/>
        </w:rPr>
        <w:t xml:space="preserve"> </w:t>
      </w:r>
      <w:r>
        <w:t>рассказать</w:t>
      </w:r>
      <w:r>
        <w:rPr>
          <w:spacing w:val="-4"/>
        </w:rPr>
        <w:t xml:space="preserve"> </w:t>
      </w:r>
      <w:r>
        <w:t>о</w:t>
      </w:r>
      <w:r>
        <w:rPr>
          <w:spacing w:val="-6"/>
        </w:rPr>
        <w:t xml:space="preserve"> </w:t>
      </w:r>
      <w:r>
        <w:t>своих</w:t>
      </w:r>
      <w:r>
        <w:rPr>
          <w:spacing w:val="-6"/>
        </w:rPr>
        <w:t xml:space="preserve"> </w:t>
      </w:r>
      <w:r>
        <w:t>планах</w:t>
      </w:r>
      <w:r>
        <w:rPr>
          <w:spacing w:val="-3"/>
        </w:rPr>
        <w:t xml:space="preserve"> </w:t>
      </w:r>
      <w:r>
        <w:t>на</w:t>
      </w:r>
      <w:r>
        <w:rPr>
          <w:spacing w:val="-7"/>
        </w:rPr>
        <w:t xml:space="preserve"> </w:t>
      </w:r>
      <w:r>
        <w:t>будущее; экологического воспитания:</w:t>
      </w:r>
    </w:p>
    <w:p w14:paraId="6FBE0C82" w14:textId="77777777" w:rsidR="009E0CAA" w:rsidRDefault="00000000">
      <w:pPr>
        <w:pStyle w:val="a3"/>
        <w:spacing w:before="1"/>
        <w:ind w:left="566" w:right="852"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8F2D4E1" w14:textId="77777777" w:rsidR="009E0CAA" w:rsidRDefault="00000000">
      <w:pPr>
        <w:pStyle w:val="a3"/>
        <w:ind w:left="566" w:right="849" w:firstLine="760"/>
      </w:pPr>
      <w:r>
        <w:t>повышение уровня экологической культуры, осознание глобального характера экологических проблем</w:t>
      </w:r>
      <w:r>
        <w:rPr>
          <w:spacing w:val="-4"/>
        </w:rPr>
        <w:t xml:space="preserve"> </w:t>
      </w:r>
      <w:r>
        <w:t>и путей их решения, активное</w:t>
      </w:r>
      <w:r>
        <w:rPr>
          <w:spacing w:val="-3"/>
        </w:rPr>
        <w:t xml:space="preserve"> </w:t>
      </w:r>
      <w:r>
        <w:t>неприятие</w:t>
      </w:r>
      <w:r>
        <w:rPr>
          <w:spacing w:val="-1"/>
        </w:rPr>
        <w:t xml:space="preserve"> </w:t>
      </w:r>
      <w:r>
        <w:t>действий,</w:t>
      </w:r>
      <w:r>
        <w:rPr>
          <w:spacing w:val="-1"/>
        </w:rPr>
        <w:t xml:space="preserve"> </w:t>
      </w:r>
      <w:r>
        <w:t xml:space="preserve">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46DDAD1B" w14:textId="77777777" w:rsidR="009E0CAA" w:rsidRDefault="00000000">
      <w:pPr>
        <w:pStyle w:val="a3"/>
        <w:ind w:left="1327"/>
      </w:pPr>
      <w:r>
        <w:t>ценности</w:t>
      </w:r>
      <w:r>
        <w:rPr>
          <w:spacing w:val="-9"/>
        </w:rPr>
        <w:t xml:space="preserve"> </w:t>
      </w:r>
      <w:r>
        <w:t>научного</w:t>
      </w:r>
      <w:r>
        <w:rPr>
          <w:spacing w:val="-8"/>
        </w:rPr>
        <w:t xml:space="preserve"> </w:t>
      </w:r>
      <w:r>
        <w:rPr>
          <w:spacing w:val="-2"/>
        </w:rPr>
        <w:t>познания:</w:t>
      </w:r>
    </w:p>
    <w:p w14:paraId="4146B7D4" w14:textId="77777777" w:rsidR="009E0CAA" w:rsidRDefault="00000000">
      <w:pPr>
        <w:pStyle w:val="a3"/>
        <w:ind w:left="566" w:right="841" w:firstLine="760"/>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w:t>
      </w:r>
      <w:r>
        <w:rPr>
          <w:spacing w:val="-1"/>
        </w:rPr>
        <w:t xml:space="preserve"> </w:t>
      </w:r>
      <w:r>
        <w:t>и общества, взаимосвязях человека</w:t>
      </w:r>
      <w:r>
        <w:rPr>
          <w:spacing w:val="-1"/>
        </w:rPr>
        <w:t xml:space="preserve"> </w:t>
      </w:r>
      <w:r>
        <w:t>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w:t>
      </w:r>
      <w:r>
        <w:rPr>
          <w:spacing w:val="40"/>
        </w:rPr>
        <w:t xml:space="preserve"> </w:t>
      </w:r>
      <w: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w:t>
      </w:r>
      <w:r>
        <w:rPr>
          <w:spacing w:val="40"/>
        </w:rPr>
        <w:t xml:space="preserve"> </w:t>
      </w:r>
      <w:r>
        <w:t>и коллективного благополучия;</w:t>
      </w:r>
    </w:p>
    <w:p w14:paraId="510723BF" w14:textId="77777777" w:rsidR="009E0CAA" w:rsidRDefault="00000000">
      <w:pPr>
        <w:pStyle w:val="a3"/>
        <w:ind w:left="624" w:right="839" w:firstLine="755"/>
        <w:jc w:val="right"/>
      </w:pPr>
      <w:r>
        <w:t>адаптации</w:t>
      </w:r>
      <w:r>
        <w:rPr>
          <w:spacing w:val="-3"/>
        </w:rPr>
        <w:t xml:space="preserve"> </w:t>
      </w:r>
      <w:r>
        <w:t>обучающегося</w:t>
      </w:r>
      <w:r>
        <w:rPr>
          <w:spacing w:val="-3"/>
        </w:rPr>
        <w:t xml:space="preserve"> </w:t>
      </w:r>
      <w:r>
        <w:t>к</w:t>
      </w:r>
      <w:r>
        <w:rPr>
          <w:spacing w:val="-3"/>
        </w:rPr>
        <w:t xml:space="preserve"> </w:t>
      </w:r>
      <w:r>
        <w:t>изменяющимся</w:t>
      </w:r>
      <w:r>
        <w:rPr>
          <w:spacing w:val="-1"/>
        </w:rPr>
        <w:t xml:space="preserve"> </w:t>
      </w:r>
      <w:r>
        <w:t>условиям</w:t>
      </w:r>
      <w:r>
        <w:rPr>
          <w:spacing w:val="-4"/>
        </w:rPr>
        <w:t xml:space="preserve"> </w:t>
      </w:r>
      <w:r>
        <w:t>социальной</w:t>
      </w:r>
      <w:r>
        <w:rPr>
          <w:spacing w:val="-3"/>
        </w:rPr>
        <w:t xml:space="preserve"> </w:t>
      </w:r>
      <w:r>
        <w:t>и природной</w:t>
      </w:r>
      <w:r>
        <w:rPr>
          <w:spacing w:val="-3"/>
        </w:rPr>
        <w:t xml:space="preserve"> </w:t>
      </w:r>
      <w:r>
        <w:t>среды: освоение</w:t>
      </w:r>
      <w:r>
        <w:rPr>
          <w:spacing w:val="40"/>
        </w:rPr>
        <w:t xml:space="preserve"> </w:t>
      </w:r>
      <w:r>
        <w:t>обучающимися</w:t>
      </w:r>
      <w:r>
        <w:rPr>
          <w:spacing w:val="40"/>
        </w:rPr>
        <w:t xml:space="preserve"> </w:t>
      </w:r>
      <w:r>
        <w:t>социального</w:t>
      </w:r>
      <w:r>
        <w:rPr>
          <w:spacing w:val="40"/>
        </w:rPr>
        <w:t xml:space="preserve"> </w:t>
      </w:r>
      <w:r>
        <w:t>опыта,</w:t>
      </w:r>
      <w:r>
        <w:rPr>
          <w:spacing w:val="40"/>
        </w:rPr>
        <w:t xml:space="preserve"> </w:t>
      </w:r>
      <w:r>
        <w:t>основных</w:t>
      </w:r>
      <w:r>
        <w:rPr>
          <w:spacing w:val="80"/>
        </w:rPr>
        <w:t xml:space="preserve"> </w:t>
      </w:r>
      <w:r>
        <w:t>социальных</w:t>
      </w:r>
      <w:r>
        <w:rPr>
          <w:spacing w:val="40"/>
        </w:rPr>
        <w:t xml:space="preserve"> </w:t>
      </w:r>
      <w:r>
        <w:t>ролей,</w:t>
      </w:r>
      <w:r>
        <w:rPr>
          <w:spacing w:val="40"/>
        </w:rPr>
        <w:t xml:space="preserve"> </w:t>
      </w:r>
      <w:r>
        <w:t>норм</w:t>
      </w:r>
      <w:r>
        <w:rPr>
          <w:spacing w:val="40"/>
        </w:rPr>
        <w:t xml:space="preserve"> </w:t>
      </w:r>
      <w:r>
        <w:t>и</w:t>
      </w:r>
      <w:r>
        <w:rPr>
          <w:spacing w:val="40"/>
        </w:rPr>
        <w:t xml:space="preserve"> </w:t>
      </w:r>
      <w:r>
        <w:t>правил</w:t>
      </w:r>
      <w:r>
        <w:rPr>
          <w:spacing w:val="80"/>
        </w:rPr>
        <w:t xml:space="preserve"> </w:t>
      </w:r>
      <w:r>
        <w:t>общественного</w:t>
      </w:r>
      <w:r>
        <w:rPr>
          <w:spacing w:val="80"/>
        </w:rPr>
        <w:t xml:space="preserve"> </w:t>
      </w:r>
      <w:r>
        <w:t>поведения,</w:t>
      </w:r>
      <w:r>
        <w:rPr>
          <w:spacing w:val="80"/>
        </w:rPr>
        <w:t xml:space="preserve"> </w:t>
      </w:r>
      <w:r>
        <w:t>форм</w:t>
      </w:r>
      <w:r>
        <w:rPr>
          <w:spacing w:val="80"/>
        </w:rPr>
        <w:t xml:space="preserve"> </w:t>
      </w:r>
      <w:r>
        <w:t>социальной</w:t>
      </w:r>
      <w:r>
        <w:rPr>
          <w:spacing w:val="80"/>
        </w:rPr>
        <w:t xml:space="preserve"> </w:t>
      </w:r>
      <w:r>
        <w:t>жизни</w:t>
      </w:r>
      <w:r>
        <w:rPr>
          <w:spacing w:val="80"/>
        </w:rPr>
        <w:t xml:space="preserve"> </w:t>
      </w:r>
      <w:r>
        <w:t>в</w:t>
      </w:r>
      <w:r>
        <w:rPr>
          <w:spacing w:val="80"/>
        </w:rPr>
        <w:t xml:space="preserve"> </w:t>
      </w:r>
      <w:r>
        <w:t>группах</w:t>
      </w:r>
      <w:r>
        <w:rPr>
          <w:spacing w:val="80"/>
        </w:rPr>
        <w:t xml:space="preserve"> </w:t>
      </w:r>
      <w:r>
        <w:t>и</w:t>
      </w:r>
      <w:r>
        <w:rPr>
          <w:spacing w:val="80"/>
        </w:rPr>
        <w:t xml:space="preserve"> </w:t>
      </w:r>
      <w:r>
        <w:t>сообществах, включая</w:t>
      </w:r>
      <w:r>
        <w:rPr>
          <w:spacing w:val="42"/>
        </w:rPr>
        <w:t xml:space="preserve"> </w:t>
      </w:r>
      <w:r>
        <w:t>семью,</w:t>
      </w:r>
      <w:r>
        <w:rPr>
          <w:spacing w:val="48"/>
        </w:rPr>
        <w:t xml:space="preserve"> </w:t>
      </w:r>
      <w:r>
        <w:t>группы,</w:t>
      </w:r>
      <w:r>
        <w:rPr>
          <w:spacing w:val="48"/>
        </w:rPr>
        <w:t xml:space="preserve"> </w:t>
      </w:r>
      <w:r>
        <w:t>сформированные</w:t>
      </w:r>
      <w:r>
        <w:rPr>
          <w:spacing w:val="47"/>
        </w:rPr>
        <w:t xml:space="preserve"> </w:t>
      </w:r>
      <w:r>
        <w:t>по</w:t>
      </w:r>
      <w:r>
        <w:rPr>
          <w:spacing w:val="47"/>
        </w:rPr>
        <w:t xml:space="preserve"> </w:t>
      </w:r>
      <w:r>
        <w:t>профессиональной</w:t>
      </w:r>
      <w:r>
        <w:rPr>
          <w:spacing w:val="50"/>
        </w:rPr>
        <w:t xml:space="preserve"> </w:t>
      </w:r>
      <w:r>
        <w:t>деятельности,</w:t>
      </w:r>
      <w:r>
        <w:rPr>
          <w:spacing w:val="48"/>
        </w:rPr>
        <w:t xml:space="preserve"> </w:t>
      </w:r>
      <w:r>
        <w:t>а</w:t>
      </w:r>
      <w:r>
        <w:rPr>
          <w:spacing w:val="46"/>
        </w:rPr>
        <w:t xml:space="preserve"> </w:t>
      </w:r>
      <w:r>
        <w:t>также</w:t>
      </w:r>
      <w:r>
        <w:rPr>
          <w:spacing w:val="51"/>
        </w:rPr>
        <w:t xml:space="preserve"> </w:t>
      </w:r>
      <w:r>
        <w:rPr>
          <w:spacing w:val="-10"/>
        </w:rPr>
        <w:t>в</w:t>
      </w:r>
    </w:p>
    <w:p w14:paraId="19F32729" w14:textId="77777777" w:rsidR="009E0CAA" w:rsidRDefault="00000000">
      <w:pPr>
        <w:pStyle w:val="a3"/>
        <w:spacing w:before="1"/>
        <w:ind w:left="566"/>
      </w:pPr>
      <w:r>
        <w:t>рамках</w:t>
      </w:r>
      <w:r>
        <w:rPr>
          <w:spacing w:val="-9"/>
        </w:rPr>
        <w:t xml:space="preserve"> </w:t>
      </w:r>
      <w:r>
        <w:t>социального</w:t>
      </w:r>
      <w:r>
        <w:rPr>
          <w:spacing w:val="-8"/>
        </w:rPr>
        <w:t xml:space="preserve"> </w:t>
      </w:r>
      <w:r>
        <w:t>взаимодействия</w:t>
      </w:r>
      <w:r>
        <w:rPr>
          <w:spacing w:val="-8"/>
        </w:rPr>
        <w:t xml:space="preserve"> </w:t>
      </w:r>
      <w:r>
        <w:t>с</w:t>
      </w:r>
      <w:r>
        <w:rPr>
          <w:spacing w:val="-12"/>
        </w:rPr>
        <w:t xml:space="preserve"> </w:t>
      </w:r>
      <w:r>
        <w:t>людьми</w:t>
      </w:r>
      <w:r>
        <w:rPr>
          <w:spacing w:val="-10"/>
        </w:rPr>
        <w:t xml:space="preserve"> </w:t>
      </w:r>
      <w:r>
        <w:t>из</w:t>
      </w:r>
      <w:r>
        <w:rPr>
          <w:spacing w:val="-8"/>
        </w:rPr>
        <w:t xml:space="preserve"> </w:t>
      </w:r>
      <w:r>
        <w:t>другой</w:t>
      </w:r>
      <w:r>
        <w:rPr>
          <w:spacing w:val="-8"/>
        </w:rPr>
        <w:t xml:space="preserve"> </w:t>
      </w:r>
      <w:r>
        <w:t>культурной</w:t>
      </w:r>
      <w:r>
        <w:rPr>
          <w:spacing w:val="-5"/>
        </w:rPr>
        <w:t xml:space="preserve"> </w:t>
      </w:r>
      <w:r>
        <w:rPr>
          <w:spacing w:val="-2"/>
        </w:rPr>
        <w:t>среды;</w:t>
      </w:r>
    </w:p>
    <w:p w14:paraId="20322265" w14:textId="77777777" w:rsidR="009E0CAA" w:rsidRDefault="00000000">
      <w:pPr>
        <w:pStyle w:val="a3"/>
        <w:tabs>
          <w:tab w:val="left" w:pos="5549"/>
        </w:tabs>
        <w:ind w:left="566" w:right="854"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Pr>
          <w:spacing w:val="80"/>
        </w:rPr>
        <w:t xml:space="preserve">  </w:t>
      </w:r>
      <w:r>
        <w:t>умение оперировать</w:t>
      </w:r>
      <w:r>
        <w:tab/>
        <w:t>основными понятиями, терминами</w:t>
      </w:r>
    </w:p>
    <w:p w14:paraId="3E5E2FA5" w14:textId="77777777" w:rsidR="009E0CAA" w:rsidRDefault="00000000">
      <w:pPr>
        <w:pStyle w:val="a3"/>
        <w:ind w:left="566" w:right="851"/>
      </w:pPr>
      <w:r>
        <w:t xml:space="preserve">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14:paraId="3E569433" w14:textId="77777777" w:rsidR="009E0CAA" w:rsidRDefault="00000000">
      <w:pPr>
        <w:pStyle w:val="a3"/>
        <w:spacing w:before="1"/>
        <w:ind w:left="566" w:right="855" w:firstLine="760"/>
      </w:pPr>
      <w:r>
        <w:t>способность осознавать стрессовую ситуацию, оценивать происходящие изменения и их</w:t>
      </w:r>
      <w:r>
        <w:rPr>
          <w:spacing w:val="80"/>
        </w:rPr>
        <w:t xml:space="preserve"> </w:t>
      </w:r>
      <w:r>
        <w:t>последствия,</w:t>
      </w:r>
      <w:r>
        <w:rPr>
          <w:spacing w:val="80"/>
        </w:rPr>
        <w:t xml:space="preserve"> </w:t>
      </w:r>
      <w:r>
        <w:t>опираясь</w:t>
      </w:r>
      <w:r>
        <w:rPr>
          <w:spacing w:val="80"/>
        </w:rPr>
        <w:t xml:space="preserve"> </w:t>
      </w:r>
      <w:r>
        <w:t>на</w:t>
      </w:r>
      <w:r>
        <w:rPr>
          <w:spacing w:val="80"/>
        </w:rPr>
        <w:t xml:space="preserve"> </w:t>
      </w:r>
      <w:r>
        <w:t>жизненный,</w:t>
      </w:r>
      <w:r>
        <w:rPr>
          <w:spacing w:val="80"/>
        </w:rPr>
        <w:t xml:space="preserve"> </w:t>
      </w:r>
      <w:r>
        <w:t>речевой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воспринимать</w:t>
      </w:r>
    </w:p>
    <w:p w14:paraId="1A803867" w14:textId="77777777" w:rsidR="009E0CAA" w:rsidRDefault="009E0CAA">
      <w:pPr>
        <w:pStyle w:val="a3"/>
        <w:sectPr w:rsidR="009E0CAA">
          <w:pgSz w:w="11920" w:h="16850"/>
          <w:pgMar w:top="980" w:right="0" w:bottom="280" w:left="850" w:header="761" w:footer="0" w:gutter="0"/>
          <w:cols w:space="720"/>
        </w:sectPr>
      </w:pPr>
    </w:p>
    <w:p w14:paraId="44009305" w14:textId="77777777" w:rsidR="009E0CAA" w:rsidRDefault="00000000">
      <w:pPr>
        <w:pStyle w:val="a3"/>
        <w:spacing w:before="241"/>
        <w:ind w:left="566" w:right="851"/>
      </w:pPr>
      <w:r>
        <w:lastRenderedPageBreak/>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65150B38" w14:textId="77777777" w:rsidR="009E0CAA" w:rsidRDefault="00000000">
      <w:pPr>
        <w:pStyle w:val="a3"/>
        <w:spacing w:before="1"/>
        <w:ind w:left="566" w:right="848"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80"/>
        </w:rPr>
        <w:t xml:space="preserve"> </w:t>
      </w:r>
      <w:r>
        <w:rPr>
          <w:spacing w:val="-2"/>
        </w:rPr>
        <w:t>деятельность.</w:t>
      </w:r>
    </w:p>
    <w:p w14:paraId="735C4C77" w14:textId="77777777" w:rsidR="009E0CAA" w:rsidRDefault="00000000">
      <w:pPr>
        <w:pStyle w:val="a3"/>
        <w:ind w:left="566" w:right="852"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36EE6B5D" w14:textId="77777777" w:rsidR="009E0CAA" w:rsidRDefault="00000000">
      <w:pPr>
        <w:pStyle w:val="a3"/>
        <w:ind w:left="566" w:right="860" w:firstLine="739"/>
      </w:pPr>
      <w:r>
        <w:t>выявлять и характеризовать существенные признаки языковых единиц, языковых явлений и процессов;</w:t>
      </w:r>
    </w:p>
    <w:p w14:paraId="7399AB9E" w14:textId="77777777" w:rsidR="009E0CAA" w:rsidRDefault="00000000">
      <w:pPr>
        <w:pStyle w:val="a3"/>
        <w:spacing w:before="1"/>
        <w:ind w:left="566" w:right="854" w:firstLine="739"/>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959CE9F" w14:textId="77777777" w:rsidR="009E0CAA" w:rsidRDefault="00000000">
      <w:pPr>
        <w:pStyle w:val="a3"/>
        <w:ind w:left="566" w:right="856" w:firstLine="73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5589E47" w14:textId="77777777" w:rsidR="009E0CAA" w:rsidRDefault="00000000">
      <w:pPr>
        <w:pStyle w:val="a3"/>
        <w:ind w:left="566" w:right="854" w:firstLine="739"/>
      </w:pPr>
      <w:r>
        <w:t>выявлять дефицит информации текста, необходимой для решения поставленной учебной задачи;</w:t>
      </w:r>
    </w:p>
    <w:p w14:paraId="23BCCE94" w14:textId="77777777" w:rsidR="009E0CAA" w:rsidRDefault="00000000">
      <w:pPr>
        <w:pStyle w:val="a3"/>
        <w:ind w:left="566" w:right="854" w:firstLine="739"/>
      </w:pPr>
      <w:r>
        <w:t>выявлять причинно-следственные связи при изучении языковых процессов,</w:t>
      </w:r>
      <w:r>
        <w:rPr>
          <w:spacing w:val="40"/>
        </w:rPr>
        <w:t xml:space="preserve"> </w:t>
      </w: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D4DD3DE" w14:textId="77777777" w:rsidR="009E0CAA" w:rsidRDefault="00000000">
      <w:pPr>
        <w:pStyle w:val="a3"/>
        <w:ind w:left="566" w:right="855" w:firstLine="739"/>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5A5CB" w14:textId="77777777" w:rsidR="009E0CAA" w:rsidRDefault="00000000">
      <w:pPr>
        <w:pStyle w:val="a3"/>
        <w:ind w:left="566" w:right="860" w:firstLine="7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27634CA" w14:textId="77777777" w:rsidR="009E0CAA" w:rsidRDefault="00000000">
      <w:pPr>
        <w:pStyle w:val="a3"/>
        <w:ind w:left="566" w:right="855" w:firstLine="739"/>
      </w:pPr>
      <w:r>
        <w:t xml:space="preserve">использовать вопросы как исследовательский инструмент познания в языковом </w:t>
      </w:r>
      <w:r>
        <w:rPr>
          <w:spacing w:val="-2"/>
        </w:rPr>
        <w:t>образовании;</w:t>
      </w:r>
    </w:p>
    <w:p w14:paraId="7BD3ED44" w14:textId="77777777" w:rsidR="009E0CAA" w:rsidRDefault="00000000">
      <w:pPr>
        <w:pStyle w:val="a3"/>
        <w:spacing w:line="237" w:lineRule="auto"/>
        <w:ind w:left="566" w:right="850" w:firstLine="739"/>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C423946" w14:textId="77777777" w:rsidR="009E0CAA" w:rsidRDefault="00000000">
      <w:pPr>
        <w:pStyle w:val="a3"/>
        <w:spacing w:before="1" w:line="242" w:lineRule="auto"/>
        <w:ind w:left="566" w:right="859" w:firstLine="739"/>
      </w:pPr>
      <w:r>
        <w:t>формировать гипотезу об истинности собственных суждений и суждений других, аргументировать свою позицию, мнение;</w:t>
      </w:r>
    </w:p>
    <w:p w14:paraId="639BF7BD" w14:textId="77777777" w:rsidR="009E0CAA" w:rsidRDefault="00000000">
      <w:pPr>
        <w:pStyle w:val="a3"/>
        <w:ind w:left="566" w:right="843" w:firstLine="739"/>
        <w:jc w:val="right"/>
      </w:pPr>
      <w:r>
        <w:t>составлять</w:t>
      </w:r>
      <w:r>
        <w:rPr>
          <w:spacing w:val="80"/>
        </w:rPr>
        <w:t xml:space="preserve"> </w:t>
      </w:r>
      <w:r>
        <w:t>алгоритм</w:t>
      </w:r>
      <w:r>
        <w:rPr>
          <w:spacing w:val="80"/>
        </w:rPr>
        <w:t xml:space="preserve"> </w:t>
      </w:r>
      <w:r>
        <w:t>действий</w:t>
      </w:r>
      <w:r>
        <w:rPr>
          <w:spacing w:val="80"/>
        </w:rPr>
        <w:t xml:space="preserve"> </w:t>
      </w:r>
      <w:r>
        <w:t>и</w:t>
      </w:r>
      <w:r>
        <w:rPr>
          <w:spacing w:val="80"/>
        </w:rPr>
        <w:t xml:space="preserve"> </w:t>
      </w:r>
      <w:r>
        <w:t>использовать</w:t>
      </w:r>
      <w:r>
        <w:rPr>
          <w:spacing w:val="80"/>
        </w:rPr>
        <w:t xml:space="preserve"> </w:t>
      </w:r>
      <w:r>
        <w:t>его</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задач; 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t>по</w:t>
      </w:r>
      <w:r>
        <w:rPr>
          <w:spacing w:val="80"/>
        </w:rPr>
        <w:t xml:space="preserve"> </w:t>
      </w:r>
      <w:r>
        <w:t>установлению</w:t>
      </w:r>
      <w:r>
        <w:rPr>
          <w:spacing w:val="9"/>
        </w:rPr>
        <w:t xml:space="preserve"> </w:t>
      </w:r>
      <w:r>
        <w:t>особенностей</w:t>
      </w:r>
      <w:r>
        <w:rPr>
          <w:spacing w:val="9"/>
        </w:rPr>
        <w:t xml:space="preserve"> </w:t>
      </w:r>
      <w:r>
        <w:t>языковых</w:t>
      </w:r>
      <w:r>
        <w:rPr>
          <w:spacing w:val="10"/>
        </w:rPr>
        <w:t xml:space="preserve"> </w:t>
      </w:r>
      <w:r>
        <w:t>единиц,</w:t>
      </w:r>
      <w:r>
        <w:rPr>
          <w:spacing w:val="8"/>
        </w:rPr>
        <w:t xml:space="preserve"> </w:t>
      </w:r>
      <w:r>
        <w:t>процессов,</w:t>
      </w:r>
      <w:r>
        <w:rPr>
          <w:spacing w:val="8"/>
        </w:rPr>
        <w:t xml:space="preserve"> </w:t>
      </w:r>
      <w:r>
        <w:t>причинно-</w:t>
      </w:r>
      <w:r>
        <w:rPr>
          <w:spacing w:val="5"/>
        </w:rPr>
        <w:t xml:space="preserve"> </w:t>
      </w:r>
      <w:r>
        <w:t>следственных</w:t>
      </w:r>
      <w:r>
        <w:rPr>
          <w:spacing w:val="10"/>
        </w:rPr>
        <w:t xml:space="preserve"> </w:t>
      </w:r>
      <w:r>
        <w:t>связей</w:t>
      </w:r>
      <w:r>
        <w:rPr>
          <w:spacing w:val="10"/>
        </w:rPr>
        <w:t xml:space="preserve"> </w:t>
      </w:r>
      <w:r>
        <w:rPr>
          <w:spacing w:val="-10"/>
        </w:rPr>
        <w:t>и</w:t>
      </w:r>
    </w:p>
    <w:p w14:paraId="717BE82C" w14:textId="77777777" w:rsidR="009E0CAA" w:rsidRDefault="00000000">
      <w:pPr>
        <w:pStyle w:val="a3"/>
        <w:ind w:left="566"/>
      </w:pPr>
      <w:r>
        <w:t>зависимостей</w:t>
      </w:r>
      <w:r>
        <w:rPr>
          <w:spacing w:val="-4"/>
        </w:rPr>
        <w:t xml:space="preserve"> </w:t>
      </w:r>
      <w:r>
        <w:t>объектов</w:t>
      </w:r>
      <w:r>
        <w:rPr>
          <w:spacing w:val="-6"/>
        </w:rPr>
        <w:t xml:space="preserve"> </w:t>
      </w:r>
      <w:r>
        <w:t>между</w:t>
      </w:r>
      <w:r>
        <w:rPr>
          <w:spacing w:val="-8"/>
        </w:rPr>
        <w:t xml:space="preserve"> </w:t>
      </w:r>
      <w:r>
        <w:rPr>
          <w:spacing w:val="-2"/>
        </w:rPr>
        <w:t>собой;</w:t>
      </w:r>
    </w:p>
    <w:p w14:paraId="3986CA02" w14:textId="77777777" w:rsidR="009E0CAA" w:rsidRDefault="00000000">
      <w:pPr>
        <w:pStyle w:val="a3"/>
        <w:ind w:left="566" w:right="856" w:firstLine="760"/>
      </w:pPr>
      <w:r>
        <w:t>оценивать на применимость и достоверность информацию, полученную в ходе лингвистического исследования (эксперимента);</w:t>
      </w:r>
    </w:p>
    <w:p w14:paraId="03008978" w14:textId="77777777" w:rsidR="009E0CAA" w:rsidRDefault="00000000">
      <w:pPr>
        <w:pStyle w:val="a3"/>
        <w:ind w:left="566" w:right="853"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6A672CC" w14:textId="77777777" w:rsidR="009E0CAA" w:rsidRDefault="00000000">
      <w:pPr>
        <w:pStyle w:val="a3"/>
        <w:ind w:left="566" w:right="852" w:firstLine="760"/>
      </w:pPr>
      <w:r>
        <w:t>прогнозировать возможное дальнейшее развитие процессов, событий и их последствия в</w:t>
      </w:r>
      <w:r>
        <w:rPr>
          <w:spacing w:val="-2"/>
        </w:rPr>
        <w:t xml:space="preserve"> </w:t>
      </w:r>
      <w:r>
        <w:t>аналогичных или сходных ситуациях, а</w:t>
      </w:r>
      <w:r>
        <w:rPr>
          <w:spacing w:val="-2"/>
        </w:rPr>
        <w:t xml:space="preserve"> </w:t>
      </w:r>
      <w:r>
        <w:t>также</w:t>
      </w:r>
      <w:r>
        <w:rPr>
          <w:spacing w:val="-2"/>
        </w:rPr>
        <w:t xml:space="preserve"> </w:t>
      </w:r>
      <w:r>
        <w:t>выдвигать предположения об</w:t>
      </w:r>
      <w:r>
        <w:rPr>
          <w:spacing w:val="-3"/>
        </w:rPr>
        <w:t xml:space="preserve"> </w:t>
      </w:r>
      <w:r>
        <w:t>их развитии в новых условиях и контекстах.</w:t>
      </w:r>
    </w:p>
    <w:p w14:paraId="7A8ECA69" w14:textId="77777777" w:rsidR="009E0CAA" w:rsidRDefault="00000000">
      <w:pPr>
        <w:pStyle w:val="a3"/>
        <w:ind w:left="566" w:right="851" w:firstLine="760"/>
      </w:pPr>
      <w:r>
        <w:t>У обучающегося будут сформированы умения работать с информацией как часть познавательных универсальных учебных действий:</w:t>
      </w:r>
    </w:p>
    <w:p w14:paraId="52F807DE" w14:textId="77777777" w:rsidR="009E0CAA" w:rsidRDefault="00000000">
      <w:pPr>
        <w:pStyle w:val="a3"/>
        <w:ind w:left="566" w:right="855"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052B4E1" w14:textId="77777777" w:rsidR="009E0CAA" w:rsidRDefault="00000000">
      <w:pPr>
        <w:pStyle w:val="a3"/>
        <w:ind w:left="566" w:right="852" w:firstLine="760"/>
      </w:pPr>
      <w:r>
        <w:t>выбирать, анализировать, интерпретировать, обобщать и систематизировать информацию, представленную в текстах, таблицах, схемах;</w:t>
      </w:r>
    </w:p>
    <w:p w14:paraId="4FF1DE6C" w14:textId="77777777" w:rsidR="009E0CAA" w:rsidRDefault="009E0CAA">
      <w:pPr>
        <w:pStyle w:val="a3"/>
        <w:sectPr w:rsidR="009E0CAA">
          <w:pgSz w:w="11920" w:h="16850"/>
          <w:pgMar w:top="980" w:right="0" w:bottom="280" w:left="850" w:header="761" w:footer="0" w:gutter="0"/>
          <w:cols w:space="720"/>
        </w:sectPr>
      </w:pPr>
    </w:p>
    <w:p w14:paraId="0CEEC867" w14:textId="77777777" w:rsidR="009E0CAA" w:rsidRDefault="00000000">
      <w:pPr>
        <w:pStyle w:val="a3"/>
        <w:spacing w:before="241"/>
        <w:ind w:left="566" w:right="845" w:firstLine="760"/>
      </w:pPr>
      <w:r>
        <w:lastRenderedPageBreak/>
        <w:t>использовать различные</w:t>
      </w:r>
      <w:r>
        <w:rPr>
          <w:spacing w:val="-4"/>
        </w:rPr>
        <w:t xml:space="preserve"> </w:t>
      </w:r>
      <w:r>
        <w:t>виды</w:t>
      </w:r>
      <w:r>
        <w:rPr>
          <w:spacing w:val="-2"/>
        </w:rPr>
        <w:t xml:space="preserve"> </w:t>
      </w:r>
      <w:r>
        <w:t>аудирования</w:t>
      </w:r>
      <w:r>
        <w:rPr>
          <w:spacing w:val="-1"/>
        </w:rPr>
        <w:t xml:space="preserve"> </w:t>
      </w:r>
      <w:r>
        <w:t>и</w:t>
      </w:r>
      <w:r>
        <w:rPr>
          <w:spacing w:val="-2"/>
        </w:rPr>
        <w:t xml:space="preserve"> </w:t>
      </w:r>
      <w:r>
        <w:t>чтения</w:t>
      </w:r>
      <w:r>
        <w:rPr>
          <w:spacing w:val="-3"/>
        </w:rPr>
        <w:t xml:space="preserve"> </w:t>
      </w:r>
      <w:r>
        <w:t>для</w:t>
      </w:r>
      <w:r>
        <w:rPr>
          <w:spacing w:val="-1"/>
        </w:rPr>
        <w:t xml:space="preserve"> </w:t>
      </w:r>
      <w:r>
        <w:t>оценки</w:t>
      </w:r>
      <w:r>
        <w:rPr>
          <w:spacing w:val="-4"/>
        </w:rPr>
        <w:t xml:space="preserve"> </w:t>
      </w:r>
      <w:r>
        <w:t>текста</w:t>
      </w:r>
      <w:r>
        <w:rPr>
          <w:spacing w:val="-4"/>
        </w:rPr>
        <w:t xml:space="preserve"> </w:t>
      </w:r>
      <w:r>
        <w:t>с</w:t>
      </w:r>
      <w:r>
        <w:rPr>
          <w:spacing w:val="-4"/>
        </w:rPr>
        <w:t xml:space="preserve"> </w:t>
      </w:r>
      <w:r>
        <w:t>точки зрения достоверности и применимости содержащейся в нём информации и усвоения необходимой информации с целью решения учебных задач;</w:t>
      </w:r>
    </w:p>
    <w:p w14:paraId="3F8AD1DD" w14:textId="77777777" w:rsidR="009E0CAA" w:rsidRDefault="00000000">
      <w:pPr>
        <w:pStyle w:val="a3"/>
        <w:spacing w:before="1"/>
        <w:ind w:left="566" w:right="856"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BA1D8D6" w14:textId="77777777" w:rsidR="009E0CAA" w:rsidRDefault="00000000">
      <w:pPr>
        <w:pStyle w:val="a3"/>
        <w:ind w:left="566" w:right="850" w:firstLine="760"/>
      </w:pPr>
      <w:r>
        <w:t>находить сходные аргументы (подтверждающие или опровергающие одну и ту же идею, версию) в различных информационных источниках;</w:t>
      </w:r>
    </w:p>
    <w:p w14:paraId="1B086382" w14:textId="77777777" w:rsidR="009E0CAA" w:rsidRDefault="00000000">
      <w:pPr>
        <w:pStyle w:val="a3"/>
        <w:ind w:left="566" w:right="855" w:firstLine="76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2BDE3CEE" w14:textId="77777777" w:rsidR="009E0CAA" w:rsidRDefault="00000000">
      <w:pPr>
        <w:pStyle w:val="a3"/>
        <w:ind w:left="566" w:right="857" w:firstLine="760"/>
      </w:pPr>
      <w:r>
        <w:t>оценивать надёжность информации по критериям, предложенным учителем или сформулированным самостоятельно;</w:t>
      </w:r>
    </w:p>
    <w:p w14:paraId="07D453FA" w14:textId="77777777" w:rsidR="009E0CAA" w:rsidRDefault="00000000">
      <w:pPr>
        <w:pStyle w:val="a3"/>
        <w:spacing w:before="1"/>
        <w:ind w:left="1327"/>
      </w:pPr>
      <w:r>
        <w:t>эффективно</w:t>
      </w:r>
      <w:r>
        <w:rPr>
          <w:spacing w:val="-11"/>
        </w:rPr>
        <w:t xml:space="preserve"> </w:t>
      </w:r>
      <w:r>
        <w:t>запоминать</w:t>
      </w:r>
      <w:r>
        <w:rPr>
          <w:spacing w:val="-9"/>
        </w:rPr>
        <w:t xml:space="preserve"> </w:t>
      </w:r>
      <w:r>
        <w:t>и</w:t>
      </w:r>
      <w:r>
        <w:rPr>
          <w:spacing w:val="-9"/>
        </w:rPr>
        <w:t xml:space="preserve"> </w:t>
      </w:r>
      <w:r>
        <w:t>систематизировать</w:t>
      </w:r>
      <w:r>
        <w:rPr>
          <w:spacing w:val="-9"/>
        </w:rPr>
        <w:t xml:space="preserve"> </w:t>
      </w:r>
      <w:r>
        <w:rPr>
          <w:spacing w:val="-2"/>
        </w:rPr>
        <w:t>информацию.</w:t>
      </w:r>
    </w:p>
    <w:p w14:paraId="77A6454E" w14:textId="77777777" w:rsidR="009E0CAA" w:rsidRDefault="00000000">
      <w:pPr>
        <w:pStyle w:val="a3"/>
        <w:ind w:left="566" w:right="858" w:firstLine="760"/>
      </w:pPr>
      <w:r>
        <w:t>У обучающегося будут сформированы умения общения как часть коммуникативных универсальных учебных действий:</w:t>
      </w:r>
    </w:p>
    <w:p w14:paraId="40BDB6F9" w14:textId="77777777" w:rsidR="009E0CAA" w:rsidRDefault="00000000">
      <w:pPr>
        <w:pStyle w:val="a3"/>
        <w:ind w:left="566" w:right="842" w:firstLine="760"/>
      </w:pPr>
      <w:r>
        <w:t>воспринимать и формулировать суждения, выражать эмоции в соответствии с условиями и целями общения; выражать себя (свою точку</w:t>
      </w:r>
      <w:r>
        <w:rPr>
          <w:spacing w:val="-10"/>
        </w:rPr>
        <w:t xml:space="preserve"> </w:t>
      </w:r>
      <w:r>
        <w:t>зрения) в</w:t>
      </w:r>
      <w:r>
        <w:rPr>
          <w:spacing w:val="-1"/>
        </w:rPr>
        <w:t xml:space="preserve"> </w:t>
      </w:r>
      <w:r>
        <w:t>диалогах и дискуссиях, в устной монологической речи и в письменных текстах;</w:t>
      </w:r>
    </w:p>
    <w:p w14:paraId="49214F30" w14:textId="77777777" w:rsidR="009E0CAA" w:rsidRDefault="00000000">
      <w:pPr>
        <w:pStyle w:val="a3"/>
        <w:ind w:left="1327"/>
      </w:pPr>
      <w:r>
        <w:t>распознавать</w:t>
      </w:r>
      <w:r>
        <w:rPr>
          <w:spacing w:val="30"/>
        </w:rPr>
        <w:t xml:space="preserve">  </w:t>
      </w:r>
      <w:r>
        <w:t>невербальные</w:t>
      </w:r>
      <w:r>
        <w:rPr>
          <w:spacing w:val="29"/>
        </w:rPr>
        <w:t xml:space="preserve">  </w:t>
      </w:r>
      <w:r>
        <w:t>средства</w:t>
      </w:r>
      <w:r>
        <w:rPr>
          <w:spacing w:val="30"/>
        </w:rPr>
        <w:t xml:space="preserve">  </w:t>
      </w:r>
      <w:r>
        <w:t>общения,</w:t>
      </w:r>
      <w:r>
        <w:rPr>
          <w:spacing w:val="29"/>
        </w:rPr>
        <w:t xml:space="preserve">  </w:t>
      </w:r>
      <w:r>
        <w:t>понимать</w:t>
      </w:r>
      <w:r>
        <w:rPr>
          <w:spacing w:val="31"/>
        </w:rPr>
        <w:t xml:space="preserve">  </w:t>
      </w:r>
      <w:r>
        <w:t>значение</w:t>
      </w:r>
      <w:r>
        <w:rPr>
          <w:spacing w:val="30"/>
        </w:rPr>
        <w:t xml:space="preserve">  </w:t>
      </w:r>
      <w:r>
        <w:rPr>
          <w:spacing w:val="-2"/>
        </w:rPr>
        <w:t>социальных</w:t>
      </w:r>
    </w:p>
    <w:p w14:paraId="1DE7D163" w14:textId="77777777" w:rsidR="009E0CAA" w:rsidRDefault="00000000">
      <w:pPr>
        <w:pStyle w:val="a3"/>
        <w:ind w:left="566"/>
        <w:jc w:val="left"/>
      </w:pPr>
      <w:r>
        <w:rPr>
          <w:spacing w:val="-2"/>
        </w:rPr>
        <w:t>знаков;</w:t>
      </w:r>
    </w:p>
    <w:p w14:paraId="61587A7C" w14:textId="77777777" w:rsidR="009E0CAA" w:rsidRDefault="00000000">
      <w:pPr>
        <w:pStyle w:val="a3"/>
        <w:ind w:left="1327"/>
        <w:jc w:val="left"/>
      </w:pPr>
      <w:r>
        <w:t>знать</w:t>
      </w:r>
      <w:r>
        <w:rPr>
          <w:spacing w:val="38"/>
        </w:rPr>
        <w:t xml:space="preserve"> </w:t>
      </w:r>
      <w:r>
        <w:t>и</w:t>
      </w:r>
      <w:r>
        <w:rPr>
          <w:spacing w:val="45"/>
        </w:rPr>
        <w:t xml:space="preserve"> </w:t>
      </w:r>
      <w:r>
        <w:t>распознавать</w:t>
      </w:r>
      <w:r>
        <w:rPr>
          <w:spacing w:val="44"/>
        </w:rPr>
        <w:t xml:space="preserve"> </w:t>
      </w:r>
      <w:r>
        <w:t>предпосылки</w:t>
      </w:r>
      <w:r>
        <w:rPr>
          <w:spacing w:val="46"/>
        </w:rPr>
        <w:t xml:space="preserve"> </w:t>
      </w:r>
      <w:r>
        <w:t>конфликтных</w:t>
      </w:r>
      <w:r>
        <w:rPr>
          <w:spacing w:val="48"/>
        </w:rPr>
        <w:t xml:space="preserve"> </w:t>
      </w:r>
      <w:r>
        <w:t>ситуаций</w:t>
      </w:r>
      <w:r>
        <w:rPr>
          <w:spacing w:val="46"/>
        </w:rPr>
        <w:t xml:space="preserve"> </w:t>
      </w:r>
      <w:r>
        <w:t>и</w:t>
      </w:r>
      <w:r>
        <w:rPr>
          <w:spacing w:val="45"/>
        </w:rPr>
        <w:t xml:space="preserve"> </w:t>
      </w:r>
      <w:r>
        <w:t>смягчать</w:t>
      </w:r>
      <w:r>
        <w:rPr>
          <w:spacing w:val="45"/>
        </w:rPr>
        <w:t xml:space="preserve"> </w:t>
      </w:r>
      <w:r>
        <w:rPr>
          <w:spacing w:val="-2"/>
        </w:rPr>
        <w:t>конфликты,</w:t>
      </w:r>
    </w:p>
    <w:p w14:paraId="1A5FD7BE" w14:textId="77777777" w:rsidR="009E0CAA" w:rsidRDefault="00000000">
      <w:pPr>
        <w:pStyle w:val="a3"/>
        <w:ind w:left="566"/>
      </w:pPr>
      <w:r>
        <w:t>вести</w:t>
      </w:r>
      <w:r>
        <w:rPr>
          <w:spacing w:val="-5"/>
        </w:rPr>
        <w:t xml:space="preserve"> </w:t>
      </w:r>
      <w:r>
        <w:rPr>
          <w:spacing w:val="-2"/>
        </w:rPr>
        <w:t>переговоры;</w:t>
      </w:r>
    </w:p>
    <w:p w14:paraId="69E44EB1" w14:textId="77777777" w:rsidR="009E0CAA" w:rsidRDefault="00000000">
      <w:pPr>
        <w:pStyle w:val="a3"/>
        <w:ind w:left="566" w:right="856" w:firstLine="760"/>
      </w:pPr>
      <w:r>
        <w:t>понимать намерения других, проявлять уважительное отношение к собеседнику и в корректной форме формулировать свои возражения;</w:t>
      </w:r>
    </w:p>
    <w:p w14:paraId="76ABBEC1" w14:textId="77777777" w:rsidR="009E0CAA" w:rsidRDefault="00000000">
      <w:pPr>
        <w:pStyle w:val="a3"/>
        <w:ind w:left="566" w:right="860" w:firstLine="760"/>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35C1E5E1" w14:textId="77777777" w:rsidR="009E0CAA" w:rsidRDefault="00000000">
      <w:pPr>
        <w:pStyle w:val="a3"/>
        <w:ind w:left="566" w:right="855" w:firstLine="760"/>
      </w:pPr>
      <w:r>
        <w:t>сопоставлять свои суждения</w:t>
      </w:r>
      <w:r>
        <w:rPr>
          <w:spacing w:val="-1"/>
        </w:rPr>
        <w:t xml:space="preserve"> </w:t>
      </w:r>
      <w:r>
        <w:t>с</w:t>
      </w:r>
      <w:r>
        <w:rPr>
          <w:spacing w:val="-3"/>
        </w:rPr>
        <w:t xml:space="preserve"> </w:t>
      </w:r>
      <w:r>
        <w:t>суждениями других участников диалога,</w:t>
      </w:r>
      <w:r>
        <w:rPr>
          <w:spacing w:val="-2"/>
        </w:rPr>
        <w:t xml:space="preserve"> </w:t>
      </w:r>
      <w:r>
        <w:t>обнаруживать различие и сходство позиций;</w:t>
      </w:r>
    </w:p>
    <w:p w14:paraId="6A9CB4A3" w14:textId="77777777" w:rsidR="009E0CAA" w:rsidRDefault="00000000">
      <w:pPr>
        <w:pStyle w:val="a3"/>
        <w:spacing w:line="237" w:lineRule="auto"/>
        <w:ind w:left="566" w:right="852"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14:paraId="18CAD17F" w14:textId="77777777" w:rsidR="009E0CAA" w:rsidRDefault="00000000">
      <w:pPr>
        <w:pStyle w:val="a3"/>
        <w:spacing w:before="1"/>
        <w:ind w:left="566" w:right="852"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D3A76A" w14:textId="77777777" w:rsidR="009E0CAA" w:rsidRDefault="00000000">
      <w:pPr>
        <w:pStyle w:val="a3"/>
        <w:tabs>
          <w:tab w:val="left" w:pos="1737"/>
          <w:tab w:val="left" w:pos="3469"/>
          <w:tab w:val="left" w:pos="4296"/>
          <w:tab w:val="left" w:pos="6066"/>
          <w:tab w:val="left" w:pos="7049"/>
          <w:tab w:val="left" w:pos="9064"/>
          <w:tab w:val="left" w:pos="9642"/>
        </w:tabs>
        <w:spacing w:before="3"/>
        <w:ind w:left="566" w:right="852" w:firstLine="76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самоорганизации</w:t>
      </w:r>
      <w:r>
        <w:tab/>
      </w:r>
      <w:r>
        <w:rPr>
          <w:spacing w:val="-4"/>
        </w:rPr>
        <w:t>как</w:t>
      </w:r>
      <w:r>
        <w:tab/>
      </w:r>
      <w:r>
        <w:rPr>
          <w:spacing w:val="-2"/>
        </w:rPr>
        <w:t xml:space="preserve">части </w:t>
      </w:r>
      <w:r>
        <w:t>регулятивных универсальных учебных действий:</w:t>
      </w:r>
    </w:p>
    <w:p w14:paraId="4DCA62C7" w14:textId="77777777" w:rsidR="009E0CAA" w:rsidRDefault="00000000">
      <w:pPr>
        <w:pStyle w:val="a3"/>
        <w:ind w:left="566" w:right="970" w:firstLine="760"/>
        <w:jc w:val="left"/>
      </w:pPr>
      <w:r>
        <w:t>выявлять проблемы для решения в учебных и жизненных ситуациях; ориентироваться</w:t>
      </w:r>
      <w:r>
        <w:rPr>
          <w:spacing w:val="-8"/>
        </w:rPr>
        <w:t xml:space="preserve"> </w:t>
      </w:r>
      <w:r>
        <w:t>в</w:t>
      </w:r>
      <w:r>
        <w:rPr>
          <w:spacing w:val="-12"/>
        </w:rPr>
        <w:t xml:space="preserve"> </w:t>
      </w:r>
      <w:r>
        <w:t>различных</w:t>
      </w:r>
      <w:r>
        <w:rPr>
          <w:spacing w:val="-9"/>
        </w:rPr>
        <w:t xml:space="preserve"> </w:t>
      </w:r>
      <w:r>
        <w:t>подходах</w:t>
      </w:r>
      <w:r>
        <w:rPr>
          <w:spacing w:val="-7"/>
        </w:rPr>
        <w:t xml:space="preserve"> </w:t>
      </w:r>
      <w:r>
        <w:t>к</w:t>
      </w:r>
      <w:r>
        <w:rPr>
          <w:spacing w:val="-10"/>
        </w:rPr>
        <w:t xml:space="preserve"> </w:t>
      </w:r>
      <w:r>
        <w:t>принятию</w:t>
      </w:r>
      <w:r>
        <w:rPr>
          <w:spacing w:val="-8"/>
        </w:rPr>
        <w:t xml:space="preserve"> </w:t>
      </w:r>
      <w:r>
        <w:t>решений</w:t>
      </w:r>
      <w:r>
        <w:rPr>
          <w:spacing w:val="-8"/>
        </w:rPr>
        <w:t xml:space="preserve"> </w:t>
      </w:r>
      <w:r>
        <w:t>(индивидуальное,</w:t>
      </w:r>
      <w:r>
        <w:rPr>
          <w:spacing w:val="-7"/>
        </w:rPr>
        <w:t xml:space="preserve"> </w:t>
      </w:r>
      <w:r>
        <w:t>принятие решения в группе, принятие решения группой);</w:t>
      </w:r>
    </w:p>
    <w:p w14:paraId="683C3AE4" w14:textId="77777777" w:rsidR="009E0CAA" w:rsidRDefault="00000000">
      <w:pPr>
        <w:pStyle w:val="a3"/>
        <w:ind w:left="566" w:right="854" w:firstLine="760"/>
      </w:pPr>
      <w:r>
        <w:t>самостоятельно составлять алгоритм решения задачи (или его часть), выбирать</w:t>
      </w:r>
      <w:r>
        <w:rPr>
          <w:spacing w:val="40"/>
        </w:rPr>
        <w:t xml:space="preserve"> </w:t>
      </w:r>
      <w:r>
        <w:t>способ решения учебной задачи с учётом имеющихся ресурсов и собственных</w:t>
      </w:r>
      <w:r>
        <w:rPr>
          <w:spacing w:val="80"/>
        </w:rPr>
        <w:t xml:space="preserve"> </w:t>
      </w:r>
      <w:r>
        <w:t>возможностей, аргументировать предлагаемые варианты решений;</w:t>
      </w:r>
    </w:p>
    <w:p w14:paraId="69AC2B6C" w14:textId="77777777" w:rsidR="009E0CAA" w:rsidRDefault="00000000">
      <w:pPr>
        <w:pStyle w:val="a3"/>
        <w:ind w:left="566" w:right="839" w:firstLine="760"/>
      </w:pPr>
      <w:r>
        <w:t>самостоятельно составлять план действий, вносить необходимые коррективы в ходе его реализации;</w:t>
      </w:r>
    </w:p>
    <w:p w14:paraId="0D0AABF9" w14:textId="77777777" w:rsidR="009E0CAA" w:rsidRDefault="00000000">
      <w:pPr>
        <w:pStyle w:val="a3"/>
        <w:ind w:left="1327"/>
      </w:pPr>
      <w:r>
        <w:t>проводить</w:t>
      </w:r>
      <w:r>
        <w:rPr>
          <w:spacing w:val="-4"/>
        </w:rPr>
        <w:t xml:space="preserve"> </w:t>
      </w:r>
      <w:r>
        <w:t>выбор</w:t>
      </w:r>
      <w:r>
        <w:rPr>
          <w:spacing w:val="-4"/>
        </w:rPr>
        <w:t xml:space="preserve"> </w:t>
      </w:r>
      <w:r>
        <w:t>и</w:t>
      </w:r>
      <w:r>
        <w:rPr>
          <w:spacing w:val="-4"/>
        </w:rPr>
        <w:t xml:space="preserve"> </w:t>
      </w:r>
      <w:r>
        <w:t>брать</w:t>
      </w:r>
      <w:r>
        <w:rPr>
          <w:spacing w:val="-2"/>
        </w:rPr>
        <w:t xml:space="preserve"> </w:t>
      </w:r>
      <w:r>
        <w:t>ответственность</w:t>
      </w:r>
      <w:r>
        <w:rPr>
          <w:spacing w:val="-3"/>
        </w:rPr>
        <w:t xml:space="preserve"> </w:t>
      </w:r>
      <w:r>
        <w:t>за</w:t>
      </w:r>
      <w:r>
        <w:rPr>
          <w:spacing w:val="-6"/>
        </w:rPr>
        <w:t xml:space="preserve"> </w:t>
      </w:r>
      <w:r>
        <w:rPr>
          <w:spacing w:val="-2"/>
        </w:rPr>
        <w:t>решение.</w:t>
      </w:r>
    </w:p>
    <w:p w14:paraId="6D742BD9" w14:textId="77777777" w:rsidR="009E0CAA" w:rsidRDefault="00000000">
      <w:pPr>
        <w:pStyle w:val="a3"/>
        <w:ind w:left="566" w:right="852"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1CC30D1C" w14:textId="77777777" w:rsidR="009E0CAA" w:rsidRDefault="00000000">
      <w:pPr>
        <w:pStyle w:val="a3"/>
        <w:ind w:left="566" w:right="847" w:firstLine="760"/>
      </w:pPr>
      <w:r>
        <w:t xml:space="preserve">владеть разными способами самоконтроля (в том числе речевого), </w:t>
      </w:r>
      <w:proofErr w:type="spellStart"/>
      <w:r>
        <w:t>самомотивации</w:t>
      </w:r>
      <w:proofErr w:type="spellEnd"/>
      <w:r>
        <w:t xml:space="preserve"> и </w:t>
      </w:r>
      <w:r>
        <w:rPr>
          <w:spacing w:val="-2"/>
        </w:rPr>
        <w:t>рефлексии;</w:t>
      </w:r>
    </w:p>
    <w:p w14:paraId="01DAA698" w14:textId="77777777" w:rsidR="009E0CAA" w:rsidRDefault="00000000">
      <w:pPr>
        <w:pStyle w:val="a3"/>
        <w:spacing w:before="1"/>
        <w:ind w:left="1327"/>
      </w:pPr>
      <w:r>
        <w:t>давать</w:t>
      </w:r>
      <w:r>
        <w:rPr>
          <w:spacing w:val="-9"/>
        </w:rPr>
        <w:t xml:space="preserve"> </w:t>
      </w:r>
      <w:r>
        <w:t>оценку</w:t>
      </w:r>
      <w:r>
        <w:rPr>
          <w:spacing w:val="-8"/>
        </w:rPr>
        <w:t xml:space="preserve"> </w:t>
      </w:r>
      <w:r>
        <w:t>учебной</w:t>
      </w:r>
      <w:r>
        <w:rPr>
          <w:spacing w:val="-4"/>
        </w:rPr>
        <w:t xml:space="preserve"> </w:t>
      </w:r>
      <w:r>
        <w:t>ситуации</w:t>
      </w:r>
      <w:r>
        <w:rPr>
          <w:spacing w:val="-3"/>
        </w:rPr>
        <w:t xml:space="preserve"> </w:t>
      </w:r>
      <w:r>
        <w:t>и</w:t>
      </w:r>
      <w:r>
        <w:rPr>
          <w:spacing w:val="-4"/>
        </w:rPr>
        <w:t xml:space="preserve"> </w:t>
      </w:r>
      <w:r>
        <w:t>предлагать</w:t>
      </w:r>
      <w:r>
        <w:rPr>
          <w:spacing w:val="-7"/>
        </w:rPr>
        <w:t xml:space="preserve"> </w:t>
      </w:r>
      <w:r>
        <w:t>план</w:t>
      </w:r>
      <w:r>
        <w:rPr>
          <w:spacing w:val="-4"/>
        </w:rPr>
        <w:t xml:space="preserve"> </w:t>
      </w:r>
      <w:r>
        <w:t>её</w:t>
      </w:r>
      <w:r>
        <w:rPr>
          <w:spacing w:val="-6"/>
        </w:rPr>
        <w:t xml:space="preserve"> </w:t>
      </w:r>
      <w:r>
        <w:rPr>
          <w:spacing w:val="-2"/>
        </w:rPr>
        <w:t>изменения;</w:t>
      </w:r>
    </w:p>
    <w:p w14:paraId="3C35CA45" w14:textId="77777777" w:rsidR="009E0CAA" w:rsidRDefault="00000000">
      <w:pPr>
        <w:pStyle w:val="a3"/>
        <w:ind w:left="1327"/>
      </w:pPr>
      <w:r>
        <w:t>предвидеть</w:t>
      </w:r>
      <w:r>
        <w:rPr>
          <w:spacing w:val="39"/>
        </w:rPr>
        <w:t xml:space="preserve"> </w:t>
      </w:r>
      <w:r>
        <w:t>трудности,</w:t>
      </w:r>
      <w:r>
        <w:rPr>
          <w:spacing w:val="42"/>
        </w:rPr>
        <w:t xml:space="preserve"> </w:t>
      </w:r>
      <w:r>
        <w:t>которые</w:t>
      </w:r>
      <w:r>
        <w:rPr>
          <w:spacing w:val="41"/>
        </w:rPr>
        <w:t xml:space="preserve"> </w:t>
      </w:r>
      <w:r>
        <w:t>могут</w:t>
      </w:r>
      <w:r>
        <w:rPr>
          <w:spacing w:val="45"/>
        </w:rPr>
        <w:t xml:space="preserve"> </w:t>
      </w:r>
      <w:r>
        <w:t>возникнуть</w:t>
      </w:r>
      <w:r>
        <w:rPr>
          <w:spacing w:val="44"/>
        </w:rPr>
        <w:t xml:space="preserve"> </w:t>
      </w:r>
      <w:r>
        <w:t>при</w:t>
      </w:r>
      <w:r>
        <w:rPr>
          <w:spacing w:val="45"/>
        </w:rPr>
        <w:t xml:space="preserve"> </w:t>
      </w:r>
      <w:r>
        <w:t>решении</w:t>
      </w:r>
      <w:r>
        <w:rPr>
          <w:spacing w:val="47"/>
        </w:rPr>
        <w:t xml:space="preserve"> </w:t>
      </w:r>
      <w:r>
        <w:t>учебной</w:t>
      </w:r>
      <w:r>
        <w:rPr>
          <w:spacing w:val="43"/>
        </w:rPr>
        <w:t xml:space="preserve"> </w:t>
      </w:r>
      <w:r>
        <w:t>задачи,</w:t>
      </w:r>
      <w:r>
        <w:rPr>
          <w:spacing w:val="42"/>
        </w:rPr>
        <w:t xml:space="preserve"> </w:t>
      </w:r>
      <w:r>
        <w:rPr>
          <w:spacing w:val="-10"/>
        </w:rPr>
        <w:t>и</w:t>
      </w:r>
    </w:p>
    <w:p w14:paraId="769D839F" w14:textId="77777777" w:rsidR="009E0CAA" w:rsidRDefault="009E0CAA">
      <w:pPr>
        <w:pStyle w:val="a3"/>
        <w:sectPr w:rsidR="009E0CAA">
          <w:pgSz w:w="11920" w:h="16850"/>
          <w:pgMar w:top="980" w:right="0" w:bottom="280" w:left="850" w:header="761" w:footer="0" w:gutter="0"/>
          <w:cols w:space="720"/>
        </w:sectPr>
      </w:pPr>
    </w:p>
    <w:p w14:paraId="13CF5157" w14:textId="77777777" w:rsidR="009E0CAA" w:rsidRDefault="00000000">
      <w:pPr>
        <w:pStyle w:val="a3"/>
        <w:spacing w:before="241"/>
        <w:ind w:left="566"/>
      </w:pPr>
      <w:r>
        <w:lastRenderedPageBreak/>
        <w:t>адаптировать</w:t>
      </w:r>
      <w:r>
        <w:rPr>
          <w:spacing w:val="-5"/>
        </w:rPr>
        <w:t xml:space="preserve"> </w:t>
      </w:r>
      <w:r>
        <w:t>решение</w:t>
      </w:r>
      <w:r>
        <w:rPr>
          <w:spacing w:val="-8"/>
        </w:rPr>
        <w:t xml:space="preserve"> </w:t>
      </w:r>
      <w:r>
        <w:t>к</w:t>
      </w:r>
      <w:r>
        <w:rPr>
          <w:spacing w:val="-5"/>
        </w:rPr>
        <w:t xml:space="preserve"> </w:t>
      </w:r>
      <w:r>
        <w:t>меняющимся</w:t>
      </w:r>
      <w:r>
        <w:rPr>
          <w:spacing w:val="-5"/>
        </w:rPr>
        <w:t xml:space="preserve"> </w:t>
      </w:r>
      <w:r>
        <w:rPr>
          <w:spacing w:val="-2"/>
        </w:rPr>
        <w:t>обстоятельствам;</w:t>
      </w:r>
    </w:p>
    <w:p w14:paraId="137043B6" w14:textId="77777777" w:rsidR="009E0CAA" w:rsidRDefault="00000000">
      <w:pPr>
        <w:pStyle w:val="a3"/>
        <w:spacing w:before="1"/>
        <w:ind w:left="566" w:right="856"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4E24D12" w14:textId="77777777" w:rsidR="009E0CAA" w:rsidRDefault="00000000">
      <w:pPr>
        <w:pStyle w:val="a3"/>
        <w:ind w:left="566" w:right="851" w:firstLine="760"/>
        <w:jc w:val="right"/>
      </w:pPr>
      <w:r>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 выявлять и анализировать причины эмоций; понимать мотивы и намерения другого</w:t>
      </w:r>
      <w:r>
        <w:rPr>
          <w:spacing w:val="80"/>
        </w:rPr>
        <w:t xml:space="preserve"> </w:t>
      </w:r>
      <w:r>
        <w:t>человека,</w:t>
      </w:r>
      <w:r>
        <w:rPr>
          <w:spacing w:val="53"/>
          <w:w w:val="150"/>
        </w:rPr>
        <w:t xml:space="preserve"> </w:t>
      </w:r>
      <w:r>
        <w:t>анализируя</w:t>
      </w:r>
      <w:r>
        <w:rPr>
          <w:spacing w:val="58"/>
          <w:w w:val="150"/>
        </w:rPr>
        <w:t xml:space="preserve"> </w:t>
      </w:r>
      <w:r>
        <w:t>речевую</w:t>
      </w:r>
      <w:r>
        <w:rPr>
          <w:spacing w:val="56"/>
          <w:w w:val="150"/>
        </w:rPr>
        <w:t xml:space="preserve"> </w:t>
      </w:r>
      <w:r>
        <w:t>ситуацию;</w:t>
      </w:r>
      <w:r>
        <w:rPr>
          <w:spacing w:val="54"/>
          <w:w w:val="150"/>
        </w:rPr>
        <w:t xml:space="preserve"> </w:t>
      </w:r>
      <w:r>
        <w:t>регулировать</w:t>
      </w:r>
      <w:r>
        <w:rPr>
          <w:spacing w:val="57"/>
          <w:w w:val="150"/>
        </w:rPr>
        <w:t xml:space="preserve"> </w:t>
      </w:r>
      <w:r>
        <w:t>способ</w:t>
      </w:r>
      <w:r>
        <w:rPr>
          <w:spacing w:val="53"/>
          <w:w w:val="150"/>
        </w:rPr>
        <w:t xml:space="preserve"> </w:t>
      </w:r>
      <w:r>
        <w:t>выражения</w:t>
      </w:r>
      <w:r>
        <w:rPr>
          <w:spacing w:val="54"/>
          <w:w w:val="150"/>
        </w:rPr>
        <w:t xml:space="preserve"> </w:t>
      </w:r>
      <w:r>
        <w:rPr>
          <w:spacing w:val="-2"/>
        </w:rPr>
        <w:t>собственных</w:t>
      </w:r>
    </w:p>
    <w:p w14:paraId="08B38EF9" w14:textId="77777777" w:rsidR="009E0CAA" w:rsidRDefault="00000000">
      <w:pPr>
        <w:pStyle w:val="a3"/>
        <w:ind w:left="566"/>
        <w:jc w:val="left"/>
      </w:pPr>
      <w:r>
        <w:rPr>
          <w:spacing w:val="-2"/>
        </w:rPr>
        <w:t>эмоций;</w:t>
      </w:r>
    </w:p>
    <w:p w14:paraId="6B809B5B" w14:textId="77777777" w:rsidR="009E0CAA" w:rsidRDefault="00000000">
      <w:pPr>
        <w:pStyle w:val="a3"/>
        <w:ind w:left="1327" w:right="3019"/>
        <w:jc w:val="left"/>
      </w:pPr>
      <w:r>
        <w:t>осознанно</w:t>
      </w:r>
      <w:r>
        <w:rPr>
          <w:spacing w:val="-7"/>
        </w:rPr>
        <w:t xml:space="preserve"> </w:t>
      </w:r>
      <w:r>
        <w:t>относиться</w:t>
      </w:r>
      <w:r>
        <w:rPr>
          <w:spacing w:val="-7"/>
        </w:rPr>
        <w:t xml:space="preserve"> </w:t>
      </w:r>
      <w:r>
        <w:t>к</w:t>
      </w:r>
      <w:r>
        <w:rPr>
          <w:spacing w:val="-11"/>
        </w:rPr>
        <w:t xml:space="preserve"> </w:t>
      </w:r>
      <w:r>
        <w:t>другому</w:t>
      </w:r>
      <w:r>
        <w:rPr>
          <w:spacing w:val="-14"/>
        </w:rPr>
        <w:t xml:space="preserve"> </w:t>
      </w:r>
      <w:r>
        <w:t>человеку</w:t>
      </w:r>
      <w:r>
        <w:rPr>
          <w:spacing w:val="-15"/>
        </w:rPr>
        <w:t xml:space="preserve"> </w:t>
      </w:r>
      <w:r>
        <w:t>и</w:t>
      </w:r>
      <w:r>
        <w:rPr>
          <w:spacing w:val="-7"/>
        </w:rPr>
        <w:t xml:space="preserve"> </w:t>
      </w:r>
      <w:r>
        <w:t>его</w:t>
      </w:r>
      <w:r>
        <w:rPr>
          <w:spacing w:val="-6"/>
        </w:rPr>
        <w:t xml:space="preserve"> </w:t>
      </w:r>
      <w:r>
        <w:t>мнению; признавать своё и чужое право на ошибку;</w:t>
      </w:r>
    </w:p>
    <w:p w14:paraId="3FD4D50A" w14:textId="77777777" w:rsidR="009E0CAA" w:rsidRDefault="00000000">
      <w:pPr>
        <w:pStyle w:val="a3"/>
        <w:ind w:left="1327" w:right="5327"/>
        <w:jc w:val="left"/>
      </w:pPr>
      <w:r>
        <w:t>принимать</w:t>
      </w:r>
      <w:r>
        <w:rPr>
          <w:spacing w:val="-13"/>
        </w:rPr>
        <w:t xml:space="preserve"> </w:t>
      </w:r>
      <w:r>
        <w:t>себя</w:t>
      </w:r>
      <w:r>
        <w:rPr>
          <w:spacing w:val="-13"/>
        </w:rPr>
        <w:t xml:space="preserve"> </w:t>
      </w:r>
      <w:r>
        <w:t>и</w:t>
      </w:r>
      <w:r>
        <w:rPr>
          <w:spacing w:val="-13"/>
        </w:rPr>
        <w:t xml:space="preserve"> </w:t>
      </w:r>
      <w:r>
        <w:t>других,</w:t>
      </w:r>
      <w:r>
        <w:rPr>
          <w:spacing w:val="-15"/>
        </w:rPr>
        <w:t xml:space="preserve"> </w:t>
      </w:r>
      <w:r>
        <w:t>не</w:t>
      </w:r>
      <w:r>
        <w:rPr>
          <w:spacing w:val="-15"/>
        </w:rPr>
        <w:t xml:space="preserve"> </w:t>
      </w:r>
      <w:r>
        <w:t>осуждая; проявлять открытость;</w:t>
      </w:r>
    </w:p>
    <w:p w14:paraId="62FDB886" w14:textId="77777777" w:rsidR="009E0CAA" w:rsidRDefault="00000000">
      <w:pPr>
        <w:pStyle w:val="a3"/>
        <w:spacing w:before="1"/>
        <w:ind w:left="1327"/>
        <w:jc w:val="left"/>
      </w:pPr>
      <w:r>
        <w:t>осознавать</w:t>
      </w:r>
      <w:r>
        <w:rPr>
          <w:spacing w:val="-13"/>
        </w:rPr>
        <w:t xml:space="preserve"> </w:t>
      </w:r>
      <w:r>
        <w:t>невозможность</w:t>
      </w:r>
      <w:r>
        <w:rPr>
          <w:spacing w:val="-8"/>
        </w:rPr>
        <w:t xml:space="preserve"> </w:t>
      </w:r>
      <w:r>
        <w:t>контролировать</w:t>
      </w:r>
      <w:r>
        <w:rPr>
          <w:spacing w:val="-8"/>
        </w:rPr>
        <w:t xml:space="preserve"> </w:t>
      </w:r>
      <w:r>
        <w:t>всё</w:t>
      </w:r>
      <w:r>
        <w:rPr>
          <w:spacing w:val="-11"/>
        </w:rPr>
        <w:t xml:space="preserve"> </w:t>
      </w:r>
      <w:r>
        <w:rPr>
          <w:spacing w:val="-2"/>
        </w:rPr>
        <w:t>вокруг.</w:t>
      </w:r>
    </w:p>
    <w:p w14:paraId="3A9CC8FE" w14:textId="77777777" w:rsidR="009E0CAA" w:rsidRDefault="00000000">
      <w:pPr>
        <w:pStyle w:val="a3"/>
        <w:ind w:left="1327"/>
        <w:jc w:val="left"/>
      </w:pPr>
      <w:r>
        <w:t>У</w:t>
      </w:r>
      <w:r>
        <w:rPr>
          <w:spacing w:val="-13"/>
        </w:rPr>
        <w:t xml:space="preserve"> </w:t>
      </w:r>
      <w:r>
        <w:t>обучающегося</w:t>
      </w:r>
      <w:r>
        <w:rPr>
          <w:spacing w:val="-7"/>
        </w:rPr>
        <w:t xml:space="preserve"> </w:t>
      </w:r>
      <w:r>
        <w:t>будут</w:t>
      </w:r>
      <w:r>
        <w:rPr>
          <w:spacing w:val="-3"/>
        </w:rPr>
        <w:t xml:space="preserve"> </w:t>
      </w:r>
      <w:r>
        <w:t>сформированы</w:t>
      </w:r>
      <w:r>
        <w:rPr>
          <w:spacing w:val="-5"/>
        </w:rPr>
        <w:t xml:space="preserve"> </w:t>
      </w:r>
      <w:r>
        <w:t>умения</w:t>
      </w:r>
      <w:r>
        <w:rPr>
          <w:spacing w:val="-9"/>
        </w:rPr>
        <w:t xml:space="preserve"> </w:t>
      </w:r>
      <w:r>
        <w:t>совместной</w:t>
      </w:r>
      <w:r>
        <w:rPr>
          <w:spacing w:val="-5"/>
        </w:rPr>
        <w:t xml:space="preserve"> </w:t>
      </w:r>
      <w:r>
        <w:rPr>
          <w:spacing w:val="-2"/>
        </w:rPr>
        <w:t>деятельности:</w:t>
      </w:r>
    </w:p>
    <w:p w14:paraId="2BD789B9" w14:textId="77777777" w:rsidR="009E0CAA" w:rsidRDefault="00000000">
      <w:pPr>
        <w:pStyle w:val="a3"/>
        <w:ind w:left="566" w:right="852"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6CB42B2" w14:textId="77777777" w:rsidR="009E0CAA" w:rsidRDefault="00000000">
      <w:pPr>
        <w:pStyle w:val="a3"/>
        <w:ind w:left="566" w:right="855"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3ECA5AE4" w14:textId="77777777" w:rsidR="009E0CAA" w:rsidRDefault="00000000">
      <w:pPr>
        <w:pStyle w:val="a3"/>
        <w:ind w:left="566"/>
      </w:pPr>
      <w:r>
        <w:t>и</w:t>
      </w:r>
      <w:r>
        <w:rPr>
          <w:spacing w:val="-7"/>
        </w:rPr>
        <w:t xml:space="preserve"> </w:t>
      </w:r>
      <w:r>
        <w:t>результат</w:t>
      </w:r>
      <w:r>
        <w:rPr>
          <w:spacing w:val="-6"/>
        </w:rPr>
        <w:t xml:space="preserve"> </w:t>
      </w:r>
      <w:r>
        <w:t>совместной</w:t>
      </w:r>
      <w:r>
        <w:rPr>
          <w:spacing w:val="-5"/>
        </w:rPr>
        <w:t xml:space="preserve"> </w:t>
      </w:r>
      <w:r>
        <w:rPr>
          <w:spacing w:val="-2"/>
        </w:rPr>
        <w:t>работы;</w:t>
      </w:r>
    </w:p>
    <w:p w14:paraId="740DA774" w14:textId="77777777" w:rsidR="009E0CAA" w:rsidRDefault="00000000">
      <w:pPr>
        <w:pStyle w:val="a3"/>
        <w:spacing w:before="29"/>
        <w:ind w:left="566" w:right="856" w:firstLine="779"/>
      </w:pPr>
      <w:r>
        <w:t>обобщать мнения нескольких человек, проявлять готовность руководить, выполнять поручения, подчиняться;</w:t>
      </w:r>
    </w:p>
    <w:p w14:paraId="4ADE0A0C" w14:textId="77777777" w:rsidR="009E0CAA" w:rsidRDefault="00000000">
      <w:pPr>
        <w:pStyle w:val="a3"/>
        <w:ind w:left="566" w:right="843" w:firstLine="779"/>
      </w:pPr>
      <w:r>
        <w:t>планировать организацию совместной работы, определять свою роль (с учётом предпочтений и</w:t>
      </w:r>
      <w:r>
        <w:rPr>
          <w:spacing w:val="-2"/>
        </w:rPr>
        <w:t xml:space="preserve"> </w:t>
      </w:r>
      <w: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w:t>
      </w:r>
    </w:p>
    <w:p w14:paraId="43344068" w14:textId="77777777" w:rsidR="009E0CAA" w:rsidRDefault="00000000">
      <w:pPr>
        <w:pStyle w:val="a3"/>
        <w:ind w:left="566"/>
      </w:pPr>
      <w:r>
        <w:t>«мозговой</w:t>
      </w:r>
      <w:r>
        <w:rPr>
          <w:spacing w:val="-5"/>
        </w:rPr>
        <w:t xml:space="preserve"> </w:t>
      </w:r>
      <w:r>
        <w:t>штурм»</w:t>
      </w:r>
      <w:r>
        <w:rPr>
          <w:spacing w:val="-15"/>
        </w:rPr>
        <w:t xml:space="preserve"> </w:t>
      </w:r>
      <w:r>
        <w:t>и</w:t>
      </w:r>
      <w:r>
        <w:rPr>
          <w:spacing w:val="-4"/>
        </w:rPr>
        <w:t xml:space="preserve"> </w:t>
      </w:r>
      <w:r>
        <w:rPr>
          <w:spacing w:val="-2"/>
        </w:rPr>
        <w:t>другие);</w:t>
      </w:r>
    </w:p>
    <w:p w14:paraId="4697ABA6" w14:textId="77777777" w:rsidR="009E0CAA" w:rsidRDefault="00000000">
      <w:pPr>
        <w:pStyle w:val="a3"/>
        <w:ind w:left="566" w:right="853" w:firstLine="77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3A0DF4A" w14:textId="77777777" w:rsidR="009E0CAA" w:rsidRDefault="00000000">
      <w:pPr>
        <w:pStyle w:val="a3"/>
        <w:ind w:left="566" w:right="852" w:firstLine="779"/>
      </w:pPr>
      <w:r>
        <w:t>оценивать качество своего вклада в общий продукт по критериям, самостоятельно сформулированным</w:t>
      </w:r>
      <w:r>
        <w:rPr>
          <w:spacing w:val="-1"/>
        </w:rPr>
        <w:t xml:space="preserve"> </w:t>
      </w:r>
      <w:r>
        <w:t>участниками</w:t>
      </w:r>
      <w:r>
        <w:rPr>
          <w:spacing w:val="-4"/>
        </w:rPr>
        <w:t xml:space="preserve"> </w:t>
      </w:r>
      <w:r>
        <w:t>взаимодействия,</w:t>
      </w:r>
      <w:r>
        <w:rPr>
          <w:spacing w:val="-5"/>
        </w:rPr>
        <w:t xml:space="preserve"> </w:t>
      </w:r>
      <w:r>
        <w:t>сравнивать</w:t>
      </w:r>
      <w:r>
        <w:rPr>
          <w:spacing w:val="-1"/>
        </w:rPr>
        <w:t xml:space="preserve"> </w:t>
      </w:r>
      <w:r>
        <w:t>результаты</w:t>
      </w:r>
      <w:r>
        <w:rPr>
          <w:spacing w:val="-6"/>
        </w:rPr>
        <w:t xml:space="preserve"> </w:t>
      </w:r>
      <w:r>
        <w:t>с</w:t>
      </w:r>
      <w:r>
        <w:rPr>
          <w:spacing w:val="-7"/>
        </w:rPr>
        <w:t xml:space="preserve"> </w:t>
      </w:r>
      <w:r>
        <w:t>исходной</w:t>
      </w:r>
      <w:r>
        <w:rPr>
          <w:spacing w:val="-6"/>
        </w:rPr>
        <w:t xml:space="preserve"> </w:t>
      </w:r>
      <w:r>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DA2E783" w14:textId="77777777" w:rsidR="009E0CAA" w:rsidRDefault="00000000">
      <w:pPr>
        <w:pStyle w:val="a3"/>
        <w:ind w:left="566" w:right="850" w:firstLine="779"/>
      </w:pPr>
      <w:r>
        <w:t>К концу обучения в 5 классе обучающийся получит следующие предметные результаты по отдельным темам программы по русскому языку.</w:t>
      </w:r>
    </w:p>
    <w:p w14:paraId="3D9846F6" w14:textId="77777777" w:rsidR="009E0CAA" w:rsidRDefault="00000000">
      <w:pPr>
        <w:pStyle w:val="a3"/>
        <w:ind w:left="1346"/>
      </w:pPr>
      <w:r>
        <w:t>Общие</w:t>
      </w:r>
      <w:r>
        <w:rPr>
          <w:spacing w:val="-8"/>
        </w:rPr>
        <w:t xml:space="preserve"> </w:t>
      </w:r>
      <w:r>
        <w:t>сведения</w:t>
      </w:r>
      <w:r>
        <w:rPr>
          <w:spacing w:val="-4"/>
        </w:rPr>
        <w:t xml:space="preserve"> </w:t>
      </w:r>
      <w:r>
        <w:t>о</w:t>
      </w:r>
      <w:r>
        <w:rPr>
          <w:spacing w:val="-4"/>
        </w:rPr>
        <w:t xml:space="preserve"> </w:t>
      </w:r>
      <w:r>
        <w:rPr>
          <w:spacing w:val="-2"/>
        </w:rPr>
        <w:t>языке.</w:t>
      </w:r>
    </w:p>
    <w:p w14:paraId="15E711F4" w14:textId="77777777" w:rsidR="009E0CAA" w:rsidRDefault="00000000">
      <w:pPr>
        <w:pStyle w:val="a3"/>
        <w:ind w:left="566" w:right="854" w:firstLine="779"/>
      </w:pPr>
      <w:r>
        <w:t>Осознавать богатство и выразительность русского языка, приводить примеры, свидетельствующие об этом.</w:t>
      </w:r>
    </w:p>
    <w:p w14:paraId="5CA87529" w14:textId="77777777" w:rsidR="009E0CAA" w:rsidRDefault="00000000">
      <w:pPr>
        <w:pStyle w:val="a3"/>
        <w:spacing w:before="1"/>
        <w:ind w:left="566" w:right="864" w:firstLine="779"/>
      </w:pPr>
      <w:r>
        <w:t>Знать основные разделы лингвистики, основные единицы языка и речи (звук, морфема, слово, словосочетание, предложение).</w:t>
      </w:r>
    </w:p>
    <w:p w14:paraId="45A39696" w14:textId="77777777" w:rsidR="009E0CAA" w:rsidRDefault="00000000">
      <w:pPr>
        <w:pStyle w:val="a3"/>
        <w:ind w:left="1346"/>
      </w:pPr>
      <w:r>
        <w:t>Язык и</w:t>
      </w:r>
      <w:r>
        <w:rPr>
          <w:spacing w:val="2"/>
        </w:rPr>
        <w:t xml:space="preserve"> </w:t>
      </w:r>
      <w:r>
        <w:rPr>
          <w:spacing w:val="-2"/>
        </w:rPr>
        <w:t>речь.</w:t>
      </w:r>
    </w:p>
    <w:p w14:paraId="2FD4D987" w14:textId="77777777" w:rsidR="009E0CAA" w:rsidRDefault="00000000">
      <w:pPr>
        <w:pStyle w:val="a3"/>
        <w:ind w:left="566" w:right="837" w:firstLine="779"/>
      </w:pPr>
      <w:r>
        <w:t>Характеризовать различия между устной и письменной речью, диалогом и</w:t>
      </w:r>
      <w:r>
        <w:rPr>
          <w:spacing w:val="40"/>
        </w:rPr>
        <w:t xml:space="preserve"> </w:t>
      </w:r>
      <w:r>
        <w:t>монологом, учитывать особенности видов речевой деятельности при решении практико- ориентированных учебных задач и в повседневной жизни.</w:t>
      </w:r>
    </w:p>
    <w:p w14:paraId="13A9CC23" w14:textId="77777777" w:rsidR="009E0CAA" w:rsidRDefault="00000000">
      <w:pPr>
        <w:pStyle w:val="a3"/>
        <w:ind w:left="566" w:right="842" w:firstLine="779"/>
      </w:pPr>
      <w:r>
        <w:t>Создавать устные монологические высказывания объёмом не менее 5 предложений</w:t>
      </w:r>
      <w:r>
        <w:rPr>
          <w:spacing w:val="40"/>
        </w:rPr>
        <w:t xml:space="preserve"> </w:t>
      </w:r>
      <w:r>
        <w:t>на основе жизненных наблюдений, чтения научно-учебной, художественной и научно- популярной литературы.</w:t>
      </w:r>
    </w:p>
    <w:p w14:paraId="7409281D" w14:textId="77777777" w:rsidR="009E0CAA" w:rsidRDefault="00000000">
      <w:pPr>
        <w:pStyle w:val="a3"/>
        <w:spacing w:line="242" w:lineRule="auto"/>
        <w:ind w:left="566" w:right="857" w:firstLine="779"/>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1E54D2BA" w14:textId="77777777" w:rsidR="009E0CAA" w:rsidRDefault="00000000">
      <w:pPr>
        <w:pStyle w:val="a3"/>
        <w:ind w:left="566" w:right="844"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3724FC84" w14:textId="77777777" w:rsidR="009E0CAA" w:rsidRDefault="009E0CAA">
      <w:pPr>
        <w:pStyle w:val="a3"/>
        <w:sectPr w:rsidR="009E0CAA">
          <w:pgSz w:w="11920" w:h="16850"/>
          <w:pgMar w:top="980" w:right="0" w:bottom="280" w:left="850" w:header="761" w:footer="0" w:gutter="0"/>
          <w:cols w:space="720"/>
        </w:sectPr>
      </w:pPr>
    </w:p>
    <w:p w14:paraId="20F830B7" w14:textId="77777777" w:rsidR="009E0CAA" w:rsidRDefault="00000000">
      <w:pPr>
        <w:pStyle w:val="a3"/>
        <w:spacing w:before="241"/>
        <w:ind w:left="566" w:firstLine="760"/>
        <w:jc w:val="left"/>
      </w:pPr>
      <w:r>
        <w:lastRenderedPageBreak/>
        <w:t>Владеть</w:t>
      </w:r>
      <w:r>
        <w:rPr>
          <w:spacing w:val="-5"/>
        </w:rPr>
        <w:t xml:space="preserve"> </w:t>
      </w:r>
      <w:r>
        <w:t>различными</w:t>
      </w:r>
      <w:r>
        <w:rPr>
          <w:spacing w:val="-6"/>
        </w:rPr>
        <w:t xml:space="preserve"> </w:t>
      </w:r>
      <w:r>
        <w:t>видами</w:t>
      </w:r>
      <w:r>
        <w:rPr>
          <w:spacing w:val="-6"/>
        </w:rPr>
        <w:t xml:space="preserve"> </w:t>
      </w:r>
      <w:r>
        <w:t>чтения:</w:t>
      </w:r>
      <w:r>
        <w:rPr>
          <w:spacing w:val="-6"/>
        </w:rPr>
        <w:t xml:space="preserve"> </w:t>
      </w:r>
      <w:r>
        <w:t>просмотровым,</w:t>
      </w:r>
      <w:r>
        <w:rPr>
          <w:spacing w:val="-6"/>
        </w:rPr>
        <w:t xml:space="preserve"> </w:t>
      </w:r>
      <w:r>
        <w:t>ознакомительным,</w:t>
      </w:r>
      <w:r>
        <w:rPr>
          <w:spacing w:val="-6"/>
        </w:rPr>
        <w:t xml:space="preserve"> </w:t>
      </w:r>
      <w:r>
        <w:t xml:space="preserve">изучающим, </w:t>
      </w:r>
      <w:r>
        <w:rPr>
          <w:spacing w:val="-2"/>
        </w:rPr>
        <w:t>поисковым.</w:t>
      </w:r>
    </w:p>
    <w:p w14:paraId="6C71B15F" w14:textId="77777777" w:rsidR="009E0CAA" w:rsidRDefault="00000000">
      <w:pPr>
        <w:pStyle w:val="a3"/>
        <w:spacing w:before="1"/>
        <w:ind w:left="1327"/>
        <w:jc w:val="left"/>
      </w:pPr>
      <w:r>
        <w:t>Устно</w:t>
      </w:r>
      <w:r>
        <w:rPr>
          <w:spacing w:val="20"/>
        </w:rPr>
        <w:t xml:space="preserve"> </w:t>
      </w:r>
      <w:r>
        <w:t>пересказывать</w:t>
      </w:r>
      <w:r>
        <w:rPr>
          <w:spacing w:val="30"/>
        </w:rPr>
        <w:t xml:space="preserve"> </w:t>
      </w:r>
      <w:r>
        <w:t>прочитанный</w:t>
      </w:r>
      <w:r>
        <w:rPr>
          <w:spacing w:val="22"/>
        </w:rPr>
        <w:t xml:space="preserve"> </w:t>
      </w:r>
      <w:r>
        <w:t>или</w:t>
      </w:r>
      <w:r>
        <w:rPr>
          <w:spacing w:val="24"/>
        </w:rPr>
        <w:t xml:space="preserve"> </w:t>
      </w:r>
      <w:r>
        <w:t>прослушанный</w:t>
      </w:r>
      <w:r>
        <w:rPr>
          <w:spacing w:val="28"/>
        </w:rPr>
        <w:t xml:space="preserve"> </w:t>
      </w:r>
      <w:r>
        <w:t>текст</w:t>
      </w:r>
      <w:r>
        <w:rPr>
          <w:spacing w:val="25"/>
        </w:rPr>
        <w:t xml:space="preserve"> </w:t>
      </w:r>
      <w:r>
        <w:t>объёмом</w:t>
      </w:r>
      <w:r>
        <w:rPr>
          <w:spacing w:val="25"/>
        </w:rPr>
        <w:t xml:space="preserve"> </w:t>
      </w:r>
      <w:r>
        <w:t>не</w:t>
      </w:r>
      <w:r>
        <w:rPr>
          <w:spacing w:val="23"/>
        </w:rPr>
        <w:t xml:space="preserve"> </w:t>
      </w:r>
      <w:r>
        <w:t>менее</w:t>
      </w:r>
      <w:r>
        <w:rPr>
          <w:spacing w:val="25"/>
        </w:rPr>
        <w:t xml:space="preserve"> </w:t>
      </w:r>
      <w:r>
        <w:rPr>
          <w:spacing w:val="-5"/>
        </w:rPr>
        <w:t>100</w:t>
      </w:r>
    </w:p>
    <w:p w14:paraId="60AE81FF" w14:textId="77777777" w:rsidR="009E0CAA" w:rsidRDefault="00000000">
      <w:pPr>
        <w:pStyle w:val="a3"/>
        <w:ind w:left="566"/>
        <w:jc w:val="left"/>
      </w:pPr>
      <w:r>
        <w:rPr>
          <w:spacing w:val="-2"/>
        </w:rPr>
        <w:t>слов.</w:t>
      </w:r>
    </w:p>
    <w:p w14:paraId="21BDF07A" w14:textId="77777777" w:rsidR="009E0CAA" w:rsidRDefault="00000000">
      <w:pPr>
        <w:pStyle w:val="a3"/>
        <w:tabs>
          <w:tab w:val="left" w:pos="2650"/>
          <w:tab w:val="left" w:pos="4157"/>
          <w:tab w:val="left" w:pos="6003"/>
          <w:tab w:val="left" w:pos="6430"/>
          <w:tab w:val="left" w:pos="8099"/>
          <w:tab w:val="left" w:pos="10079"/>
        </w:tabs>
        <w:ind w:left="1327"/>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14:paraId="0EBF2DD3" w14:textId="77777777" w:rsidR="009E0CAA" w:rsidRDefault="00000000">
      <w:pPr>
        <w:pStyle w:val="a3"/>
        <w:ind w:left="566" w:right="843"/>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74D9F4A" w14:textId="77777777" w:rsidR="009E0CAA" w:rsidRDefault="00000000">
      <w:pPr>
        <w:pStyle w:val="a3"/>
        <w:ind w:left="566" w:right="847" w:firstLine="760"/>
      </w:pPr>
      <w:r>
        <w:t>Осуществлять выбор языковых средств для создания высказывания в соответствии с целью, темой и коммуникативным замыслом.</w:t>
      </w:r>
    </w:p>
    <w:p w14:paraId="57E4B718" w14:textId="77777777" w:rsidR="009E0CAA" w:rsidRDefault="00000000">
      <w:pPr>
        <w:pStyle w:val="a3"/>
        <w:spacing w:before="1"/>
        <w:ind w:left="566" w:right="840"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w:t>
      </w:r>
      <w:r>
        <w:rPr>
          <w:spacing w:val="-1"/>
        </w:rPr>
        <w:t xml:space="preserve"> </w:t>
      </w:r>
      <w:r>
        <w:t>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w:t>
      </w:r>
      <w:r>
        <w:rPr>
          <w:spacing w:val="40"/>
        </w:rPr>
        <w:t xml:space="preserve"> </w:t>
      </w:r>
      <w:r>
        <w:t xml:space="preserve">года обучения орфограммы, </w:t>
      </w:r>
      <w:proofErr w:type="spellStart"/>
      <w:r>
        <w:t>пунктограммы</w:t>
      </w:r>
      <w:proofErr w:type="spellEnd"/>
      <w: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7C50EC0E" w14:textId="77777777" w:rsidR="009E0CAA" w:rsidRDefault="00000000">
      <w:pPr>
        <w:pStyle w:val="a3"/>
        <w:ind w:left="1327"/>
        <w:jc w:val="left"/>
      </w:pPr>
      <w:r>
        <w:rPr>
          <w:spacing w:val="-2"/>
        </w:rPr>
        <w:t>Текст.</w:t>
      </w:r>
    </w:p>
    <w:p w14:paraId="477CDB35" w14:textId="77777777" w:rsidR="009E0CAA" w:rsidRDefault="00000000">
      <w:pPr>
        <w:pStyle w:val="a3"/>
        <w:ind w:left="566" w:right="851" w:firstLine="760"/>
      </w:pPr>
      <w:r>
        <w:t xml:space="preserve">Распознавать основные признаки текста, делить текст на </w:t>
      </w:r>
      <w:proofErr w:type="spellStart"/>
      <w:r>
        <w:t>композиционносмысловые</w:t>
      </w:r>
      <w:proofErr w:type="spellEnd"/>
      <w:r>
        <w:t xml:space="preserve">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BF25F7E" w14:textId="77777777" w:rsidR="009E0CAA" w:rsidRDefault="00000000">
      <w:pPr>
        <w:pStyle w:val="a3"/>
        <w:ind w:left="566" w:right="859" w:firstLine="739"/>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3C461314" w14:textId="77777777" w:rsidR="009E0CAA" w:rsidRDefault="00000000">
      <w:pPr>
        <w:pStyle w:val="a3"/>
        <w:ind w:left="566" w:right="847" w:firstLine="739"/>
      </w:pPr>
      <w:r>
        <w:t>Характеризовать текст</w:t>
      </w:r>
      <w:r>
        <w:rPr>
          <w:spacing w:val="-2"/>
        </w:rPr>
        <w:t xml:space="preserve"> </w:t>
      </w:r>
      <w:r>
        <w:t>с</w:t>
      </w:r>
      <w:r>
        <w:rPr>
          <w:spacing w:val="-3"/>
        </w:rPr>
        <w:t xml:space="preserve"> </w:t>
      </w:r>
      <w:r>
        <w:t>точки зрения</w:t>
      </w:r>
      <w:r>
        <w:rPr>
          <w:spacing w:val="-1"/>
        </w:rPr>
        <w:t xml:space="preserve"> </w:t>
      </w:r>
      <w:r>
        <w:t>его</w:t>
      </w:r>
      <w:r>
        <w:rPr>
          <w:spacing w:val="-3"/>
        </w:rPr>
        <w:t xml:space="preserve"> </w:t>
      </w:r>
      <w:r>
        <w:t>соответствия</w:t>
      </w:r>
      <w:r>
        <w:rPr>
          <w:spacing w:val="-2"/>
        </w:rPr>
        <w:t xml:space="preserve"> </w:t>
      </w:r>
      <w:r>
        <w:t>основным</w:t>
      </w:r>
      <w:r>
        <w:rPr>
          <w:spacing w:val="-6"/>
        </w:rPr>
        <w:t xml:space="preserve"> </w:t>
      </w:r>
      <w:r>
        <w:t>признакам</w:t>
      </w:r>
      <w:r>
        <w:rPr>
          <w:spacing w:val="-2"/>
        </w:rPr>
        <w:t xml:space="preserve"> </w:t>
      </w:r>
      <w:r>
        <w:t>(наличие темы, главной мысли, грамматической связи предложений, цельности и</w:t>
      </w:r>
      <w:r>
        <w:rPr>
          <w:spacing w:val="-9"/>
        </w:rPr>
        <w:t xml:space="preserve"> </w:t>
      </w:r>
      <w:r>
        <w:t>относительной</w:t>
      </w:r>
    </w:p>
    <w:p w14:paraId="6756C9D8" w14:textId="77777777" w:rsidR="009E0CAA" w:rsidRDefault="00000000">
      <w:pPr>
        <w:pStyle w:val="a3"/>
        <w:tabs>
          <w:tab w:val="left" w:pos="5364"/>
          <w:tab w:val="left" w:pos="7979"/>
        </w:tabs>
        <w:ind w:left="566" w:right="974" w:firstLine="391"/>
      </w:pPr>
      <w:r>
        <w:t>законченности),</w:t>
      </w:r>
      <w:r>
        <w:rPr>
          <w:spacing w:val="40"/>
        </w:rPr>
        <w:t xml:space="preserve">  </w:t>
      </w:r>
      <w:r>
        <w:t>с</w:t>
      </w:r>
      <w:r>
        <w:tab/>
        <w:t>точки зрения</w:t>
      </w:r>
      <w:r>
        <w:tab/>
        <w:t>его</w:t>
      </w:r>
      <w:r>
        <w:rPr>
          <w:spacing w:val="-15"/>
        </w:rPr>
        <w:t xml:space="preserve"> </w:t>
      </w:r>
      <w:r>
        <w:t>принадлежности к функционально-смысловому типу речи.</w:t>
      </w:r>
    </w:p>
    <w:p w14:paraId="078A4CAC" w14:textId="77777777" w:rsidR="009E0CAA" w:rsidRDefault="00000000">
      <w:pPr>
        <w:pStyle w:val="a3"/>
        <w:ind w:left="566" w:right="837" w:firstLine="739"/>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w:t>
      </w:r>
      <w:r>
        <w:rPr>
          <w:spacing w:val="40"/>
        </w:rPr>
        <w:t xml:space="preserve"> </w:t>
      </w:r>
      <w:r>
        <w:t>(в рамках изученного).</w:t>
      </w:r>
    </w:p>
    <w:p w14:paraId="5FAC16DC" w14:textId="77777777" w:rsidR="009E0CAA" w:rsidRDefault="00000000">
      <w:pPr>
        <w:pStyle w:val="a3"/>
        <w:ind w:left="566" w:right="861" w:firstLine="739"/>
      </w:pPr>
      <w:r>
        <w:t xml:space="preserve">Применять знание основных признаков текста (повествование) в практике его </w:t>
      </w:r>
      <w:r>
        <w:rPr>
          <w:spacing w:val="-2"/>
        </w:rPr>
        <w:t>создания.</w:t>
      </w:r>
    </w:p>
    <w:p w14:paraId="67F5CE7C" w14:textId="77777777" w:rsidR="009E0CAA" w:rsidRDefault="00000000">
      <w:pPr>
        <w:pStyle w:val="a3"/>
        <w:ind w:left="957" w:right="841" w:firstLine="347"/>
      </w:pPr>
      <w:r>
        <w:t>Создавать тексты-повествования с использованием жизненного и</w:t>
      </w:r>
      <w:r>
        <w:rPr>
          <w:spacing w:val="40"/>
        </w:rPr>
        <w:t xml:space="preserve"> </w:t>
      </w:r>
      <w:r>
        <w:t>читательского опыта;</w:t>
      </w:r>
      <w:r>
        <w:rPr>
          <w:spacing w:val="-2"/>
        </w:rPr>
        <w:t xml:space="preserve"> </w:t>
      </w:r>
      <w:r>
        <w:t>тексты</w:t>
      </w:r>
      <w:r>
        <w:rPr>
          <w:spacing w:val="80"/>
        </w:rPr>
        <w:t xml:space="preserve">    </w:t>
      </w:r>
      <w:r>
        <w:t>с</w:t>
      </w:r>
      <w:r>
        <w:rPr>
          <w:spacing w:val="-1"/>
        </w:rPr>
        <w:t xml:space="preserve"> </w:t>
      </w:r>
      <w:r>
        <w:t>использованием</w:t>
      </w:r>
      <w:r>
        <w:rPr>
          <w:spacing w:val="80"/>
          <w:w w:val="150"/>
        </w:rPr>
        <w:t xml:space="preserve">   </w:t>
      </w:r>
      <w:r>
        <w:t>сюжетной</w:t>
      </w:r>
      <w:r>
        <w:rPr>
          <w:spacing w:val="67"/>
        </w:rPr>
        <w:t xml:space="preserve"> </w:t>
      </w:r>
      <w:r>
        <w:t>картины</w:t>
      </w:r>
      <w:r>
        <w:rPr>
          <w:spacing w:val="64"/>
        </w:rPr>
        <w:t xml:space="preserve"> </w:t>
      </w:r>
      <w:r>
        <w:t>(в</w:t>
      </w:r>
      <w:r>
        <w:rPr>
          <w:spacing w:val="62"/>
        </w:rPr>
        <w:t xml:space="preserve"> </w:t>
      </w:r>
      <w:r>
        <w:t>том</w:t>
      </w:r>
      <w:r>
        <w:rPr>
          <w:spacing w:val="60"/>
        </w:rPr>
        <w:t xml:space="preserve"> </w:t>
      </w:r>
      <w:r>
        <w:t>числе</w:t>
      </w:r>
      <w:r>
        <w:rPr>
          <w:spacing w:val="62"/>
        </w:rPr>
        <w:t xml:space="preserve"> </w:t>
      </w:r>
      <w:r>
        <w:t>сочинения-</w:t>
      </w:r>
    </w:p>
    <w:p w14:paraId="5BFF5FB5" w14:textId="77777777" w:rsidR="009E0CAA" w:rsidRDefault="00000000">
      <w:pPr>
        <w:pStyle w:val="a3"/>
        <w:spacing w:before="1"/>
        <w:ind w:left="566"/>
      </w:pPr>
      <w:r>
        <w:t>миниатюры</w:t>
      </w:r>
      <w:r>
        <w:rPr>
          <w:spacing w:val="-10"/>
        </w:rPr>
        <w:t xml:space="preserve"> </w:t>
      </w:r>
      <w:r>
        <w:t>объёмом</w:t>
      </w:r>
      <w:r>
        <w:rPr>
          <w:spacing w:val="-5"/>
        </w:rPr>
        <w:t xml:space="preserve"> </w:t>
      </w:r>
      <w:r>
        <w:t>3</w:t>
      </w:r>
      <w:r>
        <w:rPr>
          <w:spacing w:val="-5"/>
        </w:rPr>
        <w:t xml:space="preserve"> </w:t>
      </w:r>
      <w:r>
        <w:t>и</w:t>
      </w:r>
      <w:r>
        <w:rPr>
          <w:spacing w:val="-4"/>
        </w:rPr>
        <w:t xml:space="preserve"> </w:t>
      </w:r>
      <w:r>
        <w:t>более</w:t>
      </w:r>
      <w:r>
        <w:rPr>
          <w:spacing w:val="-9"/>
        </w:rPr>
        <w:t xml:space="preserve"> </w:t>
      </w:r>
      <w:r>
        <w:t>предложений,</w:t>
      </w:r>
      <w:r>
        <w:rPr>
          <w:spacing w:val="-5"/>
        </w:rPr>
        <w:t xml:space="preserve"> </w:t>
      </w:r>
      <w:r>
        <w:t>сочинения</w:t>
      </w:r>
      <w:r>
        <w:rPr>
          <w:spacing w:val="-4"/>
        </w:rPr>
        <w:t xml:space="preserve"> </w:t>
      </w:r>
      <w:r>
        <w:t>объёмом</w:t>
      </w:r>
      <w:r>
        <w:rPr>
          <w:spacing w:val="-5"/>
        </w:rPr>
        <w:t xml:space="preserve"> </w:t>
      </w:r>
      <w:r>
        <w:t>не</w:t>
      </w:r>
      <w:r>
        <w:rPr>
          <w:spacing w:val="-6"/>
        </w:rPr>
        <w:t xml:space="preserve"> </w:t>
      </w:r>
      <w:r>
        <w:t>менее</w:t>
      </w:r>
      <w:r>
        <w:rPr>
          <w:spacing w:val="-6"/>
        </w:rPr>
        <w:t xml:space="preserve"> </w:t>
      </w:r>
      <w:r>
        <w:t>70</w:t>
      </w:r>
      <w:r>
        <w:rPr>
          <w:spacing w:val="-5"/>
        </w:rPr>
        <w:t xml:space="preserve"> </w:t>
      </w:r>
      <w:r>
        <w:rPr>
          <w:spacing w:val="-2"/>
        </w:rPr>
        <w:t>слов).</w:t>
      </w:r>
    </w:p>
    <w:p w14:paraId="6F079BD6" w14:textId="77777777" w:rsidR="009E0CAA" w:rsidRDefault="00000000">
      <w:pPr>
        <w:pStyle w:val="a3"/>
        <w:ind w:left="566" w:right="844" w:firstLine="739"/>
      </w:pPr>
      <w:r>
        <w:t>Восстанавливать деформированный текст, осуществлять корректировку восстановленного текста с использованием образца.</w:t>
      </w:r>
    </w:p>
    <w:p w14:paraId="11F24EF7" w14:textId="77777777" w:rsidR="009E0CAA" w:rsidRDefault="00000000">
      <w:pPr>
        <w:pStyle w:val="a3"/>
        <w:ind w:left="566" w:right="845" w:firstLine="739"/>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w:t>
      </w:r>
      <w:r>
        <w:rPr>
          <w:spacing w:val="80"/>
        </w:rPr>
        <w:t xml:space="preserve"> </w:t>
      </w:r>
      <w:r>
        <w:t xml:space="preserve">(простой,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17CC14B4" w14:textId="77777777" w:rsidR="009E0CAA" w:rsidRDefault="00000000">
      <w:pPr>
        <w:pStyle w:val="a3"/>
        <w:ind w:left="566" w:right="839" w:firstLine="739"/>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B42EEFF" w14:textId="77777777" w:rsidR="009E0CAA" w:rsidRDefault="009E0CAA">
      <w:pPr>
        <w:pStyle w:val="a3"/>
        <w:sectPr w:rsidR="009E0CAA">
          <w:pgSz w:w="11920" w:h="16850"/>
          <w:pgMar w:top="980" w:right="0" w:bottom="280" w:left="850" w:header="761" w:footer="0" w:gutter="0"/>
          <w:cols w:space="720"/>
        </w:sectPr>
      </w:pPr>
    </w:p>
    <w:p w14:paraId="21D7698E" w14:textId="77777777" w:rsidR="009E0CAA" w:rsidRDefault="00000000">
      <w:pPr>
        <w:pStyle w:val="a3"/>
        <w:spacing w:before="241"/>
        <w:ind w:left="1327"/>
        <w:jc w:val="left"/>
      </w:pPr>
      <w:r>
        <w:lastRenderedPageBreak/>
        <w:t>Функциональные</w:t>
      </w:r>
      <w:r>
        <w:rPr>
          <w:spacing w:val="-15"/>
        </w:rPr>
        <w:t xml:space="preserve"> </w:t>
      </w:r>
      <w:r>
        <w:t>разновидности</w:t>
      </w:r>
      <w:r>
        <w:rPr>
          <w:spacing w:val="-13"/>
        </w:rPr>
        <w:t xml:space="preserve"> </w:t>
      </w:r>
      <w:r>
        <w:rPr>
          <w:spacing w:val="-2"/>
        </w:rPr>
        <w:t>языка.</w:t>
      </w:r>
    </w:p>
    <w:p w14:paraId="5FF939E9" w14:textId="77777777" w:rsidR="009E0CAA" w:rsidRDefault="00000000">
      <w:pPr>
        <w:pStyle w:val="a3"/>
        <w:spacing w:before="10"/>
        <w:ind w:left="566" w:right="865" w:firstLine="760"/>
        <w:jc w:val="left"/>
      </w:pPr>
      <w:r>
        <w:t>Иметь</w:t>
      </w:r>
      <w:r>
        <w:rPr>
          <w:spacing w:val="37"/>
        </w:rPr>
        <w:t xml:space="preserve"> </w:t>
      </w:r>
      <w:r>
        <w:t>общее</w:t>
      </w:r>
      <w:r>
        <w:rPr>
          <w:spacing w:val="35"/>
        </w:rPr>
        <w:t xml:space="preserve"> </w:t>
      </w:r>
      <w:r>
        <w:t>представление</w:t>
      </w:r>
      <w:r>
        <w:rPr>
          <w:spacing w:val="35"/>
        </w:rPr>
        <w:t xml:space="preserve"> </w:t>
      </w:r>
      <w:r>
        <w:t>об</w:t>
      </w:r>
      <w:r>
        <w:rPr>
          <w:spacing w:val="36"/>
        </w:rPr>
        <w:t xml:space="preserve"> </w:t>
      </w:r>
      <w:r>
        <w:t>особенностях</w:t>
      </w:r>
      <w:r>
        <w:rPr>
          <w:spacing w:val="36"/>
        </w:rPr>
        <w:t xml:space="preserve"> </w:t>
      </w:r>
      <w:r>
        <w:t>разговорной</w:t>
      </w:r>
      <w:r>
        <w:rPr>
          <w:spacing w:val="38"/>
        </w:rPr>
        <w:t xml:space="preserve"> </w:t>
      </w:r>
      <w:r>
        <w:t>речи,</w:t>
      </w:r>
      <w:r>
        <w:rPr>
          <w:spacing w:val="33"/>
        </w:rPr>
        <w:t xml:space="preserve"> </w:t>
      </w:r>
      <w:r>
        <w:t>функциональных стилей, языка художественной литературы.</w:t>
      </w:r>
    </w:p>
    <w:p w14:paraId="772F8ADD" w14:textId="77777777" w:rsidR="009E0CAA" w:rsidRDefault="00000000">
      <w:pPr>
        <w:pStyle w:val="a3"/>
        <w:ind w:left="1327"/>
        <w:jc w:val="left"/>
      </w:pPr>
      <w:r>
        <w:t>Система</w:t>
      </w:r>
      <w:r>
        <w:rPr>
          <w:spacing w:val="-5"/>
        </w:rPr>
        <w:t xml:space="preserve"> </w:t>
      </w:r>
      <w:r>
        <w:rPr>
          <w:spacing w:val="-2"/>
        </w:rPr>
        <w:t>языка.</w:t>
      </w:r>
    </w:p>
    <w:p w14:paraId="75EF3DB6" w14:textId="77777777" w:rsidR="009E0CAA" w:rsidRDefault="00000000">
      <w:pPr>
        <w:pStyle w:val="a3"/>
        <w:ind w:left="1327"/>
        <w:jc w:val="left"/>
      </w:pPr>
      <w:r>
        <w:t>Фонетика.</w:t>
      </w:r>
      <w:r>
        <w:rPr>
          <w:spacing w:val="-12"/>
        </w:rPr>
        <w:t xml:space="preserve"> </w:t>
      </w:r>
      <w:r>
        <w:t>Графика.</w:t>
      </w:r>
      <w:r>
        <w:rPr>
          <w:spacing w:val="-8"/>
        </w:rPr>
        <w:t xml:space="preserve"> </w:t>
      </w:r>
      <w:r>
        <w:rPr>
          <w:spacing w:val="-2"/>
        </w:rPr>
        <w:t>Орфоэпия.</w:t>
      </w:r>
    </w:p>
    <w:p w14:paraId="761F7204" w14:textId="77777777" w:rsidR="009E0CAA" w:rsidRDefault="00000000">
      <w:pPr>
        <w:pStyle w:val="a3"/>
        <w:ind w:left="566" w:right="865" w:firstLine="760"/>
        <w:jc w:val="left"/>
      </w:pPr>
      <w:r>
        <w:t>Характеризовать</w:t>
      </w:r>
      <w:r>
        <w:rPr>
          <w:spacing w:val="-3"/>
        </w:rPr>
        <w:t xml:space="preserve"> </w:t>
      </w:r>
      <w:r>
        <w:t>звуки;</w:t>
      </w:r>
      <w:r>
        <w:rPr>
          <w:spacing w:val="-4"/>
        </w:rPr>
        <w:t xml:space="preserve"> </w:t>
      </w:r>
      <w:r>
        <w:t>понимать</w:t>
      </w:r>
      <w:r>
        <w:rPr>
          <w:spacing w:val="-3"/>
        </w:rPr>
        <w:t xml:space="preserve"> </w:t>
      </w:r>
      <w:r>
        <w:t>различие</w:t>
      </w:r>
      <w:r>
        <w:rPr>
          <w:spacing w:val="-5"/>
        </w:rPr>
        <w:t xml:space="preserve"> </w:t>
      </w:r>
      <w:r>
        <w:t>между</w:t>
      </w:r>
      <w:r>
        <w:rPr>
          <w:spacing w:val="-9"/>
        </w:rPr>
        <w:t xml:space="preserve"> </w:t>
      </w:r>
      <w:r>
        <w:t>звуком</w:t>
      </w:r>
      <w:r>
        <w:rPr>
          <w:spacing w:val="-5"/>
        </w:rPr>
        <w:t xml:space="preserve"> </w:t>
      </w:r>
      <w:r>
        <w:t>и</w:t>
      </w:r>
      <w:r>
        <w:rPr>
          <w:spacing w:val="-4"/>
        </w:rPr>
        <w:t xml:space="preserve"> </w:t>
      </w:r>
      <w:r>
        <w:t>буквой,</w:t>
      </w:r>
      <w:r>
        <w:rPr>
          <w:spacing w:val="-4"/>
        </w:rPr>
        <w:t xml:space="preserve"> </w:t>
      </w:r>
      <w:r>
        <w:t>характеризовать систему звуков.</w:t>
      </w:r>
    </w:p>
    <w:p w14:paraId="2F65E9E2" w14:textId="77777777" w:rsidR="009E0CAA" w:rsidRDefault="00000000">
      <w:pPr>
        <w:pStyle w:val="a3"/>
        <w:ind w:left="1327"/>
        <w:jc w:val="left"/>
      </w:pPr>
      <w:r>
        <w:t>Проводить</w:t>
      </w:r>
      <w:r>
        <w:rPr>
          <w:spacing w:val="-9"/>
        </w:rPr>
        <w:t xml:space="preserve"> </w:t>
      </w:r>
      <w:r>
        <w:t>фонетический</w:t>
      </w:r>
      <w:r>
        <w:rPr>
          <w:spacing w:val="-8"/>
        </w:rPr>
        <w:t xml:space="preserve"> </w:t>
      </w:r>
      <w:r>
        <w:t>анализ</w:t>
      </w:r>
      <w:r>
        <w:rPr>
          <w:spacing w:val="-8"/>
        </w:rPr>
        <w:t xml:space="preserve"> </w:t>
      </w:r>
      <w:r>
        <w:rPr>
          <w:spacing w:val="-4"/>
        </w:rPr>
        <w:t>слов.</w:t>
      </w:r>
    </w:p>
    <w:p w14:paraId="73CA4243" w14:textId="77777777" w:rsidR="009E0CAA" w:rsidRDefault="00000000">
      <w:pPr>
        <w:pStyle w:val="a3"/>
        <w:ind w:left="566" w:firstLine="760"/>
        <w:jc w:val="left"/>
      </w:pPr>
      <w:r>
        <w:t>Использовать</w:t>
      </w:r>
      <w:r>
        <w:rPr>
          <w:spacing w:val="-2"/>
        </w:rPr>
        <w:t xml:space="preserve"> </w:t>
      </w:r>
      <w:r>
        <w:t>знания</w:t>
      </w:r>
      <w:r>
        <w:rPr>
          <w:spacing w:val="-6"/>
        </w:rPr>
        <w:t xml:space="preserve"> </w:t>
      </w:r>
      <w:r>
        <w:t>по</w:t>
      </w:r>
      <w:r>
        <w:rPr>
          <w:spacing w:val="-3"/>
        </w:rPr>
        <w:t xml:space="preserve"> </w:t>
      </w:r>
      <w:r>
        <w:t>фонетике,</w:t>
      </w:r>
      <w:r>
        <w:rPr>
          <w:spacing w:val="-3"/>
        </w:rPr>
        <w:t xml:space="preserve"> </w:t>
      </w:r>
      <w:r>
        <w:t>графике</w:t>
      </w:r>
      <w:r>
        <w:rPr>
          <w:spacing w:val="-4"/>
        </w:rPr>
        <w:t xml:space="preserve"> </w:t>
      </w:r>
      <w:r>
        <w:t>и</w:t>
      </w:r>
      <w:r>
        <w:rPr>
          <w:spacing w:val="-5"/>
        </w:rPr>
        <w:t xml:space="preserve"> </w:t>
      </w:r>
      <w:r>
        <w:t>орфоэпии</w:t>
      </w:r>
      <w:r>
        <w:rPr>
          <w:spacing w:val="-3"/>
        </w:rPr>
        <w:t xml:space="preserve"> </w:t>
      </w:r>
      <w:r>
        <w:t>в</w:t>
      </w:r>
      <w:r>
        <w:rPr>
          <w:spacing w:val="-4"/>
        </w:rPr>
        <w:t xml:space="preserve"> </w:t>
      </w:r>
      <w:r>
        <w:t>практике</w:t>
      </w:r>
      <w:r>
        <w:rPr>
          <w:spacing w:val="-4"/>
        </w:rPr>
        <w:t xml:space="preserve"> </w:t>
      </w:r>
      <w:r>
        <w:t>произношения</w:t>
      </w:r>
      <w:r>
        <w:rPr>
          <w:spacing w:val="-3"/>
        </w:rPr>
        <w:t xml:space="preserve"> </w:t>
      </w:r>
      <w:r>
        <w:t>и правописания слов.</w:t>
      </w:r>
    </w:p>
    <w:p w14:paraId="315D0944" w14:textId="77777777" w:rsidR="009E0CAA" w:rsidRDefault="00000000">
      <w:pPr>
        <w:pStyle w:val="a3"/>
        <w:ind w:left="1327"/>
        <w:jc w:val="left"/>
      </w:pPr>
      <w:r>
        <w:rPr>
          <w:spacing w:val="-2"/>
        </w:rPr>
        <w:t>Орфография.</w:t>
      </w:r>
    </w:p>
    <w:p w14:paraId="5939322B" w14:textId="77777777" w:rsidR="009E0CAA" w:rsidRDefault="00000000">
      <w:pPr>
        <w:pStyle w:val="a3"/>
        <w:ind w:left="566" w:firstLine="760"/>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14:paraId="02468BDE" w14:textId="77777777" w:rsidR="009E0CAA" w:rsidRDefault="00000000">
      <w:pPr>
        <w:pStyle w:val="a3"/>
        <w:spacing w:before="1"/>
        <w:ind w:left="1327"/>
        <w:jc w:val="left"/>
      </w:pPr>
      <w:r>
        <w:t>Распознавать</w:t>
      </w:r>
      <w:r>
        <w:rPr>
          <w:spacing w:val="-11"/>
        </w:rPr>
        <w:t xml:space="preserve"> </w:t>
      </w:r>
      <w:r>
        <w:t>изученные</w:t>
      </w:r>
      <w:r>
        <w:rPr>
          <w:spacing w:val="-12"/>
        </w:rPr>
        <w:t xml:space="preserve"> </w:t>
      </w:r>
      <w:r>
        <w:rPr>
          <w:spacing w:val="-2"/>
        </w:rPr>
        <w:t>орфограммы.</w:t>
      </w:r>
    </w:p>
    <w:p w14:paraId="67707ADE" w14:textId="77777777" w:rsidR="009E0CAA" w:rsidRDefault="00000000">
      <w:pPr>
        <w:pStyle w:val="a3"/>
        <w:ind w:left="566" w:right="865" w:firstLine="760"/>
        <w:jc w:val="left"/>
      </w:pPr>
      <w:r>
        <w:t>Применять</w:t>
      </w:r>
      <w:r>
        <w:rPr>
          <w:spacing w:val="-2"/>
        </w:rPr>
        <w:t xml:space="preserve"> </w:t>
      </w:r>
      <w:r>
        <w:t>знания</w:t>
      </w:r>
      <w:r>
        <w:rPr>
          <w:spacing w:val="-6"/>
        </w:rPr>
        <w:t xml:space="preserve"> </w:t>
      </w:r>
      <w:r>
        <w:t>по</w:t>
      </w:r>
      <w:r>
        <w:rPr>
          <w:spacing w:val="-3"/>
        </w:rPr>
        <w:t xml:space="preserve"> </w:t>
      </w:r>
      <w:r>
        <w:t>орфографии</w:t>
      </w:r>
      <w:r>
        <w:rPr>
          <w:spacing w:val="-3"/>
        </w:rPr>
        <w:t xml:space="preserve"> </w:t>
      </w:r>
      <w:r>
        <w:t>в</w:t>
      </w:r>
      <w:r>
        <w:rPr>
          <w:spacing w:val="-4"/>
        </w:rPr>
        <w:t xml:space="preserve"> </w:t>
      </w:r>
      <w:r>
        <w:t>практике</w:t>
      </w:r>
      <w:r>
        <w:rPr>
          <w:spacing w:val="-7"/>
        </w:rPr>
        <w:t xml:space="preserve"> </w:t>
      </w:r>
      <w:r>
        <w:t>правописания</w:t>
      </w:r>
      <w:r>
        <w:rPr>
          <w:spacing w:val="-3"/>
        </w:rPr>
        <w:t xml:space="preserve"> </w:t>
      </w:r>
      <w:r>
        <w:t>(в</w:t>
      </w:r>
      <w:r>
        <w:rPr>
          <w:spacing w:val="-5"/>
        </w:rPr>
        <w:t xml:space="preserve"> </w:t>
      </w:r>
      <w:r>
        <w:t>том</w:t>
      </w:r>
      <w:r>
        <w:rPr>
          <w:spacing w:val="-3"/>
        </w:rPr>
        <w:t xml:space="preserve"> </w:t>
      </w:r>
      <w:r>
        <w:t>числе</w:t>
      </w:r>
      <w:r>
        <w:rPr>
          <w:spacing w:val="-4"/>
        </w:rPr>
        <w:t xml:space="preserve"> </w:t>
      </w:r>
      <w:r>
        <w:t>применять знание о правописании разделительных ъ и ь).</w:t>
      </w:r>
    </w:p>
    <w:p w14:paraId="612691D5" w14:textId="77777777" w:rsidR="009E0CAA" w:rsidRDefault="00000000">
      <w:pPr>
        <w:pStyle w:val="a3"/>
        <w:ind w:left="1327"/>
        <w:jc w:val="left"/>
      </w:pPr>
      <w:r>
        <w:rPr>
          <w:spacing w:val="-2"/>
        </w:rPr>
        <w:t>Лексикология.</w:t>
      </w:r>
    </w:p>
    <w:p w14:paraId="1FB57A8A" w14:textId="77777777" w:rsidR="009E0CAA" w:rsidRDefault="00000000">
      <w:pPr>
        <w:pStyle w:val="a3"/>
        <w:ind w:left="566" w:right="860"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02AB1AA" w14:textId="77777777" w:rsidR="009E0CAA" w:rsidRDefault="00000000">
      <w:pPr>
        <w:pStyle w:val="a3"/>
        <w:ind w:left="566" w:right="855" w:firstLine="760"/>
      </w:pPr>
      <w:r>
        <w:t>Распознавать однозначные и многозначные слова, различать прямое и переносное значения слова.</w:t>
      </w:r>
    </w:p>
    <w:p w14:paraId="50EE7CB5" w14:textId="77777777" w:rsidR="009E0CAA" w:rsidRDefault="00000000">
      <w:pPr>
        <w:pStyle w:val="a3"/>
        <w:ind w:left="566" w:right="851" w:firstLine="760"/>
      </w:pPr>
      <w:r>
        <w:t>Распознавать синонимы, антонимы, омонимы; различать многозначные слова и омонимы, правильно употреблять слова-паронимы.</w:t>
      </w:r>
    </w:p>
    <w:p w14:paraId="6832FD33" w14:textId="77777777" w:rsidR="009E0CAA" w:rsidRDefault="00000000">
      <w:pPr>
        <w:pStyle w:val="a3"/>
        <w:ind w:left="1327" w:right="2154"/>
      </w:pPr>
      <w:r>
        <w:t>Характеризовать тематические</w:t>
      </w:r>
      <w:r>
        <w:rPr>
          <w:spacing w:val="-6"/>
        </w:rPr>
        <w:t xml:space="preserve"> </w:t>
      </w:r>
      <w:r>
        <w:t>группы</w:t>
      </w:r>
      <w:r>
        <w:rPr>
          <w:spacing w:val="-2"/>
        </w:rPr>
        <w:t xml:space="preserve"> </w:t>
      </w:r>
      <w:r>
        <w:t>слов,</w:t>
      </w:r>
      <w:r>
        <w:rPr>
          <w:spacing w:val="-3"/>
        </w:rPr>
        <w:t xml:space="preserve"> </w:t>
      </w:r>
      <w:r>
        <w:t>родовые</w:t>
      </w:r>
      <w:r>
        <w:rPr>
          <w:spacing w:val="-7"/>
        </w:rPr>
        <w:t xml:space="preserve"> </w:t>
      </w:r>
      <w:r>
        <w:t>и</w:t>
      </w:r>
      <w:r>
        <w:rPr>
          <w:spacing w:val="-1"/>
        </w:rPr>
        <w:t xml:space="preserve"> </w:t>
      </w:r>
      <w:r>
        <w:t>видовые</w:t>
      </w:r>
      <w:r>
        <w:rPr>
          <w:spacing w:val="-1"/>
        </w:rPr>
        <w:t xml:space="preserve"> </w:t>
      </w:r>
      <w:r>
        <w:t>понятия. Проводить лексический анализ слов (в рамках изученного).</w:t>
      </w:r>
    </w:p>
    <w:p w14:paraId="07287861" w14:textId="77777777" w:rsidR="009E0CAA" w:rsidRDefault="00000000">
      <w:pPr>
        <w:pStyle w:val="a3"/>
        <w:spacing w:before="1"/>
        <w:ind w:left="566" w:firstLine="760"/>
        <w:jc w:val="left"/>
      </w:pPr>
      <w:r>
        <w:t>Пользоваться</w:t>
      </w:r>
      <w:r>
        <w:rPr>
          <w:spacing w:val="32"/>
        </w:rPr>
        <w:t xml:space="preserve"> </w:t>
      </w:r>
      <w:r>
        <w:t>лексическими</w:t>
      </w:r>
      <w:r>
        <w:rPr>
          <w:spacing w:val="34"/>
        </w:rPr>
        <w:t xml:space="preserve"> </w:t>
      </w:r>
      <w:r>
        <w:t>словарями</w:t>
      </w:r>
      <w:r>
        <w:rPr>
          <w:spacing w:val="34"/>
        </w:rPr>
        <w:t xml:space="preserve"> </w:t>
      </w:r>
      <w:r>
        <w:t>(толковым</w:t>
      </w:r>
      <w:r>
        <w:rPr>
          <w:spacing w:val="32"/>
        </w:rPr>
        <w:t xml:space="preserve"> </w:t>
      </w:r>
      <w:r>
        <w:t>словарём,</w:t>
      </w:r>
      <w:r>
        <w:rPr>
          <w:spacing w:val="34"/>
        </w:rPr>
        <w:t xml:space="preserve"> </w:t>
      </w:r>
      <w:r>
        <w:t>словарями</w:t>
      </w:r>
      <w:r>
        <w:rPr>
          <w:spacing w:val="33"/>
        </w:rPr>
        <w:t xml:space="preserve"> </w:t>
      </w:r>
      <w:r>
        <w:t>синонимов, антонимов, омонимов, паронимов).</w:t>
      </w:r>
    </w:p>
    <w:p w14:paraId="369ED577" w14:textId="77777777" w:rsidR="009E0CAA" w:rsidRDefault="00000000">
      <w:pPr>
        <w:pStyle w:val="a3"/>
        <w:ind w:left="1327"/>
        <w:jc w:val="left"/>
      </w:pPr>
      <w:proofErr w:type="spellStart"/>
      <w:r>
        <w:t>Морфемика</w:t>
      </w:r>
      <w:proofErr w:type="spellEnd"/>
      <w:r>
        <w:t>.</w:t>
      </w:r>
      <w:r>
        <w:rPr>
          <w:spacing w:val="-5"/>
        </w:rPr>
        <w:t xml:space="preserve"> </w:t>
      </w:r>
      <w:r>
        <w:rPr>
          <w:spacing w:val="-2"/>
        </w:rPr>
        <w:t>Орфография.</w:t>
      </w:r>
    </w:p>
    <w:p w14:paraId="067000DD" w14:textId="77777777" w:rsidR="009E0CAA" w:rsidRDefault="00000000">
      <w:pPr>
        <w:pStyle w:val="a3"/>
        <w:ind w:left="1327"/>
        <w:jc w:val="left"/>
      </w:pPr>
      <w:r>
        <w:t>Характеризовать</w:t>
      </w:r>
      <w:r>
        <w:rPr>
          <w:spacing w:val="-9"/>
        </w:rPr>
        <w:t xml:space="preserve"> </w:t>
      </w:r>
      <w:r>
        <w:t>морфему</w:t>
      </w:r>
      <w:r>
        <w:rPr>
          <w:spacing w:val="-15"/>
        </w:rPr>
        <w:t xml:space="preserve"> </w:t>
      </w:r>
      <w:r>
        <w:t>как</w:t>
      </w:r>
      <w:r>
        <w:rPr>
          <w:spacing w:val="-6"/>
        </w:rPr>
        <w:t xml:space="preserve"> </w:t>
      </w:r>
      <w:r>
        <w:t>минимальную</w:t>
      </w:r>
      <w:r>
        <w:rPr>
          <w:spacing w:val="-7"/>
        </w:rPr>
        <w:t xml:space="preserve"> </w:t>
      </w:r>
      <w:r>
        <w:t>значимую</w:t>
      </w:r>
      <w:r>
        <w:rPr>
          <w:spacing w:val="-5"/>
        </w:rPr>
        <w:t xml:space="preserve"> </w:t>
      </w:r>
      <w:r>
        <w:t>единицу</w:t>
      </w:r>
      <w:r>
        <w:rPr>
          <w:spacing w:val="-12"/>
        </w:rPr>
        <w:t xml:space="preserve"> </w:t>
      </w:r>
      <w:r>
        <w:rPr>
          <w:spacing w:val="-2"/>
        </w:rPr>
        <w:t>языка.</w:t>
      </w:r>
    </w:p>
    <w:p w14:paraId="11DDCE78" w14:textId="77777777" w:rsidR="009E0CAA" w:rsidRDefault="00000000">
      <w:pPr>
        <w:pStyle w:val="a3"/>
        <w:ind w:left="566" w:right="865" w:firstLine="739"/>
        <w:jc w:val="left"/>
      </w:pPr>
      <w:r>
        <w:t>Распознавать</w:t>
      </w:r>
      <w:r>
        <w:rPr>
          <w:spacing w:val="39"/>
        </w:rPr>
        <w:t xml:space="preserve"> </w:t>
      </w:r>
      <w:r>
        <w:t>морфемы</w:t>
      </w:r>
      <w:r>
        <w:rPr>
          <w:spacing w:val="33"/>
        </w:rPr>
        <w:t xml:space="preserve"> </w:t>
      </w:r>
      <w:r>
        <w:t>в</w:t>
      </w:r>
      <w:r>
        <w:rPr>
          <w:spacing w:val="33"/>
        </w:rPr>
        <w:t xml:space="preserve"> </w:t>
      </w:r>
      <w:r>
        <w:t>слове</w:t>
      </w:r>
      <w:r>
        <w:rPr>
          <w:spacing w:val="33"/>
        </w:rPr>
        <w:t xml:space="preserve"> </w:t>
      </w:r>
      <w:r>
        <w:t>(корень,</w:t>
      </w:r>
      <w:r>
        <w:rPr>
          <w:spacing w:val="32"/>
        </w:rPr>
        <w:t xml:space="preserve"> </w:t>
      </w:r>
      <w:r>
        <w:t>приставку,</w:t>
      </w:r>
      <w:r>
        <w:rPr>
          <w:spacing w:val="37"/>
        </w:rPr>
        <w:t xml:space="preserve"> </w:t>
      </w:r>
      <w:r>
        <w:t>суффикс,</w:t>
      </w:r>
      <w:r>
        <w:rPr>
          <w:spacing w:val="38"/>
        </w:rPr>
        <w:t xml:space="preserve"> </w:t>
      </w:r>
      <w:r>
        <w:t>окончание),</w:t>
      </w:r>
      <w:r>
        <w:rPr>
          <w:spacing w:val="34"/>
        </w:rPr>
        <w:t xml:space="preserve"> </w:t>
      </w:r>
      <w:r>
        <w:t>выделять основу слова.</w:t>
      </w:r>
    </w:p>
    <w:p w14:paraId="05467D35" w14:textId="77777777" w:rsidR="009E0CAA" w:rsidRDefault="00000000">
      <w:pPr>
        <w:pStyle w:val="a3"/>
        <w:ind w:left="1305"/>
        <w:jc w:val="left"/>
      </w:pPr>
      <w:r>
        <w:t>Находить</w:t>
      </w:r>
      <w:r>
        <w:rPr>
          <w:spacing w:val="6"/>
        </w:rPr>
        <w:t xml:space="preserve"> </w:t>
      </w:r>
      <w:r>
        <w:t>чередование</w:t>
      </w:r>
      <w:r>
        <w:rPr>
          <w:spacing w:val="6"/>
        </w:rPr>
        <w:t xml:space="preserve"> </w:t>
      </w:r>
      <w:r>
        <w:t>звуков</w:t>
      </w:r>
      <w:r>
        <w:rPr>
          <w:spacing w:val="10"/>
        </w:rPr>
        <w:t xml:space="preserve"> </w:t>
      </w:r>
      <w:r>
        <w:t>в</w:t>
      </w:r>
      <w:r>
        <w:rPr>
          <w:spacing w:val="7"/>
        </w:rPr>
        <w:t xml:space="preserve"> </w:t>
      </w:r>
      <w:r>
        <w:t>морфемах</w:t>
      </w:r>
      <w:r>
        <w:rPr>
          <w:spacing w:val="11"/>
        </w:rPr>
        <w:t xml:space="preserve"> </w:t>
      </w:r>
      <w:r>
        <w:t>(в</w:t>
      </w:r>
      <w:r>
        <w:rPr>
          <w:spacing w:val="7"/>
        </w:rPr>
        <w:t xml:space="preserve"> </w:t>
      </w:r>
      <w:r>
        <w:t>том</w:t>
      </w:r>
      <w:r>
        <w:rPr>
          <w:spacing w:val="8"/>
        </w:rPr>
        <w:t xml:space="preserve"> </w:t>
      </w:r>
      <w:r>
        <w:t>числе</w:t>
      </w:r>
      <w:r>
        <w:rPr>
          <w:spacing w:val="7"/>
        </w:rPr>
        <w:t xml:space="preserve"> </w:t>
      </w:r>
      <w:r>
        <w:t>чередование</w:t>
      </w:r>
      <w:r>
        <w:rPr>
          <w:spacing w:val="9"/>
        </w:rPr>
        <w:t xml:space="preserve"> </w:t>
      </w:r>
      <w:r>
        <w:t>гласных</w:t>
      </w:r>
      <w:r>
        <w:rPr>
          <w:spacing w:val="12"/>
        </w:rPr>
        <w:t xml:space="preserve"> </w:t>
      </w:r>
      <w:r>
        <w:t>с</w:t>
      </w:r>
      <w:r>
        <w:rPr>
          <w:spacing w:val="5"/>
        </w:rPr>
        <w:t xml:space="preserve"> </w:t>
      </w:r>
      <w:r>
        <w:rPr>
          <w:spacing w:val="-2"/>
        </w:rPr>
        <w:t>нулём</w:t>
      </w:r>
    </w:p>
    <w:p w14:paraId="7C3E02C9" w14:textId="77777777" w:rsidR="009E0CAA" w:rsidRDefault="009E0CAA">
      <w:pPr>
        <w:pStyle w:val="a3"/>
        <w:jc w:val="left"/>
        <w:sectPr w:rsidR="009E0CAA">
          <w:pgSz w:w="11920" w:h="16850"/>
          <w:pgMar w:top="980" w:right="0" w:bottom="280" w:left="850" w:header="761" w:footer="0" w:gutter="0"/>
          <w:cols w:space="720"/>
        </w:sectPr>
      </w:pPr>
    </w:p>
    <w:p w14:paraId="71FDE37C" w14:textId="77777777" w:rsidR="009E0CAA" w:rsidRDefault="00000000">
      <w:pPr>
        <w:pStyle w:val="a3"/>
        <w:ind w:left="566"/>
        <w:jc w:val="left"/>
      </w:pPr>
      <w:r>
        <w:rPr>
          <w:spacing w:val="-5"/>
        </w:rPr>
        <w:t>звука).</w:t>
      </w:r>
    </w:p>
    <w:p w14:paraId="340CFFAA" w14:textId="77777777" w:rsidR="009E0CAA" w:rsidRDefault="00000000">
      <w:pPr>
        <w:rPr>
          <w:sz w:val="24"/>
        </w:rPr>
      </w:pPr>
      <w:r>
        <w:br w:type="column"/>
      </w:r>
    </w:p>
    <w:p w14:paraId="71B8DAB9" w14:textId="77777777" w:rsidR="009E0CAA" w:rsidRDefault="00000000">
      <w:pPr>
        <w:pStyle w:val="a3"/>
        <w:ind w:left="22"/>
        <w:jc w:val="left"/>
      </w:pPr>
      <w:r>
        <w:t>Проводить</w:t>
      </w:r>
      <w:r>
        <w:rPr>
          <w:spacing w:val="-8"/>
        </w:rPr>
        <w:t xml:space="preserve"> </w:t>
      </w:r>
      <w:r>
        <w:t>морфемный</w:t>
      </w:r>
      <w:r>
        <w:rPr>
          <w:spacing w:val="-10"/>
        </w:rPr>
        <w:t xml:space="preserve"> </w:t>
      </w:r>
      <w:r>
        <w:t>анализ</w:t>
      </w:r>
      <w:r>
        <w:rPr>
          <w:spacing w:val="-8"/>
        </w:rPr>
        <w:t xml:space="preserve"> </w:t>
      </w:r>
      <w:r>
        <w:rPr>
          <w:spacing w:val="-4"/>
        </w:rPr>
        <w:t>слов.</w:t>
      </w:r>
    </w:p>
    <w:p w14:paraId="5BABCD5D" w14:textId="77777777" w:rsidR="009E0CAA" w:rsidRDefault="00000000">
      <w:pPr>
        <w:pStyle w:val="a3"/>
        <w:ind w:left="22"/>
        <w:jc w:val="left"/>
      </w:pPr>
      <w:r>
        <w:t>Применять</w:t>
      </w:r>
      <w:r>
        <w:rPr>
          <w:spacing w:val="67"/>
        </w:rPr>
        <w:t xml:space="preserve"> </w:t>
      </w:r>
      <w:r>
        <w:t>знания</w:t>
      </w:r>
      <w:r>
        <w:rPr>
          <w:spacing w:val="64"/>
        </w:rPr>
        <w:t xml:space="preserve"> </w:t>
      </w:r>
      <w:r>
        <w:t>по</w:t>
      </w:r>
      <w:r>
        <w:rPr>
          <w:spacing w:val="65"/>
        </w:rPr>
        <w:t xml:space="preserve"> </w:t>
      </w:r>
      <w:proofErr w:type="spellStart"/>
      <w:r>
        <w:t>морфемике</w:t>
      </w:r>
      <w:proofErr w:type="spellEnd"/>
      <w:r>
        <w:rPr>
          <w:spacing w:val="68"/>
        </w:rPr>
        <w:t xml:space="preserve"> </w:t>
      </w:r>
      <w:r>
        <w:t>при</w:t>
      </w:r>
      <w:r>
        <w:rPr>
          <w:spacing w:val="70"/>
        </w:rPr>
        <w:t xml:space="preserve"> </w:t>
      </w:r>
      <w:r>
        <w:t>выполнении</w:t>
      </w:r>
      <w:r>
        <w:rPr>
          <w:spacing w:val="71"/>
        </w:rPr>
        <w:t xml:space="preserve"> </w:t>
      </w:r>
      <w:r>
        <w:t>языкового</w:t>
      </w:r>
      <w:r>
        <w:rPr>
          <w:spacing w:val="69"/>
        </w:rPr>
        <w:t xml:space="preserve"> </w:t>
      </w:r>
      <w:r>
        <w:t>анализа</w:t>
      </w:r>
      <w:r>
        <w:rPr>
          <w:spacing w:val="69"/>
        </w:rPr>
        <w:t xml:space="preserve"> </w:t>
      </w:r>
      <w:r>
        <w:rPr>
          <w:spacing w:val="-2"/>
        </w:rPr>
        <w:t>различных</w:t>
      </w:r>
    </w:p>
    <w:p w14:paraId="68F240D3" w14:textId="77777777" w:rsidR="009E0CAA" w:rsidRDefault="009E0CAA">
      <w:pPr>
        <w:pStyle w:val="a3"/>
        <w:jc w:val="left"/>
        <w:sectPr w:rsidR="009E0CAA">
          <w:type w:val="continuous"/>
          <w:pgSz w:w="11920" w:h="16850"/>
          <w:pgMar w:top="980" w:right="0" w:bottom="280" w:left="850" w:header="761" w:footer="0" w:gutter="0"/>
          <w:cols w:num="2" w:space="720" w:equalWidth="0">
            <w:col w:w="1244" w:space="40"/>
            <w:col w:w="9786"/>
          </w:cols>
        </w:sectPr>
      </w:pPr>
    </w:p>
    <w:p w14:paraId="30ADC8E7" w14:textId="77777777" w:rsidR="009E0CAA" w:rsidRDefault="00000000">
      <w:pPr>
        <w:pStyle w:val="a3"/>
        <w:ind w:left="566" w:right="839"/>
      </w:pPr>
      <w:r>
        <w:t>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w:t>
      </w:r>
      <w:r>
        <w:rPr>
          <w:spacing w:val="-1"/>
        </w:rPr>
        <w:t xml:space="preserve"> </w:t>
      </w:r>
      <w:r>
        <w:t>согласными (в</w:t>
      </w:r>
      <w:r>
        <w:rPr>
          <w:spacing w:val="-4"/>
        </w:rPr>
        <w:t xml:space="preserve"> </w:t>
      </w:r>
      <w:r>
        <w:t>рамках изученного), ё -</w:t>
      </w:r>
      <w:r>
        <w:rPr>
          <w:spacing w:val="-4"/>
        </w:rPr>
        <w:t xml:space="preserve"> </w:t>
      </w:r>
      <w:r>
        <w:t>о</w:t>
      </w:r>
      <w:r>
        <w:rPr>
          <w:spacing w:val="-3"/>
        </w:rPr>
        <w:t xml:space="preserve"> </w:t>
      </w:r>
      <w:r>
        <w:t>после</w:t>
      </w:r>
      <w:r>
        <w:rPr>
          <w:spacing w:val="-3"/>
        </w:rPr>
        <w:t xml:space="preserve"> </w:t>
      </w:r>
      <w:r>
        <w:t>шипящих в</w:t>
      </w:r>
      <w:r>
        <w:rPr>
          <w:spacing w:val="-6"/>
        </w:rPr>
        <w:t xml:space="preserve"> </w:t>
      </w:r>
      <w:r>
        <w:t>корне</w:t>
      </w:r>
      <w:r>
        <w:rPr>
          <w:spacing w:val="-4"/>
        </w:rPr>
        <w:t xml:space="preserve"> </w:t>
      </w:r>
      <w:r>
        <w:t>слова,</w:t>
      </w:r>
      <w:r>
        <w:rPr>
          <w:spacing w:val="-1"/>
        </w:rPr>
        <w:t xml:space="preserve"> </w:t>
      </w:r>
      <w:r>
        <w:t>ы - и после ц.</w:t>
      </w:r>
    </w:p>
    <w:p w14:paraId="16010F20" w14:textId="77777777" w:rsidR="009E0CAA" w:rsidRDefault="00000000">
      <w:pPr>
        <w:pStyle w:val="a3"/>
        <w:spacing w:before="1"/>
        <w:ind w:left="1305" w:right="2263"/>
        <w:jc w:val="left"/>
      </w:pPr>
      <w:r>
        <w:t>Проводить орфографический анализ слов (в рамках изученного). Уместно</w:t>
      </w:r>
      <w:r>
        <w:rPr>
          <w:spacing w:val="-9"/>
        </w:rPr>
        <w:t xml:space="preserve"> </w:t>
      </w:r>
      <w:r>
        <w:t>использовать</w:t>
      </w:r>
      <w:r>
        <w:rPr>
          <w:spacing w:val="-11"/>
        </w:rPr>
        <w:t xml:space="preserve"> </w:t>
      </w:r>
      <w:r>
        <w:t>слова</w:t>
      </w:r>
      <w:r>
        <w:rPr>
          <w:spacing w:val="-13"/>
        </w:rPr>
        <w:t xml:space="preserve"> </w:t>
      </w:r>
      <w:r>
        <w:t>с</w:t>
      </w:r>
      <w:r>
        <w:rPr>
          <w:spacing w:val="-8"/>
        </w:rPr>
        <w:t xml:space="preserve"> </w:t>
      </w:r>
      <w:r>
        <w:t>суффиксами</w:t>
      </w:r>
      <w:r>
        <w:rPr>
          <w:spacing w:val="-7"/>
        </w:rPr>
        <w:t xml:space="preserve"> </w:t>
      </w:r>
      <w:r>
        <w:t>оценки</w:t>
      </w:r>
      <w:r>
        <w:rPr>
          <w:spacing w:val="-7"/>
        </w:rPr>
        <w:t xml:space="preserve"> </w:t>
      </w:r>
      <w:r>
        <w:t>в</w:t>
      </w:r>
      <w:r>
        <w:rPr>
          <w:spacing w:val="-12"/>
        </w:rPr>
        <w:t xml:space="preserve"> </w:t>
      </w:r>
      <w:r>
        <w:t>собственной</w:t>
      </w:r>
      <w:r>
        <w:rPr>
          <w:spacing w:val="-7"/>
        </w:rPr>
        <w:t xml:space="preserve"> </w:t>
      </w:r>
      <w:r>
        <w:t>речи. Морфология. Культура речи. Орфография.</w:t>
      </w:r>
    </w:p>
    <w:p w14:paraId="41AE03DC" w14:textId="77777777" w:rsidR="009E0CAA" w:rsidRDefault="00000000">
      <w:pPr>
        <w:pStyle w:val="a3"/>
        <w:ind w:left="566" w:right="846" w:firstLine="73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BD6E277" w14:textId="77777777" w:rsidR="009E0CAA" w:rsidRDefault="00000000">
      <w:pPr>
        <w:pStyle w:val="a3"/>
        <w:ind w:left="1305"/>
      </w:pPr>
      <w:r>
        <w:t>Распознавать</w:t>
      </w:r>
      <w:r>
        <w:rPr>
          <w:spacing w:val="-10"/>
        </w:rPr>
        <w:t xml:space="preserve"> </w:t>
      </w:r>
      <w:r>
        <w:t>имена</w:t>
      </w:r>
      <w:r>
        <w:rPr>
          <w:spacing w:val="-14"/>
        </w:rPr>
        <w:t xml:space="preserve"> </w:t>
      </w:r>
      <w:r>
        <w:t>существительные,</w:t>
      </w:r>
      <w:r>
        <w:rPr>
          <w:spacing w:val="-9"/>
        </w:rPr>
        <w:t xml:space="preserve"> </w:t>
      </w:r>
      <w:r>
        <w:t>имена</w:t>
      </w:r>
      <w:r>
        <w:rPr>
          <w:spacing w:val="-12"/>
        </w:rPr>
        <w:t xml:space="preserve"> </w:t>
      </w:r>
      <w:r>
        <w:t>прилагательные,</w:t>
      </w:r>
      <w:r>
        <w:rPr>
          <w:spacing w:val="-9"/>
        </w:rPr>
        <w:t xml:space="preserve"> </w:t>
      </w:r>
      <w:r>
        <w:rPr>
          <w:spacing w:val="-2"/>
        </w:rPr>
        <w:t>глаголы.</w:t>
      </w:r>
    </w:p>
    <w:p w14:paraId="0DBADD61" w14:textId="77777777" w:rsidR="009E0CAA" w:rsidRDefault="00000000">
      <w:pPr>
        <w:pStyle w:val="a3"/>
        <w:spacing w:before="2"/>
        <w:ind w:left="566" w:right="852" w:firstLine="739"/>
      </w:pPr>
      <w:r>
        <w:t>Проводить морфологический анализ имён существительных, частичный морфологический анализ имён прилагательных, глаголов.</w:t>
      </w:r>
    </w:p>
    <w:p w14:paraId="54CB862A" w14:textId="77777777" w:rsidR="009E0CAA" w:rsidRDefault="00000000">
      <w:pPr>
        <w:pStyle w:val="a3"/>
        <w:spacing w:before="1"/>
        <w:ind w:left="566" w:right="856" w:firstLine="739"/>
      </w:pPr>
      <w:r>
        <w:t>Проводить орфографический анализ имён существительных, имён прилагательных, глаголов (в рамках изученного).</w:t>
      </w:r>
    </w:p>
    <w:p w14:paraId="1EE6CE61" w14:textId="77777777" w:rsidR="009E0CAA" w:rsidRDefault="009E0CAA">
      <w:pPr>
        <w:pStyle w:val="a3"/>
        <w:sectPr w:rsidR="009E0CAA">
          <w:type w:val="continuous"/>
          <w:pgSz w:w="11920" w:h="16850"/>
          <w:pgMar w:top="980" w:right="0" w:bottom="280" w:left="850" w:header="761" w:footer="0" w:gutter="0"/>
          <w:cols w:space="720"/>
        </w:sectPr>
      </w:pPr>
    </w:p>
    <w:p w14:paraId="17881FE7" w14:textId="77777777" w:rsidR="009E0CAA" w:rsidRDefault="00000000">
      <w:pPr>
        <w:pStyle w:val="a3"/>
        <w:spacing w:before="241"/>
        <w:ind w:left="566" w:right="857" w:firstLine="739"/>
      </w:pPr>
      <w:r>
        <w:lastRenderedPageBreak/>
        <w:t>Применять знания по морфологии при выполнении языкового анализа различных видов и в речевой практике.</w:t>
      </w:r>
    </w:p>
    <w:p w14:paraId="5C3CB164" w14:textId="77777777" w:rsidR="009E0CAA" w:rsidRDefault="00000000">
      <w:pPr>
        <w:pStyle w:val="a3"/>
        <w:spacing w:before="1"/>
        <w:ind w:left="1305"/>
      </w:pPr>
      <w:r>
        <w:t>Имя</w:t>
      </w:r>
      <w:r>
        <w:rPr>
          <w:spacing w:val="-5"/>
        </w:rPr>
        <w:t xml:space="preserve"> </w:t>
      </w:r>
      <w:r>
        <w:rPr>
          <w:spacing w:val="-2"/>
        </w:rPr>
        <w:t>существительное.</w:t>
      </w:r>
    </w:p>
    <w:p w14:paraId="1F6E2651" w14:textId="77777777" w:rsidR="009E0CAA" w:rsidRDefault="00000000">
      <w:pPr>
        <w:pStyle w:val="a3"/>
        <w:ind w:left="566" w:right="856" w:firstLine="739"/>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FC0B4DC" w14:textId="77777777" w:rsidR="009E0CAA" w:rsidRDefault="00000000">
      <w:pPr>
        <w:pStyle w:val="a3"/>
        <w:ind w:left="1305"/>
      </w:pPr>
      <w:r>
        <w:t>Определять</w:t>
      </w:r>
      <w:r>
        <w:rPr>
          <w:spacing w:val="-12"/>
        </w:rPr>
        <w:t xml:space="preserve"> </w:t>
      </w:r>
      <w:r>
        <w:t>лексико-грамматические</w:t>
      </w:r>
      <w:r>
        <w:rPr>
          <w:spacing w:val="-9"/>
        </w:rPr>
        <w:t xml:space="preserve"> </w:t>
      </w:r>
      <w:r>
        <w:t>разряды</w:t>
      </w:r>
      <w:r>
        <w:rPr>
          <w:spacing w:val="-7"/>
        </w:rPr>
        <w:t xml:space="preserve"> </w:t>
      </w:r>
      <w:r>
        <w:t>имён</w:t>
      </w:r>
      <w:r>
        <w:rPr>
          <w:spacing w:val="-8"/>
        </w:rPr>
        <w:t xml:space="preserve"> </w:t>
      </w:r>
      <w:r>
        <w:rPr>
          <w:spacing w:val="-2"/>
        </w:rPr>
        <w:t>существительных.</w:t>
      </w:r>
    </w:p>
    <w:p w14:paraId="7EE7480A" w14:textId="77777777" w:rsidR="009E0CAA" w:rsidRDefault="00000000">
      <w:pPr>
        <w:pStyle w:val="a3"/>
        <w:ind w:left="566" w:right="859" w:firstLine="739"/>
      </w:pPr>
      <w:r>
        <w:t>Различать типы склонения имён существительных, выявлять разносклоняемые и несклоняемые имена существительные.</w:t>
      </w:r>
    </w:p>
    <w:p w14:paraId="09C3ABF6" w14:textId="77777777" w:rsidR="009E0CAA" w:rsidRDefault="00000000">
      <w:pPr>
        <w:pStyle w:val="a3"/>
        <w:ind w:left="1327"/>
      </w:pPr>
      <w:r>
        <w:t>Проводить</w:t>
      </w:r>
      <w:r>
        <w:rPr>
          <w:spacing w:val="-9"/>
        </w:rPr>
        <w:t xml:space="preserve"> </w:t>
      </w:r>
      <w:r>
        <w:t>морфологический</w:t>
      </w:r>
      <w:r>
        <w:rPr>
          <w:spacing w:val="-8"/>
        </w:rPr>
        <w:t xml:space="preserve"> </w:t>
      </w:r>
      <w:r>
        <w:t>анализ</w:t>
      </w:r>
      <w:r>
        <w:rPr>
          <w:spacing w:val="-11"/>
        </w:rPr>
        <w:t xml:space="preserve"> </w:t>
      </w:r>
      <w:r>
        <w:t>имён</w:t>
      </w:r>
      <w:r>
        <w:rPr>
          <w:spacing w:val="-8"/>
        </w:rPr>
        <w:t xml:space="preserve"> </w:t>
      </w:r>
      <w:r>
        <w:rPr>
          <w:spacing w:val="-2"/>
        </w:rPr>
        <w:t>существительных.</w:t>
      </w:r>
    </w:p>
    <w:p w14:paraId="32A8A774" w14:textId="77777777" w:rsidR="009E0CAA" w:rsidRDefault="00000000">
      <w:pPr>
        <w:pStyle w:val="a3"/>
        <w:spacing w:before="26"/>
        <w:ind w:left="566" w:right="845" w:firstLine="760"/>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14:paraId="0B2CD1A1" w14:textId="77777777" w:rsidR="009E0CAA" w:rsidRDefault="00000000">
      <w:pPr>
        <w:pStyle w:val="a3"/>
        <w:ind w:left="566" w:right="837"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14:paraId="5172C1B6" w14:textId="77777777" w:rsidR="009E0CAA" w:rsidRDefault="00000000">
      <w:pPr>
        <w:pStyle w:val="a3"/>
        <w:spacing w:before="1"/>
        <w:ind w:left="566" w:right="3000"/>
      </w:pPr>
      <w:r>
        <w:t>-</w:t>
      </w:r>
      <w:proofErr w:type="spellStart"/>
      <w:r>
        <w:t>щик</w:t>
      </w:r>
      <w:proofErr w:type="spellEnd"/>
      <w:r>
        <w:t>-,</w:t>
      </w:r>
      <w:r>
        <w:rPr>
          <w:spacing w:val="-3"/>
        </w:rPr>
        <w:t xml:space="preserve"> </w:t>
      </w:r>
      <w:r>
        <w:t>-ек-</w:t>
      </w:r>
      <w:proofErr w:type="spellStart"/>
      <w:r>
        <w:t>ик</w:t>
      </w:r>
      <w:proofErr w:type="spellEnd"/>
      <w:r>
        <w:t>-</w:t>
      </w:r>
      <w:r>
        <w:rPr>
          <w:spacing w:val="-4"/>
        </w:rPr>
        <w:t xml:space="preserve"> </w:t>
      </w:r>
      <w:r>
        <w:t>(-чик-),</w:t>
      </w:r>
      <w:r>
        <w:rPr>
          <w:spacing w:val="-3"/>
        </w:rPr>
        <w:t xml:space="preserve"> </w:t>
      </w:r>
      <w:r>
        <w:t>корней</w:t>
      </w:r>
      <w:r>
        <w:rPr>
          <w:spacing w:val="-2"/>
        </w:rPr>
        <w:t xml:space="preserve"> </w:t>
      </w:r>
      <w:r>
        <w:t>с</w:t>
      </w:r>
      <w:r>
        <w:rPr>
          <w:spacing w:val="-4"/>
        </w:rPr>
        <w:t xml:space="preserve"> </w:t>
      </w:r>
      <w:r>
        <w:t>чередованием</w:t>
      </w:r>
      <w:r>
        <w:rPr>
          <w:spacing w:val="-1"/>
        </w:rPr>
        <w:t xml:space="preserve"> </w:t>
      </w:r>
      <w:r>
        <w:t>а (о):</w:t>
      </w:r>
      <w:r>
        <w:rPr>
          <w:spacing w:val="-1"/>
        </w:rPr>
        <w:t xml:space="preserve"> </w:t>
      </w:r>
      <w:r>
        <w:t>-лаг-лож-;</w:t>
      </w:r>
      <w:r>
        <w:rPr>
          <w:spacing w:val="-3"/>
        </w:rPr>
        <w:t xml:space="preserve"> </w:t>
      </w:r>
      <w:r>
        <w:t>-</w:t>
      </w:r>
      <w:proofErr w:type="spellStart"/>
      <w:r>
        <w:t>раст-ращ</w:t>
      </w:r>
      <w:proofErr w:type="spellEnd"/>
      <w:r>
        <w:t>- рос-, -</w:t>
      </w:r>
      <w:proofErr w:type="spellStart"/>
      <w:r>
        <w:t>гар</w:t>
      </w:r>
      <w:proofErr w:type="spellEnd"/>
      <w:r>
        <w:t>-гор-, -</w:t>
      </w:r>
      <w:proofErr w:type="spellStart"/>
      <w:r>
        <w:t>зар-зор</w:t>
      </w:r>
      <w:proofErr w:type="spellEnd"/>
      <w:r>
        <w:t>-, -клан-клон-, -скак-</w:t>
      </w:r>
      <w:proofErr w:type="spellStart"/>
      <w:r>
        <w:t>скоч</w:t>
      </w:r>
      <w:proofErr w:type="spellEnd"/>
      <w:r>
        <w:t>-, употребления</w:t>
      </w:r>
    </w:p>
    <w:p w14:paraId="3A7E541C" w14:textId="77777777" w:rsidR="009E0CAA" w:rsidRDefault="00000000">
      <w:pPr>
        <w:pStyle w:val="a3"/>
        <w:ind w:left="566" w:right="850"/>
      </w:pPr>
      <w:r>
        <w:t xml:space="preserve">(неупотребления)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w:t>
      </w:r>
      <w:r>
        <w:rPr>
          <w:spacing w:val="-2"/>
        </w:rPr>
        <w:t>существительных.</w:t>
      </w:r>
    </w:p>
    <w:p w14:paraId="1B6D8CB7" w14:textId="77777777" w:rsidR="009E0CAA" w:rsidRDefault="00000000">
      <w:pPr>
        <w:pStyle w:val="a3"/>
        <w:ind w:left="1327"/>
      </w:pPr>
      <w:r>
        <w:t>Имя</w:t>
      </w:r>
      <w:r>
        <w:rPr>
          <w:spacing w:val="-5"/>
        </w:rPr>
        <w:t xml:space="preserve"> </w:t>
      </w:r>
      <w:r>
        <w:rPr>
          <w:spacing w:val="-2"/>
        </w:rPr>
        <w:t>прилагательное.</w:t>
      </w:r>
    </w:p>
    <w:p w14:paraId="54BC1A73" w14:textId="77777777" w:rsidR="009E0CAA" w:rsidRDefault="00000000">
      <w:pPr>
        <w:pStyle w:val="a3"/>
        <w:ind w:left="566" w:right="846"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4F4FA30A" w14:textId="77777777" w:rsidR="009E0CAA" w:rsidRDefault="00000000">
      <w:pPr>
        <w:pStyle w:val="a3"/>
        <w:ind w:left="566" w:right="865" w:firstLine="760"/>
      </w:pPr>
      <w:r>
        <w:t xml:space="preserve">Проводить частичный морфологический анализ имён прилагательных (в рамках </w:t>
      </w:r>
      <w:r>
        <w:rPr>
          <w:spacing w:val="-2"/>
        </w:rPr>
        <w:t>изученного).</w:t>
      </w:r>
    </w:p>
    <w:p w14:paraId="3D2E9ABD" w14:textId="77777777" w:rsidR="009E0CAA" w:rsidRDefault="00000000">
      <w:pPr>
        <w:pStyle w:val="a3"/>
        <w:spacing w:before="1"/>
        <w:ind w:left="566" w:right="855" w:firstLine="760"/>
      </w:pPr>
      <w:r>
        <w:t>Соблюдать нормы словоизменения, произношения имён прилагательных, постановки в них ударения (в рамках изученного).</w:t>
      </w:r>
    </w:p>
    <w:p w14:paraId="3FF311E9" w14:textId="77777777" w:rsidR="009E0CAA" w:rsidRDefault="00000000">
      <w:pPr>
        <w:pStyle w:val="a3"/>
        <w:ind w:left="566" w:right="839"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w:t>
      </w:r>
      <w:r>
        <w:rPr>
          <w:spacing w:val="40"/>
        </w:rPr>
        <w:t xml:space="preserve"> </w:t>
      </w:r>
      <w:r>
        <w:t xml:space="preserve">основой на шипящие; правила слитного и раздельного написания не с именами </w:t>
      </w:r>
      <w:r>
        <w:rPr>
          <w:spacing w:val="-2"/>
        </w:rPr>
        <w:t>прилагательными.</w:t>
      </w:r>
    </w:p>
    <w:p w14:paraId="6B02FBE5" w14:textId="77777777" w:rsidR="009E0CAA" w:rsidRDefault="00000000">
      <w:pPr>
        <w:pStyle w:val="a3"/>
        <w:ind w:left="1327"/>
        <w:jc w:val="left"/>
      </w:pPr>
      <w:r>
        <w:rPr>
          <w:spacing w:val="-2"/>
        </w:rPr>
        <w:t>Глагол.</w:t>
      </w:r>
    </w:p>
    <w:p w14:paraId="6C8681BD" w14:textId="77777777" w:rsidR="009E0CAA" w:rsidRDefault="00000000">
      <w:pPr>
        <w:pStyle w:val="a3"/>
        <w:ind w:left="566" w:right="858"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F2C321B" w14:textId="77777777" w:rsidR="009E0CAA" w:rsidRDefault="00000000">
      <w:pPr>
        <w:pStyle w:val="a3"/>
        <w:ind w:left="566" w:right="846" w:firstLine="760"/>
      </w:pPr>
      <w:r>
        <w:t>Различать глаголы совершенного и несовершенного вида, возвратные и</w:t>
      </w:r>
      <w:r>
        <w:rPr>
          <w:spacing w:val="80"/>
        </w:rPr>
        <w:t xml:space="preserve"> </w:t>
      </w:r>
      <w:r>
        <w:rPr>
          <w:spacing w:val="-2"/>
        </w:rPr>
        <w:t>невозвратные.</w:t>
      </w:r>
    </w:p>
    <w:p w14:paraId="5D8B3F27" w14:textId="77777777" w:rsidR="009E0CAA" w:rsidRDefault="00000000">
      <w:pPr>
        <w:pStyle w:val="a3"/>
        <w:spacing w:before="1"/>
        <w:ind w:left="566" w:right="859"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202930F" w14:textId="77777777" w:rsidR="009E0CAA" w:rsidRDefault="00000000">
      <w:pPr>
        <w:pStyle w:val="a3"/>
        <w:ind w:left="1327"/>
      </w:pPr>
      <w:r>
        <w:t>Определять</w:t>
      </w:r>
      <w:r>
        <w:rPr>
          <w:spacing w:val="-4"/>
        </w:rPr>
        <w:t xml:space="preserve"> </w:t>
      </w:r>
      <w:r>
        <w:t>спряжение</w:t>
      </w:r>
      <w:r>
        <w:rPr>
          <w:spacing w:val="-12"/>
        </w:rPr>
        <w:t xml:space="preserve"> </w:t>
      </w:r>
      <w:r>
        <w:t>глагола,</w:t>
      </w:r>
      <w:r>
        <w:rPr>
          <w:spacing w:val="-5"/>
        </w:rPr>
        <w:t xml:space="preserve"> </w:t>
      </w:r>
      <w:r>
        <w:t xml:space="preserve">спрягать </w:t>
      </w:r>
      <w:r>
        <w:rPr>
          <w:spacing w:val="-2"/>
        </w:rPr>
        <w:t>глаголы.</w:t>
      </w:r>
    </w:p>
    <w:p w14:paraId="77D082C2" w14:textId="77777777" w:rsidR="009E0CAA" w:rsidRDefault="00000000">
      <w:pPr>
        <w:pStyle w:val="a3"/>
        <w:ind w:left="1327"/>
      </w:pPr>
      <w:r>
        <w:t>Проводить</w:t>
      </w:r>
      <w:r>
        <w:rPr>
          <w:spacing w:val="-11"/>
        </w:rPr>
        <w:t xml:space="preserve"> </w:t>
      </w:r>
      <w:r>
        <w:t>частичный</w:t>
      </w:r>
      <w:r>
        <w:rPr>
          <w:spacing w:val="-10"/>
        </w:rPr>
        <w:t xml:space="preserve"> </w:t>
      </w:r>
      <w:r>
        <w:t>морфологический</w:t>
      </w:r>
      <w:r>
        <w:rPr>
          <w:spacing w:val="-7"/>
        </w:rPr>
        <w:t xml:space="preserve"> </w:t>
      </w:r>
      <w:r>
        <w:t>анализ</w:t>
      </w:r>
      <w:r>
        <w:rPr>
          <w:spacing w:val="-8"/>
        </w:rPr>
        <w:t xml:space="preserve"> </w:t>
      </w:r>
      <w:r>
        <w:t>глаголов</w:t>
      </w:r>
      <w:r>
        <w:rPr>
          <w:spacing w:val="-9"/>
        </w:rPr>
        <w:t xml:space="preserve"> </w:t>
      </w:r>
      <w:r>
        <w:t>(в</w:t>
      </w:r>
      <w:r>
        <w:rPr>
          <w:spacing w:val="-10"/>
        </w:rPr>
        <w:t xml:space="preserve"> </w:t>
      </w:r>
      <w:r>
        <w:t>рамках</w:t>
      </w:r>
      <w:r>
        <w:rPr>
          <w:spacing w:val="-4"/>
        </w:rPr>
        <w:t xml:space="preserve"> </w:t>
      </w:r>
      <w:r>
        <w:rPr>
          <w:spacing w:val="-2"/>
        </w:rPr>
        <w:t>изученного).</w:t>
      </w:r>
    </w:p>
    <w:p w14:paraId="1535444A" w14:textId="77777777" w:rsidR="009E0CAA" w:rsidRDefault="00000000">
      <w:pPr>
        <w:pStyle w:val="a3"/>
        <w:spacing w:before="2" w:line="237" w:lineRule="auto"/>
        <w:ind w:left="566" w:right="859" w:firstLine="760"/>
      </w:pPr>
      <w:r>
        <w:t>Соблюдать нормы словоизменения глаголов, постановки ударения в глагольных формах (в рамках изученного).</w:t>
      </w:r>
    </w:p>
    <w:p w14:paraId="37898F71" w14:textId="77777777" w:rsidR="009E0CAA" w:rsidRDefault="00000000">
      <w:pPr>
        <w:pStyle w:val="a3"/>
        <w:spacing w:before="1"/>
        <w:ind w:left="566" w:right="850"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и -</w:t>
      </w:r>
      <w:proofErr w:type="spellStart"/>
      <w:r>
        <w:t>ться</w:t>
      </w:r>
      <w:proofErr w:type="spellEnd"/>
      <w:r>
        <w:t xml:space="preserve"> в глаголах;</w:t>
      </w:r>
    </w:p>
    <w:p w14:paraId="3350C39C" w14:textId="77777777" w:rsidR="009E0CAA" w:rsidRDefault="00000000">
      <w:pPr>
        <w:pStyle w:val="a3"/>
        <w:ind w:left="566"/>
      </w:pPr>
      <w:r>
        <w:t>суффиксов</w:t>
      </w:r>
      <w:r>
        <w:rPr>
          <w:spacing w:val="-13"/>
        </w:rPr>
        <w:t xml:space="preserve"> </w:t>
      </w:r>
      <w:r>
        <w:t>–</w:t>
      </w:r>
      <w:proofErr w:type="spellStart"/>
      <w:r>
        <w:t>ова-ева</w:t>
      </w:r>
      <w:proofErr w:type="spellEnd"/>
      <w:r>
        <w:t>-,</w:t>
      </w:r>
      <w:r>
        <w:rPr>
          <w:spacing w:val="-6"/>
        </w:rPr>
        <w:t xml:space="preserve"> </w:t>
      </w:r>
      <w:r>
        <w:t>-</w:t>
      </w:r>
      <w:proofErr w:type="spellStart"/>
      <w:r>
        <w:t>ыва</w:t>
      </w:r>
      <w:proofErr w:type="spellEnd"/>
      <w:r>
        <w:t>-ива-,</w:t>
      </w:r>
      <w:r>
        <w:rPr>
          <w:spacing w:val="-9"/>
        </w:rPr>
        <w:t xml:space="preserve"> </w:t>
      </w:r>
      <w:r>
        <w:t>личных</w:t>
      </w:r>
      <w:r>
        <w:rPr>
          <w:spacing w:val="-3"/>
        </w:rPr>
        <w:t xml:space="preserve"> </w:t>
      </w:r>
      <w:r>
        <w:t>окончаний</w:t>
      </w:r>
      <w:r>
        <w:rPr>
          <w:spacing w:val="-7"/>
        </w:rPr>
        <w:t xml:space="preserve"> </w:t>
      </w:r>
      <w:r>
        <w:t>глагола,</w:t>
      </w:r>
      <w:r>
        <w:rPr>
          <w:spacing w:val="-9"/>
        </w:rPr>
        <w:t xml:space="preserve"> </w:t>
      </w:r>
      <w:r>
        <w:t>гласной</w:t>
      </w:r>
      <w:r>
        <w:rPr>
          <w:spacing w:val="-4"/>
        </w:rPr>
        <w:t xml:space="preserve"> </w:t>
      </w:r>
      <w:r>
        <w:rPr>
          <w:spacing w:val="-2"/>
        </w:rPr>
        <w:t>перед</w:t>
      </w:r>
    </w:p>
    <w:p w14:paraId="3C6CFE2E" w14:textId="77777777" w:rsidR="009E0CAA" w:rsidRDefault="00000000">
      <w:pPr>
        <w:pStyle w:val="a3"/>
        <w:ind w:left="566" w:right="849"/>
      </w:pPr>
      <w:r>
        <w:t>суффиксом -л- в формах прошедшего времени глагола, слитного и раздельного написания не с глаголами.</w:t>
      </w:r>
    </w:p>
    <w:p w14:paraId="3C6001A1" w14:textId="77777777" w:rsidR="009E0CAA" w:rsidRDefault="00000000">
      <w:pPr>
        <w:pStyle w:val="a3"/>
        <w:ind w:left="1327"/>
      </w:pPr>
      <w:r>
        <w:t>Синтаксис.</w:t>
      </w:r>
      <w:r>
        <w:rPr>
          <w:spacing w:val="-9"/>
        </w:rPr>
        <w:t xml:space="preserve"> </w:t>
      </w:r>
      <w:r>
        <w:t>Культура</w:t>
      </w:r>
      <w:r>
        <w:rPr>
          <w:spacing w:val="-11"/>
        </w:rPr>
        <w:t xml:space="preserve"> </w:t>
      </w:r>
      <w:r>
        <w:t>речи.</w:t>
      </w:r>
      <w:r>
        <w:rPr>
          <w:spacing w:val="-9"/>
        </w:rPr>
        <w:t xml:space="preserve"> </w:t>
      </w:r>
      <w:r>
        <w:rPr>
          <w:spacing w:val="-2"/>
        </w:rPr>
        <w:t>Пунктуация.</w:t>
      </w:r>
    </w:p>
    <w:p w14:paraId="4A2B4BF0" w14:textId="77777777" w:rsidR="009E0CAA" w:rsidRDefault="00000000">
      <w:pPr>
        <w:pStyle w:val="a3"/>
        <w:ind w:left="566" w:right="857" w:firstLine="760"/>
      </w:pPr>
      <w:r>
        <w:t>Распознавать единицы синтаксиса (словосочетание и предложение); проводить синтаксический анализ словосочетаний и</w:t>
      </w:r>
      <w:r>
        <w:rPr>
          <w:spacing w:val="-2"/>
        </w:rPr>
        <w:t xml:space="preserve"> </w:t>
      </w:r>
      <w:r>
        <w:t>простых предложений,</w:t>
      </w:r>
      <w:r>
        <w:rPr>
          <w:spacing w:val="-1"/>
        </w:rPr>
        <w:t xml:space="preserve"> </w:t>
      </w:r>
      <w:r>
        <w:t>проводить</w:t>
      </w:r>
      <w:r>
        <w:rPr>
          <w:spacing w:val="-2"/>
        </w:rPr>
        <w:t xml:space="preserve"> </w:t>
      </w:r>
      <w:r>
        <w:t>пунктуационный</w:t>
      </w:r>
    </w:p>
    <w:p w14:paraId="7A0D16D7" w14:textId="77777777" w:rsidR="009E0CAA" w:rsidRDefault="009E0CAA">
      <w:pPr>
        <w:pStyle w:val="a3"/>
        <w:sectPr w:rsidR="009E0CAA">
          <w:pgSz w:w="11920" w:h="16850"/>
          <w:pgMar w:top="980" w:right="0" w:bottom="280" w:left="850" w:header="761" w:footer="0" w:gutter="0"/>
          <w:cols w:space="720"/>
        </w:sectPr>
      </w:pPr>
    </w:p>
    <w:p w14:paraId="63324272" w14:textId="77777777" w:rsidR="009E0CAA" w:rsidRDefault="00000000">
      <w:pPr>
        <w:pStyle w:val="a3"/>
        <w:spacing w:before="241"/>
        <w:ind w:left="566" w:right="858"/>
      </w:pPr>
      <w:r>
        <w:lastRenderedPageBreak/>
        <w:t>анализ простых осложнённых и сложных предложений (в рамках изученного), применять знания по синтаксису</w:t>
      </w:r>
      <w:r>
        <w:rPr>
          <w:spacing w:val="-7"/>
        </w:rPr>
        <w:t xml:space="preserve"> </w:t>
      </w:r>
      <w:r>
        <w:t>и пунктуации при выполнении языкового анализа различных видов и в речевой практике.</w:t>
      </w:r>
    </w:p>
    <w:p w14:paraId="1A2BF17F" w14:textId="77777777" w:rsidR="009E0CAA" w:rsidRDefault="00000000">
      <w:pPr>
        <w:pStyle w:val="a3"/>
        <w:tabs>
          <w:tab w:val="left" w:pos="1538"/>
          <w:tab w:val="left" w:pos="1598"/>
          <w:tab w:val="left" w:pos="1821"/>
          <w:tab w:val="left" w:pos="1891"/>
          <w:tab w:val="left" w:pos="2135"/>
          <w:tab w:val="left" w:pos="2255"/>
          <w:tab w:val="left" w:pos="2294"/>
          <w:tab w:val="left" w:pos="2914"/>
          <w:tab w:val="left" w:pos="3370"/>
          <w:tab w:val="left" w:pos="3614"/>
          <w:tab w:val="left" w:pos="3670"/>
          <w:tab w:val="left" w:pos="4015"/>
          <w:tab w:val="left" w:pos="4591"/>
          <w:tab w:val="left" w:pos="4663"/>
          <w:tab w:val="left" w:pos="4736"/>
          <w:tab w:val="left" w:pos="5199"/>
          <w:tab w:val="left" w:pos="5835"/>
          <w:tab w:val="left" w:pos="6144"/>
          <w:tab w:val="left" w:pos="6380"/>
          <w:tab w:val="left" w:pos="6562"/>
          <w:tab w:val="left" w:pos="7273"/>
          <w:tab w:val="left" w:pos="7703"/>
          <w:tab w:val="left" w:pos="7751"/>
          <w:tab w:val="left" w:pos="8538"/>
          <w:tab w:val="left" w:pos="8636"/>
          <w:tab w:val="left" w:pos="9277"/>
          <w:tab w:val="left" w:pos="9383"/>
          <w:tab w:val="left" w:pos="9637"/>
          <w:tab w:val="left" w:pos="9743"/>
        </w:tabs>
        <w:spacing w:before="1"/>
        <w:ind w:left="590" w:right="839" w:firstLine="753"/>
        <w:jc w:val="right"/>
      </w:pPr>
      <w:r>
        <w:rPr>
          <w:spacing w:val="-2"/>
        </w:rPr>
        <w:t>Распознавать</w:t>
      </w:r>
      <w:r>
        <w:tab/>
      </w:r>
      <w:r>
        <w:rPr>
          <w:spacing w:val="-2"/>
        </w:rPr>
        <w:t>словосочетания</w:t>
      </w:r>
      <w:r>
        <w:tab/>
      </w:r>
      <w:r>
        <w:tab/>
      </w:r>
      <w:r>
        <w:tab/>
      </w:r>
      <w:r>
        <w:rPr>
          <w:spacing w:val="-59"/>
        </w:rPr>
        <w:t xml:space="preserve"> </w:t>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45"/>
        </w:rPr>
        <w:t xml:space="preserve"> </w:t>
      </w:r>
      <w:r>
        <w:t xml:space="preserve">слова </w:t>
      </w:r>
      <w:r>
        <w:rPr>
          <w:spacing w:val="-2"/>
        </w:rPr>
        <w:t>(именные,</w:t>
      </w:r>
      <w:r>
        <w:tab/>
      </w:r>
      <w:r>
        <w:tab/>
      </w:r>
      <w:r>
        <w:rPr>
          <w:spacing w:val="-2"/>
        </w:rPr>
        <w:t>глагольные,</w:t>
      </w:r>
      <w:r>
        <w:tab/>
      </w:r>
      <w:r>
        <w:rPr>
          <w:spacing w:val="-2"/>
        </w:rPr>
        <w:t>наречные),</w:t>
      </w:r>
      <w:r>
        <w:tab/>
      </w:r>
      <w:r>
        <w:tab/>
      </w:r>
      <w:r>
        <w:tab/>
      </w:r>
      <w:r>
        <w:rPr>
          <w:spacing w:val="-2"/>
        </w:rPr>
        <w:t>простые</w:t>
      </w:r>
      <w:r>
        <w:tab/>
      </w:r>
      <w:r>
        <w:rPr>
          <w:spacing w:val="-2"/>
        </w:rPr>
        <w:t>неосложнённые</w:t>
      </w:r>
      <w:r>
        <w:tab/>
      </w:r>
      <w:r>
        <w:rPr>
          <w:spacing w:val="-57"/>
        </w:rPr>
        <w:t xml:space="preserve"> </w:t>
      </w:r>
      <w:r>
        <w:rPr>
          <w:spacing w:val="-2"/>
        </w:rPr>
        <w:t>предложения;</w:t>
      </w:r>
      <w:r>
        <w:tab/>
      </w:r>
      <w:r>
        <w:tab/>
      </w:r>
      <w:r>
        <w:rPr>
          <w:spacing w:val="-2"/>
        </w:rPr>
        <w:t xml:space="preserve">простые </w:t>
      </w:r>
      <w:r>
        <w:t>предложения,</w:t>
      </w:r>
      <w:r>
        <w:rPr>
          <w:spacing w:val="40"/>
        </w:rPr>
        <w:t xml:space="preserve"> </w:t>
      </w:r>
      <w:r>
        <w:t>осложнённые</w:t>
      </w:r>
      <w:r>
        <w:rPr>
          <w:spacing w:val="37"/>
        </w:rPr>
        <w:t xml:space="preserve"> </w:t>
      </w:r>
      <w:r>
        <w:t>однородными</w:t>
      </w:r>
      <w:r>
        <w:rPr>
          <w:spacing w:val="39"/>
        </w:rPr>
        <w:t xml:space="preserve"> </w:t>
      </w:r>
      <w:r>
        <w:t>членами,</w:t>
      </w:r>
      <w:r>
        <w:rPr>
          <w:spacing w:val="40"/>
        </w:rPr>
        <w:t xml:space="preserve"> </w:t>
      </w:r>
      <w:r>
        <w:t>включая</w:t>
      </w:r>
      <w:r>
        <w:rPr>
          <w:spacing w:val="40"/>
        </w:rPr>
        <w:t xml:space="preserve"> </w:t>
      </w:r>
      <w:r>
        <w:t>предложения</w:t>
      </w:r>
      <w:r>
        <w:rPr>
          <w:spacing w:val="40"/>
        </w:rPr>
        <w:t xml:space="preserve"> </w:t>
      </w:r>
      <w:r>
        <w:t>с</w:t>
      </w:r>
      <w:r>
        <w:rPr>
          <w:spacing w:val="38"/>
        </w:rPr>
        <w:t xml:space="preserve"> </w:t>
      </w:r>
      <w:r>
        <w:t xml:space="preserve">обобщающим </w:t>
      </w:r>
      <w:r>
        <w:rPr>
          <w:spacing w:val="-2"/>
        </w:rPr>
        <w:t>словом</w:t>
      </w:r>
      <w:r>
        <w:tab/>
      </w:r>
      <w:r>
        <w:rPr>
          <w:spacing w:val="-4"/>
        </w:rPr>
        <w:t>при</w:t>
      </w:r>
      <w:r>
        <w:tab/>
      </w:r>
      <w:r>
        <w:rPr>
          <w:spacing w:val="-2"/>
        </w:rPr>
        <w:t>однородных</w:t>
      </w:r>
      <w:r>
        <w:tab/>
      </w:r>
      <w:r>
        <w:rPr>
          <w:spacing w:val="-2"/>
        </w:rPr>
        <w:t>членах,</w:t>
      </w:r>
      <w:r>
        <w:tab/>
      </w:r>
      <w:r>
        <w:rPr>
          <w:spacing w:val="-2"/>
        </w:rPr>
        <w:t>обращением,</w:t>
      </w:r>
      <w:r>
        <w:tab/>
      </w:r>
      <w:r>
        <w:rPr>
          <w:spacing w:val="-2"/>
        </w:rPr>
        <w:t>распознавать</w:t>
      </w:r>
      <w:r>
        <w:tab/>
      </w:r>
      <w:r>
        <w:rPr>
          <w:spacing w:val="-2"/>
        </w:rPr>
        <w:t>предложения</w:t>
      </w:r>
      <w:r>
        <w:tab/>
      </w:r>
      <w:r>
        <w:rPr>
          <w:spacing w:val="-6"/>
        </w:rPr>
        <w:t>по</w:t>
      </w:r>
      <w:r>
        <w:tab/>
      </w:r>
      <w:r>
        <w:tab/>
      </w:r>
      <w:r>
        <w:rPr>
          <w:spacing w:val="-4"/>
        </w:rPr>
        <w:t xml:space="preserve">цели </w:t>
      </w:r>
      <w:r>
        <w:rPr>
          <w:spacing w:val="-2"/>
        </w:rPr>
        <w:t>высказывания</w:t>
      </w:r>
      <w:r>
        <w:tab/>
      </w:r>
      <w:r>
        <w:tab/>
      </w:r>
      <w:r>
        <w:tab/>
      </w:r>
      <w:r>
        <w:rPr>
          <w:spacing w:val="-2"/>
        </w:rPr>
        <w:t>(повествовательные,</w:t>
      </w:r>
      <w:r>
        <w:tab/>
      </w:r>
      <w:r>
        <w:tab/>
      </w:r>
      <w:r>
        <w:rPr>
          <w:spacing w:val="-2"/>
        </w:rPr>
        <w:t>побудительные,</w:t>
      </w:r>
      <w:r>
        <w:tab/>
      </w:r>
      <w:r>
        <w:tab/>
      </w:r>
      <w:r>
        <w:rPr>
          <w:spacing w:val="-2"/>
        </w:rPr>
        <w:t>вопросительные),</w:t>
      </w:r>
      <w:r>
        <w:tab/>
      </w:r>
      <w:r>
        <w:tab/>
      </w:r>
      <w:r>
        <w:rPr>
          <w:spacing w:val="-2"/>
        </w:rPr>
        <w:t>эмоциональной окраске</w:t>
      </w:r>
      <w:r>
        <w:tab/>
      </w:r>
      <w:r>
        <w:tab/>
      </w:r>
      <w:r>
        <w:rPr>
          <w:spacing w:val="-2"/>
        </w:rPr>
        <w:t>(восклицательные</w:t>
      </w:r>
      <w:r>
        <w:tab/>
      </w:r>
      <w:r>
        <w:tab/>
      </w:r>
      <w:r>
        <w:rPr>
          <w:spacing w:val="-10"/>
        </w:rPr>
        <w:t>и</w:t>
      </w:r>
      <w:r>
        <w:tab/>
      </w:r>
      <w:r>
        <w:rPr>
          <w:spacing w:val="-2"/>
        </w:rPr>
        <w:t>невосклицательные),</w:t>
      </w:r>
      <w:r>
        <w:tab/>
      </w:r>
      <w:r>
        <w:tab/>
      </w:r>
      <w:r>
        <w:rPr>
          <w:spacing w:val="-2"/>
        </w:rPr>
        <w:t>количеству</w:t>
      </w:r>
      <w:r>
        <w:tab/>
      </w:r>
      <w:r>
        <w:tab/>
      </w:r>
      <w:r>
        <w:rPr>
          <w:spacing w:val="-4"/>
        </w:rPr>
        <w:t>грамматических</w:t>
      </w:r>
      <w:r>
        <w:tab/>
      </w:r>
      <w:r>
        <w:rPr>
          <w:spacing w:val="-2"/>
        </w:rPr>
        <w:t>основ (простые</w:t>
      </w:r>
      <w:r>
        <w:tab/>
      </w:r>
      <w:r>
        <w:tab/>
      </w:r>
      <w:r>
        <w:tab/>
      </w:r>
      <w:r>
        <w:rPr>
          <w:spacing w:val="-10"/>
        </w:rPr>
        <w:t>и</w:t>
      </w:r>
      <w:r>
        <w:tab/>
      </w:r>
      <w:r>
        <w:tab/>
        <w:t>сложные),</w:t>
      </w:r>
      <w:r>
        <w:rPr>
          <w:spacing w:val="80"/>
        </w:rPr>
        <w:t xml:space="preserve">  </w:t>
      </w:r>
      <w:r>
        <w:t>наличию</w:t>
      </w:r>
      <w:r>
        <w:rPr>
          <w:spacing w:val="80"/>
        </w:rPr>
        <w:t xml:space="preserve">  </w:t>
      </w:r>
      <w:r>
        <w:t>второстепенных</w:t>
      </w:r>
      <w:r>
        <w:rPr>
          <w:spacing w:val="80"/>
        </w:rPr>
        <w:t xml:space="preserve">  </w:t>
      </w:r>
      <w:r>
        <w:t>членов</w:t>
      </w:r>
      <w:r>
        <w:rPr>
          <w:spacing w:val="80"/>
        </w:rPr>
        <w:t xml:space="preserve">  </w:t>
      </w:r>
      <w:r>
        <w:t>(распространённые</w:t>
      </w:r>
      <w:r>
        <w:rPr>
          <w:spacing w:val="80"/>
        </w:rPr>
        <w:t xml:space="preserve">  </w:t>
      </w:r>
      <w:r>
        <w:t>и нераспространённые),</w:t>
      </w:r>
      <w:r>
        <w:rPr>
          <w:spacing w:val="40"/>
        </w:rPr>
        <w:t xml:space="preserve"> </w:t>
      </w:r>
      <w:r>
        <w:t>определять</w:t>
      </w:r>
      <w:r>
        <w:rPr>
          <w:spacing w:val="40"/>
        </w:rPr>
        <w:t xml:space="preserve"> </w:t>
      </w:r>
      <w:r>
        <w:t>главные</w:t>
      </w:r>
      <w:r>
        <w:rPr>
          <w:spacing w:val="40"/>
        </w:rPr>
        <w:t xml:space="preserve"> </w:t>
      </w:r>
      <w:r>
        <w:t>(грамматическую</w:t>
      </w:r>
      <w:r>
        <w:rPr>
          <w:spacing w:val="40"/>
        </w:rPr>
        <w:t xml:space="preserve"> </w:t>
      </w:r>
      <w:r>
        <w:t>основу)</w:t>
      </w:r>
      <w:r>
        <w:rPr>
          <w:spacing w:val="40"/>
        </w:rPr>
        <w:t xml:space="preserve"> </w:t>
      </w:r>
      <w:r>
        <w:t>и</w:t>
      </w:r>
      <w:r>
        <w:rPr>
          <w:spacing w:val="40"/>
        </w:rPr>
        <w:t xml:space="preserve"> </w:t>
      </w:r>
      <w:r>
        <w:t>второстепенные члены предложения, способы выражения</w:t>
      </w:r>
      <w:r>
        <w:rPr>
          <w:spacing w:val="80"/>
        </w:rPr>
        <w:t xml:space="preserve">   </w:t>
      </w:r>
      <w:r>
        <w:t>подлежащего (именем существительным или местоимением</w:t>
      </w:r>
      <w:r>
        <w:rPr>
          <w:spacing w:val="80"/>
        </w:rPr>
        <w:t xml:space="preserve">   </w:t>
      </w:r>
      <w:r>
        <w:t>в</w:t>
      </w:r>
      <w:r>
        <w:rPr>
          <w:spacing w:val="80"/>
        </w:rPr>
        <w:t xml:space="preserve">   </w:t>
      </w:r>
      <w:r>
        <w:t>именительном</w:t>
      </w:r>
      <w:r>
        <w:rPr>
          <w:spacing w:val="80"/>
        </w:rPr>
        <w:t xml:space="preserve">   </w:t>
      </w:r>
      <w:r>
        <w:t>падеже,</w:t>
      </w:r>
      <w:r>
        <w:rPr>
          <w:spacing w:val="80"/>
        </w:rPr>
        <w:t xml:space="preserve">   </w:t>
      </w:r>
      <w:r>
        <w:t>сочетанием</w:t>
      </w:r>
      <w:r>
        <w:rPr>
          <w:spacing w:val="80"/>
        </w:rPr>
        <w:t xml:space="preserve">   </w:t>
      </w:r>
      <w:r>
        <w:t>имени существительного в форме именительного падежа с существительным или местоимением в форме</w:t>
      </w:r>
      <w:r>
        <w:rPr>
          <w:spacing w:val="40"/>
        </w:rPr>
        <w:t xml:space="preserve"> </w:t>
      </w:r>
      <w:r>
        <w:t>творительного</w:t>
      </w:r>
      <w:r>
        <w:rPr>
          <w:spacing w:val="80"/>
        </w:rPr>
        <w:t xml:space="preserve"> </w:t>
      </w:r>
      <w:r>
        <w:t>падежа</w:t>
      </w:r>
      <w:r>
        <w:rPr>
          <w:spacing w:val="80"/>
        </w:rPr>
        <w:t xml:space="preserve"> </w:t>
      </w:r>
      <w:r>
        <w:t>с</w:t>
      </w:r>
      <w:r>
        <w:rPr>
          <w:spacing w:val="80"/>
        </w:rPr>
        <w:t xml:space="preserve"> </w:t>
      </w:r>
      <w:r>
        <w:t>предлогом,</w:t>
      </w:r>
      <w:r>
        <w:rPr>
          <w:spacing w:val="80"/>
        </w:rPr>
        <w:t xml:space="preserve"> </w:t>
      </w:r>
      <w:r>
        <w:t>сочетанием</w:t>
      </w:r>
      <w:r>
        <w:rPr>
          <w:spacing w:val="80"/>
        </w:rPr>
        <w:t xml:space="preserve"> </w:t>
      </w:r>
      <w:r>
        <w:t>имени</w:t>
      </w:r>
      <w:r>
        <w:rPr>
          <w:spacing w:val="80"/>
        </w:rPr>
        <w:t xml:space="preserve"> </w:t>
      </w:r>
      <w:r>
        <w:t>числительного</w:t>
      </w:r>
      <w:r>
        <w:rPr>
          <w:spacing w:val="80"/>
        </w:rPr>
        <w:t xml:space="preserve"> </w:t>
      </w:r>
      <w:r>
        <w:t>в</w:t>
      </w:r>
      <w:r>
        <w:rPr>
          <w:spacing w:val="80"/>
        </w:rPr>
        <w:t xml:space="preserve"> </w:t>
      </w:r>
      <w:r>
        <w:t>форме именительного</w:t>
      </w:r>
      <w:r>
        <w:rPr>
          <w:spacing w:val="40"/>
        </w:rPr>
        <w:t xml:space="preserve"> </w:t>
      </w:r>
      <w:r>
        <w:t>падежа</w:t>
      </w:r>
      <w:r>
        <w:rPr>
          <w:spacing w:val="40"/>
        </w:rPr>
        <w:t xml:space="preserve"> </w:t>
      </w:r>
      <w:r>
        <w:t>с</w:t>
      </w:r>
      <w:r>
        <w:rPr>
          <w:spacing w:val="40"/>
        </w:rPr>
        <w:t xml:space="preserve"> </w:t>
      </w:r>
      <w:r>
        <w:t>существительным</w:t>
      </w:r>
      <w:r>
        <w:rPr>
          <w:spacing w:val="40"/>
        </w:rPr>
        <w:t xml:space="preserve"> </w:t>
      </w:r>
      <w:r>
        <w:t>в</w:t>
      </w:r>
      <w:r>
        <w:rPr>
          <w:spacing w:val="40"/>
        </w:rPr>
        <w:t xml:space="preserve"> </w:t>
      </w:r>
      <w:r>
        <w:t>форме</w:t>
      </w:r>
      <w:r>
        <w:rPr>
          <w:spacing w:val="40"/>
        </w:rPr>
        <w:t xml:space="preserve"> </w:t>
      </w:r>
      <w:r>
        <w:t>родительного</w:t>
      </w:r>
      <w:r>
        <w:rPr>
          <w:spacing w:val="40"/>
        </w:rPr>
        <w:t xml:space="preserve"> </w:t>
      </w:r>
      <w:r>
        <w:t>падежа)</w:t>
      </w:r>
      <w:r>
        <w:rPr>
          <w:spacing w:val="40"/>
        </w:rPr>
        <w:t xml:space="preserve"> </w:t>
      </w:r>
      <w:r>
        <w:t>и</w:t>
      </w:r>
      <w:r>
        <w:rPr>
          <w:spacing w:val="40"/>
        </w:rPr>
        <w:t xml:space="preserve"> </w:t>
      </w:r>
      <w:r>
        <w:t>сказуемого (глаголом,</w:t>
      </w:r>
      <w:r>
        <w:rPr>
          <w:spacing w:val="40"/>
        </w:rPr>
        <w:t xml:space="preserve">  </w:t>
      </w:r>
      <w:r>
        <w:t>именем</w:t>
      </w:r>
      <w:r>
        <w:rPr>
          <w:spacing w:val="40"/>
        </w:rPr>
        <w:t xml:space="preserve">  </w:t>
      </w:r>
      <w:r>
        <w:t>существительным,</w:t>
      </w:r>
      <w:r>
        <w:rPr>
          <w:spacing w:val="40"/>
        </w:rPr>
        <w:t xml:space="preserve">  </w:t>
      </w:r>
      <w:r>
        <w:t>именем</w:t>
      </w:r>
      <w:r>
        <w:rPr>
          <w:spacing w:val="40"/>
        </w:rPr>
        <w:t xml:space="preserve">  </w:t>
      </w:r>
      <w:r>
        <w:t>прилагательным),</w:t>
      </w:r>
      <w:r>
        <w:rPr>
          <w:spacing w:val="40"/>
        </w:rPr>
        <w:t xml:space="preserve">  </w:t>
      </w:r>
      <w:r>
        <w:t>типичные</w:t>
      </w:r>
      <w:r>
        <w:rPr>
          <w:spacing w:val="40"/>
        </w:rPr>
        <w:t xml:space="preserve">  </w:t>
      </w:r>
      <w:r>
        <w:t>средства</w:t>
      </w:r>
    </w:p>
    <w:p w14:paraId="22DC6610" w14:textId="77777777" w:rsidR="009E0CAA" w:rsidRDefault="00000000">
      <w:pPr>
        <w:pStyle w:val="a3"/>
        <w:spacing w:line="275" w:lineRule="exact"/>
        <w:ind w:left="566"/>
      </w:pPr>
      <w:r>
        <w:t>выражения</w:t>
      </w:r>
      <w:r>
        <w:rPr>
          <w:spacing w:val="-13"/>
        </w:rPr>
        <w:t xml:space="preserve"> </w:t>
      </w:r>
      <w:r>
        <w:t>второстепенных</w:t>
      </w:r>
      <w:r>
        <w:rPr>
          <w:spacing w:val="-3"/>
        </w:rPr>
        <w:t xml:space="preserve"> </w:t>
      </w:r>
      <w:r>
        <w:t>членов</w:t>
      </w:r>
      <w:r>
        <w:rPr>
          <w:spacing w:val="-9"/>
        </w:rPr>
        <w:t xml:space="preserve"> </w:t>
      </w:r>
      <w:r>
        <w:t>предложения</w:t>
      </w:r>
      <w:r>
        <w:rPr>
          <w:spacing w:val="-6"/>
        </w:rPr>
        <w:t xml:space="preserve"> </w:t>
      </w:r>
      <w:r>
        <w:t>(в</w:t>
      </w:r>
      <w:r>
        <w:rPr>
          <w:spacing w:val="-11"/>
        </w:rPr>
        <w:t xml:space="preserve"> </w:t>
      </w:r>
      <w:r>
        <w:t>рамках</w:t>
      </w:r>
      <w:r>
        <w:rPr>
          <w:spacing w:val="-1"/>
        </w:rPr>
        <w:t xml:space="preserve"> </w:t>
      </w:r>
      <w:r>
        <w:rPr>
          <w:spacing w:val="-2"/>
        </w:rPr>
        <w:t>изученного).</w:t>
      </w:r>
    </w:p>
    <w:p w14:paraId="7C442DE1" w14:textId="77777777" w:rsidR="009E0CAA" w:rsidRDefault="00000000">
      <w:pPr>
        <w:pStyle w:val="a3"/>
        <w:spacing w:before="2"/>
        <w:ind w:left="566" w:right="851"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EA1082C" w14:textId="77777777" w:rsidR="009E0CAA" w:rsidRDefault="00000000">
      <w:pPr>
        <w:pStyle w:val="a3"/>
        <w:spacing w:before="1"/>
        <w:ind w:left="1327"/>
      </w:pPr>
      <w:r>
        <w:t>Проводить</w:t>
      </w:r>
      <w:r>
        <w:rPr>
          <w:spacing w:val="-13"/>
        </w:rPr>
        <w:t xml:space="preserve"> </w:t>
      </w:r>
      <w:r>
        <w:t>пунктуационный</w:t>
      </w:r>
      <w:r>
        <w:rPr>
          <w:spacing w:val="-8"/>
        </w:rPr>
        <w:t xml:space="preserve"> </w:t>
      </w:r>
      <w:r>
        <w:t>анализ</w:t>
      </w:r>
      <w:r>
        <w:rPr>
          <w:spacing w:val="-11"/>
        </w:rPr>
        <w:t xml:space="preserve"> </w:t>
      </w:r>
      <w:r>
        <w:t>предложения</w:t>
      </w:r>
      <w:r>
        <w:rPr>
          <w:spacing w:val="-11"/>
        </w:rPr>
        <w:t xml:space="preserve"> </w:t>
      </w:r>
      <w:r>
        <w:t>(в</w:t>
      </w:r>
      <w:r>
        <w:rPr>
          <w:spacing w:val="-13"/>
        </w:rPr>
        <w:t xml:space="preserve"> </w:t>
      </w:r>
      <w:r>
        <w:t>рамках</w:t>
      </w:r>
      <w:r>
        <w:rPr>
          <w:spacing w:val="-5"/>
        </w:rPr>
        <w:t xml:space="preserve"> </w:t>
      </w:r>
      <w:r>
        <w:rPr>
          <w:spacing w:val="-2"/>
        </w:rPr>
        <w:t>изученного).</w:t>
      </w:r>
    </w:p>
    <w:p w14:paraId="62C36E80" w14:textId="77777777" w:rsidR="009E0CAA" w:rsidRDefault="00000000">
      <w:pPr>
        <w:pStyle w:val="a3"/>
        <w:ind w:left="566" w:right="847" w:firstLine="760"/>
      </w:pPr>
      <w:r>
        <w:t>К концу обучения в 6 классе обучающийся получит следующие предметные результаты по отдельным темам программы по русскому языку:</w:t>
      </w:r>
    </w:p>
    <w:p w14:paraId="7E7321A0" w14:textId="77777777" w:rsidR="009E0CAA" w:rsidRDefault="00000000">
      <w:pPr>
        <w:pStyle w:val="a3"/>
        <w:ind w:left="1327"/>
      </w:pPr>
      <w:r>
        <w:t>Общие</w:t>
      </w:r>
      <w:r>
        <w:rPr>
          <w:spacing w:val="-8"/>
        </w:rPr>
        <w:t xml:space="preserve"> </w:t>
      </w:r>
      <w:r>
        <w:t>сведения</w:t>
      </w:r>
      <w:r>
        <w:rPr>
          <w:spacing w:val="-4"/>
        </w:rPr>
        <w:t xml:space="preserve"> </w:t>
      </w:r>
      <w:r>
        <w:t>о</w:t>
      </w:r>
      <w:r>
        <w:rPr>
          <w:spacing w:val="-4"/>
        </w:rPr>
        <w:t xml:space="preserve"> </w:t>
      </w:r>
      <w:r>
        <w:rPr>
          <w:spacing w:val="-2"/>
        </w:rPr>
        <w:t>языке.</w:t>
      </w:r>
    </w:p>
    <w:p w14:paraId="21DE045E" w14:textId="77777777" w:rsidR="009E0CAA" w:rsidRDefault="00000000">
      <w:pPr>
        <w:pStyle w:val="a3"/>
        <w:ind w:left="566" w:right="852"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w:t>
      </w:r>
      <w:r>
        <w:rPr>
          <w:spacing w:val="40"/>
        </w:rPr>
        <w:t xml:space="preserve"> </w:t>
      </w:r>
      <w:r>
        <w:t>русского языка как государственного языка Российской Федерации и как языка межнационального общения (в рамках изученного).</w:t>
      </w:r>
    </w:p>
    <w:p w14:paraId="5D5A4CC2" w14:textId="77777777" w:rsidR="009E0CAA" w:rsidRDefault="00000000">
      <w:pPr>
        <w:pStyle w:val="a3"/>
        <w:ind w:left="1327" w:right="4237"/>
      </w:pPr>
      <w:r>
        <w:t>Иметь</w:t>
      </w:r>
      <w:r>
        <w:rPr>
          <w:spacing w:val="-3"/>
        </w:rPr>
        <w:t xml:space="preserve"> </w:t>
      </w:r>
      <w:r>
        <w:t>представление</w:t>
      </w:r>
      <w:r>
        <w:rPr>
          <w:spacing w:val="-5"/>
        </w:rPr>
        <w:t xml:space="preserve"> </w:t>
      </w:r>
      <w:r>
        <w:t>о</w:t>
      </w:r>
      <w:r>
        <w:rPr>
          <w:spacing w:val="-6"/>
        </w:rPr>
        <w:t xml:space="preserve"> </w:t>
      </w:r>
      <w:r>
        <w:t>русском</w:t>
      </w:r>
      <w:r>
        <w:rPr>
          <w:spacing w:val="-5"/>
        </w:rPr>
        <w:t xml:space="preserve"> </w:t>
      </w:r>
      <w:r>
        <w:t>литературном</w:t>
      </w:r>
      <w:r>
        <w:rPr>
          <w:spacing w:val="-5"/>
        </w:rPr>
        <w:t xml:space="preserve"> </w:t>
      </w:r>
      <w:r>
        <w:t>языке. Язык и речь.</w:t>
      </w:r>
    </w:p>
    <w:p w14:paraId="6C3F9AAC" w14:textId="77777777" w:rsidR="009E0CAA" w:rsidRDefault="00000000">
      <w:pPr>
        <w:pStyle w:val="a3"/>
        <w:ind w:left="566" w:right="842" w:firstLine="760"/>
      </w:pPr>
      <w:r>
        <w:t>Создавать устные монологические высказывания объёмом не менее 6 предложений</w:t>
      </w:r>
      <w:r>
        <w:rPr>
          <w:spacing w:val="80"/>
        </w:rPr>
        <w:t xml:space="preserve"> </w:t>
      </w:r>
      <w:r>
        <w:t>на основе жизненных наблюдений, чтения научно-учебной, художественной и научно- популярной литературы (монолог-описание, монолог-повествование, монолог-рассуждение), выступать с сообщением на лингвистическую тему.</w:t>
      </w:r>
    </w:p>
    <w:p w14:paraId="5F1D9D69" w14:textId="77777777" w:rsidR="009E0CAA" w:rsidRDefault="00000000">
      <w:pPr>
        <w:pStyle w:val="a3"/>
        <w:spacing w:before="1"/>
        <w:ind w:left="566" w:right="852" w:firstLine="760"/>
      </w:pPr>
      <w:r>
        <w:t>Участвовать в диалоге (побуждение к действию, обмен мнениями) объёмом не менее 4 реплик.</w:t>
      </w:r>
    </w:p>
    <w:p w14:paraId="0E2CB8C3" w14:textId="77777777" w:rsidR="009E0CAA" w:rsidRDefault="00000000">
      <w:pPr>
        <w:pStyle w:val="a3"/>
        <w:ind w:left="566" w:right="842" w:firstLine="739"/>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64B8CEBB" w14:textId="77777777" w:rsidR="009E0CAA" w:rsidRDefault="00000000">
      <w:pPr>
        <w:pStyle w:val="a3"/>
        <w:ind w:left="566" w:right="853" w:firstLine="739"/>
      </w:pPr>
      <w:r>
        <w:t xml:space="preserve">Владеть различными видами чтения: просмотровым, ознакомительным, изучающим, </w:t>
      </w:r>
      <w:r>
        <w:rPr>
          <w:spacing w:val="-2"/>
        </w:rPr>
        <w:t>поисковым.</w:t>
      </w:r>
    </w:p>
    <w:p w14:paraId="20DFB720" w14:textId="77777777" w:rsidR="009E0CAA" w:rsidRDefault="00000000">
      <w:pPr>
        <w:pStyle w:val="a3"/>
        <w:ind w:left="1305"/>
      </w:pPr>
      <w:r>
        <w:t>Устно</w:t>
      </w:r>
      <w:r>
        <w:rPr>
          <w:spacing w:val="20"/>
        </w:rPr>
        <w:t xml:space="preserve"> </w:t>
      </w:r>
      <w:r>
        <w:t>пересказывать</w:t>
      </w:r>
      <w:r>
        <w:rPr>
          <w:spacing w:val="30"/>
        </w:rPr>
        <w:t xml:space="preserve"> </w:t>
      </w:r>
      <w:r>
        <w:t>прочитанный</w:t>
      </w:r>
      <w:r>
        <w:rPr>
          <w:spacing w:val="26"/>
        </w:rPr>
        <w:t xml:space="preserve"> </w:t>
      </w:r>
      <w:r>
        <w:t>или</w:t>
      </w:r>
      <w:r>
        <w:rPr>
          <w:spacing w:val="28"/>
        </w:rPr>
        <w:t xml:space="preserve"> </w:t>
      </w:r>
      <w:r>
        <w:t>прослушанный</w:t>
      </w:r>
      <w:r>
        <w:rPr>
          <w:spacing w:val="27"/>
        </w:rPr>
        <w:t xml:space="preserve"> </w:t>
      </w:r>
      <w:r>
        <w:t>текст</w:t>
      </w:r>
      <w:r>
        <w:rPr>
          <w:spacing w:val="28"/>
        </w:rPr>
        <w:t xml:space="preserve"> </w:t>
      </w:r>
      <w:r>
        <w:t>объёмом</w:t>
      </w:r>
      <w:r>
        <w:rPr>
          <w:spacing w:val="24"/>
        </w:rPr>
        <w:t xml:space="preserve"> </w:t>
      </w:r>
      <w:r>
        <w:t>не</w:t>
      </w:r>
      <w:r>
        <w:rPr>
          <w:spacing w:val="23"/>
        </w:rPr>
        <w:t xml:space="preserve"> </w:t>
      </w:r>
      <w:r>
        <w:t>менее</w:t>
      </w:r>
      <w:r>
        <w:rPr>
          <w:spacing w:val="27"/>
        </w:rPr>
        <w:t xml:space="preserve"> </w:t>
      </w:r>
      <w:r>
        <w:rPr>
          <w:spacing w:val="-5"/>
        </w:rPr>
        <w:t>110</w:t>
      </w:r>
    </w:p>
    <w:p w14:paraId="4180FC46" w14:textId="77777777" w:rsidR="009E0CAA" w:rsidRDefault="00000000">
      <w:pPr>
        <w:pStyle w:val="a3"/>
        <w:spacing w:before="2" w:line="275" w:lineRule="exact"/>
        <w:ind w:left="566"/>
        <w:jc w:val="left"/>
      </w:pPr>
      <w:r>
        <w:rPr>
          <w:spacing w:val="-2"/>
        </w:rPr>
        <w:t>слов.</w:t>
      </w:r>
    </w:p>
    <w:p w14:paraId="0C5AE55F" w14:textId="77777777" w:rsidR="009E0CAA" w:rsidRDefault="00000000">
      <w:pPr>
        <w:pStyle w:val="a3"/>
        <w:tabs>
          <w:tab w:val="left" w:pos="2630"/>
          <w:tab w:val="left" w:pos="4140"/>
          <w:tab w:val="left" w:pos="5988"/>
          <w:tab w:val="left" w:pos="6418"/>
          <w:tab w:val="left" w:pos="8087"/>
          <w:tab w:val="left" w:pos="10079"/>
        </w:tabs>
        <w:spacing w:line="275" w:lineRule="exact"/>
        <w:ind w:left="1305"/>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14:paraId="161E1C1F" w14:textId="77777777" w:rsidR="009E0CAA" w:rsidRDefault="00000000">
      <w:pPr>
        <w:pStyle w:val="a3"/>
        <w:ind w:left="566" w:right="845"/>
      </w:pPr>
      <w:r>
        <w:t>художественных текстов различных функционально-смысловых типов речи объёмом не менее</w:t>
      </w:r>
      <w:r>
        <w:rPr>
          <w:spacing w:val="-2"/>
        </w:rPr>
        <w:t xml:space="preserve"> </w:t>
      </w:r>
      <w:r>
        <w:t>180</w:t>
      </w:r>
      <w:r>
        <w:rPr>
          <w:spacing w:val="-1"/>
        </w:rPr>
        <w:t xml:space="preserve"> </w:t>
      </w:r>
      <w:r>
        <w:t>слов: устно и письменно формулировать тему</w:t>
      </w:r>
      <w:r>
        <w:rPr>
          <w:spacing w:val="-12"/>
        </w:rPr>
        <w:t xml:space="preserve"> </w:t>
      </w:r>
      <w:r>
        <w:t>и главную мысль текста,</w:t>
      </w:r>
      <w:r>
        <w:rPr>
          <w:spacing w:val="-4"/>
        </w:rPr>
        <w:t xml:space="preserve"> </w:t>
      </w:r>
      <w:r>
        <w:t>вопросы</w:t>
      </w:r>
      <w:r>
        <w:rPr>
          <w:spacing w:val="-1"/>
        </w:rPr>
        <w:t xml:space="preserve"> </w:t>
      </w:r>
      <w:r>
        <w:t>по содержанию текста и отвечать на них, подробно и сжато передавать в устной и письменной</w:t>
      </w:r>
    </w:p>
    <w:p w14:paraId="1C2983FE" w14:textId="77777777" w:rsidR="009E0CAA" w:rsidRDefault="009E0CAA">
      <w:pPr>
        <w:pStyle w:val="a3"/>
        <w:sectPr w:rsidR="009E0CAA">
          <w:pgSz w:w="11920" w:h="16850"/>
          <w:pgMar w:top="980" w:right="0" w:bottom="280" w:left="850" w:header="761" w:footer="0" w:gutter="0"/>
          <w:cols w:space="720"/>
        </w:sectPr>
      </w:pPr>
    </w:p>
    <w:p w14:paraId="7FB9599F" w14:textId="77777777" w:rsidR="009E0CAA" w:rsidRDefault="00000000">
      <w:pPr>
        <w:pStyle w:val="a3"/>
        <w:spacing w:before="241"/>
        <w:ind w:left="566" w:right="852"/>
      </w:pPr>
      <w:r>
        <w:lastRenderedPageBreak/>
        <w:t>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04B02B5E" w14:textId="77777777" w:rsidR="009E0CAA" w:rsidRDefault="00000000">
      <w:pPr>
        <w:pStyle w:val="a3"/>
        <w:spacing w:before="1"/>
        <w:ind w:left="566" w:right="847" w:firstLine="7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80"/>
        </w:rPr>
        <w:t xml:space="preserve"> </w:t>
      </w:r>
      <w:r>
        <w:t>с точки зрения точного, уместного и выразительного словоупотребления; использовать толковые словари.</w:t>
      </w:r>
    </w:p>
    <w:p w14:paraId="757C5956" w14:textId="77777777" w:rsidR="009E0CAA" w:rsidRDefault="00000000">
      <w:pPr>
        <w:pStyle w:val="a3"/>
        <w:ind w:left="566" w:right="843" w:firstLine="739"/>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при письме правила речевого </w:t>
      </w:r>
      <w:r>
        <w:rPr>
          <w:spacing w:val="-2"/>
        </w:rPr>
        <w:t>этикета.</w:t>
      </w:r>
    </w:p>
    <w:p w14:paraId="3E7C2E2E" w14:textId="77777777" w:rsidR="009E0CAA" w:rsidRDefault="00000000">
      <w:pPr>
        <w:pStyle w:val="a3"/>
        <w:spacing w:before="1"/>
        <w:ind w:left="1305"/>
        <w:jc w:val="left"/>
      </w:pPr>
      <w:r>
        <w:rPr>
          <w:spacing w:val="-2"/>
        </w:rPr>
        <w:t>Текст.</w:t>
      </w:r>
    </w:p>
    <w:p w14:paraId="3D0470F4" w14:textId="77777777" w:rsidR="009E0CAA" w:rsidRDefault="00000000">
      <w:pPr>
        <w:pStyle w:val="a3"/>
        <w:ind w:left="566" w:right="865" w:firstLine="739"/>
        <w:jc w:val="left"/>
      </w:pPr>
      <w:r>
        <w:t>Анализировать</w:t>
      </w:r>
      <w:r>
        <w:rPr>
          <w:spacing w:val="-4"/>
        </w:rPr>
        <w:t xml:space="preserve"> </w:t>
      </w:r>
      <w:r>
        <w:t>текст</w:t>
      </w:r>
      <w:r>
        <w:rPr>
          <w:spacing w:val="-3"/>
        </w:rPr>
        <w:t xml:space="preserve"> </w:t>
      </w:r>
      <w:r>
        <w:t>с</w:t>
      </w:r>
      <w:r>
        <w:rPr>
          <w:spacing w:val="-3"/>
        </w:rPr>
        <w:t xml:space="preserve"> </w:t>
      </w:r>
      <w:r>
        <w:t>точки</w:t>
      </w:r>
      <w:r>
        <w:rPr>
          <w:spacing w:val="-2"/>
        </w:rPr>
        <w:t xml:space="preserve"> </w:t>
      </w:r>
      <w:r>
        <w:t>зрения</w:t>
      </w:r>
      <w:r>
        <w:rPr>
          <w:spacing w:val="-3"/>
        </w:rPr>
        <w:t xml:space="preserve"> </w:t>
      </w:r>
      <w:r>
        <w:t>его</w:t>
      </w:r>
      <w:r>
        <w:rPr>
          <w:spacing w:val="-3"/>
        </w:rPr>
        <w:t xml:space="preserve"> </w:t>
      </w:r>
      <w:r>
        <w:t>соответствия</w:t>
      </w:r>
      <w:r>
        <w:rPr>
          <w:spacing w:val="-3"/>
        </w:rPr>
        <w:t xml:space="preserve"> </w:t>
      </w:r>
      <w:r>
        <w:t>основным</w:t>
      </w:r>
      <w:r>
        <w:rPr>
          <w:spacing w:val="-5"/>
        </w:rPr>
        <w:t xml:space="preserve"> </w:t>
      </w:r>
      <w:r>
        <w:t>признакам,</w:t>
      </w:r>
      <w:r>
        <w:rPr>
          <w:spacing w:val="-3"/>
        </w:rPr>
        <w:t xml:space="preserve"> </w:t>
      </w:r>
      <w:r>
        <w:t>с</w:t>
      </w:r>
      <w:r>
        <w:rPr>
          <w:spacing w:val="-4"/>
        </w:rPr>
        <w:t xml:space="preserve"> </w:t>
      </w:r>
      <w:r>
        <w:t>точки зрения его принадлежности к функционально-смысловому типу речи.</w:t>
      </w:r>
    </w:p>
    <w:p w14:paraId="6E6E1D1A" w14:textId="77777777" w:rsidR="009E0CAA" w:rsidRDefault="00000000">
      <w:pPr>
        <w:pStyle w:val="a3"/>
        <w:ind w:left="566" w:right="865" w:firstLine="739"/>
        <w:jc w:val="left"/>
      </w:pPr>
      <w:r>
        <w:t>Характеризовать тексты различных функционально-смысловых типов речи; характеризовать</w:t>
      </w:r>
      <w:r>
        <w:rPr>
          <w:spacing w:val="40"/>
        </w:rPr>
        <w:t xml:space="preserve"> </w:t>
      </w:r>
      <w:r>
        <w:t>особенности</w:t>
      </w:r>
      <w:r>
        <w:rPr>
          <w:spacing w:val="40"/>
        </w:rPr>
        <w:t xml:space="preserve"> </w:t>
      </w:r>
      <w:r>
        <w:t>описания</w:t>
      </w:r>
      <w:r>
        <w:rPr>
          <w:spacing w:val="40"/>
        </w:rPr>
        <w:t xml:space="preserve"> </w:t>
      </w:r>
      <w:r>
        <w:t>как</w:t>
      </w:r>
      <w:r>
        <w:rPr>
          <w:spacing w:val="40"/>
        </w:rPr>
        <w:t xml:space="preserve"> </w:t>
      </w:r>
      <w:r>
        <w:t>типа</w:t>
      </w:r>
      <w:r>
        <w:rPr>
          <w:spacing w:val="40"/>
        </w:rPr>
        <w:t xml:space="preserve"> </w:t>
      </w:r>
      <w:r>
        <w:t>речи</w:t>
      </w:r>
      <w:r>
        <w:rPr>
          <w:spacing w:val="40"/>
        </w:rPr>
        <w:t xml:space="preserve"> </w:t>
      </w:r>
      <w:r>
        <w:t>(описание</w:t>
      </w:r>
      <w:r>
        <w:rPr>
          <w:spacing w:val="40"/>
        </w:rPr>
        <w:t xml:space="preserve"> </w:t>
      </w:r>
      <w:r>
        <w:t>внешности</w:t>
      </w:r>
      <w:r>
        <w:rPr>
          <w:spacing w:val="40"/>
        </w:rPr>
        <w:t xml:space="preserve"> </w:t>
      </w:r>
      <w:r>
        <w:t>человека,</w:t>
      </w:r>
      <w:r>
        <w:rPr>
          <w:spacing w:val="80"/>
        </w:rPr>
        <w:t xml:space="preserve"> </w:t>
      </w:r>
      <w:r>
        <w:t>помещения, природы, местности, действий).</w:t>
      </w:r>
    </w:p>
    <w:p w14:paraId="115F4DD5" w14:textId="77777777" w:rsidR="009E0CAA" w:rsidRDefault="00000000">
      <w:pPr>
        <w:pStyle w:val="a3"/>
        <w:ind w:left="566" w:firstLine="739"/>
        <w:jc w:val="left"/>
      </w:pPr>
      <w:r>
        <w:t>Выявлять</w:t>
      </w:r>
      <w:r>
        <w:rPr>
          <w:spacing w:val="73"/>
        </w:rPr>
        <w:t xml:space="preserve"> </w:t>
      </w:r>
      <w:r>
        <w:t>средства</w:t>
      </w:r>
      <w:r>
        <w:rPr>
          <w:spacing w:val="72"/>
        </w:rPr>
        <w:t xml:space="preserve"> </w:t>
      </w:r>
      <w:r>
        <w:t>связи</w:t>
      </w:r>
      <w:r>
        <w:rPr>
          <w:spacing w:val="40"/>
        </w:rPr>
        <w:t xml:space="preserve"> </w:t>
      </w:r>
      <w:r>
        <w:t>предложений</w:t>
      </w:r>
      <w:r>
        <w:rPr>
          <w:spacing w:val="72"/>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72"/>
        </w:rPr>
        <w:t xml:space="preserve"> </w:t>
      </w:r>
      <w:r>
        <w:t>числе</w:t>
      </w:r>
      <w:r>
        <w:rPr>
          <w:spacing w:val="40"/>
        </w:rPr>
        <w:t xml:space="preserve"> </w:t>
      </w:r>
      <w:r>
        <w:t>притяжательные</w:t>
      </w:r>
      <w:r>
        <w:rPr>
          <w:spacing w:val="40"/>
        </w:rPr>
        <w:t xml:space="preserve"> </w:t>
      </w:r>
      <w:r>
        <w:t xml:space="preserve">и указательные местоимения, </w:t>
      </w:r>
      <w:proofErr w:type="spellStart"/>
      <w:r>
        <w:t>видо</w:t>
      </w:r>
      <w:proofErr w:type="spellEnd"/>
      <w:r>
        <w:t>-временную соотнесённость глагольных форм.</w:t>
      </w:r>
    </w:p>
    <w:p w14:paraId="1039A0B3" w14:textId="77777777" w:rsidR="009E0CAA" w:rsidRDefault="00000000">
      <w:pPr>
        <w:pStyle w:val="a3"/>
        <w:ind w:left="566" w:right="849" w:firstLine="739"/>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D6AEF9" w14:textId="77777777" w:rsidR="009E0CAA" w:rsidRDefault="00000000">
      <w:pPr>
        <w:pStyle w:val="a3"/>
        <w:ind w:left="566" w:right="857" w:firstLine="739"/>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000345ED" w14:textId="77777777" w:rsidR="009E0CAA" w:rsidRDefault="00000000">
      <w:pPr>
        <w:pStyle w:val="a3"/>
        <w:ind w:left="566" w:right="841" w:firstLine="739"/>
      </w:pPr>
      <w:r>
        <w:t>Создавать тексты различных функционально-смысловых типов речи (повествование, описание</w:t>
      </w:r>
      <w:r>
        <w:rPr>
          <w:spacing w:val="-1"/>
        </w:rPr>
        <w:t xml:space="preserve"> </w:t>
      </w:r>
      <w:r>
        <w:t>внешности человека, помещения, природы,</w:t>
      </w:r>
      <w:r>
        <w:rPr>
          <w:spacing w:val="-1"/>
        </w:rPr>
        <w:t xml:space="preserve"> </w:t>
      </w:r>
      <w:r>
        <w:t>местности, действий)</w:t>
      </w:r>
      <w:r>
        <w:rPr>
          <w:spacing w:val="-1"/>
        </w:rPr>
        <w:t xml:space="preserve"> </w:t>
      </w:r>
      <w:r>
        <w:t>с</w:t>
      </w:r>
      <w:r>
        <w:rPr>
          <w:spacing w:val="-2"/>
        </w:rPr>
        <w:t xml:space="preserve"> </w:t>
      </w:r>
      <w:r>
        <w:t>использованием жизненного и читательского опыта, произведений искусства (в том числе сочинения- миниатюры</w:t>
      </w:r>
      <w:r>
        <w:rPr>
          <w:spacing w:val="-1"/>
        </w:rPr>
        <w:t xml:space="preserve"> </w:t>
      </w:r>
      <w:r>
        <w:t>объёмом 5</w:t>
      </w:r>
      <w:r>
        <w:rPr>
          <w:spacing w:val="-4"/>
        </w:rPr>
        <w:t xml:space="preserve"> </w:t>
      </w:r>
      <w:r>
        <w:t>и более</w:t>
      </w:r>
      <w:r>
        <w:rPr>
          <w:spacing w:val="-2"/>
        </w:rPr>
        <w:t xml:space="preserve"> </w:t>
      </w:r>
      <w:r>
        <w:t>предложений; сочинения</w:t>
      </w:r>
      <w:r>
        <w:rPr>
          <w:spacing w:val="-1"/>
        </w:rPr>
        <w:t xml:space="preserve"> </w:t>
      </w:r>
      <w:r>
        <w:t>объёмом не</w:t>
      </w:r>
      <w:r>
        <w:rPr>
          <w:spacing w:val="-2"/>
        </w:rPr>
        <w:t xml:space="preserve"> </w:t>
      </w:r>
      <w:r>
        <w:t>менее 100 слов с учётом функциональной разновидности и жанра сочинения, характера темы).</w:t>
      </w:r>
    </w:p>
    <w:p w14:paraId="189E42CF" w14:textId="77777777" w:rsidR="009E0CAA" w:rsidRDefault="00000000">
      <w:pPr>
        <w:pStyle w:val="a3"/>
        <w:ind w:left="566" w:right="845" w:firstLine="739"/>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0A75AB0A" w14:textId="77777777" w:rsidR="009E0CAA" w:rsidRDefault="00000000">
      <w:pPr>
        <w:pStyle w:val="a3"/>
        <w:spacing w:before="1"/>
        <w:ind w:left="566" w:right="847" w:firstLine="7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F2F4389" w14:textId="77777777" w:rsidR="009E0CAA" w:rsidRDefault="00000000">
      <w:pPr>
        <w:pStyle w:val="a3"/>
        <w:ind w:left="566" w:right="858" w:firstLine="739"/>
      </w:pPr>
      <w:r>
        <w:t>Редактировать собственные тексты с использованием знаний норм современного русского литературного языка.</w:t>
      </w:r>
    </w:p>
    <w:p w14:paraId="333EB700" w14:textId="77777777" w:rsidR="009E0CAA" w:rsidRDefault="00000000">
      <w:pPr>
        <w:pStyle w:val="a3"/>
        <w:ind w:left="1305"/>
      </w:pPr>
      <w:r>
        <w:t>Функциональные</w:t>
      </w:r>
      <w:r>
        <w:rPr>
          <w:spacing w:val="-15"/>
        </w:rPr>
        <w:t xml:space="preserve"> </w:t>
      </w:r>
      <w:r>
        <w:t>разновидности</w:t>
      </w:r>
      <w:r>
        <w:rPr>
          <w:spacing w:val="-13"/>
        </w:rPr>
        <w:t xml:space="preserve"> </w:t>
      </w:r>
      <w:r>
        <w:rPr>
          <w:spacing w:val="-2"/>
        </w:rPr>
        <w:t>языка.</w:t>
      </w:r>
    </w:p>
    <w:p w14:paraId="07FF3D17" w14:textId="77777777" w:rsidR="009E0CAA" w:rsidRDefault="00000000">
      <w:pPr>
        <w:pStyle w:val="a3"/>
        <w:ind w:left="566" w:right="846" w:firstLine="739"/>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65D756C6" w14:textId="77777777" w:rsidR="009E0CAA" w:rsidRDefault="00000000">
      <w:pPr>
        <w:pStyle w:val="a3"/>
        <w:ind w:left="566"/>
      </w:pPr>
      <w:r>
        <w:t>и</w:t>
      </w:r>
      <w:r>
        <w:rPr>
          <w:spacing w:val="-12"/>
        </w:rPr>
        <w:t xml:space="preserve"> </w:t>
      </w:r>
      <w:r>
        <w:t>жанров</w:t>
      </w:r>
      <w:r>
        <w:rPr>
          <w:spacing w:val="-9"/>
        </w:rPr>
        <w:t xml:space="preserve"> </w:t>
      </w:r>
      <w:r>
        <w:t>(рассказ;</w:t>
      </w:r>
      <w:r>
        <w:rPr>
          <w:spacing w:val="-7"/>
        </w:rPr>
        <w:t xml:space="preserve"> </w:t>
      </w:r>
      <w:r>
        <w:t>заявление,</w:t>
      </w:r>
      <w:r>
        <w:rPr>
          <w:spacing w:val="-5"/>
        </w:rPr>
        <w:t xml:space="preserve"> </w:t>
      </w:r>
      <w:r>
        <w:t>расписка;</w:t>
      </w:r>
      <w:r>
        <w:rPr>
          <w:spacing w:val="-7"/>
        </w:rPr>
        <w:t xml:space="preserve"> </w:t>
      </w:r>
      <w:r>
        <w:t>словарная</w:t>
      </w:r>
      <w:r>
        <w:rPr>
          <w:spacing w:val="-8"/>
        </w:rPr>
        <w:t xml:space="preserve"> </w:t>
      </w:r>
      <w:r>
        <w:t>статья,</w:t>
      </w:r>
      <w:r>
        <w:rPr>
          <w:spacing w:val="-6"/>
        </w:rPr>
        <w:t xml:space="preserve"> </w:t>
      </w:r>
      <w:r>
        <w:t>научное</w:t>
      </w:r>
      <w:r>
        <w:rPr>
          <w:spacing w:val="-6"/>
        </w:rPr>
        <w:t xml:space="preserve"> </w:t>
      </w:r>
      <w:r>
        <w:rPr>
          <w:spacing w:val="-2"/>
        </w:rPr>
        <w:t>сообщение).</w:t>
      </w:r>
    </w:p>
    <w:p w14:paraId="1128C558" w14:textId="77777777" w:rsidR="009E0CAA" w:rsidRDefault="00000000">
      <w:pPr>
        <w:pStyle w:val="a3"/>
        <w:spacing w:before="17"/>
        <w:ind w:left="566" w:right="865" w:firstLine="779"/>
        <w:jc w:val="left"/>
      </w:pPr>
      <w:r>
        <w:t>Применять</w:t>
      </w:r>
      <w:r>
        <w:rPr>
          <w:spacing w:val="80"/>
        </w:rPr>
        <w:t xml:space="preserve"> </w:t>
      </w:r>
      <w:r>
        <w:t>знания</w:t>
      </w:r>
      <w:r>
        <w:rPr>
          <w:spacing w:val="80"/>
        </w:rPr>
        <w:t xml:space="preserve"> </w:t>
      </w:r>
      <w:r>
        <w:t>об</w:t>
      </w:r>
      <w:r>
        <w:rPr>
          <w:spacing w:val="80"/>
        </w:rPr>
        <w:t xml:space="preserve"> </w:t>
      </w:r>
      <w:r>
        <w:t>официально-деловом</w:t>
      </w:r>
      <w:r>
        <w:rPr>
          <w:spacing w:val="80"/>
        </w:rPr>
        <w:t xml:space="preserve"> </w:t>
      </w:r>
      <w:r>
        <w:t>и</w:t>
      </w:r>
      <w:r>
        <w:rPr>
          <w:spacing w:val="80"/>
        </w:rPr>
        <w:t xml:space="preserve"> </w:t>
      </w:r>
      <w:r>
        <w:t>научном</w:t>
      </w:r>
      <w:r>
        <w:rPr>
          <w:spacing w:val="80"/>
        </w:rPr>
        <w:t xml:space="preserve"> </w:t>
      </w:r>
      <w:r>
        <w:t>стиле</w:t>
      </w:r>
      <w:r>
        <w:rPr>
          <w:spacing w:val="80"/>
        </w:rPr>
        <w:t xml:space="preserve"> </w:t>
      </w:r>
      <w:r>
        <w:t>при</w:t>
      </w:r>
      <w:r>
        <w:rPr>
          <w:spacing w:val="80"/>
        </w:rPr>
        <w:t xml:space="preserve"> </w:t>
      </w:r>
      <w:r>
        <w:t>выполнении</w:t>
      </w:r>
      <w:r>
        <w:rPr>
          <w:spacing w:val="40"/>
        </w:rPr>
        <w:t xml:space="preserve"> </w:t>
      </w:r>
      <w:r>
        <w:t>языкового анализа различных видов и в речевой практике.</w:t>
      </w:r>
    </w:p>
    <w:p w14:paraId="64278B85" w14:textId="77777777" w:rsidR="009E0CAA" w:rsidRDefault="00000000">
      <w:pPr>
        <w:pStyle w:val="a3"/>
        <w:tabs>
          <w:tab w:val="left" w:pos="3810"/>
        </w:tabs>
        <w:spacing w:before="1"/>
        <w:ind w:left="1346"/>
        <w:jc w:val="left"/>
      </w:pPr>
      <w:r>
        <w:rPr>
          <w:spacing w:val="-2"/>
        </w:rPr>
        <w:t>Система</w:t>
      </w:r>
      <w:r>
        <w:tab/>
      </w:r>
      <w:r>
        <w:rPr>
          <w:spacing w:val="-2"/>
        </w:rPr>
        <w:t>языка.</w:t>
      </w:r>
    </w:p>
    <w:p w14:paraId="5C206341" w14:textId="77777777" w:rsidR="009E0CAA" w:rsidRDefault="00000000">
      <w:pPr>
        <w:pStyle w:val="a3"/>
        <w:ind w:left="1346"/>
        <w:jc w:val="left"/>
      </w:pPr>
      <w:r>
        <w:t>Лексикология.</w:t>
      </w:r>
      <w:r>
        <w:rPr>
          <w:spacing w:val="-14"/>
        </w:rPr>
        <w:t xml:space="preserve"> </w:t>
      </w:r>
      <w:r>
        <w:t>Культура</w:t>
      </w:r>
      <w:r>
        <w:rPr>
          <w:spacing w:val="-10"/>
        </w:rPr>
        <w:t xml:space="preserve"> </w:t>
      </w:r>
      <w:r>
        <w:rPr>
          <w:spacing w:val="-4"/>
        </w:rPr>
        <w:t>речи.</w:t>
      </w:r>
    </w:p>
    <w:p w14:paraId="618C8AB4" w14:textId="77777777" w:rsidR="009E0CAA" w:rsidRDefault="009E0CAA">
      <w:pPr>
        <w:pStyle w:val="a3"/>
        <w:jc w:val="left"/>
        <w:sectPr w:rsidR="009E0CAA">
          <w:pgSz w:w="11920" w:h="16850"/>
          <w:pgMar w:top="980" w:right="0" w:bottom="280" w:left="850" w:header="761" w:footer="0" w:gutter="0"/>
          <w:cols w:space="720"/>
        </w:sectPr>
      </w:pPr>
    </w:p>
    <w:p w14:paraId="67B21047" w14:textId="77777777" w:rsidR="009E0CAA" w:rsidRDefault="00000000">
      <w:pPr>
        <w:pStyle w:val="a3"/>
        <w:spacing w:before="241"/>
        <w:ind w:left="566" w:right="856" w:firstLine="779"/>
      </w:pPr>
      <w: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5275B6B" w14:textId="77777777" w:rsidR="009E0CAA" w:rsidRDefault="00000000">
      <w:pPr>
        <w:pStyle w:val="a3"/>
        <w:spacing w:before="1"/>
        <w:ind w:left="566" w:right="851" w:firstLine="77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1EAF9BA" w14:textId="77777777" w:rsidR="009E0CAA" w:rsidRDefault="00000000">
      <w:pPr>
        <w:pStyle w:val="a3"/>
        <w:ind w:left="566" w:right="858" w:firstLine="779"/>
      </w:pPr>
      <w:r>
        <w:t>Распознавать в тексте фразеологизмы, определять их значения; характеризовать ситуацию употребления фразеологизма.</w:t>
      </w:r>
    </w:p>
    <w:p w14:paraId="6E7B36F3" w14:textId="77777777" w:rsidR="009E0CAA" w:rsidRDefault="00000000">
      <w:pPr>
        <w:pStyle w:val="a3"/>
        <w:ind w:left="566" w:right="845" w:firstLine="77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80"/>
        </w:rPr>
        <w:t xml:space="preserve"> </w:t>
      </w:r>
      <w:r>
        <w:t>с точки зрения точного, уместного и выразительного словоупотребления; использовать толковые словари.</w:t>
      </w:r>
    </w:p>
    <w:p w14:paraId="07F7F514" w14:textId="77777777" w:rsidR="009E0CAA" w:rsidRDefault="00000000">
      <w:pPr>
        <w:pStyle w:val="a3"/>
        <w:spacing w:before="1"/>
        <w:ind w:left="1346"/>
      </w:pPr>
      <w:r>
        <w:t>Словообразование.</w:t>
      </w:r>
      <w:r>
        <w:rPr>
          <w:spacing w:val="-9"/>
        </w:rPr>
        <w:t xml:space="preserve"> </w:t>
      </w:r>
      <w:r>
        <w:t>Культура</w:t>
      </w:r>
      <w:r>
        <w:rPr>
          <w:spacing w:val="-10"/>
        </w:rPr>
        <w:t xml:space="preserve"> </w:t>
      </w:r>
      <w:r>
        <w:t>речи.</w:t>
      </w:r>
      <w:r>
        <w:rPr>
          <w:spacing w:val="-8"/>
        </w:rPr>
        <w:t xml:space="preserve"> </w:t>
      </w:r>
      <w:r>
        <w:rPr>
          <w:spacing w:val="-2"/>
        </w:rPr>
        <w:t>Орфография.</w:t>
      </w:r>
    </w:p>
    <w:p w14:paraId="4E81A9DA" w14:textId="77777777" w:rsidR="009E0CAA" w:rsidRDefault="00000000">
      <w:pPr>
        <w:pStyle w:val="a3"/>
        <w:ind w:left="566" w:right="854" w:firstLine="779"/>
      </w:pPr>
      <w:r>
        <w:t>Распознавать формообразующие и словообразующие морфемы в слове; выделять производящую основу.</w:t>
      </w:r>
    </w:p>
    <w:p w14:paraId="5F5DE2C4" w14:textId="77777777" w:rsidR="009E0CAA" w:rsidRDefault="00000000">
      <w:pPr>
        <w:pStyle w:val="a3"/>
        <w:ind w:left="566" w:right="849" w:firstLine="779"/>
      </w:pPr>
      <w:r>
        <w:t>Определять способы словообразования (приставочный, суффиксальный,</w:t>
      </w:r>
      <w:r>
        <w:rPr>
          <w:spacing w:val="40"/>
        </w:rPr>
        <w:t xml:space="preserve"> </w:t>
      </w:r>
      <w:r>
        <w:t xml:space="preserve">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2FD1597D" w14:textId="77777777" w:rsidR="009E0CAA" w:rsidRDefault="00000000">
      <w:pPr>
        <w:pStyle w:val="a3"/>
        <w:ind w:left="566" w:right="852" w:firstLine="779"/>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0D62D38D" w14:textId="77777777" w:rsidR="009E0CAA" w:rsidRDefault="00000000">
      <w:pPr>
        <w:pStyle w:val="a3"/>
        <w:ind w:left="566" w:right="850"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235A721C" w14:textId="77777777" w:rsidR="009E0CAA" w:rsidRDefault="00000000">
      <w:pPr>
        <w:pStyle w:val="a3"/>
        <w:ind w:left="1327"/>
      </w:pPr>
      <w:r>
        <w:t>Морфология.</w:t>
      </w:r>
      <w:r>
        <w:rPr>
          <w:spacing w:val="-9"/>
        </w:rPr>
        <w:t xml:space="preserve"> </w:t>
      </w:r>
      <w:r>
        <w:t>Культура</w:t>
      </w:r>
      <w:r>
        <w:rPr>
          <w:spacing w:val="-7"/>
        </w:rPr>
        <w:t xml:space="preserve"> </w:t>
      </w:r>
      <w:r>
        <w:t>речи.</w:t>
      </w:r>
      <w:r>
        <w:rPr>
          <w:spacing w:val="-9"/>
        </w:rPr>
        <w:t xml:space="preserve"> </w:t>
      </w:r>
      <w:r>
        <w:rPr>
          <w:spacing w:val="-2"/>
        </w:rPr>
        <w:t>Орфография.</w:t>
      </w:r>
    </w:p>
    <w:p w14:paraId="5FD86440" w14:textId="77777777" w:rsidR="009E0CAA" w:rsidRDefault="00000000">
      <w:pPr>
        <w:pStyle w:val="a3"/>
        <w:tabs>
          <w:tab w:val="left" w:pos="3257"/>
          <w:tab w:val="left" w:pos="4749"/>
        </w:tabs>
        <w:ind w:left="1327" w:right="865"/>
        <w:jc w:val="left"/>
      </w:pPr>
      <w:r>
        <w:rPr>
          <w:spacing w:val="-2"/>
        </w:rPr>
        <w:t>Характеризовать</w:t>
      </w:r>
      <w:r>
        <w:tab/>
      </w:r>
      <w:r>
        <w:rPr>
          <w:spacing w:val="-2"/>
        </w:rPr>
        <w:t>особенности</w:t>
      </w:r>
      <w:r>
        <w:tab/>
        <w:t>словообразования</w:t>
      </w:r>
      <w:r>
        <w:rPr>
          <w:spacing w:val="80"/>
        </w:rPr>
        <w:t xml:space="preserve"> </w:t>
      </w:r>
      <w:r>
        <w:t>имён</w:t>
      </w:r>
      <w:r>
        <w:rPr>
          <w:spacing w:val="80"/>
        </w:rPr>
        <w:t xml:space="preserve"> </w:t>
      </w:r>
      <w:r>
        <w:t>существительных. Соблюдать правила слитного и дефисного написания пол- и полу- со словами. Соблюдать</w:t>
      </w:r>
      <w:r>
        <w:rPr>
          <w:spacing w:val="80"/>
        </w:rPr>
        <w:t xml:space="preserve"> </w:t>
      </w:r>
      <w:r>
        <w:t>нормы</w:t>
      </w:r>
      <w:r>
        <w:rPr>
          <w:spacing w:val="80"/>
        </w:rPr>
        <w:t xml:space="preserve"> </w:t>
      </w:r>
      <w:r>
        <w:t>произношения,</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рамках</w:t>
      </w:r>
      <w:r>
        <w:rPr>
          <w:spacing w:val="80"/>
        </w:rPr>
        <w:t xml:space="preserve"> </w:t>
      </w:r>
      <w:r>
        <w:t>изученного),</w:t>
      </w:r>
    </w:p>
    <w:p w14:paraId="0B8AE16A" w14:textId="77777777" w:rsidR="009E0CAA" w:rsidRDefault="00000000">
      <w:pPr>
        <w:pStyle w:val="a3"/>
        <w:spacing w:line="271" w:lineRule="exact"/>
        <w:ind w:left="566"/>
        <w:jc w:val="left"/>
      </w:pPr>
      <w:r>
        <w:t>словоизменения</w:t>
      </w:r>
      <w:r>
        <w:rPr>
          <w:spacing w:val="-5"/>
        </w:rPr>
        <w:t xml:space="preserve"> </w:t>
      </w:r>
      <w:r>
        <w:t>имён</w:t>
      </w:r>
      <w:r>
        <w:rPr>
          <w:spacing w:val="-5"/>
        </w:rPr>
        <w:t xml:space="preserve"> </w:t>
      </w:r>
      <w:r>
        <w:rPr>
          <w:spacing w:val="-2"/>
        </w:rPr>
        <w:t>существительных.</w:t>
      </w:r>
    </w:p>
    <w:p w14:paraId="69F66424" w14:textId="77777777" w:rsidR="009E0CAA" w:rsidRDefault="00000000">
      <w:pPr>
        <w:pStyle w:val="a3"/>
        <w:spacing w:line="242" w:lineRule="auto"/>
        <w:ind w:left="566" w:right="852" w:firstLine="760"/>
      </w:pPr>
      <w:r>
        <w:t>Различать качественные, относительные и притяжательные имена прилагательные, степени сравнения качественных имён прилагательных.</w:t>
      </w:r>
    </w:p>
    <w:p w14:paraId="2C6CA19B" w14:textId="77777777" w:rsidR="009E0CAA" w:rsidRDefault="00000000">
      <w:pPr>
        <w:pStyle w:val="a3"/>
        <w:ind w:left="566" w:right="840" w:firstLine="76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t>нн</w:t>
      </w:r>
      <w:proofErr w:type="spellEnd"/>
      <w:r>
        <w:t xml:space="preserve"> в именах прилагательных, суффиксов -к- и -</w:t>
      </w:r>
      <w:proofErr w:type="spellStart"/>
      <w:r>
        <w:t>ск</w:t>
      </w:r>
      <w:proofErr w:type="spellEnd"/>
      <w:r>
        <w:t>- имён прилагательных, сложных имён прилагательных.</w:t>
      </w:r>
    </w:p>
    <w:p w14:paraId="5E8079B2" w14:textId="77777777" w:rsidR="009E0CAA" w:rsidRDefault="00000000">
      <w:pPr>
        <w:pStyle w:val="a3"/>
        <w:ind w:left="566" w:right="856"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1C978F6" w14:textId="77777777" w:rsidR="009E0CAA" w:rsidRDefault="00000000">
      <w:pPr>
        <w:pStyle w:val="a3"/>
        <w:ind w:left="566" w:right="848" w:firstLine="760"/>
      </w:pPr>
      <w:r>
        <w:t>Склонять числительные</w:t>
      </w:r>
      <w:r>
        <w:rPr>
          <w:spacing w:val="-2"/>
        </w:rPr>
        <w:t xml:space="preserve"> </w:t>
      </w:r>
      <w:r>
        <w:t>и</w:t>
      </w:r>
      <w:r>
        <w:rPr>
          <w:spacing w:val="-1"/>
        </w:rPr>
        <w:t xml:space="preserve"> </w:t>
      </w:r>
      <w:r>
        <w:t>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293219EF" w14:textId="77777777" w:rsidR="009E0CAA" w:rsidRDefault="00000000">
      <w:pPr>
        <w:pStyle w:val="a3"/>
        <w:ind w:left="566" w:right="842"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0219B1E2" w14:textId="77777777" w:rsidR="009E0CAA" w:rsidRDefault="00000000">
      <w:pPr>
        <w:pStyle w:val="a3"/>
        <w:ind w:left="566" w:right="853"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2EC9DD3B" w14:textId="77777777" w:rsidR="009E0CAA" w:rsidRDefault="00000000">
      <w:pPr>
        <w:pStyle w:val="a3"/>
        <w:ind w:left="566" w:right="848"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w:t>
      </w:r>
      <w:r>
        <w:rPr>
          <w:spacing w:val="40"/>
        </w:rPr>
        <w:t xml:space="preserve"> </w:t>
      </w:r>
      <w:r>
        <w:t>текста</w:t>
      </w:r>
      <w:r>
        <w:rPr>
          <w:spacing w:val="40"/>
        </w:rPr>
        <w:t xml:space="preserve"> </w:t>
      </w:r>
      <w:r>
        <w:t>(устранение</w:t>
      </w:r>
      <w:r>
        <w:rPr>
          <w:spacing w:val="40"/>
        </w:rPr>
        <w:t xml:space="preserve"> </w:t>
      </w:r>
      <w:r>
        <w:t>двусмысленности,</w:t>
      </w:r>
      <w:r>
        <w:rPr>
          <w:spacing w:val="40"/>
        </w:rPr>
        <w:t xml:space="preserve"> </w:t>
      </w:r>
      <w:r>
        <w:t>неточности);</w:t>
      </w:r>
      <w:r>
        <w:rPr>
          <w:spacing w:val="40"/>
        </w:rPr>
        <w:t xml:space="preserve"> </w:t>
      </w:r>
      <w:r>
        <w:t>соблюдать</w:t>
      </w:r>
      <w:r>
        <w:rPr>
          <w:spacing w:val="40"/>
        </w:rPr>
        <w:t xml:space="preserve"> </w:t>
      </w:r>
      <w:r>
        <w:t>правила</w:t>
      </w:r>
    </w:p>
    <w:p w14:paraId="1138E7C5" w14:textId="77777777" w:rsidR="009E0CAA" w:rsidRDefault="009E0CAA">
      <w:pPr>
        <w:pStyle w:val="a3"/>
        <w:sectPr w:rsidR="009E0CAA">
          <w:pgSz w:w="11920" w:h="16850"/>
          <w:pgMar w:top="980" w:right="0" w:bottom="280" w:left="850" w:header="761" w:footer="0" w:gutter="0"/>
          <w:cols w:space="720"/>
        </w:sectPr>
      </w:pPr>
    </w:p>
    <w:p w14:paraId="4F20380C" w14:textId="77777777" w:rsidR="009E0CAA" w:rsidRDefault="00000000">
      <w:pPr>
        <w:pStyle w:val="a3"/>
        <w:spacing w:before="241"/>
        <w:ind w:left="566" w:right="860"/>
      </w:pPr>
      <w:r>
        <w:lastRenderedPageBreak/>
        <w:t xml:space="preserve">правописания местоимений с не и ни, слитного, раздельного и дефисного написания </w:t>
      </w:r>
      <w:r>
        <w:rPr>
          <w:spacing w:val="-2"/>
        </w:rPr>
        <w:t>местоимений.</w:t>
      </w:r>
    </w:p>
    <w:p w14:paraId="22130924" w14:textId="77777777" w:rsidR="009E0CAA" w:rsidRDefault="00000000">
      <w:pPr>
        <w:pStyle w:val="a3"/>
        <w:spacing w:before="1"/>
        <w:ind w:left="566" w:right="853"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F526951" w14:textId="77777777" w:rsidR="009E0CAA" w:rsidRDefault="00000000">
      <w:pPr>
        <w:pStyle w:val="a3"/>
        <w:ind w:left="1327"/>
      </w:pPr>
      <w:r>
        <w:t>Соблюдать</w:t>
      </w:r>
      <w:r>
        <w:rPr>
          <w:spacing w:val="-12"/>
        </w:rPr>
        <w:t xml:space="preserve"> </w:t>
      </w:r>
      <w:r>
        <w:t>правила</w:t>
      </w:r>
      <w:r>
        <w:rPr>
          <w:spacing w:val="-9"/>
        </w:rPr>
        <w:t xml:space="preserve"> </w:t>
      </w:r>
      <w:r>
        <w:t>правописания</w:t>
      </w:r>
      <w:r>
        <w:rPr>
          <w:spacing w:val="-7"/>
        </w:rPr>
        <w:t xml:space="preserve"> </w:t>
      </w:r>
      <w:r>
        <w:t>ь</w:t>
      </w:r>
      <w:r>
        <w:rPr>
          <w:spacing w:val="-7"/>
        </w:rPr>
        <w:t xml:space="preserve"> </w:t>
      </w:r>
      <w:r>
        <w:t>в</w:t>
      </w:r>
      <w:r>
        <w:rPr>
          <w:spacing w:val="-9"/>
        </w:rPr>
        <w:t xml:space="preserve"> </w:t>
      </w:r>
      <w:r>
        <w:t>формах</w:t>
      </w:r>
      <w:r>
        <w:rPr>
          <w:spacing w:val="-1"/>
        </w:rPr>
        <w:t xml:space="preserve"> </w:t>
      </w:r>
      <w:r>
        <w:t>глагола</w:t>
      </w:r>
      <w:r>
        <w:rPr>
          <w:spacing w:val="-9"/>
        </w:rPr>
        <w:t xml:space="preserve"> </w:t>
      </w:r>
      <w:r>
        <w:t>повелительного</w:t>
      </w:r>
      <w:r>
        <w:rPr>
          <w:spacing w:val="-8"/>
        </w:rPr>
        <w:t xml:space="preserve"> </w:t>
      </w:r>
      <w:r>
        <w:rPr>
          <w:spacing w:val="-2"/>
        </w:rPr>
        <w:t>наклонения.</w:t>
      </w:r>
    </w:p>
    <w:p w14:paraId="279F2DF5" w14:textId="77777777" w:rsidR="009E0CAA" w:rsidRDefault="00000000">
      <w:pPr>
        <w:pStyle w:val="a3"/>
        <w:ind w:left="1327"/>
      </w:pPr>
      <w:r>
        <w:t>Проводить</w:t>
      </w:r>
      <w:r>
        <w:rPr>
          <w:spacing w:val="70"/>
          <w:w w:val="150"/>
        </w:rPr>
        <w:t xml:space="preserve">   </w:t>
      </w:r>
      <w:r>
        <w:t>морфологический</w:t>
      </w:r>
      <w:r>
        <w:rPr>
          <w:spacing w:val="-1"/>
        </w:rPr>
        <w:t xml:space="preserve"> </w:t>
      </w:r>
      <w:r>
        <w:t>анализ</w:t>
      </w:r>
      <w:r>
        <w:rPr>
          <w:spacing w:val="-2"/>
        </w:rPr>
        <w:t xml:space="preserve"> </w:t>
      </w:r>
      <w:r>
        <w:t>имён</w:t>
      </w:r>
      <w:r>
        <w:rPr>
          <w:spacing w:val="-5"/>
        </w:rPr>
        <w:t xml:space="preserve"> </w:t>
      </w:r>
      <w:r>
        <w:t>прилагательных,</w:t>
      </w:r>
      <w:r>
        <w:rPr>
          <w:spacing w:val="-3"/>
        </w:rPr>
        <w:t xml:space="preserve"> </w:t>
      </w:r>
      <w:r>
        <w:rPr>
          <w:spacing w:val="-4"/>
        </w:rPr>
        <w:t>имён</w:t>
      </w:r>
    </w:p>
    <w:p w14:paraId="20B2C834" w14:textId="77777777" w:rsidR="009E0CAA" w:rsidRDefault="00000000">
      <w:pPr>
        <w:pStyle w:val="a3"/>
        <w:ind w:left="566" w:right="860"/>
      </w:pPr>
      <w:r>
        <w:t>числительных, местоимений, глаголов; применять знания по морфологии при выполнении языкового анализа различных видов и в речевой практике.</w:t>
      </w:r>
    </w:p>
    <w:p w14:paraId="05B72F36" w14:textId="77777777" w:rsidR="009E0CAA" w:rsidRDefault="00000000">
      <w:pPr>
        <w:pStyle w:val="a3"/>
        <w:ind w:left="566" w:right="865" w:firstLine="760"/>
        <w:jc w:val="left"/>
      </w:pPr>
      <w:r>
        <w:t>Проводить</w:t>
      </w:r>
      <w:r>
        <w:rPr>
          <w:spacing w:val="-1"/>
        </w:rPr>
        <w:t xml:space="preserve"> </w:t>
      </w:r>
      <w:r>
        <w:t>фонетический</w:t>
      </w:r>
      <w:r>
        <w:rPr>
          <w:spacing w:val="-3"/>
        </w:rPr>
        <w:t xml:space="preserve"> </w:t>
      </w:r>
      <w:r>
        <w:t>анализ</w:t>
      </w:r>
      <w:r>
        <w:rPr>
          <w:spacing w:val="-3"/>
        </w:rPr>
        <w:t xml:space="preserve"> </w:t>
      </w:r>
      <w:r>
        <w:t>слов;</w:t>
      </w:r>
      <w:r>
        <w:rPr>
          <w:spacing w:val="-3"/>
        </w:rPr>
        <w:t xml:space="preserve"> </w:t>
      </w:r>
      <w:r>
        <w:t>использовать</w:t>
      </w:r>
      <w:r>
        <w:rPr>
          <w:spacing w:val="-2"/>
        </w:rPr>
        <w:t xml:space="preserve"> </w:t>
      </w:r>
      <w:r>
        <w:t>знания</w:t>
      </w:r>
      <w:r>
        <w:rPr>
          <w:spacing w:val="-3"/>
        </w:rPr>
        <w:t xml:space="preserve"> </w:t>
      </w:r>
      <w:r>
        <w:t>по</w:t>
      </w:r>
      <w:r>
        <w:rPr>
          <w:spacing w:val="-3"/>
        </w:rPr>
        <w:t xml:space="preserve"> </w:t>
      </w:r>
      <w:r>
        <w:t>фонетике</w:t>
      </w:r>
      <w:r>
        <w:rPr>
          <w:spacing w:val="-3"/>
        </w:rPr>
        <w:t xml:space="preserve"> </w:t>
      </w:r>
      <w:r>
        <w:t>и</w:t>
      </w:r>
      <w:r>
        <w:rPr>
          <w:spacing w:val="-4"/>
        </w:rPr>
        <w:t xml:space="preserve"> </w:t>
      </w:r>
      <w:r>
        <w:t>графике</w:t>
      </w:r>
      <w:r>
        <w:rPr>
          <w:spacing w:val="-4"/>
        </w:rPr>
        <w:t xml:space="preserve"> </w:t>
      </w:r>
      <w:r>
        <w:t>в практике произношения и правописания слов.</w:t>
      </w:r>
    </w:p>
    <w:p w14:paraId="5F9AE68F" w14:textId="77777777" w:rsidR="009E0CAA" w:rsidRDefault="00000000">
      <w:pPr>
        <w:pStyle w:val="a3"/>
        <w:ind w:left="566" w:right="865" w:firstLine="760"/>
        <w:jc w:val="left"/>
      </w:pPr>
      <w:r>
        <w:t>Распознавать</w:t>
      </w:r>
      <w:r>
        <w:rPr>
          <w:spacing w:val="40"/>
        </w:rPr>
        <w:t xml:space="preserve"> </w:t>
      </w:r>
      <w:r>
        <w:t>изученные</w:t>
      </w:r>
      <w:r>
        <w:rPr>
          <w:spacing w:val="40"/>
        </w:rPr>
        <w:t xml:space="preserve"> </w:t>
      </w:r>
      <w:r>
        <w:t>орфограммы,</w:t>
      </w:r>
      <w:r>
        <w:rPr>
          <w:spacing w:val="40"/>
        </w:rPr>
        <w:t xml:space="preserve"> </w:t>
      </w:r>
      <w:r>
        <w:t>проводить</w:t>
      </w:r>
      <w:r>
        <w:rPr>
          <w:spacing w:val="40"/>
        </w:rPr>
        <w:t xml:space="preserve"> </w:t>
      </w:r>
      <w:r>
        <w:t>орфографический</w:t>
      </w:r>
      <w:r>
        <w:rPr>
          <w:spacing w:val="40"/>
        </w:rPr>
        <w:t xml:space="preserve"> </w:t>
      </w:r>
      <w:r>
        <w:t>анализ</w:t>
      </w:r>
      <w:r>
        <w:rPr>
          <w:spacing w:val="40"/>
        </w:rPr>
        <w:t xml:space="preserve"> </w:t>
      </w:r>
      <w:r>
        <w:t>слов, применять знания по орфографии в практике правописания.</w:t>
      </w:r>
    </w:p>
    <w:p w14:paraId="548BE1C7" w14:textId="77777777" w:rsidR="009E0CAA" w:rsidRDefault="00000000">
      <w:pPr>
        <w:pStyle w:val="a3"/>
        <w:tabs>
          <w:tab w:val="left" w:pos="2957"/>
        </w:tabs>
        <w:spacing w:before="1"/>
        <w:ind w:left="1327"/>
        <w:jc w:val="left"/>
      </w:pPr>
      <w:r>
        <w:rPr>
          <w:spacing w:val="-2"/>
        </w:rPr>
        <w:t>Проводить</w:t>
      </w:r>
      <w:r>
        <w:tab/>
        <w:t>синтаксический</w:t>
      </w:r>
      <w:r>
        <w:rPr>
          <w:spacing w:val="-16"/>
        </w:rPr>
        <w:t xml:space="preserve"> </w:t>
      </w:r>
      <w:r>
        <w:t>анализ</w:t>
      </w:r>
      <w:r>
        <w:rPr>
          <w:spacing w:val="-13"/>
        </w:rPr>
        <w:t xml:space="preserve"> </w:t>
      </w:r>
      <w:r>
        <w:t>словосочетаний,</w:t>
      </w:r>
      <w:r>
        <w:rPr>
          <w:spacing w:val="-11"/>
        </w:rPr>
        <w:t xml:space="preserve"> </w:t>
      </w:r>
      <w:r>
        <w:rPr>
          <w:spacing w:val="-2"/>
        </w:rPr>
        <w:t>синтаксический</w:t>
      </w:r>
    </w:p>
    <w:p w14:paraId="1561635E" w14:textId="77777777" w:rsidR="009E0CAA" w:rsidRDefault="00000000">
      <w:pPr>
        <w:pStyle w:val="a3"/>
        <w:ind w:left="566" w:right="861"/>
      </w:pPr>
      <w:r>
        <w:t xml:space="preserve">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14:paraId="542DB8FB" w14:textId="77777777" w:rsidR="009E0CAA" w:rsidRDefault="00000000">
      <w:pPr>
        <w:pStyle w:val="a3"/>
        <w:ind w:left="566" w:right="850" w:firstLine="760"/>
      </w:pPr>
      <w:r>
        <w:t>К концу обучения в 7 классе обучающийся получит следующие предметные результаты по отдельным темам программы по русскому языку:</w:t>
      </w:r>
    </w:p>
    <w:p w14:paraId="791E58FC" w14:textId="77777777" w:rsidR="009E0CAA" w:rsidRDefault="00000000">
      <w:pPr>
        <w:pStyle w:val="a3"/>
        <w:ind w:left="1327"/>
      </w:pPr>
      <w:r>
        <w:t>Общие</w:t>
      </w:r>
      <w:r>
        <w:rPr>
          <w:spacing w:val="-8"/>
        </w:rPr>
        <w:t xml:space="preserve"> </w:t>
      </w:r>
      <w:r>
        <w:t>сведения</w:t>
      </w:r>
      <w:r>
        <w:rPr>
          <w:spacing w:val="-4"/>
        </w:rPr>
        <w:t xml:space="preserve"> </w:t>
      </w:r>
      <w:r>
        <w:t>о</w:t>
      </w:r>
      <w:r>
        <w:rPr>
          <w:spacing w:val="-4"/>
        </w:rPr>
        <w:t xml:space="preserve"> </w:t>
      </w:r>
      <w:r>
        <w:rPr>
          <w:spacing w:val="-2"/>
        </w:rPr>
        <w:t>языке.</w:t>
      </w:r>
    </w:p>
    <w:p w14:paraId="1C48B9A7" w14:textId="77777777" w:rsidR="009E0CAA" w:rsidRDefault="00000000">
      <w:pPr>
        <w:pStyle w:val="a3"/>
        <w:ind w:left="566" w:right="859" w:firstLine="760"/>
      </w:pPr>
      <w:r>
        <w:t>Иметь представление о языке как развивающемся явлении. Осознавать взаимосвязь языка, культуры и истории народа (приводить примеры).</w:t>
      </w:r>
    </w:p>
    <w:p w14:paraId="2D070A1F" w14:textId="77777777" w:rsidR="009E0CAA" w:rsidRDefault="00000000">
      <w:pPr>
        <w:pStyle w:val="a3"/>
        <w:ind w:left="1327"/>
      </w:pPr>
      <w:r>
        <w:t>Язык</w:t>
      </w:r>
      <w:r>
        <w:rPr>
          <w:spacing w:val="-2"/>
        </w:rPr>
        <w:t xml:space="preserve"> </w:t>
      </w:r>
      <w:r>
        <w:t>и</w:t>
      </w:r>
      <w:r>
        <w:rPr>
          <w:spacing w:val="1"/>
        </w:rPr>
        <w:t xml:space="preserve"> </w:t>
      </w:r>
      <w:r>
        <w:rPr>
          <w:spacing w:val="-4"/>
        </w:rPr>
        <w:t>речь.</w:t>
      </w:r>
    </w:p>
    <w:p w14:paraId="021C018F" w14:textId="77777777" w:rsidR="009E0CAA" w:rsidRDefault="00000000">
      <w:pPr>
        <w:pStyle w:val="a3"/>
        <w:ind w:left="566" w:right="842" w:firstLine="760"/>
      </w:pPr>
      <w:r>
        <w:t>Создавать устные монологические высказывания объёмом не менее 7 предложений</w:t>
      </w:r>
      <w:r>
        <w:rPr>
          <w:spacing w:val="80"/>
        </w:rPr>
        <w:t xml:space="preserve"> </w:t>
      </w:r>
      <w:r>
        <w:t xml:space="preserve">на основе наблюдений, личных впечатлений, чтения </w:t>
      </w:r>
      <w:proofErr w:type="spellStart"/>
      <w:r>
        <w:t>научноучебной</w:t>
      </w:r>
      <w:proofErr w:type="spellEnd"/>
      <w:r>
        <w:t>, художественной и научно-популярной литературы (монолог-описание, монолог-рассуждение, монолог- повествование), выступать с научным сообщением.</w:t>
      </w:r>
    </w:p>
    <w:p w14:paraId="07748A91" w14:textId="77777777" w:rsidR="009E0CAA" w:rsidRDefault="00000000">
      <w:pPr>
        <w:pStyle w:val="a3"/>
        <w:ind w:left="566" w:right="857" w:firstLine="760"/>
      </w:pPr>
      <w:r>
        <w:t>Участвовать в диалоге на лингвистические темы (в рамках изученного) и темы на основе жизненных наблюдений объёмом не менее 5 реплик.</w:t>
      </w:r>
    </w:p>
    <w:p w14:paraId="1CF49853" w14:textId="77777777" w:rsidR="009E0CAA" w:rsidRDefault="00000000">
      <w:pPr>
        <w:pStyle w:val="a3"/>
        <w:spacing w:line="237" w:lineRule="auto"/>
        <w:ind w:left="566" w:right="865" w:firstLine="760"/>
        <w:jc w:val="left"/>
      </w:pPr>
      <w:r>
        <w:t>Владеть</w:t>
      </w:r>
      <w:r>
        <w:rPr>
          <w:spacing w:val="80"/>
        </w:rPr>
        <w:t xml:space="preserve"> </w:t>
      </w:r>
      <w:r>
        <w:t>различными</w:t>
      </w:r>
      <w:r>
        <w:rPr>
          <w:spacing w:val="80"/>
        </w:rPr>
        <w:t xml:space="preserve"> </w:t>
      </w:r>
      <w:r>
        <w:t>видами</w:t>
      </w:r>
      <w:r>
        <w:rPr>
          <w:spacing w:val="80"/>
        </w:rPr>
        <w:t xml:space="preserve"> </w:t>
      </w:r>
      <w:r>
        <w:t>диалога:</w:t>
      </w:r>
      <w:r>
        <w:rPr>
          <w:spacing w:val="80"/>
        </w:rPr>
        <w:t xml:space="preserve"> </w:t>
      </w:r>
      <w:r>
        <w:t>диалог</w:t>
      </w:r>
      <w:r>
        <w:rPr>
          <w:spacing w:val="80"/>
          <w:w w:val="150"/>
        </w:rPr>
        <w:t xml:space="preserve"> </w:t>
      </w:r>
      <w:r>
        <w:t>-</w:t>
      </w:r>
      <w:r>
        <w:rPr>
          <w:spacing w:val="80"/>
        </w:rPr>
        <w:t xml:space="preserve"> </w:t>
      </w:r>
      <w:r>
        <w:t>запрос</w:t>
      </w:r>
      <w:r>
        <w:rPr>
          <w:spacing w:val="80"/>
        </w:rPr>
        <w:t xml:space="preserve"> </w:t>
      </w:r>
      <w:r>
        <w:t>информации,</w:t>
      </w:r>
      <w:r>
        <w:rPr>
          <w:spacing w:val="80"/>
        </w:rPr>
        <w:t xml:space="preserve"> </w:t>
      </w:r>
      <w:r>
        <w:t>диалог</w:t>
      </w:r>
      <w:r>
        <w:rPr>
          <w:spacing w:val="80"/>
          <w:w w:val="150"/>
        </w:rPr>
        <w:t xml:space="preserve"> </w:t>
      </w:r>
      <w:r>
        <w:t>-</w:t>
      </w:r>
      <w:r>
        <w:rPr>
          <w:spacing w:val="40"/>
        </w:rPr>
        <w:t xml:space="preserve"> </w:t>
      </w:r>
      <w:r>
        <w:t>сообщение информации.</w:t>
      </w:r>
    </w:p>
    <w:p w14:paraId="6E8462BC" w14:textId="77777777" w:rsidR="009E0CAA" w:rsidRDefault="00000000">
      <w:pPr>
        <w:pStyle w:val="a3"/>
        <w:spacing w:before="1" w:line="242" w:lineRule="auto"/>
        <w:ind w:left="566" w:firstLine="760"/>
        <w:jc w:val="left"/>
      </w:pPr>
      <w:r>
        <w:t>Владеть</w:t>
      </w:r>
      <w:r>
        <w:rPr>
          <w:spacing w:val="-5"/>
        </w:rPr>
        <w:t xml:space="preserve"> </w:t>
      </w:r>
      <w:r>
        <w:t>различными</w:t>
      </w:r>
      <w:r>
        <w:rPr>
          <w:spacing w:val="-6"/>
        </w:rPr>
        <w:t xml:space="preserve"> </w:t>
      </w:r>
      <w:r>
        <w:t>видами</w:t>
      </w:r>
      <w:r>
        <w:rPr>
          <w:spacing w:val="-6"/>
        </w:rPr>
        <w:t xml:space="preserve"> </w:t>
      </w:r>
      <w:r>
        <w:t>аудирования</w:t>
      </w:r>
      <w:r>
        <w:rPr>
          <w:spacing w:val="-6"/>
        </w:rPr>
        <w:t xml:space="preserve"> </w:t>
      </w:r>
      <w:r>
        <w:t>(выборочное,</w:t>
      </w:r>
      <w:r>
        <w:rPr>
          <w:spacing w:val="-6"/>
        </w:rPr>
        <w:t xml:space="preserve"> </w:t>
      </w:r>
      <w:r>
        <w:t>ознакомительное,</w:t>
      </w:r>
      <w:r>
        <w:rPr>
          <w:spacing w:val="-6"/>
        </w:rPr>
        <w:t xml:space="preserve"> </w:t>
      </w:r>
      <w:r>
        <w:t>детальное) публицистических текстов различных функционально-смысловых типов речи.</w:t>
      </w:r>
    </w:p>
    <w:p w14:paraId="67CCB8E6" w14:textId="77777777" w:rsidR="009E0CAA" w:rsidRDefault="00000000">
      <w:pPr>
        <w:pStyle w:val="a3"/>
        <w:ind w:left="566" w:firstLine="760"/>
        <w:jc w:val="left"/>
      </w:pPr>
      <w:r>
        <w:t>Владеть</w:t>
      </w:r>
      <w:r>
        <w:rPr>
          <w:spacing w:val="-5"/>
        </w:rPr>
        <w:t xml:space="preserve"> </w:t>
      </w:r>
      <w:r>
        <w:t>различными</w:t>
      </w:r>
      <w:r>
        <w:rPr>
          <w:spacing w:val="-6"/>
        </w:rPr>
        <w:t xml:space="preserve"> </w:t>
      </w:r>
      <w:r>
        <w:t>видами</w:t>
      </w:r>
      <w:r>
        <w:rPr>
          <w:spacing w:val="-6"/>
        </w:rPr>
        <w:t xml:space="preserve"> </w:t>
      </w:r>
      <w:r>
        <w:t>чтения:</w:t>
      </w:r>
      <w:r>
        <w:rPr>
          <w:spacing w:val="-6"/>
        </w:rPr>
        <w:t xml:space="preserve"> </w:t>
      </w:r>
      <w:r>
        <w:t>просмотровым,</w:t>
      </w:r>
      <w:r>
        <w:rPr>
          <w:spacing w:val="-6"/>
        </w:rPr>
        <w:t xml:space="preserve"> </w:t>
      </w:r>
      <w:r>
        <w:t>ознакомительным,</w:t>
      </w:r>
      <w:r>
        <w:rPr>
          <w:spacing w:val="-6"/>
        </w:rPr>
        <w:t xml:space="preserve"> </w:t>
      </w:r>
      <w:r>
        <w:t xml:space="preserve">изучающим, </w:t>
      </w:r>
      <w:r>
        <w:rPr>
          <w:spacing w:val="-2"/>
        </w:rPr>
        <w:t>поисковым.</w:t>
      </w:r>
    </w:p>
    <w:p w14:paraId="33DE35AF" w14:textId="77777777" w:rsidR="009E0CAA" w:rsidRDefault="00000000">
      <w:pPr>
        <w:pStyle w:val="a3"/>
        <w:ind w:left="1327"/>
        <w:jc w:val="left"/>
      </w:pPr>
      <w:r>
        <w:t>Устно</w:t>
      </w:r>
      <w:r>
        <w:rPr>
          <w:spacing w:val="20"/>
        </w:rPr>
        <w:t xml:space="preserve"> </w:t>
      </w:r>
      <w:r>
        <w:t>пересказывать</w:t>
      </w:r>
      <w:r>
        <w:rPr>
          <w:spacing w:val="31"/>
        </w:rPr>
        <w:t xml:space="preserve"> </w:t>
      </w:r>
      <w:r>
        <w:t>прослушанный</w:t>
      </w:r>
      <w:r>
        <w:rPr>
          <w:spacing w:val="26"/>
        </w:rPr>
        <w:t xml:space="preserve"> </w:t>
      </w:r>
      <w:r>
        <w:t>или</w:t>
      </w:r>
      <w:r>
        <w:rPr>
          <w:spacing w:val="27"/>
        </w:rPr>
        <w:t xml:space="preserve"> </w:t>
      </w:r>
      <w:r>
        <w:t>прочитанный</w:t>
      </w:r>
      <w:r>
        <w:rPr>
          <w:spacing w:val="24"/>
        </w:rPr>
        <w:t xml:space="preserve"> </w:t>
      </w:r>
      <w:r>
        <w:t>текст</w:t>
      </w:r>
      <w:r>
        <w:rPr>
          <w:spacing w:val="26"/>
        </w:rPr>
        <w:t xml:space="preserve"> </w:t>
      </w:r>
      <w:r>
        <w:t>объёмом</w:t>
      </w:r>
      <w:r>
        <w:rPr>
          <w:spacing w:val="23"/>
        </w:rPr>
        <w:t xml:space="preserve"> </w:t>
      </w:r>
      <w:r>
        <w:t>не</w:t>
      </w:r>
      <w:r>
        <w:rPr>
          <w:spacing w:val="24"/>
        </w:rPr>
        <w:t xml:space="preserve"> </w:t>
      </w:r>
      <w:r>
        <w:t>менее</w:t>
      </w:r>
      <w:r>
        <w:rPr>
          <w:spacing w:val="25"/>
        </w:rPr>
        <w:t xml:space="preserve"> </w:t>
      </w:r>
      <w:r>
        <w:rPr>
          <w:spacing w:val="-5"/>
        </w:rPr>
        <w:t>120</w:t>
      </w:r>
    </w:p>
    <w:p w14:paraId="6EBE4427" w14:textId="77777777" w:rsidR="009E0CAA" w:rsidRDefault="00000000">
      <w:pPr>
        <w:pStyle w:val="a3"/>
        <w:spacing w:line="273" w:lineRule="exact"/>
        <w:ind w:left="566"/>
        <w:jc w:val="left"/>
      </w:pPr>
      <w:r>
        <w:rPr>
          <w:spacing w:val="-2"/>
        </w:rPr>
        <w:t>слов.</w:t>
      </w:r>
    </w:p>
    <w:p w14:paraId="1449743F" w14:textId="77777777" w:rsidR="009E0CAA" w:rsidRDefault="00000000">
      <w:pPr>
        <w:pStyle w:val="a3"/>
        <w:ind w:left="1327"/>
        <w:jc w:val="left"/>
      </w:pPr>
      <w:r>
        <w:t>Понимать</w:t>
      </w:r>
      <w:r>
        <w:rPr>
          <w:spacing w:val="49"/>
          <w:w w:val="150"/>
        </w:rPr>
        <w:t xml:space="preserve"> </w:t>
      </w:r>
      <w:r>
        <w:t>содержание</w:t>
      </w:r>
      <w:r>
        <w:rPr>
          <w:spacing w:val="53"/>
          <w:w w:val="150"/>
        </w:rPr>
        <w:t xml:space="preserve"> </w:t>
      </w:r>
      <w:r>
        <w:t>прослушанных</w:t>
      </w:r>
      <w:r>
        <w:rPr>
          <w:spacing w:val="57"/>
          <w:w w:val="150"/>
        </w:rPr>
        <w:t xml:space="preserve"> </w:t>
      </w:r>
      <w:r>
        <w:t>и</w:t>
      </w:r>
      <w:r>
        <w:rPr>
          <w:spacing w:val="50"/>
          <w:w w:val="150"/>
        </w:rPr>
        <w:t xml:space="preserve"> </w:t>
      </w:r>
      <w:r>
        <w:t>прочитанных</w:t>
      </w:r>
      <w:r>
        <w:rPr>
          <w:spacing w:val="55"/>
          <w:w w:val="150"/>
        </w:rPr>
        <w:t xml:space="preserve"> </w:t>
      </w:r>
      <w:r>
        <w:t>публицистических</w:t>
      </w:r>
      <w:r>
        <w:rPr>
          <w:spacing w:val="56"/>
          <w:w w:val="150"/>
        </w:rPr>
        <w:t xml:space="preserve"> </w:t>
      </w:r>
      <w:r>
        <w:rPr>
          <w:spacing w:val="-2"/>
        </w:rPr>
        <w:t>текстов</w:t>
      </w:r>
    </w:p>
    <w:p w14:paraId="60FD53E6" w14:textId="77777777" w:rsidR="009E0CAA" w:rsidRDefault="00000000">
      <w:pPr>
        <w:pStyle w:val="a3"/>
        <w:ind w:left="566" w:right="844"/>
      </w:pPr>
      <w:r>
        <w:t>(рассуждение-доказательство, рассуждение-объяснение, рассуждение- размышление) объёмом</w:t>
      </w:r>
      <w:r>
        <w:rPr>
          <w:spacing w:val="-4"/>
        </w:rPr>
        <w:t xml:space="preserve"> </w:t>
      </w:r>
      <w:r>
        <w:t>не</w:t>
      </w:r>
      <w:r>
        <w:rPr>
          <w:spacing w:val="-4"/>
        </w:rPr>
        <w:t xml:space="preserve"> </w:t>
      </w:r>
      <w:r>
        <w:t>менее</w:t>
      </w:r>
      <w:r>
        <w:rPr>
          <w:spacing w:val="-4"/>
        </w:rPr>
        <w:t xml:space="preserve"> </w:t>
      </w:r>
      <w:r>
        <w:t>230</w:t>
      </w:r>
      <w:r>
        <w:rPr>
          <w:spacing w:val="-1"/>
        </w:rPr>
        <w:t xml:space="preserve"> </w:t>
      </w:r>
      <w:r>
        <w:t>слов: устно</w:t>
      </w:r>
      <w:r>
        <w:rPr>
          <w:spacing w:val="-1"/>
        </w:rPr>
        <w:t xml:space="preserve"> </w:t>
      </w:r>
      <w:r>
        <w:t>и</w:t>
      </w:r>
      <w:r>
        <w:rPr>
          <w:spacing w:val="-2"/>
        </w:rPr>
        <w:t xml:space="preserve"> </w:t>
      </w:r>
      <w:r>
        <w:t>письменно</w:t>
      </w:r>
      <w:r>
        <w:rPr>
          <w:spacing w:val="-4"/>
        </w:rPr>
        <w:t xml:space="preserve"> </w:t>
      </w:r>
      <w:r>
        <w:t>формулировать тему</w:t>
      </w:r>
      <w:r>
        <w:rPr>
          <w:spacing w:val="-11"/>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188958A" w14:textId="77777777" w:rsidR="009E0CAA" w:rsidRDefault="00000000">
      <w:pPr>
        <w:pStyle w:val="a3"/>
        <w:ind w:left="566" w:right="854" w:firstLine="760"/>
      </w:pPr>
      <w:r>
        <w:t>Осуществлять выбор языковых средств для создания высказывания в соответствии с целью, темой и коммуникативным замыслом.</w:t>
      </w:r>
    </w:p>
    <w:p w14:paraId="1FDDBA0F" w14:textId="77777777" w:rsidR="009E0CAA" w:rsidRDefault="00000000">
      <w:pPr>
        <w:pStyle w:val="a3"/>
        <w:spacing w:before="1"/>
        <w:ind w:left="566" w:right="843"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w:t>
      </w:r>
      <w:r>
        <w:rPr>
          <w:spacing w:val="80"/>
        </w:rPr>
        <w:t xml:space="preserve"> </w:t>
      </w:r>
      <w:r>
        <w:t>в</w:t>
      </w:r>
      <w:r>
        <w:rPr>
          <w:spacing w:val="77"/>
          <w:w w:val="150"/>
        </w:rPr>
        <w:t xml:space="preserve"> </w:t>
      </w:r>
      <w:r>
        <w:t>течение</w:t>
      </w:r>
      <w:r>
        <w:rPr>
          <w:spacing w:val="78"/>
          <w:w w:val="150"/>
        </w:rPr>
        <w:t xml:space="preserve"> </w:t>
      </w:r>
      <w:r>
        <w:t>третьего</w:t>
      </w:r>
      <w:r>
        <w:rPr>
          <w:spacing w:val="75"/>
          <w:w w:val="150"/>
        </w:rPr>
        <w:t xml:space="preserve"> </w:t>
      </w:r>
      <w:r>
        <w:t>года</w:t>
      </w:r>
      <w:r>
        <w:rPr>
          <w:spacing w:val="76"/>
          <w:w w:val="150"/>
        </w:rPr>
        <w:t xml:space="preserve"> </w:t>
      </w:r>
      <w:r>
        <w:t>обучения</w:t>
      </w:r>
      <w:r>
        <w:rPr>
          <w:spacing w:val="76"/>
          <w:w w:val="150"/>
        </w:rPr>
        <w:t xml:space="preserve"> </w:t>
      </w:r>
      <w:r>
        <w:t>орфограммы,</w:t>
      </w:r>
      <w:r>
        <w:rPr>
          <w:spacing w:val="77"/>
          <w:w w:val="150"/>
        </w:rPr>
        <w:t xml:space="preserve"> </w:t>
      </w:r>
      <w:proofErr w:type="spellStart"/>
      <w:r>
        <w:t>пунктограммы</w:t>
      </w:r>
      <w:proofErr w:type="spellEnd"/>
      <w:r>
        <w:rPr>
          <w:spacing w:val="75"/>
          <w:w w:val="150"/>
        </w:rPr>
        <w:t xml:space="preserve"> </w:t>
      </w:r>
      <w:r>
        <w:t>и</w:t>
      </w:r>
      <w:r>
        <w:rPr>
          <w:spacing w:val="79"/>
          <w:w w:val="150"/>
        </w:rPr>
        <w:t xml:space="preserve"> </w:t>
      </w:r>
      <w:r>
        <w:t>слова</w:t>
      </w:r>
      <w:r>
        <w:rPr>
          <w:spacing w:val="76"/>
          <w:w w:val="150"/>
        </w:rPr>
        <w:t xml:space="preserve"> </w:t>
      </w:r>
      <w:r>
        <w:t>с</w:t>
      </w:r>
    </w:p>
    <w:p w14:paraId="18378CB8" w14:textId="77777777" w:rsidR="009E0CAA" w:rsidRDefault="009E0CAA">
      <w:pPr>
        <w:pStyle w:val="a3"/>
        <w:sectPr w:rsidR="009E0CAA">
          <w:pgSz w:w="11920" w:h="16850"/>
          <w:pgMar w:top="980" w:right="0" w:bottom="280" w:left="850" w:header="761" w:footer="0" w:gutter="0"/>
          <w:cols w:space="720"/>
        </w:sectPr>
      </w:pPr>
    </w:p>
    <w:p w14:paraId="261E3C52" w14:textId="77777777" w:rsidR="009E0CAA" w:rsidRDefault="00000000">
      <w:pPr>
        <w:pStyle w:val="a3"/>
        <w:spacing w:before="241"/>
        <w:ind w:left="566"/>
        <w:jc w:val="left"/>
      </w:pPr>
      <w:r>
        <w:lastRenderedPageBreak/>
        <w:t>непроверяемыми</w:t>
      </w:r>
      <w:r>
        <w:rPr>
          <w:spacing w:val="-12"/>
        </w:rPr>
        <w:t xml:space="preserve"> </w:t>
      </w:r>
      <w:r>
        <w:t>написаниями),</w:t>
      </w:r>
      <w:r>
        <w:rPr>
          <w:spacing w:val="-7"/>
        </w:rPr>
        <w:t xml:space="preserve"> </w:t>
      </w:r>
      <w:r>
        <w:t>соблюдать</w:t>
      </w:r>
      <w:r>
        <w:rPr>
          <w:spacing w:val="-7"/>
        </w:rPr>
        <w:t xml:space="preserve"> </w:t>
      </w:r>
      <w:r>
        <w:t>при</w:t>
      </w:r>
      <w:r>
        <w:rPr>
          <w:spacing w:val="-7"/>
        </w:rPr>
        <w:t xml:space="preserve"> </w:t>
      </w:r>
      <w:r>
        <w:t>письме</w:t>
      </w:r>
      <w:r>
        <w:rPr>
          <w:spacing w:val="-9"/>
        </w:rPr>
        <w:t xml:space="preserve"> </w:t>
      </w:r>
      <w:r>
        <w:t>правила</w:t>
      </w:r>
      <w:r>
        <w:rPr>
          <w:spacing w:val="-8"/>
        </w:rPr>
        <w:t xml:space="preserve"> </w:t>
      </w:r>
      <w:r>
        <w:t>речевого</w:t>
      </w:r>
      <w:r>
        <w:rPr>
          <w:spacing w:val="-8"/>
        </w:rPr>
        <w:t xml:space="preserve"> </w:t>
      </w:r>
      <w:r>
        <w:rPr>
          <w:spacing w:val="-2"/>
        </w:rPr>
        <w:t>этикета.</w:t>
      </w:r>
    </w:p>
    <w:p w14:paraId="70FCE895" w14:textId="77777777" w:rsidR="009E0CAA" w:rsidRDefault="00000000">
      <w:pPr>
        <w:pStyle w:val="a3"/>
        <w:spacing w:before="1"/>
        <w:ind w:left="1327"/>
        <w:jc w:val="left"/>
      </w:pPr>
      <w:r>
        <w:rPr>
          <w:spacing w:val="-2"/>
        </w:rPr>
        <w:t>Текст.</w:t>
      </w:r>
    </w:p>
    <w:p w14:paraId="31739151" w14:textId="77777777" w:rsidR="009E0CAA" w:rsidRDefault="00000000">
      <w:pPr>
        <w:pStyle w:val="a3"/>
        <w:spacing w:before="21"/>
        <w:ind w:left="566" w:right="860"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399AAD90" w14:textId="77777777" w:rsidR="009E0CAA" w:rsidRDefault="00000000">
      <w:pPr>
        <w:pStyle w:val="a3"/>
        <w:ind w:left="566" w:right="853" w:firstLine="760"/>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7E013EAE" w14:textId="77777777" w:rsidR="009E0CAA" w:rsidRDefault="00000000">
      <w:pPr>
        <w:pStyle w:val="a3"/>
        <w:ind w:left="1327"/>
      </w:pPr>
      <w:r>
        <w:t>Выявлять</w:t>
      </w:r>
      <w:r>
        <w:rPr>
          <w:spacing w:val="56"/>
          <w:w w:val="150"/>
        </w:rPr>
        <w:t xml:space="preserve"> </w:t>
      </w:r>
      <w:r>
        <w:t>лексические</w:t>
      </w:r>
      <w:r>
        <w:rPr>
          <w:spacing w:val="58"/>
          <w:w w:val="150"/>
        </w:rPr>
        <w:t xml:space="preserve"> </w:t>
      </w:r>
      <w:r>
        <w:t>и</w:t>
      </w:r>
      <w:r>
        <w:rPr>
          <w:spacing w:val="58"/>
          <w:w w:val="150"/>
        </w:rPr>
        <w:t xml:space="preserve"> </w:t>
      </w:r>
      <w:r>
        <w:t>грамматические</w:t>
      </w:r>
      <w:r>
        <w:rPr>
          <w:spacing w:val="57"/>
          <w:w w:val="150"/>
        </w:rPr>
        <w:t xml:space="preserve"> </w:t>
      </w:r>
      <w:r>
        <w:t>средства</w:t>
      </w:r>
      <w:r>
        <w:rPr>
          <w:spacing w:val="59"/>
          <w:w w:val="150"/>
        </w:rPr>
        <w:t xml:space="preserve"> </w:t>
      </w:r>
      <w:r>
        <w:t>связи</w:t>
      </w:r>
      <w:r>
        <w:rPr>
          <w:spacing w:val="58"/>
          <w:w w:val="150"/>
        </w:rPr>
        <w:t xml:space="preserve"> </w:t>
      </w:r>
      <w:r>
        <w:t>предложений</w:t>
      </w:r>
      <w:r>
        <w:rPr>
          <w:spacing w:val="58"/>
          <w:w w:val="150"/>
        </w:rPr>
        <w:t xml:space="preserve"> </w:t>
      </w:r>
      <w:r>
        <w:t>и</w:t>
      </w:r>
      <w:r>
        <w:rPr>
          <w:spacing w:val="58"/>
          <w:w w:val="150"/>
        </w:rPr>
        <w:t xml:space="preserve"> </w:t>
      </w:r>
      <w:r>
        <w:rPr>
          <w:spacing w:val="-2"/>
        </w:rPr>
        <w:t>частей</w:t>
      </w:r>
    </w:p>
    <w:p w14:paraId="10CEA375" w14:textId="77777777" w:rsidR="009E0CAA" w:rsidRDefault="00000000">
      <w:pPr>
        <w:pStyle w:val="a3"/>
        <w:spacing w:before="3" w:line="274" w:lineRule="exact"/>
        <w:ind w:left="566"/>
        <w:jc w:val="left"/>
      </w:pPr>
      <w:r>
        <w:rPr>
          <w:spacing w:val="-2"/>
        </w:rPr>
        <w:t>текста.</w:t>
      </w:r>
    </w:p>
    <w:p w14:paraId="626177EC" w14:textId="77777777" w:rsidR="009E0CAA" w:rsidRDefault="00000000">
      <w:pPr>
        <w:pStyle w:val="a3"/>
        <w:tabs>
          <w:tab w:val="left" w:pos="2702"/>
          <w:tab w:val="left" w:pos="3737"/>
          <w:tab w:val="left" w:pos="5172"/>
          <w:tab w:val="left" w:pos="8360"/>
          <w:tab w:val="left" w:pos="9292"/>
          <w:tab w:val="left" w:pos="10103"/>
        </w:tabs>
        <w:spacing w:line="274" w:lineRule="exact"/>
        <w:ind w:left="1327"/>
        <w:jc w:val="left"/>
      </w:pPr>
      <w:r>
        <w:rPr>
          <w:spacing w:val="-2"/>
        </w:rPr>
        <w:t>Создавать</w:t>
      </w:r>
      <w:r>
        <w:tab/>
      </w:r>
      <w:r>
        <w:rPr>
          <w:spacing w:val="-2"/>
        </w:rPr>
        <w:t>тексты</w:t>
      </w:r>
      <w:r>
        <w:tab/>
      </w:r>
      <w:r>
        <w:rPr>
          <w:spacing w:val="-2"/>
        </w:rPr>
        <w:t>различных</w:t>
      </w:r>
      <w:r>
        <w:tab/>
      </w:r>
      <w:r>
        <w:rPr>
          <w:spacing w:val="-4"/>
        </w:rPr>
        <w:t>функционально-</w:t>
      </w:r>
      <w:r>
        <w:rPr>
          <w:spacing w:val="-2"/>
        </w:rPr>
        <w:t>смысловых</w:t>
      </w:r>
      <w:r>
        <w:tab/>
      </w:r>
      <w:r>
        <w:rPr>
          <w:spacing w:val="-2"/>
        </w:rPr>
        <w:t>типов</w:t>
      </w:r>
      <w:r>
        <w:tab/>
      </w:r>
      <w:r>
        <w:rPr>
          <w:spacing w:val="-4"/>
        </w:rPr>
        <w:t>речи</w:t>
      </w:r>
      <w:r>
        <w:tab/>
      </w:r>
      <w:r>
        <w:rPr>
          <w:spacing w:val="-10"/>
        </w:rPr>
        <w:t>с</w:t>
      </w:r>
    </w:p>
    <w:p w14:paraId="50429052" w14:textId="77777777" w:rsidR="009E0CAA" w:rsidRDefault="00000000">
      <w:pPr>
        <w:pStyle w:val="a3"/>
        <w:ind w:left="566" w:right="852"/>
      </w:pPr>
      <w:r>
        <w:t>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24A76FBC" w14:textId="77777777" w:rsidR="009E0CAA" w:rsidRDefault="00000000">
      <w:pPr>
        <w:pStyle w:val="a3"/>
        <w:spacing w:before="1"/>
        <w:ind w:left="566" w:right="840" w:firstLine="760"/>
      </w:pPr>
      <w:r>
        <w:t>Работать с текстом: составлять план прочитанного текста (простой, сложный; назывной, вопросный,</w:t>
      </w:r>
      <w:r>
        <w:rPr>
          <w:spacing w:val="-1"/>
        </w:rPr>
        <w:t xml:space="preserve"> </w:t>
      </w:r>
      <w:r>
        <w:t>тезисный) с</w:t>
      </w:r>
      <w:r>
        <w:rPr>
          <w:spacing w:val="-2"/>
        </w:rPr>
        <w:t xml:space="preserve"> </w:t>
      </w:r>
      <w:r>
        <w:t>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6763FE3" w14:textId="77777777" w:rsidR="009E0CAA" w:rsidRDefault="00000000">
      <w:pPr>
        <w:pStyle w:val="a3"/>
        <w:ind w:left="1327"/>
      </w:pPr>
      <w:r>
        <w:t>Представлять</w:t>
      </w:r>
      <w:r>
        <w:rPr>
          <w:spacing w:val="-7"/>
        </w:rPr>
        <w:t xml:space="preserve"> </w:t>
      </w:r>
      <w:r>
        <w:t>сообщение</w:t>
      </w:r>
      <w:r>
        <w:rPr>
          <w:spacing w:val="-4"/>
        </w:rPr>
        <w:t xml:space="preserve"> </w:t>
      </w:r>
      <w:r>
        <w:t>на</w:t>
      </w:r>
      <w:r>
        <w:rPr>
          <w:spacing w:val="-5"/>
        </w:rPr>
        <w:t xml:space="preserve"> </w:t>
      </w:r>
      <w:r>
        <w:t>заданную тему</w:t>
      </w:r>
      <w:r>
        <w:rPr>
          <w:spacing w:val="-12"/>
        </w:rPr>
        <w:t xml:space="preserve"> </w:t>
      </w:r>
      <w:r>
        <w:t>в</w:t>
      </w:r>
      <w:r>
        <w:rPr>
          <w:spacing w:val="-2"/>
        </w:rPr>
        <w:t xml:space="preserve"> </w:t>
      </w:r>
      <w:r>
        <w:t>виде</w:t>
      </w:r>
      <w:r>
        <w:rPr>
          <w:spacing w:val="-4"/>
        </w:rPr>
        <w:t xml:space="preserve"> </w:t>
      </w:r>
      <w:r>
        <w:rPr>
          <w:spacing w:val="-2"/>
        </w:rPr>
        <w:t>презентации.</w:t>
      </w:r>
    </w:p>
    <w:p w14:paraId="417DB0F8" w14:textId="77777777" w:rsidR="009E0CAA" w:rsidRDefault="00000000">
      <w:pPr>
        <w:pStyle w:val="a3"/>
        <w:ind w:left="566" w:right="849" w:firstLine="760"/>
      </w:pPr>
      <w:r>
        <w:t>Представлять содержание научно-учебного текста в виде таблицы, схемы; представлять содержание таблицы, схемы в виде текста.</w:t>
      </w:r>
    </w:p>
    <w:p w14:paraId="0DFAFB34" w14:textId="77777777" w:rsidR="009E0CAA" w:rsidRDefault="00000000">
      <w:pPr>
        <w:pStyle w:val="a3"/>
        <w:ind w:left="566" w:right="851"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7083BCF3" w14:textId="77777777" w:rsidR="009E0CAA" w:rsidRDefault="00000000">
      <w:pPr>
        <w:pStyle w:val="a3"/>
        <w:ind w:left="1327"/>
      </w:pPr>
      <w:r>
        <w:t>Функциональные</w:t>
      </w:r>
      <w:r>
        <w:rPr>
          <w:spacing w:val="-15"/>
        </w:rPr>
        <w:t xml:space="preserve"> </w:t>
      </w:r>
      <w:r>
        <w:t>разновидности</w:t>
      </w:r>
      <w:r>
        <w:rPr>
          <w:spacing w:val="-13"/>
        </w:rPr>
        <w:t xml:space="preserve"> </w:t>
      </w:r>
      <w:r>
        <w:rPr>
          <w:spacing w:val="-2"/>
        </w:rPr>
        <w:t>языка.</w:t>
      </w:r>
    </w:p>
    <w:p w14:paraId="08F4A5ED" w14:textId="77777777" w:rsidR="009E0CAA" w:rsidRDefault="00000000">
      <w:pPr>
        <w:pStyle w:val="a3"/>
        <w:tabs>
          <w:tab w:val="left" w:pos="3278"/>
          <w:tab w:val="left" w:pos="5254"/>
          <w:tab w:val="left" w:pos="6992"/>
          <w:tab w:val="left" w:pos="7866"/>
          <w:tab w:val="left" w:pos="9400"/>
          <w:tab w:val="left" w:pos="10072"/>
        </w:tabs>
        <w:ind w:left="566" w:right="858" w:firstLine="760"/>
        <w:jc w:val="left"/>
      </w:pPr>
      <w:r>
        <w:rPr>
          <w:spacing w:val="-2"/>
        </w:rPr>
        <w:t>Характеризовать</w:t>
      </w:r>
      <w:r>
        <w:tab/>
      </w:r>
      <w:r>
        <w:rPr>
          <w:spacing w:val="-2"/>
        </w:rPr>
        <w:t>функциональные</w:t>
      </w:r>
      <w:r>
        <w:tab/>
      </w:r>
      <w:r>
        <w:rPr>
          <w:spacing w:val="-2"/>
        </w:rPr>
        <w:t>разновидности</w:t>
      </w:r>
      <w:r>
        <w:tab/>
      </w:r>
      <w:r>
        <w:rPr>
          <w:spacing w:val="-2"/>
        </w:rPr>
        <w:t>языка:</w:t>
      </w:r>
      <w:r>
        <w:tab/>
      </w:r>
      <w:r>
        <w:rPr>
          <w:spacing w:val="-2"/>
        </w:rPr>
        <w:t>разговорную</w:t>
      </w:r>
      <w:r>
        <w:tab/>
      </w:r>
      <w:r>
        <w:rPr>
          <w:spacing w:val="-4"/>
        </w:rPr>
        <w:t>речь</w:t>
      </w:r>
      <w:r>
        <w:tab/>
      </w:r>
      <w:r>
        <w:rPr>
          <w:spacing w:val="-10"/>
        </w:rPr>
        <w:t xml:space="preserve">и </w:t>
      </w:r>
      <w:r>
        <w:t>функциональные стили (научный, публицистический, официально-деловой), язык художественной литературы.</w:t>
      </w:r>
    </w:p>
    <w:p w14:paraId="2C8E1B16" w14:textId="77777777" w:rsidR="009E0CAA" w:rsidRDefault="00000000">
      <w:pPr>
        <w:pStyle w:val="a3"/>
        <w:spacing w:before="12"/>
        <w:ind w:left="566" w:right="844"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w:t>
      </w:r>
      <w:r>
        <w:rPr>
          <w:spacing w:val="-1"/>
        </w:rPr>
        <w:t xml:space="preserve"> </w:t>
      </w:r>
      <w:r>
        <w:t>построения</w:t>
      </w:r>
      <w:r>
        <w:rPr>
          <w:spacing w:val="-2"/>
        </w:rPr>
        <w:t xml:space="preserve"> </w:t>
      </w:r>
      <w:r>
        <w:t>текстов публицистического стиля, особенности жанров (интервью, репортаж, заметка).</w:t>
      </w:r>
    </w:p>
    <w:p w14:paraId="62B1F85A" w14:textId="77777777" w:rsidR="009E0CAA" w:rsidRDefault="00000000">
      <w:pPr>
        <w:pStyle w:val="a3"/>
        <w:ind w:left="566" w:right="856" w:firstLine="760"/>
      </w:pPr>
      <w:r>
        <w:t>Создавать тексты публицистического стиля в жанре репортажа, заметки, интервью; оформлять деловые бумаги (инструкция).</w:t>
      </w:r>
    </w:p>
    <w:p w14:paraId="60917AF9" w14:textId="77777777" w:rsidR="009E0CAA" w:rsidRDefault="00000000">
      <w:pPr>
        <w:pStyle w:val="a3"/>
        <w:ind w:left="1327"/>
      </w:pPr>
      <w:r>
        <w:t>Владеть</w:t>
      </w:r>
      <w:r>
        <w:rPr>
          <w:spacing w:val="-12"/>
        </w:rPr>
        <w:t xml:space="preserve"> </w:t>
      </w:r>
      <w:r>
        <w:t>нормами</w:t>
      </w:r>
      <w:r>
        <w:rPr>
          <w:spacing w:val="-11"/>
        </w:rPr>
        <w:t xml:space="preserve"> </w:t>
      </w:r>
      <w:r>
        <w:t>построения</w:t>
      </w:r>
      <w:r>
        <w:rPr>
          <w:spacing w:val="-13"/>
        </w:rPr>
        <w:t xml:space="preserve"> </w:t>
      </w:r>
      <w:r>
        <w:t>текстов</w:t>
      </w:r>
      <w:r>
        <w:rPr>
          <w:spacing w:val="-12"/>
        </w:rPr>
        <w:t xml:space="preserve"> </w:t>
      </w:r>
      <w:r>
        <w:t>публицистического</w:t>
      </w:r>
      <w:r>
        <w:rPr>
          <w:spacing w:val="-11"/>
        </w:rPr>
        <w:t xml:space="preserve"> </w:t>
      </w:r>
      <w:r>
        <w:rPr>
          <w:spacing w:val="-2"/>
        </w:rPr>
        <w:t>стиля.</w:t>
      </w:r>
    </w:p>
    <w:p w14:paraId="482779F9" w14:textId="77777777" w:rsidR="009E0CAA" w:rsidRDefault="00000000">
      <w:pPr>
        <w:pStyle w:val="a3"/>
        <w:spacing w:before="1"/>
        <w:ind w:left="566" w:right="838"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D7F254B" w14:textId="77777777" w:rsidR="009E0CAA" w:rsidRDefault="00000000">
      <w:pPr>
        <w:pStyle w:val="a3"/>
        <w:ind w:left="566" w:right="860" w:firstLine="760"/>
      </w:pPr>
      <w:r>
        <w:t>Применять знания о функциональных разновидностях языка при выполнении языкового анализа различных видов и в речевой практике.</w:t>
      </w:r>
    </w:p>
    <w:p w14:paraId="01C66DF0" w14:textId="77777777" w:rsidR="009E0CAA" w:rsidRDefault="00000000">
      <w:pPr>
        <w:pStyle w:val="a3"/>
        <w:ind w:left="1327"/>
      </w:pPr>
      <w:r>
        <w:t>Система</w:t>
      </w:r>
      <w:r>
        <w:rPr>
          <w:spacing w:val="-5"/>
        </w:rPr>
        <w:t xml:space="preserve"> </w:t>
      </w:r>
      <w:r>
        <w:rPr>
          <w:spacing w:val="-2"/>
        </w:rPr>
        <w:t>языка.</w:t>
      </w:r>
    </w:p>
    <w:p w14:paraId="347452CD" w14:textId="77777777" w:rsidR="009E0CAA" w:rsidRDefault="00000000">
      <w:pPr>
        <w:pStyle w:val="a3"/>
        <w:ind w:left="566" w:right="852" w:firstLine="760"/>
      </w:pPr>
      <w:r>
        <w:t>Распознавать изученные орфограммы; проводить орфографический анализ слов, применять знания по орфографии в практике правописания.</w:t>
      </w:r>
    </w:p>
    <w:p w14:paraId="6D99484E" w14:textId="77777777" w:rsidR="009E0CAA" w:rsidRDefault="00000000">
      <w:pPr>
        <w:pStyle w:val="a3"/>
        <w:ind w:left="566" w:right="860" w:firstLine="760"/>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2C77D445" w14:textId="77777777" w:rsidR="009E0CAA" w:rsidRDefault="00000000">
      <w:pPr>
        <w:pStyle w:val="a3"/>
        <w:ind w:left="566" w:right="860"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C171F54" w14:textId="77777777" w:rsidR="009E0CAA" w:rsidRDefault="00000000">
      <w:pPr>
        <w:pStyle w:val="a3"/>
        <w:spacing w:line="242" w:lineRule="auto"/>
        <w:ind w:left="566" w:right="851" w:firstLine="760"/>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14:paraId="6E199F32" w14:textId="77777777" w:rsidR="009E0CAA" w:rsidRDefault="009E0CAA">
      <w:pPr>
        <w:pStyle w:val="a3"/>
        <w:spacing w:line="242" w:lineRule="auto"/>
        <w:sectPr w:rsidR="009E0CAA">
          <w:pgSz w:w="11920" w:h="16850"/>
          <w:pgMar w:top="980" w:right="0" w:bottom="280" w:left="850" w:header="761" w:footer="0" w:gutter="0"/>
          <w:cols w:space="720"/>
        </w:sectPr>
      </w:pPr>
    </w:p>
    <w:p w14:paraId="67FD3E84" w14:textId="77777777" w:rsidR="009E0CAA" w:rsidRDefault="00000000">
      <w:pPr>
        <w:pStyle w:val="a3"/>
        <w:spacing w:before="241"/>
        <w:ind w:left="566" w:right="849" w:firstLine="760"/>
      </w:pPr>
      <w:r>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95449CE" w14:textId="77777777" w:rsidR="009E0CAA" w:rsidRDefault="00000000">
      <w:pPr>
        <w:pStyle w:val="a3"/>
        <w:spacing w:before="1"/>
        <w:ind w:left="566" w:right="864"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1A06DB5" w14:textId="77777777" w:rsidR="009E0CAA" w:rsidRDefault="00000000">
      <w:pPr>
        <w:pStyle w:val="a3"/>
        <w:ind w:left="1305" w:right="2089"/>
      </w:pPr>
      <w:r>
        <w:t>Использовать</w:t>
      </w:r>
      <w:r>
        <w:rPr>
          <w:spacing w:val="-2"/>
        </w:rPr>
        <w:t xml:space="preserve"> </w:t>
      </w:r>
      <w:r>
        <w:t>грамматические</w:t>
      </w:r>
      <w:r>
        <w:rPr>
          <w:spacing w:val="-5"/>
        </w:rPr>
        <w:t xml:space="preserve"> </w:t>
      </w:r>
      <w:r>
        <w:t>словари</w:t>
      </w:r>
      <w:r>
        <w:rPr>
          <w:spacing w:val="-3"/>
        </w:rPr>
        <w:t xml:space="preserve"> </w:t>
      </w:r>
      <w:r>
        <w:t>и</w:t>
      </w:r>
      <w:r>
        <w:rPr>
          <w:spacing w:val="-1"/>
        </w:rPr>
        <w:t xml:space="preserve"> </w:t>
      </w:r>
      <w:r>
        <w:t>справочники</w:t>
      </w:r>
      <w:r>
        <w:rPr>
          <w:spacing w:val="-2"/>
        </w:rPr>
        <w:t xml:space="preserve"> </w:t>
      </w:r>
      <w:r>
        <w:t>в</w:t>
      </w:r>
      <w:r>
        <w:rPr>
          <w:spacing w:val="-7"/>
        </w:rPr>
        <w:t xml:space="preserve"> </w:t>
      </w:r>
      <w:r>
        <w:t>речевой</w:t>
      </w:r>
      <w:r>
        <w:rPr>
          <w:spacing w:val="-4"/>
        </w:rPr>
        <w:t xml:space="preserve"> </w:t>
      </w:r>
      <w:r>
        <w:t>практике. Морфология. Культура речи. Орфография.</w:t>
      </w:r>
    </w:p>
    <w:p w14:paraId="729D749E" w14:textId="77777777" w:rsidR="009E0CAA" w:rsidRDefault="00000000">
      <w:pPr>
        <w:pStyle w:val="a3"/>
        <w:ind w:left="566" w:right="845" w:firstLine="73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w:t>
      </w:r>
      <w:r>
        <w:rPr>
          <w:spacing w:val="40"/>
        </w:rPr>
        <w:t xml:space="preserve"> </w:t>
      </w:r>
      <w:r>
        <w:t>анализ: определять общее грамматическое значение, морфологические признаки, синтаксические функции.</w:t>
      </w:r>
    </w:p>
    <w:p w14:paraId="1D8FD6A0" w14:textId="77777777" w:rsidR="009E0CAA" w:rsidRDefault="00000000">
      <w:pPr>
        <w:pStyle w:val="a3"/>
        <w:ind w:left="1305"/>
        <w:jc w:val="left"/>
      </w:pPr>
      <w:r>
        <w:rPr>
          <w:spacing w:val="-2"/>
        </w:rPr>
        <w:t>Причастие.</w:t>
      </w:r>
    </w:p>
    <w:p w14:paraId="32296A1A" w14:textId="77777777" w:rsidR="009E0CAA" w:rsidRDefault="00000000">
      <w:pPr>
        <w:pStyle w:val="a3"/>
        <w:spacing w:before="1"/>
        <w:ind w:left="566" w:right="970" w:firstLine="739"/>
        <w:jc w:val="left"/>
      </w:pPr>
      <w:r>
        <w:t>Характеризовать</w:t>
      </w:r>
      <w:r>
        <w:rPr>
          <w:spacing w:val="-3"/>
        </w:rPr>
        <w:t xml:space="preserve"> </w:t>
      </w:r>
      <w:r>
        <w:t>причастие</w:t>
      </w:r>
      <w:r>
        <w:rPr>
          <w:spacing w:val="-5"/>
        </w:rPr>
        <w:t xml:space="preserve"> </w:t>
      </w:r>
      <w:r>
        <w:t>как</w:t>
      </w:r>
      <w:r>
        <w:rPr>
          <w:spacing w:val="-4"/>
        </w:rPr>
        <w:t xml:space="preserve"> </w:t>
      </w:r>
      <w:r>
        <w:t>особую</w:t>
      </w:r>
      <w:r>
        <w:rPr>
          <w:spacing w:val="-4"/>
        </w:rPr>
        <w:t xml:space="preserve"> </w:t>
      </w:r>
      <w:r>
        <w:t>форму</w:t>
      </w:r>
      <w:r>
        <w:rPr>
          <w:spacing w:val="-7"/>
        </w:rPr>
        <w:t xml:space="preserve"> </w:t>
      </w:r>
      <w:r>
        <w:t>глагола, определять</w:t>
      </w:r>
      <w:r>
        <w:rPr>
          <w:spacing w:val="-4"/>
        </w:rPr>
        <w:t xml:space="preserve"> </w:t>
      </w:r>
      <w:r>
        <w:t>признаки</w:t>
      </w:r>
      <w:r>
        <w:rPr>
          <w:spacing w:val="-4"/>
        </w:rPr>
        <w:t xml:space="preserve"> </w:t>
      </w:r>
      <w:r>
        <w:t>глагола и имени прилагательного в причастии; определять синтаксические функции причастия.</w:t>
      </w:r>
    </w:p>
    <w:p w14:paraId="79D84733" w14:textId="77777777" w:rsidR="009E0CAA" w:rsidRDefault="00000000">
      <w:pPr>
        <w:pStyle w:val="a3"/>
        <w:ind w:left="566" w:right="849" w:firstLine="73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93074F9" w14:textId="77777777" w:rsidR="009E0CAA" w:rsidRDefault="00000000">
      <w:pPr>
        <w:pStyle w:val="a3"/>
        <w:ind w:left="566" w:right="856" w:firstLine="739"/>
      </w:pPr>
      <w:r>
        <w:t>Проводить морфологический, орфографический анализ причастий, применять это умение в речевой практике.</w:t>
      </w:r>
    </w:p>
    <w:p w14:paraId="530461A0" w14:textId="77777777" w:rsidR="009E0CAA" w:rsidRDefault="00000000">
      <w:pPr>
        <w:pStyle w:val="a3"/>
        <w:ind w:left="566" w:right="864" w:firstLine="739"/>
      </w:pPr>
      <w:r>
        <w:t>Составлять словосочетания с причастием в роли зависимого слова, конструировать причастные обороты.</w:t>
      </w:r>
    </w:p>
    <w:p w14:paraId="6A2229FD" w14:textId="77777777" w:rsidR="009E0CAA" w:rsidRDefault="00000000">
      <w:pPr>
        <w:pStyle w:val="a3"/>
        <w:ind w:left="566" w:right="847" w:firstLine="739"/>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xml:space="preserve">- страдательных причастий прошедшего времени, написания не с </w:t>
      </w:r>
      <w:r>
        <w:rPr>
          <w:spacing w:val="-2"/>
        </w:rPr>
        <w:t>причастиями.</w:t>
      </w:r>
    </w:p>
    <w:p w14:paraId="3BB1BA35" w14:textId="77777777" w:rsidR="009E0CAA" w:rsidRDefault="00000000">
      <w:pPr>
        <w:pStyle w:val="a3"/>
        <w:spacing w:line="275" w:lineRule="exact"/>
        <w:ind w:left="1305"/>
      </w:pPr>
      <w:r>
        <w:t>Правильно</w:t>
      </w:r>
      <w:r>
        <w:rPr>
          <w:spacing w:val="-11"/>
        </w:rPr>
        <w:t xml:space="preserve"> </w:t>
      </w:r>
      <w:r>
        <w:t>расставлять</w:t>
      </w:r>
      <w:r>
        <w:rPr>
          <w:spacing w:val="-7"/>
        </w:rPr>
        <w:t xml:space="preserve"> </w:t>
      </w:r>
      <w:r>
        <w:t>знаки</w:t>
      </w:r>
      <w:r>
        <w:rPr>
          <w:spacing w:val="-10"/>
        </w:rPr>
        <w:t xml:space="preserve"> </w:t>
      </w:r>
      <w:r>
        <w:t>препинания</w:t>
      </w:r>
      <w:r>
        <w:rPr>
          <w:spacing w:val="-6"/>
        </w:rPr>
        <w:t xml:space="preserve"> </w:t>
      </w:r>
      <w:r>
        <w:t>в</w:t>
      </w:r>
      <w:r>
        <w:rPr>
          <w:spacing w:val="-11"/>
        </w:rPr>
        <w:t xml:space="preserve"> </w:t>
      </w:r>
      <w:r>
        <w:t>предложениях</w:t>
      </w:r>
      <w:r>
        <w:rPr>
          <w:spacing w:val="-2"/>
        </w:rPr>
        <w:t xml:space="preserve"> </w:t>
      </w:r>
      <w:r>
        <w:t>с</w:t>
      </w:r>
      <w:r>
        <w:rPr>
          <w:spacing w:val="-10"/>
        </w:rPr>
        <w:t xml:space="preserve"> </w:t>
      </w:r>
      <w:r>
        <w:t>причастным</w:t>
      </w:r>
      <w:r>
        <w:rPr>
          <w:spacing w:val="-9"/>
        </w:rPr>
        <w:t xml:space="preserve"> </w:t>
      </w:r>
      <w:r>
        <w:rPr>
          <w:spacing w:val="-2"/>
        </w:rPr>
        <w:t>оборотом.</w:t>
      </w:r>
    </w:p>
    <w:p w14:paraId="2C41614A" w14:textId="77777777" w:rsidR="009E0CAA" w:rsidRDefault="00000000">
      <w:pPr>
        <w:pStyle w:val="a3"/>
        <w:spacing w:before="1" w:line="237" w:lineRule="auto"/>
        <w:ind w:left="566" w:right="861" w:firstLine="739"/>
      </w:pPr>
      <w:r>
        <w:t>Проводить синтаксический и пунктуационный анализ предложений с причастным оборотом (в рамках изученного).</w:t>
      </w:r>
    </w:p>
    <w:p w14:paraId="633E2C26" w14:textId="77777777" w:rsidR="009E0CAA" w:rsidRDefault="00000000">
      <w:pPr>
        <w:pStyle w:val="a3"/>
        <w:spacing w:before="1"/>
        <w:ind w:left="1305"/>
        <w:jc w:val="left"/>
      </w:pPr>
      <w:r>
        <w:rPr>
          <w:spacing w:val="-2"/>
        </w:rPr>
        <w:t>Деепричастие.</w:t>
      </w:r>
    </w:p>
    <w:p w14:paraId="63308698" w14:textId="77777777" w:rsidR="009E0CAA" w:rsidRDefault="00000000">
      <w:pPr>
        <w:pStyle w:val="a3"/>
        <w:spacing w:before="3"/>
        <w:ind w:left="1305"/>
        <w:jc w:val="left"/>
      </w:pPr>
      <w:r>
        <w:t>Характеризовать</w:t>
      </w:r>
      <w:r>
        <w:rPr>
          <w:spacing w:val="-8"/>
        </w:rPr>
        <w:t xml:space="preserve"> </w:t>
      </w:r>
      <w:r>
        <w:t>деепричастие</w:t>
      </w:r>
      <w:r>
        <w:rPr>
          <w:spacing w:val="-9"/>
        </w:rPr>
        <w:t xml:space="preserve"> </w:t>
      </w:r>
      <w:r>
        <w:t>как</w:t>
      </w:r>
      <w:r>
        <w:rPr>
          <w:spacing w:val="-8"/>
        </w:rPr>
        <w:t xml:space="preserve"> </w:t>
      </w:r>
      <w:r>
        <w:t>особую</w:t>
      </w:r>
      <w:r>
        <w:rPr>
          <w:spacing w:val="-5"/>
        </w:rPr>
        <w:t xml:space="preserve"> </w:t>
      </w:r>
      <w:r>
        <w:t>форму</w:t>
      </w:r>
      <w:r>
        <w:rPr>
          <w:spacing w:val="-15"/>
        </w:rPr>
        <w:t xml:space="preserve"> </w:t>
      </w:r>
      <w:r>
        <w:rPr>
          <w:spacing w:val="-2"/>
        </w:rPr>
        <w:t>глагола.</w:t>
      </w:r>
    </w:p>
    <w:p w14:paraId="57A8586C" w14:textId="77777777" w:rsidR="009E0CAA" w:rsidRDefault="00000000">
      <w:pPr>
        <w:pStyle w:val="a3"/>
        <w:ind w:left="566" w:firstLine="760"/>
        <w:jc w:val="left"/>
      </w:pPr>
      <w:r>
        <w:t>Определять</w:t>
      </w:r>
      <w:r>
        <w:rPr>
          <w:spacing w:val="31"/>
        </w:rPr>
        <w:t xml:space="preserve"> </w:t>
      </w:r>
      <w:r>
        <w:t>признаки</w:t>
      </w:r>
      <w:r>
        <w:rPr>
          <w:spacing w:val="32"/>
        </w:rPr>
        <w:t xml:space="preserve"> </w:t>
      </w:r>
      <w:r>
        <w:t>глагола и</w:t>
      </w:r>
      <w:r>
        <w:rPr>
          <w:spacing w:val="32"/>
        </w:rPr>
        <w:t xml:space="preserve"> </w:t>
      </w:r>
      <w:r>
        <w:t>наречия</w:t>
      </w:r>
      <w:r>
        <w:rPr>
          <w:spacing w:val="30"/>
        </w:rPr>
        <w:t xml:space="preserve"> </w:t>
      </w:r>
      <w:r>
        <w:t>в</w:t>
      </w:r>
      <w:r>
        <w:rPr>
          <w:spacing w:val="31"/>
        </w:rPr>
        <w:t xml:space="preserve"> </w:t>
      </w:r>
      <w:r>
        <w:t>деепричастии,</w:t>
      </w:r>
      <w:r>
        <w:rPr>
          <w:spacing w:val="31"/>
        </w:rPr>
        <w:t xml:space="preserve"> </w:t>
      </w:r>
      <w:r>
        <w:t>синтаксическую</w:t>
      </w:r>
      <w:r>
        <w:rPr>
          <w:spacing w:val="31"/>
        </w:rPr>
        <w:t xml:space="preserve"> </w:t>
      </w:r>
      <w:r>
        <w:t xml:space="preserve">функцию </w:t>
      </w:r>
      <w:r>
        <w:rPr>
          <w:spacing w:val="-2"/>
        </w:rPr>
        <w:t>деепричастия.</w:t>
      </w:r>
    </w:p>
    <w:p w14:paraId="705513F4" w14:textId="77777777" w:rsidR="009E0CAA" w:rsidRDefault="00000000">
      <w:pPr>
        <w:pStyle w:val="a3"/>
        <w:ind w:left="1327"/>
        <w:jc w:val="left"/>
      </w:pPr>
      <w:r>
        <w:t>Распознавать</w:t>
      </w:r>
      <w:r>
        <w:rPr>
          <w:spacing w:val="-11"/>
        </w:rPr>
        <w:t xml:space="preserve"> </w:t>
      </w:r>
      <w:r>
        <w:t>деепричастия</w:t>
      </w:r>
      <w:r>
        <w:rPr>
          <w:spacing w:val="-8"/>
        </w:rPr>
        <w:t xml:space="preserve"> </w:t>
      </w:r>
      <w:r>
        <w:t>совершенного</w:t>
      </w:r>
      <w:r>
        <w:rPr>
          <w:spacing w:val="-9"/>
        </w:rPr>
        <w:t xml:space="preserve"> </w:t>
      </w:r>
      <w:r>
        <w:t>и</w:t>
      </w:r>
      <w:r>
        <w:rPr>
          <w:spacing w:val="-8"/>
        </w:rPr>
        <w:t xml:space="preserve"> </w:t>
      </w:r>
      <w:r>
        <w:t>несовершенного</w:t>
      </w:r>
      <w:r>
        <w:rPr>
          <w:spacing w:val="-7"/>
        </w:rPr>
        <w:t xml:space="preserve"> </w:t>
      </w:r>
      <w:r>
        <w:rPr>
          <w:spacing w:val="-2"/>
        </w:rPr>
        <w:t>вида.</w:t>
      </w:r>
    </w:p>
    <w:p w14:paraId="0AEB66FD" w14:textId="77777777" w:rsidR="009E0CAA" w:rsidRDefault="00000000">
      <w:pPr>
        <w:pStyle w:val="a3"/>
        <w:ind w:left="566" w:right="865" w:firstLine="760"/>
        <w:jc w:val="left"/>
      </w:pPr>
      <w:r>
        <w:t>Проводить</w:t>
      </w:r>
      <w:r>
        <w:rPr>
          <w:spacing w:val="-4"/>
        </w:rPr>
        <w:t xml:space="preserve"> </w:t>
      </w:r>
      <w:r>
        <w:t>морфологический,</w:t>
      </w:r>
      <w:r>
        <w:rPr>
          <w:spacing w:val="-5"/>
        </w:rPr>
        <w:t xml:space="preserve"> </w:t>
      </w:r>
      <w:r>
        <w:t>орфографический</w:t>
      </w:r>
      <w:r>
        <w:rPr>
          <w:spacing w:val="-5"/>
        </w:rPr>
        <w:t xml:space="preserve"> </w:t>
      </w:r>
      <w:r>
        <w:t>анализ</w:t>
      </w:r>
      <w:r>
        <w:rPr>
          <w:spacing w:val="-5"/>
        </w:rPr>
        <w:t xml:space="preserve"> </w:t>
      </w:r>
      <w:r>
        <w:t>деепричастий,</w:t>
      </w:r>
      <w:r>
        <w:rPr>
          <w:spacing w:val="-8"/>
        </w:rPr>
        <w:t xml:space="preserve"> </w:t>
      </w:r>
      <w:r>
        <w:t>применять</w:t>
      </w:r>
      <w:r>
        <w:rPr>
          <w:spacing w:val="-6"/>
        </w:rPr>
        <w:t xml:space="preserve"> </w:t>
      </w:r>
      <w:r>
        <w:t>это умение в речевой практике.</w:t>
      </w:r>
    </w:p>
    <w:p w14:paraId="03DAA865" w14:textId="77777777" w:rsidR="009E0CAA" w:rsidRDefault="00000000">
      <w:pPr>
        <w:pStyle w:val="a3"/>
        <w:tabs>
          <w:tab w:val="left" w:pos="3281"/>
          <w:tab w:val="left" w:pos="5144"/>
          <w:tab w:val="left" w:pos="6202"/>
          <w:tab w:val="left" w:pos="7647"/>
          <w:tab w:val="left" w:pos="8411"/>
          <w:tab w:val="left" w:pos="10091"/>
        </w:tabs>
        <w:ind w:left="566" w:right="854" w:firstLine="760"/>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14:paraId="767ACBCF" w14:textId="77777777" w:rsidR="009E0CAA" w:rsidRDefault="00000000">
      <w:pPr>
        <w:pStyle w:val="a3"/>
        <w:spacing w:before="1"/>
        <w:ind w:left="1327" w:right="4350"/>
        <w:jc w:val="left"/>
      </w:pPr>
      <w:r>
        <w:t>Уместно использовать деепричастия в речи. Правильно</w:t>
      </w:r>
      <w:r>
        <w:rPr>
          <w:spacing w:val="-15"/>
        </w:rPr>
        <w:t xml:space="preserve"> </w:t>
      </w:r>
      <w:r>
        <w:t>ставить</w:t>
      </w:r>
      <w:r>
        <w:rPr>
          <w:spacing w:val="-15"/>
        </w:rPr>
        <w:t xml:space="preserve"> </w:t>
      </w:r>
      <w:r>
        <w:t>ударение</w:t>
      </w:r>
      <w:r>
        <w:rPr>
          <w:spacing w:val="-15"/>
        </w:rPr>
        <w:t xml:space="preserve"> </w:t>
      </w:r>
      <w:r>
        <w:t>в</w:t>
      </w:r>
      <w:r>
        <w:rPr>
          <w:spacing w:val="-15"/>
        </w:rPr>
        <w:t xml:space="preserve"> </w:t>
      </w:r>
      <w:r>
        <w:t>деепричастиях.</w:t>
      </w:r>
    </w:p>
    <w:p w14:paraId="5FE9A8FA" w14:textId="77777777" w:rsidR="009E0CAA" w:rsidRDefault="00000000">
      <w:pPr>
        <w:pStyle w:val="a3"/>
        <w:ind w:left="566" w:right="878" w:firstLine="760"/>
        <w:jc w:val="left"/>
      </w:pPr>
      <w:r>
        <w:t>Применять</w:t>
      </w:r>
      <w:r>
        <w:rPr>
          <w:spacing w:val="-3"/>
        </w:rPr>
        <w:t xml:space="preserve"> </w:t>
      </w:r>
      <w:r>
        <w:t>правила</w:t>
      </w:r>
      <w:r>
        <w:rPr>
          <w:spacing w:val="-5"/>
        </w:rPr>
        <w:t xml:space="preserve"> </w:t>
      </w:r>
      <w:r>
        <w:t>написания</w:t>
      </w:r>
      <w:r>
        <w:rPr>
          <w:spacing w:val="-4"/>
        </w:rPr>
        <w:t xml:space="preserve"> </w:t>
      </w:r>
      <w:r>
        <w:t>гласных</w:t>
      </w:r>
      <w:r>
        <w:rPr>
          <w:spacing w:val="-3"/>
        </w:rPr>
        <w:t xml:space="preserve"> </w:t>
      </w:r>
      <w:r>
        <w:t>в</w:t>
      </w:r>
      <w:r>
        <w:rPr>
          <w:spacing w:val="-5"/>
        </w:rPr>
        <w:t xml:space="preserve"> </w:t>
      </w:r>
      <w:r>
        <w:t>суффиксах</w:t>
      </w:r>
      <w:r>
        <w:rPr>
          <w:spacing w:val="-3"/>
        </w:rPr>
        <w:t xml:space="preserve"> </w:t>
      </w:r>
      <w:r>
        <w:t>деепричастий,</w:t>
      </w:r>
      <w:r>
        <w:rPr>
          <w:spacing w:val="-4"/>
        </w:rPr>
        <w:t xml:space="preserve"> </w:t>
      </w:r>
      <w:r>
        <w:t>правила</w:t>
      </w:r>
      <w:r>
        <w:rPr>
          <w:spacing w:val="-5"/>
        </w:rPr>
        <w:t xml:space="preserve"> </w:t>
      </w:r>
      <w:r>
        <w:t>слитного и раздельного написания не с деепричастиями.</w:t>
      </w:r>
    </w:p>
    <w:p w14:paraId="22046480" w14:textId="77777777" w:rsidR="009E0CAA" w:rsidRDefault="00000000">
      <w:pPr>
        <w:pStyle w:val="a3"/>
        <w:ind w:left="566" w:firstLine="760"/>
        <w:jc w:val="left"/>
      </w:pPr>
      <w:r>
        <w:t>Правильно строить предложения с одиночными деепричастиями</w:t>
      </w:r>
      <w:r>
        <w:rPr>
          <w:spacing w:val="28"/>
        </w:rPr>
        <w:t xml:space="preserve"> </w:t>
      </w:r>
      <w:r>
        <w:t xml:space="preserve">и деепричастными </w:t>
      </w:r>
      <w:r>
        <w:rPr>
          <w:spacing w:val="-2"/>
        </w:rPr>
        <w:t>оборотами.</w:t>
      </w:r>
    </w:p>
    <w:p w14:paraId="1D9048A3" w14:textId="77777777" w:rsidR="009E0CAA" w:rsidRDefault="00000000">
      <w:pPr>
        <w:pStyle w:val="a3"/>
        <w:tabs>
          <w:tab w:val="left" w:pos="2717"/>
          <w:tab w:val="left" w:pos="4193"/>
          <w:tab w:val="left" w:pos="5038"/>
          <w:tab w:val="left" w:pos="6516"/>
          <w:tab w:val="left" w:pos="6898"/>
          <w:tab w:val="left" w:pos="8646"/>
          <w:tab w:val="left" w:pos="9020"/>
        </w:tabs>
        <w:ind w:left="566" w:right="873" w:firstLine="760"/>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433F494A" w14:textId="77777777" w:rsidR="009E0CAA" w:rsidRDefault="00000000">
      <w:pPr>
        <w:pStyle w:val="a3"/>
        <w:ind w:left="566" w:firstLine="760"/>
        <w:jc w:val="left"/>
      </w:pPr>
      <w:r>
        <w:t>Проводить</w:t>
      </w:r>
      <w:r>
        <w:rPr>
          <w:spacing w:val="38"/>
        </w:rPr>
        <w:t xml:space="preserve"> </w:t>
      </w:r>
      <w:r>
        <w:t>синтаксический</w:t>
      </w:r>
      <w:r>
        <w:rPr>
          <w:spacing w:val="35"/>
        </w:rPr>
        <w:t xml:space="preserve"> </w:t>
      </w:r>
      <w:r>
        <w:t>и</w:t>
      </w:r>
      <w:r>
        <w:rPr>
          <w:spacing w:val="34"/>
        </w:rPr>
        <w:t xml:space="preserve"> </w:t>
      </w:r>
      <w:r>
        <w:t>пунктуационный</w:t>
      </w:r>
      <w:r>
        <w:rPr>
          <w:spacing w:val="38"/>
        </w:rPr>
        <w:t xml:space="preserve"> </w:t>
      </w:r>
      <w:r>
        <w:t>анализ</w:t>
      </w:r>
      <w:r>
        <w:rPr>
          <w:spacing w:val="37"/>
        </w:rPr>
        <w:t xml:space="preserve"> </w:t>
      </w:r>
      <w:r>
        <w:t>предложений</w:t>
      </w:r>
      <w:r>
        <w:rPr>
          <w:spacing w:val="35"/>
        </w:rPr>
        <w:t xml:space="preserve"> </w:t>
      </w:r>
      <w:r>
        <w:t>с</w:t>
      </w:r>
      <w:r>
        <w:rPr>
          <w:spacing w:val="34"/>
        </w:rPr>
        <w:t xml:space="preserve"> </w:t>
      </w:r>
      <w:r>
        <w:t>одиночным деепричастием и деепричастным оборотом (в рамках изученного).</w:t>
      </w:r>
    </w:p>
    <w:p w14:paraId="6DEB7EEF" w14:textId="77777777" w:rsidR="009E0CAA" w:rsidRDefault="00000000">
      <w:pPr>
        <w:pStyle w:val="a3"/>
        <w:ind w:left="1327"/>
        <w:jc w:val="left"/>
      </w:pPr>
      <w:r>
        <w:rPr>
          <w:spacing w:val="-2"/>
        </w:rPr>
        <w:t>Наречие.</w:t>
      </w:r>
    </w:p>
    <w:p w14:paraId="7E719BF8" w14:textId="77777777" w:rsidR="009E0CAA" w:rsidRDefault="009E0CAA">
      <w:pPr>
        <w:pStyle w:val="a3"/>
        <w:jc w:val="left"/>
        <w:sectPr w:rsidR="009E0CAA">
          <w:pgSz w:w="11920" w:h="16850"/>
          <w:pgMar w:top="980" w:right="0" w:bottom="280" w:left="850" w:header="761" w:footer="0" w:gutter="0"/>
          <w:cols w:space="720"/>
        </w:sectPr>
      </w:pPr>
    </w:p>
    <w:p w14:paraId="677970C1" w14:textId="77777777" w:rsidR="009E0CAA" w:rsidRDefault="00000000">
      <w:pPr>
        <w:pStyle w:val="a3"/>
        <w:spacing w:before="241"/>
        <w:ind w:left="566" w:right="849" w:firstLine="760"/>
      </w:pPr>
      <w: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8E7791A" w14:textId="77777777" w:rsidR="009E0CAA" w:rsidRDefault="00000000">
      <w:pPr>
        <w:pStyle w:val="a3"/>
        <w:spacing w:before="1"/>
        <w:ind w:left="566" w:right="860" w:firstLine="760"/>
      </w:pPr>
      <w:r>
        <w:t>Проводить морфологический, орфографический анализ наречий (в рамках изученного), применять это умение в речевой практике.</w:t>
      </w:r>
    </w:p>
    <w:p w14:paraId="231D9DE2" w14:textId="77777777" w:rsidR="009E0CAA" w:rsidRDefault="00000000">
      <w:pPr>
        <w:pStyle w:val="a3"/>
        <w:ind w:left="566" w:right="849" w:firstLine="760"/>
      </w:pPr>
      <w:r>
        <w:t>Соблюдать нормы образования степеней сравнения наречий, произношения наречий, постановки в них ударения.</w:t>
      </w:r>
    </w:p>
    <w:p w14:paraId="423EACDC" w14:textId="77777777" w:rsidR="009E0CAA" w:rsidRDefault="00000000">
      <w:pPr>
        <w:pStyle w:val="a3"/>
        <w:ind w:left="566" w:right="841" w:firstLine="760"/>
      </w:pPr>
      <w:r>
        <w:t>Применять правила слитного, раздельного и дефисного написания наречий,</w:t>
      </w:r>
      <w:r>
        <w:rPr>
          <w:spacing w:val="40"/>
        </w:rPr>
        <w:t xml:space="preserve"> </w:t>
      </w:r>
      <w:r>
        <w:t xml:space="preserve">написания н и </w:t>
      </w:r>
      <w:proofErr w:type="spellStart"/>
      <w:r>
        <w:t>нн</w:t>
      </w:r>
      <w:proofErr w:type="spellEnd"/>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t>и</w:t>
      </w:r>
      <w:proofErr w:type="spellEnd"/>
      <w:r>
        <w:t xml:space="preserve"> в приставках </w:t>
      </w:r>
      <w:proofErr w:type="spellStart"/>
      <w:r>
        <w:t>не-</w:t>
      </w:r>
      <w:proofErr w:type="spellEnd"/>
      <w:r>
        <w:t xml:space="preserve"> и ни- наречий; слитного и раздельного написания</w:t>
      </w:r>
    </w:p>
    <w:p w14:paraId="797A51E1" w14:textId="77777777" w:rsidR="009E0CAA" w:rsidRDefault="00000000">
      <w:pPr>
        <w:pStyle w:val="a3"/>
        <w:ind w:left="566"/>
      </w:pPr>
      <w:r>
        <w:t>не</w:t>
      </w:r>
      <w:r>
        <w:rPr>
          <w:spacing w:val="-1"/>
        </w:rPr>
        <w:t xml:space="preserve"> </w:t>
      </w:r>
      <w:r>
        <w:t xml:space="preserve">с </w:t>
      </w:r>
      <w:r>
        <w:rPr>
          <w:spacing w:val="-2"/>
        </w:rPr>
        <w:t>наречиями.</w:t>
      </w:r>
    </w:p>
    <w:p w14:paraId="64A41C66" w14:textId="77777777" w:rsidR="009E0CAA" w:rsidRDefault="00000000">
      <w:pPr>
        <w:pStyle w:val="a3"/>
        <w:spacing w:before="1"/>
        <w:ind w:left="1327"/>
        <w:jc w:val="left"/>
      </w:pPr>
      <w:r>
        <w:t>Слова</w:t>
      </w:r>
      <w:r>
        <w:rPr>
          <w:spacing w:val="-9"/>
        </w:rPr>
        <w:t xml:space="preserve"> </w:t>
      </w:r>
      <w:r>
        <w:t>категории</w:t>
      </w:r>
      <w:r>
        <w:rPr>
          <w:spacing w:val="-3"/>
        </w:rPr>
        <w:t xml:space="preserve"> </w:t>
      </w:r>
      <w:r>
        <w:rPr>
          <w:spacing w:val="-2"/>
        </w:rPr>
        <w:t>состояния.</w:t>
      </w:r>
    </w:p>
    <w:p w14:paraId="06E2520B" w14:textId="77777777" w:rsidR="009E0CAA" w:rsidRDefault="00000000">
      <w:pPr>
        <w:pStyle w:val="a3"/>
        <w:ind w:left="566" w:right="865" w:firstLine="760"/>
        <w:jc w:val="left"/>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слов категории состояния, характеризовать их синтаксическую функцию и роль в речи.</w:t>
      </w:r>
    </w:p>
    <w:p w14:paraId="3372336F" w14:textId="77777777" w:rsidR="009E0CAA" w:rsidRDefault="00000000">
      <w:pPr>
        <w:pStyle w:val="a3"/>
        <w:ind w:left="1327"/>
        <w:jc w:val="left"/>
      </w:pPr>
      <w:r>
        <w:t>Служебные</w:t>
      </w:r>
      <w:r>
        <w:rPr>
          <w:spacing w:val="-9"/>
        </w:rPr>
        <w:t xml:space="preserve"> </w:t>
      </w:r>
      <w:r>
        <w:t>части</w:t>
      </w:r>
      <w:r>
        <w:rPr>
          <w:spacing w:val="-4"/>
        </w:rPr>
        <w:t xml:space="preserve"> речи.</w:t>
      </w:r>
    </w:p>
    <w:p w14:paraId="3F2BEF15" w14:textId="77777777" w:rsidR="009E0CAA" w:rsidRDefault="00000000">
      <w:pPr>
        <w:pStyle w:val="a3"/>
        <w:ind w:left="566" w:firstLine="760"/>
        <w:jc w:val="left"/>
      </w:pPr>
      <w:r>
        <w:t>Давать</w:t>
      </w:r>
      <w:r>
        <w:rPr>
          <w:spacing w:val="38"/>
        </w:rPr>
        <w:t xml:space="preserve"> </w:t>
      </w:r>
      <w:r>
        <w:t>общую</w:t>
      </w:r>
      <w:r>
        <w:rPr>
          <w:spacing w:val="38"/>
        </w:rPr>
        <w:t xml:space="preserve"> </w:t>
      </w:r>
      <w:r>
        <w:t>характеристику</w:t>
      </w:r>
      <w:r>
        <w:rPr>
          <w:spacing w:val="30"/>
        </w:rPr>
        <w:t xml:space="preserve"> </w:t>
      </w:r>
      <w:r>
        <w:t>служебных</w:t>
      </w:r>
      <w:r>
        <w:rPr>
          <w:spacing w:val="39"/>
        </w:rPr>
        <w:t xml:space="preserve"> </w:t>
      </w:r>
      <w:r>
        <w:t>частей</w:t>
      </w:r>
      <w:r>
        <w:rPr>
          <w:spacing w:val="37"/>
        </w:rPr>
        <w:t xml:space="preserve"> </w:t>
      </w:r>
      <w:r>
        <w:t>речи,</w:t>
      </w:r>
      <w:r>
        <w:rPr>
          <w:spacing w:val="37"/>
        </w:rPr>
        <w:t xml:space="preserve"> </w:t>
      </w:r>
      <w:r>
        <w:t>объяснять</w:t>
      </w:r>
      <w:r>
        <w:rPr>
          <w:spacing w:val="38"/>
        </w:rPr>
        <w:t xml:space="preserve"> </w:t>
      </w:r>
      <w:r>
        <w:t>их</w:t>
      </w:r>
      <w:r>
        <w:rPr>
          <w:spacing w:val="39"/>
        </w:rPr>
        <w:t xml:space="preserve"> </w:t>
      </w:r>
      <w:r>
        <w:t>отличия</w:t>
      </w:r>
      <w:r>
        <w:rPr>
          <w:spacing w:val="35"/>
        </w:rPr>
        <w:t xml:space="preserve"> </w:t>
      </w:r>
      <w:r>
        <w:t>от самостоятельных частей речи.</w:t>
      </w:r>
    </w:p>
    <w:p w14:paraId="137FD698" w14:textId="77777777" w:rsidR="009E0CAA" w:rsidRDefault="00000000">
      <w:pPr>
        <w:pStyle w:val="a3"/>
        <w:ind w:left="1327"/>
        <w:jc w:val="left"/>
      </w:pPr>
      <w:r>
        <w:rPr>
          <w:spacing w:val="-2"/>
        </w:rPr>
        <w:t>Предлог.</w:t>
      </w:r>
    </w:p>
    <w:p w14:paraId="2A583028" w14:textId="77777777" w:rsidR="009E0CAA" w:rsidRDefault="00000000">
      <w:pPr>
        <w:pStyle w:val="a3"/>
        <w:ind w:left="566" w:firstLine="760"/>
        <w:jc w:val="left"/>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w:t>
      </w:r>
      <w:r>
        <w:rPr>
          <w:spacing w:val="80"/>
        </w:rPr>
        <w:t xml:space="preserve"> </w:t>
      </w:r>
      <w:r>
        <w:t>непроизводные предлоги, простые и составные предлоги.</w:t>
      </w:r>
    </w:p>
    <w:p w14:paraId="143C2515" w14:textId="77777777" w:rsidR="009E0CAA" w:rsidRDefault="00000000">
      <w:pPr>
        <w:pStyle w:val="a3"/>
        <w:ind w:left="566" w:firstLine="760"/>
        <w:jc w:val="left"/>
      </w:pPr>
      <w:r>
        <w:t>Употреблять</w:t>
      </w:r>
      <w:r>
        <w:rPr>
          <w:spacing w:val="37"/>
        </w:rPr>
        <w:t xml:space="preserve"> </w:t>
      </w:r>
      <w:r>
        <w:t>предлоги</w:t>
      </w:r>
      <w:r>
        <w:rPr>
          <w:spacing w:val="36"/>
        </w:rPr>
        <w:t xml:space="preserve"> </w:t>
      </w:r>
      <w:r>
        <w:t>в</w:t>
      </w:r>
      <w:r>
        <w:rPr>
          <w:spacing w:val="37"/>
        </w:rPr>
        <w:t xml:space="preserve"> </w:t>
      </w:r>
      <w:r>
        <w:t>речи</w:t>
      </w:r>
      <w:r>
        <w:rPr>
          <w:spacing w:val="38"/>
        </w:rPr>
        <w:t xml:space="preserve"> </w:t>
      </w:r>
      <w:r>
        <w:t>в</w:t>
      </w:r>
      <w:r>
        <w:rPr>
          <w:spacing w:val="37"/>
        </w:rPr>
        <w:t xml:space="preserve"> </w:t>
      </w:r>
      <w:r>
        <w:t>соответствии</w:t>
      </w:r>
      <w:r>
        <w:rPr>
          <w:spacing w:val="39"/>
        </w:rPr>
        <w:t xml:space="preserve"> </w:t>
      </w:r>
      <w:r>
        <w:t>с</w:t>
      </w:r>
      <w:r>
        <w:rPr>
          <w:spacing w:val="36"/>
        </w:rPr>
        <w:t xml:space="preserve"> </w:t>
      </w:r>
      <w:r>
        <w:t>их</w:t>
      </w:r>
      <w:r>
        <w:rPr>
          <w:spacing w:val="37"/>
        </w:rPr>
        <w:t xml:space="preserve"> </w:t>
      </w:r>
      <w:r>
        <w:t>значением</w:t>
      </w:r>
      <w:r>
        <w:rPr>
          <w:spacing w:val="38"/>
        </w:rPr>
        <w:t xml:space="preserve"> </w:t>
      </w:r>
      <w:r>
        <w:t>и</w:t>
      </w:r>
      <w:r>
        <w:rPr>
          <w:spacing w:val="38"/>
        </w:rPr>
        <w:t xml:space="preserve"> </w:t>
      </w:r>
      <w:r>
        <w:t>стилистическими особенностями, соблюдать правила правописания производных предлогов.</w:t>
      </w:r>
    </w:p>
    <w:p w14:paraId="62675318" w14:textId="77777777" w:rsidR="009E0CAA" w:rsidRDefault="00000000">
      <w:pPr>
        <w:pStyle w:val="a3"/>
        <w:ind w:left="566" w:right="846" w:firstLine="760"/>
      </w:pPr>
      <w:r>
        <w:t>Соблюдать нормы употребления имён существительных и местоимений с</w:t>
      </w:r>
      <w:r>
        <w:rPr>
          <w:spacing w:val="40"/>
        </w:rPr>
        <w:t xml:space="preserve"> </w:t>
      </w:r>
      <w:r>
        <w:t>предлогами, предлогов из - с, в - на в составе словосочетаний, правила правописания производных предлогов.</w:t>
      </w:r>
    </w:p>
    <w:p w14:paraId="30EBAFF6" w14:textId="77777777" w:rsidR="009E0CAA" w:rsidRDefault="00000000">
      <w:pPr>
        <w:pStyle w:val="a3"/>
        <w:ind w:left="566" w:right="857"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5CCA4DF4" w14:textId="77777777" w:rsidR="009E0CAA" w:rsidRDefault="00000000">
      <w:pPr>
        <w:pStyle w:val="a3"/>
        <w:ind w:left="1327"/>
        <w:jc w:val="left"/>
      </w:pPr>
      <w:r>
        <w:rPr>
          <w:spacing w:val="-2"/>
        </w:rPr>
        <w:t>Союз.</w:t>
      </w:r>
    </w:p>
    <w:p w14:paraId="581D5E75" w14:textId="77777777" w:rsidR="009E0CAA" w:rsidRDefault="00000000">
      <w:pPr>
        <w:pStyle w:val="a3"/>
        <w:ind w:left="566" w:right="858"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9BDA004" w14:textId="77777777" w:rsidR="009E0CAA" w:rsidRDefault="00000000">
      <w:pPr>
        <w:pStyle w:val="a3"/>
        <w:ind w:left="566" w:right="848"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w:t>
      </w:r>
      <w:r>
        <w:rPr>
          <w:spacing w:val="40"/>
        </w:rPr>
        <w:t xml:space="preserve"> </w:t>
      </w:r>
      <w:r>
        <w:rPr>
          <w:spacing w:val="-6"/>
        </w:rPr>
        <w:t>и.</w:t>
      </w:r>
    </w:p>
    <w:p w14:paraId="7AB0C0C5" w14:textId="77777777" w:rsidR="009E0CAA" w:rsidRDefault="00000000">
      <w:pPr>
        <w:pStyle w:val="a3"/>
        <w:spacing w:before="1"/>
        <w:ind w:left="566" w:right="865" w:firstLine="760"/>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союзов,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речевой</w:t>
      </w:r>
      <w:r>
        <w:rPr>
          <w:spacing w:val="80"/>
        </w:rPr>
        <w:t xml:space="preserve"> </w:t>
      </w:r>
      <w:r>
        <w:rPr>
          <w:spacing w:val="-2"/>
        </w:rPr>
        <w:t>практике.</w:t>
      </w:r>
    </w:p>
    <w:p w14:paraId="69E04791" w14:textId="77777777" w:rsidR="009E0CAA" w:rsidRDefault="00000000">
      <w:pPr>
        <w:pStyle w:val="a3"/>
        <w:ind w:left="1327"/>
        <w:jc w:val="left"/>
      </w:pPr>
      <w:r>
        <w:rPr>
          <w:spacing w:val="-2"/>
        </w:rPr>
        <w:t>Частица.</w:t>
      </w:r>
    </w:p>
    <w:p w14:paraId="5C266535" w14:textId="77777777" w:rsidR="009E0CAA" w:rsidRDefault="00000000">
      <w:pPr>
        <w:pStyle w:val="a3"/>
        <w:ind w:left="566" w:right="849"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80592CC" w14:textId="77777777" w:rsidR="009E0CAA" w:rsidRDefault="00000000">
      <w:pPr>
        <w:pStyle w:val="a3"/>
        <w:ind w:left="566" w:right="859" w:firstLine="760"/>
      </w:pPr>
      <w:r>
        <w:t>Употреблять частицы в речи в соответствии с их значением и стилистической окраской; соблюдать правила правописания частиц.</w:t>
      </w:r>
    </w:p>
    <w:p w14:paraId="18DD6F35" w14:textId="77777777" w:rsidR="009E0CAA" w:rsidRDefault="00000000">
      <w:pPr>
        <w:pStyle w:val="a3"/>
        <w:ind w:left="566" w:right="859" w:firstLine="760"/>
      </w:pPr>
      <w:r>
        <w:t xml:space="preserve">Проводить морфологический анализ частиц, применять это умение в речевой </w:t>
      </w:r>
      <w:r>
        <w:rPr>
          <w:spacing w:val="-2"/>
        </w:rPr>
        <w:t>практике.</w:t>
      </w:r>
    </w:p>
    <w:p w14:paraId="02000898" w14:textId="77777777" w:rsidR="009E0CAA" w:rsidRDefault="00000000">
      <w:pPr>
        <w:pStyle w:val="a3"/>
        <w:ind w:left="1327"/>
      </w:pPr>
      <w:r>
        <w:t>Междометия</w:t>
      </w:r>
      <w:r>
        <w:rPr>
          <w:spacing w:val="-12"/>
        </w:rPr>
        <w:t xml:space="preserve"> </w:t>
      </w:r>
      <w:r>
        <w:t>и</w:t>
      </w:r>
      <w:r>
        <w:rPr>
          <w:spacing w:val="-9"/>
        </w:rPr>
        <w:t xml:space="preserve"> </w:t>
      </w:r>
      <w:r>
        <w:t>звукоподражательные</w:t>
      </w:r>
      <w:r>
        <w:rPr>
          <w:spacing w:val="-10"/>
        </w:rPr>
        <w:t xml:space="preserve"> </w:t>
      </w:r>
      <w:r>
        <w:rPr>
          <w:spacing w:val="-2"/>
        </w:rPr>
        <w:t>слова.</w:t>
      </w:r>
    </w:p>
    <w:p w14:paraId="56565582" w14:textId="77777777" w:rsidR="009E0CAA" w:rsidRDefault="00000000">
      <w:pPr>
        <w:pStyle w:val="a3"/>
        <w:ind w:left="566" w:right="849" w:firstLine="760"/>
      </w:pPr>
      <w:r>
        <w:t>Характеризовать междометия</w:t>
      </w:r>
      <w:r>
        <w:rPr>
          <w:spacing w:val="-3"/>
        </w:rPr>
        <w:t xml:space="preserve"> </w:t>
      </w:r>
      <w:r>
        <w:t>как</w:t>
      </w:r>
      <w:r>
        <w:rPr>
          <w:spacing w:val="-2"/>
        </w:rPr>
        <w:t xml:space="preserve"> </w:t>
      </w:r>
      <w:r>
        <w:t>особую</w:t>
      </w:r>
      <w:r>
        <w:rPr>
          <w:spacing w:val="-1"/>
        </w:rPr>
        <w:t xml:space="preserve"> </w:t>
      </w:r>
      <w:r>
        <w:t>группу</w:t>
      </w:r>
      <w:r>
        <w:rPr>
          <w:spacing w:val="-15"/>
        </w:rPr>
        <w:t xml:space="preserve"> </w:t>
      </w:r>
      <w:r>
        <w:t>слов,</w:t>
      </w:r>
      <w:r>
        <w:rPr>
          <w:spacing w:val="-3"/>
        </w:rPr>
        <w:t xml:space="preserve"> </w:t>
      </w:r>
      <w:r>
        <w:t>различать группы</w:t>
      </w:r>
      <w:r>
        <w:rPr>
          <w:spacing w:val="-3"/>
        </w:rPr>
        <w:t xml:space="preserve"> </w:t>
      </w:r>
      <w:r>
        <w:t>междометий по значению, объяснять роль междометий в речи, характеризовать особенности звукоподражательных</w:t>
      </w:r>
      <w:r>
        <w:rPr>
          <w:spacing w:val="80"/>
        </w:rPr>
        <w:t xml:space="preserve"> </w:t>
      </w:r>
      <w:r>
        <w:t>слов</w:t>
      </w:r>
      <w:r>
        <w:rPr>
          <w:spacing w:val="80"/>
        </w:rPr>
        <w:t xml:space="preserve"> </w:t>
      </w:r>
      <w:r>
        <w:t>и</w:t>
      </w:r>
      <w:r>
        <w:rPr>
          <w:spacing w:val="80"/>
        </w:rPr>
        <w:t xml:space="preserve"> </w:t>
      </w:r>
      <w:r>
        <w:t>их</w:t>
      </w:r>
      <w:r>
        <w:rPr>
          <w:spacing w:val="80"/>
        </w:rPr>
        <w:t xml:space="preserve"> </w:t>
      </w:r>
      <w:r>
        <w:t>употребление</w:t>
      </w:r>
      <w:r>
        <w:rPr>
          <w:spacing w:val="80"/>
        </w:rPr>
        <w:t xml:space="preserve"> </w:t>
      </w:r>
      <w:r>
        <w:t>в</w:t>
      </w:r>
      <w:r>
        <w:rPr>
          <w:spacing w:val="80"/>
        </w:rPr>
        <w:t xml:space="preserve"> </w:t>
      </w:r>
      <w:r>
        <w:t>разговорной</w:t>
      </w:r>
      <w:r>
        <w:rPr>
          <w:spacing w:val="80"/>
        </w:rPr>
        <w:t xml:space="preserve"> </w:t>
      </w:r>
      <w:r>
        <w:t>речи,</w:t>
      </w:r>
      <w:r>
        <w:rPr>
          <w:spacing w:val="80"/>
        </w:rPr>
        <w:t xml:space="preserve"> </w:t>
      </w:r>
      <w:r>
        <w:t>в</w:t>
      </w:r>
      <w:r>
        <w:rPr>
          <w:spacing w:val="80"/>
        </w:rPr>
        <w:t xml:space="preserve"> </w:t>
      </w:r>
      <w:r>
        <w:t>художественной</w:t>
      </w:r>
    </w:p>
    <w:p w14:paraId="491B2F19" w14:textId="77777777" w:rsidR="009E0CAA" w:rsidRDefault="009E0CAA">
      <w:pPr>
        <w:pStyle w:val="a3"/>
        <w:sectPr w:rsidR="009E0CAA">
          <w:pgSz w:w="11920" w:h="16850"/>
          <w:pgMar w:top="980" w:right="0" w:bottom="280" w:left="850" w:header="761" w:footer="0" w:gutter="0"/>
          <w:cols w:space="720"/>
        </w:sectPr>
      </w:pPr>
    </w:p>
    <w:p w14:paraId="32EABEE1" w14:textId="77777777" w:rsidR="009E0CAA" w:rsidRDefault="00000000">
      <w:pPr>
        <w:pStyle w:val="a3"/>
        <w:spacing w:before="241"/>
        <w:ind w:left="566"/>
        <w:jc w:val="left"/>
      </w:pPr>
      <w:r>
        <w:rPr>
          <w:spacing w:val="-2"/>
        </w:rPr>
        <w:lastRenderedPageBreak/>
        <w:t>литературе.</w:t>
      </w:r>
    </w:p>
    <w:p w14:paraId="72A98DAF" w14:textId="77777777" w:rsidR="009E0CAA" w:rsidRDefault="00000000">
      <w:pPr>
        <w:pStyle w:val="a3"/>
        <w:spacing w:before="1"/>
        <w:ind w:left="566" w:firstLine="760"/>
        <w:jc w:val="left"/>
      </w:pPr>
      <w:r>
        <w:t>Проводить</w:t>
      </w:r>
      <w:r>
        <w:rPr>
          <w:spacing w:val="33"/>
        </w:rPr>
        <w:t xml:space="preserve"> </w:t>
      </w:r>
      <w:r>
        <w:t>морфологический</w:t>
      </w:r>
      <w:r>
        <w:rPr>
          <w:spacing w:val="32"/>
        </w:rPr>
        <w:t xml:space="preserve"> </w:t>
      </w:r>
      <w:r>
        <w:t>анализ</w:t>
      </w:r>
      <w:r>
        <w:rPr>
          <w:spacing w:val="33"/>
        </w:rPr>
        <w:t xml:space="preserve"> </w:t>
      </w:r>
      <w:r>
        <w:t>междометий,</w:t>
      </w:r>
      <w:r>
        <w:rPr>
          <w:spacing w:val="29"/>
        </w:rPr>
        <w:t xml:space="preserve"> </w:t>
      </w:r>
      <w:r>
        <w:t>применять</w:t>
      </w:r>
      <w:r>
        <w:rPr>
          <w:spacing w:val="33"/>
        </w:rPr>
        <w:t xml:space="preserve"> </w:t>
      </w:r>
      <w:r>
        <w:t>это</w:t>
      </w:r>
      <w:r>
        <w:rPr>
          <w:spacing w:val="33"/>
        </w:rPr>
        <w:t xml:space="preserve"> </w:t>
      </w:r>
      <w:r>
        <w:t>умение</w:t>
      </w:r>
      <w:r>
        <w:rPr>
          <w:spacing w:val="28"/>
        </w:rPr>
        <w:t xml:space="preserve"> </w:t>
      </w:r>
      <w:r>
        <w:t>в</w:t>
      </w:r>
      <w:r>
        <w:rPr>
          <w:spacing w:val="30"/>
        </w:rPr>
        <w:t xml:space="preserve"> </w:t>
      </w:r>
      <w:r>
        <w:t xml:space="preserve">речевой </w:t>
      </w:r>
      <w:r>
        <w:rPr>
          <w:spacing w:val="-2"/>
        </w:rPr>
        <w:t>практике.</w:t>
      </w:r>
    </w:p>
    <w:p w14:paraId="6DAD6B82" w14:textId="77777777" w:rsidR="009E0CAA" w:rsidRDefault="00000000">
      <w:pPr>
        <w:pStyle w:val="a3"/>
        <w:ind w:left="1327" w:right="865"/>
        <w:jc w:val="left"/>
      </w:pPr>
      <w:r>
        <w:t>Соблюдать</w:t>
      </w:r>
      <w:r>
        <w:rPr>
          <w:spacing w:val="-11"/>
        </w:rPr>
        <w:t xml:space="preserve"> </w:t>
      </w:r>
      <w:r>
        <w:t>пунктуационные</w:t>
      </w:r>
      <w:r>
        <w:rPr>
          <w:spacing w:val="-11"/>
        </w:rPr>
        <w:t xml:space="preserve"> </w:t>
      </w:r>
      <w:r>
        <w:t>правила</w:t>
      </w:r>
      <w:r>
        <w:rPr>
          <w:spacing w:val="-12"/>
        </w:rPr>
        <w:t xml:space="preserve"> </w:t>
      </w:r>
      <w:r>
        <w:t>оформления</w:t>
      </w:r>
      <w:r>
        <w:rPr>
          <w:spacing w:val="-11"/>
        </w:rPr>
        <w:t xml:space="preserve"> </w:t>
      </w:r>
      <w:r>
        <w:t>предложений</w:t>
      </w:r>
      <w:r>
        <w:rPr>
          <w:spacing w:val="-10"/>
        </w:rPr>
        <w:t xml:space="preserve"> </w:t>
      </w:r>
      <w:r>
        <w:t>с</w:t>
      </w:r>
      <w:r>
        <w:rPr>
          <w:spacing w:val="-13"/>
        </w:rPr>
        <w:t xml:space="preserve"> </w:t>
      </w:r>
      <w:r>
        <w:t>междометиями. Различать грамматические омонимы.</w:t>
      </w:r>
    </w:p>
    <w:p w14:paraId="31023AA9" w14:textId="77777777" w:rsidR="009E0CAA" w:rsidRDefault="00000000">
      <w:pPr>
        <w:pStyle w:val="a3"/>
        <w:ind w:left="566" w:right="865" w:firstLine="760"/>
        <w:jc w:val="left"/>
      </w:pPr>
      <w:r>
        <w:t>К</w:t>
      </w:r>
      <w:r>
        <w:rPr>
          <w:spacing w:val="76"/>
        </w:rPr>
        <w:t xml:space="preserve"> </w:t>
      </w:r>
      <w:r>
        <w:t>концу</w:t>
      </w:r>
      <w:r>
        <w:rPr>
          <w:spacing w:val="40"/>
        </w:rPr>
        <w:t xml:space="preserve"> </w:t>
      </w:r>
      <w:r>
        <w:t>обучения</w:t>
      </w:r>
      <w:r>
        <w:rPr>
          <w:spacing w:val="77"/>
        </w:rPr>
        <w:t xml:space="preserve"> </w:t>
      </w:r>
      <w:r>
        <w:t>в</w:t>
      </w:r>
      <w:r>
        <w:rPr>
          <w:spacing w:val="78"/>
        </w:rPr>
        <w:t xml:space="preserve"> </w:t>
      </w:r>
      <w:r>
        <w:t>8</w:t>
      </w:r>
      <w:r>
        <w:rPr>
          <w:spacing w:val="76"/>
        </w:rPr>
        <w:t xml:space="preserve"> </w:t>
      </w:r>
      <w:r>
        <w:t>классе</w:t>
      </w:r>
      <w:r>
        <w:rPr>
          <w:spacing w:val="78"/>
        </w:rPr>
        <w:t xml:space="preserve"> </w:t>
      </w:r>
      <w:r>
        <w:t>обучающийся</w:t>
      </w:r>
      <w:r>
        <w:rPr>
          <w:spacing w:val="77"/>
        </w:rPr>
        <w:t xml:space="preserve"> </w:t>
      </w:r>
      <w:r>
        <w:t>получит</w:t>
      </w:r>
      <w:r>
        <w:rPr>
          <w:spacing w:val="78"/>
        </w:rPr>
        <w:t xml:space="preserve"> </w:t>
      </w:r>
      <w:r>
        <w:t>следующие</w:t>
      </w:r>
      <w:r>
        <w:rPr>
          <w:spacing w:val="78"/>
        </w:rPr>
        <w:t xml:space="preserve"> </w:t>
      </w:r>
      <w:r>
        <w:t>предметные результаты по отдельным темам программы по русскому языку:</w:t>
      </w:r>
    </w:p>
    <w:p w14:paraId="3D91368B" w14:textId="77777777" w:rsidR="009E0CAA" w:rsidRDefault="00000000">
      <w:pPr>
        <w:pStyle w:val="a3"/>
        <w:ind w:left="1327"/>
        <w:jc w:val="left"/>
      </w:pPr>
      <w:r>
        <w:t>Общие</w:t>
      </w:r>
      <w:r>
        <w:rPr>
          <w:spacing w:val="-8"/>
        </w:rPr>
        <w:t xml:space="preserve"> </w:t>
      </w:r>
      <w:r>
        <w:t>сведения</w:t>
      </w:r>
      <w:r>
        <w:rPr>
          <w:spacing w:val="-4"/>
        </w:rPr>
        <w:t xml:space="preserve"> </w:t>
      </w:r>
      <w:r>
        <w:t>о</w:t>
      </w:r>
      <w:r>
        <w:rPr>
          <w:spacing w:val="-4"/>
        </w:rPr>
        <w:t xml:space="preserve"> </w:t>
      </w:r>
      <w:r>
        <w:rPr>
          <w:spacing w:val="-2"/>
        </w:rPr>
        <w:t>языке.</w:t>
      </w:r>
    </w:p>
    <w:p w14:paraId="06E64179" w14:textId="77777777" w:rsidR="009E0CAA" w:rsidRDefault="00000000">
      <w:pPr>
        <w:pStyle w:val="a3"/>
        <w:ind w:left="1327" w:right="2088"/>
        <w:jc w:val="left"/>
      </w:pPr>
      <w:r>
        <w:t>Иметь</w:t>
      </w:r>
      <w:r>
        <w:rPr>
          <w:spacing w:val="-8"/>
        </w:rPr>
        <w:t xml:space="preserve"> </w:t>
      </w:r>
      <w:r>
        <w:t>представление</w:t>
      </w:r>
      <w:r>
        <w:rPr>
          <w:spacing w:val="-10"/>
        </w:rPr>
        <w:t xml:space="preserve"> </w:t>
      </w:r>
      <w:r>
        <w:t>о</w:t>
      </w:r>
      <w:r>
        <w:rPr>
          <w:spacing w:val="-7"/>
        </w:rPr>
        <w:t xml:space="preserve"> </w:t>
      </w:r>
      <w:r>
        <w:t>русском</w:t>
      </w:r>
      <w:r>
        <w:rPr>
          <w:spacing w:val="-11"/>
        </w:rPr>
        <w:t xml:space="preserve"> </w:t>
      </w:r>
      <w:r>
        <w:t>языке</w:t>
      </w:r>
      <w:r>
        <w:rPr>
          <w:spacing w:val="-8"/>
        </w:rPr>
        <w:t xml:space="preserve"> </w:t>
      </w:r>
      <w:r>
        <w:t>как</w:t>
      </w:r>
      <w:r>
        <w:rPr>
          <w:spacing w:val="-8"/>
        </w:rPr>
        <w:t xml:space="preserve"> </w:t>
      </w:r>
      <w:r>
        <w:t>одном</w:t>
      </w:r>
      <w:r>
        <w:rPr>
          <w:spacing w:val="-11"/>
        </w:rPr>
        <w:t xml:space="preserve"> </w:t>
      </w:r>
      <w:r>
        <w:t>из</w:t>
      </w:r>
      <w:r>
        <w:rPr>
          <w:spacing w:val="-8"/>
        </w:rPr>
        <w:t xml:space="preserve"> </w:t>
      </w:r>
      <w:r>
        <w:t>славянских</w:t>
      </w:r>
      <w:r>
        <w:rPr>
          <w:spacing w:val="-6"/>
        </w:rPr>
        <w:t xml:space="preserve"> </w:t>
      </w:r>
      <w:r>
        <w:t>языков. Язык и речь.</w:t>
      </w:r>
    </w:p>
    <w:p w14:paraId="4A6A83AA" w14:textId="77777777" w:rsidR="009E0CAA" w:rsidRDefault="00000000">
      <w:pPr>
        <w:pStyle w:val="a3"/>
        <w:ind w:left="566" w:right="843" w:firstLine="760"/>
      </w:pPr>
      <w:r>
        <w:t>Создавать устные монологические высказывания объёмом не менее 8 предложений</w:t>
      </w:r>
      <w:r>
        <w:rPr>
          <w:spacing w:val="80"/>
        </w:rPr>
        <w:t xml:space="preserve"> </w:t>
      </w:r>
      <w:r>
        <w:t>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34A0040" w14:textId="77777777" w:rsidR="009E0CAA" w:rsidRDefault="00000000">
      <w:pPr>
        <w:pStyle w:val="a3"/>
        <w:spacing w:before="1"/>
        <w:ind w:left="566" w:right="857" w:firstLine="760"/>
      </w:pPr>
      <w:r>
        <w:t>Участвовать в диалоге на лингвистические темы (в рамках изученного) и темы на основе жизненных наблюдений (объём не менее 6 реплик).</w:t>
      </w:r>
    </w:p>
    <w:p w14:paraId="78F87BE0" w14:textId="77777777" w:rsidR="009E0CAA" w:rsidRDefault="00000000">
      <w:pPr>
        <w:pStyle w:val="a3"/>
        <w:ind w:left="566" w:right="850"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6FB53E7A" w14:textId="77777777" w:rsidR="009E0CAA" w:rsidRDefault="00000000">
      <w:pPr>
        <w:pStyle w:val="a3"/>
        <w:ind w:left="566" w:right="857" w:firstLine="739"/>
      </w:pPr>
      <w:r>
        <w:t xml:space="preserve">Владеть различными видами чтения: просмотровым, ознакомительным, изучающим, </w:t>
      </w:r>
      <w:r>
        <w:rPr>
          <w:spacing w:val="-2"/>
        </w:rPr>
        <w:t>поисковым.</w:t>
      </w:r>
    </w:p>
    <w:p w14:paraId="172AC323" w14:textId="77777777" w:rsidR="009E0CAA" w:rsidRDefault="00000000">
      <w:pPr>
        <w:pStyle w:val="a3"/>
        <w:ind w:left="1305"/>
      </w:pPr>
      <w:r>
        <w:t>Устно</w:t>
      </w:r>
      <w:r>
        <w:rPr>
          <w:spacing w:val="20"/>
        </w:rPr>
        <w:t xml:space="preserve"> </w:t>
      </w:r>
      <w:r>
        <w:t>пересказывать</w:t>
      </w:r>
      <w:r>
        <w:rPr>
          <w:spacing w:val="30"/>
        </w:rPr>
        <w:t xml:space="preserve"> </w:t>
      </w:r>
      <w:r>
        <w:t>прочитанный</w:t>
      </w:r>
      <w:r>
        <w:rPr>
          <w:spacing w:val="26"/>
        </w:rPr>
        <w:t xml:space="preserve"> </w:t>
      </w:r>
      <w:r>
        <w:t>или</w:t>
      </w:r>
      <w:r>
        <w:rPr>
          <w:spacing w:val="28"/>
        </w:rPr>
        <w:t xml:space="preserve"> </w:t>
      </w:r>
      <w:r>
        <w:t>прослушанный</w:t>
      </w:r>
      <w:r>
        <w:rPr>
          <w:spacing w:val="27"/>
        </w:rPr>
        <w:t xml:space="preserve"> </w:t>
      </w:r>
      <w:r>
        <w:t>текст</w:t>
      </w:r>
      <w:r>
        <w:rPr>
          <w:spacing w:val="28"/>
        </w:rPr>
        <w:t xml:space="preserve"> </w:t>
      </w:r>
      <w:r>
        <w:t>объёмом</w:t>
      </w:r>
      <w:r>
        <w:rPr>
          <w:spacing w:val="24"/>
        </w:rPr>
        <w:t xml:space="preserve"> </w:t>
      </w:r>
      <w:r>
        <w:t>не</w:t>
      </w:r>
      <w:r>
        <w:rPr>
          <w:spacing w:val="23"/>
        </w:rPr>
        <w:t xml:space="preserve"> </w:t>
      </w:r>
      <w:r>
        <w:t>менее</w:t>
      </w:r>
      <w:r>
        <w:rPr>
          <w:spacing w:val="27"/>
        </w:rPr>
        <w:t xml:space="preserve"> </w:t>
      </w:r>
      <w:r>
        <w:rPr>
          <w:spacing w:val="-5"/>
        </w:rPr>
        <w:t>140</w:t>
      </w:r>
    </w:p>
    <w:p w14:paraId="5E8CD015" w14:textId="77777777" w:rsidR="009E0CAA" w:rsidRDefault="00000000">
      <w:pPr>
        <w:pStyle w:val="a3"/>
        <w:ind w:left="566"/>
        <w:jc w:val="left"/>
      </w:pPr>
      <w:r>
        <w:rPr>
          <w:spacing w:val="-2"/>
        </w:rPr>
        <w:t>слов.</w:t>
      </w:r>
    </w:p>
    <w:p w14:paraId="5B17A293" w14:textId="77777777" w:rsidR="009E0CAA" w:rsidRDefault="00000000">
      <w:pPr>
        <w:pStyle w:val="a3"/>
        <w:tabs>
          <w:tab w:val="left" w:pos="2707"/>
          <w:tab w:val="left" w:pos="4291"/>
          <w:tab w:val="left" w:pos="6214"/>
          <w:tab w:val="left" w:pos="6720"/>
          <w:tab w:val="left" w:pos="8461"/>
        </w:tabs>
        <w:ind w:left="1305"/>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p>
    <w:p w14:paraId="34C4BF4A" w14:textId="77777777" w:rsidR="009E0CAA" w:rsidRDefault="00000000">
      <w:pPr>
        <w:pStyle w:val="a3"/>
        <w:ind w:left="566" w:right="836"/>
      </w:pPr>
      <w:r>
        <w:t xml:space="preserve">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w:t>
      </w:r>
      <w:proofErr w:type="spellStart"/>
      <w:r>
        <w:t>научноучебных</w:t>
      </w:r>
      <w:proofErr w:type="spellEnd"/>
      <w:r>
        <w:t>,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7AEB4435" w14:textId="77777777" w:rsidR="009E0CAA" w:rsidRDefault="00000000">
      <w:pPr>
        <w:pStyle w:val="a3"/>
        <w:spacing w:line="237" w:lineRule="auto"/>
        <w:ind w:left="566" w:right="854" w:firstLine="739"/>
      </w:pPr>
      <w:r>
        <w:t>Осуществлять выбор языковых средств для создания высказывания в соответствии с целью, темой и коммуникативным замыслом.</w:t>
      </w:r>
    </w:p>
    <w:p w14:paraId="2EA4ACA7" w14:textId="77777777" w:rsidR="009E0CAA" w:rsidRDefault="00000000">
      <w:pPr>
        <w:pStyle w:val="a3"/>
        <w:spacing w:before="1"/>
        <w:ind w:left="566" w:right="843" w:firstLine="739"/>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7E803ED5" w14:textId="77777777" w:rsidR="009E0CAA" w:rsidRDefault="00000000">
      <w:pPr>
        <w:pStyle w:val="a3"/>
        <w:spacing w:before="1"/>
        <w:ind w:left="1305"/>
        <w:jc w:val="left"/>
      </w:pPr>
      <w:r>
        <w:rPr>
          <w:spacing w:val="-2"/>
        </w:rPr>
        <w:t>Текст.</w:t>
      </w:r>
    </w:p>
    <w:p w14:paraId="18F76C1D" w14:textId="77777777" w:rsidR="009E0CAA" w:rsidRDefault="00000000">
      <w:pPr>
        <w:pStyle w:val="a3"/>
        <w:spacing w:before="2"/>
        <w:ind w:left="566" w:right="849" w:firstLine="739"/>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t>функциональносмысловому</w:t>
      </w:r>
      <w:proofErr w:type="spellEnd"/>
      <w: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14:paraId="66FB5C64" w14:textId="77777777" w:rsidR="009E0CAA" w:rsidRDefault="00000000">
      <w:pPr>
        <w:pStyle w:val="a3"/>
        <w:ind w:left="566" w:right="847"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54144996" w14:textId="77777777" w:rsidR="009E0CAA" w:rsidRDefault="00000000">
      <w:pPr>
        <w:pStyle w:val="a3"/>
        <w:spacing w:before="1"/>
        <w:ind w:left="566" w:right="844"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w:t>
      </w:r>
    </w:p>
    <w:p w14:paraId="2957D07E" w14:textId="77777777" w:rsidR="009E0CAA" w:rsidRDefault="009E0CAA">
      <w:pPr>
        <w:pStyle w:val="a3"/>
        <w:sectPr w:rsidR="009E0CAA">
          <w:pgSz w:w="11920" w:h="16850"/>
          <w:pgMar w:top="980" w:right="0" w:bottom="280" w:left="850" w:header="761" w:footer="0" w:gutter="0"/>
          <w:cols w:space="720"/>
        </w:sectPr>
      </w:pPr>
    </w:p>
    <w:p w14:paraId="28E632D0" w14:textId="77777777" w:rsidR="009E0CAA" w:rsidRDefault="00000000">
      <w:pPr>
        <w:pStyle w:val="a3"/>
        <w:spacing w:before="241"/>
        <w:ind w:left="566" w:right="850"/>
      </w:pPr>
      <w:r>
        <w:lastRenderedPageBreak/>
        <w:t>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22382284" w14:textId="77777777" w:rsidR="009E0CAA" w:rsidRDefault="00000000">
      <w:pPr>
        <w:pStyle w:val="a3"/>
        <w:spacing w:before="1"/>
        <w:ind w:left="566" w:right="855" w:firstLine="760"/>
      </w:pPr>
      <w:r>
        <w:t>Работать с</w:t>
      </w:r>
      <w:r>
        <w:rPr>
          <w:spacing w:val="-1"/>
        </w:rPr>
        <w:t xml:space="preserve"> </w:t>
      </w:r>
      <w:r>
        <w:t>текстом: создавать тезисы, конспект, извлекать</w:t>
      </w:r>
      <w:r>
        <w:rPr>
          <w:spacing w:val="-1"/>
        </w:rPr>
        <w:t xml:space="preserve"> </w:t>
      </w:r>
      <w:r>
        <w:t>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E90EA55" w14:textId="77777777" w:rsidR="009E0CAA" w:rsidRDefault="00000000">
      <w:pPr>
        <w:pStyle w:val="a3"/>
        <w:ind w:left="1327"/>
      </w:pPr>
      <w:r>
        <w:t>Представлять</w:t>
      </w:r>
      <w:r>
        <w:rPr>
          <w:spacing w:val="-7"/>
        </w:rPr>
        <w:t xml:space="preserve"> </w:t>
      </w:r>
      <w:r>
        <w:t>сообщение</w:t>
      </w:r>
      <w:r>
        <w:rPr>
          <w:spacing w:val="-4"/>
        </w:rPr>
        <w:t xml:space="preserve"> </w:t>
      </w:r>
      <w:r>
        <w:t>на</w:t>
      </w:r>
      <w:r>
        <w:rPr>
          <w:spacing w:val="-5"/>
        </w:rPr>
        <w:t xml:space="preserve"> </w:t>
      </w:r>
      <w:r>
        <w:t>заданную тему</w:t>
      </w:r>
      <w:r>
        <w:rPr>
          <w:spacing w:val="-12"/>
        </w:rPr>
        <w:t xml:space="preserve"> </w:t>
      </w:r>
      <w:r>
        <w:t>в</w:t>
      </w:r>
      <w:r>
        <w:rPr>
          <w:spacing w:val="-2"/>
        </w:rPr>
        <w:t xml:space="preserve"> </w:t>
      </w:r>
      <w:r>
        <w:t>виде</w:t>
      </w:r>
      <w:r>
        <w:rPr>
          <w:spacing w:val="-4"/>
        </w:rPr>
        <w:t xml:space="preserve"> </w:t>
      </w:r>
      <w:r>
        <w:rPr>
          <w:spacing w:val="-2"/>
        </w:rPr>
        <w:t>презентации.</w:t>
      </w:r>
    </w:p>
    <w:p w14:paraId="787AAA8C" w14:textId="77777777" w:rsidR="009E0CAA" w:rsidRDefault="00000000">
      <w:pPr>
        <w:pStyle w:val="a3"/>
        <w:ind w:left="566" w:right="843" w:firstLine="760"/>
      </w:pPr>
      <w:r>
        <w:t>Представлять содержание прослушанного или прочитанного научно-учебного текста</w:t>
      </w:r>
      <w:r>
        <w:rPr>
          <w:spacing w:val="40"/>
        </w:rPr>
        <w:t xml:space="preserve"> </w:t>
      </w:r>
      <w:r>
        <w:t>в виде таблицы, схемы, представлять содержание таблицы, схемы в виде текста.</w:t>
      </w:r>
    </w:p>
    <w:p w14:paraId="14EDBDBD" w14:textId="77777777" w:rsidR="009E0CAA" w:rsidRDefault="00000000">
      <w:pPr>
        <w:pStyle w:val="a3"/>
        <w:ind w:left="566" w:right="847" w:firstLine="760"/>
      </w:pPr>
      <w:r>
        <w:t>Редактировать тексты: собственные и (или) созданные другими обучающимися</w:t>
      </w:r>
      <w:r>
        <w:rPr>
          <w:spacing w:val="40"/>
        </w:rPr>
        <w:t xml:space="preserve"> </w:t>
      </w:r>
      <w:r>
        <w:t>тексты с целью совершенствования их содержания и формы, сопоставлять исходный и отредактированный тексты.</w:t>
      </w:r>
    </w:p>
    <w:p w14:paraId="7F94BF51" w14:textId="77777777" w:rsidR="009E0CAA" w:rsidRDefault="00000000">
      <w:pPr>
        <w:pStyle w:val="a3"/>
        <w:ind w:left="1327"/>
      </w:pPr>
      <w:r>
        <w:t>Функциональные</w:t>
      </w:r>
      <w:r>
        <w:rPr>
          <w:spacing w:val="-15"/>
        </w:rPr>
        <w:t xml:space="preserve"> </w:t>
      </w:r>
      <w:r>
        <w:t>разновидности</w:t>
      </w:r>
      <w:r>
        <w:rPr>
          <w:spacing w:val="-13"/>
        </w:rPr>
        <w:t xml:space="preserve"> </w:t>
      </w:r>
      <w:r>
        <w:rPr>
          <w:spacing w:val="-2"/>
        </w:rPr>
        <w:t>языка.</w:t>
      </w:r>
    </w:p>
    <w:p w14:paraId="087C8775" w14:textId="77777777" w:rsidR="009E0CAA" w:rsidRDefault="00000000">
      <w:pPr>
        <w:pStyle w:val="a3"/>
        <w:ind w:left="566" w:right="847" w:firstLine="760"/>
      </w:pPr>
      <w:r>
        <w:t>Характеризовать особенности официально-делового стиля (заявление,</w:t>
      </w:r>
      <w:r>
        <w:rPr>
          <w:spacing w:val="40"/>
        </w:rPr>
        <w:t xml:space="preserve"> </w:t>
      </w:r>
      <w:r>
        <w:t>объяснительная записка, автобиография, характеристика) и научного стиля, основных</w:t>
      </w:r>
      <w:r>
        <w:rPr>
          <w:spacing w:val="40"/>
        </w:rPr>
        <w:t xml:space="preserve"> </w:t>
      </w:r>
      <w:r>
        <w:t>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C653EE4" w14:textId="77777777" w:rsidR="009E0CAA" w:rsidRDefault="00000000">
      <w:pPr>
        <w:pStyle w:val="a3"/>
        <w:spacing w:before="1"/>
        <w:ind w:left="566" w:right="852"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32A6AD3" w14:textId="77777777" w:rsidR="009E0CAA" w:rsidRDefault="00000000">
      <w:pPr>
        <w:pStyle w:val="a3"/>
        <w:ind w:left="566" w:right="854" w:firstLine="760"/>
      </w:pPr>
      <w:r>
        <w:t>Осуществлять выбор языковых средств для создания высказывания в соответствии с целью, темой и коммуникативным замыслом.</w:t>
      </w:r>
    </w:p>
    <w:p w14:paraId="4D50EAC2" w14:textId="77777777" w:rsidR="009E0CAA" w:rsidRDefault="00000000">
      <w:pPr>
        <w:pStyle w:val="a3"/>
        <w:ind w:left="1327"/>
      </w:pPr>
      <w:r>
        <w:t>Система</w:t>
      </w:r>
      <w:r>
        <w:rPr>
          <w:spacing w:val="-5"/>
        </w:rPr>
        <w:t xml:space="preserve"> </w:t>
      </w:r>
      <w:r>
        <w:rPr>
          <w:spacing w:val="-2"/>
        </w:rPr>
        <w:t>языка.</w:t>
      </w:r>
    </w:p>
    <w:p w14:paraId="344AE09B" w14:textId="77777777" w:rsidR="009E0CAA" w:rsidRDefault="00000000">
      <w:pPr>
        <w:pStyle w:val="a3"/>
        <w:ind w:left="1327"/>
      </w:pPr>
      <w:r>
        <w:t>Синтаксис.</w:t>
      </w:r>
      <w:r>
        <w:rPr>
          <w:spacing w:val="-9"/>
        </w:rPr>
        <w:t xml:space="preserve"> </w:t>
      </w:r>
      <w:r>
        <w:t>Культура</w:t>
      </w:r>
      <w:r>
        <w:rPr>
          <w:spacing w:val="-11"/>
        </w:rPr>
        <w:t xml:space="preserve"> </w:t>
      </w:r>
      <w:r>
        <w:t>речи.</w:t>
      </w:r>
      <w:r>
        <w:rPr>
          <w:spacing w:val="-9"/>
        </w:rPr>
        <w:t xml:space="preserve"> </w:t>
      </w:r>
      <w:r>
        <w:rPr>
          <w:spacing w:val="-2"/>
        </w:rPr>
        <w:t>Пунктуация.</w:t>
      </w:r>
    </w:p>
    <w:p w14:paraId="379762C4" w14:textId="77777777" w:rsidR="009E0CAA" w:rsidRDefault="00000000">
      <w:pPr>
        <w:pStyle w:val="a3"/>
        <w:ind w:left="566" w:right="854" w:firstLine="760"/>
      </w:pPr>
      <w:r>
        <w:t>Иметь представление о синтаксисе как разделе лингвистики, распознавать словосочетание и предложение как единицы синтаксиса.</w:t>
      </w:r>
    </w:p>
    <w:p w14:paraId="45B4C57B" w14:textId="77777777" w:rsidR="009E0CAA" w:rsidRDefault="00000000">
      <w:pPr>
        <w:pStyle w:val="a3"/>
        <w:ind w:left="1327" w:right="5659"/>
      </w:pPr>
      <w:r>
        <w:t>Различать</w:t>
      </w:r>
      <w:r>
        <w:rPr>
          <w:spacing w:val="-6"/>
        </w:rPr>
        <w:t xml:space="preserve"> </w:t>
      </w:r>
      <w:r>
        <w:t>функции</w:t>
      </w:r>
      <w:r>
        <w:rPr>
          <w:spacing w:val="-8"/>
        </w:rPr>
        <w:t xml:space="preserve"> </w:t>
      </w:r>
      <w:r>
        <w:t>знаков</w:t>
      </w:r>
      <w:r>
        <w:rPr>
          <w:spacing w:val="-8"/>
        </w:rPr>
        <w:t xml:space="preserve"> </w:t>
      </w:r>
      <w:r>
        <w:t xml:space="preserve">препинания. </w:t>
      </w:r>
      <w:r>
        <w:rPr>
          <w:spacing w:val="-2"/>
        </w:rPr>
        <w:t>Словосочетание.</w:t>
      </w:r>
    </w:p>
    <w:p w14:paraId="4308D613" w14:textId="77777777" w:rsidR="009E0CAA" w:rsidRDefault="00000000">
      <w:pPr>
        <w:pStyle w:val="a3"/>
        <w:tabs>
          <w:tab w:val="left" w:pos="1775"/>
          <w:tab w:val="left" w:pos="2890"/>
          <w:tab w:val="left" w:pos="3240"/>
          <w:tab w:val="left" w:pos="3600"/>
          <w:tab w:val="left" w:pos="4524"/>
          <w:tab w:val="left" w:pos="4699"/>
          <w:tab w:val="left" w:pos="5151"/>
          <w:tab w:val="left" w:pos="5914"/>
          <w:tab w:val="left" w:pos="6675"/>
          <w:tab w:val="left" w:pos="7213"/>
          <w:tab w:val="left" w:pos="8466"/>
          <w:tab w:val="left" w:pos="8607"/>
          <w:tab w:val="left" w:pos="9397"/>
          <w:tab w:val="left" w:pos="9573"/>
          <w:tab w:val="left" w:pos="10091"/>
        </w:tabs>
        <w:ind w:left="566" w:right="854" w:firstLine="760"/>
        <w:jc w:val="left"/>
      </w:pPr>
      <w:r>
        <w:rPr>
          <w:spacing w:val="-2"/>
        </w:rPr>
        <w:t>Распознавать</w:t>
      </w:r>
      <w:r>
        <w:tab/>
      </w:r>
      <w:r>
        <w:rPr>
          <w:spacing w:val="-2"/>
        </w:rPr>
        <w:t>словосочетания</w:t>
      </w:r>
      <w:r>
        <w:tab/>
      </w:r>
      <w:r>
        <w:tab/>
      </w:r>
      <w:r>
        <w:rPr>
          <w:spacing w:val="-6"/>
        </w:rPr>
        <w:t>по</w:t>
      </w:r>
      <w:r>
        <w:tab/>
      </w:r>
      <w:r>
        <w:rPr>
          <w:spacing w:val="-2"/>
        </w:rPr>
        <w:t>морфологическим</w:t>
      </w:r>
      <w:r>
        <w:tab/>
      </w:r>
      <w:r>
        <w:rPr>
          <w:spacing w:val="-2"/>
        </w:rPr>
        <w:t>свойствам</w:t>
      </w:r>
      <w:r>
        <w:tab/>
      </w:r>
      <w:r>
        <w:rPr>
          <w:spacing w:val="-2"/>
        </w:rPr>
        <w:t>главного</w:t>
      </w:r>
      <w:r>
        <w:tab/>
      </w:r>
      <w:r>
        <w:tab/>
      </w:r>
      <w:r>
        <w:rPr>
          <w:spacing w:val="-2"/>
        </w:rPr>
        <w:t>слова: именные,</w:t>
      </w:r>
      <w:r>
        <w:tab/>
      </w:r>
      <w:r>
        <w:rPr>
          <w:spacing w:val="-2"/>
        </w:rPr>
        <w:t>глагольные,</w:t>
      </w:r>
      <w:r>
        <w:tab/>
      </w:r>
      <w:r>
        <w:rPr>
          <w:spacing w:val="-2"/>
        </w:rPr>
        <w:t>наречные;</w:t>
      </w:r>
      <w:r>
        <w:tab/>
      </w:r>
      <w:r>
        <w:rPr>
          <w:spacing w:val="-2"/>
        </w:rPr>
        <w:t>определять</w:t>
      </w:r>
      <w:r>
        <w:tab/>
      </w:r>
      <w:r>
        <w:rPr>
          <w:spacing w:val="-4"/>
        </w:rPr>
        <w:t>типы</w:t>
      </w:r>
      <w:r>
        <w:tab/>
      </w:r>
      <w:r>
        <w:rPr>
          <w:spacing w:val="-2"/>
        </w:rPr>
        <w:t>подчинительной</w:t>
      </w:r>
      <w:r>
        <w:tab/>
      </w:r>
      <w:r>
        <w:tab/>
      </w:r>
      <w:r>
        <w:rPr>
          <w:spacing w:val="-2"/>
        </w:rPr>
        <w:t>связи</w:t>
      </w:r>
      <w:r>
        <w:tab/>
      </w:r>
      <w:r>
        <w:rPr>
          <w:spacing w:val="-4"/>
        </w:rPr>
        <w:t>слов</w:t>
      </w:r>
      <w:r>
        <w:tab/>
      </w:r>
      <w:r>
        <w:rPr>
          <w:spacing w:val="-10"/>
        </w:rPr>
        <w:t xml:space="preserve">в </w:t>
      </w:r>
      <w:r>
        <w:rPr>
          <w:spacing w:val="-2"/>
        </w:rPr>
        <w:t>словосочетании:</w:t>
      </w:r>
      <w:r>
        <w:tab/>
      </w:r>
      <w:r>
        <w:tab/>
      </w:r>
      <w:r>
        <w:tab/>
        <w:t>согласование, управление, примыкание, выявлять грамматическую синонимию словосочетаний.</w:t>
      </w:r>
    </w:p>
    <w:p w14:paraId="4509814D" w14:textId="77777777" w:rsidR="009E0CAA" w:rsidRDefault="00000000">
      <w:pPr>
        <w:pStyle w:val="a3"/>
        <w:spacing w:line="237" w:lineRule="auto"/>
        <w:ind w:left="1327" w:right="4350"/>
        <w:jc w:val="left"/>
      </w:pPr>
      <w:r>
        <w:t>Применять</w:t>
      </w:r>
      <w:r>
        <w:rPr>
          <w:spacing w:val="-15"/>
        </w:rPr>
        <w:t xml:space="preserve"> </w:t>
      </w:r>
      <w:r>
        <w:t>нормы</w:t>
      </w:r>
      <w:r>
        <w:rPr>
          <w:spacing w:val="-15"/>
        </w:rPr>
        <w:t xml:space="preserve"> </w:t>
      </w:r>
      <w:r>
        <w:t>построения</w:t>
      </w:r>
      <w:r>
        <w:rPr>
          <w:spacing w:val="-15"/>
        </w:rPr>
        <w:t xml:space="preserve"> </w:t>
      </w:r>
      <w:r>
        <w:t xml:space="preserve">словосочетаний. </w:t>
      </w:r>
      <w:r>
        <w:rPr>
          <w:spacing w:val="-2"/>
        </w:rPr>
        <w:t>Предложение.</w:t>
      </w:r>
    </w:p>
    <w:p w14:paraId="18B23E1E" w14:textId="77777777" w:rsidR="009E0CAA" w:rsidRDefault="00000000">
      <w:pPr>
        <w:pStyle w:val="a3"/>
        <w:spacing w:before="1" w:line="242" w:lineRule="auto"/>
        <w:ind w:left="566" w:right="847"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905C1E5" w14:textId="77777777" w:rsidR="009E0CAA" w:rsidRDefault="00000000">
      <w:pPr>
        <w:pStyle w:val="a3"/>
        <w:ind w:left="566" w:right="850"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3CEC1C1F" w14:textId="77777777" w:rsidR="009E0CAA" w:rsidRDefault="00000000">
      <w:pPr>
        <w:pStyle w:val="a3"/>
        <w:ind w:left="566" w:right="846"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w:t>
      </w:r>
      <w:r>
        <w:rPr>
          <w:spacing w:val="40"/>
        </w:rPr>
        <w:t xml:space="preserve"> </w:t>
      </w:r>
      <w:r>
        <w:t>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48FFB85D" w14:textId="77777777" w:rsidR="009E0CAA" w:rsidRDefault="00000000">
      <w:pPr>
        <w:pStyle w:val="a3"/>
        <w:ind w:left="566" w:right="844" w:firstLine="76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15509F3B" w14:textId="77777777" w:rsidR="009E0CAA" w:rsidRDefault="00000000">
      <w:pPr>
        <w:pStyle w:val="a3"/>
        <w:ind w:left="566" w:right="855" w:firstLine="73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0F94CEF" w14:textId="77777777" w:rsidR="009E0CAA" w:rsidRDefault="00000000">
      <w:pPr>
        <w:pStyle w:val="a3"/>
        <w:ind w:left="1305"/>
      </w:pPr>
      <w:r>
        <w:t>Распознавать</w:t>
      </w:r>
      <w:r>
        <w:rPr>
          <w:spacing w:val="70"/>
          <w:w w:val="150"/>
        </w:rPr>
        <w:t xml:space="preserve">  </w:t>
      </w:r>
      <w:r>
        <w:t>односоставные</w:t>
      </w:r>
      <w:r>
        <w:rPr>
          <w:spacing w:val="71"/>
          <w:w w:val="150"/>
        </w:rPr>
        <w:t xml:space="preserve">  </w:t>
      </w:r>
      <w:r>
        <w:t>предложения,</w:t>
      </w:r>
      <w:r>
        <w:rPr>
          <w:spacing w:val="70"/>
          <w:w w:val="150"/>
        </w:rPr>
        <w:t xml:space="preserve">  </w:t>
      </w:r>
      <w:r>
        <w:t>их</w:t>
      </w:r>
      <w:r>
        <w:rPr>
          <w:spacing w:val="73"/>
          <w:w w:val="150"/>
        </w:rPr>
        <w:t xml:space="preserve">  </w:t>
      </w:r>
      <w:r>
        <w:t>грамматические</w:t>
      </w:r>
      <w:r>
        <w:rPr>
          <w:spacing w:val="71"/>
          <w:w w:val="150"/>
        </w:rPr>
        <w:t xml:space="preserve">  </w:t>
      </w:r>
      <w:r>
        <w:rPr>
          <w:spacing w:val="-2"/>
        </w:rPr>
        <w:t>признаки,</w:t>
      </w:r>
    </w:p>
    <w:p w14:paraId="07095700" w14:textId="77777777" w:rsidR="009E0CAA" w:rsidRDefault="009E0CAA">
      <w:pPr>
        <w:pStyle w:val="a3"/>
        <w:sectPr w:rsidR="009E0CAA">
          <w:pgSz w:w="11920" w:h="16850"/>
          <w:pgMar w:top="980" w:right="0" w:bottom="280" w:left="850" w:header="761" w:footer="0" w:gutter="0"/>
          <w:cols w:space="720"/>
        </w:sectPr>
      </w:pPr>
    </w:p>
    <w:p w14:paraId="0C5B5D3D" w14:textId="77777777" w:rsidR="009E0CAA" w:rsidRDefault="00000000">
      <w:pPr>
        <w:pStyle w:val="a3"/>
        <w:spacing w:before="241"/>
        <w:ind w:left="566" w:right="837"/>
      </w:pPr>
      <w:r>
        <w:lastRenderedPageBreak/>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814B684" w14:textId="77777777" w:rsidR="009E0CAA" w:rsidRDefault="00000000">
      <w:pPr>
        <w:pStyle w:val="a3"/>
        <w:spacing w:before="1"/>
        <w:ind w:left="566" w:right="848" w:firstLine="739"/>
      </w:pPr>
      <w:r>
        <w:t>Характеризовать признаки однородных членов предложения, средства их связи (союзная</w:t>
      </w:r>
      <w:r>
        <w:rPr>
          <w:spacing w:val="-1"/>
        </w:rPr>
        <w:t xml:space="preserve"> </w:t>
      </w:r>
      <w:r>
        <w:t>и</w:t>
      </w:r>
      <w:r>
        <w:rPr>
          <w:spacing w:val="-2"/>
        </w:rPr>
        <w:t xml:space="preserve"> </w:t>
      </w:r>
      <w:r>
        <w:t>бессоюзная</w:t>
      </w:r>
      <w:r>
        <w:rPr>
          <w:spacing w:val="-1"/>
        </w:rPr>
        <w:t xml:space="preserve"> </w:t>
      </w:r>
      <w:r>
        <w:t>связь),</w:t>
      </w:r>
      <w:r>
        <w:rPr>
          <w:spacing w:val="-1"/>
        </w:rPr>
        <w:t xml:space="preserve"> </w:t>
      </w:r>
      <w:r>
        <w:t>различать однородные</w:t>
      </w:r>
      <w:r>
        <w:rPr>
          <w:spacing w:val="-4"/>
        </w:rPr>
        <w:t xml:space="preserve"> </w:t>
      </w:r>
      <w:r>
        <w:t>и</w:t>
      </w:r>
      <w:r>
        <w:rPr>
          <w:spacing w:val="-2"/>
        </w:rPr>
        <w:t xml:space="preserve"> </w:t>
      </w:r>
      <w:r>
        <w:t>неоднородные</w:t>
      </w:r>
      <w:r>
        <w:rPr>
          <w:spacing w:val="-3"/>
        </w:rPr>
        <w:t xml:space="preserve"> </w:t>
      </w:r>
      <w:r>
        <w:t>определения;</w:t>
      </w:r>
      <w:r>
        <w:rPr>
          <w:spacing w:val="-2"/>
        </w:rPr>
        <w:t xml:space="preserve"> </w:t>
      </w:r>
      <w:r>
        <w:t>находить обобщающие слова при однородных членах, понимать особенности употребления в речи сочетаний однородных членов разных типов.</w:t>
      </w:r>
    </w:p>
    <w:p w14:paraId="3DAAB920" w14:textId="77777777" w:rsidR="009E0CAA" w:rsidRDefault="00000000">
      <w:pPr>
        <w:pStyle w:val="a3"/>
        <w:ind w:left="566" w:right="857" w:firstLine="739"/>
      </w:pPr>
      <w:r>
        <w:t>Применять нормы построения предложений с однородными членами, связанными двойными союзами не только... но и, как... так и.</w:t>
      </w:r>
    </w:p>
    <w:p w14:paraId="598CCBED" w14:textId="77777777" w:rsidR="009E0CAA" w:rsidRDefault="00000000">
      <w:pPr>
        <w:pStyle w:val="a3"/>
        <w:spacing w:before="1"/>
        <w:ind w:left="566" w:right="853" w:firstLine="739"/>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097831FF" w14:textId="77777777" w:rsidR="009E0CAA" w:rsidRDefault="00000000">
      <w:pPr>
        <w:pStyle w:val="a3"/>
        <w:ind w:left="566" w:right="848" w:firstLine="739"/>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w:t>
      </w:r>
      <w:r>
        <w:rPr>
          <w:spacing w:val="40"/>
        </w:rPr>
        <w:t xml:space="preserve"> </w:t>
      </w:r>
      <w:r>
        <w:t>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322B084" w14:textId="77777777" w:rsidR="009E0CAA" w:rsidRDefault="00000000">
      <w:pPr>
        <w:pStyle w:val="a3"/>
        <w:ind w:left="566" w:right="846"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w:t>
      </w:r>
      <w:r>
        <w:rPr>
          <w:spacing w:val="-2"/>
        </w:rPr>
        <w:t xml:space="preserve"> </w:t>
      </w:r>
      <w:r>
        <w:t>обособления согласованных и</w:t>
      </w:r>
      <w:r>
        <w:rPr>
          <w:spacing w:val="-1"/>
        </w:rPr>
        <w:t xml:space="preserve"> </w:t>
      </w:r>
      <w:r>
        <w:t>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44DAB096" w14:textId="77777777" w:rsidR="009E0CAA" w:rsidRDefault="00000000">
      <w:pPr>
        <w:pStyle w:val="a3"/>
        <w:ind w:left="566" w:right="856"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4B55545" w14:textId="77777777" w:rsidR="009E0CAA" w:rsidRDefault="00000000">
      <w:pPr>
        <w:pStyle w:val="a3"/>
        <w:ind w:left="566" w:right="844" w:firstLine="760"/>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0B94E554" w14:textId="77777777" w:rsidR="009E0CAA" w:rsidRDefault="00000000">
      <w:pPr>
        <w:pStyle w:val="a3"/>
        <w:spacing w:before="1"/>
        <w:ind w:left="566" w:right="862" w:firstLine="760"/>
      </w:pPr>
      <w:r>
        <w:t xml:space="preserve">Распознавать сложные предложения, конструкции с чужой речью (в рамках </w:t>
      </w:r>
      <w:r>
        <w:rPr>
          <w:spacing w:val="-2"/>
        </w:rPr>
        <w:t>изученного).</w:t>
      </w:r>
    </w:p>
    <w:p w14:paraId="6A2E6FE6" w14:textId="77777777" w:rsidR="009E0CAA" w:rsidRDefault="00000000">
      <w:pPr>
        <w:pStyle w:val="a3"/>
        <w:ind w:left="566" w:right="850"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287C717" w14:textId="77777777" w:rsidR="009E0CAA" w:rsidRDefault="00000000">
      <w:pPr>
        <w:pStyle w:val="a3"/>
        <w:ind w:left="566" w:right="848" w:firstLine="760"/>
      </w:pPr>
      <w:r>
        <w:t>К концу обучения в 9 классе обучающийся получит следующие предметные результаты по отдельным темам программы по русскому языку:</w:t>
      </w:r>
    </w:p>
    <w:p w14:paraId="7DED6C7B" w14:textId="77777777" w:rsidR="009E0CAA" w:rsidRDefault="00000000">
      <w:pPr>
        <w:pStyle w:val="a3"/>
        <w:ind w:left="1327"/>
      </w:pPr>
      <w:r>
        <w:t>Общие</w:t>
      </w:r>
      <w:r>
        <w:rPr>
          <w:spacing w:val="-8"/>
        </w:rPr>
        <w:t xml:space="preserve"> </w:t>
      </w:r>
      <w:r>
        <w:t>сведения</w:t>
      </w:r>
      <w:r>
        <w:rPr>
          <w:spacing w:val="-4"/>
        </w:rPr>
        <w:t xml:space="preserve"> </w:t>
      </w:r>
      <w:r>
        <w:t>о</w:t>
      </w:r>
      <w:r>
        <w:rPr>
          <w:spacing w:val="-4"/>
        </w:rPr>
        <w:t xml:space="preserve"> </w:t>
      </w:r>
      <w:r>
        <w:rPr>
          <w:spacing w:val="-2"/>
        </w:rPr>
        <w:t>языке.</w:t>
      </w:r>
    </w:p>
    <w:p w14:paraId="1867B48E" w14:textId="77777777" w:rsidR="009E0CAA" w:rsidRDefault="00000000">
      <w:pPr>
        <w:pStyle w:val="a3"/>
        <w:ind w:left="566" w:right="854"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5D866774" w14:textId="77777777" w:rsidR="009E0CAA" w:rsidRDefault="00000000">
      <w:pPr>
        <w:pStyle w:val="a3"/>
        <w:ind w:left="1327"/>
      </w:pPr>
      <w:r>
        <w:t>Язык</w:t>
      </w:r>
      <w:r>
        <w:rPr>
          <w:spacing w:val="-2"/>
        </w:rPr>
        <w:t xml:space="preserve"> </w:t>
      </w:r>
      <w:r>
        <w:t>и</w:t>
      </w:r>
      <w:r>
        <w:rPr>
          <w:spacing w:val="2"/>
        </w:rPr>
        <w:t xml:space="preserve"> </w:t>
      </w:r>
      <w:r>
        <w:rPr>
          <w:spacing w:val="-2"/>
        </w:rPr>
        <w:t>речь.</w:t>
      </w:r>
    </w:p>
    <w:p w14:paraId="083BAC01" w14:textId="77777777" w:rsidR="009E0CAA" w:rsidRDefault="00000000">
      <w:pPr>
        <w:pStyle w:val="a3"/>
        <w:tabs>
          <w:tab w:val="left" w:pos="8677"/>
        </w:tabs>
        <w:spacing w:before="1"/>
        <w:ind w:left="566" w:right="849" w:firstLine="760"/>
      </w:pPr>
      <w:r>
        <w:t>Создавать устные монологические высказывания объёмом</w:t>
      </w:r>
      <w:r>
        <w:rPr>
          <w:spacing w:val="-1"/>
        </w:rPr>
        <w:t xml:space="preserve"> </w:t>
      </w:r>
      <w:r>
        <w:t>не</w:t>
      </w:r>
      <w:r>
        <w:rPr>
          <w:spacing w:val="-2"/>
        </w:rPr>
        <w:t xml:space="preserve"> </w:t>
      </w:r>
      <w:r>
        <w:t>менее 80 слов</w:t>
      </w:r>
      <w:r>
        <w:rPr>
          <w:spacing w:val="-1"/>
        </w:rPr>
        <w:t xml:space="preserve"> </w:t>
      </w:r>
      <w:r>
        <w:t>на основе наблюдений, личных впечатлений, чтения</w:t>
      </w:r>
      <w:r>
        <w:tab/>
      </w:r>
      <w:r>
        <w:rPr>
          <w:spacing w:val="-2"/>
        </w:rPr>
        <w:t>научно-</w:t>
      </w:r>
    </w:p>
    <w:p w14:paraId="74425430" w14:textId="77777777" w:rsidR="009E0CAA" w:rsidRDefault="009E0CAA">
      <w:pPr>
        <w:pStyle w:val="a3"/>
        <w:sectPr w:rsidR="009E0CAA">
          <w:pgSz w:w="11920" w:h="16850"/>
          <w:pgMar w:top="980" w:right="0" w:bottom="280" w:left="850" w:header="761" w:footer="0" w:gutter="0"/>
          <w:cols w:space="720"/>
        </w:sectPr>
      </w:pPr>
    </w:p>
    <w:p w14:paraId="2FA4ADA0" w14:textId="77777777" w:rsidR="009E0CAA" w:rsidRDefault="00000000">
      <w:pPr>
        <w:pStyle w:val="a3"/>
        <w:spacing w:before="241"/>
        <w:ind w:left="566"/>
        <w:jc w:val="left"/>
      </w:pPr>
      <w:r>
        <w:rPr>
          <w:spacing w:val="-2"/>
        </w:rPr>
        <w:lastRenderedPageBreak/>
        <w:t>учебной,</w:t>
      </w:r>
    </w:p>
    <w:p w14:paraId="5BA59416" w14:textId="77777777" w:rsidR="009E0CAA" w:rsidRDefault="00000000">
      <w:pPr>
        <w:pStyle w:val="a3"/>
        <w:spacing w:before="1"/>
        <w:ind w:left="566" w:right="952"/>
        <w:jc w:val="left"/>
      </w:pPr>
      <w:r>
        <w:t>художественной</w:t>
      </w:r>
      <w:r>
        <w:rPr>
          <w:spacing w:val="-5"/>
        </w:rPr>
        <w:t xml:space="preserve"> </w:t>
      </w:r>
      <w:r>
        <w:t>и</w:t>
      </w:r>
      <w:r>
        <w:rPr>
          <w:spacing w:val="-5"/>
        </w:rPr>
        <w:t xml:space="preserve"> </w:t>
      </w:r>
      <w:r>
        <w:t>научно-популярной</w:t>
      </w:r>
      <w:r>
        <w:rPr>
          <w:spacing w:val="-5"/>
        </w:rPr>
        <w:t xml:space="preserve"> </w:t>
      </w:r>
      <w:r>
        <w:t>литературы:</w:t>
      </w:r>
      <w:r>
        <w:rPr>
          <w:spacing w:val="-5"/>
        </w:rPr>
        <w:t xml:space="preserve"> </w:t>
      </w:r>
      <w:r>
        <w:t>монолог-сообщение,</w:t>
      </w:r>
      <w:r>
        <w:rPr>
          <w:spacing w:val="-5"/>
        </w:rPr>
        <w:t xml:space="preserve"> </w:t>
      </w:r>
      <w:r>
        <w:t>монолог-</w:t>
      </w:r>
      <w:r>
        <w:rPr>
          <w:spacing w:val="-6"/>
        </w:rPr>
        <w:t xml:space="preserve"> </w:t>
      </w:r>
      <w:r>
        <w:t>описание, монолог-рассуждение, монолог-повествование; выступать с научным сообщением.</w:t>
      </w:r>
    </w:p>
    <w:p w14:paraId="7A2EFC56" w14:textId="77777777" w:rsidR="009E0CAA" w:rsidRDefault="00000000">
      <w:pPr>
        <w:pStyle w:val="a3"/>
        <w:ind w:left="566" w:right="846" w:firstLine="760"/>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793621B" w14:textId="77777777" w:rsidR="009E0CAA" w:rsidRDefault="00000000">
      <w:pPr>
        <w:pStyle w:val="a3"/>
        <w:ind w:left="566" w:right="852"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C27912E" w14:textId="77777777" w:rsidR="009E0CAA" w:rsidRDefault="00000000">
      <w:pPr>
        <w:pStyle w:val="a3"/>
        <w:ind w:left="566" w:right="854" w:firstLine="760"/>
      </w:pPr>
      <w:r>
        <w:t xml:space="preserve">Владеть различными видами чтения: просмотровым, ознакомительным, изучающим, </w:t>
      </w:r>
      <w:r>
        <w:rPr>
          <w:spacing w:val="-2"/>
        </w:rPr>
        <w:t>поисковым.</w:t>
      </w:r>
    </w:p>
    <w:p w14:paraId="44F976CA" w14:textId="77777777" w:rsidR="009E0CAA" w:rsidRDefault="00000000">
      <w:pPr>
        <w:pStyle w:val="a3"/>
        <w:ind w:left="1327"/>
      </w:pPr>
      <w:r>
        <w:t>Устно</w:t>
      </w:r>
      <w:r>
        <w:rPr>
          <w:spacing w:val="20"/>
        </w:rPr>
        <w:t xml:space="preserve"> </w:t>
      </w:r>
      <w:r>
        <w:t>пересказывать</w:t>
      </w:r>
      <w:r>
        <w:rPr>
          <w:spacing w:val="30"/>
        </w:rPr>
        <w:t xml:space="preserve"> </w:t>
      </w:r>
      <w:r>
        <w:t>прочитанный</w:t>
      </w:r>
      <w:r>
        <w:rPr>
          <w:spacing w:val="22"/>
        </w:rPr>
        <w:t xml:space="preserve"> </w:t>
      </w:r>
      <w:r>
        <w:t>или</w:t>
      </w:r>
      <w:r>
        <w:rPr>
          <w:spacing w:val="24"/>
        </w:rPr>
        <w:t xml:space="preserve"> </w:t>
      </w:r>
      <w:r>
        <w:t>прослушанный</w:t>
      </w:r>
      <w:r>
        <w:rPr>
          <w:spacing w:val="28"/>
        </w:rPr>
        <w:t xml:space="preserve"> </w:t>
      </w:r>
      <w:r>
        <w:t>текст</w:t>
      </w:r>
      <w:r>
        <w:rPr>
          <w:spacing w:val="25"/>
        </w:rPr>
        <w:t xml:space="preserve"> </w:t>
      </w:r>
      <w:r>
        <w:t>объёмом</w:t>
      </w:r>
      <w:r>
        <w:rPr>
          <w:spacing w:val="25"/>
        </w:rPr>
        <w:t xml:space="preserve"> </w:t>
      </w:r>
      <w:r>
        <w:t>не</w:t>
      </w:r>
      <w:r>
        <w:rPr>
          <w:spacing w:val="23"/>
        </w:rPr>
        <w:t xml:space="preserve"> </w:t>
      </w:r>
      <w:r>
        <w:t>менее</w:t>
      </w:r>
      <w:r>
        <w:rPr>
          <w:spacing w:val="25"/>
        </w:rPr>
        <w:t xml:space="preserve"> </w:t>
      </w:r>
      <w:r>
        <w:rPr>
          <w:spacing w:val="-5"/>
        </w:rPr>
        <w:t>150</w:t>
      </w:r>
    </w:p>
    <w:p w14:paraId="314EFE92" w14:textId="77777777" w:rsidR="009E0CAA" w:rsidRDefault="00000000">
      <w:pPr>
        <w:pStyle w:val="a3"/>
        <w:ind w:left="566"/>
        <w:jc w:val="left"/>
      </w:pPr>
      <w:r>
        <w:rPr>
          <w:spacing w:val="-2"/>
        </w:rPr>
        <w:t>слов.</w:t>
      </w:r>
    </w:p>
    <w:p w14:paraId="3E89030D" w14:textId="77777777" w:rsidR="009E0CAA" w:rsidRDefault="00000000">
      <w:pPr>
        <w:pStyle w:val="a3"/>
        <w:spacing w:before="1"/>
        <w:ind w:left="1327"/>
        <w:jc w:val="left"/>
      </w:pPr>
      <w:r>
        <w:t>Осуществлять</w:t>
      </w:r>
      <w:r>
        <w:rPr>
          <w:spacing w:val="11"/>
        </w:rPr>
        <w:t xml:space="preserve"> </w:t>
      </w:r>
      <w:r>
        <w:t>выбор</w:t>
      </w:r>
      <w:r>
        <w:rPr>
          <w:spacing w:val="14"/>
        </w:rPr>
        <w:t xml:space="preserve"> </w:t>
      </w:r>
      <w:r>
        <w:t>языковых</w:t>
      </w:r>
      <w:r>
        <w:rPr>
          <w:spacing w:val="19"/>
        </w:rPr>
        <w:t xml:space="preserve"> </w:t>
      </w:r>
      <w:r>
        <w:t>средств</w:t>
      </w:r>
      <w:r>
        <w:rPr>
          <w:spacing w:val="14"/>
        </w:rPr>
        <w:t xml:space="preserve"> </w:t>
      </w:r>
      <w:r>
        <w:t>для</w:t>
      </w:r>
      <w:r>
        <w:rPr>
          <w:spacing w:val="14"/>
        </w:rPr>
        <w:t xml:space="preserve"> </w:t>
      </w:r>
      <w:r>
        <w:t>создания</w:t>
      </w:r>
      <w:r>
        <w:rPr>
          <w:spacing w:val="12"/>
        </w:rPr>
        <w:t xml:space="preserve"> </w:t>
      </w:r>
      <w:r>
        <w:t>высказывания</w:t>
      </w:r>
      <w:r>
        <w:rPr>
          <w:spacing w:val="13"/>
        </w:rPr>
        <w:t xml:space="preserve"> </w:t>
      </w:r>
      <w:r>
        <w:t>в</w:t>
      </w:r>
      <w:r>
        <w:rPr>
          <w:spacing w:val="8"/>
        </w:rPr>
        <w:t xml:space="preserve"> </w:t>
      </w:r>
      <w:r>
        <w:t>соответствии</w:t>
      </w:r>
      <w:r>
        <w:rPr>
          <w:spacing w:val="16"/>
        </w:rPr>
        <w:t xml:space="preserve"> </w:t>
      </w:r>
      <w:r>
        <w:rPr>
          <w:spacing w:val="-10"/>
        </w:rPr>
        <w:t>с</w:t>
      </w:r>
    </w:p>
    <w:p w14:paraId="2946E5A9" w14:textId="77777777" w:rsidR="009E0CAA" w:rsidRDefault="00000000">
      <w:pPr>
        <w:pStyle w:val="a3"/>
        <w:ind w:left="566"/>
      </w:pPr>
      <w:r>
        <w:t>целью,</w:t>
      </w:r>
      <w:r>
        <w:rPr>
          <w:spacing w:val="-9"/>
        </w:rPr>
        <w:t xml:space="preserve"> </w:t>
      </w:r>
      <w:r>
        <w:t>темой</w:t>
      </w:r>
      <w:r>
        <w:rPr>
          <w:spacing w:val="-5"/>
        </w:rPr>
        <w:t xml:space="preserve"> </w:t>
      </w:r>
      <w:r>
        <w:t>и</w:t>
      </w:r>
      <w:r>
        <w:rPr>
          <w:spacing w:val="-10"/>
        </w:rPr>
        <w:t xml:space="preserve"> </w:t>
      </w:r>
      <w:r>
        <w:t>коммуникативным</w:t>
      </w:r>
      <w:r>
        <w:rPr>
          <w:spacing w:val="-7"/>
        </w:rPr>
        <w:t xml:space="preserve"> </w:t>
      </w:r>
      <w:r>
        <w:rPr>
          <w:spacing w:val="-2"/>
        </w:rPr>
        <w:t>замыслом.</w:t>
      </w:r>
    </w:p>
    <w:p w14:paraId="1FE5595E" w14:textId="77777777" w:rsidR="009E0CAA" w:rsidRDefault="00000000">
      <w:pPr>
        <w:pStyle w:val="a3"/>
        <w:ind w:left="566" w:right="843" w:firstLine="760"/>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3CA21DE0" w14:textId="77777777" w:rsidR="009E0CAA" w:rsidRDefault="00000000">
      <w:pPr>
        <w:pStyle w:val="a3"/>
        <w:ind w:left="1327"/>
        <w:jc w:val="left"/>
      </w:pPr>
      <w:r>
        <w:rPr>
          <w:spacing w:val="-2"/>
        </w:rPr>
        <w:t>Текст.</w:t>
      </w:r>
    </w:p>
    <w:p w14:paraId="3260F317" w14:textId="77777777" w:rsidR="009E0CAA" w:rsidRDefault="00000000">
      <w:pPr>
        <w:pStyle w:val="a3"/>
        <w:ind w:left="566" w:firstLine="760"/>
        <w:jc w:val="left"/>
      </w:pPr>
      <w:r>
        <w:t>Анализировать</w:t>
      </w:r>
      <w:r>
        <w:rPr>
          <w:spacing w:val="-4"/>
        </w:rPr>
        <w:t xml:space="preserve"> </w:t>
      </w:r>
      <w:r>
        <w:t>текст:</w:t>
      </w:r>
      <w:r>
        <w:rPr>
          <w:spacing w:val="-3"/>
        </w:rPr>
        <w:t xml:space="preserve"> </w:t>
      </w:r>
      <w:r>
        <w:t>определять</w:t>
      </w:r>
      <w:r>
        <w:rPr>
          <w:spacing w:val="-3"/>
        </w:rPr>
        <w:t xml:space="preserve"> </w:t>
      </w:r>
      <w:r>
        <w:t>тему</w:t>
      </w:r>
      <w:r>
        <w:rPr>
          <w:spacing w:val="-8"/>
        </w:rPr>
        <w:t xml:space="preserve"> </w:t>
      </w:r>
      <w:r>
        <w:t>и</w:t>
      </w:r>
      <w:r>
        <w:rPr>
          <w:spacing w:val="-3"/>
        </w:rPr>
        <w:t xml:space="preserve"> </w:t>
      </w:r>
      <w:r>
        <w:t>главную</w:t>
      </w:r>
      <w:r>
        <w:rPr>
          <w:spacing w:val="-1"/>
        </w:rPr>
        <w:t xml:space="preserve"> </w:t>
      </w:r>
      <w:r>
        <w:t>мысль</w:t>
      </w:r>
      <w:r>
        <w:rPr>
          <w:spacing w:val="-3"/>
        </w:rPr>
        <w:t xml:space="preserve"> </w:t>
      </w:r>
      <w:r>
        <w:t>текста,</w:t>
      </w:r>
      <w:r>
        <w:rPr>
          <w:spacing w:val="-2"/>
        </w:rPr>
        <w:t xml:space="preserve"> </w:t>
      </w:r>
      <w:r>
        <w:t>подбирать</w:t>
      </w:r>
      <w:r>
        <w:rPr>
          <w:spacing w:val="-2"/>
        </w:rPr>
        <w:t xml:space="preserve"> </w:t>
      </w:r>
      <w:r>
        <w:t>заголовок, отражающий тему или главную мысль текста.</w:t>
      </w:r>
    </w:p>
    <w:p w14:paraId="4C5A9597" w14:textId="77777777" w:rsidR="009E0CAA" w:rsidRDefault="00000000">
      <w:pPr>
        <w:pStyle w:val="a3"/>
        <w:ind w:left="1327"/>
        <w:jc w:val="left"/>
      </w:pPr>
      <w:r>
        <w:t>Устанавливать</w:t>
      </w:r>
      <w:r>
        <w:rPr>
          <w:spacing w:val="-11"/>
        </w:rPr>
        <w:t xml:space="preserve"> </w:t>
      </w:r>
      <w:r>
        <w:t>принадлежность</w:t>
      </w:r>
      <w:r>
        <w:rPr>
          <w:spacing w:val="-5"/>
        </w:rPr>
        <w:t xml:space="preserve"> </w:t>
      </w:r>
      <w:r>
        <w:t>текста</w:t>
      </w:r>
      <w:r>
        <w:rPr>
          <w:spacing w:val="-10"/>
        </w:rPr>
        <w:t xml:space="preserve"> </w:t>
      </w:r>
      <w:r>
        <w:t>к</w:t>
      </w:r>
      <w:r>
        <w:rPr>
          <w:spacing w:val="-10"/>
        </w:rPr>
        <w:t xml:space="preserve"> </w:t>
      </w:r>
      <w:r>
        <w:t>функционально-смысловому</w:t>
      </w:r>
      <w:r>
        <w:rPr>
          <w:spacing w:val="-12"/>
        </w:rPr>
        <w:t xml:space="preserve"> </w:t>
      </w:r>
      <w:r>
        <w:rPr>
          <w:spacing w:val="-4"/>
        </w:rPr>
        <w:t>типу</w:t>
      </w:r>
    </w:p>
    <w:p w14:paraId="4A29B2B2" w14:textId="77777777" w:rsidR="009E0CAA" w:rsidRDefault="00000000">
      <w:pPr>
        <w:pStyle w:val="a3"/>
        <w:ind w:left="566"/>
        <w:jc w:val="left"/>
      </w:pPr>
      <w:r>
        <w:rPr>
          <w:spacing w:val="-2"/>
        </w:rPr>
        <w:t>речи.</w:t>
      </w:r>
    </w:p>
    <w:p w14:paraId="3CB945A2" w14:textId="77777777" w:rsidR="009E0CAA" w:rsidRDefault="00000000">
      <w:pPr>
        <w:pStyle w:val="a3"/>
        <w:ind w:left="1327"/>
        <w:jc w:val="left"/>
      </w:pPr>
      <w:r>
        <w:t>Находить</w:t>
      </w:r>
      <w:r>
        <w:rPr>
          <w:spacing w:val="-8"/>
        </w:rPr>
        <w:t xml:space="preserve"> </w:t>
      </w:r>
      <w:r>
        <w:t>в</w:t>
      </w:r>
      <w:r>
        <w:rPr>
          <w:spacing w:val="-5"/>
        </w:rPr>
        <w:t xml:space="preserve"> </w:t>
      </w:r>
      <w:r>
        <w:t>тексте</w:t>
      </w:r>
      <w:r>
        <w:rPr>
          <w:spacing w:val="-5"/>
        </w:rPr>
        <w:t xml:space="preserve"> </w:t>
      </w:r>
      <w:r>
        <w:t>типовые</w:t>
      </w:r>
      <w:r>
        <w:rPr>
          <w:spacing w:val="-6"/>
        </w:rPr>
        <w:t xml:space="preserve"> </w:t>
      </w:r>
      <w:r>
        <w:t>фрагменты</w:t>
      </w:r>
      <w:r>
        <w:rPr>
          <w:spacing w:val="-3"/>
        </w:rPr>
        <w:t xml:space="preserve"> </w:t>
      </w:r>
      <w:r>
        <w:t>-</w:t>
      </w:r>
      <w:r>
        <w:rPr>
          <w:spacing w:val="-5"/>
        </w:rPr>
        <w:t xml:space="preserve"> </w:t>
      </w:r>
      <w:r>
        <w:t>описание,</w:t>
      </w:r>
      <w:r>
        <w:rPr>
          <w:spacing w:val="-4"/>
        </w:rPr>
        <w:t xml:space="preserve"> </w:t>
      </w:r>
      <w:r>
        <w:rPr>
          <w:spacing w:val="-2"/>
        </w:rPr>
        <w:t>повествование,</w:t>
      </w:r>
    </w:p>
    <w:p w14:paraId="2AB13211" w14:textId="77777777" w:rsidR="009E0CAA" w:rsidRDefault="00000000">
      <w:pPr>
        <w:pStyle w:val="a3"/>
        <w:ind w:left="566"/>
      </w:pPr>
      <w:r>
        <w:t>рассуждение-доказательство,</w:t>
      </w:r>
      <w:r>
        <w:rPr>
          <w:spacing w:val="-15"/>
        </w:rPr>
        <w:t xml:space="preserve"> </w:t>
      </w:r>
      <w:r>
        <w:t>оценочные</w:t>
      </w:r>
      <w:r>
        <w:rPr>
          <w:spacing w:val="-14"/>
        </w:rPr>
        <w:t xml:space="preserve"> </w:t>
      </w:r>
      <w:r>
        <w:rPr>
          <w:spacing w:val="-2"/>
        </w:rPr>
        <w:t>высказывания.</w:t>
      </w:r>
    </w:p>
    <w:p w14:paraId="6ADA8453" w14:textId="77777777" w:rsidR="009E0CAA" w:rsidRDefault="00000000">
      <w:pPr>
        <w:pStyle w:val="a3"/>
        <w:ind w:left="566" w:right="858" w:firstLine="760"/>
      </w:pPr>
      <w:r>
        <w:t xml:space="preserve">Прогнозировать содержание текста по заголовку, ключевым словам, зачину или </w:t>
      </w:r>
      <w:r>
        <w:rPr>
          <w:spacing w:val="-2"/>
        </w:rPr>
        <w:t>концовке.</w:t>
      </w:r>
    </w:p>
    <w:p w14:paraId="5C134F4C" w14:textId="77777777" w:rsidR="009E0CAA" w:rsidRDefault="00000000">
      <w:pPr>
        <w:pStyle w:val="a3"/>
        <w:spacing w:before="3" w:line="275" w:lineRule="exact"/>
        <w:ind w:left="1327"/>
      </w:pPr>
      <w:r>
        <w:t>Выявлять</w:t>
      </w:r>
      <w:r>
        <w:rPr>
          <w:spacing w:val="-13"/>
        </w:rPr>
        <w:t xml:space="preserve"> </w:t>
      </w:r>
      <w:r>
        <w:t>отличительные</w:t>
      </w:r>
      <w:r>
        <w:rPr>
          <w:spacing w:val="-13"/>
        </w:rPr>
        <w:t xml:space="preserve"> </w:t>
      </w:r>
      <w:r>
        <w:t>признаки</w:t>
      </w:r>
      <w:r>
        <w:rPr>
          <w:spacing w:val="-10"/>
        </w:rPr>
        <w:t xml:space="preserve"> </w:t>
      </w:r>
      <w:r>
        <w:t>текстов</w:t>
      </w:r>
      <w:r>
        <w:rPr>
          <w:spacing w:val="-12"/>
        </w:rPr>
        <w:t xml:space="preserve"> </w:t>
      </w:r>
      <w:r>
        <w:t>разных</w:t>
      </w:r>
      <w:r>
        <w:rPr>
          <w:spacing w:val="-5"/>
        </w:rPr>
        <w:t xml:space="preserve"> </w:t>
      </w:r>
      <w:r>
        <w:rPr>
          <w:spacing w:val="-2"/>
        </w:rPr>
        <w:t>жанров.</w:t>
      </w:r>
    </w:p>
    <w:p w14:paraId="6BD60D38" w14:textId="77777777" w:rsidR="009E0CAA" w:rsidRDefault="00000000">
      <w:pPr>
        <w:pStyle w:val="a3"/>
        <w:ind w:left="566" w:right="843" w:firstLine="760"/>
      </w:pPr>
      <w:r>
        <w:t>Создавать высказывание на основе текста: выражать своё отношение к прочитанному или прослушанному в устной и письменной форме.</w:t>
      </w:r>
    </w:p>
    <w:p w14:paraId="0DC60BCB" w14:textId="77777777" w:rsidR="009E0CAA" w:rsidRDefault="00000000">
      <w:pPr>
        <w:pStyle w:val="a3"/>
        <w:ind w:left="566" w:right="850" w:firstLine="760"/>
      </w:pPr>
      <w:r>
        <w:t>Создавать тексты с использованием жизненного и читательского опыта,</w:t>
      </w:r>
      <w:r>
        <w:rPr>
          <w:spacing w:val="40"/>
        </w:rPr>
        <w:t xml:space="preserve"> </w:t>
      </w:r>
      <w:r>
        <w:t>произведений искусства (в том числе сочинения-миниатюры объёмом 8 и более</w:t>
      </w:r>
      <w:r>
        <w:rPr>
          <w:spacing w:val="80"/>
        </w:rPr>
        <w:t xml:space="preserve"> </w:t>
      </w:r>
      <w:r>
        <w:t>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1BF1456" w14:textId="77777777" w:rsidR="009E0CAA" w:rsidRDefault="00000000">
      <w:pPr>
        <w:pStyle w:val="a3"/>
        <w:ind w:left="566" w:right="845"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w:t>
      </w:r>
      <w:r>
        <w:rPr>
          <w:spacing w:val="40"/>
        </w:rPr>
        <w:t xml:space="preserve"> </w:t>
      </w:r>
      <w:r>
        <w:t>и справочной литературы, и использовать её в учебной деятельности.</w:t>
      </w:r>
    </w:p>
    <w:p w14:paraId="1A7BD374" w14:textId="77777777" w:rsidR="009E0CAA" w:rsidRDefault="00000000">
      <w:pPr>
        <w:pStyle w:val="a3"/>
        <w:ind w:left="566" w:right="847"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B6BC311" w14:textId="77777777" w:rsidR="009E0CAA" w:rsidRDefault="00000000">
      <w:pPr>
        <w:pStyle w:val="a3"/>
        <w:ind w:left="566" w:right="844"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102716F4" w14:textId="77777777" w:rsidR="009E0CAA" w:rsidRDefault="00000000">
      <w:pPr>
        <w:pStyle w:val="a3"/>
        <w:ind w:left="566" w:right="852"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6A855D3" w14:textId="77777777" w:rsidR="009E0CAA" w:rsidRDefault="00000000">
      <w:pPr>
        <w:pStyle w:val="a3"/>
        <w:ind w:left="1327"/>
      </w:pPr>
      <w:r>
        <w:t>Функциональные</w:t>
      </w:r>
      <w:r>
        <w:rPr>
          <w:spacing w:val="-15"/>
        </w:rPr>
        <w:t xml:space="preserve"> </w:t>
      </w:r>
      <w:r>
        <w:t>разновидности</w:t>
      </w:r>
      <w:r>
        <w:rPr>
          <w:spacing w:val="-13"/>
        </w:rPr>
        <w:t xml:space="preserve"> </w:t>
      </w:r>
      <w:r>
        <w:rPr>
          <w:spacing w:val="-2"/>
        </w:rPr>
        <w:t>языка.</w:t>
      </w:r>
    </w:p>
    <w:p w14:paraId="42F1488F" w14:textId="77777777" w:rsidR="009E0CAA" w:rsidRDefault="009E0CAA">
      <w:pPr>
        <w:pStyle w:val="a3"/>
        <w:sectPr w:rsidR="009E0CAA">
          <w:pgSz w:w="11920" w:h="16850"/>
          <w:pgMar w:top="980" w:right="0" w:bottom="280" w:left="850" w:header="761" w:footer="0" w:gutter="0"/>
          <w:cols w:space="720"/>
        </w:sectPr>
      </w:pPr>
    </w:p>
    <w:p w14:paraId="3D7965AC" w14:textId="77777777" w:rsidR="009E0CAA" w:rsidRDefault="00000000">
      <w:pPr>
        <w:pStyle w:val="a3"/>
        <w:spacing w:before="241"/>
        <w:ind w:left="566" w:right="847" w:firstLine="760"/>
      </w:pPr>
      <w: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753E5B83" w14:textId="77777777" w:rsidR="009E0CAA" w:rsidRDefault="00000000">
      <w:pPr>
        <w:pStyle w:val="a3"/>
        <w:spacing w:before="1"/>
        <w:ind w:left="566"/>
        <w:jc w:val="left"/>
      </w:pPr>
      <w:r>
        <w:rPr>
          <w:spacing w:val="-2"/>
        </w:rPr>
        <w:t>произведении.</w:t>
      </w:r>
    </w:p>
    <w:p w14:paraId="74499D3C" w14:textId="77777777" w:rsidR="009E0CAA" w:rsidRDefault="00000000">
      <w:pPr>
        <w:pStyle w:val="a3"/>
        <w:ind w:left="566" w:right="839" w:firstLine="73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 смысловым типам речи, функциональным разновидностям языка.</w:t>
      </w:r>
    </w:p>
    <w:p w14:paraId="4721EF52" w14:textId="77777777" w:rsidR="009E0CAA" w:rsidRDefault="00000000">
      <w:pPr>
        <w:pStyle w:val="a3"/>
        <w:ind w:left="566" w:right="846" w:firstLine="739"/>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BE7059C" w14:textId="77777777" w:rsidR="009E0CAA" w:rsidRDefault="00000000">
      <w:pPr>
        <w:pStyle w:val="a3"/>
        <w:ind w:left="566" w:right="860" w:firstLine="739"/>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8CF364B" w14:textId="77777777" w:rsidR="009E0CAA" w:rsidRDefault="00000000">
      <w:pPr>
        <w:pStyle w:val="a3"/>
        <w:spacing w:before="1"/>
        <w:ind w:left="566" w:right="855" w:firstLine="739"/>
      </w:pPr>
      <w:r>
        <w:t>Выявлять отличительные особенности языка художественной литературы в</w:t>
      </w:r>
      <w:r>
        <w:rPr>
          <w:spacing w:val="40"/>
        </w:rPr>
        <w:t xml:space="preserve"> </w:t>
      </w:r>
      <w:r>
        <w:t>сравнении с другими функциональными разновидностями языка, распознавать метафору, олицетворение, эпитет, гиперболу, сравнение.</w:t>
      </w:r>
    </w:p>
    <w:p w14:paraId="7062C890" w14:textId="77777777" w:rsidR="009E0CAA" w:rsidRDefault="00000000">
      <w:pPr>
        <w:pStyle w:val="a3"/>
        <w:ind w:left="1305" w:right="3998"/>
      </w:pPr>
      <w:r>
        <w:t>Система</w:t>
      </w:r>
      <w:r>
        <w:rPr>
          <w:spacing w:val="-8"/>
        </w:rPr>
        <w:t xml:space="preserve"> </w:t>
      </w:r>
      <w:r>
        <w:t>языка.</w:t>
      </w:r>
      <w:r>
        <w:rPr>
          <w:spacing w:val="-5"/>
        </w:rPr>
        <w:t xml:space="preserve"> </w:t>
      </w:r>
      <w:r>
        <w:t>Синтаксис.</w:t>
      </w:r>
      <w:r>
        <w:rPr>
          <w:spacing w:val="-4"/>
        </w:rPr>
        <w:t xml:space="preserve"> </w:t>
      </w:r>
      <w:r>
        <w:t>Культура</w:t>
      </w:r>
      <w:r>
        <w:rPr>
          <w:spacing w:val="-7"/>
        </w:rPr>
        <w:t xml:space="preserve"> </w:t>
      </w:r>
      <w:r>
        <w:t>речи.</w:t>
      </w:r>
      <w:r>
        <w:rPr>
          <w:spacing w:val="-5"/>
        </w:rPr>
        <w:t xml:space="preserve"> </w:t>
      </w:r>
      <w:r>
        <w:t>Пунктуация. Сложносочинённое предложение.</w:t>
      </w:r>
    </w:p>
    <w:p w14:paraId="18B53D0B" w14:textId="77777777" w:rsidR="009E0CAA" w:rsidRDefault="00000000">
      <w:pPr>
        <w:pStyle w:val="a3"/>
        <w:ind w:left="566" w:right="857" w:firstLine="739"/>
      </w:pPr>
      <w:r>
        <w:t xml:space="preserve">Выявлять основные средства синтаксической связи между частями сложного </w:t>
      </w:r>
      <w:r>
        <w:rPr>
          <w:spacing w:val="-2"/>
        </w:rPr>
        <w:t>предложения.</w:t>
      </w:r>
    </w:p>
    <w:p w14:paraId="7BF384DE" w14:textId="77777777" w:rsidR="009E0CAA" w:rsidRDefault="00000000">
      <w:pPr>
        <w:pStyle w:val="a3"/>
        <w:ind w:left="566" w:right="854" w:firstLine="739"/>
      </w:pPr>
      <w:r>
        <w:t>Распознавать сложные предложения с разными видами связи, бессоюзные и союзные предложения (сложносочинённые и сложноподчинённые).</w:t>
      </w:r>
    </w:p>
    <w:p w14:paraId="483D297E" w14:textId="77777777" w:rsidR="009E0CAA" w:rsidRDefault="00000000">
      <w:pPr>
        <w:pStyle w:val="a3"/>
        <w:ind w:left="566" w:right="856" w:firstLine="739"/>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6D6D8F87" w14:textId="77777777" w:rsidR="009E0CAA" w:rsidRDefault="00000000">
      <w:pPr>
        <w:pStyle w:val="a3"/>
        <w:ind w:left="566" w:right="844" w:firstLine="739"/>
      </w:pPr>
      <w:r>
        <w:t>Выявлять смысловые отношения между частями сложносочинённого предложения, интонационные</w:t>
      </w:r>
      <w:r>
        <w:rPr>
          <w:spacing w:val="-5"/>
        </w:rPr>
        <w:t xml:space="preserve"> </w:t>
      </w:r>
      <w:r>
        <w:t>особенности сложносочинённых</w:t>
      </w:r>
      <w:r>
        <w:rPr>
          <w:spacing w:val="-1"/>
        </w:rPr>
        <w:t xml:space="preserve"> </w:t>
      </w:r>
      <w:r>
        <w:t>предложений с разными типами смысловых отношений между частями.</w:t>
      </w:r>
    </w:p>
    <w:p w14:paraId="1F281632" w14:textId="77777777" w:rsidR="009E0CAA" w:rsidRDefault="00000000">
      <w:pPr>
        <w:pStyle w:val="a3"/>
        <w:spacing w:line="237" w:lineRule="auto"/>
        <w:ind w:left="1305" w:right="1625"/>
      </w:pPr>
      <w:r>
        <w:t>Понимать</w:t>
      </w:r>
      <w:r>
        <w:rPr>
          <w:spacing w:val="-3"/>
        </w:rPr>
        <w:t xml:space="preserve"> </w:t>
      </w:r>
      <w:r>
        <w:t>особенности</w:t>
      </w:r>
      <w:r>
        <w:rPr>
          <w:spacing w:val="-6"/>
        </w:rPr>
        <w:t xml:space="preserve"> </w:t>
      </w:r>
      <w:r>
        <w:t>употребления</w:t>
      </w:r>
      <w:r>
        <w:rPr>
          <w:spacing w:val="-5"/>
        </w:rPr>
        <w:t xml:space="preserve"> </w:t>
      </w:r>
      <w:r>
        <w:t>сложносочинённых</w:t>
      </w:r>
      <w:r>
        <w:rPr>
          <w:spacing w:val="-3"/>
        </w:rPr>
        <w:t xml:space="preserve"> </w:t>
      </w:r>
      <w:r>
        <w:t>предложений</w:t>
      </w:r>
      <w:r>
        <w:rPr>
          <w:spacing w:val="-4"/>
        </w:rPr>
        <w:t xml:space="preserve"> </w:t>
      </w:r>
      <w:r>
        <w:t>в</w:t>
      </w:r>
      <w:r>
        <w:rPr>
          <w:spacing w:val="-6"/>
        </w:rPr>
        <w:t xml:space="preserve"> </w:t>
      </w:r>
      <w:r>
        <w:t>речи. Соблюдать основные нормы построения сложносочинённого предложения.</w:t>
      </w:r>
    </w:p>
    <w:p w14:paraId="5FE84238" w14:textId="77777777" w:rsidR="009E0CAA" w:rsidRDefault="00000000">
      <w:pPr>
        <w:pStyle w:val="a3"/>
        <w:spacing w:before="1"/>
        <w:ind w:left="566" w:right="843" w:firstLine="73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C41582D" w14:textId="77777777" w:rsidR="009E0CAA" w:rsidRDefault="00000000">
      <w:pPr>
        <w:pStyle w:val="a3"/>
        <w:spacing w:before="3"/>
        <w:ind w:left="566" w:right="861" w:firstLine="739"/>
      </w:pPr>
      <w:r>
        <w:t xml:space="preserve">Проводить синтаксический и пунктуационный анализ сложносочинённых </w:t>
      </w:r>
      <w:r>
        <w:rPr>
          <w:spacing w:val="-2"/>
        </w:rPr>
        <w:t>предложений.</w:t>
      </w:r>
    </w:p>
    <w:p w14:paraId="21E09D87" w14:textId="77777777" w:rsidR="009E0CAA" w:rsidRDefault="00000000">
      <w:pPr>
        <w:pStyle w:val="a3"/>
        <w:ind w:left="566" w:right="861" w:firstLine="739"/>
      </w:pPr>
      <w:r>
        <w:t xml:space="preserve">Применять правила постановки знаков препинания в сложносочинённых </w:t>
      </w:r>
      <w:r>
        <w:rPr>
          <w:spacing w:val="-2"/>
        </w:rPr>
        <w:t>предложениях.</w:t>
      </w:r>
    </w:p>
    <w:p w14:paraId="4107FC2A" w14:textId="77777777" w:rsidR="009E0CAA" w:rsidRDefault="00000000">
      <w:pPr>
        <w:pStyle w:val="a3"/>
        <w:ind w:left="1305"/>
      </w:pPr>
      <w:r>
        <w:rPr>
          <w:spacing w:val="-2"/>
        </w:rPr>
        <w:t>Сложноподчинённое</w:t>
      </w:r>
      <w:r>
        <w:rPr>
          <w:spacing w:val="13"/>
        </w:rPr>
        <w:t xml:space="preserve"> </w:t>
      </w:r>
      <w:r>
        <w:rPr>
          <w:spacing w:val="-2"/>
        </w:rPr>
        <w:t>предложение.</w:t>
      </w:r>
    </w:p>
    <w:p w14:paraId="6A61B2F8" w14:textId="77777777" w:rsidR="009E0CAA" w:rsidRDefault="00000000">
      <w:pPr>
        <w:pStyle w:val="a3"/>
        <w:ind w:left="566" w:right="860" w:firstLine="739"/>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11BBA85" w14:textId="77777777" w:rsidR="009E0CAA" w:rsidRDefault="00000000">
      <w:pPr>
        <w:pStyle w:val="a3"/>
        <w:ind w:left="1305"/>
      </w:pPr>
      <w:r>
        <w:t>Различать</w:t>
      </w:r>
      <w:r>
        <w:rPr>
          <w:spacing w:val="-7"/>
        </w:rPr>
        <w:t xml:space="preserve"> </w:t>
      </w:r>
      <w:r>
        <w:t>подчинительные</w:t>
      </w:r>
      <w:r>
        <w:rPr>
          <w:spacing w:val="-9"/>
        </w:rPr>
        <w:t xml:space="preserve"> </w:t>
      </w:r>
      <w:r>
        <w:t>союзы</w:t>
      </w:r>
      <w:r>
        <w:rPr>
          <w:spacing w:val="-5"/>
        </w:rPr>
        <w:t xml:space="preserve"> </w:t>
      </w:r>
      <w:r>
        <w:t>и</w:t>
      </w:r>
      <w:r>
        <w:rPr>
          <w:spacing w:val="-6"/>
        </w:rPr>
        <w:t xml:space="preserve"> </w:t>
      </w:r>
      <w:r>
        <w:t>союзные</w:t>
      </w:r>
      <w:r>
        <w:rPr>
          <w:spacing w:val="-9"/>
        </w:rPr>
        <w:t xml:space="preserve"> </w:t>
      </w:r>
      <w:r>
        <w:rPr>
          <w:spacing w:val="-2"/>
        </w:rPr>
        <w:t>слова.</w:t>
      </w:r>
    </w:p>
    <w:p w14:paraId="5FCF65C5" w14:textId="77777777" w:rsidR="009E0CAA" w:rsidRDefault="00000000">
      <w:pPr>
        <w:pStyle w:val="a3"/>
        <w:ind w:left="566" w:right="856" w:firstLine="73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32800E29" w14:textId="77777777" w:rsidR="009E0CAA" w:rsidRDefault="00000000">
      <w:pPr>
        <w:pStyle w:val="a3"/>
        <w:ind w:left="566" w:right="855" w:firstLine="739"/>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w:t>
      </w:r>
      <w:r>
        <w:rPr>
          <w:spacing w:val="40"/>
        </w:rPr>
        <w:t xml:space="preserve"> </w:t>
      </w:r>
      <w:r>
        <w:t>и обстоятельственной (места, времени, причины, образа действия, меры и степени, сравнения, условия, уступки, следствия, цели).</w:t>
      </w:r>
    </w:p>
    <w:p w14:paraId="75ABFB54" w14:textId="77777777" w:rsidR="009E0CAA" w:rsidRDefault="00000000">
      <w:pPr>
        <w:pStyle w:val="a3"/>
        <w:spacing w:before="1"/>
        <w:ind w:left="1305"/>
      </w:pPr>
      <w:r>
        <w:t>Выявлять</w:t>
      </w:r>
      <w:r>
        <w:rPr>
          <w:spacing w:val="34"/>
        </w:rPr>
        <w:t xml:space="preserve"> </w:t>
      </w:r>
      <w:r>
        <w:t>однородное,</w:t>
      </w:r>
      <w:r>
        <w:rPr>
          <w:spacing w:val="39"/>
        </w:rPr>
        <w:t xml:space="preserve"> </w:t>
      </w:r>
      <w:r>
        <w:t>неоднородное</w:t>
      </w:r>
      <w:r>
        <w:rPr>
          <w:spacing w:val="35"/>
        </w:rPr>
        <w:t xml:space="preserve"> </w:t>
      </w:r>
      <w:r>
        <w:t>и</w:t>
      </w:r>
      <w:r>
        <w:rPr>
          <w:spacing w:val="39"/>
        </w:rPr>
        <w:t xml:space="preserve"> </w:t>
      </w:r>
      <w:r>
        <w:t>последовательное</w:t>
      </w:r>
      <w:r>
        <w:rPr>
          <w:spacing w:val="36"/>
        </w:rPr>
        <w:t xml:space="preserve"> </w:t>
      </w:r>
      <w:r>
        <w:t>подчинение</w:t>
      </w:r>
      <w:r>
        <w:rPr>
          <w:spacing w:val="38"/>
        </w:rPr>
        <w:t xml:space="preserve"> </w:t>
      </w:r>
      <w:r>
        <w:rPr>
          <w:spacing w:val="-2"/>
        </w:rPr>
        <w:t>придаточных</w:t>
      </w:r>
    </w:p>
    <w:p w14:paraId="61D5CDCF" w14:textId="77777777" w:rsidR="009E0CAA" w:rsidRDefault="00000000">
      <w:pPr>
        <w:pStyle w:val="a3"/>
        <w:ind w:left="566"/>
        <w:jc w:val="left"/>
      </w:pPr>
      <w:r>
        <w:rPr>
          <w:spacing w:val="-2"/>
        </w:rPr>
        <w:t>частей.</w:t>
      </w:r>
    </w:p>
    <w:p w14:paraId="6245679F" w14:textId="77777777" w:rsidR="009E0CAA" w:rsidRDefault="009E0CAA">
      <w:pPr>
        <w:pStyle w:val="a3"/>
        <w:jc w:val="left"/>
        <w:sectPr w:rsidR="009E0CAA">
          <w:pgSz w:w="11920" w:h="16850"/>
          <w:pgMar w:top="980" w:right="0" w:bottom="280" w:left="850" w:header="761" w:footer="0" w:gutter="0"/>
          <w:cols w:space="720"/>
        </w:sectPr>
      </w:pPr>
    </w:p>
    <w:p w14:paraId="1BA52E68" w14:textId="77777777" w:rsidR="009E0CAA" w:rsidRDefault="00000000">
      <w:pPr>
        <w:pStyle w:val="a3"/>
        <w:spacing w:before="241"/>
        <w:ind w:left="566" w:right="854" w:firstLine="739"/>
      </w:pPr>
      <w: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AF217FC" w14:textId="77777777" w:rsidR="009E0CAA" w:rsidRDefault="00000000">
      <w:pPr>
        <w:pStyle w:val="a3"/>
        <w:spacing w:before="1"/>
        <w:ind w:left="1305" w:right="86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248EEDF9" w14:textId="77777777" w:rsidR="009E0CAA" w:rsidRDefault="00000000">
      <w:pPr>
        <w:pStyle w:val="a3"/>
        <w:tabs>
          <w:tab w:val="left" w:pos="2707"/>
          <w:tab w:val="left" w:pos="4625"/>
          <w:tab w:val="left" w:pos="5040"/>
          <w:tab w:val="left" w:pos="7079"/>
          <w:tab w:val="left" w:pos="8048"/>
        </w:tabs>
        <w:ind w:left="566" w:right="891" w:firstLine="739"/>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 предложений.</w:t>
      </w:r>
    </w:p>
    <w:p w14:paraId="1A4C319E" w14:textId="77777777" w:rsidR="009E0CAA" w:rsidRDefault="00000000">
      <w:pPr>
        <w:pStyle w:val="a3"/>
        <w:ind w:left="566" w:right="3019" w:firstLine="739"/>
        <w:jc w:val="left"/>
      </w:pPr>
      <w:r>
        <w:t>Применять</w:t>
      </w:r>
      <w:r>
        <w:rPr>
          <w:spacing w:val="-15"/>
        </w:rPr>
        <w:t xml:space="preserve"> </w:t>
      </w:r>
      <w:r>
        <w:t>нормы</w:t>
      </w:r>
      <w:r>
        <w:rPr>
          <w:spacing w:val="-15"/>
        </w:rPr>
        <w:t xml:space="preserve"> </w:t>
      </w:r>
      <w:r>
        <w:t>построения</w:t>
      </w:r>
      <w:r>
        <w:rPr>
          <w:spacing w:val="-15"/>
        </w:rPr>
        <w:t xml:space="preserve"> </w:t>
      </w:r>
      <w:r>
        <w:t>сложноподчинённых</w:t>
      </w:r>
      <w:r>
        <w:rPr>
          <w:spacing w:val="-15"/>
        </w:rPr>
        <w:t xml:space="preserve"> </w:t>
      </w:r>
      <w:r>
        <w:t>предложений и правила постановки знаков препинания в них.</w:t>
      </w:r>
    </w:p>
    <w:p w14:paraId="78182ACD" w14:textId="77777777" w:rsidR="009E0CAA" w:rsidRDefault="00000000">
      <w:pPr>
        <w:pStyle w:val="a3"/>
        <w:ind w:left="1305"/>
        <w:jc w:val="left"/>
      </w:pPr>
      <w:r>
        <w:t>Бессоюзное</w:t>
      </w:r>
      <w:r>
        <w:rPr>
          <w:spacing w:val="-10"/>
        </w:rPr>
        <w:t xml:space="preserve"> </w:t>
      </w:r>
      <w:r>
        <w:t>сложное</w:t>
      </w:r>
      <w:r>
        <w:rPr>
          <w:spacing w:val="-9"/>
        </w:rPr>
        <w:t xml:space="preserve"> </w:t>
      </w:r>
      <w:r>
        <w:rPr>
          <w:spacing w:val="-2"/>
        </w:rPr>
        <w:t>предложение.</w:t>
      </w:r>
    </w:p>
    <w:p w14:paraId="522EE159" w14:textId="77777777" w:rsidR="009E0CAA" w:rsidRDefault="00000000">
      <w:pPr>
        <w:pStyle w:val="a3"/>
        <w:ind w:left="566" w:firstLine="739"/>
        <w:jc w:val="left"/>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w:t>
      </w:r>
      <w:r>
        <w:rPr>
          <w:spacing w:val="40"/>
        </w:rPr>
        <w:t xml:space="preserve"> </w:t>
      </w:r>
      <w:r>
        <w:t>сложного предложения, интонационное и пунктуационное выражение этих отношений.</w:t>
      </w:r>
    </w:p>
    <w:p w14:paraId="6B87FC4E" w14:textId="77777777" w:rsidR="009E0CAA" w:rsidRDefault="00000000">
      <w:pPr>
        <w:pStyle w:val="a3"/>
        <w:ind w:left="566" w:firstLine="739"/>
        <w:jc w:val="left"/>
      </w:pPr>
      <w:r>
        <w:t>Соблюдать</w:t>
      </w:r>
      <w:r>
        <w:rPr>
          <w:spacing w:val="40"/>
        </w:rPr>
        <w:t xml:space="preserve"> </w:t>
      </w:r>
      <w:r>
        <w:t>основные</w:t>
      </w:r>
      <w:r>
        <w:rPr>
          <w:spacing w:val="40"/>
        </w:rPr>
        <w:t xml:space="preserve"> </w:t>
      </w:r>
      <w:r>
        <w:t>грамматические</w:t>
      </w:r>
      <w:r>
        <w:rPr>
          <w:spacing w:val="40"/>
        </w:rPr>
        <w:t xml:space="preserve"> </w:t>
      </w:r>
      <w:r>
        <w:t>нормы</w:t>
      </w:r>
      <w:r>
        <w:rPr>
          <w:spacing w:val="40"/>
        </w:rPr>
        <w:t xml:space="preserve"> </w:t>
      </w:r>
      <w:r>
        <w:t>построения</w:t>
      </w:r>
      <w:r>
        <w:rPr>
          <w:spacing w:val="40"/>
        </w:rPr>
        <w:t xml:space="preserve"> </w:t>
      </w:r>
      <w:r>
        <w:t>бессоюзного</w:t>
      </w:r>
      <w:r>
        <w:rPr>
          <w:spacing w:val="40"/>
        </w:rPr>
        <w:t xml:space="preserve"> </w:t>
      </w:r>
      <w:r>
        <w:t xml:space="preserve">сложного </w:t>
      </w:r>
      <w:r>
        <w:rPr>
          <w:spacing w:val="-2"/>
        </w:rPr>
        <w:t>предложения.</w:t>
      </w:r>
    </w:p>
    <w:p w14:paraId="5AE72888" w14:textId="77777777" w:rsidR="009E0CAA" w:rsidRDefault="00000000">
      <w:pPr>
        <w:pStyle w:val="a3"/>
        <w:spacing w:before="1"/>
        <w:ind w:left="1305"/>
        <w:jc w:val="left"/>
      </w:pPr>
      <w:r>
        <w:t>Понимать</w:t>
      </w:r>
      <w:r>
        <w:rPr>
          <w:spacing w:val="-10"/>
        </w:rPr>
        <w:t xml:space="preserve"> </w:t>
      </w:r>
      <w:r>
        <w:t>особенности</w:t>
      </w:r>
      <w:r>
        <w:rPr>
          <w:spacing w:val="-9"/>
        </w:rPr>
        <w:t xml:space="preserve"> </w:t>
      </w:r>
      <w:r>
        <w:t>употребления</w:t>
      </w:r>
      <w:r>
        <w:rPr>
          <w:spacing w:val="-8"/>
        </w:rPr>
        <w:t xml:space="preserve"> </w:t>
      </w:r>
      <w:r>
        <w:t>бессоюзных</w:t>
      </w:r>
      <w:r>
        <w:rPr>
          <w:spacing w:val="-4"/>
        </w:rPr>
        <w:t xml:space="preserve"> </w:t>
      </w:r>
      <w:r>
        <w:t>сложных</w:t>
      </w:r>
      <w:r>
        <w:rPr>
          <w:spacing w:val="-6"/>
        </w:rPr>
        <w:t xml:space="preserve"> </w:t>
      </w:r>
      <w:r>
        <w:t>предложений</w:t>
      </w:r>
      <w:r>
        <w:rPr>
          <w:spacing w:val="-8"/>
        </w:rPr>
        <w:t xml:space="preserve"> </w:t>
      </w:r>
      <w:r>
        <w:t>в</w:t>
      </w:r>
      <w:r>
        <w:rPr>
          <w:spacing w:val="-9"/>
        </w:rPr>
        <w:t xml:space="preserve"> </w:t>
      </w:r>
      <w:r>
        <w:rPr>
          <w:spacing w:val="-2"/>
        </w:rPr>
        <w:t>речи.</w:t>
      </w:r>
    </w:p>
    <w:p w14:paraId="710ACE55" w14:textId="77777777" w:rsidR="009E0CAA" w:rsidRDefault="00000000">
      <w:pPr>
        <w:pStyle w:val="a3"/>
        <w:tabs>
          <w:tab w:val="left" w:pos="2657"/>
          <w:tab w:val="left" w:pos="4524"/>
          <w:tab w:val="left" w:pos="4887"/>
          <w:tab w:val="left" w:pos="6874"/>
          <w:tab w:val="left" w:pos="7796"/>
          <w:tab w:val="left" w:pos="9280"/>
        </w:tabs>
        <w:ind w:left="566" w:right="871" w:firstLine="739"/>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бессоюзных</w:t>
      </w:r>
      <w:r>
        <w:tab/>
      </w:r>
      <w:r>
        <w:rPr>
          <w:spacing w:val="-2"/>
        </w:rPr>
        <w:t>сложных предложений.</w:t>
      </w:r>
    </w:p>
    <w:p w14:paraId="469A866B" w14:textId="77777777" w:rsidR="009E0CAA" w:rsidRDefault="00000000">
      <w:pPr>
        <w:pStyle w:val="a3"/>
        <w:ind w:left="566" w:right="855" w:firstLine="739"/>
      </w:pPr>
      <w:r>
        <w:t>Выявлять грамматическую синонимию бессоюзных сложных предложений и</w:t>
      </w:r>
      <w:r>
        <w:rPr>
          <w:spacing w:val="80"/>
        </w:rPr>
        <w:t xml:space="preserve"> </w:t>
      </w:r>
      <w:r>
        <w:t>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3123944F" w14:textId="77777777" w:rsidR="009E0CAA" w:rsidRDefault="00000000">
      <w:pPr>
        <w:pStyle w:val="a3"/>
        <w:ind w:left="1305"/>
      </w:pPr>
      <w:r>
        <w:t>Сложные</w:t>
      </w:r>
      <w:r>
        <w:rPr>
          <w:spacing w:val="-13"/>
        </w:rPr>
        <w:t xml:space="preserve"> </w:t>
      </w:r>
      <w:r>
        <w:t>предложения</w:t>
      </w:r>
      <w:r>
        <w:rPr>
          <w:spacing w:val="-9"/>
        </w:rPr>
        <w:t xml:space="preserve"> </w:t>
      </w:r>
      <w:r>
        <w:t>с</w:t>
      </w:r>
      <w:r>
        <w:rPr>
          <w:spacing w:val="-9"/>
        </w:rPr>
        <w:t xml:space="preserve"> </w:t>
      </w:r>
      <w:r>
        <w:t>разными</w:t>
      </w:r>
      <w:r>
        <w:rPr>
          <w:spacing w:val="-4"/>
        </w:rPr>
        <w:t xml:space="preserve"> </w:t>
      </w:r>
      <w:r>
        <w:t>видами</w:t>
      </w:r>
      <w:r>
        <w:rPr>
          <w:spacing w:val="-4"/>
        </w:rPr>
        <w:t xml:space="preserve"> </w:t>
      </w:r>
      <w:r>
        <w:t>союзной</w:t>
      </w:r>
      <w:r>
        <w:rPr>
          <w:spacing w:val="-7"/>
        </w:rPr>
        <w:t xml:space="preserve"> </w:t>
      </w:r>
      <w:r>
        <w:t>и</w:t>
      </w:r>
      <w:r>
        <w:rPr>
          <w:spacing w:val="-6"/>
        </w:rPr>
        <w:t xml:space="preserve"> </w:t>
      </w:r>
      <w:r>
        <w:rPr>
          <w:spacing w:val="-2"/>
        </w:rPr>
        <w:t>бессоюзной</w:t>
      </w:r>
    </w:p>
    <w:p w14:paraId="3CFD6195" w14:textId="77777777" w:rsidR="009E0CAA" w:rsidRDefault="009E0CAA">
      <w:pPr>
        <w:pStyle w:val="a3"/>
        <w:sectPr w:rsidR="009E0CAA">
          <w:pgSz w:w="11920" w:h="16850"/>
          <w:pgMar w:top="980" w:right="0" w:bottom="280" w:left="850" w:header="761" w:footer="0" w:gutter="0"/>
          <w:cols w:space="720"/>
        </w:sectPr>
      </w:pPr>
    </w:p>
    <w:p w14:paraId="5F956486" w14:textId="77777777" w:rsidR="009E0CAA" w:rsidRDefault="00000000">
      <w:pPr>
        <w:pStyle w:val="a3"/>
        <w:spacing w:line="720" w:lineRule="auto"/>
        <w:ind w:left="566" w:right="-7"/>
        <w:jc w:val="left"/>
      </w:pPr>
      <w:r>
        <w:rPr>
          <w:spacing w:val="-4"/>
        </w:rPr>
        <w:t xml:space="preserve">связи. </w:t>
      </w:r>
      <w:r>
        <w:rPr>
          <w:spacing w:val="-5"/>
        </w:rPr>
        <w:t>связи.</w:t>
      </w:r>
    </w:p>
    <w:p w14:paraId="013E48E4" w14:textId="77777777" w:rsidR="009E0CAA" w:rsidRDefault="00000000">
      <w:pPr>
        <w:rPr>
          <w:sz w:val="24"/>
        </w:rPr>
      </w:pPr>
      <w:r>
        <w:br w:type="column"/>
      </w:r>
    </w:p>
    <w:p w14:paraId="4D7F0EFF" w14:textId="77777777" w:rsidR="009E0CAA" w:rsidRDefault="00000000">
      <w:pPr>
        <w:pStyle w:val="a3"/>
        <w:ind w:left="96"/>
        <w:jc w:val="left"/>
      </w:pPr>
      <w:r>
        <w:t>Распознавать</w:t>
      </w:r>
      <w:r>
        <w:rPr>
          <w:spacing w:val="-9"/>
        </w:rPr>
        <w:t xml:space="preserve"> </w:t>
      </w:r>
      <w:r>
        <w:t>типы</w:t>
      </w:r>
      <w:r>
        <w:rPr>
          <w:spacing w:val="-8"/>
        </w:rPr>
        <w:t xml:space="preserve"> </w:t>
      </w:r>
      <w:r>
        <w:t>сложных</w:t>
      </w:r>
      <w:r>
        <w:rPr>
          <w:spacing w:val="-8"/>
        </w:rPr>
        <w:t xml:space="preserve"> </w:t>
      </w:r>
      <w:r>
        <w:t>предложений</w:t>
      </w:r>
      <w:r>
        <w:rPr>
          <w:spacing w:val="-7"/>
        </w:rPr>
        <w:t xml:space="preserve"> </w:t>
      </w:r>
      <w:r>
        <w:t>с</w:t>
      </w:r>
      <w:r>
        <w:rPr>
          <w:spacing w:val="-9"/>
        </w:rPr>
        <w:t xml:space="preserve"> </w:t>
      </w:r>
      <w:r>
        <w:t>разными</w:t>
      </w:r>
      <w:r>
        <w:rPr>
          <w:spacing w:val="-6"/>
        </w:rPr>
        <w:t xml:space="preserve"> </w:t>
      </w:r>
      <w:r>
        <w:t>видами</w:t>
      </w:r>
      <w:r>
        <w:rPr>
          <w:spacing w:val="-6"/>
        </w:rPr>
        <w:t xml:space="preserve"> </w:t>
      </w:r>
      <w:r>
        <w:rPr>
          <w:spacing w:val="-2"/>
        </w:rPr>
        <w:t>связи.</w:t>
      </w:r>
    </w:p>
    <w:p w14:paraId="1E6F2102" w14:textId="77777777" w:rsidR="009E0CAA" w:rsidRDefault="00000000">
      <w:pPr>
        <w:pStyle w:val="a3"/>
        <w:ind w:left="96"/>
        <w:jc w:val="left"/>
      </w:pPr>
      <w:r>
        <w:t>Соблюдать</w:t>
      </w:r>
      <w:r>
        <w:rPr>
          <w:spacing w:val="40"/>
        </w:rPr>
        <w:t xml:space="preserve"> </w:t>
      </w:r>
      <w:r>
        <w:t>основные</w:t>
      </w:r>
      <w:r>
        <w:rPr>
          <w:spacing w:val="38"/>
        </w:rPr>
        <w:t xml:space="preserve"> </w:t>
      </w:r>
      <w:r>
        <w:t>нормы</w:t>
      </w:r>
      <w:r>
        <w:rPr>
          <w:spacing w:val="38"/>
        </w:rPr>
        <w:t xml:space="preserve"> </w:t>
      </w:r>
      <w:r>
        <w:t>построения</w:t>
      </w:r>
      <w:r>
        <w:rPr>
          <w:spacing w:val="41"/>
        </w:rPr>
        <w:t xml:space="preserve"> </w:t>
      </w:r>
      <w:r>
        <w:t>сложных</w:t>
      </w:r>
      <w:r>
        <w:rPr>
          <w:spacing w:val="41"/>
        </w:rPr>
        <w:t xml:space="preserve"> </w:t>
      </w:r>
      <w:r>
        <w:t>предложений</w:t>
      </w:r>
      <w:r>
        <w:rPr>
          <w:spacing w:val="41"/>
        </w:rPr>
        <w:t xml:space="preserve"> </w:t>
      </w:r>
      <w:r>
        <w:t>с</w:t>
      </w:r>
      <w:r>
        <w:rPr>
          <w:spacing w:val="38"/>
        </w:rPr>
        <w:t xml:space="preserve"> </w:t>
      </w:r>
      <w:r>
        <w:t>разными</w:t>
      </w:r>
      <w:r>
        <w:rPr>
          <w:spacing w:val="44"/>
        </w:rPr>
        <w:t xml:space="preserve"> </w:t>
      </w:r>
      <w:r>
        <w:rPr>
          <w:spacing w:val="-2"/>
        </w:rPr>
        <w:t>видами</w:t>
      </w:r>
    </w:p>
    <w:p w14:paraId="28521CE6" w14:textId="77777777" w:rsidR="009E0CAA" w:rsidRDefault="009E0CAA">
      <w:pPr>
        <w:pStyle w:val="a3"/>
        <w:ind w:left="0"/>
        <w:jc w:val="left"/>
      </w:pPr>
    </w:p>
    <w:p w14:paraId="712B6EDB" w14:textId="77777777" w:rsidR="009E0CAA" w:rsidRDefault="00000000">
      <w:pPr>
        <w:pStyle w:val="a3"/>
        <w:ind w:left="96"/>
        <w:jc w:val="left"/>
      </w:pPr>
      <w:r>
        <w:t>Употреблять</w:t>
      </w:r>
      <w:r>
        <w:rPr>
          <w:spacing w:val="-11"/>
        </w:rPr>
        <w:t xml:space="preserve"> </w:t>
      </w:r>
      <w:r>
        <w:t>сложные</w:t>
      </w:r>
      <w:r>
        <w:rPr>
          <w:spacing w:val="-8"/>
        </w:rPr>
        <w:t xml:space="preserve"> </w:t>
      </w:r>
      <w:r>
        <w:t>предложения</w:t>
      </w:r>
      <w:r>
        <w:rPr>
          <w:spacing w:val="-4"/>
        </w:rPr>
        <w:t xml:space="preserve"> </w:t>
      </w:r>
      <w:r>
        <w:t>с</w:t>
      </w:r>
      <w:r>
        <w:rPr>
          <w:spacing w:val="-7"/>
        </w:rPr>
        <w:t xml:space="preserve"> </w:t>
      </w:r>
      <w:r>
        <w:t>разными</w:t>
      </w:r>
      <w:r>
        <w:rPr>
          <w:spacing w:val="-3"/>
        </w:rPr>
        <w:t xml:space="preserve"> </w:t>
      </w:r>
      <w:r>
        <w:t>видами</w:t>
      </w:r>
      <w:r>
        <w:rPr>
          <w:spacing w:val="-4"/>
        </w:rPr>
        <w:t xml:space="preserve"> </w:t>
      </w:r>
      <w:r>
        <w:t>связи</w:t>
      </w:r>
      <w:r>
        <w:rPr>
          <w:spacing w:val="-3"/>
        </w:rPr>
        <w:t xml:space="preserve"> </w:t>
      </w:r>
      <w:r>
        <w:t>в</w:t>
      </w:r>
      <w:r>
        <w:rPr>
          <w:spacing w:val="-5"/>
        </w:rPr>
        <w:t xml:space="preserve"> </w:t>
      </w:r>
      <w:r>
        <w:rPr>
          <w:spacing w:val="-2"/>
        </w:rPr>
        <w:t>речи.</w:t>
      </w:r>
    </w:p>
    <w:p w14:paraId="2A48B674" w14:textId="77777777" w:rsidR="009E0CAA" w:rsidRDefault="00000000">
      <w:pPr>
        <w:pStyle w:val="a3"/>
        <w:ind w:left="96"/>
        <w:jc w:val="left"/>
      </w:pPr>
      <w:r>
        <w:t>Проводить</w:t>
      </w:r>
      <w:r>
        <w:rPr>
          <w:spacing w:val="69"/>
          <w:w w:val="150"/>
        </w:rPr>
        <w:t xml:space="preserve"> </w:t>
      </w:r>
      <w:r>
        <w:t>синтаксический</w:t>
      </w:r>
      <w:r>
        <w:rPr>
          <w:spacing w:val="67"/>
          <w:w w:val="150"/>
        </w:rPr>
        <w:t xml:space="preserve"> </w:t>
      </w:r>
      <w:r>
        <w:t>и</w:t>
      </w:r>
      <w:r>
        <w:rPr>
          <w:spacing w:val="68"/>
          <w:w w:val="150"/>
        </w:rPr>
        <w:t xml:space="preserve"> </w:t>
      </w:r>
      <w:r>
        <w:t>пунктуационный</w:t>
      </w:r>
      <w:r>
        <w:rPr>
          <w:spacing w:val="68"/>
          <w:w w:val="150"/>
        </w:rPr>
        <w:t xml:space="preserve"> </w:t>
      </w:r>
      <w:r>
        <w:t>анализ</w:t>
      </w:r>
      <w:r>
        <w:rPr>
          <w:spacing w:val="69"/>
          <w:w w:val="150"/>
        </w:rPr>
        <w:t xml:space="preserve"> </w:t>
      </w:r>
      <w:r>
        <w:t>сложных</w:t>
      </w:r>
      <w:r>
        <w:rPr>
          <w:spacing w:val="69"/>
          <w:w w:val="150"/>
        </w:rPr>
        <w:t xml:space="preserve"> </w:t>
      </w:r>
      <w:r>
        <w:t>предложений</w:t>
      </w:r>
      <w:r>
        <w:rPr>
          <w:spacing w:val="68"/>
          <w:w w:val="150"/>
        </w:rPr>
        <w:t xml:space="preserve"> </w:t>
      </w:r>
      <w:r>
        <w:rPr>
          <w:spacing w:val="-10"/>
        </w:rPr>
        <w:t>с</w:t>
      </w:r>
    </w:p>
    <w:p w14:paraId="428C5363" w14:textId="77777777" w:rsidR="009E0CAA" w:rsidRDefault="009E0CAA">
      <w:pPr>
        <w:pStyle w:val="a3"/>
        <w:jc w:val="left"/>
        <w:sectPr w:rsidR="009E0CAA">
          <w:type w:val="continuous"/>
          <w:pgSz w:w="11920" w:h="16850"/>
          <w:pgMar w:top="980" w:right="0" w:bottom="280" w:left="850" w:header="761" w:footer="0" w:gutter="0"/>
          <w:cols w:num="2" w:space="720" w:equalWidth="0">
            <w:col w:w="1169" w:space="40"/>
            <w:col w:w="9861"/>
          </w:cols>
        </w:sectPr>
      </w:pPr>
    </w:p>
    <w:p w14:paraId="1C67CF3D" w14:textId="77777777" w:rsidR="009E0CAA" w:rsidRDefault="00000000">
      <w:pPr>
        <w:pStyle w:val="a3"/>
        <w:ind w:left="566"/>
        <w:jc w:val="left"/>
      </w:pPr>
      <w:r>
        <w:t>разными</w:t>
      </w:r>
      <w:r>
        <w:rPr>
          <w:spacing w:val="-4"/>
        </w:rPr>
        <w:t xml:space="preserve"> </w:t>
      </w:r>
      <w:r>
        <w:t>видами</w:t>
      </w:r>
      <w:r>
        <w:rPr>
          <w:spacing w:val="-4"/>
        </w:rPr>
        <w:t xml:space="preserve"> </w:t>
      </w:r>
      <w:r>
        <w:rPr>
          <w:spacing w:val="-2"/>
        </w:rPr>
        <w:t>связи.</w:t>
      </w:r>
    </w:p>
    <w:p w14:paraId="55861B92" w14:textId="77777777" w:rsidR="009E0CAA" w:rsidRDefault="00000000">
      <w:pPr>
        <w:pStyle w:val="a3"/>
        <w:ind w:left="566" w:right="865" w:firstLine="739"/>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80"/>
        </w:rPr>
        <w:t xml:space="preserve"> </w:t>
      </w:r>
      <w:r>
        <w:t>разными видами связи.</w:t>
      </w:r>
    </w:p>
    <w:p w14:paraId="14DC83A9" w14:textId="77777777" w:rsidR="009E0CAA" w:rsidRDefault="00000000">
      <w:pPr>
        <w:pStyle w:val="a3"/>
        <w:spacing w:before="3" w:line="275" w:lineRule="exact"/>
        <w:ind w:left="1305"/>
        <w:jc w:val="left"/>
      </w:pPr>
      <w:r>
        <w:t>Прямая</w:t>
      </w:r>
      <w:r>
        <w:rPr>
          <w:spacing w:val="-6"/>
        </w:rPr>
        <w:t xml:space="preserve"> </w:t>
      </w:r>
      <w:r>
        <w:t>и</w:t>
      </w:r>
      <w:r>
        <w:rPr>
          <w:spacing w:val="-4"/>
        </w:rPr>
        <w:t xml:space="preserve"> </w:t>
      </w:r>
      <w:r>
        <w:t>косвенная</w:t>
      </w:r>
      <w:r>
        <w:rPr>
          <w:spacing w:val="-4"/>
        </w:rPr>
        <w:t xml:space="preserve"> </w:t>
      </w:r>
      <w:r>
        <w:rPr>
          <w:spacing w:val="-2"/>
        </w:rPr>
        <w:t>речь.</w:t>
      </w:r>
    </w:p>
    <w:p w14:paraId="6AB3B924" w14:textId="77777777" w:rsidR="009E0CAA" w:rsidRDefault="00000000">
      <w:pPr>
        <w:pStyle w:val="a3"/>
        <w:ind w:left="566" w:right="865" w:firstLine="739"/>
        <w:jc w:val="left"/>
      </w:pPr>
      <w:r>
        <w:t>Распознавать</w:t>
      </w:r>
      <w:r>
        <w:rPr>
          <w:spacing w:val="-4"/>
        </w:rPr>
        <w:t xml:space="preserve"> </w:t>
      </w:r>
      <w:r>
        <w:t>прямую</w:t>
      </w:r>
      <w:r>
        <w:rPr>
          <w:spacing w:val="-4"/>
        </w:rPr>
        <w:t xml:space="preserve"> </w:t>
      </w:r>
      <w:r>
        <w:t>и</w:t>
      </w:r>
      <w:r>
        <w:rPr>
          <w:spacing w:val="-4"/>
        </w:rPr>
        <w:t xml:space="preserve"> </w:t>
      </w:r>
      <w:r>
        <w:t>косвенную</w:t>
      </w:r>
      <w:r>
        <w:rPr>
          <w:spacing w:val="-4"/>
        </w:rPr>
        <w:t xml:space="preserve"> </w:t>
      </w:r>
      <w:r>
        <w:t>речь;</w:t>
      </w:r>
      <w:r>
        <w:rPr>
          <w:spacing w:val="-4"/>
        </w:rPr>
        <w:t xml:space="preserve"> </w:t>
      </w:r>
      <w:r>
        <w:t>выявлять</w:t>
      </w:r>
      <w:r>
        <w:rPr>
          <w:spacing w:val="-3"/>
        </w:rPr>
        <w:t xml:space="preserve"> </w:t>
      </w:r>
      <w:r>
        <w:t>синонимию</w:t>
      </w:r>
      <w:r>
        <w:rPr>
          <w:spacing w:val="-2"/>
        </w:rPr>
        <w:t xml:space="preserve"> </w:t>
      </w:r>
      <w:r>
        <w:t>предложений</w:t>
      </w:r>
      <w:r>
        <w:rPr>
          <w:spacing w:val="-4"/>
        </w:rPr>
        <w:t xml:space="preserve"> </w:t>
      </w:r>
      <w:r>
        <w:t>с</w:t>
      </w:r>
      <w:r>
        <w:rPr>
          <w:spacing w:val="-9"/>
        </w:rPr>
        <w:t xml:space="preserve"> </w:t>
      </w:r>
      <w:r>
        <w:t>прямой и косвенной речью.</w:t>
      </w:r>
    </w:p>
    <w:p w14:paraId="0BD2969D" w14:textId="77777777" w:rsidR="009E0CAA" w:rsidRDefault="00000000">
      <w:pPr>
        <w:pStyle w:val="a3"/>
        <w:ind w:left="1327" w:right="865" w:hanging="22"/>
        <w:jc w:val="left"/>
      </w:pPr>
      <w:r>
        <w:t>Цитировать и применять разные способы включения цитат в высказывание. 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предложений</w:t>
      </w:r>
      <w:r>
        <w:rPr>
          <w:spacing w:val="-4"/>
        </w:rPr>
        <w:t xml:space="preserve"> </w:t>
      </w:r>
      <w:r>
        <w:t>с</w:t>
      </w:r>
      <w:r>
        <w:rPr>
          <w:spacing w:val="-5"/>
        </w:rPr>
        <w:t xml:space="preserve"> </w:t>
      </w:r>
      <w:r>
        <w:t>прямой</w:t>
      </w:r>
      <w:r>
        <w:rPr>
          <w:spacing w:val="-6"/>
        </w:rPr>
        <w:t xml:space="preserve"> </w:t>
      </w:r>
      <w:r>
        <w:t>и</w:t>
      </w:r>
      <w:r>
        <w:rPr>
          <w:spacing w:val="-4"/>
        </w:rPr>
        <w:t xml:space="preserve"> </w:t>
      </w:r>
      <w:r>
        <w:t>косвенной</w:t>
      </w:r>
      <w:r>
        <w:rPr>
          <w:spacing w:val="-4"/>
        </w:rPr>
        <w:t xml:space="preserve"> </w:t>
      </w:r>
      <w:r>
        <w:t>речью,</w:t>
      </w:r>
    </w:p>
    <w:p w14:paraId="28E8B42B" w14:textId="77777777" w:rsidR="009E0CAA" w:rsidRDefault="00000000">
      <w:pPr>
        <w:pStyle w:val="a3"/>
        <w:ind w:left="566"/>
        <w:jc w:val="left"/>
      </w:pPr>
      <w:r>
        <w:t>при</w:t>
      </w:r>
      <w:r>
        <w:rPr>
          <w:spacing w:val="-2"/>
        </w:rPr>
        <w:t xml:space="preserve"> цитировании.</w:t>
      </w:r>
    </w:p>
    <w:p w14:paraId="025492C4" w14:textId="77777777" w:rsidR="009E0CAA" w:rsidRDefault="00000000">
      <w:pPr>
        <w:pStyle w:val="a3"/>
        <w:ind w:left="566" w:right="865"/>
        <w:jc w:val="left"/>
      </w:pPr>
      <w:r>
        <w:t>Применять</w:t>
      </w:r>
      <w:r>
        <w:rPr>
          <w:spacing w:val="-2"/>
        </w:rPr>
        <w:t xml:space="preserve"> </w:t>
      </w:r>
      <w:r>
        <w:t>правила</w:t>
      </w:r>
      <w:r>
        <w:rPr>
          <w:spacing w:val="-4"/>
        </w:rPr>
        <w:t xml:space="preserve"> </w:t>
      </w:r>
      <w:r>
        <w:t>постановки</w:t>
      </w:r>
      <w:r>
        <w:rPr>
          <w:spacing w:val="-4"/>
        </w:rPr>
        <w:t xml:space="preserve"> </w:t>
      </w:r>
      <w:r>
        <w:t>знаков</w:t>
      </w:r>
      <w:r>
        <w:rPr>
          <w:spacing w:val="-4"/>
        </w:rPr>
        <w:t xml:space="preserve"> </w:t>
      </w:r>
      <w:proofErr w:type="spellStart"/>
      <w:r>
        <w:t>препинан</w:t>
      </w:r>
      <w:proofErr w:type="spellEnd"/>
      <w:r>
        <w:rPr>
          <w:spacing w:val="-3"/>
        </w:rPr>
        <w:t xml:space="preserve"> </w:t>
      </w:r>
      <w:proofErr w:type="spellStart"/>
      <w:r>
        <w:t>ия</w:t>
      </w:r>
      <w:proofErr w:type="spellEnd"/>
      <w:r>
        <w:rPr>
          <w:spacing w:val="-3"/>
        </w:rPr>
        <w:t xml:space="preserve"> </w:t>
      </w:r>
      <w:r>
        <w:t>в</w:t>
      </w:r>
      <w:r>
        <w:rPr>
          <w:spacing w:val="-4"/>
        </w:rPr>
        <w:t xml:space="preserve"> </w:t>
      </w:r>
      <w:r>
        <w:t>предложениях</w:t>
      </w:r>
      <w:r>
        <w:rPr>
          <w:spacing w:val="-1"/>
        </w:rPr>
        <w:t xml:space="preserve"> </w:t>
      </w:r>
      <w:r>
        <w:t>с</w:t>
      </w:r>
      <w:r>
        <w:rPr>
          <w:spacing w:val="-7"/>
        </w:rPr>
        <w:t xml:space="preserve"> </w:t>
      </w:r>
      <w:r>
        <w:t>прямой</w:t>
      </w:r>
      <w:r>
        <w:rPr>
          <w:spacing w:val="-3"/>
        </w:rPr>
        <w:t xml:space="preserve"> </w:t>
      </w:r>
      <w:r>
        <w:t>и</w:t>
      </w:r>
      <w:r>
        <w:rPr>
          <w:spacing w:val="-5"/>
        </w:rPr>
        <w:t xml:space="preserve"> </w:t>
      </w:r>
      <w:r>
        <w:t>косвенной речью, при цитировании.</w:t>
      </w:r>
    </w:p>
    <w:p w14:paraId="018F2513" w14:textId="77777777" w:rsidR="009E0CAA" w:rsidRDefault="009E0CAA">
      <w:pPr>
        <w:pStyle w:val="a3"/>
        <w:spacing w:before="4"/>
        <w:ind w:left="0"/>
        <w:jc w:val="left"/>
      </w:pPr>
    </w:p>
    <w:p w14:paraId="6B8E0266" w14:textId="77777777" w:rsidR="009E0CAA" w:rsidRDefault="00000000">
      <w:pPr>
        <w:pStyle w:val="5"/>
        <w:numPr>
          <w:ilvl w:val="2"/>
          <w:numId w:val="64"/>
        </w:numPr>
        <w:tabs>
          <w:tab w:val="left" w:pos="2136"/>
        </w:tabs>
        <w:ind w:left="2136" w:hanging="720"/>
        <w:jc w:val="both"/>
      </w:pPr>
      <w:bookmarkStart w:id="44" w:name="1.2.2._Рабочая_программа_по_учебному_пре"/>
      <w:bookmarkEnd w:id="44"/>
      <w:r>
        <w:t>Рабочая</w:t>
      </w:r>
      <w:r>
        <w:rPr>
          <w:spacing w:val="50"/>
        </w:rPr>
        <w:t xml:space="preserve"> </w:t>
      </w:r>
      <w:r>
        <w:t>программа</w:t>
      </w:r>
      <w:r>
        <w:rPr>
          <w:spacing w:val="-5"/>
        </w:rPr>
        <w:t xml:space="preserve"> </w:t>
      </w:r>
      <w:r>
        <w:t>по</w:t>
      </w:r>
      <w:r>
        <w:rPr>
          <w:spacing w:val="-2"/>
        </w:rPr>
        <w:t xml:space="preserve"> </w:t>
      </w:r>
      <w:r>
        <w:t>учебному</w:t>
      </w:r>
      <w:r>
        <w:rPr>
          <w:spacing w:val="-4"/>
        </w:rPr>
        <w:t xml:space="preserve"> </w:t>
      </w:r>
      <w:r>
        <w:t>предмету</w:t>
      </w:r>
      <w:r>
        <w:rPr>
          <w:spacing w:val="-1"/>
        </w:rPr>
        <w:t xml:space="preserve"> </w:t>
      </w:r>
      <w:r>
        <w:rPr>
          <w:spacing w:val="-2"/>
        </w:rPr>
        <w:t>«Литература».</w:t>
      </w:r>
    </w:p>
    <w:p w14:paraId="41FEF23E" w14:textId="77777777" w:rsidR="009E0CAA" w:rsidRDefault="00000000">
      <w:pPr>
        <w:pStyle w:val="a3"/>
        <w:spacing w:line="274" w:lineRule="exact"/>
        <w:ind w:left="566"/>
      </w:pPr>
      <w:r>
        <w:t>Федеральная</w:t>
      </w:r>
      <w:r>
        <w:rPr>
          <w:spacing w:val="21"/>
        </w:rPr>
        <w:t xml:space="preserve"> </w:t>
      </w:r>
      <w:r>
        <w:t>рабочая</w:t>
      </w:r>
      <w:r>
        <w:rPr>
          <w:spacing w:val="25"/>
        </w:rPr>
        <w:t xml:space="preserve"> </w:t>
      </w:r>
      <w:r>
        <w:t>программа</w:t>
      </w:r>
      <w:r>
        <w:rPr>
          <w:spacing w:val="24"/>
        </w:rPr>
        <w:t xml:space="preserve"> </w:t>
      </w:r>
      <w:r>
        <w:t>по</w:t>
      </w:r>
      <w:r>
        <w:rPr>
          <w:spacing w:val="33"/>
        </w:rPr>
        <w:t xml:space="preserve"> </w:t>
      </w:r>
      <w:r>
        <w:t>учебному</w:t>
      </w:r>
      <w:r>
        <w:rPr>
          <w:spacing w:val="20"/>
        </w:rPr>
        <w:t xml:space="preserve"> </w:t>
      </w:r>
      <w:r>
        <w:t>предмету</w:t>
      </w:r>
      <w:r>
        <w:rPr>
          <w:spacing w:val="23"/>
        </w:rPr>
        <w:t xml:space="preserve"> </w:t>
      </w:r>
      <w:r>
        <w:t>«Литература»</w:t>
      </w:r>
      <w:r>
        <w:rPr>
          <w:spacing w:val="21"/>
        </w:rPr>
        <w:t xml:space="preserve"> </w:t>
      </w:r>
      <w:r>
        <w:t>(предметная</w:t>
      </w:r>
      <w:r>
        <w:rPr>
          <w:spacing w:val="27"/>
        </w:rPr>
        <w:t xml:space="preserve"> </w:t>
      </w:r>
      <w:r>
        <w:rPr>
          <w:spacing w:val="-2"/>
        </w:rPr>
        <w:t>область</w:t>
      </w:r>
    </w:p>
    <w:p w14:paraId="6CA0109C" w14:textId="77777777" w:rsidR="009E0CAA" w:rsidRDefault="00000000">
      <w:pPr>
        <w:pStyle w:val="a3"/>
        <w:ind w:left="566" w:right="849"/>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3AA1394" w14:textId="77777777" w:rsidR="009E0CAA" w:rsidRDefault="00000000">
      <w:pPr>
        <w:pStyle w:val="a3"/>
        <w:ind w:left="566"/>
      </w:pPr>
      <w:r>
        <w:t>Пояснительная</w:t>
      </w:r>
      <w:r>
        <w:rPr>
          <w:spacing w:val="-13"/>
        </w:rPr>
        <w:t xml:space="preserve"> </w:t>
      </w:r>
      <w:r>
        <w:rPr>
          <w:spacing w:val="-2"/>
        </w:rPr>
        <w:t>записка.</w:t>
      </w:r>
    </w:p>
    <w:p w14:paraId="3EBDE59D" w14:textId="77777777" w:rsidR="009E0CAA" w:rsidRDefault="00000000">
      <w:pPr>
        <w:pStyle w:val="a3"/>
        <w:ind w:left="566" w:right="851"/>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161E9181" w14:textId="77777777" w:rsidR="009E0CAA" w:rsidRDefault="00000000">
      <w:pPr>
        <w:pStyle w:val="a3"/>
        <w:ind w:left="566"/>
      </w:pPr>
      <w:r>
        <w:t>Программа</w:t>
      </w:r>
      <w:r>
        <w:rPr>
          <w:spacing w:val="-8"/>
        </w:rPr>
        <w:t xml:space="preserve"> </w:t>
      </w:r>
      <w:r>
        <w:t>по</w:t>
      </w:r>
      <w:r>
        <w:rPr>
          <w:spacing w:val="-5"/>
        </w:rPr>
        <w:t xml:space="preserve"> </w:t>
      </w:r>
      <w:r>
        <w:t>литературе</w:t>
      </w:r>
      <w:r>
        <w:rPr>
          <w:spacing w:val="-5"/>
        </w:rPr>
        <w:t xml:space="preserve"> </w:t>
      </w:r>
      <w:r>
        <w:t>позволит</w:t>
      </w:r>
      <w:r>
        <w:rPr>
          <w:spacing w:val="2"/>
        </w:rPr>
        <w:t xml:space="preserve"> </w:t>
      </w:r>
      <w:r>
        <w:rPr>
          <w:spacing w:val="-2"/>
        </w:rPr>
        <w:t>учителю:</w:t>
      </w:r>
    </w:p>
    <w:p w14:paraId="2DC0B0B2" w14:textId="77777777" w:rsidR="009E0CAA" w:rsidRDefault="00000000">
      <w:pPr>
        <w:pStyle w:val="a3"/>
        <w:ind w:left="566" w:right="855"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5447644B" w14:textId="77777777" w:rsidR="009E0CAA" w:rsidRDefault="009E0CAA">
      <w:pPr>
        <w:pStyle w:val="a3"/>
        <w:sectPr w:rsidR="009E0CAA">
          <w:type w:val="continuous"/>
          <w:pgSz w:w="11920" w:h="16850"/>
          <w:pgMar w:top="980" w:right="0" w:bottom="280" w:left="850" w:header="761" w:footer="0" w:gutter="0"/>
          <w:cols w:space="720"/>
        </w:sectPr>
      </w:pPr>
    </w:p>
    <w:p w14:paraId="51DF83F6" w14:textId="77777777" w:rsidR="009E0CAA" w:rsidRDefault="00000000">
      <w:pPr>
        <w:pStyle w:val="a3"/>
        <w:spacing w:before="241"/>
        <w:ind w:left="566" w:right="844" w:firstLine="760"/>
      </w:pPr>
      <w: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w:t>
      </w:r>
      <w:r>
        <w:rPr>
          <w:spacing w:val="-1"/>
        </w:rPr>
        <w:t xml:space="preserve"> </w:t>
      </w:r>
      <w:r>
        <w:t>по</w:t>
      </w:r>
      <w:r>
        <w:rPr>
          <w:spacing w:val="-1"/>
        </w:rPr>
        <w:t xml:space="preserve"> </w:t>
      </w:r>
      <w:r>
        <w:t>годам</w:t>
      </w:r>
      <w:r>
        <w:rPr>
          <w:spacing w:val="-1"/>
        </w:rPr>
        <w:t xml:space="preserve"> </w:t>
      </w:r>
      <w:r>
        <w:t>обучения в</w:t>
      </w:r>
      <w:r>
        <w:rPr>
          <w:spacing w:val="-2"/>
        </w:rPr>
        <w:t xml:space="preserve"> </w:t>
      </w:r>
      <w:r>
        <w:t>соответствии</w:t>
      </w:r>
      <w:r>
        <w:rPr>
          <w:spacing w:val="-2"/>
        </w:rPr>
        <w:t xml:space="preserve"> </w:t>
      </w:r>
      <w:r>
        <w:t>с</w:t>
      </w:r>
      <w:r>
        <w:rPr>
          <w:spacing w:val="-4"/>
        </w:rPr>
        <w:t xml:space="preserve"> </w:t>
      </w:r>
      <w:r>
        <w:t>ФГОС ООО,</w:t>
      </w:r>
      <w:r>
        <w:rPr>
          <w:spacing w:val="-1"/>
        </w:rPr>
        <w:t xml:space="preserve"> </w:t>
      </w:r>
      <w:r>
        <w:t xml:space="preserve">федеральной рабочей программой </w:t>
      </w:r>
      <w:r>
        <w:rPr>
          <w:spacing w:val="-2"/>
        </w:rPr>
        <w:t>воспитания.</w:t>
      </w:r>
    </w:p>
    <w:p w14:paraId="06D651BB" w14:textId="77777777" w:rsidR="009E0CAA" w:rsidRDefault="00000000">
      <w:pPr>
        <w:pStyle w:val="a3"/>
        <w:spacing w:before="1"/>
        <w:ind w:left="566" w:right="855"/>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70A32D8" w14:textId="77777777" w:rsidR="009E0CAA" w:rsidRDefault="00000000">
      <w:pPr>
        <w:pStyle w:val="a3"/>
        <w:ind w:left="566" w:right="843"/>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w:t>
      </w:r>
      <w:r>
        <w:rPr>
          <w:spacing w:val="40"/>
        </w:rPr>
        <w:t xml:space="preserve"> </w:t>
      </w:r>
      <w:r>
        <w:t>ценностям, как национальным, так и общечеловеческим.</w:t>
      </w:r>
    </w:p>
    <w:p w14:paraId="0D4D865A" w14:textId="77777777" w:rsidR="009E0CAA" w:rsidRDefault="00000000">
      <w:pPr>
        <w:pStyle w:val="a3"/>
        <w:spacing w:before="1"/>
        <w:ind w:left="566" w:right="839"/>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 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227E42A" w14:textId="77777777" w:rsidR="009E0CAA" w:rsidRDefault="00000000">
      <w:pPr>
        <w:pStyle w:val="a3"/>
        <w:ind w:left="566" w:right="851"/>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F69054E" w14:textId="77777777" w:rsidR="009E0CAA" w:rsidRDefault="00000000">
      <w:pPr>
        <w:pStyle w:val="a3"/>
        <w:ind w:left="566" w:right="846"/>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7AFD90D2" w14:textId="77777777" w:rsidR="009E0CAA" w:rsidRDefault="00000000">
      <w:pPr>
        <w:pStyle w:val="a3"/>
        <w:ind w:left="566" w:right="855"/>
      </w:pPr>
      <w:r>
        <w:t>Основные виды деятельности обучающихся перечислены при изучении каждой монографической</w:t>
      </w:r>
      <w:r>
        <w:rPr>
          <w:spacing w:val="-3"/>
        </w:rPr>
        <w:t xml:space="preserve"> </w:t>
      </w:r>
      <w:r>
        <w:t>или</w:t>
      </w:r>
      <w:r>
        <w:rPr>
          <w:spacing w:val="-2"/>
        </w:rPr>
        <w:t xml:space="preserve"> </w:t>
      </w:r>
      <w:r>
        <w:t>обзорной</w:t>
      </w:r>
      <w:r>
        <w:rPr>
          <w:spacing w:val="-3"/>
        </w:rPr>
        <w:t xml:space="preserve"> </w:t>
      </w:r>
      <w:r>
        <w:t>темы</w:t>
      </w:r>
      <w:r>
        <w:rPr>
          <w:spacing w:val="-5"/>
        </w:rPr>
        <w:t xml:space="preserve"> </w:t>
      </w:r>
      <w:r>
        <w:t>и</w:t>
      </w:r>
      <w:r>
        <w:rPr>
          <w:spacing w:val="-3"/>
        </w:rPr>
        <w:t xml:space="preserve"> </w:t>
      </w:r>
      <w:r>
        <w:t>направлены</w:t>
      </w:r>
      <w:r>
        <w:rPr>
          <w:spacing w:val="-4"/>
        </w:rPr>
        <w:t xml:space="preserve"> </w:t>
      </w:r>
      <w:r>
        <w:t>на</w:t>
      </w:r>
      <w:r>
        <w:rPr>
          <w:spacing w:val="-5"/>
        </w:rPr>
        <w:t xml:space="preserve"> </w:t>
      </w:r>
      <w:r>
        <w:t>достижение</w:t>
      </w:r>
      <w:r>
        <w:rPr>
          <w:spacing w:val="-4"/>
        </w:rPr>
        <w:t xml:space="preserve"> </w:t>
      </w:r>
      <w:r>
        <w:t>планируемых</w:t>
      </w:r>
      <w:r>
        <w:rPr>
          <w:spacing w:val="-2"/>
        </w:rPr>
        <w:t xml:space="preserve"> </w:t>
      </w:r>
      <w:r>
        <w:t>результатов обучения литературе.</w:t>
      </w:r>
    </w:p>
    <w:p w14:paraId="6CA9C27F" w14:textId="77777777" w:rsidR="009E0CAA" w:rsidRDefault="00000000">
      <w:pPr>
        <w:pStyle w:val="a3"/>
        <w:ind w:left="566" w:right="839"/>
      </w:pPr>
      <w:r>
        <w:t>Цели изучения литературы на уровне основного общего образования состоят в</w:t>
      </w:r>
      <w:r>
        <w:rPr>
          <w:spacing w:val="40"/>
        </w:rPr>
        <w:t xml:space="preserve"> </w:t>
      </w:r>
      <w:r>
        <w:t>формировании у обучающихся потребности в качественном чтении, культуры читательского восприятия,</w:t>
      </w:r>
      <w:r>
        <w:rPr>
          <w:spacing w:val="-4"/>
        </w:rPr>
        <w:t xml:space="preserve"> </w:t>
      </w:r>
      <w:r>
        <w:t>понимания</w:t>
      </w:r>
      <w:r>
        <w:rPr>
          <w:spacing w:val="-4"/>
        </w:rPr>
        <w:t xml:space="preserve"> </w:t>
      </w:r>
      <w:r>
        <w:t>литературных текстов</w:t>
      </w:r>
      <w:r>
        <w:rPr>
          <w:spacing w:val="-4"/>
        </w:rPr>
        <w:t xml:space="preserve"> </w:t>
      </w:r>
      <w:r>
        <w:t>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w:t>
      </w:r>
    </w:p>
    <w:p w14:paraId="479765DE" w14:textId="77777777" w:rsidR="009E0CAA" w:rsidRDefault="00000000">
      <w:pPr>
        <w:pStyle w:val="a3"/>
        <w:spacing w:before="1"/>
        <w:ind w:left="1327" w:right="859"/>
      </w:pPr>
      <w:r>
        <w:t>Достижение целей изучения литературы возможно при решении учебных задач, которые постепенно усложняются от 5 к 9 классу.</w:t>
      </w:r>
    </w:p>
    <w:p w14:paraId="162BC680" w14:textId="77777777" w:rsidR="009E0CAA" w:rsidRDefault="00000000">
      <w:pPr>
        <w:pStyle w:val="a3"/>
        <w:ind w:left="566" w:right="837" w:firstLine="360"/>
      </w:pPr>
      <w:r>
        <w:t xml:space="preserve">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w:t>
      </w:r>
      <w:proofErr w:type="spellStart"/>
      <w:r>
        <w:t>коммуникативноэстетических</w:t>
      </w:r>
      <w:proofErr w:type="spellEnd"/>
      <w:r>
        <w:t xml:space="preserve"> возможностей родного языка на основе изучения выдающихся произведений отечественной культуры, культуры своего народа,</w:t>
      </w:r>
      <w:r>
        <w:rPr>
          <w:spacing w:val="-1"/>
        </w:rPr>
        <w:t xml:space="preserve"> </w:t>
      </w:r>
      <w:r>
        <w:t>мировой</w:t>
      </w:r>
      <w:r>
        <w:rPr>
          <w:spacing w:val="-1"/>
        </w:rPr>
        <w:t xml:space="preserve"> </w:t>
      </w:r>
      <w:r>
        <w:t>культуры, состоят в</w:t>
      </w:r>
      <w:r>
        <w:rPr>
          <w:spacing w:val="-5"/>
        </w:rPr>
        <w:t xml:space="preserve"> </w:t>
      </w:r>
      <w:r>
        <w:t>приобщении обучающихся</w:t>
      </w:r>
      <w:r>
        <w:rPr>
          <w:spacing w:val="-3"/>
        </w:rPr>
        <w:t xml:space="preserve"> </w:t>
      </w:r>
      <w:r>
        <w:t>к</w:t>
      </w:r>
      <w:r>
        <w:rPr>
          <w:spacing w:val="-1"/>
        </w:rPr>
        <w:t xml:space="preserve"> </w:t>
      </w:r>
      <w:r>
        <w:t>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w:t>
      </w:r>
      <w:r>
        <w:rPr>
          <w:spacing w:val="80"/>
          <w:w w:val="150"/>
        </w:rPr>
        <w:t xml:space="preserve"> </w:t>
      </w:r>
      <w:r>
        <w:t>культуры,</w:t>
      </w:r>
      <w:r>
        <w:rPr>
          <w:spacing w:val="80"/>
          <w:w w:val="150"/>
        </w:rPr>
        <w:t xml:space="preserve"> </w:t>
      </w:r>
      <w:r>
        <w:t>способствующей</w:t>
      </w:r>
      <w:r>
        <w:rPr>
          <w:spacing w:val="80"/>
          <w:w w:val="150"/>
        </w:rPr>
        <w:t xml:space="preserve"> </w:t>
      </w:r>
      <w:r>
        <w:t>воспитанию</w:t>
      </w:r>
      <w:r>
        <w:rPr>
          <w:spacing w:val="80"/>
          <w:w w:val="150"/>
        </w:rPr>
        <w:t xml:space="preserve"> </w:t>
      </w:r>
      <w:r>
        <w:t>патриотизма,</w:t>
      </w:r>
      <w:r>
        <w:rPr>
          <w:spacing w:val="80"/>
          <w:w w:val="150"/>
        </w:rPr>
        <w:t xml:space="preserve"> </w:t>
      </w:r>
      <w:r>
        <w:t>формированию</w:t>
      </w:r>
    </w:p>
    <w:p w14:paraId="286ACF9A" w14:textId="77777777" w:rsidR="009E0CAA" w:rsidRDefault="009E0CAA">
      <w:pPr>
        <w:pStyle w:val="a3"/>
        <w:sectPr w:rsidR="009E0CAA">
          <w:pgSz w:w="11920" w:h="16850"/>
          <w:pgMar w:top="980" w:right="0" w:bottom="280" w:left="850" w:header="761" w:footer="0" w:gutter="0"/>
          <w:cols w:space="720"/>
        </w:sectPr>
      </w:pPr>
    </w:p>
    <w:p w14:paraId="24AB1C24" w14:textId="77777777" w:rsidR="009E0CAA" w:rsidRDefault="00000000">
      <w:pPr>
        <w:pStyle w:val="a3"/>
        <w:spacing w:before="241"/>
        <w:ind w:left="566" w:right="860"/>
      </w:pPr>
      <w:proofErr w:type="spellStart"/>
      <w:r>
        <w:lastRenderedPageBreak/>
        <w:t>национальнокультурной</w:t>
      </w:r>
      <w:proofErr w:type="spellEnd"/>
      <w:r>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36358B5" w14:textId="77777777" w:rsidR="009E0CAA" w:rsidRDefault="00000000">
      <w:pPr>
        <w:pStyle w:val="a3"/>
        <w:spacing w:before="1"/>
        <w:ind w:left="566" w:right="844" w:firstLine="42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w:t>
      </w:r>
      <w:r>
        <w:rPr>
          <w:spacing w:val="-2"/>
        </w:rPr>
        <w:t xml:space="preserve"> </w:t>
      </w:r>
      <w:r>
        <w:t>как</w:t>
      </w:r>
      <w:r>
        <w:rPr>
          <w:spacing w:val="-2"/>
        </w:rPr>
        <w:t xml:space="preserve"> </w:t>
      </w:r>
      <w:r>
        <w:t>средстве</w:t>
      </w:r>
      <w:r>
        <w:rPr>
          <w:spacing w:val="-1"/>
        </w:rPr>
        <w:t xml:space="preserve"> </w:t>
      </w:r>
      <w:r>
        <w:t>познания мира</w:t>
      </w:r>
      <w:r>
        <w:rPr>
          <w:spacing w:val="-4"/>
        </w:rPr>
        <w:t xml:space="preserve"> </w:t>
      </w:r>
      <w:r>
        <w:t>и себя в</w:t>
      </w:r>
      <w:r>
        <w:rPr>
          <w:spacing w:val="-2"/>
        </w:rPr>
        <w:t xml:space="preserve"> </w:t>
      </w:r>
      <w:r>
        <w:t>этом</w:t>
      </w:r>
      <w:r>
        <w:rPr>
          <w:spacing w:val="-2"/>
        </w:rPr>
        <w:t xml:space="preserve"> </w:t>
      </w:r>
      <w:r>
        <w:t>мире,</w:t>
      </w:r>
      <w:r>
        <w:rPr>
          <w:spacing w:val="-1"/>
        </w:rPr>
        <w:t xml:space="preserve"> </w:t>
      </w:r>
      <w:r>
        <w:t>с гармонизацией отношений</w:t>
      </w:r>
      <w:r>
        <w:rPr>
          <w:spacing w:val="-2"/>
        </w:rPr>
        <w:t xml:space="preserve"> </w:t>
      </w:r>
      <w:r>
        <w:t>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54F0A79" w14:textId="77777777" w:rsidR="009E0CAA" w:rsidRDefault="00000000">
      <w:pPr>
        <w:pStyle w:val="a3"/>
        <w:ind w:left="566" w:right="834" w:firstLine="30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 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w:t>
      </w:r>
      <w:r>
        <w:rPr>
          <w:spacing w:val="80"/>
        </w:rPr>
        <w:t xml:space="preserve"> </w:t>
      </w:r>
      <w:r>
        <w:t>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4517AF4" w14:textId="77777777" w:rsidR="009E0CAA" w:rsidRDefault="00000000">
      <w:pPr>
        <w:pStyle w:val="a3"/>
        <w:spacing w:before="1"/>
        <w:ind w:left="566" w:right="845" w:firstLine="659"/>
      </w:pPr>
      <w:r>
        <w:t xml:space="preserve">Задачи, связанные с осознанием обучающимися </w:t>
      </w:r>
      <w:proofErr w:type="spellStart"/>
      <w:r>
        <w:t>коммуникативноэстетических</w:t>
      </w:r>
      <w:proofErr w:type="spellEnd"/>
      <w:r>
        <w:t xml:space="preserve"> возможностей языка на основе изучения выдающихся произведений отечественной</w:t>
      </w:r>
      <w:r>
        <w:rPr>
          <w:spacing w:val="40"/>
        </w:rPr>
        <w:t xml:space="preserve"> </w:t>
      </w:r>
      <w:r>
        <w:t>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24E6C8EB" w14:textId="77777777" w:rsidR="009E0CAA" w:rsidRDefault="00000000">
      <w:pPr>
        <w:pStyle w:val="a3"/>
        <w:ind w:left="566" w:right="85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44B6B6E3" w14:textId="77777777" w:rsidR="009E0CAA" w:rsidRDefault="00000000">
      <w:pPr>
        <w:pStyle w:val="5"/>
        <w:spacing w:before="6"/>
        <w:ind w:left="1305"/>
        <w:jc w:val="left"/>
      </w:pPr>
      <w:bookmarkStart w:id="45" w:name="Содержание_обучения_в_5_классе."/>
      <w:bookmarkEnd w:id="45"/>
      <w:r>
        <w:t>Содержание</w:t>
      </w:r>
      <w:r>
        <w:rPr>
          <w:spacing w:val="-8"/>
        </w:rPr>
        <w:t xml:space="preserve"> </w:t>
      </w:r>
      <w:r>
        <w:t>обучения</w:t>
      </w:r>
      <w:r>
        <w:rPr>
          <w:spacing w:val="-3"/>
        </w:rPr>
        <w:t xml:space="preserve"> </w:t>
      </w:r>
      <w:r>
        <w:t>в</w:t>
      </w:r>
      <w:r>
        <w:rPr>
          <w:spacing w:val="-5"/>
        </w:rPr>
        <w:t xml:space="preserve"> </w:t>
      </w:r>
      <w:r>
        <w:t>5</w:t>
      </w:r>
      <w:r>
        <w:rPr>
          <w:spacing w:val="-5"/>
        </w:rPr>
        <w:t xml:space="preserve"> </w:t>
      </w:r>
      <w:r>
        <w:rPr>
          <w:spacing w:val="-2"/>
        </w:rPr>
        <w:t>классе.</w:t>
      </w:r>
    </w:p>
    <w:p w14:paraId="3093024D" w14:textId="77777777" w:rsidR="009E0CAA" w:rsidRDefault="00000000">
      <w:pPr>
        <w:pStyle w:val="a3"/>
        <w:ind w:left="1327"/>
        <w:jc w:val="left"/>
      </w:pPr>
      <w:r>
        <w:rPr>
          <w:spacing w:val="-2"/>
        </w:rPr>
        <w:t>Мифология.</w:t>
      </w:r>
    </w:p>
    <w:p w14:paraId="12CC03AA" w14:textId="77777777" w:rsidR="009E0CAA" w:rsidRDefault="00000000">
      <w:pPr>
        <w:pStyle w:val="a3"/>
        <w:spacing w:before="7"/>
        <w:ind w:left="1327" w:right="5946"/>
        <w:jc w:val="left"/>
      </w:pPr>
      <w:r>
        <w:t>Мифы</w:t>
      </w:r>
      <w:r>
        <w:rPr>
          <w:spacing w:val="-15"/>
        </w:rPr>
        <w:t xml:space="preserve"> </w:t>
      </w:r>
      <w:r>
        <w:t>народов</w:t>
      </w:r>
      <w:r>
        <w:rPr>
          <w:spacing w:val="-15"/>
        </w:rPr>
        <w:t xml:space="preserve"> </w:t>
      </w:r>
      <w:r>
        <w:t>России</w:t>
      </w:r>
      <w:r>
        <w:rPr>
          <w:spacing w:val="-15"/>
        </w:rPr>
        <w:t xml:space="preserve"> </w:t>
      </w:r>
      <w:r>
        <w:t>и</w:t>
      </w:r>
      <w:r>
        <w:rPr>
          <w:spacing w:val="-15"/>
        </w:rPr>
        <w:t xml:space="preserve"> </w:t>
      </w:r>
      <w:r>
        <w:t xml:space="preserve">мира. </w:t>
      </w:r>
      <w:r>
        <w:rPr>
          <w:spacing w:val="-2"/>
        </w:rPr>
        <w:t>Фольклор.</w:t>
      </w:r>
    </w:p>
    <w:p w14:paraId="37B5535F" w14:textId="77777777" w:rsidR="009E0CAA" w:rsidRDefault="00000000">
      <w:pPr>
        <w:pStyle w:val="a3"/>
        <w:ind w:left="566" w:right="865" w:firstLine="760"/>
        <w:jc w:val="left"/>
      </w:pPr>
      <w:r>
        <w:t>Малые</w:t>
      </w:r>
      <w:r>
        <w:rPr>
          <w:spacing w:val="36"/>
        </w:rPr>
        <w:t xml:space="preserve"> </w:t>
      </w:r>
      <w:r>
        <w:t>жанры:</w:t>
      </w:r>
      <w:r>
        <w:rPr>
          <w:spacing w:val="38"/>
        </w:rPr>
        <w:t xml:space="preserve"> </w:t>
      </w:r>
      <w:r>
        <w:t>пословицы,</w:t>
      </w:r>
      <w:r>
        <w:rPr>
          <w:spacing w:val="35"/>
        </w:rPr>
        <w:t xml:space="preserve"> </w:t>
      </w:r>
      <w:r>
        <w:t>поговорки,</w:t>
      </w:r>
      <w:r>
        <w:rPr>
          <w:spacing w:val="36"/>
        </w:rPr>
        <w:t xml:space="preserve"> </w:t>
      </w:r>
      <w:r>
        <w:t>загадки.</w:t>
      </w:r>
      <w:r>
        <w:rPr>
          <w:spacing w:val="38"/>
        </w:rPr>
        <w:t xml:space="preserve"> </w:t>
      </w:r>
      <w:r>
        <w:t>Сказки</w:t>
      </w:r>
      <w:r>
        <w:rPr>
          <w:spacing w:val="40"/>
        </w:rPr>
        <w:t xml:space="preserve"> </w:t>
      </w:r>
      <w:r>
        <w:t>народов</w:t>
      </w:r>
      <w:r>
        <w:rPr>
          <w:spacing w:val="35"/>
        </w:rPr>
        <w:t xml:space="preserve"> </w:t>
      </w:r>
      <w:r>
        <w:t>России</w:t>
      </w:r>
      <w:r>
        <w:rPr>
          <w:spacing w:val="39"/>
        </w:rPr>
        <w:t xml:space="preserve"> </w:t>
      </w:r>
      <w:r>
        <w:t>и</w:t>
      </w:r>
      <w:r>
        <w:rPr>
          <w:spacing w:val="36"/>
        </w:rPr>
        <w:t xml:space="preserve"> </w:t>
      </w:r>
      <w:r>
        <w:t>народов мира (не менее трёх).</w:t>
      </w:r>
    </w:p>
    <w:p w14:paraId="424C2958" w14:textId="77777777" w:rsidR="009E0CAA" w:rsidRDefault="00000000">
      <w:pPr>
        <w:pStyle w:val="a3"/>
        <w:ind w:left="1327"/>
        <w:jc w:val="left"/>
      </w:pPr>
      <w:r>
        <w:t>Литература</w:t>
      </w:r>
      <w:r>
        <w:rPr>
          <w:spacing w:val="-12"/>
        </w:rPr>
        <w:t xml:space="preserve"> </w:t>
      </w:r>
      <w:r>
        <w:t>первой</w:t>
      </w:r>
      <w:r>
        <w:rPr>
          <w:spacing w:val="-8"/>
        </w:rPr>
        <w:t xml:space="preserve"> </w:t>
      </w:r>
      <w:r>
        <w:t>половины</w:t>
      </w:r>
      <w:r>
        <w:rPr>
          <w:spacing w:val="-9"/>
        </w:rPr>
        <w:t xml:space="preserve"> </w:t>
      </w:r>
      <w:r>
        <w:t>XIX</w:t>
      </w:r>
      <w:r>
        <w:rPr>
          <w:spacing w:val="-6"/>
        </w:rPr>
        <w:t xml:space="preserve"> </w:t>
      </w:r>
      <w:r>
        <w:rPr>
          <w:spacing w:val="-4"/>
        </w:rPr>
        <w:t>века.</w:t>
      </w:r>
    </w:p>
    <w:p w14:paraId="7EDAF9E5" w14:textId="77777777" w:rsidR="009E0CAA" w:rsidRDefault="00000000">
      <w:pPr>
        <w:pStyle w:val="a3"/>
        <w:ind w:left="1327"/>
        <w:jc w:val="left"/>
      </w:pPr>
      <w:r>
        <w:t>И.А.</w:t>
      </w:r>
      <w:r>
        <w:rPr>
          <w:spacing w:val="-8"/>
        </w:rPr>
        <w:t xml:space="preserve"> </w:t>
      </w:r>
      <w:r>
        <w:t>Крылов.</w:t>
      </w:r>
      <w:r>
        <w:rPr>
          <w:spacing w:val="-2"/>
        </w:rPr>
        <w:t xml:space="preserve"> </w:t>
      </w:r>
      <w:r>
        <w:t>Басни (три</w:t>
      </w:r>
      <w:r>
        <w:rPr>
          <w:spacing w:val="-2"/>
        </w:rPr>
        <w:t xml:space="preserve"> </w:t>
      </w:r>
      <w:r>
        <w:t>по</w:t>
      </w:r>
      <w:r>
        <w:rPr>
          <w:spacing w:val="-4"/>
        </w:rPr>
        <w:t xml:space="preserve"> </w:t>
      </w:r>
      <w:r>
        <w:t>выбору).</w:t>
      </w:r>
      <w:r>
        <w:rPr>
          <w:spacing w:val="-2"/>
        </w:rPr>
        <w:t xml:space="preserve"> </w:t>
      </w:r>
      <w:r>
        <w:t>Например,</w:t>
      </w:r>
      <w:r>
        <w:rPr>
          <w:spacing w:val="8"/>
        </w:rPr>
        <w:t xml:space="preserve"> </w:t>
      </w:r>
      <w:r>
        <w:t>«Волк на</w:t>
      </w:r>
      <w:r>
        <w:rPr>
          <w:spacing w:val="-4"/>
        </w:rPr>
        <w:t xml:space="preserve"> </w:t>
      </w:r>
      <w:r>
        <w:t>псарне»,</w:t>
      </w:r>
      <w:r>
        <w:rPr>
          <w:spacing w:val="10"/>
        </w:rPr>
        <w:t xml:space="preserve"> </w:t>
      </w:r>
      <w:r>
        <w:t>«Листы</w:t>
      </w:r>
      <w:r>
        <w:rPr>
          <w:spacing w:val="-3"/>
        </w:rPr>
        <w:t xml:space="preserve"> </w:t>
      </w:r>
      <w:r>
        <w:t xml:space="preserve">и </w:t>
      </w:r>
      <w:r>
        <w:rPr>
          <w:spacing w:val="-2"/>
        </w:rPr>
        <w:t>Корни»,</w:t>
      </w:r>
    </w:p>
    <w:p w14:paraId="31B1B9BB" w14:textId="77777777" w:rsidR="009E0CAA" w:rsidRDefault="00000000">
      <w:pPr>
        <w:pStyle w:val="a3"/>
        <w:ind w:left="566"/>
        <w:jc w:val="left"/>
      </w:pPr>
      <w:r>
        <w:t>«Свинья</w:t>
      </w:r>
      <w:r>
        <w:rPr>
          <w:spacing w:val="-16"/>
        </w:rPr>
        <w:t xml:space="preserve"> </w:t>
      </w:r>
      <w:r>
        <w:t>под</w:t>
      </w:r>
      <w:r>
        <w:rPr>
          <w:spacing w:val="-9"/>
        </w:rPr>
        <w:t xml:space="preserve"> </w:t>
      </w:r>
      <w:r>
        <w:t>Дубом»,</w:t>
      </w:r>
      <w:r>
        <w:rPr>
          <w:spacing w:val="6"/>
        </w:rPr>
        <w:t xml:space="preserve"> </w:t>
      </w:r>
      <w:r>
        <w:t>«Квартет», «Осёл</w:t>
      </w:r>
      <w:r>
        <w:rPr>
          <w:spacing w:val="-8"/>
        </w:rPr>
        <w:t xml:space="preserve"> </w:t>
      </w:r>
      <w:r>
        <w:t>и</w:t>
      </w:r>
      <w:r>
        <w:rPr>
          <w:spacing w:val="-5"/>
        </w:rPr>
        <w:t xml:space="preserve"> </w:t>
      </w:r>
      <w:r>
        <w:t>Соловей», «Ворона</w:t>
      </w:r>
      <w:r>
        <w:rPr>
          <w:spacing w:val="-7"/>
        </w:rPr>
        <w:t xml:space="preserve"> </w:t>
      </w:r>
      <w:r>
        <w:t>и</w:t>
      </w:r>
      <w:r>
        <w:rPr>
          <w:spacing w:val="-8"/>
        </w:rPr>
        <w:t xml:space="preserve"> </w:t>
      </w:r>
      <w:r>
        <w:t>Лисица»</w:t>
      </w:r>
      <w:r>
        <w:rPr>
          <w:spacing w:val="-19"/>
        </w:rPr>
        <w:t xml:space="preserve"> </w:t>
      </w:r>
      <w:r>
        <w:t>и</w:t>
      </w:r>
      <w:r>
        <w:rPr>
          <w:spacing w:val="-5"/>
        </w:rPr>
        <w:t xml:space="preserve"> </w:t>
      </w:r>
      <w:r>
        <w:rPr>
          <w:spacing w:val="-2"/>
        </w:rPr>
        <w:t>другие.</w:t>
      </w:r>
    </w:p>
    <w:p w14:paraId="0A2F185F" w14:textId="77777777" w:rsidR="009E0CAA" w:rsidRDefault="00000000">
      <w:pPr>
        <w:pStyle w:val="a3"/>
        <w:ind w:left="1327"/>
        <w:jc w:val="left"/>
      </w:pPr>
      <w:r>
        <w:t>А.С.</w:t>
      </w:r>
      <w:r>
        <w:rPr>
          <w:spacing w:val="71"/>
        </w:rPr>
        <w:t xml:space="preserve"> </w:t>
      </w:r>
      <w:r>
        <w:t>Пушкин.</w:t>
      </w:r>
      <w:r>
        <w:rPr>
          <w:spacing w:val="74"/>
        </w:rPr>
        <w:t xml:space="preserve"> </w:t>
      </w:r>
      <w:r>
        <w:t>Стихотворения</w:t>
      </w:r>
      <w:r>
        <w:rPr>
          <w:spacing w:val="74"/>
        </w:rPr>
        <w:t xml:space="preserve"> </w:t>
      </w:r>
      <w:r>
        <w:t>(не</w:t>
      </w:r>
      <w:r>
        <w:rPr>
          <w:spacing w:val="72"/>
        </w:rPr>
        <w:t xml:space="preserve"> </w:t>
      </w:r>
      <w:r>
        <w:t>менее</w:t>
      </w:r>
      <w:r>
        <w:rPr>
          <w:spacing w:val="73"/>
        </w:rPr>
        <w:t xml:space="preserve"> </w:t>
      </w:r>
      <w:r>
        <w:t>трёх).</w:t>
      </w:r>
      <w:r>
        <w:rPr>
          <w:spacing w:val="79"/>
        </w:rPr>
        <w:t xml:space="preserve"> </w:t>
      </w:r>
      <w:r>
        <w:t>«Зимнее</w:t>
      </w:r>
      <w:r>
        <w:rPr>
          <w:spacing w:val="52"/>
          <w:w w:val="150"/>
        </w:rPr>
        <w:t xml:space="preserve"> </w:t>
      </w:r>
      <w:r>
        <w:t>утро»,</w:t>
      </w:r>
      <w:r>
        <w:rPr>
          <w:spacing w:val="59"/>
          <w:w w:val="150"/>
        </w:rPr>
        <w:t xml:space="preserve"> </w:t>
      </w:r>
      <w:r>
        <w:t>«Зимний</w:t>
      </w:r>
      <w:r>
        <w:rPr>
          <w:spacing w:val="78"/>
        </w:rPr>
        <w:t xml:space="preserve"> </w:t>
      </w:r>
      <w:r>
        <w:rPr>
          <w:spacing w:val="-2"/>
        </w:rPr>
        <w:t>вечер»,</w:t>
      </w:r>
    </w:p>
    <w:p w14:paraId="4BC6BB65" w14:textId="77777777" w:rsidR="009E0CAA" w:rsidRDefault="00000000">
      <w:pPr>
        <w:pStyle w:val="a3"/>
        <w:ind w:left="566"/>
        <w:jc w:val="left"/>
      </w:pPr>
      <w:r>
        <w:t>«Няне»</w:t>
      </w:r>
      <w:r>
        <w:rPr>
          <w:spacing w:val="-19"/>
        </w:rPr>
        <w:t xml:space="preserve"> </w:t>
      </w:r>
      <w:r>
        <w:t>и</w:t>
      </w:r>
      <w:r>
        <w:rPr>
          <w:spacing w:val="-7"/>
        </w:rPr>
        <w:t xml:space="preserve"> </w:t>
      </w:r>
      <w:r>
        <w:t>другие.</w:t>
      </w:r>
      <w:r>
        <w:rPr>
          <w:spacing w:val="5"/>
        </w:rPr>
        <w:t xml:space="preserve"> </w:t>
      </w:r>
      <w:r>
        <w:t>«Сказка</w:t>
      </w:r>
      <w:r>
        <w:rPr>
          <w:spacing w:val="-7"/>
        </w:rPr>
        <w:t xml:space="preserve"> </w:t>
      </w:r>
      <w:r>
        <w:t>о</w:t>
      </w:r>
      <w:r>
        <w:rPr>
          <w:spacing w:val="-6"/>
        </w:rPr>
        <w:t xml:space="preserve"> </w:t>
      </w:r>
      <w:r>
        <w:t>мёртвой</w:t>
      </w:r>
      <w:r>
        <w:rPr>
          <w:spacing w:val="-1"/>
        </w:rPr>
        <w:t xml:space="preserve"> </w:t>
      </w:r>
      <w:r>
        <w:t>царевне</w:t>
      </w:r>
      <w:r>
        <w:rPr>
          <w:spacing w:val="-7"/>
        </w:rPr>
        <w:t xml:space="preserve"> </w:t>
      </w:r>
      <w:r>
        <w:t>и</w:t>
      </w:r>
      <w:r>
        <w:rPr>
          <w:spacing w:val="-2"/>
        </w:rPr>
        <w:t xml:space="preserve"> </w:t>
      </w:r>
      <w:r>
        <w:t>о</w:t>
      </w:r>
      <w:r>
        <w:rPr>
          <w:spacing w:val="-5"/>
        </w:rPr>
        <w:t xml:space="preserve"> </w:t>
      </w:r>
      <w:r>
        <w:t>семи</w:t>
      </w:r>
      <w:r>
        <w:rPr>
          <w:spacing w:val="-4"/>
        </w:rPr>
        <w:t xml:space="preserve"> </w:t>
      </w:r>
      <w:r>
        <w:rPr>
          <w:spacing w:val="-2"/>
        </w:rPr>
        <w:t>богатырях».</w:t>
      </w:r>
    </w:p>
    <w:p w14:paraId="220FE517" w14:textId="77777777" w:rsidR="009E0CAA" w:rsidRDefault="00000000">
      <w:pPr>
        <w:pStyle w:val="a3"/>
        <w:ind w:left="1327"/>
        <w:jc w:val="left"/>
      </w:pPr>
      <w:r>
        <w:t>М.Ю.</w:t>
      </w:r>
      <w:r>
        <w:rPr>
          <w:spacing w:val="-5"/>
        </w:rPr>
        <w:t xml:space="preserve"> </w:t>
      </w:r>
      <w:r>
        <w:t>Лермонтов.</w:t>
      </w:r>
      <w:r>
        <w:rPr>
          <w:spacing w:val="-4"/>
        </w:rPr>
        <w:t xml:space="preserve"> </w:t>
      </w:r>
      <w:r>
        <w:t>Стихотворение</w:t>
      </w:r>
      <w:r>
        <w:rPr>
          <w:spacing w:val="6"/>
        </w:rPr>
        <w:t xml:space="preserve"> </w:t>
      </w:r>
      <w:r>
        <w:rPr>
          <w:spacing w:val="-2"/>
        </w:rPr>
        <w:t>«Бородино».</w:t>
      </w:r>
    </w:p>
    <w:p w14:paraId="56D45D33" w14:textId="77777777" w:rsidR="009E0CAA" w:rsidRDefault="00000000">
      <w:pPr>
        <w:pStyle w:val="a3"/>
        <w:spacing w:before="1"/>
        <w:ind w:left="1327"/>
        <w:jc w:val="left"/>
      </w:pPr>
      <w:r>
        <w:t>Н</w:t>
      </w:r>
      <w:r>
        <w:rPr>
          <w:spacing w:val="-14"/>
        </w:rPr>
        <w:t xml:space="preserve"> </w:t>
      </w:r>
      <w:r>
        <w:t>В.</w:t>
      </w:r>
      <w:r>
        <w:rPr>
          <w:spacing w:val="-2"/>
        </w:rPr>
        <w:t xml:space="preserve"> </w:t>
      </w:r>
      <w:r>
        <w:t>Гоголь.</w:t>
      </w:r>
      <w:r>
        <w:rPr>
          <w:spacing w:val="-4"/>
        </w:rPr>
        <w:t xml:space="preserve"> </w:t>
      </w:r>
      <w:r>
        <w:t>Повесть</w:t>
      </w:r>
      <w:r>
        <w:rPr>
          <w:spacing w:val="6"/>
        </w:rPr>
        <w:t xml:space="preserve"> </w:t>
      </w:r>
      <w:r>
        <w:t>«Ночь</w:t>
      </w:r>
      <w:r>
        <w:rPr>
          <w:spacing w:val="-4"/>
        </w:rPr>
        <w:t xml:space="preserve"> </w:t>
      </w:r>
      <w:r>
        <w:t>перед</w:t>
      </w:r>
      <w:r>
        <w:rPr>
          <w:spacing w:val="-4"/>
        </w:rPr>
        <w:t xml:space="preserve"> </w:t>
      </w:r>
      <w:r>
        <w:t>Рождеством»</w:t>
      </w:r>
      <w:r>
        <w:rPr>
          <w:spacing w:val="-17"/>
        </w:rPr>
        <w:t xml:space="preserve"> </w:t>
      </w:r>
      <w:r>
        <w:t>из</w:t>
      </w:r>
      <w:r>
        <w:rPr>
          <w:spacing w:val="-3"/>
        </w:rPr>
        <w:t xml:space="preserve"> </w:t>
      </w:r>
      <w:r>
        <w:rPr>
          <w:spacing w:val="-2"/>
        </w:rPr>
        <w:t>сборника.</w:t>
      </w:r>
    </w:p>
    <w:p w14:paraId="2C08500F" w14:textId="77777777" w:rsidR="009E0CAA" w:rsidRDefault="00000000">
      <w:pPr>
        <w:pStyle w:val="a3"/>
        <w:ind w:left="1327"/>
        <w:jc w:val="left"/>
      </w:pPr>
      <w:r>
        <w:t>«Вечера</w:t>
      </w:r>
      <w:r>
        <w:rPr>
          <w:spacing w:val="-5"/>
        </w:rPr>
        <w:t xml:space="preserve"> </w:t>
      </w:r>
      <w:r>
        <w:t>на</w:t>
      </w:r>
      <w:r>
        <w:rPr>
          <w:spacing w:val="-4"/>
        </w:rPr>
        <w:t xml:space="preserve"> </w:t>
      </w:r>
      <w:r>
        <w:t>хуторе</w:t>
      </w:r>
      <w:r>
        <w:rPr>
          <w:spacing w:val="-4"/>
        </w:rPr>
        <w:t xml:space="preserve"> </w:t>
      </w:r>
      <w:r>
        <w:t xml:space="preserve">близ </w:t>
      </w:r>
      <w:r>
        <w:rPr>
          <w:spacing w:val="-2"/>
        </w:rPr>
        <w:t>Диканьки».</w:t>
      </w:r>
    </w:p>
    <w:p w14:paraId="55F423D1" w14:textId="77777777" w:rsidR="009E0CAA" w:rsidRDefault="009E0CAA">
      <w:pPr>
        <w:pStyle w:val="a3"/>
        <w:jc w:val="left"/>
        <w:sectPr w:rsidR="009E0CAA">
          <w:pgSz w:w="11920" w:h="16850"/>
          <w:pgMar w:top="980" w:right="0" w:bottom="280" w:left="850" w:header="761" w:footer="0" w:gutter="0"/>
          <w:cols w:space="720"/>
        </w:sectPr>
      </w:pPr>
    </w:p>
    <w:p w14:paraId="120EF700" w14:textId="77777777" w:rsidR="009E0CAA" w:rsidRDefault="00000000">
      <w:pPr>
        <w:pStyle w:val="a3"/>
        <w:spacing w:before="241"/>
        <w:ind w:left="1327" w:right="5327"/>
        <w:jc w:val="left"/>
      </w:pPr>
      <w:r>
        <w:lastRenderedPageBreak/>
        <w:t>Литература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 И.С. Тургенев. Рассказ «Муму».</w:t>
      </w:r>
    </w:p>
    <w:p w14:paraId="632667F5" w14:textId="77777777" w:rsidR="009E0CAA" w:rsidRDefault="00000000">
      <w:pPr>
        <w:pStyle w:val="a3"/>
        <w:spacing w:before="1"/>
        <w:ind w:left="1327"/>
        <w:jc w:val="left"/>
      </w:pPr>
      <w:r>
        <w:t>Н.А.</w:t>
      </w:r>
      <w:r>
        <w:rPr>
          <w:spacing w:val="20"/>
        </w:rPr>
        <w:t xml:space="preserve"> </w:t>
      </w:r>
      <w:r>
        <w:t>Некрасов.</w:t>
      </w:r>
      <w:r>
        <w:rPr>
          <w:spacing w:val="25"/>
        </w:rPr>
        <w:t xml:space="preserve"> </w:t>
      </w:r>
      <w:r>
        <w:t>Стихотворения</w:t>
      </w:r>
      <w:r>
        <w:rPr>
          <w:spacing w:val="29"/>
        </w:rPr>
        <w:t xml:space="preserve"> </w:t>
      </w:r>
      <w:r>
        <w:t>(не</w:t>
      </w:r>
      <w:r>
        <w:rPr>
          <w:spacing w:val="24"/>
        </w:rPr>
        <w:t xml:space="preserve"> </w:t>
      </w:r>
      <w:r>
        <w:t>менее</w:t>
      </w:r>
      <w:r>
        <w:rPr>
          <w:spacing w:val="24"/>
        </w:rPr>
        <w:t xml:space="preserve"> </w:t>
      </w:r>
      <w:r>
        <w:t>двух).</w:t>
      </w:r>
      <w:r>
        <w:rPr>
          <w:spacing w:val="31"/>
        </w:rPr>
        <w:t xml:space="preserve"> </w:t>
      </w:r>
      <w:r>
        <w:t>«Крестьянские</w:t>
      </w:r>
      <w:r>
        <w:rPr>
          <w:spacing w:val="26"/>
        </w:rPr>
        <w:t xml:space="preserve"> </w:t>
      </w:r>
      <w:r>
        <w:t>дети».</w:t>
      </w:r>
      <w:r>
        <w:rPr>
          <w:spacing w:val="41"/>
        </w:rPr>
        <w:t xml:space="preserve"> </w:t>
      </w:r>
      <w:r>
        <w:rPr>
          <w:spacing w:val="-2"/>
        </w:rPr>
        <w:t>«Школьник».</w:t>
      </w:r>
    </w:p>
    <w:p w14:paraId="536EFB3E" w14:textId="77777777" w:rsidR="009E0CAA" w:rsidRDefault="00000000">
      <w:pPr>
        <w:pStyle w:val="a3"/>
        <w:ind w:left="566"/>
        <w:jc w:val="left"/>
      </w:pPr>
      <w:r>
        <w:t>Поэма</w:t>
      </w:r>
      <w:r>
        <w:rPr>
          <w:spacing w:val="1"/>
        </w:rPr>
        <w:t xml:space="preserve"> </w:t>
      </w:r>
      <w:r>
        <w:t>«Мороз,</w:t>
      </w:r>
      <w:r>
        <w:rPr>
          <w:spacing w:val="-3"/>
        </w:rPr>
        <w:t xml:space="preserve"> </w:t>
      </w:r>
      <w:r>
        <w:t>Красный</w:t>
      </w:r>
      <w:r>
        <w:rPr>
          <w:spacing w:val="-1"/>
        </w:rPr>
        <w:t xml:space="preserve"> </w:t>
      </w:r>
      <w:r>
        <w:t>нос»</w:t>
      </w:r>
      <w:r>
        <w:rPr>
          <w:spacing w:val="-15"/>
        </w:rPr>
        <w:t xml:space="preserve"> </w:t>
      </w:r>
      <w:r>
        <w:rPr>
          <w:spacing w:val="-2"/>
        </w:rPr>
        <w:t>(фрагмент).</w:t>
      </w:r>
    </w:p>
    <w:p w14:paraId="63A9602C" w14:textId="77777777" w:rsidR="009E0CAA" w:rsidRDefault="00000000">
      <w:pPr>
        <w:pStyle w:val="a3"/>
        <w:ind w:left="1327" w:right="4350"/>
        <w:jc w:val="left"/>
      </w:pPr>
      <w:r>
        <w:t>Л.Н.</w:t>
      </w:r>
      <w:r>
        <w:rPr>
          <w:spacing w:val="-15"/>
        </w:rPr>
        <w:t xml:space="preserve"> </w:t>
      </w:r>
      <w:r>
        <w:t>Толстой.</w:t>
      </w:r>
      <w:r>
        <w:rPr>
          <w:spacing w:val="-15"/>
        </w:rPr>
        <w:t xml:space="preserve"> </w:t>
      </w:r>
      <w:r>
        <w:t>Рассказ</w:t>
      </w:r>
      <w:r>
        <w:rPr>
          <w:spacing w:val="-15"/>
        </w:rPr>
        <w:t xml:space="preserve"> </w:t>
      </w:r>
      <w:r>
        <w:t>«Кавказский</w:t>
      </w:r>
      <w:r>
        <w:rPr>
          <w:spacing w:val="-15"/>
        </w:rPr>
        <w:t xml:space="preserve"> </w:t>
      </w:r>
      <w:r>
        <w:t>пленник». Литература XIX-XX веков.</w:t>
      </w:r>
    </w:p>
    <w:p w14:paraId="73DB7257" w14:textId="77777777" w:rsidR="009E0CAA" w:rsidRDefault="00000000">
      <w:pPr>
        <w:pStyle w:val="a3"/>
        <w:ind w:left="1327" w:right="845"/>
      </w:pPr>
      <w: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44BE6532" w14:textId="77777777" w:rsidR="009E0CAA" w:rsidRDefault="00000000">
      <w:pPr>
        <w:pStyle w:val="a3"/>
        <w:ind w:left="1327"/>
      </w:pPr>
      <w:r>
        <w:t>Юмористические</w:t>
      </w:r>
      <w:r>
        <w:rPr>
          <w:spacing w:val="-14"/>
        </w:rPr>
        <w:t xml:space="preserve"> </w:t>
      </w:r>
      <w:r>
        <w:t>рассказы</w:t>
      </w:r>
      <w:r>
        <w:rPr>
          <w:spacing w:val="-9"/>
        </w:rPr>
        <w:t xml:space="preserve"> </w:t>
      </w:r>
      <w:r>
        <w:t>отечественных</w:t>
      </w:r>
      <w:r>
        <w:rPr>
          <w:spacing w:val="-7"/>
        </w:rPr>
        <w:t xml:space="preserve"> </w:t>
      </w:r>
      <w:r>
        <w:t>писателей</w:t>
      </w:r>
      <w:r>
        <w:rPr>
          <w:spacing w:val="-5"/>
        </w:rPr>
        <w:t xml:space="preserve"> </w:t>
      </w:r>
      <w:r>
        <w:t>XIX-XX</w:t>
      </w:r>
      <w:r>
        <w:rPr>
          <w:spacing w:val="-7"/>
        </w:rPr>
        <w:t xml:space="preserve"> </w:t>
      </w:r>
      <w:r>
        <w:rPr>
          <w:spacing w:val="-2"/>
        </w:rPr>
        <w:t>веков.</w:t>
      </w:r>
    </w:p>
    <w:p w14:paraId="573D1717" w14:textId="77777777" w:rsidR="009E0CAA" w:rsidRDefault="00000000">
      <w:pPr>
        <w:pStyle w:val="a3"/>
        <w:ind w:left="566"/>
      </w:pPr>
      <w:r>
        <w:t>А.П.</w:t>
      </w:r>
      <w:r>
        <w:rPr>
          <w:spacing w:val="74"/>
        </w:rPr>
        <w:t xml:space="preserve"> </w:t>
      </w:r>
      <w:r>
        <w:t>Чехов</w:t>
      </w:r>
      <w:r>
        <w:rPr>
          <w:spacing w:val="76"/>
        </w:rPr>
        <w:t xml:space="preserve"> </w:t>
      </w:r>
      <w:r>
        <w:t>(два</w:t>
      </w:r>
      <w:r>
        <w:rPr>
          <w:spacing w:val="78"/>
        </w:rPr>
        <w:t xml:space="preserve"> </w:t>
      </w:r>
      <w:r>
        <w:t>рассказа</w:t>
      </w:r>
      <w:r>
        <w:rPr>
          <w:spacing w:val="77"/>
        </w:rPr>
        <w:t xml:space="preserve"> </w:t>
      </w:r>
      <w:r>
        <w:t>по</w:t>
      </w:r>
      <w:r>
        <w:rPr>
          <w:spacing w:val="79"/>
        </w:rPr>
        <w:t xml:space="preserve"> </w:t>
      </w:r>
      <w:r>
        <w:t>выбору).</w:t>
      </w:r>
      <w:r>
        <w:rPr>
          <w:spacing w:val="78"/>
        </w:rPr>
        <w:t xml:space="preserve"> </w:t>
      </w:r>
      <w:r>
        <w:t>Например,</w:t>
      </w:r>
      <w:r>
        <w:rPr>
          <w:spacing w:val="59"/>
          <w:w w:val="150"/>
        </w:rPr>
        <w:t xml:space="preserve"> </w:t>
      </w:r>
      <w:r>
        <w:t>«Лошадиная</w:t>
      </w:r>
      <w:r>
        <w:rPr>
          <w:spacing w:val="50"/>
          <w:w w:val="150"/>
        </w:rPr>
        <w:t xml:space="preserve"> </w:t>
      </w:r>
      <w:r>
        <w:t>фамилия»,</w:t>
      </w:r>
      <w:r>
        <w:rPr>
          <w:spacing w:val="59"/>
          <w:w w:val="150"/>
        </w:rPr>
        <w:t xml:space="preserve"> </w:t>
      </w:r>
      <w:r>
        <w:rPr>
          <w:spacing w:val="-2"/>
        </w:rPr>
        <w:t>«Мальчики»,</w:t>
      </w:r>
    </w:p>
    <w:p w14:paraId="5DABA4B8" w14:textId="77777777" w:rsidR="009E0CAA" w:rsidRDefault="00000000">
      <w:pPr>
        <w:pStyle w:val="a3"/>
        <w:ind w:left="566"/>
      </w:pPr>
      <w:r>
        <w:t>«Хирургия»</w:t>
      </w:r>
      <w:r>
        <w:rPr>
          <w:spacing w:val="-16"/>
        </w:rPr>
        <w:t xml:space="preserve"> </w:t>
      </w:r>
      <w:r>
        <w:t>и</w:t>
      </w:r>
      <w:r>
        <w:rPr>
          <w:spacing w:val="-2"/>
        </w:rPr>
        <w:t xml:space="preserve"> другие.</w:t>
      </w:r>
    </w:p>
    <w:p w14:paraId="1CDB1F1B" w14:textId="77777777" w:rsidR="009E0CAA" w:rsidRDefault="00000000">
      <w:pPr>
        <w:pStyle w:val="a3"/>
        <w:spacing w:before="1"/>
        <w:ind w:left="1327"/>
      </w:pPr>
      <w:r>
        <w:t>М.М.</w:t>
      </w:r>
      <w:r>
        <w:rPr>
          <w:spacing w:val="37"/>
        </w:rPr>
        <w:t xml:space="preserve"> </w:t>
      </w:r>
      <w:r>
        <w:t>Зощенко</w:t>
      </w:r>
      <w:r>
        <w:rPr>
          <w:spacing w:val="45"/>
        </w:rPr>
        <w:t xml:space="preserve"> </w:t>
      </w:r>
      <w:r>
        <w:t>(два</w:t>
      </w:r>
      <w:r>
        <w:rPr>
          <w:spacing w:val="41"/>
        </w:rPr>
        <w:t xml:space="preserve"> </w:t>
      </w:r>
      <w:r>
        <w:t>рассказа</w:t>
      </w:r>
      <w:r>
        <w:rPr>
          <w:spacing w:val="41"/>
        </w:rPr>
        <w:t xml:space="preserve"> </w:t>
      </w:r>
      <w:r>
        <w:t>по</w:t>
      </w:r>
      <w:r>
        <w:rPr>
          <w:spacing w:val="45"/>
        </w:rPr>
        <w:t xml:space="preserve"> </w:t>
      </w:r>
      <w:r>
        <w:t>выбору).</w:t>
      </w:r>
      <w:r>
        <w:rPr>
          <w:spacing w:val="43"/>
        </w:rPr>
        <w:t xml:space="preserve"> </w:t>
      </w:r>
      <w:r>
        <w:t>Например,</w:t>
      </w:r>
      <w:r>
        <w:rPr>
          <w:spacing w:val="52"/>
        </w:rPr>
        <w:t xml:space="preserve"> </w:t>
      </w:r>
      <w:r>
        <w:t>«Галоша»,</w:t>
      </w:r>
      <w:r>
        <w:rPr>
          <w:spacing w:val="58"/>
        </w:rPr>
        <w:t xml:space="preserve"> </w:t>
      </w:r>
      <w:r>
        <w:t>«Лёля</w:t>
      </w:r>
      <w:r>
        <w:rPr>
          <w:spacing w:val="45"/>
        </w:rPr>
        <w:t xml:space="preserve"> </w:t>
      </w:r>
      <w:r>
        <w:t>и</w:t>
      </w:r>
      <w:r>
        <w:rPr>
          <w:spacing w:val="46"/>
        </w:rPr>
        <w:t xml:space="preserve"> </w:t>
      </w:r>
      <w:r>
        <w:rPr>
          <w:spacing w:val="-2"/>
        </w:rPr>
        <w:t>Минька»,</w:t>
      </w:r>
    </w:p>
    <w:p w14:paraId="1D4516BE" w14:textId="77777777" w:rsidR="009E0CAA" w:rsidRDefault="00000000">
      <w:pPr>
        <w:pStyle w:val="a3"/>
        <w:ind w:left="566"/>
      </w:pPr>
      <w:r>
        <w:t>«Ёлка»,</w:t>
      </w:r>
      <w:r>
        <w:rPr>
          <w:spacing w:val="-1"/>
        </w:rPr>
        <w:t xml:space="preserve"> </w:t>
      </w:r>
      <w:r>
        <w:t>«Золотые</w:t>
      </w:r>
      <w:r>
        <w:rPr>
          <w:spacing w:val="-10"/>
        </w:rPr>
        <w:t xml:space="preserve"> </w:t>
      </w:r>
      <w:r>
        <w:t>слова»,</w:t>
      </w:r>
      <w:r>
        <w:rPr>
          <w:spacing w:val="6"/>
        </w:rPr>
        <w:t xml:space="preserve"> </w:t>
      </w:r>
      <w:r>
        <w:t>«Встреча»</w:t>
      </w:r>
      <w:r>
        <w:rPr>
          <w:spacing w:val="-19"/>
        </w:rPr>
        <w:t xml:space="preserve"> </w:t>
      </w:r>
      <w:r>
        <w:t>и</w:t>
      </w:r>
      <w:r>
        <w:rPr>
          <w:spacing w:val="-6"/>
        </w:rPr>
        <w:t xml:space="preserve"> </w:t>
      </w:r>
      <w:r>
        <w:rPr>
          <w:spacing w:val="-2"/>
        </w:rPr>
        <w:t>другие.</w:t>
      </w:r>
    </w:p>
    <w:p w14:paraId="7E8638E2" w14:textId="77777777" w:rsidR="009E0CAA" w:rsidRDefault="00000000">
      <w:pPr>
        <w:pStyle w:val="a3"/>
        <w:ind w:left="566" w:right="860"/>
      </w:pPr>
      <w:r>
        <w:t>Произведения отечественной литературы о природе и животных (не менее двух). А.И. Куприн, М.М. Пришвин, К.Г. Паустовский.</w:t>
      </w:r>
    </w:p>
    <w:p w14:paraId="7E412956" w14:textId="77777777" w:rsidR="009E0CAA" w:rsidRDefault="00000000">
      <w:pPr>
        <w:pStyle w:val="a4"/>
        <w:numPr>
          <w:ilvl w:val="0"/>
          <w:numId w:val="63"/>
        </w:numPr>
        <w:tabs>
          <w:tab w:val="left" w:pos="1707"/>
        </w:tabs>
        <w:spacing w:before="3"/>
        <w:ind w:left="1707" w:hanging="380"/>
        <w:rPr>
          <w:sz w:val="24"/>
        </w:rPr>
      </w:pPr>
      <w:r>
        <w:rPr>
          <w:sz w:val="24"/>
        </w:rPr>
        <w:t>П.</w:t>
      </w:r>
      <w:r>
        <w:rPr>
          <w:spacing w:val="75"/>
          <w:sz w:val="24"/>
        </w:rPr>
        <w:t xml:space="preserve"> </w:t>
      </w:r>
      <w:r>
        <w:rPr>
          <w:sz w:val="24"/>
        </w:rPr>
        <w:t>Платонов.</w:t>
      </w:r>
      <w:r>
        <w:rPr>
          <w:spacing w:val="75"/>
          <w:sz w:val="24"/>
        </w:rPr>
        <w:t xml:space="preserve"> </w:t>
      </w:r>
      <w:r>
        <w:rPr>
          <w:sz w:val="24"/>
        </w:rPr>
        <w:t>Рассказы</w:t>
      </w:r>
      <w:r>
        <w:rPr>
          <w:spacing w:val="75"/>
          <w:sz w:val="24"/>
        </w:rPr>
        <w:t xml:space="preserve"> </w:t>
      </w:r>
      <w:r>
        <w:rPr>
          <w:sz w:val="24"/>
        </w:rPr>
        <w:t>(один</w:t>
      </w:r>
      <w:r>
        <w:rPr>
          <w:spacing w:val="78"/>
          <w:sz w:val="24"/>
        </w:rPr>
        <w:t xml:space="preserve"> </w:t>
      </w:r>
      <w:r>
        <w:rPr>
          <w:sz w:val="24"/>
        </w:rPr>
        <w:t>по</w:t>
      </w:r>
      <w:r>
        <w:rPr>
          <w:spacing w:val="75"/>
          <w:sz w:val="24"/>
        </w:rPr>
        <w:t xml:space="preserve"> </w:t>
      </w:r>
      <w:r>
        <w:rPr>
          <w:sz w:val="24"/>
        </w:rPr>
        <w:t>выбору).</w:t>
      </w:r>
      <w:r>
        <w:rPr>
          <w:spacing w:val="77"/>
          <w:sz w:val="24"/>
        </w:rPr>
        <w:t xml:space="preserve"> </w:t>
      </w:r>
      <w:r>
        <w:rPr>
          <w:sz w:val="24"/>
        </w:rPr>
        <w:t>Например,</w:t>
      </w:r>
      <w:r>
        <w:rPr>
          <w:spacing w:val="55"/>
          <w:w w:val="150"/>
          <w:sz w:val="24"/>
        </w:rPr>
        <w:t xml:space="preserve"> </w:t>
      </w:r>
      <w:r>
        <w:rPr>
          <w:sz w:val="24"/>
        </w:rPr>
        <w:t>«Корова»,</w:t>
      </w:r>
      <w:r>
        <w:rPr>
          <w:spacing w:val="60"/>
          <w:w w:val="150"/>
          <w:sz w:val="24"/>
        </w:rPr>
        <w:t xml:space="preserve"> </w:t>
      </w:r>
      <w:r>
        <w:rPr>
          <w:sz w:val="24"/>
        </w:rPr>
        <w:t>«Никита»</w:t>
      </w:r>
      <w:r>
        <w:rPr>
          <w:spacing w:val="63"/>
          <w:sz w:val="24"/>
        </w:rPr>
        <w:t xml:space="preserve"> </w:t>
      </w:r>
      <w:r>
        <w:rPr>
          <w:spacing w:val="-10"/>
          <w:sz w:val="24"/>
        </w:rPr>
        <w:t>и</w:t>
      </w:r>
    </w:p>
    <w:p w14:paraId="24DBD688" w14:textId="77777777" w:rsidR="009E0CAA" w:rsidRDefault="00000000">
      <w:pPr>
        <w:pStyle w:val="a3"/>
        <w:spacing w:line="266" w:lineRule="exact"/>
        <w:ind w:left="566"/>
        <w:jc w:val="left"/>
      </w:pPr>
      <w:r>
        <w:rPr>
          <w:spacing w:val="-2"/>
        </w:rPr>
        <w:t>другие.</w:t>
      </w:r>
    </w:p>
    <w:p w14:paraId="20C1F6DA" w14:textId="77777777" w:rsidR="009E0CAA" w:rsidRDefault="00000000">
      <w:pPr>
        <w:pStyle w:val="a4"/>
        <w:numPr>
          <w:ilvl w:val="0"/>
          <w:numId w:val="63"/>
        </w:numPr>
        <w:tabs>
          <w:tab w:val="left" w:pos="1762"/>
        </w:tabs>
        <w:spacing w:before="14" w:line="225" w:lineRule="auto"/>
        <w:ind w:left="1327" w:right="5044" w:firstLine="0"/>
        <w:rPr>
          <w:sz w:val="24"/>
        </w:rPr>
      </w:pPr>
      <w:r>
        <w:rPr>
          <w:sz w:val="24"/>
        </w:rPr>
        <w:t>П.</w:t>
      </w:r>
      <w:r>
        <w:rPr>
          <w:spacing w:val="-15"/>
          <w:sz w:val="24"/>
        </w:rPr>
        <w:t xml:space="preserve"> </w:t>
      </w:r>
      <w:r>
        <w:rPr>
          <w:sz w:val="24"/>
        </w:rPr>
        <w:t>Астафьев.</w:t>
      </w:r>
      <w:r>
        <w:rPr>
          <w:spacing w:val="-15"/>
          <w:sz w:val="24"/>
        </w:rPr>
        <w:t xml:space="preserve"> </w:t>
      </w:r>
      <w:r>
        <w:rPr>
          <w:sz w:val="24"/>
        </w:rPr>
        <w:t>Рассказ</w:t>
      </w:r>
      <w:r>
        <w:rPr>
          <w:spacing w:val="-15"/>
          <w:sz w:val="24"/>
        </w:rPr>
        <w:t xml:space="preserve"> </w:t>
      </w:r>
      <w:r>
        <w:rPr>
          <w:sz w:val="24"/>
        </w:rPr>
        <w:t>«</w:t>
      </w:r>
      <w:proofErr w:type="spellStart"/>
      <w:r>
        <w:rPr>
          <w:sz w:val="24"/>
        </w:rPr>
        <w:t>Васюткино</w:t>
      </w:r>
      <w:proofErr w:type="spellEnd"/>
      <w:r>
        <w:rPr>
          <w:spacing w:val="-15"/>
          <w:sz w:val="24"/>
        </w:rPr>
        <w:t xml:space="preserve"> </w:t>
      </w:r>
      <w:r>
        <w:rPr>
          <w:sz w:val="24"/>
        </w:rPr>
        <w:t>озеро». Литература XX-XXI веков.</w:t>
      </w:r>
    </w:p>
    <w:p w14:paraId="4C27BBB2" w14:textId="77777777" w:rsidR="009E0CAA" w:rsidRDefault="00000000">
      <w:pPr>
        <w:pStyle w:val="a3"/>
        <w:spacing w:before="2"/>
        <w:ind w:left="566" w:right="853"/>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w:t>
      </w:r>
      <w:r>
        <w:rPr>
          <w:spacing w:val="-2"/>
        </w:rPr>
        <w:t>другие.</w:t>
      </w:r>
    </w:p>
    <w:p w14:paraId="2B5885D7" w14:textId="77777777" w:rsidR="009E0CAA" w:rsidRDefault="00000000">
      <w:pPr>
        <w:pStyle w:val="a3"/>
        <w:ind w:left="1327" w:right="850"/>
      </w:pPr>
      <w:r>
        <w:t>Произведения отечественных писателей XIX-XXI веков на тему детства (не менее двух). Например, произведения В.Г. Короленко, В.П. Катаева,</w:t>
      </w:r>
    </w:p>
    <w:p w14:paraId="7E134B57" w14:textId="77777777" w:rsidR="009E0CAA" w:rsidRDefault="00000000">
      <w:pPr>
        <w:pStyle w:val="a3"/>
        <w:ind w:left="566" w:right="855"/>
      </w:pPr>
      <w:r>
        <w:t xml:space="preserve">В.П. Крапивина, Ю.П. Казакова, А.Г. Алексина, В.П. Астафьева, В.К. Железникова, Ю.Я. Яковлева, И. Коваля, А.А. </w:t>
      </w:r>
      <w:proofErr w:type="spellStart"/>
      <w:r>
        <w:t>Гиваргизова</w:t>
      </w:r>
      <w:proofErr w:type="spellEnd"/>
      <w:r>
        <w:t xml:space="preserve">, М.С. </w:t>
      </w:r>
      <w:proofErr w:type="spellStart"/>
      <w:r>
        <w:t>Аромштам</w:t>
      </w:r>
      <w:proofErr w:type="spellEnd"/>
      <w:r>
        <w:t>, Н.Ю. Абгарян и другие.</w:t>
      </w:r>
    </w:p>
    <w:p w14:paraId="453E3853" w14:textId="77777777" w:rsidR="009E0CAA" w:rsidRDefault="00000000">
      <w:pPr>
        <w:pStyle w:val="a3"/>
        <w:ind w:left="1327" w:right="85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7F039B65" w14:textId="77777777" w:rsidR="009E0CAA" w:rsidRDefault="00000000">
      <w:pPr>
        <w:pStyle w:val="a3"/>
        <w:ind w:left="1327"/>
      </w:pPr>
      <w:r>
        <w:t>Литература</w:t>
      </w:r>
      <w:r>
        <w:rPr>
          <w:spacing w:val="-10"/>
        </w:rPr>
        <w:t xml:space="preserve"> </w:t>
      </w:r>
      <w:r>
        <w:t>народов</w:t>
      </w:r>
      <w:r>
        <w:rPr>
          <w:spacing w:val="-10"/>
        </w:rPr>
        <w:t xml:space="preserve"> </w:t>
      </w:r>
      <w:r>
        <w:t>Российской</w:t>
      </w:r>
      <w:r>
        <w:rPr>
          <w:spacing w:val="-7"/>
        </w:rPr>
        <w:t xml:space="preserve"> </w:t>
      </w:r>
      <w:r>
        <w:rPr>
          <w:spacing w:val="-2"/>
        </w:rPr>
        <w:t>Федерации.</w:t>
      </w:r>
    </w:p>
    <w:p w14:paraId="486D6A53" w14:textId="77777777" w:rsidR="009E0CAA" w:rsidRDefault="00000000">
      <w:pPr>
        <w:pStyle w:val="a3"/>
        <w:ind w:left="566" w:right="853" w:firstLine="760"/>
      </w:pPr>
      <w:r>
        <w:t>Стихотворения (одно по выбору). Р.Г. Гамзатов «Песня соловья»; М. Карим «Эту песню мать мне пела».</w:t>
      </w:r>
    </w:p>
    <w:p w14:paraId="2894DD14" w14:textId="77777777" w:rsidR="009E0CAA" w:rsidRDefault="00000000">
      <w:pPr>
        <w:pStyle w:val="a3"/>
        <w:ind w:left="1327"/>
      </w:pPr>
      <w:r>
        <w:t>Зарубежная</w:t>
      </w:r>
      <w:r>
        <w:rPr>
          <w:spacing w:val="-12"/>
        </w:rPr>
        <w:t xml:space="preserve"> </w:t>
      </w:r>
      <w:r>
        <w:rPr>
          <w:spacing w:val="-2"/>
        </w:rPr>
        <w:t>литература.</w:t>
      </w:r>
    </w:p>
    <w:p w14:paraId="71F20375" w14:textId="77777777" w:rsidR="009E0CAA" w:rsidRDefault="00000000">
      <w:pPr>
        <w:pStyle w:val="a3"/>
        <w:ind w:left="1327" w:right="930"/>
      </w:pPr>
      <w:r>
        <w:t>Х.К.</w:t>
      </w:r>
      <w:r>
        <w:rPr>
          <w:spacing w:val="-5"/>
        </w:rPr>
        <w:t xml:space="preserve"> </w:t>
      </w:r>
      <w:r>
        <w:t>Андерсен.</w:t>
      </w:r>
      <w:r>
        <w:rPr>
          <w:spacing w:val="-5"/>
        </w:rPr>
        <w:t xml:space="preserve"> </w:t>
      </w:r>
      <w:r>
        <w:t>Сказки</w:t>
      </w:r>
      <w:r>
        <w:rPr>
          <w:spacing w:val="-6"/>
        </w:rPr>
        <w:t xml:space="preserve"> </w:t>
      </w:r>
      <w:r>
        <w:t>(одна</w:t>
      </w:r>
      <w:r>
        <w:rPr>
          <w:spacing w:val="-5"/>
        </w:rPr>
        <w:t xml:space="preserve"> </w:t>
      </w:r>
      <w:r>
        <w:t>по</w:t>
      </w:r>
      <w:r>
        <w:rPr>
          <w:spacing w:val="-5"/>
        </w:rPr>
        <w:t xml:space="preserve"> </w:t>
      </w:r>
      <w:r>
        <w:t>выбору).</w:t>
      </w:r>
      <w:r>
        <w:rPr>
          <w:spacing w:val="-5"/>
        </w:rPr>
        <w:t xml:space="preserve"> </w:t>
      </w:r>
      <w:r>
        <w:t>Например,</w:t>
      </w:r>
      <w:r>
        <w:rPr>
          <w:spacing w:val="-1"/>
        </w:rPr>
        <w:t xml:space="preserve"> </w:t>
      </w:r>
      <w:r>
        <w:t>«Снежная</w:t>
      </w:r>
      <w:r>
        <w:rPr>
          <w:spacing w:val="-5"/>
        </w:rPr>
        <w:t xml:space="preserve"> </w:t>
      </w:r>
      <w:r>
        <w:t>королева», «Соловей» и другие.</w:t>
      </w:r>
    </w:p>
    <w:p w14:paraId="6C7B8C5F" w14:textId="77777777" w:rsidR="009E0CAA" w:rsidRDefault="00000000">
      <w:pPr>
        <w:pStyle w:val="a3"/>
        <w:spacing w:before="1"/>
        <w:ind w:left="1327"/>
      </w:pPr>
      <w:r>
        <w:t>Зарубежная</w:t>
      </w:r>
      <w:r>
        <w:rPr>
          <w:spacing w:val="19"/>
        </w:rPr>
        <w:t xml:space="preserve"> </w:t>
      </w:r>
      <w:r>
        <w:t>сказочная</w:t>
      </w:r>
      <w:r>
        <w:rPr>
          <w:spacing w:val="24"/>
        </w:rPr>
        <w:t xml:space="preserve"> </w:t>
      </w:r>
      <w:r>
        <w:t>проза</w:t>
      </w:r>
      <w:r>
        <w:rPr>
          <w:spacing w:val="20"/>
        </w:rPr>
        <w:t xml:space="preserve"> </w:t>
      </w:r>
      <w:r>
        <w:t>(одно</w:t>
      </w:r>
      <w:r>
        <w:rPr>
          <w:spacing w:val="19"/>
        </w:rPr>
        <w:t xml:space="preserve"> </w:t>
      </w:r>
      <w:r>
        <w:t>произведение</w:t>
      </w:r>
      <w:r>
        <w:rPr>
          <w:spacing w:val="21"/>
        </w:rPr>
        <w:t xml:space="preserve"> </w:t>
      </w:r>
      <w:r>
        <w:t>по</w:t>
      </w:r>
      <w:r>
        <w:rPr>
          <w:spacing w:val="18"/>
        </w:rPr>
        <w:t xml:space="preserve"> </w:t>
      </w:r>
      <w:r>
        <w:t>выбору).</w:t>
      </w:r>
      <w:r>
        <w:rPr>
          <w:spacing w:val="21"/>
        </w:rPr>
        <w:t xml:space="preserve"> </w:t>
      </w:r>
      <w:r>
        <w:t>Например,</w:t>
      </w:r>
      <w:r>
        <w:rPr>
          <w:spacing w:val="21"/>
        </w:rPr>
        <w:t xml:space="preserve"> </w:t>
      </w:r>
      <w:r>
        <w:t>Л.</w:t>
      </w:r>
      <w:r>
        <w:rPr>
          <w:spacing w:val="23"/>
        </w:rPr>
        <w:t xml:space="preserve"> </w:t>
      </w:r>
      <w:r>
        <w:rPr>
          <w:spacing w:val="-2"/>
        </w:rPr>
        <w:t>Кэрролл</w:t>
      </w:r>
    </w:p>
    <w:p w14:paraId="5AC515DE" w14:textId="77777777" w:rsidR="009E0CAA" w:rsidRDefault="00000000">
      <w:pPr>
        <w:pStyle w:val="a3"/>
        <w:spacing w:before="2"/>
        <w:ind w:left="1327" w:right="981"/>
      </w:pPr>
      <w:r>
        <w:t>«Алиса</w:t>
      </w:r>
      <w:r>
        <w:rPr>
          <w:spacing w:val="-1"/>
        </w:rPr>
        <w:t xml:space="preserve"> </w:t>
      </w:r>
      <w:r>
        <w:t>в</w:t>
      </w:r>
      <w:r>
        <w:rPr>
          <w:spacing w:val="-3"/>
        </w:rPr>
        <w:t xml:space="preserve"> </w:t>
      </w:r>
      <w:r>
        <w:t>Стране</w:t>
      </w:r>
      <w:r>
        <w:rPr>
          <w:spacing w:val="-3"/>
        </w:rPr>
        <w:t xml:space="preserve"> </w:t>
      </w:r>
      <w:r>
        <w:t>Чудес»</w:t>
      </w:r>
      <w:r>
        <w:rPr>
          <w:spacing w:val="-5"/>
        </w:rPr>
        <w:t xml:space="preserve"> </w:t>
      </w:r>
      <w:r>
        <w:t>(главы</w:t>
      </w:r>
      <w:r>
        <w:rPr>
          <w:spacing w:val="-3"/>
        </w:rPr>
        <w:t xml:space="preserve"> </w:t>
      </w:r>
      <w:r>
        <w:t>по</w:t>
      </w:r>
      <w:r>
        <w:rPr>
          <w:spacing w:val="-2"/>
        </w:rPr>
        <w:t xml:space="preserve"> </w:t>
      </w:r>
      <w:r>
        <w:t>выбору),</w:t>
      </w:r>
      <w:r>
        <w:rPr>
          <w:spacing w:val="-2"/>
        </w:rPr>
        <w:t xml:space="preserve"> </w:t>
      </w:r>
      <w:proofErr w:type="spellStart"/>
      <w:r>
        <w:t>Д.Толкин</w:t>
      </w:r>
      <w:proofErr w:type="spellEnd"/>
      <w:r>
        <w:t xml:space="preserve"> «Хоббит,</w:t>
      </w:r>
      <w:r>
        <w:rPr>
          <w:spacing w:val="-2"/>
        </w:rPr>
        <w:t xml:space="preserve"> </w:t>
      </w:r>
      <w:r>
        <w:t>или</w:t>
      </w:r>
      <w:r>
        <w:rPr>
          <w:spacing w:val="-1"/>
        </w:rPr>
        <w:t xml:space="preserve"> </w:t>
      </w:r>
      <w:r>
        <w:t>Туда</w:t>
      </w:r>
      <w:r>
        <w:rPr>
          <w:spacing w:val="-3"/>
        </w:rPr>
        <w:t xml:space="preserve"> </w:t>
      </w:r>
      <w:r>
        <w:t>и</w:t>
      </w:r>
      <w:r>
        <w:rPr>
          <w:spacing w:val="-2"/>
        </w:rPr>
        <w:t xml:space="preserve"> </w:t>
      </w:r>
      <w:r>
        <w:t>обратно» (главы по выбору) и другие.</w:t>
      </w:r>
    </w:p>
    <w:p w14:paraId="55E4BB24" w14:textId="77777777" w:rsidR="009E0CAA" w:rsidRDefault="00000000">
      <w:pPr>
        <w:pStyle w:val="a3"/>
        <w:ind w:left="1327" w:right="841"/>
      </w:pPr>
      <w:r>
        <w:t>Зарубежная проза о детях и подростках (два произведения по выбору). Например, М. Твен «Приключения Тома</w:t>
      </w:r>
      <w:r>
        <w:rPr>
          <w:spacing w:val="-4"/>
        </w:rPr>
        <w:t xml:space="preserve"> </w:t>
      </w:r>
      <w:r>
        <w:t>Сойера»</w:t>
      </w:r>
      <w:r>
        <w:rPr>
          <w:spacing w:val="-12"/>
        </w:rPr>
        <w:t xml:space="preserve"> </w:t>
      </w:r>
      <w:r>
        <w:t>(главы</w:t>
      </w:r>
      <w:r>
        <w:rPr>
          <w:spacing w:val="-3"/>
        </w:rPr>
        <w:t xml:space="preserve"> </w:t>
      </w:r>
      <w:r>
        <w:t>по</w:t>
      </w:r>
      <w:r>
        <w:rPr>
          <w:spacing w:val="-2"/>
        </w:rPr>
        <w:t xml:space="preserve"> </w:t>
      </w:r>
      <w:r>
        <w:t>выбору), Д.</w:t>
      </w:r>
      <w:r>
        <w:rPr>
          <w:spacing w:val="-2"/>
        </w:rPr>
        <w:t xml:space="preserve"> </w:t>
      </w:r>
      <w:r>
        <w:t>Лондон «Сказание</w:t>
      </w:r>
      <w:r>
        <w:rPr>
          <w:spacing w:val="-3"/>
        </w:rPr>
        <w:t xml:space="preserve"> </w:t>
      </w:r>
      <w:r>
        <w:t>о</w:t>
      </w:r>
      <w:r>
        <w:rPr>
          <w:spacing w:val="-2"/>
        </w:rPr>
        <w:t xml:space="preserve"> </w:t>
      </w:r>
      <w:r>
        <w:t>Кише», Р. Брэдбери. Рассказы. Например, «Каникулы», «Звук бегущих ног», «Зелёное утро»</w:t>
      </w:r>
      <w:r>
        <w:rPr>
          <w:spacing w:val="80"/>
        </w:rPr>
        <w:t xml:space="preserve"> </w:t>
      </w:r>
      <w:r>
        <w:t>и другие.</w:t>
      </w:r>
    </w:p>
    <w:p w14:paraId="42EC3795" w14:textId="77777777" w:rsidR="009E0CAA" w:rsidRDefault="00000000">
      <w:pPr>
        <w:pStyle w:val="a3"/>
        <w:ind w:left="1305" w:right="866"/>
      </w:pPr>
      <w:r>
        <w:t>Зарубежная приключенческая проза (два произведения по выбору). Например, Р. Стивенсон «Остров сокровищ», «Чёрная стрела» и другие.</w:t>
      </w:r>
    </w:p>
    <w:p w14:paraId="7B1D315B" w14:textId="77777777" w:rsidR="009E0CAA" w:rsidRDefault="00000000">
      <w:pPr>
        <w:pStyle w:val="a3"/>
        <w:spacing w:before="1"/>
        <w:ind w:left="1305"/>
      </w:pPr>
      <w:r>
        <w:t>Зарубежная</w:t>
      </w:r>
      <w:r>
        <w:rPr>
          <w:spacing w:val="-8"/>
        </w:rPr>
        <w:t xml:space="preserve"> </w:t>
      </w:r>
      <w:r>
        <w:t>проза</w:t>
      </w:r>
      <w:r>
        <w:rPr>
          <w:spacing w:val="-8"/>
        </w:rPr>
        <w:t xml:space="preserve"> </w:t>
      </w:r>
      <w:r>
        <w:t>о</w:t>
      </w:r>
      <w:r>
        <w:rPr>
          <w:spacing w:val="-6"/>
        </w:rPr>
        <w:t xml:space="preserve"> </w:t>
      </w:r>
      <w:r>
        <w:t>животных</w:t>
      </w:r>
      <w:r>
        <w:rPr>
          <w:spacing w:val="-4"/>
        </w:rPr>
        <w:t xml:space="preserve"> </w:t>
      </w:r>
      <w:r>
        <w:t>(одно-два</w:t>
      </w:r>
      <w:r>
        <w:rPr>
          <w:spacing w:val="-9"/>
        </w:rPr>
        <w:t xml:space="preserve"> </w:t>
      </w:r>
      <w:r>
        <w:t>произведения</w:t>
      </w:r>
      <w:r>
        <w:rPr>
          <w:spacing w:val="-5"/>
        </w:rPr>
        <w:t xml:space="preserve"> </w:t>
      </w:r>
      <w:r>
        <w:t>по</w:t>
      </w:r>
      <w:r>
        <w:rPr>
          <w:spacing w:val="-6"/>
        </w:rPr>
        <w:t xml:space="preserve"> </w:t>
      </w:r>
      <w:r>
        <w:rPr>
          <w:spacing w:val="-2"/>
        </w:rPr>
        <w:t>выбору).</w:t>
      </w:r>
    </w:p>
    <w:p w14:paraId="29FB7548" w14:textId="77777777" w:rsidR="009E0CAA" w:rsidRDefault="00000000">
      <w:pPr>
        <w:pStyle w:val="a3"/>
        <w:ind w:left="566" w:right="844"/>
      </w:pPr>
      <w:r>
        <w:t>Э.</w:t>
      </w:r>
      <w:r>
        <w:rPr>
          <w:spacing w:val="40"/>
        </w:rPr>
        <w:t xml:space="preserve"> </w:t>
      </w:r>
      <w:r>
        <w:t>Сетон-Томпсон</w:t>
      </w:r>
      <w:r>
        <w:rPr>
          <w:spacing w:val="40"/>
        </w:rPr>
        <w:t xml:space="preserve"> </w:t>
      </w:r>
      <w:r>
        <w:t>«Королевская</w:t>
      </w:r>
      <w:r>
        <w:rPr>
          <w:spacing w:val="40"/>
        </w:rPr>
        <w:t xml:space="preserve"> </w:t>
      </w:r>
      <w:proofErr w:type="spellStart"/>
      <w:r>
        <w:t>аналостанка</w:t>
      </w:r>
      <w:proofErr w:type="spellEnd"/>
      <w:r>
        <w:t>»,</w:t>
      </w:r>
      <w:r>
        <w:rPr>
          <w:spacing w:val="40"/>
        </w:rPr>
        <w:t xml:space="preserve"> </w:t>
      </w:r>
      <w:r>
        <w:t>Д.</w:t>
      </w:r>
      <w:r>
        <w:rPr>
          <w:spacing w:val="40"/>
        </w:rPr>
        <w:t xml:space="preserve"> </w:t>
      </w:r>
      <w:r>
        <w:t>Даррелл</w:t>
      </w:r>
      <w:r>
        <w:rPr>
          <w:spacing w:val="40"/>
        </w:rPr>
        <w:t xml:space="preserve"> </w:t>
      </w:r>
      <w:r>
        <w:t>«Говорящий</w:t>
      </w:r>
      <w:r>
        <w:rPr>
          <w:spacing w:val="40"/>
        </w:rPr>
        <w:t xml:space="preserve"> </w:t>
      </w:r>
      <w:r>
        <w:t>свёрток»,</w:t>
      </w:r>
      <w:r>
        <w:rPr>
          <w:spacing w:val="40"/>
        </w:rPr>
        <w:t xml:space="preserve"> </w:t>
      </w:r>
      <w:r>
        <w:t>Д. Лондон «Белый клык», Д. Киплинг «Маугли», «Рикки-Тикки-Тави» и другие.</w:t>
      </w:r>
    </w:p>
    <w:p w14:paraId="2ECF2380" w14:textId="77777777" w:rsidR="009E0CAA" w:rsidRDefault="00000000">
      <w:pPr>
        <w:pStyle w:val="5"/>
        <w:spacing w:before="5" w:line="275" w:lineRule="exact"/>
        <w:ind w:left="1305"/>
      </w:pPr>
      <w:bookmarkStart w:id="46" w:name="Содержание_обучения_в_6_классе."/>
      <w:bookmarkEnd w:id="46"/>
      <w:r>
        <w:t>Содержание</w:t>
      </w:r>
      <w:r>
        <w:rPr>
          <w:spacing w:val="-8"/>
        </w:rPr>
        <w:t xml:space="preserve"> </w:t>
      </w:r>
      <w:r>
        <w:t>обучения</w:t>
      </w:r>
      <w:r>
        <w:rPr>
          <w:spacing w:val="-3"/>
        </w:rPr>
        <w:t xml:space="preserve"> </w:t>
      </w:r>
      <w:r>
        <w:t>в</w:t>
      </w:r>
      <w:r>
        <w:rPr>
          <w:spacing w:val="-5"/>
        </w:rPr>
        <w:t xml:space="preserve"> </w:t>
      </w:r>
      <w:r>
        <w:t>6</w:t>
      </w:r>
      <w:r>
        <w:rPr>
          <w:spacing w:val="-5"/>
        </w:rPr>
        <w:t xml:space="preserve"> </w:t>
      </w:r>
      <w:r>
        <w:rPr>
          <w:spacing w:val="-2"/>
        </w:rPr>
        <w:t>классе.</w:t>
      </w:r>
    </w:p>
    <w:p w14:paraId="5B919EE5" w14:textId="77777777" w:rsidR="009E0CAA" w:rsidRDefault="00000000">
      <w:pPr>
        <w:pStyle w:val="a3"/>
        <w:spacing w:line="275" w:lineRule="exact"/>
        <w:ind w:left="1305"/>
      </w:pPr>
      <w:r>
        <w:t>Античная</w:t>
      </w:r>
      <w:r>
        <w:rPr>
          <w:spacing w:val="-5"/>
        </w:rPr>
        <w:t xml:space="preserve"> </w:t>
      </w:r>
      <w:r>
        <w:rPr>
          <w:spacing w:val="-2"/>
        </w:rPr>
        <w:t>литература.</w:t>
      </w:r>
    </w:p>
    <w:p w14:paraId="7C899646" w14:textId="77777777" w:rsidR="009E0CAA" w:rsidRDefault="009E0CAA">
      <w:pPr>
        <w:pStyle w:val="a3"/>
        <w:spacing w:line="275" w:lineRule="exact"/>
        <w:sectPr w:rsidR="009E0CAA">
          <w:pgSz w:w="11920" w:h="16850"/>
          <w:pgMar w:top="980" w:right="0" w:bottom="280" w:left="850" w:header="761" w:footer="0" w:gutter="0"/>
          <w:cols w:space="720"/>
        </w:sectPr>
      </w:pPr>
    </w:p>
    <w:p w14:paraId="4556E886" w14:textId="77777777" w:rsidR="009E0CAA" w:rsidRDefault="00000000">
      <w:pPr>
        <w:pStyle w:val="a3"/>
        <w:spacing w:before="241"/>
        <w:ind w:left="1305" w:right="4350"/>
        <w:jc w:val="left"/>
      </w:pPr>
      <w:r>
        <w:lastRenderedPageBreak/>
        <w:t>Гомер.</w:t>
      </w:r>
      <w:r>
        <w:rPr>
          <w:spacing w:val="-15"/>
        </w:rPr>
        <w:t xml:space="preserve"> </w:t>
      </w:r>
      <w:r>
        <w:t>Поэмы.</w:t>
      </w:r>
      <w:r>
        <w:rPr>
          <w:spacing w:val="-15"/>
        </w:rPr>
        <w:t xml:space="preserve"> </w:t>
      </w:r>
      <w:r>
        <w:t>«Илиада»,</w:t>
      </w:r>
      <w:r>
        <w:rPr>
          <w:spacing w:val="-15"/>
        </w:rPr>
        <w:t xml:space="preserve"> </w:t>
      </w:r>
      <w:r>
        <w:t>«Одиссея»</w:t>
      </w:r>
      <w:r>
        <w:rPr>
          <w:spacing w:val="-18"/>
        </w:rPr>
        <w:t xml:space="preserve"> </w:t>
      </w:r>
      <w:r>
        <w:t xml:space="preserve">(фрагменты). </w:t>
      </w:r>
      <w:r>
        <w:rPr>
          <w:spacing w:val="-2"/>
        </w:rPr>
        <w:t>Фольклор.</w:t>
      </w:r>
    </w:p>
    <w:p w14:paraId="32234881" w14:textId="77777777" w:rsidR="009E0CAA" w:rsidRDefault="00000000">
      <w:pPr>
        <w:pStyle w:val="a3"/>
        <w:spacing w:before="1"/>
        <w:ind w:left="1305"/>
        <w:jc w:val="left"/>
      </w:pPr>
      <w:r>
        <w:t>Русские</w:t>
      </w:r>
      <w:r>
        <w:rPr>
          <w:spacing w:val="-1"/>
        </w:rPr>
        <w:t xml:space="preserve"> </w:t>
      </w:r>
      <w:r>
        <w:t>былины</w:t>
      </w:r>
      <w:r>
        <w:rPr>
          <w:spacing w:val="7"/>
        </w:rPr>
        <w:t xml:space="preserve"> </w:t>
      </w:r>
      <w:r>
        <w:t>(не</w:t>
      </w:r>
      <w:r>
        <w:rPr>
          <w:spacing w:val="6"/>
        </w:rPr>
        <w:t xml:space="preserve"> </w:t>
      </w:r>
      <w:r>
        <w:t>менее</w:t>
      </w:r>
      <w:r>
        <w:rPr>
          <w:spacing w:val="4"/>
        </w:rPr>
        <w:t xml:space="preserve"> </w:t>
      </w:r>
      <w:r>
        <w:t>двух).</w:t>
      </w:r>
      <w:r>
        <w:rPr>
          <w:spacing w:val="6"/>
        </w:rPr>
        <w:t xml:space="preserve"> </w:t>
      </w:r>
      <w:r>
        <w:t>Например,</w:t>
      </w:r>
      <w:r>
        <w:rPr>
          <w:spacing w:val="16"/>
        </w:rPr>
        <w:t xml:space="preserve"> </w:t>
      </w:r>
      <w:r>
        <w:t>«Илья</w:t>
      </w:r>
      <w:r>
        <w:rPr>
          <w:spacing w:val="6"/>
        </w:rPr>
        <w:t xml:space="preserve"> </w:t>
      </w:r>
      <w:r>
        <w:t>Муромец</w:t>
      </w:r>
      <w:r>
        <w:rPr>
          <w:spacing w:val="8"/>
        </w:rPr>
        <w:t xml:space="preserve"> </w:t>
      </w:r>
      <w:r>
        <w:t>и</w:t>
      </w:r>
      <w:r>
        <w:rPr>
          <w:spacing w:val="7"/>
        </w:rPr>
        <w:t xml:space="preserve"> </w:t>
      </w:r>
      <w:r>
        <w:t>Соловей-</w:t>
      </w:r>
      <w:r>
        <w:rPr>
          <w:spacing w:val="6"/>
        </w:rPr>
        <w:t xml:space="preserve"> </w:t>
      </w:r>
      <w:r>
        <w:rPr>
          <w:spacing w:val="-2"/>
        </w:rPr>
        <w:t>разбойник»,</w:t>
      </w:r>
    </w:p>
    <w:p w14:paraId="0EA13EF4" w14:textId="77777777" w:rsidR="009E0CAA" w:rsidRDefault="00000000">
      <w:pPr>
        <w:pStyle w:val="a3"/>
        <w:ind w:left="566"/>
        <w:jc w:val="left"/>
      </w:pPr>
      <w:r>
        <w:t>«Садко»</w:t>
      </w:r>
      <w:r>
        <w:rPr>
          <w:spacing w:val="-14"/>
        </w:rPr>
        <w:t xml:space="preserve"> </w:t>
      </w:r>
      <w:r>
        <w:t>и</w:t>
      </w:r>
      <w:r>
        <w:rPr>
          <w:spacing w:val="2"/>
        </w:rPr>
        <w:t xml:space="preserve"> </w:t>
      </w:r>
      <w:r>
        <w:rPr>
          <w:spacing w:val="-2"/>
        </w:rPr>
        <w:t>другие.</w:t>
      </w:r>
    </w:p>
    <w:p w14:paraId="5AF8D20F" w14:textId="77777777" w:rsidR="009E0CAA" w:rsidRDefault="00000000">
      <w:pPr>
        <w:pStyle w:val="a3"/>
        <w:ind w:left="566" w:right="853" w:firstLine="739"/>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169F64DD" w14:textId="77777777" w:rsidR="009E0CAA" w:rsidRDefault="00000000">
      <w:pPr>
        <w:pStyle w:val="a3"/>
        <w:ind w:left="1305"/>
      </w:pPr>
      <w:r>
        <w:t>Древнерусская</w:t>
      </w:r>
      <w:r>
        <w:rPr>
          <w:spacing w:val="-12"/>
        </w:rPr>
        <w:t xml:space="preserve"> </w:t>
      </w:r>
      <w:r>
        <w:rPr>
          <w:spacing w:val="-2"/>
        </w:rPr>
        <w:t>литература.</w:t>
      </w:r>
    </w:p>
    <w:p w14:paraId="7BED3CD6" w14:textId="77777777" w:rsidR="009E0CAA" w:rsidRDefault="00000000">
      <w:pPr>
        <w:pStyle w:val="a3"/>
        <w:ind w:left="566" w:right="860" w:firstLine="739"/>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5743D3AE" w14:textId="77777777" w:rsidR="009E0CAA" w:rsidRDefault="00000000">
      <w:pPr>
        <w:pStyle w:val="a3"/>
        <w:ind w:left="1305"/>
      </w:pPr>
      <w:r>
        <w:t>Литература</w:t>
      </w:r>
      <w:r>
        <w:rPr>
          <w:spacing w:val="-12"/>
        </w:rPr>
        <w:t xml:space="preserve"> </w:t>
      </w:r>
      <w:r>
        <w:t>первой</w:t>
      </w:r>
      <w:r>
        <w:rPr>
          <w:spacing w:val="-8"/>
        </w:rPr>
        <w:t xml:space="preserve"> </w:t>
      </w:r>
      <w:r>
        <w:t>половины</w:t>
      </w:r>
      <w:r>
        <w:rPr>
          <w:spacing w:val="-9"/>
        </w:rPr>
        <w:t xml:space="preserve"> </w:t>
      </w:r>
      <w:r>
        <w:t>XIX</w:t>
      </w:r>
      <w:r>
        <w:rPr>
          <w:spacing w:val="-6"/>
        </w:rPr>
        <w:t xml:space="preserve"> </w:t>
      </w:r>
      <w:r>
        <w:rPr>
          <w:spacing w:val="-4"/>
        </w:rPr>
        <w:t>века.</w:t>
      </w:r>
    </w:p>
    <w:p w14:paraId="601C9074" w14:textId="77777777" w:rsidR="009E0CAA" w:rsidRDefault="00000000">
      <w:pPr>
        <w:pStyle w:val="a3"/>
        <w:ind w:left="566" w:right="861" w:firstLine="739"/>
      </w:pPr>
      <w:r>
        <w:t>А.С. Пушкин. Стихотворения (не менее трёх). «Песнь о вещем Олеге», «Зимняя дорога», «Узник», «Туча» и другие, роман «Дубровский».</w:t>
      </w:r>
    </w:p>
    <w:p w14:paraId="42DE8E9A" w14:textId="77777777" w:rsidR="009E0CAA" w:rsidRDefault="00000000">
      <w:pPr>
        <w:pStyle w:val="a3"/>
        <w:spacing w:before="1"/>
        <w:ind w:left="566" w:right="855" w:firstLine="739"/>
      </w:pPr>
      <w:r>
        <w:t xml:space="preserve">М.Ю. Лермонтов. Стихотворения (не менее трёх). «Три пальмы», «Листок», «Утёс» и </w:t>
      </w:r>
      <w:r>
        <w:rPr>
          <w:spacing w:val="-2"/>
        </w:rPr>
        <w:t>другие.</w:t>
      </w:r>
    </w:p>
    <w:p w14:paraId="6F118954" w14:textId="77777777" w:rsidR="009E0CAA" w:rsidRDefault="00000000">
      <w:pPr>
        <w:pStyle w:val="a3"/>
        <w:ind w:left="566" w:right="860" w:firstLine="739"/>
      </w:pPr>
      <w:r>
        <w:t xml:space="preserve">А.В. Кольцов. Стихотворения (не менее двух). Например, «Косарь», «Соловей» и </w:t>
      </w:r>
      <w:r>
        <w:rPr>
          <w:spacing w:val="-2"/>
        </w:rPr>
        <w:t>другие.</w:t>
      </w:r>
    </w:p>
    <w:p w14:paraId="0ECE3E20" w14:textId="77777777" w:rsidR="009E0CAA" w:rsidRDefault="00000000">
      <w:pPr>
        <w:pStyle w:val="a3"/>
        <w:ind w:left="1305"/>
      </w:pPr>
      <w:r>
        <w:t>Литература</w:t>
      </w:r>
      <w:r>
        <w:rPr>
          <w:spacing w:val="-10"/>
        </w:rPr>
        <w:t xml:space="preserve"> </w:t>
      </w:r>
      <w:r>
        <w:t>второй</w:t>
      </w:r>
      <w:r>
        <w:rPr>
          <w:spacing w:val="-9"/>
        </w:rPr>
        <w:t xml:space="preserve"> </w:t>
      </w:r>
      <w:r>
        <w:t>половины</w:t>
      </w:r>
      <w:r>
        <w:rPr>
          <w:spacing w:val="-10"/>
        </w:rPr>
        <w:t xml:space="preserve"> </w:t>
      </w:r>
      <w:r>
        <w:t>XIX</w:t>
      </w:r>
      <w:r>
        <w:rPr>
          <w:spacing w:val="-7"/>
        </w:rPr>
        <w:t xml:space="preserve"> </w:t>
      </w:r>
      <w:r>
        <w:rPr>
          <w:spacing w:val="-4"/>
        </w:rPr>
        <w:t>века.</w:t>
      </w:r>
    </w:p>
    <w:p w14:paraId="1932069A" w14:textId="77777777" w:rsidR="009E0CAA" w:rsidRDefault="00000000">
      <w:pPr>
        <w:pStyle w:val="a3"/>
        <w:tabs>
          <w:tab w:val="left" w:pos="8432"/>
        </w:tabs>
        <w:ind w:left="566" w:right="1247" w:firstLine="739"/>
        <w:jc w:val="left"/>
      </w:pPr>
      <w:r>
        <w:t>Ф.И. Тютчев. Стихотворения (не менее двух).</w:t>
      </w:r>
      <w:r>
        <w:tab/>
        <w:t>«Есть</w:t>
      </w:r>
      <w:r>
        <w:rPr>
          <w:spacing w:val="-15"/>
        </w:rPr>
        <w:t xml:space="preserve"> </w:t>
      </w:r>
      <w:r>
        <w:t>в</w:t>
      </w:r>
      <w:r>
        <w:rPr>
          <w:spacing w:val="-15"/>
        </w:rPr>
        <w:t xml:space="preserve"> </w:t>
      </w:r>
      <w:r>
        <w:t>осени первоначальной...», «С поляны коршун поднялся...» и другие.</w:t>
      </w:r>
    </w:p>
    <w:p w14:paraId="2F340588" w14:textId="77777777" w:rsidR="009E0CAA" w:rsidRDefault="00000000">
      <w:pPr>
        <w:pStyle w:val="a3"/>
        <w:ind w:left="566" w:right="865" w:firstLine="739"/>
        <w:jc w:val="left"/>
      </w:pPr>
      <w:r>
        <w:t>А.А.</w:t>
      </w:r>
      <w:r>
        <w:rPr>
          <w:spacing w:val="33"/>
        </w:rPr>
        <w:t xml:space="preserve"> </w:t>
      </w:r>
      <w:r>
        <w:t>Фет.</w:t>
      </w:r>
      <w:r>
        <w:rPr>
          <w:spacing w:val="36"/>
        </w:rPr>
        <w:t xml:space="preserve"> </w:t>
      </w:r>
      <w:r>
        <w:t>Стихотворения</w:t>
      </w:r>
      <w:r>
        <w:rPr>
          <w:spacing w:val="33"/>
        </w:rPr>
        <w:t xml:space="preserve"> </w:t>
      </w:r>
      <w:r>
        <w:t>(не</w:t>
      </w:r>
      <w:r>
        <w:rPr>
          <w:spacing w:val="32"/>
        </w:rPr>
        <w:t xml:space="preserve"> </w:t>
      </w:r>
      <w:r>
        <w:t>менее</w:t>
      </w:r>
      <w:r>
        <w:rPr>
          <w:spacing w:val="32"/>
        </w:rPr>
        <w:t xml:space="preserve"> </w:t>
      </w:r>
      <w:r>
        <w:t>двух).</w:t>
      </w:r>
      <w:r>
        <w:rPr>
          <w:spacing w:val="40"/>
        </w:rPr>
        <w:t xml:space="preserve"> </w:t>
      </w:r>
      <w:r>
        <w:t>«Учись</w:t>
      </w:r>
      <w:r>
        <w:rPr>
          <w:spacing w:val="40"/>
        </w:rPr>
        <w:t xml:space="preserve"> </w:t>
      </w:r>
      <w:r>
        <w:t>у</w:t>
      </w:r>
      <w:r>
        <w:rPr>
          <w:spacing w:val="24"/>
        </w:rPr>
        <w:t xml:space="preserve"> </w:t>
      </w:r>
      <w:r>
        <w:t>них</w:t>
      </w:r>
      <w:r>
        <w:rPr>
          <w:spacing w:val="40"/>
        </w:rPr>
        <w:t xml:space="preserve"> </w:t>
      </w:r>
      <w:r>
        <w:t>-</w:t>
      </w:r>
      <w:r>
        <w:rPr>
          <w:spacing w:val="39"/>
        </w:rPr>
        <w:t xml:space="preserve"> </w:t>
      </w:r>
      <w:r>
        <w:t>у</w:t>
      </w:r>
      <w:r>
        <w:rPr>
          <w:spacing w:val="21"/>
        </w:rPr>
        <w:t xml:space="preserve"> </w:t>
      </w:r>
      <w:r>
        <w:t>дуба,</w:t>
      </w:r>
      <w:r>
        <w:rPr>
          <w:spacing w:val="40"/>
        </w:rPr>
        <w:t xml:space="preserve"> </w:t>
      </w:r>
      <w:r>
        <w:t>у</w:t>
      </w:r>
      <w:r>
        <w:rPr>
          <w:spacing w:val="30"/>
        </w:rPr>
        <w:t xml:space="preserve"> </w:t>
      </w:r>
      <w:r>
        <w:t>берёзы...»,</w:t>
      </w:r>
      <w:r>
        <w:rPr>
          <w:spacing w:val="40"/>
        </w:rPr>
        <w:t xml:space="preserve"> </w:t>
      </w:r>
      <w:r>
        <w:t>«Я пришёл к тебе с приветом...» и другие.</w:t>
      </w:r>
    </w:p>
    <w:p w14:paraId="79C50619" w14:textId="77777777" w:rsidR="009E0CAA" w:rsidRDefault="00000000">
      <w:pPr>
        <w:pStyle w:val="a3"/>
        <w:ind w:left="1305" w:right="5946"/>
        <w:jc w:val="left"/>
      </w:pPr>
      <w:r>
        <w:t>И.С.</w:t>
      </w:r>
      <w:r>
        <w:rPr>
          <w:spacing w:val="-15"/>
        </w:rPr>
        <w:t xml:space="preserve"> </w:t>
      </w:r>
      <w:r>
        <w:t>Тургенев.</w:t>
      </w:r>
      <w:r>
        <w:rPr>
          <w:spacing w:val="-15"/>
        </w:rPr>
        <w:t xml:space="preserve"> </w:t>
      </w:r>
      <w:r>
        <w:t>Рассказ</w:t>
      </w:r>
      <w:r>
        <w:rPr>
          <w:spacing w:val="-15"/>
        </w:rPr>
        <w:t xml:space="preserve"> </w:t>
      </w:r>
      <w:r>
        <w:t>«Бежин</w:t>
      </w:r>
      <w:r>
        <w:rPr>
          <w:spacing w:val="-15"/>
        </w:rPr>
        <w:t xml:space="preserve"> </w:t>
      </w:r>
      <w:r>
        <w:t>луг». Н.С. Лесков. Сказ «Левша».</w:t>
      </w:r>
    </w:p>
    <w:p w14:paraId="1687E92B" w14:textId="77777777" w:rsidR="009E0CAA" w:rsidRDefault="00000000">
      <w:pPr>
        <w:pStyle w:val="a3"/>
        <w:ind w:left="1305"/>
        <w:jc w:val="left"/>
      </w:pPr>
      <w:r>
        <w:t>Л.Н.</w:t>
      </w:r>
      <w:r>
        <w:rPr>
          <w:spacing w:val="-6"/>
        </w:rPr>
        <w:t xml:space="preserve"> </w:t>
      </w:r>
      <w:r>
        <w:t>Толстой.</w:t>
      </w:r>
      <w:r>
        <w:rPr>
          <w:spacing w:val="-4"/>
        </w:rPr>
        <w:t xml:space="preserve"> </w:t>
      </w:r>
      <w:r>
        <w:t>Повесть</w:t>
      </w:r>
      <w:r>
        <w:rPr>
          <w:spacing w:val="-1"/>
        </w:rPr>
        <w:t xml:space="preserve"> </w:t>
      </w:r>
      <w:r>
        <w:t>«Детство»</w:t>
      </w:r>
      <w:r>
        <w:rPr>
          <w:spacing w:val="-12"/>
        </w:rPr>
        <w:t xml:space="preserve"> </w:t>
      </w:r>
      <w:r>
        <w:rPr>
          <w:spacing w:val="-2"/>
        </w:rPr>
        <w:t>(главы).</w:t>
      </w:r>
    </w:p>
    <w:p w14:paraId="7708C24D" w14:textId="77777777" w:rsidR="009E0CAA" w:rsidRDefault="00000000">
      <w:pPr>
        <w:pStyle w:val="a3"/>
        <w:ind w:left="1305"/>
        <w:jc w:val="left"/>
      </w:pPr>
      <w:r>
        <w:t>А.П.</w:t>
      </w:r>
      <w:r>
        <w:rPr>
          <w:spacing w:val="9"/>
        </w:rPr>
        <w:t xml:space="preserve"> </w:t>
      </w:r>
      <w:r>
        <w:t>Чехов.</w:t>
      </w:r>
      <w:r>
        <w:rPr>
          <w:spacing w:val="11"/>
        </w:rPr>
        <w:t xml:space="preserve"> </w:t>
      </w:r>
      <w:r>
        <w:t>Рассказы</w:t>
      </w:r>
      <w:r>
        <w:rPr>
          <w:spacing w:val="11"/>
        </w:rPr>
        <w:t xml:space="preserve"> </w:t>
      </w:r>
      <w:r>
        <w:t>(три</w:t>
      </w:r>
      <w:r>
        <w:rPr>
          <w:spacing w:val="15"/>
        </w:rPr>
        <w:t xml:space="preserve"> </w:t>
      </w:r>
      <w:r>
        <w:t>по</w:t>
      </w:r>
      <w:r>
        <w:rPr>
          <w:spacing w:val="11"/>
        </w:rPr>
        <w:t xml:space="preserve"> </w:t>
      </w:r>
      <w:r>
        <w:t>выбору).</w:t>
      </w:r>
      <w:r>
        <w:rPr>
          <w:spacing w:val="12"/>
        </w:rPr>
        <w:t xml:space="preserve"> </w:t>
      </w:r>
      <w:r>
        <w:t>Например,</w:t>
      </w:r>
      <w:r>
        <w:rPr>
          <w:spacing w:val="20"/>
        </w:rPr>
        <w:t xml:space="preserve"> </w:t>
      </w:r>
      <w:r>
        <w:t>«Толстый</w:t>
      </w:r>
      <w:r>
        <w:rPr>
          <w:spacing w:val="16"/>
        </w:rPr>
        <w:t xml:space="preserve"> </w:t>
      </w:r>
      <w:r>
        <w:t>и</w:t>
      </w:r>
      <w:r>
        <w:rPr>
          <w:spacing w:val="14"/>
        </w:rPr>
        <w:t xml:space="preserve"> </w:t>
      </w:r>
      <w:r>
        <w:t>тонкий»,</w:t>
      </w:r>
      <w:r>
        <w:rPr>
          <w:spacing w:val="21"/>
        </w:rPr>
        <w:t xml:space="preserve"> </w:t>
      </w:r>
      <w:r>
        <w:rPr>
          <w:spacing w:val="-2"/>
        </w:rPr>
        <w:t>«Хамелеон»,</w:t>
      </w:r>
    </w:p>
    <w:p w14:paraId="26130035" w14:textId="77777777" w:rsidR="009E0CAA" w:rsidRDefault="00000000">
      <w:pPr>
        <w:pStyle w:val="a3"/>
        <w:ind w:left="566"/>
        <w:jc w:val="left"/>
      </w:pPr>
      <w:r>
        <w:t>«Смерть</w:t>
      </w:r>
      <w:r>
        <w:rPr>
          <w:spacing w:val="-7"/>
        </w:rPr>
        <w:t xml:space="preserve"> </w:t>
      </w:r>
      <w:r>
        <w:t>чиновника»</w:t>
      </w:r>
      <w:r>
        <w:rPr>
          <w:spacing w:val="-15"/>
        </w:rPr>
        <w:t xml:space="preserve"> </w:t>
      </w:r>
      <w:r>
        <w:t>и</w:t>
      </w:r>
      <w:r>
        <w:rPr>
          <w:spacing w:val="-2"/>
        </w:rPr>
        <w:t xml:space="preserve"> другие.</w:t>
      </w:r>
    </w:p>
    <w:p w14:paraId="41FBAB06" w14:textId="77777777" w:rsidR="009E0CAA" w:rsidRDefault="00000000">
      <w:pPr>
        <w:pStyle w:val="a4"/>
        <w:numPr>
          <w:ilvl w:val="0"/>
          <w:numId w:val="62"/>
        </w:numPr>
        <w:tabs>
          <w:tab w:val="left" w:pos="1752"/>
        </w:tabs>
        <w:spacing w:before="17" w:line="225" w:lineRule="auto"/>
        <w:ind w:right="5219" w:firstLine="0"/>
        <w:rPr>
          <w:sz w:val="24"/>
        </w:rPr>
      </w:pPr>
      <w:r>
        <w:rPr>
          <w:sz w:val="24"/>
        </w:rPr>
        <w:t>И.</w:t>
      </w:r>
      <w:r>
        <w:rPr>
          <w:spacing w:val="-15"/>
          <w:sz w:val="24"/>
        </w:rPr>
        <w:t xml:space="preserve"> </w:t>
      </w:r>
      <w:r>
        <w:rPr>
          <w:sz w:val="24"/>
        </w:rPr>
        <w:t>Куприн.</w:t>
      </w:r>
      <w:r>
        <w:rPr>
          <w:spacing w:val="-15"/>
          <w:sz w:val="24"/>
        </w:rPr>
        <w:t xml:space="preserve"> </w:t>
      </w:r>
      <w:r>
        <w:rPr>
          <w:sz w:val="24"/>
        </w:rPr>
        <w:t>Рассказ</w:t>
      </w:r>
      <w:r>
        <w:rPr>
          <w:spacing w:val="-15"/>
          <w:sz w:val="24"/>
        </w:rPr>
        <w:t xml:space="preserve"> </w:t>
      </w:r>
      <w:r>
        <w:rPr>
          <w:sz w:val="24"/>
        </w:rPr>
        <w:t>«Чудесный</w:t>
      </w:r>
      <w:r>
        <w:rPr>
          <w:spacing w:val="-15"/>
          <w:sz w:val="24"/>
        </w:rPr>
        <w:t xml:space="preserve"> </w:t>
      </w:r>
      <w:r>
        <w:rPr>
          <w:sz w:val="24"/>
        </w:rPr>
        <w:t>доктор». Литература XX века.</w:t>
      </w:r>
    </w:p>
    <w:p w14:paraId="6EDCE0BD" w14:textId="77777777" w:rsidR="009E0CAA" w:rsidRDefault="00000000">
      <w:pPr>
        <w:pStyle w:val="a3"/>
        <w:spacing w:before="2"/>
        <w:ind w:left="1305"/>
        <w:jc w:val="left"/>
      </w:pPr>
      <w:r>
        <w:t>Стихотворения</w:t>
      </w:r>
      <w:r>
        <w:rPr>
          <w:spacing w:val="38"/>
        </w:rPr>
        <w:t xml:space="preserve"> </w:t>
      </w:r>
      <w:r>
        <w:t>отечественных</w:t>
      </w:r>
      <w:r>
        <w:rPr>
          <w:spacing w:val="37"/>
        </w:rPr>
        <w:t xml:space="preserve"> </w:t>
      </w:r>
      <w:r>
        <w:t>поэтов</w:t>
      </w:r>
      <w:r>
        <w:rPr>
          <w:spacing w:val="35"/>
        </w:rPr>
        <w:t xml:space="preserve"> </w:t>
      </w:r>
      <w:r>
        <w:t>начала</w:t>
      </w:r>
      <w:r>
        <w:rPr>
          <w:spacing w:val="37"/>
        </w:rPr>
        <w:t xml:space="preserve"> </w:t>
      </w:r>
      <w:r>
        <w:t>XX</w:t>
      </w:r>
      <w:r>
        <w:rPr>
          <w:spacing w:val="37"/>
        </w:rPr>
        <w:t xml:space="preserve"> </w:t>
      </w:r>
      <w:r>
        <w:t>века</w:t>
      </w:r>
      <w:r>
        <w:rPr>
          <w:spacing w:val="37"/>
        </w:rPr>
        <w:t xml:space="preserve"> </w:t>
      </w:r>
      <w:r>
        <w:t>(не</w:t>
      </w:r>
      <w:r>
        <w:rPr>
          <w:spacing w:val="37"/>
        </w:rPr>
        <w:t xml:space="preserve"> </w:t>
      </w:r>
      <w:r>
        <w:t>менее</w:t>
      </w:r>
      <w:r>
        <w:rPr>
          <w:spacing w:val="37"/>
        </w:rPr>
        <w:t xml:space="preserve"> </w:t>
      </w:r>
      <w:r>
        <w:t>двух).</w:t>
      </w:r>
      <w:r>
        <w:rPr>
          <w:spacing w:val="37"/>
        </w:rPr>
        <w:t xml:space="preserve"> </w:t>
      </w:r>
      <w:r>
        <w:t>Например, стихотворения С.А. Есенина, В.В. Маяковского, А.А. Блока и другие.</w:t>
      </w:r>
    </w:p>
    <w:p w14:paraId="2AA6B184" w14:textId="77777777" w:rsidR="009E0CAA" w:rsidRDefault="00000000">
      <w:pPr>
        <w:pStyle w:val="a3"/>
        <w:ind w:left="1305" w:right="865"/>
        <w:jc w:val="left"/>
      </w:pPr>
      <w:r>
        <w:t>Стихотворения</w:t>
      </w:r>
      <w:r>
        <w:rPr>
          <w:spacing w:val="-6"/>
        </w:rPr>
        <w:t xml:space="preserve"> </w:t>
      </w:r>
      <w:r>
        <w:t>отечественных</w:t>
      </w:r>
      <w:r>
        <w:rPr>
          <w:spacing w:val="-5"/>
        </w:rPr>
        <w:t xml:space="preserve"> </w:t>
      </w:r>
      <w:r>
        <w:t>поэтов</w:t>
      </w:r>
      <w:r>
        <w:rPr>
          <w:spacing w:val="-7"/>
        </w:rPr>
        <w:t xml:space="preserve"> </w:t>
      </w:r>
      <w:r>
        <w:t>XX</w:t>
      </w:r>
      <w:r>
        <w:rPr>
          <w:spacing w:val="-7"/>
        </w:rPr>
        <w:t xml:space="preserve"> </w:t>
      </w:r>
      <w:r>
        <w:t>века</w:t>
      </w:r>
      <w:r>
        <w:rPr>
          <w:spacing w:val="-5"/>
        </w:rPr>
        <w:t xml:space="preserve"> </w:t>
      </w:r>
      <w:r>
        <w:t>(не</w:t>
      </w:r>
      <w:r>
        <w:rPr>
          <w:spacing w:val="-7"/>
        </w:rPr>
        <w:t xml:space="preserve"> </w:t>
      </w:r>
      <w:r>
        <w:t>менее</w:t>
      </w:r>
      <w:r>
        <w:rPr>
          <w:spacing w:val="-7"/>
        </w:rPr>
        <w:t xml:space="preserve"> </w:t>
      </w:r>
      <w:r>
        <w:t>четырёх</w:t>
      </w:r>
      <w:r>
        <w:rPr>
          <w:spacing w:val="-2"/>
        </w:rPr>
        <w:t xml:space="preserve"> </w:t>
      </w:r>
      <w:r>
        <w:t>стихотворений</w:t>
      </w:r>
      <w:r>
        <w:rPr>
          <w:spacing w:val="-5"/>
        </w:rPr>
        <w:t xml:space="preserve"> </w:t>
      </w:r>
      <w:r>
        <w:t>двух поэтов). Например, стихотворения О.Ф. Берггольц,</w:t>
      </w:r>
    </w:p>
    <w:p w14:paraId="57F4DC5C" w14:textId="77777777" w:rsidR="009E0CAA" w:rsidRDefault="00000000">
      <w:pPr>
        <w:pStyle w:val="a3"/>
        <w:ind w:left="566"/>
        <w:jc w:val="left"/>
      </w:pPr>
      <w:r>
        <w:t>В.С.</w:t>
      </w:r>
      <w:r>
        <w:rPr>
          <w:spacing w:val="37"/>
        </w:rPr>
        <w:t xml:space="preserve"> </w:t>
      </w:r>
      <w:r>
        <w:t>Высоцкого,</w:t>
      </w:r>
      <w:r>
        <w:rPr>
          <w:spacing w:val="37"/>
        </w:rPr>
        <w:t xml:space="preserve"> </w:t>
      </w:r>
      <w:r>
        <w:t>Е.А.</w:t>
      </w:r>
      <w:r>
        <w:rPr>
          <w:spacing w:val="37"/>
        </w:rPr>
        <w:t xml:space="preserve"> </w:t>
      </w:r>
      <w:r>
        <w:t>Евтушенко,</w:t>
      </w:r>
      <w:r>
        <w:rPr>
          <w:spacing w:val="37"/>
        </w:rPr>
        <w:t xml:space="preserve"> </w:t>
      </w:r>
      <w:r>
        <w:t>А.С.</w:t>
      </w:r>
      <w:r>
        <w:rPr>
          <w:spacing w:val="37"/>
        </w:rPr>
        <w:t xml:space="preserve"> </w:t>
      </w:r>
      <w:r>
        <w:t>Кушнера,</w:t>
      </w:r>
      <w:r>
        <w:rPr>
          <w:spacing w:val="37"/>
        </w:rPr>
        <w:t xml:space="preserve"> </w:t>
      </w:r>
      <w:r>
        <w:t>Ю.Д.</w:t>
      </w:r>
      <w:r>
        <w:rPr>
          <w:spacing w:val="36"/>
        </w:rPr>
        <w:t xml:space="preserve"> </w:t>
      </w:r>
      <w:r>
        <w:t>Левитанского,</w:t>
      </w:r>
      <w:r>
        <w:rPr>
          <w:spacing w:val="38"/>
        </w:rPr>
        <w:t xml:space="preserve"> </w:t>
      </w:r>
      <w:r>
        <w:t>Ю.П.</w:t>
      </w:r>
      <w:r>
        <w:rPr>
          <w:spacing w:val="36"/>
        </w:rPr>
        <w:t xml:space="preserve"> </w:t>
      </w:r>
      <w:r>
        <w:t>Мориц,</w:t>
      </w:r>
      <w:r>
        <w:rPr>
          <w:spacing w:val="37"/>
        </w:rPr>
        <w:t xml:space="preserve"> </w:t>
      </w:r>
      <w:r>
        <w:t>Б.Ш. Окуджавы, Д.С. Самойлова.</w:t>
      </w:r>
    </w:p>
    <w:p w14:paraId="67B6933B" w14:textId="77777777" w:rsidR="009E0CAA" w:rsidRDefault="00000000">
      <w:pPr>
        <w:pStyle w:val="a3"/>
        <w:ind w:left="1305"/>
        <w:jc w:val="left"/>
      </w:pPr>
      <w:r>
        <w:t>Проза отечественных писателей конца XX - начала XXI века, в том числе о Великой Отечественной</w:t>
      </w:r>
      <w:r>
        <w:rPr>
          <w:spacing w:val="80"/>
        </w:rPr>
        <w:t xml:space="preserve"> </w:t>
      </w:r>
      <w:r>
        <w:t>войне</w:t>
      </w:r>
      <w:r>
        <w:rPr>
          <w:spacing w:val="80"/>
        </w:rPr>
        <w:t xml:space="preserve"> </w:t>
      </w:r>
      <w:r>
        <w:t>(два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Б.Л.</w:t>
      </w:r>
      <w:r>
        <w:rPr>
          <w:spacing w:val="80"/>
        </w:rPr>
        <w:t xml:space="preserve"> </w:t>
      </w:r>
      <w:r>
        <w:t>Васильев</w:t>
      </w:r>
    </w:p>
    <w:p w14:paraId="623B2828" w14:textId="77777777" w:rsidR="009E0CAA" w:rsidRDefault="00000000">
      <w:pPr>
        <w:pStyle w:val="a3"/>
        <w:spacing w:before="1"/>
        <w:ind w:left="1305"/>
        <w:jc w:val="left"/>
      </w:pPr>
      <w:r>
        <w:t>«Экспонат</w:t>
      </w:r>
      <w:r>
        <w:rPr>
          <w:spacing w:val="-9"/>
        </w:rPr>
        <w:t xml:space="preserve"> </w:t>
      </w:r>
      <w:r>
        <w:t>№...»,</w:t>
      </w:r>
      <w:r>
        <w:rPr>
          <w:spacing w:val="-4"/>
        </w:rPr>
        <w:t xml:space="preserve"> </w:t>
      </w:r>
      <w:r>
        <w:t>Б.П.</w:t>
      </w:r>
      <w:r>
        <w:rPr>
          <w:spacing w:val="-10"/>
        </w:rPr>
        <w:t xml:space="preserve"> </w:t>
      </w:r>
      <w:r>
        <w:t>Екимов</w:t>
      </w:r>
      <w:r>
        <w:rPr>
          <w:spacing w:val="-3"/>
        </w:rPr>
        <w:t xml:space="preserve"> </w:t>
      </w:r>
      <w:r>
        <w:t>«Ночь</w:t>
      </w:r>
      <w:r>
        <w:rPr>
          <w:spacing w:val="-8"/>
        </w:rPr>
        <w:t xml:space="preserve"> </w:t>
      </w:r>
      <w:r>
        <w:rPr>
          <w:spacing w:val="-2"/>
        </w:rPr>
        <w:t>исцеления»,</w:t>
      </w:r>
    </w:p>
    <w:p w14:paraId="12806BB0" w14:textId="77777777" w:rsidR="009E0CAA" w:rsidRDefault="00000000">
      <w:pPr>
        <w:pStyle w:val="a3"/>
        <w:ind w:left="566" w:right="865"/>
        <w:jc w:val="left"/>
      </w:pPr>
      <w:r>
        <w:t>А.В.</w:t>
      </w:r>
      <w:r>
        <w:rPr>
          <w:spacing w:val="75"/>
        </w:rPr>
        <w:t xml:space="preserve"> </w:t>
      </w:r>
      <w:proofErr w:type="spellStart"/>
      <w:r>
        <w:t>Жвалевский</w:t>
      </w:r>
      <w:proofErr w:type="spellEnd"/>
      <w:r>
        <w:rPr>
          <w:spacing w:val="77"/>
        </w:rPr>
        <w:t xml:space="preserve"> </w:t>
      </w:r>
      <w:r>
        <w:t>и</w:t>
      </w:r>
      <w:r>
        <w:rPr>
          <w:spacing w:val="76"/>
        </w:rPr>
        <w:t xml:space="preserve"> </w:t>
      </w:r>
      <w:r>
        <w:t>Е.Б.</w:t>
      </w:r>
      <w:r>
        <w:rPr>
          <w:spacing w:val="75"/>
        </w:rPr>
        <w:t xml:space="preserve"> </w:t>
      </w:r>
      <w:r>
        <w:t>Пастернак</w:t>
      </w:r>
      <w:r>
        <w:rPr>
          <w:spacing w:val="80"/>
        </w:rPr>
        <w:t xml:space="preserve"> </w:t>
      </w:r>
      <w:r>
        <w:t>«Правдивая</w:t>
      </w:r>
      <w:r>
        <w:rPr>
          <w:spacing w:val="76"/>
        </w:rPr>
        <w:t xml:space="preserve"> </w:t>
      </w:r>
      <w:r>
        <w:t>история</w:t>
      </w:r>
      <w:r>
        <w:rPr>
          <w:spacing w:val="75"/>
        </w:rPr>
        <w:t xml:space="preserve"> </w:t>
      </w:r>
      <w:r>
        <w:t>Деда</w:t>
      </w:r>
      <w:r>
        <w:rPr>
          <w:spacing w:val="75"/>
        </w:rPr>
        <w:t xml:space="preserve"> </w:t>
      </w:r>
      <w:r>
        <w:t>Мороза»</w:t>
      </w:r>
      <w:r>
        <w:rPr>
          <w:spacing w:val="71"/>
        </w:rPr>
        <w:t xml:space="preserve"> </w:t>
      </w:r>
      <w:r>
        <w:t>(глава</w:t>
      </w:r>
      <w:r>
        <w:rPr>
          <w:spacing w:val="80"/>
        </w:rPr>
        <w:t xml:space="preserve"> </w:t>
      </w:r>
      <w:r>
        <w:t xml:space="preserve">«Очень страшный 1942 Новый </w:t>
      </w:r>
      <w:r>
        <w:rPr>
          <w:i/>
        </w:rPr>
        <w:t xml:space="preserve">год») и </w:t>
      </w:r>
      <w:r>
        <w:t>другие.</w:t>
      </w:r>
    </w:p>
    <w:p w14:paraId="63AFFAA7" w14:textId="77777777" w:rsidR="009E0CAA" w:rsidRDefault="00000000">
      <w:pPr>
        <w:pStyle w:val="a4"/>
        <w:numPr>
          <w:ilvl w:val="0"/>
          <w:numId w:val="62"/>
        </w:numPr>
        <w:tabs>
          <w:tab w:val="left" w:pos="1752"/>
        </w:tabs>
        <w:spacing w:before="1" w:line="320" w:lineRule="exact"/>
        <w:ind w:left="1752" w:hanging="447"/>
        <w:rPr>
          <w:sz w:val="24"/>
        </w:rPr>
      </w:pPr>
      <w:r>
        <w:rPr>
          <w:sz w:val="24"/>
        </w:rPr>
        <w:t>Г.</w:t>
      </w:r>
      <w:r>
        <w:rPr>
          <w:spacing w:val="-7"/>
          <w:sz w:val="24"/>
        </w:rPr>
        <w:t xml:space="preserve"> </w:t>
      </w:r>
      <w:r>
        <w:rPr>
          <w:sz w:val="24"/>
        </w:rPr>
        <w:t>Распутин.</w:t>
      </w:r>
      <w:r>
        <w:rPr>
          <w:spacing w:val="-4"/>
          <w:sz w:val="24"/>
        </w:rPr>
        <w:t xml:space="preserve"> </w:t>
      </w:r>
      <w:r>
        <w:rPr>
          <w:sz w:val="24"/>
        </w:rPr>
        <w:t>Рассказ</w:t>
      </w:r>
      <w:r>
        <w:rPr>
          <w:spacing w:val="2"/>
          <w:sz w:val="24"/>
        </w:rPr>
        <w:t xml:space="preserve"> </w:t>
      </w:r>
      <w:r>
        <w:rPr>
          <w:sz w:val="24"/>
        </w:rPr>
        <w:t>«Уроки</w:t>
      </w:r>
      <w:r>
        <w:rPr>
          <w:spacing w:val="-4"/>
          <w:sz w:val="24"/>
        </w:rPr>
        <w:t xml:space="preserve"> </w:t>
      </w:r>
      <w:r>
        <w:rPr>
          <w:spacing w:val="-2"/>
          <w:sz w:val="24"/>
        </w:rPr>
        <w:t>французского».</w:t>
      </w:r>
    </w:p>
    <w:p w14:paraId="712FCFF3" w14:textId="77777777" w:rsidR="009E0CAA" w:rsidRDefault="00000000">
      <w:pPr>
        <w:pStyle w:val="a3"/>
        <w:ind w:left="1305" w:right="852"/>
      </w:pPr>
      <w:r>
        <w:t>Произведения отечественных писателей на тему</w:t>
      </w:r>
      <w:r>
        <w:rPr>
          <w:spacing w:val="-8"/>
        </w:rPr>
        <w:t xml:space="preserve"> </w:t>
      </w:r>
      <w:r>
        <w:t xml:space="preserve">взросления человека (не менее двух). Например, Р.П. Погодин «Кирпичные острова», Р.И. </w:t>
      </w:r>
      <w:proofErr w:type="spellStart"/>
      <w:r>
        <w:t>Фраерман</w:t>
      </w:r>
      <w:proofErr w:type="spellEnd"/>
      <w:r>
        <w:t xml:space="preserve"> «Дикая собака Динго, или Повесть о первой любви», Ю.И. Коваль «Самая лёгкая лодка в мире» и другие.</w:t>
      </w:r>
    </w:p>
    <w:p w14:paraId="5249A413" w14:textId="77777777" w:rsidR="009E0CAA" w:rsidRDefault="00000000">
      <w:pPr>
        <w:pStyle w:val="a3"/>
        <w:ind w:left="1305" w:right="852"/>
      </w:pPr>
      <w:r>
        <w:t xml:space="preserve">Произведения современных отечественных писателей-фантастов (не менее двух). Например, А.В. </w:t>
      </w:r>
      <w:proofErr w:type="spellStart"/>
      <w:r>
        <w:t>Жвалевский</w:t>
      </w:r>
      <w:proofErr w:type="spellEnd"/>
      <w:r>
        <w:t xml:space="preserve"> и Е.Б. Пастернак «Время всегда хорошее»; В.В.</w:t>
      </w:r>
      <w:r>
        <w:rPr>
          <w:spacing w:val="40"/>
        </w:rPr>
        <w:t xml:space="preserve"> </w:t>
      </w:r>
      <w:proofErr w:type="spellStart"/>
      <w:r>
        <w:t>Ледерман</w:t>
      </w:r>
      <w:proofErr w:type="spellEnd"/>
      <w:r>
        <w:t xml:space="preserve"> «Календарь </w:t>
      </w:r>
      <w:proofErr w:type="spellStart"/>
      <w:r>
        <w:t>ма</w:t>
      </w:r>
      <w:proofErr w:type="spellEnd"/>
      <w:r>
        <w:t>(й)я» и другие.</w:t>
      </w:r>
    </w:p>
    <w:p w14:paraId="6E283E0C" w14:textId="77777777" w:rsidR="009E0CAA" w:rsidRDefault="00000000">
      <w:pPr>
        <w:pStyle w:val="a3"/>
        <w:ind w:left="1305"/>
      </w:pPr>
      <w:r>
        <w:t>Литература</w:t>
      </w:r>
      <w:r>
        <w:rPr>
          <w:spacing w:val="-10"/>
        </w:rPr>
        <w:t xml:space="preserve"> </w:t>
      </w:r>
      <w:r>
        <w:t>народов</w:t>
      </w:r>
      <w:r>
        <w:rPr>
          <w:spacing w:val="-10"/>
        </w:rPr>
        <w:t xml:space="preserve"> </w:t>
      </w:r>
      <w:r>
        <w:t>Российской</w:t>
      </w:r>
      <w:r>
        <w:rPr>
          <w:spacing w:val="-7"/>
        </w:rPr>
        <w:t xml:space="preserve"> </w:t>
      </w:r>
      <w:r>
        <w:rPr>
          <w:spacing w:val="-2"/>
        </w:rPr>
        <w:t>Федерации.</w:t>
      </w:r>
    </w:p>
    <w:p w14:paraId="18E147B3" w14:textId="77777777" w:rsidR="009E0CAA" w:rsidRDefault="00000000">
      <w:pPr>
        <w:pStyle w:val="a3"/>
        <w:ind w:left="566" w:right="861" w:firstLine="739"/>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158862E4" w14:textId="77777777" w:rsidR="009E0CAA" w:rsidRDefault="009E0CAA">
      <w:pPr>
        <w:pStyle w:val="a3"/>
        <w:sectPr w:rsidR="009E0CAA">
          <w:pgSz w:w="11920" w:h="16850"/>
          <w:pgMar w:top="980" w:right="0" w:bottom="280" w:left="850" w:header="761" w:footer="0" w:gutter="0"/>
          <w:cols w:space="720"/>
        </w:sectPr>
      </w:pPr>
    </w:p>
    <w:p w14:paraId="2C467588" w14:textId="77777777" w:rsidR="009E0CAA" w:rsidRDefault="00000000">
      <w:pPr>
        <w:pStyle w:val="a3"/>
        <w:spacing w:before="241"/>
        <w:ind w:left="1327"/>
        <w:jc w:val="left"/>
      </w:pPr>
      <w:r>
        <w:lastRenderedPageBreak/>
        <w:t>Зарубежная</w:t>
      </w:r>
      <w:r>
        <w:rPr>
          <w:spacing w:val="-12"/>
        </w:rPr>
        <w:t xml:space="preserve"> </w:t>
      </w:r>
      <w:r>
        <w:rPr>
          <w:spacing w:val="-2"/>
        </w:rPr>
        <w:t>литература.</w:t>
      </w:r>
    </w:p>
    <w:p w14:paraId="2617BECB" w14:textId="77777777" w:rsidR="009E0CAA" w:rsidRDefault="00000000">
      <w:pPr>
        <w:pStyle w:val="a3"/>
        <w:spacing w:before="1"/>
        <w:ind w:left="1327"/>
        <w:jc w:val="left"/>
      </w:pPr>
      <w:r>
        <w:t>Д.</w:t>
      </w:r>
      <w:r>
        <w:rPr>
          <w:spacing w:val="-8"/>
        </w:rPr>
        <w:t xml:space="preserve"> </w:t>
      </w:r>
      <w:r>
        <w:t>Дефо</w:t>
      </w:r>
      <w:r>
        <w:rPr>
          <w:spacing w:val="5"/>
        </w:rPr>
        <w:t xml:space="preserve"> </w:t>
      </w:r>
      <w:r>
        <w:t>«Робинзон</w:t>
      </w:r>
      <w:r>
        <w:rPr>
          <w:spacing w:val="-3"/>
        </w:rPr>
        <w:t xml:space="preserve"> </w:t>
      </w:r>
      <w:r>
        <w:t>Крузо»</w:t>
      </w:r>
      <w:r>
        <w:rPr>
          <w:spacing w:val="-16"/>
        </w:rPr>
        <w:t xml:space="preserve"> </w:t>
      </w:r>
      <w:r>
        <w:t>(главы</w:t>
      </w:r>
      <w:r>
        <w:rPr>
          <w:spacing w:val="-3"/>
        </w:rPr>
        <w:t xml:space="preserve"> </w:t>
      </w:r>
      <w:r>
        <w:t>по</w:t>
      </w:r>
      <w:r>
        <w:rPr>
          <w:spacing w:val="-5"/>
        </w:rPr>
        <w:t xml:space="preserve"> </w:t>
      </w:r>
      <w:r>
        <w:rPr>
          <w:spacing w:val="-2"/>
        </w:rPr>
        <w:t>выбору).</w:t>
      </w:r>
    </w:p>
    <w:p w14:paraId="77FF4A29" w14:textId="77777777" w:rsidR="009E0CAA" w:rsidRDefault="00000000">
      <w:pPr>
        <w:pStyle w:val="a3"/>
        <w:ind w:left="1327"/>
        <w:jc w:val="left"/>
      </w:pPr>
      <w:r>
        <w:t>Д.</w:t>
      </w:r>
      <w:r>
        <w:rPr>
          <w:spacing w:val="-10"/>
        </w:rPr>
        <w:t xml:space="preserve"> </w:t>
      </w:r>
      <w:r>
        <w:t>Свифт «Путешествия</w:t>
      </w:r>
      <w:r>
        <w:rPr>
          <w:spacing w:val="-3"/>
        </w:rPr>
        <w:t xml:space="preserve"> </w:t>
      </w:r>
      <w:r>
        <w:t>Гулливера»</w:t>
      </w:r>
      <w:r>
        <w:rPr>
          <w:spacing w:val="-13"/>
        </w:rPr>
        <w:t xml:space="preserve"> </w:t>
      </w:r>
      <w:r>
        <w:t>(главы</w:t>
      </w:r>
      <w:r>
        <w:rPr>
          <w:spacing w:val="-9"/>
        </w:rPr>
        <w:t xml:space="preserve"> </w:t>
      </w:r>
      <w:r>
        <w:t xml:space="preserve">по </w:t>
      </w:r>
      <w:r>
        <w:rPr>
          <w:spacing w:val="-2"/>
        </w:rPr>
        <w:t>выбору).</w:t>
      </w:r>
    </w:p>
    <w:p w14:paraId="17CCEDA0" w14:textId="77777777" w:rsidR="009E0CAA" w:rsidRDefault="00000000">
      <w:pPr>
        <w:pStyle w:val="a3"/>
        <w:ind w:left="1327" w:right="862"/>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2BC4C7CD" w14:textId="77777777" w:rsidR="009E0CAA" w:rsidRDefault="00000000">
      <w:pPr>
        <w:pStyle w:val="a3"/>
        <w:ind w:left="1327" w:right="846"/>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3731D18C" w14:textId="77777777" w:rsidR="009E0CAA" w:rsidRDefault="00000000">
      <w:pPr>
        <w:pStyle w:val="5"/>
        <w:spacing w:before="7" w:line="275" w:lineRule="exact"/>
        <w:ind w:left="1327"/>
      </w:pPr>
      <w:bookmarkStart w:id="47" w:name="Содержание_обучения_в_7_классе."/>
      <w:bookmarkEnd w:id="47"/>
      <w:r>
        <w:t>Содержание</w:t>
      </w:r>
      <w:r>
        <w:rPr>
          <w:spacing w:val="-8"/>
        </w:rPr>
        <w:t xml:space="preserve"> </w:t>
      </w:r>
      <w:r>
        <w:t>обучения</w:t>
      </w:r>
      <w:r>
        <w:rPr>
          <w:spacing w:val="-3"/>
        </w:rPr>
        <w:t xml:space="preserve"> </w:t>
      </w:r>
      <w:r>
        <w:t>в</w:t>
      </w:r>
      <w:r>
        <w:rPr>
          <w:spacing w:val="-5"/>
        </w:rPr>
        <w:t xml:space="preserve"> </w:t>
      </w:r>
      <w:r>
        <w:t>7</w:t>
      </w:r>
      <w:r>
        <w:rPr>
          <w:spacing w:val="-5"/>
        </w:rPr>
        <w:t xml:space="preserve"> </w:t>
      </w:r>
      <w:r>
        <w:rPr>
          <w:spacing w:val="-2"/>
        </w:rPr>
        <w:t>классе.</w:t>
      </w:r>
    </w:p>
    <w:p w14:paraId="0D40CC0B" w14:textId="77777777" w:rsidR="009E0CAA" w:rsidRDefault="00000000">
      <w:pPr>
        <w:pStyle w:val="a3"/>
        <w:spacing w:line="272" w:lineRule="exact"/>
        <w:ind w:left="1327"/>
      </w:pPr>
      <w:r>
        <w:t>Древнерусская</w:t>
      </w:r>
      <w:r>
        <w:rPr>
          <w:spacing w:val="-12"/>
        </w:rPr>
        <w:t xml:space="preserve"> </w:t>
      </w:r>
      <w:r>
        <w:rPr>
          <w:spacing w:val="-2"/>
        </w:rPr>
        <w:t>литература.</w:t>
      </w:r>
    </w:p>
    <w:p w14:paraId="09E06FDB" w14:textId="77777777" w:rsidR="009E0CAA" w:rsidRDefault="00000000">
      <w:pPr>
        <w:pStyle w:val="a3"/>
        <w:ind w:left="566" w:right="852" w:firstLine="760"/>
      </w:pPr>
      <w:r>
        <w:t>Древнерусские повести (одна повесть по выбору). Например, «Поучение» Владимира Мономаха (в сокращении) и другие.</w:t>
      </w:r>
    </w:p>
    <w:p w14:paraId="022FDE55" w14:textId="77777777" w:rsidR="009E0CAA" w:rsidRDefault="00000000">
      <w:pPr>
        <w:pStyle w:val="a3"/>
        <w:ind w:left="1327"/>
      </w:pPr>
      <w:r>
        <w:t>Литература</w:t>
      </w:r>
      <w:r>
        <w:rPr>
          <w:spacing w:val="-12"/>
        </w:rPr>
        <w:t xml:space="preserve"> </w:t>
      </w:r>
      <w:r>
        <w:t>первой</w:t>
      </w:r>
      <w:r>
        <w:rPr>
          <w:spacing w:val="-8"/>
        </w:rPr>
        <w:t xml:space="preserve"> </w:t>
      </w:r>
      <w:r>
        <w:t>половины</w:t>
      </w:r>
      <w:r>
        <w:rPr>
          <w:spacing w:val="-9"/>
        </w:rPr>
        <w:t xml:space="preserve"> </w:t>
      </w:r>
      <w:r>
        <w:t>XIX</w:t>
      </w:r>
      <w:r>
        <w:rPr>
          <w:spacing w:val="-6"/>
        </w:rPr>
        <w:t xml:space="preserve"> </w:t>
      </w:r>
      <w:r>
        <w:rPr>
          <w:spacing w:val="-4"/>
        </w:rPr>
        <w:t>века.</w:t>
      </w:r>
    </w:p>
    <w:p w14:paraId="01711815" w14:textId="77777777" w:rsidR="009E0CAA" w:rsidRDefault="00000000">
      <w:pPr>
        <w:pStyle w:val="a3"/>
        <w:ind w:left="566" w:right="856"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6AB58FC2" w14:textId="77777777" w:rsidR="009E0CAA" w:rsidRDefault="00000000">
      <w:pPr>
        <w:pStyle w:val="a3"/>
        <w:ind w:left="1327"/>
      </w:pPr>
      <w:r>
        <w:t>М.Ю.</w:t>
      </w:r>
      <w:r>
        <w:rPr>
          <w:spacing w:val="16"/>
        </w:rPr>
        <w:t xml:space="preserve"> </w:t>
      </w:r>
      <w:r>
        <w:t>Лермонтов.</w:t>
      </w:r>
      <w:r>
        <w:rPr>
          <w:spacing w:val="21"/>
        </w:rPr>
        <w:t xml:space="preserve"> </w:t>
      </w:r>
      <w:r>
        <w:t>Стихотворения</w:t>
      </w:r>
      <w:r>
        <w:rPr>
          <w:spacing w:val="21"/>
        </w:rPr>
        <w:t xml:space="preserve"> </w:t>
      </w:r>
      <w:r>
        <w:t>(не</w:t>
      </w:r>
      <w:r>
        <w:rPr>
          <w:spacing w:val="18"/>
        </w:rPr>
        <w:t xml:space="preserve"> </w:t>
      </w:r>
      <w:r>
        <w:t>менее</w:t>
      </w:r>
      <w:r>
        <w:rPr>
          <w:spacing w:val="17"/>
        </w:rPr>
        <w:t xml:space="preserve"> </w:t>
      </w:r>
      <w:r>
        <w:t>четырёх).</w:t>
      </w:r>
      <w:r>
        <w:rPr>
          <w:spacing w:val="18"/>
        </w:rPr>
        <w:t xml:space="preserve"> </w:t>
      </w:r>
      <w:r>
        <w:t>Например,</w:t>
      </w:r>
      <w:r>
        <w:rPr>
          <w:spacing w:val="28"/>
        </w:rPr>
        <w:t xml:space="preserve"> </w:t>
      </w:r>
      <w:r>
        <w:t>«Узник»,</w:t>
      </w:r>
      <w:r>
        <w:rPr>
          <w:spacing w:val="29"/>
        </w:rPr>
        <w:t xml:space="preserve"> </w:t>
      </w:r>
      <w:r>
        <w:rPr>
          <w:spacing w:val="-2"/>
        </w:rPr>
        <w:t>«Парус»,</w:t>
      </w:r>
    </w:p>
    <w:p w14:paraId="5258E3CE" w14:textId="77777777" w:rsidR="009E0CAA" w:rsidRDefault="00000000">
      <w:pPr>
        <w:pStyle w:val="a3"/>
        <w:ind w:left="566"/>
      </w:pPr>
      <w:r>
        <w:t>«Тучи»,</w:t>
      </w:r>
      <w:r>
        <w:rPr>
          <w:spacing w:val="69"/>
        </w:rPr>
        <w:t xml:space="preserve"> </w:t>
      </w:r>
      <w:r>
        <w:t>«Желанье»</w:t>
      </w:r>
      <w:r>
        <w:rPr>
          <w:spacing w:val="51"/>
        </w:rPr>
        <w:t xml:space="preserve"> </w:t>
      </w:r>
      <w:r>
        <w:t>(«Отворите</w:t>
      </w:r>
      <w:r>
        <w:rPr>
          <w:spacing w:val="59"/>
        </w:rPr>
        <w:t xml:space="preserve"> </w:t>
      </w:r>
      <w:r>
        <w:t>мне</w:t>
      </w:r>
      <w:r>
        <w:rPr>
          <w:spacing w:val="59"/>
        </w:rPr>
        <w:t xml:space="preserve"> </w:t>
      </w:r>
      <w:r>
        <w:t>темницу...»),</w:t>
      </w:r>
      <w:r>
        <w:rPr>
          <w:spacing w:val="72"/>
        </w:rPr>
        <w:t xml:space="preserve"> </w:t>
      </w:r>
      <w:r>
        <w:t>«Когда</w:t>
      </w:r>
      <w:r>
        <w:rPr>
          <w:spacing w:val="60"/>
        </w:rPr>
        <w:t xml:space="preserve"> </w:t>
      </w:r>
      <w:r>
        <w:t>волнуется</w:t>
      </w:r>
      <w:r>
        <w:rPr>
          <w:spacing w:val="60"/>
        </w:rPr>
        <w:t xml:space="preserve"> </w:t>
      </w:r>
      <w:r>
        <w:t>желтеющая</w:t>
      </w:r>
      <w:r>
        <w:rPr>
          <w:spacing w:val="63"/>
        </w:rPr>
        <w:t xml:space="preserve"> </w:t>
      </w:r>
      <w:r>
        <w:rPr>
          <w:spacing w:val="-2"/>
        </w:rPr>
        <w:t>нива...»,</w:t>
      </w:r>
    </w:p>
    <w:p w14:paraId="372836DE" w14:textId="77777777" w:rsidR="009E0CAA" w:rsidRDefault="00000000">
      <w:pPr>
        <w:pStyle w:val="a3"/>
        <w:ind w:left="566" w:right="864"/>
      </w:pPr>
      <w:r>
        <w:t>«Ангел», «Молитва» («В минуту жизни трудную...») и другие. «Песня про царя Ивана Васильевича, молодого опричника и удалого купца Калашникова».</w:t>
      </w:r>
    </w:p>
    <w:p w14:paraId="1CCDC51B" w14:textId="77777777" w:rsidR="009E0CAA" w:rsidRDefault="00000000">
      <w:pPr>
        <w:pStyle w:val="a3"/>
        <w:ind w:left="1327" w:right="5327"/>
        <w:jc w:val="left"/>
      </w:pPr>
      <w:r>
        <w:t>Н.В. Гоголь. Повесть «Тарас Бульба». Литература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p>
    <w:p w14:paraId="1D0F6A36" w14:textId="77777777" w:rsidR="009E0CAA" w:rsidRDefault="00000000">
      <w:pPr>
        <w:pStyle w:val="a3"/>
        <w:ind w:left="1327"/>
        <w:jc w:val="left"/>
      </w:pPr>
      <w:r>
        <w:t>И.С.</w:t>
      </w:r>
      <w:r>
        <w:rPr>
          <w:spacing w:val="28"/>
        </w:rPr>
        <w:t xml:space="preserve"> </w:t>
      </w:r>
      <w:r>
        <w:t>Тургенев.</w:t>
      </w:r>
      <w:r>
        <w:rPr>
          <w:spacing w:val="34"/>
        </w:rPr>
        <w:t xml:space="preserve"> </w:t>
      </w:r>
      <w:r>
        <w:t>Рассказы</w:t>
      </w:r>
      <w:r>
        <w:rPr>
          <w:spacing w:val="34"/>
        </w:rPr>
        <w:t xml:space="preserve"> </w:t>
      </w:r>
      <w:r>
        <w:t>из</w:t>
      </w:r>
      <w:r>
        <w:rPr>
          <w:spacing w:val="35"/>
        </w:rPr>
        <w:t xml:space="preserve"> </w:t>
      </w:r>
      <w:r>
        <w:t>цикла</w:t>
      </w:r>
      <w:r>
        <w:rPr>
          <w:spacing w:val="38"/>
        </w:rPr>
        <w:t xml:space="preserve"> </w:t>
      </w:r>
      <w:r>
        <w:t>«Записки</w:t>
      </w:r>
      <w:r>
        <w:rPr>
          <w:spacing w:val="36"/>
        </w:rPr>
        <w:t xml:space="preserve"> </w:t>
      </w:r>
      <w:r>
        <w:t>охотника»</w:t>
      </w:r>
      <w:r>
        <w:rPr>
          <w:spacing w:val="21"/>
        </w:rPr>
        <w:t xml:space="preserve"> </w:t>
      </w:r>
      <w:r>
        <w:t>(два</w:t>
      </w:r>
      <w:r>
        <w:rPr>
          <w:spacing w:val="33"/>
        </w:rPr>
        <w:t xml:space="preserve"> </w:t>
      </w:r>
      <w:r>
        <w:t>по</w:t>
      </w:r>
      <w:r>
        <w:rPr>
          <w:spacing w:val="33"/>
        </w:rPr>
        <w:t xml:space="preserve"> </w:t>
      </w:r>
      <w:r>
        <w:t>выбору).</w:t>
      </w:r>
      <w:r>
        <w:rPr>
          <w:spacing w:val="36"/>
        </w:rPr>
        <w:t xml:space="preserve"> </w:t>
      </w:r>
      <w:r>
        <w:rPr>
          <w:spacing w:val="-2"/>
        </w:rPr>
        <w:t>Например,</w:t>
      </w:r>
    </w:p>
    <w:p w14:paraId="736A6571" w14:textId="77777777" w:rsidR="009E0CAA" w:rsidRDefault="00000000">
      <w:pPr>
        <w:pStyle w:val="a3"/>
        <w:ind w:left="566" w:right="3404"/>
        <w:jc w:val="left"/>
      </w:pPr>
      <w:r>
        <w:t>«Бирюк»,</w:t>
      </w:r>
      <w:r>
        <w:rPr>
          <w:spacing w:val="-2"/>
        </w:rPr>
        <w:t xml:space="preserve"> </w:t>
      </w:r>
      <w:r>
        <w:t>«Хорь</w:t>
      </w:r>
      <w:r>
        <w:rPr>
          <w:spacing w:val="-8"/>
        </w:rPr>
        <w:t xml:space="preserve"> </w:t>
      </w:r>
      <w:r>
        <w:t>и</w:t>
      </w:r>
      <w:r>
        <w:rPr>
          <w:spacing w:val="-8"/>
        </w:rPr>
        <w:t xml:space="preserve"> </w:t>
      </w:r>
      <w:proofErr w:type="spellStart"/>
      <w:r>
        <w:t>Калиныч</w:t>
      </w:r>
      <w:proofErr w:type="spellEnd"/>
      <w:r>
        <w:t>»</w:t>
      </w:r>
      <w:r>
        <w:rPr>
          <w:spacing w:val="-19"/>
        </w:rPr>
        <w:t xml:space="preserve"> </w:t>
      </w:r>
      <w:r>
        <w:t>и</w:t>
      </w:r>
      <w:r>
        <w:rPr>
          <w:spacing w:val="-8"/>
        </w:rPr>
        <w:t xml:space="preserve"> </w:t>
      </w:r>
      <w:r>
        <w:t>другие.</w:t>
      </w:r>
      <w:r>
        <w:rPr>
          <w:spacing w:val="-9"/>
        </w:rPr>
        <w:t xml:space="preserve"> </w:t>
      </w:r>
      <w:r>
        <w:t>Стихотворения</w:t>
      </w:r>
      <w:r>
        <w:rPr>
          <w:spacing w:val="-9"/>
        </w:rPr>
        <w:t xml:space="preserve"> </w:t>
      </w:r>
      <w:r>
        <w:t>в</w:t>
      </w:r>
      <w:r>
        <w:rPr>
          <w:spacing w:val="-10"/>
        </w:rPr>
        <w:t xml:space="preserve"> </w:t>
      </w:r>
      <w:r>
        <w:t>прозе. Например, «Русский язык», «Воробей» и другие.</w:t>
      </w:r>
    </w:p>
    <w:p w14:paraId="53C2995C" w14:textId="77777777" w:rsidR="009E0CAA" w:rsidRDefault="00000000">
      <w:pPr>
        <w:pStyle w:val="a3"/>
        <w:ind w:left="1305"/>
        <w:jc w:val="left"/>
      </w:pPr>
      <w:r>
        <w:t>Л.Н.</w:t>
      </w:r>
      <w:r>
        <w:rPr>
          <w:spacing w:val="-9"/>
        </w:rPr>
        <w:t xml:space="preserve"> </w:t>
      </w:r>
      <w:r>
        <w:t>Толстой.</w:t>
      </w:r>
      <w:r>
        <w:rPr>
          <w:spacing w:val="-5"/>
        </w:rPr>
        <w:t xml:space="preserve"> </w:t>
      </w:r>
      <w:r>
        <w:t>Рассказ</w:t>
      </w:r>
      <w:r>
        <w:rPr>
          <w:spacing w:val="4"/>
        </w:rPr>
        <w:t xml:space="preserve"> </w:t>
      </w:r>
      <w:r>
        <w:t>«После</w:t>
      </w:r>
      <w:r>
        <w:rPr>
          <w:spacing w:val="-8"/>
        </w:rPr>
        <w:t xml:space="preserve"> </w:t>
      </w:r>
      <w:r>
        <w:rPr>
          <w:spacing w:val="-2"/>
        </w:rPr>
        <w:t>бала».</w:t>
      </w:r>
    </w:p>
    <w:p w14:paraId="6B823B41" w14:textId="77777777" w:rsidR="009E0CAA" w:rsidRDefault="00000000">
      <w:pPr>
        <w:pStyle w:val="a3"/>
        <w:ind w:left="566" w:right="865" w:firstLine="739"/>
        <w:jc w:val="left"/>
      </w:pPr>
      <w:r>
        <w:t>Н.А.</w:t>
      </w:r>
      <w:r>
        <w:rPr>
          <w:spacing w:val="80"/>
        </w:rPr>
        <w:t xml:space="preserve"> </w:t>
      </w:r>
      <w:r>
        <w:t>Некрасов.</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«Размышления</w:t>
      </w:r>
      <w:r>
        <w:rPr>
          <w:spacing w:val="80"/>
        </w:rPr>
        <w:t xml:space="preserve"> </w:t>
      </w:r>
      <w:r>
        <w:t>у парадного подъезда», «Железная дорога» и другие.</w:t>
      </w:r>
    </w:p>
    <w:p w14:paraId="7E282ED6" w14:textId="77777777" w:rsidR="009E0CAA" w:rsidRDefault="00000000">
      <w:pPr>
        <w:pStyle w:val="a3"/>
        <w:spacing w:before="1" w:line="237" w:lineRule="auto"/>
        <w:ind w:left="566" w:right="865" w:firstLine="739"/>
        <w:jc w:val="left"/>
      </w:pPr>
      <w:r>
        <w:t>Поэзия</w:t>
      </w:r>
      <w:r>
        <w:rPr>
          <w:spacing w:val="-3"/>
        </w:rPr>
        <w:t xml:space="preserve"> </w:t>
      </w:r>
      <w:r>
        <w:t>второй</w:t>
      </w:r>
      <w:r>
        <w:rPr>
          <w:spacing w:val="-5"/>
        </w:rPr>
        <w:t xml:space="preserve"> </w:t>
      </w:r>
      <w:r>
        <w:t>половины</w:t>
      </w:r>
      <w:r>
        <w:rPr>
          <w:spacing w:val="-3"/>
        </w:rPr>
        <w:t xml:space="preserve"> </w:t>
      </w:r>
      <w:r>
        <w:t>XIX</w:t>
      </w:r>
      <w:r>
        <w:rPr>
          <w:spacing w:val="-4"/>
        </w:rPr>
        <w:t xml:space="preserve"> </w:t>
      </w:r>
      <w:r>
        <w:t>века.</w:t>
      </w:r>
      <w:r>
        <w:rPr>
          <w:spacing w:val="-3"/>
        </w:rPr>
        <w:t xml:space="preserve"> </w:t>
      </w:r>
      <w:r>
        <w:t>Ф.И.</w:t>
      </w:r>
      <w:r>
        <w:rPr>
          <w:spacing w:val="-1"/>
        </w:rPr>
        <w:t xml:space="preserve"> </w:t>
      </w:r>
      <w:r>
        <w:t>Тютчев,</w:t>
      </w:r>
      <w:r>
        <w:rPr>
          <w:spacing w:val="-3"/>
        </w:rPr>
        <w:t xml:space="preserve"> </w:t>
      </w:r>
      <w:r>
        <w:t>А.А.</w:t>
      </w:r>
      <w:r>
        <w:rPr>
          <w:spacing w:val="-3"/>
        </w:rPr>
        <w:t xml:space="preserve"> </w:t>
      </w:r>
      <w:r>
        <w:t>Фет,</w:t>
      </w:r>
      <w:r>
        <w:rPr>
          <w:spacing w:val="-3"/>
        </w:rPr>
        <w:t xml:space="preserve"> </w:t>
      </w:r>
      <w:r>
        <w:t>А.К.</w:t>
      </w:r>
      <w:r>
        <w:rPr>
          <w:spacing w:val="-3"/>
        </w:rPr>
        <w:t xml:space="preserve"> </w:t>
      </w:r>
      <w:r>
        <w:t>Толстой</w:t>
      </w:r>
      <w:r>
        <w:rPr>
          <w:spacing w:val="-3"/>
        </w:rPr>
        <w:t xml:space="preserve"> </w:t>
      </w:r>
      <w:r>
        <w:t>и</w:t>
      </w:r>
      <w:r>
        <w:rPr>
          <w:spacing w:val="-3"/>
        </w:rPr>
        <w:t xml:space="preserve"> </w:t>
      </w:r>
      <w:r>
        <w:t>другие</w:t>
      </w:r>
      <w:r>
        <w:rPr>
          <w:spacing w:val="-3"/>
        </w:rPr>
        <w:t xml:space="preserve"> </w:t>
      </w:r>
      <w:r>
        <w:t>(не менее двух стихотворений по выбору).</w:t>
      </w:r>
    </w:p>
    <w:p w14:paraId="6699BC41" w14:textId="77777777" w:rsidR="009E0CAA" w:rsidRDefault="00000000">
      <w:pPr>
        <w:pStyle w:val="a3"/>
        <w:spacing w:before="1"/>
        <w:ind w:left="566" w:right="865" w:firstLine="739"/>
        <w:jc w:val="left"/>
      </w:pPr>
      <w:r>
        <w:t>М.Е.</w:t>
      </w:r>
      <w:r>
        <w:rPr>
          <w:spacing w:val="-4"/>
        </w:rPr>
        <w:t xml:space="preserve"> </w:t>
      </w:r>
      <w:r>
        <w:t>Салтыков-Щедрин.</w:t>
      </w:r>
      <w:r>
        <w:rPr>
          <w:spacing w:val="-4"/>
        </w:rPr>
        <w:t xml:space="preserve"> </w:t>
      </w:r>
      <w:r>
        <w:t>Сказки</w:t>
      </w:r>
      <w:r>
        <w:rPr>
          <w:spacing w:val="-4"/>
        </w:rPr>
        <w:t xml:space="preserve"> </w:t>
      </w:r>
      <w:r>
        <w:t>(две</w:t>
      </w:r>
      <w:r>
        <w:rPr>
          <w:spacing w:val="-7"/>
        </w:rPr>
        <w:t xml:space="preserve"> </w:t>
      </w:r>
      <w:r>
        <w:t>по</w:t>
      </w:r>
      <w:r>
        <w:rPr>
          <w:spacing w:val="-5"/>
        </w:rPr>
        <w:t xml:space="preserve"> </w:t>
      </w:r>
      <w:r>
        <w:t>выбору).</w:t>
      </w:r>
      <w:r>
        <w:rPr>
          <w:spacing w:val="-2"/>
        </w:rPr>
        <w:t xml:space="preserve"> </w:t>
      </w:r>
      <w:r>
        <w:t>Например, «Повесть</w:t>
      </w:r>
      <w:r>
        <w:rPr>
          <w:spacing w:val="-1"/>
        </w:rPr>
        <w:t xml:space="preserve"> </w:t>
      </w:r>
      <w:r>
        <w:t>о</w:t>
      </w:r>
      <w:r>
        <w:rPr>
          <w:spacing w:val="-4"/>
        </w:rPr>
        <w:t xml:space="preserve"> </w:t>
      </w:r>
      <w:r>
        <w:t>том,</w:t>
      </w:r>
      <w:r>
        <w:rPr>
          <w:spacing w:val="-6"/>
        </w:rPr>
        <w:t xml:space="preserve"> </w:t>
      </w:r>
      <w:r>
        <w:t>как</w:t>
      </w:r>
      <w:r>
        <w:rPr>
          <w:spacing w:val="-3"/>
        </w:rPr>
        <w:t xml:space="preserve"> </w:t>
      </w:r>
      <w:r>
        <w:t xml:space="preserve">один мужик двух генералов прокормил», «Дикий помещик», «Премудрый </w:t>
      </w:r>
      <w:proofErr w:type="spellStart"/>
      <w:r>
        <w:t>пискарь</w:t>
      </w:r>
      <w:proofErr w:type="spellEnd"/>
      <w:r>
        <w:t>» и другие.</w:t>
      </w:r>
    </w:p>
    <w:p w14:paraId="32D7F4D6" w14:textId="77777777" w:rsidR="009E0CAA" w:rsidRDefault="00000000">
      <w:pPr>
        <w:pStyle w:val="a3"/>
        <w:ind w:left="566" w:right="865" w:firstLine="739"/>
        <w:jc w:val="left"/>
      </w:pPr>
      <w:r>
        <w:t>Произведения</w:t>
      </w:r>
      <w:r>
        <w:rPr>
          <w:spacing w:val="38"/>
        </w:rPr>
        <w:t xml:space="preserve"> </w:t>
      </w:r>
      <w:r>
        <w:t>отечественных</w:t>
      </w:r>
      <w:r>
        <w:rPr>
          <w:spacing w:val="36"/>
        </w:rPr>
        <w:t xml:space="preserve"> </w:t>
      </w:r>
      <w:r>
        <w:t>и</w:t>
      </w:r>
      <w:r>
        <w:rPr>
          <w:spacing w:val="35"/>
        </w:rPr>
        <w:t xml:space="preserve"> </w:t>
      </w:r>
      <w:r>
        <w:t>зарубежных</w:t>
      </w:r>
      <w:r>
        <w:rPr>
          <w:spacing w:val="40"/>
        </w:rPr>
        <w:t xml:space="preserve"> </w:t>
      </w:r>
      <w:r>
        <w:t>писателей</w:t>
      </w:r>
      <w:r>
        <w:rPr>
          <w:spacing w:val="38"/>
        </w:rPr>
        <w:t xml:space="preserve"> </w:t>
      </w:r>
      <w:r>
        <w:t>на</w:t>
      </w:r>
      <w:r>
        <w:rPr>
          <w:spacing w:val="35"/>
        </w:rPr>
        <w:t xml:space="preserve"> </w:t>
      </w:r>
      <w:r>
        <w:t>историческую</w:t>
      </w:r>
      <w:r>
        <w:rPr>
          <w:spacing w:val="38"/>
        </w:rPr>
        <w:t xml:space="preserve"> </w:t>
      </w:r>
      <w:r>
        <w:t>тему</w:t>
      </w:r>
      <w:r>
        <w:rPr>
          <w:spacing w:val="32"/>
        </w:rPr>
        <w:t xml:space="preserve"> </w:t>
      </w:r>
      <w:r>
        <w:t>(не менее двух). Например, А.К. Толстой, Р. Сабатини, Ф. Купер и другие.</w:t>
      </w:r>
    </w:p>
    <w:p w14:paraId="21D88CD0" w14:textId="77777777" w:rsidR="009E0CAA" w:rsidRDefault="00000000">
      <w:pPr>
        <w:pStyle w:val="a3"/>
        <w:ind w:left="1305"/>
        <w:jc w:val="left"/>
      </w:pPr>
      <w:r>
        <w:t>Литература</w:t>
      </w:r>
      <w:r>
        <w:rPr>
          <w:spacing w:val="-8"/>
        </w:rPr>
        <w:t xml:space="preserve"> </w:t>
      </w:r>
      <w:r>
        <w:t>конца</w:t>
      </w:r>
      <w:r>
        <w:rPr>
          <w:spacing w:val="-5"/>
        </w:rPr>
        <w:t xml:space="preserve"> </w:t>
      </w:r>
      <w:r>
        <w:t>XIX</w:t>
      </w:r>
      <w:r>
        <w:rPr>
          <w:spacing w:val="1"/>
        </w:rPr>
        <w:t xml:space="preserve"> </w:t>
      </w:r>
      <w:r>
        <w:t>-</w:t>
      </w:r>
      <w:r>
        <w:rPr>
          <w:spacing w:val="-7"/>
        </w:rPr>
        <w:t xml:space="preserve"> </w:t>
      </w:r>
      <w:r>
        <w:t>начала</w:t>
      </w:r>
      <w:r>
        <w:rPr>
          <w:spacing w:val="-5"/>
        </w:rPr>
        <w:t xml:space="preserve"> </w:t>
      </w:r>
      <w:r>
        <w:t>XX</w:t>
      </w:r>
      <w:r>
        <w:rPr>
          <w:spacing w:val="-3"/>
        </w:rPr>
        <w:t xml:space="preserve"> </w:t>
      </w:r>
      <w:r>
        <w:rPr>
          <w:spacing w:val="-4"/>
        </w:rPr>
        <w:t>века.</w:t>
      </w:r>
    </w:p>
    <w:p w14:paraId="0B9EBD97" w14:textId="77777777" w:rsidR="009E0CAA" w:rsidRDefault="00000000">
      <w:pPr>
        <w:pStyle w:val="a3"/>
        <w:ind w:left="566" w:right="865" w:firstLine="739"/>
        <w:jc w:val="left"/>
      </w:pPr>
      <w:r>
        <w:t>А.П.</w:t>
      </w:r>
      <w:r>
        <w:rPr>
          <w:spacing w:val="35"/>
        </w:rPr>
        <w:t xml:space="preserve"> </w:t>
      </w:r>
      <w:r>
        <w:t>Чехов.</w:t>
      </w:r>
      <w:r>
        <w:rPr>
          <w:spacing w:val="36"/>
        </w:rPr>
        <w:t xml:space="preserve"> </w:t>
      </w:r>
      <w:r>
        <w:t>Рассказы</w:t>
      </w:r>
      <w:r>
        <w:rPr>
          <w:spacing w:val="36"/>
        </w:rPr>
        <w:t xml:space="preserve"> </w:t>
      </w:r>
      <w:r>
        <w:t>(один</w:t>
      </w:r>
      <w:r>
        <w:rPr>
          <w:spacing w:val="34"/>
        </w:rPr>
        <w:t xml:space="preserve"> </w:t>
      </w:r>
      <w:r>
        <w:t>по</w:t>
      </w:r>
      <w:r>
        <w:rPr>
          <w:spacing w:val="35"/>
        </w:rPr>
        <w:t xml:space="preserve"> </w:t>
      </w:r>
      <w:r>
        <w:t>выбору).</w:t>
      </w:r>
      <w:r>
        <w:rPr>
          <w:spacing w:val="35"/>
        </w:rPr>
        <w:t xml:space="preserve"> </w:t>
      </w:r>
      <w:r>
        <w:t>Например,</w:t>
      </w:r>
      <w:r>
        <w:rPr>
          <w:spacing w:val="40"/>
        </w:rPr>
        <w:t xml:space="preserve"> </w:t>
      </w:r>
      <w:r>
        <w:t>«Тоска»,</w:t>
      </w:r>
      <w:r>
        <w:rPr>
          <w:spacing w:val="40"/>
        </w:rPr>
        <w:t xml:space="preserve"> </w:t>
      </w:r>
      <w:r>
        <w:t>«Злоумышленник»</w:t>
      </w:r>
      <w:r>
        <w:rPr>
          <w:spacing w:val="31"/>
        </w:rPr>
        <w:t xml:space="preserve"> </w:t>
      </w:r>
      <w:r>
        <w:t xml:space="preserve">и </w:t>
      </w:r>
      <w:r>
        <w:rPr>
          <w:spacing w:val="-2"/>
        </w:rPr>
        <w:t>другие.</w:t>
      </w:r>
    </w:p>
    <w:p w14:paraId="63DBFBE8" w14:textId="77777777" w:rsidR="009E0CAA" w:rsidRDefault="00000000">
      <w:pPr>
        <w:pStyle w:val="a3"/>
        <w:spacing w:before="1"/>
        <w:ind w:left="566" w:right="865" w:firstLine="739"/>
        <w:jc w:val="left"/>
      </w:pPr>
      <w:r>
        <w:t>М.</w:t>
      </w:r>
      <w:r>
        <w:rPr>
          <w:spacing w:val="29"/>
        </w:rPr>
        <w:t xml:space="preserve"> </w:t>
      </w:r>
      <w:r>
        <w:t>Горький. Ранние рассказы (одно</w:t>
      </w:r>
      <w:r>
        <w:rPr>
          <w:spacing w:val="30"/>
        </w:rPr>
        <w:t xml:space="preserve"> </w:t>
      </w:r>
      <w:r>
        <w:t>произведение по</w:t>
      </w:r>
      <w:r>
        <w:rPr>
          <w:spacing w:val="30"/>
        </w:rPr>
        <w:t xml:space="preserve"> </w:t>
      </w:r>
      <w:r>
        <w:t>выбору).</w:t>
      </w:r>
      <w:r>
        <w:rPr>
          <w:spacing w:val="29"/>
        </w:rPr>
        <w:t xml:space="preserve"> </w:t>
      </w:r>
      <w:r>
        <w:t>Например,</w:t>
      </w:r>
      <w:r>
        <w:rPr>
          <w:spacing w:val="37"/>
        </w:rPr>
        <w:t xml:space="preserve"> </w:t>
      </w:r>
      <w:r>
        <w:t>«Старуха Изергиль» (легенда о Данко), «</w:t>
      </w:r>
      <w:proofErr w:type="spellStart"/>
      <w:r>
        <w:t>Челкаш</w:t>
      </w:r>
      <w:proofErr w:type="spellEnd"/>
      <w:r>
        <w:t>» и другие.</w:t>
      </w:r>
    </w:p>
    <w:p w14:paraId="095BDA03" w14:textId="77777777" w:rsidR="009E0CAA" w:rsidRDefault="00000000">
      <w:pPr>
        <w:pStyle w:val="a3"/>
        <w:ind w:left="1305"/>
        <w:jc w:val="left"/>
      </w:pPr>
      <w:r>
        <w:t>Сатирические</w:t>
      </w:r>
      <w:r>
        <w:rPr>
          <w:spacing w:val="2"/>
        </w:rPr>
        <w:t xml:space="preserve"> </w:t>
      </w:r>
      <w:r>
        <w:t>произведения</w:t>
      </w:r>
      <w:r>
        <w:rPr>
          <w:spacing w:val="6"/>
        </w:rPr>
        <w:t xml:space="preserve"> </w:t>
      </w:r>
      <w:r>
        <w:t>отечественных</w:t>
      </w:r>
      <w:r>
        <w:rPr>
          <w:spacing w:val="7"/>
        </w:rPr>
        <w:t xml:space="preserve"> </w:t>
      </w:r>
      <w:r>
        <w:t>и</w:t>
      </w:r>
      <w:r>
        <w:rPr>
          <w:spacing w:val="2"/>
        </w:rPr>
        <w:t xml:space="preserve"> </w:t>
      </w:r>
      <w:r>
        <w:t>зарубежных</w:t>
      </w:r>
      <w:r>
        <w:rPr>
          <w:spacing w:val="10"/>
        </w:rPr>
        <w:t xml:space="preserve"> </w:t>
      </w:r>
      <w:r>
        <w:t>писателей</w:t>
      </w:r>
      <w:r>
        <w:rPr>
          <w:spacing w:val="6"/>
        </w:rPr>
        <w:t xml:space="preserve"> </w:t>
      </w:r>
      <w:r>
        <w:t>(не</w:t>
      </w:r>
      <w:r>
        <w:rPr>
          <w:spacing w:val="5"/>
        </w:rPr>
        <w:t xml:space="preserve"> </w:t>
      </w:r>
      <w:r>
        <w:t>менее</w:t>
      </w:r>
      <w:r>
        <w:rPr>
          <w:spacing w:val="6"/>
        </w:rPr>
        <w:t xml:space="preserve"> </w:t>
      </w:r>
      <w:r>
        <w:rPr>
          <w:spacing w:val="-2"/>
        </w:rPr>
        <w:t>двух).</w:t>
      </w:r>
    </w:p>
    <w:p w14:paraId="23C759B1" w14:textId="77777777" w:rsidR="009E0CAA" w:rsidRDefault="00000000">
      <w:pPr>
        <w:pStyle w:val="a3"/>
        <w:ind w:left="566"/>
        <w:jc w:val="left"/>
      </w:pPr>
      <w:r>
        <w:t>Например,</w:t>
      </w:r>
      <w:r>
        <w:rPr>
          <w:spacing w:val="-9"/>
        </w:rPr>
        <w:t xml:space="preserve"> </w:t>
      </w:r>
      <w:r>
        <w:t>М.М.</w:t>
      </w:r>
      <w:r>
        <w:rPr>
          <w:spacing w:val="-2"/>
        </w:rPr>
        <w:t xml:space="preserve"> </w:t>
      </w:r>
      <w:r>
        <w:t>Зощенко,</w:t>
      </w:r>
      <w:r>
        <w:rPr>
          <w:spacing w:val="-4"/>
        </w:rPr>
        <w:t xml:space="preserve"> </w:t>
      </w:r>
      <w:r>
        <w:t>А.Т.</w:t>
      </w:r>
      <w:r>
        <w:rPr>
          <w:spacing w:val="-2"/>
        </w:rPr>
        <w:t xml:space="preserve"> </w:t>
      </w:r>
      <w:r>
        <w:t>Аверченко,</w:t>
      </w:r>
      <w:r>
        <w:rPr>
          <w:spacing w:val="-2"/>
        </w:rPr>
        <w:t xml:space="preserve"> </w:t>
      </w:r>
      <w:proofErr w:type="spellStart"/>
      <w:r>
        <w:t>Н.Тэффи</w:t>
      </w:r>
      <w:proofErr w:type="spellEnd"/>
      <w:r>
        <w:t>,</w:t>
      </w:r>
      <w:r>
        <w:rPr>
          <w:spacing w:val="-5"/>
        </w:rPr>
        <w:t xml:space="preserve"> </w:t>
      </w:r>
      <w:r>
        <w:t>О.</w:t>
      </w:r>
      <w:r>
        <w:rPr>
          <w:spacing w:val="-3"/>
        </w:rPr>
        <w:t xml:space="preserve"> </w:t>
      </w:r>
      <w:r>
        <w:t>Генри,</w:t>
      </w:r>
      <w:r>
        <w:rPr>
          <w:spacing w:val="-5"/>
        </w:rPr>
        <w:t xml:space="preserve"> </w:t>
      </w:r>
      <w:r>
        <w:t>Я.</w:t>
      </w:r>
      <w:r>
        <w:rPr>
          <w:spacing w:val="-5"/>
        </w:rPr>
        <w:t xml:space="preserve"> </w:t>
      </w:r>
      <w:r>
        <w:t>Гашека</w:t>
      </w:r>
      <w:r>
        <w:rPr>
          <w:spacing w:val="-6"/>
        </w:rPr>
        <w:t xml:space="preserve"> </w:t>
      </w:r>
      <w:r>
        <w:t xml:space="preserve">и </w:t>
      </w:r>
      <w:r>
        <w:rPr>
          <w:spacing w:val="-2"/>
        </w:rPr>
        <w:t>другие.</w:t>
      </w:r>
    </w:p>
    <w:p w14:paraId="31C8A269" w14:textId="77777777" w:rsidR="009E0CAA" w:rsidRDefault="00000000">
      <w:pPr>
        <w:pStyle w:val="a3"/>
        <w:ind w:left="1305"/>
        <w:jc w:val="left"/>
      </w:pPr>
      <w:r>
        <w:t>Литература</w:t>
      </w:r>
      <w:r>
        <w:rPr>
          <w:spacing w:val="-9"/>
        </w:rPr>
        <w:t xml:space="preserve"> </w:t>
      </w:r>
      <w:r>
        <w:t>первой</w:t>
      </w:r>
      <w:r>
        <w:rPr>
          <w:spacing w:val="-6"/>
        </w:rPr>
        <w:t xml:space="preserve"> </w:t>
      </w:r>
      <w:r>
        <w:t>половины</w:t>
      </w:r>
      <w:r>
        <w:rPr>
          <w:spacing w:val="-8"/>
        </w:rPr>
        <w:t xml:space="preserve"> </w:t>
      </w:r>
      <w:r>
        <w:t>XX</w:t>
      </w:r>
      <w:r>
        <w:rPr>
          <w:spacing w:val="-8"/>
        </w:rPr>
        <w:t xml:space="preserve"> </w:t>
      </w:r>
      <w:r>
        <w:rPr>
          <w:spacing w:val="-4"/>
        </w:rPr>
        <w:t>века.</w:t>
      </w:r>
    </w:p>
    <w:p w14:paraId="790B5814" w14:textId="77777777" w:rsidR="009E0CAA" w:rsidRDefault="00000000">
      <w:pPr>
        <w:pStyle w:val="a4"/>
        <w:numPr>
          <w:ilvl w:val="0"/>
          <w:numId w:val="61"/>
        </w:numPr>
        <w:tabs>
          <w:tab w:val="left" w:pos="1709"/>
        </w:tabs>
        <w:spacing w:before="17" w:line="225" w:lineRule="auto"/>
        <w:ind w:right="1095" w:firstLine="739"/>
        <w:rPr>
          <w:sz w:val="24"/>
        </w:rPr>
      </w:pPr>
      <w:r>
        <w:rPr>
          <w:sz w:val="24"/>
        </w:rPr>
        <w:t>С.</w:t>
      </w:r>
      <w:r>
        <w:rPr>
          <w:spacing w:val="-4"/>
          <w:sz w:val="24"/>
        </w:rPr>
        <w:t xml:space="preserve"> </w:t>
      </w:r>
      <w:r>
        <w:rPr>
          <w:sz w:val="24"/>
        </w:rPr>
        <w:t>Грин.</w:t>
      </w:r>
      <w:r>
        <w:rPr>
          <w:spacing w:val="-4"/>
          <w:sz w:val="24"/>
        </w:rPr>
        <w:t xml:space="preserve"> </w:t>
      </w:r>
      <w:r>
        <w:rPr>
          <w:sz w:val="24"/>
        </w:rPr>
        <w:t>Повести</w:t>
      </w:r>
      <w:r>
        <w:rPr>
          <w:spacing w:val="-3"/>
          <w:sz w:val="24"/>
        </w:rPr>
        <w:t xml:space="preserve"> </w:t>
      </w:r>
      <w:r>
        <w:rPr>
          <w:sz w:val="24"/>
        </w:rPr>
        <w:t>и</w:t>
      </w:r>
      <w:r>
        <w:rPr>
          <w:spacing w:val="-4"/>
          <w:sz w:val="24"/>
        </w:rPr>
        <w:t xml:space="preserve"> </w:t>
      </w:r>
      <w:r>
        <w:rPr>
          <w:sz w:val="24"/>
        </w:rPr>
        <w:t>рассказы</w:t>
      </w:r>
      <w:r>
        <w:rPr>
          <w:spacing w:val="-4"/>
          <w:sz w:val="24"/>
        </w:rPr>
        <w:t xml:space="preserve"> </w:t>
      </w:r>
      <w:r>
        <w:rPr>
          <w:sz w:val="24"/>
        </w:rPr>
        <w:t>(одно</w:t>
      </w:r>
      <w:r>
        <w:rPr>
          <w:spacing w:val="28"/>
          <w:sz w:val="24"/>
        </w:rPr>
        <w:t xml:space="preserve"> </w:t>
      </w:r>
      <w:r>
        <w:rPr>
          <w:sz w:val="24"/>
        </w:rPr>
        <w:t>произведение</w:t>
      </w:r>
      <w:r>
        <w:rPr>
          <w:spacing w:val="-5"/>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33"/>
          <w:sz w:val="24"/>
        </w:rPr>
        <w:t xml:space="preserve"> </w:t>
      </w:r>
      <w:r>
        <w:rPr>
          <w:sz w:val="24"/>
        </w:rPr>
        <w:t>«Алые паруса», «Зелёная лампа» и другие.</w:t>
      </w:r>
    </w:p>
    <w:p w14:paraId="433EF179" w14:textId="77777777" w:rsidR="009E0CAA" w:rsidRDefault="00000000">
      <w:pPr>
        <w:pStyle w:val="a3"/>
        <w:spacing w:before="2"/>
        <w:ind w:left="566" w:right="859" w:firstLine="739"/>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60C292AF" w14:textId="77777777" w:rsidR="009E0CAA" w:rsidRDefault="00000000">
      <w:pPr>
        <w:pStyle w:val="a4"/>
        <w:numPr>
          <w:ilvl w:val="0"/>
          <w:numId w:val="61"/>
        </w:numPr>
        <w:tabs>
          <w:tab w:val="left" w:pos="1709"/>
        </w:tabs>
        <w:spacing w:before="9" w:line="232" w:lineRule="auto"/>
        <w:ind w:right="856" w:firstLine="739"/>
        <w:rPr>
          <w:sz w:val="24"/>
        </w:rPr>
      </w:pPr>
      <w:r>
        <w:rPr>
          <w:sz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3823AB6" w14:textId="77777777" w:rsidR="009E0CAA" w:rsidRDefault="009E0CAA">
      <w:pPr>
        <w:pStyle w:val="a4"/>
        <w:spacing w:line="232" w:lineRule="auto"/>
        <w:rPr>
          <w:sz w:val="24"/>
        </w:rPr>
        <w:sectPr w:rsidR="009E0CAA">
          <w:pgSz w:w="11920" w:h="16850"/>
          <w:pgMar w:top="980" w:right="0" w:bottom="280" w:left="850" w:header="761" w:footer="0" w:gutter="0"/>
          <w:cols w:space="720"/>
        </w:sectPr>
      </w:pPr>
    </w:p>
    <w:p w14:paraId="56132A9D" w14:textId="77777777" w:rsidR="009E0CAA" w:rsidRDefault="00000000">
      <w:pPr>
        <w:pStyle w:val="a3"/>
        <w:spacing w:before="241"/>
        <w:ind w:left="566" w:right="865" w:firstLine="739"/>
        <w:jc w:val="left"/>
      </w:pPr>
      <w:r>
        <w:lastRenderedPageBreak/>
        <w:t>М.А.</w:t>
      </w:r>
      <w:r>
        <w:rPr>
          <w:spacing w:val="-5"/>
        </w:rPr>
        <w:t xml:space="preserve"> </w:t>
      </w:r>
      <w:r>
        <w:t>Шолохов</w:t>
      </w:r>
      <w:r>
        <w:rPr>
          <w:spacing w:val="-4"/>
        </w:rPr>
        <w:t xml:space="preserve"> </w:t>
      </w:r>
      <w:r>
        <w:t>«Донские</w:t>
      </w:r>
      <w:r>
        <w:rPr>
          <w:spacing w:val="-6"/>
        </w:rPr>
        <w:t xml:space="preserve"> </w:t>
      </w:r>
      <w:r>
        <w:t>рассказы»</w:t>
      </w:r>
      <w:r>
        <w:rPr>
          <w:spacing w:val="-11"/>
        </w:rPr>
        <w:t xml:space="preserve"> </w:t>
      </w:r>
      <w:r>
        <w:t>(один</w:t>
      </w:r>
      <w:r>
        <w:rPr>
          <w:spacing w:val="-5"/>
        </w:rPr>
        <w:t xml:space="preserve"> </w:t>
      </w:r>
      <w:r>
        <w:t>по</w:t>
      </w:r>
      <w:r>
        <w:rPr>
          <w:spacing w:val="-5"/>
        </w:rPr>
        <w:t xml:space="preserve"> </w:t>
      </w:r>
      <w:r>
        <w:t>выбору).</w:t>
      </w:r>
      <w:r>
        <w:rPr>
          <w:spacing w:val="-4"/>
        </w:rPr>
        <w:t xml:space="preserve"> </w:t>
      </w:r>
      <w:r>
        <w:t>Например,</w:t>
      </w:r>
      <w:r>
        <w:rPr>
          <w:spacing w:val="-1"/>
        </w:rPr>
        <w:t xml:space="preserve"> </w:t>
      </w:r>
      <w:r>
        <w:t>«Родинка»,</w:t>
      </w:r>
      <w:r>
        <w:rPr>
          <w:spacing w:val="-1"/>
        </w:rPr>
        <w:t xml:space="preserve"> </w:t>
      </w:r>
      <w:r>
        <w:t>«Чужая кровь» и другие.</w:t>
      </w:r>
    </w:p>
    <w:p w14:paraId="3856A25A" w14:textId="77777777" w:rsidR="009E0CAA" w:rsidRDefault="00000000">
      <w:pPr>
        <w:pStyle w:val="a3"/>
        <w:spacing w:before="1"/>
        <w:ind w:left="566" w:right="865" w:firstLine="739"/>
        <w:jc w:val="left"/>
      </w:pPr>
      <w:r>
        <w:t>А.П.</w:t>
      </w:r>
      <w:r>
        <w:rPr>
          <w:spacing w:val="40"/>
        </w:rPr>
        <w:t xml:space="preserve"> </w:t>
      </w:r>
      <w:r>
        <w:t>Платонов.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«Юшка»,</w:t>
      </w:r>
      <w:r>
        <w:rPr>
          <w:spacing w:val="80"/>
        </w:rPr>
        <w:t xml:space="preserve"> </w:t>
      </w:r>
      <w:r>
        <w:t>«Неизвестный</w:t>
      </w:r>
      <w:r>
        <w:rPr>
          <w:spacing w:val="40"/>
        </w:rPr>
        <w:t xml:space="preserve"> </w:t>
      </w:r>
      <w:r>
        <w:t>цветок» и другие.</w:t>
      </w:r>
    </w:p>
    <w:p w14:paraId="6E9F1DF3" w14:textId="77777777" w:rsidR="009E0CAA" w:rsidRDefault="00000000">
      <w:pPr>
        <w:pStyle w:val="a3"/>
        <w:ind w:left="1305"/>
        <w:jc w:val="left"/>
      </w:pPr>
      <w:r>
        <w:t>Литература</w:t>
      </w:r>
      <w:r>
        <w:rPr>
          <w:spacing w:val="-9"/>
        </w:rPr>
        <w:t xml:space="preserve"> </w:t>
      </w:r>
      <w:r>
        <w:t>второй</w:t>
      </w:r>
      <w:r>
        <w:rPr>
          <w:spacing w:val="-6"/>
        </w:rPr>
        <w:t xml:space="preserve"> </w:t>
      </w:r>
      <w:r>
        <w:t>половины</w:t>
      </w:r>
      <w:r>
        <w:rPr>
          <w:spacing w:val="-9"/>
        </w:rPr>
        <w:t xml:space="preserve"> </w:t>
      </w:r>
      <w:r>
        <w:t>XX</w:t>
      </w:r>
      <w:r>
        <w:rPr>
          <w:spacing w:val="-8"/>
        </w:rPr>
        <w:t xml:space="preserve"> </w:t>
      </w:r>
      <w:r>
        <w:rPr>
          <w:spacing w:val="-4"/>
        </w:rPr>
        <w:t>века.</w:t>
      </w:r>
    </w:p>
    <w:p w14:paraId="694CE983" w14:textId="77777777" w:rsidR="009E0CAA" w:rsidRDefault="00000000">
      <w:pPr>
        <w:pStyle w:val="a3"/>
        <w:ind w:left="1305"/>
        <w:jc w:val="left"/>
      </w:pPr>
      <w:r>
        <w:t>В.М.</w:t>
      </w:r>
      <w:r>
        <w:rPr>
          <w:spacing w:val="38"/>
        </w:rPr>
        <w:t xml:space="preserve"> </w:t>
      </w:r>
      <w:r>
        <w:t>Шукшин.</w:t>
      </w:r>
      <w:r>
        <w:rPr>
          <w:spacing w:val="45"/>
        </w:rPr>
        <w:t xml:space="preserve"> </w:t>
      </w:r>
      <w:r>
        <w:t>Рассказы</w:t>
      </w:r>
      <w:r>
        <w:rPr>
          <w:spacing w:val="44"/>
        </w:rPr>
        <w:t xml:space="preserve"> </w:t>
      </w:r>
      <w:r>
        <w:t>(один</w:t>
      </w:r>
      <w:r>
        <w:rPr>
          <w:spacing w:val="42"/>
        </w:rPr>
        <w:t xml:space="preserve"> </w:t>
      </w:r>
      <w:r>
        <w:t>по</w:t>
      </w:r>
      <w:r>
        <w:rPr>
          <w:spacing w:val="41"/>
        </w:rPr>
        <w:t xml:space="preserve"> </w:t>
      </w:r>
      <w:r>
        <w:t>выбору).</w:t>
      </w:r>
      <w:r>
        <w:rPr>
          <w:spacing w:val="45"/>
        </w:rPr>
        <w:t xml:space="preserve"> </w:t>
      </w:r>
      <w:r>
        <w:t>Например,</w:t>
      </w:r>
      <w:r>
        <w:rPr>
          <w:spacing w:val="53"/>
        </w:rPr>
        <w:t xml:space="preserve"> </w:t>
      </w:r>
      <w:r>
        <w:t>«Чудик»,</w:t>
      </w:r>
      <w:r>
        <w:rPr>
          <w:spacing w:val="54"/>
        </w:rPr>
        <w:t xml:space="preserve"> </w:t>
      </w:r>
      <w:r>
        <w:t>«Стенька</w:t>
      </w:r>
      <w:r>
        <w:rPr>
          <w:spacing w:val="39"/>
        </w:rPr>
        <w:t xml:space="preserve"> </w:t>
      </w:r>
      <w:r>
        <w:rPr>
          <w:spacing w:val="-2"/>
        </w:rPr>
        <w:t>Разин»,</w:t>
      </w:r>
    </w:p>
    <w:p w14:paraId="46A738B5" w14:textId="77777777" w:rsidR="009E0CAA" w:rsidRDefault="00000000">
      <w:pPr>
        <w:pStyle w:val="a3"/>
        <w:ind w:left="1305"/>
        <w:jc w:val="left"/>
      </w:pPr>
      <w:r>
        <w:t>«Критики»</w:t>
      </w:r>
      <w:r>
        <w:rPr>
          <w:spacing w:val="-15"/>
        </w:rPr>
        <w:t xml:space="preserve"> </w:t>
      </w:r>
      <w:r>
        <w:t xml:space="preserve">и </w:t>
      </w:r>
      <w:r>
        <w:rPr>
          <w:spacing w:val="-2"/>
        </w:rPr>
        <w:t>другие.</w:t>
      </w:r>
    </w:p>
    <w:p w14:paraId="183743BC" w14:textId="77777777" w:rsidR="009E0CAA" w:rsidRDefault="00000000">
      <w:pPr>
        <w:pStyle w:val="a3"/>
        <w:ind w:left="566" w:right="846"/>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w:t>
      </w:r>
      <w:r>
        <w:rPr>
          <w:spacing w:val="40"/>
        </w:rPr>
        <w:t xml:space="preserve"> </w:t>
      </w:r>
      <w:r>
        <w:t>Ю.Д. Левитанского и другие.</w:t>
      </w:r>
    </w:p>
    <w:p w14:paraId="1B2E3DD2" w14:textId="77777777" w:rsidR="009E0CAA" w:rsidRDefault="00000000">
      <w:pPr>
        <w:pStyle w:val="a3"/>
        <w:ind w:left="566" w:right="846"/>
      </w:pPr>
      <w:r>
        <w:t>Произведения отечественных прозаиков второй половины XX - начала XXI века (не менее двух). Например, произведения Ф.А. Абрамова,</w:t>
      </w:r>
    </w:p>
    <w:p w14:paraId="58064F72" w14:textId="77777777" w:rsidR="009E0CAA" w:rsidRDefault="00000000">
      <w:pPr>
        <w:pStyle w:val="a3"/>
        <w:ind w:left="566"/>
      </w:pPr>
      <w:r>
        <w:t>В.П.</w:t>
      </w:r>
      <w:r>
        <w:rPr>
          <w:spacing w:val="-10"/>
        </w:rPr>
        <w:t xml:space="preserve"> </w:t>
      </w:r>
      <w:r>
        <w:t>Астафьева, В.И.</w:t>
      </w:r>
      <w:r>
        <w:rPr>
          <w:spacing w:val="-4"/>
        </w:rPr>
        <w:t xml:space="preserve"> </w:t>
      </w:r>
      <w:r>
        <w:t>Белова,</w:t>
      </w:r>
      <w:r>
        <w:rPr>
          <w:spacing w:val="-5"/>
        </w:rPr>
        <w:t xml:space="preserve"> </w:t>
      </w:r>
      <w:r>
        <w:t>Ф.А.</w:t>
      </w:r>
      <w:r>
        <w:rPr>
          <w:spacing w:val="-3"/>
        </w:rPr>
        <w:t xml:space="preserve"> </w:t>
      </w:r>
      <w:r>
        <w:t>Искандера</w:t>
      </w:r>
      <w:r>
        <w:rPr>
          <w:spacing w:val="-1"/>
        </w:rPr>
        <w:t xml:space="preserve"> </w:t>
      </w:r>
      <w:r>
        <w:t>и</w:t>
      </w:r>
      <w:r>
        <w:rPr>
          <w:spacing w:val="-3"/>
        </w:rPr>
        <w:t xml:space="preserve"> </w:t>
      </w:r>
      <w:r>
        <w:rPr>
          <w:spacing w:val="-2"/>
        </w:rPr>
        <w:t>другие.</w:t>
      </w:r>
    </w:p>
    <w:p w14:paraId="05229E10" w14:textId="77777777" w:rsidR="009E0CAA" w:rsidRDefault="00000000">
      <w:pPr>
        <w:pStyle w:val="a3"/>
        <w:spacing w:before="1"/>
        <w:ind w:left="566" w:right="85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1C167088" w14:textId="77777777" w:rsidR="009E0CAA" w:rsidRDefault="00000000">
      <w:pPr>
        <w:pStyle w:val="a3"/>
        <w:ind w:left="1305"/>
      </w:pPr>
      <w:r>
        <w:t>Зарубежная</w:t>
      </w:r>
      <w:r>
        <w:rPr>
          <w:spacing w:val="-12"/>
        </w:rPr>
        <w:t xml:space="preserve"> </w:t>
      </w:r>
      <w:r>
        <w:rPr>
          <w:spacing w:val="-2"/>
        </w:rPr>
        <w:t>литература.</w:t>
      </w:r>
    </w:p>
    <w:p w14:paraId="23E7C509" w14:textId="77777777" w:rsidR="009E0CAA" w:rsidRDefault="00000000">
      <w:pPr>
        <w:pStyle w:val="a3"/>
        <w:ind w:left="1305" w:right="862"/>
      </w:pPr>
      <w:r>
        <w:t>М. Сервантес. Роман «Хитроумный идальго Дон Кихот Ламанчский» (главы). Зарубежная новеллистика (одно-два произведения по выбору). Например, П. Мериме.</w:t>
      </w:r>
    </w:p>
    <w:p w14:paraId="0D7EA385" w14:textId="77777777" w:rsidR="009E0CAA" w:rsidRDefault="00000000">
      <w:pPr>
        <w:pStyle w:val="a3"/>
        <w:ind w:left="566"/>
      </w:pPr>
      <w:r>
        <w:t>«Маттео</w:t>
      </w:r>
      <w:r>
        <w:rPr>
          <w:spacing w:val="-14"/>
        </w:rPr>
        <w:t xml:space="preserve"> </w:t>
      </w:r>
      <w:r>
        <w:t>Фальконе»,</w:t>
      </w:r>
      <w:r>
        <w:rPr>
          <w:spacing w:val="-4"/>
        </w:rPr>
        <w:t xml:space="preserve"> </w:t>
      </w:r>
      <w:r>
        <w:t>О.</w:t>
      </w:r>
      <w:r>
        <w:rPr>
          <w:spacing w:val="-5"/>
        </w:rPr>
        <w:t xml:space="preserve"> </w:t>
      </w:r>
      <w:r>
        <w:t>Генри.</w:t>
      </w:r>
      <w:r>
        <w:rPr>
          <w:spacing w:val="-4"/>
        </w:rPr>
        <w:t xml:space="preserve"> </w:t>
      </w:r>
      <w:r>
        <w:t>«Дары</w:t>
      </w:r>
      <w:r>
        <w:rPr>
          <w:spacing w:val="-7"/>
        </w:rPr>
        <w:t xml:space="preserve"> </w:t>
      </w:r>
      <w:r>
        <w:t>волхвов»,</w:t>
      </w:r>
      <w:r>
        <w:rPr>
          <w:spacing w:val="4"/>
        </w:rPr>
        <w:t xml:space="preserve"> </w:t>
      </w:r>
      <w:r>
        <w:t>«Последний</w:t>
      </w:r>
      <w:r>
        <w:rPr>
          <w:spacing w:val="-7"/>
        </w:rPr>
        <w:t xml:space="preserve"> </w:t>
      </w:r>
      <w:r>
        <w:t>лист»</w:t>
      </w:r>
      <w:r>
        <w:rPr>
          <w:spacing w:val="-19"/>
        </w:rPr>
        <w:t xml:space="preserve"> </w:t>
      </w:r>
      <w:r>
        <w:t>и</w:t>
      </w:r>
      <w:r>
        <w:rPr>
          <w:spacing w:val="-5"/>
        </w:rPr>
        <w:t xml:space="preserve"> </w:t>
      </w:r>
      <w:r>
        <w:rPr>
          <w:spacing w:val="-2"/>
        </w:rPr>
        <w:t>другие.</w:t>
      </w:r>
    </w:p>
    <w:p w14:paraId="4E53D01A" w14:textId="77777777" w:rsidR="009E0CAA" w:rsidRDefault="00000000">
      <w:pPr>
        <w:pStyle w:val="a3"/>
        <w:tabs>
          <w:tab w:val="left" w:pos="1756"/>
        </w:tabs>
        <w:ind w:left="1305"/>
        <w:jc w:val="left"/>
      </w:pPr>
      <w:r>
        <w:rPr>
          <w:spacing w:val="-5"/>
        </w:rPr>
        <w:t>А.</w:t>
      </w:r>
      <w:r>
        <w:tab/>
        <w:t>Экзюпери.</w:t>
      </w:r>
      <w:r>
        <w:rPr>
          <w:spacing w:val="-17"/>
        </w:rPr>
        <w:t xml:space="preserve"> </w:t>
      </w:r>
      <w:r>
        <w:t>Повесть-сказка</w:t>
      </w:r>
      <w:r>
        <w:rPr>
          <w:spacing w:val="-9"/>
        </w:rPr>
        <w:t xml:space="preserve"> </w:t>
      </w:r>
      <w:r>
        <w:t>«Маленький</w:t>
      </w:r>
      <w:r>
        <w:rPr>
          <w:spacing w:val="-11"/>
        </w:rPr>
        <w:t xml:space="preserve"> </w:t>
      </w:r>
      <w:r>
        <w:rPr>
          <w:spacing w:val="-2"/>
        </w:rPr>
        <w:t>принц».</w:t>
      </w:r>
    </w:p>
    <w:p w14:paraId="0063446D" w14:textId="77777777" w:rsidR="009E0CAA" w:rsidRDefault="00000000">
      <w:pPr>
        <w:pStyle w:val="5"/>
        <w:spacing w:before="7" w:line="275" w:lineRule="exact"/>
        <w:ind w:left="1305"/>
        <w:jc w:val="left"/>
      </w:pPr>
      <w:bookmarkStart w:id="48" w:name="Содержание_обучения_в_8_классе."/>
      <w:bookmarkEnd w:id="48"/>
      <w:r>
        <w:t>Содержание</w:t>
      </w:r>
      <w:r>
        <w:rPr>
          <w:spacing w:val="-8"/>
        </w:rPr>
        <w:t xml:space="preserve"> </w:t>
      </w:r>
      <w:r>
        <w:t>обучения</w:t>
      </w:r>
      <w:r>
        <w:rPr>
          <w:spacing w:val="-3"/>
        </w:rPr>
        <w:t xml:space="preserve"> </w:t>
      </w:r>
      <w:r>
        <w:t>в</w:t>
      </w:r>
      <w:r>
        <w:rPr>
          <w:spacing w:val="-5"/>
        </w:rPr>
        <w:t xml:space="preserve"> </w:t>
      </w:r>
      <w:r>
        <w:t>8</w:t>
      </w:r>
      <w:r>
        <w:rPr>
          <w:spacing w:val="-5"/>
        </w:rPr>
        <w:t xml:space="preserve"> </w:t>
      </w:r>
      <w:r>
        <w:rPr>
          <w:spacing w:val="-2"/>
        </w:rPr>
        <w:t>классе.</w:t>
      </w:r>
    </w:p>
    <w:p w14:paraId="7B44A7F1" w14:textId="77777777" w:rsidR="009E0CAA" w:rsidRDefault="00000000">
      <w:pPr>
        <w:pStyle w:val="a3"/>
        <w:spacing w:line="272" w:lineRule="exact"/>
        <w:ind w:left="1305"/>
        <w:jc w:val="left"/>
      </w:pPr>
      <w:r>
        <w:t>Древнерусская</w:t>
      </w:r>
      <w:r>
        <w:rPr>
          <w:spacing w:val="-12"/>
        </w:rPr>
        <w:t xml:space="preserve"> </w:t>
      </w:r>
      <w:r>
        <w:rPr>
          <w:spacing w:val="-2"/>
        </w:rPr>
        <w:t>литература.</w:t>
      </w:r>
    </w:p>
    <w:p w14:paraId="13EBB80C" w14:textId="77777777" w:rsidR="009E0CAA" w:rsidRDefault="00000000">
      <w:pPr>
        <w:pStyle w:val="a3"/>
        <w:tabs>
          <w:tab w:val="left" w:pos="2650"/>
          <w:tab w:val="left" w:pos="4080"/>
          <w:tab w:val="left" w:pos="4949"/>
          <w:tab w:val="left" w:pos="6646"/>
          <w:tab w:val="left" w:pos="7191"/>
          <w:tab w:val="left" w:pos="8384"/>
          <w:tab w:val="left" w:pos="9481"/>
        </w:tabs>
        <w:ind w:left="566" w:right="864" w:firstLine="739"/>
        <w:jc w:val="left"/>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 «Житие протопопа Аввакума, им самим написанное».</w:t>
      </w:r>
    </w:p>
    <w:p w14:paraId="55007103" w14:textId="77777777" w:rsidR="009E0CAA" w:rsidRDefault="00000000">
      <w:pPr>
        <w:pStyle w:val="a3"/>
        <w:ind w:left="1305"/>
        <w:jc w:val="left"/>
      </w:pPr>
      <w:r>
        <w:t>Литература</w:t>
      </w:r>
      <w:r>
        <w:rPr>
          <w:spacing w:val="-10"/>
        </w:rPr>
        <w:t xml:space="preserve"> </w:t>
      </w:r>
      <w:r>
        <w:t>XVIII</w:t>
      </w:r>
      <w:r>
        <w:rPr>
          <w:spacing w:val="-5"/>
        </w:rPr>
        <w:t xml:space="preserve"> </w:t>
      </w:r>
      <w:r>
        <w:rPr>
          <w:spacing w:val="-4"/>
        </w:rPr>
        <w:t>века.</w:t>
      </w:r>
    </w:p>
    <w:p w14:paraId="0CFC52F7" w14:textId="77777777" w:rsidR="009E0CAA" w:rsidRDefault="00000000">
      <w:pPr>
        <w:pStyle w:val="a3"/>
        <w:ind w:left="1305" w:right="5327"/>
        <w:jc w:val="left"/>
      </w:pPr>
      <w:r>
        <w:t>Д.И.</w:t>
      </w:r>
      <w:r>
        <w:rPr>
          <w:spacing w:val="-4"/>
        </w:rPr>
        <w:t xml:space="preserve"> </w:t>
      </w:r>
      <w:r>
        <w:t>Фонвизин.</w:t>
      </w:r>
      <w:r>
        <w:rPr>
          <w:spacing w:val="-4"/>
        </w:rPr>
        <w:t xml:space="preserve"> </w:t>
      </w:r>
      <w:r>
        <w:t>Комедия «Недоросль». Литература</w:t>
      </w:r>
      <w:r>
        <w:rPr>
          <w:spacing w:val="-15"/>
        </w:rPr>
        <w:t xml:space="preserve"> </w:t>
      </w:r>
      <w:r>
        <w:t>первой</w:t>
      </w:r>
      <w:r>
        <w:rPr>
          <w:spacing w:val="-13"/>
        </w:rPr>
        <w:t xml:space="preserve"> </w:t>
      </w:r>
      <w:r>
        <w:t>половины</w:t>
      </w:r>
      <w:r>
        <w:rPr>
          <w:spacing w:val="-15"/>
        </w:rPr>
        <w:t xml:space="preserve"> </w:t>
      </w:r>
      <w:r>
        <w:t>XIX</w:t>
      </w:r>
      <w:r>
        <w:rPr>
          <w:spacing w:val="-12"/>
        </w:rPr>
        <w:t xml:space="preserve"> </w:t>
      </w:r>
      <w:r>
        <w:rPr>
          <w:spacing w:val="-4"/>
        </w:rPr>
        <w:t>века.</w:t>
      </w:r>
    </w:p>
    <w:p w14:paraId="47077D29" w14:textId="77777777" w:rsidR="009E0CAA" w:rsidRDefault="00000000">
      <w:pPr>
        <w:pStyle w:val="a3"/>
        <w:ind w:left="1305"/>
        <w:jc w:val="left"/>
      </w:pPr>
      <w:r>
        <w:t>А.С.</w:t>
      </w:r>
      <w:r>
        <w:rPr>
          <w:spacing w:val="-12"/>
        </w:rPr>
        <w:t xml:space="preserve"> </w:t>
      </w:r>
      <w:r>
        <w:t>Пушкин.</w:t>
      </w:r>
      <w:r>
        <w:rPr>
          <w:spacing w:val="-4"/>
        </w:rPr>
        <w:t xml:space="preserve"> </w:t>
      </w:r>
      <w:r>
        <w:t>Стихотворения</w:t>
      </w:r>
      <w:r>
        <w:rPr>
          <w:spacing w:val="-6"/>
        </w:rPr>
        <w:t xml:space="preserve"> </w:t>
      </w:r>
      <w:r>
        <w:t>(не</w:t>
      </w:r>
      <w:r>
        <w:rPr>
          <w:spacing w:val="-7"/>
        </w:rPr>
        <w:t xml:space="preserve"> </w:t>
      </w:r>
      <w:r>
        <w:t>менее</w:t>
      </w:r>
      <w:r>
        <w:rPr>
          <w:spacing w:val="-9"/>
        </w:rPr>
        <w:t xml:space="preserve"> </w:t>
      </w:r>
      <w:r>
        <w:t>двух).</w:t>
      </w:r>
      <w:r>
        <w:rPr>
          <w:spacing w:val="-2"/>
        </w:rPr>
        <w:t xml:space="preserve"> </w:t>
      </w:r>
      <w:r>
        <w:t>Например,</w:t>
      </w:r>
      <w:r>
        <w:rPr>
          <w:spacing w:val="7"/>
        </w:rPr>
        <w:t xml:space="preserve"> </w:t>
      </w:r>
      <w:r>
        <w:t>«К</w:t>
      </w:r>
      <w:r>
        <w:rPr>
          <w:spacing w:val="-5"/>
        </w:rPr>
        <w:t xml:space="preserve"> </w:t>
      </w:r>
      <w:r>
        <w:rPr>
          <w:spacing w:val="-2"/>
        </w:rPr>
        <w:t>Чаадаеву»,</w:t>
      </w:r>
    </w:p>
    <w:p w14:paraId="055966EA" w14:textId="77777777" w:rsidR="009E0CAA" w:rsidRDefault="00000000">
      <w:pPr>
        <w:pStyle w:val="a3"/>
        <w:spacing w:line="237" w:lineRule="auto"/>
        <w:ind w:left="566"/>
        <w:jc w:val="left"/>
      </w:pPr>
      <w:r>
        <w:t>«Анчар»</w:t>
      </w:r>
      <w:r>
        <w:rPr>
          <w:spacing w:val="30"/>
        </w:rPr>
        <w:t xml:space="preserve"> </w:t>
      </w:r>
      <w:r>
        <w:t>и</w:t>
      </w:r>
      <w:r>
        <w:rPr>
          <w:spacing w:val="37"/>
        </w:rPr>
        <w:t xml:space="preserve"> </w:t>
      </w:r>
      <w:r>
        <w:t>другие.</w:t>
      </w:r>
      <w:r>
        <w:rPr>
          <w:spacing w:val="40"/>
        </w:rPr>
        <w:t xml:space="preserve"> </w:t>
      </w:r>
      <w:r>
        <w:t>«Маленькие</w:t>
      </w:r>
      <w:r>
        <w:rPr>
          <w:spacing w:val="37"/>
        </w:rPr>
        <w:t xml:space="preserve"> </w:t>
      </w:r>
      <w:r>
        <w:t>трагедии»</w:t>
      </w:r>
      <w:r>
        <w:rPr>
          <w:spacing w:val="28"/>
        </w:rPr>
        <w:t xml:space="preserve"> </w:t>
      </w:r>
      <w:r>
        <w:t>(одна</w:t>
      </w:r>
      <w:r>
        <w:rPr>
          <w:spacing w:val="36"/>
        </w:rPr>
        <w:t xml:space="preserve"> </w:t>
      </w:r>
      <w:r>
        <w:t>пьеса</w:t>
      </w:r>
      <w:r>
        <w:rPr>
          <w:spacing w:val="36"/>
        </w:rPr>
        <w:t xml:space="preserve"> </w:t>
      </w:r>
      <w:r>
        <w:t>по</w:t>
      </w:r>
      <w:r>
        <w:rPr>
          <w:spacing w:val="36"/>
        </w:rPr>
        <w:t xml:space="preserve"> </w:t>
      </w:r>
      <w:r>
        <w:t>выбору).</w:t>
      </w:r>
      <w:r>
        <w:rPr>
          <w:spacing w:val="39"/>
        </w:rPr>
        <w:t xml:space="preserve"> </w:t>
      </w:r>
      <w:r>
        <w:t>Например,</w:t>
      </w:r>
      <w:r>
        <w:rPr>
          <w:spacing w:val="40"/>
        </w:rPr>
        <w:t xml:space="preserve"> </w:t>
      </w:r>
      <w:r>
        <w:t>«Моцарт</w:t>
      </w:r>
      <w:r>
        <w:rPr>
          <w:spacing w:val="38"/>
        </w:rPr>
        <w:t xml:space="preserve"> </w:t>
      </w:r>
      <w:r>
        <w:t>и Сальери», «Каменный гость» и другие. Роман «Капитанская дочка».</w:t>
      </w:r>
    </w:p>
    <w:p w14:paraId="51CDCA64" w14:textId="77777777" w:rsidR="009E0CAA" w:rsidRDefault="00000000">
      <w:pPr>
        <w:pStyle w:val="a3"/>
        <w:spacing w:before="1"/>
        <w:ind w:left="566" w:right="865" w:firstLine="760"/>
        <w:jc w:val="left"/>
      </w:pPr>
      <w:r>
        <w:t>М.Ю. Лермонтов. Стихотворения (не менее двух). Например,</w:t>
      </w:r>
      <w:r>
        <w:rPr>
          <w:spacing w:val="40"/>
        </w:rPr>
        <w:t xml:space="preserve"> </w:t>
      </w:r>
      <w:r>
        <w:t>«Я не хочу, чтоб свет узнал...»,</w:t>
      </w:r>
      <w:r>
        <w:rPr>
          <w:spacing w:val="80"/>
          <w:w w:val="150"/>
        </w:rPr>
        <w:t xml:space="preserve"> </w:t>
      </w:r>
      <w:r>
        <w:t>«Из-под</w:t>
      </w:r>
      <w:r>
        <w:rPr>
          <w:spacing w:val="80"/>
          <w:w w:val="150"/>
        </w:rPr>
        <w:t xml:space="preserve"> </w:t>
      </w:r>
      <w:r>
        <w:t>таинственной,</w:t>
      </w:r>
      <w:r>
        <w:rPr>
          <w:spacing w:val="77"/>
          <w:w w:val="150"/>
        </w:rPr>
        <w:t xml:space="preserve"> </w:t>
      </w:r>
      <w:r>
        <w:t>холодной</w:t>
      </w:r>
      <w:r>
        <w:rPr>
          <w:spacing w:val="75"/>
          <w:w w:val="150"/>
        </w:rPr>
        <w:t xml:space="preserve"> </w:t>
      </w:r>
      <w:r>
        <w:t>полумаски...»,</w:t>
      </w:r>
      <w:r>
        <w:rPr>
          <w:spacing w:val="80"/>
          <w:w w:val="150"/>
        </w:rPr>
        <w:t xml:space="preserve"> </w:t>
      </w:r>
      <w:r>
        <w:t>«Нищий»</w:t>
      </w:r>
      <w:r>
        <w:rPr>
          <w:spacing w:val="80"/>
        </w:rPr>
        <w:t xml:space="preserve"> </w:t>
      </w:r>
      <w:r>
        <w:t>и</w:t>
      </w:r>
      <w:r>
        <w:rPr>
          <w:spacing w:val="80"/>
          <w:w w:val="150"/>
        </w:rPr>
        <w:t xml:space="preserve"> </w:t>
      </w:r>
      <w:r>
        <w:t>другие.</w:t>
      </w:r>
      <w:r>
        <w:rPr>
          <w:spacing w:val="80"/>
          <w:w w:val="150"/>
        </w:rPr>
        <w:t xml:space="preserve"> </w:t>
      </w:r>
      <w:r>
        <w:t>Поэма</w:t>
      </w:r>
    </w:p>
    <w:p w14:paraId="5EDA3EAF" w14:textId="77777777" w:rsidR="009E0CAA" w:rsidRDefault="00000000">
      <w:pPr>
        <w:pStyle w:val="a3"/>
        <w:ind w:left="566"/>
        <w:jc w:val="left"/>
      </w:pPr>
      <w:r>
        <w:rPr>
          <w:spacing w:val="-2"/>
        </w:rPr>
        <w:t>«Мцыри».</w:t>
      </w:r>
    </w:p>
    <w:p w14:paraId="75A3B00A" w14:textId="77777777" w:rsidR="009E0CAA" w:rsidRDefault="00000000">
      <w:pPr>
        <w:pStyle w:val="a3"/>
        <w:ind w:left="1327" w:right="3404"/>
        <w:jc w:val="left"/>
      </w:pPr>
      <w:r>
        <w:t>Н.В.</w:t>
      </w:r>
      <w:r>
        <w:rPr>
          <w:spacing w:val="-15"/>
        </w:rPr>
        <w:t xml:space="preserve"> </w:t>
      </w:r>
      <w:r>
        <w:t>Гоголь.</w:t>
      </w:r>
      <w:r>
        <w:rPr>
          <w:spacing w:val="-15"/>
        </w:rPr>
        <w:t xml:space="preserve"> </w:t>
      </w:r>
      <w:r>
        <w:t>Повесть</w:t>
      </w:r>
      <w:r>
        <w:rPr>
          <w:spacing w:val="-15"/>
        </w:rPr>
        <w:t xml:space="preserve"> </w:t>
      </w:r>
      <w:r>
        <w:t>«Шинель».</w:t>
      </w:r>
      <w:r>
        <w:rPr>
          <w:spacing w:val="-15"/>
        </w:rPr>
        <w:t xml:space="preserve"> </w:t>
      </w:r>
      <w:r>
        <w:t>Комедия</w:t>
      </w:r>
      <w:r>
        <w:rPr>
          <w:spacing w:val="-14"/>
        </w:rPr>
        <w:t xml:space="preserve"> </w:t>
      </w:r>
      <w:r>
        <w:t>«Ревизор». Литература второй половины XIX века.</w:t>
      </w:r>
    </w:p>
    <w:p w14:paraId="23A56220" w14:textId="77777777" w:rsidR="009E0CAA" w:rsidRDefault="00000000">
      <w:pPr>
        <w:pStyle w:val="a3"/>
        <w:ind w:left="1327" w:right="1199"/>
        <w:jc w:val="left"/>
      </w:pPr>
      <w:r>
        <w:t>И.С. Тургенев. Повести (одна по выбору). Например, «Ася», «Первая любовь». Ф.М.</w:t>
      </w:r>
      <w:r>
        <w:rPr>
          <w:spacing w:val="-10"/>
        </w:rPr>
        <w:t xml:space="preserve"> </w:t>
      </w:r>
      <w:r>
        <w:t>Достоевский</w:t>
      </w:r>
      <w:r>
        <w:rPr>
          <w:spacing w:val="-1"/>
        </w:rPr>
        <w:t xml:space="preserve"> </w:t>
      </w:r>
      <w:r>
        <w:t>«Бедные</w:t>
      </w:r>
      <w:r>
        <w:rPr>
          <w:spacing w:val="-10"/>
        </w:rPr>
        <w:t xml:space="preserve"> </w:t>
      </w:r>
      <w:r>
        <w:t>люди», «Белые</w:t>
      </w:r>
      <w:r>
        <w:rPr>
          <w:spacing w:val="-11"/>
        </w:rPr>
        <w:t xml:space="preserve"> </w:t>
      </w:r>
      <w:r>
        <w:t>ночи»</w:t>
      </w:r>
      <w:r>
        <w:rPr>
          <w:spacing w:val="-19"/>
        </w:rPr>
        <w:t xml:space="preserve"> </w:t>
      </w:r>
      <w:r>
        <w:t>(одно</w:t>
      </w:r>
      <w:r>
        <w:rPr>
          <w:spacing w:val="-7"/>
        </w:rPr>
        <w:t xml:space="preserve"> </w:t>
      </w:r>
      <w:r>
        <w:t>произведение</w:t>
      </w:r>
      <w:r>
        <w:rPr>
          <w:spacing w:val="-13"/>
        </w:rPr>
        <w:t xml:space="preserve"> </w:t>
      </w:r>
      <w:r>
        <w:t>по</w:t>
      </w:r>
      <w:r>
        <w:rPr>
          <w:spacing w:val="-8"/>
        </w:rPr>
        <w:t xml:space="preserve"> </w:t>
      </w:r>
      <w:r>
        <w:t>выбору).</w:t>
      </w:r>
    </w:p>
    <w:p w14:paraId="1AB22E15" w14:textId="77777777" w:rsidR="009E0CAA" w:rsidRDefault="00000000">
      <w:pPr>
        <w:pStyle w:val="a3"/>
        <w:spacing w:before="1"/>
        <w:ind w:left="1327"/>
        <w:jc w:val="left"/>
      </w:pPr>
      <w:r>
        <w:t>Л.Н.</w:t>
      </w:r>
      <w:r>
        <w:rPr>
          <w:spacing w:val="53"/>
          <w:w w:val="150"/>
        </w:rPr>
        <w:t xml:space="preserve"> </w:t>
      </w:r>
      <w:r>
        <w:t>Толстой.</w:t>
      </w:r>
      <w:r>
        <w:rPr>
          <w:spacing w:val="60"/>
          <w:w w:val="150"/>
        </w:rPr>
        <w:t xml:space="preserve"> </w:t>
      </w:r>
      <w:r>
        <w:t>Повести</w:t>
      </w:r>
      <w:r>
        <w:rPr>
          <w:spacing w:val="62"/>
          <w:w w:val="150"/>
        </w:rPr>
        <w:t xml:space="preserve"> </w:t>
      </w:r>
      <w:r>
        <w:t>и</w:t>
      </w:r>
      <w:r>
        <w:rPr>
          <w:spacing w:val="60"/>
          <w:w w:val="150"/>
        </w:rPr>
        <w:t xml:space="preserve"> </w:t>
      </w:r>
      <w:r>
        <w:t>рассказы</w:t>
      </w:r>
      <w:r>
        <w:rPr>
          <w:spacing w:val="59"/>
          <w:w w:val="150"/>
        </w:rPr>
        <w:t xml:space="preserve"> </w:t>
      </w:r>
      <w:r>
        <w:t>(одно</w:t>
      </w:r>
      <w:r>
        <w:rPr>
          <w:spacing w:val="58"/>
          <w:w w:val="150"/>
        </w:rPr>
        <w:t xml:space="preserve"> </w:t>
      </w:r>
      <w:r>
        <w:t>произведение</w:t>
      </w:r>
      <w:r>
        <w:rPr>
          <w:spacing w:val="57"/>
          <w:w w:val="150"/>
        </w:rPr>
        <w:t xml:space="preserve"> </w:t>
      </w:r>
      <w:r>
        <w:t>по</w:t>
      </w:r>
      <w:r>
        <w:rPr>
          <w:spacing w:val="59"/>
          <w:w w:val="150"/>
        </w:rPr>
        <w:t xml:space="preserve"> </w:t>
      </w:r>
      <w:r>
        <w:t>выбору).</w:t>
      </w:r>
      <w:r>
        <w:rPr>
          <w:spacing w:val="61"/>
          <w:w w:val="150"/>
        </w:rPr>
        <w:t xml:space="preserve"> </w:t>
      </w:r>
      <w:r>
        <w:rPr>
          <w:spacing w:val="-2"/>
        </w:rPr>
        <w:t>Например,</w:t>
      </w:r>
    </w:p>
    <w:p w14:paraId="409EA7E8" w14:textId="77777777" w:rsidR="009E0CAA" w:rsidRDefault="00000000">
      <w:pPr>
        <w:pStyle w:val="a3"/>
        <w:ind w:left="566"/>
        <w:jc w:val="left"/>
      </w:pPr>
      <w:r>
        <w:t>«Отрочество»</w:t>
      </w:r>
      <w:r>
        <w:rPr>
          <w:spacing w:val="-13"/>
        </w:rPr>
        <w:t xml:space="preserve"> </w:t>
      </w:r>
      <w:r>
        <w:t>(главы)</w:t>
      </w:r>
      <w:r>
        <w:rPr>
          <w:spacing w:val="-1"/>
        </w:rPr>
        <w:t xml:space="preserve"> </w:t>
      </w:r>
      <w:r>
        <w:t>и</w:t>
      </w:r>
      <w:r>
        <w:rPr>
          <w:spacing w:val="3"/>
        </w:rPr>
        <w:t xml:space="preserve"> </w:t>
      </w:r>
      <w:r>
        <w:rPr>
          <w:spacing w:val="-2"/>
        </w:rPr>
        <w:t>другие.</w:t>
      </w:r>
    </w:p>
    <w:p w14:paraId="219C45AD" w14:textId="77777777" w:rsidR="009E0CAA" w:rsidRDefault="00000000">
      <w:pPr>
        <w:pStyle w:val="a3"/>
        <w:ind w:left="1327"/>
        <w:jc w:val="left"/>
      </w:pPr>
      <w:r>
        <w:t>Литература</w:t>
      </w:r>
      <w:r>
        <w:rPr>
          <w:spacing w:val="-9"/>
        </w:rPr>
        <w:t xml:space="preserve"> </w:t>
      </w:r>
      <w:r>
        <w:t>первой</w:t>
      </w:r>
      <w:r>
        <w:rPr>
          <w:spacing w:val="-6"/>
        </w:rPr>
        <w:t xml:space="preserve"> </w:t>
      </w:r>
      <w:r>
        <w:t>половины</w:t>
      </w:r>
      <w:r>
        <w:rPr>
          <w:spacing w:val="-8"/>
        </w:rPr>
        <w:t xml:space="preserve"> </w:t>
      </w:r>
      <w:r>
        <w:t>XX</w:t>
      </w:r>
      <w:r>
        <w:rPr>
          <w:spacing w:val="-8"/>
        </w:rPr>
        <w:t xml:space="preserve"> </w:t>
      </w:r>
      <w:r>
        <w:rPr>
          <w:spacing w:val="-4"/>
        </w:rPr>
        <w:t>века.</w:t>
      </w:r>
    </w:p>
    <w:p w14:paraId="0329C1E3" w14:textId="77777777" w:rsidR="009E0CAA" w:rsidRDefault="00000000">
      <w:pPr>
        <w:pStyle w:val="a3"/>
        <w:ind w:left="566" w:firstLine="760"/>
        <w:jc w:val="left"/>
      </w:pPr>
      <w:r>
        <w:t>Произведения</w:t>
      </w:r>
      <w:r>
        <w:rPr>
          <w:spacing w:val="-4"/>
        </w:rPr>
        <w:t xml:space="preserve"> </w:t>
      </w:r>
      <w:r>
        <w:t>писателей</w:t>
      </w:r>
      <w:r>
        <w:rPr>
          <w:spacing w:val="-4"/>
        </w:rPr>
        <w:t xml:space="preserve"> </w:t>
      </w:r>
      <w:r>
        <w:t>русского</w:t>
      </w:r>
      <w:r>
        <w:rPr>
          <w:spacing w:val="-4"/>
        </w:rPr>
        <w:t xml:space="preserve"> </w:t>
      </w:r>
      <w:r>
        <w:t>зарубежья</w:t>
      </w:r>
      <w:r>
        <w:rPr>
          <w:spacing w:val="-4"/>
        </w:rPr>
        <w:t xml:space="preserve"> </w:t>
      </w:r>
      <w:r>
        <w:t>(не</w:t>
      </w:r>
      <w:r>
        <w:rPr>
          <w:spacing w:val="-5"/>
        </w:rPr>
        <w:t xml:space="preserve"> </w:t>
      </w:r>
      <w:r>
        <w:t>менее</w:t>
      </w:r>
      <w:r>
        <w:rPr>
          <w:spacing w:val="-5"/>
        </w:rPr>
        <w:t xml:space="preserve"> </w:t>
      </w:r>
      <w:r>
        <w:t>двух</w:t>
      </w:r>
      <w:r>
        <w:rPr>
          <w:spacing w:val="34"/>
        </w:rPr>
        <w:t xml:space="preserve"> </w:t>
      </w:r>
      <w:r>
        <w:t>по</w:t>
      </w:r>
      <w:r>
        <w:rPr>
          <w:spacing w:val="-4"/>
        </w:rPr>
        <w:t xml:space="preserve"> </w:t>
      </w:r>
      <w:r>
        <w:t>выбору).</w:t>
      </w:r>
      <w:r>
        <w:rPr>
          <w:spacing w:val="-3"/>
        </w:rPr>
        <w:t xml:space="preserve"> </w:t>
      </w:r>
      <w:r>
        <w:t>Например, произведения И.С. Шмелёва, М.А. Осоргина, В.В. Набокова, Н. Тэффи,</w:t>
      </w:r>
    </w:p>
    <w:p w14:paraId="73FFD23E" w14:textId="77777777" w:rsidR="009E0CAA" w:rsidRDefault="00000000">
      <w:pPr>
        <w:pStyle w:val="a3"/>
        <w:ind w:left="566"/>
        <w:jc w:val="left"/>
      </w:pPr>
      <w:r>
        <w:t>А.Т.</w:t>
      </w:r>
      <w:r>
        <w:rPr>
          <w:spacing w:val="-5"/>
        </w:rPr>
        <w:t xml:space="preserve"> </w:t>
      </w:r>
      <w:r>
        <w:t>Аверченко</w:t>
      </w:r>
      <w:r>
        <w:rPr>
          <w:spacing w:val="-1"/>
        </w:rPr>
        <w:t xml:space="preserve"> </w:t>
      </w:r>
      <w:r>
        <w:t xml:space="preserve">и </w:t>
      </w:r>
      <w:r>
        <w:rPr>
          <w:spacing w:val="-2"/>
        </w:rPr>
        <w:t>другие.</w:t>
      </w:r>
    </w:p>
    <w:p w14:paraId="383177E2" w14:textId="77777777" w:rsidR="009E0CAA" w:rsidRDefault="00000000">
      <w:pPr>
        <w:pStyle w:val="a3"/>
        <w:ind w:left="566" w:right="848"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5CD0DE1C" w14:textId="77777777" w:rsidR="009E0CAA" w:rsidRDefault="00000000">
      <w:pPr>
        <w:pStyle w:val="a3"/>
        <w:ind w:left="1327" w:right="1448"/>
      </w:pPr>
      <w:r>
        <w:t>М.А.</w:t>
      </w:r>
      <w:r>
        <w:rPr>
          <w:spacing w:val="-4"/>
        </w:rPr>
        <w:t xml:space="preserve"> </w:t>
      </w:r>
      <w:r>
        <w:t>Булгаков</w:t>
      </w:r>
      <w:r>
        <w:rPr>
          <w:spacing w:val="-5"/>
        </w:rPr>
        <w:t xml:space="preserve"> </w:t>
      </w:r>
      <w:r>
        <w:t>(одна</w:t>
      </w:r>
      <w:r>
        <w:rPr>
          <w:spacing w:val="-6"/>
        </w:rPr>
        <w:t xml:space="preserve"> </w:t>
      </w:r>
      <w:r>
        <w:t>повесть</w:t>
      </w:r>
      <w:r>
        <w:rPr>
          <w:spacing w:val="-2"/>
        </w:rPr>
        <w:t xml:space="preserve"> </w:t>
      </w:r>
      <w:r>
        <w:t>по</w:t>
      </w:r>
      <w:r>
        <w:rPr>
          <w:spacing w:val="-4"/>
        </w:rPr>
        <w:t xml:space="preserve"> </w:t>
      </w:r>
      <w:r>
        <w:t>выбору).</w:t>
      </w:r>
      <w:r>
        <w:rPr>
          <w:spacing w:val="-4"/>
        </w:rPr>
        <w:t xml:space="preserve"> </w:t>
      </w:r>
      <w:r>
        <w:t>Например, «Собачье</w:t>
      </w:r>
      <w:r>
        <w:rPr>
          <w:spacing w:val="-3"/>
        </w:rPr>
        <w:t xml:space="preserve"> </w:t>
      </w:r>
      <w:r>
        <w:t>сердце»</w:t>
      </w:r>
      <w:r>
        <w:rPr>
          <w:spacing w:val="-10"/>
        </w:rPr>
        <w:t xml:space="preserve"> </w:t>
      </w:r>
      <w:r>
        <w:t>и</w:t>
      </w:r>
      <w:r>
        <w:rPr>
          <w:spacing w:val="-3"/>
        </w:rPr>
        <w:t xml:space="preserve"> </w:t>
      </w:r>
      <w:r>
        <w:t>другие. Литература второй половины XX века.</w:t>
      </w:r>
    </w:p>
    <w:p w14:paraId="53E5BD2D" w14:textId="77777777" w:rsidR="009E0CAA" w:rsidRDefault="00000000">
      <w:pPr>
        <w:pStyle w:val="a3"/>
        <w:spacing w:before="1"/>
        <w:ind w:left="566" w:right="855" w:firstLine="760"/>
      </w:pPr>
      <w:r>
        <w:t>А.Т. Твардовский. Поэма «Василий Тёркин» (главы «Переправа», «Гармонь», «Два солдата», «Поединок» и другие).</w:t>
      </w:r>
    </w:p>
    <w:p w14:paraId="2F973B7E" w14:textId="77777777" w:rsidR="009E0CAA" w:rsidRDefault="009E0CAA">
      <w:pPr>
        <w:pStyle w:val="a3"/>
        <w:sectPr w:rsidR="009E0CAA">
          <w:pgSz w:w="11920" w:h="16850"/>
          <w:pgMar w:top="980" w:right="0" w:bottom="280" w:left="850" w:header="761" w:footer="0" w:gutter="0"/>
          <w:cols w:space="720"/>
        </w:sectPr>
      </w:pPr>
    </w:p>
    <w:p w14:paraId="57D229F0" w14:textId="77777777" w:rsidR="009E0CAA" w:rsidRDefault="00000000">
      <w:pPr>
        <w:pStyle w:val="a3"/>
        <w:spacing w:before="241"/>
        <w:ind w:left="1327" w:right="4831"/>
        <w:jc w:val="left"/>
      </w:pPr>
      <w:r>
        <w:lastRenderedPageBreak/>
        <w:t>А.Н. Толстой. Рассказ «Русский характер». М.А. Шолохов. Рассказ «Судьба человека». А.И.</w:t>
      </w:r>
      <w:r>
        <w:rPr>
          <w:spacing w:val="-15"/>
        </w:rPr>
        <w:t xml:space="preserve"> </w:t>
      </w:r>
      <w:r>
        <w:t>Солженицын.</w:t>
      </w:r>
      <w:r>
        <w:rPr>
          <w:spacing w:val="-15"/>
        </w:rPr>
        <w:t xml:space="preserve"> </w:t>
      </w:r>
      <w:r>
        <w:t>Рассказ</w:t>
      </w:r>
      <w:r>
        <w:rPr>
          <w:spacing w:val="-15"/>
        </w:rPr>
        <w:t xml:space="preserve"> </w:t>
      </w:r>
      <w:r>
        <w:t>«Матрёнин</w:t>
      </w:r>
      <w:r>
        <w:rPr>
          <w:spacing w:val="-15"/>
        </w:rPr>
        <w:t xml:space="preserve"> </w:t>
      </w:r>
      <w:r>
        <w:t>двор».</w:t>
      </w:r>
    </w:p>
    <w:p w14:paraId="349FBBDF" w14:textId="77777777" w:rsidR="009E0CAA" w:rsidRDefault="00000000">
      <w:pPr>
        <w:pStyle w:val="a3"/>
        <w:spacing w:before="1"/>
        <w:ind w:left="566" w:right="865" w:firstLine="760"/>
        <w:jc w:val="left"/>
      </w:pPr>
      <w:r>
        <w:t>Произведения</w:t>
      </w:r>
      <w:r>
        <w:rPr>
          <w:spacing w:val="38"/>
        </w:rPr>
        <w:t xml:space="preserve"> </w:t>
      </w:r>
      <w:r>
        <w:t>отечественных</w:t>
      </w:r>
      <w:r>
        <w:rPr>
          <w:spacing w:val="36"/>
        </w:rPr>
        <w:t xml:space="preserve"> </w:t>
      </w:r>
      <w:r>
        <w:t>прозаиков</w:t>
      </w:r>
      <w:r>
        <w:rPr>
          <w:spacing w:val="37"/>
        </w:rPr>
        <w:t xml:space="preserve"> </w:t>
      </w:r>
      <w:r>
        <w:t>второй</w:t>
      </w:r>
      <w:r>
        <w:rPr>
          <w:spacing w:val="37"/>
        </w:rPr>
        <w:t xml:space="preserve"> </w:t>
      </w:r>
      <w:r>
        <w:t>половины</w:t>
      </w:r>
      <w:r>
        <w:rPr>
          <w:spacing w:val="37"/>
        </w:rPr>
        <w:t xml:space="preserve"> </w:t>
      </w:r>
      <w:r>
        <w:t>XX-XXI</w:t>
      </w:r>
      <w:r>
        <w:rPr>
          <w:spacing w:val="33"/>
        </w:rPr>
        <w:t xml:space="preserve"> </w:t>
      </w:r>
      <w:r>
        <w:t>века</w:t>
      </w:r>
      <w:r>
        <w:rPr>
          <w:spacing w:val="36"/>
        </w:rPr>
        <w:t xml:space="preserve"> </w:t>
      </w:r>
      <w:r>
        <w:t>(не</w:t>
      </w:r>
      <w:r>
        <w:rPr>
          <w:spacing w:val="36"/>
        </w:rPr>
        <w:t xml:space="preserve"> </w:t>
      </w:r>
      <w:r>
        <w:t>менее двух произведений). Например, произведения Е.И. Носова,</w:t>
      </w:r>
    </w:p>
    <w:p w14:paraId="6EF73220" w14:textId="77777777" w:rsidR="009E0CAA" w:rsidRDefault="00000000">
      <w:pPr>
        <w:pStyle w:val="a3"/>
        <w:ind w:left="566"/>
        <w:jc w:val="left"/>
      </w:pPr>
      <w:r>
        <w:t>А.Н.</w:t>
      </w:r>
      <w:r>
        <w:rPr>
          <w:spacing w:val="-9"/>
        </w:rPr>
        <w:t xml:space="preserve"> </w:t>
      </w:r>
      <w:r>
        <w:t>и</w:t>
      </w:r>
      <w:r>
        <w:rPr>
          <w:spacing w:val="-3"/>
        </w:rPr>
        <w:t xml:space="preserve"> </w:t>
      </w:r>
      <w:r>
        <w:t>Б.Н.</w:t>
      </w:r>
      <w:r>
        <w:rPr>
          <w:spacing w:val="-4"/>
        </w:rPr>
        <w:t xml:space="preserve"> </w:t>
      </w:r>
      <w:r>
        <w:t>Стругацких,</w:t>
      </w:r>
      <w:r>
        <w:rPr>
          <w:spacing w:val="-3"/>
        </w:rPr>
        <w:t xml:space="preserve"> </w:t>
      </w:r>
      <w:r>
        <w:t>В.Ф.</w:t>
      </w:r>
      <w:r>
        <w:rPr>
          <w:spacing w:val="-4"/>
        </w:rPr>
        <w:t xml:space="preserve"> </w:t>
      </w:r>
      <w:r>
        <w:t>Тендрякова,</w:t>
      </w:r>
      <w:r>
        <w:rPr>
          <w:spacing w:val="-3"/>
        </w:rPr>
        <w:t xml:space="preserve"> </w:t>
      </w:r>
      <w:r>
        <w:t>Б.П.</w:t>
      </w:r>
      <w:r>
        <w:rPr>
          <w:spacing w:val="-1"/>
        </w:rPr>
        <w:t xml:space="preserve"> </w:t>
      </w:r>
      <w:r>
        <w:t>Екимова</w:t>
      </w:r>
      <w:r>
        <w:rPr>
          <w:spacing w:val="-7"/>
        </w:rPr>
        <w:t xml:space="preserve"> </w:t>
      </w:r>
      <w:r>
        <w:t xml:space="preserve">и </w:t>
      </w:r>
      <w:r>
        <w:rPr>
          <w:spacing w:val="-2"/>
        </w:rPr>
        <w:t>другие.</w:t>
      </w:r>
    </w:p>
    <w:p w14:paraId="1C4AE6D8" w14:textId="77777777" w:rsidR="009E0CAA" w:rsidRDefault="00000000">
      <w:pPr>
        <w:pStyle w:val="a3"/>
        <w:ind w:left="1305"/>
      </w:pPr>
      <w:r>
        <w:t>Произведения</w:t>
      </w:r>
      <w:r>
        <w:rPr>
          <w:spacing w:val="2"/>
        </w:rPr>
        <w:t xml:space="preserve"> </w:t>
      </w:r>
      <w:r>
        <w:t>отечественных</w:t>
      </w:r>
      <w:r>
        <w:rPr>
          <w:spacing w:val="4"/>
        </w:rPr>
        <w:t xml:space="preserve"> </w:t>
      </w:r>
      <w:r>
        <w:t>и</w:t>
      </w:r>
      <w:r>
        <w:rPr>
          <w:spacing w:val="2"/>
        </w:rPr>
        <w:t xml:space="preserve"> </w:t>
      </w:r>
      <w:r>
        <w:t>зарубежных</w:t>
      </w:r>
      <w:r>
        <w:rPr>
          <w:spacing w:val="8"/>
        </w:rPr>
        <w:t xml:space="preserve"> </w:t>
      </w:r>
      <w:r>
        <w:t>прозаиков</w:t>
      </w:r>
      <w:r>
        <w:rPr>
          <w:spacing w:val="5"/>
        </w:rPr>
        <w:t xml:space="preserve"> </w:t>
      </w:r>
      <w:r>
        <w:t>второй</w:t>
      </w:r>
      <w:r>
        <w:rPr>
          <w:spacing w:val="5"/>
        </w:rPr>
        <w:t xml:space="preserve"> </w:t>
      </w:r>
      <w:r>
        <w:t>половины</w:t>
      </w:r>
      <w:r>
        <w:rPr>
          <w:spacing w:val="3"/>
        </w:rPr>
        <w:t xml:space="preserve"> </w:t>
      </w:r>
      <w:r>
        <w:t>XX</w:t>
      </w:r>
      <w:r>
        <w:rPr>
          <w:spacing w:val="11"/>
        </w:rPr>
        <w:t xml:space="preserve"> </w:t>
      </w:r>
      <w:r>
        <w:t>-</w:t>
      </w:r>
      <w:r>
        <w:rPr>
          <w:spacing w:val="3"/>
        </w:rPr>
        <w:t xml:space="preserve"> </w:t>
      </w:r>
      <w:r>
        <w:rPr>
          <w:spacing w:val="-2"/>
        </w:rPr>
        <w:t>начало</w:t>
      </w:r>
    </w:p>
    <w:p w14:paraId="0086B1A2" w14:textId="77777777" w:rsidR="009E0CAA" w:rsidRDefault="00000000">
      <w:pPr>
        <w:pStyle w:val="a3"/>
        <w:ind w:left="566" w:right="856"/>
      </w:pPr>
      <w:r>
        <w:t>XXI века (не менее двух произведений на тему «Человек в ситуации нравственного</w:t>
      </w:r>
      <w:r>
        <w:rPr>
          <w:spacing w:val="80"/>
        </w:rPr>
        <w:t xml:space="preserve"> </w:t>
      </w:r>
      <w:r>
        <w:t>выбора»). Например, произведения В.П. Астафьева, Ю.В. Бондарева, Н.С. Дашевской, Д. Сэлинджера, К. Патерсона, Б. Кауфмана и других).</w:t>
      </w:r>
    </w:p>
    <w:p w14:paraId="4A593A11" w14:textId="77777777" w:rsidR="009E0CAA" w:rsidRDefault="00000000">
      <w:pPr>
        <w:pStyle w:val="a3"/>
        <w:ind w:left="566" w:right="844" w:firstLine="739"/>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14:paraId="5C156A14" w14:textId="77777777" w:rsidR="009E0CAA" w:rsidRDefault="00000000">
      <w:pPr>
        <w:pStyle w:val="a3"/>
        <w:spacing w:before="1"/>
        <w:ind w:left="566" w:right="2542"/>
      </w:pPr>
      <w:r>
        <w:t>А.А.</w:t>
      </w:r>
      <w:r>
        <w:rPr>
          <w:spacing w:val="-4"/>
        </w:rPr>
        <w:t xml:space="preserve"> </w:t>
      </w:r>
      <w:r>
        <w:t>Вознесенского,</w:t>
      </w:r>
      <w:r>
        <w:rPr>
          <w:spacing w:val="-3"/>
        </w:rPr>
        <w:t xml:space="preserve"> </w:t>
      </w:r>
      <w:r>
        <w:t>Е.А.</w:t>
      </w:r>
      <w:r>
        <w:rPr>
          <w:spacing w:val="-5"/>
        </w:rPr>
        <w:t xml:space="preserve"> </w:t>
      </w:r>
      <w:r>
        <w:t>Евтушенко,</w:t>
      </w:r>
      <w:r>
        <w:rPr>
          <w:spacing w:val="-4"/>
        </w:rPr>
        <w:t xml:space="preserve"> </w:t>
      </w:r>
      <w:r>
        <w:t>Р.И.</w:t>
      </w:r>
      <w:r>
        <w:rPr>
          <w:spacing w:val="-4"/>
        </w:rPr>
        <w:t xml:space="preserve"> </w:t>
      </w:r>
      <w:r>
        <w:t>Рождественского,</w:t>
      </w:r>
      <w:r>
        <w:rPr>
          <w:spacing w:val="-4"/>
        </w:rPr>
        <w:t xml:space="preserve"> </w:t>
      </w:r>
      <w:r>
        <w:t>И.А.</w:t>
      </w:r>
      <w:r>
        <w:rPr>
          <w:spacing w:val="-1"/>
        </w:rPr>
        <w:t xml:space="preserve"> </w:t>
      </w:r>
      <w:r>
        <w:t>Бродского, А.С. Кушнера и другие.</w:t>
      </w:r>
    </w:p>
    <w:p w14:paraId="3C9366A5" w14:textId="77777777" w:rsidR="009E0CAA" w:rsidRDefault="00000000">
      <w:pPr>
        <w:pStyle w:val="a3"/>
        <w:ind w:left="1305"/>
      </w:pPr>
      <w:r>
        <w:t>Зарубежная</w:t>
      </w:r>
      <w:r>
        <w:rPr>
          <w:spacing w:val="-12"/>
        </w:rPr>
        <w:t xml:space="preserve"> </w:t>
      </w:r>
      <w:r>
        <w:rPr>
          <w:spacing w:val="-2"/>
        </w:rPr>
        <w:t>литература.</w:t>
      </w:r>
    </w:p>
    <w:p w14:paraId="7DD59890" w14:textId="77777777" w:rsidR="009E0CAA" w:rsidRDefault="00000000">
      <w:pPr>
        <w:pStyle w:val="a3"/>
        <w:ind w:left="566" w:right="848" w:firstLine="739"/>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064AB73D" w14:textId="77777777" w:rsidR="009E0CAA" w:rsidRDefault="00000000">
      <w:pPr>
        <w:pStyle w:val="a3"/>
        <w:ind w:left="1305"/>
      </w:pPr>
      <w:r>
        <w:t>Ж.-Б.</w:t>
      </w:r>
      <w:r>
        <w:rPr>
          <w:spacing w:val="-11"/>
        </w:rPr>
        <w:t xml:space="preserve"> </w:t>
      </w:r>
      <w:r>
        <w:t>Мольер.</w:t>
      </w:r>
      <w:r>
        <w:rPr>
          <w:spacing w:val="-4"/>
        </w:rPr>
        <w:t xml:space="preserve"> </w:t>
      </w:r>
      <w:r>
        <w:t>Комедия</w:t>
      </w:r>
      <w:r>
        <w:rPr>
          <w:spacing w:val="2"/>
        </w:rPr>
        <w:t xml:space="preserve"> </w:t>
      </w:r>
      <w:r>
        <w:t>«Мещанин</w:t>
      </w:r>
      <w:r>
        <w:rPr>
          <w:spacing w:val="-4"/>
        </w:rPr>
        <w:t xml:space="preserve"> </w:t>
      </w:r>
      <w:r>
        <w:t>во</w:t>
      </w:r>
      <w:r>
        <w:rPr>
          <w:spacing w:val="-5"/>
        </w:rPr>
        <w:t xml:space="preserve"> </w:t>
      </w:r>
      <w:r>
        <w:t>дворянстве»</w:t>
      </w:r>
      <w:r>
        <w:rPr>
          <w:spacing w:val="-15"/>
        </w:rPr>
        <w:t xml:space="preserve"> </w:t>
      </w:r>
      <w:r>
        <w:t>(фрагменты</w:t>
      </w:r>
      <w:r>
        <w:rPr>
          <w:spacing w:val="-5"/>
        </w:rPr>
        <w:t xml:space="preserve"> </w:t>
      </w:r>
      <w:r>
        <w:t>по</w:t>
      </w:r>
      <w:r>
        <w:rPr>
          <w:spacing w:val="-5"/>
        </w:rPr>
        <w:t xml:space="preserve"> </w:t>
      </w:r>
      <w:r>
        <w:rPr>
          <w:spacing w:val="-2"/>
        </w:rPr>
        <w:t>выбору).</w:t>
      </w:r>
    </w:p>
    <w:p w14:paraId="7B645A6D" w14:textId="77777777" w:rsidR="009E0CAA" w:rsidRDefault="00000000">
      <w:pPr>
        <w:pStyle w:val="5"/>
        <w:spacing w:before="7" w:line="275" w:lineRule="exact"/>
        <w:ind w:left="1305"/>
      </w:pPr>
      <w:bookmarkStart w:id="49" w:name="Содержание_обучения_в_9_классе."/>
      <w:bookmarkEnd w:id="49"/>
      <w:r>
        <w:t>Содержание</w:t>
      </w:r>
      <w:r>
        <w:rPr>
          <w:spacing w:val="-8"/>
        </w:rPr>
        <w:t xml:space="preserve"> </w:t>
      </w:r>
      <w:r>
        <w:t>обучения</w:t>
      </w:r>
      <w:r>
        <w:rPr>
          <w:spacing w:val="-3"/>
        </w:rPr>
        <w:t xml:space="preserve"> </w:t>
      </w:r>
      <w:r>
        <w:t>в</w:t>
      </w:r>
      <w:r>
        <w:rPr>
          <w:spacing w:val="-5"/>
        </w:rPr>
        <w:t xml:space="preserve"> </w:t>
      </w:r>
      <w:r>
        <w:t>9</w:t>
      </w:r>
      <w:r>
        <w:rPr>
          <w:spacing w:val="-5"/>
        </w:rPr>
        <w:t xml:space="preserve"> </w:t>
      </w:r>
      <w:r>
        <w:rPr>
          <w:spacing w:val="-2"/>
        </w:rPr>
        <w:t>классе.</w:t>
      </w:r>
    </w:p>
    <w:p w14:paraId="53EDFB70" w14:textId="77777777" w:rsidR="009E0CAA" w:rsidRDefault="00000000">
      <w:pPr>
        <w:pStyle w:val="a3"/>
        <w:spacing w:line="272" w:lineRule="exact"/>
        <w:ind w:left="1305"/>
      </w:pPr>
      <w:r>
        <w:t>Древнерусская</w:t>
      </w:r>
      <w:r>
        <w:rPr>
          <w:spacing w:val="-12"/>
        </w:rPr>
        <w:t xml:space="preserve"> </w:t>
      </w:r>
      <w:r>
        <w:rPr>
          <w:spacing w:val="-2"/>
        </w:rPr>
        <w:t>литература.</w:t>
      </w:r>
    </w:p>
    <w:p w14:paraId="6BD3CAA1" w14:textId="77777777" w:rsidR="009E0CAA" w:rsidRDefault="00000000">
      <w:pPr>
        <w:pStyle w:val="a3"/>
        <w:ind w:left="1305" w:right="7077"/>
      </w:pPr>
      <w:r>
        <w:t>«Слово</w:t>
      </w:r>
      <w:r>
        <w:rPr>
          <w:spacing w:val="-7"/>
        </w:rPr>
        <w:t xml:space="preserve"> </w:t>
      </w:r>
      <w:r>
        <w:t>о</w:t>
      </w:r>
      <w:r>
        <w:rPr>
          <w:spacing w:val="-7"/>
        </w:rPr>
        <w:t xml:space="preserve"> </w:t>
      </w:r>
      <w:r>
        <w:t>полку</w:t>
      </w:r>
      <w:r>
        <w:rPr>
          <w:spacing w:val="-15"/>
        </w:rPr>
        <w:t xml:space="preserve"> </w:t>
      </w:r>
      <w:r>
        <w:t>Игореве». Литература XVIII века.</w:t>
      </w:r>
    </w:p>
    <w:p w14:paraId="3711859D" w14:textId="77777777" w:rsidR="009E0CAA" w:rsidRDefault="00000000">
      <w:pPr>
        <w:pStyle w:val="a3"/>
        <w:ind w:left="566" w:right="856" w:firstLine="739"/>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14:paraId="363FAD14" w14:textId="77777777" w:rsidR="009E0CAA" w:rsidRDefault="00000000">
      <w:pPr>
        <w:pStyle w:val="a3"/>
        <w:ind w:left="1305"/>
      </w:pPr>
      <w:r>
        <w:t>Г.Р.</w:t>
      </w:r>
      <w:r>
        <w:rPr>
          <w:spacing w:val="6"/>
        </w:rPr>
        <w:t xml:space="preserve"> </w:t>
      </w:r>
      <w:r>
        <w:t>Державин.</w:t>
      </w:r>
      <w:r>
        <w:rPr>
          <w:spacing w:val="9"/>
        </w:rPr>
        <w:t xml:space="preserve"> </w:t>
      </w:r>
      <w:r>
        <w:t>Стихотворения</w:t>
      </w:r>
      <w:r>
        <w:rPr>
          <w:spacing w:val="12"/>
        </w:rPr>
        <w:t xml:space="preserve"> </w:t>
      </w:r>
      <w:r>
        <w:t>(два</w:t>
      </w:r>
      <w:r>
        <w:rPr>
          <w:spacing w:val="8"/>
        </w:rPr>
        <w:t xml:space="preserve"> </w:t>
      </w:r>
      <w:r>
        <w:t>по</w:t>
      </w:r>
      <w:r>
        <w:rPr>
          <w:spacing w:val="7"/>
        </w:rPr>
        <w:t xml:space="preserve"> </w:t>
      </w:r>
      <w:r>
        <w:t>выбору).</w:t>
      </w:r>
      <w:r>
        <w:rPr>
          <w:spacing w:val="14"/>
        </w:rPr>
        <w:t xml:space="preserve"> </w:t>
      </w:r>
      <w:r>
        <w:t>Например,</w:t>
      </w:r>
      <w:r>
        <w:rPr>
          <w:spacing w:val="21"/>
        </w:rPr>
        <w:t xml:space="preserve"> </w:t>
      </w:r>
      <w:r>
        <w:t>«Властителям</w:t>
      </w:r>
      <w:r>
        <w:rPr>
          <w:spacing w:val="8"/>
        </w:rPr>
        <w:t xml:space="preserve"> </w:t>
      </w:r>
      <w:r>
        <w:t>и</w:t>
      </w:r>
      <w:r>
        <w:rPr>
          <w:spacing w:val="12"/>
        </w:rPr>
        <w:t xml:space="preserve"> </w:t>
      </w:r>
      <w:r>
        <w:rPr>
          <w:spacing w:val="-2"/>
        </w:rPr>
        <w:t>судиям»,</w:t>
      </w:r>
    </w:p>
    <w:p w14:paraId="43DFB853" w14:textId="77777777" w:rsidR="009E0CAA" w:rsidRDefault="00000000">
      <w:pPr>
        <w:pStyle w:val="a3"/>
        <w:ind w:left="566"/>
      </w:pPr>
      <w:r>
        <w:t>«Памятник»</w:t>
      </w:r>
      <w:r>
        <w:rPr>
          <w:spacing w:val="-17"/>
        </w:rPr>
        <w:t xml:space="preserve"> </w:t>
      </w:r>
      <w:r>
        <w:t xml:space="preserve">и </w:t>
      </w:r>
      <w:r>
        <w:rPr>
          <w:spacing w:val="-2"/>
        </w:rPr>
        <w:t>другие.</w:t>
      </w:r>
    </w:p>
    <w:p w14:paraId="78AF1CBE" w14:textId="77777777" w:rsidR="009E0CAA" w:rsidRDefault="00000000">
      <w:pPr>
        <w:pStyle w:val="a3"/>
        <w:ind w:left="1305" w:right="5327"/>
        <w:jc w:val="left"/>
      </w:pPr>
      <w:r>
        <w:t>Н.М.</w:t>
      </w:r>
      <w:r>
        <w:rPr>
          <w:spacing w:val="-15"/>
        </w:rPr>
        <w:t xml:space="preserve"> </w:t>
      </w:r>
      <w:r>
        <w:t>Карамзин.</w:t>
      </w:r>
      <w:r>
        <w:rPr>
          <w:spacing w:val="-15"/>
        </w:rPr>
        <w:t xml:space="preserve"> </w:t>
      </w:r>
      <w:r>
        <w:t>Повесть</w:t>
      </w:r>
      <w:r>
        <w:rPr>
          <w:spacing w:val="-15"/>
        </w:rPr>
        <w:t xml:space="preserve"> </w:t>
      </w:r>
      <w:r>
        <w:t>«Бедная</w:t>
      </w:r>
      <w:r>
        <w:rPr>
          <w:spacing w:val="-15"/>
        </w:rPr>
        <w:t xml:space="preserve"> </w:t>
      </w:r>
      <w:r>
        <w:t>Лиза». 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14:paraId="70EEA7FF" w14:textId="77777777" w:rsidR="009E0CAA" w:rsidRDefault="00000000">
      <w:pPr>
        <w:pStyle w:val="a3"/>
        <w:spacing w:before="1" w:line="274" w:lineRule="exact"/>
        <w:ind w:left="1305"/>
        <w:jc w:val="left"/>
      </w:pPr>
      <w:r>
        <w:t>В.А.</w:t>
      </w:r>
      <w:r>
        <w:rPr>
          <w:spacing w:val="67"/>
        </w:rPr>
        <w:t xml:space="preserve"> </w:t>
      </w:r>
      <w:r>
        <w:t>Жуковский.</w:t>
      </w:r>
      <w:r>
        <w:rPr>
          <w:spacing w:val="78"/>
        </w:rPr>
        <w:t xml:space="preserve"> </w:t>
      </w:r>
      <w:r>
        <w:t>Баллады,</w:t>
      </w:r>
      <w:r>
        <w:rPr>
          <w:spacing w:val="76"/>
        </w:rPr>
        <w:t xml:space="preserve"> </w:t>
      </w:r>
      <w:r>
        <w:t>элегии</w:t>
      </w:r>
      <w:r>
        <w:rPr>
          <w:spacing w:val="78"/>
        </w:rPr>
        <w:t xml:space="preserve"> </w:t>
      </w:r>
      <w:r>
        <w:t>(одна-две</w:t>
      </w:r>
      <w:r>
        <w:rPr>
          <w:spacing w:val="73"/>
        </w:rPr>
        <w:t xml:space="preserve"> </w:t>
      </w:r>
      <w:r>
        <w:t>по</w:t>
      </w:r>
      <w:r>
        <w:rPr>
          <w:spacing w:val="76"/>
        </w:rPr>
        <w:t xml:space="preserve"> </w:t>
      </w:r>
      <w:r>
        <w:t>выбору).</w:t>
      </w:r>
      <w:r>
        <w:rPr>
          <w:spacing w:val="76"/>
        </w:rPr>
        <w:t xml:space="preserve"> </w:t>
      </w:r>
      <w:r>
        <w:t>Например,</w:t>
      </w:r>
      <w:r>
        <w:rPr>
          <w:spacing w:val="56"/>
          <w:w w:val="150"/>
        </w:rPr>
        <w:t xml:space="preserve"> </w:t>
      </w:r>
      <w:r>
        <w:rPr>
          <w:spacing w:val="-2"/>
        </w:rPr>
        <w:t>«Светлана»,</w:t>
      </w:r>
    </w:p>
    <w:p w14:paraId="0EAFCEF6" w14:textId="77777777" w:rsidR="009E0CAA" w:rsidRDefault="00000000">
      <w:pPr>
        <w:pStyle w:val="a3"/>
        <w:spacing w:line="274" w:lineRule="exact"/>
        <w:ind w:left="1305"/>
        <w:jc w:val="left"/>
      </w:pPr>
      <w:r>
        <w:t>«Невыразимое»,</w:t>
      </w:r>
      <w:r>
        <w:rPr>
          <w:spacing w:val="-1"/>
        </w:rPr>
        <w:t xml:space="preserve"> </w:t>
      </w:r>
      <w:r>
        <w:t>«Море»</w:t>
      </w:r>
      <w:r>
        <w:rPr>
          <w:spacing w:val="-14"/>
        </w:rPr>
        <w:t xml:space="preserve"> </w:t>
      </w:r>
      <w:r>
        <w:t>и</w:t>
      </w:r>
      <w:r>
        <w:rPr>
          <w:spacing w:val="-9"/>
        </w:rPr>
        <w:t xml:space="preserve"> </w:t>
      </w:r>
      <w:r>
        <w:rPr>
          <w:spacing w:val="-2"/>
        </w:rPr>
        <w:t>другие.</w:t>
      </w:r>
    </w:p>
    <w:p w14:paraId="09A36772" w14:textId="77777777" w:rsidR="009E0CAA" w:rsidRDefault="00000000">
      <w:pPr>
        <w:pStyle w:val="a3"/>
        <w:spacing w:before="2"/>
        <w:ind w:left="1305"/>
        <w:jc w:val="left"/>
      </w:pPr>
      <w:r>
        <w:t>А.С.</w:t>
      </w:r>
      <w:r>
        <w:rPr>
          <w:spacing w:val="-6"/>
        </w:rPr>
        <w:t xml:space="preserve"> </w:t>
      </w:r>
      <w:r>
        <w:t>Грибоедов.</w:t>
      </w:r>
      <w:r>
        <w:rPr>
          <w:spacing w:val="-4"/>
        </w:rPr>
        <w:t xml:space="preserve"> </w:t>
      </w:r>
      <w:r>
        <w:t>Комедия</w:t>
      </w:r>
      <w:r>
        <w:rPr>
          <w:spacing w:val="2"/>
        </w:rPr>
        <w:t xml:space="preserve"> </w:t>
      </w:r>
      <w:r>
        <w:t>«Горе</w:t>
      </w:r>
      <w:r>
        <w:rPr>
          <w:spacing w:val="-5"/>
        </w:rPr>
        <w:t xml:space="preserve"> </w:t>
      </w:r>
      <w:r>
        <w:t>от</w:t>
      </w:r>
      <w:r>
        <w:rPr>
          <w:spacing w:val="3"/>
        </w:rPr>
        <w:t xml:space="preserve"> </w:t>
      </w:r>
      <w:r>
        <w:rPr>
          <w:spacing w:val="-4"/>
        </w:rPr>
        <w:t>ума».</w:t>
      </w:r>
    </w:p>
    <w:p w14:paraId="5CC43D1B" w14:textId="77777777" w:rsidR="009E0CAA" w:rsidRDefault="00000000">
      <w:pPr>
        <w:pStyle w:val="a3"/>
        <w:ind w:left="1305"/>
        <w:jc w:val="left"/>
      </w:pPr>
      <w:r>
        <w:t>Поэзия</w:t>
      </w:r>
      <w:r>
        <w:rPr>
          <w:spacing w:val="76"/>
        </w:rPr>
        <w:t xml:space="preserve"> </w:t>
      </w:r>
      <w:r>
        <w:t>пушкинской</w:t>
      </w:r>
      <w:r>
        <w:rPr>
          <w:spacing w:val="79"/>
        </w:rPr>
        <w:t xml:space="preserve"> </w:t>
      </w:r>
      <w:r>
        <w:t>эпохи.</w:t>
      </w:r>
      <w:r>
        <w:rPr>
          <w:spacing w:val="76"/>
        </w:rPr>
        <w:t xml:space="preserve"> </w:t>
      </w:r>
      <w:r>
        <w:t>К.Н.</w:t>
      </w:r>
      <w:r>
        <w:rPr>
          <w:spacing w:val="76"/>
        </w:rPr>
        <w:t xml:space="preserve"> </w:t>
      </w:r>
      <w:r>
        <w:t>Батюшков,</w:t>
      </w:r>
      <w:r>
        <w:rPr>
          <w:spacing w:val="76"/>
        </w:rPr>
        <w:t xml:space="preserve"> </w:t>
      </w:r>
      <w:r>
        <w:t>А.А.</w:t>
      </w:r>
      <w:r>
        <w:rPr>
          <w:spacing w:val="76"/>
        </w:rPr>
        <w:t xml:space="preserve"> </w:t>
      </w:r>
      <w:r>
        <w:t>Дельвиг,</w:t>
      </w:r>
      <w:r>
        <w:rPr>
          <w:spacing w:val="77"/>
        </w:rPr>
        <w:t xml:space="preserve"> </w:t>
      </w:r>
      <w:r>
        <w:t>Н.М.</w:t>
      </w:r>
      <w:r>
        <w:rPr>
          <w:spacing w:val="78"/>
        </w:rPr>
        <w:t xml:space="preserve"> </w:t>
      </w:r>
      <w:r>
        <w:t>Языков,</w:t>
      </w:r>
      <w:r>
        <w:rPr>
          <w:spacing w:val="77"/>
        </w:rPr>
        <w:t xml:space="preserve"> </w:t>
      </w:r>
      <w:r>
        <w:t>Е.А. Баратынский (не менее трёх стихотворений по выбору).</w:t>
      </w:r>
    </w:p>
    <w:p w14:paraId="6F691397" w14:textId="77777777" w:rsidR="009E0CAA" w:rsidRDefault="00000000">
      <w:pPr>
        <w:pStyle w:val="a3"/>
        <w:ind w:left="1305" w:right="842"/>
      </w:pPr>
      <w:r>
        <w:t>А.С. Пушкин. Стихотворения. Например, «Бесы», «Брожу ли я вдоль улиц</w:t>
      </w:r>
      <w:r>
        <w:rPr>
          <w:spacing w:val="40"/>
        </w:rPr>
        <w:t xml:space="preserve"> </w:t>
      </w:r>
      <w:r>
        <w:t xml:space="preserve">шумных...», «...Вновь я посетил...», «Из </w:t>
      </w:r>
      <w:proofErr w:type="spellStart"/>
      <w:r>
        <w:t>Пиндемонти</w:t>
      </w:r>
      <w:proofErr w:type="spellEnd"/>
      <w:r>
        <w:t>», «К морю», «К***» («Я помню чудное мгновенье...»), «Мадонна», «Осень» (отрывок), «Отцы-пустынники и жёны непорочны...»,</w:t>
      </w:r>
      <w:r>
        <w:rPr>
          <w:spacing w:val="40"/>
        </w:rPr>
        <w:t xml:space="preserve"> </w:t>
      </w:r>
      <w:r>
        <w:t>«Пора,</w:t>
      </w:r>
      <w:r>
        <w:rPr>
          <w:spacing w:val="40"/>
        </w:rPr>
        <w:t xml:space="preserve"> </w:t>
      </w:r>
      <w:r>
        <w:t>мой</w:t>
      </w:r>
      <w:r>
        <w:rPr>
          <w:spacing w:val="40"/>
        </w:rPr>
        <w:t xml:space="preserve"> </w:t>
      </w:r>
      <w:r>
        <w:t>друг,</w:t>
      </w:r>
      <w:r>
        <w:rPr>
          <w:spacing w:val="40"/>
        </w:rPr>
        <w:t xml:space="preserve"> </w:t>
      </w:r>
      <w:r>
        <w:t>пора!</w:t>
      </w:r>
      <w:r>
        <w:rPr>
          <w:spacing w:val="38"/>
        </w:rPr>
        <w:t xml:space="preserve"> </w:t>
      </w:r>
      <w:r>
        <w:t>Покоя</w:t>
      </w:r>
      <w:r>
        <w:rPr>
          <w:spacing w:val="40"/>
        </w:rPr>
        <w:t xml:space="preserve"> </w:t>
      </w:r>
      <w:r>
        <w:t>сердце</w:t>
      </w:r>
      <w:r>
        <w:rPr>
          <w:spacing w:val="38"/>
        </w:rPr>
        <w:t xml:space="preserve"> </w:t>
      </w:r>
      <w:r>
        <w:t>просит...»,</w:t>
      </w:r>
      <w:r>
        <w:rPr>
          <w:spacing w:val="40"/>
        </w:rPr>
        <w:t xml:space="preserve"> </w:t>
      </w:r>
      <w:r>
        <w:t>«Поэт»,</w:t>
      </w:r>
      <w:r>
        <w:rPr>
          <w:spacing w:val="40"/>
        </w:rPr>
        <w:t xml:space="preserve"> </w:t>
      </w:r>
      <w:r>
        <w:t>«Пророк»,</w:t>
      </w:r>
    </w:p>
    <w:p w14:paraId="2D217F71" w14:textId="77777777" w:rsidR="009E0CAA" w:rsidRDefault="00000000">
      <w:pPr>
        <w:pStyle w:val="a3"/>
        <w:spacing w:before="1"/>
        <w:ind w:left="1305" w:right="850"/>
      </w:pPr>
      <w:r>
        <w:t>«Свободы сеятель пустынный...», «Элегия» («Безумных лет угасшее веселье...»), «Я вас любил: любовь ещё, быть может...», «Я памятник себе воздвиг нерукотворный...»</w:t>
      </w:r>
      <w:r>
        <w:rPr>
          <w:spacing w:val="40"/>
        </w:rPr>
        <w:t xml:space="preserve"> </w:t>
      </w:r>
      <w:r>
        <w:t>и другие. Поэма «Медный всадник». Роман в стихах «Евгений Онегин».</w:t>
      </w:r>
    </w:p>
    <w:p w14:paraId="7922E7FE" w14:textId="77777777" w:rsidR="009E0CAA" w:rsidRDefault="00000000">
      <w:pPr>
        <w:pStyle w:val="a3"/>
        <w:ind w:left="1305"/>
      </w:pPr>
      <w:r>
        <w:t>М.Ю.</w:t>
      </w:r>
      <w:r>
        <w:rPr>
          <w:spacing w:val="7"/>
        </w:rPr>
        <w:t xml:space="preserve"> </w:t>
      </w:r>
      <w:r>
        <w:t>Лермонтов.</w:t>
      </w:r>
      <w:r>
        <w:rPr>
          <w:spacing w:val="13"/>
        </w:rPr>
        <w:t xml:space="preserve"> </w:t>
      </w:r>
      <w:r>
        <w:t>Стихотворения.</w:t>
      </w:r>
      <w:r>
        <w:rPr>
          <w:spacing w:val="12"/>
        </w:rPr>
        <w:t xml:space="preserve"> </w:t>
      </w:r>
      <w:r>
        <w:t>Например,</w:t>
      </w:r>
      <w:r>
        <w:rPr>
          <w:spacing w:val="12"/>
        </w:rPr>
        <w:t xml:space="preserve"> </w:t>
      </w:r>
      <w:r>
        <w:t>«Выхожу</w:t>
      </w:r>
      <w:r>
        <w:rPr>
          <w:spacing w:val="4"/>
        </w:rPr>
        <w:t xml:space="preserve"> </w:t>
      </w:r>
      <w:r>
        <w:t>один</w:t>
      </w:r>
      <w:r>
        <w:rPr>
          <w:spacing w:val="15"/>
        </w:rPr>
        <w:t xml:space="preserve"> </w:t>
      </w:r>
      <w:r>
        <w:t>я</w:t>
      </w:r>
      <w:r>
        <w:rPr>
          <w:spacing w:val="12"/>
        </w:rPr>
        <w:t xml:space="preserve"> </w:t>
      </w:r>
      <w:r>
        <w:t>на</w:t>
      </w:r>
      <w:r>
        <w:rPr>
          <w:spacing w:val="10"/>
        </w:rPr>
        <w:t xml:space="preserve"> </w:t>
      </w:r>
      <w:r>
        <w:t>дорогу...»,</w:t>
      </w:r>
      <w:r>
        <w:rPr>
          <w:spacing w:val="27"/>
        </w:rPr>
        <w:t xml:space="preserve"> </w:t>
      </w:r>
      <w:r>
        <w:rPr>
          <w:spacing w:val="-2"/>
        </w:rPr>
        <w:t>«Дума»,</w:t>
      </w:r>
    </w:p>
    <w:p w14:paraId="4B2AE239" w14:textId="77777777" w:rsidR="009E0CAA" w:rsidRDefault="00000000">
      <w:pPr>
        <w:pStyle w:val="a3"/>
        <w:ind w:left="1305" w:right="859"/>
      </w:pPr>
      <w:r>
        <w:t>«И скучно и грустно», «Как часто, пёстрою толпою окружён...», «Молитва» («Я, Матерь Божия, ныне с молитвою...»), «Нет, не тебя так пылко я люблю...», «Нет, я не Байрон,</w:t>
      </w:r>
      <w:r>
        <w:rPr>
          <w:spacing w:val="-1"/>
        </w:rPr>
        <w:t xml:space="preserve"> </w:t>
      </w:r>
      <w:r>
        <w:t>я другой...», «Поэт»</w:t>
      </w:r>
      <w:r>
        <w:rPr>
          <w:spacing w:val="-13"/>
        </w:rPr>
        <w:t xml:space="preserve"> </w:t>
      </w:r>
      <w:r>
        <w:t>(«Отделкой золотой блистает мой кинжал...»), «Пророк»,</w:t>
      </w:r>
    </w:p>
    <w:p w14:paraId="473594BA" w14:textId="77777777" w:rsidR="009E0CAA" w:rsidRDefault="00000000">
      <w:pPr>
        <w:pStyle w:val="a3"/>
        <w:ind w:left="1305" w:right="864"/>
      </w:pPr>
      <w:r>
        <w:t>«Родина», «Смерть Поэта», «Сон» («В полдневный жар в долине Дагестана...»), «Я жить хочу, хочу печали...» и другие. Роман «Герой нашего времени».</w:t>
      </w:r>
    </w:p>
    <w:p w14:paraId="6D976C40" w14:textId="77777777" w:rsidR="009E0CAA" w:rsidRDefault="00000000">
      <w:pPr>
        <w:pStyle w:val="a3"/>
        <w:ind w:left="1305"/>
      </w:pPr>
      <w:r>
        <w:t>Н.В.</w:t>
      </w:r>
      <w:r>
        <w:rPr>
          <w:spacing w:val="-9"/>
        </w:rPr>
        <w:t xml:space="preserve"> </w:t>
      </w:r>
      <w:r>
        <w:t>Гоголь.</w:t>
      </w:r>
      <w:r>
        <w:rPr>
          <w:spacing w:val="-5"/>
        </w:rPr>
        <w:t xml:space="preserve"> </w:t>
      </w:r>
      <w:r>
        <w:t>Поэма «Мёртвые</w:t>
      </w:r>
      <w:r>
        <w:rPr>
          <w:spacing w:val="-9"/>
        </w:rPr>
        <w:t xml:space="preserve"> </w:t>
      </w:r>
      <w:r>
        <w:rPr>
          <w:spacing w:val="-2"/>
        </w:rPr>
        <w:t>души».</w:t>
      </w:r>
    </w:p>
    <w:p w14:paraId="6520B46E" w14:textId="77777777" w:rsidR="009E0CAA" w:rsidRDefault="00000000">
      <w:pPr>
        <w:pStyle w:val="a3"/>
        <w:ind w:left="1305" w:right="862"/>
      </w:pPr>
      <w:r>
        <w:t>Отечественная проза первой половины XIX в. (одно произведение по выбору). Например, произведения: А. Погорельский «</w:t>
      </w:r>
      <w:proofErr w:type="spellStart"/>
      <w:r>
        <w:t>Лафертовская</w:t>
      </w:r>
      <w:proofErr w:type="spellEnd"/>
      <w:r>
        <w:t xml:space="preserve"> маковница»,</w:t>
      </w:r>
    </w:p>
    <w:p w14:paraId="32B6D06E" w14:textId="77777777" w:rsidR="009E0CAA" w:rsidRDefault="009E0CAA">
      <w:pPr>
        <w:pStyle w:val="a3"/>
        <w:sectPr w:rsidR="009E0CAA">
          <w:pgSz w:w="11920" w:h="16850"/>
          <w:pgMar w:top="980" w:right="0" w:bottom="280" w:left="850" w:header="761" w:footer="0" w:gutter="0"/>
          <w:cols w:space="720"/>
        </w:sectPr>
      </w:pPr>
    </w:p>
    <w:p w14:paraId="2A66D817" w14:textId="77777777" w:rsidR="009E0CAA" w:rsidRDefault="00000000">
      <w:pPr>
        <w:pStyle w:val="a3"/>
        <w:spacing w:before="241"/>
        <w:ind w:left="566" w:right="865"/>
        <w:jc w:val="left"/>
      </w:pPr>
      <w:r>
        <w:lastRenderedPageBreak/>
        <w:t>А.А.</w:t>
      </w:r>
      <w:r>
        <w:rPr>
          <w:spacing w:val="36"/>
        </w:rPr>
        <w:t xml:space="preserve"> </w:t>
      </w:r>
      <w:r>
        <w:t>Бестужева-Марлинский</w:t>
      </w:r>
      <w:r>
        <w:rPr>
          <w:spacing w:val="39"/>
        </w:rPr>
        <w:t xml:space="preserve"> </w:t>
      </w:r>
      <w:r>
        <w:t>«Часы</w:t>
      </w:r>
      <w:r>
        <w:rPr>
          <w:spacing w:val="36"/>
        </w:rPr>
        <w:t xml:space="preserve"> </w:t>
      </w:r>
      <w:r>
        <w:t>и</w:t>
      </w:r>
      <w:r>
        <w:rPr>
          <w:spacing w:val="37"/>
        </w:rPr>
        <w:t xml:space="preserve"> </w:t>
      </w:r>
      <w:r>
        <w:t>зеркало»,</w:t>
      </w:r>
      <w:r>
        <w:rPr>
          <w:spacing w:val="37"/>
        </w:rPr>
        <w:t xml:space="preserve"> </w:t>
      </w:r>
      <w:r>
        <w:t>А.И.</w:t>
      </w:r>
      <w:r>
        <w:rPr>
          <w:spacing w:val="36"/>
        </w:rPr>
        <w:t xml:space="preserve"> </w:t>
      </w:r>
      <w:r>
        <w:t>Герцен</w:t>
      </w:r>
      <w:r>
        <w:rPr>
          <w:spacing w:val="40"/>
        </w:rPr>
        <w:t xml:space="preserve"> </w:t>
      </w:r>
      <w:r>
        <w:t>«Кто</w:t>
      </w:r>
      <w:r>
        <w:rPr>
          <w:spacing w:val="37"/>
        </w:rPr>
        <w:t xml:space="preserve"> </w:t>
      </w:r>
      <w:r>
        <w:t>виноват?»</w:t>
      </w:r>
      <w:r>
        <w:rPr>
          <w:spacing w:val="31"/>
        </w:rPr>
        <w:t xml:space="preserve"> </w:t>
      </w:r>
      <w:r>
        <w:t>(главы</w:t>
      </w:r>
      <w:r>
        <w:rPr>
          <w:spacing w:val="36"/>
        </w:rPr>
        <w:t xml:space="preserve"> </w:t>
      </w:r>
      <w:r>
        <w:t>по выбору) и другие.</w:t>
      </w:r>
    </w:p>
    <w:p w14:paraId="467CB2D0" w14:textId="77777777" w:rsidR="009E0CAA" w:rsidRDefault="00000000">
      <w:pPr>
        <w:pStyle w:val="a3"/>
        <w:spacing w:before="1"/>
        <w:ind w:left="1305"/>
        <w:jc w:val="left"/>
      </w:pPr>
      <w:r>
        <w:t>Зарубежная</w:t>
      </w:r>
      <w:r>
        <w:rPr>
          <w:spacing w:val="-12"/>
        </w:rPr>
        <w:t xml:space="preserve"> </w:t>
      </w:r>
      <w:r>
        <w:rPr>
          <w:spacing w:val="-2"/>
        </w:rPr>
        <w:t>литература.</w:t>
      </w:r>
    </w:p>
    <w:p w14:paraId="38E4A1D7" w14:textId="77777777" w:rsidR="009E0CAA" w:rsidRDefault="00000000">
      <w:pPr>
        <w:pStyle w:val="a3"/>
        <w:ind w:left="1305" w:right="2263"/>
        <w:jc w:val="left"/>
      </w:pPr>
      <w:r>
        <w:t>Данте</w:t>
      </w:r>
      <w:r>
        <w:rPr>
          <w:spacing w:val="-4"/>
        </w:rPr>
        <w:t xml:space="preserve"> </w:t>
      </w:r>
      <w:r>
        <w:t>«Божественная</w:t>
      </w:r>
      <w:r>
        <w:rPr>
          <w:spacing w:val="-8"/>
        </w:rPr>
        <w:t xml:space="preserve"> </w:t>
      </w:r>
      <w:r>
        <w:t>комедия»</w:t>
      </w:r>
      <w:r>
        <w:rPr>
          <w:spacing w:val="-19"/>
        </w:rPr>
        <w:t xml:space="preserve"> </w:t>
      </w:r>
      <w:r>
        <w:t>(не</w:t>
      </w:r>
      <w:r>
        <w:rPr>
          <w:spacing w:val="-7"/>
        </w:rPr>
        <w:t xml:space="preserve"> </w:t>
      </w:r>
      <w:r>
        <w:t>менее</w:t>
      </w:r>
      <w:r>
        <w:rPr>
          <w:spacing w:val="-12"/>
        </w:rPr>
        <w:t xml:space="preserve"> </w:t>
      </w:r>
      <w:r>
        <w:t>двух фрагментов</w:t>
      </w:r>
      <w:r>
        <w:rPr>
          <w:spacing w:val="-11"/>
        </w:rPr>
        <w:t xml:space="preserve"> </w:t>
      </w:r>
      <w:r>
        <w:t>по</w:t>
      </w:r>
      <w:r>
        <w:rPr>
          <w:spacing w:val="-9"/>
        </w:rPr>
        <w:t xml:space="preserve"> </w:t>
      </w:r>
      <w:r>
        <w:t>выбору). У. Шекспир. Трагедия «Гамлет» (фрагменты по выбору).</w:t>
      </w:r>
    </w:p>
    <w:p w14:paraId="36218B80" w14:textId="77777777" w:rsidR="009E0CAA" w:rsidRDefault="00000000">
      <w:pPr>
        <w:pStyle w:val="a3"/>
        <w:ind w:left="1305"/>
        <w:jc w:val="left"/>
      </w:pPr>
      <w:r>
        <w:t>И.</w:t>
      </w:r>
      <w:r>
        <w:rPr>
          <w:spacing w:val="-10"/>
        </w:rPr>
        <w:t xml:space="preserve"> </w:t>
      </w:r>
      <w:r>
        <w:t>Гёте.</w:t>
      </w:r>
      <w:r>
        <w:rPr>
          <w:spacing w:val="-4"/>
        </w:rPr>
        <w:t xml:space="preserve"> </w:t>
      </w:r>
      <w:r>
        <w:t>Трагедия</w:t>
      </w:r>
      <w:r>
        <w:rPr>
          <w:spacing w:val="7"/>
        </w:rPr>
        <w:t xml:space="preserve"> </w:t>
      </w:r>
      <w:r>
        <w:t>«Фауст»</w:t>
      </w:r>
      <w:r>
        <w:rPr>
          <w:spacing w:val="-17"/>
        </w:rPr>
        <w:t xml:space="preserve"> </w:t>
      </w:r>
      <w:r>
        <w:t>(не</w:t>
      </w:r>
      <w:r>
        <w:rPr>
          <w:spacing w:val="-1"/>
        </w:rPr>
        <w:t xml:space="preserve"> </w:t>
      </w:r>
      <w:r>
        <w:t>менее</w:t>
      </w:r>
      <w:r>
        <w:rPr>
          <w:spacing w:val="-5"/>
        </w:rPr>
        <w:t xml:space="preserve"> </w:t>
      </w:r>
      <w:r>
        <w:t>двух</w:t>
      </w:r>
      <w:r>
        <w:rPr>
          <w:spacing w:val="1"/>
        </w:rPr>
        <w:t xml:space="preserve"> </w:t>
      </w:r>
      <w:r>
        <w:t>фрагментов</w:t>
      </w:r>
      <w:r>
        <w:rPr>
          <w:spacing w:val="-3"/>
        </w:rPr>
        <w:t xml:space="preserve"> </w:t>
      </w:r>
      <w:r>
        <w:t>по</w:t>
      </w:r>
      <w:r>
        <w:rPr>
          <w:spacing w:val="-1"/>
        </w:rPr>
        <w:t xml:space="preserve"> </w:t>
      </w:r>
      <w:r>
        <w:rPr>
          <w:spacing w:val="-2"/>
        </w:rPr>
        <w:t>выбору).</w:t>
      </w:r>
    </w:p>
    <w:p w14:paraId="3FF17189" w14:textId="77777777" w:rsidR="009E0CAA" w:rsidRDefault="00000000">
      <w:pPr>
        <w:pStyle w:val="a3"/>
        <w:ind w:left="566" w:right="842" w:firstLine="739"/>
      </w:pPr>
      <w:r>
        <w:t>Д.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14:paraId="2C9D6BEA" w14:textId="77777777" w:rsidR="009E0CAA" w:rsidRDefault="00000000">
      <w:pPr>
        <w:pStyle w:val="a3"/>
        <w:ind w:left="1305"/>
      </w:pPr>
      <w:r>
        <w:t>Зарубежная</w:t>
      </w:r>
      <w:r>
        <w:rPr>
          <w:spacing w:val="27"/>
        </w:rPr>
        <w:t xml:space="preserve">  </w:t>
      </w:r>
      <w:r>
        <w:t>проза</w:t>
      </w:r>
      <w:r>
        <w:rPr>
          <w:spacing w:val="27"/>
        </w:rPr>
        <w:t xml:space="preserve">  </w:t>
      </w:r>
      <w:r>
        <w:t>первой</w:t>
      </w:r>
      <w:r>
        <w:rPr>
          <w:spacing w:val="30"/>
        </w:rPr>
        <w:t xml:space="preserve">  </w:t>
      </w:r>
      <w:r>
        <w:t>половины</w:t>
      </w:r>
      <w:r>
        <w:rPr>
          <w:spacing w:val="29"/>
        </w:rPr>
        <w:t xml:space="preserve">  </w:t>
      </w:r>
      <w:r>
        <w:t>XIX</w:t>
      </w:r>
      <w:r>
        <w:rPr>
          <w:spacing w:val="30"/>
        </w:rPr>
        <w:t xml:space="preserve">  </w:t>
      </w:r>
      <w:r>
        <w:t>в.</w:t>
      </w:r>
      <w:r>
        <w:rPr>
          <w:spacing w:val="29"/>
        </w:rPr>
        <w:t xml:space="preserve">  </w:t>
      </w:r>
      <w:r>
        <w:t>(одно</w:t>
      </w:r>
      <w:r>
        <w:rPr>
          <w:spacing w:val="29"/>
        </w:rPr>
        <w:t xml:space="preserve">  </w:t>
      </w:r>
      <w:r>
        <w:t>произведение</w:t>
      </w:r>
      <w:r>
        <w:rPr>
          <w:spacing w:val="28"/>
        </w:rPr>
        <w:t xml:space="preserve">  </w:t>
      </w:r>
      <w:r>
        <w:t>по</w:t>
      </w:r>
      <w:r>
        <w:rPr>
          <w:spacing w:val="29"/>
        </w:rPr>
        <w:t xml:space="preserve">  </w:t>
      </w:r>
      <w:r>
        <w:rPr>
          <w:spacing w:val="-2"/>
        </w:rPr>
        <w:t>выбору).</w:t>
      </w:r>
    </w:p>
    <w:p w14:paraId="2E41AD00" w14:textId="77777777" w:rsidR="009E0CAA" w:rsidRDefault="00000000">
      <w:pPr>
        <w:pStyle w:val="a3"/>
        <w:ind w:left="566"/>
      </w:pPr>
      <w:r>
        <w:t>Например,</w:t>
      </w:r>
      <w:r>
        <w:rPr>
          <w:spacing w:val="-10"/>
        </w:rPr>
        <w:t xml:space="preserve"> </w:t>
      </w:r>
      <w:r>
        <w:t>произведения</w:t>
      </w:r>
      <w:r>
        <w:rPr>
          <w:spacing w:val="-3"/>
        </w:rPr>
        <w:t xml:space="preserve"> </w:t>
      </w:r>
      <w:r>
        <w:t>Э.</w:t>
      </w:r>
      <w:r>
        <w:rPr>
          <w:spacing w:val="-5"/>
        </w:rPr>
        <w:t xml:space="preserve"> </w:t>
      </w:r>
      <w:r>
        <w:t>Гофмана,</w:t>
      </w:r>
      <w:r>
        <w:rPr>
          <w:spacing w:val="-4"/>
        </w:rPr>
        <w:t xml:space="preserve"> </w:t>
      </w:r>
      <w:r>
        <w:t>В.</w:t>
      </w:r>
      <w:r>
        <w:rPr>
          <w:spacing w:val="-2"/>
        </w:rPr>
        <w:t xml:space="preserve"> </w:t>
      </w:r>
      <w:r>
        <w:t>Гюго,</w:t>
      </w:r>
      <w:r>
        <w:rPr>
          <w:spacing w:val="-5"/>
        </w:rPr>
        <w:t xml:space="preserve"> </w:t>
      </w:r>
      <w:r>
        <w:t>В.</w:t>
      </w:r>
      <w:r>
        <w:rPr>
          <w:spacing w:val="-5"/>
        </w:rPr>
        <w:t xml:space="preserve"> </w:t>
      </w:r>
      <w:r>
        <w:t>Скотта</w:t>
      </w:r>
      <w:r>
        <w:rPr>
          <w:spacing w:val="-5"/>
        </w:rPr>
        <w:t xml:space="preserve"> </w:t>
      </w:r>
      <w:r>
        <w:t>и</w:t>
      </w:r>
      <w:r>
        <w:rPr>
          <w:spacing w:val="-4"/>
        </w:rPr>
        <w:t xml:space="preserve"> </w:t>
      </w:r>
      <w:r>
        <w:rPr>
          <w:spacing w:val="-2"/>
        </w:rPr>
        <w:t>другие.</w:t>
      </w:r>
    </w:p>
    <w:p w14:paraId="2896AD4C" w14:textId="77777777" w:rsidR="009E0CAA" w:rsidRDefault="00000000">
      <w:pPr>
        <w:pStyle w:val="5"/>
        <w:spacing w:before="9"/>
        <w:ind w:left="1305" w:right="850"/>
      </w:pPr>
      <w:bookmarkStart w:id="50" w:name="Планируемые_результаты_освоения_программ"/>
      <w:bookmarkEnd w:id="50"/>
      <w:r>
        <w:t>Планируемые результаты освоения программы по литературе на уровне основного общего образования.</w:t>
      </w:r>
    </w:p>
    <w:p w14:paraId="3782FD59" w14:textId="77777777" w:rsidR="009E0CAA" w:rsidRDefault="00000000">
      <w:pPr>
        <w:pStyle w:val="a3"/>
        <w:ind w:left="566" w:right="838"/>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40"/>
        </w:rPr>
        <w:t xml:space="preserve"> </w:t>
      </w:r>
      <w:r>
        <w:rPr>
          <w:spacing w:val="-2"/>
        </w:rPr>
        <w:t>личности.</w:t>
      </w:r>
    </w:p>
    <w:p w14:paraId="373E16C6" w14:textId="77777777" w:rsidR="009E0CAA" w:rsidRDefault="00000000">
      <w:pPr>
        <w:pStyle w:val="a3"/>
        <w:ind w:left="566" w:right="851"/>
      </w:pPr>
      <w:r>
        <w:t>В</w:t>
      </w:r>
      <w:r>
        <w:rPr>
          <w:spacing w:val="-3"/>
        </w:rPr>
        <w:t xml:space="preserve"> </w:t>
      </w:r>
      <w:r>
        <w:t>результате</w:t>
      </w:r>
      <w:r>
        <w:rPr>
          <w:spacing w:val="-1"/>
        </w:rPr>
        <w:t xml:space="preserve"> </w:t>
      </w:r>
      <w:r>
        <w:t>изучения</w:t>
      </w:r>
      <w:r>
        <w:rPr>
          <w:spacing w:val="-2"/>
        </w:rPr>
        <w:t xml:space="preserve"> </w:t>
      </w:r>
      <w:r>
        <w:t>литературы</w:t>
      </w:r>
      <w:r>
        <w:rPr>
          <w:spacing w:val="-1"/>
        </w:rPr>
        <w:t xml:space="preserve"> </w:t>
      </w:r>
      <w:r>
        <w:t>на уровне</w:t>
      </w:r>
      <w:r>
        <w:rPr>
          <w:spacing w:val="-1"/>
        </w:rPr>
        <w:t xml:space="preserve"> </w:t>
      </w:r>
      <w:r>
        <w:t>основного общего образования у</w:t>
      </w:r>
      <w:r>
        <w:rPr>
          <w:spacing w:val="-13"/>
        </w:rPr>
        <w:t xml:space="preserve"> </w:t>
      </w:r>
      <w:r>
        <w:t>обучающегося будут сформированы следующие личностные результаты:</w:t>
      </w:r>
    </w:p>
    <w:p w14:paraId="63FC82CB" w14:textId="77777777" w:rsidR="009E0CAA" w:rsidRDefault="00000000">
      <w:pPr>
        <w:pStyle w:val="a4"/>
        <w:numPr>
          <w:ilvl w:val="0"/>
          <w:numId w:val="60"/>
        </w:numPr>
        <w:tabs>
          <w:tab w:val="left" w:pos="1657"/>
        </w:tabs>
        <w:spacing w:line="316" w:lineRule="exact"/>
        <w:ind w:left="1657" w:hanging="330"/>
        <w:rPr>
          <w:sz w:val="24"/>
        </w:rPr>
      </w:pPr>
      <w:r>
        <w:rPr>
          <w:sz w:val="24"/>
        </w:rPr>
        <w:t>гражданского</w:t>
      </w:r>
      <w:r>
        <w:rPr>
          <w:spacing w:val="-5"/>
          <w:sz w:val="24"/>
        </w:rPr>
        <w:t xml:space="preserve"> </w:t>
      </w:r>
      <w:r>
        <w:rPr>
          <w:spacing w:val="-2"/>
          <w:sz w:val="24"/>
        </w:rPr>
        <w:t>воспитания:</w:t>
      </w:r>
    </w:p>
    <w:p w14:paraId="69328FEB" w14:textId="77777777" w:rsidR="009E0CAA" w:rsidRDefault="00000000">
      <w:pPr>
        <w:pStyle w:val="a3"/>
        <w:ind w:left="566" w:right="849"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53C812F8" w14:textId="77777777" w:rsidR="009E0CAA" w:rsidRDefault="00000000">
      <w:pPr>
        <w:pStyle w:val="a3"/>
        <w:ind w:left="566" w:right="856"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3D8CA3D0" w14:textId="77777777" w:rsidR="009E0CAA" w:rsidRDefault="00000000">
      <w:pPr>
        <w:pStyle w:val="a3"/>
        <w:ind w:left="566" w:right="855"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577535BB" w14:textId="77777777" w:rsidR="009E0CAA" w:rsidRDefault="00000000">
      <w:pPr>
        <w:pStyle w:val="a4"/>
        <w:numPr>
          <w:ilvl w:val="0"/>
          <w:numId w:val="60"/>
        </w:numPr>
        <w:tabs>
          <w:tab w:val="left" w:pos="1683"/>
        </w:tabs>
        <w:spacing w:line="320" w:lineRule="exact"/>
        <w:ind w:left="1683" w:hanging="356"/>
        <w:rPr>
          <w:sz w:val="24"/>
        </w:rPr>
      </w:pPr>
      <w:r>
        <w:rPr>
          <w:sz w:val="24"/>
        </w:rPr>
        <w:t>патриотического</w:t>
      </w:r>
      <w:r>
        <w:rPr>
          <w:spacing w:val="-13"/>
          <w:sz w:val="24"/>
        </w:rPr>
        <w:t xml:space="preserve"> </w:t>
      </w:r>
      <w:r>
        <w:rPr>
          <w:spacing w:val="-2"/>
          <w:sz w:val="24"/>
        </w:rPr>
        <w:t>воспитания:</w:t>
      </w:r>
    </w:p>
    <w:p w14:paraId="469B389A" w14:textId="77777777" w:rsidR="009E0CAA" w:rsidRDefault="00000000">
      <w:pPr>
        <w:pStyle w:val="a3"/>
        <w:ind w:left="566" w:right="848"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40"/>
        </w:rPr>
        <w:t xml:space="preserve"> </w:t>
      </w:r>
      <w:r>
        <w:t>истории, культуры Российской Федерации, своего края, народов России в контексте</w:t>
      </w:r>
      <w:r>
        <w:rPr>
          <w:spacing w:val="80"/>
        </w:rPr>
        <w:t xml:space="preserve"> </w:t>
      </w:r>
      <w:r>
        <w:t xml:space="preserve">изучения произведений русской и зарубежной литературы, а также литератур народов </w:t>
      </w:r>
      <w:r>
        <w:rPr>
          <w:spacing w:val="-2"/>
        </w:rPr>
        <w:t>России;</w:t>
      </w:r>
    </w:p>
    <w:p w14:paraId="4BD7347A" w14:textId="77777777" w:rsidR="009E0CAA" w:rsidRDefault="00000000">
      <w:pPr>
        <w:pStyle w:val="a3"/>
        <w:ind w:left="566" w:right="846" w:firstLine="73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A04FF91" w14:textId="77777777" w:rsidR="009E0CAA" w:rsidRDefault="00000000">
      <w:pPr>
        <w:pStyle w:val="a4"/>
        <w:numPr>
          <w:ilvl w:val="0"/>
          <w:numId w:val="60"/>
        </w:numPr>
        <w:tabs>
          <w:tab w:val="left" w:pos="1659"/>
        </w:tabs>
        <w:spacing w:line="318" w:lineRule="exact"/>
        <w:ind w:left="1659" w:hanging="354"/>
        <w:rPr>
          <w:sz w:val="24"/>
        </w:rPr>
      </w:pPr>
      <w:r>
        <w:rPr>
          <w:spacing w:val="-2"/>
          <w:sz w:val="24"/>
        </w:rPr>
        <w:t>духовно-нравственного</w:t>
      </w:r>
      <w:r>
        <w:rPr>
          <w:spacing w:val="24"/>
          <w:sz w:val="24"/>
        </w:rPr>
        <w:t xml:space="preserve"> </w:t>
      </w:r>
      <w:r>
        <w:rPr>
          <w:spacing w:val="-2"/>
          <w:sz w:val="24"/>
        </w:rPr>
        <w:t>воспитания:</w:t>
      </w:r>
    </w:p>
    <w:p w14:paraId="4CCD2FF2" w14:textId="77777777" w:rsidR="009E0CAA" w:rsidRDefault="00000000">
      <w:pPr>
        <w:pStyle w:val="a3"/>
        <w:ind w:left="566" w:right="859" w:firstLine="739"/>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w:t>
      </w:r>
      <w:r>
        <w:rPr>
          <w:spacing w:val="74"/>
        </w:rPr>
        <w:t xml:space="preserve"> </w:t>
      </w:r>
      <w:r>
        <w:t>своё</w:t>
      </w:r>
      <w:r>
        <w:rPr>
          <w:spacing w:val="68"/>
        </w:rPr>
        <w:t xml:space="preserve"> </w:t>
      </w:r>
      <w:r>
        <w:t>поведение</w:t>
      </w:r>
      <w:r>
        <w:rPr>
          <w:spacing w:val="72"/>
        </w:rPr>
        <w:t xml:space="preserve"> </w:t>
      </w:r>
      <w:r>
        <w:t>и</w:t>
      </w:r>
      <w:r>
        <w:rPr>
          <w:spacing w:val="70"/>
        </w:rPr>
        <w:t xml:space="preserve"> </w:t>
      </w:r>
      <w:r>
        <w:t>поступки,</w:t>
      </w:r>
      <w:r>
        <w:rPr>
          <w:spacing w:val="73"/>
        </w:rPr>
        <w:t xml:space="preserve"> </w:t>
      </w:r>
      <w:r>
        <w:t>а</w:t>
      </w:r>
      <w:r>
        <w:rPr>
          <w:spacing w:val="71"/>
        </w:rPr>
        <w:t xml:space="preserve"> </w:t>
      </w:r>
      <w:r>
        <w:t>также</w:t>
      </w:r>
      <w:r>
        <w:rPr>
          <w:spacing w:val="71"/>
        </w:rPr>
        <w:t xml:space="preserve"> </w:t>
      </w:r>
      <w:r>
        <w:t>поведение</w:t>
      </w:r>
      <w:r>
        <w:rPr>
          <w:spacing w:val="72"/>
        </w:rPr>
        <w:t xml:space="preserve"> </w:t>
      </w:r>
      <w:r>
        <w:t>и</w:t>
      </w:r>
      <w:r>
        <w:rPr>
          <w:spacing w:val="73"/>
        </w:rPr>
        <w:t xml:space="preserve"> </w:t>
      </w:r>
      <w:r>
        <w:t>поступки</w:t>
      </w:r>
      <w:r>
        <w:rPr>
          <w:spacing w:val="73"/>
        </w:rPr>
        <w:t xml:space="preserve"> </w:t>
      </w:r>
      <w:r>
        <w:t>других</w:t>
      </w:r>
      <w:r>
        <w:rPr>
          <w:spacing w:val="77"/>
        </w:rPr>
        <w:t xml:space="preserve"> </w:t>
      </w:r>
      <w:r>
        <w:t>людей</w:t>
      </w:r>
      <w:r>
        <w:rPr>
          <w:spacing w:val="71"/>
        </w:rPr>
        <w:t xml:space="preserve"> </w:t>
      </w:r>
      <w:r>
        <w:t>с</w:t>
      </w:r>
    </w:p>
    <w:p w14:paraId="76B541AF" w14:textId="77777777" w:rsidR="009E0CAA" w:rsidRDefault="009E0CAA">
      <w:pPr>
        <w:pStyle w:val="a3"/>
        <w:sectPr w:rsidR="009E0CAA">
          <w:pgSz w:w="11920" w:h="16850"/>
          <w:pgMar w:top="980" w:right="0" w:bottom="280" w:left="850" w:header="761" w:footer="0" w:gutter="0"/>
          <w:cols w:space="720"/>
        </w:sectPr>
      </w:pPr>
    </w:p>
    <w:p w14:paraId="22A5D08F" w14:textId="77777777" w:rsidR="009E0CAA" w:rsidRDefault="00000000">
      <w:pPr>
        <w:pStyle w:val="a3"/>
        <w:spacing w:before="241"/>
        <w:ind w:left="1305" w:right="861" w:hanging="740"/>
      </w:pPr>
      <w:r>
        <w:lastRenderedPageBreak/>
        <w:t>позиции нравственных и правовых норм с учётом осознания последствий поступков; активное</w:t>
      </w:r>
      <w:r>
        <w:rPr>
          <w:spacing w:val="27"/>
        </w:rPr>
        <w:t xml:space="preserve"> </w:t>
      </w:r>
      <w:r>
        <w:t>неприятие</w:t>
      </w:r>
      <w:r>
        <w:rPr>
          <w:spacing w:val="30"/>
        </w:rPr>
        <w:t xml:space="preserve"> </w:t>
      </w:r>
      <w:r>
        <w:t>асоциальных</w:t>
      </w:r>
      <w:r>
        <w:rPr>
          <w:spacing w:val="33"/>
        </w:rPr>
        <w:t xml:space="preserve"> </w:t>
      </w:r>
      <w:r>
        <w:t>поступков,</w:t>
      </w:r>
      <w:r>
        <w:rPr>
          <w:spacing w:val="33"/>
        </w:rPr>
        <w:t xml:space="preserve"> </w:t>
      </w:r>
      <w:r>
        <w:t>свобода</w:t>
      </w:r>
      <w:r>
        <w:rPr>
          <w:spacing w:val="29"/>
        </w:rPr>
        <w:t xml:space="preserve"> </w:t>
      </w:r>
      <w:r>
        <w:t>и</w:t>
      </w:r>
      <w:r>
        <w:rPr>
          <w:spacing w:val="31"/>
        </w:rPr>
        <w:t xml:space="preserve"> </w:t>
      </w:r>
      <w:r>
        <w:t>ответственность</w:t>
      </w:r>
      <w:r>
        <w:rPr>
          <w:spacing w:val="34"/>
        </w:rPr>
        <w:t xml:space="preserve"> </w:t>
      </w:r>
      <w:r>
        <w:t>личности</w:t>
      </w:r>
      <w:r>
        <w:rPr>
          <w:spacing w:val="34"/>
        </w:rPr>
        <w:t xml:space="preserve"> </w:t>
      </w:r>
      <w:r>
        <w:t>в</w:t>
      </w:r>
    </w:p>
    <w:p w14:paraId="4E3ECCB3" w14:textId="77777777" w:rsidR="009E0CAA" w:rsidRDefault="00000000">
      <w:pPr>
        <w:pStyle w:val="a3"/>
        <w:spacing w:before="1" w:line="275" w:lineRule="exact"/>
        <w:ind w:left="566"/>
      </w:pPr>
      <w:r>
        <w:t>условиях</w:t>
      </w:r>
      <w:r>
        <w:rPr>
          <w:spacing w:val="-12"/>
        </w:rPr>
        <w:t xml:space="preserve"> </w:t>
      </w:r>
      <w:r>
        <w:t>индивидуального</w:t>
      </w:r>
      <w:r>
        <w:rPr>
          <w:spacing w:val="-8"/>
        </w:rPr>
        <w:t xml:space="preserve"> </w:t>
      </w:r>
      <w:r>
        <w:t>и</w:t>
      </w:r>
      <w:r>
        <w:rPr>
          <w:spacing w:val="-8"/>
        </w:rPr>
        <w:t xml:space="preserve"> </w:t>
      </w:r>
      <w:r>
        <w:t>общественного</w:t>
      </w:r>
      <w:r>
        <w:rPr>
          <w:spacing w:val="-9"/>
        </w:rPr>
        <w:t xml:space="preserve"> </w:t>
      </w:r>
      <w:r>
        <w:rPr>
          <w:spacing w:val="-2"/>
        </w:rPr>
        <w:t>пространства;</w:t>
      </w:r>
    </w:p>
    <w:p w14:paraId="5A3FC532" w14:textId="77777777" w:rsidR="009E0CAA" w:rsidRDefault="00000000">
      <w:pPr>
        <w:pStyle w:val="a4"/>
        <w:numPr>
          <w:ilvl w:val="0"/>
          <w:numId w:val="60"/>
        </w:numPr>
        <w:tabs>
          <w:tab w:val="left" w:pos="1663"/>
        </w:tabs>
        <w:spacing w:line="319" w:lineRule="exact"/>
        <w:ind w:left="1663" w:hanging="358"/>
        <w:rPr>
          <w:sz w:val="24"/>
        </w:rPr>
      </w:pPr>
      <w:r>
        <w:rPr>
          <w:sz w:val="24"/>
        </w:rPr>
        <w:t>эстетического</w:t>
      </w:r>
      <w:r>
        <w:rPr>
          <w:spacing w:val="-13"/>
          <w:sz w:val="24"/>
        </w:rPr>
        <w:t xml:space="preserve"> </w:t>
      </w:r>
      <w:r>
        <w:rPr>
          <w:spacing w:val="-2"/>
          <w:sz w:val="24"/>
        </w:rPr>
        <w:t>воспитания:</w:t>
      </w:r>
    </w:p>
    <w:p w14:paraId="5B7CE4A8" w14:textId="77777777" w:rsidR="009E0CAA" w:rsidRDefault="00000000">
      <w:pPr>
        <w:pStyle w:val="a3"/>
        <w:ind w:left="566" w:right="857" w:firstLine="739"/>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15CE489" w14:textId="77777777" w:rsidR="009E0CAA" w:rsidRDefault="00000000">
      <w:pPr>
        <w:pStyle w:val="a3"/>
        <w:ind w:left="566" w:right="856" w:firstLine="739"/>
      </w:pPr>
      <w:r>
        <w:t>осознание важности художественной литературы и культуры как средства коммуникации и самовыражения;</w:t>
      </w:r>
    </w:p>
    <w:p w14:paraId="43B83E00" w14:textId="77777777" w:rsidR="009E0CAA" w:rsidRDefault="00000000">
      <w:pPr>
        <w:pStyle w:val="a3"/>
        <w:ind w:left="566" w:right="859" w:firstLine="739"/>
      </w:pPr>
      <w:r>
        <w:t>понимание ценности отечественного и мирового искусства, роли этнических культурных традиций и</w:t>
      </w:r>
      <w:r>
        <w:rPr>
          <w:spacing w:val="-1"/>
        </w:rPr>
        <w:t xml:space="preserve"> </w:t>
      </w:r>
      <w:r>
        <w:t xml:space="preserve">народного творчества; стремление к самовыражению в разных видах </w:t>
      </w:r>
      <w:r>
        <w:rPr>
          <w:spacing w:val="-2"/>
        </w:rPr>
        <w:t>искусства;</w:t>
      </w:r>
    </w:p>
    <w:p w14:paraId="0E2F64DD" w14:textId="77777777" w:rsidR="009E0CAA" w:rsidRDefault="00000000">
      <w:pPr>
        <w:pStyle w:val="a4"/>
        <w:numPr>
          <w:ilvl w:val="0"/>
          <w:numId w:val="60"/>
        </w:numPr>
        <w:tabs>
          <w:tab w:val="left" w:pos="1642"/>
        </w:tabs>
        <w:spacing w:before="10" w:line="225" w:lineRule="auto"/>
        <w:ind w:left="566" w:right="854" w:firstLine="739"/>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4B3D241D" w14:textId="77777777" w:rsidR="009E0CAA" w:rsidRDefault="00000000">
      <w:pPr>
        <w:pStyle w:val="a3"/>
        <w:spacing w:before="2"/>
        <w:ind w:left="566" w:right="851" w:firstLine="739"/>
      </w:pPr>
      <w:r>
        <w:t>осознание ценности жизни с использованием собственного жизненного и читательского</w:t>
      </w:r>
      <w:r>
        <w:rPr>
          <w:spacing w:val="-1"/>
        </w:rPr>
        <w:t xml:space="preserve"> </w:t>
      </w:r>
      <w:r>
        <w:t>опыта,</w:t>
      </w:r>
      <w:r>
        <w:rPr>
          <w:spacing w:val="-1"/>
        </w:rPr>
        <w:t xml:space="preserve"> </w:t>
      </w:r>
      <w:r>
        <w:t>ответственного</w:t>
      </w:r>
      <w:r>
        <w:rPr>
          <w:spacing w:val="-2"/>
        </w:rPr>
        <w:t xml:space="preserve"> </w:t>
      </w:r>
      <w:r>
        <w:t>отношения</w:t>
      </w:r>
      <w:r>
        <w:rPr>
          <w:spacing w:val="-1"/>
        </w:rPr>
        <w:t xml:space="preserve"> </w:t>
      </w:r>
      <w:r>
        <w:t>к</w:t>
      </w:r>
      <w:r>
        <w:rPr>
          <w:spacing w:val="-3"/>
        </w:rPr>
        <w:t xml:space="preserve"> </w:t>
      </w:r>
      <w:r>
        <w:t>своему</w:t>
      </w:r>
      <w:r>
        <w:rPr>
          <w:spacing w:val="-11"/>
        </w:rPr>
        <w:t xml:space="preserve"> </w:t>
      </w:r>
      <w:r>
        <w:t>здоровью и установка</w:t>
      </w:r>
      <w:r>
        <w:rPr>
          <w:spacing w:val="-2"/>
        </w:rPr>
        <w:t xml:space="preserve"> </w:t>
      </w:r>
      <w:r>
        <w:t>на</w:t>
      </w:r>
      <w:r>
        <w:rPr>
          <w:spacing w:val="-5"/>
        </w:rPr>
        <w:t xml:space="preserve"> </w:t>
      </w:r>
      <w: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39F3E5C" w14:textId="77777777" w:rsidR="009E0CAA" w:rsidRDefault="00000000">
      <w:pPr>
        <w:pStyle w:val="a3"/>
        <w:tabs>
          <w:tab w:val="left" w:pos="5206"/>
          <w:tab w:val="left" w:pos="6742"/>
          <w:tab w:val="left" w:pos="9429"/>
        </w:tabs>
        <w:spacing w:before="1"/>
        <w:ind w:left="566" w:right="355" w:firstLine="760"/>
        <w:jc w:val="left"/>
      </w:pPr>
      <w:r>
        <w:t>осознание</w:t>
      </w:r>
      <w:r>
        <w:rPr>
          <w:spacing w:val="40"/>
        </w:rPr>
        <w:t xml:space="preserve"> </w:t>
      </w:r>
      <w:r>
        <w:t>последствий</w:t>
      </w:r>
      <w:r>
        <w:rPr>
          <w:spacing w:val="40"/>
        </w:rPr>
        <w:t xml:space="preserve"> </w:t>
      </w:r>
      <w:r>
        <w:t>и</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(употребление</w:t>
      </w:r>
      <w:r>
        <w:rPr>
          <w:spacing w:val="40"/>
        </w:rPr>
        <w:t xml:space="preserve"> </w:t>
      </w:r>
      <w:r>
        <w:t>алкоголя, наркотиков, курение)</w:t>
      </w:r>
      <w:r>
        <w:tab/>
      </w:r>
      <w:r>
        <w:rPr>
          <w:spacing w:val="-10"/>
        </w:rPr>
        <w:t>и</w:t>
      </w:r>
      <w:r>
        <w:tab/>
        <w:t>иных форм вреда для</w:t>
      </w:r>
      <w:r>
        <w:tab/>
      </w:r>
      <w:r>
        <w:rPr>
          <w:spacing w:val="-2"/>
        </w:rPr>
        <w:t xml:space="preserve">физического </w:t>
      </w:r>
      <w:r>
        <w:t>психического здоровья, соблюдение правил безопасности, в том числе навыки безопасного поведения в Интернете;</w:t>
      </w:r>
    </w:p>
    <w:p w14:paraId="0F281063" w14:textId="77777777" w:rsidR="009E0CAA" w:rsidRDefault="00000000">
      <w:pPr>
        <w:pStyle w:val="a3"/>
        <w:tabs>
          <w:tab w:val="left" w:pos="5218"/>
          <w:tab w:val="left" w:pos="6396"/>
        </w:tabs>
        <w:ind w:left="1327" w:right="904"/>
        <w:jc w:val="left"/>
      </w:pPr>
      <w:r>
        <w:t>способность адаптироваться</w:t>
      </w:r>
      <w:r>
        <w:tab/>
      </w:r>
      <w:r>
        <w:rPr>
          <w:spacing w:val="-10"/>
        </w:rPr>
        <w:t>к</w:t>
      </w:r>
      <w:r>
        <w:tab/>
        <w:t>стрессовым ситуациям и меняющимся</w:t>
      </w:r>
      <w:r>
        <w:rPr>
          <w:spacing w:val="44"/>
        </w:rPr>
        <w:t xml:space="preserve"> </w:t>
      </w:r>
      <w:r>
        <w:t>социальным,</w:t>
      </w:r>
      <w:r>
        <w:rPr>
          <w:spacing w:val="47"/>
        </w:rPr>
        <w:t xml:space="preserve"> </w:t>
      </w:r>
      <w:r>
        <w:t>информационным</w:t>
      </w:r>
      <w:r>
        <w:rPr>
          <w:spacing w:val="41"/>
        </w:rPr>
        <w:t xml:space="preserve"> </w:t>
      </w:r>
      <w:r>
        <w:t>и</w:t>
      </w:r>
      <w:r>
        <w:rPr>
          <w:spacing w:val="49"/>
        </w:rPr>
        <w:t xml:space="preserve"> </w:t>
      </w:r>
      <w:r>
        <w:t>природным</w:t>
      </w:r>
      <w:r>
        <w:rPr>
          <w:spacing w:val="50"/>
        </w:rPr>
        <w:t xml:space="preserve"> </w:t>
      </w:r>
      <w:r>
        <w:t>условиям,</w:t>
      </w:r>
      <w:r>
        <w:rPr>
          <w:spacing w:val="46"/>
        </w:rPr>
        <w:t xml:space="preserve"> </w:t>
      </w:r>
      <w:r>
        <w:t>в</w:t>
      </w:r>
      <w:r>
        <w:rPr>
          <w:spacing w:val="45"/>
        </w:rPr>
        <w:t xml:space="preserve"> </w:t>
      </w:r>
      <w:r>
        <w:t>том</w:t>
      </w:r>
      <w:r>
        <w:rPr>
          <w:spacing w:val="51"/>
        </w:rPr>
        <w:t xml:space="preserve"> </w:t>
      </w:r>
      <w:r>
        <w:rPr>
          <w:spacing w:val="-2"/>
        </w:rPr>
        <w:t>числе</w:t>
      </w:r>
    </w:p>
    <w:p w14:paraId="0F096BF4" w14:textId="77777777" w:rsidR="009E0CAA" w:rsidRDefault="00000000">
      <w:pPr>
        <w:pStyle w:val="a3"/>
        <w:ind w:left="566" w:right="36"/>
        <w:jc w:val="left"/>
      </w:pPr>
      <w:r>
        <w:t>осмысляя</w:t>
      </w:r>
      <w:r>
        <w:rPr>
          <w:spacing w:val="79"/>
        </w:rPr>
        <w:t xml:space="preserve"> </w:t>
      </w:r>
      <w:r>
        <w:t>собственный</w:t>
      </w:r>
      <w:r>
        <w:rPr>
          <w:spacing w:val="78"/>
        </w:rPr>
        <w:t xml:space="preserve"> </w:t>
      </w:r>
      <w:r>
        <w:t>опыт</w:t>
      </w:r>
      <w:r>
        <w:rPr>
          <w:spacing w:val="77"/>
        </w:rPr>
        <w:t xml:space="preserve"> </w:t>
      </w:r>
      <w:r>
        <w:t>и</w:t>
      </w:r>
      <w:r>
        <w:rPr>
          <w:spacing w:val="80"/>
        </w:rPr>
        <w:t xml:space="preserve"> </w:t>
      </w:r>
      <w:r>
        <w:t>выстраивая</w:t>
      </w:r>
      <w:r>
        <w:rPr>
          <w:spacing w:val="80"/>
        </w:rPr>
        <w:t xml:space="preserve"> </w:t>
      </w:r>
      <w:r>
        <w:t>дальнейшие</w:t>
      </w:r>
      <w:r>
        <w:rPr>
          <w:spacing w:val="76"/>
        </w:rPr>
        <w:t xml:space="preserve"> </w:t>
      </w:r>
      <w:r>
        <w:t>цели,</w:t>
      </w:r>
      <w:r>
        <w:rPr>
          <w:spacing w:val="80"/>
        </w:rPr>
        <w:t xml:space="preserve"> </w:t>
      </w:r>
      <w:r>
        <w:t>умение</w:t>
      </w:r>
      <w:r>
        <w:rPr>
          <w:spacing w:val="76"/>
        </w:rPr>
        <w:t xml:space="preserve"> </w:t>
      </w:r>
      <w:r>
        <w:t>принимать</w:t>
      </w:r>
      <w:r>
        <w:rPr>
          <w:spacing w:val="80"/>
        </w:rPr>
        <w:t xml:space="preserve"> </w:t>
      </w:r>
      <w:r>
        <w:t>себя</w:t>
      </w:r>
      <w:r>
        <w:rPr>
          <w:spacing w:val="79"/>
        </w:rPr>
        <w:t xml:space="preserve"> </w:t>
      </w:r>
      <w:r>
        <w:t>и других,</w:t>
      </w:r>
      <w:r>
        <w:rPr>
          <w:spacing w:val="-8"/>
        </w:rPr>
        <w:t xml:space="preserve"> </w:t>
      </w:r>
      <w:r>
        <w:t>не</w:t>
      </w:r>
      <w:r>
        <w:rPr>
          <w:spacing w:val="-9"/>
        </w:rPr>
        <w:t xml:space="preserve"> </w:t>
      </w:r>
      <w:r>
        <w:t>осуждая; умение</w:t>
      </w:r>
      <w:r>
        <w:rPr>
          <w:spacing w:val="-7"/>
        </w:rPr>
        <w:t xml:space="preserve"> </w:t>
      </w:r>
      <w:r>
        <w:t>осознавать</w:t>
      </w:r>
      <w:r>
        <w:rPr>
          <w:spacing w:val="-6"/>
        </w:rPr>
        <w:t xml:space="preserve"> </w:t>
      </w:r>
      <w:r>
        <w:t>эмоциональное</w:t>
      </w:r>
      <w:r>
        <w:rPr>
          <w:spacing w:val="-8"/>
        </w:rPr>
        <w:t xml:space="preserve"> </w:t>
      </w:r>
      <w:r>
        <w:t>состояние</w:t>
      </w:r>
      <w:r>
        <w:rPr>
          <w:spacing w:val="-8"/>
        </w:rPr>
        <w:t xml:space="preserve"> </w:t>
      </w:r>
      <w:r>
        <w:t>себя</w:t>
      </w:r>
      <w:r>
        <w:rPr>
          <w:spacing w:val="-6"/>
        </w:rPr>
        <w:t xml:space="preserve"> </w:t>
      </w:r>
      <w:r>
        <w:t>и</w:t>
      </w:r>
      <w:r>
        <w:rPr>
          <w:spacing w:val="-5"/>
        </w:rPr>
        <w:t xml:space="preserve"> </w:t>
      </w:r>
      <w:r>
        <w:t>других,</w:t>
      </w:r>
      <w:r>
        <w:rPr>
          <w:spacing w:val="-8"/>
        </w:rPr>
        <w:t xml:space="preserve"> </w:t>
      </w:r>
      <w:r>
        <w:t>опираясь</w:t>
      </w:r>
      <w:r>
        <w:rPr>
          <w:spacing w:val="-7"/>
        </w:rPr>
        <w:t xml:space="preserve"> </w:t>
      </w:r>
      <w:proofErr w:type="spellStart"/>
      <w:r>
        <w:t>напримеры</w:t>
      </w:r>
      <w:proofErr w:type="spellEnd"/>
    </w:p>
    <w:p w14:paraId="777F15C7" w14:textId="77777777" w:rsidR="009E0CAA" w:rsidRDefault="00000000">
      <w:pPr>
        <w:pStyle w:val="a3"/>
        <w:ind w:left="566" w:right="959" w:firstLine="760"/>
      </w:pPr>
      <w:r>
        <w:t>собственным эмоциональным состоянием, сформированность навыка рефлексии, признание своего права на ошибку</w:t>
      </w:r>
      <w:r>
        <w:rPr>
          <w:spacing w:val="-6"/>
        </w:rPr>
        <w:t xml:space="preserve"> </w:t>
      </w:r>
      <w:r>
        <w:t>и такого же права другого человека с оценкой поступков литературных героев;</w:t>
      </w:r>
    </w:p>
    <w:p w14:paraId="61735E97" w14:textId="77777777" w:rsidR="009E0CAA" w:rsidRDefault="00000000">
      <w:pPr>
        <w:pStyle w:val="a4"/>
        <w:numPr>
          <w:ilvl w:val="0"/>
          <w:numId w:val="60"/>
        </w:numPr>
        <w:tabs>
          <w:tab w:val="left" w:pos="1695"/>
        </w:tabs>
        <w:spacing w:line="319" w:lineRule="exact"/>
        <w:ind w:left="1695" w:hanging="368"/>
        <w:rPr>
          <w:sz w:val="24"/>
        </w:rPr>
      </w:pPr>
      <w:r>
        <w:rPr>
          <w:sz w:val="24"/>
        </w:rPr>
        <w:t>трудового</w:t>
      </w:r>
      <w:r>
        <w:rPr>
          <w:spacing w:val="-5"/>
          <w:sz w:val="24"/>
        </w:rPr>
        <w:t xml:space="preserve"> </w:t>
      </w:r>
      <w:r>
        <w:rPr>
          <w:spacing w:val="-2"/>
          <w:sz w:val="24"/>
        </w:rPr>
        <w:t>воспитания:</w:t>
      </w:r>
    </w:p>
    <w:p w14:paraId="2200A4E5" w14:textId="77777777" w:rsidR="009E0CAA" w:rsidRDefault="00000000">
      <w:pPr>
        <w:pStyle w:val="a3"/>
        <w:ind w:left="566" w:firstLine="760"/>
        <w:jc w:val="left"/>
      </w:pPr>
      <w:r>
        <w:t>установка</w:t>
      </w:r>
      <w:r>
        <w:rPr>
          <w:spacing w:val="40"/>
        </w:rPr>
        <w:t xml:space="preserve"> </w:t>
      </w:r>
      <w:r>
        <w:t>на</w:t>
      </w:r>
      <w:r>
        <w:rPr>
          <w:spacing w:val="36"/>
        </w:rPr>
        <w:t xml:space="preserve"> </w:t>
      </w:r>
      <w:r>
        <w:t>активное</w:t>
      </w:r>
      <w:r>
        <w:rPr>
          <w:spacing w:val="40"/>
        </w:rPr>
        <w:t xml:space="preserve"> </w:t>
      </w:r>
      <w:r>
        <w:t>участие</w:t>
      </w:r>
      <w:r>
        <w:rPr>
          <w:spacing w:val="37"/>
        </w:rPr>
        <w:t xml:space="preserve"> </w:t>
      </w:r>
      <w:r>
        <w:t>в</w:t>
      </w:r>
      <w:r>
        <w:rPr>
          <w:spacing w:val="37"/>
        </w:rPr>
        <w:t xml:space="preserve"> </w:t>
      </w:r>
      <w:r>
        <w:t>решении</w:t>
      </w:r>
      <w:r>
        <w:rPr>
          <w:spacing w:val="40"/>
        </w:rPr>
        <w:t xml:space="preserve"> </w:t>
      </w:r>
      <w:r>
        <w:t>практических</w:t>
      </w:r>
      <w:r>
        <w:rPr>
          <w:spacing w:val="40"/>
        </w:rPr>
        <w:t xml:space="preserve"> </w:t>
      </w:r>
      <w:r>
        <w:t>задач</w:t>
      </w:r>
      <w:r>
        <w:rPr>
          <w:spacing w:val="37"/>
        </w:rPr>
        <w:t xml:space="preserve"> </w:t>
      </w:r>
      <w:r>
        <w:t>(в</w:t>
      </w:r>
      <w:r>
        <w:rPr>
          <w:spacing w:val="40"/>
        </w:rPr>
        <w:t xml:space="preserve"> </w:t>
      </w:r>
      <w:r>
        <w:t>рамках</w:t>
      </w:r>
      <w:r>
        <w:rPr>
          <w:spacing w:val="40"/>
        </w:rPr>
        <w:t xml:space="preserve"> </w:t>
      </w:r>
      <w:r>
        <w:t>семьи, образовательной организации, населенного пункта, родного края) технологической и</w:t>
      </w:r>
    </w:p>
    <w:p w14:paraId="0DC29719" w14:textId="77777777" w:rsidR="009E0CAA" w:rsidRDefault="00000000">
      <w:pPr>
        <w:pStyle w:val="a3"/>
        <w:ind w:left="566" w:right="2534" w:firstLine="760"/>
        <w:jc w:val="left"/>
      </w:pPr>
      <w:r>
        <w:t>социальной</w:t>
      </w:r>
      <w:r>
        <w:rPr>
          <w:spacing w:val="-15"/>
        </w:rPr>
        <w:t xml:space="preserve"> </w:t>
      </w:r>
      <w:proofErr w:type="spellStart"/>
      <w:r>
        <w:t>направленности,способность</w:t>
      </w:r>
      <w:proofErr w:type="spellEnd"/>
      <w:r>
        <w:rPr>
          <w:spacing w:val="-15"/>
        </w:rPr>
        <w:t xml:space="preserve"> </w:t>
      </w:r>
      <w:r>
        <w:t>инициировать,</w:t>
      </w:r>
      <w:r>
        <w:rPr>
          <w:spacing w:val="-15"/>
        </w:rPr>
        <w:t xml:space="preserve"> </w:t>
      </w:r>
      <w:r>
        <w:t>планировать и самостоятельно выполнять такого рода деятельность;</w:t>
      </w:r>
    </w:p>
    <w:p w14:paraId="7D2B4C81" w14:textId="77777777" w:rsidR="009E0CAA" w:rsidRDefault="00000000">
      <w:pPr>
        <w:pStyle w:val="a3"/>
        <w:ind w:left="566" w:right="855"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122FA70" w14:textId="77777777" w:rsidR="009E0CAA" w:rsidRDefault="00000000">
      <w:pPr>
        <w:pStyle w:val="a3"/>
        <w:ind w:left="566" w:right="854"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5EE3AAF" w14:textId="77777777" w:rsidR="009E0CAA" w:rsidRDefault="00000000">
      <w:pPr>
        <w:pStyle w:val="a4"/>
        <w:numPr>
          <w:ilvl w:val="0"/>
          <w:numId w:val="60"/>
        </w:numPr>
        <w:tabs>
          <w:tab w:val="left" w:pos="1695"/>
        </w:tabs>
        <w:spacing w:line="320" w:lineRule="exact"/>
        <w:ind w:left="1695" w:hanging="368"/>
        <w:rPr>
          <w:sz w:val="24"/>
        </w:rPr>
      </w:pPr>
      <w:r>
        <w:rPr>
          <w:sz w:val="24"/>
        </w:rPr>
        <w:t>экологического</w:t>
      </w:r>
      <w:r>
        <w:rPr>
          <w:spacing w:val="-9"/>
          <w:sz w:val="24"/>
        </w:rPr>
        <w:t xml:space="preserve"> </w:t>
      </w:r>
      <w:r>
        <w:rPr>
          <w:spacing w:val="-2"/>
          <w:sz w:val="24"/>
        </w:rPr>
        <w:t>воспитания:</w:t>
      </w:r>
    </w:p>
    <w:p w14:paraId="0F4E148F" w14:textId="77777777" w:rsidR="009E0CAA" w:rsidRDefault="00000000">
      <w:pPr>
        <w:pStyle w:val="a3"/>
        <w:ind w:left="566" w:right="857"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1776DBE" w14:textId="77777777" w:rsidR="009E0CAA" w:rsidRDefault="00000000">
      <w:pPr>
        <w:pStyle w:val="a3"/>
        <w:ind w:left="566" w:right="840" w:firstLine="760"/>
      </w:pPr>
      <w:r>
        <w:t>повышение уровня экологической культуры, осознание глобального характера экологических проблем</w:t>
      </w:r>
      <w:r>
        <w:rPr>
          <w:spacing w:val="-3"/>
        </w:rPr>
        <w:t xml:space="preserve"> </w:t>
      </w:r>
      <w:r>
        <w:t>и путей их решения; активное</w:t>
      </w:r>
      <w:r>
        <w:rPr>
          <w:spacing w:val="-2"/>
        </w:rPr>
        <w:t xml:space="preserve"> </w:t>
      </w:r>
      <w:r>
        <w:t>неприятие</w:t>
      </w:r>
      <w:r>
        <w:rPr>
          <w:spacing w:val="-1"/>
        </w:rPr>
        <w:t xml:space="preserve"> </w:t>
      </w:r>
      <w:r>
        <w:t>действий,</w:t>
      </w:r>
      <w:r>
        <w:rPr>
          <w:spacing w:val="-1"/>
        </w:rPr>
        <w:t xml:space="preserve"> </w:t>
      </w:r>
      <w:r>
        <w:t>приносящих вред окружающей среде, в том числе сформированное при знакомстве с литературными произведениями,</w:t>
      </w:r>
      <w:r>
        <w:rPr>
          <w:spacing w:val="80"/>
        </w:rPr>
        <w:t xml:space="preserve"> </w:t>
      </w:r>
      <w:r>
        <w:t>поднимающими</w:t>
      </w:r>
      <w:r>
        <w:rPr>
          <w:spacing w:val="80"/>
        </w:rPr>
        <w:t xml:space="preserve"> </w:t>
      </w:r>
      <w:r>
        <w:t>экологические</w:t>
      </w:r>
      <w:r>
        <w:rPr>
          <w:spacing w:val="80"/>
        </w:rPr>
        <w:t xml:space="preserve"> </w:t>
      </w:r>
      <w:r>
        <w:t>проблемы;</w:t>
      </w:r>
      <w:r>
        <w:rPr>
          <w:spacing w:val="80"/>
        </w:rPr>
        <w:t xml:space="preserve"> </w:t>
      </w:r>
      <w:r>
        <w:t>осознание</w:t>
      </w:r>
      <w:r>
        <w:rPr>
          <w:spacing w:val="80"/>
        </w:rPr>
        <w:t xml:space="preserve"> </w:t>
      </w:r>
      <w:r>
        <w:t>своей</w:t>
      </w:r>
      <w:r>
        <w:rPr>
          <w:spacing w:val="80"/>
        </w:rPr>
        <w:t xml:space="preserve"> </w:t>
      </w:r>
      <w:r>
        <w:t>роли</w:t>
      </w:r>
      <w:r>
        <w:rPr>
          <w:spacing w:val="80"/>
        </w:rPr>
        <w:t xml:space="preserve"> </w:t>
      </w:r>
      <w:r>
        <w:t>как</w:t>
      </w:r>
    </w:p>
    <w:p w14:paraId="1DB9E9EB" w14:textId="77777777" w:rsidR="009E0CAA" w:rsidRDefault="009E0CAA">
      <w:pPr>
        <w:pStyle w:val="a3"/>
        <w:sectPr w:rsidR="009E0CAA">
          <w:pgSz w:w="11920" w:h="16850"/>
          <w:pgMar w:top="980" w:right="0" w:bottom="280" w:left="850" w:header="761" w:footer="0" w:gutter="0"/>
          <w:cols w:space="720"/>
        </w:sectPr>
      </w:pPr>
    </w:p>
    <w:p w14:paraId="004F9253" w14:textId="77777777" w:rsidR="009E0CAA" w:rsidRDefault="00000000">
      <w:pPr>
        <w:pStyle w:val="a3"/>
        <w:spacing w:before="241"/>
        <w:ind w:left="566" w:right="860"/>
      </w:pPr>
      <w:r>
        <w:lastRenderedPageBreak/>
        <w:t xml:space="preserve">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14:paraId="07AD253D" w14:textId="77777777" w:rsidR="009E0CAA" w:rsidRDefault="00000000">
      <w:pPr>
        <w:pStyle w:val="a4"/>
        <w:numPr>
          <w:ilvl w:val="0"/>
          <w:numId w:val="60"/>
        </w:numPr>
        <w:tabs>
          <w:tab w:val="left" w:pos="1676"/>
        </w:tabs>
        <w:spacing w:line="319" w:lineRule="exact"/>
        <w:ind w:left="1676" w:hanging="349"/>
        <w:rPr>
          <w:sz w:val="24"/>
        </w:rPr>
      </w:pPr>
      <w:r>
        <w:rPr>
          <w:sz w:val="24"/>
        </w:rPr>
        <w:t>ценности</w:t>
      </w:r>
      <w:r>
        <w:rPr>
          <w:spacing w:val="-9"/>
          <w:sz w:val="24"/>
        </w:rPr>
        <w:t xml:space="preserve"> </w:t>
      </w:r>
      <w:r>
        <w:rPr>
          <w:sz w:val="24"/>
        </w:rPr>
        <w:t>научного</w:t>
      </w:r>
      <w:r>
        <w:rPr>
          <w:spacing w:val="-8"/>
          <w:sz w:val="24"/>
        </w:rPr>
        <w:t xml:space="preserve"> </w:t>
      </w:r>
      <w:r>
        <w:rPr>
          <w:spacing w:val="-2"/>
          <w:sz w:val="24"/>
        </w:rPr>
        <w:t>познания:</w:t>
      </w:r>
    </w:p>
    <w:p w14:paraId="187A59A6" w14:textId="77777777" w:rsidR="009E0CAA" w:rsidRDefault="00000000">
      <w:pPr>
        <w:pStyle w:val="a3"/>
        <w:ind w:left="566" w:right="841" w:firstLine="760"/>
      </w:pPr>
      <w:r>
        <w:t>ориентация в деятельности на современную систему научных представлений об основных закономерностях развития человека, природы</w:t>
      </w:r>
      <w:r>
        <w:rPr>
          <w:spacing w:val="-1"/>
        </w:rPr>
        <w:t xml:space="preserve"> </w:t>
      </w:r>
      <w:r>
        <w:t>и общества, взаимосвязях человека</w:t>
      </w:r>
      <w:r>
        <w:rPr>
          <w:spacing w:val="-1"/>
        </w:rPr>
        <w:t xml:space="preserve"> </w:t>
      </w:r>
      <w:r>
        <w:t>с природной и социальной средой с использованием изученных и самостоятельно</w:t>
      </w:r>
      <w:r>
        <w:rPr>
          <w:spacing w:val="40"/>
        </w:rPr>
        <w:t xml:space="preserve"> </w:t>
      </w:r>
      <w:r>
        <w:t>прочитанных литературных произведений;</w:t>
      </w:r>
    </w:p>
    <w:p w14:paraId="28CDF7E9" w14:textId="77777777" w:rsidR="009E0CAA" w:rsidRDefault="00000000">
      <w:pPr>
        <w:pStyle w:val="a3"/>
        <w:ind w:left="566" w:right="847" w:firstLine="760"/>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14:paraId="00AC5C3C" w14:textId="77777777" w:rsidR="009E0CAA" w:rsidRDefault="00000000">
      <w:pPr>
        <w:pStyle w:val="a4"/>
        <w:numPr>
          <w:ilvl w:val="0"/>
          <w:numId w:val="60"/>
        </w:numPr>
        <w:tabs>
          <w:tab w:val="left" w:pos="1627"/>
        </w:tabs>
        <w:spacing w:before="11" w:line="225" w:lineRule="auto"/>
        <w:ind w:left="566" w:right="860" w:firstLine="760"/>
        <w:rPr>
          <w:sz w:val="24"/>
        </w:rPr>
      </w:pPr>
      <w:r>
        <w:rPr>
          <w:sz w:val="24"/>
        </w:rPr>
        <w:t>обеспечение адаптации обучающегося к изменяющимся условиям социальной и природной среды:</w:t>
      </w:r>
    </w:p>
    <w:p w14:paraId="6F5B1690" w14:textId="77777777" w:rsidR="009E0CAA" w:rsidRDefault="00000000">
      <w:pPr>
        <w:pStyle w:val="a3"/>
        <w:spacing w:before="2"/>
        <w:ind w:left="566" w:right="848"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w:t>
      </w:r>
      <w:r>
        <w:rPr>
          <w:spacing w:val="80"/>
        </w:rPr>
        <w:t xml:space="preserve"> </w:t>
      </w:r>
      <w:r>
        <w:t>литературных произведений;</w:t>
      </w:r>
    </w:p>
    <w:p w14:paraId="147D93AE" w14:textId="77777777" w:rsidR="009E0CAA" w:rsidRDefault="00000000">
      <w:pPr>
        <w:pStyle w:val="a3"/>
        <w:ind w:left="566" w:right="840"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w:t>
      </w:r>
      <w:r>
        <w:rPr>
          <w:spacing w:val="-2"/>
        </w:rPr>
        <w:t xml:space="preserve"> </w:t>
      </w:r>
      <w:r>
        <w:t>знания,</w:t>
      </w:r>
      <w:r>
        <w:rPr>
          <w:spacing w:val="-3"/>
        </w:rPr>
        <w:t xml:space="preserve"> </w:t>
      </w:r>
      <w:r>
        <w:t>навыки</w:t>
      </w:r>
      <w:r>
        <w:rPr>
          <w:spacing w:val="-1"/>
        </w:rPr>
        <w:t xml:space="preserve"> </w:t>
      </w:r>
      <w:r>
        <w:t>и</w:t>
      </w:r>
      <w:r>
        <w:rPr>
          <w:spacing w:val="-2"/>
        </w:rPr>
        <w:t xml:space="preserve"> </w:t>
      </w:r>
      <w:r>
        <w:t>компетенции</w:t>
      </w:r>
      <w:r>
        <w:rPr>
          <w:spacing w:val="-1"/>
        </w:rPr>
        <w:t xml:space="preserve"> </w:t>
      </w:r>
      <w:r>
        <w:t>из опыта других, в выявлении и связывании образов, необходимость в формировании новых знаний, в том</w:t>
      </w:r>
      <w:r>
        <w:rPr>
          <w:spacing w:val="-2"/>
        </w:rPr>
        <w:t xml:space="preserve"> </w:t>
      </w:r>
      <w:r>
        <w:t>числе</w:t>
      </w:r>
      <w:r>
        <w:rPr>
          <w:spacing w:val="-2"/>
        </w:rPr>
        <w:t xml:space="preserve"> </w:t>
      </w:r>
      <w:r>
        <w:t>формулировать идеи,</w:t>
      </w:r>
      <w:r>
        <w:rPr>
          <w:spacing w:val="-6"/>
        </w:rPr>
        <w:t xml:space="preserve"> </w:t>
      </w:r>
      <w:r>
        <w:t>понятия, гипотезы</w:t>
      </w:r>
      <w:r>
        <w:rPr>
          <w:spacing w:val="-1"/>
        </w:rPr>
        <w:t xml:space="preserve"> </w:t>
      </w:r>
      <w:r>
        <w:t>об</w:t>
      </w:r>
      <w:r>
        <w:rPr>
          <w:spacing w:val="-1"/>
        </w:rPr>
        <w:t xml:space="preserve"> </w:t>
      </w:r>
      <w:r>
        <w:t>объектах и явлениях,</w:t>
      </w:r>
      <w:r>
        <w:rPr>
          <w:spacing w:val="-1"/>
        </w:rPr>
        <w:t xml:space="preserve"> </w:t>
      </w:r>
      <w:r>
        <w:t>в</w:t>
      </w:r>
      <w:r>
        <w:rPr>
          <w:spacing w:val="-2"/>
        </w:rPr>
        <w:t xml:space="preserve"> </w:t>
      </w:r>
      <w:r>
        <w:t>том</w:t>
      </w:r>
      <w:r>
        <w:rPr>
          <w:spacing w:val="-2"/>
        </w:rPr>
        <w:t xml:space="preserve"> </w:t>
      </w:r>
      <w:r>
        <w:t>числе</w:t>
      </w:r>
      <w:r>
        <w:rPr>
          <w:spacing w:val="-2"/>
        </w:rPr>
        <w:t xml:space="preserve"> </w:t>
      </w:r>
      <w:r>
        <w:t>ранее неизвестных, осознавать дефициты собственных знаний и компетентностей, планировать</w:t>
      </w:r>
      <w:r>
        <w:rPr>
          <w:spacing w:val="40"/>
        </w:rPr>
        <w:t xml:space="preserve"> </w:t>
      </w:r>
      <w:r>
        <w:t>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0973D20" w14:textId="77777777" w:rsidR="009E0CAA" w:rsidRDefault="00000000">
      <w:pPr>
        <w:pStyle w:val="a3"/>
        <w:spacing w:before="1"/>
        <w:ind w:left="566" w:right="852"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3510AFF8" w14:textId="77777777" w:rsidR="009E0CAA" w:rsidRDefault="00000000">
      <w:pPr>
        <w:pStyle w:val="a3"/>
        <w:spacing w:before="1"/>
        <w:ind w:left="566" w:right="848"/>
      </w:pPr>
      <w:r>
        <w:t>В</w:t>
      </w:r>
      <w:r>
        <w:rPr>
          <w:spacing w:val="-3"/>
        </w:rPr>
        <w:t xml:space="preserve"> </w:t>
      </w:r>
      <w:r>
        <w:t>результате</w:t>
      </w:r>
      <w:r>
        <w:rPr>
          <w:spacing w:val="-1"/>
        </w:rPr>
        <w:t xml:space="preserve"> </w:t>
      </w:r>
      <w:r>
        <w:t>изучения литературы</w:t>
      </w:r>
      <w:r>
        <w:rPr>
          <w:spacing w:val="-1"/>
        </w:rPr>
        <w:t xml:space="preserve"> </w:t>
      </w:r>
      <w:r>
        <w:t>на уровне</w:t>
      </w:r>
      <w:r>
        <w:rPr>
          <w:spacing w:val="-1"/>
        </w:rPr>
        <w:t xml:space="preserve"> </w:t>
      </w:r>
      <w:r>
        <w:t>основного общего образования у</w:t>
      </w:r>
      <w:r>
        <w:rPr>
          <w:spacing w:val="-13"/>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3B9189" w14:textId="77777777" w:rsidR="009E0CAA" w:rsidRDefault="00000000">
      <w:pPr>
        <w:pStyle w:val="a3"/>
        <w:ind w:left="566" w:right="846"/>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44B29CE" w14:textId="77777777" w:rsidR="009E0CAA" w:rsidRDefault="00000000">
      <w:pPr>
        <w:pStyle w:val="a3"/>
        <w:ind w:left="566" w:right="849"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28FB967" w14:textId="77777777" w:rsidR="009E0CAA" w:rsidRDefault="00000000">
      <w:pPr>
        <w:pStyle w:val="a3"/>
        <w:ind w:left="566" w:right="849"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w:t>
      </w:r>
      <w:r>
        <w:rPr>
          <w:spacing w:val="40"/>
        </w:rPr>
        <w:t xml:space="preserve"> </w:t>
      </w:r>
      <w:r>
        <w:t>для выявления закономерностей и противоречий с учётом учебной задачи;</w:t>
      </w:r>
    </w:p>
    <w:p w14:paraId="5EC857BE" w14:textId="77777777" w:rsidR="009E0CAA" w:rsidRDefault="009E0CAA">
      <w:pPr>
        <w:pStyle w:val="a3"/>
        <w:sectPr w:rsidR="009E0CAA">
          <w:pgSz w:w="11920" w:h="16850"/>
          <w:pgMar w:top="980" w:right="0" w:bottom="280" w:left="850" w:header="761" w:footer="0" w:gutter="0"/>
          <w:cols w:space="720"/>
        </w:sectPr>
      </w:pPr>
    </w:p>
    <w:p w14:paraId="46DAFE20" w14:textId="77777777" w:rsidR="009E0CAA" w:rsidRDefault="00000000">
      <w:pPr>
        <w:pStyle w:val="a3"/>
        <w:spacing w:before="241"/>
        <w:ind w:left="566" w:right="849" w:firstLine="760"/>
      </w:pPr>
      <w:r>
        <w:lastRenderedPageBreak/>
        <w:t>выявлять дефициты информации, данных, необходимых для решения поставленной учебной задачи;</w:t>
      </w:r>
    </w:p>
    <w:p w14:paraId="5A53E3E5" w14:textId="77777777" w:rsidR="009E0CAA" w:rsidRDefault="00000000">
      <w:pPr>
        <w:pStyle w:val="a3"/>
        <w:spacing w:before="1"/>
        <w:ind w:left="566" w:right="850"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F5AB2F6" w14:textId="77777777" w:rsidR="009E0CAA" w:rsidRDefault="00000000">
      <w:pPr>
        <w:pStyle w:val="a3"/>
        <w:ind w:left="566" w:right="846"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590815A" w14:textId="77777777" w:rsidR="009E0CAA" w:rsidRDefault="00000000">
      <w:pPr>
        <w:pStyle w:val="a3"/>
        <w:ind w:left="1327" w:right="85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BF2873" w14:textId="77777777" w:rsidR="009E0CAA" w:rsidRDefault="00000000">
      <w:pPr>
        <w:pStyle w:val="a3"/>
        <w:ind w:left="566" w:right="860" w:firstLine="760"/>
      </w:pPr>
      <w:r>
        <w:t xml:space="preserve">использовать вопросы как исследовательский инструмент познания в литературном </w:t>
      </w:r>
      <w:r>
        <w:rPr>
          <w:spacing w:val="-2"/>
        </w:rPr>
        <w:t>образовании;</w:t>
      </w:r>
    </w:p>
    <w:p w14:paraId="577F7395" w14:textId="77777777" w:rsidR="009E0CAA" w:rsidRDefault="00000000">
      <w:pPr>
        <w:pStyle w:val="a3"/>
        <w:ind w:left="566" w:right="852"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F81F09F" w14:textId="77777777" w:rsidR="009E0CAA" w:rsidRDefault="00000000">
      <w:pPr>
        <w:pStyle w:val="a3"/>
        <w:spacing w:before="1"/>
        <w:ind w:left="566" w:right="857" w:firstLine="760"/>
      </w:pPr>
      <w:r>
        <w:t>формировать гипотезу об истинности собственных суждений и суждений других, аргументировать свою позицию, мнение;</w:t>
      </w:r>
    </w:p>
    <w:p w14:paraId="46F8E744" w14:textId="77777777" w:rsidR="009E0CAA" w:rsidRDefault="00000000">
      <w:pPr>
        <w:pStyle w:val="a3"/>
        <w:ind w:left="566" w:right="843"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55CCFDEF" w14:textId="77777777" w:rsidR="009E0CAA" w:rsidRDefault="00000000">
      <w:pPr>
        <w:pStyle w:val="a3"/>
        <w:ind w:left="566" w:right="860" w:firstLine="760"/>
      </w:pPr>
      <w:r>
        <w:t>оценивать на применимость и достоверность информацию, полученную в ходе исследования (эксперимента);</w:t>
      </w:r>
    </w:p>
    <w:p w14:paraId="343698AF" w14:textId="77777777" w:rsidR="009E0CAA" w:rsidRDefault="00000000">
      <w:pPr>
        <w:pStyle w:val="a3"/>
        <w:ind w:left="566" w:right="849"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8C49C4" w14:textId="77777777" w:rsidR="009E0CAA" w:rsidRDefault="00000000">
      <w:pPr>
        <w:pStyle w:val="a3"/>
        <w:ind w:left="566" w:right="853" w:firstLine="739"/>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9F6B606" w14:textId="77777777" w:rsidR="009E0CAA" w:rsidRDefault="00000000">
      <w:pPr>
        <w:pStyle w:val="a3"/>
        <w:ind w:left="1305" w:right="860"/>
      </w:pPr>
      <w:r>
        <w:t>У обучающегося будут сформированы умения работать с информацией как часть познавательных универсальных учебных действий:</w:t>
      </w:r>
    </w:p>
    <w:p w14:paraId="08B1EB82" w14:textId="77777777" w:rsidR="009E0CAA" w:rsidRDefault="00000000">
      <w:pPr>
        <w:pStyle w:val="a3"/>
        <w:ind w:left="566" w:right="857" w:firstLine="739"/>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CA4A049" w14:textId="77777777" w:rsidR="009E0CAA" w:rsidRDefault="00000000">
      <w:pPr>
        <w:pStyle w:val="a3"/>
        <w:ind w:left="566" w:right="853" w:firstLine="739"/>
      </w:pPr>
      <w:r>
        <w:t>выбирать, анализировать, систематизировать и интерпретировать литературную и другую информацию различных видов и форм представления;</w:t>
      </w:r>
    </w:p>
    <w:p w14:paraId="42A5E3FD" w14:textId="77777777" w:rsidR="009E0CAA" w:rsidRDefault="00000000">
      <w:pPr>
        <w:pStyle w:val="a3"/>
        <w:ind w:left="566" w:right="862" w:firstLine="739"/>
      </w:pPr>
      <w:r>
        <w:t>находить сходные аргументы (подтверждающие или опровергающие одну и ту же идею, версию) в различных информационных источниках;</w:t>
      </w:r>
    </w:p>
    <w:p w14:paraId="71284815" w14:textId="77777777" w:rsidR="009E0CAA" w:rsidRDefault="00000000">
      <w:pPr>
        <w:pStyle w:val="a3"/>
        <w:ind w:left="566" w:right="844" w:firstLine="739"/>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1625267" w14:textId="77777777" w:rsidR="009E0CAA" w:rsidRDefault="00000000">
      <w:pPr>
        <w:pStyle w:val="a3"/>
        <w:spacing w:before="1"/>
        <w:ind w:left="566" w:right="847" w:firstLine="739"/>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4000E2A" w14:textId="77777777" w:rsidR="009E0CAA" w:rsidRDefault="00000000">
      <w:pPr>
        <w:pStyle w:val="a3"/>
        <w:ind w:left="1305" w:right="858"/>
      </w:pPr>
      <w:r>
        <w:t>У обучающегося будут сформированы умения общения как часть коммуникативных универсальных учебных действий:</w:t>
      </w:r>
    </w:p>
    <w:p w14:paraId="312C2572" w14:textId="77777777" w:rsidR="009E0CAA" w:rsidRDefault="00000000">
      <w:pPr>
        <w:pStyle w:val="a3"/>
        <w:ind w:left="566" w:right="856" w:firstLine="739"/>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14:paraId="05A54522" w14:textId="77777777" w:rsidR="009E0CAA" w:rsidRDefault="00000000">
      <w:pPr>
        <w:pStyle w:val="a3"/>
        <w:ind w:left="566" w:right="855" w:firstLine="739"/>
      </w:pPr>
      <w:r>
        <w:t>распознавать невербальные средства общения, понимать значение социальных</w:t>
      </w:r>
      <w:r>
        <w:rPr>
          <w:spacing w:val="80"/>
        </w:rPr>
        <w:t xml:space="preserve"> </w:t>
      </w:r>
      <w:r>
        <w:t>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059DE1A" w14:textId="77777777" w:rsidR="009E0CAA" w:rsidRDefault="00000000">
      <w:pPr>
        <w:pStyle w:val="a3"/>
        <w:spacing w:before="1"/>
        <w:ind w:left="566" w:right="860" w:firstLine="739"/>
      </w:pPr>
      <w:r>
        <w:t>понимать намерения других, проявлять уважительное отношение к собеседнику и корректно</w:t>
      </w:r>
      <w:r>
        <w:rPr>
          <w:spacing w:val="40"/>
        </w:rPr>
        <w:t xml:space="preserve"> </w:t>
      </w:r>
      <w:r>
        <w:t>формулировать</w:t>
      </w:r>
      <w:r>
        <w:rPr>
          <w:spacing w:val="40"/>
        </w:rPr>
        <w:t xml:space="preserve"> </w:t>
      </w:r>
      <w:r>
        <w:t>свои</w:t>
      </w:r>
      <w:r>
        <w:rPr>
          <w:spacing w:val="40"/>
        </w:rPr>
        <w:t xml:space="preserve"> </w:t>
      </w:r>
      <w:r>
        <w:t>возражения;</w:t>
      </w:r>
      <w:r>
        <w:rPr>
          <w:spacing w:val="40"/>
        </w:rPr>
        <w:t xml:space="preserve"> </w:t>
      </w:r>
      <w:r>
        <w:t>в</w:t>
      </w:r>
      <w:r>
        <w:rPr>
          <w:spacing w:val="40"/>
        </w:rPr>
        <w:t xml:space="preserve"> </w:t>
      </w:r>
      <w:r>
        <w:t>ходе</w:t>
      </w:r>
      <w:r>
        <w:rPr>
          <w:spacing w:val="40"/>
        </w:rPr>
        <w:t xml:space="preserve"> </w:t>
      </w:r>
      <w:r>
        <w:t>учебного</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p>
    <w:p w14:paraId="02AA607E" w14:textId="77777777" w:rsidR="009E0CAA" w:rsidRDefault="009E0CAA">
      <w:pPr>
        <w:pStyle w:val="a3"/>
        <w:sectPr w:rsidR="009E0CAA">
          <w:pgSz w:w="11920" w:h="16850"/>
          <w:pgMar w:top="980" w:right="0" w:bottom="280" w:left="850" w:header="761" w:footer="0" w:gutter="0"/>
          <w:cols w:space="720"/>
        </w:sectPr>
      </w:pPr>
    </w:p>
    <w:p w14:paraId="5D447B77" w14:textId="77777777" w:rsidR="009E0CAA" w:rsidRDefault="00000000">
      <w:pPr>
        <w:pStyle w:val="a3"/>
        <w:spacing w:before="241"/>
        <w:ind w:left="566" w:right="848"/>
      </w:pPr>
      <w:r>
        <w:lastRenderedPageBreak/>
        <w:t xml:space="preserve">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14:paraId="27417F31" w14:textId="77777777" w:rsidR="009E0CAA" w:rsidRDefault="00000000">
      <w:pPr>
        <w:pStyle w:val="a3"/>
        <w:spacing w:before="1"/>
        <w:ind w:left="566" w:right="857" w:firstLine="739"/>
      </w:pPr>
      <w:r>
        <w:t>публично представлять результаты выполненного опыта (литературоведческого эксперимента, исследования, проекта);</w:t>
      </w:r>
    </w:p>
    <w:p w14:paraId="16B9480E" w14:textId="77777777" w:rsidR="009E0CAA" w:rsidRDefault="00000000">
      <w:pPr>
        <w:pStyle w:val="a3"/>
        <w:ind w:left="566" w:right="854" w:firstLine="73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D0DFEFA" w14:textId="77777777" w:rsidR="009E0CAA" w:rsidRDefault="00000000">
      <w:pPr>
        <w:pStyle w:val="a3"/>
        <w:ind w:left="1305" w:right="859"/>
      </w:pPr>
      <w:r>
        <w:t>У обучающегося будут сформированы умения самоорганизации как части регулятивных универсальных учебных действий:</w:t>
      </w:r>
    </w:p>
    <w:p w14:paraId="7CFB9801" w14:textId="77777777" w:rsidR="009E0CAA" w:rsidRDefault="00000000">
      <w:pPr>
        <w:pStyle w:val="a3"/>
        <w:ind w:left="566" w:right="867" w:firstLine="739"/>
      </w:pPr>
      <w:r>
        <w:t>выявлять проблемы для решения в учебных и жизненных ситуациях, анализируя ситуации, изображённые в художественной литературе;</w:t>
      </w:r>
    </w:p>
    <w:p w14:paraId="5B0360BD" w14:textId="77777777" w:rsidR="009E0CAA" w:rsidRDefault="00000000">
      <w:pPr>
        <w:pStyle w:val="a3"/>
        <w:spacing w:before="1"/>
        <w:ind w:left="566" w:right="860" w:firstLine="739"/>
      </w:pPr>
      <w:r>
        <w:t>ориентироваться в различных подходах принятия решений (индивидуальное, принятие решения в группе, принятие решений группой);</w:t>
      </w:r>
    </w:p>
    <w:p w14:paraId="2BA30E99" w14:textId="77777777" w:rsidR="009E0CAA" w:rsidRDefault="00000000">
      <w:pPr>
        <w:pStyle w:val="a3"/>
        <w:ind w:left="566" w:right="854" w:firstLine="739"/>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73D88D" w14:textId="77777777" w:rsidR="009E0CAA" w:rsidRDefault="00000000">
      <w:pPr>
        <w:pStyle w:val="a3"/>
        <w:ind w:left="566" w:right="860" w:firstLine="739"/>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5C477250" w14:textId="77777777" w:rsidR="009E0CAA" w:rsidRDefault="00000000">
      <w:pPr>
        <w:pStyle w:val="a3"/>
        <w:ind w:left="1305" w:right="855" w:firstLine="60"/>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3BF93FC7" w14:textId="77777777" w:rsidR="009E0CAA" w:rsidRDefault="00000000">
      <w:pPr>
        <w:pStyle w:val="a3"/>
        <w:ind w:left="566" w:right="855" w:firstLine="739"/>
      </w:pPr>
      <w:r>
        <w:t xml:space="preserve">владеть способами самоконтроля, </w:t>
      </w:r>
      <w:proofErr w:type="spellStart"/>
      <w:r>
        <w:t>самомотивации</w:t>
      </w:r>
      <w:proofErr w:type="spellEnd"/>
      <w:r>
        <w:t xml:space="preserve"> и рефлексии в литературном </w:t>
      </w:r>
      <w:r>
        <w:rPr>
          <w:spacing w:val="-2"/>
        </w:rPr>
        <w:t>образовании;</w:t>
      </w:r>
    </w:p>
    <w:p w14:paraId="64109187" w14:textId="77777777" w:rsidR="009E0CAA" w:rsidRDefault="00000000">
      <w:pPr>
        <w:pStyle w:val="a3"/>
        <w:ind w:left="566" w:right="849" w:firstLine="739"/>
      </w:pPr>
      <w:r>
        <w:t>давать оценку учебной ситуации и предлагать план её изменения; учитывать контекст и</w:t>
      </w:r>
      <w:r>
        <w:rPr>
          <w:spacing w:val="40"/>
        </w:rPr>
        <w:t xml:space="preserve"> </w:t>
      </w:r>
      <w:r>
        <w:t>предвидеть трудности, которые могут возникнуть при решении учебной задачи, адаптировать решение к меняющимся обстоятельствам;</w:t>
      </w:r>
    </w:p>
    <w:p w14:paraId="6AABD8E2" w14:textId="77777777" w:rsidR="009E0CAA" w:rsidRDefault="00000000">
      <w:pPr>
        <w:pStyle w:val="a3"/>
        <w:ind w:left="566" w:right="853" w:firstLine="739"/>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Pr>
          <w:spacing w:val="-2"/>
        </w:rPr>
        <w:t>условиям;</w:t>
      </w:r>
    </w:p>
    <w:p w14:paraId="5DAC4512" w14:textId="77777777" w:rsidR="009E0CAA" w:rsidRDefault="00000000">
      <w:pPr>
        <w:pStyle w:val="a3"/>
        <w:ind w:left="566" w:right="860" w:firstLine="739"/>
      </w:pPr>
      <w:r>
        <w:t>развивать способность различать и называть собственные эмоции, управлять ими и эмоциями других;</w:t>
      </w:r>
    </w:p>
    <w:p w14:paraId="34E29DC1" w14:textId="77777777" w:rsidR="009E0CAA" w:rsidRDefault="00000000">
      <w:pPr>
        <w:pStyle w:val="a3"/>
        <w:ind w:left="566" w:right="841" w:firstLine="739"/>
      </w:pPr>
      <w:r>
        <w:t>выявлять и анализировать причины эмоций; ставить себя на место другого человека, понимать мотивы</w:t>
      </w:r>
      <w:r>
        <w:rPr>
          <w:spacing w:val="-4"/>
        </w:rPr>
        <w:t xml:space="preserve"> </w:t>
      </w:r>
      <w:r>
        <w:t>и</w:t>
      </w:r>
      <w:r>
        <w:rPr>
          <w:spacing w:val="-2"/>
        </w:rPr>
        <w:t xml:space="preserve"> </w:t>
      </w:r>
      <w:r>
        <w:t>намерения</w:t>
      </w:r>
      <w:r>
        <w:rPr>
          <w:spacing w:val="-1"/>
        </w:rPr>
        <w:t xml:space="preserve"> </w:t>
      </w:r>
      <w:r>
        <w:t>другого, анализируя примеры</w:t>
      </w:r>
      <w:r>
        <w:rPr>
          <w:spacing w:val="-1"/>
        </w:rPr>
        <w:t xml:space="preserve"> </w:t>
      </w:r>
      <w:r>
        <w:t>из</w:t>
      </w:r>
      <w:r>
        <w:rPr>
          <w:spacing w:val="-2"/>
        </w:rPr>
        <w:t xml:space="preserve"> </w:t>
      </w:r>
      <w:r>
        <w:t>художественной литературы; регулировать способ выражения своих эмоций;</w:t>
      </w:r>
    </w:p>
    <w:p w14:paraId="74CAC343" w14:textId="77777777" w:rsidR="009E0CAA" w:rsidRDefault="00000000">
      <w:pPr>
        <w:pStyle w:val="a3"/>
        <w:spacing w:before="1"/>
        <w:ind w:left="566" w:right="851" w:firstLine="739"/>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21B1CC7D" w14:textId="77777777" w:rsidR="009E0CAA" w:rsidRDefault="00000000">
      <w:pPr>
        <w:pStyle w:val="a3"/>
        <w:ind w:left="566" w:right="859" w:firstLine="739"/>
      </w:pPr>
      <w:r>
        <w:t>принимать себя и других, не осуждая; проявлять открытость себе и другим; осознавать невозможность контролировать всё вокруг.</w:t>
      </w:r>
    </w:p>
    <w:p w14:paraId="3CFEA7A9" w14:textId="77777777" w:rsidR="009E0CAA" w:rsidRDefault="00000000">
      <w:pPr>
        <w:pStyle w:val="a3"/>
        <w:ind w:left="1305" w:right="856"/>
      </w:pPr>
      <w:r>
        <w:t>У обучающегося будут сформированы умения совместной деятельности:</w:t>
      </w:r>
      <w:r>
        <w:rPr>
          <w:spacing w:val="40"/>
        </w:rPr>
        <w:t xml:space="preserve"> </w:t>
      </w:r>
      <w:r>
        <w:t>использовать</w:t>
      </w:r>
      <w:r>
        <w:rPr>
          <w:spacing w:val="80"/>
          <w:w w:val="150"/>
        </w:rPr>
        <w:t xml:space="preserve"> </w:t>
      </w:r>
      <w:r>
        <w:t>преимущества</w:t>
      </w:r>
      <w:r>
        <w:rPr>
          <w:spacing w:val="80"/>
          <w:w w:val="150"/>
        </w:rPr>
        <w:t xml:space="preserve"> </w:t>
      </w:r>
      <w:r>
        <w:t>командной</w:t>
      </w:r>
      <w:r>
        <w:rPr>
          <w:spacing w:val="80"/>
          <w:w w:val="150"/>
        </w:rPr>
        <w:t xml:space="preserve"> </w:t>
      </w:r>
      <w:r>
        <w:t>(парной,</w:t>
      </w:r>
      <w:r>
        <w:rPr>
          <w:spacing w:val="80"/>
          <w:w w:val="150"/>
        </w:rPr>
        <w:t xml:space="preserve"> </w:t>
      </w:r>
      <w:r>
        <w:t>групповой,</w:t>
      </w:r>
      <w:r>
        <w:rPr>
          <w:spacing w:val="80"/>
          <w:w w:val="150"/>
        </w:rPr>
        <w:t xml:space="preserve"> </w:t>
      </w:r>
      <w:r>
        <w:t>коллективной)</w:t>
      </w:r>
      <w:r>
        <w:rPr>
          <w:spacing w:val="80"/>
          <w:w w:val="150"/>
        </w:rPr>
        <w:t xml:space="preserve"> </w:t>
      </w:r>
      <w:r>
        <w:t>и</w:t>
      </w:r>
    </w:p>
    <w:p w14:paraId="1072C67B" w14:textId="77777777" w:rsidR="009E0CAA" w:rsidRDefault="00000000">
      <w:pPr>
        <w:pStyle w:val="a3"/>
        <w:ind w:left="566" w:right="854"/>
      </w:pPr>
      <w: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E35061F" w14:textId="77777777" w:rsidR="009E0CAA" w:rsidRDefault="00000000">
      <w:pPr>
        <w:pStyle w:val="a3"/>
        <w:ind w:left="566" w:right="848" w:firstLine="739"/>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33897E5" w14:textId="77777777" w:rsidR="009E0CAA" w:rsidRDefault="00000000">
      <w:pPr>
        <w:pStyle w:val="a3"/>
        <w:spacing w:before="1"/>
        <w:ind w:left="1305"/>
      </w:pPr>
      <w:r>
        <w:t>обобщать</w:t>
      </w:r>
      <w:r>
        <w:rPr>
          <w:spacing w:val="14"/>
        </w:rPr>
        <w:t xml:space="preserve"> </w:t>
      </w:r>
      <w:r>
        <w:t>мнения</w:t>
      </w:r>
      <w:r>
        <w:rPr>
          <w:spacing w:val="14"/>
        </w:rPr>
        <w:t xml:space="preserve"> </w:t>
      </w:r>
      <w:r>
        <w:t>нескольких</w:t>
      </w:r>
      <w:r>
        <w:rPr>
          <w:spacing w:val="19"/>
        </w:rPr>
        <w:t xml:space="preserve"> </w:t>
      </w:r>
      <w:r>
        <w:t>человек;</w:t>
      </w:r>
      <w:r>
        <w:rPr>
          <w:spacing w:val="16"/>
        </w:rPr>
        <w:t xml:space="preserve"> </w:t>
      </w:r>
      <w:r>
        <w:t>проявлять</w:t>
      </w:r>
      <w:r>
        <w:rPr>
          <w:spacing w:val="19"/>
        </w:rPr>
        <w:t xml:space="preserve"> </w:t>
      </w:r>
      <w:r>
        <w:t>готовность</w:t>
      </w:r>
      <w:r>
        <w:rPr>
          <w:spacing w:val="18"/>
        </w:rPr>
        <w:t xml:space="preserve"> </w:t>
      </w:r>
      <w:r>
        <w:t>руководить,</w:t>
      </w:r>
      <w:r>
        <w:rPr>
          <w:spacing w:val="17"/>
        </w:rPr>
        <w:t xml:space="preserve"> </w:t>
      </w:r>
      <w:r>
        <w:rPr>
          <w:spacing w:val="-2"/>
        </w:rPr>
        <w:t>выполнять</w:t>
      </w:r>
    </w:p>
    <w:p w14:paraId="5D2814B7" w14:textId="77777777" w:rsidR="009E0CAA" w:rsidRDefault="009E0CAA">
      <w:pPr>
        <w:pStyle w:val="a3"/>
        <w:sectPr w:rsidR="009E0CAA">
          <w:pgSz w:w="11920" w:h="16850"/>
          <w:pgMar w:top="980" w:right="0" w:bottom="280" w:left="850" w:header="761" w:footer="0" w:gutter="0"/>
          <w:cols w:space="720"/>
        </w:sectPr>
      </w:pPr>
    </w:p>
    <w:p w14:paraId="65AF994E" w14:textId="77777777" w:rsidR="009E0CAA" w:rsidRDefault="00000000">
      <w:pPr>
        <w:pStyle w:val="a3"/>
        <w:spacing w:before="241"/>
        <w:ind w:left="566" w:right="854"/>
      </w:pPr>
      <w:r>
        <w:lastRenderedPageBreak/>
        <w:t>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C992399" w14:textId="77777777" w:rsidR="009E0CAA" w:rsidRDefault="00000000">
      <w:pPr>
        <w:pStyle w:val="a3"/>
        <w:spacing w:before="1"/>
        <w:ind w:left="566" w:right="847"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9F76B64" w14:textId="77777777" w:rsidR="009E0CAA" w:rsidRDefault="00000000">
      <w:pPr>
        <w:pStyle w:val="a3"/>
        <w:ind w:left="1327" w:right="849"/>
      </w:pPr>
      <w:r>
        <w:t>Предметные результаты освоения программы по литературе на уровне основного общего образования должны обеспечивать:</w:t>
      </w:r>
    </w:p>
    <w:p w14:paraId="63DFA7C1" w14:textId="77777777" w:rsidR="009E0CAA" w:rsidRDefault="00000000">
      <w:pPr>
        <w:pStyle w:val="a4"/>
        <w:numPr>
          <w:ilvl w:val="0"/>
          <w:numId w:val="59"/>
        </w:numPr>
        <w:tabs>
          <w:tab w:val="left" w:pos="1632"/>
        </w:tabs>
        <w:spacing w:before="12" w:line="230" w:lineRule="auto"/>
        <w:ind w:right="852" w:firstLine="760"/>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w:t>
      </w:r>
      <w:r>
        <w:rPr>
          <w:spacing w:val="80"/>
          <w:sz w:val="24"/>
        </w:rPr>
        <w:t xml:space="preserve"> </w:t>
      </w:r>
      <w:r>
        <w:rPr>
          <w:sz w:val="24"/>
        </w:rPr>
        <w:t>многонационального народа Российской Федерации;</w:t>
      </w:r>
    </w:p>
    <w:p w14:paraId="16337B72" w14:textId="77777777" w:rsidR="009E0CAA" w:rsidRDefault="00000000">
      <w:pPr>
        <w:pStyle w:val="a4"/>
        <w:numPr>
          <w:ilvl w:val="0"/>
          <w:numId w:val="59"/>
        </w:numPr>
        <w:tabs>
          <w:tab w:val="left" w:pos="1627"/>
        </w:tabs>
        <w:spacing w:before="23" w:line="225" w:lineRule="auto"/>
        <w:ind w:right="860" w:firstLine="760"/>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0138035" w14:textId="77777777" w:rsidR="009E0CAA" w:rsidRDefault="00000000">
      <w:pPr>
        <w:pStyle w:val="a4"/>
        <w:numPr>
          <w:ilvl w:val="0"/>
          <w:numId w:val="59"/>
        </w:numPr>
        <w:tabs>
          <w:tab w:val="left" w:pos="1641"/>
        </w:tabs>
        <w:spacing w:before="6" w:line="235" w:lineRule="auto"/>
        <w:ind w:right="849" w:firstLine="760"/>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72A4926" w14:textId="77777777" w:rsidR="009E0CAA" w:rsidRDefault="00000000">
      <w:pPr>
        <w:pStyle w:val="a3"/>
        <w:spacing w:before="3"/>
        <w:ind w:left="566" w:right="847"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4C44ECC1" w14:textId="77777777" w:rsidR="009E0CAA" w:rsidRDefault="00000000">
      <w:pPr>
        <w:pStyle w:val="a3"/>
        <w:ind w:left="566" w:right="855"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0B3B7990" w14:textId="77777777" w:rsidR="009E0CAA" w:rsidRDefault="00000000">
      <w:pPr>
        <w:pStyle w:val="a3"/>
        <w:ind w:left="566" w:right="844"/>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w:t>
      </w:r>
      <w:r>
        <w:rPr>
          <w:spacing w:val="-2"/>
        </w:rPr>
        <w:t xml:space="preserve"> </w:t>
      </w:r>
      <w:r>
        <w:t>повесть,</w:t>
      </w:r>
      <w:r>
        <w:rPr>
          <w:spacing w:val="-1"/>
        </w:rPr>
        <w:t xml:space="preserve"> </w:t>
      </w:r>
      <w:r>
        <w:t>роман,</w:t>
      </w:r>
      <w:r>
        <w:rPr>
          <w:spacing w:val="-2"/>
        </w:rPr>
        <w:t xml:space="preserve"> </w:t>
      </w:r>
      <w:r>
        <w:t>комедия,</w:t>
      </w:r>
      <w:r>
        <w:rPr>
          <w:spacing w:val="-3"/>
        </w:rPr>
        <w:t xml:space="preserve"> </w:t>
      </w:r>
      <w:r>
        <w:t>драма, трагедия,</w:t>
      </w:r>
      <w:r>
        <w:rPr>
          <w:spacing w:val="-2"/>
        </w:rPr>
        <w:t xml:space="preserve"> </w:t>
      </w:r>
      <w:r>
        <w:t>поэма, басня, баллада,</w:t>
      </w:r>
      <w:r>
        <w:rPr>
          <w:spacing w:val="-2"/>
        </w:rPr>
        <w:t xml:space="preserve"> </w:t>
      </w:r>
      <w:r>
        <w:t>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03B34DCD" w14:textId="77777777" w:rsidR="009E0CAA" w:rsidRDefault="00000000">
      <w:pPr>
        <w:pStyle w:val="a3"/>
        <w:spacing w:before="1"/>
        <w:ind w:left="566" w:right="837" w:firstLine="760"/>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0BC65B3" w14:textId="77777777" w:rsidR="009E0CAA" w:rsidRDefault="00000000">
      <w:pPr>
        <w:pStyle w:val="a3"/>
        <w:spacing w:before="1"/>
        <w:ind w:left="1327"/>
      </w:pPr>
      <w:r>
        <w:t>овладение</w:t>
      </w:r>
      <w:r>
        <w:rPr>
          <w:spacing w:val="39"/>
        </w:rPr>
        <w:t xml:space="preserve">  </w:t>
      </w:r>
      <w:r>
        <w:t>умением</w:t>
      </w:r>
      <w:r>
        <w:rPr>
          <w:spacing w:val="42"/>
        </w:rPr>
        <w:t xml:space="preserve">  </w:t>
      </w:r>
      <w:r>
        <w:t>выявлять</w:t>
      </w:r>
      <w:r>
        <w:rPr>
          <w:spacing w:val="42"/>
        </w:rPr>
        <w:t xml:space="preserve">  </w:t>
      </w:r>
      <w:r>
        <w:t>связь</w:t>
      </w:r>
      <w:r>
        <w:rPr>
          <w:spacing w:val="42"/>
        </w:rPr>
        <w:t xml:space="preserve">  </w:t>
      </w:r>
      <w:r>
        <w:t>между</w:t>
      </w:r>
      <w:r>
        <w:rPr>
          <w:spacing w:val="38"/>
        </w:rPr>
        <w:t xml:space="preserve">  </w:t>
      </w:r>
      <w:r>
        <w:t>важнейшими</w:t>
      </w:r>
      <w:r>
        <w:rPr>
          <w:spacing w:val="42"/>
        </w:rPr>
        <w:t xml:space="preserve">  </w:t>
      </w:r>
      <w:r>
        <w:t>фактами</w:t>
      </w:r>
      <w:r>
        <w:rPr>
          <w:spacing w:val="42"/>
        </w:rPr>
        <w:t xml:space="preserve">  </w:t>
      </w:r>
      <w:r>
        <w:rPr>
          <w:spacing w:val="-2"/>
        </w:rPr>
        <w:t>биографии</w:t>
      </w:r>
    </w:p>
    <w:p w14:paraId="26964EA8" w14:textId="77777777" w:rsidR="009E0CAA" w:rsidRDefault="009E0CAA">
      <w:pPr>
        <w:pStyle w:val="a3"/>
        <w:sectPr w:rsidR="009E0CAA">
          <w:pgSz w:w="11920" w:h="16850"/>
          <w:pgMar w:top="980" w:right="0" w:bottom="280" w:left="850" w:header="761" w:footer="0" w:gutter="0"/>
          <w:cols w:space="720"/>
        </w:sectPr>
      </w:pPr>
    </w:p>
    <w:p w14:paraId="6F545992" w14:textId="77777777" w:rsidR="009E0CAA" w:rsidRDefault="00000000">
      <w:pPr>
        <w:pStyle w:val="a3"/>
        <w:spacing w:before="241"/>
        <w:ind w:left="566" w:right="851"/>
      </w:pPr>
      <w:r>
        <w:lastRenderedPageBreak/>
        <w:t>писателей (в том числе А.С. Грибоедова, А.С. Пушкина, М.Ю. Лермонтова, Н.В. Гоголя) и особенностями исторической эпохи, авторского мировоззрения, проблематики</w:t>
      </w:r>
      <w:r>
        <w:rPr>
          <w:spacing w:val="80"/>
        </w:rPr>
        <w:t xml:space="preserve"> </w:t>
      </w:r>
      <w:r>
        <w:rPr>
          <w:spacing w:val="-2"/>
        </w:rPr>
        <w:t>произведений;</w:t>
      </w:r>
    </w:p>
    <w:p w14:paraId="11FD2E61" w14:textId="77777777" w:rsidR="009E0CAA" w:rsidRDefault="00000000">
      <w:pPr>
        <w:pStyle w:val="a3"/>
        <w:spacing w:before="1"/>
        <w:ind w:left="566" w:right="849" w:firstLine="760"/>
      </w:pPr>
      <w:r>
        <w:t xml:space="preserve">овладение умением 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E8E7ED" w14:textId="77777777" w:rsidR="009E0CAA" w:rsidRDefault="00000000">
      <w:pPr>
        <w:pStyle w:val="a3"/>
        <w:ind w:left="566" w:right="854" w:firstLine="760"/>
      </w:pPr>
      <w: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A163AC6" w14:textId="77777777" w:rsidR="009E0CAA" w:rsidRDefault="00000000">
      <w:pPr>
        <w:pStyle w:val="a4"/>
        <w:numPr>
          <w:ilvl w:val="0"/>
          <w:numId w:val="59"/>
        </w:numPr>
        <w:tabs>
          <w:tab w:val="left" w:pos="1651"/>
        </w:tabs>
        <w:spacing w:before="11" w:line="230" w:lineRule="auto"/>
        <w:ind w:right="854" w:firstLine="760"/>
        <w:rPr>
          <w:sz w:val="24"/>
        </w:rPr>
      </w:pPr>
      <w:r>
        <w:rPr>
          <w:sz w:val="24"/>
        </w:rPr>
        <w:t>совершенствование умения выразительно (с учётом индивидуальных</w:t>
      </w:r>
      <w:r>
        <w:rPr>
          <w:spacing w:val="40"/>
          <w:sz w:val="24"/>
        </w:rPr>
        <w:t xml:space="preserve"> </w:t>
      </w:r>
      <w:r>
        <w:rPr>
          <w:sz w:val="24"/>
        </w:rPr>
        <w:t xml:space="preserve">особенностей обучающихся) читать, в том числе наизусть, не менее 12 произведений и (или) </w:t>
      </w:r>
      <w:r>
        <w:rPr>
          <w:spacing w:val="-2"/>
          <w:sz w:val="24"/>
        </w:rPr>
        <w:t>фрагментов;</w:t>
      </w:r>
    </w:p>
    <w:p w14:paraId="21D9A94E" w14:textId="77777777" w:rsidR="009E0CAA" w:rsidRDefault="00000000">
      <w:pPr>
        <w:pStyle w:val="a4"/>
        <w:numPr>
          <w:ilvl w:val="0"/>
          <w:numId w:val="59"/>
        </w:numPr>
        <w:tabs>
          <w:tab w:val="left" w:pos="1651"/>
        </w:tabs>
        <w:spacing w:before="14" w:line="232" w:lineRule="auto"/>
        <w:ind w:right="850" w:firstLine="760"/>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640D3FA" w14:textId="77777777" w:rsidR="009E0CAA" w:rsidRDefault="00000000">
      <w:pPr>
        <w:pStyle w:val="a4"/>
        <w:numPr>
          <w:ilvl w:val="0"/>
          <w:numId w:val="59"/>
        </w:numPr>
        <w:tabs>
          <w:tab w:val="left" w:pos="1651"/>
        </w:tabs>
        <w:spacing w:before="14" w:line="230" w:lineRule="auto"/>
        <w:ind w:right="857" w:firstLine="760"/>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010F1F6" w14:textId="77777777" w:rsidR="009E0CAA" w:rsidRDefault="00000000">
      <w:pPr>
        <w:pStyle w:val="a4"/>
        <w:numPr>
          <w:ilvl w:val="0"/>
          <w:numId w:val="59"/>
        </w:numPr>
        <w:tabs>
          <w:tab w:val="left" w:pos="1651"/>
        </w:tabs>
        <w:spacing w:before="10" w:line="235" w:lineRule="auto"/>
        <w:ind w:right="845" w:firstLine="760"/>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w:t>
      </w:r>
      <w:r>
        <w:rPr>
          <w:spacing w:val="-1"/>
          <w:sz w:val="24"/>
        </w:rPr>
        <w:t xml:space="preserve"> </w:t>
      </w:r>
      <w:r>
        <w:rPr>
          <w:sz w:val="24"/>
        </w:rPr>
        <w:t>(не</w:t>
      </w:r>
      <w:r>
        <w:rPr>
          <w:spacing w:val="-2"/>
          <w:sz w:val="24"/>
        </w:rPr>
        <w:t xml:space="preserve"> </w:t>
      </w:r>
      <w:r>
        <w:rPr>
          <w:sz w:val="24"/>
        </w:rPr>
        <w:t>менее</w:t>
      </w:r>
      <w:r>
        <w:rPr>
          <w:spacing w:val="-4"/>
          <w:sz w:val="24"/>
        </w:rPr>
        <w:t xml:space="preserve"> </w:t>
      </w:r>
      <w:r>
        <w:rPr>
          <w:sz w:val="24"/>
        </w:rPr>
        <w:t>250</w:t>
      </w:r>
      <w:r>
        <w:rPr>
          <w:spacing w:val="-1"/>
          <w:sz w:val="24"/>
        </w:rPr>
        <w:t xml:space="preserve"> </w:t>
      </w:r>
      <w:r>
        <w:rPr>
          <w:sz w:val="24"/>
        </w:rPr>
        <w:t>слов), аннотаций,</w:t>
      </w:r>
      <w:r>
        <w:rPr>
          <w:spacing w:val="-7"/>
          <w:sz w:val="24"/>
        </w:rPr>
        <w:t xml:space="preserve"> </w:t>
      </w:r>
      <w:r>
        <w:rPr>
          <w:sz w:val="24"/>
        </w:rPr>
        <w:t>отзывов,</w:t>
      </w:r>
      <w:r>
        <w:rPr>
          <w:spacing w:val="-1"/>
          <w:sz w:val="24"/>
        </w:rPr>
        <w:t xml:space="preserve"> </w:t>
      </w:r>
      <w:r>
        <w:rPr>
          <w:sz w:val="24"/>
        </w:rPr>
        <w:t>рецензий;</w:t>
      </w:r>
      <w:r>
        <w:rPr>
          <w:spacing w:val="-2"/>
          <w:sz w:val="24"/>
        </w:rPr>
        <w:t xml:space="preserve"> </w:t>
      </w:r>
      <w:r>
        <w:rPr>
          <w:sz w:val="24"/>
        </w:rPr>
        <w:t>применять различные</w:t>
      </w:r>
      <w:r>
        <w:rPr>
          <w:spacing w:val="-4"/>
          <w:sz w:val="24"/>
        </w:rPr>
        <w:t xml:space="preserve"> </w:t>
      </w:r>
      <w:r>
        <w:rPr>
          <w:sz w:val="24"/>
        </w:rPr>
        <w:t>виды цитирования; проводить ссылки на источник информации; редактировать собственные и чужие письменные тексты;</w:t>
      </w:r>
    </w:p>
    <w:p w14:paraId="551F69E5" w14:textId="77777777" w:rsidR="009E0CAA" w:rsidRDefault="00000000">
      <w:pPr>
        <w:pStyle w:val="a4"/>
        <w:numPr>
          <w:ilvl w:val="0"/>
          <w:numId w:val="59"/>
        </w:numPr>
        <w:tabs>
          <w:tab w:val="left" w:pos="1656"/>
        </w:tabs>
        <w:spacing w:before="9" w:line="235" w:lineRule="auto"/>
        <w:ind w:right="854" w:firstLine="760"/>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w:t>
      </w:r>
      <w:r>
        <w:rPr>
          <w:spacing w:val="-4"/>
          <w:sz w:val="24"/>
        </w:rPr>
        <w:t xml:space="preserve"> </w:t>
      </w:r>
      <w:r>
        <w:rPr>
          <w:sz w:val="24"/>
        </w:rPr>
        <w:t>А.С.</w:t>
      </w:r>
      <w:r>
        <w:rPr>
          <w:spacing w:val="1"/>
          <w:sz w:val="24"/>
        </w:rPr>
        <w:t xml:space="preserve"> </w:t>
      </w:r>
      <w:r>
        <w:rPr>
          <w:sz w:val="24"/>
        </w:rPr>
        <w:t>Грибоедова</w:t>
      </w:r>
      <w:r>
        <w:rPr>
          <w:spacing w:val="7"/>
          <w:sz w:val="24"/>
        </w:rPr>
        <w:t xml:space="preserve"> </w:t>
      </w:r>
      <w:r>
        <w:rPr>
          <w:sz w:val="24"/>
        </w:rPr>
        <w:t>«Горе</w:t>
      </w:r>
      <w:r>
        <w:rPr>
          <w:spacing w:val="1"/>
          <w:sz w:val="24"/>
        </w:rPr>
        <w:t xml:space="preserve"> </w:t>
      </w:r>
      <w:r>
        <w:rPr>
          <w:sz w:val="24"/>
        </w:rPr>
        <w:t>от</w:t>
      </w:r>
      <w:r>
        <w:rPr>
          <w:spacing w:val="8"/>
          <w:sz w:val="24"/>
        </w:rPr>
        <w:t xml:space="preserve"> </w:t>
      </w:r>
      <w:r>
        <w:rPr>
          <w:sz w:val="24"/>
        </w:rPr>
        <w:t>ума»,</w:t>
      </w:r>
      <w:r>
        <w:rPr>
          <w:spacing w:val="6"/>
          <w:sz w:val="24"/>
        </w:rPr>
        <w:t xml:space="preserve"> </w:t>
      </w:r>
      <w:r>
        <w:rPr>
          <w:sz w:val="24"/>
        </w:rPr>
        <w:t>произведения</w:t>
      </w:r>
      <w:r>
        <w:rPr>
          <w:spacing w:val="-1"/>
          <w:sz w:val="24"/>
        </w:rPr>
        <w:t xml:space="preserve"> </w:t>
      </w:r>
      <w:r>
        <w:rPr>
          <w:sz w:val="24"/>
        </w:rPr>
        <w:t>А.С.</w:t>
      </w:r>
      <w:r>
        <w:rPr>
          <w:spacing w:val="-1"/>
          <w:sz w:val="24"/>
        </w:rPr>
        <w:t xml:space="preserve"> </w:t>
      </w:r>
      <w:r>
        <w:rPr>
          <w:sz w:val="24"/>
        </w:rPr>
        <w:t>Пушкина:</w:t>
      </w:r>
      <w:r>
        <w:rPr>
          <w:spacing w:val="2"/>
          <w:sz w:val="24"/>
        </w:rPr>
        <w:t xml:space="preserve"> </w:t>
      </w:r>
      <w:r>
        <w:rPr>
          <w:sz w:val="24"/>
        </w:rPr>
        <w:t xml:space="preserve">стихотворения, </w:t>
      </w:r>
      <w:r>
        <w:rPr>
          <w:spacing w:val="-2"/>
          <w:sz w:val="24"/>
        </w:rPr>
        <w:t>поэма</w:t>
      </w:r>
    </w:p>
    <w:p w14:paraId="312E5607" w14:textId="77777777" w:rsidR="009E0CAA" w:rsidRDefault="00000000">
      <w:pPr>
        <w:pStyle w:val="a3"/>
        <w:spacing w:before="12"/>
        <w:ind w:left="566"/>
      </w:pPr>
      <w:r>
        <w:t>«Медный</w:t>
      </w:r>
      <w:r>
        <w:rPr>
          <w:spacing w:val="-1"/>
        </w:rPr>
        <w:t xml:space="preserve"> </w:t>
      </w:r>
      <w:r>
        <w:t>всадник»,</w:t>
      </w:r>
      <w:r>
        <w:rPr>
          <w:spacing w:val="3"/>
        </w:rPr>
        <w:t xml:space="preserve"> </w:t>
      </w:r>
      <w:r>
        <w:t>роман</w:t>
      </w:r>
      <w:r>
        <w:rPr>
          <w:spacing w:val="3"/>
        </w:rPr>
        <w:t xml:space="preserve"> </w:t>
      </w:r>
      <w:r>
        <w:t>в</w:t>
      </w:r>
      <w:r>
        <w:rPr>
          <w:spacing w:val="2"/>
        </w:rPr>
        <w:t xml:space="preserve"> </w:t>
      </w:r>
      <w:r>
        <w:t>стихах</w:t>
      </w:r>
      <w:r>
        <w:rPr>
          <w:spacing w:val="9"/>
        </w:rPr>
        <w:t xml:space="preserve"> </w:t>
      </w:r>
      <w:r>
        <w:t>«Евгений</w:t>
      </w:r>
      <w:r>
        <w:rPr>
          <w:spacing w:val="1"/>
        </w:rPr>
        <w:t xml:space="preserve"> </w:t>
      </w:r>
      <w:r>
        <w:t>Онегин»,</w:t>
      </w:r>
      <w:r>
        <w:rPr>
          <w:spacing w:val="2"/>
        </w:rPr>
        <w:t xml:space="preserve"> </w:t>
      </w:r>
      <w:r>
        <w:t>роман</w:t>
      </w:r>
      <w:r>
        <w:rPr>
          <w:spacing w:val="13"/>
        </w:rPr>
        <w:t xml:space="preserve"> </w:t>
      </w:r>
      <w:r>
        <w:t>«Капитанская</w:t>
      </w:r>
      <w:r>
        <w:rPr>
          <w:spacing w:val="3"/>
        </w:rPr>
        <w:t xml:space="preserve"> </w:t>
      </w:r>
      <w:r>
        <w:t>дочка»,</w:t>
      </w:r>
      <w:r>
        <w:rPr>
          <w:spacing w:val="3"/>
        </w:rPr>
        <w:t xml:space="preserve"> </w:t>
      </w:r>
      <w:r>
        <w:rPr>
          <w:spacing w:val="-2"/>
        </w:rPr>
        <w:t>повесть</w:t>
      </w:r>
    </w:p>
    <w:p w14:paraId="59A70A3B" w14:textId="77777777" w:rsidR="009E0CAA" w:rsidRDefault="00000000">
      <w:pPr>
        <w:pStyle w:val="a3"/>
        <w:ind w:left="566" w:right="860"/>
      </w:pPr>
      <w:r>
        <w:t>«Станционный смотритель»; произведения М.Ю. Лермонтова: стихотворения, «Песня про царя</w:t>
      </w:r>
      <w:r>
        <w:rPr>
          <w:spacing w:val="80"/>
        </w:rPr>
        <w:t xml:space="preserve"> </w:t>
      </w:r>
      <w:r>
        <w:t>Ивана</w:t>
      </w:r>
      <w:r>
        <w:rPr>
          <w:spacing w:val="80"/>
        </w:rPr>
        <w:t xml:space="preserve"> </w:t>
      </w:r>
      <w:r>
        <w:t>Васильевича,</w:t>
      </w:r>
      <w:r>
        <w:rPr>
          <w:spacing w:val="80"/>
        </w:rPr>
        <w:t xml:space="preserve"> </w:t>
      </w:r>
      <w:r>
        <w:t>молодого</w:t>
      </w:r>
      <w:r>
        <w:rPr>
          <w:spacing w:val="80"/>
        </w:rPr>
        <w:t xml:space="preserve"> </w:t>
      </w:r>
      <w:r>
        <w:t>опричника</w:t>
      </w:r>
      <w:r>
        <w:rPr>
          <w:spacing w:val="80"/>
        </w:rPr>
        <w:t xml:space="preserve"> </w:t>
      </w:r>
      <w:r>
        <w:t>и</w:t>
      </w:r>
      <w:r>
        <w:rPr>
          <w:spacing w:val="80"/>
        </w:rPr>
        <w:t xml:space="preserve"> </w:t>
      </w:r>
      <w:r>
        <w:t>удалого</w:t>
      </w:r>
      <w:r>
        <w:rPr>
          <w:spacing w:val="80"/>
        </w:rPr>
        <w:t xml:space="preserve"> </w:t>
      </w:r>
      <w:r>
        <w:t>купца</w:t>
      </w:r>
      <w:r>
        <w:rPr>
          <w:spacing w:val="80"/>
        </w:rPr>
        <w:t xml:space="preserve"> </w:t>
      </w:r>
      <w:r>
        <w:t>Калашникова»,</w:t>
      </w:r>
      <w:r>
        <w:rPr>
          <w:spacing w:val="80"/>
        </w:rPr>
        <w:t xml:space="preserve"> </w:t>
      </w:r>
      <w:r>
        <w:t>поэма</w:t>
      </w:r>
    </w:p>
    <w:p w14:paraId="78406268" w14:textId="77777777" w:rsidR="009E0CAA" w:rsidRDefault="00000000">
      <w:pPr>
        <w:pStyle w:val="a3"/>
        <w:ind w:left="566" w:right="845"/>
      </w:pPr>
      <w:r>
        <w:t>«Мцыри», роман «Герой нашего времени»; произведения H.B.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r>
        <w:rPr>
          <w:spacing w:val="40"/>
        </w:rPr>
        <w:t xml:space="preserve"> </w:t>
      </w: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Pr>
          <w:spacing w:val="40"/>
        </w:rPr>
        <w:t xml:space="preserve">  </w:t>
      </w:r>
      <w:r>
        <w:t>произведению</w:t>
      </w:r>
      <w:r>
        <w:rPr>
          <w:spacing w:val="80"/>
        </w:rPr>
        <w:t xml:space="preserve"> </w:t>
      </w:r>
      <w:r>
        <w:t>(по выбору)</w:t>
      </w:r>
    </w:p>
    <w:p w14:paraId="590C1BFA" w14:textId="77777777" w:rsidR="009E0CAA" w:rsidRDefault="00000000">
      <w:pPr>
        <w:pStyle w:val="a3"/>
        <w:spacing w:before="1"/>
        <w:ind w:left="566" w:right="843"/>
      </w:pPr>
      <w:r>
        <w:t>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w:t>
      </w:r>
      <w:r>
        <w:rPr>
          <w:spacing w:val="80"/>
        </w:rPr>
        <w:t xml:space="preserve"> </w:t>
      </w:r>
      <w:r>
        <w:t>И.А. Бродский,</w:t>
      </w:r>
    </w:p>
    <w:p w14:paraId="409A2AC0" w14:textId="77777777" w:rsidR="009E0CAA" w:rsidRDefault="00000000">
      <w:pPr>
        <w:pStyle w:val="a3"/>
        <w:spacing w:before="3"/>
        <w:ind w:left="566"/>
      </w:pPr>
      <w:r>
        <w:t>А.А.</w:t>
      </w:r>
      <w:r>
        <w:rPr>
          <w:spacing w:val="3"/>
        </w:rPr>
        <w:t xml:space="preserve"> </w:t>
      </w:r>
      <w:r>
        <w:t>Вознесенский,</w:t>
      </w:r>
      <w:r>
        <w:rPr>
          <w:spacing w:val="4"/>
        </w:rPr>
        <w:t xml:space="preserve"> </w:t>
      </w:r>
      <w:r>
        <w:t>В.С.</w:t>
      </w:r>
      <w:r>
        <w:rPr>
          <w:spacing w:val="3"/>
        </w:rPr>
        <w:t xml:space="preserve"> </w:t>
      </w:r>
      <w:r>
        <w:t>Высоцкий,</w:t>
      </w:r>
      <w:r>
        <w:rPr>
          <w:spacing w:val="4"/>
        </w:rPr>
        <w:t xml:space="preserve"> </w:t>
      </w:r>
      <w:r>
        <w:t>Е.А.</w:t>
      </w:r>
      <w:r>
        <w:rPr>
          <w:spacing w:val="4"/>
        </w:rPr>
        <w:t xml:space="preserve"> </w:t>
      </w:r>
      <w:r>
        <w:t>Евтушенко,</w:t>
      </w:r>
      <w:r>
        <w:rPr>
          <w:spacing w:val="3"/>
        </w:rPr>
        <w:t xml:space="preserve"> </w:t>
      </w:r>
      <w:r>
        <w:t>Н.А.</w:t>
      </w:r>
      <w:r>
        <w:rPr>
          <w:spacing w:val="5"/>
        </w:rPr>
        <w:t xml:space="preserve"> </w:t>
      </w:r>
      <w:r>
        <w:t>Заболоцкий,</w:t>
      </w:r>
      <w:r>
        <w:rPr>
          <w:spacing w:val="4"/>
        </w:rPr>
        <w:t xml:space="preserve"> </w:t>
      </w:r>
      <w:r>
        <w:t>Ю.П.</w:t>
      </w:r>
      <w:r>
        <w:rPr>
          <w:spacing w:val="3"/>
        </w:rPr>
        <w:t xml:space="preserve"> </w:t>
      </w:r>
      <w:r>
        <w:t>Кузнецов,</w:t>
      </w:r>
      <w:r>
        <w:rPr>
          <w:spacing w:val="5"/>
        </w:rPr>
        <w:t xml:space="preserve"> </w:t>
      </w:r>
      <w:r>
        <w:rPr>
          <w:spacing w:val="-4"/>
        </w:rPr>
        <w:t>А.С.</w:t>
      </w:r>
    </w:p>
    <w:p w14:paraId="7566D4EC" w14:textId="77777777" w:rsidR="009E0CAA" w:rsidRDefault="009E0CAA">
      <w:pPr>
        <w:pStyle w:val="a3"/>
        <w:sectPr w:rsidR="009E0CAA">
          <w:pgSz w:w="11920" w:h="16850"/>
          <w:pgMar w:top="980" w:right="0" w:bottom="280" w:left="850" w:header="761" w:footer="0" w:gutter="0"/>
          <w:cols w:space="720"/>
        </w:sectPr>
      </w:pPr>
    </w:p>
    <w:p w14:paraId="05036563" w14:textId="77777777" w:rsidR="009E0CAA" w:rsidRDefault="00000000">
      <w:pPr>
        <w:pStyle w:val="a3"/>
        <w:spacing w:before="241"/>
        <w:ind w:left="566" w:right="862"/>
      </w:pPr>
      <w:r>
        <w:lastRenderedPageBreak/>
        <w:t xml:space="preserve">Кушнер, Б.Ш. Окуджава, Р.И. Рождественский, Н.М. Рубцов); Гомера, М. Сервантеса, У. </w:t>
      </w:r>
      <w:r>
        <w:rPr>
          <w:spacing w:val="-2"/>
        </w:rPr>
        <w:t>Шекспира;</w:t>
      </w:r>
    </w:p>
    <w:p w14:paraId="6E553FFC" w14:textId="77777777" w:rsidR="009E0CAA" w:rsidRDefault="00000000">
      <w:pPr>
        <w:pStyle w:val="a4"/>
        <w:numPr>
          <w:ilvl w:val="0"/>
          <w:numId w:val="59"/>
        </w:numPr>
        <w:tabs>
          <w:tab w:val="left" w:pos="1636"/>
        </w:tabs>
        <w:spacing w:before="10" w:line="230" w:lineRule="auto"/>
        <w:ind w:right="859" w:firstLine="760"/>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7848927" w14:textId="77777777" w:rsidR="009E0CAA" w:rsidRDefault="00000000">
      <w:pPr>
        <w:pStyle w:val="a4"/>
        <w:numPr>
          <w:ilvl w:val="0"/>
          <w:numId w:val="59"/>
        </w:numPr>
        <w:tabs>
          <w:tab w:val="left" w:pos="1848"/>
        </w:tabs>
        <w:spacing w:before="23" w:line="225" w:lineRule="auto"/>
        <w:ind w:right="860" w:firstLine="760"/>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128E7882" w14:textId="77777777" w:rsidR="009E0CAA" w:rsidRDefault="00000000">
      <w:pPr>
        <w:pStyle w:val="a4"/>
        <w:numPr>
          <w:ilvl w:val="0"/>
          <w:numId w:val="59"/>
        </w:numPr>
        <w:tabs>
          <w:tab w:val="left" w:pos="1848"/>
        </w:tabs>
        <w:spacing w:before="24" w:line="223" w:lineRule="auto"/>
        <w:ind w:right="858" w:firstLine="760"/>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EB1D6CF" w14:textId="77777777" w:rsidR="009E0CAA" w:rsidRDefault="00000000">
      <w:pPr>
        <w:pStyle w:val="a4"/>
        <w:numPr>
          <w:ilvl w:val="0"/>
          <w:numId w:val="59"/>
        </w:numPr>
        <w:tabs>
          <w:tab w:val="left" w:pos="1978"/>
        </w:tabs>
        <w:spacing w:before="9" w:line="235" w:lineRule="auto"/>
        <w:ind w:right="843" w:firstLine="760"/>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78ABD43" w14:textId="77777777" w:rsidR="009E0CAA" w:rsidRDefault="00000000">
      <w:pPr>
        <w:pStyle w:val="a3"/>
        <w:spacing w:before="9"/>
        <w:ind w:left="1327" w:right="854"/>
      </w:pPr>
      <w:r>
        <w:t>Предметные результаты изучения литературы. К концу обучения в 5 классе обучающийся научится:</w:t>
      </w:r>
    </w:p>
    <w:p w14:paraId="708B62C4" w14:textId="77777777" w:rsidR="009E0CAA" w:rsidRDefault="00000000">
      <w:pPr>
        <w:pStyle w:val="a4"/>
        <w:numPr>
          <w:ilvl w:val="0"/>
          <w:numId w:val="58"/>
        </w:numPr>
        <w:tabs>
          <w:tab w:val="left" w:pos="1627"/>
        </w:tabs>
        <w:spacing w:before="22" w:line="223" w:lineRule="auto"/>
        <w:ind w:right="1027" w:firstLine="760"/>
        <w:rPr>
          <w:sz w:val="24"/>
        </w:rPr>
      </w:pPr>
      <w:r>
        <w:rPr>
          <w:sz w:val="24"/>
        </w:rPr>
        <w:t>начальным</w:t>
      </w:r>
      <w:r>
        <w:rPr>
          <w:spacing w:val="-6"/>
          <w:sz w:val="24"/>
        </w:rPr>
        <w:t xml:space="preserve"> </w:t>
      </w:r>
      <w:r>
        <w:rPr>
          <w:sz w:val="24"/>
        </w:rPr>
        <w:t>представлениям</w:t>
      </w:r>
      <w:r>
        <w:rPr>
          <w:spacing w:val="-5"/>
          <w:sz w:val="24"/>
        </w:rPr>
        <w:t xml:space="preserve"> </w:t>
      </w:r>
      <w:r>
        <w:rPr>
          <w:sz w:val="24"/>
        </w:rPr>
        <w:t>об</w:t>
      </w:r>
      <w:r>
        <w:rPr>
          <w:spacing w:val="-4"/>
          <w:sz w:val="24"/>
        </w:rPr>
        <w:t xml:space="preserve"> </w:t>
      </w:r>
      <w:r>
        <w:rPr>
          <w:sz w:val="24"/>
        </w:rPr>
        <w:t>общечеловеческой</w:t>
      </w:r>
      <w:r>
        <w:rPr>
          <w:spacing w:val="-4"/>
          <w:sz w:val="24"/>
        </w:rPr>
        <w:t xml:space="preserve"> </w:t>
      </w:r>
      <w:r>
        <w:rPr>
          <w:sz w:val="24"/>
        </w:rPr>
        <w:t>ценности литературы</w:t>
      </w:r>
      <w:r>
        <w:rPr>
          <w:spacing w:val="-4"/>
          <w:sz w:val="24"/>
        </w:rPr>
        <w:t xml:space="preserve"> </w:t>
      </w:r>
      <w:r>
        <w:rPr>
          <w:sz w:val="24"/>
        </w:rPr>
        <w:t>и</w:t>
      </w:r>
      <w:r>
        <w:rPr>
          <w:spacing w:val="-4"/>
          <w:sz w:val="24"/>
        </w:rPr>
        <w:t xml:space="preserve"> </w:t>
      </w:r>
      <w:r>
        <w:rPr>
          <w:sz w:val="24"/>
        </w:rPr>
        <w:t>её</w:t>
      </w:r>
      <w:r>
        <w:rPr>
          <w:spacing w:val="-5"/>
          <w:sz w:val="24"/>
        </w:rPr>
        <w:t xml:space="preserve"> </w:t>
      </w:r>
      <w:r>
        <w:rPr>
          <w:sz w:val="24"/>
        </w:rPr>
        <w:t>роли в воспитании любви к Родине и дружбы между народами Российской Федерации;</w:t>
      </w:r>
    </w:p>
    <w:p w14:paraId="2E58F895" w14:textId="77777777" w:rsidR="009E0CAA" w:rsidRDefault="00000000">
      <w:pPr>
        <w:pStyle w:val="a4"/>
        <w:numPr>
          <w:ilvl w:val="0"/>
          <w:numId w:val="58"/>
        </w:numPr>
        <w:tabs>
          <w:tab w:val="left" w:pos="1624"/>
        </w:tabs>
        <w:spacing w:before="19" w:line="225" w:lineRule="auto"/>
        <w:ind w:right="893" w:firstLine="760"/>
        <w:rPr>
          <w:sz w:val="24"/>
        </w:rPr>
      </w:pPr>
      <w:r>
        <w:rPr>
          <w:sz w:val="24"/>
        </w:rPr>
        <w:t>понимать,</w:t>
      </w:r>
      <w:r>
        <w:rPr>
          <w:spacing w:val="40"/>
          <w:sz w:val="24"/>
        </w:rPr>
        <w:t xml:space="preserve"> </w:t>
      </w:r>
      <w:r>
        <w:rPr>
          <w:sz w:val="24"/>
        </w:rPr>
        <w:t>что</w:t>
      </w:r>
      <w:r>
        <w:rPr>
          <w:spacing w:val="40"/>
          <w:sz w:val="24"/>
        </w:rPr>
        <w:t xml:space="preserve"> </w:t>
      </w:r>
      <w:r>
        <w:rPr>
          <w:sz w:val="24"/>
        </w:rPr>
        <w:t>литература</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вид</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что</w:t>
      </w:r>
      <w:r>
        <w:rPr>
          <w:spacing w:val="40"/>
          <w:sz w:val="24"/>
        </w:rPr>
        <w:t xml:space="preserve"> </w:t>
      </w:r>
      <w:r>
        <w:rPr>
          <w:sz w:val="24"/>
        </w:rPr>
        <w:t>художественный</w:t>
      </w:r>
      <w:r>
        <w:rPr>
          <w:spacing w:val="40"/>
          <w:sz w:val="24"/>
        </w:rPr>
        <w:t xml:space="preserve"> </w:t>
      </w:r>
      <w:r>
        <w:rPr>
          <w:sz w:val="24"/>
        </w:rPr>
        <w:t>текст</w:t>
      </w:r>
      <w:r>
        <w:rPr>
          <w:spacing w:val="80"/>
          <w:w w:val="150"/>
          <w:sz w:val="24"/>
        </w:rPr>
        <w:t xml:space="preserve"> </w:t>
      </w:r>
      <w:r>
        <w:rPr>
          <w:sz w:val="24"/>
        </w:rPr>
        <w:t>отличается от текста научного, делового, публицистического;</w:t>
      </w:r>
    </w:p>
    <w:p w14:paraId="26453DE1" w14:textId="77777777" w:rsidR="009E0CAA" w:rsidRDefault="00000000">
      <w:pPr>
        <w:pStyle w:val="a4"/>
        <w:numPr>
          <w:ilvl w:val="0"/>
          <w:numId w:val="58"/>
        </w:numPr>
        <w:tabs>
          <w:tab w:val="left" w:pos="1632"/>
          <w:tab w:val="left" w:pos="2942"/>
          <w:tab w:val="left" w:pos="5086"/>
          <w:tab w:val="left" w:pos="6629"/>
          <w:tab w:val="left" w:pos="8658"/>
        </w:tabs>
        <w:spacing w:before="24" w:line="223" w:lineRule="auto"/>
        <w:ind w:right="881" w:firstLine="760"/>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интерпретировать и оценивать прочитанные произведения:</w:t>
      </w:r>
    </w:p>
    <w:p w14:paraId="49639ABC" w14:textId="77777777" w:rsidR="009E0CAA" w:rsidRDefault="00000000">
      <w:pPr>
        <w:pStyle w:val="a3"/>
        <w:spacing w:before="3"/>
        <w:ind w:left="566" w:right="843"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D33E868" w14:textId="77777777" w:rsidR="009E0CAA" w:rsidRDefault="00000000">
      <w:pPr>
        <w:pStyle w:val="a3"/>
        <w:ind w:left="566" w:right="837"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w:t>
      </w:r>
      <w:r>
        <w:rPr>
          <w:spacing w:val="40"/>
        </w:rPr>
        <w:t xml:space="preserve"> </w:t>
      </w:r>
      <w:r>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B67838C" w14:textId="77777777" w:rsidR="009E0CAA" w:rsidRDefault="00000000">
      <w:pPr>
        <w:pStyle w:val="a3"/>
        <w:spacing w:before="1"/>
        <w:ind w:left="1327"/>
      </w:pPr>
      <w:r>
        <w:t>сопоставлять</w:t>
      </w:r>
      <w:r>
        <w:rPr>
          <w:spacing w:val="-12"/>
        </w:rPr>
        <w:t xml:space="preserve"> </w:t>
      </w:r>
      <w:r>
        <w:t>темы</w:t>
      </w:r>
      <w:r>
        <w:rPr>
          <w:spacing w:val="-6"/>
        </w:rPr>
        <w:t xml:space="preserve"> </w:t>
      </w:r>
      <w:r>
        <w:t>и</w:t>
      </w:r>
      <w:r>
        <w:rPr>
          <w:spacing w:val="-6"/>
        </w:rPr>
        <w:t xml:space="preserve"> </w:t>
      </w:r>
      <w:r>
        <w:t>сюжеты</w:t>
      </w:r>
      <w:r>
        <w:rPr>
          <w:spacing w:val="-8"/>
        </w:rPr>
        <w:t xml:space="preserve"> </w:t>
      </w:r>
      <w:r>
        <w:t>произведений,</w:t>
      </w:r>
      <w:r>
        <w:rPr>
          <w:spacing w:val="-5"/>
        </w:rPr>
        <w:t xml:space="preserve"> </w:t>
      </w:r>
      <w:r>
        <w:t>образы</w:t>
      </w:r>
      <w:r>
        <w:rPr>
          <w:spacing w:val="-6"/>
        </w:rPr>
        <w:t xml:space="preserve"> </w:t>
      </w:r>
      <w:r>
        <w:rPr>
          <w:spacing w:val="-2"/>
        </w:rPr>
        <w:t>персонажей;</w:t>
      </w:r>
    </w:p>
    <w:p w14:paraId="6D2E5A50" w14:textId="77777777" w:rsidR="009E0CAA" w:rsidRDefault="00000000">
      <w:pPr>
        <w:pStyle w:val="a3"/>
        <w:spacing w:before="2"/>
        <w:ind w:left="566" w:right="845"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64BA1B4" w14:textId="77777777" w:rsidR="009E0CAA" w:rsidRDefault="00000000">
      <w:pPr>
        <w:pStyle w:val="a4"/>
        <w:numPr>
          <w:ilvl w:val="0"/>
          <w:numId w:val="58"/>
        </w:numPr>
        <w:tabs>
          <w:tab w:val="left" w:pos="1629"/>
        </w:tabs>
        <w:spacing w:before="10" w:line="230" w:lineRule="auto"/>
        <w:ind w:right="855" w:firstLine="760"/>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E874CEF" w14:textId="77777777" w:rsidR="009E0CAA" w:rsidRDefault="00000000">
      <w:pPr>
        <w:pStyle w:val="a4"/>
        <w:numPr>
          <w:ilvl w:val="0"/>
          <w:numId w:val="58"/>
        </w:numPr>
        <w:tabs>
          <w:tab w:val="left" w:pos="1644"/>
        </w:tabs>
        <w:spacing w:before="15" w:line="232" w:lineRule="auto"/>
        <w:ind w:right="855" w:firstLine="760"/>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79F3ECB" w14:textId="77777777" w:rsidR="009E0CAA" w:rsidRDefault="00000000">
      <w:pPr>
        <w:pStyle w:val="a4"/>
        <w:numPr>
          <w:ilvl w:val="0"/>
          <w:numId w:val="58"/>
        </w:numPr>
        <w:tabs>
          <w:tab w:val="left" w:pos="1644"/>
        </w:tabs>
        <w:spacing w:before="19" w:line="225" w:lineRule="auto"/>
        <w:ind w:right="854" w:firstLine="760"/>
        <w:rPr>
          <w:sz w:val="24"/>
        </w:rPr>
      </w:pPr>
      <w:r>
        <w:rPr>
          <w:sz w:val="24"/>
        </w:rPr>
        <w:t>участвовать в беседе и диалоге о прочитанном произведении, подбирать</w:t>
      </w:r>
      <w:r>
        <w:rPr>
          <w:spacing w:val="40"/>
          <w:sz w:val="24"/>
        </w:rPr>
        <w:t xml:space="preserve"> </w:t>
      </w:r>
      <w:r>
        <w:rPr>
          <w:sz w:val="24"/>
        </w:rPr>
        <w:t>аргументы для оценки прочитанного (с учётом литературного развития обучающихся);</w:t>
      </w:r>
    </w:p>
    <w:p w14:paraId="6338E702" w14:textId="77777777" w:rsidR="009E0CAA" w:rsidRDefault="00000000">
      <w:pPr>
        <w:pStyle w:val="a4"/>
        <w:numPr>
          <w:ilvl w:val="0"/>
          <w:numId w:val="58"/>
        </w:numPr>
        <w:tabs>
          <w:tab w:val="left" w:pos="1644"/>
        </w:tabs>
        <w:spacing w:before="22" w:line="223" w:lineRule="auto"/>
        <w:ind w:right="865" w:firstLine="760"/>
        <w:rPr>
          <w:sz w:val="24"/>
        </w:rPr>
      </w:pPr>
      <w:r>
        <w:rPr>
          <w:sz w:val="24"/>
        </w:rPr>
        <w:t>создавать устные и письменные высказывания разных жанров объёмом не менее</w:t>
      </w:r>
      <w:r>
        <w:rPr>
          <w:spacing w:val="40"/>
          <w:sz w:val="24"/>
        </w:rPr>
        <w:t xml:space="preserve"> </w:t>
      </w:r>
      <w:r>
        <w:rPr>
          <w:sz w:val="24"/>
        </w:rPr>
        <w:t>70 слов (с учётом литературного развития обучающихся);</w:t>
      </w:r>
    </w:p>
    <w:p w14:paraId="19031BD5" w14:textId="77777777" w:rsidR="009E0CAA" w:rsidRDefault="00000000">
      <w:pPr>
        <w:pStyle w:val="a4"/>
        <w:numPr>
          <w:ilvl w:val="0"/>
          <w:numId w:val="58"/>
        </w:numPr>
        <w:tabs>
          <w:tab w:val="left" w:pos="1652"/>
        </w:tabs>
        <w:spacing w:before="4"/>
        <w:ind w:left="1652" w:hanging="325"/>
        <w:rPr>
          <w:sz w:val="24"/>
        </w:rPr>
      </w:pPr>
      <w:r>
        <w:rPr>
          <w:sz w:val="24"/>
        </w:rPr>
        <w:t>владеть</w:t>
      </w:r>
      <w:r>
        <w:rPr>
          <w:spacing w:val="32"/>
          <w:sz w:val="24"/>
        </w:rPr>
        <w:t xml:space="preserve"> </w:t>
      </w:r>
      <w:r>
        <w:rPr>
          <w:sz w:val="24"/>
        </w:rPr>
        <w:t>начальными</w:t>
      </w:r>
      <w:r>
        <w:rPr>
          <w:spacing w:val="42"/>
          <w:sz w:val="24"/>
        </w:rPr>
        <w:t xml:space="preserve"> </w:t>
      </w:r>
      <w:r>
        <w:rPr>
          <w:sz w:val="24"/>
        </w:rPr>
        <w:t>умениями</w:t>
      </w:r>
      <w:r>
        <w:rPr>
          <w:spacing w:val="36"/>
          <w:sz w:val="24"/>
        </w:rPr>
        <w:t xml:space="preserve"> </w:t>
      </w:r>
      <w:r>
        <w:rPr>
          <w:sz w:val="24"/>
        </w:rPr>
        <w:t>интерпретации</w:t>
      </w:r>
      <w:r>
        <w:rPr>
          <w:spacing w:val="37"/>
          <w:sz w:val="24"/>
        </w:rPr>
        <w:t xml:space="preserve"> </w:t>
      </w:r>
      <w:r>
        <w:rPr>
          <w:sz w:val="24"/>
        </w:rPr>
        <w:t>и</w:t>
      </w:r>
      <w:r>
        <w:rPr>
          <w:spacing w:val="34"/>
          <w:sz w:val="24"/>
        </w:rPr>
        <w:t xml:space="preserve"> </w:t>
      </w:r>
      <w:r>
        <w:rPr>
          <w:sz w:val="24"/>
        </w:rPr>
        <w:t>оценки</w:t>
      </w:r>
      <w:r>
        <w:rPr>
          <w:spacing w:val="33"/>
          <w:sz w:val="24"/>
        </w:rPr>
        <w:t xml:space="preserve"> </w:t>
      </w:r>
      <w:r>
        <w:rPr>
          <w:sz w:val="24"/>
        </w:rPr>
        <w:t>текстуально</w:t>
      </w:r>
      <w:r>
        <w:rPr>
          <w:spacing w:val="36"/>
          <w:sz w:val="24"/>
        </w:rPr>
        <w:t xml:space="preserve"> </w:t>
      </w:r>
      <w:r>
        <w:rPr>
          <w:spacing w:val="-2"/>
          <w:sz w:val="24"/>
        </w:rPr>
        <w:t>изученных</w:t>
      </w:r>
    </w:p>
    <w:p w14:paraId="274F87A2" w14:textId="77777777" w:rsidR="009E0CAA" w:rsidRDefault="009E0CAA">
      <w:pPr>
        <w:pStyle w:val="a4"/>
        <w:rPr>
          <w:sz w:val="24"/>
        </w:rPr>
        <w:sectPr w:rsidR="009E0CAA">
          <w:pgSz w:w="11920" w:h="16850"/>
          <w:pgMar w:top="980" w:right="0" w:bottom="280" w:left="850" w:header="761" w:footer="0" w:gutter="0"/>
          <w:cols w:space="720"/>
        </w:sectPr>
      </w:pPr>
    </w:p>
    <w:p w14:paraId="31130FBE" w14:textId="77777777" w:rsidR="009E0CAA" w:rsidRDefault="00000000">
      <w:pPr>
        <w:pStyle w:val="a3"/>
        <w:spacing w:before="241" w:line="276" w:lineRule="exact"/>
        <w:ind w:left="566"/>
      </w:pPr>
      <w:r>
        <w:lastRenderedPageBreak/>
        <w:t>произведений</w:t>
      </w:r>
      <w:r>
        <w:rPr>
          <w:spacing w:val="-10"/>
        </w:rPr>
        <w:t xml:space="preserve"> </w:t>
      </w:r>
      <w:r>
        <w:t>фольклора</w:t>
      </w:r>
      <w:r>
        <w:rPr>
          <w:spacing w:val="-9"/>
        </w:rPr>
        <w:t xml:space="preserve"> </w:t>
      </w:r>
      <w:r>
        <w:t>и</w:t>
      </w:r>
      <w:r>
        <w:rPr>
          <w:spacing w:val="-8"/>
        </w:rPr>
        <w:t xml:space="preserve"> </w:t>
      </w:r>
      <w:r>
        <w:rPr>
          <w:spacing w:val="-2"/>
        </w:rPr>
        <w:t>литературы;</w:t>
      </w:r>
    </w:p>
    <w:p w14:paraId="434FC736" w14:textId="77777777" w:rsidR="009E0CAA" w:rsidRDefault="00000000">
      <w:pPr>
        <w:pStyle w:val="a4"/>
        <w:numPr>
          <w:ilvl w:val="0"/>
          <w:numId w:val="58"/>
        </w:numPr>
        <w:tabs>
          <w:tab w:val="left" w:pos="1639"/>
        </w:tabs>
        <w:spacing w:before="8" w:line="232" w:lineRule="auto"/>
        <w:ind w:right="844" w:firstLine="760"/>
        <w:rPr>
          <w:sz w:val="24"/>
        </w:rPr>
      </w:pPr>
      <w:r>
        <w:rPr>
          <w:sz w:val="24"/>
        </w:rPr>
        <w:t>осознавать важность чтения и изучения произведений устного народного творчества</w:t>
      </w:r>
      <w:r>
        <w:rPr>
          <w:spacing w:val="-1"/>
          <w:sz w:val="24"/>
        </w:rPr>
        <w:t xml:space="preserve"> </w:t>
      </w:r>
      <w:r>
        <w:rPr>
          <w:sz w:val="24"/>
        </w:rPr>
        <w:t>и художественной литературы для познания мира, формирования эмоциональных и эстетических впечатлений, а также для собственного развития;</w:t>
      </w:r>
    </w:p>
    <w:p w14:paraId="669A3EA1" w14:textId="77777777" w:rsidR="009E0CAA" w:rsidRDefault="00000000">
      <w:pPr>
        <w:pStyle w:val="a4"/>
        <w:numPr>
          <w:ilvl w:val="0"/>
          <w:numId w:val="58"/>
        </w:numPr>
        <w:tabs>
          <w:tab w:val="left" w:pos="1783"/>
        </w:tabs>
        <w:spacing w:before="19" w:line="225" w:lineRule="auto"/>
        <w:ind w:right="859" w:firstLine="760"/>
        <w:rPr>
          <w:sz w:val="24"/>
        </w:rPr>
      </w:pPr>
      <w:r>
        <w:rPr>
          <w:sz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4661826D" w14:textId="77777777" w:rsidR="009E0CAA" w:rsidRDefault="00000000">
      <w:pPr>
        <w:pStyle w:val="a4"/>
        <w:numPr>
          <w:ilvl w:val="0"/>
          <w:numId w:val="58"/>
        </w:numPr>
        <w:tabs>
          <w:tab w:val="left" w:pos="1783"/>
        </w:tabs>
        <w:spacing w:before="11" w:line="230" w:lineRule="auto"/>
        <w:ind w:right="853" w:firstLine="760"/>
        <w:rPr>
          <w:sz w:val="24"/>
        </w:rPr>
      </w:pPr>
      <w:r>
        <w:rPr>
          <w:sz w:val="24"/>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w:t>
      </w:r>
      <w:r>
        <w:rPr>
          <w:spacing w:val="-2"/>
          <w:sz w:val="24"/>
        </w:rPr>
        <w:t>обучающихся);</w:t>
      </w:r>
    </w:p>
    <w:p w14:paraId="25D56491" w14:textId="77777777" w:rsidR="009E0CAA" w:rsidRDefault="00000000">
      <w:pPr>
        <w:pStyle w:val="a4"/>
        <w:numPr>
          <w:ilvl w:val="0"/>
          <w:numId w:val="58"/>
        </w:numPr>
        <w:tabs>
          <w:tab w:val="left" w:pos="1778"/>
        </w:tabs>
        <w:spacing w:before="10" w:line="235" w:lineRule="auto"/>
        <w:ind w:right="846" w:firstLine="760"/>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w:t>
      </w:r>
      <w:r>
        <w:rPr>
          <w:spacing w:val="4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14:paraId="067FE7C5" w14:textId="77777777" w:rsidR="009E0CAA" w:rsidRDefault="00000000">
      <w:pPr>
        <w:pStyle w:val="a3"/>
        <w:ind w:left="566" w:right="855"/>
      </w:pPr>
      <w:r>
        <w:t xml:space="preserve">Предметные результаты изучения литературы. К концу обучения в 6 классе обучающийся </w:t>
      </w:r>
      <w:r>
        <w:rPr>
          <w:spacing w:val="-2"/>
        </w:rPr>
        <w:t>научится:</w:t>
      </w:r>
    </w:p>
    <w:p w14:paraId="73EB22EA" w14:textId="77777777" w:rsidR="009E0CAA" w:rsidRDefault="00000000">
      <w:pPr>
        <w:pStyle w:val="a4"/>
        <w:numPr>
          <w:ilvl w:val="0"/>
          <w:numId w:val="57"/>
        </w:numPr>
        <w:tabs>
          <w:tab w:val="left" w:pos="1639"/>
        </w:tabs>
        <w:spacing w:before="22" w:line="223" w:lineRule="auto"/>
        <w:ind w:right="853" w:firstLine="76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w:t>
      </w:r>
    </w:p>
    <w:p w14:paraId="1EA76D9C" w14:textId="77777777" w:rsidR="009E0CAA" w:rsidRDefault="00000000">
      <w:pPr>
        <w:pStyle w:val="a3"/>
        <w:spacing w:before="3"/>
        <w:ind w:left="566"/>
      </w:pPr>
      <w:r>
        <w:t>единства</w:t>
      </w:r>
      <w:r>
        <w:rPr>
          <w:spacing w:val="-15"/>
        </w:rPr>
        <w:t xml:space="preserve"> </w:t>
      </w:r>
      <w:r>
        <w:t>многонационального</w:t>
      </w:r>
      <w:r>
        <w:rPr>
          <w:spacing w:val="-11"/>
        </w:rPr>
        <w:t xml:space="preserve"> </w:t>
      </w:r>
      <w:r>
        <w:t>народа</w:t>
      </w:r>
      <w:r>
        <w:rPr>
          <w:spacing w:val="-13"/>
        </w:rPr>
        <w:t xml:space="preserve"> </w:t>
      </w:r>
      <w:r>
        <w:t>Российской</w:t>
      </w:r>
      <w:r>
        <w:rPr>
          <w:spacing w:val="-8"/>
        </w:rPr>
        <w:t xml:space="preserve"> </w:t>
      </w:r>
      <w:r>
        <w:rPr>
          <w:spacing w:val="-2"/>
        </w:rPr>
        <w:t>Федерации;</w:t>
      </w:r>
    </w:p>
    <w:p w14:paraId="1824C43A" w14:textId="77777777" w:rsidR="009E0CAA" w:rsidRDefault="00000000">
      <w:pPr>
        <w:pStyle w:val="a4"/>
        <w:numPr>
          <w:ilvl w:val="0"/>
          <w:numId w:val="57"/>
        </w:numPr>
        <w:tabs>
          <w:tab w:val="left" w:pos="1632"/>
        </w:tabs>
        <w:spacing w:before="17" w:line="225" w:lineRule="auto"/>
        <w:ind w:right="854" w:firstLine="76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588B4A5" w14:textId="77777777" w:rsidR="009E0CAA" w:rsidRDefault="00000000">
      <w:pPr>
        <w:pStyle w:val="a4"/>
        <w:numPr>
          <w:ilvl w:val="0"/>
          <w:numId w:val="57"/>
        </w:numPr>
        <w:tabs>
          <w:tab w:val="left" w:pos="1898"/>
        </w:tabs>
        <w:spacing w:before="8" w:line="235" w:lineRule="auto"/>
        <w:ind w:right="843" w:firstLine="760"/>
        <w:jc w:val="both"/>
        <w:rPr>
          <w:sz w:val="24"/>
        </w:rPr>
      </w:pPr>
      <w:r>
        <w:rPr>
          <w:sz w:val="24"/>
        </w:rPr>
        <w:t xml:space="preserve">осуществлять элементарный смысловой </w:t>
      </w:r>
      <w:proofErr w:type="spellStart"/>
      <w:r>
        <w:rPr>
          <w:sz w:val="24"/>
        </w:rPr>
        <w:t>иэстетический</w:t>
      </w:r>
      <w:proofErr w:type="spellEnd"/>
      <w:r>
        <w:rPr>
          <w:sz w:val="24"/>
        </w:rPr>
        <w:t xml:space="preserve"> анализ произведений фольклора</w:t>
      </w:r>
      <w:r>
        <w:rPr>
          <w:spacing w:val="-2"/>
          <w:sz w:val="24"/>
        </w:rPr>
        <w:t xml:space="preserve"> </w:t>
      </w:r>
      <w:r>
        <w:rPr>
          <w:sz w:val="24"/>
        </w:rPr>
        <w:t>и</w:t>
      </w:r>
      <w:r>
        <w:rPr>
          <w:spacing w:val="-3"/>
          <w:sz w:val="24"/>
        </w:rPr>
        <w:t xml:space="preserve"> </w:t>
      </w:r>
      <w:r>
        <w:rPr>
          <w:sz w:val="24"/>
        </w:rPr>
        <w:t>художественной литературы; воспринимать, анализировать, интерпретировать</w:t>
      </w:r>
      <w:r>
        <w:rPr>
          <w:spacing w:val="-2"/>
          <w:sz w:val="24"/>
        </w:rPr>
        <w:t xml:space="preserve"> </w:t>
      </w:r>
      <w:r>
        <w:rPr>
          <w:sz w:val="24"/>
        </w:rPr>
        <w:t xml:space="preserve">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2"/>
          <w:sz w:val="24"/>
        </w:rPr>
        <w:t>речи;</w:t>
      </w:r>
    </w:p>
    <w:p w14:paraId="7886F408" w14:textId="77777777" w:rsidR="009E0CAA" w:rsidRDefault="00000000">
      <w:pPr>
        <w:pStyle w:val="a4"/>
        <w:numPr>
          <w:ilvl w:val="0"/>
          <w:numId w:val="57"/>
        </w:numPr>
        <w:tabs>
          <w:tab w:val="left" w:pos="1330"/>
        </w:tabs>
        <w:spacing w:before="19"/>
        <w:ind w:right="848" w:firstLine="283"/>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C4CCBCB" w14:textId="77777777" w:rsidR="009E0CAA" w:rsidRDefault="00000000">
      <w:pPr>
        <w:pStyle w:val="a4"/>
        <w:numPr>
          <w:ilvl w:val="0"/>
          <w:numId w:val="57"/>
        </w:numPr>
        <w:tabs>
          <w:tab w:val="left" w:pos="1635"/>
        </w:tabs>
        <w:spacing w:before="4" w:line="223" w:lineRule="auto"/>
        <w:ind w:right="859" w:firstLine="283"/>
        <w:jc w:val="both"/>
        <w:rPr>
          <w:sz w:val="24"/>
        </w:rPr>
      </w:pPr>
      <w:r>
        <w:rPr>
          <w:sz w:val="24"/>
        </w:rPr>
        <w:t>выделять в произведениях элементы художественной формы и обнаруживать</w:t>
      </w:r>
      <w:r>
        <w:rPr>
          <w:spacing w:val="40"/>
          <w:sz w:val="24"/>
        </w:rPr>
        <w:t xml:space="preserve"> </w:t>
      </w:r>
      <w:r>
        <w:rPr>
          <w:sz w:val="24"/>
        </w:rPr>
        <w:t>связи между ними;</w:t>
      </w:r>
    </w:p>
    <w:p w14:paraId="5933125F" w14:textId="77777777" w:rsidR="009E0CAA" w:rsidRDefault="00000000">
      <w:pPr>
        <w:pStyle w:val="a4"/>
        <w:numPr>
          <w:ilvl w:val="0"/>
          <w:numId w:val="57"/>
        </w:numPr>
        <w:tabs>
          <w:tab w:val="left" w:pos="1642"/>
        </w:tabs>
        <w:spacing w:before="14" w:line="230" w:lineRule="auto"/>
        <w:ind w:right="857" w:firstLine="283"/>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754A872" w14:textId="77777777" w:rsidR="009E0CAA" w:rsidRDefault="00000000">
      <w:pPr>
        <w:pStyle w:val="a4"/>
        <w:numPr>
          <w:ilvl w:val="0"/>
          <w:numId w:val="57"/>
        </w:numPr>
        <w:tabs>
          <w:tab w:val="left" w:pos="1675"/>
        </w:tabs>
        <w:spacing w:before="16" w:line="232" w:lineRule="auto"/>
        <w:ind w:right="850" w:firstLine="283"/>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5CEE067" w14:textId="77777777" w:rsidR="009E0CAA" w:rsidRDefault="00000000">
      <w:pPr>
        <w:pStyle w:val="a4"/>
        <w:numPr>
          <w:ilvl w:val="0"/>
          <w:numId w:val="57"/>
        </w:numPr>
        <w:tabs>
          <w:tab w:val="left" w:pos="1675"/>
        </w:tabs>
        <w:spacing w:before="16" w:line="230" w:lineRule="auto"/>
        <w:ind w:right="849" w:firstLine="283"/>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C8391BC" w14:textId="77777777" w:rsidR="009E0CAA" w:rsidRDefault="00000000">
      <w:pPr>
        <w:pStyle w:val="a4"/>
        <w:numPr>
          <w:ilvl w:val="0"/>
          <w:numId w:val="57"/>
        </w:numPr>
        <w:tabs>
          <w:tab w:val="left" w:pos="1676"/>
        </w:tabs>
        <w:spacing w:before="6"/>
        <w:ind w:left="1676" w:hanging="330"/>
        <w:jc w:val="both"/>
        <w:rPr>
          <w:sz w:val="24"/>
        </w:rPr>
      </w:pPr>
      <w:r>
        <w:rPr>
          <w:sz w:val="24"/>
        </w:rPr>
        <w:t>пересказывать</w:t>
      </w:r>
      <w:r>
        <w:rPr>
          <w:spacing w:val="48"/>
          <w:sz w:val="24"/>
        </w:rPr>
        <w:t xml:space="preserve">  </w:t>
      </w:r>
      <w:r>
        <w:rPr>
          <w:sz w:val="24"/>
        </w:rPr>
        <w:t>прочитанное</w:t>
      </w:r>
      <w:r>
        <w:rPr>
          <w:spacing w:val="52"/>
          <w:sz w:val="24"/>
        </w:rPr>
        <w:t xml:space="preserve">  </w:t>
      </w:r>
      <w:r>
        <w:rPr>
          <w:sz w:val="24"/>
        </w:rPr>
        <w:t>произведение,</w:t>
      </w:r>
      <w:r>
        <w:rPr>
          <w:spacing w:val="50"/>
          <w:sz w:val="24"/>
        </w:rPr>
        <w:t xml:space="preserve">  </w:t>
      </w:r>
      <w:r>
        <w:rPr>
          <w:sz w:val="24"/>
        </w:rPr>
        <w:t>используя</w:t>
      </w:r>
      <w:r>
        <w:rPr>
          <w:spacing w:val="52"/>
          <w:sz w:val="24"/>
        </w:rPr>
        <w:t xml:space="preserve">  </w:t>
      </w:r>
      <w:r>
        <w:rPr>
          <w:sz w:val="24"/>
        </w:rPr>
        <w:t>подробный,</w:t>
      </w:r>
      <w:r>
        <w:rPr>
          <w:spacing w:val="53"/>
          <w:sz w:val="24"/>
        </w:rPr>
        <w:t xml:space="preserve">  </w:t>
      </w:r>
      <w:r>
        <w:rPr>
          <w:spacing w:val="-2"/>
          <w:sz w:val="24"/>
        </w:rPr>
        <w:t>сжатый,</w:t>
      </w:r>
    </w:p>
    <w:p w14:paraId="2E7A8342" w14:textId="77777777" w:rsidR="009E0CAA" w:rsidRDefault="009E0CAA">
      <w:pPr>
        <w:pStyle w:val="a4"/>
        <w:rPr>
          <w:sz w:val="24"/>
        </w:rPr>
        <w:sectPr w:rsidR="009E0CAA">
          <w:pgSz w:w="11920" w:h="16850"/>
          <w:pgMar w:top="980" w:right="0" w:bottom="280" w:left="850" w:header="761" w:footer="0" w:gutter="0"/>
          <w:cols w:space="720"/>
        </w:sectPr>
      </w:pPr>
    </w:p>
    <w:p w14:paraId="2D0A4A07" w14:textId="77777777" w:rsidR="009E0CAA" w:rsidRDefault="00000000">
      <w:pPr>
        <w:pStyle w:val="a3"/>
        <w:spacing w:before="241"/>
        <w:ind w:left="566" w:right="853"/>
      </w:pPr>
      <w:r>
        <w:lastRenderedPageBreak/>
        <w:t>выборочный, творческий пересказ, отвечать на вопросы по прочитанному произведению и с помощью учителя формулировать вопросы к тексту;</w:t>
      </w:r>
    </w:p>
    <w:p w14:paraId="7EC6BA38" w14:textId="77777777" w:rsidR="009E0CAA" w:rsidRDefault="00000000">
      <w:pPr>
        <w:pStyle w:val="a4"/>
        <w:numPr>
          <w:ilvl w:val="0"/>
          <w:numId w:val="57"/>
        </w:numPr>
        <w:tabs>
          <w:tab w:val="left" w:pos="1771"/>
        </w:tabs>
        <w:spacing w:before="20" w:line="223" w:lineRule="auto"/>
        <w:ind w:right="856" w:firstLine="779"/>
        <w:jc w:val="both"/>
        <w:rPr>
          <w:sz w:val="24"/>
        </w:rPr>
      </w:pPr>
      <w:r>
        <w:rPr>
          <w:sz w:val="24"/>
        </w:rPr>
        <w:t>участвовать в беседе и диалоге о прочитанном произведении, давать аргументированную оценку прочитанному;</w:t>
      </w:r>
    </w:p>
    <w:p w14:paraId="28E2E1B8" w14:textId="77777777" w:rsidR="009E0CAA" w:rsidRDefault="00000000">
      <w:pPr>
        <w:pStyle w:val="a4"/>
        <w:numPr>
          <w:ilvl w:val="0"/>
          <w:numId w:val="57"/>
        </w:numPr>
        <w:tabs>
          <w:tab w:val="left" w:pos="1771"/>
        </w:tabs>
        <w:spacing w:before="15" w:line="230" w:lineRule="auto"/>
        <w:ind w:right="852" w:firstLine="779"/>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2FA0E90" w14:textId="77777777" w:rsidR="009E0CAA" w:rsidRDefault="00000000">
      <w:pPr>
        <w:pStyle w:val="a4"/>
        <w:numPr>
          <w:ilvl w:val="0"/>
          <w:numId w:val="57"/>
        </w:numPr>
        <w:tabs>
          <w:tab w:val="left" w:pos="1771"/>
        </w:tabs>
        <w:spacing w:before="15" w:line="232" w:lineRule="auto"/>
        <w:ind w:right="845" w:firstLine="779"/>
        <w:jc w:val="both"/>
        <w:rPr>
          <w:sz w:val="24"/>
        </w:rPr>
      </w:pPr>
      <w:r>
        <w:rPr>
          <w:sz w:val="24"/>
        </w:rPr>
        <w:t>владеть умениями интерпретации и</w:t>
      </w:r>
      <w:r>
        <w:rPr>
          <w:spacing w:val="-1"/>
          <w:sz w:val="24"/>
        </w:rPr>
        <w:t xml:space="preserve"> </w:t>
      </w:r>
      <w:r>
        <w:rPr>
          <w:sz w:val="24"/>
        </w:rPr>
        <w:t>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E0D5F0F" w14:textId="77777777" w:rsidR="009E0CAA" w:rsidRDefault="00000000">
      <w:pPr>
        <w:pStyle w:val="a4"/>
        <w:numPr>
          <w:ilvl w:val="0"/>
          <w:numId w:val="57"/>
        </w:numPr>
        <w:tabs>
          <w:tab w:val="left" w:pos="1785"/>
        </w:tabs>
        <w:spacing w:before="9" w:line="232" w:lineRule="auto"/>
        <w:ind w:right="851" w:firstLine="779"/>
        <w:jc w:val="both"/>
        <w:rPr>
          <w:sz w:val="24"/>
        </w:rPr>
      </w:pPr>
      <w:r>
        <w:rPr>
          <w:sz w:val="24"/>
        </w:rPr>
        <w:t>осознавать важность чтения и изучения произведений устного народного творчества</w:t>
      </w:r>
      <w:r>
        <w:rPr>
          <w:spacing w:val="-1"/>
          <w:sz w:val="24"/>
        </w:rPr>
        <w:t xml:space="preserve"> </w:t>
      </w:r>
      <w:r>
        <w:rPr>
          <w:sz w:val="24"/>
        </w:rPr>
        <w:t>и художественной литературы для познания мира, формирования эмоциональных и эстетических впечатлений, а также для собственного развития;</w:t>
      </w:r>
    </w:p>
    <w:p w14:paraId="1204BDDC" w14:textId="77777777" w:rsidR="009E0CAA" w:rsidRDefault="00000000">
      <w:pPr>
        <w:pStyle w:val="a4"/>
        <w:numPr>
          <w:ilvl w:val="0"/>
          <w:numId w:val="57"/>
        </w:numPr>
        <w:tabs>
          <w:tab w:val="left" w:pos="1776"/>
        </w:tabs>
        <w:spacing w:before="22" w:line="223" w:lineRule="auto"/>
        <w:ind w:right="855" w:firstLine="779"/>
        <w:jc w:val="both"/>
        <w:rPr>
          <w:sz w:val="24"/>
        </w:rPr>
      </w:pPr>
      <w:r>
        <w:rPr>
          <w:sz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AF45AB1" w14:textId="77777777" w:rsidR="009E0CAA" w:rsidRDefault="00000000">
      <w:pPr>
        <w:pStyle w:val="a4"/>
        <w:numPr>
          <w:ilvl w:val="0"/>
          <w:numId w:val="57"/>
        </w:numPr>
        <w:tabs>
          <w:tab w:val="left" w:pos="1781"/>
        </w:tabs>
        <w:spacing w:before="20" w:line="225" w:lineRule="auto"/>
        <w:ind w:right="848" w:firstLine="779"/>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B4813DC" w14:textId="77777777" w:rsidR="009E0CAA" w:rsidRDefault="00000000">
      <w:pPr>
        <w:pStyle w:val="a4"/>
        <w:numPr>
          <w:ilvl w:val="0"/>
          <w:numId w:val="57"/>
        </w:numPr>
        <w:tabs>
          <w:tab w:val="left" w:pos="1781"/>
        </w:tabs>
        <w:spacing w:before="8" w:line="235" w:lineRule="auto"/>
        <w:ind w:right="850" w:firstLine="779"/>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72EDDC6" w14:textId="77777777" w:rsidR="009E0CAA" w:rsidRDefault="00000000">
      <w:pPr>
        <w:pStyle w:val="a3"/>
        <w:spacing w:line="237" w:lineRule="auto"/>
        <w:ind w:left="566" w:right="865"/>
      </w:pPr>
      <w:r>
        <w:t xml:space="preserve">Предметные результаты изучения литературы. К концу обучения в 7 классе обучающийся </w:t>
      </w:r>
      <w:r>
        <w:rPr>
          <w:spacing w:val="-2"/>
        </w:rPr>
        <w:t>научится:</w:t>
      </w:r>
    </w:p>
    <w:p w14:paraId="6BFEE2B3" w14:textId="77777777" w:rsidR="009E0CAA" w:rsidRDefault="00000000">
      <w:pPr>
        <w:pStyle w:val="a4"/>
        <w:numPr>
          <w:ilvl w:val="0"/>
          <w:numId w:val="56"/>
        </w:numPr>
        <w:tabs>
          <w:tab w:val="left" w:pos="1632"/>
        </w:tabs>
        <w:spacing w:before="10" w:line="232" w:lineRule="auto"/>
        <w:ind w:right="853" w:firstLine="76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w:t>
      </w:r>
      <w:r>
        <w:rPr>
          <w:spacing w:val="40"/>
          <w:sz w:val="24"/>
        </w:rPr>
        <w:t xml:space="preserve"> </w:t>
      </w:r>
      <w:r>
        <w:rPr>
          <w:sz w:val="24"/>
        </w:rPr>
        <w:t>многонационального народа Российской Федерации;</w:t>
      </w:r>
    </w:p>
    <w:p w14:paraId="2C4BCAD7" w14:textId="77777777" w:rsidR="009E0CAA" w:rsidRDefault="00000000">
      <w:pPr>
        <w:pStyle w:val="a4"/>
        <w:numPr>
          <w:ilvl w:val="0"/>
          <w:numId w:val="56"/>
        </w:numPr>
        <w:tabs>
          <w:tab w:val="left" w:pos="1627"/>
        </w:tabs>
        <w:spacing w:before="19" w:line="225" w:lineRule="auto"/>
        <w:ind w:right="845" w:firstLine="760"/>
        <w:rPr>
          <w:sz w:val="24"/>
        </w:rPr>
      </w:pPr>
      <w:r>
        <w:rPr>
          <w:sz w:val="24"/>
        </w:rPr>
        <w:t>понимать специфику</w:t>
      </w:r>
      <w:r>
        <w:rPr>
          <w:spacing w:val="-11"/>
          <w:sz w:val="24"/>
        </w:rPr>
        <w:t xml:space="preserve"> </w:t>
      </w:r>
      <w:r>
        <w:rPr>
          <w:sz w:val="24"/>
        </w:rPr>
        <w:t>литературы</w:t>
      </w:r>
      <w:r>
        <w:rPr>
          <w:spacing w:val="-1"/>
          <w:sz w:val="24"/>
        </w:rPr>
        <w:t xml:space="preserve"> </w:t>
      </w:r>
      <w:r>
        <w:rPr>
          <w:sz w:val="24"/>
        </w:rPr>
        <w:t>как вида</w:t>
      </w:r>
      <w:r>
        <w:rPr>
          <w:spacing w:val="-4"/>
          <w:sz w:val="24"/>
        </w:rPr>
        <w:t xml:space="preserve"> </w:t>
      </w:r>
      <w:r>
        <w:rPr>
          <w:sz w:val="24"/>
        </w:rPr>
        <w:t>словесного искусства, выявлять отличия художественного текста от текста научного, делового, публицистического;</w:t>
      </w:r>
    </w:p>
    <w:p w14:paraId="72B15D77" w14:textId="77777777" w:rsidR="009E0CAA" w:rsidRDefault="00000000">
      <w:pPr>
        <w:pStyle w:val="a4"/>
        <w:numPr>
          <w:ilvl w:val="0"/>
          <w:numId w:val="56"/>
        </w:numPr>
        <w:tabs>
          <w:tab w:val="left" w:pos="1636"/>
        </w:tabs>
        <w:spacing w:before="6" w:line="235" w:lineRule="auto"/>
        <w:ind w:right="847" w:firstLine="760"/>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w:t>
      </w:r>
      <w:r>
        <w:rPr>
          <w:spacing w:val="40"/>
          <w:sz w:val="24"/>
        </w:rPr>
        <w:t xml:space="preserve"> </w:t>
      </w:r>
      <w:r>
        <w:rPr>
          <w:sz w:val="24"/>
        </w:rPr>
        <w:t>литературных произведениях отражена художественная картина мира:</w:t>
      </w:r>
    </w:p>
    <w:p w14:paraId="195B8363" w14:textId="77777777" w:rsidR="009E0CAA" w:rsidRDefault="00000000">
      <w:pPr>
        <w:pStyle w:val="a3"/>
        <w:ind w:left="566" w:right="839" w:firstLine="760"/>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proofErr w:type="spellStart"/>
      <w:r>
        <w:t>социальноисторической</w:t>
      </w:r>
      <w:proofErr w:type="spellEnd"/>
      <w:r>
        <w:t xml:space="preserve"> и эстетической проблематики произведений (с учётом</w:t>
      </w:r>
      <w:r>
        <w:rPr>
          <w:spacing w:val="80"/>
        </w:rPr>
        <w:t xml:space="preserve"> </w:t>
      </w:r>
      <w:r>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6CC28D5" w14:textId="77777777" w:rsidR="009E0CAA" w:rsidRDefault="00000000">
      <w:pPr>
        <w:pStyle w:val="a3"/>
        <w:spacing w:before="1"/>
        <w:ind w:left="566" w:right="848" w:firstLine="760"/>
      </w:pPr>
      <w:r>
        <w:t xml:space="preserve">понимать сущность и элементарные смысловые функции </w:t>
      </w:r>
      <w:proofErr w:type="spellStart"/>
      <w:r>
        <w:t>теоретиколитературных</w:t>
      </w:r>
      <w:proofErr w:type="spellEnd"/>
      <w:r>
        <w:t xml:space="preserve">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40"/>
        </w:rPr>
        <w:t xml:space="preserve"> </w:t>
      </w:r>
      <w:r>
        <w:t>и устное народное творчество, проза и поэзия; художественный образ; роды (лирика, эпос), жанры (рассказ, повесть, роман, послание,</w:t>
      </w:r>
      <w:r>
        <w:rPr>
          <w:spacing w:val="-2"/>
        </w:rPr>
        <w:t xml:space="preserve"> </w:t>
      </w:r>
      <w:r>
        <w:t>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w:t>
      </w:r>
      <w:r>
        <w:rPr>
          <w:spacing w:val="-2"/>
        </w:rPr>
        <w:t xml:space="preserve"> </w:t>
      </w:r>
      <w:r>
        <w:t>действия,</w:t>
      </w:r>
      <w:r>
        <w:rPr>
          <w:spacing w:val="-1"/>
        </w:rPr>
        <w:t xml:space="preserve"> </w:t>
      </w:r>
      <w:r>
        <w:t>кульминация, развязка); автор, повествователь, рассказчик, литературный</w:t>
      </w:r>
    </w:p>
    <w:p w14:paraId="4147523D" w14:textId="77777777" w:rsidR="009E0CAA" w:rsidRDefault="009E0CAA">
      <w:pPr>
        <w:pStyle w:val="a3"/>
        <w:sectPr w:rsidR="009E0CAA">
          <w:pgSz w:w="11920" w:h="16850"/>
          <w:pgMar w:top="980" w:right="0" w:bottom="280" w:left="850" w:header="761" w:footer="0" w:gutter="0"/>
          <w:cols w:space="720"/>
        </w:sectPr>
      </w:pPr>
    </w:p>
    <w:p w14:paraId="682AC659" w14:textId="77777777" w:rsidR="009E0CAA" w:rsidRDefault="00000000">
      <w:pPr>
        <w:pStyle w:val="a3"/>
        <w:spacing w:before="241"/>
        <w:ind w:left="566" w:right="850"/>
      </w:pPr>
      <w:r>
        <w:lastRenderedPageBreak/>
        <w:t>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C083C84" w14:textId="77777777" w:rsidR="009E0CAA" w:rsidRDefault="00000000">
      <w:pPr>
        <w:pStyle w:val="a3"/>
        <w:spacing w:before="1"/>
        <w:ind w:left="566" w:right="859" w:firstLine="739"/>
      </w:pPr>
      <w:r>
        <w:t>выделять в произведениях элементы художественной формы и обнаруживать связи между ними;</w:t>
      </w:r>
    </w:p>
    <w:p w14:paraId="73067B47" w14:textId="77777777" w:rsidR="009E0CAA" w:rsidRDefault="00000000">
      <w:pPr>
        <w:pStyle w:val="a3"/>
        <w:ind w:left="566" w:right="850" w:firstLine="739"/>
      </w:pPr>
      <w:r>
        <w:t>сопоставлять произведения, их фрагменты, образы персонажей, сюжеты разных литературных произведений,</w:t>
      </w:r>
      <w:r>
        <w:rPr>
          <w:spacing w:val="-1"/>
        </w:rPr>
        <w:t xml:space="preserve"> </w:t>
      </w:r>
      <w:r>
        <w:t>темы,</w:t>
      </w:r>
      <w:r>
        <w:rPr>
          <w:spacing w:val="-3"/>
        </w:rPr>
        <w:t xml:space="preserve"> </w:t>
      </w:r>
      <w:r>
        <w:t>проблемы,</w:t>
      </w:r>
      <w:r>
        <w:rPr>
          <w:spacing w:val="-3"/>
        </w:rPr>
        <w:t xml:space="preserve"> </w:t>
      </w:r>
      <w:r>
        <w:t>жанры,</w:t>
      </w:r>
      <w:r>
        <w:rPr>
          <w:spacing w:val="-3"/>
        </w:rPr>
        <w:t xml:space="preserve"> </w:t>
      </w:r>
      <w:r>
        <w:t>художественные</w:t>
      </w:r>
      <w:r>
        <w:rPr>
          <w:spacing w:val="-2"/>
        </w:rPr>
        <w:t xml:space="preserve"> </w:t>
      </w:r>
      <w:r>
        <w:t>приёмы,</w:t>
      </w:r>
      <w:r>
        <w:rPr>
          <w:spacing w:val="-3"/>
        </w:rPr>
        <w:t xml:space="preserve"> </w:t>
      </w:r>
      <w:r>
        <w:t xml:space="preserve">особенности </w:t>
      </w:r>
      <w:r>
        <w:rPr>
          <w:spacing w:val="-2"/>
        </w:rPr>
        <w:t>языка;</w:t>
      </w:r>
    </w:p>
    <w:p w14:paraId="5AB43F23" w14:textId="77777777" w:rsidR="009E0CAA" w:rsidRDefault="00000000">
      <w:pPr>
        <w:pStyle w:val="a3"/>
        <w:ind w:left="566" w:right="850" w:firstLine="739"/>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FE714BB" w14:textId="77777777" w:rsidR="009E0CAA" w:rsidRDefault="00000000">
      <w:pPr>
        <w:pStyle w:val="a4"/>
        <w:numPr>
          <w:ilvl w:val="0"/>
          <w:numId w:val="56"/>
        </w:numPr>
        <w:tabs>
          <w:tab w:val="left" w:pos="1635"/>
        </w:tabs>
        <w:spacing w:before="11" w:line="230" w:lineRule="auto"/>
        <w:ind w:right="859" w:firstLine="739"/>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F131CCD" w14:textId="77777777" w:rsidR="009E0CAA" w:rsidRDefault="00000000">
      <w:pPr>
        <w:pStyle w:val="a4"/>
        <w:numPr>
          <w:ilvl w:val="0"/>
          <w:numId w:val="56"/>
        </w:numPr>
        <w:tabs>
          <w:tab w:val="left" w:pos="1635"/>
        </w:tabs>
        <w:spacing w:before="16" w:line="230" w:lineRule="auto"/>
        <w:ind w:right="863" w:firstLine="739"/>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4B44E0A1" w14:textId="77777777" w:rsidR="009E0CAA" w:rsidRDefault="00000000">
      <w:pPr>
        <w:pStyle w:val="a4"/>
        <w:numPr>
          <w:ilvl w:val="0"/>
          <w:numId w:val="56"/>
        </w:numPr>
        <w:tabs>
          <w:tab w:val="left" w:pos="1637"/>
        </w:tabs>
        <w:spacing w:before="26" w:line="225" w:lineRule="auto"/>
        <w:ind w:right="847" w:firstLine="739"/>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C6A5994" w14:textId="77777777" w:rsidR="009E0CAA" w:rsidRDefault="00000000">
      <w:pPr>
        <w:pStyle w:val="a4"/>
        <w:numPr>
          <w:ilvl w:val="0"/>
          <w:numId w:val="56"/>
        </w:numPr>
        <w:tabs>
          <w:tab w:val="left" w:pos="1635"/>
        </w:tabs>
        <w:spacing w:before="19" w:line="225" w:lineRule="auto"/>
        <w:ind w:right="857" w:firstLine="739"/>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w:t>
      </w:r>
    </w:p>
    <w:p w14:paraId="06FB5B7C" w14:textId="77777777" w:rsidR="009E0CAA" w:rsidRDefault="00000000">
      <w:pPr>
        <w:pStyle w:val="a3"/>
        <w:tabs>
          <w:tab w:val="left" w:pos="3665"/>
        </w:tabs>
        <w:spacing w:before="2"/>
        <w:ind w:left="566" w:right="856"/>
      </w:pPr>
      <w:r>
        <w:t>с использованием прочитанных произведений, под руководством учителя учиться</w:t>
      </w:r>
      <w:r>
        <w:rPr>
          <w:spacing w:val="40"/>
        </w:rPr>
        <w:t xml:space="preserve"> </w:t>
      </w:r>
      <w:r>
        <w:t xml:space="preserve">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w:t>
      </w:r>
      <w:r>
        <w:rPr>
          <w:spacing w:val="-2"/>
        </w:rPr>
        <w:t>конспекта,</w:t>
      </w:r>
      <w:r>
        <w:tab/>
        <w:t>аннотации, эссе, литературно-творческой работы</w:t>
      </w:r>
    </w:p>
    <w:p w14:paraId="73F159EB" w14:textId="77777777" w:rsidR="009E0CAA" w:rsidRDefault="00000000">
      <w:pPr>
        <w:pStyle w:val="a3"/>
        <w:ind w:left="566" w:right="859"/>
      </w:pPr>
      <w:r>
        <w:t>на самостоятельно или под руководством учителя выбранную литературную или публицистическую тему;</w:t>
      </w:r>
    </w:p>
    <w:p w14:paraId="0D137D37" w14:textId="77777777" w:rsidR="009E0CAA" w:rsidRDefault="00000000">
      <w:pPr>
        <w:pStyle w:val="a4"/>
        <w:numPr>
          <w:ilvl w:val="0"/>
          <w:numId w:val="56"/>
        </w:numPr>
        <w:tabs>
          <w:tab w:val="left" w:pos="1648"/>
        </w:tabs>
        <w:spacing w:before="6" w:line="235" w:lineRule="auto"/>
        <w:ind w:right="848" w:firstLine="760"/>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w:t>
      </w:r>
      <w:r>
        <w:rPr>
          <w:spacing w:val="80"/>
          <w:sz w:val="24"/>
        </w:rPr>
        <w:t xml:space="preserve"> </w:t>
      </w:r>
      <w:r>
        <w:rPr>
          <w:spacing w:val="-2"/>
          <w:sz w:val="24"/>
        </w:rPr>
        <w:t>анализа;</w:t>
      </w:r>
    </w:p>
    <w:p w14:paraId="3FB76FBC" w14:textId="77777777" w:rsidR="009E0CAA" w:rsidRDefault="00000000">
      <w:pPr>
        <w:pStyle w:val="a4"/>
        <w:numPr>
          <w:ilvl w:val="0"/>
          <w:numId w:val="56"/>
        </w:numPr>
        <w:tabs>
          <w:tab w:val="left" w:pos="1648"/>
        </w:tabs>
        <w:spacing w:before="7" w:line="230" w:lineRule="auto"/>
        <w:ind w:right="843" w:firstLine="760"/>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B466772" w14:textId="77777777" w:rsidR="009E0CAA" w:rsidRDefault="00000000">
      <w:pPr>
        <w:pStyle w:val="a4"/>
        <w:numPr>
          <w:ilvl w:val="0"/>
          <w:numId w:val="56"/>
        </w:numPr>
        <w:tabs>
          <w:tab w:val="left" w:pos="1757"/>
        </w:tabs>
        <w:spacing w:before="20" w:line="230" w:lineRule="auto"/>
        <w:ind w:right="851" w:firstLine="760"/>
        <w:rPr>
          <w:sz w:val="24"/>
        </w:rPr>
      </w:pPr>
      <w:r>
        <w:rPr>
          <w:sz w:val="24"/>
        </w:rPr>
        <w:t xml:space="preserve">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w:t>
      </w:r>
      <w:r>
        <w:rPr>
          <w:spacing w:val="-2"/>
          <w:sz w:val="24"/>
        </w:rPr>
        <w:t>подростков;</w:t>
      </w:r>
    </w:p>
    <w:p w14:paraId="56FB6CAF" w14:textId="77777777" w:rsidR="009E0CAA" w:rsidRDefault="00000000">
      <w:pPr>
        <w:pStyle w:val="a4"/>
        <w:numPr>
          <w:ilvl w:val="0"/>
          <w:numId w:val="56"/>
        </w:numPr>
        <w:tabs>
          <w:tab w:val="left" w:pos="1788"/>
        </w:tabs>
        <w:spacing w:before="24" w:line="225" w:lineRule="auto"/>
        <w:ind w:right="847" w:firstLine="760"/>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685618D" w14:textId="77777777" w:rsidR="009E0CAA" w:rsidRDefault="00000000">
      <w:pPr>
        <w:pStyle w:val="a4"/>
        <w:numPr>
          <w:ilvl w:val="0"/>
          <w:numId w:val="56"/>
        </w:numPr>
        <w:tabs>
          <w:tab w:val="left" w:pos="1793"/>
        </w:tabs>
        <w:spacing w:before="6" w:line="235" w:lineRule="auto"/>
        <w:ind w:right="854" w:firstLine="760"/>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5FC07E2" w14:textId="77777777" w:rsidR="009E0CAA" w:rsidRDefault="00000000">
      <w:pPr>
        <w:pStyle w:val="a3"/>
        <w:ind w:left="566" w:right="865"/>
      </w:pPr>
      <w:r>
        <w:t xml:space="preserve">Предметные результаты изучения литературы. К концу обучения в 8 классе обучающийся </w:t>
      </w:r>
      <w:r>
        <w:rPr>
          <w:spacing w:val="-2"/>
        </w:rPr>
        <w:t>научится:</w:t>
      </w:r>
    </w:p>
    <w:p w14:paraId="70C742A3" w14:textId="77777777" w:rsidR="009E0CAA" w:rsidRDefault="00000000">
      <w:pPr>
        <w:pStyle w:val="a4"/>
        <w:numPr>
          <w:ilvl w:val="0"/>
          <w:numId w:val="55"/>
        </w:numPr>
        <w:tabs>
          <w:tab w:val="left" w:pos="1648"/>
        </w:tabs>
        <w:spacing w:before="6" w:line="232" w:lineRule="auto"/>
        <w:ind w:right="849" w:firstLine="760"/>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14:paraId="275469BE" w14:textId="77777777" w:rsidR="009E0CAA" w:rsidRDefault="00000000">
      <w:pPr>
        <w:pStyle w:val="a4"/>
        <w:numPr>
          <w:ilvl w:val="0"/>
          <w:numId w:val="55"/>
        </w:numPr>
        <w:tabs>
          <w:tab w:val="left" w:pos="1652"/>
        </w:tabs>
        <w:spacing w:before="4"/>
        <w:ind w:left="1652" w:hanging="325"/>
        <w:rPr>
          <w:sz w:val="24"/>
        </w:rPr>
      </w:pPr>
      <w:r>
        <w:rPr>
          <w:sz w:val="24"/>
        </w:rPr>
        <w:t>понимать</w:t>
      </w:r>
      <w:r>
        <w:rPr>
          <w:spacing w:val="29"/>
          <w:sz w:val="24"/>
        </w:rPr>
        <w:t xml:space="preserve">  </w:t>
      </w:r>
      <w:r>
        <w:rPr>
          <w:sz w:val="24"/>
        </w:rPr>
        <w:t>специфику</w:t>
      </w:r>
      <w:r>
        <w:rPr>
          <w:spacing w:val="26"/>
          <w:sz w:val="24"/>
        </w:rPr>
        <w:t xml:space="preserve">  </w:t>
      </w:r>
      <w:r>
        <w:rPr>
          <w:sz w:val="24"/>
        </w:rPr>
        <w:t>литературы</w:t>
      </w:r>
      <w:r>
        <w:rPr>
          <w:spacing w:val="29"/>
          <w:sz w:val="24"/>
        </w:rPr>
        <w:t xml:space="preserve">  </w:t>
      </w:r>
      <w:r>
        <w:rPr>
          <w:sz w:val="24"/>
        </w:rPr>
        <w:t>как</w:t>
      </w:r>
      <w:r>
        <w:rPr>
          <w:spacing w:val="30"/>
          <w:sz w:val="24"/>
        </w:rPr>
        <w:t xml:space="preserve">  </w:t>
      </w:r>
      <w:r>
        <w:rPr>
          <w:sz w:val="24"/>
        </w:rPr>
        <w:t>вида</w:t>
      </w:r>
      <w:r>
        <w:rPr>
          <w:spacing w:val="28"/>
          <w:sz w:val="24"/>
        </w:rPr>
        <w:t xml:space="preserve">  </w:t>
      </w:r>
      <w:r>
        <w:rPr>
          <w:sz w:val="24"/>
        </w:rPr>
        <w:t>словесного</w:t>
      </w:r>
      <w:r>
        <w:rPr>
          <w:spacing w:val="30"/>
          <w:sz w:val="24"/>
        </w:rPr>
        <w:t xml:space="preserve">  </w:t>
      </w:r>
      <w:r>
        <w:rPr>
          <w:sz w:val="24"/>
        </w:rPr>
        <w:t>искусства,</w:t>
      </w:r>
      <w:r>
        <w:rPr>
          <w:spacing w:val="30"/>
          <w:sz w:val="24"/>
        </w:rPr>
        <w:t xml:space="preserve">  </w:t>
      </w:r>
      <w:r>
        <w:rPr>
          <w:spacing w:val="-2"/>
          <w:sz w:val="24"/>
        </w:rPr>
        <w:t>выявлять</w:t>
      </w:r>
    </w:p>
    <w:p w14:paraId="6C6961AE" w14:textId="77777777" w:rsidR="009E0CAA" w:rsidRDefault="009E0CAA">
      <w:pPr>
        <w:pStyle w:val="a4"/>
        <w:rPr>
          <w:sz w:val="24"/>
        </w:rPr>
        <w:sectPr w:rsidR="009E0CAA">
          <w:pgSz w:w="11920" w:h="16850"/>
          <w:pgMar w:top="980" w:right="0" w:bottom="280" w:left="850" w:header="761" w:footer="0" w:gutter="0"/>
          <w:cols w:space="720"/>
        </w:sectPr>
      </w:pPr>
    </w:p>
    <w:p w14:paraId="21D5513D" w14:textId="77777777" w:rsidR="009E0CAA" w:rsidRDefault="00000000">
      <w:pPr>
        <w:pStyle w:val="a3"/>
        <w:spacing w:before="241" w:line="276" w:lineRule="exact"/>
        <w:ind w:left="566"/>
      </w:pPr>
      <w:r>
        <w:lastRenderedPageBreak/>
        <w:t>отличия</w:t>
      </w:r>
      <w:r>
        <w:rPr>
          <w:spacing w:val="-13"/>
        </w:rPr>
        <w:t xml:space="preserve"> </w:t>
      </w:r>
      <w:r>
        <w:t>художественного</w:t>
      </w:r>
      <w:r>
        <w:rPr>
          <w:spacing w:val="-3"/>
        </w:rPr>
        <w:t xml:space="preserve"> </w:t>
      </w:r>
      <w:r>
        <w:t>текста</w:t>
      </w:r>
      <w:r>
        <w:rPr>
          <w:spacing w:val="-4"/>
        </w:rPr>
        <w:t xml:space="preserve"> </w:t>
      </w:r>
      <w:r>
        <w:t>от</w:t>
      </w:r>
      <w:r>
        <w:rPr>
          <w:spacing w:val="-4"/>
        </w:rPr>
        <w:t xml:space="preserve"> </w:t>
      </w:r>
      <w:r>
        <w:t>текста</w:t>
      </w:r>
      <w:r>
        <w:rPr>
          <w:spacing w:val="-4"/>
        </w:rPr>
        <w:t xml:space="preserve"> </w:t>
      </w:r>
      <w:r>
        <w:t>научного,</w:t>
      </w:r>
      <w:r>
        <w:rPr>
          <w:spacing w:val="-4"/>
        </w:rPr>
        <w:t xml:space="preserve"> </w:t>
      </w:r>
      <w:r>
        <w:t>делового,</w:t>
      </w:r>
      <w:r>
        <w:rPr>
          <w:spacing w:val="-4"/>
        </w:rPr>
        <w:t xml:space="preserve"> </w:t>
      </w:r>
      <w:r>
        <w:rPr>
          <w:spacing w:val="-2"/>
        </w:rPr>
        <w:t>публицистического;</w:t>
      </w:r>
    </w:p>
    <w:p w14:paraId="0F9A62E9" w14:textId="77777777" w:rsidR="009E0CAA" w:rsidRDefault="00000000">
      <w:pPr>
        <w:pStyle w:val="a4"/>
        <w:numPr>
          <w:ilvl w:val="0"/>
          <w:numId w:val="55"/>
        </w:numPr>
        <w:tabs>
          <w:tab w:val="left" w:pos="1977"/>
        </w:tabs>
        <w:spacing w:before="5" w:line="235" w:lineRule="auto"/>
        <w:ind w:right="856" w:firstLine="760"/>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0D13EA4" w14:textId="77777777" w:rsidR="009E0CAA" w:rsidRDefault="00000000">
      <w:pPr>
        <w:pStyle w:val="a3"/>
        <w:ind w:left="566" w:right="840"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w:t>
      </w:r>
      <w:r>
        <w:rPr>
          <w:spacing w:val="-1"/>
        </w:rPr>
        <w:t xml:space="preserve"> </w:t>
      </w:r>
      <w:r>
        <w:t>и</w:t>
      </w:r>
      <w:r>
        <w:rPr>
          <w:spacing w:val="-2"/>
        </w:rPr>
        <w:t xml:space="preserve"> </w:t>
      </w:r>
      <w:r>
        <w:t>основной</w:t>
      </w:r>
      <w:r>
        <w:rPr>
          <w:spacing w:val="-1"/>
        </w:rPr>
        <w:t xml:space="preserve"> </w:t>
      </w:r>
      <w:r>
        <w:t>конфликт</w:t>
      </w:r>
      <w:r>
        <w:rPr>
          <w:spacing w:val="-2"/>
        </w:rPr>
        <w:t xml:space="preserve"> </w:t>
      </w:r>
      <w:r>
        <w:t>произведения;</w:t>
      </w:r>
      <w:r>
        <w:rPr>
          <w:spacing w:val="-2"/>
        </w:rPr>
        <w:t xml:space="preserve"> </w:t>
      </w:r>
      <w:r>
        <w:t>характеризовать авторский</w:t>
      </w:r>
      <w:r>
        <w:rPr>
          <w:spacing w:val="-2"/>
        </w:rPr>
        <w:t xml:space="preserve"> </w:t>
      </w:r>
      <w:r>
        <w:t>пафос;</w:t>
      </w:r>
      <w:r>
        <w:rPr>
          <w:spacing w:val="-3"/>
        </w:rPr>
        <w:t xml:space="preserve"> </w:t>
      </w:r>
      <w:r>
        <w:t>выявлять и осмыслять формы авторской оценки героев, событий, характер авторских</w:t>
      </w:r>
      <w:r>
        <w:rPr>
          <w:spacing w:val="40"/>
        </w:rPr>
        <w:t xml:space="preserve"> </w:t>
      </w:r>
      <w:r>
        <w:t>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65CE3AE" w14:textId="77777777" w:rsidR="009E0CAA" w:rsidRDefault="00000000">
      <w:pPr>
        <w:pStyle w:val="a3"/>
        <w:spacing w:before="1"/>
        <w:ind w:left="566" w:right="841" w:firstLine="760"/>
      </w:pPr>
      <w:r>
        <w:t xml:space="preserve">владеть сущностью и пониманием смысловых функций </w:t>
      </w:r>
      <w:proofErr w:type="spellStart"/>
      <w:r>
        <w:t>теоретиколитературных</w:t>
      </w:r>
      <w:proofErr w:type="spellEnd"/>
      <w: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40"/>
        </w:rPr>
        <w:t xml:space="preserve"> </w:t>
      </w:r>
      <w:r>
        <w:t>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4977CB4" w14:textId="77777777" w:rsidR="009E0CAA" w:rsidRDefault="00000000">
      <w:pPr>
        <w:pStyle w:val="a3"/>
        <w:ind w:left="566" w:right="843"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297CDD9" w14:textId="77777777" w:rsidR="009E0CAA" w:rsidRDefault="00000000">
      <w:pPr>
        <w:pStyle w:val="a3"/>
        <w:ind w:left="566" w:right="855" w:firstLine="760"/>
      </w:pPr>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 xml:space="preserve">-жанровую специфику изученного художественного </w:t>
      </w:r>
      <w:r>
        <w:rPr>
          <w:spacing w:val="-2"/>
        </w:rPr>
        <w:t>произведения;</w:t>
      </w:r>
    </w:p>
    <w:p w14:paraId="64C0CA1B" w14:textId="77777777" w:rsidR="009E0CAA" w:rsidRDefault="00000000">
      <w:pPr>
        <w:pStyle w:val="a3"/>
        <w:spacing w:before="1"/>
        <w:ind w:left="566" w:right="858"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3166A90" w14:textId="77777777" w:rsidR="009E0CAA" w:rsidRDefault="00000000">
      <w:pPr>
        <w:pStyle w:val="a4"/>
        <w:numPr>
          <w:ilvl w:val="0"/>
          <w:numId w:val="55"/>
        </w:numPr>
        <w:tabs>
          <w:tab w:val="left" w:pos="1636"/>
        </w:tabs>
        <w:spacing w:before="7" w:line="232" w:lineRule="auto"/>
        <w:ind w:right="849" w:firstLine="76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E0300B7" w14:textId="77777777" w:rsidR="009E0CAA" w:rsidRDefault="00000000">
      <w:pPr>
        <w:pStyle w:val="a4"/>
        <w:numPr>
          <w:ilvl w:val="0"/>
          <w:numId w:val="55"/>
        </w:numPr>
        <w:tabs>
          <w:tab w:val="left" w:pos="1641"/>
        </w:tabs>
        <w:spacing w:before="6" w:line="235" w:lineRule="auto"/>
        <w:ind w:right="852" w:firstLine="760"/>
        <w:rPr>
          <w:sz w:val="24"/>
        </w:rPr>
      </w:pPr>
      <w:r>
        <w:rPr>
          <w:sz w:val="24"/>
        </w:rPr>
        <w:t>выразительно читать стихи и прозу, в том числе наизусть (не менее 11</w:t>
      </w:r>
      <w:r>
        <w:rPr>
          <w:spacing w:val="40"/>
          <w:sz w:val="24"/>
        </w:rPr>
        <w:t xml:space="preserve"> </w:t>
      </w:r>
      <w:r>
        <w:rPr>
          <w:sz w:val="24"/>
        </w:rPr>
        <w:t xml:space="preserve">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743F1D42" w14:textId="77777777" w:rsidR="009E0CAA" w:rsidRDefault="00000000">
      <w:pPr>
        <w:pStyle w:val="a4"/>
        <w:numPr>
          <w:ilvl w:val="0"/>
          <w:numId w:val="55"/>
        </w:numPr>
        <w:tabs>
          <w:tab w:val="left" w:pos="1636"/>
        </w:tabs>
        <w:spacing w:before="6" w:line="232" w:lineRule="auto"/>
        <w:ind w:right="857" w:firstLine="760"/>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34525055" w14:textId="77777777" w:rsidR="009E0CAA" w:rsidRDefault="009E0CAA">
      <w:pPr>
        <w:pStyle w:val="a4"/>
        <w:spacing w:line="232" w:lineRule="auto"/>
        <w:rPr>
          <w:sz w:val="24"/>
        </w:rPr>
        <w:sectPr w:rsidR="009E0CAA">
          <w:pgSz w:w="11920" w:h="16850"/>
          <w:pgMar w:top="980" w:right="0" w:bottom="280" w:left="850" w:header="761" w:footer="0" w:gutter="0"/>
          <w:cols w:space="720"/>
        </w:sectPr>
      </w:pPr>
    </w:p>
    <w:p w14:paraId="54E0A152" w14:textId="77777777" w:rsidR="009E0CAA" w:rsidRDefault="00000000">
      <w:pPr>
        <w:pStyle w:val="a4"/>
        <w:numPr>
          <w:ilvl w:val="0"/>
          <w:numId w:val="55"/>
        </w:numPr>
        <w:tabs>
          <w:tab w:val="left" w:pos="1636"/>
        </w:tabs>
        <w:spacing w:before="248" w:line="232" w:lineRule="auto"/>
        <w:ind w:right="852" w:firstLine="760"/>
        <w:rPr>
          <w:sz w:val="24"/>
        </w:rPr>
      </w:pPr>
      <w:r>
        <w:rPr>
          <w:sz w:val="24"/>
        </w:rP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899BBD4" w14:textId="77777777" w:rsidR="009E0CAA" w:rsidRDefault="00000000">
      <w:pPr>
        <w:pStyle w:val="a4"/>
        <w:numPr>
          <w:ilvl w:val="0"/>
          <w:numId w:val="55"/>
        </w:numPr>
        <w:tabs>
          <w:tab w:val="left" w:pos="1648"/>
        </w:tabs>
        <w:spacing w:before="7" w:line="235" w:lineRule="auto"/>
        <w:ind w:right="844" w:firstLine="760"/>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w:t>
      </w:r>
      <w:r>
        <w:rPr>
          <w:spacing w:val="-3"/>
          <w:sz w:val="24"/>
        </w:rPr>
        <w:t xml:space="preserve"> </w:t>
      </w:r>
      <w:r>
        <w:rPr>
          <w:sz w:val="24"/>
        </w:rPr>
        <w:t>выбранную</w:t>
      </w:r>
      <w:r>
        <w:rPr>
          <w:spacing w:val="-2"/>
          <w:sz w:val="24"/>
        </w:rPr>
        <w:t xml:space="preserve"> </w:t>
      </w:r>
      <w:r>
        <w:rPr>
          <w:sz w:val="24"/>
        </w:rPr>
        <w:t>литературную</w:t>
      </w:r>
      <w:r>
        <w:rPr>
          <w:spacing w:val="-2"/>
          <w:sz w:val="24"/>
        </w:rPr>
        <w:t xml:space="preserve"> </w:t>
      </w:r>
      <w:r>
        <w:rPr>
          <w:sz w:val="24"/>
        </w:rPr>
        <w:t>или</w:t>
      </w:r>
      <w:r>
        <w:rPr>
          <w:spacing w:val="-5"/>
          <w:sz w:val="24"/>
        </w:rPr>
        <w:t xml:space="preserve"> </w:t>
      </w:r>
      <w:r>
        <w:rPr>
          <w:sz w:val="24"/>
        </w:rPr>
        <w:t>публицистическую</w:t>
      </w:r>
      <w:r>
        <w:rPr>
          <w:spacing w:val="-1"/>
          <w:sz w:val="24"/>
        </w:rPr>
        <w:t xml:space="preserve"> </w:t>
      </w:r>
      <w:r>
        <w:rPr>
          <w:sz w:val="24"/>
        </w:rPr>
        <w:t>тему, применяя</w:t>
      </w:r>
      <w:r>
        <w:rPr>
          <w:spacing w:val="-3"/>
          <w:sz w:val="24"/>
        </w:rPr>
        <w:t xml:space="preserve"> </w:t>
      </w:r>
      <w:r>
        <w:rPr>
          <w:sz w:val="24"/>
        </w:rPr>
        <w:t>различные виды цитирования;</w:t>
      </w:r>
    </w:p>
    <w:p w14:paraId="4CC78337" w14:textId="77777777" w:rsidR="009E0CAA" w:rsidRDefault="00000000">
      <w:pPr>
        <w:pStyle w:val="a4"/>
        <w:numPr>
          <w:ilvl w:val="0"/>
          <w:numId w:val="55"/>
        </w:numPr>
        <w:tabs>
          <w:tab w:val="left" w:pos="1680"/>
        </w:tabs>
        <w:spacing w:before="20" w:line="235" w:lineRule="auto"/>
        <w:ind w:right="842" w:firstLine="760"/>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D01AE99" w14:textId="77777777" w:rsidR="009E0CAA" w:rsidRDefault="00000000">
      <w:pPr>
        <w:pStyle w:val="a4"/>
        <w:numPr>
          <w:ilvl w:val="0"/>
          <w:numId w:val="55"/>
        </w:numPr>
        <w:tabs>
          <w:tab w:val="left" w:pos="1776"/>
        </w:tabs>
        <w:spacing w:before="1" w:line="235" w:lineRule="auto"/>
        <w:ind w:right="845" w:firstLine="760"/>
        <w:rPr>
          <w:sz w:val="24"/>
        </w:rPr>
      </w:pPr>
      <w:r>
        <w:rPr>
          <w:sz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14:paraId="6493E059" w14:textId="77777777" w:rsidR="009E0CAA" w:rsidRDefault="00000000">
      <w:pPr>
        <w:pStyle w:val="a4"/>
        <w:numPr>
          <w:ilvl w:val="0"/>
          <w:numId w:val="55"/>
        </w:numPr>
        <w:tabs>
          <w:tab w:val="left" w:pos="1776"/>
        </w:tabs>
        <w:spacing w:before="7" w:line="232" w:lineRule="auto"/>
        <w:ind w:right="843" w:firstLine="760"/>
        <w:rPr>
          <w:sz w:val="24"/>
        </w:rPr>
      </w:pPr>
      <w:r>
        <w:rPr>
          <w:sz w:val="24"/>
        </w:rPr>
        <w:t>самостоятельно</w:t>
      </w:r>
      <w:r>
        <w:rPr>
          <w:spacing w:val="-2"/>
          <w:sz w:val="24"/>
        </w:rPr>
        <w:t xml:space="preserve"> </w:t>
      </w:r>
      <w:r>
        <w:rPr>
          <w:sz w:val="24"/>
        </w:rPr>
        <w:t>планировать своё</w:t>
      </w:r>
      <w:r>
        <w:rPr>
          <w:spacing w:val="-7"/>
          <w:sz w:val="24"/>
        </w:rPr>
        <w:t xml:space="preserve"> </w:t>
      </w:r>
      <w:r>
        <w:rPr>
          <w:sz w:val="24"/>
        </w:rPr>
        <w:t>чтение,</w:t>
      </w:r>
      <w:r>
        <w:rPr>
          <w:spacing w:val="-3"/>
          <w:sz w:val="24"/>
        </w:rPr>
        <w:t xml:space="preserve"> </w:t>
      </w:r>
      <w:r>
        <w:rPr>
          <w:sz w:val="24"/>
        </w:rPr>
        <w:t>обогащать</w:t>
      </w:r>
      <w:r>
        <w:rPr>
          <w:spacing w:val="-1"/>
          <w:sz w:val="24"/>
        </w:rPr>
        <w:t xml:space="preserve"> </w:t>
      </w:r>
      <w:r>
        <w:rPr>
          <w:sz w:val="24"/>
        </w:rPr>
        <w:t>свой</w:t>
      </w:r>
      <w:r>
        <w:rPr>
          <w:spacing w:val="-2"/>
          <w:sz w:val="24"/>
        </w:rPr>
        <w:t xml:space="preserve"> </w:t>
      </w:r>
      <w:r>
        <w:rPr>
          <w:sz w:val="24"/>
        </w:rPr>
        <w:t>литературный</w:t>
      </w:r>
      <w:r>
        <w:rPr>
          <w:spacing w:val="-1"/>
          <w:sz w:val="24"/>
        </w:rPr>
        <w:t xml:space="preserve"> </w:t>
      </w:r>
      <w:r>
        <w:rPr>
          <w:sz w:val="24"/>
        </w:rPr>
        <w:t>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18129C16" w14:textId="77777777" w:rsidR="009E0CAA" w:rsidRDefault="00000000">
      <w:pPr>
        <w:pStyle w:val="a4"/>
        <w:numPr>
          <w:ilvl w:val="0"/>
          <w:numId w:val="55"/>
        </w:numPr>
        <w:tabs>
          <w:tab w:val="left" w:pos="1771"/>
        </w:tabs>
        <w:spacing w:before="19" w:line="225" w:lineRule="auto"/>
        <w:ind w:right="847" w:firstLine="760"/>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CFAC519" w14:textId="77777777" w:rsidR="009E0CAA" w:rsidRDefault="00000000">
      <w:pPr>
        <w:pStyle w:val="a4"/>
        <w:numPr>
          <w:ilvl w:val="0"/>
          <w:numId w:val="55"/>
        </w:numPr>
        <w:tabs>
          <w:tab w:val="left" w:pos="1776"/>
        </w:tabs>
        <w:spacing w:before="6" w:line="235" w:lineRule="auto"/>
        <w:ind w:right="851" w:firstLine="760"/>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B680009" w14:textId="77777777" w:rsidR="009E0CAA" w:rsidRDefault="00000000">
      <w:pPr>
        <w:pStyle w:val="a3"/>
        <w:ind w:left="566" w:right="858"/>
      </w:pPr>
      <w:r>
        <w:t xml:space="preserve">Предметные результаты изучения литературы. К концу обучения в 9 классе обучающийся </w:t>
      </w:r>
      <w:r>
        <w:rPr>
          <w:spacing w:val="-2"/>
        </w:rPr>
        <w:t>научится:</w:t>
      </w:r>
    </w:p>
    <w:p w14:paraId="3FD63CB3" w14:textId="77777777" w:rsidR="009E0CAA" w:rsidRDefault="00000000">
      <w:pPr>
        <w:pStyle w:val="a4"/>
        <w:numPr>
          <w:ilvl w:val="0"/>
          <w:numId w:val="54"/>
        </w:numPr>
        <w:tabs>
          <w:tab w:val="left" w:pos="1680"/>
        </w:tabs>
        <w:spacing w:before="4" w:line="235" w:lineRule="auto"/>
        <w:ind w:right="845" w:firstLine="760"/>
        <w:jc w:val="both"/>
        <w:rPr>
          <w:sz w:val="24"/>
        </w:rPr>
      </w:pPr>
      <w:r>
        <w:rPr>
          <w:sz w:val="24"/>
        </w:rPr>
        <w:t>понимать</w:t>
      </w:r>
      <w:r>
        <w:rPr>
          <w:spacing w:val="-2"/>
          <w:sz w:val="24"/>
        </w:rPr>
        <w:t xml:space="preserve"> </w:t>
      </w:r>
      <w:r>
        <w:rPr>
          <w:sz w:val="24"/>
        </w:rPr>
        <w:t>духовно-нравственную</w:t>
      </w:r>
      <w:r>
        <w:rPr>
          <w:spacing w:val="-1"/>
          <w:sz w:val="24"/>
        </w:rPr>
        <w:t xml:space="preserve"> </w:t>
      </w:r>
      <w:r>
        <w:rPr>
          <w:sz w:val="24"/>
        </w:rPr>
        <w:t>и</w:t>
      </w:r>
      <w:r>
        <w:rPr>
          <w:spacing w:val="-2"/>
          <w:sz w:val="24"/>
        </w:rPr>
        <w:t xml:space="preserve"> </w:t>
      </w:r>
      <w:r>
        <w:rPr>
          <w:sz w:val="24"/>
        </w:rPr>
        <w:t>культурно-эстетическую</w:t>
      </w:r>
      <w:r>
        <w:rPr>
          <w:spacing w:val="-1"/>
          <w:sz w:val="24"/>
        </w:rPr>
        <w:t xml:space="preserve"> </w:t>
      </w:r>
      <w:r>
        <w:rPr>
          <w:sz w:val="24"/>
        </w:rPr>
        <w:t>ценность</w:t>
      </w:r>
      <w:r>
        <w:rPr>
          <w:spacing w:val="-5"/>
          <w:sz w:val="24"/>
        </w:rPr>
        <w:t xml:space="preserve"> </w:t>
      </w:r>
      <w:r>
        <w:rPr>
          <w:sz w:val="24"/>
        </w:rPr>
        <w:t>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8E37A4B" w14:textId="77777777" w:rsidR="009E0CAA" w:rsidRDefault="00000000">
      <w:pPr>
        <w:pStyle w:val="a4"/>
        <w:numPr>
          <w:ilvl w:val="0"/>
          <w:numId w:val="54"/>
        </w:numPr>
        <w:tabs>
          <w:tab w:val="left" w:pos="1977"/>
        </w:tabs>
        <w:spacing w:before="8" w:line="230" w:lineRule="auto"/>
        <w:ind w:right="859" w:firstLine="760"/>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14:paraId="69D74BDC" w14:textId="77777777" w:rsidR="009E0CAA" w:rsidRDefault="00000000">
      <w:pPr>
        <w:pStyle w:val="a4"/>
        <w:numPr>
          <w:ilvl w:val="0"/>
          <w:numId w:val="54"/>
        </w:numPr>
        <w:tabs>
          <w:tab w:val="left" w:pos="1636"/>
        </w:tabs>
        <w:spacing w:before="13" w:line="235" w:lineRule="auto"/>
        <w:ind w:right="844" w:firstLine="76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w:t>
      </w:r>
      <w:r>
        <w:rPr>
          <w:spacing w:val="40"/>
          <w:sz w:val="24"/>
        </w:rPr>
        <w:t xml:space="preserve"> </w:t>
      </w:r>
      <w:r>
        <w:rPr>
          <w:sz w:val="24"/>
        </w:rPr>
        <w:t xml:space="preserve">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w:t>
      </w:r>
      <w:r>
        <w:rPr>
          <w:spacing w:val="-2"/>
          <w:sz w:val="24"/>
        </w:rPr>
        <w:t>смыслов;</w:t>
      </w:r>
    </w:p>
    <w:p w14:paraId="0386351B" w14:textId="77777777" w:rsidR="009E0CAA" w:rsidRDefault="00000000">
      <w:pPr>
        <w:pStyle w:val="a4"/>
        <w:numPr>
          <w:ilvl w:val="0"/>
          <w:numId w:val="54"/>
        </w:numPr>
        <w:tabs>
          <w:tab w:val="left" w:pos="1648"/>
        </w:tabs>
        <w:spacing w:before="18" w:line="235" w:lineRule="auto"/>
        <w:ind w:right="847" w:firstLine="760"/>
        <w:jc w:val="both"/>
        <w:rPr>
          <w:sz w:val="24"/>
        </w:rPr>
      </w:pPr>
      <w:r>
        <w:rPr>
          <w:sz w:val="24"/>
        </w:rPr>
        <w:t>анализировать произведение в единстве формы и содержания, определять</w:t>
      </w:r>
      <w:r>
        <w:rPr>
          <w:spacing w:val="40"/>
          <w:sz w:val="24"/>
        </w:rPr>
        <w:t xml:space="preserve"> </w:t>
      </w:r>
      <w:r>
        <w:rPr>
          <w:sz w:val="24"/>
        </w:rPr>
        <w:t>тематику</w:t>
      </w:r>
      <w:r>
        <w:rPr>
          <w:spacing w:val="-12"/>
          <w:sz w:val="24"/>
        </w:rPr>
        <w:t xml:space="preserve"> </w:t>
      </w:r>
      <w:r>
        <w:rPr>
          <w:sz w:val="24"/>
        </w:rPr>
        <w:t>и проблематику</w:t>
      </w:r>
      <w:r>
        <w:rPr>
          <w:spacing w:val="-11"/>
          <w:sz w:val="24"/>
        </w:rPr>
        <w:t xml:space="preserve"> </w:t>
      </w:r>
      <w:r>
        <w:rPr>
          <w:sz w:val="24"/>
        </w:rPr>
        <w:t>произведения, его</w:t>
      </w:r>
      <w:r>
        <w:rPr>
          <w:spacing w:val="-1"/>
          <w:sz w:val="24"/>
        </w:rPr>
        <w:t xml:space="preserve"> </w:t>
      </w:r>
      <w:r>
        <w:rPr>
          <w:sz w:val="24"/>
        </w:rPr>
        <w:t>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w:t>
      </w:r>
      <w:r>
        <w:rPr>
          <w:spacing w:val="80"/>
          <w:sz w:val="24"/>
        </w:rPr>
        <w:t xml:space="preserve"> </w:t>
      </w:r>
      <w:r>
        <w:rPr>
          <w:sz w:val="24"/>
        </w:rPr>
        <w:t>пафос;</w:t>
      </w:r>
      <w:r>
        <w:rPr>
          <w:spacing w:val="80"/>
          <w:sz w:val="24"/>
        </w:rPr>
        <w:t xml:space="preserve"> </w:t>
      </w:r>
      <w:r>
        <w:rPr>
          <w:sz w:val="24"/>
        </w:rPr>
        <w:t>выявлять</w:t>
      </w:r>
      <w:r>
        <w:rPr>
          <w:spacing w:val="80"/>
          <w:sz w:val="24"/>
        </w:rPr>
        <w:t xml:space="preserve"> </w:t>
      </w:r>
      <w:r>
        <w:rPr>
          <w:sz w:val="24"/>
        </w:rPr>
        <w:t>и</w:t>
      </w:r>
      <w:r>
        <w:rPr>
          <w:spacing w:val="80"/>
          <w:sz w:val="24"/>
        </w:rPr>
        <w:t xml:space="preserve"> </w:t>
      </w:r>
      <w:r>
        <w:rPr>
          <w:sz w:val="24"/>
        </w:rPr>
        <w:t>осмысливать</w:t>
      </w:r>
      <w:r>
        <w:rPr>
          <w:spacing w:val="80"/>
          <w:sz w:val="24"/>
        </w:rPr>
        <w:t xml:space="preserve"> </w:t>
      </w:r>
      <w:r>
        <w:rPr>
          <w:sz w:val="24"/>
        </w:rPr>
        <w:t>формы</w:t>
      </w:r>
      <w:r>
        <w:rPr>
          <w:spacing w:val="80"/>
          <w:sz w:val="24"/>
        </w:rPr>
        <w:t xml:space="preserve"> </w:t>
      </w:r>
      <w:r>
        <w:rPr>
          <w:sz w:val="24"/>
        </w:rPr>
        <w:t>авторской</w:t>
      </w:r>
      <w:r>
        <w:rPr>
          <w:spacing w:val="80"/>
          <w:sz w:val="24"/>
        </w:rPr>
        <w:t xml:space="preserve"> </w:t>
      </w:r>
      <w:r>
        <w:rPr>
          <w:sz w:val="24"/>
        </w:rPr>
        <w:t>оценки</w:t>
      </w:r>
      <w:r>
        <w:rPr>
          <w:spacing w:val="80"/>
          <w:sz w:val="24"/>
        </w:rPr>
        <w:t xml:space="preserve"> </w:t>
      </w:r>
      <w:r>
        <w:rPr>
          <w:sz w:val="24"/>
        </w:rPr>
        <w:t>героев,</w:t>
      </w:r>
      <w:r>
        <w:rPr>
          <w:spacing w:val="80"/>
          <w:sz w:val="24"/>
        </w:rPr>
        <w:t xml:space="preserve"> </w:t>
      </w:r>
      <w:r>
        <w:rPr>
          <w:sz w:val="24"/>
        </w:rPr>
        <w:t>событий,</w:t>
      </w:r>
    </w:p>
    <w:p w14:paraId="4EAFFBCA" w14:textId="77777777" w:rsidR="009E0CAA" w:rsidRDefault="009E0CAA">
      <w:pPr>
        <w:pStyle w:val="a4"/>
        <w:spacing w:line="235" w:lineRule="auto"/>
        <w:rPr>
          <w:sz w:val="24"/>
        </w:rPr>
        <w:sectPr w:rsidR="009E0CAA">
          <w:pgSz w:w="11920" w:h="16850"/>
          <w:pgMar w:top="980" w:right="0" w:bottom="280" w:left="850" w:header="761" w:footer="0" w:gutter="0"/>
          <w:cols w:space="720"/>
        </w:sectPr>
      </w:pPr>
    </w:p>
    <w:p w14:paraId="505B49F3" w14:textId="77777777" w:rsidR="009E0CAA" w:rsidRDefault="00000000">
      <w:pPr>
        <w:pStyle w:val="a3"/>
        <w:spacing w:before="241"/>
        <w:ind w:left="566" w:right="844"/>
      </w:pPr>
      <w:r>
        <w:lastRenderedPageBreak/>
        <w:t xml:space="preserve">характер авторских взаимоотношений с читателем как адресатом произведения; объяснять своё понимание </w:t>
      </w:r>
      <w:proofErr w:type="spellStart"/>
      <w:r>
        <w:t>нравственнофилософской</w:t>
      </w:r>
      <w:proofErr w:type="spellEnd"/>
      <w:r>
        <w:t>,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930D9C0" w14:textId="77777777" w:rsidR="009E0CAA" w:rsidRDefault="00000000">
      <w:pPr>
        <w:pStyle w:val="a4"/>
        <w:numPr>
          <w:ilvl w:val="0"/>
          <w:numId w:val="54"/>
        </w:numPr>
        <w:tabs>
          <w:tab w:val="left" w:pos="1641"/>
        </w:tabs>
        <w:spacing w:before="2"/>
        <w:ind w:right="842" w:firstLine="760"/>
        <w:jc w:val="both"/>
        <w:rPr>
          <w:sz w:val="24"/>
        </w:rPr>
      </w:pPr>
      <w:r>
        <w:rPr>
          <w:sz w:val="24"/>
        </w:rPr>
        <w:t xml:space="preserve">овладеть сущностью и пониманием смысловых функций </w:t>
      </w:r>
      <w:proofErr w:type="spellStart"/>
      <w:r>
        <w:rPr>
          <w:sz w:val="24"/>
        </w:rPr>
        <w:t>теоретиколитературных</w:t>
      </w:r>
      <w:proofErr w:type="spellEnd"/>
      <w:r>
        <w:rPr>
          <w:sz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40"/>
          <w:sz w:val="24"/>
        </w:rPr>
        <w:t xml:space="preserve"> </w:t>
      </w:r>
      <w:r>
        <w:rPr>
          <w:sz w:val="24"/>
        </w:rPr>
        <w:t>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r>
        <w:rPr>
          <w:spacing w:val="40"/>
          <w:sz w:val="24"/>
        </w:rPr>
        <w:t xml:space="preserve"> </w:t>
      </w:r>
      <w:r>
        <w:rPr>
          <w:sz w:val="24"/>
        </w:rPr>
        <w:t>баллада);</w:t>
      </w:r>
      <w:r>
        <w:rPr>
          <w:spacing w:val="-2"/>
          <w:sz w:val="24"/>
        </w:rPr>
        <w:t xml:space="preserve"> </w:t>
      </w:r>
      <w:r>
        <w:rPr>
          <w:sz w:val="24"/>
        </w:rPr>
        <w:t>форма</w:t>
      </w:r>
      <w:r>
        <w:rPr>
          <w:spacing w:val="-3"/>
          <w:sz w:val="24"/>
        </w:rPr>
        <w:t xml:space="preserve"> </w:t>
      </w:r>
      <w:r>
        <w:rPr>
          <w:sz w:val="24"/>
        </w:rPr>
        <w:t>и содержание</w:t>
      </w:r>
      <w:r>
        <w:rPr>
          <w:spacing w:val="-2"/>
          <w:sz w:val="24"/>
        </w:rPr>
        <w:t xml:space="preserve"> </w:t>
      </w:r>
      <w:r>
        <w:rPr>
          <w:sz w:val="24"/>
        </w:rPr>
        <w:t>литературного произведения; тема,</w:t>
      </w:r>
      <w:r>
        <w:rPr>
          <w:spacing w:val="-2"/>
          <w:sz w:val="24"/>
        </w:rPr>
        <w:t xml:space="preserve"> </w:t>
      </w:r>
      <w:r>
        <w:rPr>
          <w:sz w:val="24"/>
        </w:rPr>
        <w:t>идея,</w:t>
      </w:r>
      <w:r>
        <w:rPr>
          <w:spacing w:val="-2"/>
          <w:sz w:val="24"/>
        </w:rPr>
        <w:t xml:space="preserve"> </w:t>
      </w:r>
      <w:r>
        <w:rPr>
          <w:sz w:val="24"/>
        </w:rPr>
        <w:t>проблематика,</w:t>
      </w:r>
      <w:r>
        <w:rPr>
          <w:spacing w:val="-1"/>
          <w:sz w:val="24"/>
        </w:rPr>
        <w:t xml:space="preserve"> </w:t>
      </w:r>
      <w:r>
        <w:rPr>
          <w:sz w:val="24"/>
        </w:rPr>
        <w:t>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421E78DC" w14:textId="77777777" w:rsidR="009E0CAA" w:rsidRDefault="00000000">
      <w:pPr>
        <w:pStyle w:val="a4"/>
        <w:numPr>
          <w:ilvl w:val="0"/>
          <w:numId w:val="54"/>
        </w:numPr>
        <w:tabs>
          <w:tab w:val="left" w:pos="1636"/>
        </w:tabs>
        <w:spacing w:line="232" w:lineRule="auto"/>
        <w:ind w:right="855" w:firstLine="760"/>
        <w:jc w:val="both"/>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60F6F28" w14:textId="77777777" w:rsidR="009E0CAA" w:rsidRDefault="00000000">
      <w:pPr>
        <w:pStyle w:val="a4"/>
        <w:numPr>
          <w:ilvl w:val="0"/>
          <w:numId w:val="54"/>
        </w:numPr>
        <w:tabs>
          <w:tab w:val="left" w:pos="1632"/>
        </w:tabs>
        <w:spacing w:before="4" w:line="230" w:lineRule="auto"/>
        <w:ind w:right="848" w:firstLine="760"/>
        <w:jc w:val="both"/>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9282633" w14:textId="77777777" w:rsidR="009E0CAA" w:rsidRDefault="00000000">
      <w:pPr>
        <w:pStyle w:val="a4"/>
        <w:numPr>
          <w:ilvl w:val="0"/>
          <w:numId w:val="54"/>
        </w:numPr>
        <w:tabs>
          <w:tab w:val="left" w:pos="1899"/>
        </w:tabs>
        <w:spacing w:before="5" w:line="320" w:lineRule="exact"/>
        <w:ind w:left="1899" w:hanging="572"/>
        <w:jc w:val="both"/>
        <w:rPr>
          <w:sz w:val="24"/>
        </w:rPr>
      </w:pPr>
      <w:r>
        <w:rPr>
          <w:sz w:val="24"/>
        </w:rPr>
        <w:t>выделять</w:t>
      </w:r>
      <w:r>
        <w:rPr>
          <w:spacing w:val="-12"/>
          <w:sz w:val="24"/>
        </w:rPr>
        <w:t xml:space="preserve"> </w:t>
      </w:r>
      <w:r>
        <w:rPr>
          <w:sz w:val="24"/>
        </w:rPr>
        <w:t>в</w:t>
      </w:r>
      <w:r>
        <w:rPr>
          <w:spacing w:val="-9"/>
          <w:sz w:val="24"/>
        </w:rPr>
        <w:t xml:space="preserve"> </w:t>
      </w:r>
      <w:r>
        <w:rPr>
          <w:sz w:val="24"/>
        </w:rPr>
        <w:t>произведениях</w:t>
      </w:r>
      <w:r>
        <w:rPr>
          <w:spacing w:val="-6"/>
          <w:sz w:val="24"/>
        </w:rPr>
        <w:t xml:space="preserve"> </w:t>
      </w:r>
      <w:r>
        <w:rPr>
          <w:sz w:val="24"/>
        </w:rPr>
        <w:t>элементы</w:t>
      </w:r>
      <w:r>
        <w:rPr>
          <w:spacing w:val="-8"/>
          <w:sz w:val="24"/>
        </w:rPr>
        <w:t xml:space="preserve"> </w:t>
      </w:r>
      <w:r>
        <w:rPr>
          <w:sz w:val="24"/>
        </w:rPr>
        <w:t>художественной</w:t>
      </w:r>
      <w:r>
        <w:rPr>
          <w:spacing w:val="-3"/>
          <w:sz w:val="24"/>
        </w:rPr>
        <w:t xml:space="preserve"> </w:t>
      </w:r>
      <w:r>
        <w:rPr>
          <w:spacing w:val="-2"/>
          <w:sz w:val="24"/>
        </w:rPr>
        <w:t>формы</w:t>
      </w:r>
    </w:p>
    <w:p w14:paraId="544E561B" w14:textId="77777777" w:rsidR="009E0CAA" w:rsidRDefault="00000000">
      <w:pPr>
        <w:pStyle w:val="a3"/>
        <w:ind w:left="566" w:right="855"/>
      </w:pPr>
      <w:r>
        <w:t xml:space="preserve">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p>
    <w:p w14:paraId="5C4A3302" w14:textId="77777777" w:rsidR="009E0CAA" w:rsidRDefault="00000000">
      <w:pPr>
        <w:pStyle w:val="a4"/>
        <w:numPr>
          <w:ilvl w:val="0"/>
          <w:numId w:val="54"/>
        </w:numPr>
        <w:tabs>
          <w:tab w:val="left" w:pos="1632"/>
        </w:tabs>
        <w:spacing w:line="235" w:lineRule="auto"/>
        <w:ind w:right="851" w:firstLine="760"/>
        <w:jc w:val="both"/>
        <w:rPr>
          <w:sz w:val="24"/>
        </w:rPr>
      </w:pPr>
      <w:r>
        <w:rPr>
          <w:sz w:val="24"/>
        </w:rPr>
        <w:t xml:space="preserve">сопоставлять произведения, их фрагменты (с учётом </w:t>
      </w:r>
      <w:proofErr w:type="spellStart"/>
      <w:r>
        <w:rPr>
          <w:sz w:val="24"/>
        </w:rPr>
        <w:t>внутритекстовых</w:t>
      </w:r>
      <w:proofErr w:type="spellEnd"/>
      <w:r>
        <w:rPr>
          <w:sz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593AE77" w14:textId="77777777" w:rsidR="009E0CAA" w:rsidRDefault="00000000">
      <w:pPr>
        <w:pStyle w:val="a4"/>
        <w:numPr>
          <w:ilvl w:val="0"/>
          <w:numId w:val="54"/>
        </w:numPr>
        <w:tabs>
          <w:tab w:val="left" w:pos="1781"/>
        </w:tabs>
        <w:spacing w:before="9" w:line="230" w:lineRule="auto"/>
        <w:ind w:right="848" w:firstLine="779"/>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D98E3CC" w14:textId="77777777" w:rsidR="009E0CAA" w:rsidRDefault="00000000">
      <w:pPr>
        <w:pStyle w:val="a4"/>
        <w:numPr>
          <w:ilvl w:val="0"/>
          <w:numId w:val="54"/>
        </w:numPr>
        <w:tabs>
          <w:tab w:val="left" w:pos="1776"/>
        </w:tabs>
        <w:spacing w:before="12" w:line="235" w:lineRule="auto"/>
        <w:ind w:right="852" w:firstLine="779"/>
        <w:jc w:val="both"/>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5D67D768" w14:textId="77777777" w:rsidR="009E0CAA" w:rsidRDefault="00000000">
      <w:pPr>
        <w:pStyle w:val="a4"/>
        <w:numPr>
          <w:ilvl w:val="0"/>
          <w:numId w:val="54"/>
        </w:numPr>
        <w:tabs>
          <w:tab w:val="left" w:pos="1776"/>
        </w:tabs>
        <w:spacing w:before="4" w:line="235" w:lineRule="auto"/>
        <w:ind w:right="852" w:firstLine="779"/>
        <w:jc w:val="both"/>
        <w:rPr>
          <w:sz w:val="24"/>
        </w:rPr>
      </w:pPr>
      <w:r>
        <w:rPr>
          <w:sz w:val="24"/>
        </w:rPr>
        <w:t>пересказывать изученное и самостоятельно прочитанное произведение,</w:t>
      </w:r>
      <w:r>
        <w:rPr>
          <w:spacing w:val="40"/>
          <w:sz w:val="24"/>
        </w:rPr>
        <w:t xml:space="preserve"> </w:t>
      </w:r>
      <w:r>
        <w:rPr>
          <w:sz w:val="24"/>
        </w:rPr>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w:t>
      </w:r>
      <w:r>
        <w:rPr>
          <w:spacing w:val="40"/>
          <w:sz w:val="24"/>
        </w:rPr>
        <w:t xml:space="preserve"> </w:t>
      </w:r>
      <w:r>
        <w:rPr>
          <w:sz w:val="24"/>
        </w:rPr>
        <w:t>тексту; пересказывать сюжет;</w:t>
      </w:r>
    </w:p>
    <w:p w14:paraId="73BFA9DD" w14:textId="77777777" w:rsidR="009E0CAA" w:rsidRDefault="00000000">
      <w:pPr>
        <w:pStyle w:val="a4"/>
        <w:numPr>
          <w:ilvl w:val="0"/>
          <w:numId w:val="54"/>
        </w:numPr>
        <w:tabs>
          <w:tab w:val="left" w:pos="1779"/>
        </w:tabs>
        <w:spacing w:before="1"/>
        <w:ind w:left="1779" w:hanging="433"/>
        <w:jc w:val="both"/>
        <w:rPr>
          <w:sz w:val="24"/>
        </w:rPr>
      </w:pPr>
      <w:r>
        <w:rPr>
          <w:sz w:val="24"/>
        </w:rPr>
        <w:t>участвовать</w:t>
      </w:r>
      <w:r>
        <w:rPr>
          <w:spacing w:val="78"/>
          <w:w w:val="150"/>
          <w:sz w:val="24"/>
        </w:rPr>
        <w:t xml:space="preserve"> </w:t>
      </w:r>
      <w:r>
        <w:rPr>
          <w:sz w:val="24"/>
        </w:rPr>
        <w:t>в</w:t>
      </w:r>
      <w:r>
        <w:rPr>
          <w:spacing w:val="77"/>
          <w:w w:val="150"/>
          <w:sz w:val="24"/>
        </w:rPr>
        <w:t xml:space="preserve"> </w:t>
      </w:r>
      <w:r>
        <w:rPr>
          <w:sz w:val="24"/>
        </w:rPr>
        <w:t>беседе</w:t>
      </w:r>
      <w:r>
        <w:rPr>
          <w:spacing w:val="26"/>
          <w:sz w:val="24"/>
        </w:rPr>
        <w:t xml:space="preserve">  </w:t>
      </w:r>
      <w:r>
        <w:rPr>
          <w:sz w:val="24"/>
        </w:rPr>
        <w:t>и</w:t>
      </w:r>
      <w:r>
        <w:rPr>
          <w:spacing w:val="77"/>
          <w:w w:val="150"/>
          <w:sz w:val="24"/>
        </w:rPr>
        <w:t xml:space="preserve"> </w:t>
      </w:r>
      <w:r>
        <w:rPr>
          <w:sz w:val="24"/>
        </w:rPr>
        <w:t>диалоге</w:t>
      </w:r>
      <w:r>
        <w:rPr>
          <w:spacing w:val="74"/>
          <w:w w:val="150"/>
          <w:sz w:val="24"/>
        </w:rPr>
        <w:t xml:space="preserve"> </w:t>
      </w:r>
      <w:r>
        <w:rPr>
          <w:sz w:val="24"/>
        </w:rPr>
        <w:t>о</w:t>
      </w:r>
      <w:r>
        <w:rPr>
          <w:spacing w:val="78"/>
          <w:w w:val="150"/>
          <w:sz w:val="24"/>
        </w:rPr>
        <w:t xml:space="preserve"> </w:t>
      </w:r>
      <w:r>
        <w:rPr>
          <w:sz w:val="24"/>
        </w:rPr>
        <w:t>прочитанном</w:t>
      </w:r>
      <w:r>
        <w:rPr>
          <w:spacing w:val="76"/>
          <w:w w:val="150"/>
          <w:sz w:val="24"/>
        </w:rPr>
        <w:t xml:space="preserve"> </w:t>
      </w:r>
      <w:r>
        <w:rPr>
          <w:sz w:val="24"/>
        </w:rPr>
        <w:t>произведении,</w:t>
      </w:r>
      <w:r>
        <w:rPr>
          <w:spacing w:val="74"/>
          <w:w w:val="150"/>
          <w:sz w:val="24"/>
        </w:rPr>
        <w:t xml:space="preserve"> </w:t>
      </w:r>
      <w:r>
        <w:rPr>
          <w:sz w:val="24"/>
        </w:rPr>
        <w:t>в</w:t>
      </w:r>
      <w:r>
        <w:rPr>
          <w:spacing w:val="27"/>
          <w:sz w:val="24"/>
        </w:rPr>
        <w:t xml:space="preserve">  </w:t>
      </w:r>
      <w:r>
        <w:rPr>
          <w:spacing w:val="-2"/>
          <w:sz w:val="24"/>
        </w:rPr>
        <w:t>учебной</w:t>
      </w:r>
    </w:p>
    <w:p w14:paraId="1AE47182" w14:textId="77777777" w:rsidR="009E0CAA" w:rsidRDefault="009E0CAA">
      <w:pPr>
        <w:pStyle w:val="a4"/>
        <w:rPr>
          <w:sz w:val="24"/>
        </w:rPr>
        <w:sectPr w:rsidR="009E0CAA">
          <w:pgSz w:w="11920" w:h="16850"/>
          <w:pgMar w:top="980" w:right="0" w:bottom="280" w:left="850" w:header="761" w:footer="0" w:gutter="0"/>
          <w:cols w:space="720"/>
        </w:sectPr>
      </w:pPr>
    </w:p>
    <w:p w14:paraId="48E34332" w14:textId="77777777" w:rsidR="009E0CAA" w:rsidRDefault="009E0CAA">
      <w:pPr>
        <w:pStyle w:val="a3"/>
        <w:spacing w:before="70"/>
        <w:ind w:left="0"/>
        <w:jc w:val="left"/>
      </w:pPr>
    </w:p>
    <w:p w14:paraId="5195AD21" w14:textId="77777777" w:rsidR="009E0CAA" w:rsidRDefault="00000000">
      <w:pPr>
        <w:pStyle w:val="a3"/>
        <w:spacing w:before="1"/>
        <w:ind w:left="1134" w:right="998"/>
      </w:pPr>
      <w:r>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61FAE44" w14:textId="77777777" w:rsidR="009E0CAA" w:rsidRDefault="00000000">
      <w:pPr>
        <w:pStyle w:val="a4"/>
        <w:numPr>
          <w:ilvl w:val="0"/>
          <w:numId w:val="54"/>
        </w:numPr>
        <w:tabs>
          <w:tab w:val="left" w:pos="2362"/>
        </w:tabs>
        <w:spacing w:before="6" w:line="235" w:lineRule="auto"/>
        <w:ind w:left="1134" w:right="984" w:firstLine="780"/>
        <w:jc w:val="both"/>
        <w:rPr>
          <w:sz w:val="24"/>
        </w:rPr>
      </w:pPr>
      <w:r>
        <w:rPr>
          <w:sz w:val="24"/>
        </w:rPr>
        <w:t>создавать устные и письменные высказывания разных жанров (объёмом не менее 250 слов), писать сочинение-рассуждение</w:t>
      </w:r>
      <w:r>
        <w:rPr>
          <w:spacing w:val="40"/>
          <w:sz w:val="24"/>
        </w:rPr>
        <w:t xml:space="preserve"> </w:t>
      </w:r>
      <w:r>
        <w:rPr>
          <w:sz w:val="24"/>
        </w:rPr>
        <w:t>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86D5A65" w14:textId="77777777" w:rsidR="009E0CAA" w:rsidRDefault="00000000">
      <w:pPr>
        <w:pStyle w:val="a4"/>
        <w:numPr>
          <w:ilvl w:val="0"/>
          <w:numId w:val="54"/>
        </w:numPr>
        <w:tabs>
          <w:tab w:val="left" w:pos="2340"/>
        </w:tabs>
        <w:spacing w:before="25" w:line="235" w:lineRule="auto"/>
        <w:ind w:left="1134" w:right="994" w:firstLine="780"/>
        <w:jc w:val="both"/>
        <w:rPr>
          <w:sz w:val="24"/>
        </w:rPr>
      </w:pPr>
      <w:r>
        <w:rPr>
          <w:sz w:val="24"/>
        </w:rPr>
        <w:t>самостоятельно интерпретировать и оценивать</w:t>
      </w:r>
      <w:r>
        <w:rPr>
          <w:spacing w:val="-1"/>
          <w:sz w:val="24"/>
        </w:rPr>
        <w:t xml:space="preserve"> </w:t>
      </w:r>
      <w:r>
        <w:rPr>
          <w:sz w:val="24"/>
        </w:rPr>
        <w:t>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631998D" w14:textId="77777777" w:rsidR="009E0CAA" w:rsidRDefault="00000000">
      <w:pPr>
        <w:pStyle w:val="a4"/>
        <w:numPr>
          <w:ilvl w:val="0"/>
          <w:numId w:val="54"/>
        </w:numPr>
        <w:tabs>
          <w:tab w:val="left" w:pos="2546"/>
        </w:tabs>
        <w:spacing w:before="7" w:line="235" w:lineRule="auto"/>
        <w:ind w:left="1134" w:right="991" w:firstLine="780"/>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7DC8D4A" w14:textId="77777777" w:rsidR="009E0CAA" w:rsidRDefault="00000000">
      <w:pPr>
        <w:pStyle w:val="a4"/>
        <w:numPr>
          <w:ilvl w:val="0"/>
          <w:numId w:val="54"/>
        </w:numPr>
        <w:tabs>
          <w:tab w:val="left" w:pos="2338"/>
        </w:tabs>
        <w:spacing w:before="7" w:line="232" w:lineRule="auto"/>
        <w:ind w:left="1134" w:right="985" w:firstLine="761"/>
        <w:jc w:val="both"/>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252C44" w14:textId="77777777" w:rsidR="009E0CAA" w:rsidRDefault="00000000">
      <w:pPr>
        <w:pStyle w:val="a4"/>
        <w:numPr>
          <w:ilvl w:val="0"/>
          <w:numId w:val="54"/>
        </w:numPr>
        <w:tabs>
          <w:tab w:val="left" w:pos="2338"/>
        </w:tabs>
        <w:spacing w:before="23" w:line="225" w:lineRule="auto"/>
        <w:ind w:left="1134" w:right="986" w:firstLine="761"/>
        <w:jc w:val="both"/>
        <w:rPr>
          <w:sz w:val="24"/>
        </w:rPr>
      </w:pPr>
      <w:r>
        <w:rPr>
          <w:sz w:val="24"/>
        </w:rPr>
        <w:t>участвовать в коллективной и индивидуальной учебно- исследовательской и проектной деятельности и публично презентовать полученные результаты;</w:t>
      </w:r>
    </w:p>
    <w:p w14:paraId="74202B7B" w14:textId="77777777" w:rsidR="009E0CAA" w:rsidRDefault="00000000">
      <w:pPr>
        <w:pStyle w:val="a3"/>
        <w:spacing w:before="12" w:line="276" w:lineRule="auto"/>
        <w:ind w:left="1134" w:right="989"/>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130F46A" w14:textId="77777777" w:rsidR="009E0CAA" w:rsidRDefault="009E0CAA">
      <w:pPr>
        <w:pStyle w:val="a3"/>
        <w:spacing w:before="266"/>
        <w:ind w:left="0"/>
        <w:jc w:val="left"/>
      </w:pPr>
    </w:p>
    <w:p w14:paraId="1E1D3B2F" w14:textId="2DB742AC" w:rsidR="009E0CAA" w:rsidRDefault="00000000">
      <w:pPr>
        <w:spacing w:line="350" w:lineRule="auto"/>
        <w:ind w:left="2" w:right="197"/>
        <w:rPr>
          <w:b/>
          <w:sz w:val="28"/>
        </w:rPr>
      </w:pPr>
      <w:bookmarkStart w:id="51" w:name="_bookmark6"/>
      <w:bookmarkEnd w:id="51"/>
      <w:r>
        <w:rPr>
          <w:b/>
          <w:sz w:val="28"/>
        </w:rPr>
        <w:t>1.2.3.Рабочая</w:t>
      </w:r>
      <w:r>
        <w:rPr>
          <w:b/>
          <w:spacing w:val="-9"/>
          <w:sz w:val="28"/>
        </w:rPr>
        <w:t xml:space="preserve"> </w:t>
      </w:r>
      <w:r>
        <w:rPr>
          <w:b/>
          <w:sz w:val="28"/>
        </w:rPr>
        <w:t>программа</w:t>
      </w:r>
      <w:r>
        <w:rPr>
          <w:b/>
          <w:spacing w:val="-6"/>
          <w:sz w:val="28"/>
        </w:rPr>
        <w:t xml:space="preserve"> </w:t>
      </w:r>
      <w:r>
        <w:rPr>
          <w:b/>
          <w:sz w:val="28"/>
        </w:rPr>
        <w:t>по</w:t>
      </w:r>
      <w:r>
        <w:rPr>
          <w:b/>
          <w:spacing w:val="-6"/>
          <w:sz w:val="28"/>
        </w:rPr>
        <w:t xml:space="preserve"> </w:t>
      </w:r>
      <w:r>
        <w:rPr>
          <w:b/>
          <w:sz w:val="28"/>
        </w:rPr>
        <w:t>учебному</w:t>
      </w:r>
      <w:r>
        <w:rPr>
          <w:b/>
          <w:spacing w:val="-8"/>
          <w:sz w:val="28"/>
        </w:rPr>
        <w:t xml:space="preserve"> </w:t>
      </w:r>
      <w:r>
        <w:rPr>
          <w:b/>
          <w:sz w:val="28"/>
        </w:rPr>
        <w:t>предмету</w:t>
      </w:r>
      <w:r>
        <w:rPr>
          <w:b/>
          <w:spacing w:val="-7"/>
          <w:sz w:val="28"/>
        </w:rPr>
        <w:t xml:space="preserve"> </w:t>
      </w:r>
      <w:r>
        <w:rPr>
          <w:b/>
          <w:sz w:val="28"/>
        </w:rPr>
        <w:t>«Иностранный (</w:t>
      </w:r>
      <w:r w:rsidR="00387687">
        <w:rPr>
          <w:b/>
          <w:sz w:val="28"/>
        </w:rPr>
        <w:t>английский</w:t>
      </w:r>
      <w:r>
        <w:rPr>
          <w:b/>
          <w:sz w:val="28"/>
        </w:rPr>
        <w:t>) язык»</w:t>
      </w:r>
    </w:p>
    <w:p w14:paraId="62744826" w14:textId="77777777" w:rsidR="009E0CAA" w:rsidRDefault="00000000">
      <w:pPr>
        <w:pStyle w:val="1"/>
        <w:spacing w:line="318" w:lineRule="exact"/>
        <w:rPr>
          <w:spacing w:val="-2"/>
        </w:rPr>
      </w:pPr>
      <w:r>
        <w:rPr>
          <w:spacing w:val="-2"/>
        </w:rPr>
        <w:t>ПОЯСНИТЕЛЬНАЯ</w:t>
      </w:r>
      <w:r>
        <w:rPr>
          <w:spacing w:val="7"/>
        </w:rPr>
        <w:t xml:space="preserve"> </w:t>
      </w:r>
      <w:r>
        <w:rPr>
          <w:spacing w:val="-2"/>
        </w:rPr>
        <w:t>ЗАПИСКА</w:t>
      </w:r>
    </w:p>
    <w:p w14:paraId="6A97842A" w14:textId="77777777" w:rsidR="00BE11F8" w:rsidRPr="00687B80" w:rsidRDefault="00BE11F8" w:rsidP="00BE11F8">
      <w:pPr>
        <w:spacing w:line="264" w:lineRule="auto"/>
        <w:ind w:firstLine="600"/>
        <w:jc w:val="both"/>
      </w:pPr>
      <w:r w:rsidRPr="00687B80">
        <w:rPr>
          <w:color w:val="000000"/>
          <w:sz w:val="28"/>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w:t>
      </w:r>
      <w:r w:rsidRPr="00687B80">
        <w:rPr>
          <w:color w:val="000000"/>
          <w:sz w:val="28"/>
        </w:rPr>
        <w:lastRenderedPageBreak/>
        <w:t>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1B62B01" w14:textId="77777777" w:rsidR="00BE11F8" w:rsidRPr="00687B80" w:rsidRDefault="00BE11F8" w:rsidP="00BE11F8">
      <w:pPr>
        <w:spacing w:line="264" w:lineRule="auto"/>
        <w:ind w:firstLine="600"/>
        <w:jc w:val="both"/>
      </w:pPr>
      <w:r w:rsidRPr="00687B80">
        <w:rPr>
          <w:color w:val="000000"/>
          <w:sz w:val="28"/>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color w:val="000000"/>
          <w:sz w:val="28"/>
        </w:rPr>
        <w:t xml:space="preserve">(инвариантную) часть содержания программы по иностранному (английскому) языку. </w:t>
      </w:r>
      <w:r w:rsidRPr="00687B80">
        <w:rPr>
          <w:color w:val="000000"/>
          <w:sz w:val="28"/>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549CA6D8" w14:textId="77777777" w:rsidR="00BE11F8" w:rsidRPr="00687B80" w:rsidRDefault="00BE11F8" w:rsidP="00BE11F8">
      <w:pPr>
        <w:spacing w:line="264" w:lineRule="auto"/>
        <w:ind w:firstLine="600"/>
        <w:jc w:val="both"/>
      </w:pPr>
      <w:r w:rsidRPr="00687B80">
        <w:rPr>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18B99260" w14:textId="77777777" w:rsidR="00BE11F8" w:rsidRPr="00687B80" w:rsidRDefault="00BE11F8" w:rsidP="00BE11F8">
      <w:pPr>
        <w:spacing w:line="264" w:lineRule="auto"/>
        <w:ind w:firstLine="600"/>
        <w:jc w:val="both"/>
      </w:pPr>
      <w:r w:rsidRPr="00687B80">
        <w:rPr>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231218D" w14:textId="77777777" w:rsidR="00BE11F8" w:rsidRPr="00687B80" w:rsidRDefault="00BE11F8" w:rsidP="00BE11F8">
      <w:pPr>
        <w:spacing w:line="264" w:lineRule="auto"/>
        <w:ind w:firstLine="600"/>
        <w:jc w:val="both"/>
      </w:pPr>
      <w:r w:rsidRPr="00687B80">
        <w:rPr>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51E0EC4C" w14:textId="77777777" w:rsidR="00BE11F8" w:rsidRPr="00687B80" w:rsidRDefault="00BE11F8" w:rsidP="00BE11F8">
      <w:pPr>
        <w:spacing w:line="264" w:lineRule="auto"/>
        <w:ind w:firstLine="600"/>
        <w:jc w:val="both"/>
      </w:pPr>
      <w:r w:rsidRPr="00687B80">
        <w:rPr>
          <w:color w:val="000000"/>
          <w:sz w:val="28"/>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w:t>
      </w:r>
      <w:r w:rsidRPr="00687B80">
        <w:rPr>
          <w:color w:val="000000"/>
          <w:sz w:val="28"/>
        </w:rPr>
        <w:lastRenderedPageBreak/>
        <w:t>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3CD603CA" w14:textId="77777777" w:rsidR="00BE11F8" w:rsidRPr="00687B80" w:rsidRDefault="00BE11F8" w:rsidP="00BE11F8">
      <w:pPr>
        <w:spacing w:line="264" w:lineRule="auto"/>
        <w:ind w:firstLine="600"/>
        <w:jc w:val="both"/>
      </w:pPr>
      <w:r w:rsidRPr="00687B80">
        <w:rPr>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14:paraId="795C3099" w14:textId="77777777" w:rsidR="00BE11F8" w:rsidRPr="00687B80" w:rsidRDefault="00BE11F8" w:rsidP="00BE11F8">
      <w:pPr>
        <w:spacing w:line="264" w:lineRule="auto"/>
        <w:ind w:firstLine="600"/>
        <w:jc w:val="both"/>
      </w:pPr>
      <w:r w:rsidRPr="00687B80">
        <w:rPr>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0C16414" w14:textId="77777777" w:rsidR="00BE11F8" w:rsidRPr="00687B80" w:rsidRDefault="00BE11F8" w:rsidP="00BE11F8">
      <w:pPr>
        <w:spacing w:line="264" w:lineRule="auto"/>
        <w:ind w:firstLine="600"/>
        <w:jc w:val="both"/>
      </w:pPr>
      <w:r w:rsidRPr="00687B80">
        <w:rPr>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color w:val="000000"/>
          <w:sz w:val="28"/>
        </w:rPr>
        <w:t>c</w:t>
      </w:r>
      <w:r w:rsidRPr="00687B80">
        <w:rPr>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6292EE6" w14:textId="77777777" w:rsidR="00BE11F8" w:rsidRPr="00687B80" w:rsidRDefault="00BE11F8" w:rsidP="00BE11F8">
      <w:pPr>
        <w:spacing w:line="264" w:lineRule="auto"/>
        <w:ind w:firstLine="600"/>
        <w:jc w:val="both"/>
      </w:pPr>
      <w:r w:rsidRPr="00687B80">
        <w:rPr>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24F93361" w14:textId="77777777" w:rsidR="00BE11F8" w:rsidRPr="00687B80" w:rsidRDefault="00BE11F8" w:rsidP="00BE11F8">
      <w:pPr>
        <w:spacing w:line="264" w:lineRule="auto"/>
        <w:ind w:firstLine="600"/>
        <w:jc w:val="both"/>
      </w:pPr>
      <w:r w:rsidRPr="00687B80">
        <w:rPr>
          <w:color w:val="000000"/>
          <w:sz w:val="28"/>
        </w:rPr>
        <w:t>свою страну, её культуру в условиях межкультурного общения;</w:t>
      </w:r>
    </w:p>
    <w:p w14:paraId="0734D39A" w14:textId="77777777" w:rsidR="00BE11F8" w:rsidRPr="00687B80" w:rsidRDefault="00BE11F8" w:rsidP="00BE11F8">
      <w:pPr>
        <w:spacing w:line="264" w:lineRule="auto"/>
        <w:ind w:firstLine="600"/>
        <w:jc w:val="both"/>
      </w:pPr>
      <w:r w:rsidRPr="00687B80">
        <w:rPr>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0A679BD" w14:textId="77777777" w:rsidR="00BE11F8" w:rsidRPr="00687B80" w:rsidRDefault="00BE11F8" w:rsidP="00BE11F8">
      <w:pPr>
        <w:spacing w:line="264" w:lineRule="auto"/>
        <w:ind w:firstLine="600"/>
        <w:jc w:val="both"/>
      </w:pPr>
      <w:r w:rsidRPr="00687B80">
        <w:rPr>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5D990360" w14:textId="77777777" w:rsidR="00BE11F8" w:rsidRPr="00687B80" w:rsidRDefault="00BE11F8" w:rsidP="00BE11F8">
      <w:pPr>
        <w:spacing w:line="264" w:lineRule="auto"/>
        <w:ind w:firstLine="600"/>
        <w:jc w:val="both"/>
      </w:pPr>
      <w:r w:rsidRPr="00687B80">
        <w:rPr>
          <w:color w:val="000000"/>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2237129" w14:textId="77777777" w:rsidR="00BE11F8" w:rsidRPr="00687B80" w:rsidRDefault="00BE11F8" w:rsidP="00BE11F8">
      <w:pPr>
        <w:spacing w:line="264" w:lineRule="auto"/>
        <w:ind w:firstLine="600"/>
        <w:jc w:val="both"/>
      </w:pPr>
      <w:bookmarkStart w:id="52" w:name="6aa83e48-2cda-48be-be58-b7f32ebffe8c"/>
      <w:r w:rsidRPr="00687B80">
        <w:rPr>
          <w:color w:val="000000"/>
          <w:sz w:val="28"/>
        </w:rPr>
        <w:t xml:space="preserve">Общее число часов, рекомендованных для изучения иностранного (английского) языка – 510 часов: в 5 классе – 102 час (3 часа в неделю), в 6 </w:t>
      </w:r>
      <w:r w:rsidRPr="00687B80">
        <w:rPr>
          <w:color w:val="000000"/>
          <w:sz w:val="28"/>
        </w:rPr>
        <w:lastRenderedPageBreak/>
        <w:t>классе – 102 часа (3 часа в неделю), в 7 классе – 102 часа (3 часа в неделю), в 8 классе –102 часа (3 часа в неделю), в 9 классе – 102 часа (3 часа в неделю).</w:t>
      </w:r>
      <w:bookmarkEnd w:id="52"/>
    </w:p>
    <w:p w14:paraId="3B00F197" w14:textId="77777777" w:rsidR="00BE11F8" w:rsidRPr="00687B80" w:rsidRDefault="00BE11F8" w:rsidP="00BE11F8">
      <w:pPr>
        <w:spacing w:line="264" w:lineRule="auto"/>
        <w:ind w:left="120"/>
        <w:jc w:val="both"/>
      </w:pPr>
      <w:bookmarkStart w:id="53" w:name="block-80186986"/>
      <w:r w:rsidRPr="00687B80">
        <w:rPr>
          <w:b/>
          <w:color w:val="000000"/>
          <w:sz w:val="28"/>
        </w:rPr>
        <w:t>СОДЕРЖАНИЕ ОБУЧЕНИЯ</w:t>
      </w:r>
    </w:p>
    <w:p w14:paraId="2E40F5DD" w14:textId="77777777" w:rsidR="00BE11F8" w:rsidRPr="00687B80" w:rsidRDefault="00BE11F8" w:rsidP="00BE11F8">
      <w:pPr>
        <w:spacing w:line="264" w:lineRule="auto"/>
        <w:ind w:left="120"/>
        <w:jc w:val="both"/>
      </w:pPr>
    </w:p>
    <w:p w14:paraId="0D24E81E" w14:textId="77777777" w:rsidR="00BE11F8" w:rsidRPr="00687B80" w:rsidRDefault="00BE11F8" w:rsidP="00BE11F8">
      <w:pPr>
        <w:spacing w:line="264" w:lineRule="auto"/>
        <w:ind w:left="120"/>
        <w:jc w:val="both"/>
      </w:pPr>
      <w:r w:rsidRPr="00687B80">
        <w:rPr>
          <w:b/>
          <w:color w:val="000000"/>
          <w:sz w:val="28"/>
        </w:rPr>
        <w:t>5 КЛАСС</w:t>
      </w:r>
    </w:p>
    <w:p w14:paraId="5BE98FA7" w14:textId="77777777" w:rsidR="00BE11F8" w:rsidRPr="00687B80" w:rsidRDefault="00BE11F8" w:rsidP="00BE11F8">
      <w:pPr>
        <w:spacing w:line="264" w:lineRule="auto"/>
        <w:ind w:left="120"/>
        <w:jc w:val="both"/>
      </w:pPr>
    </w:p>
    <w:p w14:paraId="2A38E1D2" w14:textId="77777777" w:rsidR="00BE11F8" w:rsidRPr="00687B80" w:rsidRDefault="00BE11F8" w:rsidP="00BE11F8">
      <w:pPr>
        <w:spacing w:line="264" w:lineRule="auto"/>
        <w:ind w:firstLine="600"/>
        <w:jc w:val="both"/>
      </w:pPr>
      <w:r w:rsidRPr="00687B80">
        <w:rPr>
          <w:b/>
          <w:color w:val="000000"/>
          <w:sz w:val="28"/>
        </w:rPr>
        <w:t>Коммуникативные умения</w:t>
      </w:r>
    </w:p>
    <w:p w14:paraId="633BFB32" w14:textId="77777777" w:rsidR="00BE11F8" w:rsidRPr="00687B80" w:rsidRDefault="00BE11F8" w:rsidP="00BE11F8">
      <w:pPr>
        <w:spacing w:line="264" w:lineRule="auto"/>
        <w:ind w:firstLine="600"/>
        <w:jc w:val="both"/>
      </w:pPr>
      <w:r w:rsidRPr="00687B80">
        <w:rPr>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209910" w14:textId="77777777" w:rsidR="00BE11F8" w:rsidRPr="00687B80" w:rsidRDefault="00BE11F8" w:rsidP="00BE11F8">
      <w:pPr>
        <w:spacing w:line="264" w:lineRule="auto"/>
        <w:ind w:firstLine="600"/>
        <w:jc w:val="both"/>
      </w:pPr>
      <w:r w:rsidRPr="00687B80">
        <w:rPr>
          <w:color w:val="000000"/>
          <w:sz w:val="28"/>
        </w:rPr>
        <w:t>Моя семья. Мои друзья. Семейные праздники: день рождения, Новый год.</w:t>
      </w:r>
    </w:p>
    <w:p w14:paraId="709CC3DD" w14:textId="77777777" w:rsidR="00BE11F8" w:rsidRPr="00687B80" w:rsidRDefault="00BE11F8" w:rsidP="00BE11F8">
      <w:pPr>
        <w:spacing w:line="264" w:lineRule="auto"/>
        <w:ind w:firstLine="600"/>
        <w:jc w:val="both"/>
      </w:pPr>
      <w:r w:rsidRPr="00687B80">
        <w:rPr>
          <w:color w:val="000000"/>
          <w:sz w:val="28"/>
        </w:rPr>
        <w:t>Внешность и характер человека (литературного персонажа).</w:t>
      </w:r>
    </w:p>
    <w:p w14:paraId="4912F94F" w14:textId="77777777" w:rsidR="00BE11F8" w:rsidRPr="00687B80" w:rsidRDefault="00BE11F8" w:rsidP="00BE11F8">
      <w:pPr>
        <w:spacing w:line="264" w:lineRule="auto"/>
        <w:ind w:firstLine="600"/>
        <w:jc w:val="both"/>
      </w:pPr>
      <w:r w:rsidRPr="00687B80">
        <w:rPr>
          <w:color w:val="000000"/>
          <w:sz w:val="28"/>
        </w:rPr>
        <w:t>Досуг и увлечения (хобби) современного подростка (чтение, кино, спорт).</w:t>
      </w:r>
    </w:p>
    <w:p w14:paraId="77F327A2" w14:textId="77777777" w:rsidR="00BE11F8" w:rsidRPr="00687B80" w:rsidRDefault="00BE11F8" w:rsidP="00BE11F8">
      <w:pPr>
        <w:spacing w:line="264" w:lineRule="auto"/>
        <w:ind w:firstLine="600"/>
        <w:jc w:val="both"/>
      </w:pPr>
      <w:r w:rsidRPr="00687B80">
        <w:rPr>
          <w:color w:val="000000"/>
          <w:sz w:val="28"/>
        </w:rPr>
        <w:t>Здоровый образ жизни: режим труда и отдыха, здоровое питание.</w:t>
      </w:r>
    </w:p>
    <w:p w14:paraId="46446D2F" w14:textId="77777777" w:rsidR="00BE11F8" w:rsidRPr="00687B80" w:rsidRDefault="00BE11F8" w:rsidP="00BE11F8">
      <w:pPr>
        <w:spacing w:line="264" w:lineRule="auto"/>
        <w:ind w:firstLine="600"/>
        <w:jc w:val="both"/>
      </w:pPr>
      <w:r w:rsidRPr="00687B80">
        <w:rPr>
          <w:color w:val="000000"/>
          <w:sz w:val="28"/>
        </w:rPr>
        <w:t>Покупки: одежда, обувь и продукты питания.</w:t>
      </w:r>
    </w:p>
    <w:p w14:paraId="4A1D7D50" w14:textId="77777777" w:rsidR="00BE11F8" w:rsidRPr="00687B80" w:rsidRDefault="00BE11F8" w:rsidP="00BE11F8">
      <w:pPr>
        <w:spacing w:line="264" w:lineRule="auto"/>
        <w:ind w:firstLine="600"/>
        <w:jc w:val="both"/>
      </w:pPr>
      <w:r w:rsidRPr="00687B80">
        <w:rPr>
          <w:color w:val="000000"/>
          <w:sz w:val="28"/>
        </w:rPr>
        <w:t>Школа, школьная жизнь, школьная форма, изучаемые предметы. Переписка с иностранными сверстниками.</w:t>
      </w:r>
    </w:p>
    <w:p w14:paraId="685D4CB6" w14:textId="77777777" w:rsidR="00BE11F8" w:rsidRPr="00687B80" w:rsidRDefault="00BE11F8" w:rsidP="00BE11F8">
      <w:pPr>
        <w:spacing w:line="264" w:lineRule="auto"/>
        <w:ind w:firstLine="600"/>
        <w:jc w:val="both"/>
      </w:pPr>
      <w:r w:rsidRPr="00687B80">
        <w:rPr>
          <w:color w:val="000000"/>
          <w:sz w:val="28"/>
        </w:rPr>
        <w:t>Каникулы в различное время года. Виды отдыха.</w:t>
      </w:r>
    </w:p>
    <w:p w14:paraId="5E54DC79" w14:textId="77777777" w:rsidR="00BE11F8" w:rsidRPr="00687B80" w:rsidRDefault="00BE11F8" w:rsidP="00BE11F8">
      <w:pPr>
        <w:spacing w:line="264" w:lineRule="auto"/>
        <w:ind w:firstLine="600"/>
        <w:jc w:val="both"/>
      </w:pPr>
      <w:r w:rsidRPr="00687B80">
        <w:rPr>
          <w:color w:val="000000"/>
          <w:sz w:val="28"/>
        </w:rPr>
        <w:t>Природа: дикие и домашние животные. Погода.</w:t>
      </w:r>
    </w:p>
    <w:p w14:paraId="789AFF8C" w14:textId="77777777" w:rsidR="00BE11F8" w:rsidRPr="00687B80" w:rsidRDefault="00BE11F8" w:rsidP="00BE11F8">
      <w:pPr>
        <w:spacing w:line="264" w:lineRule="auto"/>
        <w:ind w:firstLine="600"/>
        <w:jc w:val="both"/>
      </w:pPr>
      <w:r w:rsidRPr="00687B80">
        <w:rPr>
          <w:color w:val="000000"/>
          <w:sz w:val="28"/>
        </w:rPr>
        <w:t>Родной город (село). Транспорт.</w:t>
      </w:r>
    </w:p>
    <w:p w14:paraId="6D4A85C8" w14:textId="77777777" w:rsidR="00BE11F8" w:rsidRPr="00687B80" w:rsidRDefault="00BE11F8" w:rsidP="00BE11F8">
      <w:pPr>
        <w:spacing w:line="264" w:lineRule="auto"/>
        <w:ind w:firstLine="600"/>
        <w:jc w:val="both"/>
      </w:pPr>
      <w:r w:rsidRPr="00687B80">
        <w:rPr>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EFB4776" w14:textId="77777777" w:rsidR="00BE11F8" w:rsidRPr="00687B80" w:rsidRDefault="00BE11F8" w:rsidP="00BE11F8">
      <w:pPr>
        <w:spacing w:line="264" w:lineRule="auto"/>
        <w:ind w:firstLine="600"/>
        <w:jc w:val="both"/>
      </w:pPr>
      <w:r w:rsidRPr="00687B80">
        <w:rPr>
          <w:color w:val="000000"/>
          <w:sz w:val="28"/>
        </w:rPr>
        <w:t>Выдающиеся люди родной страны и страны (стран) изучаемого языка: писатели, поэты.</w:t>
      </w:r>
    </w:p>
    <w:p w14:paraId="68F152CE" w14:textId="77777777" w:rsidR="00BE11F8" w:rsidRPr="00687B80" w:rsidRDefault="00BE11F8" w:rsidP="00BE11F8">
      <w:pPr>
        <w:spacing w:line="264" w:lineRule="auto"/>
        <w:ind w:firstLine="600"/>
        <w:jc w:val="both"/>
      </w:pPr>
      <w:r w:rsidRPr="00687B80">
        <w:rPr>
          <w:i/>
          <w:color w:val="000000"/>
          <w:sz w:val="28"/>
        </w:rPr>
        <w:t>Говорение</w:t>
      </w:r>
    </w:p>
    <w:p w14:paraId="0D0299FB" w14:textId="77777777" w:rsidR="00BE11F8" w:rsidRPr="00687B80" w:rsidRDefault="00BE11F8" w:rsidP="00BE11F8">
      <w:pPr>
        <w:spacing w:line="264" w:lineRule="auto"/>
        <w:ind w:firstLine="600"/>
        <w:jc w:val="both"/>
      </w:pPr>
      <w:r w:rsidRPr="00687B80">
        <w:rPr>
          <w:color w:val="000000"/>
          <w:sz w:val="28"/>
        </w:rPr>
        <w:t>Развитие коммуникативных умений диалогической речи на базе умений, сформированных на уровне начального общего образования:</w:t>
      </w:r>
    </w:p>
    <w:p w14:paraId="37D9F04D" w14:textId="77777777" w:rsidR="00BE11F8" w:rsidRPr="00687B80" w:rsidRDefault="00BE11F8" w:rsidP="00BE11F8">
      <w:pPr>
        <w:spacing w:line="264" w:lineRule="auto"/>
        <w:ind w:firstLine="600"/>
        <w:jc w:val="both"/>
      </w:pPr>
      <w:r w:rsidRPr="00687B80">
        <w:rPr>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EE483B4" w14:textId="77777777" w:rsidR="00BE11F8" w:rsidRPr="00687B80" w:rsidRDefault="00BE11F8" w:rsidP="00BE11F8">
      <w:pPr>
        <w:spacing w:line="264" w:lineRule="auto"/>
        <w:ind w:firstLine="600"/>
        <w:jc w:val="both"/>
      </w:pPr>
      <w:r w:rsidRPr="00687B80">
        <w:rPr>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F9D600A" w14:textId="77777777" w:rsidR="00BE11F8" w:rsidRPr="00687B80" w:rsidRDefault="00BE11F8" w:rsidP="00BE11F8">
      <w:pPr>
        <w:spacing w:line="264" w:lineRule="auto"/>
        <w:ind w:firstLine="600"/>
        <w:jc w:val="both"/>
      </w:pPr>
      <w:r w:rsidRPr="00687B80">
        <w:rPr>
          <w:color w:val="000000"/>
          <w:sz w:val="28"/>
        </w:rPr>
        <w:t>диалог-расспрос: сообщать фактическую информацию, отвечая на вопросы разных видов; запрашивать интересующую информацию.</w:t>
      </w:r>
    </w:p>
    <w:p w14:paraId="337A3CB2" w14:textId="77777777" w:rsidR="00BE11F8" w:rsidRPr="00687B80" w:rsidRDefault="00BE11F8" w:rsidP="00BE11F8">
      <w:pPr>
        <w:spacing w:line="264" w:lineRule="auto"/>
        <w:ind w:firstLine="600"/>
        <w:jc w:val="both"/>
      </w:pPr>
      <w:r w:rsidRPr="00687B80">
        <w:rPr>
          <w:color w:val="000000"/>
          <w:sz w:val="28"/>
        </w:rPr>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3774311" w14:textId="77777777" w:rsidR="00BE11F8" w:rsidRPr="00687B80" w:rsidRDefault="00BE11F8" w:rsidP="00BE11F8">
      <w:pPr>
        <w:spacing w:line="264" w:lineRule="auto"/>
        <w:ind w:firstLine="600"/>
        <w:jc w:val="both"/>
      </w:pPr>
      <w:r w:rsidRPr="00687B80">
        <w:rPr>
          <w:color w:val="000000"/>
          <w:sz w:val="28"/>
        </w:rPr>
        <w:t>Объём диалога – до 5 реплик со стороны каждого собеседника.</w:t>
      </w:r>
    </w:p>
    <w:p w14:paraId="4154CB2D" w14:textId="77777777" w:rsidR="00BE11F8" w:rsidRPr="00687B80" w:rsidRDefault="00BE11F8" w:rsidP="00BE11F8">
      <w:pPr>
        <w:spacing w:line="264" w:lineRule="auto"/>
        <w:ind w:firstLine="600"/>
        <w:jc w:val="both"/>
      </w:pPr>
      <w:r w:rsidRPr="00687B80">
        <w:rPr>
          <w:color w:val="000000"/>
          <w:sz w:val="28"/>
        </w:rPr>
        <w:t>Развитие коммуникативных умений монологической речи на базе умений, сформированных на уровне начального общего образования:</w:t>
      </w:r>
    </w:p>
    <w:p w14:paraId="6D035BAE" w14:textId="77777777" w:rsidR="00BE11F8" w:rsidRPr="00687B80" w:rsidRDefault="00BE11F8" w:rsidP="00BE11F8">
      <w:pPr>
        <w:spacing w:line="264" w:lineRule="auto"/>
        <w:ind w:firstLine="600"/>
        <w:jc w:val="both"/>
      </w:pPr>
      <w:r w:rsidRPr="00687B80">
        <w:rPr>
          <w:color w:val="000000"/>
          <w:sz w:val="28"/>
        </w:rPr>
        <w:t>создание устных связных монологических высказываний с использованием основных коммуникативных типов речи:</w:t>
      </w:r>
    </w:p>
    <w:p w14:paraId="34E1165A" w14:textId="77777777" w:rsidR="00BE11F8" w:rsidRPr="00687B80" w:rsidRDefault="00BE11F8" w:rsidP="00BE11F8">
      <w:pPr>
        <w:spacing w:line="264" w:lineRule="auto"/>
        <w:ind w:firstLine="600"/>
        <w:jc w:val="both"/>
      </w:pPr>
      <w:r w:rsidRPr="00687B80">
        <w:rPr>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A234327" w14:textId="77777777" w:rsidR="00BE11F8" w:rsidRPr="00687B80" w:rsidRDefault="00BE11F8" w:rsidP="00BE11F8">
      <w:pPr>
        <w:spacing w:line="264" w:lineRule="auto"/>
        <w:ind w:firstLine="600"/>
        <w:jc w:val="both"/>
      </w:pPr>
      <w:r w:rsidRPr="00687B80">
        <w:rPr>
          <w:color w:val="000000"/>
          <w:sz w:val="28"/>
        </w:rPr>
        <w:t>повествование (сообщение);</w:t>
      </w:r>
    </w:p>
    <w:p w14:paraId="75D3FB71" w14:textId="77777777" w:rsidR="00BE11F8" w:rsidRPr="00687B80" w:rsidRDefault="00BE11F8" w:rsidP="00BE11F8">
      <w:pPr>
        <w:spacing w:line="264" w:lineRule="auto"/>
        <w:ind w:firstLine="600"/>
        <w:jc w:val="both"/>
      </w:pPr>
      <w:r w:rsidRPr="00687B80">
        <w:rPr>
          <w:color w:val="000000"/>
          <w:sz w:val="28"/>
        </w:rPr>
        <w:t>изложение (пересказ) основного содержания прочитанного текста;</w:t>
      </w:r>
    </w:p>
    <w:p w14:paraId="60621ACE" w14:textId="77777777" w:rsidR="00BE11F8" w:rsidRPr="00687B80" w:rsidRDefault="00BE11F8" w:rsidP="00BE11F8">
      <w:pPr>
        <w:spacing w:line="264" w:lineRule="auto"/>
        <w:ind w:firstLine="600"/>
        <w:jc w:val="both"/>
      </w:pPr>
      <w:r w:rsidRPr="00687B80">
        <w:rPr>
          <w:color w:val="000000"/>
          <w:sz w:val="28"/>
        </w:rPr>
        <w:t>краткое изложение результатов выполненной проектной работы.</w:t>
      </w:r>
    </w:p>
    <w:p w14:paraId="2EAB3B4F" w14:textId="77777777" w:rsidR="00BE11F8" w:rsidRPr="00687B80" w:rsidRDefault="00BE11F8" w:rsidP="00BE11F8">
      <w:pPr>
        <w:spacing w:line="264" w:lineRule="auto"/>
        <w:ind w:firstLine="600"/>
        <w:jc w:val="both"/>
      </w:pPr>
      <w:r w:rsidRPr="00687B80">
        <w:rPr>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7A0F23CE" w14:textId="77777777" w:rsidR="00BE11F8" w:rsidRPr="00687B80" w:rsidRDefault="00BE11F8" w:rsidP="00BE11F8">
      <w:pPr>
        <w:spacing w:line="264" w:lineRule="auto"/>
        <w:ind w:firstLine="600"/>
        <w:jc w:val="both"/>
      </w:pPr>
      <w:r w:rsidRPr="00687B80">
        <w:rPr>
          <w:color w:val="000000"/>
          <w:sz w:val="28"/>
        </w:rPr>
        <w:t>Объём монологического высказывания – 5–6 фраз.</w:t>
      </w:r>
    </w:p>
    <w:p w14:paraId="31DD9B6F" w14:textId="77777777" w:rsidR="00BE11F8" w:rsidRPr="00687B80" w:rsidRDefault="00BE11F8" w:rsidP="00BE11F8">
      <w:pPr>
        <w:spacing w:line="264" w:lineRule="auto"/>
        <w:ind w:firstLine="600"/>
        <w:jc w:val="both"/>
      </w:pPr>
      <w:r w:rsidRPr="00687B80">
        <w:rPr>
          <w:i/>
          <w:color w:val="000000"/>
          <w:sz w:val="28"/>
        </w:rPr>
        <w:t>Аудирование</w:t>
      </w:r>
    </w:p>
    <w:p w14:paraId="1DA0C612" w14:textId="77777777" w:rsidR="00BE11F8" w:rsidRPr="00687B80" w:rsidRDefault="00BE11F8" w:rsidP="00BE11F8">
      <w:pPr>
        <w:spacing w:line="264" w:lineRule="auto"/>
        <w:ind w:firstLine="600"/>
        <w:jc w:val="both"/>
      </w:pPr>
      <w:r w:rsidRPr="00687B80">
        <w:rPr>
          <w:color w:val="000000"/>
          <w:sz w:val="28"/>
        </w:rPr>
        <w:t>Развитие коммуникативных умений аудирования на базе умений, сформированных на уровне начального общего образования:</w:t>
      </w:r>
    </w:p>
    <w:p w14:paraId="3BDB64B9" w14:textId="77777777" w:rsidR="00BE11F8" w:rsidRPr="00687B80" w:rsidRDefault="00BE11F8" w:rsidP="00BE11F8">
      <w:pPr>
        <w:spacing w:line="264" w:lineRule="auto"/>
        <w:ind w:firstLine="600"/>
        <w:jc w:val="both"/>
      </w:pPr>
      <w:r w:rsidRPr="00687B80">
        <w:rPr>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14:paraId="6AB3F248" w14:textId="77777777" w:rsidR="00BE11F8" w:rsidRPr="00687B80" w:rsidRDefault="00BE11F8" w:rsidP="00BE11F8">
      <w:pPr>
        <w:spacing w:line="264" w:lineRule="auto"/>
        <w:ind w:firstLine="600"/>
        <w:jc w:val="both"/>
      </w:pPr>
      <w:r w:rsidRPr="00687B80">
        <w:rPr>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462B5A3" w14:textId="77777777" w:rsidR="00BE11F8" w:rsidRPr="00687B80" w:rsidRDefault="00BE11F8" w:rsidP="00BE11F8">
      <w:pPr>
        <w:spacing w:line="264" w:lineRule="auto"/>
        <w:ind w:firstLine="600"/>
        <w:jc w:val="both"/>
      </w:pPr>
      <w:r w:rsidRPr="00687B80">
        <w:rPr>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9DEDCE6" w14:textId="77777777" w:rsidR="00BE11F8" w:rsidRPr="00687B80" w:rsidRDefault="00BE11F8" w:rsidP="00BE11F8">
      <w:pPr>
        <w:spacing w:line="264" w:lineRule="auto"/>
        <w:ind w:firstLine="600"/>
        <w:jc w:val="both"/>
      </w:pPr>
      <w:r w:rsidRPr="00687B80">
        <w:rPr>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5CD1D3F" w14:textId="77777777" w:rsidR="00BE11F8" w:rsidRPr="00687B80" w:rsidRDefault="00BE11F8" w:rsidP="00BE11F8">
      <w:pPr>
        <w:spacing w:line="264" w:lineRule="auto"/>
        <w:ind w:firstLine="600"/>
        <w:jc w:val="both"/>
      </w:pPr>
      <w:r w:rsidRPr="00687B80">
        <w:rPr>
          <w:color w:val="000000"/>
          <w:sz w:val="28"/>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687B80">
        <w:rPr>
          <w:color w:val="000000"/>
          <w:sz w:val="28"/>
        </w:rPr>
        <w:lastRenderedPageBreak/>
        <w:t>характера.</w:t>
      </w:r>
    </w:p>
    <w:p w14:paraId="08E7F4D9" w14:textId="77777777" w:rsidR="00BE11F8" w:rsidRPr="00687B80" w:rsidRDefault="00BE11F8" w:rsidP="00BE11F8">
      <w:pPr>
        <w:spacing w:line="264" w:lineRule="auto"/>
        <w:ind w:firstLine="600"/>
        <w:jc w:val="both"/>
      </w:pPr>
      <w:r w:rsidRPr="00687B80">
        <w:rPr>
          <w:color w:val="000000"/>
          <w:sz w:val="28"/>
        </w:rPr>
        <w:t>Время звучания текста (текстов) для аудирования – до 1 минуты.</w:t>
      </w:r>
    </w:p>
    <w:p w14:paraId="45A8DF15" w14:textId="77777777" w:rsidR="00BE11F8" w:rsidRPr="00687B80" w:rsidRDefault="00BE11F8" w:rsidP="00BE11F8">
      <w:pPr>
        <w:spacing w:line="264" w:lineRule="auto"/>
        <w:ind w:firstLine="600"/>
        <w:jc w:val="both"/>
      </w:pPr>
      <w:r w:rsidRPr="00687B80">
        <w:rPr>
          <w:i/>
          <w:color w:val="000000"/>
          <w:sz w:val="28"/>
        </w:rPr>
        <w:t>Смысловое чтение</w:t>
      </w:r>
    </w:p>
    <w:p w14:paraId="7A82EF95" w14:textId="77777777" w:rsidR="00BE11F8" w:rsidRPr="00687B80" w:rsidRDefault="00BE11F8" w:rsidP="00BE11F8">
      <w:pPr>
        <w:spacing w:line="264" w:lineRule="auto"/>
        <w:ind w:firstLine="600"/>
        <w:jc w:val="both"/>
      </w:pPr>
      <w:r w:rsidRPr="00687B80">
        <w:rPr>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C2E27DC" w14:textId="77777777" w:rsidR="00BE11F8" w:rsidRPr="00687B80" w:rsidRDefault="00BE11F8" w:rsidP="00BE11F8">
      <w:pPr>
        <w:spacing w:line="264" w:lineRule="auto"/>
        <w:ind w:firstLine="600"/>
        <w:jc w:val="both"/>
      </w:pPr>
      <w:r w:rsidRPr="00687B80">
        <w:rPr>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1BBD8CB" w14:textId="77777777" w:rsidR="00BE11F8" w:rsidRPr="00687B80" w:rsidRDefault="00BE11F8" w:rsidP="00BE11F8">
      <w:pPr>
        <w:spacing w:line="264" w:lineRule="auto"/>
        <w:ind w:firstLine="600"/>
        <w:jc w:val="both"/>
      </w:pPr>
      <w:r w:rsidRPr="00687B80">
        <w:rPr>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E78D496" w14:textId="77777777" w:rsidR="00BE11F8" w:rsidRPr="00687B80" w:rsidRDefault="00BE11F8" w:rsidP="00BE11F8">
      <w:pPr>
        <w:spacing w:line="264" w:lineRule="auto"/>
        <w:ind w:firstLine="600"/>
        <w:jc w:val="both"/>
      </w:pPr>
      <w:r w:rsidRPr="00687B80">
        <w:rPr>
          <w:color w:val="000000"/>
          <w:sz w:val="28"/>
        </w:rPr>
        <w:t>Чтение несплошных текстов (таблиц) и понимание представленной в них информации.</w:t>
      </w:r>
    </w:p>
    <w:p w14:paraId="7C806D75" w14:textId="77777777" w:rsidR="00BE11F8" w:rsidRPr="00687B80" w:rsidRDefault="00BE11F8" w:rsidP="00BE11F8">
      <w:pPr>
        <w:spacing w:line="264" w:lineRule="auto"/>
        <w:ind w:firstLine="600"/>
        <w:jc w:val="both"/>
      </w:pPr>
      <w:r w:rsidRPr="00687B80">
        <w:rPr>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5F42227" w14:textId="77777777" w:rsidR="00BE11F8" w:rsidRPr="00687B80" w:rsidRDefault="00BE11F8" w:rsidP="00BE11F8">
      <w:pPr>
        <w:spacing w:line="264" w:lineRule="auto"/>
        <w:ind w:firstLine="600"/>
        <w:jc w:val="both"/>
      </w:pPr>
      <w:r w:rsidRPr="00687B80">
        <w:rPr>
          <w:color w:val="000000"/>
          <w:sz w:val="28"/>
        </w:rPr>
        <w:t>Объём текста (текстов) для чтения – 180–200 слов.</w:t>
      </w:r>
    </w:p>
    <w:p w14:paraId="61CF2DB9" w14:textId="77777777" w:rsidR="00BE11F8" w:rsidRPr="00687B80" w:rsidRDefault="00BE11F8" w:rsidP="00BE11F8">
      <w:pPr>
        <w:spacing w:line="264" w:lineRule="auto"/>
        <w:ind w:firstLine="600"/>
        <w:jc w:val="both"/>
      </w:pPr>
      <w:r w:rsidRPr="00687B80">
        <w:rPr>
          <w:i/>
          <w:color w:val="000000"/>
          <w:sz w:val="28"/>
        </w:rPr>
        <w:t>Письменная речь</w:t>
      </w:r>
    </w:p>
    <w:p w14:paraId="641A0033" w14:textId="77777777" w:rsidR="00BE11F8" w:rsidRPr="00687B80" w:rsidRDefault="00BE11F8" w:rsidP="00BE11F8">
      <w:pPr>
        <w:spacing w:line="264" w:lineRule="auto"/>
        <w:ind w:firstLine="600"/>
        <w:jc w:val="both"/>
      </w:pPr>
      <w:r w:rsidRPr="00687B80">
        <w:rPr>
          <w:color w:val="000000"/>
          <w:sz w:val="28"/>
        </w:rPr>
        <w:t>Развитие умений письменной речи на базе умений, сформированных на уровне начального общего образования:</w:t>
      </w:r>
    </w:p>
    <w:p w14:paraId="5486973E" w14:textId="77777777" w:rsidR="00BE11F8" w:rsidRPr="00687B80" w:rsidRDefault="00BE11F8" w:rsidP="00BE11F8">
      <w:pPr>
        <w:spacing w:line="264" w:lineRule="auto"/>
        <w:ind w:firstLine="600"/>
        <w:jc w:val="both"/>
      </w:pPr>
      <w:r w:rsidRPr="00687B80">
        <w:rPr>
          <w:color w:val="000000"/>
          <w:sz w:val="28"/>
        </w:rPr>
        <w:t>списывание текста и выписывание из него слов, словосочетаний, предложений в соответствии с решаемой коммуникативной задачей;</w:t>
      </w:r>
    </w:p>
    <w:p w14:paraId="4A6502E2" w14:textId="77777777" w:rsidR="00BE11F8" w:rsidRPr="00687B80" w:rsidRDefault="00BE11F8" w:rsidP="00BE11F8">
      <w:pPr>
        <w:spacing w:line="264" w:lineRule="auto"/>
        <w:ind w:firstLine="600"/>
        <w:jc w:val="both"/>
      </w:pPr>
      <w:r w:rsidRPr="00687B80">
        <w:rPr>
          <w:color w:val="000000"/>
          <w:sz w:val="28"/>
        </w:rPr>
        <w:t>написание коротких поздравлений с праздниками (с Новым годом, Рождеством, днём рождения);</w:t>
      </w:r>
    </w:p>
    <w:p w14:paraId="202C7E62" w14:textId="77777777" w:rsidR="00BE11F8" w:rsidRPr="00687B80" w:rsidRDefault="00BE11F8" w:rsidP="00BE11F8">
      <w:pPr>
        <w:spacing w:line="264" w:lineRule="auto"/>
        <w:ind w:firstLine="600"/>
        <w:jc w:val="both"/>
      </w:pPr>
      <w:r w:rsidRPr="00687B80">
        <w:rPr>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65F926C1" w14:textId="77777777" w:rsidR="00BE11F8" w:rsidRPr="00687B80" w:rsidRDefault="00BE11F8" w:rsidP="00BE11F8">
      <w:pPr>
        <w:spacing w:line="264" w:lineRule="auto"/>
        <w:ind w:firstLine="600"/>
        <w:jc w:val="both"/>
      </w:pPr>
      <w:r w:rsidRPr="00687B80">
        <w:rPr>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225099F3" w14:textId="77777777" w:rsidR="00BE11F8" w:rsidRPr="00687B80" w:rsidRDefault="00BE11F8" w:rsidP="00BE11F8">
      <w:pPr>
        <w:spacing w:line="264" w:lineRule="auto"/>
        <w:ind w:firstLine="600"/>
        <w:jc w:val="both"/>
      </w:pPr>
      <w:r w:rsidRPr="00687B80">
        <w:rPr>
          <w:b/>
          <w:color w:val="000000"/>
          <w:sz w:val="28"/>
        </w:rPr>
        <w:t>Языковые знания и умения</w:t>
      </w:r>
    </w:p>
    <w:p w14:paraId="092EBEF8" w14:textId="77777777" w:rsidR="00BE11F8" w:rsidRPr="00687B80" w:rsidRDefault="00BE11F8" w:rsidP="00BE11F8">
      <w:pPr>
        <w:spacing w:line="264" w:lineRule="auto"/>
        <w:ind w:firstLine="600"/>
        <w:jc w:val="both"/>
      </w:pPr>
      <w:r w:rsidRPr="00687B80">
        <w:rPr>
          <w:i/>
          <w:color w:val="000000"/>
          <w:sz w:val="28"/>
        </w:rPr>
        <w:t>Фонетическая сторона речи</w:t>
      </w:r>
    </w:p>
    <w:p w14:paraId="6160F2B4" w14:textId="77777777" w:rsidR="00BE11F8" w:rsidRPr="00687B80" w:rsidRDefault="00BE11F8" w:rsidP="00BE11F8">
      <w:pPr>
        <w:spacing w:line="264" w:lineRule="auto"/>
        <w:ind w:firstLine="600"/>
        <w:jc w:val="both"/>
      </w:pPr>
      <w:r w:rsidRPr="00687B80">
        <w:rPr>
          <w:color w:val="000000"/>
          <w:sz w:val="28"/>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687B80">
        <w:rPr>
          <w:color w:val="000000"/>
          <w:sz w:val="28"/>
        </w:rPr>
        <w:lastRenderedPageBreak/>
        <w:t>отсутствия фразового ударения на служебных словах, чтение новых слов согласно основным правилам чтения.</w:t>
      </w:r>
    </w:p>
    <w:p w14:paraId="5F4BCF96" w14:textId="77777777" w:rsidR="00BE11F8" w:rsidRPr="00687B80" w:rsidRDefault="00BE11F8" w:rsidP="00BE11F8">
      <w:pPr>
        <w:spacing w:line="264" w:lineRule="auto"/>
        <w:ind w:firstLine="600"/>
        <w:jc w:val="both"/>
      </w:pPr>
      <w:r w:rsidRPr="00687B80">
        <w:rPr>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67926B" w14:textId="77777777" w:rsidR="00BE11F8" w:rsidRPr="00687B80" w:rsidRDefault="00BE11F8" w:rsidP="00BE11F8">
      <w:pPr>
        <w:spacing w:line="264" w:lineRule="auto"/>
        <w:ind w:firstLine="600"/>
        <w:jc w:val="both"/>
      </w:pPr>
      <w:r w:rsidRPr="00687B80">
        <w:rPr>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14:paraId="72690668" w14:textId="77777777" w:rsidR="00BE11F8" w:rsidRPr="00687B80" w:rsidRDefault="00BE11F8" w:rsidP="00BE11F8">
      <w:pPr>
        <w:spacing w:line="264" w:lineRule="auto"/>
        <w:ind w:firstLine="600"/>
        <w:jc w:val="both"/>
      </w:pPr>
      <w:r w:rsidRPr="00687B80">
        <w:rPr>
          <w:color w:val="000000"/>
          <w:sz w:val="28"/>
        </w:rPr>
        <w:t>Объём текста для чтения вслух – до 90 слов.</w:t>
      </w:r>
    </w:p>
    <w:p w14:paraId="4227C795" w14:textId="77777777" w:rsidR="00BE11F8" w:rsidRPr="00687B80" w:rsidRDefault="00BE11F8" w:rsidP="00BE11F8">
      <w:pPr>
        <w:spacing w:line="264" w:lineRule="auto"/>
        <w:ind w:firstLine="600"/>
        <w:jc w:val="both"/>
      </w:pPr>
      <w:r w:rsidRPr="00687B80">
        <w:rPr>
          <w:i/>
          <w:color w:val="000000"/>
          <w:sz w:val="28"/>
        </w:rPr>
        <w:t>Графика, орфография и пунктуация</w:t>
      </w:r>
    </w:p>
    <w:p w14:paraId="0B206617" w14:textId="77777777" w:rsidR="00BE11F8" w:rsidRPr="00687B80" w:rsidRDefault="00BE11F8" w:rsidP="00BE11F8">
      <w:pPr>
        <w:spacing w:line="264" w:lineRule="auto"/>
        <w:ind w:firstLine="600"/>
        <w:jc w:val="both"/>
      </w:pPr>
      <w:r w:rsidRPr="00687B80">
        <w:rPr>
          <w:color w:val="000000"/>
          <w:sz w:val="28"/>
        </w:rPr>
        <w:t>Правильное написание изученных слов.</w:t>
      </w:r>
    </w:p>
    <w:p w14:paraId="74F9345A" w14:textId="77777777" w:rsidR="00BE11F8" w:rsidRPr="00687B80" w:rsidRDefault="00BE11F8" w:rsidP="00BE11F8">
      <w:pPr>
        <w:spacing w:line="264" w:lineRule="auto"/>
        <w:ind w:firstLine="600"/>
        <w:jc w:val="both"/>
      </w:pPr>
      <w:r w:rsidRPr="00687B80">
        <w:rPr>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75A6326" w14:textId="77777777" w:rsidR="00BE11F8" w:rsidRPr="00687B80" w:rsidRDefault="00BE11F8" w:rsidP="00BE11F8">
      <w:pPr>
        <w:spacing w:line="264" w:lineRule="auto"/>
        <w:ind w:firstLine="600"/>
        <w:jc w:val="both"/>
      </w:pPr>
      <w:r w:rsidRPr="00687B80">
        <w:rPr>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19A656D" w14:textId="77777777" w:rsidR="00BE11F8" w:rsidRPr="00687B80" w:rsidRDefault="00BE11F8" w:rsidP="00BE11F8">
      <w:pPr>
        <w:spacing w:line="264" w:lineRule="auto"/>
        <w:ind w:firstLine="600"/>
        <w:jc w:val="both"/>
      </w:pPr>
      <w:r w:rsidRPr="00687B80">
        <w:rPr>
          <w:i/>
          <w:color w:val="000000"/>
          <w:sz w:val="28"/>
        </w:rPr>
        <w:t>Лексическая сторона речи</w:t>
      </w:r>
    </w:p>
    <w:p w14:paraId="1B31B80E" w14:textId="77777777" w:rsidR="00BE11F8" w:rsidRPr="00687B80" w:rsidRDefault="00BE11F8" w:rsidP="00BE11F8">
      <w:pPr>
        <w:spacing w:line="264" w:lineRule="auto"/>
        <w:ind w:firstLine="600"/>
        <w:jc w:val="both"/>
      </w:pPr>
      <w:r w:rsidRPr="00687B80">
        <w:rPr>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D6EA011" w14:textId="77777777" w:rsidR="00BE11F8" w:rsidRPr="00687B80" w:rsidRDefault="00BE11F8" w:rsidP="00BE11F8">
      <w:pPr>
        <w:spacing w:line="264" w:lineRule="auto"/>
        <w:ind w:firstLine="600"/>
        <w:jc w:val="both"/>
      </w:pPr>
      <w:r w:rsidRPr="00687B80">
        <w:rPr>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7FF8D3E" w14:textId="77777777" w:rsidR="00BE11F8" w:rsidRPr="00687B80" w:rsidRDefault="00BE11F8" w:rsidP="00BE11F8">
      <w:pPr>
        <w:spacing w:line="264" w:lineRule="auto"/>
        <w:ind w:firstLine="600"/>
        <w:jc w:val="both"/>
      </w:pPr>
      <w:r w:rsidRPr="00687B80">
        <w:rPr>
          <w:color w:val="000000"/>
          <w:sz w:val="28"/>
        </w:rPr>
        <w:t>Основные способы словообразования:</w:t>
      </w:r>
    </w:p>
    <w:p w14:paraId="21DA7C9C" w14:textId="77777777" w:rsidR="00BE11F8" w:rsidRPr="00687B80" w:rsidRDefault="00BE11F8" w:rsidP="00BE11F8">
      <w:pPr>
        <w:spacing w:line="264" w:lineRule="auto"/>
        <w:ind w:firstLine="600"/>
        <w:jc w:val="both"/>
      </w:pPr>
      <w:r w:rsidRPr="00687B80">
        <w:rPr>
          <w:color w:val="000000"/>
          <w:sz w:val="28"/>
        </w:rPr>
        <w:t>аффиксация:</w:t>
      </w:r>
    </w:p>
    <w:p w14:paraId="55EB3487" w14:textId="77777777" w:rsidR="00BE11F8" w:rsidRPr="00687B80" w:rsidRDefault="00BE11F8" w:rsidP="00BE11F8">
      <w:pPr>
        <w:spacing w:line="264" w:lineRule="auto"/>
        <w:ind w:firstLine="600"/>
        <w:jc w:val="both"/>
      </w:pPr>
      <w:r w:rsidRPr="00687B80">
        <w:rPr>
          <w:color w:val="000000"/>
          <w:sz w:val="28"/>
        </w:rPr>
        <w:t>образование имён существительных при помощи суффиксов -</w:t>
      </w:r>
      <w:proofErr w:type="spellStart"/>
      <w:r>
        <w:rPr>
          <w:color w:val="000000"/>
          <w:sz w:val="28"/>
        </w:rPr>
        <w:t>er</w:t>
      </w:r>
      <w:proofErr w:type="spellEnd"/>
      <w:r w:rsidRPr="00687B80">
        <w:rPr>
          <w:color w:val="000000"/>
          <w:sz w:val="28"/>
        </w:rPr>
        <w:t>/-</w:t>
      </w:r>
      <w:proofErr w:type="spellStart"/>
      <w:r>
        <w:rPr>
          <w:color w:val="000000"/>
          <w:sz w:val="28"/>
        </w:rPr>
        <w:t>or</w:t>
      </w:r>
      <w:proofErr w:type="spellEnd"/>
      <w:r w:rsidRPr="00687B80">
        <w:rPr>
          <w:color w:val="000000"/>
          <w:sz w:val="28"/>
        </w:rPr>
        <w:t xml:space="preserve"> (</w:t>
      </w:r>
      <w:proofErr w:type="spellStart"/>
      <w:r>
        <w:rPr>
          <w:color w:val="000000"/>
          <w:sz w:val="28"/>
        </w:rPr>
        <w:t>teacher</w:t>
      </w:r>
      <w:proofErr w:type="spellEnd"/>
      <w:r w:rsidRPr="00687B80">
        <w:rPr>
          <w:color w:val="000000"/>
          <w:sz w:val="28"/>
        </w:rPr>
        <w:t>/</w:t>
      </w:r>
      <w:proofErr w:type="spellStart"/>
      <w:r>
        <w:rPr>
          <w:color w:val="000000"/>
          <w:sz w:val="28"/>
        </w:rPr>
        <w:t>visitor</w:t>
      </w:r>
      <w:proofErr w:type="spellEnd"/>
      <w:r w:rsidRPr="00687B80">
        <w:rPr>
          <w:color w:val="000000"/>
          <w:sz w:val="28"/>
        </w:rPr>
        <w:t>), -</w:t>
      </w:r>
      <w:proofErr w:type="spellStart"/>
      <w:r>
        <w:rPr>
          <w:color w:val="000000"/>
          <w:sz w:val="28"/>
        </w:rPr>
        <w:t>ist</w:t>
      </w:r>
      <w:proofErr w:type="spellEnd"/>
      <w:r w:rsidRPr="00687B80">
        <w:rPr>
          <w:color w:val="000000"/>
          <w:sz w:val="28"/>
        </w:rPr>
        <w:t xml:space="preserve"> (</w:t>
      </w:r>
      <w:proofErr w:type="spellStart"/>
      <w:r>
        <w:rPr>
          <w:color w:val="000000"/>
          <w:sz w:val="28"/>
        </w:rPr>
        <w:t>scientist</w:t>
      </w:r>
      <w:proofErr w:type="spellEnd"/>
      <w:r w:rsidRPr="00687B80">
        <w:rPr>
          <w:color w:val="000000"/>
          <w:sz w:val="28"/>
        </w:rPr>
        <w:t xml:space="preserve">, </w:t>
      </w:r>
      <w:proofErr w:type="spellStart"/>
      <w:r>
        <w:rPr>
          <w:color w:val="000000"/>
          <w:sz w:val="28"/>
        </w:rPr>
        <w:t>tourist</w:t>
      </w:r>
      <w:proofErr w:type="spellEnd"/>
      <w:r w:rsidRPr="00687B80">
        <w:rPr>
          <w:color w:val="000000"/>
          <w:sz w:val="28"/>
        </w:rPr>
        <w:t>), -</w:t>
      </w:r>
      <w:proofErr w:type="spellStart"/>
      <w:r>
        <w:rPr>
          <w:color w:val="000000"/>
          <w:sz w:val="28"/>
        </w:rPr>
        <w:t>sion</w:t>
      </w:r>
      <w:proofErr w:type="spellEnd"/>
      <w:r w:rsidRPr="00687B80">
        <w:rPr>
          <w:color w:val="000000"/>
          <w:sz w:val="28"/>
        </w:rPr>
        <w:t>/-</w:t>
      </w:r>
      <w:proofErr w:type="spellStart"/>
      <w:r>
        <w:rPr>
          <w:color w:val="000000"/>
          <w:sz w:val="28"/>
        </w:rPr>
        <w:t>tion</w:t>
      </w:r>
      <w:proofErr w:type="spellEnd"/>
      <w:r w:rsidRPr="00687B80">
        <w:rPr>
          <w:color w:val="000000"/>
          <w:sz w:val="28"/>
        </w:rPr>
        <w:t xml:space="preserve"> (</w:t>
      </w:r>
      <w:proofErr w:type="spellStart"/>
      <w:r>
        <w:rPr>
          <w:color w:val="000000"/>
          <w:sz w:val="28"/>
        </w:rPr>
        <w:t>discussion</w:t>
      </w:r>
      <w:proofErr w:type="spellEnd"/>
      <w:r w:rsidRPr="00687B80">
        <w:rPr>
          <w:color w:val="000000"/>
          <w:sz w:val="28"/>
        </w:rPr>
        <w:t>/</w:t>
      </w:r>
      <w:proofErr w:type="spellStart"/>
      <w:r>
        <w:rPr>
          <w:color w:val="000000"/>
          <w:sz w:val="28"/>
        </w:rPr>
        <w:t>invitation</w:t>
      </w:r>
      <w:proofErr w:type="spellEnd"/>
      <w:r w:rsidRPr="00687B80">
        <w:rPr>
          <w:color w:val="000000"/>
          <w:sz w:val="28"/>
        </w:rPr>
        <w:t>);</w:t>
      </w:r>
    </w:p>
    <w:p w14:paraId="3B4B004D" w14:textId="77777777" w:rsidR="00BE11F8" w:rsidRPr="00687B80" w:rsidRDefault="00BE11F8" w:rsidP="00BE11F8">
      <w:pPr>
        <w:spacing w:line="264" w:lineRule="auto"/>
        <w:ind w:firstLine="600"/>
        <w:jc w:val="both"/>
      </w:pPr>
      <w:r w:rsidRPr="00687B80">
        <w:rPr>
          <w:color w:val="000000"/>
          <w:sz w:val="28"/>
        </w:rPr>
        <w:t>образование имён прилагательных при помощи суффиксов -</w:t>
      </w:r>
      <w:proofErr w:type="spellStart"/>
      <w:r>
        <w:rPr>
          <w:color w:val="000000"/>
          <w:sz w:val="28"/>
        </w:rPr>
        <w:t>ful</w:t>
      </w:r>
      <w:proofErr w:type="spellEnd"/>
      <w:r w:rsidRPr="00687B80">
        <w:rPr>
          <w:color w:val="000000"/>
          <w:sz w:val="28"/>
        </w:rPr>
        <w:t xml:space="preserve"> (</w:t>
      </w:r>
      <w:proofErr w:type="spellStart"/>
      <w:r>
        <w:rPr>
          <w:color w:val="000000"/>
          <w:sz w:val="28"/>
        </w:rPr>
        <w:t>wonderful</w:t>
      </w:r>
      <w:proofErr w:type="spellEnd"/>
      <w:r w:rsidRPr="00687B80">
        <w:rPr>
          <w:color w:val="000000"/>
          <w:sz w:val="28"/>
        </w:rPr>
        <w:t>), -</w:t>
      </w:r>
      <w:proofErr w:type="spellStart"/>
      <w:r>
        <w:rPr>
          <w:color w:val="000000"/>
          <w:sz w:val="28"/>
        </w:rPr>
        <w:t>ian</w:t>
      </w:r>
      <w:proofErr w:type="spellEnd"/>
      <w:r w:rsidRPr="00687B80">
        <w:rPr>
          <w:color w:val="000000"/>
          <w:sz w:val="28"/>
        </w:rPr>
        <w:t>/-</w:t>
      </w:r>
      <w:proofErr w:type="spellStart"/>
      <w:r>
        <w:rPr>
          <w:color w:val="000000"/>
          <w:sz w:val="28"/>
        </w:rPr>
        <w:t>an</w:t>
      </w:r>
      <w:proofErr w:type="spellEnd"/>
      <w:r w:rsidRPr="00687B80">
        <w:rPr>
          <w:color w:val="000000"/>
          <w:sz w:val="28"/>
        </w:rPr>
        <w:t xml:space="preserve"> (</w:t>
      </w:r>
      <w:r>
        <w:rPr>
          <w:color w:val="000000"/>
          <w:sz w:val="28"/>
        </w:rPr>
        <w:t>Russian</w:t>
      </w:r>
      <w:r w:rsidRPr="00687B80">
        <w:rPr>
          <w:color w:val="000000"/>
          <w:sz w:val="28"/>
        </w:rPr>
        <w:t>/</w:t>
      </w:r>
      <w:r>
        <w:rPr>
          <w:color w:val="000000"/>
          <w:sz w:val="28"/>
        </w:rPr>
        <w:t>American</w:t>
      </w:r>
      <w:r w:rsidRPr="00687B80">
        <w:rPr>
          <w:color w:val="000000"/>
          <w:sz w:val="28"/>
        </w:rPr>
        <w:t>);</w:t>
      </w:r>
    </w:p>
    <w:p w14:paraId="47575AF8" w14:textId="77777777" w:rsidR="00BE11F8" w:rsidRPr="00687B80" w:rsidRDefault="00BE11F8" w:rsidP="00BE11F8">
      <w:pPr>
        <w:spacing w:line="264" w:lineRule="auto"/>
        <w:ind w:firstLine="600"/>
        <w:jc w:val="both"/>
      </w:pPr>
      <w:r w:rsidRPr="00687B80">
        <w:rPr>
          <w:color w:val="000000"/>
          <w:sz w:val="28"/>
        </w:rPr>
        <w:t>образование наречий при помощи суффикса -</w:t>
      </w:r>
      <w:proofErr w:type="spellStart"/>
      <w:r>
        <w:rPr>
          <w:color w:val="000000"/>
          <w:sz w:val="28"/>
        </w:rPr>
        <w:t>ly</w:t>
      </w:r>
      <w:proofErr w:type="spellEnd"/>
      <w:r w:rsidRPr="00687B80">
        <w:rPr>
          <w:color w:val="000000"/>
          <w:sz w:val="28"/>
        </w:rPr>
        <w:t xml:space="preserve"> (</w:t>
      </w:r>
      <w:proofErr w:type="spellStart"/>
      <w:r>
        <w:rPr>
          <w:color w:val="000000"/>
          <w:sz w:val="28"/>
        </w:rPr>
        <w:t>recently</w:t>
      </w:r>
      <w:proofErr w:type="spellEnd"/>
      <w:r w:rsidRPr="00687B80">
        <w:rPr>
          <w:color w:val="000000"/>
          <w:sz w:val="28"/>
        </w:rPr>
        <w:t>);</w:t>
      </w:r>
    </w:p>
    <w:p w14:paraId="7D49C37E" w14:textId="77777777" w:rsidR="00BE11F8" w:rsidRPr="00687B80" w:rsidRDefault="00BE11F8" w:rsidP="00BE11F8">
      <w:pPr>
        <w:spacing w:line="264" w:lineRule="auto"/>
        <w:ind w:firstLine="600"/>
        <w:jc w:val="both"/>
      </w:pPr>
      <w:r w:rsidRPr="00687B80">
        <w:rPr>
          <w:color w:val="000000"/>
          <w:sz w:val="28"/>
        </w:rPr>
        <w:t xml:space="preserve">образование имён прилагательных, имён существительных и наречий при помощи отрицательного префикса </w:t>
      </w:r>
      <w:proofErr w:type="spellStart"/>
      <w:r>
        <w:rPr>
          <w:color w:val="000000"/>
          <w:sz w:val="28"/>
        </w:rPr>
        <w:t>un</w:t>
      </w:r>
      <w:proofErr w:type="spellEnd"/>
      <w:r w:rsidRPr="00687B80">
        <w:rPr>
          <w:color w:val="000000"/>
          <w:sz w:val="28"/>
        </w:rPr>
        <w:t xml:space="preserve"> (</w:t>
      </w:r>
      <w:proofErr w:type="spellStart"/>
      <w:r>
        <w:rPr>
          <w:color w:val="000000"/>
          <w:sz w:val="28"/>
        </w:rPr>
        <w:t>unhappy</w:t>
      </w:r>
      <w:proofErr w:type="spellEnd"/>
      <w:r w:rsidRPr="00687B80">
        <w:rPr>
          <w:color w:val="000000"/>
          <w:sz w:val="28"/>
        </w:rPr>
        <w:t xml:space="preserve">, </w:t>
      </w:r>
      <w:proofErr w:type="spellStart"/>
      <w:r>
        <w:rPr>
          <w:color w:val="000000"/>
          <w:sz w:val="28"/>
        </w:rPr>
        <w:t>unreality</w:t>
      </w:r>
      <w:proofErr w:type="spellEnd"/>
      <w:r w:rsidRPr="00687B80">
        <w:rPr>
          <w:color w:val="000000"/>
          <w:sz w:val="28"/>
        </w:rPr>
        <w:t xml:space="preserve">, </w:t>
      </w:r>
      <w:proofErr w:type="spellStart"/>
      <w:r>
        <w:rPr>
          <w:color w:val="000000"/>
          <w:sz w:val="28"/>
        </w:rPr>
        <w:t>unusually</w:t>
      </w:r>
      <w:proofErr w:type="spellEnd"/>
      <w:r w:rsidRPr="00687B80">
        <w:rPr>
          <w:color w:val="000000"/>
          <w:sz w:val="28"/>
        </w:rPr>
        <w:t>).</w:t>
      </w:r>
    </w:p>
    <w:p w14:paraId="11DDAC17" w14:textId="77777777" w:rsidR="00BE11F8" w:rsidRPr="00687B80" w:rsidRDefault="00BE11F8" w:rsidP="00BE11F8">
      <w:pPr>
        <w:spacing w:line="264" w:lineRule="auto"/>
        <w:ind w:firstLine="600"/>
        <w:jc w:val="both"/>
      </w:pPr>
      <w:r w:rsidRPr="00687B80">
        <w:rPr>
          <w:i/>
          <w:color w:val="000000"/>
          <w:sz w:val="28"/>
        </w:rPr>
        <w:t>Грамматическая сторона речи</w:t>
      </w:r>
    </w:p>
    <w:p w14:paraId="001FB6D1" w14:textId="77777777" w:rsidR="00BE11F8" w:rsidRPr="00687B80" w:rsidRDefault="00BE11F8" w:rsidP="00BE11F8">
      <w:pPr>
        <w:spacing w:line="264" w:lineRule="auto"/>
        <w:ind w:firstLine="600"/>
        <w:jc w:val="both"/>
      </w:pPr>
      <w:r w:rsidRPr="00687B80">
        <w:rPr>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BB515D7" w14:textId="77777777" w:rsidR="00BE11F8" w:rsidRPr="00687B80" w:rsidRDefault="00BE11F8" w:rsidP="00BE11F8">
      <w:pPr>
        <w:spacing w:line="264" w:lineRule="auto"/>
        <w:ind w:firstLine="600"/>
        <w:jc w:val="both"/>
      </w:pPr>
      <w:r w:rsidRPr="00687B80">
        <w:rPr>
          <w:color w:val="000000"/>
          <w:sz w:val="28"/>
        </w:rPr>
        <w:t>Предложения с несколькими обстоятельствами, следующими в определённом порядке.</w:t>
      </w:r>
    </w:p>
    <w:p w14:paraId="4D13AF80" w14:textId="77777777" w:rsidR="00BE11F8" w:rsidRPr="00687B80" w:rsidRDefault="00BE11F8" w:rsidP="00BE11F8">
      <w:pPr>
        <w:spacing w:line="264" w:lineRule="auto"/>
        <w:ind w:firstLine="600"/>
        <w:jc w:val="both"/>
      </w:pPr>
      <w:r w:rsidRPr="00687B80">
        <w:rPr>
          <w:color w:val="000000"/>
          <w:sz w:val="28"/>
        </w:rPr>
        <w:lastRenderedPageBreak/>
        <w:t xml:space="preserve">Вопросительные предложения (альтернативный и разделительный вопросы в </w:t>
      </w:r>
      <w:proofErr w:type="spellStart"/>
      <w:r>
        <w:rPr>
          <w:color w:val="000000"/>
          <w:sz w:val="28"/>
        </w:rPr>
        <w:t>Present</w:t>
      </w:r>
      <w:proofErr w:type="spellEnd"/>
      <w:r w:rsidRPr="00687B80">
        <w:rPr>
          <w:color w:val="000000"/>
          <w:sz w:val="28"/>
        </w:rPr>
        <w:t>/</w:t>
      </w:r>
      <w:proofErr w:type="spellStart"/>
      <w:r>
        <w:rPr>
          <w:color w:val="000000"/>
          <w:sz w:val="28"/>
        </w:rPr>
        <w:t>Past</w:t>
      </w:r>
      <w:proofErr w:type="spellEnd"/>
      <w:r w:rsidRPr="00687B80">
        <w:rPr>
          <w:color w:val="000000"/>
          <w:sz w:val="28"/>
        </w:rPr>
        <w:t>/</w:t>
      </w:r>
      <w:r>
        <w:rPr>
          <w:color w:val="000000"/>
          <w:sz w:val="28"/>
        </w:rPr>
        <w:t>Future</w:t>
      </w:r>
      <w:r w:rsidRPr="00687B80">
        <w:rPr>
          <w:color w:val="000000"/>
          <w:sz w:val="28"/>
        </w:rPr>
        <w:t xml:space="preserve"> </w:t>
      </w:r>
      <w:r>
        <w:rPr>
          <w:color w:val="000000"/>
          <w:sz w:val="28"/>
        </w:rPr>
        <w:t>Simple</w:t>
      </w:r>
      <w:r w:rsidRPr="00687B80">
        <w:rPr>
          <w:color w:val="000000"/>
          <w:sz w:val="28"/>
        </w:rPr>
        <w:t xml:space="preserve"> </w:t>
      </w:r>
      <w:proofErr w:type="spellStart"/>
      <w:r>
        <w:rPr>
          <w:color w:val="000000"/>
          <w:sz w:val="28"/>
        </w:rPr>
        <w:t>Tense</w:t>
      </w:r>
      <w:proofErr w:type="spellEnd"/>
      <w:r w:rsidRPr="00687B80">
        <w:rPr>
          <w:color w:val="000000"/>
          <w:sz w:val="28"/>
        </w:rPr>
        <w:t>).</w:t>
      </w:r>
    </w:p>
    <w:p w14:paraId="074093ED" w14:textId="77777777" w:rsidR="00BE11F8" w:rsidRPr="00687B80" w:rsidRDefault="00BE11F8" w:rsidP="00BE11F8">
      <w:pPr>
        <w:spacing w:line="264" w:lineRule="auto"/>
        <w:ind w:firstLine="600"/>
        <w:jc w:val="both"/>
      </w:pPr>
      <w:r w:rsidRPr="00687B80">
        <w:rPr>
          <w:color w:val="000000"/>
          <w:sz w:val="28"/>
        </w:rPr>
        <w:t xml:space="preserve">Глаголы в видовременных формах действительного залога в изъявительном наклонении в </w:t>
      </w:r>
      <w:proofErr w:type="spellStart"/>
      <w:r>
        <w:rPr>
          <w:color w:val="000000"/>
          <w:sz w:val="28"/>
        </w:rPr>
        <w:t>Present</w:t>
      </w:r>
      <w:proofErr w:type="spellEnd"/>
      <w:r w:rsidRPr="00687B80">
        <w:rPr>
          <w:color w:val="000000"/>
          <w:sz w:val="28"/>
        </w:rPr>
        <w:t xml:space="preserve"> </w:t>
      </w:r>
      <w:proofErr w:type="spellStart"/>
      <w:r>
        <w:rPr>
          <w:color w:val="000000"/>
          <w:sz w:val="28"/>
        </w:rPr>
        <w:t>Perfect</w:t>
      </w:r>
      <w:proofErr w:type="spellEnd"/>
      <w:r w:rsidRPr="00687B80">
        <w:rPr>
          <w:color w:val="000000"/>
          <w:sz w:val="28"/>
        </w:rPr>
        <w:t xml:space="preserve"> </w:t>
      </w:r>
      <w:proofErr w:type="spellStart"/>
      <w:r>
        <w:rPr>
          <w:color w:val="000000"/>
          <w:sz w:val="28"/>
        </w:rPr>
        <w:t>Tense</w:t>
      </w:r>
      <w:proofErr w:type="spellEnd"/>
      <w:r w:rsidRPr="00687B80">
        <w:rPr>
          <w:color w:val="000000"/>
          <w:sz w:val="28"/>
        </w:rPr>
        <w:t xml:space="preserve"> в повествовательных (утвердительных и отрицательных) и вопросительных предложениях.</w:t>
      </w:r>
    </w:p>
    <w:p w14:paraId="53779714" w14:textId="77777777" w:rsidR="00BE11F8" w:rsidRPr="00687B80" w:rsidRDefault="00BE11F8" w:rsidP="00BE11F8">
      <w:pPr>
        <w:spacing w:line="264" w:lineRule="auto"/>
        <w:ind w:firstLine="600"/>
        <w:jc w:val="both"/>
      </w:pPr>
      <w:r w:rsidRPr="00687B80">
        <w:rPr>
          <w:color w:val="000000"/>
          <w:sz w:val="28"/>
        </w:rPr>
        <w:t>Имена существительные во множественном числе, в том числе имена существительные, имеющие форму только множественного числа.</w:t>
      </w:r>
    </w:p>
    <w:p w14:paraId="2DEBCC02" w14:textId="77777777" w:rsidR="00BE11F8" w:rsidRPr="00687B80" w:rsidRDefault="00BE11F8" w:rsidP="00BE11F8">
      <w:pPr>
        <w:spacing w:line="264" w:lineRule="auto"/>
        <w:ind w:firstLine="600"/>
        <w:jc w:val="both"/>
      </w:pPr>
      <w:r w:rsidRPr="00687B80">
        <w:rPr>
          <w:color w:val="000000"/>
          <w:sz w:val="28"/>
        </w:rPr>
        <w:t>Имена существительные с причастиями настоящего и прошедшего времени.</w:t>
      </w:r>
    </w:p>
    <w:p w14:paraId="49FE383A" w14:textId="77777777" w:rsidR="00BE11F8" w:rsidRPr="00687B80" w:rsidRDefault="00BE11F8" w:rsidP="00BE11F8">
      <w:pPr>
        <w:spacing w:line="264" w:lineRule="auto"/>
        <w:ind w:firstLine="600"/>
        <w:jc w:val="both"/>
      </w:pPr>
      <w:r w:rsidRPr="00687B80">
        <w:rPr>
          <w:color w:val="000000"/>
          <w:sz w:val="28"/>
        </w:rPr>
        <w:t>Наречия в положительной, сравнительной и превосходной степенях, образованные по правилу, и исключения.</w:t>
      </w:r>
    </w:p>
    <w:p w14:paraId="38BFD832" w14:textId="77777777" w:rsidR="00BE11F8" w:rsidRPr="00687B80" w:rsidRDefault="00BE11F8" w:rsidP="00BE11F8">
      <w:pPr>
        <w:spacing w:line="264" w:lineRule="auto"/>
        <w:ind w:firstLine="600"/>
        <w:jc w:val="both"/>
      </w:pPr>
      <w:r w:rsidRPr="00687B80">
        <w:rPr>
          <w:b/>
          <w:color w:val="000000"/>
          <w:sz w:val="28"/>
        </w:rPr>
        <w:t>Социокультурные знания и умения</w:t>
      </w:r>
    </w:p>
    <w:p w14:paraId="32D5C8D0" w14:textId="77777777" w:rsidR="00BE11F8" w:rsidRPr="00687B80" w:rsidRDefault="00BE11F8" w:rsidP="00BE11F8">
      <w:pPr>
        <w:spacing w:line="264" w:lineRule="auto"/>
        <w:ind w:firstLine="600"/>
        <w:jc w:val="both"/>
      </w:pPr>
      <w:r w:rsidRPr="00687B80">
        <w:rPr>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4E859473" w14:textId="77777777" w:rsidR="00BE11F8" w:rsidRPr="00687B80" w:rsidRDefault="00BE11F8" w:rsidP="00BE11F8">
      <w:pPr>
        <w:spacing w:line="264" w:lineRule="auto"/>
        <w:ind w:firstLine="600"/>
        <w:jc w:val="both"/>
      </w:pPr>
      <w:r w:rsidRPr="00687B80">
        <w:rPr>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59CE527" w14:textId="77777777" w:rsidR="00BE11F8" w:rsidRPr="00687B80" w:rsidRDefault="00BE11F8" w:rsidP="00BE11F8">
      <w:pPr>
        <w:spacing w:line="264" w:lineRule="auto"/>
        <w:ind w:firstLine="600"/>
        <w:jc w:val="both"/>
      </w:pPr>
      <w:r w:rsidRPr="00687B80">
        <w:rPr>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1F100028" w14:textId="77777777" w:rsidR="00BE11F8" w:rsidRPr="00687B80" w:rsidRDefault="00BE11F8" w:rsidP="00BE11F8">
      <w:pPr>
        <w:spacing w:line="264" w:lineRule="auto"/>
        <w:ind w:firstLine="600"/>
        <w:jc w:val="both"/>
      </w:pPr>
      <w:r w:rsidRPr="00687B80">
        <w:rPr>
          <w:color w:val="000000"/>
          <w:sz w:val="28"/>
        </w:rPr>
        <w:t>Формирование умений:</w:t>
      </w:r>
    </w:p>
    <w:p w14:paraId="43E2C317" w14:textId="77777777" w:rsidR="00BE11F8" w:rsidRPr="00687B80" w:rsidRDefault="00BE11F8" w:rsidP="00BE11F8">
      <w:pPr>
        <w:spacing w:line="264" w:lineRule="auto"/>
        <w:ind w:firstLine="600"/>
        <w:jc w:val="both"/>
      </w:pPr>
      <w:r w:rsidRPr="00687B80">
        <w:rPr>
          <w:color w:val="000000"/>
          <w:sz w:val="28"/>
        </w:rPr>
        <w:t>писать свои имя и фамилию, а также имена и фамилии своих родственников и друзей на английском языке;</w:t>
      </w:r>
    </w:p>
    <w:p w14:paraId="6D632AE9" w14:textId="77777777" w:rsidR="00BE11F8" w:rsidRPr="00687B80" w:rsidRDefault="00BE11F8" w:rsidP="00BE11F8">
      <w:pPr>
        <w:spacing w:line="264" w:lineRule="auto"/>
        <w:ind w:firstLine="600"/>
        <w:jc w:val="both"/>
      </w:pPr>
      <w:r w:rsidRPr="00687B80">
        <w:rPr>
          <w:color w:val="000000"/>
          <w:sz w:val="28"/>
        </w:rPr>
        <w:t>правильно оформлять свой адрес на английском языке (в анкете, формуляре);</w:t>
      </w:r>
    </w:p>
    <w:p w14:paraId="10721985" w14:textId="77777777" w:rsidR="00BE11F8" w:rsidRPr="00687B80" w:rsidRDefault="00BE11F8" w:rsidP="00BE11F8">
      <w:pPr>
        <w:spacing w:line="264" w:lineRule="auto"/>
        <w:ind w:firstLine="600"/>
        <w:jc w:val="both"/>
      </w:pPr>
      <w:r w:rsidRPr="00687B80">
        <w:rPr>
          <w:color w:val="000000"/>
          <w:sz w:val="28"/>
        </w:rPr>
        <w:t>кратко представлять Россию и страну (страны) изучаемого языка;</w:t>
      </w:r>
    </w:p>
    <w:p w14:paraId="0449B3F3" w14:textId="77777777" w:rsidR="00BE11F8" w:rsidRPr="00687B80" w:rsidRDefault="00BE11F8" w:rsidP="00BE11F8">
      <w:pPr>
        <w:spacing w:line="264" w:lineRule="auto"/>
        <w:ind w:firstLine="600"/>
        <w:jc w:val="both"/>
      </w:pPr>
      <w:r w:rsidRPr="00687B80">
        <w:rPr>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1A892056" w14:textId="77777777" w:rsidR="00BE11F8" w:rsidRPr="00687B80" w:rsidRDefault="00BE11F8" w:rsidP="00BE11F8">
      <w:pPr>
        <w:spacing w:line="264" w:lineRule="auto"/>
        <w:ind w:firstLine="600"/>
        <w:jc w:val="both"/>
      </w:pPr>
      <w:r w:rsidRPr="00687B80">
        <w:rPr>
          <w:b/>
          <w:color w:val="000000"/>
          <w:sz w:val="28"/>
        </w:rPr>
        <w:t>Компенсаторные умения</w:t>
      </w:r>
    </w:p>
    <w:p w14:paraId="19AA396B" w14:textId="77777777" w:rsidR="00BE11F8" w:rsidRPr="00687B80" w:rsidRDefault="00BE11F8" w:rsidP="00BE11F8">
      <w:pPr>
        <w:spacing w:line="264" w:lineRule="auto"/>
        <w:ind w:firstLine="600"/>
        <w:jc w:val="both"/>
      </w:pPr>
      <w:r w:rsidRPr="00687B80">
        <w:rPr>
          <w:color w:val="000000"/>
          <w:sz w:val="28"/>
        </w:rPr>
        <w:t>Использование при чтении и аудировании языковой, в том числе контекстуальной, догадки.</w:t>
      </w:r>
    </w:p>
    <w:p w14:paraId="32697DDC" w14:textId="77777777" w:rsidR="00BE11F8" w:rsidRPr="00687B80" w:rsidRDefault="00BE11F8" w:rsidP="00BE11F8">
      <w:pPr>
        <w:spacing w:line="264" w:lineRule="auto"/>
        <w:ind w:firstLine="600"/>
        <w:jc w:val="both"/>
      </w:pPr>
      <w:r w:rsidRPr="00687B80">
        <w:rPr>
          <w:color w:val="000000"/>
          <w:sz w:val="28"/>
        </w:rPr>
        <w:lastRenderedPageBreak/>
        <w:t>Использование при формулировании собственных высказываний, ключевых слов, плана.</w:t>
      </w:r>
    </w:p>
    <w:p w14:paraId="140E3F69" w14:textId="77777777" w:rsidR="00BE11F8" w:rsidRPr="00687B80" w:rsidRDefault="00BE11F8" w:rsidP="00BE11F8">
      <w:pPr>
        <w:spacing w:line="264" w:lineRule="auto"/>
        <w:ind w:firstLine="600"/>
        <w:jc w:val="both"/>
      </w:pPr>
      <w:r w:rsidRPr="00687B80">
        <w:rPr>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1A3547F" w14:textId="77777777" w:rsidR="00BE11F8" w:rsidRPr="00687B80" w:rsidRDefault="00BE11F8" w:rsidP="00BE11F8">
      <w:pPr>
        <w:spacing w:line="264" w:lineRule="auto"/>
        <w:ind w:left="120"/>
        <w:jc w:val="both"/>
      </w:pPr>
    </w:p>
    <w:p w14:paraId="71ED4C33" w14:textId="77777777" w:rsidR="00BE11F8" w:rsidRPr="00687B80" w:rsidRDefault="00BE11F8" w:rsidP="00BE11F8">
      <w:pPr>
        <w:spacing w:line="264" w:lineRule="auto"/>
        <w:ind w:left="120"/>
        <w:jc w:val="both"/>
      </w:pPr>
      <w:r w:rsidRPr="00687B80">
        <w:rPr>
          <w:b/>
          <w:color w:val="000000"/>
          <w:sz w:val="28"/>
        </w:rPr>
        <w:t>6 КЛАСС</w:t>
      </w:r>
    </w:p>
    <w:p w14:paraId="379125FB" w14:textId="77777777" w:rsidR="00BE11F8" w:rsidRPr="00687B80" w:rsidRDefault="00BE11F8" w:rsidP="00BE11F8">
      <w:pPr>
        <w:spacing w:line="264" w:lineRule="auto"/>
        <w:ind w:left="120"/>
        <w:jc w:val="both"/>
      </w:pPr>
    </w:p>
    <w:p w14:paraId="566AF150" w14:textId="77777777" w:rsidR="00BE11F8" w:rsidRPr="00687B80" w:rsidRDefault="00BE11F8" w:rsidP="00BE11F8">
      <w:pPr>
        <w:spacing w:line="264" w:lineRule="auto"/>
        <w:ind w:firstLine="600"/>
        <w:jc w:val="both"/>
      </w:pPr>
      <w:r w:rsidRPr="00687B80">
        <w:rPr>
          <w:b/>
          <w:color w:val="000000"/>
          <w:sz w:val="28"/>
        </w:rPr>
        <w:t>Коммуникативные умения</w:t>
      </w:r>
    </w:p>
    <w:p w14:paraId="5FB86FD0" w14:textId="77777777" w:rsidR="00BE11F8" w:rsidRPr="00687B80" w:rsidRDefault="00BE11F8" w:rsidP="00BE11F8">
      <w:pPr>
        <w:spacing w:line="264" w:lineRule="auto"/>
        <w:ind w:firstLine="600"/>
        <w:jc w:val="both"/>
      </w:pPr>
      <w:r w:rsidRPr="00687B80">
        <w:rPr>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A67207" w14:textId="77777777" w:rsidR="00BE11F8" w:rsidRPr="00687B80" w:rsidRDefault="00BE11F8" w:rsidP="00BE11F8">
      <w:pPr>
        <w:spacing w:line="264" w:lineRule="auto"/>
        <w:ind w:firstLine="600"/>
        <w:jc w:val="both"/>
      </w:pPr>
      <w:r w:rsidRPr="00687B80">
        <w:rPr>
          <w:color w:val="000000"/>
          <w:sz w:val="28"/>
        </w:rPr>
        <w:t>Взаимоотношения в семье и с друзьями. Семейные праздники.</w:t>
      </w:r>
    </w:p>
    <w:p w14:paraId="29714CDD" w14:textId="77777777" w:rsidR="00BE11F8" w:rsidRPr="00687B80" w:rsidRDefault="00BE11F8" w:rsidP="00BE11F8">
      <w:pPr>
        <w:spacing w:line="264" w:lineRule="auto"/>
        <w:ind w:firstLine="600"/>
        <w:jc w:val="both"/>
      </w:pPr>
      <w:r w:rsidRPr="00687B80">
        <w:rPr>
          <w:color w:val="000000"/>
          <w:sz w:val="28"/>
        </w:rPr>
        <w:t>Внешность и характер человека (литературного персонажа).</w:t>
      </w:r>
    </w:p>
    <w:p w14:paraId="7A9E7759" w14:textId="77777777" w:rsidR="00BE11F8" w:rsidRPr="00687B80" w:rsidRDefault="00BE11F8" w:rsidP="00BE11F8">
      <w:pPr>
        <w:spacing w:line="264" w:lineRule="auto"/>
        <w:ind w:firstLine="600"/>
        <w:jc w:val="both"/>
      </w:pPr>
      <w:r w:rsidRPr="00687B80">
        <w:rPr>
          <w:color w:val="000000"/>
          <w:sz w:val="28"/>
        </w:rPr>
        <w:t>Досуг и увлечения (хобби) современного подростка (чтение, кино, театр, спорт).</w:t>
      </w:r>
    </w:p>
    <w:p w14:paraId="2C5592F6" w14:textId="77777777" w:rsidR="00BE11F8" w:rsidRPr="00687B80" w:rsidRDefault="00BE11F8" w:rsidP="00BE11F8">
      <w:pPr>
        <w:spacing w:line="264" w:lineRule="auto"/>
        <w:ind w:firstLine="600"/>
        <w:jc w:val="both"/>
      </w:pPr>
      <w:r w:rsidRPr="00687B80">
        <w:rPr>
          <w:color w:val="000000"/>
          <w:sz w:val="28"/>
        </w:rPr>
        <w:t>Здоровый образ жизни: режим труда и отдыха, фитнес, сбалансированное питание.</w:t>
      </w:r>
    </w:p>
    <w:p w14:paraId="69F3A422" w14:textId="77777777" w:rsidR="00BE11F8" w:rsidRPr="00687B80" w:rsidRDefault="00BE11F8" w:rsidP="00BE11F8">
      <w:pPr>
        <w:spacing w:line="264" w:lineRule="auto"/>
        <w:ind w:firstLine="600"/>
        <w:jc w:val="both"/>
      </w:pPr>
      <w:r w:rsidRPr="00687B80">
        <w:rPr>
          <w:color w:val="000000"/>
          <w:sz w:val="28"/>
        </w:rPr>
        <w:t>Покупки: одежда, обувь и продукты питания.</w:t>
      </w:r>
    </w:p>
    <w:p w14:paraId="42EC921B" w14:textId="77777777" w:rsidR="00BE11F8" w:rsidRPr="00687B80" w:rsidRDefault="00BE11F8" w:rsidP="00BE11F8">
      <w:pPr>
        <w:spacing w:line="264" w:lineRule="auto"/>
        <w:ind w:firstLine="600"/>
        <w:jc w:val="both"/>
      </w:pPr>
      <w:r w:rsidRPr="00687B80">
        <w:rPr>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08ADE2EA" w14:textId="77777777" w:rsidR="00BE11F8" w:rsidRPr="00687B80" w:rsidRDefault="00BE11F8" w:rsidP="00BE11F8">
      <w:pPr>
        <w:spacing w:line="264" w:lineRule="auto"/>
        <w:ind w:firstLine="600"/>
        <w:jc w:val="both"/>
      </w:pPr>
      <w:r w:rsidRPr="00687B80">
        <w:rPr>
          <w:color w:val="000000"/>
          <w:sz w:val="28"/>
        </w:rPr>
        <w:t>Переписка с иностранными сверстниками.</w:t>
      </w:r>
    </w:p>
    <w:p w14:paraId="11E6DAF7" w14:textId="77777777" w:rsidR="00BE11F8" w:rsidRPr="00687B80" w:rsidRDefault="00BE11F8" w:rsidP="00BE11F8">
      <w:pPr>
        <w:spacing w:line="264" w:lineRule="auto"/>
        <w:ind w:firstLine="600"/>
        <w:jc w:val="both"/>
      </w:pPr>
      <w:r w:rsidRPr="00687B80">
        <w:rPr>
          <w:color w:val="000000"/>
          <w:sz w:val="28"/>
        </w:rPr>
        <w:t>Каникулы в различное время года. Виды отдыха.</w:t>
      </w:r>
    </w:p>
    <w:p w14:paraId="606AF2CC" w14:textId="77777777" w:rsidR="00BE11F8" w:rsidRPr="00687B80" w:rsidRDefault="00BE11F8" w:rsidP="00BE11F8">
      <w:pPr>
        <w:spacing w:line="264" w:lineRule="auto"/>
        <w:ind w:firstLine="600"/>
        <w:jc w:val="both"/>
      </w:pPr>
      <w:r w:rsidRPr="00687B80">
        <w:rPr>
          <w:color w:val="000000"/>
          <w:sz w:val="28"/>
        </w:rPr>
        <w:t>Путешествия по России и иностранным странам.</w:t>
      </w:r>
    </w:p>
    <w:p w14:paraId="01F15760" w14:textId="77777777" w:rsidR="00BE11F8" w:rsidRPr="00687B80" w:rsidRDefault="00BE11F8" w:rsidP="00BE11F8">
      <w:pPr>
        <w:spacing w:line="264" w:lineRule="auto"/>
        <w:ind w:firstLine="600"/>
        <w:jc w:val="both"/>
      </w:pPr>
      <w:r w:rsidRPr="00687B80">
        <w:rPr>
          <w:color w:val="000000"/>
          <w:sz w:val="28"/>
        </w:rPr>
        <w:t>Природа: дикие и домашние животные. Климат, погода.</w:t>
      </w:r>
    </w:p>
    <w:p w14:paraId="22B1BA7E" w14:textId="77777777" w:rsidR="00BE11F8" w:rsidRPr="00687B80" w:rsidRDefault="00BE11F8" w:rsidP="00BE11F8">
      <w:pPr>
        <w:spacing w:line="264" w:lineRule="auto"/>
        <w:ind w:firstLine="600"/>
        <w:jc w:val="both"/>
      </w:pPr>
      <w:r w:rsidRPr="00687B80">
        <w:rPr>
          <w:color w:val="000000"/>
          <w:sz w:val="28"/>
        </w:rPr>
        <w:t>Жизнь в городе и сельской местности. Описание родного города (села). Транспорт.</w:t>
      </w:r>
    </w:p>
    <w:p w14:paraId="174C4B98" w14:textId="77777777" w:rsidR="00BE11F8" w:rsidRPr="00687B80" w:rsidRDefault="00BE11F8" w:rsidP="00BE11F8">
      <w:pPr>
        <w:spacing w:line="264" w:lineRule="auto"/>
        <w:ind w:firstLine="600"/>
        <w:jc w:val="both"/>
      </w:pPr>
      <w:r w:rsidRPr="00687B80">
        <w:rPr>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4FCCC33" w14:textId="77777777" w:rsidR="00BE11F8" w:rsidRPr="00687B80" w:rsidRDefault="00BE11F8" w:rsidP="00BE11F8">
      <w:pPr>
        <w:spacing w:line="264" w:lineRule="auto"/>
        <w:ind w:firstLine="600"/>
        <w:jc w:val="both"/>
      </w:pPr>
      <w:r w:rsidRPr="00687B80">
        <w:rPr>
          <w:color w:val="000000"/>
          <w:sz w:val="28"/>
        </w:rPr>
        <w:t>Выдающиеся люди родной страны и страны (стран) изучаемого языка: писатели, поэты, учёные.</w:t>
      </w:r>
    </w:p>
    <w:p w14:paraId="5132B364" w14:textId="77777777" w:rsidR="00BE11F8" w:rsidRPr="00687B80" w:rsidRDefault="00BE11F8" w:rsidP="00BE11F8">
      <w:pPr>
        <w:spacing w:line="264" w:lineRule="auto"/>
        <w:ind w:firstLine="600"/>
        <w:jc w:val="both"/>
      </w:pPr>
      <w:r w:rsidRPr="00687B80">
        <w:rPr>
          <w:i/>
          <w:color w:val="000000"/>
          <w:sz w:val="28"/>
        </w:rPr>
        <w:t>Говорение</w:t>
      </w:r>
    </w:p>
    <w:p w14:paraId="2118EEA1" w14:textId="77777777" w:rsidR="00BE11F8" w:rsidRPr="00687B80" w:rsidRDefault="00BE11F8" w:rsidP="00BE11F8">
      <w:pPr>
        <w:spacing w:line="264" w:lineRule="auto"/>
        <w:ind w:firstLine="600"/>
        <w:jc w:val="both"/>
      </w:pPr>
      <w:r w:rsidRPr="00687B80">
        <w:rPr>
          <w:color w:val="000000"/>
          <w:sz w:val="28"/>
        </w:rPr>
        <w:t xml:space="preserve">Развитие коммуникативных умений </w:t>
      </w:r>
      <w:r w:rsidRPr="00687B80">
        <w:rPr>
          <w:color w:val="000000"/>
          <w:sz w:val="28"/>
          <w:u w:val="single"/>
        </w:rPr>
        <w:t>диалогической речи</w:t>
      </w:r>
      <w:r w:rsidRPr="00687B80">
        <w:rPr>
          <w:color w:val="000000"/>
          <w:sz w:val="28"/>
        </w:rPr>
        <w:t>, а именно умений вести:</w:t>
      </w:r>
    </w:p>
    <w:p w14:paraId="54874E29" w14:textId="77777777" w:rsidR="00BE11F8" w:rsidRPr="00687B80" w:rsidRDefault="00BE11F8" w:rsidP="00BE11F8">
      <w:pPr>
        <w:spacing w:line="264" w:lineRule="auto"/>
        <w:ind w:firstLine="600"/>
        <w:jc w:val="both"/>
      </w:pPr>
      <w:r w:rsidRPr="00687B80">
        <w:rPr>
          <w:color w:val="000000"/>
          <w:sz w:val="28"/>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w:t>
      </w:r>
      <w:r w:rsidRPr="00687B80">
        <w:rPr>
          <w:color w:val="000000"/>
          <w:sz w:val="28"/>
        </w:rPr>
        <w:lastRenderedPageBreak/>
        <w:t>вежливо соглашаться на предложение и отказываться от предложения собеседника;</w:t>
      </w:r>
    </w:p>
    <w:p w14:paraId="65CE5328" w14:textId="77777777" w:rsidR="00BE11F8" w:rsidRPr="00687B80" w:rsidRDefault="00BE11F8" w:rsidP="00BE11F8">
      <w:pPr>
        <w:spacing w:line="264" w:lineRule="auto"/>
        <w:ind w:firstLine="600"/>
        <w:jc w:val="both"/>
      </w:pPr>
      <w:r w:rsidRPr="00687B80">
        <w:rPr>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75924AF" w14:textId="77777777" w:rsidR="00BE11F8" w:rsidRPr="00687B80" w:rsidRDefault="00BE11F8" w:rsidP="00BE11F8">
      <w:pPr>
        <w:spacing w:line="264" w:lineRule="auto"/>
        <w:ind w:firstLine="600"/>
        <w:jc w:val="both"/>
      </w:pPr>
      <w:r w:rsidRPr="00687B80">
        <w:rPr>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1E130C7" w14:textId="77777777" w:rsidR="00BE11F8" w:rsidRPr="00687B80" w:rsidRDefault="00BE11F8" w:rsidP="00BE11F8">
      <w:pPr>
        <w:spacing w:line="264" w:lineRule="auto"/>
        <w:ind w:firstLine="600"/>
        <w:jc w:val="both"/>
      </w:pPr>
      <w:r w:rsidRPr="00687B80">
        <w:rPr>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7192F03" w14:textId="77777777" w:rsidR="00BE11F8" w:rsidRPr="00687B80" w:rsidRDefault="00BE11F8" w:rsidP="00BE11F8">
      <w:pPr>
        <w:spacing w:line="264" w:lineRule="auto"/>
        <w:ind w:firstLine="600"/>
        <w:jc w:val="both"/>
      </w:pPr>
      <w:r w:rsidRPr="00687B80">
        <w:rPr>
          <w:color w:val="000000"/>
          <w:sz w:val="28"/>
        </w:rPr>
        <w:t xml:space="preserve">Объём диалога – до 5 реплик со стороны каждого собеседника. </w:t>
      </w:r>
    </w:p>
    <w:p w14:paraId="4C2D7582" w14:textId="77777777" w:rsidR="00BE11F8" w:rsidRPr="00687B80" w:rsidRDefault="00BE11F8" w:rsidP="00BE11F8">
      <w:pPr>
        <w:spacing w:line="264" w:lineRule="auto"/>
        <w:ind w:firstLine="600"/>
        <w:jc w:val="both"/>
      </w:pPr>
      <w:r w:rsidRPr="00687B80">
        <w:rPr>
          <w:color w:val="000000"/>
          <w:sz w:val="28"/>
        </w:rPr>
        <w:t xml:space="preserve">Развитие коммуникативных умений </w:t>
      </w:r>
      <w:r w:rsidRPr="00687B80">
        <w:rPr>
          <w:color w:val="000000"/>
          <w:sz w:val="28"/>
          <w:u w:val="single"/>
        </w:rPr>
        <w:t>монологической речи</w:t>
      </w:r>
      <w:r w:rsidRPr="00687B80">
        <w:rPr>
          <w:color w:val="000000"/>
          <w:sz w:val="28"/>
        </w:rPr>
        <w:t>:</w:t>
      </w:r>
    </w:p>
    <w:p w14:paraId="0701D9E4" w14:textId="77777777" w:rsidR="00BE11F8" w:rsidRPr="00687B80" w:rsidRDefault="00BE11F8" w:rsidP="00BE11F8">
      <w:pPr>
        <w:spacing w:line="264" w:lineRule="auto"/>
        <w:ind w:firstLine="600"/>
        <w:jc w:val="both"/>
      </w:pPr>
      <w:r w:rsidRPr="00687B80">
        <w:rPr>
          <w:color w:val="000000"/>
          <w:sz w:val="28"/>
        </w:rPr>
        <w:t>создание устных связных монологических высказываний с использованием основных коммуникативных типов речи:</w:t>
      </w:r>
    </w:p>
    <w:p w14:paraId="6D10B540" w14:textId="77777777" w:rsidR="00BE11F8" w:rsidRPr="00687B80" w:rsidRDefault="00BE11F8" w:rsidP="00BE11F8">
      <w:pPr>
        <w:spacing w:line="264" w:lineRule="auto"/>
        <w:ind w:firstLine="600"/>
        <w:jc w:val="both"/>
      </w:pPr>
      <w:r w:rsidRPr="00687B80">
        <w:rPr>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50645A5" w14:textId="77777777" w:rsidR="00BE11F8" w:rsidRPr="00687B80" w:rsidRDefault="00BE11F8" w:rsidP="00BE11F8">
      <w:pPr>
        <w:spacing w:line="264" w:lineRule="auto"/>
        <w:ind w:firstLine="600"/>
        <w:jc w:val="both"/>
      </w:pPr>
      <w:r w:rsidRPr="00687B80">
        <w:rPr>
          <w:color w:val="000000"/>
          <w:sz w:val="28"/>
        </w:rPr>
        <w:t>повествование (сообщение);</w:t>
      </w:r>
    </w:p>
    <w:p w14:paraId="4CAAAC46" w14:textId="77777777" w:rsidR="00BE11F8" w:rsidRPr="00687B80" w:rsidRDefault="00BE11F8" w:rsidP="00BE11F8">
      <w:pPr>
        <w:spacing w:line="264" w:lineRule="auto"/>
        <w:ind w:firstLine="600"/>
        <w:jc w:val="both"/>
      </w:pPr>
      <w:r w:rsidRPr="00687B80">
        <w:rPr>
          <w:color w:val="000000"/>
          <w:sz w:val="28"/>
        </w:rPr>
        <w:t>изложение (пересказ) основного содержания прочитанного текста;</w:t>
      </w:r>
    </w:p>
    <w:p w14:paraId="4A9FD165" w14:textId="77777777" w:rsidR="00BE11F8" w:rsidRPr="00687B80" w:rsidRDefault="00BE11F8" w:rsidP="00BE11F8">
      <w:pPr>
        <w:spacing w:line="264" w:lineRule="auto"/>
        <w:ind w:firstLine="600"/>
        <w:jc w:val="both"/>
      </w:pPr>
      <w:r w:rsidRPr="00687B80">
        <w:rPr>
          <w:color w:val="000000"/>
          <w:sz w:val="28"/>
        </w:rPr>
        <w:t>краткое изложение результатов выполненной проектной работы.</w:t>
      </w:r>
    </w:p>
    <w:p w14:paraId="7030F2F8" w14:textId="77777777" w:rsidR="00BE11F8" w:rsidRPr="00687B80" w:rsidRDefault="00BE11F8" w:rsidP="00BE11F8">
      <w:pPr>
        <w:spacing w:line="264" w:lineRule="auto"/>
        <w:ind w:firstLine="600"/>
        <w:jc w:val="both"/>
      </w:pPr>
      <w:r w:rsidRPr="00687B80">
        <w:rPr>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20E607C9" w14:textId="77777777" w:rsidR="00BE11F8" w:rsidRPr="00687B80" w:rsidRDefault="00BE11F8" w:rsidP="00BE11F8">
      <w:pPr>
        <w:spacing w:line="264" w:lineRule="auto"/>
        <w:ind w:firstLine="600"/>
        <w:jc w:val="both"/>
      </w:pPr>
      <w:r w:rsidRPr="00687B80">
        <w:rPr>
          <w:color w:val="000000"/>
          <w:sz w:val="28"/>
        </w:rPr>
        <w:t>Объём монологического высказывания – 7–8 фраз.</w:t>
      </w:r>
    </w:p>
    <w:p w14:paraId="33C56EE1" w14:textId="77777777" w:rsidR="00BE11F8" w:rsidRPr="00687B80" w:rsidRDefault="00BE11F8" w:rsidP="00BE11F8">
      <w:pPr>
        <w:spacing w:line="264" w:lineRule="auto"/>
        <w:ind w:firstLine="600"/>
        <w:jc w:val="both"/>
      </w:pPr>
      <w:r w:rsidRPr="00687B80">
        <w:rPr>
          <w:i/>
          <w:color w:val="000000"/>
          <w:sz w:val="28"/>
        </w:rPr>
        <w:t>Аудирование</w:t>
      </w:r>
    </w:p>
    <w:p w14:paraId="383B84CE" w14:textId="77777777" w:rsidR="00BE11F8" w:rsidRPr="00687B80" w:rsidRDefault="00BE11F8" w:rsidP="00BE11F8">
      <w:pPr>
        <w:spacing w:line="264" w:lineRule="auto"/>
        <w:ind w:firstLine="600"/>
        <w:jc w:val="both"/>
      </w:pPr>
      <w:r w:rsidRPr="00687B80">
        <w:rPr>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14:paraId="5E62AF39" w14:textId="77777777" w:rsidR="00BE11F8" w:rsidRPr="00687B80" w:rsidRDefault="00BE11F8" w:rsidP="00BE11F8">
      <w:pPr>
        <w:spacing w:line="264" w:lineRule="auto"/>
        <w:ind w:firstLine="600"/>
        <w:jc w:val="both"/>
      </w:pPr>
      <w:r w:rsidRPr="00687B80">
        <w:rPr>
          <w:color w:val="000000"/>
          <w:sz w:val="28"/>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687B80">
        <w:rPr>
          <w:color w:val="000000"/>
          <w:sz w:val="28"/>
        </w:rPr>
        <w:t>аудиотекстов</w:t>
      </w:r>
      <w:proofErr w:type="spellEnd"/>
      <w:r w:rsidRPr="00687B80">
        <w:rPr>
          <w:color w:val="000000"/>
          <w:sz w:val="28"/>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E8F620" w14:textId="77777777" w:rsidR="00BE11F8" w:rsidRPr="00687B80" w:rsidRDefault="00BE11F8" w:rsidP="00BE11F8">
      <w:pPr>
        <w:spacing w:line="264" w:lineRule="auto"/>
        <w:ind w:firstLine="600"/>
        <w:jc w:val="both"/>
      </w:pPr>
      <w:r w:rsidRPr="00687B80">
        <w:rPr>
          <w:color w:val="000000"/>
          <w:sz w:val="28"/>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636E9FE" w14:textId="77777777" w:rsidR="00BE11F8" w:rsidRPr="00687B80" w:rsidRDefault="00BE11F8" w:rsidP="00BE11F8">
      <w:pPr>
        <w:spacing w:line="264" w:lineRule="auto"/>
        <w:ind w:firstLine="600"/>
        <w:jc w:val="both"/>
      </w:pPr>
      <w:r w:rsidRPr="00687B80">
        <w:rPr>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3BB69E0" w14:textId="77777777" w:rsidR="00BE11F8" w:rsidRPr="00687B80" w:rsidRDefault="00BE11F8" w:rsidP="00BE11F8">
      <w:pPr>
        <w:spacing w:line="264" w:lineRule="auto"/>
        <w:ind w:firstLine="600"/>
        <w:jc w:val="both"/>
      </w:pPr>
      <w:r w:rsidRPr="00687B80">
        <w:rPr>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7D97D7B" w14:textId="77777777" w:rsidR="00BE11F8" w:rsidRPr="00687B80" w:rsidRDefault="00BE11F8" w:rsidP="00BE11F8">
      <w:pPr>
        <w:spacing w:line="264" w:lineRule="auto"/>
        <w:ind w:firstLine="600"/>
        <w:jc w:val="both"/>
      </w:pPr>
      <w:r w:rsidRPr="00687B80">
        <w:rPr>
          <w:color w:val="000000"/>
          <w:sz w:val="28"/>
        </w:rPr>
        <w:t>Время звучания текста (текстов) для аудирования – до 1,5 минуты.</w:t>
      </w:r>
    </w:p>
    <w:p w14:paraId="1DAFBFFC" w14:textId="77777777" w:rsidR="00BE11F8" w:rsidRPr="00687B80" w:rsidRDefault="00BE11F8" w:rsidP="00BE11F8">
      <w:pPr>
        <w:spacing w:line="264" w:lineRule="auto"/>
        <w:ind w:firstLine="600"/>
        <w:jc w:val="both"/>
      </w:pPr>
      <w:r w:rsidRPr="00687B80">
        <w:rPr>
          <w:i/>
          <w:color w:val="000000"/>
          <w:sz w:val="28"/>
        </w:rPr>
        <w:t>Смысловое чтение</w:t>
      </w:r>
    </w:p>
    <w:p w14:paraId="7A64FA63" w14:textId="77777777" w:rsidR="00BE11F8" w:rsidRPr="00687B80" w:rsidRDefault="00BE11F8" w:rsidP="00BE11F8">
      <w:pPr>
        <w:spacing w:line="264" w:lineRule="auto"/>
        <w:ind w:firstLine="600"/>
        <w:jc w:val="both"/>
      </w:pPr>
      <w:r w:rsidRPr="00687B80">
        <w:rPr>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E6B1FC" w14:textId="77777777" w:rsidR="00BE11F8" w:rsidRPr="00687B80" w:rsidRDefault="00BE11F8" w:rsidP="00BE11F8">
      <w:pPr>
        <w:spacing w:line="264" w:lineRule="auto"/>
        <w:ind w:firstLine="600"/>
        <w:jc w:val="both"/>
      </w:pPr>
      <w:r w:rsidRPr="00687B80">
        <w:rPr>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4346DA80" w14:textId="77777777" w:rsidR="00BE11F8" w:rsidRPr="00687B80" w:rsidRDefault="00BE11F8" w:rsidP="00BE11F8">
      <w:pPr>
        <w:spacing w:line="264" w:lineRule="auto"/>
        <w:ind w:firstLine="600"/>
        <w:jc w:val="both"/>
      </w:pPr>
      <w:r w:rsidRPr="00687B80">
        <w:rPr>
          <w:color w:val="000000"/>
          <w:sz w:val="28"/>
        </w:rPr>
        <w:t>Чтение несплошных текстов (таблиц) и понимание представленной в них информации.</w:t>
      </w:r>
    </w:p>
    <w:p w14:paraId="1039450F" w14:textId="77777777" w:rsidR="00BE11F8" w:rsidRPr="00687B80" w:rsidRDefault="00BE11F8" w:rsidP="00BE11F8">
      <w:pPr>
        <w:spacing w:line="264" w:lineRule="auto"/>
        <w:ind w:firstLine="600"/>
        <w:jc w:val="both"/>
      </w:pPr>
      <w:r w:rsidRPr="00687B80">
        <w:rPr>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01AFACA" w14:textId="77777777" w:rsidR="00BE11F8" w:rsidRPr="00687B80" w:rsidRDefault="00BE11F8" w:rsidP="00BE11F8">
      <w:pPr>
        <w:spacing w:line="264" w:lineRule="auto"/>
        <w:ind w:firstLine="600"/>
        <w:jc w:val="both"/>
      </w:pPr>
      <w:r w:rsidRPr="00687B80">
        <w:rPr>
          <w:color w:val="000000"/>
          <w:sz w:val="28"/>
        </w:rPr>
        <w:t>Объём текста (текстов) для чтения – 250–300 слов.</w:t>
      </w:r>
    </w:p>
    <w:p w14:paraId="2613BC8D" w14:textId="77777777" w:rsidR="00BE11F8" w:rsidRPr="00687B80" w:rsidRDefault="00BE11F8" w:rsidP="00BE11F8">
      <w:pPr>
        <w:spacing w:line="264" w:lineRule="auto"/>
        <w:ind w:firstLine="600"/>
        <w:jc w:val="both"/>
      </w:pPr>
      <w:r w:rsidRPr="00687B80">
        <w:rPr>
          <w:i/>
          <w:color w:val="000000"/>
          <w:sz w:val="28"/>
        </w:rPr>
        <w:t>Письменная речь</w:t>
      </w:r>
    </w:p>
    <w:p w14:paraId="5E35244B" w14:textId="77777777" w:rsidR="00BE11F8" w:rsidRPr="00687B80" w:rsidRDefault="00BE11F8" w:rsidP="00BE11F8">
      <w:pPr>
        <w:spacing w:line="264" w:lineRule="auto"/>
        <w:ind w:firstLine="600"/>
        <w:jc w:val="both"/>
      </w:pPr>
      <w:r w:rsidRPr="00687B80">
        <w:rPr>
          <w:color w:val="000000"/>
          <w:sz w:val="28"/>
        </w:rPr>
        <w:t>Развитие умений письменной речи:</w:t>
      </w:r>
    </w:p>
    <w:p w14:paraId="37BE4CE1" w14:textId="77777777" w:rsidR="00BE11F8" w:rsidRPr="00687B80" w:rsidRDefault="00BE11F8" w:rsidP="00BE11F8">
      <w:pPr>
        <w:spacing w:line="264" w:lineRule="auto"/>
        <w:ind w:firstLine="600"/>
        <w:jc w:val="both"/>
      </w:pPr>
      <w:r w:rsidRPr="00687B80">
        <w:rPr>
          <w:color w:val="000000"/>
          <w:sz w:val="28"/>
        </w:rPr>
        <w:t>списывание текста и выписывание из него слов, словосочетаний, предложений в соответствии с решаемой коммуникативной задачей;</w:t>
      </w:r>
    </w:p>
    <w:p w14:paraId="1A982257" w14:textId="77777777" w:rsidR="00BE11F8" w:rsidRPr="00687B80" w:rsidRDefault="00BE11F8" w:rsidP="00BE11F8">
      <w:pPr>
        <w:spacing w:line="264" w:lineRule="auto"/>
        <w:ind w:firstLine="600"/>
        <w:jc w:val="both"/>
      </w:pPr>
      <w:r w:rsidRPr="00687B80">
        <w:rPr>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14:paraId="596A2BD6" w14:textId="77777777" w:rsidR="00BE11F8" w:rsidRDefault="00BE11F8" w:rsidP="00BE11F8">
      <w:pPr>
        <w:spacing w:line="264" w:lineRule="auto"/>
        <w:ind w:firstLine="600"/>
        <w:jc w:val="both"/>
      </w:pPr>
      <w:r w:rsidRPr="00687B80">
        <w:rPr>
          <w:color w:val="000000"/>
          <w:sz w:val="28"/>
        </w:rPr>
        <w:t xml:space="preserve">написание электронного сообщения личного характера в соответствии с </w:t>
      </w:r>
      <w:r w:rsidRPr="00687B80">
        <w:rPr>
          <w:color w:val="000000"/>
          <w:sz w:val="28"/>
        </w:rPr>
        <w:lastRenderedPageBreak/>
        <w:t xml:space="preserve">нормами неофициального общения, принятыми в стране (странах) изучаемого языка. </w:t>
      </w:r>
      <w:r>
        <w:rPr>
          <w:color w:val="000000"/>
          <w:sz w:val="28"/>
        </w:rPr>
        <w:t>Объём письма – до 70 слов;</w:t>
      </w:r>
    </w:p>
    <w:p w14:paraId="59208E7A" w14:textId="77777777" w:rsidR="00BE11F8" w:rsidRDefault="00BE11F8" w:rsidP="00BE11F8">
      <w:pPr>
        <w:spacing w:line="264" w:lineRule="auto"/>
        <w:ind w:firstLine="600"/>
        <w:jc w:val="both"/>
      </w:pPr>
      <w:r>
        <w:rPr>
          <w:color w:val="000000"/>
          <w:sz w:val="28"/>
        </w:rPr>
        <w:t>создание небольшого письменного высказывания с использованием образца, плана, иллюстраций. Объём письменного высказывания – до 70 слов.</w:t>
      </w:r>
    </w:p>
    <w:p w14:paraId="5106C113" w14:textId="77777777" w:rsidR="00BE11F8" w:rsidRDefault="00BE11F8" w:rsidP="00BE11F8">
      <w:pPr>
        <w:spacing w:line="264" w:lineRule="auto"/>
        <w:ind w:firstLine="600"/>
        <w:jc w:val="both"/>
      </w:pPr>
      <w:r>
        <w:rPr>
          <w:b/>
          <w:color w:val="000000"/>
          <w:sz w:val="28"/>
        </w:rPr>
        <w:t>Языковые знания и умения</w:t>
      </w:r>
    </w:p>
    <w:p w14:paraId="0B29DF2E" w14:textId="77777777" w:rsidR="00BE11F8" w:rsidRDefault="00BE11F8" w:rsidP="00BE11F8">
      <w:pPr>
        <w:spacing w:line="264" w:lineRule="auto"/>
        <w:ind w:firstLine="600"/>
        <w:jc w:val="both"/>
      </w:pPr>
      <w:r>
        <w:rPr>
          <w:i/>
          <w:color w:val="000000"/>
          <w:sz w:val="28"/>
        </w:rPr>
        <w:t>Фонетическая сторона речи</w:t>
      </w:r>
    </w:p>
    <w:p w14:paraId="6063A30D" w14:textId="77777777" w:rsidR="00BE11F8" w:rsidRDefault="00BE11F8" w:rsidP="00BE11F8">
      <w:pPr>
        <w:spacing w:line="264" w:lineRule="auto"/>
        <w:ind w:firstLine="600"/>
        <w:jc w:val="both"/>
      </w:pPr>
      <w:r>
        <w:rPr>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9732487" w14:textId="77777777" w:rsidR="00BE11F8" w:rsidRDefault="00BE11F8" w:rsidP="00BE11F8">
      <w:pPr>
        <w:spacing w:line="264" w:lineRule="auto"/>
        <w:ind w:firstLine="600"/>
        <w:jc w:val="both"/>
      </w:pPr>
      <w:r>
        <w:rPr>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14D4416" w14:textId="77777777" w:rsidR="00BE11F8" w:rsidRDefault="00BE11F8" w:rsidP="00BE11F8">
      <w:pPr>
        <w:spacing w:line="264" w:lineRule="auto"/>
        <w:ind w:firstLine="600"/>
        <w:jc w:val="both"/>
      </w:pPr>
      <w:r>
        <w:rPr>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14:paraId="0C39A8D5" w14:textId="77777777" w:rsidR="00BE11F8" w:rsidRDefault="00BE11F8" w:rsidP="00BE11F8">
      <w:pPr>
        <w:spacing w:line="264" w:lineRule="auto"/>
        <w:ind w:firstLine="600"/>
        <w:jc w:val="both"/>
      </w:pPr>
      <w:r>
        <w:rPr>
          <w:color w:val="000000"/>
          <w:sz w:val="28"/>
        </w:rPr>
        <w:t>Объём текста для чтения вслух – до 95 слов.</w:t>
      </w:r>
    </w:p>
    <w:p w14:paraId="1B0EA6A2" w14:textId="77777777" w:rsidR="00BE11F8" w:rsidRDefault="00BE11F8" w:rsidP="00BE11F8">
      <w:pPr>
        <w:spacing w:line="264" w:lineRule="auto"/>
        <w:ind w:firstLine="600"/>
        <w:jc w:val="both"/>
      </w:pPr>
      <w:r>
        <w:rPr>
          <w:i/>
          <w:color w:val="000000"/>
          <w:sz w:val="28"/>
        </w:rPr>
        <w:t>Графика, орфография и пунктуация</w:t>
      </w:r>
    </w:p>
    <w:p w14:paraId="1C1B5D1F" w14:textId="77777777" w:rsidR="00BE11F8" w:rsidRDefault="00BE11F8" w:rsidP="00BE11F8">
      <w:pPr>
        <w:spacing w:line="264" w:lineRule="auto"/>
        <w:ind w:firstLine="600"/>
        <w:jc w:val="both"/>
      </w:pPr>
      <w:r>
        <w:rPr>
          <w:color w:val="000000"/>
          <w:sz w:val="28"/>
        </w:rPr>
        <w:t>Правильное написание изученных слов.</w:t>
      </w:r>
    </w:p>
    <w:p w14:paraId="60D03C4C" w14:textId="77777777" w:rsidR="00BE11F8" w:rsidRDefault="00BE11F8" w:rsidP="00BE11F8">
      <w:pPr>
        <w:spacing w:line="264" w:lineRule="auto"/>
        <w:ind w:firstLine="600"/>
        <w:jc w:val="both"/>
      </w:pPr>
      <w:r>
        <w:rPr>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FA6237D" w14:textId="77777777" w:rsidR="00BE11F8" w:rsidRDefault="00BE11F8" w:rsidP="00BE11F8">
      <w:pPr>
        <w:spacing w:line="264" w:lineRule="auto"/>
        <w:ind w:firstLine="600"/>
        <w:jc w:val="both"/>
      </w:pPr>
      <w:r>
        <w:rPr>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3AC358D" w14:textId="77777777" w:rsidR="00BE11F8" w:rsidRDefault="00BE11F8" w:rsidP="00BE11F8">
      <w:pPr>
        <w:spacing w:line="264" w:lineRule="auto"/>
        <w:ind w:firstLine="600"/>
        <w:jc w:val="both"/>
      </w:pPr>
      <w:r>
        <w:rPr>
          <w:i/>
          <w:color w:val="000000"/>
          <w:sz w:val="28"/>
        </w:rPr>
        <w:t>Лексическая сторона речи</w:t>
      </w:r>
    </w:p>
    <w:p w14:paraId="508F0C1B"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D05641"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589CB69" w14:textId="77777777" w:rsidR="00BE11F8" w:rsidRDefault="00BE11F8" w:rsidP="00BE11F8">
      <w:pPr>
        <w:spacing w:line="264" w:lineRule="auto"/>
        <w:ind w:firstLine="600"/>
        <w:jc w:val="both"/>
      </w:pPr>
      <w:r>
        <w:rPr>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24D6624" w14:textId="77777777" w:rsidR="00BE11F8" w:rsidRDefault="00BE11F8" w:rsidP="00BE11F8">
      <w:pPr>
        <w:spacing w:line="264" w:lineRule="auto"/>
        <w:ind w:firstLine="600"/>
        <w:jc w:val="both"/>
      </w:pPr>
      <w:r>
        <w:rPr>
          <w:color w:val="000000"/>
          <w:sz w:val="28"/>
        </w:rPr>
        <w:t>Основные способы словообразования:</w:t>
      </w:r>
    </w:p>
    <w:p w14:paraId="7E545B9A" w14:textId="77777777" w:rsidR="00BE11F8" w:rsidRDefault="00BE11F8" w:rsidP="00BE11F8">
      <w:pPr>
        <w:spacing w:line="264" w:lineRule="auto"/>
        <w:ind w:firstLine="600"/>
        <w:jc w:val="both"/>
      </w:pPr>
      <w:r>
        <w:rPr>
          <w:color w:val="000000"/>
          <w:sz w:val="28"/>
        </w:rPr>
        <w:t>аффиксация:</w:t>
      </w:r>
    </w:p>
    <w:p w14:paraId="054B0BB3" w14:textId="77777777" w:rsidR="00BE11F8" w:rsidRDefault="00BE11F8" w:rsidP="00BE11F8">
      <w:pPr>
        <w:spacing w:line="264" w:lineRule="auto"/>
        <w:ind w:firstLine="600"/>
        <w:jc w:val="both"/>
      </w:pPr>
      <w:r>
        <w:rPr>
          <w:color w:val="000000"/>
          <w:sz w:val="28"/>
        </w:rPr>
        <w:lastRenderedPageBreak/>
        <w:t>образование имён существительных при помощи суффикса -</w:t>
      </w:r>
      <w:proofErr w:type="spellStart"/>
      <w:r>
        <w:rPr>
          <w:color w:val="000000"/>
          <w:sz w:val="28"/>
        </w:rPr>
        <w:t>ing</w:t>
      </w:r>
      <w:proofErr w:type="spellEnd"/>
      <w:r>
        <w:rPr>
          <w:color w:val="000000"/>
          <w:sz w:val="28"/>
        </w:rPr>
        <w:t xml:space="preserve"> (</w:t>
      </w:r>
      <w:proofErr w:type="spellStart"/>
      <w:r>
        <w:rPr>
          <w:color w:val="000000"/>
          <w:sz w:val="28"/>
        </w:rPr>
        <w:t>reading</w:t>
      </w:r>
      <w:proofErr w:type="spellEnd"/>
      <w:r>
        <w:rPr>
          <w:color w:val="000000"/>
          <w:sz w:val="28"/>
        </w:rPr>
        <w:t>);</w:t>
      </w:r>
    </w:p>
    <w:p w14:paraId="2B0C831B" w14:textId="77777777" w:rsidR="00BE11F8" w:rsidRDefault="00BE11F8" w:rsidP="00BE11F8">
      <w:pPr>
        <w:spacing w:line="264" w:lineRule="auto"/>
        <w:ind w:firstLine="600"/>
        <w:jc w:val="both"/>
      </w:pPr>
      <w:r>
        <w:rPr>
          <w:color w:val="000000"/>
          <w:sz w:val="28"/>
        </w:rPr>
        <w:t>образование имён прилагательных при помощи суффиксов -</w:t>
      </w:r>
      <w:proofErr w:type="spellStart"/>
      <w:r>
        <w:rPr>
          <w:color w:val="000000"/>
          <w:sz w:val="28"/>
        </w:rPr>
        <w:t>al</w:t>
      </w:r>
      <w:proofErr w:type="spellEnd"/>
      <w:r>
        <w:rPr>
          <w:color w:val="000000"/>
          <w:sz w:val="28"/>
        </w:rPr>
        <w:t xml:space="preserve"> (</w:t>
      </w:r>
      <w:proofErr w:type="spellStart"/>
      <w:r>
        <w:rPr>
          <w:color w:val="000000"/>
          <w:sz w:val="28"/>
        </w:rPr>
        <w:t>typical</w:t>
      </w:r>
      <w:proofErr w:type="spellEnd"/>
      <w:r>
        <w:rPr>
          <w:color w:val="000000"/>
          <w:sz w:val="28"/>
        </w:rPr>
        <w:t>), -</w:t>
      </w:r>
      <w:proofErr w:type="spellStart"/>
      <w:r>
        <w:rPr>
          <w:color w:val="000000"/>
          <w:sz w:val="28"/>
        </w:rPr>
        <w:t>ing</w:t>
      </w:r>
      <w:proofErr w:type="spellEnd"/>
      <w:r>
        <w:rPr>
          <w:color w:val="000000"/>
          <w:sz w:val="28"/>
        </w:rPr>
        <w:t xml:space="preserve"> (</w:t>
      </w:r>
      <w:proofErr w:type="spellStart"/>
      <w:r>
        <w:rPr>
          <w:color w:val="000000"/>
          <w:sz w:val="28"/>
        </w:rPr>
        <w:t>amazing</w:t>
      </w:r>
      <w:proofErr w:type="spellEnd"/>
      <w:r>
        <w:rPr>
          <w:color w:val="000000"/>
          <w:sz w:val="28"/>
        </w:rPr>
        <w:t>), -</w:t>
      </w:r>
      <w:proofErr w:type="spellStart"/>
      <w:r>
        <w:rPr>
          <w:color w:val="000000"/>
          <w:sz w:val="28"/>
        </w:rPr>
        <w:t>less</w:t>
      </w:r>
      <w:proofErr w:type="spellEnd"/>
      <w:r>
        <w:rPr>
          <w:color w:val="000000"/>
          <w:sz w:val="28"/>
        </w:rPr>
        <w:t xml:space="preserve"> (</w:t>
      </w:r>
      <w:proofErr w:type="spellStart"/>
      <w:r>
        <w:rPr>
          <w:color w:val="000000"/>
          <w:sz w:val="28"/>
        </w:rPr>
        <w:t>useless</w:t>
      </w:r>
      <w:proofErr w:type="spellEnd"/>
      <w:r>
        <w:rPr>
          <w:color w:val="000000"/>
          <w:sz w:val="28"/>
        </w:rPr>
        <w:t>), -</w:t>
      </w:r>
      <w:proofErr w:type="spellStart"/>
      <w:r>
        <w:rPr>
          <w:color w:val="000000"/>
          <w:sz w:val="28"/>
        </w:rPr>
        <w:t>ive</w:t>
      </w:r>
      <w:proofErr w:type="spellEnd"/>
      <w:r>
        <w:rPr>
          <w:color w:val="000000"/>
          <w:sz w:val="28"/>
        </w:rPr>
        <w:t xml:space="preserve"> (</w:t>
      </w:r>
      <w:proofErr w:type="spellStart"/>
      <w:r>
        <w:rPr>
          <w:color w:val="000000"/>
          <w:sz w:val="28"/>
        </w:rPr>
        <w:t>impressive</w:t>
      </w:r>
      <w:proofErr w:type="spellEnd"/>
      <w:r>
        <w:rPr>
          <w:color w:val="000000"/>
          <w:sz w:val="28"/>
        </w:rPr>
        <w:t>).</w:t>
      </w:r>
    </w:p>
    <w:p w14:paraId="1A0E7BAD" w14:textId="77777777" w:rsidR="00BE11F8" w:rsidRDefault="00BE11F8" w:rsidP="00BE11F8">
      <w:pPr>
        <w:spacing w:line="264" w:lineRule="auto"/>
        <w:ind w:firstLine="600"/>
        <w:jc w:val="both"/>
      </w:pPr>
      <w:r>
        <w:rPr>
          <w:color w:val="000000"/>
          <w:sz w:val="28"/>
        </w:rPr>
        <w:t>Синонимы. Антонимы. Интернациональные слова.</w:t>
      </w:r>
    </w:p>
    <w:p w14:paraId="38AB5FA9" w14:textId="77777777" w:rsidR="00BE11F8" w:rsidRDefault="00BE11F8" w:rsidP="00BE11F8">
      <w:pPr>
        <w:spacing w:line="264" w:lineRule="auto"/>
        <w:ind w:firstLine="600"/>
        <w:jc w:val="both"/>
      </w:pPr>
      <w:r>
        <w:rPr>
          <w:i/>
          <w:color w:val="000000"/>
          <w:sz w:val="28"/>
        </w:rPr>
        <w:t>Грамматическая сторона речи</w:t>
      </w:r>
    </w:p>
    <w:p w14:paraId="218198A2"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3C94836" w14:textId="77777777" w:rsidR="00BE11F8" w:rsidRDefault="00BE11F8" w:rsidP="00BE11F8">
      <w:pPr>
        <w:spacing w:line="264" w:lineRule="auto"/>
        <w:ind w:firstLine="600"/>
        <w:jc w:val="both"/>
      </w:pPr>
      <w:r>
        <w:rPr>
          <w:color w:val="000000"/>
          <w:sz w:val="28"/>
        </w:rPr>
        <w:t xml:space="preserve">Сложноподчинённые предложения с придаточными определительными с союзными словами </w:t>
      </w:r>
      <w:proofErr w:type="spellStart"/>
      <w:r>
        <w:rPr>
          <w:color w:val="000000"/>
          <w:sz w:val="28"/>
        </w:rPr>
        <w:t>who</w:t>
      </w:r>
      <w:proofErr w:type="spellEnd"/>
      <w:r>
        <w:rPr>
          <w:color w:val="000000"/>
          <w:sz w:val="28"/>
        </w:rPr>
        <w:t xml:space="preserve">, </w:t>
      </w:r>
      <w:proofErr w:type="spellStart"/>
      <w:r>
        <w:rPr>
          <w:color w:val="000000"/>
          <w:sz w:val="28"/>
        </w:rPr>
        <w:t>which</w:t>
      </w:r>
      <w:proofErr w:type="spellEnd"/>
      <w:r>
        <w:rPr>
          <w:color w:val="000000"/>
          <w:sz w:val="28"/>
        </w:rPr>
        <w:t xml:space="preserve">, </w:t>
      </w:r>
      <w:proofErr w:type="spellStart"/>
      <w:r>
        <w:rPr>
          <w:color w:val="000000"/>
          <w:sz w:val="28"/>
        </w:rPr>
        <w:t>that</w:t>
      </w:r>
      <w:proofErr w:type="spellEnd"/>
      <w:r>
        <w:rPr>
          <w:color w:val="000000"/>
          <w:sz w:val="28"/>
        </w:rPr>
        <w:t>.</w:t>
      </w:r>
    </w:p>
    <w:p w14:paraId="5BE3EC6C" w14:textId="77777777" w:rsidR="00BE11F8" w:rsidRDefault="00BE11F8" w:rsidP="00BE11F8">
      <w:pPr>
        <w:spacing w:line="264" w:lineRule="auto"/>
        <w:ind w:firstLine="600"/>
        <w:jc w:val="both"/>
      </w:pPr>
      <w:r>
        <w:rPr>
          <w:color w:val="000000"/>
          <w:sz w:val="28"/>
        </w:rPr>
        <w:t xml:space="preserve">Сложноподчинённые предложения с придаточными времени с союзами </w:t>
      </w:r>
      <w:proofErr w:type="spellStart"/>
      <w:r>
        <w:rPr>
          <w:color w:val="000000"/>
          <w:sz w:val="28"/>
        </w:rPr>
        <w:t>for</w:t>
      </w:r>
      <w:proofErr w:type="spellEnd"/>
      <w:r>
        <w:rPr>
          <w:color w:val="000000"/>
          <w:sz w:val="28"/>
        </w:rPr>
        <w:t xml:space="preserve">, </w:t>
      </w:r>
      <w:proofErr w:type="spellStart"/>
      <w:r>
        <w:rPr>
          <w:color w:val="000000"/>
          <w:sz w:val="28"/>
        </w:rPr>
        <w:t>since</w:t>
      </w:r>
      <w:proofErr w:type="spellEnd"/>
      <w:r>
        <w:rPr>
          <w:color w:val="000000"/>
          <w:sz w:val="28"/>
        </w:rPr>
        <w:t>.</w:t>
      </w:r>
    </w:p>
    <w:p w14:paraId="51F1DCE6" w14:textId="77777777" w:rsidR="00BE11F8" w:rsidRDefault="00BE11F8" w:rsidP="00BE11F8">
      <w:pPr>
        <w:spacing w:line="264" w:lineRule="auto"/>
        <w:ind w:firstLine="600"/>
        <w:jc w:val="both"/>
      </w:pPr>
      <w:r>
        <w:rPr>
          <w:color w:val="000000"/>
          <w:sz w:val="28"/>
        </w:rPr>
        <w:t xml:space="preserve">Предложения с конструкциями </w:t>
      </w:r>
      <w:proofErr w:type="spellStart"/>
      <w:r>
        <w:rPr>
          <w:color w:val="000000"/>
          <w:sz w:val="28"/>
        </w:rPr>
        <w:t>as</w:t>
      </w:r>
      <w:proofErr w:type="spellEnd"/>
      <w:r>
        <w:rPr>
          <w:color w:val="000000"/>
          <w:sz w:val="28"/>
        </w:rPr>
        <w:t xml:space="preserve"> … </w:t>
      </w:r>
      <w:proofErr w:type="spellStart"/>
      <w:r>
        <w:rPr>
          <w:color w:val="000000"/>
          <w:sz w:val="28"/>
        </w:rPr>
        <w:t>as</w:t>
      </w:r>
      <w:proofErr w:type="spellEnd"/>
      <w:r>
        <w:rPr>
          <w:color w:val="000000"/>
          <w:sz w:val="28"/>
        </w:rPr>
        <w:t xml:space="preserve">, </w:t>
      </w:r>
      <w:proofErr w:type="spellStart"/>
      <w:r>
        <w:rPr>
          <w:color w:val="000000"/>
          <w:sz w:val="28"/>
        </w:rPr>
        <w:t>not</w:t>
      </w:r>
      <w:proofErr w:type="spellEnd"/>
      <w:r>
        <w:rPr>
          <w:color w:val="000000"/>
          <w:sz w:val="28"/>
        </w:rPr>
        <w:t xml:space="preserve"> </w:t>
      </w:r>
      <w:proofErr w:type="spellStart"/>
      <w:r>
        <w:rPr>
          <w:color w:val="000000"/>
          <w:sz w:val="28"/>
        </w:rPr>
        <w:t>so</w:t>
      </w:r>
      <w:proofErr w:type="spellEnd"/>
      <w:r>
        <w:rPr>
          <w:color w:val="000000"/>
          <w:sz w:val="28"/>
        </w:rPr>
        <w:t xml:space="preserve"> … </w:t>
      </w:r>
      <w:proofErr w:type="spellStart"/>
      <w:r>
        <w:rPr>
          <w:color w:val="000000"/>
          <w:sz w:val="28"/>
        </w:rPr>
        <w:t>as</w:t>
      </w:r>
      <w:proofErr w:type="spellEnd"/>
      <w:r>
        <w:rPr>
          <w:color w:val="000000"/>
          <w:sz w:val="28"/>
        </w:rPr>
        <w:t>.</w:t>
      </w:r>
    </w:p>
    <w:p w14:paraId="46B45273" w14:textId="77777777" w:rsidR="00BE11F8" w:rsidRDefault="00BE11F8" w:rsidP="00BE11F8">
      <w:pPr>
        <w:spacing w:line="264" w:lineRule="auto"/>
        <w:ind w:firstLine="600"/>
        <w:jc w:val="both"/>
      </w:pPr>
      <w:r>
        <w:rPr>
          <w:color w:val="000000"/>
          <w:sz w:val="28"/>
        </w:rPr>
        <w:t xml:space="preserve">Все типы вопросительных предложений (общий, специальный, альтернативный, разделительный вопросы) в </w:t>
      </w:r>
      <w:proofErr w:type="spellStart"/>
      <w:r>
        <w:rPr>
          <w:color w:val="000000"/>
          <w:sz w:val="28"/>
        </w:rPr>
        <w:t>Present</w:t>
      </w:r>
      <w:proofErr w:type="spellEnd"/>
      <w:r>
        <w:rPr>
          <w:color w:val="000000"/>
          <w:sz w:val="28"/>
        </w:rPr>
        <w:t>/</w:t>
      </w:r>
      <w:proofErr w:type="spellStart"/>
      <w:r>
        <w:rPr>
          <w:color w:val="000000"/>
          <w:sz w:val="28"/>
        </w:rPr>
        <w:t>Past</w:t>
      </w:r>
      <w:proofErr w:type="spellEnd"/>
      <w:r>
        <w:rPr>
          <w:color w:val="000000"/>
          <w:sz w:val="28"/>
        </w:rPr>
        <w:t xml:space="preserve"> </w:t>
      </w:r>
      <w:proofErr w:type="spellStart"/>
      <w:r>
        <w:rPr>
          <w:color w:val="000000"/>
          <w:sz w:val="28"/>
        </w:rPr>
        <w:t>Continuous</w:t>
      </w:r>
      <w:proofErr w:type="spellEnd"/>
      <w:r>
        <w:rPr>
          <w:color w:val="000000"/>
          <w:sz w:val="28"/>
        </w:rPr>
        <w:t xml:space="preserve"> </w:t>
      </w:r>
      <w:proofErr w:type="spellStart"/>
      <w:r>
        <w:rPr>
          <w:color w:val="000000"/>
          <w:sz w:val="28"/>
        </w:rPr>
        <w:t>Tense</w:t>
      </w:r>
      <w:proofErr w:type="spellEnd"/>
      <w:r>
        <w:rPr>
          <w:color w:val="000000"/>
          <w:sz w:val="28"/>
        </w:rPr>
        <w:t>.</w:t>
      </w:r>
    </w:p>
    <w:p w14:paraId="0ECBD907" w14:textId="77777777" w:rsidR="00BE11F8" w:rsidRDefault="00BE11F8" w:rsidP="00BE11F8">
      <w:pPr>
        <w:spacing w:line="264" w:lineRule="auto"/>
        <w:ind w:firstLine="600"/>
        <w:jc w:val="both"/>
      </w:pPr>
      <w:r>
        <w:rPr>
          <w:color w:val="000000"/>
          <w:sz w:val="28"/>
        </w:rPr>
        <w:t xml:space="preserve">Глаголы в </w:t>
      </w:r>
      <w:proofErr w:type="spellStart"/>
      <w:r>
        <w:rPr>
          <w:color w:val="000000"/>
          <w:sz w:val="28"/>
        </w:rPr>
        <w:t>видо</w:t>
      </w:r>
      <w:proofErr w:type="spellEnd"/>
      <w:r>
        <w:rPr>
          <w:color w:val="000000"/>
          <w:sz w:val="28"/>
        </w:rPr>
        <w:t xml:space="preserve">-временных формах действительного залога в изъявительном наклонении в </w:t>
      </w:r>
      <w:proofErr w:type="spellStart"/>
      <w:r>
        <w:rPr>
          <w:color w:val="000000"/>
          <w:sz w:val="28"/>
        </w:rPr>
        <w:t>Present</w:t>
      </w:r>
      <w:proofErr w:type="spellEnd"/>
      <w:r>
        <w:rPr>
          <w:color w:val="000000"/>
          <w:sz w:val="28"/>
        </w:rPr>
        <w:t>/</w:t>
      </w:r>
      <w:proofErr w:type="spellStart"/>
      <w:r>
        <w:rPr>
          <w:color w:val="000000"/>
          <w:sz w:val="28"/>
        </w:rPr>
        <w:t>Past</w:t>
      </w:r>
      <w:proofErr w:type="spellEnd"/>
      <w:r>
        <w:rPr>
          <w:color w:val="000000"/>
          <w:sz w:val="28"/>
        </w:rPr>
        <w:t xml:space="preserve"> </w:t>
      </w:r>
      <w:proofErr w:type="spellStart"/>
      <w:r>
        <w:rPr>
          <w:color w:val="000000"/>
          <w:sz w:val="28"/>
        </w:rPr>
        <w:t>Continuous</w:t>
      </w:r>
      <w:proofErr w:type="spellEnd"/>
      <w:r>
        <w:rPr>
          <w:color w:val="000000"/>
          <w:sz w:val="28"/>
        </w:rPr>
        <w:t xml:space="preserve"> </w:t>
      </w:r>
      <w:proofErr w:type="spellStart"/>
      <w:r>
        <w:rPr>
          <w:color w:val="000000"/>
          <w:sz w:val="28"/>
        </w:rPr>
        <w:t>Tense</w:t>
      </w:r>
      <w:proofErr w:type="spellEnd"/>
      <w:r>
        <w:rPr>
          <w:color w:val="000000"/>
          <w:sz w:val="28"/>
        </w:rPr>
        <w:t>.</w:t>
      </w:r>
    </w:p>
    <w:p w14:paraId="3D518D74" w14:textId="77777777" w:rsidR="00BE11F8" w:rsidRPr="00BE11F8" w:rsidRDefault="00BE11F8" w:rsidP="00BE11F8">
      <w:pPr>
        <w:spacing w:line="264" w:lineRule="auto"/>
        <w:ind w:firstLine="600"/>
        <w:jc w:val="both"/>
        <w:rPr>
          <w:lang w:val="en-US"/>
        </w:rPr>
      </w:pPr>
      <w:r>
        <w:rPr>
          <w:color w:val="000000"/>
          <w:sz w:val="28"/>
        </w:rPr>
        <w:t>Модальные</w:t>
      </w:r>
      <w:r w:rsidRPr="00BE11F8">
        <w:rPr>
          <w:color w:val="000000"/>
          <w:sz w:val="28"/>
          <w:lang w:val="en-US"/>
        </w:rPr>
        <w:t xml:space="preserve"> </w:t>
      </w:r>
      <w:r>
        <w:rPr>
          <w:color w:val="000000"/>
          <w:sz w:val="28"/>
        </w:rPr>
        <w:t>глаголы</w:t>
      </w:r>
      <w:r w:rsidRPr="00BE11F8">
        <w:rPr>
          <w:color w:val="000000"/>
          <w:sz w:val="28"/>
          <w:lang w:val="en-US"/>
        </w:rPr>
        <w:t xml:space="preserve"> </w:t>
      </w:r>
      <w:r>
        <w:rPr>
          <w:color w:val="000000"/>
          <w:sz w:val="28"/>
        </w:rPr>
        <w:t>и</w:t>
      </w:r>
      <w:r w:rsidRPr="00BE11F8">
        <w:rPr>
          <w:color w:val="000000"/>
          <w:sz w:val="28"/>
          <w:lang w:val="en-US"/>
        </w:rPr>
        <w:t xml:space="preserve"> </w:t>
      </w:r>
      <w:r>
        <w:rPr>
          <w:color w:val="000000"/>
          <w:sz w:val="28"/>
        </w:rPr>
        <w:t>их</w:t>
      </w:r>
      <w:r w:rsidRPr="00BE11F8">
        <w:rPr>
          <w:color w:val="000000"/>
          <w:sz w:val="28"/>
          <w:lang w:val="en-US"/>
        </w:rPr>
        <w:t xml:space="preserve"> </w:t>
      </w:r>
      <w:r>
        <w:rPr>
          <w:color w:val="000000"/>
          <w:sz w:val="28"/>
        </w:rPr>
        <w:t>эквиваленты</w:t>
      </w:r>
      <w:r w:rsidRPr="00BE11F8">
        <w:rPr>
          <w:color w:val="000000"/>
          <w:sz w:val="28"/>
          <w:lang w:val="en-US"/>
        </w:rPr>
        <w:t xml:space="preserve"> (can/be able to, must/have to, may, should, need).</w:t>
      </w:r>
    </w:p>
    <w:p w14:paraId="7CAC5F8C" w14:textId="77777777" w:rsidR="00BE11F8" w:rsidRPr="00BE11F8" w:rsidRDefault="00BE11F8" w:rsidP="00BE11F8">
      <w:pPr>
        <w:spacing w:line="264" w:lineRule="auto"/>
        <w:ind w:firstLine="600"/>
        <w:jc w:val="both"/>
        <w:rPr>
          <w:lang w:val="en-US"/>
        </w:rPr>
      </w:pPr>
      <w:r>
        <w:rPr>
          <w:color w:val="000000"/>
          <w:sz w:val="28"/>
        </w:rPr>
        <w:t>Слова</w:t>
      </w:r>
      <w:r w:rsidRPr="00BE11F8">
        <w:rPr>
          <w:color w:val="000000"/>
          <w:sz w:val="28"/>
          <w:lang w:val="en-US"/>
        </w:rPr>
        <w:t xml:space="preserve">, </w:t>
      </w:r>
      <w:r>
        <w:rPr>
          <w:color w:val="000000"/>
          <w:sz w:val="28"/>
        </w:rPr>
        <w:t>выражающие</w:t>
      </w:r>
      <w:r w:rsidRPr="00BE11F8">
        <w:rPr>
          <w:color w:val="000000"/>
          <w:sz w:val="28"/>
          <w:lang w:val="en-US"/>
        </w:rPr>
        <w:t xml:space="preserve"> </w:t>
      </w:r>
      <w:r>
        <w:rPr>
          <w:color w:val="000000"/>
          <w:sz w:val="28"/>
        </w:rPr>
        <w:t>количество</w:t>
      </w:r>
      <w:r w:rsidRPr="00BE11F8">
        <w:rPr>
          <w:color w:val="000000"/>
          <w:sz w:val="28"/>
          <w:lang w:val="en-US"/>
        </w:rPr>
        <w:t xml:space="preserve"> (little/a little, few/a few).</w:t>
      </w:r>
    </w:p>
    <w:p w14:paraId="7BDA77D7" w14:textId="77777777" w:rsidR="00BE11F8" w:rsidRDefault="00BE11F8" w:rsidP="00BE11F8">
      <w:pPr>
        <w:spacing w:line="264" w:lineRule="auto"/>
        <w:ind w:firstLine="600"/>
        <w:jc w:val="both"/>
      </w:pPr>
      <w:r>
        <w:rPr>
          <w:color w:val="000000"/>
          <w:sz w:val="28"/>
        </w:rPr>
        <w:t>Возвратные, неопределённые местоимения (</w:t>
      </w:r>
      <w:proofErr w:type="spellStart"/>
      <w:r>
        <w:rPr>
          <w:color w:val="000000"/>
          <w:sz w:val="28"/>
        </w:rPr>
        <w:t>some</w:t>
      </w:r>
      <w:proofErr w:type="spellEnd"/>
      <w:r>
        <w:rPr>
          <w:color w:val="000000"/>
          <w:sz w:val="28"/>
        </w:rPr>
        <w:t xml:space="preserve">, </w:t>
      </w:r>
      <w:proofErr w:type="spellStart"/>
      <w:r>
        <w:rPr>
          <w:color w:val="000000"/>
          <w:sz w:val="28"/>
        </w:rPr>
        <w:t>any</w:t>
      </w:r>
      <w:proofErr w:type="spellEnd"/>
      <w:r>
        <w:rPr>
          <w:color w:val="000000"/>
          <w:sz w:val="28"/>
        </w:rPr>
        <w:t>) и их производные (</w:t>
      </w:r>
      <w:proofErr w:type="spellStart"/>
      <w:r>
        <w:rPr>
          <w:color w:val="000000"/>
          <w:sz w:val="28"/>
        </w:rPr>
        <w:t>somebody</w:t>
      </w:r>
      <w:proofErr w:type="spellEnd"/>
      <w:r>
        <w:rPr>
          <w:color w:val="000000"/>
          <w:sz w:val="28"/>
        </w:rPr>
        <w:t xml:space="preserve">, </w:t>
      </w:r>
      <w:proofErr w:type="spellStart"/>
      <w:r>
        <w:rPr>
          <w:color w:val="000000"/>
          <w:sz w:val="28"/>
        </w:rPr>
        <w:t>anybody</w:t>
      </w:r>
      <w:proofErr w:type="spellEnd"/>
      <w:r>
        <w:rPr>
          <w:color w:val="000000"/>
          <w:sz w:val="28"/>
        </w:rPr>
        <w:t xml:space="preserve">; </w:t>
      </w:r>
      <w:proofErr w:type="spellStart"/>
      <w:r>
        <w:rPr>
          <w:color w:val="000000"/>
          <w:sz w:val="28"/>
        </w:rPr>
        <w:t>something</w:t>
      </w:r>
      <w:proofErr w:type="spellEnd"/>
      <w:r>
        <w:rPr>
          <w:color w:val="000000"/>
          <w:sz w:val="28"/>
        </w:rPr>
        <w:t xml:space="preserve">, </w:t>
      </w:r>
      <w:proofErr w:type="spellStart"/>
      <w:r>
        <w:rPr>
          <w:color w:val="000000"/>
          <w:sz w:val="28"/>
        </w:rPr>
        <w:t>anything</w:t>
      </w:r>
      <w:proofErr w:type="spellEnd"/>
      <w:r>
        <w:rPr>
          <w:color w:val="000000"/>
          <w:sz w:val="28"/>
        </w:rPr>
        <w:t xml:space="preserve"> и другие) </w:t>
      </w:r>
      <w:proofErr w:type="spellStart"/>
      <w:r>
        <w:rPr>
          <w:color w:val="000000"/>
          <w:sz w:val="28"/>
        </w:rPr>
        <w:t>every</w:t>
      </w:r>
      <w:proofErr w:type="spellEnd"/>
      <w:r>
        <w:rPr>
          <w:color w:val="000000"/>
          <w:sz w:val="28"/>
        </w:rPr>
        <w:t xml:space="preserve"> и производные (</w:t>
      </w:r>
      <w:proofErr w:type="spellStart"/>
      <w:r>
        <w:rPr>
          <w:color w:val="000000"/>
          <w:sz w:val="28"/>
        </w:rPr>
        <w:t>everybody</w:t>
      </w:r>
      <w:proofErr w:type="spellEnd"/>
      <w:r>
        <w:rPr>
          <w:color w:val="000000"/>
          <w:sz w:val="28"/>
        </w:rPr>
        <w:t xml:space="preserve">, </w:t>
      </w:r>
      <w:proofErr w:type="spellStart"/>
      <w:r>
        <w:rPr>
          <w:color w:val="000000"/>
          <w:sz w:val="28"/>
        </w:rPr>
        <w:t>everything</w:t>
      </w:r>
      <w:proofErr w:type="spellEnd"/>
      <w:r>
        <w:rPr>
          <w:color w:val="000000"/>
          <w:sz w:val="28"/>
        </w:rPr>
        <w:t xml:space="preserve"> и другие) в повествовательных (утвердительных и отрицательных) и вопросительных предложениях.</w:t>
      </w:r>
    </w:p>
    <w:p w14:paraId="07346839" w14:textId="77777777" w:rsidR="00BE11F8" w:rsidRDefault="00BE11F8" w:rsidP="00BE11F8">
      <w:pPr>
        <w:spacing w:line="264" w:lineRule="auto"/>
        <w:ind w:firstLine="600"/>
        <w:jc w:val="both"/>
      </w:pPr>
      <w:r>
        <w:rPr>
          <w:color w:val="000000"/>
          <w:sz w:val="28"/>
        </w:rPr>
        <w:t>Числительные для обозначения дат и больших чисел (100–1000).</w:t>
      </w:r>
    </w:p>
    <w:p w14:paraId="008F0297" w14:textId="77777777" w:rsidR="00BE11F8" w:rsidRDefault="00BE11F8" w:rsidP="00BE11F8">
      <w:pPr>
        <w:spacing w:line="264" w:lineRule="auto"/>
        <w:ind w:firstLine="600"/>
        <w:jc w:val="both"/>
      </w:pPr>
      <w:r>
        <w:rPr>
          <w:b/>
          <w:color w:val="000000"/>
          <w:sz w:val="28"/>
        </w:rPr>
        <w:t>Социокультурные знания и умения</w:t>
      </w:r>
    </w:p>
    <w:p w14:paraId="096310F5" w14:textId="77777777" w:rsidR="00BE11F8" w:rsidRDefault="00BE11F8" w:rsidP="00BE11F8">
      <w:pPr>
        <w:spacing w:line="264" w:lineRule="auto"/>
        <w:ind w:firstLine="600"/>
        <w:jc w:val="both"/>
      </w:pPr>
      <w:r>
        <w:rPr>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88E4007" w14:textId="77777777" w:rsidR="00BE11F8" w:rsidRDefault="00BE11F8" w:rsidP="00BE11F8">
      <w:pPr>
        <w:spacing w:line="264" w:lineRule="auto"/>
        <w:ind w:firstLine="600"/>
        <w:jc w:val="both"/>
      </w:pPr>
      <w:r>
        <w:rPr>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43B1449" w14:textId="77777777" w:rsidR="00BE11F8" w:rsidRDefault="00BE11F8" w:rsidP="00BE11F8">
      <w:pPr>
        <w:spacing w:line="264" w:lineRule="auto"/>
        <w:ind w:firstLine="600"/>
        <w:jc w:val="both"/>
      </w:pPr>
      <w:r>
        <w:rPr>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rPr>
          <w:color w:val="000000"/>
          <w:sz w:val="28"/>
        </w:rPr>
        <w:lastRenderedPageBreak/>
        <w:t>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9861E78" w14:textId="77777777" w:rsidR="00BE11F8" w:rsidRDefault="00BE11F8" w:rsidP="00BE11F8">
      <w:pPr>
        <w:spacing w:line="264" w:lineRule="auto"/>
        <w:ind w:firstLine="600"/>
        <w:jc w:val="both"/>
      </w:pPr>
      <w:r>
        <w:rPr>
          <w:color w:val="000000"/>
          <w:sz w:val="28"/>
        </w:rPr>
        <w:t>Развитие умений:</w:t>
      </w:r>
    </w:p>
    <w:p w14:paraId="194BB54B" w14:textId="77777777" w:rsidR="00BE11F8" w:rsidRDefault="00BE11F8" w:rsidP="00BE11F8">
      <w:pPr>
        <w:spacing w:line="264" w:lineRule="auto"/>
        <w:ind w:firstLine="600"/>
        <w:jc w:val="both"/>
      </w:pPr>
      <w:r>
        <w:rPr>
          <w:color w:val="000000"/>
          <w:sz w:val="28"/>
        </w:rPr>
        <w:t>писать свои имя и фамилию, а также имена и фамилии своих родственников и друзей на английском языке;</w:t>
      </w:r>
    </w:p>
    <w:p w14:paraId="0876AD9B" w14:textId="77777777" w:rsidR="00BE11F8" w:rsidRDefault="00BE11F8" w:rsidP="00BE11F8">
      <w:pPr>
        <w:spacing w:line="264" w:lineRule="auto"/>
        <w:ind w:firstLine="600"/>
        <w:jc w:val="both"/>
      </w:pPr>
      <w:r>
        <w:rPr>
          <w:color w:val="000000"/>
          <w:sz w:val="28"/>
        </w:rPr>
        <w:t>правильно оформлять свой адрес на английском языке (в анкете, формуляре);</w:t>
      </w:r>
    </w:p>
    <w:p w14:paraId="4BEEBEFE" w14:textId="77777777" w:rsidR="00BE11F8" w:rsidRDefault="00BE11F8" w:rsidP="00BE11F8">
      <w:pPr>
        <w:spacing w:line="264" w:lineRule="auto"/>
        <w:ind w:firstLine="600"/>
        <w:jc w:val="both"/>
      </w:pPr>
      <w:r>
        <w:rPr>
          <w:color w:val="000000"/>
          <w:sz w:val="28"/>
        </w:rPr>
        <w:t>кратко представлять Россию и страну (страны) изучаемого языка;</w:t>
      </w:r>
    </w:p>
    <w:p w14:paraId="2121EC25" w14:textId="77777777" w:rsidR="00BE11F8" w:rsidRDefault="00BE11F8" w:rsidP="00BE11F8">
      <w:pPr>
        <w:spacing w:line="264" w:lineRule="auto"/>
        <w:ind w:firstLine="600"/>
        <w:jc w:val="both"/>
      </w:pPr>
      <w:r>
        <w:rPr>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D6D0110" w14:textId="77777777" w:rsidR="00BE11F8" w:rsidRDefault="00BE11F8" w:rsidP="00BE11F8">
      <w:pPr>
        <w:spacing w:line="264" w:lineRule="auto"/>
        <w:ind w:firstLine="600"/>
        <w:jc w:val="both"/>
      </w:pPr>
      <w:r>
        <w:rPr>
          <w:color w:val="000000"/>
          <w:sz w:val="28"/>
        </w:rPr>
        <w:t>кратко рассказывать о выдающихся людях родной страны и страны (стран) изучаемого языка (учёных, писателях, поэтах).</w:t>
      </w:r>
    </w:p>
    <w:p w14:paraId="49CE9070" w14:textId="77777777" w:rsidR="00BE11F8" w:rsidRDefault="00BE11F8" w:rsidP="00BE11F8">
      <w:pPr>
        <w:spacing w:line="264" w:lineRule="auto"/>
        <w:ind w:firstLine="600"/>
        <w:jc w:val="both"/>
      </w:pPr>
      <w:r>
        <w:rPr>
          <w:b/>
          <w:color w:val="000000"/>
          <w:sz w:val="28"/>
        </w:rPr>
        <w:t>Компенсаторные умения</w:t>
      </w:r>
    </w:p>
    <w:p w14:paraId="1487F96C" w14:textId="77777777" w:rsidR="00BE11F8" w:rsidRDefault="00BE11F8" w:rsidP="00BE11F8">
      <w:pPr>
        <w:spacing w:line="264" w:lineRule="auto"/>
        <w:ind w:firstLine="600"/>
        <w:jc w:val="both"/>
      </w:pPr>
      <w:r>
        <w:rPr>
          <w:color w:val="000000"/>
          <w:sz w:val="28"/>
        </w:rPr>
        <w:t>Использование при чтении и аудировании языковой догадки, в том числе контекстуальной.</w:t>
      </w:r>
    </w:p>
    <w:p w14:paraId="3F786AD1" w14:textId="77777777" w:rsidR="00BE11F8" w:rsidRDefault="00BE11F8" w:rsidP="00BE11F8">
      <w:pPr>
        <w:spacing w:line="264" w:lineRule="auto"/>
        <w:ind w:firstLine="600"/>
        <w:jc w:val="both"/>
      </w:pPr>
      <w:r>
        <w:rPr>
          <w:color w:val="000000"/>
          <w:sz w:val="28"/>
        </w:rPr>
        <w:t>Использование при формулировании собственных высказываний, ключевых слов, плана.</w:t>
      </w:r>
    </w:p>
    <w:p w14:paraId="09A6B1D1" w14:textId="77777777" w:rsidR="00BE11F8" w:rsidRDefault="00BE11F8" w:rsidP="00BE11F8">
      <w:pPr>
        <w:spacing w:line="264" w:lineRule="auto"/>
        <w:ind w:firstLine="600"/>
        <w:jc w:val="both"/>
      </w:pPr>
      <w:r>
        <w:rPr>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B0042E4" w14:textId="77777777" w:rsidR="00BE11F8" w:rsidRDefault="00BE11F8" w:rsidP="00BE11F8">
      <w:pPr>
        <w:spacing w:line="264" w:lineRule="auto"/>
        <w:ind w:firstLine="600"/>
        <w:jc w:val="both"/>
      </w:pPr>
      <w:r>
        <w:rPr>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41305DC" w14:textId="77777777" w:rsidR="00BE11F8" w:rsidRDefault="00BE11F8" w:rsidP="00BE11F8">
      <w:pPr>
        <w:spacing w:line="264" w:lineRule="auto"/>
        <w:ind w:left="120"/>
        <w:jc w:val="both"/>
      </w:pPr>
      <w:r>
        <w:rPr>
          <w:b/>
          <w:color w:val="000000"/>
          <w:sz w:val="28"/>
        </w:rPr>
        <w:t>7 КЛАСС</w:t>
      </w:r>
    </w:p>
    <w:p w14:paraId="58D4AB60" w14:textId="77777777" w:rsidR="00BE11F8" w:rsidRDefault="00BE11F8" w:rsidP="00BE11F8">
      <w:pPr>
        <w:spacing w:line="264" w:lineRule="auto"/>
        <w:ind w:firstLine="600"/>
        <w:jc w:val="both"/>
      </w:pPr>
      <w:r>
        <w:rPr>
          <w:b/>
          <w:color w:val="000000"/>
          <w:sz w:val="28"/>
        </w:rPr>
        <w:t>Коммуникативные умения</w:t>
      </w:r>
    </w:p>
    <w:p w14:paraId="71BF75A3" w14:textId="77777777" w:rsidR="00BE11F8" w:rsidRDefault="00BE11F8" w:rsidP="00BE11F8">
      <w:pPr>
        <w:spacing w:line="264" w:lineRule="auto"/>
        <w:ind w:firstLine="600"/>
        <w:jc w:val="both"/>
      </w:pPr>
      <w:r>
        <w:rPr>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910E068" w14:textId="77777777" w:rsidR="00BE11F8" w:rsidRDefault="00BE11F8" w:rsidP="00BE11F8">
      <w:pPr>
        <w:spacing w:line="264" w:lineRule="auto"/>
        <w:ind w:firstLine="600"/>
        <w:jc w:val="both"/>
      </w:pPr>
      <w:r>
        <w:rPr>
          <w:color w:val="000000"/>
          <w:sz w:val="28"/>
        </w:rPr>
        <w:t>Взаимоотношения в семье и с друзьями. Семейные праздники. Обязанности по дому.</w:t>
      </w:r>
    </w:p>
    <w:p w14:paraId="777DC8B9" w14:textId="77777777" w:rsidR="00BE11F8" w:rsidRDefault="00BE11F8" w:rsidP="00BE11F8">
      <w:pPr>
        <w:spacing w:line="264" w:lineRule="auto"/>
        <w:ind w:firstLine="600"/>
        <w:jc w:val="both"/>
      </w:pPr>
      <w:r>
        <w:rPr>
          <w:color w:val="000000"/>
          <w:sz w:val="28"/>
        </w:rPr>
        <w:t>Внешность и характер человека (литературного персонажа).</w:t>
      </w:r>
    </w:p>
    <w:p w14:paraId="2F8A6455" w14:textId="77777777" w:rsidR="00BE11F8" w:rsidRDefault="00BE11F8" w:rsidP="00BE11F8">
      <w:pPr>
        <w:spacing w:line="264" w:lineRule="auto"/>
        <w:ind w:firstLine="600"/>
        <w:jc w:val="both"/>
      </w:pPr>
      <w:r>
        <w:rPr>
          <w:color w:val="000000"/>
          <w:sz w:val="28"/>
        </w:rPr>
        <w:t>Досуг и увлечения (хобби) современного подростка (чтение, кино, театр, музей, спорт, музыка).</w:t>
      </w:r>
    </w:p>
    <w:p w14:paraId="6B37E5EC" w14:textId="77777777" w:rsidR="00BE11F8" w:rsidRDefault="00BE11F8" w:rsidP="00BE11F8">
      <w:pPr>
        <w:spacing w:line="264" w:lineRule="auto"/>
        <w:ind w:firstLine="600"/>
        <w:jc w:val="both"/>
      </w:pPr>
      <w:r>
        <w:rPr>
          <w:color w:val="000000"/>
          <w:sz w:val="28"/>
        </w:rPr>
        <w:t>Здоровый образ жизни: режим труда и отдыха, фитнес, сбалансированное питание.</w:t>
      </w:r>
    </w:p>
    <w:p w14:paraId="5A7C6ECB" w14:textId="77777777" w:rsidR="00BE11F8" w:rsidRDefault="00BE11F8" w:rsidP="00BE11F8">
      <w:pPr>
        <w:spacing w:line="264" w:lineRule="auto"/>
        <w:ind w:firstLine="600"/>
        <w:jc w:val="both"/>
      </w:pPr>
      <w:r>
        <w:rPr>
          <w:color w:val="000000"/>
          <w:sz w:val="28"/>
        </w:rPr>
        <w:t>Покупки: одежда, обувь и продукты питания.</w:t>
      </w:r>
    </w:p>
    <w:p w14:paraId="72B3367D" w14:textId="77777777" w:rsidR="00BE11F8" w:rsidRDefault="00BE11F8" w:rsidP="00BE11F8">
      <w:pPr>
        <w:spacing w:line="264" w:lineRule="auto"/>
        <w:ind w:firstLine="600"/>
        <w:jc w:val="both"/>
      </w:pPr>
      <w:r>
        <w:rPr>
          <w:color w:val="000000"/>
          <w:sz w:val="28"/>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603E43F5" w14:textId="77777777" w:rsidR="00BE11F8" w:rsidRDefault="00BE11F8" w:rsidP="00BE11F8">
      <w:pPr>
        <w:spacing w:line="264" w:lineRule="auto"/>
        <w:ind w:firstLine="600"/>
        <w:jc w:val="both"/>
      </w:pPr>
      <w:r>
        <w:rPr>
          <w:color w:val="000000"/>
          <w:sz w:val="28"/>
        </w:rPr>
        <w:t>Каникулы в различное время года. Виды отдыха. Путешествия по России и иностранным странам.</w:t>
      </w:r>
    </w:p>
    <w:p w14:paraId="4FC1F33B" w14:textId="77777777" w:rsidR="00BE11F8" w:rsidRDefault="00BE11F8" w:rsidP="00BE11F8">
      <w:pPr>
        <w:spacing w:line="264" w:lineRule="auto"/>
        <w:ind w:firstLine="600"/>
        <w:jc w:val="both"/>
      </w:pPr>
      <w:r>
        <w:rPr>
          <w:color w:val="000000"/>
          <w:sz w:val="28"/>
        </w:rPr>
        <w:t>Природа: дикие и домашние животные. Климат, погода.</w:t>
      </w:r>
    </w:p>
    <w:p w14:paraId="5E9D077B" w14:textId="77777777" w:rsidR="00BE11F8" w:rsidRDefault="00BE11F8" w:rsidP="00BE11F8">
      <w:pPr>
        <w:spacing w:line="264" w:lineRule="auto"/>
        <w:ind w:firstLine="600"/>
        <w:jc w:val="both"/>
      </w:pPr>
      <w:r>
        <w:rPr>
          <w:color w:val="000000"/>
          <w:sz w:val="28"/>
        </w:rPr>
        <w:t>Жизнь в городе и сельской местности. Описание родного города (села). Транспорт.</w:t>
      </w:r>
    </w:p>
    <w:p w14:paraId="4934ECD9" w14:textId="77777777" w:rsidR="00BE11F8" w:rsidRDefault="00BE11F8" w:rsidP="00BE11F8">
      <w:pPr>
        <w:spacing w:line="264" w:lineRule="auto"/>
        <w:ind w:firstLine="600"/>
        <w:jc w:val="both"/>
      </w:pPr>
      <w:r>
        <w:rPr>
          <w:color w:val="000000"/>
          <w:sz w:val="28"/>
        </w:rPr>
        <w:t>Средства массовой информации (телевидение, журналы, Интернет).</w:t>
      </w:r>
    </w:p>
    <w:p w14:paraId="0E6F21A5" w14:textId="77777777" w:rsidR="00BE11F8" w:rsidRDefault="00BE11F8" w:rsidP="00BE11F8">
      <w:pPr>
        <w:spacing w:line="264" w:lineRule="auto"/>
        <w:ind w:firstLine="600"/>
        <w:jc w:val="both"/>
      </w:pPr>
      <w:r>
        <w:rPr>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6A5E21" w14:textId="77777777" w:rsidR="00BE11F8" w:rsidRDefault="00BE11F8" w:rsidP="00BE11F8">
      <w:pPr>
        <w:spacing w:line="264" w:lineRule="auto"/>
        <w:ind w:firstLine="600"/>
        <w:jc w:val="both"/>
      </w:pPr>
      <w:r>
        <w:rPr>
          <w:color w:val="000000"/>
          <w:sz w:val="28"/>
        </w:rPr>
        <w:t>Выдающиеся люди родной страны и страны (стран) изучаемого языка: учёные, писатели, поэты, спортсмены.</w:t>
      </w:r>
    </w:p>
    <w:p w14:paraId="03A9F1C2" w14:textId="77777777" w:rsidR="00BE11F8" w:rsidRDefault="00BE11F8" w:rsidP="00BE11F8">
      <w:pPr>
        <w:spacing w:line="264" w:lineRule="auto"/>
        <w:ind w:firstLine="600"/>
        <w:jc w:val="both"/>
      </w:pPr>
      <w:r>
        <w:rPr>
          <w:i/>
          <w:color w:val="000000"/>
          <w:sz w:val="28"/>
        </w:rPr>
        <w:t>Говорение</w:t>
      </w:r>
    </w:p>
    <w:p w14:paraId="29AC43D2" w14:textId="77777777" w:rsidR="00BE11F8" w:rsidRDefault="00BE11F8" w:rsidP="00BE11F8">
      <w:pPr>
        <w:spacing w:line="264" w:lineRule="auto"/>
        <w:ind w:firstLine="600"/>
        <w:jc w:val="both"/>
      </w:pPr>
      <w:r>
        <w:rPr>
          <w:color w:val="000000"/>
          <w:sz w:val="28"/>
        </w:rPr>
        <w:t xml:space="preserve">Развитие коммуникативных умений </w:t>
      </w:r>
      <w:r>
        <w:rPr>
          <w:color w:val="000000"/>
          <w:sz w:val="28"/>
          <w:u w:val="single"/>
        </w:rPr>
        <w:t>диалогической речи</w:t>
      </w:r>
      <w:r>
        <w:rPr>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0B28670" w14:textId="77777777" w:rsidR="00BE11F8" w:rsidRDefault="00BE11F8" w:rsidP="00BE11F8">
      <w:pPr>
        <w:spacing w:line="264" w:lineRule="auto"/>
        <w:ind w:firstLine="600"/>
        <w:jc w:val="both"/>
      </w:pPr>
      <w:r>
        <w:rPr>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BDC4489" w14:textId="77777777" w:rsidR="00BE11F8" w:rsidRDefault="00BE11F8" w:rsidP="00BE11F8">
      <w:pPr>
        <w:spacing w:line="264" w:lineRule="auto"/>
        <w:ind w:firstLine="600"/>
        <w:jc w:val="both"/>
      </w:pPr>
      <w:r>
        <w:rPr>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3E3167" w14:textId="77777777" w:rsidR="00BE11F8" w:rsidRDefault="00BE11F8" w:rsidP="00BE11F8">
      <w:pPr>
        <w:spacing w:line="264" w:lineRule="auto"/>
        <w:ind w:firstLine="600"/>
        <w:jc w:val="both"/>
      </w:pPr>
      <w:r>
        <w:rPr>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8FA4383" w14:textId="77777777" w:rsidR="00BE11F8" w:rsidRDefault="00BE11F8" w:rsidP="00BE11F8">
      <w:pPr>
        <w:spacing w:line="264" w:lineRule="auto"/>
        <w:ind w:firstLine="600"/>
        <w:jc w:val="both"/>
      </w:pPr>
      <w:r>
        <w:rPr>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33FCE59D" w14:textId="77777777" w:rsidR="00BE11F8" w:rsidRDefault="00BE11F8" w:rsidP="00BE11F8">
      <w:pPr>
        <w:spacing w:line="264" w:lineRule="auto"/>
        <w:ind w:firstLine="600"/>
        <w:jc w:val="both"/>
      </w:pPr>
      <w:r>
        <w:rPr>
          <w:color w:val="000000"/>
          <w:sz w:val="28"/>
        </w:rPr>
        <w:t>Объём диалога – до 6 реплик со стороны каждого собеседника.</w:t>
      </w:r>
    </w:p>
    <w:p w14:paraId="0801769B" w14:textId="77777777" w:rsidR="00BE11F8" w:rsidRDefault="00BE11F8" w:rsidP="00BE11F8">
      <w:pPr>
        <w:spacing w:line="264" w:lineRule="auto"/>
        <w:ind w:firstLine="600"/>
        <w:jc w:val="both"/>
      </w:pPr>
      <w:r>
        <w:rPr>
          <w:color w:val="000000"/>
          <w:sz w:val="28"/>
        </w:rPr>
        <w:lastRenderedPageBreak/>
        <w:t xml:space="preserve">Развитие коммуникативных умений </w:t>
      </w:r>
      <w:r>
        <w:rPr>
          <w:color w:val="000000"/>
          <w:sz w:val="28"/>
          <w:u w:val="single"/>
        </w:rPr>
        <w:t>монологической речи</w:t>
      </w:r>
      <w:r>
        <w:rPr>
          <w:color w:val="000000"/>
          <w:sz w:val="28"/>
        </w:rPr>
        <w:t>:</w:t>
      </w:r>
    </w:p>
    <w:p w14:paraId="3B2FBF1F" w14:textId="77777777" w:rsidR="00BE11F8" w:rsidRDefault="00BE11F8" w:rsidP="00BE11F8">
      <w:pPr>
        <w:spacing w:line="264" w:lineRule="auto"/>
        <w:ind w:firstLine="600"/>
        <w:jc w:val="both"/>
      </w:pPr>
      <w:r>
        <w:rPr>
          <w:color w:val="000000"/>
          <w:sz w:val="28"/>
        </w:rPr>
        <w:t>создание устных связных монологических высказываний с использованием основных коммуникативных типов речи:</w:t>
      </w:r>
    </w:p>
    <w:p w14:paraId="31C3E58C" w14:textId="77777777" w:rsidR="00BE11F8" w:rsidRDefault="00BE11F8" w:rsidP="00BE11F8">
      <w:pPr>
        <w:spacing w:line="264" w:lineRule="auto"/>
        <w:ind w:firstLine="600"/>
        <w:jc w:val="both"/>
      </w:pPr>
      <w:r>
        <w:rPr>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34A0B2B" w14:textId="77777777" w:rsidR="00BE11F8" w:rsidRDefault="00BE11F8" w:rsidP="00BE11F8">
      <w:pPr>
        <w:spacing w:line="264" w:lineRule="auto"/>
        <w:ind w:firstLine="600"/>
        <w:jc w:val="both"/>
      </w:pPr>
      <w:r>
        <w:rPr>
          <w:color w:val="000000"/>
          <w:sz w:val="28"/>
        </w:rPr>
        <w:t>повествование (сообщение);</w:t>
      </w:r>
    </w:p>
    <w:p w14:paraId="0A9B4C43" w14:textId="77777777" w:rsidR="00BE11F8" w:rsidRDefault="00BE11F8" w:rsidP="00BE11F8">
      <w:pPr>
        <w:spacing w:line="264" w:lineRule="auto"/>
        <w:ind w:firstLine="600"/>
        <w:jc w:val="both"/>
      </w:pPr>
      <w:r>
        <w:rPr>
          <w:color w:val="000000"/>
          <w:sz w:val="28"/>
        </w:rPr>
        <w:t>изложение (пересказ) основного содержания, прочитанного (прослушанного) текста;</w:t>
      </w:r>
    </w:p>
    <w:p w14:paraId="02C95F70" w14:textId="77777777" w:rsidR="00BE11F8" w:rsidRDefault="00BE11F8" w:rsidP="00BE11F8">
      <w:pPr>
        <w:spacing w:line="264" w:lineRule="auto"/>
        <w:ind w:firstLine="600"/>
        <w:jc w:val="both"/>
      </w:pPr>
      <w:r>
        <w:rPr>
          <w:color w:val="000000"/>
          <w:sz w:val="28"/>
        </w:rPr>
        <w:t>краткое изложение результатов выполненной проектной работы.</w:t>
      </w:r>
    </w:p>
    <w:p w14:paraId="025F0EE7" w14:textId="77777777" w:rsidR="00BE11F8" w:rsidRDefault="00BE11F8" w:rsidP="00BE11F8">
      <w:pPr>
        <w:spacing w:line="264" w:lineRule="auto"/>
        <w:ind w:firstLine="600"/>
        <w:jc w:val="both"/>
      </w:pPr>
      <w:r>
        <w:rPr>
          <w:color w:val="000000"/>
          <w:sz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Pr>
          <w:color w:val="000000"/>
          <w:sz w:val="28"/>
        </w:rPr>
        <w:t>ключевыхе</w:t>
      </w:r>
      <w:proofErr w:type="spellEnd"/>
      <w:r>
        <w:rPr>
          <w:color w:val="000000"/>
          <w:sz w:val="28"/>
        </w:rPr>
        <w:t xml:space="preserve"> слов, планов, вопросов и (или) иллюстраций, фотографий, таблиц.</w:t>
      </w:r>
    </w:p>
    <w:p w14:paraId="13CB64C7" w14:textId="77777777" w:rsidR="00BE11F8" w:rsidRDefault="00BE11F8" w:rsidP="00BE11F8">
      <w:pPr>
        <w:spacing w:line="264" w:lineRule="auto"/>
        <w:ind w:firstLine="600"/>
        <w:jc w:val="both"/>
      </w:pPr>
      <w:r>
        <w:rPr>
          <w:color w:val="000000"/>
          <w:sz w:val="28"/>
        </w:rPr>
        <w:t>Объём монологического высказывания – 8–9 фраз.</w:t>
      </w:r>
    </w:p>
    <w:p w14:paraId="7CE5DAE2" w14:textId="77777777" w:rsidR="00BE11F8" w:rsidRDefault="00BE11F8" w:rsidP="00BE11F8">
      <w:pPr>
        <w:spacing w:line="264" w:lineRule="auto"/>
        <w:ind w:firstLine="600"/>
        <w:jc w:val="both"/>
      </w:pPr>
      <w:r>
        <w:rPr>
          <w:i/>
          <w:color w:val="000000"/>
          <w:sz w:val="28"/>
        </w:rPr>
        <w:t>Аудирование</w:t>
      </w:r>
    </w:p>
    <w:p w14:paraId="190B1C50" w14:textId="77777777" w:rsidR="00BE11F8" w:rsidRDefault="00BE11F8" w:rsidP="00BE11F8">
      <w:pPr>
        <w:spacing w:line="264" w:lineRule="auto"/>
        <w:ind w:firstLine="600"/>
        <w:jc w:val="both"/>
      </w:pPr>
      <w:r>
        <w:rPr>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14:paraId="5A49F56A" w14:textId="77777777" w:rsidR="00BE11F8" w:rsidRDefault="00BE11F8" w:rsidP="00BE11F8">
      <w:pPr>
        <w:spacing w:line="264" w:lineRule="auto"/>
        <w:ind w:firstLine="600"/>
        <w:jc w:val="both"/>
      </w:pPr>
      <w:r>
        <w:rPr>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258C0DE" w14:textId="77777777" w:rsidR="00BE11F8" w:rsidRDefault="00BE11F8" w:rsidP="00BE11F8">
      <w:pPr>
        <w:spacing w:line="264" w:lineRule="auto"/>
        <w:ind w:firstLine="600"/>
        <w:jc w:val="both"/>
      </w:pPr>
      <w:r>
        <w:rPr>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1EBEAEE" w14:textId="77777777" w:rsidR="00BE11F8" w:rsidRDefault="00BE11F8" w:rsidP="00BE11F8">
      <w:pPr>
        <w:spacing w:line="264" w:lineRule="auto"/>
        <w:ind w:firstLine="600"/>
        <w:jc w:val="both"/>
      </w:pPr>
      <w:r>
        <w:rPr>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A05D9D" w14:textId="77777777" w:rsidR="00BE11F8" w:rsidRDefault="00BE11F8" w:rsidP="00BE11F8">
      <w:pPr>
        <w:spacing w:line="264" w:lineRule="auto"/>
        <w:ind w:firstLine="600"/>
        <w:jc w:val="both"/>
      </w:pPr>
      <w:r>
        <w:rPr>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D342FDE" w14:textId="77777777" w:rsidR="00BE11F8" w:rsidRDefault="00BE11F8" w:rsidP="00BE11F8">
      <w:pPr>
        <w:spacing w:line="264" w:lineRule="auto"/>
        <w:ind w:firstLine="600"/>
        <w:jc w:val="both"/>
      </w:pPr>
      <w:r>
        <w:rPr>
          <w:color w:val="000000"/>
          <w:sz w:val="28"/>
        </w:rPr>
        <w:t>Время звучания текста (текстов) для аудирования – до 1,5 минуты.</w:t>
      </w:r>
    </w:p>
    <w:p w14:paraId="061D54B5" w14:textId="77777777" w:rsidR="00BE11F8" w:rsidRDefault="00BE11F8" w:rsidP="00BE11F8">
      <w:pPr>
        <w:spacing w:line="264" w:lineRule="auto"/>
        <w:ind w:firstLine="600"/>
        <w:jc w:val="both"/>
      </w:pPr>
      <w:r>
        <w:rPr>
          <w:i/>
          <w:color w:val="000000"/>
          <w:sz w:val="28"/>
        </w:rPr>
        <w:t>Смысловое чтение</w:t>
      </w:r>
    </w:p>
    <w:p w14:paraId="2E475D60" w14:textId="77777777" w:rsidR="00BE11F8" w:rsidRDefault="00BE11F8" w:rsidP="00BE11F8">
      <w:pPr>
        <w:spacing w:line="264" w:lineRule="auto"/>
        <w:ind w:firstLine="600"/>
        <w:jc w:val="both"/>
      </w:pPr>
      <w:r>
        <w:rPr>
          <w:color w:val="000000"/>
          <w:sz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Pr>
          <w:color w:val="000000"/>
          <w:sz w:val="28"/>
        </w:rPr>
        <w:lastRenderedPageBreak/>
        <w:t>содержания, с пониманием нужной (запрашиваемой) информации, с полным пониманием содержания текста.</w:t>
      </w:r>
    </w:p>
    <w:p w14:paraId="02D5F981" w14:textId="77777777" w:rsidR="00BE11F8" w:rsidRDefault="00BE11F8" w:rsidP="00BE11F8">
      <w:pPr>
        <w:spacing w:line="264" w:lineRule="auto"/>
        <w:ind w:firstLine="600"/>
        <w:jc w:val="both"/>
      </w:pPr>
      <w:r>
        <w:rPr>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5D1843B" w14:textId="77777777" w:rsidR="00BE11F8" w:rsidRDefault="00BE11F8" w:rsidP="00BE11F8">
      <w:pPr>
        <w:spacing w:line="264" w:lineRule="auto"/>
        <w:ind w:firstLine="600"/>
        <w:jc w:val="both"/>
      </w:pPr>
      <w:r>
        <w:rPr>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31CAB862" w14:textId="77777777" w:rsidR="00BE11F8" w:rsidRDefault="00BE11F8" w:rsidP="00BE11F8">
      <w:pPr>
        <w:spacing w:line="264" w:lineRule="auto"/>
        <w:ind w:firstLine="600"/>
        <w:jc w:val="both"/>
      </w:pPr>
      <w:r>
        <w:rPr>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14:paraId="49105620" w14:textId="77777777" w:rsidR="00BE11F8" w:rsidRDefault="00BE11F8" w:rsidP="00BE11F8">
      <w:pPr>
        <w:spacing w:line="264" w:lineRule="auto"/>
        <w:ind w:firstLine="600"/>
        <w:jc w:val="both"/>
      </w:pPr>
      <w:r>
        <w:rPr>
          <w:color w:val="000000"/>
          <w:sz w:val="28"/>
        </w:rPr>
        <w:t>Чтение несплошных текстов (таблиц, диаграмм) и понимание представленной в них информации.</w:t>
      </w:r>
    </w:p>
    <w:p w14:paraId="12C4F141" w14:textId="77777777" w:rsidR="00BE11F8" w:rsidRDefault="00BE11F8" w:rsidP="00BE11F8">
      <w:pPr>
        <w:spacing w:line="264" w:lineRule="auto"/>
        <w:ind w:firstLine="600"/>
        <w:jc w:val="both"/>
      </w:pPr>
      <w:r>
        <w:rPr>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868061C" w14:textId="77777777" w:rsidR="00BE11F8" w:rsidRDefault="00BE11F8" w:rsidP="00BE11F8">
      <w:pPr>
        <w:spacing w:line="264" w:lineRule="auto"/>
        <w:ind w:firstLine="600"/>
        <w:jc w:val="both"/>
      </w:pPr>
      <w:r>
        <w:rPr>
          <w:color w:val="000000"/>
          <w:sz w:val="28"/>
        </w:rPr>
        <w:t>Объём текста (текстов) для чтения – до 350 слов.</w:t>
      </w:r>
    </w:p>
    <w:p w14:paraId="39BF1C31" w14:textId="77777777" w:rsidR="00BE11F8" w:rsidRDefault="00BE11F8" w:rsidP="00BE11F8">
      <w:pPr>
        <w:spacing w:line="264" w:lineRule="auto"/>
        <w:ind w:firstLine="600"/>
        <w:jc w:val="both"/>
      </w:pPr>
      <w:r>
        <w:rPr>
          <w:i/>
          <w:color w:val="000000"/>
          <w:sz w:val="28"/>
        </w:rPr>
        <w:t>Письменная речь</w:t>
      </w:r>
    </w:p>
    <w:p w14:paraId="73A94A3B" w14:textId="77777777" w:rsidR="00BE11F8" w:rsidRDefault="00BE11F8" w:rsidP="00BE11F8">
      <w:pPr>
        <w:spacing w:line="264" w:lineRule="auto"/>
        <w:ind w:firstLine="600"/>
        <w:jc w:val="both"/>
      </w:pPr>
      <w:r>
        <w:rPr>
          <w:color w:val="000000"/>
          <w:sz w:val="28"/>
        </w:rPr>
        <w:t>Развитие умений письменной речи:</w:t>
      </w:r>
    </w:p>
    <w:p w14:paraId="4091AFBF" w14:textId="77777777" w:rsidR="00BE11F8" w:rsidRDefault="00BE11F8" w:rsidP="00BE11F8">
      <w:pPr>
        <w:spacing w:line="264" w:lineRule="auto"/>
        <w:ind w:firstLine="600"/>
        <w:jc w:val="both"/>
      </w:pPr>
      <w:r>
        <w:rPr>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0100509" w14:textId="77777777" w:rsidR="00BE11F8" w:rsidRDefault="00BE11F8" w:rsidP="00BE11F8">
      <w:pPr>
        <w:spacing w:line="264" w:lineRule="auto"/>
        <w:ind w:firstLine="600"/>
        <w:jc w:val="both"/>
      </w:pPr>
      <w:r>
        <w:rPr>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719DEB28" w14:textId="77777777" w:rsidR="00BE11F8" w:rsidRDefault="00BE11F8" w:rsidP="00BE11F8">
      <w:pPr>
        <w:spacing w:line="264" w:lineRule="auto"/>
        <w:ind w:firstLine="600"/>
        <w:jc w:val="both"/>
      </w:pPr>
      <w:r>
        <w:rPr>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525342E9" w14:textId="77777777" w:rsidR="00BE11F8" w:rsidRDefault="00BE11F8" w:rsidP="00BE11F8">
      <w:pPr>
        <w:spacing w:line="264" w:lineRule="auto"/>
        <w:ind w:firstLine="600"/>
        <w:jc w:val="both"/>
      </w:pPr>
      <w:r>
        <w:rPr>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14:paraId="5F3AB557" w14:textId="77777777" w:rsidR="00BE11F8" w:rsidRDefault="00BE11F8" w:rsidP="00BE11F8">
      <w:pPr>
        <w:spacing w:line="264" w:lineRule="auto"/>
        <w:ind w:firstLine="600"/>
        <w:jc w:val="both"/>
      </w:pPr>
      <w:r>
        <w:rPr>
          <w:b/>
          <w:color w:val="000000"/>
          <w:sz w:val="28"/>
        </w:rPr>
        <w:t>Языковые знания и умения</w:t>
      </w:r>
    </w:p>
    <w:p w14:paraId="6A4BBC7F" w14:textId="77777777" w:rsidR="00BE11F8" w:rsidRDefault="00BE11F8" w:rsidP="00BE11F8">
      <w:pPr>
        <w:spacing w:line="264" w:lineRule="auto"/>
        <w:ind w:firstLine="600"/>
        <w:jc w:val="both"/>
      </w:pPr>
      <w:r>
        <w:rPr>
          <w:i/>
          <w:color w:val="000000"/>
          <w:sz w:val="28"/>
        </w:rPr>
        <w:t>Фонетическая сторона речи</w:t>
      </w:r>
    </w:p>
    <w:p w14:paraId="768B3192" w14:textId="77777777" w:rsidR="00BE11F8" w:rsidRDefault="00BE11F8" w:rsidP="00BE11F8">
      <w:pPr>
        <w:spacing w:line="264" w:lineRule="auto"/>
        <w:ind w:firstLine="600"/>
        <w:jc w:val="both"/>
      </w:pPr>
      <w:r>
        <w:rPr>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Pr>
          <w:color w:val="000000"/>
          <w:sz w:val="28"/>
        </w:rPr>
        <w:lastRenderedPageBreak/>
        <w:t>согласно основным правилам чтения.</w:t>
      </w:r>
    </w:p>
    <w:p w14:paraId="54F99B49" w14:textId="77777777" w:rsidR="00BE11F8" w:rsidRDefault="00BE11F8" w:rsidP="00BE11F8">
      <w:pPr>
        <w:spacing w:line="264" w:lineRule="auto"/>
        <w:ind w:firstLine="600"/>
        <w:jc w:val="both"/>
      </w:pPr>
      <w:r>
        <w:rPr>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6C71312" w14:textId="77777777" w:rsidR="00BE11F8" w:rsidRDefault="00BE11F8" w:rsidP="00BE11F8">
      <w:pPr>
        <w:spacing w:line="264" w:lineRule="auto"/>
        <w:ind w:firstLine="600"/>
        <w:jc w:val="both"/>
      </w:pPr>
      <w:r>
        <w:rPr>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14:paraId="1E333AF6" w14:textId="77777777" w:rsidR="00BE11F8" w:rsidRDefault="00BE11F8" w:rsidP="00BE11F8">
      <w:pPr>
        <w:spacing w:line="264" w:lineRule="auto"/>
        <w:ind w:firstLine="600"/>
        <w:jc w:val="both"/>
      </w:pPr>
      <w:r>
        <w:rPr>
          <w:color w:val="000000"/>
          <w:sz w:val="28"/>
        </w:rPr>
        <w:t>Объём текста для чтения вслух – до 100 слов.</w:t>
      </w:r>
    </w:p>
    <w:p w14:paraId="2E69A34B" w14:textId="77777777" w:rsidR="00BE11F8" w:rsidRDefault="00BE11F8" w:rsidP="00BE11F8">
      <w:pPr>
        <w:spacing w:line="264" w:lineRule="auto"/>
        <w:ind w:firstLine="600"/>
        <w:jc w:val="both"/>
      </w:pPr>
      <w:r>
        <w:rPr>
          <w:i/>
          <w:color w:val="000000"/>
          <w:sz w:val="28"/>
        </w:rPr>
        <w:t>Графика, орфография и пунктуация</w:t>
      </w:r>
    </w:p>
    <w:p w14:paraId="25AA495E" w14:textId="77777777" w:rsidR="00BE11F8" w:rsidRDefault="00BE11F8" w:rsidP="00BE11F8">
      <w:pPr>
        <w:spacing w:line="264" w:lineRule="auto"/>
        <w:ind w:firstLine="600"/>
        <w:jc w:val="both"/>
      </w:pPr>
      <w:r>
        <w:rPr>
          <w:color w:val="000000"/>
          <w:sz w:val="28"/>
        </w:rPr>
        <w:t>Правильное написание изученных слов.</w:t>
      </w:r>
    </w:p>
    <w:p w14:paraId="10CD5BD1" w14:textId="77777777" w:rsidR="00BE11F8" w:rsidRDefault="00BE11F8" w:rsidP="00BE11F8">
      <w:pPr>
        <w:spacing w:line="264" w:lineRule="auto"/>
        <w:ind w:firstLine="600"/>
        <w:jc w:val="both"/>
      </w:pPr>
      <w:r>
        <w:rPr>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1480B09" w14:textId="77777777" w:rsidR="00BE11F8" w:rsidRDefault="00BE11F8" w:rsidP="00BE11F8">
      <w:pPr>
        <w:spacing w:line="264" w:lineRule="auto"/>
        <w:ind w:firstLine="600"/>
        <w:jc w:val="both"/>
      </w:pPr>
      <w:r>
        <w:rPr>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3DC3542" w14:textId="77777777" w:rsidR="00BE11F8" w:rsidRDefault="00BE11F8" w:rsidP="00BE11F8">
      <w:pPr>
        <w:spacing w:line="264" w:lineRule="auto"/>
        <w:ind w:firstLine="600"/>
        <w:jc w:val="both"/>
      </w:pPr>
      <w:r>
        <w:rPr>
          <w:i/>
          <w:color w:val="000000"/>
          <w:sz w:val="28"/>
        </w:rPr>
        <w:t>Лексическая сторона речи</w:t>
      </w:r>
    </w:p>
    <w:p w14:paraId="21F3E86A"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527F045" w14:textId="77777777" w:rsidR="00BE11F8" w:rsidRDefault="00BE11F8" w:rsidP="00BE11F8">
      <w:pPr>
        <w:spacing w:line="264" w:lineRule="auto"/>
        <w:ind w:firstLine="600"/>
        <w:jc w:val="both"/>
      </w:pPr>
      <w:r>
        <w:rPr>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8393EAB" w14:textId="77777777" w:rsidR="00BE11F8" w:rsidRDefault="00BE11F8" w:rsidP="00BE11F8">
      <w:pPr>
        <w:spacing w:line="264" w:lineRule="auto"/>
        <w:ind w:firstLine="600"/>
        <w:jc w:val="both"/>
      </w:pPr>
      <w:r>
        <w:rPr>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725D10F" w14:textId="77777777" w:rsidR="00BE11F8" w:rsidRDefault="00BE11F8" w:rsidP="00BE11F8">
      <w:pPr>
        <w:spacing w:line="264" w:lineRule="auto"/>
        <w:ind w:firstLine="600"/>
        <w:jc w:val="both"/>
      </w:pPr>
      <w:r>
        <w:rPr>
          <w:color w:val="000000"/>
          <w:sz w:val="28"/>
        </w:rPr>
        <w:t>Основные способы словообразования:</w:t>
      </w:r>
    </w:p>
    <w:p w14:paraId="20D1E300" w14:textId="77777777" w:rsidR="00BE11F8" w:rsidRDefault="00BE11F8" w:rsidP="00BE11F8">
      <w:pPr>
        <w:spacing w:line="264" w:lineRule="auto"/>
        <w:ind w:firstLine="600"/>
        <w:jc w:val="both"/>
      </w:pPr>
      <w:r>
        <w:rPr>
          <w:color w:val="000000"/>
          <w:sz w:val="28"/>
        </w:rPr>
        <w:t>аффиксация:</w:t>
      </w:r>
    </w:p>
    <w:p w14:paraId="2EFE3378" w14:textId="77777777" w:rsidR="00BE11F8" w:rsidRDefault="00BE11F8" w:rsidP="00BE11F8">
      <w:pPr>
        <w:spacing w:line="264" w:lineRule="auto"/>
        <w:ind w:firstLine="600"/>
        <w:jc w:val="both"/>
      </w:pPr>
      <w:r>
        <w:rPr>
          <w:color w:val="000000"/>
          <w:sz w:val="28"/>
        </w:rPr>
        <w:t xml:space="preserve">образование имён существительных при помощи префикса </w:t>
      </w:r>
      <w:proofErr w:type="spellStart"/>
      <w:r>
        <w:rPr>
          <w:color w:val="000000"/>
          <w:sz w:val="28"/>
        </w:rPr>
        <w:t>un</w:t>
      </w:r>
      <w:proofErr w:type="spellEnd"/>
      <w:r>
        <w:rPr>
          <w:color w:val="000000"/>
          <w:sz w:val="28"/>
        </w:rPr>
        <w:t xml:space="preserve"> (</w:t>
      </w:r>
      <w:proofErr w:type="spellStart"/>
      <w:r>
        <w:rPr>
          <w:color w:val="000000"/>
          <w:sz w:val="28"/>
        </w:rPr>
        <w:t>unreality</w:t>
      </w:r>
      <w:proofErr w:type="spellEnd"/>
      <w:r>
        <w:rPr>
          <w:color w:val="000000"/>
          <w:sz w:val="28"/>
        </w:rPr>
        <w:t>) и при помощи суффиксов: -</w:t>
      </w:r>
      <w:proofErr w:type="spellStart"/>
      <w:r>
        <w:rPr>
          <w:color w:val="000000"/>
          <w:sz w:val="28"/>
        </w:rPr>
        <w:t>ment</w:t>
      </w:r>
      <w:proofErr w:type="spellEnd"/>
      <w:r>
        <w:rPr>
          <w:color w:val="000000"/>
          <w:sz w:val="28"/>
        </w:rPr>
        <w:t xml:space="preserve"> (</w:t>
      </w:r>
      <w:proofErr w:type="spellStart"/>
      <w:r>
        <w:rPr>
          <w:color w:val="000000"/>
          <w:sz w:val="28"/>
        </w:rPr>
        <w:t>development</w:t>
      </w:r>
      <w:proofErr w:type="spellEnd"/>
      <w:r>
        <w:rPr>
          <w:color w:val="000000"/>
          <w:sz w:val="28"/>
        </w:rPr>
        <w:t>), -</w:t>
      </w:r>
      <w:proofErr w:type="spellStart"/>
      <w:r>
        <w:rPr>
          <w:color w:val="000000"/>
          <w:sz w:val="28"/>
        </w:rPr>
        <w:t>ness</w:t>
      </w:r>
      <w:proofErr w:type="spellEnd"/>
      <w:r>
        <w:rPr>
          <w:color w:val="000000"/>
          <w:sz w:val="28"/>
        </w:rPr>
        <w:t xml:space="preserve"> (</w:t>
      </w:r>
      <w:proofErr w:type="spellStart"/>
      <w:r>
        <w:rPr>
          <w:color w:val="000000"/>
          <w:sz w:val="28"/>
        </w:rPr>
        <w:t>darkness</w:t>
      </w:r>
      <w:proofErr w:type="spellEnd"/>
      <w:r>
        <w:rPr>
          <w:color w:val="000000"/>
          <w:sz w:val="28"/>
        </w:rPr>
        <w:t>);</w:t>
      </w:r>
    </w:p>
    <w:p w14:paraId="69094C79" w14:textId="77777777" w:rsidR="00BE11F8" w:rsidRDefault="00BE11F8" w:rsidP="00BE11F8">
      <w:pPr>
        <w:spacing w:line="264" w:lineRule="auto"/>
        <w:ind w:firstLine="600"/>
        <w:jc w:val="both"/>
      </w:pPr>
      <w:r>
        <w:rPr>
          <w:color w:val="000000"/>
          <w:sz w:val="28"/>
        </w:rPr>
        <w:t>образование имён прилагательных при помощи суффиксов -</w:t>
      </w:r>
      <w:proofErr w:type="spellStart"/>
      <w:r>
        <w:rPr>
          <w:color w:val="000000"/>
          <w:sz w:val="28"/>
        </w:rPr>
        <w:t>ly</w:t>
      </w:r>
      <w:proofErr w:type="spellEnd"/>
      <w:r>
        <w:rPr>
          <w:color w:val="000000"/>
          <w:sz w:val="28"/>
        </w:rPr>
        <w:t xml:space="preserve"> (</w:t>
      </w:r>
      <w:proofErr w:type="spellStart"/>
      <w:r>
        <w:rPr>
          <w:color w:val="000000"/>
          <w:sz w:val="28"/>
        </w:rPr>
        <w:t>friendly</w:t>
      </w:r>
      <w:proofErr w:type="spellEnd"/>
      <w:r>
        <w:rPr>
          <w:color w:val="000000"/>
          <w:sz w:val="28"/>
        </w:rPr>
        <w:t>), -</w:t>
      </w:r>
      <w:proofErr w:type="spellStart"/>
      <w:r>
        <w:rPr>
          <w:color w:val="000000"/>
          <w:sz w:val="28"/>
        </w:rPr>
        <w:t>ous</w:t>
      </w:r>
      <w:proofErr w:type="spellEnd"/>
      <w:r>
        <w:rPr>
          <w:color w:val="000000"/>
          <w:sz w:val="28"/>
        </w:rPr>
        <w:t xml:space="preserve"> (</w:t>
      </w:r>
      <w:proofErr w:type="spellStart"/>
      <w:r>
        <w:rPr>
          <w:color w:val="000000"/>
          <w:sz w:val="28"/>
        </w:rPr>
        <w:t>famous</w:t>
      </w:r>
      <w:proofErr w:type="spellEnd"/>
      <w:r>
        <w:rPr>
          <w:color w:val="000000"/>
          <w:sz w:val="28"/>
        </w:rPr>
        <w:t>), -y (</w:t>
      </w:r>
      <w:proofErr w:type="spellStart"/>
      <w:r>
        <w:rPr>
          <w:color w:val="000000"/>
          <w:sz w:val="28"/>
        </w:rPr>
        <w:t>busy</w:t>
      </w:r>
      <w:proofErr w:type="spellEnd"/>
      <w:r>
        <w:rPr>
          <w:color w:val="000000"/>
          <w:sz w:val="28"/>
        </w:rPr>
        <w:t>);</w:t>
      </w:r>
    </w:p>
    <w:p w14:paraId="24C79B8B" w14:textId="77777777" w:rsidR="00BE11F8" w:rsidRDefault="00BE11F8" w:rsidP="00BE11F8">
      <w:pPr>
        <w:spacing w:line="264" w:lineRule="auto"/>
        <w:ind w:firstLine="600"/>
        <w:jc w:val="both"/>
      </w:pPr>
      <w:r>
        <w:rPr>
          <w:color w:val="000000"/>
          <w:sz w:val="28"/>
        </w:rPr>
        <w:t xml:space="preserve">образование имён прилагательных и наречий при помощи префиксов </w:t>
      </w:r>
      <w:proofErr w:type="spellStart"/>
      <w:r>
        <w:rPr>
          <w:color w:val="000000"/>
          <w:sz w:val="28"/>
        </w:rPr>
        <w:t>in</w:t>
      </w:r>
      <w:proofErr w:type="spellEnd"/>
      <w:r>
        <w:rPr>
          <w:color w:val="000000"/>
          <w:sz w:val="28"/>
        </w:rPr>
        <w:t>-/</w:t>
      </w:r>
      <w:proofErr w:type="spellStart"/>
      <w:r>
        <w:rPr>
          <w:color w:val="000000"/>
          <w:sz w:val="28"/>
        </w:rPr>
        <w:t>im</w:t>
      </w:r>
      <w:proofErr w:type="spellEnd"/>
      <w:r>
        <w:rPr>
          <w:color w:val="000000"/>
          <w:sz w:val="28"/>
        </w:rPr>
        <w:t>- (</w:t>
      </w:r>
      <w:proofErr w:type="spellStart"/>
      <w:r>
        <w:rPr>
          <w:color w:val="000000"/>
          <w:sz w:val="28"/>
        </w:rPr>
        <w:t>informal</w:t>
      </w:r>
      <w:proofErr w:type="spellEnd"/>
      <w:r>
        <w:rPr>
          <w:color w:val="000000"/>
          <w:sz w:val="28"/>
        </w:rPr>
        <w:t xml:space="preserve">, </w:t>
      </w:r>
      <w:proofErr w:type="spellStart"/>
      <w:r>
        <w:rPr>
          <w:color w:val="000000"/>
          <w:sz w:val="28"/>
        </w:rPr>
        <w:t>independently</w:t>
      </w:r>
      <w:proofErr w:type="spellEnd"/>
      <w:r>
        <w:rPr>
          <w:color w:val="000000"/>
          <w:sz w:val="28"/>
        </w:rPr>
        <w:t xml:space="preserve">, </w:t>
      </w:r>
      <w:proofErr w:type="spellStart"/>
      <w:r>
        <w:rPr>
          <w:color w:val="000000"/>
          <w:sz w:val="28"/>
        </w:rPr>
        <w:t>impossible</w:t>
      </w:r>
      <w:proofErr w:type="spellEnd"/>
      <w:r>
        <w:rPr>
          <w:color w:val="000000"/>
          <w:sz w:val="28"/>
        </w:rPr>
        <w:t>);</w:t>
      </w:r>
    </w:p>
    <w:p w14:paraId="18A6F851" w14:textId="77777777" w:rsidR="00BE11F8" w:rsidRDefault="00BE11F8" w:rsidP="00BE11F8">
      <w:pPr>
        <w:spacing w:line="264" w:lineRule="auto"/>
        <w:ind w:firstLine="600"/>
        <w:jc w:val="both"/>
      </w:pPr>
      <w:r>
        <w:rPr>
          <w:color w:val="000000"/>
          <w:sz w:val="28"/>
        </w:rPr>
        <w:t>словосложение:</w:t>
      </w:r>
    </w:p>
    <w:p w14:paraId="58910694" w14:textId="77777777" w:rsidR="00BE11F8" w:rsidRDefault="00BE11F8" w:rsidP="00BE11F8">
      <w:pPr>
        <w:spacing w:line="264" w:lineRule="auto"/>
        <w:ind w:firstLine="600"/>
        <w:jc w:val="both"/>
      </w:pPr>
      <w:r>
        <w:rPr>
          <w:color w:val="000000"/>
          <w:sz w:val="28"/>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color w:val="000000"/>
          <w:sz w:val="28"/>
        </w:rPr>
        <w:t>ed</w:t>
      </w:r>
      <w:proofErr w:type="spellEnd"/>
      <w:r>
        <w:rPr>
          <w:color w:val="000000"/>
          <w:sz w:val="28"/>
        </w:rPr>
        <w:t xml:space="preserve"> </w:t>
      </w:r>
      <w:r>
        <w:rPr>
          <w:color w:val="000000"/>
          <w:sz w:val="28"/>
        </w:rPr>
        <w:lastRenderedPageBreak/>
        <w:t>(</w:t>
      </w:r>
      <w:proofErr w:type="spellStart"/>
      <w:r>
        <w:rPr>
          <w:color w:val="000000"/>
          <w:sz w:val="28"/>
        </w:rPr>
        <w:t>blue-eyed</w:t>
      </w:r>
      <w:proofErr w:type="spellEnd"/>
      <w:r>
        <w:rPr>
          <w:color w:val="000000"/>
          <w:sz w:val="28"/>
        </w:rPr>
        <w:t>).</w:t>
      </w:r>
    </w:p>
    <w:p w14:paraId="4EB63CB9" w14:textId="77777777" w:rsidR="00BE11F8" w:rsidRDefault="00BE11F8" w:rsidP="00BE11F8">
      <w:pPr>
        <w:spacing w:line="264" w:lineRule="auto"/>
        <w:ind w:firstLine="600"/>
        <w:jc w:val="both"/>
      </w:pPr>
      <w:r>
        <w:rPr>
          <w:color w:val="000000"/>
          <w:sz w:val="28"/>
        </w:rPr>
        <w:t>Многозначные лексические единицы. Синонимы. Антонимы. Интернациональные слова. Наиболее частотные фразовые глаголы.</w:t>
      </w:r>
    </w:p>
    <w:p w14:paraId="404460B2" w14:textId="77777777" w:rsidR="00BE11F8" w:rsidRDefault="00BE11F8" w:rsidP="00BE11F8">
      <w:pPr>
        <w:spacing w:line="264" w:lineRule="auto"/>
        <w:ind w:firstLine="600"/>
        <w:jc w:val="both"/>
      </w:pPr>
      <w:r>
        <w:rPr>
          <w:i/>
          <w:color w:val="000000"/>
          <w:sz w:val="28"/>
        </w:rPr>
        <w:t>Грамматическая сторона речи</w:t>
      </w:r>
    </w:p>
    <w:p w14:paraId="1A3E5E30"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5B022E3" w14:textId="77777777" w:rsidR="00BE11F8" w:rsidRDefault="00BE11F8" w:rsidP="00BE11F8">
      <w:pPr>
        <w:spacing w:line="264" w:lineRule="auto"/>
        <w:ind w:firstLine="600"/>
        <w:jc w:val="both"/>
      </w:pPr>
      <w:r>
        <w:rPr>
          <w:color w:val="000000"/>
          <w:sz w:val="28"/>
        </w:rPr>
        <w:t>Предложения со сложным дополнением (</w:t>
      </w:r>
      <w:proofErr w:type="spellStart"/>
      <w:r>
        <w:rPr>
          <w:color w:val="000000"/>
          <w:sz w:val="28"/>
        </w:rPr>
        <w:t>Complex</w:t>
      </w:r>
      <w:proofErr w:type="spellEnd"/>
      <w:r>
        <w:rPr>
          <w:color w:val="000000"/>
          <w:sz w:val="28"/>
        </w:rPr>
        <w:t xml:space="preserve"> Object). Условные предложения реального (</w:t>
      </w:r>
      <w:proofErr w:type="spellStart"/>
      <w:r>
        <w:rPr>
          <w:color w:val="000000"/>
          <w:sz w:val="28"/>
        </w:rPr>
        <w:t>Conditional</w:t>
      </w:r>
      <w:proofErr w:type="spellEnd"/>
      <w:r>
        <w:rPr>
          <w:color w:val="000000"/>
          <w:sz w:val="28"/>
        </w:rPr>
        <w:t xml:space="preserve"> 0, </w:t>
      </w:r>
      <w:proofErr w:type="spellStart"/>
      <w:r>
        <w:rPr>
          <w:color w:val="000000"/>
          <w:sz w:val="28"/>
        </w:rPr>
        <w:t>Conditional</w:t>
      </w:r>
      <w:proofErr w:type="spellEnd"/>
      <w:r>
        <w:rPr>
          <w:color w:val="000000"/>
          <w:sz w:val="28"/>
        </w:rPr>
        <w:t xml:space="preserve"> I) характера.</w:t>
      </w:r>
    </w:p>
    <w:p w14:paraId="31375B4C" w14:textId="77777777" w:rsidR="00BE11F8" w:rsidRDefault="00BE11F8" w:rsidP="00BE11F8">
      <w:pPr>
        <w:spacing w:line="264" w:lineRule="auto"/>
        <w:ind w:firstLine="600"/>
        <w:jc w:val="both"/>
      </w:pPr>
      <w:r>
        <w:rPr>
          <w:color w:val="000000"/>
          <w:sz w:val="28"/>
        </w:rPr>
        <w:t xml:space="preserve">Предложения с конструкцией </w:t>
      </w:r>
      <w:proofErr w:type="spellStart"/>
      <w:r>
        <w:rPr>
          <w:color w:val="000000"/>
          <w:sz w:val="28"/>
        </w:rPr>
        <w:t>to</w:t>
      </w:r>
      <w:proofErr w:type="spellEnd"/>
      <w:r>
        <w:rPr>
          <w:color w:val="000000"/>
          <w:sz w:val="28"/>
        </w:rPr>
        <w:t xml:space="preserve"> </w:t>
      </w:r>
      <w:proofErr w:type="spellStart"/>
      <w:r>
        <w:rPr>
          <w:color w:val="000000"/>
          <w:sz w:val="28"/>
        </w:rPr>
        <w:t>be</w:t>
      </w:r>
      <w:proofErr w:type="spellEnd"/>
      <w:r>
        <w:rPr>
          <w:color w:val="000000"/>
          <w:sz w:val="28"/>
        </w:rPr>
        <w:t xml:space="preserve"> </w:t>
      </w:r>
      <w:proofErr w:type="spellStart"/>
      <w:r>
        <w:rPr>
          <w:color w:val="000000"/>
          <w:sz w:val="28"/>
        </w:rPr>
        <w:t>going</w:t>
      </w:r>
      <w:proofErr w:type="spellEnd"/>
      <w:r>
        <w:rPr>
          <w:color w:val="000000"/>
          <w:sz w:val="28"/>
        </w:rPr>
        <w:t xml:space="preserve"> </w:t>
      </w:r>
      <w:proofErr w:type="spellStart"/>
      <w:r>
        <w:rPr>
          <w:color w:val="000000"/>
          <w:sz w:val="28"/>
        </w:rPr>
        <w:t>to</w:t>
      </w:r>
      <w:proofErr w:type="spellEnd"/>
      <w:r>
        <w:rPr>
          <w:color w:val="000000"/>
          <w:sz w:val="28"/>
        </w:rPr>
        <w:t xml:space="preserve"> + инфинитив и формы Future Simple </w:t>
      </w:r>
      <w:proofErr w:type="spellStart"/>
      <w:r>
        <w:rPr>
          <w:color w:val="000000"/>
          <w:sz w:val="28"/>
        </w:rPr>
        <w:t>Tense</w:t>
      </w:r>
      <w:proofErr w:type="spellEnd"/>
      <w:r>
        <w:rPr>
          <w:color w:val="000000"/>
          <w:sz w:val="28"/>
        </w:rPr>
        <w:t xml:space="preserve"> и </w:t>
      </w:r>
      <w:proofErr w:type="spellStart"/>
      <w:r>
        <w:rPr>
          <w:color w:val="000000"/>
          <w:sz w:val="28"/>
        </w:rPr>
        <w:t>Present</w:t>
      </w:r>
      <w:proofErr w:type="spellEnd"/>
      <w:r>
        <w:rPr>
          <w:color w:val="000000"/>
          <w:sz w:val="28"/>
        </w:rPr>
        <w:t xml:space="preserve"> </w:t>
      </w:r>
      <w:proofErr w:type="spellStart"/>
      <w:r>
        <w:rPr>
          <w:color w:val="000000"/>
          <w:sz w:val="28"/>
        </w:rPr>
        <w:t>Continuous</w:t>
      </w:r>
      <w:proofErr w:type="spellEnd"/>
      <w:r>
        <w:rPr>
          <w:color w:val="000000"/>
          <w:sz w:val="28"/>
        </w:rPr>
        <w:t xml:space="preserve"> </w:t>
      </w:r>
      <w:proofErr w:type="spellStart"/>
      <w:r>
        <w:rPr>
          <w:color w:val="000000"/>
          <w:sz w:val="28"/>
        </w:rPr>
        <w:t>Tense</w:t>
      </w:r>
      <w:proofErr w:type="spellEnd"/>
      <w:r>
        <w:rPr>
          <w:color w:val="000000"/>
          <w:sz w:val="28"/>
        </w:rPr>
        <w:t xml:space="preserve"> для выражения будущего действия.</w:t>
      </w:r>
    </w:p>
    <w:p w14:paraId="33B63D9D" w14:textId="77777777" w:rsidR="00BE11F8" w:rsidRDefault="00BE11F8" w:rsidP="00BE11F8">
      <w:pPr>
        <w:spacing w:line="264" w:lineRule="auto"/>
        <w:ind w:firstLine="600"/>
        <w:jc w:val="both"/>
      </w:pPr>
      <w:r>
        <w:rPr>
          <w:color w:val="000000"/>
          <w:sz w:val="28"/>
        </w:rPr>
        <w:t xml:space="preserve">Конструкция </w:t>
      </w:r>
      <w:proofErr w:type="spellStart"/>
      <w:r>
        <w:rPr>
          <w:color w:val="000000"/>
          <w:sz w:val="28"/>
        </w:rPr>
        <w:t>used</w:t>
      </w:r>
      <w:proofErr w:type="spellEnd"/>
      <w:r>
        <w:rPr>
          <w:color w:val="000000"/>
          <w:sz w:val="28"/>
        </w:rPr>
        <w:t xml:space="preserve"> </w:t>
      </w:r>
      <w:proofErr w:type="spellStart"/>
      <w:r>
        <w:rPr>
          <w:color w:val="000000"/>
          <w:sz w:val="28"/>
        </w:rPr>
        <w:t>to</w:t>
      </w:r>
      <w:proofErr w:type="spellEnd"/>
      <w:r>
        <w:rPr>
          <w:color w:val="000000"/>
          <w:sz w:val="28"/>
        </w:rPr>
        <w:t xml:space="preserve"> + инфинитив глагола.</w:t>
      </w:r>
    </w:p>
    <w:p w14:paraId="7166830E" w14:textId="77777777" w:rsidR="00BE11F8" w:rsidRDefault="00BE11F8" w:rsidP="00BE11F8">
      <w:pPr>
        <w:spacing w:line="264" w:lineRule="auto"/>
        <w:ind w:firstLine="600"/>
        <w:jc w:val="both"/>
      </w:pPr>
      <w:r>
        <w:rPr>
          <w:color w:val="000000"/>
          <w:sz w:val="28"/>
        </w:rPr>
        <w:t>Глаголы в наиболее употребительных формах страдательного залога (</w:t>
      </w:r>
      <w:proofErr w:type="spellStart"/>
      <w:r>
        <w:rPr>
          <w:color w:val="000000"/>
          <w:sz w:val="28"/>
        </w:rPr>
        <w:t>Present</w:t>
      </w:r>
      <w:proofErr w:type="spellEnd"/>
      <w:r>
        <w:rPr>
          <w:color w:val="000000"/>
          <w:sz w:val="28"/>
        </w:rPr>
        <w:t>/</w:t>
      </w:r>
      <w:proofErr w:type="spellStart"/>
      <w:r>
        <w:rPr>
          <w:color w:val="000000"/>
          <w:sz w:val="28"/>
        </w:rPr>
        <w:t>Past</w:t>
      </w:r>
      <w:proofErr w:type="spellEnd"/>
      <w:r>
        <w:rPr>
          <w:color w:val="000000"/>
          <w:sz w:val="28"/>
        </w:rPr>
        <w:t xml:space="preserve"> Simple </w:t>
      </w:r>
      <w:proofErr w:type="spellStart"/>
      <w:r>
        <w:rPr>
          <w:color w:val="000000"/>
          <w:sz w:val="28"/>
        </w:rPr>
        <w:t>Passive</w:t>
      </w:r>
      <w:proofErr w:type="spellEnd"/>
      <w:r>
        <w:rPr>
          <w:color w:val="000000"/>
          <w:sz w:val="28"/>
        </w:rPr>
        <w:t>).</w:t>
      </w:r>
    </w:p>
    <w:p w14:paraId="04BE93D2" w14:textId="77777777" w:rsidR="00BE11F8" w:rsidRDefault="00BE11F8" w:rsidP="00BE11F8">
      <w:pPr>
        <w:spacing w:line="264" w:lineRule="auto"/>
        <w:ind w:firstLine="600"/>
        <w:jc w:val="both"/>
      </w:pPr>
      <w:r>
        <w:rPr>
          <w:color w:val="000000"/>
          <w:sz w:val="28"/>
        </w:rPr>
        <w:t>Предлоги, употребляемые с глаголами в страдательном залоге.</w:t>
      </w:r>
    </w:p>
    <w:p w14:paraId="1E3989C7" w14:textId="77777777" w:rsidR="00BE11F8" w:rsidRDefault="00BE11F8" w:rsidP="00BE11F8">
      <w:pPr>
        <w:spacing w:line="264" w:lineRule="auto"/>
        <w:ind w:firstLine="600"/>
        <w:jc w:val="both"/>
      </w:pPr>
      <w:r>
        <w:rPr>
          <w:color w:val="000000"/>
          <w:sz w:val="28"/>
        </w:rPr>
        <w:t xml:space="preserve">Модальный глагол </w:t>
      </w:r>
      <w:proofErr w:type="spellStart"/>
      <w:r>
        <w:rPr>
          <w:color w:val="000000"/>
          <w:sz w:val="28"/>
        </w:rPr>
        <w:t>might</w:t>
      </w:r>
      <w:proofErr w:type="spellEnd"/>
      <w:r>
        <w:rPr>
          <w:color w:val="000000"/>
          <w:sz w:val="28"/>
        </w:rPr>
        <w:t>.</w:t>
      </w:r>
    </w:p>
    <w:p w14:paraId="20674A65" w14:textId="77777777" w:rsidR="00BE11F8" w:rsidRDefault="00BE11F8" w:rsidP="00BE11F8">
      <w:pPr>
        <w:spacing w:line="264" w:lineRule="auto"/>
        <w:ind w:firstLine="600"/>
        <w:jc w:val="both"/>
      </w:pPr>
      <w:r>
        <w:rPr>
          <w:color w:val="000000"/>
          <w:sz w:val="28"/>
        </w:rPr>
        <w:t>Наречия, совпадающие по форме с прилагательными (</w:t>
      </w:r>
      <w:proofErr w:type="spellStart"/>
      <w:r>
        <w:rPr>
          <w:color w:val="000000"/>
          <w:sz w:val="28"/>
        </w:rPr>
        <w:t>fast</w:t>
      </w:r>
      <w:proofErr w:type="spellEnd"/>
      <w:r>
        <w:rPr>
          <w:color w:val="000000"/>
          <w:sz w:val="28"/>
        </w:rPr>
        <w:t xml:space="preserve">, </w:t>
      </w:r>
      <w:proofErr w:type="spellStart"/>
      <w:r>
        <w:rPr>
          <w:color w:val="000000"/>
          <w:sz w:val="28"/>
        </w:rPr>
        <w:t>high</w:t>
      </w:r>
      <w:proofErr w:type="spellEnd"/>
      <w:r>
        <w:rPr>
          <w:color w:val="000000"/>
          <w:sz w:val="28"/>
        </w:rPr>
        <w:t xml:space="preserve">; </w:t>
      </w:r>
      <w:proofErr w:type="spellStart"/>
      <w:r>
        <w:rPr>
          <w:color w:val="000000"/>
          <w:sz w:val="28"/>
        </w:rPr>
        <w:t>early</w:t>
      </w:r>
      <w:proofErr w:type="spellEnd"/>
      <w:r>
        <w:rPr>
          <w:color w:val="000000"/>
          <w:sz w:val="28"/>
        </w:rPr>
        <w:t>).</w:t>
      </w:r>
    </w:p>
    <w:p w14:paraId="359DD9E3" w14:textId="77777777" w:rsidR="00BE11F8" w:rsidRPr="00BE11F8" w:rsidRDefault="00BE11F8" w:rsidP="00BE11F8">
      <w:pPr>
        <w:spacing w:line="264" w:lineRule="auto"/>
        <w:ind w:firstLine="600"/>
        <w:jc w:val="both"/>
        <w:rPr>
          <w:lang w:val="en-US"/>
        </w:rPr>
      </w:pPr>
      <w:r>
        <w:rPr>
          <w:color w:val="000000"/>
          <w:sz w:val="28"/>
        </w:rPr>
        <w:t>Местоимения</w:t>
      </w:r>
      <w:r w:rsidRPr="00BE11F8">
        <w:rPr>
          <w:color w:val="000000"/>
          <w:sz w:val="28"/>
          <w:lang w:val="en-US"/>
        </w:rPr>
        <w:t xml:space="preserve"> other/another, both, all, one.</w:t>
      </w:r>
    </w:p>
    <w:p w14:paraId="03BCA11A" w14:textId="77777777" w:rsidR="00BE11F8" w:rsidRDefault="00BE11F8" w:rsidP="00BE11F8">
      <w:pPr>
        <w:spacing w:line="264" w:lineRule="auto"/>
        <w:ind w:firstLine="600"/>
        <w:jc w:val="both"/>
      </w:pPr>
      <w:r>
        <w:rPr>
          <w:color w:val="000000"/>
          <w:sz w:val="28"/>
        </w:rPr>
        <w:t>Количественные числительные для обозначения больших чисел (до 1 000 000).</w:t>
      </w:r>
    </w:p>
    <w:p w14:paraId="767D086E" w14:textId="77777777" w:rsidR="00BE11F8" w:rsidRDefault="00BE11F8" w:rsidP="00BE11F8">
      <w:pPr>
        <w:spacing w:line="264" w:lineRule="auto"/>
        <w:ind w:firstLine="600"/>
        <w:jc w:val="both"/>
      </w:pPr>
      <w:r>
        <w:rPr>
          <w:b/>
          <w:color w:val="000000"/>
          <w:sz w:val="28"/>
        </w:rPr>
        <w:t>Социокультурные знания и умения</w:t>
      </w:r>
    </w:p>
    <w:p w14:paraId="35B967B0" w14:textId="77777777" w:rsidR="00BE11F8" w:rsidRDefault="00BE11F8" w:rsidP="00BE11F8">
      <w:pPr>
        <w:spacing w:line="264" w:lineRule="auto"/>
        <w:ind w:firstLine="600"/>
        <w:jc w:val="both"/>
      </w:pPr>
      <w:r>
        <w:rPr>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4CB8B01" w14:textId="77777777" w:rsidR="00BE11F8" w:rsidRDefault="00BE11F8" w:rsidP="00BE11F8">
      <w:pPr>
        <w:spacing w:line="264" w:lineRule="auto"/>
        <w:ind w:firstLine="600"/>
        <w:jc w:val="both"/>
      </w:pPr>
      <w:r>
        <w:rPr>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FA06474" w14:textId="77777777" w:rsidR="00BE11F8" w:rsidRDefault="00BE11F8" w:rsidP="00BE11F8">
      <w:pPr>
        <w:spacing w:line="264" w:lineRule="auto"/>
        <w:ind w:firstLine="600"/>
        <w:jc w:val="both"/>
      </w:pPr>
      <w:r>
        <w:rPr>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73A8DBC" w14:textId="77777777" w:rsidR="00BE11F8" w:rsidRDefault="00BE11F8" w:rsidP="00BE11F8">
      <w:pPr>
        <w:spacing w:line="264" w:lineRule="auto"/>
        <w:ind w:firstLine="600"/>
        <w:jc w:val="both"/>
      </w:pPr>
      <w:r>
        <w:rPr>
          <w:color w:val="000000"/>
          <w:sz w:val="28"/>
        </w:rPr>
        <w:t>Развитие умений:</w:t>
      </w:r>
    </w:p>
    <w:p w14:paraId="5C5C25BC" w14:textId="77777777" w:rsidR="00BE11F8" w:rsidRDefault="00BE11F8" w:rsidP="00BE11F8">
      <w:pPr>
        <w:spacing w:line="264" w:lineRule="auto"/>
        <w:ind w:firstLine="600"/>
        <w:jc w:val="both"/>
      </w:pPr>
      <w:r>
        <w:rPr>
          <w:color w:val="000000"/>
          <w:sz w:val="28"/>
        </w:rPr>
        <w:t>писать свои имя и фамилию, а также имена и фамилии своих родственников и друзей на английском языке;</w:t>
      </w:r>
    </w:p>
    <w:p w14:paraId="56207F3A" w14:textId="77777777" w:rsidR="00BE11F8" w:rsidRDefault="00BE11F8" w:rsidP="00BE11F8">
      <w:pPr>
        <w:spacing w:line="264" w:lineRule="auto"/>
        <w:ind w:firstLine="600"/>
        <w:jc w:val="both"/>
      </w:pPr>
      <w:r>
        <w:rPr>
          <w:color w:val="000000"/>
          <w:sz w:val="28"/>
        </w:rPr>
        <w:t>правильно оформлять свой адрес на английском языке (в анкете);</w:t>
      </w:r>
    </w:p>
    <w:p w14:paraId="37BDBD6C" w14:textId="77777777" w:rsidR="00BE11F8" w:rsidRDefault="00BE11F8" w:rsidP="00BE11F8">
      <w:pPr>
        <w:spacing w:line="264" w:lineRule="auto"/>
        <w:ind w:firstLine="600"/>
        <w:jc w:val="both"/>
      </w:pPr>
      <w:r>
        <w:rPr>
          <w:color w:val="000000"/>
          <w:sz w:val="28"/>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5189A8D" w14:textId="77777777" w:rsidR="00BE11F8" w:rsidRDefault="00BE11F8" w:rsidP="00BE11F8">
      <w:pPr>
        <w:spacing w:line="264" w:lineRule="auto"/>
        <w:ind w:firstLine="600"/>
        <w:jc w:val="both"/>
      </w:pPr>
      <w:r>
        <w:rPr>
          <w:color w:val="000000"/>
          <w:sz w:val="28"/>
        </w:rPr>
        <w:t>кратко представлять Россию и страну (страны) изучаемого языка;</w:t>
      </w:r>
    </w:p>
    <w:p w14:paraId="1BEDBD2F" w14:textId="77777777" w:rsidR="00BE11F8" w:rsidRDefault="00BE11F8" w:rsidP="00BE11F8">
      <w:pPr>
        <w:spacing w:line="264" w:lineRule="auto"/>
        <w:ind w:firstLine="600"/>
        <w:jc w:val="both"/>
      </w:pPr>
      <w:r>
        <w:rPr>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A7F8321" w14:textId="77777777" w:rsidR="00BE11F8" w:rsidRDefault="00BE11F8" w:rsidP="00BE11F8">
      <w:pPr>
        <w:spacing w:line="264" w:lineRule="auto"/>
        <w:ind w:firstLine="600"/>
        <w:jc w:val="both"/>
      </w:pPr>
      <w:r>
        <w:rPr>
          <w:color w:val="000000"/>
          <w:sz w:val="28"/>
        </w:rPr>
        <w:t>кратко рассказывать о выдающихся людях родной страны и страны (стран) изучаемого языка (учёных, писателях, поэтах, спортсменах).</w:t>
      </w:r>
    </w:p>
    <w:p w14:paraId="58D62E4D" w14:textId="77777777" w:rsidR="00BE11F8" w:rsidRDefault="00BE11F8" w:rsidP="00BE11F8">
      <w:pPr>
        <w:spacing w:line="264" w:lineRule="auto"/>
        <w:ind w:firstLine="600"/>
        <w:jc w:val="both"/>
      </w:pPr>
      <w:r>
        <w:rPr>
          <w:b/>
          <w:color w:val="000000"/>
          <w:sz w:val="28"/>
        </w:rPr>
        <w:t>Компенсаторные умения</w:t>
      </w:r>
    </w:p>
    <w:p w14:paraId="2BBB2B59" w14:textId="77777777" w:rsidR="00BE11F8" w:rsidRDefault="00BE11F8" w:rsidP="00BE11F8">
      <w:pPr>
        <w:spacing w:line="264" w:lineRule="auto"/>
        <w:ind w:firstLine="600"/>
        <w:jc w:val="both"/>
      </w:pPr>
      <w:r>
        <w:rPr>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67AB3F9" w14:textId="77777777" w:rsidR="00BE11F8" w:rsidRDefault="00BE11F8" w:rsidP="00BE11F8">
      <w:pPr>
        <w:spacing w:line="264" w:lineRule="auto"/>
        <w:ind w:firstLine="600"/>
        <w:jc w:val="both"/>
      </w:pPr>
      <w:r>
        <w:rPr>
          <w:color w:val="000000"/>
          <w:sz w:val="28"/>
        </w:rPr>
        <w:t>Переспрашивать, просить повторить, уточняя значение незнакомых слов.</w:t>
      </w:r>
    </w:p>
    <w:p w14:paraId="6C572B99" w14:textId="77777777" w:rsidR="00BE11F8" w:rsidRDefault="00BE11F8" w:rsidP="00BE11F8">
      <w:pPr>
        <w:spacing w:line="264" w:lineRule="auto"/>
        <w:ind w:firstLine="600"/>
        <w:jc w:val="both"/>
      </w:pPr>
      <w:r>
        <w:rPr>
          <w:color w:val="000000"/>
          <w:sz w:val="28"/>
        </w:rPr>
        <w:t>Использование при формулировании собственных высказываний, ключевых слов, плана.</w:t>
      </w:r>
    </w:p>
    <w:p w14:paraId="67308C1C" w14:textId="77777777" w:rsidR="00BE11F8" w:rsidRDefault="00BE11F8" w:rsidP="00BE11F8">
      <w:pPr>
        <w:spacing w:line="264" w:lineRule="auto"/>
        <w:ind w:firstLine="600"/>
        <w:jc w:val="both"/>
      </w:pPr>
      <w:r>
        <w:rPr>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C7BEE01" w14:textId="77777777" w:rsidR="00BE11F8" w:rsidRDefault="00BE11F8" w:rsidP="00BE11F8">
      <w:pPr>
        <w:spacing w:line="264" w:lineRule="auto"/>
        <w:ind w:firstLine="600"/>
        <w:jc w:val="both"/>
      </w:pPr>
      <w:r>
        <w:rPr>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966826A" w14:textId="77777777" w:rsidR="00BE11F8" w:rsidRDefault="00BE11F8" w:rsidP="00BE11F8">
      <w:pPr>
        <w:spacing w:line="264" w:lineRule="auto"/>
        <w:ind w:left="120"/>
        <w:jc w:val="both"/>
      </w:pPr>
    </w:p>
    <w:p w14:paraId="7CA6057B" w14:textId="77777777" w:rsidR="00BE11F8" w:rsidRDefault="00BE11F8" w:rsidP="00BE11F8">
      <w:pPr>
        <w:spacing w:line="264" w:lineRule="auto"/>
        <w:ind w:left="120"/>
        <w:jc w:val="both"/>
      </w:pPr>
      <w:r>
        <w:rPr>
          <w:b/>
          <w:color w:val="000000"/>
          <w:sz w:val="28"/>
        </w:rPr>
        <w:t>8 КЛАСС</w:t>
      </w:r>
    </w:p>
    <w:p w14:paraId="082D2BE2" w14:textId="77777777" w:rsidR="00BE11F8" w:rsidRDefault="00BE11F8" w:rsidP="00BE11F8">
      <w:pPr>
        <w:spacing w:line="264" w:lineRule="auto"/>
        <w:ind w:left="120"/>
        <w:jc w:val="both"/>
      </w:pPr>
    </w:p>
    <w:p w14:paraId="47F93BAB" w14:textId="77777777" w:rsidR="00BE11F8" w:rsidRDefault="00BE11F8" w:rsidP="00BE11F8">
      <w:pPr>
        <w:spacing w:line="264" w:lineRule="auto"/>
        <w:ind w:firstLine="600"/>
        <w:jc w:val="both"/>
      </w:pPr>
      <w:r>
        <w:rPr>
          <w:b/>
          <w:color w:val="000000"/>
          <w:sz w:val="28"/>
        </w:rPr>
        <w:t>Коммуникативные умения</w:t>
      </w:r>
    </w:p>
    <w:p w14:paraId="3F72DC4C" w14:textId="77777777" w:rsidR="00BE11F8" w:rsidRDefault="00BE11F8" w:rsidP="00BE11F8">
      <w:pPr>
        <w:spacing w:line="264" w:lineRule="auto"/>
        <w:ind w:firstLine="600"/>
        <w:jc w:val="both"/>
      </w:pPr>
      <w:r>
        <w:rPr>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47A2CE5" w14:textId="77777777" w:rsidR="00BE11F8" w:rsidRDefault="00BE11F8" w:rsidP="00BE11F8">
      <w:pPr>
        <w:spacing w:line="264" w:lineRule="auto"/>
        <w:ind w:firstLine="600"/>
        <w:jc w:val="both"/>
      </w:pPr>
      <w:r>
        <w:rPr>
          <w:color w:val="000000"/>
          <w:sz w:val="28"/>
        </w:rPr>
        <w:t>Взаимоотношения в семье и с друзьями.</w:t>
      </w:r>
    </w:p>
    <w:p w14:paraId="4E192C80" w14:textId="77777777" w:rsidR="00BE11F8" w:rsidRDefault="00BE11F8" w:rsidP="00BE11F8">
      <w:pPr>
        <w:spacing w:line="264" w:lineRule="auto"/>
        <w:ind w:firstLine="600"/>
        <w:jc w:val="both"/>
      </w:pPr>
      <w:r>
        <w:rPr>
          <w:color w:val="000000"/>
          <w:sz w:val="28"/>
        </w:rPr>
        <w:t>Внешность и характер человека (литературного персонажа).</w:t>
      </w:r>
    </w:p>
    <w:p w14:paraId="36CD0623" w14:textId="77777777" w:rsidR="00BE11F8" w:rsidRDefault="00BE11F8" w:rsidP="00BE11F8">
      <w:pPr>
        <w:spacing w:line="264" w:lineRule="auto"/>
        <w:ind w:firstLine="600"/>
        <w:jc w:val="both"/>
      </w:pPr>
      <w:r>
        <w:rPr>
          <w:color w:val="000000"/>
          <w:sz w:val="28"/>
        </w:rPr>
        <w:t>Досуг и увлечения (хобби) современного подростка (чтение, кино, театр, музей, спорт, музыка).</w:t>
      </w:r>
    </w:p>
    <w:p w14:paraId="72714C2C" w14:textId="77777777" w:rsidR="00BE11F8" w:rsidRDefault="00BE11F8" w:rsidP="00BE11F8">
      <w:pPr>
        <w:spacing w:line="264" w:lineRule="auto"/>
        <w:ind w:firstLine="600"/>
        <w:jc w:val="both"/>
      </w:pPr>
      <w:r>
        <w:rPr>
          <w:color w:val="000000"/>
          <w:sz w:val="28"/>
        </w:rPr>
        <w:t>Здоровый образ жизни: режим труда и отдыха, фитнес, сбалансированное питание. Посещение врача.</w:t>
      </w:r>
    </w:p>
    <w:p w14:paraId="7F841D8E" w14:textId="77777777" w:rsidR="00BE11F8" w:rsidRDefault="00BE11F8" w:rsidP="00BE11F8">
      <w:pPr>
        <w:spacing w:line="264" w:lineRule="auto"/>
        <w:ind w:firstLine="600"/>
        <w:jc w:val="both"/>
      </w:pPr>
      <w:r>
        <w:rPr>
          <w:color w:val="000000"/>
          <w:sz w:val="28"/>
        </w:rPr>
        <w:t>Покупки: одежда, обувь и продукты питания. Карманные деньги.</w:t>
      </w:r>
    </w:p>
    <w:p w14:paraId="0A6ECE3F" w14:textId="77777777" w:rsidR="00BE11F8" w:rsidRDefault="00BE11F8" w:rsidP="00BE11F8">
      <w:pPr>
        <w:spacing w:line="264" w:lineRule="auto"/>
        <w:ind w:firstLine="600"/>
        <w:jc w:val="both"/>
      </w:pPr>
      <w:r>
        <w:rPr>
          <w:color w:val="000000"/>
          <w:sz w:val="28"/>
        </w:rPr>
        <w:t xml:space="preserve">Школа, школьная жизнь, школьная форма, изучаемые предметы и </w:t>
      </w:r>
      <w:r>
        <w:rPr>
          <w:color w:val="000000"/>
          <w:sz w:val="28"/>
        </w:rPr>
        <w:lastRenderedPageBreak/>
        <w:t>отношение к ним. Посещение школьной библиотеки (ресурсного центра). Переписка с иностранными сверстниками.</w:t>
      </w:r>
    </w:p>
    <w:p w14:paraId="57EAEB87" w14:textId="77777777" w:rsidR="00BE11F8" w:rsidRDefault="00BE11F8" w:rsidP="00BE11F8">
      <w:pPr>
        <w:spacing w:line="264" w:lineRule="auto"/>
        <w:ind w:firstLine="600"/>
        <w:jc w:val="both"/>
      </w:pPr>
      <w:r>
        <w:rPr>
          <w:color w:val="000000"/>
          <w:sz w:val="28"/>
        </w:rPr>
        <w:t>Виды отдыха в различное время года. Путешествия по России и иностранным странам.</w:t>
      </w:r>
    </w:p>
    <w:p w14:paraId="6A5A6D10" w14:textId="77777777" w:rsidR="00BE11F8" w:rsidRDefault="00BE11F8" w:rsidP="00BE11F8">
      <w:pPr>
        <w:spacing w:line="264" w:lineRule="auto"/>
        <w:ind w:firstLine="600"/>
        <w:jc w:val="both"/>
      </w:pPr>
      <w:r>
        <w:rPr>
          <w:color w:val="000000"/>
          <w:sz w:val="28"/>
        </w:rPr>
        <w:t>Природа: флора и фауна. Проблемы экологии. Климат, погода. Стихийные бедствия.</w:t>
      </w:r>
    </w:p>
    <w:p w14:paraId="2A16E28B" w14:textId="77777777" w:rsidR="00BE11F8" w:rsidRDefault="00BE11F8" w:rsidP="00BE11F8">
      <w:pPr>
        <w:spacing w:line="264" w:lineRule="auto"/>
        <w:ind w:firstLine="600"/>
        <w:jc w:val="both"/>
      </w:pPr>
      <w:r>
        <w:rPr>
          <w:color w:val="000000"/>
          <w:sz w:val="28"/>
        </w:rPr>
        <w:t>Условия проживания в городской (сельской) местности. Транспорт.</w:t>
      </w:r>
    </w:p>
    <w:p w14:paraId="4AFDBF45" w14:textId="77777777" w:rsidR="00BE11F8" w:rsidRDefault="00BE11F8" w:rsidP="00BE11F8">
      <w:pPr>
        <w:spacing w:line="264" w:lineRule="auto"/>
        <w:ind w:firstLine="600"/>
        <w:jc w:val="both"/>
      </w:pPr>
      <w:r>
        <w:rPr>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39F8C91" w14:textId="77777777" w:rsidR="00BE11F8" w:rsidRDefault="00BE11F8" w:rsidP="00BE11F8">
      <w:pPr>
        <w:spacing w:line="264" w:lineRule="auto"/>
        <w:ind w:firstLine="600"/>
        <w:jc w:val="both"/>
      </w:pPr>
      <w:r>
        <w:rPr>
          <w:color w:val="000000"/>
          <w:sz w:val="28"/>
        </w:rPr>
        <w:t>Выдающиеся люди родной страны и страны (стран) изучаемого языка: учёные, писатели, поэты, художники, музыканты, спортсмены.</w:t>
      </w:r>
    </w:p>
    <w:p w14:paraId="1AE049A1" w14:textId="77777777" w:rsidR="00BE11F8" w:rsidRDefault="00BE11F8" w:rsidP="00BE11F8">
      <w:pPr>
        <w:spacing w:line="264" w:lineRule="auto"/>
        <w:ind w:firstLine="600"/>
        <w:jc w:val="both"/>
      </w:pPr>
      <w:r>
        <w:rPr>
          <w:i/>
          <w:color w:val="000000"/>
          <w:sz w:val="28"/>
        </w:rPr>
        <w:t>Говорение</w:t>
      </w:r>
    </w:p>
    <w:p w14:paraId="29756CBF" w14:textId="77777777" w:rsidR="00BE11F8" w:rsidRDefault="00BE11F8" w:rsidP="00BE11F8">
      <w:pPr>
        <w:spacing w:line="264" w:lineRule="auto"/>
        <w:ind w:firstLine="600"/>
        <w:jc w:val="both"/>
      </w:pPr>
      <w:r>
        <w:rPr>
          <w:color w:val="000000"/>
          <w:sz w:val="28"/>
        </w:rPr>
        <w:t xml:space="preserve">Развитие коммуникативных умений </w:t>
      </w:r>
      <w:r>
        <w:rPr>
          <w:color w:val="000000"/>
          <w:sz w:val="28"/>
          <w:u w:val="single"/>
        </w:rPr>
        <w:t>диалогической речи</w:t>
      </w:r>
      <w:r>
        <w:rPr>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18D9AB43" w14:textId="77777777" w:rsidR="00BE11F8" w:rsidRDefault="00BE11F8" w:rsidP="00BE11F8">
      <w:pPr>
        <w:spacing w:line="264" w:lineRule="auto"/>
        <w:ind w:firstLine="600"/>
        <w:jc w:val="both"/>
      </w:pPr>
      <w:r>
        <w:rPr>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18BF4F1" w14:textId="77777777" w:rsidR="00BE11F8" w:rsidRDefault="00BE11F8" w:rsidP="00BE11F8">
      <w:pPr>
        <w:spacing w:line="264" w:lineRule="auto"/>
        <w:ind w:firstLine="600"/>
        <w:jc w:val="both"/>
      </w:pPr>
      <w:r>
        <w:rPr>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140A5F5" w14:textId="77777777" w:rsidR="00BE11F8" w:rsidRDefault="00BE11F8" w:rsidP="00BE11F8">
      <w:pPr>
        <w:spacing w:line="264" w:lineRule="auto"/>
        <w:ind w:firstLine="600"/>
        <w:jc w:val="both"/>
      </w:pPr>
      <w:r>
        <w:rPr>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2B6AC4" w14:textId="77777777" w:rsidR="00BE11F8" w:rsidRDefault="00BE11F8" w:rsidP="00BE11F8">
      <w:pPr>
        <w:spacing w:line="264" w:lineRule="auto"/>
        <w:ind w:firstLine="600"/>
        <w:jc w:val="both"/>
      </w:pPr>
      <w:r>
        <w:rPr>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4ABB4F9" w14:textId="77777777" w:rsidR="00BE11F8" w:rsidRDefault="00BE11F8" w:rsidP="00BE11F8">
      <w:pPr>
        <w:spacing w:line="264" w:lineRule="auto"/>
        <w:ind w:firstLine="600"/>
        <w:jc w:val="both"/>
      </w:pPr>
      <w:r>
        <w:rPr>
          <w:color w:val="000000"/>
          <w:sz w:val="28"/>
        </w:rPr>
        <w:t>Объём диалога – до 7 реплик со стороны каждого собеседника.</w:t>
      </w:r>
    </w:p>
    <w:p w14:paraId="0A4A9126" w14:textId="77777777" w:rsidR="00BE11F8" w:rsidRDefault="00BE11F8" w:rsidP="00BE11F8">
      <w:pPr>
        <w:spacing w:line="264" w:lineRule="auto"/>
        <w:ind w:firstLine="600"/>
        <w:jc w:val="both"/>
      </w:pPr>
      <w:r>
        <w:rPr>
          <w:color w:val="000000"/>
          <w:sz w:val="28"/>
        </w:rPr>
        <w:t xml:space="preserve">Развитие коммуникативных умений </w:t>
      </w:r>
      <w:r>
        <w:rPr>
          <w:color w:val="000000"/>
          <w:sz w:val="28"/>
          <w:u w:val="single"/>
        </w:rPr>
        <w:t>монологической речи:</w:t>
      </w:r>
    </w:p>
    <w:p w14:paraId="69AF065D" w14:textId="77777777" w:rsidR="00BE11F8" w:rsidRDefault="00BE11F8" w:rsidP="00BE11F8">
      <w:pPr>
        <w:spacing w:line="264" w:lineRule="auto"/>
        <w:ind w:firstLine="600"/>
        <w:jc w:val="both"/>
      </w:pPr>
      <w:r>
        <w:rPr>
          <w:color w:val="000000"/>
          <w:sz w:val="28"/>
        </w:rPr>
        <w:lastRenderedPageBreak/>
        <w:t>создание устных связных монологических высказываний с использованием основных коммуникативных типов речи:</w:t>
      </w:r>
    </w:p>
    <w:p w14:paraId="7A941A63" w14:textId="77777777" w:rsidR="00BE11F8" w:rsidRDefault="00BE11F8" w:rsidP="00BE11F8">
      <w:pPr>
        <w:spacing w:line="264" w:lineRule="auto"/>
        <w:ind w:firstLine="600"/>
        <w:jc w:val="both"/>
      </w:pPr>
      <w:r>
        <w:rPr>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EC54ACB" w14:textId="77777777" w:rsidR="00BE11F8" w:rsidRDefault="00BE11F8" w:rsidP="00BE11F8">
      <w:pPr>
        <w:spacing w:line="264" w:lineRule="auto"/>
        <w:ind w:firstLine="600"/>
        <w:jc w:val="both"/>
      </w:pPr>
      <w:r>
        <w:rPr>
          <w:color w:val="000000"/>
          <w:sz w:val="28"/>
        </w:rPr>
        <w:t>повествование (сообщение);</w:t>
      </w:r>
    </w:p>
    <w:p w14:paraId="11D306EB" w14:textId="77777777" w:rsidR="00BE11F8" w:rsidRDefault="00BE11F8" w:rsidP="00BE11F8">
      <w:pPr>
        <w:spacing w:line="264" w:lineRule="auto"/>
        <w:ind w:firstLine="600"/>
        <w:jc w:val="both"/>
      </w:pPr>
      <w:r>
        <w:rPr>
          <w:color w:val="000000"/>
          <w:sz w:val="28"/>
        </w:rPr>
        <w:t>выражение и аргументирование своего мнения по отношению к услышанному (прочитанному);</w:t>
      </w:r>
    </w:p>
    <w:p w14:paraId="67BD2F8C" w14:textId="77777777" w:rsidR="00BE11F8" w:rsidRDefault="00BE11F8" w:rsidP="00BE11F8">
      <w:pPr>
        <w:spacing w:line="264" w:lineRule="auto"/>
        <w:ind w:firstLine="600"/>
        <w:jc w:val="both"/>
      </w:pPr>
      <w:r>
        <w:rPr>
          <w:color w:val="000000"/>
          <w:sz w:val="28"/>
        </w:rPr>
        <w:t>изложение (пересказ) основного содержания, прочитанного (прослушанного) текста;</w:t>
      </w:r>
    </w:p>
    <w:p w14:paraId="5FD60751" w14:textId="77777777" w:rsidR="00BE11F8" w:rsidRDefault="00BE11F8" w:rsidP="00BE11F8">
      <w:pPr>
        <w:spacing w:line="264" w:lineRule="auto"/>
        <w:ind w:firstLine="600"/>
        <w:jc w:val="both"/>
      </w:pPr>
      <w:r>
        <w:rPr>
          <w:color w:val="000000"/>
          <w:sz w:val="28"/>
        </w:rPr>
        <w:t>составление рассказа по картинкам;</w:t>
      </w:r>
    </w:p>
    <w:p w14:paraId="30E39920" w14:textId="77777777" w:rsidR="00BE11F8" w:rsidRDefault="00BE11F8" w:rsidP="00BE11F8">
      <w:pPr>
        <w:spacing w:line="264" w:lineRule="auto"/>
        <w:ind w:firstLine="600"/>
        <w:jc w:val="both"/>
      </w:pPr>
      <w:r>
        <w:rPr>
          <w:color w:val="000000"/>
          <w:sz w:val="28"/>
        </w:rPr>
        <w:t xml:space="preserve">изложение результатов выполненной проектной работы. </w:t>
      </w:r>
    </w:p>
    <w:p w14:paraId="26762D47" w14:textId="77777777" w:rsidR="00BE11F8" w:rsidRDefault="00BE11F8" w:rsidP="00BE11F8">
      <w:pPr>
        <w:spacing w:line="264" w:lineRule="auto"/>
        <w:ind w:firstLine="600"/>
        <w:jc w:val="both"/>
      </w:pPr>
      <w:r>
        <w:rPr>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1EB3CFAB" w14:textId="77777777" w:rsidR="00BE11F8" w:rsidRDefault="00BE11F8" w:rsidP="00BE11F8">
      <w:pPr>
        <w:spacing w:line="264" w:lineRule="auto"/>
        <w:ind w:firstLine="600"/>
        <w:jc w:val="both"/>
      </w:pPr>
      <w:r>
        <w:rPr>
          <w:color w:val="000000"/>
          <w:sz w:val="28"/>
        </w:rPr>
        <w:t>Объём монологического высказывания – 9–10 фраз.</w:t>
      </w:r>
    </w:p>
    <w:p w14:paraId="7332828C" w14:textId="77777777" w:rsidR="00BE11F8" w:rsidRDefault="00BE11F8" w:rsidP="00BE11F8">
      <w:pPr>
        <w:spacing w:line="264" w:lineRule="auto"/>
        <w:ind w:firstLine="600"/>
        <w:jc w:val="both"/>
      </w:pPr>
      <w:r>
        <w:rPr>
          <w:i/>
          <w:color w:val="000000"/>
          <w:sz w:val="28"/>
        </w:rPr>
        <w:t>Аудирование</w:t>
      </w:r>
    </w:p>
    <w:p w14:paraId="73C7343C" w14:textId="77777777" w:rsidR="00BE11F8" w:rsidRDefault="00BE11F8" w:rsidP="00BE11F8">
      <w:pPr>
        <w:spacing w:line="264" w:lineRule="auto"/>
        <w:ind w:firstLine="600"/>
        <w:jc w:val="both"/>
      </w:pPr>
      <w:r>
        <w:rPr>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C2BD9E8" w14:textId="77777777" w:rsidR="00BE11F8" w:rsidRDefault="00BE11F8" w:rsidP="00BE11F8">
      <w:pPr>
        <w:spacing w:line="264" w:lineRule="auto"/>
        <w:ind w:firstLine="600"/>
        <w:jc w:val="both"/>
      </w:pPr>
      <w:r>
        <w:rPr>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95379B6" w14:textId="77777777" w:rsidR="00BE11F8" w:rsidRDefault="00BE11F8" w:rsidP="00BE11F8">
      <w:pPr>
        <w:spacing w:line="264" w:lineRule="auto"/>
        <w:ind w:firstLine="600"/>
        <w:jc w:val="both"/>
      </w:pPr>
      <w:r>
        <w:rPr>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1271328E" w14:textId="77777777" w:rsidR="00BE11F8" w:rsidRDefault="00BE11F8" w:rsidP="00BE11F8">
      <w:pPr>
        <w:spacing w:line="264" w:lineRule="auto"/>
        <w:ind w:firstLine="600"/>
        <w:jc w:val="both"/>
      </w:pPr>
      <w:r>
        <w:rPr>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BAD39BF" w14:textId="77777777" w:rsidR="00BE11F8" w:rsidRDefault="00BE11F8" w:rsidP="00BE11F8">
      <w:pPr>
        <w:spacing w:line="264" w:lineRule="auto"/>
        <w:ind w:firstLine="600"/>
        <w:jc w:val="both"/>
      </w:pPr>
      <w:r>
        <w:rPr>
          <w:color w:val="000000"/>
          <w:sz w:val="28"/>
        </w:rPr>
        <w:t xml:space="preserve">Тексты для аудирования: диалог (беседа), высказывания собеседников в </w:t>
      </w:r>
      <w:r>
        <w:rPr>
          <w:color w:val="000000"/>
          <w:sz w:val="28"/>
        </w:rPr>
        <w:lastRenderedPageBreak/>
        <w:t>ситуациях повседневного общения, рассказ, сообщение информационного характера.</w:t>
      </w:r>
    </w:p>
    <w:p w14:paraId="5F8D04CA" w14:textId="77777777" w:rsidR="00BE11F8" w:rsidRDefault="00BE11F8" w:rsidP="00BE11F8">
      <w:pPr>
        <w:spacing w:line="264" w:lineRule="auto"/>
        <w:ind w:firstLine="600"/>
        <w:jc w:val="both"/>
      </w:pPr>
      <w:r>
        <w:rPr>
          <w:color w:val="000000"/>
          <w:sz w:val="28"/>
        </w:rPr>
        <w:t>Время звучания текста (текстов) для аудирования – до 2 минут.</w:t>
      </w:r>
    </w:p>
    <w:p w14:paraId="3FFDA042" w14:textId="77777777" w:rsidR="00BE11F8" w:rsidRDefault="00BE11F8" w:rsidP="00BE11F8">
      <w:pPr>
        <w:spacing w:line="264" w:lineRule="auto"/>
        <w:ind w:firstLine="600"/>
        <w:jc w:val="both"/>
      </w:pPr>
      <w:r>
        <w:rPr>
          <w:i/>
          <w:color w:val="000000"/>
          <w:sz w:val="28"/>
        </w:rPr>
        <w:t>Смысловое чтение</w:t>
      </w:r>
    </w:p>
    <w:p w14:paraId="7FF9ECDF" w14:textId="77777777" w:rsidR="00BE11F8" w:rsidRDefault="00BE11F8" w:rsidP="00BE11F8">
      <w:pPr>
        <w:spacing w:line="264" w:lineRule="auto"/>
        <w:ind w:firstLine="600"/>
        <w:jc w:val="both"/>
      </w:pPr>
      <w:r>
        <w:rPr>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201329B" w14:textId="77777777" w:rsidR="00BE11F8" w:rsidRDefault="00BE11F8" w:rsidP="00BE11F8">
      <w:pPr>
        <w:spacing w:line="264" w:lineRule="auto"/>
        <w:ind w:firstLine="600"/>
        <w:jc w:val="both"/>
      </w:pPr>
      <w:r>
        <w:rPr>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2FF2711" w14:textId="77777777" w:rsidR="00BE11F8" w:rsidRDefault="00BE11F8" w:rsidP="00BE11F8">
      <w:pPr>
        <w:spacing w:line="264" w:lineRule="auto"/>
        <w:ind w:firstLine="600"/>
        <w:jc w:val="both"/>
      </w:pPr>
      <w:r>
        <w:rPr>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18AB14F" w14:textId="77777777" w:rsidR="00BE11F8" w:rsidRDefault="00BE11F8" w:rsidP="00BE11F8">
      <w:pPr>
        <w:spacing w:line="264" w:lineRule="auto"/>
        <w:ind w:firstLine="600"/>
        <w:jc w:val="both"/>
      </w:pPr>
      <w:r>
        <w:rPr>
          <w:color w:val="000000"/>
          <w:sz w:val="28"/>
        </w:rPr>
        <w:t>Чтение несплошных текстов (таблиц, диаграмм, схем) и понимание представленной в них информации.</w:t>
      </w:r>
    </w:p>
    <w:p w14:paraId="00C1008A" w14:textId="77777777" w:rsidR="00BE11F8" w:rsidRDefault="00BE11F8" w:rsidP="00BE11F8">
      <w:pPr>
        <w:spacing w:line="264" w:lineRule="auto"/>
        <w:ind w:firstLine="600"/>
        <w:jc w:val="both"/>
      </w:pPr>
      <w:r>
        <w:rPr>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73E63A3" w14:textId="77777777" w:rsidR="00BE11F8" w:rsidRDefault="00BE11F8" w:rsidP="00BE11F8">
      <w:pPr>
        <w:spacing w:line="264" w:lineRule="auto"/>
        <w:ind w:firstLine="600"/>
        <w:jc w:val="both"/>
      </w:pPr>
      <w:r>
        <w:rPr>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F810BD9" w14:textId="77777777" w:rsidR="00BE11F8" w:rsidRDefault="00BE11F8" w:rsidP="00BE11F8">
      <w:pPr>
        <w:spacing w:line="264" w:lineRule="auto"/>
        <w:ind w:firstLine="600"/>
        <w:jc w:val="both"/>
      </w:pPr>
      <w:r>
        <w:rPr>
          <w:color w:val="000000"/>
          <w:sz w:val="28"/>
        </w:rPr>
        <w:t>Объём текста (текстов) для чтения – 350–500 слов.</w:t>
      </w:r>
    </w:p>
    <w:p w14:paraId="14B092E9" w14:textId="77777777" w:rsidR="00BE11F8" w:rsidRDefault="00BE11F8" w:rsidP="00BE11F8">
      <w:pPr>
        <w:spacing w:line="264" w:lineRule="auto"/>
        <w:ind w:firstLine="600"/>
        <w:jc w:val="both"/>
      </w:pPr>
      <w:r>
        <w:rPr>
          <w:i/>
          <w:color w:val="000000"/>
          <w:sz w:val="28"/>
        </w:rPr>
        <w:t>Письменная речь</w:t>
      </w:r>
    </w:p>
    <w:p w14:paraId="5500B54F" w14:textId="77777777" w:rsidR="00BE11F8" w:rsidRDefault="00BE11F8" w:rsidP="00BE11F8">
      <w:pPr>
        <w:spacing w:line="264" w:lineRule="auto"/>
        <w:ind w:firstLine="600"/>
        <w:jc w:val="both"/>
      </w:pPr>
      <w:r>
        <w:rPr>
          <w:color w:val="000000"/>
          <w:sz w:val="28"/>
        </w:rPr>
        <w:t>Развитие умений письменной речи:</w:t>
      </w:r>
    </w:p>
    <w:p w14:paraId="1738682D" w14:textId="77777777" w:rsidR="00BE11F8" w:rsidRDefault="00BE11F8" w:rsidP="00BE11F8">
      <w:pPr>
        <w:spacing w:line="264" w:lineRule="auto"/>
        <w:ind w:firstLine="600"/>
        <w:jc w:val="both"/>
      </w:pPr>
      <w:r>
        <w:rPr>
          <w:color w:val="000000"/>
          <w:sz w:val="28"/>
        </w:rPr>
        <w:t>составление плана (тезисов) устного или письменного сообщения;</w:t>
      </w:r>
    </w:p>
    <w:p w14:paraId="6A013CF8" w14:textId="77777777" w:rsidR="00BE11F8" w:rsidRDefault="00BE11F8" w:rsidP="00BE11F8">
      <w:pPr>
        <w:spacing w:line="264" w:lineRule="auto"/>
        <w:ind w:firstLine="600"/>
        <w:jc w:val="both"/>
      </w:pPr>
      <w:r>
        <w:rPr>
          <w:color w:val="000000"/>
          <w:sz w:val="28"/>
        </w:rPr>
        <w:t xml:space="preserve">заполнение анкет и формуляров: сообщение о себе основных сведений в </w:t>
      </w:r>
      <w:r>
        <w:rPr>
          <w:color w:val="000000"/>
          <w:sz w:val="28"/>
        </w:rPr>
        <w:lastRenderedPageBreak/>
        <w:t>соответствии с нормами, принятыми в стране (странах) изучаемого языка;</w:t>
      </w:r>
    </w:p>
    <w:p w14:paraId="4C8CDFE4" w14:textId="77777777" w:rsidR="00BE11F8" w:rsidRDefault="00BE11F8" w:rsidP="00BE11F8">
      <w:pPr>
        <w:spacing w:line="264" w:lineRule="auto"/>
        <w:ind w:firstLine="600"/>
        <w:jc w:val="both"/>
      </w:pPr>
      <w:r>
        <w:rPr>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537619F3" w14:textId="77777777" w:rsidR="00BE11F8" w:rsidRDefault="00BE11F8" w:rsidP="00BE11F8">
      <w:pPr>
        <w:spacing w:line="264" w:lineRule="auto"/>
        <w:ind w:firstLine="600"/>
        <w:jc w:val="both"/>
      </w:pPr>
      <w:r>
        <w:rPr>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74CE5D3C" w14:textId="77777777" w:rsidR="00BE11F8" w:rsidRDefault="00BE11F8" w:rsidP="00BE11F8">
      <w:pPr>
        <w:spacing w:line="264" w:lineRule="auto"/>
        <w:ind w:firstLine="600"/>
        <w:jc w:val="both"/>
      </w:pPr>
      <w:r>
        <w:rPr>
          <w:b/>
          <w:color w:val="000000"/>
          <w:sz w:val="28"/>
        </w:rPr>
        <w:t>Языковые знания и умения</w:t>
      </w:r>
    </w:p>
    <w:p w14:paraId="2BDBBE75" w14:textId="77777777" w:rsidR="00BE11F8" w:rsidRDefault="00BE11F8" w:rsidP="00BE11F8">
      <w:pPr>
        <w:spacing w:line="264" w:lineRule="auto"/>
        <w:ind w:firstLine="600"/>
        <w:jc w:val="both"/>
      </w:pPr>
      <w:r>
        <w:rPr>
          <w:i/>
          <w:color w:val="000000"/>
          <w:sz w:val="28"/>
        </w:rPr>
        <w:t>Фонетическая сторона речи</w:t>
      </w:r>
    </w:p>
    <w:p w14:paraId="28266B7E" w14:textId="77777777" w:rsidR="00BE11F8" w:rsidRDefault="00BE11F8" w:rsidP="00BE11F8">
      <w:pPr>
        <w:spacing w:line="264" w:lineRule="auto"/>
        <w:ind w:firstLine="600"/>
        <w:jc w:val="both"/>
      </w:pPr>
      <w:r>
        <w:rPr>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4F68435" w14:textId="77777777" w:rsidR="00BE11F8" w:rsidRDefault="00BE11F8" w:rsidP="00BE11F8">
      <w:pPr>
        <w:spacing w:line="264" w:lineRule="auto"/>
        <w:ind w:firstLine="600"/>
        <w:jc w:val="both"/>
      </w:pPr>
      <w:r>
        <w:rPr>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03AD160" w14:textId="77777777" w:rsidR="00BE11F8" w:rsidRDefault="00BE11F8" w:rsidP="00BE11F8">
      <w:pPr>
        <w:spacing w:line="264" w:lineRule="auto"/>
        <w:ind w:firstLine="600"/>
        <w:jc w:val="both"/>
      </w:pPr>
      <w:r>
        <w:rPr>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14:paraId="4B7F2DD6" w14:textId="77777777" w:rsidR="00BE11F8" w:rsidRDefault="00BE11F8" w:rsidP="00BE11F8">
      <w:pPr>
        <w:spacing w:line="264" w:lineRule="auto"/>
        <w:ind w:firstLine="600"/>
        <w:jc w:val="both"/>
      </w:pPr>
      <w:r>
        <w:rPr>
          <w:color w:val="000000"/>
          <w:sz w:val="28"/>
        </w:rPr>
        <w:t>Объём текста для чтения вслух – до 110 слов.</w:t>
      </w:r>
    </w:p>
    <w:p w14:paraId="690E3C0A" w14:textId="77777777" w:rsidR="00BE11F8" w:rsidRDefault="00BE11F8" w:rsidP="00BE11F8">
      <w:pPr>
        <w:spacing w:line="264" w:lineRule="auto"/>
        <w:ind w:firstLine="600"/>
        <w:jc w:val="both"/>
      </w:pPr>
      <w:r>
        <w:rPr>
          <w:i/>
          <w:color w:val="000000"/>
          <w:sz w:val="28"/>
        </w:rPr>
        <w:t>Графика, орфография и пунктуация</w:t>
      </w:r>
    </w:p>
    <w:p w14:paraId="6222288B" w14:textId="77777777" w:rsidR="00BE11F8" w:rsidRDefault="00BE11F8" w:rsidP="00BE11F8">
      <w:pPr>
        <w:spacing w:line="264" w:lineRule="auto"/>
        <w:ind w:firstLine="600"/>
        <w:jc w:val="both"/>
      </w:pPr>
      <w:r>
        <w:rPr>
          <w:color w:val="000000"/>
          <w:sz w:val="28"/>
        </w:rPr>
        <w:t>Правильное написание изученных слов.</w:t>
      </w:r>
    </w:p>
    <w:p w14:paraId="537A3F53" w14:textId="77777777" w:rsidR="00BE11F8" w:rsidRDefault="00BE11F8" w:rsidP="00BE11F8">
      <w:pPr>
        <w:spacing w:line="264" w:lineRule="auto"/>
        <w:ind w:firstLine="600"/>
        <w:jc w:val="both"/>
      </w:pPr>
      <w:r>
        <w:rPr>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Pr>
          <w:color w:val="000000"/>
          <w:sz w:val="28"/>
        </w:rPr>
        <w:t>firstly</w:t>
      </w:r>
      <w:proofErr w:type="spellEnd"/>
      <w:r>
        <w:rPr>
          <w:color w:val="000000"/>
          <w:sz w:val="28"/>
        </w:rPr>
        <w:t>/</w:t>
      </w:r>
      <w:proofErr w:type="spellStart"/>
      <w:r>
        <w:rPr>
          <w:color w:val="000000"/>
          <w:sz w:val="28"/>
        </w:rPr>
        <w:t>first</w:t>
      </w:r>
      <w:proofErr w:type="spellEnd"/>
      <w:r>
        <w:rPr>
          <w:color w:val="000000"/>
          <w:sz w:val="28"/>
        </w:rPr>
        <w:t xml:space="preserve"> </w:t>
      </w:r>
      <w:proofErr w:type="spellStart"/>
      <w:r>
        <w:rPr>
          <w:color w:val="000000"/>
          <w:sz w:val="28"/>
        </w:rPr>
        <w:t>of</w:t>
      </w:r>
      <w:proofErr w:type="spellEnd"/>
      <w:r>
        <w:rPr>
          <w:color w:val="000000"/>
          <w:sz w:val="28"/>
        </w:rPr>
        <w:t xml:space="preserve"> </w:t>
      </w:r>
      <w:proofErr w:type="spellStart"/>
      <w:r>
        <w:rPr>
          <w:color w:val="000000"/>
          <w:sz w:val="28"/>
        </w:rPr>
        <w:t>all</w:t>
      </w:r>
      <w:proofErr w:type="spellEnd"/>
      <w:r>
        <w:rPr>
          <w:color w:val="000000"/>
          <w:sz w:val="28"/>
        </w:rPr>
        <w:t xml:space="preserve">, </w:t>
      </w:r>
      <w:proofErr w:type="spellStart"/>
      <w:r>
        <w:rPr>
          <w:color w:val="000000"/>
          <w:sz w:val="28"/>
        </w:rPr>
        <w:t>secondly</w:t>
      </w:r>
      <w:proofErr w:type="spellEnd"/>
      <w:r>
        <w:rPr>
          <w:color w:val="000000"/>
          <w:sz w:val="28"/>
        </w:rPr>
        <w:t xml:space="preserve">, </w:t>
      </w:r>
      <w:proofErr w:type="spellStart"/>
      <w:r>
        <w:rPr>
          <w:color w:val="000000"/>
          <w:sz w:val="28"/>
        </w:rPr>
        <w:t>finally</w:t>
      </w:r>
      <w:proofErr w:type="spellEnd"/>
      <w:r>
        <w:rPr>
          <w:color w:val="000000"/>
          <w:sz w:val="28"/>
        </w:rPr>
        <w:t xml:space="preserve">; </w:t>
      </w:r>
      <w:proofErr w:type="spellStart"/>
      <w:r>
        <w:rPr>
          <w:color w:val="000000"/>
          <w:sz w:val="28"/>
        </w:rPr>
        <w:t>on</w:t>
      </w:r>
      <w:proofErr w:type="spellEnd"/>
      <w:r>
        <w:rPr>
          <w:color w:val="000000"/>
          <w:sz w:val="28"/>
        </w:rPr>
        <w:t xml:space="preserve"> </w:t>
      </w:r>
      <w:proofErr w:type="spellStart"/>
      <w:r>
        <w:rPr>
          <w:color w:val="000000"/>
          <w:sz w:val="28"/>
        </w:rPr>
        <w:t>the</w:t>
      </w:r>
      <w:proofErr w:type="spellEnd"/>
      <w:r>
        <w:rPr>
          <w:color w:val="000000"/>
          <w:sz w:val="28"/>
        </w:rPr>
        <w:t xml:space="preserve"> </w:t>
      </w:r>
      <w:proofErr w:type="spellStart"/>
      <w:r>
        <w:rPr>
          <w:color w:val="000000"/>
          <w:sz w:val="28"/>
        </w:rPr>
        <w:t>one</w:t>
      </w:r>
      <w:proofErr w:type="spellEnd"/>
      <w:r>
        <w:rPr>
          <w:color w:val="000000"/>
          <w:sz w:val="28"/>
        </w:rPr>
        <w:t xml:space="preserve"> </w:t>
      </w:r>
      <w:proofErr w:type="spellStart"/>
      <w:r>
        <w:rPr>
          <w:color w:val="000000"/>
          <w:sz w:val="28"/>
        </w:rPr>
        <w:t>hand</w:t>
      </w:r>
      <w:proofErr w:type="spellEnd"/>
      <w:r>
        <w:rPr>
          <w:color w:val="000000"/>
          <w:sz w:val="28"/>
        </w:rPr>
        <w:t xml:space="preserve">, </w:t>
      </w:r>
      <w:proofErr w:type="spellStart"/>
      <w:r>
        <w:rPr>
          <w:color w:val="000000"/>
          <w:sz w:val="28"/>
        </w:rPr>
        <w:t>on</w:t>
      </w:r>
      <w:proofErr w:type="spellEnd"/>
      <w:r>
        <w:rPr>
          <w:color w:val="000000"/>
          <w:sz w:val="28"/>
        </w:rPr>
        <w:t xml:space="preserve"> </w:t>
      </w:r>
      <w:proofErr w:type="spellStart"/>
      <w:r>
        <w:rPr>
          <w:color w:val="000000"/>
          <w:sz w:val="28"/>
        </w:rPr>
        <w:t>the</w:t>
      </w:r>
      <w:proofErr w:type="spellEnd"/>
      <w:r>
        <w:rPr>
          <w:color w:val="000000"/>
          <w:sz w:val="28"/>
        </w:rPr>
        <w:t xml:space="preserve"> </w:t>
      </w:r>
      <w:proofErr w:type="spellStart"/>
      <w:r>
        <w:rPr>
          <w:color w:val="000000"/>
          <w:sz w:val="28"/>
        </w:rPr>
        <w:t>other</w:t>
      </w:r>
      <w:proofErr w:type="spellEnd"/>
      <w:r>
        <w:rPr>
          <w:color w:val="000000"/>
          <w:sz w:val="28"/>
        </w:rPr>
        <w:t xml:space="preserve"> </w:t>
      </w:r>
      <w:proofErr w:type="spellStart"/>
      <w:r>
        <w:rPr>
          <w:color w:val="000000"/>
          <w:sz w:val="28"/>
        </w:rPr>
        <w:t>hand</w:t>
      </w:r>
      <w:proofErr w:type="spellEnd"/>
      <w:r>
        <w:rPr>
          <w:color w:val="000000"/>
          <w:sz w:val="28"/>
        </w:rPr>
        <w:t>), апострофа.</w:t>
      </w:r>
    </w:p>
    <w:p w14:paraId="13DC4366" w14:textId="77777777" w:rsidR="00BE11F8" w:rsidRDefault="00BE11F8" w:rsidP="00BE11F8">
      <w:pPr>
        <w:spacing w:line="264" w:lineRule="auto"/>
        <w:ind w:firstLine="600"/>
        <w:jc w:val="both"/>
      </w:pPr>
      <w:r>
        <w:rPr>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4125748" w14:textId="77777777" w:rsidR="00BE11F8" w:rsidRDefault="00BE11F8" w:rsidP="00BE11F8">
      <w:pPr>
        <w:spacing w:line="264" w:lineRule="auto"/>
        <w:ind w:firstLine="600"/>
        <w:jc w:val="both"/>
      </w:pPr>
      <w:r>
        <w:rPr>
          <w:i/>
          <w:color w:val="000000"/>
          <w:sz w:val="28"/>
        </w:rPr>
        <w:t>Лексическая сторона речи</w:t>
      </w:r>
    </w:p>
    <w:p w14:paraId="4EAB139C"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41C3931" w14:textId="77777777" w:rsidR="00BE11F8" w:rsidRDefault="00BE11F8" w:rsidP="00BE11F8">
      <w:pPr>
        <w:spacing w:line="264" w:lineRule="auto"/>
        <w:ind w:firstLine="600"/>
        <w:jc w:val="both"/>
      </w:pPr>
      <w:r>
        <w:rPr>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9CAC766" w14:textId="77777777" w:rsidR="00BE11F8" w:rsidRDefault="00BE11F8" w:rsidP="00BE11F8">
      <w:pPr>
        <w:spacing w:line="264" w:lineRule="auto"/>
        <w:ind w:firstLine="600"/>
        <w:jc w:val="both"/>
      </w:pPr>
      <w:r>
        <w:rPr>
          <w:color w:val="000000"/>
          <w:sz w:val="28"/>
        </w:rPr>
        <w:lastRenderedPageBreak/>
        <w:t>Основные способы словообразования:</w:t>
      </w:r>
    </w:p>
    <w:p w14:paraId="1350492F" w14:textId="77777777" w:rsidR="00BE11F8" w:rsidRDefault="00BE11F8" w:rsidP="00BE11F8">
      <w:pPr>
        <w:spacing w:line="264" w:lineRule="auto"/>
        <w:ind w:firstLine="600"/>
        <w:jc w:val="both"/>
      </w:pPr>
      <w:r>
        <w:rPr>
          <w:color w:val="000000"/>
          <w:sz w:val="28"/>
        </w:rPr>
        <w:t>аффиксация:</w:t>
      </w:r>
    </w:p>
    <w:p w14:paraId="0A143B3D" w14:textId="77777777" w:rsidR="00BE11F8" w:rsidRDefault="00BE11F8" w:rsidP="00BE11F8">
      <w:pPr>
        <w:spacing w:line="264" w:lineRule="auto"/>
        <w:ind w:firstLine="600"/>
        <w:jc w:val="both"/>
      </w:pPr>
      <w:r>
        <w:rPr>
          <w:color w:val="000000"/>
          <w:sz w:val="28"/>
        </w:rPr>
        <w:t>образование имен существительных при помощи суффиксов: -</w:t>
      </w:r>
      <w:proofErr w:type="spellStart"/>
      <w:r>
        <w:rPr>
          <w:color w:val="000000"/>
          <w:sz w:val="28"/>
        </w:rPr>
        <w:t>ance</w:t>
      </w:r>
      <w:proofErr w:type="spellEnd"/>
      <w:r>
        <w:rPr>
          <w:color w:val="000000"/>
          <w:sz w:val="28"/>
        </w:rPr>
        <w:t>/-</w:t>
      </w:r>
      <w:proofErr w:type="spellStart"/>
      <w:r>
        <w:rPr>
          <w:color w:val="000000"/>
          <w:sz w:val="28"/>
        </w:rPr>
        <w:t>ence</w:t>
      </w:r>
      <w:proofErr w:type="spellEnd"/>
      <w:r>
        <w:rPr>
          <w:color w:val="000000"/>
          <w:sz w:val="28"/>
        </w:rPr>
        <w:t xml:space="preserve"> (</w:t>
      </w:r>
      <w:proofErr w:type="spellStart"/>
      <w:r>
        <w:rPr>
          <w:color w:val="000000"/>
          <w:sz w:val="28"/>
        </w:rPr>
        <w:t>performance</w:t>
      </w:r>
      <w:proofErr w:type="spellEnd"/>
      <w:r>
        <w:rPr>
          <w:color w:val="000000"/>
          <w:sz w:val="28"/>
        </w:rPr>
        <w:t>/</w:t>
      </w:r>
      <w:proofErr w:type="spellStart"/>
      <w:r>
        <w:rPr>
          <w:color w:val="000000"/>
          <w:sz w:val="28"/>
        </w:rPr>
        <w:t>residence</w:t>
      </w:r>
      <w:proofErr w:type="spellEnd"/>
      <w:r>
        <w:rPr>
          <w:color w:val="000000"/>
          <w:sz w:val="28"/>
        </w:rPr>
        <w:t>), -</w:t>
      </w:r>
      <w:proofErr w:type="spellStart"/>
      <w:r>
        <w:rPr>
          <w:color w:val="000000"/>
          <w:sz w:val="28"/>
        </w:rPr>
        <w:t>ity</w:t>
      </w:r>
      <w:proofErr w:type="spellEnd"/>
      <w:r>
        <w:rPr>
          <w:color w:val="000000"/>
          <w:sz w:val="28"/>
        </w:rPr>
        <w:t xml:space="preserve"> (</w:t>
      </w:r>
      <w:proofErr w:type="spellStart"/>
      <w:r>
        <w:rPr>
          <w:color w:val="000000"/>
          <w:sz w:val="28"/>
        </w:rPr>
        <w:t>activity</w:t>
      </w:r>
      <w:proofErr w:type="spellEnd"/>
      <w:r>
        <w:rPr>
          <w:color w:val="000000"/>
          <w:sz w:val="28"/>
        </w:rPr>
        <w:t>); -</w:t>
      </w:r>
      <w:proofErr w:type="spellStart"/>
      <w:r>
        <w:rPr>
          <w:color w:val="000000"/>
          <w:sz w:val="28"/>
        </w:rPr>
        <w:t>ship</w:t>
      </w:r>
      <w:proofErr w:type="spellEnd"/>
      <w:r>
        <w:rPr>
          <w:color w:val="000000"/>
          <w:sz w:val="28"/>
        </w:rPr>
        <w:t xml:space="preserve"> (</w:t>
      </w:r>
      <w:proofErr w:type="spellStart"/>
      <w:r>
        <w:rPr>
          <w:color w:val="000000"/>
          <w:sz w:val="28"/>
        </w:rPr>
        <w:t>friendship</w:t>
      </w:r>
      <w:proofErr w:type="spellEnd"/>
      <w:r>
        <w:rPr>
          <w:color w:val="000000"/>
          <w:sz w:val="28"/>
        </w:rPr>
        <w:t>);</w:t>
      </w:r>
    </w:p>
    <w:p w14:paraId="45313840" w14:textId="77777777" w:rsidR="00BE11F8" w:rsidRDefault="00BE11F8" w:rsidP="00BE11F8">
      <w:pPr>
        <w:spacing w:line="264" w:lineRule="auto"/>
        <w:ind w:firstLine="600"/>
        <w:jc w:val="both"/>
      </w:pPr>
      <w:r>
        <w:rPr>
          <w:color w:val="000000"/>
          <w:sz w:val="28"/>
        </w:rPr>
        <w:t xml:space="preserve">образование имен прилагательных при помощи префикса </w:t>
      </w:r>
      <w:proofErr w:type="spellStart"/>
      <w:r>
        <w:rPr>
          <w:color w:val="000000"/>
          <w:sz w:val="28"/>
        </w:rPr>
        <w:t>inter</w:t>
      </w:r>
      <w:proofErr w:type="spellEnd"/>
      <w:r>
        <w:rPr>
          <w:color w:val="000000"/>
          <w:sz w:val="28"/>
        </w:rPr>
        <w:t>- (</w:t>
      </w:r>
      <w:proofErr w:type="spellStart"/>
      <w:r>
        <w:rPr>
          <w:color w:val="000000"/>
          <w:sz w:val="28"/>
        </w:rPr>
        <w:t>international</w:t>
      </w:r>
      <w:proofErr w:type="spellEnd"/>
      <w:r>
        <w:rPr>
          <w:color w:val="000000"/>
          <w:sz w:val="28"/>
        </w:rPr>
        <w:t>);</w:t>
      </w:r>
    </w:p>
    <w:p w14:paraId="0C47C5B9" w14:textId="77777777" w:rsidR="00BE11F8" w:rsidRDefault="00BE11F8" w:rsidP="00BE11F8">
      <w:pPr>
        <w:spacing w:line="264" w:lineRule="auto"/>
        <w:ind w:firstLine="600"/>
        <w:jc w:val="both"/>
      </w:pPr>
      <w:r>
        <w:rPr>
          <w:color w:val="000000"/>
          <w:sz w:val="28"/>
        </w:rPr>
        <w:t>образование имен прилагательных при помощи -</w:t>
      </w:r>
      <w:proofErr w:type="spellStart"/>
      <w:r>
        <w:rPr>
          <w:color w:val="000000"/>
          <w:sz w:val="28"/>
        </w:rPr>
        <w:t>ed</w:t>
      </w:r>
      <w:proofErr w:type="spellEnd"/>
      <w:r>
        <w:rPr>
          <w:color w:val="000000"/>
          <w:sz w:val="28"/>
        </w:rPr>
        <w:t xml:space="preserve"> и -</w:t>
      </w:r>
      <w:proofErr w:type="spellStart"/>
      <w:r>
        <w:rPr>
          <w:color w:val="000000"/>
          <w:sz w:val="28"/>
        </w:rPr>
        <w:t>ing</w:t>
      </w:r>
      <w:proofErr w:type="spellEnd"/>
      <w:r>
        <w:rPr>
          <w:color w:val="000000"/>
          <w:sz w:val="28"/>
        </w:rPr>
        <w:t xml:space="preserve"> (</w:t>
      </w:r>
      <w:proofErr w:type="spellStart"/>
      <w:r>
        <w:rPr>
          <w:color w:val="000000"/>
          <w:sz w:val="28"/>
        </w:rPr>
        <w:t>interested</w:t>
      </w:r>
      <w:proofErr w:type="spellEnd"/>
      <w:r>
        <w:rPr>
          <w:color w:val="000000"/>
          <w:sz w:val="28"/>
        </w:rPr>
        <w:t>/</w:t>
      </w:r>
      <w:proofErr w:type="spellStart"/>
      <w:r>
        <w:rPr>
          <w:color w:val="000000"/>
          <w:sz w:val="28"/>
        </w:rPr>
        <w:t>interesting</w:t>
      </w:r>
      <w:proofErr w:type="spellEnd"/>
      <w:r>
        <w:rPr>
          <w:color w:val="000000"/>
          <w:sz w:val="28"/>
        </w:rPr>
        <w:t>);</w:t>
      </w:r>
    </w:p>
    <w:p w14:paraId="3878EED9" w14:textId="77777777" w:rsidR="00BE11F8" w:rsidRDefault="00BE11F8" w:rsidP="00BE11F8">
      <w:pPr>
        <w:spacing w:line="264" w:lineRule="auto"/>
        <w:ind w:firstLine="600"/>
        <w:jc w:val="both"/>
      </w:pPr>
      <w:r>
        <w:rPr>
          <w:color w:val="000000"/>
          <w:sz w:val="28"/>
        </w:rPr>
        <w:t>конверсия:</w:t>
      </w:r>
    </w:p>
    <w:p w14:paraId="126FCDDB" w14:textId="77777777" w:rsidR="00BE11F8" w:rsidRDefault="00BE11F8" w:rsidP="00BE11F8">
      <w:pPr>
        <w:spacing w:line="264" w:lineRule="auto"/>
        <w:ind w:firstLine="600"/>
        <w:jc w:val="both"/>
      </w:pPr>
      <w:r>
        <w:rPr>
          <w:color w:val="000000"/>
          <w:sz w:val="28"/>
        </w:rPr>
        <w:t>образование имени существительного от неопределённой формы глагола (</w:t>
      </w:r>
      <w:proofErr w:type="spellStart"/>
      <w:r>
        <w:rPr>
          <w:color w:val="000000"/>
          <w:sz w:val="28"/>
        </w:rPr>
        <w:t>to</w:t>
      </w:r>
      <w:proofErr w:type="spellEnd"/>
      <w:r>
        <w:rPr>
          <w:color w:val="000000"/>
          <w:sz w:val="28"/>
        </w:rPr>
        <w:t xml:space="preserve"> </w:t>
      </w:r>
      <w:proofErr w:type="spellStart"/>
      <w:r>
        <w:rPr>
          <w:color w:val="000000"/>
          <w:sz w:val="28"/>
        </w:rPr>
        <w:t>walk</w:t>
      </w:r>
      <w:proofErr w:type="spellEnd"/>
      <w:r>
        <w:rPr>
          <w:color w:val="000000"/>
          <w:sz w:val="28"/>
        </w:rPr>
        <w:t xml:space="preserve"> – a </w:t>
      </w:r>
      <w:proofErr w:type="spellStart"/>
      <w:r>
        <w:rPr>
          <w:color w:val="000000"/>
          <w:sz w:val="28"/>
        </w:rPr>
        <w:t>walk</w:t>
      </w:r>
      <w:proofErr w:type="spellEnd"/>
      <w:r>
        <w:rPr>
          <w:color w:val="000000"/>
          <w:sz w:val="28"/>
        </w:rPr>
        <w:t>);</w:t>
      </w:r>
    </w:p>
    <w:p w14:paraId="663907EC" w14:textId="77777777" w:rsidR="00BE11F8" w:rsidRDefault="00BE11F8" w:rsidP="00BE11F8">
      <w:pPr>
        <w:spacing w:line="264" w:lineRule="auto"/>
        <w:ind w:firstLine="600"/>
        <w:jc w:val="both"/>
      </w:pPr>
      <w:r>
        <w:rPr>
          <w:color w:val="000000"/>
          <w:sz w:val="28"/>
        </w:rPr>
        <w:t xml:space="preserve">образование глагола от имени существительного (a </w:t>
      </w:r>
      <w:proofErr w:type="spellStart"/>
      <w:r>
        <w:rPr>
          <w:color w:val="000000"/>
          <w:sz w:val="28"/>
        </w:rPr>
        <w:t>present</w:t>
      </w:r>
      <w:proofErr w:type="spellEnd"/>
      <w:r>
        <w:rPr>
          <w:color w:val="000000"/>
          <w:sz w:val="28"/>
        </w:rPr>
        <w:t xml:space="preserve"> – </w:t>
      </w:r>
      <w:proofErr w:type="spellStart"/>
      <w:r>
        <w:rPr>
          <w:color w:val="000000"/>
          <w:sz w:val="28"/>
        </w:rPr>
        <w:t>to</w:t>
      </w:r>
      <w:proofErr w:type="spellEnd"/>
      <w:r>
        <w:rPr>
          <w:color w:val="000000"/>
          <w:sz w:val="28"/>
        </w:rPr>
        <w:t xml:space="preserve"> </w:t>
      </w:r>
      <w:proofErr w:type="spellStart"/>
      <w:r>
        <w:rPr>
          <w:color w:val="000000"/>
          <w:sz w:val="28"/>
        </w:rPr>
        <w:t>present</w:t>
      </w:r>
      <w:proofErr w:type="spellEnd"/>
      <w:r>
        <w:rPr>
          <w:color w:val="000000"/>
          <w:sz w:val="28"/>
        </w:rPr>
        <w:t>);</w:t>
      </w:r>
    </w:p>
    <w:p w14:paraId="34F1DFDF" w14:textId="77777777" w:rsidR="00BE11F8" w:rsidRDefault="00BE11F8" w:rsidP="00BE11F8">
      <w:pPr>
        <w:spacing w:line="264" w:lineRule="auto"/>
        <w:ind w:firstLine="600"/>
        <w:jc w:val="both"/>
      </w:pPr>
      <w:r>
        <w:rPr>
          <w:color w:val="000000"/>
          <w:sz w:val="28"/>
        </w:rPr>
        <w:t>образование имени существительного от прилагательного (</w:t>
      </w:r>
      <w:proofErr w:type="spellStart"/>
      <w:r>
        <w:rPr>
          <w:color w:val="000000"/>
          <w:sz w:val="28"/>
        </w:rPr>
        <w:t>rich</w:t>
      </w:r>
      <w:proofErr w:type="spellEnd"/>
      <w:r>
        <w:rPr>
          <w:color w:val="000000"/>
          <w:sz w:val="28"/>
        </w:rPr>
        <w:t xml:space="preserve"> – </w:t>
      </w:r>
      <w:proofErr w:type="spellStart"/>
      <w:r>
        <w:rPr>
          <w:color w:val="000000"/>
          <w:sz w:val="28"/>
        </w:rPr>
        <w:t>the</w:t>
      </w:r>
      <w:proofErr w:type="spellEnd"/>
      <w:r>
        <w:rPr>
          <w:color w:val="000000"/>
          <w:sz w:val="28"/>
        </w:rPr>
        <w:t xml:space="preserve"> </w:t>
      </w:r>
      <w:proofErr w:type="spellStart"/>
      <w:r>
        <w:rPr>
          <w:color w:val="000000"/>
          <w:sz w:val="28"/>
        </w:rPr>
        <w:t>rich</w:t>
      </w:r>
      <w:proofErr w:type="spellEnd"/>
      <w:r>
        <w:rPr>
          <w:color w:val="000000"/>
          <w:sz w:val="28"/>
        </w:rPr>
        <w:t>);</w:t>
      </w:r>
    </w:p>
    <w:p w14:paraId="3E264082" w14:textId="77777777" w:rsidR="00BE11F8" w:rsidRDefault="00BE11F8" w:rsidP="00BE11F8">
      <w:pPr>
        <w:spacing w:line="264" w:lineRule="auto"/>
        <w:ind w:firstLine="600"/>
        <w:jc w:val="both"/>
      </w:pPr>
      <w:r>
        <w:rPr>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C85948A" w14:textId="77777777" w:rsidR="00BE11F8" w:rsidRDefault="00BE11F8" w:rsidP="00BE11F8">
      <w:pPr>
        <w:spacing w:line="264" w:lineRule="auto"/>
        <w:ind w:firstLine="600"/>
        <w:jc w:val="both"/>
      </w:pPr>
      <w:r>
        <w:rPr>
          <w:color w:val="000000"/>
          <w:sz w:val="28"/>
        </w:rPr>
        <w:t>Различные средства связи в тексте для обеспечения его целостности (</w:t>
      </w:r>
      <w:proofErr w:type="spellStart"/>
      <w:r>
        <w:rPr>
          <w:color w:val="000000"/>
          <w:sz w:val="28"/>
        </w:rPr>
        <w:t>firstly</w:t>
      </w:r>
      <w:proofErr w:type="spellEnd"/>
      <w:r>
        <w:rPr>
          <w:color w:val="000000"/>
          <w:sz w:val="28"/>
        </w:rPr>
        <w:t xml:space="preserve">, </w:t>
      </w:r>
      <w:proofErr w:type="spellStart"/>
      <w:r>
        <w:rPr>
          <w:color w:val="000000"/>
          <w:sz w:val="28"/>
        </w:rPr>
        <w:t>however</w:t>
      </w:r>
      <w:proofErr w:type="spellEnd"/>
      <w:r>
        <w:rPr>
          <w:color w:val="000000"/>
          <w:sz w:val="28"/>
        </w:rPr>
        <w:t xml:space="preserve">, </w:t>
      </w:r>
      <w:proofErr w:type="spellStart"/>
      <w:r>
        <w:rPr>
          <w:color w:val="000000"/>
          <w:sz w:val="28"/>
        </w:rPr>
        <w:t>finally</w:t>
      </w:r>
      <w:proofErr w:type="spellEnd"/>
      <w:r>
        <w:rPr>
          <w:color w:val="000000"/>
          <w:sz w:val="28"/>
        </w:rPr>
        <w:t xml:space="preserve">, </w:t>
      </w:r>
      <w:proofErr w:type="spellStart"/>
      <w:r>
        <w:rPr>
          <w:color w:val="000000"/>
          <w:sz w:val="28"/>
        </w:rPr>
        <w:t>at</w:t>
      </w:r>
      <w:proofErr w:type="spellEnd"/>
      <w:r>
        <w:rPr>
          <w:color w:val="000000"/>
          <w:sz w:val="28"/>
        </w:rPr>
        <w:t xml:space="preserve"> </w:t>
      </w:r>
      <w:proofErr w:type="spellStart"/>
      <w:r>
        <w:rPr>
          <w:color w:val="000000"/>
          <w:sz w:val="28"/>
        </w:rPr>
        <w:t>last</w:t>
      </w:r>
      <w:proofErr w:type="spellEnd"/>
      <w:r>
        <w:rPr>
          <w:color w:val="000000"/>
          <w:sz w:val="28"/>
        </w:rPr>
        <w:t xml:space="preserve">, </w:t>
      </w:r>
      <w:proofErr w:type="spellStart"/>
      <w:r>
        <w:rPr>
          <w:color w:val="000000"/>
          <w:sz w:val="28"/>
        </w:rPr>
        <w:t>etc</w:t>
      </w:r>
      <w:proofErr w:type="spellEnd"/>
      <w:r>
        <w:rPr>
          <w:color w:val="000000"/>
          <w:sz w:val="28"/>
        </w:rPr>
        <w:t>.).</w:t>
      </w:r>
    </w:p>
    <w:p w14:paraId="0BA05FC2" w14:textId="77777777" w:rsidR="00BE11F8" w:rsidRDefault="00BE11F8" w:rsidP="00BE11F8">
      <w:pPr>
        <w:spacing w:line="264" w:lineRule="auto"/>
        <w:ind w:firstLine="600"/>
        <w:jc w:val="both"/>
      </w:pPr>
      <w:r>
        <w:rPr>
          <w:i/>
          <w:color w:val="000000"/>
          <w:sz w:val="28"/>
        </w:rPr>
        <w:t>Грамматическая сторона речи</w:t>
      </w:r>
    </w:p>
    <w:p w14:paraId="22863EFD"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32B3B84" w14:textId="77777777" w:rsidR="00BE11F8" w:rsidRPr="00BE11F8" w:rsidRDefault="00BE11F8" w:rsidP="00BE11F8">
      <w:pPr>
        <w:spacing w:line="264" w:lineRule="auto"/>
        <w:ind w:firstLine="600"/>
        <w:jc w:val="both"/>
        <w:rPr>
          <w:lang w:val="en-US"/>
        </w:rPr>
      </w:pPr>
      <w:r>
        <w:rPr>
          <w:color w:val="000000"/>
          <w:sz w:val="28"/>
        </w:rPr>
        <w:t>Предложения</w:t>
      </w:r>
      <w:r w:rsidRPr="00BE11F8">
        <w:rPr>
          <w:color w:val="000000"/>
          <w:sz w:val="28"/>
          <w:lang w:val="en-US"/>
        </w:rPr>
        <w:t xml:space="preserve"> </w:t>
      </w:r>
      <w:r>
        <w:rPr>
          <w:color w:val="000000"/>
          <w:sz w:val="28"/>
        </w:rPr>
        <w:t>со</w:t>
      </w:r>
      <w:r w:rsidRPr="00BE11F8">
        <w:rPr>
          <w:color w:val="000000"/>
          <w:sz w:val="28"/>
          <w:lang w:val="en-US"/>
        </w:rPr>
        <w:t xml:space="preserve"> </w:t>
      </w:r>
      <w:r>
        <w:rPr>
          <w:color w:val="000000"/>
          <w:sz w:val="28"/>
        </w:rPr>
        <w:t>сложным</w:t>
      </w:r>
      <w:r w:rsidRPr="00BE11F8">
        <w:rPr>
          <w:color w:val="000000"/>
          <w:sz w:val="28"/>
          <w:lang w:val="en-US"/>
        </w:rPr>
        <w:t xml:space="preserve"> </w:t>
      </w:r>
      <w:r>
        <w:rPr>
          <w:color w:val="000000"/>
          <w:sz w:val="28"/>
        </w:rPr>
        <w:t>дополнением</w:t>
      </w:r>
      <w:r w:rsidRPr="00BE11F8">
        <w:rPr>
          <w:color w:val="000000"/>
          <w:sz w:val="28"/>
          <w:lang w:val="en-US"/>
        </w:rPr>
        <w:t xml:space="preserve"> (Complex Object) (I saw her cross/crossing the road.).</w:t>
      </w:r>
    </w:p>
    <w:p w14:paraId="7C96F4FE" w14:textId="77777777" w:rsidR="00BE11F8" w:rsidRDefault="00BE11F8" w:rsidP="00BE11F8">
      <w:pPr>
        <w:spacing w:line="264" w:lineRule="auto"/>
        <w:ind w:firstLine="600"/>
        <w:jc w:val="both"/>
      </w:pPr>
      <w:r>
        <w:rPr>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6419D66" w14:textId="77777777" w:rsidR="00BE11F8" w:rsidRDefault="00BE11F8" w:rsidP="00BE11F8">
      <w:pPr>
        <w:spacing w:line="264" w:lineRule="auto"/>
        <w:ind w:firstLine="600"/>
        <w:jc w:val="both"/>
      </w:pPr>
      <w:r>
        <w:rPr>
          <w:color w:val="000000"/>
          <w:sz w:val="28"/>
        </w:rPr>
        <w:t xml:space="preserve">Все типы вопросительных предложений в </w:t>
      </w:r>
      <w:proofErr w:type="spellStart"/>
      <w:r>
        <w:rPr>
          <w:color w:val="000000"/>
          <w:sz w:val="28"/>
        </w:rPr>
        <w:t>Past</w:t>
      </w:r>
      <w:proofErr w:type="spellEnd"/>
      <w:r>
        <w:rPr>
          <w:color w:val="000000"/>
          <w:sz w:val="28"/>
        </w:rPr>
        <w:t xml:space="preserve"> </w:t>
      </w:r>
      <w:proofErr w:type="spellStart"/>
      <w:r>
        <w:rPr>
          <w:color w:val="000000"/>
          <w:sz w:val="28"/>
        </w:rPr>
        <w:t>Perfect</w:t>
      </w:r>
      <w:proofErr w:type="spellEnd"/>
      <w:r>
        <w:rPr>
          <w:color w:val="000000"/>
          <w:sz w:val="28"/>
        </w:rPr>
        <w:t xml:space="preserve"> </w:t>
      </w:r>
      <w:proofErr w:type="spellStart"/>
      <w:r>
        <w:rPr>
          <w:color w:val="000000"/>
          <w:sz w:val="28"/>
        </w:rPr>
        <w:t>Tense</w:t>
      </w:r>
      <w:proofErr w:type="spellEnd"/>
      <w:r>
        <w:rPr>
          <w:color w:val="000000"/>
          <w:sz w:val="28"/>
        </w:rPr>
        <w:t>. Согласование времен в рамках сложного предложения.</w:t>
      </w:r>
    </w:p>
    <w:p w14:paraId="5E4025E6" w14:textId="77777777" w:rsidR="00BE11F8" w:rsidRDefault="00BE11F8" w:rsidP="00BE11F8">
      <w:pPr>
        <w:spacing w:line="264" w:lineRule="auto"/>
        <w:ind w:firstLine="600"/>
        <w:jc w:val="both"/>
      </w:pPr>
      <w:r>
        <w:rPr>
          <w:color w:val="000000"/>
          <w:sz w:val="28"/>
        </w:rPr>
        <w:t>Согласование подлежащего, выраженного собирательным существительным (</w:t>
      </w:r>
      <w:proofErr w:type="spellStart"/>
      <w:r>
        <w:rPr>
          <w:color w:val="000000"/>
          <w:sz w:val="28"/>
        </w:rPr>
        <w:t>family</w:t>
      </w:r>
      <w:proofErr w:type="spellEnd"/>
      <w:r>
        <w:rPr>
          <w:color w:val="000000"/>
          <w:sz w:val="28"/>
        </w:rPr>
        <w:t xml:space="preserve">, </w:t>
      </w:r>
      <w:proofErr w:type="spellStart"/>
      <w:r>
        <w:rPr>
          <w:color w:val="000000"/>
          <w:sz w:val="28"/>
        </w:rPr>
        <w:t>police</w:t>
      </w:r>
      <w:proofErr w:type="spellEnd"/>
      <w:r>
        <w:rPr>
          <w:color w:val="000000"/>
          <w:sz w:val="28"/>
        </w:rPr>
        <w:t>) со сказуемым.</w:t>
      </w:r>
    </w:p>
    <w:p w14:paraId="5DFACC35" w14:textId="77777777" w:rsidR="00BE11F8" w:rsidRPr="00BE11F8" w:rsidRDefault="00BE11F8" w:rsidP="00BE11F8">
      <w:pPr>
        <w:spacing w:line="264" w:lineRule="auto"/>
        <w:ind w:firstLine="600"/>
        <w:jc w:val="both"/>
        <w:rPr>
          <w:lang w:val="en-US"/>
        </w:rPr>
      </w:pPr>
      <w:r>
        <w:rPr>
          <w:color w:val="000000"/>
          <w:sz w:val="28"/>
        </w:rPr>
        <w:t>Конструкции</w:t>
      </w:r>
      <w:r w:rsidRPr="00BE11F8">
        <w:rPr>
          <w:color w:val="000000"/>
          <w:sz w:val="28"/>
          <w:lang w:val="en-US"/>
        </w:rPr>
        <w:t xml:space="preserve"> </w:t>
      </w:r>
      <w:r>
        <w:rPr>
          <w:color w:val="000000"/>
          <w:sz w:val="28"/>
        </w:rPr>
        <w:t>с</w:t>
      </w:r>
      <w:r w:rsidRPr="00BE11F8">
        <w:rPr>
          <w:color w:val="000000"/>
          <w:sz w:val="28"/>
          <w:lang w:val="en-US"/>
        </w:rPr>
        <w:t xml:space="preserve"> </w:t>
      </w:r>
      <w:r>
        <w:rPr>
          <w:color w:val="000000"/>
          <w:sz w:val="28"/>
        </w:rPr>
        <w:t>глаголами</w:t>
      </w:r>
      <w:r w:rsidRPr="00BE11F8">
        <w:rPr>
          <w:color w:val="000000"/>
          <w:sz w:val="28"/>
          <w:lang w:val="en-US"/>
        </w:rPr>
        <w:t xml:space="preserve"> </w:t>
      </w:r>
      <w:r>
        <w:rPr>
          <w:color w:val="000000"/>
          <w:sz w:val="28"/>
        </w:rPr>
        <w:t>на</w:t>
      </w:r>
      <w:r w:rsidRPr="00BE11F8">
        <w:rPr>
          <w:color w:val="000000"/>
          <w:sz w:val="28"/>
          <w:lang w:val="en-US"/>
        </w:rPr>
        <w:t xml:space="preserve"> -</w:t>
      </w:r>
      <w:proofErr w:type="spellStart"/>
      <w:r w:rsidRPr="00BE11F8">
        <w:rPr>
          <w:color w:val="000000"/>
          <w:sz w:val="28"/>
          <w:lang w:val="en-US"/>
        </w:rPr>
        <w:t>ing</w:t>
      </w:r>
      <w:proofErr w:type="spellEnd"/>
      <w:r w:rsidRPr="00BE11F8">
        <w:rPr>
          <w:color w:val="000000"/>
          <w:sz w:val="28"/>
          <w:lang w:val="en-US"/>
        </w:rPr>
        <w:t>: to love/hate doing something.</w:t>
      </w:r>
    </w:p>
    <w:p w14:paraId="7978FD6B" w14:textId="77777777" w:rsidR="00BE11F8" w:rsidRPr="00BE11F8" w:rsidRDefault="00BE11F8" w:rsidP="00BE11F8">
      <w:pPr>
        <w:spacing w:line="264" w:lineRule="auto"/>
        <w:ind w:firstLine="600"/>
        <w:jc w:val="both"/>
        <w:rPr>
          <w:lang w:val="en-US"/>
        </w:rPr>
      </w:pPr>
      <w:r>
        <w:rPr>
          <w:color w:val="000000"/>
          <w:sz w:val="28"/>
        </w:rPr>
        <w:t>Конструкции</w:t>
      </w:r>
      <w:r w:rsidRPr="00BE11F8">
        <w:rPr>
          <w:color w:val="000000"/>
          <w:sz w:val="28"/>
          <w:lang w:val="en-US"/>
        </w:rPr>
        <w:t xml:space="preserve">, </w:t>
      </w:r>
      <w:r>
        <w:rPr>
          <w:color w:val="000000"/>
          <w:sz w:val="28"/>
        </w:rPr>
        <w:t>содержащие</w:t>
      </w:r>
      <w:r w:rsidRPr="00BE11F8">
        <w:rPr>
          <w:color w:val="000000"/>
          <w:sz w:val="28"/>
          <w:lang w:val="en-US"/>
        </w:rPr>
        <w:t xml:space="preserve"> </w:t>
      </w:r>
      <w:r>
        <w:rPr>
          <w:color w:val="000000"/>
          <w:sz w:val="28"/>
        </w:rPr>
        <w:t>глаголы</w:t>
      </w:r>
      <w:r w:rsidRPr="00BE11F8">
        <w:rPr>
          <w:color w:val="000000"/>
          <w:sz w:val="28"/>
          <w:lang w:val="en-US"/>
        </w:rPr>
        <w:t>-</w:t>
      </w:r>
      <w:r>
        <w:rPr>
          <w:color w:val="000000"/>
          <w:sz w:val="28"/>
        </w:rPr>
        <w:t>связки</w:t>
      </w:r>
      <w:r w:rsidRPr="00BE11F8">
        <w:rPr>
          <w:color w:val="000000"/>
          <w:sz w:val="28"/>
          <w:lang w:val="en-US"/>
        </w:rPr>
        <w:t xml:space="preserve"> to be/to look/to feel/to seem.</w:t>
      </w:r>
    </w:p>
    <w:p w14:paraId="319EEEDA" w14:textId="77777777" w:rsidR="00BE11F8" w:rsidRPr="00BE11F8" w:rsidRDefault="00BE11F8" w:rsidP="00BE11F8">
      <w:pPr>
        <w:spacing w:line="264" w:lineRule="auto"/>
        <w:ind w:firstLine="600"/>
        <w:jc w:val="both"/>
        <w:rPr>
          <w:lang w:val="en-US"/>
        </w:rPr>
      </w:pPr>
      <w:r>
        <w:rPr>
          <w:color w:val="000000"/>
          <w:sz w:val="28"/>
        </w:rPr>
        <w:t>Конструкции</w:t>
      </w:r>
      <w:r w:rsidRPr="00BE11F8">
        <w:rPr>
          <w:color w:val="000000"/>
          <w:sz w:val="28"/>
          <w:lang w:val="en-US"/>
        </w:rPr>
        <w:t xml:space="preserve"> </w:t>
      </w:r>
      <w:proofErr w:type="spellStart"/>
      <w:r w:rsidRPr="00BE11F8">
        <w:rPr>
          <w:color w:val="000000"/>
          <w:sz w:val="28"/>
          <w:lang w:val="en-US"/>
        </w:rPr>
        <w:t>be</w:t>
      </w:r>
      <w:proofErr w:type="spellEnd"/>
      <w:r w:rsidRPr="00BE11F8">
        <w:rPr>
          <w:color w:val="000000"/>
          <w:sz w:val="28"/>
          <w:lang w:val="en-US"/>
        </w:rPr>
        <w:t xml:space="preserve">/get used to + </w:t>
      </w:r>
      <w:r>
        <w:rPr>
          <w:color w:val="000000"/>
          <w:sz w:val="28"/>
        </w:rPr>
        <w:t>инфинитив</w:t>
      </w:r>
      <w:r w:rsidRPr="00BE11F8">
        <w:rPr>
          <w:color w:val="000000"/>
          <w:sz w:val="28"/>
          <w:lang w:val="en-US"/>
        </w:rPr>
        <w:t xml:space="preserve"> </w:t>
      </w:r>
      <w:r>
        <w:rPr>
          <w:color w:val="000000"/>
          <w:sz w:val="28"/>
        </w:rPr>
        <w:t>глагола</w:t>
      </w:r>
      <w:r w:rsidRPr="00BE11F8">
        <w:rPr>
          <w:color w:val="000000"/>
          <w:sz w:val="28"/>
          <w:lang w:val="en-US"/>
        </w:rPr>
        <w:t xml:space="preserve">, be/get used to + </w:t>
      </w:r>
      <w:r>
        <w:rPr>
          <w:color w:val="000000"/>
          <w:sz w:val="28"/>
        </w:rPr>
        <w:t>инфинитив</w:t>
      </w:r>
      <w:r w:rsidRPr="00BE11F8">
        <w:rPr>
          <w:color w:val="000000"/>
          <w:sz w:val="28"/>
          <w:lang w:val="en-US"/>
        </w:rPr>
        <w:t xml:space="preserve"> </w:t>
      </w:r>
      <w:r>
        <w:rPr>
          <w:color w:val="000000"/>
          <w:sz w:val="28"/>
        </w:rPr>
        <w:t>глагол</w:t>
      </w:r>
      <w:r w:rsidRPr="00BE11F8">
        <w:rPr>
          <w:color w:val="000000"/>
          <w:sz w:val="28"/>
          <w:lang w:val="en-US"/>
        </w:rPr>
        <w:t>, be/get used to doing something, be/get used to something.</w:t>
      </w:r>
    </w:p>
    <w:p w14:paraId="393DFA23" w14:textId="77777777" w:rsidR="00BE11F8" w:rsidRPr="00BE11F8" w:rsidRDefault="00BE11F8" w:rsidP="00BE11F8">
      <w:pPr>
        <w:spacing w:line="264" w:lineRule="auto"/>
        <w:ind w:firstLine="600"/>
        <w:jc w:val="both"/>
        <w:rPr>
          <w:lang w:val="en-US"/>
        </w:rPr>
      </w:pPr>
      <w:r>
        <w:rPr>
          <w:color w:val="000000"/>
          <w:sz w:val="28"/>
        </w:rPr>
        <w:t>Конструкция</w:t>
      </w:r>
      <w:r w:rsidRPr="00BE11F8">
        <w:rPr>
          <w:color w:val="000000"/>
          <w:sz w:val="28"/>
          <w:lang w:val="en-US"/>
        </w:rPr>
        <w:t xml:space="preserve"> both … and ….</w:t>
      </w:r>
    </w:p>
    <w:p w14:paraId="19B1DB7F" w14:textId="77777777" w:rsidR="00BE11F8" w:rsidRPr="00BE11F8" w:rsidRDefault="00BE11F8" w:rsidP="00BE11F8">
      <w:pPr>
        <w:spacing w:line="264" w:lineRule="auto"/>
        <w:ind w:firstLine="600"/>
        <w:jc w:val="both"/>
        <w:rPr>
          <w:lang w:val="en-US"/>
        </w:rPr>
      </w:pPr>
      <w:r>
        <w:rPr>
          <w:color w:val="000000"/>
          <w:sz w:val="28"/>
        </w:rPr>
        <w:t>Конструкции</w:t>
      </w:r>
      <w:r w:rsidRPr="00BE11F8">
        <w:rPr>
          <w:color w:val="000000"/>
          <w:sz w:val="28"/>
          <w:lang w:val="en-US"/>
        </w:rPr>
        <w:t xml:space="preserve"> c </w:t>
      </w:r>
      <w:r>
        <w:rPr>
          <w:color w:val="000000"/>
          <w:sz w:val="28"/>
        </w:rPr>
        <w:t>глаголами</w:t>
      </w:r>
      <w:r w:rsidRPr="00BE11F8">
        <w:rPr>
          <w:color w:val="000000"/>
          <w:sz w:val="28"/>
          <w:lang w:val="en-US"/>
        </w:rPr>
        <w:t xml:space="preserve"> to stop, to remember, to forget (</w:t>
      </w:r>
      <w:r>
        <w:rPr>
          <w:color w:val="000000"/>
          <w:sz w:val="28"/>
        </w:rPr>
        <w:t>разница</w:t>
      </w:r>
      <w:r w:rsidRPr="00BE11F8">
        <w:rPr>
          <w:color w:val="000000"/>
          <w:sz w:val="28"/>
          <w:lang w:val="en-US"/>
        </w:rPr>
        <w:t xml:space="preserve"> </w:t>
      </w:r>
      <w:r>
        <w:rPr>
          <w:color w:val="000000"/>
          <w:sz w:val="28"/>
        </w:rPr>
        <w:t>в</w:t>
      </w:r>
      <w:r w:rsidRPr="00BE11F8">
        <w:rPr>
          <w:color w:val="000000"/>
          <w:sz w:val="28"/>
          <w:lang w:val="en-US"/>
        </w:rPr>
        <w:t xml:space="preserve"> </w:t>
      </w:r>
      <w:r>
        <w:rPr>
          <w:color w:val="000000"/>
          <w:sz w:val="28"/>
        </w:rPr>
        <w:t>значении</w:t>
      </w:r>
      <w:r w:rsidRPr="00BE11F8">
        <w:rPr>
          <w:color w:val="000000"/>
          <w:sz w:val="28"/>
          <w:lang w:val="en-US"/>
        </w:rPr>
        <w:t xml:space="preserve"> to stop doing </w:t>
      </w:r>
      <w:proofErr w:type="spellStart"/>
      <w:r w:rsidRPr="00BE11F8">
        <w:rPr>
          <w:color w:val="000000"/>
          <w:sz w:val="28"/>
          <w:lang w:val="en-US"/>
        </w:rPr>
        <w:t>smth</w:t>
      </w:r>
      <w:proofErr w:type="spellEnd"/>
      <w:r w:rsidRPr="00BE11F8">
        <w:rPr>
          <w:color w:val="000000"/>
          <w:sz w:val="28"/>
          <w:lang w:val="en-US"/>
        </w:rPr>
        <w:t xml:space="preserve"> </w:t>
      </w:r>
      <w:r>
        <w:rPr>
          <w:color w:val="000000"/>
          <w:sz w:val="28"/>
        </w:rPr>
        <w:t>и</w:t>
      </w:r>
      <w:r w:rsidRPr="00BE11F8">
        <w:rPr>
          <w:color w:val="000000"/>
          <w:sz w:val="28"/>
          <w:lang w:val="en-US"/>
        </w:rPr>
        <w:t xml:space="preserve"> to stop to do </w:t>
      </w:r>
      <w:proofErr w:type="spellStart"/>
      <w:r w:rsidRPr="00BE11F8">
        <w:rPr>
          <w:color w:val="000000"/>
          <w:sz w:val="28"/>
          <w:lang w:val="en-US"/>
        </w:rPr>
        <w:t>smth</w:t>
      </w:r>
      <w:proofErr w:type="spellEnd"/>
      <w:r w:rsidRPr="00BE11F8">
        <w:rPr>
          <w:color w:val="000000"/>
          <w:sz w:val="28"/>
          <w:lang w:val="en-US"/>
        </w:rPr>
        <w:t>).</w:t>
      </w:r>
    </w:p>
    <w:p w14:paraId="573E5540" w14:textId="77777777" w:rsidR="00BE11F8" w:rsidRPr="00BE11F8" w:rsidRDefault="00BE11F8" w:rsidP="00BE11F8">
      <w:pPr>
        <w:spacing w:line="264" w:lineRule="auto"/>
        <w:ind w:firstLine="600"/>
        <w:jc w:val="both"/>
        <w:rPr>
          <w:lang w:val="en-US"/>
        </w:rPr>
      </w:pPr>
      <w:r>
        <w:rPr>
          <w:color w:val="000000"/>
          <w:sz w:val="28"/>
        </w:rPr>
        <w:t>Глаголы</w:t>
      </w:r>
      <w:r w:rsidRPr="00BE11F8">
        <w:rPr>
          <w:color w:val="000000"/>
          <w:sz w:val="28"/>
          <w:lang w:val="en-US"/>
        </w:rPr>
        <w:t xml:space="preserve"> </w:t>
      </w:r>
      <w:r>
        <w:rPr>
          <w:color w:val="000000"/>
          <w:sz w:val="28"/>
        </w:rPr>
        <w:t>в</w:t>
      </w:r>
      <w:r w:rsidRPr="00BE11F8">
        <w:rPr>
          <w:color w:val="000000"/>
          <w:sz w:val="28"/>
          <w:lang w:val="en-US"/>
        </w:rPr>
        <w:t xml:space="preserve"> </w:t>
      </w:r>
      <w:proofErr w:type="spellStart"/>
      <w:r>
        <w:rPr>
          <w:color w:val="000000"/>
          <w:sz w:val="28"/>
        </w:rPr>
        <w:t>видо</w:t>
      </w:r>
      <w:proofErr w:type="spellEnd"/>
      <w:r w:rsidRPr="00BE11F8">
        <w:rPr>
          <w:color w:val="000000"/>
          <w:sz w:val="28"/>
          <w:lang w:val="en-US"/>
        </w:rPr>
        <w:t>-</w:t>
      </w:r>
      <w:r>
        <w:rPr>
          <w:color w:val="000000"/>
          <w:sz w:val="28"/>
        </w:rPr>
        <w:t>временных</w:t>
      </w:r>
      <w:r w:rsidRPr="00BE11F8">
        <w:rPr>
          <w:color w:val="000000"/>
          <w:sz w:val="28"/>
          <w:lang w:val="en-US"/>
        </w:rPr>
        <w:t xml:space="preserve"> </w:t>
      </w:r>
      <w:r>
        <w:rPr>
          <w:color w:val="000000"/>
          <w:sz w:val="28"/>
        </w:rPr>
        <w:t>формах</w:t>
      </w:r>
      <w:r w:rsidRPr="00BE11F8">
        <w:rPr>
          <w:color w:val="000000"/>
          <w:sz w:val="28"/>
          <w:lang w:val="en-US"/>
        </w:rPr>
        <w:t xml:space="preserve"> </w:t>
      </w:r>
      <w:r>
        <w:rPr>
          <w:color w:val="000000"/>
          <w:sz w:val="28"/>
        </w:rPr>
        <w:t>действительного</w:t>
      </w:r>
      <w:r w:rsidRPr="00BE11F8">
        <w:rPr>
          <w:color w:val="000000"/>
          <w:sz w:val="28"/>
          <w:lang w:val="en-US"/>
        </w:rPr>
        <w:t xml:space="preserve"> </w:t>
      </w:r>
      <w:r>
        <w:rPr>
          <w:color w:val="000000"/>
          <w:sz w:val="28"/>
        </w:rPr>
        <w:t>залога</w:t>
      </w:r>
      <w:r w:rsidRPr="00BE11F8">
        <w:rPr>
          <w:color w:val="000000"/>
          <w:sz w:val="28"/>
          <w:lang w:val="en-US"/>
        </w:rPr>
        <w:t xml:space="preserve"> </w:t>
      </w:r>
      <w:r>
        <w:rPr>
          <w:color w:val="000000"/>
          <w:sz w:val="28"/>
        </w:rPr>
        <w:t>в</w:t>
      </w:r>
      <w:r w:rsidRPr="00BE11F8">
        <w:rPr>
          <w:color w:val="000000"/>
          <w:sz w:val="28"/>
          <w:lang w:val="en-US"/>
        </w:rPr>
        <w:t xml:space="preserve"> </w:t>
      </w:r>
      <w:r>
        <w:rPr>
          <w:color w:val="000000"/>
          <w:sz w:val="28"/>
        </w:rPr>
        <w:lastRenderedPageBreak/>
        <w:t>изъявительном</w:t>
      </w:r>
      <w:r w:rsidRPr="00BE11F8">
        <w:rPr>
          <w:color w:val="000000"/>
          <w:sz w:val="28"/>
          <w:lang w:val="en-US"/>
        </w:rPr>
        <w:t xml:space="preserve"> </w:t>
      </w:r>
      <w:r>
        <w:rPr>
          <w:color w:val="000000"/>
          <w:sz w:val="28"/>
        </w:rPr>
        <w:t>наклонении</w:t>
      </w:r>
      <w:r w:rsidRPr="00BE11F8">
        <w:rPr>
          <w:color w:val="000000"/>
          <w:sz w:val="28"/>
          <w:lang w:val="en-US"/>
        </w:rPr>
        <w:t xml:space="preserve"> (Past Perfect Tense, Present Perfect Continuous Tense, Future-in-the-Past).</w:t>
      </w:r>
    </w:p>
    <w:p w14:paraId="0D596859" w14:textId="77777777" w:rsidR="00BE11F8" w:rsidRDefault="00BE11F8" w:rsidP="00BE11F8">
      <w:pPr>
        <w:spacing w:line="264" w:lineRule="auto"/>
        <w:ind w:firstLine="600"/>
        <w:jc w:val="both"/>
      </w:pPr>
      <w:r>
        <w:rPr>
          <w:color w:val="000000"/>
          <w:sz w:val="28"/>
        </w:rPr>
        <w:t>Модальные глаголы в косвенной речи в настоящем и прошедшем времени.</w:t>
      </w:r>
    </w:p>
    <w:p w14:paraId="3A04C79E" w14:textId="77777777" w:rsidR="00BE11F8" w:rsidRDefault="00BE11F8" w:rsidP="00BE11F8">
      <w:pPr>
        <w:spacing w:line="264" w:lineRule="auto"/>
        <w:ind w:firstLine="600"/>
        <w:jc w:val="both"/>
      </w:pPr>
      <w:r>
        <w:rPr>
          <w:color w:val="000000"/>
          <w:sz w:val="28"/>
        </w:rPr>
        <w:t>Неличные формы глагола (инфинитив, герундий, причастия настоящего и прошедшего времени).</w:t>
      </w:r>
    </w:p>
    <w:p w14:paraId="646AD575" w14:textId="77777777" w:rsidR="00BE11F8" w:rsidRDefault="00BE11F8" w:rsidP="00BE11F8">
      <w:pPr>
        <w:spacing w:line="264" w:lineRule="auto"/>
        <w:ind w:firstLine="600"/>
        <w:jc w:val="both"/>
      </w:pPr>
      <w:r>
        <w:rPr>
          <w:color w:val="000000"/>
          <w:sz w:val="28"/>
        </w:rPr>
        <w:t xml:space="preserve">Наречия </w:t>
      </w:r>
      <w:proofErr w:type="spellStart"/>
      <w:r>
        <w:rPr>
          <w:color w:val="000000"/>
          <w:sz w:val="28"/>
        </w:rPr>
        <w:t>too</w:t>
      </w:r>
      <w:proofErr w:type="spellEnd"/>
      <w:r>
        <w:rPr>
          <w:color w:val="000000"/>
          <w:sz w:val="28"/>
        </w:rPr>
        <w:t xml:space="preserve"> – </w:t>
      </w:r>
      <w:proofErr w:type="spellStart"/>
      <w:r>
        <w:rPr>
          <w:color w:val="000000"/>
          <w:sz w:val="28"/>
        </w:rPr>
        <w:t>enough</w:t>
      </w:r>
      <w:proofErr w:type="spellEnd"/>
      <w:r>
        <w:rPr>
          <w:color w:val="000000"/>
          <w:sz w:val="28"/>
        </w:rPr>
        <w:t>.</w:t>
      </w:r>
    </w:p>
    <w:p w14:paraId="718BDA45" w14:textId="77777777" w:rsidR="00BE11F8" w:rsidRDefault="00BE11F8" w:rsidP="00BE11F8">
      <w:pPr>
        <w:spacing w:line="264" w:lineRule="auto"/>
        <w:ind w:firstLine="600"/>
        <w:jc w:val="both"/>
      </w:pPr>
      <w:r>
        <w:rPr>
          <w:color w:val="000000"/>
          <w:sz w:val="28"/>
        </w:rPr>
        <w:t xml:space="preserve">Отрицательные местоимения </w:t>
      </w:r>
      <w:proofErr w:type="spellStart"/>
      <w:r>
        <w:rPr>
          <w:color w:val="000000"/>
          <w:sz w:val="28"/>
        </w:rPr>
        <w:t>no</w:t>
      </w:r>
      <w:proofErr w:type="spellEnd"/>
      <w:r>
        <w:rPr>
          <w:color w:val="000000"/>
          <w:sz w:val="28"/>
        </w:rPr>
        <w:t xml:space="preserve"> (и его производные </w:t>
      </w:r>
      <w:proofErr w:type="spellStart"/>
      <w:r>
        <w:rPr>
          <w:color w:val="000000"/>
          <w:sz w:val="28"/>
        </w:rPr>
        <w:t>nobody</w:t>
      </w:r>
      <w:proofErr w:type="spellEnd"/>
      <w:r>
        <w:rPr>
          <w:color w:val="000000"/>
          <w:sz w:val="28"/>
        </w:rPr>
        <w:t xml:space="preserve">, </w:t>
      </w:r>
      <w:proofErr w:type="spellStart"/>
      <w:r>
        <w:rPr>
          <w:color w:val="000000"/>
          <w:sz w:val="28"/>
        </w:rPr>
        <w:t>nothing</w:t>
      </w:r>
      <w:proofErr w:type="spellEnd"/>
      <w:r>
        <w:rPr>
          <w:color w:val="000000"/>
          <w:sz w:val="28"/>
        </w:rPr>
        <w:t xml:space="preserve"> и другие), </w:t>
      </w:r>
      <w:proofErr w:type="spellStart"/>
      <w:r>
        <w:rPr>
          <w:color w:val="000000"/>
          <w:sz w:val="28"/>
        </w:rPr>
        <w:t>none</w:t>
      </w:r>
      <w:proofErr w:type="spellEnd"/>
      <w:r>
        <w:rPr>
          <w:color w:val="000000"/>
          <w:sz w:val="28"/>
        </w:rPr>
        <w:t>.</w:t>
      </w:r>
    </w:p>
    <w:p w14:paraId="1D417112" w14:textId="77777777" w:rsidR="00BE11F8" w:rsidRDefault="00BE11F8" w:rsidP="00BE11F8">
      <w:pPr>
        <w:spacing w:line="264" w:lineRule="auto"/>
        <w:ind w:firstLine="600"/>
        <w:jc w:val="both"/>
      </w:pPr>
      <w:r>
        <w:rPr>
          <w:b/>
          <w:color w:val="000000"/>
          <w:sz w:val="28"/>
        </w:rPr>
        <w:t>Социокультурные знания и умения</w:t>
      </w:r>
    </w:p>
    <w:p w14:paraId="729B7782" w14:textId="77777777" w:rsidR="00BE11F8" w:rsidRDefault="00BE11F8" w:rsidP="00BE11F8">
      <w:pPr>
        <w:spacing w:line="264" w:lineRule="auto"/>
        <w:ind w:firstLine="600"/>
        <w:jc w:val="both"/>
      </w:pPr>
      <w:r>
        <w:rPr>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144AA5D" w14:textId="77777777" w:rsidR="00BE11F8" w:rsidRDefault="00BE11F8" w:rsidP="00BE11F8">
      <w:pPr>
        <w:spacing w:line="264" w:lineRule="auto"/>
        <w:ind w:firstLine="600"/>
        <w:jc w:val="both"/>
      </w:pPr>
      <w:r>
        <w:rPr>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248A09A" w14:textId="77777777" w:rsidR="00BE11F8" w:rsidRDefault="00BE11F8" w:rsidP="00BE11F8">
      <w:pPr>
        <w:spacing w:line="264" w:lineRule="auto"/>
        <w:ind w:firstLine="600"/>
        <w:jc w:val="both"/>
      </w:pPr>
      <w:r>
        <w:rPr>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7462696" w14:textId="77777777" w:rsidR="00BE11F8" w:rsidRDefault="00BE11F8" w:rsidP="00BE11F8">
      <w:pPr>
        <w:spacing w:line="264" w:lineRule="auto"/>
        <w:ind w:firstLine="600"/>
        <w:jc w:val="both"/>
      </w:pPr>
      <w:r>
        <w:rPr>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9431EE2" w14:textId="77777777" w:rsidR="00BE11F8" w:rsidRDefault="00BE11F8" w:rsidP="00BE11F8">
      <w:pPr>
        <w:spacing w:line="264" w:lineRule="auto"/>
        <w:ind w:firstLine="600"/>
        <w:jc w:val="both"/>
      </w:pPr>
      <w:r>
        <w:rPr>
          <w:color w:val="000000"/>
          <w:sz w:val="28"/>
        </w:rPr>
        <w:t>Соблюдение нормы вежливости в межкультурном общении.</w:t>
      </w:r>
    </w:p>
    <w:p w14:paraId="4F04AE80" w14:textId="77777777" w:rsidR="00BE11F8" w:rsidRDefault="00BE11F8" w:rsidP="00BE11F8">
      <w:pPr>
        <w:spacing w:line="264" w:lineRule="auto"/>
        <w:ind w:firstLine="600"/>
        <w:jc w:val="both"/>
      </w:pPr>
      <w:r>
        <w:rPr>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1A73BA5" w14:textId="77777777" w:rsidR="00BE11F8" w:rsidRDefault="00BE11F8" w:rsidP="00BE11F8">
      <w:pPr>
        <w:spacing w:line="264" w:lineRule="auto"/>
        <w:ind w:firstLine="600"/>
        <w:jc w:val="both"/>
      </w:pPr>
      <w:r>
        <w:rPr>
          <w:color w:val="000000"/>
          <w:sz w:val="28"/>
        </w:rPr>
        <w:t>Развитие умений:</w:t>
      </w:r>
    </w:p>
    <w:p w14:paraId="07A7E5F0" w14:textId="77777777" w:rsidR="00BE11F8" w:rsidRDefault="00BE11F8" w:rsidP="00BE11F8">
      <w:pPr>
        <w:spacing w:line="264" w:lineRule="auto"/>
        <w:ind w:firstLine="600"/>
        <w:jc w:val="both"/>
      </w:pPr>
      <w:r>
        <w:rPr>
          <w:color w:val="000000"/>
          <w:sz w:val="28"/>
        </w:rPr>
        <w:t>кратко представлять Россию и страну (страны) изучаемого языка (культурные явления, события, достопримечательности);</w:t>
      </w:r>
    </w:p>
    <w:p w14:paraId="4F2CD61E" w14:textId="77777777" w:rsidR="00BE11F8" w:rsidRDefault="00BE11F8" w:rsidP="00BE11F8">
      <w:pPr>
        <w:spacing w:line="264" w:lineRule="auto"/>
        <w:ind w:firstLine="600"/>
        <w:jc w:val="both"/>
      </w:pPr>
      <w:r>
        <w:rPr>
          <w:color w:val="000000"/>
          <w:sz w:val="28"/>
        </w:rPr>
        <w:t xml:space="preserve">кратко рассказывать о некоторых выдающихся людях родной страны и страны (стран) изучаемого языка (учёных, писателях, поэтах, художниках, </w:t>
      </w:r>
      <w:r>
        <w:rPr>
          <w:color w:val="000000"/>
          <w:sz w:val="28"/>
        </w:rPr>
        <w:lastRenderedPageBreak/>
        <w:t>музыкантах, спортсменах и других людях);</w:t>
      </w:r>
    </w:p>
    <w:p w14:paraId="061F2F81" w14:textId="77777777" w:rsidR="00BE11F8" w:rsidRDefault="00BE11F8" w:rsidP="00BE11F8">
      <w:pPr>
        <w:spacing w:line="264" w:lineRule="auto"/>
        <w:ind w:firstLine="600"/>
        <w:jc w:val="both"/>
      </w:pPr>
      <w:r>
        <w:rPr>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756E278D" w14:textId="77777777" w:rsidR="00BE11F8" w:rsidRDefault="00BE11F8" w:rsidP="00BE11F8">
      <w:pPr>
        <w:spacing w:line="264" w:lineRule="auto"/>
        <w:ind w:firstLine="600"/>
        <w:jc w:val="both"/>
      </w:pPr>
      <w:r>
        <w:rPr>
          <w:b/>
          <w:color w:val="000000"/>
          <w:sz w:val="28"/>
        </w:rPr>
        <w:t>Компенсаторные умения</w:t>
      </w:r>
    </w:p>
    <w:p w14:paraId="1DF03533" w14:textId="77777777" w:rsidR="00BE11F8" w:rsidRDefault="00BE11F8" w:rsidP="00BE11F8">
      <w:pPr>
        <w:spacing w:line="264" w:lineRule="auto"/>
        <w:ind w:firstLine="600"/>
        <w:jc w:val="both"/>
      </w:pPr>
      <w:r>
        <w:rPr>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335AB70" w14:textId="77777777" w:rsidR="00BE11F8" w:rsidRDefault="00BE11F8" w:rsidP="00BE11F8">
      <w:pPr>
        <w:spacing w:line="264" w:lineRule="auto"/>
        <w:ind w:firstLine="600"/>
        <w:jc w:val="both"/>
      </w:pPr>
      <w:r>
        <w:rPr>
          <w:color w:val="000000"/>
          <w:sz w:val="28"/>
        </w:rPr>
        <w:t>Переспрашивать, просить повторить, уточняя значение незнакомых слов.</w:t>
      </w:r>
    </w:p>
    <w:p w14:paraId="5CFEAD38" w14:textId="77777777" w:rsidR="00BE11F8" w:rsidRDefault="00BE11F8" w:rsidP="00BE11F8">
      <w:pPr>
        <w:spacing w:line="264" w:lineRule="auto"/>
        <w:ind w:firstLine="600"/>
        <w:jc w:val="both"/>
      </w:pPr>
      <w:r>
        <w:rPr>
          <w:color w:val="000000"/>
          <w:sz w:val="28"/>
        </w:rPr>
        <w:t>Использование при формулировании собственных высказываний, ключевых слов, плана.</w:t>
      </w:r>
    </w:p>
    <w:p w14:paraId="31482CC3" w14:textId="77777777" w:rsidR="00BE11F8" w:rsidRDefault="00BE11F8" w:rsidP="00BE11F8">
      <w:pPr>
        <w:spacing w:line="264" w:lineRule="auto"/>
        <w:ind w:firstLine="600"/>
        <w:jc w:val="both"/>
      </w:pPr>
      <w:r>
        <w:rPr>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8EA1280" w14:textId="77777777" w:rsidR="00BE11F8" w:rsidRDefault="00BE11F8" w:rsidP="00BE11F8">
      <w:pPr>
        <w:spacing w:line="264" w:lineRule="auto"/>
        <w:ind w:firstLine="600"/>
        <w:jc w:val="both"/>
      </w:pPr>
      <w:r>
        <w:rPr>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6D4944A" w14:textId="77777777" w:rsidR="00BE11F8" w:rsidRDefault="00BE11F8" w:rsidP="00BE11F8">
      <w:pPr>
        <w:spacing w:line="264" w:lineRule="auto"/>
        <w:ind w:left="120"/>
        <w:jc w:val="both"/>
      </w:pPr>
    </w:p>
    <w:p w14:paraId="2449A1EB" w14:textId="77777777" w:rsidR="00BE11F8" w:rsidRDefault="00BE11F8" w:rsidP="00BE11F8">
      <w:pPr>
        <w:spacing w:line="264" w:lineRule="auto"/>
        <w:ind w:left="120"/>
        <w:jc w:val="both"/>
      </w:pPr>
      <w:r>
        <w:rPr>
          <w:b/>
          <w:color w:val="000000"/>
          <w:sz w:val="28"/>
        </w:rPr>
        <w:t>9 КЛАСС</w:t>
      </w:r>
    </w:p>
    <w:p w14:paraId="37D56F57" w14:textId="77777777" w:rsidR="00BE11F8" w:rsidRDefault="00BE11F8" w:rsidP="00BE11F8">
      <w:pPr>
        <w:spacing w:line="264" w:lineRule="auto"/>
        <w:ind w:left="120"/>
        <w:jc w:val="both"/>
      </w:pPr>
    </w:p>
    <w:p w14:paraId="121D3493" w14:textId="77777777" w:rsidR="00BE11F8" w:rsidRDefault="00BE11F8" w:rsidP="00BE11F8">
      <w:pPr>
        <w:spacing w:line="264" w:lineRule="auto"/>
        <w:ind w:firstLine="600"/>
        <w:jc w:val="both"/>
      </w:pPr>
      <w:r>
        <w:rPr>
          <w:b/>
          <w:color w:val="000000"/>
          <w:sz w:val="28"/>
        </w:rPr>
        <w:t>Коммуникативные умения</w:t>
      </w:r>
    </w:p>
    <w:p w14:paraId="0576A853" w14:textId="77777777" w:rsidR="00BE11F8" w:rsidRDefault="00BE11F8" w:rsidP="00BE11F8">
      <w:pPr>
        <w:spacing w:line="264" w:lineRule="auto"/>
        <w:ind w:firstLine="600"/>
        <w:jc w:val="both"/>
      </w:pPr>
      <w:r>
        <w:rPr>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4241F1E" w14:textId="77777777" w:rsidR="00BE11F8" w:rsidRDefault="00BE11F8" w:rsidP="00BE11F8">
      <w:pPr>
        <w:spacing w:line="264" w:lineRule="auto"/>
        <w:ind w:firstLine="600"/>
        <w:jc w:val="both"/>
      </w:pPr>
      <w:r>
        <w:rPr>
          <w:color w:val="000000"/>
          <w:sz w:val="28"/>
        </w:rPr>
        <w:t>Взаимоотношения в семье и с друзьями. Конфликты и их разрешение.</w:t>
      </w:r>
    </w:p>
    <w:p w14:paraId="68CA86C1" w14:textId="77777777" w:rsidR="00BE11F8" w:rsidRDefault="00BE11F8" w:rsidP="00BE11F8">
      <w:pPr>
        <w:spacing w:line="264" w:lineRule="auto"/>
        <w:ind w:firstLine="600"/>
        <w:jc w:val="both"/>
      </w:pPr>
      <w:r>
        <w:rPr>
          <w:color w:val="000000"/>
          <w:sz w:val="28"/>
        </w:rPr>
        <w:t>Внешность и характер человека (литературного персонажа).</w:t>
      </w:r>
    </w:p>
    <w:p w14:paraId="3CA0978B" w14:textId="77777777" w:rsidR="00BE11F8" w:rsidRDefault="00BE11F8" w:rsidP="00BE11F8">
      <w:pPr>
        <w:spacing w:line="264" w:lineRule="auto"/>
        <w:ind w:firstLine="600"/>
        <w:jc w:val="both"/>
      </w:pPr>
      <w:r>
        <w:rPr>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77E28BE1" w14:textId="77777777" w:rsidR="00BE11F8" w:rsidRDefault="00BE11F8" w:rsidP="00BE11F8">
      <w:pPr>
        <w:spacing w:line="264" w:lineRule="auto"/>
        <w:ind w:firstLine="600"/>
        <w:jc w:val="both"/>
      </w:pPr>
      <w:r>
        <w:rPr>
          <w:color w:val="000000"/>
          <w:sz w:val="28"/>
        </w:rPr>
        <w:t>Здоровый образ жизни: режим труда и отдыха, фитнес, сбалансированное питание. Посещение врача.</w:t>
      </w:r>
    </w:p>
    <w:p w14:paraId="491D3584" w14:textId="77777777" w:rsidR="00BE11F8" w:rsidRDefault="00BE11F8" w:rsidP="00BE11F8">
      <w:pPr>
        <w:spacing w:line="264" w:lineRule="auto"/>
        <w:ind w:firstLine="600"/>
        <w:jc w:val="both"/>
      </w:pPr>
      <w:r>
        <w:rPr>
          <w:color w:val="000000"/>
          <w:sz w:val="28"/>
        </w:rPr>
        <w:t>Покупки: одежда, обувь и продукты питания. Карманные деньги. Молодёжная мода.</w:t>
      </w:r>
    </w:p>
    <w:p w14:paraId="009AEFAF" w14:textId="77777777" w:rsidR="00BE11F8" w:rsidRDefault="00BE11F8" w:rsidP="00BE11F8">
      <w:pPr>
        <w:spacing w:line="264" w:lineRule="auto"/>
        <w:ind w:firstLine="600"/>
        <w:jc w:val="both"/>
      </w:pPr>
      <w:r>
        <w:rPr>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52E9C12C" w14:textId="77777777" w:rsidR="00BE11F8" w:rsidRDefault="00BE11F8" w:rsidP="00BE11F8">
      <w:pPr>
        <w:spacing w:line="264" w:lineRule="auto"/>
        <w:ind w:firstLine="600"/>
        <w:jc w:val="both"/>
      </w:pPr>
      <w:r>
        <w:rPr>
          <w:color w:val="000000"/>
          <w:sz w:val="28"/>
        </w:rPr>
        <w:t xml:space="preserve">Виды отдыха в различное время года. Путешествия по России и </w:t>
      </w:r>
      <w:r>
        <w:rPr>
          <w:color w:val="000000"/>
          <w:sz w:val="28"/>
        </w:rPr>
        <w:lastRenderedPageBreak/>
        <w:t>иностранным странам. Транспорт.</w:t>
      </w:r>
    </w:p>
    <w:p w14:paraId="6CA4A274" w14:textId="77777777" w:rsidR="00BE11F8" w:rsidRDefault="00BE11F8" w:rsidP="00BE11F8">
      <w:pPr>
        <w:spacing w:line="264" w:lineRule="auto"/>
        <w:ind w:firstLine="600"/>
        <w:jc w:val="both"/>
      </w:pPr>
      <w:r>
        <w:rPr>
          <w:color w:val="000000"/>
          <w:sz w:val="28"/>
        </w:rPr>
        <w:t>Природа: флора и фауна. Проблемы экологии. Защита окружающей среды. Климат, погода. Стихийные бедствия.</w:t>
      </w:r>
    </w:p>
    <w:p w14:paraId="02F92FE9" w14:textId="77777777" w:rsidR="00BE11F8" w:rsidRDefault="00BE11F8" w:rsidP="00BE11F8">
      <w:pPr>
        <w:spacing w:line="264" w:lineRule="auto"/>
        <w:ind w:firstLine="600"/>
        <w:jc w:val="both"/>
      </w:pPr>
      <w:r>
        <w:rPr>
          <w:color w:val="000000"/>
          <w:sz w:val="28"/>
        </w:rPr>
        <w:t>Средства массовой информации (телевидение, радио, пресса, Интернет).</w:t>
      </w:r>
    </w:p>
    <w:p w14:paraId="2CAFA32F" w14:textId="77777777" w:rsidR="00BE11F8" w:rsidRDefault="00BE11F8" w:rsidP="00BE11F8">
      <w:pPr>
        <w:spacing w:line="264" w:lineRule="auto"/>
        <w:ind w:firstLine="600"/>
        <w:jc w:val="both"/>
      </w:pPr>
      <w:r>
        <w:rPr>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9141BFD" w14:textId="77777777" w:rsidR="00BE11F8" w:rsidRDefault="00BE11F8" w:rsidP="00BE11F8">
      <w:pPr>
        <w:spacing w:line="264" w:lineRule="auto"/>
        <w:ind w:firstLine="600"/>
        <w:jc w:val="both"/>
      </w:pPr>
      <w:r>
        <w:rPr>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4382A88E" w14:textId="77777777" w:rsidR="00BE11F8" w:rsidRDefault="00BE11F8" w:rsidP="00BE11F8">
      <w:pPr>
        <w:spacing w:line="264" w:lineRule="auto"/>
        <w:ind w:firstLine="600"/>
        <w:jc w:val="both"/>
      </w:pPr>
      <w:r>
        <w:rPr>
          <w:i/>
          <w:color w:val="000000"/>
          <w:sz w:val="28"/>
        </w:rPr>
        <w:t>Говорение</w:t>
      </w:r>
    </w:p>
    <w:p w14:paraId="06891BCB" w14:textId="77777777" w:rsidR="00BE11F8" w:rsidRDefault="00BE11F8" w:rsidP="00BE11F8">
      <w:pPr>
        <w:spacing w:line="264" w:lineRule="auto"/>
        <w:ind w:firstLine="600"/>
        <w:jc w:val="both"/>
      </w:pPr>
      <w:r>
        <w:rPr>
          <w:color w:val="000000"/>
          <w:sz w:val="28"/>
        </w:rPr>
        <w:t xml:space="preserve">Развитие коммуникативных умений </w:t>
      </w:r>
      <w:r>
        <w:rPr>
          <w:color w:val="000000"/>
          <w:sz w:val="28"/>
          <w:u w:val="single"/>
        </w:rPr>
        <w:t>диалогической речи,</w:t>
      </w:r>
      <w:r>
        <w:rPr>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4FBE3CE" w14:textId="77777777" w:rsidR="00BE11F8" w:rsidRDefault="00BE11F8" w:rsidP="00BE11F8">
      <w:pPr>
        <w:spacing w:line="264" w:lineRule="auto"/>
        <w:ind w:firstLine="600"/>
        <w:jc w:val="both"/>
      </w:pPr>
      <w:r>
        <w:rPr>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E5F445B" w14:textId="77777777" w:rsidR="00BE11F8" w:rsidRDefault="00BE11F8" w:rsidP="00BE11F8">
      <w:pPr>
        <w:spacing w:line="264" w:lineRule="auto"/>
        <w:ind w:firstLine="600"/>
        <w:jc w:val="both"/>
      </w:pPr>
      <w:r>
        <w:rPr>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7CE2DD4" w14:textId="77777777" w:rsidR="00BE11F8" w:rsidRDefault="00BE11F8" w:rsidP="00BE11F8">
      <w:pPr>
        <w:spacing w:line="264" w:lineRule="auto"/>
        <w:ind w:firstLine="600"/>
        <w:jc w:val="both"/>
      </w:pPr>
      <w:r>
        <w:rPr>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BC0DE88" w14:textId="77777777" w:rsidR="00BE11F8" w:rsidRDefault="00BE11F8" w:rsidP="00BE11F8">
      <w:pPr>
        <w:spacing w:line="264" w:lineRule="auto"/>
        <w:ind w:firstLine="600"/>
        <w:jc w:val="both"/>
      </w:pPr>
      <w:r>
        <w:rPr>
          <w:color w:val="000000"/>
          <w:sz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0125C9F2" w14:textId="77777777" w:rsidR="00BE11F8" w:rsidRDefault="00BE11F8" w:rsidP="00BE11F8">
      <w:pPr>
        <w:spacing w:line="264" w:lineRule="auto"/>
        <w:ind w:firstLine="600"/>
        <w:jc w:val="both"/>
      </w:pPr>
      <w:r>
        <w:rPr>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1C107C8" w14:textId="77777777" w:rsidR="00BE11F8" w:rsidRDefault="00BE11F8" w:rsidP="00BE11F8">
      <w:pPr>
        <w:spacing w:line="264" w:lineRule="auto"/>
        <w:ind w:firstLine="600"/>
        <w:jc w:val="both"/>
      </w:pPr>
      <w:r>
        <w:rPr>
          <w:color w:val="000000"/>
          <w:sz w:val="28"/>
        </w:rPr>
        <w:t xml:space="preserve">Объём диалога – до 8 реплик со стороны каждого собеседника в рамках </w:t>
      </w:r>
      <w:r>
        <w:rPr>
          <w:color w:val="000000"/>
          <w:sz w:val="28"/>
        </w:rPr>
        <w:lastRenderedPageBreak/>
        <w:t>комбинированного диалога, до 6 реплик со стороны каждого собеседника в рамках диалога-обмена мнениями.</w:t>
      </w:r>
    </w:p>
    <w:p w14:paraId="05544659" w14:textId="77777777" w:rsidR="00BE11F8" w:rsidRDefault="00BE11F8" w:rsidP="00BE11F8">
      <w:pPr>
        <w:spacing w:line="264" w:lineRule="auto"/>
        <w:ind w:firstLine="600"/>
        <w:jc w:val="both"/>
      </w:pPr>
      <w:r>
        <w:rPr>
          <w:color w:val="000000"/>
          <w:sz w:val="28"/>
        </w:rPr>
        <w:t xml:space="preserve">Развитие коммуникативных умений </w:t>
      </w:r>
      <w:r>
        <w:rPr>
          <w:color w:val="000000"/>
          <w:sz w:val="28"/>
          <w:u w:val="single"/>
        </w:rPr>
        <w:t>монологической речи</w:t>
      </w:r>
      <w:r>
        <w:rPr>
          <w:color w:val="000000"/>
          <w:sz w:val="28"/>
        </w:rPr>
        <w:t>: создание устных связных монологических высказываний с использованием основных коммуникативных типов речи:</w:t>
      </w:r>
    </w:p>
    <w:p w14:paraId="0D1B7646" w14:textId="77777777" w:rsidR="00BE11F8" w:rsidRDefault="00BE11F8" w:rsidP="00BE11F8">
      <w:pPr>
        <w:spacing w:line="264" w:lineRule="auto"/>
        <w:ind w:firstLine="600"/>
        <w:jc w:val="both"/>
      </w:pPr>
      <w:r>
        <w:rPr>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952485" w14:textId="77777777" w:rsidR="00BE11F8" w:rsidRDefault="00BE11F8" w:rsidP="00BE11F8">
      <w:pPr>
        <w:spacing w:line="264" w:lineRule="auto"/>
        <w:ind w:firstLine="600"/>
        <w:jc w:val="both"/>
      </w:pPr>
      <w:r>
        <w:rPr>
          <w:color w:val="000000"/>
          <w:sz w:val="28"/>
        </w:rPr>
        <w:t>повествование (сообщение);</w:t>
      </w:r>
    </w:p>
    <w:p w14:paraId="01A6F6A6" w14:textId="77777777" w:rsidR="00BE11F8" w:rsidRDefault="00BE11F8" w:rsidP="00BE11F8">
      <w:pPr>
        <w:spacing w:line="264" w:lineRule="auto"/>
        <w:ind w:firstLine="600"/>
        <w:jc w:val="both"/>
      </w:pPr>
      <w:r>
        <w:rPr>
          <w:color w:val="000000"/>
          <w:sz w:val="28"/>
        </w:rPr>
        <w:t>рассуждение;</w:t>
      </w:r>
    </w:p>
    <w:p w14:paraId="7D50DE98" w14:textId="77777777" w:rsidR="00BE11F8" w:rsidRDefault="00BE11F8" w:rsidP="00BE11F8">
      <w:pPr>
        <w:spacing w:line="264" w:lineRule="auto"/>
        <w:ind w:firstLine="600"/>
        <w:jc w:val="both"/>
      </w:pPr>
      <w:r>
        <w:rPr>
          <w:color w:val="000000"/>
          <w:sz w:val="28"/>
        </w:rPr>
        <w:t>выражение и краткое аргументирование своего мнения по отношению к услышанному (прочитанному);</w:t>
      </w:r>
    </w:p>
    <w:p w14:paraId="22787870" w14:textId="77777777" w:rsidR="00BE11F8" w:rsidRDefault="00BE11F8" w:rsidP="00BE11F8">
      <w:pPr>
        <w:spacing w:line="264" w:lineRule="auto"/>
        <w:ind w:firstLine="600"/>
        <w:jc w:val="both"/>
      </w:pPr>
      <w:r>
        <w:rPr>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2B13270" w14:textId="77777777" w:rsidR="00BE11F8" w:rsidRDefault="00BE11F8" w:rsidP="00BE11F8">
      <w:pPr>
        <w:spacing w:line="264" w:lineRule="auto"/>
        <w:ind w:firstLine="600"/>
        <w:jc w:val="both"/>
      </w:pPr>
      <w:r>
        <w:rPr>
          <w:color w:val="000000"/>
          <w:sz w:val="28"/>
        </w:rPr>
        <w:t>составление рассказа по картинкам;</w:t>
      </w:r>
    </w:p>
    <w:p w14:paraId="62E8ACAE" w14:textId="77777777" w:rsidR="00BE11F8" w:rsidRDefault="00BE11F8" w:rsidP="00BE11F8">
      <w:pPr>
        <w:spacing w:line="264" w:lineRule="auto"/>
        <w:ind w:firstLine="600"/>
        <w:jc w:val="both"/>
      </w:pPr>
      <w:r>
        <w:rPr>
          <w:color w:val="000000"/>
          <w:sz w:val="28"/>
        </w:rPr>
        <w:t>изложение результатов выполненной проектной работы.</w:t>
      </w:r>
    </w:p>
    <w:p w14:paraId="13357FAF" w14:textId="77777777" w:rsidR="00BE11F8" w:rsidRDefault="00BE11F8" w:rsidP="00BE11F8">
      <w:pPr>
        <w:spacing w:line="264" w:lineRule="auto"/>
        <w:ind w:firstLine="600"/>
        <w:jc w:val="both"/>
      </w:pPr>
      <w:r>
        <w:rPr>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06701958" w14:textId="77777777" w:rsidR="00BE11F8" w:rsidRDefault="00BE11F8" w:rsidP="00BE11F8">
      <w:pPr>
        <w:spacing w:line="264" w:lineRule="auto"/>
        <w:ind w:firstLine="600"/>
        <w:jc w:val="both"/>
      </w:pPr>
      <w:r>
        <w:rPr>
          <w:color w:val="000000"/>
          <w:sz w:val="28"/>
        </w:rPr>
        <w:t>Объём монологического высказывания – 10–12 фраз.</w:t>
      </w:r>
    </w:p>
    <w:p w14:paraId="1589045C" w14:textId="77777777" w:rsidR="00BE11F8" w:rsidRDefault="00BE11F8" w:rsidP="00BE11F8">
      <w:pPr>
        <w:spacing w:line="264" w:lineRule="auto"/>
        <w:ind w:firstLine="600"/>
        <w:jc w:val="both"/>
      </w:pPr>
      <w:r>
        <w:rPr>
          <w:i/>
          <w:color w:val="000000"/>
          <w:sz w:val="28"/>
        </w:rPr>
        <w:t>Аудирование</w:t>
      </w:r>
    </w:p>
    <w:p w14:paraId="44790A86" w14:textId="77777777" w:rsidR="00BE11F8" w:rsidRDefault="00BE11F8" w:rsidP="00BE11F8">
      <w:pPr>
        <w:spacing w:line="264" w:lineRule="auto"/>
        <w:ind w:firstLine="600"/>
        <w:jc w:val="both"/>
      </w:pPr>
      <w:r>
        <w:rPr>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2958CFF" w14:textId="77777777" w:rsidR="00BE11F8" w:rsidRDefault="00BE11F8" w:rsidP="00BE11F8">
      <w:pPr>
        <w:spacing w:line="264" w:lineRule="auto"/>
        <w:ind w:firstLine="600"/>
        <w:jc w:val="both"/>
      </w:pPr>
      <w:r>
        <w:rPr>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E4EF610" w14:textId="77777777" w:rsidR="00BE11F8" w:rsidRDefault="00BE11F8" w:rsidP="00BE11F8">
      <w:pPr>
        <w:spacing w:line="264" w:lineRule="auto"/>
        <w:ind w:firstLine="600"/>
        <w:jc w:val="both"/>
      </w:pPr>
      <w:r>
        <w:rPr>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642C583" w14:textId="77777777" w:rsidR="00BE11F8" w:rsidRDefault="00BE11F8" w:rsidP="00BE11F8">
      <w:pPr>
        <w:spacing w:line="264" w:lineRule="auto"/>
        <w:ind w:firstLine="600"/>
        <w:jc w:val="both"/>
      </w:pPr>
      <w:r>
        <w:rPr>
          <w:color w:val="000000"/>
          <w:sz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AA01C9D" w14:textId="77777777" w:rsidR="00BE11F8" w:rsidRDefault="00BE11F8" w:rsidP="00BE11F8">
      <w:pPr>
        <w:spacing w:line="264" w:lineRule="auto"/>
        <w:ind w:firstLine="600"/>
        <w:jc w:val="both"/>
      </w:pPr>
      <w:r>
        <w:rPr>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B768DB2" w14:textId="77777777" w:rsidR="00BE11F8" w:rsidRDefault="00BE11F8" w:rsidP="00BE11F8">
      <w:pPr>
        <w:spacing w:line="264" w:lineRule="auto"/>
        <w:ind w:firstLine="600"/>
        <w:jc w:val="both"/>
      </w:pPr>
      <w:r>
        <w:rPr>
          <w:color w:val="000000"/>
          <w:sz w:val="28"/>
        </w:rPr>
        <w:t xml:space="preserve">Языковая сложность текстов для аудирования должна соответствовать базовому уровню (А2 – </w:t>
      </w:r>
      <w:proofErr w:type="spellStart"/>
      <w:r>
        <w:rPr>
          <w:color w:val="000000"/>
          <w:sz w:val="28"/>
        </w:rPr>
        <w:t>допороговому</w:t>
      </w:r>
      <w:proofErr w:type="spellEnd"/>
      <w:r>
        <w:rPr>
          <w:color w:val="000000"/>
          <w:sz w:val="28"/>
        </w:rPr>
        <w:t xml:space="preserve"> уровню по общеевропейской шкале).</w:t>
      </w:r>
    </w:p>
    <w:p w14:paraId="6E26DD9F" w14:textId="77777777" w:rsidR="00BE11F8" w:rsidRDefault="00BE11F8" w:rsidP="00BE11F8">
      <w:pPr>
        <w:spacing w:line="264" w:lineRule="auto"/>
        <w:ind w:firstLine="600"/>
        <w:jc w:val="both"/>
      </w:pPr>
      <w:r>
        <w:rPr>
          <w:color w:val="000000"/>
          <w:sz w:val="28"/>
        </w:rPr>
        <w:t>Время звучания текста (текстов) для аудирования – до 2 минут.</w:t>
      </w:r>
    </w:p>
    <w:p w14:paraId="6411158B" w14:textId="77777777" w:rsidR="00BE11F8" w:rsidRDefault="00BE11F8" w:rsidP="00BE11F8">
      <w:pPr>
        <w:spacing w:line="264" w:lineRule="auto"/>
        <w:ind w:firstLine="600"/>
        <w:jc w:val="both"/>
      </w:pPr>
      <w:r>
        <w:rPr>
          <w:i/>
          <w:color w:val="000000"/>
          <w:sz w:val="28"/>
        </w:rPr>
        <w:t>Смысловое чтение</w:t>
      </w:r>
    </w:p>
    <w:p w14:paraId="7E746E34" w14:textId="77777777" w:rsidR="00BE11F8" w:rsidRDefault="00BE11F8" w:rsidP="00BE11F8">
      <w:pPr>
        <w:spacing w:line="264" w:lineRule="auto"/>
        <w:ind w:firstLine="600"/>
        <w:jc w:val="both"/>
      </w:pPr>
      <w:r>
        <w:rPr>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53B4B2A2" w14:textId="77777777" w:rsidR="00BE11F8" w:rsidRDefault="00BE11F8" w:rsidP="00BE11F8">
      <w:pPr>
        <w:spacing w:line="264" w:lineRule="auto"/>
        <w:ind w:firstLine="600"/>
        <w:jc w:val="both"/>
      </w:pPr>
      <w:r>
        <w:rPr>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635C080" w14:textId="77777777" w:rsidR="00BE11F8" w:rsidRDefault="00BE11F8" w:rsidP="00BE11F8">
      <w:pPr>
        <w:spacing w:line="264" w:lineRule="auto"/>
        <w:ind w:firstLine="600"/>
        <w:jc w:val="both"/>
      </w:pPr>
      <w:r>
        <w:rPr>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726CB8F" w14:textId="77777777" w:rsidR="00BE11F8" w:rsidRDefault="00BE11F8" w:rsidP="00BE11F8">
      <w:pPr>
        <w:spacing w:line="264" w:lineRule="auto"/>
        <w:ind w:firstLine="600"/>
        <w:jc w:val="both"/>
      </w:pPr>
      <w:r>
        <w:rPr>
          <w:color w:val="000000"/>
          <w:sz w:val="28"/>
        </w:rPr>
        <w:t>Чтение несплошных текстов (таблиц, диаграмм, схем) и понимание представленной в них информации.</w:t>
      </w:r>
    </w:p>
    <w:p w14:paraId="565C1DB7" w14:textId="77777777" w:rsidR="00BE11F8" w:rsidRDefault="00BE11F8" w:rsidP="00BE11F8">
      <w:pPr>
        <w:spacing w:line="264" w:lineRule="auto"/>
        <w:ind w:firstLine="600"/>
        <w:jc w:val="both"/>
      </w:pPr>
      <w:r>
        <w:rPr>
          <w:color w:val="000000"/>
          <w:sz w:val="28"/>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w:t>
      </w:r>
      <w:r>
        <w:rPr>
          <w:color w:val="000000"/>
          <w:sz w:val="28"/>
        </w:rPr>
        <w:lastRenderedPageBreak/>
        <w:t>путём добавления выпущенных фрагментов.</w:t>
      </w:r>
    </w:p>
    <w:p w14:paraId="26ECDD7C" w14:textId="77777777" w:rsidR="00BE11F8" w:rsidRDefault="00BE11F8" w:rsidP="00BE11F8">
      <w:pPr>
        <w:spacing w:line="264" w:lineRule="auto"/>
        <w:ind w:firstLine="600"/>
        <w:jc w:val="both"/>
      </w:pPr>
      <w:r>
        <w:rPr>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7F99604" w14:textId="77777777" w:rsidR="00BE11F8" w:rsidRDefault="00BE11F8" w:rsidP="00BE11F8">
      <w:pPr>
        <w:spacing w:line="264" w:lineRule="auto"/>
        <w:ind w:firstLine="600"/>
        <w:jc w:val="both"/>
      </w:pPr>
      <w:r>
        <w:rPr>
          <w:color w:val="000000"/>
          <w:sz w:val="28"/>
        </w:rPr>
        <w:t xml:space="preserve">Языковая сложность текстов для чтения должна соответствовать базовому уровню (А2 – </w:t>
      </w:r>
      <w:proofErr w:type="spellStart"/>
      <w:r>
        <w:rPr>
          <w:color w:val="000000"/>
          <w:sz w:val="28"/>
        </w:rPr>
        <w:t>допороговому</w:t>
      </w:r>
      <w:proofErr w:type="spellEnd"/>
      <w:r>
        <w:rPr>
          <w:color w:val="000000"/>
          <w:sz w:val="28"/>
        </w:rPr>
        <w:t xml:space="preserve"> уровню по общеевропейской шкале).</w:t>
      </w:r>
    </w:p>
    <w:p w14:paraId="6CFD0B97" w14:textId="77777777" w:rsidR="00BE11F8" w:rsidRDefault="00BE11F8" w:rsidP="00BE11F8">
      <w:pPr>
        <w:spacing w:line="264" w:lineRule="auto"/>
        <w:ind w:firstLine="600"/>
        <w:jc w:val="both"/>
      </w:pPr>
      <w:r>
        <w:rPr>
          <w:color w:val="000000"/>
          <w:sz w:val="28"/>
        </w:rPr>
        <w:t>Объём текста (текстов) для чтения – 500–600 слов.</w:t>
      </w:r>
    </w:p>
    <w:p w14:paraId="42B28E86" w14:textId="77777777" w:rsidR="00BE11F8" w:rsidRDefault="00BE11F8" w:rsidP="00BE11F8">
      <w:pPr>
        <w:spacing w:line="264" w:lineRule="auto"/>
        <w:ind w:firstLine="600"/>
        <w:jc w:val="both"/>
      </w:pPr>
      <w:r>
        <w:rPr>
          <w:i/>
          <w:color w:val="000000"/>
          <w:sz w:val="28"/>
        </w:rPr>
        <w:t>Письменная речь</w:t>
      </w:r>
    </w:p>
    <w:p w14:paraId="57128F75" w14:textId="77777777" w:rsidR="00BE11F8" w:rsidRDefault="00BE11F8" w:rsidP="00BE11F8">
      <w:pPr>
        <w:spacing w:line="264" w:lineRule="auto"/>
        <w:ind w:firstLine="600"/>
        <w:jc w:val="both"/>
      </w:pPr>
      <w:r>
        <w:rPr>
          <w:color w:val="000000"/>
          <w:sz w:val="28"/>
        </w:rPr>
        <w:t>Развитие умений письменной речи:</w:t>
      </w:r>
    </w:p>
    <w:p w14:paraId="7E16611A" w14:textId="77777777" w:rsidR="00BE11F8" w:rsidRDefault="00BE11F8" w:rsidP="00BE11F8">
      <w:pPr>
        <w:spacing w:line="264" w:lineRule="auto"/>
        <w:ind w:firstLine="600"/>
        <w:jc w:val="both"/>
      </w:pPr>
      <w:r>
        <w:rPr>
          <w:color w:val="000000"/>
          <w:sz w:val="28"/>
        </w:rPr>
        <w:t>составление плана (тезисов) устного или письменного сообщения;</w:t>
      </w:r>
    </w:p>
    <w:p w14:paraId="3B982E56" w14:textId="77777777" w:rsidR="00BE11F8" w:rsidRDefault="00BE11F8" w:rsidP="00BE11F8">
      <w:pPr>
        <w:spacing w:line="264" w:lineRule="auto"/>
        <w:ind w:firstLine="600"/>
        <w:jc w:val="both"/>
      </w:pPr>
      <w:r>
        <w:rPr>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583677E0" w14:textId="77777777" w:rsidR="00BE11F8" w:rsidRDefault="00BE11F8" w:rsidP="00BE11F8">
      <w:pPr>
        <w:spacing w:line="264" w:lineRule="auto"/>
        <w:ind w:firstLine="600"/>
        <w:jc w:val="both"/>
      </w:pPr>
      <w:r>
        <w:rPr>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3CA1B606" w14:textId="77777777" w:rsidR="00BE11F8" w:rsidRDefault="00BE11F8" w:rsidP="00BE11F8">
      <w:pPr>
        <w:spacing w:line="264" w:lineRule="auto"/>
        <w:ind w:firstLine="600"/>
        <w:jc w:val="both"/>
      </w:pPr>
      <w:r>
        <w:rPr>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22D0E25E" w14:textId="77777777" w:rsidR="00BE11F8" w:rsidRDefault="00BE11F8" w:rsidP="00BE11F8">
      <w:pPr>
        <w:spacing w:line="264" w:lineRule="auto"/>
        <w:ind w:firstLine="600"/>
        <w:jc w:val="both"/>
      </w:pPr>
      <w:r>
        <w:rPr>
          <w:color w:val="000000"/>
          <w:sz w:val="28"/>
        </w:rPr>
        <w:t>заполнение таблицы с краткой фиксацией содержания прочитанного (прослушанного) текста;</w:t>
      </w:r>
    </w:p>
    <w:p w14:paraId="4288EFFD" w14:textId="77777777" w:rsidR="00BE11F8" w:rsidRDefault="00BE11F8" w:rsidP="00BE11F8">
      <w:pPr>
        <w:spacing w:line="264" w:lineRule="auto"/>
        <w:ind w:firstLine="600"/>
        <w:jc w:val="both"/>
      </w:pPr>
      <w:r>
        <w:rPr>
          <w:color w:val="000000"/>
          <w:sz w:val="28"/>
        </w:rPr>
        <w:t>преобразование таблицы, схемы в текстовый вариант представления информации;</w:t>
      </w:r>
    </w:p>
    <w:p w14:paraId="1A6B8D76" w14:textId="77777777" w:rsidR="00BE11F8" w:rsidRDefault="00BE11F8" w:rsidP="00BE11F8">
      <w:pPr>
        <w:spacing w:line="264" w:lineRule="auto"/>
        <w:ind w:firstLine="600"/>
        <w:jc w:val="both"/>
      </w:pPr>
      <w:r>
        <w:rPr>
          <w:color w:val="000000"/>
          <w:sz w:val="28"/>
        </w:rPr>
        <w:t>письменное представление результатов выполненной проектной работы (объём – 100–120 слов).</w:t>
      </w:r>
    </w:p>
    <w:p w14:paraId="2B1EA576" w14:textId="77777777" w:rsidR="00BE11F8" w:rsidRDefault="00BE11F8" w:rsidP="00BE11F8">
      <w:pPr>
        <w:spacing w:line="264" w:lineRule="auto"/>
        <w:ind w:firstLine="600"/>
        <w:jc w:val="both"/>
      </w:pPr>
      <w:r>
        <w:rPr>
          <w:b/>
          <w:color w:val="000000"/>
          <w:sz w:val="28"/>
        </w:rPr>
        <w:t>Языковые знания и умения</w:t>
      </w:r>
    </w:p>
    <w:p w14:paraId="51BE5F2E" w14:textId="77777777" w:rsidR="00BE11F8" w:rsidRDefault="00BE11F8" w:rsidP="00BE11F8">
      <w:pPr>
        <w:spacing w:line="264" w:lineRule="auto"/>
        <w:ind w:firstLine="600"/>
        <w:jc w:val="both"/>
      </w:pPr>
      <w:r>
        <w:rPr>
          <w:i/>
          <w:color w:val="000000"/>
          <w:sz w:val="28"/>
        </w:rPr>
        <w:t>Фонетическая сторона речи</w:t>
      </w:r>
    </w:p>
    <w:p w14:paraId="0F565436" w14:textId="77777777" w:rsidR="00BE11F8" w:rsidRDefault="00BE11F8" w:rsidP="00BE11F8">
      <w:pPr>
        <w:spacing w:line="264" w:lineRule="auto"/>
        <w:ind w:firstLine="600"/>
        <w:jc w:val="both"/>
      </w:pPr>
      <w:r>
        <w:rPr>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DE94FB0" w14:textId="77777777" w:rsidR="00BE11F8" w:rsidRDefault="00BE11F8" w:rsidP="00BE11F8">
      <w:pPr>
        <w:spacing w:line="264" w:lineRule="auto"/>
        <w:ind w:firstLine="600"/>
        <w:jc w:val="both"/>
      </w:pPr>
      <w:r>
        <w:rPr>
          <w:color w:val="000000"/>
          <w:sz w:val="28"/>
        </w:rPr>
        <w:t>Выражение модального значения, чувства и эмоции.</w:t>
      </w:r>
    </w:p>
    <w:p w14:paraId="7AA31C5A" w14:textId="77777777" w:rsidR="00BE11F8" w:rsidRDefault="00BE11F8" w:rsidP="00BE11F8">
      <w:pPr>
        <w:spacing w:line="264" w:lineRule="auto"/>
        <w:ind w:firstLine="600"/>
        <w:jc w:val="both"/>
      </w:pPr>
      <w:r>
        <w:rPr>
          <w:color w:val="000000"/>
          <w:sz w:val="28"/>
        </w:rPr>
        <w:t>Различение на слух британского и американского вариантов произношения в прослушанных текстах или услышанных высказываниях.</w:t>
      </w:r>
    </w:p>
    <w:p w14:paraId="5E83ADFE" w14:textId="77777777" w:rsidR="00BE11F8" w:rsidRDefault="00BE11F8" w:rsidP="00BE11F8">
      <w:pPr>
        <w:spacing w:line="264" w:lineRule="auto"/>
        <w:ind w:firstLine="600"/>
        <w:jc w:val="both"/>
      </w:pPr>
      <w:r>
        <w:rPr>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CB6C881" w14:textId="77777777" w:rsidR="00BE11F8" w:rsidRDefault="00BE11F8" w:rsidP="00BE11F8">
      <w:pPr>
        <w:spacing w:line="264" w:lineRule="auto"/>
        <w:ind w:firstLine="600"/>
        <w:jc w:val="both"/>
      </w:pPr>
      <w:r>
        <w:rPr>
          <w:color w:val="000000"/>
          <w:sz w:val="28"/>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0B36F7E6" w14:textId="77777777" w:rsidR="00BE11F8" w:rsidRDefault="00BE11F8" w:rsidP="00BE11F8">
      <w:pPr>
        <w:spacing w:line="264" w:lineRule="auto"/>
        <w:ind w:firstLine="600"/>
        <w:jc w:val="both"/>
      </w:pPr>
      <w:r>
        <w:rPr>
          <w:color w:val="000000"/>
          <w:sz w:val="28"/>
        </w:rPr>
        <w:t>Объём текста для чтения вслух – до 110 слов.</w:t>
      </w:r>
    </w:p>
    <w:p w14:paraId="56D0EFEB" w14:textId="77777777" w:rsidR="00BE11F8" w:rsidRDefault="00BE11F8" w:rsidP="00BE11F8">
      <w:pPr>
        <w:spacing w:line="264" w:lineRule="auto"/>
        <w:ind w:firstLine="600"/>
        <w:jc w:val="both"/>
      </w:pPr>
      <w:r>
        <w:rPr>
          <w:i/>
          <w:color w:val="000000"/>
          <w:sz w:val="28"/>
        </w:rPr>
        <w:t>Графика, орфография и пунктуация</w:t>
      </w:r>
    </w:p>
    <w:p w14:paraId="28910182" w14:textId="77777777" w:rsidR="00BE11F8" w:rsidRDefault="00BE11F8" w:rsidP="00BE11F8">
      <w:pPr>
        <w:spacing w:line="264" w:lineRule="auto"/>
        <w:ind w:firstLine="600"/>
        <w:jc w:val="both"/>
      </w:pPr>
      <w:r>
        <w:rPr>
          <w:color w:val="000000"/>
          <w:sz w:val="28"/>
        </w:rPr>
        <w:t>Правильное написание изученных слов.</w:t>
      </w:r>
    </w:p>
    <w:p w14:paraId="5DF3AAB9" w14:textId="77777777" w:rsidR="00BE11F8" w:rsidRDefault="00BE11F8" w:rsidP="00BE11F8">
      <w:pPr>
        <w:spacing w:line="264" w:lineRule="auto"/>
        <w:ind w:firstLine="600"/>
        <w:jc w:val="both"/>
      </w:pPr>
      <w:r>
        <w:rPr>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Pr>
          <w:color w:val="000000"/>
          <w:sz w:val="28"/>
        </w:rPr>
        <w:t>firstly</w:t>
      </w:r>
      <w:proofErr w:type="spellEnd"/>
      <w:r>
        <w:rPr>
          <w:color w:val="000000"/>
          <w:sz w:val="28"/>
        </w:rPr>
        <w:t>/</w:t>
      </w:r>
      <w:proofErr w:type="spellStart"/>
      <w:r>
        <w:rPr>
          <w:color w:val="000000"/>
          <w:sz w:val="28"/>
        </w:rPr>
        <w:t>first</w:t>
      </w:r>
      <w:proofErr w:type="spellEnd"/>
      <w:r>
        <w:rPr>
          <w:color w:val="000000"/>
          <w:sz w:val="28"/>
        </w:rPr>
        <w:t xml:space="preserve"> </w:t>
      </w:r>
      <w:proofErr w:type="spellStart"/>
      <w:r>
        <w:rPr>
          <w:color w:val="000000"/>
          <w:sz w:val="28"/>
        </w:rPr>
        <w:t>of</w:t>
      </w:r>
      <w:proofErr w:type="spellEnd"/>
      <w:r>
        <w:rPr>
          <w:color w:val="000000"/>
          <w:sz w:val="28"/>
        </w:rPr>
        <w:t xml:space="preserve"> </w:t>
      </w:r>
      <w:proofErr w:type="spellStart"/>
      <w:r>
        <w:rPr>
          <w:color w:val="000000"/>
          <w:sz w:val="28"/>
        </w:rPr>
        <w:t>all</w:t>
      </w:r>
      <w:proofErr w:type="spellEnd"/>
      <w:r>
        <w:rPr>
          <w:color w:val="000000"/>
          <w:sz w:val="28"/>
        </w:rPr>
        <w:t xml:space="preserve">, </w:t>
      </w:r>
      <w:proofErr w:type="spellStart"/>
      <w:r>
        <w:rPr>
          <w:color w:val="000000"/>
          <w:sz w:val="28"/>
        </w:rPr>
        <w:t>secondly</w:t>
      </w:r>
      <w:proofErr w:type="spellEnd"/>
      <w:r>
        <w:rPr>
          <w:color w:val="000000"/>
          <w:sz w:val="28"/>
        </w:rPr>
        <w:t xml:space="preserve">, </w:t>
      </w:r>
      <w:proofErr w:type="spellStart"/>
      <w:r>
        <w:rPr>
          <w:color w:val="000000"/>
          <w:sz w:val="28"/>
        </w:rPr>
        <w:t>finally</w:t>
      </w:r>
      <w:proofErr w:type="spellEnd"/>
      <w:r>
        <w:rPr>
          <w:color w:val="000000"/>
          <w:sz w:val="28"/>
        </w:rPr>
        <w:t xml:space="preserve">; </w:t>
      </w:r>
      <w:proofErr w:type="spellStart"/>
      <w:r>
        <w:rPr>
          <w:color w:val="000000"/>
          <w:sz w:val="28"/>
        </w:rPr>
        <w:t>on</w:t>
      </w:r>
      <w:proofErr w:type="spellEnd"/>
      <w:r>
        <w:rPr>
          <w:color w:val="000000"/>
          <w:sz w:val="28"/>
        </w:rPr>
        <w:t xml:space="preserve"> </w:t>
      </w:r>
      <w:proofErr w:type="spellStart"/>
      <w:r>
        <w:rPr>
          <w:color w:val="000000"/>
          <w:sz w:val="28"/>
        </w:rPr>
        <w:t>the</w:t>
      </w:r>
      <w:proofErr w:type="spellEnd"/>
      <w:r>
        <w:rPr>
          <w:color w:val="000000"/>
          <w:sz w:val="28"/>
        </w:rPr>
        <w:t xml:space="preserve"> </w:t>
      </w:r>
      <w:proofErr w:type="spellStart"/>
      <w:r>
        <w:rPr>
          <w:color w:val="000000"/>
          <w:sz w:val="28"/>
        </w:rPr>
        <w:t>one</w:t>
      </w:r>
      <w:proofErr w:type="spellEnd"/>
      <w:r>
        <w:rPr>
          <w:color w:val="000000"/>
          <w:sz w:val="28"/>
        </w:rPr>
        <w:t xml:space="preserve"> </w:t>
      </w:r>
      <w:proofErr w:type="spellStart"/>
      <w:r>
        <w:rPr>
          <w:color w:val="000000"/>
          <w:sz w:val="28"/>
        </w:rPr>
        <w:t>hand</w:t>
      </w:r>
      <w:proofErr w:type="spellEnd"/>
      <w:r>
        <w:rPr>
          <w:color w:val="000000"/>
          <w:sz w:val="28"/>
        </w:rPr>
        <w:t xml:space="preserve">, </w:t>
      </w:r>
      <w:proofErr w:type="spellStart"/>
      <w:r>
        <w:rPr>
          <w:color w:val="000000"/>
          <w:sz w:val="28"/>
        </w:rPr>
        <w:t>on</w:t>
      </w:r>
      <w:proofErr w:type="spellEnd"/>
      <w:r>
        <w:rPr>
          <w:color w:val="000000"/>
          <w:sz w:val="28"/>
        </w:rPr>
        <w:t xml:space="preserve"> </w:t>
      </w:r>
      <w:proofErr w:type="spellStart"/>
      <w:r>
        <w:rPr>
          <w:color w:val="000000"/>
          <w:sz w:val="28"/>
        </w:rPr>
        <w:t>the</w:t>
      </w:r>
      <w:proofErr w:type="spellEnd"/>
      <w:r>
        <w:rPr>
          <w:color w:val="000000"/>
          <w:sz w:val="28"/>
        </w:rPr>
        <w:t xml:space="preserve"> </w:t>
      </w:r>
      <w:proofErr w:type="spellStart"/>
      <w:r>
        <w:rPr>
          <w:color w:val="000000"/>
          <w:sz w:val="28"/>
        </w:rPr>
        <w:t>other</w:t>
      </w:r>
      <w:proofErr w:type="spellEnd"/>
      <w:r>
        <w:rPr>
          <w:color w:val="000000"/>
          <w:sz w:val="28"/>
        </w:rPr>
        <w:t xml:space="preserve"> </w:t>
      </w:r>
      <w:proofErr w:type="spellStart"/>
      <w:r>
        <w:rPr>
          <w:color w:val="000000"/>
          <w:sz w:val="28"/>
        </w:rPr>
        <w:t>hand</w:t>
      </w:r>
      <w:proofErr w:type="spellEnd"/>
      <w:r>
        <w:rPr>
          <w:color w:val="000000"/>
          <w:sz w:val="28"/>
        </w:rPr>
        <w:t>), апострофа.</w:t>
      </w:r>
    </w:p>
    <w:p w14:paraId="67E95485" w14:textId="77777777" w:rsidR="00BE11F8" w:rsidRDefault="00BE11F8" w:rsidP="00BE11F8">
      <w:pPr>
        <w:spacing w:line="264" w:lineRule="auto"/>
        <w:ind w:firstLine="600"/>
        <w:jc w:val="both"/>
      </w:pPr>
      <w:r>
        <w:rPr>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D5C5FEF" w14:textId="77777777" w:rsidR="00BE11F8" w:rsidRDefault="00BE11F8" w:rsidP="00BE11F8">
      <w:pPr>
        <w:spacing w:line="264" w:lineRule="auto"/>
        <w:ind w:firstLine="600"/>
        <w:jc w:val="both"/>
      </w:pPr>
      <w:r>
        <w:rPr>
          <w:i/>
          <w:color w:val="000000"/>
          <w:sz w:val="28"/>
        </w:rPr>
        <w:t>Лексическая сторона речи</w:t>
      </w:r>
    </w:p>
    <w:p w14:paraId="5BD94A0F"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9FB1391"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02A6DA7" w14:textId="77777777" w:rsidR="00BE11F8" w:rsidRDefault="00BE11F8" w:rsidP="00BE11F8">
      <w:pPr>
        <w:spacing w:line="264" w:lineRule="auto"/>
        <w:ind w:firstLine="600"/>
        <w:jc w:val="both"/>
      </w:pPr>
      <w:r>
        <w:rPr>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6BD808D" w14:textId="77777777" w:rsidR="00BE11F8" w:rsidRDefault="00BE11F8" w:rsidP="00BE11F8">
      <w:pPr>
        <w:spacing w:line="264" w:lineRule="auto"/>
        <w:ind w:firstLine="600"/>
        <w:jc w:val="both"/>
      </w:pPr>
      <w:r>
        <w:rPr>
          <w:color w:val="000000"/>
          <w:sz w:val="28"/>
        </w:rPr>
        <w:t>Основные способы словообразования:</w:t>
      </w:r>
    </w:p>
    <w:p w14:paraId="4EF975D1" w14:textId="77777777" w:rsidR="00BE11F8" w:rsidRDefault="00BE11F8" w:rsidP="00BE11F8">
      <w:pPr>
        <w:spacing w:line="264" w:lineRule="auto"/>
        <w:ind w:firstLine="600"/>
        <w:jc w:val="both"/>
      </w:pPr>
      <w:r>
        <w:rPr>
          <w:color w:val="000000"/>
          <w:sz w:val="28"/>
        </w:rPr>
        <w:t>аффиксация:</w:t>
      </w:r>
    </w:p>
    <w:p w14:paraId="5329AF89" w14:textId="77777777" w:rsidR="00BE11F8" w:rsidRDefault="00BE11F8" w:rsidP="00BE11F8">
      <w:pPr>
        <w:spacing w:line="264" w:lineRule="auto"/>
        <w:ind w:firstLine="600"/>
        <w:jc w:val="both"/>
      </w:pPr>
      <w:r>
        <w:rPr>
          <w:color w:val="000000"/>
          <w:sz w:val="28"/>
        </w:rPr>
        <w:t xml:space="preserve">глаголов с помощью префиксов </w:t>
      </w:r>
      <w:proofErr w:type="spellStart"/>
      <w:r>
        <w:rPr>
          <w:color w:val="000000"/>
          <w:sz w:val="28"/>
        </w:rPr>
        <w:t>under</w:t>
      </w:r>
      <w:proofErr w:type="spellEnd"/>
      <w:r>
        <w:rPr>
          <w:color w:val="000000"/>
          <w:sz w:val="28"/>
        </w:rPr>
        <w:t xml:space="preserve">-, </w:t>
      </w:r>
      <w:proofErr w:type="spellStart"/>
      <w:r>
        <w:rPr>
          <w:color w:val="000000"/>
          <w:sz w:val="28"/>
        </w:rPr>
        <w:t>over</w:t>
      </w:r>
      <w:proofErr w:type="spellEnd"/>
      <w:r>
        <w:rPr>
          <w:color w:val="000000"/>
          <w:sz w:val="28"/>
        </w:rPr>
        <w:t xml:space="preserve">-, </w:t>
      </w:r>
      <w:proofErr w:type="spellStart"/>
      <w:r>
        <w:rPr>
          <w:color w:val="000000"/>
          <w:sz w:val="28"/>
        </w:rPr>
        <w:t>dis</w:t>
      </w:r>
      <w:proofErr w:type="spellEnd"/>
      <w:r>
        <w:rPr>
          <w:color w:val="000000"/>
          <w:sz w:val="28"/>
        </w:rPr>
        <w:t xml:space="preserve">-, </w:t>
      </w:r>
      <w:proofErr w:type="spellStart"/>
      <w:r>
        <w:rPr>
          <w:color w:val="000000"/>
          <w:sz w:val="28"/>
        </w:rPr>
        <w:t>mis</w:t>
      </w:r>
      <w:proofErr w:type="spellEnd"/>
      <w:r>
        <w:rPr>
          <w:color w:val="000000"/>
          <w:sz w:val="28"/>
        </w:rPr>
        <w:t>-;</w:t>
      </w:r>
    </w:p>
    <w:p w14:paraId="01400818" w14:textId="77777777" w:rsidR="00BE11F8" w:rsidRDefault="00BE11F8" w:rsidP="00BE11F8">
      <w:pPr>
        <w:spacing w:line="264" w:lineRule="auto"/>
        <w:ind w:firstLine="600"/>
        <w:jc w:val="both"/>
      </w:pPr>
      <w:r>
        <w:rPr>
          <w:color w:val="000000"/>
          <w:sz w:val="28"/>
        </w:rPr>
        <w:t>имён прилагательных с помощью суффиксов -</w:t>
      </w:r>
      <w:proofErr w:type="spellStart"/>
      <w:r>
        <w:rPr>
          <w:color w:val="000000"/>
          <w:sz w:val="28"/>
        </w:rPr>
        <w:t>able</w:t>
      </w:r>
      <w:proofErr w:type="spellEnd"/>
      <w:r>
        <w:rPr>
          <w:color w:val="000000"/>
          <w:sz w:val="28"/>
        </w:rPr>
        <w:t>/-</w:t>
      </w:r>
      <w:proofErr w:type="spellStart"/>
      <w:r>
        <w:rPr>
          <w:color w:val="000000"/>
          <w:sz w:val="28"/>
        </w:rPr>
        <w:t>ible</w:t>
      </w:r>
      <w:proofErr w:type="spellEnd"/>
      <w:r>
        <w:rPr>
          <w:color w:val="000000"/>
          <w:sz w:val="28"/>
        </w:rPr>
        <w:t>;</w:t>
      </w:r>
    </w:p>
    <w:p w14:paraId="108334B9" w14:textId="77777777" w:rsidR="00BE11F8" w:rsidRDefault="00BE11F8" w:rsidP="00BE11F8">
      <w:pPr>
        <w:spacing w:line="264" w:lineRule="auto"/>
        <w:ind w:firstLine="600"/>
        <w:jc w:val="both"/>
      </w:pPr>
      <w:r>
        <w:rPr>
          <w:color w:val="000000"/>
          <w:sz w:val="28"/>
        </w:rPr>
        <w:t xml:space="preserve">имён существительных с помощью отрицательных префиксов </w:t>
      </w:r>
      <w:proofErr w:type="spellStart"/>
      <w:r>
        <w:rPr>
          <w:color w:val="000000"/>
          <w:sz w:val="28"/>
        </w:rPr>
        <w:t>in</w:t>
      </w:r>
      <w:proofErr w:type="spellEnd"/>
      <w:r>
        <w:rPr>
          <w:color w:val="000000"/>
          <w:sz w:val="28"/>
        </w:rPr>
        <w:t>-/</w:t>
      </w:r>
      <w:proofErr w:type="spellStart"/>
      <w:r>
        <w:rPr>
          <w:color w:val="000000"/>
          <w:sz w:val="28"/>
        </w:rPr>
        <w:t>im</w:t>
      </w:r>
      <w:proofErr w:type="spellEnd"/>
      <w:r>
        <w:rPr>
          <w:color w:val="000000"/>
          <w:sz w:val="28"/>
        </w:rPr>
        <w:t>-;</w:t>
      </w:r>
    </w:p>
    <w:p w14:paraId="148A52EF" w14:textId="77777777" w:rsidR="00BE11F8" w:rsidRDefault="00BE11F8" w:rsidP="00BE11F8">
      <w:pPr>
        <w:spacing w:line="264" w:lineRule="auto"/>
        <w:ind w:firstLine="600"/>
        <w:jc w:val="both"/>
      </w:pPr>
      <w:r>
        <w:rPr>
          <w:color w:val="000000"/>
          <w:sz w:val="28"/>
        </w:rPr>
        <w:t>словосложение:</w:t>
      </w:r>
    </w:p>
    <w:p w14:paraId="199C62DF" w14:textId="77777777" w:rsidR="00BE11F8" w:rsidRDefault="00BE11F8" w:rsidP="00BE11F8">
      <w:pPr>
        <w:spacing w:line="264" w:lineRule="auto"/>
        <w:ind w:firstLine="600"/>
        <w:jc w:val="both"/>
      </w:pPr>
      <w:r>
        <w:rPr>
          <w:color w:val="000000"/>
          <w:sz w:val="28"/>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Pr>
          <w:color w:val="000000"/>
          <w:sz w:val="28"/>
        </w:rPr>
        <w:t>ed</w:t>
      </w:r>
      <w:proofErr w:type="spellEnd"/>
      <w:r>
        <w:rPr>
          <w:color w:val="000000"/>
          <w:sz w:val="28"/>
        </w:rPr>
        <w:t xml:space="preserve"> (</w:t>
      </w:r>
      <w:proofErr w:type="spellStart"/>
      <w:r>
        <w:rPr>
          <w:color w:val="000000"/>
          <w:sz w:val="28"/>
        </w:rPr>
        <w:t>eight-legged</w:t>
      </w:r>
      <w:proofErr w:type="spellEnd"/>
      <w:r>
        <w:rPr>
          <w:color w:val="000000"/>
          <w:sz w:val="28"/>
        </w:rPr>
        <w:t>);</w:t>
      </w:r>
    </w:p>
    <w:p w14:paraId="1F89BE26" w14:textId="77777777" w:rsidR="00BE11F8" w:rsidRDefault="00BE11F8" w:rsidP="00BE11F8">
      <w:pPr>
        <w:spacing w:line="264" w:lineRule="auto"/>
        <w:ind w:firstLine="600"/>
        <w:jc w:val="both"/>
      </w:pPr>
      <w:r>
        <w:rPr>
          <w:color w:val="000000"/>
          <w:sz w:val="28"/>
        </w:rPr>
        <w:t>образование сложных существительных путём соединения основ существительных с предлогом (</w:t>
      </w:r>
      <w:proofErr w:type="spellStart"/>
      <w:r>
        <w:rPr>
          <w:color w:val="000000"/>
          <w:sz w:val="28"/>
        </w:rPr>
        <w:t>father-in-law</w:t>
      </w:r>
      <w:proofErr w:type="spellEnd"/>
      <w:r>
        <w:rPr>
          <w:color w:val="000000"/>
          <w:sz w:val="28"/>
        </w:rPr>
        <w:t>);</w:t>
      </w:r>
    </w:p>
    <w:p w14:paraId="02506B52" w14:textId="77777777" w:rsidR="00BE11F8" w:rsidRDefault="00BE11F8" w:rsidP="00BE11F8">
      <w:pPr>
        <w:spacing w:line="264" w:lineRule="auto"/>
        <w:ind w:firstLine="600"/>
        <w:jc w:val="both"/>
      </w:pPr>
      <w:r>
        <w:rPr>
          <w:color w:val="000000"/>
          <w:sz w:val="28"/>
        </w:rPr>
        <w:t>образование сложных прилагательных путём соединения основы прилагательного с основой причастия настоящего времени (</w:t>
      </w:r>
      <w:proofErr w:type="spellStart"/>
      <w:r>
        <w:rPr>
          <w:color w:val="000000"/>
          <w:sz w:val="28"/>
        </w:rPr>
        <w:t>nice-looking</w:t>
      </w:r>
      <w:proofErr w:type="spellEnd"/>
      <w:r>
        <w:rPr>
          <w:color w:val="000000"/>
          <w:sz w:val="28"/>
        </w:rPr>
        <w:t>);</w:t>
      </w:r>
    </w:p>
    <w:p w14:paraId="6231EAC3" w14:textId="77777777" w:rsidR="00BE11F8" w:rsidRDefault="00BE11F8" w:rsidP="00BE11F8">
      <w:pPr>
        <w:spacing w:line="264" w:lineRule="auto"/>
        <w:ind w:firstLine="600"/>
        <w:jc w:val="both"/>
      </w:pPr>
      <w:r>
        <w:rPr>
          <w:color w:val="000000"/>
          <w:sz w:val="28"/>
        </w:rPr>
        <w:t>образование сложных прилагательных путём соединения основы прилагательного с основой причастия прошедшего времени (</w:t>
      </w:r>
      <w:proofErr w:type="spellStart"/>
      <w:r>
        <w:rPr>
          <w:color w:val="000000"/>
          <w:sz w:val="28"/>
        </w:rPr>
        <w:t>well-behaved</w:t>
      </w:r>
      <w:proofErr w:type="spellEnd"/>
      <w:r>
        <w:rPr>
          <w:color w:val="000000"/>
          <w:sz w:val="28"/>
        </w:rPr>
        <w:t>);</w:t>
      </w:r>
    </w:p>
    <w:p w14:paraId="3008255B" w14:textId="77777777" w:rsidR="00BE11F8" w:rsidRDefault="00BE11F8" w:rsidP="00BE11F8">
      <w:pPr>
        <w:spacing w:line="264" w:lineRule="auto"/>
        <w:ind w:firstLine="600"/>
        <w:jc w:val="both"/>
      </w:pPr>
      <w:r>
        <w:rPr>
          <w:color w:val="000000"/>
          <w:sz w:val="28"/>
        </w:rPr>
        <w:lastRenderedPageBreak/>
        <w:t>конверсия:</w:t>
      </w:r>
    </w:p>
    <w:p w14:paraId="438DD313" w14:textId="77777777" w:rsidR="00BE11F8" w:rsidRDefault="00BE11F8" w:rsidP="00BE11F8">
      <w:pPr>
        <w:spacing w:line="264" w:lineRule="auto"/>
        <w:ind w:firstLine="600"/>
        <w:jc w:val="both"/>
      </w:pPr>
      <w:r>
        <w:rPr>
          <w:color w:val="000000"/>
          <w:sz w:val="28"/>
        </w:rPr>
        <w:t>образование глагола от имени прилагательного (</w:t>
      </w:r>
      <w:proofErr w:type="spellStart"/>
      <w:r>
        <w:rPr>
          <w:color w:val="000000"/>
          <w:sz w:val="28"/>
        </w:rPr>
        <w:t>cool</w:t>
      </w:r>
      <w:proofErr w:type="spellEnd"/>
      <w:r>
        <w:rPr>
          <w:color w:val="000000"/>
          <w:sz w:val="28"/>
        </w:rPr>
        <w:t xml:space="preserve"> – </w:t>
      </w:r>
      <w:proofErr w:type="spellStart"/>
      <w:r>
        <w:rPr>
          <w:color w:val="000000"/>
          <w:sz w:val="28"/>
        </w:rPr>
        <w:t>to</w:t>
      </w:r>
      <w:proofErr w:type="spellEnd"/>
      <w:r>
        <w:rPr>
          <w:color w:val="000000"/>
          <w:sz w:val="28"/>
        </w:rPr>
        <w:t xml:space="preserve"> </w:t>
      </w:r>
      <w:proofErr w:type="spellStart"/>
      <w:r>
        <w:rPr>
          <w:color w:val="000000"/>
          <w:sz w:val="28"/>
        </w:rPr>
        <w:t>cool</w:t>
      </w:r>
      <w:proofErr w:type="spellEnd"/>
      <w:r>
        <w:rPr>
          <w:color w:val="000000"/>
          <w:sz w:val="28"/>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32E75087" w14:textId="77777777" w:rsidR="00BE11F8" w:rsidRDefault="00BE11F8" w:rsidP="00BE11F8">
      <w:pPr>
        <w:spacing w:line="264" w:lineRule="auto"/>
        <w:ind w:firstLine="600"/>
        <w:jc w:val="both"/>
      </w:pPr>
      <w:r>
        <w:rPr>
          <w:color w:val="000000"/>
          <w:sz w:val="28"/>
        </w:rPr>
        <w:t>Различные средства связи в тексте для обеспечения его целостности (</w:t>
      </w:r>
      <w:proofErr w:type="spellStart"/>
      <w:r>
        <w:rPr>
          <w:color w:val="000000"/>
          <w:sz w:val="28"/>
        </w:rPr>
        <w:t>firstly</w:t>
      </w:r>
      <w:proofErr w:type="spellEnd"/>
      <w:r>
        <w:rPr>
          <w:color w:val="000000"/>
          <w:sz w:val="28"/>
        </w:rPr>
        <w:t xml:space="preserve">, </w:t>
      </w:r>
      <w:proofErr w:type="spellStart"/>
      <w:r>
        <w:rPr>
          <w:color w:val="000000"/>
          <w:sz w:val="28"/>
        </w:rPr>
        <w:t>however</w:t>
      </w:r>
      <w:proofErr w:type="spellEnd"/>
      <w:r>
        <w:rPr>
          <w:color w:val="000000"/>
          <w:sz w:val="28"/>
        </w:rPr>
        <w:t xml:space="preserve">, </w:t>
      </w:r>
      <w:proofErr w:type="spellStart"/>
      <w:r>
        <w:rPr>
          <w:color w:val="000000"/>
          <w:sz w:val="28"/>
        </w:rPr>
        <w:t>finally</w:t>
      </w:r>
      <w:proofErr w:type="spellEnd"/>
      <w:r>
        <w:rPr>
          <w:color w:val="000000"/>
          <w:sz w:val="28"/>
        </w:rPr>
        <w:t xml:space="preserve">, </w:t>
      </w:r>
      <w:proofErr w:type="spellStart"/>
      <w:r>
        <w:rPr>
          <w:color w:val="000000"/>
          <w:sz w:val="28"/>
        </w:rPr>
        <w:t>at</w:t>
      </w:r>
      <w:proofErr w:type="spellEnd"/>
      <w:r>
        <w:rPr>
          <w:color w:val="000000"/>
          <w:sz w:val="28"/>
        </w:rPr>
        <w:t xml:space="preserve"> </w:t>
      </w:r>
      <w:proofErr w:type="spellStart"/>
      <w:r>
        <w:rPr>
          <w:color w:val="000000"/>
          <w:sz w:val="28"/>
        </w:rPr>
        <w:t>last</w:t>
      </w:r>
      <w:proofErr w:type="spellEnd"/>
      <w:r>
        <w:rPr>
          <w:color w:val="000000"/>
          <w:sz w:val="28"/>
        </w:rPr>
        <w:t xml:space="preserve">, </w:t>
      </w:r>
      <w:proofErr w:type="spellStart"/>
      <w:r>
        <w:rPr>
          <w:color w:val="000000"/>
          <w:sz w:val="28"/>
        </w:rPr>
        <w:t>etc</w:t>
      </w:r>
      <w:proofErr w:type="spellEnd"/>
      <w:r>
        <w:rPr>
          <w:color w:val="000000"/>
          <w:sz w:val="28"/>
        </w:rPr>
        <w:t>.).</w:t>
      </w:r>
    </w:p>
    <w:p w14:paraId="6F090F9A" w14:textId="77777777" w:rsidR="00BE11F8" w:rsidRDefault="00BE11F8" w:rsidP="00BE11F8">
      <w:pPr>
        <w:spacing w:line="264" w:lineRule="auto"/>
        <w:ind w:firstLine="600"/>
        <w:jc w:val="both"/>
      </w:pPr>
      <w:r>
        <w:rPr>
          <w:i/>
          <w:color w:val="000000"/>
          <w:sz w:val="28"/>
        </w:rPr>
        <w:t>Грамматическая сторона речи</w:t>
      </w:r>
    </w:p>
    <w:p w14:paraId="49A86880" w14:textId="77777777" w:rsidR="00BE11F8" w:rsidRDefault="00BE11F8" w:rsidP="00BE11F8">
      <w:pPr>
        <w:spacing w:line="264" w:lineRule="auto"/>
        <w:ind w:firstLine="600"/>
        <w:jc w:val="both"/>
      </w:pPr>
      <w:r>
        <w:rPr>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CBDE385" w14:textId="77777777" w:rsidR="00BE11F8" w:rsidRPr="00BE11F8" w:rsidRDefault="00BE11F8" w:rsidP="00BE11F8">
      <w:pPr>
        <w:spacing w:line="264" w:lineRule="auto"/>
        <w:ind w:firstLine="600"/>
        <w:jc w:val="both"/>
        <w:rPr>
          <w:lang w:val="en-US"/>
        </w:rPr>
      </w:pPr>
      <w:r>
        <w:rPr>
          <w:color w:val="000000"/>
          <w:sz w:val="28"/>
        </w:rPr>
        <w:t>Предложения</w:t>
      </w:r>
      <w:r w:rsidRPr="00BE11F8">
        <w:rPr>
          <w:color w:val="000000"/>
          <w:sz w:val="28"/>
          <w:lang w:val="en-US"/>
        </w:rPr>
        <w:t xml:space="preserve"> </w:t>
      </w:r>
      <w:r>
        <w:rPr>
          <w:color w:val="000000"/>
          <w:sz w:val="28"/>
        </w:rPr>
        <w:t>со</w:t>
      </w:r>
      <w:r w:rsidRPr="00BE11F8">
        <w:rPr>
          <w:color w:val="000000"/>
          <w:sz w:val="28"/>
          <w:lang w:val="en-US"/>
        </w:rPr>
        <w:t xml:space="preserve"> </w:t>
      </w:r>
      <w:r>
        <w:rPr>
          <w:color w:val="000000"/>
          <w:sz w:val="28"/>
        </w:rPr>
        <w:t>сложным</w:t>
      </w:r>
      <w:r w:rsidRPr="00BE11F8">
        <w:rPr>
          <w:color w:val="000000"/>
          <w:sz w:val="28"/>
          <w:lang w:val="en-US"/>
        </w:rPr>
        <w:t xml:space="preserve"> </w:t>
      </w:r>
      <w:r>
        <w:rPr>
          <w:color w:val="000000"/>
          <w:sz w:val="28"/>
        </w:rPr>
        <w:t>дополнением</w:t>
      </w:r>
      <w:r w:rsidRPr="00BE11F8">
        <w:rPr>
          <w:color w:val="000000"/>
          <w:sz w:val="28"/>
          <w:lang w:val="en-US"/>
        </w:rPr>
        <w:t xml:space="preserve"> (Complex Object) (I want to have my hair cut.).</w:t>
      </w:r>
    </w:p>
    <w:p w14:paraId="7BCE4A2B" w14:textId="77777777" w:rsidR="00BE11F8" w:rsidRDefault="00BE11F8" w:rsidP="00BE11F8">
      <w:pPr>
        <w:spacing w:line="264" w:lineRule="auto"/>
        <w:ind w:firstLine="600"/>
        <w:jc w:val="both"/>
      </w:pPr>
      <w:r>
        <w:rPr>
          <w:color w:val="000000"/>
          <w:sz w:val="28"/>
        </w:rPr>
        <w:t>Условные предложения нереального характера (</w:t>
      </w:r>
      <w:proofErr w:type="spellStart"/>
      <w:r>
        <w:rPr>
          <w:color w:val="000000"/>
          <w:sz w:val="28"/>
        </w:rPr>
        <w:t>Conditional</w:t>
      </w:r>
      <w:proofErr w:type="spellEnd"/>
      <w:r>
        <w:rPr>
          <w:color w:val="000000"/>
          <w:sz w:val="28"/>
        </w:rPr>
        <w:t xml:space="preserve"> II).</w:t>
      </w:r>
    </w:p>
    <w:p w14:paraId="34004031" w14:textId="77777777" w:rsidR="00BE11F8" w:rsidRDefault="00BE11F8" w:rsidP="00BE11F8">
      <w:pPr>
        <w:spacing w:line="264" w:lineRule="auto"/>
        <w:ind w:firstLine="600"/>
        <w:jc w:val="both"/>
      </w:pPr>
      <w:r>
        <w:rPr>
          <w:color w:val="000000"/>
          <w:sz w:val="28"/>
        </w:rPr>
        <w:t xml:space="preserve">Конструкции для выражения предпочтения I </w:t>
      </w:r>
      <w:proofErr w:type="spellStart"/>
      <w:r>
        <w:rPr>
          <w:color w:val="000000"/>
          <w:sz w:val="28"/>
        </w:rPr>
        <w:t>prefer</w:t>
      </w:r>
      <w:proofErr w:type="spellEnd"/>
      <w:r>
        <w:rPr>
          <w:color w:val="000000"/>
          <w:sz w:val="28"/>
        </w:rPr>
        <w:t xml:space="preserve"> …/</w:t>
      </w:r>
      <w:proofErr w:type="spellStart"/>
      <w:r>
        <w:rPr>
          <w:color w:val="000000"/>
          <w:sz w:val="28"/>
        </w:rPr>
        <w:t>I’d</w:t>
      </w:r>
      <w:proofErr w:type="spellEnd"/>
      <w:r>
        <w:rPr>
          <w:color w:val="000000"/>
          <w:sz w:val="28"/>
        </w:rPr>
        <w:t xml:space="preserve"> </w:t>
      </w:r>
      <w:proofErr w:type="spellStart"/>
      <w:r>
        <w:rPr>
          <w:color w:val="000000"/>
          <w:sz w:val="28"/>
        </w:rPr>
        <w:t>prefer</w:t>
      </w:r>
      <w:proofErr w:type="spellEnd"/>
      <w:r>
        <w:rPr>
          <w:color w:val="000000"/>
          <w:sz w:val="28"/>
        </w:rPr>
        <w:t xml:space="preserve"> …/</w:t>
      </w:r>
      <w:proofErr w:type="spellStart"/>
      <w:r>
        <w:rPr>
          <w:color w:val="000000"/>
          <w:sz w:val="28"/>
        </w:rPr>
        <w:t>I’d</w:t>
      </w:r>
      <w:proofErr w:type="spellEnd"/>
      <w:r>
        <w:rPr>
          <w:color w:val="000000"/>
          <w:sz w:val="28"/>
        </w:rPr>
        <w:t xml:space="preserve"> </w:t>
      </w:r>
      <w:proofErr w:type="spellStart"/>
      <w:r>
        <w:rPr>
          <w:color w:val="000000"/>
          <w:sz w:val="28"/>
        </w:rPr>
        <w:t>rather</w:t>
      </w:r>
      <w:proofErr w:type="spellEnd"/>
      <w:r>
        <w:rPr>
          <w:color w:val="000000"/>
          <w:sz w:val="28"/>
        </w:rPr>
        <w:t xml:space="preserve"> ….</w:t>
      </w:r>
    </w:p>
    <w:p w14:paraId="08AB7949" w14:textId="77777777" w:rsidR="00BE11F8" w:rsidRDefault="00BE11F8" w:rsidP="00BE11F8">
      <w:pPr>
        <w:spacing w:line="264" w:lineRule="auto"/>
        <w:ind w:firstLine="600"/>
        <w:jc w:val="both"/>
      </w:pPr>
      <w:r>
        <w:rPr>
          <w:color w:val="000000"/>
          <w:sz w:val="28"/>
        </w:rPr>
        <w:t xml:space="preserve">Конструкция I </w:t>
      </w:r>
      <w:proofErr w:type="spellStart"/>
      <w:r>
        <w:rPr>
          <w:color w:val="000000"/>
          <w:sz w:val="28"/>
        </w:rPr>
        <w:t>wish</w:t>
      </w:r>
      <w:proofErr w:type="spellEnd"/>
      <w:r>
        <w:rPr>
          <w:color w:val="000000"/>
          <w:sz w:val="28"/>
        </w:rPr>
        <w:t xml:space="preserve"> ….</w:t>
      </w:r>
    </w:p>
    <w:p w14:paraId="3558A50F" w14:textId="77777777" w:rsidR="00BE11F8" w:rsidRDefault="00BE11F8" w:rsidP="00BE11F8">
      <w:pPr>
        <w:spacing w:line="264" w:lineRule="auto"/>
        <w:ind w:firstLine="600"/>
        <w:jc w:val="both"/>
      </w:pPr>
      <w:r>
        <w:rPr>
          <w:color w:val="000000"/>
          <w:sz w:val="28"/>
        </w:rPr>
        <w:t xml:space="preserve">Предложения с конструкцией </w:t>
      </w:r>
      <w:proofErr w:type="spellStart"/>
      <w:r>
        <w:rPr>
          <w:color w:val="000000"/>
          <w:sz w:val="28"/>
        </w:rPr>
        <w:t>either</w:t>
      </w:r>
      <w:proofErr w:type="spellEnd"/>
      <w:r>
        <w:rPr>
          <w:color w:val="000000"/>
          <w:sz w:val="28"/>
        </w:rPr>
        <w:t xml:space="preserve"> … </w:t>
      </w:r>
      <w:proofErr w:type="spellStart"/>
      <w:r>
        <w:rPr>
          <w:color w:val="000000"/>
          <w:sz w:val="28"/>
        </w:rPr>
        <w:t>or</w:t>
      </w:r>
      <w:proofErr w:type="spellEnd"/>
      <w:r>
        <w:rPr>
          <w:color w:val="000000"/>
          <w:sz w:val="28"/>
        </w:rPr>
        <w:t xml:space="preserve">, </w:t>
      </w:r>
      <w:proofErr w:type="spellStart"/>
      <w:r>
        <w:rPr>
          <w:color w:val="000000"/>
          <w:sz w:val="28"/>
        </w:rPr>
        <w:t>neither</w:t>
      </w:r>
      <w:proofErr w:type="spellEnd"/>
      <w:r>
        <w:rPr>
          <w:color w:val="000000"/>
          <w:sz w:val="28"/>
        </w:rPr>
        <w:t xml:space="preserve"> … </w:t>
      </w:r>
      <w:proofErr w:type="spellStart"/>
      <w:r>
        <w:rPr>
          <w:color w:val="000000"/>
          <w:sz w:val="28"/>
        </w:rPr>
        <w:t>nor</w:t>
      </w:r>
      <w:proofErr w:type="spellEnd"/>
      <w:r>
        <w:rPr>
          <w:color w:val="000000"/>
          <w:sz w:val="28"/>
        </w:rPr>
        <w:t>.</w:t>
      </w:r>
    </w:p>
    <w:p w14:paraId="24C10B7D" w14:textId="77777777" w:rsidR="00BE11F8" w:rsidRDefault="00BE11F8" w:rsidP="00BE11F8">
      <w:pPr>
        <w:spacing w:line="264" w:lineRule="auto"/>
        <w:ind w:firstLine="600"/>
        <w:jc w:val="both"/>
      </w:pPr>
      <w:r>
        <w:rPr>
          <w:color w:val="000000"/>
          <w:sz w:val="28"/>
        </w:rPr>
        <w:t>Глаголы в видовременных формах действительного залога в изъявительном наклонении (</w:t>
      </w:r>
      <w:proofErr w:type="spellStart"/>
      <w:r>
        <w:rPr>
          <w:color w:val="000000"/>
          <w:sz w:val="28"/>
        </w:rPr>
        <w:t>Present</w:t>
      </w:r>
      <w:proofErr w:type="spellEnd"/>
      <w:r>
        <w:rPr>
          <w:color w:val="000000"/>
          <w:sz w:val="28"/>
        </w:rPr>
        <w:t>/</w:t>
      </w:r>
      <w:proofErr w:type="spellStart"/>
      <w:r>
        <w:rPr>
          <w:color w:val="000000"/>
          <w:sz w:val="28"/>
        </w:rPr>
        <w:t>Past</w:t>
      </w:r>
      <w:proofErr w:type="spellEnd"/>
      <w:r>
        <w:rPr>
          <w:color w:val="000000"/>
          <w:sz w:val="28"/>
        </w:rPr>
        <w:t xml:space="preserve">/Future Simple </w:t>
      </w:r>
      <w:proofErr w:type="spellStart"/>
      <w:r>
        <w:rPr>
          <w:color w:val="000000"/>
          <w:sz w:val="28"/>
        </w:rPr>
        <w:t>Tense</w:t>
      </w:r>
      <w:proofErr w:type="spellEnd"/>
      <w:r>
        <w:rPr>
          <w:color w:val="000000"/>
          <w:sz w:val="28"/>
        </w:rPr>
        <w:t xml:space="preserve">, </w:t>
      </w:r>
      <w:proofErr w:type="spellStart"/>
      <w:r>
        <w:rPr>
          <w:color w:val="000000"/>
          <w:sz w:val="28"/>
        </w:rPr>
        <w:t>Present</w:t>
      </w:r>
      <w:proofErr w:type="spellEnd"/>
      <w:r>
        <w:rPr>
          <w:color w:val="000000"/>
          <w:sz w:val="28"/>
        </w:rPr>
        <w:t>/</w:t>
      </w:r>
      <w:proofErr w:type="spellStart"/>
      <w:r>
        <w:rPr>
          <w:color w:val="000000"/>
          <w:sz w:val="28"/>
        </w:rPr>
        <w:t>Past</w:t>
      </w:r>
      <w:proofErr w:type="spellEnd"/>
      <w:r>
        <w:rPr>
          <w:color w:val="000000"/>
          <w:sz w:val="28"/>
        </w:rPr>
        <w:t xml:space="preserve"> </w:t>
      </w:r>
      <w:proofErr w:type="spellStart"/>
      <w:r>
        <w:rPr>
          <w:color w:val="000000"/>
          <w:sz w:val="28"/>
        </w:rPr>
        <w:t>Perfect</w:t>
      </w:r>
      <w:proofErr w:type="spellEnd"/>
      <w:r>
        <w:rPr>
          <w:color w:val="000000"/>
          <w:sz w:val="28"/>
        </w:rPr>
        <w:t xml:space="preserve"> </w:t>
      </w:r>
      <w:proofErr w:type="spellStart"/>
      <w:r>
        <w:rPr>
          <w:color w:val="000000"/>
          <w:sz w:val="28"/>
        </w:rPr>
        <w:t>Tense</w:t>
      </w:r>
      <w:proofErr w:type="spellEnd"/>
      <w:r>
        <w:rPr>
          <w:color w:val="000000"/>
          <w:sz w:val="28"/>
        </w:rPr>
        <w:t xml:space="preserve">, </w:t>
      </w:r>
      <w:proofErr w:type="spellStart"/>
      <w:r>
        <w:rPr>
          <w:color w:val="000000"/>
          <w:sz w:val="28"/>
        </w:rPr>
        <w:t>Present</w:t>
      </w:r>
      <w:proofErr w:type="spellEnd"/>
      <w:r>
        <w:rPr>
          <w:color w:val="000000"/>
          <w:sz w:val="28"/>
        </w:rPr>
        <w:t>/</w:t>
      </w:r>
      <w:proofErr w:type="spellStart"/>
      <w:r>
        <w:rPr>
          <w:color w:val="000000"/>
          <w:sz w:val="28"/>
        </w:rPr>
        <w:t>Past</w:t>
      </w:r>
      <w:proofErr w:type="spellEnd"/>
      <w:r>
        <w:rPr>
          <w:color w:val="000000"/>
          <w:sz w:val="28"/>
        </w:rPr>
        <w:t xml:space="preserve"> </w:t>
      </w:r>
      <w:proofErr w:type="spellStart"/>
      <w:r>
        <w:rPr>
          <w:color w:val="000000"/>
          <w:sz w:val="28"/>
        </w:rPr>
        <w:t>Continuous</w:t>
      </w:r>
      <w:proofErr w:type="spellEnd"/>
      <w:r>
        <w:rPr>
          <w:color w:val="000000"/>
          <w:sz w:val="28"/>
        </w:rPr>
        <w:t xml:space="preserve"> </w:t>
      </w:r>
      <w:proofErr w:type="spellStart"/>
      <w:r>
        <w:rPr>
          <w:color w:val="000000"/>
          <w:sz w:val="28"/>
        </w:rPr>
        <w:t>Tense</w:t>
      </w:r>
      <w:proofErr w:type="spellEnd"/>
      <w:r>
        <w:rPr>
          <w:color w:val="000000"/>
          <w:sz w:val="28"/>
        </w:rPr>
        <w:t>, Future-</w:t>
      </w:r>
      <w:proofErr w:type="spellStart"/>
      <w:r>
        <w:rPr>
          <w:color w:val="000000"/>
          <w:sz w:val="28"/>
        </w:rPr>
        <w:t>in</w:t>
      </w:r>
      <w:proofErr w:type="spellEnd"/>
      <w:r>
        <w:rPr>
          <w:color w:val="000000"/>
          <w:sz w:val="28"/>
        </w:rPr>
        <w:t>-</w:t>
      </w:r>
      <w:proofErr w:type="spellStart"/>
      <w:r>
        <w:rPr>
          <w:color w:val="000000"/>
          <w:sz w:val="28"/>
        </w:rPr>
        <w:t>the-Past</w:t>
      </w:r>
      <w:proofErr w:type="spellEnd"/>
      <w:r>
        <w:rPr>
          <w:color w:val="000000"/>
          <w:sz w:val="28"/>
        </w:rPr>
        <w:t>) и наиболее употребительных формах страдательного залога (</w:t>
      </w:r>
      <w:proofErr w:type="spellStart"/>
      <w:r>
        <w:rPr>
          <w:color w:val="000000"/>
          <w:sz w:val="28"/>
        </w:rPr>
        <w:t>Present</w:t>
      </w:r>
      <w:proofErr w:type="spellEnd"/>
      <w:r>
        <w:rPr>
          <w:color w:val="000000"/>
          <w:sz w:val="28"/>
        </w:rPr>
        <w:t>/</w:t>
      </w:r>
      <w:proofErr w:type="spellStart"/>
      <w:r>
        <w:rPr>
          <w:color w:val="000000"/>
          <w:sz w:val="28"/>
        </w:rPr>
        <w:t>Past</w:t>
      </w:r>
      <w:proofErr w:type="spellEnd"/>
      <w:r>
        <w:rPr>
          <w:color w:val="000000"/>
          <w:sz w:val="28"/>
        </w:rPr>
        <w:t xml:space="preserve"> Simple </w:t>
      </w:r>
      <w:proofErr w:type="spellStart"/>
      <w:r>
        <w:rPr>
          <w:color w:val="000000"/>
          <w:sz w:val="28"/>
        </w:rPr>
        <w:t>Passive</w:t>
      </w:r>
      <w:proofErr w:type="spellEnd"/>
      <w:r>
        <w:rPr>
          <w:color w:val="000000"/>
          <w:sz w:val="28"/>
        </w:rPr>
        <w:t xml:space="preserve">, </w:t>
      </w:r>
      <w:proofErr w:type="spellStart"/>
      <w:r>
        <w:rPr>
          <w:color w:val="000000"/>
          <w:sz w:val="28"/>
        </w:rPr>
        <w:t>Present</w:t>
      </w:r>
      <w:proofErr w:type="spellEnd"/>
      <w:r>
        <w:rPr>
          <w:color w:val="000000"/>
          <w:sz w:val="28"/>
        </w:rPr>
        <w:t xml:space="preserve"> </w:t>
      </w:r>
      <w:proofErr w:type="spellStart"/>
      <w:r>
        <w:rPr>
          <w:color w:val="000000"/>
          <w:sz w:val="28"/>
        </w:rPr>
        <w:t>Perfect</w:t>
      </w:r>
      <w:proofErr w:type="spellEnd"/>
      <w:r>
        <w:rPr>
          <w:color w:val="000000"/>
          <w:sz w:val="28"/>
        </w:rPr>
        <w:t xml:space="preserve"> </w:t>
      </w:r>
      <w:proofErr w:type="spellStart"/>
      <w:r>
        <w:rPr>
          <w:color w:val="000000"/>
          <w:sz w:val="28"/>
        </w:rPr>
        <w:t>Passive</w:t>
      </w:r>
      <w:proofErr w:type="spellEnd"/>
      <w:r>
        <w:rPr>
          <w:color w:val="000000"/>
          <w:sz w:val="28"/>
        </w:rPr>
        <w:t>).</w:t>
      </w:r>
    </w:p>
    <w:p w14:paraId="1CE2887D" w14:textId="77777777" w:rsidR="00BE11F8" w:rsidRDefault="00BE11F8" w:rsidP="00BE11F8">
      <w:pPr>
        <w:spacing w:line="264" w:lineRule="auto"/>
        <w:ind w:firstLine="600"/>
        <w:jc w:val="both"/>
      </w:pPr>
      <w:r>
        <w:rPr>
          <w:color w:val="000000"/>
          <w:sz w:val="28"/>
        </w:rPr>
        <w:t>Порядок следования имён прилагательных (</w:t>
      </w:r>
      <w:proofErr w:type="spellStart"/>
      <w:r>
        <w:rPr>
          <w:color w:val="000000"/>
          <w:sz w:val="28"/>
        </w:rPr>
        <w:t>nice</w:t>
      </w:r>
      <w:proofErr w:type="spellEnd"/>
      <w:r>
        <w:rPr>
          <w:color w:val="000000"/>
          <w:sz w:val="28"/>
        </w:rPr>
        <w:t xml:space="preserve"> </w:t>
      </w:r>
      <w:proofErr w:type="spellStart"/>
      <w:r>
        <w:rPr>
          <w:color w:val="000000"/>
          <w:sz w:val="28"/>
        </w:rPr>
        <w:t>long</w:t>
      </w:r>
      <w:proofErr w:type="spellEnd"/>
      <w:r>
        <w:rPr>
          <w:color w:val="000000"/>
          <w:sz w:val="28"/>
        </w:rPr>
        <w:t xml:space="preserve"> </w:t>
      </w:r>
      <w:proofErr w:type="spellStart"/>
      <w:r>
        <w:rPr>
          <w:color w:val="000000"/>
          <w:sz w:val="28"/>
        </w:rPr>
        <w:t>blond</w:t>
      </w:r>
      <w:proofErr w:type="spellEnd"/>
      <w:r>
        <w:rPr>
          <w:color w:val="000000"/>
          <w:sz w:val="28"/>
        </w:rPr>
        <w:t xml:space="preserve"> </w:t>
      </w:r>
      <w:proofErr w:type="spellStart"/>
      <w:r>
        <w:rPr>
          <w:color w:val="000000"/>
          <w:sz w:val="28"/>
        </w:rPr>
        <w:t>hair</w:t>
      </w:r>
      <w:proofErr w:type="spellEnd"/>
      <w:r>
        <w:rPr>
          <w:color w:val="000000"/>
          <w:sz w:val="28"/>
        </w:rPr>
        <w:t>).</w:t>
      </w:r>
    </w:p>
    <w:p w14:paraId="399AE13A" w14:textId="77777777" w:rsidR="00BE11F8" w:rsidRDefault="00BE11F8" w:rsidP="00BE11F8">
      <w:pPr>
        <w:spacing w:line="264" w:lineRule="auto"/>
        <w:ind w:firstLine="600"/>
        <w:jc w:val="both"/>
      </w:pPr>
      <w:r>
        <w:rPr>
          <w:b/>
          <w:color w:val="000000"/>
          <w:sz w:val="28"/>
        </w:rPr>
        <w:t>Социокультурные знания и умения</w:t>
      </w:r>
    </w:p>
    <w:p w14:paraId="05BF424B" w14:textId="77777777" w:rsidR="00BE11F8" w:rsidRDefault="00BE11F8" w:rsidP="00BE11F8">
      <w:pPr>
        <w:spacing w:line="264" w:lineRule="auto"/>
        <w:ind w:firstLine="600"/>
        <w:jc w:val="both"/>
      </w:pPr>
      <w:r>
        <w:rPr>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155EF105" w14:textId="77777777" w:rsidR="00BE11F8" w:rsidRDefault="00BE11F8" w:rsidP="00BE11F8">
      <w:pPr>
        <w:spacing w:line="264" w:lineRule="auto"/>
        <w:ind w:firstLine="600"/>
        <w:jc w:val="both"/>
      </w:pPr>
      <w:r>
        <w:rPr>
          <w:color w:val="000000"/>
          <w:sz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w:t>
      </w:r>
      <w:r>
        <w:rPr>
          <w:color w:val="000000"/>
          <w:sz w:val="28"/>
        </w:rPr>
        <w:lastRenderedPageBreak/>
        <w:t>подростков на английском языке.</w:t>
      </w:r>
    </w:p>
    <w:p w14:paraId="76510203" w14:textId="77777777" w:rsidR="00BE11F8" w:rsidRDefault="00BE11F8" w:rsidP="00BE11F8">
      <w:pPr>
        <w:spacing w:line="264" w:lineRule="auto"/>
        <w:ind w:firstLine="600"/>
        <w:jc w:val="both"/>
      </w:pPr>
      <w:r>
        <w:rPr>
          <w:color w:val="000000"/>
          <w:sz w:val="28"/>
        </w:rPr>
        <w:t>Формирование элементарного представление о различных вариантах английского языка.</w:t>
      </w:r>
    </w:p>
    <w:p w14:paraId="1CC72BF2" w14:textId="77777777" w:rsidR="00BE11F8" w:rsidRDefault="00BE11F8" w:rsidP="00BE11F8">
      <w:pPr>
        <w:spacing w:line="264" w:lineRule="auto"/>
        <w:ind w:firstLine="600"/>
        <w:jc w:val="both"/>
      </w:pPr>
      <w:r>
        <w:rPr>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FEDAA53" w14:textId="77777777" w:rsidR="00BE11F8" w:rsidRDefault="00BE11F8" w:rsidP="00BE11F8">
      <w:pPr>
        <w:spacing w:line="264" w:lineRule="auto"/>
        <w:ind w:firstLine="600"/>
        <w:jc w:val="both"/>
      </w:pPr>
      <w:r>
        <w:rPr>
          <w:color w:val="000000"/>
          <w:sz w:val="28"/>
        </w:rPr>
        <w:t xml:space="preserve">Соблюдение норм вежливости в межкультурном общении. </w:t>
      </w:r>
    </w:p>
    <w:p w14:paraId="7BABE999" w14:textId="77777777" w:rsidR="00BE11F8" w:rsidRDefault="00BE11F8" w:rsidP="00BE11F8">
      <w:pPr>
        <w:spacing w:line="264" w:lineRule="auto"/>
        <w:ind w:firstLine="600"/>
        <w:jc w:val="both"/>
      </w:pPr>
      <w:r>
        <w:rPr>
          <w:color w:val="000000"/>
          <w:sz w:val="28"/>
        </w:rPr>
        <w:t>Развитие умений:</w:t>
      </w:r>
    </w:p>
    <w:p w14:paraId="0D2D7C4F" w14:textId="77777777" w:rsidR="00BE11F8" w:rsidRDefault="00BE11F8" w:rsidP="00BE11F8">
      <w:pPr>
        <w:spacing w:line="264" w:lineRule="auto"/>
        <w:ind w:firstLine="600"/>
        <w:jc w:val="both"/>
      </w:pPr>
      <w:r>
        <w:rPr>
          <w:color w:val="000000"/>
          <w:sz w:val="28"/>
        </w:rPr>
        <w:t>писать свои имя и фамилию, а также имена и фамилии своих родственников и друзей на английском языке;</w:t>
      </w:r>
    </w:p>
    <w:p w14:paraId="2506A191" w14:textId="77777777" w:rsidR="00BE11F8" w:rsidRDefault="00BE11F8" w:rsidP="00BE11F8">
      <w:pPr>
        <w:spacing w:line="264" w:lineRule="auto"/>
        <w:ind w:firstLine="600"/>
        <w:jc w:val="both"/>
      </w:pPr>
      <w:r>
        <w:rPr>
          <w:color w:val="000000"/>
          <w:sz w:val="28"/>
        </w:rPr>
        <w:t>правильно оформлять свой адрес на английском языке (в анкете);</w:t>
      </w:r>
    </w:p>
    <w:p w14:paraId="0A70FA5E" w14:textId="77777777" w:rsidR="00BE11F8" w:rsidRDefault="00BE11F8" w:rsidP="00BE11F8">
      <w:pPr>
        <w:spacing w:line="264" w:lineRule="auto"/>
        <w:ind w:firstLine="600"/>
        <w:jc w:val="both"/>
      </w:pPr>
      <w:r>
        <w:rPr>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B418E97" w14:textId="77777777" w:rsidR="00BE11F8" w:rsidRDefault="00BE11F8" w:rsidP="00BE11F8">
      <w:pPr>
        <w:spacing w:line="264" w:lineRule="auto"/>
        <w:ind w:firstLine="600"/>
        <w:jc w:val="both"/>
      </w:pPr>
      <w:r>
        <w:rPr>
          <w:color w:val="000000"/>
          <w:sz w:val="28"/>
        </w:rPr>
        <w:t>кратко представлять Россию и страну (страны) изучаемого языка;</w:t>
      </w:r>
    </w:p>
    <w:p w14:paraId="0D07F14E" w14:textId="77777777" w:rsidR="00BE11F8" w:rsidRDefault="00BE11F8" w:rsidP="00BE11F8">
      <w:pPr>
        <w:spacing w:line="264" w:lineRule="auto"/>
        <w:ind w:firstLine="600"/>
        <w:jc w:val="both"/>
      </w:pPr>
      <w:r>
        <w:rPr>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04C0E487" w14:textId="77777777" w:rsidR="00BE11F8" w:rsidRDefault="00BE11F8" w:rsidP="00BE11F8">
      <w:pPr>
        <w:spacing w:line="264" w:lineRule="auto"/>
        <w:ind w:firstLine="600"/>
        <w:jc w:val="both"/>
      </w:pPr>
      <w:r>
        <w:rPr>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770BC271" w14:textId="77777777" w:rsidR="00BE11F8" w:rsidRDefault="00BE11F8" w:rsidP="00BE11F8">
      <w:pPr>
        <w:spacing w:line="264" w:lineRule="auto"/>
        <w:ind w:firstLine="600"/>
        <w:jc w:val="both"/>
      </w:pPr>
      <w:r>
        <w:rPr>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192F5A1F" w14:textId="77777777" w:rsidR="00BE11F8" w:rsidRDefault="00BE11F8" w:rsidP="00BE11F8">
      <w:pPr>
        <w:spacing w:line="264" w:lineRule="auto"/>
        <w:ind w:firstLine="600"/>
        <w:jc w:val="both"/>
      </w:pPr>
      <w:r>
        <w:rPr>
          <w:b/>
          <w:color w:val="000000"/>
          <w:sz w:val="28"/>
        </w:rPr>
        <w:t>Компенсаторные умения</w:t>
      </w:r>
    </w:p>
    <w:p w14:paraId="48A10E7C" w14:textId="77777777" w:rsidR="00BE11F8" w:rsidRDefault="00BE11F8" w:rsidP="00BE11F8">
      <w:pPr>
        <w:spacing w:line="264" w:lineRule="auto"/>
        <w:ind w:firstLine="600"/>
        <w:jc w:val="both"/>
      </w:pPr>
      <w:r>
        <w:rPr>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5B57FDD" w14:textId="77777777" w:rsidR="00BE11F8" w:rsidRDefault="00BE11F8" w:rsidP="00BE11F8">
      <w:pPr>
        <w:spacing w:line="264" w:lineRule="auto"/>
        <w:ind w:firstLine="600"/>
        <w:jc w:val="both"/>
      </w:pPr>
      <w:r>
        <w:rPr>
          <w:color w:val="000000"/>
          <w:sz w:val="28"/>
        </w:rPr>
        <w:t>Переспрашивать, просить повторить, уточняя значение незнакомых слов.</w:t>
      </w:r>
    </w:p>
    <w:p w14:paraId="7EF732CC" w14:textId="77777777" w:rsidR="00BE11F8" w:rsidRDefault="00BE11F8" w:rsidP="00BE11F8">
      <w:pPr>
        <w:spacing w:line="264" w:lineRule="auto"/>
        <w:ind w:firstLine="600"/>
        <w:jc w:val="both"/>
      </w:pPr>
      <w:r>
        <w:rPr>
          <w:color w:val="000000"/>
          <w:sz w:val="28"/>
        </w:rPr>
        <w:t>Использование при формулировании собственных высказываний, ключевых слов, плана.</w:t>
      </w:r>
    </w:p>
    <w:p w14:paraId="6C64C36D" w14:textId="77777777" w:rsidR="00BE11F8" w:rsidRDefault="00BE11F8" w:rsidP="00BE11F8">
      <w:pPr>
        <w:spacing w:line="264" w:lineRule="auto"/>
        <w:ind w:firstLine="600"/>
        <w:jc w:val="both"/>
      </w:pPr>
      <w:r>
        <w:rPr>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0AA2E98" w14:textId="77777777" w:rsidR="00BE11F8" w:rsidRDefault="00BE11F8" w:rsidP="00BE11F8">
      <w:pPr>
        <w:spacing w:line="264" w:lineRule="auto"/>
        <w:ind w:firstLine="600"/>
      </w:pPr>
      <w:r>
        <w:rPr>
          <w:color w:val="000000"/>
          <w:sz w:val="28"/>
        </w:rPr>
        <w:t xml:space="preserve">Сравнение (в том числе установление основания для сравнения) объектов, явлений, процессов, их элементов и основных функций в рамках </w:t>
      </w:r>
      <w:r>
        <w:rPr>
          <w:color w:val="000000"/>
          <w:sz w:val="28"/>
        </w:rPr>
        <w:lastRenderedPageBreak/>
        <w:t>изученной тематики.</w:t>
      </w:r>
    </w:p>
    <w:p w14:paraId="4BCA831D" w14:textId="77777777" w:rsidR="00BE11F8" w:rsidRDefault="00BE11F8" w:rsidP="00BE11F8">
      <w:pPr>
        <w:sectPr w:rsidR="00BE11F8" w:rsidSect="00BE11F8">
          <w:pgSz w:w="11906" w:h="16383"/>
          <w:pgMar w:top="1134" w:right="850" w:bottom="1134" w:left="1701" w:header="720" w:footer="720" w:gutter="0"/>
          <w:cols w:space="720"/>
        </w:sectPr>
      </w:pPr>
    </w:p>
    <w:bookmarkEnd w:id="53"/>
    <w:p w14:paraId="3314E027" w14:textId="77777777" w:rsidR="00BE11F8" w:rsidRDefault="00BE11F8" w:rsidP="00BE11F8">
      <w:pPr>
        <w:spacing w:line="264" w:lineRule="auto"/>
        <w:ind w:left="120"/>
      </w:pPr>
      <w:r>
        <w:rPr>
          <w:b/>
          <w:color w:val="000000"/>
          <w:sz w:val="28"/>
        </w:rPr>
        <w:lastRenderedPageBreak/>
        <w:t>ПЛАНИРУЕМЫЕ РЕЗУЛЬТАТЫ ОСВОЕНИЯ ПРОГРАММЫ ПО ИНОСТРАННОМУ (АНГЛИЙСКОМУ) ЯЗЫКУ НА УРОВНЕ ОСНОВНОГО ОБЩЕГО ОБРАЗОВАНИЯ</w:t>
      </w:r>
    </w:p>
    <w:p w14:paraId="42E8123B" w14:textId="77777777" w:rsidR="00BE11F8" w:rsidRDefault="00BE11F8" w:rsidP="00BE11F8">
      <w:pPr>
        <w:spacing w:line="264" w:lineRule="auto"/>
        <w:ind w:left="120"/>
      </w:pPr>
    </w:p>
    <w:p w14:paraId="5C104802" w14:textId="77777777" w:rsidR="00BE11F8" w:rsidRDefault="00BE11F8" w:rsidP="00BE11F8">
      <w:pPr>
        <w:spacing w:line="264" w:lineRule="auto"/>
        <w:ind w:left="120"/>
      </w:pPr>
      <w:r>
        <w:rPr>
          <w:b/>
          <w:color w:val="000000"/>
          <w:sz w:val="28"/>
        </w:rPr>
        <w:t>ЛИЧНОСТНЫЕ РЕЗУЛЬТАТЫ</w:t>
      </w:r>
    </w:p>
    <w:p w14:paraId="77A7681D" w14:textId="77777777" w:rsidR="00BE11F8" w:rsidRDefault="00BE11F8" w:rsidP="00BE11F8">
      <w:pPr>
        <w:spacing w:line="264" w:lineRule="auto"/>
        <w:ind w:left="120"/>
      </w:pPr>
    </w:p>
    <w:p w14:paraId="6C52163F" w14:textId="77777777" w:rsidR="00BE11F8" w:rsidRDefault="00BE11F8" w:rsidP="00BE11F8">
      <w:pPr>
        <w:spacing w:line="264" w:lineRule="auto"/>
        <w:ind w:firstLine="600"/>
      </w:pPr>
      <w:r>
        <w:rPr>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42C5684" w14:textId="77777777" w:rsidR="00BE11F8" w:rsidRDefault="00BE11F8" w:rsidP="00BE11F8">
      <w:pPr>
        <w:spacing w:line="264" w:lineRule="auto"/>
        <w:ind w:firstLine="600"/>
      </w:pPr>
      <w:r>
        <w:rPr>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3FFC185" w14:textId="77777777" w:rsidR="00BE11F8" w:rsidRDefault="00BE11F8" w:rsidP="00BE11F8">
      <w:pPr>
        <w:spacing w:line="264" w:lineRule="auto"/>
        <w:ind w:left="120"/>
      </w:pPr>
      <w:r>
        <w:rPr>
          <w:b/>
          <w:color w:val="000000"/>
          <w:sz w:val="28"/>
        </w:rPr>
        <w:t>1)</w:t>
      </w:r>
      <w:r>
        <w:rPr>
          <w:color w:val="000000"/>
          <w:sz w:val="28"/>
        </w:rPr>
        <w:t xml:space="preserve"> </w:t>
      </w:r>
      <w:r>
        <w:rPr>
          <w:b/>
          <w:color w:val="000000"/>
          <w:sz w:val="28"/>
        </w:rPr>
        <w:t>гражданского воспитания:</w:t>
      </w:r>
    </w:p>
    <w:p w14:paraId="15AFF4AB" w14:textId="77777777" w:rsidR="00BE11F8" w:rsidRDefault="00BE11F8" w:rsidP="00BE11F8">
      <w:pPr>
        <w:widowControl/>
        <w:numPr>
          <w:ilvl w:val="0"/>
          <w:numId w:val="67"/>
        </w:numPr>
        <w:autoSpaceDE/>
        <w:autoSpaceDN/>
        <w:spacing w:line="264" w:lineRule="auto"/>
      </w:pPr>
      <w:r>
        <w:rPr>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14:paraId="1A4A066F" w14:textId="77777777" w:rsidR="00BE11F8" w:rsidRDefault="00BE11F8" w:rsidP="00BE11F8">
      <w:pPr>
        <w:widowControl/>
        <w:numPr>
          <w:ilvl w:val="0"/>
          <w:numId w:val="67"/>
        </w:numPr>
        <w:autoSpaceDE/>
        <w:autoSpaceDN/>
        <w:spacing w:line="264" w:lineRule="auto"/>
      </w:pPr>
      <w:r>
        <w:rPr>
          <w:color w:val="000000"/>
          <w:sz w:val="28"/>
        </w:rPr>
        <w:t>активное участие в жизни семьи, организации, местного сообщества, родного края, страны;</w:t>
      </w:r>
    </w:p>
    <w:p w14:paraId="24E5A0A6" w14:textId="77777777" w:rsidR="00BE11F8" w:rsidRDefault="00BE11F8" w:rsidP="00BE11F8">
      <w:pPr>
        <w:widowControl/>
        <w:numPr>
          <w:ilvl w:val="0"/>
          <w:numId w:val="67"/>
        </w:numPr>
        <w:autoSpaceDE/>
        <w:autoSpaceDN/>
        <w:spacing w:line="264" w:lineRule="auto"/>
      </w:pPr>
      <w:r>
        <w:rPr>
          <w:color w:val="000000"/>
          <w:sz w:val="28"/>
        </w:rPr>
        <w:t>неприятие любых форм экстремизма, дискриминации;</w:t>
      </w:r>
    </w:p>
    <w:p w14:paraId="1850CF5B" w14:textId="77777777" w:rsidR="00BE11F8" w:rsidRDefault="00BE11F8" w:rsidP="00BE11F8">
      <w:pPr>
        <w:widowControl/>
        <w:numPr>
          <w:ilvl w:val="0"/>
          <w:numId w:val="67"/>
        </w:numPr>
        <w:autoSpaceDE/>
        <w:autoSpaceDN/>
        <w:spacing w:line="264" w:lineRule="auto"/>
      </w:pPr>
      <w:r>
        <w:rPr>
          <w:color w:val="000000"/>
          <w:sz w:val="28"/>
        </w:rPr>
        <w:t>понимание роли различных социальных институтов в жизни человека;</w:t>
      </w:r>
    </w:p>
    <w:p w14:paraId="6F2FA1BC" w14:textId="77777777" w:rsidR="00BE11F8" w:rsidRDefault="00BE11F8" w:rsidP="00BE11F8">
      <w:pPr>
        <w:widowControl/>
        <w:numPr>
          <w:ilvl w:val="0"/>
          <w:numId w:val="67"/>
        </w:numPr>
        <w:autoSpaceDE/>
        <w:autoSpaceDN/>
        <w:spacing w:line="264" w:lineRule="auto"/>
      </w:pPr>
      <w:r>
        <w:rPr>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15C94AC" w14:textId="77777777" w:rsidR="00BE11F8" w:rsidRDefault="00BE11F8" w:rsidP="00BE11F8">
      <w:pPr>
        <w:widowControl/>
        <w:numPr>
          <w:ilvl w:val="0"/>
          <w:numId w:val="67"/>
        </w:numPr>
        <w:autoSpaceDE/>
        <w:autoSpaceDN/>
        <w:spacing w:line="264" w:lineRule="auto"/>
      </w:pPr>
      <w:r>
        <w:rPr>
          <w:color w:val="000000"/>
          <w:sz w:val="28"/>
        </w:rPr>
        <w:t>представление о способах противодействия коррупции;</w:t>
      </w:r>
    </w:p>
    <w:p w14:paraId="27C04933" w14:textId="77777777" w:rsidR="00BE11F8" w:rsidRDefault="00BE11F8" w:rsidP="00BE11F8">
      <w:pPr>
        <w:widowControl/>
        <w:numPr>
          <w:ilvl w:val="0"/>
          <w:numId w:val="67"/>
        </w:numPr>
        <w:autoSpaceDE/>
        <w:autoSpaceDN/>
        <w:spacing w:line="264" w:lineRule="auto"/>
      </w:pPr>
      <w:r>
        <w:rPr>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6C504A5" w14:textId="77777777" w:rsidR="00BE11F8" w:rsidRDefault="00BE11F8" w:rsidP="00BE11F8">
      <w:pPr>
        <w:widowControl/>
        <w:numPr>
          <w:ilvl w:val="0"/>
          <w:numId w:val="67"/>
        </w:numPr>
        <w:autoSpaceDE/>
        <w:autoSpaceDN/>
        <w:spacing w:line="264" w:lineRule="auto"/>
      </w:pPr>
      <w:r>
        <w:rPr>
          <w:color w:val="000000"/>
          <w:sz w:val="28"/>
        </w:rPr>
        <w:t>готовность к участию в гуманитарной деятельности (волонтёрство, помощь людям, нуждающимся в ней).</w:t>
      </w:r>
    </w:p>
    <w:p w14:paraId="1F4FDCA0" w14:textId="77777777" w:rsidR="00BE11F8" w:rsidRDefault="00BE11F8" w:rsidP="00BE11F8">
      <w:pPr>
        <w:spacing w:line="264" w:lineRule="auto"/>
        <w:ind w:left="120"/>
      </w:pPr>
      <w:r>
        <w:rPr>
          <w:b/>
          <w:color w:val="000000"/>
          <w:sz w:val="28"/>
        </w:rPr>
        <w:t>2)</w:t>
      </w:r>
      <w:r>
        <w:rPr>
          <w:color w:val="000000"/>
          <w:sz w:val="28"/>
        </w:rPr>
        <w:t xml:space="preserve"> </w:t>
      </w:r>
      <w:r>
        <w:rPr>
          <w:b/>
          <w:color w:val="000000"/>
          <w:sz w:val="28"/>
        </w:rPr>
        <w:t>патриотического воспитания:</w:t>
      </w:r>
    </w:p>
    <w:p w14:paraId="55CF9FD2" w14:textId="77777777" w:rsidR="00BE11F8" w:rsidRDefault="00BE11F8" w:rsidP="00BE11F8">
      <w:pPr>
        <w:widowControl/>
        <w:numPr>
          <w:ilvl w:val="0"/>
          <w:numId w:val="68"/>
        </w:numPr>
        <w:autoSpaceDE/>
        <w:autoSpaceDN/>
        <w:spacing w:line="264" w:lineRule="auto"/>
      </w:pPr>
      <w:r>
        <w:rPr>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9330FE3" w14:textId="77777777" w:rsidR="00BE11F8" w:rsidRDefault="00BE11F8" w:rsidP="00BE11F8">
      <w:pPr>
        <w:widowControl/>
        <w:numPr>
          <w:ilvl w:val="0"/>
          <w:numId w:val="68"/>
        </w:numPr>
        <w:autoSpaceDE/>
        <w:autoSpaceDN/>
        <w:spacing w:line="264" w:lineRule="auto"/>
      </w:pPr>
      <w:r>
        <w:rPr>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6F52DB6" w14:textId="77777777" w:rsidR="00BE11F8" w:rsidRDefault="00BE11F8" w:rsidP="00BE11F8">
      <w:pPr>
        <w:widowControl/>
        <w:numPr>
          <w:ilvl w:val="0"/>
          <w:numId w:val="68"/>
        </w:numPr>
        <w:autoSpaceDE/>
        <w:autoSpaceDN/>
        <w:spacing w:line="264" w:lineRule="auto"/>
      </w:pPr>
      <w:r>
        <w:rPr>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6E78C71" w14:textId="77777777" w:rsidR="00BE11F8" w:rsidRDefault="00BE11F8" w:rsidP="00BE11F8">
      <w:pPr>
        <w:spacing w:line="264" w:lineRule="auto"/>
        <w:ind w:left="120"/>
      </w:pPr>
      <w:r>
        <w:rPr>
          <w:b/>
          <w:color w:val="000000"/>
          <w:sz w:val="28"/>
        </w:rPr>
        <w:t>3)</w:t>
      </w:r>
      <w:r>
        <w:rPr>
          <w:color w:val="000000"/>
          <w:sz w:val="28"/>
        </w:rPr>
        <w:t xml:space="preserve"> </w:t>
      </w:r>
      <w:r>
        <w:rPr>
          <w:b/>
          <w:color w:val="000000"/>
          <w:sz w:val="28"/>
        </w:rPr>
        <w:t>духовно-нравственного воспитания:</w:t>
      </w:r>
    </w:p>
    <w:p w14:paraId="4C037F0D" w14:textId="77777777" w:rsidR="00BE11F8" w:rsidRDefault="00BE11F8" w:rsidP="00BE11F8">
      <w:pPr>
        <w:widowControl/>
        <w:numPr>
          <w:ilvl w:val="0"/>
          <w:numId w:val="69"/>
        </w:numPr>
        <w:autoSpaceDE/>
        <w:autoSpaceDN/>
        <w:spacing w:line="264" w:lineRule="auto"/>
      </w:pPr>
      <w:r>
        <w:rPr>
          <w:color w:val="000000"/>
          <w:sz w:val="28"/>
        </w:rPr>
        <w:t>ориентация на моральные ценности и нормы в ситуациях нравственного выбора;</w:t>
      </w:r>
    </w:p>
    <w:p w14:paraId="3D2DF1CF" w14:textId="77777777" w:rsidR="00BE11F8" w:rsidRDefault="00BE11F8" w:rsidP="00BE11F8">
      <w:pPr>
        <w:widowControl/>
        <w:numPr>
          <w:ilvl w:val="0"/>
          <w:numId w:val="69"/>
        </w:numPr>
        <w:autoSpaceDE/>
        <w:autoSpaceDN/>
        <w:spacing w:line="264" w:lineRule="auto"/>
      </w:pPr>
      <w:r>
        <w:rPr>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6A2751B" w14:textId="77777777" w:rsidR="00BE11F8" w:rsidRDefault="00BE11F8" w:rsidP="00BE11F8">
      <w:pPr>
        <w:widowControl/>
        <w:numPr>
          <w:ilvl w:val="0"/>
          <w:numId w:val="69"/>
        </w:numPr>
        <w:autoSpaceDE/>
        <w:autoSpaceDN/>
        <w:spacing w:line="264" w:lineRule="auto"/>
      </w:pPr>
      <w:r>
        <w:rPr>
          <w:color w:val="000000"/>
          <w:sz w:val="28"/>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14:paraId="41735DA8" w14:textId="77777777" w:rsidR="00BE11F8" w:rsidRDefault="00BE11F8" w:rsidP="00BE11F8">
      <w:pPr>
        <w:spacing w:line="264" w:lineRule="auto"/>
        <w:ind w:left="120"/>
      </w:pPr>
      <w:r>
        <w:rPr>
          <w:b/>
          <w:color w:val="000000"/>
          <w:sz w:val="28"/>
        </w:rPr>
        <w:t>4)</w:t>
      </w:r>
      <w:r>
        <w:rPr>
          <w:color w:val="000000"/>
          <w:sz w:val="28"/>
        </w:rPr>
        <w:t xml:space="preserve"> </w:t>
      </w:r>
      <w:r>
        <w:rPr>
          <w:b/>
          <w:color w:val="000000"/>
          <w:sz w:val="28"/>
        </w:rPr>
        <w:t>эстетического воспитания:</w:t>
      </w:r>
    </w:p>
    <w:p w14:paraId="01DCCF80" w14:textId="77777777" w:rsidR="00BE11F8" w:rsidRDefault="00BE11F8" w:rsidP="00BE11F8">
      <w:pPr>
        <w:widowControl/>
        <w:numPr>
          <w:ilvl w:val="0"/>
          <w:numId w:val="70"/>
        </w:numPr>
        <w:autoSpaceDE/>
        <w:autoSpaceDN/>
        <w:spacing w:line="264" w:lineRule="auto"/>
      </w:pPr>
      <w:r>
        <w:rPr>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0F111055" w14:textId="77777777" w:rsidR="00BE11F8" w:rsidRDefault="00BE11F8" w:rsidP="00BE11F8">
      <w:pPr>
        <w:widowControl/>
        <w:numPr>
          <w:ilvl w:val="0"/>
          <w:numId w:val="70"/>
        </w:numPr>
        <w:autoSpaceDE/>
        <w:autoSpaceDN/>
        <w:spacing w:line="264" w:lineRule="auto"/>
      </w:pPr>
      <w:r>
        <w:rPr>
          <w:color w:val="000000"/>
          <w:sz w:val="28"/>
        </w:rPr>
        <w:t>осознание важности художественной культуры как средства коммуникации и самовыражения;</w:t>
      </w:r>
    </w:p>
    <w:p w14:paraId="1CAC5484" w14:textId="77777777" w:rsidR="00BE11F8" w:rsidRDefault="00BE11F8" w:rsidP="00BE11F8">
      <w:pPr>
        <w:widowControl/>
        <w:numPr>
          <w:ilvl w:val="0"/>
          <w:numId w:val="70"/>
        </w:numPr>
        <w:autoSpaceDE/>
        <w:autoSpaceDN/>
        <w:spacing w:line="264" w:lineRule="auto"/>
      </w:pPr>
      <w:r>
        <w:rPr>
          <w:color w:val="000000"/>
          <w:sz w:val="28"/>
        </w:rPr>
        <w:t>понимание ценности отечественного и мирового искусства, роли этнических культурных традиций и народного творчества;</w:t>
      </w:r>
    </w:p>
    <w:p w14:paraId="1A3308F3" w14:textId="77777777" w:rsidR="00BE11F8" w:rsidRDefault="00BE11F8" w:rsidP="00BE11F8">
      <w:pPr>
        <w:widowControl/>
        <w:numPr>
          <w:ilvl w:val="0"/>
          <w:numId w:val="70"/>
        </w:numPr>
        <w:autoSpaceDE/>
        <w:autoSpaceDN/>
        <w:spacing w:line="264" w:lineRule="auto"/>
      </w:pPr>
      <w:r>
        <w:rPr>
          <w:color w:val="000000"/>
          <w:sz w:val="28"/>
        </w:rPr>
        <w:t>стремление к самовыражению в разных видах искусства.</w:t>
      </w:r>
    </w:p>
    <w:p w14:paraId="32EB0036" w14:textId="77777777" w:rsidR="00BE11F8" w:rsidRDefault="00BE11F8" w:rsidP="00BE11F8">
      <w:pPr>
        <w:spacing w:line="264" w:lineRule="auto"/>
        <w:ind w:left="120"/>
      </w:pPr>
      <w:r>
        <w:rPr>
          <w:b/>
          <w:color w:val="000000"/>
          <w:sz w:val="28"/>
        </w:rPr>
        <w:t>5)</w:t>
      </w:r>
      <w:r>
        <w:rPr>
          <w:color w:val="000000"/>
          <w:sz w:val="28"/>
        </w:rPr>
        <w:t xml:space="preserve"> </w:t>
      </w:r>
      <w:r>
        <w:rPr>
          <w:b/>
          <w:color w:val="000000"/>
          <w:sz w:val="28"/>
        </w:rPr>
        <w:t>физического воспитания, формирования культуры здоровья и эмоционального благополучия:</w:t>
      </w:r>
    </w:p>
    <w:p w14:paraId="7C73D85A" w14:textId="77777777" w:rsidR="00BE11F8" w:rsidRDefault="00BE11F8" w:rsidP="00BE11F8">
      <w:pPr>
        <w:widowControl/>
        <w:numPr>
          <w:ilvl w:val="0"/>
          <w:numId w:val="71"/>
        </w:numPr>
        <w:autoSpaceDE/>
        <w:autoSpaceDN/>
        <w:spacing w:line="264" w:lineRule="auto"/>
      </w:pPr>
      <w:r>
        <w:rPr>
          <w:color w:val="000000"/>
          <w:sz w:val="28"/>
        </w:rPr>
        <w:t>осознание ценности жизни;</w:t>
      </w:r>
    </w:p>
    <w:p w14:paraId="033FF281" w14:textId="77777777" w:rsidR="00BE11F8" w:rsidRDefault="00BE11F8" w:rsidP="00BE11F8">
      <w:pPr>
        <w:widowControl/>
        <w:numPr>
          <w:ilvl w:val="0"/>
          <w:numId w:val="71"/>
        </w:numPr>
        <w:autoSpaceDE/>
        <w:autoSpaceDN/>
        <w:spacing w:line="264" w:lineRule="auto"/>
      </w:pPr>
      <w:r>
        <w:rPr>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746F171" w14:textId="77777777" w:rsidR="00BE11F8" w:rsidRDefault="00BE11F8" w:rsidP="00BE11F8">
      <w:pPr>
        <w:widowControl/>
        <w:numPr>
          <w:ilvl w:val="0"/>
          <w:numId w:val="71"/>
        </w:numPr>
        <w:autoSpaceDE/>
        <w:autoSpaceDN/>
        <w:spacing w:line="264" w:lineRule="auto"/>
      </w:pPr>
      <w:r>
        <w:rPr>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7A946D6" w14:textId="77777777" w:rsidR="00BE11F8" w:rsidRDefault="00BE11F8" w:rsidP="00BE11F8">
      <w:pPr>
        <w:widowControl/>
        <w:numPr>
          <w:ilvl w:val="0"/>
          <w:numId w:val="71"/>
        </w:numPr>
        <w:autoSpaceDE/>
        <w:autoSpaceDN/>
        <w:spacing w:line="264" w:lineRule="auto"/>
      </w:pPr>
      <w:r>
        <w:rPr>
          <w:color w:val="000000"/>
          <w:sz w:val="28"/>
        </w:rPr>
        <w:t>соблюдение правил безопасности, в том числе навыков безопасного поведения в Интернет-среде;</w:t>
      </w:r>
    </w:p>
    <w:p w14:paraId="040F2E80" w14:textId="77777777" w:rsidR="00BE11F8" w:rsidRDefault="00BE11F8" w:rsidP="00BE11F8">
      <w:pPr>
        <w:widowControl/>
        <w:numPr>
          <w:ilvl w:val="0"/>
          <w:numId w:val="71"/>
        </w:numPr>
        <w:autoSpaceDE/>
        <w:autoSpaceDN/>
        <w:spacing w:line="264" w:lineRule="auto"/>
      </w:pPr>
      <w:r>
        <w:rPr>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577A52A" w14:textId="77777777" w:rsidR="00BE11F8" w:rsidRDefault="00BE11F8" w:rsidP="00BE11F8">
      <w:pPr>
        <w:widowControl/>
        <w:numPr>
          <w:ilvl w:val="0"/>
          <w:numId w:val="71"/>
        </w:numPr>
        <w:autoSpaceDE/>
        <w:autoSpaceDN/>
        <w:spacing w:line="264" w:lineRule="auto"/>
      </w:pPr>
      <w:r>
        <w:rPr>
          <w:color w:val="000000"/>
          <w:sz w:val="28"/>
        </w:rPr>
        <w:t>умение принимать себя и других, не осуждая;</w:t>
      </w:r>
    </w:p>
    <w:p w14:paraId="6A080CBB" w14:textId="77777777" w:rsidR="00BE11F8" w:rsidRDefault="00BE11F8" w:rsidP="00BE11F8">
      <w:pPr>
        <w:widowControl/>
        <w:numPr>
          <w:ilvl w:val="0"/>
          <w:numId w:val="71"/>
        </w:numPr>
        <w:autoSpaceDE/>
        <w:autoSpaceDN/>
        <w:spacing w:line="264" w:lineRule="auto"/>
      </w:pPr>
      <w:r>
        <w:rPr>
          <w:color w:val="000000"/>
          <w:sz w:val="28"/>
        </w:rPr>
        <w:t>умение осознавать эмоциональное состояние себя и других, умение управлять собственным эмоциональным состоянием;</w:t>
      </w:r>
    </w:p>
    <w:p w14:paraId="51DD3EEB" w14:textId="77777777" w:rsidR="00BE11F8" w:rsidRDefault="00BE11F8" w:rsidP="00BE11F8">
      <w:pPr>
        <w:widowControl/>
        <w:numPr>
          <w:ilvl w:val="0"/>
          <w:numId w:val="71"/>
        </w:numPr>
        <w:autoSpaceDE/>
        <w:autoSpaceDN/>
        <w:spacing w:line="264" w:lineRule="auto"/>
      </w:pPr>
      <w:r>
        <w:rPr>
          <w:color w:val="000000"/>
          <w:sz w:val="28"/>
        </w:rPr>
        <w:t>сформированность навыка рефлексии, признание своего права на ошибку и такого же права другого человека.</w:t>
      </w:r>
    </w:p>
    <w:p w14:paraId="2FC3A72C" w14:textId="77777777" w:rsidR="00BE11F8" w:rsidRDefault="00BE11F8" w:rsidP="00BE11F8">
      <w:pPr>
        <w:spacing w:line="264" w:lineRule="auto"/>
        <w:ind w:left="120"/>
      </w:pPr>
      <w:r>
        <w:rPr>
          <w:b/>
          <w:color w:val="000000"/>
          <w:sz w:val="28"/>
        </w:rPr>
        <w:t>6)</w:t>
      </w:r>
      <w:r>
        <w:rPr>
          <w:color w:val="000000"/>
          <w:sz w:val="28"/>
        </w:rPr>
        <w:t xml:space="preserve"> </w:t>
      </w:r>
      <w:r>
        <w:rPr>
          <w:b/>
          <w:color w:val="000000"/>
          <w:sz w:val="28"/>
        </w:rPr>
        <w:t>трудового воспитания:</w:t>
      </w:r>
    </w:p>
    <w:p w14:paraId="7FF108BD" w14:textId="77777777" w:rsidR="00BE11F8" w:rsidRDefault="00BE11F8" w:rsidP="00BE11F8">
      <w:pPr>
        <w:widowControl/>
        <w:numPr>
          <w:ilvl w:val="0"/>
          <w:numId w:val="72"/>
        </w:numPr>
        <w:autoSpaceDE/>
        <w:autoSpaceDN/>
        <w:spacing w:line="264" w:lineRule="auto"/>
      </w:pPr>
      <w:r>
        <w:rPr>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CE93EFB" w14:textId="77777777" w:rsidR="00BE11F8" w:rsidRDefault="00BE11F8" w:rsidP="00BE11F8">
      <w:pPr>
        <w:widowControl/>
        <w:numPr>
          <w:ilvl w:val="0"/>
          <w:numId w:val="72"/>
        </w:numPr>
        <w:autoSpaceDE/>
        <w:autoSpaceDN/>
        <w:spacing w:line="264" w:lineRule="auto"/>
      </w:pPr>
      <w:r>
        <w:rPr>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14:paraId="7B221AFE" w14:textId="77777777" w:rsidR="00BE11F8" w:rsidRDefault="00BE11F8" w:rsidP="00BE11F8">
      <w:pPr>
        <w:widowControl/>
        <w:numPr>
          <w:ilvl w:val="0"/>
          <w:numId w:val="72"/>
        </w:numPr>
        <w:autoSpaceDE/>
        <w:autoSpaceDN/>
        <w:spacing w:line="264" w:lineRule="auto"/>
      </w:pPr>
      <w:r>
        <w:rPr>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726D1F" w14:textId="77777777" w:rsidR="00BE11F8" w:rsidRDefault="00BE11F8" w:rsidP="00BE11F8">
      <w:pPr>
        <w:widowControl/>
        <w:numPr>
          <w:ilvl w:val="0"/>
          <w:numId w:val="72"/>
        </w:numPr>
        <w:autoSpaceDE/>
        <w:autoSpaceDN/>
        <w:spacing w:line="264" w:lineRule="auto"/>
      </w:pPr>
      <w:r>
        <w:rPr>
          <w:color w:val="000000"/>
          <w:sz w:val="28"/>
        </w:rPr>
        <w:t>готовность адаптироваться в профессиональной среде;</w:t>
      </w:r>
    </w:p>
    <w:p w14:paraId="4ED11900" w14:textId="77777777" w:rsidR="00BE11F8" w:rsidRDefault="00BE11F8" w:rsidP="00BE11F8">
      <w:pPr>
        <w:widowControl/>
        <w:numPr>
          <w:ilvl w:val="0"/>
          <w:numId w:val="72"/>
        </w:numPr>
        <w:autoSpaceDE/>
        <w:autoSpaceDN/>
        <w:spacing w:line="264" w:lineRule="auto"/>
      </w:pPr>
      <w:r>
        <w:rPr>
          <w:color w:val="000000"/>
          <w:sz w:val="28"/>
        </w:rPr>
        <w:t>уважение к труду и результатам трудовой деятельности;</w:t>
      </w:r>
    </w:p>
    <w:p w14:paraId="46B8ED91" w14:textId="77777777" w:rsidR="00BE11F8" w:rsidRDefault="00BE11F8" w:rsidP="00BE11F8">
      <w:pPr>
        <w:widowControl/>
        <w:numPr>
          <w:ilvl w:val="0"/>
          <w:numId w:val="72"/>
        </w:numPr>
        <w:autoSpaceDE/>
        <w:autoSpaceDN/>
        <w:spacing w:line="264" w:lineRule="auto"/>
      </w:pPr>
      <w:r>
        <w:rPr>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F7EA1FA" w14:textId="77777777" w:rsidR="00BE11F8" w:rsidRDefault="00BE11F8" w:rsidP="00BE11F8">
      <w:pPr>
        <w:spacing w:line="264" w:lineRule="auto"/>
        <w:ind w:left="120"/>
      </w:pPr>
      <w:r>
        <w:rPr>
          <w:b/>
          <w:color w:val="000000"/>
          <w:sz w:val="28"/>
        </w:rPr>
        <w:t>7)</w:t>
      </w:r>
      <w:r>
        <w:rPr>
          <w:color w:val="000000"/>
          <w:sz w:val="28"/>
        </w:rPr>
        <w:t xml:space="preserve"> </w:t>
      </w:r>
      <w:r>
        <w:rPr>
          <w:b/>
          <w:color w:val="000000"/>
          <w:sz w:val="28"/>
        </w:rPr>
        <w:t>экологического воспитания:</w:t>
      </w:r>
    </w:p>
    <w:p w14:paraId="7818C68A" w14:textId="77777777" w:rsidR="00BE11F8" w:rsidRDefault="00BE11F8" w:rsidP="00BE11F8">
      <w:pPr>
        <w:widowControl/>
        <w:numPr>
          <w:ilvl w:val="0"/>
          <w:numId w:val="73"/>
        </w:numPr>
        <w:autoSpaceDE/>
        <w:autoSpaceDN/>
        <w:spacing w:line="264" w:lineRule="auto"/>
      </w:pPr>
      <w:r>
        <w:rPr>
          <w:color w:val="000000"/>
          <w:sz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9858A5A" w14:textId="77777777" w:rsidR="00BE11F8" w:rsidRDefault="00BE11F8" w:rsidP="00BE11F8">
      <w:pPr>
        <w:widowControl/>
        <w:numPr>
          <w:ilvl w:val="0"/>
          <w:numId w:val="73"/>
        </w:numPr>
        <w:autoSpaceDE/>
        <w:autoSpaceDN/>
        <w:spacing w:line="264" w:lineRule="auto"/>
      </w:pPr>
      <w:r>
        <w:rPr>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3198007" w14:textId="77777777" w:rsidR="00BE11F8" w:rsidRDefault="00BE11F8" w:rsidP="00BE11F8">
      <w:pPr>
        <w:widowControl/>
        <w:numPr>
          <w:ilvl w:val="0"/>
          <w:numId w:val="73"/>
        </w:numPr>
        <w:autoSpaceDE/>
        <w:autoSpaceDN/>
        <w:spacing w:line="264" w:lineRule="auto"/>
      </w:pPr>
      <w:r>
        <w:rPr>
          <w:color w:val="000000"/>
          <w:sz w:val="28"/>
        </w:rPr>
        <w:t>осознание своей роли как гражданина и потребителя в условиях взаимосвязи природной, технологической и социальной сред;</w:t>
      </w:r>
    </w:p>
    <w:p w14:paraId="44516482" w14:textId="77777777" w:rsidR="00BE11F8" w:rsidRDefault="00BE11F8" w:rsidP="00BE11F8">
      <w:pPr>
        <w:widowControl/>
        <w:numPr>
          <w:ilvl w:val="0"/>
          <w:numId w:val="73"/>
        </w:numPr>
        <w:autoSpaceDE/>
        <w:autoSpaceDN/>
        <w:spacing w:line="264" w:lineRule="auto"/>
      </w:pPr>
      <w:r>
        <w:rPr>
          <w:color w:val="000000"/>
          <w:sz w:val="28"/>
        </w:rPr>
        <w:t>готовность к участию в практической деятельности экологической направленности.</w:t>
      </w:r>
    </w:p>
    <w:p w14:paraId="0189B283" w14:textId="77777777" w:rsidR="00BE11F8" w:rsidRDefault="00BE11F8" w:rsidP="00BE11F8">
      <w:pPr>
        <w:spacing w:line="264" w:lineRule="auto"/>
        <w:ind w:left="120"/>
      </w:pPr>
      <w:r>
        <w:rPr>
          <w:b/>
          <w:color w:val="000000"/>
          <w:sz w:val="28"/>
        </w:rPr>
        <w:t>8)</w:t>
      </w:r>
      <w:r>
        <w:rPr>
          <w:color w:val="000000"/>
          <w:sz w:val="28"/>
        </w:rPr>
        <w:t xml:space="preserve"> </w:t>
      </w:r>
      <w:r>
        <w:rPr>
          <w:b/>
          <w:color w:val="000000"/>
          <w:sz w:val="28"/>
        </w:rPr>
        <w:t>ценности научного познания:</w:t>
      </w:r>
    </w:p>
    <w:p w14:paraId="1A91F28E" w14:textId="77777777" w:rsidR="00BE11F8" w:rsidRDefault="00BE11F8" w:rsidP="00BE11F8">
      <w:pPr>
        <w:widowControl/>
        <w:numPr>
          <w:ilvl w:val="0"/>
          <w:numId w:val="74"/>
        </w:numPr>
        <w:autoSpaceDE/>
        <w:autoSpaceDN/>
        <w:spacing w:line="264" w:lineRule="auto"/>
      </w:pPr>
      <w:r>
        <w:rPr>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C12F672" w14:textId="77777777" w:rsidR="00BE11F8" w:rsidRDefault="00BE11F8" w:rsidP="00BE11F8">
      <w:pPr>
        <w:widowControl/>
        <w:numPr>
          <w:ilvl w:val="0"/>
          <w:numId w:val="74"/>
        </w:numPr>
        <w:autoSpaceDE/>
        <w:autoSpaceDN/>
        <w:spacing w:line="264" w:lineRule="auto"/>
      </w:pPr>
      <w:r>
        <w:rPr>
          <w:color w:val="000000"/>
          <w:sz w:val="28"/>
        </w:rPr>
        <w:t>овладение языковой и читательской культурой как средством познания мира;</w:t>
      </w:r>
    </w:p>
    <w:p w14:paraId="2E8555FC" w14:textId="77777777" w:rsidR="00BE11F8" w:rsidRDefault="00BE11F8" w:rsidP="00BE11F8">
      <w:pPr>
        <w:widowControl/>
        <w:numPr>
          <w:ilvl w:val="0"/>
          <w:numId w:val="74"/>
        </w:numPr>
        <w:autoSpaceDE/>
        <w:autoSpaceDN/>
        <w:spacing w:line="264" w:lineRule="auto"/>
      </w:pPr>
      <w:r>
        <w:rPr>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C406941" w14:textId="77777777" w:rsidR="00BE11F8" w:rsidRDefault="00BE11F8" w:rsidP="00BE11F8">
      <w:pPr>
        <w:spacing w:line="264" w:lineRule="auto"/>
        <w:ind w:left="120"/>
      </w:pPr>
      <w:r>
        <w:rPr>
          <w:b/>
          <w:color w:val="000000"/>
          <w:sz w:val="28"/>
        </w:rPr>
        <w:t>9)</w:t>
      </w:r>
      <w:r>
        <w:rPr>
          <w:color w:val="000000"/>
          <w:sz w:val="28"/>
        </w:rPr>
        <w:t xml:space="preserve"> </w:t>
      </w:r>
      <w:r>
        <w:rPr>
          <w:b/>
          <w:color w:val="000000"/>
          <w:sz w:val="28"/>
        </w:rPr>
        <w:t>адаптации обучающегося к изменяющимся условиям социальной и природной среды:</w:t>
      </w:r>
    </w:p>
    <w:p w14:paraId="5E12D21B" w14:textId="77777777" w:rsidR="00BE11F8" w:rsidRDefault="00BE11F8" w:rsidP="00BE11F8">
      <w:pPr>
        <w:widowControl/>
        <w:numPr>
          <w:ilvl w:val="0"/>
          <w:numId w:val="75"/>
        </w:numPr>
        <w:autoSpaceDE/>
        <w:autoSpaceDN/>
        <w:spacing w:line="264" w:lineRule="auto"/>
      </w:pPr>
      <w:r>
        <w:rPr>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3133A71" w14:textId="77777777" w:rsidR="00BE11F8" w:rsidRDefault="00BE11F8" w:rsidP="00BE11F8">
      <w:pPr>
        <w:widowControl/>
        <w:numPr>
          <w:ilvl w:val="0"/>
          <w:numId w:val="75"/>
        </w:numPr>
        <w:autoSpaceDE/>
        <w:autoSpaceDN/>
        <w:spacing w:line="264" w:lineRule="auto"/>
      </w:pPr>
      <w:r>
        <w:rPr>
          <w:color w:val="000000"/>
          <w:sz w:val="28"/>
        </w:rPr>
        <w:t>способность обучающихся взаимодействовать в условиях неопределённости, открытость опыту и знаниям других;</w:t>
      </w:r>
    </w:p>
    <w:p w14:paraId="63B5B25A" w14:textId="77777777" w:rsidR="00BE11F8" w:rsidRDefault="00BE11F8" w:rsidP="00BE11F8">
      <w:pPr>
        <w:widowControl/>
        <w:numPr>
          <w:ilvl w:val="0"/>
          <w:numId w:val="75"/>
        </w:numPr>
        <w:autoSpaceDE/>
        <w:autoSpaceDN/>
        <w:spacing w:line="264" w:lineRule="auto"/>
      </w:pPr>
      <w:r>
        <w:rPr>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C881477" w14:textId="77777777" w:rsidR="00BE11F8" w:rsidRDefault="00BE11F8" w:rsidP="00BE11F8">
      <w:pPr>
        <w:widowControl/>
        <w:numPr>
          <w:ilvl w:val="0"/>
          <w:numId w:val="75"/>
        </w:numPr>
        <w:autoSpaceDE/>
        <w:autoSpaceDN/>
        <w:spacing w:line="264" w:lineRule="auto"/>
      </w:pPr>
      <w:r>
        <w:rPr>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1B85F70B" w14:textId="77777777" w:rsidR="00BE11F8" w:rsidRDefault="00BE11F8" w:rsidP="00BE11F8">
      <w:pPr>
        <w:widowControl/>
        <w:numPr>
          <w:ilvl w:val="0"/>
          <w:numId w:val="75"/>
        </w:numPr>
        <w:autoSpaceDE/>
        <w:autoSpaceDN/>
        <w:spacing w:line="264" w:lineRule="auto"/>
      </w:pPr>
      <w:r>
        <w:rPr>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D63245A" w14:textId="77777777" w:rsidR="00BE11F8" w:rsidRDefault="00BE11F8" w:rsidP="00BE11F8">
      <w:pPr>
        <w:widowControl/>
        <w:numPr>
          <w:ilvl w:val="0"/>
          <w:numId w:val="75"/>
        </w:numPr>
        <w:autoSpaceDE/>
        <w:autoSpaceDN/>
        <w:spacing w:line="264" w:lineRule="auto"/>
      </w:pPr>
      <w:r>
        <w:rPr>
          <w:color w:val="000000"/>
          <w:sz w:val="28"/>
        </w:rPr>
        <w:t>умение анализировать и выявлять взаимосвязи природы, общества и экономики;</w:t>
      </w:r>
    </w:p>
    <w:p w14:paraId="5F769C36" w14:textId="77777777" w:rsidR="00BE11F8" w:rsidRDefault="00BE11F8" w:rsidP="00BE11F8">
      <w:pPr>
        <w:widowControl/>
        <w:numPr>
          <w:ilvl w:val="0"/>
          <w:numId w:val="75"/>
        </w:numPr>
        <w:autoSpaceDE/>
        <w:autoSpaceDN/>
        <w:spacing w:line="264" w:lineRule="auto"/>
      </w:pPr>
      <w:r>
        <w:rPr>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53A5D9" w14:textId="77777777" w:rsidR="00BE11F8" w:rsidRDefault="00BE11F8" w:rsidP="00BE11F8">
      <w:pPr>
        <w:widowControl/>
        <w:numPr>
          <w:ilvl w:val="0"/>
          <w:numId w:val="75"/>
        </w:numPr>
        <w:autoSpaceDE/>
        <w:autoSpaceDN/>
        <w:spacing w:line="264" w:lineRule="auto"/>
      </w:pPr>
      <w:r>
        <w:rPr>
          <w:color w:val="000000"/>
          <w:sz w:val="28"/>
        </w:rPr>
        <w:t>способность обучающихся осознавать стрессовую ситуацию, оценивать происходящие изменения и их последствия;</w:t>
      </w:r>
    </w:p>
    <w:p w14:paraId="780E54B0" w14:textId="77777777" w:rsidR="00BE11F8" w:rsidRDefault="00BE11F8" w:rsidP="00BE11F8">
      <w:pPr>
        <w:widowControl/>
        <w:numPr>
          <w:ilvl w:val="0"/>
          <w:numId w:val="75"/>
        </w:numPr>
        <w:autoSpaceDE/>
        <w:autoSpaceDN/>
        <w:spacing w:line="264" w:lineRule="auto"/>
      </w:pPr>
      <w:r>
        <w:rPr>
          <w:color w:val="000000"/>
          <w:sz w:val="28"/>
        </w:rP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w:t>
      </w:r>
    </w:p>
    <w:p w14:paraId="58D3E27D" w14:textId="77777777" w:rsidR="00BE11F8" w:rsidRDefault="00BE11F8" w:rsidP="00BE11F8">
      <w:pPr>
        <w:widowControl/>
        <w:numPr>
          <w:ilvl w:val="0"/>
          <w:numId w:val="75"/>
        </w:numPr>
        <w:autoSpaceDE/>
        <w:autoSpaceDN/>
        <w:spacing w:line="264" w:lineRule="auto"/>
      </w:pPr>
      <w:r>
        <w:rPr>
          <w:color w:val="000000"/>
          <w:sz w:val="28"/>
        </w:rPr>
        <w:t>формулировать и оценивать риски и последствия, формировать опыт, находить позитивное в произошедшей ситуации;</w:t>
      </w:r>
    </w:p>
    <w:p w14:paraId="53A4CDAB" w14:textId="77777777" w:rsidR="00BE11F8" w:rsidRDefault="00BE11F8" w:rsidP="00BE11F8">
      <w:pPr>
        <w:widowControl/>
        <w:numPr>
          <w:ilvl w:val="0"/>
          <w:numId w:val="75"/>
        </w:numPr>
        <w:autoSpaceDE/>
        <w:autoSpaceDN/>
        <w:spacing w:line="264" w:lineRule="auto"/>
      </w:pPr>
      <w:r>
        <w:rPr>
          <w:color w:val="000000"/>
          <w:sz w:val="28"/>
        </w:rPr>
        <w:t>быть готовым действовать в отсутствие гарантий успеха.</w:t>
      </w:r>
    </w:p>
    <w:p w14:paraId="7473076A" w14:textId="77777777" w:rsidR="00BE11F8" w:rsidRDefault="00BE11F8" w:rsidP="00BE11F8">
      <w:pPr>
        <w:spacing w:line="264" w:lineRule="auto"/>
        <w:ind w:left="120"/>
      </w:pPr>
    </w:p>
    <w:p w14:paraId="7BF055BB" w14:textId="77777777" w:rsidR="00BE11F8" w:rsidRDefault="00BE11F8" w:rsidP="00BE11F8">
      <w:pPr>
        <w:spacing w:line="264" w:lineRule="auto"/>
        <w:ind w:left="120"/>
      </w:pPr>
      <w:r>
        <w:rPr>
          <w:b/>
          <w:color w:val="000000"/>
          <w:sz w:val="28"/>
        </w:rPr>
        <w:t>МЕТАПРЕДМЕТНЫЕ РЕЗУЛЬТАТЫ</w:t>
      </w:r>
    </w:p>
    <w:p w14:paraId="4E15DA3F" w14:textId="77777777" w:rsidR="00BE11F8" w:rsidRDefault="00BE11F8" w:rsidP="00BE11F8">
      <w:pPr>
        <w:spacing w:line="264" w:lineRule="auto"/>
        <w:ind w:left="120"/>
      </w:pPr>
    </w:p>
    <w:p w14:paraId="376291B5" w14:textId="77777777" w:rsidR="00BE11F8" w:rsidRDefault="00BE11F8" w:rsidP="00BE11F8">
      <w:pPr>
        <w:spacing w:line="264" w:lineRule="auto"/>
        <w:ind w:firstLine="600"/>
      </w:pPr>
      <w:r>
        <w:rPr>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B7C9908" w14:textId="77777777" w:rsidR="00BE11F8" w:rsidRDefault="00BE11F8" w:rsidP="00BE11F8">
      <w:pPr>
        <w:spacing w:line="264" w:lineRule="auto"/>
        <w:ind w:left="120"/>
      </w:pPr>
    </w:p>
    <w:p w14:paraId="56079E4C" w14:textId="77777777" w:rsidR="00BE11F8" w:rsidRDefault="00BE11F8" w:rsidP="00BE11F8">
      <w:pPr>
        <w:spacing w:line="264" w:lineRule="auto"/>
        <w:ind w:left="120"/>
      </w:pPr>
      <w:r>
        <w:rPr>
          <w:b/>
          <w:color w:val="000000"/>
          <w:sz w:val="28"/>
        </w:rPr>
        <w:t>Познавательные универсальные учебные действия</w:t>
      </w:r>
    </w:p>
    <w:p w14:paraId="7D50B401" w14:textId="77777777" w:rsidR="00BE11F8" w:rsidRDefault="00BE11F8" w:rsidP="00BE11F8">
      <w:pPr>
        <w:spacing w:line="264" w:lineRule="auto"/>
        <w:ind w:left="120"/>
      </w:pPr>
    </w:p>
    <w:p w14:paraId="1C1687DF" w14:textId="77777777" w:rsidR="00BE11F8" w:rsidRDefault="00BE11F8" w:rsidP="00BE11F8">
      <w:pPr>
        <w:spacing w:line="264" w:lineRule="auto"/>
        <w:ind w:left="120"/>
      </w:pPr>
      <w:r>
        <w:rPr>
          <w:b/>
          <w:color w:val="000000"/>
          <w:sz w:val="28"/>
        </w:rPr>
        <w:t>Базовые логические действия:</w:t>
      </w:r>
    </w:p>
    <w:p w14:paraId="27673315" w14:textId="77777777" w:rsidR="00BE11F8" w:rsidRDefault="00BE11F8" w:rsidP="00BE11F8">
      <w:pPr>
        <w:widowControl/>
        <w:numPr>
          <w:ilvl w:val="0"/>
          <w:numId w:val="76"/>
        </w:numPr>
        <w:autoSpaceDE/>
        <w:autoSpaceDN/>
        <w:spacing w:line="264" w:lineRule="auto"/>
      </w:pPr>
      <w:r>
        <w:rPr>
          <w:color w:val="000000"/>
          <w:sz w:val="28"/>
        </w:rPr>
        <w:t>выявлять и характеризовать существенные признаки объектов (явлений);</w:t>
      </w:r>
    </w:p>
    <w:p w14:paraId="3D1F6187" w14:textId="77777777" w:rsidR="00BE11F8" w:rsidRDefault="00BE11F8" w:rsidP="00BE11F8">
      <w:pPr>
        <w:widowControl/>
        <w:numPr>
          <w:ilvl w:val="0"/>
          <w:numId w:val="76"/>
        </w:numPr>
        <w:autoSpaceDE/>
        <w:autoSpaceDN/>
        <w:spacing w:line="264" w:lineRule="auto"/>
      </w:pPr>
      <w:r>
        <w:rPr>
          <w:color w:val="000000"/>
          <w:sz w:val="28"/>
        </w:rPr>
        <w:t>устанавливать существенный признак классификации, основания для обобщения и сравнения, критерии проводимого анализа;</w:t>
      </w:r>
    </w:p>
    <w:p w14:paraId="77ED5B05" w14:textId="77777777" w:rsidR="00BE11F8" w:rsidRDefault="00BE11F8" w:rsidP="00BE11F8">
      <w:pPr>
        <w:widowControl/>
        <w:numPr>
          <w:ilvl w:val="0"/>
          <w:numId w:val="76"/>
        </w:numPr>
        <w:autoSpaceDE/>
        <w:autoSpaceDN/>
        <w:spacing w:line="264" w:lineRule="auto"/>
      </w:pPr>
      <w:r>
        <w:rPr>
          <w:color w:val="000000"/>
          <w:sz w:val="28"/>
        </w:rPr>
        <w:t>с учётом предложенной задачи выявлять закономерности и противоречия в рассматриваемых фактах, данных и наблюдениях;</w:t>
      </w:r>
    </w:p>
    <w:p w14:paraId="67C9CCFE" w14:textId="77777777" w:rsidR="00BE11F8" w:rsidRDefault="00BE11F8" w:rsidP="00BE11F8">
      <w:pPr>
        <w:widowControl/>
        <w:numPr>
          <w:ilvl w:val="0"/>
          <w:numId w:val="76"/>
        </w:numPr>
        <w:autoSpaceDE/>
        <w:autoSpaceDN/>
        <w:spacing w:line="264" w:lineRule="auto"/>
      </w:pPr>
      <w:r>
        <w:rPr>
          <w:color w:val="000000"/>
          <w:sz w:val="28"/>
        </w:rPr>
        <w:t>предлагать критерии для выявления закономерностей и противоречий;</w:t>
      </w:r>
    </w:p>
    <w:p w14:paraId="43CA27FB" w14:textId="77777777" w:rsidR="00BE11F8" w:rsidRDefault="00BE11F8" w:rsidP="00BE11F8">
      <w:pPr>
        <w:widowControl/>
        <w:numPr>
          <w:ilvl w:val="0"/>
          <w:numId w:val="76"/>
        </w:numPr>
        <w:autoSpaceDE/>
        <w:autoSpaceDN/>
        <w:spacing w:line="264" w:lineRule="auto"/>
      </w:pPr>
      <w:r>
        <w:rPr>
          <w:color w:val="000000"/>
          <w:sz w:val="28"/>
        </w:rPr>
        <w:t>выявлять дефицит информации, данных, необходимых для решения поставленной задачи;</w:t>
      </w:r>
    </w:p>
    <w:p w14:paraId="3D6C9DC1" w14:textId="77777777" w:rsidR="00BE11F8" w:rsidRDefault="00BE11F8" w:rsidP="00BE11F8">
      <w:pPr>
        <w:widowControl/>
        <w:numPr>
          <w:ilvl w:val="0"/>
          <w:numId w:val="76"/>
        </w:numPr>
        <w:autoSpaceDE/>
        <w:autoSpaceDN/>
        <w:spacing w:line="264" w:lineRule="auto"/>
      </w:pPr>
      <w:r>
        <w:rPr>
          <w:color w:val="000000"/>
          <w:sz w:val="28"/>
        </w:rPr>
        <w:t>выявлять причинно-следственные связи при изучении явлений и процессов;</w:t>
      </w:r>
    </w:p>
    <w:p w14:paraId="0AECB93A" w14:textId="77777777" w:rsidR="00BE11F8" w:rsidRDefault="00BE11F8" w:rsidP="00BE11F8">
      <w:pPr>
        <w:widowControl/>
        <w:numPr>
          <w:ilvl w:val="0"/>
          <w:numId w:val="76"/>
        </w:numPr>
        <w:autoSpaceDE/>
        <w:autoSpaceDN/>
        <w:spacing w:line="264" w:lineRule="auto"/>
      </w:pPr>
      <w:r>
        <w:rPr>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68A9DD1" w14:textId="77777777" w:rsidR="00BE11F8" w:rsidRDefault="00BE11F8" w:rsidP="00BE11F8">
      <w:pPr>
        <w:widowControl/>
        <w:numPr>
          <w:ilvl w:val="0"/>
          <w:numId w:val="76"/>
        </w:numPr>
        <w:autoSpaceDE/>
        <w:autoSpaceDN/>
        <w:spacing w:line="264" w:lineRule="auto"/>
      </w:pPr>
      <w:r>
        <w:rPr>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D53A28" w14:textId="77777777" w:rsidR="00BE11F8" w:rsidRDefault="00BE11F8" w:rsidP="00BE11F8">
      <w:pPr>
        <w:spacing w:line="264" w:lineRule="auto"/>
        <w:ind w:left="120"/>
      </w:pPr>
      <w:r>
        <w:rPr>
          <w:b/>
          <w:color w:val="000000"/>
          <w:sz w:val="28"/>
        </w:rPr>
        <w:t>Базовые исследовательские действия:</w:t>
      </w:r>
    </w:p>
    <w:p w14:paraId="55250B90" w14:textId="77777777" w:rsidR="00BE11F8" w:rsidRDefault="00BE11F8" w:rsidP="00BE11F8">
      <w:pPr>
        <w:widowControl/>
        <w:numPr>
          <w:ilvl w:val="0"/>
          <w:numId w:val="77"/>
        </w:numPr>
        <w:autoSpaceDE/>
        <w:autoSpaceDN/>
        <w:spacing w:line="264" w:lineRule="auto"/>
      </w:pPr>
      <w:r>
        <w:rPr>
          <w:color w:val="000000"/>
          <w:sz w:val="28"/>
        </w:rPr>
        <w:t>использовать вопросы как исследовательский инструмент познания;</w:t>
      </w:r>
    </w:p>
    <w:p w14:paraId="0939770C" w14:textId="77777777" w:rsidR="00BE11F8" w:rsidRDefault="00BE11F8" w:rsidP="00BE11F8">
      <w:pPr>
        <w:widowControl/>
        <w:numPr>
          <w:ilvl w:val="0"/>
          <w:numId w:val="77"/>
        </w:numPr>
        <w:autoSpaceDE/>
        <w:autoSpaceDN/>
        <w:spacing w:line="264" w:lineRule="auto"/>
      </w:pPr>
      <w:r>
        <w:rPr>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C98B1C4" w14:textId="77777777" w:rsidR="00BE11F8" w:rsidRDefault="00BE11F8" w:rsidP="00BE11F8">
      <w:pPr>
        <w:widowControl/>
        <w:numPr>
          <w:ilvl w:val="0"/>
          <w:numId w:val="77"/>
        </w:numPr>
        <w:autoSpaceDE/>
        <w:autoSpaceDN/>
        <w:spacing w:line="264" w:lineRule="auto"/>
      </w:pPr>
      <w:r>
        <w:rPr>
          <w:color w:val="000000"/>
          <w:sz w:val="28"/>
        </w:rPr>
        <w:t>формулировать гипотезу об истинности собственных суждений и суждений других, аргументировать свою позицию, мнение;</w:t>
      </w:r>
    </w:p>
    <w:p w14:paraId="08E8A511" w14:textId="77777777" w:rsidR="00BE11F8" w:rsidRDefault="00BE11F8" w:rsidP="00BE11F8">
      <w:pPr>
        <w:widowControl/>
        <w:numPr>
          <w:ilvl w:val="0"/>
          <w:numId w:val="77"/>
        </w:numPr>
        <w:autoSpaceDE/>
        <w:autoSpaceDN/>
        <w:spacing w:line="264" w:lineRule="auto"/>
      </w:pPr>
      <w:r>
        <w:rPr>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60113033" w14:textId="77777777" w:rsidR="00BE11F8" w:rsidRDefault="00BE11F8" w:rsidP="00BE11F8">
      <w:pPr>
        <w:widowControl/>
        <w:numPr>
          <w:ilvl w:val="0"/>
          <w:numId w:val="77"/>
        </w:numPr>
        <w:autoSpaceDE/>
        <w:autoSpaceDN/>
        <w:spacing w:line="264" w:lineRule="auto"/>
      </w:pPr>
      <w:r>
        <w:rPr>
          <w:color w:val="000000"/>
          <w:sz w:val="28"/>
        </w:rPr>
        <w:t>оценивать на применимость и достоверность информацию, полученную в ходе исследования (эксперимента);</w:t>
      </w:r>
    </w:p>
    <w:p w14:paraId="0E73091E" w14:textId="77777777" w:rsidR="00BE11F8" w:rsidRDefault="00BE11F8" w:rsidP="00BE11F8">
      <w:pPr>
        <w:widowControl/>
        <w:numPr>
          <w:ilvl w:val="0"/>
          <w:numId w:val="77"/>
        </w:numPr>
        <w:autoSpaceDE/>
        <w:autoSpaceDN/>
        <w:spacing w:line="264" w:lineRule="auto"/>
      </w:pPr>
      <w:r>
        <w:rPr>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E318FA6" w14:textId="77777777" w:rsidR="00BE11F8" w:rsidRDefault="00BE11F8" w:rsidP="00BE11F8">
      <w:pPr>
        <w:widowControl/>
        <w:numPr>
          <w:ilvl w:val="0"/>
          <w:numId w:val="77"/>
        </w:numPr>
        <w:autoSpaceDE/>
        <w:autoSpaceDN/>
        <w:spacing w:line="264" w:lineRule="auto"/>
      </w:pPr>
      <w:r>
        <w:rPr>
          <w:color w:val="000000"/>
          <w:sz w:val="28"/>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E60C5A4" w14:textId="77777777" w:rsidR="00BE11F8" w:rsidRDefault="00BE11F8" w:rsidP="00BE11F8">
      <w:pPr>
        <w:spacing w:line="264" w:lineRule="auto"/>
        <w:ind w:left="120"/>
      </w:pPr>
      <w:r>
        <w:rPr>
          <w:b/>
          <w:color w:val="000000"/>
          <w:sz w:val="28"/>
        </w:rPr>
        <w:t>Работа с информацией:</w:t>
      </w:r>
    </w:p>
    <w:p w14:paraId="618B2BF9" w14:textId="77777777" w:rsidR="00BE11F8" w:rsidRDefault="00BE11F8" w:rsidP="00BE11F8">
      <w:pPr>
        <w:widowControl/>
        <w:numPr>
          <w:ilvl w:val="0"/>
          <w:numId w:val="78"/>
        </w:numPr>
        <w:autoSpaceDE/>
        <w:autoSpaceDN/>
        <w:spacing w:line="264" w:lineRule="auto"/>
      </w:pPr>
      <w:r>
        <w:rPr>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322D1FD" w14:textId="77777777" w:rsidR="00BE11F8" w:rsidRDefault="00BE11F8" w:rsidP="00BE11F8">
      <w:pPr>
        <w:widowControl/>
        <w:numPr>
          <w:ilvl w:val="0"/>
          <w:numId w:val="78"/>
        </w:numPr>
        <w:autoSpaceDE/>
        <w:autoSpaceDN/>
        <w:spacing w:line="264" w:lineRule="auto"/>
      </w:pPr>
      <w:r>
        <w:rPr>
          <w:color w:val="000000"/>
          <w:sz w:val="28"/>
        </w:rPr>
        <w:t>выбирать, анализировать, систематизировать и интерпретировать информацию различных видов и форм представления;</w:t>
      </w:r>
    </w:p>
    <w:p w14:paraId="59DEAB47" w14:textId="77777777" w:rsidR="00BE11F8" w:rsidRDefault="00BE11F8" w:rsidP="00BE11F8">
      <w:pPr>
        <w:widowControl/>
        <w:numPr>
          <w:ilvl w:val="0"/>
          <w:numId w:val="78"/>
        </w:numPr>
        <w:autoSpaceDE/>
        <w:autoSpaceDN/>
        <w:spacing w:line="264" w:lineRule="auto"/>
      </w:pPr>
      <w:r>
        <w:rPr>
          <w:color w:val="000000"/>
          <w:sz w:val="28"/>
        </w:rPr>
        <w:t>находить сходные аргументы (подтверждающие или опровергающие одну и ту же идею, версию) в различных информационных источниках;</w:t>
      </w:r>
    </w:p>
    <w:p w14:paraId="4E5DB0DD" w14:textId="77777777" w:rsidR="00BE11F8" w:rsidRDefault="00BE11F8" w:rsidP="00BE11F8">
      <w:pPr>
        <w:widowControl/>
        <w:numPr>
          <w:ilvl w:val="0"/>
          <w:numId w:val="78"/>
        </w:numPr>
        <w:autoSpaceDE/>
        <w:autoSpaceDN/>
        <w:spacing w:line="264" w:lineRule="auto"/>
      </w:pPr>
      <w:r>
        <w:rPr>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B56E19A" w14:textId="77777777" w:rsidR="00BE11F8" w:rsidRDefault="00BE11F8" w:rsidP="00BE11F8">
      <w:pPr>
        <w:widowControl/>
        <w:numPr>
          <w:ilvl w:val="0"/>
          <w:numId w:val="78"/>
        </w:numPr>
        <w:autoSpaceDE/>
        <w:autoSpaceDN/>
        <w:spacing w:line="264" w:lineRule="auto"/>
      </w:pPr>
      <w:r>
        <w:rPr>
          <w:color w:val="000000"/>
          <w:sz w:val="28"/>
        </w:rPr>
        <w:t>оценивать надёжность информации по критериям, предложенным педагогическим работником или сформулированным самостоятельно;</w:t>
      </w:r>
    </w:p>
    <w:p w14:paraId="4F19D08C" w14:textId="77777777" w:rsidR="00BE11F8" w:rsidRDefault="00BE11F8" w:rsidP="00BE11F8">
      <w:pPr>
        <w:widowControl/>
        <w:numPr>
          <w:ilvl w:val="0"/>
          <w:numId w:val="78"/>
        </w:numPr>
        <w:autoSpaceDE/>
        <w:autoSpaceDN/>
        <w:spacing w:line="264" w:lineRule="auto"/>
      </w:pPr>
      <w:r>
        <w:rPr>
          <w:color w:val="000000"/>
          <w:sz w:val="28"/>
        </w:rPr>
        <w:t>эффективно запоминать и систематизировать информацию.</w:t>
      </w:r>
    </w:p>
    <w:p w14:paraId="2C627196" w14:textId="77777777" w:rsidR="00BE11F8" w:rsidRDefault="00BE11F8" w:rsidP="00BE11F8">
      <w:pPr>
        <w:spacing w:line="264" w:lineRule="auto"/>
        <w:ind w:left="120"/>
      </w:pPr>
    </w:p>
    <w:p w14:paraId="57AC6274" w14:textId="77777777" w:rsidR="00BE11F8" w:rsidRDefault="00BE11F8" w:rsidP="00BE11F8">
      <w:pPr>
        <w:spacing w:line="264" w:lineRule="auto"/>
        <w:ind w:left="120"/>
      </w:pPr>
      <w:r>
        <w:rPr>
          <w:b/>
          <w:color w:val="000000"/>
          <w:sz w:val="28"/>
        </w:rPr>
        <w:t>Коммуникативные универсальные учебные действия</w:t>
      </w:r>
    </w:p>
    <w:p w14:paraId="0B49E99D" w14:textId="77777777" w:rsidR="00BE11F8" w:rsidRDefault="00BE11F8" w:rsidP="00BE11F8">
      <w:pPr>
        <w:spacing w:line="264" w:lineRule="auto"/>
        <w:ind w:left="120"/>
      </w:pPr>
    </w:p>
    <w:p w14:paraId="2D93EDF9" w14:textId="77777777" w:rsidR="00BE11F8" w:rsidRDefault="00BE11F8" w:rsidP="00BE11F8">
      <w:pPr>
        <w:spacing w:line="264" w:lineRule="auto"/>
        <w:ind w:firstLine="600"/>
      </w:pPr>
      <w:r>
        <w:rPr>
          <w:b/>
          <w:color w:val="000000"/>
          <w:sz w:val="28"/>
        </w:rPr>
        <w:t>Общение:</w:t>
      </w:r>
    </w:p>
    <w:p w14:paraId="1F1D3D4E" w14:textId="77777777" w:rsidR="00BE11F8" w:rsidRDefault="00BE11F8" w:rsidP="00BE11F8">
      <w:pPr>
        <w:widowControl/>
        <w:numPr>
          <w:ilvl w:val="0"/>
          <w:numId w:val="79"/>
        </w:numPr>
        <w:autoSpaceDE/>
        <w:autoSpaceDN/>
        <w:spacing w:line="264" w:lineRule="auto"/>
      </w:pPr>
      <w:r>
        <w:rPr>
          <w:color w:val="000000"/>
          <w:sz w:val="28"/>
        </w:rPr>
        <w:t>воспринимать и формулировать суждения, выражать эмоции в соответствии с целями и условиями общения;</w:t>
      </w:r>
    </w:p>
    <w:p w14:paraId="3FC596A1" w14:textId="77777777" w:rsidR="00BE11F8" w:rsidRDefault="00BE11F8" w:rsidP="00BE11F8">
      <w:pPr>
        <w:widowControl/>
        <w:numPr>
          <w:ilvl w:val="0"/>
          <w:numId w:val="79"/>
        </w:numPr>
        <w:autoSpaceDE/>
        <w:autoSpaceDN/>
        <w:spacing w:line="264" w:lineRule="auto"/>
      </w:pPr>
      <w:r>
        <w:rPr>
          <w:color w:val="000000"/>
          <w:sz w:val="28"/>
        </w:rPr>
        <w:t>выражать себя (свою точку зрения) в устных и письменных текстах;</w:t>
      </w:r>
    </w:p>
    <w:p w14:paraId="1A30684C" w14:textId="77777777" w:rsidR="00BE11F8" w:rsidRDefault="00BE11F8" w:rsidP="00BE11F8">
      <w:pPr>
        <w:widowControl/>
        <w:numPr>
          <w:ilvl w:val="0"/>
          <w:numId w:val="79"/>
        </w:numPr>
        <w:autoSpaceDE/>
        <w:autoSpaceDN/>
        <w:spacing w:line="264" w:lineRule="auto"/>
      </w:pPr>
      <w:r>
        <w:rPr>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E1DDBDD" w14:textId="77777777" w:rsidR="00BE11F8" w:rsidRDefault="00BE11F8" w:rsidP="00BE11F8">
      <w:pPr>
        <w:widowControl/>
        <w:numPr>
          <w:ilvl w:val="0"/>
          <w:numId w:val="79"/>
        </w:numPr>
        <w:autoSpaceDE/>
        <w:autoSpaceDN/>
        <w:spacing w:line="264" w:lineRule="auto"/>
      </w:pPr>
      <w:r>
        <w:rPr>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14:paraId="6A888639" w14:textId="77777777" w:rsidR="00BE11F8" w:rsidRDefault="00BE11F8" w:rsidP="00BE11F8">
      <w:pPr>
        <w:widowControl/>
        <w:numPr>
          <w:ilvl w:val="0"/>
          <w:numId w:val="79"/>
        </w:numPr>
        <w:autoSpaceDE/>
        <w:autoSpaceDN/>
        <w:spacing w:line="264" w:lineRule="auto"/>
      </w:pPr>
      <w:r>
        <w:rPr>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129229DA" w14:textId="77777777" w:rsidR="00BE11F8" w:rsidRDefault="00BE11F8" w:rsidP="00BE11F8">
      <w:pPr>
        <w:widowControl/>
        <w:numPr>
          <w:ilvl w:val="0"/>
          <w:numId w:val="79"/>
        </w:numPr>
        <w:autoSpaceDE/>
        <w:autoSpaceDN/>
        <w:spacing w:line="264" w:lineRule="auto"/>
      </w:pPr>
      <w:r>
        <w:rPr>
          <w:color w:val="000000"/>
          <w:sz w:val="28"/>
        </w:rPr>
        <w:t>сопоставлять свои суждения с суждениями других участников диалога, обнаруживать различие и сходство позиций;</w:t>
      </w:r>
    </w:p>
    <w:p w14:paraId="0C5C4E50" w14:textId="77777777" w:rsidR="00BE11F8" w:rsidRDefault="00BE11F8" w:rsidP="00BE11F8">
      <w:pPr>
        <w:widowControl/>
        <w:numPr>
          <w:ilvl w:val="0"/>
          <w:numId w:val="79"/>
        </w:numPr>
        <w:autoSpaceDE/>
        <w:autoSpaceDN/>
        <w:spacing w:line="264" w:lineRule="auto"/>
      </w:pPr>
      <w:r>
        <w:rPr>
          <w:color w:val="000000"/>
          <w:sz w:val="28"/>
        </w:rPr>
        <w:t>публично представлять результаты выполненного опыта (эксперимента, исследования, проекта);</w:t>
      </w:r>
    </w:p>
    <w:p w14:paraId="4C351CCB" w14:textId="77777777" w:rsidR="00BE11F8" w:rsidRDefault="00BE11F8" w:rsidP="00BE11F8">
      <w:pPr>
        <w:widowControl/>
        <w:numPr>
          <w:ilvl w:val="0"/>
          <w:numId w:val="79"/>
        </w:numPr>
        <w:autoSpaceDE/>
        <w:autoSpaceDN/>
        <w:spacing w:line="264" w:lineRule="auto"/>
      </w:pPr>
      <w:r>
        <w:rPr>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C9E6765" w14:textId="77777777" w:rsidR="00BE11F8" w:rsidRDefault="00BE11F8" w:rsidP="00BE11F8">
      <w:pPr>
        <w:spacing w:line="264" w:lineRule="auto"/>
        <w:ind w:firstLine="600"/>
      </w:pPr>
      <w:r>
        <w:rPr>
          <w:b/>
          <w:color w:val="000000"/>
          <w:sz w:val="28"/>
        </w:rPr>
        <w:t>Регулятивные универсальные учебные действия</w:t>
      </w:r>
    </w:p>
    <w:p w14:paraId="53F16AC0" w14:textId="77777777" w:rsidR="00BE11F8" w:rsidRDefault="00BE11F8" w:rsidP="00BE11F8">
      <w:pPr>
        <w:spacing w:line="264" w:lineRule="auto"/>
        <w:ind w:firstLine="600"/>
      </w:pPr>
      <w:r>
        <w:rPr>
          <w:b/>
          <w:color w:val="000000"/>
          <w:sz w:val="28"/>
        </w:rPr>
        <w:t>Совместная деятельность</w:t>
      </w:r>
    </w:p>
    <w:p w14:paraId="6F993884" w14:textId="77777777" w:rsidR="00BE11F8" w:rsidRDefault="00BE11F8" w:rsidP="00BE11F8">
      <w:pPr>
        <w:widowControl/>
        <w:numPr>
          <w:ilvl w:val="0"/>
          <w:numId w:val="80"/>
        </w:numPr>
        <w:autoSpaceDE/>
        <w:autoSpaceDN/>
        <w:spacing w:line="264" w:lineRule="auto"/>
      </w:pPr>
      <w:r>
        <w:rPr>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41A07F4" w14:textId="77777777" w:rsidR="00BE11F8" w:rsidRDefault="00BE11F8" w:rsidP="00BE11F8">
      <w:pPr>
        <w:widowControl/>
        <w:numPr>
          <w:ilvl w:val="0"/>
          <w:numId w:val="80"/>
        </w:numPr>
        <w:autoSpaceDE/>
        <w:autoSpaceDN/>
        <w:spacing w:line="264" w:lineRule="auto"/>
      </w:pPr>
      <w:r>
        <w:rPr>
          <w:color w:val="000000"/>
          <w:sz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5AFF9F9" w14:textId="77777777" w:rsidR="00BE11F8" w:rsidRDefault="00BE11F8" w:rsidP="00BE11F8">
      <w:pPr>
        <w:widowControl/>
        <w:numPr>
          <w:ilvl w:val="0"/>
          <w:numId w:val="80"/>
        </w:numPr>
        <w:autoSpaceDE/>
        <w:autoSpaceDN/>
        <w:spacing w:line="264" w:lineRule="auto"/>
      </w:pPr>
      <w:r>
        <w:rPr>
          <w:color w:val="000000"/>
          <w:sz w:val="28"/>
        </w:rPr>
        <w:t>обобщать мнения нескольких человек, проявлять готовность руководить, выполнять поручения, подчиняться;</w:t>
      </w:r>
    </w:p>
    <w:p w14:paraId="5B15B998" w14:textId="77777777" w:rsidR="00BE11F8" w:rsidRDefault="00BE11F8" w:rsidP="00BE11F8">
      <w:pPr>
        <w:widowControl/>
        <w:numPr>
          <w:ilvl w:val="0"/>
          <w:numId w:val="80"/>
        </w:numPr>
        <w:autoSpaceDE/>
        <w:autoSpaceDN/>
        <w:spacing w:line="264" w:lineRule="auto"/>
      </w:pPr>
      <w:r>
        <w:rPr>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B7DEAE3" w14:textId="77777777" w:rsidR="00BE11F8" w:rsidRDefault="00BE11F8" w:rsidP="00BE11F8">
      <w:pPr>
        <w:widowControl/>
        <w:numPr>
          <w:ilvl w:val="0"/>
          <w:numId w:val="80"/>
        </w:numPr>
        <w:autoSpaceDE/>
        <w:autoSpaceDN/>
        <w:spacing w:line="264" w:lineRule="auto"/>
      </w:pPr>
      <w:r>
        <w:rPr>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8A8EB2B" w14:textId="77777777" w:rsidR="00BE11F8" w:rsidRDefault="00BE11F8" w:rsidP="00BE11F8">
      <w:pPr>
        <w:widowControl/>
        <w:numPr>
          <w:ilvl w:val="0"/>
          <w:numId w:val="80"/>
        </w:numPr>
        <w:autoSpaceDE/>
        <w:autoSpaceDN/>
        <w:spacing w:line="264" w:lineRule="auto"/>
      </w:pPr>
      <w:r>
        <w:rPr>
          <w:color w:val="000000"/>
          <w:sz w:val="28"/>
        </w:rPr>
        <w:t>оценивать качество своего вклада в общий продукт по критериям, самостоятельно сформулированным участниками взаимодействия;</w:t>
      </w:r>
    </w:p>
    <w:p w14:paraId="6352AF41" w14:textId="77777777" w:rsidR="00BE11F8" w:rsidRDefault="00BE11F8" w:rsidP="00BE11F8">
      <w:pPr>
        <w:widowControl/>
        <w:numPr>
          <w:ilvl w:val="0"/>
          <w:numId w:val="80"/>
        </w:numPr>
        <w:autoSpaceDE/>
        <w:autoSpaceDN/>
        <w:spacing w:line="264" w:lineRule="auto"/>
      </w:pPr>
      <w:r>
        <w:rPr>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61A3A42" w14:textId="77777777" w:rsidR="00BE11F8" w:rsidRDefault="00BE11F8" w:rsidP="00BE11F8">
      <w:pPr>
        <w:spacing w:line="264" w:lineRule="auto"/>
        <w:ind w:firstLine="600"/>
      </w:pPr>
      <w:r>
        <w:rPr>
          <w:b/>
          <w:color w:val="333333"/>
          <w:sz w:val="28"/>
        </w:rPr>
        <w:t>Самоорганизация</w:t>
      </w:r>
    </w:p>
    <w:p w14:paraId="6739FA86" w14:textId="77777777" w:rsidR="00BE11F8" w:rsidRDefault="00BE11F8" w:rsidP="00BE11F8">
      <w:pPr>
        <w:widowControl/>
        <w:numPr>
          <w:ilvl w:val="0"/>
          <w:numId w:val="81"/>
        </w:numPr>
        <w:autoSpaceDE/>
        <w:autoSpaceDN/>
        <w:spacing w:line="264" w:lineRule="auto"/>
      </w:pPr>
      <w:r>
        <w:rPr>
          <w:color w:val="000000"/>
          <w:sz w:val="28"/>
        </w:rPr>
        <w:t>выявлять проблемы для решения в жизненных и учебных ситуациях;</w:t>
      </w:r>
    </w:p>
    <w:p w14:paraId="364CCCF5" w14:textId="77777777" w:rsidR="00BE11F8" w:rsidRDefault="00BE11F8" w:rsidP="00BE11F8">
      <w:pPr>
        <w:widowControl/>
        <w:numPr>
          <w:ilvl w:val="0"/>
          <w:numId w:val="81"/>
        </w:numPr>
        <w:autoSpaceDE/>
        <w:autoSpaceDN/>
        <w:spacing w:line="264" w:lineRule="auto"/>
      </w:pPr>
      <w:r>
        <w:rPr>
          <w:color w:val="000000"/>
          <w:sz w:val="28"/>
        </w:rPr>
        <w:t>ориентироваться в различных подходах принятия решений (индивидуальное, принятие решения в группе, принятие решений группой);</w:t>
      </w:r>
    </w:p>
    <w:p w14:paraId="3B5FAA85" w14:textId="77777777" w:rsidR="00BE11F8" w:rsidRDefault="00BE11F8" w:rsidP="00BE11F8">
      <w:pPr>
        <w:widowControl/>
        <w:numPr>
          <w:ilvl w:val="0"/>
          <w:numId w:val="81"/>
        </w:numPr>
        <w:autoSpaceDE/>
        <w:autoSpaceDN/>
        <w:spacing w:line="264" w:lineRule="auto"/>
      </w:pPr>
      <w:r>
        <w:rPr>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01D9026" w14:textId="77777777" w:rsidR="00BE11F8" w:rsidRDefault="00BE11F8" w:rsidP="00BE11F8">
      <w:pPr>
        <w:widowControl/>
        <w:numPr>
          <w:ilvl w:val="0"/>
          <w:numId w:val="81"/>
        </w:numPr>
        <w:autoSpaceDE/>
        <w:autoSpaceDN/>
        <w:spacing w:line="264" w:lineRule="auto"/>
      </w:pPr>
      <w:r>
        <w:rPr>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92FE7DB" w14:textId="77777777" w:rsidR="00BE11F8" w:rsidRDefault="00BE11F8" w:rsidP="00BE11F8">
      <w:pPr>
        <w:widowControl/>
        <w:numPr>
          <w:ilvl w:val="0"/>
          <w:numId w:val="81"/>
        </w:numPr>
        <w:autoSpaceDE/>
        <w:autoSpaceDN/>
        <w:spacing w:line="264" w:lineRule="auto"/>
      </w:pPr>
      <w:r>
        <w:rPr>
          <w:color w:val="000000"/>
          <w:sz w:val="28"/>
        </w:rPr>
        <w:t>проводить выбор и брать ответственность за решение.</w:t>
      </w:r>
    </w:p>
    <w:p w14:paraId="6DDEA588" w14:textId="77777777" w:rsidR="00BE11F8" w:rsidRDefault="00BE11F8" w:rsidP="00BE11F8">
      <w:pPr>
        <w:spacing w:line="264" w:lineRule="auto"/>
        <w:ind w:firstLine="600"/>
      </w:pPr>
      <w:r>
        <w:rPr>
          <w:b/>
          <w:color w:val="000000"/>
          <w:sz w:val="28"/>
        </w:rPr>
        <w:t>Самоконтроль</w:t>
      </w:r>
    </w:p>
    <w:p w14:paraId="11813E9B" w14:textId="77777777" w:rsidR="00BE11F8" w:rsidRDefault="00BE11F8" w:rsidP="00BE11F8">
      <w:pPr>
        <w:widowControl/>
        <w:numPr>
          <w:ilvl w:val="0"/>
          <w:numId w:val="82"/>
        </w:numPr>
        <w:autoSpaceDE/>
        <w:autoSpaceDN/>
        <w:spacing w:line="264" w:lineRule="auto"/>
      </w:pPr>
      <w:r>
        <w:rPr>
          <w:color w:val="000000"/>
          <w:sz w:val="28"/>
        </w:rPr>
        <w:t xml:space="preserve">владеть способами самоконтроля, </w:t>
      </w:r>
      <w:proofErr w:type="spellStart"/>
      <w:r>
        <w:rPr>
          <w:color w:val="000000"/>
          <w:sz w:val="28"/>
        </w:rPr>
        <w:t>самомотивации</w:t>
      </w:r>
      <w:proofErr w:type="spellEnd"/>
      <w:r>
        <w:rPr>
          <w:color w:val="000000"/>
          <w:sz w:val="28"/>
        </w:rPr>
        <w:t xml:space="preserve"> и рефлексии;</w:t>
      </w:r>
    </w:p>
    <w:p w14:paraId="264B7EE0" w14:textId="77777777" w:rsidR="00BE11F8" w:rsidRDefault="00BE11F8" w:rsidP="00BE11F8">
      <w:pPr>
        <w:widowControl/>
        <w:numPr>
          <w:ilvl w:val="0"/>
          <w:numId w:val="82"/>
        </w:numPr>
        <w:autoSpaceDE/>
        <w:autoSpaceDN/>
        <w:spacing w:line="264" w:lineRule="auto"/>
      </w:pPr>
      <w:r>
        <w:rPr>
          <w:color w:val="000000"/>
          <w:sz w:val="28"/>
        </w:rPr>
        <w:t>давать оценку ситуации и предлагать план её изменения;</w:t>
      </w:r>
    </w:p>
    <w:p w14:paraId="394F248D" w14:textId="77777777" w:rsidR="00BE11F8" w:rsidRDefault="00BE11F8" w:rsidP="00BE11F8">
      <w:pPr>
        <w:widowControl/>
        <w:numPr>
          <w:ilvl w:val="0"/>
          <w:numId w:val="82"/>
        </w:numPr>
        <w:autoSpaceDE/>
        <w:autoSpaceDN/>
        <w:spacing w:line="264" w:lineRule="auto"/>
      </w:pPr>
      <w:r>
        <w:rPr>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3A1283" w14:textId="77777777" w:rsidR="00BE11F8" w:rsidRDefault="00BE11F8" w:rsidP="00BE11F8">
      <w:pPr>
        <w:widowControl/>
        <w:numPr>
          <w:ilvl w:val="0"/>
          <w:numId w:val="82"/>
        </w:numPr>
        <w:autoSpaceDE/>
        <w:autoSpaceDN/>
        <w:spacing w:line="264" w:lineRule="auto"/>
      </w:pPr>
      <w:r>
        <w:rPr>
          <w:color w:val="000000"/>
          <w:sz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4AE4E489" w14:textId="77777777" w:rsidR="00BE11F8" w:rsidRDefault="00BE11F8" w:rsidP="00BE11F8">
      <w:pPr>
        <w:widowControl/>
        <w:numPr>
          <w:ilvl w:val="0"/>
          <w:numId w:val="82"/>
        </w:numPr>
        <w:autoSpaceDE/>
        <w:autoSpaceDN/>
        <w:spacing w:line="264" w:lineRule="auto"/>
      </w:pPr>
      <w:r>
        <w:rPr>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4A203768" w14:textId="77777777" w:rsidR="00BE11F8" w:rsidRDefault="00BE11F8" w:rsidP="00BE11F8">
      <w:pPr>
        <w:widowControl/>
        <w:numPr>
          <w:ilvl w:val="0"/>
          <w:numId w:val="82"/>
        </w:numPr>
        <w:autoSpaceDE/>
        <w:autoSpaceDN/>
        <w:spacing w:line="264" w:lineRule="auto"/>
      </w:pPr>
      <w:r>
        <w:rPr>
          <w:color w:val="000000"/>
          <w:sz w:val="28"/>
        </w:rPr>
        <w:t>оценивать соответствие результата цели и условиям.</w:t>
      </w:r>
    </w:p>
    <w:p w14:paraId="50FA703D" w14:textId="77777777" w:rsidR="00BE11F8" w:rsidRDefault="00BE11F8" w:rsidP="00BE11F8">
      <w:pPr>
        <w:spacing w:line="264" w:lineRule="auto"/>
        <w:ind w:firstLine="600"/>
      </w:pPr>
      <w:r>
        <w:rPr>
          <w:b/>
          <w:color w:val="000000"/>
          <w:sz w:val="28"/>
        </w:rPr>
        <w:t xml:space="preserve">Эмоциональный интеллект </w:t>
      </w:r>
    </w:p>
    <w:p w14:paraId="32B0BDBC" w14:textId="77777777" w:rsidR="00BE11F8" w:rsidRDefault="00BE11F8" w:rsidP="00BE11F8">
      <w:pPr>
        <w:widowControl/>
        <w:numPr>
          <w:ilvl w:val="0"/>
          <w:numId w:val="83"/>
        </w:numPr>
        <w:autoSpaceDE/>
        <w:autoSpaceDN/>
        <w:spacing w:line="264" w:lineRule="auto"/>
      </w:pPr>
      <w:r>
        <w:rPr>
          <w:color w:val="000000"/>
          <w:sz w:val="28"/>
        </w:rPr>
        <w:t>различать, называть и управлять собственными эмоциями и эмоциями других;</w:t>
      </w:r>
    </w:p>
    <w:p w14:paraId="416BAC83" w14:textId="77777777" w:rsidR="00BE11F8" w:rsidRDefault="00BE11F8" w:rsidP="00BE11F8">
      <w:pPr>
        <w:widowControl/>
        <w:numPr>
          <w:ilvl w:val="0"/>
          <w:numId w:val="83"/>
        </w:numPr>
        <w:autoSpaceDE/>
        <w:autoSpaceDN/>
        <w:spacing w:line="264" w:lineRule="auto"/>
      </w:pPr>
      <w:r>
        <w:rPr>
          <w:color w:val="000000"/>
          <w:sz w:val="28"/>
        </w:rPr>
        <w:t>выявлять и анализировать причины эмоций;</w:t>
      </w:r>
    </w:p>
    <w:p w14:paraId="5AC607E9" w14:textId="77777777" w:rsidR="00BE11F8" w:rsidRDefault="00BE11F8" w:rsidP="00BE11F8">
      <w:pPr>
        <w:widowControl/>
        <w:numPr>
          <w:ilvl w:val="0"/>
          <w:numId w:val="83"/>
        </w:numPr>
        <w:autoSpaceDE/>
        <w:autoSpaceDN/>
        <w:spacing w:line="264" w:lineRule="auto"/>
      </w:pPr>
      <w:r>
        <w:rPr>
          <w:color w:val="000000"/>
          <w:sz w:val="28"/>
        </w:rPr>
        <w:t>ставить себя на место другого человека, понимать мотивы и намерения другого;</w:t>
      </w:r>
    </w:p>
    <w:p w14:paraId="7A2A6C2E" w14:textId="77777777" w:rsidR="00BE11F8" w:rsidRDefault="00BE11F8" w:rsidP="00BE11F8">
      <w:pPr>
        <w:widowControl/>
        <w:numPr>
          <w:ilvl w:val="0"/>
          <w:numId w:val="83"/>
        </w:numPr>
        <w:autoSpaceDE/>
        <w:autoSpaceDN/>
        <w:spacing w:line="264" w:lineRule="auto"/>
      </w:pPr>
      <w:r>
        <w:rPr>
          <w:color w:val="000000"/>
          <w:sz w:val="28"/>
        </w:rPr>
        <w:t>регулировать способ выражения эмоций.</w:t>
      </w:r>
    </w:p>
    <w:p w14:paraId="48850830" w14:textId="77777777" w:rsidR="00BE11F8" w:rsidRDefault="00BE11F8" w:rsidP="00BE11F8">
      <w:pPr>
        <w:spacing w:line="264" w:lineRule="auto"/>
        <w:ind w:firstLine="600"/>
      </w:pPr>
      <w:r>
        <w:rPr>
          <w:b/>
          <w:color w:val="000000"/>
          <w:sz w:val="28"/>
        </w:rPr>
        <w:t>Принимать себя и других</w:t>
      </w:r>
    </w:p>
    <w:p w14:paraId="3297ED6F" w14:textId="77777777" w:rsidR="00BE11F8" w:rsidRDefault="00BE11F8" w:rsidP="00BE11F8">
      <w:pPr>
        <w:widowControl/>
        <w:numPr>
          <w:ilvl w:val="0"/>
          <w:numId w:val="84"/>
        </w:numPr>
        <w:autoSpaceDE/>
        <w:autoSpaceDN/>
        <w:spacing w:line="264" w:lineRule="auto"/>
      </w:pPr>
      <w:r>
        <w:rPr>
          <w:color w:val="000000"/>
          <w:sz w:val="28"/>
        </w:rPr>
        <w:lastRenderedPageBreak/>
        <w:t>осознанно относиться к другому человеку, его мнению; признавать своё право на ошибку и такое же право другого;</w:t>
      </w:r>
    </w:p>
    <w:p w14:paraId="097C868E" w14:textId="77777777" w:rsidR="00BE11F8" w:rsidRDefault="00BE11F8" w:rsidP="00BE11F8">
      <w:pPr>
        <w:widowControl/>
        <w:numPr>
          <w:ilvl w:val="0"/>
          <w:numId w:val="84"/>
        </w:numPr>
        <w:autoSpaceDE/>
        <w:autoSpaceDN/>
        <w:spacing w:line="264" w:lineRule="auto"/>
      </w:pPr>
      <w:r>
        <w:rPr>
          <w:color w:val="000000"/>
          <w:sz w:val="28"/>
        </w:rPr>
        <w:t>принимать себя и других, не осуждая;</w:t>
      </w:r>
    </w:p>
    <w:p w14:paraId="0942B727" w14:textId="77777777" w:rsidR="00BE11F8" w:rsidRDefault="00BE11F8" w:rsidP="00BE11F8">
      <w:pPr>
        <w:widowControl/>
        <w:numPr>
          <w:ilvl w:val="0"/>
          <w:numId w:val="84"/>
        </w:numPr>
        <w:autoSpaceDE/>
        <w:autoSpaceDN/>
        <w:spacing w:line="264" w:lineRule="auto"/>
      </w:pPr>
      <w:r>
        <w:rPr>
          <w:color w:val="000000"/>
          <w:sz w:val="28"/>
        </w:rPr>
        <w:t>открытость себе и другим;</w:t>
      </w:r>
    </w:p>
    <w:p w14:paraId="5F79042B" w14:textId="77777777" w:rsidR="00BE11F8" w:rsidRDefault="00BE11F8" w:rsidP="00BE11F8">
      <w:pPr>
        <w:widowControl/>
        <w:numPr>
          <w:ilvl w:val="0"/>
          <w:numId w:val="84"/>
        </w:numPr>
        <w:autoSpaceDE/>
        <w:autoSpaceDN/>
        <w:spacing w:line="264" w:lineRule="auto"/>
      </w:pPr>
      <w:r>
        <w:rPr>
          <w:color w:val="000000"/>
          <w:sz w:val="28"/>
        </w:rPr>
        <w:t>осознавать невозможность контролировать всё вокруг.</w:t>
      </w:r>
    </w:p>
    <w:p w14:paraId="40A1DDE2" w14:textId="77777777" w:rsidR="00BE11F8" w:rsidRDefault="00BE11F8" w:rsidP="00BE11F8">
      <w:pPr>
        <w:spacing w:line="264" w:lineRule="auto"/>
        <w:ind w:left="120"/>
      </w:pPr>
    </w:p>
    <w:p w14:paraId="1CC9EF09" w14:textId="77777777" w:rsidR="00BE11F8" w:rsidRDefault="00BE11F8" w:rsidP="00BE11F8">
      <w:pPr>
        <w:spacing w:line="264" w:lineRule="auto"/>
        <w:ind w:left="120"/>
      </w:pPr>
      <w:r>
        <w:rPr>
          <w:b/>
          <w:color w:val="000000"/>
          <w:sz w:val="28"/>
        </w:rPr>
        <w:t>ПРЕДМЕТНЫЕ РЕЗУЛЬТАТЫ</w:t>
      </w:r>
    </w:p>
    <w:p w14:paraId="09E3EE23" w14:textId="77777777" w:rsidR="00BE11F8" w:rsidRDefault="00BE11F8" w:rsidP="00BE11F8">
      <w:pPr>
        <w:spacing w:line="264" w:lineRule="auto"/>
        <w:ind w:left="120"/>
      </w:pPr>
    </w:p>
    <w:p w14:paraId="08335B3B"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11F8">
        <w:rPr>
          <w:color w:val="000000"/>
          <w:sz w:val="24"/>
          <w:szCs w:val="24"/>
        </w:rPr>
        <w:t>допороговом</w:t>
      </w:r>
      <w:proofErr w:type="spellEnd"/>
      <w:r w:rsidRPr="00BE11F8">
        <w:rPr>
          <w:color w:val="000000"/>
          <w:sz w:val="24"/>
          <w:szCs w:val="24"/>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353FA7D9"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Предметные результаты освоения программы по иностранному (английскому) языку к концу обучения </w:t>
      </w:r>
      <w:r w:rsidRPr="00BE11F8">
        <w:rPr>
          <w:b/>
          <w:i/>
          <w:color w:val="000000"/>
          <w:sz w:val="24"/>
          <w:szCs w:val="24"/>
        </w:rPr>
        <w:t>в 5 классе</w:t>
      </w:r>
      <w:r w:rsidRPr="00BE11F8">
        <w:rPr>
          <w:color w:val="000000"/>
          <w:sz w:val="24"/>
          <w:szCs w:val="24"/>
        </w:rPr>
        <w:t>:</w:t>
      </w:r>
    </w:p>
    <w:p w14:paraId="6616F942" w14:textId="77777777" w:rsidR="00BE11F8" w:rsidRPr="00BE11F8" w:rsidRDefault="00BE11F8" w:rsidP="00BE11F8">
      <w:pPr>
        <w:spacing w:line="264" w:lineRule="auto"/>
        <w:ind w:firstLine="600"/>
        <w:rPr>
          <w:sz w:val="24"/>
          <w:szCs w:val="24"/>
        </w:rPr>
      </w:pPr>
      <w:r w:rsidRPr="00BE11F8">
        <w:rPr>
          <w:color w:val="000000"/>
          <w:sz w:val="24"/>
          <w:szCs w:val="24"/>
        </w:rPr>
        <w:t>1) владеть основными видами речевой деятельности:</w:t>
      </w:r>
    </w:p>
    <w:p w14:paraId="1A65597B" w14:textId="77777777" w:rsidR="00BE11F8" w:rsidRPr="00BE11F8" w:rsidRDefault="00BE11F8" w:rsidP="00BE11F8">
      <w:pPr>
        <w:spacing w:line="264" w:lineRule="auto"/>
        <w:ind w:firstLine="600"/>
        <w:rPr>
          <w:sz w:val="24"/>
          <w:szCs w:val="24"/>
        </w:rPr>
      </w:pPr>
      <w:r w:rsidRPr="00BE11F8">
        <w:rPr>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D268ADE" w14:textId="77777777" w:rsidR="00BE11F8" w:rsidRPr="00BE11F8" w:rsidRDefault="00BE11F8" w:rsidP="00BE11F8">
      <w:pPr>
        <w:spacing w:line="264" w:lineRule="auto"/>
        <w:ind w:firstLine="600"/>
        <w:rPr>
          <w:sz w:val="24"/>
          <w:szCs w:val="24"/>
        </w:rPr>
      </w:pPr>
      <w:r w:rsidRPr="00BE11F8">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AAA2F8F" w14:textId="77777777" w:rsidR="00BE11F8" w:rsidRPr="00BE11F8" w:rsidRDefault="00BE11F8" w:rsidP="00BE11F8">
      <w:pPr>
        <w:spacing w:line="264" w:lineRule="auto"/>
        <w:ind w:firstLine="600"/>
        <w:rPr>
          <w:sz w:val="24"/>
          <w:szCs w:val="24"/>
        </w:rPr>
      </w:pPr>
      <w:r w:rsidRPr="00BE11F8">
        <w:rPr>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DEF2A4F" w14:textId="77777777" w:rsidR="00BE11F8" w:rsidRPr="00BE11F8" w:rsidRDefault="00BE11F8" w:rsidP="00BE11F8">
      <w:pPr>
        <w:spacing w:line="264" w:lineRule="auto"/>
        <w:ind w:firstLine="600"/>
        <w:rPr>
          <w:sz w:val="24"/>
          <w:szCs w:val="24"/>
        </w:rPr>
      </w:pPr>
      <w:r w:rsidRPr="00BE11F8">
        <w:rPr>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B36FCBB" w14:textId="77777777" w:rsidR="00BE11F8" w:rsidRPr="00BE11F8" w:rsidRDefault="00BE11F8" w:rsidP="00BE11F8">
      <w:pPr>
        <w:spacing w:line="264" w:lineRule="auto"/>
        <w:ind w:firstLine="600"/>
        <w:rPr>
          <w:sz w:val="24"/>
          <w:szCs w:val="24"/>
        </w:rPr>
      </w:pPr>
      <w:r w:rsidRPr="00BE11F8">
        <w:rPr>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78A5838" w14:textId="77777777" w:rsidR="00BE11F8" w:rsidRPr="00BE11F8" w:rsidRDefault="00BE11F8" w:rsidP="00BE11F8">
      <w:pPr>
        <w:spacing w:line="264" w:lineRule="auto"/>
        <w:ind w:firstLine="600"/>
        <w:rPr>
          <w:sz w:val="24"/>
          <w:szCs w:val="24"/>
        </w:rPr>
      </w:pPr>
      <w:r w:rsidRPr="00BE11F8">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1671E5C" w14:textId="77777777" w:rsidR="00BE11F8" w:rsidRPr="00BE11F8" w:rsidRDefault="00BE11F8" w:rsidP="00BE11F8">
      <w:pPr>
        <w:spacing w:line="264" w:lineRule="auto"/>
        <w:ind w:firstLine="600"/>
        <w:rPr>
          <w:sz w:val="24"/>
          <w:szCs w:val="24"/>
        </w:rPr>
      </w:pPr>
      <w:r w:rsidRPr="00BE11F8">
        <w:rPr>
          <w:color w:val="000000"/>
          <w:sz w:val="24"/>
          <w:szCs w:val="24"/>
        </w:rPr>
        <w:t>владеть орфографическими навыками: правильно писать изученные слова;</w:t>
      </w:r>
    </w:p>
    <w:p w14:paraId="6C0463DF" w14:textId="77777777" w:rsidR="00BE11F8" w:rsidRPr="00BE11F8" w:rsidRDefault="00BE11F8" w:rsidP="00BE11F8">
      <w:pPr>
        <w:spacing w:line="264" w:lineRule="auto"/>
        <w:ind w:firstLine="600"/>
        <w:rPr>
          <w:sz w:val="24"/>
          <w:szCs w:val="24"/>
        </w:rPr>
      </w:pPr>
      <w:r w:rsidRPr="00BE11F8">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F78418B" w14:textId="77777777" w:rsidR="00BE11F8" w:rsidRPr="00BE11F8" w:rsidRDefault="00BE11F8" w:rsidP="00BE11F8">
      <w:pPr>
        <w:spacing w:line="264" w:lineRule="auto"/>
        <w:ind w:firstLine="600"/>
        <w:rPr>
          <w:sz w:val="24"/>
          <w:szCs w:val="24"/>
        </w:rPr>
      </w:pPr>
      <w:r w:rsidRPr="00BE11F8">
        <w:rPr>
          <w:color w:val="000000"/>
          <w:sz w:val="24"/>
          <w:szCs w:val="24"/>
        </w:rPr>
        <w:t xml:space="preserve">3) распознавать в устной речи и письменном тексте 675 лексических единиц (слов, словосочетаний, </w:t>
      </w:r>
      <w:r w:rsidRPr="00BE11F8">
        <w:rPr>
          <w:color w:val="000000"/>
          <w:sz w:val="24"/>
          <w:szCs w:val="24"/>
        </w:rPr>
        <w:lastRenderedPageBreak/>
        <w:t>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43776DA7"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sidRPr="00BE11F8">
        <w:rPr>
          <w:color w:val="000000"/>
          <w:sz w:val="24"/>
          <w:szCs w:val="24"/>
        </w:rPr>
        <w:t>er</w:t>
      </w:r>
      <w:proofErr w:type="spellEnd"/>
      <w:r w:rsidRPr="00BE11F8">
        <w:rPr>
          <w:color w:val="000000"/>
          <w:sz w:val="24"/>
          <w:szCs w:val="24"/>
        </w:rPr>
        <w:t>/-</w:t>
      </w:r>
      <w:proofErr w:type="spellStart"/>
      <w:r w:rsidRPr="00BE11F8">
        <w:rPr>
          <w:color w:val="000000"/>
          <w:sz w:val="24"/>
          <w:szCs w:val="24"/>
        </w:rPr>
        <w:t>or</w:t>
      </w:r>
      <w:proofErr w:type="spellEnd"/>
      <w:r w:rsidRPr="00BE11F8">
        <w:rPr>
          <w:color w:val="000000"/>
          <w:sz w:val="24"/>
          <w:szCs w:val="24"/>
        </w:rPr>
        <w:t>, -</w:t>
      </w:r>
      <w:proofErr w:type="spellStart"/>
      <w:r w:rsidRPr="00BE11F8">
        <w:rPr>
          <w:color w:val="000000"/>
          <w:sz w:val="24"/>
          <w:szCs w:val="24"/>
        </w:rPr>
        <w:t>ist</w:t>
      </w:r>
      <w:proofErr w:type="spellEnd"/>
      <w:r w:rsidRPr="00BE11F8">
        <w:rPr>
          <w:color w:val="000000"/>
          <w:sz w:val="24"/>
          <w:szCs w:val="24"/>
        </w:rPr>
        <w:t>, -</w:t>
      </w:r>
      <w:proofErr w:type="spellStart"/>
      <w:r w:rsidRPr="00BE11F8">
        <w:rPr>
          <w:color w:val="000000"/>
          <w:sz w:val="24"/>
          <w:szCs w:val="24"/>
        </w:rPr>
        <w:t>sion</w:t>
      </w:r>
      <w:proofErr w:type="spellEnd"/>
      <w:r w:rsidRPr="00BE11F8">
        <w:rPr>
          <w:color w:val="000000"/>
          <w:sz w:val="24"/>
          <w:szCs w:val="24"/>
        </w:rPr>
        <w:t>/-</w:t>
      </w:r>
      <w:proofErr w:type="spellStart"/>
      <w:r w:rsidRPr="00BE11F8">
        <w:rPr>
          <w:color w:val="000000"/>
          <w:sz w:val="24"/>
          <w:szCs w:val="24"/>
        </w:rPr>
        <w:t>tion</w:t>
      </w:r>
      <w:proofErr w:type="spellEnd"/>
      <w:r w:rsidRPr="00BE11F8">
        <w:rPr>
          <w:color w:val="000000"/>
          <w:sz w:val="24"/>
          <w:szCs w:val="24"/>
        </w:rPr>
        <w:t>, имена прилагательные с суффиксами -</w:t>
      </w:r>
      <w:proofErr w:type="spellStart"/>
      <w:r w:rsidRPr="00BE11F8">
        <w:rPr>
          <w:color w:val="000000"/>
          <w:sz w:val="24"/>
          <w:szCs w:val="24"/>
        </w:rPr>
        <w:t>ful</w:t>
      </w:r>
      <w:proofErr w:type="spellEnd"/>
      <w:r w:rsidRPr="00BE11F8">
        <w:rPr>
          <w:color w:val="000000"/>
          <w:sz w:val="24"/>
          <w:szCs w:val="24"/>
        </w:rPr>
        <w:t>, -</w:t>
      </w:r>
      <w:proofErr w:type="spellStart"/>
      <w:r w:rsidRPr="00BE11F8">
        <w:rPr>
          <w:color w:val="000000"/>
          <w:sz w:val="24"/>
          <w:szCs w:val="24"/>
        </w:rPr>
        <w:t>ian</w:t>
      </w:r>
      <w:proofErr w:type="spellEnd"/>
      <w:r w:rsidRPr="00BE11F8">
        <w:rPr>
          <w:color w:val="000000"/>
          <w:sz w:val="24"/>
          <w:szCs w:val="24"/>
        </w:rPr>
        <w:t>/-</w:t>
      </w:r>
      <w:proofErr w:type="spellStart"/>
      <w:r w:rsidRPr="00BE11F8">
        <w:rPr>
          <w:color w:val="000000"/>
          <w:sz w:val="24"/>
          <w:szCs w:val="24"/>
        </w:rPr>
        <w:t>an</w:t>
      </w:r>
      <w:proofErr w:type="spellEnd"/>
      <w:r w:rsidRPr="00BE11F8">
        <w:rPr>
          <w:color w:val="000000"/>
          <w:sz w:val="24"/>
          <w:szCs w:val="24"/>
        </w:rPr>
        <w:t>, наречия с суффиксом -</w:t>
      </w:r>
      <w:proofErr w:type="spellStart"/>
      <w:r w:rsidRPr="00BE11F8">
        <w:rPr>
          <w:color w:val="000000"/>
          <w:sz w:val="24"/>
          <w:szCs w:val="24"/>
        </w:rPr>
        <w:t>ly</w:t>
      </w:r>
      <w:proofErr w:type="spellEnd"/>
      <w:r w:rsidRPr="00BE11F8">
        <w:rPr>
          <w:color w:val="000000"/>
          <w:sz w:val="24"/>
          <w:szCs w:val="24"/>
        </w:rPr>
        <w:t xml:space="preserve">, имена прилагательные, имена существительные и наречия с отрицательным префиксом </w:t>
      </w:r>
      <w:proofErr w:type="spellStart"/>
      <w:r w:rsidRPr="00BE11F8">
        <w:rPr>
          <w:color w:val="000000"/>
          <w:sz w:val="24"/>
          <w:szCs w:val="24"/>
        </w:rPr>
        <w:t>un</w:t>
      </w:r>
      <w:proofErr w:type="spellEnd"/>
      <w:r w:rsidRPr="00BE11F8">
        <w:rPr>
          <w:color w:val="000000"/>
          <w:sz w:val="24"/>
          <w:szCs w:val="24"/>
        </w:rPr>
        <w:t>-;</w:t>
      </w:r>
    </w:p>
    <w:p w14:paraId="57B678C2"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изученные синонимы и интернациональные слова;</w:t>
      </w:r>
    </w:p>
    <w:p w14:paraId="0E438332" w14:textId="77777777" w:rsidR="00BE11F8" w:rsidRPr="00BE11F8" w:rsidRDefault="00BE11F8" w:rsidP="00BE11F8">
      <w:pPr>
        <w:spacing w:line="264" w:lineRule="auto"/>
        <w:ind w:firstLine="600"/>
        <w:rPr>
          <w:sz w:val="24"/>
          <w:szCs w:val="24"/>
        </w:rPr>
      </w:pPr>
      <w:r w:rsidRPr="00BE11F8">
        <w:rPr>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F0CCB09"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w:t>
      </w:r>
    </w:p>
    <w:p w14:paraId="38D6091D" w14:textId="77777777" w:rsidR="00BE11F8" w:rsidRPr="00BE11F8" w:rsidRDefault="00BE11F8" w:rsidP="00BE11F8">
      <w:pPr>
        <w:spacing w:line="264" w:lineRule="auto"/>
        <w:ind w:firstLine="600"/>
        <w:rPr>
          <w:sz w:val="24"/>
          <w:szCs w:val="24"/>
        </w:rPr>
      </w:pPr>
      <w:r w:rsidRPr="00BE11F8">
        <w:rPr>
          <w:color w:val="000000"/>
          <w:sz w:val="24"/>
          <w:szCs w:val="24"/>
        </w:rPr>
        <w:t>предложения с несколькими обстоятельствами, следующими в определённом порядке;</w:t>
      </w:r>
    </w:p>
    <w:p w14:paraId="06286625" w14:textId="77777777" w:rsidR="00BE11F8" w:rsidRPr="00BE11F8" w:rsidRDefault="00BE11F8" w:rsidP="00BE11F8">
      <w:pPr>
        <w:spacing w:line="264" w:lineRule="auto"/>
        <w:ind w:firstLine="600"/>
        <w:rPr>
          <w:sz w:val="24"/>
          <w:szCs w:val="24"/>
        </w:rPr>
      </w:pPr>
      <w:r w:rsidRPr="00BE11F8">
        <w:rPr>
          <w:color w:val="000000"/>
          <w:sz w:val="24"/>
          <w:szCs w:val="24"/>
        </w:rPr>
        <w:t xml:space="preserve">вопросительные предложения (альтернативный и разделительный вопросы в </w:t>
      </w:r>
      <w:proofErr w:type="spellStart"/>
      <w:r w:rsidRPr="00BE11F8">
        <w:rPr>
          <w:color w:val="000000"/>
          <w:sz w:val="24"/>
          <w:szCs w:val="24"/>
        </w:rPr>
        <w:t>Present</w:t>
      </w:r>
      <w:proofErr w:type="spellEnd"/>
      <w:r w:rsidRPr="00BE11F8">
        <w:rPr>
          <w:color w:val="000000"/>
          <w:sz w:val="24"/>
          <w:szCs w:val="24"/>
        </w:rPr>
        <w:t>/</w:t>
      </w:r>
      <w:proofErr w:type="spellStart"/>
      <w:r w:rsidRPr="00BE11F8">
        <w:rPr>
          <w:color w:val="000000"/>
          <w:sz w:val="24"/>
          <w:szCs w:val="24"/>
        </w:rPr>
        <w:t>Past</w:t>
      </w:r>
      <w:proofErr w:type="spellEnd"/>
      <w:r w:rsidRPr="00BE11F8">
        <w:rPr>
          <w:color w:val="000000"/>
          <w:sz w:val="24"/>
          <w:szCs w:val="24"/>
        </w:rPr>
        <w:t xml:space="preserve">/Future Simple </w:t>
      </w:r>
      <w:proofErr w:type="spellStart"/>
      <w:r w:rsidRPr="00BE11F8">
        <w:rPr>
          <w:color w:val="000000"/>
          <w:sz w:val="24"/>
          <w:szCs w:val="24"/>
        </w:rPr>
        <w:t>Tense</w:t>
      </w:r>
      <w:proofErr w:type="spellEnd"/>
      <w:r w:rsidRPr="00BE11F8">
        <w:rPr>
          <w:color w:val="000000"/>
          <w:sz w:val="24"/>
          <w:szCs w:val="24"/>
        </w:rPr>
        <w:t>);</w:t>
      </w:r>
    </w:p>
    <w:p w14:paraId="56E34D4A" w14:textId="77777777" w:rsidR="00BE11F8" w:rsidRPr="00BE11F8" w:rsidRDefault="00BE11F8" w:rsidP="00BE11F8">
      <w:pPr>
        <w:spacing w:line="264" w:lineRule="auto"/>
        <w:ind w:firstLine="600"/>
        <w:rPr>
          <w:sz w:val="24"/>
          <w:szCs w:val="24"/>
        </w:rPr>
      </w:pPr>
      <w:r w:rsidRPr="00BE11F8">
        <w:rPr>
          <w:color w:val="000000"/>
          <w:sz w:val="24"/>
          <w:szCs w:val="24"/>
        </w:rPr>
        <w:t xml:space="preserve">глаголы в </w:t>
      </w:r>
      <w:proofErr w:type="spellStart"/>
      <w:r w:rsidRPr="00BE11F8">
        <w:rPr>
          <w:color w:val="000000"/>
          <w:sz w:val="24"/>
          <w:szCs w:val="24"/>
        </w:rPr>
        <w:t>видо</w:t>
      </w:r>
      <w:proofErr w:type="spellEnd"/>
      <w:r w:rsidRPr="00BE11F8">
        <w:rPr>
          <w:color w:val="000000"/>
          <w:sz w:val="24"/>
          <w:szCs w:val="24"/>
        </w:rPr>
        <w:t xml:space="preserve">-временных формах действительного залога в изъявительном наклонении в </w:t>
      </w:r>
      <w:proofErr w:type="spellStart"/>
      <w:r w:rsidRPr="00BE11F8">
        <w:rPr>
          <w:color w:val="000000"/>
          <w:sz w:val="24"/>
          <w:szCs w:val="24"/>
        </w:rPr>
        <w:t>Present</w:t>
      </w:r>
      <w:proofErr w:type="spellEnd"/>
      <w:r w:rsidRPr="00BE11F8">
        <w:rPr>
          <w:color w:val="000000"/>
          <w:sz w:val="24"/>
          <w:szCs w:val="24"/>
        </w:rPr>
        <w:t xml:space="preserve"> </w:t>
      </w:r>
      <w:proofErr w:type="spellStart"/>
      <w:r w:rsidRPr="00BE11F8">
        <w:rPr>
          <w:color w:val="000000"/>
          <w:sz w:val="24"/>
          <w:szCs w:val="24"/>
        </w:rPr>
        <w:t>Perfect</w:t>
      </w:r>
      <w:proofErr w:type="spellEnd"/>
      <w:r w:rsidRPr="00BE11F8">
        <w:rPr>
          <w:color w:val="000000"/>
          <w:sz w:val="24"/>
          <w:szCs w:val="24"/>
        </w:rPr>
        <w:t xml:space="preserve"> </w:t>
      </w:r>
      <w:proofErr w:type="spellStart"/>
      <w:r w:rsidRPr="00BE11F8">
        <w:rPr>
          <w:color w:val="000000"/>
          <w:sz w:val="24"/>
          <w:szCs w:val="24"/>
        </w:rPr>
        <w:t>Tense</w:t>
      </w:r>
      <w:proofErr w:type="spellEnd"/>
      <w:r w:rsidRPr="00BE11F8">
        <w:rPr>
          <w:color w:val="000000"/>
          <w:sz w:val="24"/>
          <w:szCs w:val="24"/>
        </w:rPr>
        <w:t xml:space="preserve"> в повествовательных (утвердительных и отрицательных) и вопросительных предложениях;</w:t>
      </w:r>
    </w:p>
    <w:p w14:paraId="69190465" w14:textId="77777777" w:rsidR="00BE11F8" w:rsidRPr="00BE11F8" w:rsidRDefault="00BE11F8" w:rsidP="00BE11F8">
      <w:pPr>
        <w:spacing w:line="264" w:lineRule="auto"/>
        <w:ind w:firstLine="600"/>
        <w:rPr>
          <w:sz w:val="24"/>
          <w:szCs w:val="24"/>
        </w:rPr>
      </w:pPr>
      <w:r w:rsidRPr="00BE11F8">
        <w:rPr>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14:paraId="7FCA81D6" w14:textId="77777777" w:rsidR="00BE11F8" w:rsidRPr="00BE11F8" w:rsidRDefault="00BE11F8" w:rsidP="00BE11F8">
      <w:pPr>
        <w:spacing w:line="264" w:lineRule="auto"/>
        <w:ind w:firstLine="600"/>
        <w:rPr>
          <w:sz w:val="24"/>
          <w:szCs w:val="24"/>
        </w:rPr>
      </w:pPr>
      <w:r w:rsidRPr="00BE11F8">
        <w:rPr>
          <w:color w:val="000000"/>
          <w:sz w:val="24"/>
          <w:szCs w:val="24"/>
        </w:rPr>
        <w:t>имена существительные с причастиями настоящего и прошедшего времени;</w:t>
      </w:r>
    </w:p>
    <w:p w14:paraId="16E3E535" w14:textId="77777777" w:rsidR="00BE11F8" w:rsidRPr="00BE11F8" w:rsidRDefault="00BE11F8" w:rsidP="00BE11F8">
      <w:pPr>
        <w:spacing w:line="264" w:lineRule="auto"/>
        <w:ind w:firstLine="600"/>
        <w:rPr>
          <w:sz w:val="24"/>
          <w:szCs w:val="24"/>
        </w:rPr>
      </w:pPr>
      <w:r w:rsidRPr="00BE11F8">
        <w:rPr>
          <w:color w:val="000000"/>
          <w:sz w:val="24"/>
          <w:szCs w:val="24"/>
        </w:rPr>
        <w:t>наречия в положительной, сравнительной и превосходной степенях, образованные по правилу, и исключения;</w:t>
      </w:r>
    </w:p>
    <w:p w14:paraId="3FDCDC79" w14:textId="77777777" w:rsidR="00BE11F8" w:rsidRPr="00BE11F8" w:rsidRDefault="00BE11F8" w:rsidP="00BE11F8">
      <w:pPr>
        <w:spacing w:line="264" w:lineRule="auto"/>
        <w:ind w:firstLine="600"/>
        <w:rPr>
          <w:sz w:val="24"/>
          <w:szCs w:val="24"/>
        </w:rPr>
      </w:pPr>
      <w:r w:rsidRPr="00BE11F8">
        <w:rPr>
          <w:color w:val="000000"/>
          <w:sz w:val="24"/>
          <w:szCs w:val="24"/>
        </w:rPr>
        <w:t>5) владеть социокультурными знаниями и умениями:</w:t>
      </w:r>
    </w:p>
    <w:p w14:paraId="1702ECF8" w14:textId="77777777" w:rsidR="00BE11F8" w:rsidRPr="00BE11F8" w:rsidRDefault="00BE11F8" w:rsidP="00BE11F8">
      <w:pPr>
        <w:spacing w:line="264" w:lineRule="auto"/>
        <w:ind w:firstLine="600"/>
        <w:rPr>
          <w:sz w:val="24"/>
          <w:szCs w:val="24"/>
        </w:rPr>
      </w:pPr>
      <w:r w:rsidRPr="00BE11F8">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649A5DB" w14:textId="77777777" w:rsidR="00BE11F8" w:rsidRPr="00BE11F8" w:rsidRDefault="00BE11F8" w:rsidP="00BE11F8">
      <w:pPr>
        <w:spacing w:line="264" w:lineRule="auto"/>
        <w:ind w:firstLine="600"/>
        <w:rPr>
          <w:sz w:val="24"/>
          <w:szCs w:val="24"/>
        </w:rPr>
      </w:pPr>
      <w:r w:rsidRPr="00BE11F8">
        <w:rPr>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26CB281" w14:textId="77777777" w:rsidR="00BE11F8" w:rsidRPr="00BE11F8" w:rsidRDefault="00BE11F8" w:rsidP="00BE11F8">
      <w:pPr>
        <w:spacing w:line="264" w:lineRule="auto"/>
        <w:ind w:firstLine="600"/>
        <w:rPr>
          <w:sz w:val="24"/>
          <w:szCs w:val="24"/>
        </w:rPr>
      </w:pPr>
      <w:r w:rsidRPr="00BE11F8">
        <w:rPr>
          <w:color w:val="000000"/>
          <w:sz w:val="24"/>
          <w:szCs w:val="24"/>
        </w:rPr>
        <w:t>правильно оформлять адрес, писать фамилии и имена (свои, родственников и друзей) на английском языке (в анкете, формуляре);</w:t>
      </w:r>
    </w:p>
    <w:p w14:paraId="0F08C094" w14:textId="77777777" w:rsidR="00BE11F8" w:rsidRPr="00BE11F8" w:rsidRDefault="00BE11F8" w:rsidP="00BE11F8">
      <w:pPr>
        <w:spacing w:line="264" w:lineRule="auto"/>
        <w:ind w:firstLine="600"/>
        <w:rPr>
          <w:sz w:val="24"/>
          <w:szCs w:val="24"/>
        </w:rPr>
      </w:pPr>
      <w:r w:rsidRPr="00BE11F8">
        <w:rPr>
          <w:color w:val="000000"/>
          <w:sz w:val="24"/>
          <w:szCs w:val="24"/>
        </w:rPr>
        <w:t>обладать базовыми знаниями о социокультурном портрете родной страны и страны (стран) изучаемого языка;</w:t>
      </w:r>
    </w:p>
    <w:p w14:paraId="5DD0ACB4" w14:textId="77777777" w:rsidR="00BE11F8" w:rsidRPr="00BE11F8" w:rsidRDefault="00BE11F8" w:rsidP="00BE11F8">
      <w:pPr>
        <w:spacing w:line="264" w:lineRule="auto"/>
        <w:ind w:firstLine="600"/>
        <w:rPr>
          <w:sz w:val="24"/>
          <w:szCs w:val="24"/>
        </w:rPr>
      </w:pPr>
      <w:r w:rsidRPr="00BE11F8">
        <w:rPr>
          <w:color w:val="000000"/>
          <w:sz w:val="24"/>
          <w:szCs w:val="24"/>
        </w:rPr>
        <w:t>кратко представлять Россию и страны (стран) изучаемого языка;</w:t>
      </w:r>
    </w:p>
    <w:p w14:paraId="297E6569" w14:textId="77777777" w:rsidR="00BE11F8" w:rsidRPr="00BE11F8" w:rsidRDefault="00BE11F8" w:rsidP="00BE11F8">
      <w:pPr>
        <w:spacing w:line="264" w:lineRule="auto"/>
        <w:ind w:firstLine="600"/>
        <w:rPr>
          <w:sz w:val="24"/>
          <w:szCs w:val="24"/>
        </w:rPr>
      </w:pPr>
      <w:r w:rsidRPr="00BE11F8">
        <w:rPr>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0535D3" w14:textId="77777777" w:rsidR="00BE11F8" w:rsidRPr="00BE11F8" w:rsidRDefault="00BE11F8" w:rsidP="00BE11F8">
      <w:pPr>
        <w:spacing w:line="264" w:lineRule="auto"/>
        <w:ind w:firstLine="600"/>
        <w:rPr>
          <w:sz w:val="24"/>
          <w:szCs w:val="24"/>
        </w:rPr>
      </w:pPr>
      <w:r w:rsidRPr="00BE11F8">
        <w:rPr>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FEEC0D5" w14:textId="77777777" w:rsidR="00BE11F8" w:rsidRPr="00BE11F8" w:rsidRDefault="00BE11F8" w:rsidP="00BE11F8">
      <w:pPr>
        <w:spacing w:line="264" w:lineRule="auto"/>
        <w:ind w:firstLine="600"/>
        <w:rPr>
          <w:sz w:val="24"/>
          <w:szCs w:val="24"/>
        </w:rPr>
      </w:pPr>
      <w:r w:rsidRPr="00BE11F8">
        <w:rPr>
          <w:color w:val="000000"/>
          <w:sz w:val="24"/>
          <w:szCs w:val="24"/>
        </w:rPr>
        <w:t>8) использовать иноязычные словари и справочники, в том числе информационно-справочные системы в электронной форме.</w:t>
      </w:r>
    </w:p>
    <w:p w14:paraId="35689BD9"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Предметные результаты освоения программы по иностранному (английскому) языку к концу обучения </w:t>
      </w:r>
      <w:r w:rsidRPr="00BE11F8">
        <w:rPr>
          <w:b/>
          <w:i/>
          <w:color w:val="000000"/>
          <w:sz w:val="24"/>
          <w:szCs w:val="24"/>
        </w:rPr>
        <w:t>в 6 классе:</w:t>
      </w:r>
    </w:p>
    <w:p w14:paraId="092FA00A" w14:textId="77777777" w:rsidR="00BE11F8" w:rsidRPr="00BE11F8" w:rsidRDefault="00BE11F8" w:rsidP="00BE11F8">
      <w:pPr>
        <w:spacing w:line="264" w:lineRule="auto"/>
        <w:ind w:firstLine="600"/>
        <w:rPr>
          <w:sz w:val="24"/>
          <w:szCs w:val="24"/>
        </w:rPr>
      </w:pPr>
      <w:r w:rsidRPr="00BE11F8">
        <w:rPr>
          <w:color w:val="000000"/>
          <w:sz w:val="24"/>
          <w:szCs w:val="24"/>
        </w:rPr>
        <w:t>1) владеть основными видами речевой деятельности:</w:t>
      </w:r>
    </w:p>
    <w:p w14:paraId="031B48B3" w14:textId="77777777" w:rsidR="00BE11F8" w:rsidRPr="00BE11F8" w:rsidRDefault="00BE11F8" w:rsidP="00BE11F8">
      <w:pPr>
        <w:spacing w:line="264" w:lineRule="auto"/>
        <w:ind w:firstLine="600"/>
        <w:rPr>
          <w:sz w:val="24"/>
          <w:szCs w:val="24"/>
        </w:rPr>
      </w:pPr>
      <w:r w:rsidRPr="00BE11F8">
        <w:rPr>
          <w:color w:val="000000"/>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8C09CD2" w14:textId="77777777" w:rsidR="00BE11F8" w:rsidRPr="00BE11F8" w:rsidRDefault="00BE11F8" w:rsidP="00BE11F8">
      <w:pPr>
        <w:spacing w:line="264" w:lineRule="auto"/>
        <w:ind w:firstLine="600"/>
        <w:rPr>
          <w:sz w:val="24"/>
          <w:szCs w:val="24"/>
        </w:rPr>
      </w:pPr>
      <w:r w:rsidRPr="00BE11F8">
        <w:rPr>
          <w:color w:val="000000"/>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w:t>
      </w:r>
      <w:r w:rsidRPr="00BE11F8">
        <w:rPr>
          <w:color w:val="000000"/>
          <w:sz w:val="24"/>
          <w:szCs w:val="24"/>
        </w:rPr>
        <w:lastRenderedPageBreak/>
        <w:t>проектной работы (объём – 7–8 фраз);</w:t>
      </w:r>
    </w:p>
    <w:p w14:paraId="204CFB10" w14:textId="77777777" w:rsidR="00BE11F8" w:rsidRPr="00BE11F8" w:rsidRDefault="00BE11F8" w:rsidP="00BE11F8">
      <w:pPr>
        <w:spacing w:line="264" w:lineRule="auto"/>
        <w:ind w:firstLine="600"/>
        <w:rPr>
          <w:sz w:val="24"/>
          <w:szCs w:val="24"/>
        </w:rPr>
      </w:pPr>
      <w:r w:rsidRPr="00BE11F8">
        <w:rPr>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44845F7" w14:textId="77777777" w:rsidR="00BE11F8" w:rsidRPr="00BE11F8" w:rsidRDefault="00BE11F8" w:rsidP="00BE11F8">
      <w:pPr>
        <w:spacing w:line="264" w:lineRule="auto"/>
        <w:ind w:firstLine="600"/>
        <w:rPr>
          <w:sz w:val="24"/>
          <w:szCs w:val="24"/>
        </w:rPr>
      </w:pPr>
      <w:r w:rsidRPr="00BE11F8">
        <w:rPr>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3B0F491" w14:textId="77777777" w:rsidR="00BE11F8" w:rsidRPr="00BE11F8" w:rsidRDefault="00BE11F8" w:rsidP="00BE11F8">
      <w:pPr>
        <w:spacing w:line="264" w:lineRule="auto"/>
        <w:ind w:firstLine="600"/>
        <w:rPr>
          <w:sz w:val="24"/>
          <w:szCs w:val="24"/>
        </w:rPr>
      </w:pPr>
      <w:r w:rsidRPr="00BE11F8">
        <w:rPr>
          <w:color w:val="000000"/>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6A31E5D" w14:textId="77777777" w:rsidR="00BE11F8" w:rsidRPr="00BE11F8" w:rsidRDefault="00BE11F8" w:rsidP="00BE11F8">
      <w:pPr>
        <w:spacing w:line="264" w:lineRule="auto"/>
        <w:ind w:firstLine="600"/>
        <w:rPr>
          <w:sz w:val="24"/>
          <w:szCs w:val="24"/>
        </w:rPr>
      </w:pPr>
      <w:r w:rsidRPr="00BE11F8">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AD0BEC2" w14:textId="77777777" w:rsidR="00BE11F8" w:rsidRPr="00BE11F8" w:rsidRDefault="00BE11F8" w:rsidP="00BE11F8">
      <w:pPr>
        <w:spacing w:line="264" w:lineRule="auto"/>
        <w:ind w:firstLine="600"/>
        <w:rPr>
          <w:sz w:val="24"/>
          <w:szCs w:val="24"/>
        </w:rPr>
      </w:pPr>
      <w:r w:rsidRPr="00BE11F8">
        <w:rPr>
          <w:color w:val="000000"/>
          <w:sz w:val="24"/>
          <w:szCs w:val="24"/>
        </w:rPr>
        <w:t>владеть орфографическими навыками: правильно писать изученные слова;</w:t>
      </w:r>
    </w:p>
    <w:p w14:paraId="453304AC" w14:textId="77777777" w:rsidR="00BE11F8" w:rsidRPr="00BE11F8" w:rsidRDefault="00BE11F8" w:rsidP="00BE11F8">
      <w:pPr>
        <w:spacing w:line="264" w:lineRule="auto"/>
        <w:ind w:firstLine="600"/>
        <w:rPr>
          <w:sz w:val="24"/>
          <w:szCs w:val="24"/>
        </w:rPr>
      </w:pPr>
      <w:r w:rsidRPr="00BE11F8">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1471F69" w14:textId="77777777" w:rsidR="00BE11F8" w:rsidRPr="00BE11F8" w:rsidRDefault="00BE11F8" w:rsidP="00BE11F8">
      <w:pPr>
        <w:spacing w:line="264" w:lineRule="auto"/>
        <w:ind w:firstLine="600"/>
        <w:rPr>
          <w:sz w:val="24"/>
          <w:szCs w:val="24"/>
        </w:rPr>
      </w:pPr>
      <w:r w:rsidRPr="00BE11F8">
        <w:rPr>
          <w:color w:val="000000"/>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08CF2AF"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BE11F8">
        <w:rPr>
          <w:color w:val="000000"/>
          <w:sz w:val="24"/>
          <w:szCs w:val="24"/>
        </w:rPr>
        <w:t>ing</w:t>
      </w:r>
      <w:proofErr w:type="spellEnd"/>
      <w:r w:rsidRPr="00BE11F8">
        <w:rPr>
          <w:color w:val="000000"/>
          <w:sz w:val="24"/>
          <w:szCs w:val="24"/>
        </w:rPr>
        <w:t>, имена прилагательные с помощью суффиксов -</w:t>
      </w:r>
      <w:proofErr w:type="spellStart"/>
      <w:r w:rsidRPr="00BE11F8">
        <w:rPr>
          <w:color w:val="000000"/>
          <w:sz w:val="24"/>
          <w:szCs w:val="24"/>
        </w:rPr>
        <w:t>ing</w:t>
      </w:r>
      <w:proofErr w:type="spellEnd"/>
      <w:r w:rsidRPr="00BE11F8">
        <w:rPr>
          <w:color w:val="000000"/>
          <w:sz w:val="24"/>
          <w:szCs w:val="24"/>
        </w:rPr>
        <w:t>, -</w:t>
      </w:r>
      <w:proofErr w:type="spellStart"/>
      <w:r w:rsidRPr="00BE11F8">
        <w:rPr>
          <w:color w:val="000000"/>
          <w:sz w:val="24"/>
          <w:szCs w:val="24"/>
        </w:rPr>
        <w:t>less</w:t>
      </w:r>
      <w:proofErr w:type="spellEnd"/>
      <w:r w:rsidRPr="00BE11F8">
        <w:rPr>
          <w:color w:val="000000"/>
          <w:sz w:val="24"/>
          <w:szCs w:val="24"/>
        </w:rPr>
        <w:t>, -</w:t>
      </w:r>
      <w:proofErr w:type="spellStart"/>
      <w:r w:rsidRPr="00BE11F8">
        <w:rPr>
          <w:color w:val="000000"/>
          <w:sz w:val="24"/>
          <w:szCs w:val="24"/>
        </w:rPr>
        <w:t>ive</w:t>
      </w:r>
      <w:proofErr w:type="spellEnd"/>
      <w:r w:rsidRPr="00BE11F8">
        <w:rPr>
          <w:color w:val="000000"/>
          <w:sz w:val="24"/>
          <w:szCs w:val="24"/>
        </w:rPr>
        <w:t>, -</w:t>
      </w:r>
      <w:proofErr w:type="spellStart"/>
      <w:r w:rsidRPr="00BE11F8">
        <w:rPr>
          <w:color w:val="000000"/>
          <w:sz w:val="24"/>
          <w:szCs w:val="24"/>
        </w:rPr>
        <w:t>al</w:t>
      </w:r>
      <w:proofErr w:type="spellEnd"/>
      <w:r w:rsidRPr="00BE11F8">
        <w:rPr>
          <w:color w:val="000000"/>
          <w:sz w:val="24"/>
          <w:szCs w:val="24"/>
        </w:rPr>
        <w:t>;</w:t>
      </w:r>
    </w:p>
    <w:p w14:paraId="2A4700DD"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изученные синонимы, антонимы и интернациональные слова;</w:t>
      </w:r>
    </w:p>
    <w:p w14:paraId="00F8D73C"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14:paraId="6565CE12" w14:textId="77777777" w:rsidR="00BE11F8" w:rsidRPr="00BE11F8" w:rsidRDefault="00BE11F8" w:rsidP="00BE11F8">
      <w:pPr>
        <w:spacing w:line="264" w:lineRule="auto"/>
        <w:ind w:firstLine="600"/>
        <w:rPr>
          <w:sz w:val="24"/>
          <w:szCs w:val="24"/>
        </w:rPr>
      </w:pPr>
      <w:r w:rsidRPr="00BE11F8">
        <w:rPr>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D9F6801"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w:t>
      </w:r>
    </w:p>
    <w:p w14:paraId="376596AD" w14:textId="77777777" w:rsidR="00BE11F8" w:rsidRPr="00BE11F8" w:rsidRDefault="00BE11F8" w:rsidP="00BE11F8">
      <w:pPr>
        <w:spacing w:line="264" w:lineRule="auto"/>
        <w:ind w:firstLine="600"/>
        <w:rPr>
          <w:sz w:val="24"/>
          <w:szCs w:val="24"/>
        </w:rPr>
      </w:pPr>
      <w:r w:rsidRPr="00BE11F8">
        <w:rPr>
          <w:color w:val="000000"/>
          <w:sz w:val="24"/>
          <w:szCs w:val="24"/>
        </w:rPr>
        <w:t xml:space="preserve">сложноподчинённые предложения с придаточными определительными с союзными словами </w:t>
      </w:r>
      <w:proofErr w:type="spellStart"/>
      <w:r w:rsidRPr="00BE11F8">
        <w:rPr>
          <w:color w:val="000000"/>
          <w:sz w:val="24"/>
          <w:szCs w:val="24"/>
        </w:rPr>
        <w:t>who</w:t>
      </w:r>
      <w:proofErr w:type="spellEnd"/>
      <w:r w:rsidRPr="00BE11F8">
        <w:rPr>
          <w:color w:val="000000"/>
          <w:sz w:val="24"/>
          <w:szCs w:val="24"/>
        </w:rPr>
        <w:t xml:space="preserve">, </w:t>
      </w:r>
      <w:proofErr w:type="spellStart"/>
      <w:r w:rsidRPr="00BE11F8">
        <w:rPr>
          <w:color w:val="000000"/>
          <w:sz w:val="24"/>
          <w:szCs w:val="24"/>
        </w:rPr>
        <w:t>which</w:t>
      </w:r>
      <w:proofErr w:type="spellEnd"/>
      <w:r w:rsidRPr="00BE11F8">
        <w:rPr>
          <w:color w:val="000000"/>
          <w:sz w:val="24"/>
          <w:szCs w:val="24"/>
        </w:rPr>
        <w:t xml:space="preserve">, </w:t>
      </w:r>
      <w:proofErr w:type="spellStart"/>
      <w:r w:rsidRPr="00BE11F8">
        <w:rPr>
          <w:color w:val="000000"/>
          <w:sz w:val="24"/>
          <w:szCs w:val="24"/>
        </w:rPr>
        <w:t>that</w:t>
      </w:r>
      <w:proofErr w:type="spellEnd"/>
      <w:r w:rsidRPr="00BE11F8">
        <w:rPr>
          <w:color w:val="000000"/>
          <w:sz w:val="24"/>
          <w:szCs w:val="24"/>
        </w:rPr>
        <w:t>;</w:t>
      </w:r>
    </w:p>
    <w:p w14:paraId="4F523A0C" w14:textId="77777777" w:rsidR="00BE11F8" w:rsidRPr="00BE11F8" w:rsidRDefault="00BE11F8" w:rsidP="00BE11F8">
      <w:pPr>
        <w:spacing w:line="264" w:lineRule="auto"/>
        <w:ind w:firstLine="600"/>
        <w:rPr>
          <w:sz w:val="24"/>
          <w:szCs w:val="24"/>
        </w:rPr>
      </w:pPr>
      <w:r w:rsidRPr="00BE11F8">
        <w:rPr>
          <w:color w:val="000000"/>
          <w:sz w:val="24"/>
          <w:szCs w:val="24"/>
        </w:rPr>
        <w:t xml:space="preserve">сложноподчинённые предложения с придаточными времени с союзами </w:t>
      </w:r>
      <w:proofErr w:type="spellStart"/>
      <w:r w:rsidRPr="00BE11F8">
        <w:rPr>
          <w:color w:val="000000"/>
          <w:sz w:val="24"/>
          <w:szCs w:val="24"/>
        </w:rPr>
        <w:t>for</w:t>
      </w:r>
      <w:proofErr w:type="spellEnd"/>
      <w:r w:rsidRPr="00BE11F8">
        <w:rPr>
          <w:color w:val="000000"/>
          <w:sz w:val="24"/>
          <w:szCs w:val="24"/>
        </w:rPr>
        <w:t xml:space="preserve">, </w:t>
      </w:r>
      <w:proofErr w:type="spellStart"/>
      <w:r w:rsidRPr="00BE11F8">
        <w:rPr>
          <w:color w:val="000000"/>
          <w:sz w:val="24"/>
          <w:szCs w:val="24"/>
        </w:rPr>
        <w:t>since</w:t>
      </w:r>
      <w:proofErr w:type="spellEnd"/>
      <w:r w:rsidRPr="00BE11F8">
        <w:rPr>
          <w:color w:val="000000"/>
          <w:sz w:val="24"/>
          <w:szCs w:val="24"/>
        </w:rPr>
        <w:t>;</w:t>
      </w:r>
    </w:p>
    <w:p w14:paraId="2089B7FA"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предложения с конструкциями </w:t>
      </w:r>
      <w:proofErr w:type="spellStart"/>
      <w:r w:rsidRPr="00BE11F8">
        <w:rPr>
          <w:color w:val="000000"/>
          <w:sz w:val="24"/>
          <w:szCs w:val="24"/>
        </w:rPr>
        <w:t>as</w:t>
      </w:r>
      <w:proofErr w:type="spellEnd"/>
      <w:r w:rsidRPr="00BE11F8">
        <w:rPr>
          <w:color w:val="000000"/>
          <w:sz w:val="24"/>
          <w:szCs w:val="24"/>
        </w:rPr>
        <w:t xml:space="preserve"> … </w:t>
      </w:r>
      <w:proofErr w:type="spellStart"/>
      <w:r w:rsidRPr="00BE11F8">
        <w:rPr>
          <w:color w:val="000000"/>
          <w:sz w:val="24"/>
          <w:szCs w:val="24"/>
        </w:rPr>
        <w:t>as</w:t>
      </w:r>
      <w:proofErr w:type="spellEnd"/>
      <w:r w:rsidRPr="00BE11F8">
        <w:rPr>
          <w:color w:val="000000"/>
          <w:sz w:val="24"/>
          <w:szCs w:val="24"/>
        </w:rPr>
        <w:t xml:space="preserve">, </w:t>
      </w:r>
      <w:proofErr w:type="spellStart"/>
      <w:r w:rsidRPr="00BE11F8">
        <w:rPr>
          <w:color w:val="000000"/>
          <w:sz w:val="24"/>
          <w:szCs w:val="24"/>
        </w:rPr>
        <w:t>not</w:t>
      </w:r>
      <w:proofErr w:type="spellEnd"/>
      <w:r w:rsidRPr="00BE11F8">
        <w:rPr>
          <w:color w:val="000000"/>
          <w:sz w:val="24"/>
          <w:szCs w:val="24"/>
        </w:rPr>
        <w:t xml:space="preserve"> </w:t>
      </w:r>
      <w:proofErr w:type="spellStart"/>
      <w:r w:rsidRPr="00BE11F8">
        <w:rPr>
          <w:color w:val="000000"/>
          <w:sz w:val="24"/>
          <w:szCs w:val="24"/>
        </w:rPr>
        <w:t>so</w:t>
      </w:r>
      <w:proofErr w:type="spellEnd"/>
      <w:r w:rsidRPr="00BE11F8">
        <w:rPr>
          <w:color w:val="000000"/>
          <w:sz w:val="24"/>
          <w:szCs w:val="24"/>
        </w:rPr>
        <w:t xml:space="preserve"> … </w:t>
      </w:r>
      <w:proofErr w:type="spellStart"/>
      <w:r w:rsidRPr="00BE11F8">
        <w:rPr>
          <w:color w:val="000000"/>
          <w:sz w:val="24"/>
          <w:szCs w:val="24"/>
        </w:rPr>
        <w:t>as</w:t>
      </w:r>
      <w:proofErr w:type="spellEnd"/>
      <w:r w:rsidRPr="00BE11F8">
        <w:rPr>
          <w:color w:val="000000"/>
          <w:sz w:val="24"/>
          <w:szCs w:val="24"/>
        </w:rPr>
        <w:t>;</w:t>
      </w:r>
    </w:p>
    <w:p w14:paraId="5E63AE96" w14:textId="77777777" w:rsidR="00BE11F8" w:rsidRPr="00BE11F8" w:rsidRDefault="00BE11F8" w:rsidP="00BE11F8">
      <w:pPr>
        <w:spacing w:line="264" w:lineRule="auto"/>
        <w:ind w:firstLine="600"/>
        <w:rPr>
          <w:sz w:val="24"/>
          <w:szCs w:val="24"/>
        </w:rPr>
      </w:pPr>
      <w:r w:rsidRPr="00BE11F8">
        <w:rPr>
          <w:color w:val="000000"/>
          <w:sz w:val="24"/>
          <w:szCs w:val="24"/>
        </w:rPr>
        <w:t xml:space="preserve">глаголы в видовременных формах действительного залога в изъявительном наклонении в </w:t>
      </w:r>
      <w:proofErr w:type="spellStart"/>
      <w:r w:rsidRPr="00BE11F8">
        <w:rPr>
          <w:color w:val="000000"/>
          <w:sz w:val="24"/>
          <w:szCs w:val="24"/>
        </w:rPr>
        <w:t>Present</w:t>
      </w:r>
      <w:proofErr w:type="spellEnd"/>
      <w:r w:rsidRPr="00BE11F8">
        <w:rPr>
          <w:color w:val="000000"/>
          <w:sz w:val="24"/>
          <w:szCs w:val="24"/>
        </w:rPr>
        <w:t>/</w:t>
      </w:r>
      <w:proofErr w:type="spellStart"/>
      <w:r w:rsidRPr="00BE11F8">
        <w:rPr>
          <w:color w:val="000000"/>
          <w:sz w:val="24"/>
          <w:szCs w:val="24"/>
        </w:rPr>
        <w:t>Past</w:t>
      </w:r>
      <w:proofErr w:type="spellEnd"/>
      <w:r w:rsidRPr="00BE11F8">
        <w:rPr>
          <w:color w:val="000000"/>
          <w:sz w:val="24"/>
          <w:szCs w:val="24"/>
        </w:rPr>
        <w:t xml:space="preserve"> </w:t>
      </w:r>
      <w:proofErr w:type="spellStart"/>
      <w:r w:rsidRPr="00BE11F8">
        <w:rPr>
          <w:color w:val="000000"/>
          <w:sz w:val="24"/>
          <w:szCs w:val="24"/>
        </w:rPr>
        <w:t>Continuous</w:t>
      </w:r>
      <w:proofErr w:type="spellEnd"/>
      <w:r w:rsidRPr="00BE11F8">
        <w:rPr>
          <w:color w:val="000000"/>
          <w:sz w:val="24"/>
          <w:szCs w:val="24"/>
        </w:rPr>
        <w:t xml:space="preserve"> </w:t>
      </w:r>
      <w:proofErr w:type="spellStart"/>
      <w:r w:rsidRPr="00BE11F8">
        <w:rPr>
          <w:color w:val="000000"/>
          <w:sz w:val="24"/>
          <w:szCs w:val="24"/>
        </w:rPr>
        <w:t>Tense</w:t>
      </w:r>
      <w:proofErr w:type="spellEnd"/>
      <w:r w:rsidRPr="00BE11F8">
        <w:rPr>
          <w:color w:val="000000"/>
          <w:sz w:val="24"/>
          <w:szCs w:val="24"/>
        </w:rPr>
        <w:t>;</w:t>
      </w:r>
    </w:p>
    <w:p w14:paraId="312D963F" w14:textId="77777777" w:rsidR="00BE11F8" w:rsidRPr="00BE11F8" w:rsidRDefault="00BE11F8" w:rsidP="00BE11F8">
      <w:pPr>
        <w:spacing w:line="264" w:lineRule="auto"/>
        <w:ind w:firstLine="600"/>
        <w:rPr>
          <w:sz w:val="24"/>
          <w:szCs w:val="24"/>
        </w:rPr>
      </w:pPr>
      <w:r w:rsidRPr="00BE11F8">
        <w:rPr>
          <w:color w:val="000000"/>
          <w:sz w:val="24"/>
          <w:szCs w:val="24"/>
        </w:rPr>
        <w:t xml:space="preserve">все типы вопросительных предложений (общий, специальный, альтернативный, разделительный вопросы) в </w:t>
      </w:r>
      <w:proofErr w:type="spellStart"/>
      <w:r w:rsidRPr="00BE11F8">
        <w:rPr>
          <w:color w:val="000000"/>
          <w:sz w:val="24"/>
          <w:szCs w:val="24"/>
        </w:rPr>
        <w:t>Present</w:t>
      </w:r>
      <w:proofErr w:type="spellEnd"/>
      <w:r w:rsidRPr="00BE11F8">
        <w:rPr>
          <w:color w:val="000000"/>
          <w:sz w:val="24"/>
          <w:szCs w:val="24"/>
        </w:rPr>
        <w:t xml:space="preserve">/ </w:t>
      </w:r>
      <w:proofErr w:type="spellStart"/>
      <w:r w:rsidRPr="00BE11F8">
        <w:rPr>
          <w:color w:val="000000"/>
          <w:sz w:val="24"/>
          <w:szCs w:val="24"/>
        </w:rPr>
        <w:t>Past</w:t>
      </w:r>
      <w:proofErr w:type="spellEnd"/>
      <w:r w:rsidRPr="00BE11F8">
        <w:rPr>
          <w:color w:val="000000"/>
          <w:sz w:val="24"/>
          <w:szCs w:val="24"/>
        </w:rPr>
        <w:t xml:space="preserve"> </w:t>
      </w:r>
      <w:proofErr w:type="spellStart"/>
      <w:r w:rsidRPr="00BE11F8">
        <w:rPr>
          <w:color w:val="000000"/>
          <w:sz w:val="24"/>
          <w:szCs w:val="24"/>
        </w:rPr>
        <w:t>Continuous</w:t>
      </w:r>
      <w:proofErr w:type="spellEnd"/>
      <w:r w:rsidRPr="00BE11F8">
        <w:rPr>
          <w:color w:val="000000"/>
          <w:sz w:val="24"/>
          <w:szCs w:val="24"/>
        </w:rPr>
        <w:t xml:space="preserve"> </w:t>
      </w:r>
      <w:proofErr w:type="spellStart"/>
      <w:r w:rsidRPr="00BE11F8">
        <w:rPr>
          <w:color w:val="000000"/>
          <w:sz w:val="24"/>
          <w:szCs w:val="24"/>
        </w:rPr>
        <w:t>Tense</w:t>
      </w:r>
      <w:proofErr w:type="spellEnd"/>
      <w:r w:rsidRPr="00BE11F8">
        <w:rPr>
          <w:color w:val="000000"/>
          <w:sz w:val="24"/>
          <w:szCs w:val="24"/>
        </w:rPr>
        <w:t>;</w:t>
      </w:r>
    </w:p>
    <w:p w14:paraId="3CE9BBFD" w14:textId="77777777" w:rsidR="00BE11F8" w:rsidRPr="00BE11F8" w:rsidRDefault="00BE11F8" w:rsidP="00BE11F8">
      <w:pPr>
        <w:spacing w:line="264" w:lineRule="auto"/>
        <w:ind w:firstLine="600"/>
        <w:rPr>
          <w:sz w:val="24"/>
          <w:szCs w:val="24"/>
          <w:lang w:val="en-US"/>
        </w:rPr>
      </w:pPr>
      <w:r w:rsidRPr="00BE11F8">
        <w:rPr>
          <w:color w:val="000000"/>
          <w:sz w:val="24"/>
          <w:szCs w:val="24"/>
        </w:rPr>
        <w:t>модальные</w:t>
      </w:r>
      <w:r w:rsidRPr="00BE11F8">
        <w:rPr>
          <w:color w:val="000000"/>
          <w:sz w:val="24"/>
          <w:szCs w:val="24"/>
          <w:lang w:val="en-US"/>
        </w:rPr>
        <w:t xml:space="preserve"> </w:t>
      </w:r>
      <w:r w:rsidRPr="00BE11F8">
        <w:rPr>
          <w:color w:val="000000"/>
          <w:sz w:val="24"/>
          <w:szCs w:val="24"/>
        </w:rPr>
        <w:t>глаголы</w:t>
      </w:r>
      <w:r w:rsidRPr="00BE11F8">
        <w:rPr>
          <w:color w:val="000000"/>
          <w:sz w:val="24"/>
          <w:szCs w:val="24"/>
          <w:lang w:val="en-US"/>
        </w:rPr>
        <w:t xml:space="preserve"> </w:t>
      </w:r>
      <w:r w:rsidRPr="00BE11F8">
        <w:rPr>
          <w:color w:val="000000"/>
          <w:sz w:val="24"/>
          <w:szCs w:val="24"/>
        </w:rPr>
        <w:t>и</w:t>
      </w:r>
      <w:r w:rsidRPr="00BE11F8">
        <w:rPr>
          <w:color w:val="000000"/>
          <w:sz w:val="24"/>
          <w:szCs w:val="24"/>
          <w:lang w:val="en-US"/>
        </w:rPr>
        <w:t xml:space="preserve"> </w:t>
      </w:r>
      <w:r w:rsidRPr="00BE11F8">
        <w:rPr>
          <w:color w:val="000000"/>
          <w:sz w:val="24"/>
          <w:szCs w:val="24"/>
        </w:rPr>
        <w:t>их</w:t>
      </w:r>
      <w:r w:rsidRPr="00BE11F8">
        <w:rPr>
          <w:color w:val="000000"/>
          <w:sz w:val="24"/>
          <w:szCs w:val="24"/>
          <w:lang w:val="en-US"/>
        </w:rPr>
        <w:t xml:space="preserve"> </w:t>
      </w:r>
      <w:r w:rsidRPr="00BE11F8">
        <w:rPr>
          <w:color w:val="000000"/>
          <w:sz w:val="24"/>
          <w:szCs w:val="24"/>
        </w:rPr>
        <w:t>эквиваленты</w:t>
      </w:r>
      <w:r w:rsidRPr="00BE11F8">
        <w:rPr>
          <w:color w:val="000000"/>
          <w:sz w:val="24"/>
          <w:szCs w:val="24"/>
          <w:lang w:val="en-US"/>
        </w:rPr>
        <w:t xml:space="preserve"> (can/be able to, must/ have to, may, should, need);</w:t>
      </w:r>
    </w:p>
    <w:p w14:paraId="6DDDAF3A" w14:textId="77777777" w:rsidR="00BE11F8" w:rsidRPr="00BE11F8" w:rsidRDefault="00BE11F8" w:rsidP="00BE11F8">
      <w:pPr>
        <w:spacing w:line="264" w:lineRule="auto"/>
        <w:ind w:firstLine="600"/>
        <w:rPr>
          <w:sz w:val="24"/>
          <w:szCs w:val="24"/>
          <w:lang w:val="en-US"/>
        </w:rPr>
      </w:pPr>
      <w:r w:rsidRPr="00BE11F8">
        <w:rPr>
          <w:color w:val="000000"/>
          <w:sz w:val="24"/>
          <w:szCs w:val="24"/>
          <w:lang w:val="en-US"/>
        </w:rPr>
        <w:t>c</w:t>
      </w:r>
      <w:r w:rsidRPr="00BE11F8">
        <w:rPr>
          <w:color w:val="000000"/>
          <w:sz w:val="24"/>
          <w:szCs w:val="24"/>
        </w:rPr>
        <w:t>лова</w:t>
      </w:r>
      <w:r w:rsidRPr="00BE11F8">
        <w:rPr>
          <w:color w:val="000000"/>
          <w:sz w:val="24"/>
          <w:szCs w:val="24"/>
          <w:lang w:val="en-US"/>
        </w:rPr>
        <w:t xml:space="preserve">, </w:t>
      </w:r>
      <w:r w:rsidRPr="00BE11F8">
        <w:rPr>
          <w:color w:val="000000"/>
          <w:sz w:val="24"/>
          <w:szCs w:val="24"/>
        </w:rPr>
        <w:t>выражающие</w:t>
      </w:r>
      <w:r w:rsidRPr="00BE11F8">
        <w:rPr>
          <w:color w:val="000000"/>
          <w:sz w:val="24"/>
          <w:szCs w:val="24"/>
          <w:lang w:val="en-US"/>
        </w:rPr>
        <w:t xml:space="preserve"> </w:t>
      </w:r>
      <w:r w:rsidRPr="00BE11F8">
        <w:rPr>
          <w:color w:val="000000"/>
          <w:sz w:val="24"/>
          <w:szCs w:val="24"/>
        </w:rPr>
        <w:t>количество</w:t>
      </w:r>
      <w:r w:rsidRPr="00BE11F8">
        <w:rPr>
          <w:color w:val="000000"/>
          <w:sz w:val="24"/>
          <w:szCs w:val="24"/>
          <w:lang w:val="en-US"/>
        </w:rPr>
        <w:t xml:space="preserve"> (little/a little, few/a few);</w:t>
      </w:r>
    </w:p>
    <w:p w14:paraId="6C98277F" w14:textId="77777777" w:rsidR="00BE11F8" w:rsidRPr="00BE11F8" w:rsidRDefault="00BE11F8" w:rsidP="00BE11F8">
      <w:pPr>
        <w:spacing w:line="264" w:lineRule="auto"/>
        <w:ind w:firstLine="600"/>
        <w:rPr>
          <w:sz w:val="24"/>
          <w:szCs w:val="24"/>
        </w:rPr>
      </w:pPr>
      <w:r w:rsidRPr="00BE11F8">
        <w:rPr>
          <w:color w:val="000000"/>
          <w:sz w:val="24"/>
          <w:szCs w:val="24"/>
        </w:rPr>
        <w:t xml:space="preserve">возвратные, неопределённые местоимения </w:t>
      </w:r>
      <w:proofErr w:type="spellStart"/>
      <w:r w:rsidRPr="00BE11F8">
        <w:rPr>
          <w:color w:val="000000"/>
          <w:sz w:val="24"/>
          <w:szCs w:val="24"/>
        </w:rPr>
        <w:t>some</w:t>
      </w:r>
      <w:proofErr w:type="spellEnd"/>
      <w:r w:rsidRPr="00BE11F8">
        <w:rPr>
          <w:color w:val="000000"/>
          <w:sz w:val="24"/>
          <w:szCs w:val="24"/>
        </w:rPr>
        <w:t xml:space="preserve">, </w:t>
      </w:r>
      <w:proofErr w:type="spellStart"/>
      <w:r w:rsidRPr="00BE11F8">
        <w:rPr>
          <w:color w:val="000000"/>
          <w:sz w:val="24"/>
          <w:szCs w:val="24"/>
        </w:rPr>
        <w:t>any</w:t>
      </w:r>
      <w:proofErr w:type="spellEnd"/>
      <w:r w:rsidRPr="00BE11F8">
        <w:rPr>
          <w:color w:val="000000"/>
          <w:sz w:val="24"/>
          <w:szCs w:val="24"/>
        </w:rPr>
        <w:t xml:space="preserve"> и их производные (</w:t>
      </w:r>
      <w:proofErr w:type="spellStart"/>
      <w:r w:rsidRPr="00BE11F8">
        <w:rPr>
          <w:color w:val="000000"/>
          <w:sz w:val="24"/>
          <w:szCs w:val="24"/>
        </w:rPr>
        <w:t>somebody</w:t>
      </w:r>
      <w:proofErr w:type="spellEnd"/>
      <w:r w:rsidRPr="00BE11F8">
        <w:rPr>
          <w:color w:val="000000"/>
          <w:sz w:val="24"/>
          <w:szCs w:val="24"/>
        </w:rPr>
        <w:t xml:space="preserve">, </w:t>
      </w:r>
      <w:proofErr w:type="spellStart"/>
      <w:r w:rsidRPr="00BE11F8">
        <w:rPr>
          <w:color w:val="000000"/>
          <w:sz w:val="24"/>
          <w:szCs w:val="24"/>
        </w:rPr>
        <w:t>anybody</w:t>
      </w:r>
      <w:proofErr w:type="spellEnd"/>
      <w:r w:rsidRPr="00BE11F8">
        <w:rPr>
          <w:color w:val="000000"/>
          <w:sz w:val="24"/>
          <w:szCs w:val="24"/>
        </w:rPr>
        <w:t xml:space="preserve">; </w:t>
      </w:r>
      <w:proofErr w:type="spellStart"/>
      <w:r w:rsidRPr="00BE11F8">
        <w:rPr>
          <w:color w:val="000000"/>
          <w:sz w:val="24"/>
          <w:szCs w:val="24"/>
        </w:rPr>
        <w:t>something</w:t>
      </w:r>
      <w:proofErr w:type="spellEnd"/>
      <w:r w:rsidRPr="00BE11F8">
        <w:rPr>
          <w:color w:val="000000"/>
          <w:sz w:val="24"/>
          <w:szCs w:val="24"/>
        </w:rPr>
        <w:t xml:space="preserve">, </w:t>
      </w:r>
      <w:proofErr w:type="spellStart"/>
      <w:r w:rsidRPr="00BE11F8">
        <w:rPr>
          <w:color w:val="000000"/>
          <w:sz w:val="24"/>
          <w:szCs w:val="24"/>
        </w:rPr>
        <w:t>anything</w:t>
      </w:r>
      <w:proofErr w:type="spellEnd"/>
      <w:r w:rsidRPr="00BE11F8">
        <w:rPr>
          <w:color w:val="000000"/>
          <w:sz w:val="24"/>
          <w:szCs w:val="24"/>
        </w:rPr>
        <w:t xml:space="preserve">, </w:t>
      </w:r>
      <w:proofErr w:type="spellStart"/>
      <w:r w:rsidRPr="00BE11F8">
        <w:rPr>
          <w:color w:val="000000"/>
          <w:sz w:val="24"/>
          <w:szCs w:val="24"/>
        </w:rPr>
        <w:t>etc</w:t>
      </w:r>
      <w:proofErr w:type="spellEnd"/>
      <w:r w:rsidRPr="00BE11F8">
        <w:rPr>
          <w:color w:val="000000"/>
          <w:sz w:val="24"/>
          <w:szCs w:val="24"/>
        </w:rPr>
        <w:t xml:space="preserve">.), </w:t>
      </w:r>
      <w:proofErr w:type="spellStart"/>
      <w:r w:rsidRPr="00BE11F8">
        <w:rPr>
          <w:color w:val="000000"/>
          <w:sz w:val="24"/>
          <w:szCs w:val="24"/>
        </w:rPr>
        <w:t>every</w:t>
      </w:r>
      <w:proofErr w:type="spellEnd"/>
      <w:r w:rsidRPr="00BE11F8">
        <w:rPr>
          <w:color w:val="000000"/>
          <w:sz w:val="24"/>
          <w:szCs w:val="24"/>
        </w:rPr>
        <w:t xml:space="preserve"> и производные (</w:t>
      </w:r>
      <w:proofErr w:type="spellStart"/>
      <w:r w:rsidRPr="00BE11F8">
        <w:rPr>
          <w:color w:val="000000"/>
          <w:sz w:val="24"/>
          <w:szCs w:val="24"/>
        </w:rPr>
        <w:t>everybody</w:t>
      </w:r>
      <w:proofErr w:type="spellEnd"/>
      <w:r w:rsidRPr="00BE11F8">
        <w:rPr>
          <w:color w:val="000000"/>
          <w:sz w:val="24"/>
          <w:szCs w:val="24"/>
        </w:rPr>
        <w:t xml:space="preserve">, </w:t>
      </w:r>
      <w:proofErr w:type="spellStart"/>
      <w:r w:rsidRPr="00BE11F8">
        <w:rPr>
          <w:color w:val="000000"/>
          <w:sz w:val="24"/>
          <w:szCs w:val="24"/>
        </w:rPr>
        <w:t>everything</w:t>
      </w:r>
      <w:proofErr w:type="spellEnd"/>
      <w:r w:rsidRPr="00BE11F8">
        <w:rPr>
          <w:color w:val="000000"/>
          <w:sz w:val="24"/>
          <w:szCs w:val="24"/>
        </w:rPr>
        <w:t xml:space="preserve"> и другие) в повествовательных (утвердительных и </w:t>
      </w:r>
      <w:r w:rsidRPr="00BE11F8">
        <w:rPr>
          <w:color w:val="000000"/>
          <w:sz w:val="24"/>
          <w:szCs w:val="24"/>
        </w:rPr>
        <w:lastRenderedPageBreak/>
        <w:t>отрицательных) и вопросительных предложениях;</w:t>
      </w:r>
    </w:p>
    <w:p w14:paraId="243034D7" w14:textId="77777777" w:rsidR="00BE11F8" w:rsidRPr="00BE11F8" w:rsidRDefault="00BE11F8" w:rsidP="00BE11F8">
      <w:pPr>
        <w:spacing w:line="264" w:lineRule="auto"/>
        <w:ind w:firstLine="600"/>
        <w:rPr>
          <w:sz w:val="24"/>
          <w:szCs w:val="24"/>
        </w:rPr>
      </w:pPr>
      <w:r w:rsidRPr="00BE11F8">
        <w:rPr>
          <w:color w:val="000000"/>
          <w:sz w:val="24"/>
          <w:szCs w:val="24"/>
        </w:rPr>
        <w:t>числительные для обозначения дат и больших чисел (100–1000);</w:t>
      </w:r>
    </w:p>
    <w:p w14:paraId="6867DFC3" w14:textId="77777777" w:rsidR="00BE11F8" w:rsidRPr="00BE11F8" w:rsidRDefault="00BE11F8" w:rsidP="00BE11F8">
      <w:pPr>
        <w:spacing w:line="264" w:lineRule="auto"/>
        <w:ind w:firstLine="600"/>
        <w:rPr>
          <w:sz w:val="24"/>
          <w:szCs w:val="24"/>
        </w:rPr>
      </w:pPr>
      <w:r w:rsidRPr="00BE11F8">
        <w:rPr>
          <w:color w:val="000000"/>
          <w:sz w:val="24"/>
          <w:szCs w:val="24"/>
        </w:rPr>
        <w:t>5) владеть социокультурными знаниями и умениями:</w:t>
      </w:r>
    </w:p>
    <w:p w14:paraId="74003CDD" w14:textId="77777777" w:rsidR="00BE11F8" w:rsidRPr="00BE11F8" w:rsidRDefault="00BE11F8" w:rsidP="00BE11F8">
      <w:pPr>
        <w:spacing w:line="264" w:lineRule="auto"/>
        <w:ind w:firstLine="600"/>
        <w:rPr>
          <w:sz w:val="24"/>
          <w:szCs w:val="24"/>
        </w:rPr>
      </w:pPr>
      <w:r w:rsidRPr="00BE11F8">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82BE23F" w14:textId="77777777" w:rsidR="00BE11F8" w:rsidRPr="00BE11F8" w:rsidRDefault="00BE11F8" w:rsidP="00BE11F8">
      <w:pPr>
        <w:spacing w:line="264" w:lineRule="auto"/>
        <w:ind w:firstLine="600"/>
        <w:rPr>
          <w:sz w:val="24"/>
          <w:szCs w:val="24"/>
        </w:rPr>
      </w:pPr>
      <w:r w:rsidRPr="00BE11F8">
        <w:rPr>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6935D62" w14:textId="77777777" w:rsidR="00BE11F8" w:rsidRPr="00BE11F8" w:rsidRDefault="00BE11F8" w:rsidP="00BE11F8">
      <w:pPr>
        <w:spacing w:line="264" w:lineRule="auto"/>
        <w:ind w:firstLine="600"/>
        <w:rPr>
          <w:sz w:val="24"/>
          <w:szCs w:val="24"/>
        </w:rPr>
      </w:pPr>
      <w:r w:rsidRPr="00BE11F8">
        <w:rPr>
          <w:color w:val="000000"/>
          <w:sz w:val="24"/>
          <w:szCs w:val="24"/>
        </w:rPr>
        <w:t>обладать базовыми знаниями о социокультурном портрете родной страны и страны (стран) изучаемого языка;</w:t>
      </w:r>
    </w:p>
    <w:p w14:paraId="6E7251EA" w14:textId="77777777" w:rsidR="00BE11F8" w:rsidRPr="00BE11F8" w:rsidRDefault="00BE11F8" w:rsidP="00BE11F8">
      <w:pPr>
        <w:spacing w:line="264" w:lineRule="auto"/>
        <w:ind w:firstLine="600"/>
        <w:rPr>
          <w:sz w:val="24"/>
          <w:szCs w:val="24"/>
        </w:rPr>
      </w:pPr>
      <w:r w:rsidRPr="00BE11F8">
        <w:rPr>
          <w:color w:val="000000"/>
          <w:sz w:val="24"/>
          <w:szCs w:val="24"/>
        </w:rPr>
        <w:t>кратко представлять Россию и страну (страны) изучаемого языка;</w:t>
      </w:r>
    </w:p>
    <w:p w14:paraId="32BD6BA1" w14:textId="77777777" w:rsidR="00BE11F8" w:rsidRPr="00BE11F8" w:rsidRDefault="00BE11F8" w:rsidP="00BE11F8">
      <w:pPr>
        <w:spacing w:line="264" w:lineRule="auto"/>
        <w:ind w:firstLine="600"/>
        <w:rPr>
          <w:sz w:val="24"/>
          <w:szCs w:val="24"/>
        </w:rPr>
      </w:pPr>
      <w:r w:rsidRPr="00BE11F8">
        <w:rPr>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7D6CF70" w14:textId="77777777" w:rsidR="00BE11F8" w:rsidRPr="00BE11F8" w:rsidRDefault="00BE11F8" w:rsidP="00BE11F8">
      <w:pPr>
        <w:spacing w:line="264" w:lineRule="auto"/>
        <w:ind w:firstLine="600"/>
        <w:rPr>
          <w:sz w:val="24"/>
          <w:szCs w:val="24"/>
        </w:rPr>
      </w:pPr>
      <w:r w:rsidRPr="00BE11F8">
        <w:rPr>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6E0CE41" w14:textId="77777777" w:rsidR="00BE11F8" w:rsidRPr="00BE11F8" w:rsidRDefault="00BE11F8" w:rsidP="00BE11F8">
      <w:pPr>
        <w:spacing w:line="264" w:lineRule="auto"/>
        <w:ind w:firstLine="600"/>
        <w:rPr>
          <w:sz w:val="24"/>
          <w:szCs w:val="24"/>
        </w:rPr>
      </w:pPr>
      <w:r w:rsidRPr="00BE11F8">
        <w:rPr>
          <w:color w:val="000000"/>
          <w:sz w:val="24"/>
          <w:szCs w:val="24"/>
        </w:rPr>
        <w:t>8) использовать иноязычные словари и справочники, в том числе информационно-справочные системы в электронной форме;</w:t>
      </w:r>
    </w:p>
    <w:p w14:paraId="29559A43" w14:textId="77777777" w:rsidR="00BE11F8" w:rsidRPr="00BE11F8" w:rsidRDefault="00BE11F8" w:rsidP="00BE11F8">
      <w:pPr>
        <w:spacing w:line="264" w:lineRule="auto"/>
        <w:ind w:firstLine="600"/>
        <w:rPr>
          <w:sz w:val="24"/>
          <w:szCs w:val="24"/>
        </w:rPr>
      </w:pPr>
      <w:r w:rsidRPr="00BE11F8">
        <w:rPr>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540BBF8D" w14:textId="77777777" w:rsidR="00BE11F8" w:rsidRPr="00BE11F8" w:rsidRDefault="00BE11F8" w:rsidP="00BE11F8">
      <w:pPr>
        <w:spacing w:line="264" w:lineRule="auto"/>
        <w:ind w:firstLine="600"/>
        <w:rPr>
          <w:sz w:val="24"/>
          <w:szCs w:val="24"/>
        </w:rPr>
      </w:pPr>
      <w:r w:rsidRPr="00BE11F8">
        <w:rPr>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1C05B70"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Предметные результаты освоения программы по иностранному (английскому) языку к концу обучения </w:t>
      </w:r>
      <w:r w:rsidRPr="00BE11F8">
        <w:rPr>
          <w:b/>
          <w:i/>
          <w:color w:val="000000"/>
          <w:sz w:val="24"/>
          <w:szCs w:val="24"/>
        </w:rPr>
        <w:t>в 7 классе:</w:t>
      </w:r>
    </w:p>
    <w:p w14:paraId="2B80C203" w14:textId="77777777" w:rsidR="00BE11F8" w:rsidRPr="00BE11F8" w:rsidRDefault="00BE11F8" w:rsidP="00BE11F8">
      <w:pPr>
        <w:spacing w:line="264" w:lineRule="auto"/>
        <w:ind w:firstLine="600"/>
        <w:rPr>
          <w:sz w:val="24"/>
          <w:szCs w:val="24"/>
        </w:rPr>
      </w:pPr>
      <w:r w:rsidRPr="00BE11F8">
        <w:rPr>
          <w:color w:val="000000"/>
          <w:sz w:val="24"/>
          <w:szCs w:val="24"/>
        </w:rPr>
        <w:t>1) владеть основными видами речевой деятельности:</w:t>
      </w:r>
    </w:p>
    <w:p w14:paraId="059FBD44" w14:textId="77777777" w:rsidR="00BE11F8" w:rsidRPr="00BE11F8" w:rsidRDefault="00BE11F8" w:rsidP="00BE11F8">
      <w:pPr>
        <w:spacing w:line="264" w:lineRule="auto"/>
        <w:ind w:firstLine="600"/>
        <w:rPr>
          <w:sz w:val="24"/>
          <w:szCs w:val="24"/>
        </w:rPr>
      </w:pPr>
      <w:r w:rsidRPr="00BE11F8">
        <w:rPr>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5C2C9AD0" w14:textId="77777777" w:rsidR="00BE11F8" w:rsidRPr="00BE11F8" w:rsidRDefault="00BE11F8" w:rsidP="00BE11F8">
      <w:pPr>
        <w:spacing w:line="264" w:lineRule="auto"/>
        <w:ind w:firstLine="600"/>
        <w:rPr>
          <w:sz w:val="24"/>
          <w:szCs w:val="24"/>
        </w:rPr>
      </w:pPr>
      <w:r w:rsidRPr="00BE11F8">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63C17D9" w14:textId="77777777" w:rsidR="00BE11F8" w:rsidRPr="00BE11F8" w:rsidRDefault="00BE11F8" w:rsidP="00BE11F8">
      <w:pPr>
        <w:spacing w:line="264" w:lineRule="auto"/>
        <w:ind w:firstLine="600"/>
        <w:rPr>
          <w:sz w:val="24"/>
          <w:szCs w:val="24"/>
        </w:rPr>
      </w:pPr>
      <w:r w:rsidRPr="00BE11F8">
        <w:rPr>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A6BA418" w14:textId="77777777" w:rsidR="00BE11F8" w:rsidRPr="00BE11F8" w:rsidRDefault="00BE11F8" w:rsidP="00BE11F8">
      <w:pPr>
        <w:spacing w:line="264" w:lineRule="auto"/>
        <w:ind w:firstLine="600"/>
        <w:rPr>
          <w:sz w:val="24"/>
          <w:szCs w:val="24"/>
        </w:rPr>
      </w:pPr>
      <w:r w:rsidRPr="00BE11F8">
        <w:rPr>
          <w:color w:val="000000"/>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E82F267" w14:textId="77777777" w:rsidR="00BE11F8" w:rsidRPr="00BE11F8" w:rsidRDefault="00BE11F8" w:rsidP="00BE11F8">
      <w:pPr>
        <w:spacing w:line="264" w:lineRule="auto"/>
        <w:ind w:firstLine="600"/>
        <w:rPr>
          <w:sz w:val="24"/>
          <w:szCs w:val="24"/>
        </w:rPr>
      </w:pPr>
      <w:r w:rsidRPr="00BE11F8">
        <w:rPr>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109A306A" w14:textId="77777777" w:rsidR="00BE11F8" w:rsidRPr="00BE11F8" w:rsidRDefault="00BE11F8" w:rsidP="00BE11F8">
      <w:pPr>
        <w:spacing w:line="264" w:lineRule="auto"/>
        <w:ind w:firstLine="600"/>
        <w:rPr>
          <w:sz w:val="24"/>
          <w:szCs w:val="24"/>
        </w:rPr>
      </w:pPr>
      <w:r w:rsidRPr="00BE11F8">
        <w:rPr>
          <w:color w:val="000000"/>
          <w:sz w:val="24"/>
          <w:szCs w:val="24"/>
        </w:rPr>
        <w:t xml:space="preserve">2) владеть фонетическими навыками: различать </w:t>
      </w:r>
      <w:proofErr w:type="spellStart"/>
      <w:r w:rsidRPr="00BE11F8">
        <w:rPr>
          <w:color w:val="000000"/>
          <w:sz w:val="24"/>
          <w:szCs w:val="24"/>
        </w:rPr>
        <w:t>различать</w:t>
      </w:r>
      <w:proofErr w:type="spellEnd"/>
      <w:r w:rsidRPr="00BE11F8">
        <w:rPr>
          <w:color w:val="000000"/>
          <w:sz w:val="24"/>
          <w:szCs w:val="24"/>
        </w:rPr>
        <w:t xml:space="preserve"> на слух, без ошибок, ведущих к сбою </w:t>
      </w:r>
      <w:r w:rsidRPr="00BE11F8">
        <w:rPr>
          <w:color w:val="000000"/>
          <w:sz w:val="24"/>
          <w:szCs w:val="24"/>
        </w:rPr>
        <w:lastRenderedPageBreak/>
        <w:t>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6400191" w14:textId="77777777" w:rsidR="00BE11F8" w:rsidRPr="00BE11F8" w:rsidRDefault="00BE11F8" w:rsidP="00BE11F8">
      <w:pPr>
        <w:spacing w:line="264" w:lineRule="auto"/>
        <w:ind w:firstLine="600"/>
        <w:rPr>
          <w:sz w:val="24"/>
          <w:szCs w:val="24"/>
        </w:rPr>
      </w:pPr>
      <w:r w:rsidRPr="00BE11F8">
        <w:rPr>
          <w:color w:val="000000"/>
          <w:sz w:val="24"/>
          <w:szCs w:val="24"/>
        </w:rPr>
        <w:t>владеть орфографическими навыками: правильно писать изученные слова;</w:t>
      </w:r>
    </w:p>
    <w:p w14:paraId="6088CDD9" w14:textId="77777777" w:rsidR="00BE11F8" w:rsidRPr="00BE11F8" w:rsidRDefault="00BE11F8" w:rsidP="00BE11F8">
      <w:pPr>
        <w:spacing w:line="264" w:lineRule="auto"/>
        <w:ind w:firstLine="600"/>
        <w:rPr>
          <w:sz w:val="24"/>
          <w:szCs w:val="24"/>
        </w:rPr>
      </w:pPr>
      <w:r w:rsidRPr="00BE11F8">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4DE42E" w14:textId="77777777" w:rsidR="00BE11F8" w:rsidRPr="00BE11F8" w:rsidRDefault="00BE11F8" w:rsidP="00BE11F8">
      <w:pPr>
        <w:spacing w:line="264" w:lineRule="auto"/>
        <w:ind w:firstLine="600"/>
        <w:rPr>
          <w:sz w:val="24"/>
          <w:szCs w:val="24"/>
        </w:rPr>
      </w:pPr>
      <w:r w:rsidRPr="00BE11F8">
        <w:rPr>
          <w:color w:val="000000"/>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637BD8E"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BE11F8">
        <w:rPr>
          <w:color w:val="000000"/>
          <w:sz w:val="24"/>
          <w:szCs w:val="24"/>
        </w:rPr>
        <w:t>ness</w:t>
      </w:r>
      <w:proofErr w:type="spellEnd"/>
      <w:r w:rsidRPr="00BE11F8">
        <w:rPr>
          <w:color w:val="000000"/>
          <w:sz w:val="24"/>
          <w:szCs w:val="24"/>
        </w:rPr>
        <w:t>, -</w:t>
      </w:r>
      <w:proofErr w:type="spellStart"/>
      <w:r w:rsidRPr="00BE11F8">
        <w:rPr>
          <w:color w:val="000000"/>
          <w:sz w:val="24"/>
          <w:szCs w:val="24"/>
        </w:rPr>
        <w:t>ment</w:t>
      </w:r>
      <w:proofErr w:type="spellEnd"/>
      <w:r w:rsidRPr="00BE11F8">
        <w:rPr>
          <w:color w:val="000000"/>
          <w:sz w:val="24"/>
          <w:szCs w:val="24"/>
        </w:rPr>
        <w:t>, имена прилагательные с помощью суффиксов -</w:t>
      </w:r>
      <w:proofErr w:type="spellStart"/>
      <w:r w:rsidRPr="00BE11F8">
        <w:rPr>
          <w:color w:val="000000"/>
          <w:sz w:val="24"/>
          <w:szCs w:val="24"/>
        </w:rPr>
        <w:t>ous</w:t>
      </w:r>
      <w:proofErr w:type="spellEnd"/>
      <w:r w:rsidRPr="00BE11F8">
        <w:rPr>
          <w:color w:val="000000"/>
          <w:sz w:val="24"/>
          <w:szCs w:val="24"/>
        </w:rPr>
        <w:t>, -</w:t>
      </w:r>
      <w:proofErr w:type="spellStart"/>
      <w:r w:rsidRPr="00BE11F8">
        <w:rPr>
          <w:color w:val="000000"/>
          <w:sz w:val="24"/>
          <w:szCs w:val="24"/>
        </w:rPr>
        <w:t>ly</w:t>
      </w:r>
      <w:proofErr w:type="spellEnd"/>
      <w:r w:rsidRPr="00BE11F8">
        <w:rPr>
          <w:color w:val="000000"/>
          <w:sz w:val="24"/>
          <w:szCs w:val="24"/>
        </w:rPr>
        <w:t xml:space="preserve">, -y, имена прилагательные и наречия с помощью отрицательных префиксов </w:t>
      </w:r>
      <w:proofErr w:type="spellStart"/>
      <w:r w:rsidRPr="00BE11F8">
        <w:rPr>
          <w:color w:val="000000"/>
          <w:sz w:val="24"/>
          <w:szCs w:val="24"/>
        </w:rPr>
        <w:t>in</w:t>
      </w:r>
      <w:proofErr w:type="spellEnd"/>
      <w:r w:rsidRPr="00BE11F8">
        <w:rPr>
          <w:color w:val="000000"/>
          <w:sz w:val="24"/>
          <w:szCs w:val="24"/>
        </w:rPr>
        <w:t>-/</w:t>
      </w:r>
      <w:proofErr w:type="spellStart"/>
      <w:r w:rsidRPr="00BE11F8">
        <w:rPr>
          <w:color w:val="000000"/>
          <w:sz w:val="24"/>
          <w:szCs w:val="24"/>
        </w:rPr>
        <w:t>im</w:t>
      </w:r>
      <w:proofErr w:type="spellEnd"/>
      <w:r w:rsidRPr="00BE11F8">
        <w:rPr>
          <w:color w:val="000000"/>
          <w:sz w:val="24"/>
          <w:szCs w:val="24"/>
        </w:rPr>
        <w:t>-, сложные имена прилагательные путем соединения основы прилагательного с основой существительного с добавлением суффикса -</w:t>
      </w:r>
      <w:proofErr w:type="spellStart"/>
      <w:r w:rsidRPr="00BE11F8">
        <w:rPr>
          <w:color w:val="000000"/>
          <w:sz w:val="24"/>
          <w:szCs w:val="24"/>
        </w:rPr>
        <w:t>ed</w:t>
      </w:r>
      <w:proofErr w:type="spellEnd"/>
      <w:r w:rsidRPr="00BE11F8">
        <w:rPr>
          <w:color w:val="000000"/>
          <w:sz w:val="24"/>
          <w:szCs w:val="24"/>
        </w:rPr>
        <w:t xml:space="preserve"> (</w:t>
      </w:r>
      <w:proofErr w:type="spellStart"/>
      <w:r w:rsidRPr="00BE11F8">
        <w:rPr>
          <w:color w:val="000000"/>
          <w:sz w:val="24"/>
          <w:szCs w:val="24"/>
        </w:rPr>
        <w:t>blue-eyed</w:t>
      </w:r>
      <w:proofErr w:type="spellEnd"/>
      <w:r w:rsidRPr="00BE11F8">
        <w:rPr>
          <w:color w:val="000000"/>
          <w:sz w:val="24"/>
          <w:szCs w:val="24"/>
        </w:rPr>
        <w:t>);</w:t>
      </w:r>
    </w:p>
    <w:p w14:paraId="536FF2BC"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08C003C5"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95D5E81" w14:textId="77777777" w:rsidR="00BE11F8" w:rsidRPr="00BE11F8" w:rsidRDefault="00BE11F8" w:rsidP="00BE11F8">
      <w:pPr>
        <w:spacing w:line="264" w:lineRule="auto"/>
        <w:ind w:firstLine="600"/>
        <w:rPr>
          <w:sz w:val="24"/>
          <w:szCs w:val="24"/>
        </w:rPr>
      </w:pPr>
      <w:r w:rsidRPr="00BE11F8">
        <w:rPr>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1DFF4EB6"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w:t>
      </w:r>
    </w:p>
    <w:p w14:paraId="667B5968" w14:textId="77777777" w:rsidR="00BE11F8" w:rsidRPr="00BE11F8" w:rsidRDefault="00BE11F8" w:rsidP="00BE11F8">
      <w:pPr>
        <w:spacing w:line="264" w:lineRule="auto"/>
        <w:ind w:firstLine="600"/>
        <w:rPr>
          <w:sz w:val="24"/>
          <w:szCs w:val="24"/>
        </w:rPr>
      </w:pPr>
      <w:r w:rsidRPr="00BE11F8">
        <w:rPr>
          <w:color w:val="000000"/>
          <w:sz w:val="24"/>
          <w:szCs w:val="24"/>
        </w:rPr>
        <w:t>предложения со сложным дополнением (</w:t>
      </w:r>
      <w:proofErr w:type="spellStart"/>
      <w:r w:rsidRPr="00BE11F8">
        <w:rPr>
          <w:color w:val="000000"/>
          <w:sz w:val="24"/>
          <w:szCs w:val="24"/>
        </w:rPr>
        <w:t>Complex</w:t>
      </w:r>
      <w:proofErr w:type="spellEnd"/>
      <w:r w:rsidRPr="00BE11F8">
        <w:rPr>
          <w:color w:val="000000"/>
          <w:sz w:val="24"/>
          <w:szCs w:val="24"/>
        </w:rPr>
        <w:t xml:space="preserve"> Object);</w:t>
      </w:r>
    </w:p>
    <w:p w14:paraId="2521DAF3" w14:textId="77777777" w:rsidR="00BE11F8" w:rsidRPr="00BE11F8" w:rsidRDefault="00BE11F8" w:rsidP="00BE11F8">
      <w:pPr>
        <w:spacing w:line="264" w:lineRule="auto"/>
        <w:ind w:firstLine="600"/>
        <w:rPr>
          <w:sz w:val="24"/>
          <w:szCs w:val="24"/>
        </w:rPr>
      </w:pPr>
      <w:r w:rsidRPr="00BE11F8">
        <w:rPr>
          <w:color w:val="000000"/>
          <w:sz w:val="24"/>
          <w:szCs w:val="24"/>
        </w:rPr>
        <w:t>условные предложения реального (</w:t>
      </w:r>
      <w:proofErr w:type="spellStart"/>
      <w:r w:rsidRPr="00BE11F8">
        <w:rPr>
          <w:color w:val="000000"/>
          <w:sz w:val="24"/>
          <w:szCs w:val="24"/>
        </w:rPr>
        <w:t>Conditional</w:t>
      </w:r>
      <w:proofErr w:type="spellEnd"/>
      <w:r w:rsidRPr="00BE11F8">
        <w:rPr>
          <w:color w:val="000000"/>
          <w:sz w:val="24"/>
          <w:szCs w:val="24"/>
        </w:rPr>
        <w:t xml:space="preserve"> 0, </w:t>
      </w:r>
      <w:proofErr w:type="spellStart"/>
      <w:r w:rsidRPr="00BE11F8">
        <w:rPr>
          <w:color w:val="000000"/>
          <w:sz w:val="24"/>
          <w:szCs w:val="24"/>
        </w:rPr>
        <w:t>Conditional</w:t>
      </w:r>
      <w:proofErr w:type="spellEnd"/>
      <w:r w:rsidRPr="00BE11F8">
        <w:rPr>
          <w:color w:val="000000"/>
          <w:sz w:val="24"/>
          <w:szCs w:val="24"/>
        </w:rPr>
        <w:t xml:space="preserve"> I) характера;</w:t>
      </w:r>
    </w:p>
    <w:p w14:paraId="1ED972E6"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предложения с конструкцией </w:t>
      </w:r>
      <w:proofErr w:type="spellStart"/>
      <w:r w:rsidRPr="00BE11F8">
        <w:rPr>
          <w:color w:val="000000"/>
          <w:sz w:val="24"/>
          <w:szCs w:val="24"/>
        </w:rPr>
        <w:t>to</w:t>
      </w:r>
      <w:proofErr w:type="spellEnd"/>
      <w:r w:rsidRPr="00BE11F8">
        <w:rPr>
          <w:color w:val="000000"/>
          <w:sz w:val="24"/>
          <w:szCs w:val="24"/>
        </w:rPr>
        <w:t xml:space="preserve"> </w:t>
      </w:r>
      <w:proofErr w:type="spellStart"/>
      <w:r w:rsidRPr="00BE11F8">
        <w:rPr>
          <w:color w:val="000000"/>
          <w:sz w:val="24"/>
          <w:szCs w:val="24"/>
        </w:rPr>
        <w:t>be</w:t>
      </w:r>
      <w:proofErr w:type="spellEnd"/>
      <w:r w:rsidRPr="00BE11F8">
        <w:rPr>
          <w:color w:val="000000"/>
          <w:sz w:val="24"/>
          <w:szCs w:val="24"/>
        </w:rPr>
        <w:t xml:space="preserve"> </w:t>
      </w:r>
      <w:proofErr w:type="spellStart"/>
      <w:r w:rsidRPr="00BE11F8">
        <w:rPr>
          <w:color w:val="000000"/>
          <w:sz w:val="24"/>
          <w:szCs w:val="24"/>
        </w:rPr>
        <w:t>going</w:t>
      </w:r>
      <w:proofErr w:type="spellEnd"/>
      <w:r w:rsidRPr="00BE11F8">
        <w:rPr>
          <w:color w:val="000000"/>
          <w:sz w:val="24"/>
          <w:szCs w:val="24"/>
        </w:rPr>
        <w:t xml:space="preserve"> </w:t>
      </w:r>
      <w:proofErr w:type="spellStart"/>
      <w:r w:rsidRPr="00BE11F8">
        <w:rPr>
          <w:color w:val="000000"/>
          <w:sz w:val="24"/>
          <w:szCs w:val="24"/>
        </w:rPr>
        <w:t>to</w:t>
      </w:r>
      <w:proofErr w:type="spellEnd"/>
      <w:r w:rsidRPr="00BE11F8">
        <w:rPr>
          <w:color w:val="000000"/>
          <w:sz w:val="24"/>
          <w:szCs w:val="24"/>
        </w:rPr>
        <w:t xml:space="preserve"> + инфинитив и формы Future Simple </w:t>
      </w:r>
      <w:proofErr w:type="spellStart"/>
      <w:r w:rsidRPr="00BE11F8">
        <w:rPr>
          <w:color w:val="000000"/>
          <w:sz w:val="24"/>
          <w:szCs w:val="24"/>
        </w:rPr>
        <w:t>Tense</w:t>
      </w:r>
      <w:proofErr w:type="spellEnd"/>
      <w:r w:rsidRPr="00BE11F8">
        <w:rPr>
          <w:color w:val="000000"/>
          <w:sz w:val="24"/>
          <w:szCs w:val="24"/>
        </w:rPr>
        <w:t xml:space="preserve"> и </w:t>
      </w:r>
      <w:proofErr w:type="spellStart"/>
      <w:r w:rsidRPr="00BE11F8">
        <w:rPr>
          <w:color w:val="000000"/>
          <w:sz w:val="24"/>
          <w:szCs w:val="24"/>
        </w:rPr>
        <w:t>Present</w:t>
      </w:r>
      <w:proofErr w:type="spellEnd"/>
      <w:r w:rsidRPr="00BE11F8">
        <w:rPr>
          <w:color w:val="000000"/>
          <w:sz w:val="24"/>
          <w:szCs w:val="24"/>
        </w:rPr>
        <w:t xml:space="preserve"> </w:t>
      </w:r>
      <w:proofErr w:type="spellStart"/>
      <w:r w:rsidRPr="00BE11F8">
        <w:rPr>
          <w:color w:val="000000"/>
          <w:sz w:val="24"/>
          <w:szCs w:val="24"/>
        </w:rPr>
        <w:t>Continuous</w:t>
      </w:r>
      <w:proofErr w:type="spellEnd"/>
      <w:r w:rsidRPr="00BE11F8">
        <w:rPr>
          <w:color w:val="000000"/>
          <w:sz w:val="24"/>
          <w:szCs w:val="24"/>
        </w:rPr>
        <w:t xml:space="preserve"> </w:t>
      </w:r>
      <w:proofErr w:type="spellStart"/>
      <w:r w:rsidRPr="00BE11F8">
        <w:rPr>
          <w:color w:val="000000"/>
          <w:sz w:val="24"/>
          <w:szCs w:val="24"/>
        </w:rPr>
        <w:t>Tense</w:t>
      </w:r>
      <w:proofErr w:type="spellEnd"/>
      <w:r w:rsidRPr="00BE11F8">
        <w:rPr>
          <w:color w:val="000000"/>
          <w:sz w:val="24"/>
          <w:szCs w:val="24"/>
        </w:rPr>
        <w:t xml:space="preserve"> для выражения будущего действия;</w:t>
      </w:r>
    </w:p>
    <w:p w14:paraId="17199422" w14:textId="77777777" w:rsidR="00BE11F8" w:rsidRPr="00BE11F8" w:rsidRDefault="00BE11F8" w:rsidP="00BE11F8">
      <w:pPr>
        <w:spacing w:line="264" w:lineRule="auto"/>
        <w:ind w:firstLine="600"/>
        <w:rPr>
          <w:sz w:val="24"/>
          <w:szCs w:val="24"/>
        </w:rPr>
      </w:pPr>
      <w:r w:rsidRPr="00BE11F8">
        <w:rPr>
          <w:color w:val="000000"/>
          <w:sz w:val="24"/>
          <w:szCs w:val="24"/>
        </w:rPr>
        <w:t xml:space="preserve">конструкцию </w:t>
      </w:r>
      <w:proofErr w:type="spellStart"/>
      <w:r w:rsidRPr="00BE11F8">
        <w:rPr>
          <w:color w:val="000000"/>
          <w:sz w:val="24"/>
          <w:szCs w:val="24"/>
        </w:rPr>
        <w:t>used</w:t>
      </w:r>
      <w:proofErr w:type="spellEnd"/>
      <w:r w:rsidRPr="00BE11F8">
        <w:rPr>
          <w:color w:val="000000"/>
          <w:sz w:val="24"/>
          <w:szCs w:val="24"/>
        </w:rPr>
        <w:t xml:space="preserve"> </w:t>
      </w:r>
      <w:proofErr w:type="spellStart"/>
      <w:r w:rsidRPr="00BE11F8">
        <w:rPr>
          <w:color w:val="000000"/>
          <w:sz w:val="24"/>
          <w:szCs w:val="24"/>
        </w:rPr>
        <w:t>to</w:t>
      </w:r>
      <w:proofErr w:type="spellEnd"/>
      <w:r w:rsidRPr="00BE11F8">
        <w:rPr>
          <w:color w:val="000000"/>
          <w:sz w:val="24"/>
          <w:szCs w:val="24"/>
        </w:rPr>
        <w:t xml:space="preserve"> + инфинитив глагола;</w:t>
      </w:r>
    </w:p>
    <w:p w14:paraId="4B54A721" w14:textId="77777777" w:rsidR="00BE11F8" w:rsidRPr="00BE11F8" w:rsidRDefault="00BE11F8" w:rsidP="00BE11F8">
      <w:pPr>
        <w:spacing w:line="264" w:lineRule="auto"/>
        <w:ind w:firstLine="600"/>
        <w:rPr>
          <w:sz w:val="24"/>
          <w:szCs w:val="24"/>
        </w:rPr>
      </w:pPr>
      <w:r w:rsidRPr="00BE11F8">
        <w:rPr>
          <w:color w:val="000000"/>
          <w:sz w:val="24"/>
          <w:szCs w:val="24"/>
        </w:rPr>
        <w:t>глаголы в наиболее употребительных формах страдательного залога (</w:t>
      </w:r>
      <w:proofErr w:type="spellStart"/>
      <w:r w:rsidRPr="00BE11F8">
        <w:rPr>
          <w:color w:val="000000"/>
          <w:sz w:val="24"/>
          <w:szCs w:val="24"/>
        </w:rPr>
        <w:t>Present</w:t>
      </w:r>
      <w:proofErr w:type="spellEnd"/>
      <w:r w:rsidRPr="00BE11F8">
        <w:rPr>
          <w:color w:val="000000"/>
          <w:sz w:val="24"/>
          <w:szCs w:val="24"/>
        </w:rPr>
        <w:t>/</w:t>
      </w:r>
      <w:proofErr w:type="spellStart"/>
      <w:r w:rsidRPr="00BE11F8">
        <w:rPr>
          <w:color w:val="000000"/>
          <w:sz w:val="24"/>
          <w:szCs w:val="24"/>
        </w:rPr>
        <w:t>Past</w:t>
      </w:r>
      <w:proofErr w:type="spellEnd"/>
      <w:r w:rsidRPr="00BE11F8">
        <w:rPr>
          <w:color w:val="000000"/>
          <w:sz w:val="24"/>
          <w:szCs w:val="24"/>
        </w:rPr>
        <w:t xml:space="preserve"> Simple </w:t>
      </w:r>
      <w:proofErr w:type="spellStart"/>
      <w:r w:rsidRPr="00BE11F8">
        <w:rPr>
          <w:color w:val="000000"/>
          <w:sz w:val="24"/>
          <w:szCs w:val="24"/>
        </w:rPr>
        <w:t>Passive</w:t>
      </w:r>
      <w:proofErr w:type="spellEnd"/>
      <w:r w:rsidRPr="00BE11F8">
        <w:rPr>
          <w:color w:val="000000"/>
          <w:sz w:val="24"/>
          <w:szCs w:val="24"/>
        </w:rPr>
        <w:t>);</w:t>
      </w:r>
    </w:p>
    <w:p w14:paraId="099C8179" w14:textId="77777777" w:rsidR="00BE11F8" w:rsidRPr="00BE11F8" w:rsidRDefault="00BE11F8" w:rsidP="00BE11F8">
      <w:pPr>
        <w:spacing w:line="264" w:lineRule="auto"/>
        <w:ind w:firstLine="600"/>
        <w:rPr>
          <w:sz w:val="24"/>
          <w:szCs w:val="24"/>
        </w:rPr>
      </w:pPr>
      <w:r w:rsidRPr="00BE11F8">
        <w:rPr>
          <w:color w:val="000000"/>
          <w:sz w:val="24"/>
          <w:szCs w:val="24"/>
        </w:rPr>
        <w:t>предлоги, употребляемые с глаголами в страдательном залоге;</w:t>
      </w:r>
    </w:p>
    <w:p w14:paraId="541FA253" w14:textId="77777777" w:rsidR="00BE11F8" w:rsidRPr="00BE11F8" w:rsidRDefault="00BE11F8" w:rsidP="00BE11F8">
      <w:pPr>
        <w:spacing w:line="264" w:lineRule="auto"/>
        <w:ind w:firstLine="600"/>
        <w:rPr>
          <w:sz w:val="24"/>
          <w:szCs w:val="24"/>
        </w:rPr>
      </w:pPr>
      <w:r w:rsidRPr="00BE11F8">
        <w:rPr>
          <w:color w:val="000000"/>
          <w:sz w:val="24"/>
          <w:szCs w:val="24"/>
        </w:rPr>
        <w:t xml:space="preserve">модальный глагол </w:t>
      </w:r>
      <w:proofErr w:type="spellStart"/>
      <w:r w:rsidRPr="00BE11F8">
        <w:rPr>
          <w:color w:val="000000"/>
          <w:sz w:val="24"/>
          <w:szCs w:val="24"/>
        </w:rPr>
        <w:t>might</w:t>
      </w:r>
      <w:proofErr w:type="spellEnd"/>
      <w:r w:rsidRPr="00BE11F8">
        <w:rPr>
          <w:color w:val="000000"/>
          <w:sz w:val="24"/>
          <w:szCs w:val="24"/>
        </w:rPr>
        <w:t>;</w:t>
      </w:r>
    </w:p>
    <w:p w14:paraId="5CA319CD" w14:textId="77777777" w:rsidR="00BE11F8" w:rsidRPr="00BE11F8" w:rsidRDefault="00BE11F8" w:rsidP="00BE11F8">
      <w:pPr>
        <w:spacing w:line="264" w:lineRule="auto"/>
        <w:ind w:firstLine="600"/>
        <w:rPr>
          <w:sz w:val="24"/>
          <w:szCs w:val="24"/>
        </w:rPr>
      </w:pPr>
      <w:r w:rsidRPr="00BE11F8">
        <w:rPr>
          <w:color w:val="000000"/>
          <w:sz w:val="24"/>
          <w:szCs w:val="24"/>
        </w:rPr>
        <w:t>наречия, совпадающие по форме с прилагательными (</w:t>
      </w:r>
      <w:proofErr w:type="spellStart"/>
      <w:r w:rsidRPr="00BE11F8">
        <w:rPr>
          <w:color w:val="000000"/>
          <w:sz w:val="24"/>
          <w:szCs w:val="24"/>
        </w:rPr>
        <w:t>fast</w:t>
      </w:r>
      <w:proofErr w:type="spellEnd"/>
      <w:r w:rsidRPr="00BE11F8">
        <w:rPr>
          <w:color w:val="000000"/>
          <w:sz w:val="24"/>
          <w:szCs w:val="24"/>
        </w:rPr>
        <w:t xml:space="preserve">, </w:t>
      </w:r>
      <w:proofErr w:type="spellStart"/>
      <w:r w:rsidRPr="00BE11F8">
        <w:rPr>
          <w:color w:val="000000"/>
          <w:sz w:val="24"/>
          <w:szCs w:val="24"/>
        </w:rPr>
        <w:t>high</w:t>
      </w:r>
      <w:proofErr w:type="spellEnd"/>
      <w:r w:rsidRPr="00BE11F8">
        <w:rPr>
          <w:color w:val="000000"/>
          <w:sz w:val="24"/>
          <w:szCs w:val="24"/>
        </w:rPr>
        <w:t xml:space="preserve">; </w:t>
      </w:r>
      <w:proofErr w:type="spellStart"/>
      <w:r w:rsidRPr="00BE11F8">
        <w:rPr>
          <w:color w:val="000000"/>
          <w:sz w:val="24"/>
          <w:szCs w:val="24"/>
        </w:rPr>
        <w:t>early</w:t>
      </w:r>
      <w:proofErr w:type="spellEnd"/>
      <w:r w:rsidRPr="00BE11F8">
        <w:rPr>
          <w:color w:val="000000"/>
          <w:sz w:val="24"/>
          <w:szCs w:val="24"/>
        </w:rPr>
        <w:t>);</w:t>
      </w:r>
    </w:p>
    <w:p w14:paraId="7821AA88" w14:textId="77777777" w:rsidR="00BE11F8" w:rsidRPr="00BE11F8" w:rsidRDefault="00BE11F8" w:rsidP="00BE11F8">
      <w:pPr>
        <w:spacing w:line="264" w:lineRule="auto"/>
        <w:ind w:firstLine="600"/>
        <w:rPr>
          <w:sz w:val="24"/>
          <w:szCs w:val="24"/>
          <w:lang w:val="en-US"/>
        </w:rPr>
      </w:pPr>
      <w:r w:rsidRPr="00BE11F8">
        <w:rPr>
          <w:color w:val="000000"/>
          <w:sz w:val="24"/>
          <w:szCs w:val="24"/>
        </w:rPr>
        <w:t>местоимения</w:t>
      </w:r>
      <w:r w:rsidRPr="00BE11F8">
        <w:rPr>
          <w:color w:val="000000"/>
          <w:sz w:val="24"/>
          <w:szCs w:val="24"/>
          <w:lang w:val="en-US"/>
        </w:rPr>
        <w:t xml:space="preserve"> other/another, both, all, one;</w:t>
      </w:r>
    </w:p>
    <w:p w14:paraId="3E98142C" w14:textId="77777777" w:rsidR="00BE11F8" w:rsidRPr="00BE11F8" w:rsidRDefault="00BE11F8" w:rsidP="00BE11F8">
      <w:pPr>
        <w:spacing w:line="264" w:lineRule="auto"/>
        <w:ind w:firstLine="600"/>
        <w:rPr>
          <w:sz w:val="24"/>
          <w:szCs w:val="24"/>
        </w:rPr>
      </w:pPr>
      <w:r w:rsidRPr="00BE11F8">
        <w:rPr>
          <w:color w:val="000000"/>
          <w:sz w:val="24"/>
          <w:szCs w:val="24"/>
        </w:rPr>
        <w:t>количественные числительные для обозначения больших чисел (до 1 000 000);</w:t>
      </w:r>
    </w:p>
    <w:p w14:paraId="6B4AC40F" w14:textId="77777777" w:rsidR="00BE11F8" w:rsidRPr="00BE11F8" w:rsidRDefault="00BE11F8" w:rsidP="00BE11F8">
      <w:pPr>
        <w:spacing w:line="264" w:lineRule="auto"/>
        <w:ind w:firstLine="600"/>
        <w:rPr>
          <w:sz w:val="24"/>
          <w:szCs w:val="24"/>
        </w:rPr>
      </w:pPr>
      <w:r w:rsidRPr="00BE11F8">
        <w:rPr>
          <w:color w:val="000000"/>
          <w:sz w:val="24"/>
          <w:szCs w:val="24"/>
        </w:rPr>
        <w:t>5) владеть социокультурными знаниями и умениями:</w:t>
      </w:r>
    </w:p>
    <w:p w14:paraId="2E5058C1" w14:textId="77777777" w:rsidR="00BE11F8" w:rsidRPr="00BE11F8" w:rsidRDefault="00BE11F8" w:rsidP="00BE11F8">
      <w:pPr>
        <w:spacing w:line="264" w:lineRule="auto"/>
        <w:ind w:firstLine="600"/>
        <w:rPr>
          <w:sz w:val="24"/>
          <w:szCs w:val="24"/>
        </w:rPr>
      </w:pPr>
      <w:r w:rsidRPr="00BE11F8">
        <w:rPr>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B69ADC4" w14:textId="77777777" w:rsidR="00BE11F8" w:rsidRPr="00BE11F8" w:rsidRDefault="00BE11F8" w:rsidP="00BE11F8">
      <w:pPr>
        <w:spacing w:line="264" w:lineRule="auto"/>
        <w:ind w:firstLine="600"/>
        <w:rPr>
          <w:sz w:val="24"/>
          <w:szCs w:val="24"/>
        </w:rPr>
      </w:pPr>
      <w:r w:rsidRPr="00BE11F8">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003C2740" w14:textId="77777777" w:rsidR="00BE11F8" w:rsidRPr="00BE11F8" w:rsidRDefault="00BE11F8" w:rsidP="00BE11F8">
      <w:pPr>
        <w:spacing w:line="264" w:lineRule="auto"/>
        <w:ind w:firstLine="600"/>
        <w:rPr>
          <w:sz w:val="24"/>
          <w:szCs w:val="24"/>
        </w:rPr>
      </w:pPr>
      <w:r w:rsidRPr="00BE11F8">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1EBA7D12" w14:textId="77777777" w:rsidR="00BE11F8" w:rsidRPr="00BE11F8" w:rsidRDefault="00BE11F8" w:rsidP="00BE11F8">
      <w:pPr>
        <w:spacing w:line="264" w:lineRule="auto"/>
        <w:ind w:firstLine="600"/>
        <w:rPr>
          <w:sz w:val="24"/>
          <w:szCs w:val="24"/>
        </w:rPr>
      </w:pPr>
      <w:r w:rsidRPr="00BE11F8">
        <w:rPr>
          <w:color w:val="000000"/>
          <w:sz w:val="24"/>
          <w:szCs w:val="24"/>
        </w:rPr>
        <w:t>кратко представлять Россию и страну (страны) изучаемого языка;</w:t>
      </w:r>
    </w:p>
    <w:p w14:paraId="735CE591" w14:textId="77777777" w:rsidR="00BE11F8" w:rsidRPr="00BE11F8" w:rsidRDefault="00BE11F8" w:rsidP="00BE11F8">
      <w:pPr>
        <w:spacing w:line="264" w:lineRule="auto"/>
        <w:ind w:firstLine="600"/>
        <w:rPr>
          <w:sz w:val="24"/>
          <w:szCs w:val="24"/>
        </w:rPr>
      </w:pPr>
      <w:r w:rsidRPr="00BE11F8">
        <w:rPr>
          <w:color w:val="000000"/>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DFE595" w14:textId="77777777" w:rsidR="00BE11F8" w:rsidRPr="00BE11F8" w:rsidRDefault="00BE11F8" w:rsidP="00BE11F8">
      <w:pPr>
        <w:spacing w:line="264" w:lineRule="auto"/>
        <w:ind w:firstLine="600"/>
        <w:rPr>
          <w:sz w:val="24"/>
          <w:szCs w:val="24"/>
        </w:rPr>
      </w:pPr>
      <w:r w:rsidRPr="00BE11F8">
        <w:rPr>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177735A" w14:textId="77777777" w:rsidR="00BE11F8" w:rsidRPr="00BE11F8" w:rsidRDefault="00BE11F8" w:rsidP="00BE11F8">
      <w:pPr>
        <w:spacing w:line="264" w:lineRule="auto"/>
        <w:ind w:firstLine="600"/>
        <w:rPr>
          <w:sz w:val="24"/>
          <w:szCs w:val="24"/>
        </w:rPr>
      </w:pPr>
      <w:r w:rsidRPr="00BE11F8">
        <w:rPr>
          <w:color w:val="000000"/>
          <w:sz w:val="24"/>
          <w:szCs w:val="24"/>
        </w:rPr>
        <w:lastRenderedPageBreak/>
        <w:t>8) использовать иноязычные словари и справочники, в том числе информационно-справочные системы в электронной форме;</w:t>
      </w:r>
    </w:p>
    <w:p w14:paraId="7E90FE96" w14:textId="77777777" w:rsidR="00BE11F8" w:rsidRPr="00BE11F8" w:rsidRDefault="00BE11F8" w:rsidP="00BE11F8">
      <w:pPr>
        <w:spacing w:line="264" w:lineRule="auto"/>
        <w:ind w:firstLine="600"/>
        <w:rPr>
          <w:sz w:val="24"/>
          <w:szCs w:val="24"/>
        </w:rPr>
      </w:pPr>
      <w:r w:rsidRPr="00BE11F8">
        <w:rPr>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1B83B7DB" w14:textId="77777777" w:rsidR="00BE11F8" w:rsidRPr="00BE11F8" w:rsidRDefault="00BE11F8" w:rsidP="00BE11F8">
      <w:pPr>
        <w:spacing w:line="264" w:lineRule="auto"/>
        <w:ind w:firstLine="600"/>
        <w:rPr>
          <w:sz w:val="24"/>
          <w:szCs w:val="24"/>
        </w:rPr>
      </w:pPr>
      <w:r w:rsidRPr="00BE11F8">
        <w:rPr>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310DAC"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Предметные результаты освоения программы по иностранному (английскому) языку к концу обучения </w:t>
      </w:r>
      <w:r w:rsidRPr="00BE11F8">
        <w:rPr>
          <w:b/>
          <w:i/>
          <w:color w:val="000000"/>
          <w:sz w:val="24"/>
          <w:szCs w:val="24"/>
        </w:rPr>
        <w:t>в 8 классе</w:t>
      </w:r>
      <w:r w:rsidRPr="00BE11F8">
        <w:rPr>
          <w:color w:val="000000"/>
          <w:sz w:val="24"/>
          <w:szCs w:val="24"/>
        </w:rPr>
        <w:t>:</w:t>
      </w:r>
    </w:p>
    <w:p w14:paraId="1FE65368" w14:textId="77777777" w:rsidR="00BE11F8" w:rsidRPr="00BE11F8" w:rsidRDefault="00BE11F8" w:rsidP="00BE11F8">
      <w:pPr>
        <w:spacing w:line="264" w:lineRule="auto"/>
        <w:ind w:firstLine="600"/>
        <w:rPr>
          <w:sz w:val="24"/>
          <w:szCs w:val="24"/>
        </w:rPr>
      </w:pPr>
      <w:r w:rsidRPr="00BE11F8">
        <w:rPr>
          <w:color w:val="000000"/>
          <w:sz w:val="24"/>
          <w:szCs w:val="24"/>
        </w:rPr>
        <w:t>1) владеть основными видами речевой деятельности:</w:t>
      </w:r>
    </w:p>
    <w:p w14:paraId="621A810A" w14:textId="77777777" w:rsidR="00BE11F8" w:rsidRPr="00BE11F8" w:rsidRDefault="00BE11F8" w:rsidP="00BE11F8">
      <w:pPr>
        <w:spacing w:line="264" w:lineRule="auto"/>
        <w:ind w:firstLine="600"/>
        <w:rPr>
          <w:sz w:val="24"/>
          <w:szCs w:val="24"/>
        </w:rPr>
      </w:pPr>
      <w:r w:rsidRPr="00BE11F8">
        <w:rPr>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DD548AE" w14:textId="77777777" w:rsidR="00BE11F8" w:rsidRPr="00BE11F8" w:rsidRDefault="00BE11F8" w:rsidP="00BE11F8">
      <w:pPr>
        <w:spacing w:line="264" w:lineRule="auto"/>
        <w:ind w:firstLine="600"/>
        <w:rPr>
          <w:sz w:val="24"/>
          <w:szCs w:val="24"/>
        </w:rPr>
      </w:pPr>
      <w:r w:rsidRPr="00BE11F8">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A521233" w14:textId="77777777" w:rsidR="00BE11F8" w:rsidRPr="00BE11F8" w:rsidRDefault="00BE11F8" w:rsidP="00BE11F8">
      <w:pPr>
        <w:spacing w:line="264" w:lineRule="auto"/>
        <w:ind w:firstLine="600"/>
        <w:rPr>
          <w:sz w:val="24"/>
          <w:szCs w:val="24"/>
        </w:rPr>
      </w:pPr>
      <w:r w:rsidRPr="00BE11F8">
        <w:rPr>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69912A4F" w14:textId="77777777" w:rsidR="00BE11F8" w:rsidRPr="00BE11F8" w:rsidRDefault="00BE11F8" w:rsidP="00BE11F8">
      <w:pPr>
        <w:spacing w:line="264" w:lineRule="auto"/>
        <w:ind w:firstLine="600"/>
        <w:rPr>
          <w:sz w:val="24"/>
          <w:szCs w:val="24"/>
        </w:rPr>
      </w:pPr>
      <w:r w:rsidRPr="00BE11F8">
        <w:rPr>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110F53D" w14:textId="77777777" w:rsidR="00BE11F8" w:rsidRPr="00BE11F8" w:rsidRDefault="00BE11F8" w:rsidP="00BE11F8">
      <w:pPr>
        <w:spacing w:line="264" w:lineRule="auto"/>
        <w:ind w:firstLine="600"/>
        <w:rPr>
          <w:sz w:val="24"/>
          <w:szCs w:val="24"/>
        </w:rPr>
      </w:pPr>
      <w:r w:rsidRPr="00BE11F8">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029CE527" w14:textId="77777777" w:rsidR="00BE11F8" w:rsidRPr="00BE11F8" w:rsidRDefault="00BE11F8" w:rsidP="00BE11F8">
      <w:pPr>
        <w:spacing w:line="264" w:lineRule="auto"/>
        <w:ind w:firstLine="600"/>
        <w:rPr>
          <w:sz w:val="24"/>
          <w:szCs w:val="24"/>
        </w:rPr>
      </w:pPr>
      <w:r w:rsidRPr="00BE11F8">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80FC14A" w14:textId="77777777" w:rsidR="00BE11F8" w:rsidRPr="00BE11F8" w:rsidRDefault="00BE11F8" w:rsidP="00BE11F8">
      <w:pPr>
        <w:spacing w:line="264" w:lineRule="auto"/>
        <w:ind w:firstLine="600"/>
        <w:rPr>
          <w:sz w:val="24"/>
          <w:szCs w:val="24"/>
        </w:rPr>
      </w:pPr>
      <w:r w:rsidRPr="00BE11F8">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F771B17" w14:textId="77777777" w:rsidR="00BE11F8" w:rsidRPr="00BE11F8" w:rsidRDefault="00BE11F8" w:rsidP="00BE11F8">
      <w:pPr>
        <w:spacing w:line="264" w:lineRule="auto"/>
        <w:ind w:firstLine="600"/>
        <w:rPr>
          <w:sz w:val="24"/>
          <w:szCs w:val="24"/>
        </w:rPr>
      </w:pPr>
      <w:r w:rsidRPr="00BE11F8">
        <w:rPr>
          <w:color w:val="000000"/>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75745D4"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BE11F8">
        <w:rPr>
          <w:color w:val="000000"/>
          <w:sz w:val="24"/>
          <w:szCs w:val="24"/>
        </w:rPr>
        <w:t>ity</w:t>
      </w:r>
      <w:proofErr w:type="spellEnd"/>
      <w:r w:rsidRPr="00BE11F8">
        <w:rPr>
          <w:color w:val="000000"/>
          <w:sz w:val="24"/>
          <w:szCs w:val="24"/>
        </w:rPr>
        <w:t>, -</w:t>
      </w:r>
      <w:proofErr w:type="spellStart"/>
      <w:r w:rsidRPr="00BE11F8">
        <w:rPr>
          <w:color w:val="000000"/>
          <w:sz w:val="24"/>
          <w:szCs w:val="24"/>
        </w:rPr>
        <w:t>ship</w:t>
      </w:r>
      <w:proofErr w:type="spellEnd"/>
      <w:r w:rsidRPr="00BE11F8">
        <w:rPr>
          <w:color w:val="000000"/>
          <w:sz w:val="24"/>
          <w:szCs w:val="24"/>
        </w:rPr>
        <w:t>, -</w:t>
      </w:r>
      <w:proofErr w:type="spellStart"/>
      <w:r w:rsidRPr="00BE11F8">
        <w:rPr>
          <w:color w:val="000000"/>
          <w:sz w:val="24"/>
          <w:szCs w:val="24"/>
        </w:rPr>
        <w:t>ance</w:t>
      </w:r>
      <w:proofErr w:type="spellEnd"/>
      <w:r w:rsidRPr="00BE11F8">
        <w:rPr>
          <w:color w:val="000000"/>
          <w:sz w:val="24"/>
          <w:szCs w:val="24"/>
        </w:rPr>
        <w:t>/-</w:t>
      </w:r>
      <w:proofErr w:type="spellStart"/>
      <w:r w:rsidRPr="00BE11F8">
        <w:rPr>
          <w:color w:val="000000"/>
          <w:sz w:val="24"/>
          <w:szCs w:val="24"/>
        </w:rPr>
        <w:t>ence</w:t>
      </w:r>
      <w:proofErr w:type="spellEnd"/>
      <w:r w:rsidRPr="00BE11F8">
        <w:rPr>
          <w:color w:val="000000"/>
          <w:sz w:val="24"/>
          <w:szCs w:val="24"/>
        </w:rPr>
        <w:t xml:space="preserve">, имена </w:t>
      </w:r>
      <w:r w:rsidRPr="00BE11F8">
        <w:rPr>
          <w:color w:val="000000"/>
          <w:sz w:val="24"/>
          <w:szCs w:val="24"/>
        </w:rPr>
        <w:lastRenderedPageBreak/>
        <w:t xml:space="preserve">прилагательные с помощью префикса </w:t>
      </w:r>
      <w:proofErr w:type="spellStart"/>
      <w:r w:rsidRPr="00BE11F8">
        <w:rPr>
          <w:color w:val="000000"/>
          <w:sz w:val="24"/>
          <w:szCs w:val="24"/>
        </w:rPr>
        <w:t>inter</w:t>
      </w:r>
      <w:proofErr w:type="spellEnd"/>
      <w:r w:rsidRPr="00BE11F8">
        <w:rPr>
          <w:color w:val="000000"/>
          <w:sz w:val="24"/>
          <w:szCs w:val="24"/>
        </w:rPr>
        <w:t>-;</w:t>
      </w:r>
    </w:p>
    <w:p w14:paraId="7A1EB53F"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BE11F8">
        <w:rPr>
          <w:color w:val="000000"/>
          <w:sz w:val="24"/>
          <w:szCs w:val="24"/>
        </w:rPr>
        <w:t>to</w:t>
      </w:r>
      <w:proofErr w:type="spellEnd"/>
      <w:r w:rsidRPr="00BE11F8">
        <w:rPr>
          <w:color w:val="000000"/>
          <w:sz w:val="24"/>
          <w:szCs w:val="24"/>
        </w:rPr>
        <w:t xml:space="preserve"> </w:t>
      </w:r>
      <w:proofErr w:type="spellStart"/>
      <w:r w:rsidRPr="00BE11F8">
        <w:rPr>
          <w:color w:val="000000"/>
          <w:sz w:val="24"/>
          <w:szCs w:val="24"/>
        </w:rPr>
        <w:t>walk</w:t>
      </w:r>
      <w:proofErr w:type="spellEnd"/>
      <w:r w:rsidRPr="00BE11F8">
        <w:rPr>
          <w:color w:val="000000"/>
          <w:sz w:val="24"/>
          <w:szCs w:val="24"/>
        </w:rPr>
        <w:t xml:space="preserve"> – a </w:t>
      </w:r>
      <w:proofErr w:type="spellStart"/>
      <w:r w:rsidRPr="00BE11F8">
        <w:rPr>
          <w:color w:val="000000"/>
          <w:sz w:val="24"/>
          <w:szCs w:val="24"/>
        </w:rPr>
        <w:t>walk</w:t>
      </w:r>
      <w:proofErr w:type="spellEnd"/>
      <w:r w:rsidRPr="00BE11F8">
        <w:rPr>
          <w:color w:val="000000"/>
          <w:sz w:val="24"/>
          <w:szCs w:val="24"/>
        </w:rPr>
        <w:t xml:space="preserve">), глагол от имени существительного (a </w:t>
      </w:r>
      <w:proofErr w:type="spellStart"/>
      <w:r w:rsidRPr="00BE11F8">
        <w:rPr>
          <w:color w:val="000000"/>
          <w:sz w:val="24"/>
          <w:szCs w:val="24"/>
        </w:rPr>
        <w:t>present</w:t>
      </w:r>
      <w:proofErr w:type="spellEnd"/>
      <w:r w:rsidRPr="00BE11F8">
        <w:rPr>
          <w:color w:val="000000"/>
          <w:sz w:val="24"/>
          <w:szCs w:val="24"/>
        </w:rPr>
        <w:t xml:space="preserve"> – </w:t>
      </w:r>
      <w:proofErr w:type="spellStart"/>
      <w:r w:rsidRPr="00BE11F8">
        <w:rPr>
          <w:color w:val="000000"/>
          <w:sz w:val="24"/>
          <w:szCs w:val="24"/>
        </w:rPr>
        <w:t>to</w:t>
      </w:r>
      <w:proofErr w:type="spellEnd"/>
      <w:r w:rsidRPr="00BE11F8">
        <w:rPr>
          <w:color w:val="000000"/>
          <w:sz w:val="24"/>
          <w:szCs w:val="24"/>
        </w:rPr>
        <w:t xml:space="preserve"> </w:t>
      </w:r>
      <w:proofErr w:type="spellStart"/>
      <w:r w:rsidRPr="00BE11F8">
        <w:rPr>
          <w:color w:val="000000"/>
          <w:sz w:val="24"/>
          <w:szCs w:val="24"/>
        </w:rPr>
        <w:t>present</w:t>
      </w:r>
      <w:proofErr w:type="spellEnd"/>
      <w:r w:rsidRPr="00BE11F8">
        <w:rPr>
          <w:color w:val="000000"/>
          <w:sz w:val="24"/>
          <w:szCs w:val="24"/>
        </w:rPr>
        <w:t>), имя существительное от прилагательного (</w:t>
      </w:r>
      <w:proofErr w:type="spellStart"/>
      <w:r w:rsidRPr="00BE11F8">
        <w:rPr>
          <w:color w:val="000000"/>
          <w:sz w:val="24"/>
          <w:szCs w:val="24"/>
        </w:rPr>
        <w:t>rich</w:t>
      </w:r>
      <w:proofErr w:type="spellEnd"/>
      <w:r w:rsidRPr="00BE11F8">
        <w:rPr>
          <w:color w:val="000000"/>
          <w:sz w:val="24"/>
          <w:szCs w:val="24"/>
        </w:rPr>
        <w:t xml:space="preserve"> – </w:t>
      </w:r>
      <w:proofErr w:type="spellStart"/>
      <w:r w:rsidRPr="00BE11F8">
        <w:rPr>
          <w:color w:val="000000"/>
          <w:sz w:val="24"/>
          <w:szCs w:val="24"/>
        </w:rPr>
        <w:t>the</w:t>
      </w:r>
      <w:proofErr w:type="spellEnd"/>
      <w:r w:rsidRPr="00BE11F8">
        <w:rPr>
          <w:color w:val="000000"/>
          <w:sz w:val="24"/>
          <w:szCs w:val="24"/>
        </w:rPr>
        <w:t xml:space="preserve"> </w:t>
      </w:r>
      <w:proofErr w:type="spellStart"/>
      <w:r w:rsidRPr="00BE11F8">
        <w:rPr>
          <w:color w:val="000000"/>
          <w:sz w:val="24"/>
          <w:szCs w:val="24"/>
        </w:rPr>
        <w:t>rich</w:t>
      </w:r>
      <w:proofErr w:type="spellEnd"/>
      <w:r w:rsidRPr="00BE11F8">
        <w:rPr>
          <w:color w:val="000000"/>
          <w:sz w:val="24"/>
          <w:szCs w:val="24"/>
        </w:rPr>
        <w:t>);</w:t>
      </w:r>
    </w:p>
    <w:p w14:paraId="071C2CEC"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5EF41719"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5271138" w14:textId="77777777" w:rsidR="00BE11F8" w:rsidRPr="00BE11F8" w:rsidRDefault="00BE11F8" w:rsidP="00BE11F8">
      <w:pPr>
        <w:spacing w:line="264" w:lineRule="auto"/>
        <w:ind w:firstLine="600"/>
        <w:rPr>
          <w:sz w:val="24"/>
          <w:szCs w:val="24"/>
        </w:rPr>
      </w:pPr>
      <w:r w:rsidRPr="00BE11F8">
        <w:rPr>
          <w:color w:val="000000"/>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6CC63D7"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w:t>
      </w:r>
    </w:p>
    <w:p w14:paraId="7A1F086B" w14:textId="77777777" w:rsidR="00BE11F8" w:rsidRPr="00BE11F8" w:rsidRDefault="00BE11F8" w:rsidP="00BE11F8">
      <w:pPr>
        <w:spacing w:line="264" w:lineRule="auto"/>
        <w:ind w:firstLine="600"/>
        <w:rPr>
          <w:sz w:val="24"/>
          <w:szCs w:val="24"/>
        </w:rPr>
      </w:pPr>
      <w:r w:rsidRPr="00BE11F8">
        <w:rPr>
          <w:color w:val="000000"/>
          <w:sz w:val="24"/>
          <w:szCs w:val="24"/>
        </w:rPr>
        <w:t>предложения со сложным дополнением (</w:t>
      </w:r>
      <w:proofErr w:type="spellStart"/>
      <w:r w:rsidRPr="00BE11F8">
        <w:rPr>
          <w:color w:val="000000"/>
          <w:sz w:val="24"/>
          <w:szCs w:val="24"/>
        </w:rPr>
        <w:t>Complex</w:t>
      </w:r>
      <w:proofErr w:type="spellEnd"/>
      <w:r w:rsidRPr="00BE11F8">
        <w:rPr>
          <w:color w:val="000000"/>
          <w:sz w:val="24"/>
          <w:szCs w:val="24"/>
        </w:rPr>
        <w:t xml:space="preserve"> Object);</w:t>
      </w:r>
    </w:p>
    <w:p w14:paraId="1392DE7F" w14:textId="77777777" w:rsidR="00BE11F8" w:rsidRPr="00BE11F8" w:rsidRDefault="00BE11F8" w:rsidP="00BE11F8">
      <w:pPr>
        <w:spacing w:line="264" w:lineRule="auto"/>
        <w:ind w:firstLine="600"/>
        <w:rPr>
          <w:sz w:val="24"/>
          <w:szCs w:val="24"/>
        </w:rPr>
      </w:pPr>
      <w:r w:rsidRPr="00BE11F8">
        <w:rPr>
          <w:color w:val="000000"/>
          <w:sz w:val="24"/>
          <w:szCs w:val="24"/>
        </w:rPr>
        <w:t xml:space="preserve">все типы вопросительных предложений в </w:t>
      </w:r>
      <w:proofErr w:type="spellStart"/>
      <w:r w:rsidRPr="00BE11F8">
        <w:rPr>
          <w:color w:val="000000"/>
          <w:sz w:val="24"/>
          <w:szCs w:val="24"/>
        </w:rPr>
        <w:t>Past</w:t>
      </w:r>
      <w:proofErr w:type="spellEnd"/>
      <w:r w:rsidRPr="00BE11F8">
        <w:rPr>
          <w:color w:val="000000"/>
          <w:sz w:val="24"/>
          <w:szCs w:val="24"/>
        </w:rPr>
        <w:t xml:space="preserve"> </w:t>
      </w:r>
      <w:proofErr w:type="spellStart"/>
      <w:r w:rsidRPr="00BE11F8">
        <w:rPr>
          <w:color w:val="000000"/>
          <w:sz w:val="24"/>
          <w:szCs w:val="24"/>
        </w:rPr>
        <w:t>Perfect</w:t>
      </w:r>
      <w:proofErr w:type="spellEnd"/>
      <w:r w:rsidRPr="00BE11F8">
        <w:rPr>
          <w:color w:val="000000"/>
          <w:sz w:val="24"/>
          <w:szCs w:val="24"/>
        </w:rPr>
        <w:t xml:space="preserve"> </w:t>
      </w:r>
      <w:proofErr w:type="spellStart"/>
      <w:r w:rsidRPr="00BE11F8">
        <w:rPr>
          <w:color w:val="000000"/>
          <w:sz w:val="24"/>
          <w:szCs w:val="24"/>
        </w:rPr>
        <w:t>Tense</w:t>
      </w:r>
      <w:proofErr w:type="spellEnd"/>
      <w:r w:rsidRPr="00BE11F8">
        <w:rPr>
          <w:color w:val="000000"/>
          <w:sz w:val="24"/>
          <w:szCs w:val="24"/>
        </w:rPr>
        <w:t>;</w:t>
      </w:r>
    </w:p>
    <w:p w14:paraId="046E57BA" w14:textId="77777777" w:rsidR="00BE11F8" w:rsidRPr="00BE11F8" w:rsidRDefault="00BE11F8" w:rsidP="00BE11F8">
      <w:pPr>
        <w:spacing w:line="264" w:lineRule="auto"/>
        <w:ind w:firstLine="600"/>
        <w:rPr>
          <w:sz w:val="24"/>
          <w:szCs w:val="24"/>
        </w:rPr>
      </w:pPr>
      <w:r w:rsidRPr="00BE11F8">
        <w:rPr>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82826C8" w14:textId="77777777" w:rsidR="00BE11F8" w:rsidRPr="00BE11F8" w:rsidRDefault="00BE11F8" w:rsidP="00BE11F8">
      <w:pPr>
        <w:spacing w:line="264" w:lineRule="auto"/>
        <w:ind w:firstLine="600"/>
        <w:rPr>
          <w:sz w:val="24"/>
          <w:szCs w:val="24"/>
        </w:rPr>
      </w:pPr>
      <w:r w:rsidRPr="00BE11F8">
        <w:rPr>
          <w:color w:val="000000"/>
          <w:sz w:val="24"/>
          <w:szCs w:val="24"/>
        </w:rPr>
        <w:t>согласование времён в рамках сложного предложения;</w:t>
      </w:r>
    </w:p>
    <w:p w14:paraId="57648093" w14:textId="77777777" w:rsidR="00BE11F8" w:rsidRPr="00BE11F8" w:rsidRDefault="00BE11F8" w:rsidP="00BE11F8">
      <w:pPr>
        <w:spacing w:line="264" w:lineRule="auto"/>
        <w:ind w:firstLine="600"/>
        <w:rPr>
          <w:sz w:val="24"/>
          <w:szCs w:val="24"/>
        </w:rPr>
      </w:pPr>
      <w:r w:rsidRPr="00BE11F8">
        <w:rPr>
          <w:color w:val="000000"/>
          <w:sz w:val="24"/>
          <w:szCs w:val="24"/>
        </w:rPr>
        <w:t>согласование подлежащего, выраженного собирательным существительным (</w:t>
      </w:r>
      <w:proofErr w:type="spellStart"/>
      <w:r w:rsidRPr="00BE11F8">
        <w:rPr>
          <w:color w:val="000000"/>
          <w:sz w:val="24"/>
          <w:szCs w:val="24"/>
        </w:rPr>
        <w:t>family</w:t>
      </w:r>
      <w:proofErr w:type="spellEnd"/>
      <w:r w:rsidRPr="00BE11F8">
        <w:rPr>
          <w:color w:val="000000"/>
          <w:sz w:val="24"/>
          <w:szCs w:val="24"/>
        </w:rPr>
        <w:t xml:space="preserve">, </w:t>
      </w:r>
      <w:proofErr w:type="spellStart"/>
      <w:r w:rsidRPr="00BE11F8">
        <w:rPr>
          <w:color w:val="000000"/>
          <w:sz w:val="24"/>
          <w:szCs w:val="24"/>
        </w:rPr>
        <w:t>police</w:t>
      </w:r>
      <w:proofErr w:type="spellEnd"/>
      <w:r w:rsidRPr="00BE11F8">
        <w:rPr>
          <w:color w:val="000000"/>
          <w:sz w:val="24"/>
          <w:szCs w:val="24"/>
        </w:rPr>
        <w:t>), со сказуемым;</w:t>
      </w:r>
    </w:p>
    <w:p w14:paraId="45A570E7" w14:textId="77777777" w:rsidR="00BE11F8" w:rsidRPr="00BE11F8" w:rsidRDefault="00BE11F8" w:rsidP="00BE11F8">
      <w:pPr>
        <w:spacing w:line="264" w:lineRule="auto"/>
        <w:ind w:firstLine="600"/>
        <w:rPr>
          <w:sz w:val="24"/>
          <w:szCs w:val="24"/>
          <w:lang w:val="en-US"/>
        </w:rPr>
      </w:pPr>
      <w:r w:rsidRPr="00BE11F8">
        <w:rPr>
          <w:color w:val="000000"/>
          <w:sz w:val="24"/>
          <w:szCs w:val="24"/>
        </w:rPr>
        <w:t>конструкции</w:t>
      </w:r>
      <w:r w:rsidRPr="00BE11F8">
        <w:rPr>
          <w:color w:val="000000"/>
          <w:sz w:val="24"/>
          <w:szCs w:val="24"/>
          <w:lang w:val="en-US"/>
        </w:rPr>
        <w:t xml:space="preserve"> </w:t>
      </w:r>
      <w:r w:rsidRPr="00BE11F8">
        <w:rPr>
          <w:color w:val="000000"/>
          <w:sz w:val="24"/>
          <w:szCs w:val="24"/>
        </w:rPr>
        <w:t>с</w:t>
      </w:r>
      <w:r w:rsidRPr="00BE11F8">
        <w:rPr>
          <w:color w:val="000000"/>
          <w:sz w:val="24"/>
          <w:szCs w:val="24"/>
          <w:lang w:val="en-US"/>
        </w:rPr>
        <w:t xml:space="preserve"> </w:t>
      </w:r>
      <w:r w:rsidRPr="00BE11F8">
        <w:rPr>
          <w:color w:val="000000"/>
          <w:sz w:val="24"/>
          <w:szCs w:val="24"/>
        </w:rPr>
        <w:t>глаголами</w:t>
      </w:r>
      <w:r w:rsidRPr="00BE11F8">
        <w:rPr>
          <w:color w:val="000000"/>
          <w:sz w:val="24"/>
          <w:szCs w:val="24"/>
          <w:lang w:val="en-US"/>
        </w:rPr>
        <w:t xml:space="preserve"> </w:t>
      </w:r>
      <w:r w:rsidRPr="00BE11F8">
        <w:rPr>
          <w:color w:val="000000"/>
          <w:sz w:val="24"/>
          <w:szCs w:val="24"/>
        </w:rPr>
        <w:t>на</w:t>
      </w:r>
      <w:r w:rsidRPr="00BE11F8">
        <w:rPr>
          <w:color w:val="000000"/>
          <w:sz w:val="24"/>
          <w:szCs w:val="24"/>
          <w:lang w:val="en-US"/>
        </w:rPr>
        <w:t xml:space="preserve"> -</w:t>
      </w:r>
      <w:proofErr w:type="spellStart"/>
      <w:r w:rsidRPr="00BE11F8">
        <w:rPr>
          <w:color w:val="000000"/>
          <w:sz w:val="24"/>
          <w:szCs w:val="24"/>
          <w:lang w:val="en-US"/>
        </w:rPr>
        <w:t>ing</w:t>
      </w:r>
      <w:proofErr w:type="spellEnd"/>
      <w:r w:rsidRPr="00BE11F8">
        <w:rPr>
          <w:color w:val="000000"/>
          <w:sz w:val="24"/>
          <w:szCs w:val="24"/>
          <w:lang w:val="en-US"/>
        </w:rPr>
        <w:t>: to love/hate doing something;</w:t>
      </w:r>
    </w:p>
    <w:p w14:paraId="76E91E2A" w14:textId="77777777" w:rsidR="00BE11F8" w:rsidRPr="00BE11F8" w:rsidRDefault="00BE11F8" w:rsidP="00BE11F8">
      <w:pPr>
        <w:spacing w:line="264" w:lineRule="auto"/>
        <w:ind w:firstLine="600"/>
        <w:rPr>
          <w:sz w:val="24"/>
          <w:szCs w:val="24"/>
          <w:lang w:val="en-US"/>
        </w:rPr>
      </w:pPr>
      <w:r w:rsidRPr="00BE11F8">
        <w:rPr>
          <w:color w:val="000000"/>
          <w:sz w:val="24"/>
          <w:szCs w:val="24"/>
        </w:rPr>
        <w:t>конструкции</w:t>
      </w:r>
      <w:r w:rsidRPr="00BE11F8">
        <w:rPr>
          <w:color w:val="000000"/>
          <w:sz w:val="24"/>
          <w:szCs w:val="24"/>
          <w:lang w:val="en-US"/>
        </w:rPr>
        <w:t xml:space="preserve">, </w:t>
      </w:r>
      <w:r w:rsidRPr="00BE11F8">
        <w:rPr>
          <w:color w:val="000000"/>
          <w:sz w:val="24"/>
          <w:szCs w:val="24"/>
        </w:rPr>
        <w:t>содержащие</w:t>
      </w:r>
      <w:r w:rsidRPr="00BE11F8">
        <w:rPr>
          <w:color w:val="000000"/>
          <w:sz w:val="24"/>
          <w:szCs w:val="24"/>
          <w:lang w:val="en-US"/>
        </w:rPr>
        <w:t xml:space="preserve"> </w:t>
      </w:r>
      <w:r w:rsidRPr="00BE11F8">
        <w:rPr>
          <w:color w:val="000000"/>
          <w:sz w:val="24"/>
          <w:szCs w:val="24"/>
        </w:rPr>
        <w:t>глаголы</w:t>
      </w:r>
      <w:r w:rsidRPr="00BE11F8">
        <w:rPr>
          <w:color w:val="000000"/>
          <w:sz w:val="24"/>
          <w:szCs w:val="24"/>
          <w:lang w:val="en-US"/>
        </w:rPr>
        <w:t>-</w:t>
      </w:r>
      <w:r w:rsidRPr="00BE11F8">
        <w:rPr>
          <w:color w:val="000000"/>
          <w:sz w:val="24"/>
          <w:szCs w:val="24"/>
        </w:rPr>
        <w:t>связки</w:t>
      </w:r>
      <w:r w:rsidRPr="00BE11F8">
        <w:rPr>
          <w:color w:val="000000"/>
          <w:sz w:val="24"/>
          <w:szCs w:val="24"/>
          <w:lang w:val="en-US"/>
        </w:rPr>
        <w:t xml:space="preserve"> to be/to look/to feel/to seem;</w:t>
      </w:r>
    </w:p>
    <w:p w14:paraId="68371FB3" w14:textId="77777777" w:rsidR="00BE11F8" w:rsidRPr="00BE11F8" w:rsidRDefault="00BE11F8" w:rsidP="00BE11F8">
      <w:pPr>
        <w:spacing w:line="264" w:lineRule="auto"/>
        <w:ind w:firstLine="600"/>
        <w:rPr>
          <w:sz w:val="24"/>
          <w:szCs w:val="24"/>
          <w:lang w:val="en-US"/>
        </w:rPr>
      </w:pPr>
      <w:r w:rsidRPr="00BE11F8">
        <w:rPr>
          <w:color w:val="000000"/>
          <w:sz w:val="24"/>
          <w:szCs w:val="24"/>
        </w:rPr>
        <w:t>конструкции</w:t>
      </w:r>
      <w:r w:rsidRPr="00BE11F8">
        <w:rPr>
          <w:color w:val="000000"/>
          <w:sz w:val="24"/>
          <w:szCs w:val="24"/>
          <w:lang w:val="en-US"/>
        </w:rPr>
        <w:t xml:space="preserve"> </w:t>
      </w:r>
      <w:proofErr w:type="spellStart"/>
      <w:r w:rsidRPr="00BE11F8">
        <w:rPr>
          <w:color w:val="000000"/>
          <w:sz w:val="24"/>
          <w:szCs w:val="24"/>
          <w:lang w:val="en-US"/>
        </w:rPr>
        <w:t>be</w:t>
      </w:r>
      <w:proofErr w:type="spellEnd"/>
      <w:r w:rsidRPr="00BE11F8">
        <w:rPr>
          <w:color w:val="000000"/>
          <w:sz w:val="24"/>
          <w:szCs w:val="24"/>
          <w:lang w:val="en-US"/>
        </w:rPr>
        <w:t>/get used to do something; be/get used doing something;</w:t>
      </w:r>
    </w:p>
    <w:p w14:paraId="25C80C57" w14:textId="77777777" w:rsidR="00BE11F8" w:rsidRPr="00BE11F8" w:rsidRDefault="00BE11F8" w:rsidP="00BE11F8">
      <w:pPr>
        <w:spacing w:line="264" w:lineRule="auto"/>
        <w:ind w:firstLine="600"/>
        <w:rPr>
          <w:sz w:val="24"/>
          <w:szCs w:val="24"/>
          <w:lang w:val="en-US"/>
        </w:rPr>
      </w:pPr>
      <w:r w:rsidRPr="00BE11F8">
        <w:rPr>
          <w:color w:val="000000"/>
          <w:sz w:val="24"/>
          <w:szCs w:val="24"/>
        </w:rPr>
        <w:t>конструкцию</w:t>
      </w:r>
      <w:r w:rsidRPr="00BE11F8">
        <w:rPr>
          <w:color w:val="000000"/>
          <w:sz w:val="24"/>
          <w:szCs w:val="24"/>
          <w:lang w:val="en-US"/>
        </w:rPr>
        <w:t xml:space="preserve"> both … and …;</w:t>
      </w:r>
    </w:p>
    <w:p w14:paraId="068E382E" w14:textId="77777777" w:rsidR="00BE11F8" w:rsidRPr="00BE11F8" w:rsidRDefault="00BE11F8" w:rsidP="00BE11F8">
      <w:pPr>
        <w:spacing w:line="264" w:lineRule="auto"/>
        <w:ind w:firstLine="600"/>
        <w:rPr>
          <w:sz w:val="24"/>
          <w:szCs w:val="24"/>
          <w:lang w:val="en-US"/>
        </w:rPr>
      </w:pPr>
      <w:r w:rsidRPr="00BE11F8">
        <w:rPr>
          <w:color w:val="000000"/>
          <w:sz w:val="24"/>
          <w:szCs w:val="24"/>
        </w:rPr>
        <w:t>конструкции</w:t>
      </w:r>
      <w:r w:rsidRPr="00BE11F8">
        <w:rPr>
          <w:color w:val="000000"/>
          <w:sz w:val="24"/>
          <w:szCs w:val="24"/>
          <w:lang w:val="en-US"/>
        </w:rPr>
        <w:t xml:space="preserve"> c </w:t>
      </w:r>
      <w:r w:rsidRPr="00BE11F8">
        <w:rPr>
          <w:color w:val="000000"/>
          <w:sz w:val="24"/>
          <w:szCs w:val="24"/>
        </w:rPr>
        <w:t>глаголами</w:t>
      </w:r>
      <w:r w:rsidRPr="00BE11F8">
        <w:rPr>
          <w:color w:val="000000"/>
          <w:sz w:val="24"/>
          <w:szCs w:val="24"/>
          <w:lang w:val="en-US"/>
        </w:rPr>
        <w:t xml:space="preserve"> to stop, to remember, to forget (</w:t>
      </w:r>
      <w:r w:rsidRPr="00BE11F8">
        <w:rPr>
          <w:color w:val="000000"/>
          <w:sz w:val="24"/>
          <w:szCs w:val="24"/>
        </w:rPr>
        <w:t>разница</w:t>
      </w:r>
      <w:r w:rsidRPr="00BE11F8">
        <w:rPr>
          <w:color w:val="000000"/>
          <w:sz w:val="24"/>
          <w:szCs w:val="24"/>
          <w:lang w:val="en-US"/>
        </w:rPr>
        <w:t xml:space="preserve"> </w:t>
      </w:r>
      <w:r w:rsidRPr="00BE11F8">
        <w:rPr>
          <w:color w:val="000000"/>
          <w:sz w:val="24"/>
          <w:szCs w:val="24"/>
        </w:rPr>
        <w:t>в</w:t>
      </w:r>
      <w:r w:rsidRPr="00BE11F8">
        <w:rPr>
          <w:color w:val="000000"/>
          <w:sz w:val="24"/>
          <w:szCs w:val="24"/>
          <w:lang w:val="en-US"/>
        </w:rPr>
        <w:t xml:space="preserve"> </w:t>
      </w:r>
      <w:r w:rsidRPr="00BE11F8">
        <w:rPr>
          <w:color w:val="000000"/>
          <w:sz w:val="24"/>
          <w:szCs w:val="24"/>
        </w:rPr>
        <w:t>значении</w:t>
      </w:r>
      <w:r w:rsidRPr="00BE11F8">
        <w:rPr>
          <w:color w:val="000000"/>
          <w:sz w:val="24"/>
          <w:szCs w:val="24"/>
          <w:lang w:val="en-US"/>
        </w:rPr>
        <w:t xml:space="preserve"> to stop doing </w:t>
      </w:r>
      <w:proofErr w:type="spellStart"/>
      <w:r w:rsidRPr="00BE11F8">
        <w:rPr>
          <w:color w:val="000000"/>
          <w:sz w:val="24"/>
          <w:szCs w:val="24"/>
          <w:lang w:val="en-US"/>
        </w:rPr>
        <w:t>smth</w:t>
      </w:r>
      <w:proofErr w:type="spellEnd"/>
      <w:r w:rsidRPr="00BE11F8">
        <w:rPr>
          <w:color w:val="000000"/>
          <w:sz w:val="24"/>
          <w:szCs w:val="24"/>
          <w:lang w:val="en-US"/>
        </w:rPr>
        <w:t xml:space="preserve"> </w:t>
      </w:r>
      <w:r w:rsidRPr="00BE11F8">
        <w:rPr>
          <w:color w:val="000000"/>
          <w:sz w:val="24"/>
          <w:szCs w:val="24"/>
        </w:rPr>
        <w:t>и</w:t>
      </w:r>
      <w:r w:rsidRPr="00BE11F8">
        <w:rPr>
          <w:color w:val="000000"/>
          <w:sz w:val="24"/>
          <w:szCs w:val="24"/>
          <w:lang w:val="en-US"/>
        </w:rPr>
        <w:t xml:space="preserve"> to stop to do </w:t>
      </w:r>
      <w:proofErr w:type="spellStart"/>
      <w:r w:rsidRPr="00BE11F8">
        <w:rPr>
          <w:color w:val="000000"/>
          <w:sz w:val="24"/>
          <w:szCs w:val="24"/>
          <w:lang w:val="en-US"/>
        </w:rPr>
        <w:t>smth</w:t>
      </w:r>
      <w:proofErr w:type="spellEnd"/>
      <w:r w:rsidRPr="00BE11F8">
        <w:rPr>
          <w:color w:val="000000"/>
          <w:sz w:val="24"/>
          <w:szCs w:val="24"/>
          <w:lang w:val="en-US"/>
        </w:rPr>
        <w:t>);</w:t>
      </w:r>
    </w:p>
    <w:p w14:paraId="190DF6A2" w14:textId="77777777" w:rsidR="00BE11F8" w:rsidRPr="00BE11F8" w:rsidRDefault="00BE11F8" w:rsidP="00BE11F8">
      <w:pPr>
        <w:spacing w:line="264" w:lineRule="auto"/>
        <w:ind w:firstLine="600"/>
        <w:rPr>
          <w:sz w:val="24"/>
          <w:szCs w:val="24"/>
          <w:lang w:val="en-US"/>
        </w:rPr>
      </w:pPr>
      <w:r w:rsidRPr="00BE11F8">
        <w:rPr>
          <w:color w:val="000000"/>
          <w:sz w:val="24"/>
          <w:szCs w:val="24"/>
        </w:rPr>
        <w:t>глаголы</w:t>
      </w:r>
      <w:r w:rsidRPr="00BE11F8">
        <w:rPr>
          <w:color w:val="000000"/>
          <w:sz w:val="24"/>
          <w:szCs w:val="24"/>
          <w:lang w:val="en-US"/>
        </w:rPr>
        <w:t xml:space="preserve"> </w:t>
      </w:r>
      <w:r w:rsidRPr="00BE11F8">
        <w:rPr>
          <w:color w:val="000000"/>
          <w:sz w:val="24"/>
          <w:szCs w:val="24"/>
        </w:rPr>
        <w:t>в</w:t>
      </w:r>
      <w:r w:rsidRPr="00BE11F8">
        <w:rPr>
          <w:color w:val="000000"/>
          <w:sz w:val="24"/>
          <w:szCs w:val="24"/>
          <w:lang w:val="en-US"/>
        </w:rPr>
        <w:t xml:space="preserve"> </w:t>
      </w:r>
      <w:r w:rsidRPr="00BE11F8">
        <w:rPr>
          <w:color w:val="000000"/>
          <w:sz w:val="24"/>
          <w:szCs w:val="24"/>
        </w:rPr>
        <w:t>видовременных</w:t>
      </w:r>
      <w:r w:rsidRPr="00BE11F8">
        <w:rPr>
          <w:color w:val="000000"/>
          <w:sz w:val="24"/>
          <w:szCs w:val="24"/>
          <w:lang w:val="en-US"/>
        </w:rPr>
        <w:t xml:space="preserve"> </w:t>
      </w:r>
      <w:r w:rsidRPr="00BE11F8">
        <w:rPr>
          <w:color w:val="000000"/>
          <w:sz w:val="24"/>
          <w:szCs w:val="24"/>
        </w:rPr>
        <w:t>формах</w:t>
      </w:r>
      <w:r w:rsidRPr="00BE11F8">
        <w:rPr>
          <w:color w:val="000000"/>
          <w:sz w:val="24"/>
          <w:szCs w:val="24"/>
          <w:lang w:val="en-US"/>
        </w:rPr>
        <w:t xml:space="preserve"> </w:t>
      </w:r>
      <w:r w:rsidRPr="00BE11F8">
        <w:rPr>
          <w:color w:val="000000"/>
          <w:sz w:val="24"/>
          <w:szCs w:val="24"/>
        </w:rPr>
        <w:t>действительного</w:t>
      </w:r>
      <w:r w:rsidRPr="00BE11F8">
        <w:rPr>
          <w:color w:val="000000"/>
          <w:sz w:val="24"/>
          <w:szCs w:val="24"/>
          <w:lang w:val="en-US"/>
        </w:rPr>
        <w:t xml:space="preserve"> </w:t>
      </w:r>
      <w:r w:rsidRPr="00BE11F8">
        <w:rPr>
          <w:color w:val="000000"/>
          <w:sz w:val="24"/>
          <w:szCs w:val="24"/>
        </w:rPr>
        <w:t>залога</w:t>
      </w:r>
      <w:r w:rsidRPr="00BE11F8">
        <w:rPr>
          <w:color w:val="000000"/>
          <w:sz w:val="24"/>
          <w:szCs w:val="24"/>
          <w:lang w:val="en-US"/>
        </w:rPr>
        <w:t xml:space="preserve"> </w:t>
      </w:r>
      <w:r w:rsidRPr="00BE11F8">
        <w:rPr>
          <w:color w:val="000000"/>
          <w:sz w:val="24"/>
          <w:szCs w:val="24"/>
        </w:rPr>
        <w:t>в</w:t>
      </w:r>
      <w:r w:rsidRPr="00BE11F8">
        <w:rPr>
          <w:color w:val="000000"/>
          <w:sz w:val="24"/>
          <w:szCs w:val="24"/>
          <w:lang w:val="en-US"/>
        </w:rPr>
        <w:t xml:space="preserve"> </w:t>
      </w:r>
      <w:r w:rsidRPr="00BE11F8">
        <w:rPr>
          <w:color w:val="000000"/>
          <w:sz w:val="24"/>
          <w:szCs w:val="24"/>
        </w:rPr>
        <w:t>изъявительном</w:t>
      </w:r>
      <w:r w:rsidRPr="00BE11F8">
        <w:rPr>
          <w:color w:val="000000"/>
          <w:sz w:val="24"/>
          <w:szCs w:val="24"/>
          <w:lang w:val="en-US"/>
        </w:rPr>
        <w:t xml:space="preserve"> </w:t>
      </w:r>
      <w:r w:rsidRPr="00BE11F8">
        <w:rPr>
          <w:color w:val="000000"/>
          <w:sz w:val="24"/>
          <w:szCs w:val="24"/>
        </w:rPr>
        <w:t>наклонении</w:t>
      </w:r>
      <w:r w:rsidRPr="00BE11F8">
        <w:rPr>
          <w:color w:val="000000"/>
          <w:sz w:val="24"/>
          <w:szCs w:val="24"/>
          <w:lang w:val="en-US"/>
        </w:rPr>
        <w:t xml:space="preserve"> (Past Perfect Tense, Present Perfect Continuous Tense, Future-in-the-Past);</w:t>
      </w:r>
    </w:p>
    <w:p w14:paraId="47BB67FD" w14:textId="77777777" w:rsidR="00BE11F8" w:rsidRPr="00BE11F8" w:rsidRDefault="00BE11F8" w:rsidP="00BE11F8">
      <w:pPr>
        <w:spacing w:line="264" w:lineRule="auto"/>
        <w:ind w:firstLine="600"/>
        <w:rPr>
          <w:sz w:val="24"/>
          <w:szCs w:val="24"/>
        </w:rPr>
      </w:pPr>
      <w:r w:rsidRPr="00BE11F8">
        <w:rPr>
          <w:color w:val="000000"/>
          <w:sz w:val="24"/>
          <w:szCs w:val="24"/>
        </w:rPr>
        <w:t>модальные глаголы в косвенной речи в настоящем и прошедшем времени;</w:t>
      </w:r>
    </w:p>
    <w:p w14:paraId="7B912528" w14:textId="77777777" w:rsidR="00BE11F8" w:rsidRPr="00BE11F8" w:rsidRDefault="00BE11F8" w:rsidP="00BE11F8">
      <w:pPr>
        <w:spacing w:line="264" w:lineRule="auto"/>
        <w:ind w:firstLine="600"/>
        <w:rPr>
          <w:sz w:val="24"/>
          <w:szCs w:val="24"/>
        </w:rPr>
      </w:pPr>
      <w:r w:rsidRPr="00BE11F8">
        <w:rPr>
          <w:color w:val="000000"/>
          <w:sz w:val="24"/>
          <w:szCs w:val="24"/>
        </w:rPr>
        <w:t>неличные формы глагола (инфинитив, герундий, причастия настоящего и прошедшего времени);</w:t>
      </w:r>
    </w:p>
    <w:p w14:paraId="0A4B5DFB" w14:textId="77777777" w:rsidR="00BE11F8" w:rsidRPr="00BE11F8" w:rsidRDefault="00BE11F8" w:rsidP="00BE11F8">
      <w:pPr>
        <w:spacing w:line="264" w:lineRule="auto"/>
        <w:ind w:firstLine="600"/>
        <w:rPr>
          <w:sz w:val="24"/>
          <w:szCs w:val="24"/>
        </w:rPr>
      </w:pPr>
      <w:r w:rsidRPr="00BE11F8">
        <w:rPr>
          <w:color w:val="000000"/>
          <w:sz w:val="24"/>
          <w:szCs w:val="24"/>
        </w:rPr>
        <w:t xml:space="preserve">наречия </w:t>
      </w:r>
      <w:proofErr w:type="spellStart"/>
      <w:r w:rsidRPr="00BE11F8">
        <w:rPr>
          <w:color w:val="000000"/>
          <w:sz w:val="24"/>
          <w:szCs w:val="24"/>
        </w:rPr>
        <w:t>too</w:t>
      </w:r>
      <w:proofErr w:type="spellEnd"/>
      <w:r w:rsidRPr="00BE11F8">
        <w:rPr>
          <w:color w:val="000000"/>
          <w:sz w:val="24"/>
          <w:szCs w:val="24"/>
        </w:rPr>
        <w:t xml:space="preserve"> – </w:t>
      </w:r>
      <w:proofErr w:type="spellStart"/>
      <w:r w:rsidRPr="00BE11F8">
        <w:rPr>
          <w:color w:val="000000"/>
          <w:sz w:val="24"/>
          <w:szCs w:val="24"/>
        </w:rPr>
        <w:t>enough</w:t>
      </w:r>
      <w:proofErr w:type="spellEnd"/>
      <w:r w:rsidRPr="00BE11F8">
        <w:rPr>
          <w:color w:val="000000"/>
          <w:sz w:val="24"/>
          <w:szCs w:val="24"/>
        </w:rPr>
        <w:t>;</w:t>
      </w:r>
    </w:p>
    <w:p w14:paraId="08610FC6" w14:textId="77777777" w:rsidR="00BE11F8" w:rsidRPr="00BE11F8" w:rsidRDefault="00BE11F8" w:rsidP="00BE11F8">
      <w:pPr>
        <w:spacing w:line="264" w:lineRule="auto"/>
        <w:ind w:firstLine="600"/>
        <w:rPr>
          <w:sz w:val="24"/>
          <w:szCs w:val="24"/>
        </w:rPr>
      </w:pPr>
      <w:r w:rsidRPr="00BE11F8">
        <w:rPr>
          <w:color w:val="000000"/>
          <w:sz w:val="24"/>
          <w:szCs w:val="24"/>
        </w:rPr>
        <w:t xml:space="preserve">отрицательные местоимения </w:t>
      </w:r>
      <w:proofErr w:type="spellStart"/>
      <w:r w:rsidRPr="00BE11F8">
        <w:rPr>
          <w:color w:val="000000"/>
          <w:sz w:val="24"/>
          <w:szCs w:val="24"/>
        </w:rPr>
        <w:t>no</w:t>
      </w:r>
      <w:proofErr w:type="spellEnd"/>
      <w:r w:rsidRPr="00BE11F8">
        <w:rPr>
          <w:color w:val="000000"/>
          <w:sz w:val="24"/>
          <w:szCs w:val="24"/>
        </w:rPr>
        <w:t xml:space="preserve"> (и его производные </w:t>
      </w:r>
      <w:proofErr w:type="spellStart"/>
      <w:r w:rsidRPr="00BE11F8">
        <w:rPr>
          <w:color w:val="000000"/>
          <w:sz w:val="24"/>
          <w:szCs w:val="24"/>
        </w:rPr>
        <w:t>nobody</w:t>
      </w:r>
      <w:proofErr w:type="spellEnd"/>
      <w:r w:rsidRPr="00BE11F8">
        <w:rPr>
          <w:color w:val="000000"/>
          <w:sz w:val="24"/>
          <w:szCs w:val="24"/>
        </w:rPr>
        <w:t xml:space="preserve">, </w:t>
      </w:r>
      <w:proofErr w:type="spellStart"/>
      <w:r w:rsidRPr="00BE11F8">
        <w:rPr>
          <w:color w:val="000000"/>
          <w:sz w:val="24"/>
          <w:szCs w:val="24"/>
        </w:rPr>
        <w:t>nothing</w:t>
      </w:r>
      <w:proofErr w:type="spellEnd"/>
      <w:r w:rsidRPr="00BE11F8">
        <w:rPr>
          <w:color w:val="000000"/>
          <w:sz w:val="24"/>
          <w:szCs w:val="24"/>
        </w:rPr>
        <w:t xml:space="preserve">, </w:t>
      </w:r>
      <w:proofErr w:type="spellStart"/>
      <w:r w:rsidRPr="00BE11F8">
        <w:rPr>
          <w:color w:val="000000"/>
          <w:sz w:val="24"/>
          <w:szCs w:val="24"/>
        </w:rPr>
        <w:t>etc</w:t>
      </w:r>
      <w:proofErr w:type="spellEnd"/>
      <w:r w:rsidRPr="00BE11F8">
        <w:rPr>
          <w:color w:val="000000"/>
          <w:sz w:val="24"/>
          <w:szCs w:val="24"/>
        </w:rPr>
        <w:t xml:space="preserve">.), </w:t>
      </w:r>
      <w:proofErr w:type="spellStart"/>
      <w:r w:rsidRPr="00BE11F8">
        <w:rPr>
          <w:color w:val="000000"/>
          <w:sz w:val="24"/>
          <w:szCs w:val="24"/>
        </w:rPr>
        <w:t>none</w:t>
      </w:r>
      <w:proofErr w:type="spellEnd"/>
      <w:r w:rsidRPr="00BE11F8">
        <w:rPr>
          <w:color w:val="000000"/>
          <w:sz w:val="24"/>
          <w:szCs w:val="24"/>
        </w:rPr>
        <w:t>;</w:t>
      </w:r>
    </w:p>
    <w:p w14:paraId="0EA6CB24" w14:textId="77777777" w:rsidR="00BE11F8" w:rsidRPr="00BE11F8" w:rsidRDefault="00BE11F8" w:rsidP="00BE11F8">
      <w:pPr>
        <w:spacing w:line="264" w:lineRule="auto"/>
        <w:ind w:firstLine="600"/>
        <w:rPr>
          <w:sz w:val="24"/>
          <w:szCs w:val="24"/>
        </w:rPr>
      </w:pPr>
      <w:r w:rsidRPr="00BE11F8">
        <w:rPr>
          <w:color w:val="000000"/>
          <w:sz w:val="24"/>
          <w:szCs w:val="24"/>
        </w:rPr>
        <w:t>5) владеть социокультурными знаниями и умениями:</w:t>
      </w:r>
    </w:p>
    <w:p w14:paraId="2FCBDE00" w14:textId="77777777" w:rsidR="00BE11F8" w:rsidRPr="00BE11F8" w:rsidRDefault="00BE11F8" w:rsidP="00BE11F8">
      <w:pPr>
        <w:spacing w:line="264" w:lineRule="auto"/>
        <w:ind w:firstLine="600"/>
        <w:rPr>
          <w:sz w:val="24"/>
          <w:szCs w:val="24"/>
        </w:rPr>
      </w:pPr>
      <w:r w:rsidRPr="00BE11F8">
        <w:rPr>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B106923" w14:textId="77777777" w:rsidR="00BE11F8" w:rsidRPr="00BE11F8" w:rsidRDefault="00BE11F8" w:rsidP="00BE11F8">
      <w:pPr>
        <w:spacing w:line="264" w:lineRule="auto"/>
        <w:ind w:firstLine="600"/>
        <w:rPr>
          <w:sz w:val="24"/>
          <w:szCs w:val="24"/>
        </w:rPr>
      </w:pPr>
      <w:r w:rsidRPr="00BE11F8">
        <w:rPr>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F9E33F6" w14:textId="77777777" w:rsidR="00BE11F8" w:rsidRPr="00BE11F8" w:rsidRDefault="00BE11F8" w:rsidP="00BE11F8">
      <w:pPr>
        <w:spacing w:line="264" w:lineRule="auto"/>
        <w:ind w:firstLine="600"/>
        <w:rPr>
          <w:sz w:val="24"/>
          <w:szCs w:val="24"/>
        </w:rPr>
      </w:pPr>
      <w:r w:rsidRPr="00BE11F8">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733C52CF" w14:textId="77777777" w:rsidR="00BE11F8" w:rsidRPr="00BE11F8" w:rsidRDefault="00BE11F8" w:rsidP="00BE11F8">
      <w:pPr>
        <w:spacing w:line="264" w:lineRule="auto"/>
        <w:ind w:firstLine="600"/>
        <w:rPr>
          <w:sz w:val="24"/>
          <w:szCs w:val="24"/>
        </w:rPr>
      </w:pPr>
      <w:r w:rsidRPr="00BE11F8">
        <w:rPr>
          <w:color w:val="000000"/>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41C582" w14:textId="77777777" w:rsidR="00BE11F8" w:rsidRPr="00BE11F8" w:rsidRDefault="00BE11F8" w:rsidP="00BE11F8">
      <w:pPr>
        <w:spacing w:line="264" w:lineRule="auto"/>
        <w:ind w:firstLine="600"/>
        <w:rPr>
          <w:sz w:val="24"/>
          <w:szCs w:val="24"/>
        </w:rPr>
      </w:pPr>
      <w:r w:rsidRPr="00BE11F8">
        <w:rPr>
          <w:color w:val="000000"/>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3243053D" w14:textId="77777777" w:rsidR="00BE11F8" w:rsidRPr="00BE11F8" w:rsidRDefault="00BE11F8" w:rsidP="00BE11F8">
      <w:pPr>
        <w:spacing w:line="264" w:lineRule="auto"/>
        <w:ind w:firstLine="600"/>
        <w:rPr>
          <w:sz w:val="24"/>
          <w:szCs w:val="24"/>
        </w:rPr>
      </w:pPr>
      <w:r w:rsidRPr="00BE11F8">
        <w:rPr>
          <w:color w:val="000000"/>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02CB61F" w14:textId="77777777" w:rsidR="00BE11F8" w:rsidRPr="00BE11F8" w:rsidRDefault="00BE11F8" w:rsidP="00BE11F8">
      <w:pPr>
        <w:spacing w:line="264" w:lineRule="auto"/>
        <w:ind w:firstLine="600"/>
        <w:rPr>
          <w:sz w:val="24"/>
          <w:szCs w:val="24"/>
        </w:rPr>
      </w:pPr>
      <w:r w:rsidRPr="00BE11F8">
        <w:rPr>
          <w:color w:val="000000"/>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E53AF9B" w14:textId="77777777" w:rsidR="00BE11F8" w:rsidRPr="00BE11F8" w:rsidRDefault="00BE11F8" w:rsidP="00BE11F8">
      <w:pPr>
        <w:spacing w:line="264" w:lineRule="auto"/>
        <w:ind w:firstLine="600"/>
        <w:rPr>
          <w:sz w:val="24"/>
          <w:szCs w:val="24"/>
        </w:rPr>
      </w:pPr>
      <w:r w:rsidRPr="00BE11F8">
        <w:rPr>
          <w:color w:val="000000"/>
          <w:sz w:val="24"/>
          <w:szCs w:val="24"/>
        </w:rPr>
        <w:t>10) использовать иноязычные словари и справочники, в том числе информационно-справочные системы в электронной форме;</w:t>
      </w:r>
    </w:p>
    <w:p w14:paraId="4B84C02C" w14:textId="77777777" w:rsidR="00BE11F8" w:rsidRPr="00BE11F8" w:rsidRDefault="00BE11F8" w:rsidP="00BE11F8">
      <w:pPr>
        <w:spacing w:line="264" w:lineRule="auto"/>
        <w:ind w:firstLine="600"/>
        <w:rPr>
          <w:sz w:val="24"/>
          <w:szCs w:val="24"/>
        </w:rPr>
      </w:pPr>
      <w:r w:rsidRPr="00BE11F8">
        <w:rPr>
          <w:color w:val="000000"/>
          <w:sz w:val="24"/>
          <w:szCs w:val="24"/>
        </w:rPr>
        <w:t xml:space="preserve">11) достигать взаимопонимания в процессе устного и письменного общения с носителями иностранного </w:t>
      </w:r>
      <w:r w:rsidRPr="00BE11F8">
        <w:rPr>
          <w:color w:val="000000"/>
          <w:sz w:val="24"/>
          <w:szCs w:val="24"/>
        </w:rPr>
        <w:lastRenderedPageBreak/>
        <w:t>языка, людьми другой культуры;</w:t>
      </w:r>
    </w:p>
    <w:p w14:paraId="3ECD4348" w14:textId="77777777" w:rsidR="00BE11F8" w:rsidRPr="00BE11F8" w:rsidRDefault="00BE11F8" w:rsidP="00BE11F8">
      <w:pPr>
        <w:spacing w:line="264" w:lineRule="auto"/>
        <w:ind w:firstLine="600"/>
        <w:rPr>
          <w:sz w:val="24"/>
          <w:szCs w:val="24"/>
        </w:rPr>
      </w:pPr>
      <w:r w:rsidRPr="00BE11F8">
        <w:rPr>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39AFF30"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Предметные результаты освоения программы по иностранному (английскому) языку к концу обучения в </w:t>
      </w:r>
      <w:r w:rsidRPr="00BE11F8">
        <w:rPr>
          <w:b/>
          <w:i/>
          <w:color w:val="000000"/>
          <w:sz w:val="24"/>
          <w:szCs w:val="24"/>
        </w:rPr>
        <w:t>9 классе:</w:t>
      </w:r>
    </w:p>
    <w:p w14:paraId="4C3CD311" w14:textId="77777777" w:rsidR="00BE11F8" w:rsidRPr="00BE11F8" w:rsidRDefault="00BE11F8" w:rsidP="00BE11F8">
      <w:pPr>
        <w:spacing w:line="264" w:lineRule="auto"/>
        <w:ind w:firstLine="600"/>
        <w:rPr>
          <w:sz w:val="24"/>
          <w:szCs w:val="24"/>
        </w:rPr>
      </w:pPr>
      <w:r w:rsidRPr="00BE11F8">
        <w:rPr>
          <w:color w:val="000000"/>
          <w:sz w:val="24"/>
          <w:szCs w:val="24"/>
        </w:rPr>
        <w:t>1) владеть основными видами речевой деятельности:</w:t>
      </w:r>
    </w:p>
    <w:p w14:paraId="547A0BF7" w14:textId="77777777" w:rsidR="00BE11F8" w:rsidRPr="00BE11F8" w:rsidRDefault="00BE11F8" w:rsidP="00BE11F8">
      <w:pPr>
        <w:spacing w:line="264" w:lineRule="auto"/>
        <w:ind w:firstLine="600"/>
        <w:rPr>
          <w:sz w:val="24"/>
          <w:szCs w:val="24"/>
        </w:rPr>
      </w:pPr>
      <w:r w:rsidRPr="00BE11F8">
        <w:rPr>
          <w:color w:val="000000"/>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6929E5EF" w14:textId="77777777" w:rsidR="00BE11F8" w:rsidRPr="00BE11F8" w:rsidRDefault="00BE11F8" w:rsidP="00BE11F8">
      <w:pPr>
        <w:spacing w:line="264" w:lineRule="auto"/>
        <w:ind w:firstLine="600"/>
        <w:rPr>
          <w:sz w:val="24"/>
          <w:szCs w:val="24"/>
        </w:rPr>
      </w:pPr>
      <w:r w:rsidRPr="00BE11F8">
        <w:rPr>
          <w:color w:val="000000"/>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766EE8D" w14:textId="77777777" w:rsidR="00BE11F8" w:rsidRPr="00BE11F8" w:rsidRDefault="00BE11F8" w:rsidP="00BE11F8">
      <w:pPr>
        <w:spacing w:line="264" w:lineRule="auto"/>
        <w:ind w:firstLine="600"/>
        <w:rPr>
          <w:sz w:val="24"/>
          <w:szCs w:val="24"/>
        </w:rPr>
      </w:pPr>
      <w:r w:rsidRPr="00BE11F8">
        <w:rPr>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12DA39D8" w14:textId="77777777" w:rsidR="00BE11F8" w:rsidRPr="00BE11F8" w:rsidRDefault="00BE11F8" w:rsidP="00BE11F8">
      <w:pPr>
        <w:spacing w:line="264" w:lineRule="auto"/>
        <w:ind w:firstLine="600"/>
        <w:rPr>
          <w:sz w:val="24"/>
          <w:szCs w:val="24"/>
        </w:rPr>
      </w:pPr>
      <w:r w:rsidRPr="00BE11F8">
        <w:rPr>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58E9C3CC" w14:textId="77777777" w:rsidR="00BE11F8" w:rsidRPr="00BE11F8" w:rsidRDefault="00BE11F8" w:rsidP="00BE11F8">
      <w:pPr>
        <w:spacing w:line="264" w:lineRule="auto"/>
        <w:ind w:firstLine="600"/>
        <w:rPr>
          <w:sz w:val="24"/>
          <w:szCs w:val="24"/>
        </w:rPr>
      </w:pPr>
      <w:r w:rsidRPr="00BE11F8">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1B094905" w14:textId="77777777" w:rsidR="00BE11F8" w:rsidRPr="00BE11F8" w:rsidRDefault="00BE11F8" w:rsidP="00BE11F8">
      <w:pPr>
        <w:spacing w:line="264" w:lineRule="auto"/>
        <w:ind w:firstLine="600"/>
        <w:rPr>
          <w:sz w:val="24"/>
          <w:szCs w:val="24"/>
        </w:rPr>
      </w:pPr>
      <w:r w:rsidRPr="00BE11F8">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E430B79" w14:textId="77777777" w:rsidR="00BE11F8" w:rsidRPr="00BE11F8" w:rsidRDefault="00BE11F8" w:rsidP="00BE11F8">
      <w:pPr>
        <w:spacing w:line="264" w:lineRule="auto"/>
        <w:ind w:firstLine="600"/>
        <w:rPr>
          <w:sz w:val="24"/>
          <w:szCs w:val="24"/>
        </w:rPr>
      </w:pPr>
      <w:r w:rsidRPr="00BE11F8">
        <w:rPr>
          <w:color w:val="000000"/>
          <w:sz w:val="24"/>
          <w:szCs w:val="24"/>
        </w:rPr>
        <w:t>владеть орфографическими навыками: правильно писать изученные слова;</w:t>
      </w:r>
    </w:p>
    <w:p w14:paraId="7D1C05CF" w14:textId="77777777" w:rsidR="00BE11F8" w:rsidRPr="00BE11F8" w:rsidRDefault="00BE11F8" w:rsidP="00BE11F8">
      <w:pPr>
        <w:spacing w:line="264" w:lineRule="auto"/>
        <w:ind w:firstLine="600"/>
        <w:rPr>
          <w:sz w:val="24"/>
          <w:szCs w:val="24"/>
        </w:rPr>
      </w:pPr>
      <w:r w:rsidRPr="00BE11F8">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717C2C5" w14:textId="77777777" w:rsidR="00BE11F8" w:rsidRPr="00BE11F8" w:rsidRDefault="00BE11F8" w:rsidP="00BE11F8">
      <w:pPr>
        <w:spacing w:line="264" w:lineRule="auto"/>
        <w:ind w:firstLine="600"/>
        <w:rPr>
          <w:sz w:val="24"/>
          <w:szCs w:val="24"/>
        </w:rPr>
      </w:pPr>
      <w:r w:rsidRPr="00BE11F8">
        <w:rPr>
          <w:color w:val="000000"/>
          <w:sz w:val="24"/>
          <w:szCs w:val="24"/>
        </w:rPr>
        <w:t xml:space="preserve">3) распознавать в </w:t>
      </w:r>
      <w:proofErr w:type="spellStart"/>
      <w:r w:rsidRPr="00BE11F8">
        <w:rPr>
          <w:color w:val="000000"/>
          <w:sz w:val="24"/>
          <w:szCs w:val="24"/>
        </w:rPr>
        <w:t>усной</w:t>
      </w:r>
      <w:proofErr w:type="spellEnd"/>
      <w:r w:rsidRPr="00BE11F8">
        <w:rPr>
          <w:color w:val="000000"/>
          <w:sz w:val="24"/>
          <w:szCs w:val="24"/>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597E10D" w14:textId="77777777" w:rsidR="00BE11F8" w:rsidRPr="00BE11F8" w:rsidRDefault="00BE11F8" w:rsidP="00BE11F8">
      <w:pPr>
        <w:spacing w:line="264" w:lineRule="auto"/>
        <w:ind w:firstLine="600"/>
        <w:rPr>
          <w:sz w:val="24"/>
          <w:szCs w:val="24"/>
        </w:rPr>
      </w:pPr>
      <w:r w:rsidRPr="00BE11F8">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BE11F8">
        <w:rPr>
          <w:color w:val="000000"/>
          <w:sz w:val="24"/>
          <w:szCs w:val="24"/>
        </w:rPr>
        <w:t>under</w:t>
      </w:r>
      <w:proofErr w:type="spellEnd"/>
      <w:r w:rsidRPr="00BE11F8">
        <w:rPr>
          <w:color w:val="000000"/>
          <w:sz w:val="24"/>
          <w:szCs w:val="24"/>
        </w:rPr>
        <w:t xml:space="preserve">-, </w:t>
      </w:r>
      <w:proofErr w:type="spellStart"/>
      <w:r w:rsidRPr="00BE11F8">
        <w:rPr>
          <w:color w:val="000000"/>
          <w:sz w:val="24"/>
          <w:szCs w:val="24"/>
        </w:rPr>
        <w:t>over</w:t>
      </w:r>
      <w:proofErr w:type="spellEnd"/>
      <w:r w:rsidRPr="00BE11F8">
        <w:rPr>
          <w:color w:val="000000"/>
          <w:sz w:val="24"/>
          <w:szCs w:val="24"/>
        </w:rPr>
        <w:t xml:space="preserve">-, </w:t>
      </w:r>
      <w:proofErr w:type="spellStart"/>
      <w:r w:rsidRPr="00BE11F8">
        <w:rPr>
          <w:color w:val="000000"/>
          <w:sz w:val="24"/>
          <w:szCs w:val="24"/>
        </w:rPr>
        <w:t>dis</w:t>
      </w:r>
      <w:proofErr w:type="spellEnd"/>
      <w:r w:rsidRPr="00BE11F8">
        <w:rPr>
          <w:color w:val="000000"/>
          <w:sz w:val="24"/>
          <w:szCs w:val="24"/>
        </w:rPr>
        <w:t xml:space="preserve">-, </w:t>
      </w:r>
      <w:proofErr w:type="spellStart"/>
      <w:r w:rsidRPr="00BE11F8">
        <w:rPr>
          <w:color w:val="000000"/>
          <w:sz w:val="24"/>
          <w:szCs w:val="24"/>
        </w:rPr>
        <w:t>mis</w:t>
      </w:r>
      <w:proofErr w:type="spellEnd"/>
      <w:r w:rsidRPr="00BE11F8">
        <w:rPr>
          <w:color w:val="000000"/>
          <w:sz w:val="24"/>
          <w:szCs w:val="24"/>
        </w:rPr>
        <w:t>-, имена прилагательные с помощью суффиксов -</w:t>
      </w:r>
      <w:proofErr w:type="spellStart"/>
      <w:r w:rsidRPr="00BE11F8">
        <w:rPr>
          <w:color w:val="000000"/>
          <w:sz w:val="24"/>
          <w:szCs w:val="24"/>
        </w:rPr>
        <w:t>able</w:t>
      </w:r>
      <w:proofErr w:type="spellEnd"/>
      <w:r w:rsidRPr="00BE11F8">
        <w:rPr>
          <w:color w:val="000000"/>
          <w:sz w:val="24"/>
          <w:szCs w:val="24"/>
        </w:rPr>
        <w:t>/-</w:t>
      </w:r>
      <w:proofErr w:type="spellStart"/>
      <w:r w:rsidRPr="00BE11F8">
        <w:rPr>
          <w:color w:val="000000"/>
          <w:sz w:val="24"/>
          <w:szCs w:val="24"/>
        </w:rPr>
        <w:t>ible</w:t>
      </w:r>
      <w:proofErr w:type="spellEnd"/>
      <w:r w:rsidRPr="00BE11F8">
        <w:rPr>
          <w:color w:val="000000"/>
          <w:sz w:val="24"/>
          <w:szCs w:val="24"/>
        </w:rPr>
        <w:t xml:space="preserve">, имена существительные с помощью отрицательных префиксов </w:t>
      </w:r>
      <w:proofErr w:type="spellStart"/>
      <w:r w:rsidRPr="00BE11F8">
        <w:rPr>
          <w:color w:val="000000"/>
          <w:sz w:val="24"/>
          <w:szCs w:val="24"/>
        </w:rPr>
        <w:t>in</w:t>
      </w:r>
      <w:proofErr w:type="spellEnd"/>
      <w:r w:rsidRPr="00BE11F8">
        <w:rPr>
          <w:color w:val="000000"/>
          <w:sz w:val="24"/>
          <w:szCs w:val="24"/>
        </w:rPr>
        <w:t>-/</w:t>
      </w:r>
      <w:proofErr w:type="spellStart"/>
      <w:r w:rsidRPr="00BE11F8">
        <w:rPr>
          <w:color w:val="000000"/>
          <w:sz w:val="24"/>
          <w:szCs w:val="24"/>
        </w:rPr>
        <w:t>im</w:t>
      </w:r>
      <w:proofErr w:type="spellEnd"/>
      <w:r w:rsidRPr="00BE11F8">
        <w:rPr>
          <w:color w:val="000000"/>
          <w:sz w:val="24"/>
          <w:szCs w:val="24"/>
        </w:rPr>
        <w:t xml:space="preserve">-, сложное прилагательное путём соединения основы числительного с основой существительного с добавлением суффикса </w:t>
      </w:r>
      <w:r w:rsidRPr="00BE11F8">
        <w:rPr>
          <w:color w:val="000000"/>
          <w:sz w:val="24"/>
          <w:szCs w:val="24"/>
        </w:rPr>
        <w:lastRenderedPageBreak/>
        <w:t>-</w:t>
      </w:r>
      <w:proofErr w:type="spellStart"/>
      <w:r w:rsidRPr="00BE11F8">
        <w:rPr>
          <w:color w:val="000000"/>
          <w:sz w:val="24"/>
          <w:szCs w:val="24"/>
        </w:rPr>
        <w:t>ed</w:t>
      </w:r>
      <w:proofErr w:type="spellEnd"/>
      <w:r w:rsidRPr="00BE11F8">
        <w:rPr>
          <w:color w:val="000000"/>
          <w:sz w:val="24"/>
          <w:szCs w:val="24"/>
        </w:rPr>
        <w:t xml:space="preserve"> (</w:t>
      </w:r>
      <w:proofErr w:type="spellStart"/>
      <w:r w:rsidRPr="00BE11F8">
        <w:rPr>
          <w:color w:val="000000"/>
          <w:sz w:val="24"/>
          <w:szCs w:val="24"/>
        </w:rPr>
        <w:t>eight-legged</w:t>
      </w:r>
      <w:proofErr w:type="spellEnd"/>
      <w:r w:rsidRPr="00BE11F8">
        <w:rPr>
          <w:color w:val="000000"/>
          <w:sz w:val="24"/>
          <w:szCs w:val="24"/>
        </w:rPr>
        <w:t>), сложное существительное путём соединения основ существительного с предлогом (</w:t>
      </w:r>
      <w:proofErr w:type="spellStart"/>
      <w:r w:rsidRPr="00BE11F8">
        <w:rPr>
          <w:color w:val="000000"/>
          <w:sz w:val="24"/>
          <w:szCs w:val="24"/>
        </w:rPr>
        <w:t>mother-in-law</w:t>
      </w:r>
      <w:proofErr w:type="spellEnd"/>
      <w:r w:rsidRPr="00BE11F8">
        <w:rPr>
          <w:color w:val="000000"/>
          <w:sz w:val="24"/>
          <w:szCs w:val="24"/>
        </w:rPr>
        <w:t>), сложное прилагательное путём соединения основы прилагательного с основой причастия I (</w:t>
      </w:r>
      <w:proofErr w:type="spellStart"/>
      <w:r w:rsidRPr="00BE11F8">
        <w:rPr>
          <w:color w:val="000000"/>
          <w:sz w:val="24"/>
          <w:szCs w:val="24"/>
        </w:rPr>
        <w:t>nice-looking</w:t>
      </w:r>
      <w:proofErr w:type="spellEnd"/>
      <w:r w:rsidRPr="00BE11F8">
        <w:rPr>
          <w:color w:val="000000"/>
          <w:sz w:val="24"/>
          <w:szCs w:val="24"/>
        </w:rPr>
        <w:t>), сложное прилагательное путём соединения наречия с основой причастия II (</w:t>
      </w:r>
      <w:proofErr w:type="spellStart"/>
      <w:r w:rsidRPr="00BE11F8">
        <w:rPr>
          <w:color w:val="000000"/>
          <w:sz w:val="24"/>
          <w:szCs w:val="24"/>
        </w:rPr>
        <w:t>well-behaved</w:t>
      </w:r>
      <w:proofErr w:type="spellEnd"/>
      <w:r w:rsidRPr="00BE11F8">
        <w:rPr>
          <w:color w:val="000000"/>
          <w:sz w:val="24"/>
          <w:szCs w:val="24"/>
        </w:rPr>
        <w:t>), глагол от прилагательного (</w:t>
      </w:r>
      <w:proofErr w:type="spellStart"/>
      <w:r w:rsidRPr="00BE11F8">
        <w:rPr>
          <w:color w:val="000000"/>
          <w:sz w:val="24"/>
          <w:szCs w:val="24"/>
        </w:rPr>
        <w:t>cool</w:t>
      </w:r>
      <w:proofErr w:type="spellEnd"/>
      <w:r w:rsidRPr="00BE11F8">
        <w:rPr>
          <w:color w:val="000000"/>
          <w:sz w:val="24"/>
          <w:szCs w:val="24"/>
        </w:rPr>
        <w:t xml:space="preserve"> – </w:t>
      </w:r>
      <w:proofErr w:type="spellStart"/>
      <w:r w:rsidRPr="00BE11F8">
        <w:rPr>
          <w:color w:val="000000"/>
          <w:sz w:val="24"/>
          <w:szCs w:val="24"/>
        </w:rPr>
        <w:t>to</w:t>
      </w:r>
      <w:proofErr w:type="spellEnd"/>
      <w:r w:rsidRPr="00BE11F8">
        <w:rPr>
          <w:color w:val="000000"/>
          <w:sz w:val="24"/>
          <w:szCs w:val="24"/>
        </w:rPr>
        <w:t xml:space="preserve"> </w:t>
      </w:r>
      <w:proofErr w:type="spellStart"/>
      <w:r w:rsidRPr="00BE11F8">
        <w:rPr>
          <w:color w:val="000000"/>
          <w:sz w:val="24"/>
          <w:szCs w:val="24"/>
        </w:rPr>
        <w:t>cool</w:t>
      </w:r>
      <w:proofErr w:type="spellEnd"/>
      <w:r w:rsidRPr="00BE11F8">
        <w:rPr>
          <w:color w:val="000000"/>
          <w:sz w:val="24"/>
          <w:szCs w:val="24"/>
        </w:rPr>
        <w:t>);</w:t>
      </w:r>
    </w:p>
    <w:p w14:paraId="4EA16F43"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2363861"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51DAF51" w14:textId="77777777" w:rsidR="00BE11F8" w:rsidRPr="00BE11F8" w:rsidRDefault="00BE11F8" w:rsidP="00BE11F8">
      <w:pPr>
        <w:spacing w:line="264" w:lineRule="auto"/>
        <w:ind w:firstLine="600"/>
        <w:rPr>
          <w:sz w:val="24"/>
          <w:szCs w:val="24"/>
        </w:rPr>
      </w:pPr>
      <w:r w:rsidRPr="00BE11F8">
        <w:rPr>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2EDB743E" w14:textId="77777777" w:rsidR="00BE11F8" w:rsidRPr="00BE11F8" w:rsidRDefault="00BE11F8" w:rsidP="00BE11F8">
      <w:pPr>
        <w:spacing w:line="264" w:lineRule="auto"/>
        <w:ind w:firstLine="600"/>
        <w:rPr>
          <w:sz w:val="24"/>
          <w:szCs w:val="24"/>
        </w:rPr>
      </w:pPr>
      <w:r w:rsidRPr="00BE11F8">
        <w:rPr>
          <w:color w:val="000000"/>
          <w:sz w:val="24"/>
          <w:szCs w:val="24"/>
        </w:rPr>
        <w:t>распознавать и употреблять в устной и письменной речи:</w:t>
      </w:r>
    </w:p>
    <w:p w14:paraId="340742BE" w14:textId="77777777" w:rsidR="00BE11F8" w:rsidRPr="00BE11F8" w:rsidRDefault="00BE11F8" w:rsidP="00BE11F8">
      <w:pPr>
        <w:spacing w:line="264" w:lineRule="auto"/>
        <w:ind w:firstLine="600"/>
        <w:rPr>
          <w:sz w:val="24"/>
          <w:szCs w:val="24"/>
          <w:lang w:val="en-US"/>
        </w:rPr>
      </w:pPr>
      <w:r w:rsidRPr="00BE11F8">
        <w:rPr>
          <w:color w:val="000000"/>
          <w:sz w:val="24"/>
          <w:szCs w:val="24"/>
        </w:rPr>
        <w:t>предложения</w:t>
      </w:r>
      <w:r w:rsidRPr="00BE11F8">
        <w:rPr>
          <w:color w:val="000000"/>
          <w:sz w:val="24"/>
          <w:szCs w:val="24"/>
          <w:lang w:val="en-US"/>
        </w:rPr>
        <w:t xml:space="preserve"> </w:t>
      </w:r>
      <w:r w:rsidRPr="00BE11F8">
        <w:rPr>
          <w:color w:val="000000"/>
          <w:sz w:val="24"/>
          <w:szCs w:val="24"/>
        </w:rPr>
        <w:t>со</w:t>
      </w:r>
      <w:r w:rsidRPr="00BE11F8">
        <w:rPr>
          <w:color w:val="000000"/>
          <w:sz w:val="24"/>
          <w:szCs w:val="24"/>
          <w:lang w:val="en-US"/>
        </w:rPr>
        <w:t xml:space="preserve"> </w:t>
      </w:r>
      <w:r w:rsidRPr="00BE11F8">
        <w:rPr>
          <w:color w:val="000000"/>
          <w:sz w:val="24"/>
          <w:szCs w:val="24"/>
        </w:rPr>
        <w:t>сложным</w:t>
      </w:r>
      <w:r w:rsidRPr="00BE11F8">
        <w:rPr>
          <w:color w:val="000000"/>
          <w:sz w:val="24"/>
          <w:szCs w:val="24"/>
          <w:lang w:val="en-US"/>
        </w:rPr>
        <w:t xml:space="preserve"> </w:t>
      </w:r>
      <w:r w:rsidRPr="00BE11F8">
        <w:rPr>
          <w:color w:val="000000"/>
          <w:sz w:val="24"/>
          <w:szCs w:val="24"/>
        </w:rPr>
        <w:t>дополнением</w:t>
      </w:r>
      <w:r w:rsidRPr="00BE11F8">
        <w:rPr>
          <w:color w:val="000000"/>
          <w:sz w:val="24"/>
          <w:szCs w:val="24"/>
          <w:lang w:val="en-US"/>
        </w:rPr>
        <w:t xml:space="preserve"> (Complex Object) (I want to have my hair cut.);</w:t>
      </w:r>
    </w:p>
    <w:p w14:paraId="15985329"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предложения с I </w:t>
      </w:r>
      <w:proofErr w:type="spellStart"/>
      <w:r w:rsidRPr="00BE11F8">
        <w:rPr>
          <w:color w:val="000000"/>
          <w:sz w:val="24"/>
          <w:szCs w:val="24"/>
        </w:rPr>
        <w:t>wish</w:t>
      </w:r>
      <w:proofErr w:type="spellEnd"/>
      <w:r w:rsidRPr="00BE11F8">
        <w:rPr>
          <w:color w:val="000000"/>
          <w:sz w:val="24"/>
          <w:szCs w:val="24"/>
        </w:rPr>
        <w:t>;</w:t>
      </w:r>
    </w:p>
    <w:p w14:paraId="0FBB0119" w14:textId="77777777" w:rsidR="00BE11F8" w:rsidRPr="00BE11F8" w:rsidRDefault="00BE11F8" w:rsidP="00BE11F8">
      <w:pPr>
        <w:spacing w:line="264" w:lineRule="auto"/>
        <w:ind w:firstLine="600"/>
        <w:rPr>
          <w:sz w:val="24"/>
          <w:szCs w:val="24"/>
        </w:rPr>
      </w:pPr>
      <w:r w:rsidRPr="00BE11F8">
        <w:rPr>
          <w:color w:val="000000"/>
          <w:sz w:val="24"/>
          <w:szCs w:val="24"/>
        </w:rPr>
        <w:t>условные предложения нереального характера (</w:t>
      </w:r>
      <w:proofErr w:type="spellStart"/>
      <w:r w:rsidRPr="00BE11F8">
        <w:rPr>
          <w:color w:val="000000"/>
          <w:sz w:val="24"/>
          <w:szCs w:val="24"/>
        </w:rPr>
        <w:t>Conditional</w:t>
      </w:r>
      <w:proofErr w:type="spellEnd"/>
      <w:r w:rsidRPr="00BE11F8">
        <w:rPr>
          <w:color w:val="000000"/>
          <w:sz w:val="24"/>
          <w:szCs w:val="24"/>
        </w:rPr>
        <w:t xml:space="preserve"> II);</w:t>
      </w:r>
    </w:p>
    <w:p w14:paraId="1425CE36" w14:textId="77777777" w:rsidR="00BE11F8" w:rsidRPr="00BE11F8" w:rsidRDefault="00BE11F8" w:rsidP="00BE11F8">
      <w:pPr>
        <w:spacing w:line="264" w:lineRule="auto"/>
        <w:ind w:firstLine="600"/>
        <w:rPr>
          <w:sz w:val="24"/>
          <w:szCs w:val="24"/>
        </w:rPr>
      </w:pPr>
      <w:r w:rsidRPr="00BE11F8">
        <w:rPr>
          <w:color w:val="000000"/>
          <w:sz w:val="24"/>
          <w:szCs w:val="24"/>
        </w:rPr>
        <w:t xml:space="preserve">конструкцию для выражения предпочтения I </w:t>
      </w:r>
      <w:proofErr w:type="spellStart"/>
      <w:r w:rsidRPr="00BE11F8">
        <w:rPr>
          <w:color w:val="000000"/>
          <w:sz w:val="24"/>
          <w:szCs w:val="24"/>
        </w:rPr>
        <w:t>prefer</w:t>
      </w:r>
      <w:proofErr w:type="spellEnd"/>
      <w:r w:rsidRPr="00BE11F8">
        <w:rPr>
          <w:color w:val="000000"/>
          <w:sz w:val="24"/>
          <w:szCs w:val="24"/>
        </w:rPr>
        <w:t xml:space="preserve"> …/</w:t>
      </w:r>
      <w:proofErr w:type="spellStart"/>
      <w:r w:rsidRPr="00BE11F8">
        <w:rPr>
          <w:color w:val="000000"/>
          <w:sz w:val="24"/>
          <w:szCs w:val="24"/>
        </w:rPr>
        <w:t>I’d</w:t>
      </w:r>
      <w:proofErr w:type="spellEnd"/>
      <w:r w:rsidRPr="00BE11F8">
        <w:rPr>
          <w:color w:val="000000"/>
          <w:sz w:val="24"/>
          <w:szCs w:val="24"/>
        </w:rPr>
        <w:t xml:space="preserve"> </w:t>
      </w:r>
      <w:proofErr w:type="spellStart"/>
      <w:r w:rsidRPr="00BE11F8">
        <w:rPr>
          <w:color w:val="000000"/>
          <w:sz w:val="24"/>
          <w:szCs w:val="24"/>
        </w:rPr>
        <w:t>prefer</w:t>
      </w:r>
      <w:proofErr w:type="spellEnd"/>
      <w:r w:rsidRPr="00BE11F8">
        <w:rPr>
          <w:color w:val="000000"/>
          <w:sz w:val="24"/>
          <w:szCs w:val="24"/>
        </w:rPr>
        <w:t xml:space="preserve"> …/</w:t>
      </w:r>
      <w:proofErr w:type="spellStart"/>
      <w:r w:rsidRPr="00BE11F8">
        <w:rPr>
          <w:color w:val="000000"/>
          <w:sz w:val="24"/>
          <w:szCs w:val="24"/>
        </w:rPr>
        <w:t>I’d</w:t>
      </w:r>
      <w:proofErr w:type="spellEnd"/>
      <w:r w:rsidRPr="00BE11F8">
        <w:rPr>
          <w:color w:val="000000"/>
          <w:sz w:val="24"/>
          <w:szCs w:val="24"/>
        </w:rPr>
        <w:t xml:space="preserve"> </w:t>
      </w:r>
      <w:proofErr w:type="spellStart"/>
      <w:r w:rsidRPr="00BE11F8">
        <w:rPr>
          <w:color w:val="000000"/>
          <w:sz w:val="24"/>
          <w:szCs w:val="24"/>
        </w:rPr>
        <w:t>rather</w:t>
      </w:r>
      <w:proofErr w:type="spellEnd"/>
      <w:r w:rsidRPr="00BE11F8">
        <w:rPr>
          <w:color w:val="000000"/>
          <w:sz w:val="24"/>
          <w:szCs w:val="24"/>
        </w:rPr>
        <w:t>…;</w:t>
      </w:r>
    </w:p>
    <w:p w14:paraId="0964B4F4" w14:textId="77777777" w:rsidR="00BE11F8" w:rsidRPr="00BE11F8" w:rsidRDefault="00BE11F8" w:rsidP="00BE11F8">
      <w:pPr>
        <w:spacing w:line="264" w:lineRule="auto"/>
        <w:ind w:firstLine="600"/>
        <w:rPr>
          <w:sz w:val="24"/>
          <w:szCs w:val="24"/>
        </w:rPr>
      </w:pPr>
      <w:r w:rsidRPr="00BE11F8">
        <w:rPr>
          <w:color w:val="000000"/>
          <w:sz w:val="24"/>
          <w:szCs w:val="24"/>
        </w:rPr>
        <w:t xml:space="preserve">предложения с конструкцией </w:t>
      </w:r>
      <w:proofErr w:type="spellStart"/>
      <w:r w:rsidRPr="00BE11F8">
        <w:rPr>
          <w:color w:val="000000"/>
          <w:sz w:val="24"/>
          <w:szCs w:val="24"/>
        </w:rPr>
        <w:t>either</w:t>
      </w:r>
      <w:proofErr w:type="spellEnd"/>
      <w:r w:rsidRPr="00BE11F8">
        <w:rPr>
          <w:color w:val="000000"/>
          <w:sz w:val="24"/>
          <w:szCs w:val="24"/>
        </w:rPr>
        <w:t xml:space="preserve"> … </w:t>
      </w:r>
      <w:proofErr w:type="spellStart"/>
      <w:r w:rsidRPr="00BE11F8">
        <w:rPr>
          <w:color w:val="000000"/>
          <w:sz w:val="24"/>
          <w:szCs w:val="24"/>
        </w:rPr>
        <w:t>or</w:t>
      </w:r>
      <w:proofErr w:type="spellEnd"/>
      <w:r w:rsidRPr="00BE11F8">
        <w:rPr>
          <w:color w:val="000000"/>
          <w:sz w:val="24"/>
          <w:szCs w:val="24"/>
        </w:rPr>
        <w:t xml:space="preserve">, </w:t>
      </w:r>
      <w:proofErr w:type="spellStart"/>
      <w:r w:rsidRPr="00BE11F8">
        <w:rPr>
          <w:color w:val="000000"/>
          <w:sz w:val="24"/>
          <w:szCs w:val="24"/>
        </w:rPr>
        <w:t>neither</w:t>
      </w:r>
      <w:proofErr w:type="spellEnd"/>
      <w:r w:rsidRPr="00BE11F8">
        <w:rPr>
          <w:color w:val="000000"/>
          <w:sz w:val="24"/>
          <w:szCs w:val="24"/>
        </w:rPr>
        <w:t xml:space="preserve"> … </w:t>
      </w:r>
      <w:proofErr w:type="spellStart"/>
      <w:r w:rsidRPr="00BE11F8">
        <w:rPr>
          <w:color w:val="000000"/>
          <w:sz w:val="24"/>
          <w:szCs w:val="24"/>
        </w:rPr>
        <w:t>nor</w:t>
      </w:r>
      <w:proofErr w:type="spellEnd"/>
      <w:r w:rsidRPr="00BE11F8">
        <w:rPr>
          <w:color w:val="000000"/>
          <w:sz w:val="24"/>
          <w:szCs w:val="24"/>
        </w:rPr>
        <w:t>;</w:t>
      </w:r>
    </w:p>
    <w:p w14:paraId="777EA51E" w14:textId="77777777" w:rsidR="00BE11F8" w:rsidRPr="00BE11F8" w:rsidRDefault="00BE11F8" w:rsidP="00BE11F8">
      <w:pPr>
        <w:spacing w:line="264" w:lineRule="auto"/>
        <w:ind w:firstLine="600"/>
        <w:rPr>
          <w:sz w:val="24"/>
          <w:szCs w:val="24"/>
        </w:rPr>
      </w:pPr>
      <w:r w:rsidRPr="00BE11F8">
        <w:rPr>
          <w:color w:val="000000"/>
          <w:sz w:val="24"/>
          <w:szCs w:val="24"/>
        </w:rPr>
        <w:t xml:space="preserve">формы страдательного залога </w:t>
      </w:r>
      <w:proofErr w:type="spellStart"/>
      <w:r w:rsidRPr="00BE11F8">
        <w:rPr>
          <w:color w:val="000000"/>
          <w:sz w:val="24"/>
          <w:szCs w:val="24"/>
        </w:rPr>
        <w:t>Present</w:t>
      </w:r>
      <w:proofErr w:type="spellEnd"/>
      <w:r w:rsidRPr="00BE11F8">
        <w:rPr>
          <w:color w:val="000000"/>
          <w:sz w:val="24"/>
          <w:szCs w:val="24"/>
        </w:rPr>
        <w:t xml:space="preserve"> </w:t>
      </w:r>
      <w:proofErr w:type="spellStart"/>
      <w:r w:rsidRPr="00BE11F8">
        <w:rPr>
          <w:color w:val="000000"/>
          <w:sz w:val="24"/>
          <w:szCs w:val="24"/>
        </w:rPr>
        <w:t>Perfect</w:t>
      </w:r>
      <w:proofErr w:type="spellEnd"/>
      <w:r w:rsidRPr="00BE11F8">
        <w:rPr>
          <w:color w:val="000000"/>
          <w:sz w:val="24"/>
          <w:szCs w:val="24"/>
        </w:rPr>
        <w:t xml:space="preserve"> </w:t>
      </w:r>
      <w:proofErr w:type="spellStart"/>
      <w:r w:rsidRPr="00BE11F8">
        <w:rPr>
          <w:color w:val="000000"/>
          <w:sz w:val="24"/>
          <w:szCs w:val="24"/>
        </w:rPr>
        <w:t>Passive</w:t>
      </w:r>
      <w:proofErr w:type="spellEnd"/>
      <w:r w:rsidRPr="00BE11F8">
        <w:rPr>
          <w:color w:val="000000"/>
          <w:sz w:val="24"/>
          <w:szCs w:val="24"/>
        </w:rPr>
        <w:t>;</w:t>
      </w:r>
    </w:p>
    <w:p w14:paraId="50915DBE" w14:textId="77777777" w:rsidR="00BE11F8" w:rsidRPr="00BE11F8" w:rsidRDefault="00BE11F8" w:rsidP="00BE11F8">
      <w:pPr>
        <w:spacing w:line="264" w:lineRule="auto"/>
        <w:ind w:firstLine="600"/>
        <w:rPr>
          <w:sz w:val="24"/>
          <w:szCs w:val="24"/>
        </w:rPr>
      </w:pPr>
      <w:r w:rsidRPr="00BE11F8">
        <w:rPr>
          <w:color w:val="000000"/>
          <w:sz w:val="24"/>
          <w:szCs w:val="24"/>
        </w:rPr>
        <w:t>порядок следования имён прилагательных (</w:t>
      </w:r>
      <w:proofErr w:type="spellStart"/>
      <w:r w:rsidRPr="00BE11F8">
        <w:rPr>
          <w:color w:val="000000"/>
          <w:sz w:val="24"/>
          <w:szCs w:val="24"/>
        </w:rPr>
        <w:t>nice</w:t>
      </w:r>
      <w:proofErr w:type="spellEnd"/>
      <w:r w:rsidRPr="00BE11F8">
        <w:rPr>
          <w:color w:val="000000"/>
          <w:sz w:val="24"/>
          <w:szCs w:val="24"/>
        </w:rPr>
        <w:t xml:space="preserve"> </w:t>
      </w:r>
      <w:proofErr w:type="spellStart"/>
      <w:r w:rsidRPr="00BE11F8">
        <w:rPr>
          <w:color w:val="000000"/>
          <w:sz w:val="24"/>
          <w:szCs w:val="24"/>
        </w:rPr>
        <w:t>long</w:t>
      </w:r>
      <w:proofErr w:type="spellEnd"/>
      <w:r w:rsidRPr="00BE11F8">
        <w:rPr>
          <w:color w:val="000000"/>
          <w:sz w:val="24"/>
          <w:szCs w:val="24"/>
        </w:rPr>
        <w:t xml:space="preserve"> </w:t>
      </w:r>
      <w:proofErr w:type="spellStart"/>
      <w:r w:rsidRPr="00BE11F8">
        <w:rPr>
          <w:color w:val="000000"/>
          <w:sz w:val="24"/>
          <w:szCs w:val="24"/>
        </w:rPr>
        <w:t>blond</w:t>
      </w:r>
      <w:proofErr w:type="spellEnd"/>
      <w:r w:rsidRPr="00BE11F8">
        <w:rPr>
          <w:color w:val="000000"/>
          <w:sz w:val="24"/>
          <w:szCs w:val="24"/>
        </w:rPr>
        <w:t xml:space="preserve"> </w:t>
      </w:r>
      <w:proofErr w:type="spellStart"/>
      <w:r w:rsidRPr="00BE11F8">
        <w:rPr>
          <w:color w:val="000000"/>
          <w:sz w:val="24"/>
          <w:szCs w:val="24"/>
        </w:rPr>
        <w:t>hair</w:t>
      </w:r>
      <w:proofErr w:type="spellEnd"/>
      <w:r w:rsidRPr="00BE11F8">
        <w:rPr>
          <w:color w:val="000000"/>
          <w:sz w:val="24"/>
          <w:szCs w:val="24"/>
        </w:rPr>
        <w:t>);</w:t>
      </w:r>
    </w:p>
    <w:p w14:paraId="73C626F3" w14:textId="77777777" w:rsidR="00BE11F8" w:rsidRPr="00BE11F8" w:rsidRDefault="00BE11F8" w:rsidP="00BE11F8">
      <w:pPr>
        <w:spacing w:line="264" w:lineRule="auto"/>
        <w:ind w:firstLine="600"/>
        <w:rPr>
          <w:sz w:val="24"/>
          <w:szCs w:val="24"/>
        </w:rPr>
      </w:pPr>
      <w:r w:rsidRPr="00BE11F8">
        <w:rPr>
          <w:color w:val="000000"/>
          <w:sz w:val="24"/>
          <w:szCs w:val="24"/>
        </w:rPr>
        <w:t>5) владеть социокультурными знаниями и умениями:</w:t>
      </w:r>
    </w:p>
    <w:p w14:paraId="13D12BD2" w14:textId="77777777" w:rsidR="00BE11F8" w:rsidRPr="00BE11F8" w:rsidRDefault="00BE11F8" w:rsidP="00BE11F8">
      <w:pPr>
        <w:spacing w:line="264" w:lineRule="auto"/>
        <w:ind w:firstLine="600"/>
        <w:rPr>
          <w:sz w:val="24"/>
          <w:szCs w:val="24"/>
        </w:rPr>
      </w:pPr>
      <w:r w:rsidRPr="00BE11F8">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A8ACE5C" w14:textId="77777777" w:rsidR="00BE11F8" w:rsidRPr="00BE11F8" w:rsidRDefault="00BE11F8" w:rsidP="00BE11F8">
      <w:pPr>
        <w:spacing w:line="264" w:lineRule="auto"/>
        <w:ind w:firstLine="600"/>
        <w:rPr>
          <w:sz w:val="24"/>
          <w:szCs w:val="24"/>
        </w:rPr>
      </w:pPr>
      <w:r w:rsidRPr="00BE11F8">
        <w:rPr>
          <w:color w:val="000000"/>
          <w:sz w:val="24"/>
          <w:szCs w:val="24"/>
        </w:rPr>
        <w:t>выражать модальные значения, чувства и эмоции;</w:t>
      </w:r>
    </w:p>
    <w:p w14:paraId="1A1B8CAC" w14:textId="77777777" w:rsidR="00BE11F8" w:rsidRPr="00BE11F8" w:rsidRDefault="00BE11F8" w:rsidP="00BE11F8">
      <w:pPr>
        <w:spacing w:line="264" w:lineRule="auto"/>
        <w:ind w:firstLine="600"/>
        <w:rPr>
          <w:sz w:val="24"/>
          <w:szCs w:val="24"/>
        </w:rPr>
      </w:pPr>
      <w:r w:rsidRPr="00BE11F8">
        <w:rPr>
          <w:color w:val="000000"/>
          <w:sz w:val="24"/>
          <w:szCs w:val="24"/>
        </w:rPr>
        <w:t>иметь элементарные представления о различных вариантах английского языка;</w:t>
      </w:r>
    </w:p>
    <w:p w14:paraId="2DF04F85" w14:textId="77777777" w:rsidR="00BE11F8" w:rsidRPr="00BE11F8" w:rsidRDefault="00BE11F8" w:rsidP="00BE11F8">
      <w:pPr>
        <w:spacing w:line="264" w:lineRule="auto"/>
        <w:ind w:firstLine="600"/>
        <w:rPr>
          <w:sz w:val="24"/>
          <w:szCs w:val="24"/>
        </w:rPr>
      </w:pPr>
      <w:r w:rsidRPr="00BE11F8">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7275B28" w14:textId="77777777" w:rsidR="00BE11F8" w:rsidRPr="00BE11F8" w:rsidRDefault="00BE11F8" w:rsidP="00BE11F8">
      <w:pPr>
        <w:spacing w:line="264" w:lineRule="auto"/>
        <w:ind w:firstLine="600"/>
        <w:rPr>
          <w:sz w:val="24"/>
          <w:szCs w:val="24"/>
        </w:rPr>
      </w:pPr>
      <w:r w:rsidRPr="00BE11F8">
        <w:rPr>
          <w:color w:val="000000"/>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BE1166D" w14:textId="77777777" w:rsidR="00BE11F8" w:rsidRPr="00BE11F8" w:rsidRDefault="00BE11F8" w:rsidP="00BE11F8">
      <w:pPr>
        <w:spacing w:line="264" w:lineRule="auto"/>
        <w:ind w:firstLine="600"/>
        <w:rPr>
          <w:sz w:val="24"/>
          <w:szCs w:val="24"/>
        </w:rPr>
      </w:pPr>
      <w:r w:rsidRPr="00BE11F8">
        <w:rPr>
          <w:color w:val="000000"/>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4526280B" w14:textId="77777777" w:rsidR="00BE11F8" w:rsidRPr="00BE11F8" w:rsidRDefault="00BE11F8" w:rsidP="00BE11F8">
      <w:pPr>
        <w:spacing w:line="264" w:lineRule="auto"/>
        <w:ind w:firstLine="600"/>
        <w:rPr>
          <w:sz w:val="24"/>
          <w:szCs w:val="24"/>
        </w:rPr>
      </w:pPr>
      <w:r w:rsidRPr="00BE11F8">
        <w:rPr>
          <w:color w:val="000000"/>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3DAFCAB" w14:textId="77777777" w:rsidR="00BE11F8" w:rsidRPr="00BE11F8" w:rsidRDefault="00BE11F8" w:rsidP="00BE11F8">
      <w:pPr>
        <w:spacing w:line="264" w:lineRule="auto"/>
        <w:ind w:firstLine="600"/>
        <w:rPr>
          <w:sz w:val="24"/>
          <w:szCs w:val="24"/>
        </w:rPr>
      </w:pPr>
      <w:r w:rsidRPr="00BE11F8">
        <w:rPr>
          <w:color w:val="000000"/>
          <w:sz w:val="24"/>
          <w:szCs w:val="24"/>
        </w:rPr>
        <w:t>9) использовать иноязычные словари и справочники, в том числе информационно-справочные системы в электронной форме;</w:t>
      </w:r>
    </w:p>
    <w:p w14:paraId="631C21AF" w14:textId="77777777" w:rsidR="00BE11F8" w:rsidRPr="00BE11F8" w:rsidRDefault="00BE11F8" w:rsidP="00BE11F8">
      <w:pPr>
        <w:spacing w:line="264" w:lineRule="auto"/>
        <w:ind w:firstLine="600"/>
        <w:rPr>
          <w:sz w:val="24"/>
          <w:szCs w:val="24"/>
        </w:rPr>
      </w:pPr>
      <w:r w:rsidRPr="00BE11F8">
        <w:rPr>
          <w:color w:val="000000"/>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49451030" w14:textId="77777777" w:rsidR="00BE11F8" w:rsidRPr="00BE11F8" w:rsidRDefault="00BE11F8" w:rsidP="00BE11F8">
      <w:pPr>
        <w:spacing w:line="264" w:lineRule="auto"/>
        <w:ind w:firstLine="600"/>
        <w:rPr>
          <w:sz w:val="24"/>
          <w:szCs w:val="24"/>
        </w:rPr>
      </w:pPr>
      <w:r w:rsidRPr="00BE11F8">
        <w:rPr>
          <w:color w:val="000000"/>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DB52D4C" w14:textId="77777777" w:rsidR="00BE11F8" w:rsidRDefault="00BE11F8">
      <w:pPr>
        <w:pStyle w:val="1"/>
        <w:spacing w:line="318" w:lineRule="exact"/>
      </w:pPr>
    </w:p>
    <w:p w14:paraId="1CF4ED0F" w14:textId="77777777" w:rsidR="009E0CAA" w:rsidRDefault="00000000">
      <w:pPr>
        <w:pStyle w:val="5"/>
        <w:numPr>
          <w:ilvl w:val="2"/>
          <w:numId w:val="64"/>
        </w:numPr>
        <w:tabs>
          <w:tab w:val="left" w:pos="2703"/>
          <w:tab w:val="left" w:pos="2762"/>
          <w:tab w:val="left" w:pos="3946"/>
        </w:tabs>
        <w:spacing w:before="272"/>
        <w:ind w:left="2703" w:right="1086" w:hanging="720"/>
        <w:jc w:val="left"/>
      </w:pPr>
      <w:bookmarkStart w:id="54" w:name="1.2.3.__Рабочая_программа_по_учебному_пр"/>
      <w:bookmarkStart w:id="55" w:name="_bookmark7"/>
      <w:bookmarkEnd w:id="54"/>
      <w:bookmarkEnd w:id="55"/>
      <w:r>
        <w:tab/>
      </w:r>
      <w:r>
        <w:rPr>
          <w:spacing w:val="-2"/>
        </w:rPr>
        <w:t>Рабочая</w:t>
      </w:r>
      <w:r>
        <w:tab/>
        <w:t>программа</w:t>
      </w:r>
      <w:r>
        <w:rPr>
          <w:spacing w:val="35"/>
        </w:rPr>
        <w:t xml:space="preserve"> </w:t>
      </w:r>
      <w:r>
        <w:t>по</w:t>
      </w:r>
      <w:r>
        <w:rPr>
          <w:spacing w:val="33"/>
        </w:rPr>
        <w:t xml:space="preserve"> </w:t>
      </w:r>
      <w:r>
        <w:t>учебному</w:t>
      </w:r>
      <w:r>
        <w:rPr>
          <w:spacing w:val="34"/>
        </w:rPr>
        <w:t xml:space="preserve"> </w:t>
      </w:r>
      <w:r>
        <w:t>предмету</w:t>
      </w:r>
      <w:r>
        <w:rPr>
          <w:spacing w:val="33"/>
        </w:rPr>
        <w:t xml:space="preserve"> </w:t>
      </w:r>
      <w:r>
        <w:t>«Математика»</w:t>
      </w:r>
      <w:r>
        <w:rPr>
          <w:spacing w:val="35"/>
        </w:rPr>
        <w:t xml:space="preserve"> </w:t>
      </w:r>
      <w:r>
        <w:t xml:space="preserve">(базовый </w:t>
      </w:r>
      <w:r>
        <w:rPr>
          <w:spacing w:val="-2"/>
        </w:rPr>
        <w:t>уровень).</w:t>
      </w:r>
    </w:p>
    <w:p w14:paraId="7B372566" w14:textId="77777777" w:rsidR="009E0CAA" w:rsidRDefault="00000000">
      <w:pPr>
        <w:pStyle w:val="a3"/>
        <w:spacing w:line="271" w:lineRule="exact"/>
        <w:ind w:left="1894"/>
        <w:jc w:val="left"/>
      </w:pPr>
      <w:r>
        <w:t>Федеральная</w:t>
      </w:r>
      <w:r>
        <w:rPr>
          <w:spacing w:val="52"/>
          <w:w w:val="150"/>
        </w:rPr>
        <w:t xml:space="preserve"> </w:t>
      </w:r>
      <w:r>
        <w:t>рабочая</w:t>
      </w:r>
      <w:r>
        <w:rPr>
          <w:spacing w:val="55"/>
          <w:w w:val="150"/>
        </w:rPr>
        <w:t xml:space="preserve"> </w:t>
      </w:r>
      <w:r>
        <w:t>программа</w:t>
      </w:r>
      <w:r>
        <w:rPr>
          <w:spacing w:val="79"/>
        </w:rPr>
        <w:t xml:space="preserve"> </w:t>
      </w:r>
      <w:r>
        <w:t>по</w:t>
      </w:r>
      <w:r>
        <w:rPr>
          <w:spacing w:val="60"/>
          <w:w w:val="150"/>
        </w:rPr>
        <w:t xml:space="preserve"> </w:t>
      </w:r>
      <w:r>
        <w:t>учебному</w:t>
      </w:r>
      <w:r>
        <w:rPr>
          <w:spacing w:val="73"/>
        </w:rPr>
        <w:t xml:space="preserve"> </w:t>
      </w:r>
      <w:r>
        <w:t>предмету</w:t>
      </w:r>
      <w:r>
        <w:rPr>
          <w:spacing w:val="52"/>
          <w:w w:val="150"/>
        </w:rPr>
        <w:t xml:space="preserve"> </w:t>
      </w:r>
      <w:r>
        <w:t>«Математика»</w:t>
      </w:r>
      <w:r>
        <w:rPr>
          <w:spacing w:val="74"/>
        </w:rPr>
        <w:t xml:space="preserve"> </w:t>
      </w:r>
      <w:r>
        <w:rPr>
          <w:spacing w:val="-2"/>
        </w:rPr>
        <w:t>(базовый</w:t>
      </w:r>
    </w:p>
    <w:p w14:paraId="0DA2A8CD" w14:textId="77777777" w:rsidR="009E0CAA" w:rsidRDefault="009E0CAA">
      <w:pPr>
        <w:pStyle w:val="a3"/>
        <w:spacing w:line="271" w:lineRule="exact"/>
        <w:jc w:val="left"/>
        <w:sectPr w:rsidR="009E0CAA">
          <w:headerReference w:type="default" r:id="rId8"/>
          <w:pgSz w:w="11920" w:h="16850"/>
          <w:pgMar w:top="960" w:right="0" w:bottom="280" w:left="283" w:header="761" w:footer="0" w:gutter="0"/>
          <w:cols w:space="720"/>
        </w:sectPr>
      </w:pPr>
    </w:p>
    <w:p w14:paraId="343285EF" w14:textId="77777777" w:rsidR="009E0CAA" w:rsidRDefault="00000000">
      <w:pPr>
        <w:pStyle w:val="a3"/>
        <w:spacing w:before="241"/>
        <w:ind w:right="842"/>
      </w:pPr>
      <w:r>
        <w:lastRenderedPageBreak/>
        <w:t>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148E3EA" w14:textId="77777777" w:rsidR="009E0CAA" w:rsidRDefault="00000000">
      <w:pPr>
        <w:pStyle w:val="a3"/>
        <w:spacing w:before="1"/>
        <w:ind w:left="1894"/>
      </w:pPr>
      <w:r>
        <w:t>Пояснительная</w:t>
      </w:r>
      <w:r>
        <w:rPr>
          <w:spacing w:val="-12"/>
        </w:rPr>
        <w:t xml:space="preserve"> </w:t>
      </w:r>
      <w:r>
        <w:rPr>
          <w:spacing w:val="-2"/>
        </w:rPr>
        <w:t>записка.</w:t>
      </w:r>
    </w:p>
    <w:p w14:paraId="345C436D" w14:textId="77777777" w:rsidR="009E0CAA" w:rsidRDefault="00000000">
      <w:pPr>
        <w:pStyle w:val="a3"/>
        <w:ind w:right="843" w:firstLine="760"/>
      </w:pPr>
      <w:r>
        <w:t>Программа по математике для обучающихся 5-9 классов разработана на основе</w:t>
      </w:r>
      <w:r>
        <w:rPr>
          <w:spacing w:val="80"/>
        </w:rPr>
        <w:t xml:space="preserve"> </w:t>
      </w:r>
      <w:r>
        <w:t>ФГОС ООО. В программе по математике учтены идеи и положения концепции развития математического образования в Российской Федерации.</w:t>
      </w:r>
    </w:p>
    <w:p w14:paraId="52938802" w14:textId="77777777" w:rsidR="009E0CAA" w:rsidRDefault="00000000">
      <w:pPr>
        <w:pStyle w:val="a3"/>
        <w:ind w:right="844"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w:t>
      </w:r>
      <w:r>
        <w:rPr>
          <w:spacing w:val="-1"/>
        </w:rPr>
        <w:t xml:space="preserve"> </w:t>
      </w:r>
      <w:r>
        <w:t>диаграмм</w:t>
      </w:r>
      <w:r>
        <w:rPr>
          <w:spacing w:val="-2"/>
        </w:rPr>
        <w:t xml:space="preserve"> </w:t>
      </w:r>
      <w:r>
        <w:t>и графиков, жить в условиях неопределённости и понимать вероятностный характер случайных событий.</w:t>
      </w:r>
    </w:p>
    <w:p w14:paraId="00D5A5A6" w14:textId="77777777" w:rsidR="009E0CAA" w:rsidRDefault="00000000">
      <w:pPr>
        <w:pStyle w:val="a3"/>
        <w:ind w:right="837"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w:t>
      </w:r>
      <w:r>
        <w:rPr>
          <w:spacing w:val="40"/>
        </w:rPr>
        <w:t xml:space="preserve"> </w:t>
      </w:r>
      <w:r>
        <w:t>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F407A85" w14:textId="77777777" w:rsidR="009E0CAA" w:rsidRDefault="00000000">
      <w:pPr>
        <w:pStyle w:val="a3"/>
        <w:spacing w:before="1"/>
        <w:ind w:right="852" w:firstLine="76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14:paraId="07A8F00D" w14:textId="77777777" w:rsidR="009E0CAA" w:rsidRDefault="00000000">
      <w:pPr>
        <w:pStyle w:val="a3"/>
        <w:ind w:right="847"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w:t>
      </w:r>
      <w:r>
        <w:rPr>
          <w:spacing w:val="40"/>
        </w:rPr>
        <w:t xml:space="preserve"> </w:t>
      </w:r>
      <w:r>
        <w:t>математики для решения научных и прикладных задач.</w:t>
      </w:r>
    </w:p>
    <w:p w14:paraId="770DD662" w14:textId="77777777" w:rsidR="009E0CAA" w:rsidRDefault="00000000">
      <w:pPr>
        <w:pStyle w:val="a3"/>
        <w:ind w:left="1894"/>
      </w:pPr>
      <w:r>
        <w:t>Приоритетными</w:t>
      </w:r>
      <w:r>
        <w:rPr>
          <w:spacing w:val="-13"/>
        </w:rPr>
        <w:t xml:space="preserve"> </w:t>
      </w:r>
      <w:r>
        <w:t>целями</w:t>
      </w:r>
      <w:r>
        <w:rPr>
          <w:spacing w:val="-5"/>
        </w:rPr>
        <w:t xml:space="preserve"> </w:t>
      </w:r>
      <w:r>
        <w:t>обучения</w:t>
      </w:r>
      <w:r>
        <w:rPr>
          <w:spacing w:val="-6"/>
        </w:rPr>
        <w:t xml:space="preserve"> </w:t>
      </w:r>
      <w:r>
        <w:t>математике</w:t>
      </w:r>
      <w:r>
        <w:rPr>
          <w:spacing w:val="-7"/>
        </w:rPr>
        <w:t xml:space="preserve"> </w:t>
      </w:r>
      <w:r>
        <w:t>в</w:t>
      </w:r>
      <w:r>
        <w:rPr>
          <w:spacing w:val="-9"/>
        </w:rPr>
        <w:t xml:space="preserve"> </w:t>
      </w:r>
      <w:r>
        <w:t>5-9</w:t>
      </w:r>
      <w:r>
        <w:rPr>
          <w:spacing w:val="-7"/>
        </w:rPr>
        <w:t xml:space="preserve"> </w:t>
      </w:r>
      <w:r>
        <w:t xml:space="preserve">классах </w:t>
      </w:r>
      <w:r>
        <w:rPr>
          <w:spacing w:val="-2"/>
        </w:rPr>
        <w:t>являются:</w:t>
      </w:r>
    </w:p>
    <w:p w14:paraId="68E663E0" w14:textId="77777777" w:rsidR="009E0CAA" w:rsidRDefault="00000000">
      <w:pPr>
        <w:pStyle w:val="a3"/>
        <w:spacing w:before="1"/>
        <w:ind w:right="855"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9926AC1" w14:textId="77777777" w:rsidR="009E0CAA" w:rsidRDefault="00000000">
      <w:pPr>
        <w:pStyle w:val="a3"/>
        <w:ind w:right="852" w:firstLine="760"/>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31165AE9" w14:textId="77777777" w:rsidR="009E0CAA" w:rsidRDefault="00000000">
      <w:pPr>
        <w:pStyle w:val="a3"/>
        <w:ind w:right="856"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1AA6C98" w14:textId="77777777" w:rsidR="009E0CAA" w:rsidRDefault="00000000">
      <w:pPr>
        <w:pStyle w:val="a3"/>
        <w:ind w:right="837"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4214D5CA" w14:textId="77777777" w:rsidR="009E0CAA" w:rsidRDefault="009E0CAA">
      <w:pPr>
        <w:pStyle w:val="a3"/>
        <w:sectPr w:rsidR="009E0CAA">
          <w:pgSz w:w="11920" w:h="16850"/>
          <w:pgMar w:top="980" w:right="0" w:bottom="280" w:left="283" w:header="761" w:footer="0" w:gutter="0"/>
          <w:cols w:space="720"/>
        </w:sectPr>
      </w:pPr>
    </w:p>
    <w:p w14:paraId="345A86AB" w14:textId="77777777" w:rsidR="009E0CAA" w:rsidRDefault="00000000">
      <w:pPr>
        <w:pStyle w:val="a3"/>
        <w:spacing w:before="241"/>
        <w:ind w:right="846" w:firstLine="760"/>
      </w:pPr>
      <w:r>
        <w:lastRenderedPageBreak/>
        <w:t>Основные линии содержания программы по математике в 5-9 классах: «Числа и вычисления»,</w:t>
      </w:r>
      <w:r>
        <w:rPr>
          <w:spacing w:val="80"/>
        </w:rPr>
        <w:t xml:space="preserve"> </w:t>
      </w:r>
      <w:r>
        <w:t>«Алгебра»</w:t>
      </w:r>
      <w:r>
        <w:rPr>
          <w:spacing w:val="80"/>
        </w:rPr>
        <w:t xml:space="preserve"> </w:t>
      </w:r>
      <w:r>
        <w:t>(«Алгебраические</w:t>
      </w:r>
      <w:r>
        <w:rPr>
          <w:spacing w:val="80"/>
        </w:rPr>
        <w:t xml:space="preserve"> </w:t>
      </w:r>
      <w:r>
        <w:t>выражения»,</w:t>
      </w:r>
      <w:r>
        <w:rPr>
          <w:spacing w:val="80"/>
        </w:rPr>
        <w:t xml:space="preserve"> </w:t>
      </w:r>
      <w:r>
        <w:t>«Уравнения</w:t>
      </w:r>
      <w:r>
        <w:rPr>
          <w:spacing w:val="80"/>
        </w:rPr>
        <w:t xml:space="preserve"> </w:t>
      </w:r>
      <w:r>
        <w:t>и</w:t>
      </w:r>
      <w:r>
        <w:rPr>
          <w:spacing w:val="80"/>
        </w:rPr>
        <w:t xml:space="preserve"> </w:t>
      </w:r>
      <w:r>
        <w:t>неравенства»),</w:t>
      </w:r>
    </w:p>
    <w:p w14:paraId="0FED1143" w14:textId="77777777" w:rsidR="009E0CAA" w:rsidRDefault="00000000">
      <w:pPr>
        <w:pStyle w:val="a3"/>
        <w:spacing w:before="1"/>
        <w:ind w:right="846"/>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14BBE13A" w14:textId="77777777" w:rsidR="009E0CAA" w:rsidRDefault="00000000">
      <w:pPr>
        <w:pStyle w:val="a3"/>
        <w:ind w:right="847" w:firstLine="760"/>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14:paraId="06BC3628" w14:textId="77777777" w:rsidR="009E0CAA" w:rsidRDefault="00000000">
      <w:pPr>
        <w:pStyle w:val="a3"/>
        <w:spacing w:before="1"/>
        <w:ind w:right="843" w:firstLine="760"/>
      </w:pPr>
      <w:r>
        <w:t>В</w:t>
      </w:r>
      <w:r>
        <w:rPr>
          <w:spacing w:val="-5"/>
        </w:rPr>
        <w:t xml:space="preserve"> </w:t>
      </w:r>
      <w:r>
        <w:t>соответствии с</w:t>
      </w:r>
      <w:r>
        <w:rPr>
          <w:spacing w:val="-4"/>
        </w:rPr>
        <w:t xml:space="preserve"> </w:t>
      </w:r>
      <w:r>
        <w:t>ФГОС ООО</w:t>
      </w:r>
      <w:r>
        <w:rPr>
          <w:spacing w:val="-4"/>
        </w:rPr>
        <w:t xml:space="preserve"> </w:t>
      </w:r>
      <w:r>
        <w:t>математика</w:t>
      </w:r>
      <w:r>
        <w:rPr>
          <w:spacing w:val="-3"/>
        </w:rPr>
        <w:t xml:space="preserve"> </w:t>
      </w:r>
      <w:r>
        <w:t>является</w:t>
      </w:r>
      <w:r>
        <w:rPr>
          <w:spacing w:val="-1"/>
        </w:rPr>
        <w:t xml:space="preserve"> </w:t>
      </w:r>
      <w:r>
        <w:t>обязательным учебным</w:t>
      </w:r>
      <w:r>
        <w:rPr>
          <w:spacing w:val="-2"/>
        </w:rPr>
        <w:t xml:space="preserve"> </w:t>
      </w:r>
      <w:r>
        <w:t>предметом на</w:t>
      </w:r>
      <w:r>
        <w:rPr>
          <w:spacing w:val="-1"/>
        </w:rPr>
        <w:t xml:space="preserve"> </w:t>
      </w:r>
      <w:r>
        <w:t>уровне</w:t>
      </w:r>
      <w:r>
        <w:rPr>
          <w:spacing w:val="-5"/>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В</w:t>
      </w:r>
      <w:r>
        <w:rPr>
          <w:spacing w:val="-6"/>
        </w:rPr>
        <w:t xml:space="preserve"> </w:t>
      </w:r>
      <w:r>
        <w:t>5-9</w:t>
      </w:r>
      <w:r>
        <w:rPr>
          <w:spacing w:val="-2"/>
        </w:rPr>
        <w:t xml:space="preserve"> </w:t>
      </w:r>
      <w:r>
        <w:t>классах математика</w:t>
      </w:r>
      <w:r>
        <w:rPr>
          <w:spacing w:val="-4"/>
        </w:rPr>
        <w:t xml:space="preserve"> </w:t>
      </w:r>
      <w:r>
        <w:t>традиционно</w:t>
      </w:r>
      <w:r>
        <w:rPr>
          <w:spacing w:val="-3"/>
        </w:rPr>
        <w:t xml:space="preserve"> </w:t>
      </w:r>
      <w:r>
        <w:t>изучается</w:t>
      </w:r>
      <w:r>
        <w:rPr>
          <w:spacing w:val="-1"/>
        </w:rPr>
        <w:t xml:space="preserve"> </w:t>
      </w:r>
      <w:r>
        <w:t xml:space="preserve">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w:t>
      </w:r>
      <w:r>
        <w:rPr>
          <w:spacing w:val="-2"/>
        </w:rPr>
        <w:t>статистика».</w:t>
      </w:r>
    </w:p>
    <w:p w14:paraId="7D7645F7" w14:textId="77777777" w:rsidR="009E0CAA" w:rsidRDefault="00000000">
      <w:pPr>
        <w:pStyle w:val="a3"/>
        <w:ind w:right="844" w:firstLine="760"/>
      </w:pPr>
      <w:r>
        <w:t>Общее</w:t>
      </w:r>
      <w:r>
        <w:rPr>
          <w:spacing w:val="-2"/>
        </w:rPr>
        <w:t xml:space="preserve"> </w:t>
      </w:r>
      <w:r>
        <w:t>число часов,</w:t>
      </w:r>
      <w:r>
        <w:rPr>
          <w:spacing w:val="-4"/>
        </w:rPr>
        <w:t xml:space="preserve"> </w:t>
      </w:r>
      <w:r>
        <w:t>рекомендованных для</w:t>
      </w:r>
      <w:r>
        <w:rPr>
          <w:spacing w:val="-1"/>
        </w:rPr>
        <w:t xml:space="preserve"> </w:t>
      </w:r>
      <w:r>
        <w:t>изучения математики (базовый уровень)</w:t>
      </w:r>
      <w:r>
        <w:rPr>
          <w:spacing w:val="-2"/>
        </w:rPr>
        <w:t xml:space="preserve"> </w:t>
      </w:r>
      <w:r>
        <w:t>на уровне</w:t>
      </w:r>
      <w:r>
        <w:rPr>
          <w:spacing w:val="-1"/>
        </w:rPr>
        <w:t xml:space="preserve"> </w:t>
      </w:r>
      <w:r>
        <w:t>основного общего образования, - 952</w:t>
      </w:r>
      <w:r>
        <w:rPr>
          <w:spacing w:val="-2"/>
        </w:rPr>
        <w:t xml:space="preserve"> </w:t>
      </w:r>
      <w:r>
        <w:t>часа: в 5 классе - 170 часов (5 часов</w:t>
      </w:r>
      <w:r>
        <w:rPr>
          <w:spacing w:val="-1"/>
        </w:rPr>
        <w:t xml:space="preserve"> </w:t>
      </w:r>
      <w:r>
        <w:t>в</w:t>
      </w:r>
      <w:r>
        <w:rPr>
          <w:spacing w:val="-1"/>
        </w:rPr>
        <w:t xml:space="preserve"> </w:t>
      </w:r>
      <w:r>
        <w:t>неделю), в 6 классе - 170</w:t>
      </w:r>
      <w:r>
        <w:rPr>
          <w:spacing w:val="12"/>
        </w:rPr>
        <w:t xml:space="preserve"> </w:t>
      </w:r>
      <w:r>
        <w:t>часов (5</w:t>
      </w:r>
      <w:r>
        <w:rPr>
          <w:spacing w:val="12"/>
        </w:rPr>
        <w:t xml:space="preserve"> </w:t>
      </w:r>
      <w:r>
        <w:t>часов</w:t>
      </w:r>
      <w:r>
        <w:rPr>
          <w:spacing w:val="11"/>
        </w:rPr>
        <w:t xml:space="preserve"> </w:t>
      </w:r>
      <w:r>
        <w:t>в неделю), в 7 классе</w:t>
      </w:r>
      <w:r>
        <w:rPr>
          <w:spacing w:val="11"/>
        </w:rPr>
        <w:t xml:space="preserve"> </w:t>
      </w:r>
      <w:r>
        <w:t>- 204 часа (6 часов</w:t>
      </w:r>
      <w:r>
        <w:rPr>
          <w:spacing w:val="11"/>
        </w:rPr>
        <w:t xml:space="preserve"> </w:t>
      </w:r>
      <w:r>
        <w:t>в неделю), в 8 классе</w:t>
      </w:r>
      <w:r>
        <w:rPr>
          <w:spacing w:val="11"/>
        </w:rPr>
        <w:t xml:space="preserve"> </w:t>
      </w:r>
      <w:r>
        <w:t>-</w:t>
      </w:r>
    </w:p>
    <w:p w14:paraId="3D66FFBB" w14:textId="77777777" w:rsidR="009E0CAA" w:rsidRDefault="00000000">
      <w:pPr>
        <w:pStyle w:val="a3"/>
      </w:pPr>
      <w:r>
        <w:t>204</w:t>
      </w:r>
      <w:r>
        <w:rPr>
          <w:spacing w:val="-7"/>
        </w:rPr>
        <w:t xml:space="preserve"> </w:t>
      </w:r>
      <w:r>
        <w:t>часа (6</w:t>
      </w:r>
      <w:r>
        <w:rPr>
          <w:spacing w:val="-2"/>
        </w:rPr>
        <w:t xml:space="preserve"> </w:t>
      </w:r>
      <w:r>
        <w:t>часов</w:t>
      </w:r>
      <w:r>
        <w:rPr>
          <w:spacing w:val="-2"/>
        </w:rPr>
        <w:t xml:space="preserve"> </w:t>
      </w:r>
      <w:r>
        <w:t>в</w:t>
      </w:r>
      <w:r>
        <w:rPr>
          <w:spacing w:val="-1"/>
        </w:rPr>
        <w:t xml:space="preserve"> </w:t>
      </w:r>
      <w:r>
        <w:t>неделю),</w:t>
      </w:r>
      <w:r>
        <w:rPr>
          <w:spacing w:val="-1"/>
        </w:rPr>
        <w:t xml:space="preserve"> </w:t>
      </w:r>
      <w:r>
        <w:t>в</w:t>
      </w:r>
      <w:r>
        <w:rPr>
          <w:spacing w:val="-4"/>
        </w:rPr>
        <w:t xml:space="preserve"> </w:t>
      </w:r>
      <w:r>
        <w:t>9</w:t>
      </w:r>
      <w:r>
        <w:rPr>
          <w:spacing w:val="-2"/>
        </w:rPr>
        <w:t xml:space="preserve"> </w:t>
      </w:r>
      <w:r>
        <w:t>классе</w:t>
      </w:r>
      <w:r>
        <w:rPr>
          <w:spacing w:val="-2"/>
        </w:rPr>
        <w:t xml:space="preserve"> </w:t>
      </w:r>
      <w:r>
        <w:t>-</w:t>
      </w:r>
      <w:r>
        <w:rPr>
          <w:spacing w:val="-2"/>
        </w:rPr>
        <w:t xml:space="preserve"> </w:t>
      </w:r>
      <w:r>
        <w:t>204</w:t>
      </w:r>
      <w:r>
        <w:rPr>
          <w:spacing w:val="-1"/>
        </w:rPr>
        <w:t xml:space="preserve"> </w:t>
      </w:r>
      <w:r>
        <w:t>часа</w:t>
      </w:r>
      <w:r>
        <w:rPr>
          <w:spacing w:val="-5"/>
        </w:rPr>
        <w:t xml:space="preserve"> </w:t>
      </w:r>
      <w:r>
        <w:t>(6</w:t>
      </w:r>
      <w:r>
        <w:rPr>
          <w:spacing w:val="-1"/>
        </w:rPr>
        <w:t xml:space="preserve"> </w:t>
      </w:r>
      <w:r>
        <w:t>часов</w:t>
      </w:r>
      <w:r>
        <w:rPr>
          <w:spacing w:val="-2"/>
        </w:rPr>
        <w:t xml:space="preserve"> </w:t>
      </w:r>
      <w:r>
        <w:t>в</w:t>
      </w:r>
      <w:r>
        <w:rPr>
          <w:spacing w:val="-2"/>
        </w:rPr>
        <w:t xml:space="preserve"> неделю).</w:t>
      </w:r>
    </w:p>
    <w:p w14:paraId="336D6B19" w14:textId="77777777" w:rsidR="009E0CAA" w:rsidRDefault="00000000">
      <w:pPr>
        <w:pStyle w:val="a3"/>
        <w:ind w:right="848"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07B26079" w14:textId="77777777" w:rsidR="009E0CAA" w:rsidRDefault="00000000">
      <w:pPr>
        <w:pStyle w:val="a3"/>
        <w:ind w:left="1894" w:right="1615"/>
      </w:pPr>
      <w:r>
        <w:t>Личностные</w:t>
      </w:r>
      <w:r>
        <w:rPr>
          <w:spacing w:val="-6"/>
        </w:rPr>
        <w:t xml:space="preserve"> </w:t>
      </w:r>
      <w:r>
        <w:t>результаты</w:t>
      </w:r>
      <w:r>
        <w:rPr>
          <w:spacing w:val="-5"/>
        </w:rPr>
        <w:t xml:space="preserve"> </w:t>
      </w:r>
      <w:r>
        <w:t>освоения</w:t>
      </w:r>
      <w:r>
        <w:rPr>
          <w:spacing w:val="-4"/>
        </w:rPr>
        <w:t xml:space="preserve"> </w:t>
      </w:r>
      <w:r>
        <w:t>программы</w:t>
      </w:r>
      <w:r>
        <w:rPr>
          <w:spacing w:val="-2"/>
        </w:rPr>
        <w:t xml:space="preserve"> </w:t>
      </w:r>
      <w:r>
        <w:t>по</w:t>
      </w:r>
      <w:r>
        <w:rPr>
          <w:spacing w:val="-6"/>
        </w:rPr>
        <w:t xml:space="preserve"> </w:t>
      </w:r>
      <w:r>
        <w:t>математике</w:t>
      </w:r>
      <w:r>
        <w:rPr>
          <w:spacing w:val="-5"/>
        </w:rPr>
        <w:t xml:space="preserve"> </w:t>
      </w:r>
      <w:r>
        <w:t>характеризуются: патриотическое воспитание:</w:t>
      </w:r>
    </w:p>
    <w:p w14:paraId="612BB2E2" w14:textId="77777777" w:rsidR="009E0CAA" w:rsidRDefault="00000000">
      <w:pPr>
        <w:pStyle w:val="a3"/>
        <w:ind w:right="852" w:firstLine="760"/>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w:t>
      </w:r>
      <w:r>
        <w:rPr>
          <w:spacing w:val="-2"/>
        </w:rPr>
        <w:t>сферах;</w:t>
      </w:r>
    </w:p>
    <w:p w14:paraId="647A7964" w14:textId="77777777" w:rsidR="009E0CAA" w:rsidRDefault="00000000">
      <w:pPr>
        <w:pStyle w:val="a3"/>
        <w:spacing w:before="3" w:line="274" w:lineRule="exact"/>
        <w:ind w:left="1894"/>
      </w:pPr>
      <w:r>
        <w:t>гражданское</w:t>
      </w:r>
      <w:r>
        <w:rPr>
          <w:spacing w:val="-10"/>
        </w:rPr>
        <w:t xml:space="preserve"> </w:t>
      </w:r>
      <w:r>
        <w:t>и</w:t>
      </w:r>
      <w:r>
        <w:rPr>
          <w:spacing w:val="-7"/>
        </w:rPr>
        <w:t xml:space="preserve"> </w:t>
      </w:r>
      <w:r>
        <w:t>духовно-нравственное</w:t>
      </w:r>
      <w:r>
        <w:rPr>
          <w:spacing w:val="-9"/>
        </w:rPr>
        <w:t xml:space="preserve"> </w:t>
      </w:r>
      <w:r>
        <w:rPr>
          <w:spacing w:val="-2"/>
        </w:rPr>
        <w:t>воспитание:</w:t>
      </w:r>
    </w:p>
    <w:p w14:paraId="498FE3BE" w14:textId="77777777" w:rsidR="009E0CAA" w:rsidRDefault="00000000">
      <w:pPr>
        <w:pStyle w:val="a3"/>
        <w:ind w:right="842" w:firstLine="760"/>
      </w:pPr>
      <w:r>
        <w:t>готовностью к выполнению обязанностей гражданина и реализации его прав, представлением</w:t>
      </w:r>
      <w:r>
        <w:rPr>
          <w:spacing w:val="-3"/>
        </w:rPr>
        <w:t xml:space="preserve"> </w:t>
      </w:r>
      <w:r>
        <w:t>о математических основах функционирования</w:t>
      </w:r>
      <w:r>
        <w:rPr>
          <w:spacing w:val="-1"/>
        </w:rPr>
        <w:t xml:space="preserve"> </w:t>
      </w:r>
      <w:r>
        <w:t>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020D7E0" w14:textId="77777777" w:rsidR="009E0CAA" w:rsidRDefault="00000000">
      <w:pPr>
        <w:pStyle w:val="a3"/>
        <w:ind w:left="1894"/>
      </w:pPr>
      <w:r>
        <w:t>трудовое</w:t>
      </w:r>
      <w:r>
        <w:rPr>
          <w:spacing w:val="-7"/>
        </w:rPr>
        <w:t xml:space="preserve"> </w:t>
      </w:r>
      <w:r>
        <w:rPr>
          <w:spacing w:val="-2"/>
        </w:rPr>
        <w:t>воспитание:</w:t>
      </w:r>
    </w:p>
    <w:p w14:paraId="77067CC5" w14:textId="77777777" w:rsidR="009E0CAA" w:rsidRDefault="00000000">
      <w:pPr>
        <w:pStyle w:val="a3"/>
        <w:ind w:right="855"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EED8DF2" w14:textId="77777777" w:rsidR="009E0CAA" w:rsidRDefault="00000000">
      <w:pPr>
        <w:pStyle w:val="a3"/>
        <w:ind w:left="1894"/>
      </w:pPr>
      <w:r>
        <w:t>эстетическое</w:t>
      </w:r>
      <w:r>
        <w:rPr>
          <w:spacing w:val="-14"/>
        </w:rPr>
        <w:t xml:space="preserve"> </w:t>
      </w:r>
      <w:r>
        <w:rPr>
          <w:spacing w:val="-2"/>
        </w:rPr>
        <w:t>воспитание:</w:t>
      </w:r>
    </w:p>
    <w:p w14:paraId="0A6B6AD6" w14:textId="77777777" w:rsidR="009E0CAA" w:rsidRDefault="00000000">
      <w:pPr>
        <w:pStyle w:val="a3"/>
        <w:spacing w:before="1"/>
        <w:ind w:right="854" w:firstLine="760"/>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14:paraId="55EE5920" w14:textId="77777777" w:rsidR="009E0CAA" w:rsidRDefault="00000000">
      <w:pPr>
        <w:pStyle w:val="a3"/>
        <w:ind w:left="1894"/>
      </w:pPr>
      <w:r>
        <w:t>ценности</w:t>
      </w:r>
      <w:r>
        <w:rPr>
          <w:spacing w:val="-9"/>
        </w:rPr>
        <w:t xml:space="preserve"> </w:t>
      </w:r>
      <w:r>
        <w:t>научного</w:t>
      </w:r>
      <w:r>
        <w:rPr>
          <w:spacing w:val="-8"/>
        </w:rPr>
        <w:t xml:space="preserve"> </w:t>
      </w:r>
      <w:r>
        <w:rPr>
          <w:spacing w:val="-2"/>
        </w:rPr>
        <w:t>познания:</w:t>
      </w:r>
    </w:p>
    <w:p w14:paraId="33DE021C" w14:textId="77777777" w:rsidR="009E0CAA" w:rsidRDefault="00000000">
      <w:pPr>
        <w:pStyle w:val="a3"/>
        <w:ind w:right="854"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w:t>
      </w:r>
      <w:r>
        <w:rPr>
          <w:spacing w:val="80"/>
          <w:w w:val="150"/>
        </w:rPr>
        <w:t xml:space="preserve"> </w:t>
      </w:r>
      <w:r>
        <w:t>науки</w:t>
      </w:r>
      <w:r>
        <w:rPr>
          <w:spacing w:val="80"/>
          <w:w w:val="150"/>
        </w:rPr>
        <w:t xml:space="preserve"> </w:t>
      </w:r>
      <w:r>
        <w:t>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w:t>
      </w:r>
      <w:r>
        <w:rPr>
          <w:spacing w:val="80"/>
          <w:w w:val="150"/>
        </w:rPr>
        <w:t xml:space="preserve"> </w:t>
      </w:r>
      <w:r>
        <w:t>и</w:t>
      </w:r>
    </w:p>
    <w:p w14:paraId="6703ABB6" w14:textId="77777777" w:rsidR="009E0CAA" w:rsidRDefault="009E0CAA">
      <w:pPr>
        <w:pStyle w:val="a3"/>
        <w:sectPr w:rsidR="009E0CAA">
          <w:pgSz w:w="11920" w:h="16850"/>
          <w:pgMar w:top="980" w:right="0" w:bottom="280" w:left="283" w:header="761" w:footer="0" w:gutter="0"/>
          <w:cols w:space="720"/>
        </w:sectPr>
      </w:pPr>
    </w:p>
    <w:p w14:paraId="12DF4028" w14:textId="77777777" w:rsidR="009E0CAA" w:rsidRDefault="00000000">
      <w:pPr>
        <w:pStyle w:val="a3"/>
        <w:spacing w:before="241"/>
        <w:ind w:right="857"/>
      </w:pPr>
      <w:r>
        <w:lastRenderedPageBreak/>
        <w:t>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9AD0C9C" w14:textId="77777777" w:rsidR="009E0CAA" w:rsidRDefault="00000000">
      <w:pPr>
        <w:pStyle w:val="a3"/>
        <w:spacing w:before="1"/>
        <w:ind w:right="856" w:firstLine="760"/>
      </w:pPr>
      <w:r>
        <w:t xml:space="preserve">физическое воспитание, формирование культуры здоровья и эмоционального </w:t>
      </w:r>
      <w:r>
        <w:rPr>
          <w:spacing w:val="-2"/>
        </w:rPr>
        <w:t>благополучия:</w:t>
      </w:r>
    </w:p>
    <w:p w14:paraId="1EC97A7D" w14:textId="77777777" w:rsidR="009E0CAA" w:rsidRDefault="00000000">
      <w:pPr>
        <w:pStyle w:val="a3"/>
        <w:ind w:right="855"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26CE1A1" w14:textId="77777777" w:rsidR="009E0CAA" w:rsidRDefault="00000000">
      <w:pPr>
        <w:pStyle w:val="a3"/>
        <w:ind w:left="1894"/>
      </w:pPr>
      <w:r>
        <w:t>экологическое</w:t>
      </w:r>
      <w:r>
        <w:rPr>
          <w:spacing w:val="-12"/>
        </w:rPr>
        <w:t xml:space="preserve"> </w:t>
      </w:r>
      <w:r>
        <w:rPr>
          <w:spacing w:val="-2"/>
        </w:rPr>
        <w:t>воспитание:</w:t>
      </w:r>
    </w:p>
    <w:p w14:paraId="1618BDA0" w14:textId="77777777" w:rsidR="009E0CAA" w:rsidRDefault="00000000">
      <w:pPr>
        <w:pStyle w:val="a3"/>
        <w:ind w:right="854"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E2F5853" w14:textId="77777777" w:rsidR="009E0CAA" w:rsidRDefault="00000000">
      <w:pPr>
        <w:pStyle w:val="a3"/>
        <w:spacing w:before="1"/>
        <w:ind w:left="1894" w:right="1867"/>
      </w:pPr>
      <w:r>
        <w:t>адаптация к изменяющимся условиям социальной и природной среды: готовностью</w:t>
      </w:r>
      <w:r>
        <w:rPr>
          <w:spacing w:val="-10"/>
        </w:rPr>
        <w:t xml:space="preserve"> </w:t>
      </w:r>
      <w:r>
        <w:t>к</w:t>
      </w:r>
      <w:r>
        <w:rPr>
          <w:spacing w:val="-6"/>
        </w:rPr>
        <w:t xml:space="preserve"> </w:t>
      </w:r>
      <w:r>
        <w:t>действиям</w:t>
      </w:r>
      <w:r>
        <w:rPr>
          <w:spacing w:val="-7"/>
        </w:rPr>
        <w:t xml:space="preserve"> </w:t>
      </w:r>
      <w:r>
        <w:t>в условиях</w:t>
      </w:r>
      <w:r>
        <w:rPr>
          <w:spacing w:val="-3"/>
        </w:rPr>
        <w:t xml:space="preserve"> </w:t>
      </w:r>
      <w:r>
        <w:t>неопределённости,</w:t>
      </w:r>
      <w:r>
        <w:rPr>
          <w:spacing w:val="-8"/>
        </w:rPr>
        <w:t xml:space="preserve"> </w:t>
      </w:r>
      <w:r>
        <w:t>повышению</w:t>
      </w:r>
      <w:r>
        <w:rPr>
          <w:spacing w:val="-4"/>
        </w:rPr>
        <w:t xml:space="preserve"> </w:t>
      </w:r>
      <w:r>
        <w:t>уровня</w:t>
      </w:r>
    </w:p>
    <w:p w14:paraId="095C40A5" w14:textId="77777777" w:rsidR="009E0CAA" w:rsidRDefault="00000000">
      <w:pPr>
        <w:pStyle w:val="a3"/>
        <w:ind w:right="851"/>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328C146" w14:textId="77777777" w:rsidR="009E0CAA" w:rsidRDefault="00000000">
      <w:pPr>
        <w:pStyle w:val="a3"/>
        <w:ind w:right="852"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D8B7146" w14:textId="77777777" w:rsidR="009E0CAA" w:rsidRDefault="00000000">
      <w:pPr>
        <w:pStyle w:val="a3"/>
        <w:ind w:right="850"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551EA" w14:textId="77777777" w:rsidR="009E0CAA" w:rsidRDefault="00000000">
      <w:pPr>
        <w:pStyle w:val="a3"/>
        <w:ind w:right="851" w:firstLine="760"/>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14:paraId="7AA43C6B" w14:textId="77777777" w:rsidR="009E0CAA" w:rsidRDefault="00000000">
      <w:pPr>
        <w:pStyle w:val="a3"/>
        <w:ind w:right="853"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9AEE0D7" w14:textId="77777777" w:rsidR="009E0CAA" w:rsidRDefault="00000000">
      <w:pPr>
        <w:pStyle w:val="a3"/>
        <w:ind w:right="851" w:firstLine="760"/>
      </w:pPr>
      <w:r>
        <w:t>У обучающегося будут сформированы следующие базовые логические действия как часть универсальных познавательных учебных действий:</w:t>
      </w:r>
    </w:p>
    <w:p w14:paraId="14F45746" w14:textId="77777777" w:rsidR="009E0CAA" w:rsidRDefault="00000000">
      <w:pPr>
        <w:pStyle w:val="a3"/>
        <w:ind w:right="856"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CC4D09F" w14:textId="77777777" w:rsidR="009E0CAA" w:rsidRDefault="00000000">
      <w:pPr>
        <w:pStyle w:val="a3"/>
        <w:spacing w:before="1"/>
        <w:ind w:right="856" w:firstLine="760"/>
      </w:pPr>
      <w:r>
        <w:t>воспринимать, формулировать и преобразовывать суждения: утвердительные и отрицательные, единичные, частные и общие, условные;</w:t>
      </w:r>
    </w:p>
    <w:p w14:paraId="25846CCF" w14:textId="77777777" w:rsidR="009E0CAA" w:rsidRDefault="00000000">
      <w:pPr>
        <w:pStyle w:val="a3"/>
        <w:ind w:right="848" w:firstLine="760"/>
      </w:pPr>
      <w:r>
        <w:t>выявлять математические закономерности, взаимосвязи и противоречия в фактах, данных,</w:t>
      </w:r>
      <w:r>
        <w:rPr>
          <w:spacing w:val="-1"/>
        </w:rPr>
        <w:t xml:space="preserve"> </w:t>
      </w:r>
      <w:r>
        <w:t>наблюдениях и утверждениях, предлагать критерии для выявления закономерностей и противоречий;</w:t>
      </w:r>
    </w:p>
    <w:p w14:paraId="644EFD37" w14:textId="77777777" w:rsidR="009E0CAA" w:rsidRDefault="00000000">
      <w:pPr>
        <w:pStyle w:val="a3"/>
        <w:ind w:right="863" w:firstLine="760"/>
      </w:pPr>
      <w:r>
        <w:t>проводить выводы с использованием законов логики, дедуктивных и индуктивных умозаключений, умозаключений по аналогии;</w:t>
      </w:r>
    </w:p>
    <w:p w14:paraId="455513C7" w14:textId="77777777" w:rsidR="009E0CAA" w:rsidRDefault="00000000">
      <w:pPr>
        <w:pStyle w:val="a3"/>
        <w:ind w:right="855"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6BE4893D" w14:textId="77777777" w:rsidR="009E0CAA" w:rsidRDefault="00000000">
      <w:pPr>
        <w:pStyle w:val="a3"/>
      </w:pPr>
      <w:r>
        <w:t>и</w:t>
      </w:r>
      <w:r>
        <w:rPr>
          <w:spacing w:val="-14"/>
        </w:rPr>
        <w:t xml:space="preserve"> </w:t>
      </w:r>
      <w:r>
        <w:t>контрпримеры,</w:t>
      </w:r>
      <w:r>
        <w:rPr>
          <w:spacing w:val="-9"/>
        </w:rPr>
        <w:t xml:space="preserve"> </w:t>
      </w:r>
      <w:r>
        <w:t>обосновывать</w:t>
      </w:r>
      <w:r>
        <w:rPr>
          <w:spacing w:val="-5"/>
        </w:rPr>
        <w:t xml:space="preserve"> </w:t>
      </w:r>
      <w:r>
        <w:t>собственные</w:t>
      </w:r>
      <w:r>
        <w:rPr>
          <w:spacing w:val="-12"/>
        </w:rPr>
        <w:t xml:space="preserve"> </w:t>
      </w:r>
      <w:r>
        <w:rPr>
          <w:spacing w:val="-2"/>
        </w:rPr>
        <w:t>рассуждения;</w:t>
      </w:r>
    </w:p>
    <w:p w14:paraId="3971E218" w14:textId="77777777" w:rsidR="009E0CAA" w:rsidRDefault="00000000">
      <w:pPr>
        <w:pStyle w:val="a3"/>
        <w:spacing w:before="1"/>
        <w:ind w:right="853"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FB9326" w14:textId="77777777" w:rsidR="009E0CAA" w:rsidRDefault="009E0CAA">
      <w:pPr>
        <w:pStyle w:val="a3"/>
        <w:sectPr w:rsidR="009E0CAA">
          <w:pgSz w:w="11920" w:h="16850"/>
          <w:pgMar w:top="980" w:right="0" w:bottom="280" w:left="283" w:header="761" w:footer="0" w:gutter="0"/>
          <w:cols w:space="720"/>
        </w:sectPr>
      </w:pPr>
    </w:p>
    <w:p w14:paraId="2E49103E" w14:textId="77777777" w:rsidR="009E0CAA" w:rsidRDefault="00000000">
      <w:pPr>
        <w:pStyle w:val="a3"/>
        <w:spacing w:before="241"/>
        <w:ind w:right="858" w:firstLine="760"/>
      </w:pPr>
      <w: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400E288" w14:textId="77777777" w:rsidR="009E0CAA" w:rsidRDefault="00000000">
      <w:pPr>
        <w:pStyle w:val="a3"/>
        <w:spacing w:before="1"/>
        <w:ind w:right="857"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0FF443C" w14:textId="77777777" w:rsidR="009E0CAA" w:rsidRDefault="00000000">
      <w:pPr>
        <w:pStyle w:val="a3"/>
        <w:ind w:right="855"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BE9A0EB" w14:textId="77777777" w:rsidR="009E0CAA" w:rsidRDefault="00000000">
      <w:pPr>
        <w:pStyle w:val="a3"/>
        <w:ind w:right="840" w:firstLine="76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1CCF193C" w14:textId="77777777" w:rsidR="009E0CAA" w:rsidRDefault="00000000">
      <w:pPr>
        <w:pStyle w:val="a3"/>
        <w:tabs>
          <w:tab w:val="left" w:pos="5708"/>
          <w:tab w:val="left" w:pos="8685"/>
        </w:tabs>
        <w:ind w:right="847" w:firstLine="760"/>
      </w:pPr>
      <w:r>
        <w:t>прогнозировать возможное</w:t>
      </w:r>
      <w:r>
        <w:tab/>
        <w:t>развитие процесса,</w:t>
      </w:r>
      <w:r>
        <w:tab/>
        <w:t>а также выдвигать предположения о его развитии в новых условиях.</w:t>
      </w:r>
    </w:p>
    <w:p w14:paraId="5007DFAC" w14:textId="77777777" w:rsidR="009E0CAA" w:rsidRDefault="00000000">
      <w:pPr>
        <w:pStyle w:val="a3"/>
        <w:spacing w:before="1"/>
        <w:ind w:right="855" w:firstLine="760"/>
      </w:pPr>
      <w:r>
        <w:t>У обучающегося будут сформированы умения работать с информацией как часть универсальных познавательных учебных действий:</w:t>
      </w:r>
    </w:p>
    <w:p w14:paraId="591CB142" w14:textId="77777777" w:rsidR="009E0CAA" w:rsidRDefault="00000000">
      <w:pPr>
        <w:pStyle w:val="a3"/>
        <w:ind w:right="842" w:firstLine="760"/>
      </w:pPr>
      <w:r>
        <w:t xml:space="preserve">выявлять недостаточность и </w:t>
      </w:r>
      <w:proofErr w:type="spellStart"/>
      <w:r>
        <w:t>избыточностьинформации</w:t>
      </w:r>
      <w:proofErr w:type="spellEnd"/>
      <w:r>
        <w:t>, данных, необходимых для решения задачи;</w:t>
      </w:r>
    </w:p>
    <w:p w14:paraId="3CC920C5" w14:textId="77777777" w:rsidR="009E0CAA" w:rsidRDefault="00000000">
      <w:pPr>
        <w:pStyle w:val="a3"/>
        <w:ind w:right="844" w:firstLine="760"/>
      </w:pPr>
      <w:r>
        <w:t>выбирать, анализировать, систематизировать и интерпретировать информацию различных видов и форм представления;</w:t>
      </w:r>
    </w:p>
    <w:p w14:paraId="0AFAFFB5" w14:textId="77777777" w:rsidR="009E0CAA" w:rsidRDefault="00000000">
      <w:pPr>
        <w:pStyle w:val="a3"/>
        <w:ind w:right="853" w:firstLine="760"/>
      </w:pPr>
      <w:r>
        <w:t>выбирать форму представления информации и иллюстрировать решаемые задачи схемами, диаграммами, иной графикой и их комбинациями;</w:t>
      </w:r>
    </w:p>
    <w:p w14:paraId="5A3089EF" w14:textId="77777777" w:rsidR="009E0CAA" w:rsidRDefault="00000000">
      <w:pPr>
        <w:pStyle w:val="a3"/>
        <w:ind w:right="857" w:firstLine="760"/>
      </w:pPr>
      <w:r>
        <w:t>оценивать надёжность информации по критериям, предложенным учителем или сформулированным самостоятельно.</w:t>
      </w:r>
    </w:p>
    <w:p w14:paraId="13288519" w14:textId="77777777" w:rsidR="009E0CAA" w:rsidRDefault="00000000">
      <w:pPr>
        <w:pStyle w:val="a3"/>
        <w:ind w:right="849" w:firstLine="760"/>
      </w:pPr>
      <w:r>
        <w:t>Универсальные коммуникативные действия обеспечивают сформированность социальных навыков обучающихся.</w:t>
      </w:r>
    </w:p>
    <w:p w14:paraId="1486B972" w14:textId="77777777" w:rsidR="009E0CAA" w:rsidRDefault="00000000">
      <w:pPr>
        <w:pStyle w:val="a3"/>
        <w:ind w:right="857" w:firstLine="779"/>
      </w:pPr>
      <w:r>
        <w:t>У обучающегося будут сформированы умения общения как часть универсальных коммуникативных учебных действий:</w:t>
      </w:r>
    </w:p>
    <w:p w14:paraId="0F850815" w14:textId="77777777" w:rsidR="009E0CAA" w:rsidRDefault="00000000">
      <w:pPr>
        <w:pStyle w:val="a3"/>
        <w:ind w:right="854" w:firstLine="779"/>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w:t>
      </w:r>
      <w:r>
        <w:rPr>
          <w:spacing w:val="40"/>
        </w:rPr>
        <w:t xml:space="preserve"> </w:t>
      </w:r>
      <w:r>
        <w:t>текстах, давать пояснения по ходу решения задачи и полученным результатам;</w:t>
      </w:r>
    </w:p>
    <w:p w14:paraId="7D93D3E9" w14:textId="77777777" w:rsidR="009E0CAA" w:rsidRDefault="00000000">
      <w:pPr>
        <w:pStyle w:val="a3"/>
        <w:ind w:right="847" w:firstLine="77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357A05" w14:textId="77777777" w:rsidR="009E0CAA" w:rsidRDefault="00000000">
      <w:pPr>
        <w:pStyle w:val="a3"/>
        <w:ind w:right="852" w:firstLine="779"/>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3D96ECB4" w14:textId="77777777" w:rsidR="009E0CAA" w:rsidRDefault="00000000">
      <w:pPr>
        <w:pStyle w:val="a3"/>
        <w:spacing w:before="1"/>
        <w:ind w:right="861" w:firstLine="779"/>
      </w:pPr>
      <w:r>
        <w:t>У обучающегося будут сформированы умения сотрудничества как часть универсальных коммуникативных учебных действий:</w:t>
      </w:r>
    </w:p>
    <w:p w14:paraId="62039BE4" w14:textId="77777777" w:rsidR="009E0CAA" w:rsidRDefault="00000000">
      <w:pPr>
        <w:pStyle w:val="a3"/>
        <w:ind w:right="856" w:firstLine="779"/>
      </w:pPr>
      <w:r>
        <w:t>понимать и использовать преимущества командной и индивидуальной работы при решении учебных математических задач;</w:t>
      </w:r>
    </w:p>
    <w:p w14:paraId="3F806640" w14:textId="77777777" w:rsidR="009E0CAA" w:rsidRDefault="00000000">
      <w:pPr>
        <w:pStyle w:val="a3"/>
        <w:ind w:right="852" w:firstLine="779"/>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BDF78B8" w14:textId="77777777" w:rsidR="009E0CAA" w:rsidRDefault="00000000">
      <w:pPr>
        <w:pStyle w:val="a3"/>
        <w:ind w:right="857" w:firstLine="779"/>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7271206" w14:textId="77777777" w:rsidR="009E0CAA" w:rsidRDefault="00000000">
      <w:pPr>
        <w:pStyle w:val="a3"/>
        <w:ind w:right="860" w:firstLine="779"/>
      </w:pPr>
      <w:r>
        <w:t>Универсальные регулятивные действия обеспечивают формирование смысловых установок и жизненных навыков личности.</w:t>
      </w:r>
    </w:p>
    <w:p w14:paraId="00EB283B" w14:textId="77777777" w:rsidR="009E0CAA" w:rsidRDefault="00000000">
      <w:pPr>
        <w:pStyle w:val="a3"/>
        <w:spacing w:before="1"/>
        <w:ind w:right="860" w:firstLine="779"/>
      </w:pPr>
      <w:r>
        <w:t>У обучающегося будут сформированы умения самоорганизации как часть универсальных регулятивных учебных действий:</w:t>
      </w:r>
    </w:p>
    <w:p w14:paraId="58730DD0" w14:textId="77777777" w:rsidR="009E0CAA" w:rsidRDefault="009E0CAA">
      <w:pPr>
        <w:pStyle w:val="a3"/>
        <w:sectPr w:rsidR="009E0CAA">
          <w:pgSz w:w="11920" w:h="16850"/>
          <w:pgMar w:top="980" w:right="0" w:bottom="280" w:left="283" w:header="761" w:footer="0" w:gutter="0"/>
          <w:cols w:space="720"/>
        </w:sectPr>
      </w:pPr>
    </w:p>
    <w:p w14:paraId="50E5CF1C" w14:textId="77777777" w:rsidR="009E0CAA" w:rsidRDefault="00000000">
      <w:pPr>
        <w:pStyle w:val="a3"/>
        <w:spacing w:before="241"/>
        <w:ind w:right="854" w:firstLine="779"/>
      </w:pPr>
      <w: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B4755B7" w14:textId="77777777" w:rsidR="009E0CAA" w:rsidRDefault="00000000">
      <w:pPr>
        <w:pStyle w:val="a3"/>
        <w:spacing w:before="1"/>
        <w:ind w:right="858" w:firstLine="760"/>
      </w:pPr>
      <w:r>
        <w:t>У обучающегося будут сформированы умения самоконтроля как часть</w:t>
      </w:r>
      <w:r>
        <w:rPr>
          <w:spacing w:val="40"/>
        </w:rPr>
        <w:t xml:space="preserve"> </w:t>
      </w:r>
      <w:r>
        <w:t>универсальных регулятивных учебных действий:</w:t>
      </w:r>
    </w:p>
    <w:p w14:paraId="1AB02094" w14:textId="77777777" w:rsidR="009E0CAA" w:rsidRDefault="00000000">
      <w:pPr>
        <w:pStyle w:val="a3"/>
        <w:ind w:right="854" w:firstLine="760"/>
      </w:pPr>
      <w:r>
        <w:t>владеть способами самопроверки, самоконтроля процесса и результата решения математической задачи;</w:t>
      </w:r>
    </w:p>
    <w:p w14:paraId="71DE9219" w14:textId="77777777" w:rsidR="009E0CAA" w:rsidRDefault="00000000">
      <w:pPr>
        <w:pStyle w:val="a3"/>
        <w:ind w:right="851" w:firstLine="760"/>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Pr>
          <w:spacing w:val="-2"/>
        </w:rPr>
        <w:t>трудностей;</w:t>
      </w:r>
    </w:p>
    <w:p w14:paraId="0297BC1A" w14:textId="77777777" w:rsidR="009E0CAA" w:rsidRDefault="00000000">
      <w:pPr>
        <w:pStyle w:val="a3"/>
        <w:ind w:right="850"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217DE08" w14:textId="77777777" w:rsidR="009E0CAA" w:rsidRDefault="00000000">
      <w:pPr>
        <w:pStyle w:val="a3"/>
        <w:spacing w:before="1"/>
        <w:ind w:right="845"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38AD8F4F" w14:textId="77777777" w:rsidR="009E0CAA" w:rsidRDefault="00000000">
      <w:pPr>
        <w:pStyle w:val="a3"/>
        <w:ind w:right="843"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755F8F3B" w14:textId="77777777" w:rsidR="009E0CAA" w:rsidRDefault="00000000">
      <w:pPr>
        <w:pStyle w:val="a3"/>
        <w:ind w:left="1894"/>
      </w:pPr>
      <w:r>
        <w:t>Пояснительная</w:t>
      </w:r>
      <w:r>
        <w:rPr>
          <w:spacing w:val="-12"/>
        </w:rPr>
        <w:t xml:space="preserve"> </w:t>
      </w:r>
      <w:r>
        <w:rPr>
          <w:spacing w:val="-2"/>
        </w:rPr>
        <w:t>записка.</w:t>
      </w:r>
    </w:p>
    <w:p w14:paraId="6E06B9D9" w14:textId="77777777" w:rsidR="009E0CAA" w:rsidRDefault="00000000">
      <w:pPr>
        <w:pStyle w:val="a3"/>
        <w:ind w:left="1894"/>
      </w:pPr>
      <w:r>
        <w:t>Приоритетными</w:t>
      </w:r>
      <w:r>
        <w:rPr>
          <w:spacing w:val="-13"/>
        </w:rPr>
        <w:t xml:space="preserve"> </w:t>
      </w:r>
      <w:r>
        <w:t>целями</w:t>
      </w:r>
      <w:r>
        <w:rPr>
          <w:spacing w:val="-5"/>
        </w:rPr>
        <w:t xml:space="preserve"> </w:t>
      </w:r>
      <w:r>
        <w:t>обучения</w:t>
      </w:r>
      <w:r>
        <w:rPr>
          <w:spacing w:val="-6"/>
        </w:rPr>
        <w:t xml:space="preserve"> </w:t>
      </w:r>
      <w:r>
        <w:t>математике</w:t>
      </w:r>
      <w:r>
        <w:rPr>
          <w:spacing w:val="-7"/>
        </w:rPr>
        <w:t xml:space="preserve"> </w:t>
      </w:r>
      <w:r>
        <w:t>в</w:t>
      </w:r>
      <w:r>
        <w:rPr>
          <w:spacing w:val="-9"/>
        </w:rPr>
        <w:t xml:space="preserve"> </w:t>
      </w:r>
      <w:r>
        <w:t>5-6</w:t>
      </w:r>
      <w:r>
        <w:rPr>
          <w:spacing w:val="-7"/>
        </w:rPr>
        <w:t xml:space="preserve"> </w:t>
      </w:r>
      <w:r>
        <w:t xml:space="preserve">классах </w:t>
      </w:r>
      <w:r>
        <w:rPr>
          <w:spacing w:val="-2"/>
        </w:rPr>
        <w:t>являются:</w:t>
      </w:r>
    </w:p>
    <w:p w14:paraId="1314BDEF" w14:textId="77777777" w:rsidR="009E0CAA" w:rsidRDefault="00000000">
      <w:pPr>
        <w:pStyle w:val="a3"/>
        <w:ind w:right="857"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C7364B" w14:textId="77777777" w:rsidR="009E0CAA" w:rsidRDefault="00000000">
      <w:pPr>
        <w:pStyle w:val="a3"/>
        <w:ind w:right="856"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E7AA51F" w14:textId="77777777" w:rsidR="009E0CAA" w:rsidRDefault="00000000">
      <w:pPr>
        <w:pStyle w:val="a3"/>
        <w:ind w:right="860" w:firstLine="760"/>
      </w:pPr>
      <w:r>
        <w:t>подведение обучающихся на доступном для них уровне к осознанию взаимосвязи математики и окружающего мира;</w:t>
      </w:r>
    </w:p>
    <w:p w14:paraId="421D9A36" w14:textId="77777777" w:rsidR="009E0CAA" w:rsidRDefault="00000000">
      <w:pPr>
        <w:pStyle w:val="a3"/>
        <w:ind w:right="847"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w:t>
      </w:r>
      <w:r>
        <w:rPr>
          <w:spacing w:val="40"/>
        </w:rPr>
        <w:t xml:space="preserve"> </w:t>
      </w:r>
      <w:r>
        <w:t>для решения практико-ориентированных задач, интерпретировать полученные результаты и оценивать их на соответствие практической ситуации.</w:t>
      </w:r>
    </w:p>
    <w:p w14:paraId="04B1DE84" w14:textId="77777777" w:rsidR="009E0CAA" w:rsidRDefault="00000000">
      <w:pPr>
        <w:pStyle w:val="a3"/>
        <w:ind w:right="843" w:firstLine="779"/>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w:t>
      </w:r>
      <w:r>
        <w:rPr>
          <w:spacing w:val="40"/>
        </w:rPr>
        <w:t xml:space="preserve"> </w:t>
      </w:r>
      <w:r>
        <w:t xml:space="preserve">Также в курсе математики происходит знакомство с элементами алгебры и описательной </w:t>
      </w:r>
      <w:r>
        <w:rPr>
          <w:spacing w:val="-2"/>
        </w:rPr>
        <w:t>статистики.</w:t>
      </w:r>
    </w:p>
    <w:p w14:paraId="36B219B6" w14:textId="77777777" w:rsidR="009E0CAA" w:rsidRDefault="00000000">
      <w:pPr>
        <w:pStyle w:val="a3"/>
        <w:ind w:right="850" w:firstLine="77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99137F3" w14:textId="77777777" w:rsidR="009E0CAA" w:rsidRDefault="00000000">
      <w:pPr>
        <w:pStyle w:val="a3"/>
        <w:spacing w:before="1"/>
        <w:ind w:right="845" w:firstLine="779"/>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w:t>
      </w:r>
      <w:r>
        <w:rPr>
          <w:spacing w:val="40"/>
        </w:rPr>
        <w:t xml:space="preserve">  </w:t>
      </w:r>
      <w:r>
        <w:t>навыков</w:t>
      </w:r>
      <w:r>
        <w:rPr>
          <w:spacing w:val="40"/>
        </w:rPr>
        <w:t xml:space="preserve">  </w:t>
      </w:r>
      <w:r>
        <w:t>сравнения</w:t>
      </w:r>
      <w:r>
        <w:rPr>
          <w:spacing w:val="40"/>
        </w:rPr>
        <w:t xml:space="preserve">  </w:t>
      </w:r>
      <w:r>
        <w:t>и</w:t>
      </w:r>
      <w:r>
        <w:rPr>
          <w:spacing w:val="40"/>
        </w:rPr>
        <w:t xml:space="preserve">  </w:t>
      </w:r>
      <w:r>
        <w:t>преобразования</w:t>
      </w:r>
      <w:r>
        <w:rPr>
          <w:spacing w:val="40"/>
        </w:rPr>
        <w:t xml:space="preserve">  </w:t>
      </w:r>
      <w:r>
        <w:t>дробей,</w:t>
      </w:r>
      <w:r>
        <w:rPr>
          <w:spacing w:val="40"/>
        </w:rPr>
        <w:t xml:space="preserve">  </w:t>
      </w:r>
      <w:r>
        <w:t>освоение</w:t>
      </w:r>
      <w:r>
        <w:rPr>
          <w:spacing w:val="40"/>
        </w:rPr>
        <w:t xml:space="preserve">  </w:t>
      </w:r>
      <w:r>
        <w:t>новых</w:t>
      </w:r>
    </w:p>
    <w:p w14:paraId="031C6782" w14:textId="77777777" w:rsidR="009E0CAA" w:rsidRDefault="009E0CAA">
      <w:pPr>
        <w:pStyle w:val="a3"/>
        <w:sectPr w:rsidR="009E0CAA">
          <w:pgSz w:w="11920" w:h="16850"/>
          <w:pgMar w:top="980" w:right="0" w:bottom="280" w:left="283" w:header="761" w:footer="0" w:gutter="0"/>
          <w:cols w:space="720"/>
        </w:sectPr>
      </w:pPr>
    </w:p>
    <w:p w14:paraId="73BB8DDC" w14:textId="77777777" w:rsidR="009E0CAA" w:rsidRDefault="00000000">
      <w:pPr>
        <w:pStyle w:val="a3"/>
        <w:spacing w:before="241"/>
        <w:ind w:right="851"/>
      </w:pPr>
      <w:r>
        <w:lastRenderedPageBreak/>
        <w:t>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D3E347F" w14:textId="77777777" w:rsidR="009E0CAA" w:rsidRDefault="00000000">
      <w:pPr>
        <w:pStyle w:val="a3"/>
        <w:spacing w:before="1"/>
        <w:ind w:right="855" w:firstLine="779"/>
      </w:pPr>
      <w:r>
        <w:t>Особенностью изучения положительных и отрицательных чисел является то, что они также</w:t>
      </w:r>
      <w:r>
        <w:rPr>
          <w:spacing w:val="72"/>
        </w:rPr>
        <w:t xml:space="preserve"> </w:t>
      </w:r>
      <w:r>
        <w:t>могут</w:t>
      </w:r>
      <w:r>
        <w:rPr>
          <w:spacing w:val="74"/>
        </w:rPr>
        <w:t xml:space="preserve"> </w:t>
      </w:r>
      <w:r>
        <w:t>рассматриваться</w:t>
      </w:r>
      <w:r>
        <w:rPr>
          <w:spacing w:val="75"/>
        </w:rPr>
        <w:t xml:space="preserve"> </w:t>
      </w:r>
      <w:r>
        <w:t>в</w:t>
      </w:r>
      <w:r>
        <w:rPr>
          <w:spacing w:val="72"/>
        </w:rPr>
        <w:t xml:space="preserve"> </w:t>
      </w:r>
      <w:r>
        <w:t>несколько</w:t>
      </w:r>
      <w:r>
        <w:rPr>
          <w:spacing w:val="79"/>
        </w:rPr>
        <w:t xml:space="preserve"> </w:t>
      </w:r>
      <w:r>
        <w:t>этапов.</w:t>
      </w:r>
      <w:r>
        <w:rPr>
          <w:spacing w:val="73"/>
        </w:rPr>
        <w:t xml:space="preserve"> </w:t>
      </w:r>
      <w:r>
        <w:t>В</w:t>
      </w:r>
      <w:r>
        <w:rPr>
          <w:spacing w:val="69"/>
        </w:rPr>
        <w:t xml:space="preserve"> </w:t>
      </w:r>
      <w:r>
        <w:t>6</w:t>
      </w:r>
      <w:r>
        <w:rPr>
          <w:spacing w:val="73"/>
        </w:rPr>
        <w:t xml:space="preserve"> </w:t>
      </w:r>
      <w:r>
        <w:t>классе</w:t>
      </w:r>
      <w:r>
        <w:rPr>
          <w:spacing w:val="71"/>
        </w:rPr>
        <w:t xml:space="preserve"> </w:t>
      </w:r>
      <w:r>
        <w:t>в</w:t>
      </w:r>
      <w:r>
        <w:rPr>
          <w:spacing w:val="77"/>
        </w:rPr>
        <w:t xml:space="preserve"> </w:t>
      </w:r>
      <w:r>
        <w:t>начале</w:t>
      </w:r>
      <w:r>
        <w:rPr>
          <w:spacing w:val="70"/>
        </w:rPr>
        <w:t xml:space="preserve"> </w:t>
      </w:r>
      <w:r>
        <w:t>изучения</w:t>
      </w:r>
      <w:r>
        <w:rPr>
          <w:spacing w:val="75"/>
        </w:rPr>
        <w:t xml:space="preserve"> </w:t>
      </w:r>
      <w:r>
        <w:t>темы</w:t>
      </w:r>
    </w:p>
    <w:p w14:paraId="5670DB8E" w14:textId="77777777" w:rsidR="009E0CAA" w:rsidRDefault="00000000">
      <w:pPr>
        <w:pStyle w:val="a3"/>
        <w:ind w:right="844"/>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42A3B452" w14:textId="77777777" w:rsidR="009E0CAA" w:rsidRDefault="00000000">
      <w:pPr>
        <w:pStyle w:val="a3"/>
        <w:ind w:right="845" w:firstLine="779"/>
      </w:pPr>
      <w:r>
        <w:t>При обучении решению текстовых</w:t>
      </w:r>
      <w:r>
        <w:rPr>
          <w:spacing w:val="-1"/>
        </w:rPr>
        <w:t xml:space="preserve"> </w:t>
      </w:r>
      <w:r>
        <w:t>задач</w:t>
      </w:r>
      <w:r>
        <w:rPr>
          <w:spacing w:val="-1"/>
        </w:rPr>
        <w:t xml:space="preserve"> </w:t>
      </w:r>
      <w:r>
        <w:t>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D49908C" w14:textId="77777777" w:rsidR="009E0CAA" w:rsidRDefault="00000000">
      <w:pPr>
        <w:pStyle w:val="a3"/>
        <w:spacing w:before="1"/>
        <w:ind w:right="847" w:firstLine="77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w:t>
      </w:r>
      <w:r>
        <w:rPr>
          <w:spacing w:val="40"/>
        </w:rPr>
        <w:t xml:space="preserve"> </w:t>
      </w:r>
      <w:r>
        <w:t>в частности для вычисления геометрических величин, в качестве «заместителя» числа.</w:t>
      </w:r>
    </w:p>
    <w:p w14:paraId="2A3B0DC6" w14:textId="77777777" w:rsidR="009E0CAA" w:rsidRDefault="00000000">
      <w:pPr>
        <w:pStyle w:val="a3"/>
        <w:ind w:right="848" w:firstLine="779"/>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t>нагляднообразное</w:t>
      </w:r>
      <w:proofErr w:type="spellEnd"/>
      <w: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w:t>
      </w:r>
      <w:r>
        <w:rPr>
          <w:spacing w:val="-5"/>
        </w:rPr>
        <w:t xml:space="preserve"> </w:t>
      </w:r>
      <w:r>
        <w:t>обучающимися на уровне</w:t>
      </w:r>
      <w:r>
        <w:rPr>
          <w:spacing w:val="-3"/>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систематизируются</w:t>
      </w:r>
      <w:r>
        <w:rPr>
          <w:spacing w:val="-3"/>
        </w:rPr>
        <w:t xml:space="preserve"> </w:t>
      </w:r>
      <w:r>
        <w:t xml:space="preserve">и </w:t>
      </w:r>
      <w:r>
        <w:rPr>
          <w:spacing w:val="-2"/>
        </w:rPr>
        <w:t>расширяются.</w:t>
      </w:r>
    </w:p>
    <w:p w14:paraId="368C2046" w14:textId="77777777" w:rsidR="009E0CAA" w:rsidRDefault="00000000">
      <w:pPr>
        <w:pStyle w:val="a3"/>
        <w:spacing w:before="3" w:line="274" w:lineRule="exact"/>
        <w:ind w:left="1894"/>
      </w:pPr>
      <w:r>
        <w:t>Согласно</w:t>
      </w:r>
      <w:r>
        <w:rPr>
          <w:spacing w:val="28"/>
        </w:rPr>
        <w:t xml:space="preserve">  </w:t>
      </w:r>
      <w:r>
        <w:t>учебному</w:t>
      </w:r>
      <w:r>
        <w:rPr>
          <w:spacing w:val="74"/>
          <w:w w:val="150"/>
        </w:rPr>
        <w:t xml:space="preserve"> </w:t>
      </w:r>
      <w:r>
        <w:t>плану</w:t>
      </w:r>
      <w:r>
        <w:rPr>
          <w:spacing w:val="78"/>
          <w:w w:val="150"/>
        </w:rPr>
        <w:t xml:space="preserve"> </w:t>
      </w:r>
      <w:r>
        <w:t>в</w:t>
      </w:r>
      <w:r>
        <w:rPr>
          <w:spacing w:val="28"/>
        </w:rPr>
        <w:t xml:space="preserve">  </w:t>
      </w:r>
      <w:r>
        <w:t>5-6</w:t>
      </w:r>
      <w:r>
        <w:rPr>
          <w:spacing w:val="30"/>
        </w:rPr>
        <w:t xml:space="preserve">  </w:t>
      </w:r>
      <w:r>
        <w:t>классах</w:t>
      </w:r>
      <w:r>
        <w:rPr>
          <w:spacing w:val="31"/>
        </w:rPr>
        <w:t xml:space="preserve">  </w:t>
      </w:r>
      <w:r>
        <w:t>изучается</w:t>
      </w:r>
      <w:r>
        <w:rPr>
          <w:spacing w:val="30"/>
        </w:rPr>
        <w:t xml:space="preserve">  </w:t>
      </w:r>
      <w:r>
        <w:t>интегрированный</w:t>
      </w:r>
      <w:r>
        <w:rPr>
          <w:spacing w:val="28"/>
        </w:rPr>
        <w:t xml:space="preserve">  </w:t>
      </w:r>
      <w:r>
        <w:rPr>
          <w:spacing w:val="-2"/>
        </w:rPr>
        <w:t>предмет</w:t>
      </w:r>
    </w:p>
    <w:p w14:paraId="38BEF1E0" w14:textId="77777777" w:rsidR="009E0CAA" w:rsidRDefault="00000000">
      <w:pPr>
        <w:pStyle w:val="a3"/>
        <w:ind w:right="858"/>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14:paraId="1051ED0E" w14:textId="77777777" w:rsidR="009E0CAA" w:rsidRDefault="00000000">
      <w:pPr>
        <w:pStyle w:val="a3"/>
        <w:ind w:right="846"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14:paraId="31FFDAEC" w14:textId="77777777" w:rsidR="009E0CAA" w:rsidRDefault="00000000">
      <w:pPr>
        <w:pStyle w:val="a3"/>
        <w:ind w:left="1894" w:right="6312"/>
      </w:pPr>
      <w:r>
        <w:t>Содержание</w:t>
      </w:r>
      <w:r>
        <w:rPr>
          <w:spacing w:val="-7"/>
        </w:rPr>
        <w:t xml:space="preserve"> </w:t>
      </w:r>
      <w:r>
        <w:t>обучения</w:t>
      </w:r>
      <w:r>
        <w:rPr>
          <w:spacing w:val="-7"/>
        </w:rPr>
        <w:t xml:space="preserve"> </w:t>
      </w:r>
      <w:r>
        <w:t>в</w:t>
      </w:r>
      <w:r>
        <w:rPr>
          <w:spacing w:val="-8"/>
        </w:rPr>
        <w:t xml:space="preserve"> </w:t>
      </w:r>
      <w:r>
        <w:t>5</w:t>
      </w:r>
      <w:r>
        <w:rPr>
          <w:spacing w:val="-7"/>
        </w:rPr>
        <w:t xml:space="preserve"> </w:t>
      </w:r>
      <w:r>
        <w:t>классе. Натуральные числа и нуль.</w:t>
      </w:r>
    </w:p>
    <w:p w14:paraId="3F7E6959" w14:textId="77777777" w:rsidR="009E0CAA" w:rsidRDefault="00000000">
      <w:pPr>
        <w:pStyle w:val="a3"/>
        <w:ind w:right="859" w:firstLine="760"/>
      </w:pPr>
      <w:r>
        <w:t>Натуральное число. Ряд натуральных чисел. Число 0. Изображение натуральных чисел точками на координатной (числовой) прямой.</w:t>
      </w:r>
    </w:p>
    <w:p w14:paraId="6F9C5E76" w14:textId="77777777" w:rsidR="009E0CAA" w:rsidRDefault="00000000">
      <w:pPr>
        <w:pStyle w:val="a3"/>
        <w:ind w:right="861" w:firstLine="760"/>
      </w:pPr>
      <w:r>
        <w:t>Позиционная система счисления. Римская нумерация как пример непозиционной системы счисления. Десятичная система счисления.</w:t>
      </w:r>
    </w:p>
    <w:p w14:paraId="5CE0BA9E" w14:textId="77777777" w:rsidR="009E0CAA" w:rsidRDefault="00000000">
      <w:pPr>
        <w:pStyle w:val="a3"/>
        <w:ind w:right="859" w:firstLine="760"/>
      </w:pPr>
      <w:r>
        <w:t>Сравнение натуральных чисел, сравнение натуральных чисел с нулём. Способы сравнения. Округление натуральных чисел.</w:t>
      </w:r>
    </w:p>
    <w:p w14:paraId="34643304" w14:textId="77777777" w:rsidR="009E0CAA" w:rsidRDefault="00000000">
      <w:pPr>
        <w:pStyle w:val="a3"/>
        <w:ind w:right="846"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w:t>
      </w:r>
      <w:r>
        <w:rPr>
          <w:spacing w:val="40"/>
        </w:rPr>
        <w:t xml:space="preserve"> </w:t>
      </w:r>
      <w:r>
        <w:t>между ними. Проверка результата арифметического действия. Переместительное и сочетательное</w:t>
      </w:r>
      <w:r>
        <w:rPr>
          <w:spacing w:val="80"/>
        </w:rPr>
        <w:t xml:space="preserve"> </w:t>
      </w:r>
      <w:r>
        <w:t>свойства</w:t>
      </w:r>
      <w:r>
        <w:rPr>
          <w:spacing w:val="80"/>
        </w:rPr>
        <w:t xml:space="preserve"> </w:t>
      </w:r>
      <w:r>
        <w:t>(законы)</w:t>
      </w:r>
      <w:r>
        <w:rPr>
          <w:spacing w:val="80"/>
        </w:rPr>
        <w:t xml:space="preserve"> </w:t>
      </w:r>
      <w:r>
        <w:t>сложения</w:t>
      </w:r>
      <w:r>
        <w:rPr>
          <w:spacing w:val="80"/>
        </w:rPr>
        <w:t xml:space="preserve"> </w:t>
      </w:r>
      <w:r>
        <w:t>и</w:t>
      </w:r>
      <w:r>
        <w:rPr>
          <w:spacing w:val="80"/>
        </w:rPr>
        <w:t xml:space="preserve"> </w:t>
      </w:r>
      <w:r>
        <w:t>умножения,</w:t>
      </w:r>
      <w:r>
        <w:rPr>
          <w:spacing w:val="80"/>
        </w:rPr>
        <w:t xml:space="preserve"> </w:t>
      </w:r>
      <w:r>
        <w:t>распределительное</w:t>
      </w:r>
      <w:r>
        <w:rPr>
          <w:spacing w:val="80"/>
        </w:rPr>
        <w:t xml:space="preserve"> </w:t>
      </w:r>
      <w:r>
        <w:t>свойство</w:t>
      </w:r>
    </w:p>
    <w:p w14:paraId="0305DE59" w14:textId="77777777" w:rsidR="009E0CAA" w:rsidRDefault="009E0CAA">
      <w:pPr>
        <w:pStyle w:val="a3"/>
        <w:sectPr w:rsidR="009E0CAA">
          <w:pgSz w:w="11920" w:h="16850"/>
          <w:pgMar w:top="980" w:right="0" w:bottom="280" w:left="283" w:header="761" w:footer="0" w:gutter="0"/>
          <w:cols w:space="720"/>
        </w:sectPr>
      </w:pPr>
    </w:p>
    <w:p w14:paraId="132FB129" w14:textId="77777777" w:rsidR="009E0CAA" w:rsidRDefault="00000000">
      <w:pPr>
        <w:pStyle w:val="a3"/>
        <w:spacing w:before="241"/>
      </w:pPr>
      <w:r>
        <w:lastRenderedPageBreak/>
        <w:t>(закон)</w:t>
      </w:r>
      <w:r>
        <w:rPr>
          <w:spacing w:val="-5"/>
        </w:rPr>
        <w:t xml:space="preserve"> </w:t>
      </w:r>
      <w:r>
        <w:rPr>
          <w:spacing w:val="-2"/>
        </w:rPr>
        <w:t>умножения.</w:t>
      </w:r>
    </w:p>
    <w:p w14:paraId="27AC278C" w14:textId="77777777" w:rsidR="009E0CAA" w:rsidRDefault="00000000">
      <w:pPr>
        <w:pStyle w:val="a3"/>
        <w:spacing w:before="1"/>
        <w:ind w:right="857" w:firstLine="760"/>
      </w:pPr>
      <w:r>
        <w:t>Использование букв для обозначения неизвестного компонента и записи свойств арифметических действий.</w:t>
      </w:r>
    </w:p>
    <w:p w14:paraId="1275F270" w14:textId="77777777" w:rsidR="009E0CAA" w:rsidRDefault="00000000">
      <w:pPr>
        <w:pStyle w:val="a3"/>
        <w:ind w:left="1894"/>
      </w:pPr>
      <w:r>
        <w:t>Делители</w:t>
      </w:r>
      <w:r>
        <w:rPr>
          <w:spacing w:val="22"/>
        </w:rPr>
        <w:t xml:space="preserve"> </w:t>
      </w:r>
      <w:r>
        <w:t>и</w:t>
      </w:r>
      <w:r>
        <w:rPr>
          <w:spacing w:val="27"/>
        </w:rPr>
        <w:t xml:space="preserve"> </w:t>
      </w:r>
      <w:r>
        <w:t>кратные</w:t>
      </w:r>
      <w:r>
        <w:rPr>
          <w:spacing w:val="23"/>
        </w:rPr>
        <w:t xml:space="preserve"> </w:t>
      </w:r>
      <w:r>
        <w:t>числа,</w:t>
      </w:r>
      <w:r>
        <w:rPr>
          <w:spacing w:val="26"/>
        </w:rPr>
        <w:t xml:space="preserve"> </w:t>
      </w:r>
      <w:r>
        <w:t>разложение</w:t>
      </w:r>
      <w:r>
        <w:rPr>
          <w:spacing w:val="26"/>
        </w:rPr>
        <w:t xml:space="preserve"> </w:t>
      </w:r>
      <w:r>
        <w:t>на</w:t>
      </w:r>
      <w:r>
        <w:rPr>
          <w:spacing w:val="27"/>
        </w:rPr>
        <w:t xml:space="preserve"> </w:t>
      </w:r>
      <w:r>
        <w:t>множители.</w:t>
      </w:r>
      <w:r>
        <w:rPr>
          <w:spacing w:val="24"/>
        </w:rPr>
        <w:t xml:space="preserve"> </w:t>
      </w:r>
      <w:r>
        <w:t>Простые</w:t>
      </w:r>
      <w:r>
        <w:rPr>
          <w:spacing w:val="25"/>
        </w:rPr>
        <w:t xml:space="preserve"> </w:t>
      </w:r>
      <w:r>
        <w:t>и</w:t>
      </w:r>
      <w:r>
        <w:rPr>
          <w:spacing w:val="29"/>
        </w:rPr>
        <w:t xml:space="preserve"> </w:t>
      </w:r>
      <w:r>
        <w:t>составные</w:t>
      </w:r>
      <w:r>
        <w:rPr>
          <w:spacing w:val="28"/>
        </w:rPr>
        <w:t xml:space="preserve"> </w:t>
      </w:r>
      <w:r>
        <w:rPr>
          <w:spacing w:val="-2"/>
        </w:rPr>
        <w:t>числа.</w:t>
      </w:r>
    </w:p>
    <w:p w14:paraId="51E27E97" w14:textId="77777777" w:rsidR="009E0CAA" w:rsidRDefault="00000000">
      <w:pPr>
        <w:pStyle w:val="a3"/>
      </w:pPr>
      <w:r>
        <w:t>Признаки</w:t>
      </w:r>
      <w:r>
        <w:rPr>
          <w:spacing w:val="-7"/>
        </w:rPr>
        <w:t xml:space="preserve"> </w:t>
      </w:r>
      <w:r>
        <w:t>делимости</w:t>
      </w:r>
      <w:r>
        <w:rPr>
          <w:spacing w:val="-1"/>
        </w:rPr>
        <w:t xml:space="preserve"> </w:t>
      </w:r>
      <w:r>
        <w:t>на</w:t>
      </w:r>
      <w:r>
        <w:rPr>
          <w:spacing w:val="-7"/>
        </w:rPr>
        <w:t xml:space="preserve"> </w:t>
      </w:r>
      <w:r>
        <w:t>2,</w:t>
      </w:r>
      <w:r>
        <w:rPr>
          <w:spacing w:val="-1"/>
        </w:rPr>
        <w:t xml:space="preserve"> </w:t>
      </w:r>
      <w:r>
        <w:t>5,</w:t>
      </w:r>
      <w:r>
        <w:rPr>
          <w:spacing w:val="-1"/>
        </w:rPr>
        <w:t xml:space="preserve"> </w:t>
      </w:r>
      <w:r>
        <w:t>10,</w:t>
      </w:r>
      <w:r>
        <w:rPr>
          <w:spacing w:val="-4"/>
        </w:rPr>
        <w:t xml:space="preserve"> </w:t>
      </w:r>
      <w:r>
        <w:t>3,</w:t>
      </w:r>
      <w:r>
        <w:rPr>
          <w:spacing w:val="-1"/>
        </w:rPr>
        <w:t xml:space="preserve"> </w:t>
      </w:r>
      <w:r>
        <w:t>9.</w:t>
      </w:r>
      <w:r>
        <w:rPr>
          <w:spacing w:val="-1"/>
        </w:rPr>
        <w:t xml:space="preserve"> </w:t>
      </w:r>
      <w:r>
        <w:t>Деление</w:t>
      </w:r>
      <w:r>
        <w:rPr>
          <w:spacing w:val="-4"/>
        </w:rPr>
        <w:t xml:space="preserve"> </w:t>
      </w:r>
      <w:r>
        <w:t>с</w:t>
      </w:r>
      <w:r>
        <w:rPr>
          <w:spacing w:val="-2"/>
        </w:rPr>
        <w:t xml:space="preserve"> остатком.</w:t>
      </w:r>
    </w:p>
    <w:p w14:paraId="791F40C4" w14:textId="77777777" w:rsidR="009E0CAA" w:rsidRDefault="00000000">
      <w:pPr>
        <w:pStyle w:val="a3"/>
        <w:ind w:right="861" w:firstLine="760"/>
      </w:pPr>
      <w:r>
        <w:t xml:space="preserve">Степень с натуральным показателем. Запись числа в виде суммы разрядных </w:t>
      </w:r>
      <w:r>
        <w:rPr>
          <w:spacing w:val="-2"/>
        </w:rPr>
        <w:t>слагаемых.</w:t>
      </w:r>
    </w:p>
    <w:p w14:paraId="3F049E35" w14:textId="77777777" w:rsidR="009E0CAA" w:rsidRDefault="00000000">
      <w:pPr>
        <w:pStyle w:val="a3"/>
        <w:ind w:right="849" w:firstLine="760"/>
      </w:pPr>
      <w:r>
        <w:t>Числовое выражение. Вычисление значений числовых выражений, порядок выполнения действий.</w:t>
      </w:r>
      <w:r>
        <w:rPr>
          <w:spacing w:val="-1"/>
        </w:rPr>
        <w:t xml:space="preserve"> </w:t>
      </w:r>
      <w:r>
        <w:t>Использование при вычислениях переместительного</w:t>
      </w:r>
      <w:r>
        <w:rPr>
          <w:spacing w:val="-1"/>
        </w:rPr>
        <w:t xml:space="preserve"> </w:t>
      </w:r>
      <w:r>
        <w:t>и сочетательного свойств (законов) сложения и умножения, распределительного свойства умножения.</w:t>
      </w:r>
    </w:p>
    <w:p w14:paraId="2F362C99" w14:textId="77777777" w:rsidR="009E0CAA" w:rsidRDefault="00000000">
      <w:pPr>
        <w:pStyle w:val="a3"/>
        <w:ind w:left="1872"/>
        <w:jc w:val="left"/>
      </w:pPr>
      <w:r>
        <w:rPr>
          <w:spacing w:val="-2"/>
        </w:rPr>
        <w:t>Дроби.</w:t>
      </w:r>
    </w:p>
    <w:p w14:paraId="4C59BF26" w14:textId="77777777" w:rsidR="009E0CAA" w:rsidRDefault="00000000">
      <w:pPr>
        <w:pStyle w:val="a3"/>
        <w:ind w:right="848" w:firstLine="73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A06FF48" w14:textId="77777777" w:rsidR="009E0CAA" w:rsidRDefault="00000000">
      <w:pPr>
        <w:pStyle w:val="a3"/>
        <w:spacing w:before="1"/>
        <w:ind w:right="841" w:firstLine="739"/>
      </w:pPr>
      <w:r>
        <w:t>Сложение и вычитание дробей. Умножение и деление дробей, взаимно-обратные дроби. Нахождение части целого и целого по его части.</w:t>
      </w:r>
    </w:p>
    <w:p w14:paraId="697C24E7" w14:textId="77777777" w:rsidR="009E0CAA" w:rsidRDefault="00000000">
      <w:pPr>
        <w:pStyle w:val="a3"/>
        <w:ind w:right="846" w:firstLine="739"/>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14:paraId="5AA09127" w14:textId="77777777" w:rsidR="009E0CAA" w:rsidRDefault="00000000">
      <w:pPr>
        <w:pStyle w:val="a3"/>
        <w:ind w:left="1872" w:right="1033"/>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2"/>
        </w:rPr>
        <w:t xml:space="preserve"> </w:t>
      </w:r>
      <w:r>
        <w:t>дробями.</w:t>
      </w:r>
      <w:r>
        <w:rPr>
          <w:spacing w:val="-4"/>
        </w:rPr>
        <w:t xml:space="preserve"> </w:t>
      </w:r>
      <w:r>
        <w:t>Округление</w:t>
      </w:r>
      <w:r>
        <w:rPr>
          <w:spacing w:val="-4"/>
        </w:rPr>
        <w:t xml:space="preserve"> </w:t>
      </w:r>
      <w:r>
        <w:t>десятичных дробей. Решение текстовых задач.</w:t>
      </w:r>
    </w:p>
    <w:p w14:paraId="5CED59D6" w14:textId="77777777" w:rsidR="009E0CAA" w:rsidRDefault="00000000">
      <w:pPr>
        <w:pStyle w:val="a3"/>
        <w:ind w:right="851" w:firstLine="73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C4A53" w14:textId="77777777" w:rsidR="009E0CAA" w:rsidRDefault="00000000">
      <w:pPr>
        <w:pStyle w:val="a3"/>
        <w:ind w:right="855" w:firstLine="73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EDC14FD" w14:textId="77777777" w:rsidR="009E0CAA" w:rsidRDefault="00000000">
      <w:pPr>
        <w:pStyle w:val="a3"/>
        <w:spacing w:line="275" w:lineRule="exact"/>
        <w:ind w:left="1872"/>
      </w:pPr>
      <w:r>
        <w:t>Решение</w:t>
      </w:r>
      <w:r>
        <w:rPr>
          <w:spacing w:val="-6"/>
        </w:rPr>
        <w:t xml:space="preserve"> </w:t>
      </w:r>
      <w:r>
        <w:t>основных</w:t>
      </w:r>
      <w:r>
        <w:rPr>
          <w:spacing w:val="-3"/>
        </w:rPr>
        <w:t xml:space="preserve"> </w:t>
      </w:r>
      <w:r>
        <w:t>задач</w:t>
      </w:r>
      <w:r>
        <w:rPr>
          <w:spacing w:val="-6"/>
        </w:rPr>
        <w:t xml:space="preserve"> </w:t>
      </w:r>
      <w:r>
        <w:t>на</w:t>
      </w:r>
      <w:r>
        <w:rPr>
          <w:spacing w:val="-6"/>
        </w:rPr>
        <w:t xml:space="preserve"> </w:t>
      </w:r>
      <w:r>
        <w:rPr>
          <w:spacing w:val="-2"/>
        </w:rPr>
        <w:t>дроби.</w:t>
      </w:r>
    </w:p>
    <w:p w14:paraId="1C1E08A7" w14:textId="77777777" w:rsidR="009E0CAA" w:rsidRDefault="00000000">
      <w:pPr>
        <w:pStyle w:val="a3"/>
        <w:spacing w:before="1" w:line="237" w:lineRule="auto"/>
        <w:ind w:left="1872" w:right="3495"/>
      </w:pPr>
      <w:r>
        <w:t>Представление</w:t>
      </w:r>
      <w:r>
        <w:rPr>
          <w:spacing w:val="-5"/>
        </w:rPr>
        <w:t xml:space="preserve"> </w:t>
      </w:r>
      <w:r>
        <w:t>данных</w:t>
      </w:r>
      <w:r>
        <w:rPr>
          <w:spacing w:val="-5"/>
        </w:rPr>
        <w:t xml:space="preserve"> </w:t>
      </w:r>
      <w:r>
        <w:t>в</w:t>
      </w:r>
      <w:r>
        <w:rPr>
          <w:spacing w:val="-6"/>
        </w:rPr>
        <w:t xml:space="preserve"> </w:t>
      </w:r>
      <w:r>
        <w:t>виде</w:t>
      </w:r>
      <w:r>
        <w:rPr>
          <w:spacing w:val="-6"/>
        </w:rPr>
        <w:t xml:space="preserve"> </w:t>
      </w:r>
      <w:r>
        <w:t>таблиц,</w:t>
      </w:r>
      <w:r>
        <w:rPr>
          <w:spacing w:val="-5"/>
        </w:rPr>
        <w:t xml:space="preserve"> </w:t>
      </w:r>
      <w:r>
        <w:t>столбчатых</w:t>
      </w:r>
      <w:r>
        <w:rPr>
          <w:spacing w:val="-1"/>
        </w:rPr>
        <w:t xml:space="preserve"> </w:t>
      </w:r>
      <w:r>
        <w:t>диаграмм. Наглядная геометрия.</w:t>
      </w:r>
    </w:p>
    <w:p w14:paraId="473EA0DF" w14:textId="77777777" w:rsidR="009E0CAA" w:rsidRDefault="00000000">
      <w:pPr>
        <w:pStyle w:val="a3"/>
        <w:spacing w:before="1"/>
        <w:ind w:right="858" w:firstLine="739"/>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w:t>
      </w:r>
      <w:r>
        <w:rPr>
          <w:spacing w:val="-2"/>
        </w:rPr>
        <w:t>углы.</w:t>
      </w:r>
    </w:p>
    <w:p w14:paraId="48AE5950" w14:textId="77777777" w:rsidR="009E0CAA" w:rsidRDefault="00000000">
      <w:pPr>
        <w:pStyle w:val="a3"/>
        <w:spacing w:before="3"/>
        <w:ind w:right="1860" w:firstLine="739"/>
        <w:jc w:val="left"/>
      </w:pPr>
      <w:r>
        <w:t>Длина</w:t>
      </w:r>
      <w:r>
        <w:rPr>
          <w:spacing w:val="-12"/>
        </w:rPr>
        <w:t xml:space="preserve"> </w:t>
      </w:r>
      <w:r>
        <w:t>отрезка,</w:t>
      </w:r>
      <w:r>
        <w:rPr>
          <w:spacing w:val="-8"/>
        </w:rPr>
        <w:t xml:space="preserve"> </w:t>
      </w:r>
      <w:r>
        <w:t>метрические</w:t>
      </w:r>
      <w:r>
        <w:rPr>
          <w:spacing w:val="-12"/>
        </w:rPr>
        <w:t xml:space="preserve"> </w:t>
      </w:r>
      <w:r>
        <w:t>единицы</w:t>
      </w:r>
      <w:r>
        <w:rPr>
          <w:spacing w:val="-8"/>
        </w:rPr>
        <w:t xml:space="preserve"> </w:t>
      </w:r>
      <w:r>
        <w:t>длины.</w:t>
      </w:r>
      <w:r>
        <w:rPr>
          <w:spacing w:val="-9"/>
        </w:rPr>
        <w:t xml:space="preserve"> </w:t>
      </w:r>
      <w:r>
        <w:t>Длина</w:t>
      </w:r>
      <w:r>
        <w:rPr>
          <w:spacing w:val="-12"/>
        </w:rPr>
        <w:t xml:space="preserve"> </w:t>
      </w:r>
      <w:r>
        <w:t>ломаной,</w:t>
      </w:r>
      <w:r>
        <w:rPr>
          <w:spacing w:val="-11"/>
        </w:rPr>
        <w:t xml:space="preserve"> </w:t>
      </w:r>
      <w:r>
        <w:t>периметр многоугольника. Измерение и построение углов с помощью транспортира.</w:t>
      </w:r>
    </w:p>
    <w:p w14:paraId="63A524C8" w14:textId="77777777" w:rsidR="009E0CAA" w:rsidRDefault="00000000">
      <w:pPr>
        <w:pStyle w:val="a3"/>
        <w:ind w:right="728" w:firstLine="760"/>
        <w:jc w:val="left"/>
      </w:pPr>
      <w:r>
        <w:t>Наглядные представления о фигурах</w:t>
      </w:r>
      <w:r>
        <w:rPr>
          <w:spacing w:val="33"/>
        </w:rPr>
        <w:t xml:space="preserve"> </w:t>
      </w:r>
      <w:r>
        <w:t>на плоскости: многоугольник, прямоугольник, квадрат, треугольник, о равенстве фигур.</w:t>
      </w:r>
    </w:p>
    <w:p w14:paraId="5180FAE0" w14:textId="77777777" w:rsidR="009E0CAA" w:rsidRDefault="00000000">
      <w:pPr>
        <w:pStyle w:val="a3"/>
        <w:ind w:right="855"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C2544A1" w14:textId="77777777" w:rsidR="009E0CAA" w:rsidRDefault="00000000">
      <w:pPr>
        <w:pStyle w:val="a3"/>
        <w:spacing w:before="1"/>
        <w:ind w:right="861"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CC6CBDA" w14:textId="77777777" w:rsidR="009E0CAA" w:rsidRDefault="00000000">
      <w:pPr>
        <w:pStyle w:val="a3"/>
        <w:ind w:right="853"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1872B3C" w14:textId="77777777" w:rsidR="009E0CAA" w:rsidRDefault="00000000">
      <w:pPr>
        <w:pStyle w:val="a3"/>
        <w:ind w:left="1894" w:right="728"/>
        <w:jc w:val="left"/>
      </w:pPr>
      <w:r>
        <w:t>Объём</w:t>
      </w:r>
      <w:r>
        <w:rPr>
          <w:spacing w:val="-15"/>
        </w:rPr>
        <w:t xml:space="preserve"> </w:t>
      </w:r>
      <w:r>
        <w:t>прямоугольного</w:t>
      </w:r>
      <w:r>
        <w:rPr>
          <w:spacing w:val="-13"/>
        </w:rPr>
        <w:t xml:space="preserve"> </w:t>
      </w:r>
      <w:r>
        <w:t>параллелепипеда,</w:t>
      </w:r>
      <w:r>
        <w:rPr>
          <w:spacing w:val="-12"/>
        </w:rPr>
        <w:t xml:space="preserve"> </w:t>
      </w:r>
      <w:r>
        <w:t>куба.</w:t>
      </w:r>
      <w:r>
        <w:rPr>
          <w:spacing w:val="-11"/>
        </w:rPr>
        <w:t xml:space="preserve"> </w:t>
      </w:r>
      <w:r>
        <w:t>Единицы</w:t>
      </w:r>
      <w:r>
        <w:rPr>
          <w:spacing w:val="-13"/>
        </w:rPr>
        <w:t xml:space="preserve"> </w:t>
      </w:r>
      <w:r>
        <w:t>измерения</w:t>
      </w:r>
      <w:r>
        <w:rPr>
          <w:spacing w:val="-13"/>
        </w:rPr>
        <w:t xml:space="preserve"> </w:t>
      </w:r>
      <w:r>
        <w:t>объёма. Содержание обучения в 6 классе.</w:t>
      </w:r>
    </w:p>
    <w:p w14:paraId="099269C0" w14:textId="77777777" w:rsidR="009E0CAA" w:rsidRDefault="00000000">
      <w:pPr>
        <w:pStyle w:val="a3"/>
        <w:ind w:left="1894"/>
        <w:jc w:val="left"/>
      </w:pPr>
      <w:r>
        <w:t>Натуральные</w:t>
      </w:r>
      <w:r>
        <w:rPr>
          <w:spacing w:val="-13"/>
        </w:rPr>
        <w:t xml:space="preserve"> </w:t>
      </w:r>
      <w:r>
        <w:rPr>
          <w:spacing w:val="-2"/>
        </w:rPr>
        <w:t>числа.</w:t>
      </w:r>
    </w:p>
    <w:p w14:paraId="50EFB321" w14:textId="77777777" w:rsidR="009E0CAA" w:rsidRDefault="00000000">
      <w:pPr>
        <w:pStyle w:val="a3"/>
        <w:ind w:left="1894"/>
        <w:jc w:val="left"/>
      </w:pPr>
      <w:r>
        <w:t>Арифметические</w:t>
      </w:r>
      <w:r>
        <w:rPr>
          <w:spacing w:val="69"/>
          <w:w w:val="150"/>
        </w:rPr>
        <w:t xml:space="preserve"> </w:t>
      </w:r>
      <w:r>
        <w:t>действия</w:t>
      </w:r>
      <w:r>
        <w:rPr>
          <w:spacing w:val="72"/>
          <w:w w:val="150"/>
        </w:rPr>
        <w:t xml:space="preserve"> </w:t>
      </w:r>
      <w:r>
        <w:t>с</w:t>
      </w:r>
      <w:r>
        <w:rPr>
          <w:spacing w:val="70"/>
          <w:w w:val="150"/>
        </w:rPr>
        <w:t xml:space="preserve"> </w:t>
      </w:r>
      <w:r>
        <w:t>многозначными</w:t>
      </w:r>
      <w:r>
        <w:rPr>
          <w:spacing w:val="76"/>
          <w:w w:val="150"/>
        </w:rPr>
        <w:t xml:space="preserve"> </w:t>
      </w:r>
      <w:r>
        <w:t>натуральными</w:t>
      </w:r>
      <w:r>
        <w:rPr>
          <w:spacing w:val="76"/>
          <w:w w:val="150"/>
        </w:rPr>
        <w:t xml:space="preserve"> </w:t>
      </w:r>
      <w:r>
        <w:t>числами.</w:t>
      </w:r>
      <w:r>
        <w:rPr>
          <w:spacing w:val="74"/>
          <w:w w:val="150"/>
        </w:rPr>
        <w:t xml:space="preserve"> </w:t>
      </w:r>
      <w:r>
        <w:rPr>
          <w:spacing w:val="-2"/>
        </w:rPr>
        <w:t>Числовые</w:t>
      </w:r>
    </w:p>
    <w:p w14:paraId="16B7E4AA" w14:textId="77777777" w:rsidR="009E0CAA" w:rsidRDefault="009E0CAA">
      <w:pPr>
        <w:pStyle w:val="a3"/>
        <w:jc w:val="left"/>
        <w:sectPr w:rsidR="009E0CAA">
          <w:pgSz w:w="11920" w:h="16850"/>
          <w:pgMar w:top="980" w:right="0" w:bottom="280" w:left="283" w:header="761" w:footer="0" w:gutter="0"/>
          <w:cols w:space="720"/>
        </w:sectPr>
      </w:pPr>
    </w:p>
    <w:p w14:paraId="27CC01E9" w14:textId="77777777" w:rsidR="009E0CAA" w:rsidRDefault="00000000">
      <w:pPr>
        <w:pStyle w:val="a3"/>
        <w:spacing w:before="241"/>
        <w:ind w:right="851"/>
      </w:pPr>
      <w:r>
        <w:lastRenderedPageBreak/>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58720B4E" w14:textId="77777777" w:rsidR="009E0CAA" w:rsidRDefault="00000000">
      <w:pPr>
        <w:pStyle w:val="a3"/>
        <w:spacing w:before="1"/>
        <w:ind w:right="728" w:firstLine="760"/>
        <w:jc w:val="left"/>
      </w:pPr>
      <w:r>
        <w:t>Делители</w:t>
      </w:r>
      <w:r>
        <w:rPr>
          <w:spacing w:val="77"/>
        </w:rPr>
        <w:t xml:space="preserve"> </w:t>
      </w:r>
      <w:r>
        <w:t>и</w:t>
      </w:r>
      <w:r>
        <w:rPr>
          <w:spacing w:val="77"/>
        </w:rPr>
        <w:t xml:space="preserve"> </w:t>
      </w:r>
      <w:r>
        <w:t>кратные</w:t>
      </w:r>
      <w:r>
        <w:rPr>
          <w:spacing w:val="40"/>
        </w:rPr>
        <w:t xml:space="preserve"> </w:t>
      </w:r>
      <w:r>
        <w:t>числа,</w:t>
      </w:r>
      <w:r>
        <w:rPr>
          <w:spacing w:val="76"/>
        </w:rPr>
        <w:t xml:space="preserve"> </w:t>
      </w:r>
      <w:r>
        <w:t>наибольший</w:t>
      </w:r>
      <w:r>
        <w:rPr>
          <w:spacing w:val="78"/>
        </w:rPr>
        <w:t xml:space="preserve"> </w:t>
      </w:r>
      <w:r>
        <w:t>общий</w:t>
      </w:r>
      <w:r>
        <w:rPr>
          <w:spacing w:val="77"/>
        </w:rPr>
        <w:t xml:space="preserve"> </w:t>
      </w:r>
      <w:r>
        <w:t>делитель</w:t>
      </w:r>
      <w:r>
        <w:rPr>
          <w:spacing w:val="78"/>
        </w:rPr>
        <w:t xml:space="preserve"> </w:t>
      </w:r>
      <w:r>
        <w:t>и</w:t>
      </w:r>
      <w:r>
        <w:rPr>
          <w:spacing w:val="40"/>
        </w:rPr>
        <w:t xml:space="preserve"> </w:t>
      </w:r>
      <w:r>
        <w:t>наименьшее</w:t>
      </w:r>
      <w:r>
        <w:rPr>
          <w:spacing w:val="76"/>
        </w:rPr>
        <w:t xml:space="preserve"> </w:t>
      </w:r>
      <w:r>
        <w:t>общее кратное. Делимость суммы и произведения. Деление с остатком.</w:t>
      </w:r>
    </w:p>
    <w:p w14:paraId="2A288A00" w14:textId="77777777" w:rsidR="009E0CAA" w:rsidRDefault="00000000">
      <w:pPr>
        <w:pStyle w:val="a3"/>
        <w:ind w:left="1894"/>
        <w:jc w:val="left"/>
      </w:pPr>
      <w:r>
        <w:rPr>
          <w:spacing w:val="-2"/>
        </w:rPr>
        <w:t>Дроби.</w:t>
      </w:r>
    </w:p>
    <w:p w14:paraId="7042F398" w14:textId="77777777" w:rsidR="009E0CAA" w:rsidRDefault="00000000">
      <w:pPr>
        <w:pStyle w:val="a3"/>
        <w:ind w:right="847"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w:t>
      </w:r>
      <w:r>
        <w:rPr>
          <w:spacing w:val="80"/>
        </w:rPr>
        <w:t xml:space="preserve"> </w:t>
      </w:r>
      <w:r>
        <w:t>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3880701" w14:textId="77777777" w:rsidR="009E0CAA" w:rsidRDefault="00000000">
      <w:pPr>
        <w:pStyle w:val="a3"/>
        <w:ind w:right="843" w:firstLine="760"/>
      </w:pPr>
      <w:r>
        <w:t>Отношение. Деление в данном отношении. Масштаб, пропорция. Применение пропорций при решении задач.</w:t>
      </w:r>
    </w:p>
    <w:p w14:paraId="248183B6" w14:textId="77777777" w:rsidR="009E0CAA" w:rsidRDefault="00000000">
      <w:pPr>
        <w:pStyle w:val="a3"/>
        <w:spacing w:before="1"/>
        <w:ind w:right="863"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7A6A87F" w14:textId="77777777" w:rsidR="009E0CAA" w:rsidRDefault="00000000">
      <w:pPr>
        <w:pStyle w:val="a3"/>
        <w:ind w:left="1894"/>
      </w:pPr>
      <w:r>
        <w:t>Положительные</w:t>
      </w:r>
      <w:r>
        <w:rPr>
          <w:spacing w:val="-15"/>
        </w:rPr>
        <w:t xml:space="preserve"> </w:t>
      </w:r>
      <w:r>
        <w:t>и</w:t>
      </w:r>
      <w:r>
        <w:rPr>
          <w:spacing w:val="-10"/>
        </w:rPr>
        <w:t xml:space="preserve"> </w:t>
      </w:r>
      <w:r>
        <w:t>отрицательные</w:t>
      </w:r>
      <w:r>
        <w:rPr>
          <w:spacing w:val="-14"/>
        </w:rPr>
        <w:t xml:space="preserve"> </w:t>
      </w:r>
      <w:r>
        <w:rPr>
          <w:spacing w:val="-2"/>
        </w:rPr>
        <w:t>числа.</w:t>
      </w:r>
    </w:p>
    <w:p w14:paraId="6F9ADFA2" w14:textId="77777777" w:rsidR="009E0CAA" w:rsidRDefault="00000000">
      <w:pPr>
        <w:pStyle w:val="a3"/>
        <w:ind w:right="852"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3823F57" w14:textId="77777777" w:rsidR="009E0CAA" w:rsidRDefault="00000000">
      <w:pPr>
        <w:pStyle w:val="a3"/>
        <w:ind w:right="854"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6C4BF40" w14:textId="77777777" w:rsidR="009E0CAA" w:rsidRDefault="00000000">
      <w:pPr>
        <w:pStyle w:val="a3"/>
        <w:ind w:left="1894"/>
      </w:pPr>
      <w:r>
        <w:t>Буквенные</w:t>
      </w:r>
      <w:r>
        <w:rPr>
          <w:spacing w:val="-11"/>
        </w:rPr>
        <w:t xml:space="preserve"> </w:t>
      </w:r>
      <w:r>
        <w:rPr>
          <w:spacing w:val="-2"/>
        </w:rPr>
        <w:t>выражения.</w:t>
      </w:r>
    </w:p>
    <w:p w14:paraId="54E9E180" w14:textId="77777777" w:rsidR="009E0CAA" w:rsidRDefault="00000000">
      <w:pPr>
        <w:pStyle w:val="a3"/>
        <w:ind w:right="851"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B7CD0E1" w14:textId="77777777" w:rsidR="009E0CAA" w:rsidRDefault="00000000">
      <w:pPr>
        <w:pStyle w:val="a3"/>
        <w:ind w:left="1894"/>
      </w:pPr>
      <w:r>
        <w:t>Решение</w:t>
      </w:r>
      <w:r>
        <w:rPr>
          <w:spacing w:val="-4"/>
        </w:rPr>
        <w:t xml:space="preserve"> </w:t>
      </w:r>
      <w:r>
        <w:t>текстовых</w:t>
      </w:r>
      <w:r>
        <w:rPr>
          <w:spacing w:val="1"/>
        </w:rPr>
        <w:t xml:space="preserve"> </w:t>
      </w:r>
      <w:r>
        <w:rPr>
          <w:spacing w:val="-2"/>
        </w:rPr>
        <w:t>задач.</w:t>
      </w:r>
    </w:p>
    <w:p w14:paraId="6E66185C" w14:textId="77777777" w:rsidR="009E0CAA" w:rsidRDefault="00000000">
      <w:pPr>
        <w:pStyle w:val="a3"/>
        <w:spacing w:before="3" w:line="275" w:lineRule="exact"/>
        <w:ind w:left="1894"/>
      </w:pPr>
      <w:r>
        <w:t>Решение</w:t>
      </w:r>
      <w:r>
        <w:rPr>
          <w:spacing w:val="60"/>
        </w:rPr>
        <w:t xml:space="preserve"> </w:t>
      </w:r>
      <w:r>
        <w:t>текстовых</w:t>
      </w:r>
      <w:r>
        <w:rPr>
          <w:spacing w:val="68"/>
        </w:rPr>
        <w:t xml:space="preserve"> </w:t>
      </w:r>
      <w:r>
        <w:t>задач</w:t>
      </w:r>
      <w:r>
        <w:rPr>
          <w:spacing w:val="66"/>
        </w:rPr>
        <w:t xml:space="preserve"> </w:t>
      </w:r>
      <w:r>
        <w:t>арифметическим</w:t>
      </w:r>
      <w:r>
        <w:rPr>
          <w:spacing w:val="68"/>
        </w:rPr>
        <w:t xml:space="preserve"> </w:t>
      </w:r>
      <w:r>
        <w:t>способом.</w:t>
      </w:r>
      <w:r>
        <w:rPr>
          <w:spacing w:val="67"/>
        </w:rPr>
        <w:t xml:space="preserve"> </w:t>
      </w:r>
      <w:r>
        <w:t>Решение</w:t>
      </w:r>
      <w:r>
        <w:rPr>
          <w:spacing w:val="65"/>
        </w:rPr>
        <w:t xml:space="preserve"> </w:t>
      </w:r>
      <w:r>
        <w:t>логических</w:t>
      </w:r>
      <w:r>
        <w:rPr>
          <w:spacing w:val="70"/>
        </w:rPr>
        <w:t xml:space="preserve"> </w:t>
      </w:r>
      <w:r>
        <w:rPr>
          <w:spacing w:val="-2"/>
        </w:rPr>
        <w:t>задач.</w:t>
      </w:r>
    </w:p>
    <w:p w14:paraId="5DC16C58" w14:textId="77777777" w:rsidR="009E0CAA" w:rsidRDefault="00000000">
      <w:pPr>
        <w:pStyle w:val="a3"/>
        <w:spacing w:line="274" w:lineRule="exact"/>
      </w:pPr>
      <w:r>
        <w:t>Решение</w:t>
      </w:r>
      <w:r>
        <w:rPr>
          <w:spacing w:val="-8"/>
        </w:rPr>
        <w:t xml:space="preserve"> </w:t>
      </w:r>
      <w:r>
        <w:t>задач</w:t>
      </w:r>
      <w:r>
        <w:rPr>
          <w:spacing w:val="-5"/>
        </w:rPr>
        <w:t xml:space="preserve"> </w:t>
      </w:r>
      <w:r>
        <w:t>перебором</w:t>
      </w:r>
      <w:r>
        <w:rPr>
          <w:spacing w:val="-5"/>
        </w:rPr>
        <w:t xml:space="preserve"> </w:t>
      </w:r>
      <w:r>
        <w:t>всех возможных</w:t>
      </w:r>
      <w:r>
        <w:rPr>
          <w:spacing w:val="-2"/>
        </w:rPr>
        <w:t xml:space="preserve"> вариантов.</w:t>
      </w:r>
    </w:p>
    <w:p w14:paraId="60664D99" w14:textId="77777777" w:rsidR="009E0CAA" w:rsidRDefault="00000000">
      <w:pPr>
        <w:pStyle w:val="a3"/>
        <w:ind w:right="846"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FBBDA6C" w14:textId="77777777" w:rsidR="009E0CAA" w:rsidRDefault="00000000">
      <w:pPr>
        <w:pStyle w:val="a3"/>
        <w:ind w:right="856" w:firstLine="760"/>
      </w:pPr>
      <w:r>
        <w:t>Решение задач, связанных с отношением, пропорциональностью величин, процентами; решение основных задач на дроби и проценты.</w:t>
      </w:r>
    </w:p>
    <w:p w14:paraId="74B73407" w14:textId="77777777" w:rsidR="009E0CAA" w:rsidRDefault="00000000">
      <w:pPr>
        <w:pStyle w:val="a3"/>
        <w:spacing w:line="242" w:lineRule="auto"/>
        <w:ind w:right="131" w:firstLine="760"/>
        <w:jc w:val="left"/>
      </w:pPr>
      <w:r>
        <w:t>Оценка</w:t>
      </w:r>
      <w:r>
        <w:rPr>
          <w:spacing w:val="38"/>
        </w:rPr>
        <w:t xml:space="preserve"> </w:t>
      </w:r>
      <w:r>
        <w:t>и</w:t>
      </w:r>
      <w:r>
        <w:rPr>
          <w:spacing w:val="37"/>
        </w:rPr>
        <w:t xml:space="preserve"> </w:t>
      </w:r>
      <w:r>
        <w:t>прикидка,</w:t>
      </w:r>
      <w:r>
        <w:rPr>
          <w:spacing w:val="38"/>
        </w:rPr>
        <w:t xml:space="preserve"> </w:t>
      </w:r>
      <w:r>
        <w:t>округление</w:t>
      </w:r>
      <w:r>
        <w:rPr>
          <w:spacing w:val="38"/>
        </w:rPr>
        <w:t xml:space="preserve"> </w:t>
      </w:r>
      <w:r>
        <w:t>результата.</w:t>
      </w:r>
      <w:r>
        <w:rPr>
          <w:spacing w:val="40"/>
        </w:rPr>
        <w:t xml:space="preserve"> </w:t>
      </w:r>
      <w:r>
        <w:t>Составление</w:t>
      </w:r>
      <w:r>
        <w:rPr>
          <w:spacing w:val="38"/>
        </w:rPr>
        <w:t xml:space="preserve"> </w:t>
      </w:r>
      <w:r>
        <w:t>буквенных</w:t>
      </w:r>
      <w:r>
        <w:rPr>
          <w:spacing w:val="40"/>
        </w:rPr>
        <w:t xml:space="preserve"> </w:t>
      </w:r>
      <w:r>
        <w:t>выражений</w:t>
      </w:r>
      <w:r>
        <w:rPr>
          <w:spacing w:val="37"/>
        </w:rPr>
        <w:t xml:space="preserve"> </w:t>
      </w:r>
      <w:r>
        <w:t>по условию задачи.</w:t>
      </w:r>
    </w:p>
    <w:p w14:paraId="3353E5BB" w14:textId="77777777" w:rsidR="009E0CAA" w:rsidRDefault="00000000">
      <w:pPr>
        <w:pStyle w:val="a3"/>
        <w:ind w:right="1860" w:firstLine="760"/>
        <w:jc w:val="left"/>
      </w:pPr>
      <w:r>
        <w:t>Представление</w:t>
      </w:r>
      <w:r>
        <w:rPr>
          <w:spacing w:val="-12"/>
        </w:rPr>
        <w:t xml:space="preserve"> </w:t>
      </w:r>
      <w:r>
        <w:t>данных</w:t>
      </w:r>
      <w:r>
        <w:rPr>
          <w:spacing w:val="-11"/>
        </w:rPr>
        <w:t xml:space="preserve"> </w:t>
      </w:r>
      <w:r>
        <w:t>с</w:t>
      </w:r>
      <w:r>
        <w:rPr>
          <w:spacing w:val="-13"/>
        </w:rPr>
        <w:t xml:space="preserve"> </w:t>
      </w:r>
      <w:r>
        <w:t>помощью</w:t>
      </w:r>
      <w:r>
        <w:rPr>
          <w:spacing w:val="-10"/>
        </w:rPr>
        <w:t xml:space="preserve"> </w:t>
      </w:r>
      <w:r>
        <w:t>таблиц</w:t>
      </w:r>
      <w:r>
        <w:rPr>
          <w:spacing w:val="-10"/>
        </w:rPr>
        <w:t xml:space="preserve"> </w:t>
      </w:r>
      <w:r>
        <w:t>и</w:t>
      </w:r>
      <w:r>
        <w:rPr>
          <w:spacing w:val="-11"/>
        </w:rPr>
        <w:t xml:space="preserve"> </w:t>
      </w:r>
      <w:r>
        <w:t>диаграмм.</w:t>
      </w:r>
      <w:r>
        <w:rPr>
          <w:spacing w:val="-9"/>
        </w:rPr>
        <w:t xml:space="preserve"> </w:t>
      </w:r>
      <w:r>
        <w:t>Столбчатые диаграммы: чтение и построение. Чтение круговых диаграмм.</w:t>
      </w:r>
    </w:p>
    <w:p w14:paraId="34A11412" w14:textId="77777777" w:rsidR="009E0CAA" w:rsidRDefault="00000000">
      <w:pPr>
        <w:pStyle w:val="a3"/>
        <w:ind w:left="1872"/>
        <w:jc w:val="left"/>
      </w:pPr>
      <w:r>
        <w:t>Наглядная</w:t>
      </w:r>
      <w:r>
        <w:rPr>
          <w:spacing w:val="-13"/>
        </w:rPr>
        <w:t xml:space="preserve"> </w:t>
      </w:r>
      <w:r>
        <w:rPr>
          <w:spacing w:val="-2"/>
        </w:rPr>
        <w:t>геометрия.</w:t>
      </w:r>
    </w:p>
    <w:p w14:paraId="228BC7EA" w14:textId="77777777" w:rsidR="009E0CAA" w:rsidRDefault="00000000">
      <w:pPr>
        <w:pStyle w:val="a3"/>
        <w:ind w:right="728" w:firstLine="739"/>
        <w:jc w:val="left"/>
      </w:pPr>
      <w:r>
        <w:t>Наглядные</w:t>
      </w:r>
      <w:r>
        <w:rPr>
          <w:spacing w:val="-6"/>
        </w:rPr>
        <w:t xml:space="preserve"> </w:t>
      </w:r>
      <w:r>
        <w:t>представления</w:t>
      </w:r>
      <w:r>
        <w:rPr>
          <w:spacing w:val="-3"/>
        </w:rPr>
        <w:t xml:space="preserve"> </w:t>
      </w:r>
      <w:r>
        <w:t>о</w:t>
      </w:r>
      <w:r>
        <w:rPr>
          <w:spacing w:val="-4"/>
        </w:rPr>
        <w:t xml:space="preserve"> </w:t>
      </w:r>
      <w:r>
        <w:t>фигурах</w:t>
      </w:r>
      <w:r>
        <w:rPr>
          <w:spacing w:val="-2"/>
        </w:rPr>
        <w:t xml:space="preserve"> </w:t>
      </w:r>
      <w:r>
        <w:t>на</w:t>
      </w:r>
      <w:r>
        <w:rPr>
          <w:spacing w:val="-5"/>
        </w:rPr>
        <w:t xml:space="preserve"> </w:t>
      </w:r>
      <w:r>
        <w:t>плоскости:</w:t>
      </w:r>
      <w:r>
        <w:rPr>
          <w:spacing w:val="-4"/>
        </w:rPr>
        <w:t xml:space="preserve"> </w:t>
      </w:r>
      <w:r>
        <w:t>точка,</w:t>
      </w:r>
      <w:r>
        <w:rPr>
          <w:spacing w:val="-4"/>
        </w:rPr>
        <w:t xml:space="preserve"> </w:t>
      </w:r>
      <w:r>
        <w:t>прямая,</w:t>
      </w:r>
      <w:r>
        <w:rPr>
          <w:spacing w:val="-4"/>
        </w:rPr>
        <w:t xml:space="preserve"> </w:t>
      </w:r>
      <w:r>
        <w:t>отрезок,</w:t>
      </w:r>
      <w:r>
        <w:rPr>
          <w:spacing w:val="-4"/>
        </w:rPr>
        <w:t xml:space="preserve"> </w:t>
      </w:r>
      <w:r>
        <w:t>луч, угол, ломаная, многоугольник, четырёхугольник, треугольник, окружность, круг.</w:t>
      </w:r>
    </w:p>
    <w:p w14:paraId="67811986" w14:textId="77777777" w:rsidR="009E0CAA" w:rsidRDefault="00000000">
      <w:pPr>
        <w:pStyle w:val="a3"/>
        <w:ind w:right="847" w:firstLine="73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EBD0863" w14:textId="77777777" w:rsidR="009E0CAA" w:rsidRDefault="00000000">
      <w:pPr>
        <w:pStyle w:val="a3"/>
        <w:ind w:right="853" w:firstLine="73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w:t>
      </w:r>
      <w:r>
        <w:rPr>
          <w:spacing w:val="40"/>
        </w:rPr>
        <w:t xml:space="preserve"> </w:t>
      </w:r>
      <w:r>
        <w:t>сторон,</w:t>
      </w:r>
      <w:r>
        <w:rPr>
          <w:spacing w:val="40"/>
        </w:rPr>
        <w:t xml:space="preserve"> </w:t>
      </w:r>
      <w:r>
        <w:t>углов,</w:t>
      </w:r>
      <w:r>
        <w:rPr>
          <w:spacing w:val="40"/>
        </w:rPr>
        <w:t xml:space="preserve"> </w:t>
      </w:r>
      <w:r>
        <w:t>диагоналей.</w:t>
      </w:r>
      <w:r>
        <w:rPr>
          <w:spacing w:val="40"/>
        </w:rPr>
        <w:t xml:space="preserve"> </w:t>
      </w:r>
      <w:r>
        <w:t>Изображение</w:t>
      </w:r>
      <w:r>
        <w:rPr>
          <w:spacing w:val="40"/>
        </w:rPr>
        <w:t xml:space="preserve"> </w:t>
      </w:r>
      <w:r>
        <w:t>геометрических</w:t>
      </w:r>
      <w:r>
        <w:rPr>
          <w:spacing w:val="40"/>
        </w:rPr>
        <w:t xml:space="preserve"> </w:t>
      </w:r>
      <w:r>
        <w:t>фигур</w:t>
      </w:r>
      <w:r>
        <w:rPr>
          <w:spacing w:val="40"/>
        </w:rPr>
        <w:t xml:space="preserve"> </w:t>
      </w:r>
      <w:r>
        <w:t>на</w:t>
      </w:r>
      <w:r>
        <w:rPr>
          <w:spacing w:val="40"/>
        </w:rPr>
        <w:t xml:space="preserve"> </w:t>
      </w:r>
      <w:r>
        <w:t>нелинованной</w:t>
      </w:r>
    </w:p>
    <w:p w14:paraId="14F7AE96" w14:textId="77777777" w:rsidR="009E0CAA" w:rsidRDefault="009E0CAA">
      <w:pPr>
        <w:pStyle w:val="a3"/>
        <w:sectPr w:rsidR="009E0CAA">
          <w:pgSz w:w="11920" w:h="16850"/>
          <w:pgMar w:top="980" w:right="0" w:bottom="280" w:left="283" w:header="761" w:footer="0" w:gutter="0"/>
          <w:cols w:space="720"/>
        </w:sectPr>
      </w:pPr>
    </w:p>
    <w:p w14:paraId="7CF16430" w14:textId="77777777" w:rsidR="009E0CAA" w:rsidRDefault="00000000">
      <w:pPr>
        <w:pStyle w:val="a3"/>
        <w:spacing w:before="241"/>
        <w:ind w:right="860"/>
      </w:pPr>
      <w:r>
        <w:lastRenderedPageBreak/>
        <w:t>бумаге с использованием циркуля, линейки, угольника, транспортира. Построения на клетчатой бумаге.</w:t>
      </w:r>
    </w:p>
    <w:p w14:paraId="539D9260" w14:textId="77777777" w:rsidR="009E0CAA" w:rsidRDefault="00000000">
      <w:pPr>
        <w:pStyle w:val="a3"/>
        <w:spacing w:before="1"/>
        <w:ind w:right="855" w:firstLine="73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F056057" w14:textId="77777777" w:rsidR="009E0CAA" w:rsidRDefault="00000000">
      <w:pPr>
        <w:pStyle w:val="a3"/>
        <w:ind w:left="1872" w:right="3784"/>
      </w:pPr>
      <w:r>
        <w:t>Симметрия:</w:t>
      </w:r>
      <w:r>
        <w:rPr>
          <w:spacing w:val="-3"/>
        </w:rPr>
        <w:t xml:space="preserve"> </w:t>
      </w:r>
      <w:r>
        <w:t>центральная,</w:t>
      </w:r>
      <w:r>
        <w:rPr>
          <w:spacing w:val="-4"/>
        </w:rPr>
        <w:t xml:space="preserve"> </w:t>
      </w:r>
      <w:r>
        <w:t>осевая</w:t>
      </w:r>
      <w:r>
        <w:rPr>
          <w:spacing w:val="-4"/>
        </w:rPr>
        <w:t xml:space="preserve"> </w:t>
      </w:r>
      <w:r>
        <w:t>и</w:t>
      </w:r>
      <w:r>
        <w:rPr>
          <w:spacing w:val="-4"/>
        </w:rPr>
        <w:t xml:space="preserve"> </w:t>
      </w:r>
      <w:r>
        <w:t>зеркальная</w:t>
      </w:r>
      <w:r>
        <w:rPr>
          <w:spacing w:val="-4"/>
        </w:rPr>
        <w:t xml:space="preserve"> </w:t>
      </w:r>
      <w:r>
        <w:t>симметрии. Построение симметричных фигур.</w:t>
      </w:r>
    </w:p>
    <w:p w14:paraId="6C4DBFEC" w14:textId="77777777" w:rsidR="009E0CAA" w:rsidRDefault="00000000">
      <w:pPr>
        <w:pStyle w:val="a3"/>
        <w:ind w:right="849" w:firstLine="739"/>
      </w:pPr>
      <w:r>
        <w:t>Наглядные представления о пространственных фигурах: параллелепипед, куб,</w:t>
      </w:r>
      <w:r>
        <w:rPr>
          <w:spacing w:val="80"/>
        </w:rPr>
        <w:t xml:space="preserve"> </w:t>
      </w:r>
      <w:r>
        <w:t>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7DC8A429" w14:textId="77777777" w:rsidR="009E0CAA" w:rsidRDefault="00000000">
      <w:pPr>
        <w:pStyle w:val="a3"/>
        <w:ind w:right="859" w:firstLine="739"/>
      </w:pPr>
      <w:r>
        <w:t>Понятие объёма, единицы измерения объёма. Объём прямоугольного параллелепипеда, куба.</w:t>
      </w:r>
    </w:p>
    <w:p w14:paraId="154EBA99" w14:textId="77777777" w:rsidR="009E0CAA" w:rsidRDefault="00000000">
      <w:pPr>
        <w:pStyle w:val="a3"/>
        <w:spacing w:before="1"/>
        <w:ind w:left="1872" w:right="857"/>
      </w:pPr>
      <w:r>
        <w:t>Предметные результаты освоения программы учебного курса «Математика». Предметные</w:t>
      </w:r>
      <w:r>
        <w:rPr>
          <w:spacing w:val="28"/>
        </w:rPr>
        <w:t xml:space="preserve"> </w:t>
      </w:r>
      <w:r>
        <w:t>результаты</w:t>
      </w:r>
      <w:r>
        <w:rPr>
          <w:spacing w:val="34"/>
        </w:rPr>
        <w:t xml:space="preserve"> </w:t>
      </w:r>
      <w:r>
        <w:t>освоения</w:t>
      </w:r>
      <w:r>
        <w:rPr>
          <w:spacing w:val="34"/>
        </w:rPr>
        <w:t xml:space="preserve"> </w:t>
      </w:r>
      <w:r>
        <w:t>программы</w:t>
      </w:r>
      <w:r>
        <w:rPr>
          <w:spacing w:val="38"/>
        </w:rPr>
        <w:t xml:space="preserve"> </w:t>
      </w:r>
      <w:r>
        <w:t>учебного</w:t>
      </w:r>
      <w:r>
        <w:rPr>
          <w:spacing w:val="32"/>
        </w:rPr>
        <w:t xml:space="preserve"> </w:t>
      </w:r>
      <w:r>
        <w:t>курса</w:t>
      </w:r>
      <w:r>
        <w:rPr>
          <w:spacing w:val="32"/>
        </w:rPr>
        <w:t xml:space="preserve"> </w:t>
      </w:r>
      <w:r>
        <w:t>к</w:t>
      </w:r>
      <w:r>
        <w:rPr>
          <w:spacing w:val="34"/>
        </w:rPr>
        <w:t xml:space="preserve"> </w:t>
      </w:r>
      <w:r>
        <w:t>концу</w:t>
      </w:r>
      <w:r>
        <w:rPr>
          <w:spacing w:val="19"/>
        </w:rPr>
        <w:t xml:space="preserve"> </w:t>
      </w:r>
      <w:r>
        <w:t>обучения</w:t>
      </w:r>
      <w:r>
        <w:rPr>
          <w:spacing w:val="34"/>
        </w:rPr>
        <w:t xml:space="preserve"> </w:t>
      </w:r>
      <w:r>
        <w:t>в</w:t>
      </w:r>
      <w:r>
        <w:rPr>
          <w:spacing w:val="33"/>
        </w:rPr>
        <w:t xml:space="preserve"> </w:t>
      </w:r>
      <w:r>
        <w:t>5</w:t>
      </w:r>
    </w:p>
    <w:p w14:paraId="0859433F" w14:textId="77777777" w:rsidR="009E0CAA" w:rsidRDefault="00000000">
      <w:pPr>
        <w:pStyle w:val="a3"/>
        <w:jc w:val="left"/>
      </w:pPr>
      <w:r>
        <w:rPr>
          <w:spacing w:val="-2"/>
        </w:rPr>
        <w:t>классе.</w:t>
      </w:r>
    </w:p>
    <w:p w14:paraId="63757C2F" w14:textId="77777777" w:rsidR="009E0CAA" w:rsidRDefault="00000000">
      <w:pPr>
        <w:pStyle w:val="a3"/>
        <w:ind w:left="1872"/>
        <w:jc w:val="left"/>
      </w:pPr>
      <w:r>
        <w:t>Числа</w:t>
      </w:r>
      <w:r>
        <w:rPr>
          <w:spacing w:val="-4"/>
        </w:rPr>
        <w:t xml:space="preserve"> </w:t>
      </w:r>
      <w:r>
        <w:t xml:space="preserve">и </w:t>
      </w:r>
      <w:r>
        <w:rPr>
          <w:spacing w:val="-2"/>
        </w:rPr>
        <w:t>вычисления.</w:t>
      </w:r>
    </w:p>
    <w:p w14:paraId="2D2A0F09" w14:textId="77777777" w:rsidR="009E0CAA" w:rsidRDefault="00000000">
      <w:pPr>
        <w:pStyle w:val="a3"/>
        <w:ind w:left="1872"/>
        <w:jc w:val="left"/>
      </w:pPr>
      <w:r>
        <w:t>Понимать</w:t>
      </w:r>
      <w:r>
        <w:rPr>
          <w:spacing w:val="-8"/>
        </w:rPr>
        <w:t xml:space="preserve"> </w:t>
      </w:r>
      <w:r>
        <w:t>и</w:t>
      </w:r>
      <w:r>
        <w:rPr>
          <w:spacing w:val="-6"/>
        </w:rPr>
        <w:t xml:space="preserve"> </w:t>
      </w:r>
      <w:r>
        <w:t>правильно</w:t>
      </w:r>
      <w:r>
        <w:rPr>
          <w:spacing w:val="-9"/>
        </w:rPr>
        <w:t xml:space="preserve"> </w:t>
      </w:r>
      <w:r>
        <w:t>употреблять</w:t>
      </w:r>
      <w:r>
        <w:rPr>
          <w:spacing w:val="-3"/>
        </w:rPr>
        <w:t xml:space="preserve"> </w:t>
      </w:r>
      <w:r>
        <w:t>термины,</w:t>
      </w:r>
      <w:r>
        <w:rPr>
          <w:spacing w:val="-5"/>
        </w:rPr>
        <w:t xml:space="preserve"> </w:t>
      </w:r>
      <w:r>
        <w:t>связанные</w:t>
      </w:r>
      <w:r>
        <w:rPr>
          <w:spacing w:val="-7"/>
        </w:rPr>
        <w:t xml:space="preserve"> </w:t>
      </w:r>
      <w:r>
        <w:t>с</w:t>
      </w:r>
      <w:r>
        <w:rPr>
          <w:spacing w:val="-6"/>
        </w:rPr>
        <w:t xml:space="preserve"> </w:t>
      </w:r>
      <w:r>
        <w:rPr>
          <w:spacing w:val="-2"/>
        </w:rPr>
        <w:t>натуральными</w:t>
      </w:r>
    </w:p>
    <w:p w14:paraId="418F9EB1" w14:textId="77777777" w:rsidR="009E0CAA" w:rsidRDefault="00000000">
      <w:pPr>
        <w:pStyle w:val="a3"/>
        <w:jc w:val="left"/>
      </w:pPr>
      <w:r>
        <w:t>числами,</w:t>
      </w:r>
      <w:r>
        <w:rPr>
          <w:spacing w:val="-11"/>
        </w:rPr>
        <w:t xml:space="preserve"> </w:t>
      </w:r>
      <w:r>
        <w:t>обыкновенными</w:t>
      </w:r>
      <w:r>
        <w:rPr>
          <w:spacing w:val="-6"/>
        </w:rPr>
        <w:t xml:space="preserve"> </w:t>
      </w:r>
      <w:r>
        <w:t>и</w:t>
      </w:r>
      <w:r>
        <w:rPr>
          <w:spacing w:val="-8"/>
        </w:rPr>
        <w:t xml:space="preserve"> </w:t>
      </w:r>
      <w:r>
        <w:t>десятичными</w:t>
      </w:r>
      <w:r>
        <w:rPr>
          <w:spacing w:val="-6"/>
        </w:rPr>
        <w:t xml:space="preserve"> </w:t>
      </w:r>
      <w:r>
        <w:rPr>
          <w:spacing w:val="-2"/>
        </w:rPr>
        <w:t>дробями.</w:t>
      </w:r>
    </w:p>
    <w:p w14:paraId="3DC7BEA6" w14:textId="77777777" w:rsidR="009E0CAA" w:rsidRDefault="00000000">
      <w:pPr>
        <w:pStyle w:val="a3"/>
        <w:spacing w:before="24"/>
        <w:ind w:firstLine="760"/>
        <w:jc w:val="left"/>
      </w:pPr>
      <w:r>
        <w:t>Сравнивать</w:t>
      </w:r>
      <w:r>
        <w:rPr>
          <w:spacing w:val="29"/>
        </w:rPr>
        <w:t xml:space="preserve"> </w:t>
      </w:r>
      <w:r>
        <w:t>и</w:t>
      </w:r>
      <w:r>
        <w:rPr>
          <w:spacing w:val="31"/>
        </w:rPr>
        <w:t xml:space="preserve"> </w:t>
      </w:r>
      <w:r>
        <w:t>упорядочивать</w:t>
      </w:r>
      <w:r>
        <w:rPr>
          <w:spacing w:val="30"/>
        </w:rPr>
        <w:t xml:space="preserve"> </w:t>
      </w:r>
      <w:r>
        <w:t>натуральные числа, сравнивать</w:t>
      </w:r>
      <w:r>
        <w:rPr>
          <w:spacing w:val="30"/>
        </w:rPr>
        <w:t xml:space="preserve"> </w:t>
      </w:r>
      <w:r>
        <w:t>в простейших</w:t>
      </w:r>
      <w:r>
        <w:rPr>
          <w:spacing w:val="30"/>
        </w:rPr>
        <w:t xml:space="preserve"> </w:t>
      </w:r>
      <w:r>
        <w:t>случаях обыкновенные дроби, десятичные дроби.</w:t>
      </w:r>
    </w:p>
    <w:p w14:paraId="32E9B1AF" w14:textId="77777777" w:rsidR="009E0CAA" w:rsidRDefault="00000000">
      <w:pPr>
        <w:pStyle w:val="a3"/>
        <w:ind w:right="873" w:firstLine="760"/>
        <w:jc w:val="left"/>
      </w:pPr>
      <w:r>
        <w:t>Соотносить</w:t>
      </w:r>
      <w:r>
        <w:rPr>
          <w:spacing w:val="-3"/>
        </w:rPr>
        <w:t xml:space="preserve"> </w:t>
      </w:r>
      <w:r>
        <w:t>точку</w:t>
      </w:r>
      <w:r>
        <w:rPr>
          <w:spacing w:val="-15"/>
        </w:rPr>
        <w:t xml:space="preserve"> </w:t>
      </w:r>
      <w:r>
        <w:t>на</w:t>
      </w:r>
      <w:r>
        <w:rPr>
          <w:spacing w:val="-4"/>
        </w:rPr>
        <w:t xml:space="preserve"> </w:t>
      </w:r>
      <w:r>
        <w:t>координатной</w:t>
      </w:r>
      <w:r>
        <w:rPr>
          <w:spacing w:val="-3"/>
        </w:rPr>
        <w:t xml:space="preserve"> </w:t>
      </w:r>
      <w:r>
        <w:t>(числовой)</w:t>
      </w:r>
      <w:r>
        <w:rPr>
          <w:spacing w:val="-3"/>
        </w:rPr>
        <w:t xml:space="preserve"> </w:t>
      </w:r>
      <w:r>
        <w:t>прямой</w:t>
      </w:r>
      <w:r>
        <w:rPr>
          <w:spacing w:val="-3"/>
        </w:rPr>
        <w:t xml:space="preserve"> </w:t>
      </w:r>
      <w:r>
        <w:t>с</w:t>
      </w:r>
      <w:r>
        <w:rPr>
          <w:spacing w:val="-4"/>
        </w:rPr>
        <w:t xml:space="preserve"> </w:t>
      </w:r>
      <w:r>
        <w:t>соответствующим</w:t>
      </w:r>
      <w:r>
        <w:rPr>
          <w:spacing w:val="-4"/>
        </w:rPr>
        <w:t xml:space="preserve"> </w:t>
      </w:r>
      <w:r>
        <w:t>ей</w:t>
      </w:r>
      <w:r>
        <w:rPr>
          <w:spacing w:val="-3"/>
        </w:rPr>
        <w:t xml:space="preserve"> </w:t>
      </w:r>
      <w:r>
        <w:t>числом и изображать натуральные числа точками на координатной (числовой) прямой.</w:t>
      </w:r>
    </w:p>
    <w:p w14:paraId="4A525613" w14:textId="77777777" w:rsidR="009E0CAA" w:rsidRDefault="00000000">
      <w:pPr>
        <w:pStyle w:val="a3"/>
        <w:ind w:right="728" w:firstLine="760"/>
        <w:jc w:val="left"/>
      </w:pPr>
      <w:r>
        <w:t>Выполнять</w:t>
      </w:r>
      <w:r>
        <w:rPr>
          <w:spacing w:val="38"/>
        </w:rPr>
        <w:t xml:space="preserve"> </w:t>
      </w:r>
      <w:r>
        <w:t>арифметические</w:t>
      </w:r>
      <w:r>
        <w:rPr>
          <w:spacing w:val="36"/>
        </w:rPr>
        <w:t xml:space="preserve"> </w:t>
      </w:r>
      <w:r>
        <w:t>действия</w:t>
      </w:r>
      <w:r>
        <w:rPr>
          <w:spacing w:val="37"/>
        </w:rPr>
        <w:t xml:space="preserve"> </w:t>
      </w:r>
      <w:r>
        <w:t>с</w:t>
      </w:r>
      <w:r>
        <w:rPr>
          <w:spacing w:val="35"/>
        </w:rPr>
        <w:t xml:space="preserve"> </w:t>
      </w:r>
      <w:r>
        <w:t>натуральными</w:t>
      </w:r>
      <w:r>
        <w:rPr>
          <w:spacing w:val="38"/>
        </w:rPr>
        <w:t xml:space="preserve"> </w:t>
      </w:r>
      <w:r>
        <w:t>числами,</w:t>
      </w:r>
      <w:r>
        <w:rPr>
          <w:spacing w:val="37"/>
        </w:rPr>
        <w:t xml:space="preserve"> </w:t>
      </w:r>
      <w:r>
        <w:t>с</w:t>
      </w:r>
      <w:r>
        <w:rPr>
          <w:spacing w:val="33"/>
        </w:rPr>
        <w:t xml:space="preserve"> </w:t>
      </w:r>
      <w:r>
        <w:t>обыкновенными дробями в простейших случаях.</w:t>
      </w:r>
    </w:p>
    <w:p w14:paraId="53BCE607" w14:textId="77777777" w:rsidR="009E0CAA" w:rsidRDefault="00000000">
      <w:pPr>
        <w:pStyle w:val="a3"/>
        <w:ind w:left="1894" w:right="3583"/>
        <w:jc w:val="left"/>
      </w:pPr>
      <w:r>
        <w:t>Выполнять</w:t>
      </w:r>
      <w:r>
        <w:rPr>
          <w:spacing w:val="-15"/>
        </w:rPr>
        <w:t xml:space="preserve"> </w:t>
      </w:r>
      <w:r>
        <w:t>проверку,</w:t>
      </w:r>
      <w:r>
        <w:rPr>
          <w:spacing w:val="-15"/>
        </w:rPr>
        <w:t xml:space="preserve"> </w:t>
      </w:r>
      <w:r>
        <w:t>прикидку</w:t>
      </w:r>
      <w:r>
        <w:rPr>
          <w:spacing w:val="-21"/>
        </w:rPr>
        <w:t xml:space="preserve"> </w:t>
      </w:r>
      <w:r>
        <w:t>результата</w:t>
      </w:r>
      <w:r>
        <w:rPr>
          <w:spacing w:val="-13"/>
        </w:rPr>
        <w:t xml:space="preserve"> </w:t>
      </w:r>
      <w:r>
        <w:t>вычислений. Округлять натуральные числа.</w:t>
      </w:r>
    </w:p>
    <w:p w14:paraId="10D16D31" w14:textId="77777777" w:rsidR="009E0CAA" w:rsidRDefault="00000000">
      <w:pPr>
        <w:pStyle w:val="a3"/>
        <w:ind w:left="1894"/>
        <w:jc w:val="left"/>
      </w:pPr>
      <w:r>
        <w:t>Решение</w:t>
      </w:r>
      <w:r>
        <w:rPr>
          <w:spacing w:val="-4"/>
        </w:rPr>
        <w:t xml:space="preserve"> </w:t>
      </w:r>
      <w:r>
        <w:t>текстовых</w:t>
      </w:r>
      <w:r>
        <w:rPr>
          <w:spacing w:val="1"/>
        </w:rPr>
        <w:t xml:space="preserve"> </w:t>
      </w:r>
      <w:r>
        <w:rPr>
          <w:spacing w:val="-2"/>
        </w:rPr>
        <w:t>задач.</w:t>
      </w:r>
    </w:p>
    <w:p w14:paraId="4D56B1B0" w14:textId="77777777" w:rsidR="009E0CAA" w:rsidRDefault="00000000">
      <w:pPr>
        <w:pStyle w:val="a3"/>
        <w:ind w:right="131" w:firstLine="760"/>
        <w:jc w:val="left"/>
      </w:pPr>
      <w:r>
        <w:t>Решать</w:t>
      </w:r>
      <w:r>
        <w:rPr>
          <w:spacing w:val="26"/>
        </w:rPr>
        <w:t xml:space="preserve"> </w:t>
      </w:r>
      <w:r>
        <w:t>текстовые</w:t>
      </w:r>
      <w:r>
        <w:rPr>
          <w:spacing w:val="-5"/>
        </w:rPr>
        <w:t xml:space="preserve"> </w:t>
      </w:r>
      <w:r>
        <w:t>задачи</w:t>
      </w:r>
      <w:r>
        <w:rPr>
          <w:spacing w:val="26"/>
        </w:rPr>
        <w:t xml:space="preserve"> </w:t>
      </w:r>
      <w:r>
        <w:t>арифметическим</w:t>
      </w:r>
      <w:r>
        <w:rPr>
          <w:spacing w:val="-4"/>
        </w:rPr>
        <w:t xml:space="preserve"> </w:t>
      </w:r>
      <w:r>
        <w:t>способом</w:t>
      </w:r>
      <w:r>
        <w:rPr>
          <w:spacing w:val="-3"/>
        </w:rPr>
        <w:t xml:space="preserve"> </w:t>
      </w:r>
      <w:r>
        <w:t>и</w:t>
      </w:r>
      <w:r>
        <w:rPr>
          <w:spacing w:val="27"/>
        </w:rPr>
        <w:t xml:space="preserve"> </w:t>
      </w:r>
      <w:r>
        <w:t>с</w:t>
      </w:r>
      <w:r>
        <w:rPr>
          <w:spacing w:val="-4"/>
        </w:rPr>
        <w:t xml:space="preserve"> </w:t>
      </w:r>
      <w:r>
        <w:t>помощью</w:t>
      </w:r>
      <w:r>
        <w:rPr>
          <w:spacing w:val="-3"/>
        </w:rPr>
        <w:t xml:space="preserve"> </w:t>
      </w:r>
      <w:r>
        <w:t>организованного конечного перебора всех возможных вариантов.</w:t>
      </w:r>
    </w:p>
    <w:p w14:paraId="11EB9252" w14:textId="77777777" w:rsidR="009E0CAA" w:rsidRDefault="00000000">
      <w:pPr>
        <w:pStyle w:val="a3"/>
        <w:spacing w:line="237" w:lineRule="auto"/>
        <w:ind w:firstLine="760"/>
        <w:jc w:val="left"/>
      </w:pPr>
      <w:r>
        <w:t>Решать</w:t>
      </w:r>
      <w:r>
        <w:rPr>
          <w:spacing w:val="28"/>
        </w:rPr>
        <w:t xml:space="preserve"> </w:t>
      </w:r>
      <w:r>
        <w:t>задачи, содержащие зависимости, связывающие величины: скорость, время, расстояние, цена, количество, стоимость.</w:t>
      </w:r>
    </w:p>
    <w:p w14:paraId="1558FE0D" w14:textId="77777777" w:rsidR="009E0CAA" w:rsidRDefault="00000000">
      <w:pPr>
        <w:pStyle w:val="a3"/>
        <w:spacing w:before="1"/>
        <w:ind w:left="1894"/>
        <w:jc w:val="left"/>
      </w:pPr>
      <w:r>
        <w:t>Использовать</w:t>
      </w:r>
      <w:r>
        <w:rPr>
          <w:spacing w:val="-6"/>
        </w:rPr>
        <w:t xml:space="preserve"> </w:t>
      </w:r>
      <w:r>
        <w:t>краткие</w:t>
      </w:r>
      <w:r>
        <w:rPr>
          <w:spacing w:val="-10"/>
        </w:rPr>
        <w:t xml:space="preserve"> </w:t>
      </w:r>
      <w:r>
        <w:t>записи,</w:t>
      </w:r>
      <w:r>
        <w:rPr>
          <w:spacing w:val="-6"/>
        </w:rPr>
        <w:t xml:space="preserve"> </w:t>
      </w:r>
      <w:r>
        <w:t>схемы,</w:t>
      </w:r>
      <w:r>
        <w:rPr>
          <w:spacing w:val="-6"/>
        </w:rPr>
        <w:t xml:space="preserve"> </w:t>
      </w:r>
      <w:r>
        <w:t>таблицы,</w:t>
      </w:r>
      <w:r>
        <w:rPr>
          <w:spacing w:val="-14"/>
        </w:rPr>
        <w:t xml:space="preserve"> </w:t>
      </w:r>
      <w:r>
        <w:t>обозначения</w:t>
      </w:r>
      <w:r>
        <w:rPr>
          <w:spacing w:val="-5"/>
        </w:rPr>
        <w:t xml:space="preserve"> </w:t>
      </w:r>
      <w:r>
        <w:t>при</w:t>
      </w:r>
      <w:r>
        <w:rPr>
          <w:spacing w:val="-4"/>
        </w:rPr>
        <w:t xml:space="preserve"> </w:t>
      </w:r>
      <w:r>
        <w:rPr>
          <w:spacing w:val="-2"/>
        </w:rPr>
        <w:t>решении</w:t>
      </w:r>
    </w:p>
    <w:p w14:paraId="1216FD49" w14:textId="77777777" w:rsidR="009E0CAA" w:rsidRDefault="00000000">
      <w:pPr>
        <w:pStyle w:val="a3"/>
        <w:spacing w:before="3"/>
        <w:jc w:val="left"/>
      </w:pPr>
      <w:r>
        <w:rPr>
          <w:spacing w:val="-2"/>
        </w:rPr>
        <w:t>задач.</w:t>
      </w:r>
    </w:p>
    <w:p w14:paraId="16FF94B7" w14:textId="77777777" w:rsidR="009E0CAA" w:rsidRDefault="00000000">
      <w:pPr>
        <w:pStyle w:val="a3"/>
        <w:ind w:left="1894"/>
        <w:jc w:val="left"/>
      </w:pPr>
      <w:r>
        <w:t>Пользоваться</w:t>
      </w:r>
      <w:r>
        <w:rPr>
          <w:spacing w:val="27"/>
        </w:rPr>
        <w:t xml:space="preserve"> </w:t>
      </w:r>
      <w:r>
        <w:t>основными</w:t>
      </w:r>
      <w:r>
        <w:rPr>
          <w:spacing w:val="28"/>
        </w:rPr>
        <w:t xml:space="preserve"> </w:t>
      </w:r>
      <w:r>
        <w:t>единицами</w:t>
      </w:r>
      <w:r>
        <w:rPr>
          <w:spacing w:val="27"/>
        </w:rPr>
        <w:t xml:space="preserve"> </w:t>
      </w:r>
      <w:r>
        <w:t>измерения:</w:t>
      </w:r>
      <w:r>
        <w:rPr>
          <w:spacing w:val="25"/>
        </w:rPr>
        <w:t xml:space="preserve"> </w:t>
      </w:r>
      <w:r>
        <w:t>цены,</w:t>
      </w:r>
      <w:r>
        <w:rPr>
          <w:spacing w:val="27"/>
        </w:rPr>
        <w:t xml:space="preserve"> </w:t>
      </w:r>
      <w:r>
        <w:t>массы,</w:t>
      </w:r>
      <w:r>
        <w:rPr>
          <w:spacing w:val="26"/>
        </w:rPr>
        <w:t xml:space="preserve"> </w:t>
      </w:r>
      <w:r>
        <w:t>расстояния,</w:t>
      </w:r>
      <w:r>
        <w:rPr>
          <w:spacing w:val="28"/>
        </w:rPr>
        <w:t xml:space="preserve"> </w:t>
      </w:r>
      <w:r>
        <w:rPr>
          <w:spacing w:val="-2"/>
        </w:rPr>
        <w:t>времени,</w:t>
      </w:r>
    </w:p>
    <w:p w14:paraId="65F8F6FC" w14:textId="77777777" w:rsidR="009E0CAA" w:rsidRDefault="00000000">
      <w:pPr>
        <w:pStyle w:val="a3"/>
      </w:pPr>
      <w:r>
        <w:t>скорости,</w:t>
      </w:r>
      <w:r>
        <w:rPr>
          <w:spacing w:val="-13"/>
        </w:rPr>
        <w:t xml:space="preserve"> </w:t>
      </w:r>
      <w:r>
        <w:t>выражать</w:t>
      </w:r>
      <w:r>
        <w:rPr>
          <w:spacing w:val="-4"/>
        </w:rPr>
        <w:t xml:space="preserve"> </w:t>
      </w:r>
      <w:r>
        <w:t>одни</w:t>
      </w:r>
      <w:r>
        <w:rPr>
          <w:spacing w:val="-5"/>
        </w:rPr>
        <w:t xml:space="preserve"> </w:t>
      </w:r>
      <w:r>
        <w:t>единицы</w:t>
      </w:r>
      <w:r>
        <w:rPr>
          <w:spacing w:val="-6"/>
        </w:rPr>
        <w:t xml:space="preserve"> </w:t>
      </w:r>
      <w:r>
        <w:t>величины</w:t>
      </w:r>
      <w:r>
        <w:rPr>
          <w:spacing w:val="-10"/>
        </w:rPr>
        <w:t xml:space="preserve"> </w:t>
      </w:r>
      <w:r>
        <w:t>через</w:t>
      </w:r>
      <w:r>
        <w:rPr>
          <w:spacing w:val="-5"/>
        </w:rPr>
        <w:t xml:space="preserve"> </w:t>
      </w:r>
      <w:r>
        <w:rPr>
          <w:spacing w:val="-2"/>
        </w:rPr>
        <w:t>другие.</w:t>
      </w:r>
    </w:p>
    <w:p w14:paraId="1B281ED4" w14:textId="77777777" w:rsidR="009E0CAA" w:rsidRDefault="00000000">
      <w:pPr>
        <w:pStyle w:val="a3"/>
        <w:ind w:right="843"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D337977" w14:textId="77777777" w:rsidR="009E0CAA" w:rsidRDefault="00000000">
      <w:pPr>
        <w:pStyle w:val="a3"/>
        <w:ind w:left="1894"/>
      </w:pPr>
      <w:r>
        <w:t>Наглядная</w:t>
      </w:r>
      <w:r>
        <w:rPr>
          <w:spacing w:val="-13"/>
        </w:rPr>
        <w:t xml:space="preserve"> </w:t>
      </w:r>
      <w:r>
        <w:rPr>
          <w:spacing w:val="-2"/>
        </w:rPr>
        <w:t>геометрия.</w:t>
      </w:r>
    </w:p>
    <w:p w14:paraId="6AC7AAE3" w14:textId="77777777" w:rsidR="009E0CAA" w:rsidRDefault="00000000">
      <w:pPr>
        <w:pStyle w:val="a3"/>
        <w:ind w:right="859" w:firstLine="760"/>
      </w:pPr>
      <w:r>
        <w:t>Пользоваться геометрическими понятиями: точка, прямая, отрезок, луч, угол, многоугольник, окружность, круг.</w:t>
      </w:r>
    </w:p>
    <w:p w14:paraId="08F3AC99" w14:textId="77777777" w:rsidR="009E0CAA" w:rsidRDefault="00000000">
      <w:pPr>
        <w:pStyle w:val="a3"/>
        <w:ind w:right="860" w:firstLine="760"/>
      </w:pPr>
      <w:r>
        <w:t>Приводить примеры объектов окружающего мира, имеющих форму изученных геометрических фигур.</w:t>
      </w:r>
    </w:p>
    <w:p w14:paraId="07310CE1" w14:textId="77777777" w:rsidR="009E0CAA" w:rsidRDefault="00000000">
      <w:pPr>
        <w:pStyle w:val="a3"/>
        <w:ind w:right="853" w:firstLine="760"/>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14:paraId="7FC7B60D" w14:textId="77777777" w:rsidR="009E0CAA" w:rsidRDefault="00000000">
      <w:pPr>
        <w:pStyle w:val="a3"/>
        <w:ind w:right="1351" w:firstLine="760"/>
        <w:jc w:val="left"/>
      </w:pPr>
      <w:r>
        <w:t>Изображать</w:t>
      </w:r>
      <w:r>
        <w:rPr>
          <w:spacing w:val="-7"/>
        </w:rPr>
        <w:t xml:space="preserve"> </w:t>
      </w:r>
      <w:r>
        <w:t>изученные</w:t>
      </w:r>
      <w:r>
        <w:rPr>
          <w:spacing w:val="-10"/>
        </w:rPr>
        <w:t xml:space="preserve"> </w:t>
      </w:r>
      <w:r>
        <w:t>геометрические</w:t>
      </w:r>
      <w:r>
        <w:rPr>
          <w:spacing w:val="-12"/>
        </w:rPr>
        <w:t xml:space="preserve"> </w:t>
      </w:r>
      <w:r>
        <w:t>фигуры</w:t>
      </w:r>
      <w:r>
        <w:rPr>
          <w:spacing w:val="-11"/>
        </w:rPr>
        <w:t xml:space="preserve"> </w:t>
      </w:r>
      <w:r>
        <w:t>на</w:t>
      </w:r>
      <w:r>
        <w:rPr>
          <w:spacing w:val="-13"/>
        </w:rPr>
        <w:t xml:space="preserve"> </w:t>
      </w:r>
      <w:r>
        <w:t>нелинованной</w:t>
      </w:r>
      <w:r>
        <w:rPr>
          <w:spacing w:val="-9"/>
        </w:rPr>
        <w:t xml:space="preserve"> </w:t>
      </w:r>
      <w:r>
        <w:t>и</w:t>
      </w:r>
      <w:r>
        <w:rPr>
          <w:spacing w:val="-11"/>
        </w:rPr>
        <w:t xml:space="preserve"> </w:t>
      </w:r>
      <w:r>
        <w:t>клетчатой бумаге с помощью циркуля и линейки.</w:t>
      </w:r>
    </w:p>
    <w:p w14:paraId="2BA01845" w14:textId="77777777" w:rsidR="009E0CAA" w:rsidRDefault="00000000">
      <w:pPr>
        <w:pStyle w:val="a3"/>
        <w:spacing w:before="20"/>
        <w:ind w:right="728" w:firstLine="779"/>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 отрезки заданной длины; строить окружность заданного радиуса.</w:t>
      </w:r>
    </w:p>
    <w:p w14:paraId="37CFD92C" w14:textId="77777777" w:rsidR="009E0CAA" w:rsidRDefault="00000000">
      <w:pPr>
        <w:pStyle w:val="a3"/>
        <w:ind w:left="1913"/>
        <w:jc w:val="left"/>
      </w:pPr>
      <w:r>
        <w:t>Использовать</w:t>
      </w:r>
      <w:r>
        <w:rPr>
          <w:spacing w:val="6"/>
        </w:rPr>
        <w:t xml:space="preserve"> </w:t>
      </w:r>
      <w:r>
        <w:t>свойства</w:t>
      </w:r>
      <w:r>
        <w:rPr>
          <w:spacing w:val="7"/>
        </w:rPr>
        <w:t xml:space="preserve"> </w:t>
      </w:r>
      <w:r>
        <w:t>сторон</w:t>
      </w:r>
      <w:r>
        <w:rPr>
          <w:spacing w:val="10"/>
        </w:rPr>
        <w:t xml:space="preserve"> </w:t>
      </w:r>
      <w:r>
        <w:t>и</w:t>
      </w:r>
      <w:r>
        <w:rPr>
          <w:spacing w:val="14"/>
        </w:rPr>
        <w:t xml:space="preserve"> </w:t>
      </w:r>
      <w:r>
        <w:t>углов</w:t>
      </w:r>
      <w:r>
        <w:rPr>
          <w:spacing w:val="7"/>
        </w:rPr>
        <w:t xml:space="preserve"> </w:t>
      </w:r>
      <w:r>
        <w:t>прямоугольника,</w:t>
      </w:r>
      <w:r>
        <w:rPr>
          <w:spacing w:val="9"/>
        </w:rPr>
        <w:t xml:space="preserve"> </w:t>
      </w:r>
      <w:r>
        <w:t>квадрата</w:t>
      </w:r>
      <w:r>
        <w:rPr>
          <w:spacing w:val="7"/>
        </w:rPr>
        <w:t xml:space="preserve"> </w:t>
      </w:r>
      <w:r>
        <w:t>для</w:t>
      </w:r>
      <w:r>
        <w:rPr>
          <w:spacing w:val="5"/>
        </w:rPr>
        <w:t xml:space="preserve"> </w:t>
      </w:r>
      <w:r>
        <w:t>их</w:t>
      </w:r>
      <w:r>
        <w:rPr>
          <w:spacing w:val="8"/>
        </w:rPr>
        <w:t xml:space="preserve"> </w:t>
      </w:r>
      <w:r>
        <w:rPr>
          <w:spacing w:val="-2"/>
        </w:rPr>
        <w:t>построения,</w:t>
      </w:r>
    </w:p>
    <w:p w14:paraId="3BCB391D" w14:textId="77777777" w:rsidR="009E0CAA" w:rsidRDefault="009E0CAA">
      <w:pPr>
        <w:pStyle w:val="a3"/>
        <w:jc w:val="left"/>
        <w:sectPr w:rsidR="009E0CAA">
          <w:pgSz w:w="11920" w:h="16850"/>
          <w:pgMar w:top="980" w:right="0" w:bottom="280" w:left="283" w:header="761" w:footer="0" w:gutter="0"/>
          <w:cols w:space="720"/>
        </w:sectPr>
      </w:pPr>
    </w:p>
    <w:p w14:paraId="7E5AD5FD" w14:textId="77777777" w:rsidR="009E0CAA" w:rsidRDefault="00000000">
      <w:pPr>
        <w:pStyle w:val="a3"/>
        <w:spacing w:before="241"/>
        <w:jc w:val="left"/>
      </w:pPr>
      <w:r>
        <w:lastRenderedPageBreak/>
        <w:t>вычисления</w:t>
      </w:r>
      <w:r>
        <w:rPr>
          <w:spacing w:val="-5"/>
        </w:rPr>
        <w:t xml:space="preserve"> </w:t>
      </w:r>
      <w:r>
        <w:t>площади</w:t>
      </w:r>
      <w:r>
        <w:rPr>
          <w:spacing w:val="-3"/>
        </w:rPr>
        <w:t xml:space="preserve"> </w:t>
      </w:r>
      <w:r>
        <w:t>и</w:t>
      </w:r>
      <w:r>
        <w:rPr>
          <w:spacing w:val="-5"/>
        </w:rPr>
        <w:t xml:space="preserve"> </w:t>
      </w:r>
      <w:r>
        <w:rPr>
          <w:spacing w:val="-2"/>
        </w:rPr>
        <w:t>периметра.</w:t>
      </w:r>
    </w:p>
    <w:p w14:paraId="7DD03D8C" w14:textId="77777777" w:rsidR="009E0CAA" w:rsidRDefault="00000000">
      <w:pPr>
        <w:pStyle w:val="a3"/>
        <w:spacing w:before="1"/>
        <w:ind w:firstLine="779"/>
        <w:jc w:val="left"/>
      </w:pPr>
      <w:r>
        <w:t>Вычислять</w:t>
      </w:r>
      <w:r>
        <w:rPr>
          <w:spacing w:val="-5"/>
        </w:rPr>
        <w:t xml:space="preserve"> </w:t>
      </w:r>
      <w:r>
        <w:t>периметр</w:t>
      </w:r>
      <w:r>
        <w:rPr>
          <w:spacing w:val="-5"/>
        </w:rPr>
        <w:t xml:space="preserve"> </w:t>
      </w:r>
      <w:r>
        <w:t>и</w:t>
      </w:r>
      <w:r>
        <w:rPr>
          <w:spacing w:val="-4"/>
        </w:rPr>
        <w:t xml:space="preserve"> </w:t>
      </w:r>
      <w:r>
        <w:t>площадь</w:t>
      </w:r>
      <w:r>
        <w:rPr>
          <w:spacing w:val="-5"/>
        </w:rPr>
        <w:t xml:space="preserve"> </w:t>
      </w:r>
      <w:r>
        <w:t>квадрата,</w:t>
      </w:r>
      <w:r>
        <w:rPr>
          <w:spacing w:val="-5"/>
        </w:rPr>
        <w:t xml:space="preserve"> </w:t>
      </w:r>
      <w:r>
        <w:t>прямоугольника,</w:t>
      </w:r>
      <w:r>
        <w:rPr>
          <w:spacing w:val="-5"/>
        </w:rPr>
        <w:t xml:space="preserve"> </w:t>
      </w:r>
      <w:r>
        <w:t>фигур,</w:t>
      </w:r>
      <w:r>
        <w:rPr>
          <w:spacing w:val="27"/>
        </w:rPr>
        <w:t xml:space="preserve"> </w:t>
      </w:r>
      <w:r>
        <w:t>составленных</w:t>
      </w:r>
      <w:r>
        <w:rPr>
          <w:spacing w:val="-4"/>
        </w:rPr>
        <w:t xml:space="preserve"> </w:t>
      </w:r>
      <w:r>
        <w:t>из прямоугольников, в том числе фигур, изображённых на клетчатой бумаге.</w:t>
      </w:r>
    </w:p>
    <w:p w14:paraId="38D620C4" w14:textId="77777777" w:rsidR="009E0CAA" w:rsidRDefault="00000000">
      <w:pPr>
        <w:pStyle w:val="a3"/>
        <w:ind w:right="728" w:firstLine="779"/>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 выражать одни единицы величины через другие.</w:t>
      </w:r>
    </w:p>
    <w:p w14:paraId="09B3D141" w14:textId="77777777" w:rsidR="009E0CAA" w:rsidRDefault="00000000">
      <w:pPr>
        <w:pStyle w:val="a3"/>
        <w:ind w:right="728" w:firstLine="779"/>
        <w:jc w:val="left"/>
      </w:pPr>
      <w:r>
        <w:t>Распознавать</w:t>
      </w:r>
      <w:r>
        <w:rPr>
          <w:spacing w:val="36"/>
        </w:rPr>
        <w:t xml:space="preserve"> </w:t>
      </w:r>
      <w:r>
        <w:t>параллелепипед,</w:t>
      </w:r>
      <w:r>
        <w:rPr>
          <w:spacing w:val="34"/>
        </w:rPr>
        <w:t xml:space="preserve"> </w:t>
      </w:r>
      <w:r>
        <w:t>куб,</w:t>
      </w:r>
      <w:r>
        <w:rPr>
          <w:spacing w:val="36"/>
        </w:rPr>
        <w:t xml:space="preserve"> </w:t>
      </w:r>
      <w:r>
        <w:t>использовать</w:t>
      </w:r>
      <w:r>
        <w:rPr>
          <w:spacing w:val="38"/>
        </w:rPr>
        <w:t xml:space="preserve"> </w:t>
      </w:r>
      <w:r>
        <w:t>терминологию:</w:t>
      </w:r>
      <w:r>
        <w:rPr>
          <w:spacing w:val="35"/>
        </w:rPr>
        <w:t xml:space="preserve"> </w:t>
      </w:r>
      <w:r>
        <w:t>вершина,</w:t>
      </w:r>
      <w:r>
        <w:rPr>
          <w:spacing w:val="36"/>
        </w:rPr>
        <w:t xml:space="preserve"> </w:t>
      </w:r>
      <w:r>
        <w:t>ребро, грань, измерения, находить измерения параллелепипеда, куба.</w:t>
      </w:r>
    </w:p>
    <w:p w14:paraId="526F5A1E" w14:textId="77777777" w:rsidR="009E0CAA" w:rsidRDefault="00000000">
      <w:pPr>
        <w:pStyle w:val="a3"/>
        <w:ind w:right="131" w:firstLine="779"/>
        <w:jc w:val="left"/>
      </w:pPr>
      <w:r>
        <w:t>Вычислять</w:t>
      </w:r>
      <w:r>
        <w:rPr>
          <w:spacing w:val="38"/>
        </w:rPr>
        <w:t xml:space="preserve"> </w:t>
      </w:r>
      <w:r>
        <w:t>объём</w:t>
      </w:r>
      <w:r>
        <w:rPr>
          <w:spacing w:val="36"/>
        </w:rPr>
        <w:t xml:space="preserve"> </w:t>
      </w:r>
      <w:r>
        <w:t>куба,</w:t>
      </w:r>
      <w:r>
        <w:rPr>
          <w:spacing w:val="37"/>
        </w:rPr>
        <w:t xml:space="preserve"> </w:t>
      </w:r>
      <w:r>
        <w:t>параллелепипеда</w:t>
      </w:r>
      <w:r>
        <w:rPr>
          <w:spacing w:val="37"/>
        </w:rPr>
        <w:t xml:space="preserve"> </w:t>
      </w:r>
      <w:r>
        <w:t>по</w:t>
      </w:r>
      <w:r>
        <w:rPr>
          <w:spacing w:val="34"/>
        </w:rPr>
        <w:t xml:space="preserve"> </w:t>
      </w:r>
      <w:r>
        <w:t>заданным</w:t>
      </w:r>
      <w:r>
        <w:rPr>
          <w:spacing w:val="36"/>
        </w:rPr>
        <w:t xml:space="preserve"> </w:t>
      </w:r>
      <w:r>
        <w:t>измерениям,</w:t>
      </w:r>
      <w:r>
        <w:rPr>
          <w:spacing w:val="37"/>
        </w:rPr>
        <w:t xml:space="preserve"> </w:t>
      </w:r>
      <w:r>
        <w:t>пользоваться единицами измерения объёма.</w:t>
      </w:r>
    </w:p>
    <w:p w14:paraId="14E110E2" w14:textId="77777777" w:rsidR="009E0CAA" w:rsidRDefault="00000000">
      <w:pPr>
        <w:pStyle w:val="a3"/>
        <w:ind w:right="131" w:firstLine="779"/>
        <w:jc w:val="left"/>
      </w:pPr>
      <w:r>
        <w:t>Решать</w:t>
      </w:r>
      <w:r>
        <w:rPr>
          <w:spacing w:val="38"/>
        </w:rPr>
        <w:t xml:space="preserve"> </w:t>
      </w:r>
      <w:r>
        <w:t>несложные</w:t>
      </w:r>
      <w:r>
        <w:rPr>
          <w:spacing w:val="36"/>
        </w:rPr>
        <w:t xml:space="preserve"> </w:t>
      </w:r>
      <w:r>
        <w:t>задачи</w:t>
      </w:r>
      <w:r>
        <w:rPr>
          <w:spacing w:val="38"/>
        </w:rPr>
        <w:t xml:space="preserve"> </w:t>
      </w:r>
      <w:r>
        <w:t>на</w:t>
      </w:r>
      <w:r>
        <w:rPr>
          <w:spacing w:val="35"/>
        </w:rPr>
        <w:t xml:space="preserve"> </w:t>
      </w:r>
      <w:r>
        <w:t>измерение</w:t>
      </w:r>
      <w:r>
        <w:rPr>
          <w:spacing w:val="36"/>
        </w:rPr>
        <w:t xml:space="preserve"> </w:t>
      </w:r>
      <w:r>
        <w:t>геометрических</w:t>
      </w:r>
      <w:r>
        <w:rPr>
          <w:spacing w:val="38"/>
        </w:rPr>
        <w:t xml:space="preserve"> </w:t>
      </w:r>
      <w:r>
        <w:t>величин</w:t>
      </w:r>
      <w:r>
        <w:rPr>
          <w:spacing w:val="38"/>
        </w:rPr>
        <w:t xml:space="preserve"> </w:t>
      </w:r>
      <w:r>
        <w:t>в</w:t>
      </w:r>
      <w:r>
        <w:rPr>
          <w:spacing w:val="31"/>
        </w:rPr>
        <w:t xml:space="preserve"> </w:t>
      </w:r>
      <w:r>
        <w:t xml:space="preserve">практических </w:t>
      </w:r>
      <w:r>
        <w:rPr>
          <w:spacing w:val="-2"/>
        </w:rPr>
        <w:t>ситуациях.</w:t>
      </w:r>
    </w:p>
    <w:p w14:paraId="19517BBB" w14:textId="77777777" w:rsidR="009E0CAA" w:rsidRDefault="00000000">
      <w:pPr>
        <w:pStyle w:val="a3"/>
        <w:ind w:left="1913"/>
        <w:jc w:val="left"/>
      </w:pPr>
      <w:r>
        <w:t>Предметные</w:t>
      </w:r>
      <w:r>
        <w:rPr>
          <w:spacing w:val="20"/>
        </w:rPr>
        <w:t xml:space="preserve"> </w:t>
      </w:r>
      <w:r>
        <w:t>результаты</w:t>
      </w:r>
      <w:r>
        <w:rPr>
          <w:spacing w:val="27"/>
        </w:rPr>
        <w:t xml:space="preserve"> </w:t>
      </w:r>
      <w:r>
        <w:t>освоения</w:t>
      </w:r>
      <w:r>
        <w:rPr>
          <w:spacing w:val="27"/>
        </w:rPr>
        <w:t xml:space="preserve"> </w:t>
      </w:r>
      <w:r>
        <w:t>программы</w:t>
      </w:r>
      <w:r>
        <w:rPr>
          <w:spacing w:val="35"/>
        </w:rPr>
        <w:t xml:space="preserve"> </w:t>
      </w:r>
      <w:r>
        <w:t>учебного</w:t>
      </w:r>
      <w:r>
        <w:rPr>
          <w:spacing w:val="27"/>
        </w:rPr>
        <w:t xml:space="preserve"> </w:t>
      </w:r>
      <w:r>
        <w:t>курса</w:t>
      </w:r>
      <w:r>
        <w:rPr>
          <w:spacing w:val="26"/>
        </w:rPr>
        <w:t xml:space="preserve"> </w:t>
      </w:r>
      <w:r>
        <w:t>к</w:t>
      </w:r>
      <w:r>
        <w:rPr>
          <w:spacing w:val="26"/>
        </w:rPr>
        <w:t xml:space="preserve"> </w:t>
      </w:r>
      <w:r>
        <w:t>концу</w:t>
      </w:r>
      <w:r>
        <w:rPr>
          <w:spacing w:val="17"/>
        </w:rPr>
        <w:t xml:space="preserve"> </w:t>
      </w:r>
      <w:r>
        <w:t>обучения</w:t>
      </w:r>
      <w:r>
        <w:rPr>
          <w:spacing w:val="28"/>
        </w:rPr>
        <w:t xml:space="preserve"> </w:t>
      </w:r>
      <w:r>
        <w:t>в</w:t>
      </w:r>
      <w:r>
        <w:rPr>
          <w:spacing w:val="26"/>
        </w:rPr>
        <w:t xml:space="preserve"> </w:t>
      </w:r>
      <w:r>
        <w:rPr>
          <w:spacing w:val="-10"/>
        </w:rPr>
        <w:t>6</w:t>
      </w:r>
    </w:p>
    <w:p w14:paraId="66046F4D" w14:textId="77777777" w:rsidR="009E0CAA" w:rsidRDefault="009E0CAA">
      <w:pPr>
        <w:pStyle w:val="a3"/>
        <w:jc w:val="left"/>
        <w:sectPr w:rsidR="009E0CAA">
          <w:pgSz w:w="11920" w:h="16850"/>
          <w:pgMar w:top="980" w:right="0" w:bottom="280" w:left="283" w:header="761" w:footer="0" w:gutter="0"/>
          <w:cols w:space="720"/>
        </w:sectPr>
      </w:pPr>
    </w:p>
    <w:p w14:paraId="532EC9EB" w14:textId="77777777" w:rsidR="009E0CAA" w:rsidRDefault="00000000">
      <w:pPr>
        <w:pStyle w:val="a3"/>
        <w:jc w:val="left"/>
      </w:pPr>
      <w:r>
        <w:rPr>
          <w:spacing w:val="-5"/>
        </w:rPr>
        <w:t>классе.</w:t>
      </w:r>
    </w:p>
    <w:p w14:paraId="45051A42" w14:textId="77777777" w:rsidR="009E0CAA" w:rsidRDefault="00000000">
      <w:pPr>
        <w:rPr>
          <w:sz w:val="24"/>
        </w:rPr>
      </w:pPr>
      <w:r>
        <w:br w:type="column"/>
      </w:r>
    </w:p>
    <w:p w14:paraId="6FCD204E" w14:textId="77777777" w:rsidR="009E0CAA" w:rsidRDefault="00000000">
      <w:pPr>
        <w:pStyle w:val="a3"/>
        <w:spacing w:before="1"/>
        <w:ind w:left="31"/>
        <w:jc w:val="left"/>
      </w:pPr>
      <w:r>
        <w:t>Числа</w:t>
      </w:r>
      <w:r>
        <w:rPr>
          <w:spacing w:val="-4"/>
        </w:rPr>
        <w:t xml:space="preserve"> </w:t>
      </w:r>
      <w:r>
        <w:t xml:space="preserve">и </w:t>
      </w:r>
      <w:r>
        <w:rPr>
          <w:spacing w:val="-2"/>
        </w:rPr>
        <w:t>вычисления.</w:t>
      </w:r>
    </w:p>
    <w:p w14:paraId="2B5D315F" w14:textId="77777777" w:rsidR="009E0CAA" w:rsidRDefault="00000000">
      <w:pPr>
        <w:pStyle w:val="a3"/>
        <w:ind w:left="31"/>
        <w:jc w:val="left"/>
      </w:pPr>
      <w:r>
        <w:t>Знать</w:t>
      </w:r>
      <w:r>
        <w:rPr>
          <w:spacing w:val="23"/>
        </w:rPr>
        <w:t xml:space="preserve"> </w:t>
      </w:r>
      <w:r>
        <w:t>и</w:t>
      </w:r>
      <w:r>
        <w:rPr>
          <w:spacing w:val="23"/>
        </w:rPr>
        <w:t xml:space="preserve"> </w:t>
      </w:r>
      <w:r>
        <w:t>понимать</w:t>
      </w:r>
      <w:r>
        <w:rPr>
          <w:spacing w:val="28"/>
        </w:rPr>
        <w:t xml:space="preserve"> </w:t>
      </w:r>
      <w:r>
        <w:t>термины,</w:t>
      </w:r>
      <w:r>
        <w:rPr>
          <w:spacing w:val="24"/>
        </w:rPr>
        <w:t xml:space="preserve"> </w:t>
      </w:r>
      <w:r>
        <w:t>связанные</w:t>
      </w:r>
      <w:r>
        <w:rPr>
          <w:spacing w:val="24"/>
        </w:rPr>
        <w:t xml:space="preserve"> </w:t>
      </w:r>
      <w:r>
        <w:t>с</w:t>
      </w:r>
      <w:r>
        <w:rPr>
          <w:spacing w:val="23"/>
        </w:rPr>
        <w:t xml:space="preserve"> </w:t>
      </w:r>
      <w:r>
        <w:t>различными</w:t>
      </w:r>
      <w:r>
        <w:rPr>
          <w:spacing w:val="28"/>
        </w:rPr>
        <w:t xml:space="preserve"> </w:t>
      </w:r>
      <w:r>
        <w:t>видами</w:t>
      </w:r>
      <w:r>
        <w:rPr>
          <w:spacing w:val="35"/>
        </w:rPr>
        <w:t xml:space="preserve"> </w:t>
      </w:r>
      <w:r>
        <w:t>чисел</w:t>
      </w:r>
      <w:r>
        <w:rPr>
          <w:spacing w:val="21"/>
        </w:rPr>
        <w:t xml:space="preserve"> </w:t>
      </w:r>
      <w:r>
        <w:t>и</w:t>
      </w:r>
      <w:r>
        <w:rPr>
          <w:spacing w:val="27"/>
        </w:rPr>
        <w:t xml:space="preserve"> </w:t>
      </w:r>
      <w:r>
        <w:t>способами</w:t>
      </w:r>
      <w:r>
        <w:rPr>
          <w:spacing w:val="28"/>
        </w:rPr>
        <w:t xml:space="preserve"> </w:t>
      </w:r>
      <w:r>
        <w:rPr>
          <w:spacing w:val="-5"/>
        </w:rPr>
        <w:t>их</w:t>
      </w:r>
    </w:p>
    <w:p w14:paraId="313BC5AE" w14:textId="77777777" w:rsidR="009E0CAA" w:rsidRDefault="009E0CAA">
      <w:pPr>
        <w:pStyle w:val="a3"/>
        <w:jc w:val="left"/>
        <w:sectPr w:rsidR="009E0CAA">
          <w:type w:val="continuous"/>
          <w:pgSz w:w="11920" w:h="16850"/>
          <w:pgMar w:top="980" w:right="0" w:bottom="280" w:left="283" w:header="761" w:footer="0" w:gutter="0"/>
          <w:cols w:num="2" w:space="720" w:equalWidth="0">
            <w:col w:w="1842" w:space="40"/>
            <w:col w:w="9755"/>
          </w:cols>
        </w:sectPr>
      </w:pPr>
    </w:p>
    <w:p w14:paraId="5D1B7894" w14:textId="77777777" w:rsidR="009E0CAA" w:rsidRDefault="00000000">
      <w:pPr>
        <w:pStyle w:val="a3"/>
      </w:pPr>
      <w:r>
        <w:t>записи,</w:t>
      </w:r>
      <w:r>
        <w:rPr>
          <w:spacing w:val="-13"/>
        </w:rPr>
        <w:t xml:space="preserve"> </w:t>
      </w:r>
      <w:r>
        <w:t>переходить</w:t>
      </w:r>
      <w:r>
        <w:rPr>
          <w:spacing w:val="-3"/>
        </w:rPr>
        <w:t xml:space="preserve"> </w:t>
      </w:r>
      <w:r>
        <w:t>(если</w:t>
      </w:r>
      <w:r>
        <w:rPr>
          <w:spacing w:val="-3"/>
        </w:rPr>
        <w:t xml:space="preserve"> </w:t>
      </w:r>
      <w:r>
        <w:t>это</w:t>
      </w:r>
      <w:r>
        <w:rPr>
          <w:spacing w:val="-5"/>
        </w:rPr>
        <w:t xml:space="preserve"> </w:t>
      </w:r>
      <w:r>
        <w:t>возможно)</w:t>
      </w:r>
      <w:r>
        <w:rPr>
          <w:spacing w:val="-5"/>
        </w:rPr>
        <w:t xml:space="preserve"> </w:t>
      </w:r>
      <w:r>
        <w:t>от</w:t>
      </w:r>
      <w:r>
        <w:rPr>
          <w:spacing w:val="-4"/>
        </w:rPr>
        <w:t xml:space="preserve"> </w:t>
      </w:r>
      <w:r>
        <w:t>одной</w:t>
      </w:r>
      <w:r>
        <w:rPr>
          <w:spacing w:val="-4"/>
        </w:rPr>
        <w:t xml:space="preserve"> </w:t>
      </w:r>
      <w:r>
        <w:t>формы</w:t>
      </w:r>
      <w:r>
        <w:rPr>
          <w:spacing w:val="-6"/>
        </w:rPr>
        <w:t xml:space="preserve"> </w:t>
      </w:r>
      <w:r>
        <w:t>записи</w:t>
      </w:r>
      <w:r>
        <w:rPr>
          <w:spacing w:val="-5"/>
        </w:rPr>
        <w:t xml:space="preserve"> </w:t>
      </w:r>
      <w:r>
        <w:t>числа</w:t>
      </w:r>
      <w:r>
        <w:rPr>
          <w:spacing w:val="-5"/>
        </w:rPr>
        <w:t xml:space="preserve"> </w:t>
      </w:r>
      <w:r>
        <w:t>к</w:t>
      </w:r>
      <w:r>
        <w:rPr>
          <w:spacing w:val="-4"/>
        </w:rPr>
        <w:t xml:space="preserve"> </w:t>
      </w:r>
      <w:r>
        <w:rPr>
          <w:spacing w:val="-2"/>
        </w:rPr>
        <w:t>другой.</w:t>
      </w:r>
    </w:p>
    <w:p w14:paraId="01EDB3D7" w14:textId="77777777" w:rsidR="009E0CAA" w:rsidRDefault="00000000">
      <w:pPr>
        <w:pStyle w:val="a3"/>
        <w:ind w:right="852" w:firstLine="779"/>
      </w:pPr>
      <w:r>
        <w:t>Сравнивать и упорядочивать целые числа, обыкновенные и десятичные дроби, сравнивать числа одного и разных знаков.</w:t>
      </w:r>
    </w:p>
    <w:p w14:paraId="1718EC11" w14:textId="77777777" w:rsidR="009E0CAA" w:rsidRDefault="00000000">
      <w:pPr>
        <w:pStyle w:val="a3"/>
        <w:ind w:right="852" w:firstLine="77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224FB0E" w14:textId="77777777" w:rsidR="009E0CAA" w:rsidRDefault="00000000">
      <w:pPr>
        <w:pStyle w:val="a3"/>
        <w:ind w:right="851" w:firstLine="77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FC01F60" w14:textId="77777777" w:rsidR="009E0CAA" w:rsidRDefault="00000000">
      <w:pPr>
        <w:pStyle w:val="a3"/>
        <w:ind w:right="2050" w:firstLine="779"/>
      </w:pPr>
      <w:r>
        <w:t>Соотносить</w:t>
      </w:r>
      <w:r>
        <w:rPr>
          <w:spacing w:val="-1"/>
        </w:rPr>
        <w:t xml:space="preserve"> </w:t>
      </w:r>
      <w:r>
        <w:t>точку</w:t>
      </w:r>
      <w:r>
        <w:rPr>
          <w:spacing w:val="-14"/>
        </w:rPr>
        <w:t xml:space="preserve"> </w:t>
      </w:r>
      <w:r>
        <w:t>на</w:t>
      </w:r>
      <w:r>
        <w:rPr>
          <w:spacing w:val="-4"/>
        </w:rPr>
        <w:t xml:space="preserve"> </w:t>
      </w:r>
      <w:r>
        <w:t>координатной</w:t>
      </w:r>
      <w:r>
        <w:rPr>
          <w:spacing w:val="-1"/>
        </w:rPr>
        <w:t xml:space="preserve"> </w:t>
      </w:r>
      <w:r>
        <w:t>прямой</w:t>
      </w:r>
      <w:r>
        <w:rPr>
          <w:spacing w:val="-2"/>
        </w:rPr>
        <w:t xml:space="preserve"> </w:t>
      </w:r>
      <w:r>
        <w:t>с</w:t>
      </w:r>
      <w:r>
        <w:rPr>
          <w:spacing w:val="-4"/>
        </w:rPr>
        <w:t xml:space="preserve"> </w:t>
      </w:r>
      <w:r>
        <w:t>соответствующим ей</w:t>
      </w:r>
      <w:r>
        <w:rPr>
          <w:spacing w:val="-2"/>
        </w:rPr>
        <w:t xml:space="preserve"> </w:t>
      </w:r>
      <w:r>
        <w:t>числом и изображать числа точками на координатной прямой, находить модуль числа.</w:t>
      </w:r>
    </w:p>
    <w:p w14:paraId="1880972B" w14:textId="77777777" w:rsidR="009E0CAA" w:rsidRDefault="00000000">
      <w:pPr>
        <w:pStyle w:val="a3"/>
        <w:ind w:left="1894" w:right="1147"/>
      </w:pPr>
      <w:r>
        <w:t>Соотносить точки</w:t>
      </w:r>
      <w:r>
        <w:rPr>
          <w:spacing w:val="-1"/>
        </w:rPr>
        <w:t xml:space="preserve"> </w:t>
      </w:r>
      <w:r>
        <w:t>в</w:t>
      </w:r>
      <w:r>
        <w:rPr>
          <w:spacing w:val="-5"/>
        </w:rPr>
        <w:t xml:space="preserve"> </w:t>
      </w:r>
      <w:r>
        <w:t>прямоугольной системе</w:t>
      </w:r>
      <w:r>
        <w:rPr>
          <w:spacing w:val="-5"/>
        </w:rPr>
        <w:t xml:space="preserve"> </w:t>
      </w:r>
      <w:r>
        <w:t>координат с</w:t>
      </w:r>
      <w:r>
        <w:rPr>
          <w:spacing w:val="-5"/>
        </w:rPr>
        <w:t xml:space="preserve"> </w:t>
      </w:r>
      <w:r>
        <w:t>координатами этой</w:t>
      </w:r>
      <w:r>
        <w:rPr>
          <w:spacing w:val="-3"/>
        </w:rPr>
        <w:t xml:space="preserve"> </w:t>
      </w:r>
      <w:r>
        <w:t>точки. Округлять целые числа и десятичные дроби, находить приближения чисел.</w:t>
      </w:r>
    </w:p>
    <w:p w14:paraId="183418AD" w14:textId="77777777" w:rsidR="009E0CAA" w:rsidRDefault="00000000">
      <w:pPr>
        <w:pStyle w:val="a3"/>
        <w:ind w:left="1894"/>
      </w:pPr>
      <w:r>
        <w:t>Числовые</w:t>
      </w:r>
      <w:r>
        <w:rPr>
          <w:spacing w:val="-10"/>
        </w:rPr>
        <w:t xml:space="preserve"> </w:t>
      </w:r>
      <w:r>
        <w:t>и</w:t>
      </w:r>
      <w:r>
        <w:rPr>
          <w:spacing w:val="-3"/>
        </w:rPr>
        <w:t xml:space="preserve"> </w:t>
      </w:r>
      <w:r>
        <w:t>буквенные</w:t>
      </w:r>
      <w:r>
        <w:rPr>
          <w:spacing w:val="-3"/>
        </w:rPr>
        <w:t xml:space="preserve"> </w:t>
      </w:r>
      <w:r>
        <w:rPr>
          <w:spacing w:val="-2"/>
        </w:rPr>
        <w:t>выражения.</w:t>
      </w:r>
    </w:p>
    <w:p w14:paraId="21A36656" w14:textId="77777777" w:rsidR="009E0CAA" w:rsidRDefault="00000000">
      <w:pPr>
        <w:pStyle w:val="a3"/>
        <w:ind w:right="853"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499C1A5" w14:textId="77777777" w:rsidR="009E0CAA" w:rsidRDefault="00000000">
      <w:pPr>
        <w:pStyle w:val="a3"/>
        <w:ind w:right="859" w:firstLine="760"/>
      </w:pPr>
      <w:r>
        <w:t xml:space="preserve">Пользоваться признаками делимости, раскладывать натуральные числа на простые </w:t>
      </w:r>
      <w:r>
        <w:rPr>
          <w:spacing w:val="-2"/>
        </w:rPr>
        <w:t>множители.</w:t>
      </w:r>
    </w:p>
    <w:p w14:paraId="69A68698" w14:textId="77777777" w:rsidR="009E0CAA" w:rsidRDefault="00000000">
      <w:pPr>
        <w:pStyle w:val="a3"/>
        <w:ind w:left="1894"/>
      </w:pPr>
      <w:r>
        <w:t>Пользоваться</w:t>
      </w:r>
      <w:r>
        <w:rPr>
          <w:spacing w:val="-13"/>
        </w:rPr>
        <w:t xml:space="preserve"> </w:t>
      </w:r>
      <w:r>
        <w:t>масштабом,</w:t>
      </w:r>
      <w:r>
        <w:rPr>
          <w:spacing w:val="-9"/>
        </w:rPr>
        <w:t xml:space="preserve"> </w:t>
      </w:r>
      <w:r>
        <w:t>составлять</w:t>
      </w:r>
      <w:r>
        <w:rPr>
          <w:spacing w:val="-7"/>
        </w:rPr>
        <w:t xml:space="preserve"> </w:t>
      </w:r>
      <w:r>
        <w:t>пропорции</w:t>
      </w:r>
      <w:r>
        <w:rPr>
          <w:spacing w:val="-7"/>
        </w:rPr>
        <w:t xml:space="preserve"> </w:t>
      </w:r>
      <w:r>
        <w:t>и</w:t>
      </w:r>
      <w:r>
        <w:rPr>
          <w:spacing w:val="-6"/>
        </w:rPr>
        <w:t xml:space="preserve"> </w:t>
      </w:r>
      <w:r>
        <w:rPr>
          <w:spacing w:val="-2"/>
        </w:rPr>
        <w:t>отношения.</w:t>
      </w:r>
    </w:p>
    <w:p w14:paraId="34866324" w14:textId="77777777" w:rsidR="009E0CAA" w:rsidRDefault="00000000">
      <w:pPr>
        <w:pStyle w:val="a3"/>
        <w:ind w:right="855"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2962177" w14:textId="77777777" w:rsidR="009E0CAA" w:rsidRDefault="00000000">
      <w:pPr>
        <w:pStyle w:val="a3"/>
        <w:spacing w:before="1"/>
        <w:ind w:left="1894" w:right="5124"/>
        <w:jc w:val="left"/>
      </w:pPr>
      <w:r>
        <w:t>Находить</w:t>
      </w:r>
      <w:r>
        <w:rPr>
          <w:spacing w:val="-15"/>
        </w:rPr>
        <w:t xml:space="preserve"> </w:t>
      </w:r>
      <w:r>
        <w:t>неизвестный</w:t>
      </w:r>
      <w:r>
        <w:rPr>
          <w:spacing w:val="-15"/>
        </w:rPr>
        <w:t xml:space="preserve"> </w:t>
      </w:r>
      <w:r>
        <w:t>компонент</w:t>
      </w:r>
      <w:r>
        <w:rPr>
          <w:spacing w:val="-15"/>
        </w:rPr>
        <w:t xml:space="preserve"> </w:t>
      </w:r>
      <w:r>
        <w:t>равенства. Решение текстовых задач.</w:t>
      </w:r>
    </w:p>
    <w:p w14:paraId="748E8D59" w14:textId="77777777" w:rsidR="009E0CAA" w:rsidRDefault="00000000">
      <w:pPr>
        <w:pStyle w:val="a3"/>
        <w:ind w:left="1894"/>
        <w:jc w:val="left"/>
      </w:pPr>
      <w:r>
        <w:t>Решать</w:t>
      </w:r>
      <w:r>
        <w:rPr>
          <w:spacing w:val="-9"/>
        </w:rPr>
        <w:t xml:space="preserve"> </w:t>
      </w:r>
      <w:r>
        <w:t>многошаговые</w:t>
      </w:r>
      <w:r>
        <w:rPr>
          <w:spacing w:val="-4"/>
        </w:rPr>
        <w:t xml:space="preserve"> </w:t>
      </w:r>
      <w:r>
        <w:t>текстовые</w:t>
      </w:r>
      <w:r>
        <w:rPr>
          <w:spacing w:val="-9"/>
        </w:rPr>
        <w:t xml:space="preserve"> </w:t>
      </w:r>
      <w:r>
        <w:t>задачи</w:t>
      </w:r>
      <w:r>
        <w:rPr>
          <w:spacing w:val="-4"/>
        </w:rPr>
        <w:t xml:space="preserve"> </w:t>
      </w:r>
      <w:r>
        <w:t>арифметическим</w:t>
      </w:r>
      <w:r>
        <w:rPr>
          <w:spacing w:val="-7"/>
        </w:rPr>
        <w:t xml:space="preserve"> </w:t>
      </w:r>
      <w:r>
        <w:rPr>
          <w:spacing w:val="-2"/>
        </w:rPr>
        <w:t>способом.</w:t>
      </w:r>
    </w:p>
    <w:p w14:paraId="1BD1753D" w14:textId="77777777" w:rsidR="009E0CAA" w:rsidRDefault="00000000">
      <w:pPr>
        <w:pStyle w:val="a3"/>
        <w:ind w:right="856" w:firstLine="760"/>
      </w:pPr>
      <w:r>
        <w:t>Решать задачи, связанные с отношением, пропорциональностью величин,</w:t>
      </w:r>
      <w:r>
        <w:rPr>
          <w:spacing w:val="40"/>
        </w:rPr>
        <w:t xml:space="preserve"> </w:t>
      </w:r>
      <w:r>
        <w:t>процентами, решать три основные задачи на дроби и проценты.</w:t>
      </w:r>
    </w:p>
    <w:p w14:paraId="4D8B59D6" w14:textId="77777777" w:rsidR="009E0CAA" w:rsidRDefault="00000000">
      <w:pPr>
        <w:pStyle w:val="a3"/>
        <w:ind w:right="849"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60234D1" w14:textId="77777777" w:rsidR="009E0CAA" w:rsidRDefault="00000000">
      <w:pPr>
        <w:pStyle w:val="a3"/>
        <w:ind w:left="1894"/>
      </w:pPr>
      <w:r>
        <w:t>Составлять</w:t>
      </w:r>
      <w:r>
        <w:rPr>
          <w:spacing w:val="-8"/>
        </w:rPr>
        <w:t xml:space="preserve"> </w:t>
      </w:r>
      <w:r>
        <w:t>буквенные</w:t>
      </w:r>
      <w:r>
        <w:rPr>
          <w:spacing w:val="-10"/>
        </w:rPr>
        <w:t xml:space="preserve"> </w:t>
      </w:r>
      <w:r>
        <w:t>выражения</w:t>
      </w:r>
      <w:r>
        <w:rPr>
          <w:spacing w:val="-9"/>
        </w:rPr>
        <w:t xml:space="preserve"> </w:t>
      </w:r>
      <w:r>
        <w:t>по</w:t>
      </w:r>
      <w:r>
        <w:rPr>
          <w:spacing w:val="-5"/>
        </w:rPr>
        <w:t xml:space="preserve"> </w:t>
      </w:r>
      <w:r>
        <w:t>условию</w:t>
      </w:r>
      <w:r>
        <w:rPr>
          <w:spacing w:val="-6"/>
        </w:rPr>
        <w:t xml:space="preserve"> </w:t>
      </w:r>
      <w:r>
        <w:rPr>
          <w:spacing w:val="-2"/>
        </w:rPr>
        <w:t>задачи.</w:t>
      </w:r>
    </w:p>
    <w:p w14:paraId="4DB11A1B" w14:textId="77777777" w:rsidR="009E0CAA" w:rsidRDefault="00000000">
      <w:pPr>
        <w:pStyle w:val="a3"/>
        <w:ind w:right="853"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E43521B" w14:textId="77777777" w:rsidR="009E0CAA" w:rsidRDefault="00000000">
      <w:pPr>
        <w:pStyle w:val="a3"/>
        <w:spacing w:before="1"/>
        <w:ind w:left="1894" w:right="1318"/>
      </w:pPr>
      <w:r>
        <w:t>Представлять</w:t>
      </w:r>
      <w:r>
        <w:rPr>
          <w:spacing w:val="-3"/>
        </w:rPr>
        <w:t xml:space="preserve"> </w:t>
      </w:r>
      <w:r>
        <w:t>информацию</w:t>
      </w:r>
      <w:r>
        <w:rPr>
          <w:spacing w:val="-3"/>
        </w:rPr>
        <w:t xml:space="preserve"> </w:t>
      </w:r>
      <w:r>
        <w:t>с</w:t>
      </w:r>
      <w:r>
        <w:rPr>
          <w:spacing w:val="-8"/>
        </w:rPr>
        <w:t xml:space="preserve"> </w:t>
      </w:r>
      <w:r>
        <w:t>помощью</w:t>
      </w:r>
      <w:r>
        <w:rPr>
          <w:spacing w:val="-3"/>
        </w:rPr>
        <w:t xml:space="preserve"> </w:t>
      </w:r>
      <w:r>
        <w:t>таблиц,</w:t>
      </w:r>
      <w:r>
        <w:rPr>
          <w:spacing w:val="-4"/>
        </w:rPr>
        <w:t xml:space="preserve"> </w:t>
      </w:r>
      <w:r>
        <w:t>линейной</w:t>
      </w:r>
      <w:r>
        <w:rPr>
          <w:spacing w:val="-4"/>
        </w:rPr>
        <w:t xml:space="preserve"> </w:t>
      </w:r>
      <w:r>
        <w:t>и</w:t>
      </w:r>
      <w:r>
        <w:rPr>
          <w:spacing w:val="-3"/>
        </w:rPr>
        <w:t xml:space="preserve"> </w:t>
      </w:r>
      <w:r>
        <w:t>столбчатой</w:t>
      </w:r>
      <w:r>
        <w:rPr>
          <w:spacing w:val="-3"/>
        </w:rPr>
        <w:t xml:space="preserve"> </w:t>
      </w:r>
      <w:r>
        <w:t>диаграмм. Наглядная геометрия.</w:t>
      </w:r>
    </w:p>
    <w:p w14:paraId="17B1968D" w14:textId="77777777" w:rsidR="009E0CAA" w:rsidRDefault="009E0CAA">
      <w:pPr>
        <w:pStyle w:val="a3"/>
        <w:sectPr w:rsidR="009E0CAA">
          <w:type w:val="continuous"/>
          <w:pgSz w:w="11920" w:h="16850"/>
          <w:pgMar w:top="980" w:right="0" w:bottom="280" w:left="283" w:header="761" w:footer="0" w:gutter="0"/>
          <w:cols w:space="720"/>
        </w:sectPr>
      </w:pPr>
    </w:p>
    <w:p w14:paraId="12E9504E" w14:textId="77777777" w:rsidR="009E0CAA" w:rsidRDefault="00000000">
      <w:pPr>
        <w:pStyle w:val="a3"/>
        <w:spacing w:before="241"/>
        <w:ind w:right="856" w:firstLine="760"/>
      </w:pPr>
      <w:r>
        <w:lastRenderedPageBreak/>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14:paraId="1BBA72D7" w14:textId="77777777" w:rsidR="009E0CAA" w:rsidRDefault="00000000">
      <w:pPr>
        <w:pStyle w:val="a3"/>
        <w:spacing w:before="1"/>
        <w:ind w:right="855" w:firstLine="760"/>
      </w:pPr>
      <w:r>
        <w:t>Изображать с помощью циркуля, линейки, транспортира на нелинованной и</w:t>
      </w:r>
      <w:r>
        <w:rPr>
          <w:spacing w:val="40"/>
        </w:rPr>
        <w:t xml:space="preserve"> </w:t>
      </w:r>
      <w:r>
        <w:t>клетчатой бумаге изученные плоские геометрические фигуры и конфигурации, симметричные фигуры.</w:t>
      </w:r>
    </w:p>
    <w:p w14:paraId="5AD465EA" w14:textId="77777777" w:rsidR="009E0CAA" w:rsidRDefault="00000000">
      <w:pPr>
        <w:pStyle w:val="a3"/>
        <w:ind w:right="857"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156AA9C" w14:textId="77777777" w:rsidR="009E0CAA" w:rsidRDefault="00000000">
      <w:pPr>
        <w:pStyle w:val="a3"/>
        <w:ind w:right="860"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w:t>
      </w:r>
      <w:r>
        <w:rPr>
          <w:spacing w:val="40"/>
        </w:rPr>
        <w:t xml:space="preserve"> </w:t>
      </w:r>
      <w:r>
        <w:t>на чертежах острый, прямой, развёрнутый и тупой углы.</w:t>
      </w:r>
    </w:p>
    <w:p w14:paraId="14DBEC08" w14:textId="77777777" w:rsidR="009E0CAA" w:rsidRDefault="00000000">
      <w:pPr>
        <w:pStyle w:val="a3"/>
        <w:ind w:right="856"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3FA9BB6" w14:textId="77777777" w:rsidR="009E0CAA" w:rsidRDefault="00000000">
      <w:pPr>
        <w:pStyle w:val="a3"/>
        <w:spacing w:before="1"/>
        <w:ind w:right="856" w:firstLine="760"/>
      </w:pPr>
      <w:r>
        <w:t>Находить, используя чертёжные инструменты, расстояния: между двумя точками, от точки до прямой, длину пути на квадратной сетке.</w:t>
      </w:r>
    </w:p>
    <w:p w14:paraId="503486C8" w14:textId="77777777" w:rsidR="009E0CAA" w:rsidRDefault="00000000">
      <w:pPr>
        <w:pStyle w:val="a3"/>
        <w:ind w:right="848"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w:t>
      </w:r>
      <w:r>
        <w:rPr>
          <w:spacing w:val="-1"/>
        </w:rPr>
        <w:t xml:space="preserve"> </w:t>
      </w:r>
      <w:r>
        <w:t>основными единицами</w:t>
      </w:r>
      <w:r>
        <w:rPr>
          <w:spacing w:val="-3"/>
        </w:rPr>
        <w:t xml:space="preserve"> </w:t>
      </w:r>
      <w:r>
        <w:t>измерения</w:t>
      </w:r>
      <w:r>
        <w:rPr>
          <w:spacing w:val="-1"/>
        </w:rPr>
        <w:t xml:space="preserve"> </w:t>
      </w:r>
      <w:r>
        <w:t>площади,</w:t>
      </w:r>
      <w:r>
        <w:rPr>
          <w:spacing w:val="-2"/>
        </w:rPr>
        <w:t xml:space="preserve"> </w:t>
      </w:r>
      <w:r>
        <w:t>выражать одни</w:t>
      </w:r>
      <w:r>
        <w:rPr>
          <w:spacing w:val="-1"/>
        </w:rPr>
        <w:t xml:space="preserve"> </w:t>
      </w:r>
      <w:r>
        <w:t>единицы</w:t>
      </w:r>
      <w:r>
        <w:rPr>
          <w:spacing w:val="-4"/>
        </w:rPr>
        <w:t xml:space="preserve"> </w:t>
      </w:r>
      <w:r>
        <w:t>измерения площади через другие.</w:t>
      </w:r>
    </w:p>
    <w:p w14:paraId="0A23958E" w14:textId="77777777" w:rsidR="009E0CAA" w:rsidRDefault="00000000">
      <w:pPr>
        <w:pStyle w:val="a3"/>
        <w:ind w:right="858" w:firstLine="760"/>
      </w:pPr>
      <w:r>
        <w:t>Распознавать на моделях и изображениях пирамиду, конус, цилиндр, использовать терминологию: вершина, ребро, грань, основание, развёртка.</w:t>
      </w:r>
    </w:p>
    <w:p w14:paraId="122D1579" w14:textId="77777777" w:rsidR="009E0CAA" w:rsidRDefault="00000000">
      <w:pPr>
        <w:pStyle w:val="a3"/>
        <w:ind w:left="1894"/>
      </w:pPr>
      <w:r>
        <w:t>Изображать</w:t>
      </w:r>
      <w:r>
        <w:rPr>
          <w:spacing w:val="-9"/>
        </w:rPr>
        <w:t xml:space="preserve"> </w:t>
      </w:r>
      <w:r>
        <w:t>на</w:t>
      </w:r>
      <w:r>
        <w:rPr>
          <w:spacing w:val="-10"/>
        </w:rPr>
        <w:t xml:space="preserve"> </w:t>
      </w:r>
      <w:r>
        <w:t>клетчатой</w:t>
      </w:r>
      <w:r>
        <w:rPr>
          <w:spacing w:val="-5"/>
        </w:rPr>
        <w:t xml:space="preserve"> </w:t>
      </w:r>
      <w:r>
        <w:t>бумаге</w:t>
      </w:r>
      <w:r>
        <w:rPr>
          <w:spacing w:val="-9"/>
        </w:rPr>
        <w:t xml:space="preserve"> </w:t>
      </w:r>
      <w:r>
        <w:t>прямоугольный</w:t>
      </w:r>
      <w:r>
        <w:rPr>
          <w:spacing w:val="-4"/>
        </w:rPr>
        <w:t xml:space="preserve"> </w:t>
      </w:r>
      <w:r>
        <w:rPr>
          <w:spacing w:val="-2"/>
        </w:rPr>
        <w:t>параллелепипед.</w:t>
      </w:r>
    </w:p>
    <w:p w14:paraId="669D6EDD" w14:textId="77777777" w:rsidR="009E0CAA" w:rsidRDefault="00000000">
      <w:pPr>
        <w:pStyle w:val="a3"/>
        <w:ind w:right="852" w:firstLine="760"/>
      </w:pPr>
      <w:r>
        <w:t>Вычислять объём прямоугольного параллелепипеда, куба, пользоваться основными единицами измерения объёма;</w:t>
      </w:r>
    </w:p>
    <w:p w14:paraId="40B2FF0F" w14:textId="77777777" w:rsidR="009E0CAA" w:rsidRDefault="00000000">
      <w:pPr>
        <w:pStyle w:val="a3"/>
        <w:ind w:right="854" w:firstLine="760"/>
      </w:pPr>
      <w:r>
        <w:t xml:space="preserve">Решать несложные задачи на нахождение геометрических величин в практических </w:t>
      </w:r>
      <w:r>
        <w:rPr>
          <w:spacing w:val="-2"/>
        </w:rPr>
        <w:t>ситуациях.</w:t>
      </w:r>
    </w:p>
    <w:p w14:paraId="2DEFB612" w14:textId="77777777" w:rsidR="009E0CAA" w:rsidRDefault="00000000">
      <w:pPr>
        <w:pStyle w:val="a3"/>
        <w:ind w:right="843"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14:paraId="60289F49" w14:textId="77777777" w:rsidR="009E0CAA" w:rsidRDefault="00000000">
      <w:pPr>
        <w:pStyle w:val="a3"/>
        <w:ind w:left="1894"/>
      </w:pPr>
      <w:r>
        <w:t>Пояснительная</w:t>
      </w:r>
      <w:r>
        <w:rPr>
          <w:spacing w:val="-12"/>
        </w:rPr>
        <w:t xml:space="preserve"> </w:t>
      </w:r>
      <w:r>
        <w:rPr>
          <w:spacing w:val="-2"/>
        </w:rPr>
        <w:t>записка.</w:t>
      </w:r>
    </w:p>
    <w:p w14:paraId="1173B00E" w14:textId="77777777" w:rsidR="009E0CAA" w:rsidRDefault="00000000">
      <w:pPr>
        <w:pStyle w:val="a3"/>
        <w:ind w:right="840" w:firstLine="779"/>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w:t>
      </w:r>
      <w:r>
        <w:rPr>
          <w:spacing w:val="-2"/>
        </w:rPr>
        <w:t xml:space="preserve"> </w:t>
      </w:r>
      <w:r>
        <w:t>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1E35B838" w14:textId="77777777" w:rsidR="009E0CAA" w:rsidRDefault="00000000">
      <w:pPr>
        <w:pStyle w:val="a3"/>
        <w:spacing w:before="1"/>
        <w:ind w:right="842" w:firstLine="779"/>
      </w:pPr>
      <w:r>
        <w:t>В структуре программы учебного курса «Алгебра» для основного общего</w:t>
      </w:r>
      <w:r>
        <w:rPr>
          <w:spacing w:val="40"/>
        </w:rPr>
        <w:t xml:space="preserve"> </w:t>
      </w:r>
      <w:r>
        <w:t>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w:t>
      </w:r>
      <w:r>
        <w:rPr>
          <w:spacing w:val="80"/>
          <w:w w:val="150"/>
        </w:rPr>
        <w:t xml:space="preserve"> </w:t>
      </w:r>
      <w:r>
        <w:t>представленные</w:t>
      </w:r>
      <w:r>
        <w:rPr>
          <w:spacing w:val="80"/>
          <w:w w:val="150"/>
        </w:rPr>
        <w:t xml:space="preserve"> </w:t>
      </w:r>
      <w:r>
        <w:t>во</w:t>
      </w:r>
      <w:r>
        <w:rPr>
          <w:spacing w:val="80"/>
          <w:w w:val="150"/>
        </w:rPr>
        <w:t xml:space="preserve"> </w:t>
      </w:r>
      <w:r>
        <w:t>всех</w:t>
      </w:r>
      <w:r>
        <w:rPr>
          <w:spacing w:val="80"/>
          <w:w w:val="150"/>
        </w:rPr>
        <w:t xml:space="preserve"> </w:t>
      </w:r>
      <w:r>
        <w:t>основных</w:t>
      </w:r>
      <w:r>
        <w:rPr>
          <w:spacing w:val="80"/>
          <w:w w:val="150"/>
        </w:rPr>
        <w:t xml:space="preserve"> </w:t>
      </w:r>
      <w:r>
        <w:t>разделах</w:t>
      </w:r>
      <w:r>
        <w:rPr>
          <w:spacing w:val="80"/>
          <w:w w:val="150"/>
        </w:rPr>
        <w:t xml:space="preserve"> </w:t>
      </w:r>
      <w:r>
        <w:t>математического</w:t>
      </w:r>
      <w:r>
        <w:rPr>
          <w:spacing w:val="80"/>
          <w:w w:val="150"/>
        </w:rPr>
        <w:t xml:space="preserve"> </w:t>
      </w:r>
      <w:r>
        <w:t>образования</w:t>
      </w:r>
      <w:r>
        <w:rPr>
          <w:spacing w:val="80"/>
          <w:w w:val="150"/>
        </w:rPr>
        <w:t xml:space="preserve"> </w:t>
      </w:r>
      <w:r>
        <w:t>и</w:t>
      </w:r>
    </w:p>
    <w:p w14:paraId="0DE8F97D" w14:textId="77777777" w:rsidR="009E0CAA" w:rsidRDefault="009E0CAA">
      <w:pPr>
        <w:pStyle w:val="a3"/>
        <w:sectPr w:rsidR="009E0CAA">
          <w:pgSz w:w="11920" w:h="16850"/>
          <w:pgMar w:top="980" w:right="0" w:bottom="280" w:left="283" w:header="761" w:footer="0" w:gutter="0"/>
          <w:cols w:space="720"/>
        </w:sectPr>
      </w:pPr>
    </w:p>
    <w:p w14:paraId="3DB7EC47" w14:textId="77777777" w:rsidR="009E0CAA" w:rsidRDefault="00000000">
      <w:pPr>
        <w:pStyle w:val="a3"/>
        <w:spacing w:before="241"/>
        <w:ind w:right="853"/>
      </w:pPr>
      <w:r>
        <w:lastRenderedPageBreak/>
        <w:t>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3F03EA7" w14:textId="77777777" w:rsidR="009E0CAA" w:rsidRDefault="00000000">
      <w:pPr>
        <w:pStyle w:val="a3"/>
        <w:spacing w:before="1"/>
        <w:ind w:right="848" w:firstLine="779"/>
      </w:pPr>
      <w:r>
        <w:t>Содержание</w:t>
      </w:r>
      <w:r>
        <w:rPr>
          <w:spacing w:val="-3"/>
        </w:rPr>
        <w:t xml:space="preserve"> </w:t>
      </w:r>
      <w:r>
        <w:t>линии «Числа</w:t>
      </w:r>
      <w:r>
        <w:rPr>
          <w:spacing w:val="-3"/>
        </w:rPr>
        <w:t xml:space="preserve"> </w:t>
      </w:r>
      <w:r>
        <w:t>и вычисления»</w:t>
      </w:r>
      <w:r>
        <w:rPr>
          <w:spacing w:val="-12"/>
        </w:rPr>
        <w:t xml:space="preserve"> </w:t>
      </w:r>
      <w:r>
        <w:t>служит основой</w:t>
      </w:r>
      <w:r>
        <w:rPr>
          <w:spacing w:val="-2"/>
        </w:rPr>
        <w:t xml:space="preserve"> </w:t>
      </w:r>
      <w:r>
        <w:t>для</w:t>
      </w:r>
      <w:r>
        <w:rPr>
          <w:spacing w:val="-1"/>
        </w:rPr>
        <w:t xml:space="preserve"> </w:t>
      </w:r>
      <w:r>
        <w:t>дальнейшего</w:t>
      </w:r>
      <w:r>
        <w:rPr>
          <w:spacing w:val="-1"/>
        </w:rPr>
        <w:t xml:space="preserve"> </w:t>
      </w:r>
      <w:r>
        <w:t>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w:t>
      </w:r>
      <w:r>
        <w:rPr>
          <w:spacing w:val="-1"/>
        </w:rPr>
        <w:t xml:space="preserve"> </w:t>
      </w:r>
      <w:r>
        <w:t>образования связано с</w:t>
      </w:r>
      <w:r>
        <w:rPr>
          <w:spacing w:val="-2"/>
        </w:rPr>
        <w:t xml:space="preserve"> </w:t>
      </w:r>
      <w:r>
        <w:t>рациональными</w:t>
      </w:r>
      <w:r>
        <w:rPr>
          <w:spacing w:val="-3"/>
        </w:rPr>
        <w:t xml:space="preserve"> </w:t>
      </w:r>
      <w:r>
        <w:t>и иррациональными числами,</w:t>
      </w:r>
      <w:r>
        <w:rPr>
          <w:spacing w:val="-1"/>
        </w:rPr>
        <w:t xml:space="preserve"> </w:t>
      </w:r>
      <w:r>
        <w:t>формированием представлений о действительном числе. Завершение освоения числовой линии отнесено к среднему общему образованию.</w:t>
      </w:r>
    </w:p>
    <w:p w14:paraId="42A064DC" w14:textId="77777777" w:rsidR="009E0CAA" w:rsidRDefault="00000000">
      <w:pPr>
        <w:pStyle w:val="a3"/>
        <w:ind w:left="1913"/>
      </w:pPr>
      <w:r>
        <w:t>Содержание</w:t>
      </w:r>
      <w:r>
        <w:rPr>
          <w:spacing w:val="50"/>
        </w:rPr>
        <w:t xml:space="preserve">  </w:t>
      </w:r>
      <w:r>
        <w:t>двух</w:t>
      </w:r>
      <w:r>
        <w:rPr>
          <w:spacing w:val="54"/>
        </w:rPr>
        <w:t xml:space="preserve">  </w:t>
      </w:r>
      <w:r>
        <w:t>алгебраических</w:t>
      </w:r>
      <w:r>
        <w:rPr>
          <w:spacing w:val="54"/>
        </w:rPr>
        <w:t xml:space="preserve">  </w:t>
      </w:r>
      <w:r>
        <w:t>линий</w:t>
      </w:r>
      <w:r>
        <w:rPr>
          <w:spacing w:val="53"/>
        </w:rPr>
        <w:t xml:space="preserve">  </w:t>
      </w:r>
      <w:r>
        <w:t>-</w:t>
      </w:r>
      <w:r>
        <w:rPr>
          <w:spacing w:val="55"/>
        </w:rPr>
        <w:t xml:space="preserve">  </w:t>
      </w:r>
      <w:r>
        <w:t>«Алгебраические</w:t>
      </w:r>
      <w:r>
        <w:rPr>
          <w:spacing w:val="52"/>
        </w:rPr>
        <w:t xml:space="preserve">  </w:t>
      </w:r>
      <w:r>
        <w:t>выражения»</w:t>
      </w:r>
      <w:r>
        <w:rPr>
          <w:spacing w:val="45"/>
        </w:rPr>
        <w:t xml:space="preserve">  </w:t>
      </w:r>
      <w:r>
        <w:rPr>
          <w:spacing w:val="-10"/>
        </w:rPr>
        <w:t>и</w:t>
      </w:r>
    </w:p>
    <w:p w14:paraId="1E4A1DBF" w14:textId="77777777" w:rsidR="009E0CAA" w:rsidRDefault="00000000">
      <w:pPr>
        <w:pStyle w:val="a3"/>
        <w:ind w:right="839"/>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1C63E95A" w14:textId="77777777" w:rsidR="009E0CAA" w:rsidRDefault="00000000">
      <w:pPr>
        <w:pStyle w:val="a3"/>
        <w:ind w:right="845" w:firstLine="779"/>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w:t>
      </w:r>
      <w:r>
        <w:rPr>
          <w:spacing w:val="40"/>
        </w:rPr>
        <w:t xml:space="preserve"> </w:t>
      </w:r>
      <w:r>
        <w:t xml:space="preserve">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w:t>
      </w:r>
      <w:r>
        <w:rPr>
          <w:spacing w:val="-2"/>
        </w:rPr>
        <w:t>культуры.</w:t>
      </w:r>
    </w:p>
    <w:p w14:paraId="3FFBE7AE" w14:textId="77777777" w:rsidR="009E0CAA" w:rsidRDefault="00000000">
      <w:pPr>
        <w:pStyle w:val="a3"/>
        <w:spacing w:before="1"/>
        <w:ind w:right="860" w:firstLine="779"/>
      </w:pPr>
      <w:r>
        <w:t>Согласно учебному плану в 7-9 классах изучается учебный курс «Алгебра», который включает</w:t>
      </w:r>
      <w:r>
        <w:rPr>
          <w:spacing w:val="80"/>
        </w:rPr>
        <w:t xml:space="preserve">  </w:t>
      </w:r>
      <w:r>
        <w:t>следующие</w:t>
      </w:r>
      <w:r>
        <w:rPr>
          <w:spacing w:val="80"/>
        </w:rPr>
        <w:t xml:space="preserve">  </w:t>
      </w:r>
      <w:r>
        <w:t>основные</w:t>
      </w:r>
      <w:r>
        <w:rPr>
          <w:spacing w:val="80"/>
        </w:rPr>
        <w:t xml:space="preserve">  </w:t>
      </w:r>
      <w:r>
        <w:t>разделы</w:t>
      </w:r>
      <w:r>
        <w:rPr>
          <w:spacing w:val="80"/>
        </w:rPr>
        <w:t xml:space="preserve">  </w:t>
      </w:r>
      <w:r>
        <w:t>содержания:</w:t>
      </w:r>
      <w:r>
        <w:rPr>
          <w:spacing w:val="80"/>
        </w:rPr>
        <w:t xml:space="preserve">  </w:t>
      </w:r>
      <w:r>
        <w:t>«Числа</w:t>
      </w:r>
      <w:r>
        <w:rPr>
          <w:spacing w:val="80"/>
        </w:rPr>
        <w:t xml:space="preserve">  </w:t>
      </w:r>
      <w:r>
        <w:t>и</w:t>
      </w:r>
      <w:r>
        <w:rPr>
          <w:spacing w:val="80"/>
        </w:rPr>
        <w:t xml:space="preserve">  </w:t>
      </w:r>
      <w:r>
        <w:t>вычисления»,</w:t>
      </w:r>
    </w:p>
    <w:p w14:paraId="3DF3CAB7" w14:textId="77777777" w:rsidR="009E0CAA" w:rsidRDefault="00000000">
      <w:pPr>
        <w:pStyle w:val="a3"/>
        <w:spacing w:line="275" w:lineRule="exact"/>
      </w:pPr>
      <w:r>
        <w:t>«Алгебраические</w:t>
      </w:r>
      <w:r>
        <w:rPr>
          <w:spacing w:val="-17"/>
        </w:rPr>
        <w:t xml:space="preserve"> </w:t>
      </w:r>
      <w:r>
        <w:t>выражения»,</w:t>
      </w:r>
      <w:r>
        <w:rPr>
          <w:spacing w:val="-4"/>
        </w:rPr>
        <w:t xml:space="preserve"> </w:t>
      </w:r>
      <w:r>
        <w:t>«Уравнения</w:t>
      </w:r>
      <w:r>
        <w:rPr>
          <w:spacing w:val="-12"/>
        </w:rPr>
        <w:t xml:space="preserve"> </w:t>
      </w:r>
      <w:r>
        <w:t>и</w:t>
      </w:r>
      <w:r>
        <w:rPr>
          <w:spacing w:val="-15"/>
        </w:rPr>
        <w:t xml:space="preserve"> </w:t>
      </w:r>
      <w:r>
        <w:t xml:space="preserve">неравенства», </w:t>
      </w:r>
      <w:r>
        <w:rPr>
          <w:spacing w:val="-2"/>
        </w:rPr>
        <w:t>«Функции».</w:t>
      </w:r>
    </w:p>
    <w:p w14:paraId="4CB4936A" w14:textId="77777777" w:rsidR="009E0CAA" w:rsidRDefault="00000000">
      <w:pPr>
        <w:pStyle w:val="a3"/>
        <w:spacing w:before="1" w:line="237" w:lineRule="auto"/>
        <w:ind w:right="843" w:firstLine="779"/>
      </w:pPr>
      <w:r>
        <w:t>Общее число часов, рекомендованных для изучения учебного курса «Алгебра», - 306 часов: в 7 классе - 102 часа (3 часа в неделю), в 8 классе - 102 часа</w:t>
      </w:r>
    </w:p>
    <w:p w14:paraId="4688278B" w14:textId="77777777" w:rsidR="009E0CAA" w:rsidRDefault="00000000">
      <w:pPr>
        <w:pStyle w:val="a3"/>
        <w:spacing w:before="1"/>
      </w:pPr>
      <w:r>
        <w:t>(3</w:t>
      </w:r>
      <w:r>
        <w:rPr>
          <w:spacing w:val="-3"/>
        </w:rPr>
        <w:t xml:space="preserve"> </w:t>
      </w:r>
      <w:r>
        <w:t>часа</w:t>
      </w:r>
      <w:r>
        <w:rPr>
          <w:spacing w:val="-2"/>
        </w:rPr>
        <w:t xml:space="preserve"> </w:t>
      </w:r>
      <w:r>
        <w:t>в</w:t>
      </w:r>
      <w:r>
        <w:rPr>
          <w:spacing w:val="-2"/>
        </w:rPr>
        <w:t xml:space="preserve"> </w:t>
      </w:r>
      <w:r>
        <w:t>неделю),</w:t>
      </w:r>
      <w:r>
        <w:rPr>
          <w:spacing w:val="-2"/>
        </w:rPr>
        <w:t xml:space="preserve"> </w:t>
      </w:r>
      <w:r>
        <w:t>в</w:t>
      </w:r>
      <w:r>
        <w:rPr>
          <w:spacing w:val="-4"/>
        </w:rPr>
        <w:t xml:space="preserve"> </w:t>
      </w:r>
      <w:r>
        <w:t>9</w:t>
      </w:r>
      <w:r>
        <w:rPr>
          <w:spacing w:val="-1"/>
        </w:rPr>
        <w:t xml:space="preserve"> </w:t>
      </w:r>
      <w:r>
        <w:t>классе</w:t>
      </w:r>
      <w:r>
        <w:rPr>
          <w:spacing w:val="1"/>
        </w:rPr>
        <w:t xml:space="preserve"> </w:t>
      </w:r>
      <w:r>
        <w:t>-</w:t>
      </w:r>
      <w:r>
        <w:rPr>
          <w:spacing w:val="-2"/>
        </w:rPr>
        <w:t xml:space="preserve"> </w:t>
      </w:r>
      <w:r>
        <w:t>102</w:t>
      </w:r>
      <w:r>
        <w:rPr>
          <w:spacing w:val="-1"/>
        </w:rPr>
        <w:t xml:space="preserve"> </w:t>
      </w:r>
      <w:r>
        <w:t>часа</w:t>
      </w:r>
      <w:r>
        <w:rPr>
          <w:spacing w:val="-2"/>
        </w:rPr>
        <w:t xml:space="preserve"> </w:t>
      </w:r>
      <w:r>
        <w:t>(3</w:t>
      </w:r>
      <w:r>
        <w:rPr>
          <w:spacing w:val="-1"/>
        </w:rPr>
        <w:t xml:space="preserve"> </w:t>
      </w:r>
      <w:r>
        <w:t xml:space="preserve">часа в </w:t>
      </w:r>
      <w:r>
        <w:rPr>
          <w:spacing w:val="-2"/>
        </w:rPr>
        <w:t>неделю).</w:t>
      </w:r>
    </w:p>
    <w:p w14:paraId="7061D7C2" w14:textId="77777777" w:rsidR="009E0CAA" w:rsidRDefault="00000000">
      <w:pPr>
        <w:pStyle w:val="a3"/>
        <w:spacing w:before="3"/>
        <w:ind w:left="1913" w:right="6295"/>
      </w:pPr>
      <w:r>
        <w:t>Содержание</w:t>
      </w:r>
      <w:r>
        <w:rPr>
          <w:spacing w:val="-10"/>
        </w:rPr>
        <w:t xml:space="preserve"> </w:t>
      </w:r>
      <w:r>
        <w:t>обучения</w:t>
      </w:r>
      <w:r>
        <w:rPr>
          <w:spacing w:val="-7"/>
        </w:rPr>
        <w:t xml:space="preserve"> </w:t>
      </w:r>
      <w:r>
        <w:t>в</w:t>
      </w:r>
      <w:r>
        <w:rPr>
          <w:spacing w:val="-6"/>
        </w:rPr>
        <w:t xml:space="preserve"> </w:t>
      </w:r>
      <w:r>
        <w:t>7</w:t>
      </w:r>
      <w:r>
        <w:rPr>
          <w:spacing w:val="-7"/>
        </w:rPr>
        <w:t xml:space="preserve"> </w:t>
      </w:r>
      <w:r>
        <w:t>классе. Числа и вычисления.</w:t>
      </w:r>
    </w:p>
    <w:p w14:paraId="749F2CA1" w14:textId="77777777" w:rsidR="009E0CAA" w:rsidRDefault="00000000">
      <w:pPr>
        <w:pStyle w:val="a3"/>
        <w:ind w:right="847" w:firstLine="779"/>
      </w:pPr>
      <w:r>
        <w:t>Дроби обыкновенные и десятичные, переход от одной формы записи дробей к</w:t>
      </w:r>
      <w:r>
        <w:rPr>
          <w:spacing w:val="40"/>
        </w:rPr>
        <w:t xml:space="preserve"> </w:t>
      </w:r>
      <w:r>
        <w:t>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97FFFC5" w14:textId="77777777" w:rsidR="009E0CAA" w:rsidRDefault="00000000">
      <w:pPr>
        <w:pStyle w:val="a3"/>
        <w:ind w:right="849" w:firstLine="779"/>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14:paraId="5E83F5F7" w14:textId="77777777" w:rsidR="009E0CAA" w:rsidRDefault="00000000">
      <w:pPr>
        <w:pStyle w:val="a3"/>
        <w:spacing w:before="1"/>
        <w:ind w:left="1913" w:right="1251"/>
      </w:pPr>
      <w:r>
        <w:t>Применение</w:t>
      </w:r>
      <w:r>
        <w:rPr>
          <w:spacing w:val="-4"/>
        </w:rPr>
        <w:t xml:space="preserve"> </w:t>
      </w:r>
      <w:r>
        <w:t>признаков</w:t>
      </w:r>
      <w:r>
        <w:rPr>
          <w:spacing w:val="-6"/>
        </w:rPr>
        <w:t xml:space="preserve"> </w:t>
      </w:r>
      <w:r>
        <w:t>делимости,</w:t>
      </w:r>
      <w:r>
        <w:rPr>
          <w:spacing w:val="-1"/>
        </w:rPr>
        <w:t xml:space="preserve"> </w:t>
      </w:r>
      <w:r>
        <w:t>разложение</w:t>
      </w:r>
      <w:r>
        <w:rPr>
          <w:spacing w:val="-10"/>
        </w:rPr>
        <w:t xml:space="preserve"> </w:t>
      </w:r>
      <w:r>
        <w:t>на</w:t>
      </w:r>
      <w:r>
        <w:rPr>
          <w:spacing w:val="-5"/>
        </w:rPr>
        <w:t xml:space="preserve"> </w:t>
      </w:r>
      <w:r>
        <w:t>множители</w:t>
      </w:r>
      <w:r>
        <w:rPr>
          <w:spacing w:val="-4"/>
        </w:rPr>
        <w:t xml:space="preserve"> </w:t>
      </w:r>
      <w:r>
        <w:t>натуральных чисел. Реальные зависимости, в том числе прямая и обратная пропорциональности.</w:t>
      </w:r>
    </w:p>
    <w:p w14:paraId="077FF6ED" w14:textId="77777777" w:rsidR="009E0CAA" w:rsidRDefault="00000000">
      <w:pPr>
        <w:pStyle w:val="a3"/>
        <w:ind w:left="1913"/>
      </w:pPr>
      <w:r>
        <w:t>Алгебраические</w:t>
      </w:r>
      <w:r>
        <w:rPr>
          <w:spacing w:val="-14"/>
        </w:rPr>
        <w:t xml:space="preserve"> </w:t>
      </w:r>
      <w:r>
        <w:rPr>
          <w:spacing w:val="-2"/>
        </w:rPr>
        <w:t>выражения.</w:t>
      </w:r>
    </w:p>
    <w:p w14:paraId="53308EAE" w14:textId="77777777" w:rsidR="009E0CAA" w:rsidRDefault="00000000">
      <w:pPr>
        <w:pStyle w:val="a3"/>
        <w:ind w:right="847" w:firstLine="77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8DE85FA" w14:textId="77777777" w:rsidR="009E0CAA" w:rsidRDefault="00000000">
      <w:pPr>
        <w:pStyle w:val="a3"/>
        <w:ind w:left="1913"/>
      </w:pPr>
      <w:r>
        <w:t>Свойства</w:t>
      </w:r>
      <w:r>
        <w:rPr>
          <w:spacing w:val="-10"/>
        </w:rPr>
        <w:t xml:space="preserve"> </w:t>
      </w:r>
      <w:r>
        <w:t>степени</w:t>
      </w:r>
      <w:r>
        <w:rPr>
          <w:spacing w:val="-4"/>
        </w:rPr>
        <w:t xml:space="preserve"> </w:t>
      </w:r>
      <w:r>
        <w:t>с</w:t>
      </w:r>
      <w:r>
        <w:rPr>
          <w:spacing w:val="-9"/>
        </w:rPr>
        <w:t xml:space="preserve"> </w:t>
      </w:r>
      <w:r>
        <w:t>натуральным</w:t>
      </w:r>
      <w:r>
        <w:rPr>
          <w:spacing w:val="-8"/>
        </w:rPr>
        <w:t xml:space="preserve"> </w:t>
      </w:r>
      <w:r>
        <w:rPr>
          <w:spacing w:val="-2"/>
        </w:rPr>
        <w:t>показателем.</w:t>
      </w:r>
    </w:p>
    <w:p w14:paraId="5BC67659" w14:textId="77777777" w:rsidR="009E0CAA" w:rsidRDefault="009E0CAA">
      <w:pPr>
        <w:pStyle w:val="a3"/>
        <w:sectPr w:rsidR="009E0CAA">
          <w:pgSz w:w="11920" w:h="16850"/>
          <w:pgMar w:top="980" w:right="0" w:bottom="280" w:left="283" w:header="761" w:footer="0" w:gutter="0"/>
          <w:cols w:space="720"/>
        </w:sectPr>
      </w:pPr>
    </w:p>
    <w:p w14:paraId="67B72CD1" w14:textId="77777777" w:rsidR="009E0CAA" w:rsidRDefault="00000000">
      <w:pPr>
        <w:pStyle w:val="a3"/>
        <w:spacing w:before="241"/>
        <w:ind w:right="847" w:firstLine="779"/>
      </w:pPr>
      <w: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93F2AC2" w14:textId="77777777" w:rsidR="009E0CAA" w:rsidRDefault="00000000">
      <w:pPr>
        <w:pStyle w:val="a3"/>
        <w:spacing w:before="1"/>
        <w:ind w:left="1913"/>
      </w:pPr>
      <w:r>
        <w:t>Уравнения</w:t>
      </w:r>
      <w:r>
        <w:rPr>
          <w:spacing w:val="-4"/>
        </w:rPr>
        <w:t xml:space="preserve"> </w:t>
      </w:r>
      <w:r>
        <w:t>и</w:t>
      </w:r>
      <w:r>
        <w:rPr>
          <w:spacing w:val="-6"/>
        </w:rPr>
        <w:t xml:space="preserve"> </w:t>
      </w:r>
      <w:r>
        <w:rPr>
          <w:spacing w:val="-2"/>
        </w:rPr>
        <w:t>неравенства.</w:t>
      </w:r>
    </w:p>
    <w:p w14:paraId="075856B5" w14:textId="77777777" w:rsidR="009E0CAA" w:rsidRDefault="00000000">
      <w:pPr>
        <w:pStyle w:val="a3"/>
        <w:ind w:right="859" w:firstLine="779"/>
      </w:pPr>
      <w:r>
        <w:t xml:space="preserve">Уравнение, корень уравнения, правила преобразования уравнения, равносильность </w:t>
      </w:r>
      <w:r>
        <w:rPr>
          <w:spacing w:val="-2"/>
        </w:rPr>
        <w:t>уравнений.</w:t>
      </w:r>
    </w:p>
    <w:p w14:paraId="6303058A" w14:textId="77777777" w:rsidR="009E0CAA" w:rsidRDefault="00000000">
      <w:pPr>
        <w:pStyle w:val="a3"/>
        <w:ind w:right="856" w:firstLine="77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5F86A49" w14:textId="77777777" w:rsidR="009E0CAA" w:rsidRDefault="00000000">
      <w:pPr>
        <w:pStyle w:val="a3"/>
        <w:ind w:right="845"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6121C42" w14:textId="77777777" w:rsidR="009E0CAA" w:rsidRDefault="00000000">
      <w:pPr>
        <w:pStyle w:val="a3"/>
        <w:ind w:left="1894"/>
        <w:jc w:val="left"/>
      </w:pPr>
      <w:r>
        <w:rPr>
          <w:spacing w:val="-2"/>
        </w:rPr>
        <w:t>Функции.</w:t>
      </w:r>
    </w:p>
    <w:p w14:paraId="1FD2CA20" w14:textId="77777777" w:rsidR="009E0CAA" w:rsidRDefault="00000000">
      <w:pPr>
        <w:pStyle w:val="a3"/>
        <w:spacing w:before="1"/>
        <w:ind w:right="728" w:firstLine="760"/>
        <w:jc w:val="left"/>
      </w:pPr>
      <w:r>
        <w:t>Координата</w:t>
      </w:r>
      <w:r>
        <w:rPr>
          <w:spacing w:val="40"/>
        </w:rPr>
        <w:t xml:space="preserve"> </w:t>
      </w:r>
      <w:r>
        <w:t>точки</w:t>
      </w:r>
      <w:r>
        <w:rPr>
          <w:spacing w:val="40"/>
        </w:rPr>
        <w:t xml:space="preserve"> </w:t>
      </w:r>
      <w:r>
        <w:t>на</w:t>
      </w:r>
      <w:r>
        <w:rPr>
          <w:spacing w:val="40"/>
        </w:rPr>
        <w:t xml:space="preserve"> </w:t>
      </w:r>
      <w:r>
        <w:t>прямой.</w:t>
      </w:r>
      <w:r>
        <w:rPr>
          <w:spacing w:val="40"/>
        </w:rPr>
        <w:t xml:space="preserve"> </w:t>
      </w:r>
      <w:r>
        <w:t>Числовые</w:t>
      </w:r>
      <w:r>
        <w:rPr>
          <w:spacing w:val="40"/>
        </w:rPr>
        <w:t xml:space="preserve"> </w:t>
      </w:r>
      <w:r>
        <w:t>промежутки.</w:t>
      </w:r>
      <w:r>
        <w:rPr>
          <w:spacing w:val="40"/>
        </w:rPr>
        <w:t xml:space="preserve"> </w:t>
      </w:r>
      <w:r>
        <w:t>Расстояние</w:t>
      </w:r>
      <w:r>
        <w:rPr>
          <w:spacing w:val="40"/>
        </w:rPr>
        <w:t xml:space="preserve"> </w:t>
      </w:r>
      <w:r>
        <w:t>между</w:t>
      </w:r>
      <w:r>
        <w:rPr>
          <w:spacing w:val="40"/>
        </w:rPr>
        <w:t xml:space="preserve"> </w:t>
      </w:r>
      <w:r>
        <w:t>двумя</w:t>
      </w:r>
      <w:r>
        <w:rPr>
          <w:spacing w:val="80"/>
        </w:rPr>
        <w:t xml:space="preserve"> </w:t>
      </w:r>
      <w:r>
        <w:t>точками координатной прямой.</w:t>
      </w:r>
    </w:p>
    <w:p w14:paraId="74A0DF4D" w14:textId="77777777" w:rsidR="009E0CAA" w:rsidRDefault="00000000">
      <w:pPr>
        <w:pStyle w:val="a3"/>
        <w:ind w:right="845" w:firstLine="760"/>
      </w:pPr>
      <w:r>
        <w:t xml:space="preserve">Прямоугольная система координат, оси </w:t>
      </w:r>
      <w:r>
        <w:rPr>
          <w:i/>
        </w:rPr>
        <w:t xml:space="preserve">Ох </w:t>
      </w:r>
      <w:r>
        <w:t xml:space="preserve">и </w:t>
      </w:r>
      <w:r>
        <w:rPr>
          <w:i/>
        </w:rPr>
        <w:t xml:space="preserve">Оу.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5AA37738" w14:textId="77777777" w:rsidR="009E0CAA" w:rsidRDefault="00000000">
      <w:pPr>
        <w:pStyle w:val="a3"/>
        <w:spacing w:before="60"/>
        <w:ind w:right="846"/>
      </w:pPr>
      <w:r>
        <w:t xml:space="preserve">функций. Линейная функция, её график. График функции </w:t>
      </w:r>
      <w:r>
        <w:rPr>
          <w:i/>
          <w:spacing w:val="11"/>
        </w:rPr>
        <w:t>У~\</w:t>
      </w:r>
      <w:r>
        <w:rPr>
          <w:i/>
          <w:spacing w:val="11"/>
          <w:vertAlign w:val="superscript"/>
        </w:rPr>
        <w:t>х</w:t>
      </w:r>
      <w:r>
        <w:rPr>
          <w:i/>
          <w:spacing w:val="11"/>
        </w:rPr>
        <w:t xml:space="preserve">\. </w:t>
      </w:r>
      <w:r>
        <w:t>Графическое решение линейных уравнений и систем линейных уравнений.</w:t>
      </w:r>
    </w:p>
    <w:p w14:paraId="4C218F10" w14:textId="77777777" w:rsidR="009E0CAA" w:rsidRDefault="00000000">
      <w:pPr>
        <w:pStyle w:val="a3"/>
        <w:ind w:left="1894" w:right="6314"/>
      </w:pPr>
      <w:r>
        <w:t>Содержание</w:t>
      </w:r>
      <w:r>
        <w:rPr>
          <w:spacing w:val="-10"/>
        </w:rPr>
        <w:t xml:space="preserve"> </w:t>
      </w:r>
      <w:r>
        <w:t>обучения</w:t>
      </w:r>
      <w:r>
        <w:rPr>
          <w:spacing w:val="-7"/>
        </w:rPr>
        <w:t xml:space="preserve"> </w:t>
      </w:r>
      <w:r>
        <w:t>в</w:t>
      </w:r>
      <w:r>
        <w:rPr>
          <w:spacing w:val="-6"/>
        </w:rPr>
        <w:t xml:space="preserve"> </w:t>
      </w:r>
      <w:r>
        <w:t>8</w:t>
      </w:r>
      <w:r>
        <w:rPr>
          <w:spacing w:val="-7"/>
        </w:rPr>
        <w:t xml:space="preserve"> </w:t>
      </w:r>
      <w:r>
        <w:t>классе. Числа и вычисления.</w:t>
      </w:r>
    </w:p>
    <w:p w14:paraId="3E7A2BFC" w14:textId="77777777" w:rsidR="009E0CAA" w:rsidRDefault="00000000">
      <w:pPr>
        <w:pStyle w:val="a3"/>
        <w:ind w:right="857"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FF62DD9" w14:textId="77777777" w:rsidR="009E0CAA" w:rsidRDefault="00000000">
      <w:pPr>
        <w:pStyle w:val="a3"/>
        <w:ind w:left="1894" w:right="1860"/>
        <w:jc w:val="left"/>
      </w:pPr>
      <w:r>
        <w:t>Степень</w:t>
      </w:r>
      <w:r>
        <w:rPr>
          <w:spacing w:val="-8"/>
        </w:rPr>
        <w:t xml:space="preserve"> </w:t>
      </w:r>
      <w:r>
        <w:t>с</w:t>
      </w:r>
      <w:r>
        <w:rPr>
          <w:spacing w:val="-9"/>
        </w:rPr>
        <w:t xml:space="preserve"> </w:t>
      </w:r>
      <w:r>
        <w:t>целым</w:t>
      </w:r>
      <w:r>
        <w:rPr>
          <w:spacing w:val="-8"/>
        </w:rPr>
        <w:t xml:space="preserve"> </w:t>
      </w:r>
      <w:r>
        <w:t>показателем</w:t>
      </w:r>
      <w:r>
        <w:rPr>
          <w:spacing w:val="-9"/>
        </w:rPr>
        <w:t xml:space="preserve"> </w:t>
      </w:r>
      <w:r>
        <w:t>и</w:t>
      </w:r>
      <w:r>
        <w:rPr>
          <w:spacing w:val="-8"/>
        </w:rPr>
        <w:t xml:space="preserve"> </w:t>
      </w:r>
      <w:r>
        <w:t>её</w:t>
      </w:r>
      <w:r>
        <w:rPr>
          <w:spacing w:val="-7"/>
        </w:rPr>
        <w:t xml:space="preserve"> </w:t>
      </w:r>
      <w:r>
        <w:t>свойства.</w:t>
      </w:r>
      <w:r>
        <w:rPr>
          <w:spacing w:val="-7"/>
        </w:rPr>
        <w:t xml:space="preserve"> </w:t>
      </w:r>
      <w:r>
        <w:t>Стандартная</w:t>
      </w:r>
      <w:r>
        <w:rPr>
          <w:spacing w:val="-8"/>
        </w:rPr>
        <w:t xml:space="preserve"> </w:t>
      </w:r>
      <w:r>
        <w:t>запись</w:t>
      </w:r>
      <w:r>
        <w:rPr>
          <w:spacing w:val="-8"/>
        </w:rPr>
        <w:t xml:space="preserve"> </w:t>
      </w:r>
      <w:r>
        <w:t>числа. Алгебраические выражения.</w:t>
      </w:r>
    </w:p>
    <w:p w14:paraId="5249CCBA" w14:textId="77777777" w:rsidR="009E0CAA" w:rsidRDefault="00000000">
      <w:pPr>
        <w:pStyle w:val="a3"/>
        <w:tabs>
          <w:tab w:val="left" w:pos="3752"/>
          <w:tab w:val="left" w:pos="4621"/>
          <w:tab w:val="left" w:pos="5833"/>
          <w:tab w:val="left" w:pos="6963"/>
          <w:tab w:val="left" w:pos="8786"/>
          <w:tab w:val="left" w:pos="9676"/>
        </w:tabs>
        <w:ind w:left="1894" w:right="873"/>
        <w:jc w:val="left"/>
      </w:pPr>
      <w:r>
        <w:t xml:space="preserve">Квадратный трёхчлен, разложение квадратного трёхчлена на множители. </w:t>
      </w:r>
      <w:r>
        <w:rPr>
          <w:spacing w:val="-2"/>
        </w:rPr>
        <w:t>Алгебраическая</w:t>
      </w:r>
      <w:r>
        <w:tab/>
      </w:r>
      <w:r>
        <w:rPr>
          <w:spacing w:val="-2"/>
        </w:rPr>
        <w:t>дробь.</w:t>
      </w:r>
      <w:r>
        <w:tab/>
      </w:r>
      <w:r>
        <w:rPr>
          <w:spacing w:val="-2"/>
        </w:rPr>
        <w:t>Основное</w:t>
      </w:r>
      <w:r>
        <w:tab/>
      </w:r>
      <w:r>
        <w:rPr>
          <w:spacing w:val="-2"/>
        </w:rPr>
        <w:t>свойство</w:t>
      </w:r>
      <w:r>
        <w:tab/>
      </w:r>
      <w:r>
        <w:rPr>
          <w:spacing w:val="-2"/>
        </w:rPr>
        <w:t>алгебраической</w:t>
      </w:r>
      <w:r>
        <w:tab/>
      </w:r>
      <w:r>
        <w:rPr>
          <w:spacing w:val="-2"/>
        </w:rPr>
        <w:t>дроби.</w:t>
      </w:r>
      <w:r>
        <w:tab/>
      </w:r>
      <w:r>
        <w:rPr>
          <w:spacing w:val="-2"/>
        </w:rPr>
        <w:t>Сложение,</w:t>
      </w:r>
    </w:p>
    <w:p w14:paraId="743FCED0" w14:textId="77777777" w:rsidR="009E0CAA" w:rsidRDefault="00000000">
      <w:pPr>
        <w:pStyle w:val="a3"/>
        <w:jc w:val="left"/>
      </w:pPr>
      <w:r>
        <w:t>вычитание,</w:t>
      </w:r>
      <w:r>
        <w:rPr>
          <w:spacing w:val="38"/>
        </w:rPr>
        <w:t xml:space="preserve"> </w:t>
      </w:r>
      <w:r>
        <w:t>умножение,</w:t>
      </w:r>
      <w:r>
        <w:rPr>
          <w:spacing w:val="37"/>
        </w:rPr>
        <w:t xml:space="preserve"> </w:t>
      </w:r>
      <w:r>
        <w:t>деление</w:t>
      </w:r>
      <w:r>
        <w:rPr>
          <w:spacing w:val="35"/>
        </w:rPr>
        <w:t xml:space="preserve"> </w:t>
      </w:r>
      <w:r>
        <w:t>алгебраических</w:t>
      </w:r>
      <w:r>
        <w:rPr>
          <w:spacing w:val="36"/>
        </w:rPr>
        <w:t xml:space="preserve"> </w:t>
      </w:r>
      <w:r>
        <w:t>дробей.</w:t>
      </w:r>
      <w:r>
        <w:rPr>
          <w:spacing w:val="34"/>
        </w:rPr>
        <w:t xml:space="preserve"> </w:t>
      </w:r>
      <w:r>
        <w:t>Рациональные</w:t>
      </w:r>
      <w:r>
        <w:rPr>
          <w:spacing w:val="36"/>
        </w:rPr>
        <w:t xml:space="preserve"> </w:t>
      </w:r>
      <w:r>
        <w:t>выражения</w:t>
      </w:r>
      <w:r>
        <w:rPr>
          <w:spacing w:val="36"/>
        </w:rPr>
        <w:t xml:space="preserve"> </w:t>
      </w:r>
      <w:r>
        <w:t>и</w:t>
      </w:r>
      <w:r>
        <w:rPr>
          <w:spacing w:val="34"/>
        </w:rPr>
        <w:t xml:space="preserve"> </w:t>
      </w:r>
      <w:r>
        <w:t xml:space="preserve">их </w:t>
      </w:r>
      <w:r>
        <w:rPr>
          <w:spacing w:val="-2"/>
        </w:rPr>
        <w:t>преобразование.</w:t>
      </w:r>
    </w:p>
    <w:p w14:paraId="4EEDFA32" w14:textId="77777777" w:rsidR="009E0CAA" w:rsidRDefault="00000000">
      <w:pPr>
        <w:pStyle w:val="a3"/>
        <w:spacing w:before="3" w:line="274" w:lineRule="exact"/>
        <w:ind w:left="1894"/>
      </w:pPr>
      <w:r>
        <w:t>Уравнения</w:t>
      </w:r>
      <w:r>
        <w:rPr>
          <w:spacing w:val="-4"/>
        </w:rPr>
        <w:t xml:space="preserve"> </w:t>
      </w:r>
      <w:r>
        <w:t>и</w:t>
      </w:r>
      <w:r>
        <w:rPr>
          <w:spacing w:val="-6"/>
        </w:rPr>
        <w:t xml:space="preserve"> </w:t>
      </w:r>
      <w:r>
        <w:rPr>
          <w:spacing w:val="-2"/>
        </w:rPr>
        <w:t>неравенства.</w:t>
      </w:r>
    </w:p>
    <w:p w14:paraId="1AA43B17" w14:textId="77777777" w:rsidR="009E0CAA" w:rsidRDefault="00000000">
      <w:pPr>
        <w:pStyle w:val="a3"/>
        <w:ind w:right="842"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297B9C8D" w14:textId="77777777" w:rsidR="009E0CAA" w:rsidRDefault="00000000">
      <w:pPr>
        <w:pStyle w:val="a3"/>
        <w:ind w:right="861" w:firstLine="760"/>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w:t>
      </w:r>
      <w:r>
        <w:rPr>
          <w:spacing w:val="-2"/>
        </w:rPr>
        <w:t>переменными.</w:t>
      </w:r>
    </w:p>
    <w:p w14:paraId="063193BC" w14:textId="77777777" w:rsidR="009E0CAA" w:rsidRDefault="00000000">
      <w:pPr>
        <w:pStyle w:val="a3"/>
        <w:ind w:left="1894"/>
      </w:pPr>
      <w:r>
        <w:t>Решение</w:t>
      </w:r>
      <w:r>
        <w:rPr>
          <w:spacing w:val="-13"/>
        </w:rPr>
        <w:t xml:space="preserve"> </w:t>
      </w:r>
      <w:r>
        <w:t>текстовых</w:t>
      </w:r>
      <w:r>
        <w:rPr>
          <w:spacing w:val="-2"/>
        </w:rPr>
        <w:t xml:space="preserve"> </w:t>
      </w:r>
      <w:r>
        <w:t>задач</w:t>
      </w:r>
      <w:r>
        <w:rPr>
          <w:spacing w:val="-8"/>
        </w:rPr>
        <w:t xml:space="preserve"> </w:t>
      </w:r>
      <w:r>
        <w:t>алгебраическим</w:t>
      </w:r>
      <w:r>
        <w:rPr>
          <w:spacing w:val="-4"/>
        </w:rPr>
        <w:t xml:space="preserve"> </w:t>
      </w:r>
      <w:r>
        <w:rPr>
          <w:spacing w:val="-2"/>
        </w:rPr>
        <w:t>способом.</w:t>
      </w:r>
    </w:p>
    <w:p w14:paraId="36FD43DA" w14:textId="77777777" w:rsidR="009E0CAA" w:rsidRDefault="00000000">
      <w:pPr>
        <w:pStyle w:val="a3"/>
        <w:ind w:right="853"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D20D0A6" w14:textId="77777777" w:rsidR="009E0CAA" w:rsidRDefault="00000000">
      <w:pPr>
        <w:pStyle w:val="a3"/>
        <w:spacing w:before="1"/>
        <w:ind w:left="1894"/>
        <w:jc w:val="left"/>
      </w:pPr>
      <w:r>
        <w:rPr>
          <w:spacing w:val="-2"/>
        </w:rPr>
        <w:t>Функции.</w:t>
      </w:r>
    </w:p>
    <w:p w14:paraId="5EF12A99" w14:textId="77777777" w:rsidR="009E0CAA" w:rsidRDefault="00000000">
      <w:pPr>
        <w:pStyle w:val="a3"/>
        <w:ind w:right="728" w:firstLine="760"/>
        <w:jc w:val="left"/>
      </w:pPr>
      <w:r>
        <w:t>Понятие</w:t>
      </w:r>
      <w:r>
        <w:rPr>
          <w:spacing w:val="34"/>
        </w:rPr>
        <w:t xml:space="preserve"> </w:t>
      </w:r>
      <w:r>
        <w:t>функции.</w:t>
      </w:r>
      <w:r>
        <w:rPr>
          <w:spacing w:val="36"/>
        </w:rPr>
        <w:t xml:space="preserve"> </w:t>
      </w:r>
      <w:r>
        <w:t>Область</w:t>
      </w:r>
      <w:r>
        <w:rPr>
          <w:spacing w:val="38"/>
        </w:rPr>
        <w:t xml:space="preserve"> </w:t>
      </w:r>
      <w:r>
        <w:t>определения</w:t>
      </w:r>
      <w:r>
        <w:rPr>
          <w:spacing w:val="34"/>
        </w:rPr>
        <w:t xml:space="preserve"> </w:t>
      </w:r>
      <w:r>
        <w:t>и</w:t>
      </w:r>
      <w:r>
        <w:rPr>
          <w:spacing w:val="35"/>
        </w:rPr>
        <w:t xml:space="preserve"> </w:t>
      </w:r>
      <w:r>
        <w:t>множество</w:t>
      </w:r>
      <w:r>
        <w:rPr>
          <w:spacing w:val="35"/>
        </w:rPr>
        <w:t xml:space="preserve"> </w:t>
      </w:r>
      <w:r>
        <w:t>значений</w:t>
      </w:r>
      <w:r>
        <w:rPr>
          <w:spacing w:val="36"/>
        </w:rPr>
        <w:t xml:space="preserve"> </w:t>
      </w:r>
      <w:r>
        <w:t>функции.</w:t>
      </w:r>
      <w:r>
        <w:rPr>
          <w:spacing w:val="36"/>
        </w:rPr>
        <w:t xml:space="preserve"> </w:t>
      </w:r>
      <w:r>
        <w:t>Способы задания функций.</w:t>
      </w:r>
    </w:p>
    <w:p w14:paraId="64FC158F" w14:textId="77777777" w:rsidR="009E0CAA" w:rsidRDefault="00000000">
      <w:pPr>
        <w:pStyle w:val="a3"/>
        <w:ind w:right="728" w:firstLine="760"/>
        <w:jc w:val="left"/>
      </w:pPr>
      <w:r>
        <w:t>График</w:t>
      </w:r>
      <w:r>
        <w:rPr>
          <w:spacing w:val="77"/>
        </w:rPr>
        <w:t xml:space="preserve"> </w:t>
      </w:r>
      <w:r>
        <w:t>функции.</w:t>
      </w:r>
      <w:r>
        <w:rPr>
          <w:spacing w:val="78"/>
        </w:rPr>
        <w:t xml:space="preserve"> </w:t>
      </w:r>
      <w:r>
        <w:t>Чтение</w:t>
      </w:r>
      <w:r>
        <w:rPr>
          <w:spacing w:val="76"/>
        </w:rPr>
        <w:t xml:space="preserve"> </w:t>
      </w:r>
      <w:r>
        <w:t>свойств</w:t>
      </w:r>
      <w:r>
        <w:rPr>
          <w:spacing w:val="77"/>
        </w:rPr>
        <w:t xml:space="preserve"> </w:t>
      </w:r>
      <w:r>
        <w:t>функции</w:t>
      </w:r>
      <w:r>
        <w:rPr>
          <w:spacing w:val="76"/>
        </w:rPr>
        <w:t xml:space="preserve"> </w:t>
      </w:r>
      <w:r>
        <w:t>по</w:t>
      </w:r>
      <w:r>
        <w:rPr>
          <w:spacing w:val="76"/>
        </w:rPr>
        <w:t xml:space="preserve"> </w:t>
      </w:r>
      <w:r>
        <w:t>её</w:t>
      </w:r>
      <w:r>
        <w:rPr>
          <w:spacing w:val="40"/>
        </w:rPr>
        <w:t xml:space="preserve"> </w:t>
      </w:r>
      <w:r>
        <w:t>графику.</w:t>
      </w:r>
      <w:r>
        <w:rPr>
          <w:spacing w:val="77"/>
        </w:rPr>
        <w:t xml:space="preserve"> </w:t>
      </w:r>
      <w:r>
        <w:t>Примеры</w:t>
      </w:r>
      <w:r>
        <w:rPr>
          <w:spacing w:val="76"/>
        </w:rPr>
        <w:t xml:space="preserve"> </w:t>
      </w:r>
      <w:r>
        <w:t>графиков функций, отражающих реальные процессы.</w:t>
      </w:r>
    </w:p>
    <w:p w14:paraId="35D3F0F5" w14:textId="77777777" w:rsidR="009E0CAA" w:rsidRDefault="00000000">
      <w:pPr>
        <w:pStyle w:val="a3"/>
        <w:ind w:left="1894"/>
        <w:jc w:val="left"/>
      </w:pPr>
      <w:r>
        <w:t>Функции,</w:t>
      </w:r>
      <w:r>
        <w:rPr>
          <w:spacing w:val="-13"/>
        </w:rPr>
        <w:t xml:space="preserve"> </w:t>
      </w:r>
      <w:r>
        <w:t>описывающие</w:t>
      </w:r>
      <w:r>
        <w:rPr>
          <w:spacing w:val="-12"/>
        </w:rPr>
        <w:t xml:space="preserve"> </w:t>
      </w:r>
      <w:r>
        <w:t>прямую</w:t>
      </w:r>
      <w:r>
        <w:rPr>
          <w:spacing w:val="-9"/>
        </w:rPr>
        <w:t xml:space="preserve"> </w:t>
      </w:r>
      <w:r>
        <w:t>и</w:t>
      </w:r>
      <w:r>
        <w:rPr>
          <w:spacing w:val="-10"/>
        </w:rPr>
        <w:t xml:space="preserve"> </w:t>
      </w:r>
      <w:r>
        <w:t>обратную</w:t>
      </w:r>
      <w:r>
        <w:rPr>
          <w:spacing w:val="-9"/>
        </w:rPr>
        <w:t xml:space="preserve"> </w:t>
      </w:r>
      <w:r>
        <w:t>пропорциональные</w:t>
      </w:r>
      <w:r>
        <w:rPr>
          <w:spacing w:val="-11"/>
        </w:rPr>
        <w:t xml:space="preserve"> </w:t>
      </w:r>
      <w:r>
        <w:rPr>
          <w:spacing w:val="-2"/>
        </w:rPr>
        <w:t>зависимости,</w:t>
      </w:r>
    </w:p>
    <w:p w14:paraId="1ECFB0F6" w14:textId="77777777" w:rsidR="009E0CAA" w:rsidRDefault="00000000">
      <w:pPr>
        <w:ind w:left="1133" w:right="131"/>
        <w:rPr>
          <w:sz w:val="24"/>
        </w:rPr>
      </w:pPr>
      <w:r>
        <w:rPr>
          <w:sz w:val="24"/>
        </w:rPr>
        <w:t xml:space="preserve">их графики. Функции </w:t>
      </w:r>
      <w:r>
        <w:rPr>
          <w:i/>
          <w:sz w:val="24"/>
        </w:rPr>
        <w:t>у</w:t>
      </w:r>
      <w:r>
        <w:rPr>
          <w:i/>
          <w:spacing w:val="23"/>
          <w:sz w:val="24"/>
        </w:rPr>
        <w:t xml:space="preserve"> </w:t>
      </w:r>
      <w:r>
        <w:rPr>
          <w:sz w:val="24"/>
        </w:rPr>
        <w:t xml:space="preserve">= </w:t>
      </w:r>
      <w:r>
        <w:rPr>
          <w:i/>
          <w:sz w:val="24"/>
        </w:rPr>
        <w:t>х,</w:t>
      </w:r>
      <w:r>
        <w:rPr>
          <w:i/>
          <w:spacing w:val="40"/>
          <w:sz w:val="24"/>
        </w:rPr>
        <w:t xml:space="preserve"> </w:t>
      </w:r>
      <w:r>
        <w:rPr>
          <w:i/>
          <w:sz w:val="24"/>
        </w:rPr>
        <w:t>у</w:t>
      </w:r>
      <w:r>
        <w:rPr>
          <w:i/>
          <w:spacing w:val="40"/>
          <w:sz w:val="24"/>
        </w:rPr>
        <w:t xml:space="preserve"> </w:t>
      </w:r>
      <w:r>
        <w:rPr>
          <w:i/>
          <w:sz w:val="24"/>
        </w:rPr>
        <w:t>=</w:t>
      </w:r>
      <w:r>
        <w:rPr>
          <w:i/>
          <w:spacing w:val="40"/>
          <w:sz w:val="24"/>
        </w:rPr>
        <w:t xml:space="preserve"> </w:t>
      </w:r>
      <w:r>
        <w:rPr>
          <w:i/>
          <w:sz w:val="24"/>
        </w:rPr>
        <w:t>х</w:t>
      </w:r>
      <w:r>
        <w:rPr>
          <w:i/>
          <w:sz w:val="24"/>
          <w:vertAlign w:val="superscript"/>
        </w:rPr>
        <w:t>3</w:t>
      </w:r>
      <w:r>
        <w:rPr>
          <w:i/>
          <w:sz w:val="24"/>
        </w:rPr>
        <w:t>,</w:t>
      </w:r>
      <w:r>
        <w:rPr>
          <w:i/>
          <w:spacing w:val="40"/>
          <w:sz w:val="24"/>
        </w:rPr>
        <w:t xml:space="preserve"> </w:t>
      </w:r>
      <w:r>
        <w:rPr>
          <w:i/>
          <w:sz w:val="24"/>
        </w:rPr>
        <w:t>у</w:t>
      </w:r>
      <w:r>
        <w:rPr>
          <w:i/>
          <w:spacing w:val="28"/>
          <w:sz w:val="24"/>
        </w:rPr>
        <w:t xml:space="preserve"> </w:t>
      </w:r>
      <w:r>
        <w:rPr>
          <w:sz w:val="24"/>
          <w:vertAlign w:val="superscript"/>
        </w:rPr>
        <w:t>=v</w:t>
      </w:r>
      <w:r>
        <w:rPr>
          <w:sz w:val="24"/>
        </w:rPr>
        <w:t xml:space="preserve">^, </w:t>
      </w:r>
      <w:r>
        <w:rPr>
          <w:i/>
          <w:sz w:val="24"/>
        </w:rPr>
        <w:t>у=\</w:t>
      </w:r>
      <w:r>
        <w:rPr>
          <w:i/>
          <w:spacing w:val="-23"/>
          <w:sz w:val="24"/>
        </w:rPr>
        <w:t xml:space="preserve"> </w:t>
      </w:r>
      <w:r>
        <w:rPr>
          <w:i/>
          <w:sz w:val="24"/>
        </w:rPr>
        <w:t>х\.</w:t>
      </w:r>
      <w:r>
        <w:rPr>
          <w:i/>
          <w:spacing w:val="27"/>
          <w:sz w:val="24"/>
        </w:rPr>
        <w:t xml:space="preserve"> </w:t>
      </w:r>
      <w:r>
        <w:rPr>
          <w:sz w:val="24"/>
        </w:rPr>
        <w:t xml:space="preserve">Графическое решение уравнений и систем </w:t>
      </w:r>
      <w:r>
        <w:rPr>
          <w:spacing w:val="-2"/>
          <w:sz w:val="24"/>
        </w:rPr>
        <w:t>уравнений.</w:t>
      </w:r>
    </w:p>
    <w:p w14:paraId="20C48B8F" w14:textId="77777777" w:rsidR="009E0CAA" w:rsidRDefault="00000000">
      <w:pPr>
        <w:pStyle w:val="a3"/>
        <w:ind w:left="1894" w:right="6001"/>
        <w:jc w:val="left"/>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Числа и вычисления.</w:t>
      </w:r>
    </w:p>
    <w:p w14:paraId="2F2ABDA6" w14:textId="77777777" w:rsidR="009E0CAA" w:rsidRDefault="009E0CAA">
      <w:pPr>
        <w:pStyle w:val="a3"/>
        <w:jc w:val="left"/>
        <w:sectPr w:rsidR="009E0CAA">
          <w:pgSz w:w="11920" w:h="16850"/>
          <w:pgMar w:top="980" w:right="0" w:bottom="280" w:left="283" w:header="761" w:footer="0" w:gutter="0"/>
          <w:cols w:space="720"/>
        </w:sectPr>
      </w:pPr>
    </w:p>
    <w:p w14:paraId="15BA54D6" w14:textId="77777777" w:rsidR="009E0CAA" w:rsidRDefault="00000000">
      <w:pPr>
        <w:pStyle w:val="a3"/>
        <w:spacing w:before="241"/>
        <w:ind w:right="855" w:firstLine="760"/>
      </w:pPr>
      <w: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8554CD1" w14:textId="77777777" w:rsidR="009E0CAA" w:rsidRDefault="00000000">
      <w:pPr>
        <w:pStyle w:val="a3"/>
        <w:spacing w:before="1"/>
        <w:ind w:right="860" w:firstLine="760"/>
      </w:pPr>
      <w:r>
        <w:t xml:space="preserve">Сравнение действительных чисел, арифметические действия с действительными </w:t>
      </w:r>
      <w:r>
        <w:rPr>
          <w:spacing w:val="-2"/>
        </w:rPr>
        <w:t>числами.</w:t>
      </w:r>
    </w:p>
    <w:p w14:paraId="6B70B4CE" w14:textId="77777777" w:rsidR="009E0CAA" w:rsidRDefault="00000000">
      <w:pPr>
        <w:pStyle w:val="a3"/>
        <w:ind w:left="1894" w:right="863"/>
      </w:pPr>
      <w:r>
        <w:t>Размеры объектов окружающего мира, длительность процессов в окружающем мире. Приближённое</w:t>
      </w:r>
      <w:r>
        <w:rPr>
          <w:spacing w:val="80"/>
        </w:rPr>
        <w:t xml:space="preserve"> </w:t>
      </w:r>
      <w:r>
        <w:t>значение</w:t>
      </w:r>
      <w:r>
        <w:rPr>
          <w:spacing w:val="80"/>
        </w:rPr>
        <w:t xml:space="preserve"> </w:t>
      </w:r>
      <w:r>
        <w:t>величины,</w:t>
      </w:r>
      <w:r>
        <w:rPr>
          <w:spacing w:val="80"/>
        </w:rPr>
        <w:t xml:space="preserve"> </w:t>
      </w:r>
      <w:r>
        <w:t>точность</w:t>
      </w:r>
      <w:r>
        <w:rPr>
          <w:spacing w:val="80"/>
        </w:rPr>
        <w:t xml:space="preserve"> </w:t>
      </w:r>
      <w:r>
        <w:t>приближения.</w:t>
      </w:r>
      <w:r>
        <w:rPr>
          <w:spacing w:val="80"/>
        </w:rPr>
        <w:t xml:space="preserve"> </w:t>
      </w:r>
      <w:r>
        <w:t>Округление</w:t>
      </w:r>
      <w:r>
        <w:rPr>
          <w:spacing w:val="80"/>
        </w:rPr>
        <w:t xml:space="preserve"> </w:t>
      </w:r>
      <w:r>
        <w:t>чисел.</w:t>
      </w:r>
    </w:p>
    <w:p w14:paraId="5DD53C98" w14:textId="77777777" w:rsidR="009E0CAA" w:rsidRDefault="00000000">
      <w:pPr>
        <w:pStyle w:val="a3"/>
      </w:pPr>
      <w:r>
        <w:t>Прикидка</w:t>
      </w:r>
      <w:r>
        <w:rPr>
          <w:spacing w:val="-9"/>
        </w:rPr>
        <w:t xml:space="preserve"> </w:t>
      </w:r>
      <w:r>
        <w:t>и</w:t>
      </w:r>
      <w:r>
        <w:rPr>
          <w:spacing w:val="-8"/>
        </w:rPr>
        <w:t xml:space="preserve"> </w:t>
      </w:r>
      <w:r>
        <w:t>оценка</w:t>
      </w:r>
      <w:r>
        <w:rPr>
          <w:spacing w:val="-9"/>
        </w:rPr>
        <w:t xml:space="preserve"> </w:t>
      </w:r>
      <w:r>
        <w:t>результатов</w:t>
      </w:r>
      <w:r>
        <w:rPr>
          <w:spacing w:val="-8"/>
        </w:rPr>
        <w:t xml:space="preserve"> </w:t>
      </w:r>
      <w:r>
        <w:rPr>
          <w:spacing w:val="-2"/>
        </w:rPr>
        <w:t>вычислений.</w:t>
      </w:r>
    </w:p>
    <w:p w14:paraId="58827380" w14:textId="77777777" w:rsidR="009E0CAA" w:rsidRDefault="00000000">
      <w:pPr>
        <w:pStyle w:val="a3"/>
        <w:ind w:left="1894"/>
      </w:pPr>
      <w:r>
        <w:t>Уравнения</w:t>
      </w:r>
      <w:r>
        <w:rPr>
          <w:spacing w:val="-4"/>
        </w:rPr>
        <w:t xml:space="preserve"> </w:t>
      </w:r>
      <w:r>
        <w:t>и</w:t>
      </w:r>
      <w:r>
        <w:rPr>
          <w:spacing w:val="-6"/>
        </w:rPr>
        <w:t xml:space="preserve"> </w:t>
      </w:r>
      <w:r>
        <w:rPr>
          <w:spacing w:val="-2"/>
        </w:rPr>
        <w:t>неравенства.</w:t>
      </w:r>
    </w:p>
    <w:p w14:paraId="1F95DF00" w14:textId="77777777" w:rsidR="009E0CAA" w:rsidRDefault="00000000">
      <w:pPr>
        <w:pStyle w:val="a3"/>
        <w:ind w:left="1894"/>
      </w:pPr>
      <w:r>
        <w:t>Линейное</w:t>
      </w:r>
      <w:r>
        <w:rPr>
          <w:spacing w:val="-12"/>
        </w:rPr>
        <w:t xml:space="preserve"> </w:t>
      </w:r>
      <w:r>
        <w:t>уравнение.</w:t>
      </w:r>
      <w:r>
        <w:rPr>
          <w:spacing w:val="-9"/>
        </w:rPr>
        <w:t xml:space="preserve"> </w:t>
      </w:r>
      <w:r>
        <w:t>Решение</w:t>
      </w:r>
      <w:r>
        <w:rPr>
          <w:spacing w:val="-5"/>
        </w:rPr>
        <w:t xml:space="preserve"> </w:t>
      </w:r>
      <w:r>
        <w:t>уравнений,</w:t>
      </w:r>
      <w:r>
        <w:rPr>
          <w:spacing w:val="-8"/>
        </w:rPr>
        <w:t xml:space="preserve"> </w:t>
      </w:r>
      <w:r>
        <w:t>сводящихся</w:t>
      </w:r>
      <w:r>
        <w:rPr>
          <w:spacing w:val="-8"/>
        </w:rPr>
        <w:t xml:space="preserve"> </w:t>
      </w:r>
      <w:r>
        <w:t>к</w:t>
      </w:r>
      <w:r>
        <w:rPr>
          <w:spacing w:val="-8"/>
        </w:rPr>
        <w:t xml:space="preserve"> </w:t>
      </w:r>
      <w:r>
        <w:rPr>
          <w:spacing w:val="-2"/>
        </w:rPr>
        <w:t>линейным.</w:t>
      </w:r>
    </w:p>
    <w:p w14:paraId="5398D33F" w14:textId="77777777" w:rsidR="009E0CAA" w:rsidRDefault="00000000">
      <w:pPr>
        <w:pStyle w:val="a3"/>
        <w:ind w:right="849" w:firstLine="760"/>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14:paraId="28ED0655" w14:textId="77777777" w:rsidR="009E0CAA" w:rsidRDefault="00000000">
      <w:pPr>
        <w:pStyle w:val="a3"/>
        <w:spacing w:before="1"/>
        <w:ind w:right="849" w:firstLine="760"/>
      </w:pPr>
      <w:r>
        <w:t xml:space="preserve">Решение дробно-рациональных уравнений. Решение текстовых задач алгебраическим </w:t>
      </w:r>
      <w:r>
        <w:rPr>
          <w:spacing w:val="-2"/>
        </w:rPr>
        <w:t>методом.</w:t>
      </w:r>
    </w:p>
    <w:p w14:paraId="2818BAAE" w14:textId="77777777" w:rsidR="009E0CAA" w:rsidRDefault="00000000">
      <w:pPr>
        <w:pStyle w:val="a3"/>
        <w:ind w:right="843" w:firstLine="79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w:t>
      </w:r>
      <w:r>
        <w:rPr>
          <w:spacing w:val="80"/>
        </w:rPr>
        <w:t xml:space="preserve"> </w:t>
      </w:r>
      <w:r>
        <w:t>двумя переменными.</w:t>
      </w:r>
    </w:p>
    <w:p w14:paraId="57BE69D8" w14:textId="77777777" w:rsidR="009E0CAA" w:rsidRDefault="00000000">
      <w:pPr>
        <w:pStyle w:val="a3"/>
        <w:ind w:left="1932" w:right="4273"/>
      </w:pPr>
      <w:r>
        <w:t>Решение</w:t>
      </w:r>
      <w:r>
        <w:rPr>
          <w:spacing w:val="-8"/>
        </w:rPr>
        <w:t xml:space="preserve"> </w:t>
      </w:r>
      <w:r>
        <w:t>текстовых</w:t>
      </w:r>
      <w:r>
        <w:rPr>
          <w:spacing w:val="-2"/>
        </w:rPr>
        <w:t xml:space="preserve"> </w:t>
      </w:r>
      <w:r>
        <w:t>задач</w:t>
      </w:r>
      <w:r>
        <w:rPr>
          <w:spacing w:val="-8"/>
        </w:rPr>
        <w:t xml:space="preserve"> </w:t>
      </w:r>
      <w:r>
        <w:t>алгебраическим</w:t>
      </w:r>
      <w:r>
        <w:rPr>
          <w:spacing w:val="-7"/>
        </w:rPr>
        <w:t xml:space="preserve"> </w:t>
      </w:r>
      <w:r>
        <w:t>способом. Числовые неравенства и их свойства.</w:t>
      </w:r>
    </w:p>
    <w:p w14:paraId="3EEF6BFE" w14:textId="77777777" w:rsidR="009E0CAA" w:rsidRDefault="00000000">
      <w:pPr>
        <w:pStyle w:val="a3"/>
        <w:ind w:right="846" w:firstLine="79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20ED807" w14:textId="77777777" w:rsidR="009E0CAA" w:rsidRDefault="00000000">
      <w:pPr>
        <w:pStyle w:val="a3"/>
        <w:ind w:left="1932"/>
        <w:jc w:val="left"/>
      </w:pPr>
      <w:r>
        <w:rPr>
          <w:spacing w:val="-2"/>
        </w:rPr>
        <w:t>Функции.</w:t>
      </w:r>
    </w:p>
    <w:p w14:paraId="0E823579" w14:textId="77777777" w:rsidR="009E0CAA" w:rsidRDefault="00000000">
      <w:pPr>
        <w:pStyle w:val="a3"/>
        <w:ind w:right="728" w:firstLine="799"/>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w:t>
      </w:r>
      <w:r>
        <w:rPr>
          <w:spacing w:val="80"/>
        </w:rPr>
        <w:t xml:space="preserve"> </w:t>
      </w:r>
      <w:r>
        <w:t>параболы, ось симметрии параболы.</w:t>
      </w:r>
    </w:p>
    <w:p w14:paraId="344A2DE4" w14:textId="77777777" w:rsidR="009E0CAA" w:rsidRDefault="00000000">
      <w:pPr>
        <w:tabs>
          <w:tab w:val="left" w:pos="2246"/>
          <w:tab w:val="left" w:pos="3161"/>
          <w:tab w:val="left" w:pos="4313"/>
          <w:tab w:val="left" w:pos="5881"/>
        </w:tabs>
        <w:spacing w:line="287" w:lineRule="exact"/>
        <w:ind w:left="1932"/>
        <w:rPr>
          <w:i/>
          <w:position w:val="2"/>
          <w:sz w:val="24"/>
        </w:rPr>
      </w:pPr>
      <w:r>
        <w:rPr>
          <w:spacing w:val="-10"/>
          <w:position w:val="2"/>
          <w:sz w:val="24"/>
        </w:rPr>
        <w:t>^</w:t>
      </w:r>
      <w:r>
        <w:rPr>
          <w:position w:val="2"/>
          <w:sz w:val="24"/>
        </w:rPr>
        <w:tab/>
      </w:r>
      <w:r>
        <w:rPr>
          <w:sz w:val="16"/>
        </w:rPr>
        <w:t>А</w:t>
      </w:r>
      <w:r>
        <w:rPr>
          <w:spacing w:val="48"/>
          <w:sz w:val="16"/>
        </w:rPr>
        <w:t xml:space="preserve">  </w:t>
      </w:r>
      <w:proofErr w:type="spellStart"/>
      <w:r>
        <w:rPr>
          <w:sz w:val="16"/>
        </w:rPr>
        <w:t>А</w:t>
      </w:r>
      <w:proofErr w:type="spellEnd"/>
      <w:r>
        <w:rPr>
          <w:spacing w:val="56"/>
          <w:sz w:val="16"/>
        </w:rPr>
        <w:t xml:space="preserve">  </w:t>
      </w:r>
      <w:r>
        <w:rPr>
          <w:spacing w:val="-10"/>
          <w:position w:val="2"/>
          <w:sz w:val="24"/>
        </w:rPr>
        <w:t>„</w:t>
      </w:r>
      <w:r>
        <w:rPr>
          <w:position w:val="2"/>
          <w:sz w:val="24"/>
        </w:rPr>
        <w:tab/>
        <w:t>У</w:t>
      </w:r>
      <w:r>
        <w:rPr>
          <w:spacing w:val="5"/>
          <w:position w:val="2"/>
          <w:sz w:val="24"/>
        </w:rPr>
        <w:t xml:space="preserve"> </w:t>
      </w:r>
      <w:r>
        <w:rPr>
          <w:position w:val="2"/>
          <w:sz w:val="24"/>
        </w:rPr>
        <w:t>=</w:t>
      </w:r>
      <w:r>
        <w:rPr>
          <w:spacing w:val="37"/>
          <w:position w:val="2"/>
          <w:sz w:val="24"/>
        </w:rPr>
        <w:t xml:space="preserve">  </w:t>
      </w:r>
      <w:r>
        <w:rPr>
          <w:position w:val="2"/>
          <w:sz w:val="24"/>
        </w:rPr>
        <w:t>У</w:t>
      </w:r>
      <w:r>
        <w:rPr>
          <w:spacing w:val="13"/>
          <w:position w:val="2"/>
          <w:sz w:val="24"/>
        </w:rPr>
        <w:t xml:space="preserve"> </w:t>
      </w:r>
      <w:r>
        <w:rPr>
          <w:spacing w:val="-10"/>
          <w:position w:val="2"/>
          <w:sz w:val="24"/>
        </w:rPr>
        <w:t>=</w:t>
      </w:r>
      <w:r>
        <w:rPr>
          <w:position w:val="2"/>
          <w:sz w:val="24"/>
        </w:rPr>
        <w:tab/>
      </w:r>
      <w:proofErr w:type="spellStart"/>
      <w:r>
        <w:rPr>
          <w:i/>
          <w:position w:val="2"/>
          <w:sz w:val="24"/>
        </w:rPr>
        <w:t>Лх</w:t>
      </w:r>
      <w:proofErr w:type="spellEnd"/>
      <w:r>
        <w:rPr>
          <w:i/>
          <w:spacing w:val="46"/>
          <w:position w:val="2"/>
          <w:sz w:val="24"/>
        </w:rPr>
        <w:t xml:space="preserve"> </w:t>
      </w:r>
      <w:r>
        <w:rPr>
          <w:i/>
          <w:position w:val="2"/>
          <w:sz w:val="24"/>
        </w:rPr>
        <w:t>+</w:t>
      </w:r>
      <w:r>
        <w:rPr>
          <w:i/>
          <w:spacing w:val="41"/>
          <w:position w:val="2"/>
          <w:sz w:val="24"/>
        </w:rPr>
        <w:t xml:space="preserve"> </w:t>
      </w:r>
      <w:r>
        <w:rPr>
          <w:i/>
          <w:position w:val="2"/>
          <w:sz w:val="24"/>
        </w:rPr>
        <w:t>Ь,</w:t>
      </w:r>
      <w:r>
        <w:rPr>
          <w:i/>
          <w:spacing w:val="54"/>
          <w:position w:val="2"/>
          <w:sz w:val="24"/>
        </w:rPr>
        <w:t xml:space="preserve"> </w:t>
      </w:r>
      <w:r>
        <w:rPr>
          <w:i/>
          <w:position w:val="2"/>
          <w:sz w:val="24"/>
        </w:rPr>
        <w:t>у</w:t>
      </w:r>
      <w:r>
        <w:rPr>
          <w:i/>
          <w:spacing w:val="70"/>
          <w:w w:val="150"/>
          <w:position w:val="2"/>
          <w:sz w:val="24"/>
        </w:rPr>
        <w:t xml:space="preserve"> </w:t>
      </w:r>
      <w:r>
        <w:rPr>
          <w:spacing w:val="-10"/>
          <w:position w:val="2"/>
          <w:sz w:val="24"/>
        </w:rPr>
        <w:t>=</w:t>
      </w:r>
      <w:r>
        <w:rPr>
          <w:position w:val="2"/>
          <w:sz w:val="24"/>
        </w:rPr>
        <w:tab/>
      </w:r>
      <w:r>
        <w:rPr>
          <w:i/>
          <w:position w:val="2"/>
          <w:sz w:val="24"/>
        </w:rPr>
        <w:t>у=</w:t>
      </w:r>
      <w:r>
        <w:rPr>
          <w:i/>
          <w:spacing w:val="45"/>
          <w:position w:val="2"/>
          <w:sz w:val="24"/>
        </w:rPr>
        <w:t xml:space="preserve"> </w:t>
      </w:r>
      <w:r>
        <w:rPr>
          <w:i/>
          <w:spacing w:val="10"/>
          <w:position w:val="2"/>
          <w:sz w:val="24"/>
        </w:rPr>
        <w:t>х</w:t>
      </w:r>
      <w:r>
        <w:rPr>
          <w:i/>
          <w:spacing w:val="10"/>
          <w:position w:val="2"/>
          <w:sz w:val="24"/>
          <w:vertAlign w:val="superscript"/>
        </w:rPr>
        <w:t>3</w:t>
      </w:r>
      <w:r>
        <w:rPr>
          <w:i/>
          <w:spacing w:val="10"/>
          <w:position w:val="2"/>
          <w:sz w:val="24"/>
        </w:rPr>
        <w:t>,у</w:t>
      </w:r>
      <w:r>
        <w:rPr>
          <w:i/>
          <w:spacing w:val="58"/>
          <w:position w:val="2"/>
          <w:sz w:val="24"/>
        </w:rPr>
        <w:t xml:space="preserve"> </w:t>
      </w:r>
      <w:r>
        <w:rPr>
          <w:i/>
          <w:position w:val="2"/>
          <w:sz w:val="24"/>
        </w:rPr>
        <w:t>=</w:t>
      </w:r>
      <w:r>
        <w:rPr>
          <w:i/>
          <w:spacing w:val="39"/>
          <w:position w:val="2"/>
          <w:sz w:val="24"/>
        </w:rPr>
        <w:t xml:space="preserve"> </w:t>
      </w:r>
      <w:r>
        <w:rPr>
          <w:i/>
          <w:spacing w:val="11"/>
          <w:position w:val="2"/>
          <w:sz w:val="24"/>
        </w:rPr>
        <w:t>л[х,</w:t>
      </w:r>
      <w:r>
        <w:rPr>
          <w:i/>
          <w:spacing w:val="63"/>
          <w:position w:val="2"/>
          <w:sz w:val="24"/>
        </w:rPr>
        <w:t xml:space="preserve"> </w:t>
      </w:r>
      <w:r>
        <w:rPr>
          <w:i/>
          <w:position w:val="2"/>
          <w:sz w:val="24"/>
        </w:rPr>
        <w:t>у=</w:t>
      </w:r>
      <w:r>
        <w:rPr>
          <w:i/>
          <w:spacing w:val="53"/>
          <w:position w:val="2"/>
          <w:sz w:val="24"/>
        </w:rPr>
        <w:t xml:space="preserve"> </w:t>
      </w:r>
      <w:r>
        <w:rPr>
          <w:i/>
          <w:position w:val="2"/>
          <w:sz w:val="24"/>
        </w:rPr>
        <w:t>\</w:t>
      </w:r>
      <w:r>
        <w:rPr>
          <w:i/>
          <w:spacing w:val="-36"/>
          <w:position w:val="2"/>
          <w:sz w:val="24"/>
        </w:rPr>
        <w:t xml:space="preserve"> </w:t>
      </w:r>
      <w:r>
        <w:rPr>
          <w:i/>
          <w:spacing w:val="-5"/>
          <w:position w:val="2"/>
          <w:sz w:val="24"/>
        </w:rPr>
        <w:t>х\</w:t>
      </w:r>
    </w:p>
    <w:p w14:paraId="1CCF4086" w14:textId="77777777" w:rsidR="009E0CAA" w:rsidRDefault="00000000">
      <w:pPr>
        <w:pStyle w:val="a3"/>
        <w:tabs>
          <w:tab w:val="left" w:pos="7977"/>
          <w:tab w:val="left" w:pos="11325"/>
        </w:tabs>
        <w:ind w:right="240" w:firstLine="799"/>
        <w:jc w:val="left"/>
      </w:pPr>
      <w:r>
        <w:t>Графики функции:</w:t>
      </w:r>
      <w:r>
        <w:tab/>
      </w:r>
      <w:r>
        <w:rPr>
          <w:i/>
          <w:spacing w:val="-10"/>
          <w:vertAlign w:val="superscript"/>
        </w:rPr>
        <w:t>х</w:t>
      </w:r>
      <w:r>
        <w:rPr>
          <w:i/>
        </w:rPr>
        <w:tab/>
      </w:r>
      <w:r>
        <w:rPr>
          <w:spacing w:val="-10"/>
        </w:rPr>
        <w:t xml:space="preserve">, </w:t>
      </w:r>
      <w:r>
        <w:t>и их свойства.</w:t>
      </w:r>
    </w:p>
    <w:p w14:paraId="55EB0D1A" w14:textId="77777777" w:rsidR="009E0CAA" w:rsidRDefault="00000000">
      <w:pPr>
        <w:pStyle w:val="a3"/>
        <w:spacing w:before="2" w:line="275" w:lineRule="exact"/>
        <w:ind w:left="1932"/>
        <w:jc w:val="left"/>
      </w:pPr>
      <w:r>
        <w:t>Числовые</w:t>
      </w:r>
      <w:r>
        <w:rPr>
          <w:spacing w:val="-11"/>
        </w:rPr>
        <w:t xml:space="preserve"> </w:t>
      </w:r>
      <w:r>
        <w:t>последовательности</w:t>
      </w:r>
      <w:r>
        <w:rPr>
          <w:spacing w:val="-4"/>
        </w:rPr>
        <w:t xml:space="preserve"> </w:t>
      </w:r>
      <w:r>
        <w:t>и</w:t>
      </w:r>
      <w:r>
        <w:rPr>
          <w:spacing w:val="-3"/>
        </w:rPr>
        <w:t xml:space="preserve"> </w:t>
      </w:r>
      <w:r>
        <w:rPr>
          <w:spacing w:val="-2"/>
        </w:rPr>
        <w:t>прогрессии.</w:t>
      </w:r>
    </w:p>
    <w:p w14:paraId="35626FAB" w14:textId="77777777" w:rsidR="009E0CAA" w:rsidRDefault="00000000">
      <w:pPr>
        <w:pStyle w:val="a3"/>
        <w:ind w:firstLine="799"/>
        <w:jc w:val="left"/>
      </w:pPr>
      <w:r>
        <w:t>Понятие</w:t>
      </w:r>
      <w:r>
        <w:rPr>
          <w:spacing w:val="33"/>
        </w:rPr>
        <w:t xml:space="preserve"> </w:t>
      </w:r>
      <w:r>
        <w:t>числовой</w:t>
      </w:r>
      <w:r>
        <w:rPr>
          <w:spacing w:val="33"/>
        </w:rPr>
        <w:t xml:space="preserve"> </w:t>
      </w:r>
      <w:r>
        <w:t>последовательности.</w:t>
      </w:r>
      <w:r>
        <w:rPr>
          <w:spacing w:val="35"/>
        </w:rPr>
        <w:t xml:space="preserve"> </w:t>
      </w:r>
      <w:r>
        <w:t>Задание</w:t>
      </w:r>
      <w:r>
        <w:rPr>
          <w:spacing w:val="33"/>
        </w:rPr>
        <w:t xml:space="preserve"> </w:t>
      </w:r>
      <w:r>
        <w:t>последовательности</w:t>
      </w:r>
      <w:r>
        <w:rPr>
          <w:spacing w:val="36"/>
        </w:rPr>
        <w:t xml:space="preserve"> </w:t>
      </w:r>
      <w:r>
        <w:t xml:space="preserve">рекуррентной формулой и формулой </w:t>
      </w:r>
      <w:r>
        <w:rPr>
          <w:i/>
        </w:rPr>
        <w:t xml:space="preserve">п-го </w:t>
      </w:r>
      <w:r>
        <w:t>члена.</w:t>
      </w:r>
    </w:p>
    <w:p w14:paraId="1C62C911" w14:textId="77777777" w:rsidR="009E0CAA" w:rsidRDefault="00000000">
      <w:pPr>
        <w:pStyle w:val="a3"/>
        <w:ind w:right="873" w:firstLine="799"/>
        <w:jc w:val="left"/>
      </w:pPr>
      <w:r>
        <w:t>Арифметическая</w:t>
      </w:r>
      <w:r>
        <w:rPr>
          <w:spacing w:val="-5"/>
        </w:rPr>
        <w:t xml:space="preserve"> </w:t>
      </w:r>
      <w:r>
        <w:t>и</w:t>
      </w:r>
      <w:r>
        <w:rPr>
          <w:spacing w:val="-5"/>
        </w:rPr>
        <w:t xml:space="preserve"> </w:t>
      </w:r>
      <w:r>
        <w:t>геометрическая</w:t>
      </w:r>
      <w:r>
        <w:rPr>
          <w:spacing w:val="-5"/>
        </w:rPr>
        <w:t xml:space="preserve"> </w:t>
      </w:r>
      <w:r>
        <w:t>прогрессии.</w:t>
      </w:r>
      <w:r>
        <w:rPr>
          <w:spacing w:val="-5"/>
        </w:rPr>
        <w:t xml:space="preserve"> </w:t>
      </w:r>
      <w:r>
        <w:t>Формулы</w:t>
      </w:r>
      <w:r>
        <w:rPr>
          <w:spacing w:val="-3"/>
        </w:rPr>
        <w:t xml:space="preserve"> </w:t>
      </w:r>
      <w:r>
        <w:rPr>
          <w:i/>
        </w:rPr>
        <w:t>п-</w:t>
      </w:r>
      <w:r>
        <w:t>го</w:t>
      </w:r>
      <w:r>
        <w:rPr>
          <w:spacing w:val="-4"/>
        </w:rPr>
        <w:t xml:space="preserve"> </w:t>
      </w:r>
      <w:r>
        <w:t>члена</w:t>
      </w:r>
      <w:r>
        <w:rPr>
          <w:spacing w:val="-4"/>
        </w:rPr>
        <w:t xml:space="preserve"> </w:t>
      </w:r>
      <w:r>
        <w:t xml:space="preserve">арифметической и геометрической прогрессий, суммы первых </w:t>
      </w:r>
      <w:r>
        <w:rPr>
          <w:i/>
        </w:rPr>
        <w:t xml:space="preserve">п </w:t>
      </w:r>
      <w:r>
        <w:t>членов.</w:t>
      </w:r>
    </w:p>
    <w:p w14:paraId="14C851C4" w14:textId="77777777" w:rsidR="009E0CAA" w:rsidRDefault="00000000">
      <w:pPr>
        <w:pStyle w:val="a3"/>
        <w:ind w:firstLine="799"/>
        <w:jc w:val="left"/>
      </w:pPr>
      <w:r>
        <w:t>Изображение</w:t>
      </w:r>
      <w:r>
        <w:rPr>
          <w:spacing w:val="37"/>
        </w:rPr>
        <w:t xml:space="preserve"> </w:t>
      </w:r>
      <w:r>
        <w:t>членов</w:t>
      </w:r>
      <w:r>
        <w:rPr>
          <w:spacing w:val="40"/>
        </w:rPr>
        <w:t xml:space="preserve"> </w:t>
      </w:r>
      <w:r>
        <w:t>арифметической</w:t>
      </w:r>
      <w:r>
        <w:rPr>
          <w:spacing w:val="39"/>
        </w:rPr>
        <w:t xml:space="preserve"> </w:t>
      </w:r>
      <w:r>
        <w:t>и</w:t>
      </w:r>
      <w:r>
        <w:rPr>
          <w:spacing w:val="35"/>
        </w:rPr>
        <w:t xml:space="preserve"> </w:t>
      </w:r>
      <w:r>
        <w:t>геометрической</w:t>
      </w:r>
      <w:r>
        <w:rPr>
          <w:spacing w:val="39"/>
        </w:rPr>
        <w:t xml:space="preserve"> </w:t>
      </w:r>
      <w:r>
        <w:t>прогрессий</w:t>
      </w:r>
      <w:r>
        <w:rPr>
          <w:spacing w:val="35"/>
        </w:rPr>
        <w:t xml:space="preserve"> </w:t>
      </w:r>
      <w:r>
        <w:t>точками</w:t>
      </w:r>
      <w:r>
        <w:rPr>
          <w:spacing w:val="38"/>
        </w:rPr>
        <w:t xml:space="preserve"> </w:t>
      </w:r>
      <w:r>
        <w:t>на координатной плоскости. Линейный и экспоненциальный рост. Сложные проценты.</w:t>
      </w:r>
    </w:p>
    <w:p w14:paraId="63F595B5" w14:textId="77777777" w:rsidR="009E0CAA" w:rsidRDefault="00000000">
      <w:pPr>
        <w:pStyle w:val="a3"/>
        <w:ind w:left="1932" w:right="914"/>
        <w:jc w:val="left"/>
      </w:pPr>
      <w:r>
        <w:t>Предметные результаты освоения программы учебного курса «Алгебра». Предметные</w:t>
      </w:r>
      <w:r>
        <w:rPr>
          <w:spacing w:val="20"/>
        </w:rPr>
        <w:t xml:space="preserve"> </w:t>
      </w:r>
      <w:r>
        <w:t>результаты</w:t>
      </w:r>
      <w:r>
        <w:rPr>
          <w:spacing w:val="21"/>
        </w:rPr>
        <w:t xml:space="preserve"> </w:t>
      </w:r>
      <w:r>
        <w:t>освоения</w:t>
      </w:r>
      <w:r>
        <w:rPr>
          <w:spacing w:val="22"/>
        </w:rPr>
        <w:t xml:space="preserve"> </w:t>
      </w:r>
      <w:r>
        <w:t>программы</w:t>
      </w:r>
      <w:r>
        <w:rPr>
          <w:spacing w:val="30"/>
        </w:rPr>
        <w:t xml:space="preserve"> </w:t>
      </w:r>
      <w:r>
        <w:t>учебного</w:t>
      </w:r>
      <w:r>
        <w:rPr>
          <w:spacing w:val="22"/>
        </w:rPr>
        <w:t xml:space="preserve"> </w:t>
      </w:r>
      <w:r>
        <w:t>курса</w:t>
      </w:r>
      <w:r>
        <w:rPr>
          <w:spacing w:val="20"/>
        </w:rPr>
        <w:t xml:space="preserve"> </w:t>
      </w:r>
      <w:r>
        <w:t>к</w:t>
      </w:r>
      <w:r>
        <w:rPr>
          <w:spacing w:val="24"/>
        </w:rPr>
        <w:t xml:space="preserve"> </w:t>
      </w:r>
      <w:r>
        <w:t>концу обучения</w:t>
      </w:r>
      <w:r>
        <w:rPr>
          <w:spacing w:val="22"/>
        </w:rPr>
        <w:t xml:space="preserve"> </w:t>
      </w:r>
      <w:r>
        <w:t>в</w:t>
      </w:r>
      <w:r>
        <w:rPr>
          <w:spacing w:val="22"/>
        </w:rPr>
        <w:t xml:space="preserve"> </w:t>
      </w:r>
      <w:r>
        <w:t>7</w:t>
      </w:r>
    </w:p>
    <w:p w14:paraId="5F7D21DC" w14:textId="77777777" w:rsidR="009E0CAA" w:rsidRDefault="009E0CAA">
      <w:pPr>
        <w:pStyle w:val="a3"/>
        <w:jc w:val="left"/>
        <w:sectPr w:rsidR="009E0CAA">
          <w:pgSz w:w="11920" w:h="16850"/>
          <w:pgMar w:top="980" w:right="0" w:bottom="280" w:left="283" w:header="761" w:footer="0" w:gutter="0"/>
          <w:cols w:space="720"/>
        </w:sectPr>
      </w:pPr>
    </w:p>
    <w:p w14:paraId="5E88DE58" w14:textId="77777777" w:rsidR="009E0CAA" w:rsidRDefault="00000000">
      <w:pPr>
        <w:pStyle w:val="a3"/>
        <w:spacing w:line="268" w:lineRule="exact"/>
        <w:jc w:val="left"/>
      </w:pPr>
      <w:r>
        <w:rPr>
          <w:spacing w:val="-5"/>
        </w:rPr>
        <w:t>классе.</w:t>
      </w:r>
    </w:p>
    <w:p w14:paraId="43C6C59D" w14:textId="77777777" w:rsidR="009E0CAA" w:rsidRDefault="00000000">
      <w:pPr>
        <w:pStyle w:val="a3"/>
        <w:spacing w:before="263"/>
        <w:ind w:left="51"/>
        <w:jc w:val="left"/>
      </w:pPr>
      <w:r>
        <w:br w:type="column"/>
      </w:r>
      <w:r>
        <w:t>Числа</w:t>
      </w:r>
      <w:r>
        <w:rPr>
          <w:spacing w:val="-4"/>
        </w:rPr>
        <w:t xml:space="preserve"> </w:t>
      </w:r>
      <w:r>
        <w:t xml:space="preserve">и </w:t>
      </w:r>
      <w:r>
        <w:rPr>
          <w:spacing w:val="-2"/>
        </w:rPr>
        <w:t>вычисления.</w:t>
      </w:r>
    </w:p>
    <w:p w14:paraId="3B97E43D" w14:textId="77777777" w:rsidR="009E0CAA" w:rsidRDefault="00000000">
      <w:pPr>
        <w:pStyle w:val="a3"/>
        <w:spacing w:before="3"/>
        <w:ind w:left="51"/>
        <w:jc w:val="left"/>
      </w:pPr>
      <w:r>
        <w:t>Выполнять,</w:t>
      </w:r>
      <w:r>
        <w:rPr>
          <w:spacing w:val="79"/>
        </w:rPr>
        <w:t xml:space="preserve"> </w:t>
      </w:r>
      <w:r>
        <w:t>сочетая</w:t>
      </w:r>
      <w:r>
        <w:rPr>
          <w:spacing w:val="56"/>
          <w:w w:val="150"/>
        </w:rPr>
        <w:t xml:space="preserve"> </w:t>
      </w:r>
      <w:r>
        <w:t>устные</w:t>
      </w:r>
      <w:r>
        <w:rPr>
          <w:spacing w:val="75"/>
        </w:rPr>
        <w:t xml:space="preserve"> </w:t>
      </w:r>
      <w:r>
        <w:t>и</w:t>
      </w:r>
      <w:r>
        <w:rPr>
          <w:spacing w:val="51"/>
          <w:w w:val="150"/>
        </w:rPr>
        <w:t xml:space="preserve"> </w:t>
      </w:r>
      <w:r>
        <w:t>письменные</w:t>
      </w:r>
      <w:r>
        <w:rPr>
          <w:spacing w:val="75"/>
        </w:rPr>
        <w:t xml:space="preserve"> </w:t>
      </w:r>
      <w:r>
        <w:t>приёмы,</w:t>
      </w:r>
      <w:r>
        <w:rPr>
          <w:spacing w:val="79"/>
        </w:rPr>
        <w:t xml:space="preserve"> </w:t>
      </w:r>
      <w:r>
        <w:t>арифметические</w:t>
      </w:r>
      <w:r>
        <w:rPr>
          <w:spacing w:val="54"/>
          <w:w w:val="150"/>
        </w:rPr>
        <w:t xml:space="preserve"> </w:t>
      </w:r>
      <w:r>
        <w:t>действия</w:t>
      </w:r>
      <w:r>
        <w:rPr>
          <w:spacing w:val="79"/>
        </w:rPr>
        <w:t xml:space="preserve"> </w:t>
      </w:r>
      <w:r>
        <w:rPr>
          <w:spacing w:val="-10"/>
        </w:rPr>
        <w:t>с</w:t>
      </w:r>
    </w:p>
    <w:p w14:paraId="4D1BC795" w14:textId="77777777" w:rsidR="009E0CAA" w:rsidRDefault="009E0CAA">
      <w:pPr>
        <w:pStyle w:val="a3"/>
        <w:jc w:val="left"/>
        <w:sectPr w:rsidR="009E0CAA">
          <w:type w:val="continuous"/>
          <w:pgSz w:w="11920" w:h="16850"/>
          <w:pgMar w:top="980" w:right="0" w:bottom="280" w:left="283" w:header="761" w:footer="0" w:gutter="0"/>
          <w:cols w:num="2" w:space="720" w:equalWidth="0">
            <w:col w:w="1842" w:space="40"/>
            <w:col w:w="9755"/>
          </w:cols>
        </w:sectPr>
      </w:pPr>
    </w:p>
    <w:p w14:paraId="3DC48DA6" w14:textId="77777777" w:rsidR="009E0CAA" w:rsidRDefault="00000000">
      <w:pPr>
        <w:pStyle w:val="a3"/>
      </w:pPr>
      <w:r>
        <w:t>рациональными</w:t>
      </w:r>
      <w:r>
        <w:rPr>
          <w:spacing w:val="-14"/>
        </w:rPr>
        <w:t xml:space="preserve"> </w:t>
      </w:r>
      <w:r>
        <w:rPr>
          <w:spacing w:val="-2"/>
        </w:rPr>
        <w:t>числами.</w:t>
      </w:r>
    </w:p>
    <w:p w14:paraId="387AF013" w14:textId="77777777" w:rsidR="009E0CAA" w:rsidRDefault="00000000">
      <w:pPr>
        <w:pStyle w:val="a3"/>
        <w:ind w:right="856" w:firstLine="799"/>
      </w:pPr>
      <w:r>
        <w:t>Находить значения числовых выражений, применять разнообразные способы и приёмы вычисления значений дробных выражений, содержащих обыкновенные и</w:t>
      </w:r>
      <w:r>
        <w:rPr>
          <w:spacing w:val="40"/>
        </w:rPr>
        <w:t xml:space="preserve"> </w:t>
      </w:r>
      <w:r>
        <w:t>десятичные дроби.</w:t>
      </w:r>
    </w:p>
    <w:p w14:paraId="5F58C96A" w14:textId="77777777" w:rsidR="009E0CAA" w:rsidRDefault="00000000">
      <w:pPr>
        <w:pStyle w:val="a3"/>
        <w:ind w:right="853" w:firstLine="73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C33D068" w14:textId="77777777" w:rsidR="009E0CAA" w:rsidRDefault="00000000">
      <w:pPr>
        <w:pStyle w:val="a3"/>
        <w:ind w:left="1872" w:right="4561"/>
      </w:pPr>
      <w:r>
        <w:t>Сравнивать</w:t>
      </w:r>
      <w:r>
        <w:rPr>
          <w:spacing w:val="-6"/>
        </w:rPr>
        <w:t xml:space="preserve"> </w:t>
      </w:r>
      <w:r>
        <w:t>и</w:t>
      </w:r>
      <w:r>
        <w:rPr>
          <w:spacing w:val="-4"/>
        </w:rPr>
        <w:t xml:space="preserve"> </w:t>
      </w:r>
      <w:r>
        <w:t>упорядочивать</w:t>
      </w:r>
      <w:r>
        <w:rPr>
          <w:spacing w:val="-6"/>
        </w:rPr>
        <w:t xml:space="preserve"> </w:t>
      </w:r>
      <w:r>
        <w:t>рациональные</w:t>
      </w:r>
      <w:r>
        <w:rPr>
          <w:spacing w:val="-11"/>
        </w:rPr>
        <w:t xml:space="preserve"> </w:t>
      </w:r>
      <w:r>
        <w:t>числа. Округлять числа.</w:t>
      </w:r>
    </w:p>
    <w:p w14:paraId="1ACF0B03" w14:textId="77777777" w:rsidR="009E0CAA" w:rsidRDefault="009E0CAA">
      <w:pPr>
        <w:pStyle w:val="a3"/>
        <w:sectPr w:rsidR="009E0CAA">
          <w:type w:val="continuous"/>
          <w:pgSz w:w="11920" w:h="16850"/>
          <w:pgMar w:top="980" w:right="0" w:bottom="280" w:left="283" w:header="761" w:footer="0" w:gutter="0"/>
          <w:cols w:space="720"/>
        </w:sectPr>
      </w:pPr>
    </w:p>
    <w:p w14:paraId="13E634DB" w14:textId="77777777" w:rsidR="009E0CAA" w:rsidRDefault="00000000">
      <w:pPr>
        <w:pStyle w:val="a3"/>
        <w:spacing w:before="241"/>
        <w:ind w:right="856" w:firstLine="739"/>
      </w:pPr>
      <w:r>
        <w:lastRenderedPageBreak/>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18662F8" w14:textId="77777777" w:rsidR="009E0CAA" w:rsidRDefault="00000000">
      <w:pPr>
        <w:pStyle w:val="a3"/>
        <w:tabs>
          <w:tab w:val="left" w:pos="6056"/>
          <w:tab w:val="left" w:pos="9098"/>
        </w:tabs>
        <w:spacing w:before="1"/>
        <w:ind w:right="853" w:firstLine="739"/>
        <w:jc w:val="right"/>
      </w:pPr>
      <w:r>
        <w:t>Применять</w:t>
      </w:r>
      <w:r>
        <w:rPr>
          <w:spacing w:val="80"/>
        </w:rPr>
        <w:t xml:space="preserve"> </w:t>
      </w:r>
      <w:r>
        <w:t>признаки</w:t>
      </w:r>
      <w:r>
        <w:rPr>
          <w:spacing w:val="80"/>
        </w:rPr>
        <w:t xml:space="preserve"> </w:t>
      </w:r>
      <w:r>
        <w:t>делимости,</w:t>
      </w:r>
      <w:r>
        <w:rPr>
          <w:spacing w:val="80"/>
        </w:rPr>
        <w:t xml:space="preserve"> </w:t>
      </w:r>
      <w:r>
        <w:t>разложение</w:t>
      </w:r>
      <w:r>
        <w:rPr>
          <w:spacing w:val="80"/>
        </w:rPr>
        <w:t xml:space="preserve"> </w:t>
      </w:r>
      <w:r>
        <w:t>на</w:t>
      </w:r>
      <w:r>
        <w:rPr>
          <w:spacing w:val="80"/>
        </w:rPr>
        <w:t xml:space="preserve"> </w:t>
      </w:r>
      <w:r>
        <w:t>множители</w:t>
      </w:r>
      <w:r>
        <w:rPr>
          <w:spacing w:val="80"/>
        </w:rPr>
        <w:t xml:space="preserve"> </w:t>
      </w:r>
      <w:r>
        <w:t>натуральных</w:t>
      </w:r>
      <w:r>
        <w:rPr>
          <w:spacing w:val="80"/>
        </w:rPr>
        <w:t xml:space="preserve"> </w:t>
      </w:r>
      <w:r>
        <w:t>чисел. Решать</w:t>
      </w:r>
      <w:r>
        <w:rPr>
          <w:spacing w:val="80"/>
        </w:rPr>
        <w:t xml:space="preserve"> </w:t>
      </w:r>
      <w:r>
        <w:t>практико-ориентированные</w:t>
      </w:r>
      <w:r>
        <w:rPr>
          <w:spacing w:val="80"/>
        </w:rPr>
        <w:t xml:space="preserve"> </w:t>
      </w:r>
      <w:r>
        <w:t>задачи,</w:t>
      </w:r>
      <w:r>
        <w:tab/>
        <w:t>связанные</w:t>
      </w:r>
      <w:r>
        <w:rPr>
          <w:spacing w:val="80"/>
        </w:rPr>
        <w:t xml:space="preserve"> </w:t>
      </w:r>
      <w:r>
        <w:t>с</w:t>
      </w:r>
      <w:r>
        <w:rPr>
          <w:spacing w:val="80"/>
        </w:rPr>
        <w:t xml:space="preserve"> </w:t>
      </w:r>
      <w:r>
        <w:t>отношением</w:t>
      </w:r>
      <w:r>
        <w:tab/>
      </w:r>
      <w:r>
        <w:rPr>
          <w:spacing w:val="-2"/>
        </w:rPr>
        <w:t xml:space="preserve">величин, </w:t>
      </w:r>
      <w:r>
        <w:t>пропорциональностью</w:t>
      </w:r>
      <w:r>
        <w:rPr>
          <w:spacing w:val="16"/>
        </w:rPr>
        <w:t xml:space="preserve"> </w:t>
      </w:r>
      <w:r>
        <w:t>величин,</w:t>
      </w:r>
      <w:r>
        <w:rPr>
          <w:spacing w:val="17"/>
        </w:rPr>
        <w:t xml:space="preserve"> </w:t>
      </w:r>
      <w:r>
        <w:t>процентами,</w:t>
      </w:r>
      <w:r>
        <w:rPr>
          <w:spacing w:val="16"/>
        </w:rPr>
        <w:t xml:space="preserve"> </w:t>
      </w:r>
      <w:r>
        <w:t>интерпретировать</w:t>
      </w:r>
      <w:r>
        <w:rPr>
          <w:spacing w:val="19"/>
        </w:rPr>
        <w:t xml:space="preserve"> </w:t>
      </w:r>
      <w:r>
        <w:t>результаты</w:t>
      </w:r>
      <w:r>
        <w:rPr>
          <w:spacing w:val="18"/>
        </w:rPr>
        <w:t xml:space="preserve"> </w:t>
      </w:r>
      <w:r>
        <w:t>решения</w:t>
      </w:r>
      <w:r>
        <w:rPr>
          <w:spacing w:val="17"/>
        </w:rPr>
        <w:t xml:space="preserve"> </w:t>
      </w:r>
      <w:r>
        <w:t>задач</w:t>
      </w:r>
      <w:r>
        <w:rPr>
          <w:spacing w:val="18"/>
        </w:rPr>
        <w:t xml:space="preserve"> </w:t>
      </w:r>
      <w:r>
        <w:rPr>
          <w:spacing w:val="-10"/>
        </w:rPr>
        <w:t>с</w:t>
      </w:r>
    </w:p>
    <w:p w14:paraId="1B8F7A6B" w14:textId="77777777" w:rsidR="009E0CAA" w:rsidRDefault="00000000">
      <w:pPr>
        <w:pStyle w:val="a3"/>
      </w:pPr>
      <w:r>
        <w:t>учётом</w:t>
      </w:r>
      <w:r>
        <w:rPr>
          <w:spacing w:val="-7"/>
        </w:rPr>
        <w:t xml:space="preserve"> </w:t>
      </w:r>
      <w:r>
        <w:t>ограничений,</w:t>
      </w:r>
      <w:r>
        <w:rPr>
          <w:spacing w:val="-4"/>
        </w:rPr>
        <w:t xml:space="preserve"> </w:t>
      </w:r>
      <w:r>
        <w:t>связанных</w:t>
      </w:r>
      <w:r>
        <w:rPr>
          <w:spacing w:val="-2"/>
        </w:rPr>
        <w:t xml:space="preserve"> </w:t>
      </w:r>
      <w:r>
        <w:t>со</w:t>
      </w:r>
      <w:r>
        <w:rPr>
          <w:spacing w:val="-4"/>
        </w:rPr>
        <w:t xml:space="preserve"> </w:t>
      </w:r>
      <w:r>
        <w:t>свойствами</w:t>
      </w:r>
      <w:r>
        <w:rPr>
          <w:spacing w:val="-4"/>
        </w:rPr>
        <w:t xml:space="preserve"> </w:t>
      </w:r>
      <w:r>
        <w:t>рассматриваемых</w:t>
      </w:r>
      <w:r>
        <w:rPr>
          <w:spacing w:val="-3"/>
        </w:rPr>
        <w:t xml:space="preserve"> </w:t>
      </w:r>
      <w:r>
        <w:rPr>
          <w:spacing w:val="-2"/>
        </w:rPr>
        <w:t>объектов.</w:t>
      </w:r>
    </w:p>
    <w:p w14:paraId="6A5828CC" w14:textId="77777777" w:rsidR="009E0CAA" w:rsidRDefault="00000000">
      <w:pPr>
        <w:pStyle w:val="a3"/>
        <w:ind w:left="1872"/>
      </w:pPr>
      <w:r>
        <w:t>Алгебраические</w:t>
      </w:r>
      <w:r>
        <w:rPr>
          <w:spacing w:val="-14"/>
        </w:rPr>
        <w:t xml:space="preserve"> </w:t>
      </w:r>
      <w:r>
        <w:rPr>
          <w:spacing w:val="-2"/>
        </w:rPr>
        <w:t>выражения.</w:t>
      </w:r>
    </w:p>
    <w:p w14:paraId="5321FBDA" w14:textId="77777777" w:rsidR="009E0CAA" w:rsidRDefault="00000000">
      <w:pPr>
        <w:pStyle w:val="a3"/>
        <w:ind w:right="852" w:firstLine="739"/>
      </w:pPr>
      <w:r>
        <w:t>Использовать алгебраическую терминологию и символику, применять её в процессе освоения учебного материала.</w:t>
      </w:r>
    </w:p>
    <w:p w14:paraId="59C7C557" w14:textId="77777777" w:rsidR="009E0CAA" w:rsidRDefault="00000000">
      <w:pPr>
        <w:pStyle w:val="a3"/>
        <w:ind w:left="1872"/>
      </w:pPr>
      <w:r>
        <w:t>Находить</w:t>
      </w:r>
      <w:r>
        <w:rPr>
          <w:spacing w:val="-13"/>
        </w:rPr>
        <w:t xml:space="preserve"> </w:t>
      </w:r>
      <w:r>
        <w:t>значения</w:t>
      </w:r>
      <w:r>
        <w:rPr>
          <w:spacing w:val="-8"/>
        </w:rPr>
        <w:t xml:space="preserve"> </w:t>
      </w:r>
      <w:r>
        <w:t>буквенных</w:t>
      </w:r>
      <w:r>
        <w:rPr>
          <w:spacing w:val="-4"/>
        </w:rPr>
        <w:t xml:space="preserve"> </w:t>
      </w:r>
      <w:r>
        <w:t>выражений</w:t>
      </w:r>
      <w:r>
        <w:rPr>
          <w:spacing w:val="-9"/>
        </w:rPr>
        <w:t xml:space="preserve"> </w:t>
      </w:r>
      <w:r>
        <w:t>при</w:t>
      </w:r>
      <w:r>
        <w:rPr>
          <w:spacing w:val="-13"/>
        </w:rPr>
        <w:t xml:space="preserve"> </w:t>
      </w:r>
      <w:r>
        <w:t>заданных</w:t>
      </w:r>
      <w:r>
        <w:rPr>
          <w:spacing w:val="-6"/>
        </w:rPr>
        <w:t xml:space="preserve"> </w:t>
      </w:r>
      <w:r>
        <w:t>значениях</w:t>
      </w:r>
      <w:r>
        <w:rPr>
          <w:spacing w:val="-6"/>
        </w:rPr>
        <w:t xml:space="preserve"> </w:t>
      </w:r>
      <w:r>
        <w:rPr>
          <w:spacing w:val="-2"/>
        </w:rPr>
        <w:t>переменных.</w:t>
      </w:r>
    </w:p>
    <w:p w14:paraId="5FEA9111" w14:textId="77777777" w:rsidR="009E0CAA" w:rsidRDefault="00000000">
      <w:pPr>
        <w:pStyle w:val="a3"/>
        <w:ind w:right="860" w:firstLine="739"/>
      </w:pPr>
      <w:r>
        <w:t>Выполнять преобразования целого выражения в многочлен приведением подобных слагаемых, раскрытием скобок.</w:t>
      </w:r>
    </w:p>
    <w:p w14:paraId="44CC19AF" w14:textId="77777777" w:rsidR="009E0CAA" w:rsidRDefault="00000000">
      <w:pPr>
        <w:pStyle w:val="a3"/>
        <w:ind w:right="855" w:firstLine="739"/>
      </w:pPr>
      <w:r>
        <w:t>Выполнять умножение одночлена на многочлен и многочлена на многочлен, применять формулы квадрата суммы и квадрата разности.</w:t>
      </w:r>
    </w:p>
    <w:p w14:paraId="6502269D" w14:textId="77777777" w:rsidR="009E0CAA" w:rsidRDefault="00000000">
      <w:pPr>
        <w:pStyle w:val="a3"/>
        <w:spacing w:before="1"/>
        <w:ind w:right="855" w:firstLine="739"/>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14:paraId="1E903F49" w14:textId="77777777" w:rsidR="009E0CAA" w:rsidRDefault="00000000">
      <w:pPr>
        <w:pStyle w:val="a3"/>
        <w:ind w:right="848" w:firstLine="739"/>
      </w:pPr>
      <w:r>
        <w:t>Применять преобразования многочленов для решения различных задач из</w:t>
      </w:r>
      <w:r>
        <w:rPr>
          <w:spacing w:val="40"/>
        </w:rPr>
        <w:t xml:space="preserve"> </w:t>
      </w:r>
      <w:r>
        <w:t>математики, смежных предметов, из реальной практики.</w:t>
      </w:r>
    </w:p>
    <w:p w14:paraId="1ED89CBA" w14:textId="77777777" w:rsidR="009E0CAA" w:rsidRDefault="00000000">
      <w:pPr>
        <w:pStyle w:val="a3"/>
        <w:ind w:right="858" w:firstLine="739"/>
      </w:pPr>
      <w:r>
        <w:t xml:space="preserve">Использовать свойства степеней с натуральными показателями для преобразования </w:t>
      </w:r>
      <w:r>
        <w:rPr>
          <w:spacing w:val="-2"/>
        </w:rPr>
        <w:t>выражений.</w:t>
      </w:r>
    </w:p>
    <w:p w14:paraId="770150CD" w14:textId="77777777" w:rsidR="009E0CAA" w:rsidRDefault="00000000">
      <w:pPr>
        <w:pStyle w:val="a3"/>
        <w:ind w:left="1894"/>
      </w:pPr>
      <w:r>
        <w:t>Уравнения</w:t>
      </w:r>
      <w:r>
        <w:rPr>
          <w:spacing w:val="-4"/>
        </w:rPr>
        <w:t xml:space="preserve"> </w:t>
      </w:r>
      <w:r>
        <w:t>и</w:t>
      </w:r>
      <w:r>
        <w:rPr>
          <w:spacing w:val="-6"/>
        </w:rPr>
        <w:t xml:space="preserve"> </w:t>
      </w:r>
      <w:r>
        <w:rPr>
          <w:spacing w:val="-2"/>
        </w:rPr>
        <w:t>неравенства.</w:t>
      </w:r>
    </w:p>
    <w:p w14:paraId="0885C262" w14:textId="77777777" w:rsidR="009E0CAA" w:rsidRDefault="00000000">
      <w:pPr>
        <w:pStyle w:val="a3"/>
        <w:spacing w:before="17"/>
        <w:ind w:right="860" w:firstLine="760"/>
      </w:pPr>
      <w:r>
        <w:t>Решать линейные уравнения с одной переменной, применяя правила перехода от исходного уравнения к равносильному</w:t>
      </w:r>
      <w:r>
        <w:rPr>
          <w:spacing w:val="-4"/>
        </w:rPr>
        <w:t xml:space="preserve"> </w:t>
      </w:r>
      <w:r>
        <w:t>ему. Проверять, является ли число корнем уравнения.</w:t>
      </w:r>
    </w:p>
    <w:p w14:paraId="0E7EF176" w14:textId="77777777" w:rsidR="009E0CAA" w:rsidRDefault="00000000">
      <w:pPr>
        <w:pStyle w:val="a3"/>
        <w:ind w:left="1894"/>
      </w:pPr>
      <w:r>
        <w:t>Применять</w:t>
      </w:r>
      <w:r>
        <w:rPr>
          <w:spacing w:val="-8"/>
        </w:rPr>
        <w:t xml:space="preserve"> </w:t>
      </w:r>
      <w:r>
        <w:t>графические</w:t>
      </w:r>
      <w:r>
        <w:rPr>
          <w:spacing w:val="-9"/>
        </w:rPr>
        <w:t xml:space="preserve"> </w:t>
      </w:r>
      <w:r>
        <w:t>методы</w:t>
      </w:r>
      <w:r>
        <w:rPr>
          <w:spacing w:val="-6"/>
        </w:rPr>
        <w:t xml:space="preserve"> </w:t>
      </w:r>
      <w:r>
        <w:t>при</w:t>
      </w:r>
      <w:r>
        <w:rPr>
          <w:spacing w:val="-5"/>
        </w:rPr>
        <w:t xml:space="preserve"> </w:t>
      </w:r>
      <w:r>
        <w:t>решении</w:t>
      </w:r>
      <w:r>
        <w:rPr>
          <w:spacing w:val="-12"/>
        </w:rPr>
        <w:t xml:space="preserve"> </w:t>
      </w:r>
      <w:r>
        <w:t>линейных</w:t>
      </w:r>
      <w:r>
        <w:rPr>
          <w:spacing w:val="-1"/>
        </w:rPr>
        <w:t xml:space="preserve"> </w:t>
      </w:r>
      <w:r>
        <w:t>уравнений</w:t>
      </w:r>
      <w:r>
        <w:rPr>
          <w:spacing w:val="-5"/>
        </w:rPr>
        <w:t xml:space="preserve"> </w:t>
      </w:r>
      <w:r>
        <w:t>и</w:t>
      </w:r>
      <w:r>
        <w:rPr>
          <w:spacing w:val="-10"/>
        </w:rPr>
        <w:t xml:space="preserve"> </w:t>
      </w:r>
      <w:r>
        <w:t>их</w:t>
      </w:r>
      <w:r>
        <w:rPr>
          <w:spacing w:val="-4"/>
        </w:rPr>
        <w:t xml:space="preserve"> </w:t>
      </w:r>
      <w:r>
        <w:rPr>
          <w:spacing w:val="-2"/>
        </w:rPr>
        <w:t>систем.</w:t>
      </w:r>
    </w:p>
    <w:p w14:paraId="3701F6C3" w14:textId="77777777" w:rsidR="009E0CAA" w:rsidRDefault="00000000">
      <w:pPr>
        <w:pStyle w:val="a3"/>
        <w:ind w:right="855" w:firstLine="760"/>
      </w:pPr>
      <w:r>
        <w:t xml:space="preserve">Подбирать примеры пар чисел, являющихся решением линейного уравнения с двумя </w:t>
      </w:r>
      <w:r>
        <w:rPr>
          <w:spacing w:val="-2"/>
        </w:rPr>
        <w:t>переменными.</w:t>
      </w:r>
    </w:p>
    <w:p w14:paraId="616467D6" w14:textId="77777777" w:rsidR="009E0CAA" w:rsidRDefault="00000000">
      <w:pPr>
        <w:pStyle w:val="a3"/>
        <w:ind w:right="862"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63F06424" w14:textId="77777777" w:rsidR="009E0CAA" w:rsidRDefault="00000000">
      <w:pPr>
        <w:pStyle w:val="a3"/>
        <w:ind w:right="856" w:firstLine="760"/>
      </w:pPr>
      <w:r>
        <w:t xml:space="preserve">Решать системы двух линейных уравнений с двумя переменными, в том числе </w:t>
      </w:r>
      <w:r>
        <w:rPr>
          <w:spacing w:val="-2"/>
        </w:rPr>
        <w:t>графически.</w:t>
      </w:r>
    </w:p>
    <w:p w14:paraId="183EAC65" w14:textId="77777777" w:rsidR="009E0CAA" w:rsidRDefault="00000000">
      <w:pPr>
        <w:pStyle w:val="a3"/>
        <w:ind w:right="852" w:firstLine="760"/>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14:paraId="37686713" w14:textId="77777777" w:rsidR="009E0CAA" w:rsidRDefault="00000000">
      <w:pPr>
        <w:pStyle w:val="a3"/>
        <w:ind w:left="1894"/>
        <w:jc w:val="left"/>
      </w:pPr>
      <w:r>
        <w:rPr>
          <w:spacing w:val="-2"/>
        </w:rPr>
        <w:t>Функции.</w:t>
      </w:r>
    </w:p>
    <w:p w14:paraId="3B470936" w14:textId="77777777" w:rsidR="009E0CAA" w:rsidRDefault="00000000">
      <w:pPr>
        <w:pStyle w:val="a3"/>
        <w:ind w:right="849" w:firstLine="760"/>
      </w:pPr>
      <w:r>
        <w:t>Изображать на координатной прямой точки, соответствующие заданным координатам, лучи, отрезки, интервалы, записывать числовые промежутки на</w:t>
      </w:r>
      <w:r>
        <w:rPr>
          <w:spacing w:val="40"/>
        </w:rPr>
        <w:t xml:space="preserve"> </w:t>
      </w:r>
      <w:r>
        <w:t>алгебраическом языке.</w:t>
      </w:r>
    </w:p>
    <w:p w14:paraId="2F393722" w14:textId="77777777" w:rsidR="009E0CAA" w:rsidRDefault="00000000">
      <w:pPr>
        <w:pStyle w:val="a3"/>
        <w:spacing w:before="1"/>
        <w:ind w:right="860" w:firstLine="760"/>
      </w:pPr>
      <w:r>
        <w:t>Отмечать в координатной плоскости точки по заданным координатам, строить графики линейных функций. Строить график функции;; = |х|.</w:t>
      </w:r>
    </w:p>
    <w:p w14:paraId="4104D703" w14:textId="77777777" w:rsidR="009E0CAA" w:rsidRDefault="00000000">
      <w:pPr>
        <w:pStyle w:val="a3"/>
        <w:ind w:right="852" w:firstLine="760"/>
      </w:pPr>
      <w:r>
        <w:t>Описывать с помощью функций известные зависимости между величинами:</w:t>
      </w:r>
      <w:r>
        <w:rPr>
          <w:spacing w:val="80"/>
        </w:rPr>
        <w:t xml:space="preserve"> </w:t>
      </w:r>
      <w:r>
        <w:t xml:space="preserve">скорость, время, расстояние, цена, количество, стоимость, производительность, время, объём </w:t>
      </w:r>
      <w:r>
        <w:rPr>
          <w:spacing w:val="-2"/>
        </w:rPr>
        <w:t>работы.</w:t>
      </w:r>
    </w:p>
    <w:p w14:paraId="71B968C0" w14:textId="77777777" w:rsidR="009E0CAA" w:rsidRDefault="00000000">
      <w:pPr>
        <w:pStyle w:val="a3"/>
        <w:ind w:left="1894"/>
      </w:pPr>
      <w:r>
        <w:t>Находить</w:t>
      </w:r>
      <w:r>
        <w:rPr>
          <w:spacing w:val="-6"/>
        </w:rPr>
        <w:t xml:space="preserve"> </w:t>
      </w:r>
      <w:r>
        <w:t>значение</w:t>
      </w:r>
      <w:r>
        <w:rPr>
          <w:spacing w:val="-8"/>
        </w:rPr>
        <w:t xml:space="preserve"> </w:t>
      </w:r>
      <w:r>
        <w:t>функции</w:t>
      </w:r>
      <w:r>
        <w:rPr>
          <w:spacing w:val="-6"/>
        </w:rPr>
        <w:t xml:space="preserve"> </w:t>
      </w:r>
      <w:r>
        <w:t>по</w:t>
      </w:r>
      <w:r>
        <w:rPr>
          <w:spacing w:val="-10"/>
        </w:rPr>
        <w:t xml:space="preserve"> </w:t>
      </w:r>
      <w:r>
        <w:t>значению</w:t>
      </w:r>
      <w:r>
        <w:rPr>
          <w:spacing w:val="-4"/>
        </w:rPr>
        <w:t xml:space="preserve"> </w:t>
      </w:r>
      <w:r>
        <w:t>её</w:t>
      </w:r>
      <w:r>
        <w:rPr>
          <w:spacing w:val="-6"/>
        </w:rPr>
        <w:t xml:space="preserve"> </w:t>
      </w:r>
      <w:r>
        <w:rPr>
          <w:spacing w:val="-2"/>
        </w:rPr>
        <w:t>аргумента.</w:t>
      </w:r>
    </w:p>
    <w:p w14:paraId="70F485B5" w14:textId="77777777" w:rsidR="009E0CAA" w:rsidRDefault="00000000">
      <w:pPr>
        <w:pStyle w:val="a3"/>
        <w:ind w:right="860"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6FBA699C" w14:textId="77777777" w:rsidR="009E0CAA" w:rsidRDefault="00000000">
      <w:pPr>
        <w:pStyle w:val="a3"/>
        <w:ind w:left="1894"/>
      </w:pPr>
      <w:r>
        <w:t>Предметные</w:t>
      </w:r>
      <w:r>
        <w:rPr>
          <w:spacing w:val="22"/>
        </w:rPr>
        <w:t xml:space="preserve"> </w:t>
      </w:r>
      <w:r>
        <w:t>результаты</w:t>
      </w:r>
      <w:r>
        <w:rPr>
          <w:spacing w:val="29"/>
        </w:rPr>
        <w:t xml:space="preserve"> </w:t>
      </w:r>
      <w:r>
        <w:t>освоения</w:t>
      </w:r>
      <w:r>
        <w:rPr>
          <w:spacing w:val="29"/>
        </w:rPr>
        <w:t xml:space="preserve"> </w:t>
      </w:r>
      <w:r>
        <w:t>программы</w:t>
      </w:r>
      <w:r>
        <w:rPr>
          <w:spacing w:val="37"/>
        </w:rPr>
        <w:t xml:space="preserve"> </w:t>
      </w:r>
      <w:r>
        <w:t>учебного</w:t>
      </w:r>
      <w:r>
        <w:rPr>
          <w:spacing w:val="30"/>
        </w:rPr>
        <w:t xml:space="preserve"> </w:t>
      </w:r>
      <w:r>
        <w:t>курса</w:t>
      </w:r>
      <w:r>
        <w:rPr>
          <w:spacing w:val="28"/>
        </w:rPr>
        <w:t xml:space="preserve"> </w:t>
      </w:r>
      <w:r>
        <w:t>к</w:t>
      </w:r>
      <w:r>
        <w:rPr>
          <w:spacing w:val="29"/>
        </w:rPr>
        <w:t xml:space="preserve"> </w:t>
      </w:r>
      <w:r>
        <w:t>концу</w:t>
      </w:r>
      <w:r>
        <w:rPr>
          <w:spacing w:val="17"/>
        </w:rPr>
        <w:t xml:space="preserve"> </w:t>
      </w:r>
      <w:r>
        <w:t>обучения</w:t>
      </w:r>
      <w:r>
        <w:rPr>
          <w:spacing w:val="30"/>
        </w:rPr>
        <w:t xml:space="preserve"> </w:t>
      </w:r>
      <w:r>
        <w:t>в</w:t>
      </w:r>
      <w:r>
        <w:rPr>
          <w:spacing w:val="28"/>
        </w:rPr>
        <w:t xml:space="preserve"> </w:t>
      </w:r>
      <w:r>
        <w:rPr>
          <w:spacing w:val="-10"/>
        </w:rPr>
        <w:t>8</w:t>
      </w:r>
    </w:p>
    <w:p w14:paraId="5D72856C" w14:textId="77777777" w:rsidR="009E0CAA" w:rsidRDefault="009E0CAA">
      <w:pPr>
        <w:pStyle w:val="a3"/>
        <w:sectPr w:rsidR="009E0CAA">
          <w:pgSz w:w="11920" w:h="16850"/>
          <w:pgMar w:top="980" w:right="0" w:bottom="280" w:left="283" w:header="761" w:footer="0" w:gutter="0"/>
          <w:cols w:space="720"/>
        </w:sectPr>
      </w:pPr>
    </w:p>
    <w:p w14:paraId="0D7574E7" w14:textId="77777777" w:rsidR="009E0CAA" w:rsidRDefault="00000000">
      <w:pPr>
        <w:pStyle w:val="a3"/>
        <w:spacing w:before="3"/>
        <w:jc w:val="left"/>
      </w:pPr>
      <w:r>
        <w:rPr>
          <w:spacing w:val="-5"/>
        </w:rPr>
        <w:t>классе.</w:t>
      </w:r>
    </w:p>
    <w:p w14:paraId="6E126E46" w14:textId="77777777" w:rsidR="009E0CAA" w:rsidRDefault="00000000">
      <w:pPr>
        <w:spacing w:before="2"/>
        <w:rPr>
          <w:sz w:val="24"/>
        </w:rPr>
      </w:pPr>
      <w:r>
        <w:br w:type="column"/>
      </w:r>
    </w:p>
    <w:p w14:paraId="541D61A6" w14:textId="77777777" w:rsidR="009E0CAA" w:rsidRDefault="00000000">
      <w:pPr>
        <w:pStyle w:val="a3"/>
        <w:spacing w:before="1"/>
        <w:ind w:left="12"/>
        <w:jc w:val="left"/>
      </w:pPr>
      <w:r>
        <w:t>Числа</w:t>
      </w:r>
      <w:r>
        <w:rPr>
          <w:spacing w:val="-4"/>
        </w:rPr>
        <w:t xml:space="preserve"> </w:t>
      </w:r>
      <w:r>
        <w:t xml:space="preserve">и </w:t>
      </w:r>
      <w:r>
        <w:rPr>
          <w:spacing w:val="-2"/>
        </w:rPr>
        <w:t>вычисления.</w:t>
      </w:r>
    </w:p>
    <w:p w14:paraId="0637FEA4" w14:textId="77777777" w:rsidR="009E0CAA" w:rsidRDefault="00000000">
      <w:pPr>
        <w:pStyle w:val="a3"/>
        <w:ind w:left="12"/>
        <w:jc w:val="left"/>
      </w:pPr>
      <w:r>
        <w:t>Использовать</w:t>
      </w:r>
      <w:r>
        <w:rPr>
          <w:spacing w:val="54"/>
          <w:w w:val="150"/>
        </w:rPr>
        <w:t xml:space="preserve"> </w:t>
      </w:r>
      <w:r>
        <w:t>начальные</w:t>
      </w:r>
      <w:r>
        <w:rPr>
          <w:spacing w:val="79"/>
        </w:rPr>
        <w:t xml:space="preserve"> </w:t>
      </w:r>
      <w:r>
        <w:t>представления</w:t>
      </w:r>
      <w:r>
        <w:rPr>
          <w:spacing w:val="50"/>
          <w:w w:val="150"/>
        </w:rPr>
        <w:t xml:space="preserve"> </w:t>
      </w:r>
      <w:r>
        <w:t>о</w:t>
      </w:r>
      <w:r>
        <w:rPr>
          <w:spacing w:val="52"/>
          <w:w w:val="150"/>
        </w:rPr>
        <w:t xml:space="preserve"> </w:t>
      </w:r>
      <w:r>
        <w:t>множестве</w:t>
      </w:r>
      <w:r>
        <w:rPr>
          <w:spacing w:val="79"/>
        </w:rPr>
        <w:t xml:space="preserve"> </w:t>
      </w:r>
      <w:r>
        <w:t>действительных</w:t>
      </w:r>
      <w:r>
        <w:rPr>
          <w:spacing w:val="57"/>
          <w:w w:val="150"/>
        </w:rPr>
        <w:t xml:space="preserve"> </w:t>
      </w:r>
      <w:r>
        <w:t>чисел</w:t>
      </w:r>
      <w:r>
        <w:rPr>
          <w:spacing w:val="53"/>
          <w:w w:val="150"/>
        </w:rPr>
        <w:t xml:space="preserve"> </w:t>
      </w:r>
      <w:r>
        <w:rPr>
          <w:spacing w:val="-5"/>
        </w:rPr>
        <w:t>для</w:t>
      </w:r>
    </w:p>
    <w:p w14:paraId="2D308B2F" w14:textId="77777777" w:rsidR="009E0CAA" w:rsidRDefault="009E0CAA">
      <w:pPr>
        <w:pStyle w:val="a3"/>
        <w:jc w:val="left"/>
        <w:sectPr w:rsidR="009E0CAA">
          <w:type w:val="continuous"/>
          <w:pgSz w:w="11920" w:h="16850"/>
          <w:pgMar w:top="980" w:right="0" w:bottom="280" w:left="283" w:header="761" w:footer="0" w:gutter="0"/>
          <w:cols w:num="2" w:space="720" w:equalWidth="0">
            <w:col w:w="1842" w:space="40"/>
            <w:col w:w="9755"/>
          </w:cols>
        </w:sectPr>
      </w:pPr>
    </w:p>
    <w:p w14:paraId="3A5846FE" w14:textId="77777777" w:rsidR="009E0CAA" w:rsidRDefault="00000000">
      <w:pPr>
        <w:pStyle w:val="a3"/>
        <w:spacing w:before="2" w:line="237" w:lineRule="auto"/>
        <w:ind w:right="131"/>
        <w:jc w:val="left"/>
      </w:pPr>
      <w:r>
        <w:t>сравнения,</w:t>
      </w:r>
      <w:r>
        <w:rPr>
          <w:spacing w:val="40"/>
        </w:rPr>
        <w:t xml:space="preserve"> </w:t>
      </w:r>
      <w:r>
        <w:t>округления</w:t>
      </w:r>
      <w:r>
        <w:rPr>
          <w:spacing w:val="40"/>
        </w:rPr>
        <w:t xml:space="preserve"> </w:t>
      </w:r>
      <w:r>
        <w:t>и</w:t>
      </w:r>
      <w:r>
        <w:rPr>
          <w:spacing w:val="40"/>
        </w:rPr>
        <w:t xml:space="preserve"> </w:t>
      </w:r>
      <w:r>
        <w:t>вычислений,</w:t>
      </w:r>
      <w:r>
        <w:rPr>
          <w:spacing w:val="40"/>
        </w:rPr>
        <w:t xml:space="preserve"> </w:t>
      </w:r>
      <w:r>
        <w:t>изображать</w:t>
      </w:r>
      <w:r>
        <w:rPr>
          <w:spacing w:val="40"/>
        </w:rPr>
        <w:t xml:space="preserve"> </w:t>
      </w:r>
      <w:r>
        <w:t>действительные</w:t>
      </w:r>
      <w:r>
        <w:rPr>
          <w:spacing w:val="40"/>
        </w:rPr>
        <w:t xml:space="preserve"> </w:t>
      </w:r>
      <w:r>
        <w:t>числа</w:t>
      </w:r>
      <w:r>
        <w:rPr>
          <w:spacing w:val="40"/>
        </w:rPr>
        <w:t xml:space="preserve"> </w:t>
      </w:r>
      <w:r>
        <w:t>точками</w:t>
      </w:r>
      <w:r>
        <w:rPr>
          <w:spacing w:val="40"/>
        </w:rPr>
        <w:t xml:space="preserve"> </w:t>
      </w:r>
      <w:r>
        <w:t>на</w:t>
      </w:r>
      <w:r>
        <w:rPr>
          <w:spacing w:val="80"/>
        </w:rPr>
        <w:t xml:space="preserve"> </w:t>
      </w:r>
      <w:r>
        <w:t>координатной прямой.</w:t>
      </w:r>
    </w:p>
    <w:p w14:paraId="67A84B99" w14:textId="77777777" w:rsidR="009E0CAA" w:rsidRDefault="009E0CAA">
      <w:pPr>
        <w:pStyle w:val="a3"/>
        <w:spacing w:line="237" w:lineRule="auto"/>
        <w:jc w:val="left"/>
        <w:sectPr w:rsidR="009E0CAA">
          <w:type w:val="continuous"/>
          <w:pgSz w:w="11920" w:h="16850"/>
          <w:pgMar w:top="980" w:right="0" w:bottom="280" w:left="283" w:header="761" w:footer="0" w:gutter="0"/>
          <w:cols w:space="720"/>
        </w:sectPr>
      </w:pPr>
    </w:p>
    <w:p w14:paraId="3E6917CE" w14:textId="77777777" w:rsidR="009E0CAA" w:rsidRDefault="00000000">
      <w:pPr>
        <w:pStyle w:val="a3"/>
        <w:spacing w:before="241"/>
        <w:ind w:right="851" w:firstLine="760"/>
      </w:pPr>
      <w:r>
        <w:lastRenderedPageBreak/>
        <w:t>Применять понятие арифметического квадратного корня, находить квадратные</w:t>
      </w:r>
      <w:r>
        <w:rPr>
          <w:spacing w:val="80"/>
        </w:rPr>
        <w:t xml:space="preserve"> </w:t>
      </w:r>
      <w:r>
        <w:t>корни, используя при необходимости калькулятор, выполнять преобразования выражений, содержащих квадратные корни, используя свойства корней.</w:t>
      </w:r>
    </w:p>
    <w:p w14:paraId="60C310E7" w14:textId="77777777" w:rsidR="009E0CAA" w:rsidRDefault="00000000">
      <w:pPr>
        <w:pStyle w:val="a3"/>
        <w:spacing w:before="1"/>
        <w:ind w:right="860" w:firstLine="760"/>
      </w:pPr>
      <w:r>
        <w:t>Использовать записи больших и малых чисел с помощью десятичных дробей и степеней числа 10.</w:t>
      </w:r>
    </w:p>
    <w:p w14:paraId="366C4A4E" w14:textId="77777777" w:rsidR="009E0CAA" w:rsidRDefault="00000000">
      <w:pPr>
        <w:pStyle w:val="a3"/>
        <w:ind w:left="1894"/>
      </w:pPr>
      <w:r>
        <w:t>Алгебраические</w:t>
      </w:r>
      <w:r>
        <w:rPr>
          <w:spacing w:val="-14"/>
        </w:rPr>
        <w:t xml:space="preserve"> </w:t>
      </w:r>
      <w:r>
        <w:rPr>
          <w:spacing w:val="-2"/>
        </w:rPr>
        <w:t>выражения.</w:t>
      </w:r>
    </w:p>
    <w:p w14:paraId="736B6AC0" w14:textId="77777777" w:rsidR="009E0CAA" w:rsidRDefault="00000000">
      <w:pPr>
        <w:pStyle w:val="a3"/>
        <w:ind w:right="855" w:firstLine="760"/>
      </w:pPr>
      <w:r>
        <w:t>Применять понятие степени с целым показателем, выполнять преобразования выражений, содержащих степени с целым показателем.</w:t>
      </w:r>
    </w:p>
    <w:p w14:paraId="7AEB2E79" w14:textId="77777777" w:rsidR="009E0CAA" w:rsidRDefault="00000000">
      <w:pPr>
        <w:pStyle w:val="a3"/>
        <w:ind w:right="853"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14:paraId="2B62D95C" w14:textId="77777777" w:rsidR="009E0CAA" w:rsidRDefault="00000000">
      <w:pPr>
        <w:pStyle w:val="a3"/>
        <w:ind w:left="1894"/>
      </w:pPr>
      <w:r>
        <w:t>Раскладывать</w:t>
      </w:r>
      <w:r>
        <w:rPr>
          <w:spacing w:val="-3"/>
        </w:rPr>
        <w:t xml:space="preserve"> </w:t>
      </w:r>
      <w:r>
        <w:t>квадратный</w:t>
      </w:r>
      <w:r>
        <w:rPr>
          <w:spacing w:val="-5"/>
        </w:rPr>
        <w:t xml:space="preserve"> </w:t>
      </w:r>
      <w:r>
        <w:t>трёхчлен</w:t>
      </w:r>
      <w:r>
        <w:rPr>
          <w:spacing w:val="-8"/>
        </w:rPr>
        <w:t xml:space="preserve"> </w:t>
      </w:r>
      <w:r>
        <w:t>на</w:t>
      </w:r>
      <w:r>
        <w:rPr>
          <w:spacing w:val="-6"/>
        </w:rPr>
        <w:t xml:space="preserve"> </w:t>
      </w:r>
      <w:r>
        <w:rPr>
          <w:spacing w:val="-2"/>
        </w:rPr>
        <w:t>множители.</w:t>
      </w:r>
    </w:p>
    <w:p w14:paraId="0A396C93" w14:textId="77777777" w:rsidR="009E0CAA" w:rsidRDefault="00000000">
      <w:pPr>
        <w:pStyle w:val="a3"/>
        <w:ind w:right="856" w:firstLine="760"/>
      </w:pPr>
      <w:r>
        <w:t>Применять преобразования выражений для решения различных задач из математики, смежных предметов, из реальной практики.</w:t>
      </w:r>
    </w:p>
    <w:p w14:paraId="5807082F" w14:textId="77777777" w:rsidR="009E0CAA" w:rsidRDefault="00000000">
      <w:pPr>
        <w:pStyle w:val="a3"/>
        <w:spacing w:before="1"/>
        <w:ind w:left="1894"/>
      </w:pPr>
      <w:r>
        <w:t>Уравнения</w:t>
      </w:r>
      <w:r>
        <w:rPr>
          <w:spacing w:val="-4"/>
        </w:rPr>
        <w:t xml:space="preserve"> </w:t>
      </w:r>
      <w:r>
        <w:t>и</w:t>
      </w:r>
      <w:r>
        <w:rPr>
          <w:spacing w:val="-6"/>
        </w:rPr>
        <w:t xml:space="preserve"> </w:t>
      </w:r>
      <w:r>
        <w:rPr>
          <w:spacing w:val="-2"/>
        </w:rPr>
        <w:t>неравенства.</w:t>
      </w:r>
    </w:p>
    <w:p w14:paraId="20D1E98A" w14:textId="77777777" w:rsidR="009E0CAA" w:rsidRDefault="00000000">
      <w:pPr>
        <w:pStyle w:val="a3"/>
        <w:ind w:right="852" w:firstLine="760"/>
      </w:pPr>
      <w:r>
        <w:t>Решать линейные, квадратные уравнения и рациональные уравнения, сводящиеся к ним, системы двух уравнений с двумя переменными.</w:t>
      </w:r>
    </w:p>
    <w:p w14:paraId="2FF90D47" w14:textId="77777777" w:rsidR="009E0CAA" w:rsidRDefault="00000000">
      <w:pPr>
        <w:pStyle w:val="a3"/>
        <w:ind w:right="851"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07F34D7" w14:textId="77777777" w:rsidR="009E0CAA" w:rsidRDefault="00000000">
      <w:pPr>
        <w:pStyle w:val="a3"/>
        <w:ind w:right="853"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w:t>
      </w:r>
      <w:r>
        <w:rPr>
          <w:spacing w:val="40"/>
        </w:rPr>
        <w:t xml:space="preserve"> </w:t>
      </w:r>
      <w:r>
        <w:t>с контекстом задачи полученный результат.</w:t>
      </w:r>
    </w:p>
    <w:p w14:paraId="2B1AB9A1" w14:textId="77777777" w:rsidR="009E0CAA" w:rsidRDefault="00000000">
      <w:pPr>
        <w:pStyle w:val="a3"/>
        <w:ind w:right="851"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w:t>
      </w:r>
      <w:r>
        <w:rPr>
          <w:spacing w:val="80"/>
        </w:rPr>
        <w:t xml:space="preserve"> </w:t>
      </w:r>
      <w:r>
        <w:t>множества решений неравенства, системы неравенств.</w:t>
      </w:r>
    </w:p>
    <w:p w14:paraId="3B501EB2" w14:textId="77777777" w:rsidR="009E0CAA" w:rsidRDefault="00000000">
      <w:pPr>
        <w:pStyle w:val="a3"/>
        <w:ind w:left="1894"/>
        <w:jc w:val="left"/>
      </w:pPr>
      <w:r>
        <w:rPr>
          <w:spacing w:val="-2"/>
        </w:rPr>
        <w:t>Функции.</w:t>
      </w:r>
    </w:p>
    <w:p w14:paraId="0BB66367" w14:textId="77777777" w:rsidR="009E0CAA" w:rsidRDefault="00000000">
      <w:pPr>
        <w:pStyle w:val="a3"/>
        <w:ind w:right="849"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F102235" w14:textId="77777777" w:rsidR="009E0CAA" w:rsidRDefault="00000000">
      <w:pPr>
        <w:pStyle w:val="a3"/>
        <w:spacing w:before="3"/>
        <w:ind w:left="1894"/>
      </w:pPr>
      <w:r>
        <w:t>Строить</w:t>
      </w:r>
      <w:r>
        <w:rPr>
          <w:spacing w:val="-11"/>
        </w:rPr>
        <w:t xml:space="preserve"> </w:t>
      </w:r>
      <w:r>
        <w:t>графики</w:t>
      </w:r>
      <w:r>
        <w:rPr>
          <w:spacing w:val="-11"/>
        </w:rPr>
        <w:t xml:space="preserve"> </w:t>
      </w:r>
      <w:r>
        <w:t>элементарных</w:t>
      </w:r>
      <w:r>
        <w:rPr>
          <w:spacing w:val="-6"/>
        </w:rPr>
        <w:t xml:space="preserve"> </w:t>
      </w:r>
      <w:r>
        <w:t>функций</w:t>
      </w:r>
      <w:r>
        <w:rPr>
          <w:spacing w:val="-9"/>
        </w:rPr>
        <w:t xml:space="preserve"> </w:t>
      </w:r>
      <w:r>
        <w:rPr>
          <w:spacing w:val="-4"/>
        </w:rPr>
        <w:t>вида:</w:t>
      </w:r>
    </w:p>
    <w:p w14:paraId="58FD4982" w14:textId="77777777" w:rsidR="009E0CAA" w:rsidRDefault="00000000">
      <w:pPr>
        <w:spacing w:before="191"/>
        <w:ind w:left="1133" w:right="847" w:firstLine="760"/>
        <w:jc w:val="both"/>
        <w:rPr>
          <w:sz w:val="24"/>
        </w:rPr>
      </w:pPr>
      <w:r>
        <w:rPr>
          <w:i/>
          <w:sz w:val="24"/>
        </w:rPr>
        <w:t xml:space="preserve">У = У </w:t>
      </w:r>
      <w:r>
        <w:rPr>
          <w:b/>
          <w:sz w:val="24"/>
        </w:rPr>
        <w:t>= х</w:t>
      </w:r>
      <w:r>
        <w:rPr>
          <w:b/>
          <w:position w:val="8"/>
          <w:sz w:val="16"/>
        </w:rPr>
        <w:t>2</w:t>
      </w:r>
      <w:r>
        <w:rPr>
          <w:b/>
          <w:sz w:val="24"/>
        </w:rPr>
        <w:t xml:space="preserve">, </w:t>
      </w:r>
      <w:r>
        <w:rPr>
          <w:i/>
          <w:sz w:val="24"/>
        </w:rPr>
        <w:t xml:space="preserve">У </w:t>
      </w:r>
      <w:r>
        <w:rPr>
          <w:b/>
          <w:sz w:val="24"/>
        </w:rPr>
        <w:t xml:space="preserve">= </w:t>
      </w:r>
      <w:r>
        <w:rPr>
          <w:i/>
          <w:sz w:val="24"/>
        </w:rPr>
        <w:t>х</w:t>
      </w:r>
      <w:r>
        <w:rPr>
          <w:i/>
          <w:sz w:val="24"/>
          <w:vertAlign w:val="superscript"/>
        </w:rPr>
        <w:t>2</w:t>
      </w:r>
      <w:r>
        <w:rPr>
          <w:i/>
          <w:sz w:val="24"/>
        </w:rPr>
        <w:t xml:space="preserve">,У </w:t>
      </w:r>
      <w:r>
        <w:rPr>
          <w:b/>
          <w:sz w:val="24"/>
        </w:rPr>
        <w:t xml:space="preserve">= </w:t>
      </w:r>
      <w:r>
        <w:rPr>
          <w:i/>
          <w:sz w:val="24"/>
        </w:rPr>
        <w:t xml:space="preserve">л[х, у </w:t>
      </w:r>
      <w:r>
        <w:rPr>
          <w:b/>
          <w:sz w:val="24"/>
        </w:rPr>
        <w:t xml:space="preserve">= </w:t>
      </w:r>
      <w:r>
        <w:rPr>
          <w:i/>
          <w:sz w:val="24"/>
        </w:rPr>
        <w:t>\х\</w:t>
      </w:r>
      <w:r>
        <w:rPr>
          <w:sz w:val="24"/>
          <w:vertAlign w:val="superscript"/>
        </w:rPr>
        <w:t>х</w:t>
      </w:r>
      <w:r>
        <w:rPr>
          <w:sz w:val="24"/>
        </w:rPr>
        <w:t xml:space="preserve"> </w:t>
      </w:r>
      <w:r>
        <w:rPr>
          <w:i/>
          <w:sz w:val="24"/>
        </w:rPr>
        <w:t xml:space="preserve">, </w:t>
      </w:r>
      <w:r>
        <w:rPr>
          <w:sz w:val="24"/>
        </w:rPr>
        <w:t>описывать</w:t>
      </w:r>
      <w:r>
        <w:rPr>
          <w:spacing w:val="40"/>
          <w:sz w:val="24"/>
        </w:rPr>
        <w:t xml:space="preserve"> </w:t>
      </w:r>
      <w:r>
        <w:rPr>
          <w:sz w:val="24"/>
        </w:rPr>
        <w:t>свойства числовой функции</w:t>
      </w:r>
      <w:r>
        <w:rPr>
          <w:spacing w:val="40"/>
          <w:sz w:val="24"/>
        </w:rPr>
        <w:t xml:space="preserve"> </w:t>
      </w:r>
      <w:r>
        <w:rPr>
          <w:sz w:val="24"/>
        </w:rPr>
        <w:t xml:space="preserve">по её </w:t>
      </w:r>
      <w:r>
        <w:rPr>
          <w:spacing w:val="-2"/>
          <w:sz w:val="24"/>
        </w:rPr>
        <w:t>графику.</w:t>
      </w:r>
    </w:p>
    <w:p w14:paraId="07F9DC9E" w14:textId="77777777" w:rsidR="009E0CAA" w:rsidRDefault="00000000">
      <w:pPr>
        <w:pStyle w:val="a3"/>
        <w:ind w:left="1894"/>
        <w:jc w:val="left"/>
      </w:pPr>
      <w:r>
        <w:t>Предметные</w:t>
      </w:r>
      <w:r>
        <w:rPr>
          <w:spacing w:val="22"/>
        </w:rPr>
        <w:t xml:space="preserve"> </w:t>
      </w:r>
      <w:r>
        <w:t>результаты</w:t>
      </w:r>
      <w:r>
        <w:rPr>
          <w:spacing w:val="29"/>
        </w:rPr>
        <w:t xml:space="preserve"> </w:t>
      </w:r>
      <w:r>
        <w:t>освоения</w:t>
      </w:r>
      <w:r>
        <w:rPr>
          <w:spacing w:val="29"/>
        </w:rPr>
        <w:t xml:space="preserve"> </w:t>
      </w:r>
      <w:r>
        <w:t>программы</w:t>
      </w:r>
      <w:r>
        <w:rPr>
          <w:spacing w:val="37"/>
        </w:rPr>
        <w:t xml:space="preserve"> </w:t>
      </w:r>
      <w:r>
        <w:t>учебного</w:t>
      </w:r>
      <w:r>
        <w:rPr>
          <w:spacing w:val="30"/>
        </w:rPr>
        <w:t xml:space="preserve"> </w:t>
      </w:r>
      <w:r>
        <w:t>курса</w:t>
      </w:r>
      <w:r>
        <w:rPr>
          <w:spacing w:val="28"/>
        </w:rPr>
        <w:t xml:space="preserve"> </w:t>
      </w:r>
      <w:r>
        <w:t>к</w:t>
      </w:r>
      <w:r>
        <w:rPr>
          <w:spacing w:val="29"/>
        </w:rPr>
        <w:t xml:space="preserve"> </w:t>
      </w:r>
      <w:r>
        <w:t>концу</w:t>
      </w:r>
      <w:r>
        <w:rPr>
          <w:spacing w:val="17"/>
        </w:rPr>
        <w:t xml:space="preserve"> </w:t>
      </w:r>
      <w:r>
        <w:t>обучения</w:t>
      </w:r>
      <w:r>
        <w:rPr>
          <w:spacing w:val="30"/>
        </w:rPr>
        <w:t xml:space="preserve"> </w:t>
      </w:r>
      <w:r>
        <w:t>в</w:t>
      </w:r>
      <w:r>
        <w:rPr>
          <w:spacing w:val="28"/>
        </w:rPr>
        <w:t xml:space="preserve"> </w:t>
      </w:r>
      <w:r>
        <w:rPr>
          <w:spacing w:val="-10"/>
        </w:rPr>
        <w:t>9</w:t>
      </w:r>
    </w:p>
    <w:p w14:paraId="17914B74" w14:textId="77777777" w:rsidR="009E0CAA" w:rsidRDefault="009E0CAA">
      <w:pPr>
        <w:pStyle w:val="a3"/>
        <w:jc w:val="left"/>
        <w:sectPr w:rsidR="009E0CAA">
          <w:pgSz w:w="11920" w:h="16850"/>
          <w:pgMar w:top="980" w:right="0" w:bottom="280" w:left="283" w:header="761" w:footer="0" w:gutter="0"/>
          <w:cols w:space="720"/>
        </w:sectPr>
      </w:pPr>
    </w:p>
    <w:p w14:paraId="3C086181" w14:textId="77777777" w:rsidR="009E0CAA" w:rsidRDefault="00000000">
      <w:pPr>
        <w:pStyle w:val="a3"/>
        <w:jc w:val="left"/>
      </w:pPr>
      <w:r>
        <w:rPr>
          <w:spacing w:val="-5"/>
        </w:rPr>
        <w:t>классе.</w:t>
      </w:r>
    </w:p>
    <w:p w14:paraId="28916CD4" w14:textId="77777777" w:rsidR="009E0CAA" w:rsidRDefault="00000000">
      <w:pPr>
        <w:rPr>
          <w:sz w:val="24"/>
        </w:rPr>
      </w:pPr>
      <w:r>
        <w:br w:type="column"/>
      </w:r>
    </w:p>
    <w:p w14:paraId="6E08C81F" w14:textId="77777777" w:rsidR="009E0CAA" w:rsidRDefault="00000000">
      <w:pPr>
        <w:pStyle w:val="a3"/>
        <w:ind w:left="12"/>
        <w:jc w:val="left"/>
      </w:pPr>
      <w:r>
        <w:t>Числа</w:t>
      </w:r>
      <w:r>
        <w:rPr>
          <w:spacing w:val="-4"/>
        </w:rPr>
        <w:t xml:space="preserve"> </w:t>
      </w:r>
      <w:r>
        <w:t xml:space="preserve">и </w:t>
      </w:r>
      <w:r>
        <w:rPr>
          <w:spacing w:val="-2"/>
        </w:rPr>
        <w:t>вычисления.</w:t>
      </w:r>
    </w:p>
    <w:p w14:paraId="61F2358F" w14:textId="77777777" w:rsidR="009E0CAA" w:rsidRDefault="00000000">
      <w:pPr>
        <w:pStyle w:val="a3"/>
        <w:ind w:left="12"/>
        <w:jc w:val="left"/>
      </w:pPr>
      <w:r>
        <w:t>Сравнивать</w:t>
      </w:r>
      <w:r>
        <w:rPr>
          <w:spacing w:val="-12"/>
        </w:rPr>
        <w:t xml:space="preserve"> </w:t>
      </w:r>
      <w:r>
        <w:t>и</w:t>
      </w:r>
      <w:r>
        <w:rPr>
          <w:spacing w:val="-5"/>
        </w:rPr>
        <w:t xml:space="preserve"> </w:t>
      </w:r>
      <w:r>
        <w:t>упорядочивать</w:t>
      </w:r>
      <w:r>
        <w:rPr>
          <w:spacing w:val="-6"/>
        </w:rPr>
        <w:t xml:space="preserve"> </w:t>
      </w:r>
      <w:r>
        <w:t>рациональные</w:t>
      </w:r>
      <w:r>
        <w:rPr>
          <w:spacing w:val="-9"/>
        </w:rPr>
        <w:t xml:space="preserve"> </w:t>
      </w:r>
      <w:r>
        <w:t>и</w:t>
      </w:r>
      <w:r>
        <w:rPr>
          <w:spacing w:val="-12"/>
        </w:rPr>
        <w:t xml:space="preserve"> </w:t>
      </w:r>
      <w:r>
        <w:t>иррациональные</w:t>
      </w:r>
      <w:r>
        <w:rPr>
          <w:spacing w:val="-12"/>
        </w:rPr>
        <w:t xml:space="preserve"> </w:t>
      </w:r>
      <w:r>
        <w:rPr>
          <w:spacing w:val="-2"/>
        </w:rPr>
        <w:t>числа.</w:t>
      </w:r>
    </w:p>
    <w:p w14:paraId="23FDA929" w14:textId="77777777" w:rsidR="009E0CAA" w:rsidRDefault="00000000">
      <w:pPr>
        <w:pStyle w:val="a3"/>
        <w:ind w:left="12"/>
        <w:jc w:val="left"/>
      </w:pPr>
      <w:r>
        <w:t>Выполнять</w:t>
      </w:r>
      <w:r>
        <w:rPr>
          <w:spacing w:val="31"/>
        </w:rPr>
        <w:t xml:space="preserve"> </w:t>
      </w:r>
      <w:r>
        <w:t>арифметические</w:t>
      </w:r>
      <w:r>
        <w:rPr>
          <w:spacing w:val="31"/>
        </w:rPr>
        <w:t xml:space="preserve"> </w:t>
      </w:r>
      <w:r>
        <w:t>действия</w:t>
      </w:r>
      <w:r>
        <w:rPr>
          <w:spacing w:val="31"/>
        </w:rPr>
        <w:t xml:space="preserve"> </w:t>
      </w:r>
      <w:r>
        <w:t>с</w:t>
      </w:r>
      <w:r>
        <w:rPr>
          <w:spacing w:val="33"/>
        </w:rPr>
        <w:t xml:space="preserve"> </w:t>
      </w:r>
      <w:r>
        <w:t>рациональными</w:t>
      </w:r>
      <w:r>
        <w:rPr>
          <w:spacing w:val="36"/>
        </w:rPr>
        <w:t xml:space="preserve"> </w:t>
      </w:r>
      <w:r>
        <w:t>числами,</w:t>
      </w:r>
      <w:r>
        <w:rPr>
          <w:spacing w:val="31"/>
        </w:rPr>
        <w:t xml:space="preserve"> </w:t>
      </w:r>
      <w:r>
        <w:t>сочетая</w:t>
      </w:r>
      <w:r>
        <w:rPr>
          <w:spacing w:val="40"/>
        </w:rPr>
        <w:t xml:space="preserve"> </w:t>
      </w:r>
      <w:r>
        <w:t>устные</w:t>
      </w:r>
      <w:r>
        <w:rPr>
          <w:spacing w:val="33"/>
        </w:rPr>
        <w:t xml:space="preserve"> </w:t>
      </w:r>
      <w:r>
        <w:rPr>
          <w:spacing w:val="-10"/>
        </w:rPr>
        <w:t>и</w:t>
      </w:r>
    </w:p>
    <w:p w14:paraId="554F472F" w14:textId="77777777" w:rsidR="009E0CAA" w:rsidRDefault="009E0CAA">
      <w:pPr>
        <w:pStyle w:val="a3"/>
        <w:jc w:val="left"/>
        <w:sectPr w:rsidR="009E0CAA">
          <w:type w:val="continuous"/>
          <w:pgSz w:w="11920" w:h="16850"/>
          <w:pgMar w:top="980" w:right="0" w:bottom="280" w:left="283" w:header="761" w:footer="0" w:gutter="0"/>
          <w:cols w:num="2" w:space="720" w:equalWidth="0">
            <w:col w:w="1842" w:space="40"/>
            <w:col w:w="9755"/>
          </w:cols>
        </w:sectPr>
      </w:pPr>
    </w:p>
    <w:p w14:paraId="5D6AC63E" w14:textId="77777777" w:rsidR="009E0CAA" w:rsidRDefault="00000000">
      <w:pPr>
        <w:pStyle w:val="a3"/>
        <w:spacing w:before="1"/>
        <w:jc w:val="left"/>
      </w:pPr>
      <w:r>
        <w:t>письменные</w:t>
      </w:r>
      <w:r>
        <w:rPr>
          <w:spacing w:val="-16"/>
        </w:rPr>
        <w:t xml:space="preserve"> </w:t>
      </w:r>
      <w:r>
        <w:t>приёмы,</w:t>
      </w:r>
      <w:r>
        <w:rPr>
          <w:spacing w:val="-9"/>
        </w:rPr>
        <w:t xml:space="preserve"> </w:t>
      </w:r>
      <w:r>
        <w:t>выполнять</w:t>
      </w:r>
      <w:r>
        <w:rPr>
          <w:spacing w:val="-7"/>
        </w:rPr>
        <w:t xml:space="preserve"> </w:t>
      </w:r>
      <w:r>
        <w:t>вычисления</w:t>
      </w:r>
      <w:r>
        <w:rPr>
          <w:spacing w:val="-8"/>
        </w:rPr>
        <w:t xml:space="preserve"> </w:t>
      </w:r>
      <w:r>
        <w:t>с</w:t>
      </w:r>
      <w:r>
        <w:rPr>
          <w:spacing w:val="-10"/>
        </w:rPr>
        <w:t xml:space="preserve"> </w:t>
      </w:r>
      <w:r>
        <w:t>иррациональными</w:t>
      </w:r>
      <w:r>
        <w:rPr>
          <w:spacing w:val="-5"/>
        </w:rPr>
        <w:t xml:space="preserve"> </w:t>
      </w:r>
      <w:r>
        <w:rPr>
          <w:spacing w:val="-2"/>
        </w:rPr>
        <w:t>числами.</w:t>
      </w:r>
    </w:p>
    <w:p w14:paraId="64440F23" w14:textId="77777777" w:rsidR="009E0CAA" w:rsidRDefault="00000000">
      <w:pPr>
        <w:pStyle w:val="a3"/>
        <w:ind w:right="131" w:firstLine="760"/>
        <w:jc w:val="left"/>
      </w:pPr>
      <w:r>
        <w:t>Находить значения степеней</w:t>
      </w:r>
      <w:r>
        <w:rPr>
          <w:spacing w:val="28"/>
        </w:rPr>
        <w:t xml:space="preserve"> </w:t>
      </w:r>
      <w:r>
        <w:t>с</w:t>
      </w:r>
      <w:r>
        <w:rPr>
          <w:spacing w:val="-4"/>
        </w:rPr>
        <w:t xml:space="preserve"> </w:t>
      </w:r>
      <w:r>
        <w:t>целыми показателями</w:t>
      </w:r>
      <w:r>
        <w:rPr>
          <w:spacing w:val="28"/>
        </w:rPr>
        <w:t xml:space="preserve"> </w:t>
      </w:r>
      <w:r>
        <w:t>и корней, вычислять</w:t>
      </w:r>
      <w:r>
        <w:rPr>
          <w:spacing w:val="28"/>
        </w:rPr>
        <w:t xml:space="preserve"> </w:t>
      </w:r>
      <w:r>
        <w:t>значения числовых выражений.</w:t>
      </w:r>
    </w:p>
    <w:p w14:paraId="2205B105" w14:textId="77777777" w:rsidR="009E0CAA" w:rsidRDefault="00000000">
      <w:pPr>
        <w:pStyle w:val="a3"/>
        <w:ind w:right="728" w:firstLine="760"/>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 оценку числовых выражений.</w:t>
      </w:r>
    </w:p>
    <w:p w14:paraId="4F64D798" w14:textId="77777777" w:rsidR="009E0CAA" w:rsidRDefault="00000000">
      <w:pPr>
        <w:pStyle w:val="a3"/>
        <w:ind w:left="1894"/>
        <w:jc w:val="left"/>
      </w:pPr>
      <w:r>
        <w:t>Уравнения</w:t>
      </w:r>
      <w:r>
        <w:rPr>
          <w:spacing w:val="-4"/>
        </w:rPr>
        <w:t xml:space="preserve"> </w:t>
      </w:r>
      <w:r>
        <w:t>и</w:t>
      </w:r>
      <w:r>
        <w:rPr>
          <w:spacing w:val="-6"/>
        </w:rPr>
        <w:t xml:space="preserve"> </w:t>
      </w:r>
      <w:r>
        <w:rPr>
          <w:spacing w:val="-2"/>
        </w:rPr>
        <w:t>неравенства.</w:t>
      </w:r>
    </w:p>
    <w:p w14:paraId="6AAFC6B2" w14:textId="77777777" w:rsidR="009E0CAA" w:rsidRDefault="00000000">
      <w:pPr>
        <w:pStyle w:val="a3"/>
        <w:tabs>
          <w:tab w:val="left" w:pos="2861"/>
          <w:tab w:val="left" w:pos="4088"/>
          <w:tab w:val="left" w:pos="4438"/>
          <w:tab w:val="left" w:pos="5850"/>
          <w:tab w:val="left" w:pos="7191"/>
          <w:tab w:val="left" w:pos="8531"/>
          <w:tab w:val="left" w:pos="9962"/>
          <w:tab w:val="left" w:pos="10298"/>
        </w:tabs>
        <w:spacing w:before="3"/>
        <w:ind w:right="871" w:firstLine="760"/>
        <w:jc w:val="left"/>
      </w:pPr>
      <w:r>
        <w:rPr>
          <w:spacing w:val="-2"/>
        </w:rPr>
        <w:t>Решать</w:t>
      </w:r>
      <w:r>
        <w:tab/>
      </w:r>
      <w:r>
        <w:rPr>
          <w:spacing w:val="-2"/>
        </w:rPr>
        <w:t>линейные</w:t>
      </w:r>
      <w:r>
        <w:tab/>
      </w:r>
      <w:r>
        <w:rPr>
          <w:spacing w:val="-10"/>
        </w:rPr>
        <w:t>и</w:t>
      </w:r>
      <w:r>
        <w:tab/>
      </w:r>
      <w:r>
        <w:rPr>
          <w:spacing w:val="-2"/>
        </w:rPr>
        <w:t>квадратные</w:t>
      </w:r>
      <w:r>
        <w:tab/>
      </w:r>
      <w:r>
        <w:rPr>
          <w:spacing w:val="-2"/>
        </w:rPr>
        <w:t>уравнения,</w:t>
      </w:r>
      <w:r>
        <w:tab/>
      </w:r>
      <w:r>
        <w:rPr>
          <w:spacing w:val="-2"/>
        </w:rPr>
        <w:t>уравнения,</w:t>
      </w:r>
      <w:r>
        <w:tab/>
      </w:r>
      <w:r>
        <w:rPr>
          <w:spacing w:val="-2"/>
        </w:rPr>
        <w:t>сводящиеся</w:t>
      </w:r>
      <w:r>
        <w:tab/>
      </w:r>
      <w:r>
        <w:rPr>
          <w:spacing w:val="-10"/>
        </w:rPr>
        <w:t>к</w:t>
      </w:r>
      <w:r>
        <w:tab/>
      </w:r>
      <w:r>
        <w:rPr>
          <w:spacing w:val="-4"/>
        </w:rPr>
        <w:t xml:space="preserve">ним, </w:t>
      </w:r>
      <w:r>
        <w:t>простейшие дробно-рациональные уравнения.</w:t>
      </w:r>
    </w:p>
    <w:p w14:paraId="74668AC1" w14:textId="77777777" w:rsidR="009E0CAA" w:rsidRDefault="00000000">
      <w:pPr>
        <w:pStyle w:val="a3"/>
        <w:ind w:firstLine="760"/>
        <w:jc w:val="left"/>
      </w:pPr>
      <w:r>
        <w:t>Решать</w:t>
      </w:r>
      <w:r>
        <w:rPr>
          <w:spacing w:val="37"/>
        </w:rPr>
        <w:t xml:space="preserve"> </w:t>
      </w:r>
      <w:r>
        <w:t>системы</w:t>
      </w:r>
      <w:r>
        <w:rPr>
          <w:spacing w:val="36"/>
        </w:rPr>
        <w:t xml:space="preserve"> </w:t>
      </w:r>
      <w:r>
        <w:t>двух</w:t>
      </w:r>
      <w:r>
        <w:rPr>
          <w:spacing w:val="40"/>
        </w:rPr>
        <w:t xml:space="preserve"> </w:t>
      </w:r>
      <w:r>
        <w:t>линейных</w:t>
      </w:r>
      <w:r>
        <w:rPr>
          <w:spacing w:val="38"/>
        </w:rPr>
        <w:t xml:space="preserve"> </w:t>
      </w:r>
      <w:r>
        <w:t>уравнений</w:t>
      </w:r>
      <w:r>
        <w:rPr>
          <w:spacing w:val="37"/>
        </w:rPr>
        <w:t xml:space="preserve"> </w:t>
      </w:r>
      <w:r>
        <w:t>с</w:t>
      </w:r>
      <w:r>
        <w:rPr>
          <w:spacing w:val="32"/>
        </w:rPr>
        <w:t xml:space="preserve"> </w:t>
      </w:r>
      <w:r>
        <w:t>двумя</w:t>
      </w:r>
      <w:r>
        <w:rPr>
          <w:spacing w:val="36"/>
        </w:rPr>
        <w:t xml:space="preserve"> </w:t>
      </w:r>
      <w:r>
        <w:t>переменными</w:t>
      </w:r>
      <w:r>
        <w:rPr>
          <w:spacing w:val="36"/>
        </w:rPr>
        <w:t xml:space="preserve"> </w:t>
      </w:r>
      <w:r>
        <w:t>и</w:t>
      </w:r>
      <w:r>
        <w:rPr>
          <w:spacing w:val="36"/>
        </w:rPr>
        <w:t xml:space="preserve"> </w:t>
      </w:r>
      <w:r>
        <w:t>системы</w:t>
      </w:r>
      <w:r>
        <w:rPr>
          <w:spacing w:val="35"/>
        </w:rPr>
        <w:t xml:space="preserve"> </w:t>
      </w:r>
      <w:r>
        <w:t>двух уравнений, в которых одно уравнение не является линейным.</w:t>
      </w:r>
    </w:p>
    <w:p w14:paraId="1CE60421" w14:textId="77777777" w:rsidR="009E0CAA" w:rsidRDefault="00000000">
      <w:pPr>
        <w:pStyle w:val="a3"/>
        <w:tabs>
          <w:tab w:val="left" w:pos="2846"/>
          <w:tab w:val="left" w:pos="4093"/>
          <w:tab w:val="left" w:pos="4978"/>
          <w:tab w:val="left" w:pos="6824"/>
          <w:tab w:val="left" w:pos="8006"/>
          <w:tab w:val="left" w:pos="8318"/>
          <w:tab w:val="left" w:pos="9520"/>
        </w:tabs>
        <w:ind w:right="874" w:firstLine="760"/>
        <w:jc w:val="left"/>
      </w:pPr>
      <w:r>
        <w:rPr>
          <w:spacing w:val="-2"/>
        </w:rPr>
        <w:t>Решать</w:t>
      </w:r>
      <w:r>
        <w:tab/>
      </w:r>
      <w:r>
        <w:rPr>
          <w:spacing w:val="-2"/>
        </w:rPr>
        <w:t>текстовые</w:t>
      </w:r>
      <w:r>
        <w:tab/>
      </w:r>
      <w:r>
        <w:rPr>
          <w:spacing w:val="-2"/>
        </w:rPr>
        <w:t>задачи</w:t>
      </w:r>
      <w:r>
        <w:tab/>
      </w:r>
      <w:r>
        <w:rPr>
          <w:spacing w:val="-2"/>
        </w:rPr>
        <w:t>алгебраическим</w:t>
      </w:r>
      <w:r>
        <w:tab/>
      </w:r>
      <w:r>
        <w:rPr>
          <w:spacing w:val="-2"/>
        </w:rPr>
        <w:t>способом</w:t>
      </w:r>
      <w:r>
        <w:tab/>
      </w:r>
      <w:r>
        <w:rPr>
          <w:spacing w:val="-10"/>
        </w:rPr>
        <w:t>с</w:t>
      </w:r>
      <w:r>
        <w:tab/>
      </w:r>
      <w:r>
        <w:rPr>
          <w:spacing w:val="-2"/>
        </w:rPr>
        <w:t>помощью</w:t>
      </w:r>
      <w:r>
        <w:tab/>
      </w:r>
      <w:r>
        <w:rPr>
          <w:spacing w:val="-2"/>
        </w:rPr>
        <w:t xml:space="preserve">составления </w:t>
      </w:r>
      <w:r>
        <w:t>уравнения или системы двух уравнений с двумя переменными.</w:t>
      </w:r>
    </w:p>
    <w:p w14:paraId="3F391CC3" w14:textId="77777777" w:rsidR="009E0CAA" w:rsidRDefault="00000000">
      <w:pPr>
        <w:pStyle w:val="a3"/>
        <w:ind w:firstLine="760"/>
        <w:jc w:val="left"/>
      </w:pPr>
      <w:r>
        <w:t>Проводить простейшие исследования</w:t>
      </w:r>
      <w:r>
        <w:rPr>
          <w:spacing w:val="40"/>
        </w:rPr>
        <w:t xml:space="preserve"> </w:t>
      </w:r>
      <w:r>
        <w:t>уравнений и систем уравнений, в том числе с применением графических представлений (устанавливать, имеет ли уравнение или система</w:t>
      </w:r>
    </w:p>
    <w:p w14:paraId="0D113637" w14:textId="77777777" w:rsidR="009E0CAA" w:rsidRDefault="009E0CAA">
      <w:pPr>
        <w:pStyle w:val="a3"/>
        <w:jc w:val="left"/>
        <w:sectPr w:rsidR="009E0CAA">
          <w:type w:val="continuous"/>
          <w:pgSz w:w="11920" w:h="16850"/>
          <w:pgMar w:top="980" w:right="0" w:bottom="280" w:left="283" w:header="761" w:footer="0" w:gutter="0"/>
          <w:cols w:space="720"/>
        </w:sectPr>
      </w:pPr>
    </w:p>
    <w:p w14:paraId="6859997F" w14:textId="77777777" w:rsidR="009E0CAA" w:rsidRDefault="00000000">
      <w:pPr>
        <w:pStyle w:val="a3"/>
        <w:spacing w:before="241"/>
      </w:pPr>
      <w:r>
        <w:lastRenderedPageBreak/>
        <w:t>уравнений</w:t>
      </w:r>
      <w:r>
        <w:rPr>
          <w:spacing w:val="-4"/>
        </w:rPr>
        <w:t xml:space="preserve"> </w:t>
      </w:r>
      <w:r>
        <w:t>решения,</w:t>
      </w:r>
      <w:r>
        <w:rPr>
          <w:spacing w:val="-4"/>
        </w:rPr>
        <w:t xml:space="preserve"> </w:t>
      </w:r>
      <w:r>
        <w:t>если</w:t>
      </w:r>
      <w:r>
        <w:rPr>
          <w:spacing w:val="-2"/>
        </w:rPr>
        <w:t xml:space="preserve"> </w:t>
      </w:r>
      <w:r>
        <w:t>имеет,</w:t>
      </w:r>
      <w:r>
        <w:rPr>
          <w:spacing w:val="-4"/>
        </w:rPr>
        <w:t xml:space="preserve"> </w:t>
      </w:r>
      <w:r>
        <w:t>то</w:t>
      </w:r>
      <w:r>
        <w:rPr>
          <w:spacing w:val="-6"/>
        </w:rPr>
        <w:t xml:space="preserve"> </w:t>
      </w:r>
      <w:r>
        <w:t>сколько,</w:t>
      </w:r>
      <w:r>
        <w:rPr>
          <w:spacing w:val="-6"/>
        </w:rPr>
        <w:t xml:space="preserve"> </w:t>
      </w:r>
      <w:r>
        <w:t>и</w:t>
      </w:r>
      <w:r>
        <w:rPr>
          <w:spacing w:val="-6"/>
        </w:rPr>
        <w:t xml:space="preserve"> </w:t>
      </w:r>
      <w:r>
        <w:rPr>
          <w:spacing w:val="-2"/>
        </w:rPr>
        <w:t>прочее).</w:t>
      </w:r>
    </w:p>
    <w:p w14:paraId="50627BD8" w14:textId="77777777" w:rsidR="009E0CAA" w:rsidRDefault="00000000">
      <w:pPr>
        <w:pStyle w:val="a3"/>
        <w:spacing w:before="1"/>
        <w:ind w:right="851"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D35FE15" w14:textId="77777777" w:rsidR="009E0CAA" w:rsidRDefault="00000000">
      <w:pPr>
        <w:pStyle w:val="a3"/>
        <w:ind w:left="1894"/>
      </w:pPr>
      <w:r>
        <w:t>Решать</w:t>
      </w:r>
      <w:r>
        <w:rPr>
          <w:spacing w:val="-9"/>
        </w:rPr>
        <w:t xml:space="preserve"> </w:t>
      </w:r>
      <w:r>
        <w:t>системы</w:t>
      </w:r>
      <w:r>
        <w:rPr>
          <w:spacing w:val="-8"/>
        </w:rPr>
        <w:t xml:space="preserve"> </w:t>
      </w:r>
      <w:r>
        <w:t>линейных</w:t>
      </w:r>
      <w:r>
        <w:rPr>
          <w:spacing w:val="-5"/>
        </w:rPr>
        <w:t xml:space="preserve"> </w:t>
      </w:r>
      <w:r>
        <w:t>неравенств,</w:t>
      </w:r>
      <w:r>
        <w:rPr>
          <w:spacing w:val="-6"/>
        </w:rPr>
        <w:t xml:space="preserve"> </w:t>
      </w:r>
      <w:r>
        <w:t>системы</w:t>
      </w:r>
      <w:r>
        <w:rPr>
          <w:spacing w:val="-9"/>
        </w:rPr>
        <w:t xml:space="preserve"> </w:t>
      </w:r>
      <w:r>
        <w:t>неравенств,</w:t>
      </w:r>
      <w:r>
        <w:rPr>
          <w:spacing w:val="-5"/>
        </w:rPr>
        <w:t xml:space="preserve"> </w:t>
      </w:r>
      <w:r>
        <w:rPr>
          <w:spacing w:val="-2"/>
        </w:rPr>
        <w:t>включающие</w:t>
      </w:r>
    </w:p>
    <w:p w14:paraId="4B616C0E" w14:textId="77777777" w:rsidR="009E0CAA" w:rsidRDefault="00000000">
      <w:pPr>
        <w:pStyle w:val="a3"/>
        <w:ind w:right="850"/>
      </w:pPr>
      <w:r>
        <w:t>квадратное неравенство, изображать решение системы неравенств на числовой прямой, записывать решение с помощью символов.</w:t>
      </w:r>
    </w:p>
    <w:p w14:paraId="737B3BCF" w14:textId="77777777" w:rsidR="009E0CAA" w:rsidRDefault="00000000">
      <w:pPr>
        <w:pStyle w:val="a3"/>
        <w:ind w:left="1894" w:right="3786"/>
      </w:pPr>
      <w:r>
        <w:t>Использовать</w:t>
      </w:r>
      <w:r>
        <w:rPr>
          <w:spacing w:val="-6"/>
        </w:rPr>
        <w:t xml:space="preserve"> </w:t>
      </w:r>
      <w:r>
        <w:t>неравенства</w:t>
      </w:r>
      <w:r>
        <w:rPr>
          <w:spacing w:val="-7"/>
        </w:rPr>
        <w:t xml:space="preserve"> </w:t>
      </w:r>
      <w:r>
        <w:t>при</w:t>
      </w:r>
      <w:r>
        <w:rPr>
          <w:spacing w:val="-3"/>
        </w:rPr>
        <w:t xml:space="preserve"> </w:t>
      </w:r>
      <w:r>
        <w:t>решении</w:t>
      </w:r>
      <w:r>
        <w:rPr>
          <w:spacing w:val="-5"/>
        </w:rPr>
        <w:t xml:space="preserve"> </w:t>
      </w:r>
      <w:r>
        <w:t>различных</w:t>
      </w:r>
      <w:r>
        <w:rPr>
          <w:spacing w:val="-4"/>
        </w:rPr>
        <w:t xml:space="preserve"> </w:t>
      </w:r>
      <w:r>
        <w:t xml:space="preserve">задач. </w:t>
      </w:r>
      <w:r>
        <w:rPr>
          <w:spacing w:val="-2"/>
        </w:rPr>
        <w:t>Функции.</w:t>
      </w:r>
    </w:p>
    <w:p w14:paraId="59B27586" w14:textId="77777777" w:rsidR="009E0CAA" w:rsidRDefault="00000000">
      <w:pPr>
        <w:pStyle w:val="a3"/>
        <w:ind w:right="856" w:firstLine="760"/>
      </w:pPr>
      <w:r>
        <w:t>Распознавать функции изученных видов. Показывать схематически расположение на координатной плоскости графиков функций вида:</w:t>
      </w:r>
    </w:p>
    <w:p w14:paraId="2E53834D" w14:textId="77777777" w:rsidR="009E0CAA" w:rsidRDefault="00000000">
      <w:pPr>
        <w:pStyle w:val="a3"/>
        <w:spacing w:before="4"/>
        <w:rPr>
          <w:i/>
          <w:position w:val="2"/>
        </w:rPr>
      </w:pPr>
      <w:r>
        <w:rPr>
          <w:position w:val="2"/>
        </w:rPr>
        <w:t>у</w:t>
      </w:r>
      <w:r>
        <w:rPr>
          <w:spacing w:val="-5"/>
          <w:position w:val="2"/>
        </w:rPr>
        <w:t xml:space="preserve"> </w:t>
      </w:r>
      <w:r>
        <w:rPr>
          <w:position w:val="2"/>
        </w:rPr>
        <w:t>=</w:t>
      </w:r>
      <w:r>
        <w:rPr>
          <w:spacing w:val="-1"/>
          <w:position w:val="2"/>
        </w:rPr>
        <w:t xml:space="preserve"> </w:t>
      </w:r>
      <w:r>
        <w:rPr>
          <w:position w:val="2"/>
        </w:rPr>
        <w:t>Ях,</w:t>
      </w:r>
      <w:r>
        <w:rPr>
          <w:spacing w:val="5"/>
          <w:position w:val="2"/>
        </w:rPr>
        <w:t xml:space="preserve"> </w:t>
      </w:r>
      <w:r>
        <w:rPr>
          <w:position w:val="2"/>
        </w:rPr>
        <w:t>у</w:t>
      </w:r>
      <w:r>
        <w:rPr>
          <w:spacing w:val="-7"/>
          <w:position w:val="2"/>
        </w:rPr>
        <w:t xml:space="preserve"> </w:t>
      </w:r>
      <w:r>
        <w:rPr>
          <w:position w:val="2"/>
        </w:rPr>
        <w:t>=</w:t>
      </w:r>
      <w:r>
        <w:rPr>
          <w:spacing w:val="-1"/>
          <w:position w:val="2"/>
        </w:rPr>
        <w:t xml:space="preserve"> </w:t>
      </w:r>
      <w:r>
        <w:rPr>
          <w:position w:val="2"/>
        </w:rPr>
        <w:t>Ях</w:t>
      </w:r>
      <w:r>
        <w:rPr>
          <w:spacing w:val="5"/>
          <w:position w:val="2"/>
        </w:rPr>
        <w:t xml:space="preserve"> </w:t>
      </w:r>
      <w:r>
        <w:rPr>
          <w:position w:val="2"/>
        </w:rPr>
        <w:t>+ Ъ,</w:t>
      </w:r>
      <w:r>
        <w:rPr>
          <w:spacing w:val="5"/>
          <w:position w:val="2"/>
        </w:rPr>
        <w:t xml:space="preserve"> </w:t>
      </w:r>
      <w:r>
        <w:rPr>
          <w:position w:val="2"/>
        </w:rPr>
        <w:t>у</w:t>
      </w:r>
      <w:r>
        <w:rPr>
          <w:spacing w:val="-12"/>
          <w:position w:val="2"/>
        </w:rPr>
        <w:t xml:space="preserve"> </w:t>
      </w:r>
      <w:r>
        <w:rPr>
          <w:position w:val="2"/>
        </w:rPr>
        <w:t>=у</w:t>
      </w:r>
      <w:r>
        <w:rPr>
          <w:spacing w:val="-5"/>
          <w:position w:val="2"/>
        </w:rPr>
        <w:t xml:space="preserve"> </w:t>
      </w:r>
      <w:r>
        <w:rPr>
          <w:position w:val="2"/>
        </w:rPr>
        <w:t>= ах</w:t>
      </w:r>
      <w:r>
        <w:rPr>
          <w:position w:val="2"/>
          <w:vertAlign w:val="superscript"/>
        </w:rPr>
        <w:t>2</w:t>
      </w:r>
      <w:r>
        <w:rPr>
          <w:spacing w:val="1"/>
          <w:position w:val="2"/>
        </w:rPr>
        <w:t xml:space="preserve"> </w:t>
      </w:r>
      <w:r>
        <w:rPr>
          <w:position w:val="2"/>
        </w:rPr>
        <w:t>+</w:t>
      </w:r>
      <w:r>
        <w:rPr>
          <w:spacing w:val="-1"/>
          <w:position w:val="2"/>
        </w:rPr>
        <w:t xml:space="preserve"> </w:t>
      </w:r>
      <w:proofErr w:type="spellStart"/>
      <w:r>
        <w:rPr>
          <w:position w:val="2"/>
        </w:rPr>
        <w:t>Ьх</w:t>
      </w:r>
      <w:proofErr w:type="spellEnd"/>
      <w:r>
        <w:rPr>
          <w:spacing w:val="4"/>
          <w:position w:val="2"/>
        </w:rPr>
        <w:t xml:space="preserve"> </w:t>
      </w:r>
      <w:r>
        <w:rPr>
          <w:position w:val="2"/>
        </w:rPr>
        <w:t>+ с,</w:t>
      </w:r>
      <w:r>
        <w:rPr>
          <w:spacing w:val="4"/>
          <w:position w:val="2"/>
        </w:rPr>
        <w:t xml:space="preserve"> </w:t>
      </w:r>
      <w:r>
        <w:rPr>
          <w:position w:val="2"/>
        </w:rPr>
        <w:t>у</w:t>
      </w:r>
      <w:r>
        <w:rPr>
          <w:spacing w:val="-10"/>
          <w:position w:val="2"/>
        </w:rPr>
        <w:t xml:space="preserve"> </w:t>
      </w:r>
      <w:r>
        <w:rPr>
          <w:position w:val="2"/>
        </w:rPr>
        <w:t>= х</w:t>
      </w:r>
      <w:r>
        <w:rPr>
          <w:position w:val="2"/>
          <w:vertAlign w:val="superscript"/>
        </w:rPr>
        <w:t>2</w:t>
      </w:r>
      <w:r>
        <w:rPr>
          <w:spacing w:val="1"/>
          <w:position w:val="2"/>
        </w:rPr>
        <w:t xml:space="preserve"> </w:t>
      </w:r>
      <w:r>
        <w:rPr>
          <w:sz w:val="16"/>
        </w:rPr>
        <w:t>у</w:t>
      </w:r>
      <w:r>
        <w:rPr>
          <w:spacing w:val="-6"/>
          <w:sz w:val="16"/>
        </w:rPr>
        <w:t xml:space="preserve"> </w:t>
      </w:r>
      <w:r>
        <w:rPr>
          <w:b/>
          <w:position w:val="1"/>
          <w:sz w:val="16"/>
        </w:rPr>
        <w:t>=</w:t>
      </w:r>
      <w:r>
        <w:rPr>
          <w:b/>
          <w:spacing w:val="24"/>
          <w:position w:val="1"/>
          <w:sz w:val="16"/>
        </w:rPr>
        <w:t xml:space="preserve"> </w:t>
      </w:r>
      <w:r>
        <w:rPr>
          <w:b/>
          <w:position w:val="2"/>
        </w:rPr>
        <w:t xml:space="preserve">^ </w:t>
      </w:r>
      <w:r>
        <w:rPr>
          <w:sz w:val="16"/>
        </w:rPr>
        <w:t>у</w:t>
      </w:r>
      <w:r>
        <w:rPr>
          <w:spacing w:val="-6"/>
          <w:sz w:val="16"/>
        </w:rPr>
        <w:t xml:space="preserve"> </w:t>
      </w:r>
      <w:r>
        <w:rPr>
          <w:sz w:val="16"/>
        </w:rPr>
        <w:t>=</w:t>
      </w:r>
      <w:r>
        <w:rPr>
          <w:spacing w:val="20"/>
          <w:sz w:val="16"/>
        </w:rPr>
        <w:t xml:space="preserve"> </w:t>
      </w:r>
      <w:r>
        <w:rPr>
          <w:spacing w:val="-5"/>
          <w:position w:val="2"/>
        </w:rPr>
        <w:t>^</w:t>
      </w:r>
      <w:r>
        <w:rPr>
          <w:i/>
          <w:spacing w:val="-5"/>
          <w:position w:val="2"/>
        </w:rPr>
        <w:t>9</w:t>
      </w:r>
    </w:p>
    <w:p w14:paraId="54E0F0D8" w14:textId="77777777" w:rsidR="009E0CAA" w:rsidRDefault="00000000">
      <w:pPr>
        <w:pStyle w:val="a3"/>
        <w:spacing w:before="77"/>
      </w:pPr>
      <w:r>
        <w:t>в</w:t>
      </w:r>
      <w:r>
        <w:rPr>
          <w:spacing w:val="-12"/>
        </w:rPr>
        <w:t xml:space="preserve"> </w:t>
      </w:r>
      <w:r>
        <w:t>зависимости</w:t>
      </w:r>
      <w:r>
        <w:rPr>
          <w:spacing w:val="-4"/>
        </w:rPr>
        <w:t xml:space="preserve"> </w:t>
      </w:r>
      <w:r>
        <w:t>от</w:t>
      </w:r>
      <w:r>
        <w:rPr>
          <w:spacing w:val="-9"/>
        </w:rPr>
        <w:t xml:space="preserve"> </w:t>
      </w:r>
      <w:r>
        <w:t>значений</w:t>
      </w:r>
      <w:r>
        <w:rPr>
          <w:spacing w:val="-8"/>
        </w:rPr>
        <w:t xml:space="preserve"> </w:t>
      </w:r>
      <w:r>
        <w:t>коэффициентов,</w:t>
      </w:r>
      <w:r>
        <w:rPr>
          <w:spacing w:val="-8"/>
        </w:rPr>
        <w:t xml:space="preserve"> </w:t>
      </w:r>
      <w:r>
        <w:t>описывать</w:t>
      </w:r>
      <w:r>
        <w:rPr>
          <w:spacing w:val="-5"/>
        </w:rPr>
        <w:t xml:space="preserve"> </w:t>
      </w:r>
      <w:r>
        <w:t>свойства</w:t>
      </w:r>
      <w:r>
        <w:rPr>
          <w:spacing w:val="-8"/>
        </w:rPr>
        <w:t xml:space="preserve"> </w:t>
      </w:r>
      <w:r>
        <w:rPr>
          <w:spacing w:val="-2"/>
        </w:rPr>
        <w:t>функций.</w:t>
      </w:r>
    </w:p>
    <w:p w14:paraId="5484806F" w14:textId="77777777" w:rsidR="009E0CAA" w:rsidRDefault="00000000">
      <w:pPr>
        <w:pStyle w:val="a3"/>
        <w:spacing w:line="242" w:lineRule="auto"/>
        <w:ind w:right="860" w:firstLine="760"/>
      </w:pPr>
      <w:r>
        <w:t>Строить и изображать схематически графики квадратичных функций, описывать свойства квадратичных функций по их графикам.</w:t>
      </w:r>
    </w:p>
    <w:p w14:paraId="7A4006BA" w14:textId="77777777" w:rsidR="009E0CAA" w:rsidRDefault="00000000">
      <w:pPr>
        <w:pStyle w:val="a3"/>
        <w:ind w:right="848" w:firstLine="760"/>
      </w:pPr>
      <w:r>
        <w:t>Распознавать квадратичную функцию по формуле, приводить примеры</w:t>
      </w:r>
      <w:r>
        <w:rPr>
          <w:spacing w:val="-1"/>
        </w:rPr>
        <w:t xml:space="preserve"> </w:t>
      </w:r>
      <w:r>
        <w:t>квадратичных функций из реальной жизни, физики, геометрии.</w:t>
      </w:r>
    </w:p>
    <w:p w14:paraId="054EF6B3" w14:textId="77777777" w:rsidR="009E0CAA" w:rsidRDefault="00000000">
      <w:pPr>
        <w:pStyle w:val="a3"/>
        <w:ind w:left="1894"/>
      </w:pPr>
      <w:r>
        <w:t>Числовые</w:t>
      </w:r>
      <w:r>
        <w:rPr>
          <w:spacing w:val="-11"/>
        </w:rPr>
        <w:t xml:space="preserve"> </w:t>
      </w:r>
      <w:r>
        <w:t>последовательности</w:t>
      </w:r>
      <w:r>
        <w:rPr>
          <w:spacing w:val="-4"/>
        </w:rPr>
        <w:t xml:space="preserve"> </w:t>
      </w:r>
      <w:r>
        <w:t>и</w:t>
      </w:r>
      <w:r>
        <w:rPr>
          <w:spacing w:val="-4"/>
        </w:rPr>
        <w:t xml:space="preserve"> </w:t>
      </w:r>
      <w:r>
        <w:rPr>
          <w:spacing w:val="-2"/>
        </w:rPr>
        <w:t>прогрессии.</w:t>
      </w:r>
    </w:p>
    <w:p w14:paraId="415ADE82" w14:textId="77777777" w:rsidR="009E0CAA" w:rsidRDefault="00000000">
      <w:pPr>
        <w:pStyle w:val="a3"/>
        <w:ind w:right="861" w:firstLine="760"/>
      </w:pPr>
      <w:r>
        <w:t xml:space="preserve">Распознавать арифметическую и геометрическую прогрессии при разных способах </w:t>
      </w:r>
      <w:r>
        <w:rPr>
          <w:spacing w:val="-2"/>
        </w:rPr>
        <w:t>задания.</w:t>
      </w:r>
    </w:p>
    <w:p w14:paraId="561704E1" w14:textId="77777777" w:rsidR="009E0CAA" w:rsidRDefault="00000000">
      <w:pPr>
        <w:pStyle w:val="a3"/>
        <w:ind w:right="846" w:firstLine="760"/>
      </w:pPr>
      <w:r>
        <w:t>Выполнять вычисления с использованием формул n-го члена арифметической и геометрической прогрессий, суммы первых п членов.</w:t>
      </w:r>
    </w:p>
    <w:p w14:paraId="4C231BE8" w14:textId="77777777" w:rsidR="009E0CAA" w:rsidRDefault="00000000">
      <w:pPr>
        <w:pStyle w:val="a3"/>
        <w:ind w:left="1894"/>
      </w:pPr>
      <w:r>
        <w:t>Изображать</w:t>
      </w:r>
      <w:r>
        <w:rPr>
          <w:spacing w:val="-9"/>
        </w:rPr>
        <w:t xml:space="preserve"> </w:t>
      </w:r>
      <w:r>
        <w:t>члены</w:t>
      </w:r>
      <w:r>
        <w:rPr>
          <w:spacing w:val="-10"/>
        </w:rPr>
        <w:t xml:space="preserve"> </w:t>
      </w:r>
      <w:r>
        <w:t>последовательности</w:t>
      </w:r>
      <w:r>
        <w:rPr>
          <w:spacing w:val="-4"/>
        </w:rPr>
        <w:t xml:space="preserve"> </w:t>
      </w:r>
      <w:r>
        <w:t>точками</w:t>
      </w:r>
      <w:r>
        <w:rPr>
          <w:spacing w:val="-8"/>
        </w:rPr>
        <w:t xml:space="preserve"> </w:t>
      </w:r>
      <w:r>
        <w:t>на</w:t>
      </w:r>
      <w:r>
        <w:rPr>
          <w:spacing w:val="-9"/>
        </w:rPr>
        <w:t xml:space="preserve"> </w:t>
      </w:r>
      <w:r>
        <w:t>координатной</w:t>
      </w:r>
      <w:r>
        <w:rPr>
          <w:spacing w:val="-4"/>
        </w:rPr>
        <w:t xml:space="preserve"> </w:t>
      </w:r>
      <w:r>
        <w:rPr>
          <w:spacing w:val="-2"/>
        </w:rPr>
        <w:t>плоскости.</w:t>
      </w:r>
    </w:p>
    <w:p w14:paraId="79F269E5" w14:textId="77777777" w:rsidR="009E0CAA" w:rsidRDefault="00000000">
      <w:pPr>
        <w:pStyle w:val="a3"/>
        <w:ind w:right="856"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3D5757E" w14:textId="77777777" w:rsidR="009E0CAA" w:rsidRDefault="00000000">
      <w:pPr>
        <w:pStyle w:val="a3"/>
        <w:ind w:right="840"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0F0953FE" w14:textId="77777777" w:rsidR="009E0CAA" w:rsidRDefault="00000000">
      <w:pPr>
        <w:pStyle w:val="a3"/>
        <w:ind w:left="1894"/>
      </w:pPr>
      <w:r>
        <w:t>Пояснительная</w:t>
      </w:r>
      <w:r>
        <w:rPr>
          <w:spacing w:val="-12"/>
        </w:rPr>
        <w:t xml:space="preserve"> </w:t>
      </w:r>
      <w:r>
        <w:rPr>
          <w:spacing w:val="-2"/>
        </w:rPr>
        <w:t>записка.</w:t>
      </w:r>
    </w:p>
    <w:p w14:paraId="73E7FC5B" w14:textId="77777777" w:rsidR="009E0CAA" w:rsidRDefault="00000000">
      <w:pPr>
        <w:pStyle w:val="a3"/>
        <w:ind w:right="846" w:firstLine="760"/>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14:paraId="25C91B08" w14:textId="77777777" w:rsidR="009E0CAA" w:rsidRDefault="00000000">
      <w:pPr>
        <w:pStyle w:val="a3"/>
        <w:ind w:right="852"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2F1ED202" w14:textId="77777777" w:rsidR="009E0CAA" w:rsidRDefault="00000000">
      <w:pPr>
        <w:pStyle w:val="a3"/>
        <w:ind w:right="853" w:firstLine="760"/>
      </w:pPr>
      <w:r>
        <w:t>Важно подчёркивать связи геометрии с другими учебными предметами,</w:t>
      </w:r>
      <w:r>
        <w:rPr>
          <w:spacing w:val="40"/>
        </w:rPr>
        <w:t xml:space="preserve"> </w:t>
      </w:r>
      <w:r>
        <w:t>мотивировать использовать определения геометрических фигур и понятий, демонстрировать применение</w:t>
      </w:r>
      <w:r>
        <w:rPr>
          <w:spacing w:val="-5"/>
        </w:rPr>
        <w:t xml:space="preserve"> </w:t>
      </w:r>
      <w:r>
        <w:t>полученных умений в физике и технике. Эти связи наиболее ярко видны в темах</w:t>
      </w:r>
    </w:p>
    <w:p w14:paraId="4C6B50DF" w14:textId="77777777" w:rsidR="009E0CAA" w:rsidRDefault="00000000">
      <w:pPr>
        <w:pStyle w:val="a3"/>
        <w:ind w:right="860"/>
      </w:pPr>
      <w:r>
        <w:t>«Векторы», «Тригонометрические соотношения», «Метод координат» и «Теорема</w:t>
      </w:r>
      <w:r>
        <w:rPr>
          <w:spacing w:val="40"/>
        </w:rPr>
        <w:t xml:space="preserve"> </w:t>
      </w:r>
      <w:r>
        <w:rPr>
          <w:spacing w:val="-2"/>
        </w:rPr>
        <w:t>Пифагора».</w:t>
      </w:r>
    </w:p>
    <w:p w14:paraId="4C0A530D" w14:textId="77777777" w:rsidR="009E0CAA" w:rsidRDefault="00000000">
      <w:pPr>
        <w:pStyle w:val="a3"/>
        <w:ind w:left="1894"/>
      </w:pPr>
      <w:r>
        <w:t>Учебный</w:t>
      </w:r>
      <w:r>
        <w:rPr>
          <w:spacing w:val="60"/>
        </w:rPr>
        <w:t xml:space="preserve"> </w:t>
      </w:r>
      <w:r>
        <w:t>курс</w:t>
      </w:r>
      <w:r>
        <w:rPr>
          <w:spacing w:val="73"/>
        </w:rPr>
        <w:t xml:space="preserve"> </w:t>
      </w:r>
      <w:r>
        <w:t>«Геометрия»</w:t>
      </w:r>
      <w:r>
        <w:rPr>
          <w:spacing w:val="53"/>
        </w:rPr>
        <w:t xml:space="preserve"> </w:t>
      </w:r>
      <w:r>
        <w:t>включает</w:t>
      </w:r>
      <w:r>
        <w:rPr>
          <w:spacing w:val="66"/>
        </w:rPr>
        <w:t xml:space="preserve"> </w:t>
      </w:r>
      <w:r>
        <w:t>следующие</w:t>
      </w:r>
      <w:r>
        <w:rPr>
          <w:spacing w:val="63"/>
        </w:rPr>
        <w:t xml:space="preserve"> </w:t>
      </w:r>
      <w:r>
        <w:t>основные</w:t>
      </w:r>
      <w:r>
        <w:rPr>
          <w:spacing w:val="61"/>
        </w:rPr>
        <w:t xml:space="preserve"> </w:t>
      </w:r>
      <w:r>
        <w:t>разделы</w:t>
      </w:r>
      <w:r>
        <w:rPr>
          <w:spacing w:val="65"/>
        </w:rPr>
        <w:t xml:space="preserve"> </w:t>
      </w:r>
      <w:r>
        <w:rPr>
          <w:spacing w:val="-2"/>
        </w:rPr>
        <w:t>содержания:</w:t>
      </w:r>
    </w:p>
    <w:p w14:paraId="432103F9" w14:textId="77777777" w:rsidR="009E0CAA" w:rsidRDefault="00000000">
      <w:pPr>
        <w:pStyle w:val="a3"/>
        <w:ind w:right="848"/>
      </w:pPr>
      <w:r>
        <w:t>«Геометрические</w:t>
      </w:r>
      <w:r>
        <w:rPr>
          <w:spacing w:val="-8"/>
        </w:rPr>
        <w:t xml:space="preserve"> </w:t>
      </w:r>
      <w:r>
        <w:t>фигуры</w:t>
      </w:r>
      <w:r>
        <w:rPr>
          <w:spacing w:val="-5"/>
        </w:rPr>
        <w:t xml:space="preserve"> </w:t>
      </w:r>
      <w:r>
        <w:t>и</w:t>
      </w:r>
      <w:r>
        <w:rPr>
          <w:spacing w:val="-4"/>
        </w:rPr>
        <w:t xml:space="preserve"> </w:t>
      </w:r>
      <w:r>
        <w:t>их</w:t>
      </w:r>
      <w:r>
        <w:rPr>
          <w:spacing w:val="-3"/>
        </w:rPr>
        <w:t xml:space="preserve"> </w:t>
      </w:r>
      <w:r>
        <w:t>свойства», «Измерение</w:t>
      </w:r>
      <w:r>
        <w:rPr>
          <w:spacing w:val="-8"/>
        </w:rPr>
        <w:t xml:space="preserve"> </w:t>
      </w:r>
      <w:r>
        <w:t>геометрических</w:t>
      </w:r>
      <w:r>
        <w:rPr>
          <w:spacing w:val="-1"/>
        </w:rPr>
        <w:t xml:space="preserve"> </w:t>
      </w:r>
      <w:r>
        <w:t>величин», «Декартовы координаты на плоскости», «Векторы», «Движения плоскости», «Преобразования подобия».</w:t>
      </w:r>
    </w:p>
    <w:p w14:paraId="64A230A9" w14:textId="77777777" w:rsidR="009E0CAA" w:rsidRDefault="00000000">
      <w:pPr>
        <w:pStyle w:val="a3"/>
        <w:ind w:left="1894"/>
      </w:pPr>
      <w:r>
        <w:t>Общее</w:t>
      </w:r>
      <w:r>
        <w:rPr>
          <w:spacing w:val="25"/>
        </w:rPr>
        <w:t xml:space="preserve"> </w:t>
      </w:r>
      <w:r>
        <w:t>число</w:t>
      </w:r>
      <w:r>
        <w:rPr>
          <w:spacing w:val="25"/>
        </w:rPr>
        <w:t xml:space="preserve"> </w:t>
      </w:r>
      <w:r>
        <w:t>часов,</w:t>
      </w:r>
      <w:r>
        <w:rPr>
          <w:spacing w:val="24"/>
        </w:rPr>
        <w:t xml:space="preserve"> </w:t>
      </w:r>
      <w:r>
        <w:t>рекомендованных</w:t>
      </w:r>
      <w:r>
        <w:rPr>
          <w:spacing w:val="28"/>
        </w:rPr>
        <w:t xml:space="preserve"> </w:t>
      </w:r>
      <w:r>
        <w:t>для</w:t>
      </w:r>
      <w:r>
        <w:rPr>
          <w:spacing w:val="24"/>
        </w:rPr>
        <w:t xml:space="preserve"> </w:t>
      </w:r>
      <w:r>
        <w:t>изучения</w:t>
      </w:r>
      <w:r>
        <w:rPr>
          <w:spacing w:val="34"/>
        </w:rPr>
        <w:t xml:space="preserve"> </w:t>
      </w:r>
      <w:r>
        <w:t>учебного</w:t>
      </w:r>
      <w:r>
        <w:rPr>
          <w:spacing w:val="25"/>
        </w:rPr>
        <w:t xml:space="preserve"> </w:t>
      </w:r>
      <w:r>
        <w:t>курса</w:t>
      </w:r>
      <w:r>
        <w:rPr>
          <w:spacing w:val="37"/>
        </w:rPr>
        <w:t xml:space="preserve"> </w:t>
      </w:r>
      <w:r>
        <w:t>«Геометрия»,</w:t>
      </w:r>
      <w:r>
        <w:rPr>
          <w:spacing w:val="40"/>
        </w:rPr>
        <w:t xml:space="preserve"> </w:t>
      </w:r>
      <w:r>
        <w:rPr>
          <w:spacing w:val="-10"/>
        </w:rPr>
        <w:t>-</w:t>
      </w:r>
    </w:p>
    <w:p w14:paraId="3D31AEFE" w14:textId="77777777" w:rsidR="009E0CAA" w:rsidRDefault="009E0CAA">
      <w:pPr>
        <w:pStyle w:val="a3"/>
        <w:sectPr w:rsidR="009E0CAA">
          <w:pgSz w:w="11920" w:h="16850"/>
          <w:pgMar w:top="980" w:right="0" w:bottom="280" w:left="283" w:header="761" w:footer="0" w:gutter="0"/>
          <w:cols w:space="720"/>
        </w:sectPr>
      </w:pPr>
    </w:p>
    <w:p w14:paraId="361319D2" w14:textId="77777777" w:rsidR="009E0CAA" w:rsidRDefault="00000000">
      <w:pPr>
        <w:pStyle w:val="a3"/>
        <w:spacing w:before="241"/>
        <w:ind w:right="854"/>
      </w:pPr>
      <w:r>
        <w:lastRenderedPageBreak/>
        <w:t>204 часа: в 7 классе - 68 часов (2 часа в неделю), в 8 классе - 68 часов (2 часа в неделю), в 9 классе - 68 часов (2 часа в неделю).</w:t>
      </w:r>
    </w:p>
    <w:p w14:paraId="15D25513" w14:textId="77777777" w:rsidR="009E0CAA" w:rsidRDefault="00000000">
      <w:pPr>
        <w:pStyle w:val="a3"/>
        <w:spacing w:before="1"/>
        <w:ind w:left="1894"/>
      </w:pPr>
      <w:r>
        <w:t>Содержание</w:t>
      </w:r>
      <w:r>
        <w:rPr>
          <w:spacing w:val="-5"/>
        </w:rPr>
        <w:t xml:space="preserve"> </w:t>
      </w:r>
      <w:r>
        <w:t>обучения</w:t>
      </w:r>
      <w:r>
        <w:rPr>
          <w:spacing w:val="-4"/>
        </w:rPr>
        <w:t xml:space="preserve"> </w:t>
      </w:r>
      <w:r>
        <w:t>в</w:t>
      </w:r>
      <w:r>
        <w:rPr>
          <w:spacing w:val="-2"/>
        </w:rPr>
        <w:t xml:space="preserve"> </w:t>
      </w:r>
      <w:r>
        <w:t>7</w:t>
      </w:r>
      <w:r>
        <w:rPr>
          <w:spacing w:val="-4"/>
        </w:rPr>
        <w:t xml:space="preserve"> </w:t>
      </w:r>
      <w:r>
        <w:rPr>
          <w:spacing w:val="-2"/>
        </w:rPr>
        <w:t>классе.</w:t>
      </w:r>
    </w:p>
    <w:p w14:paraId="41166DD4" w14:textId="77777777" w:rsidR="009E0CAA" w:rsidRDefault="00000000">
      <w:pPr>
        <w:pStyle w:val="a3"/>
        <w:ind w:right="851"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4803323" w14:textId="77777777" w:rsidR="009E0CAA" w:rsidRDefault="00000000">
      <w:pPr>
        <w:pStyle w:val="a3"/>
        <w:ind w:right="859" w:firstLine="760"/>
      </w:pPr>
      <w:r>
        <w:t>Симметричные фигуры. Основные свойства осевой симметрии. Примеры симметрии</w:t>
      </w:r>
      <w:r>
        <w:rPr>
          <w:spacing w:val="40"/>
        </w:rPr>
        <w:t xml:space="preserve"> </w:t>
      </w:r>
      <w:r>
        <w:t>в окружающем мире.</w:t>
      </w:r>
    </w:p>
    <w:p w14:paraId="15368662" w14:textId="77777777" w:rsidR="009E0CAA" w:rsidRDefault="00000000">
      <w:pPr>
        <w:pStyle w:val="a3"/>
        <w:ind w:right="851" w:firstLine="760"/>
      </w:pPr>
      <w:r>
        <w:t>Основные</w:t>
      </w:r>
      <w:r>
        <w:rPr>
          <w:spacing w:val="-1"/>
        </w:rPr>
        <w:t xml:space="preserve"> </w:t>
      </w:r>
      <w:r>
        <w:t>построения с</w:t>
      </w:r>
      <w:r>
        <w:rPr>
          <w:spacing w:val="-1"/>
        </w:rPr>
        <w:t xml:space="preserve"> </w:t>
      </w:r>
      <w:r>
        <w:t>помощью</w:t>
      </w:r>
      <w:r>
        <w:rPr>
          <w:spacing w:val="-1"/>
        </w:rPr>
        <w:t xml:space="preserve"> </w:t>
      </w:r>
      <w:r>
        <w:t>циркуля и линейки. Треугольник. Высота, медиана, биссектриса, их свойства.</w:t>
      </w:r>
    </w:p>
    <w:p w14:paraId="67CE07B6" w14:textId="77777777" w:rsidR="009E0CAA" w:rsidRDefault="00000000">
      <w:pPr>
        <w:pStyle w:val="a3"/>
        <w:spacing w:before="2"/>
        <w:ind w:left="1894"/>
      </w:pPr>
      <w:r>
        <w:t>Равнобедренный</w:t>
      </w:r>
      <w:r>
        <w:rPr>
          <w:spacing w:val="-16"/>
        </w:rPr>
        <w:t xml:space="preserve"> </w:t>
      </w:r>
      <w:r>
        <w:t>и</w:t>
      </w:r>
      <w:r>
        <w:rPr>
          <w:spacing w:val="-13"/>
        </w:rPr>
        <w:t xml:space="preserve"> </w:t>
      </w:r>
      <w:r>
        <w:t>равносторонний</w:t>
      </w:r>
      <w:r>
        <w:rPr>
          <w:spacing w:val="-13"/>
        </w:rPr>
        <w:t xml:space="preserve"> </w:t>
      </w:r>
      <w:r>
        <w:t>треугольники.</w:t>
      </w:r>
      <w:r>
        <w:rPr>
          <w:spacing w:val="-12"/>
        </w:rPr>
        <w:t xml:space="preserve"> </w:t>
      </w:r>
      <w:r>
        <w:t>Неравенство</w:t>
      </w:r>
      <w:r>
        <w:rPr>
          <w:spacing w:val="-10"/>
        </w:rPr>
        <w:t xml:space="preserve"> </w:t>
      </w:r>
      <w:r>
        <w:rPr>
          <w:spacing w:val="-2"/>
        </w:rPr>
        <w:t>треугольника.</w:t>
      </w:r>
    </w:p>
    <w:p w14:paraId="660AAE1A" w14:textId="77777777" w:rsidR="009E0CAA" w:rsidRDefault="00000000">
      <w:pPr>
        <w:pStyle w:val="a3"/>
        <w:spacing w:before="27"/>
        <w:ind w:right="857" w:firstLine="760"/>
      </w:pPr>
      <w:r>
        <w:t xml:space="preserve">Свойства и признаки равнобедренного треугольника. Признаки равенства </w:t>
      </w:r>
      <w:r>
        <w:rPr>
          <w:spacing w:val="-2"/>
        </w:rPr>
        <w:t>треугольников.</w:t>
      </w:r>
    </w:p>
    <w:p w14:paraId="42C6053F" w14:textId="77777777" w:rsidR="009E0CAA" w:rsidRDefault="00000000">
      <w:pPr>
        <w:pStyle w:val="a3"/>
        <w:ind w:right="856" w:firstLine="760"/>
      </w:pPr>
      <w:r>
        <w:t>Свойства и признаки параллельных прямых. Сумма углов треугольника. Внешние углы треугольника.</w:t>
      </w:r>
    </w:p>
    <w:p w14:paraId="41C407A5" w14:textId="77777777" w:rsidR="009E0CAA" w:rsidRDefault="00000000">
      <w:pPr>
        <w:pStyle w:val="a3"/>
        <w:ind w:right="854"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86622E7" w14:textId="77777777" w:rsidR="009E0CAA" w:rsidRDefault="00000000">
      <w:pPr>
        <w:pStyle w:val="a3"/>
        <w:ind w:right="845"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155C938" w14:textId="77777777" w:rsidR="009E0CAA" w:rsidRDefault="00000000">
      <w:pPr>
        <w:pStyle w:val="a3"/>
        <w:spacing w:before="1"/>
        <w:ind w:right="862" w:firstLine="760"/>
      </w:pPr>
      <w:r>
        <w:t>Геометрическое место точек. Биссектриса угла и серединный перпендикуляр к отрезку как геометрические места точек.</w:t>
      </w:r>
    </w:p>
    <w:p w14:paraId="73151FE4" w14:textId="77777777" w:rsidR="009E0CAA" w:rsidRDefault="00000000">
      <w:pPr>
        <w:pStyle w:val="a3"/>
        <w:ind w:right="849"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C7550A9" w14:textId="77777777" w:rsidR="009E0CAA" w:rsidRDefault="00000000">
      <w:pPr>
        <w:pStyle w:val="a3"/>
        <w:ind w:left="1894"/>
      </w:pPr>
      <w:r>
        <w:t>Содержание</w:t>
      </w:r>
      <w:r>
        <w:rPr>
          <w:spacing w:val="-5"/>
        </w:rPr>
        <w:t xml:space="preserve"> </w:t>
      </w:r>
      <w:r>
        <w:t>обучения</w:t>
      </w:r>
      <w:r>
        <w:rPr>
          <w:spacing w:val="-4"/>
        </w:rPr>
        <w:t xml:space="preserve"> </w:t>
      </w:r>
      <w:r>
        <w:t>в</w:t>
      </w:r>
      <w:r>
        <w:rPr>
          <w:spacing w:val="-2"/>
        </w:rPr>
        <w:t xml:space="preserve"> </w:t>
      </w:r>
      <w:r>
        <w:t>8</w:t>
      </w:r>
      <w:r>
        <w:rPr>
          <w:spacing w:val="-4"/>
        </w:rPr>
        <w:t xml:space="preserve"> </w:t>
      </w:r>
      <w:r>
        <w:rPr>
          <w:spacing w:val="-2"/>
        </w:rPr>
        <w:t>классе.</w:t>
      </w:r>
    </w:p>
    <w:p w14:paraId="0BA42D5A" w14:textId="77777777" w:rsidR="009E0CAA" w:rsidRDefault="00000000">
      <w:pPr>
        <w:pStyle w:val="a3"/>
        <w:ind w:right="858"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46C93E3" w14:textId="77777777" w:rsidR="009E0CAA" w:rsidRDefault="00000000">
      <w:pPr>
        <w:pStyle w:val="a3"/>
        <w:ind w:right="856" w:firstLine="760"/>
      </w:pPr>
      <w:r>
        <w:t>Метод удвоения медианы. Центральная симметрия. Теорема Фалеса и теорема о пропорциональных отрезках.</w:t>
      </w:r>
    </w:p>
    <w:p w14:paraId="44723C2A" w14:textId="77777777" w:rsidR="009E0CAA" w:rsidRDefault="00000000">
      <w:pPr>
        <w:pStyle w:val="a3"/>
        <w:ind w:left="1894"/>
      </w:pPr>
      <w:r>
        <w:t>Средние</w:t>
      </w:r>
      <w:r>
        <w:rPr>
          <w:spacing w:val="-13"/>
        </w:rPr>
        <w:t xml:space="preserve"> </w:t>
      </w:r>
      <w:r>
        <w:t>линии</w:t>
      </w:r>
      <w:r>
        <w:rPr>
          <w:spacing w:val="-5"/>
        </w:rPr>
        <w:t xml:space="preserve"> </w:t>
      </w:r>
      <w:r>
        <w:t>треугольника</w:t>
      </w:r>
      <w:r>
        <w:rPr>
          <w:spacing w:val="-8"/>
        </w:rPr>
        <w:t xml:space="preserve"> </w:t>
      </w:r>
      <w:r>
        <w:t>и</w:t>
      </w:r>
      <w:r>
        <w:rPr>
          <w:spacing w:val="-6"/>
        </w:rPr>
        <w:t xml:space="preserve"> </w:t>
      </w:r>
      <w:r>
        <w:t>трапеции.</w:t>
      </w:r>
      <w:r>
        <w:rPr>
          <w:spacing w:val="-8"/>
        </w:rPr>
        <w:t xml:space="preserve"> </w:t>
      </w:r>
      <w:r>
        <w:t>Центр</w:t>
      </w:r>
      <w:r>
        <w:rPr>
          <w:spacing w:val="-7"/>
        </w:rPr>
        <w:t xml:space="preserve"> </w:t>
      </w:r>
      <w:r>
        <w:t>масс</w:t>
      </w:r>
      <w:r>
        <w:rPr>
          <w:spacing w:val="-8"/>
        </w:rPr>
        <w:t xml:space="preserve"> </w:t>
      </w:r>
      <w:r>
        <w:rPr>
          <w:spacing w:val="-2"/>
        </w:rPr>
        <w:t>треугольника.</w:t>
      </w:r>
    </w:p>
    <w:p w14:paraId="6D7AE2C8" w14:textId="77777777" w:rsidR="009E0CAA" w:rsidRDefault="00000000">
      <w:pPr>
        <w:pStyle w:val="a3"/>
        <w:ind w:left="1894"/>
      </w:pPr>
      <w:r>
        <w:t>Подобие</w:t>
      </w:r>
      <w:r>
        <w:rPr>
          <w:spacing w:val="42"/>
        </w:rPr>
        <w:t xml:space="preserve"> </w:t>
      </w:r>
      <w:r>
        <w:t>треугольников,</w:t>
      </w:r>
      <w:r>
        <w:rPr>
          <w:spacing w:val="50"/>
        </w:rPr>
        <w:t xml:space="preserve"> </w:t>
      </w:r>
      <w:r>
        <w:t>коэффициент</w:t>
      </w:r>
      <w:r>
        <w:rPr>
          <w:spacing w:val="49"/>
        </w:rPr>
        <w:t xml:space="preserve"> </w:t>
      </w:r>
      <w:r>
        <w:t>подобия.</w:t>
      </w:r>
      <w:r>
        <w:rPr>
          <w:spacing w:val="50"/>
        </w:rPr>
        <w:t xml:space="preserve"> </w:t>
      </w:r>
      <w:r>
        <w:t>Признаки</w:t>
      </w:r>
      <w:r>
        <w:rPr>
          <w:spacing w:val="50"/>
        </w:rPr>
        <w:t xml:space="preserve"> </w:t>
      </w:r>
      <w:r>
        <w:t>подобия</w:t>
      </w:r>
      <w:r>
        <w:rPr>
          <w:spacing w:val="45"/>
        </w:rPr>
        <w:t xml:space="preserve"> </w:t>
      </w:r>
      <w:r>
        <w:rPr>
          <w:spacing w:val="-2"/>
        </w:rPr>
        <w:t>треугольников.</w:t>
      </w:r>
    </w:p>
    <w:p w14:paraId="1E5B1675" w14:textId="77777777" w:rsidR="009E0CAA" w:rsidRDefault="00000000">
      <w:pPr>
        <w:pStyle w:val="a3"/>
      </w:pPr>
      <w:r>
        <w:t>Применение</w:t>
      </w:r>
      <w:r>
        <w:rPr>
          <w:spacing w:val="-14"/>
        </w:rPr>
        <w:t xml:space="preserve"> </w:t>
      </w:r>
      <w:r>
        <w:t>подобия</w:t>
      </w:r>
      <w:r>
        <w:rPr>
          <w:spacing w:val="-13"/>
        </w:rPr>
        <w:t xml:space="preserve"> </w:t>
      </w:r>
      <w:r>
        <w:t>при</w:t>
      </w:r>
      <w:r>
        <w:rPr>
          <w:spacing w:val="-8"/>
        </w:rPr>
        <w:t xml:space="preserve"> </w:t>
      </w:r>
      <w:r>
        <w:t>решении</w:t>
      </w:r>
      <w:r>
        <w:rPr>
          <w:spacing w:val="-9"/>
        </w:rPr>
        <w:t xml:space="preserve"> </w:t>
      </w:r>
      <w:r>
        <w:t>практических</w:t>
      </w:r>
      <w:r>
        <w:rPr>
          <w:spacing w:val="-5"/>
        </w:rPr>
        <w:t xml:space="preserve"> </w:t>
      </w:r>
      <w:r>
        <w:rPr>
          <w:spacing w:val="-2"/>
        </w:rPr>
        <w:t>задач.</w:t>
      </w:r>
    </w:p>
    <w:p w14:paraId="27794D76" w14:textId="77777777" w:rsidR="009E0CAA" w:rsidRDefault="00000000">
      <w:pPr>
        <w:pStyle w:val="a3"/>
        <w:ind w:right="847"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39D823A" w14:textId="77777777" w:rsidR="009E0CAA" w:rsidRDefault="00000000">
      <w:pPr>
        <w:pStyle w:val="a3"/>
        <w:ind w:left="1894"/>
      </w:pPr>
      <w:r>
        <w:t>Вычисление</w:t>
      </w:r>
      <w:r>
        <w:rPr>
          <w:spacing w:val="-13"/>
        </w:rPr>
        <w:t xml:space="preserve"> </w:t>
      </w:r>
      <w:r>
        <w:t>площадей</w:t>
      </w:r>
      <w:r>
        <w:rPr>
          <w:spacing w:val="-9"/>
        </w:rPr>
        <w:t xml:space="preserve"> </w:t>
      </w:r>
      <w:r>
        <w:t>треугольников</w:t>
      </w:r>
      <w:r>
        <w:rPr>
          <w:spacing w:val="-8"/>
        </w:rPr>
        <w:t xml:space="preserve"> </w:t>
      </w:r>
      <w:r>
        <w:t>и</w:t>
      </w:r>
      <w:r>
        <w:rPr>
          <w:spacing w:val="-8"/>
        </w:rPr>
        <w:t xml:space="preserve"> </w:t>
      </w:r>
      <w:r>
        <w:t>многоугольников</w:t>
      </w:r>
      <w:r>
        <w:rPr>
          <w:spacing w:val="-8"/>
        </w:rPr>
        <w:t xml:space="preserve"> </w:t>
      </w:r>
      <w:r>
        <w:t>на</w:t>
      </w:r>
      <w:r>
        <w:rPr>
          <w:spacing w:val="-10"/>
        </w:rPr>
        <w:t xml:space="preserve"> </w:t>
      </w:r>
      <w:r>
        <w:t>клетчатой</w:t>
      </w:r>
      <w:r>
        <w:rPr>
          <w:spacing w:val="-8"/>
        </w:rPr>
        <w:t xml:space="preserve"> </w:t>
      </w:r>
      <w:r>
        <w:rPr>
          <w:spacing w:val="-2"/>
        </w:rPr>
        <w:t>бумаге.</w:t>
      </w:r>
    </w:p>
    <w:p w14:paraId="7C99ED84" w14:textId="77777777" w:rsidR="009E0CAA" w:rsidRDefault="00000000">
      <w:pPr>
        <w:pStyle w:val="a3"/>
        <w:spacing w:before="1"/>
        <w:ind w:right="1860" w:firstLine="760"/>
        <w:jc w:val="left"/>
      </w:pPr>
      <w:r>
        <w:t>Теорема</w:t>
      </w:r>
      <w:r>
        <w:rPr>
          <w:spacing w:val="-13"/>
        </w:rPr>
        <w:t xml:space="preserve"> </w:t>
      </w:r>
      <w:r>
        <w:t>Пифагора.</w:t>
      </w:r>
      <w:r>
        <w:rPr>
          <w:spacing w:val="-10"/>
        </w:rPr>
        <w:t xml:space="preserve"> </w:t>
      </w:r>
      <w:r>
        <w:t>Применение</w:t>
      </w:r>
      <w:r>
        <w:rPr>
          <w:spacing w:val="-13"/>
        </w:rPr>
        <w:t xml:space="preserve"> </w:t>
      </w:r>
      <w:r>
        <w:t>теоремы</w:t>
      </w:r>
      <w:r>
        <w:rPr>
          <w:spacing w:val="-10"/>
        </w:rPr>
        <w:t xml:space="preserve"> </w:t>
      </w:r>
      <w:r>
        <w:t>Пифагора</w:t>
      </w:r>
      <w:r>
        <w:rPr>
          <w:spacing w:val="-14"/>
        </w:rPr>
        <w:t xml:space="preserve"> </w:t>
      </w:r>
      <w:r>
        <w:t>при</w:t>
      </w:r>
      <w:r>
        <w:rPr>
          <w:spacing w:val="-11"/>
        </w:rPr>
        <w:t xml:space="preserve"> </w:t>
      </w:r>
      <w:r>
        <w:t>решении практических задач.</w:t>
      </w:r>
    </w:p>
    <w:p w14:paraId="3839EA4C" w14:textId="77777777" w:rsidR="009E0CAA" w:rsidRDefault="00000000">
      <w:pPr>
        <w:pStyle w:val="a3"/>
        <w:spacing w:before="22"/>
        <w:ind w:firstLine="760"/>
        <w:jc w:val="left"/>
      </w:pPr>
      <w:r>
        <w:t>Синус,</w:t>
      </w:r>
      <w:r>
        <w:rPr>
          <w:spacing w:val="40"/>
        </w:rPr>
        <w:t xml:space="preserve"> </w:t>
      </w:r>
      <w:r>
        <w:t>косинус,</w:t>
      </w:r>
      <w:r>
        <w:rPr>
          <w:spacing w:val="40"/>
        </w:rPr>
        <w:t xml:space="preserve"> </w:t>
      </w:r>
      <w:r>
        <w:t>тангенс</w:t>
      </w:r>
      <w:r>
        <w:rPr>
          <w:spacing w:val="40"/>
        </w:rPr>
        <w:t xml:space="preserve"> </w:t>
      </w:r>
      <w:r>
        <w:t>острого</w:t>
      </w:r>
      <w:r>
        <w:rPr>
          <w:spacing w:val="40"/>
        </w:rPr>
        <w:t xml:space="preserve"> </w:t>
      </w:r>
      <w:r>
        <w:t>угла</w:t>
      </w:r>
      <w:r>
        <w:rPr>
          <w:spacing w:val="40"/>
        </w:rPr>
        <w:t xml:space="preserve"> </w:t>
      </w:r>
      <w:r>
        <w:t>прямоугольного</w:t>
      </w:r>
      <w:r>
        <w:rPr>
          <w:spacing w:val="40"/>
        </w:rPr>
        <w:t xml:space="preserve"> </w:t>
      </w:r>
      <w:r>
        <w:t>треугольника.</w:t>
      </w:r>
      <w:r>
        <w:rPr>
          <w:spacing w:val="40"/>
        </w:rPr>
        <w:t xml:space="preserve"> </w:t>
      </w:r>
      <w:r>
        <w:t>Основное</w:t>
      </w:r>
      <w:r>
        <w:rPr>
          <w:spacing w:val="40"/>
        </w:rPr>
        <w:t xml:space="preserve"> </w:t>
      </w:r>
      <w:r>
        <w:t>тригонометрическое тождество. Тригонометрические функции углов в 30°, 45° и 60°.</w:t>
      </w:r>
    </w:p>
    <w:p w14:paraId="20DE3D81" w14:textId="77777777" w:rsidR="009E0CAA" w:rsidRDefault="00000000">
      <w:pPr>
        <w:pStyle w:val="a3"/>
        <w:ind w:right="851"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8EA33D1" w14:textId="77777777" w:rsidR="009E0CAA" w:rsidRDefault="00000000">
      <w:pPr>
        <w:pStyle w:val="a3"/>
        <w:ind w:left="1894"/>
      </w:pPr>
      <w:r>
        <w:t>Содержание</w:t>
      </w:r>
      <w:r>
        <w:rPr>
          <w:spacing w:val="-5"/>
        </w:rPr>
        <w:t xml:space="preserve"> </w:t>
      </w:r>
      <w:r>
        <w:t>обучения</w:t>
      </w:r>
      <w:r>
        <w:rPr>
          <w:spacing w:val="-4"/>
        </w:rPr>
        <w:t xml:space="preserve"> </w:t>
      </w:r>
      <w:r>
        <w:t>в</w:t>
      </w:r>
      <w:r>
        <w:rPr>
          <w:spacing w:val="-2"/>
        </w:rPr>
        <w:t xml:space="preserve"> </w:t>
      </w:r>
      <w:r>
        <w:t>9</w:t>
      </w:r>
      <w:r>
        <w:rPr>
          <w:spacing w:val="-4"/>
        </w:rPr>
        <w:t xml:space="preserve"> </w:t>
      </w:r>
      <w:r>
        <w:rPr>
          <w:spacing w:val="-2"/>
        </w:rPr>
        <w:t>классе.</w:t>
      </w:r>
    </w:p>
    <w:p w14:paraId="1BD28403" w14:textId="77777777" w:rsidR="009E0CAA" w:rsidRDefault="00000000">
      <w:pPr>
        <w:pStyle w:val="a3"/>
        <w:ind w:left="1894"/>
      </w:pPr>
      <w:r>
        <w:t>Синус,</w:t>
      </w:r>
      <w:r>
        <w:rPr>
          <w:spacing w:val="-8"/>
        </w:rPr>
        <w:t xml:space="preserve"> </w:t>
      </w:r>
      <w:r>
        <w:t>косинус,</w:t>
      </w:r>
      <w:r>
        <w:rPr>
          <w:spacing w:val="-5"/>
        </w:rPr>
        <w:t xml:space="preserve"> </w:t>
      </w:r>
      <w:r>
        <w:t>тангенс</w:t>
      </w:r>
      <w:r>
        <w:rPr>
          <w:spacing w:val="-1"/>
        </w:rPr>
        <w:t xml:space="preserve"> </w:t>
      </w:r>
      <w:r>
        <w:t>углов</w:t>
      </w:r>
      <w:r>
        <w:rPr>
          <w:spacing w:val="-8"/>
        </w:rPr>
        <w:t xml:space="preserve"> </w:t>
      </w:r>
      <w:r>
        <w:t>от</w:t>
      </w:r>
      <w:r>
        <w:rPr>
          <w:spacing w:val="-6"/>
        </w:rPr>
        <w:t xml:space="preserve"> </w:t>
      </w:r>
      <w:r>
        <w:t>0</w:t>
      </w:r>
      <w:r>
        <w:rPr>
          <w:spacing w:val="-6"/>
        </w:rPr>
        <w:t xml:space="preserve"> </w:t>
      </w:r>
      <w:r>
        <w:t>до</w:t>
      </w:r>
      <w:r>
        <w:rPr>
          <w:spacing w:val="-6"/>
        </w:rPr>
        <w:t xml:space="preserve"> </w:t>
      </w:r>
      <w:r>
        <w:t>180°.</w:t>
      </w:r>
      <w:r>
        <w:rPr>
          <w:spacing w:val="-3"/>
        </w:rPr>
        <w:t xml:space="preserve"> </w:t>
      </w:r>
      <w:r>
        <w:t>Основное</w:t>
      </w:r>
      <w:r>
        <w:rPr>
          <w:spacing w:val="-9"/>
        </w:rPr>
        <w:t xml:space="preserve"> </w:t>
      </w:r>
      <w:r>
        <w:t>тригонометрическое</w:t>
      </w:r>
      <w:r>
        <w:rPr>
          <w:spacing w:val="-5"/>
        </w:rPr>
        <w:t xml:space="preserve"> </w:t>
      </w:r>
      <w:r>
        <w:rPr>
          <w:spacing w:val="-2"/>
        </w:rPr>
        <w:t>тождество.</w:t>
      </w:r>
    </w:p>
    <w:p w14:paraId="761F2B92" w14:textId="77777777" w:rsidR="009E0CAA" w:rsidRDefault="00000000">
      <w:pPr>
        <w:pStyle w:val="a3"/>
      </w:pPr>
      <w:r>
        <w:t>Формулы</w:t>
      </w:r>
      <w:r>
        <w:rPr>
          <w:spacing w:val="-7"/>
        </w:rPr>
        <w:t xml:space="preserve"> </w:t>
      </w:r>
      <w:r>
        <w:rPr>
          <w:spacing w:val="-2"/>
        </w:rPr>
        <w:t>приведения.</w:t>
      </w:r>
    </w:p>
    <w:p w14:paraId="24D780FE" w14:textId="77777777" w:rsidR="009E0CAA" w:rsidRDefault="00000000">
      <w:pPr>
        <w:pStyle w:val="a3"/>
        <w:spacing w:line="242" w:lineRule="auto"/>
        <w:ind w:right="849"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A7C5AF9" w14:textId="77777777" w:rsidR="009E0CAA" w:rsidRDefault="00000000">
      <w:pPr>
        <w:pStyle w:val="a3"/>
        <w:spacing w:line="273" w:lineRule="exact"/>
        <w:ind w:left="1894"/>
      </w:pPr>
      <w:r>
        <w:t>Преобразование</w:t>
      </w:r>
      <w:r>
        <w:rPr>
          <w:spacing w:val="-12"/>
        </w:rPr>
        <w:t xml:space="preserve"> </w:t>
      </w:r>
      <w:r>
        <w:t>подобия.</w:t>
      </w:r>
      <w:r>
        <w:rPr>
          <w:spacing w:val="-9"/>
        </w:rPr>
        <w:t xml:space="preserve"> </w:t>
      </w:r>
      <w:r>
        <w:t>Подобие</w:t>
      </w:r>
      <w:r>
        <w:rPr>
          <w:spacing w:val="-9"/>
        </w:rPr>
        <w:t xml:space="preserve"> </w:t>
      </w:r>
      <w:r>
        <w:t>соответственных</w:t>
      </w:r>
      <w:r>
        <w:rPr>
          <w:spacing w:val="-7"/>
        </w:rPr>
        <w:t xml:space="preserve"> </w:t>
      </w:r>
      <w:r>
        <w:rPr>
          <w:spacing w:val="-2"/>
        </w:rPr>
        <w:t>элементов.</w:t>
      </w:r>
    </w:p>
    <w:p w14:paraId="0FBB0656" w14:textId="77777777" w:rsidR="009E0CAA" w:rsidRDefault="00000000">
      <w:pPr>
        <w:pStyle w:val="a3"/>
        <w:ind w:right="848" w:firstLine="760"/>
      </w:pPr>
      <w:r>
        <w:t>Теорема о произведении отрезков хорд, теоремы о произведении отрезков секущих, теорема о квадрате касательной.</w:t>
      </w:r>
    </w:p>
    <w:p w14:paraId="14EEB8BB" w14:textId="77777777" w:rsidR="009E0CAA" w:rsidRDefault="009E0CAA">
      <w:pPr>
        <w:pStyle w:val="a3"/>
        <w:sectPr w:rsidR="009E0CAA">
          <w:pgSz w:w="11920" w:h="16850"/>
          <w:pgMar w:top="980" w:right="0" w:bottom="280" w:left="283" w:header="761" w:footer="0" w:gutter="0"/>
          <w:cols w:space="720"/>
        </w:sectPr>
      </w:pPr>
    </w:p>
    <w:p w14:paraId="2531AD36" w14:textId="77777777" w:rsidR="009E0CAA" w:rsidRDefault="00000000">
      <w:pPr>
        <w:pStyle w:val="a3"/>
        <w:spacing w:before="241"/>
        <w:ind w:right="842" w:firstLine="760"/>
      </w:pPr>
      <w:r>
        <w:lastRenderedPageBreak/>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DCEAAD5" w14:textId="77777777" w:rsidR="009E0CAA" w:rsidRDefault="00000000">
      <w:pPr>
        <w:pStyle w:val="a3"/>
        <w:spacing w:before="1"/>
        <w:ind w:right="857" w:firstLine="760"/>
      </w:pPr>
      <w:r>
        <w:t>Декартовы координаты на плоскости. Уравнения прямой и окружности в</w:t>
      </w:r>
      <w:r>
        <w:rPr>
          <w:spacing w:val="40"/>
        </w:rPr>
        <w:t xml:space="preserve"> </w:t>
      </w:r>
      <w:r>
        <w:t>координатах, пересечение окружностей и прямых. Метод координат и его применение.</w:t>
      </w:r>
    </w:p>
    <w:p w14:paraId="7C7CB2BF" w14:textId="77777777" w:rsidR="009E0CAA" w:rsidRDefault="00000000">
      <w:pPr>
        <w:pStyle w:val="a3"/>
        <w:ind w:right="855"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6E255E0" w14:textId="77777777" w:rsidR="009E0CAA" w:rsidRDefault="00000000">
      <w:pPr>
        <w:pStyle w:val="a3"/>
        <w:ind w:left="1894"/>
      </w:pPr>
      <w:r>
        <w:t>Движения</w:t>
      </w:r>
      <w:r>
        <w:rPr>
          <w:spacing w:val="6"/>
        </w:rPr>
        <w:t xml:space="preserve"> </w:t>
      </w:r>
      <w:r>
        <w:t>плоскости</w:t>
      </w:r>
      <w:r>
        <w:rPr>
          <w:spacing w:val="10"/>
        </w:rPr>
        <w:t xml:space="preserve"> </w:t>
      </w:r>
      <w:r>
        <w:t>и</w:t>
      </w:r>
      <w:r>
        <w:rPr>
          <w:spacing w:val="7"/>
        </w:rPr>
        <w:t xml:space="preserve"> </w:t>
      </w:r>
      <w:r>
        <w:t>внутренние</w:t>
      </w:r>
      <w:r>
        <w:rPr>
          <w:spacing w:val="11"/>
        </w:rPr>
        <w:t xml:space="preserve"> </w:t>
      </w:r>
      <w:r>
        <w:t>симметрии</w:t>
      </w:r>
      <w:r>
        <w:rPr>
          <w:spacing w:val="9"/>
        </w:rPr>
        <w:t xml:space="preserve"> </w:t>
      </w:r>
      <w:r>
        <w:t>фигур</w:t>
      </w:r>
      <w:r>
        <w:rPr>
          <w:spacing w:val="10"/>
        </w:rPr>
        <w:t xml:space="preserve"> </w:t>
      </w:r>
      <w:r>
        <w:t>(элементарные</w:t>
      </w:r>
      <w:r>
        <w:rPr>
          <w:spacing w:val="13"/>
        </w:rPr>
        <w:t xml:space="preserve"> </w:t>
      </w:r>
      <w:r>
        <w:rPr>
          <w:spacing w:val="-2"/>
        </w:rPr>
        <w:t>представления).</w:t>
      </w:r>
    </w:p>
    <w:p w14:paraId="44056265" w14:textId="77777777" w:rsidR="009E0CAA" w:rsidRDefault="00000000">
      <w:pPr>
        <w:pStyle w:val="a3"/>
      </w:pPr>
      <w:r>
        <w:t>Параллельный</w:t>
      </w:r>
      <w:r>
        <w:rPr>
          <w:spacing w:val="-13"/>
        </w:rPr>
        <w:t xml:space="preserve"> </w:t>
      </w:r>
      <w:r>
        <w:t>перенос.</w:t>
      </w:r>
      <w:r>
        <w:rPr>
          <w:spacing w:val="-9"/>
        </w:rPr>
        <w:t xml:space="preserve"> </w:t>
      </w:r>
      <w:r>
        <w:rPr>
          <w:spacing w:val="-2"/>
        </w:rPr>
        <w:t>Поворот.</w:t>
      </w:r>
    </w:p>
    <w:p w14:paraId="1D9C8560" w14:textId="77777777" w:rsidR="009E0CAA" w:rsidRDefault="00000000">
      <w:pPr>
        <w:pStyle w:val="a3"/>
        <w:ind w:left="1894"/>
      </w:pPr>
      <w:r>
        <w:t>Предметные</w:t>
      </w:r>
      <w:r>
        <w:rPr>
          <w:spacing w:val="-13"/>
        </w:rPr>
        <w:t xml:space="preserve"> </w:t>
      </w:r>
      <w:r>
        <w:t>результаты</w:t>
      </w:r>
      <w:r>
        <w:rPr>
          <w:spacing w:val="-9"/>
        </w:rPr>
        <w:t xml:space="preserve"> </w:t>
      </w:r>
      <w:r>
        <w:t>освоения</w:t>
      </w:r>
      <w:r>
        <w:rPr>
          <w:spacing w:val="-5"/>
        </w:rPr>
        <w:t xml:space="preserve"> </w:t>
      </w:r>
      <w:r>
        <w:t>программы</w:t>
      </w:r>
      <w:r>
        <w:rPr>
          <w:spacing w:val="-6"/>
        </w:rPr>
        <w:t xml:space="preserve"> </w:t>
      </w:r>
      <w:r>
        <w:t>учебного</w:t>
      </w:r>
      <w:r>
        <w:rPr>
          <w:spacing w:val="-7"/>
        </w:rPr>
        <w:t xml:space="preserve"> </w:t>
      </w:r>
      <w:r>
        <w:t>курса «Г</w:t>
      </w:r>
      <w:r>
        <w:rPr>
          <w:spacing w:val="-1"/>
        </w:rPr>
        <w:t xml:space="preserve"> </w:t>
      </w:r>
      <w:proofErr w:type="spellStart"/>
      <w:r>
        <w:rPr>
          <w:spacing w:val="-2"/>
        </w:rPr>
        <w:t>еометрия</w:t>
      </w:r>
      <w:proofErr w:type="spellEnd"/>
      <w:r>
        <w:rPr>
          <w:spacing w:val="-2"/>
        </w:rPr>
        <w:t>».</w:t>
      </w:r>
    </w:p>
    <w:p w14:paraId="18B56EB2" w14:textId="77777777" w:rsidR="009E0CAA" w:rsidRDefault="00000000">
      <w:pPr>
        <w:pStyle w:val="a3"/>
        <w:ind w:right="3401" w:firstLine="760"/>
      </w:pPr>
      <w:r>
        <w:t>Предметные</w:t>
      </w:r>
      <w:r>
        <w:rPr>
          <w:spacing w:val="-7"/>
        </w:rPr>
        <w:t xml:space="preserve"> </w:t>
      </w:r>
      <w:r>
        <w:t>результаты</w:t>
      </w:r>
      <w:r>
        <w:rPr>
          <w:spacing w:val="-5"/>
        </w:rPr>
        <w:t xml:space="preserve"> </w:t>
      </w:r>
      <w:r>
        <w:t>освоения</w:t>
      </w:r>
      <w:r>
        <w:rPr>
          <w:spacing w:val="-6"/>
        </w:rPr>
        <w:t xml:space="preserve"> </w:t>
      </w:r>
      <w:r>
        <w:t>программы</w:t>
      </w:r>
      <w:r>
        <w:rPr>
          <w:spacing w:val="-5"/>
        </w:rPr>
        <w:t xml:space="preserve"> </w:t>
      </w:r>
      <w:r>
        <w:t>учебного</w:t>
      </w:r>
      <w:r>
        <w:rPr>
          <w:spacing w:val="-4"/>
        </w:rPr>
        <w:t xml:space="preserve"> </w:t>
      </w:r>
      <w:r>
        <w:t>курса к концу обучения в 7 классе.</w:t>
      </w:r>
    </w:p>
    <w:p w14:paraId="03646CB2" w14:textId="77777777" w:rsidR="009E0CAA" w:rsidRDefault="00000000">
      <w:pPr>
        <w:pStyle w:val="a3"/>
        <w:spacing w:before="25"/>
        <w:ind w:right="848"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EAAADD3" w14:textId="77777777" w:rsidR="009E0CAA" w:rsidRDefault="00000000">
      <w:pPr>
        <w:pStyle w:val="a3"/>
        <w:ind w:right="848" w:firstLine="760"/>
      </w:pPr>
      <w:r>
        <w:t>Проводить грубую</w:t>
      </w:r>
      <w:r>
        <w:rPr>
          <w:spacing w:val="-1"/>
        </w:rPr>
        <w:t xml:space="preserve"> </w:t>
      </w:r>
      <w:r>
        <w:t>оценку</w:t>
      </w:r>
      <w:r>
        <w:rPr>
          <w:spacing w:val="-15"/>
        </w:rPr>
        <w:t xml:space="preserve"> </w:t>
      </w:r>
      <w:r>
        <w:t>линейных</w:t>
      </w:r>
      <w:r>
        <w:rPr>
          <w:spacing w:val="-1"/>
        </w:rPr>
        <w:t xml:space="preserve"> </w:t>
      </w:r>
      <w:r>
        <w:t>и угловых величин</w:t>
      </w:r>
      <w:r>
        <w:rPr>
          <w:spacing w:val="-1"/>
        </w:rPr>
        <w:t xml:space="preserve"> </w:t>
      </w:r>
      <w:r>
        <w:t>предметов</w:t>
      </w:r>
      <w:r>
        <w:rPr>
          <w:spacing w:val="-3"/>
        </w:rPr>
        <w:t xml:space="preserve"> </w:t>
      </w:r>
      <w:r>
        <w:t>в</w:t>
      </w:r>
      <w:r>
        <w:rPr>
          <w:spacing w:val="-4"/>
        </w:rPr>
        <w:t xml:space="preserve"> </w:t>
      </w:r>
      <w:r>
        <w:t>реальной жизни, размеров природных объектов. Различать размеры этих объектов по порядку величины.</w:t>
      </w:r>
    </w:p>
    <w:p w14:paraId="34DB443B" w14:textId="77777777" w:rsidR="009E0CAA" w:rsidRDefault="00000000">
      <w:pPr>
        <w:pStyle w:val="a3"/>
        <w:ind w:left="1894"/>
      </w:pPr>
      <w:r>
        <w:t>Строить</w:t>
      </w:r>
      <w:r>
        <w:rPr>
          <w:spacing w:val="-9"/>
        </w:rPr>
        <w:t xml:space="preserve"> </w:t>
      </w:r>
      <w:r>
        <w:t>чертежи</w:t>
      </w:r>
      <w:r>
        <w:rPr>
          <w:spacing w:val="-9"/>
        </w:rPr>
        <w:t xml:space="preserve"> </w:t>
      </w:r>
      <w:r>
        <w:t>к</w:t>
      </w:r>
      <w:r>
        <w:rPr>
          <w:spacing w:val="-8"/>
        </w:rPr>
        <w:t xml:space="preserve"> </w:t>
      </w:r>
      <w:r>
        <w:t>геометрическим</w:t>
      </w:r>
      <w:r>
        <w:rPr>
          <w:spacing w:val="-9"/>
        </w:rPr>
        <w:t xml:space="preserve"> </w:t>
      </w:r>
      <w:r>
        <w:rPr>
          <w:spacing w:val="-2"/>
        </w:rPr>
        <w:t>задачам.</w:t>
      </w:r>
    </w:p>
    <w:p w14:paraId="5AD55756" w14:textId="77777777" w:rsidR="009E0CAA" w:rsidRDefault="00000000">
      <w:pPr>
        <w:pStyle w:val="a3"/>
        <w:ind w:right="857"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14:paraId="45845828" w14:textId="77777777" w:rsidR="009E0CAA" w:rsidRDefault="00000000">
      <w:pPr>
        <w:pStyle w:val="a3"/>
        <w:ind w:left="1894"/>
      </w:pPr>
      <w:r>
        <w:t>Проводить</w:t>
      </w:r>
      <w:r>
        <w:rPr>
          <w:spacing w:val="-12"/>
        </w:rPr>
        <w:t xml:space="preserve"> </w:t>
      </w:r>
      <w:r>
        <w:t>логические</w:t>
      </w:r>
      <w:r>
        <w:rPr>
          <w:spacing w:val="-14"/>
        </w:rPr>
        <w:t xml:space="preserve"> </w:t>
      </w:r>
      <w:r>
        <w:t>рассуждения</w:t>
      </w:r>
      <w:r>
        <w:rPr>
          <w:spacing w:val="-9"/>
        </w:rPr>
        <w:t xml:space="preserve"> </w:t>
      </w:r>
      <w:r>
        <w:t>с</w:t>
      </w:r>
      <w:r>
        <w:rPr>
          <w:spacing w:val="-10"/>
        </w:rPr>
        <w:t xml:space="preserve"> </w:t>
      </w:r>
      <w:r>
        <w:t>использованием</w:t>
      </w:r>
      <w:r>
        <w:rPr>
          <w:spacing w:val="-10"/>
        </w:rPr>
        <w:t xml:space="preserve"> </w:t>
      </w:r>
      <w:r>
        <w:t>геометрических</w:t>
      </w:r>
      <w:r>
        <w:rPr>
          <w:spacing w:val="-3"/>
        </w:rPr>
        <w:t xml:space="preserve"> </w:t>
      </w:r>
      <w:r>
        <w:rPr>
          <w:spacing w:val="-2"/>
        </w:rPr>
        <w:t>теорем.</w:t>
      </w:r>
    </w:p>
    <w:p w14:paraId="0136CF2D" w14:textId="77777777" w:rsidR="009E0CAA" w:rsidRDefault="00000000">
      <w:pPr>
        <w:pStyle w:val="a3"/>
        <w:ind w:right="859"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EB6A041" w14:textId="77777777" w:rsidR="009E0CAA" w:rsidRDefault="00000000">
      <w:pPr>
        <w:pStyle w:val="a3"/>
        <w:ind w:right="845"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F2EAC37" w14:textId="77777777" w:rsidR="009E0CAA" w:rsidRDefault="00000000">
      <w:pPr>
        <w:pStyle w:val="a3"/>
        <w:ind w:left="1894"/>
      </w:pPr>
      <w:r>
        <w:t>Решать</w:t>
      </w:r>
      <w:r>
        <w:rPr>
          <w:spacing w:val="-5"/>
        </w:rPr>
        <w:t xml:space="preserve"> </w:t>
      </w:r>
      <w:r>
        <w:t>задачи</w:t>
      </w:r>
      <w:r>
        <w:rPr>
          <w:spacing w:val="-4"/>
        </w:rPr>
        <w:t xml:space="preserve"> </w:t>
      </w:r>
      <w:r>
        <w:t>на</w:t>
      </w:r>
      <w:r>
        <w:rPr>
          <w:spacing w:val="-8"/>
        </w:rPr>
        <w:t xml:space="preserve"> </w:t>
      </w:r>
      <w:r>
        <w:t>клетчатой</w:t>
      </w:r>
      <w:r>
        <w:rPr>
          <w:spacing w:val="-4"/>
        </w:rPr>
        <w:t xml:space="preserve"> </w:t>
      </w:r>
      <w:r>
        <w:rPr>
          <w:spacing w:val="-2"/>
        </w:rPr>
        <w:t>бумаге.</w:t>
      </w:r>
    </w:p>
    <w:p w14:paraId="2C918DB7" w14:textId="77777777" w:rsidR="009E0CAA" w:rsidRDefault="00000000">
      <w:pPr>
        <w:pStyle w:val="a3"/>
        <w:ind w:right="858"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6F66B80" w14:textId="77777777" w:rsidR="009E0CAA" w:rsidRDefault="00000000">
      <w:pPr>
        <w:pStyle w:val="a3"/>
        <w:ind w:right="848" w:firstLine="760"/>
      </w:pPr>
      <w:r>
        <w:t>Владеть понятием геометрического места точек. Уметь определять биссектрису угла</w:t>
      </w:r>
      <w:r>
        <w:rPr>
          <w:spacing w:val="40"/>
        </w:rPr>
        <w:t xml:space="preserve"> </w:t>
      </w:r>
      <w:r>
        <w:t>и серединный перпендикуляр к отрезку как геометрические места точек.</w:t>
      </w:r>
    </w:p>
    <w:p w14:paraId="1686F0AC" w14:textId="77777777" w:rsidR="009E0CAA" w:rsidRDefault="00000000">
      <w:pPr>
        <w:pStyle w:val="a3"/>
        <w:ind w:right="863"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CBA623" w14:textId="77777777" w:rsidR="009E0CAA" w:rsidRDefault="00000000">
      <w:pPr>
        <w:pStyle w:val="a3"/>
        <w:spacing w:before="1"/>
        <w:ind w:right="856"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CB17AA3" w14:textId="77777777" w:rsidR="009E0CAA" w:rsidRDefault="00000000">
      <w:pPr>
        <w:pStyle w:val="a3"/>
        <w:ind w:right="853" w:firstLine="73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FBA849A" w14:textId="77777777" w:rsidR="009E0CAA" w:rsidRDefault="00000000">
      <w:pPr>
        <w:pStyle w:val="a3"/>
        <w:ind w:right="857" w:firstLine="739"/>
      </w:pPr>
      <w:r>
        <w:t>Пользоваться простейшими геометрическими неравенствами, понимать их практический смысл.</w:t>
      </w:r>
    </w:p>
    <w:p w14:paraId="017DC311" w14:textId="77777777" w:rsidR="009E0CAA" w:rsidRDefault="00000000">
      <w:pPr>
        <w:pStyle w:val="a3"/>
        <w:ind w:left="1872" w:right="852"/>
      </w:pPr>
      <w:r>
        <w:t>Проводить основные геометрические построения с помощью циркуля и линейки. Предметные</w:t>
      </w:r>
      <w:r>
        <w:rPr>
          <w:spacing w:val="28"/>
        </w:rPr>
        <w:t xml:space="preserve"> </w:t>
      </w:r>
      <w:r>
        <w:t>результаты</w:t>
      </w:r>
      <w:r>
        <w:rPr>
          <w:spacing w:val="34"/>
        </w:rPr>
        <w:t xml:space="preserve"> </w:t>
      </w:r>
      <w:r>
        <w:t>освоения</w:t>
      </w:r>
      <w:r>
        <w:rPr>
          <w:spacing w:val="34"/>
        </w:rPr>
        <w:t xml:space="preserve"> </w:t>
      </w:r>
      <w:r>
        <w:t>программы</w:t>
      </w:r>
      <w:r>
        <w:rPr>
          <w:spacing w:val="38"/>
        </w:rPr>
        <w:t xml:space="preserve"> </w:t>
      </w:r>
      <w:r>
        <w:t>учебного</w:t>
      </w:r>
      <w:r>
        <w:rPr>
          <w:spacing w:val="32"/>
        </w:rPr>
        <w:t xml:space="preserve"> </w:t>
      </w:r>
      <w:r>
        <w:t>курса</w:t>
      </w:r>
      <w:r>
        <w:rPr>
          <w:spacing w:val="32"/>
        </w:rPr>
        <w:t xml:space="preserve"> </w:t>
      </w:r>
      <w:r>
        <w:t>к</w:t>
      </w:r>
      <w:r>
        <w:rPr>
          <w:spacing w:val="34"/>
        </w:rPr>
        <w:t xml:space="preserve"> </w:t>
      </w:r>
      <w:r>
        <w:t>концу</w:t>
      </w:r>
      <w:r>
        <w:rPr>
          <w:spacing w:val="19"/>
        </w:rPr>
        <w:t xml:space="preserve"> </w:t>
      </w:r>
      <w:r>
        <w:t>обучения</w:t>
      </w:r>
      <w:r>
        <w:rPr>
          <w:spacing w:val="34"/>
        </w:rPr>
        <w:t xml:space="preserve"> </w:t>
      </w:r>
      <w:r>
        <w:t>в</w:t>
      </w:r>
      <w:r>
        <w:rPr>
          <w:spacing w:val="33"/>
        </w:rPr>
        <w:t xml:space="preserve"> </w:t>
      </w:r>
      <w:r>
        <w:t>8</w:t>
      </w:r>
    </w:p>
    <w:p w14:paraId="50B122B7" w14:textId="77777777" w:rsidR="009E0CAA" w:rsidRDefault="00000000">
      <w:pPr>
        <w:pStyle w:val="a3"/>
        <w:spacing w:before="3" w:line="275" w:lineRule="exact"/>
        <w:jc w:val="left"/>
      </w:pPr>
      <w:r>
        <w:rPr>
          <w:spacing w:val="-2"/>
        </w:rPr>
        <w:t>классе.</w:t>
      </w:r>
    </w:p>
    <w:p w14:paraId="368DA185" w14:textId="77777777" w:rsidR="009E0CAA" w:rsidRDefault="00000000">
      <w:pPr>
        <w:pStyle w:val="a3"/>
        <w:spacing w:line="275" w:lineRule="exact"/>
        <w:ind w:left="1872"/>
        <w:jc w:val="left"/>
      </w:pPr>
      <w:r>
        <w:t>Распознавать</w:t>
      </w:r>
      <w:r>
        <w:rPr>
          <w:spacing w:val="52"/>
          <w:w w:val="150"/>
        </w:rPr>
        <w:t xml:space="preserve"> </w:t>
      </w:r>
      <w:r>
        <w:t>основные</w:t>
      </w:r>
      <w:r>
        <w:rPr>
          <w:spacing w:val="51"/>
          <w:w w:val="150"/>
        </w:rPr>
        <w:t xml:space="preserve"> </w:t>
      </w:r>
      <w:r>
        <w:t>виды</w:t>
      </w:r>
      <w:r>
        <w:rPr>
          <w:spacing w:val="54"/>
          <w:w w:val="150"/>
        </w:rPr>
        <w:t xml:space="preserve"> </w:t>
      </w:r>
      <w:r>
        <w:t>четырёхугольников,</w:t>
      </w:r>
      <w:r>
        <w:rPr>
          <w:spacing w:val="51"/>
          <w:w w:val="150"/>
        </w:rPr>
        <w:t xml:space="preserve"> </w:t>
      </w:r>
      <w:r>
        <w:t>их</w:t>
      </w:r>
      <w:r>
        <w:rPr>
          <w:spacing w:val="56"/>
          <w:w w:val="150"/>
        </w:rPr>
        <w:t xml:space="preserve"> </w:t>
      </w:r>
      <w:r>
        <w:t>элементы,</w:t>
      </w:r>
      <w:r>
        <w:rPr>
          <w:spacing w:val="55"/>
          <w:w w:val="150"/>
        </w:rPr>
        <w:t xml:space="preserve"> </w:t>
      </w:r>
      <w:r>
        <w:t>пользоваться</w:t>
      </w:r>
      <w:r>
        <w:rPr>
          <w:spacing w:val="56"/>
          <w:w w:val="150"/>
        </w:rPr>
        <w:t xml:space="preserve"> </w:t>
      </w:r>
      <w:r>
        <w:rPr>
          <w:spacing w:val="-5"/>
        </w:rPr>
        <w:t>их</w:t>
      </w:r>
    </w:p>
    <w:p w14:paraId="727A44DA" w14:textId="77777777" w:rsidR="009E0CAA" w:rsidRDefault="00000000">
      <w:pPr>
        <w:pStyle w:val="a3"/>
        <w:jc w:val="left"/>
      </w:pPr>
      <w:r>
        <w:t>свойствами</w:t>
      </w:r>
      <w:r>
        <w:rPr>
          <w:spacing w:val="-8"/>
        </w:rPr>
        <w:t xml:space="preserve"> </w:t>
      </w:r>
      <w:r>
        <w:t>при</w:t>
      </w:r>
      <w:r>
        <w:rPr>
          <w:spacing w:val="-8"/>
        </w:rPr>
        <w:t xml:space="preserve"> </w:t>
      </w:r>
      <w:r>
        <w:t>решении</w:t>
      </w:r>
      <w:r>
        <w:rPr>
          <w:spacing w:val="-7"/>
        </w:rPr>
        <w:t xml:space="preserve"> </w:t>
      </w:r>
      <w:r>
        <w:t>геометрических</w:t>
      </w:r>
      <w:r>
        <w:rPr>
          <w:spacing w:val="-3"/>
        </w:rPr>
        <w:t xml:space="preserve"> </w:t>
      </w:r>
      <w:r>
        <w:rPr>
          <w:spacing w:val="-2"/>
        </w:rPr>
        <w:t>задач.</w:t>
      </w:r>
    </w:p>
    <w:p w14:paraId="57B061B8" w14:textId="77777777" w:rsidR="009E0CAA" w:rsidRDefault="00000000">
      <w:pPr>
        <w:pStyle w:val="a3"/>
        <w:ind w:left="1872"/>
        <w:jc w:val="left"/>
      </w:pPr>
      <w:r>
        <w:t>Применять</w:t>
      </w:r>
      <w:r>
        <w:rPr>
          <w:spacing w:val="-6"/>
        </w:rPr>
        <w:t xml:space="preserve"> </w:t>
      </w:r>
      <w:r>
        <w:t>свойства</w:t>
      </w:r>
      <w:r>
        <w:rPr>
          <w:spacing w:val="-9"/>
        </w:rPr>
        <w:t xml:space="preserve"> </w:t>
      </w:r>
      <w:r>
        <w:t>точки</w:t>
      </w:r>
      <w:r>
        <w:rPr>
          <w:spacing w:val="-6"/>
        </w:rPr>
        <w:t xml:space="preserve"> </w:t>
      </w:r>
      <w:r>
        <w:t>пересечения</w:t>
      </w:r>
      <w:r>
        <w:rPr>
          <w:spacing w:val="-5"/>
        </w:rPr>
        <w:t xml:space="preserve"> </w:t>
      </w:r>
      <w:r>
        <w:t>медиан</w:t>
      </w:r>
      <w:r>
        <w:rPr>
          <w:spacing w:val="-4"/>
        </w:rPr>
        <w:t xml:space="preserve"> </w:t>
      </w:r>
      <w:r>
        <w:t>треугольника</w:t>
      </w:r>
      <w:r>
        <w:rPr>
          <w:spacing w:val="-8"/>
        </w:rPr>
        <w:t xml:space="preserve"> </w:t>
      </w:r>
      <w:r>
        <w:t>(центра</w:t>
      </w:r>
      <w:r>
        <w:rPr>
          <w:spacing w:val="-9"/>
        </w:rPr>
        <w:t xml:space="preserve"> </w:t>
      </w:r>
      <w:r>
        <w:t>масс)</w:t>
      </w:r>
      <w:r>
        <w:rPr>
          <w:spacing w:val="-6"/>
        </w:rPr>
        <w:t xml:space="preserve"> </w:t>
      </w:r>
      <w:r>
        <w:t>в</w:t>
      </w:r>
      <w:r>
        <w:rPr>
          <w:spacing w:val="-8"/>
        </w:rPr>
        <w:t xml:space="preserve"> </w:t>
      </w:r>
      <w:r>
        <w:rPr>
          <w:spacing w:val="-2"/>
        </w:rPr>
        <w:t>решении</w:t>
      </w:r>
    </w:p>
    <w:p w14:paraId="24A1B9DF" w14:textId="77777777" w:rsidR="009E0CAA" w:rsidRDefault="009E0CAA">
      <w:pPr>
        <w:pStyle w:val="a3"/>
        <w:jc w:val="left"/>
        <w:sectPr w:rsidR="009E0CAA">
          <w:pgSz w:w="11920" w:h="16850"/>
          <w:pgMar w:top="980" w:right="0" w:bottom="280" w:left="283" w:header="761" w:footer="0" w:gutter="0"/>
          <w:cols w:space="720"/>
        </w:sectPr>
      </w:pPr>
    </w:p>
    <w:p w14:paraId="6B64544F" w14:textId="77777777" w:rsidR="009E0CAA" w:rsidRDefault="00000000">
      <w:pPr>
        <w:pStyle w:val="a3"/>
        <w:spacing w:before="241"/>
        <w:jc w:val="left"/>
      </w:pPr>
      <w:r>
        <w:rPr>
          <w:spacing w:val="-2"/>
        </w:rPr>
        <w:lastRenderedPageBreak/>
        <w:t>задач.</w:t>
      </w:r>
    </w:p>
    <w:p w14:paraId="030352AA" w14:textId="77777777" w:rsidR="009E0CAA" w:rsidRDefault="00000000">
      <w:pPr>
        <w:pStyle w:val="a3"/>
        <w:spacing w:before="1"/>
        <w:ind w:left="1872"/>
        <w:jc w:val="left"/>
      </w:pPr>
      <w:r>
        <w:t>Владеть</w:t>
      </w:r>
      <w:r>
        <w:rPr>
          <w:spacing w:val="26"/>
        </w:rPr>
        <w:t xml:space="preserve"> </w:t>
      </w:r>
      <w:r>
        <w:t>понятием</w:t>
      </w:r>
      <w:r>
        <w:rPr>
          <w:spacing w:val="30"/>
        </w:rPr>
        <w:t xml:space="preserve"> </w:t>
      </w:r>
      <w:r>
        <w:t>средней</w:t>
      </w:r>
      <w:r>
        <w:rPr>
          <w:spacing w:val="31"/>
        </w:rPr>
        <w:t xml:space="preserve"> </w:t>
      </w:r>
      <w:r>
        <w:t>линии</w:t>
      </w:r>
      <w:r>
        <w:rPr>
          <w:spacing w:val="30"/>
        </w:rPr>
        <w:t xml:space="preserve"> </w:t>
      </w:r>
      <w:r>
        <w:t>треугольника</w:t>
      </w:r>
      <w:r>
        <w:rPr>
          <w:spacing w:val="28"/>
        </w:rPr>
        <w:t xml:space="preserve"> </w:t>
      </w:r>
      <w:r>
        <w:t>и</w:t>
      </w:r>
      <w:r>
        <w:rPr>
          <w:spacing w:val="28"/>
        </w:rPr>
        <w:t xml:space="preserve"> </w:t>
      </w:r>
      <w:r>
        <w:t>трапеции,</w:t>
      </w:r>
      <w:r>
        <w:rPr>
          <w:spacing w:val="28"/>
        </w:rPr>
        <w:t xml:space="preserve"> </w:t>
      </w:r>
      <w:r>
        <w:t>применять</w:t>
      </w:r>
      <w:r>
        <w:rPr>
          <w:spacing w:val="31"/>
        </w:rPr>
        <w:t xml:space="preserve"> </w:t>
      </w:r>
      <w:r>
        <w:t>их</w:t>
      </w:r>
      <w:r>
        <w:rPr>
          <w:spacing w:val="34"/>
        </w:rPr>
        <w:t xml:space="preserve"> </w:t>
      </w:r>
      <w:r>
        <w:rPr>
          <w:spacing w:val="-2"/>
        </w:rPr>
        <w:t>свойства</w:t>
      </w:r>
    </w:p>
    <w:p w14:paraId="3186EFE4" w14:textId="77777777" w:rsidR="009E0CAA" w:rsidRDefault="00000000">
      <w:pPr>
        <w:pStyle w:val="a3"/>
        <w:ind w:right="856"/>
      </w:pPr>
      <w:r>
        <w:t>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0ADD726" w14:textId="77777777" w:rsidR="009E0CAA" w:rsidRDefault="00000000">
      <w:pPr>
        <w:pStyle w:val="a3"/>
        <w:ind w:right="849" w:firstLine="739"/>
        <w:jc w:val="right"/>
      </w:pPr>
      <w:r>
        <w:t>Применять</w:t>
      </w:r>
      <w:r>
        <w:rPr>
          <w:spacing w:val="80"/>
        </w:rPr>
        <w:t xml:space="preserve"> </w:t>
      </w:r>
      <w:r>
        <w:t>признаки</w:t>
      </w:r>
      <w:r>
        <w:rPr>
          <w:spacing w:val="80"/>
        </w:rPr>
        <w:t xml:space="preserve"> </w:t>
      </w:r>
      <w:r>
        <w:t>подобия</w:t>
      </w:r>
      <w:r>
        <w:rPr>
          <w:spacing w:val="80"/>
        </w:rPr>
        <w:t xml:space="preserve"> </w:t>
      </w:r>
      <w:r>
        <w:t>треугольников</w:t>
      </w:r>
      <w:r>
        <w:rPr>
          <w:spacing w:val="80"/>
        </w:rPr>
        <w:t xml:space="preserve"> </w:t>
      </w:r>
      <w:r>
        <w:t>в</w:t>
      </w:r>
      <w:r>
        <w:rPr>
          <w:spacing w:val="80"/>
        </w:rPr>
        <w:t xml:space="preserve"> </w:t>
      </w:r>
      <w:r>
        <w:t>решении</w:t>
      </w:r>
      <w:r>
        <w:rPr>
          <w:spacing w:val="80"/>
        </w:rPr>
        <w:t xml:space="preserve"> </w:t>
      </w:r>
      <w:r>
        <w:t>геометрических</w:t>
      </w:r>
      <w:r>
        <w:rPr>
          <w:spacing w:val="80"/>
        </w:rPr>
        <w:t xml:space="preserve"> </w:t>
      </w:r>
      <w:r>
        <w:t>задач. Пользоваться теоремой Пифагора для решения геометрических и практических задач.</w:t>
      </w:r>
    </w:p>
    <w:p w14:paraId="482384B3" w14:textId="77777777" w:rsidR="009E0CAA" w:rsidRDefault="00000000">
      <w:pPr>
        <w:pStyle w:val="a3"/>
        <w:ind w:right="849"/>
      </w:pPr>
      <w:r>
        <w:t>Строить математическую модель в практических задачах, самостоятельно проводить чертёж и находить соответствующие длины.</w:t>
      </w:r>
    </w:p>
    <w:p w14:paraId="15A6B433" w14:textId="77777777" w:rsidR="009E0CAA" w:rsidRDefault="00000000">
      <w:pPr>
        <w:pStyle w:val="a3"/>
        <w:ind w:right="860" w:firstLine="73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75BD4F4" w14:textId="77777777" w:rsidR="009E0CAA" w:rsidRDefault="00000000">
      <w:pPr>
        <w:pStyle w:val="a3"/>
        <w:ind w:right="853" w:firstLine="73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590578F8" w14:textId="77777777" w:rsidR="009E0CAA" w:rsidRDefault="00000000">
      <w:pPr>
        <w:pStyle w:val="a3"/>
        <w:spacing w:before="1"/>
        <w:ind w:right="856" w:firstLine="73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1FEA440" w14:textId="77777777" w:rsidR="009E0CAA" w:rsidRDefault="00000000">
      <w:pPr>
        <w:pStyle w:val="a3"/>
        <w:ind w:right="2515" w:firstLine="739"/>
      </w:pPr>
      <w:r>
        <w:t>Владеть</w:t>
      </w:r>
      <w:r>
        <w:rPr>
          <w:spacing w:val="-3"/>
        </w:rPr>
        <w:t xml:space="preserve"> </w:t>
      </w:r>
      <w:r>
        <w:t>понятием</w:t>
      </w:r>
      <w:r>
        <w:rPr>
          <w:spacing w:val="-7"/>
        </w:rPr>
        <w:t xml:space="preserve"> </w:t>
      </w:r>
      <w:r>
        <w:t>описанного</w:t>
      </w:r>
      <w:r>
        <w:rPr>
          <w:spacing w:val="-4"/>
        </w:rPr>
        <w:t xml:space="preserve"> </w:t>
      </w:r>
      <w:r>
        <w:t>четырёхугольника,</w:t>
      </w:r>
      <w:r>
        <w:rPr>
          <w:spacing w:val="-4"/>
        </w:rPr>
        <w:t xml:space="preserve"> </w:t>
      </w:r>
      <w:r>
        <w:t>применять</w:t>
      </w:r>
      <w:r>
        <w:rPr>
          <w:spacing w:val="-3"/>
        </w:rPr>
        <w:t xml:space="preserve"> </w:t>
      </w:r>
      <w:r>
        <w:t>свойства описанного четырёхугольника при решении задач.</w:t>
      </w:r>
    </w:p>
    <w:p w14:paraId="60F00324" w14:textId="77777777" w:rsidR="009E0CAA" w:rsidRDefault="00000000">
      <w:pPr>
        <w:pStyle w:val="a3"/>
        <w:spacing w:before="12"/>
        <w:ind w:right="842"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2B55863" w14:textId="77777777" w:rsidR="009E0CAA" w:rsidRDefault="00000000">
      <w:pPr>
        <w:pStyle w:val="a3"/>
        <w:ind w:left="1894"/>
      </w:pPr>
      <w:r>
        <w:t>Предметные</w:t>
      </w:r>
      <w:r>
        <w:rPr>
          <w:spacing w:val="22"/>
        </w:rPr>
        <w:t xml:space="preserve"> </w:t>
      </w:r>
      <w:r>
        <w:t>результаты</w:t>
      </w:r>
      <w:r>
        <w:rPr>
          <w:spacing w:val="29"/>
        </w:rPr>
        <w:t xml:space="preserve"> </w:t>
      </w:r>
      <w:r>
        <w:t>освоения</w:t>
      </w:r>
      <w:r>
        <w:rPr>
          <w:spacing w:val="29"/>
        </w:rPr>
        <w:t xml:space="preserve"> </w:t>
      </w:r>
      <w:r>
        <w:t>программы</w:t>
      </w:r>
      <w:r>
        <w:rPr>
          <w:spacing w:val="37"/>
        </w:rPr>
        <w:t xml:space="preserve"> </w:t>
      </w:r>
      <w:r>
        <w:t>учебного</w:t>
      </w:r>
      <w:r>
        <w:rPr>
          <w:spacing w:val="30"/>
        </w:rPr>
        <w:t xml:space="preserve"> </w:t>
      </w:r>
      <w:r>
        <w:t>курса</w:t>
      </w:r>
      <w:r>
        <w:rPr>
          <w:spacing w:val="28"/>
        </w:rPr>
        <w:t xml:space="preserve"> </w:t>
      </w:r>
      <w:r>
        <w:t>к</w:t>
      </w:r>
      <w:r>
        <w:rPr>
          <w:spacing w:val="29"/>
        </w:rPr>
        <w:t xml:space="preserve"> </w:t>
      </w:r>
      <w:r>
        <w:t>концу</w:t>
      </w:r>
      <w:r>
        <w:rPr>
          <w:spacing w:val="17"/>
        </w:rPr>
        <w:t xml:space="preserve"> </w:t>
      </w:r>
      <w:r>
        <w:t>обучения</w:t>
      </w:r>
      <w:r>
        <w:rPr>
          <w:spacing w:val="30"/>
        </w:rPr>
        <w:t xml:space="preserve"> </w:t>
      </w:r>
      <w:r>
        <w:t>в</w:t>
      </w:r>
      <w:r>
        <w:rPr>
          <w:spacing w:val="28"/>
        </w:rPr>
        <w:t xml:space="preserve"> </w:t>
      </w:r>
      <w:r>
        <w:rPr>
          <w:spacing w:val="-10"/>
        </w:rPr>
        <w:t>9</w:t>
      </w:r>
    </w:p>
    <w:p w14:paraId="320CC5C7" w14:textId="77777777" w:rsidR="009E0CAA" w:rsidRDefault="00000000">
      <w:pPr>
        <w:pStyle w:val="a3"/>
        <w:jc w:val="left"/>
      </w:pPr>
      <w:r>
        <w:rPr>
          <w:spacing w:val="-2"/>
        </w:rPr>
        <w:t>классе.</w:t>
      </w:r>
    </w:p>
    <w:p w14:paraId="2F0C27DB" w14:textId="77777777" w:rsidR="009E0CAA" w:rsidRDefault="00000000">
      <w:pPr>
        <w:pStyle w:val="a3"/>
        <w:ind w:left="1894"/>
        <w:jc w:val="left"/>
      </w:pPr>
      <w:r>
        <w:t>Знать</w:t>
      </w:r>
      <w:r>
        <w:rPr>
          <w:spacing w:val="-9"/>
        </w:rPr>
        <w:t xml:space="preserve"> </w:t>
      </w:r>
      <w:r>
        <w:t>тригонометрические</w:t>
      </w:r>
      <w:r>
        <w:rPr>
          <w:spacing w:val="-8"/>
        </w:rPr>
        <w:t xml:space="preserve"> </w:t>
      </w:r>
      <w:r>
        <w:t>функции</w:t>
      </w:r>
      <w:r>
        <w:rPr>
          <w:spacing w:val="-7"/>
        </w:rPr>
        <w:t xml:space="preserve"> </w:t>
      </w:r>
      <w:r>
        <w:t>острых углов,</w:t>
      </w:r>
      <w:r>
        <w:rPr>
          <w:spacing w:val="-8"/>
        </w:rPr>
        <w:t xml:space="preserve"> </w:t>
      </w:r>
      <w:r>
        <w:t>находить</w:t>
      </w:r>
      <w:r>
        <w:rPr>
          <w:spacing w:val="-4"/>
        </w:rPr>
        <w:t xml:space="preserve"> </w:t>
      </w:r>
      <w:r>
        <w:t>с</w:t>
      </w:r>
      <w:r>
        <w:rPr>
          <w:spacing w:val="-10"/>
        </w:rPr>
        <w:t xml:space="preserve"> </w:t>
      </w:r>
      <w:r>
        <w:t>их</w:t>
      </w:r>
      <w:r>
        <w:rPr>
          <w:spacing w:val="-7"/>
        </w:rPr>
        <w:t xml:space="preserve"> </w:t>
      </w:r>
      <w:r>
        <w:t>помощью</w:t>
      </w:r>
      <w:r>
        <w:rPr>
          <w:spacing w:val="-5"/>
        </w:rPr>
        <w:t xml:space="preserve"> </w:t>
      </w:r>
      <w:r>
        <w:rPr>
          <w:spacing w:val="-2"/>
        </w:rPr>
        <w:t>различные</w:t>
      </w:r>
    </w:p>
    <w:p w14:paraId="0061B7C2" w14:textId="77777777" w:rsidR="009E0CAA" w:rsidRDefault="00000000">
      <w:pPr>
        <w:pStyle w:val="a3"/>
        <w:tabs>
          <w:tab w:val="left" w:pos="2345"/>
          <w:tab w:val="left" w:pos="4244"/>
          <w:tab w:val="left" w:pos="5852"/>
          <w:tab w:val="left" w:pos="7160"/>
          <w:tab w:val="left" w:pos="9004"/>
        </w:tabs>
        <w:ind w:right="888"/>
        <w:jc w:val="left"/>
      </w:pPr>
      <w:r>
        <w:rPr>
          <w:spacing w:val="-2"/>
        </w:rPr>
        <w:t>элементы</w:t>
      </w:r>
      <w:r>
        <w:tab/>
      </w:r>
      <w:r>
        <w:rPr>
          <w:spacing w:val="-2"/>
        </w:rPr>
        <w:t>прямоугольного</w:t>
      </w:r>
      <w:r>
        <w:tab/>
      </w:r>
      <w:r>
        <w:rPr>
          <w:spacing w:val="-2"/>
        </w:rPr>
        <w:t>треугольника</w:t>
      </w:r>
      <w:r>
        <w:tab/>
      </w:r>
      <w:r>
        <w:rPr>
          <w:spacing w:val="-2"/>
        </w:rPr>
        <w:t>(«решение</w:t>
      </w:r>
      <w:r>
        <w:tab/>
      </w:r>
      <w:r>
        <w:rPr>
          <w:spacing w:val="-2"/>
        </w:rPr>
        <w:t>прямоугольных</w:t>
      </w:r>
      <w:r>
        <w:tab/>
      </w:r>
      <w:r>
        <w:rPr>
          <w:spacing w:val="-2"/>
        </w:rPr>
        <w:t xml:space="preserve">треугольников»). </w:t>
      </w:r>
      <w:r>
        <w:t xml:space="preserve">Находить (с помощью калькулятора) длины и углы для </w:t>
      </w:r>
      <w:proofErr w:type="spellStart"/>
      <w:r>
        <w:t>нетабличных</w:t>
      </w:r>
      <w:proofErr w:type="spellEnd"/>
      <w:r>
        <w:t xml:space="preserve"> значений.</w:t>
      </w:r>
    </w:p>
    <w:p w14:paraId="3FD32D9F" w14:textId="77777777" w:rsidR="009E0CAA" w:rsidRDefault="00000000">
      <w:pPr>
        <w:pStyle w:val="a3"/>
        <w:ind w:right="849"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38A03AF" w14:textId="77777777" w:rsidR="009E0CAA" w:rsidRDefault="00000000">
      <w:pPr>
        <w:pStyle w:val="a3"/>
        <w:ind w:left="1207" w:right="848" w:firstLine="734"/>
        <w:jc w:val="right"/>
      </w:pPr>
      <w:r>
        <w:t>Использовать</w:t>
      </w:r>
      <w:r>
        <w:rPr>
          <w:spacing w:val="36"/>
        </w:rPr>
        <w:t xml:space="preserve"> </w:t>
      </w:r>
      <w:r>
        <w:t>теоремы</w:t>
      </w:r>
      <w:r>
        <w:rPr>
          <w:spacing w:val="35"/>
        </w:rPr>
        <w:t xml:space="preserve"> </w:t>
      </w:r>
      <w:r>
        <w:t>синусов</w:t>
      </w:r>
      <w:r>
        <w:rPr>
          <w:spacing w:val="36"/>
        </w:rPr>
        <w:t xml:space="preserve"> </w:t>
      </w:r>
      <w:r>
        <w:t>и</w:t>
      </w:r>
      <w:r>
        <w:rPr>
          <w:spacing w:val="36"/>
        </w:rPr>
        <w:t xml:space="preserve"> </w:t>
      </w:r>
      <w:r>
        <w:t>косинусов</w:t>
      </w:r>
      <w:r>
        <w:rPr>
          <w:spacing w:val="38"/>
        </w:rPr>
        <w:t xml:space="preserve"> </w:t>
      </w:r>
      <w:r>
        <w:t>для</w:t>
      </w:r>
      <w:r>
        <w:rPr>
          <w:spacing w:val="35"/>
        </w:rPr>
        <w:t xml:space="preserve"> </w:t>
      </w:r>
      <w:r>
        <w:t>нахождения</w:t>
      </w:r>
      <w:r>
        <w:rPr>
          <w:spacing w:val="35"/>
        </w:rPr>
        <w:t xml:space="preserve"> </w:t>
      </w:r>
      <w:r>
        <w:t>различных</w:t>
      </w:r>
      <w:r>
        <w:rPr>
          <w:spacing w:val="38"/>
        </w:rPr>
        <w:t xml:space="preserve"> </w:t>
      </w:r>
      <w:r>
        <w:t>элементов треугольника</w:t>
      </w:r>
      <w:r>
        <w:rPr>
          <w:spacing w:val="-6"/>
        </w:rPr>
        <w:t xml:space="preserve"> </w:t>
      </w:r>
      <w:r>
        <w:t>(«решение</w:t>
      </w:r>
      <w:r>
        <w:rPr>
          <w:spacing w:val="-6"/>
        </w:rPr>
        <w:t xml:space="preserve"> </w:t>
      </w:r>
      <w:r>
        <w:t>треугольников»),</w:t>
      </w:r>
      <w:r>
        <w:rPr>
          <w:spacing w:val="-5"/>
        </w:rPr>
        <w:t xml:space="preserve"> </w:t>
      </w:r>
      <w:r>
        <w:t>применять</w:t>
      </w:r>
      <w:r>
        <w:rPr>
          <w:spacing w:val="-3"/>
        </w:rPr>
        <w:t xml:space="preserve"> </w:t>
      </w:r>
      <w:r>
        <w:t>их</w:t>
      </w:r>
      <w:r>
        <w:rPr>
          <w:spacing w:val="-3"/>
        </w:rPr>
        <w:t xml:space="preserve"> </w:t>
      </w:r>
      <w:r>
        <w:t>при</w:t>
      </w:r>
      <w:r>
        <w:rPr>
          <w:spacing w:val="-5"/>
        </w:rPr>
        <w:t xml:space="preserve"> </w:t>
      </w:r>
      <w:r>
        <w:t>решении</w:t>
      </w:r>
      <w:r>
        <w:rPr>
          <w:spacing w:val="-7"/>
        </w:rPr>
        <w:t xml:space="preserve"> </w:t>
      </w:r>
      <w:r>
        <w:t>геометрических</w:t>
      </w:r>
      <w:r>
        <w:rPr>
          <w:spacing w:val="-2"/>
        </w:rPr>
        <w:t xml:space="preserve"> задач.</w:t>
      </w:r>
    </w:p>
    <w:p w14:paraId="00BC070D" w14:textId="77777777" w:rsidR="009E0CAA" w:rsidRDefault="00000000">
      <w:pPr>
        <w:pStyle w:val="a3"/>
        <w:ind w:right="846" w:firstLine="760"/>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t>длицы</w:t>
      </w:r>
      <w:proofErr w:type="spellEnd"/>
      <w: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8673339" w14:textId="77777777" w:rsidR="009E0CAA" w:rsidRDefault="00000000">
      <w:pPr>
        <w:pStyle w:val="a3"/>
        <w:ind w:right="855" w:firstLine="760"/>
      </w:pPr>
      <w:r>
        <w:t>Пользоваться теоремами о произведении отрезков хорд, о произведении отрезков секущих, о квадрате касательной.</w:t>
      </w:r>
    </w:p>
    <w:p w14:paraId="3A24DFB6" w14:textId="77777777" w:rsidR="009E0CAA" w:rsidRDefault="00000000">
      <w:pPr>
        <w:pStyle w:val="a3"/>
        <w:ind w:right="857"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A70B6E" w14:textId="77777777" w:rsidR="009E0CAA" w:rsidRDefault="00000000">
      <w:pPr>
        <w:pStyle w:val="a3"/>
        <w:spacing w:before="1" w:line="242" w:lineRule="auto"/>
        <w:ind w:right="856" w:firstLine="760"/>
      </w:pPr>
      <w:r>
        <w:t>Пользоваться методом координат на плоскости, применять его в решении геометрических и практических задач.</w:t>
      </w:r>
    </w:p>
    <w:p w14:paraId="2A6E4B49" w14:textId="77777777" w:rsidR="009E0CAA" w:rsidRDefault="00000000">
      <w:pPr>
        <w:pStyle w:val="a3"/>
        <w:ind w:right="852"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w:t>
      </w:r>
      <w:r>
        <w:rPr>
          <w:spacing w:val="40"/>
        </w:rPr>
        <w:t xml:space="preserve"> </w:t>
      </w:r>
      <w:r>
        <w:t>Применять полученные умения в практических задачах.</w:t>
      </w:r>
    </w:p>
    <w:p w14:paraId="644AFE91" w14:textId="77777777" w:rsidR="009E0CAA" w:rsidRDefault="00000000">
      <w:pPr>
        <w:pStyle w:val="a3"/>
        <w:spacing w:before="235"/>
        <w:ind w:right="856" w:firstLine="760"/>
      </w:pPr>
      <w:r>
        <w:t>Находить оси (или центры) симметрии фигур, применять движения плоскости в простейших случаях.</w:t>
      </w:r>
    </w:p>
    <w:p w14:paraId="2C14F2B8" w14:textId="77777777" w:rsidR="009E0CAA" w:rsidRDefault="00000000">
      <w:pPr>
        <w:pStyle w:val="a3"/>
        <w:ind w:right="846"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AB041DA" w14:textId="77777777" w:rsidR="009E0CAA" w:rsidRDefault="00000000">
      <w:pPr>
        <w:pStyle w:val="a3"/>
        <w:ind w:right="845" w:firstLine="760"/>
      </w:pPr>
      <w:r>
        <w:t>Рабочая</w:t>
      </w:r>
      <w:r>
        <w:rPr>
          <w:spacing w:val="40"/>
        </w:rPr>
        <w:t xml:space="preserve"> </w:t>
      </w:r>
      <w:r>
        <w:t>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16DB2D34" w14:textId="77777777" w:rsidR="009E0CAA" w:rsidRDefault="009E0CAA">
      <w:pPr>
        <w:pStyle w:val="a3"/>
        <w:sectPr w:rsidR="009E0CAA">
          <w:pgSz w:w="11920" w:h="16850"/>
          <w:pgMar w:top="980" w:right="0" w:bottom="280" w:left="283" w:header="761" w:footer="0" w:gutter="0"/>
          <w:cols w:space="720"/>
        </w:sectPr>
      </w:pPr>
    </w:p>
    <w:p w14:paraId="7161D1AB" w14:textId="77777777" w:rsidR="009E0CAA" w:rsidRDefault="00000000">
      <w:pPr>
        <w:pStyle w:val="a3"/>
        <w:spacing w:before="241"/>
        <w:ind w:left="1894"/>
      </w:pPr>
      <w:r>
        <w:lastRenderedPageBreak/>
        <w:t>Пояснительная</w:t>
      </w:r>
      <w:r>
        <w:rPr>
          <w:spacing w:val="-12"/>
        </w:rPr>
        <w:t xml:space="preserve"> </w:t>
      </w:r>
      <w:r>
        <w:rPr>
          <w:spacing w:val="-2"/>
        </w:rPr>
        <w:t>записка.</w:t>
      </w:r>
    </w:p>
    <w:p w14:paraId="50B58CA6" w14:textId="77777777" w:rsidR="009E0CAA" w:rsidRDefault="00000000">
      <w:pPr>
        <w:pStyle w:val="a3"/>
        <w:spacing w:before="1"/>
        <w:ind w:right="849"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w:t>
      </w:r>
      <w:r>
        <w:rPr>
          <w:spacing w:val="-1"/>
        </w:rPr>
        <w:t xml:space="preserve"> </w:t>
      </w:r>
      <w:r>
        <w:t>подготовка</w:t>
      </w:r>
      <w:r>
        <w:rPr>
          <w:spacing w:val="-1"/>
        </w:rPr>
        <w:t xml:space="preserve"> </w:t>
      </w:r>
      <w:r>
        <w:t>в</w:t>
      </w:r>
      <w:r>
        <w:rPr>
          <w:spacing w:val="-1"/>
        </w:rPr>
        <w:t xml:space="preserve"> </w:t>
      </w:r>
      <w:r>
        <w:t>области вероятности и статистики, такая</w:t>
      </w:r>
      <w:r>
        <w:rPr>
          <w:spacing w:val="-4"/>
        </w:rPr>
        <w:t xml:space="preserve"> </w:t>
      </w:r>
      <w:r>
        <w:t>подготовка важна для продолжения образования и для успешной профессиональной карьеры.</w:t>
      </w:r>
    </w:p>
    <w:p w14:paraId="5FE19C23" w14:textId="77777777" w:rsidR="009E0CAA" w:rsidRDefault="00000000">
      <w:pPr>
        <w:pStyle w:val="a3"/>
        <w:ind w:right="845" w:firstLine="760"/>
      </w:pPr>
      <w:r>
        <w:t>Каждый человек постоянно принимает решения на</w:t>
      </w:r>
      <w:r>
        <w:rPr>
          <w:spacing w:val="-2"/>
        </w:rPr>
        <w:t xml:space="preserve"> </w:t>
      </w:r>
      <w:r>
        <w:t>основе</w:t>
      </w:r>
      <w:r>
        <w:rPr>
          <w:spacing w:val="-2"/>
        </w:rPr>
        <w:t xml:space="preserve"> </w:t>
      </w:r>
      <w:r>
        <w:t>имеющихся у</w:t>
      </w:r>
      <w:r>
        <w:rPr>
          <w:spacing w:val="-8"/>
        </w:rPr>
        <w:t xml:space="preserve"> </w:t>
      </w:r>
      <w:r>
        <w:t>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Pr>
          <w:spacing w:val="40"/>
        </w:rPr>
        <w:t xml:space="preserve"> </w:t>
      </w:r>
      <w:r>
        <w:rPr>
          <w:spacing w:val="-2"/>
        </w:rPr>
        <w:t>мышление.</w:t>
      </w:r>
    </w:p>
    <w:p w14:paraId="6D2FD0C4" w14:textId="77777777" w:rsidR="009E0CAA" w:rsidRDefault="00000000">
      <w:pPr>
        <w:pStyle w:val="a3"/>
        <w:tabs>
          <w:tab w:val="left" w:pos="3339"/>
        </w:tabs>
        <w:ind w:left="1894"/>
      </w:pPr>
      <w:r>
        <w:rPr>
          <w:spacing w:val="-2"/>
        </w:rPr>
        <w:t>Именно</w:t>
      </w:r>
      <w:r>
        <w:tab/>
        <w:t>поэтому</w:t>
      </w:r>
      <w:r>
        <w:rPr>
          <w:spacing w:val="-19"/>
        </w:rPr>
        <w:t xml:space="preserve"> </w:t>
      </w:r>
      <w:r>
        <w:t>остро</w:t>
      </w:r>
      <w:r>
        <w:rPr>
          <w:spacing w:val="-1"/>
        </w:rPr>
        <w:t xml:space="preserve"> </w:t>
      </w:r>
      <w:r>
        <w:t>встала</w:t>
      </w:r>
      <w:r>
        <w:rPr>
          <w:spacing w:val="-2"/>
        </w:rPr>
        <w:t xml:space="preserve"> </w:t>
      </w:r>
      <w:r>
        <w:t>необходимость</w:t>
      </w:r>
      <w:r>
        <w:rPr>
          <w:spacing w:val="2"/>
        </w:rPr>
        <w:t xml:space="preserve"> </w:t>
      </w:r>
      <w:r>
        <w:rPr>
          <w:spacing w:val="-2"/>
        </w:rPr>
        <w:t>сформировать</w:t>
      </w:r>
    </w:p>
    <w:p w14:paraId="5E68D82D" w14:textId="77777777" w:rsidR="009E0CAA" w:rsidRDefault="00000000">
      <w:pPr>
        <w:pStyle w:val="a3"/>
        <w:ind w:right="853"/>
      </w:pPr>
      <w:r>
        <w:t>у обучающихся функциональную грамотность, включающую в себя в качестве</w:t>
      </w:r>
      <w:r>
        <w:rPr>
          <w:spacing w:val="80"/>
        </w:rPr>
        <w:t xml:space="preserve"> </w:t>
      </w:r>
      <w:r>
        <w:t xml:space="preserve">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Pr>
          <w:spacing w:val="-2"/>
        </w:rPr>
        <w:t>расчёты.</w:t>
      </w:r>
    </w:p>
    <w:p w14:paraId="773A229E" w14:textId="77777777" w:rsidR="009E0CAA" w:rsidRDefault="00000000">
      <w:pPr>
        <w:pStyle w:val="a3"/>
        <w:spacing w:before="1"/>
        <w:ind w:right="840" w:firstLine="760"/>
      </w:pPr>
      <w:r>
        <w:t>Знакомство в учебном курсе с основными принципами сбора, анализа и</w:t>
      </w:r>
      <w:r>
        <w:rPr>
          <w:spacing w:val="40"/>
        </w:rPr>
        <w:t xml:space="preserve"> </w:t>
      </w:r>
      <w:r>
        <w:t>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w:t>
      </w:r>
      <w:r>
        <w:rPr>
          <w:spacing w:val="80"/>
        </w:rPr>
        <w:t xml:space="preserve"> </w:t>
      </w:r>
      <w:r>
        <w:t>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C4EF34C" w14:textId="77777777" w:rsidR="009E0CAA" w:rsidRDefault="00000000">
      <w:pPr>
        <w:pStyle w:val="a3"/>
        <w:ind w:left="1894"/>
      </w:pPr>
      <w:r>
        <w:t>В</w:t>
      </w:r>
      <w:r>
        <w:rPr>
          <w:spacing w:val="34"/>
        </w:rPr>
        <w:t xml:space="preserve">  </w:t>
      </w:r>
      <w:r>
        <w:t>соответствии</w:t>
      </w:r>
      <w:r>
        <w:rPr>
          <w:spacing w:val="38"/>
        </w:rPr>
        <w:t xml:space="preserve">  </w:t>
      </w:r>
      <w:r>
        <w:t>с</w:t>
      </w:r>
      <w:r>
        <w:rPr>
          <w:spacing w:val="34"/>
        </w:rPr>
        <w:t xml:space="preserve">  </w:t>
      </w:r>
      <w:r>
        <w:t>данными</w:t>
      </w:r>
      <w:r>
        <w:rPr>
          <w:spacing w:val="35"/>
        </w:rPr>
        <w:t xml:space="preserve">  </w:t>
      </w:r>
      <w:r>
        <w:t>целями</w:t>
      </w:r>
      <w:r>
        <w:rPr>
          <w:spacing w:val="38"/>
        </w:rPr>
        <w:t xml:space="preserve">  </w:t>
      </w:r>
      <w:r>
        <w:t>в</w:t>
      </w:r>
      <w:r>
        <w:rPr>
          <w:spacing w:val="37"/>
        </w:rPr>
        <w:t xml:space="preserve">  </w:t>
      </w:r>
      <w:r>
        <w:t>структуре</w:t>
      </w:r>
      <w:r>
        <w:rPr>
          <w:spacing w:val="36"/>
        </w:rPr>
        <w:t xml:space="preserve">  </w:t>
      </w:r>
      <w:r>
        <w:t>программы</w:t>
      </w:r>
      <w:r>
        <w:rPr>
          <w:spacing w:val="39"/>
        </w:rPr>
        <w:t xml:space="preserve">  </w:t>
      </w:r>
      <w:r>
        <w:t>учебного</w:t>
      </w:r>
      <w:r>
        <w:rPr>
          <w:spacing w:val="37"/>
        </w:rPr>
        <w:t xml:space="preserve">  </w:t>
      </w:r>
      <w:r>
        <w:rPr>
          <w:spacing w:val="-2"/>
        </w:rPr>
        <w:t>курса</w:t>
      </w:r>
    </w:p>
    <w:p w14:paraId="4BD873AA" w14:textId="77777777" w:rsidR="009E0CAA" w:rsidRDefault="00000000">
      <w:pPr>
        <w:pStyle w:val="a3"/>
        <w:ind w:right="848"/>
      </w:pPr>
      <w:r>
        <w:t>«Вероятность и статистика» основного общего образования выделены следующие содержательно-методические</w:t>
      </w:r>
      <w:r>
        <w:rPr>
          <w:spacing w:val="40"/>
        </w:rPr>
        <w:t xml:space="preserve"> </w:t>
      </w:r>
      <w:r>
        <w:t>линии:</w:t>
      </w:r>
      <w:r>
        <w:rPr>
          <w:spacing w:val="40"/>
        </w:rPr>
        <w:t xml:space="preserve"> </w:t>
      </w:r>
      <w:r>
        <w:t>«Представление</w:t>
      </w:r>
      <w:r>
        <w:rPr>
          <w:spacing w:val="40"/>
        </w:rPr>
        <w:t xml:space="preserve"> </w:t>
      </w:r>
      <w:r>
        <w:t>данных</w:t>
      </w:r>
      <w:r>
        <w:rPr>
          <w:spacing w:val="40"/>
        </w:rPr>
        <w:t xml:space="preserve"> </w:t>
      </w:r>
      <w:r>
        <w:t>и</w:t>
      </w:r>
      <w:r>
        <w:rPr>
          <w:spacing w:val="40"/>
        </w:rPr>
        <w:t xml:space="preserve"> </w:t>
      </w:r>
      <w:r>
        <w:t>описательная</w:t>
      </w:r>
      <w:r>
        <w:rPr>
          <w:spacing w:val="40"/>
        </w:rPr>
        <w:t xml:space="preserve"> </w:t>
      </w:r>
      <w:r>
        <w:t>статистика»,</w:t>
      </w:r>
    </w:p>
    <w:p w14:paraId="49DA1E6B" w14:textId="77777777" w:rsidR="009E0CAA" w:rsidRDefault="00000000">
      <w:pPr>
        <w:pStyle w:val="a3"/>
      </w:pPr>
      <w:r>
        <w:t>«Вероятность»,</w:t>
      </w:r>
      <w:r>
        <w:rPr>
          <w:spacing w:val="-6"/>
        </w:rPr>
        <w:t xml:space="preserve"> </w:t>
      </w:r>
      <w:r>
        <w:t>«Элементы</w:t>
      </w:r>
      <w:r>
        <w:rPr>
          <w:spacing w:val="-12"/>
        </w:rPr>
        <w:t xml:space="preserve"> </w:t>
      </w:r>
      <w:r>
        <w:t>комбинаторики»,</w:t>
      </w:r>
      <w:r>
        <w:rPr>
          <w:spacing w:val="-3"/>
        </w:rPr>
        <w:t xml:space="preserve"> </w:t>
      </w:r>
      <w:r>
        <w:t>«Введение</w:t>
      </w:r>
      <w:r>
        <w:rPr>
          <w:spacing w:val="-14"/>
        </w:rPr>
        <w:t xml:space="preserve"> </w:t>
      </w:r>
      <w:r>
        <w:t>в</w:t>
      </w:r>
      <w:r>
        <w:rPr>
          <w:spacing w:val="-14"/>
        </w:rPr>
        <w:t xml:space="preserve"> </w:t>
      </w:r>
      <w:r>
        <w:t>теорию</w:t>
      </w:r>
      <w:r>
        <w:rPr>
          <w:spacing w:val="-11"/>
        </w:rPr>
        <w:t xml:space="preserve"> </w:t>
      </w:r>
      <w:r>
        <w:rPr>
          <w:spacing w:val="-2"/>
        </w:rPr>
        <w:t>графов».</w:t>
      </w:r>
    </w:p>
    <w:p w14:paraId="4FCDCAA8" w14:textId="77777777" w:rsidR="009E0CAA" w:rsidRDefault="00000000">
      <w:pPr>
        <w:pStyle w:val="a3"/>
        <w:ind w:right="845"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w:t>
      </w:r>
      <w:r>
        <w:rPr>
          <w:spacing w:val="40"/>
        </w:rPr>
        <w:t xml:space="preserve"> </w:t>
      </w:r>
      <w:r>
        <w:t>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w:t>
      </w:r>
      <w:r>
        <w:rPr>
          <w:spacing w:val="40"/>
        </w:rPr>
        <w:t xml:space="preserve"> </w:t>
      </w:r>
      <w:r>
        <w:t>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4E47C6E" w14:textId="77777777" w:rsidR="009E0CAA" w:rsidRDefault="00000000">
      <w:pPr>
        <w:pStyle w:val="a3"/>
        <w:spacing w:before="1"/>
        <w:ind w:right="853"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6C8642ED" w14:textId="77777777" w:rsidR="009E0CAA" w:rsidRDefault="00000000">
      <w:pPr>
        <w:pStyle w:val="a3"/>
        <w:ind w:right="847" w:firstLine="76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14:paraId="75C27C6C" w14:textId="77777777" w:rsidR="009E0CAA" w:rsidRDefault="00000000">
      <w:pPr>
        <w:pStyle w:val="a3"/>
        <w:ind w:right="847"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w:t>
      </w:r>
      <w:r>
        <w:rPr>
          <w:spacing w:val="40"/>
        </w:rPr>
        <w:t xml:space="preserve"> </w:t>
      </w:r>
      <w:r>
        <w:rPr>
          <w:spacing w:val="-2"/>
        </w:rPr>
        <w:t>предметах.</w:t>
      </w:r>
    </w:p>
    <w:p w14:paraId="412C4507" w14:textId="77777777" w:rsidR="009E0CAA" w:rsidRDefault="00000000">
      <w:pPr>
        <w:pStyle w:val="a3"/>
        <w:spacing w:before="1"/>
        <w:ind w:left="1894"/>
      </w:pPr>
      <w:r>
        <w:t>В</w:t>
      </w:r>
      <w:r>
        <w:rPr>
          <w:spacing w:val="-6"/>
        </w:rPr>
        <w:t xml:space="preserve"> </w:t>
      </w:r>
      <w:r>
        <w:t>7-9</w:t>
      </w:r>
      <w:r>
        <w:rPr>
          <w:spacing w:val="2"/>
        </w:rPr>
        <w:t xml:space="preserve"> </w:t>
      </w:r>
      <w:r>
        <w:t>классах</w:t>
      </w:r>
      <w:r>
        <w:rPr>
          <w:spacing w:val="6"/>
        </w:rPr>
        <w:t xml:space="preserve"> </w:t>
      </w:r>
      <w:r>
        <w:t>изучается</w:t>
      </w:r>
      <w:r>
        <w:rPr>
          <w:spacing w:val="7"/>
        </w:rPr>
        <w:t xml:space="preserve"> </w:t>
      </w:r>
      <w:r>
        <w:t>учебный</w:t>
      </w:r>
      <w:r>
        <w:rPr>
          <w:spacing w:val="2"/>
        </w:rPr>
        <w:t xml:space="preserve"> </w:t>
      </w:r>
      <w:r>
        <w:t>курс</w:t>
      </w:r>
      <w:r>
        <w:rPr>
          <w:spacing w:val="8"/>
        </w:rPr>
        <w:t xml:space="preserve"> </w:t>
      </w:r>
      <w:r>
        <w:t>«Вероятность и</w:t>
      </w:r>
      <w:r>
        <w:rPr>
          <w:spacing w:val="4"/>
        </w:rPr>
        <w:t xml:space="preserve"> </w:t>
      </w:r>
      <w:r>
        <w:t>статистика»,</w:t>
      </w:r>
      <w:r>
        <w:rPr>
          <w:spacing w:val="3"/>
        </w:rPr>
        <w:t xml:space="preserve"> </w:t>
      </w:r>
      <w:r>
        <w:t>в</w:t>
      </w:r>
      <w:r>
        <w:rPr>
          <w:spacing w:val="2"/>
        </w:rPr>
        <w:t xml:space="preserve"> </w:t>
      </w:r>
      <w:r>
        <w:t>который</w:t>
      </w:r>
      <w:r>
        <w:rPr>
          <w:spacing w:val="3"/>
        </w:rPr>
        <w:t xml:space="preserve"> </w:t>
      </w:r>
      <w:r>
        <w:rPr>
          <w:spacing w:val="-2"/>
        </w:rPr>
        <w:t>входят</w:t>
      </w:r>
    </w:p>
    <w:p w14:paraId="5A60F8E1" w14:textId="77777777" w:rsidR="009E0CAA" w:rsidRDefault="009E0CAA">
      <w:pPr>
        <w:pStyle w:val="a3"/>
        <w:sectPr w:rsidR="009E0CAA">
          <w:pgSz w:w="11920" w:h="16850"/>
          <w:pgMar w:top="980" w:right="0" w:bottom="280" w:left="283" w:header="761" w:footer="0" w:gutter="0"/>
          <w:cols w:space="720"/>
        </w:sectPr>
      </w:pPr>
    </w:p>
    <w:p w14:paraId="5538B9B0" w14:textId="77777777" w:rsidR="009E0CAA" w:rsidRDefault="00000000">
      <w:pPr>
        <w:pStyle w:val="a3"/>
        <w:spacing w:before="241"/>
        <w:ind w:right="855"/>
      </w:pPr>
      <w:r>
        <w:lastRenderedPageBreak/>
        <w:t>разделы: «Представление данных и описательная статистика», «Вероятность», «Элементы комбинаторики», «Введение в теорию графов».</w:t>
      </w:r>
    </w:p>
    <w:p w14:paraId="7C3868A1" w14:textId="77777777" w:rsidR="009E0CAA" w:rsidRDefault="00000000">
      <w:pPr>
        <w:pStyle w:val="a3"/>
        <w:spacing w:before="1"/>
        <w:ind w:right="844"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1B12E492" w14:textId="77777777" w:rsidR="009E0CAA" w:rsidRDefault="00000000">
      <w:pPr>
        <w:pStyle w:val="a3"/>
        <w:ind w:left="1894"/>
      </w:pPr>
      <w:r>
        <w:t>Содержание</w:t>
      </w:r>
      <w:r>
        <w:rPr>
          <w:spacing w:val="-5"/>
        </w:rPr>
        <w:t xml:space="preserve"> </w:t>
      </w:r>
      <w:r>
        <w:t>обучения</w:t>
      </w:r>
      <w:r>
        <w:rPr>
          <w:spacing w:val="-4"/>
        </w:rPr>
        <w:t xml:space="preserve"> </w:t>
      </w:r>
      <w:r>
        <w:t>в</w:t>
      </w:r>
      <w:r>
        <w:rPr>
          <w:spacing w:val="-2"/>
        </w:rPr>
        <w:t xml:space="preserve"> </w:t>
      </w:r>
      <w:r>
        <w:t>7</w:t>
      </w:r>
      <w:r>
        <w:rPr>
          <w:spacing w:val="-4"/>
        </w:rPr>
        <w:t xml:space="preserve"> </w:t>
      </w:r>
      <w:r>
        <w:rPr>
          <w:spacing w:val="-2"/>
        </w:rPr>
        <w:t>классе.</w:t>
      </w:r>
    </w:p>
    <w:p w14:paraId="3ED78716" w14:textId="77777777" w:rsidR="009E0CAA" w:rsidRDefault="00000000">
      <w:pPr>
        <w:pStyle w:val="a3"/>
        <w:ind w:right="850" w:firstLine="760"/>
      </w:pPr>
      <w:r>
        <w:t>Представление данных в виде таблиц, диаграмм, графиков. Заполнение таблиц,</w:t>
      </w:r>
      <w:r>
        <w:rPr>
          <w:spacing w:val="40"/>
        </w:rPr>
        <w:t xml:space="preserve"> </w:t>
      </w:r>
      <w:r>
        <w:t>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D662CDC" w14:textId="77777777" w:rsidR="009E0CAA" w:rsidRDefault="00000000">
      <w:pPr>
        <w:pStyle w:val="a3"/>
        <w:ind w:right="856"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3D3D3E9" w14:textId="77777777" w:rsidR="009E0CAA" w:rsidRDefault="00000000">
      <w:pPr>
        <w:pStyle w:val="a3"/>
        <w:ind w:right="855"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07538FB" w14:textId="77777777" w:rsidR="009E0CAA" w:rsidRDefault="00000000">
      <w:pPr>
        <w:pStyle w:val="a3"/>
        <w:spacing w:before="1"/>
        <w:ind w:right="853" w:firstLine="760"/>
      </w:pPr>
      <w:r>
        <w:t>Граф, вершина, ребро. Степень вершины. Число рёбер и суммарная степень вершин. Представление</w:t>
      </w:r>
      <w:r>
        <w:rPr>
          <w:spacing w:val="-4"/>
        </w:rPr>
        <w:t xml:space="preserve"> </w:t>
      </w:r>
      <w:r>
        <w:t>о связности графа.</w:t>
      </w:r>
      <w:r>
        <w:rPr>
          <w:spacing w:val="-2"/>
        </w:rPr>
        <w:t xml:space="preserve"> </w:t>
      </w:r>
      <w:r>
        <w:t>Цепи</w:t>
      </w:r>
      <w:r>
        <w:rPr>
          <w:spacing w:val="-2"/>
        </w:rPr>
        <w:t xml:space="preserve"> </w:t>
      </w:r>
      <w:r>
        <w:t>и</w:t>
      </w:r>
      <w:r>
        <w:rPr>
          <w:spacing w:val="-5"/>
        </w:rPr>
        <w:t xml:space="preserve"> </w:t>
      </w:r>
      <w:r>
        <w:t>циклы.</w:t>
      </w:r>
      <w:r>
        <w:rPr>
          <w:spacing w:val="-1"/>
        </w:rPr>
        <w:t xml:space="preserve"> </w:t>
      </w:r>
      <w:r>
        <w:t>Пути в</w:t>
      </w:r>
      <w:r>
        <w:rPr>
          <w:spacing w:val="-2"/>
        </w:rPr>
        <w:t xml:space="preserve"> </w:t>
      </w:r>
      <w:r>
        <w:t>графах. Обход</w:t>
      </w:r>
      <w:r>
        <w:rPr>
          <w:spacing w:val="-1"/>
        </w:rPr>
        <w:t xml:space="preserve"> </w:t>
      </w:r>
      <w:r>
        <w:t>графа</w:t>
      </w:r>
      <w:r>
        <w:rPr>
          <w:spacing w:val="-2"/>
        </w:rPr>
        <w:t xml:space="preserve"> </w:t>
      </w:r>
      <w:r>
        <w:t>(эйлеров</w:t>
      </w:r>
      <w:r>
        <w:rPr>
          <w:spacing w:val="-3"/>
        </w:rPr>
        <w:t xml:space="preserve"> </w:t>
      </w:r>
      <w:r>
        <w:t>путь). Представление об ориентированном графе. Решение задач с помощью графов.</w:t>
      </w:r>
    </w:p>
    <w:p w14:paraId="5C17DCE2" w14:textId="77777777" w:rsidR="009E0CAA" w:rsidRDefault="00000000">
      <w:pPr>
        <w:pStyle w:val="a3"/>
        <w:ind w:left="1894"/>
      </w:pPr>
      <w:r>
        <w:t>Содержание</w:t>
      </w:r>
      <w:r>
        <w:rPr>
          <w:spacing w:val="-5"/>
        </w:rPr>
        <w:t xml:space="preserve"> </w:t>
      </w:r>
      <w:r>
        <w:t>обучения</w:t>
      </w:r>
      <w:r>
        <w:rPr>
          <w:spacing w:val="-4"/>
        </w:rPr>
        <w:t xml:space="preserve"> </w:t>
      </w:r>
      <w:r>
        <w:t>в</w:t>
      </w:r>
      <w:r>
        <w:rPr>
          <w:spacing w:val="-2"/>
        </w:rPr>
        <w:t xml:space="preserve"> </w:t>
      </w:r>
      <w:r>
        <w:t>8</w:t>
      </w:r>
      <w:r>
        <w:rPr>
          <w:spacing w:val="-4"/>
        </w:rPr>
        <w:t xml:space="preserve"> </w:t>
      </w:r>
      <w:r>
        <w:rPr>
          <w:spacing w:val="-2"/>
        </w:rPr>
        <w:t>классе.</w:t>
      </w:r>
    </w:p>
    <w:p w14:paraId="1A81B2EE" w14:textId="77777777" w:rsidR="009E0CAA" w:rsidRDefault="00000000">
      <w:pPr>
        <w:pStyle w:val="a3"/>
        <w:ind w:left="1894"/>
      </w:pPr>
      <w:r>
        <w:t>Представление</w:t>
      </w:r>
      <w:r>
        <w:rPr>
          <w:spacing w:val="-10"/>
        </w:rPr>
        <w:t xml:space="preserve"> </w:t>
      </w:r>
      <w:r>
        <w:t>данных</w:t>
      </w:r>
      <w:r>
        <w:rPr>
          <w:spacing w:val="-8"/>
        </w:rPr>
        <w:t xml:space="preserve"> </w:t>
      </w:r>
      <w:r>
        <w:t>в</w:t>
      </w:r>
      <w:r>
        <w:rPr>
          <w:spacing w:val="-6"/>
        </w:rPr>
        <w:t xml:space="preserve"> </w:t>
      </w:r>
      <w:r>
        <w:t>виде</w:t>
      </w:r>
      <w:r>
        <w:rPr>
          <w:spacing w:val="-9"/>
        </w:rPr>
        <w:t xml:space="preserve"> </w:t>
      </w:r>
      <w:r>
        <w:t>таблиц,</w:t>
      </w:r>
      <w:r>
        <w:rPr>
          <w:spacing w:val="-5"/>
        </w:rPr>
        <w:t xml:space="preserve"> </w:t>
      </w:r>
      <w:r>
        <w:t>диаграмм,</w:t>
      </w:r>
      <w:r>
        <w:rPr>
          <w:spacing w:val="-5"/>
        </w:rPr>
        <w:t xml:space="preserve"> </w:t>
      </w:r>
      <w:r>
        <w:rPr>
          <w:spacing w:val="-2"/>
        </w:rPr>
        <w:t>графиков.</w:t>
      </w:r>
    </w:p>
    <w:p w14:paraId="7CBA0C5B" w14:textId="77777777" w:rsidR="009E0CAA" w:rsidRDefault="00000000">
      <w:pPr>
        <w:pStyle w:val="a3"/>
        <w:ind w:right="845"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0878EC3C" w14:textId="77777777" w:rsidR="009E0CAA" w:rsidRDefault="00000000">
      <w:pPr>
        <w:pStyle w:val="a3"/>
        <w:spacing w:before="2"/>
      </w:pPr>
      <w:r>
        <w:t>при</w:t>
      </w:r>
      <w:r>
        <w:rPr>
          <w:spacing w:val="-4"/>
        </w:rPr>
        <w:t xml:space="preserve"> </w:t>
      </w:r>
      <w:r>
        <w:t>решении</w:t>
      </w:r>
      <w:r>
        <w:rPr>
          <w:spacing w:val="-4"/>
        </w:rPr>
        <w:t xml:space="preserve"> </w:t>
      </w:r>
      <w:r>
        <w:rPr>
          <w:spacing w:val="-2"/>
        </w:rPr>
        <w:t>задач.</w:t>
      </w:r>
    </w:p>
    <w:p w14:paraId="220B5FF0" w14:textId="77777777" w:rsidR="009E0CAA" w:rsidRDefault="00000000">
      <w:pPr>
        <w:pStyle w:val="a3"/>
        <w:spacing w:before="8"/>
        <w:ind w:right="860" w:firstLine="760"/>
      </w:pPr>
      <w:r>
        <w:t>Измерение рассеивания данных. Дисперсия и стандартное отклонение числовых наборов. Диаграмма рассеивания.</w:t>
      </w:r>
    </w:p>
    <w:p w14:paraId="296C3F20" w14:textId="77777777" w:rsidR="009E0CAA" w:rsidRDefault="00000000">
      <w:pPr>
        <w:pStyle w:val="a3"/>
        <w:ind w:right="858" w:firstLine="760"/>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w:t>
      </w:r>
      <w:r>
        <w:rPr>
          <w:spacing w:val="-2"/>
        </w:rPr>
        <w:t>науке.</w:t>
      </w:r>
    </w:p>
    <w:p w14:paraId="38BE664C" w14:textId="77777777" w:rsidR="009E0CAA" w:rsidRDefault="00000000">
      <w:pPr>
        <w:pStyle w:val="a3"/>
        <w:ind w:right="849" w:firstLine="760"/>
      </w:pPr>
      <w:r>
        <w:t>Дерево. Свойства деревьев: единственность пути, существование висячей вершины, связь между</w:t>
      </w:r>
      <w:r>
        <w:rPr>
          <w:spacing w:val="-8"/>
        </w:rPr>
        <w:t xml:space="preserve"> </w:t>
      </w:r>
      <w:r>
        <w:t>числом вершин и числом рёбер. Правило умножения. Решение</w:t>
      </w:r>
      <w:r>
        <w:rPr>
          <w:spacing w:val="-2"/>
        </w:rPr>
        <w:t xml:space="preserve"> </w:t>
      </w:r>
      <w:r>
        <w:t>задач</w:t>
      </w:r>
      <w:r>
        <w:rPr>
          <w:spacing w:val="-2"/>
        </w:rPr>
        <w:t xml:space="preserve"> </w:t>
      </w:r>
      <w:r>
        <w:t>с</w:t>
      </w:r>
      <w:r>
        <w:rPr>
          <w:spacing w:val="-2"/>
        </w:rPr>
        <w:t xml:space="preserve"> </w:t>
      </w:r>
      <w:r>
        <w:t xml:space="preserve">помощью </w:t>
      </w:r>
      <w:r>
        <w:rPr>
          <w:spacing w:val="-2"/>
        </w:rPr>
        <w:t>графов.</w:t>
      </w:r>
    </w:p>
    <w:p w14:paraId="7B6749DF" w14:textId="77777777" w:rsidR="009E0CAA" w:rsidRDefault="00000000">
      <w:pPr>
        <w:pStyle w:val="a3"/>
        <w:ind w:right="850" w:firstLine="760"/>
      </w:pPr>
      <w:r>
        <w:t>Противоположные события. Диаграмма Эйлера. Объединение и пересечение</w:t>
      </w:r>
      <w:r>
        <w:rPr>
          <w:spacing w:val="40"/>
        </w:rPr>
        <w:t xml:space="preserve"> </w:t>
      </w:r>
      <w:r>
        <w:t>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489EF2A" w14:textId="77777777" w:rsidR="009E0CAA" w:rsidRDefault="00000000">
      <w:pPr>
        <w:pStyle w:val="a3"/>
        <w:spacing w:before="1"/>
        <w:ind w:left="1894"/>
      </w:pPr>
      <w:r>
        <w:t>Содержание</w:t>
      </w:r>
      <w:r>
        <w:rPr>
          <w:spacing w:val="-5"/>
        </w:rPr>
        <w:t xml:space="preserve"> </w:t>
      </w:r>
      <w:r>
        <w:t>обучения</w:t>
      </w:r>
      <w:r>
        <w:rPr>
          <w:spacing w:val="-4"/>
        </w:rPr>
        <w:t xml:space="preserve"> </w:t>
      </w:r>
      <w:r>
        <w:t>в</w:t>
      </w:r>
      <w:r>
        <w:rPr>
          <w:spacing w:val="-2"/>
        </w:rPr>
        <w:t xml:space="preserve"> </w:t>
      </w:r>
      <w:r>
        <w:t>9</w:t>
      </w:r>
      <w:r>
        <w:rPr>
          <w:spacing w:val="-4"/>
        </w:rPr>
        <w:t xml:space="preserve"> </w:t>
      </w:r>
      <w:r>
        <w:rPr>
          <w:spacing w:val="-2"/>
        </w:rPr>
        <w:t>классе.</w:t>
      </w:r>
    </w:p>
    <w:p w14:paraId="7AA90189" w14:textId="77777777" w:rsidR="009E0CAA" w:rsidRDefault="00000000">
      <w:pPr>
        <w:pStyle w:val="a3"/>
        <w:ind w:left="1894"/>
      </w:pPr>
      <w:r>
        <w:t>Представление</w:t>
      </w:r>
      <w:r>
        <w:rPr>
          <w:spacing w:val="29"/>
        </w:rPr>
        <w:t xml:space="preserve"> </w:t>
      </w:r>
      <w:r>
        <w:t>данных</w:t>
      </w:r>
      <w:r>
        <w:rPr>
          <w:spacing w:val="33"/>
        </w:rPr>
        <w:t xml:space="preserve"> </w:t>
      </w:r>
      <w:r>
        <w:t>в</w:t>
      </w:r>
      <w:r>
        <w:rPr>
          <w:spacing w:val="31"/>
        </w:rPr>
        <w:t xml:space="preserve"> </w:t>
      </w:r>
      <w:r>
        <w:t>виде</w:t>
      </w:r>
      <w:r>
        <w:rPr>
          <w:spacing w:val="32"/>
        </w:rPr>
        <w:t xml:space="preserve"> </w:t>
      </w:r>
      <w:r>
        <w:t>таблиц,</w:t>
      </w:r>
      <w:r>
        <w:rPr>
          <w:spacing w:val="30"/>
        </w:rPr>
        <w:t xml:space="preserve"> </w:t>
      </w:r>
      <w:r>
        <w:t>диаграмм,</w:t>
      </w:r>
      <w:r>
        <w:rPr>
          <w:spacing w:val="33"/>
        </w:rPr>
        <w:t xml:space="preserve"> </w:t>
      </w:r>
      <w:r>
        <w:t>графиков,</w:t>
      </w:r>
      <w:r>
        <w:rPr>
          <w:spacing w:val="32"/>
        </w:rPr>
        <w:t xml:space="preserve"> </w:t>
      </w:r>
      <w:r>
        <w:t>интерпретация</w:t>
      </w:r>
      <w:r>
        <w:rPr>
          <w:spacing w:val="34"/>
        </w:rPr>
        <w:t xml:space="preserve"> </w:t>
      </w:r>
      <w:r>
        <w:rPr>
          <w:spacing w:val="-2"/>
        </w:rPr>
        <w:t>данных.</w:t>
      </w:r>
    </w:p>
    <w:p w14:paraId="40ACD876" w14:textId="77777777" w:rsidR="009E0CAA" w:rsidRDefault="00000000">
      <w:pPr>
        <w:pStyle w:val="a3"/>
      </w:pPr>
      <w:r>
        <w:t>Чтение</w:t>
      </w:r>
      <w:r>
        <w:rPr>
          <w:spacing w:val="-11"/>
        </w:rPr>
        <w:t xml:space="preserve"> </w:t>
      </w:r>
      <w:r>
        <w:t>и</w:t>
      </w:r>
      <w:r>
        <w:rPr>
          <w:spacing w:val="-6"/>
        </w:rPr>
        <w:t xml:space="preserve"> </w:t>
      </w:r>
      <w:r>
        <w:t>построение</w:t>
      </w:r>
      <w:r>
        <w:rPr>
          <w:spacing w:val="-5"/>
        </w:rPr>
        <w:t xml:space="preserve"> </w:t>
      </w:r>
      <w:r>
        <w:t>таблиц,</w:t>
      </w:r>
      <w:r>
        <w:rPr>
          <w:spacing w:val="-7"/>
        </w:rPr>
        <w:t xml:space="preserve"> </w:t>
      </w:r>
      <w:r>
        <w:t>диаграмм,</w:t>
      </w:r>
      <w:r>
        <w:rPr>
          <w:spacing w:val="-6"/>
        </w:rPr>
        <w:t xml:space="preserve"> </w:t>
      </w:r>
      <w:r>
        <w:t>графиков</w:t>
      </w:r>
      <w:r>
        <w:rPr>
          <w:spacing w:val="-7"/>
        </w:rPr>
        <w:t xml:space="preserve"> </w:t>
      </w:r>
      <w:r>
        <w:t>по</w:t>
      </w:r>
      <w:r>
        <w:rPr>
          <w:spacing w:val="-6"/>
        </w:rPr>
        <w:t xml:space="preserve"> </w:t>
      </w:r>
      <w:r>
        <w:t>реальным</w:t>
      </w:r>
      <w:r>
        <w:rPr>
          <w:spacing w:val="-7"/>
        </w:rPr>
        <w:t xml:space="preserve"> </w:t>
      </w:r>
      <w:r>
        <w:rPr>
          <w:spacing w:val="-2"/>
        </w:rPr>
        <w:t>данным.</w:t>
      </w:r>
    </w:p>
    <w:p w14:paraId="41F8EBBA" w14:textId="77777777" w:rsidR="009E0CAA" w:rsidRDefault="00000000">
      <w:pPr>
        <w:pStyle w:val="a3"/>
        <w:ind w:left="1894"/>
      </w:pPr>
      <w:r>
        <w:t>Перестановки</w:t>
      </w:r>
      <w:r>
        <w:rPr>
          <w:spacing w:val="63"/>
        </w:rPr>
        <w:t xml:space="preserve"> </w:t>
      </w:r>
      <w:r>
        <w:t>и</w:t>
      </w:r>
      <w:r>
        <w:rPr>
          <w:spacing w:val="64"/>
        </w:rPr>
        <w:t xml:space="preserve"> </w:t>
      </w:r>
      <w:r>
        <w:t>факториал.</w:t>
      </w:r>
      <w:r>
        <w:rPr>
          <w:spacing w:val="64"/>
        </w:rPr>
        <w:t xml:space="preserve"> </w:t>
      </w:r>
      <w:r>
        <w:t>Сочетания</w:t>
      </w:r>
      <w:r>
        <w:rPr>
          <w:spacing w:val="63"/>
        </w:rPr>
        <w:t xml:space="preserve"> </w:t>
      </w:r>
      <w:r>
        <w:t>и</w:t>
      </w:r>
      <w:r>
        <w:rPr>
          <w:spacing w:val="64"/>
        </w:rPr>
        <w:t xml:space="preserve"> </w:t>
      </w:r>
      <w:r>
        <w:t>число</w:t>
      </w:r>
      <w:r>
        <w:rPr>
          <w:spacing w:val="63"/>
        </w:rPr>
        <w:t xml:space="preserve"> </w:t>
      </w:r>
      <w:r>
        <w:t>сочетаний.</w:t>
      </w:r>
      <w:r>
        <w:rPr>
          <w:spacing w:val="64"/>
        </w:rPr>
        <w:t xml:space="preserve"> </w:t>
      </w:r>
      <w:r>
        <w:t>Треугольник</w:t>
      </w:r>
      <w:r>
        <w:rPr>
          <w:spacing w:val="66"/>
        </w:rPr>
        <w:t xml:space="preserve"> </w:t>
      </w:r>
      <w:r>
        <w:rPr>
          <w:spacing w:val="-2"/>
        </w:rPr>
        <w:t>Паскаля.</w:t>
      </w:r>
    </w:p>
    <w:p w14:paraId="057815A4" w14:textId="77777777" w:rsidR="009E0CAA" w:rsidRDefault="00000000">
      <w:pPr>
        <w:pStyle w:val="a3"/>
      </w:pPr>
      <w:r>
        <w:t>Решение</w:t>
      </w:r>
      <w:r>
        <w:rPr>
          <w:spacing w:val="-9"/>
        </w:rPr>
        <w:t xml:space="preserve"> </w:t>
      </w:r>
      <w:r>
        <w:t>задач</w:t>
      </w:r>
      <w:r>
        <w:rPr>
          <w:spacing w:val="-5"/>
        </w:rPr>
        <w:t xml:space="preserve"> </w:t>
      </w:r>
      <w:r>
        <w:t>с</w:t>
      </w:r>
      <w:r>
        <w:rPr>
          <w:spacing w:val="-9"/>
        </w:rPr>
        <w:t xml:space="preserve"> </w:t>
      </w:r>
      <w:r>
        <w:t>использованием</w:t>
      </w:r>
      <w:r>
        <w:rPr>
          <w:spacing w:val="-4"/>
        </w:rPr>
        <w:t xml:space="preserve"> </w:t>
      </w:r>
      <w:r>
        <w:rPr>
          <w:spacing w:val="-2"/>
        </w:rPr>
        <w:t>комбинаторики.</w:t>
      </w:r>
    </w:p>
    <w:p w14:paraId="6AE2EA99" w14:textId="77777777" w:rsidR="009E0CAA" w:rsidRDefault="00000000">
      <w:pPr>
        <w:pStyle w:val="a3"/>
        <w:ind w:right="850" w:firstLine="760"/>
      </w:pPr>
      <w:r>
        <w:t>Геометрическая вероятность. Случайный выбор точки из фигуры на плоскости, из отрезка и из дуги окружности.</w:t>
      </w:r>
    </w:p>
    <w:p w14:paraId="1E4EEE5D" w14:textId="77777777" w:rsidR="009E0CAA" w:rsidRDefault="00000000">
      <w:pPr>
        <w:pStyle w:val="a3"/>
        <w:ind w:right="861"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14:paraId="551B2626" w14:textId="77777777" w:rsidR="009E0CAA" w:rsidRDefault="00000000">
      <w:pPr>
        <w:pStyle w:val="a3"/>
        <w:ind w:right="858"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D935AC5" w14:textId="77777777" w:rsidR="009E0CAA" w:rsidRDefault="009E0CAA">
      <w:pPr>
        <w:pStyle w:val="a3"/>
        <w:sectPr w:rsidR="009E0CAA">
          <w:pgSz w:w="11920" w:h="16850"/>
          <w:pgMar w:top="980" w:right="0" w:bottom="280" w:left="283" w:header="761" w:footer="0" w:gutter="0"/>
          <w:cols w:space="720"/>
        </w:sectPr>
      </w:pPr>
    </w:p>
    <w:p w14:paraId="690DFEAC" w14:textId="77777777" w:rsidR="009E0CAA" w:rsidRDefault="00000000">
      <w:pPr>
        <w:pStyle w:val="a3"/>
        <w:spacing w:before="241"/>
        <w:ind w:right="131" w:firstLine="760"/>
        <w:jc w:val="left"/>
      </w:pPr>
      <w:r>
        <w:lastRenderedPageBreak/>
        <w:t>Понятие</w:t>
      </w:r>
      <w:r>
        <w:rPr>
          <w:spacing w:val="-4"/>
        </w:rPr>
        <w:t xml:space="preserve"> </w:t>
      </w:r>
      <w:r>
        <w:t>о</w:t>
      </w:r>
      <w:r>
        <w:rPr>
          <w:spacing w:val="-3"/>
        </w:rPr>
        <w:t xml:space="preserve"> </w:t>
      </w:r>
      <w:r>
        <w:t>законе</w:t>
      </w:r>
      <w:r>
        <w:rPr>
          <w:spacing w:val="-4"/>
        </w:rPr>
        <w:t xml:space="preserve"> </w:t>
      </w:r>
      <w:r>
        <w:t>больших</w:t>
      </w:r>
      <w:r>
        <w:rPr>
          <w:spacing w:val="-1"/>
        </w:rPr>
        <w:t xml:space="preserve"> </w:t>
      </w:r>
      <w:r>
        <w:t>чисел.</w:t>
      </w:r>
      <w:r>
        <w:rPr>
          <w:spacing w:val="-3"/>
        </w:rPr>
        <w:t xml:space="preserve"> </w:t>
      </w:r>
      <w:r>
        <w:t>Измерение</w:t>
      </w:r>
      <w:r>
        <w:rPr>
          <w:spacing w:val="-4"/>
        </w:rPr>
        <w:t xml:space="preserve"> </w:t>
      </w:r>
      <w:r>
        <w:t>вероятностей</w:t>
      </w:r>
      <w:r>
        <w:rPr>
          <w:spacing w:val="-3"/>
        </w:rPr>
        <w:t xml:space="preserve"> </w:t>
      </w:r>
      <w:r>
        <w:t>с</w:t>
      </w:r>
      <w:r>
        <w:rPr>
          <w:spacing w:val="-4"/>
        </w:rPr>
        <w:t xml:space="preserve"> </w:t>
      </w:r>
      <w:r>
        <w:t>помощью</w:t>
      </w:r>
      <w:r>
        <w:rPr>
          <w:spacing w:val="-3"/>
        </w:rPr>
        <w:t xml:space="preserve"> </w:t>
      </w:r>
      <w:r>
        <w:t>частот.</w:t>
      </w:r>
      <w:r>
        <w:rPr>
          <w:spacing w:val="-3"/>
        </w:rPr>
        <w:t xml:space="preserve"> </w:t>
      </w:r>
      <w:r>
        <w:t>Роль</w:t>
      </w:r>
      <w:r>
        <w:rPr>
          <w:spacing w:val="-3"/>
        </w:rPr>
        <w:t xml:space="preserve"> </w:t>
      </w:r>
      <w:r>
        <w:t>и значение закона больших чисел в природе и обществе.</w:t>
      </w:r>
    </w:p>
    <w:p w14:paraId="58EFF4C9" w14:textId="77777777" w:rsidR="009E0CAA" w:rsidRDefault="00000000">
      <w:pPr>
        <w:pStyle w:val="a3"/>
        <w:spacing w:before="1"/>
        <w:ind w:left="1894"/>
        <w:jc w:val="left"/>
      </w:pPr>
      <w:r>
        <w:t>Предметные</w:t>
      </w:r>
      <w:r>
        <w:rPr>
          <w:spacing w:val="-13"/>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учебного</w:t>
      </w:r>
      <w:r>
        <w:rPr>
          <w:spacing w:val="-5"/>
        </w:rPr>
        <w:t xml:space="preserve"> </w:t>
      </w:r>
      <w:r>
        <w:rPr>
          <w:spacing w:val="-2"/>
        </w:rPr>
        <w:t>курса</w:t>
      </w:r>
    </w:p>
    <w:p w14:paraId="088E96DE" w14:textId="77777777" w:rsidR="009E0CAA" w:rsidRDefault="00000000">
      <w:pPr>
        <w:pStyle w:val="a3"/>
        <w:spacing w:before="2"/>
        <w:jc w:val="left"/>
      </w:pPr>
      <w:r>
        <w:t>«Вероятность</w:t>
      </w:r>
      <w:r>
        <w:rPr>
          <w:spacing w:val="-8"/>
        </w:rPr>
        <w:t xml:space="preserve"> </w:t>
      </w:r>
      <w:r>
        <w:t>и</w:t>
      </w:r>
      <w:r>
        <w:rPr>
          <w:spacing w:val="-8"/>
        </w:rPr>
        <w:t xml:space="preserve"> </w:t>
      </w:r>
      <w:r>
        <w:rPr>
          <w:spacing w:val="-2"/>
        </w:rPr>
        <w:t>статистика».</w:t>
      </w:r>
    </w:p>
    <w:p w14:paraId="613E7FF0" w14:textId="77777777" w:rsidR="009E0CAA" w:rsidRDefault="00000000">
      <w:pPr>
        <w:pStyle w:val="a3"/>
        <w:spacing w:before="7"/>
        <w:ind w:left="1894"/>
        <w:jc w:val="left"/>
      </w:pPr>
      <w:r>
        <w:t>Предметные</w:t>
      </w:r>
      <w:r>
        <w:rPr>
          <w:spacing w:val="22"/>
        </w:rPr>
        <w:t xml:space="preserve"> </w:t>
      </w:r>
      <w:r>
        <w:t>результаты</w:t>
      </w:r>
      <w:r>
        <w:rPr>
          <w:spacing w:val="29"/>
        </w:rPr>
        <w:t xml:space="preserve"> </w:t>
      </w:r>
      <w:r>
        <w:t>освоения</w:t>
      </w:r>
      <w:r>
        <w:rPr>
          <w:spacing w:val="29"/>
        </w:rPr>
        <w:t xml:space="preserve"> </w:t>
      </w:r>
      <w:r>
        <w:t>программы</w:t>
      </w:r>
      <w:r>
        <w:rPr>
          <w:spacing w:val="37"/>
        </w:rPr>
        <w:t xml:space="preserve"> </w:t>
      </w:r>
      <w:r>
        <w:t>учебного</w:t>
      </w:r>
      <w:r>
        <w:rPr>
          <w:spacing w:val="30"/>
        </w:rPr>
        <w:t xml:space="preserve"> </w:t>
      </w:r>
      <w:r>
        <w:t>курса</w:t>
      </w:r>
      <w:r>
        <w:rPr>
          <w:spacing w:val="28"/>
        </w:rPr>
        <w:t xml:space="preserve"> </w:t>
      </w:r>
      <w:r>
        <w:t>к</w:t>
      </w:r>
      <w:r>
        <w:rPr>
          <w:spacing w:val="29"/>
        </w:rPr>
        <w:t xml:space="preserve"> </w:t>
      </w:r>
      <w:r>
        <w:t>концу</w:t>
      </w:r>
      <w:r>
        <w:rPr>
          <w:spacing w:val="17"/>
        </w:rPr>
        <w:t xml:space="preserve"> </w:t>
      </w:r>
      <w:r>
        <w:t>обучения</w:t>
      </w:r>
      <w:r>
        <w:rPr>
          <w:spacing w:val="30"/>
        </w:rPr>
        <w:t xml:space="preserve"> </w:t>
      </w:r>
      <w:r>
        <w:t>в</w:t>
      </w:r>
      <w:r>
        <w:rPr>
          <w:spacing w:val="28"/>
        </w:rPr>
        <w:t xml:space="preserve"> </w:t>
      </w:r>
      <w:r>
        <w:rPr>
          <w:spacing w:val="-10"/>
        </w:rPr>
        <w:t>7</w:t>
      </w:r>
    </w:p>
    <w:p w14:paraId="35BF0A5B" w14:textId="77777777" w:rsidR="009E0CAA" w:rsidRDefault="00000000">
      <w:pPr>
        <w:pStyle w:val="a3"/>
        <w:jc w:val="left"/>
      </w:pPr>
      <w:r>
        <w:rPr>
          <w:spacing w:val="-2"/>
        </w:rPr>
        <w:t>классе.</w:t>
      </w:r>
    </w:p>
    <w:p w14:paraId="7CFD1BAC" w14:textId="77777777" w:rsidR="009E0CAA" w:rsidRDefault="00000000">
      <w:pPr>
        <w:pStyle w:val="a3"/>
        <w:ind w:left="1894"/>
        <w:jc w:val="left"/>
      </w:pPr>
      <w:r>
        <w:t>Читать</w:t>
      </w:r>
      <w:r>
        <w:rPr>
          <w:spacing w:val="58"/>
          <w:w w:val="150"/>
        </w:rPr>
        <w:t xml:space="preserve"> </w:t>
      </w:r>
      <w:r>
        <w:t>информацию,</w:t>
      </w:r>
      <w:r>
        <w:rPr>
          <w:spacing w:val="58"/>
          <w:w w:val="150"/>
        </w:rPr>
        <w:t xml:space="preserve"> </w:t>
      </w:r>
      <w:r>
        <w:t>представленную</w:t>
      </w:r>
      <w:r>
        <w:rPr>
          <w:spacing w:val="63"/>
          <w:w w:val="150"/>
        </w:rPr>
        <w:t xml:space="preserve"> </w:t>
      </w:r>
      <w:r>
        <w:t>в</w:t>
      </w:r>
      <w:r>
        <w:rPr>
          <w:spacing w:val="60"/>
          <w:w w:val="150"/>
        </w:rPr>
        <w:t xml:space="preserve"> </w:t>
      </w:r>
      <w:r>
        <w:t>таблицах,</w:t>
      </w:r>
      <w:r>
        <w:rPr>
          <w:spacing w:val="58"/>
          <w:w w:val="150"/>
        </w:rPr>
        <w:t xml:space="preserve"> </w:t>
      </w:r>
      <w:r>
        <w:t>на</w:t>
      </w:r>
      <w:r>
        <w:rPr>
          <w:spacing w:val="58"/>
          <w:w w:val="150"/>
        </w:rPr>
        <w:t xml:space="preserve"> </w:t>
      </w:r>
      <w:r>
        <w:t>диаграммах,</w:t>
      </w:r>
      <w:r>
        <w:rPr>
          <w:spacing w:val="62"/>
          <w:w w:val="150"/>
        </w:rPr>
        <w:t xml:space="preserve"> </w:t>
      </w:r>
      <w:r>
        <w:rPr>
          <w:spacing w:val="-2"/>
        </w:rPr>
        <w:t>представлять</w:t>
      </w:r>
    </w:p>
    <w:p w14:paraId="151B94CA" w14:textId="77777777" w:rsidR="009E0CAA" w:rsidRDefault="00000000">
      <w:pPr>
        <w:pStyle w:val="a3"/>
        <w:jc w:val="left"/>
      </w:pPr>
      <w:r>
        <w:t>данные</w:t>
      </w:r>
      <w:r>
        <w:rPr>
          <w:spacing w:val="76"/>
        </w:rPr>
        <w:t xml:space="preserve"> </w:t>
      </w:r>
      <w:r>
        <w:t>в</w:t>
      </w:r>
      <w:r>
        <w:rPr>
          <w:spacing w:val="76"/>
        </w:rPr>
        <w:t xml:space="preserve"> </w:t>
      </w:r>
      <w:r>
        <w:t>виде</w:t>
      </w:r>
      <w:r>
        <w:rPr>
          <w:spacing w:val="76"/>
        </w:rPr>
        <w:t xml:space="preserve"> </w:t>
      </w:r>
      <w:r>
        <w:t>таблиц,</w:t>
      </w:r>
      <w:r>
        <w:rPr>
          <w:spacing w:val="78"/>
        </w:rPr>
        <w:t xml:space="preserve"> </w:t>
      </w:r>
      <w:r>
        <w:t>строить</w:t>
      </w:r>
      <w:r>
        <w:rPr>
          <w:spacing w:val="78"/>
        </w:rPr>
        <w:t xml:space="preserve"> </w:t>
      </w:r>
      <w:r>
        <w:t>диаграммы</w:t>
      </w:r>
      <w:r>
        <w:rPr>
          <w:spacing w:val="77"/>
        </w:rPr>
        <w:t xml:space="preserve"> </w:t>
      </w:r>
      <w:r>
        <w:t>(столбиковые</w:t>
      </w:r>
      <w:r>
        <w:rPr>
          <w:spacing w:val="77"/>
        </w:rPr>
        <w:t xml:space="preserve"> </w:t>
      </w:r>
      <w:r>
        <w:t>(столбчатые)</w:t>
      </w:r>
      <w:r>
        <w:rPr>
          <w:spacing w:val="76"/>
        </w:rPr>
        <w:t xml:space="preserve"> </w:t>
      </w:r>
      <w:r>
        <w:t>и</w:t>
      </w:r>
      <w:r>
        <w:rPr>
          <w:spacing w:val="78"/>
        </w:rPr>
        <w:t xml:space="preserve"> </w:t>
      </w:r>
      <w:r>
        <w:t>круговые)</w:t>
      </w:r>
      <w:r>
        <w:rPr>
          <w:spacing w:val="77"/>
        </w:rPr>
        <w:t xml:space="preserve"> </w:t>
      </w:r>
      <w:r>
        <w:t>по массивам значений.</w:t>
      </w:r>
    </w:p>
    <w:p w14:paraId="5E27D43C" w14:textId="77777777" w:rsidR="009E0CAA" w:rsidRDefault="00000000">
      <w:pPr>
        <w:pStyle w:val="a3"/>
        <w:ind w:right="728" w:firstLine="760"/>
        <w:jc w:val="left"/>
      </w:pPr>
      <w:r>
        <w:t>Описывать</w:t>
      </w:r>
      <w:r>
        <w:rPr>
          <w:spacing w:val="40"/>
        </w:rPr>
        <w:t xml:space="preserve"> </w:t>
      </w:r>
      <w:r>
        <w:t>и</w:t>
      </w:r>
      <w:r>
        <w:rPr>
          <w:spacing w:val="40"/>
        </w:rPr>
        <w:t xml:space="preserve"> </w:t>
      </w:r>
      <w:r>
        <w:t>интерпретировать</w:t>
      </w:r>
      <w:r>
        <w:rPr>
          <w:spacing w:val="40"/>
        </w:rPr>
        <w:t xml:space="preserve"> </w:t>
      </w:r>
      <w:r>
        <w:t>реальные</w:t>
      </w:r>
      <w:r>
        <w:rPr>
          <w:spacing w:val="40"/>
        </w:rPr>
        <w:t xml:space="preserve"> </w:t>
      </w:r>
      <w:r>
        <w:t>числовые</w:t>
      </w:r>
      <w:r>
        <w:rPr>
          <w:spacing w:val="40"/>
        </w:rPr>
        <w:t xml:space="preserve"> </w:t>
      </w:r>
      <w:r>
        <w:t>данные,</w:t>
      </w:r>
      <w:r>
        <w:rPr>
          <w:spacing w:val="40"/>
        </w:rPr>
        <w:t xml:space="preserve"> </w:t>
      </w:r>
      <w:r>
        <w:t>представленные</w:t>
      </w:r>
      <w:r>
        <w:rPr>
          <w:spacing w:val="40"/>
        </w:rPr>
        <w:t xml:space="preserve"> </w:t>
      </w:r>
      <w:r>
        <w:t>в</w:t>
      </w:r>
      <w:r>
        <w:rPr>
          <w:spacing w:val="40"/>
        </w:rPr>
        <w:t xml:space="preserve"> </w:t>
      </w:r>
      <w:r>
        <w:t>таблицах, на диаграммах, графиках.</w:t>
      </w:r>
    </w:p>
    <w:p w14:paraId="3905ED3F" w14:textId="77777777" w:rsidR="009E0CAA" w:rsidRDefault="00000000">
      <w:pPr>
        <w:pStyle w:val="a3"/>
        <w:tabs>
          <w:tab w:val="left" w:pos="3526"/>
          <w:tab w:val="left" w:pos="4100"/>
          <w:tab w:val="left" w:pos="5281"/>
          <w:tab w:val="left" w:pos="6272"/>
          <w:tab w:val="left" w:pos="8068"/>
          <w:tab w:val="left" w:pos="9974"/>
        </w:tabs>
        <w:ind w:right="868" w:firstLine="760"/>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14:paraId="336B4F7F" w14:textId="77777777" w:rsidR="009E0CAA" w:rsidRDefault="00000000">
      <w:pPr>
        <w:pStyle w:val="a3"/>
        <w:spacing w:before="1"/>
        <w:ind w:right="881" w:firstLine="760"/>
        <w:jc w:val="righ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80"/>
        </w:rPr>
        <w:t xml:space="preserve"> </w:t>
      </w:r>
      <w:r>
        <w:t>величин, антропометрических данных,</w:t>
      </w:r>
      <w:r>
        <w:rPr>
          <w:spacing w:val="-1"/>
        </w:rPr>
        <w:t xml:space="preserve"> </w:t>
      </w:r>
      <w:r>
        <w:t>иметь представление о статистической устойчивости. Предметные</w:t>
      </w:r>
      <w:r>
        <w:rPr>
          <w:spacing w:val="37"/>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w:t>
      </w:r>
      <w:r>
        <w:rPr>
          <w:spacing w:val="40"/>
        </w:rPr>
        <w:t xml:space="preserve"> </w:t>
      </w:r>
      <w:r>
        <w:t>курса</w:t>
      </w:r>
      <w:r>
        <w:rPr>
          <w:spacing w:val="40"/>
        </w:rPr>
        <w:t xml:space="preserve"> </w:t>
      </w:r>
      <w:r>
        <w:t>к</w:t>
      </w:r>
      <w:r>
        <w:rPr>
          <w:spacing w:val="40"/>
        </w:rPr>
        <w:t xml:space="preserve"> </w:t>
      </w:r>
      <w:r>
        <w:t>концу обучения</w:t>
      </w:r>
      <w:r>
        <w:rPr>
          <w:spacing w:val="40"/>
        </w:rPr>
        <w:t xml:space="preserve"> </w:t>
      </w:r>
      <w:r>
        <w:t>в</w:t>
      </w:r>
      <w:r>
        <w:rPr>
          <w:spacing w:val="40"/>
        </w:rPr>
        <w:t xml:space="preserve"> </w:t>
      </w:r>
      <w:r>
        <w:t>8</w:t>
      </w:r>
    </w:p>
    <w:p w14:paraId="36D58B29" w14:textId="77777777" w:rsidR="009E0CAA" w:rsidRDefault="00000000">
      <w:pPr>
        <w:pStyle w:val="a3"/>
        <w:jc w:val="left"/>
      </w:pPr>
      <w:r>
        <w:rPr>
          <w:spacing w:val="-2"/>
        </w:rPr>
        <w:t>классе.</w:t>
      </w:r>
    </w:p>
    <w:p w14:paraId="39487D6F" w14:textId="77777777" w:rsidR="009E0CAA" w:rsidRDefault="00000000">
      <w:pPr>
        <w:pStyle w:val="a3"/>
        <w:tabs>
          <w:tab w:val="left" w:pos="3157"/>
          <w:tab w:val="left" w:pos="3497"/>
          <w:tab w:val="left" w:pos="5461"/>
          <w:tab w:val="left" w:pos="7083"/>
          <w:tab w:val="left" w:pos="8990"/>
          <w:tab w:val="left" w:pos="9316"/>
          <w:tab w:val="left" w:pos="10003"/>
        </w:tabs>
        <w:ind w:left="1894"/>
        <w:jc w:val="left"/>
      </w:pPr>
      <w:r>
        <w:rPr>
          <w:spacing w:val="-2"/>
        </w:rPr>
        <w:t>Извлекать</w:t>
      </w:r>
      <w:r>
        <w:tab/>
      </w:r>
      <w:r>
        <w:rPr>
          <w:spacing w:val="-10"/>
        </w:rPr>
        <w:t>и</w:t>
      </w:r>
      <w:r>
        <w:tab/>
      </w:r>
      <w:r>
        <w:rPr>
          <w:spacing w:val="-2"/>
        </w:rPr>
        <w:t>преобразовывать</w:t>
      </w:r>
      <w:r>
        <w:tab/>
      </w:r>
      <w:r>
        <w:rPr>
          <w:spacing w:val="-2"/>
        </w:rPr>
        <w:t>информацию,</w:t>
      </w:r>
      <w:r>
        <w:tab/>
      </w:r>
      <w:r>
        <w:rPr>
          <w:spacing w:val="-2"/>
        </w:rPr>
        <w:t>представленную</w:t>
      </w:r>
      <w:r>
        <w:tab/>
      </w:r>
      <w:r>
        <w:rPr>
          <w:spacing w:val="-10"/>
        </w:rPr>
        <w:t>в</w:t>
      </w:r>
      <w:r>
        <w:tab/>
      </w:r>
      <w:r>
        <w:rPr>
          <w:spacing w:val="-4"/>
        </w:rPr>
        <w:t>виде</w:t>
      </w:r>
      <w:r>
        <w:tab/>
      </w:r>
      <w:r>
        <w:rPr>
          <w:spacing w:val="-2"/>
        </w:rPr>
        <w:t>таблиц,</w:t>
      </w:r>
    </w:p>
    <w:p w14:paraId="2D00E77D" w14:textId="77777777" w:rsidR="009E0CAA" w:rsidRDefault="00000000">
      <w:pPr>
        <w:pStyle w:val="a3"/>
      </w:pPr>
      <w:r>
        <w:t>диаграмм,</w:t>
      </w:r>
      <w:r>
        <w:rPr>
          <w:spacing w:val="-8"/>
        </w:rPr>
        <w:t xml:space="preserve"> </w:t>
      </w:r>
      <w:r>
        <w:t>графиков,</w:t>
      </w:r>
      <w:r>
        <w:rPr>
          <w:spacing w:val="-4"/>
        </w:rPr>
        <w:t xml:space="preserve"> </w:t>
      </w:r>
      <w:r>
        <w:t>представлять</w:t>
      </w:r>
      <w:r>
        <w:rPr>
          <w:spacing w:val="-4"/>
        </w:rPr>
        <w:t xml:space="preserve"> </w:t>
      </w:r>
      <w:r>
        <w:t>данные</w:t>
      </w:r>
      <w:r>
        <w:rPr>
          <w:spacing w:val="-5"/>
        </w:rPr>
        <w:t xml:space="preserve"> </w:t>
      </w:r>
      <w:r>
        <w:t>в</w:t>
      </w:r>
      <w:r>
        <w:rPr>
          <w:spacing w:val="-5"/>
        </w:rPr>
        <w:t xml:space="preserve"> </w:t>
      </w:r>
      <w:r>
        <w:t>виде</w:t>
      </w:r>
      <w:r>
        <w:rPr>
          <w:spacing w:val="-6"/>
        </w:rPr>
        <w:t xml:space="preserve"> </w:t>
      </w:r>
      <w:r>
        <w:t>таблиц,</w:t>
      </w:r>
      <w:r>
        <w:rPr>
          <w:spacing w:val="-4"/>
        </w:rPr>
        <w:t xml:space="preserve"> </w:t>
      </w:r>
      <w:r>
        <w:t>диаграмм,</w:t>
      </w:r>
      <w:r>
        <w:rPr>
          <w:spacing w:val="-4"/>
        </w:rPr>
        <w:t xml:space="preserve"> </w:t>
      </w:r>
      <w:r>
        <w:rPr>
          <w:spacing w:val="-2"/>
        </w:rPr>
        <w:t>графиков.</w:t>
      </w:r>
    </w:p>
    <w:p w14:paraId="16BD69EC" w14:textId="77777777" w:rsidR="009E0CAA" w:rsidRDefault="00000000">
      <w:pPr>
        <w:pStyle w:val="a3"/>
        <w:ind w:right="859"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14:paraId="7B954F75" w14:textId="77777777" w:rsidR="009E0CAA" w:rsidRDefault="00000000">
      <w:pPr>
        <w:pStyle w:val="a3"/>
        <w:ind w:right="854" w:firstLine="760"/>
      </w:pPr>
      <w:r>
        <w:t>Находить частоты</w:t>
      </w:r>
      <w:r>
        <w:rPr>
          <w:spacing w:val="-1"/>
        </w:rPr>
        <w:t xml:space="preserve"> </w:t>
      </w:r>
      <w:r>
        <w:t>числовых значений и частоты</w:t>
      </w:r>
      <w:r>
        <w:rPr>
          <w:spacing w:val="-2"/>
        </w:rPr>
        <w:t xml:space="preserve"> </w:t>
      </w:r>
      <w:r>
        <w:t>событий, в</w:t>
      </w:r>
      <w:r>
        <w:rPr>
          <w:spacing w:val="-4"/>
        </w:rPr>
        <w:t xml:space="preserve"> </w:t>
      </w:r>
      <w:r>
        <w:t>том</w:t>
      </w:r>
      <w:r>
        <w:rPr>
          <w:spacing w:val="-1"/>
        </w:rPr>
        <w:t xml:space="preserve"> </w:t>
      </w:r>
      <w:r>
        <w:t>числе</w:t>
      </w:r>
      <w:r>
        <w:rPr>
          <w:spacing w:val="-2"/>
        </w:rPr>
        <w:t xml:space="preserve"> </w:t>
      </w:r>
      <w:r>
        <w:t>по</w:t>
      </w:r>
      <w:r>
        <w:rPr>
          <w:spacing w:val="-1"/>
        </w:rPr>
        <w:t xml:space="preserve"> </w:t>
      </w:r>
      <w:r>
        <w:t>результатам измерений и наблюдений.</w:t>
      </w:r>
    </w:p>
    <w:p w14:paraId="2A163BB5" w14:textId="77777777" w:rsidR="009E0CAA" w:rsidRDefault="00000000">
      <w:pPr>
        <w:pStyle w:val="a3"/>
        <w:ind w:right="861"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FD6080" w14:textId="77777777" w:rsidR="009E0CAA" w:rsidRDefault="00000000">
      <w:pPr>
        <w:pStyle w:val="a3"/>
        <w:spacing w:before="1"/>
        <w:ind w:right="859" w:firstLine="760"/>
      </w:pPr>
      <w:r>
        <w:t>Использовать графические модели: дерево случайного эксперимента, диаграммы Эйлера, числовая прямая.</w:t>
      </w:r>
    </w:p>
    <w:p w14:paraId="606BEEDB" w14:textId="77777777" w:rsidR="009E0CAA" w:rsidRDefault="00000000">
      <w:pPr>
        <w:pStyle w:val="a3"/>
        <w:ind w:right="851"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27B73807" w14:textId="77777777" w:rsidR="009E0CAA" w:rsidRDefault="00000000">
      <w:pPr>
        <w:pStyle w:val="a3"/>
        <w:ind w:right="846"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3AED30AC" w14:textId="77777777" w:rsidR="009E0CAA" w:rsidRDefault="00000000">
      <w:pPr>
        <w:pStyle w:val="a3"/>
      </w:pPr>
      <w:r>
        <w:t>учебных</w:t>
      </w:r>
      <w:r>
        <w:rPr>
          <w:spacing w:val="-3"/>
        </w:rPr>
        <w:t xml:space="preserve"> </w:t>
      </w:r>
      <w:r>
        <w:t>предметов</w:t>
      </w:r>
      <w:r>
        <w:rPr>
          <w:spacing w:val="-7"/>
        </w:rPr>
        <w:t xml:space="preserve"> </w:t>
      </w:r>
      <w:r>
        <w:t>и</w:t>
      </w:r>
      <w:r>
        <w:rPr>
          <w:spacing w:val="-1"/>
        </w:rPr>
        <w:t xml:space="preserve"> </w:t>
      </w:r>
      <w:r>
        <w:rPr>
          <w:spacing w:val="-2"/>
        </w:rPr>
        <w:t>курсов.</w:t>
      </w:r>
    </w:p>
    <w:p w14:paraId="3870FEF1" w14:textId="77777777" w:rsidR="009E0CAA" w:rsidRDefault="00000000">
      <w:pPr>
        <w:pStyle w:val="a3"/>
        <w:ind w:left="1894"/>
      </w:pPr>
      <w:r>
        <w:t>Предметные</w:t>
      </w:r>
      <w:r>
        <w:rPr>
          <w:spacing w:val="22"/>
        </w:rPr>
        <w:t xml:space="preserve"> </w:t>
      </w:r>
      <w:r>
        <w:t>результаты</w:t>
      </w:r>
      <w:r>
        <w:rPr>
          <w:spacing w:val="29"/>
        </w:rPr>
        <w:t xml:space="preserve"> </w:t>
      </w:r>
      <w:r>
        <w:t>освоения</w:t>
      </w:r>
      <w:r>
        <w:rPr>
          <w:spacing w:val="29"/>
        </w:rPr>
        <w:t xml:space="preserve"> </w:t>
      </w:r>
      <w:r>
        <w:t>программы</w:t>
      </w:r>
      <w:r>
        <w:rPr>
          <w:spacing w:val="37"/>
        </w:rPr>
        <w:t xml:space="preserve"> </w:t>
      </w:r>
      <w:r>
        <w:t>учебного</w:t>
      </w:r>
      <w:r>
        <w:rPr>
          <w:spacing w:val="29"/>
        </w:rPr>
        <w:t xml:space="preserve"> </w:t>
      </w:r>
      <w:r>
        <w:t>курса</w:t>
      </w:r>
      <w:r>
        <w:rPr>
          <w:spacing w:val="28"/>
        </w:rPr>
        <w:t xml:space="preserve"> </w:t>
      </w:r>
      <w:r>
        <w:t>к</w:t>
      </w:r>
      <w:r>
        <w:rPr>
          <w:spacing w:val="29"/>
        </w:rPr>
        <w:t xml:space="preserve"> </w:t>
      </w:r>
      <w:r>
        <w:t>концу</w:t>
      </w:r>
      <w:r>
        <w:rPr>
          <w:spacing w:val="17"/>
        </w:rPr>
        <w:t xml:space="preserve"> </w:t>
      </w:r>
      <w:r>
        <w:t>обучения</w:t>
      </w:r>
      <w:r>
        <w:rPr>
          <w:spacing w:val="30"/>
        </w:rPr>
        <w:t xml:space="preserve"> </w:t>
      </w:r>
      <w:r>
        <w:t>в</w:t>
      </w:r>
      <w:r>
        <w:rPr>
          <w:spacing w:val="28"/>
        </w:rPr>
        <w:t xml:space="preserve"> </w:t>
      </w:r>
      <w:r>
        <w:rPr>
          <w:spacing w:val="-10"/>
        </w:rPr>
        <w:t>9</w:t>
      </w:r>
    </w:p>
    <w:p w14:paraId="61F12FD3" w14:textId="77777777" w:rsidR="009E0CAA" w:rsidRDefault="00000000">
      <w:pPr>
        <w:pStyle w:val="a3"/>
        <w:jc w:val="left"/>
      </w:pPr>
      <w:r>
        <w:rPr>
          <w:spacing w:val="-2"/>
        </w:rPr>
        <w:t>классе.</w:t>
      </w:r>
    </w:p>
    <w:p w14:paraId="7CC4AE68" w14:textId="77777777" w:rsidR="009E0CAA" w:rsidRDefault="00000000">
      <w:pPr>
        <w:pStyle w:val="a3"/>
        <w:ind w:left="1894"/>
        <w:jc w:val="left"/>
      </w:pPr>
      <w:r>
        <w:t>Извлекать</w:t>
      </w:r>
      <w:r>
        <w:rPr>
          <w:spacing w:val="-4"/>
        </w:rPr>
        <w:t xml:space="preserve"> </w:t>
      </w:r>
      <w:r>
        <w:t>и</w:t>
      </w:r>
      <w:r>
        <w:rPr>
          <w:spacing w:val="-3"/>
        </w:rPr>
        <w:t xml:space="preserve"> </w:t>
      </w:r>
      <w:r>
        <w:t>преобразовывать</w:t>
      </w:r>
      <w:r>
        <w:rPr>
          <w:spacing w:val="3"/>
        </w:rPr>
        <w:t xml:space="preserve"> </w:t>
      </w:r>
      <w:r>
        <w:t>информацию,</w:t>
      </w:r>
      <w:r>
        <w:rPr>
          <w:spacing w:val="-3"/>
        </w:rPr>
        <w:t xml:space="preserve"> </w:t>
      </w:r>
      <w:r>
        <w:t>представленную</w:t>
      </w:r>
      <w:r>
        <w:rPr>
          <w:spacing w:val="1"/>
        </w:rPr>
        <w:t xml:space="preserve"> </w:t>
      </w:r>
      <w:r>
        <w:t>в</w:t>
      </w:r>
      <w:r>
        <w:rPr>
          <w:spacing w:val="-3"/>
        </w:rPr>
        <w:t xml:space="preserve"> </w:t>
      </w:r>
      <w:r>
        <w:t>различных</w:t>
      </w:r>
      <w:r>
        <w:rPr>
          <w:spacing w:val="-1"/>
        </w:rPr>
        <w:t xml:space="preserve"> </w:t>
      </w:r>
      <w:r>
        <w:rPr>
          <w:spacing w:val="-2"/>
        </w:rPr>
        <w:t>источниках</w:t>
      </w:r>
    </w:p>
    <w:p w14:paraId="2063B62F" w14:textId="77777777" w:rsidR="009E0CAA" w:rsidRDefault="00000000">
      <w:pPr>
        <w:pStyle w:val="a3"/>
      </w:pPr>
      <w:r>
        <w:t>в</w:t>
      </w:r>
      <w:r>
        <w:rPr>
          <w:spacing w:val="-9"/>
        </w:rPr>
        <w:t xml:space="preserve"> </w:t>
      </w:r>
      <w:r>
        <w:t>виде</w:t>
      </w:r>
      <w:r>
        <w:rPr>
          <w:spacing w:val="-5"/>
        </w:rPr>
        <w:t xml:space="preserve"> </w:t>
      </w:r>
      <w:r>
        <w:t>таблиц,</w:t>
      </w:r>
      <w:r>
        <w:rPr>
          <w:spacing w:val="-5"/>
        </w:rPr>
        <w:t xml:space="preserve"> </w:t>
      </w:r>
      <w:r>
        <w:t>диаграмм,</w:t>
      </w:r>
      <w:r>
        <w:rPr>
          <w:spacing w:val="-5"/>
        </w:rPr>
        <w:t xml:space="preserve"> </w:t>
      </w:r>
      <w:r>
        <w:t>графиков,</w:t>
      </w:r>
      <w:r>
        <w:rPr>
          <w:spacing w:val="-5"/>
        </w:rPr>
        <w:t xml:space="preserve"> </w:t>
      </w:r>
      <w:r>
        <w:t>представлять</w:t>
      </w:r>
      <w:r>
        <w:rPr>
          <w:spacing w:val="-3"/>
        </w:rPr>
        <w:t xml:space="preserve"> </w:t>
      </w:r>
      <w:r>
        <w:t>данные</w:t>
      </w:r>
      <w:r>
        <w:rPr>
          <w:spacing w:val="-8"/>
        </w:rPr>
        <w:t xml:space="preserve"> </w:t>
      </w:r>
      <w:r>
        <w:t>в</w:t>
      </w:r>
      <w:r>
        <w:rPr>
          <w:spacing w:val="-6"/>
        </w:rPr>
        <w:t xml:space="preserve"> </w:t>
      </w:r>
      <w:r>
        <w:t>виде</w:t>
      </w:r>
      <w:r>
        <w:rPr>
          <w:spacing w:val="-7"/>
        </w:rPr>
        <w:t xml:space="preserve"> </w:t>
      </w:r>
      <w:r>
        <w:t>таблиц,</w:t>
      </w:r>
      <w:r>
        <w:rPr>
          <w:spacing w:val="-5"/>
        </w:rPr>
        <w:t xml:space="preserve"> </w:t>
      </w:r>
      <w:r>
        <w:t>диаграмм,</w:t>
      </w:r>
      <w:r>
        <w:rPr>
          <w:spacing w:val="-5"/>
        </w:rPr>
        <w:t xml:space="preserve"> </w:t>
      </w:r>
      <w:r>
        <w:rPr>
          <w:spacing w:val="-2"/>
        </w:rPr>
        <w:t>графиков.</w:t>
      </w:r>
    </w:p>
    <w:p w14:paraId="2C50D9DB" w14:textId="77777777" w:rsidR="009E0CAA" w:rsidRDefault="00000000">
      <w:pPr>
        <w:pStyle w:val="a3"/>
        <w:ind w:right="846" w:firstLine="760"/>
      </w:pPr>
      <w:r>
        <w:t>Решать задачи организованным перебором вариантов, а также с использованием комбинаторных правил и методов.</w:t>
      </w:r>
    </w:p>
    <w:p w14:paraId="34C2638D" w14:textId="77777777" w:rsidR="009E0CAA" w:rsidRDefault="00000000">
      <w:pPr>
        <w:pStyle w:val="a3"/>
        <w:spacing w:before="1"/>
        <w:ind w:right="851" w:firstLine="760"/>
      </w:pPr>
      <w:r>
        <w:t>Использовать описательные характеристики для массивов числовых данных, в том числе средние значения и меры рассеивания.</w:t>
      </w:r>
    </w:p>
    <w:p w14:paraId="2071EC85" w14:textId="77777777" w:rsidR="009E0CAA" w:rsidRDefault="00000000">
      <w:pPr>
        <w:pStyle w:val="a3"/>
        <w:ind w:right="853" w:firstLine="760"/>
      </w:pPr>
      <w:r>
        <w:t>Находить частоты значений и частоты события, в том числе пользуясь результатами проведённых измерений и наблюдений.</w:t>
      </w:r>
    </w:p>
    <w:p w14:paraId="4D8B6B0E" w14:textId="77777777" w:rsidR="009E0CAA" w:rsidRDefault="00000000">
      <w:pPr>
        <w:pStyle w:val="a3"/>
        <w:ind w:right="846" w:firstLine="760"/>
      </w:pPr>
      <w:r>
        <w:t>Находить вероятности случайных событий в изученных опытах, в</w:t>
      </w:r>
      <w:r>
        <w:rPr>
          <w:spacing w:val="-2"/>
        </w:rPr>
        <w:t xml:space="preserve"> </w:t>
      </w:r>
      <w:r>
        <w:t>том числе в опытах с равновозможными элементарными событиями, в сериях испытаний до первого успеха, в сериях испытаний Бернулли.</w:t>
      </w:r>
    </w:p>
    <w:p w14:paraId="7896CF86" w14:textId="77777777" w:rsidR="009E0CAA" w:rsidRDefault="00000000">
      <w:pPr>
        <w:pStyle w:val="a3"/>
        <w:ind w:left="1894"/>
      </w:pPr>
      <w:r>
        <w:t>Иметь</w:t>
      </w:r>
      <w:r>
        <w:rPr>
          <w:spacing w:val="-9"/>
        </w:rPr>
        <w:t xml:space="preserve"> </w:t>
      </w:r>
      <w:r>
        <w:t>представление</w:t>
      </w:r>
      <w:r>
        <w:rPr>
          <w:spacing w:val="-8"/>
        </w:rPr>
        <w:t xml:space="preserve"> </w:t>
      </w:r>
      <w:r>
        <w:t>о</w:t>
      </w:r>
      <w:r>
        <w:rPr>
          <w:spacing w:val="-3"/>
        </w:rPr>
        <w:t xml:space="preserve"> </w:t>
      </w:r>
      <w:r>
        <w:t>случайной</w:t>
      </w:r>
      <w:r>
        <w:rPr>
          <w:spacing w:val="-4"/>
        </w:rPr>
        <w:t xml:space="preserve"> </w:t>
      </w:r>
      <w:r>
        <w:t>величине</w:t>
      </w:r>
      <w:r>
        <w:rPr>
          <w:spacing w:val="-8"/>
        </w:rPr>
        <w:t xml:space="preserve"> </w:t>
      </w:r>
      <w:r>
        <w:t>и</w:t>
      </w:r>
      <w:r>
        <w:rPr>
          <w:spacing w:val="-7"/>
        </w:rPr>
        <w:t xml:space="preserve"> </w:t>
      </w:r>
      <w:r>
        <w:t>о</w:t>
      </w:r>
      <w:r>
        <w:rPr>
          <w:spacing w:val="-8"/>
        </w:rPr>
        <w:t xml:space="preserve"> </w:t>
      </w:r>
      <w:r>
        <w:t>распределении</w:t>
      </w:r>
      <w:r>
        <w:rPr>
          <w:spacing w:val="-3"/>
        </w:rPr>
        <w:t xml:space="preserve"> </w:t>
      </w:r>
      <w:r>
        <w:rPr>
          <w:spacing w:val="-2"/>
        </w:rPr>
        <w:t>вероятностей.</w:t>
      </w:r>
    </w:p>
    <w:p w14:paraId="4CA446E8" w14:textId="77777777" w:rsidR="009E0CAA" w:rsidRDefault="00000000">
      <w:pPr>
        <w:pStyle w:val="a3"/>
        <w:spacing w:before="2" w:line="237" w:lineRule="auto"/>
        <w:ind w:right="849"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5411C9B" w14:textId="77777777" w:rsidR="009E0CAA" w:rsidRDefault="009E0CAA">
      <w:pPr>
        <w:pStyle w:val="a3"/>
        <w:spacing w:before="11"/>
        <w:ind w:left="0"/>
        <w:jc w:val="left"/>
      </w:pPr>
    </w:p>
    <w:p w14:paraId="3DF3367B" w14:textId="77777777" w:rsidR="009E0CAA" w:rsidRDefault="00000000">
      <w:pPr>
        <w:pStyle w:val="5"/>
        <w:numPr>
          <w:ilvl w:val="2"/>
          <w:numId w:val="64"/>
        </w:numPr>
        <w:tabs>
          <w:tab w:val="left" w:pos="2703"/>
        </w:tabs>
        <w:ind w:left="2703" w:right="1165" w:hanging="720"/>
        <w:jc w:val="left"/>
      </w:pPr>
      <w:bookmarkStart w:id="56" w:name="1.2.4._Рабочая_программа_по_учебному_пре"/>
      <w:bookmarkEnd w:id="56"/>
      <w:r>
        <w:t>Рабочая</w:t>
      </w:r>
      <w:r>
        <w:rPr>
          <w:spacing w:val="36"/>
        </w:rPr>
        <w:t xml:space="preserve"> </w:t>
      </w:r>
      <w:r>
        <w:t>программа</w:t>
      </w:r>
      <w:r>
        <w:rPr>
          <w:spacing w:val="36"/>
        </w:rPr>
        <w:t xml:space="preserve"> </w:t>
      </w:r>
      <w:r>
        <w:t>по</w:t>
      </w:r>
      <w:r>
        <w:rPr>
          <w:spacing w:val="36"/>
        </w:rPr>
        <w:t xml:space="preserve"> </w:t>
      </w:r>
      <w:r>
        <w:t>учебному</w:t>
      </w:r>
      <w:r>
        <w:rPr>
          <w:spacing w:val="35"/>
        </w:rPr>
        <w:t xml:space="preserve"> </w:t>
      </w:r>
      <w:r>
        <w:t>предмету</w:t>
      </w:r>
      <w:r>
        <w:rPr>
          <w:spacing w:val="32"/>
        </w:rPr>
        <w:t xml:space="preserve"> </w:t>
      </w:r>
      <w:r>
        <w:t>«Информатика»</w:t>
      </w:r>
      <w:r>
        <w:rPr>
          <w:spacing w:val="34"/>
        </w:rPr>
        <w:t xml:space="preserve"> </w:t>
      </w:r>
      <w:r>
        <w:t xml:space="preserve">(базовый </w:t>
      </w:r>
      <w:r>
        <w:rPr>
          <w:spacing w:val="-2"/>
        </w:rPr>
        <w:t>уровень).</w:t>
      </w:r>
    </w:p>
    <w:p w14:paraId="367DF429" w14:textId="77777777" w:rsidR="009E0CAA" w:rsidRDefault="009E0CAA">
      <w:pPr>
        <w:pStyle w:val="5"/>
        <w:jc w:val="left"/>
        <w:sectPr w:rsidR="009E0CAA">
          <w:pgSz w:w="11920" w:h="16850"/>
          <w:pgMar w:top="980" w:right="0" w:bottom="280" w:left="283" w:header="761" w:footer="0" w:gutter="0"/>
          <w:cols w:space="720"/>
        </w:sectPr>
      </w:pPr>
    </w:p>
    <w:p w14:paraId="190C9CD1" w14:textId="77777777" w:rsidR="009E0CAA" w:rsidRDefault="00000000">
      <w:pPr>
        <w:pStyle w:val="a3"/>
        <w:spacing w:before="241"/>
        <w:ind w:right="843"/>
      </w:pPr>
      <w:r>
        <w:lastRenderedPageBreak/>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3E8C230" w14:textId="77777777" w:rsidR="009E0CAA" w:rsidRDefault="00000000">
      <w:pPr>
        <w:pStyle w:val="a3"/>
        <w:spacing w:before="1"/>
        <w:ind w:left="1913"/>
      </w:pPr>
      <w:r>
        <w:t>Пояснительная</w:t>
      </w:r>
      <w:r>
        <w:rPr>
          <w:spacing w:val="-12"/>
        </w:rPr>
        <w:t xml:space="preserve"> </w:t>
      </w:r>
      <w:r>
        <w:rPr>
          <w:spacing w:val="-2"/>
        </w:rPr>
        <w:t>записка.</w:t>
      </w:r>
    </w:p>
    <w:p w14:paraId="636E711E" w14:textId="77777777" w:rsidR="009E0CAA" w:rsidRDefault="00000000">
      <w:pPr>
        <w:pStyle w:val="a3"/>
        <w:ind w:right="846"/>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rPr>
        <w:t>воспитания.</w:t>
      </w:r>
    </w:p>
    <w:p w14:paraId="1EF68941" w14:textId="77777777" w:rsidR="009E0CAA" w:rsidRDefault="00000000">
      <w:pPr>
        <w:pStyle w:val="a3"/>
        <w:ind w:right="85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72FC5807" w14:textId="77777777" w:rsidR="009E0CAA" w:rsidRDefault="00000000">
      <w:pPr>
        <w:pStyle w:val="a3"/>
        <w:spacing w:before="1"/>
        <w:ind w:right="848" w:firstLine="779"/>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55CA0771" w14:textId="77777777" w:rsidR="009E0CAA" w:rsidRDefault="00000000">
      <w:pPr>
        <w:pStyle w:val="a3"/>
        <w:ind w:right="855" w:firstLine="779"/>
      </w:pPr>
      <w:r>
        <w:t>Программа по информатике является основой для составления авторских учебных программ, тематического планирования курса учителем.</w:t>
      </w:r>
    </w:p>
    <w:p w14:paraId="428C607A" w14:textId="77777777" w:rsidR="009E0CAA" w:rsidRDefault="00000000">
      <w:pPr>
        <w:pStyle w:val="a3"/>
        <w:ind w:left="1173" w:right="847"/>
        <w:jc w:val="right"/>
      </w:pPr>
      <w:r>
        <w:t>Целями</w:t>
      </w:r>
      <w:r>
        <w:rPr>
          <w:spacing w:val="80"/>
          <w:w w:val="150"/>
        </w:rPr>
        <w:t xml:space="preserve"> </w:t>
      </w:r>
      <w:r>
        <w:t>изучения</w:t>
      </w:r>
      <w:r>
        <w:rPr>
          <w:spacing w:val="80"/>
          <w:w w:val="150"/>
        </w:rPr>
        <w:t xml:space="preserve"> </w:t>
      </w:r>
      <w:r>
        <w:t>информатики</w:t>
      </w:r>
      <w:r>
        <w:rPr>
          <w:spacing w:val="8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являются: формирование</w:t>
      </w:r>
      <w:r>
        <w:rPr>
          <w:spacing w:val="80"/>
          <w:w w:val="150"/>
        </w:rPr>
        <w:t xml:space="preserve"> </w:t>
      </w:r>
      <w:r>
        <w:t>основ</w:t>
      </w:r>
      <w:r>
        <w:rPr>
          <w:spacing w:val="80"/>
          <w:w w:val="150"/>
        </w:rPr>
        <w:t xml:space="preserve"> </w:t>
      </w:r>
      <w:r>
        <w:t>мировоззрения,</w:t>
      </w:r>
      <w:r>
        <w:rPr>
          <w:spacing w:val="80"/>
          <w:w w:val="150"/>
        </w:rPr>
        <w:t xml:space="preserve"> </w:t>
      </w:r>
      <w:r>
        <w:t>соответствующего</w:t>
      </w:r>
      <w:r>
        <w:rPr>
          <w:spacing w:val="80"/>
          <w:w w:val="150"/>
        </w:rPr>
        <w:t xml:space="preserve"> </w:t>
      </w:r>
      <w:r>
        <w:t>современному</w:t>
      </w:r>
      <w:r>
        <w:rPr>
          <w:spacing w:val="80"/>
          <w:w w:val="150"/>
        </w:rPr>
        <w:t xml:space="preserve"> </w:t>
      </w:r>
      <w:r>
        <w:t>уровню</w:t>
      </w:r>
      <w:r>
        <w:rPr>
          <w:spacing w:val="40"/>
        </w:rPr>
        <w:t xml:space="preserve"> </w:t>
      </w:r>
      <w:r>
        <w:t>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w:t>
      </w:r>
      <w:r>
        <w:rPr>
          <w:spacing w:val="80"/>
        </w:rPr>
        <w:t xml:space="preserve"> </w:t>
      </w:r>
      <w:r>
        <w:t>развития</w:t>
      </w:r>
      <w:r>
        <w:rPr>
          <w:spacing w:val="80"/>
        </w:rPr>
        <w:t xml:space="preserve"> </w:t>
      </w:r>
      <w:r>
        <w:t>личности,</w:t>
      </w:r>
      <w:r>
        <w:rPr>
          <w:spacing w:val="80"/>
        </w:rPr>
        <w:t xml:space="preserve"> </w:t>
      </w:r>
      <w:r>
        <w:t>государства,</w:t>
      </w:r>
      <w:r>
        <w:rPr>
          <w:spacing w:val="80"/>
        </w:rPr>
        <w:t xml:space="preserve"> </w:t>
      </w:r>
      <w:r>
        <w:t>общества,</w:t>
      </w:r>
      <w:r>
        <w:rPr>
          <w:spacing w:val="80"/>
        </w:rPr>
        <w:t xml:space="preserve"> </w:t>
      </w:r>
      <w:r>
        <w:t>понимания</w:t>
      </w:r>
      <w:r>
        <w:rPr>
          <w:spacing w:val="80"/>
        </w:rPr>
        <w:t xml:space="preserve"> </w:t>
      </w:r>
      <w:r>
        <w:t>роли</w:t>
      </w:r>
      <w:r>
        <w:rPr>
          <w:spacing w:val="80"/>
        </w:rPr>
        <w:t xml:space="preserve"> </w:t>
      </w:r>
      <w:r>
        <w:t>информационных процессов,</w:t>
      </w:r>
      <w:r>
        <w:rPr>
          <w:spacing w:val="9"/>
        </w:rPr>
        <w:t xml:space="preserve"> </w:t>
      </w:r>
      <w:r>
        <w:t>информационных</w:t>
      </w:r>
      <w:r>
        <w:rPr>
          <w:spacing w:val="12"/>
        </w:rPr>
        <w:t xml:space="preserve"> </w:t>
      </w:r>
      <w:r>
        <w:t>ресурсов</w:t>
      </w:r>
      <w:r>
        <w:rPr>
          <w:spacing w:val="9"/>
        </w:rPr>
        <w:t xml:space="preserve"> </w:t>
      </w:r>
      <w:r>
        <w:t>и</w:t>
      </w:r>
      <w:r>
        <w:rPr>
          <w:spacing w:val="11"/>
        </w:rPr>
        <w:t xml:space="preserve"> </w:t>
      </w:r>
      <w:r>
        <w:t>информационных</w:t>
      </w:r>
      <w:r>
        <w:rPr>
          <w:spacing w:val="12"/>
        </w:rPr>
        <w:t xml:space="preserve"> </w:t>
      </w:r>
      <w:r>
        <w:t>технологий</w:t>
      </w:r>
      <w:r>
        <w:rPr>
          <w:spacing w:val="11"/>
        </w:rPr>
        <w:t xml:space="preserve"> </w:t>
      </w:r>
      <w:r>
        <w:t>в</w:t>
      </w:r>
      <w:r>
        <w:rPr>
          <w:spacing w:val="12"/>
        </w:rPr>
        <w:t xml:space="preserve"> </w:t>
      </w:r>
      <w:r>
        <w:t>условиях</w:t>
      </w:r>
      <w:r>
        <w:rPr>
          <w:spacing w:val="13"/>
        </w:rPr>
        <w:t xml:space="preserve"> </w:t>
      </w:r>
      <w:r>
        <w:rPr>
          <w:spacing w:val="-2"/>
        </w:rPr>
        <w:t>цифровой</w:t>
      </w:r>
    </w:p>
    <w:p w14:paraId="1E5E0DC7" w14:textId="77777777" w:rsidR="009E0CAA" w:rsidRDefault="00000000">
      <w:pPr>
        <w:pStyle w:val="a3"/>
        <w:jc w:val="left"/>
      </w:pPr>
      <w:r>
        <w:t>трансформации</w:t>
      </w:r>
      <w:r>
        <w:rPr>
          <w:spacing w:val="-7"/>
        </w:rPr>
        <w:t xml:space="preserve"> </w:t>
      </w:r>
      <w:r>
        <w:t>многих</w:t>
      </w:r>
      <w:r>
        <w:rPr>
          <w:spacing w:val="-4"/>
        </w:rPr>
        <w:t xml:space="preserve"> </w:t>
      </w:r>
      <w:r>
        <w:t>сфер</w:t>
      </w:r>
      <w:r>
        <w:rPr>
          <w:spacing w:val="-5"/>
        </w:rPr>
        <w:t xml:space="preserve"> </w:t>
      </w:r>
      <w:r>
        <w:t>жизни</w:t>
      </w:r>
      <w:r>
        <w:rPr>
          <w:spacing w:val="-4"/>
        </w:rPr>
        <w:t xml:space="preserve"> </w:t>
      </w:r>
      <w:r>
        <w:t>современного</w:t>
      </w:r>
      <w:r>
        <w:rPr>
          <w:spacing w:val="-4"/>
        </w:rPr>
        <w:t xml:space="preserve"> </w:t>
      </w:r>
      <w:r>
        <w:rPr>
          <w:spacing w:val="-2"/>
        </w:rPr>
        <w:t>общества;</w:t>
      </w:r>
    </w:p>
    <w:p w14:paraId="19433C86" w14:textId="77777777" w:rsidR="009E0CAA" w:rsidRDefault="00000000">
      <w:pPr>
        <w:pStyle w:val="a3"/>
        <w:ind w:firstLine="760"/>
        <w:jc w:val="left"/>
      </w:pPr>
      <w:r>
        <w:t>обеспечение</w:t>
      </w:r>
      <w:r>
        <w:rPr>
          <w:spacing w:val="40"/>
        </w:rPr>
        <w:t xml:space="preserve"> </w:t>
      </w:r>
      <w:r>
        <w:t>условий,</w:t>
      </w:r>
      <w:r>
        <w:rPr>
          <w:spacing w:val="40"/>
        </w:rPr>
        <w:t xml:space="preserve"> </w:t>
      </w:r>
      <w:r>
        <w:t>способствующих</w:t>
      </w:r>
      <w:r>
        <w:rPr>
          <w:spacing w:val="40"/>
        </w:rPr>
        <w:t xml:space="preserve"> </w:t>
      </w:r>
      <w:r>
        <w:t>развитию</w:t>
      </w:r>
      <w:r>
        <w:rPr>
          <w:spacing w:val="40"/>
        </w:rPr>
        <w:t xml:space="preserve"> </w:t>
      </w:r>
      <w:r>
        <w:t>алгоритмического</w:t>
      </w:r>
      <w:r>
        <w:rPr>
          <w:spacing w:val="40"/>
        </w:rPr>
        <w:t xml:space="preserve"> </w:t>
      </w:r>
      <w:r>
        <w:t>мышления</w:t>
      </w:r>
      <w:r>
        <w:rPr>
          <w:spacing w:val="40"/>
        </w:rPr>
        <w:t xml:space="preserve"> </w:t>
      </w:r>
      <w:r>
        <w:t>как необходимого</w:t>
      </w:r>
      <w:r>
        <w:rPr>
          <w:spacing w:val="-8"/>
        </w:rPr>
        <w:t xml:space="preserve"> </w:t>
      </w:r>
      <w:r>
        <w:t>условия</w:t>
      </w:r>
      <w:r>
        <w:rPr>
          <w:spacing w:val="-8"/>
        </w:rPr>
        <w:t xml:space="preserve"> </w:t>
      </w:r>
      <w:r>
        <w:t>профессиональной</w:t>
      </w:r>
      <w:r>
        <w:rPr>
          <w:spacing w:val="-10"/>
        </w:rPr>
        <w:t xml:space="preserve"> </w:t>
      </w:r>
      <w:r>
        <w:t>деятельности</w:t>
      </w:r>
      <w:r>
        <w:rPr>
          <w:spacing w:val="-9"/>
        </w:rPr>
        <w:t xml:space="preserve"> </w:t>
      </w:r>
      <w:proofErr w:type="spellStart"/>
      <w:r>
        <w:t>всовременном</w:t>
      </w:r>
      <w:proofErr w:type="spellEnd"/>
      <w:r>
        <w:rPr>
          <w:spacing w:val="-13"/>
        </w:rPr>
        <w:t xml:space="preserve"> </w:t>
      </w:r>
      <w:r>
        <w:t>информационном</w:t>
      </w:r>
      <w:r>
        <w:rPr>
          <w:spacing w:val="-12"/>
        </w:rPr>
        <w:t xml:space="preserve"> </w:t>
      </w:r>
      <w:r>
        <w:t>обществе,</w:t>
      </w:r>
      <w:r>
        <w:rPr>
          <w:spacing w:val="-6"/>
        </w:rPr>
        <w:t xml:space="preserve"> </w:t>
      </w:r>
      <w:r>
        <w:t>п так далее;</w:t>
      </w:r>
    </w:p>
    <w:p w14:paraId="4375A11E" w14:textId="77777777" w:rsidR="009E0CAA" w:rsidRDefault="00000000">
      <w:pPr>
        <w:pStyle w:val="a3"/>
        <w:spacing w:line="275" w:lineRule="exact"/>
        <w:ind w:left="1894"/>
        <w:jc w:val="left"/>
      </w:pPr>
      <w:r>
        <w:t>формирование</w:t>
      </w:r>
      <w:r>
        <w:rPr>
          <w:spacing w:val="-13"/>
        </w:rPr>
        <w:t xml:space="preserve"> </w:t>
      </w:r>
      <w:r>
        <w:t>и</w:t>
      </w:r>
      <w:r>
        <w:rPr>
          <w:spacing w:val="-8"/>
        </w:rPr>
        <w:t xml:space="preserve"> </w:t>
      </w:r>
      <w:r>
        <w:t>развитие</w:t>
      </w:r>
      <w:r>
        <w:rPr>
          <w:spacing w:val="-9"/>
        </w:rPr>
        <w:t xml:space="preserve"> </w:t>
      </w:r>
      <w:r>
        <w:t>компетенций</w:t>
      </w:r>
      <w:r>
        <w:rPr>
          <w:spacing w:val="-7"/>
        </w:rPr>
        <w:t xml:space="preserve"> </w:t>
      </w:r>
      <w:r>
        <w:t>обучающихся</w:t>
      </w:r>
      <w:r>
        <w:rPr>
          <w:spacing w:val="-8"/>
        </w:rPr>
        <w:t xml:space="preserve"> </w:t>
      </w:r>
      <w:r>
        <w:t>в</w:t>
      </w:r>
      <w:r>
        <w:rPr>
          <w:spacing w:val="-8"/>
        </w:rPr>
        <w:t xml:space="preserve"> </w:t>
      </w:r>
      <w:r>
        <w:rPr>
          <w:spacing w:val="-2"/>
        </w:rPr>
        <w:t>области</w:t>
      </w:r>
    </w:p>
    <w:p w14:paraId="12B2DDD5" w14:textId="77777777" w:rsidR="009E0CAA" w:rsidRDefault="00000000">
      <w:pPr>
        <w:pStyle w:val="a3"/>
        <w:spacing w:before="1" w:line="237" w:lineRule="auto"/>
        <w:ind w:right="873"/>
        <w:jc w:val="left"/>
      </w:pPr>
      <w:r>
        <w:t>использования</w:t>
      </w:r>
      <w:r>
        <w:rPr>
          <w:spacing w:val="-6"/>
        </w:rPr>
        <w:t xml:space="preserve"> </w:t>
      </w:r>
      <w:r>
        <w:t>информационно-коммуникационных</w:t>
      </w:r>
      <w:r>
        <w:rPr>
          <w:spacing w:val="-4"/>
        </w:rPr>
        <w:t xml:space="preserve"> </w:t>
      </w:r>
      <w:r>
        <w:t>технологий,</w:t>
      </w:r>
      <w:r>
        <w:rPr>
          <w:spacing w:val="-6"/>
        </w:rPr>
        <w:t xml:space="preserve"> </w:t>
      </w:r>
      <w:r>
        <w:t>в</w:t>
      </w:r>
      <w:r>
        <w:rPr>
          <w:spacing w:val="-6"/>
        </w:rPr>
        <w:t xml:space="preserve"> </w:t>
      </w:r>
      <w:r>
        <w:t>том</w:t>
      </w:r>
      <w:r>
        <w:rPr>
          <w:spacing w:val="-6"/>
        </w:rPr>
        <w:t xml:space="preserve"> </w:t>
      </w:r>
      <w:r>
        <w:t>числе</w:t>
      </w:r>
      <w:r>
        <w:rPr>
          <w:spacing w:val="-6"/>
        </w:rPr>
        <w:t xml:space="preserve"> </w:t>
      </w:r>
      <w:r>
        <w:t>знаний,</w:t>
      </w:r>
      <w:r>
        <w:rPr>
          <w:spacing w:val="-4"/>
        </w:rPr>
        <w:t xml:space="preserve"> </w:t>
      </w:r>
      <w:r>
        <w:t>умений и навыков работы с информацией, программирования, коммуникации в</w:t>
      </w:r>
    </w:p>
    <w:p w14:paraId="72F4F75D" w14:textId="77777777" w:rsidR="009E0CAA" w:rsidRDefault="00000000">
      <w:pPr>
        <w:pStyle w:val="a3"/>
        <w:spacing w:before="1" w:line="242" w:lineRule="auto"/>
        <w:ind w:right="728"/>
        <w:jc w:val="left"/>
      </w:pPr>
      <w:r>
        <w:t>современных</w:t>
      </w:r>
      <w:r>
        <w:rPr>
          <w:spacing w:val="35"/>
        </w:rPr>
        <w:t xml:space="preserve"> </w:t>
      </w:r>
      <w:r>
        <w:t>цифровых</w:t>
      </w:r>
      <w:r>
        <w:rPr>
          <w:spacing w:val="38"/>
        </w:rPr>
        <w:t xml:space="preserve"> </w:t>
      </w:r>
      <w:r>
        <w:t>средах</w:t>
      </w:r>
      <w:r>
        <w:rPr>
          <w:spacing w:val="35"/>
        </w:rPr>
        <w:t xml:space="preserve"> </w:t>
      </w:r>
      <w:r>
        <w:t>в</w:t>
      </w:r>
      <w:r>
        <w:rPr>
          <w:spacing w:val="37"/>
        </w:rPr>
        <w:t xml:space="preserve"> </w:t>
      </w:r>
      <w:r>
        <w:t>условиях</w:t>
      </w:r>
      <w:r>
        <w:rPr>
          <w:spacing w:val="38"/>
        </w:rPr>
        <w:t xml:space="preserve"> </w:t>
      </w:r>
      <w:r>
        <w:t>обеспечения</w:t>
      </w:r>
      <w:r>
        <w:rPr>
          <w:spacing w:val="35"/>
        </w:rPr>
        <w:t xml:space="preserve"> </w:t>
      </w:r>
      <w:r>
        <w:t>информационной</w:t>
      </w:r>
      <w:r>
        <w:rPr>
          <w:spacing w:val="36"/>
        </w:rPr>
        <w:t xml:space="preserve"> </w:t>
      </w:r>
      <w:r>
        <w:t>безопасности личности обучающегося;</w:t>
      </w:r>
    </w:p>
    <w:p w14:paraId="3AC29376" w14:textId="77777777" w:rsidR="009E0CAA" w:rsidRDefault="00000000">
      <w:pPr>
        <w:pStyle w:val="a3"/>
        <w:ind w:right="860"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rPr>
          <w:spacing w:val="80"/>
        </w:rPr>
        <w:t xml:space="preserve"> </w:t>
      </w:r>
      <w:r>
        <w:t>продолжению</w:t>
      </w:r>
    </w:p>
    <w:p w14:paraId="559FE644" w14:textId="77777777" w:rsidR="009E0CAA" w:rsidRDefault="00000000">
      <w:pPr>
        <w:pStyle w:val="a3"/>
        <w:ind w:right="846" w:firstLine="760"/>
      </w:pPr>
      <w:r>
        <w:t xml:space="preserve">образования </w:t>
      </w:r>
      <w:proofErr w:type="spellStart"/>
      <w:r>
        <w:t>вобласти</w:t>
      </w:r>
      <w:proofErr w:type="spellEnd"/>
      <w:r>
        <w:t xml:space="preserve"> информационных технологий и созидательной деятельности с применением средств информационных технологий.</w:t>
      </w:r>
    </w:p>
    <w:p w14:paraId="725194B8" w14:textId="77777777" w:rsidR="009E0CAA" w:rsidRDefault="00000000">
      <w:pPr>
        <w:pStyle w:val="a3"/>
        <w:ind w:left="1894"/>
      </w:pPr>
      <w:r>
        <w:t>Информатика</w:t>
      </w:r>
      <w:r>
        <w:rPr>
          <w:spacing w:val="-9"/>
        </w:rPr>
        <w:t xml:space="preserve"> </w:t>
      </w:r>
      <w:r>
        <w:t>в</w:t>
      </w:r>
      <w:r>
        <w:rPr>
          <w:spacing w:val="-8"/>
        </w:rPr>
        <w:t xml:space="preserve"> </w:t>
      </w:r>
      <w:r>
        <w:t>основном</w:t>
      </w:r>
      <w:r>
        <w:rPr>
          <w:spacing w:val="-5"/>
        </w:rPr>
        <w:t xml:space="preserve"> </w:t>
      </w:r>
      <w:r>
        <w:t>общем</w:t>
      </w:r>
      <w:r>
        <w:rPr>
          <w:spacing w:val="-8"/>
        </w:rPr>
        <w:t xml:space="preserve"> </w:t>
      </w:r>
      <w:r>
        <w:t>образовании</w:t>
      </w:r>
      <w:r>
        <w:rPr>
          <w:spacing w:val="-3"/>
        </w:rPr>
        <w:t xml:space="preserve"> </w:t>
      </w:r>
      <w:r>
        <w:rPr>
          <w:spacing w:val="-2"/>
        </w:rPr>
        <w:t>отражает:</w:t>
      </w:r>
    </w:p>
    <w:p w14:paraId="3EC344C4" w14:textId="77777777" w:rsidR="009E0CAA" w:rsidRDefault="00000000">
      <w:pPr>
        <w:pStyle w:val="a3"/>
        <w:ind w:right="853" w:firstLine="76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14:paraId="6431D8A9" w14:textId="77777777" w:rsidR="009E0CAA" w:rsidRDefault="00000000">
      <w:pPr>
        <w:pStyle w:val="a3"/>
        <w:ind w:right="851" w:firstLine="760"/>
      </w:pPr>
      <w:r>
        <w:t>основные области применения информатики, прежде всего информационные технологии, управление и социальную сферу;</w:t>
      </w:r>
    </w:p>
    <w:p w14:paraId="6751B3D8" w14:textId="77777777" w:rsidR="009E0CAA" w:rsidRDefault="00000000">
      <w:pPr>
        <w:pStyle w:val="a3"/>
        <w:ind w:left="1894"/>
      </w:pPr>
      <w:r>
        <w:t>междисциплинарный</w:t>
      </w:r>
      <w:r>
        <w:rPr>
          <w:spacing w:val="-16"/>
        </w:rPr>
        <w:t xml:space="preserve"> </w:t>
      </w:r>
      <w:r>
        <w:t>характер</w:t>
      </w:r>
      <w:r>
        <w:rPr>
          <w:spacing w:val="-10"/>
        </w:rPr>
        <w:t xml:space="preserve"> </w:t>
      </w:r>
      <w:r>
        <w:t>информатики</w:t>
      </w:r>
      <w:r>
        <w:rPr>
          <w:spacing w:val="-8"/>
        </w:rPr>
        <w:t xml:space="preserve"> </w:t>
      </w:r>
      <w:r>
        <w:t>и</w:t>
      </w:r>
      <w:r>
        <w:rPr>
          <w:spacing w:val="-13"/>
        </w:rPr>
        <w:t xml:space="preserve"> </w:t>
      </w:r>
      <w:r>
        <w:t>информационной</w:t>
      </w:r>
      <w:r>
        <w:rPr>
          <w:spacing w:val="-7"/>
        </w:rPr>
        <w:t xml:space="preserve"> </w:t>
      </w:r>
      <w:r>
        <w:rPr>
          <w:spacing w:val="-2"/>
        </w:rPr>
        <w:t>деятельности.</w:t>
      </w:r>
    </w:p>
    <w:p w14:paraId="446D4740" w14:textId="77777777" w:rsidR="009E0CAA" w:rsidRDefault="00000000">
      <w:pPr>
        <w:pStyle w:val="a3"/>
        <w:ind w:right="852"/>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Pr>
          <w:spacing w:val="40"/>
        </w:rPr>
        <w:t xml:space="preserve"> </w:t>
      </w:r>
      <w:r>
        <w:t>как</w:t>
      </w:r>
      <w:r>
        <w:rPr>
          <w:spacing w:val="70"/>
        </w:rPr>
        <w:t xml:space="preserve"> </w:t>
      </w:r>
      <w:r>
        <w:t>в</w:t>
      </w:r>
      <w:r>
        <w:rPr>
          <w:spacing w:val="69"/>
        </w:rPr>
        <w:t xml:space="preserve"> </w:t>
      </w:r>
      <w:r>
        <w:t>рамках</w:t>
      </w:r>
      <w:r>
        <w:rPr>
          <w:spacing w:val="74"/>
        </w:rPr>
        <w:t xml:space="preserve"> </w:t>
      </w:r>
      <w:r>
        <w:t>образовательного</w:t>
      </w:r>
      <w:r>
        <w:rPr>
          <w:spacing w:val="40"/>
        </w:rPr>
        <w:t xml:space="preserve"> </w:t>
      </w:r>
      <w:r>
        <w:t>процесса</w:t>
      </w:r>
      <w:r>
        <w:rPr>
          <w:spacing w:val="69"/>
        </w:rPr>
        <w:t xml:space="preserve"> </w:t>
      </w:r>
      <w:r>
        <w:t>при</w:t>
      </w:r>
      <w:r>
        <w:rPr>
          <w:spacing w:val="74"/>
        </w:rPr>
        <w:t xml:space="preserve"> </w:t>
      </w:r>
      <w:r>
        <w:t>изучении</w:t>
      </w:r>
      <w:r>
        <w:rPr>
          <w:spacing w:val="74"/>
        </w:rPr>
        <w:t xml:space="preserve"> </w:t>
      </w:r>
      <w:r>
        <w:t>других</w:t>
      </w:r>
      <w:r>
        <w:rPr>
          <w:spacing w:val="74"/>
        </w:rPr>
        <w:t xml:space="preserve"> </w:t>
      </w:r>
      <w:r>
        <w:t>предметных</w:t>
      </w:r>
    </w:p>
    <w:p w14:paraId="2F533DAA" w14:textId="77777777" w:rsidR="009E0CAA" w:rsidRDefault="009E0CAA">
      <w:pPr>
        <w:pStyle w:val="a3"/>
        <w:sectPr w:rsidR="009E0CAA">
          <w:pgSz w:w="11920" w:h="16850"/>
          <w:pgMar w:top="980" w:right="0" w:bottom="280" w:left="283" w:header="761" w:footer="0" w:gutter="0"/>
          <w:cols w:space="720"/>
        </w:sectPr>
      </w:pPr>
    </w:p>
    <w:p w14:paraId="27716D50" w14:textId="77777777" w:rsidR="009E0CAA" w:rsidRDefault="00000000">
      <w:pPr>
        <w:pStyle w:val="a3"/>
        <w:spacing w:before="241"/>
        <w:ind w:right="858"/>
      </w:pPr>
      <w:r>
        <w:lastRenderedPageBreak/>
        <w:t>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57B65A3" w14:textId="77777777" w:rsidR="009E0CAA" w:rsidRDefault="00000000">
      <w:pPr>
        <w:pStyle w:val="a3"/>
        <w:spacing w:before="1"/>
        <w:ind w:left="1894" w:right="851" w:hanging="761"/>
      </w:pPr>
      <w:r>
        <w:t>Основные задачи учебного предмета «Информатика» - сформировать у обучающихся: понимание</w:t>
      </w:r>
      <w:r>
        <w:rPr>
          <w:spacing w:val="80"/>
          <w:w w:val="150"/>
        </w:rPr>
        <w:t xml:space="preserve"> </w:t>
      </w:r>
      <w:r>
        <w:t>принципов</w:t>
      </w:r>
      <w:r>
        <w:rPr>
          <w:spacing w:val="80"/>
          <w:w w:val="150"/>
        </w:rPr>
        <w:t xml:space="preserve"> </w:t>
      </w:r>
      <w:r>
        <w:t>устройства</w:t>
      </w:r>
      <w:r>
        <w:rPr>
          <w:spacing w:val="80"/>
          <w:w w:val="150"/>
        </w:rPr>
        <w:t xml:space="preserve"> </w:t>
      </w:r>
      <w:r>
        <w:t>и</w:t>
      </w:r>
      <w:r>
        <w:rPr>
          <w:spacing w:val="80"/>
          <w:w w:val="150"/>
        </w:rPr>
        <w:t xml:space="preserve"> </w:t>
      </w:r>
      <w:r>
        <w:t>функционирования</w:t>
      </w:r>
      <w:r>
        <w:rPr>
          <w:spacing w:val="80"/>
          <w:w w:val="150"/>
        </w:rPr>
        <w:t xml:space="preserve"> </w:t>
      </w:r>
      <w:r>
        <w:t>объектов</w:t>
      </w:r>
      <w:r>
        <w:rPr>
          <w:spacing w:val="80"/>
          <w:w w:val="150"/>
        </w:rPr>
        <w:t xml:space="preserve"> </w:t>
      </w:r>
      <w:r>
        <w:t>цифрового</w:t>
      </w:r>
    </w:p>
    <w:p w14:paraId="29F6F44F" w14:textId="77777777" w:rsidR="009E0CAA" w:rsidRDefault="00000000">
      <w:pPr>
        <w:pStyle w:val="a3"/>
        <w:ind w:right="856"/>
      </w:pPr>
      <w:r>
        <w:t>окружения, представления об истории и тенденциях развития информатики периода цифровой трансформации современного общества;</w:t>
      </w:r>
    </w:p>
    <w:p w14:paraId="0207493A" w14:textId="77777777" w:rsidR="009E0CAA" w:rsidRDefault="00000000">
      <w:pPr>
        <w:pStyle w:val="a3"/>
        <w:ind w:right="852"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C90F755" w14:textId="77777777" w:rsidR="009E0CAA" w:rsidRDefault="00000000">
      <w:pPr>
        <w:pStyle w:val="a3"/>
        <w:ind w:right="850" w:firstLine="760"/>
      </w:pPr>
      <w:r>
        <w:t xml:space="preserve">базовые знания об информационном моделировании, в том числе о математическом </w:t>
      </w:r>
      <w:r>
        <w:rPr>
          <w:spacing w:val="-2"/>
        </w:rPr>
        <w:t>моделировании;</w:t>
      </w:r>
    </w:p>
    <w:p w14:paraId="106D59BE" w14:textId="77777777" w:rsidR="009E0CAA" w:rsidRDefault="00000000">
      <w:pPr>
        <w:pStyle w:val="a3"/>
        <w:ind w:right="860"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E187AC1" w14:textId="77777777" w:rsidR="009E0CAA" w:rsidRDefault="00000000">
      <w:pPr>
        <w:pStyle w:val="a3"/>
        <w:spacing w:before="1"/>
        <w:ind w:right="861" w:firstLine="760"/>
      </w:pPr>
      <w:r>
        <w:t>умения и навыки составления простых программ по построенному алгоритму на одном из языков программирования высокого уровня;</w:t>
      </w:r>
    </w:p>
    <w:p w14:paraId="1C2A28D0" w14:textId="77777777" w:rsidR="009E0CAA" w:rsidRDefault="00000000">
      <w:pPr>
        <w:pStyle w:val="a3"/>
        <w:ind w:right="851" w:firstLine="760"/>
      </w:pPr>
      <w:r>
        <w:t>умения и навыки эффективного использования основных типов прикладных</w:t>
      </w:r>
      <w:r>
        <w:rPr>
          <w:spacing w:val="40"/>
        </w:rPr>
        <w:t xml:space="preserve"> </w:t>
      </w:r>
      <w:r>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86C8038" w14:textId="77777777" w:rsidR="009E0CAA" w:rsidRDefault="00000000">
      <w:pPr>
        <w:pStyle w:val="a3"/>
        <w:ind w:right="855" w:firstLine="760"/>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rPr>
        <w:t>деятельности.</w:t>
      </w:r>
    </w:p>
    <w:p w14:paraId="157F90DB" w14:textId="77777777" w:rsidR="009E0CAA" w:rsidRDefault="00000000">
      <w:pPr>
        <w:pStyle w:val="a3"/>
        <w:ind w:right="845"/>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59E4D0FD" w14:textId="77777777" w:rsidR="009E0CAA" w:rsidRDefault="00000000">
      <w:pPr>
        <w:pStyle w:val="a3"/>
        <w:ind w:left="1913" w:right="5933" w:hanging="20"/>
        <w:jc w:val="left"/>
      </w:pPr>
      <w:r>
        <w:t>цифровая грамотность; теоретические</w:t>
      </w:r>
      <w:r>
        <w:rPr>
          <w:spacing w:val="-15"/>
        </w:rPr>
        <w:t xml:space="preserve"> </w:t>
      </w:r>
      <w:r>
        <w:t>основы</w:t>
      </w:r>
      <w:r>
        <w:rPr>
          <w:spacing w:val="-16"/>
        </w:rPr>
        <w:t xml:space="preserve"> </w:t>
      </w:r>
      <w:r>
        <w:t>информатики; алгоритмы и программирование; информационные технологии.</w:t>
      </w:r>
    </w:p>
    <w:p w14:paraId="3A3252ED" w14:textId="77777777" w:rsidR="009E0CAA" w:rsidRDefault="00000000">
      <w:pPr>
        <w:pStyle w:val="a3"/>
        <w:ind w:right="840"/>
      </w:pPr>
      <w:r>
        <w:t>Общее число часов, рекомендованных для изучения информатики на базовом уровне, - 102 часа: в</w:t>
      </w:r>
      <w:r>
        <w:rPr>
          <w:spacing w:val="-3"/>
        </w:rPr>
        <w:t xml:space="preserve"> </w:t>
      </w:r>
      <w:r>
        <w:t>7 классе</w:t>
      </w:r>
      <w:r>
        <w:rPr>
          <w:spacing w:val="-3"/>
        </w:rPr>
        <w:t xml:space="preserve"> </w:t>
      </w:r>
      <w:r>
        <w:t>-</w:t>
      </w:r>
      <w:r>
        <w:rPr>
          <w:spacing w:val="-3"/>
        </w:rPr>
        <w:t xml:space="preserve"> </w:t>
      </w:r>
      <w:r>
        <w:t>34 часа</w:t>
      </w:r>
      <w:r>
        <w:rPr>
          <w:spacing w:val="-2"/>
        </w:rPr>
        <w:t xml:space="preserve"> </w:t>
      </w:r>
      <w:r>
        <w:t>(1 час</w:t>
      </w:r>
      <w:r>
        <w:rPr>
          <w:spacing w:val="-3"/>
        </w:rPr>
        <w:t xml:space="preserve"> </w:t>
      </w:r>
      <w:r>
        <w:t>в</w:t>
      </w:r>
      <w:r>
        <w:rPr>
          <w:spacing w:val="-3"/>
        </w:rPr>
        <w:t xml:space="preserve"> </w:t>
      </w:r>
      <w:r>
        <w:t>неделю), в</w:t>
      </w:r>
      <w:r>
        <w:rPr>
          <w:spacing w:val="-3"/>
        </w:rPr>
        <w:t xml:space="preserve"> </w:t>
      </w:r>
      <w:r>
        <w:t>8 классе -</w:t>
      </w:r>
      <w:r>
        <w:rPr>
          <w:spacing w:val="-3"/>
        </w:rPr>
        <w:t xml:space="preserve"> </w:t>
      </w:r>
      <w:r>
        <w:t>34 часа</w:t>
      </w:r>
      <w:r>
        <w:rPr>
          <w:spacing w:val="-1"/>
        </w:rPr>
        <w:t xml:space="preserve"> </w:t>
      </w:r>
      <w:r>
        <w:t>(1 час</w:t>
      </w:r>
      <w:r>
        <w:rPr>
          <w:spacing w:val="-3"/>
        </w:rPr>
        <w:t xml:space="preserve"> </w:t>
      </w:r>
      <w:r>
        <w:t>в неделю), в</w:t>
      </w:r>
      <w:r>
        <w:rPr>
          <w:spacing w:val="-3"/>
        </w:rPr>
        <w:t xml:space="preserve"> </w:t>
      </w:r>
      <w:r>
        <w:t>9</w:t>
      </w:r>
      <w:r>
        <w:rPr>
          <w:spacing w:val="-2"/>
        </w:rPr>
        <w:t xml:space="preserve"> </w:t>
      </w:r>
      <w:r>
        <w:t>классе -</w:t>
      </w:r>
      <w:r>
        <w:rPr>
          <w:spacing w:val="-3"/>
        </w:rPr>
        <w:t xml:space="preserve"> </w:t>
      </w:r>
      <w:r>
        <w:t>34 часа (1 час в неделю).</w:t>
      </w:r>
    </w:p>
    <w:p w14:paraId="37A41FD8" w14:textId="77777777" w:rsidR="009E0CAA" w:rsidRDefault="00000000">
      <w:pPr>
        <w:pStyle w:val="a3"/>
        <w:ind w:right="6632"/>
        <w:jc w:val="left"/>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Цифровая грамотность.</w:t>
      </w:r>
    </w:p>
    <w:p w14:paraId="2E6681D4" w14:textId="77777777" w:rsidR="009E0CAA" w:rsidRDefault="00000000">
      <w:pPr>
        <w:pStyle w:val="a3"/>
        <w:jc w:val="left"/>
      </w:pPr>
      <w:r>
        <w:t>Компьютер</w:t>
      </w:r>
      <w:r>
        <w:rPr>
          <w:spacing w:val="-12"/>
        </w:rPr>
        <w:t xml:space="preserve"> </w:t>
      </w:r>
      <w:r>
        <w:t>-</w:t>
      </w:r>
      <w:r>
        <w:rPr>
          <w:spacing w:val="-5"/>
        </w:rPr>
        <w:t xml:space="preserve"> </w:t>
      </w:r>
      <w:r>
        <w:t>универсальное</w:t>
      </w:r>
      <w:r>
        <w:rPr>
          <w:spacing w:val="-2"/>
        </w:rPr>
        <w:t xml:space="preserve"> </w:t>
      </w:r>
      <w:r>
        <w:t>устройство</w:t>
      </w:r>
      <w:r>
        <w:rPr>
          <w:spacing w:val="-5"/>
        </w:rPr>
        <w:t xml:space="preserve"> </w:t>
      </w:r>
      <w:r>
        <w:t>обработки</w:t>
      </w:r>
      <w:r>
        <w:rPr>
          <w:spacing w:val="-4"/>
        </w:rPr>
        <w:t xml:space="preserve"> </w:t>
      </w:r>
      <w:r>
        <w:rPr>
          <w:spacing w:val="-2"/>
        </w:rPr>
        <w:t>данных.</w:t>
      </w:r>
    </w:p>
    <w:p w14:paraId="2D8F6C1F" w14:textId="77777777" w:rsidR="009E0CAA" w:rsidRDefault="00000000">
      <w:pPr>
        <w:pStyle w:val="a3"/>
        <w:ind w:left="1913"/>
        <w:jc w:val="left"/>
      </w:pPr>
      <w:r>
        <w:t>Компьютер</w:t>
      </w:r>
      <w:r>
        <w:rPr>
          <w:spacing w:val="-13"/>
        </w:rPr>
        <w:t xml:space="preserve"> </w:t>
      </w:r>
      <w:r>
        <w:t>-</w:t>
      </w:r>
      <w:r>
        <w:rPr>
          <w:spacing w:val="-8"/>
        </w:rPr>
        <w:t xml:space="preserve"> </w:t>
      </w:r>
      <w:r>
        <w:t>универсальное</w:t>
      </w:r>
      <w:r>
        <w:rPr>
          <w:spacing w:val="-11"/>
        </w:rPr>
        <w:t xml:space="preserve"> </w:t>
      </w:r>
      <w:r>
        <w:t>вычислительное</w:t>
      </w:r>
      <w:r>
        <w:rPr>
          <w:spacing w:val="-7"/>
        </w:rPr>
        <w:t xml:space="preserve"> </w:t>
      </w:r>
      <w:r>
        <w:t>устройство,</w:t>
      </w:r>
      <w:r>
        <w:rPr>
          <w:spacing w:val="-8"/>
        </w:rPr>
        <w:t xml:space="preserve"> </w:t>
      </w:r>
      <w:r>
        <w:rPr>
          <w:spacing w:val="-2"/>
        </w:rPr>
        <w:t>работающее</w:t>
      </w:r>
    </w:p>
    <w:p w14:paraId="7233AD63" w14:textId="77777777" w:rsidR="009E0CAA" w:rsidRDefault="00000000">
      <w:pPr>
        <w:pStyle w:val="a3"/>
        <w:spacing w:before="1"/>
        <w:jc w:val="left"/>
      </w:pPr>
      <w:r>
        <w:t>по</w:t>
      </w:r>
      <w:r>
        <w:rPr>
          <w:spacing w:val="36"/>
        </w:rPr>
        <w:t xml:space="preserve"> </w:t>
      </w:r>
      <w:r>
        <w:t>программе.</w:t>
      </w:r>
      <w:r>
        <w:rPr>
          <w:spacing w:val="36"/>
        </w:rPr>
        <w:t xml:space="preserve"> </w:t>
      </w:r>
      <w:r>
        <w:t>Типы</w:t>
      </w:r>
      <w:r>
        <w:rPr>
          <w:spacing w:val="35"/>
        </w:rPr>
        <w:t xml:space="preserve"> </w:t>
      </w:r>
      <w:r>
        <w:t>компьютеров:</w:t>
      </w:r>
      <w:r>
        <w:rPr>
          <w:spacing w:val="35"/>
        </w:rPr>
        <w:t xml:space="preserve"> </w:t>
      </w:r>
      <w:r>
        <w:t>персональные</w:t>
      </w:r>
      <w:r>
        <w:rPr>
          <w:spacing w:val="36"/>
        </w:rPr>
        <w:t xml:space="preserve"> </w:t>
      </w:r>
      <w:r>
        <w:t>компьютеры,</w:t>
      </w:r>
      <w:r>
        <w:rPr>
          <w:spacing w:val="38"/>
        </w:rPr>
        <w:t xml:space="preserve"> </w:t>
      </w:r>
      <w:r>
        <w:t>встроенные</w:t>
      </w:r>
      <w:r>
        <w:rPr>
          <w:spacing w:val="35"/>
        </w:rPr>
        <w:t xml:space="preserve"> </w:t>
      </w:r>
      <w:r>
        <w:t>компьютеры, суперкомпьютеры. Мобильные устройства.</w:t>
      </w:r>
    </w:p>
    <w:p w14:paraId="438F9DC9" w14:textId="77777777" w:rsidR="009E0CAA" w:rsidRDefault="00000000">
      <w:pPr>
        <w:pStyle w:val="a3"/>
        <w:ind w:right="856" w:firstLine="779"/>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7A4F45E" w14:textId="77777777" w:rsidR="009E0CAA" w:rsidRDefault="00000000">
      <w:pPr>
        <w:pStyle w:val="a3"/>
        <w:ind w:right="847" w:firstLine="779"/>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0E3FBDE0" w14:textId="77777777" w:rsidR="009E0CAA" w:rsidRDefault="00000000">
      <w:pPr>
        <w:pStyle w:val="a3"/>
        <w:ind w:left="1913"/>
      </w:pPr>
      <w:r>
        <w:rPr>
          <w:spacing w:val="-2"/>
        </w:rPr>
        <w:t>Параллельные</w:t>
      </w:r>
      <w:r>
        <w:rPr>
          <w:spacing w:val="6"/>
        </w:rPr>
        <w:t xml:space="preserve"> </w:t>
      </w:r>
      <w:r>
        <w:rPr>
          <w:spacing w:val="-2"/>
        </w:rPr>
        <w:t>вычисления.</w:t>
      </w:r>
    </w:p>
    <w:p w14:paraId="3E63FA70" w14:textId="77777777" w:rsidR="009E0CAA" w:rsidRDefault="00000000">
      <w:pPr>
        <w:pStyle w:val="a3"/>
        <w:ind w:right="846" w:firstLine="779"/>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8B8025" w14:textId="77777777" w:rsidR="009E0CAA" w:rsidRDefault="00000000">
      <w:pPr>
        <w:pStyle w:val="a3"/>
        <w:ind w:left="1913"/>
      </w:pPr>
      <w:r>
        <w:t>Техника</w:t>
      </w:r>
      <w:r>
        <w:rPr>
          <w:spacing w:val="-7"/>
        </w:rPr>
        <w:t xml:space="preserve"> </w:t>
      </w:r>
      <w:r>
        <w:t>безопасности</w:t>
      </w:r>
      <w:r>
        <w:rPr>
          <w:spacing w:val="-5"/>
        </w:rPr>
        <w:t xml:space="preserve"> </w:t>
      </w:r>
      <w:r>
        <w:t>и</w:t>
      </w:r>
      <w:r>
        <w:rPr>
          <w:spacing w:val="-4"/>
        </w:rPr>
        <w:t xml:space="preserve"> </w:t>
      </w:r>
      <w:r>
        <w:t>правила</w:t>
      </w:r>
      <w:r>
        <w:rPr>
          <w:spacing w:val="-5"/>
        </w:rPr>
        <w:t xml:space="preserve"> </w:t>
      </w:r>
      <w:r>
        <w:t>работы</w:t>
      </w:r>
      <w:r>
        <w:rPr>
          <w:spacing w:val="-5"/>
        </w:rPr>
        <w:t xml:space="preserve"> </w:t>
      </w:r>
      <w:r>
        <w:t>на</w:t>
      </w:r>
      <w:r>
        <w:rPr>
          <w:spacing w:val="-5"/>
        </w:rPr>
        <w:t xml:space="preserve"> </w:t>
      </w:r>
      <w:r>
        <w:rPr>
          <w:spacing w:val="-2"/>
        </w:rPr>
        <w:t>компьютере.</w:t>
      </w:r>
    </w:p>
    <w:p w14:paraId="2EBFBCAC" w14:textId="77777777" w:rsidR="009E0CAA" w:rsidRDefault="00000000">
      <w:pPr>
        <w:pStyle w:val="a3"/>
        <w:spacing w:before="1"/>
      </w:pPr>
      <w:r>
        <w:t>Программы</w:t>
      </w:r>
      <w:r>
        <w:rPr>
          <w:spacing w:val="-4"/>
        </w:rPr>
        <w:t xml:space="preserve"> </w:t>
      </w:r>
      <w:r>
        <w:t>и</w:t>
      </w:r>
      <w:r>
        <w:rPr>
          <w:spacing w:val="-3"/>
        </w:rPr>
        <w:t xml:space="preserve"> </w:t>
      </w:r>
      <w:r>
        <w:rPr>
          <w:spacing w:val="-2"/>
        </w:rPr>
        <w:t>данные.</w:t>
      </w:r>
    </w:p>
    <w:p w14:paraId="0CB5D2ED" w14:textId="77777777" w:rsidR="009E0CAA" w:rsidRDefault="00000000">
      <w:pPr>
        <w:pStyle w:val="a3"/>
        <w:ind w:left="1913"/>
      </w:pPr>
      <w:r>
        <w:t>Программное</w:t>
      </w:r>
      <w:r>
        <w:rPr>
          <w:spacing w:val="29"/>
        </w:rPr>
        <w:t xml:space="preserve">  </w:t>
      </w:r>
      <w:r>
        <w:t>обеспечение</w:t>
      </w:r>
      <w:r>
        <w:rPr>
          <w:spacing w:val="29"/>
        </w:rPr>
        <w:t xml:space="preserve">  </w:t>
      </w:r>
      <w:r>
        <w:t>компьютера.</w:t>
      </w:r>
      <w:r>
        <w:rPr>
          <w:spacing w:val="31"/>
        </w:rPr>
        <w:t xml:space="preserve">  </w:t>
      </w:r>
      <w:r>
        <w:t>Прикладное</w:t>
      </w:r>
      <w:r>
        <w:rPr>
          <w:spacing w:val="29"/>
        </w:rPr>
        <w:t xml:space="preserve">  </w:t>
      </w:r>
      <w:r>
        <w:t>программное</w:t>
      </w:r>
      <w:r>
        <w:rPr>
          <w:spacing w:val="32"/>
        </w:rPr>
        <w:t xml:space="preserve">  </w:t>
      </w:r>
      <w:r>
        <w:rPr>
          <w:spacing w:val="-2"/>
        </w:rPr>
        <w:t>обеспечение.</w:t>
      </w:r>
    </w:p>
    <w:p w14:paraId="366989AB" w14:textId="77777777" w:rsidR="009E0CAA" w:rsidRDefault="009E0CAA">
      <w:pPr>
        <w:pStyle w:val="a3"/>
        <w:sectPr w:rsidR="009E0CAA">
          <w:pgSz w:w="11920" w:h="16850"/>
          <w:pgMar w:top="980" w:right="0" w:bottom="280" w:left="283" w:header="761" w:footer="0" w:gutter="0"/>
          <w:cols w:space="720"/>
        </w:sectPr>
      </w:pPr>
    </w:p>
    <w:p w14:paraId="09D3281C" w14:textId="77777777" w:rsidR="009E0CAA" w:rsidRDefault="00000000">
      <w:pPr>
        <w:pStyle w:val="a3"/>
        <w:spacing w:before="241"/>
        <w:ind w:right="847"/>
      </w:pPr>
      <w:r>
        <w:lastRenderedPageBreak/>
        <w:t xml:space="preserve">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w:t>
      </w:r>
      <w:r>
        <w:rPr>
          <w:spacing w:val="-2"/>
        </w:rPr>
        <w:t>обеспечение.</w:t>
      </w:r>
    </w:p>
    <w:p w14:paraId="04B67C7D" w14:textId="77777777" w:rsidR="009E0CAA" w:rsidRDefault="00000000">
      <w:pPr>
        <w:pStyle w:val="a3"/>
        <w:spacing w:before="1"/>
        <w:ind w:right="843" w:firstLine="779"/>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w:t>
      </w:r>
      <w:r>
        <w:rPr>
          <w:spacing w:val="-1"/>
        </w:rPr>
        <w:t xml:space="preserve"> </w:t>
      </w:r>
      <w:r>
        <w:t>текста,</w:t>
      </w:r>
      <w:r>
        <w:rPr>
          <w:spacing w:val="-1"/>
        </w:rPr>
        <w:t xml:space="preserve"> </w:t>
      </w:r>
      <w:r>
        <w:t>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7D2715E" w14:textId="77777777" w:rsidR="009E0CAA" w:rsidRDefault="00000000">
      <w:pPr>
        <w:pStyle w:val="a3"/>
        <w:ind w:right="855" w:firstLine="760"/>
      </w:pPr>
      <w:r>
        <w:t xml:space="preserve">Компьютерные вирусы и другие вредоносные программы. Программы для защиты от </w:t>
      </w:r>
      <w:r>
        <w:rPr>
          <w:spacing w:val="-2"/>
        </w:rPr>
        <w:t>вирусов.</w:t>
      </w:r>
    </w:p>
    <w:p w14:paraId="0F541890" w14:textId="77777777" w:rsidR="009E0CAA" w:rsidRDefault="00000000">
      <w:pPr>
        <w:pStyle w:val="a3"/>
      </w:pPr>
      <w:r>
        <w:t>Компьютерные</w:t>
      </w:r>
      <w:r>
        <w:rPr>
          <w:spacing w:val="-14"/>
        </w:rPr>
        <w:t xml:space="preserve"> </w:t>
      </w:r>
      <w:r>
        <w:rPr>
          <w:spacing w:val="-4"/>
        </w:rPr>
        <w:t>сети.</w:t>
      </w:r>
    </w:p>
    <w:p w14:paraId="283F17FE" w14:textId="77777777" w:rsidR="009E0CAA" w:rsidRDefault="00000000">
      <w:pPr>
        <w:pStyle w:val="a3"/>
        <w:spacing w:before="1"/>
        <w:ind w:right="846"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w:t>
      </w:r>
      <w:r>
        <w:rPr>
          <w:spacing w:val="80"/>
        </w:rPr>
        <w:t xml:space="preserve"> </w:t>
      </w:r>
      <w:r>
        <w:t>словам и по изображению. Достоверность информации, полученной из Интернета.</w:t>
      </w:r>
    </w:p>
    <w:p w14:paraId="17883049" w14:textId="77777777" w:rsidR="009E0CAA" w:rsidRDefault="00000000">
      <w:pPr>
        <w:pStyle w:val="a3"/>
        <w:ind w:left="1894"/>
      </w:pPr>
      <w:r>
        <w:t>Современные</w:t>
      </w:r>
      <w:r>
        <w:rPr>
          <w:spacing w:val="-13"/>
        </w:rPr>
        <w:t xml:space="preserve"> </w:t>
      </w:r>
      <w:r>
        <w:t>сервисы</w:t>
      </w:r>
      <w:r>
        <w:rPr>
          <w:spacing w:val="-7"/>
        </w:rPr>
        <w:t xml:space="preserve"> </w:t>
      </w:r>
      <w:r>
        <w:t>интернет-</w:t>
      </w:r>
      <w:r>
        <w:rPr>
          <w:spacing w:val="-2"/>
        </w:rPr>
        <w:t>коммуникаций.</w:t>
      </w:r>
    </w:p>
    <w:p w14:paraId="5EB11F28" w14:textId="77777777" w:rsidR="009E0CAA" w:rsidRDefault="00000000">
      <w:pPr>
        <w:pStyle w:val="a3"/>
        <w:ind w:right="858" w:firstLine="760"/>
      </w:pPr>
      <w:r>
        <w:t>Сетевой этикет, базовые нормы информационной этики и права при работе в Интернете. Стратегии безопасного поведения в Интернете.</w:t>
      </w:r>
    </w:p>
    <w:p w14:paraId="4C053C0A" w14:textId="77777777" w:rsidR="009E0CAA" w:rsidRDefault="00000000">
      <w:pPr>
        <w:pStyle w:val="a3"/>
      </w:pPr>
      <w:r>
        <w:t>Теоретические</w:t>
      </w:r>
      <w:r>
        <w:rPr>
          <w:spacing w:val="-12"/>
        </w:rPr>
        <w:t xml:space="preserve"> </w:t>
      </w:r>
      <w:r>
        <w:t>основы</w:t>
      </w:r>
      <w:r>
        <w:rPr>
          <w:spacing w:val="-4"/>
        </w:rPr>
        <w:t xml:space="preserve"> </w:t>
      </w:r>
      <w:r>
        <w:rPr>
          <w:spacing w:val="-2"/>
        </w:rPr>
        <w:t>информатики.</w:t>
      </w:r>
    </w:p>
    <w:p w14:paraId="7FDD24CB" w14:textId="77777777" w:rsidR="009E0CAA" w:rsidRDefault="00000000">
      <w:pPr>
        <w:pStyle w:val="a3"/>
        <w:ind w:left="1894"/>
      </w:pPr>
      <w:r>
        <w:t>Информация</w:t>
      </w:r>
      <w:r>
        <w:rPr>
          <w:spacing w:val="-9"/>
        </w:rPr>
        <w:t xml:space="preserve"> </w:t>
      </w:r>
      <w:r>
        <w:t>и</w:t>
      </w:r>
      <w:r>
        <w:rPr>
          <w:spacing w:val="-8"/>
        </w:rPr>
        <w:t xml:space="preserve"> </w:t>
      </w:r>
      <w:r>
        <w:t>информационные</w:t>
      </w:r>
      <w:r>
        <w:rPr>
          <w:spacing w:val="-8"/>
        </w:rPr>
        <w:t xml:space="preserve"> </w:t>
      </w:r>
      <w:r>
        <w:rPr>
          <w:spacing w:val="-2"/>
        </w:rPr>
        <w:t>процессы.</w:t>
      </w:r>
    </w:p>
    <w:p w14:paraId="61D985CB" w14:textId="77777777" w:rsidR="009E0CAA" w:rsidRDefault="00000000">
      <w:pPr>
        <w:pStyle w:val="a3"/>
        <w:ind w:left="1894" w:right="2282"/>
      </w:pPr>
      <w:r>
        <w:t>Информация - одно из основных понятий современной науки. Информация</w:t>
      </w:r>
      <w:r>
        <w:rPr>
          <w:spacing w:val="-8"/>
        </w:rPr>
        <w:t xml:space="preserve"> </w:t>
      </w:r>
      <w:r>
        <w:t>как</w:t>
      </w:r>
      <w:r>
        <w:rPr>
          <w:spacing w:val="-4"/>
        </w:rPr>
        <w:t xml:space="preserve"> </w:t>
      </w:r>
      <w:r>
        <w:t>сведения,</w:t>
      </w:r>
      <w:r>
        <w:rPr>
          <w:spacing w:val="-7"/>
        </w:rPr>
        <w:t xml:space="preserve"> </w:t>
      </w:r>
      <w:r>
        <w:t>предназначенные</w:t>
      </w:r>
      <w:r>
        <w:rPr>
          <w:spacing w:val="-9"/>
        </w:rPr>
        <w:t xml:space="preserve"> </w:t>
      </w:r>
      <w:r>
        <w:t>для</w:t>
      </w:r>
      <w:r>
        <w:rPr>
          <w:spacing w:val="-5"/>
        </w:rPr>
        <w:t xml:space="preserve"> </w:t>
      </w:r>
      <w:r>
        <w:t>восприятия</w:t>
      </w:r>
      <w:r>
        <w:rPr>
          <w:spacing w:val="-6"/>
        </w:rPr>
        <w:t xml:space="preserve"> </w:t>
      </w:r>
      <w:r>
        <w:t>человеком,</w:t>
      </w:r>
    </w:p>
    <w:p w14:paraId="70EE94EF" w14:textId="77777777" w:rsidR="009E0CAA" w:rsidRDefault="00000000">
      <w:pPr>
        <w:pStyle w:val="a3"/>
      </w:pPr>
      <w:r>
        <w:t>и</w:t>
      </w:r>
      <w:r>
        <w:rPr>
          <w:spacing w:val="-9"/>
        </w:rPr>
        <w:t xml:space="preserve"> </w:t>
      </w:r>
      <w:r>
        <w:t>информация</w:t>
      </w:r>
      <w:r>
        <w:rPr>
          <w:spacing w:val="-8"/>
        </w:rPr>
        <w:t xml:space="preserve"> </w:t>
      </w:r>
      <w:r>
        <w:t>как</w:t>
      </w:r>
      <w:r>
        <w:rPr>
          <w:spacing w:val="-4"/>
        </w:rPr>
        <w:t xml:space="preserve"> </w:t>
      </w:r>
      <w:r>
        <w:t>данные,</w:t>
      </w:r>
      <w:r>
        <w:rPr>
          <w:spacing w:val="-6"/>
        </w:rPr>
        <w:t xml:space="preserve"> </w:t>
      </w:r>
      <w:r>
        <w:t>которые</w:t>
      </w:r>
      <w:r>
        <w:rPr>
          <w:spacing w:val="-9"/>
        </w:rPr>
        <w:t xml:space="preserve"> </w:t>
      </w:r>
      <w:r>
        <w:t>могут</w:t>
      </w:r>
      <w:r>
        <w:rPr>
          <w:spacing w:val="-4"/>
        </w:rPr>
        <w:t xml:space="preserve"> </w:t>
      </w:r>
      <w:r>
        <w:t>быть</w:t>
      </w:r>
      <w:r>
        <w:rPr>
          <w:spacing w:val="-4"/>
        </w:rPr>
        <w:t xml:space="preserve"> </w:t>
      </w:r>
      <w:r>
        <w:t>обработаны</w:t>
      </w:r>
      <w:r>
        <w:rPr>
          <w:spacing w:val="-6"/>
        </w:rPr>
        <w:t xml:space="preserve"> </w:t>
      </w:r>
      <w:r>
        <w:t>автоматизированной</w:t>
      </w:r>
      <w:r>
        <w:rPr>
          <w:spacing w:val="-5"/>
        </w:rPr>
        <w:t xml:space="preserve"> </w:t>
      </w:r>
      <w:r>
        <w:rPr>
          <w:spacing w:val="-2"/>
        </w:rPr>
        <w:t>системой.</w:t>
      </w:r>
    </w:p>
    <w:p w14:paraId="0BD48D03" w14:textId="77777777" w:rsidR="009E0CAA" w:rsidRDefault="00000000">
      <w:pPr>
        <w:pStyle w:val="a3"/>
        <w:ind w:right="728" w:firstLine="760"/>
        <w:jc w:val="left"/>
      </w:pPr>
      <w:r>
        <w:t>Дискретность</w:t>
      </w:r>
      <w:r>
        <w:rPr>
          <w:spacing w:val="-3"/>
        </w:rPr>
        <w:t xml:space="preserve"> </w:t>
      </w:r>
      <w:r>
        <w:t>данных.</w:t>
      </w:r>
      <w:r>
        <w:rPr>
          <w:spacing w:val="-6"/>
        </w:rPr>
        <w:t xml:space="preserve"> </w:t>
      </w:r>
      <w:r>
        <w:t>Возможность</w:t>
      </w:r>
      <w:r>
        <w:rPr>
          <w:spacing w:val="-3"/>
        </w:rPr>
        <w:t xml:space="preserve"> </w:t>
      </w:r>
      <w:r>
        <w:t>описания</w:t>
      </w:r>
      <w:r>
        <w:rPr>
          <w:spacing w:val="-6"/>
        </w:rPr>
        <w:t xml:space="preserve"> </w:t>
      </w:r>
      <w:r>
        <w:t>непрерывных</w:t>
      </w:r>
      <w:r>
        <w:rPr>
          <w:spacing w:val="-3"/>
        </w:rPr>
        <w:t xml:space="preserve"> </w:t>
      </w:r>
      <w:r>
        <w:t>объектов</w:t>
      </w:r>
      <w:r>
        <w:rPr>
          <w:spacing w:val="-6"/>
        </w:rPr>
        <w:t xml:space="preserve"> </w:t>
      </w:r>
      <w:r>
        <w:t>и</w:t>
      </w:r>
      <w:r>
        <w:rPr>
          <w:spacing w:val="-4"/>
        </w:rPr>
        <w:t xml:space="preserve"> </w:t>
      </w:r>
      <w:r>
        <w:t>процессов</w:t>
      </w:r>
      <w:r>
        <w:rPr>
          <w:spacing w:val="-5"/>
        </w:rPr>
        <w:t xml:space="preserve"> </w:t>
      </w:r>
      <w:r>
        <w:t>с помощью дискретных данных.</w:t>
      </w:r>
    </w:p>
    <w:p w14:paraId="74326D0D" w14:textId="77777777" w:rsidR="009E0CAA" w:rsidRDefault="00000000">
      <w:pPr>
        <w:pStyle w:val="a3"/>
        <w:ind w:right="131" w:firstLine="760"/>
        <w:jc w:val="left"/>
      </w:pPr>
      <w:r>
        <w:t>Информационные</w:t>
      </w:r>
      <w:r>
        <w:rPr>
          <w:spacing w:val="-6"/>
        </w:rPr>
        <w:t xml:space="preserve"> </w:t>
      </w:r>
      <w:r>
        <w:t>процессы</w:t>
      </w:r>
      <w:r>
        <w:rPr>
          <w:spacing w:val="-1"/>
        </w:rPr>
        <w:t xml:space="preserve"> </w:t>
      </w:r>
      <w:r>
        <w:t>-</w:t>
      </w:r>
      <w:r>
        <w:rPr>
          <w:spacing w:val="-5"/>
        </w:rPr>
        <w:t xml:space="preserve"> </w:t>
      </w:r>
      <w:r>
        <w:t>процессы,</w:t>
      </w:r>
      <w:r>
        <w:rPr>
          <w:spacing w:val="-4"/>
        </w:rPr>
        <w:t xml:space="preserve"> </w:t>
      </w:r>
      <w:r>
        <w:t>связанные</w:t>
      </w:r>
      <w:r>
        <w:rPr>
          <w:spacing w:val="-6"/>
        </w:rPr>
        <w:t xml:space="preserve"> </w:t>
      </w:r>
      <w:r>
        <w:t>с</w:t>
      </w:r>
      <w:r>
        <w:rPr>
          <w:spacing w:val="-5"/>
        </w:rPr>
        <w:t xml:space="preserve"> </w:t>
      </w:r>
      <w:r>
        <w:t>хранением,</w:t>
      </w:r>
      <w:r>
        <w:rPr>
          <w:spacing w:val="-4"/>
        </w:rPr>
        <w:t xml:space="preserve"> </w:t>
      </w:r>
      <w:r>
        <w:t>преобразованием</w:t>
      </w:r>
      <w:r>
        <w:rPr>
          <w:spacing w:val="-5"/>
        </w:rPr>
        <w:t xml:space="preserve"> </w:t>
      </w:r>
      <w:r>
        <w:t>и передачей данных.</w:t>
      </w:r>
    </w:p>
    <w:p w14:paraId="4D8E7812" w14:textId="77777777" w:rsidR="009E0CAA" w:rsidRDefault="00000000">
      <w:pPr>
        <w:pStyle w:val="a3"/>
        <w:ind w:left="1894"/>
        <w:jc w:val="left"/>
      </w:pPr>
      <w:r>
        <w:t>Представление</w:t>
      </w:r>
      <w:r>
        <w:rPr>
          <w:spacing w:val="-15"/>
        </w:rPr>
        <w:t xml:space="preserve"> </w:t>
      </w:r>
      <w:r>
        <w:rPr>
          <w:spacing w:val="-2"/>
        </w:rPr>
        <w:t>информации</w:t>
      </w:r>
    </w:p>
    <w:p w14:paraId="6DA11730" w14:textId="77777777" w:rsidR="009E0CAA" w:rsidRDefault="00000000">
      <w:pPr>
        <w:pStyle w:val="a3"/>
        <w:ind w:right="842"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80385AC" w14:textId="77777777" w:rsidR="009E0CAA" w:rsidRDefault="00000000">
      <w:pPr>
        <w:pStyle w:val="a3"/>
        <w:ind w:right="853" w:firstLine="760"/>
      </w:pPr>
      <w:r>
        <w:t>Кодирование</w:t>
      </w:r>
      <w:r>
        <w:rPr>
          <w:spacing w:val="-1"/>
        </w:rPr>
        <w:t xml:space="preserve"> </w:t>
      </w:r>
      <w:r>
        <w:t>символов</w:t>
      </w:r>
      <w:r>
        <w:rPr>
          <w:spacing w:val="-6"/>
        </w:rPr>
        <w:t xml:space="preserve"> </w:t>
      </w:r>
      <w:r>
        <w:t>одного</w:t>
      </w:r>
      <w:r>
        <w:rPr>
          <w:spacing w:val="-2"/>
        </w:rPr>
        <w:t xml:space="preserve"> </w:t>
      </w:r>
      <w:r>
        <w:t>алфавита</w:t>
      </w:r>
      <w:r>
        <w:rPr>
          <w:spacing w:val="-1"/>
        </w:rPr>
        <w:t xml:space="preserve"> </w:t>
      </w:r>
      <w:r>
        <w:t>с</w:t>
      </w:r>
      <w:r>
        <w:rPr>
          <w:spacing w:val="-2"/>
        </w:rPr>
        <w:t xml:space="preserve"> </w:t>
      </w:r>
      <w:r>
        <w:t>помощью</w:t>
      </w:r>
      <w:r>
        <w:rPr>
          <w:spacing w:val="-1"/>
        </w:rPr>
        <w:t xml:space="preserve"> </w:t>
      </w:r>
      <w:r>
        <w:t>кодовых слов</w:t>
      </w:r>
      <w:r>
        <w:rPr>
          <w:spacing w:val="-1"/>
        </w:rPr>
        <w:t xml:space="preserve"> </w:t>
      </w:r>
      <w:r>
        <w:t>в</w:t>
      </w:r>
      <w:r>
        <w:rPr>
          <w:spacing w:val="-2"/>
        </w:rPr>
        <w:t xml:space="preserve"> </w:t>
      </w:r>
      <w:r>
        <w:t>другом алфавите, кодовая таблица, декодирование.</w:t>
      </w:r>
    </w:p>
    <w:p w14:paraId="1A2BED6E" w14:textId="77777777" w:rsidR="009E0CAA" w:rsidRDefault="00000000">
      <w:pPr>
        <w:pStyle w:val="a3"/>
        <w:ind w:right="855" w:firstLine="760"/>
      </w:pPr>
      <w:r>
        <w:t xml:space="preserve">Двоичный код. Представление данных в компьютере как текстов в двоичном </w:t>
      </w:r>
      <w:r>
        <w:rPr>
          <w:spacing w:val="-2"/>
        </w:rPr>
        <w:t>алфавите.</w:t>
      </w:r>
    </w:p>
    <w:p w14:paraId="2240558D" w14:textId="77777777" w:rsidR="009E0CAA" w:rsidRDefault="00000000">
      <w:pPr>
        <w:pStyle w:val="a3"/>
        <w:spacing w:before="1"/>
        <w:ind w:right="845" w:firstLine="760"/>
      </w:pPr>
      <w:r>
        <w:t>Информационный объём данных. Бит - минимальная единица количества</w:t>
      </w:r>
      <w:r>
        <w:rPr>
          <w:spacing w:val="40"/>
        </w:rPr>
        <w:t xml:space="preserve"> </w:t>
      </w:r>
      <w:r>
        <w:t>информации - двоичный разряд. Единицы измерения информационного объёма данных. Бит, байт, килобайт, мегабайт, гигабайт.</w:t>
      </w:r>
    </w:p>
    <w:p w14:paraId="191ECBBB" w14:textId="77777777" w:rsidR="009E0CAA" w:rsidRDefault="00000000">
      <w:pPr>
        <w:pStyle w:val="a3"/>
        <w:ind w:left="1894"/>
      </w:pPr>
      <w:r>
        <w:t>Скорость</w:t>
      </w:r>
      <w:r>
        <w:rPr>
          <w:spacing w:val="-12"/>
        </w:rPr>
        <w:t xml:space="preserve"> </w:t>
      </w:r>
      <w:r>
        <w:t>передачи</w:t>
      </w:r>
      <w:r>
        <w:rPr>
          <w:spacing w:val="-6"/>
        </w:rPr>
        <w:t xml:space="preserve"> </w:t>
      </w:r>
      <w:r>
        <w:t>данных.</w:t>
      </w:r>
      <w:r>
        <w:rPr>
          <w:spacing w:val="-8"/>
        </w:rPr>
        <w:t xml:space="preserve"> </w:t>
      </w:r>
      <w:r>
        <w:t>Единицы</w:t>
      </w:r>
      <w:r>
        <w:rPr>
          <w:spacing w:val="-5"/>
        </w:rPr>
        <w:t xml:space="preserve"> </w:t>
      </w:r>
      <w:r>
        <w:t>скорости</w:t>
      </w:r>
      <w:r>
        <w:rPr>
          <w:spacing w:val="-9"/>
        </w:rPr>
        <w:t xml:space="preserve"> </w:t>
      </w:r>
      <w:r>
        <w:t>передачи</w:t>
      </w:r>
      <w:r>
        <w:rPr>
          <w:spacing w:val="-4"/>
        </w:rPr>
        <w:t xml:space="preserve"> </w:t>
      </w:r>
      <w:r>
        <w:rPr>
          <w:spacing w:val="-2"/>
        </w:rPr>
        <w:t>данных.</w:t>
      </w:r>
    </w:p>
    <w:p w14:paraId="4D7A7FAD" w14:textId="77777777" w:rsidR="009E0CAA" w:rsidRDefault="00000000">
      <w:pPr>
        <w:pStyle w:val="a3"/>
        <w:ind w:right="850" w:firstLine="76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6F80F945" w14:textId="77777777" w:rsidR="009E0CAA" w:rsidRDefault="00000000">
      <w:pPr>
        <w:pStyle w:val="a3"/>
        <w:ind w:left="1894"/>
      </w:pPr>
      <w:r>
        <w:t>Искажение</w:t>
      </w:r>
      <w:r>
        <w:rPr>
          <w:spacing w:val="-9"/>
        </w:rPr>
        <w:t xml:space="preserve"> </w:t>
      </w:r>
      <w:r>
        <w:t>информации</w:t>
      </w:r>
      <w:r>
        <w:rPr>
          <w:spacing w:val="-6"/>
        </w:rPr>
        <w:t xml:space="preserve"> </w:t>
      </w:r>
      <w:r>
        <w:t>при</w:t>
      </w:r>
      <w:r>
        <w:rPr>
          <w:spacing w:val="-7"/>
        </w:rPr>
        <w:t xml:space="preserve"> </w:t>
      </w:r>
      <w:r>
        <w:rPr>
          <w:spacing w:val="-2"/>
        </w:rPr>
        <w:t>передаче.</w:t>
      </w:r>
    </w:p>
    <w:p w14:paraId="41E7BBB6" w14:textId="77777777" w:rsidR="009E0CAA" w:rsidRDefault="00000000">
      <w:pPr>
        <w:pStyle w:val="a3"/>
        <w:ind w:right="860" w:firstLine="760"/>
      </w:pPr>
      <w:r>
        <w:t>Общее представление о цифровом представлении аудиовизуальных и других непрерывных данных.</w:t>
      </w:r>
    </w:p>
    <w:p w14:paraId="72190177" w14:textId="77777777" w:rsidR="009E0CAA" w:rsidRDefault="00000000">
      <w:pPr>
        <w:pStyle w:val="a3"/>
        <w:ind w:left="1894"/>
      </w:pPr>
      <w:r>
        <w:t>Кодирование</w:t>
      </w:r>
      <w:r>
        <w:rPr>
          <w:spacing w:val="-10"/>
        </w:rPr>
        <w:t xml:space="preserve"> </w:t>
      </w:r>
      <w:r>
        <w:t>цвета.</w:t>
      </w:r>
      <w:r>
        <w:rPr>
          <w:spacing w:val="-6"/>
        </w:rPr>
        <w:t xml:space="preserve"> </w:t>
      </w:r>
      <w:r>
        <w:t>Цветовые</w:t>
      </w:r>
      <w:r>
        <w:rPr>
          <w:spacing w:val="-10"/>
        </w:rPr>
        <w:t xml:space="preserve"> </w:t>
      </w:r>
      <w:r>
        <w:t>модели.</w:t>
      </w:r>
      <w:r>
        <w:rPr>
          <w:spacing w:val="-5"/>
        </w:rPr>
        <w:t xml:space="preserve"> </w:t>
      </w:r>
      <w:r>
        <w:t>Модель</w:t>
      </w:r>
      <w:r>
        <w:rPr>
          <w:spacing w:val="-1"/>
        </w:rPr>
        <w:t xml:space="preserve"> </w:t>
      </w:r>
      <w:r>
        <w:t>RGB.</w:t>
      </w:r>
      <w:r>
        <w:rPr>
          <w:spacing w:val="-6"/>
        </w:rPr>
        <w:t xml:space="preserve"> </w:t>
      </w:r>
      <w:r>
        <w:t>Глубина</w:t>
      </w:r>
      <w:r>
        <w:rPr>
          <w:spacing w:val="-7"/>
        </w:rPr>
        <w:t xml:space="preserve"> </w:t>
      </w:r>
      <w:r>
        <w:t>кодирования.</w:t>
      </w:r>
      <w:r>
        <w:rPr>
          <w:spacing w:val="-5"/>
        </w:rPr>
        <w:t xml:space="preserve"> </w:t>
      </w:r>
      <w:r>
        <w:rPr>
          <w:spacing w:val="-2"/>
        </w:rPr>
        <w:t>Палитра.</w:t>
      </w:r>
    </w:p>
    <w:p w14:paraId="445A35F4" w14:textId="77777777" w:rsidR="009E0CAA" w:rsidRDefault="00000000">
      <w:pPr>
        <w:pStyle w:val="a3"/>
        <w:ind w:right="849"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53D4B811" w14:textId="77777777" w:rsidR="009E0CAA" w:rsidRDefault="00000000">
      <w:pPr>
        <w:pStyle w:val="a3"/>
        <w:spacing w:before="1"/>
        <w:ind w:left="1894"/>
      </w:pPr>
      <w:r>
        <w:t>Кодирование</w:t>
      </w:r>
      <w:r>
        <w:rPr>
          <w:spacing w:val="-12"/>
        </w:rPr>
        <w:t xml:space="preserve"> </w:t>
      </w:r>
      <w:r>
        <w:t>звука.</w:t>
      </w:r>
      <w:r>
        <w:rPr>
          <w:spacing w:val="-9"/>
        </w:rPr>
        <w:t xml:space="preserve"> </w:t>
      </w:r>
      <w:r>
        <w:t>Разрядность</w:t>
      </w:r>
      <w:r>
        <w:rPr>
          <w:spacing w:val="-6"/>
        </w:rPr>
        <w:t xml:space="preserve"> </w:t>
      </w:r>
      <w:r>
        <w:t>и</w:t>
      </w:r>
      <w:r>
        <w:rPr>
          <w:spacing w:val="-7"/>
        </w:rPr>
        <w:t xml:space="preserve"> </w:t>
      </w:r>
      <w:r>
        <w:t>частота</w:t>
      </w:r>
      <w:r>
        <w:rPr>
          <w:spacing w:val="-9"/>
        </w:rPr>
        <w:t xml:space="preserve"> </w:t>
      </w:r>
      <w:r>
        <w:t>записи.</w:t>
      </w:r>
      <w:r>
        <w:rPr>
          <w:spacing w:val="-7"/>
        </w:rPr>
        <w:t xml:space="preserve"> </w:t>
      </w:r>
      <w:r>
        <w:t>Количество</w:t>
      </w:r>
      <w:r>
        <w:rPr>
          <w:spacing w:val="-7"/>
        </w:rPr>
        <w:t xml:space="preserve"> </w:t>
      </w:r>
      <w:r>
        <w:t>каналов</w:t>
      </w:r>
      <w:r>
        <w:rPr>
          <w:spacing w:val="-6"/>
        </w:rPr>
        <w:t xml:space="preserve"> </w:t>
      </w:r>
      <w:r>
        <w:rPr>
          <w:spacing w:val="-2"/>
        </w:rPr>
        <w:t>записи.</w:t>
      </w:r>
    </w:p>
    <w:p w14:paraId="22A649A1" w14:textId="77777777" w:rsidR="009E0CAA" w:rsidRDefault="009E0CAA">
      <w:pPr>
        <w:pStyle w:val="a3"/>
        <w:sectPr w:rsidR="009E0CAA">
          <w:pgSz w:w="11920" w:h="16850"/>
          <w:pgMar w:top="980" w:right="0" w:bottom="280" w:left="283" w:header="761" w:footer="0" w:gutter="0"/>
          <w:cols w:space="720"/>
        </w:sectPr>
      </w:pPr>
    </w:p>
    <w:p w14:paraId="60637D14" w14:textId="77777777" w:rsidR="009E0CAA" w:rsidRDefault="00000000">
      <w:pPr>
        <w:pStyle w:val="a3"/>
        <w:spacing w:before="241"/>
        <w:ind w:right="846" w:firstLine="760"/>
      </w:pPr>
      <w:r>
        <w:lastRenderedPageBreak/>
        <w:t>Оценка количественных параметров, связанных с представлением и хранением звуковых файлов.</w:t>
      </w:r>
    </w:p>
    <w:p w14:paraId="63C24F11" w14:textId="77777777" w:rsidR="009E0CAA" w:rsidRDefault="00000000">
      <w:pPr>
        <w:pStyle w:val="a3"/>
        <w:spacing w:before="1"/>
        <w:ind w:left="1894" w:right="6568"/>
      </w:pPr>
      <w:r>
        <w:t>Информационные</w:t>
      </w:r>
      <w:r>
        <w:rPr>
          <w:spacing w:val="-15"/>
        </w:rPr>
        <w:t xml:space="preserve"> </w:t>
      </w:r>
      <w:r>
        <w:t>технологии. Текстовые документы.</w:t>
      </w:r>
    </w:p>
    <w:p w14:paraId="3060211C" w14:textId="77777777" w:rsidR="009E0CAA" w:rsidRDefault="00000000">
      <w:pPr>
        <w:pStyle w:val="a3"/>
        <w:ind w:right="858" w:firstLine="760"/>
      </w:pPr>
      <w:r>
        <w:t xml:space="preserve">Текстовые документы и их структурные элементы (страница, абзац, строка, слово, </w:t>
      </w:r>
      <w:r>
        <w:rPr>
          <w:spacing w:val="-2"/>
        </w:rPr>
        <w:t>символ).</w:t>
      </w:r>
    </w:p>
    <w:p w14:paraId="72E2F228" w14:textId="77777777" w:rsidR="009E0CAA" w:rsidRDefault="00000000">
      <w:pPr>
        <w:pStyle w:val="a3"/>
        <w:ind w:right="845"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w:t>
      </w:r>
      <w:r>
        <w:rPr>
          <w:spacing w:val="-4"/>
        </w:rPr>
        <w:t xml:space="preserve"> </w:t>
      </w:r>
      <w:r>
        <w:t>абзацев:</w:t>
      </w:r>
      <w:r>
        <w:rPr>
          <w:spacing w:val="-1"/>
        </w:rPr>
        <w:t xml:space="preserve"> </w:t>
      </w:r>
      <w:r>
        <w:t>границы,</w:t>
      </w:r>
      <w:r>
        <w:rPr>
          <w:spacing w:val="-3"/>
        </w:rPr>
        <w:t xml:space="preserve"> </w:t>
      </w:r>
      <w:r>
        <w:t>абзацный</w:t>
      </w:r>
      <w:r>
        <w:rPr>
          <w:spacing w:val="-2"/>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 Стилевое форматирование.</w:t>
      </w:r>
    </w:p>
    <w:p w14:paraId="0770D136" w14:textId="77777777" w:rsidR="009E0CAA" w:rsidRDefault="00000000">
      <w:pPr>
        <w:pStyle w:val="a3"/>
        <w:ind w:right="862" w:firstLine="760"/>
      </w:pPr>
      <w:r>
        <w:t>Структурирование информации с помощью списков и таблиц. Многоуровневые списки. Добавление таблиц в текстовые документы.</w:t>
      </w:r>
    </w:p>
    <w:p w14:paraId="0E16AEA8" w14:textId="77777777" w:rsidR="009E0CAA" w:rsidRDefault="00000000">
      <w:pPr>
        <w:pStyle w:val="a3"/>
        <w:spacing w:before="1"/>
        <w:ind w:right="852"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73712B0" w14:textId="77777777" w:rsidR="009E0CAA" w:rsidRDefault="00000000">
      <w:pPr>
        <w:pStyle w:val="a3"/>
        <w:ind w:right="854"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6D4B17F" w14:textId="77777777" w:rsidR="009E0CAA" w:rsidRDefault="00000000">
      <w:pPr>
        <w:pStyle w:val="a3"/>
        <w:ind w:left="1894"/>
      </w:pPr>
      <w:r>
        <w:t>Компьютерная</w:t>
      </w:r>
      <w:r>
        <w:rPr>
          <w:spacing w:val="-8"/>
        </w:rPr>
        <w:t xml:space="preserve"> </w:t>
      </w:r>
      <w:r>
        <w:rPr>
          <w:spacing w:val="-2"/>
        </w:rPr>
        <w:t>графика.</w:t>
      </w:r>
    </w:p>
    <w:p w14:paraId="18AA1A86" w14:textId="77777777" w:rsidR="009E0CAA" w:rsidRDefault="00000000">
      <w:pPr>
        <w:pStyle w:val="a3"/>
        <w:ind w:right="851" w:firstLine="760"/>
      </w:pPr>
      <w:r>
        <w:t>Знакомство с графическими редакторами. Растровые рисунки. Использование графических примитивов.</w:t>
      </w:r>
    </w:p>
    <w:p w14:paraId="50C841CC" w14:textId="77777777" w:rsidR="009E0CAA" w:rsidRDefault="00000000">
      <w:pPr>
        <w:pStyle w:val="a3"/>
        <w:ind w:right="846" w:firstLine="760"/>
      </w:pPr>
      <w:r>
        <w:t>Операции редактирования</w:t>
      </w:r>
      <w:r>
        <w:rPr>
          <w:spacing w:val="-1"/>
        </w:rPr>
        <w:t xml:space="preserve"> </w:t>
      </w:r>
      <w:r>
        <w:t>графических объектов, в</w:t>
      </w:r>
      <w:r>
        <w:rPr>
          <w:spacing w:val="-3"/>
        </w:rPr>
        <w:t xml:space="preserve"> </w:t>
      </w:r>
      <w:r>
        <w:t>том числе</w:t>
      </w:r>
      <w:r>
        <w:rPr>
          <w:spacing w:val="-2"/>
        </w:rPr>
        <w:t xml:space="preserve"> </w:t>
      </w:r>
      <w:r>
        <w:t>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D911503" w14:textId="77777777" w:rsidR="009E0CAA" w:rsidRDefault="00000000">
      <w:pPr>
        <w:pStyle w:val="a3"/>
        <w:ind w:right="849"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1DFEF21" w14:textId="77777777" w:rsidR="009E0CAA" w:rsidRDefault="00000000">
      <w:pPr>
        <w:pStyle w:val="a3"/>
        <w:ind w:left="1894"/>
      </w:pPr>
      <w:r>
        <w:t>Мультимедийные</w:t>
      </w:r>
      <w:r>
        <w:rPr>
          <w:spacing w:val="-13"/>
        </w:rPr>
        <w:t xml:space="preserve"> </w:t>
      </w:r>
      <w:r>
        <w:rPr>
          <w:spacing w:val="-2"/>
        </w:rPr>
        <w:t>презентации.</w:t>
      </w:r>
    </w:p>
    <w:p w14:paraId="76E5930F" w14:textId="77777777" w:rsidR="009E0CAA" w:rsidRDefault="00000000">
      <w:pPr>
        <w:pStyle w:val="a3"/>
        <w:ind w:right="856" w:firstLine="760"/>
      </w:pPr>
      <w:r>
        <w:t>Подготовка мультимедийных презентаций. Слайд. Добавление на слайд текста и изображений. Работа с несколькими слайдами.</w:t>
      </w:r>
    </w:p>
    <w:p w14:paraId="6047B0FD" w14:textId="77777777" w:rsidR="009E0CAA" w:rsidRDefault="00000000">
      <w:pPr>
        <w:pStyle w:val="a3"/>
        <w:ind w:left="1894" w:right="2095"/>
        <w:jc w:val="left"/>
      </w:pPr>
      <w:r>
        <w:t>Добавление</w:t>
      </w:r>
      <w:r>
        <w:rPr>
          <w:spacing w:val="-12"/>
        </w:rPr>
        <w:t xml:space="preserve"> </w:t>
      </w:r>
      <w:r>
        <w:t>на</w:t>
      </w:r>
      <w:r>
        <w:rPr>
          <w:spacing w:val="-13"/>
        </w:rPr>
        <w:t xml:space="preserve"> </w:t>
      </w:r>
      <w:r>
        <w:t>слайд</w:t>
      </w:r>
      <w:r>
        <w:rPr>
          <w:spacing w:val="-11"/>
        </w:rPr>
        <w:t xml:space="preserve"> </w:t>
      </w:r>
      <w:r>
        <w:t>аудиовизуальных</w:t>
      </w:r>
      <w:r>
        <w:rPr>
          <w:spacing w:val="-6"/>
        </w:rPr>
        <w:t xml:space="preserve"> </w:t>
      </w:r>
      <w:r>
        <w:t>данных.</w:t>
      </w:r>
      <w:r>
        <w:rPr>
          <w:spacing w:val="-13"/>
        </w:rPr>
        <w:t xml:space="preserve"> </w:t>
      </w:r>
      <w:r>
        <w:t>Анимация.</w:t>
      </w:r>
      <w:r>
        <w:rPr>
          <w:spacing w:val="-10"/>
        </w:rPr>
        <w:t xml:space="preserve"> </w:t>
      </w:r>
      <w:r>
        <w:t>Гиперссылки. Содержание обучения в 8 классе.</w:t>
      </w:r>
    </w:p>
    <w:p w14:paraId="395DD492" w14:textId="77777777" w:rsidR="009E0CAA" w:rsidRDefault="00000000">
      <w:pPr>
        <w:pStyle w:val="a3"/>
        <w:ind w:left="1853" w:right="5918" w:firstLine="40"/>
        <w:jc w:val="left"/>
      </w:pPr>
      <w:r>
        <w:t>Теоретические</w:t>
      </w:r>
      <w:r>
        <w:rPr>
          <w:spacing w:val="-15"/>
        </w:rPr>
        <w:t xml:space="preserve"> </w:t>
      </w:r>
      <w:r>
        <w:t>основы</w:t>
      </w:r>
      <w:r>
        <w:rPr>
          <w:spacing w:val="-16"/>
        </w:rPr>
        <w:t xml:space="preserve"> </w:t>
      </w:r>
      <w:r>
        <w:t>информатики. Системы счисления.</w:t>
      </w:r>
    </w:p>
    <w:p w14:paraId="5FB0A5C7" w14:textId="77777777" w:rsidR="009E0CAA" w:rsidRDefault="00000000">
      <w:pPr>
        <w:pStyle w:val="a3"/>
        <w:ind w:right="848" w:firstLine="760"/>
      </w:pPr>
      <w:r>
        <w:t>Непозиционные и позиционные системы счисления. Алфавит. Основание.</w:t>
      </w:r>
      <w:r>
        <w:rPr>
          <w:spacing w:val="40"/>
        </w:rPr>
        <w:t xml:space="preserve"> </w:t>
      </w:r>
      <w:r>
        <w:t>Развёрнутая форма записи числа. Перевод в десятичную систему чисел, записанных в других системах счисления.</w:t>
      </w:r>
    </w:p>
    <w:p w14:paraId="16D49ABD" w14:textId="77777777" w:rsidR="009E0CAA" w:rsidRDefault="00000000">
      <w:pPr>
        <w:pStyle w:val="a3"/>
        <w:spacing w:before="1"/>
        <w:ind w:left="1894"/>
      </w:pPr>
      <w:r>
        <w:t>Римская</w:t>
      </w:r>
      <w:r>
        <w:rPr>
          <w:spacing w:val="-8"/>
        </w:rPr>
        <w:t xml:space="preserve"> </w:t>
      </w:r>
      <w:r>
        <w:t>система</w:t>
      </w:r>
      <w:r>
        <w:rPr>
          <w:spacing w:val="-6"/>
        </w:rPr>
        <w:t xml:space="preserve"> </w:t>
      </w:r>
      <w:r>
        <w:rPr>
          <w:spacing w:val="-2"/>
        </w:rPr>
        <w:t>счисления.</w:t>
      </w:r>
    </w:p>
    <w:p w14:paraId="7540F729" w14:textId="77777777" w:rsidR="009E0CAA" w:rsidRDefault="00000000">
      <w:pPr>
        <w:pStyle w:val="a3"/>
        <w:ind w:right="851"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5856CA11" w14:textId="77777777" w:rsidR="009E0CAA" w:rsidRDefault="00000000">
      <w:pPr>
        <w:pStyle w:val="a3"/>
        <w:ind w:left="1894" w:right="3688"/>
      </w:pPr>
      <w:r>
        <w:t>Арифметические</w:t>
      </w:r>
      <w:r>
        <w:rPr>
          <w:spacing w:val="-6"/>
        </w:rPr>
        <w:t xml:space="preserve"> </w:t>
      </w:r>
      <w:r>
        <w:t>операции</w:t>
      </w:r>
      <w:r>
        <w:rPr>
          <w:spacing w:val="-5"/>
        </w:rPr>
        <w:t xml:space="preserve"> </w:t>
      </w:r>
      <w:r>
        <w:t>в</w:t>
      </w:r>
      <w:r>
        <w:rPr>
          <w:spacing w:val="-7"/>
        </w:rPr>
        <w:t xml:space="preserve"> </w:t>
      </w:r>
      <w:r>
        <w:t>двоичной</w:t>
      </w:r>
      <w:r>
        <w:rPr>
          <w:spacing w:val="-4"/>
        </w:rPr>
        <w:t xml:space="preserve"> </w:t>
      </w:r>
      <w:r>
        <w:t>системе</w:t>
      </w:r>
      <w:r>
        <w:rPr>
          <w:spacing w:val="-7"/>
        </w:rPr>
        <w:t xml:space="preserve"> </w:t>
      </w:r>
      <w:r>
        <w:t>счисления. Элементы математической логики.</w:t>
      </w:r>
    </w:p>
    <w:p w14:paraId="1492D6DB" w14:textId="77777777" w:rsidR="009E0CAA" w:rsidRDefault="00000000">
      <w:pPr>
        <w:pStyle w:val="a3"/>
        <w:ind w:right="852"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p>
    <w:p w14:paraId="60493984" w14:textId="77777777" w:rsidR="009E0CAA" w:rsidRDefault="00000000">
      <w:pPr>
        <w:pStyle w:val="a3"/>
        <w:ind w:right="849"/>
      </w:pPr>
      <w: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w:t>
      </w:r>
      <w:r>
        <w:rPr>
          <w:spacing w:val="80"/>
        </w:rPr>
        <w:t xml:space="preserve"> </w:t>
      </w:r>
      <w:r>
        <w:t>записи</w:t>
      </w:r>
      <w:r>
        <w:rPr>
          <w:spacing w:val="80"/>
        </w:rPr>
        <w:t xml:space="preserve"> </w:t>
      </w:r>
      <w:r>
        <w:t>логических</w:t>
      </w:r>
      <w:r>
        <w:rPr>
          <w:spacing w:val="80"/>
        </w:rPr>
        <w:t xml:space="preserve"> </w:t>
      </w:r>
      <w:r>
        <w:t>выражений.</w:t>
      </w:r>
      <w:r>
        <w:rPr>
          <w:spacing w:val="80"/>
        </w:rPr>
        <w:t xml:space="preserve"> </w:t>
      </w:r>
      <w:r>
        <w:t>Построение</w:t>
      </w:r>
      <w:r>
        <w:rPr>
          <w:spacing w:val="80"/>
        </w:rPr>
        <w:t xml:space="preserve"> </w:t>
      </w:r>
      <w:r>
        <w:t>таблиц</w:t>
      </w:r>
      <w:r>
        <w:rPr>
          <w:spacing w:val="80"/>
        </w:rPr>
        <w:t xml:space="preserve"> </w:t>
      </w:r>
      <w:r>
        <w:t>истинности</w:t>
      </w:r>
      <w:r>
        <w:rPr>
          <w:spacing w:val="80"/>
        </w:rPr>
        <w:t xml:space="preserve"> </w:t>
      </w:r>
      <w:r>
        <w:t>логических</w:t>
      </w:r>
    </w:p>
    <w:p w14:paraId="7430725D" w14:textId="77777777" w:rsidR="009E0CAA" w:rsidRDefault="009E0CAA">
      <w:pPr>
        <w:pStyle w:val="a3"/>
        <w:sectPr w:rsidR="009E0CAA">
          <w:pgSz w:w="11920" w:h="16850"/>
          <w:pgMar w:top="980" w:right="0" w:bottom="280" w:left="283" w:header="761" w:footer="0" w:gutter="0"/>
          <w:cols w:space="720"/>
        </w:sectPr>
      </w:pPr>
    </w:p>
    <w:p w14:paraId="01A04BD5" w14:textId="77777777" w:rsidR="009E0CAA" w:rsidRDefault="00000000">
      <w:pPr>
        <w:pStyle w:val="a3"/>
        <w:spacing w:before="241"/>
        <w:jc w:val="left"/>
      </w:pPr>
      <w:r>
        <w:rPr>
          <w:spacing w:val="-2"/>
        </w:rPr>
        <w:lastRenderedPageBreak/>
        <w:t>выражений.</w:t>
      </w:r>
    </w:p>
    <w:p w14:paraId="7D89C92C" w14:textId="77777777" w:rsidR="009E0CAA" w:rsidRDefault="00000000">
      <w:pPr>
        <w:pStyle w:val="a3"/>
        <w:spacing w:before="1"/>
        <w:ind w:left="1894" w:right="2095"/>
        <w:jc w:val="left"/>
      </w:pPr>
      <w:r>
        <w:t>Логические</w:t>
      </w:r>
      <w:r>
        <w:rPr>
          <w:spacing w:val="-13"/>
        </w:rPr>
        <w:t xml:space="preserve"> </w:t>
      </w:r>
      <w:r>
        <w:t>элементы.</w:t>
      </w:r>
      <w:r>
        <w:rPr>
          <w:spacing w:val="-13"/>
        </w:rPr>
        <w:t xml:space="preserve"> </w:t>
      </w:r>
      <w:r>
        <w:t>Знакомство</w:t>
      </w:r>
      <w:r>
        <w:rPr>
          <w:spacing w:val="-13"/>
        </w:rPr>
        <w:t xml:space="preserve"> </w:t>
      </w:r>
      <w:r>
        <w:t>с</w:t>
      </w:r>
      <w:r>
        <w:rPr>
          <w:spacing w:val="-14"/>
        </w:rPr>
        <w:t xml:space="preserve"> </w:t>
      </w:r>
      <w:r>
        <w:t>логическими</w:t>
      </w:r>
      <w:r>
        <w:rPr>
          <w:spacing w:val="-12"/>
        </w:rPr>
        <w:t xml:space="preserve"> </w:t>
      </w:r>
      <w:r>
        <w:t>основами</w:t>
      </w:r>
      <w:r>
        <w:rPr>
          <w:spacing w:val="-12"/>
        </w:rPr>
        <w:t xml:space="preserve"> </w:t>
      </w:r>
      <w:r>
        <w:t>компьютера. Алгоритмы и программирование.</w:t>
      </w:r>
    </w:p>
    <w:p w14:paraId="29F78FED" w14:textId="77777777" w:rsidR="009E0CAA" w:rsidRDefault="00000000">
      <w:pPr>
        <w:pStyle w:val="a3"/>
        <w:ind w:left="1894"/>
        <w:jc w:val="left"/>
      </w:pPr>
      <w:r>
        <w:t>Исполнители</w:t>
      </w:r>
      <w:r>
        <w:rPr>
          <w:spacing w:val="-16"/>
        </w:rPr>
        <w:t xml:space="preserve"> </w:t>
      </w:r>
      <w:r>
        <w:t>и</w:t>
      </w:r>
      <w:r>
        <w:rPr>
          <w:spacing w:val="-10"/>
        </w:rPr>
        <w:t xml:space="preserve"> </w:t>
      </w:r>
      <w:r>
        <w:t>алгоритмы.</w:t>
      </w:r>
      <w:r>
        <w:rPr>
          <w:spacing w:val="-14"/>
        </w:rPr>
        <w:t xml:space="preserve"> </w:t>
      </w:r>
      <w:r>
        <w:t>Алгоритмические</w:t>
      </w:r>
      <w:r>
        <w:rPr>
          <w:spacing w:val="-13"/>
        </w:rPr>
        <w:t xml:space="preserve"> </w:t>
      </w:r>
      <w:r>
        <w:rPr>
          <w:spacing w:val="-2"/>
        </w:rPr>
        <w:t>конструкции.</w:t>
      </w:r>
    </w:p>
    <w:p w14:paraId="19594E8B" w14:textId="77777777" w:rsidR="009E0CAA" w:rsidRDefault="00000000">
      <w:pPr>
        <w:pStyle w:val="a3"/>
        <w:ind w:right="855" w:firstLine="760"/>
      </w:pPr>
      <w:r>
        <w:t xml:space="preserve">Понятие алгоритма. Исполнители алгоритмов. Алгоритм как план управления </w:t>
      </w:r>
      <w:r>
        <w:rPr>
          <w:spacing w:val="-2"/>
        </w:rPr>
        <w:t>исполнителем.</w:t>
      </w:r>
    </w:p>
    <w:p w14:paraId="1226DD00" w14:textId="77777777" w:rsidR="009E0CAA" w:rsidRDefault="00000000">
      <w:pPr>
        <w:pStyle w:val="a3"/>
        <w:ind w:right="839" w:firstLine="760"/>
      </w:pPr>
      <w:r>
        <w:t xml:space="preserve">Свойства алгоритма. Способы записи алгоритма (словесный, в виде блок-схемы, </w:t>
      </w:r>
      <w:r>
        <w:rPr>
          <w:spacing w:val="-2"/>
        </w:rPr>
        <w:t>программа).</w:t>
      </w:r>
    </w:p>
    <w:p w14:paraId="77F90CCF" w14:textId="77777777" w:rsidR="009E0CAA" w:rsidRDefault="00000000">
      <w:pPr>
        <w:pStyle w:val="a3"/>
        <w:ind w:right="854"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86D49CD" w14:textId="77777777" w:rsidR="009E0CAA" w:rsidRDefault="00000000">
      <w:pPr>
        <w:pStyle w:val="a3"/>
        <w:ind w:right="854"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3B506D5" w14:textId="77777777" w:rsidR="009E0CAA" w:rsidRDefault="00000000">
      <w:pPr>
        <w:pStyle w:val="a3"/>
        <w:spacing w:before="1"/>
        <w:ind w:right="860" w:firstLine="739"/>
      </w:pPr>
      <w:r>
        <w:t>Конструкция «повторения»: циклы с заданным числом повторений, с условием выполнения, с переменной цикла.</w:t>
      </w:r>
    </w:p>
    <w:p w14:paraId="52D3C62F" w14:textId="77777777" w:rsidR="009E0CAA" w:rsidRDefault="00000000">
      <w:pPr>
        <w:pStyle w:val="a3"/>
        <w:ind w:right="849" w:firstLine="739"/>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166EABE" w14:textId="77777777" w:rsidR="009E0CAA" w:rsidRDefault="00000000">
      <w:pPr>
        <w:pStyle w:val="a3"/>
        <w:ind w:left="1872"/>
      </w:pPr>
      <w:r>
        <w:t xml:space="preserve">Язык </w:t>
      </w:r>
      <w:r>
        <w:rPr>
          <w:spacing w:val="-2"/>
        </w:rPr>
        <w:t>программирования.</w:t>
      </w:r>
    </w:p>
    <w:p w14:paraId="0448438F" w14:textId="77777777" w:rsidR="009E0CAA" w:rsidRDefault="00000000">
      <w:pPr>
        <w:pStyle w:val="a3"/>
        <w:ind w:right="850" w:firstLine="739"/>
      </w:pPr>
      <w:r>
        <w:t>Язык программирования (Python, C++, Паскаль, Java, С#, Школьный Алгоритмический Язык).</w:t>
      </w:r>
    </w:p>
    <w:p w14:paraId="635471D4" w14:textId="77777777" w:rsidR="009E0CAA" w:rsidRDefault="00000000">
      <w:pPr>
        <w:pStyle w:val="a3"/>
        <w:ind w:left="1872" w:right="728"/>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76"/>
        </w:rPr>
        <w:t xml:space="preserve"> </w:t>
      </w:r>
      <w:r>
        <w:t>присваивания.</w:t>
      </w:r>
      <w:r>
        <w:rPr>
          <w:spacing w:val="76"/>
        </w:rPr>
        <w:t xml:space="preserve"> </w:t>
      </w:r>
      <w:r>
        <w:t>Арифметические</w:t>
      </w:r>
      <w:r>
        <w:rPr>
          <w:spacing w:val="75"/>
        </w:rPr>
        <w:t xml:space="preserve"> </w:t>
      </w:r>
      <w:r>
        <w:t>выражения</w:t>
      </w:r>
      <w:r>
        <w:rPr>
          <w:spacing w:val="76"/>
        </w:rPr>
        <w:t xml:space="preserve"> </w:t>
      </w:r>
      <w:r>
        <w:t>и</w:t>
      </w:r>
      <w:r>
        <w:rPr>
          <w:spacing w:val="76"/>
        </w:rPr>
        <w:t xml:space="preserve"> </w:t>
      </w:r>
      <w:r>
        <w:t>порядок</w:t>
      </w:r>
      <w:r>
        <w:rPr>
          <w:spacing w:val="76"/>
        </w:rPr>
        <w:t xml:space="preserve"> </w:t>
      </w:r>
      <w:r>
        <w:t>их</w:t>
      </w:r>
      <w:r>
        <w:rPr>
          <w:spacing w:val="77"/>
        </w:rPr>
        <w:t xml:space="preserve"> </w:t>
      </w:r>
      <w:r>
        <w:t>вычисления.</w:t>
      </w:r>
    </w:p>
    <w:p w14:paraId="399FCAA7" w14:textId="77777777" w:rsidR="009E0CAA" w:rsidRDefault="00000000">
      <w:pPr>
        <w:pStyle w:val="a3"/>
        <w:jc w:val="left"/>
      </w:pPr>
      <w:r>
        <w:t>Операции</w:t>
      </w:r>
      <w:r>
        <w:rPr>
          <w:spacing w:val="-6"/>
        </w:rPr>
        <w:t xml:space="preserve"> </w:t>
      </w:r>
      <w:r>
        <w:t>с</w:t>
      </w:r>
      <w:r>
        <w:rPr>
          <w:spacing w:val="-6"/>
        </w:rPr>
        <w:t xml:space="preserve"> </w:t>
      </w:r>
      <w:r>
        <w:t>целыми</w:t>
      </w:r>
      <w:r>
        <w:rPr>
          <w:spacing w:val="-3"/>
        </w:rPr>
        <w:t xml:space="preserve"> </w:t>
      </w:r>
      <w:r>
        <w:t>числами:</w:t>
      </w:r>
      <w:r>
        <w:rPr>
          <w:spacing w:val="-4"/>
        </w:rPr>
        <w:t xml:space="preserve"> </w:t>
      </w:r>
      <w:r>
        <w:t>целочисленное</w:t>
      </w:r>
      <w:r>
        <w:rPr>
          <w:spacing w:val="-6"/>
        </w:rPr>
        <w:t xml:space="preserve"> </w:t>
      </w:r>
      <w:r>
        <w:t>деление,</w:t>
      </w:r>
      <w:r>
        <w:rPr>
          <w:spacing w:val="-4"/>
        </w:rPr>
        <w:t xml:space="preserve"> </w:t>
      </w:r>
      <w:r>
        <w:t>остаток</w:t>
      </w:r>
      <w:r>
        <w:rPr>
          <w:spacing w:val="-1"/>
        </w:rPr>
        <w:t xml:space="preserve"> </w:t>
      </w:r>
      <w:r>
        <w:t>от</w:t>
      </w:r>
      <w:r>
        <w:rPr>
          <w:spacing w:val="-4"/>
        </w:rPr>
        <w:t xml:space="preserve"> </w:t>
      </w:r>
      <w:r>
        <w:rPr>
          <w:spacing w:val="-2"/>
        </w:rPr>
        <w:t>деления.</w:t>
      </w:r>
    </w:p>
    <w:p w14:paraId="422E2D14" w14:textId="77777777" w:rsidR="009E0CAA" w:rsidRDefault="00000000">
      <w:pPr>
        <w:pStyle w:val="a3"/>
        <w:ind w:right="852" w:firstLine="739"/>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0842BE4" w14:textId="77777777" w:rsidR="009E0CAA" w:rsidRDefault="00000000">
      <w:pPr>
        <w:pStyle w:val="a3"/>
        <w:spacing w:line="237" w:lineRule="auto"/>
        <w:ind w:right="845" w:firstLine="739"/>
      </w:pPr>
      <w:r>
        <w:t>Диалоговая отладка программ: пошаговое выполнение, просмотр значений величин, отладочный вывод, выбор точки останова.</w:t>
      </w:r>
    </w:p>
    <w:p w14:paraId="69947236" w14:textId="77777777" w:rsidR="009E0CAA" w:rsidRDefault="00000000">
      <w:pPr>
        <w:pStyle w:val="a3"/>
        <w:spacing w:before="1"/>
        <w:ind w:right="857" w:firstLine="73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7EEE7E25" w14:textId="77777777" w:rsidR="009E0CAA" w:rsidRDefault="00000000">
      <w:pPr>
        <w:pStyle w:val="a3"/>
        <w:spacing w:before="3"/>
        <w:ind w:right="858" w:firstLine="739"/>
      </w:pPr>
      <w:r>
        <w:t>Цикл с переменной. Алгоритмы проверки делимости одного целого числа на другое, проверки натурального числа на простоту.</w:t>
      </w:r>
    </w:p>
    <w:p w14:paraId="1E6A58C4" w14:textId="77777777" w:rsidR="009E0CAA" w:rsidRDefault="00000000">
      <w:pPr>
        <w:pStyle w:val="a3"/>
        <w:ind w:left="1872"/>
      </w:pPr>
      <w:r>
        <w:t>Обработка</w:t>
      </w:r>
      <w:r>
        <w:rPr>
          <w:spacing w:val="-14"/>
        </w:rPr>
        <w:t xml:space="preserve"> </w:t>
      </w:r>
      <w:r>
        <w:t>символьных</w:t>
      </w:r>
      <w:r>
        <w:rPr>
          <w:spacing w:val="-6"/>
        </w:rPr>
        <w:t xml:space="preserve"> </w:t>
      </w:r>
      <w:r>
        <w:t>данных.</w:t>
      </w:r>
      <w:r>
        <w:rPr>
          <w:spacing w:val="-10"/>
        </w:rPr>
        <w:t xml:space="preserve"> </w:t>
      </w:r>
      <w:r>
        <w:t>Символьные</w:t>
      </w:r>
      <w:r>
        <w:rPr>
          <w:spacing w:val="-10"/>
        </w:rPr>
        <w:t xml:space="preserve"> </w:t>
      </w:r>
      <w:r>
        <w:t>(строковые)</w:t>
      </w:r>
      <w:r>
        <w:rPr>
          <w:spacing w:val="-6"/>
        </w:rPr>
        <w:t xml:space="preserve"> </w:t>
      </w:r>
      <w:r>
        <w:rPr>
          <w:spacing w:val="-2"/>
        </w:rPr>
        <w:t>переменные.</w:t>
      </w:r>
    </w:p>
    <w:p w14:paraId="70DC0C79" w14:textId="77777777" w:rsidR="009E0CAA" w:rsidRDefault="00000000">
      <w:pPr>
        <w:pStyle w:val="a3"/>
        <w:ind w:right="850"/>
      </w:pPr>
      <w:r>
        <w:t>Посимвольная обработка строк. Подсчёт частоты появления символа в строке. Встроенные функции для обработки строк.</w:t>
      </w:r>
    </w:p>
    <w:p w14:paraId="44D783C7" w14:textId="77777777" w:rsidR="009E0CAA" w:rsidRDefault="00000000">
      <w:pPr>
        <w:pStyle w:val="a3"/>
        <w:ind w:left="1913"/>
      </w:pPr>
      <w:r>
        <w:t>Анализ</w:t>
      </w:r>
      <w:r>
        <w:rPr>
          <w:spacing w:val="-3"/>
        </w:rPr>
        <w:t xml:space="preserve"> </w:t>
      </w:r>
      <w:r>
        <w:rPr>
          <w:spacing w:val="-2"/>
        </w:rPr>
        <w:t>алгоритмов.</w:t>
      </w:r>
    </w:p>
    <w:p w14:paraId="1AE75305" w14:textId="77777777" w:rsidR="009E0CAA" w:rsidRDefault="00000000">
      <w:pPr>
        <w:pStyle w:val="a3"/>
        <w:ind w:right="856" w:firstLine="779"/>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14:paraId="3768A59B" w14:textId="77777777" w:rsidR="009E0CAA" w:rsidRDefault="00000000">
      <w:pPr>
        <w:pStyle w:val="a3"/>
        <w:ind w:left="1913" w:right="5933"/>
        <w:jc w:val="left"/>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Цифровая грамотность.</w:t>
      </w:r>
    </w:p>
    <w:p w14:paraId="44A60D64" w14:textId="77777777" w:rsidR="009E0CAA" w:rsidRDefault="00000000">
      <w:pPr>
        <w:pStyle w:val="a3"/>
        <w:ind w:left="1913"/>
        <w:jc w:val="left"/>
      </w:pPr>
      <w:r>
        <w:t>Глобальная</w:t>
      </w:r>
      <w:r>
        <w:rPr>
          <w:spacing w:val="-10"/>
        </w:rPr>
        <w:t xml:space="preserve"> </w:t>
      </w:r>
      <w:r>
        <w:t>сеть</w:t>
      </w:r>
      <w:r>
        <w:rPr>
          <w:spacing w:val="-4"/>
        </w:rPr>
        <w:t xml:space="preserve"> </w:t>
      </w:r>
      <w:r>
        <w:t>Интернет</w:t>
      </w:r>
      <w:r>
        <w:rPr>
          <w:spacing w:val="-6"/>
        </w:rPr>
        <w:t xml:space="preserve"> </w:t>
      </w:r>
      <w:r>
        <w:t>и</w:t>
      </w:r>
      <w:r>
        <w:rPr>
          <w:spacing w:val="-5"/>
        </w:rPr>
        <w:t xml:space="preserve"> </w:t>
      </w:r>
      <w:r>
        <w:t>стратегии</w:t>
      </w:r>
      <w:r>
        <w:rPr>
          <w:spacing w:val="-5"/>
        </w:rPr>
        <w:t xml:space="preserve"> </w:t>
      </w:r>
      <w:r>
        <w:t>безопасного</w:t>
      </w:r>
      <w:r>
        <w:rPr>
          <w:spacing w:val="-8"/>
        </w:rPr>
        <w:t xml:space="preserve"> </w:t>
      </w:r>
      <w:r>
        <w:t>поведения</w:t>
      </w:r>
      <w:r>
        <w:rPr>
          <w:spacing w:val="-5"/>
        </w:rPr>
        <w:t xml:space="preserve"> </w:t>
      </w:r>
      <w:r>
        <w:t>в</w:t>
      </w:r>
      <w:r>
        <w:rPr>
          <w:spacing w:val="-9"/>
        </w:rPr>
        <w:t xml:space="preserve"> </w:t>
      </w:r>
      <w:r>
        <w:rPr>
          <w:spacing w:val="-4"/>
        </w:rPr>
        <w:t>ней.</w:t>
      </w:r>
    </w:p>
    <w:p w14:paraId="315C8640" w14:textId="77777777" w:rsidR="009E0CAA" w:rsidRDefault="00000000">
      <w:pPr>
        <w:pStyle w:val="a3"/>
        <w:ind w:right="728" w:firstLine="779"/>
        <w:jc w:val="left"/>
      </w:pPr>
      <w:r>
        <w:t>Глобальная сеть Интернет. IP-адреса узлов. Сетевое хранение данных. Методы индивидуального</w:t>
      </w:r>
      <w:r>
        <w:rPr>
          <w:spacing w:val="38"/>
        </w:rPr>
        <w:t xml:space="preserve"> </w:t>
      </w:r>
      <w:r>
        <w:t>и</w:t>
      </w:r>
      <w:r>
        <w:rPr>
          <w:spacing w:val="38"/>
        </w:rPr>
        <w:t xml:space="preserve"> </w:t>
      </w:r>
      <w:r>
        <w:t>коллективного</w:t>
      </w:r>
      <w:r>
        <w:rPr>
          <w:spacing w:val="35"/>
        </w:rPr>
        <w:t xml:space="preserve"> </w:t>
      </w:r>
      <w:r>
        <w:t>размещения</w:t>
      </w:r>
      <w:r>
        <w:rPr>
          <w:spacing w:val="37"/>
        </w:rPr>
        <w:t xml:space="preserve"> </w:t>
      </w:r>
      <w:r>
        <w:t>новой</w:t>
      </w:r>
      <w:r>
        <w:rPr>
          <w:spacing w:val="38"/>
        </w:rPr>
        <w:t xml:space="preserve"> </w:t>
      </w:r>
      <w:r>
        <w:t>информации</w:t>
      </w:r>
      <w:r>
        <w:rPr>
          <w:spacing w:val="36"/>
        </w:rPr>
        <w:t xml:space="preserve"> </w:t>
      </w:r>
      <w:r>
        <w:t>в</w:t>
      </w:r>
      <w:r>
        <w:rPr>
          <w:spacing w:val="36"/>
        </w:rPr>
        <w:t xml:space="preserve"> </w:t>
      </w:r>
      <w:r>
        <w:t>Интернете.</w:t>
      </w:r>
      <w:r>
        <w:rPr>
          <w:spacing w:val="37"/>
        </w:rPr>
        <w:t xml:space="preserve"> </w:t>
      </w:r>
      <w:r>
        <w:t>Большие данные (интернет-данные, в частности данные социальных сетей).</w:t>
      </w:r>
    </w:p>
    <w:p w14:paraId="459725AF" w14:textId="77777777" w:rsidR="009E0CAA" w:rsidRDefault="00000000">
      <w:pPr>
        <w:pStyle w:val="a3"/>
        <w:spacing w:before="1"/>
        <w:ind w:right="728" w:firstLine="779"/>
        <w:jc w:val="left"/>
      </w:pPr>
      <w:r>
        <w:t>Понятие об информационной</w:t>
      </w:r>
      <w:r>
        <w:rPr>
          <w:spacing w:val="30"/>
        </w:rPr>
        <w:t xml:space="preserve"> </w:t>
      </w:r>
      <w:r>
        <w:t>безопасности. Угрозы информационной</w:t>
      </w:r>
      <w:r>
        <w:rPr>
          <w:spacing w:val="31"/>
        </w:rPr>
        <w:t xml:space="preserve"> </w:t>
      </w:r>
      <w:r>
        <w:t>безопасности при</w:t>
      </w:r>
      <w:r>
        <w:rPr>
          <w:spacing w:val="27"/>
        </w:rPr>
        <w:t xml:space="preserve">  </w:t>
      </w:r>
      <w:r>
        <w:t>работе</w:t>
      </w:r>
      <w:r>
        <w:rPr>
          <w:spacing w:val="27"/>
        </w:rPr>
        <w:t xml:space="preserve">  </w:t>
      </w:r>
      <w:r>
        <w:t>в</w:t>
      </w:r>
      <w:r>
        <w:rPr>
          <w:spacing w:val="27"/>
        </w:rPr>
        <w:t xml:space="preserve">  </w:t>
      </w:r>
      <w:r>
        <w:t>глобальной</w:t>
      </w:r>
      <w:r>
        <w:rPr>
          <w:spacing w:val="30"/>
        </w:rPr>
        <w:t xml:space="preserve">  </w:t>
      </w:r>
      <w:r>
        <w:t>сети</w:t>
      </w:r>
      <w:r>
        <w:rPr>
          <w:spacing w:val="28"/>
        </w:rPr>
        <w:t xml:space="preserve">  </w:t>
      </w:r>
      <w:r>
        <w:t>и</w:t>
      </w:r>
      <w:r>
        <w:rPr>
          <w:spacing w:val="29"/>
        </w:rPr>
        <w:t xml:space="preserve">  </w:t>
      </w:r>
      <w:r>
        <w:t>методы</w:t>
      </w:r>
      <w:r>
        <w:rPr>
          <w:spacing w:val="28"/>
        </w:rPr>
        <w:t xml:space="preserve">  </w:t>
      </w:r>
      <w:r>
        <w:t>противодействия</w:t>
      </w:r>
      <w:r>
        <w:rPr>
          <w:spacing w:val="26"/>
        </w:rPr>
        <w:t xml:space="preserve">  </w:t>
      </w:r>
      <w:r>
        <w:t>им.</w:t>
      </w:r>
      <w:r>
        <w:rPr>
          <w:spacing w:val="30"/>
        </w:rPr>
        <w:t xml:space="preserve">  </w:t>
      </w:r>
      <w:r>
        <w:t>Правила</w:t>
      </w:r>
      <w:r>
        <w:rPr>
          <w:spacing w:val="28"/>
        </w:rPr>
        <w:t xml:space="preserve">  </w:t>
      </w:r>
      <w:r>
        <w:rPr>
          <w:spacing w:val="-2"/>
        </w:rPr>
        <w:t>безопасной</w:t>
      </w:r>
    </w:p>
    <w:p w14:paraId="528D7BA5" w14:textId="77777777" w:rsidR="009E0CAA" w:rsidRDefault="009E0CAA">
      <w:pPr>
        <w:pStyle w:val="a3"/>
        <w:jc w:val="left"/>
        <w:sectPr w:rsidR="009E0CAA">
          <w:pgSz w:w="11920" w:h="16850"/>
          <w:pgMar w:top="980" w:right="0" w:bottom="280" w:left="283" w:header="761" w:footer="0" w:gutter="0"/>
          <w:cols w:space="720"/>
        </w:sectPr>
      </w:pPr>
    </w:p>
    <w:p w14:paraId="18CD5750" w14:textId="77777777" w:rsidR="009E0CAA" w:rsidRDefault="00000000">
      <w:pPr>
        <w:pStyle w:val="a3"/>
        <w:spacing w:before="241"/>
        <w:ind w:right="857"/>
      </w:pPr>
      <w:r>
        <w:lastRenderedPageBreak/>
        <w:t>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189B60E5" w14:textId="77777777" w:rsidR="009E0CAA" w:rsidRDefault="00000000">
      <w:pPr>
        <w:pStyle w:val="a3"/>
        <w:spacing w:before="1"/>
        <w:ind w:left="1913"/>
      </w:pPr>
      <w:r>
        <w:t>Работа</w:t>
      </w:r>
      <w:r>
        <w:rPr>
          <w:spacing w:val="-8"/>
        </w:rPr>
        <w:t xml:space="preserve"> </w:t>
      </w:r>
      <w:r>
        <w:t>в</w:t>
      </w:r>
      <w:r>
        <w:rPr>
          <w:spacing w:val="-8"/>
        </w:rPr>
        <w:t xml:space="preserve"> </w:t>
      </w:r>
      <w:r>
        <w:t>информационном</w:t>
      </w:r>
      <w:r>
        <w:rPr>
          <w:spacing w:val="-4"/>
        </w:rPr>
        <w:t xml:space="preserve"> </w:t>
      </w:r>
      <w:r>
        <w:rPr>
          <w:spacing w:val="-2"/>
        </w:rPr>
        <w:t>пространстве.</w:t>
      </w:r>
    </w:p>
    <w:p w14:paraId="1BE0F9F3" w14:textId="77777777" w:rsidR="009E0CAA" w:rsidRDefault="00000000">
      <w:pPr>
        <w:pStyle w:val="a3"/>
        <w:ind w:right="844" w:firstLine="779"/>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14:paraId="20E1A111" w14:textId="77777777" w:rsidR="009E0CAA" w:rsidRDefault="00000000">
      <w:pPr>
        <w:pStyle w:val="a3"/>
        <w:ind w:left="1913" w:right="5865"/>
      </w:pPr>
      <w:r>
        <w:t>Теоретические</w:t>
      </w:r>
      <w:r>
        <w:rPr>
          <w:spacing w:val="-9"/>
        </w:rPr>
        <w:t xml:space="preserve"> </w:t>
      </w:r>
      <w:r>
        <w:t>основы</w:t>
      </w:r>
      <w:r>
        <w:rPr>
          <w:spacing w:val="-10"/>
        </w:rPr>
        <w:t xml:space="preserve"> </w:t>
      </w:r>
      <w:r>
        <w:t>информатики. Моделирование как метод познания.</w:t>
      </w:r>
    </w:p>
    <w:p w14:paraId="0AECCF16" w14:textId="77777777" w:rsidR="009E0CAA" w:rsidRDefault="00000000">
      <w:pPr>
        <w:pStyle w:val="a3"/>
        <w:ind w:right="847" w:firstLine="779"/>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39D14487" w14:textId="77777777" w:rsidR="009E0CAA" w:rsidRDefault="00000000">
      <w:pPr>
        <w:pStyle w:val="a3"/>
        <w:spacing w:before="1"/>
        <w:ind w:left="1894"/>
      </w:pPr>
      <w:r>
        <w:t>Табличные</w:t>
      </w:r>
      <w:r>
        <w:rPr>
          <w:spacing w:val="-10"/>
        </w:rPr>
        <w:t xml:space="preserve"> </w:t>
      </w:r>
      <w:r>
        <w:t>модели.</w:t>
      </w:r>
      <w:r>
        <w:rPr>
          <w:spacing w:val="-6"/>
        </w:rPr>
        <w:t xml:space="preserve"> </w:t>
      </w:r>
      <w:r>
        <w:t>Таблица</w:t>
      </w:r>
      <w:r>
        <w:rPr>
          <w:spacing w:val="-5"/>
        </w:rPr>
        <w:t xml:space="preserve"> </w:t>
      </w:r>
      <w:r>
        <w:t>как</w:t>
      </w:r>
      <w:r>
        <w:rPr>
          <w:spacing w:val="-7"/>
        </w:rPr>
        <w:t xml:space="preserve"> </w:t>
      </w:r>
      <w:r>
        <w:t>представление</w:t>
      </w:r>
      <w:r>
        <w:rPr>
          <w:spacing w:val="-7"/>
        </w:rPr>
        <w:t xml:space="preserve"> </w:t>
      </w:r>
      <w:r>
        <w:rPr>
          <w:spacing w:val="-2"/>
        </w:rPr>
        <w:t>отношения.</w:t>
      </w:r>
    </w:p>
    <w:p w14:paraId="2C3EB819" w14:textId="77777777" w:rsidR="009E0CAA" w:rsidRDefault="00000000">
      <w:pPr>
        <w:pStyle w:val="a3"/>
        <w:ind w:left="1894"/>
      </w:pPr>
      <w:r>
        <w:t>Базы</w:t>
      </w:r>
      <w:r>
        <w:rPr>
          <w:spacing w:val="-11"/>
        </w:rPr>
        <w:t xml:space="preserve"> </w:t>
      </w:r>
      <w:r>
        <w:t>данных.</w:t>
      </w:r>
      <w:r>
        <w:rPr>
          <w:spacing w:val="-4"/>
        </w:rPr>
        <w:t xml:space="preserve"> </w:t>
      </w:r>
      <w:r>
        <w:t>Отбор</w:t>
      </w:r>
      <w:r>
        <w:rPr>
          <w:spacing w:val="-7"/>
        </w:rPr>
        <w:t xml:space="preserve"> </w:t>
      </w:r>
      <w:r>
        <w:t>в</w:t>
      </w:r>
      <w:r>
        <w:rPr>
          <w:spacing w:val="-9"/>
        </w:rPr>
        <w:t xml:space="preserve"> </w:t>
      </w:r>
      <w:r>
        <w:t>таблице</w:t>
      </w:r>
      <w:r>
        <w:rPr>
          <w:spacing w:val="-8"/>
        </w:rPr>
        <w:t xml:space="preserve"> </w:t>
      </w:r>
      <w:r>
        <w:t>строк,</w:t>
      </w:r>
      <w:r>
        <w:rPr>
          <w:spacing w:val="-1"/>
        </w:rPr>
        <w:t xml:space="preserve"> </w:t>
      </w:r>
      <w:r>
        <w:t>удовлетворяющих</w:t>
      </w:r>
      <w:r>
        <w:rPr>
          <w:spacing w:val="-1"/>
        </w:rPr>
        <w:t xml:space="preserve"> </w:t>
      </w:r>
      <w:r>
        <w:t>заданному</w:t>
      </w:r>
      <w:r>
        <w:rPr>
          <w:spacing w:val="-6"/>
        </w:rPr>
        <w:t xml:space="preserve"> </w:t>
      </w:r>
      <w:r>
        <w:rPr>
          <w:spacing w:val="-2"/>
        </w:rPr>
        <w:t>условию.</w:t>
      </w:r>
    </w:p>
    <w:p w14:paraId="7D2974BD" w14:textId="77777777" w:rsidR="009E0CAA" w:rsidRDefault="00000000">
      <w:pPr>
        <w:pStyle w:val="a3"/>
        <w:ind w:left="1176" w:right="847" w:firstLine="962"/>
        <w:jc w:val="right"/>
      </w:pPr>
      <w:r>
        <w:t>Граф.</w:t>
      </w:r>
      <w:r>
        <w:rPr>
          <w:spacing w:val="-3"/>
        </w:rPr>
        <w:t xml:space="preserve"> </w:t>
      </w:r>
      <w:r>
        <w:t>Вершина,</w:t>
      </w:r>
      <w:r>
        <w:rPr>
          <w:spacing w:val="-3"/>
        </w:rPr>
        <w:t xml:space="preserve"> </w:t>
      </w:r>
      <w:r>
        <w:t>ребро,</w:t>
      </w:r>
      <w:r>
        <w:rPr>
          <w:spacing w:val="-1"/>
        </w:rPr>
        <w:t xml:space="preserve"> </w:t>
      </w:r>
      <w:r>
        <w:t>путь.</w:t>
      </w:r>
      <w:r>
        <w:rPr>
          <w:spacing w:val="-3"/>
        </w:rPr>
        <w:t xml:space="preserve"> </w:t>
      </w:r>
      <w:r>
        <w:t>Ориентированные</w:t>
      </w:r>
      <w:r>
        <w:rPr>
          <w:spacing w:val="-5"/>
        </w:rPr>
        <w:t xml:space="preserve"> </w:t>
      </w:r>
      <w:r>
        <w:t>и</w:t>
      </w:r>
      <w:r>
        <w:rPr>
          <w:spacing w:val="-3"/>
        </w:rPr>
        <w:t xml:space="preserve"> </w:t>
      </w:r>
      <w:r>
        <w:t>неориентированные</w:t>
      </w:r>
      <w:r>
        <w:rPr>
          <w:spacing w:val="-5"/>
        </w:rPr>
        <w:t xml:space="preserve"> </w:t>
      </w:r>
      <w:r>
        <w:t>графы.</w:t>
      </w:r>
      <w:r>
        <w:rPr>
          <w:spacing w:val="-3"/>
        </w:rPr>
        <w:t xml:space="preserve"> </w:t>
      </w:r>
      <w:r>
        <w:t>Длина (вес)</w:t>
      </w:r>
      <w:r>
        <w:rPr>
          <w:spacing w:val="80"/>
        </w:rPr>
        <w:t xml:space="preserve"> </w:t>
      </w:r>
      <w:r>
        <w:t>ребра.</w:t>
      </w:r>
      <w:r>
        <w:rPr>
          <w:spacing w:val="80"/>
        </w:rPr>
        <w:t xml:space="preserve"> </w:t>
      </w:r>
      <w:r>
        <w:t>Весовая</w:t>
      </w:r>
      <w:r>
        <w:rPr>
          <w:spacing w:val="80"/>
        </w:rPr>
        <w:t xml:space="preserve"> </w:t>
      </w:r>
      <w:r>
        <w:t>матрица</w:t>
      </w:r>
      <w:r>
        <w:rPr>
          <w:spacing w:val="80"/>
        </w:rPr>
        <w:t xml:space="preserve"> </w:t>
      </w:r>
      <w:r>
        <w:t>графа.</w:t>
      </w:r>
      <w:r>
        <w:rPr>
          <w:spacing w:val="80"/>
        </w:rPr>
        <w:t xml:space="preserve"> </w:t>
      </w:r>
      <w:r>
        <w:t>Длина</w:t>
      </w:r>
      <w:r>
        <w:rPr>
          <w:spacing w:val="80"/>
        </w:rPr>
        <w:t xml:space="preserve"> </w:t>
      </w:r>
      <w:r>
        <w:t>пути</w:t>
      </w:r>
      <w:r>
        <w:rPr>
          <w:spacing w:val="80"/>
        </w:rPr>
        <w:t xml:space="preserve"> </w:t>
      </w:r>
      <w:r>
        <w:t>между</w:t>
      </w:r>
      <w:r>
        <w:rPr>
          <w:spacing w:val="80"/>
        </w:rPr>
        <w:t xml:space="preserve"> </w:t>
      </w:r>
      <w:r>
        <w:t>вершинами</w:t>
      </w:r>
      <w:r>
        <w:rPr>
          <w:spacing w:val="80"/>
        </w:rPr>
        <w:t xml:space="preserve"> </w:t>
      </w:r>
      <w:r>
        <w:t>графа.</w:t>
      </w:r>
      <w:r>
        <w:rPr>
          <w:spacing w:val="80"/>
        </w:rPr>
        <w:t xml:space="preserve"> </w:t>
      </w:r>
      <w:r>
        <w:t>Поиск</w:t>
      </w:r>
      <w:r>
        <w:rPr>
          <w:spacing w:val="80"/>
        </w:rPr>
        <w:t xml:space="preserve"> </w:t>
      </w:r>
      <w:r>
        <w:t>оптимального</w:t>
      </w:r>
      <w:r>
        <w:rPr>
          <w:spacing w:val="40"/>
        </w:rPr>
        <w:t xml:space="preserve"> </w:t>
      </w:r>
      <w:r>
        <w:t>пути</w:t>
      </w:r>
      <w:r>
        <w:rPr>
          <w:spacing w:val="40"/>
        </w:rPr>
        <w:t xml:space="preserve"> </w:t>
      </w:r>
      <w:r>
        <w:t>в</w:t>
      </w:r>
      <w:r>
        <w:rPr>
          <w:spacing w:val="40"/>
        </w:rPr>
        <w:t xml:space="preserve"> </w:t>
      </w:r>
      <w:r>
        <w:t>графе.</w:t>
      </w:r>
      <w:r>
        <w:rPr>
          <w:spacing w:val="40"/>
        </w:rPr>
        <w:t xml:space="preserve"> </w:t>
      </w:r>
      <w:r>
        <w:t>Начальная</w:t>
      </w:r>
      <w:r>
        <w:rPr>
          <w:spacing w:val="40"/>
        </w:rPr>
        <w:t xml:space="preserve"> </w:t>
      </w:r>
      <w:r>
        <w:t>вершина</w:t>
      </w:r>
      <w:r>
        <w:rPr>
          <w:spacing w:val="40"/>
        </w:rPr>
        <w:t xml:space="preserve"> </w:t>
      </w:r>
      <w:r>
        <w:t>(источник)</w:t>
      </w:r>
      <w:r>
        <w:rPr>
          <w:spacing w:val="40"/>
        </w:rPr>
        <w:t xml:space="preserve"> </w:t>
      </w:r>
      <w:r>
        <w:t>и</w:t>
      </w:r>
      <w:r>
        <w:rPr>
          <w:spacing w:val="40"/>
        </w:rPr>
        <w:t xml:space="preserve"> </w:t>
      </w:r>
      <w:r>
        <w:t>конечная</w:t>
      </w:r>
      <w:r>
        <w:rPr>
          <w:spacing w:val="40"/>
        </w:rPr>
        <w:t xml:space="preserve"> </w:t>
      </w:r>
      <w:r>
        <w:t>вершина</w:t>
      </w:r>
      <w:r>
        <w:rPr>
          <w:spacing w:val="40"/>
        </w:rPr>
        <w:t xml:space="preserve"> </w:t>
      </w:r>
      <w:r>
        <w:t>(сток)</w:t>
      </w:r>
      <w:r>
        <w:rPr>
          <w:spacing w:val="40"/>
        </w:rPr>
        <w:t xml:space="preserve"> </w:t>
      </w:r>
      <w:r>
        <w:t>в ориентированном</w:t>
      </w:r>
      <w:r>
        <w:rPr>
          <w:spacing w:val="-6"/>
        </w:rPr>
        <w:t xml:space="preserve"> </w:t>
      </w:r>
      <w:r>
        <w:t>графе.</w:t>
      </w:r>
      <w:r>
        <w:rPr>
          <w:spacing w:val="-7"/>
        </w:rPr>
        <w:t xml:space="preserve"> </w:t>
      </w:r>
      <w:r>
        <w:t>Вычисление</w:t>
      </w:r>
      <w:r>
        <w:rPr>
          <w:spacing w:val="-7"/>
        </w:rPr>
        <w:t xml:space="preserve"> </w:t>
      </w:r>
      <w:r>
        <w:t>количества</w:t>
      </w:r>
      <w:r>
        <w:rPr>
          <w:spacing w:val="-7"/>
        </w:rPr>
        <w:t xml:space="preserve"> </w:t>
      </w:r>
      <w:r>
        <w:t>путей</w:t>
      </w:r>
      <w:r>
        <w:rPr>
          <w:spacing w:val="-5"/>
        </w:rPr>
        <w:t xml:space="preserve"> </w:t>
      </w:r>
      <w:r>
        <w:t>в</w:t>
      </w:r>
      <w:r>
        <w:rPr>
          <w:spacing w:val="-7"/>
        </w:rPr>
        <w:t xml:space="preserve"> </w:t>
      </w:r>
      <w:r>
        <w:t>направленном</w:t>
      </w:r>
      <w:r>
        <w:rPr>
          <w:spacing w:val="-6"/>
        </w:rPr>
        <w:t xml:space="preserve"> </w:t>
      </w:r>
      <w:r>
        <w:t>ациклическом</w:t>
      </w:r>
      <w:r>
        <w:rPr>
          <w:spacing w:val="-6"/>
        </w:rPr>
        <w:t xml:space="preserve"> </w:t>
      </w:r>
      <w:r>
        <w:t>графе. Дерево. Корень, вершина (узел), лист, ребро (дуга) дерева. Высота дерева. Поддерево.</w:t>
      </w:r>
    </w:p>
    <w:p w14:paraId="3A7078D0" w14:textId="77777777" w:rsidR="009E0CAA" w:rsidRDefault="00000000">
      <w:pPr>
        <w:pStyle w:val="a3"/>
      </w:pPr>
      <w:r>
        <w:t>Примеры</w:t>
      </w:r>
      <w:r>
        <w:rPr>
          <w:spacing w:val="-14"/>
        </w:rPr>
        <w:t xml:space="preserve"> </w:t>
      </w:r>
      <w:r>
        <w:t>использования</w:t>
      </w:r>
      <w:r>
        <w:rPr>
          <w:spacing w:val="-4"/>
        </w:rPr>
        <w:t xml:space="preserve"> </w:t>
      </w:r>
      <w:r>
        <w:t>деревьев.</w:t>
      </w:r>
      <w:r>
        <w:rPr>
          <w:spacing w:val="-7"/>
        </w:rPr>
        <w:t xml:space="preserve"> </w:t>
      </w:r>
      <w:r>
        <w:t>Перебор</w:t>
      </w:r>
      <w:r>
        <w:rPr>
          <w:spacing w:val="-5"/>
        </w:rPr>
        <w:t xml:space="preserve"> </w:t>
      </w:r>
      <w:r>
        <w:t>вариантов</w:t>
      </w:r>
      <w:r>
        <w:rPr>
          <w:spacing w:val="-8"/>
        </w:rPr>
        <w:t xml:space="preserve"> </w:t>
      </w:r>
      <w:r>
        <w:t>с</w:t>
      </w:r>
      <w:r>
        <w:rPr>
          <w:spacing w:val="-7"/>
        </w:rPr>
        <w:t xml:space="preserve"> </w:t>
      </w:r>
      <w:r>
        <w:t>помощью</w:t>
      </w:r>
      <w:r>
        <w:rPr>
          <w:spacing w:val="-4"/>
        </w:rPr>
        <w:t xml:space="preserve"> </w:t>
      </w:r>
      <w:r>
        <w:rPr>
          <w:spacing w:val="-2"/>
        </w:rPr>
        <w:t>дерева.</w:t>
      </w:r>
    </w:p>
    <w:p w14:paraId="07D78AAC" w14:textId="77777777" w:rsidR="009E0CAA" w:rsidRDefault="00000000">
      <w:pPr>
        <w:pStyle w:val="a3"/>
        <w:ind w:right="853"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2EFAA6B" w14:textId="77777777" w:rsidR="009E0CAA" w:rsidRDefault="00000000">
      <w:pPr>
        <w:pStyle w:val="a3"/>
        <w:ind w:right="851"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F69C514" w14:textId="77777777" w:rsidR="009E0CAA" w:rsidRDefault="00000000">
      <w:pPr>
        <w:pStyle w:val="a3"/>
        <w:spacing w:line="237" w:lineRule="auto"/>
        <w:ind w:left="1894" w:right="6044"/>
      </w:pPr>
      <w:r>
        <w:t>Алгоритмы и программирование. Разработка</w:t>
      </w:r>
      <w:r>
        <w:rPr>
          <w:spacing w:val="-10"/>
        </w:rPr>
        <w:t xml:space="preserve"> </w:t>
      </w:r>
      <w:r>
        <w:t>алгоритмов</w:t>
      </w:r>
      <w:r>
        <w:rPr>
          <w:spacing w:val="-10"/>
        </w:rPr>
        <w:t xml:space="preserve"> </w:t>
      </w:r>
      <w:r>
        <w:t>и</w:t>
      </w:r>
      <w:r>
        <w:rPr>
          <w:spacing w:val="-4"/>
        </w:rPr>
        <w:t xml:space="preserve"> </w:t>
      </w:r>
      <w:r>
        <w:t>программ.</w:t>
      </w:r>
    </w:p>
    <w:p w14:paraId="47BA73FF" w14:textId="77777777" w:rsidR="009E0CAA" w:rsidRDefault="00000000">
      <w:pPr>
        <w:pStyle w:val="a3"/>
        <w:spacing w:before="1"/>
        <w:ind w:right="857" w:firstLine="76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14:paraId="5700CE7C" w14:textId="77777777" w:rsidR="009E0CAA" w:rsidRDefault="00000000">
      <w:pPr>
        <w:pStyle w:val="a3"/>
        <w:spacing w:before="3"/>
        <w:ind w:right="843" w:firstLine="76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54FE4483" w14:textId="77777777" w:rsidR="009E0CAA" w:rsidRDefault="00000000">
      <w:pPr>
        <w:pStyle w:val="a3"/>
        <w:ind w:right="856"/>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39972AC9" w14:textId="77777777" w:rsidR="009E0CAA" w:rsidRDefault="00000000">
      <w:pPr>
        <w:pStyle w:val="a3"/>
        <w:ind w:right="854"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75128A6" w14:textId="77777777" w:rsidR="009E0CAA" w:rsidRDefault="00000000">
      <w:pPr>
        <w:pStyle w:val="a3"/>
        <w:ind w:left="1894"/>
        <w:jc w:val="left"/>
      </w:pPr>
      <w:r>
        <w:rPr>
          <w:spacing w:val="-2"/>
        </w:rPr>
        <w:t>Управление.</w:t>
      </w:r>
    </w:p>
    <w:p w14:paraId="7F915B04" w14:textId="77777777" w:rsidR="009E0CAA" w:rsidRDefault="00000000">
      <w:pPr>
        <w:pStyle w:val="a3"/>
        <w:ind w:right="847"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w:t>
      </w:r>
      <w:r>
        <w:rPr>
          <w:spacing w:val="-2"/>
        </w:rPr>
        <w:t xml:space="preserve"> </w:t>
      </w:r>
      <w:r>
        <w:t>в</w:t>
      </w:r>
      <w:r>
        <w:rPr>
          <w:spacing w:val="-4"/>
        </w:rPr>
        <w:t xml:space="preserve"> </w:t>
      </w:r>
      <w:r>
        <w:t>системах управления</w:t>
      </w:r>
      <w:r>
        <w:rPr>
          <w:spacing w:val="-1"/>
        </w:rPr>
        <w:t xml:space="preserve"> </w:t>
      </w:r>
      <w:r>
        <w:t>техническими устройствами</w:t>
      </w:r>
      <w:r>
        <w:rPr>
          <w:spacing w:val="-2"/>
        </w:rPr>
        <w:t xml:space="preserve"> </w:t>
      </w:r>
      <w:r>
        <w:t>с</w:t>
      </w:r>
      <w:r>
        <w:rPr>
          <w:spacing w:val="-4"/>
        </w:rPr>
        <w:t xml:space="preserve"> </w:t>
      </w:r>
      <w:r>
        <w:t>помощью</w:t>
      </w:r>
      <w:r>
        <w:rPr>
          <w:spacing w:val="-7"/>
        </w:rPr>
        <w:t xml:space="preserve"> </w:t>
      </w:r>
      <w:r>
        <w:t>датчиков,</w:t>
      </w:r>
      <w:r>
        <w:rPr>
          <w:spacing w:val="-3"/>
        </w:rPr>
        <w:t xml:space="preserve"> </w:t>
      </w:r>
      <w:r>
        <w:t>в</w:t>
      </w:r>
      <w:r>
        <w:rPr>
          <w:spacing w:val="-4"/>
        </w:rPr>
        <w:t xml:space="preserve"> </w:t>
      </w:r>
      <w:r>
        <w:t>том</w:t>
      </w:r>
      <w:r>
        <w:rPr>
          <w:spacing w:val="-3"/>
        </w:rPr>
        <w:t xml:space="preserve"> </w:t>
      </w:r>
      <w:r>
        <w:t>числе</w:t>
      </w:r>
      <w:r>
        <w:rPr>
          <w:spacing w:val="-2"/>
        </w:rPr>
        <w:t xml:space="preserve"> </w:t>
      </w:r>
      <w:r>
        <w:t xml:space="preserve">в </w:t>
      </w:r>
      <w:r>
        <w:rPr>
          <w:spacing w:val="-2"/>
        </w:rPr>
        <w:t>робототехнике.</w:t>
      </w:r>
    </w:p>
    <w:p w14:paraId="065DAC41" w14:textId="77777777" w:rsidR="009E0CAA" w:rsidRDefault="009E0CAA">
      <w:pPr>
        <w:pStyle w:val="a3"/>
        <w:sectPr w:rsidR="009E0CAA">
          <w:pgSz w:w="11920" w:h="16850"/>
          <w:pgMar w:top="980" w:right="0" w:bottom="280" w:left="283" w:header="761" w:footer="0" w:gutter="0"/>
          <w:cols w:space="720"/>
        </w:sectPr>
      </w:pPr>
    </w:p>
    <w:p w14:paraId="52A60092" w14:textId="77777777" w:rsidR="009E0CAA" w:rsidRDefault="00000000">
      <w:pPr>
        <w:pStyle w:val="a3"/>
        <w:spacing w:before="241"/>
        <w:ind w:right="848" w:firstLine="760"/>
      </w:pPr>
      <w: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570BB67" w14:textId="77777777" w:rsidR="009E0CAA" w:rsidRDefault="00000000">
      <w:pPr>
        <w:pStyle w:val="a3"/>
        <w:spacing w:before="1"/>
        <w:ind w:left="1894" w:right="6566"/>
      </w:pPr>
      <w:r>
        <w:t>Информационные</w:t>
      </w:r>
      <w:r>
        <w:rPr>
          <w:spacing w:val="-15"/>
        </w:rPr>
        <w:t xml:space="preserve"> </w:t>
      </w:r>
      <w:r>
        <w:t>технологии. Электронные таблицы.</w:t>
      </w:r>
    </w:p>
    <w:p w14:paraId="10D23A82" w14:textId="77777777" w:rsidR="009E0CAA" w:rsidRDefault="00000000">
      <w:pPr>
        <w:pStyle w:val="a3"/>
        <w:ind w:right="844"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w:t>
      </w:r>
      <w:r>
        <w:rPr>
          <w:spacing w:val="40"/>
        </w:rPr>
        <w:t xml:space="preserve"> </w:t>
      </w:r>
      <w:r>
        <w:t>диапазоне. Построение диаграмм (гистограмма, круговая диаграмма, точечная диаграмма). Выбор типа диаграммы.</w:t>
      </w:r>
    </w:p>
    <w:p w14:paraId="6C1B49C4" w14:textId="77777777" w:rsidR="009E0CAA" w:rsidRDefault="00000000">
      <w:pPr>
        <w:pStyle w:val="a3"/>
        <w:ind w:right="860" w:firstLine="760"/>
      </w:pPr>
      <w:r>
        <w:t xml:space="preserve">Преобразование формул при копировании. Относительная, абсолютная и смешанная </w:t>
      </w:r>
      <w:r>
        <w:rPr>
          <w:spacing w:val="-2"/>
        </w:rPr>
        <w:t>адресация.</w:t>
      </w:r>
    </w:p>
    <w:p w14:paraId="6DE9DB69" w14:textId="77777777" w:rsidR="009E0CAA" w:rsidRDefault="00000000">
      <w:pPr>
        <w:pStyle w:val="a3"/>
        <w:ind w:right="843"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F934B0C" w14:textId="77777777" w:rsidR="009E0CAA" w:rsidRDefault="00000000">
      <w:pPr>
        <w:pStyle w:val="a3"/>
        <w:spacing w:before="1"/>
        <w:ind w:left="1894"/>
      </w:pPr>
      <w:r>
        <w:t>Информационные</w:t>
      </w:r>
      <w:r>
        <w:rPr>
          <w:spacing w:val="-14"/>
        </w:rPr>
        <w:t xml:space="preserve"> </w:t>
      </w:r>
      <w:r>
        <w:t>технологии</w:t>
      </w:r>
      <w:r>
        <w:rPr>
          <w:spacing w:val="-8"/>
        </w:rPr>
        <w:t xml:space="preserve"> </w:t>
      </w:r>
      <w:r>
        <w:t>в</w:t>
      </w:r>
      <w:r>
        <w:rPr>
          <w:spacing w:val="-10"/>
        </w:rPr>
        <w:t xml:space="preserve"> </w:t>
      </w:r>
      <w:r>
        <w:t>современном</w:t>
      </w:r>
      <w:r>
        <w:rPr>
          <w:spacing w:val="-8"/>
        </w:rPr>
        <w:t xml:space="preserve"> </w:t>
      </w:r>
      <w:r>
        <w:rPr>
          <w:spacing w:val="-2"/>
        </w:rPr>
        <w:t>обществе.</w:t>
      </w:r>
    </w:p>
    <w:p w14:paraId="10B2E799" w14:textId="77777777" w:rsidR="009E0CAA" w:rsidRDefault="00000000">
      <w:pPr>
        <w:pStyle w:val="a3"/>
        <w:ind w:left="1894"/>
      </w:pPr>
      <w:r>
        <w:t>Роль</w:t>
      </w:r>
      <w:r>
        <w:rPr>
          <w:spacing w:val="54"/>
        </w:rPr>
        <w:t xml:space="preserve"> </w:t>
      </w:r>
      <w:r>
        <w:t>информационных</w:t>
      </w:r>
      <w:r>
        <w:rPr>
          <w:spacing w:val="60"/>
        </w:rPr>
        <w:t xml:space="preserve"> </w:t>
      </w:r>
      <w:r>
        <w:t>технологий</w:t>
      </w:r>
      <w:r>
        <w:rPr>
          <w:spacing w:val="60"/>
        </w:rPr>
        <w:t xml:space="preserve"> </w:t>
      </w:r>
      <w:r>
        <w:t>в</w:t>
      </w:r>
      <w:r>
        <w:rPr>
          <w:spacing w:val="57"/>
        </w:rPr>
        <w:t xml:space="preserve"> </w:t>
      </w:r>
      <w:r>
        <w:t>развитии</w:t>
      </w:r>
      <w:r>
        <w:rPr>
          <w:spacing w:val="58"/>
        </w:rPr>
        <w:t xml:space="preserve"> </w:t>
      </w:r>
      <w:r>
        <w:t>экономики</w:t>
      </w:r>
      <w:r>
        <w:rPr>
          <w:spacing w:val="60"/>
        </w:rPr>
        <w:t xml:space="preserve"> </w:t>
      </w:r>
      <w:r>
        <w:t>мира,</w:t>
      </w:r>
      <w:r>
        <w:rPr>
          <w:spacing w:val="58"/>
        </w:rPr>
        <w:t xml:space="preserve"> </w:t>
      </w:r>
      <w:r>
        <w:t>страны,</w:t>
      </w:r>
      <w:r>
        <w:rPr>
          <w:spacing w:val="58"/>
        </w:rPr>
        <w:t xml:space="preserve"> </w:t>
      </w:r>
      <w:r>
        <w:rPr>
          <w:spacing w:val="-2"/>
        </w:rPr>
        <w:t>региона.</w:t>
      </w:r>
    </w:p>
    <w:p w14:paraId="3A6BA310" w14:textId="77777777" w:rsidR="009E0CAA" w:rsidRDefault="00000000">
      <w:pPr>
        <w:pStyle w:val="a3"/>
      </w:pPr>
      <w:r>
        <w:t>Открытые</w:t>
      </w:r>
      <w:r>
        <w:rPr>
          <w:spacing w:val="-10"/>
        </w:rPr>
        <w:t xml:space="preserve"> </w:t>
      </w:r>
      <w:r>
        <w:t>образовательные</w:t>
      </w:r>
      <w:r>
        <w:rPr>
          <w:spacing w:val="-7"/>
        </w:rPr>
        <w:t xml:space="preserve"> </w:t>
      </w:r>
      <w:r>
        <w:rPr>
          <w:spacing w:val="-2"/>
        </w:rPr>
        <w:t>ресурсы.</w:t>
      </w:r>
    </w:p>
    <w:p w14:paraId="4E5B656B" w14:textId="77777777" w:rsidR="009E0CAA" w:rsidRDefault="00000000">
      <w:pPr>
        <w:pStyle w:val="a3"/>
        <w:ind w:right="839" w:firstLine="760"/>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34E9416" w14:textId="77777777" w:rsidR="009E0CAA" w:rsidRDefault="00000000">
      <w:pPr>
        <w:pStyle w:val="a3"/>
        <w:ind w:left="1913" w:right="853"/>
      </w:pPr>
      <w:r>
        <w:t xml:space="preserve">Планируемые результаты освоения информатики на уровне основного общего </w:t>
      </w:r>
      <w:r>
        <w:rPr>
          <w:spacing w:val="-2"/>
        </w:rPr>
        <w:t>образования.</w:t>
      </w:r>
    </w:p>
    <w:p w14:paraId="1893DE25" w14:textId="77777777" w:rsidR="009E0CAA" w:rsidRDefault="00000000">
      <w:pPr>
        <w:pStyle w:val="a3"/>
        <w:ind w:right="852"/>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BBDF639" w14:textId="77777777" w:rsidR="009E0CAA" w:rsidRDefault="00000000">
      <w:pPr>
        <w:pStyle w:val="a3"/>
        <w:ind w:left="1913" w:right="851"/>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419BDF2B" w14:textId="77777777" w:rsidR="009E0CAA" w:rsidRDefault="00000000">
      <w:pPr>
        <w:pStyle w:val="a3"/>
        <w:ind w:right="848" w:firstLine="779"/>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13CD5535" w14:textId="77777777" w:rsidR="009E0CAA" w:rsidRDefault="00000000">
      <w:pPr>
        <w:pStyle w:val="a4"/>
        <w:numPr>
          <w:ilvl w:val="0"/>
          <w:numId w:val="46"/>
        </w:numPr>
        <w:tabs>
          <w:tab w:val="left" w:pos="2255"/>
        </w:tabs>
        <w:spacing w:line="319" w:lineRule="exact"/>
        <w:ind w:left="2255" w:hanging="342"/>
        <w:rPr>
          <w:sz w:val="24"/>
        </w:rPr>
      </w:pPr>
      <w:r>
        <w:rPr>
          <w:sz w:val="24"/>
        </w:rPr>
        <w:t>патриотического</w:t>
      </w:r>
      <w:r>
        <w:rPr>
          <w:spacing w:val="-13"/>
          <w:sz w:val="24"/>
        </w:rPr>
        <w:t xml:space="preserve"> </w:t>
      </w:r>
      <w:r>
        <w:rPr>
          <w:spacing w:val="-2"/>
          <w:sz w:val="24"/>
        </w:rPr>
        <w:t>воспитания:</w:t>
      </w:r>
    </w:p>
    <w:p w14:paraId="474A8AE6" w14:textId="77777777" w:rsidR="009E0CAA" w:rsidRDefault="00000000">
      <w:pPr>
        <w:pStyle w:val="a3"/>
        <w:ind w:right="854" w:firstLine="779"/>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1BF7FAF" w14:textId="77777777" w:rsidR="009E0CAA" w:rsidRDefault="00000000">
      <w:pPr>
        <w:pStyle w:val="a4"/>
        <w:numPr>
          <w:ilvl w:val="0"/>
          <w:numId w:val="46"/>
        </w:numPr>
        <w:tabs>
          <w:tab w:val="left" w:pos="2279"/>
        </w:tabs>
        <w:spacing w:line="320" w:lineRule="exact"/>
        <w:ind w:left="2279" w:hanging="366"/>
        <w:rPr>
          <w:sz w:val="24"/>
        </w:rPr>
      </w:pPr>
      <w:r>
        <w:rPr>
          <w:spacing w:val="-2"/>
          <w:sz w:val="24"/>
        </w:rPr>
        <w:t>духовно-нравственного</w:t>
      </w:r>
      <w:r>
        <w:rPr>
          <w:spacing w:val="24"/>
          <w:sz w:val="24"/>
        </w:rPr>
        <w:t xml:space="preserve"> </w:t>
      </w:r>
      <w:r>
        <w:rPr>
          <w:spacing w:val="-2"/>
          <w:sz w:val="24"/>
        </w:rPr>
        <w:t>воспитания:</w:t>
      </w:r>
    </w:p>
    <w:p w14:paraId="7A922627" w14:textId="77777777" w:rsidR="009E0CAA" w:rsidRDefault="00000000">
      <w:pPr>
        <w:pStyle w:val="a3"/>
        <w:ind w:right="849" w:firstLine="779"/>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w:t>
      </w:r>
      <w:r>
        <w:rPr>
          <w:spacing w:val="-4"/>
        </w:rPr>
        <w:t xml:space="preserve"> </w:t>
      </w:r>
      <w:r>
        <w:t>позиции</w:t>
      </w:r>
      <w:r>
        <w:rPr>
          <w:spacing w:val="-2"/>
        </w:rPr>
        <w:t xml:space="preserve"> </w:t>
      </w:r>
      <w:r>
        <w:t>нравственных и</w:t>
      </w:r>
      <w:r>
        <w:rPr>
          <w:spacing w:val="-2"/>
        </w:rPr>
        <w:t xml:space="preserve"> </w:t>
      </w:r>
      <w:r>
        <w:t>правовых</w:t>
      </w:r>
      <w:r>
        <w:rPr>
          <w:spacing w:val="-1"/>
        </w:rPr>
        <w:t xml:space="preserve"> </w:t>
      </w:r>
      <w:r>
        <w:t>норм</w:t>
      </w:r>
      <w:r>
        <w:rPr>
          <w:spacing w:val="-4"/>
        </w:rPr>
        <w:t xml:space="preserve"> </w:t>
      </w:r>
      <w:r>
        <w:t>с учётом осознания</w:t>
      </w:r>
      <w:r>
        <w:rPr>
          <w:spacing w:val="-2"/>
        </w:rPr>
        <w:t xml:space="preserve"> </w:t>
      </w:r>
      <w:r>
        <w:t>последствий</w:t>
      </w:r>
      <w:r>
        <w:rPr>
          <w:spacing w:val="-2"/>
        </w:rPr>
        <w:t xml:space="preserve"> </w:t>
      </w:r>
      <w:r>
        <w:t>поступков, активное неприятие асоциальных поступков, в том числе в Интернете;</w:t>
      </w:r>
    </w:p>
    <w:p w14:paraId="53CE8E3E" w14:textId="77777777" w:rsidR="009E0CAA" w:rsidRDefault="00000000">
      <w:pPr>
        <w:pStyle w:val="a4"/>
        <w:numPr>
          <w:ilvl w:val="0"/>
          <w:numId w:val="46"/>
        </w:numPr>
        <w:tabs>
          <w:tab w:val="left" w:pos="2279"/>
        </w:tabs>
        <w:spacing w:line="316" w:lineRule="exact"/>
        <w:ind w:left="2279" w:hanging="366"/>
        <w:rPr>
          <w:sz w:val="24"/>
        </w:rPr>
      </w:pPr>
      <w:r>
        <w:rPr>
          <w:sz w:val="24"/>
        </w:rPr>
        <w:t>гражданского</w:t>
      </w:r>
      <w:r>
        <w:rPr>
          <w:spacing w:val="-5"/>
          <w:sz w:val="24"/>
        </w:rPr>
        <w:t xml:space="preserve"> </w:t>
      </w:r>
      <w:r>
        <w:rPr>
          <w:spacing w:val="-2"/>
          <w:sz w:val="24"/>
        </w:rPr>
        <w:t>воспитания:</w:t>
      </w:r>
    </w:p>
    <w:p w14:paraId="3633C5E7" w14:textId="77777777" w:rsidR="009E0CAA" w:rsidRDefault="00000000">
      <w:pPr>
        <w:pStyle w:val="a3"/>
        <w:ind w:right="850" w:firstLine="779"/>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w:t>
      </w:r>
      <w:r>
        <w:rPr>
          <w:spacing w:val="40"/>
        </w:rPr>
        <w:t xml:space="preserve"> </w:t>
      </w:r>
      <w:r>
        <w:t>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B3BFF8A" w14:textId="77777777" w:rsidR="009E0CAA" w:rsidRDefault="00000000">
      <w:pPr>
        <w:pStyle w:val="a4"/>
        <w:numPr>
          <w:ilvl w:val="0"/>
          <w:numId w:val="46"/>
        </w:numPr>
        <w:tabs>
          <w:tab w:val="left" w:pos="2250"/>
        </w:tabs>
        <w:spacing w:line="320" w:lineRule="exact"/>
        <w:ind w:left="2250" w:hanging="356"/>
        <w:rPr>
          <w:sz w:val="24"/>
        </w:rPr>
      </w:pPr>
      <w:r>
        <w:rPr>
          <w:sz w:val="24"/>
        </w:rPr>
        <w:t>ценностей</w:t>
      </w:r>
      <w:r>
        <w:rPr>
          <w:spacing w:val="-11"/>
          <w:sz w:val="24"/>
        </w:rPr>
        <w:t xml:space="preserve"> </w:t>
      </w:r>
      <w:r>
        <w:rPr>
          <w:sz w:val="24"/>
        </w:rPr>
        <w:t>научного</w:t>
      </w:r>
      <w:r>
        <w:rPr>
          <w:spacing w:val="-11"/>
          <w:sz w:val="24"/>
        </w:rPr>
        <w:t xml:space="preserve"> </w:t>
      </w:r>
      <w:r>
        <w:rPr>
          <w:spacing w:val="-2"/>
          <w:sz w:val="24"/>
        </w:rPr>
        <w:t>познания:</w:t>
      </w:r>
    </w:p>
    <w:p w14:paraId="47C73C0E" w14:textId="77777777" w:rsidR="009E0CAA" w:rsidRDefault="00000000">
      <w:pPr>
        <w:pStyle w:val="a3"/>
        <w:spacing w:line="275" w:lineRule="exact"/>
        <w:ind w:left="1894"/>
      </w:pPr>
      <w:r>
        <w:t>сформированность</w:t>
      </w:r>
      <w:r>
        <w:rPr>
          <w:spacing w:val="57"/>
          <w:w w:val="150"/>
        </w:rPr>
        <w:t xml:space="preserve">   </w:t>
      </w:r>
      <w:r>
        <w:t>мировоззренческих</w:t>
      </w:r>
      <w:r>
        <w:rPr>
          <w:spacing w:val="59"/>
          <w:w w:val="150"/>
        </w:rPr>
        <w:t xml:space="preserve">   </w:t>
      </w:r>
      <w:r>
        <w:t>представлений</w:t>
      </w:r>
      <w:r>
        <w:rPr>
          <w:spacing w:val="58"/>
          <w:w w:val="150"/>
        </w:rPr>
        <w:t xml:space="preserve">   </w:t>
      </w:r>
      <w:r>
        <w:t>об</w:t>
      </w:r>
      <w:r>
        <w:rPr>
          <w:spacing w:val="58"/>
          <w:w w:val="150"/>
        </w:rPr>
        <w:t xml:space="preserve">   </w:t>
      </w:r>
      <w:r>
        <w:rPr>
          <w:spacing w:val="-2"/>
        </w:rPr>
        <w:t>информации,</w:t>
      </w:r>
    </w:p>
    <w:p w14:paraId="4157C6B8" w14:textId="77777777" w:rsidR="009E0CAA" w:rsidRDefault="009E0CAA">
      <w:pPr>
        <w:pStyle w:val="a3"/>
        <w:spacing w:line="275" w:lineRule="exact"/>
        <w:sectPr w:rsidR="009E0CAA">
          <w:pgSz w:w="11920" w:h="16850"/>
          <w:pgMar w:top="980" w:right="0" w:bottom="280" w:left="283" w:header="761" w:footer="0" w:gutter="0"/>
          <w:cols w:space="720"/>
        </w:sectPr>
      </w:pPr>
    </w:p>
    <w:p w14:paraId="5F6F4E51" w14:textId="77777777" w:rsidR="009E0CAA" w:rsidRDefault="00000000">
      <w:pPr>
        <w:pStyle w:val="a3"/>
        <w:spacing w:before="241"/>
        <w:ind w:right="855"/>
      </w:pPr>
      <w:r>
        <w:lastRenderedPageBreak/>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C1C7296" w14:textId="77777777" w:rsidR="009E0CAA" w:rsidRDefault="00000000">
      <w:pPr>
        <w:pStyle w:val="a3"/>
        <w:spacing w:before="1"/>
        <w:ind w:right="860"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7A64B350" w14:textId="77777777" w:rsidR="009E0CAA" w:rsidRDefault="00000000">
      <w:pPr>
        <w:pStyle w:val="a3"/>
        <w:ind w:right="856"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14:paraId="04400791" w14:textId="77777777" w:rsidR="009E0CAA" w:rsidRDefault="00000000">
      <w:pPr>
        <w:pStyle w:val="a3"/>
        <w:ind w:right="850" w:firstLine="760"/>
      </w:pPr>
      <w:r>
        <w:t>сформированность информационной</w:t>
      </w:r>
      <w:r>
        <w:rPr>
          <w:spacing w:val="-1"/>
        </w:rPr>
        <w:t xml:space="preserve"> </w:t>
      </w:r>
      <w:r>
        <w:t>культуры,</w:t>
      </w:r>
      <w:r>
        <w:rPr>
          <w:spacing w:val="-1"/>
        </w:rPr>
        <w:t xml:space="preserve"> </w:t>
      </w:r>
      <w:r>
        <w:t>в</w:t>
      </w:r>
      <w:r>
        <w:rPr>
          <w:spacing w:val="-3"/>
        </w:rPr>
        <w:t xml:space="preserve"> </w:t>
      </w:r>
      <w:r>
        <w:t>том</w:t>
      </w:r>
      <w:r>
        <w:rPr>
          <w:spacing w:val="-2"/>
        </w:rPr>
        <w:t xml:space="preserve"> </w:t>
      </w:r>
      <w:r>
        <w:t>числе</w:t>
      </w:r>
      <w:r>
        <w:rPr>
          <w:spacing w:val="-2"/>
        </w:rPr>
        <w:t xml:space="preserve"> </w:t>
      </w:r>
      <w:r>
        <w:t>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76EF0C3" w14:textId="77777777" w:rsidR="009E0CAA" w:rsidRDefault="00000000">
      <w:pPr>
        <w:pStyle w:val="a4"/>
        <w:numPr>
          <w:ilvl w:val="0"/>
          <w:numId w:val="46"/>
        </w:numPr>
        <w:tabs>
          <w:tab w:val="left" w:pos="2250"/>
        </w:tabs>
        <w:spacing w:line="319" w:lineRule="exact"/>
        <w:ind w:left="2250" w:hanging="356"/>
        <w:rPr>
          <w:sz w:val="24"/>
        </w:rPr>
      </w:pPr>
      <w:r>
        <w:rPr>
          <w:sz w:val="24"/>
        </w:rPr>
        <w:t>формирования</w:t>
      </w:r>
      <w:r>
        <w:rPr>
          <w:spacing w:val="-15"/>
          <w:sz w:val="24"/>
        </w:rPr>
        <w:t xml:space="preserve"> </w:t>
      </w:r>
      <w:r>
        <w:rPr>
          <w:sz w:val="24"/>
        </w:rPr>
        <w:t>культуры</w:t>
      </w:r>
      <w:r>
        <w:rPr>
          <w:spacing w:val="-14"/>
          <w:sz w:val="24"/>
        </w:rPr>
        <w:t xml:space="preserve"> </w:t>
      </w:r>
      <w:r>
        <w:rPr>
          <w:spacing w:val="-2"/>
          <w:sz w:val="24"/>
        </w:rPr>
        <w:t>здоровья:</w:t>
      </w:r>
    </w:p>
    <w:p w14:paraId="66172D53" w14:textId="77777777" w:rsidR="009E0CAA" w:rsidRDefault="00000000">
      <w:pPr>
        <w:pStyle w:val="a3"/>
        <w:ind w:right="848"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2232A3BE" w14:textId="77777777" w:rsidR="009E0CAA" w:rsidRDefault="00000000">
      <w:pPr>
        <w:pStyle w:val="a4"/>
        <w:numPr>
          <w:ilvl w:val="0"/>
          <w:numId w:val="46"/>
        </w:numPr>
        <w:tabs>
          <w:tab w:val="left" w:pos="2250"/>
        </w:tabs>
        <w:spacing w:line="320" w:lineRule="exact"/>
        <w:ind w:left="2250" w:hanging="356"/>
        <w:rPr>
          <w:sz w:val="24"/>
        </w:rPr>
      </w:pPr>
      <w:r>
        <w:rPr>
          <w:sz w:val="24"/>
        </w:rPr>
        <w:t>трудового</w:t>
      </w:r>
      <w:r>
        <w:rPr>
          <w:spacing w:val="-5"/>
          <w:sz w:val="24"/>
        </w:rPr>
        <w:t xml:space="preserve"> </w:t>
      </w:r>
      <w:r>
        <w:rPr>
          <w:spacing w:val="-2"/>
          <w:sz w:val="24"/>
        </w:rPr>
        <w:t>воспитания:</w:t>
      </w:r>
    </w:p>
    <w:p w14:paraId="0BC07AA8" w14:textId="77777777" w:rsidR="009E0CAA" w:rsidRDefault="00000000">
      <w:pPr>
        <w:pStyle w:val="a3"/>
        <w:ind w:right="848"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722E2F35" w14:textId="77777777" w:rsidR="009E0CAA" w:rsidRDefault="00000000">
      <w:pPr>
        <w:pStyle w:val="a3"/>
        <w:spacing w:line="274" w:lineRule="exact"/>
      </w:pPr>
      <w:r>
        <w:t>информатики</w:t>
      </w:r>
      <w:r>
        <w:rPr>
          <w:spacing w:val="-11"/>
        </w:rPr>
        <w:t xml:space="preserve"> </w:t>
      </w:r>
      <w:r>
        <w:t>и</w:t>
      </w:r>
      <w:r>
        <w:rPr>
          <w:spacing w:val="-9"/>
        </w:rPr>
        <w:t xml:space="preserve"> </w:t>
      </w:r>
      <w:r>
        <w:t>научно-технического</w:t>
      </w:r>
      <w:r>
        <w:rPr>
          <w:spacing w:val="-10"/>
        </w:rPr>
        <w:t xml:space="preserve"> </w:t>
      </w:r>
      <w:r>
        <w:rPr>
          <w:spacing w:val="-2"/>
        </w:rPr>
        <w:t>прогресса;</w:t>
      </w:r>
    </w:p>
    <w:p w14:paraId="70D5FC96" w14:textId="77777777" w:rsidR="009E0CAA" w:rsidRDefault="00000000">
      <w:pPr>
        <w:pStyle w:val="a3"/>
        <w:tabs>
          <w:tab w:val="left" w:pos="3327"/>
          <w:tab w:val="left" w:pos="4172"/>
          <w:tab w:val="left" w:pos="4505"/>
          <w:tab w:val="left" w:pos="5886"/>
          <w:tab w:val="left" w:pos="7797"/>
          <w:tab w:val="left" w:pos="9162"/>
          <w:tab w:val="left" w:pos="10639"/>
        </w:tabs>
        <w:spacing w:before="9"/>
        <w:ind w:right="858" w:firstLine="760"/>
        <w:jc w:val="left"/>
      </w:pPr>
      <w:r>
        <w:rPr>
          <w:spacing w:val="-2"/>
        </w:rPr>
        <w:t>осознанный</w:t>
      </w:r>
      <w:r>
        <w:tab/>
      </w:r>
      <w:r>
        <w:rPr>
          <w:spacing w:val="-2"/>
        </w:rPr>
        <w:t>выбор</w:t>
      </w:r>
      <w:r>
        <w:tab/>
      </w:r>
      <w:r>
        <w:rPr>
          <w:spacing w:val="-10"/>
        </w:rPr>
        <w:t>и</w:t>
      </w:r>
      <w:r>
        <w:tab/>
      </w:r>
      <w:r>
        <w:rPr>
          <w:spacing w:val="-2"/>
        </w:rPr>
        <w:t>построение</w:t>
      </w:r>
      <w:r>
        <w:tab/>
      </w:r>
      <w:r>
        <w:rPr>
          <w:spacing w:val="-2"/>
        </w:rPr>
        <w:t>индивидуальной</w:t>
      </w:r>
      <w:r>
        <w:tab/>
      </w:r>
      <w:r>
        <w:rPr>
          <w:spacing w:val="-2"/>
        </w:rPr>
        <w:t>траектории</w:t>
      </w:r>
      <w:r>
        <w:tab/>
      </w:r>
      <w:r>
        <w:rPr>
          <w:spacing w:val="-2"/>
        </w:rPr>
        <w:t>образования</w:t>
      </w:r>
      <w:r>
        <w:tab/>
      </w:r>
      <w:r>
        <w:rPr>
          <w:spacing w:val="-10"/>
        </w:rPr>
        <w:t xml:space="preserve">и </w:t>
      </w:r>
      <w:r>
        <w:t>жизненных планов с учётом личных и общественных интересов и потребностей;</w:t>
      </w:r>
    </w:p>
    <w:p w14:paraId="5C47FBE7" w14:textId="77777777" w:rsidR="009E0CAA" w:rsidRDefault="00000000">
      <w:pPr>
        <w:pStyle w:val="a4"/>
        <w:numPr>
          <w:ilvl w:val="0"/>
          <w:numId w:val="46"/>
        </w:numPr>
        <w:tabs>
          <w:tab w:val="left" w:pos="2274"/>
        </w:tabs>
        <w:spacing w:before="1" w:line="320" w:lineRule="exact"/>
        <w:ind w:left="2274" w:hanging="380"/>
        <w:rPr>
          <w:sz w:val="24"/>
        </w:rPr>
      </w:pPr>
      <w:r>
        <w:rPr>
          <w:sz w:val="24"/>
        </w:rPr>
        <w:t>экологического</w:t>
      </w:r>
      <w:r>
        <w:rPr>
          <w:spacing w:val="-9"/>
          <w:sz w:val="24"/>
        </w:rPr>
        <w:t xml:space="preserve"> </w:t>
      </w:r>
      <w:r>
        <w:rPr>
          <w:spacing w:val="-2"/>
          <w:sz w:val="24"/>
        </w:rPr>
        <w:t>воспитания:</w:t>
      </w:r>
    </w:p>
    <w:p w14:paraId="5097BF08" w14:textId="77777777" w:rsidR="009E0CAA" w:rsidRDefault="00000000">
      <w:pPr>
        <w:pStyle w:val="a3"/>
        <w:ind w:right="728" w:firstLine="760"/>
        <w:jc w:val="left"/>
      </w:pPr>
      <w:r>
        <w:t>осознание</w:t>
      </w:r>
      <w:r>
        <w:rPr>
          <w:spacing w:val="-4"/>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 числе с учётом возможностей информационных и коммуникационных технологий;</w:t>
      </w:r>
    </w:p>
    <w:p w14:paraId="6888883F" w14:textId="77777777" w:rsidR="009E0CAA" w:rsidRDefault="00000000">
      <w:pPr>
        <w:pStyle w:val="a4"/>
        <w:numPr>
          <w:ilvl w:val="0"/>
          <w:numId w:val="46"/>
        </w:numPr>
        <w:tabs>
          <w:tab w:val="left" w:pos="2371"/>
        </w:tabs>
        <w:spacing w:line="315" w:lineRule="exact"/>
        <w:ind w:left="2371" w:hanging="477"/>
        <w:rPr>
          <w:sz w:val="24"/>
        </w:rPr>
      </w:pPr>
      <w:r>
        <w:rPr>
          <w:sz w:val="24"/>
        </w:rPr>
        <w:t>адаптации</w:t>
      </w:r>
      <w:r>
        <w:rPr>
          <w:spacing w:val="35"/>
          <w:sz w:val="24"/>
        </w:rPr>
        <w:t xml:space="preserve"> </w:t>
      </w:r>
      <w:r>
        <w:rPr>
          <w:sz w:val="24"/>
        </w:rPr>
        <w:t>обучающегося</w:t>
      </w:r>
      <w:r>
        <w:rPr>
          <w:spacing w:val="37"/>
          <w:sz w:val="24"/>
        </w:rPr>
        <w:t xml:space="preserve"> </w:t>
      </w:r>
      <w:r>
        <w:rPr>
          <w:sz w:val="24"/>
        </w:rPr>
        <w:t>к</w:t>
      </w:r>
      <w:r>
        <w:rPr>
          <w:spacing w:val="38"/>
          <w:sz w:val="24"/>
        </w:rPr>
        <w:t xml:space="preserve"> </w:t>
      </w:r>
      <w:r>
        <w:rPr>
          <w:sz w:val="24"/>
        </w:rPr>
        <w:t>изменяющимся</w:t>
      </w:r>
      <w:r>
        <w:rPr>
          <w:spacing w:val="42"/>
          <w:sz w:val="24"/>
        </w:rPr>
        <w:t xml:space="preserve"> </w:t>
      </w:r>
      <w:r>
        <w:rPr>
          <w:sz w:val="24"/>
        </w:rPr>
        <w:t>условиям</w:t>
      </w:r>
      <w:r>
        <w:rPr>
          <w:spacing w:val="34"/>
          <w:sz w:val="24"/>
        </w:rPr>
        <w:t xml:space="preserve"> </w:t>
      </w:r>
      <w:r>
        <w:rPr>
          <w:sz w:val="24"/>
        </w:rPr>
        <w:t>социальной</w:t>
      </w:r>
      <w:r>
        <w:rPr>
          <w:spacing w:val="36"/>
          <w:sz w:val="24"/>
        </w:rPr>
        <w:t xml:space="preserve"> </w:t>
      </w:r>
      <w:r>
        <w:rPr>
          <w:sz w:val="24"/>
        </w:rPr>
        <w:t>и</w:t>
      </w:r>
      <w:r>
        <w:rPr>
          <w:spacing w:val="34"/>
          <w:sz w:val="24"/>
        </w:rPr>
        <w:t xml:space="preserve"> </w:t>
      </w:r>
      <w:r>
        <w:rPr>
          <w:spacing w:val="-2"/>
          <w:sz w:val="24"/>
        </w:rPr>
        <w:t>природной</w:t>
      </w:r>
    </w:p>
    <w:p w14:paraId="58DFB9C5" w14:textId="77777777" w:rsidR="009E0CAA" w:rsidRDefault="00000000">
      <w:pPr>
        <w:pStyle w:val="a3"/>
        <w:spacing w:line="264" w:lineRule="exact"/>
        <w:jc w:val="left"/>
      </w:pPr>
      <w:r>
        <w:rPr>
          <w:spacing w:val="-2"/>
        </w:rPr>
        <w:t>среды:</w:t>
      </w:r>
    </w:p>
    <w:p w14:paraId="19E68F17" w14:textId="77777777" w:rsidR="009E0CAA" w:rsidRDefault="00000000">
      <w:pPr>
        <w:pStyle w:val="a3"/>
        <w:tabs>
          <w:tab w:val="left" w:pos="3077"/>
          <w:tab w:val="left" w:pos="4909"/>
          <w:tab w:val="left" w:pos="6450"/>
          <w:tab w:val="left" w:pos="7383"/>
          <w:tab w:val="left" w:pos="8634"/>
          <w:tab w:val="left" w:pos="10118"/>
        </w:tabs>
        <w:spacing w:line="275" w:lineRule="exact"/>
        <w:ind w:left="1894"/>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14:paraId="3D0C14A3" w14:textId="77777777" w:rsidR="009E0CAA" w:rsidRDefault="00000000">
      <w:pPr>
        <w:pStyle w:val="a3"/>
        <w:ind w:right="848"/>
      </w:pPr>
      <w:r>
        <w:t>соответствующих ведущей деятельности возраста, норм и правил общественного поведения, форм</w:t>
      </w:r>
      <w:r>
        <w:rPr>
          <w:spacing w:val="-2"/>
        </w:rPr>
        <w:t xml:space="preserve"> </w:t>
      </w:r>
      <w:r>
        <w:t>социальной</w:t>
      </w:r>
      <w:r>
        <w:rPr>
          <w:spacing w:val="-3"/>
        </w:rPr>
        <w:t xml:space="preserve"> </w:t>
      </w:r>
      <w:r>
        <w:t>жизни в</w:t>
      </w:r>
      <w:r>
        <w:rPr>
          <w:spacing w:val="-5"/>
        </w:rPr>
        <w:t xml:space="preserve"> </w:t>
      </w:r>
      <w:r>
        <w:t>группах и сообществах,</w:t>
      </w:r>
      <w:r>
        <w:rPr>
          <w:spacing w:val="-1"/>
        </w:rPr>
        <w:t xml:space="preserve"> </w:t>
      </w:r>
      <w:r>
        <w:t>в</w:t>
      </w:r>
      <w:r>
        <w:rPr>
          <w:spacing w:val="-5"/>
        </w:rPr>
        <w:t xml:space="preserve"> </w:t>
      </w:r>
      <w:r>
        <w:t>том</w:t>
      </w:r>
      <w:r>
        <w:rPr>
          <w:spacing w:val="-2"/>
        </w:rPr>
        <w:t xml:space="preserve"> </w:t>
      </w:r>
      <w:r>
        <w:t>числе</w:t>
      </w:r>
      <w:r>
        <w:rPr>
          <w:spacing w:val="-4"/>
        </w:rPr>
        <w:t xml:space="preserve"> </w:t>
      </w:r>
      <w:r>
        <w:t>существующих в</w:t>
      </w:r>
      <w:r>
        <w:rPr>
          <w:spacing w:val="-5"/>
        </w:rPr>
        <w:t xml:space="preserve"> </w:t>
      </w:r>
      <w:r>
        <w:t xml:space="preserve">виртуальном </w:t>
      </w:r>
      <w:r>
        <w:rPr>
          <w:spacing w:val="-2"/>
        </w:rPr>
        <w:t>пространстве.</w:t>
      </w:r>
    </w:p>
    <w:p w14:paraId="13807C4C" w14:textId="77777777" w:rsidR="009E0CAA" w:rsidRDefault="00000000">
      <w:pPr>
        <w:pStyle w:val="a3"/>
        <w:ind w:right="849"/>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14:paraId="432D233C" w14:textId="77777777" w:rsidR="009E0CAA" w:rsidRDefault="00000000">
      <w:pPr>
        <w:pStyle w:val="a3"/>
        <w:spacing w:line="276" w:lineRule="exact"/>
        <w:ind w:left="1894"/>
      </w:pPr>
      <w:r>
        <w:t>Овладение</w:t>
      </w:r>
      <w:r>
        <w:rPr>
          <w:spacing w:val="-15"/>
        </w:rPr>
        <w:t xml:space="preserve"> </w:t>
      </w:r>
      <w:r>
        <w:t>универсальными</w:t>
      </w:r>
      <w:r>
        <w:rPr>
          <w:spacing w:val="-8"/>
        </w:rPr>
        <w:t xml:space="preserve"> </w:t>
      </w:r>
      <w:r>
        <w:t>учебными</w:t>
      </w:r>
      <w:r>
        <w:rPr>
          <w:spacing w:val="-13"/>
        </w:rPr>
        <w:t xml:space="preserve"> </w:t>
      </w:r>
      <w:r>
        <w:t>познавательными</w:t>
      </w:r>
      <w:r>
        <w:rPr>
          <w:spacing w:val="-12"/>
        </w:rPr>
        <w:t xml:space="preserve"> </w:t>
      </w:r>
      <w:r>
        <w:rPr>
          <w:spacing w:val="-2"/>
        </w:rPr>
        <w:t>действиями:</w:t>
      </w:r>
    </w:p>
    <w:p w14:paraId="35AD9468" w14:textId="77777777" w:rsidR="009E0CAA" w:rsidRDefault="00000000">
      <w:pPr>
        <w:pStyle w:val="a4"/>
        <w:numPr>
          <w:ilvl w:val="0"/>
          <w:numId w:val="45"/>
        </w:numPr>
        <w:tabs>
          <w:tab w:val="left" w:pos="2255"/>
        </w:tabs>
        <w:spacing w:line="320" w:lineRule="exact"/>
        <w:ind w:left="2255" w:hanging="361"/>
        <w:rPr>
          <w:sz w:val="24"/>
        </w:rPr>
      </w:pPr>
      <w:r>
        <w:rPr>
          <w:sz w:val="24"/>
        </w:rPr>
        <w:t>базовые</w:t>
      </w:r>
      <w:r>
        <w:rPr>
          <w:spacing w:val="-9"/>
          <w:sz w:val="24"/>
        </w:rPr>
        <w:t xml:space="preserve"> </w:t>
      </w:r>
      <w:r>
        <w:rPr>
          <w:sz w:val="24"/>
        </w:rPr>
        <w:t>логические</w:t>
      </w:r>
      <w:r>
        <w:rPr>
          <w:spacing w:val="-8"/>
          <w:sz w:val="24"/>
        </w:rPr>
        <w:t xml:space="preserve"> </w:t>
      </w:r>
      <w:r>
        <w:rPr>
          <w:spacing w:val="-2"/>
          <w:sz w:val="24"/>
        </w:rPr>
        <w:t>действия:</w:t>
      </w:r>
    </w:p>
    <w:p w14:paraId="5F232AED" w14:textId="77777777" w:rsidR="009E0CAA" w:rsidRDefault="00000000">
      <w:pPr>
        <w:pStyle w:val="a3"/>
        <w:ind w:right="849"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6332BB6F" w14:textId="77777777" w:rsidR="009E0CAA" w:rsidRDefault="00000000">
      <w:pPr>
        <w:pStyle w:val="a3"/>
        <w:ind w:right="858" w:firstLine="760"/>
      </w:pPr>
      <w:r>
        <w:t>умение создавать, применять и преобразовывать знаки и символы, модели и схемы для решения учебных и познавательных задач;</w:t>
      </w:r>
    </w:p>
    <w:p w14:paraId="2C4D7C66" w14:textId="77777777" w:rsidR="009E0CAA" w:rsidRDefault="00000000">
      <w:pPr>
        <w:pStyle w:val="a3"/>
        <w:ind w:right="849" w:firstLine="760"/>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33AA1E30" w14:textId="77777777" w:rsidR="009E0CAA" w:rsidRDefault="00000000">
      <w:pPr>
        <w:pStyle w:val="a4"/>
        <w:numPr>
          <w:ilvl w:val="0"/>
          <w:numId w:val="45"/>
        </w:numPr>
        <w:tabs>
          <w:tab w:val="left" w:pos="2286"/>
        </w:tabs>
        <w:spacing w:line="319" w:lineRule="exact"/>
        <w:ind w:left="2286" w:hanging="392"/>
        <w:rPr>
          <w:sz w:val="24"/>
        </w:rPr>
      </w:pPr>
      <w:r>
        <w:rPr>
          <w:sz w:val="24"/>
        </w:rPr>
        <w:t>базовые</w:t>
      </w:r>
      <w:r>
        <w:rPr>
          <w:spacing w:val="-13"/>
          <w:sz w:val="24"/>
        </w:rPr>
        <w:t xml:space="preserve"> </w:t>
      </w:r>
      <w:r>
        <w:rPr>
          <w:sz w:val="24"/>
        </w:rPr>
        <w:t>исследовательские</w:t>
      </w:r>
      <w:r>
        <w:rPr>
          <w:spacing w:val="-11"/>
          <w:sz w:val="24"/>
        </w:rPr>
        <w:t xml:space="preserve"> </w:t>
      </w:r>
      <w:r>
        <w:rPr>
          <w:spacing w:val="-2"/>
          <w:sz w:val="24"/>
        </w:rPr>
        <w:t>действия:</w:t>
      </w:r>
    </w:p>
    <w:p w14:paraId="2054D5B5" w14:textId="77777777" w:rsidR="009E0CAA" w:rsidRDefault="00000000">
      <w:pPr>
        <w:pStyle w:val="a3"/>
        <w:ind w:right="850"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197320E" w14:textId="77777777" w:rsidR="009E0CAA" w:rsidRDefault="00000000">
      <w:pPr>
        <w:pStyle w:val="a3"/>
        <w:ind w:left="1894"/>
      </w:pPr>
      <w:r>
        <w:t>оценивать</w:t>
      </w:r>
      <w:r>
        <w:rPr>
          <w:spacing w:val="54"/>
          <w:w w:val="150"/>
        </w:rPr>
        <w:t xml:space="preserve"> </w:t>
      </w:r>
      <w:r>
        <w:t>на</w:t>
      </w:r>
      <w:r>
        <w:rPr>
          <w:spacing w:val="53"/>
          <w:w w:val="150"/>
        </w:rPr>
        <w:t xml:space="preserve"> </w:t>
      </w:r>
      <w:r>
        <w:t>применимость</w:t>
      </w:r>
      <w:r>
        <w:rPr>
          <w:spacing w:val="59"/>
          <w:w w:val="150"/>
        </w:rPr>
        <w:t xml:space="preserve"> </w:t>
      </w:r>
      <w:r>
        <w:t>и</w:t>
      </w:r>
      <w:r>
        <w:rPr>
          <w:spacing w:val="56"/>
          <w:w w:val="150"/>
        </w:rPr>
        <w:t xml:space="preserve"> </w:t>
      </w:r>
      <w:r>
        <w:t>достоверность</w:t>
      </w:r>
      <w:r>
        <w:rPr>
          <w:spacing w:val="57"/>
          <w:w w:val="150"/>
        </w:rPr>
        <w:t xml:space="preserve"> </w:t>
      </w:r>
      <w:r>
        <w:t>информацию,</w:t>
      </w:r>
      <w:r>
        <w:rPr>
          <w:spacing w:val="56"/>
          <w:w w:val="150"/>
        </w:rPr>
        <w:t xml:space="preserve"> </w:t>
      </w:r>
      <w:r>
        <w:t>полученную</w:t>
      </w:r>
      <w:r>
        <w:rPr>
          <w:spacing w:val="61"/>
          <w:w w:val="150"/>
        </w:rPr>
        <w:t xml:space="preserve"> </w:t>
      </w:r>
      <w:r>
        <w:t>в</w:t>
      </w:r>
      <w:r>
        <w:rPr>
          <w:spacing w:val="56"/>
          <w:w w:val="150"/>
        </w:rPr>
        <w:t xml:space="preserve"> </w:t>
      </w:r>
      <w:r>
        <w:rPr>
          <w:spacing w:val="-4"/>
        </w:rPr>
        <w:t>ходе</w:t>
      </w:r>
    </w:p>
    <w:p w14:paraId="506830DB" w14:textId="77777777" w:rsidR="009E0CAA" w:rsidRDefault="009E0CAA">
      <w:pPr>
        <w:pStyle w:val="a3"/>
        <w:sectPr w:rsidR="009E0CAA">
          <w:pgSz w:w="11920" w:h="16850"/>
          <w:pgMar w:top="980" w:right="0" w:bottom="280" w:left="283" w:header="761" w:footer="0" w:gutter="0"/>
          <w:cols w:space="720"/>
        </w:sectPr>
      </w:pPr>
    </w:p>
    <w:p w14:paraId="48271F72" w14:textId="77777777" w:rsidR="009E0CAA" w:rsidRDefault="00000000">
      <w:pPr>
        <w:pStyle w:val="a3"/>
        <w:spacing w:before="241"/>
        <w:jc w:val="left"/>
      </w:pPr>
      <w:r>
        <w:rPr>
          <w:spacing w:val="-2"/>
        </w:rPr>
        <w:lastRenderedPageBreak/>
        <w:t>исследования;</w:t>
      </w:r>
    </w:p>
    <w:p w14:paraId="1FEE22BF" w14:textId="77777777" w:rsidR="009E0CAA" w:rsidRDefault="00000000">
      <w:pPr>
        <w:pStyle w:val="a3"/>
        <w:spacing w:before="1"/>
        <w:ind w:right="845" w:firstLine="760"/>
      </w:pPr>
      <w:r>
        <w:t>прогнозировать возможное дальнейшее развитие процессов, событий и их последствия в аналогичных или сходных ситуациях, а</w:t>
      </w:r>
      <w:r>
        <w:rPr>
          <w:spacing w:val="-1"/>
        </w:rPr>
        <w:t xml:space="preserve"> </w:t>
      </w:r>
      <w:r>
        <w:t>также выдвигать предположения об</w:t>
      </w:r>
      <w:r>
        <w:rPr>
          <w:spacing w:val="-2"/>
        </w:rPr>
        <w:t xml:space="preserve"> </w:t>
      </w:r>
      <w:r>
        <w:t>их развитии в новых условиях и контекстах.</w:t>
      </w:r>
    </w:p>
    <w:p w14:paraId="0DB7B40F" w14:textId="77777777" w:rsidR="009E0CAA" w:rsidRDefault="00000000">
      <w:pPr>
        <w:pStyle w:val="a4"/>
        <w:numPr>
          <w:ilvl w:val="0"/>
          <w:numId w:val="45"/>
        </w:numPr>
        <w:tabs>
          <w:tab w:val="left" w:pos="2298"/>
        </w:tabs>
        <w:spacing w:line="318" w:lineRule="exact"/>
        <w:ind w:left="2298" w:hanging="404"/>
        <w:rPr>
          <w:sz w:val="24"/>
        </w:rPr>
      </w:pPr>
      <w:r>
        <w:rPr>
          <w:sz w:val="24"/>
        </w:rPr>
        <w:t>работа</w:t>
      </w:r>
      <w:r>
        <w:rPr>
          <w:spacing w:val="-4"/>
          <w:sz w:val="24"/>
        </w:rPr>
        <w:t xml:space="preserve"> </w:t>
      </w:r>
      <w:r>
        <w:rPr>
          <w:sz w:val="24"/>
        </w:rPr>
        <w:t>с</w:t>
      </w:r>
      <w:r>
        <w:rPr>
          <w:spacing w:val="-1"/>
          <w:sz w:val="24"/>
        </w:rPr>
        <w:t xml:space="preserve"> </w:t>
      </w:r>
      <w:r>
        <w:rPr>
          <w:spacing w:val="-2"/>
          <w:sz w:val="24"/>
        </w:rPr>
        <w:t>информацией:</w:t>
      </w:r>
    </w:p>
    <w:p w14:paraId="5B835F8A" w14:textId="77777777" w:rsidR="009E0CAA" w:rsidRDefault="00000000">
      <w:pPr>
        <w:pStyle w:val="a3"/>
        <w:spacing w:line="273" w:lineRule="exact"/>
        <w:ind w:left="1894"/>
      </w:pPr>
      <w:r>
        <w:t>выявлять</w:t>
      </w:r>
      <w:r>
        <w:rPr>
          <w:spacing w:val="48"/>
        </w:rPr>
        <w:t xml:space="preserve"> </w:t>
      </w:r>
      <w:r>
        <w:t>дефицит</w:t>
      </w:r>
      <w:r>
        <w:rPr>
          <w:spacing w:val="49"/>
        </w:rPr>
        <w:t xml:space="preserve"> </w:t>
      </w:r>
      <w:r>
        <w:t>информации,</w:t>
      </w:r>
      <w:r>
        <w:rPr>
          <w:spacing w:val="52"/>
        </w:rPr>
        <w:t xml:space="preserve"> </w:t>
      </w:r>
      <w:r>
        <w:t>данных,</w:t>
      </w:r>
      <w:r>
        <w:rPr>
          <w:spacing w:val="50"/>
        </w:rPr>
        <w:t xml:space="preserve"> </w:t>
      </w:r>
      <w:r>
        <w:t>необходимых</w:t>
      </w:r>
      <w:r>
        <w:rPr>
          <w:spacing w:val="54"/>
        </w:rPr>
        <w:t xml:space="preserve"> </w:t>
      </w:r>
      <w:r>
        <w:t>для</w:t>
      </w:r>
      <w:r>
        <w:rPr>
          <w:spacing w:val="49"/>
        </w:rPr>
        <w:t xml:space="preserve"> </w:t>
      </w:r>
      <w:r>
        <w:t>решения</w:t>
      </w:r>
      <w:r>
        <w:rPr>
          <w:spacing w:val="52"/>
        </w:rPr>
        <w:t xml:space="preserve"> </w:t>
      </w:r>
      <w:r>
        <w:rPr>
          <w:spacing w:val="-2"/>
        </w:rPr>
        <w:t>поставленной</w:t>
      </w:r>
    </w:p>
    <w:p w14:paraId="59F524E5" w14:textId="77777777" w:rsidR="009E0CAA" w:rsidRDefault="00000000">
      <w:pPr>
        <w:pStyle w:val="a3"/>
        <w:spacing w:line="271" w:lineRule="exact"/>
        <w:jc w:val="left"/>
      </w:pPr>
      <w:r>
        <w:rPr>
          <w:spacing w:val="-2"/>
        </w:rPr>
        <w:t>задачи;</w:t>
      </w:r>
    </w:p>
    <w:p w14:paraId="2C955762" w14:textId="77777777" w:rsidR="009E0CAA" w:rsidRDefault="00000000">
      <w:pPr>
        <w:pStyle w:val="a3"/>
        <w:ind w:left="1894"/>
        <w:jc w:val="left"/>
      </w:pPr>
      <w:r>
        <w:t>применять</w:t>
      </w:r>
      <w:r>
        <w:rPr>
          <w:spacing w:val="30"/>
        </w:rPr>
        <w:t xml:space="preserve">  </w:t>
      </w:r>
      <w:r>
        <w:t>различные</w:t>
      </w:r>
      <w:r>
        <w:rPr>
          <w:spacing w:val="25"/>
        </w:rPr>
        <w:t xml:space="preserve">  </w:t>
      </w:r>
      <w:r>
        <w:t>методы,</w:t>
      </w:r>
      <w:r>
        <w:rPr>
          <w:spacing w:val="27"/>
        </w:rPr>
        <w:t xml:space="preserve">  </w:t>
      </w:r>
      <w:r>
        <w:t>инструменты</w:t>
      </w:r>
      <w:r>
        <w:rPr>
          <w:spacing w:val="32"/>
        </w:rPr>
        <w:t xml:space="preserve">  </w:t>
      </w:r>
      <w:r>
        <w:t>и</w:t>
      </w:r>
      <w:r>
        <w:rPr>
          <w:spacing w:val="28"/>
        </w:rPr>
        <w:t xml:space="preserve">  </w:t>
      </w:r>
      <w:r>
        <w:t>запросы</w:t>
      </w:r>
      <w:r>
        <w:rPr>
          <w:spacing w:val="28"/>
        </w:rPr>
        <w:t xml:space="preserve">  </w:t>
      </w:r>
      <w:r>
        <w:t>при</w:t>
      </w:r>
      <w:r>
        <w:rPr>
          <w:spacing w:val="28"/>
        </w:rPr>
        <w:t xml:space="preserve">  </w:t>
      </w:r>
      <w:r>
        <w:t>поиске</w:t>
      </w:r>
      <w:r>
        <w:rPr>
          <w:spacing w:val="30"/>
        </w:rPr>
        <w:t xml:space="preserve">  </w:t>
      </w:r>
      <w:r>
        <w:t>и</w:t>
      </w:r>
      <w:r>
        <w:rPr>
          <w:spacing w:val="29"/>
        </w:rPr>
        <w:t xml:space="preserve">  </w:t>
      </w:r>
      <w:r>
        <w:rPr>
          <w:spacing w:val="-2"/>
        </w:rPr>
        <w:t>отборе</w:t>
      </w:r>
    </w:p>
    <w:p w14:paraId="78461D8B" w14:textId="77777777" w:rsidR="009E0CAA" w:rsidRDefault="00000000">
      <w:pPr>
        <w:pStyle w:val="a3"/>
        <w:ind w:right="865"/>
      </w:pPr>
      <w:r>
        <w:t xml:space="preserve">информации или данных из источников с учётом предложенной учебной задачи и заданных </w:t>
      </w:r>
      <w:r>
        <w:rPr>
          <w:spacing w:val="-2"/>
        </w:rPr>
        <w:t>критериев;</w:t>
      </w:r>
    </w:p>
    <w:p w14:paraId="34E8609F" w14:textId="77777777" w:rsidR="009E0CAA" w:rsidRDefault="00000000">
      <w:pPr>
        <w:pStyle w:val="a3"/>
        <w:ind w:right="855" w:firstLine="760"/>
      </w:pPr>
      <w:r>
        <w:t>выбирать, анализировать, систематизировать и интерпретировать информацию различных видов и форм представления;</w:t>
      </w:r>
    </w:p>
    <w:p w14:paraId="51CF88CE" w14:textId="77777777" w:rsidR="009E0CAA" w:rsidRDefault="00000000">
      <w:pPr>
        <w:pStyle w:val="a3"/>
        <w:spacing w:line="242" w:lineRule="auto"/>
        <w:ind w:right="856" w:firstLine="76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21C026E5" w14:textId="77777777" w:rsidR="009E0CAA" w:rsidRDefault="00000000">
      <w:pPr>
        <w:pStyle w:val="a3"/>
        <w:ind w:right="857" w:firstLine="760"/>
      </w:pPr>
      <w:r>
        <w:t>оценивать надёжность информации по критериям, предложенным учителем или сформулированным самостоятельно;</w:t>
      </w:r>
    </w:p>
    <w:p w14:paraId="63A0F3C9" w14:textId="77777777" w:rsidR="009E0CAA" w:rsidRDefault="00000000">
      <w:pPr>
        <w:pStyle w:val="a3"/>
        <w:ind w:left="1894"/>
      </w:pPr>
      <w:r>
        <w:t>эффективно</w:t>
      </w:r>
      <w:r>
        <w:rPr>
          <w:spacing w:val="-12"/>
        </w:rPr>
        <w:t xml:space="preserve"> </w:t>
      </w:r>
      <w:r>
        <w:t>запоминать</w:t>
      </w:r>
      <w:r>
        <w:rPr>
          <w:spacing w:val="-8"/>
        </w:rPr>
        <w:t xml:space="preserve"> </w:t>
      </w:r>
      <w:r>
        <w:t>и</w:t>
      </w:r>
      <w:r>
        <w:rPr>
          <w:spacing w:val="-9"/>
        </w:rPr>
        <w:t xml:space="preserve"> </w:t>
      </w:r>
      <w:r>
        <w:t>систематизировать</w:t>
      </w:r>
      <w:r>
        <w:rPr>
          <w:spacing w:val="-9"/>
        </w:rPr>
        <w:t xml:space="preserve"> </w:t>
      </w:r>
      <w:r>
        <w:rPr>
          <w:spacing w:val="-2"/>
        </w:rPr>
        <w:t>информацию.</w:t>
      </w:r>
    </w:p>
    <w:p w14:paraId="30B542A2" w14:textId="77777777" w:rsidR="009E0CAA" w:rsidRDefault="00000000">
      <w:pPr>
        <w:pStyle w:val="a3"/>
        <w:spacing w:line="275" w:lineRule="exact"/>
        <w:ind w:left="1894"/>
      </w:pPr>
      <w:r>
        <w:t>Овладение</w:t>
      </w:r>
      <w:r>
        <w:rPr>
          <w:spacing w:val="-16"/>
        </w:rPr>
        <w:t xml:space="preserve"> </w:t>
      </w:r>
      <w:r>
        <w:t>универсальными</w:t>
      </w:r>
      <w:r>
        <w:rPr>
          <w:spacing w:val="-9"/>
        </w:rPr>
        <w:t xml:space="preserve"> </w:t>
      </w:r>
      <w:r>
        <w:t>учебными</w:t>
      </w:r>
      <w:r>
        <w:rPr>
          <w:spacing w:val="-14"/>
        </w:rPr>
        <w:t xml:space="preserve"> </w:t>
      </w:r>
      <w:r>
        <w:t>коммуникативными</w:t>
      </w:r>
      <w:r>
        <w:rPr>
          <w:spacing w:val="-12"/>
        </w:rPr>
        <w:t xml:space="preserve"> </w:t>
      </w:r>
      <w:r>
        <w:rPr>
          <w:spacing w:val="-2"/>
        </w:rPr>
        <w:t>действиями:</w:t>
      </w:r>
    </w:p>
    <w:p w14:paraId="34CA07CF" w14:textId="77777777" w:rsidR="009E0CAA" w:rsidRDefault="00000000">
      <w:pPr>
        <w:pStyle w:val="a4"/>
        <w:numPr>
          <w:ilvl w:val="0"/>
          <w:numId w:val="44"/>
        </w:numPr>
        <w:tabs>
          <w:tab w:val="left" w:pos="2274"/>
        </w:tabs>
        <w:spacing w:line="319" w:lineRule="exact"/>
        <w:ind w:left="2274" w:hanging="380"/>
        <w:rPr>
          <w:sz w:val="24"/>
        </w:rPr>
      </w:pPr>
      <w:r>
        <w:rPr>
          <w:spacing w:val="-2"/>
          <w:sz w:val="24"/>
        </w:rPr>
        <w:t>общение:</w:t>
      </w:r>
    </w:p>
    <w:p w14:paraId="459A6A90" w14:textId="77777777" w:rsidR="009E0CAA" w:rsidRDefault="00000000">
      <w:pPr>
        <w:pStyle w:val="a3"/>
        <w:ind w:right="855" w:firstLine="760"/>
      </w:pPr>
      <w:r>
        <w:t>сопоставлять свои суждения</w:t>
      </w:r>
      <w:r>
        <w:rPr>
          <w:spacing w:val="-1"/>
        </w:rPr>
        <w:t xml:space="preserve"> </w:t>
      </w:r>
      <w:r>
        <w:t>с</w:t>
      </w:r>
      <w:r>
        <w:rPr>
          <w:spacing w:val="-3"/>
        </w:rPr>
        <w:t xml:space="preserve"> </w:t>
      </w:r>
      <w:r>
        <w:t>суждениями других участников диалога,</w:t>
      </w:r>
      <w:r>
        <w:rPr>
          <w:spacing w:val="-2"/>
        </w:rPr>
        <w:t xml:space="preserve"> </w:t>
      </w:r>
      <w:r>
        <w:t>обнаруживать различие и сходство позиций;</w:t>
      </w:r>
    </w:p>
    <w:p w14:paraId="4FF6F266" w14:textId="77777777" w:rsidR="009E0CAA" w:rsidRDefault="00000000">
      <w:pPr>
        <w:pStyle w:val="a3"/>
        <w:ind w:right="851" w:firstLine="760"/>
      </w:pPr>
      <w:r>
        <w:t>публично представлять результаты выполненного опыта (эксперимента, исследования, проекта);</w:t>
      </w:r>
    </w:p>
    <w:p w14:paraId="4FBE15F6" w14:textId="77777777" w:rsidR="009E0CAA" w:rsidRDefault="00000000">
      <w:pPr>
        <w:pStyle w:val="a3"/>
        <w:ind w:right="854"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5D4F37" w14:textId="77777777" w:rsidR="009E0CAA" w:rsidRDefault="00000000">
      <w:pPr>
        <w:pStyle w:val="a4"/>
        <w:numPr>
          <w:ilvl w:val="0"/>
          <w:numId w:val="44"/>
        </w:numPr>
        <w:tabs>
          <w:tab w:val="left" w:pos="2284"/>
        </w:tabs>
        <w:spacing w:line="319" w:lineRule="exact"/>
        <w:ind w:left="2284" w:hanging="390"/>
        <w:rPr>
          <w:sz w:val="24"/>
        </w:rPr>
      </w:pPr>
      <w:r>
        <w:rPr>
          <w:sz w:val="24"/>
        </w:rPr>
        <w:t>совместная</w:t>
      </w:r>
      <w:r>
        <w:rPr>
          <w:spacing w:val="-13"/>
          <w:sz w:val="24"/>
        </w:rPr>
        <w:t xml:space="preserve"> </w:t>
      </w:r>
      <w:r>
        <w:rPr>
          <w:sz w:val="24"/>
        </w:rPr>
        <w:t>деятельность</w:t>
      </w:r>
      <w:r>
        <w:rPr>
          <w:spacing w:val="-8"/>
          <w:sz w:val="24"/>
        </w:rPr>
        <w:t xml:space="preserve"> </w:t>
      </w:r>
      <w:r>
        <w:rPr>
          <w:spacing w:val="-2"/>
          <w:sz w:val="24"/>
        </w:rPr>
        <w:t>(сотрудничество):</w:t>
      </w:r>
    </w:p>
    <w:p w14:paraId="78B4CA71" w14:textId="77777777" w:rsidR="009E0CAA" w:rsidRDefault="00000000">
      <w:pPr>
        <w:pStyle w:val="a3"/>
        <w:ind w:right="864"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AC74C9B" w14:textId="77777777" w:rsidR="009E0CAA" w:rsidRDefault="00000000">
      <w:pPr>
        <w:pStyle w:val="a3"/>
        <w:ind w:right="851"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AD2C460" w14:textId="77777777" w:rsidR="009E0CAA" w:rsidRDefault="00000000">
      <w:pPr>
        <w:pStyle w:val="a3"/>
        <w:ind w:right="849"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2C4908F" w14:textId="77777777" w:rsidR="009E0CAA" w:rsidRDefault="00000000">
      <w:pPr>
        <w:pStyle w:val="a3"/>
        <w:ind w:right="856"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9EA9731" w14:textId="77777777" w:rsidR="009E0CAA" w:rsidRDefault="00000000">
      <w:pPr>
        <w:pStyle w:val="a3"/>
        <w:ind w:right="856"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6F317" w14:textId="77777777" w:rsidR="009E0CAA" w:rsidRDefault="00000000">
      <w:pPr>
        <w:pStyle w:val="a3"/>
      </w:pPr>
      <w:r>
        <w:t>Овладение</w:t>
      </w:r>
      <w:r>
        <w:rPr>
          <w:spacing w:val="-14"/>
        </w:rPr>
        <w:t xml:space="preserve"> </w:t>
      </w:r>
      <w:r>
        <w:t>универсальными</w:t>
      </w:r>
      <w:r>
        <w:rPr>
          <w:spacing w:val="-5"/>
        </w:rPr>
        <w:t xml:space="preserve"> </w:t>
      </w:r>
      <w:r>
        <w:t>учебными</w:t>
      </w:r>
      <w:r>
        <w:rPr>
          <w:spacing w:val="-12"/>
        </w:rPr>
        <w:t xml:space="preserve"> </w:t>
      </w:r>
      <w:r>
        <w:t>регулятивными</w:t>
      </w:r>
      <w:r>
        <w:rPr>
          <w:spacing w:val="-4"/>
        </w:rPr>
        <w:t xml:space="preserve"> </w:t>
      </w:r>
      <w:r>
        <w:rPr>
          <w:spacing w:val="-2"/>
        </w:rPr>
        <w:t>действиями:</w:t>
      </w:r>
    </w:p>
    <w:p w14:paraId="30988D5A" w14:textId="77777777" w:rsidR="009E0CAA" w:rsidRDefault="00000000">
      <w:pPr>
        <w:pStyle w:val="a4"/>
        <w:numPr>
          <w:ilvl w:val="0"/>
          <w:numId w:val="43"/>
        </w:numPr>
        <w:tabs>
          <w:tab w:val="left" w:pos="2152"/>
        </w:tabs>
        <w:ind w:left="2152" w:hanging="258"/>
        <w:rPr>
          <w:sz w:val="24"/>
        </w:rPr>
      </w:pPr>
      <w:r>
        <w:rPr>
          <w:spacing w:val="-2"/>
          <w:sz w:val="24"/>
        </w:rPr>
        <w:t>самоорганизация:</w:t>
      </w:r>
    </w:p>
    <w:p w14:paraId="677380EC" w14:textId="77777777" w:rsidR="009E0CAA" w:rsidRDefault="00000000">
      <w:pPr>
        <w:pStyle w:val="a3"/>
        <w:ind w:right="857" w:firstLine="760"/>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5525C5A9" w14:textId="77777777" w:rsidR="009E0CAA" w:rsidRDefault="00000000">
      <w:pPr>
        <w:pStyle w:val="a3"/>
        <w:ind w:right="850" w:firstLine="760"/>
      </w:pPr>
      <w:r>
        <w:t>самостоятельно составлять алгоритм решения задачи (или его часть), выбирать</w:t>
      </w:r>
      <w:r>
        <w:rPr>
          <w:spacing w:val="40"/>
        </w:rPr>
        <w:t xml:space="preserve"> </w:t>
      </w:r>
      <w:r>
        <w:t>способ решения учебной задачи с учётом имеющихся ресурсов и собственных</w:t>
      </w:r>
      <w:r>
        <w:rPr>
          <w:spacing w:val="80"/>
        </w:rPr>
        <w:t xml:space="preserve"> </w:t>
      </w:r>
      <w:r>
        <w:t>возможностей, аргументировать предлагаемые варианты решений;</w:t>
      </w:r>
    </w:p>
    <w:p w14:paraId="251CBBC3" w14:textId="77777777" w:rsidR="009E0CAA" w:rsidRDefault="00000000">
      <w:pPr>
        <w:pStyle w:val="a3"/>
        <w:ind w:right="854" w:firstLine="760"/>
      </w:pPr>
      <w:r>
        <w:t>составлять план действий (план реализации намеченного алгоритма решения), корректировать</w:t>
      </w:r>
      <w:r>
        <w:rPr>
          <w:spacing w:val="39"/>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39"/>
        </w:rPr>
        <w:t xml:space="preserve"> </w:t>
      </w:r>
      <w:r>
        <w:t>получения</w:t>
      </w:r>
      <w:r>
        <w:rPr>
          <w:spacing w:val="40"/>
        </w:rPr>
        <w:t xml:space="preserve"> </w:t>
      </w:r>
      <w:r>
        <w:t>новых</w:t>
      </w:r>
      <w:r>
        <w:rPr>
          <w:spacing w:val="39"/>
        </w:rPr>
        <w:t xml:space="preserve"> </w:t>
      </w:r>
      <w:r>
        <w:t>знаний</w:t>
      </w:r>
      <w:r>
        <w:rPr>
          <w:spacing w:val="40"/>
        </w:rPr>
        <w:t xml:space="preserve"> </w:t>
      </w:r>
      <w:r>
        <w:t>об</w:t>
      </w:r>
      <w:r>
        <w:rPr>
          <w:spacing w:val="39"/>
        </w:rPr>
        <w:t xml:space="preserve"> </w:t>
      </w:r>
      <w:r>
        <w:t>изучаемом</w:t>
      </w:r>
    </w:p>
    <w:p w14:paraId="5A5BF9BC" w14:textId="77777777" w:rsidR="009E0CAA" w:rsidRDefault="009E0CAA">
      <w:pPr>
        <w:pStyle w:val="a3"/>
        <w:sectPr w:rsidR="009E0CAA">
          <w:pgSz w:w="11920" w:h="16850"/>
          <w:pgMar w:top="980" w:right="0" w:bottom="280" w:left="283" w:header="761" w:footer="0" w:gutter="0"/>
          <w:cols w:space="720"/>
        </w:sectPr>
      </w:pPr>
    </w:p>
    <w:p w14:paraId="15888F98" w14:textId="77777777" w:rsidR="009E0CAA" w:rsidRDefault="00000000">
      <w:pPr>
        <w:pStyle w:val="a3"/>
        <w:spacing w:before="241"/>
        <w:jc w:val="left"/>
      </w:pPr>
      <w:r>
        <w:rPr>
          <w:spacing w:val="-2"/>
        </w:rPr>
        <w:lastRenderedPageBreak/>
        <w:t>объекте;</w:t>
      </w:r>
    </w:p>
    <w:p w14:paraId="32F97C15" w14:textId="77777777" w:rsidR="009E0CAA" w:rsidRDefault="00000000">
      <w:pPr>
        <w:pStyle w:val="a3"/>
        <w:spacing w:before="1"/>
        <w:ind w:right="1860" w:firstLine="760"/>
        <w:jc w:val="left"/>
      </w:pPr>
      <w:r>
        <w:t>проводить</w:t>
      </w:r>
      <w:r>
        <w:rPr>
          <w:spacing w:val="-9"/>
        </w:rPr>
        <w:t xml:space="preserve"> </w:t>
      </w:r>
      <w:r>
        <w:t>выбор</w:t>
      </w:r>
      <w:r>
        <w:rPr>
          <w:spacing w:val="-9"/>
        </w:rPr>
        <w:t xml:space="preserve"> </w:t>
      </w:r>
      <w:r>
        <w:t>в</w:t>
      </w:r>
      <w:r>
        <w:rPr>
          <w:spacing w:val="-8"/>
        </w:rPr>
        <w:t xml:space="preserve"> </w:t>
      </w:r>
      <w:r>
        <w:t>условиях</w:t>
      </w:r>
      <w:r>
        <w:rPr>
          <w:spacing w:val="-10"/>
        </w:rPr>
        <w:t xml:space="preserve"> </w:t>
      </w:r>
      <w:r>
        <w:t>противоречивой</w:t>
      </w:r>
      <w:r>
        <w:rPr>
          <w:spacing w:val="-11"/>
        </w:rPr>
        <w:t xml:space="preserve"> </w:t>
      </w:r>
      <w:r>
        <w:t>информации</w:t>
      </w:r>
      <w:r>
        <w:rPr>
          <w:spacing w:val="-10"/>
        </w:rPr>
        <w:t xml:space="preserve"> </w:t>
      </w:r>
      <w:r>
        <w:t>и</w:t>
      </w:r>
      <w:r>
        <w:rPr>
          <w:spacing w:val="-12"/>
        </w:rPr>
        <w:t xml:space="preserve"> </w:t>
      </w:r>
      <w:r>
        <w:t>брать ответственность за решение.</w:t>
      </w:r>
    </w:p>
    <w:p w14:paraId="2819FE82" w14:textId="77777777" w:rsidR="009E0CAA" w:rsidRDefault="00000000">
      <w:pPr>
        <w:pStyle w:val="a4"/>
        <w:numPr>
          <w:ilvl w:val="0"/>
          <w:numId w:val="43"/>
        </w:numPr>
        <w:tabs>
          <w:tab w:val="left" w:pos="2290"/>
        </w:tabs>
        <w:spacing w:line="319" w:lineRule="exact"/>
        <w:ind w:left="2290" w:hanging="418"/>
        <w:rPr>
          <w:sz w:val="28"/>
        </w:rPr>
      </w:pPr>
      <w:r>
        <w:rPr>
          <w:sz w:val="24"/>
        </w:rPr>
        <w:t>самоконтроль</w:t>
      </w:r>
      <w:r>
        <w:rPr>
          <w:spacing w:val="-7"/>
          <w:sz w:val="24"/>
        </w:rPr>
        <w:t xml:space="preserve"> </w:t>
      </w:r>
      <w:r>
        <w:rPr>
          <w:spacing w:val="-2"/>
          <w:sz w:val="24"/>
        </w:rPr>
        <w:t>(рефлексия):</w:t>
      </w:r>
    </w:p>
    <w:p w14:paraId="084582A5" w14:textId="77777777" w:rsidR="009E0CAA" w:rsidRDefault="00000000">
      <w:pPr>
        <w:pStyle w:val="a3"/>
        <w:ind w:left="1872" w:right="2800"/>
        <w:jc w:val="left"/>
      </w:pPr>
      <w:r>
        <w:t>владеть</w:t>
      </w:r>
      <w:r>
        <w:rPr>
          <w:spacing w:val="-13"/>
        </w:rPr>
        <w:t xml:space="preserve"> </w:t>
      </w:r>
      <w:r>
        <w:t>способами</w:t>
      </w:r>
      <w:r>
        <w:rPr>
          <w:spacing w:val="-12"/>
        </w:rPr>
        <w:t xml:space="preserve"> </w:t>
      </w:r>
      <w:r>
        <w:t>самоконтроля,</w:t>
      </w:r>
      <w:r>
        <w:rPr>
          <w:spacing w:val="-12"/>
        </w:rPr>
        <w:t xml:space="preserve"> </w:t>
      </w:r>
      <w:proofErr w:type="spellStart"/>
      <w:r>
        <w:t>самомотивации</w:t>
      </w:r>
      <w:proofErr w:type="spellEnd"/>
      <w:r>
        <w:rPr>
          <w:spacing w:val="-15"/>
        </w:rPr>
        <w:t xml:space="preserve"> </w:t>
      </w:r>
      <w:r>
        <w:t>и</w:t>
      </w:r>
      <w:r>
        <w:rPr>
          <w:spacing w:val="-13"/>
        </w:rPr>
        <w:t xml:space="preserve"> </w:t>
      </w:r>
      <w:r>
        <w:t>рефлексии; давать оценку ситуации и предлагать план её изменения;</w:t>
      </w:r>
    </w:p>
    <w:p w14:paraId="6DB19701" w14:textId="77777777" w:rsidR="009E0CAA" w:rsidRDefault="00000000">
      <w:pPr>
        <w:pStyle w:val="a3"/>
        <w:ind w:right="860" w:firstLine="73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0FB01DD" w14:textId="77777777" w:rsidR="009E0CAA" w:rsidRDefault="00000000">
      <w:pPr>
        <w:pStyle w:val="a3"/>
        <w:ind w:right="846" w:firstLine="739"/>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88368E8" w14:textId="77777777" w:rsidR="009E0CAA" w:rsidRDefault="00000000">
      <w:pPr>
        <w:pStyle w:val="a3"/>
        <w:ind w:right="858" w:firstLine="739"/>
      </w:pPr>
      <w:r>
        <w:t>вносить коррективы в деятельность на основе новых обстоятельств, изменившихся ситуаций, установленных ошибок, возникших трудностей;</w:t>
      </w:r>
    </w:p>
    <w:p w14:paraId="745C5C27" w14:textId="77777777" w:rsidR="009E0CAA" w:rsidRDefault="00000000">
      <w:pPr>
        <w:pStyle w:val="a3"/>
        <w:spacing w:line="275" w:lineRule="exact"/>
        <w:ind w:left="1872"/>
      </w:pPr>
      <w:r>
        <w:t>оценивать</w:t>
      </w:r>
      <w:r>
        <w:rPr>
          <w:spacing w:val="-5"/>
        </w:rPr>
        <w:t xml:space="preserve"> </w:t>
      </w:r>
      <w:r>
        <w:t>соответствие</w:t>
      </w:r>
      <w:r>
        <w:rPr>
          <w:spacing w:val="-11"/>
        </w:rPr>
        <w:t xml:space="preserve"> </w:t>
      </w:r>
      <w:r>
        <w:t>результата</w:t>
      </w:r>
      <w:r>
        <w:rPr>
          <w:spacing w:val="-8"/>
        </w:rPr>
        <w:t xml:space="preserve"> </w:t>
      </w:r>
      <w:r>
        <w:t>цели</w:t>
      </w:r>
      <w:r>
        <w:rPr>
          <w:spacing w:val="-5"/>
        </w:rPr>
        <w:t xml:space="preserve"> </w:t>
      </w:r>
      <w:r>
        <w:t xml:space="preserve">и </w:t>
      </w:r>
      <w:r>
        <w:rPr>
          <w:spacing w:val="-2"/>
        </w:rPr>
        <w:t>условиям.</w:t>
      </w:r>
    </w:p>
    <w:p w14:paraId="16483623" w14:textId="77777777" w:rsidR="009E0CAA" w:rsidRDefault="00000000">
      <w:pPr>
        <w:pStyle w:val="a4"/>
        <w:numPr>
          <w:ilvl w:val="0"/>
          <w:numId w:val="43"/>
        </w:numPr>
        <w:tabs>
          <w:tab w:val="left" w:pos="2290"/>
        </w:tabs>
        <w:spacing w:line="319" w:lineRule="exact"/>
        <w:ind w:left="2290" w:hanging="418"/>
        <w:rPr>
          <w:sz w:val="28"/>
        </w:rPr>
      </w:pPr>
      <w:r>
        <w:rPr>
          <w:spacing w:val="-2"/>
          <w:sz w:val="24"/>
        </w:rPr>
        <w:t>эмоциональный</w:t>
      </w:r>
      <w:r>
        <w:rPr>
          <w:spacing w:val="7"/>
          <w:sz w:val="24"/>
        </w:rPr>
        <w:t xml:space="preserve"> </w:t>
      </w:r>
      <w:r>
        <w:rPr>
          <w:spacing w:val="-2"/>
          <w:sz w:val="24"/>
        </w:rPr>
        <w:t>интеллект:</w:t>
      </w:r>
    </w:p>
    <w:p w14:paraId="6B519AD4" w14:textId="77777777" w:rsidR="009E0CAA" w:rsidRDefault="00000000">
      <w:pPr>
        <w:pStyle w:val="a3"/>
        <w:spacing w:line="271" w:lineRule="exact"/>
        <w:ind w:left="1872"/>
      </w:pPr>
      <w:r>
        <w:t>ставить</w:t>
      </w:r>
      <w:r>
        <w:rPr>
          <w:spacing w:val="-8"/>
        </w:rPr>
        <w:t xml:space="preserve"> </w:t>
      </w:r>
      <w:r>
        <w:t>себя</w:t>
      </w:r>
      <w:r>
        <w:rPr>
          <w:spacing w:val="-4"/>
        </w:rPr>
        <w:t xml:space="preserve"> </w:t>
      </w:r>
      <w:r>
        <w:t>на</w:t>
      </w:r>
      <w:r>
        <w:rPr>
          <w:spacing w:val="-9"/>
        </w:rPr>
        <w:t xml:space="preserve"> </w:t>
      </w:r>
      <w:r>
        <w:t>место</w:t>
      </w:r>
      <w:r>
        <w:rPr>
          <w:spacing w:val="-4"/>
        </w:rPr>
        <w:t xml:space="preserve"> </w:t>
      </w:r>
      <w:r>
        <w:t>другого</w:t>
      </w:r>
      <w:r>
        <w:rPr>
          <w:spacing w:val="-3"/>
        </w:rPr>
        <w:t xml:space="preserve"> </w:t>
      </w:r>
      <w:r>
        <w:t>человека,</w:t>
      </w:r>
      <w:r>
        <w:rPr>
          <w:spacing w:val="-4"/>
        </w:rPr>
        <w:t xml:space="preserve"> </w:t>
      </w:r>
      <w:r>
        <w:t>понимать</w:t>
      </w:r>
      <w:r>
        <w:rPr>
          <w:spacing w:val="-1"/>
        </w:rPr>
        <w:t xml:space="preserve"> </w:t>
      </w:r>
      <w:r>
        <w:t>мотивы</w:t>
      </w:r>
      <w:r>
        <w:rPr>
          <w:spacing w:val="-7"/>
        </w:rPr>
        <w:t xml:space="preserve"> </w:t>
      </w:r>
      <w:r>
        <w:t>и</w:t>
      </w:r>
      <w:r>
        <w:rPr>
          <w:spacing w:val="-5"/>
        </w:rPr>
        <w:t xml:space="preserve"> </w:t>
      </w:r>
      <w:r>
        <w:t>намерения</w:t>
      </w:r>
      <w:r>
        <w:rPr>
          <w:spacing w:val="-4"/>
        </w:rPr>
        <w:t xml:space="preserve"> </w:t>
      </w:r>
      <w:r>
        <w:rPr>
          <w:spacing w:val="-2"/>
        </w:rPr>
        <w:t>другого.</w:t>
      </w:r>
    </w:p>
    <w:p w14:paraId="34ADA71C" w14:textId="77777777" w:rsidR="009E0CAA" w:rsidRDefault="00000000">
      <w:pPr>
        <w:pStyle w:val="a4"/>
        <w:numPr>
          <w:ilvl w:val="0"/>
          <w:numId w:val="43"/>
        </w:numPr>
        <w:tabs>
          <w:tab w:val="left" w:pos="2290"/>
        </w:tabs>
        <w:spacing w:line="317" w:lineRule="exact"/>
        <w:ind w:left="2290" w:hanging="418"/>
        <w:rPr>
          <w:sz w:val="28"/>
        </w:rPr>
      </w:pPr>
      <w:r>
        <w:rPr>
          <w:sz w:val="24"/>
        </w:rPr>
        <w:t>принятие</w:t>
      </w:r>
      <w:r>
        <w:rPr>
          <w:spacing w:val="-4"/>
          <w:sz w:val="24"/>
        </w:rPr>
        <w:t xml:space="preserve"> </w:t>
      </w:r>
      <w:r>
        <w:rPr>
          <w:sz w:val="24"/>
        </w:rPr>
        <w:t>себя</w:t>
      </w:r>
      <w:r>
        <w:rPr>
          <w:spacing w:val="-5"/>
          <w:sz w:val="24"/>
        </w:rPr>
        <w:t xml:space="preserve"> </w:t>
      </w:r>
      <w:r>
        <w:rPr>
          <w:sz w:val="24"/>
        </w:rPr>
        <w:t>и</w:t>
      </w:r>
      <w:r>
        <w:rPr>
          <w:spacing w:val="-1"/>
          <w:sz w:val="24"/>
        </w:rPr>
        <w:t xml:space="preserve"> </w:t>
      </w:r>
      <w:r>
        <w:rPr>
          <w:spacing w:val="-2"/>
          <w:sz w:val="24"/>
        </w:rPr>
        <w:t>других:</w:t>
      </w:r>
    </w:p>
    <w:p w14:paraId="04F0ACD3" w14:textId="77777777" w:rsidR="009E0CAA" w:rsidRDefault="00000000">
      <w:pPr>
        <w:pStyle w:val="a3"/>
        <w:ind w:right="846" w:firstLine="739"/>
      </w:pPr>
      <w:r>
        <w:t>осознавать невозможность контролировать всё вокруг даже в условиях открытого доступа к любым объёмам информации.</w:t>
      </w:r>
    </w:p>
    <w:p w14:paraId="2022D15A" w14:textId="77777777" w:rsidR="009E0CAA" w:rsidRDefault="00000000">
      <w:pPr>
        <w:pStyle w:val="a3"/>
        <w:ind w:left="1872" w:right="728"/>
        <w:jc w:val="left"/>
      </w:pPr>
      <w:r>
        <w:t>Предметные результаты освоения программы по информатике на уровне основного общего образования.</w:t>
      </w:r>
    </w:p>
    <w:p w14:paraId="72C63419" w14:textId="77777777" w:rsidR="009E0CAA" w:rsidRDefault="00000000">
      <w:pPr>
        <w:pStyle w:val="a3"/>
        <w:ind w:left="1872"/>
        <w:jc w:val="left"/>
      </w:pPr>
      <w:r>
        <w:t>К</w:t>
      </w:r>
      <w:r>
        <w:rPr>
          <w:spacing w:val="-11"/>
        </w:rPr>
        <w:t xml:space="preserve"> </w:t>
      </w:r>
      <w:r>
        <w:t>концу</w:t>
      </w:r>
      <w:r>
        <w:rPr>
          <w:spacing w:val="-17"/>
        </w:rPr>
        <w:t xml:space="preserve"> </w:t>
      </w:r>
      <w:r>
        <w:t>обучения</w:t>
      </w:r>
      <w:r>
        <w:rPr>
          <w:spacing w:val="-3"/>
        </w:rPr>
        <w:t xml:space="preserve"> </w:t>
      </w:r>
      <w:r>
        <w:t>в</w:t>
      </w:r>
      <w:r>
        <w:rPr>
          <w:spacing w:val="-5"/>
        </w:rPr>
        <w:t xml:space="preserve"> </w:t>
      </w:r>
      <w:r>
        <w:t>7</w:t>
      </w:r>
      <w:r>
        <w:rPr>
          <w:spacing w:val="-5"/>
        </w:rPr>
        <w:t xml:space="preserve"> </w:t>
      </w:r>
      <w:r>
        <w:t>классе</w:t>
      </w:r>
      <w:r>
        <w:rPr>
          <w:spacing w:val="3"/>
        </w:rPr>
        <w:t xml:space="preserve"> </w:t>
      </w:r>
      <w:r>
        <w:t>у</w:t>
      </w:r>
      <w:r>
        <w:rPr>
          <w:spacing w:val="-13"/>
        </w:rPr>
        <w:t xml:space="preserve"> </w:t>
      </w:r>
      <w:r>
        <w:t>обучающегося будут сформированы</w:t>
      </w:r>
      <w:r>
        <w:rPr>
          <w:spacing w:val="6"/>
        </w:rPr>
        <w:t xml:space="preserve"> </w:t>
      </w:r>
      <w:r>
        <w:rPr>
          <w:spacing w:val="-2"/>
        </w:rPr>
        <w:t>умения:</w:t>
      </w:r>
    </w:p>
    <w:p w14:paraId="38C98B15" w14:textId="77777777" w:rsidR="009E0CAA" w:rsidRDefault="00000000">
      <w:pPr>
        <w:pStyle w:val="a3"/>
        <w:ind w:left="1872"/>
        <w:jc w:val="left"/>
      </w:pPr>
      <w:r>
        <w:t>пояснять</w:t>
      </w:r>
      <w:r>
        <w:rPr>
          <w:spacing w:val="27"/>
        </w:rPr>
        <w:t xml:space="preserve"> </w:t>
      </w:r>
      <w:r>
        <w:t>на</w:t>
      </w:r>
      <w:r>
        <w:rPr>
          <w:spacing w:val="33"/>
        </w:rPr>
        <w:t xml:space="preserve"> </w:t>
      </w:r>
      <w:r>
        <w:t>примерах</w:t>
      </w:r>
      <w:r>
        <w:rPr>
          <w:spacing w:val="33"/>
        </w:rPr>
        <w:t xml:space="preserve"> </w:t>
      </w:r>
      <w:r>
        <w:t>смысл</w:t>
      </w:r>
      <w:r>
        <w:rPr>
          <w:spacing w:val="36"/>
        </w:rPr>
        <w:t xml:space="preserve"> </w:t>
      </w:r>
      <w:r>
        <w:t>понятий</w:t>
      </w:r>
      <w:r>
        <w:rPr>
          <w:spacing w:val="39"/>
        </w:rPr>
        <w:t xml:space="preserve"> </w:t>
      </w:r>
      <w:r>
        <w:t>«информация»,</w:t>
      </w:r>
      <w:r>
        <w:rPr>
          <w:spacing w:val="50"/>
        </w:rPr>
        <w:t xml:space="preserve"> </w:t>
      </w:r>
      <w:r>
        <w:t>«информационный</w:t>
      </w:r>
      <w:r>
        <w:rPr>
          <w:spacing w:val="33"/>
        </w:rPr>
        <w:t xml:space="preserve"> </w:t>
      </w:r>
      <w:r>
        <w:rPr>
          <w:spacing w:val="-2"/>
        </w:rPr>
        <w:t>процесс»,</w:t>
      </w:r>
    </w:p>
    <w:p w14:paraId="26E982F7" w14:textId="77777777" w:rsidR="009E0CAA" w:rsidRDefault="00000000">
      <w:pPr>
        <w:pStyle w:val="a3"/>
        <w:jc w:val="left"/>
      </w:pPr>
      <w:r>
        <w:t>«обработка</w:t>
      </w:r>
      <w:r>
        <w:rPr>
          <w:spacing w:val="-17"/>
        </w:rPr>
        <w:t xml:space="preserve"> </w:t>
      </w:r>
      <w:r>
        <w:t>информации»,</w:t>
      </w:r>
      <w:r>
        <w:rPr>
          <w:spacing w:val="-7"/>
        </w:rPr>
        <w:t xml:space="preserve"> </w:t>
      </w:r>
      <w:r>
        <w:t>«хранение</w:t>
      </w:r>
      <w:r>
        <w:rPr>
          <w:spacing w:val="-14"/>
        </w:rPr>
        <w:t xml:space="preserve"> </w:t>
      </w:r>
      <w:r>
        <w:t>информации»,</w:t>
      </w:r>
      <w:r>
        <w:rPr>
          <w:spacing w:val="-5"/>
        </w:rPr>
        <w:t xml:space="preserve"> </w:t>
      </w:r>
      <w:r>
        <w:t>«передача</w:t>
      </w:r>
      <w:r>
        <w:rPr>
          <w:spacing w:val="-13"/>
        </w:rPr>
        <w:t xml:space="preserve"> </w:t>
      </w:r>
      <w:r>
        <w:rPr>
          <w:spacing w:val="-2"/>
        </w:rPr>
        <w:t>информации»;</w:t>
      </w:r>
    </w:p>
    <w:p w14:paraId="67520B81" w14:textId="77777777" w:rsidR="009E0CAA" w:rsidRDefault="00000000">
      <w:pPr>
        <w:pStyle w:val="a3"/>
        <w:ind w:right="848" w:firstLine="739"/>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1904288" w14:textId="77777777" w:rsidR="009E0CAA" w:rsidRDefault="00000000">
      <w:pPr>
        <w:pStyle w:val="a3"/>
        <w:ind w:right="860" w:firstLine="739"/>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655401D" w14:textId="77777777" w:rsidR="009E0CAA" w:rsidRDefault="00000000">
      <w:pPr>
        <w:pStyle w:val="a3"/>
        <w:ind w:right="856" w:firstLine="760"/>
      </w:pPr>
      <w:r>
        <w:t xml:space="preserve">оценивать и сравнивать размеры текстовых, графических, звуковых файлов и </w:t>
      </w:r>
      <w:r>
        <w:rPr>
          <w:spacing w:val="-2"/>
        </w:rPr>
        <w:t>видеофайлов;</w:t>
      </w:r>
    </w:p>
    <w:p w14:paraId="2F8950CF" w14:textId="77777777" w:rsidR="009E0CAA" w:rsidRDefault="00000000">
      <w:pPr>
        <w:pStyle w:val="a3"/>
        <w:ind w:right="854" w:firstLine="760"/>
      </w:pPr>
      <w:r>
        <w:t>приводить примеры современных устройств хранения и передачи информации, сравнивать их количественные характеристики;</w:t>
      </w:r>
    </w:p>
    <w:p w14:paraId="41EDD87C" w14:textId="77777777" w:rsidR="009E0CAA" w:rsidRDefault="00000000">
      <w:pPr>
        <w:pStyle w:val="a3"/>
        <w:ind w:right="861" w:firstLine="760"/>
      </w:pPr>
      <w:r>
        <w:t>выделять основные этапы в истории и понимать тенденции развития компьютеров и программного обеспечения;</w:t>
      </w:r>
    </w:p>
    <w:p w14:paraId="5C96EB3B" w14:textId="77777777" w:rsidR="009E0CAA" w:rsidRDefault="00000000">
      <w:pPr>
        <w:pStyle w:val="a3"/>
        <w:ind w:right="846"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4CB1CA3" w14:textId="77777777" w:rsidR="009E0CAA" w:rsidRDefault="00000000">
      <w:pPr>
        <w:pStyle w:val="a3"/>
        <w:ind w:left="1894" w:right="854"/>
      </w:pPr>
      <w:r>
        <w:t>соотносить характеристики компьютера с задачами, решаемыми с его помощью; ориентироваться в иерархической</w:t>
      </w:r>
      <w:r>
        <w:rPr>
          <w:spacing w:val="32"/>
        </w:rPr>
        <w:t xml:space="preserve"> </w:t>
      </w:r>
      <w:r>
        <w:t>структуре</w:t>
      </w:r>
      <w:r>
        <w:rPr>
          <w:spacing w:val="35"/>
        </w:rPr>
        <w:t xml:space="preserve"> </w:t>
      </w:r>
      <w:r>
        <w:t>файловой</w:t>
      </w:r>
      <w:r>
        <w:rPr>
          <w:spacing w:val="32"/>
        </w:rPr>
        <w:t xml:space="preserve"> </w:t>
      </w:r>
      <w:r>
        <w:t>системы (записывать</w:t>
      </w:r>
      <w:r>
        <w:rPr>
          <w:spacing w:val="32"/>
        </w:rPr>
        <w:t xml:space="preserve"> </w:t>
      </w:r>
      <w:r>
        <w:t>полное</w:t>
      </w:r>
    </w:p>
    <w:p w14:paraId="1F1669C4" w14:textId="77777777" w:rsidR="009E0CAA" w:rsidRDefault="00000000">
      <w:pPr>
        <w:pStyle w:val="a3"/>
        <w:ind w:right="860"/>
      </w:pPr>
      <w:r>
        <w:t>имя файла (каталога), путь к файлу (каталогу) по имеющемуся описанию файловой структуры некоторого информационного носителя);</w:t>
      </w:r>
    </w:p>
    <w:p w14:paraId="39E441CB" w14:textId="77777777" w:rsidR="009E0CAA" w:rsidRDefault="00000000">
      <w:pPr>
        <w:pStyle w:val="a3"/>
        <w:ind w:right="852"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04BCEE6D" w14:textId="77777777" w:rsidR="009E0CAA" w:rsidRDefault="00000000">
      <w:pPr>
        <w:pStyle w:val="a3"/>
        <w:ind w:right="856" w:firstLine="760"/>
      </w:pPr>
      <w:r>
        <w:t>представлять результаты своей деятельности в виде структурированных иллюстрированных документов, мультимедийных презентаций;</w:t>
      </w:r>
    </w:p>
    <w:p w14:paraId="5F1391BB" w14:textId="77777777" w:rsidR="009E0CAA" w:rsidRDefault="00000000">
      <w:pPr>
        <w:pStyle w:val="a3"/>
        <w:ind w:right="852" w:firstLine="760"/>
      </w:pPr>
      <w:r>
        <w:t>искать информацию в Интернете (в том числе по ключевым словам, по</w:t>
      </w:r>
      <w:r>
        <w:rPr>
          <w:spacing w:val="40"/>
        </w:rPr>
        <w:t xml:space="preserve"> </w:t>
      </w:r>
      <w:r>
        <w:t>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w:t>
      </w:r>
    </w:p>
    <w:p w14:paraId="0CCA8D60" w14:textId="77777777" w:rsidR="009E0CAA" w:rsidRDefault="009E0CAA">
      <w:pPr>
        <w:pStyle w:val="a3"/>
        <w:sectPr w:rsidR="009E0CAA">
          <w:pgSz w:w="11920" w:h="16850"/>
          <w:pgMar w:top="980" w:right="0" w:bottom="280" w:left="283" w:header="761" w:footer="0" w:gutter="0"/>
          <w:cols w:space="720"/>
        </w:sectPr>
      </w:pPr>
    </w:p>
    <w:p w14:paraId="519E5891" w14:textId="77777777" w:rsidR="009E0CAA" w:rsidRDefault="00000000">
      <w:pPr>
        <w:pStyle w:val="a3"/>
        <w:spacing w:before="241"/>
        <w:ind w:right="846"/>
      </w:pPr>
      <w:r>
        <w:lastRenderedPageBreak/>
        <w:t>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42B89176" w14:textId="77777777" w:rsidR="009E0CAA" w:rsidRDefault="00000000">
      <w:pPr>
        <w:pStyle w:val="a3"/>
        <w:spacing w:before="1"/>
        <w:ind w:right="861"/>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3DB12D17" w14:textId="77777777" w:rsidR="009E0CAA" w:rsidRDefault="00000000">
      <w:pPr>
        <w:pStyle w:val="a3"/>
        <w:ind w:firstLine="760"/>
        <w:jc w:val="left"/>
      </w:pPr>
      <w:r>
        <w:t>применять</w:t>
      </w:r>
      <w:r>
        <w:rPr>
          <w:spacing w:val="37"/>
        </w:rPr>
        <w:t xml:space="preserve"> </w:t>
      </w:r>
      <w:r>
        <w:t>методы</w:t>
      </w:r>
      <w:r>
        <w:rPr>
          <w:spacing w:val="31"/>
        </w:rPr>
        <w:t xml:space="preserve"> </w:t>
      </w:r>
      <w:r>
        <w:t>профилактики</w:t>
      </w:r>
      <w:r>
        <w:rPr>
          <w:spacing w:val="32"/>
        </w:rPr>
        <w:t xml:space="preserve"> </w:t>
      </w:r>
      <w:r>
        <w:t>негативного</w:t>
      </w:r>
      <w:r>
        <w:rPr>
          <w:spacing w:val="30"/>
        </w:rPr>
        <w:t xml:space="preserve"> </w:t>
      </w:r>
      <w:r>
        <w:t>влияния</w:t>
      </w:r>
      <w:r>
        <w:rPr>
          <w:spacing w:val="33"/>
        </w:rPr>
        <w:t xml:space="preserve"> </w:t>
      </w:r>
      <w:r>
        <w:t>средств</w:t>
      </w:r>
      <w:r>
        <w:rPr>
          <w:spacing w:val="34"/>
        </w:rPr>
        <w:t xml:space="preserve"> </w:t>
      </w:r>
      <w:r>
        <w:t>информационных</w:t>
      </w:r>
      <w:r>
        <w:rPr>
          <w:spacing w:val="33"/>
        </w:rPr>
        <w:t xml:space="preserve"> </w:t>
      </w:r>
      <w:r>
        <w:t>и коммуникационных технологий на здоровье пользователя.</w:t>
      </w:r>
    </w:p>
    <w:p w14:paraId="511BA14C" w14:textId="77777777" w:rsidR="009E0CAA" w:rsidRDefault="00000000">
      <w:pPr>
        <w:pStyle w:val="a3"/>
        <w:ind w:left="1894"/>
        <w:jc w:val="left"/>
      </w:pPr>
      <w:r>
        <w:t>К</w:t>
      </w:r>
      <w:r>
        <w:rPr>
          <w:spacing w:val="-11"/>
        </w:rPr>
        <w:t xml:space="preserve"> </w:t>
      </w:r>
      <w:r>
        <w:t>концу</w:t>
      </w:r>
      <w:r>
        <w:rPr>
          <w:spacing w:val="-17"/>
        </w:rPr>
        <w:t xml:space="preserve"> </w:t>
      </w:r>
      <w:r>
        <w:t>обучения</w:t>
      </w:r>
      <w:r>
        <w:rPr>
          <w:spacing w:val="-3"/>
        </w:rPr>
        <w:t xml:space="preserve"> </w:t>
      </w:r>
      <w:r>
        <w:t>в</w:t>
      </w:r>
      <w:r>
        <w:rPr>
          <w:spacing w:val="-5"/>
        </w:rPr>
        <w:t xml:space="preserve"> </w:t>
      </w:r>
      <w:r>
        <w:t>8</w:t>
      </w:r>
      <w:r>
        <w:rPr>
          <w:spacing w:val="-5"/>
        </w:rPr>
        <w:t xml:space="preserve"> </w:t>
      </w:r>
      <w:r>
        <w:t>классе</w:t>
      </w:r>
      <w:r>
        <w:rPr>
          <w:spacing w:val="3"/>
        </w:rPr>
        <w:t xml:space="preserve"> </w:t>
      </w:r>
      <w:r>
        <w:t>у</w:t>
      </w:r>
      <w:r>
        <w:rPr>
          <w:spacing w:val="-13"/>
        </w:rPr>
        <w:t xml:space="preserve"> </w:t>
      </w:r>
      <w:r>
        <w:t>обучающегося будут сформированы</w:t>
      </w:r>
      <w:r>
        <w:rPr>
          <w:spacing w:val="6"/>
        </w:rPr>
        <w:t xml:space="preserve"> </w:t>
      </w:r>
      <w:r>
        <w:rPr>
          <w:spacing w:val="-2"/>
        </w:rPr>
        <w:t>умения:</w:t>
      </w:r>
    </w:p>
    <w:p w14:paraId="2C07C790" w14:textId="77777777" w:rsidR="009E0CAA" w:rsidRDefault="00000000">
      <w:pPr>
        <w:pStyle w:val="a3"/>
        <w:ind w:firstLine="760"/>
        <w:jc w:val="left"/>
      </w:pPr>
      <w:r>
        <w:t>пояснять</w:t>
      </w:r>
      <w:r>
        <w:rPr>
          <w:spacing w:val="-5"/>
        </w:rPr>
        <w:t xml:space="preserve"> </w:t>
      </w:r>
      <w:r>
        <w:t>на</w:t>
      </w:r>
      <w:r>
        <w:rPr>
          <w:spacing w:val="-5"/>
        </w:rPr>
        <w:t xml:space="preserve"> </w:t>
      </w:r>
      <w:r>
        <w:t>примерах</w:t>
      </w:r>
      <w:r>
        <w:rPr>
          <w:spacing w:val="-2"/>
        </w:rPr>
        <w:t xml:space="preserve"> </w:t>
      </w:r>
      <w:r>
        <w:t>различия</w:t>
      </w:r>
      <w:r>
        <w:rPr>
          <w:spacing w:val="-4"/>
        </w:rPr>
        <w:t xml:space="preserve"> </w:t>
      </w:r>
      <w:r>
        <w:t>между</w:t>
      </w:r>
      <w:r>
        <w:rPr>
          <w:spacing w:val="-9"/>
        </w:rPr>
        <w:t xml:space="preserve"> </w:t>
      </w:r>
      <w:r>
        <w:t>позиционными</w:t>
      </w:r>
      <w:r>
        <w:rPr>
          <w:spacing w:val="-4"/>
        </w:rPr>
        <w:t xml:space="preserve"> </w:t>
      </w:r>
      <w:r>
        <w:t>и</w:t>
      </w:r>
      <w:r>
        <w:rPr>
          <w:spacing w:val="-6"/>
        </w:rPr>
        <w:t xml:space="preserve"> </w:t>
      </w:r>
      <w:r>
        <w:t>непозиционными</w:t>
      </w:r>
      <w:r>
        <w:rPr>
          <w:spacing w:val="-4"/>
        </w:rPr>
        <w:t xml:space="preserve"> </w:t>
      </w:r>
      <w:r>
        <w:t xml:space="preserve">системами </w:t>
      </w:r>
      <w:r>
        <w:rPr>
          <w:spacing w:val="-2"/>
        </w:rPr>
        <w:t>счисления;</w:t>
      </w:r>
    </w:p>
    <w:p w14:paraId="417FA8D1" w14:textId="77777777" w:rsidR="009E0CAA" w:rsidRDefault="00000000">
      <w:pPr>
        <w:pStyle w:val="a3"/>
        <w:ind w:left="1181" w:right="843" w:firstLine="758"/>
        <w:jc w:val="right"/>
      </w:pPr>
      <w:r>
        <w:t>записывать</w:t>
      </w:r>
      <w:r>
        <w:rPr>
          <w:spacing w:val="80"/>
        </w:rPr>
        <w:t xml:space="preserve"> </w:t>
      </w:r>
      <w:r>
        <w:t>и</w:t>
      </w:r>
      <w:r>
        <w:rPr>
          <w:spacing w:val="78"/>
        </w:rPr>
        <w:t xml:space="preserve"> </w:t>
      </w:r>
      <w:r>
        <w:t>сравнивать</w:t>
      </w:r>
      <w:r>
        <w:rPr>
          <w:spacing w:val="79"/>
        </w:rPr>
        <w:t xml:space="preserve"> </w:t>
      </w:r>
      <w:r>
        <w:t>целые</w:t>
      </w:r>
      <w:r>
        <w:rPr>
          <w:spacing w:val="76"/>
        </w:rPr>
        <w:t xml:space="preserve"> </w:t>
      </w:r>
      <w:r>
        <w:t>числа</w:t>
      </w:r>
      <w:r>
        <w:rPr>
          <w:spacing w:val="76"/>
        </w:rPr>
        <w:t xml:space="preserve"> </w:t>
      </w:r>
      <w:r>
        <w:t>от</w:t>
      </w:r>
      <w:r>
        <w:rPr>
          <w:spacing w:val="77"/>
        </w:rPr>
        <w:t xml:space="preserve"> </w:t>
      </w:r>
      <w:r>
        <w:t>0</w:t>
      </w:r>
      <w:r>
        <w:rPr>
          <w:spacing w:val="79"/>
        </w:rPr>
        <w:t xml:space="preserve"> </w:t>
      </w:r>
      <w:r>
        <w:t>до</w:t>
      </w:r>
      <w:r>
        <w:rPr>
          <w:spacing w:val="77"/>
        </w:rPr>
        <w:t xml:space="preserve"> </w:t>
      </w:r>
      <w:r>
        <w:t>1024</w:t>
      </w:r>
      <w:r>
        <w:rPr>
          <w:spacing w:val="77"/>
        </w:rPr>
        <w:t xml:space="preserve"> </w:t>
      </w:r>
      <w:r>
        <w:t>в</w:t>
      </w:r>
      <w:r>
        <w:rPr>
          <w:spacing w:val="76"/>
        </w:rPr>
        <w:t xml:space="preserve"> </w:t>
      </w:r>
      <w:r>
        <w:t>различных</w:t>
      </w:r>
      <w:r>
        <w:rPr>
          <w:spacing w:val="80"/>
        </w:rPr>
        <w:t xml:space="preserve"> </w:t>
      </w:r>
      <w:r>
        <w:t>позиционных системах</w:t>
      </w:r>
      <w:r>
        <w:rPr>
          <w:spacing w:val="-2"/>
        </w:rPr>
        <w:t xml:space="preserve"> </w:t>
      </w:r>
      <w:r>
        <w:t>счисления</w:t>
      </w:r>
      <w:r>
        <w:rPr>
          <w:spacing w:val="-5"/>
        </w:rPr>
        <w:t xml:space="preserve"> </w:t>
      </w:r>
      <w:r>
        <w:t>(с</w:t>
      </w:r>
      <w:r>
        <w:rPr>
          <w:spacing w:val="-7"/>
        </w:rPr>
        <w:t xml:space="preserve"> </w:t>
      </w:r>
      <w:r>
        <w:t>основаниями</w:t>
      </w:r>
      <w:r>
        <w:rPr>
          <w:spacing w:val="-4"/>
        </w:rPr>
        <w:t xml:space="preserve"> </w:t>
      </w:r>
      <w:r>
        <w:t>2,</w:t>
      </w:r>
      <w:r>
        <w:rPr>
          <w:spacing w:val="-6"/>
        </w:rPr>
        <w:t xml:space="preserve"> </w:t>
      </w:r>
      <w:r>
        <w:t>8,</w:t>
      </w:r>
      <w:r>
        <w:rPr>
          <w:spacing w:val="-5"/>
        </w:rPr>
        <w:t xml:space="preserve"> </w:t>
      </w:r>
      <w:r>
        <w:t>16),</w:t>
      </w:r>
      <w:r>
        <w:rPr>
          <w:spacing w:val="-7"/>
        </w:rPr>
        <w:t xml:space="preserve"> </w:t>
      </w:r>
      <w:r>
        <w:t>выполнять</w:t>
      </w:r>
      <w:r>
        <w:rPr>
          <w:spacing w:val="-4"/>
        </w:rPr>
        <w:t xml:space="preserve"> </w:t>
      </w:r>
      <w:r>
        <w:t>арифметические</w:t>
      </w:r>
      <w:r>
        <w:rPr>
          <w:spacing w:val="-5"/>
        </w:rPr>
        <w:t xml:space="preserve"> </w:t>
      </w:r>
      <w:r>
        <w:t>операции</w:t>
      </w:r>
      <w:r>
        <w:rPr>
          <w:spacing w:val="-7"/>
        </w:rPr>
        <w:t xml:space="preserve"> </w:t>
      </w:r>
      <w:r>
        <w:t>над</w:t>
      </w:r>
      <w:r>
        <w:rPr>
          <w:spacing w:val="-5"/>
        </w:rPr>
        <w:t xml:space="preserve"> </w:t>
      </w:r>
      <w:r>
        <w:t>ними; раскрывать</w:t>
      </w:r>
      <w:r>
        <w:rPr>
          <w:spacing w:val="40"/>
        </w:rPr>
        <w:t xml:space="preserve"> </w:t>
      </w:r>
      <w:r>
        <w:t>смысл</w:t>
      </w:r>
      <w:r>
        <w:rPr>
          <w:spacing w:val="40"/>
        </w:rPr>
        <w:t xml:space="preserve"> </w:t>
      </w:r>
      <w:r>
        <w:t>понятий</w:t>
      </w:r>
      <w:r>
        <w:rPr>
          <w:spacing w:val="40"/>
        </w:rPr>
        <w:t xml:space="preserve"> </w:t>
      </w:r>
      <w:r>
        <w:t>«высказывание»,</w:t>
      </w:r>
      <w:r>
        <w:rPr>
          <w:spacing w:val="40"/>
        </w:rPr>
        <w:t xml:space="preserve"> </w:t>
      </w:r>
      <w:r>
        <w:t>«логическая</w:t>
      </w:r>
      <w:r>
        <w:rPr>
          <w:spacing w:val="40"/>
        </w:rPr>
        <w:t xml:space="preserve"> </w:t>
      </w:r>
      <w:r>
        <w:t>операция»,</w:t>
      </w:r>
      <w:r>
        <w:rPr>
          <w:spacing w:val="40"/>
        </w:rPr>
        <w:t xml:space="preserve"> </w:t>
      </w:r>
      <w:r>
        <w:t>«логическое</w:t>
      </w:r>
    </w:p>
    <w:p w14:paraId="597C3B08" w14:textId="77777777" w:rsidR="009E0CAA" w:rsidRDefault="00000000">
      <w:pPr>
        <w:pStyle w:val="a3"/>
        <w:spacing w:before="1"/>
        <w:jc w:val="left"/>
      </w:pPr>
      <w:r>
        <w:rPr>
          <w:spacing w:val="-2"/>
        </w:rPr>
        <w:t>выражение»;</w:t>
      </w:r>
    </w:p>
    <w:p w14:paraId="0DF18B55" w14:textId="77777777" w:rsidR="009E0CAA" w:rsidRDefault="00000000">
      <w:pPr>
        <w:pStyle w:val="a3"/>
        <w:ind w:right="851" w:firstLine="760"/>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14:paraId="067B052A" w14:textId="77777777" w:rsidR="009E0CAA" w:rsidRDefault="00000000">
      <w:pPr>
        <w:pStyle w:val="a3"/>
        <w:ind w:right="850"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3881C219" w14:textId="77777777" w:rsidR="009E0CAA" w:rsidRDefault="00000000">
      <w:pPr>
        <w:pStyle w:val="a3"/>
        <w:tabs>
          <w:tab w:val="left" w:pos="6577"/>
          <w:tab w:val="left" w:pos="9515"/>
        </w:tabs>
        <w:ind w:left="3483" w:right="870" w:hanging="1590"/>
      </w:pPr>
      <w:r>
        <w:t>описывать</w:t>
      </w:r>
      <w:r>
        <w:rPr>
          <w:spacing w:val="80"/>
        </w:rPr>
        <w:t xml:space="preserve">  </w:t>
      </w:r>
      <w:r>
        <w:t>алгоритм решения</w:t>
      </w:r>
      <w:r>
        <w:tab/>
      </w:r>
      <w:r>
        <w:rPr>
          <w:spacing w:val="-2"/>
        </w:rPr>
        <w:t>задачи</w:t>
      </w:r>
      <w:r>
        <w:tab/>
      </w:r>
      <w:r>
        <w:rPr>
          <w:spacing w:val="-2"/>
        </w:rPr>
        <w:t>различными способами,</w:t>
      </w:r>
    </w:p>
    <w:p w14:paraId="65000881" w14:textId="77777777" w:rsidR="009E0CAA" w:rsidRDefault="00000000">
      <w:pPr>
        <w:pStyle w:val="a3"/>
      </w:pPr>
      <w:r>
        <w:t>в</w:t>
      </w:r>
      <w:r>
        <w:rPr>
          <w:spacing w:val="-4"/>
        </w:rPr>
        <w:t xml:space="preserve"> </w:t>
      </w:r>
      <w:r>
        <w:t>том</w:t>
      </w:r>
      <w:r>
        <w:rPr>
          <w:spacing w:val="-2"/>
        </w:rPr>
        <w:t xml:space="preserve"> </w:t>
      </w:r>
      <w:r>
        <w:t>числе</w:t>
      </w:r>
      <w:r>
        <w:rPr>
          <w:spacing w:val="-2"/>
        </w:rPr>
        <w:t xml:space="preserve"> </w:t>
      </w:r>
      <w:r>
        <w:t>в</w:t>
      </w:r>
      <w:r>
        <w:rPr>
          <w:spacing w:val="-4"/>
        </w:rPr>
        <w:t xml:space="preserve"> </w:t>
      </w:r>
      <w:r>
        <w:t>виде</w:t>
      </w:r>
      <w:r>
        <w:rPr>
          <w:spacing w:val="-1"/>
        </w:rPr>
        <w:t xml:space="preserve"> </w:t>
      </w:r>
      <w:r>
        <w:t>блок-</w:t>
      </w:r>
      <w:r>
        <w:rPr>
          <w:spacing w:val="-2"/>
        </w:rPr>
        <w:t>схемы;</w:t>
      </w:r>
    </w:p>
    <w:p w14:paraId="4D532B62" w14:textId="77777777" w:rsidR="009E0CAA" w:rsidRDefault="00000000">
      <w:pPr>
        <w:pStyle w:val="a3"/>
        <w:tabs>
          <w:tab w:val="left" w:pos="3274"/>
          <w:tab w:val="left" w:pos="4589"/>
          <w:tab w:val="left" w:pos="5708"/>
          <w:tab w:val="left" w:pos="6054"/>
          <w:tab w:val="left" w:pos="6510"/>
          <w:tab w:val="left" w:pos="7972"/>
          <w:tab w:val="left" w:pos="9333"/>
          <w:tab w:val="left" w:pos="10660"/>
        </w:tabs>
        <w:ind w:right="858" w:firstLine="760"/>
        <w:jc w:val="left"/>
      </w:pPr>
      <w:r>
        <w:rPr>
          <w:spacing w:val="-2"/>
        </w:rPr>
        <w:t>составлять,</w:t>
      </w:r>
      <w:r>
        <w:tab/>
      </w:r>
      <w:r>
        <w:rPr>
          <w:spacing w:val="-2"/>
        </w:rPr>
        <w:t>выполнять</w:t>
      </w:r>
      <w:r>
        <w:tab/>
      </w:r>
      <w:r>
        <w:rPr>
          <w:spacing w:val="-2"/>
        </w:rPr>
        <w:t>вручную</w:t>
      </w:r>
      <w:r>
        <w:tab/>
      </w:r>
      <w:r>
        <w:rPr>
          <w:spacing w:val="-10"/>
        </w:rPr>
        <w:t>и</w:t>
      </w:r>
      <w:r>
        <w:tab/>
      </w:r>
      <w:r>
        <w:rPr>
          <w:spacing w:val="-6"/>
        </w:rPr>
        <w:t>на</w:t>
      </w:r>
      <w:r>
        <w:tab/>
      </w:r>
      <w:r>
        <w:rPr>
          <w:spacing w:val="-2"/>
        </w:rPr>
        <w:t>компьютере</w:t>
      </w:r>
      <w:r>
        <w:tab/>
      </w:r>
      <w:r>
        <w:rPr>
          <w:spacing w:val="-2"/>
        </w:rPr>
        <w:t>несложные</w:t>
      </w:r>
      <w:r>
        <w:tab/>
      </w:r>
      <w:r>
        <w:rPr>
          <w:spacing w:val="-2"/>
        </w:rPr>
        <w:t>алгоритмы</w:t>
      </w:r>
      <w:r>
        <w:tab/>
      </w:r>
      <w:r>
        <w:rPr>
          <w:spacing w:val="-10"/>
        </w:rPr>
        <w:t xml:space="preserve">с </w:t>
      </w:r>
      <w:r>
        <w:t>использованием</w:t>
      </w:r>
      <w:r>
        <w:rPr>
          <w:spacing w:val="29"/>
        </w:rPr>
        <w:t xml:space="preserve"> </w:t>
      </w:r>
      <w:r>
        <w:t>ветвлений</w:t>
      </w:r>
      <w:r>
        <w:rPr>
          <w:spacing w:val="30"/>
        </w:rPr>
        <w:t xml:space="preserve"> </w:t>
      </w:r>
      <w:r>
        <w:t>и</w:t>
      </w:r>
      <w:r>
        <w:rPr>
          <w:spacing w:val="29"/>
        </w:rPr>
        <w:t xml:space="preserve"> </w:t>
      </w:r>
      <w:r>
        <w:t>циклов</w:t>
      </w:r>
      <w:r>
        <w:rPr>
          <w:spacing w:val="31"/>
        </w:rPr>
        <w:t xml:space="preserve"> </w:t>
      </w:r>
      <w:r>
        <w:t>для</w:t>
      </w:r>
      <w:r>
        <w:rPr>
          <w:spacing w:val="38"/>
        </w:rPr>
        <w:t xml:space="preserve"> </w:t>
      </w:r>
      <w:r>
        <w:t>управления</w:t>
      </w:r>
      <w:r>
        <w:rPr>
          <w:spacing w:val="32"/>
        </w:rPr>
        <w:t xml:space="preserve"> </w:t>
      </w:r>
      <w:r>
        <w:t>исполнителями,</w:t>
      </w:r>
      <w:r>
        <w:rPr>
          <w:spacing w:val="30"/>
        </w:rPr>
        <w:t xml:space="preserve"> </w:t>
      </w:r>
      <w:r>
        <w:t>такими,</w:t>
      </w:r>
      <w:r>
        <w:rPr>
          <w:spacing w:val="29"/>
        </w:rPr>
        <w:t xml:space="preserve"> </w:t>
      </w:r>
      <w:r>
        <w:t>как</w:t>
      </w:r>
      <w:r>
        <w:rPr>
          <w:spacing w:val="37"/>
        </w:rPr>
        <w:t xml:space="preserve"> </w:t>
      </w:r>
      <w:r>
        <w:t>«Робот»,</w:t>
      </w:r>
    </w:p>
    <w:p w14:paraId="0AB4255F" w14:textId="77777777" w:rsidR="009E0CAA" w:rsidRDefault="00000000">
      <w:pPr>
        <w:pStyle w:val="a3"/>
        <w:jc w:val="left"/>
      </w:pPr>
      <w:r>
        <w:t>«Черепашка»,</w:t>
      </w:r>
      <w:r>
        <w:rPr>
          <w:spacing w:val="-4"/>
        </w:rPr>
        <w:t xml:space="preserve"> </w:t>
      </w:r>
      <w:r>
        <w:rPr>
          <w:spacing w:val="-2"/>
        </w:rPr>
        <w:t>«Чертёжник»;</w:t>
      </w:r>
    </w:p>
    <w:p w14:paraId="3C0A6E07" w14:textId="77777777" w:rsidR="009E0CAA" w:rsidRDefault="00000000">
      <w:pPr>
        <w:pStyle w:val="a3"/>
        <w:ind w:firstLine="760"/>
        <w:jc w:val="left"/>
      </w:pPr>
      <w:r>
        <w:t>использовать</w:t>
      </w:r>
      <w:r>
        <w:rPr>
          <w:spacing w:val="38"/>
        </w:rPr>
        <w:t xml:space="preserve"> </w:t>
      </w:r>
      <w:r>
        <w:t>константы</w:t>
      </w:r>
      <w:r>
        <w:rPr>
          <w:spacing w:val="37"/>
        </w:rPr>
        <w:t xml:space="preserve"> </w:t>
      </w:r>
      <w:r>
        <w:t>и</w:t>
      </w:r>
      <w:r>
        <w:rPr>
          <w:spacing w:val="37"/>
        </w:rPr>
        <w:t xml:space="preserve"> </w:t>
      </w:r>
      <w:r>
        <w:t>переменные</w:t>
      </w:r>
      <w:r>
        <w:rPr>
          <w:spacing w:val="36"/>
        </w:rPr>
        <w:t xml:space="preserve"> </w:t>
      </w:r>
      <w:r>
        <w:t>различных</w:t>
      </w:r>
      <w:r>
        <w:rPr>
          <w:spacing w:val="36"/>
        </w:rPr>
        <w:t xml:space="preserve"> </w:t>
      </w:r>
      <w:r>
        <w:t>типов</w:t>
      </w:r>
      <w:r>
        <w:rPr>
          <w:spacing w:val="37"/>
        </w:rPr>
        <w:t xml:space="preserve"> </w:t>
      </w:r>
      <w:r>
        <w:t>(числовых,</w:t>
      </w:r>
      <w:r>
        <w:rPr>
          <w:spacing w:val="34"/>
        </w:rPr>
        <w:t xml:space="preserve"> </w:t>
      </w:r>
      <w:r>
        <w:t>логических, символьных), а также содержащие их выражения, использовать оператор присваивания;</w:t>
      </w:r>
    </w:p>
    <w:p w14:paraId="772BC514" w14:textId="77777777" w:rsidR="009E0CAA" w:rsidRDefault="00000000">
      <w:pPr>
        <w:pStyle w:val="a3"/>
        <w:ind w:right="2449" w:firstLine="760"/>
        <w:jc w:val="left"/>
      </w:pPr>
      <w:r>
        <w:t>использовать</w:t>
      </w:r>
      <w:r>
        <w:rPr>
          <w:spacing w:val="-7"/>
        </w:rPr>
        <w:t xml:space="preserve"> </w:t>
      </w:r>
      <w:r>
        <w:t>при</w:t>
      </w:r>
      <w:r>
        <w:rPr>
          <w:spacing w:val="-11"/>
        </w:rPr>
        <w:t xml:space="preserve"> </w:t>
      </w:r>
      <w:r>
        <w:t>разработке</w:t>
      </w:r>
      <w:r>
        <w:rPr>
          <w:spacing w:val="-13"/>
        </w:rPr>
        <w:t xml:space="preserve"> </w:t>
      </w:r>
      <w:r>
        <w:t>программ</w:t>
      </w:r>
      <w:r>
        <w:rPr>
          <w:spacing w:val="-13"/>
        </w:rPr>
        <w:t xml:space="preserve"> </w:t>
      </w:r>
      <w:r>
        <w:t>логические</w:t>
      </w:r>
      <w:r>
        <w:rPr>
          <w:spacing w:val="-13"/>
        </w:rPr>
        <w:t xml:space="preserve"> </w:t>
      </w:r>
      <w:r>
        <w:t>значения,</w:t>
      </w:r>
      <w:r>
        <w:rPr>
          <w:spacing w:val="-11"/>
        </w:rPr>
        <w:t xml:space="preserve"> </w:t>
      </w:r>
      <w:r>
        <w:t>операции и выражения с ними;</w:t>
      </w:r>
    </w:p>
    <w:p w14:paraId="6534757E" w14:textId="77777777" w:rsidR="009E0CAA" w:rsidRDefault="00000000">
      <w:pPr>
        <w:pStyle w:val="a3"/>
        <w:spacing w:before="3"/>
        <w:ind w:right="131" w:firstLine="760"/>
        <w:jc w:val="left"/>
      </w:pPr>
      <w:r>
        <w:t>анализировать</w:t>
      </w:r>
      <w:r>
        <w:rPr>
          <w:spacing w:val="-5"/>
        </w:rPr>
        <w:t xml:space="preserve"> </w:t>
      </w:r>
      <w:r>
        <w:t>предложенные</w:t>
      </w:r>
      <w:r>
        <w:rPr>
          <w:spacing w:val="-6"/>
        </w:rPr>
        <w:t xml:space="preserve"> </w:t>
      </w:r>
      <w:r>
        <w:t>алгоритмы,</w:t>
      </w:r>
      <w:r>
        <w:rPr>
          <w:spacing w:val="-4"/>
        </w:rPr>
        <w:t xml:space="preserve"> </w:t>
      </w:r>
      <w:r>
        <w:t>в</w:t>
      </w:r>
      <w:r>
        <w:rPr>
          <w:spacing w:val="-5"/>
        </w:rPr>
        <w:t xml:space="preserve"> </w:t>
      </w:r>
      <w:r>
        <w:t>том</w:t>
      </w:r>
      <w:r>
        <w:rPr>
          <w:spacing w:val="-4"/>
        </w:rPr>
        <w:t xml:space="preserve"> </w:t>
      </w:r>
      <w:r>
        <w:t>числе</w:t>
      </w:r>
      <w:r>
        <w:rPr>
          <w:spacing w:val="-5"/>
        </w:rPr>
        <w:t xml:space="preserve"> </w:t>
      </w:r>
      <w:r>
        <w:t>определять,</w:t>
      </w:r>
      <w:r>
        <w:rPr>
          <w:spacing w:val="-4"/>
        </w:rPr>
        <w:t xml:space="preserve"> </w:t>
      </w:r>
      <w:r>
        <w:t>какие</w:t>
      </w:r>
      <w:r>
        <w:rPr>
          <w:spacing w:val="-5"/>
        </w:rPr>
        <w:t xml:space="preserve"> </w:t>
      </w:r>
      <w:r>
        <w:t>результаты возможны при заданном множестве исходных значений;</w:t>
      </w:r>
    </w:p>
    <w:p w14:paraId="288C4BE6" w14:textId="77777777" w:rsidR="009E0CAA" w:rsidRDefault="00000000">
      <w:pPr>
        <w:pStyle w:val="a3"/>
        <w:ind w:right="847" w:firstLine="760"/>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9488A54" w14:textId="77777777" w:rsidR="009E0CAA" w:rsidRDefault="00000000">
      <w:pPr>
        <w:pStyle w:val="a3"/>
        <w:ind w:left="1894"/>
      </w:pPr>
      <w:r>
        <w:t>К</w:t>
      </w:r>
      <w:r>
        <w:rPr>
          <w:spacing w:val="-11"/>
        </w:rPr>
        <w:t xml:space="preserve"> </w:t>
      </w:r>
      <w:r>
        <w:t>концу</w:t>
      </w:r>
      <w:r>
        <w:rPr>
          <w:spacing w:val="-17"/>
        </w:rPr>
        <w:t xml:space="preserve"> </w:t>
      </w:r>
      <w:r>
        <w:t>обучения</w:t>
      </w:r>
      <w:r>
        <w:rPr>
          <w:spacing w:val="-3"/>
        </w:rPr>
        <w:t xml:space="preserve"> </w:t>
      </w:r>
      <w:r>
        <w:t>в</w:t>
      </w:r>
      <w:r>
        <w:rPr>
          <w:spacing w:val="-5"/>
        </w:rPr>
        <w:t xml:space="preserve"> </w:t>
      </w:r>
      <w:r>
        <w:t>9</w:t>
      </w:r>
      <w:r>
        <w:rPr>
          <w:spacing w:val="-5"/>
        </w:rPr>
        <w:t xml:space="preserve"> </w:t>
      </w:r>
      <w:r>
        <w:t>классе</w:t>
      </w:r>
      <w:r>
        <w:rPr>
          <w:spacing w:val="3"/>
        </w:rPr>
        <w:t xml:space="preserve"> </w:t>
      </w:r>
      <w:r>
        <w:t>у</w:t>
      </w:r>
      <w:r>
        <w:rPr>
          <w:spacing w:val="-13"/>
        </w:rPr>
        <w:t xml:space="preserve"> </w:t>
      </w:r>
      <w:r>
        <w:t>обучающегося будут сформированы</w:t>
      </w:r>
      <w:r>
        <w:rPr>
          <w:spacing w:val="6"/>
        </w:rPr>
        <w:t xml:space="preserve"> </w:t>
      </w:r>
      <w:r>
        <w:rPr>
          <w:spacing w:val="-2"/>
        </w:rPr>
        <w:t>умения:</w:t>
      </w:r>
    </w:p>
    <w:p w14:paraId="5EEF6ED6" w14:textId="77777777" w:rsidR="009E0CAA" w:rsidRDefault="00000000">
      <w:pPr>
        <w:pStyle w:val="a3"/>
        <w:spacing w:before="1"/>
        <w:ind w:right="850"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27BFC08" w14:textId="77777777" w:rsidR="009E0CAA" w:rsidRDefault="00000000">
      <w:pPr>
        <w:pStyle w:val="a3"/>
        <w:ind w:right="848" w:firstLine="760"/>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14:paraId="09809527" w14:textId="77777777" w:rsidR="009E0CAA" w:rsidRDefault="00000000">
      <w:pPr>
        <w:pStyle w:val="a3"/>
        <w:ind w:right="848"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24E6AF45" w14:textId="77777777" w:rsidR="009E0CAA" w:rsidRDefault="00000000">
      <w:pPr>
        <w:pStyle w:val="a3"/>
        <w:spacing w:line="242" w:lineRule="auto"/>
        <w:ind w:right="856" w:firstLine="760"/>
      </w:pPr>
      <w:r>
        <w:t>использовать графы и деревья для моделирования систем сетевой и иерархической структуры, находить кратчайший путь в графе;</w:t>
      </w:r>
    </w:p>
    <w:p w14:paraId="40DEA316" w14:textId="77777777" w:rsidR="009E0CAA" w:rsidRDefault="00000000">
      <w:pPr>
        <w:pStyle w:val="a3"/>
        <w:ind w:right="852"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8236599" w14:textId="77777777" w:rsidR="009E0CAA" w:rsidRDefault="009E0CAA">
      <w:pPr>
        <w:pStyle w:val="a3"/>
        <w:sectPr w:rsidR="009E0CAA">
          <w:pgSz w:w="11920" w:h="16850"/>
          <w:pgMar w:top="980" w:right="0" w:bottom="280" w:left="283" w:header="761" w:footer="0" w:gutter="0"/>
          <w:cols w:space="720"/>
        </w:sectPr>
      </w:pPr>
    </w:p>
    <w:p w14:paraId="40FD79EB" w14:textId="77777777" w:rsidR="009E0CAA" w:rsidRDefault="00000000">
      <w:pPr>
        <w:pStyle w:val="a3"/>
        <w:spacing w:before="241"/>
        <w:ind w:right="847" w:firstLine="760"/>
      </w:pPr>
      <w:r>
        <w:lastRenderedPageBreak/>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14:paraId="573B1652" w14:textId="77777777" w:rsidR="009E0CAA" w:rsidRDefault="00000000">
      <w:pPr>
        <w:pStyle w:val="a3"/>
        <w:spacing w:before="1"/>
        <w:ind w:right="850"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0D41B7D" w14:textId="77777777" w:rsidR="009E0CAA" w:rsidRDefault="00000000">
      <w:pPr>
        <w:pStyle w:val="a3"/>
        <w:ind w:right="860" w:firstLine="760"/>
      </w:pPr>
      <w:r>
        <w:t>использовать электронные таблицы для численного моделирования в простых</w:t>
      </w:r>
      <w:r>
        <w:rPr>
          <w:spacing w:val="40"/>
        </w:rPr>
        <w:t xml:space="preserve"> </w:t>
      </w:r>
      <w:r>
        <w:t>задачах из разных предметных областей;</w:t>
      </w:r>
    </w:p>
    <w:p w14:paraId="342F39C4" w14:textId="77777777" w:rsidR="009E0CAA" w:rsidRDefault="00000000">
      <w:pPr>
        <w:pStyle w:val="a3"/>
        <w:tabs>
          <w:tab w:val="left" w:pos="7117"/>
        </w:tabs>
        <w:ind w:right="845" w:firstLine="760"/>
      </w:pPr>
      <w:r>
        <w:t>использовать современные интернет-сервисы (в том числе коммуникационные сервисы,</w:t>
      </w:r>
      <w:r>
        <w:rPr>
          <w:spacing w:val="80"/>
          <w:w w:val="150"/>
        </w:rPr>
        <w:t xml:space="preserve">  </w:t>
      </w:r>
      <w:r>
        <w:t>облачные хранилища данных,</w:t>
      </w:r>
      <w:r>
        <w:tab/>
        <w:t>онлайн-программы (текстовые</w:t>
      </w:r>
    </w:p>
    <w:p w14:paraId="12C7E641" w14:textId="77777777" w:rsidR="009E0CAA" w:rsidRDefault="00000000">
      <w:pPr>
        <w:pStyle w:val="a3"/>
        <w:tabs>
          <w:tab w:val="left" w:pos="2468"/>
          <w:tab w:val="left" w:pos="3639"/>
          <w:tab w:val="left" w:pos="5415"/>
          <w:tab w:val="left" w:pos="7826"/>
          <w:tab w:val="left" w:pos="9055"/>
        </w:tabs>
        <w:ind w:right="854"/>
        <w:jc w:val="right"/>
      </w:pPr>
      <w:r>
        <w:t>и</w:t>
      </w:r>
      <w:r>
        <w:rPr>
          <w:spacing w:val="40"/>
        </w:rPr>
        <w:t xml:space="preserve"> </w:t>
      </w:r>
      <w:r>
        <w:t>графические</w:t>
      </w:r>
      <w:r>
        <w:rPr>
          <w:spacing w:val="40"/>
        </w:rPr>
        <w:t xml:space="preserve"> </w:t>
      </w:r>
      <w:r>
        <w:t>редакторы,</w:t>
      </w:r>
      <w:r>
        <w:rPr>
          <w:spacing w:val="40"/>
        </w:rPr>
        <w:t xml:space="preserve"> </w:t>
      </w:r>
      <w:r>
        <w:t>среды</w:t>
      </w:r>
      <w:r>
        <w:rPr>
          <w:spacing w:val="40"/>
        </w:rPr>
        <w:t xml:space="preserve"> </w:t>
      </w:r>
      <w:r>
        <w:t>разработки))</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повседневной</w:t>
      </w:r>
      <w:r>
        <w:rPr>
          <w:spacing w:val="40"/>
        </w:rPr>
        <w:t xml:space="preserve"> </w:t>
      </w:r>
      <w:r>
        <w:t>деятельности;</w:t>
      </w:r>
      <w:r>
        <w:rPr>
          <w:spacing w:val="80"/>
        </w:rPr>
        <w:t xml:space="preserve"> </w:t>
      </w:r>
      <w:r>
        <w:rPr>
          <w:spacing w:val="-2"/>
        </w:rPr>
        <w:t>приводить</w:t>
      </w:r>
      <w:r>
        <w:tab/>
      </w:r>
      <w:r>
        <w:rPr>
          <w:spacing w:val="-2"/>
        </w:rPr>
        <w:t>примеры</w:t>
      </w:r>
      <w:r>
        <w:tab/>
      </w:r>
      <w:r>
        <w:rPr>
          <w:spacing w:val="-2"/>
        </w:rPr>
        <w:t>использования</w:t>
      </w:r>
      <w:r>
        <w:tab/>
      </w:r>
      <w:r>
        <w:rPr>
          <w:spacing w:val="-2"/>
        </w:rPr>
        <w:t>геоинформационных</w:t>
      </w:r>
      <w:r>
        <w:tab/>
      </w:r>
      <w:r>
        <w:rPr>
          <w:spacing w:val="-2"/>
        </w:rPr>
        <w:t>сервисов,</w:t>
      </w:r>
      <w:r>
        <w:tab/>
      </w:r>
      <w:r>
        <w:rPr>
          <w:spacing w:val="-2"/>
        </w:rPr>
        <w:t xml:space="preserve">сервисов </w:t>
      </w:r>
      <w:r>
        <w:t>государственных</w:t>
      </w:r>
      <w:r>
        <w:rPr>
          <w:spacing w:val="61"/>
        </w:rPr>
        <w:t xml:space="preserve"> </w:t>
      </w:r>
      <w:r>
        <w:t>услуг,</w:t>
      </w:r>
      <w:r>
        <w:rPr>
          <w:spacing w:val="60"/>
        </w:rPr>
        <w:t xml:space="preserve"> </w:t>
      </w:r>
      <w:r>
        <w:t>образовательных</w:t>
      </w:r>
      <w:r>
        <w:rPr>
          <w:spacing w:val="62"/>
        </w:rPr>
        <w:t xml:space="preserve"> </w:t>
      </w:r>
      <w:r>
        <w:t>сервисов</w:t>
      </w:r>
      <w:r>
        <w:rPr>
          <w:spacing w:val="60"/>
        </w:rPr>
        <w:t xml:space="preserve"> </w:t>
      </w:r>
      <w:r>
        <w:t>Интернета</w:t>
      </w:r>
      <w:r>
        <w:rPr>
          <w:spacing w:val="60"/>
        </w:rPr>
        <w:t xml:space="preserve"> </w:t>
      </w:r>
      <w:r>
        <w:t>в</w:t>
      </w:r>
      <w:r>
        <w:rPr>
          <w:spacing w:val="62"/>
        </w:rPr>
        <w:t xml:space="preserve"> </w:t>
      </w:r>
      <w:r>
        <w:t>учебной</w:t>
      </w:r>
      <w:r>
        <w:rPr>
          <w:spacing w:val="61"/>
        </w:rPr>
        <w:t xml:space="preserve"> </w:t>
      </w:r>
      <w:r>
        <w:t>и</w:t>
      </w:r>
      <w:r>
        <w:rPr>
          <w:spacing w:val="59"/>
        </w:rPr>
        <w:t xml:space="preserve"> </w:t>
      </w:r>
      <w:r>
        <w:rPr>
          <w:spacing w:val="-2"/>
        </w:rPr>
        <w:t>повседневной</w:t>
      </w:r>
    </w:p>
    <w:p w14:paraId="19D8FB1F" w14:textId="77777777" w:rsidR="009E0CAA" w:rsidRDefault="00000000">
      <w:pPr>
        <w:pStyle w:val="a3"/>
        <w:spacing w:before="1"/>
        <w:jc w:val="left"/>
      </w:pPr>
      <w:r>
        <w:rPr>
          <w:spacing w:val="-2"/>
        </w:rPr>
        <w:t>деятельности;</w:t>
      </w:r>
    </w:p>
    <w:p w14:paraId="34268DE2" w14:textId="77777777" w:rsidR="009E0CAA" w:rsidRDefault="00000000">
      <w:pPr>
        <w:pStyle w:val="a3"/>
        <w:ind w:right="853"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61DE4BA" w14:textId="77777777" w:rsidR="009E0CAA" w:rsidRDefault="00000000">
      <w:pPr>
        <w:pStyle w:val="a3"/>
        <w:ind w:right="853" w:firstLine="760"/>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14:paraId="03DC944F" w14:textId="77777777" w:rsidR="009E0CAA" w:rsidRDefault="009E0CAA">
      <w:pPr>
        <w:pStyle w:val="a3"/>
        <w:spacing w:before="7"/>
        <w:ind w:left="0"/>
        <w:jc w:val="left"/>
      </w:pPr>
    </w:p>
    <w:p w14:paraId="40323AEB" w14:textId="77777777" w:rsidR="009E0CAA" w:rsidRDefault="00000000">
      <w:pPr>
        <w:pStyle w:val="5"/>
        <w:numPr>
          <w:ilvl w:val="2"/>
          <w:numId w:val="64"/>
        </w:numPr>
        <w:tabs>
          <w:tab w:val="left" w:pos="2702"/>
        </w:tabs>
        <w:spacing w:line="275" w:lineRule="exact"/>
        <w:ind w:left="2702" w:hanging="720"/>
        <w:jc w:val="left"/>
      </w:pPr>
      <w:bookmarkStart w:id="57" w:name="1.2.5._Рабочая_программа_по_учебному_пре"/>
      <w:bookmarkStart w:id="58" w:name="_bookmark8"/>
      <w:bookmarkEnd w:id="57"/>
      <w:bookmarkEnd w:id="58"/>
      <w:r>
        <w:t>Рабочая</w:t>
      </w:r>
      <w:r>
        <w:rPr>
          <w:spacing w:val="-6"/>
        </w:rPr>
        <w:t xml:space="preserve"> </w:t>
      </w:r>
      <w:r>
        <w:t>программа</w:t>
      </w:r>
      <w:r>
        <w:rPr>
          <w:spacing w:val="-5"/>
        </w:rPr>
        <w:t xml:space="preserve"> </w:t>
      </w:r>
      <w:r>
        <w:t>по</w:t>
      </w:r>
      <w:r>
        <w:rPr>
          <w:spacing w:val="-5"/>
        </w:rPr>
        <w:t xml:space="preserve"> </w:t>
      </w:r>
      <w:r>
        <w:t>учебному</w:t>
      </w:r>
      <w:r>
        <w:rPr>
          <w:spacing w:val="-4"/>
        </w:rPr>
        <w:t xml:space="preserve"> </w:t>
      </w:r>
      <w:r>
        <w:t>предмету</w:t>
      </w:r>
      <w:r>
        <w:rPr>
          <w:spacing w:val="-1"/>
        </w:rPr>
        <w:t xml:space="preserve"> </w:t>
      </w:r>
      <w:r>
        <w:rPr>
          <w:spacing w:val="-2"/>
        </w:rPr>
        <w:t>«История».</w:t>
      </w:r>
    </w:p>
    <w:p w14:paraId="620B2741" w14:textId="77777777" w:rsidR="009E0CAA" w:rsidRDefault="00000000">
      <w:pPr>
        <w:pStyle w:val="a3"/>
        <w:spacing w:line="273" w:lineRule="exact"/>
        <w:ind w:left="1894"/>
        <w:jc w:val="left"/>
      </w:pPr>
      <w:r>
        <w:t>Пояснительная</w:t>
      </w:r>
      <w:r>
        <w:rPr>
          <w:spacing w:val="-12"/>
        </w:rPr>
        <w:t xml:space="preserve"> </w:t>
      </w:r>
      <w:r>
        <w:rPr>
          <w:spacing w:val="-2"/>
        </w:rPr>
        <w:t>записка.</w:t>
      </w:r>
    </w:p>
    <w:p w14:paraId="60EDD94E" w14:textId="77777777" w:rsidR="009E0CAA" w:rsidRDefault="00000000">
      <w:pPr>
        <w:pStyle w:val="a3"/>
        <w:tabs>
          <w:tab w:val="left" w:pos="2170"/>
          <w:tab w:val="left" w:pos="8560"/>
        </w:tabs>
        <w:ind w:right="914"/>
        <w:jc w:val="left"/>
      </w:pPr>
      <w:r>
        <w:t>Программа</w:t>
      </w:r>
      <w:r>
        <w:rPr>
          <w:spacing w:val="40"/>
        </w:rPr>
        <w:t xml:space="preserve"> </w:t>
      </w:r>
      <w:r>
        <w:t>учебного</w:t>
      </w:r>
      <w:r>
        <w:rPr>
          <w:spacing w:val="40"/>
        </w:rPr>
        <w:t xml:space="preserve"> </w:t>
      </w:r>
      <w:r>
        <w:t>предмета</w:t>
      </w:r>
      <w:r>
        <w:rPr>
          <w:spacing w:val="40"/>
        </w:rPr>
        <w:t xml:space="preserve"> </w:t>
      </w:r>
      <w:r>
        <w:t>«История»</w:t>
      </w:r>
      <w:r>
        <w:rPr>
          <w:spacing w:val="40"/>
        </w:rPr>
        <w:t xml:space="preserve"> </w:t>
      </w:r>
      <w:r>
        <w:t>разработана</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80"/>
        </w:rPr>
        <w:t xml:space="preserve"> </w:t>
      </w:r>
      <w:r>
        <w:rPr>
          <w:spacing w:val="-2"/>
        </w:rPr>
        <w:t>помощи</w:t>
      </w:r>
      <w:r>
        <w:tab/>
        <w:t>учителю</w:t>
      </w:r>
      <w:r>
        <w:rPr>
          <w:spacing w:val="40"/>
        </w:rPr>
        <w:t xml:space="preserve"> </w:t>
      </w:r>
      <w:r>
        <w:t>истории</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tab/>
        <w:t>учебному</w:t>
      </w:r>
      <w:r>
        <w:rPr>
          <w:spacing w:val="40"/>
        </w:rPr>
        <w:t xml:space="preserve"> </w:t>
      </w:r>
      <w:r>
        <w:t>предмету, ориентированной на современные тенденции в образовании и активные методики обучения. Программа</w:t>
      </w:r>
      <w:r>
        <w:rPr>
          <w:spacing w:val="40"/>
        </w:rPr>
        <w:t xml:space="preserve"> </w:t>
      </w:r>
      <w:r>
        <w:t>учебного</w:t>
      </w:r>
      <w:r>
        <w:rPr>
          <w:spacing w:val="40"/>
        </w:rPr>
        <w:t xml:space="preserve"> </w:t>
      </w:r>
      <w:r>
        <w:t>предмета</w:t>
      </w:r>
      <w:r>
        <w:rPr>
          <w:spacing w:val="40"/>
        </w:rPr>
        <w:t xml:space="preserve"> </w:t>
      </w:r>
      <w:r>
        <w:t>«История»</w:t>
      </w:r>
      <w:r>
        <w:rPr>
          <w:spacing w:val="40"/>
        </w:rPr>
        <w:t xml:space="preserve"> </w:t>
      </w:r>
      <w:r>
        <w:t>дает</w:t>
      </w:r>
      <w:r>
        <w:rPr>
          <w:spacing w:val="40"/>
        </w:rPr>
        <w:t xml:space="preserve"> </w:t>
      </w:r>
      <w:r>
        <w:t>представление</w:t>
      </w:r>
      <w:r>
        <w:rPr>
          <w:spacing w:val="40"/>
        </w:rPr>
        <w:t xml:space="preserve"> </w:t>
      </w:r>
      <w:r>
        <w:t>о</w:t>
      </w:r>
      <w:r>
        <w:rPr>
          <w:spacing w:val="40"/>
        </w:rPr>
        <w:t xml:space="preserve"> </w:t>
      </w:r>
      <w:r>
        <w:t>целях,</w:t>
      </w:r>
      <w:r>
        <w:rPr>
          <w:spacing w:val="40"/>
        </w:rPr>
        <w:t xml:space="preserve"> </w:t>
      </w:r>
      <w:r>
        <w:t>общей</w:t>
      </w:r>
      <w:r>
        <w:rPr>
          <w:spacing w:val="40"/>
        </w:rPr>
        <w:t xml:space="preserve"> </w:t>
      </w:r>
      <w:r>
        <w:t>стратегии обучения,</w:t>
      </w:r>
      <w:r>
        <w:rPr>
          <w:spacing w:val="29"/>
        </w:rPr>
        <w:t xml:space="preserve"> </w:t>
      </w:r>
      <w:r>
        <w:t>воспитания и</w:t>
      </w:r>
      <w:r>
        <w:rPr>
          <w:spacing w:val="29"/>
        </w:rPr>
        <w:t xml:space="preserve"> </w:t>
      </w:r>
      <w:r>
        <w:t>развития обучающихся</w:t>
      </w:r>
      <w:r>
        <w:rPr>
          <w:spacing w:val="29"/>
        </w:rPr>
        <w:t xml:space="preserve"> </w:t>
      </w:r>
      <w:r>
        <w:t>средствами</w:t>
      </w:r>
      <w:r>
        <w:rPr>
          <w:spacing w:val="33"/>
        </w:rPr>
        <w:t xml:space="preserve"> </w:t>
      </w:r>
      <w:r>
        <w:t>учебного</w:t>
      </w:r>
      <w:r>
        <w:rPr>
          <w:spacing w:val="29"/>
        </w:rPr>
        <w:t xml:space="preserve"> </w:t>
      </w:r>
      <w:r>
        <w:t>предмета</w:t>
      </w:r>
      <w:r>
        <w:rPr>
          <w:spacing w:val="34"/>
        </w:rPr>
        <w:t xml:space="preserve"> </w:t>
      </w: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FB6665F" w14:textId="77777777" w:rsidR="009E0CAA" w:rsidRDefault="00000000">
      <w:pPr>
        <w:pStyle w:val="a3"/>
        <w:ind w:right="848"/>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w:t>
      </w:r>
      <w:r>
        <w:rPr>
          <w:spacing w:val="40"/>
        </w:rPr>
        <w:t xml:space="preserve"> </w:t>
      </w:r>
      <w:r>
        <w:t>вкладом в становление личности человека. История представляет собирательную картину жизни людей</w:t>
      </w:r>
      <w:r>
        <w:rPr>
          <w:spacing w:val="-1"/>
        </w:rPr>
        <w:t xml:space="preserve"> </w:t>
      </w:r>
      <w:r>
        <w:t>во</w:t>
      </w:r>
      <w:r>
        <w:rPr>
          <w:spacing w:val="-4"/>
        </w:rPr>
        <w:t xml:space="preserve"> </w:t>
      </w:r>
      <w:r>
        <w:t>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2"/>
        </w:rPr>
        <w:t xml:space="preserve"> </w:t>
      </w:r>
      <w:r>
        <w:t>Она</w:t>
      </w:r>
      <w:r>
        <w:rPr>
          <w:spacing w:val="-2"/>
        </w:rPr>
        <w:t xml:space="preserve"> </w:t>
      </w:r>
      <w:r>
        <w:t>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w:t>
      </w:r>
      <w:r>
        <w:rPr>
          <w:spacing w:val="80"/>
        </w:rPr>
        <w:t xml:space="preserve"> </w:t>
      </w:r>
      <w:r>
        <w:t>познания и понимания человека и общества в связи прошлого, настоящего и будущего.</w:t>
      </w:r>
    </w:p>
    <w:p w14:paraId="3382069B" w14:textId="77777777" w:rsidR="009E0CAA" w:rsidRDefault="00000000">
      <w:pPr>
        <w:pStyle w:val="a3"/>
        <w:ind w:right="847"/>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w:t>
      </w:r>
      <w:r>
        <w:rPr>
          <w:spacing w:val="80"/>
        </w:rPr>
        <w:t xml:space="preserve"> </w:t>
      </w:r>
      <w:r>
        <w:t>его культуры в общую историю страны и мировую историю, формирование личностной позиции по отношению к прошлому и настоящему Отечества.</w:t>
      </w:r>
    </w:p>
    <w:p w14:paraId="1E4435B6" w14:textId="77777777" w:rsidR="009E0CAA" w:rsidRDefault="00000000">
      <w:pPr>
        <w:pStyle w:val="a3"/>
        <w:ind w:left="1894"/>
      </w:pPr>
      <w:r>
        <w:t>Задачами</w:t>
      </w:r>
      <w:r>
        <w:rPr>
          <w:spacing w:val="-8"/>
        </w:rPr>
        <w:t xml:space="preserve"> </w:t>
      </w:r>
      <w:r>
        <w:t>изучения</w:t>
      </w:r>
      <w:r>
        <w:rPr>
          <w:spacing w:val="-8"/>
        </w:rPr>
        <w:t xml:space="preserve"> </w:t>
      </w:r>
      <w:r>
        <w:t>истории</w:t>
      </w:r>
      <w:r>
        <w:rPr>
          <w:spacing w:val="-4"/>
        </w:rPr>
        <w:t xml:space="preserve"> </w:t>
      </w:r>
      <w:r>
        <w:rPr>
          <w:spacing w:val="-2"/>
        </w:rPr>
        <w:t>являются:</w:t>
      </w:r>
    </w:p>
    <w:p w14:paraId="39CD52F2" w14:textId="77777777" w:rsidR="009E0CAA" w:rsidRDefault="00000000">
      <w:pPr>
        <w:pStyle w:val="a3"/>
        <w:ind w:right="854"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4F3E0DD" w14:textId="77777777" w:rsidR="009E0CAA" w:rsidRDefault="009E0CAA">
      <w:pPr>
        <w:pStyle w:val="a3"/>
        <w:sectPr w:rsidR="009E0CAA">
          <w:pgSz w:w="11920" w:h="16850"/>
          <w:pgMar w:top="980" w:right="0" w:bottom="280" w:left="283" w:header="761" w:footer="0" w:gutter="0"/>
          <w:cols w:space="720"/>
        </w:sectPr>
      </w:pPr>
    </w:p>
    <w:p w14:paraId="6B0634AE" w14:textId="77777777" w:rsidR="009E0CAA" w:rsidRDefault="00000000">
      <w:pPr>
        <w:pStyle w:val="a3"/>
        <w:spacing w:before="241"/>
        <w:ind w:right="855" w:firstLine="760"/>
      </w:pPr>
      <w: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81FF277" w14:textId="77777777" w:rsidR="009E0CAA" w:rsidRDefault="00000000">
      <w:pPr>
        <w:pStyle w:val="a3"/>
        <w:spacing w:before="1"/>
        <w:ind w:right="840"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w:t>
      </w:r>
      <w:r>
        <w:rPr>
          <w:spacing w:val="40"/>
        </w:rPr>
        <w:t xml:space="preserve"> </w:t>
      </w:r>
      <w:r>
        <w:t>современного общества;</w:t>
      </w:r>
    </w:p>
    <w:p w14:paraId="2CA5B7CB" w14:textId="77777777" w:rsidR="009E0CAA" w:rsidRDefault="00000000">
      <w:pPr>
        <w:pStyle w:val="a3"/>
        <w:ind w:right="845" w:firstLine="76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6C88A42F" w14:textId="77777777" w:rsidR="009E0CAA" w:rsidRDefault="00000000">
      <w:pPr>
        <w:pStyle w:val="a3"/>
        <w:ind w:right="852"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10F9D2E" w14:textId="77777777" w:rsidR="009E0CAA" w:rsidRDefault="00000000">
      <w:pPr>
        <w:pStyle w:val="a3"/>
        <w:spacing w:before="1"/>
        <w:ind w:right="847"/>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5F0DBC29" w14:textId="77777777" w:rsidR="009E0CAA" w:rsidRDefault="00000000">
      <w:pPr>
        <w:pStyle w:val="a3"/>
        <w:ind w:right="849"/>
      </w:pPr>
      <w:r>
        <w:t>Последовательность изучения тем в рамках программы по истории в пределах одного класса может варьироваться.</w:t>
      </w:r>
    </w:p>
    <w:p w14:paraId="2CF8518E" w14:textId="77777777" w:rsidR="009E0CAA" w:rsidRDefault="00000000">
      <w:pPr>
        <w:pStyle w:val="a3"/>
      </w:pPr>
      <w:r>
        <w:t>Таблица</w:t>
      </w:r>
      <w:r>
        <w:rPr>
          <w:spacing w:val="-9"/>
        </w:rPr>
        <w:t xml:space="preserve"> </w:t>
      </w:r>
      <w:r>
        <w:rPr>
          <w:spacing w:val="-10"/>
        </w:rPr>
        <w:t>1</w:t>
      </w:r>
    </w:p>
    <w:p w14:paraId="4D5D7433" w14:textId="77777777" w:rsidR="009E0CAA" w:rsidRDefault="00000000">
      <w:pPr>
        <w:pStyle w:val="a3"/>
        <w:spacing w:after="13"/>
      </w:pPr>
      <w:r>
        <w:t>Структура</w:t>
      </w:r>
      <w:r>
        <w:rPr>
          <w:spacing w:val="-14"/>
        </w:rPr>
        <w:t xml:space="preserve"> </w:t>
      </w:r>
      <w:r>
        <w:t>и</w:t>
      </w:r>
      <w:r>
        <w:rPr>
          <w:spacing w:val="-7"/>
        </w:rPr>
        <w:t xml:space="preserve"> </w:t>
      </w:r>
      <w:r>
        <w:t>последовательность</w:t>
      </w:r>
      <w:r>
        <w:rPr>
          <w:spacing w:val="-6"/>
        </w:rPr>
        <w:t xml:space="preserve"> </w:t>
      </w:r>
      <w:r>
        <w:t>изучения</w:t>
      </w:r>
      <w:r>
        <w:rPr>
          <w:spacing w:val="-7"/>
        </w:rPr>
        <w:t xml:space="preserve"> </w:t>
      </w:r>
      <w:r>
        <w:t>курсов</w:t>
      </w:r>
      <w:r>
        <w:rPr>
          <w:spacing w:val="-4"/>
        </w:rPr>
        <w:t xml:space="preserve"> </w:t>
      </w:r>
      <w:r>
        <w:t>в</w:t>
      </w:r>
      <w:r>
        <w:rPr>
          <w:spacing w:val="-10"/>
        </w:rPr>
        <w:t xml:space="preserve"> </w:t>
      </w:r>
      <w:r>
        <w:t>рамках учебного</w:t>
      </w:r>
      <w:r>
        <w:rPr>
          <w:spacing w:val="-4"/>
        </w:rPr>
        <w:t xml:space="preserve"> </w:t>
      </w:r>
      <w:r>
        <w:t xml:space="preserve">предмета </w:t>
      </w:r>
      <w:r>
        <w:rPr>
          <w:spacing w:val="-2"/>
        </w:rPr>
        <w:t>«История»</w:t>
      </w: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6935"/>
        <w:gridCol w:w="2074"/>
      </w:tblGrid>
      <w:tr w:rsidR="009E0CAA" w14:paraId="51F3AAB3" w14:textId="77777777">
        <w:trPr>
          <w:trHeight w:val="1377"/>
        </w:trPr>
        <w:tc>
          <w:tcPr>
            <w:tcW w:w="1003" w:type="dxa"/>
          </w:tcPr>
          <w:p w14:paraId="153FAA89" w14:textId="77777777" w:rsidR="009E0CAA" w:rsidRDefault="009E0CAA">
            <w:pPr>
              <w:pStyle w:val="TableParagraph"/>
              <w:spacing w:before="262"/>
              <w:ind w:left="0"/>
              <w:rPr>
                <w:sz w:val="24"/>
              </w:rPr>
            </w:pPr>
          </w:p>
          <w:p w14:paraId="467E13B9" w14:textId="77777777" w:rsidR="009E0CAA" w:rsidRDefault="00000000">
            <w:pPr>
              <w:pStyle w:val="TableParagraph"/>
              <w:spacing w:before="1"/>
              <w:ind w:left="213"/>
              <w:rPr>
                <w:sz w:val="24"/>
              </w:rPr>
            </w:pPr>
            <w:r>
              <w:rPr>
                <w:spacing w:val="-2"/>
                <w:sz w:val="24"/>
              </w:rPr>
              <w:t>Класс</w:t>
            </w:r>
          </w:p>
        </w:tc>
        <w:tc>
          <w:tcPr>
            <w:tcW w:w="6935" w:type="dxa"/>
          </w:tcPr>
          <w:p w14:paraId="6DC784C2" w14:textId="77777777" w:rsidR="009E0CAA" w:rsidRDefault="009E0CAA">
            <w:pPr>
              <w:pStyle w:val="TableParagraph"/>
              <w:spacing w:before="262"/>
              <w:ind w:left="0"/>
              <w:rPr>
                <w:sz w:val="24"/>
              </w:rPr>
            </w:pPr>
          </w:p>
          <w:p w14:paraId="1A3CFD8A" w14:textId="77777777" w:rsidR="009E0CAA" w:rsidRDefault="00000000">
            <w:pPr>
              <w:pStyle w:val="TableParagraph"/>
              <w:spacing w:before="1"/>
              <w:ind w:left="14"/>
              <w:rPr>
                <w:sz w:val="24"/>
              </w:rPr>
            </w:pPr>
            <w:r>
              <w:rPr>
                <w:sz w:val="24"/>
              </w:rPr>
              <w:t>Курсы</w:t>
            </w:r>
            <w:r>
              <w:rPr>
                <w:spacing w:val="-6"/>
                <w:sz w:val="24"/>
              </w:rPr>
              <w:t xml:space="preserve"> </w:t>
            </w:r>
            <w:r>
              <w:rPr>
                <w:sz w:val="24"/>
              </w:rPr>
              <w:t>в</w:t>
            </w:r>
            <w:r>
              <w:rPr>
                <w:spacing w:val="-6"/>
                <w:sz w:val="24"/>
              </w:rPr>
              <w:t xml:space="preserve"> </w:t>
            </w:r>
            <w:r>
              <w:rPr>
                <w:sz w:val="24"/>
              </w:rPr>
              <w:t>рамках</w:t>
            </w:r>
            <w:r>
              <w:rPr>
                <w:spacing w:val="5"/>
                <w:sz w:val="24"/>
              </w:rPr>
              <w:t xml:space="preserve"> </w:t>
            </w:r>
            <w:r>
              <w:rPr>
                <w:sz w:val="24"/>
              </w:rPr>
              <w:t>учебного</w:t>
            </w:r>
            <w:r>
              <w:rPr>
                <w:spacing w:val="-5"/>
                <w:sz w:val="24"/>
              </w:rPr>
              <w:t xml:space="preserve"> </w:t>
            </w:r>
            <w:r>
              <w:rPr>
                <w:sz w:val="24"/>
              </w:rPr>
              <w:t>предмета</w:t>
            </w:r>
            <w:r>
              <w:rPr>
                <w:spacing w:val="1"/>
                <w:sz w:val="24"/>
              </w:rPr>
              <w:t xml:space="preserve"> </w:t>
            </w:r>
            <w:r>
              <w:rPr>
                <w:spacing w:val="-2"/>
                <w:sz w:val="24"/>
              </w:rPr>
              <w:t>«История»</w:t>
            </w:r>
          </w:p>
        </w:tc>
        <w:tc>
          <w:tcPr>
            <w:tcW w:w="2074" w:type="dxa"/>
          </w:tcPr>
          <w:p w14:paraId="30D762BD" w14:textId="77777777" w:rsidR="009E0CAA" w:rsidRDefault="00000000">
            <w:pPr>
              <w:pStyle w:val="TableParagraph"/>
              <w:ind w:left="14" w:right="68"/>
              <w:rPr>
                <w:sz w:val="24"/>
              </w:rPr>
            </w:pPr>
            <w:r>
              <w:rPr>
                <w:spacing w:val="-2"/>
                <w:sz w:val="24"/>
              </w:rPr>
              <w:t>Примерное количество учебных</w:t>
            </w:r>
            <w:r>
              <w:rPr>
                <w:spacing w:val="-13"/>
                <w:sz w:val="24"/>
              </w:rPr>
              <w:t xml:space="preserve"> </w:t>
            </w:r>
            <w:r>
              <w:rPr>
                <w:spacing w:val="-2"/>
                <w:sz w:val="24"/>
              </w:rPr>
              <w:t>часов</w:t>
            </w:r>
          </w:p>
        </w:tc>
      </w:tr>
      <w:tr w:rsidR="009E0CAA" w14:paraId="121EBF61" w14:textId="77777777">
        <w:trPr>
          <w:trHeight w:val="456"/>
        </w:trPr>
        <w:tc>
          <w:tcPr>
            <w:tcW w:w="1003" w:type="dxa"/>
          </w:tcPr>
          <w:p w14:paraId="0BE87E28" w14:textId="77777777" w:rsidR="009E0CAA" w:rsidRDefault="00000000">
            <w:pPr>
              <w:pStyle w:val="TableParagraph"/>
              <w:spacing w:line="268" w:lineRule="exact"/>
              <w:ind w:left="14"/>
              <w:rPr>
                <w:sz w:val="24"/>
              </w:rPr>
            </w:pPr>
            <w:r>
              <w:rPr>
                <w:spacing w:val="-10"/>
                <w:sz w:val="24"/>
              </w:rPr>
              <w:t>5</w:t>
            </w:r>
          </w:p>
        </w:tc>
        <w:tc>
          <w:tcPr>
            <w:tcW w:w="6935" w:type="dxa"/>
          </w:tcPr>
          <w:p w14:paraId="713C71EF" w14:textId="77777777" w:rsidR="009E0CAA" w:rsidRDefault="00000000">
            <w:pPr>
              <w:pStyle w:val="TableParagraph"/>
              <w:spacing w:line="268" w:lineRule="exact"/>
              <w:ind w:left="14"/>
              <w:rPr>
                <w:sz w:val="24"/>
              </w:rPr>
            </w:pPr>
            <w:r>
              <w:rPr>
                <w:sz w:val="24"/>
              </w:rPr>
              <w:t>Всеобщая</w:t>
            </w:r>
            <w:r>
              <w:rPr>
                <w:spacing w:val="-8"/>
                <w:sz w:val="24"/>
              </w:rPr>
              <w:t xml:space="preserve"> </w:t>
            </w:r>
            <w:r>
              <w:rPr>
                <w:sz w:val="24"/>
              </w:rPr>
              <w:t>история.</w:t>
            </w:r>
            <w:r>
              <w:rPr>
                <w:spacing w:val="-6"/>
                <w:sz w:val="24"/>
              </w:rPr>
              <w:t xml:space="preserve"> </w:t>
            </w:r>
            <w:r>
              <w:rPr>
                <w:sz w:val="24"/>
              </w:rPr>
              <w:t>История</w:t>
            </w:r>
            <w:r>
              <w:rPr>
                <w:spacing w:val="-8"/>
                <w:sz w:val="24"/>
              </w:rPr>
              <w:t xml:space="preserve"> </w:t>
            </w:r>
            <w:r>
              <w:rPr>
                <w:sz w:val="24"/>
              </w:rPr>
              <w:t>Древнего</w:t>
            </w:r>
            <w:r>
              <w:rPr>
                <w:spacing w:val="-5"/>
                <w:sz w:val="24"/>
              </w:rPr>
              <w:t xml:space="preserve"> </w:t>
            </w:r>
            <w:r>
              <w:rPr>
                <w:spacing w:val="-4"/>
                <w:sz w:val="24"/>
              </w:rPr>
              <w:t>мира</w:t>
            </w:r>
          </w:p>
        </w:tc>
        <w:tc>
          <w:tcPr>
            <w:tcW w:w="2074" w:type="dxa"/>
          </w:tcPr>
          <w:p w14:paraId="36EBE0E0" w14:textId="77777777" w:rsidR="009E0CAA" w:rsidRDefault="00000000">
            <w:pPr>
              <w:pStyle w:val="TableParagraph"/>
              <w:spacing w:before="78"/>
              <w:ind w:left="14"/>
              <w:rPr>
                <w:sz w:val="24"/>
              </w:rPr>
            </w:pPr>
            <w:r>
              <w:rPr>
                <w:spacing w:val="-5"/>
                <w:sz w:val="24"/>
              </w:rPr>
              <w:t>68</w:t>
            </w:r>
          </w:p>
        </w:tc>
      </w:tr>
      <w:tr w:rsidR="009E0CAA" w14:paraId="62566B72" w14:textId="77777777">
        <w:trPr>
          <w:trHeight w:val="325"/>
        </w:trPr>
        <w:tc>
          <w:tcPr>
            <w:tcW w:w="1003" w:type="dxa"/>
            <w:vMerge w:val="restart"/>
          </w:tcPr>
          <w:p w14:paraId="40A0A316" w14:textId="77777777" w:rsidR="009E0CAA" w:rsidRDefault="00000000">
            <w:pPr>
              <w:pStyle w:val="TableParagraph"/>
              <w:spacing w:before="47"/>
              <w:ind w:left="14"/>
              <w:rPr>
                <w:sz w:val="24"/>
              </w:rPr>
            </w:pPr>
            <w:r>
              <w:rPr>
                <w:spacing w:val="-10"/>
                <w:sz w:val="24"/>
              </w:rPr>
              <w:t>6</w:t>
            </w:r>
          </w:p>
        </w:tc>
        <w:tc>
          <w:tcPr>
            <w:tcW w:w="6935" w:type="dxa"/>
            <w:tcBorders>
              <w:bottom w:val="nil"/>
            </w:tcBorders>
          </w:tcPr>
          <w:p w14:paraId="6D9D5B55" w14:textId="77777777" w:rsidR="009E0CAA" w:rsidRDefault="00000000">
            <w:pPr>
              <w:pStyle w:val="TableParagraph"/>
              <w:spacing w:line="268" w:lineRule="exact"/>
              <w:ind w:left="14"/>
              <w:rPr>
                <w:sz w:val="24"/>
              </w:rPr>
            </w:pPr>
            <w:r>
              <w:rPr>
                <w:sz w:val="24"/>
              </w:rPr>
              <w:t>Всеобщая</w:t>
            </w:r>
            <w:r>
              <w:rPr>
                <w:spacing w:val="-8"/>
                <w:sz w:val="24"/>
              </w:rPr>
              <w:t xml:space="preserve"> </w:t>
            </w:r>
            <w:r>
              <w:rPr>
                <w:sz w:val="24"/>
              </w:rPr>
              <w:t>история.</w:t>
            </w:r>
            <w:r>
              <w:rPr>
                <w:spacing w:val="-6"/>
                <w:sz w:val="24"/>
              </w:rPr>
              <w:t xml:space="preserve"> </w:t>
            </w:r>
            <w:r>
              <w:rPr>
                <w:sz w:val="24"/>
              </w:rPr>
              <w:t>История</w:t>
            </w:r>
            <w:r>
              <w:rPr>
                <w:spacing w:val="-6"/>
                <w:sz w:val="24"/>
              </w:rPr>
              <w:t xml:space="preserve"> </w:t>
            </w:r>
            <w:r>
              <w:rPr>
                <w:sz w:val="24"/>
              </w:rPr>
              <w:t>Средних</w:t>
            </w:r>
            <w:r>
              <w:rPr>
                <w:spacing w:val="-1"/>
                <w:sz w:val="24"/>
              </w:rPr>
              <w:t xml:space="preserve"> </w:t>
            </w:r>
            <w:r>
              <w:rPr>
                <w:spacing w:val="-2"/>
                <w:sz w:val="24"/>
              </w:rPr>
              <w:t>веков.</w:t>
            </w:r>
          </w:p>
        </w:tc>
        <w:tc>
          <w:tcPr>
            <w:tcW w:w="2074" w:type="dxa"/>
            <w:tcBorders>
              <w:bottom w:val="nil"/>
            </w:tcBorders>
          </w:tcPr>
          <w:p w14:paraId="48C5ABA3" w14:textId="77777777" w:rsidR="009E0CAA" w:rsidRDefault="00000000">
            <w:pPr>
              <w:pStyle w:val="TableParagraph"/>
              <w:spacing w:line="268" w:lineRule="exact"/>
              <w:ind w:left="14"/>
              <w:rPr>
                <w:sz w:val="24"/>
              </w:rPr>
            </w:pPr>
            <w:r>
              <w:rPr>
                <w:spacing w:val="-5"/>
                <w:sz w:val="24"/>
              </w:rPr>
              <w:t>23</w:t>
            </w:r>
          </w:p>
        </w:tc>
      </w:tr>
      <w:tr w:rsidR="009E0CAA" w14:paraId="21E9D4B3" w14:textId="77777777">
        <w:trPr>
          <w:trHeight w:val="576"/>
        </w:trPr>
        <w:tc>
          <w:tcPr>
            <w:tcW w:w="1003" w:type="dxa"/>
            <w:vMerge/>
            <w:tcBorders>
              <w:top w:val="nil"/>
            </w:tcBorders>
          </w:tcPr>
          <w:p w14:paraId="2864EF73" w14:textId="77777777" w:rsidR="009E0CAA" w:rsidRDefault="009E0CAA">
            <w:pPr>
              <w:rPr>
                <w:sz w:val="2"/>
                <w:szCs w:val="2"/>
              </w:rPr>
            </w:pPr>
          </w:p>
        </w:tc>
        <w:tc>
          <w:tcPr>
            <w:tcW w:w="6935" w:type="dxa"/>
            <w:tcBorders>
              <w:top w:val="nil"/>
            </w:tcBorders>
          </w:tcPr>
          <w:p w14:paraId="4342CBFE" w14:textId="77777777" w:rsidR="009E0CAA" w:rsidRDefault="00000000">
            <w:pPr>
              <w:pStyle w:val="TableParagraph"/>
              <w:spacing w:before="47"/>
              <w:ind w:left="14"/>
              <w:rPr>
                <w:sz w:val="24"/>
              </w:rPr>
            </w:pPr>
            <w:r>
              <w:rPr>
                <w:sz w:val="24"/>
              </w:rPr>
              <w:t>История</w:t>
            </w:r>
            <w:r>
              <w:rPr>
                <w:spacing w:val="-9"/>
                <w:sz w:val="24"/>
              </w:rPr>
              <w:t xml:space="preserve"> </w:t>
            </w:r>
            <w:r>
              <w:rPr>
                <w:sz w:val="24"/>
              </w:rPr>
              <w:t>России.</w:t>
            </w:r>
            <w:r>
              <w:rPr>
                <w:spacing w:val="-4"/>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4"/>
                <w:sz w:val="24"/>
              </w:rPr>
              <w:t xml:space="preserve"> </w:t>
            </w:r>
            <w:r>
              <w:rPr>
                <w:sz w:val="24"/>
              </w:rPr>
              <w:t>Российскому</w:t>
            </w:r>
            <w:r>
              <w:rPr>
                <w:spacing w:val="-14"/>
                <w:sz w:val="24"/>
              </w:rPr>
              <w:t xml:space="preserve"> </w:t>
            </w:r>
            <w:r>
              <w:rPr>
                <w:spacing w:val="-2"/>
                <w:sz w:val="24"/>
              </w:rPr>
              <w:t>государству</w:t>
            </w:r>
          </w:p>
        </w:tc>
        <w:tc>
          <w:tcPr>
            <w:tcW w:w="2074" w:type="dxa"/>
            <w:tcBorders>
              <w:top w:val="nil"/>
            </w:tcBorders>
          </w:tcPr>
          <w:p w14:paraId="7498B878" w14:textId="77777777" w:rsidR="009E0CAA" w:rsidRDefault="00000000">
            <w:pPr>
              <w:pStyle w:val="TableParagraph"/>
              <w:spacing w:before="47"/>
              <w:ind w:left="14"/>
              <w:rPr>
                <w:sz w:val="24"/>
              </w:rPr>
            </w:pPr>
            <w:r>
              <w:rPr>
                <w:spacing w:val="-5"/>
                <w:sz w:val="24"/>
              </w:rPr>
              <w:t>45</w:t>
            </w:r>
          </w:p>
        </w:tc>
      </w:tr>
      <w:tr w:rsidR="009E0CAA" w14:paraId="36C7B4E0" w14:textId="77777777">
        <w:trPr>
          <w:trHeight w:val="540"/>
        </w:trPr>
        <w:tc>
          <w:tcPr>
            <w:tcW w:w="1003" w:type="dxa"/>
            <w:vMerge w:val="restart"/>
          </w:tcPr>
          <w:p w14:paraId="2291894E" w14:textId="77777777" w:rsidR="009E0CAA" w:rsidRDefault="00000000">
            <w:pPr>
              <w:pStyle w:val="TableParagraph"/>
              <w:spacing w:line="265" w:lineRule="exact"/>
              <w:ind w:left="14"/>
              <w:rPr>
                <w:sz w:val="24"/>
              </w:rPr>
            </w:pPr>
            <w:r>
              <w:rPr>
                <w:spacing w:val="-10"/>
                <w:sz w:val="24"/>
              </w:rPr>
              <w:t>7</w:t>
            </w:r>
          </w:p>
        </w:tc>
        <w:tc>
          <w:tcPr>
            <w:tcW w:w="6935" w:type="dxa"/>
            <w:tcBorders>
              <w:bottom w:val="nil"/>
            </w:tcBorders>
          </w:tcPr>
          <w:p w14:paraId="444D4A9B" w14:textId="77777777" w:rsidR="009E0CAA" w:rsidRDefault="00000000">
            <w:pPr>
              <w:pStyle w:val="TableParagraph"/>
              <w:spacing w:line="265" w:lineRule="exact"/>
              <w:ind w:left="14"/>
              <w:rPr>
                <w:sz w:val="24"/>
              </w:rPr>
            </w:pPr>
            <w:r>
              <w:rPr>
                <w:sz w:val="24"/>
              </w:rPr>
              <w:t>Всеобщая</w:t>
            </w:r>
            <w:r>
              <w:rPr>
                <w:spacing w:val="-5"/>
                <w:sz w:val="24"/>
              </w:rPr>
              <w:t xml:space="preserve"> </w:t>
            </w:r>
            <w:r>
              <w:rPr>
                <w:sz w:val="24"/>
              </w:rPr>
              <w:t>история.</w:t>
            </w:r>
            <w:r>
              <w:rPr>
                <w:spacing w:val="-4"/>
                <w:sz w:val="24"/>
              </w:rPr>
              <w:t xml:space="preserve"> </w:t>
            </w:r>
            <w:r>
              <w:rPr>
                <w:sz w:val="24"/>
              </w:rPr>
              <w:t>История</w:t>
            </w:r>
            <w:r>
              <w:rPr>
                <w:spacing w:val="-5"/>
                <w:sz w:val="24"/>
              </w:rPr>
              <w:t xml:space="preserve"> </w:t>
            </w:r>
            <w:r>
              <w:rPr>
                <w:sz w:val="24"/>
              </w:rPr>
              <w:t>нового</w:t>
            </w:r>
            <w:r>
              <w:rPr>
                <w:spacing w:val="-5"/>
                <w:sz w:val="24"/>
              </w:rPr>
              <w:t xml:space="preserve"> </w:t>
            </w:r>
            <w:r>
              <w:rPr>
                <w:sz w:val="24"/>
              </w:rPr>
              <w:t>времени.</w:t>
            </w:r>
            <w:r>
              <w:rPr>
                <w:spacing w:val="-5"/>
                <w:sz w:val="24"/>
              </w:rPr>
              <w:t xml:space="preserve"> </w:t>
            </w:r>
            <w:r>
              <w:rPr>
                <w:sz w:val="24"/>
              </w:rPr>
              <w:t>Конец</w:t>
            </w:r>
            <w:r>
              <w:rPr>
                <w:spacing w:val="-3"/>
                <w:sz w:val="24"/>
              </w:rPr>
              <w:t xml:space="preserve"> </w:t>
            </w:r>
            <w:r>
              <w:rPr>
                <w:sz w:val="24"/>
              </w:rPr>
              <w:t>XV—</w:t>
            </w:r>
            <w:r>
              <w:rPr>
                <w:spacing w:val="-5"/>
                <w:sz w:val="24"/>
              </w:rPr>
              <w:t xml:space="preserve"> </w:t>
            </w:r>
            <w:r>
              <w:rPr>
                <w:sz w:val="24"/>
              </w:rPr>
              <w:t>XVII</w:t>
            </w:r>
            <w:r>
              <w:rPr>
                <w:spacing w:val="-10"/>
                <w:sz w:val="24"/>
              </w:rPr>
              <w:t xml:space="preserve"> </w:t>
            </w:r>
            <w:r>
              <w:rPr>
                <w:spacing w:val="-5"/>
                <w:sz w:val="24"/>
              </w:rPr>
              <w:t>вв.</w:t>
            </w:r>
          </w:p>
        </w:tc>
        <w:tc>
          <w:tcPr>
            <w:tcW w:w="2074" w:type="dxa"/>
            <w:tcBorders>
              <w:bottom w:val="nil"/>
            </w:tcBorders>
          </w:tcPr>
          <w:p w14:paraId="6433EAE8" w14:textId="77777777" w:rsidR="009E0CAA" w:rsidRDefault="00000000">
            <w:pPr>
              <w:pStyle w:val="TableParagraph"/>
              <w:spacing w:line="265" w:lineRule="exact"/>
              <w:ind w:left="14"/>
              <w:rPr>
                <w:sz w:val="24"/>
              </w:rPr>
            </w:pPr>
            <w:r>
              <w:rPr>
                <w:spacing w:val="-5"/>
                <w:sz w:val="24"/>
              </w:rPr>
              <w:t>23</w:t>
            </w:r>
          </w:p>
        </w:tc>
      </w:tr>
      <w:tr w:rsidR="009E0CAA" w14:paraId="387A5ACA" w14:textId="77777777">
        <w:trPr>
          <w:trHeight w:val="1263"/>
        </w:trPr>
        <w:tc>
          <w:tcPr>
            <w:tcW w:w="1003" w:type="dxa"/>
            <w:vMerge/>
            <w:tcBorders>
              <w:top w:val="nil"/>
            </w:tcBorders>
          </w:tcPr>
          <w:p w14:paraId="2672D31D" w14:textId="77777777" w:rsidR="009E0CAA" w:rsidRDefault="009E0CAA">
            <w:pPr>
              <w:rPr>
                <w:sz w:val="2"/>
                <w:szCs w:val="2"/>
              </w:rPr>
            </w:pPr>
          </w:p>
        </w:tc>
        <w:tc>
          <w:tcPr>
            <w:tcW w:w="6935" w:type="dxa"/>
            <w:tcBorders>
              <w:top w:val="nil"/>
            </w:tcBorders>
          </w:tcPr>
          <w:p w14:paraId="1E19BBEE" w14:textId="77777777" w:rsidR="009E0CAA" w:rsidRDefault="009E0CAA">
            <w:pPr>
              <w:pStyle w:val="TableParagraph"/>
              <w:spacing w:before="204"/>
              <w:ind w:left="0"/>
              <w:rPr>
                <w:sz w:val="24"/>
              </w:rPr>
            </w:pPr>
          </w:p>
          <w:p w14:paraId="5C4B5C5F" w14:textId="77777777" w:rsidR="009E0CAA" w:rsidRDefault="00000000">
            <w:pPr>
              <w:pStyle w:val="TableParagraph"/>
              <w:ind w:left="14"/>
              <w:rPr>
                <w:sz w:val="24"/>
              </w:rPr>
            </w:pPr>
            <w:r>
              <w:rPr>
                <w:sz w:val="24"/>
              </w:rPr>
              <w:t>История</w:t>
            </w:r>
            <w:r>
              <w:rPr>
                <w:spacing w:val="-4"/>
                <w:sz w:val="24"/>
              </w:rPr>
              <w:t xml:space="preserve"> </w:t>
            </w:r>
            <w:r>
              <w:rPr>
                <w:sz w:val="24"/>
              </w:rPr>
              <w:t>России.</w:t>
            </w:r>
            <w:r>
              <w:rPr>
                <w:spacing w:val="-4"/>
                <w:sz w:val="24"/>
              </w:rPr>
              <w:t xml:space="preserve"> </w:t>
            </w:r>
            <w:r>
              <w:rPr>
                <w:sz w:val="24"/>
              </w:rPr>
              <w:t>Россия</w:t>
            </w:r>
            <w:r>
              <w:rPr>
                <w:spacing w:val="-4"/>
                <w:sz w:val="24"/>
              </w:rPr>
              <w:t xml:space="preserve"> </w:t>
            </w:r>
            <w:r>
              <w:rPr>
                <w:sz w:val="24"/>
              </w:rPr>
              <w:t>в</w:t>
            </w:r>
            <w:r>
              <w:rPr>
                <w:spacing w:val="-5"/>
                <w:sz w:val="24"/>
              </w:rPr>
              <w:t xml:space="preserve"> </w:t>
            </w:r>
            <w:r>
              <w:rPr>
                <w:sz w:val="24"/>
              </w:rPr>
              <w:t>XVI—XVII</w:t>
            </w:r>
            <w:r>
              <w:rPr>
                <w:spacing w:val="-8"/>
                <w:sz w:val="24"/>
              </w:rPr>
              <w:t xml:space="preserve"> </w:t>
            </w:r>
            <w:r>
              <w:rPr>
                <w:sz w:val="24"/>
              </w:rPr>
              <w:t>вв.:</w:t>
            </w:r>
            <w:r>
              <w:rPr>
                <w:spacing w:val="-4"/>
                <w:sz w:val="24"/>
              </w:rPr>
              <w:t xml:space="preserve"> </w:t>
            </w:r>
            <w:r>
              <w:rPr>
                <w:sz w:val="24"/>
              </w:rPr>
              <w:t>от</w:t>
            </w:r>
            <w:r>
              <w:rPr>
                <w:spacing w:val="-4"/>
                <w:sz w:val="24"/>
              </w:rPr>
              <w:t xml:space="preserve"> </w:t>
            </w:r>
            <w:r>
              <w:rPr>
                <w:sz w:val="24"/>
              </w:rPr>
              <w:t>великого</w:t>
            </w:r>
            <w:r>
              <w:rPr>
                <w:spacing w:val="-4"/>
                <w:sz w:val="24"/>
              </w:rPr>
              <w:t xml:space="preserve"> </w:t>
            </w:r>
            <w:r>
              <w:rPr>
                <w:sz w:val="24"/>
              </w:rPr>
              <w:t>княжества</w:t>
            </w:r>
            <w:r>
              <w:rPr>
                <w:spacing w:val="-5"/>
                <w:sz w:val="24"/>
              </w:rPr>
              <w:t xml:space="preserve"> </w:t>
            </w:r>
            <w:r>
              <w:rPr>
                <w:sz w:val="24"/>
              </w:rPr>
              <w:t xml:space="preserve">к </w:t>
            </w:r>
            <w:r>
              <w:rPr>
                <w:spacing w:val="-2"/>
                <w:sz w:val="24"/>
              </w:rPr>
              <w:t>царству</w:t>
            </w:r>
          </w:p>
        </w:tc>
        <w:tc>
          <w:tcPr>
            <w:tcW w:w="2074" w:type="dxa"/>
            <w:tcBorders>
              <w:top w:val="nil"/>
            </w:tcBorders>
          </w:tcPr>
          <w:p w14:paraId="52238A38" w14:textId="77777777" w:rsidR="009E0CAA" w:rsidRDefault="00000000">
            <w:pPr>
              <w:pStyle w:val="TableParagraph"/>
              <w:spacing w:before="264"/>
              <w:ind w:left="14"/>
              <w:rPr>
                <w:sz w:val="24"/>
              </w:rPr>
            </w:pPr>
            <w:r>
              <w:rPr>
                <w:spacing w:val="-5"/>
                <w:sz w:val="24"/>
              </w:rPr>
              <w:t>45</w:t>
            </w:r>
          </w:p>
        </w:tc>
      </w:tr>
      <w:tr w:rsidR="009E0CAA" w14:paraId="21132B81" w14:textId="77777777">
        <w:trPr>
          <w:trHeight w:val="465"/>
        </w:trPr>
        <w:tc>
          <w:tcPr>
            <w:tcW w:w="1003" w:type="dxa"/>
          </w:tcPr>
          <w:p w14:paraId="48F9C60F" w14:textId="77777777" w:rsidR="009E0CAA" w:rsidRDefault="00000000">
            <w:pPr>
              <w:pStyle w:val="TableParagraph"/>
              <w:spacing w:before="80"/>
              <w:ind w:left="14"/>
              <w:rPr>
                <w:sz w:val="24"/>
              </w:rPr>
            </w:pPr>
            <w:r>
              <w:rPr>
                <w:spacing w:val="-10"/>
                <w:sz w:val="24"/>
              </w:rPr>
              <w:t>8</w:t>
            </w:r>
          </w:p>
        </w:tc>
        <w:tc>
          <w:tcPr>
            <w:tcW w:w="6935" w:type="dxa"/>
          </w:tcPr>
          <w:p w14:paraId="312FFCA6" w14:textId="77777777" w:rsidR="009E0CAA" w:rsidRDefault="00000000">
            <w:pPr>
              <w:pStyle w:val="TableParagraph"/>
              <w:spacing w:line="265" w:lineRule="exact"/>
              <w:ind w:left="14"/>
              <w:rPr>
                <w:sz w:val="24"/>
              </w:rPr>
            </w:pPr>
            <w:r>
              <w:rPr>
                <w:sz w:val="24"/>
              </w:rPr>
              <w:t>Всеобщая</w:t>
            </w:r>
            <w:r>
              <w:rPr>
                <w:spacing w:val="-5"/>
                <w:sz w:val="24"/>
              </w:rPr>
              <w:t xml:space="preserve"> </w:t>
            </w:r>
            <w:r>
              <w:rPr>
                <w:sz w:val="24"/>
              </w:rPr>
              <w:t>история.</w:t>
            </w:r>
            <w:r>
              <w:rPr>
                <w:spacing w:val="-5"/>
                <w:sz w:val="24"/>
              </w:rPr>
              <w:t xml:space="preserve"> </w:t>
            </w:r>
            <w:r>
              <w:rPr>
                <w:sz w:val="24"/>
              </w:rPr>
              <w:t>История</w:t>
            </w:r>
            <w:r>
              <w:rPr>
                <w:spacing w:val="-5"/>
                <w:sz w:val="24"/>
              </w:rPr>
              <w:t xml:space="preserve"> </w:t>
            </w:r>
            <w:r>
              <w:rPr>
                <w:sz w:val="24"/>
              </w:rPr>
              <w:t>нового</w:t>
            </w:r>
            <w:r>
              <w:rPr>
                <w:spacing w:val="-6"/>
                <w:sz w:val="24"/>
              </w:rPr>
              <w:t xml:space="preserve"> </w:t>
            </w:r>
            <w:r>
              <w:rPr>
                <w:sz w:val="24"/>
              </w:rPr>
              <w:t>времени.</w:t>
            </w:r>
            <w:r>
              <w:rPr>
                <w:spacing w:val="-2"/>
                <w:sz w:val="24"/>
              </w:rPr>
              <w:t xml:space="preserve"> </w:t>
            </w:r>
            <w:r>
              <w:rPr>
                <w:sz w:val="24"/>
              </w:rPr>
              <w:t>XVTII</w:t>
            </w:r>
            <w:r>
              <w:rPr>
                <w:spacing w:val="-11"/>
                <w:sz w:val="24"/>
              </w:rPr>
              <w:t xml:space="preserve"> </w:t>
            </w:r>
            <w:r>
              <w:rPr>
                <w:spacing w:val="-5"/>
                <w:sz w:val="24"/>
              </w:rPr>
              <w:t>в.</w:t>
            </w:r>
          </w:p>
        </w:tc>
        <w:tc>
          <w:tcPr>
            <w:tcW w:w="2074" w:type="dxa"/>
          </w:tcPr>
          <w:p w14:paraId="18FC45EC" w14:textId="77777777" w:rsidR="009E0CAA" w:rsidRDefault="00000000">
            <w:pPr>
              <w:pStyle w:val="TableParagraph"/>
              <w:spacing w:line="265" w:lineRule="exact"/>
              <w:ind w:left="14"/>
              <w:rPr>
                <w:sz w:val="24"/>
              </w:rPr>
            </w:pPr>
            <w:r>
              <w:rPr>
                <w:spacing w:val="-5"/>
                <w:sz w:val="24"/>
              </w:rPr>
              <w:t>23</w:t>
            </w:r>
          </w:p>
        </w:tc>
      </w:tr>
    </w:tbl>
    <w:p w14:paraId="7778B340" w14:textId="77777777" w:rsidR="009E0CAA" w:rsidRDefault="009E0CAA">
      <w:pPr>
        <w:pStyle w:val="TableParagraph"/>
        <w:spacing w:line="265" w:lineRule="exact"/>
        <w:rPr>
          <w:sz w:val="24"/>
        </w:rPr>
        <w:sectPr w:rsidR="009E0CAA">
          <w:pgSz w:w="11920" w:h="16850"/>
          <w:pgMar w:top="980" w:right="0" w:bottom="280" w:left="283" w:header="761" w:footer="0" w:gutter="0"/>
          <w:cols w:space="720"/>
        </w:sectPr>
      </w:pPr>
    </w:p>
    <w:p w14:paraId="6C8191B6" w14:textId="77777777" w:rsidR="009E0CAA" w:rsidRDefault="009E0CAA">
      <w:pPr>
        <w:pStyle w:val="a3"/>
        <w:spacing w:before="24"/>
        <w:ind w:left="0"/>
        <w:jc w:val="left"/>
        <w:rPr>
          <w:sz w:val="20"/>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6935"/>
        <w:gridCol w:w="2074"/>
      </w:tblGrid>
      <w:tr w:rsidR="009E0CAA" w14:paraId="502B0CC4" w14:textId="77777777">
        <w:trPr>
          <w:trHeight w:val="950"/>
        </w:trPr>
        <w:tc>
          <w:tcPr>
            <w:tcW w:w="1003" w:type="dxa"/>
          </w:tcPr>
          <w:p w14:paraId="41BFEFDF" w14:textId="77777777" w:rsidR="009E0CAA" w:rsidRDefault="009E0CAA">
            <w:pPr>
              <w:pStyle w:val="TableParagraph"/>
              <w:ind w:left="0"/>
              <w:rPr>
                <w:sz w:val="24"/>
              </w:rPr>
            </w:pPr>
          </w:p>
        </w:tc>
        <w:tc>
          <w:tcPr>
            <w:tcW w:w="6935" w:type="dxa"/>
          </w:tcPr>
          <w:p w14:paraId="7B62287B" w14:textId="77777777" w:rsidR="009E0CAA" w:rsidRDefault="00000000">
            <w:pPr>
              <w:pStyle w:val="TableParagraph"/>
              <w:ind w:left="14"/>
              <w:rPr>
                <w:sz w:val="24"/>
              </w:rPr>
            </w:pPr>
            <w:r>
              <w:rPr>
                <w:sz w:val="24"/>
              </w:rPr>
              <w:t>История</w:t>
            </w:r>
            <w:r>
              <w:rPr>
                <w:spacing w:val="34"/>
                <w:sz w:val="24"/>
              </w:rPr>
              <w:t xml:space="preserve"> </w:t>
            </w:r>
            <w:r>
              <w:rPr>
                <w:sz w:val="24"/>
              </w:rPr>
              <w:t>России.</w:t>
            </w:r>
            <w:r>
              <w:rPr>
                <w:spacing w:val="35"/>
                <w:sz w:val="24"/>
              </w:rPr>
              <w:t xml:space="preserve"> </w:t>
            </w:r>
            <w:r>
              <w:rPr>
                <w:sz w:val="24"/>
              </w:rPr>
              <w:t>Россия</w:t>
            </w:r>
            <w:r>
              <w:rPr>
                <w:spacing w:val="34"/>
                <w:sz w:val="24"/>
              </w:rPr>
              <w:t xml:space="preserve"> </w:t>
            </w:r>
            <w:r>
              <w:rPr>
                <w:sz w:val="24"/>
              </w:rPr>
              <w:t>в</w:t>
            </w:r>
            <w:r>
              <w:rPr>
                <w:spacing w:val="33"/>
                <w:sz w:val="24"/>
              </w:rPr>
              <w:t xml:space="preserve"> </w:t>
            </w:r>
            <w:r>
              <w:rPr>
                <w:sz w:val="24"/>
              </w:rPr>
              <w:t>конце</w:t>
            </w:r>
            <w:r>
              <w:rPr>
                <w:spacing w:val="34"/>
                <w:sz w:val="24"/>
              </w:rPr>
              <w:t xml:space="preserve"> </w:t>
            </w:r>
            <w:r>
              <w:rPr>
                <w:sz w:val="24"/>
              </w:rPr>
              <w:t>XVII—</w:t>
            </w:r>
            <w:r>
              <w:rPr>
                <w:spacing w:val="34"/>
                <w:sz w:val="24"/>
              </w:rPr>
              <w:t xml:space="preserve"> </w:t>
            </w:r>
            <w:r>
              <w:rPr>
                <w:sz w:val="24"/>
              </w:rPr>
              <w:t>XVIII</w:t>
            </w:r>
            <w:r>
              <w:rPr>
                <w:spacing w:val="34"/>
                <w:sz w:val="24"/>
              </w:rPr>
              <w:t xml:space="preserve"> </w:t>
            </w:r>
            <w:r>
              <w:rPr>
                <w:sz w:val="24"/>
              </w:rPr>
              <w:t>вв.:</w:t>
            </w:r>
            <w:r>
              <w:rPr>
                <w:spacing w:val="34"/>
                <w:sz w:val="24"/>
              </w:rPr>
              <w:t xml:space="preserve"> </w:t>
            </w:r>
            <w:r>
              <w:rPr>
                <w:sz w:val="24"/>
              </w:rPr>
              <w:t>от</w:t>
            </w:r>
            <w:r>
              <w:rPr>
                <w:spacing w:val="35"/>
                <w:sz w:val="24"/>
              </w:rPr>
              <w:t xml:space="preserve"> </w:t>
            </w:r>
            <w:r>
              <w:rPr>
                <w:sz w:val="24"/>
              </w:rPr>
              <w:t>царства</w:t>
            </w:r>
            <w:r>
              <w:rPr>
                <w:spacing w:val="33"/>
                <w:sz w:val="24"/>
              </w:rPr>
              <w:t xml:space="preserve"> </w:t>
            </w:r>
            <w:r>
              <w:rPr>
                <w:sz w:val="24"/>
              </w:rPr>
              <w:t xml:space="preserve">к </w:t>
            </w:r>
            <w:r>
              <w:rPr>
                <w:spacing w:val="-2"/>
                <w:sz w:val="24"/>
              </w:rPr>
              <w:t>империи</w:t>
            </w:r>
          </w:p>
        </w:tc>
        <w:tc>
          <w:tcPr>
            <w:tcW w:w="2074" w:type="dxa"/>
          </w:tcPr>
          <w:p w14:paraId="7FB7FB27" w14:textId="77777777" w:rsidR="009E0CAA" w:rsidRDefault="00000000">
            <w:pPr>
              <w:pStyle w:val="TableParagraph"/>
              <w:spacing w:line="268" w:lineRule="exact"/>
              <w:ind w:left="14"/>
              <w:rPr>
                <w:sz w:val="24"/>
              </w:rPr>
            </w:pPr>
            <w:r>
              <w:rPr>
                <w:spacing w:val="-5"/>
                <w:sz w:val="24"/>
              </w:rPr>
              <w:t>45</w:t>
            </w:r>
          </w:p>
        </w:tc>
      </w:tr>
      <w:tr w:rsidR="009E0CAA" w14:paraId="33913496" w14:textId="77777777">
        <w:trPr>
          <w:trHeight w:val="1372"/>
        </w:trPr>
        <w:tc>
          <w:tcPr>
            <w:tcW w:w="1003" w:type="dxa"/>
          </w:tcPr>
          <w:p w14:paraId="1E958FF3" w14:textId="77777777" w:rsidR="009E0CAA" w:rsidRDefault="00000000">
            <w:pPr>
              <w:pStyle w:val="TableParagraph"/>
              <w:spacing w:line="268" w:lineRule="exact"/>
              <w:ind w:left="14"/>
              <w:rPr>
                <w:sz w:val="24"/>
              </w:rPr>
            </w:pPr>
            <w:r>
              <w:rPr>
                <w:spacing w:val="-10"/>
                <w:sz w:val="24"/>
              </w:rPr>
              <w:t>9</w:t>
            </w:r>
          </w:p>
        </w:tc>
        <w:tc>
          <w:tcPr>
            <w:tcW w:w="6935" w:type="dxa"/>
          </w:tcPr>
          <w:p w14:paraId="6AC02176" w14:textId="77777777" w:rsidR="009E0CAA" w:rsidRDefault="00000000">
            <w:pPr>
              <w:pStyle w:val="TableParagraph"/>
              <w:ind w:left="14"/>
              <w:rPr>
                <w:sz w:val="24"/>
              </w:rPr>
            </w:pPr>
            <w:r>
              <w:rPr>
                <w:sz w:val="24"/>
              </w:rPr>
              <w:t>Всеобщая</w:t>
            </w:r>
            <w:r>
              <w:rPr>
                <w:spacing w:val="-9"/>
                <w:sz w:val="24"/>
              </w:rPr>
              <w:t xml:space="preserve"> </w:t>
            </w:r>
            <w:r>
              <w:rPr>
                <w:sz w:val="24"/>
              </w:rPr>
              <w:t>история.</w:t>
            </w:r>
            <w:r>
              <w:rPr>
                <w:spacing w:val="-10"/>
                <w:sz w:val="24"/>
              </w:rPr>
              <w:t xml:space="preserve"> </w:t>
            </w:r>
            <w:r>
              <w:rPr>
                <w:sz w:val="24"/>
              </w:rPr>
              <w:t>История</w:t>
            </w:r>
            <w:r>
              <w:rPr>
                <w:spacing w:val="-10"/>
                <w:sz w:val="24"/>
              </w:rPr>
              <w:t xml:space="preserve"> </w:t>
            </w:r>
            <w:r>
              <w:rPr>
                <w:sz w:val="24"/>
              </w:rPr>
              <w:t>нового</w:t>
            </w:r>
            <w:r>
              <w:rPr>
                <w:spacing w:val="-10"/>
                <w:sz w:val="24"/>
              </w:rPr>
              <w:t xml:space="preserve"> </w:t>
            </w:r>
            <w:r>
              <w:rPr>
                <w:sz w:val="24"/>
              </w:rPr>
              <w:t>времени.</w:t>
            </w:r>
            <w:r>
              <w:rPr>
                <w:spacing w:val="-10"/>
                <w:sz w:val="24"/>
              </w:rPr>
              <w:t xml:space="preserve"> </w:t>
            </w:r>
            <w:r>
              <w:rPr>
                <w:sz w:val="24"/>
              </w:rPr>
              <w:t>XIX</w:t>
            </w:r>
            <w:r>
              <w:rPr>
                <w:spacing w:val="-6"/>
                <w:sz w:val="24"/>
              </w:rPr>
              <w:t xml:space="preserve"> </w:t>
            </w:r>
            <w:r>
              <w:rPr>
                <w:sz w:val="24"/>
              </w:rPr>
              <w:t>—</w:t>
            </w:r>
            <w:r>
              <w:rPr>
                <w:spacing w:val="-10"/>
                <w:sz w:val="24"/>
              </w:rPr>
              <w:t xml:space="preserve"> </w:t>
            </w:r>
            <w:r>
              <w:rPr>
                <w:sz w:val="24"/>
              </w:rPr>
              <w:t>начало</w:t>
            </w:r>
            <w:r>
              <w:rPr>
                <w:spacing w:val="-9"/>
                <w:sz w:val="24"/>
              </w:rPr>
              <w:t xml:space="preserve"> </w:t>
            </w:r>
            <w:r>
              <w:rPr>
                <w:sz w:val="24"/>
              </w:rPr>
              <w:t>XX</w:t>
            </w:r>
            <w:r>
              <w:rPr>
                <w:spacing w:val="-11"/>
                <w:sz w:val="24"/>
              </w:rPr>
              <w:t xml:space="preserve"> </w:t>
            </w:r>
            <w:r>
              <w:rPr>
                <w:sz w:val="24"/>
              </w:rPr>
              <w:t>в. История России. Российская империя в XIX — начале XX в.</w:t>
            </w:r>
          </w:p>
        </w:tc>
        <w:tc>
          <w:tcPr>
            <w:tcW w:w="2074" w:type="dxa"/>
          </w:tcPr>
          <w:p w14:paraId="67D090F1" w14:textId="77777777" w:rsidR="009E0CAA" w:rsidRDefault="009E0CAA">
            <w:pPr>
              <w:pStyle w:val="TableParagraph"/>
              <w:spacing w:before="260"/>
              <w:ind w:left="0"/>
              <w:rPr>
                <w:sz w:val="24"/>
              </w:rPr>
            </w:pPr>
          </w:p>
          <w:p w14:paraId="47556F07" w14:textId="77777777" w:rsidR="009E0CAA" w:rsidRDefault="00000000">
            <w:pPr>
              <w:pStyle w:val="TableParagraph"/>
              <w:ind w:left="14"/>
              <w:rPr>
                <w:sz w:val="24"/>
              </w:rPr>
            </w:pPr>
            <w:r>
              <w:rPr>
                <w:spacing w:val="-5"/>
                <w:sz w:val="24"/>
              </w:rPr>
              <w:t>68</w:t>
            </w:r>
          </w:p>
        </w:tc>
      </w:tr>
      <w:tr w:rsidR="009E0CAA" w14:paraId="0D04BE18" w14:textId="77777777">
        <w:trPr>
          <w:trHeight w:val="479"/>
        </w:trPr>
        <w:tc>
          <w:tcPr>
            <w:tcW w:w="1003" w:type="dxa"/>
          </w:tcPr>
          <w:p w14:paraId="649B3E8C" w14:textId="77777777" w:rsidR="009E0CAA" w:rsidRDefault="00000000">
            <w:pPr>
              <w:pStyle w:val="TableParagraph"/>
              <w:spacing w:line="268" w:lineRule="exact"/>
              <w:ind w:left="14"/>
              <w:rPr>
                <w:sz w:val="24"/>
              </w:rPr>
            </w:pPr>
            <w:r>
              <w:rPr>
                <w:spacing w:val="-10"/>
                <w:sz w:val="24"/>
              </w:rPr>
              <w:t>9</w:t>
            </w:r>
          </w:p>
        </w:tc>
        <w:tc>
          <w:tcPr>
            <w:tcW w:w="6935" w:type="dxa"/>
          </w:tcPr>
          <w:p w14:paraId="32BB7BD1" w14:textId="77777777" w:rsidR="009E0CAA" w:rsidRDefault="00000000">
            <w:pPr>
              <w:pStyle w:val="TableParagraph"/>
              <w:spacing w:line="268" w:lineRule="exact"/>
              <w:ind w:left="14"/>
              <w:rPr>
                <w:sz w:val="24"/>
              </w:rPr>
            </w:pPr>
            <w:r>
              <w:rPr>
                <w:sz w:val="24"/>
              </w:rPr>
              <w:t>Модуль «Введение</w:t>
            </w:r>
            <w:r>
              <w:rPr>
                <w:spacing w:val="-8"/>
                <w:sz w:val="24"/>
              </w:rPr>
              <w:t xml:space="preserve"> </w:t>
            </w:r>
            <w:r>
              <w:rPr>
                <w:sz w:val="24"/>
              </w:rPr>
              <w:t>в</w:t>
            </w:r>
            <w:r>
              <w:rPr>
                <w:spacing w:val="-10"/>
                <w:sz w:val="24"/>
              </w:rPr>
              <w:t xml:space="preserve"> </w:t>
            </w:r>
            <w:r>
              <w:rPr>
                <w:sz w:val="24"/>
              </w:rPr>
              <w:t>новейшую</w:t>
            </w:r>
            <w:r>
              <w:rPr>
                <w:spacing w:val="-8"/>
                <w:sz w:val="24"/>
              </w:rPr>
              <w:t xml:space="preserve"> </w:t>
            </w:r>
            <w:r>
              <w:rPr>
                <w:sz w:val="24"/>
              </w:rPr>
              <w:t>историю</w:t>
            </w:r>
            <w:r>
              <w:rPr>
                <w:spacing w:val="-8"/>
                <w:sz w:val="24"/>
              </w:rPr>
              <w:t xml:space="preserve"> </w:t>
            </w:r>
            <w:r>
              <w:rPr>
                <w:spacing w:val="-2"/>
                <w:sz w:val="24"/>
              </w:rPr>
              <w:t>России»</w:t>
            </w:r>
          </w:p>
        </w:tc>
        <w:tc>
          <w:tcPr>
            <w:tcW w:w="2074" w:type="dxa"/>
          </w:tcPr>
          <w:p w14:paraId="5D89DD89" w14:textId="77777777" w:rsidR="009E0CAA" w:rsidRDefault="00000000">
            <w:pPr>
              <w:pStyle w:val="TableParagraph"/>
              <w:spacing w:line="268" w:lineRule="exact"/>
              <w:ind w:left="14"/>
              <w:rPr>
                <w:sz w:val="24"/>
              </w:rPr>
            </w:pPr>
            <w:r>
              <w:rPr>
                <w:spacing w:val="-5"/>
                <w:sz w:val="24"/>
              </w:rPr>
              <w:t>17</w:t>
            </w:r>
          </w:p>
        </w:tc>
      </w:tr>
    </w:tbl>
    <w:p w14:paraId="09FD52B9" w14:textId="77777777" w:rsidR="009E0CAA" w:rsidRDefault="009E0CAA">
      <w:pPr>
        <w:pStyle w:val="a3"/>
        <w:ind w:left="0"/>
        <w:jc w:val="left"/>
      </w:pPr>
    </w:p>
    <w:p w14:paraId="565B38EE" w14:textId="77777777" w:rsidR="009E0CAA" w:rsidRDefault="009E0CAA">
      <w:pPr>
        <w:pStyle w:val="a3"/>
        <w:spacing w:before="195"/>
        <w:ind w:left="0"/>
        <w:jc w:val="left"/>
      </w:pPr>
    </w:p>
    <w:p w14:paraId="04A3E55F" w14:textId="77777777" w:rsidR="009E0CAA" w:rsidRDefault="00000000">
      <w:pPr>
        <w:pStyle w:val="a3"/>
        <w:spacing w:line="237" w:lineRule="auto"/>
        <w:ind w:left="1894" w:right="7075" w:hanging="761"/>
      </w:pPr>
      <w:r>
        <w:t>Содержание</w:t>
      </w:r>
      <w:r>
        <w:rPr>
          <w:spacing w:val="-10"/>
        </w:rPr>
        <w:t xml:space="preserve"> </w:t>
      </w:r>
      <w:r>
        <w:t>обучения</w:t>
      </w:r>
      <w:r>
        <w:rPr>
          <w:spacing w:val="-6"/>
        </w:rPr>
        <w:t xml:space="preserve"> </w:t>
      </w:r>
      <w:r>
        <w:t>в</w:t>
      </w:r>
      <w:r>
        <w:rPr>
          <w:spacing w:val="-6"/>
        </w:rPr>
        <w:t xml:space="preserve"> </w:t>
      </w:r>
      <w:r>
        <w:t>5</w:t>
      </w:r>
      <w:r>
        <w:rPr>
          <w:spacing w:val="-7"/>
        </w:rPr>
        <w:t xml:space="preserve"> </w:t>
      </w:r>
      <w:r>
        <w:t>классе. История Древнего мира.</w:t>
      </w:r>
    </w:p>
    <w:p w14:paraId="1EA31800" w14:textId="77777777" w:rsidR="009E0CAA" w:rsidRDefault="00000000">
      <w:pPr>
        <w:pStyle w:val="a3"/>
        <w:spacing w:before="1"/>
        <w:ind w:right="843"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w:t>
      </w:r>
      <w:r>
        <w:rPr>
          <w:spacing w:val="40"/>
        </w:rPr>
        <w:t xml:space="preserve"> </w:t>
      </w:r>
      <w:r>
        <w:t>и «н. э.»). Историческая карта.</w:t>
      </w:r>
    </w:p>
    <w:p w14:paraId="71DC6B19" w14:textId="77777777" w:rsidR="009E0CAA" w:rsidRDefault="00000000">
      <w:pPr>
        <w:pStyle w:val="a3"/>
        <w:ind w:left="1894"/>
        <w:jc w:val="left"/>
      </w:pPr>
      <w:r>
        <w:rPr>
          <w:spacing w:val="-2"/>
        </w:rPr>
        <w:t>Первобытность.</w:t>
      </w:r>
    </w:p>
    <w:p w14:paraId="300599A4" w14:textId="77777777" w:rsidR="009E0CAA" w:rsidRDefault="00000000">
      <w:pPr>
        <w:pStyle w:val="a3"/>
        <w:ind w:right="855"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1E3F048" w14:textId="77777777" w:rsidR="009E0CAA" w:rsidRDefault="00000000">
      <w:pPr>
        <w:pStyle w:val="a3"/>
        <w:ind w:right="846"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085F3D8" w14:textId="77777777" w:rsidR="009E0CAA" w:rsidRDefault="00000000">
      <w:pPr>
        <w:pStyle w:val="a3"/>
        <w:spacing w:line="242" w:lineRule="auto"/>
        <w:ind w:left="1894" w:right="2095"/>
        <w:jc w:val="left"/>
      </w:pPr>
      <w:r>
        <w:t>Разложение</w:t>
      </w:r>
      <w:r>
        <w:rPr>
          <w:spacing w:val="-15"/>
        </w:rPr>
        <w:t xml:space="preserve"> </w:t>
      </w:r>
      <w:r>
        <w:t>первобытнообщинных</w:t>
      </w:r>
      <w:r>
        <w:rPr>
          <w:spacing w:val="-10"/>
        </w:rPr>
        <w:t xml:space="preserve"> </w:t>
      </w:r>
      <w:r>
        <w:t>отношений.</w:t>
      </w:r>
      <w:r>
        <w:rPr>
          <w:spacing w:val="-13"/>
        </w:rPr>
        <w:t xml:space="preserve"> </w:t>
      </w:r>
      <w:r>
        <w:t>На</w:t>
      </w:r>
      <w:r>
        <w:rPr>
          <w:spacing w:val="-15"/>
        </w:rPr>
        <w:t xml:space="preserve"> </w:t>
      </w:r>
      <w:r>
        <w:t>пороге</w:t>
      </w:r>
      <w:r>
        <w:rPr>
          <w:spacing w:val="-14"/>
        </w:rPr>
        <w:t xml:space="preserve"> </w:t>
      </w:r>
      <w:r>
        <w:t>цивилизации. Древний мир.</w:t>
      </w:r>
    </w:p>
    <w:p w14:paraId="2DE85859" w14:textId="77777777" w:rsidR="009E0CAA" w:rsidRDefault="00000000">
      <w:pPr>
        <w:pStyle w:val="a3"/>
        <w:spacing w:line="273" w:lineRule="exact"/>
        <w:ind w:left="1894"/>
        <w:jc w:val="left"/>
      </w:pPr>
      <w:r>
        <w:t>Понятие</w:t>
      </w:r>
      <w:r>
        <w:rPr>
          <w:spacing w:val="-14"/>
        </w:rPr>
        <w:t xml:space="preserve"> </w:t>
      </w:r>
      <w:r>
        <w:t>и</w:t>
      </w:r>
      <w:r>
        <w:rPr>
          <w:spacing w:val="-10"/>
        </w:rPr>
        <w:t xml:space="preserve"> </w:t>
      </w:r>
      <w:r>
        <w:t>хронологические</w:t>
      </w:r>
      <w:r>
        <w:rPr>
          <w:spacing w:val="-7"/>
        </w:rPr>
        <w:t xml:space="preserve"> </w:t>
      </w:r>
      <w:r>
        <w:t>рамки</w:t>
      </w:r>
      <w:r>
        <w:rPr>
          <w:spacing w:val="-4"/>
        </w:rPr>
        <w:t xml:space="preserve"> </w:t>
      </w:r>
      <w:r>
        <w:t>истории</w:t>
      </w:r>
      <w:r>
        <w:rPr>
          <w:spacing w:val="-8"/>
        </w:rPr>
        <w:t xml:space="preserve"> </w:t>
      </w:r>
      <w:r>
        <w:t>Древнего</w:t>
      </w:r>
      <w:r>
        <w:rPr>
          <w:spacing w:val="-6"/>
        </w:rPr>
        <w:t xml:space="preserve"> </w:t>
      </w:r>
      <w:r>
        <w:t>мира.</w:t>
      </w:r>
      <w:r>
        <w:rPr>
          <w:spacing w:val="-5"/>
        </w:rPr>
        <w:t xml:space="preserve"> </w:t>
      </w:r>
      <w:r>
        <w:t>Карта</w:t>
      </w:r>
      <w:r>
        <w:rPr>
          <w:spacing w:val="-6"/>
        </w:rPr>
        <w:t xml:space="preserve"> </w:t>
      </w:r>
      <w:r>
        <w:rPr>
          <w:spacing w:val="-2"/>
        </w:rPr>
        <w:t>Древнего</w:t>
      </w:r>
    </w:p>
    <w:p w14:paraId="45920E9F" w14:textId="77777777" w:rsidR="009E0CAA" w:rsidRDefault="00000000">
      <w:pPr>
        <w:pStyle w:val="a3"/>
        <w:ind w:left="1143"/>
        <w:jc w:val="left"/>
      </w:pPr>
      <w:r>
        <w:rPr>
          <w:spacing w:val="-2"/>
        </w:rPr>
        <w:t>мира.</w:t>
      </w:r>
    </w:p>
    <w:p w14:paraId="0F47C943" w14:textId="77777777" w:rsidR="009E0CAA" w:rsidRDefault="00000000">
      <w:pPr>
        <w:pStyle w:val="a3"/>
        <w:ind w:left="1894"/>
        <w:jc w:val="left"/>
      </w:pPr>
      <w:r>
        <w:t>Древний</w:t>
      </w:r>
      <w:r>
        <w:rPr>
          <w:spacing w:val="-4"/>
        </w:rPr>
        <w:t xml:space="preserve"> </w:t>
      </w:r>
      <w:r>
        <w:rPr>
          <w:spacing w:val="-2"/>
        </w:rPr>
        <w:t>Восток.</w:t>
      </w:r>
    </w:p>
    <w:p w14:paraId="5000C2E4" w14:textId="77777777" w:rsidR="009E0CAA" w:rsidRDefault="00000000">
      <w:pPr>
        <w:pStyle w:val="a3"/>
        <w:ind w:left="1894" w:right="3597"/>
        <w:jc w:val="left"/>
      </w:pPr>
      <w:r>
        <w:t>Понятие</w:t>
      </w:r>
      <w:r>
        <w:rPr>
          <w:spacing w:val="-13"/>
        </w:rPr>
        <w:t xml:space="preserve"> </w:t>
      </w:r>
      <w:r>
        <w:t>«Древний</w:t>
      </w:r>
      <w:r>
        <w:rPr>
          <w:spacing w:val="-12"/>
        </w:rPr>
        <w:t xml:space="preserve"> </w:t>
      </w:r>
      <w:r>
        <w:t>Восток».</w:t>
      </w:r>
      <w:r>
        <w:rPr>
          <w:spacing w:val="-14"/>
        </w:rPr>
        <w:t xml:space="preserve"> </w:t>
      </w:r>
      <w:r>
        <w:t>Карта</w:t>
      </w:r>
      <w:r>
        <w:rPr>
          <w:spacing w:val="-14"/>
        </w:rPr>
        <w:t xml:space="preserve"> </w:t>
      </w:r>
      <w:r>
        <w:t>древневосточного</w:t>
      </w:r>
      <w:r>
        <w:rPr>
          <w:spacing w:val="-14"/>
        </w:rPr>
        <w:t xml:space="preserve"> </w:t>
      </w:r>
      <w:r>
        <w:t>мира. Древний Египет.</w:t>
      </w:r>
    </w:p>
    <w:p w14:paraId="48417D78" w14:textId="77777777" w:rsidR="009E0CAA" w:rsidRDefault="00000000">
      <w:pPr>
        <w:pStyle w:val="a3"/>
        <w:ind w:left="1894"/>
        <w:jc w:val="left"/>
      </w:pPr>
      <w:r>
        <w:t>Природа</w:t>
      </w:r>
      <w:r>
        <w:rPr>
          <w:spacing w:val="25"/>
        </w:rPr>
        <w:t xml:space="preserve">  </w:t>
      </w:r>
      <w:r>
        <w:t>Египта.</w:t>
      </w:r>
      <w:r>
        <w:rPr>
          <w:spacing w:val="30"/>
        </w:rPr>
        <w:t xml:space="preserve">  </w:t>
      </w:r>
      <w:r>
        <w:t>Условия</w:t>
      </w:r>
      <w:r>
        <w:rPr>
          <w:spacing w:val="29"/>
        </w:rPr>
        <w:t xml:space="preserve">  </w:t>
      </w:r>
      <w:r>
        <w:t>жизни</w:t>
      </w:r>
      <w:r>
        <w:rPr>
          <w:spacing w:val="31"/>
        </w:rPr>
        <w:t xml:space="preserve">  </w:t>
      </w:r>
      <w:r>
        <w:t>и</w:t>
      </w:r>
      <w:r>
        <w:rPr>
          <w:spacing w:val="30"/>
        </w:rPr>
        <w:t xml:space="preserve">  </w:t>
      </w:r>
      <w:r>
        <w:t>занятия</w:t>
      </w:r>
      <w:r>
        <w:rPr>
          <w:spacing w:val="30"/>
        </w:rPr>
        <w:t xml:space="preserve">  </w:t>
      </w:r>
      <w:r>
        <w:t>древних</w:t>
      </w:r>
      <w:r>
        <w:rPr>
          <w:spacing w:val="33"/>
        </w:rPr>
        <w:t xml:space="preserve">  </w:t>
      </w:r>
      <w:r>
        <w:t>египтян.</w:t>
      </w:r>
      <w:r>
        <w:rPr>
          <w:spacing w:val="29"/>
        </w:rPr>
        <w:t xml:space="preserve">  </w:t>
      </w:r>
      <w:r>
        <w:rPr>
          <w:spacing w:val="-2"/>
        </w:rPr>
        <w:t>Возникновение</w:t>
      </w:r>
    </w:p>
    <w:p w14:paraId="137739DD" w14:textId="77777777" w:rsidR="009E0CAA" w:rsidRDefault="00000000">
      <w:pPr>
        <w:pStyle w:val="a3"/>
        <w:ind w:right="850"/>
      </w:pPr>
      <w:r>
        <w:t>государственной власти. Объединение</w:t>
      </w:r>
      <w:r>
        <w:rPr>
          <w:spacing w:val="-1"/>
        </w:rPr>
        <w:t xml:space="preserve"> </w:t>
      </w:r>
      <w:r>
        <w:t>Египта. Управление</w:t>
      </w:r>
      <w:r>
        <w:rPr>
          <w:spacing w:val="-1"/>
        </w:rPr>
        <w:t xml:space="preserve"> </w:t>
      </w:r>
      <w:r>
        <w:t>государством</w:t>
      </w:r>
      <w:r>
        <w:rPr>
          <w:spacing w:val="-1"/>
        </w:rPr>
        <w:t xml:space="preserve"> </w:t>
      </w:r>
      <w:r>
        <w:t>(фараон,</w:t>
      </w:r>
      <w:r>
        <w:rPr>
          <w:spacing w:val="-1"/>
        </w:rPr>
        <w:t xml:space="preserve"> </w:t>
      </w:r>
      <w:r>
        <w:t>вельможи, чиновники). Положение и повинности населения. Развитие земледелия,</w:t>
      </w:r>
    </w:p>
    <w:p w14:paraId="5FF3A1E2" w14:textId="77777777" w:rsidR="009E0CAA" w:rsidRDefault="00000000">
      <w:pPr>
        <w:pStyle w:val="a3"/>
      </w:pPr>
      <w:r>
        <w:t>скотоводства,</w:t>
      </w:r>
      <w:r>
        <w:rPr>
          <w:spacing w:val="-6"/>
        </w:rPr>
        <w:t xml:space="preserve"> </w:t>
      </w:r>
      <w:r>
        <w:t xml:space="preserve">ремесел. </w:t>
      </w:r>
      <w:r>
        <w:rPr>
          <w:spacing w:val="-4"/>
        </w:rPr>
        <w:t>Рабы.</w:t>
      </w:r>
    </w:p>
    <w:p w14:paraId="209649B3" w14:textId="77777777" w:rsidR="009E0CAA" w:rsidRDefault="00000000">
      <w:pPr>
        <w:pStyle w:val="a3"/>
        <w:spacing w:before="1"/>
        <w:ind w:right="857" w:firstLine="739"/>
      </w:pPr>
      <w:r>
        <w:t>Отношения Египта с соседними народами. Египетское войско. Завоевательные походы фараонов; Тутмос III. Могущество Египта при Рамсесе II.</w:t>
      </w:r>
    </w:p>
    <w:p w14:paraId="40960F66" w14:textId="77777777" w:rsidR="009E0CAA" w:rsidRDefault="00000000">
      <w:pPr>
        <w:pStyle w:val="a3"/>
        <w:ind w:right="845" w:firstLine="73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7D99ECF" w14:textId="77777777" w:rsidR="009E0CAA" w:rsidRDefault="00000000">
      <w:pPr>
        <w:pStyle w:val="a3"/>
        <w:ind w:left="1872"/>
      </w:pPr>
      <w:r>
        <w:t>Древние</w:t>
      </w:r>
      <w:r>
        <w:rPr>
          <w:spacing w:val="-13"/>
        </w:rPr>
        <w:t xml:space="preserve"> </w:t>
      </w:r>
      <w:r>
        <w:t>цивилизации</w:t>
      </w:r>
      <w:r>
        <w:rPr>
          <w:spacing w:val="-9"/>
        </w:rPr>
        <w:t xml:space="preserve"> </w:t>
      </w:r>
      <w:r>
        <w:rPr>
          <w:spacing w:val="-2"/>
        </w:rPr>
        <w:t>Месопотамии.</w:t>
      </w:r>
    </w:p>
    <w:p w14:paraId="52AE5479" w14:textId="77777777" w:rsidR="009E0CAA" w:rsidRDefault="00000000">
      <w:pPr>
        <w:pStyle w:val="a3"/>
        <w:ind w:right="851" w:firstLine="73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EB87AB" w14:textId="77777777" w:rsidR="009E0CAA" w:rsidRDefault="00000000">
      <w:pPr>
        <w:pStyle w:val="a3"/>
        <w:ind w:left="1872"/>
      </w:pPr>
      <w:r>
        <w:t>Древний</w:t>
      </w:r>
      <w:r>
        <w:rPr>
          <w:spacing w:val="-4"/>
        </w:rPr>
        <w:t xml:space="preserve"> </w:t>
      </w:r>
      <w:r>
        <w:t>Вавилон.</w:t>
      </w:r>
      <w:r>
        <w:rPr>
          <w:spacing w:val="-5"/>
        </w:rPr>
        <w:t xml:space="preserve"> </w:t>
      </w:r>
      <w:r>
        <w:t>Царь</w:t>
      </w:r>
      <w:r>
        <w:rPr>
          <w:spacing w:val="-6"/>
        </w:rPr>
        <w:t xml:space="preserve"> </w:t>
      </w:r>
      <w:r>
        <w:t>Хаммурапи</w:t>
      </w:r>
      <w:r>
        <w:rPr>
          <w:spacing w:val="-4"/>
        </w:rPr>
        <w:t xml:space="preserve"> </w:t>
      </w:r>
      <w:r>
        <w:t>и</w:t>
      </w:r>
      <w:r>
        <w:rPr>
          <w:spacing w:val="-5"/>
        </w:rPr>
        <w:t xml:space="preserve"> </w:t>
      </w:r>
      <w:r>
        <w:t>его</w:t>
      </w:r>
      <w:r>
        <w:rPr>
          <w:spacing w:val="-5"/>
        </w:rPr>
        <w:t xml:space="preserve"> </w:t>
      </w:r>
      <w:r>
        <w:rPr>
          <w:spacing w:val="-2"/>
        </w:rPr>
        <w:t>законы.</w:t>
      </w:r>
    </w:p>
    <w:p w14:paraId="5AC05933" w14:textId="77777777" w:rsidR="009E0CAA" w:rsidRDefault="00000000">
      <w:pPr>
        <w:pStyle w:val="a3"/>
        <w:ind w:right="845" w:firstLine="739"/>
      </w:pPr>
      <w:r>
        <w:t>Ассирия. Завоевания ассирийцев. Создание</w:t>
      </w:r>
      <w:r>
        <w:rPr>
          <w:spacing w:val="-1"/>
        </w:rPr>
        <w:t xml:space="preserve"> </w:t>
      </w:r>
      <w:r>
        <w:t>сильной</w:t>
      </w:r>
      <w:r>
        <w:rPr>
          <w:spacing w:val="-1"/>
        </w:rPr>
        <w:t xml:space="preserve"> </w:t>
      </w:r>
      <w:r>
        <w:t>державы. Культурные</w:t>
      </w:r>
      <w:r>
        <w:rPr>
          <w:spacing w:val="-1"/>
        </w:rPr>
        <w:t xml:space="preserve"> </w:t>
      </w:r>
      <w:r>
        <w:t>сокровища Ниневии. Гибель империи.</w:t>
      </w:r>
    </w:p>
    <w:p w14:paraId="202AEE91" w14:textId="77777777" w:rsidR="009E0CAA" w:rsidRDefault="00000000">
      <w:pPr>
        <w:pStyle w:val="a3"/>
        <w:ind w:left="1872" w:right="728"/>
        <w:jc w:val="left"/>
      </w:pPr>
      <w:r>
        <w:t>Усиление</w:t>
      </w:r>
      <w:r>
        <w:rPr>
          <w:spacing w:val="-13"/>
        </w:rPr>
        <w:t xml:space="preserve"> </w:t>
      </w:r>
      <w:proofErr w:type="spellStart"/>
      <w:r>
        <w:t>Нововавилонского</w:t>
      </w:r>
      <w:proofErr w:type="spellEnd"/>
      <w:r>
        <w:rPr>
          <w:spacing w:val="-11"/>
        </w:rPr>
        <w:t xml:space="preserve"> </w:t>
      </w:r>
      <w:r>
        <w:t>царства.</w:t>
      </w:r>
      <w:r>
        <w:rPr>
          <w:spacing w:val="-10"/>
        </w:rPr>
        <w:t xml:space="preserve"> </w:t>
      </w:r>
      <w:r>
        <w:t>Легендарные</w:t>
      </w:r>
      <w:r>
        <w:rPr>
          <w:spacing w:val="-13"/>
        </w:rPr>
        <w:t xml:space="preserve"> </w:t>
      </w:r>
      <w:r>
        <w:t>памятники</w:t>
      </w:r>
      <w:r>
        <w:rPr>
          <w:spacing w:val="-10"/>
        </w:rPr>
        <w:t xml:space="preserve"> </w:t>
      </w:r>
      <w:r>
        <w:t>города</w:t>
      </w:r>
      <w:r>
        <w:rPr>
          <w:spacing w:val="-15"/>
        </w:rPr>
        <w:t xml:space="preserve"> </w:t>
      </w:r>
      <w:r>
        <w:t>Вавилона. Восточное Средиземноморье в древности.</w:t>
      </w:r>
    </w:p>
    <w:p w14:paraId="2A0EFFE0" w14:textId="77777777" w:rsidR="009E0CAA" w:rsidRDefault="00000000">
      <w:pPr>
        <w:pStyle w:val="a3"/>
        <w:spacing w:before="1"/>
        <w:ind w:left="1872"/>
        <w:jc w:val="left"/>
      </w:pPr>
      <w:r>
        <w:t>Природные</w:t>
      </w:r>
      <w:r>
        <w:rPr>
          <w:spacing w:val="44"/>
        </w:rPr>
        <w:t xml:space="preserve"> </w:t>
      </w:r>
      <w:r>
        <w:t>условия,</w:t>
      </w:r>
      <w:r>
        <w:rPr>
          <w:spacing w:val="47"/>
        </w:rPr>
        <w:t xml:space="preserve"> </w:t>
      </w:r>
      <w:r>
        <w:t>их</w:t>
      </w:r>
      <w:r>
        <w:rPr>
          <w:spacing w:val="53"/>
        </w:rPr>
        <w:t xml:space="preserve"> </w:t>
      </w:r>
      <w:r>
        <w:t>влияние</w:t>
      </w:r>
      <w:r>
        <w:rPr>
          <w:spacing w:val="47"/>
        </w:rPr>
        <w:t xml:space="preserve"> </w:t>
      </w:r>
      <w:r>
        <w:t>на</w:t>
      </w:r>
      <w:r>
        <w:rPr>
          <w:spacing w:val="46"/>
        </w:rPr>
        <w:t xml:space="preserve"> </w:t>
      </w:r>
      <w:r>
        <w:t>занятия</w:t>
      </w:r>
      <w:r>
        <w:rPr>
          <w:spacing w:val="45"/>
        </w:rPr>
        <w:t xml:space="preserve"> </w:t>
      </w:r>
      <w:r>
        <w:t>жителей.</w:t>
      </w:r>
      <w:r>
        <w:rPr>
          <w:spacing w:val="47"/>
        </w:rPr>
        <w:t xml:space="preserve"> </w:t>
      </w:r>
      <w:r>
        <w:t>Финикия:</w:t>
      </w:r>
      <w:r>
        <w:rPr>
          <w:spacing w:val="51"/>
        </w:rPr>
        <w:t xml:space="preserve"> </w:t>
      </w:r>
      <w:r>
        <w:t>развитие</w:t>
      </w:r>
      <w:r>
        <w:rPr>
          <w:spacing w:val="47"/>
        </w:rPr>
        <w:t xml:space="preserve"> </w:t>
      </w:r>
      <w:r>
        <w:rPr>
          <w:spacing w:val="-2"/>
        </w:rPr>
        <w:t>ремесел,</w:t>
      </w:r>
    </w:p>
    <w:p w14:paraId="1C7B0DFE" w14:textId="77777777" w:rsidR="009E0CAA" w:rsidRDefault="009E0CAA">
      <w:pPr>
        <w:pStyle w:val="a3"/>
        <w:jc w:val="left"/>
        <w:sectPr w:rsidR="009E0CAA">
          <w:pgSz w:w="11920" w:h="16850"/>
          <w:pgMar w:top="980" w:right="0" w:bottom="280" w:left="283" w:header="761" w:footer="0" w:gutter="0"/>
          <w:cols w:space="720"/>
        </w:sectPr>
      </w:pPr>
    </w:p>
    <w:p w14:paraId="37D4860B" w14:textId="77777777" w:rsidR="009E0CAA" w:rsidRDefault="00000000">
      <w:pPr>
        <w:pStyle w:val="a3"/>
        <w:spacing w:before="241"/>
        <w:ind w:right="844"/>
      </w:pPr>
      <w:r>
        <w:lastRenderedPageBreak/>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6F271362" w14:textId="77777777" w:rsidR="009E0CAA" w:rsidRDefault="00000000">
      <w:pPr>
        <w:pStyle w:val="a3"/>
        <w:spacing w:before="1"/>
        <w:ind w:left="1872"/>
      </w:pPr>
      <w:r>
        <w:t>Персидская</w:t>
      </w:r>
      <w:r>
        <w:rPr>
          <w:spacing w:val="-9"/>
        </w:rPr>
        <w:t xml:space="preserve"> </w:t>
      </w:r>
      <w:r>
        <w:rPr>
          <w:spacing w:val="-2"/>
        </w:rPr>
        <w:t>держава.</w:t>
      </w:r>
    </w:p>
    <w:p w14:paraId="491F8A11" w14:textId="77777777" w:rsidR="009E0CAA" w:rsidRDefault="00000000">
      <w:pPr>
        <w:pStyle w:val="a3"/>
        <w:ind w:right="852" w:firstLine="739"/>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5A008491" w14:textId="77777777" w:rsidR="009E0CAA" w:rsidRDefault="00000000">
      <w:pPr>
        <w:pStyle w:val="a3"/>
        <w:ind w:left="1872"/>
      </w:pPr>
      <w:r>
        <w:t>Древняя</w:t>
      </w:r>
      <w:r>
        <w:rPr>
          <w:spacing w:val="-6"/>
        </w:rPr>
        <w:t xml:space="preserve"> </w:t>
      </w:r>
      <w:r>
        <w:rPr>
          <w:spacing w:val="-2"/>
        </w:rPr>
        <w:t>Индия.</w:t>
      </w:r>
    </w:p>
    <w:p w14:paraId="60EA9913" w14:textId="77777777" w:rsidR="009E0CAA" w:rsidRDefault="00000000">
      <w:pPr>
        <w:pStyle w:val="a3"/>
        <w:ind w:right="842" w:firstLine="739"/>
      </w:pPr>
      <w:r>
        <w:t xml:space="preserve">Природные условия Древней Индии. Занятия населения. Древнейшие города- государства. Приход </w:t>
      </w:r>
      <w:proofErr w:type="spellStart"/>
      <w:r>
        <w:t>ариев</w:t>
      </w:r>
      <w:proofErr w:type="spellEnd"/>
      <w:r>
        <w:t xml:space="preserve"> в Северную Индию. Держава </w:t>
      </w:r>
      <w:proofErr w:type="spellStart"/>
      <w:r>
        <w:t>Маурьев</w:t>
      </w:r>
      <w:proofErr w:type="spellEnd"/>
      <w:r>
        <w:t>. Государство</w:t>
      </w:r>
    </w:p>
    <w:p w14:paraId="22FF450C" w14:textId="77777777" w:rsidR="009E0CAA" w:rsidRDefault="00000000">
      <w:pPr>
        <w:pStyle w:val="a3"/>
        <w:ind w:right="857"/>
      </w:pPr>
      <w:proofErr w:type="spellStart"/>
      <w:r>
        <w:t>Гуптов</w:t>
      </w:r>
      <w:proofErr w:type="spellEnd"/>
      <w: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6089A5A" w14:textId="77777777" w:rsidR="009E0CAA" w:rsidRDefault="00000000">
      <w:pPr>
        <w:pStyle w:val="a3"/>
        <w:spacing w:before="1"/>
        <w:ind w:left="1894"/>
      </w:pPr>
      <w:r>
        <w:t>Древний</w:t>
      </w:r>
      <w:r>
        <w:rPr>
          <w:spacing w:val="-7"/>
        </w:rPr>
        <w:t xml:space="preserve"> </w:t>
      </w:r>
      <w:r>
        <w:rPr>
          <w:spacing w:val="-2"/>
        </w:rPr>
        <w:t>Китай.</w:t>
      </w:r>
    </w:p>
    <w:p w14:paraId="031642FE" w14:textId="77777777" w:rsidR="009E0CAA" w:rsidRDefault="00000000">
      <w:pPr>
        <w:pStyle w:val="a3"/>
        <w:ind w:right="855" w:firstLine="760"/>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t>ремесёл</w:t>
      </w:r>
      <w:proofErr w:type="spellEnd"/>
      <w:r>
        <w:t xml:space="preserve"> и торговли. Великий шёлковый путь. Религиозно-философские учения. Конфуций. Научные знания и изобретения древних китайцев. Храмы.</w:t>
      </w:r>
    </w:p>
    <w:p w14:paraId="0814CB04" w14:textId="77777777" w:rsidR="009E0CAA" w:rsidRDefault="00000000">
      <w:pPr>
        <w:pStyle w:val="a3"/>
        <w:ind w:left="1894" w:right="6868"/>
      </w:pPr>
      <w:r>
        <w:t>Древняя</w:t>
      </w:r>
      <w:r>
        <w:rPr>
          <w:spacing w:val="-11"/>
        </w:rPr>
        <w:t xml:space="preserve"> </w:t>
      </w:r>
      <w:r>
        <w:t>Греция.</w:t>
      </w:r>
      <w:r>
        <w:rPr>
          <w:spacing w:val="-10"/>
        </w:rPr>
        <w:t xml:space="preserve"> </w:t>
      </w:r>
      <w:r>
        <w:t>Эллинизм. Древнейшая Греция.</w:t>
      </w:r>
    </w:p>
    <w:p w14:paraId="20BD0989" w14:textId="77777777" w:rsidR="009E0CAA" w:rsidRDefault="00000000">
      <w:pPr>
        <w:pStyle w:val="a3"/>
        <w:ind w:right="855" w:firstLine="760"/>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t>Тиринф</w:t>
      </w:r>
      <w:proofErr w:type="spellEnd"/>
      <w:r>
        <w:t>).</w:t>
      </w:r>
      <w:r>
        <w:rPr>
          <w:spacing w:val="80"/>
        </w:rPr>
        <w:t xml:space="preserve"> </w:t>
      </w:r>
      <w:r>
        <w:t>Троянская</w:t>
      </w:r>
      <w:r>
        <w:rPr>
          <w:spacing w:val="80"/>
          <w:w w:val="150"/>
        </w:rPr>
        <w:t xml:space="preserve"> </w:t>
      </w:r>
      <w:r>
        <w:t>война.</w:t>
      </w:r>
      <w:r>
        <w:rPr>
          <w:spacing w:val="80"/>
        </w:rPr>
        <w:t xml:space="preserve"> </w:t>
      </w:r>
      <w:r>
        <w:t>Вторжение</w:t>
      </w:r>
      <w:r>
        <w:rPr>
          <w:spacing w:val="80"/>
          <w:w w:val="150"/>
        </w:rPr>
        <w:t xml:space="preserve"> </w:t>
      </w:r>
      <w:r>
        <w:t>дорийских</w:t>
      </w:r>
      <w:r>
        <w:rPr>
          <w:spacing w:val="80"/>
          <w:w w:val="150"/>
        </w:rPr>
        <w:t xml:space="preserve"> </w:t>
      </w:r>
      <w:r>
        <w:t>племён.</w:t>
      </w:r>
      <w:r>
        <w:rPr>
          <w:spacing w:val="80"/>
        </w:rPr>
        <w:t xml:space="preserve"> </w:t>
      </w:r>
      <w:r>
        <w:t>Поэмы</w:t>
      </w:r>
      <w:r>
        <w:rPr>
          <w:spacing w:val="80"/>
        </w:rPr>
        <w:t xml:space="preserve"> </w:t>
      </w:r>
      <w:r>
        <w:t>Гомера</w:t>
      </w:r>
      <w:r>
        <w:rPr>
          <w:spacing w:val="80"/>
          <w:w w:val="150"/>
        </w:rPr>
        <w:t xml:space="preserve"> </w:t>
      </w:r>
      <w:r>
        <w:t>«Илиада»,</w:t>
      </w:r>
    </w:p>
    <w:p w14:paraId="0F239645" w14:textId="77777777" w:rsidR="009E0CAA" w:rsidRDefault="00000000">
      <w:pPr>
        <w:pStyle w:val="a3"/>
        <w:ind w:right="8572"/>
      </w:pPr>
      <w:r>
        <w:rPr>
          <w:spacing w:val="-2"/>
        </w:rPr>
        <w:t xml:space="preserve">«Одиссея». </w:t>
      </w:r>
      <w:r>
        <w:t>Греческие</w:t>
      </w:r>
      <w:r>
        <w:rPr>
          <w:spacing w:val="-15"/>
        </w:rPr>
        <w:t xml:space="preserve"> </w:t>
      </w:r>
      <w:r>
        <w:t>полисы.</w:t>
      </w:r>
    </w:p>
    <w:p w14:paraId="6348808F" w14:textId="77777777" w:rsidR="009E0CAA" w:rsidRDefault="00000000">
      <w:pPr>
        <w:pStyle w:val="a3"/>
        <w:ind w:right="858"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F78EBF0" w14:textId="77777777" w:rsidR="009E0CAA" w:rsidRDefault="00000000">
      <w:pPr>
        <w:pStyle w:val="a3"/>
        <w:ind w:right="852" w:firstLine="760"/>
      </w:pPr>
      <w:r>
        <w:t xml:space="preserve">Афины: утверждение демократии. Законы Солона. Реформы </w:t>
      </w:r>
      <w:proofErr w:type="spellStart"/>
      <w:r>
        <w:t>Клисфена</w:t>
      </w:r>
      <w:proofErr w:type="spellEnd"/>
      <w:r>
        <w:t>, их значение. Спарта: основные группы населения, политическое устройство. Организация военного дела. Спартанское воспитание.</w:t>
      </w:r>
    </w:p>
    <w:p w14:paraId="0D00539F" w14:textId="77777777" w:rsidR="009E0CAA" w:rsidRDefault="00000000">
      <w:pPr>
        <w:pStyle w:val="a3"/>
        <w:ind w:right="845" w:firstLine="760"/>
      </w:pPr>
      <w: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t>Фемистокл</w:t>
      </w:r>
      <w:proofErr w:type="spellEnd"/>
      <w:r>
        <w:t xml:space="preserve">. Битва при Фермопилах.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Итоги греко-персидских войн.</w:t>
      </w:r>
    </w:p>
    <w:p w14:paraId="6094B0EF" w14:textId="77777777" w:rsidR="009E0CAA" w:rsidRDefault="00000000">
      <w:pPr>
        <w:pStyle w:val="a3"/>
        <w:spacing w:before="1"/>
        <w:ind w:left="1894"/>
      </w:pPr>
      <w:r>
        <w:t>Возвышение</w:t>
      </w:r>
      <w:r>
        <w:rPr>
          <w:spacing w:val="51"/>
        </w:rPr>
        <w:t xml:space="preserve"> </w:t>
      </w:r>
      <w:r>
        <w:t>Афинского</w:t>
      </w:r>
      <w:r>
        <w:rPr>
          <w:spacing w:val="56"/>
        </w:rPr>
        <w:t xml:space="preserve"> </w:t>
      </w:r>
      <w:r>
        <w:t>государства.</w:t>
      </w:r>
      <w:r>
        <w:rPr>
          <w:spacing w:val="56"/>
        </w:rPr>
        <w:t xml:space="preserve"> </w:t>
      </w:r>
      <w:r>
        <w:t>Афины</w:t>
      </w:r>
      <w:r>
        <w:rPr>
          <w:spacing w:val="56"/>
        </w:rPr>
        <w:t xml:space="preserve"> </w:t>
      </w:r>
      <w:r>
        <w:t>при</w:t>
      </w:r>
      <w:r>
        <w:rPr>
          <w:spacing w:val="57"/>
        </w:rPr>
        <w:t xml:space="preserve"> </w:t>
      </w:r>
      <w:r>
        <w:t>Перикле.</w:t>
      </w:r>
      <w:r>
        <w:rPr>
          <w:spacing w:val="57"/>
        </w:rPr>
        <w:t xml:space="preserve"> </w:t>
      </w:r>
      <w:r>
        <w:t>Хозяйственная</w:t>
      </w:r>
      <w:r>
        <w:rPr>
          <w:spacing w:val="57"/>
        </w:rPr>
        <w:t xml:space="preserve"> </w:t>
      </w:r>
      <w:r>
        <w:rPr>
          <w:spacing w:val="-2"/>
        </w:rPr>
        <w:t>жизнь.</w:t>
      </w:r>
    </w:p>
    <w:p w14:paraId="4354A72D" w14:textId="77777777" w:rsidR="009E0CAA" w:rsidRDefault="00000000">
      <w:pPr>
        <w:pStyle w:val="a3"/>
        <w:spacing w:line="242" w:lineRule="auto"/>
        <w:ind w:right="2665"/>
      </w:pPr>
      <w:r>
        <w:t>Развитие</w:t>
      </w:r>
      <w:r>
        <w:rPr>
          <w:spacing w:val="-6"/>
        </w:rPr>
        <w:t xml:space="preserve"> </w:t>
      </w:r>
      <w:r>
        <w:t>рабовладения.</w:t>
      </w:r>
      <w:r>
        <w:rPr>
          <w:spacing w:val="-4"/>
        </w:rPr>
        <w:t xml:space="preserve"> </w:t>
      </w:r>
      <w:r>
        <w:t>Пелопоннесская</w:t>
      </w:r>
      <w:r>
        <w:rPr>
          <w:spacing w:val="-2"/>
        </w:rPr>
        <w:t xml:space="preserve"> </w:t>
      </w:r>
      <w:r>
        <w:t>война:</w:t>
      </w:r>
      <w:r>
        <w:rPr>
          <w:spacing w:val="-4"/>
        </w:rPr>
        <w:t xml:space="preserve"> </w:t>
      </w:r>
      <w:r>
        <w:t>причины, участники,</w:t>
      </w:r>
      <w:r>
        <w:rPr>
          <w:spacing w:val="-7"/>
        </w:rPr>
        <w:t xml:space="preserve"> </w:t>
      </w:r>
      <w:r>
        <w:t>итоги. Упадок Эллады.</w:t>
      </w:r>
    </w:p>
    <w:p w14:paraId="219E47D6" w14:textId="77777777" w:rsidR="009E0CAA" w:rsidRDefault="00000000">
      <w:pPr>
        <w:pStyle w:val="a3"/>
        <w:spacing w:before="167"/>
        <w:ind w:left="1913"/>
      </w:pPr>
      <w:r>
        <w:t>Культура</w:t>
      </w:r>
      <w:r>
        <w:rPr>
          <w:spacing w:val="-11"/>
        </w:rPr>
        <w:t xml:space="preserve"> </w:t>
      </w:r>
      <w:r>
        <w:t>Древней</w:t>
      </w:r>
      <w:r>
        <w:rPr>
          <w:spacing w:val="-7"/>
        </w:rPr>
        <w:t xml:space="preserve"> </w:t>
      </w:r>
      <w:r>
        <w:rPr>
          <w:spacing w:val="-2"/>
        </w:rPr>
        <w:t>Греции.</w:t>
      </w:r>
    </w:p>
    <w:p w14:paraId="50369217" w14:textId="77777777" w:rsidR="009E0CAA" w:rsidRDefault="00000000">
      <w:pPr>
        <w:pStyle w:val="a3"/>
        <w:ind w:right="852" w:firstLine="779"/>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88F62C8" w14:textId="77777777" w:rsidR="009E0CAA" w:rsidRDefault="00000000">
      <w:pPr>
        <w:pStyle w:val="a3"/>
        <w:spacing w:before="1"/>
        <w:ind w:left="1913"/>
      </w:pPr>
      <w:r>
        <w:t>Македонские</w:t>
      </w:r>
      <w:r>
        <w:rPr>
          <w:spacing w:val="-12"/>
        </w:rPr>
        <w:t xml:space="preserve"> </w:t>
      </w:r>
      <w:r>
        <w:t>завоевания.</w:t>
      </w:r>
      <w:r>
        <w:rPr>
          <w:spacing w:val="-9"/>
        </w:rPr>
        <w:t xml:space="preserve"> </w:t>
      </w:r>
      <w:r>
        <w:rPr>
          <w:spacing w:val="-2"/>
        </w:rPr>
        <w:t>Эллинизм.</w:t>
      </w:r>
    </w:p>
    <w:p w14:paraId="0FCD781D" w14:textId="77777777" w:rsidR="009E0CAA" w:rsidRDefault="00000000">
      <w:pPr>
        <w:pStyle w:val="a3"/>
        <w:ind w:right="846" w:firstLine="779"/>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885A1C3" w14:textId="77777777" w:rsidR="009E0CAA" w:rsidRDefault="00000000">
      <w:pPr>
        <w:pStyle w:val="a3"/>
        <w:ind w:left="1913"/>
      </w:pPr>
      <w:r>
        <w:t>Древний</w:t>
      </w:r>
      <w:r>
        <w:rPr>
          <w:spacing w:val="-4"/>
        </w:rPr>
        <w:t xml:space="preserve"> Рим.</w:t>
      </w:r>
    </w:p>
    <w:p w14:paraId="199B9CA5" w14:textId="77777777" w:rsidR="009E0CAA" w:rsidRDefault="009E0CAA">
      <w:pPr>
        <w:pStyle w:val="a3"/>
        <w:sectPr w:rsidR="009E0CAA">
          <w:pgSz w:w="11920" w:h="16850"/>
          <w:pgMar w:top="980" w:right="0" w:bottom="280" w:left="283" w:header="761" w:footer="0" w:gutter="0"/>
          <w:cols w:space="720"/>
        </w:sectPr>
      </w:pPr>
    </w:p>
    <w:p w14:paraId="01D52183" w14:textId="77777777" w:rsidR="009E0CAA" w:rsidRDefault="00000000">
      <w:pPr>
        <w:pStyle w:val="a3"/>
        <w:spacing w:before="241"/>
        <w:ind w:left="1913"/>
      </w:pPr>
      <w:r>
        <w:lastRenderedPageBreak/>
        <w:t>Возникновение</w:t>
      </w:r>
      <w:r>
        <w:rPr>
          <w:spacing w:val="-13"/>
        </w:rPr>
        <w:t xml:space="preserve"> </w:t>
      </w:r>
      <w:r>
        <w:t>Римского</w:t>
      </w:r>
      <w:r>
        <w:rPr>
          <w:spacing w:val="-10"/>
        </w:rPr>
        <w:t xml:space="preserve"> </w:t>
      </w:r>
      <w:r>
        <w:rPr>
          <w:spacing w:val="-2"/>
        </w:rPr>
        <w:t>государства.</w:t>
      </w:r>
    </w:p>
    <w:p w14:paraId="68736193" w14:textId="77777777" w:rsidR="009E0CAA" w:rsidRDefault="00000000">
      <w:pPr>
        <w:pStyle w:val="a3"/>
        <w:spacing w:before="1"/>
        <w:ind w:right="846" w:firstLine="779"/>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D732D15" w14:textId="77777777" w:rsidR="009E0CAA" w:rsidRDefault="00000000">
      <w:pPr>
        <w:pStyle w:val="a3"/>
        <w:ind w:left="1913"/>
      </w:pPr>
      <w:r>
        <w:t>Римские</w:t>
      </w:r>
      <w:r>
        <w:rPr>
          <w:spacing w:val="-8"/>
        </w:rPr>
        <w:t xml:space="preserve"> </w:t>
      </w:r>
      <w:r>
        <w:t>завоевания</w:t>
      </w:r>
      <w:r>
        <w:rPr>
          <w:spacing w:val="-4"/>
        </w:rPr>
        <w:t xml:space="preserve"> </w:t>
      </w:r>
      <w:r>
        <w:t>в</w:t>
      </w:r>
      <w:r>
        <w:rPr>
          <w:spacing w:val="-5"/>
        </w:rPr>
        <w:t xml:space="preserve"> </w:t>
      </w:r>
      <w:r>
        <w:rPr>
          <w:spacing w:val="-2"/>
        </w:rPr>
        <w:t>Средиземноморье.</w:t>
      </w:r>
    </w:p>
    <w:p w14:paraId="36953F98" w14:textId="77777777" w:rsidR="009E0CAA" w:rsidRDefault="00000000">
      <w:pPr>
        <w:pStyle w:val="a3"/>
        <w:ind w:left="1913"/>
      </w:pPr>
      <w:r>
        <w:t>Войны</w:t>
      </w:r>
      <w:r>
        <w:rPr>
          <w:spacing w:val="52"/>
        </w:rPr>
        <w:t xml:space="preserve"> </w:t>
      </w:r>
      <w:r>
        <w:t>Рима</w:t>
      </w:r>
      <w:r>
        <w:rPr>
          <w:spacing w:val="57"/>
        </w:rPr>
        <w:t xml:space="preserve"> </w:t>
      </w:r>
      <w:r>
        <w:t>с</w:t>
      </w:r>
      <w:r>
        <w:rPr>
          <w:spacing w:val="56"/>
        </w:rPr>
        <w:t xml:space="preserve"> </w:t>
      </w:r>
      <w:r>
        <w:t>Карфагеном.</w:t>
      </w:r>
      <w:r>
        <w:rPr>
          <w:spacing w:val="57"/>
        </w:rPr>
        <w:t xml:space="preserve"> </w:t>
      </w:r>
      <w:r>
        <w:t>Ганнибал;</w:t>
      </w:r>
      <w:r>
        <w:rPr>
          <w:spacing w:val="58"/>
        </w:rPr>
        <w:t xml:space="preserve"> </w:t>
      </w:r>
      <w:r>
        <w:t>битва</w:t>
      </w:r>
      <w:r>
        <w:rPr>
          <w:spacing w:val="54"/>
        </w:rPr>
        <w:t xml:space="preserve"> </w:t>
      </w:r>
      <w:r>
        <w:t>при</w:t>
      </w:r>
      <w:r>
        <w:rPr>
          <w:spacing w:val="58"/>
        </w:rPr>
        <w:t xml:space="preserve"> </w:t>
      </w:r>
      <w:r>
        <w:t>Каннах.</w:t>
      </w:r>
      <w:r>
        <w:rPr>
          <w:spacing w:val="58"/>
        </w:rPr>
        <w:t xml:space="preserve"> </w:t>
      </w:r>
      <w:r>
        <w:t>Поражение</w:t>
      </w:r>
      <w:r>
        <w:rPr>
          <w:spacing w:val="57"/>
        </w:rPr>
        <w:t xml:space="preserve"> </w:t>
      </w:r>
      <w:r>
        <w:rPr>
          <w:spacing w:val="-2"/>
        </w:rPr>
        <w:t>Карфагена.</w:t>
      </w:r>
    </w:p>
    <w:p w14:paraId="16B57034" w14:textId="77777777" w:rsidR="009E0CAA" w:rsidRDefault="00000000">
      <w:pPr>
        <w:pStyle w:val="a3"/>
      </w:pPr>
      <w:r>
        <w:t>Установление</w:t>
      </w:r>
      <w:r>
        <w:rPr>
          <w:spacing w:val="-13"/>
        </w:rPr>
        <w:t xml:space="preserve"> </w:t>
      </w:r>
      <w:r>
        <w:t>господства</w:t>
      </w:r>
      <w:r>
        <w:rPr>
          <w:spacing w:val="-7"/>
        </w:rPr>
        <w:t xml:space="preserve"> </w:t>
      </w:r>
      <w:r>
        <w:t>Рима</w:t>
      </w:r>
      <w:r>
        <w:rPr>
          <w:spacing w:val="-9"/>
        </w:rPr>
        <w:t xml:space="preserve"> </w:t>
      </w:r>
      <w:r>
        <w:t>в</w:t>
      </w:r>
      <w:r>
        <w:rPr>
          <w:spacing w:val="-5"/>
        </w:rPr>
        <w:t xml:space="preserve"> </w:t>
      </w:r>
      <w:r>
        <w:t>Средиземноморье.</w:t>
      </w:r>
      <w:r>
        <w:rPr>
          <w:spacing w:val="-4"/>
        </w:rPr>
        <w:t xml:space="preserve"> </w:t>
      </w:r>
      <w:r>
        <w:t>Римские</w:t>
      </w:r>
      <w:r>
        <w:rPr>
          <w:spacing w:val="-7"/>
        </w:rPr>
        <w:t xml:space="preserve"> </w:t>
      </w:r>
      <w:r>
        <w:rPr>
          <w:spacing w:val="-2"/>
        </w:rPr>
        <w:t>провинции.</w:t>
      </w:r>
    </w:p>
    <w:p w14:paraId="499E4764" w14:textId="77777777" w:rsidR="009E0CAA" w:rsidRDefault="00000000">
      <w:pPr>
        <w:pStyle w:val="a3"/>
        <w:ind w:left="1913"/>
      </w:pPr>
      <w:r>
        <w:t>Поздняя</w:t>
      </w:r>
      <w:r>
        <w:rPr>
          <w:spacing w:val="-8"/>
        </w:rPr>
        <w:t xml:space="preserve"> </w:t>
      </w:r>
      <w:r>
        <w:t>Римская</w:t>
      </w:r>
      <w:r>
        <w:rPr>
          <w:spacing w:val="-5"/>
        </w:rPr>
        <w:t xml:space="preserve"> </w:t>
      </w:r>
      <w:r>
        <w:t>республика.</w:t>
      </w:r>
      <w:r>
        <w:rPr>
          <w:spacing w:val="-5"/>
        </w:rPr>
        <w:t xml:space="preserve"> </w:t>
      </w:r>
      <w:r>
        <w:t>Гражданские</w:t>
      </w:r>
      <w:r>
        <w:rPr>
          <w:spacing w:val="-6"/>
        </w:rPr>
        <w:t xml:space="preserve"> </w:t>
      </w:r>
      <w:r>
        <w:rPr>
          <w:spacing w:val="-2"/>
        </w:rPr>
        <w:t>войны.</w:t>
      </w:r>
    </w:p>
    <w:p w14:paraId="5825B2A0" w14:textId="77777777" w:rsidR="009E0CAA" w:rsidRDefault="00000000">
      <w:pPr>
        <w:pStyle w:val="a3"/>
        <w:ind w:right="844" w:firstLine="779"/>
      </w:pPr>
      <w:r>
        <w:t xml:space="preserve">Подъём сельского хозяйства. Латифундии. Рабство. Борьба за аграрную реформу. Деятельность братьев </w:t>
      </w:r>
      <w:proofErr w:type="spellStart"/>
      <w:r>
        <w:t>Гракхов</w:t>
      </w:r>
      <w:proofErr w:type="spellEnd"/>
      <w: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9428229" w14:textId="77777777" w:rsidR="009E0CAA" w:rsidRDefault="00000000">
      <w:pPr>
        <w:pStyle w:val="a3"/>
        <w:spacing w:before="1"/>
        <w:ind w:left="1913"/>
      </w:pPr>
      <w:r>
        <w:t>Расцвет</w:t>
      </w:r>
      <w:r>
        <w:rPr>
          <w:spacing w:val="-7"/>
        </w:rPr>
        <w:t xml:space="preserve"> </w:t>
      </w:r>
      <w:r>
        <w:t>и</w:t>
      </w:r>
      <w:r>
        <w:rPr>
          <w:spacing w:val="-4"/>
        </w:rPr>
        <w:t xml:space="preserve"> </w:t>
      </w:r>
      <w:r>
        <w:t>падение</w:t>
      </w:r>
      <w:r>
        <w:rPr>
          <w:spacing w:val="-7"/>
        </w:rPr>
        <w:t xml:space="preserve"> </w:t>
      </w:r>
      <w:r>
        <w:t>Римской</w:t>
      </w:r>
      <w:r>
        <w:rPr>
          <w:spacing w:val="-3"/>
        </w:rPr>
        <w:t xml:space="preserve"> </w:t>
      </w:r>
      <w:r>
        <w:rPr>
          <w:spacing w:val="-2"/>
        </w:rPr>
        <w:t>империи.</w:t>
      </w:r>
    </w:p>
    <w:p w14:paraId="47883729" w14:textId="77777777" w:rsidR="009E0CAA" w:rsidRDefault="00000000">
      <w:pPr>
        <w:pStyle w:val="a3"/>
        <w:ind w:right="853" w:firstLine="77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4FB8F8AF" w14:textId="77777777" w:rsidR="009E0CAA" w:rsidRDefault="00000000">
      <w:pPr>
        <w:pStyle w:val="a3"/>
        <w:ind w:right="857" w:firstLine="760"/>
      </w:pPr>
      <w:r>
        <w:t xml:space="preserve">Начало Великого переселения народов. Рим и варвары. Падение Западной Римской </w:t>
      </w:r>
      <w:r>
        <w:rPr>
          <w:spacing w:val="-2"/>
        </w:rPr>
        <w:t>империи.</w:t>
      </w:r>
    </w:p>
    <w:p w14:paraId="062934C8" w14:textId="77777777" w:rsidR="009E0CAA" w:rsidRDefault="00000000">
      <w:pPr>
        <w:pStyle w:val="a3"/>
        <w:ind w:left="1894"/>
      </w:pPr>
      <w:r>
        <w:t>Культура</w:t>
      </w:r>
      <w:r>
        <w:rPr>
          <w:spacing w:val="-11"/>
        </w:rPr>
        <w:t xml:space="preserve"> </w:t>
      </w:r>
      <w:r>
        <w:t>Древнего</w:t>
      </w:r>
      <w:r>
        <w:rPr>
          <w:spacing w:val="-8"/>
        </w:rPr>
        <w:t xml:space="preserve"> </w:t>
      </w:r>
      <w:r>
        <w:rPr>
          <w:spacing w:val="-2"/>
        </w:rPr>
        <w:t>Рима.</w:t>
      </w:r>
    </w:p>
    <w:p w14:paraId="75DAA303" w14:textId="77777777" w:rsidR="009E0CAA" w:rsidRDefault="00000000">
      <w:pPr>
        <w:pStyle w:val="a3"/>
        <w:ind w:right="853"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5FAC996F" w14:textId="77777777" w:rsidR="009E0CAA" w:rsidRDefault="00000000">
      <w:pPr>
        <w:pStyle w:val="a3"/>
        <w:jc w:val="left"/>
      </w:pPr>
      <w:r>
        <w:rPr>
          <w:spacing w:val="-2"/>
        </w:rPr>
        <w:t>Обобщение.</w:t>
      </w:r>
    </w:p>
    <w:p w14:paraId="7B870E2A" w14:textId="77777777" w:rsidR="009E0CAA" w:rsidRDefault="00000000">
      <w:pPr>
        <w:pStyle w:val="a3"/>
        <w:ind w:left="1894" w:right="1860"/>
        <w:jc w:val="left"/>
      </w:pPr>
      <w:r>
        <w:t>Историческое</w:t>
      </w:r>
      <w:r>
        <w:rPr>
          <w:spacing w:val="-12"/>
        </w:rPr>
        <w:t xml:space="preserve"> </w:t>
      </w:r>
      <w:r>
        <w:t>и</w:t>
      </w:r>
      <w:r>
        <w:rPr>
          <w:spacing w:val="-11"/>
        </w:rPr>
        <w:t xml:space="preserve"> </w:t>
      </w:r>
      <w:r>
        <w:t>культурное</w:t>
      </w:r>
      <w:r>
        <w:rPr>
          <w:spacing w:val="-12"/>
        </w:rPr>
        <w:t xml:space="preserve"> </w:t>
      </w:r>
      <w:r>
        <w:t>наследие</w:t>
      </w:r>
      <w:r>
        <w:rPr>
          <w:spacing w:val="-12"/>
        </w:rPr>
        <w:t xml:space="preserve"> </w:t>
      </w:r>
      <w:r>
        <w:t>цивилизаций</w:t>
      </w:r>
      <w:r>
        <w:rPr>
          <w:spacing w:val="-9"/>
        </w:rPr>
        <w:t xml:space="preserve"> </w:t>
      </w:r>
      <w:r>
        <w:t>Древнего</w:t>
      </w:r>
      <w:r>
        <w:rPr>
          <w:spacing w:val="-11"/>
        </w:rPr>
        <w:t xml:space="preserve"> </w:t>
      </w:r>
      <w:r>
        <w:t>мира. Содержание обучения в 6 классе.</w:t>
      </w:r>
    </w:p>
    <w:p w14:paraId="07374F1B" w14:textId="77777777" w:rsidR="009E0CAA" w:rsidRDefault="00000000">
      <w:pPr>
        <w:pStyle w:val="a3"/>
        <w:ind w:left="1894" w:right="4293"/>
        <w:jc w:val="left"/>
      </w:pPr>
      <w:r>
        <w:t>Всеобщая</w:t>
      </w:r>
      <w:r>
        <w:rPr>
          <w:spacing w:val="-15"/>
        </w:rPr>
        <w:t xml:space="preserve"> </w:t>
      </w:r>
      <w:r>
        <w:t>история.</w:t>
      </w:r>
      <w:r>
        <w:rPr>
          <w:spacing w:val="-15"/>
        </w:rPr>
        <w:t xml:space="preserve"> </w:t>
      </w:r>
      <w:r>
        <w:t>История</w:t>
      </w:r>
      <w:r>
        <w:rPr>
          <w:spacing w:val="-15"/>
        </w:rPr>
        <w:t xml:space="preserve"> </w:t>
      </w:r>
      <w:r>
        <w:t>Средних</w:t>
      </w:r>
      <w:r>
        <w:rPr>
          <w:spacing w:val="-14"/>
        </w:rPr>
        <w:t xml:space="preserve"> </w:t>
      </w:r>
      <w:r>
        <w:t xml:space="preserve">веков. </w:t>
      </w:r>
      <w:r>
        <w:rPr>
          <w:spacing w:val="-2"/>
        </w:rPr>
        <w:t>Введение.</w:t>
      </w:r>
    </w:p>
    <w:p w14:paraId="6FE27D5F" w14:textId="77777777" w:rsidR="009E0CAA" w:rsidRDefault="00000000">
      <w:pPr>
        <w:pStyle w:val="a3"/>
        <w:spacing w:line="237" w:lineRule="auto"/>
        <w:ind w:left="1894" w:right="1351"/>
        <w:jc w:val="left"/>
      </w:pPr>
      <w:r>
        <w:t>Средние</w:t>
      </w:r>
      <w:r>
        <w:rPr>
          <w:spacing w:val="-12"/>
        </w:rPr>
        <w:t xml:space="preserve"> </w:t>
      </w:r>
      <w:r>
        <w:t>века:</w:t>
      </w:r>
      <w:r>
        <w:rPr>
          <w:spacing w:val="-9"/>
        </w:rPr>
        <w:t xml:space="preserve"> </w:t>
      </w:r>
      <w:r>
        <w:t>понятие,</w:t>
      </w:r>
      <w:r>
        <w:rPr>
          <w:spacing w:val="-12"/>
        </w:rPr>
        <w:t xml:space="preserve"> </w:t>
      </w:r>
      <w:r>
        <w:t>хронологические</w:t>
      </w:r>
      <w:r>
        <w:rPr>
          <w:spacing w:val="-12"/>
        </w:rPr>
        <w:t xml:space="preserve"> </w:t>
      </w:r>
      <w:r>
        <w:t>рамки</w:t>
      </w:r>
      <w:r>
        <w:rPr>
          <w:spacing w:val="-11"/>
        </w:rPr>
        <w:t xml:space="preserve"> </w:t>
      </w:r>
      <w:r>
        <w:t>и</w:t>
      </w:r>
      <w:r>
        <w:rPr>
          <w:spacing w:val="-9"/>
        </w:rPr>
        <w:t xml:space="preserve"> </w:t>
      </w:r>
      <w:r>
        <w:t>периодизация</w:t>
      </w:r>
      <w:r>
        <w:rPr>
          <w:spacing w:val="-8"/>
        </w:rPr>
        <w:t xml:space="preserve"> </w:t>
      </w:r>
      <w:r>
        <w:t>Средневековья. Народы Европы в раннее Средневековье.</w:t>
      </w:r>
    </w:p>
    <w:p w14:paraId="5EF0990D" w14:textId="77777777" w:rsidR="009E0CAA" w:rsidRDefault="00000000">
      <w:pPr>
        <w:pStyle w:val="a3"/>
        <w:spacing w:before="1"/>
        <w:ind w:right="853"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F2C6528" w14:textId="77777777" w:rsidR="009E0CAA" w:rsidRDefault="00000000">
      <w:pPr>
        <w:pStyle w:val="a3"/>
        <w:spacing w:before="3"/>
        <w:ind w:right="853" w:firstLine="760"/>
      </w:pPr>
      <w:r>
        <w:t xml:space="preserve">Франкское государство в VIII-IX вв. Усиление власти майор домов. Карл </w:t>
      </w:r>
      <w:proofErr w:type="spellStart"/>
      <w:r>
        <w:t>Мартелл</w:t>
      </w:r>
      <w:proofErr w:type="spellEnd"/>
      <w: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75319CC6" w14:textId="77777777" w:rsidR="009E0CAA" w:rsidRDefault="00000000">
      <w:pPr>
        <w:pStyle w:val="a3"/>
        <w:ind w:right="847"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B5851B1" w14:textId="77777777" w:rsidR="009E0CAA" w:rsidRDefault="00000000">
      <w:pPr>
        <w:pStyle w:val="a3"/>
        <w:ind w:left="1894"/>
      </w:pPr>
      <w:r>
        <w:t>Византийская</w:t>
      </w:r>
      <w:r>
        <w:rPr>
          <w:spacing w:val="-5"/>
        </w:rPr>
        <w:t xml:space="preserve"> </w:t>
      </w:r>
      <w:r>
        <w:t>империя</w:t>
      </w:r>
      <w:r>
        <w:rPr>
          <w:spacing w:val="-10"/>
        </w:rPr>
        <w:t xml:space="preserve"> </w:t>
      </w:r>
      <w:r>
        <w:t>в</w:t>
      </w:r>
      <w:r>
        <w:rPr>
          <w:spacing w:val="-4"/>
        </w:rPr>
        <w:t xml:space="preserve"> </w:t>
      </w:r>
      <w:r>
        <w:t>VI-XI</w:t>
      </w:r>
      <w:r>
        <w:rPr>
          <w:spacing w:val="-11"/>
        </w:rPr>
        <w:t xml:space="preserve"> </w:t>
      </w:r>
      <w:r>
        <w:rPr>
          <w:spacing w:val="-5"/>
        </w:rPr>
        <w:t>вв.</w:t>
      </w:r>
    </w:p>
    <w:p w14:paraId="5642AD38" w14:textId="77777777" w:rsidR="009E0CAA" w:rsidRDefault="00000000">
      <w:pPr>
        <w:pStyle w:val="a3"/>
        <w:ind w:right="851"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6FC26D7" w14:textId="77777777" w:rsidR="009E0CAA" w:rsidRDefault="00000000">
      <w:pPr>
        <w:pStyle w:val="a3"/>
        <w:ind w:left="1894"/>
        <w:jc w:val="left"/>
      </w:pPr>
      <w:r>
        <w:t>Арабы</w:t>
      </w:r>
      <w:r>
        <w:rPr>
          <w:spacing w:val="-5"/>
        </w:rPr>
        <w:t xml:space="preserve"> </w:t>
      </w:r>
      <w:r>
        <w:t>в</w:t>
      </w:r>
      <w:r>
        <w:rPr>
          <w:spacing w:val="-2"/>
        </w:rPr>
        <w:t xml:space="preserve"> </w:t>
      </w:r>
      <w:r>
        <w:t>VI-XI</w:t>
      </w:r>
      <w:r>
        <w:rPr>
          <w:spacing w:val="-7"/>
        </w:rPr>
        <w:t xml:space="preserve"> </w:t>
      </w:r>
      <w:r>
        <w:rPr>
          <w:spacing w:val="-5"/>
        </w:rPr>
        <w:t>вв.</w:t>
      </w:r>
    </w:p>
    <w:p w14:paraId="226AFCB8" w14:textId="77777777" w:rsidR="009E0CAA" w:rsidRDefault="00000000">
      <w:pPr>
        <w:pStyle w:val="a3"/>
        <w:ind w:right="851"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w:t>
      </w:r>
      <w:r>
        <w:rPr>
          <w:spacing w:val="80"/>
        </w:rPr>
        <w:t xml:space="preserve"> </w:t>
      </w:r>
      <w:r>
        <w:t>мира.</w:t>
      </w:r>
      <w:r>
        <w:rPr>
          <w:spacing w:val="80"/>
        </w:rPr>
        <w:t xml:space="preserve"> </w:t>
      </w:r>
      <w:r>
        <w:t>Образование</w:t>
      </w:r>
      <w:r>
        <w:rPr>
          <w:spacing w:val="80"/>
        </w:rPr>
        <w:t xml:space="preserve"> </w:t>
      </w:r>
      <w:r>
        <w:t>и</w:t>
      </w:r>
      <w:r>
        <w:rPr>
          <w:spacing w:val="80"/>
        </w:rPr>
        <w:t xml:space="preserve"> </w:t>
      </w:r>
      <w:r>
        <w:t>наука.</w:t>
      </w:r>
      <w:r>
        <w:rPr>
          <w:spacing w:val="80"/>
        </w:rPr>
        <w:t xml:space="preserve"> </w:t>
      </w:r>
      <w:r>
        <w:t>Роль</w:t>
      </w:r>
      <w:r>
        <w:rPr>
          <w:spacing w:val="80"/>
        </w:rPr>
        <w:t xml:space="preserve"> </w:t>
      </w:r>
      <w:r>
        <w:t>арабского</w:t>
      </w:r>
      <w:r>
        <w:rPr>
          <w:spacing w:val="80"/>
        </w:rPr>
        <w:t xml:space="preserve"> </w:t>
      </w:r>
      <w:r>
        <w:t>языка.</w:t>
      </w:r>
      <w:r>
        <w:rPr>
          <w:spacing w:val="80"/>
        </w:rPr>
        <w:t xml:space="preserve"> </w:t>
      </w:r>
      <w:r>
        <w:t>Расцвет</w:t>
      </w:r>
      <w:r>
        <w:rPr>
          <w:spacing w:val="80"/>
        </w:rPr>
        <w:t xml:space="preserve"> </w:t>
      </w:r>
      <w:r>
        <w:t>литературы</w:t>
      </w:r>
      <w:r>
        <w:rPr>
          <w:spacing w:val="80"/>
        </w:rPr>
        <w:t xml:space="preserve"> </w:t>
      </w:r>
      <w:r>
        <w:t>и</w:t>
      </w:r>
    </w:p>
    <w:p w14:paraId="7D6DE6EC" w14:textId="77777777" w:rsidR="009E0CAA" w:rsidRDefault="009E0CAA">
      <w:pPr>
        <w:pStyle w:val="a3"/>
        <w:sectPr w:rsidR="009E0CAA">
          <w:pgSz w:w="11920" w:h="16850"/>
          <w:pgMar w:top="980" w:right="0" w:bottom="280" w:left="283" w:header="761" w:footer="0" w:gutter="0"/>
          <w:cols w:space="720"/>
        </w:sectPr>
      </w:pPr>
    </w:p>
    <w:p w14:paraId="7C40E1E5" w14:textId="77777777" w:rsidR="009E0CAA" w:rsidRDefault="00000000">
      <w:pPr>
        <w:pStyle w:val="a3"/>
        <w:spacing w:before="241"/>
      </w:pPr>
      <w:r>
        <w:lastRenderedPageBreak/>
        <w:t>искусства.</w:t>
      </w:r>
      <w:r>
        <w:rPr>
          <w:spacing w:val="-10"/>
        </w:rPr>
        <w:t xml:space="preserve"> </w:t>
      </w:r>
      <w:r>
        <w:rPr>
          <w:spacing w:val="-2"/>
        </w:rPr>
        <w:t>Архитектура.</w:t>
      </w:r>
    </w:p>
    <w:p w14:paraId="6026F943" w14:textId="77777777" w:rsidR="009E0CAA" w:rsidRDefault="00000000">
      <w:pPr>
        <w:pStyle w:val="a3"/>
        <w:spacing w:before="1"/>
        <w:ind w:left="1894"/>
      </w:pPr>
      <w:r>
        <w:t>Средневековое</w:t>
      </w:r>
      <w:r>
        <w:rPr>
          <w:spacing w:val="-13"/>
        </w:rPr>
        <w:t xml:space="preserve"> </w:t>
      </w:r>
      <w:r>
        <w:t>европейское</w:t>
      </w:r>
      <w:r>
        <w:rPr>
          <w:spacing w:val="-10"/>
        </w:rPr>
        <w:t xml:space="preserve"> </w:t>
      </w:r>
      <w:r>
        <w:rPr>
          <w:spacing w:val="-2"/>
        </w:rPr>
        <w:t>общество.</w:t>
      </w:r>
    </w:p>
    <w:p w14:paraId="52356EE8" w14:textId="77777777" w:rsidR="009E0CAA" w:rsidRDefault="00000000">
      <w:pPr>
        <w:pStyle w:val="a3"/>
        <w:ind w:right="850"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6ECA5E0" w14:textId="77777777" w:rsidR="009E0CAA" w:rsidRDefault="00000000">
      <w:pPr>
        <w:pStyle w:val="a3"/>
        <w:ind w:right="844"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FA47C49" w14:textId="77777777" w:rsidR="009E0CAA" w:rsidRDefault="00000000">
      <w:pPr>
        <w:pStyle w:val="a3"/>
        <w:ind w:right="851" w:firstLine="760"/>
      </w:pPr>
      <w:r>
        <w:t>Церковь и духовенство. Разделение христианства на католицизм и православие. Борьба</w:t>
      </w:r>
      <w:r>
        <w:rPr>
          <w:spacing w:val="-4"/>
        </w:rPr>
        <w:t xml:space="preserve"> </w:t>
      </w:r>
      <w:r>
        <w:t>пап за</w:t>
      </w:r>
      <w:r>
        <w:rPr>
          <w:spacing w:val="-7"/>
        </w:rPr>
        <w:t xml:space="preserve"> </w:t>
      </w:r>
      <w:r>
        <w:t>независимость церкви</w:t>
      </w:r>
      <w:r>
        <w:rPr>
          <w:spacing w:val="-2"/>
        </w:rPr>
        <w:t xml:space="preserve"> </w:t>
      </w:r>
      <w:r>
        <w:t>от</w:t>
      </w:r>
      <w:r>
        <w:rPr>
          <w:spacing w:val="-3"/>
        </w:rPr>
        <w:t xml:space="preserve"> </w:t>
      </w:r>
      <w:r>
        <w:t>светской власти.</w:t>
      </w:r>
      <w:r>
        <w:rPr>
          <w:spacing w:val="-3"/>
        </w:rPr>
        <w:t xml:space="preserve"> </w:t>
      </w:r>
      <w:r>
        <w:t>Крестовые</w:t>
      </w:r>
      <w:r>
        <w:rPr>
          <w:spacing w:val="-2"/>
        </w:rPr>
        <w:t xml:space="preserve"> </w:t>
      </w:r>
      <w:r>
        <w:t>походы:</w:t>
      </w:r>
      <w:r>
        <w:rPr>
          <w:spacing w:val="-3"/>
        </w:rPr>
        <w:t xml:space="preserve"> </w:t>
      </w:r>
      <w:r>
        <w:t>цели, участники, итоги. Духовно-рыцарские ордены. Ереси: причины возникновения и распространения. Преследование еретиков.</w:t>
      </w:r>
    </w:p>
    <w:p w14:paraId="0440C44E" w14:textId="77777777" w:rsidR="009E0CAA" w:rsidRDefault="00000000">
      <w:pPr>
        <w:pStyle w:val="a3"/>
        <w:spacing w:before="1"/>
        <w:ind w:left="1894"/>
      </w:pPr>
      <w:r>
        <w:t>Государства</w:t>
      </w:r>
      <w:r>
        <w:rPr>
          <w:spacing w:val="-7"/>
        </w:rPr>
        <w:t xml:space="preserve"> </w:t>
      </w:r>
      <w:r>
        <w:t>Европы</w:t>
      </w:r>
      <w:r>
        <w:rPr>
          <w:spacing w:val="-5"/>
        </w:rPr>
        <w:t xml:space="preserve"> </w:t>
      </w:r>
      <w:r>
        <w:t>в</w:t>
      </w:r>
      <w:r>
        <w:rPr>
          <w:spacing w:val="-3"/>
        </w:rPr>
        <w:t xml:space="preserve"> </w:t>
      </w:r>
      <w:r>
        <w:t>XII-XV</w:t>
      </w:r>
      <w:r>
        <w:rPr>
          <w:spacing w:val="-5"/>
        </w:rPr>
        <w:t xml:space="preserve"> вв.</w:t>
      </w:r>
    </w:p>
    <w:p w14:paraId="43B79843" w14:textId="77777777" w:rsidR="009E0CAA" w:rsidRDefault="00000000">
      <w:pPr>
        <w:pStyle w:val="a3"/>
        <w:ind w:right="837" w:firstLine="760"/>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w:t>
      </w:r>
      <w:r>
        <w:rPr>
          <w:spacing w:val="80"/>
        </w:rPr>
        <w:t xml:space="preserve"> </w:t>
      </w:r>
      <w:r>
        <w:t xml:space="preserve">противоречий в XIV в. (Жакерия, восстание </w:t>
      </w:r>
      <w:proofErr w:type="spellStart"/>
      <w:r>
        <w:t>Уота</w:t>
      </w:r>
      <w:proofErr w:type="spellEnd"/>
      <w:r>
        <w:t xml:space="preserve"> Тайлера). Гуситское движение в Чехии.</w:t>
      </w:r>
    </w:p>
    <w:p w14:paraId="75591775" w14:textId="77777777" w:rsidR="009E0CAA" w:rsidRDefault="00000000">
      <w:pPr>
        <w:pStyle w:val="a3"/>
        <w:ind w:right="842" w:firstLine="760"/>
      </w:pPr>
      <w:r>
        <w:t>Византийская империя и славянские государства в XII-XV вв. Экспансия турок- османов. Османские завоевания на Балканах. Падение Константинополя.</w:t>
      </w:r>
    </w:p>
    <w:p w14:paraId="75E5CA87" w14:textId="77777777" w:rsidR="009E0CAA" w:rsidRDefault="00000000">
      <w:pPr>
        <w:pStyle w:val="a3"/>
        <w:ind w:left="1894"/>
      </w:pPr>
      <w:r>
        <w:t>Культура</w:t>
      </w:r>
      <w:r>
        <w:rPr>
          <w:spacing w:val="-13"/>
        </w:rPr>
        <w:t xml:space="preserve"> </w:t>
      </w:r>
      <w:r>
        <w:t>средневековой</w:t>
      </w:r>
      <w:r>
        <w:rPr>
          <w:spacing w:val="-4"/>
        </w:rPr>
        <w:t xml:space="preserve"> </w:t>
      </w:r>
      <w:r>
        <w:rPr>
          <w:spacing w:val="-2"/>
        </w:rPr>
        <w:t>Европы.</w:t>
      </w:r>
    </w:p>
    <w:p w14:paraId="0B9793F5" w14:textId="77777777" w:rsidR="009E0CAA" w:rsidRDefault="00000000">
      <w:pPr>
        <w:pStyle w:val="a3"/>
        <w:ind w:right="851"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w:t>
      </w:r>
      <w:r>
        <w:rPr>
          <w:spacing w:val="40"/>
        </w:rPr>
        <w:t xml:space="preserve"> </w:t>
      </w:r>
      <w:r>
        <w:t>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5113DBAB" w14:textId="77777777" w:rsidR="009E0CAA" w:rsidRDefault="00000000">
      <w:pPr>
        <w:pStyle w:val="a3"/>
        <w:spacing w:before="3" w:line="275" w:lineRule="exact"/>
        <w:ind w:left="1894"/>
      </w:pPr>
      <w:r>
        <w:t>Страны</w:t>
      </w:r>
      <w:r>
        <w:rPr>
          <w:spacing w:val="-4"/>
        </w:rPr>
        <w:t xml:space="preserve"> </w:t>
      </w:r>
      <w:r>
        <w:t>Востока</w:t>
      </w:r>
      <w:r>
        <w:rPr>
          <w:spacing w:val="-4"/>
        </w:rPr>
        <w:t xml:space="preserve"> </w:t>
      </w:r>
      <w:r>
        <w:t>в</w:t>
      </w:r>
      <w:r>
        <w:rPr>
          <w:spacing w:val="-4"/>
        </w:rPr>
        <w:t xml:space="preserve"> </w:t>
      </w:r>
      <w:r>
        <w:t>Средние</w:t>
      </w:r>
      <w:r>
        <w:rPr>
          <w:spacing w:val="-4"/>
        </w:rPr>
        <w:t xml:space="preserve"> века.</w:t>
      </w:r>
    </w:p>
    <w:p w14:paraId="01DF1BC5" w14:textId="77777777" w:rsidR="009E0CAA" w:rsidRDefault="00000000">
      <w:pPr>
        <w:pStyle w:val="a3"/>
        <w:ind w:right="841"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w:t>
      </w:r>
      <w:r>
        <w:rPr>
          <w:spacing w:val="40"/>
        </w:rPr>
        <w:t xml:space="preserve"> </w:t>
      </w:r>
      <w:r>
        <w:t>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w:t>
      </w:r>
      <w:r>
        <w:rPr>
          <w:spacing w:val="-4"/>
        </w:rPr>
        <w:t xml:space="preserve"> </w:t>
      </w:r>
      <w:r>
        <w:t>завоевателей. Япония</w:t>
      </w:r>
      <w:r>
        <w:rPr>
          <w:spacing w:val="-2"/>
        </w:rPr>
        <w:t xml:space="preserve"> </w:t>
      </w:r>
      <w:r>
        <w:t>в</w:t>
      </w:r>
      <w:r>
        <w:rPr>
          <w:spacing w:val="-4"/>
        </w:rPr>
        <w:t xml:space="preserve"> </w:t>
      </w:r>
      <w:r>
        <w:t>Средние</w:t>
      </w:r>
      <w:r>
        <w:rPr>
          <w:spacing w:val="-3"/>
        </w:rPr>
        <w:t xml:space="preserve"> </w:t>
      </w:r>
      <w:r>
        <w:t>века: образование</w:t>
      </w:r>
      <w:r>
        <w:rPr>
          <w:spacing w:val="-4"/>
        </w:rPr>
        <w:t xml:space="preserve"> </w:t>
      </w:r>
      <w:r>
        <w:t>государства, власть императоров и управление сёгунов. Индия: раздробленность индийских княжеств, вторжение мусульман, Делийский султанат.</w:t>
      </w:r>
    </w:p>
    <w:p w14:paraId="67391693" w14:textId="77777777" w:rsidR="009E0CAA" w:rsidRDefault="00000000">
      <w:pPr>
        <w:pStyle w:val="a3"/>
        <w:ind w:right="851" w:firstLine="760"/>
      </w:pPr>
      <w:r>
        <w:t xml:space="preserve">Культура народов Востока. Литература. Архитектура. Традиционные искусства и </w:t>
      </w:r>
      <w:r>
        <w:rPr>
          <w:spacing w:val="-2"/>
        </w:rPr>
        <w:t>ремесла.</w:t>
      </w:r>
    </w:p>
    <w:p w14:paraId="14240696" w14:textId="77777777" w:rsidR="009E0CAA" w:rsidRDefault="00000000">
      <w:pPr>
        <w:pStyle w:val="a3"/>
        <w:ind w:left="1894"/>
      </w:pPr>
      <w:r>
        <w:t>Государства</w:t>
      </w:r>
      <w:r>
        <w:rPr>
          <w:spacing w:val="-10"/>
        </w:rPr>
        <w:t xml:space="preserve"> </w:t>
      </w:r>
      <w:r>
        <w:t>доколумбовой</w:t>
      </w:r>
      <w:r>
        <w:rPr>
          <w:spacing w:val="-3"/>
        </w:rPr>
        <w:t xml:space="preserve"> </w:t>
      </w:r>
      <w:r>
        <w:t>Америки</w:t>
      </w:r>
      <w:r>
        <w:rPr>
          <w:spacing w:val="-4"/>
        </w:rPr>
        <w:t xml:space="preserve"> </w:t>
      </w:r>
      <w:r>
        <w:t>в</w:t>
      </w:r>
      <w:r>
        <w:rPr>
          <w:spacing w:val="-8"/>
        </w:rPr>
        <w:t xml:space="preserve"> </w:t>
      </w:r>
      <w:r>
        <w:t>Средние</w:t>
      </w:r>
      <w:r>
        <w:rPr>
          <w:spacing w:val="-12"/>
        </w:rPr>
        <w:t xml:space="preserve"> </w:t>
      </w:r>
      <w:r>
        <w:rPr>
          <w:spacing w:val="-2"/>
        </w:rPr>
        <w:t>века.</w:t>
      </w:r>
    </w:p>
    <w:p w14:paraId="451D524D" w14:textId="77777777" w:rsidR="009E0CAA" w:rsidRDefault="00000000">
      <w:pPr>
        <w:pStyle w:val="a3"/>
        <w:ind w:right="1860" w:firstLine="760"/>
        <w:jc w:val="left"/>
      </w:pPr>
      <w:r>
        <w:t>Цивилизации</w:t>
      </w:r>
      <w:r>
        <w:rPr>
          <w:spacing w:val="-9"/>
        </w:rPr>
        <w:t xml:space="preserve"> </w:t>
      </w:r>
      <w:r>
        <w:t>майя,</w:t>
      </w:r>
      <w:r>
        <w:rPr>
          <w:spacing w:val="-11"/>
        </w:rPr>
        <w:t xml:space="preserve"> </w:t>
      </w:r>
      <w:r>
        <w:t>ацтеков</w:t>
      </w:r>
      <w:r>
        <w:rPr>
          <w:spacing w:val="-11"/>
        </w:rPr>
        <w:t xml:space="preserve"> </w:t>
      </w:r>
      <w:r>
        <w:t>и</w:t>
      </w:r>
      <w:r>
        <w:rPr>
          <w:spacing w:val="-11"/>
        </w:rPr>
        <w:t xml:space="preserve"> </w:t>
      </w:r>
      <w:r>
        <w:t>инков:</w:t>
      </w:r>
      <w:r>
        <w:rPr>
          <w:spacing w:val="-11"/>
        </w:rPr>
        <w:t xml:space="preserve"> </w:t>
      </w:r>
      <w:r>
        <w:t>общественный</w:t>
      </w:r>
      <w:r>
        <w:rPr>
          <w:spacing w:val="-11"/>
        </w:rPr>
        <w:t xml:space="preserve"> </w:t>
      </w:r>
      <w:r>
        <w:t>строй,</w:t>
      </w:r>
      <w:r>
        <w:rPr>
          <w:spacing w:val="-11"/>
        </w:rPr>
        <w:t xml:space="preserve"> </w:t>
      </w:r>
      <w:r>
        <w:t>религиозные верования, культура. Появление европейских завоевателей.</w:t>
      </w:r>
    </w:p>
    <w:p w14:paraId="10EB3B74" w14:textId="77777777" w:rsidR="009E0CAA" w:rsidRDefault="00000000">
      <w:pPr>
        <w:pStyle w:val="a3"/>
        <w:ind w:left="1894"/>
        <w:jc w:val="left"/>
      </w:pPr>
      <w:r>
        <w:rPr>
          <w:spacing w:val="-2"/>
        </w:rPr>
        <w:t>Обобщение.</w:t>
      </w:r>
    </w:p>
    <w:p w14:paraId="2B547EB3" w14:textId="77777777" w:rsidR="009E0CAA" w:rsidRDefault="00000000">
      <w:pPr>
        <w:pStyle w:val="a3"/>
        <w:ind w:left="1894" w:right="4204"/>
      </w:pPr>
      <w:r>
        <w:t>Историческое и культурное наследие Средних веков. История</w:t>
      </w:r>
      <w:r>
        <w:rPr>
          <w:spacing w:val="-3"/>
        </w:rPr>
        <w:t xml:space="preserve"> </w:t>
      </w:r>
      <w:r>
        <w:t>России.</w:t>
      </w:r>
      <w:r>
        <w:rPr>
          <w:spacing w:val="-2"/>
        </w:rPr>
        <w:t xml:space="preserve"> </w:t>
      </w:r>
      <w:r>
        <w:t>От</w:t>
      </w:r>
      <w:r>
        <w:rPr>
          <w:spacing w:val="-5"/>
        </w:rPr>
        <w:t xml:space="preserve"> </w:t>
      </w:r>
      <w:r>
        <w:t>Руси</w:t>
      </w:r>
      <w:r>
        <w:rPr>
          <w:spacing w:val="-2"/>
        </w:rPr>
        <w:t xml:space="preserve"> </w:t>
      </w:r>
      <w:r>
        <w:t>к</w:t>
      </w:r>
      <w:r>
        <w:rPr>
          <w:spacing w:val="-2"/>
        </w:rPr>
        <w:t xml:space="preserve"> </w:t>
      </w:r>
      <w:r>
        <w:t>Российскому</w:t>
      </w:r>
      <w:r>
        <w:rPr>
          <w:spacing w:val="-15"/>
        </w:rPr>
        <w:t xml:space="preserve"> </w:t>
      </w:r>
      <w:r>
        <w:t xml:space="preserve">государству. </w:t>
      </w:r>
      <w:r>
        <w:rPr>
          <w:spacing w:val="-2"/>
        </w:rPr>
        <w:t>Введение.</w:t>
      </w:r>
    </w:p>
    <w:p w14:paraId="638D5D49" w14:textId="77777777" w:rsidR="009E0CAA" w:rsidRDefault="00000000">
      <w:pPr>
        <w:pStyle w:val="a3"/>
        <w:ind w:right="728" w:firstLine="760"/>
        <w:jc w:val="left"/>
      </w:pPr>
      <w:r>
        <w:t>Роль</w:t>
      </w:r>
      <w:r>
        <w:rPr>
          <w:spacing w:val="77"/>
        </w:rPr>
        <w:t xml:space="preserve"> </w:t>
      </w:r>
      <w:r>
        <w:t>и</w:t>
      </w:r>
      <w:r>
        <w:rPr>
          <w:spacing w:val="77"/>
        </w:rPr>
        <w:t xml:space="preserve"> </w:t>
      </w:r>
      <w:r>
        <w:t>место</w:t>
      </w:r>
      <w:r>
        <w:rPr>
          <w:spacing w:val="77"/>
        </w:rPr>
        <w:t xml:space="preserve"> </w:t>
      </w:r>
      <w:r>
        <w:t>России</w:t>
      </w:r>
      <w:r>
        <w:rPr>
          <w:spacing w:val="77"/>
        </w:rPr>
        <w:t xml:space="preserve"> </w:t>
      </w:r>
      <w:r>
        <w:t>в</w:t>
      </w:r>
      <w:r>
        <w:rPr>
          <w:spacing w:val="40"/>
        </w:rPr>
        <w:t xml:space="preserve"> </w:t>
      </w:r>
      <w:r>
        <w:t>мировой</w:t>
      </w:r>
      <w:r>
        <w:rPr>
          <w:spacing w:val="77"/>
        </w:rPr>
        <w:t xml:space="preserve"> </w:t>
      </w:r>
      <w:r>
        <w:t>истории.</w:t>
      </w:r>
      <w:r>
        <w:rPr>
          <w:spacing w:val="77"/>
        </w:rPr>
        <w:t xml:space="preserve"> </w:t>
      </w:r>
      <w:r>
        <w:t>Проблемы</w:t>
      </w:r>
      <w:r>
        <w:rPr>
          <w:spacing w:val="76"/>
        </w:rPr>
        <w:t xml:space="preserve"> </w:t>
      </w:r>
      <w:r>
        <w:t>периодизации</w:t>
      </w:r>
      <w:r>
        <w:rPr>
          <w:spacing w:val="78"/>
        </w:rPr>
        <w:t xml:space="preserve"> </w:t>
      </w:r>
      <w:r>
        <w:t>российской истории. Источники по истории России.</w:t>
      </w:r>
    </w:p>
    <w:p w14:paraId="4140A591" w14:textId="77777777" w:rsidR="009E0CAA" w:rsidRDefault="00000000">
      <w:pPr>
        <w:pStyle w:val="a3"/>
        <w:ind w:right="131" w:firstLine="760"/>
        <w:jc w:val="left"/>
      </w:pPr>
      <w:r>
        <w:t>Народы</w:t>
      </w:r>
      <w:r>
        <w:rPr>
          <w:spacing w:val="-3"/>
        </w:rPr>
        <w:t xml:space="preserve"> </w:t>
      </w:r>
      <w:r>
        <w:t>и</w:t>
      </w:r>
      <w:r>
        <w:rPr>
          <w:spacing w:val="-3"/>
        </w:rPr>
        <w:t xml:space="preserve"> </w:t>
      </w:r>
      <w:r>
        <w:t>государства</w:t>
      </w:r>
      <w:r>
        <w:rPr>
          <w:spacing w:val="-2"/>
        </w:rPr>
        <w:t xml:space="preserve"> </w:t>
      </w:r>
      <w:r>
        <w:t>на</w:t>
      </w:r>
      <w:r>
        <w:rPr>
          <w:spacing w:val="-4"/>
        </w:rPr>
        <w:t xml:space="preserve"> </w:t>
      </w:r>
      <w:r>
        <w:t>территории</w:t>
      </w:r>
      <w:r>
        <w:rPr>
          <w:spacing w:val="-4"/>
        </w:rPr>
        <w:t xml:space="preserve"> </w:t>
      </w:r>
      <w:r>
        <w:t>нашей</w:t>
      </w:r>
      <w:r>
        <w:rPr>
          <w:spacing w:val="-3"/>
        </w:rPr>
        <w:t xml:space="preserve"> </w:t>
      </w:r>
      <w:r>
        <w:t>страны</w:t>
      </w:r>
      <w:r>
        <w:rPr>
          <w:spacing w:val="-3"/>
        </w:rPr>
        <w:t xml:space="preserve"> </w:t>
      </w:r>
      <w:r>
        <w:t>в</w:t>
      </w:r>
      <w:r>
        <w:rPr>
          <w:spacing w:val="-1"/>
        </w:rPr>
        <w:t xml:space="preserve"> </w:t>
      </w:r>
      <w:r>
        <w:t>древности.</w:t>
      </w:r>
      <w:r>
        <w:rPr>
          <w:spacing w:val="-3"/>
        </w:rPr>
        <w:t xml:space="preserve"> </w:t>
      </w:r>
      <w:r>
        <w:t>Восточная</w:t>
      </w:r>
      <w:r>
        <w:rPr>
          <w:spacing w:val="-3"/>
        </w:rPr>
        <w:t xml:space="preserve"> </w:t>
      </w:r>
      <w:r>
        <w:t>Европа</w:t>
      </w:r>
      <w:r>
        <w:rPr>
          <w:spacing w:val="-4"/>
        </w:rPr>
        <w:t xml:space="preserve"> </w:t>
      </w:r>
      <w:r>
        <w:t>в середине I тыс. н. э.</w:t>
      </w:r>
    </w:p>
    <w:p w14:paraId="681C82AA" w14:textId="77777777" w:rsidR="009E0CAA" w:rsidRDefault="00000000">
      <w:pPr>
        <w:pStyle w:val="a3"/>
        <w:tabs>
          <w:tab w:val="left" w:pos="3137"/>
          <w:tab w:val="left" w:pos="4532"/>
          <w:tab w:val="left" w:pos="5399"/>
          <w:tab w:val="left" w:pos="6339"/>
          <w:tab w:val="left" w:pos="7689"/>
          <w:tab w:val="left" w:pos="9686"/>
        </w:tabs>
        <w:ind w:left="1894"/>
        <w:jc w:val="left"/>
      </w:pPr>
      <w:r>
        <w:rPr>
          <w:spacing w:val="-2"/>
        </w:rPr>
        <w:t>Заселение</w:t>
      </w:r>
      <w:r>
        <w:tab/>
      </w:r>
      <w:r>
        <w:rPr>
          <w:spacing w:val="-2"/>
        </w:rPr>
        <w:t>территории</w:t>
      </w:r>
      <w:r>
        <w:tab/>
      </w:r>
      <w:r>
        <w:rPr>
          <w:spacing w:val="-4"/>
        </w:rPr>
        <w:t>нашей</w:t>
      </w:r>
      <w:r>
        <w:tab/>
      </w:r>
      <w:r>
        <w:rPr>
          <w:spacing w:val="-2"/>
        </w:rPr>
        <w:t>страны</w:t>
      </w:r>
      <w:r>
        <w:tab/>
      </w:r>
      <w:r>
        <w:rPr>
          <w:spacing w:val="-2"/>
        </w:rPr>
        <w:t>человеком.</w:t>
      </w:r>
      <w:r>
        <w:tab/>
      </w:r>
      <w:r>
        <w:rPr>
          <w:spacing w:val="-2"/>
        </w:rPr>
        <w:t>Палеолитическое</w:t>
      </w:r>
      <w:r>
        <w:tab/>
      </w:r>
      <w:r>
        <w:rPr>
          <w:spacing w:val="-2"/>
        </w:rPr>
        <w:t>искусство.</w:t>
      </w:r>
    </w:p>
    <w:p w14:paraId="28CDAF8B" w14:textId="77777777" w:rsidR="009E0CAA" w:rsidRDefault="009E0CAA">
      <w:pPr>
        <w:pStyle w:val="a3"/>
        <w:jc w:val="left"/>
        <w:sectPr w:rsidR="009E0CAA">
          <w:pgSz w:w="11920" w:h="16850"/>
          <w:pgMar w:top="980" w:right="0" w:bottom="280" w:left="283" w:header="761" w:footer="0" w:gutter="0"/>
          <w:cols w:space="720"/>
        </w:sectPr>
      </w:pPr>
    </w:p>
    <w:p w14:paraId="75D41DAB" w14:textId="77777777" w:rsidR="009E0CAA" w:rsidRDefault="00000000">
      <w:pPr>
        <w:pStyle w:val="a3"/>
        <w:spacing w:before="241"/>
        <w:ind w:right="841"/>
      </w:pPr>
      <w:r>
        <w:lastRenderedPageBreak/>
        <w:t>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w:t>
      </w:r>
      <w:r>
        <w:rPr>
          <w:spacing w:val="80"/>
        </w:rPr>
        <w:t xml:space="preserve"> </w:t>
      </w:r>
      <w:r>
        <w:t>веке. Степь и её роль в распространении культурных взаимовлияний. Появление первого в мире колёсного транспорта.</w:t>
      </w:r>
    </w:p>
    <w:p w14:paraId="65830F79" w14:textId="77777777" w:rsidR="009E0CAA" w:rsidRDefault="00000000">
      <w:pPr>
        <w:pStyle w:val="a3"/>
        <w:spacing w:before="1"/>
        <w:ind w:right="852"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FF57397" w14:textId="77777777" w:rsidR="009E0CAA" w:rsidRDefault="00000000">
      <w:pPr>
        <w:pStyle w:val="a3"/>
        <w:ind w:right="861"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w:t>
      </w:r>
    </w:p>
    <w:p w14:paraId="36605181" w14:textId="77777777" w:rsidR="009E0CAA" w:rsidRDefault="00000000">
      <w:pPr>
        <w:pStyle w:val="a3"/>
        <w:ind w:right="857"/>
      </w:pPr>
      <w: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823A033" w14:textId="77777777" w:rsidR="009E0CAA" w:rsidRDefault="00000000">
      <w:pPr>
        <w:pStyle w:val="a3"/>
        <w:spacing w:before="1"/>
        <w:ind w:right="848" w:firstLine="760"/>
      </w:pPr>
      <w:r>
        <w:t>Страны</w:t>
      </w:r>
      <w:r>
        <w:rPr>
          <w:spacing w:val="-1"/>
        </w:rPr>
        <w:t xml:space="preserve"> </w:t>
      </w:r>
      <w:r>
        <w:t>и</w:t>
      </w:r>
      <w:r>
        <w:rPr>
          <w:spacing w:val="-5"/>
        </w:rPr>
        <w:t xml:space="preserve"> </w:t>
      </w:r>
      <w:r>
        <w:t>народы Восточной Европы,</w:t>
      </w:r>
      <w:r>
        <w:rPr>
          <w:spacing w:val="-3"/>
        </w:rPr>
        <w:t xml:space="preserve"> </w:t>
      </w:r>
      <w:r>
        <w:t>Сибири</w:t>
      </w:r>
      <w:r>
        <w:rPr>
          <w:spacing w:val="-4"/>
        </w:rPr>
        <w:t xml:space="preserve"> </w:t>
      </w:r>
      <w:r>
        <w:t>и Дальнего Востока,</w:t>
      </w:r>
      <w:r>
        <w:rPr>
          <w:spacing w:val="-1"/>
        </w:rPr>
        <w:t xml:space="preserve"> </w:t>
      </w:r>
      <w:r>
        <w:t>Тюркский каганат, Хазарский каганат, Волжская Булгария.</w:t>
      </w:r>
    </w:p>
    <w:p w14:paraId="79C5924D" w14:textId="77777777" w:rsidR="009E0CAA" w:rsidRDefault="00000000">
      <w:pPr>
        <w:pStyle w:val="a3"/>
        <w:ind w:left="1894"/>
      </w:pPr>
      <w:r>
        <w:t>Русь</w:t>
      </w:r>
      <w:r>
        <w:rPr>
          <w:spacing w:val="-4"/>
        </w:rPr>
        <w:t xml:space="preserve"> </w:t>
      </w:r>
      <w:r>
        <w:t>в IX</w:t>
      </w:r>
      <w:r>
        <w:rPr>
          <w:spacing w:val="1"/>
        </w:rPr>
        <w:t xml:space="preserve"> </w:t>
      </w:r>
      <w:r>
        <w:t>-</w:t>
      </w:r>
      <w:r>
        <w:rPr>
          <w:spacing w:val="-4"/>
        </w:rPr>
        <w:t xml:space="preserve"> </w:t>
      </w:r>
      <w:r>
        <w:t>начале</w:t>
      </w:r>
      <w:r>
        <w:rPr>
          <w:spacing w:val="-2"/>
        </w:rPr>
        <w:t xml:space="preserve"> </w:t>
      </w:r>
      <w:r>
        <w:t>XII</w:t>
      </w:r>
      <w:r>
        <w:rPr>
          <w:spacing w:val="-8"/>
        </w:rPr>
        <w:t xml:space="preserve"> </w:t>
      </w:r>
      <w:r>
        <w:rPr>
          <w:spacing w:val="-5"/>
        </w:rPr>
        <w:t>в.</w:t>
      </w:r>
    </w:p>
    <w:p w14:paraId="2B8A82A5" w14:textId="77777777" w:rsidR="009E0CAA" w:rsidRDefault="00000000">
      <w:pPr>
        <w:pStyle w:val="a3"/>
        <w:ind w:right="853"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7BC2B25A" w14:textId="77777777" w:rsidR="009E0CAA" w:rsidRDefault="00000000">
      <w:pPr>
        <w:pStyle w:val="a3"/>
        <w:ind w:left="1894" w:right="3450"/>
      </w:pPr>
      <w:r>
        <w:t>Первые</w:t>
      </w:r>
      <w:r>
        <w:rPr>
          <w:spacing w:val="-7"/>
        </w:rPr>
        <w:t xml:space="preserve"> </w:t>
      </w:r>
      <w:r>
        <w:t>известия</w:t>
      </w:r>
      <w:r>
        <w:rPr>
          <w:spacing w:val="-4"/>
        </w:rPr>
        <w:t xml:space="preserve"> </w:t>
      </w:r>
      <w:r>
        <w:t>о</w:t>
      </w:r>
      <w:r>
        <w:rPr>
          <w:spacing w:val="-3"/>
        </w:rPr>
        <w:t xml:space="preserve"> </w:t>
      </w:r>
      <w:r>
        <w:t>Руси.</w:t>
      </w:r>
      <w:r>
        <w:rPr>
          <w:spacing w:val="-5"/>
        </w:rPr>
        <w:t xml:space="preserve"> </w:t>
      </w:r>
      <w:r>
        <w:t>Проблема</w:t>
      </w:r>
      <w:r>
        <w:rPr>
          <w:spacing w:val="-6"/>
        </w:rPr>
        <w:t xml:space="preserve"> </w:t>
      </w:r>
      <w:r>
        <w:t>образования</w:t>
      </w:r>
      <w:r>
        <w:rPr>
          <w:spacing w:val="-5"/>
        </w:rPr>
        <w:t xml:space="preserve"> </w:t>
      </w:r>
      <w:r>
        <w:t>государства. Русь. Скандинавы на Руси. Начало династии Рюриковичей.</w:t>
      </w:r>
    </w:p>
    <w:p w14:paraId="774132A9" w14:textId="77777777" w:rsidR="009E0CAA" w:rsidRDefault="00000000">
      <w:pPr>
        <w:pStyle w:val="a3"/>
        <w:ind w:right="854" w:firstLine="760"/>
      </w:pPr>
      <w:r>
        <w:t>Формирование территории государства Русь. Дань и полюдье. Первые русские</w:t>
      </w:r>
      <w:r>
        <w:rPr>
          <w:spacing w:val="40"/>
        </w:rPr>
        <w:t xml:space="preserve"> </w:t>
      </w:r>
      <w:r>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B4162ED" w14:textId="77777777" w:rsidR="009E0CAA" w:rsidRDefault="00000000">
      <w:pPr>
        <w:pStyle w:val="a3"/>
        <w:ind w:left="1894"/>
      </w:pPr>
      <w:r>
        <w:t>Принятие</w:t>
      </w:r>
      <w:r>
        <w:rPr>
          <w:spacing w:val="-13"/>
        </w:rPr>
        <w:t xml:space="preserve"> </w:t>
      </w:r>
      <w:r>
        <w:t>христианства</w:t>
      </w:r>
      <w:r>
        <w:rPr>
          <w:spacing w:val="-6"/>
        </w:rPr>
        <w:t xml:space="preserve"> </w:t>
      </w:r>
      <w:r>
        <w:t>и</w:t>
      </w:r>
      <w:r>
        <w:rPr>
          <w:spacing w:val="-5"/>
        </w:rPr>
        <w:t xml:space="preserve"> </w:t>
      </w:r>
      <w:r>
        <w:t>его</w:t>
      </w:r>
      <w:r>
        <w:rPr>
          <w:spacing w:val="-5"/>
        </w:rPr>
        <w:t xml:space="preserve"> </w:t>
      </w:r>
      <w:r>
        <w:t>значение.</w:t>
      </w:r>
      <w:r>
        <w:rPr>
          <w:spacing w:val="-5"/>
        </w:rPr>
        <w:t xml:space="preserve"> </w:t>
      </w:r>
      <w:r>
        <w:t>Византийское</w:t>
      </w:r>
      <w:r>
        <w:rPr>
          <w:spacing w:val="-9"/>
        </w:rPr>
        <w:t xml:space="preserve"> </w:t>
      </w:r>
      <w:r>
        <w:t>наследие</w:t>
      </w:r>
      <w:r>
        <w:rPr>
          <w:spacing w:val="-7"/>
        </w:rPr>
        <w:t xml:space="preserve"> </w:t>
      </w:r>
      <w:r>
        <w:t>на</w:t>
      </w:r>
      <w:r>
        <w:rPr>
          <w:spacing w:val="-6"/>
        </w:rPr>
        <w:t xml:space="preserve"> </w:t>
      </w:r>
      <w:r>
        <w:rPr>
          <w:spacing w:val="-2"/>
        </w:rPr>
        <w:t>Руси.</w:t>
      </w:r>
    </w:p>
    <w:p w14:paraId="367CD65F" w14:textId="77777777" w:rsidR="009E0CAA" w:rsidRDefault="00000000">
      <w:pPr>
        <w:pStyle w:val="a3"/>
        <w:ind w:right="848"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E38BDCB" w14:textId="77777777" w:rsidR="009E0CAA" w:rsidRDefault="00000000">
      <w:pPr>
        <w:pStyle w:val="a3"/>
        <w:ind w:left="1894" w:right="3401"/>
      </w:pPr>
      <w:r>
        <w:t>Общественный строй Руси: дискуссии в исторической науке. Князья,</w:t>
      </w:r>
      <w:r>
        <w:rPr>
          <w:spacing w:val="-8"/>
        </w:rPr>
        <w:t xml:space="preserve"> </w:t>
      </w:r>
      <w:r>
        <w:t>дружина.</w:t>
      </w:r>
      <w:r>
        <w:rPr>
          <w:spacing w:val="-4"/>
        </w:rPr>
        <w:t xml:space="preserve"> </w:t>
      </w:r>
      <w:r>
        <w:t>Духовенство.</w:t>
      </w:r>
      <w:r>
        <w:rPr>
          <w:spacing w:val="-5"/>
        </w:rPr>
        <w:t xml:space="preserve"> </w:t>
      </w:r>
      <w:r>
        <w:t>Городское</w:t>
      </w:r>
      <w:r>
        <w:rPr>
          <w:spacing w:val="-8"/>
        </w:rPr>
        <w:t xml:space="preserve"> </w:t>
      </w:r>
      <w:r>
        <w:t>население.</w:t>
      </w:r>
      <w:r>
        <w:rPr>
          <w:spacing w:val="-5"/>
        </w:rPr>
        <w:t xml:space="preserve"> </w:t>
      </w:r>
      <w:r>
        <w:t>Купцы.</w:t>
      </w:r>
    </w:p>
    <w:p w14:paraId="11D6194C" w14:textId="77777777" w:rsidR="009E0CAA" w:rsidRDefault="00000000">
      <w:pPr>
        <w:pStyle w:val="a3"/>
        <w:ind w:right="860" w:firstLine="760"/>
      </w:pPr>
      <w:r>
        <w:t>Категории рядового и зависимого населения. Древнерусское право: Русская Правда, церковные уставы.</w:t>
      </w:r>
    </w:p>
    <w:p w14:paraId="5D953886" w14:textId="77777777" w:rsidR="009E0CAA" w:rsidRDefault="00000000">
      <w:pPr>
        <w:pStyle w:val="a3"/>
        <w:spacing w:before="1"/>
        <w:ind w:right="843"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w:t>
      </w:r>
      <w:r>
        <w:rPr>
          <w:spacing w:val="40"/>
        </w:rPr>
        <w:t xml:space="preserve"> </w:t>
      </w:r>
      <w:r>
        <w:t>Руси и Византии.</w:t>
      </w:r>
    </w:p>
    <w:p w14:paraId="40A64432" w14:textId="77777777" w:rsidR="009E0CAA" w:rsidRDefault="00000000">
      <w:pPr>
        <w:pStyle w:val="a3"/>
        <w:ind w:right="852"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59311FF" w14:textId="77777777" w:rsidR="009E0CAA" w:rsidRDefault="00000000">
      <w:pPr>
        <w:pStyle w:val="a3"/>
        <w:ind w:right="837" w:firstLine="760"/>
      </w:pPr>
      <w:r>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w:t>
      </w:r>
      <w:r>
        <w:rPr>
          <w:spacing w:val="-2"/>
        </w:rPr>
        <w:t>грамоты.</w:t>
      </w:r>
    </w:p>
    <w:p w14:paraId="362649B1" w14:textId="77777777" w:rsidR="009E0CAA" w:rsidRDefault="00000000">
      <w:pPr>
        <w:pStyle w:val="a3"/>
        <w:ind w:right="857"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75E5CDE9" w14:textId="77777777" w:rsidR="009E0CAA" w:rsidRDefault="00000000">
      <w:pPr>
        <w:pStyle w:val="a3"/>
        <w:spacing w:before="1"/>
        <w:ind w:right="853"/>
      </w:pPr>
      <w:r>
        <w:t>Произведения Владимира Мономаха. Иконопись. Искусство книги. Архитектура. Начало храмового</w:t>
      </w:r>
      <w:r>
        <w:rPr>
          <w:spacing w:val="80"/>
        </w:rPr>
        <w:t xml:space="preserve"> </w:t>
      </w:r>
      <w:r>
        <w:t>строительства:</w:t>
      </w:r>
      <w:r>
        <w:rPr>
          <w:spacing w:val="80"/>
        </w:rPr>
        <w:t xml:space="preserve"> </w:t>
      </w:r>
      <w:r>
        <w:t>Десятинная</w:t>
      </w:r>
      <w:r>
        <w:rPr>
          <w:spacing w:val="80"/>
        </w:rPr>
        <w:t xml:space="preserve"> </w:t>
      </w:r>
      <w:r>
        <w:t>церковь,</w:t>
      </w:r>
      <w:r>
        <w:rPr>
          <w:spacing w:val="80"/>
        </w:rPr>
        <w:t xml:space="preserve"> </w:t>
      </w:r>
      <w:r>
        <w:t>София</w:t>
      </w:r>
      <w:r>
        <w:rPr>
          <w:spacing w:val="80"/>
        </w:rPr>
        <w:t xml:space="preserve"> </w:t>
      </w:r>
      <w:r>
        <w:t>Киевская,</w:t>
      </w:r>
      <w:r>
        <w:rPr>
          <w:spacing w:val="80"/>
        </w:rPr>
        <w:t xml:space="preserve"> </w:t>
      </w:r>
      <w:r>
        <w:t>София</w:t>
      </w:r>
      <w:r>
        <w:rPr>
          <w:spacing w:val="80"/>
        </w:rPr>
        <w:t xml:space="preserve"> </w:t>
      </w:r>
      <w:r>
        <w:t>Новгородская.</w:t>
      </w:r>
    </w:p>
    <w:p w14:paraId="0C194FD8" w14:textId="77777777" w:rsidR="009E0CAA" w:rsidRDefault="009E0CAA">
      <w:pPr>
        <w:pStyle w:val="a3"/>
        <w:sectPr w:rsidR="009E0CAA">
          <w:pgSz w:w="11920" w:h="16850"/>
          <w:pgMar w:top="980" w:right="0" w:bottom="280" w:left="283" w:header="761" w:footer="0" w:gutter="0"/>
          <w:cols w:space="720"/>
        </w:sectPr>
      </w:pPr>
    </w:p>
    <w:p w14:paraId="4218D009" w14:textId="77777777" w:rsidR="009E0CAA" w:rsidRDefault="00000000">
      <w:pPr>
        <w:pStyle w:val="a3"/>
        <w:spacing w:before="241"/>
      </w:pPr>
      <w:r>
        <w:lastRenderedPageBreak/>
        <w:t>Материальная</w:t>
      </w:r>
      <w:r>
        <w:rPr>
          <w:spacing w:val="-11"/>
        </w:rPr>
        <w:t xml:space="preserve"> </w:t>
      </w:r>
      <w:r>
        <w:t>культура.</w:t>
      </w:r>
      <w:r>
        <w:rPr>
          <w:spacing w:val="-4"/>
        </w:rPr>
        <w:t xml:space="preserve"> </w:t>
      </w:r>
      <w:r>
        <w:t>Ремесло.</w:t>
      </w:r>
      <w:r>
        <w:rPr>
          <w:spacing w:val="-3"/>
        </w:rPr>
        <w:t xml:space="preserve"> </w:t>
      </w:r>
      <w:r>
        <w:t>Военное</w:t>
      </w:r>
      <w:r>
        <w:rPr>
          <w:spacing w:val="-8"/>
        </w:rPr>
        <w:t xml:space="preserve"> </w:t>
      </w:r>
      <w:r>
        <w:t>дело</w:t>
      </w:r>
      <w:r>
        <w:rPr>
          <w:spacing w:val="-6"/>
        </w:rPr>
        <w:t xml:space="preserve"> </w:t>
      </w:r>
      <w:r>
        <w:t>и</w:t>
      </w:r>
      <w:r>
        <w:rPr>
          <w:spacing w:val="-5"/>
        </w:rPr>
        <w:t xml:space="preserve"> </w:t>
      </w:r>
      <w:r>
        <w:rPr>
          <w:spacing w:val="-2"/>
        </w:rPr>
        <w:t>оружие.</w:t>
      </w:r>
    </w:p>
    <w:p w14:paraId="4CF1B672" w14:textId="77777777" w:rsidR="009E0CAA" w:rsidRDefault="00000000">
      <w:pPr>
        <w:pStyle w:val="a3"/>
        <w:spacing w:before="1"/>
        <w:ind w:left="1894"/>
      </w:pPr>
      <w:r>
        <w:t>Русь</w:t>
      </w:r>
      <w:r>
        <w:rPr>
          <w:spacing w:val="-6"/>
        </w:rPr>
        <w:t xml:space="preserve"> </w:t>
      </w:r>
      <w:r>
        <w:t>в</w:t>
      </w:r>
      <w:r>
        <w:rPr>
          <w:spacing w:val="-2"/>
        </w:rPr>
        <w:t xml:space="preserve"> </w:t>
      </w:r>
      <w:r>
        <w:t>середине</w:t>
      </w:r>
      <w:r>
        <w:rPr>
          <w:spacing w:val="-4"/>
        </w:rPr>
        <w:t xml:space="preserve"> </w:t>
      </w:r>
      <w:r>
        <w:t>XII</w:t>
      </w:r>
      <w:r>
        <w:rPr>
          <w:spacing w:val="-5"/>
        </w:rPr>
        <w:t xml:space="preserve"> </w:t>
      </w:r>
      <w:r>
        <w:t>-</w:t>
      </w:r>
      <w:r>
        <w:rPr>
          <w:spacing w:val="-4"/>
        </w:rPr>
        <w:t xml:space="preserve"> </w:t>
      </w:r>
      <w:r>
        <w:t>начале</w:t>
      </w:r>
      <w:r>
        <w:rPr>
          <w:spacing w:val="-3"/>
        </w:rPr>
        <w:t xml:space="preserve"> </w:t>
      </w:r>
      <w:r>
        <w:t>XIII</w:t>
      </w:r>
      <w:r>
        <w:rPr>
          <w:spacing w:val="-5"/>
        </w:rPr>
        <w:t xml:space="preserve"> в.</w:t>
      </w:r>
    </w:p>
    <w:p w14:paraId="6FF110B2" w14:textId="77777777" w:rsidR="009E0CAA" w:rsidRDefault="00000000">
      <w:pPr>
        <w:pStyle w:val="a3"/>
        <w:ind w:right="845"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0E1A8257" w14:textId="77777777" w:rsidR="009E0CAA" w:rsidRDefault="00000000">
      <w:pPr>
        <w:pStyle w:val="a3"/>
        <w:ind w:right="849"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A06F8E2" w14:textId="77777777" w:rsidR="009E0CAA" w:rsidRDefault="00000000">
      <w:pPr>
        <w:pStyle w:val="a3"/>
        <w:ind w:left="1894"/>
      </w:pPr>
      <w:r>
        <w:t>Русские</w:t>
      </w:r>
      <w:r>
        <w:rPr>
          <w:spacing w:val="-5"/>
        </w:rPr>
        <w:t xml:space="preserve"> </w:t>
      </w:r>
      <w:r>
        <w:t>земли и</w:t>
      </w:r>
      <w:r>
        <w:rPr>
          <w:spacing w:val="-3"/>
        </w:rPr>
        <w:t xml:space="preserve"> </w:t>
      </w:r>
      <w:r>
        <w:t>их соседи в</w:t>
      </w:r>
      <w:r>
        <w:rPr>
          <w:spacing w:val="-5"/>
        </w:rPr>
        <w:t xml:space="preserve"> </w:t>
      </w:r>
      <w:r>
        <w:t>середине</w:t>
      </w:r>
      <w:r>
        <w:rPr>
          <w:spacing w:val="-4"/>
        </w:rPr>
        <w:t xml:space="preserve"> </w:t>
      </w:r>
      <w:r>
        <w:t>XIII</w:t>
      </w:r>
      <w:r>
        <w:rPr>
          <w:spacing w:val="-4"/>
        </w:rPr>
        <w:t xml:space="preserve"> </w:t>
      </w:r>
      <w:r>
        <w:t>-</w:t>
      </w:r>
      <w:r>
        <w:rPr>
          <w:spacing w:val="-5"/>
        </w:rPr>
        <w:t xml:space="preserve"> </w:t>
      </w:r>
      <w:r>
        <w:t>XIV</w:t>
      </w:r>
      <w:r>
        <w:rPr>
          <w:spacing w:val="-5"/>
        </w:rPr>
        <w:t xml:space="preserve"> в.</w:t>
      </w:r>
    </w:p>
    <w:p w14:paraId="6886AF32" w14:textId="77777777" w:rsidR="009E0CAA" w:rsidRDefault="00000000">
      <w:pPr>
        <w:pStyle w:val="a3"/>
        <w:ind w:left="1894"/>
      </w:pPr>
      <w:r>
        <w:t>Возникновение</w:t>
      </w:r>
      <w:r>
        <w:rPr>
          <w:spacing w:val="-17"/>
        </w:rPr>
        <w:t xml:space="preserve"> </w:t>
      </w:r>
      <w:r>
        <w:t>Монгольской</w:t>
      </w:r>
      <w:r>
        <w:rPr>
          <w:spacing w:val="-8"/>
        </w:rPr>
        <w:t xml:space="preserve"> </w:t>
      </w:r>
      <w:r>
        <w:t>империи.</w:t>
      </w:r>
      <w:r>
        <w:rPr>
          <w:spacing w:val="-12"/>
        </w:rPr>
        <w:t xml:space="preserve"> </w:t>
      </w:r>
      <w:r>
        <w:t>Завоевания</w:t>
      </w:r>
      <w:r>
        <w:rPr>
          <w:spacing w:val="-10"/>
        </w:rPr>
        <w:t xml:space="preserve"> </w:t>
      </w:r>
      <w:r>
        <w:rPr>
          <w:spacing w:val="-2"/>
        </w:rPr>
        <w:t>Чингисхана</w:t>
      </w:r>
    </w:p>
    <w:p w14:paraId="11FBFABE" w14:textId="77777777" w:rsidR="009E0CAA" w:rsidRDefault="00000000">
      <w:pPr>
        <w:pStyle w:val="a3"/>
        <w:ind w:right="852"/>
      </w:pPr>
      <w:r>
        <w:t>и</w:t>
      </w:r>
      <w:r>
        <w:rPr>
          <w:spacing w:val="-2"/>
        </w:rPr>
        <w:t xml:space="preserve"> </w:t>
      </w:r>
      <w:r>
        <w:t>его</w:t>
      </w:r>
      <w:r>
        <w:rPr>
          <w:spacing w:val="-4"/>
        </w:rPr>
        <w:t xml:space="preserve"> </w:t>
      </w:r>
      <w:r>
        <w:t>потомков.</w:t>
      </w:r>
      <w:r>
        <w:rPr>
          <w:spacing w:val="-4"/>
        </w:rPr>
        <w:t xml:space="preserve"> </w:t>
      </w:r>
      <w:r>
        <w:t>Походы</w:t>
      </w:r>
      <w:r>
        <w:rPr>
          <w:spacing w:val="-3"/>
        </w:rPr>
        <w:t xml:space="preserve"> </w:t>
      </w:r>
      <w:r>
        <w:t>Батыя</w:t>
      </w:r>
      <w:r>
        <w:rPr>
          <w:spacing w:val="-3"/>
        </w:rPr>
        <w:t xml:space="preserve"> </w:t>
      </w:r>
      <w:r>
        <w:t>на</w:t>
      </w:r>
      <w:r>
        <w:rPr>
          <w:spacing w:val="-2"/>
        </w:rPr>
        <w:t xml:space="preserve"> </w:t>
      </w:r>
      <w:r>
        <w:t>Восточную Европу. Возникновение</w:t>
      </w:r>
      <w:r>
        <w:rPr>
          <w:spacing w:val="-7"/>
        </w:rPr>
        <w:t xml:space="preserve"> </w:t>
      </w:r>
      <w:r>
        <w:t>Золотой</w:t>
      </w:r>
      <w:r>
        <w:rPr>
          <w:spacing w:val="-2"/>
        </w:rPr>
        <w:t xml:space="preserve"> </w:t>
      </w:r>
      <w:r>
        <w:t>Орды.</w:t>
      </w:r>
      <w:r>
        <w:rPr>
          <w:spacing w:val="-4"/>
        </w:rPr>
        <w:t xml:space="preserve"> </w:t>
      </w:r>
      <w:r>
        <w:t>Судьбы русских земель после монгольского нашествия. Система зависимости русских земель от ордынских ханов (так называемое ордынское иго).</w:t>
      </w:r>
    </w:p>
    <w:p w14:paraId="0ACEFBE1" w14:textId="77777777" w:rsidR="009E0CAA" w:rsidRDefault="00000000">
      <w:pPr>
        <w:pStyle w:val="a3"/>
        <w:spacing w:before="1"/>
        <w:ind w:right="849"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w:t>
      </w:r>
      <w:r>
        <w:rPr>
          <w:spacing w:val="40"/>
        </w:rPr>
        <w:t xml:space="preserve"> </w:t>
      </w:r>
      <w:r>
        <w:t>немецкая Ганза.</w:t>
      </w:r>
    </w:p>
    <w:p w14:paraId="41A1AAB3" w14:textId="77777777" w:rsidR="009E0CAA" w:rsidRDefault="00000000">
      <w:pPr>
        <w:pStyle w:val="a3"/>
        <w:ind w:right="849"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21E6533" w14:textId="77777777" w:rsidR="009E0CAA" w:rsidRDefault="00000000">
      <w:pPr>
        <w:pStyle w:val="a3"/>
        <w:ind w:right="856" w:firstLine="760"/>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14:paraId="131D3D02" w14:textId="77777777" w:rsidR="009E0CAA" w:rsidRDefault="00000000">
      <w:pPr>
        <w:pStyle w:val="a3"/>
        <w:ind w:right="842" w:firstLine="760"/>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14:paraId="63BA235B" w14:textId="77777777" w:rsidR="009E0CAA" w:rsidRDefault="00000000">
      <w:pPr>
        <w:pStyle w:val="a3"/>
        <w:ind w:right="853" w:firstLine="76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w:t>
      </w:r>
      <w:proofErr w:type="spellStart"/>
      <w:r>
        <w:t>Солдайя</w:t>
      </w:r>
      <w:proofErr w:type="spellEnd"/>
      <w:r>
        <w:t xml:space="preserve"> и другие) и их роль в системе торговых и политических связей Руси с Западом и Востоком.</w:t>
      </w:r>
    </w:p>
    <w:p w14:paraId="76EB4BA6" w14:textId="77777777" w:rsidR="009E0CAA" w:rsidRDefault="00000000">
      <w:pPr>
        <w:pStyle w:val="a3"/>
        <w:ind w:right="854"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3BC2073B" w14:textId="77777777" w:rsidR="009E0CAA" w:rsidRDefault="00000000">
      <w:pPr>
        <w:pStyle w:val="a3"/>
        <w:spacing w:before="1"/>
        <w:ind w:left="1894"/>
      </w:pPr>
      <w:r>
        <w:t>Формирование</w:t>
      </w:r>
      <w:r>
        <w:rPr>
          <w:spacing w:val="-5"/>
        </w:rPr>
        <w:t xml:space="preserve"> </w:t>
      </w:r>
      <w:r>
        <w:t>единого</w:t>
      </w:r>
      <w:r>
        <w:rPr>
          <w:spacing w:val="-8"/>
        </w:rPr>
        <w:t xml:space="preserve"> </w:t>
      </w:r>
      <w:r>
        <w:t>Русского</w:t>
      </w:r>
      <w:r>
        <w:rPr>
          <w:spacing w:val="-3"/>
        </w:rPr>
        <w:t xml:space="preserve"> </w:t>
      </w:r>
      <w:r>
        <w:t>государства</w:t>
      </w:r>
      <w:r>
        <w:rPr>
          <w:spacing w:val="-2"/>
        </w:rPr>
        <w:t xml:space="preserve"> </w:t>
      </w:r>
      <w:r>
        <w:t>в</w:t>
      </w:r>
      <w:r>
        <w:rPr>
          <w:spacing w:val="1"/>
        </w:rPr>
        <w:t xml:space="preserve"> </w:t>
      </w:r>
      <w:r>
        <w:t>XV</w:t>
      </w:r>
      <w:r>
        <w:rPr>
          <w:spacing w:val="-4"/>
        </w:rPr>
        <w:t xml:space="preserve"> </w:t>
      </w:r>
      <w:r>
        <w:rPr>
          <w:spacing w:val="-5"/>
        </w:rPr>
        <w:t>в.</w:t>
      </w:r>
    </w:p>
    <w:p w14:paraId="1D9C39E1" w14:textId="77777777" w:rsidR="009E0CAA" w:rsidRDefault="00000000">
      <w:pPr>
        <w:pStyle w:val="a3"/>
        <w:ind w:right="845"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w:t>
      </w:r>
      <w:r>
        <w:rPr>
          <w:spacing w:val="40"/>
        </w:rPr>
        <w:t xml:space="preserve"> </w:t>
      </w:r>
      <w:r>
        <w:t>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w:t>
      </w:r>
      <w:r>
        <w:rPr>
          <w:spacing w:val="40"/>
        </w:rPr>
        <w:t xml:space="preserve"> </w:t>
      </w:r>
      <w:r>
        <w:t>символика;</w:t>
      </w:r>
      <w:r>
        <w:rPr>
          <w:spacing w:val="40"/>
        </w:rPr>
        <w:t xml:space="preserve"> </w:t>
      </w:r>
      <w:r>
        <w:t>царский</w:t>
      </w:r>
      <w:r>
        <w:rPr>
          <w:spacing w:val="40"/>
        </w:rPr>
        <w:t xml:space="preserve"> </w:t>
      </w:r>
      <w:r>
        <w:t>титул</w:t>
      </w:r>
      <w:r>
        <w:rPr>
          <w:spacing w:val="40"/>
        </w:rPr>
        <w:t xml:space="preserve"> </w:t>
      </w:r>
      <w:r>
        <w:t>и</w:t>
      </w:r>
      <w:r>
        <w:rPr>
          <w:spacing w:val="40"/>
        </w:rPr>
        <w:t xml:space="preserve"> </w:t>
      </w:r>
      <w:r>
        <w:t>регалии;</w:t>
      </w:r>
      <w:r>
        <w:rPr>
          <w:spacing w:val="40"/>
        </w:rPr>
        <w:t xml:space="preserve"> </w:t>
      </w:r>
      <w:r>
        <w:t>дворцовое</w:t>
      </w:r>
      <w:r>
        <w:rPr>
          <w:spacing w:val="40"/>
        </w:rPr>
        <w:t xml:space="preserve"> </w:t>
      </w:r>
      <w:r>
        <w:t>и</w:t>
      </w:r>
      <w:r>
        <w:rPr>
          <w:spacing w:val="40"/>
        </w:rPr>
        <w:t xml:space="preserve"> </w:t>
      </w:r>
      <w:r>
        <w:t>церковное</w:t>
      </w:r>
      <w:r>
        <w:rPr>
          <w:spacing w:val="40"/>
        </w:rPr>
        <w:t xml:space="preserve"> </w:t>
      </w:r>
      <w:r>
        <w:t>строительство.</w:t>
      </w:r>
      <w:r>
        <w:rPr>
          <w:spacing w:val="40"/>
        </w:rPr>
        <w:t xml:space="preserve"> </w:t>
      </w:r>
      <w:r>
        <w:t>Московский</w:t>
      </w:r>
    </w:p>
    <w:p w14:paraId="0D651F3E" w14:textId="77777777" w:rsidR="009E0CAA" w:rsidRDefault="009E0CAA">
      <w:pPr>
        <w:pStyle w:val="a3"/>
        <w:sectPr w:rsidR="009E0CAA">
          <w:pgSz w:w="11920" w:h="16850"/>
          <w:pgMar w:top="980" w:right="0" w:bottom="280" w:left="283" w:header="761" w:footer="0" w:gutter="0"/>
          <w:cols w:space="720"/>
        </w:sectPr>
      </w:pPr>
    </w:p>
    <w:p w14:paraId="7B6C5155" w14:textId="77777777" w:rsidR="009E0CAA" w:rsidRDefault="00000000">
      <w:pPr>
        <w:pStyle w:val="a3"/>
        <w:spacing w:before="241"/>
        <w:jc w:val="left"/>
      </w:pPr>
      <w:r>
        <w:rPr>
          <w:spacing w:val="-2"/>
        </w:rPr>
        <w:lastRenderedPageBreak/>
        <w:t>Кремль.</w:t>
      </w:r>
    </w:p>
    <w:p w14:paraId="0579127C" w14:textId="77777777" w:rsidR="009E0CAA" w:rsidRDefault="00000000">
      <w:pPr>
        <w:pStyle w:val="a3"/>
        <w:spacing w:before="1"/>
        <w:ind w:right="852" w:firstLine="760"/>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proofErr w:type="spellStart"/>
      <w:r>
        <w:t>Геннадиевская</w:t>
      </w:r>
      <w:proofErr w:type="spellEnd"/>
      <w:r>
        <w:t xml:space="preserve"> Библия.</w:t>
      </w:r>
      <w:r>
        <w:rPr>
          <w:spacing w:val="80"/>
        </w:rPr>
        <w:t xml:space="preserve"> </w:t>
      </w:r>
      <w:r>
        <w:t>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0C6C20B" w14:textId="77777777" w:rsidR="009E0CAA" w:rsidRDefault="00000000">
      <w:pPr>
        <w:pStyle w:val="a3"/>
        <w:ind w:right="851" w:firstLine="779"/>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340ECCCE" w14:textId="77777777" w:rsidR="009E0CAA" w:rsidRDefault="00000000">
      <w:pPr>
        <w:pStyle w:val="a3"/>
        <w:ind w:left="1913"/>
        <w:jc w:val="left"/>
      </w:pPr>
      <w:r>
        <w:rPr>
          <w:spacing w:val="-2"/>
        </w:rPr>
        <w:t>Обобщение.</w:t>
      </w:r>
    </w:p>
    <w:p w14:paraId="36D3C624" w14:textId="77777777" w:rsidR="009E0CAA" w:rsidRDefault="00000000">
      <w:pPr>
        <w:pStyle w:val="a3"/>
        <w:ind w:left="1913"/>
        <w:jc w:val="left"/>
      </w:pPr>
      <w:r>
        <w:t>Содержание</w:t>
      </w:r>
      <w:r>
        <w:rPr>
          <w:spacing w:val="-5"/>
        </w:rPr>
        <w:t xml:space="preserve"> </w:t>
      </w:r>
      <w:r>
        <w:t>обучения</w:t>
      </w:r>
      <w:r>
        <w:rPr>
          <w:spacing w:val="-4"/>
        </w:rPr>
        <w:t xml:space="preserve"> </w:t>
      </w:r>
      <w:r>
        <w:t>в</w:t>
      </w:r>
      <w:r>
        <w:rPr>
          <w:spacing w:val="-2"/>
        </w:rPr>
        <w:t xml:space="preserve"> </w:t>
      </w:r>
      <w:r>
        <w:t>7</w:t>
      </w:r>
      <w:r>
        <w:rPr>
          <w:spacing w:val="-4"/>
        </w:rPr>
        <w:t xml:space="preserve"> </w:t>
      </w:r>
      <w:r>
        <w:rPr>
          <w:spacing w:val="-2"/>
        </w:rPr>
        <w:t>классе.</w:t>
      </w:r>
    </w:p>
    <w:p w14:paraId="75651B9B" w14:textId="77777777" w:rsidR="009E0CAA" w:rsidRDefault="00000000">
      <w:pPr>
        <w:pStyle w:val="a3"/>
        <w:ind w:left="1913" w:right="2095"/>
        <w:jc w:val="left"/>
      </w:pPr>
      <w:r>
        <w:t>Всеобщая</w:t>
      </w:r>
      <w:r>
        <w:rPr>
          <w:spacing w:val="-8"/>
        </w:rPr>
        <w:t xml:space="preserve"> </w:t>
      </w:r>
      <w:r>
        <w:t>история.</w:t>
      </w:r>
      <w:r>
        <w:rPr>
          <w:spacing w:val="-8"/>
        </w:rPr>
        <w:t xml:space="preserve"> </w:t>
      </w:r>
      <w:r>
        <w:t>История</w:t>
      </w:r>
      <w:r>
        <w:rPr>
          <w:spacing w:val="-8"/>
        </w:rPr>
        <w:t xml:space="preserve"> </w:t>
      </w:r>
      <w:r>
        <w:t>Нового</w:t>
      </w:r>
      <w:r>
        <w:rPr>
          <w:spacing w:val="-8"/>
        </w:rPr>
        <w:t xml:space="preserve"> </w:t>
      </w:r>
      <w:r>
        <w:t>времени.</w:t>
      </w:r>
      <w:r>
        <w:rPr>
          <w:spacing w:val="-8"/>
        </w:rPr>
        <w:t xml:space="preserve"> </w:t>
      </w:r>
      <w:r>
        <w:t>Конец</w:t>
      </w:r>
      <w:r>
        <w:rPr>
          <w:spacing w:val="-7"/>
        </w:rPr>
        <w:t xml:space="preserve"> </w:t>
      </w:r>
      <w:r>
        <w:t>XV</w:t>
      </w:r>
      <w:r>
        <w:rPr>
          <w:spacing w:val="-6"/>
        </w:rPr>
        <w:t xml:space="preserve"> </w:t>
      </w:r>
      <w:r>
        <w:t>-</w:t>
      </w:r>
      <w:r>
        <w:rPr>
          <w:spacing w:val="-9"/>
        </w:rPr>
        <w:t xml:space="preserve"> </w:t>
      </w:r>
      <w:r>
        <w:t>XVII</w:t>
      </w:r>
      <w:r>
        <w:rPr>
          <w:spacing w:val="-13"/>
        </w:rPr>
        <w:t xml:space="preserve"> </w:t>
      </w:r>
      <w:r>
        <w:t xml:space="preserve">в. </w:t>
      </w:r>
      <w:r>
        <w:rPr>
          <w:spacing w:val="-2"/>
        </w:rPr>
        <w:t>Введение.</w:t>
      </w:r>
    </w:p>
    <w:p w14:paraId="42E102EB" w14:textId="77777777" w:rsidR="009E0CAA" w:rsidRDefault="00000000">
      <w:pPr>
        <w:pStyle w:val="a3"/>
        <w:spacing w:before="1"/>
        <w:ind w:right="854" w:firstLine="779"/>
      </w:pPr>
      <w:r>
        <w:t xml:space="preserve">Понятие «Новое время». Хронологические рамки и периодизация истории Нового </w:t>
      </w:r>
      <w:r>
        <w:rPr>
          <w:spacing w:val="-2"/>
        </w:rPr>
        <w:t>времени.</w:t>
      </w:r>
    </w:p>
    <w:p w14:paraId="4D39C3B8" w14:textId="77777777" w:rsidR="009E0CAA" w:rsidRDefault="00000000">
      <w:pPr>
        <w:pStyle w:val="a3"/>
        <w:ind w:left="1913"/>
      </w:pPr>
      <w:r>
        <w:t>Великие</w:t>
      </w:r>
      <w:r>
        <w:rPr>
          <w:spacing w:val="-9"/>
        </w:rPr>
        <w:t xml:space="preserve"> </w:t>
      </w:r>
      <w:r>
        <w:t>географические</w:t>
      </w:r>
      <w:r>
        <w:rPr>
          <w:spacing w:val="-9"/>
        </w:rPr>
        <w:t xml:space="preserve"> </w:t>
      </w:r>
      <w:r>
        <w:rPr>
          <w:spacing w:val="-2"/>
        </w:rPr>
        <w:t>открытия.</w:t>
      </w:r>
    </w:p>
    <w:p w14:paraId="3C163539" w14:textId="77777777" w:rsidR="009E0CAA" w:rsidRDefault="00000000">
      <w:pPr>
        <w:pStyle w:val="a3"/>
        <w:ind w:right="842" w:firstLine="779"/>
      </w:pPr>
      <w:r>
        <w:t xml:space="preserve">Предпосылки Великих географических открытий. Поиски европейцами морских путей в страны Востока. Экспедиции Колумба. </w:t>
      </w:r>
      <w:proofErr w:type="spellStart"/>
      <w:r>
        <w:t>Тордесильясский</w:t>
      </w:r>
      <w:proofErr w:type="spellEnd"/>
      <w:r>
        <w:t xml:space="preserve"> договор 1494 г. Открытие Васко да </w:t>
      </w:r>
      <w:proofErr w:type="spellStart"/>
      <w:r>
        <w:t>Гамой</w:t>
      </w:r>
      <w:proofErr w:type="spellEnd"/>
      <w: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w:t>
      </w:r>
      <w:r>
        <w:rPr>
          <w:spacing w:val="40"/>
        </w:rPr>
        <w:t xml:space="preserve"> </w:t>
      </w:r>
      <w:r>
        <w:t>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XV-XVI в.</w:t>
      </w:r>
    </w:p>
    <w:p w14:paraId="3B049B35" w14:textId="77777777" w:rsidR="009E0CAA" w:rsidRDefault="00000000">
      <w:pPr>
        <w:pStyle w:val="a3"/>
        <w:ind w:left="1913"/>
      </w:pPr>
      <w:r>
        <w:t>Изменения</w:t>
      </w:r>
      <w:r>
        <w:rPr>
          <w:spacing w:val="-3"/>
        </w:rPr>
        <w:t xml:space="preserve"> </w:t>
      </w:r>
      <w:r>
        <w:t>в</w:t>
      </w:r>
      <w:r>
        <w:rPr>
          <w:spacing w:val="-5"/>
        </w:rPr>
        <w:t xml:space="preserve"> </w:t>
      </w:r>
      <w:r>
        <w:t>европейском</w:t>
      </w:r>
      <w:r>
        <w:rPr>
          <w:spacing w:val="-5"/>
        </w:rPr>
        <w:t xml:space="preserve"> </w:t>
      </w:r>
      <w:r>
        <w:t>обществе</w:t>
      </w:r>
      <w:r>
        <w:rPr>
          <w:spacing w:val="-5"/>
        </w:rPr>
        <w:t xml:space="preserve"> </w:t>
      </w:r>
      <w:r>
        <w:t>в</w:t>
      </w:r>
      <w:r>
        <w:rPr>
          <w:spacing w:val="-1"/>
        </w:rPr>
        <w:t xml:space="preserve"> </w:t>
      </w:r>
      <w:r>
        <w:t>XVI-XVII</w:t>
      </w:r>
      <w:r>
        <w:rPr>
          <w:spacing w:val="-8"/>
        </w:rPr>
        <w:t xml:space="preserve"> </w:t>
      </w:r>
      <w:r>
        <w:rPr>
          <w:spacing w:val="-5"/>
        </w:rPr>
        <w:t>вв.</w:t>
      </w:r>
    </w:p>
    <w:p w14:paraId="3AC30F61" w14:textId="77777777" w:rsidR="009E0CAA" w:rsidRDefault="00000000">
      <w:pPr>
        <w:pStyle w:val="a3"/>
        <w:ind w:right="857" w:firstLine="77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6831CEE2" w14:textId="77777777" w:rsidR="009E0CAA" w:rsidRDefault="00000000">
      <w:pPr>
        <w:pStyle w:val="a3"/>
      </w:pPr>
      <w:r>
        <w:t>жизнь</w:t>
      </w:r>
      <w:r>
        <w:rPr>
          <w:spacing w:val="-7"/>
        </w:rPr>
        <w:t xml:space="preserve"> </w:t>
      </w:r>
      <w:r>
        <w:t>обитателей</w:t>
      </w:r>
      <w:r>
        <w:rPr>
          <w:spacing w:val="-7"/>
        </w:rPr>
        <w:t xml:space="preserve"> </w:t>
      </w:r>
      <w:r>
        <w:t>городов</w:t>
      </w:r>
      <w:r>
        <w:rPr>
          <w:spacing w:val="-8"/>
        </w:rPr>
        <w:t xml:space="preserve"> </w:t>
      </w:r>
      <w:r>
        <w:t>и</w:t>
      </w:r>
      <w:r>
        <w:rPr>
          <w:spacing w:val="-4"/>
        </w:rPr>
        <w:t xml:space="preserve"> </w:t>
      </w:r>
      <w:r>
        <w:rPr>
          <w:spacing w:val="-2"/>
        </w:rPr>
        <w:t>деревень.</w:t>
      </w:r>
    </w:p>
    <w:p w14:paraId="59DA9B5A" w14:textId="77777777" w:rsidR="009E0CAA" w:rsidRDefault="00000000">
      <w:pPr>
        <w:pStyle w:val="a3"/>
        <w:spacing w:before="3" w:line="275" w:lineRule="exact"/>
        <w:ind w:left="1894"/>
      </w:pPr>
      <w:r>
        <w:t>Реформация</w:t>
      </w:r>
      <w:r>
        <w:rPr>
          <w:spacing w:val="-5"/>
        </w:rPr>
        <w:t xml:space="preserve"> </w:t>
      </w:r>
      <w:r>
        <w:t>и</w:t>
      </w:r>
      <w:r>
        <w:rPr>
          <w:spacing w:val="-5"/>
        </w:rPr>
        <w:t xml:space="preserve"> </w:t>
      </w:r>
      <w:r>
        <w:t>контрреформация</w:t>
      </w:r>
      <w:r>
        <w:rPr>
          <w:spacing w:val="-4"/>
        </w:rPr>
        <w:t xml:space="preserve"> </w:t>
      </w:r>
      <w:r>
        <w:t>в</w:t>
      </w:r>
      <w:r>
        <w:rPr>
          <w:spacing w:val="-5"/>
        </w:rPr>
        <w:t xml:space="preserve"> </w:t>
      </w:r>
      <w:r>
        <w:rPr>
          <w:spacing w:val="-2"/>
        </w:rPr>
        <w:t>Европе.</w:t>
      </w:r>
    </w:p>
    <w:p w14:paraId="3286B113" w14:textId="77777777" w:rsidR="009E0CAA" w:rsidRDefault="00000000">
      <w:pPr>
        <w:pStyle w:val="a3"/>
        <w:ind w:right="847"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443F686" w14:textId="77777777" w:rsidR="009E0CAA" w:rsidRDefault="00000000">
      <w:pPr>
        <w:pStyle w:val="a3"/>
        <w:ind w:left="1894"/>
      </w:pPr>
      <w:r>
        <w:t>Государства</w:t>
      </w:r>
      <w:r>
        <w:rPr>
          <w:spacing w:val="-5"/>
        </w:rPr>
        <w:t xml:space="preserve"> </w:t>
      </w:r>
      <w:r>
        <w:t>Европы</w:t>
      </w:r>
      <w:r>
        <w:rPr>
          <w:spacing w:val="-4"/>
        </w:rPr>
        <w:t xml:space="preserve"> </w:t>
      </w:r>
      <w:r>
        <w:t>в XVI-XVII</w:t>
      </w:r>
      <w:r>
        <w:rPr>
          <w:spacing w:val="-10"/>
        </w:rPr>
        <w:t xml:space="preserve"> </w:t>
      </w:r>
      <w:r>
        <w:rPr>
          <w:spacing w:val="-5"/>
        </w:rPr>
        <w:t>вв.</w:t>
      </w:r>
    </w:p>
    <w:p w14:paraId="6E555D9A" w14:textId="77777777" w:rsidR="009E0CAA" w:rsidRDefault="00000000">
      <w:pPr>
        <w:pStyle w:val="a3"/>
        <w:ind w:right="854"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BF4BE93" w14:textId="77777777" w:rsidR="009E0CAA" w:rsidRDefault="00000000">
      <w:pPr>
        <w:pStyle w:val="a3"/>
        <w:ind w:right="847"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57400151" w14:textId="77777777" w:rsidR="009E0CAA" w:rsidRDefault="00000000">
      <w:pPr>
        <w:pStyle w:val="a3"/>
        <w:ind w:right="856"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D7F5A30" w14:textId="77777777" w:rsidR="009E0CAA" w:rsidRDefault="00000000">
      <w:pPr>
        <w:pStyle w:val="a3"/>
        <w:ind w:right="855"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29B3D482" w14:textId="77777777" w:rsidR="009E0CAA" w:rsidRDefault="00000000">
      <w:pPr>
        <w:pStyle w:val="a3"/>
        <w:ind w:right="845" w:firstLine="760"/>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14:paraId="72EC365F" w14:textId="77777777" w:rsidR="009E0CAA" w:rsidRDefault="00000000">
      <w:pPr>
        <w:pStyle w:val="a3"/>
        <w:ind w:left="1894"/>
      </w:pPr>
      <w:r>
        <w:t>Страны</w:t>
      </w:r>
      <w:r>
        <w:rPr>
          <w:spacing w:val="9"/>
        </w:rPr>
        <w:t xml:space="preserve"> </w:t>
      </w:r>
      <w:r>
        <w:t>Центральной,</w:t>
      </w:r>
      <w:r>
        <w:rPr>
          <w:spacing w:val="11"/>
        </w:rPr>
        <w:t xml:space="preserve"> </w:t>
      </w:r>
      <w:r>
        <w:t>Южной</w:t>
      </w:r>
      <w:r>
        <w:rPr>
          <w:spacing w:val="13"/>
        </w:rPr>
        <w:t xml:space="preserve"> </w:t>
      </w:r>
      <w:r>
        <w:t>и</w:t>
      </w:r>
      <w:r>
        <w:rPr>
          <w:spacing w:val="13"/>
        </w:rPr>
        <w:t xml:space="preserve"> </w:t>
      </w:r>
      <w:r>
        <w:t>Юго-Восточной</w:t>
      </w:r>
      <w:r>
        <w:rPr>
          <w:spacing w:val="13"/>
        </w:rPr>
        <w:t xml:space="preserve"> </w:t>
      </w:r>
      <w:r>
        <w:t>Европы.</w:t>
      </w:r>
      <w:r>
        <w:rPr>
          <w:spacing w:val="10"/>
        </w:rPr>
        <w:t xml:space="preserve"> </w:t>
      </w:r>
      <w:r>
        <w:t>В</w:t>
      </w:r>
      <w:r>
        <w:rPr>
          <w:spacing w:val="8"/>
        </w:rPr>
        <w:t xml:space="preserve"> </w:t>
      </w:r>
      <w:r>
        <w:t>мире</w:t>
      </w:r>
      <w:r>
        <w:rPr>
          <w:spacing w:val="9"/>
        </w:rPr>
        <w:t xml:space="preserve"> </w:t>
      </w:r>
      <w:r>
        <w:t>империй</w:t>
      </w:r>
      <w:r>
        <w:rPr>
          <w:spacing w:val="13"/>
        </w:rPr>
        <w:t xml:space="preserve"> </w:t>
      </w:r>
      <w:r>
        <w:t>и</w:t>
      </w:r>
      <w:r>
        <w:rPr>
          <w:spacing w:val="13"/>
        </w:rPr>
        <w:t xml:space="preserve"> </w:t>
      </w:r>
      <w:r>
        <w:t>вне</w:t>
      </w:r>
      <w:r>
        <w:rPr>
          <w:spacing w:val="9"/>
        </w:rPr>
        <w:t xml:space="preserve"> </w:t>
      </w:r>
      <w:r>
        <w:rPr>
          <w:spacing w:val="-4"/>
        </w:rPr>
        <w:t>его.</w:t>
      </w:r>
    </w:p>
    <w:p w14:paraId="6AEECEB9" w14:textId="77777777" w:rsidR="009E0CAA" w:rsidRDefault="009E0CAA">
      <w:pPr>
        <w:pStyle w:val="a3"/>
        <w:sectPr w:rsidR="009E0CAA">
          <w:pgSz w:w="11920" w:h="16850"/>
          <w:pgMar w:top="980" w:right="0" w:bottom="280" w:left="283" w:header="761" w:footer="0" w:gutter="0"/>
          <w:cols w:space="720"/>
        </w:sectPr>
      </w:pPr>
    </w:p>
    <w:p w14:paraId="667D84EB" w14:textId="77777777" w:rsidR="009E0CAA" w:rsidRDefault="00000000">
      <w:pPr>
        <w:pStyle w:val="a3"/>
        <w:spacing w:before="241"/>
        <w:ind w:right="856"/>
      </w:pPr>
      <w:r>
        <w:lastRenderedPageBreak/>
        <w:t>Германские государства. Итальянские земли. Положение славянских народов. Образование Речи Посполитой.</w:t>
      </w:r>
    </w:p>
    <w:p w14:paraId="786112FE" w14:textId="77777777" w:rsidR="009E0CAA" w:rsidRDefault="00000000">
      <w:pPr>
        <w:pStyle w:val="a3"/>
        <w:spacing w:before="1"/>
        <w:ind w:left="1894"/>
      </w:pPr>
      <w:r>
        <w:t>Международные</w:t>
      </w:r>
      <w:r>
        <w:rPr>
          <w:spacing w:val="-8"/>
        </w:rPr>
        <w:t xml:space="preserve"> </w:t>
      </w:r>
      <w:r>
        <w:t>отношения</w:t>
      </w:r>
      <w:r>
        <w:rPr>
          <w:spacing w:val="-5"/>
        </w:rPr>
        <w:t xml:space="preserve"> </w:t>
      </w:r>
      <w:r>
        <w:t>в</w:t>
      </w:r>
      <w:r>
        <w:rPr>
          <w:spacing w:val="-6"/>
        </w:rPr>
        <w:t xml:space="preserve"> </w:t>
      </w:r>
      <w:r>
        <w:t>XVI-XVII</w:t>
      </w:r>
      <w:r>
        <w:rPr>
          <w:spacing w:val="-6"/>
        </w:rPr>
        <w:t xml:space="preserve"> </w:t>
      </w:r>
      <w:r>
        <w:rPr>
          <w:spacing w:val="-5"/>
        </w:rPr>
        <w:t>вв.</w:t>
      </w:r>
    </w:p>
    <w:p w14:paraId="3F22A27E" w14:textId="77777777" w:rsidR="009E0CAA" w:rsidRDefault="00000000">
      <w:pPr>
        <w:pStyle w:val="a3"/>
        <w:ind w:right="854"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EC09E4E" w14:textId="77777777" w:rsidR="009E0CAA" w:rsidRDefault="00000000">
      <w:pPr>
        <w:pStyle w:val="a3"/>
        <w:ind w:left="1894"/>
      </w:pPr>
      <w:r>
        <w:t>Европейская</w:t>
      </w:r>
      <w:r>
        <w:rPr>
          <w:spacing w:val="-7"/>
        </w:rPr>
        <w:t xml:space="preserve"> </w:t>
      </w:r>
      <w:r>
        <w:t>культура</w:t>
      </w:r>
      <w:r>
        <w:rPr>
          <w:spacing w:val="-6"/>
        </w:rPr>
        <w:t xml:space="preserve"> </w:t>
      </w:r>
      <w:r>
        <w:t>в</w:t>
      </w:r>
      <w:r>
        <w:rPr>
          <w:spacing w:val="-3"/>
        </w:rPr>
        <w:t xml:space="preserve"> </w:t>
      </w:r>
      <w:r>
        <w:t>раннее</w:t>
      </w:r>
      <w:r>
        <w:rPr>
          <w:spacing w:val="-9"/>
        </w:rPr>
        <w:t xml:space="preserve"> </w:t>
      </w:r>
      <w:r>
        <w:t>Новое</w:t>
      </w:r>
      <w:r>
        <w:rPr>
          <w:spacing w:val="-5"/>
        </w:rPr>
        <w:t xml:space="preserve"> </w:t>
      </w:r>
      <w:r>
        <w:rPr>
          <w:spacing w:val="-2"/>
        </w:rPr>
        <w:t>время.</w:t>
      </w:r>
    </w:p>
    <w:p w14:paraId="2E85EAB5" w14:textId="77777777" w:rsidR="009E0CAA" w:rsidRDefault="00000000">
      <w:pPr>
        <w:pStyle w:val="a3"/>
        <w:ind w:right="852" w:firstLine="760"/>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w:t>
      </w:r>
      <w:r>
        <w:rPr>
          <w:spacing w:val="-2"/>
        </w:rPr>
        <w:t>рационализма.</w:t>
      </w:r>
    </w:p>
    <w:p w14:paraId="6289E975" w14:textId="77777777" w:rsidR="009E0CAA" w:rsidRDefault="00000000">
      <w:pPr>
        <w:pStyle w:val="a3"/>
        <w:spacing w:before="1"/>
        <w:ind w:left="1894"/>
      </w:pPr>
      <w:r>
        <w:t>Страны</w:t>
      </w:r>
      <w:r>
        <w:rPr>
          <w:spacing w:val="-2"/>
        </w:rPr>
        <w:t xml:space="preserve"> </w:t>
      </w:r>
      <w:r>
        <w:t>Востока</w:t>
      </w:r>
      <w:r>
        <w:rPr>
          <w:spacing w:val="-4"/>
        </w:rPr>
        <w:t xml:space="preserve"> </w:t>
      </w:r>
      <w:r>
        <w:t>в</w:t>
      </w:r>
      <w:r>
        <w:rPr>
          <w:spacing w:val="-2"/>
        </w:rPr>
        <w:t xml:space="preserve"> </w:t>
      </w:r>
      <w:r>
        <w:t>XVI-XVII</w:t>
      </w:r>
      <w:r>
        <w:rPr>
          <w:spacing w:val="-8"/>
        </w:rPr>
        <w:t xml:space="preserve"> </w:t>
      </w:r>
      <w:r>
        <w:rPr>
          <w:spacing w:val="-5"/>
        </w:rPr>
        <w:t>вв.</w:t>
      </w:r>
    </w:p>
    <w:p w14:paraId="5FCE2730" w14:textId="77777777" w:rsidR="009E0CAA" w:rsidRDefault="00000000">
      <w:pPr>
        <w:pStyle w:val="a3"/>
        <w:ind w:right="843" w:firstLine="760"/>
      </w:pPr>
      <w:r>
        <w:t>Османская</w:t>
      </w:r>
      <w:r>
        <w:rPr>
          <w:spacing w:val="-1"/>
        </w:rPr>
        <w:t xml:space="preserve"> </w:t>
      </w:r>
      <w:r>
        <w:t>империя:</w:t>
      </w:r>
      <w:r>
        <w:rPr>
          <w:spacing w:val="-3"/>
        </w:rPr>
        <w:t xml:space="preserve"> </w:t>
      </w:r>
      <w:r>
        <w:t>на</w:t>
      </w:r>
      <w:r>
        <w:rPr>
          <w:spacing w:val="-5"/>
        </w:rPr>
        <w:t xml:space="preserve"> </w:t>
      </w:r>
      <w:r>
        <w:t>вершине</w:t>
      </w:r>
      <w:r>
        <w:rPr>
          <w:spacing w:val="-5"/>
        </w:rPr>
        <w:t xml:space="preserve"> </w:t>
      </w:r>
      <w:r>
        <w:t>могущества. Сулейман I</w:t>
      </w:r>
      <w:r>
        <w:rPr>
          <w:spacing w:val="-5"/>
        </w:rPr>
        <w:t xml:space="preserve"> </w:t>
      </w:r>
      <w:r>
        <w:t>Великолепный:</w:t>
      </w:r>
      <w:r>
        <w:rPr>
          <w:spacing w:val="-3"/>
        </w:rPr>
        <w:t xml:space="preserve"> </w:t>
      </w:r>
      <w:r>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w:t>
      </w:r>
      <w:r>
        <w:rPr>
          <w:spacing w:val="40"/>
        </w:rPr>
        <w:t xml:space="preserve"> </w:t>
      </w:r>
      <w:r>
        <w:t>эпоху</w:t>
      </w:r>
      <w:r>
        <w:rPr>
          <w:spacing w:val="-5"/>
        </w:rPr>
        <w:t xml:space="preserve"> </w:t>
      </w:r>
      <w:r>
        <w:t>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02C235AE" w14:textId="77777777" w:rsidR="009E0CAA" w:rsidRDefault="00000000">
      <w:pPr>
        <w:pStyle w:val="a3"/>
        <w:ind w:left="1894"/>
      </w:pPr>
      <w:r>
        <w:t>«Закрытие»</w:t>
      </w:r>
      <w:r>
        <w:rPr>
          <w:spacing w:val="5"/>
        </w:rPr>
        <w:t xml:space="preserve"> </w:t>
      </w:r>
      <w:r>
        <w:t>страны</w:t>
      </w:r>
      <w:r>
        <w:rPr>
          <w:spacing w:val="14"/>
        </w:rPr>
        <w:t xml:space="preserve"> </w:t>
      </w:r>
      <w:r>
        <w:t>для</w:t>
      </w:r>
      <w:r>
        <w:rPr>
          <w:spacing w:val="16"/>
        </w:rPr>
        <w:t xml:space="preserve"> </w:t>
      </w:r>
      <w:r>
        <w:t>иноземцев.</w:t>
      </w:r>
      <w:r>
        <w:rPr>
          <w:spacing w:val="15"/>
        </w:rPr>
        <w:t xml:space="preserve"> </w:t>
      </w:r>
      <w:r>
        <w:t>Культура</w:t>
      </w:r>
      <w:r>
        <w:rPr>
          <w:spacing w:val="18"/>
        </w:rPr>
        <w:t xml:space="preserve"> </w:t>
      </w:r>
      <w:r>
        <w:t>и</w:t>
      </w:r>
      <w:r>
        <w:rPr>
          <w:spacing w:val="17"/>
        </w:rPr>
        <w:t xml:space="preserve"> </w:t>
      </w:r>
      <w:r>
        <w:t>искусство</w:t>
      </w:r>
      <w:r>
        <w:rPr>
          <w:spacing w:val="18"/>
        </w:rPr>
        <w:t xml:space="preserve"> </w:t>
      </w:r>
      <w:r>
        <w:t>стран</w:t>
      </w:r>
      <w:r>
        <w:rPr>
          <w:spacing w:val="19"/>
        </w:rPr>
        <w:t xml:space="preserve"> </w:t>
      </w:r>
      <w:r>
        <w:t>Востока</w:t>
      </w:r>
      <w:r>
        <w:rPr>
          <w:spacing w:val="13"/>
        </w:rPr>
        <w:t xml:space="preserve"> </w:t>
      </w:r>
      <w:r>
        <w:t>в</w:t>
      </w:r>
      <w:r>
        <w:rPr>
          <w:spacing w:val="23"/>
        </w:rPr>
        <w:t xml:space="preserve"> </w:t>
      </w:r>
      <w:r>
        <w:t>XVI-</w:t>
      </w:r>
      <w:r>
        <w:rPr>
          <w:spacing w:val="-4"/>
        </w:rPr>
        <w:t>XVII</w:t>
      </w:r>
    </w:p>
    <w:p w14:paraId="6F92147F" w14:textId="77777777" w:rsidR="009E0CAA" w:rsidRDefault="00000000">
      <w:pPr>
        <w:pStyle w:val="a3"/>
        <w:ind w:left="1147"/>
        <w:jc w:val="left"/>
      </w:pPr>
      <w:r>
        <w:rPr>
          <w:spacing w:val="-5"/>
        </w:rPr>
        <w:t>вв.</w:t>
      </w:r>
    </w:p>
    <w:p w14:paraId="5229467F" w14:textId="77777777" w:rsidR="009E0CAA" w:rsidRDefault="00000000">
      <w:pPr>
        <w:pStyle w:val="a3"/>
        <w:ind w:left="1894"/>
        <w:jc w:val="left"/>
      </w:pPr>
      <w:r>
        <w:rPr>
          <w:spacing w:val="-2"/>
        </w:rPr>
        <w:t>Обобщение.</w:t>
      </w:r>
    </w:p>
    <w:p w14:paraId="1482585F" w14:textId="77777777" w:rsidR="009E0CAA" w:rsidRDefault="00000000">
      <w:pPr>
        <w:pStyle w:val="a3"/>
        <w:ind w:left="1894"/>
        <w:jc w:val="left"/>
      </w:pPr>
      <w:r>
        <w:t>Историческое</w:t>
      </w:r>
      <w:r>
        <w:rPr>
          <w:spacing w:val="-12"/>
        </w:rPr>
        <w:t xml:space="preserve"> </w:t>
      </w:r>
      <w:r>
        <w:t>и</w:t>
      </w:r>
      <w:r>
        <w:rPr>
          <w:spacing w:val="-5"/>
        </w:rPr>
        <w:t xml:space="preserve"> </w:t>
      </w:r>
      <w:r>
        <w:t>культурное</w:t>
      </w:r>
      <w:r>
        <w:rPr>
          <w:spacing w:val="-8"/>
        </w:rPr>
        <w:t xml:space="preserve"> </w:t>
      </w:r>
      <w:r>
        <w:t>наследие</w:t>
      </w:r>
      <w:r>
        <w:rPr>
          <w:spacing w:val="-9"/>
        </w:rPr>
        <w:t xml:space="preserve"> </w:t>
      </w:r>
      <w:r>
        <w:t>Раннего</w:t>
      </w:r>
      <w:r>
        <w:rPr>
          <w:spacing w:val="-5"/>
        </w:rPr>
        <w:t xml:space="preserve"> </w:t>
      </w:r>
      <w:r>
        <w:t>Нового</w:t>
      </w:r>
      <w:r>
        <w:rPr>
          <w:spacing w:val="-6"/>
        </w:rPr>
        <w:t xml:space="preserve"> </w:t>
      </w:r>
      <w:r>
        <w:rPr>
          <w:spacing w:val="-2"/>
        </w:rPr>
        <w:t>времени.</w:t>
      </w:r>
    </w:p>
    <w:p w14:paraId="6784ED01" w14:textId="77777777" w:rsidR="009E0CAA" w:rsidRDefault="00000000">
      <w:pPr>
        <w:pStyle w:val="a3"/>
        <w:ind w:left="1894" w:right="2095"/>
        <w:jc w:val="left"/>
      </w:pPr>
      <w:r>
        <w:t>История</w:t>
      </w:r>
      <w:r>
        <w:rPr>
          <w:spacing w:val="-8"/>
        </w:rPr>
        <w:t xml:space="preserve"> </w:t>
      </w:r>
      <w:r>
        <w:t>России.</w:t>
      </w:r>
      <w:r>
        <w:rPr>
          <w:spacing w:val="-7"/>
        </w:rPr>
        <w:t xml:space="preserve"> </w:t>
      </w:r>
      <w:r>
        <w:t>Россия</w:t>
      </w:r>
      <w:r>
        <w:rPr>
          <w:spacing w:val="-8"/>
        </w:rPr>
        <w:t xml:space="preserve"> </w:t>
      </w:r>
      <w:r>
        <w:t>в</w:t>
      </w:r>
      <w:r>
        <w:rPr>
          <w:spacing w:val="-6"/>
        </w:rPr>
        <w:t xml:space="preserve"> </w:t>
      </w:r>
      <w:r>
        <w:t>XVI-XVII</w:t>
      </w:r>
      <w:r>
        <w:rPr>
          <w:spacing w:val="-12"/>
        </w:rPr>
        <w:t xml:space="preserve"> </w:t>
      </w:r>
      <w:r>
        <w:t>вв.:</w:t>
      </w:r>
      <w:r>
        <w:rPr>
          <w:spacing w:val="-8"/>
        </w:rPr>
        <w:t xml:space="preserve"> </w:t>
      </w:r>
      <w:r>
        <w:t>от</w:t>
      </w:r>
      <w:r>
        <w:rPr>
          <w:spacing w:val="-5"/>
        </w:rPr>
        <w:t xml:space="preserve"> </w:t>
      </w:r>
      <w:r>
        <w:t>Великого</w:t>
      </w:r>
      <w:r>
        <w:rPr>
          <w:spacing w:val="-7"/>
        </w:rPr>
        <w:t xml:space="preserve"> </w:t>
      </w:r>
      <w:r>
        <w:t>княжества</w:t>
      </w:r>
      <w:r>
        <w:rPr>
          <w:spacing w:val="-8"/>
        </w:rPr>
        <w:t xml:space="preserve"> </w:t>
      </w:r>
      <w:r>
        <w:t>к</w:t>
      </w:r>
      <w:r>
        <w:rPr>
          <w:spacing w:val="-7"/>
        </w:rPr>
        <w:t xml:space="preserve"> </w:t>
      </w:r>
      <w:r>
        <w:t>царству. Россия в XVI в.</w:t>
      </w:r>
    </w:p>
    <w:p w14:paraId="71853DEA" w14:textId="77777777" w:rsidR="009E0CAA" w:rsidRDefault="00000000">
      <w:pPr>
        <w:pStyle w:val="a3"/>
        <w:ind w:left="1894"/>
        <w:jc w:val="left"/>
      </w:pPr>
      <w:r>
        <w:t>Завершение</w:t>
      </w:r>
      <w:r>
        <w:rPr>
          <w:spacing w:val="26"/>
        </w:rPr>
        <w:t xml:space="preserve">  </w:t>
      </w:r>
      <w:r>
        <w:t>объединения</w:t>
      </w:r>
      <w:r>
        <w:rPr>
          <w:spacing w:val="32"/>
        </w:rPr>
        <w:t xml:space="preserve">  </w:t>
      </w:r>
      <w:r>
        <w:t>русских</w:t>
      </w:r>
      <w:r>
        <w:rPr>
          <w:spacing w:val="34"/>
        </w:rPr>
        <w:t xml:space="preserve">  </w:t>
      </w:r>
      <w:r>
        <w:t>земель.</w:t>
      </w:r>
      <w:r>
        <w:rPr>
          <w:spacing w:val="30"/>
        </w:rPr>
        <w:t xml:space="preserve">  </w:t>
      </w:r>
      <w:r>
        <w:t>Княжение</w:t>
      </w:r>
      <w:r>
        <w:rPr>
          <w:spacing w:val="30"/>
        </w:rPr>
        <w:t xml:space="preserve">  </w:t>
      </w:r>
      <w:r>
        <w:t>Василия</w:t>
      </w:r>
      <w:r>
        <w:rPr>
          <w:spacing w:val="33"/>
        </w:rPr>
        <w:t xml:space="preserve">  </w:t>
      </w:r>
      <w:r>
        <w:t>III.</w:t>
      </w:r>
      <w:r>
        <w:rPr>
          <w:spacing w:val="34"/>
        </w:rPr>
        <w:t xml:space="preserve">  </w:t>
      </w:r>
      <w:r>
        <w:rPr>
          <w:spacing w:val="-2"/>
        </w:rPr>
        <w:t>Завершение</w:t>
      </w:r>
    </w:p>
    <w:p w14:paraId="1FA53232" w14:textId="77777777" w:rsidR="009E0CAA" w:rsidRDefault="00000000">
      <w:pPr>
        <w:pStyle w:val="a3"/>
        <w:ind w:right="850"/>
      </w:pPr>
      <w:r>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F836921" w14:textId="77777777" w:rsidR="009E0CAA" w:rsidRDefault="00000000">
      <w:pPr>
        <w:pStyle w:val="a3"/>
        <w:ind w:right="851"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F64DCF9" w14:textId="77777777" w:rsidR="009E0CAA" w:rsidRDefault="00000000">
      <w:pPr>
        <w:pStyle w:val="a3"/>
        <w:spacing w:before="1"/>
        <w:ind w:right="860" w:firstLine="760"/>
      </w:pPr>
      <w:r>
        <w:t>Царствование Ивана IV. Регентство Елены Глинской. Сопротивление удельных князей великокняжеской власти. Унификация денежной системы.</w:t>
      </w:r>
    </w:p>
    <w:p w14:paraId="2B7E08F6" w14:textId="77777777" w:rsidR="009E0CAA" w:rsidRDefault="00000000">
      <w:pPr>
        <w:pStyle w:val="a3"/>
        <w:ind w:right="855" w:firstLine="760"/>
      </w:pPr>
      <w:r>
        <w:t>Период боярского правления. Борьба за власть между боярскими кланами. Губная реформа. Московское восстание 1547 г. Ереси.</w:t>
      </w:r>
    </w:p>
    <w:p w14:paraId="1D2A8A4E" w14:textId="77777777" w:rsidR="009E0CAA" w:rsidRDefault="00000000">
      <w:pPr>
        <w:pStyle w:val="a3"/>
        <w:ind w:right="851"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4088A03" w14:textId="77777777" w:rsidR="009E0CAA" w:rsidRDefault="00000000">
      <w:pPr>
        <w:pStyle w:val="a3"/>
        <w:ind w:right="847"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6A346FE" w14:textId="77777777" w:rsidR="009E0CAA" w:rsidRDefault="009E0CAA">
      <w:pPr>
        <w:pStyle w:val="a3"/>
        <w:sectPr w:rsidR="009E0CAA">
          <w:pgSz w:w="11920" w:h="16850"/>
          <w:pgMar w:top="980" w:right="0" w:bottom="280" w:left="283" w:header="761" w:footer="0" w:gutter="0"/>
          <w:cols w:space="720"/>
        </w:sectPr>
      </w:pPr>
    </w:p>
    <w:p w14:paraId="50E75710" w14:textId="77777777" w:rsidR="009E0CAA" w:rsidRDefault="00000000">
      <w:pPr>
        <w:pStyle w:val="a3"/>
        <w:spacing w:before="241"/>
        <w:ind w:right="844" w:firstLine="760"/>
      </w:pPr>
      <w: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603E404" w14:textId="77777777" w:rsidR="009E0CAA" w:rsidRDefault="00000000">
      <w:pPr>
        <w:pStyle w:val="a3"/>
        <w:spacing w:before="1"/>
        <w:ind w:right="847"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E4F5A2C" w14:textId="77777777" w:rsidR="009E0CAA" w:rsidRDefault="00000000">
      <w:pPr>
        <w:pStyle w:val="a3"/>
        <w:ind w:right="728" w:firstLine="760"/>
        <w:jc w:val="left"/>
      </w:pPr>
      <w:r>
        <w:t>Опричнина, дискуссия о её причинах и характере. Опричный террор. Разгром Новгорода</w:t>
      </w:r>
      <w:r>
        <w:rPr>
          <w:spacing w:val="40"/>
        </w:rPr>
        <w:t xml:space="preserve"> </w:t>
      </w:r>
      <w:r>
        <w:t>и</w:t>
      </w:r>
      <w:r>
        <w:rPr>
          <w:spacing w:val="72"/>
        </w:rPr>
        <w:t xml:space="preserve"> </w:t>
      </w:r>
      <w:r>
        <w:t>Пскова.</w:t>
      </w:r>
      <w:r>
        <w:rPr>
          <w:spacing w:val="74"/>
        </w:rPr>
        <w:t xml:space="preserve"> </w:t>
      </w:r>
      <w:r>
        <w:t>Московские</w:t>
      </w:r>
      <w:r>
        <w:rPr>
          <w:spacing w:val="40"/>
        </w:rPr>
        <w:t xml:space="preserve"> </w:t>
      </w:r>
      <w:r>
        <w:t>казни</w:t>
      </w:r>
      <w:r>
        <w:rPr>
          <w:spacing w:val="40"/>
        </w:rPr>
        <w:t xml:space="preserve"> </w:t>
      </w:r>
      <w:r>
        <w:t>1570</w:t>
      </w:r>
      <w:r>
        <w:rPr>
          <w:spacing w:val="40"/>
        </w:rPr>
        <w:t xml:space="preserve"> </w:t>
      </w:r>
      <w:r>
        <w:t>г.</w:t>
      </w:r>
      <w:r>
        <w:rPr>
          <w:spacing w:val="40"/>
        </w:rPr>
        <w:t xml:space="preserve"> </w:t>
      </w:r>
      <w:r>
        <w:t>Результаты</w:t>
      </w:r>
      <w:r>
        <w:rPr>
          <w:spacing w:val="40"/>
        </w:rPr>
        <w:t xml:space="preserve"> </w:t>
      </w:r>
      <w:r>
        <w:t>и</w:t>
      </w:r>
      <w:r>
        <w:rPr>
          <w:spacing w:val="72"/>
        </w:rPr>
        <w:t xml:space="preserve"> </w:t>
      </w:r>
      <w:r>
        <w:t>последствия</w:t>
      </w:r>
      <w:r>
        <w:rPr>
          <w:spacing w:val="40"/>
        </w:rPr>
        <w:t xml:space="preserve"> </w:t>
      </w:r>
      <w:r>
        <w:t>опричнины. Противоречивость личности Ивана Грозного. Результаты и цена преобразований.</w:t>
      </w:r>
    </w:p>
    <w:p w14:paraId="75433953" w14:textId="77777777" w:rsidR="009E0CAA" w:rsidRDefault="00000000">
      <w:pPr>
        <w:pStyle w:val="a3"/>
        <w:ind w:right="843" w:firstLine="760"/>
      </w:pPr>
      <w:r>
        <w:t>Россия в конце XVI в. Царь Фёдор Иванович. Борьба за власть в боярском</w:t>
      </w:r>
      <w:r>
        <w:rPr>
          <w:spacing w:val="80"/>
        </w:rPr>
        <w:t xml:space="preserve"> </w:t>
      </w:r>
      <w:r>
        <w:t xml:space="preserve">окружении. Правление Бориса Годунова. Учреждение патриаршества. </w:t>
      </w:r>
      <w:proofErr w:type="spellStart"/>
      <w:r>
        <w:t>Тявзинский</w:t>
      </w:r>
      <w:proofErr w:type="spellEnd"/>
      <w: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rPr>
        <w:t>Рюриковичей.</w:t>
      </w:r>
    </w:p>
    <w:p w14:paraId="2EFB225C" w14:textId="77777777" w:rsidR="009E0CAA" w:rsidRDefault="00000000">
      <w:pPr>
        <w:pStyle w:val="a3"/>
        <w:spacing w:line="274" w:lineRule="exact"/>
        <w:ind w:left="1894"/>
      </w:pPr>
      <w:r>
        <w:t>Смута</w:t>
      </w:r>
      <w:r>
        <w:rPr>
          <w:spacing w:val="-9"/>
        </w:rPr>
        <w:t xml:space="preserve"> </w:t>
      </w:r>
      <w:r>
        <w:t>в</w:t>
      </w:r>
      <w:r>
        <w:rPr>
          <w:spacing w:val="-5"/>
        </w:rPr>
        <w:t xml:space="preserve"> </w:t>
      </w:r>
      <w:r>
        <w:rPr>
          <w:spacing w:val="-2"/>
        </w:rPr>
        <w:t>России.</w:t>
      </w:r>
    </w:p>
    <w:p w14:paraId="7361EAFA" w14:textId="77777777" w:rsidR="009E0CAA" w:rsidRDefault="00000000">
      <w:pPr>
        <w:pStyle w:val="a3"/>
        <w:spacing w:before="2"/>
        <w:ind w:right="842" w:firstLine="760"/>
      </w:pPr>
      <w:r>
        <w:t>Накануне Смуты. Династический кризис. Земский собор 1598 г. и избрание на</w:t>
      </w:r>
      <w:r>
        <w:rPr>
          <w:spacing w:val="40"/>
        </w:rPr>
        <w:t xml:space="preserve"> </w:t>
      </w:r>
      <w:r>
        <w:t>царство Бориса Годунова. Политика Бориса Годунова в отношении боярства. Голод 1601- 1603 гг. и обострение социально-экономического кризиса.</w:t>
      </w:r>
    </w:p>
    <w:p w14:paraId="0E806492" w14:textId="77777777" w:rsidR="009E0CAA" w:rsidRDefault="00000000">
      <w:pPr>
        <w:pStyle w:val="a3"/>
        <w:ind w:right="859" w:firstLine="760"/>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14:paraId="6E9EF04E" w14:textId="77777777" w:rsidR="009E0CAA" w:rsidRDefault="00000000">
      <w:pPr>
        <w:pStyle w:val="a3"/>
        <w:ind w:right="834" w:firstLine="760"/>
      </w:pPr>
      <w:r>
        <w:t xml:space="preserve">Царь Василий Шуйский. Восстание Ивана Болотникова. Перерастание внутреннего кризиса в гражданскую войну. </w:t>
      </w:r>
      <w:proofErr w:type="spellStart"/>
      <w:r>
        <w:t>Лже</w:t>
      </w:r>
      <w:proofErr w:type="spellEnd"/>
      <w:r>
        <w:t xml:space="preserve"> 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14:paraId="6275D42C" w14:textId="77777777" w:rsidR="009E0CAA" w:rsidRDefault="00000000">
      <w:pPr>
        <w:pStyle w:val="a3"/>
        <w:spacing w:before="1"/>
        <w:ind w:right="841"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D59954B" w14:textId="77777777" w:rsidR="009E0CAA" w:rsidRDefault="00000000">
      <w:pPr>
        <w:pStyle w:val="a3"/>
        <w:ind w:right="851" w:firstLine="779"/>
      </w:pPr>
      <w:r>
        <w:t>Окончание Смуты. Земский собор 1613 г. и его роль в укреплении</w:t>
      </w:r>
      <w:r>
        <w:rPr>
          <w:spacing w:val="80"/>
        </w:rPr>
        <w:t xml:space="preserve"> </w:t>
      </w:r>
      <w:r>
        <w:t>государственности. Избрание на царство Михаила Фёдоровича Романова. Борьба с</w:t>
      </w:r>
      <w:r>
        <w:rPr>
          <w:spacing w:val="80"/>
        </w:rPr>
        <w:t xml:space="preserve"> </w:t>
      </w:r>
      <w:r>
        <w:t>казачьими выступлениями против</w:t>
      </w:r>
      <w:r>
        <w:rPr>
          <w:spacing w:val="-5"/>
        </w:rPr>
        <w:t xml:space="preserve"> </w:t>
      </w:r>
      <w:r>
        <w:t>центральной</w:t>
      </w:r>
      <w:r>
        <w:rPr>
          <w:spacing w:val="-5"/>
        </w:rPr>
        <w:t xml:space="preserve"> </w:t>
      </w:r>
      <w:r>
        <w:t>власти.</w:t>
      </w:r>
      <w:r>
        <w:rPr>
          <w:spacing w:val="-2"/>
        </w:rPr>
        <w:t xml:space="preserve"> </w:t>
      </w:r>
      <w:proofErr w:type="spellStart"/>
      <w:r>
        <w:t>Столбовский</w:t>
      </w:r>
      <w:proofErr w:type="spellEnd"/>
      <w:r>
        <w:t xml:space="preserve"> мир</w:t>
      </w:r>
      <w:r>
        <w:rPr>
          <w:spacing w:val="-2"/>
        </w:rPr>
        <w:t xml:space="preserve"> </w:t>
      </w:r>
      <w:r>
        <w:t>со</w:t>
      </w:r>
      <w:r>
        <w:rPr>
          <w:spacing w:val="-2"/>
        </w:rPr>
        <w:t xml:space="preserve"> </w:t>
      </w:r>
      <w:r>
        <w:t xml:space="preserve">Швецией: утрата выхода к Балтийскому морю. Продолжение войны с Речью Посполитой. Поход принца Владислава на Москву. Заключение </w:t>
      </w:r>
      <w:proofErr w:type="spellStart"/>
      <w:r>
        <w:t>Деулинского</w:t>
      </w:r>
      <w:proofErr w:type="spellEnd"/>
      <w:r>
        <w:t xml:space="preserve"> перемирия с Речью Посполитой. Итоги и последствия Смутного времени.</w:t>
      </w:r>
    </w:p>
    <w:p w14:paraId="50C13B02" w14:textId="77777777" w:rsidR="009E0CAA" w:rsidRDefault="00000000">
      <w:pPr>
        <w:pStyle w:val="a3"/>
        <w:spacing w:before="1"/>
        <w:ind w:left="1913"/>
      </w:pPr>
      <w:r>
        <w:t>Россия</w:t>
      </w:r>
      <w:r>
        <w:rPr>
          <w:spacing w:val="-3"/>
        </w:rPr>
        <w:t xml:space="preserve"> </w:t>
      </w:r>
      <w:r>
        <w:t>в</w:t>
      </w:r>
      <w:r>
        <w:rPr>
          <w:spacing w:val="-3"/>
        </w:rPr>
        <w:t xml:space="preserve"> </w:t>
      </w:r>
      <w:r>
        <w:t>XVII</w:t>
      </w:r>
      <w:r>
        <w:rPr>
          <w:spacing w:val="-8"/>
        </w:rPr>
        <w:t xml:space="preserve"> </w:t>
      </w:r>
      <w:r>
        <w:rPr>
          <w:spacing w:val="-5"/>
        </w:rPr>
        <w:t>в.</w:t>
      </w:r>
    </w:p>
    <w:p w14:paraId="2001909F" w14:textId="77777777" w:rsidR="009E0CAA" w:rsidRDefault="00000000">
      <w:pPr>
        <w:pStyle w:val="a3"/>
        <w:ind w:right="847" w:firstLine="779"/>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715F5E1" w14:textId="77777777" w:rsidR="009E0CAA" w:rsidRDefault="00000000">
      <w:pPr>
        <w:pStyle w:val="a3"/>
        <w:ind w:right="846" w:firstLine="779"/>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w:t>
      </w:r>
      <w:r>
        <w:rPr>
          <w:spacing w:val="40"/>
        </w:rPr>
        <w:t xml:space="preserve"> </w:t>
      </w:r>
      <w:r>
        <w:t>Аввакум,</w:t>
      </w:r>
      <w:r>
        <w:rPr>
          <w:spacing w:val="40"/>
        </w:rPr>
        <w:t xml:space="preserve"> </w:t>
      </w:r>
      <w:r>
        <w:t>формирование</w:t>
      </w:r>
      <w:r>
        <w:rPr>
          <w:spacing w:val="40"/>
        </w:rPr>
        <w:t xml:space="preserve"> </w:t>
      </w:r>
      <w:r>
        <w:t>религиозной</w:t>
      </w:r>
      <w:r>
        <w:rPr>
          <w:spacing w:val="40"/>
        </w:rPr>
        <w:t xml:space="preserve"> </w:t>
      </w:r>
      <w:r>
        <w:t>традиции</w:t>
      </w:r>
      <w:r>
        <w:rPr>
          <w:spacing w:val="40"/>
        </w:rPr>
        <w:t xml:space="preserve"> </w:t>
      </w:r>
      <w:r>
        <w:t>старообрядчества.</w:t>
      </w:r>
      <w:r>
        <w:rPr>
          <w:spacing w:val="40"/>
        </w:rPr>
        <w:t xml:space="preserve"> </w:t>
      </w:r>
      <w:r>
        <w:t>Царь</w:t>
      </w:r>
      <w:r>
        <w:rPr>
          <w:spacing w:val="40"/>
        </w:rPr>
        <w:t xml:space="preserve"> </w:t>
      </w:r>
      <w:r>
        <w:t>Федор</w:t>
      </w:r>
    </w:p>
    <w:p w14:paraId="2086BBF1" w14:textId="77777777" w:rsidR="009E0CAA" w:rsidRDefault="009E0CAA">
      <w:pPr>
        <w:pStyle w:val="a3"/>
        <w:sectPr w:rsidR="009E0CAA">
          <w:pgSz w:w="11920" w:h="16850"/>
          <w:pgMar w:top="980" w:right="0" w:bottom="280" w:left="283" w:header="761" w:footer="0" w:gutter="0"/>
          <w:cols w:space="720"/>
        </w:sectPr>
      </w:pPr>
    </w:p>
    <w:p w14:paraId="6BE4C21F" w14:textId="77777777" w:rsidR="009E0CAA" w:rsidRDefault="00000000">
      <w:pPr>
        <w:pStyle w:val="a3"/>
        <w:spacing w:before="241"/>
      </w:pPr>
      <w:r>
        <w:lastRenderedPageBreak/>
        <w:t>Алексеевич.</w:t>
      </w:r>
      <w:r>
        <w:rPr>
          <w:spacing w:val="-10"/>
        </w:rPr>
        <w:t xml:space="preserve"> </w:t>
      </w:r>
      <w:r>
        <w:t>Отмена</w:t>
      </w:r>
      <w:r>
        <w:rPr>
          <w:spacing w:val="-8"/>
        </w:rPr>
        <w:t xml:space="preserve"> </w:t>
      </w:r>
      <w:r>
        <w:t>местничества.</w:t>
      </w:r>
      <w:r>
        <w:rPr>
          <w:spacing w:val="-8"/>
        </w:rPr>
        <w:t xml:space="preserve"> </w:t>
      </w:r>
      <w:r>
        <w:t>Налоговая</w:t>
      </w:r>
      <w:r>
        <w:rPr>
          <w:spacing w:val="-6"/>
        </w:rPr>
        <w:t xml:space="preserve"> </w:t>
      </w:r>
      <w:r>
        <w:t>(податная)</w:t>
      </w:r>
      <w:r>
        <w:rPr>
          <w:spacing w:val="-7"/>
        </w:rPr>
        <w:t xml:space="preserve"> </w:t>
      </w:r>
      <w:r>
        <w:rPr>
          <w:spacing w:val="-2"/>
        </w:rPr>
        <w:t>реформа.</w:t>
      </w:r>
    </w:p>
    <w:p w14:paraId="41F81A98" w14:textId="77777777" w:rsidR="009E0CAA" w:rsidRDefault="00000000">
      <w:pPr>
        <w:pStyle w:val="a3"/>
        <w:spacing w:before="1"/>
        <w:ind w:right="853" w:firstLine="779"/>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6211275" w14:textId="77777777" w:rsidR="009E0CAA" w:rsidRDefault="00000000">
      <w:pPr>
        <w:pStyle w:val="a3"/>
        <w:ind w:right="846" w:firstLine="779"/>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w:t>
      </w:r>
      <w:r>
        <w:rPr>
          <w:spacing w:val="40"/>
        </w:rPr>
        <w:t xml:space="preserve"> </w:t>
      </w:r>
      <w:r>
        <w:t xml:space="preserve">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14:paraId="1DCDF928" w14:textId="77777777" w:rsidR="009E0CAA" w:rsidRDefault="00000000">
      <w:pPr>
        <w:pStyle w:val="a3"/>
        <w:ind w:right="841" w:firstLine="760"/>
      </w:pPr>
      <w: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t>Поляновский</w:t>
      </w:r>
      <w:proofErr w:type="spellEnd"/>
      <w: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w:t>
      </w:r>
      <w:r>
        <w:rPr>
          <w:spacing w:val="40"/>
        </w:rPr>
        <w:t xml:space="preserve"> </w:t>
      </w:r>
      <w:r>
        <w:t xml:space="preserve">России. Война между Россией и Речью Посполитой 1654-1667 гг. </w:t>
      </w:r>
      <w:proofErr w:type="spellStart"/>
      <w:r>
        <w:t>Андрусовское</w:t>
      </w:r>
      <w:proofErr w:type="spellEnd"/>
      <w:r>
        <w:t xml:space="preserve"> перемирие. Русско-шведская война 1656-1658 гг. и её результаты. Укрепление южных рубежей.</w:t>
      </w:r>
    </w:p>
    <w:p w14:paraId="01DC4788" w14:textId="77777777" w:rsidR="009E0CAA" w:rsidRDefault="00000000">
      <w:pPr>
        <w:pStyle w:val="a3"/>
        <w:spacing w:before="1"/>
        <w:ind w:right="851" w:firstLine="760"/>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r>
        <w:rPr>
          <w:spacing w:val="-2"/>
        </w:rPr>
        <w:t>(Китаем).</w:t>
      </w:r>
    </w:p>
    <w:p w14:paraId="7AB0D145" w14:textId="77777777" w:rsidR="009E0CAA" w:rsidRDefault="00000000">
      <w:pPr>
        <w:pStyle w:val="a3"/>
        <w:ind w:right="851"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C592BFE" w14:textId="77777777" w:rsidR="009E0CAA" w:rsidRDefault="00000000">
      <w:pPr>
        <w:pStyle w:val="a3"/>
        <w:ind w:left="1894"/>
      </w:pPr>
      <w:r>
        <w:t>Культурное</w:t>
      </w:r>
      <w:r>
        <w:rPr>
          <w:spacing w:val="-11"/>
        </w:rPr>
        <w:t xml:space="preserve"> </w:t>
      </w:r>
      <w:r>
        <w:t>пространство</w:t>
      </w:r>
      <w:r>
        <w:rPr>
          <w:spacing w:val="-7"/>
        </w:rPr>
        <w:t xml:space="preserve"> </w:t>
      </w:r>
      <w:r>
        <w:t>XVI-XVII</w:t>
      </w:r>
      <w:r>
        <w:rPr>
          <w:spacing w:val="-12"/>
        </w:rPr>
        <w:t xml:space="preserve"> </w:t>
      </w:r>
      <w:r>
        <w:rPr>
          <w:spacing w:val="-5"/>
        </w:rPr>
        <w:t>вв.</w:t>
      </w:r>
    </w:p>
    <w:p w14:paraId="33F99DA5" w14:textId="77777777" w:rsidR="009E0CAA" w:rsidRDefault="00000000">
      <w:pPr>
        <w:pStyle w:val="a3"/>
        <w:ind w:right="846" w:firstLine="760"/>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0A218BDA" w14:textId="77777777" w:rsidR="009E0CAA" w:rsidRDefault="00000000">
      <w:pPr>
        <w:pStyle w:val="a3"/>
        <w:ind w:right="843" w:firstLine="760"/>
      </w:pPr>
      <w:r>
        <w:t xml:space="preserve">Архитектура. Дворцово-храмовый ансамбль Соборной площади в Москве. Шатровый стиль в архитектуре. Антонио </w:t>
      </w:r>
      <w:proofErr w:type="spellStart"/>
      <w:r>
        <w:t>Солари</w:t>
      </w:r>
      <w:proofErr w:type="spellEnd"/>
      <w:r>
        <w:t xml:space="preserve">, </w:t>
      </w:r>
      <w:proofErr w:type="spellStart"/>
      <w:r>
        <w:t>Алевиз</w:t>
      </w:r>
      <w:proofErr w:type="spellEnd"/>
      <w:r>
        <w:t xml:space="preserve"> Фрязин, </w:t>
      </w:r>
      <w:proofErr w:type="spellStart"/>
      <w:r>
        <w:t>Петрок</w:t>
      </w:r>
      <w:proofErr w:type="spellEnd"/>
      <w:r>
        <w:t xml:space="preserve"> Малой. Собор Покрова на</w:t>
      </w:r>
      <w:r>
        <w:rPr>
          <w:spacing w:val="40"/>
        </w:rPr>
        <w:t xml:space="preserve"> </w:t>
      </w:r>
      <w:r>
        <w:t>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w:t>
      </w:r>
      <w:r>
        <w:rPr>
          <w:spacing w:val="36"/>
        </w:rPr>
        <w:t xml:space="preserve"> </w:t>
      </w:r>
      <w:r>
        <w:t>каменных</w:t>
      </w:r>
      <w:r>
        <w:rPr>
          <w:spacing w:val="40"/>
        </w:rPr>
        <w:t xml:space="preserve"> </w:t>
      </w:r>
      <w:r>
        <w:t>дел.</w:t>
      </w:r>
      <w:r>
        <w:rPr>
          <w:spacing w:val="34"/>
        </w:rPr>
        <w:t xml:space="preserve"> </w:t>
      </w:r>
      <w:r>
        <w:t>Деревянное</w:t>
      </w:r>
      <w:r>
        <w:rPr>
          <w:spacing w:val="36"/>
        </w:rPr>
        <w:t xml:space="preserve"> </w:t>
      </w:r>
      <w:r>
        <w:t>зодчество.</w:t>
      </w:r>
      <w:r>
        <w:rPr>
          <w:spacing w:val="40"/>
        </w:rPr>
        <w:t xml:space="preserve"> </w:t>
      </w:r>
      <w:r>
        <w:t>Изобразительное</w:t>
      </w:r>
      <w:r>
        <w:rPr>
          <w:spacing w:val="35"/>
        </w:rPr>
        <w:t xml:space="preserve"> </w:t>
      </w:r>
      <w:r>
        <w:t>искусство.</w:t>
      </w:r>
      <w:r>
        <w:rPr>
          <w:spacing w:val="37"/>
        </w:rPr>
        <w:t xml:space="preserve"> </w:t>
      </w:r>
      <w:r>
        <w:t>Симон</w:t>
      </w:r>
      <w:r>
        <w:rPr>
          <w:spacing w:val="39"/>
        </w:rPr>
        <w:t xml:space="preserve"> </w:t>
      </w:r>
      <w:r>
        <w:t>Ушаков.</w:t>
      </w:r>
    </w:p>
    <w:p w14:paraId="43FED38E" w14:textId="77777777" w:rsidR="009E0CAA" w:rsidRDefault="00000000">
      <w:pPr>
        <w:pStyle w:val="a3"/>
        <w:spacing w:before="1"/>
      </w:pPr>
      <w:r>
        <w:t>Ярославская</w:t>
      </w:r>
      <w:r>
        <w:rPr>
          <w:spacing w:val="-12"/>
        </w:rPr>
        <w:t xml:space="preserve"> </w:t>
      </w:r>
      <w:r>
        <w:rPr>
          <w:spacing w:val="-4"/>
        </w:rPr>
        <w:t>школа</w:t>
      </w:r>
    </w:p>
    <w:p w14:paraId="2206D29E" w14:textId="77777777" w:rsidR="009E0CAA" w:rsidRDefault="00000000">
      <w:pPr>
        <w:pStyle w:val="a3"/>
      </w:pPr>
      <w:r>
        <w:t>иконописи.</w:t>
      </w:r>
      <w:r>
        <w:rPr>
          <w:spacing w:val="-15"/>
        </w:rPr>
        <w:t xml:space="preserve"> </w:t>
      </w:r>
      <w:proofErr w:type="spellStart"/>
      <w:r>
        <w:t>Парсунная</w:t>
      </w:r>
      <w:proofErr w:type="spellEnd"/>
      <w:r>
        <w:rPr>
          <w:spacing w:val="-8"/>
        </w:rPr>
        <w:t xml:space="preserve"> </w:t>
      </w:r>
      <w:r>
        <w:rPr>
          <w:spacing w:val="-2"/>
        </w:rPr>
        <w:t>живопись.</w:t>
      </w:r>
    </w:p>
    <w:p w14:paraId="7ACABDAE" w14:textId="77777777" w:rsidR="009E0CAA" w:rsidRDefault="00000000">
      <w:pPr>
        <w:pStyle w:val="a3"/>
        <w:ind w:right="854"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w:t>
      </w:r>
      <w:r>
        <w:rPr>
          <w:spacing w:val="40"/>
        </w:rPr>
        <w:t xml:space="preserve"> </w:t>
      </w:r>
      <w:r>
        <w:t>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EDBA496" w14:textId="77777777" w:rsidR="009E0CAA" w:rsidRDefault="00000000">
      <w:pPr>
        <w:pStyle w:val="a3"/>
        <w:ind w:right="844" w:firstLine="760"/>
      </w:pPr>
      <w:r>
        <w:t xml:space="preserve">Развитие образования и научных знаний. Школы при Аптекарском и Посольском приказах. «Синопсис» Иннокентия </w:t>
      </w:r>
      <w:proofErr w:type="spellStart"/>
      <w:r>
        <w:t>Гизеля</w:t>
      </w:r>
      <w:proofErr w:type="spellEnd"/>
      <w:r>
        <w:t xml:space="preserve"> - первое учебное пособие по истории.</w:t>
      </w:r>
    </w:p>
    <w:p w14:paraId="5B45E961" w14:textId="77777777" w:rsidR="009E0CAA" w:rsidRDefault="00000000">
      <w:pPr>
        <w:pStyle w:val="a3"/>
        <w:ind w:left="1894" w:right="6001"/>
        <w:jc w:val="left"/>
      </w:pPr>
      <w:r>
        <w:t>Наш</w:t>
      </w:r>
      <w:r>
        <w:rPr>
          <w:spacing w:val="-15"/>
        </w:rPr>
        <w:t xml:space="preserve"> </w:t>
      </w:r>
      <w:r>
        <w:t>край</w:t>
      </w:r>
      <w:r>
        <w:rPr>
          <w:spacing w:val="-15"/>
        </w:rPr>
        <w:t xml:space="preserve"> </w:t>
      </w:r>
      <w:r>
        <w:t>в</w:t>
      </w:r>
      <w:r>
        <w:rPr>
          <w:spacing w:val="-15"/>
        </w:rPr>
        <w:t xml:space="preserve"> </w:t>
      </w:r>
      <w:r>
        <w:t>XVI-XVII</w:t>
      </w:r>
      <w:r>
        <w:rPr>
          <w:spacing w:val="-15"/>
        </w:rPr>
        <w:t xml:space="preserve"> </w:t>
      </w:r>
      <w:r>
        <w:t xml:space="preserve">вв. </w:t>
      </w:r>
      <w:r>
        <w:rPr>
          <w:spacing w:val="-2"/>
        </w:rPr>
        <w:t>Обобщение.</w:t>
      </w:r>
    </w:p>
    <w:p w14:paraId="241714BE" w14:textId="77777777" w:rsidR="009E0CAA" w:rsidRDefault="00000000">
      <w:pPr>
        <w:pStyle w:val="a3"/>
        <w:ind w:left="1894"/>
        <w:jc w:val="left"/>
      </w:pPr>
      <w:r>
        <w:t>Содержание</w:t>
      </w:r>
      <w:r>
        <w:rPr>
          <w:spacing w:val="-5"/>
        </w:rPr>
        <w:t xml:space="preserve"> </w:t>
      </w:r>
      <w:r>
        <w:t>обучения</w:t>
      </w:r>
      <w:r>
        <w:rPr>
          <w:spacing w:val="-4"/>
        </w:rPr>
        <w:t xml:space="preserve"> </w:t>
      </w:r>
      <w:r>
        <w:t>в</w:t>
      </w:r>
      <w:r>
        <w:rPr>
          <w:spacing w:val="-2"/>
        </w:rPr>
        <w:t xml:space="preserve"> </w:t>
      </w:r>
      <w:r>
        <w:t>8</w:t>
      </w:r>
      <w:r>
        <w:rPr>
          <w:spacing w:val="-4"/>
        </w:rPr>
        <w:t xml:space="preserve"> </w:t>
      </w:r>
      <w:r>
        <w:rPr>
          <w:spacing w:val="-2"/>
        </w:rPr>
        <w:t>классе.</w:t>
      </w:r>
    </w:p>
    <w:p w14:paraId="24838315" w14:textId="77777777" w:rsidR="009E0CAA" w:rsidRDefault="00000000">
      <w:pPr>
        <w:pStyle w:val="a3"/>
        <w:ind w:left="1894" w:right="3597"/>
        <w:jc w:val="left"/>
      </w:pPr>
      <w:r>
        <w:t>Всеобщая</w:t>
      </w:r>
      <w:r>
        <w:rPr>
          <w:spacing w:val="-13"/>
        </w:rPr>
        <w:t xml:space="preserve"> </w:t>
      </w:r>
      <w:r>
        <w:t>история.</w:t>
      </w:r>
      <w:r>
        <w:rPr>
          <w:spacing w:val="-12"/>
        </w:rPr>
        <w:t xml:space="preserve"> </w:t>
      </w:r>
      <w:r>
        <w:t>История</w:t>
      </w:r>
      <w:r>
        <w:rPr>
          <w:spacing w:val="-13"/>
        </w:rPr>
        <w:t xml:space="preserve"> </w:t>
      </w:r>
      <w:r>
        <w:t>Нового</w:t>
      </w:r>
      <w:r>
        <w:rPr>
          <w:spacing w:val="-13"/>
        </w:rPr>
        <w:t xml:space="preserve"> </w:t>
      </w:r>
      <w:r>
        <w:t>времени.</w:t>
      </w:r>
      <w:r>
        <w:rPr>
          <w:spacing w:val="-11"/>
        </w:rPr>
        <w:t xml:space="preserve"> </w:t>
      </w:r>
      <w:r>
        <w:t>XVIII</w:t>
      </w:r>
      <w:r>
        <w:rPr>
          <w:spacing w:val="-13"/>
        </w:rPr>
        <w:t xml:space="preserve"> </w:t>
      </w:r>
      <w:r>
        <w:t xml:space="preserve">в. </w:t>
      </w:r>
      <w:r>
        <w:rPr>
          <w:spacing w:val="-2"/>
        </w:rPr>
        <w:t>Введение.</w:t>
      </w:r>
    </w:p>
    <w:p w14:paraId="64489019" w14:textId="77777777" w:rsidR="009E0CAA" w:rsidRDefault="00000000">
      <w:pPr>
        <w:pStyle w:val="a3"/>
        <w:spacing w:before="1"/>
        <w:ind w:left="1894"/>
        <w:jc w:val="left"/>
      </w:pPr>
      <w:r>
        <w:t>Век</w:t>
      </w:r>
      <w:r>
        <w:rPr>
          <w:spacing w:val="-5"/>
        </w:rPr>
        <w:t xml:space="preserve"> </w:t>
      </w:r>
      <w:r>
        <w:rPr>
          <w:spacing w:val="-2"/>
        </w:rPr>
        <w:t>Просвещения.</w:t>
      </w:r>
    </w:p>
    <w:p w14:paraId="4ECCF642" w14:textId="77777777" w:rsidR="009E0CAA" w:rsidRDefault="009E0CAA">
      <w:pPr>
        <w:pStyle w:val="a3"/>
        <w:jc w:val="left"/>
        <w:sectPr w:rsidR="009E0CAA">
          <w:pgSz w:w="11920" w:h="16850"/>
          <w:pgMar w:top="980" w:right="0" w:bottom="280" w:left="283" w:header="761" w:footer="0" w:gutter="0"/>
          <w:cols w:space="720"/>
        </w:sectPr>
      </w:pPr>
    </w:p>
    <w:p w14:paraId="28102063" w14:textId="77777777" w:rsidR="009E0CAA" w:rsidRDefault="00000000">
      <w:pPr>
        <w:pStyle w:val="a3"/>
        <w:spacing w:before="241"/>
        <w:ind w:right="844" w:firstLine="760"/>
      </w:pPr>
      <w:r>
        <w:lastRenderedPageBreak/>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t>Монтескьё</w:t>
      </w:r>
      <w:proofErr w:type="spellEnd"/>
      <w: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B74AB6" w14:textId="77777777" w:rsidR="009E0CAA" w:rsidRDefault="00000000">
      <w:pPr>
        <w:pStyle w:val="a3"/>
        <w:spacing w:before="1"/>
        <w:ind w:left="1894"/>
      </w:pPr>
      <w:r>
        <w:t>Государства</w:t>
      </w:r>
      <w:r>
        <w:rPr>
          <w:spacing w:val="-6"/>
        </w:rPr>
        <w:t xml:space="preserve"> </w:t>
      </w:r>
      <w:r>
        <w:t>Европы</w:t>
      </w:r>
      <w:r>
        <w:rPr>
          <w:spacing w:val="-5"/>
        </w:rPr>
        <w:t xml:space="preserve"> </w:t>
      </w:r>
      <w:r>
        <w:t>в</w:t>
      </w:r>
      <w:r>
        <w:rPr>
          <w:spacing w:val="-3"/>
        </w:rPr>
        <w:t xml:space="preserve"> </w:t>
      </w:r>
      <w:r>
        <w:t>XVIII</w:t>
      </w:r>
      <w:r>
        <w:rPr>
          <w:spacing w:val="-8"/>
        </w:rPr>
        <w:t xml:space="preserve"> </w:t>
      </w:r>
      <w:r>
        <w:rPr>
          <w:spacing w:val="-5"/>
        </w:rPr>
        <w:t>в.</w:t>
      </w:r>
    </w:p>
    <w:p w14:paraId="4BB9EC4D" w14:textId="77777777" w:rsidR="009E0CAA" w:rsidRDefault="00000000">
      <w:pPr>
        <w:pStyle w:val="a3"/>
        <w:ind w:right="844"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6AB2B0D" w14:textId="77777777" w:rsidR="009E0CAA" w:rsidRDefault="00000000">
      <w:pPr>
        <w:pStyle w:val="a3"/>
        <w:ind w:right="850" w:firstLine="760"/>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t>Луддизм</w:t>
      </w:r>
      <w:proofErr w:type="spellEnd"/>
      <w:r>
        <w:t>.</w:t>
      </w:r>
    </w:p>
    <w:p w14:paraId="5F9F6CD5" w14:textId="77777777" w:rsidR="009E0CAA" w:rsidRDefault="00000000">
      <w:pPr>
        <w:pStyle w:val="a3"/>
        <w:spacing w:before="1"/>
        <w:ind w:right="857" w:firstLine="779"/>
      </w:pPr>
      <w:r>
        <w:t>Франция. Абсолютная монархия: политика сохранения старого порядка. Попытки проведения реформ. Королевская власть и сословия.</w:t>
      </w:r>
    </w:p>
    <w:p w14:paraId="021F22CA" w14:textId="77777777" w:rsidR="009E0CAA" w:rsidRDefault="00000000">
      <w:pPr>
        <w:pStyle w:val="a3"/>
        <w:ind w:left="1913"/>
      </w:pPr>
      <w:r>
        <w:t>Германские</w:t>
      </w:r>
      <w:r>
        <w:rPr>
          <w:spacing w:val="-14"/>
        </w:rPr>
        <w:t xml:space="preserve"> </w:t>
      </w:r>
      <w:r>
        <w:t>государства,</w:t>
      </w:r>
      <w:r>
        <w:rPr>
          <w:spacing w:val="-10"/>
        </w:rPr>
        <w:t xml:space="preserve"> </w:t>
      </w:r>
      <w:r>
        <w:t>монархия</w:t>
      </w:r>
      <w:r>
        <w:rPr>
          <w:spacing w:val="-8"/>
        </w:rPr>
        <w:t xml:space="preserve"> </w:t>
      </w:r>
      <w:r>
        <w:t>Габсбургов,</w:t>
      </w:r>
      <w:r>
        <w:rPr>
          <w:spacing w:val="-10"/>
        </w:rPr>
        <w:t xml:space="preserve"> </w:t>
      </w:r>
      <w:r>
        <w:t>итальянские</w:t>
      </w:r>
      <w:r>
        <w:rPr>
          <w:spacing w:val="-9"/>
        </w:rPr>
        <w:t xml:space="preserve"> </w:t>
      </w:r>
      <w:r>
        <w:rPr>
          <w:spacing w:val="-2"/>
        </w:rPr>
        <w:t>земли</w:t>
      </w:r>
    </w:p>
    <w:p w14:paraId="7F865913" w14:textId="77777777" w:rsidR="009E0CAA" w:rsidRDefault="00000000">
      <w:pPr>
        <w:pStyle w:val="a3"/>
        <w:tabs>
          <w:tab w:val="left" w:pos="4066"/>
          <w:tab w:val="left" w:pos="6817"/>
          <w:tab w:val="left" w:pos="9484"/>
        </w:tabs>
        <w:ind w:right="853"/>
      </w:pPr>
      <w:r>
        <w:t xml:space="preserve">в XVIII в. Раздробленность Германии. Возвышение Пруссии. Фридрих II Великий. Габсбургская монархия в XVIII в. Правление Марии Терезии и Иосифа II. Реформы </w:t>
      </w:r>
      <w:r>
        <w:rPr>
          <w:spacing w:val="-2"/>
        </w:rPr>
        <w:t>просвещённого</w:t>
      </w:r>
      <w:r>
        <w:tab/>
      </w:r>
      <w:r>
        <w:rPr>
          <w:spacing w:val="-2"/>
        </w:rPr>
        <w:t>абсолютизма.</w:t>
      </w:r>
      <w:r>
        <w:tab/>
      </w:r>
      <w:r>
        <w:rPr>
          <w:spacing w:val="-2"/>
        </w:rPr>
        <w:t>Итальянские</w:t>
      </w:r>
      <w:r>
        <w:tab/>
      </w:r>
      <w:r>
        <w:rPr>
          <w:spacing w:val="-2"/>
        </w:rPr>
        <w:t>государства:</w:t>
      </w:r>
    </w:p>
    <w:p w14:paraId="601428DC" w14:textId="77777777" w:rsidR="009E0CAA" w:rsidRDefault="00000000">
      <w:pPr>
        <w:pStyle w:val="a3"/>
        <w:ind w:right="887"/>
        <w:jc w:val="right"/>
      </w:pPr>
      <w:proofErr w:type="spellStart"/>
      <w:r>
        <w:rPr>
          <w:spacing w:val="-2"/>
        </w:rPr>
        <w:t>политичес</w:t>
      </w:r>
      <w:proofErr w:type="spellEnd"/>
    </w:p>
    <w:p w14:paraId="0070738A" w14:textId="77777777" w:rsidR="009E0CAA" w:rsidRDefault="00000000">
      <w:pPr>
        <w:pStyle w:val="a3"/>
        <w:jc w:val="left"/>
      </w:pPr>
      <w:r>
        <w:rPr>
          <w:spacing w:val="-5"/>
        </w:rPr>
        <w:t>кая</w:t>
      </w:r>
    </w:p>
    <w:p w14:paraId="750D3305" w14:textId="77777777" w:rsidR="009E0CAA" w:rsidRDefault="00000000">
      <w:pPr>
        <w:pStyle w:val="a3"/>
        <w:jc w:val="left"/>
      </w:pPr>
      <w:r>
        <w:t>раздробленность.</w:t>
      </w:r>
      <w:r>
        <w:rPr>
          <w:spacing w:val="-15"/>
        </w:rPr>
        <w:t xml:space="preserve"> </w:t>
      </w:r>
      <w:r>
        <w:t>Усиление</w:t>
      </w:r>
      <w:r>
        <w:rPr>
          <w:spacing w:val="-12"/>
        </w:rPr>
        <w:t xml:space="preserve"> </w:t>
      </w:r>
      <w:r>
        <w:t>власти</w:t>
      </w:r>
      <w:r>
        <w:rPr>
          <w:spacing w:val="-9"/>
        </w:rPr>
        <w:t xml:space="preserve"> </w:t>
      </w:r>
      <w:r>
        <w:t>Габсбургов</w:t>
      </w:r>
      <w:r>
        <w:rPr>
          <w:spacing w:val="-8"/>
        </w:rPr>
        <w:t xml:space="preserve"> </w:t>
      </w:r>
      <w:r>
        <w:t>над</w:t>
      </w:r>
      <w:r>
        <w:rPr>
          <w:spacing w:val="-11"/>
        </w:rPr>
        <w:t xml:space="preserve"> </w:t>
      </w:r>
      <w:r>
        <w:t>частью</w:t>
      </w:r>
      <w:r>
        <w:rPr>
          <w:spacing w:val="-10"/>
        </w:rPr>
        <w:t xml:space="preserve"> </w:t>
      </w:r>
      <w:r>
        <w:t>итальянских</w:t>
      </w:r>
      <w:r>
        <w:rPr>
          <w:spacing w:val="-6"/>
        </w:rPr>
        <w:t xml:space="preserve"> </w:t>
      </w:r>
      <w:r>
        <w:rPr>
          <w:spacing w:val="-2"/>
        </w:rPr>
        <w:t>земель.</w:t>
      </w:r>
    </w:p>
    <w:p w14:paraId="166B485F" w14:textId="77777777" w:rsidR="009E0CAA" w:rsidRDefault="00000000">
      <w:pPr>
        <w:pStyle w:val="a3"/>
        <w:ind w:right="842" w:firstLine="779"/>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CC425C7" w14:textId="77777777" w:rsidR="009E0CAA" w:rsidRDefault="00000000">
      <w:pPr>
        <w:pStyle w:val="a3"/>
        <w:spacing w:before="3" w:line="275" w:lineRule="exact"/>
        <w:ind w:left="1913"/>
      </w:pPr>
      <w:r>
        <w:t>Британские</w:t>
      </w:r>
      <w:r>
        <w:rPr>
          <w:spacing w:val="-13"/>
        </w:rPr>
        <w:t xml:space="preserve"> </w:t>
      </w:r>
      <w:r>
        <w:t>колонии</w:t>
      </w:r>
      <w:r>
        <w:rPr>
          <w:spacing w:val="-7"/>
        </w:rPr>
        <w:t xml:space="preserve"> </w:t>
      </w:r>
      <w:r>
        <w:t>в</w:t>
      </w:r>
      <w:r>
        <w:rPr>
          <w:spacing w:val="-11"/>
        </w:rPr>
        <w:t xml:space="preserve"> </w:t>
      </w:r>
      <w:r>
        <w:t>Северной</w:t>
      </w:r>
      <w:r>
        <w:rPr>
          <w:spacing w:val="-4"/>
        </w:rPr>
        <w:t xml:space="preserve"> </w:t>
      </w:r>
      <w:r>
        <w:t>Америке:</w:t>
      </w:r>
      <w:r>
        <w:rPr>
          <w:spacing w:val="-7"/>
        </w:rPr>
        <w:t xml:space="preserve"> </w:t>
      </w:r>
      <w:r>
        <w:t>борьба</w:t>
      </w:r>
      <w:r>
        <w:rPr>
          <w:spacing w:val="-6"/>
        </w:rPr>
        <w:t xml:space="preserve"> </w:t>
      </w:r>
      <w:r>
        <w:t>за</w:t>
      </w:r>
      <w:r>
        <w:rPr>
          <w:spacing w:val="-9"/>
        </w:rPr>
        <w:t xml:space="preserve"> </w:t>
      </w:r>
      <w:r>
        <w:rPr>
          <w:spacing w:val="-2"/>
        </w:rPr>
        <w:t>независимость.</w:t>
      </w:r>
    </w:p>
    <w:p w14:paraId="7BE9FEC8" w14:textId="77777777" w:rsidR="009E0CAA" w:rsidRDefault="00000000">
      <w:pPr>
        <w:pStyle w:val="a3"/>
        <w:tabs>
          <w:tab w:val="left" w:pos="1567"/>
          <w:tab w:val="left" w:pos="2050"/>
          <w:tab w:val="left" w:pos="2638"/>
          <w:tab w:val="left" w:pos="2837"/>
          <w:tab w:val="left" w:pos="3219"/>
          <w:tab w:val="left" w:pos="3627"/>
          <w:tab w:val="left" w:pos="3737"/>
          <w:tab w:val="left" w:pos="4462"/>
          <w:tab w:val="left" w:pos="4594"/>
          <w:tab w:val="left" w:pos="5310"/>
          <w:tab w:val="left" w:pos="5367"/>
          <w:tab w:val="left" w:pos="5432"/>
          <w:tab w:val="left" w:pos="5677"/>
          <w:tab w:val="left" w:pos="5775"/>
          <w:tab w:val="left" w:pos="6008"/>
          <w:tab w:val="left" w:pos="7105"/>
          <w:tab w:val="left" w:pos="7550"/>
          <w:tab w:val="left" w:pos="7811"/>
          <w:tab w:val="left" w:pos="8238"/>
          <w:tab w:val="left" w:pos="8625"/>
          <w:tab w:val="left" w:pos="9093"/>
          <w:tab w:val="left" w:pos="9767"/>
          <w:tab w:val="left" w:pos="9969"/>
          <w:tab w:val="left" w:pos="10005"/>
        </w:tabs>
        <w:ind w:right="863" w:firstLine="779"/>
        <w:jc w:val="left"/>
      </w:pPr>
      <w:r>
        <w:t>Создание английских колоний на американской земле. Состав европейских переселенцев.</w:t>
      </w:r>
      <w:r>
        <w:rPr>
          <w:spacing w:val="40"/>
        </w:rPr>
        <w:t xml:space="preserve"> </w:t>
      </w:r>
      <w:r>
        <w:t>Складывание</w:t>
      </w:r>
      <w:r>
        <w:rPr>
          <w:spacing w:val="40"/>
        </w:rPr>
        <w:t xml:space="preserve"> </w:t>
      </w:r>
      <w:r>
        <w:t>местного</w:t>
      </w:r>
      <w:r>
        <w:rPr>
          <w:spacing w:val="40"/>
        </w:rPr>
        <w:t xml:space="preserve"> </w:t>
      </w:r>
      <w:r>
        <w:t>самоуправления.</w:t>
      </w:r>
      <w:r>
        <w:rPr>
          <w:spacing w:val="40"/>
        </w:rPr>
        <w:t xml:space="preserve"> </w:t>
      </w:r>
      <w:r>
        <w:t>Колонисты</w:t>
      </w:r>
      <w:r>
        <w:rPr>
          <w:spacing w:val="40"/>
        </w:rPr>
        <w:t xml:space="preserve"> </w:t>
      </w:r>
      <w:r>
        <w:t>и</w:t>
      </w:r>
      <w:r>
        <w:rPr>
          <w:spacing w:val="40"/>
        </w:rPr>
        <w:t xml:space="preserve"> </w:t>
      </w:r>
      <w:r>
        <w:t>индейцы.</w:t>
      </w:r>
      <w:r>
        <w:rPr>
          <w:spacing w:val="40"/>
        </w:rPr>
        <w:t xml:space="preserve"> </w:t>
      </w:r>
      <w:r>
        <w:t>Южные</w:t>
      </w:r>
      <w:r>
        <w:rPr>
          <w:spacing w:val="40"/>
        </w:rPr>
        <w:t xml:space="preserve"> </w:t>
      </w:r>
      <w:r>
        <w:t>и северные</w:t>
      </w:r>
      <w:r>
        <w:rPr>
          <w:spacing w:val="40"/>
        </w:rPr>
        <w:t xml:space="preserve"> </w:t>
      </w:r>
      <w:r>
        <w:t>колонии:</w:t>
      </w:r>
      <w:r>
        <w:rPr>
          <w:spacing w:val="80"/>
        </w:rPr>
        <w:t xml:space="preserve"> </w:t>
      </w:r>
      <w:r>
        <w:t>особенности</w:t>
      </w:r>
      <w:r>
        <w:rPr>
          <w:spacing w:val="80"/>
        </w:rPr>
        <w:t xml:space="preserve"> </w:t>
      </w:r>
      <w:r>
        <w:t>экономического</w:t>
      </w:r>
      <w:r>
        <w:rPr>
          <w:spacing w:val="40"/>
        </w:rPr>
        <w:t xml:space="preserve"> </w:t>
      </w:r>
      <w:r>
        <w:t>развития</w:t>
      </w:r>
      <w:r>
        <w:rPr>
          <w:spacing w:val="40"/>
        </w:rPr>
        <w:t xml:space="preserve"> </w:t>
      </w:r>
      <w:r>
        <w:t>и</w:t>
      </w:r>
      <w:r>
        <w:rPr>
          <w:spacing w:val="80"/>
        </w:rPr>
        <w:t xml:space="preserve"> </w:t>
      </w:r>
      <w:r>
        <w:t>социальных</w:t>
      </w:r>
      <w:r>
        <w:rPr>
          <w:spacing w:val="40"/>
        </w:rPr>
        <w:t xml:space="preserve"> </w:t>
      </w:r>
      <w:r>
        <w:t>отношений.</w:t>
      </w:r>
      <w:r>
        <w:rPr>
          <w:spacing w:val="40"/>
        </w:rPr>
        <w:t xml:space="preserve"> </w:t>
      </w:r>
      <w:r>
        <w:rPr>
          <w:spacing w:val="-2"/>
        </w:rPr>
        <w:t>Противоречия</w:t>
      </w:r>
      <w:r>
        <w:tab/>
      </w:r>
      <w:r>
        <w:tab/>
      </w:r>
      <w:r>
        <w:rPr>
          <w:spacing w:val="-4"/>
        </w:rPr>
        <w:t>между</w:t>
      </w:r>
      <w:r>
        <w:tab/>
      </w:r>
      <w:r>
        <w:tab/>
      </w:r>
      <w:r>
        <w:rPr>
          <w:spacing w:val="-2"/>
        </w:rPr>
        <w:t>метрополией</w:t>
      </w:r>
      <w:r>
        <w:tab/>
      </w:r>
      <w:r>
        <w:rPr>
          <w:spacing w:val="-10"/>
        </w:rPr>
        <w:t>и</w:t>
      </w:r>
      <w:r>
        <w:tab/>
      </w:r>
      <w:r>
        <w:tab/>
      </w:r>
      <w:r>
        <w:rPr>
          <w:spacing w:val="-2"/>
        </w:rPr>
        <w:t>колониями.</w:t>
      </w:r>
      <w:r>
        <w:tab/>
      </w:r>
      <w:r>
        <w:rPr>
          <w:spacing w:val="-2"/>
        </w:rPr>
        <w:t>«Бостонское</w:t>
      </w:r>
      <w:r>
        <w:tab/>
      </w:r>
      <w:r>
        <w:rPr>
          <w:spacing w:val="-2"/>
        </w:rPr>
        <w:t>чаепитие».</w:t>
      </w:r>
      <w:r>
        <w:tab/>
      </w:r>
      <w:r>
        <w:tab/>
      </w:r>
      <w:r>
        <w:rPr>
          <w:spacing w:val="-2"/>
        </w:rPr>
        <w:t xml:space="preserve">Первый </w:t>
      </w:r>
      <w:r>
        <w:t>Континентальный</w:t>
      </w:r>
      <w:r>
        <w:rPr>
          <w:spacing w:val="40"/>
        </w:rPr>
        <w:t xml:space="preserve"> </w:t>
      </w:r>
      <w:r>
        <w:t>конгресс</w:t>
      </w:r>
      <w:r>
        <w:rPr>
          <w:spacing w:val="40"/>
        </w:rPr>
        <w:t xml:space="preserve"> </w:t>
      </w:r>
      <w:r>
        <w:t>(1774)</w:t>
      </w:r>
      <w:r>
        <w:rPr>
          <w:spacing w:val="40"/>
        </w:rPr>
        <w:t xml:space="preserve"> </w:t>
      </w:r>
      <w:r>
        <w:t>и</w:t>
      </w:r>
      <w:r>
        <w:rPr>
          <w:spacing w:val="40"/>
        </w:rPr>
        <w:t xml:space="preserve"> </w:t>
      </w:r>
      <w:r>
        <w:t>начало</w:t>
      </w:r>
      <w:r>
        <w:rPr>
          <w:spacing w:val="40"/>
        </w:rPr>
        <w:t xml:space="preserve"> </w:t>
      </w:r>
      <w:r>
        <w:t>Войны</w:t>
      </w:r>
      <w:r>
        <w:rPr>
          <w:spacing w:val="40"/>
        </w:rPr>
        <w:t xml:space="preserve"> </w:t>
      </w:r>
      <w:r>
        <w:t>за</w:t>
      </w:r>
      <w:r>
        <w:rPr>
          <w:spacing w:val="40"/>
        </w:rPr>
        <w:t xml:space="preserve"> </w:t>
      </w:r>
      <w:r>
        <w:t>независимость.</w:t>
      </w:r>
      <w:r>
        <w:rPr>
          <w:spacing w:val="40"/>
        </w:rPr>
        <w:t xml:space="preserve"> </w:t>
      </w:r>
      <w:r>
        <w:t>Первые</w:t>
      </w:r>
      <w:r>
        <w:rPr>
          <w:spacing w:val="40"/>
        </w:rPr>
        <w:t xml:space="preserve"> </w:t>
      </w:r>
      <w:r>
        <w:t xml:space="preserve">сражения </w:t>
      </w:r>
      <w:r>
        <w:rPr>
          <w:spacing w:val="-2"/>
        </w:rPr>
        <w:t>войны.</w:t>
      </w:r>
      <w:r>
        <w:tab/>
      </w:r>
      <w:r>
        <w:rPr>
          <w:spacing w:val="-2"/>
        </w:rPr>
        <w:t>Создание</w:t>
      </w:r>
      <w:r>
        <w:tab/>
      </w:r>
      <w:r>
        <w:rPr>
          <w:spacing w:val="-2"/>
        </w:rPr>
        <w:t>регулярной</w:t>
      </w:r>
      <w:r>
        <w:tab/>
      </w:r>
      <w:r>
        <w:tab/>
      </w:r>
      <w:r>
        <w:rPr>
          <w:spacing w:val="-4"/>
        </w:rPr>
        <w:t>армии</w:t>
      </w:r>
      <w:r>
        <w:tab/>
      </w:r>
      <w:r>
        <w:tab/>
      </w:r>
      <w:r>
        <w:tab/>
      </w:r>
      <w:r>
        <w:rPr>
          <w:spacing w:val="-4"/>
        </w:rPr>
        <w:t>под</w:t>
      </w:r>
      <w:r>
        <w:tab/>
      </w:r>
      <w:r>
        <w:rPr>
          <w:spacing w:val="-2"/>
        </w:rPr>
        <w:t>командованием</w:t>
      </w:r>
      <w:r>
        <w:tab/>
      </w:r>
      <w:r>
        <w:rPr>
          <w:spacing w:val="-6"/>
        </w:rPr>
        <w:t>Д.</w:t>
      </w:r>
      <w:r>
        <w:tab/>
      </w:r>
      <w:r>
        <w:rPr>
          <w:spacing w:val="-2"/>
        </w:rPr>
        <w:t>Вашингтона.</w:t>
      </w:r>
      <w:r>
        <w:tab/>
      </w:r>
      <w:r>
        <w:rPr>
          <w:spacing w:val="-2"/>
        </w:rPr>
        <w:t xml:space="preserve">Принятие </w:t>
      </w:r>
      <w:r>
        <w:t>Декларации независимости (1776). Перелом в войне и её завершение.</w:t>
      </w:r>
      <w:r>
        <w:rPr>
          <w:spacing w:val="-1"/>
        </w:rPr>
        <w:t xml:space="preserve"> </w:t>
      </w:r>
      <w:r>
        <w:t xml:space="preserve">Поддержка колонистов </w:t>
      </w:r>
      <w:r>
        <w:rPr>
          <w:spacing w:val="-6"/>
        </w:rPr>
        <w:t>со</w:t>
      </w:r>
      <w:r>
        <w:tab/>
      </w:r>
      <w:r>
        <w:rPr>
          <w:spacing w:val="-2"/>
        </w:rPr>
        <w:t>стороны</w:t>
      </w:r>
      <w:r>
        <w:tab/>
      </w:r>
      <w:r>
        <w:rPr>
          <w:spacing w:val="-2"/>
        </w:rPr>
        <w:t>России.</w:t>
      </w:r>
      <w:r>
        <w:tab/>
      </w:r>
      <w:r>
        <w:rPr>
          <w:spacing w:val="-4"/>
        </w:rPr>
        <w:t>Итоги</w:t>
      </w:r>
      <w:r>
        <w:tab/>
      </w:r>
      <w:r>
        <w:rPr>
          <w:spacing w:val="-4"/>
        </w:rPr>
        <w:t>Войны</w:t>
      </w:r>
      <w:r>
        <w:tab/>
      </w:r>
      <w:r>
        <w:tab/>
      </w:r>
      <w:r>
        <w:rPr>
          <w:spacing w:val="-6"/>
        </w:rPr>
        <w:t>за</w:t>
      </w:r>
      <w:r>
        <w:tab/>
      </w:r>
      <w:r>
        <w:tab/>
      </w:r>
      <w:r>
        <w:rPr>
          <w:spacing w:val="-2"/>
        </w:rPr>
        <w:t>независимость.</w:t>
      </w:r>
      <w:r>
        <w:tab/>
      </w:r>
      <w:r>
        <w:rPr>
          <w:spacing w:val="-2"/>
        </w:rPr>
        <w:t>Конституция</w:t>
      </w:r>
      <w:r>
        <w:tab/>
      </w:r>
      <w:r>
        <w:rPr>
          <w:spacing w:val="-2"/>
        </w:rPr>
        <w:t>(1787).</w:t>
      </w:r>
      <w:r>
        <w:tab/>
      </w:r>
      <w:r>
        <w:tab/>
      </w:r>
      <w:r>
        <w:rPr>
          <w:spacing w:val="-2"/>
        </w:rPr>
        <w:t xml:space="preserve">«Отцы- </w:t>
      </w:r>
      <w:r>
        <w:t>основатели».</w:t>
      </w:r>
      <w:r>
        <w:rPr>
          <w:spacing w:val="40"/>
        </w:rPr>
        <w:t xml:space="preserve"> </w:t>
      </w:r>
      <w:r>
        <w:t>Билль</w:t>
      </w:r>
      <w:r>
        <w:rPr>
          <w:spacing w:val="40"/>
        </w:rPr>
        <w:t xml:space="preserve"> </w:t>
      </w:r>
      <w:r>
        <w:t>о</w:t>
      </w:r>
      <w:r>
        <w:rPr>
          <w:spacing w:val="40"/>
        </w:rPr>
        <w:t xml:space="preserve"> </w:t>
      </w:r>
      <w:r>
        <w:t>правах</w:t>
      </w:r>
      <w:r>
        <w:rPr>
          <w:spacing w:val="40"/>
        </w:rPr>
        <w:t xml:space="preserve"> </w:t>
      </w:r>
      <w:r>
        <w:t>(1791).</w:t>
      </w:r>
      <w:r>
        <w:rPr>
          <w:spacing w:val="40"/>
        </w:rPr>
        <w:t xml:space="preserve"> </w:t>
      </w:r>
      <w:r>
        <w:t>Значение</w:t>
      </w:r>
      <w:r>
        <w:rPr>
          <w:spacing w:val="40"/>
        </w:rPr>
        <w:t xml:space="preserve"> </w:t>
      </w:r>
      <w:r>
        <w:t>завоевания</w:t>
      </w:r>
      <w:r>
        <w:rPr>
          <w:spacing w:val="40"/>
        </w:rPr>
        <w:t xml:space="preserve"> </w:t>
      </w:r>
      <w:r>
        <w:t>североамериканскими</w:t>
      </w:r>
      <w:r>
        <w:rPr>
          <w:spacing w:val="40"/>
        </w:rPr>
        <w:t xml:space="preserve"> </w:t>
      </w:r>
      <w:r>
        <w:t xml:space="preserve">штатами </w:t>
      </w:r>
      <w:r>
        <w:rPr>
          <w:spacing w:val="-2"/>
        </w:rPr>
        <w:t>независимости.</w:t>
      </w:r>
    </w:p>
    <w:p w14:paraId="5AE04766" w14:textId="77777777" w:rsidR="009E0CAA" w:rsidRDefault="00000000">
      <w:pPr>
        <w:pStyle w:val="a3"/>
        <w:ind w:left="1913"/>
        <w:jc w:val="left"/>
      </w:pPr>
      <w:r>
        <w:t>Французская</w:t>
      </w:r>
      <w:r>
        <w:rPr>
          <w:spacing w:val="-6"/>
        </w:rPr>
        <w:t xml:space="preserve"> </w:t>
      </w:r>
      <w:r>
        <w:t>революция</w:t>
      </w:r>
      <w:r>
        <w:rPr>
          <w:spacing w:val="-9"/>
        </w:rPr>
        <w:t xml:space="preserve"> </w:t>
      </w:r>
      <w:r>
        <w:t>конца</w:t>
      </w:r>
      <w:r>
        <w:rPr>
          <w:spacing w:val="-9"/>
        </w:rPr>
        <w:t xml:space="preserve"> </w:t>
      </w:r>
      <w:r>
        <w:t>XVIII</w:t>
      </w:r>
      <w:r>
        <w:rPr>
          <w:spacing w:val="-9"/>
        </w:rPr>
        <w:t xml:space="preserve"> </w:t>
      </w:r>
      <w:r>
        <w:rPr>
          <w:spacing w:val="-5"/>
        </w:rPr>
        <w:t>в.</w:t>
      </w:r>
    </w:p>
    <w:p w14:paraId="692000EC" w14:textId="77777777" w:rsidR="009E0CAA" w:rsidRDefault="00000000">
      <w:pPr>
        <w:pStyle w:val="a3"/>
        <w:ind w:right="841" w:firstLine="779"/>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t>Вареннский</w:t>
      </w:r>
      <w:proofErr w:type="spellEnd"/>
      <w: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w:t>
      </w:r>
      <w:r>
        <w:rPr>
          <w:spacing w:val="-1"/>
        </w:rPr>
        <w:t xml:space="preserve"> </w:t>
      </w:r>
      <w:r>
        <w:t>против</w:t>
      </w:r>
      <w:r>
        <w:rPr>
          <w:spacing w:val="-1"/>
        </w:rPr>
        <w:t xml:space="preserve"> </w:t>
      </w:r>
      <w:r>
        <w:t>церкви, новый календарь. Термидорианский</w:t>
      </w:r>
      <w:r>
        <w:rPr>
          <w:spacing w:val="-3"/>
        </w:rPr>
        <w:t xml:space="preserve"> </w:t>
      </w:r>
      <w:r>
        <w:t>переворот (27</w:t>
      </w:r>
      <w:r>
        <w:rPr>
          <w:spacing w:val="-2"/>
        </w:rPr>
        <w:t xml:space="preserve"> </w:t>
      </w:r>
      <w:r>
        <w:t>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BD05B05" w14:textId="77777777" w:rsidR="009E0CAA" w:rsidRDefault="00000000">
      <w:pPr>
        <w:pStyle w:val="a3"/>
        <w:ind w:left="1894"/>
      </w:pPr>
      <w:r>
        <w:t>Европейская</w:t>
      </w:r>
      <w:r>
        <w:rPr>
          <w:spacing w:val="-5"/>
        </w:rPr>
        <w:t xml:space="preserve"> </w:t>
      </w:r>
      <w:r>
        <w:t>культура</w:t>
      </w:r>
      <w:r>
        <w:rPr>
          <w:spacing w:val="-6"/>
        </w:rPr>
        <w:t xml:space="preserve"> </w:t>
      </w:r>
      <w:r>
        <w:t>в</w:t>
      </w:r>
      <w:r>
        <w:rPr>
          <w:spacing w:val="-4"/>
        </w:rPr>
        <w:t xml:space="preserve"> </w:t>
      </w:r>
      <w:r>
        <w:t>XVIII</w:t>
      </w:r>
      <w:r>
        <w:rPr>
          <w:spacing w:val="-8"/>
        </w:rPr>
        <w:t xml:space="preserve"> </w:t>
      </w:r>
      <w:r>
        <w:rPr>
          <w:spacing w:val="-5"/>
        </w:rPr>
        <w:t>в.</w:t>
      </w:r>
    </w:p>
    <w:p w14:paraId="534076E7" w14:textId="77777777" w:rsidR="009E0CAA" w:rsidRDefault="009E0CAA">
      <w:pPr>
        <w:pStyle w:val="a3"/>
        <w:sectPr w:rsidR="009E0CAA">
          <w:pgSz w:w="11920" w:h="16850"/>
          <w:pgMar w:top="980" w:right="0" w:bottom="280" w:left="283" w:header="761" w:footer="0" w:gutter="0"/>
          <w:cols w:space="720"/>
        </w:sectPr>
      </w:pPr>
    </w:p>
    <w:p w14:paraId="6B1E5C93" w14:textId="77777777" w:rsidR="009E0CAA" w:rsidRDefault="00000000">
      <w:pPr>
        <w:pStyle w:val="a3"/>
        <w:spacing w:before="241"/>
        <w:ind w:right="849" w:firstLine="760"/>
      </w:pPr>
      <w: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6D25962" w14:textId="77777777" w:rsidR="009E0CAA" w:rsidRDefault="00000000">
      <w:pPr>
        <w:pStyle w:val="a3"/>
        <w:spacing w:before="1"/>
        <w:ind w:left="1894"/>
      </w:pPr>
      <w:r>
        <w:t>Международные</w:t>
      </w:r>
      <w:r>
        <w:rPr>
          <w:spacing w:val="-8"/>
        </w:rPr>
        <w:t xml:space="preserve"> </w:t>
      </w:r>
      <w:r>
        <w:t>отношения</w:t>
      </w:r>
      <w:r>
        <w:rPr>
          <w:spacing w:val="-5"/>
        </w:rPr>
        <w:t xml:space="preserve"> </w:t>
      </w:r>
      <w:r>
        <w:t>в</w:t>
      </w:r>
      <w:r>
        <w:rPr>
          <w:spacing w:val="-8"/>
        </w:rPr>
        <w:t xml:space="preserve"> </w:t>
      </w:r>
      <w:r>
        <w:t>XVIII</w:t>
      </w:r>
      <w:r>
        <w:rPr>
          <w:spacing w:val="-10"/>
        </w:rPr>
        <w:t xml:space="preserve"> </w:t>
      </w:r>
      <w:r>
        <w:rPr>
          <w:spacing w:val="-5"/>
        </w:rPr>
        <w:t>в.</w:t>
      </w:r>
    </w:p>
    <w:p w14:paraId="4EBBC052" w14:textId="77777777" w:rsidR="009E0CAA" w:rsidRDefault="00000000">
      <w:pPr>
        <w:pStyle w:val="a3"/>
        <w:ind w:right="850" w:firstLine="760"/>
      </w:pPr>
      <w:r>
        <w:t>Проблемы европейского баланса сил и дипломатия. Участие России в</w:t>
      </w:r>
      <w:r>
        <w:rPr>
          <w:spacing w:val="40"/>
        </w:rPr>
        <w:t xml:space="preserve"> </w:t>
      </w:r>
      <w:r>
        <w:t>международных</w:t>
      </w:r>
      <w:r>
        <w:rPr>
          <w:spacing w:val="29"/>
        </w:rPr>
        <w:t xml:space="preserve"> </w:t>
      </w:r>
      <w:r>
        <w:t>отношениях</w:t>
      </w:r>
      <w:r>
        <w:rPr>
          <w:spacing w:val="34"/>
        </w:rPr>
        <w:t xml:space="preserve"> </w:t>
      </w:r>
      <w:r>
        <w:t>в XVIII в.</w:t>
      </w:r>
      <w:r>
        <w:rPr>
          <w:spacing w:val="29"/>
        </w:rPr>
        <w:t xml:space="preserve"> </w:t>
      </w:r>
      <w:r>
        <w:t>Северная</w:t>
      </w:r>
      <w:r>
        <w:rPr>
          <w:spacing w:val="34"/>
        </w:rPr>
        <w:t xml:space="preserve"> </w:t>
      </w:r>
      <w:r>
        <w:t>война</w:t>
      </w:r>
      <w:r>
        <w:rPr>
          <w:spacing w:val="26"/>
        </w:rPr>
        <w:t xml:space="preserve"> </w:t>
      </w:r>
      <w:r>
        <w:t>(1700-1721).</w:t>
      </w:r>
      <w:r>
        <w:rPr>
          <w:spacing w:val="33"/>
        </w:rPr>
        <w:t xml:space="preserve"> </w:t>
      </w:r>
      <w:r>
        <w:t>Династические</w:t>
      </w:r>
      <w:r>
        <w:rPr>
          <w:spacing w:val="27"/>
        </w:rPr>
        <w:t xml:space="preserve"> </w:t>
      </w:r>
      <w:r>
        <w:t>войны</w:t>
      </w:r>
    </w:p>
    <w:p w14:paraId="13CDDAB7" w14:textId="77777777" w:rsidR="009E0CAA" w:rsidRDefault="00000000">
      <w:pPr>
        <w:pStyle w:val="a3"/>
        <w:ind w:right="843"/>
      </w:pPr>
      <w:r>
        <w:t>«за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5B4C588C" w14:textId="77777777" w:rsidR="009E0CAA" w:rsidRDefault="00000000">
      <w:pPr>
        <w:pStyle w:val="a3"/>
        <w:ind w:left="1894"/>
      </w:pPr>
      <w:r>
        <w:t>Страны</w:t>
      </w:r>
      <w:r>
        <w:rPr>
          <w:spacing w:val="-4"/>
        </w:rPr>
        <w:t xml:space="preserve"> </w:t>
      </w:r>
      <w:r>
        <w:t>Востока</w:t>
      </w:r>
      <w:r>
        <w:rPr>
          <w:spacing w:val="-4"/>
        </w:rPr>
        <w:t xml:space="preserve"> </w:t>
      </w:r>
      <w:r>
        <w:t>в</w:t>
      </w:r>
      <w:r>
        <w:rPr>
          <w:spacing w:val="-4"/>
        </w:rPr>
        <w:t xml:space="preserve"> </w:t>
      </w:r>
      <w:r>
        <w:t>XVIII</w:t>
      </w:r>
      <w:r>
        <w:rPr>
          <w:spacing w:val="-4"/>
        </w:rPr>
        <w:t xml:space="preserve"> </w:t>
      </w:r>
      <w:r>
        <w:rPr>
          <w:spacing w:val="-5"/>
        </w:rPr>
        <w:t>в.</w:t>
      </w:r>
    </w:p>
    <w:p w14:paraId="1AEDEA4C" w14:textId="77777777" w:rsidR="009E0CAA" w:rsidRDefault="00000000">
      <w:pPr>
        <w:pStyle w:val="a3"/>
        <w:spacing w:before="1"/>
        <w:ind w:right="852"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34422D9E" w14:textId="77777777" w:rsidR="009E0CAA" w:rsidRDefault="00000000">
      <w:pPr>
        <w:pStyle w:val="a3"/>
      </w:pPr>
      <w:r>
        <w:t>сословий.</w:t>
      </w:r>
      <w:r>
        <w:rPr>
          <w:spacing w:val="-6"/>
        </w:rPr>
        <w:t xml:space="preserve"> </w:t>
      </w:r>
      <w:r>
        <w:t>Культура</w:t>
      </w:r>
      <w:r>
        <w:rPr>
          <w:spacing w:val="-3"/>
        </w:rPr>
        <w:t xml:space="preserve"> </w:t>
      </w:r>
      <w:r>
        <w:t>стран</w:t>
      </w:r>
      <w:r>
        <w:rPr>
          <w:spacing w:val="-5"/>
        </w:rPr>
        <w:t xml:space="preserve"> </w:t>
      </w:r>
      <w:r>
        <w:t>Востока</w:t>
      </w:r>
      <w:r>
        <w:rPr>
          <w:spacing w:val="-7"/>
        </w:rPr>
        <w:t xml:space="preserve"> </w:t>
      </w:r>
      <w:r>
        <w:t>в</w:t>
      </w:r>
      <w:r>
        <w:rPr>
          <w:spacing w:val="-9"/>
        </w:rPr>
        <w:t xml:space="preserve"> </w:t>
      </w:r>
      <w:r>
        <w:t>XVIII</w:t>
      </w:r>
      <w:r>
        <w:rPr>
          <w:spacing w:val="-8"/>
        </w:rPr>
        <w:t xml:space="preserve"> </w:t>
      </w:r>
      <w:r>
        <w:rPr>
          <w:spacing w:val="-5"/>
        </w:rPr>
        <w:t>в.</w:t>
      </w:r>
    </w:p>
    <w:p w14:paraId="69DCCF3A" w14:textId="77777777" w:rsidR="009E0CAA" w:rsidRDefault="00000000">
      <w:pPr>
        <w:pStyle w:val="a3"/>
        <w:ind w:left="1913"/>
        <w:jc w:val="left"/>
      </w:pPr>
      <w:r>
        <w:t>Обобщение.</w:t>
      </w:r>
      <w:r>
        <w:rPr>
          <w:spacing w:val="-11"/>
        </w:rPr>
        <w:t xml:space="preserve"> </w:t>
      </w:r>
      <w:r>
        <w:t>Историческое</w:t>
      </w:r>
      <w:r>
        <w:rPr>
          <w:spacing w:val="-8"/>
        </w:rPr>
        <w:t xml:space="preserve"> </w:t>
      </w:r>
      <w:r>
        <w:t>и</w:t>
      </w:r>
      <w:r>
        <w:rPr>
          <w:spacing w:val="-5"/>
        </w:rPr>
        <w:t xml:space="preserve"> </w:t>
      </w:r>
      <w:r>
        <w:t>культурное</w:t>
      </w:r>
      <w:r>
        <w:rPr>
          <w:spacing w:val="-5"/>
        </w:rPr>
        <w:t xml:space="preserve"> </w:t>
      </w:r>
      <w:r>
        <w:t>наследие</w:t>
      </w:r>
      <w:r>
        <w:rPr>
          <w:spacing w:val="-9"/>
        </w:rPr>
        <w:t xml:space="preserve"> </w:t>
      </w:r>
      <w:r>
        <w:t>XVIII</w:t>
      </w:r>
      <w:r>
        <w:rPr>
          <w:spacing w:val="-10"/>
        </w:rPr>
        <w:t xml:space="preserve"> </w:t>
      </w:r>
      <w:r>
        <w:rPr>
          <w:spacing w:val="-5"/>
        </w:rPr>
        <w:t>в.</w:t>
      </w:r>
    </w:p>
    <w:p w14:paraId="5706D330" w14:textId="77777777" w:rsidR="009E0CAA" w:rsidRDefault="00000000">
      <w:pPr>
        <w:pStyle w:val="a3"/>
        <w:ind w:left="1913" w:right="2095"/>
        <w:jc w:val="left"/>
      </w:pPr>
      <w:r>
        <w:t>История</w:t>
      </w:r>
      <w:r>
        <w:rPr>
          <w:spacing w:val="-7"/>
        </w:rPr>
        <w:t xml:space="preserve"> </w:t>
      </w:r>
      <w:r>
        <w:t>России.</w:t>
      </w:r>
      <w:r>
        <w:rPr>
          <w:spacing w:val="-6"/>
        </w:rPr>
        <w:t xml:space="preserve"> </w:t>
      </w:r>
      <w:r>
        <w:t>Россия</w:t>
      </w:r>
      <w:r>
        <w:rPr>
          <w:spacing w:val="-7"/>
        </w:rPr>
        <w:t xml:space="preserve"> </w:t>
      </w:r>
      <w:r>
        <w:t>в</w:t>
      </w:r>
      <w:r>
        <w:rPr>
          <w:spacing w:val="-8"/>
        </w:rPr>
        <w:t xml:space="preserve"> </w:t>
      </w:r>
      <w:r>
        <w:t>конце</w:t>
      </w:r>
      <w:r>
        <w:rPr>
          <w:spacing w:val="-6"/>
        </w:rPr>
        <w:t xml:space="preserve"> </w:t>
      </w:r>
      <w:r>
        <w:t>XVII-XVIII</w:t>
      </w:r>
      <w:r>
        <w:rPr>
          <w:spacing w:val="-8"/>
        </w:rPr>
        <w:t xml:space="preserve"> </w:t>
      </w:r>
      <w:r>
        <w:t>в.:</w:t>
      </w:r>
      <w:r>
        <w:rPr>
          <w:spacing w:val="-7"/>
        </w:rPr>
        <w:t xml:space="preserve"> </w:t>
      </w:r>
      <w:r>
        <w:t>от</w:t>
      </w:r>
      <w:r>
        <w:rPr>
          <w:spacing w:val="-7"/>
        </w:rPr>
        <w:t xml:space="preserve"> </w:t>
      </w:r>
      <w:r>
        <w:t>царства</w:t>
      </w:r>
      <w:r>
        <w:rPr>
          <w:spacing w:val="-7"/>
        </w:rPr>
        <w:t xml:space="preserve"> </w:t>
      </w:r>
      <w:r>
        <w:t>к</w:t>
      </w:r>
      <w:r>
        <w:rPr>
          <w:spacing w:val="-6"/>
        </w:rPr>
        <w:t xml:space="preserve"> </w:t>
      </w:r>
      <w:r>
        <w:t xml:space="preserve">империи. </w:t>
      </w:r>
      <w:r>
        <w:rPr>
          <w:spacing w:val="-2"/>
        </w:rPr>
        <w:t>Введение.</w:t>
      </w:r>
    </w:p>
    <w:p w14:paraId="3BE0C097" w14:textId="77777777" w:rsidR="009E0CAA" w:rsidRDefault="00000000">
      <w:pPr>
        <w:pStyle w:val="a3"/>
        <w:ind w:left="1913"/>
        <w:jc w:val="left"/>
      </w:pPr>
      <w:r>
        <w:t>Россия</w:t>
      </w:r>
      <w:r>
        <w:rPr>
          <w:spacing w:val="-4"/>
        </w:rPr>
        <w:t xml:space="preserve"> </w:t>
      </w:r>
      <w:r>
        <w:t>в</w:t>
      </w:r>
      <w:r>
        <w:rPr>
          <w:spacing w:val="-4"/>
        </w:rPr>
        <w:t xml:space="preserve"> </w:t>
      </w:r>
      <w:r>
        <w:t>эпоху</w:t>
      </w:r>
      <w:r>
        <w:rPr>
          <w:spacing w:val="-14"/>
        </w:rPr>
        <w:t xml:space="preserve"> </w:t>
      </w:r>
      <w:r>
        <w:t>преобразований</w:t>
      </w:r>
      <w:r>
        <w:rPr>
          <w:spacing w:val="-2"/>
        </w:rPr>
        <w:t xml:space="preserve"> </w:t>
      </w:r>
      <w:r>
        <w:t>Петра</w:t>
      </w:r>
      <w:r>
        <w:rPr>
          <w:spacing w:val="1"/>
        </w:rPr>
        <w:t xml:space="preserve"> </w:t>
      </w:r>
      <w:r>
        <w:rPr>
          <w:spacing w:val="-5"/>
        </w:rPr>
        <w:t>I.</w:t>
      </w:r>
    </w:p>
    <w:p w14:paraId="384926C4" w14:textId="77777777" w:rsidR="009E0CAA" w:rsidRDefault="00000000">
      <w:pPr>
        <w:pStyle w:val="a3"/>
        <w:ind w:right="847" w:firstLine="779"/>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w:t>
      </w:r>
      <w:r>
        <w:rPr>
          <w:spacing w:val="40"/>
        </w:rPr>
        <w:t xml:space="preserve"> </w:t>
      </w:r>
      <w:r>
        <w:t>на пути преобразований. Азовские походы. Великое посольство и его значение.</w:t>
      </w:r>
      <w:r>
        <w:rPr>
          <w:spacing w:val="40"/>
        </w:rPr>
        <w:t xml:space="preserve"> </w:t>
      </w:r>
      <w:r>
        <w:t>Сподвижники Петра I.</w:t>
      </w:r>
    </w:p>
    <w:p w14:paraId="6960F2BC" w14:textId="77777777" w:rsidR="009E0CAA" w:rsidRDefault="00000000">
      <w:pPr>
        <w:pStyle w:val="a3"/>
        <w:ind w:right="841" w:firstLine="779"/>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w:t>
      </w:r>
      <w:r>
        <w:rPr>
          <w:spacing w:val="80"/>
        </w:rPr>
        <w:t xml:space="preserve"> </w:t>
      </w:r>
      <w:r>
        <w:t>труда. Принципы меркантилизма и протекционизма. Таможенный тариф 1724 г. Введение подушной подати.</w:t>
      </w:r>
    </w:p>
    <w:p w14:paraId="474D05B7" w14:textId="77777777" w:rsidR="009E0CAA" w:rsidRDefault="00000000">
      <w:pPr>
        <w:pStyle w:val="a3"/>
        <w:ind w:right="845" w:firstLine="779"/>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w:t>
      </w:r>
      <w:r>
        <w:rPr>
          <w:spacing w:val="-8"/>
        </w:rPr>
        <w:t xml:space="preserve"> </w:t>
      </w:r>
      <w:r>
        <w:t>и городским</w:t>
      </w:r>
      <w:r>
        <w:rPr>
          <w:spacing w:val="-1"/>
        </w:rPr>
        <w:t xml:space="preserve"> </w:t>
      </w:r>
      <w:r>
        <w:t>сословиям: расширение</w:t>
      </w:r>
      <w:r>
        <w:rPr>
          <w:spacing w:val="-1"/>
        </w:rPr>
        <w:t xml:space="preserve"> </w:t>
      </w:r>
      <w:r>
        <w:t>их прав</w:t>
      </w:r>
      <w:r>
        <w:rPr>
          <w:spacing w:val="-1"/>
        </w:rPr>
        <w:t xml:space="preserve"> </w:t>
      </w:r>
      <w:r>
        <w:t>в</w:t>
      </w:r>
      <w:r>
        <w:rPr>
          <w:spacing w:val="-2"/>
        </w:rPr>
        <w:t xml:space="preserve"> </w:t>
      </w:r>
      <w:r>
        <w:t>местном управлении и усиление налогового гнета. Положение крестьян. Переписи населения (ревизии).</w:t>
      </w:r>
    </w:p>
    <w:p w14:paraId="70E11B23" w14:textId="77777777" w:rsidR="009E0CAA" w:rsidRDefault="00000000">
      <w:pPr>
        <w:pStyle w:val="a3"/>
        <w:spacing w:before="1"/>
        <w:ind w:right="844" w:firstLine="779"/>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14:paraId="06DB0FDE" w14:textId="77777777" w:rsidR="009E0CAA" w:rsidRDefault="00000000">
      <w:pPr>
        <w:pStyle w:val="a3"/>
        <w:ind w:right="849" w:firstLine="779"/>
      </w:pPr>
      <w:r>
        <w:t xml:space="preserve">Первые гвардейские полки. Создание регулярной армии, военного флота. Рекрутские </w:t>
      </w:r>
      <w:r>
        <w:rPr>
          <w:spacing w:val="-2"/>
        </w:rPr>
        <w:t>наборы.</w:t>
      </w:r>
    </w:p>
    <w:p w14:paraId="1CFC7EC2" w14:textId="77777777" w:rsidR="009E0CAA" w:rsidRDefault="00000000">
      <w:pPr>
        <w:pStyle w:val="a3"/>
        <w:ind w:right="853" w:firstLine="779"/>
      </w:pPr>
      <w:r>
        <w:t>Церковная реформа. Упразднение патриаршества, учреждение Синода. Положение инославных конфессий.</w:t>
      </w:r>
    </w:p>
    <w:p w14:paraId="1D979A6A" w14:textId="77777777" w:rsidR="009E0CAA" w:rsidRDefault="00000000">
      <w:pPr>
        <w:pStyle w:val="a3"/>
        <w:ind w:left="1913"/>
      </w:pPr>
      <w:r>
        <w:t>Оппозиция</w:t>
      </w:r>
      <w:r>
        <w:rPr>
          <w:spacing w:val="50"/>
        </w:rPr>
        <w:t xml:space="preserve"> </w:t>
      </w:r>
      <w:r>
        <w:t>реформам</w:t>
      </w:r>
      <w:r>
        <w:rPr>
          <w:spacing w:val="49"/>
        </w:rPr>
        <w:t xml:space="preserve"> </w:t>
      </w:r>
      <w:r>
        <w:t>Петра</w:t>
      </w:r>
      <w:r>
        <w:rPr>
          <w:spacing w:val="54"/>
        </w:rPr>
        <w:t xml:space="preserve"> </w:t>
      </w:r>
      <w:r>
        <w:t>I.</w:t>
      </w:r>
      <w:r>
        <w:rPr>
          <w:spacing w:val="49"/>
        </w:rPr>
        <w:t xml:space="preserve"> </w:t>
      </w:r>
      <w:r>
        <w:t>Социальные</w:t>
      </w:r>
      <w:r>
        <w:rPr>
          <w:spacing w:val="47"/>
        </w:rPr>
        <w:t xml:space="preserve"> </w:t>
      </w:r>
      <w:r>
        <w:t>движения</w:t>
      </w:r>
      <w:r>
        <w:rPr>
          <w:spacing w:val="53"/>
        </w:rPr>
        <w:t xml:space="preserve"> </w:t>
      </w:r>
      <w:r>
        <w:t>в</w:t>
      </w:r>
      <w:r>
        <w:rPr>
          <w:spacing w:val="44"/>
        </w:rPr>
        <w:t xml:space="preserve"> </w:t>
      </w:r>
      <w:r>
        <w:t>первой</w:t>
      </w:r>
      <w:r>
        <w:rPr>
          <w:spacing w:val="53"/>
        </w:rPr>
        <w:t xml:space="preserve"> </w:t>
      </w:r>
      <w:r>
        <w:t>четверти</w:t>
      </w:r>
      <w:r>
        <w:rPr>
          <w:spacing w:val="53"/>
        </w:rPr>
        <w:t xml:space="preserve"> </w:t>
      </w:r>
      <w:r>
        <w:t>XVIII</w:t>
      </w:r>
      <w:r>
        <w:rPr>
          <w:spacing w:val="45"/>
        </w:rPr>
        <w:t xml:space="preserve"> </w:t>
      </w:r>
      <w:r>
        <w:rPr>
          <w:spacing w:val="-5"/>
        </w:rPr>
        <w:t>в.</w:t>
      </w:r>
    </w:p>
    <w:p w14:paraId="5C0BA85A" w14:textId="77777777" w:rsidR="009E0CAA" w:rsidRDefault="00000000">
      <w:pPr>
        <w:pStyle w:val="a3"/>
        <w:ind w:right="4352"/>
      </w:pPr>
      <w:r>
        <w:t>Восстания</w:t>
      </w:r>
      <w:r>
        <w:rPr>
          <w:spacing w:val="-5"/>
        </w:rPr>
        <w:t xml:space="preserve"> </w:t>
      </w:r>
      <w:r>
        <w:t>в</w:t>
      </w:r>
      <w:r>
        <w:rPr>
          <w:spacing w:val="-5"/>
        </w:rPr>
        <w:t xml:space="preserve"> </w:t>
      </w:r>
      <w:r>
        <w:t>Астрахани,</w:t>
      </w:r>
      <w:r>
        <w:rPr>
          <w:spacing w:val="-4"/>
        </w:rPr>
        <w:t xml:space="preserve"> </w:t>
      </w:r>
      <w:r>
        <w:t>Башкирии,</w:t>
      </w:r>
      <w:r>
        <w:rPr>
          <w:spacing w:val="-5"/>
        </w:rPr>
        <w:t xml:space="preserve"> </w:t>
      </w:r>
      <w:r>
        <w:t>на</w:t>
      </w:r>
      <w:r>
        <w:rPr>
          <w:spacing w:val="-5"/>
        </w:rPr>
        <w:t xml:space="preserve"> </w:t>
      </w:r>
      <w:r>
        <w:t>Дону.</w:t>
      </w:r>
      <w:r>
        <w:rPr>
          <w:spacing w:val="-2"/>
        </w:rPr>
        <w:t xml:space="preserve"> </w:t>
      </w:r>
      <w:r>
        <w:t>Дело</w:t>
      </w:r>
      <w:r>
        <w:rPr>
          <w:spacing w:val="-5"/>
        </w:rPr>
        <w:t xml:space="preserve"> </w:t>
      </w:r>
      <w:r>
        <w:t xml:space="preserve">царевича </w:t>
      </w:r>
      <w:r>
        <w:rPr>
          <w:spacing w:val="-2"/>
        </w:rPr>
        <w:t>Алексея.</w:t>
      </w:r>
    </w:p>
    <w:p w14:paraId="4646685A" w14:textId="77777777" w:rsidR="009E0CAA" w:rsidRDefault="00000000">
      <w:pPr>
        <w:pStyle w:val="a3"/>
        <w:ind w:right="852"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w:t>
      </w:r>
      <w:r>
        <w:rPr>
          <w:spacing w:val="80"/>
        </w:rPr>
        <w:t xml:space="preserve"> </w:t>
      </w:r>
      <w:r>
        <w:t>Борьба за гегемонию на Балтике. Сражения у мыса Гангут и острова Гренгам. Ништадтский</w:t>
      </w:r>
    </w:p>
    <w:p w14:paraId="161E0E81" w14:textId="77777777" w:rsidR="009E0CAA" w:rsidRDefault="009E0CAA">
      <w:pPr>
        <w:pStyle w:val="a3"/>
        <w:sectPr w:rsidR="009E0CAA">
          <w:pgSz w:w="11920" w:h="16850"/>
          <w:pgMar w:top="980" w:right="0" w:bottom="280" w:left="283" w:header="761" w:footer="0" w:gutter="0"/>
          <w:cols w:space="720"/>
        </w:sectPr>
      </w:pPr>
    </w:p>
    <w:p w14:paraId="1A1F1B1F" w14:textId="77777777" w:rsidR="009E0CAA" w:rsidRDefault="00000000">
      <w:pPr>
        <w:pStyle w:val="a3"/>
        <w:spacing w:before="241"/>
        <w:ind w:right="860"/>
      </w:pPr>
      <w:r>
        <w:lastRenderedPageBreak/>
        <w:t>мир и его последствия. Закрепление России на берегах Балтики. Провозглашение России империей. Каспийский поход Петра I.</w:t>
      </w:r>
    </w:p>
    <w:p w14:paraId="366026D7" w14:textId="77777777" w:rsidR="009E0CAA" w:rsidRDefault="00000000">
      <w:pPr>
        <w:pStyle w:val="a3"/>
        <w:spacing w:before="1"/>
        <w:ind w:right="850"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1BED0E3" w14:textId="77777777" w:rsidR="009E0CAA" w:rsidRDefault="00000000">
      <w:pPr>
        <w:pStyle w:val="a3"/>
        <w:ind w:right="851" w:firstLine="760"/>
      </w:pPr>
      <w:r>
        <w:t>Повседневная жизнь</w:t>
      </w:r>
      <w:r>
        <w:rPr>
          <w:spacing w:val="-2"/>
        </w:rPr>
        <w:t xml:space="preserve"> </w:t>
      </w:r>
      <w:r>
        <w:t>и</w:t>
      </w:r>
      <w:r>
        <w:rPr>
          <w:spacing w:val="-2"/>
        </w:rPr>
        <w:t xml:space="preserve"> </w:t>
      </w:r>
      <w:r>
        <w:t>быт правящей элиты и</w:t>
      </w:r>
      <w:r>
        <w:rPr>
          <w:spacing w:val="-5"/>
        </w:rPr>
        <w:t xml:space="preserve"> </w:t>
      </w:r>
      <w:r>
        <w:t>основной массы населения. Перемены</w:t>
      </w:r>
      <w:r>
        <w:rPr>
          <w:spacing w:val="-1"/>
        </w:rPr>
        <w:t xml:space="preserve"> </w:t>
      </w:r>
      <w:r>
        <w:t>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0605295" w14:textId="77777777" w:rsidR="009E0CAA" w:rsidRDefault="00000000">
      <w:pPr>
        <w:pStyle w:val="a3"/>
        <w:spacing w:before="1"/>
        <w:ind w:right="853" w:firstLine="760"/>
      </w:pPr>
      <w:r>
        <w:t xml:space="preserve">Итоги, последствия и значение петровских преобразований. Образ Петра I в русской </w:t>
      </w:r>
      <w:r>
        <w:rPr>
          <w:spacing w:val="-2"/>
        </w:rPr>
        <w:t>культуре.</w:t>
      </w:r>
    </w:p>
    <w:p w14:paraId="7A4CE7DB" w14:textId="77777777" w:rsidR="009E0CAA" w:rsidRDefault="00000000">
      <w:pPr>
        <w:pStyle w:val="a3"/>
        <w:ind w:left="1894"/>
      </w:pPr>
      <w:r>
        <w:t>Россия</w:t>
      </w:r>
      <w:r>
        <w:rPr>
          <w:spacing w:val="-5"/>
        </w:rPr>
        <w:t xml:space="preserve"> </w:t>
      </w:r>
      <w:r>
        <w:t>после</w:t>
      </w:r>
      <w:r>
        <w:rPr>
          <w:spacing w:val="-5"/>
        </w:rPr>
        <w:t xml:space="preserve"> </w:t>
      </w:r>
      <w:r>
        <w:t>Петра</w:t>
      </w:r>
      <w:r>
        <w:rPr>
          <w:spacing w:val="-4"/>
        </w:rPr>
        <w:t xml:space="preserve"> </w:t>
      </w:r>
      <w:r>
        <w:t>I.</w:t>
      </w:r>
      <w:r>
        <w:rPr>
          <w:spacing w:val="-5"/>
        </w:rPr>
        <w:t xml:space="preserve"> </w:t>
      </w:r>
      <w:r>
        <w:t>Дворцовые</w:t>
      </w:r>
      <w:r>
        <w:rPr>
          <w:spacing w:val="-5"/>
        </w:rPr>
        <w:t xml:space="preserve"> </w:t>
      </w:r>
      <w:r>
        <w:rPr>
          <w:spacing w:val="-2"/>
        </w:rPr>
        <w:t>перевороты.</w:t>
      </w:r>
    </w:p>
    <w:p w14:paraId="7367B291" w14:textId="77777777" w:rsidR="009E0CAA" w:rsidRDefault="00000000">
      <w:pPr>
        <w:pStyle w:val="a3"/>
        <w:ind w:right="849"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w:t>
      </w:r>
      <w:r>
        <w:rPr>
          <w:spacing w:val="80"/>
        </w:rPr>
        <w:t xml:space="preserve"> </w:t>
      </w:r>
      <w:r>
        <w:t>жизни страны.</w:t>
      </w:r>
    </w:p>
    <w:p w14:paraId="6C3A682C" w14:textId="77777777" w:rsidR="009E0CAA" w:rsidRDefault="00000000">
      <w:pPr>
        <w:pStyle w:val="a3"/>
        <w:ind w:right="845"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17BB57CC" w14:textId="77777777" w:rsidR="009E0CAA" w:rsidRDefault="00000000">
      <w:pPr>
        <w:pStyle w:val="a3"/>
        <w:ind w:left="1894"/>
      </w:pPr>
      <w:r>
        <w:t>Россия</w:t>
      </w:r>
      <w:r>
        <w:rPr>
          <w:spacing w:val="-12"/>
        </w:rPr>
        <w:t xml:space="preserve"> </w:t>
      </w:r>
      <w:r>
        <w:t>при</w:t>
      </w:r>
      <w:r>
        <w:rPr>
          <w:spacing w:val="-7"/>
        </w:rPr>
        <w:t xml:space="preserve"> </w:t>
      </w:r>
      <w:r>
        <w:t>Елизавете</w:t>
      </w:r>
      <w:r>
        <w:rPr>
          <w:spacing w:val="-8"/>
        </w:rPr>
        <w:t xml:space="preserve"> </w:t>
      </w:r>
      <w:r>
        <w:t>Петровне.</w:t>
      </w:r>
      <w:r>
        <w:rPr>
          <w:spacing w:val="-8"/>
        </w:rPr>
        <w:t xml:space="preserve"> </w:t>
      </w:r>
      <w:r>
        <w:t>Экономическая</w:t>
      </w:r>
      <w:r>
        <w:rPr>
          <w:spacing w:val="-7"/>
        </w:rPr>
        <w:t xml:space="preserve"> </w:t>
      </w:r>
      <w:r>
        <w:t>и</w:t>
      </w:r>
      <w:r>
        <w:rPr>
          <w:spacing w:val="-7"/>
        </w:rPr>
        <w:t xml:space="preserve"> </w:t>
      </w:r>
      <w:r>
        <w:t>финансовая</w:t>
      </w:r>
      <w:r>
        <w:rPr>
          <w:spacing w:val="-5"/>
        </w:rPr>
        <w:t xml:space="preserve"> </w:t>
      </w:r>
      <w:r>
        <w:rPr>
          <w:spacing w:val="-2"/>
        </w:rPr>
        <w:t>политика.</w:t>
      </w:r>
    </w:p>
    <w:p w14:paraId="0923F1AC" w14:textId="77777777" w:rsidR="009E0CAA" w:rsidRDefault="00000000">
      <w:pPr>
        <w:pStyle w:val="a3"/>
        <w:ind w:right="846"/>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2FB0EAE" w14:textId="77777777" w:rsidR="009E0CAA" w:rsidRDefault="00000000">
      <w:pPr>
        <w:pStyle w:val="a3"/>
        <w:ind w:left="1913" w:right="728"/>
        <w:jc w:val="left"/>
      </w:pPr>
      <w:r>
        <w:t>Петр</w:t>
      </w:r>
      <w:r>
        <w:rPr>
          <w:spacing w:val="-3"/>
        </w:rPr>
        <w:t xml:space="preserve"> </w:t>
      </w:r>
      <w:r>
        <w:t>III.</w:t>
      </w:r>
      <w:r>
        <w:rPr>
          <w:spacing w:val="-6"/>
        </w:rPr>
        <w:t xml:space="preserve"> </w:t>
      </w:r>
      <w:r>
        <w:t>Манифест</w:t>
      </w:r>
      <w:r>
        <w:rPr>
          <w:spacing w:val="-7"/>
        </w:rPr>
        <w:t xml:space="preserve"> </w:t>
      </w:r>
      <w:r>
        <w:t>о</w:t>
      </w:r>
      <w:r>
        <w:rPr>
          <w:spacing w:val="-8"/>
        </w:rPr>
        <w:t xml:space="preserve"> </w:t>
      </w:r>
      <w:r>
        <w:t>вольности</w:t>
      </w:r>
      <w:r>
        <w:rPr>
          <w:spacing w:val="-6"/>
        </w:rPr>
        <w:t xml:space="preserve"> </w:t>
      </w:r>
      <w:r>
        <w:t>дворянства.</w:t>
      </w:r>
      <w:r>
        <w:rPr>
          <w:spacing w:val="-8"/>
        </w:rPr>
        <w:t xml:space="preserve"> </w:t>
      </w:r>
      <w:r>
        <w:t>Причины</w:t>
      </w:r>
      <w:r>
        <w:rPr>
          <w:spacing w:val="-8"/>
        </w:rPr>
        <w:t xml:space="preserve"> </w:t>
      </w:r>
      <w:r>
        <w:t>переворота</w:t>
      </w:r>
      <w:r>
        <w:rPr>
          <w:spacing w:val="-8"/>
        </w:rPr>
        <w:t xml:space="preserve"> </w:t>
      </w:r>
      <w:r>
        <w:t>28</w:t>
      </w:r>
      <w:r>
        <w:rPr>
          <w:spacing w:val="-8"/>
        </w:rPr>
        <w:t xml:space="preserve"> </w:t>
      </w:r>
      <w:r>
        <w:t>июня</w:t>
      </w:r>
      <w:r>
        <w:rPr>
          <w:spacing w:val="-8"/>
        </w:rPr>
        <w:t xml:space="preserve"> </w:t>
      </w:r>
      <w:r>
        <w:t>1762</w:t>
      </w:r>
      <w:r>
        <w:rPr>
          <w:spacing w:val="-8"/>
        </w:rPr>
        <w:t xml:space="preserve"> </w:t>
      </w:r>
      <w:r>
        <w:t>г. Россия в 1760-1790-х гг. Правление Екатерины II и Павла I.</w:t>
      </w:r>
    </w:p>
    <w:p w14:paraId="346EEFB8" w14:textId="77777777" w:rsidR="009E0CAA" w:rsidRDefault="00000000">
      <w:pPr>
        <w:pStyle w:val="a3"/>
        <w:spacing w:before="3" w:line="274" w:lineRule="exact"/>
        <w:ind w:left="1913"/>
        <w:jc w:val="left"/>
      </w:pPr>
      <w:r>
        <w:t>Внутренняя</w:t>
      </w:r>
      <w:r>
        <w:rPr>
          <w:spacing w:val="61"/>
        </w:rPr>
        <w:t xml:space="preserve"> </w:t>
      </w:r>
      <w:r>
        <w:t>политика</w:t>
      </w:r>
      <w:r>
        <w:rPr>
          <w:spacing w:val="60"/>
        </w:rPr>
        <w:t xml:space="preserve"> </w:t>
      </w:r>
      <w:r>
        <w:t>Екатерины</w:t>
      </w:r>
      <w:r>
        <w:rPr>
          <w:spacing w:val="66"/>
        </w:rPr>
        <w:t xml:space="preserve"> </w:t>
      </w:r>
      <w:r>
        <w:t>II.</w:t>
      </w:r>
      <w:r>
        <w:rPr>
          <w:spacing w:val="65"/>
        </w:rPr>
        <w:t xml:space="preserve"> </w:t>
      </w:r>
      <w:r>
        <w:t>Личность</w:t>
      </w:r>
      <w:r>
        <w:rPr>
          <w:spacing w:val="66"/>
        </w:rPr>
        <w:t xml:space="preserve"> </w:t>
      </w:r>
      <w:r>
        <w:t>императрицы.</w:t>
      </w:r>
      <w:r>
        <w:rPr>
          <w:spacing w:val="66"/>
        </w:rPr>
        <w:t xml:space="preserve"> </w:t>
      </w:r>
      <w:r>
        <w:t>Идеи</w:t>
      </w:r>
      <w:r>
        <w:rPr>
          <w:spacing w:val="66"/>
        </w:rPr>
        <w:t xml:space="preserve"> </w:t>
      </w:r>
      <w:r>
        <w:rPr>
          <w:spacing w:val="-2"/>
        </w:rPr>
        <w:t>Просвещения.</w:t>
      </w:r>
    </w:p>
    <w:p w14:paraId="1EEF3CC3" w14:textId="77777777" w:rsidR="009E0CAA" w:rsidRDefault="00000000">
      <w:pPr>
        <w:pStyle w:val="a3"/>
        <w:ind w:right="843"/>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AFAD34A" w14:textId="77777777" w:rsidR="009E0CAA" w:rsidRDefault="00000000">
      <w:pPr>
        <w:pStyle w:val="a3"/>
        <w:ind w:right="849" w:firstLine="779"/>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w:t>
      </w:r>
      <w:r>
        <w:rPr>
          <w:spacing w:val="40"/>
        </w:rPr>
        <w:t xml:space="preserve"> </w:t>
      </w:r>
      <w:r>
        <w:t>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3889E8A" w14:textId="77777777" w:rsidR="009E0CAA" w:rsidRDefault="00000000">
      <w:pPr>
        <w:pStyle w:val="a3"/>
        <w:spacing w:before="1"/>
        <w:ind w:right="851" w:firstLine="779"/>
      </w:pPr>
      <w:r>
        <w:t>Экономическое развитие России во второй половине XVIII</w:t>
      </w:r>
      <w:r>
        <w:rPr>
          <w:spacing w:val="-1"/>
        </w:rPr>
        <w:t xml:space="preserve"> </w:t>
      </w:r>
      <w:r>
        <w:t>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B36FA1D" w14:textId="77777777" w:rsidR="009E0CAA" w:rsidRDefault="00000000">
      <w:pPr>
        <w:pStyle w:val="a3"/>
        <w:ind w:left="1894"/>
      </w:pPr>
      <w:r>
        <w:t>Промышленность</w:t>
      </w:r>
      <w:r>
        <w:rPr>
          <w:spacing w:val="47"/>
        </w:rPr>
        <w:t xml:space="preserve"> </w:t>
      </w:r>
      <w:r>
        <w:t>в</w:t>
      </w:r>
      <w:r>
        <w:rPr>
          <w:spacing w:val="46"/>
        </w:rPr>
        <w:t xml:space="preserve"> </w:t>
      </w:r>
      <w:r>
        <w:t>городе</w:t>
      </w:r>
      <w:r>
        <w:rPr>
          <w:spacing w:val="45"/>
        </w:rPr>
        <w:t xml:space="preserve"> </w:t>
      </w:r>
      <w:r>
        <w:t>и</w:t>
      </w:r>
      <w:r>
        <w:rPr>
          <w:spacing w:val="48"/>
        </w:rPr>
        <w:t xml:space="preserve"> </w:t>
      </w:r>
      <w:r>
        <w:t>деревне.</w:t>
      </w:r>
      <w:r>
        <w:rPr>
          <w:spacing w:val="49"/>
        </w:rPr>
        <w:t xml:space="preserve"> </w:t>
      </w:r>
      <w:r>
        <w:t>Роль</w:t>
      </w:r>
      <w:r>
        <w:rPr>
          <w:spacing w:val="46"/>
        </w:rPr>
        <w:t xml:space="preserve"> </w:t>
      </w:r>
      <w:r>
        <w:t>государства,</w:t>
      </w:r>
      <w:r>
        <w:rPr>
          <w:spacing w:val="49"/>
        </w:rPr>
        <w:t xml:space="preserve"> </w:t>
      </w:r>
      <w:r>
        <w:t>купечества,</w:t>
      </w:r>
      <w:r>
        <w:rPr>
          <w:spacing w:val="48"/>
        </w:rPr>
        <w:t xml:space="preserve"> </w:t>
      </w:r>
      <w:r>
        <w:t>помещиков</w:t>
      </w:r>
      <w:r>
        <w:rPr>
          <w:spacing w:val="46"/>
        </w:rPr>
        <w:t xml:space="preserve"> </w:t>
      </w:r>
      <w:r>
        <w:rPr>
          <w:spacing w:val="-10"/>
        </w:rPr>
        <w:t>в</w:t>
      </w:r>
    </w:p>
    <w:p w14:paraId="5725E62D" w14:textId="77777777" w:rsidR="009E0CAA" w:rsidRDefault="009E0CAA">
      <w:pPr>
        <w:pStyle w:val="a3"/>
        <w:sectPr w:rsidR="009E0CAA">
          <w:pgSz w:w="11920" w:h="16850"/>
          <w:pgMar w:top="980" w:right="0" w:bottom="280" w:left="283" w:header="761" w:footer="0" w:gutter="0"/>
          <w:cols w:space="720"/>
        </w:sectPr>
      </w:pPr>
    </w:p>
    <w:p w14:paraId="63FC3CAA" w14:textId="77777777" w:rsidR="009E0CAA" w:rsidRDefault="00000000">
      <w:pPr>
        <w:pStyle w:val="a3"/>
        <w:spacing w:before="241"/>
        <w:ind w:right="846"/>
      </w:pPr>
      <w:r>
        <w:lastRenderedPageBreak/>
        <w:t>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Pr>
          <w:spacing w:val="40"/>
        </w:rPr>
        <w:t xml:space="preserve">  </w:t>
      </w:r>
      <w:r>
        <w:t>Морозовы,</w:t>
      </w:r>
      <w:r>
        <w:rPr>
          <w:spacing w:val="40"/>
        </w:rPr>
        <w:t xml:space="preserve"> </w:t>
      </w:r>
      <w:r>
        <w:t>Рябушинские,</w:t>
      </w:r>
      <w:r>
        <w:rPr>
          <w:spacing w:val="40"/>
        </w:rPr>
        <w:t xml:space="preserve"> </w:t>
      </w:r>
      <w:proofErr w:type="spellStart"/>
      <w:r>
        <w:t>Гарелины</w:t>
      </w:r>
      <w:proofErr w:type="spellEnd"/>
      <w:r>
        <w:t>,</w:t>
      </w:r>
    </w:p>
    <w:p w14:paraId="5EB02A4F" w14:textId="77777777" w:rsidR="009E0CAA" w:rsidRDefault="00000000">
      <w:pPr>
        <w:pStyle w:val="a3"/>
        <w:spacing w:before="1"/>
        <w:ind w:right="8130"/>
      </w:pPr>
      <w:r>
        <w:t>Прохоровы,</w:t>
      </w:r>
      <w:r>
        <w:rPr>
          <w:spacing w:val="-15"/>
        </w:rPr>
        <w:t xml:space="preserve"> </w:t>
      </w:r>
      <w:r>
        <w:t>Демидовы и другие.</w:t>
      </w:r>
    </w:p>
    <w:p w14:paraId="27540FC3" w14:textId="77777777" w:rsidR="009E0CAA" w:rsidRDefault="00000000">
      <w:pPr>
        <w:pStyle w:val="a3"/>
        <w:ind w:right="837"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5EED775E" w14:textId="77777777" w:rsidR="009E0CAA" w:rsidRDefault="00000000">
      <w:pPr>
        <w:pStyle w:val="a3"/>
        <w:ind w:right="854" w:firstLine="760"/>
      </w:pPr>
      <w:r>
        <w:t xml:space="preserve">Обострение социальных противоречий. Чумной бунт в Москве. Восстание под предводительством Емельяна Пугачёва. </w:t>
      </w:r>
      <w:proofErr w:type="spellStart"/>
      <w:r>
        <w:t>Антидворянский</w:t>
      </w:r>
      <w:proofErr w:type="spellEnd"/>
      <w: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57092E95" w14:textId="77777777" w:rsidR="009E0CAA" w:rsidRDefault="00000000">
      <w:pPr>
        <w:pStyle w:val="a3"/>
        <w:spacing w:before="1"/>
        <w:ind w:right="845" w:firstLine="760"/>
      </w:pPr>
      <w:r>
        <w:t>Внешняя политика России второй половины XVIII в., её основные задачи. Н.И.</w:t>
      </w:r>
      <w:r>
        <w:rPr>
          <w:spacing w:val="80"/>
        </w:rPr>
        <w:t xml:space="preserve"> </w:t>
      </w:r>
      <w:r>
        <w:t>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164CF761" w14:textId="77777777" w:rsidR="009E0CAA" w:rsidRDefault="00000000">
      <w:pPr>
        <w:pStyle w:val="a3"/>
        <w:ind w:right="859"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1BAF146" w14:textId="77777777" w:rsidR="009E0CAA" w:rsidRDefault="00000000">
      <w:pPr>
        <w:pStyle w:val="a3"/>
        <w:ind w:right="843"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w:t>
      </w:r>
      <w:r>
        <w:rPr>
          <w:spacing w:val="-4"/>
        </w:rPr>
        <w:t xml:space="preserve"> </w:t>
      </w:r>
      <w:r>
        <w:t>характера</w:t>
      </w:r>
      <w:r>
        <w:rPr>
          <w:spacing w:val="-1"/>
        </w:rPr>
        <w:t xml:space="preserve"> </w:t>
      </w:r>
      <w:r>
        <w:t>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BC6C447" w14:textId="77777777" w:rsidR="009E0CAA" w:rsidRDefault="00000000">
      <w:pPr>
        <w:pStyle w:val="a3"/>
        <w:ind w:right="853"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36493F6" w14:textId="77777777" w:rsidR="009E0CAA" w:rsidRDefault="00000000">
      <w:pPr>
        <w:pStyle w:val="a3"/>
        <w:ind w:left="1894"/>
      </w:pPr>
      <w:r>
        <w:t>Культурное</w:t>
      </w:r>
      <w:r>
        <w:rPr>
          <w:spacing w:val="-13"/>
        </w:rPr>
        <w:t xml:space="preserve"> </w:t>
      </w:r>
      <w:r>
        <w:t>пространство</w:t>
      </w:r>
      <w:r>
        <w:rPr>
          <w:spacing w:val="-8"/>
        </w:rPr>
        <w:t xml:space="preserve"> </w:t>
      </w:r>
      <w:r>
        <w:t>Российской</w:t>
      </w:r>
      <w:r>
        <w:rPr>
          <w:spacing w:val="-6"/>
        </w:rPr>
        <w:t xml:space="preserve"> </w:t>
      </w:r>
      <w:r>
        <w:t>империи</w:t>
      </w:r>
      <w:r>
        <w:rPr>
          <w:spacing w:val="-11"/>
        </w:rPr>
        <w:t xml:space="preserve"> </w:t>
      </w:r>
      <w:r>
        <w:t>в</w:t>
      </w:r>
      <w:r>
        <w:rPr>
          <w:spacing w:val="-9"/>
        </w:rPr>
        <w:t xml:space="preserve"> </w:t>
      </w:r>
      <w:r>
        <w:t>XVIII</w:t>
      </w:r>
      <w:r>
        <w:rPr>
          <w:spacing w:val="-8"/>
        </w:rPr>
        <w:t xml:space="preserve"> </w:t>
      </w:r>
      <w:r>
        <w:rPr>
          <w:spacing w:val="-5"/>
        </w:rPr>
        <w:t>в.</w:t>
      </w:r>
    </w:p>
    <w:p w14:paraId="348D18BD" w14:textId="77777777" w:rsidR="009E0CAA" w:rsidRDefault="00000000">
      <w:pPr>
        <w:pStyle w:val="a3"/>
        <w:ind w:right="851"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23FAD25E" w14:textId="77777777" w:rsidR="009E0CAA" w:rsidRDefault="00000000">
      <w:pPr>
        <w:pStyle w:val="a3"/>
        <w:spacing w:before="1"/>
        <w:ind w:right="844" w:firstLine="760"/>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w:t>
      </w:r>
      <w:r>
        <w:rPr>
          <w:spacing w:val="-2"/>
        </w:rPr>
        <w:t>столетия.</w:t>
      </w:r>
    </w:p>
    <w:p w14:paraId="68653377" w14:textId="77777777" w:rsidR="009E0CAA" w:rsidRDefault="00000000">
      <w:pPr>
        <w:pStyle w:val="a3"/>
        <w:ind w:left="1894"/>
      </w:pPr>
      <w:r>
        <w:t>Культура</w:t>
      </w:r>
      <w:r>
        <w:rPr>
          <w:spacing w:val="-1"/>
        </w:rPr>
        <w:t xml:space="preserve"> </w:t>
      </w:r>
      <w:r>
        <w:t>и</w:t>
      </w:r>
      <w:r>
        <w:rPr>
          <w:spacing w:val="8"/>
        </w:rPr>
        <w:t xml:space="preserve"> </w:t>
      </w:r>
      <w:r>
        <w:t>быт</w:t>
      </w:r>
      <w:r>
        <w:rPr>
          <w:spacing w:val="4"/>
        </w:rPr>
        <w:t xml:space="preserve"> </w:t>
      </w:r>
      <w:r>
        <w:t>российских</w:t>
      </w:r>
      <w:r>
        <w:rPr>
          <w:spacing w:val="9"/>
        </w:rPr>
        <w:t xml:space="preserve"> </w:t>
      </w:r>
      <w:r>
        <w:t>сословий.</w:t>
      </w:r>
      <w:r>
        <w:rPr>
          <w:spacing w:val="5"/>
        </w:rPr>
        <w:t xml:space="preserve"> </w:t>
      </w:r>
      <w:r>
        <w:t>Дворянство:</w:t>
      </w:r>
      <w:r>
        <w:rPr>
          <w:spacing w:val="5"/>
        </w:rPr>
        <w:t xml:space="preserve"> </w:t>
      </w:r>
      <w:r>
        <w:t>жизнь</w:t>
      </w:r>
      <w:r>
        <w:rPr>
          <w:spacing w:val="4"/>
        </w:rPr>
        <w:t xml:space="preserve"> </w:t>
      </w:r>
      <w:r>
        <w:t>и</w:t>
      </w:r>
      <w:r>
        <w:rPr>
          <w:spacing w:val="7"/>
        </w:rPr>
        <w:t xml:space="preserve"> </w:t>
      </w:r>
      <w:r>
        <w:t>быт</w:t>
      </w:r>
      <w:r>
        <w:rPr>
          <w:spacing w:val="2"/>
        </w:rPr>
        <w:t xml:space="preserve"> </w:t>
      </w:r>
      <w:r>
        <w:t>дворянской</w:t>
      </w:r>
      <w:r>
        <w:rPr>
          <w:spacing w:val="13"/>
        </w:rPr>
        <w:t xml:space="preserve"> </w:t>
      </w:r>
      <w:r>
        <w:rPr>
          <w:spacing w:val="-2"/>
        </w:rPr>
        <w:t>усадьбы.</w:t>
      </w:r>
    </w:p>
    <w:p w14:paraId="0D745BD6" w14:textId="77777777" w:rsidR="009E0CAA" w:rsidRDefault="00000000">
      <w:pPr>
        <w:pStyle w:val="a3"/>
      </w:pPr>
      <w:r>
        <w:t>Духовенство.</w:t>
      </w:r>
      <w:r>
        <w:rPr>
          <w:spacing w:val="-9"/>
        </w:rPr>
        <w:t xml:space="preserve"> </w:t>
      </w:r>
      <w:r>
        <w:t>Купечество.</w:t>
      </w:r>
      <w:r>
        <w:rPr>
          <w:spacing w:val="-9"/>
        </w:rPr>
        <w:t xml:space="preserve"> </w:t>
      </w:r>
      <w:r>
        <w:rPr>
          <w:spacing w:val="-2"/>
        </w:rPr>
        <w:t>Крестьянство.</w:t>
      </w:r>
    </w:p>
    <w:p w14:paraId="43F3E108" w14:textId="77777777" w:rsidR="009E0CAA" w:rsidRDefault="00000000">
      <w:pPr>
        <w:pStyle w:val="a3"/>
        <w:spacing w:before="1"/>
        <w:ind w:right="844" w:firstLine="760"/>
      </w:pPr>
      <w:r>
        <w:t>Российская наука в XVIII в. Академия наук в Санкт-Петербурге. Изучение страны - главная</w:t>
      </w:r>
      <w:r>
        <w:rPr>
          <w:spacing w:val="80"/>
          <w:w w:val="150"/>
        </w:rPr>
        <w:t xml:space="preserve"> </w:t>
      </w:r>
      <w:r>
        <w:t>задача</w:t>
      </w:r>
      <w:r>
        <w:rPr>
          <w:spacing w:val="80"/>
          <w:w w:val="150"/>
        </w:rPr>
        <w:t xml:space="preserve"> </w:t>
      </w:r>
      <w:r>
        <w:t>российской</w:t>
      </w:r>
      <w:r>
        <w:rPr>
          <w:spacing w:val="80"/>
          <w:w w:val="150"/>
        </w:rPr>
        <w:t xml:space="preserve"> </w:t>
      </w:r>
      <w:r>
        <w:t>науки.</w:t>
      </w:r>
      <w:r>
        <w:rPr>
          <w:spacing w:val="80"/>
          <w:w w:val="150"/>
        </w:rPr>
        <w:t xml:space="preserve"> </w:t>
      </w:r>
      <w:r>
        <w:t>Географические</w:t>
      </w:r>
      <w:r>
        <w:rPr>
          <w:spacing w:val="80"/>
          <w:w w:val="150"/>
        </w:rPr>
        <w:t xml:space="preserve"> </w:t>
      </w:r>
      <w:r>
        <w:t>экспедиции.</w:t>
      </w:r>
      <w:r>
        <w:rPr>
          <w:spacing w:val="80"/>
          <w:w w:val="150"/>
        </w:rPr>
        <w:t xml:space="preserve"> </w:t>
      </w:r>
      <w:r>
        <w:t>Вторая</w:t>
      </w:r>
      <w:r>
        <w:rPr>
          <w:spacing w:val="80"/>
          <w:w w:val="150"/>
        </w:rPr>
        <w:t xml:space="preserve"> </w:t>
      </w:r>
      <w:r>
        <w:t>Камчатская</w:t>
      </w:r>
    </w:p>
    <w:p w14:paraId="7E0CC3E6" w14:textId="77777777" w:rsidR="009E0CAA" w:rsidRDefault="009E0CAA">
      <w:pPr>
        <w:pStyle w:val="a3"/>
        <w:sectPr w:rsidR="009E0CAA">
          <w:pgSz w:w="11920" w:h="16850"/>
          <w:pgMar w:top="980" w:right="0" w:bottom="280" w:left="283" w:header="761" w:footer="0" w:gutter="0"/>
          <w:cols w:space="720"/>
        </w:sectPr>
      </w:pPr>
    </w:p>
    <w:p w14:paraId="4AC44025" w14:textId="77777777" w:rsidR="009E0CAA" w:rsidRDefault="00000000">
      <w:pPr>
        <w:pStyle w:val="a3"/>
        <w:spacing w:before="241"/>
        <w:ind w:right="837"/>
      </w:pPr>
      <w:r>
        <w:lastRenderedPageBreak/>
        <w:t>экспедиция. Освоение Аляски и Северо-Западного побережья Америки. Российско- американская компания. Исследования в области отечественной истории.</w:t>
      </w:r>
    </w:p>
    <w:p w14:paraId="65DDB35D" w14:textId="77777777" w:rsidR="009E0CAA" w:rsidRDefault="00000000">
      <w:pPr>
        <w:pStyle w:val="a3"/>
        <w:spacing w:before="1"/>
        <w:ind w:right="859"/>
      </w:pPr>
      <w:r>
        <w:t xml:space="preserve">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w:t>
      </w:r>
      <w:r>
        <w:rPr>
          <w:spacing w:val="-2"/>
        </w:rPr>
        <w:t>образования.</w:t>
      </w:r>
    </w:p>
    <w:p w14:paraId="0536F485" w14:textId="77777777" w:rsidR="009E0CAA" w:rsidRDefault="00000000">
      <w:pPr>
        <w:pStyle w:val="a3"/>
        <w:ind w:right="847"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84F3DDA" w14:textId="77777777" w:rsidR="009E0CAA" w:rsidRDefault="00000000">
      <w:pPr>
        <w:pStyle w:val="a3"/>
        <w:ind w:right="840" w:firstLine="760"/>
      </w:pPr>
      <w:r>
        <w:t>Русская архитектура</w:t>
      </w:r>
      <w:r>
        <w:rPr>
          <w:spacing w:val="-1"/>
        </w:rPr>
        <w:t xml:space="preserve"> </w:t>
      </w:r>
      <w:r>
        <w:t>XVIII</w:t>
      </w:r>
      <w:r>
        <w:rPr>
          <w:spacing w:val="-5"/>
        </w:rPr>
        <w:t xml:space="preserve"> </w:t>
      </w:r>
      <w:r>
        <w:t>в.</w:t>
      </w:r>
      <w:r>
        <w:rPr>
          <w:spacing w:val="-2"/>
        </w:rPr>
        <w:t xml:space="preserve"> </w:t>
      </w:r>
      <w:r>
        <w:t>Строительство</w:t>
      </w:r>
      <w:r>
        <w:rPr>
          <w:spacing w:val="-1"/>
        </w:rPr>
        <w:t xml:space="preserve"> </w:t>
      </w:r>
      <w:r>
        <w:t>города</w:t>
      </w:r>
      <w:r>
        <w:rPr>
          <w:spacing w:val="-3"/>
        </w:rPr>
        <w:t xml:space="preserve"> </w:t>
      </w:r>
      <w:r>
        <w:t>Санкт-Петербурга,</w:t>
      </w:r>
      <w:r>
        <w:rPr>
          <w:spacing w:val="-2"/>
        </w:rPr>
        <w:t xml:space="preserve"> </w:t>
      </w:r>
      <w:r>
        <w:t>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w:t>
      </w:r>
      <w:r>
        <w:rPr>
          <w:spacing w:val="80"/>
        </w:rPr>
        <w:t xml:space="preserve"> </w:t>
      </w:r>
      <w:r>
        <w:t>В.И. Баженов, М.Ф. Казаков, Ф.Ф. Растрелли.</w:t>
      </w:r>
    </w:p>
    <w:p w14:paraId="03049C21" w14:textId="77777777" w:rsidR="009E0CAA" w:rsidRDefault="00000000">
      <w:pPr>
        <w:pStyle w:val="a3"/>
        <w:spacing w:before="1"/>
        <w:ind w:right="850"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62E65FD9" w14:textId="77777777" w:rsidR="009E0CAA" w:rsidRDefault="00000000">
      <w:pPr>
        <w:pStyle w:val="a3"/>
        <w:ind w:left="1894" w:right="7701"/>
        <w:jc w:val="left"/>
      </w:pPr>
      <w:r>
        <w:t>Наш</w:t>
      </w:r>
      <w:r>
        <w:rPr>
          <w:spacing w:val="-4"/>
        </w:rPr>
        <w:t xml:space="preserve"> </w:t>
      </w:r>
      <w:r>
        <w:t>край</w:t>
      </w:r>
      <w:r>
        <w:rPr>
          <w:spacing w:val="-1"/>
        </w:rPr>
        <w:t xml:space="preserve"> </w:t>
      </w:r>
      <w:r>
        <w:t>в</w:t>
      </w:r>
      <w:r>
        <w:rPr>
          <w:spacing w:val="-4"/>
        </w:rPr>
        <w:t xml:space="preserve"> </w:t>
      </w:r>
      <w:r>
        <w:t>XVIII</w:t>
      </w:r>
      <w:r>
        <w:rPr>
          <w:spacing w:val="-3"/>
        </w:rPr>
        <w:t xml:space="preserve"> </w:t>
      </w:r>
      <w:r>
        <w:rPr>
          <w:spacing w:val="-5"/>
        </w:rPr>
        <w:t>в.</w:t>
      </w:r>
    </w:p>
    <w:p w14:paraId="3AF7FB13" w14:textId="77777777" w:rsidR="009E0CAA" w:rsidRDefault="00000000">
      <w:pPr>
        <w:pStyle w:val="a3"/>
        <w:ind w:left="1894" w:right="7701"/>
        <w:jc w:val="left"/>
      </w:pPr>
      <w:r>
        <w:rPr>
          <w:spacing w:val="-2"/>
        </w:rPr>
        <w:t>Обобщение.</w:t>
      </w:r>
    </w:p>
    <w:p w14:paraId="5667E051" w14:textId="77777777" w:rsidR="009E0CAA" w:rsidRDefault="00000000">
      <w:pPr>
        <w:pStyle w:val="a3"/>
        <w:ind w:left="1894"/>
        <w:jc w:val="left"/>
      </w:pPr>
      <w:r>
        <w:t>Содержание</w:t>
      </w:r>
      <w:r>
        <w:rPr>
          <w:spacing w:val="-5"/>
        </w:rPr>
        <w:t xml:space="preserve"> </w:t>
      </w:r>
      <w:r>
        <w:t>обучения</w:t>
      </w:r>
      <w:r>
        <w:rPr>
          <w:spacing w:val="-4"/>
        </w:rPr>
        <w:t xml:space="preserve"> </w:t>
      </w:r>
      <w:r>
        <w:t>в</w:t>
      </w:r>
      <w:r>
        <w:rPr>
          <w:spacing w:val="-2"/>
        </w:rPr>
        <w:t xml:space="preserve"> </w:t>
      </w:r>
      <w:r>
        <w:t>9</w:t>
      </w:r>
      <w:r>
        <w:rPr>
          <w:spacing w:val="-4"/>
        </w:rPr>
        <w:t xml:space="preserve"> </w:t>
      </w:r>
      <w:r>
        <w:rPr>
          <w:spacing w:val="-2"/>
        </w:rPr>
        <w:t>классе.</w:t>
      </w:r>
    </w:p>
    <w:p w14:paraId="6A156A26" w14:textId="77777777" w:rsidR="009E0CAA" w:rsidRDefault="00000000">
      <w:pPr>
        <w:pStyle w:val="a3"/>
        <w:ind w:left="1894" w:right="2449"/>
        <w:jc w:val="left"/>
      </w:pPr>
      <w:r>
        <w:t>Всеобщая</w:t>
      </w:r>
      <w:r>
        <w:rPr>
          <w:spacing w:val="-8"/>
        </w:rPr>
        <w:t xml:space="preserve"> </w:t>
      </w:r>
      <w:r>
        <w:t>история.</w:t>
      </w:r>
      <w:r>
        <w:rPr>
          <w:spacing w:val="-7"/>
        </w:rPr>
        <w:t xml:space="preserve"> </w:t>
      </w:r>
      <w:r>
        <w:t>История</w:t>
      </w:r>
      <w:r>
        <w:rPr>
          <w:spacing w:val="-8"/>
        </w:rPr>
        <w:t xml:space="preserve"> </w:t>
      </w:r>
      <w:r>
        <w:t>Нового</w:t>
      </w:r>
      <w:r>
        <w:rPr>
          <w:spacing w:val="-8"/>
        </w:rPr>
        <w:t xml:space="preserve"> </w:t>
      </w:r>
      <w:r>
        <w:t>времени.</w:t>
      </w:r>
      <w:r>
        <w:rPr>
          <w:spacing w:val="-8"/>
        </w:rPr>
        <w:t xml:space="preserve"> </w:t>
      </w:r>
      <w:r>
        <w:t>XIX</w:t>
      </w:r>
      <w:r>
        <w:rPr>
          <w:spacing w:val="-6"/>
        </w:rPr>
        <w:t xml:space="preserve"> </w:t>
      </w:r>
      <w:r>
        <w:t>-</w:t>
      </w:r>
      <w:r>
        <w:rPr>
          <w:spacing w:val="-9"/>
        </w:rPr>
        <w:t xml:space="preserve"> </w:t>
      </w:r>
      <w:r>
        <w:t>начало</w:t>
      </w:r>
      <w:r>
        <w:rPr>
          <w:spacing w:val="-5"/>
        </w:rPr>
        <w:t xml:space="preserve"> </w:t>
      </w:r>
      <w:r>
        <w:t>XX</w:t>
      </w:r>
      <w:r>
        <w:rPr>
          <w:spacing w:val="-9"/>
        </w:rPr>
        <w:t xml:space="preserve"> </w:t>
      </w:r>
      <w:r>
        <w:t xml:space="preserve">в. </w:t>
      </w:r>
      <w:r>
        <w:rPr>
          <w:spacing w:val="-2"/>
        </w:rPr>
        <w:t>Введение.</w:t>
      </w:r>
    </w:p>
    <w:p w14:paraId="52963521" w14:textId="77777777" w:rsidR="009E0CAA" w:rsidRDefault="00000000">
      <w:pPr>
        <w:pStyle w:val="a3"/>
        <w:ind w:left="1894"/>
        <w:jc w:val="left"/>
      </w:pPr>
      <w:r>
        <w:t>Европа</w:t>
      </w:r>
      <w:r>
        <w:rPr>
          <w:spacing w:val="-8"/>
        </w:rPr>
        <w:t xml:space="preserve"> </w:t>
      </w:r>
      <w:r>
        <w:t>в</w:t>
      </w:r>
      <w:r>
        <w:rPr>
          <w:spacing w:val="-5"/>
        </w:rPr>
        <w:t xml:space="preserve"> </w:t>
      </w:r>
      <w:r>
        <w:t>начале</w:t>
      </w:r>
      <w:r>
        <w:rPr>
          <w:spacing w:val="-2"/>
        </w:rPr>
        <w:t xml:space="preserve"> </w:t>
      </w:r>
      <w:r>
        <w:t>XIX</w:t>
      </w:r>
      <w:r>
        <w:rPr>
          <w:spacing w:val="-4"/>
        </w:rPr>
        <w:t xml:space="preserve"> </w:t>
      </w:r>
      <w:r>
        <w:rPr>
          <w:spacing w:val="-7"/>
        </w:rPr>
        <w:t>в.</w:t>
      </w:r>
    </w:p>
    <w:p w14:paraId="67812075" w14:textId="77777777" w:rsidR="009E0CAA" w:rsidRDefault="00000000">
      <w:pPr>
        <w:pStyle w:val="a3"/>
        <w:ind w:right="850" w:firstLine="760"/>
      </w:pPr>
      <w:r>
        <w:t xml:space="preserve">Провозглашение империи Наполеона I во 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 завоёванных странах. Отношение населения к завоевателям: сопротивление, сотрудничество. Поход</w:t>
      </w:r>
      <w:r>
        <w:rPr>
          <w:spacing w:val="40"/>
        </w:rPr>
        <w:t xml:space="preserve"> </w:t>
      </w:r>
      <w:r>
        <w:t>армии Наполеона в Россию и крушение Французской империи. Венский конгресс: цели, главные участники, решения. Создание Священного союза.</w:t>
      </w:r>
    </w:p>
    <w:p w14:paraId="5FC710CD" w14:textId="77777777" w:rsidR="009E0CAA" w:rsidRDefault="00000000">
      <w:pPr>
        <w:pStyle w:val="a3"/>
        <w:ind w:right="3204" w:firstLine="760"/>
      </w:pPr>
      <w:r>
        <w:t>Развитие</w:t>
      </w:r>
      <w:r>
        <w:rPr>
          <w:spacing w:val="-6"/>
        </w:rPr>
        <w:t xml:space="preserve"> </w:t>
      </w:r>
      <w:r>
        <w:t>индустриального</w:t>
      </w:r>
      <w:r>
        <w:rPr>
          <w:spacing w:val="-4"/>
        </w:rPr>
        <w:t xml:space="preserve"> </w:t>
      </w:r>
      <w:r>
        <w:t>общества</w:t>
      </w:r>
      <w:r>
        <w:rPr>
          <w:spacing w:val="-4"/>
        </w:rPr>
        <w:t xml:space="preserve"> </w:t>
      </w:r>
      <w:r>
        <w:t>в</w:t>
      </w:r>
      <w:r>
        <w:rPr>
          <w:spacing w:val="-4"/>
        </w:rPr>
        <w:t xml:space="preserve"> </w:t>
      </w:r>
      <w:r>
        <w:t>первой половине</w:t>
      </w:r>
      <w:r>
        <w:rPr>
          <w:spacing w:val="-5"/>
        </w:rPr>
        <w:t xml:space="preserve"> </w:t>
      </w:r>
      <w:r>
        <w:t>XIX</w:t>
      </w:r>
      <w:r>
        <w:rPr>
          <w:spacing w:val="-4"/>
        </w:rPr>
        <w:t xml:space="preserve"> </w:t>
      </w:r>
      <w:r>
        <w:t>в.: экономика, социальные отношения, политические процессы.</w:t>
      </w:r>
    </w:p>
    <w:p w14:paraId="72DC82AE" w14:textId="77777777" w:rsidR="009E0CAA" w:rsidRDefault="00000000">
      <w:pPr>
        <w:pStyle w:val="a3"/>
        <w:ind w:right="842"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08E30DE" w14:textId="77777777" w:rsidR="009E0CAA" w:rsidRDefault="00000000">
      <w:pPr>
        <w:pStyle w:val="a3"/>
        <w:ind w:left="1894" w:right="2588"/>
      </w:pPr>
      <w:r>
        <w:t>Политическое развитие европейских стран в 1815-1840-е гг. Франция:</w:t>
      </w:r>
      <w:r>
        <w:rPr>
          <w:spacing w:val="80"/>
        </w:rPr>
        <w:t xml:space="preserve">   </w:t>
      </w:r>
      <w:r>
        <w:t>Реставрация, Июльская</w:t>
      </w:r>
      <w:r>
        <w:rPr>
          <w:spacing w:val="-1"/>
        </w:rPr>
        <w:t xml:space="preserve"> </w:t>
      </w:r>
      <w:r>
        <w:t>монархия,</w:t>
      </w:r>
      <w:r>
        <w:rPr>
          <w:spacing w:val="-1"/>
        </w:rPr>
        <w:t xml:space="preserve"> </w:t>
      </w:r>
      <w:r>
        <w:t>Вторая</w:t>
      </w:r>
      <w:r>
        <w:rPr>
          <w:spacing w:val="-1"/>
        </w:rPr>
        <w:t xml:space="preserve"> </w:t>
      </w:r>
      <w:r>
        <w:t>республика.</w:t>
      </w:r>
    </w:p>
    <w:p w14:paraId="39F57E9A" w14:textId="77777777" w:rsidR="009E0CAA" w:rsidRDefault="00000000">
      <w:pPr>
        <w:pStyle w:val="a3"/>
        <w:ind w:right="843"/>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A06BE80" w14:textId="77777777" w:rsidR="009E0CAA" w:rsidRDefault="00000000">
      <w:pPr>
        <w:pStyle w:val="a3"/>
        <w:spacing w:before="1"/>
        <w:ind w:left="1894"/>
      </w:pPr>
      <w:r>
        <w:t>Страны</w:t>
      </w:r>
      <w:r>
        <w:rPr>
          <w:spacing w:val="-7"/>
        </w:rPr>
        <w:t xml:space="preserve"> </w:t>
      </w:r>
      <w:r>
        <w:t>Европы</w:t>
      </w:r>
      <w:r>
        <w:rPr>
          <w:spacing w:val="-5"/>
        </w:rPr>
        <w:t xml:space="preserve"> </w:t>
      </w:r>
      <w:r>
        <w:t>и</w:t>
      </w:r>
      <w:r>
        <w:rPr>
          <w:spacing w:val="-4"/>
        </w:rPr>
        <w:t xml:space="preserve"> </w:t>
      </w:r>
      <w:r>
        <w:t>Северной</w:t>
      </w:r>
      <w:r>
        <w:rPr>
          <w:spacing w:val="-3"/>
        </w:rPr>
        <w:t xml:space="preserve"> </w:t>
      </w:r>
      <w:r>
        <w:t>Америки</w:t>
      </w:r>
      <w:r>
        <w:rPr>
          <w:spacing w:val="-5"/>
        </w:rPr>
        <w:t xml:space="preserve"> </w:t>
      </w:r>
      <w:r>
        <w:t>в</w:t>
      </w:r>
      <w:r>
        <w:rPr>
          <w:spacing w:val="-5"/>
        </w:rPr>
        <w:t xml:space="preserve"> </w:t>
      </w:r>
      <w:r>
        <w:t>середине</w:t>
      </w:r>
      <w:r>
        <w:rPr>
          <w:spacing w:val="-8"/>
        </w:rPr>
        <w:t xml:space="preserve"> </w:t>
      </w:r>
      <w:r>
        <w:t>XIX -</w:t>
      </w:r>
      <w:r>
        <w:rPr>
          <w:spacing w:val="-7"/>
        </w:rPr>
        <w:t xml:space="preserve"> </w:t>
      </w:r>
      <w:r>
        <w:t>начале</w:t>
      </w:r>
      <w:r>
        <w:rPr>
          <w:spacing w:val="-5"/>
        </w:rPr>
        <w:t xml:space="preserve"> </w:t>
      </w:r>
      <w:r>
        <w:t>XX</w:t>
      </w:r>
      <w:r>
        <w:rPr>
          <w:spacing w:val="-2"/>
        </w:rPr>
        <w:t xml:space="preserve"> </w:t>
      </w:r>
      <w:r>
        <w:rPr>
          <w:spacing w:val="-5"/>
        </w:rPr>
        <w:t>в.</w:t>
      </w:r>
    </w:p>
    <w:p w14:paraId="0FC70533" w14:textId="77777777" w:rsidR="009E0CAA" w:rsidRDefault="00000000">
      <w:pPr>
        <w:pStyle w:val="a3"/>
        <w:ind w:left="1894"/>
      </w:pPr>
      <w:r>
        <w:t>Великобритания</w:t>
      </w:r>
      <w:r>
        <w:rPr>
          <w:spacing w:val="51"/>
        </w:rPr>
        <w:t xml:space="preserve"> </w:t>
      </w:r>
      <w:r>
        <w:t>в</w:t>
      </w:r>
      <w:r>
        <w:rPr>
          <w:spacing w:val="54"/>
        </w:rPr>
        <w:t xml:space="preserve"> </w:t>
      </w:r>
      <w:r>
        <w:t>Викторианскую</w:t>
      </w:r>
      <w:r>
        <w:rPr>
          <w:spacing w:val="59"/>
        </w:rPr>
        <w:t xml:space="preserve"> </w:t>
      </w:r>
      <w:r>
        <w:t>эпоху.</w:t>
      </w:r>
      <w:r>
        <w:rPr>
          <w:spacing w:val="66"/>
        </w:rPr>
        <w:t xml:space="preserve"> </w:t>
      </w:r>
      <w:r>
        <w:t>«Мастерская</w:t>
      </w:r>
      <w:r>
        <w:rPr>
          <w:spacing w:val="60"/>
        </w:rPr>
        <w:t xml:space="preserve"> </w:t>
      </w:r>
      <w:r>
        <w:t>мира».</w:t>
      </w:r>
      <w:r>
        <w:rPr>
          <w:spacing w:val="62"/>
        </w:rPr>
        <w:t xml:space="preserve"> </w:t>
      </w:r>
      <w:r>
        <w:t>Рабочее</w:t>
      </w:r>
      <w:r>
        <w:rPr>
          <w:spacing w:val="56"/>
        </w:rPr>
        <w:t xml:space="preserve"> </w:t>
      </w:r>
      <w:r>
        <w:rPr>
          <w:spacing w:val="-2"/>
        </w:rPr>
        <w:t>движение.</w:t>
      </w:r>
    </w:p>
    <w:p w14:paraId="611F410E" w14:textId="77777777" w:rsidR="009E0CAA" w:rsidRDefault="00000000">
      <w:pPr>
        <w:pStyle w:val="a3"/>
      </w:pPr>
      <w:r>
        <w:t>Политические</w:t>
      </w:r>
      <w:r>
        <w:rPr>
          <w:spacing w:val="-15"/>
        </w:rPr>
        <w:t xml:space="preserve"> </w:t>
      </w:r>
      <w:r>
        <w:t>и</w:t>
      </w:r>
      <w:r>
        <w:rPr>
          <w:spacing w:val="-9"/>
        </w:rPr>
        <w:t xml:space="preserve"> </w:t>
      </w:r>
      <w:r>
        <w:t>социальные</w:t>
      </w:r>
      <w:r>
        <w:rPr>
          <w:spacing w:val="-12"/>
        </w:rPr>
        <w:t xml:space="preserve"> </w:t>
      </w:r>
      <w:r>
        <w:t>реформы.</w:t>
      </w:r>
      <w:r>
        <w:rPr>
          <w:spacing w:val="-11"/>
        </w:rPr>
        <w:t xml:space="preserve"> </w:t>
      </w:r>
      <w:r>
        <w:t>Британская</w:t>
      </w:r>
      <w:r>
        <w:rPr>
          <w:spacing w:val="-9"/>
        </w:rPr>
        <w:t xml:space="preserve"> </w:t>
      </w:r>
      <w:r>
        <w:t>колониальная</w:t>
      </w:r>
      <w:r>
        <w:rPr>
          <w:spacing w:val="-9"/>
        </w:rPr>
        <w:t xml:space="preserve"> </w:t>
      </w:r>
      <w:r>
        <w:t>империя;</w:t>
      </w:r>
      <w:r>
        <w:rPr>
          <w:spacing w:val="-8"/>
        </w:rPr>
        <w:t xml:space="preserve"> </w:t>
      </w:r>
      <w:r>
        <w:rPr>
          <w:spacing w:val="-2"/>
        </w:rPr>
        <w:t>доминионы.</w:t>
      </w:r>
    </w:p>
    <w:p w14:paraId="070F9386" w14:textId="77777777" w:rsidR="009E0CAA" w:rsidRDefault="00000000">
      <w:pPr>
        <w:pStyle w:val="a3"/>
        <w:ind w:right="854"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7B9B428F" w14:textId="77777777" w:rsidR="009E0CAA" w:rsidRDefault="00000000">
      <w:pPr>
        <w:pStyle w:val="a3"/>
        <w:ind w:right="862"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14:paraId="0E5561B6" w14:textId="77777777" w:rsidR="009E0CAA" w:rsidRDefault="00000000">
      <w:pPr>
        <w:pStyle w:val="a3"/>
        <w:ind w:right="855"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C923D09" w14:textId="77777777" w:rsidR="009E0CAA" w:rsidRDefault="00000000">
      <w:pPr>
        <w:pStyle w:val="a3"/>
        <w:ind w:right="847"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w:t>
      </w:r>
      <w:r>
        <w:rPr>
          <w:spacing w:val="40"/>
        </w:rPr>
        <w:t xml:space="preserve"> </w:t>
      </w:r>
      <w:r>
        <w:t>движения.</w:t>
      </w:r>
      <w:r>
        <w:rPr>
          <w:spacing w:val="40"/>
        </w:rPr>
        <w:t xml:space="preserve"> </w:t>
      </w:r>
      <w:r>
        <w:t>Провозглашение</w:t>
      </w:r>
      <w:r>
        <w:rPr>
          <w:spacing w:val="40"/>
        </w:rPr>
        <w:t xml:space="preserve"> </w:t>
      </w:r>
      <w:r>
        <w:t>дуалистической</w:t>
      </w:r>
      <w:r>
        <w:rPr>
          <w:spacing w:val="40"/>
        </w:rPr>
        <w:t xml:space="preserve"> </w:t>
      </w:r>
      <w:r>
        <w:t>Австро-Венгерской</w:t>
      </w:r>
      <w:r>
        <w:rPr>
          <w:spacing w:val="40"/>
        </w:rPr>
        <w:t xml:space="preserve"> </w:t>
      </w:r>
      <w:r>
        <w:t>монархии</w:t>
      </w:r>
    </w:p>
    <w:p w14:paraId="113C6BC6" w14:textId="77777777" w:rsidR="009E0CAA" w:rsidRDefault="009E0CAA">
      <w:pPr>
        <w:pStyle w:val="a3"/>
        <w:sectPr w:rsidR="009E0CAA">
          <w:pgSz w:w="11920" w:h="16850"/>
          <w:pgMar w:top="980" w:right="0" w:bottom="280" w:left="283" w:header="761" w:footer="0" w:gutter="0"/>
          <w:cols w:space="720"/>
        </w:sectPr>
      </w:pPr>
    </w:p>
    <w:p w14:paraId="55FF34D0" w14:textId="77777777" w:rsidR="009E0CAA" w:rsidRDefault="00000000">
      <w:pPr>
        <w:pStyle w:val="a3"/>
        <w:spacing w:before="241"/>
        <w:ind w:right="839"/>
      </w:pPr>
      <w:r>
        <w:lastRenderedPageBreak/>
        <w:t>(1867). Югославянские народы: борьба за освобождение от османского господства. Русско- турецкая война</w:t>
      </w:r>
    </w:p>
    <w:p w14:paraId="3A99FE02" w14:textId="77777777" w:rsidR="009E0CAA" w:rsidRDefault="00000000">
      <w:pPr>
        <w:pStyle w:val="a3"/>
        <w:spacing w:before="1"/>
      </w:pPr>
      <w:r>
        <w:t>1877-1878</w:t>
      </w:r>
      <w:r>
        <w:rPr>
          <w:spacing w:val="-2"/>
        </w:rPr>
        <w:t xml:space="preserve"> </w:t>
      </w:r>
      <w:r>
        <w:t>гг.,</w:t>
      </w:r>
      <w:r>
        <w:rPr>
          <w:spacing w:val="-2"/>
        </w:rPr>
        <w:t xml:space="preserve"> </w:t>
      </w:r>
      <w:r>
        <w:t>её</w:t>
      </w:r>
      <w:r>
        <w:rPr>
          <w:spacing w:val="-1"/>
        </w:rPr>
        <w:t xml:space="preserve"> </w:t>
      </w:r>
      <w:r>
        <w:rPr>
          <w:spacing w:val="-2"/>
        </w:rPr>
        <w:t>итоги.</w:t>
      </w:r>
    </w:p>
    <w:p w14:paraId="40B26287" w14:textId="77777777" w:rsidR="009E0CAA" w:rsidRDefault="00000000">
      <w:pPr>
        <w:pStyle w:val="a3"/>
        <w:ind w:right="843"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w:t>
      </w:r>
      <w:r>
        <w:rPr>
          <w:spacing w:val="80"/>
        </w:rPr>
        <w:t xml:space="preserve"> </w:t>
      </w:r>
      <w:r>
        <w:t>конце XIX в.</w:t>
      </w:r>
    </w:p>
    <w:p w14:paraId="167A99AE" w14:textId="77777777" w:rsidR="009E0CAA" w:rsidRDefault="00000000">
      <w:pPr>
        <w:pStyle w:val="a3"/>
        <w:ind w:right="850" w:firstLine="760"/>
      </w:pPr>
      <w:r>
        <w:t>Экономическое и социально-политическое развитие стран Европы и США в конце XIX - начале XX в.</w:t>
      </w:r>
    </w:p>
    <w:p w14:paraId="78666A5F" w14:textId="77777777" w:rsidR="009E0CAA" w:rsidRDefault="00000000">
      <w:pPr>
        <w:pStyle w:val="a3"/>
        <w:ind w:right="848"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C0BA744" w14:textId="77777777" w:rsidR="009E0CAA" w:rsidRDefault="00000000">
      <w:pPr>
        <w:pStyle w:val="a3"/>
        <w:spacing w:before="1"/>
        <w:ind w:left="1894"/>
      </w:pPr>
      <w:r>
        <w:t>Страны</w:t>
      </w:r>
      <w:r>
        <w:rPr>
          <w:spacing w:val="-6"/>
        </w:rPr>
        <w:t xml:space="preserve"> </w:t>
      </w:r>
      <w:r>
        <w:t>Латинской</w:t>
      </w:r>
      <w:r>
        <w:rPr>
          <w:spacing w:val="-4"/>
        </w:rPr>
        <w:t xml:space="preserve"> </w:t>
      </w:r>
      <w:r>
        <w:t>Америки</w:t>
      </w:r>
      <w:r>
        <w:rPr>
          <w:spacing w:val="-6"/>
        </w:rPr>
        <w:t xml:space="preserve"> </w:t>
      </w:r>
      <w:r>
        <w:t>в</w:t>
      </w:r>
      <w:r>
        <w:rPr>
          <w:spacing w:val="-5"/>
        </w:rPr>
        <w:t xml:space="preserve"> </w:t>
      </w:r>
      <w:r>
        <w:t>XIX</w:t>
      </w:r>
      <w:r>
        <w:rPr>
          <w:spacing w:val="-3"/>
        </w:rPr>
        <w:t xml:space="preserve"> </w:t>
      </w:r>
      <w:r>
        <w:t>-</w:t>
      </w:r>
      <w:r>
        <w:rPr>
          <w:spacing w:val="-6"/>
        </w:rPr>
        <w:t xml:space="preserve"> </w:t>
      </w:r>
      <w:r>
        <w:t>начале</w:t>
      </w:r>
      <w:r>
        <w:rPr>
          <w:spacing w:val="-6"/>
        </w:rPr>
        <w:t xml:space="preserve"> </w:t>
      </w:r>
      <w:r>
        <w:t>XX</w:t>
      </w:r>
      <w:r>
        <w:rPr>
          <w:spacing w:val="-1"/>
        </w:rPr>
        <w:t xml:space="preserve"> </w:t>
      </w:r>
      <w:r>
        <w:rPr>
          <w:spacing w:val="-5"/>
        </w:rPr>
        <w:t>в.</w:t>
      </w:r>
    </w:p>
    <w:p w14:paraId="361C8CC8" w14:textId="77777777" w:rsidR="009E0CAA" w:rsidRDefault="00000000">
      <w:pPr>
        <w:pStyle w:val="a3"/>
        <w:ind w:right="844" w:firstLine="76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t>Туссен-Лувертюр</w:t>
      </w:r>
      <w:proofErr w:type="spellEnd"/>
      <w:r>
        <w:t>,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51AD87" w14:textId="77777777" w:rsidR="009E0CAA" w:rsidRDefault="00000000">
      <w:pPr>
        <w:pStyle w:val="a3"/>
        <w:ind w:left="1894"/>
      </w:pPr>
      <w:r>
        <w:t>Страны</w:t>
      </w:r>
      <w:r>
        <w:rPr>
          <w:spacing w:val="-7"/>
        </w:rPr>
        <w:t xml:space="preserve"> </w:t>
      </w:r>
      <w:r>
        <w:t>Азии</w:t>
      </w:r>
      <w:r>
        <w:rPr>
          <w:spacing w:val="-3"/>
        </w:rPr>
        <w:t xml:space="preserve"> </w:t>
      </w:r>
      <w:r>
        <w:t>в</w:t>
      </w:r>
      <w:r>
        <w:rPr>
          <w:spacing w:val="-5"/>
        </w:rPr>
        <w:t xml:space="preserve"> </w:t>
      </w:r>
      <w:r>
        <w:t>XIX</w:t>
      </w:r>
      <w:r>
        <w:rPr>
          <w:spacing w:val="-1"/>
        </w:rPr>
        <w:t xml:space="preserve"> </w:t>
      </w:r>
      <w:r>
        <w:t>-</w:t>
      </w:r>
      <w:r>
        <w:rPr>
          <w:spacing w:val="-5"/>
        </w:rPr>
        <w:t xml:space="preserve"> </w:t>
      </w:r>
      <w:r>
        <w:t>начале</w:t>
      </w:r>
      <w:r>
        <w:rPr>
          <w:spacing w:val="-4"/>
        </w:rPr>
        <w:t xml:space="preserve"> </w:t>
      </w:r>
      <w:r>
        <w:t>XX</w:t>
      </w:r>
      <w:r>
        <w:rPr>
          <w:spacing w:val="-4"/>
        </w:rPr>
        <w:t xml:space="preserve"> </w:t>
      </w:r>
      <w:r>
        <w:rPr>
          <w:spacing w:val="-5"/>
        </w:rPr>
        <w:t>в.</w:t>
      </w:r>
    </w:p>
    <w:p w14:paraId="587AB17D" w14:textId="77777777" w:rsidR="009E0CAA" w:rsidRDefault="00000000">
      <w:pPr>
        <w:pStyle w:val="a3"/>
        <w:ind w:right="856"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5F7F102" w14:textId="77777777" w:rsidR="009E0CAA" w:rsidRDefault="00000000">
      <w:pPr>
        <w:pStyle w:val="a3"/>
        <w:ind w:left="1894"/>
      </w:pPr>
      <w:r>
        <w:t>Китай.</w:t>
      </w:r>
      <w:r>
        <w:rPr>
          <w:spacing w:val="15"/>
        </w:rPr>
        <w:t xml:space="preserve"> </w:t>
      </w:r>
      <w:r>
        <w:t>Империя</w:t>
      </w:r>
      <w:r>
        <w:rPr>
          <w:spacing w:val="21"/>
        </w:rPr>
        <w:t xml:space="preserve"> </w:t>
      </w:r>
      <w:r>
        <w:t>Цин.</w:t>
      </w:r>
      <w:r>
        <w:rPr>
          <w:spacing w:val="15"/>
        </w:rPr>
        <w:t xml:space="preserve"> </w:t>
      </w:r>
      <w:r>
        <w:t>«Опиумные</w:t>
      </w:r>
      <w:r>
        <w:rPr>
          <w:spacing w:val="20"/>
        </w:rPr>
        <w:t xml:space="preserve"> </w:t>
      </w:r>
      <w:r>
        <w:t>войны».</w:t>
      </w:r>
      <w:r>
        <w:rPr>
          <w:spacing w:val="24"/>
        </w:rPr>
        <w:t xml:space="preserve"> </w:t>
      </w:r>
      <w:r>
        <w:t>Восстание</w:t>
      </w:r>
      <w:r>
        <w:rPr>
          <w:spacing w:val="20"/>
        </w:rPr>
        <w:t xml:space="preserve"> </w:t>
      </w:r>
      <w:r>
        <w:t>тайпинов.</w:t>
      </w:r>
      <w:r>
        <w:rPr>
          <w:spacing w:val="26"/>
        </w:rPr>
        <w:t xml:space="preserve"> </w:t>
      </w:r>
      <w:r>
        <w:t>«Открытие»</w:t>
      </w:r>
      <w:r>
        <w:rPr>
          <w:spacing w:val="10"/>
        </w:rPr>
        <w:t xml:space="preserve"> </w:t>
      </w:r>
      <w:r>
        <w:rPr>
          <w:spacing w:val="-2"/>
        </w:rPr>
        <w:t>Китая.</w:t>
      </w:r>
    </w:p>
    <w:p w14:paraId="43E5D7D5" w14:textId="77777777" w:rsidR="009E0CAA" w:rsidRDefault="00000000">
      <w:pPr>
        <w:pStyle w:val="a3"/>
      </w:pPr>
      <w:r>
        <w:t>Политика</w:t>
      </w:r>
      <w:r>
        <w:rPr>
          <w:spacing w:val="-6"/>
        </w:rPr>
        <w:t xml:space="preserve"> </w:t>
      </w:r>
      <w:r>
        <w:t>«самоусиления».</w:t>
      </w:r>
      <w:r>
        <w:rPr>
          <w:spacing w:val="-7"/>
        </w:rPr>
        <w:t xml:space="preserve"> </w:t>
      </w:r>
      <w:r>
        <w:t>Восстание</w:t>
      </w:r>
      <w:r>
        <w:rPr>
          <w:spacing w:val="-4"/>
        </w:rPr>
        <w:t xml:space="preserve"> </w:t>
      </w:r>
      <w:r>
        <w:t>«ихэтуаней».</w:t>
      </w:r>
      <w:r>
        <w:rPr>
          <w:spacing w:val="-7"/>
        </w:rPr>
        <w:t xml:space="preserve"> </w:t>
      </w:r>
      <w:r>
        <w:t>Революция</w:t>
      </w:r>
      <w:r>
        <w:rPr>
          <w:spacing w:val="-9"/>
        </w:rPr>
        <w:t xml:space="preserve"> </w:t>
      </w:r>
      <w:r>
        <w:t>1911-1913</w:t>
      </w:r>
      <w:r>
        <w:rPr>
          <w:spacing w:val="-10"/>
        </w:rPr>
        <w:t xml:space="preserve"> </w:t>
      </w:r>
      <w:r>
        <w:t>гг.</w:t>
      </w:r>
      <w:r>
        <w:rPr>
          <w:spacing w:val="-10"/>
        </w:rPr>
        <w:t xml:space="preserve"> </w:t>
      </w:r>
      <w:proofErr w:type="spellStart"/>
      <w:r>
        <w:rPr>
          <w:spacing w:val="-2"/>
        </w:rPr>
        <w:t>СуньЯтсен</w:t>
      </w:r>
      <w:proofErr w:type="spellEnd"/>
      <w:r>
        <w:rPr>
          <w:spacing w:val="-2"/>
        </w:rPr>
        <w:t>.</w:t>
      </w:r>
    </w:p>
    <w:p w14:paraId="6395D4D4" w14:textId="77777777" w:rsidR="009E0CAA" w:rsidRDefault="00000000">
      <w:pPr>
        <w:pStyle w:val="a3"/>
        <w:ind w:right="853" w:firstLine="760"/>
      </w:pPr>
      <w:r>
        <w:t xml:space="preserve">Османская империя. Традиционные устои и попытки проведения реформ. Политика </w:t>
      </w:r>
      <w:proofErr w:type="spellStart"/>
      <w:r>
        <w:t>Танзимата</w:t>
      </w:r>
      <w:proofErr w:type="spellEnd"/>
      <w:r>
        <w:t>. Принятие конституции. Младотурецкая революция 1908-1909 гг.</w:t>
      </w:r>
    </w:p>
    <w:p w14:paraId="0612A9AD" w14:textId="77777777" w:rsidR="009E0CAA" w:rsidRDefault="00000000">
      <w:pPr>
        <w:pStyle w:val="a3"/>
        <w:ind w:left="1894"/>
      </w:pPr>
      <w:r>
        <w:t>Революция</w:t>
      </w:r>
      <w:r>
        <w:rPr>
          <w:spacing w:val="-6"/>
        </w:rPr>
        <w:t xml:space="preserve"> </w:t>
      </w:r>
      <w:r>
        <w:t>1905-1911</w:t>
      </w:r>
      <w:r>
        <w:rPr>
          <w:spacing w:val="-4"/>
        </w:rPr>
        <w:t xml:space="preserve"> </w:t>
      </w:r>
      <w:r>
        <w:t>г.</w:t>
      </w:r>
      <w:r>
        <w:rPr>
          <w:spacing w:val="-4"/>
        </w:rPr>
        <w:t xml:space="preserve"> </w:t>
      </w:r>
      <w:r>
        <w:t>в</w:t>
      </w:r>
      <w:r>
        <w:rPr>
          <w:spacing w:val="-4"/>
        </w:rPr>
        <w:t xml:space="preserve"> </w:t>
      </w:r>
      <w:r>
        <w:rPr>
          <w:spacing w:val="-2"/>
        </w:rPr>
        <w:t>Иране.</w:t>
      </w:r>
    </w:p>
    <w:p w14:paraId="15041177" w14:textId="77777777" w:rsidR="009E0CAA" w:rsidRDefault="00000000">
      <w:pPr>
        <w:pStyle w:val="a3"/>
        <w:ind w:right="853" w:firstLine="779"/>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t>Тилак</w:t>
      </w:r>
      <w:proofErr w:type="spellEnd"/>
      <w:r>
        <w:t>, М.К. Ганди.</w:t>
      </w:r>
    </w:p>
    <w:p w14:paraId="581EBDDF" w14:textId="77777777" w:rsidR="009E0CAA" w:rsidRDefault="00000000">
      <w:pPr>
        <w:pStyle w:val="a3"/>
        <w:spacing w:before="3" w:line="274" w:lineRule="exact"/>
        <w:ind w:left="1913"/>
      </w:pPr>
      <w:r>
        <w:t>Народы</w:t>
      </w:r>
      <w:r>
        <w:rPr>
          <w:spacing w:val="-7"/>
        </w:rPr>
        <w:t xml:space="preserve"> </w:t>
      </w:r>
      <w:r>
        <w:t>Африки</w:t>
      </w:r>
      <w:r>
        <w:rPr>
          <w:spacing w:val="-3"/>
        </w:rPr>
        <w:t xml:space="preserve"> </w:t>
      </w:r>
      <w:r>
        <w:t>в</w:t>
      </w:r>
      <w:r>
        <w:rPr>
          <w:spacing w:val="-5"/>
        </w:rPr>
        <w:t xml:space="preserve"> </w:t>
      </w:r>
      <w:r>
        <w:t>XIX</w:t>
      </w:r>
      <w:r>
        <w:rPr>
          <w:spacing w:val="1"/>
        </w:rPr>
        <w:t xml:space="preserve"> </w:t>
      </w:r>
      <w:r>
        <w:t>-</w:t>
      </w:r>
      <w:r>
        <w:rPr>
          <w:spacing w:val="-6"/>
        </w:rPr>
        <w:t xml:space="preserve"> </w:t>
      </w:r>
      <w:r>
        <w:t>начале</w:t>
      </w:r>
      <w:r>
        <w:rPr>
          <w:spacing w:val="-5"/>
        </w:rPr>
        <w:t xml:space="preserve"> </w:t>
      </w:r>
      <w:r>
        <w:t>XX</w:t>
      </w:r>
      <w:r>
        <w:rPr>
          <w:spacing w:val="-4"/>
        </w:rPr>
        <w:t xml:space="preserve"> </w:t>
      </w:r>
      <w:r>
        <w:rPr>
          <w:spacing w:val="-5"/>
        </w:rPr>
        <w:t>в.</w:t>
      </w:r>
    </w:p>
    <w:p w14:paraId="2E670455" w14:textId="77777777" w:rsidR="009E0CAA" w:rsidRDefault="00000000">
      <w:pPr>
        <w:pStyle w:val="a3"/>
        <w:ind w:right="842" w:firstLine="77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14:paraId="411DEF12" w14:textId="77777777" w:rsidR="009E0CAA" w:rsidRDefault="00000000">
      <w:pPr>
        <w:pStyle w:val="a3"/>
        <w:ind w:left="1913"/>
      </w:pPr>
      <w:r>
        <w:t>Развитие</w:t>
      </w:r>
      <w:r>
        <w:rPr>
          <w:spacing w:val="-7"/>
        </w:rPr>
        <w:t xml:space="preserve"> </w:t>
      </w:r>
      <w:r>
        <w:t>культуры</w:t>
      </w:r>
      <w:r>
        <w:rPr>
          <w:spacing w:val="-4"/>
        </w:rPr>
        <w:t xml:space="preserve"> </w:t>
      </w:r>
      <w:r>
        <w:t>в</w:t>
      </w:r>
      <w:r>
        <w:rPr>
          <w:spacing w:val="-4"/>
        </w:rPr>
        <w:t xml:space="preserve"> </w:t>
      </w:r>
      <w:r>
        <w:t>XIX</w:t>
      </w:r>
      <w:r>
        <w:rPr>
          <w:spacing w:val="-4"/>
        </w:rPr>
        <w:t xml:space="preserve"> </w:t>
      </w:r>
      <w:r>
        <w:t>-</w:t>
      </w:r>
      <w:r>
        <w:rPr>
          <w:spacing w:val="-5"/>
        </w:rPr>
        <w:t xml:space="preserve"> </w:t>
      </w:r>
      <w:r>
        <w:t>начале</w:t>
      </w:r>
      <w:r>
        <w:rPr>
          <w:spacing w:val="-3"/>
        </w:rPr>
        <w:t xml:space="preserve"> </w:t>
      </w:r>
      <w:r>
        <w:t>XX</w:t>
      </w:r>
      <w:r>
        <w:rPr>
          <w:spacing w:val="-2"/>
        </w:rPr>
        <w:t xml:space="preserve"> </w:t>
      </w:r>
      <w:r>
        <w:rPr>
          <w:spacing w:val="-5"/>
        </w:rPr>
        <w:t>в.</w:t>
      </w:r>
    </w:p>
    <w:p w14:paraId="3469563D" w14:textId="77777777" w:rsidR="009E0CAA" w:rsidRDefault="00000000">
      <w:pPr>
        <w:pStyle w:val="a3"/>
        <w:ind w:right="847" w:firstLine="779"/>
      </w:pPr>
      <w: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w:t>
      </w:r>
      <w:r>
        <w:rPr>
          <w:spacing w:val="-2"/>
        </w:rPr>
        <w:t>социологии.</w:t>
      </w:r>
    </w:p>
    <w:p w14:paraId="481E2DB0" w14:textId="77777777" w:rsidR="009E0CAA" w:rsidRDefault="00000000">
      <w:pPr>
        <w:pStyle w:val="a3"/>
        <w:ind w:right="846" w:firstLine="779"/>
      </w:pPr>
      <w:r>
        <w:t>Распространение</w:t>
      </w:r>
      <w:r>
        <w:rPr>
          <w:spacing w:val="-1"/>
        </w:rPr>
        <w:t xml:space="preserve"> </w:t>
      </w:r>
      <w:r>
        <w:t>образования.</w:t>
      </w:r>
      <w:r>
        <w:rPr>
          <w:spacing w:val="-2"/>
        </w:rPr>
        <w:t xml:space="preserve"> </w:t>
      </w:r>
      <w:r>
        <w:t>Технический прогресс</w:t>
      </w:r>
      <w:r>
        <w:rPr>
          <w:spacing w:val="-3"/>
        </w:rPr>
        <w:t xml:space="preserve"> </w:t>
      </w:r>
      <w:r>
        <w:t>и изменения</w:t>
      </w:r>
      <w:r>
        <w:rPr>
          <w:spacing w:val="-1"/>
        </w:rPr>
        <w:t xml:space="preserve"> </w:t>
      </w:r>
      <w:r>
        <w:t>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8CB965F" w14:textId="77777777" w:rsidR="009E0CAA" w:rsidRDefault="00000000">
      <w:pPr>
        <w:pStyle w:val="a3"/>
        <w:spacing w:before="1"/>
        <w:ind w:left="1913"/>
      </w:pPr>
      <w:r>
        <w:t>Международные</w:t>
      </w:r>
      <w:r>
        <w:rPr>
          <w:spacing w:val="-10"/>
        </w:rPr>
        <w:t xml:space="preserve"> </w:t>
      </w:r>
      <w:r>
        <w:t>отношения</w:t>
      </w:r>
      <w:r>
        <w:rPr>
          <w:spacing w:val="-4"/>
        </w:rPr>
        <w:t xml:space="preserve"> </w:t>
      </w:r>
      <w:r>
        <w:t>в</w:t>
      </w:r>
      <w:r>
        <w:rPr>
          <w:spacing w:val="-5"/>
        </w:rPr>
        <w:t xml:space="preserve"> </w:t>
      </w:r>
      <w:r>
        <w:t>XIX -</w:t>
      </w:r>
      <w:r>
        <w:rPr>
          <w:spacing w:val="-6"/>
        </w:rPr>
        <w:t xml:space="preserve"> </w:t>
      </w:r>
      <w:r>
        <w:t>начале</w:t>
      </w:r>
      <w:r>
        <w:rPr>
          <w:spacing w:val="-5"/>
        </w:rPr>
        <w:t xml:space="preserve"> </w:t>
      </w:r>
      <w:r>
        <w:t>XX</w:t>
      </w:r>
      <w:r>
        <w:rPr>
          <w:spacing w:val="-1"/>
        </w:rPr>
        <w:t xml:space="preserve"> </w:t>
      </w:r>
      <w:r>
        <w:rPr>
          <w:spacing w:val="-5"/>
        </w:rPr>
        <w:t>в.</w:t>
      </w:r>
    </w:p>
    <w:p w14:paraId="4554A7C2" w14:textId="77777777" w:rsidR="009E0CAA" w:rsidRDefault="00000000">
      <w:pPr>
        <w:pStyle w:val="a3"/>
        <w:ind w:right="841" w:firstLine="779"/>
      </w:pPr>
      <w:r>
        <w:t>Венская система международных отношений. Внешнеполитические интересы</w:t>
      </w:r>
      <w:r>
        <w:rPr>
          <w:spacing w:val="40"/>
        </w:rPr>
        <w:t xml:space="preserve"> </w:t>
      </w:r>
      <w:r>
        <w:t>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w:t>
      </w:r>
      <w:r>
        <w:rPr>
          <w:spacing w:val="80"/>
        </w:rPr>
        <w:t xml:space="preserve"> </w:t>
      </w:r>
      <w:r>
        <w:t>борьбы за передел мира. Формирование военно-политических блоков великих держав.</w:t>
      </w:r>
      <w:r>
        <w:rPr>
          <w:spacing w:val="40"/>
        </w:rPr>
        <w:t xml:space="preserve"> </w:t>
      </w:r>
      <w:r>
        <w:t>Первая Гаагская</w:t>
      </w:r>
      <w:r>
        <w:rPr>
          <w:spacing w:val="26"/>
        </w:rPr>
        <w:t xml:space="preserve"> </w:t>
      </w:r>
      <w:r>
        <w:t>мирная</w:t>
      </w:r>
      <w:r>
        <w:rPr>
          <w:spacing w:val="27"/>
        </w:rPr>
        <w:t xml:space="preserve"> </w:t>
      </w:r>
      <w:r>
        <w:t>конференция (1899). Международные конфликты и</w:t>
      </w:r>
      <w:r>
        <w:rPr>
          <w:spacing w:val="27"/>
        </w:rPr>
        <w:t xml:space="preserve"> </w:t>
      </w:r>
      <w:r>
        <w:t>войны в конце</w:t>
      </w:r>
    </w:p>
    <w:p w14:paraId="5BB490DF" w14:textId="77777777" w:rsidR="009E0CAA" w:rsidRDefault="009E0CAA">
      <w:pPr>
        <w:pStyle w:val="a3"/>
        <w:sectPr w:rsidR="009E0CAA">
          <w:pgSz w:w="11920" w:h="16850"/>
          <w:pgMar w:top="980" w:right="0" w:bottom="280" w:left="283" w:header="761" w:footer="0" w:gutter="0"/>
          <w:cols w:space="720"/>
        </w:sectPr>
      </w:pPr>
    </w:p>
    <w:p w14:paraId="39269B38" w14:textId="77777777" w:rsidR="009E0CAA" w:rsidRDefault="00000000">
      <w:pPr>
        <w:pStyle w:val="a3"/>
        <w:spacing w:before="241"/>
        <w:ind w:right="728"/>
        <w:jc w:val="left"/>
      </w:pPr>
      <w:r>
        <w:lastRenderedPageBreak/>
        <w:t>XIX</w:t>
      </w:r>
      <w:r>
        <w:rPr>
          <w:spacing w:val="36"/>
        </w:rPr>
        <w:t xml:space="preserve"> </w:t>
      </w:r>
      <w:r>
        <w:t>—</w:t>
      </w:r>
      <w:r>
        <w:rPr>
          <w:spacing w:val="36"/>
        </w:rPr>
        <w:t xml:space="preserve"> </w:t>
      </w:r>
      <w:r>
        <w:t>начале</w:t>
      </w:r>
      <w:r>
        <w:rPr>
          <w:spacing w:val="36"/>
        </w:rPr>
        <w:t xml:space="preserve"> </w:t>
      </w:r>
      <w:r>
        <w:t>XX</w:t>
      </w:r>
      <w:r>
        <w:rPr>
          <w:spacing w:val="36"/>
        </w:rPr>
        <w:t xml:space="preserve"> </w:t>
      </w:r>
      <w:r>
        <w:t>в.</w:t>
      </w:r>
      <w:r>
        <w:rPr>
          <w:spacing w:val="40"/>
        </w:rPr>
        <w:t xml:space="preserve"> </w:t>
      </w:r>
      <w:r>
        <w:t>(испано-американская</w:t>
      </w:r>
      <w:r>
        <w:rPr>
          <w:spacing w:val="40"/>
        </w:rPr>
        <w:t xml:space="preserve"> </w:t>
      </w:r>
      <w:r>
        <w:t>война,</w:t>
      </w:r>
      <w:r>
        <w:rPr>
          <w:spacing w:val="37"/>
        </w:rPr>
        <w:t xml:space="preserve"> </w:t>
      </w:r>
      <w:r>
        <w:t>русско-японская</w:t>
      </w:r>
      <w:r>
        <w:rPr>
          <w:spacing w:val="38"/>
        </w:rPr>
        <w:t xml:space="preserve"> </w:t>
      </w:r>
      <w:r>
        <w:t>война,</w:t>
      </w:r>
      <w:r>
        <w:rPr>
          <w:spacing w:val="37"/>
        </w:rPr>
        <w:t xml:space="preserve"> </w:t>
      </w:r>
      <w:r>
        <w:t>боснийский кризис). Балканские войны.</w:t>
      </w:r>
    </w:p>
    <w:p w14:paraId="191D95E1" w14:textId="77777777" w:rsidR="009E0CAA" w:rsidRDefault="00000000">
      <w:pPr>
        <w:pStyle w:val="a3"/>
        <w:spacing w:before="1"/>
        <w:ind w:left="1913" w:right="3583"/>
        <w:jc w:val="left"/>
      </w:pPr>
      <w:r>
        <w:t>Обобщение. Историческое и культурное наследие XIX в. История</w:t>
      </w:r>
      <w:r>
        <w:rPr>
          <w:spacing w:val="-9"/>
        </w:rPr>
        <w:t xml:space="preserve"> </w:t>
      </w:r>
      <w:r>
        <w:t>России.</w:t>
      </w:r>
      <w:r>
        <w:rPr>
          <w:spacing w:val="-8"/>
        </w:rPr>
        <w:t xml:space="preserve"> </w:t>
      </w:r>
      <w:r>
        <w:t>Российская</w:t>
      </w:r>
      <w:r>
        <w:rPr>
          <w:spacing w:val="-9"/>
        </w:rPr>
        <w:t xml:space="preserve"> </w:t>
      </w:r>
      <w:r>
        <w:t>империя</w:t>
      </w:r>
      <w:r>
        <w:rPr>
          <w:spacing w:val="-8"/>
        </w:rPr>
        <w:t xml:space="preserve"> </w:t>
      </w:r>
      <w:r>
        <w:t>в</w:t>
      </w:r>
      <w:r>
        <w:rPr>
          <w:spacing w:val="-12"/>
        </w:rPr>
        <w:t xml:space="preserve"> </w:t>
      </w:r>
      <w:r>
        <w:t>XIX</w:t>
      </w:r>
      <w:r>
        <w:rPr>
          <w:spacing w:val="-5"/>
        </w:rPr>
        <w:t xml:space="preserve"> </w:t>
      </w:r>
      <w:r>
        <w:t>-</w:t>
      </w:r>
      <w:r>
        <w:rPr>
          <w:spacing w:val="-8"/>
        </w:rPr>
        <w:t xml:space="preserve"> </w:t>
      </w:r>
      <w:r>
        <w:t>начале</w:t>
      </w:r>
      <w:r>
        <w:rPr>
          <w:spacing w:val="-10"/>
        </w:rPr>
        <w:t xml:space="preserve"> </w:t>
      </w:r>
      <w:r>
        <w:t>XX</w:t>
      </w:r>
      <w:r>
        <w:rPr>
          <w:spacing w:val="-9"/>
        </w:rPr>
        <w:t xml:space="preserve"> </w:t>
      </w:r>
      <w:r>
        <w:t xml:space="preserve">в. </w:t>
      </w:r>
      <w:r>
        <w:rPr>
          <w:spacing w:val="-2"/>
        </w:rPr>
        <w:t>Введение.</w:t>
      </w:r>
    </w:p>
    <w:p w14:paraId="1F0B86BF" w14:textId="77777777" w:rsidR="009E0CAA" w:rsidRDefault="00000000">
      <w:pPr>
        <w:pStyle w:val="a3"/>
        <w:ind w:left="1913"/>
        <w:jc w:val="left"/>
      </w:pPr>
      <w:r>
        <w:t>Александровская</w:t>
      </w:r>
      <w:r>
        <w:rPr>
          <w:spacing w:val="-13"/>
        </w:rPr>
        <w:t xml:space="preserve"> </w:t>
      </w:r>
      <w:r>
        <w:t>эпоха:</w:t>
      </w:r>
      <w:r>
        <w:rPr>
          <w:spacing w:val="-8"/>
        </w:rPr>
        <w:t xml:space="preserve"> </w:t>
      </w:r>
      <w:r>
        <w:t>государственный</w:t>
      </w:r>
      <w:r>
        <w:rPr>
          <w:spacing w:val="-7"/>
        </w:rPr>
        <w:t xml:space="preserve"> </w:t>
      </w:r>
      <w:r>
        <w:rPr>
          <w:spacing w:val="-2"/>
        </w:rPr>
        <w:t>либерализм.</w:t>
      </w:r>
    </w:p>
    <w:p w14:paraId="183D1519" w14:textId="77777777" w:rsidR="009E0CAA" w:rsidRDefault="00000000">
      <w:pPr>
        <w:pStyle w:val="a3"/>
        <w:ind w:left="1894"/>
        <w:jc w:val="left"/>
      </w:pPr>
      <w:r>
        <w:t>Проекты</w:t>
      </w:r>
      <w:r>
        <w:rPr>
          <w:spacing w:val="63"/>
          <w:w w:val="150"/>
        </w:rPr>
        <w:t xml:space="preserve"> </w:t>
      </w:r>
      <w:r>
        <w:t>либеральных</w:t>
      </w:r>
      <w:r>
        <w:rPr>
          <w:spacing w:val="66"/>
          <w:w w:val="150"/>
        </w:rPr>
        <w:t xml:space="preserve"> </w:t>
      </w:r>
      <w:r>
        <w:t>реформ</w:t>
      </w:r>
      <w:r>
        <w:rPr>
          <w:spacing w:val="68"/>
          <w:w w:val="150"/>
        </w:rPr>
        <w:t xml:space="preserve"> </w:t>
      </w:r>
      <w:r>
        <w:t>Александра</w:t>
      </w:r>
      <w:r>
        <w:rPr>
          <w:spacing w:val="74"/>
          <w:w w:val="150"/>
        </w:rPr>
        <w:t xml:space="preserve"> </w:t>
      </w:r>
      <w:r>
        <w:t>I.</w:t>
      </w:r>
      <w:r>
        <w:rPr>
          <w:spacing w:val="70"/>
          <w:w w:val="150"/>
        </w:rPr>
        <w:t xml:space="preserve"> </w:t>
      </w:r>
      <w:r>
        <w:t>Внешние</w:t>
      </w:r>
      <w:r>
        <w:rPr>
          <w:spacing w:val="66"/>
          <w:w w:val="150"/>
        </w:rPr>
        <w:t xml:space="preserve"> </w:t>
      </w:r>
      <w:r>
        <w:t>и</w:t>
      </w:r>
      <w:r>
        <w:rPr>
          <w:spacing w:val="68"/>
          <w:w w:val="150"/>
        </w:rPr>
        <w:t xml:space="preserve"> </w:t>
      </w:r>
      <w:r>
        <w:t>внутренние</w:t>
      </w:r>
      <w:r>
        <w:rPr>
          <w:spacing w:val="67"/>
          <w:w w:val="150"/>
        </w:rPr>
        <w:t xml:space="preserve"> </w:t>
      </w:r>
      <w:r>
        <w:rPr>
          <w:spacing w:val="-2"/>
        </w:rPr>
        <w:t>факторы.</w:t>
      </w:r>
    </w:p>
    <w:p w14:paraId="7A5F0D09" w14:textId="77777777" w:rsidR="009E0CAA" w:rsidRDefault="00000000">
      <w:pPr>
        <w:pStyle w:val="a3"/>
        <w:jc w:val="left"/>
      </w:pPr>
      <w:r>
        <w:t>Негласный</w:t>
      </w:r>
      <w:r>
        <w:rPr>
          <w:spacing w:val="-13"/>
        </w:rPr>
        <w:t xml:space="preserve"> </w:t>
      </w:r>
      <w:r>
        <w:t>комитет.</w:t>
      </w:r>
      <w:r>
        <w:rPr>
          <w:spacing w:val="-4"/>
        </w:rPr>
        <w:t xml:space="preserve"> </w:t>
      </w:r>
      <w:r>
        <w:t>Реформы</w:t>
      </w:r>
      <w:r>
        <w:rPr>
          <w:spacing w:val="-7"/>
        </w:rPr>
        <w:t xml:space="preserve"> </w:t>
      </w:r>
      <w:r>
        <w:t>государственного управления.</w:t>
      </w:r>
      <w:r>
        <w:rPr>
          <w:spacing w:val="-6"/>
        </w:rPr>
        <w:t xml:space="preserve"> </w:t>
      </w:r>
      <w:r>
        <w:t>М.М.</w:t>
      </w:r>
      <w:r>
        <w:rPr>
          <w:spacing w:val="-2"/>
        </w:rPr>
        <w:t xml:space="preserve"> Сперанский.</w:t>
      </w:r>
    </w:p>
    <w:p w14:paraId="2B8411E0" w14:textId="77777777" w:rsidR="009E0CAA" w:rsidRDefault="00000000">
      <w:pPr>
        <w:pStyle w:val="a3"/>
        <w:ind w:right="845" w:firstLine="760"/>
      </w:pPr>
      <w:r>
        <w:t>Внешняя политика</w:t>
      </w:r>
      <w:r>
        <w:rPr>
          <w:spacing w:val="-1"/>
        </w:rPr>
        <w:t xml:space="preserve"> </w:t>
      </w:r>
      <w:r>
        <w:t>России. Война</w:t>
      </w:r>
      <w:r>
        <w:rPr>
          <w:spacing w:val="-1"/>
        </w:rPr>
        <w:t xml:space="preserve"> </w:t>
      </w:r>
      <w:r>
        <w:t>России с</w:t>
      </w:r>
      <w:r>
        <w:rPr>
          <w:spacing w:val="-1"/>
        </w:rPr>
        <w:t xml:space="preserve"> </w:t>
      </w:r>
      <w:r>
        <w:t>Францией 1805-1807 гг.</w:t>
      </w:r>
      <w:r>
        <w:rPr>
          <w:spacing w:val="-1"/>
        </w:rPr>
        <w:t xml:space="preserve"> </w:t>
      </w:r>
      <w:r>
        <w:t>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4AE7EBE" w14:textId="77777777" w:rsidR="009E0CAA" w:rsidRDefault="00000000">
      <w:pPr>
        <w:pStyle w:val="a3"/>
        <w:spacing w:before="1"/>
        <w:ind w:right="856" w:firstLine="760"/>
      </w:pPr>
      <w:r>
        <w:t>Либеральные и охранительные тенденции во внутренней политике. Польская конституция 1815 г. Военные поселения.</w:t>
      </w:r>
    </w:p>
    <w:p w14:paraId="3540F3A0" w14:textId="77777777" w:rsidR="009E0CAA" w:rsidRDefault="00000000">
      <w:pPr>
        <w:pStyle w:val="a3"/>
        <w:ind w:left="1894"/>
      </w:pPr>
      <w:r>
        <w:t>Дворянская</w:t>
      </w:r>
      <w:r>
        <w:rPr>
          <w:spacing w:val="-13"/>
        </w:rPr>
        <w:t xml:space="preserve"> </w:t>
      </w:r>
      <w:r>
        <w:t>оппозиция</w:t>
      </w:r>
      <w:r>
        <w:rPr>
          <w:spacing w:val="-15"/>
        </w:rPr>
        <w:t xml:space="preserve"> </w:t>
      </w:r>
      <w:r>
        <w:t>самодержавию.</w:t>
      </w:r>
      <w:r>
        <w:rPr>
          <w:spacing w:val="-8"/>
        </w:rPr>
        <w:t xml:space="preserve"> </w:t>
      </w:r>
      <w:r>
        <w:t>Тайные</w:t>
      </w:r>
      <w:r>
        <w:rPr>
          <w:spacing w:val="-13"/>
        </w:rPr>
        <w:t xml:space="preserve"> </w:t>
      </w:r>
      <w:r>
        <w:rPr>
          <w:spacing w:val="-2"/>
        </w:rPr>
        <w:t>организации:</w:t>
      </w:r>
    </w:p>
    <w:p w14:paraId="17CF083C" w14:textId="77777777" w:rsidR="009E0CAA" w:rsidRDefault="00000000">
      <w:pPr>
        <w:pStyle w:val="a3"/>
        <w:ind w:right="855" w:firstLine="760"/>
      </w:pPr>
      <w:r>
        <w:t>Союз спасения, Союз благоденствия, Северное и Южное общества. Восстание декабристов 14 декабря 1825 г.</w:t>
      </w:r>
    </w:p>
    <w:p w14:paraId="7C7BA7BB" w14:textId="77777777" w:rsidR="009E0CAA" w:rsidRDefault="00000000">
      <w:pPr>
        <w:pStyle w:val="a3"/>
        <w:ind w:left="1894"/>
      </w:pPr>
      <w:r>
        <w:t>Николаевское</w:t>
      </w:r>
      <w:r>
        <w:rPr>
          <w:spacing w:val="-14"/>
        </w:rPr>
        <w:t xml:space="preserve"> </w:t>
      </w:r>
      <w:r>
        <w:t>самодержавие:</w:t>
      </w:r>
      <w:r>
        <w:rPr>
          <w:spacing w:val="-8"/>
        </w:rPr>
        <w:t xml:space="preserve"> </w:t>
      </w:r>
      <w:r>
        <w:t>государственный</w:t>
      </w:r>
      <w:r>
        <w:rPr>
          <w:spacing w:val="-7"/>
        </w:rPr>
        <w:t xml:space="preserve"> </w:t>
      </w:r>
      <w:r>
        <w:rPr>
          <w:spacing w:val="-2"/>
        </w:rPr>
        <w:t>консерватизм.</w:t>
      </w:r>
    </w:p>
    <w:p w14:paraId="2EDEAB25" w14:textId="77777777" w:rsidR="009E0CAA" w:rsidRDefault="00000000">
      <w:pPr>
        <w:pStyle w:val="a3"/>
        <w:ind w:right="850"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65"/>
        </w:rPr>
        <w:t xml:space="preserve">  </w:t>
      </w:r>
      <w:r>
        <w:t>крестьян</w:t>
      </w:r>
      <w:r>
        <w:rPr>
          <w:spacing w:val="65"/>
        </w:rPr>
        <w:t xml:space="preserve">  </w:t>
      </w:r>
      <w:r>
        <w:t>П.Д.</w:t>
      </w:r>
      <w:r>
        <w:rPr>
          <w:spacing w:val="61"/>
        </w:rPr>
        <w:t xml:space="preserve">  </w:t>
      </w:r>
      <w:r>
        <w:t>Киселёва</w:t>
      </w:r>
      <w:r>
        <w:rPr>
          <w:spacing w:val="61"/>
        </w:rPr>
        <w:t xml:space="preserve">  </w:t>
      </w:r>
      <w:r>
        <w:t>1837-1841</w:t>
      </w:r>
      <w:r>
        <w:rPr>
          <w:spacing w:val="64"/>
        </w:rPr>
        <w:t xml:space="preserve">  </w:t>
      </w:r>
      <w:r>
        <w:t>гг.</w:t>
      </w:r>
      <w:r>
        <w:rPr>
          <w:spacing w:val="64"/>
        </w:rPr>
        <w:t xml:space="preserve">  </w:t>
      </w:r>
      <w:r>
        <w:t>Официальная</w:t>
      </w:r>
      <w:r>
        <w:rPr>
          <w:spacing w:val="62"/>
        </w:rPr>
        <w:t xml:space="preserve">  </w:t>
      </w:r>
      <w:r>
        <w:t>идеология:</w:t>
      </w:r>
    </w:p>
    <w:p w14:paraId="2F5867CF" w14:textId="77777777" w:rsidR="009E0CAA" w:rsidRDefault="00000000">
      <w:pPr>
        <w:pStyle w:val="a3"/>
      </w:pPr>
      <w:r>
        <w:t>«православие,</w:t>
      </w:r>
      <w:r>
        <w:rPr>
          <w:spacing w:val="-15"/>
        </w:rPr>
        <w:t xml:space="preserve"> </w:t>
      </w:r>
      <w:r>
        <w:t>самодержавие,</w:t>
      </w:r>
      <w:r>
        <w:rPr>
          <w:spacing w:val="-9"/>
        </w:rPr>
        <w:t xml:space="preserve"> </w:t>
      </w:r>
      <w:r>
        <w:t>народность».</w:t>
      </w:r>
      <w:r>
        <w:rPr>
          <w:spacing w:val="-12"/>
        </w:rPr>
        <w:t xml:space="preserve"> </w:t>
      </w:r>
      <w:r>
        <w:t>Формирование</w:t>
      </w:r>
      <w:r>
        <w:rPr>
          <w:spacing w:val="-13"/>
        </w:rPr>
        <w:t xml:space="preserve"> </w:t>
      </w:r>
      <w:r>
        <w:t>профессиональной</w:t>
      </w:r>
      <w:r>
        <w:rPr>
          <w:spacing w:val="-7"/>
        </w:rPr>
        <w:t xml:space="preserve"> </w:t>
      </w:r>
      <w:r>
        <w:rPr>
          <w:spacing w:val="-2"/>
        </w:rPr>
        <w:t>бюрократии.</w:t>
      </w:r>
    </w:p>
    <w:p w14:paraId="6D9340F8" w14:textId="77777777" w:rsidR="009E0CAA" w:rsidRDefault="00000000">
      <w:pPr>
        <w:pStyle w:val="a3"/>
        <w:ind w:right="847"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53062F4" w14:textId="77777777" w:rsidR="009E0CAA" w:rsidRDefault="00000000">
      <w:pPr>
        <w:pStyle w:val="a3"/>
        <w:ind w:right="845" w:firstLine="760"/>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14:paraId="6C510407" w14:textId="77777777" w:rsidR="009E0CAA" w:rsidRDefault="00000000">
      <w:pPr>
        <w:pStyle w:val="a3"/>
        <w:ind w:right="847"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B147521" w14:textId="77777777" w:rsidR="009E0CAA" w:rsidRDefault="00000000">
      <w:pPr>
        <w:pStyle w:val="a3"/>
        <w:spacing w:before="1"/>
        <w:ind w:left="1894" w:right="855"/>
      </w:pPr>
      <w:r>
        <w:t>Культурное пространство империи в первой половине XIX в. Национальные корни отечественной культуры и западные влияния.</w:t>
      </w:r>
    </w:p>
    <w:p w14:paraId="5ADE651A" w14:textId="77777777" w:rsidR="009E0CAA" w:rsidRDefault="00000000">
      <w:pPr>
        <w:pStyle w:val="a3"/>
        <w:ind w:right="847"/>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0D988DD" w14:textId="77777777" w:rsidR="009E0CAA" w:rsidRDefault="00000000">
      <w:pPr>
        <w:pStyle w:val="a3"/>
        <w:ind w:left="1894"/>
      </w:pPr>
      <w:r>
        <w:t>Народы</w:t>
      </w:r>
      <w:r>
        <w:rPr>
          <w:spacing w:val="-9"/>
        </w:rPr>
        <w:t xml:space="preserve"> </w:t>
      </w:r>
      <w:r>
        <w:t>России</w:t>
      </w:r>
      <w:r>
        <w:rPr>
          <w:spacing w:val="-3"/>
        </w:rPr>
        <w:t xml:space="preserve"> </w:t>
      </w:r>
      <w:r>
        <w:t>в</w:t>
      </w:r>
      <w:r>
        <w:rPr>
          <w:spacing w:val="-9"/>
        </w:rPr>
        <w:t xml:space="preserve"> </w:t>
      </w:r>
      <w:r>
        <w:t>первой</w:t>
      </w:r>
      <w:r>
        <w:rPr>
          <w:spacing w:val="-3"/>
        </w:rPr>
        <w:t xml:space="preserve"> </w:t>
      </w:r>
      <w:r>
        <w:t>половине</w:t>
      </w:r>
      <w:r>
        <w:rPr>
          <w:spacing w:val="-8"/>
        </w:rPr>
        <w:t xml:space="preserve"> </w:t>
      </w:r>
      <w:r>
        <w:t>XIX</w:t>
      </w:r>
      <w:r>
        <w:rPr>
          <w:spacing w:val="-3"/>
        </w:rPr>
        <w:t xml:space="preserve"> </w:t>
      </w:r>
      <w:r>
        <w:rPr>
          <w:spacing w:val="-5"/>
        </w:rPr>
        <w:t>в.</w:t>
      </w:r>
    </w:p>
    <w:p w14:paraId="546447C6" w14:textId="77777777" w:rsidR="009E0CAA" w:rsidRDefault="00000000">
      <w:pPr>
        <w:pStyle w:val="a3"/>
        <w:spacing w:before="1"/>
        <w:ind w:right="858" w:firstLine="760"/>
      </w:pPr>
      <w:r>
        <w:t>Многообразие культур и религий Российской империи. Православная церковь и основные</w:t>
      </w:r>
      <w:r>
        <w:rPr>
          <w:spacing w:val="-7"/>
        </w:rPr>
        <w:t xml:space="preserve"> </w:t>
      </w:r>
      <w:r>
        <w:t>конфессии (католичество,</w:t>
      </w:r>
      <w:r>
        <w:rPr>
          <w:spacing w:val="-1"/>
        </w:rPr>
        <w:t xml:space="preserve"> </w:t>
      </w:r>
      <w:r>
        <w:t>протестантство,</w:t>
      </w:r>
      <w:r>
        <w:rPr>
          <w:spacing w:val="-3"/>
        </w:rPr>
        <w:t xml:space="preserve"> </w:t>
      </w:r>
      <w:r>
        <w:t>ислам,</w:t>
      </w:r>
      <w:r>
        <w:rPr>
          <w:spacing w:val="-1"/>
        </w:rPr>
        <w:t xml:space="preserve"> </w:t>
      </w:r>
      <w:r>
        <w:t>иудаизм, буддизм).</w:t>
      </w:r>
      <w:r>
        <w:rPr>
          <w:spacing w:val="-4"/>
        </w:rPr>
        <w:t xml:space="preserve"> </w:t>
      </w:r>
      <w:r>
        <w:t>Конфликты</w:t>
      </w:r>
      <w:r>
        <w:rPr>
          <w:spacing w:val="-2"/>
        </w:rPr>
        <w:t xml:space="preserve"> </w:t>
      </w:r>
      <w:r>
        <w:t>и</w:t>
      </w:r>
    </w:p>
    <w:p w14:paraId="26224754" w14:textId="77777777" w:rsidR="009E0CAA" w:rsidRDefault="009E0CAA">
      <w:pPr>
        <w:pStyle w:val="a3"/>
        <w:sectPr w:rsidR="009E0CAA">
          <w:pgSz w:w="11920" w:h="16850"/>
          <w:pgMar w:top="980" w:right="0" w:bottom="280" w:left="283" w:header="761" w:footer="0" w:gutter="0"/>
          <w:cols w:space="720"/>
        </w:sectPr>
      </w:pPr>
    </w:p>
    <w:p w14:paraId="0C173789" w14:textId="77777777" w:rsidR="009E0CAA" w:rsidRDefault="00000000">
      <w:pPr>
        <w:pStyle w:val="a3"/>
        <w:spacing w:before="241"/>
        <w:ind w:right="850"/>
      </w:pPr>
      <w:r>
        <w:lastRenderedPageBreak/>
        <w:t>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1BA4A53" w14:textId="77777777" w:rsidR="009E0CAA" w:rsidRDefault="00000000">
      <w:pPr>
        <w:pStyle w:val="a3"/>
        <w:spacing w:before="1"/>
        <w:ind w:left="1894" w:right="844"/>
      </w:pPr>
      <w:r>
        <w:t>Социальная и правовая модернизация страны</w:t>
      </w:r>
      <w:r>
        <w:rPr>
          <w:spacing w:val="-4"/>
        </w:rPr>
        <w:t xml:space="preserve"> </w:t>
      </w:r>
      <w:r>
        <w:t>при Александре II. Реформы 1860-1870- х гг. - движение к правовому государству</w:t>
      </w:r>
    </w:p>
    <w:p w14:paraId="12C23DE7" w14:textId="77777777" w:rsidR="009E0CAA" w:rsidRDefault="00000000">
      <w:pPr>
        <w:pStyle w:val="a3"/>
        <w:ind w:right="850"/>
      </w:pPr>
      <w: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w:t>
      </w:r>
    </w:p>
    <w:p w14:paraId="40CD8230" w14:textId="77777777" w:rsidR="009E0CAA" w:rsidRDefault="00000000">
      <w:pPr>
        <w:pStyle w:val="a3"/>
      </w:pPr>
      <w:r>
        <w:rPr>
          <w:spacing w:val="-2"/>
        </w:rPr>
        <w:t>Конституционный</w:t>
      </w:r>
      <w:r>
        <w:rPr>
          <w:spacing w:val="7"/>
        </w:rPr>
        <w:t xml:space="preserve"> </w:t>
      </w:r>
      <w:r>
        <w:rPr>
          <w:spacing w:val="-2"/>
        </w:rPr>
        <w:t>вопрос.</w:t>
      </w:r>
    </w:p>
    <w:p w14:paraId="270838EA" w14:textId="77777777" w:rsidR="009E0CAA" w:rsidRDefault="00000000">
      <w:pPr>
        <w:pStyle w:val="a3"/>
        <w:ind w:right="840"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17C3BCF" w14:textId="77777777" w:rsidR="009E0CAA" w:rsidRDefault="00000000">
      <w:pPr>
        <w:pStyle w:val="a3"/>
        <w:spacing w:before="1"/>
        <w:ind w:left="1894"/>
      </w:pPr>
      <w:r>
        <w:t>Россия</w:t>
      </w:r>
      <w:r>
        <w:rPr>
          <w:spacing w:val="-4"/>
        </w:rPr>
        <w:t xml:space="preserve"> </w:t>
      </w:r>
      <w:r>
        <w:t>в</w:t>
      </w:r>
      <w:r>
        <w:rPr>
          <w:spacing w:val="-4"/>
        </w:rPr>
        <w:t xml:space="preserve"> </w:t>
      </w:r>
      <w:r>
        <w:t>1880-1890-х</w:t>
      </w:r>
      <w:r>
        <w:rPr>
          <w:spacing w:val="1"/>
        </w:rPr>
        <w:t xml:space="preserve"> </w:t>
      </w:r>
      <w:r>
        <w:rPr>
          <w:spacing w:val="-5"/>
        </w:rPr>
        <w:t>гг.</w:t>
      </w:r>
    </w:p>
    <w:p w14:paraId="160F1CAA" w14:textId="77777777" w:rsidR="009E0CAA" w:rsidRDefault="00000000">
      <w:pPr>
        <w:pStyle w:val="a3"/>
        <w:ind w:right="844" w:firstLine="760"/>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14:paraId="5CCB5C88" w14:textId="77777777" w:rsidR="009E0CAA" w:rsidRDefault="00000000">
      <w:pPr>
        <w:pStyle w:val="a3"/>
        <w:ind w:right="860"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0A9AA49" w14:textId="77777777" w:rsidR="009E0CAA" w:rsidRDefault="00000000">
      <w:pPr>
        <w:pStyle w:val="a3"/>
        <w:ind w:right="845"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w:t>
      </w:r>
      <w:r>
        <w:rPr>
          <w:spacing w:val="80"/>
        </w:rPr>
        <w:t xml:space="preserve"> </w:t>
      </w:r>
      <w:r>
        <w:t>крестьян и помещиков. Дворяне-предприниматели.</w:t>
      </w:r>
    </w:p>
    <w:p w14:paraId="07F6584A" w14:textId="77777777" w:rsidR="009E0CAA" w:rsidRDefault="00000000">
      <w:pPr>
        <w:pStyle w:val="a3"/>
        <w:ind w:right="854"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10A5B0FB" w14:textId="77777777" w:rsidR="009E0CAA" w:rsidRDefault="00000000">
      <w:pPr>
        <w:pStyle w:val="a3"/>
        <w:spacing w:before="3" w:line="274" w:lineRule="exact"/>
        <w:ind w:left="1894"/>
      </w:pPr>
      <w:r>
        <w:t>Культурное</w:t>
      </w:r>
      <w:r>
        <w:rPr>
          <w:spacing w:val="-12"/>
        </w:rPr>
        <w:t xml:space="preserve"> </w:t>
      </w:r>
      <w:r>
        <w:t>пространство</w:t>
      </w:r>
      <w:r>
        <w:rPr>
          <w:spacing w:val="-9"/>
        </w:rPr>
        <w:t xml:space="preserve"> </w:t>
      </w:r>
      <w:r>
        <w:t>империи</w:t>
      </w:r>
      <w:r>
        <w:rPr>
          <w:spacing w:val="-8"/>
        </w:rPr>
        <w:t xml:space="preserve"> </w:t>
      </w:r>
      <w:r>
        <w:t>во</w:t>
      </w:r>
      <w:r>
        <w:rPr>
          <w:spacing w:val="-9"/>
        </w:rPr>
        <w:t xml:space="preserve"> </w:t>
      </w:r>
      <w:r>
        <w:t>второй</w:t>
      </w:r>
      <w:r>
        <w:rPr>
          <w:spacing w:val="-10"/>
        </w:rPr>
        <w:t xml:space="preserve"> </w:t>
      </w:r>
      <w:r>
        <w:t>половине</w:t>
      </w:r>
      <w:r>
        <w:rPr>
          <w:spacing w:val="-10"/>
        </w:rPr>
        <w:t xml:space="preserve"> </w:t>
      </w:r>
      <w:r>
        <w:t>XIX</w:t>
      </w:r>
      <w:r>
        <w:rPr>
          <w:spacing w:val="-7"/>
        </w:rPr>
        <w:t xml:space="preserve"> </w:t>
      </w:r>
      <w:r>
        <w:rPr>
          <w:spacing w:val="-5"/>
        </w:rPr>
        <w:t>в.</w:t>
      </w:r>
    </w:p>
    <w:p w14:paraId="3F833E99" w14:textId="77777777" w:rsidR="009E0CAA" w:rsidRDefault="00000000">
      <w:pPr>
        <w:pStyle w:val="a3"/>
        <w:spacing w:line="274" w:lineRule="exact"/>
        <w:ind w:left="1894"/>
      </w:pPr>
      <w:r>
        <w:t>Культура</w:t>
      </w:r>
      <w:r>
        <w:rPr>
          <w:spacing w:val="-11"/>
        </w:rPr>
        <w:t xml:space="preserve"> </w:t>
      </w:r>
      <w:r>
        <w:t>и</w:t>
      </w:r>
      <w:r>
        <w:rPr>
          <w:spacing w:val="-4"/>
        </w:rPr>
        <w:t xml:space="preserve"> </w:t>
      </w:r>
      <w:r>
        <w:t>быт</w:t>
      </w:r>
      <w:r>
        <w:rPr>
          <w:spacing w:val="-5"/>
        </w:rPr>
        <w:t xml:space="preserve"> </w:t>
      </w:r>
      <w:r>
        <w:t>народов</w:t>
      </w:r>
      <w:r>
        <w:rPr>
          <w:spacing w:val="-9"/>
        </w:rPr>
        <w:t xml:space="preserve"> </w:t>
      </w:r>
      <w:r>
        <w:t>России</w:t>
      </w:r>
      <w:r>
        <w:rPr>
          <w:spacing w:val="-3"/>
        </w:rPr>
        <w:t xml:space="preserve"> </w:t>
      </w:r>
      <w:r>
        <w:t>во</w:t>
      </w:r>
      <w:r>
        <w:rPr>
          <w:spacing w:val="-6"/>
        </w:rPr>
        <w:t xml:space="preserve"> </w:t>
      </w:r>
      <w:r>
        <w:t>второй</w:t>
      </w:r>
      <w:r>
        <w:rPr>
          <w:spacing w:val="-4"/>
        </w:rPr>
        <w:t xml:space="preserve"> </w:t>
      </w:r>
      <w:r>
        <w:t>половине</w:t>
      </w:r>
      <w:r>
        <w:rPr>
          <w:spacing w:val="-8"/>
        </w:rPr>
        <w:t xml:space="preserve"> </w:t>
      </w:r>
      <w:r>
        <w:t>XIX</w:t>
      </w:r>
      <w:r>
        <w:rPr>
          <w:spacing w:val="-6"/>
        </w:rPr>
        <w:t xml:space="preserve"> </w:t>
      </w:r>
      <w:r>
        <w:t>в.</w:t>
      </w:r>
      <w:r>
        <w:rPr>
          <w:spacing w:val="-5"/>
        </w:rPr>
        <w:t xml:space="preserve"> </w:t>
      </w:r>
      <w:r>
        <w:rPr>
          <w:spacing w:val="-2"/>
        </w:rPr>
        <w:t>Развитие</w:t>
      </w:r>
    </w:p>
    <w:p w14:paraId="290558A0" w14:textId="77777777" w:rsidR="009E0CAA" w:rsidRDefault="00000000">
      <w:pPr>
        <w:pStyle w:val="a3"/>
        <w:ind w:right="847"/>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w:t>
      </w:r>
      <w:r>
        <w:rPr>
          <w:spacing w:val="80"/>
        </w:rPr>
        <w:t xml:space="preserve"> </w:t>
      </w:r>
      <w:r>
        <w:t>и массовая культура. Российская культура XIX в.</w:t>
      </w:r>
    </w:p>
    <w:p w14:paraId="4D25B69C" w14:textId="77777777" w:rsidR="009E0CAA" w:rsidRDefault="00000000">
      <w:pPr>
        <w:pStyle w:val="a3"/>
        <w:ind w:right="844"/>
      </w:pPr>
      <w:r>
        <w:t xml:space="preserve">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14:paraId="3ADB5943" w14:textId="77777777" w:rsidR="009E0CAA" w:rsidRDefault="00000000">
      <w:pPr>
        <w:pStyle w:val="a3"/>
        <w:spacing w:before="1"/>
        <w:ind w:left="1894"/>
      </w:pPr>
      <w:r>
        <w:t>Этнокультурный</w:t>
      </w:r>
      <w:r>
        <w:rPr>
          <w:spacing w:val="-12"/>
        </w:rPr>
        <w:t xml:space="preserve"> </w:t>
      </w:r>
      <w:r>
        <w:t>облик</w:t>
      </w:r>
      <w:r>
        <w:rPr>
          <w:spacing w:val="-15"/>
        </w:rPr>
        <w:t xml:space="preserve"> </w:t>
      </w:r>
      <w:r>
        <w:rPr>
          <w:spacing w:val="-2"/>
        </w:rPr>
        <w:t>империи.</w:t>
      </w:r>
    </w:p>
    <w:p w14:paraId="0BFC29F9" w14:textId="77777777" w:rsidR="009E0CAA" w:rsidRDefault="00000000">
      <w:pPr>
        <w:pStyle w:val="a3"/>
        <w:spacing w:before="2"/>
        <w:ind w:right="846"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w:t>
      </w:r>
      <w:r>
        <w:rPr>
          <w:spacing w:val="80"/>
        </w:rPr>
        <w:t xml:space="preserve"> </w:t>
      </w:r>
      <w:r>
        <w:t>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3E2E5A2" w14:textId="77777777" w:rsidR="009E0CAA" w:rsidRDefault="00000000">
      <w:pPr>
        <w:pStyle w:val="a3"/>
        <w:ind w:right="855" w:firstLine="760"/>
      </w:pPr>
      <w:r>
        <w:t xml:space="preserve">Формирование гражданского общества и основные направления общественных </w:t>
      </w:r>
      <w:r>
        <w:rPr>
          <w:spacing w:val="-2"/>
        </w:rPr>
        <w:t>движений.</w:t>
      </w:r>
    </w:p>
    <w:p w14:paraId="12907031" w14:textId="77777777" w:rsidR="009E0CAA" w:rsidRDefault="00000000">
      <w:pPr>
        <w:pStyle w:val="a3"/>
        <w:spacing w:before="1"/>
        <w:ind w:left="1894"/>
      </w:pPr>
      <w:r>
        <w:t>Общественная</w:t>
      </w:r>
      <w:r>
        <w:rPr>
          <w:spacing w:val="30"/>
        </w:rPr>
        <w:t xml:space="preserve">  </w:t>
      </w:r>
      <w:r>
        <w:t>жизнь</w:t>
      </w:r>
      <w:r>
        <w:rPr>
          <w:spacing w:val="30"/>
        </w:rPr>
        <w:t xml:space="preserve">  </w:t>
      </w:r>
      <w:r>
        <w:t>в</w:t>
      </w:r>
      <w:r>
        <w:rPr>
          <w:spacing w:val="29"/>
        </w:rPr>
        <w:t xml:space="preserve">  </w:t>
      </w:r>
      <w:r>
        <w:t>1860-1890-х</w:t>
      </w:r>
      <w:r>
        <w:rPr>
          <w:spacing w:val="32"/>
        </w:rPr>
        <w:t xml:space="preserve">  </w:t>
      </w:r>
      <w:r>
        <w:t>гг.</w:t>
      </w:r>
      <w:r>
        <w:rPr>
          <w:spacing w:val="30"/>
        </w:rPr>
        <w:t xml:space="preserve">  </w:t>
      </w:r>
      <w:r>
        <w:t>Рост</w:t>
      </w:r>
      <w:r>
        <w:rPr>
          <w:spacing w:val="33"/>
        </w:rPr>
        <w:t xml:space="preserve">  </w:t>
      </w:r>
      <w:r>
        <w:t>общественной</w:t>
      </w:r>
      <w:r>
        <w:rPr>
          <w:spacing w:val="31"/>
        </w:rPr>
        <w:t xml:space="preserve">  </w:t>
      </w:r>
      <w:r>
        <w:rPr>
          <w:spacing w:val="-2"/>
        </w:rPr>
        <w:t>самодеятельности.</w:t>
      </w:r>
    </w:p>
    <w:p w14:paraId="4A2CB056" w14:textId="77777777" w:rsidR="009E0CAA" w:rsidRDefault="009E0CAA">
      <w:pPr>
        <w:pStyle w:val="a3"/>
        <w:sectPr w:rsidR="009E0CAA">
          <w:pgSz w:w="11920" w:h="16850"/>
          <w:pgMar w:top="980" w:right="0" w:bottom="280" w:left="283" w:header="761" w:footer="0" w:gutter="0"/>
          <w:cols w:space="720"/>
        </w:sectPr>
      </w:pPr>
    </w:p>
    <w:p w14:paraId="2F75B759" w14:textId="77777777" w:rsidR="009E0CAA" w:rsidRDefault="00000000">
      <w:pPr>
        <w:pStyle w:val="a3"/>
        <w:spacing w:before="241"/>
        <w:ind w:right="849"/>
      </w:pPr>
      <w:r>
        <w:lastRenderedPageBreak/>
        <w:t>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2079E95" w14:textId="77777777" w:rsidR="009E0CAA" w:rsidRDefault="00000000">
      <w:pPr>
        <w:pStyle w:val="a3"/>
        <w:spacing w:before="1"/>
        <w:ind w:right="844"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095B9E63" w14:textId="77777777" w:rsidR="009E0CAA" w:rsidRDefault="00000000">
      <w:pPr>
        <w:pStyle w:val="a3"/>
        <w:ind w:left="1894"/>
      </w:pPr>
      <w:r>
        <w:t>Россия</w:t>
      </w:r>
      <w:r>
        <w:rPr>
          <w:spacing w:val="-1"/>
        </w:rPr>
        <w:t xml:space="preserve"> </w:t>
      </w:r>
      <w:r>
        <w:t>на</w:t>
      </w:r>
      <w:r>
        <w:rPr>
          <w:spacing w:val="-4"/>
        </w:rPr>
        <w:t xml:space="preserve"> </w:t>
      </w:r>
      <w:r>
        <w:t>пороге</w:t>
      </w:r>
      <w:r>
        <w:rPr>
          <w:spacing w:val="-4"/>
        </w:rPr>
        <w:t xml:space="preserve"> </w:t>
      </w:r>
      <w:r>
        <w:t>XX</w:t>
      </w:r>
      <w:r>
        <w:rPr>
          <w:spacing w:val="-1"/>
        </w:rPr>
        <w:t xml:space="preserve"> </w:t>
      </w:r>
      <w:r>
        <w:rPr>
          <w:spacing w:val="-7"/>
        </w:rPr>
        <w:t>в.</w:t>
      </w:r>
    </w:p>
    <w:p w14:paraId="1AD7F0CB" w14:textId="77777777" w:rsidR="009E0CAA" w:rsidRDefault="00000000">
      <w:pPr>
        <w:pStyle w:val="a3"/>
        <w:spacing w:before="1"/>
        <w:ind w:right="839"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93D5164" w14:textId="77777777" w:rsidR="009E0CAA" w:rsidRDefault="00000000">
      <w:pPr>
        <w:pStyle w:val="a3"/>
        <w:ind w:right="854" w:firstLine="760"/>
      </w:pPr>
      <w:r>
        <w:t>Имперский центр и регионы. Национальная политика, этнические элиты и национально-культурные движения.</w:t>
      </w:r>
    </w:p>
    <w:p w14:paraId="70686BA0" w14:textId="77777777" w:rsidR="009E0CAA" w:rsidRDefault="00000000">
      <w:pPr>
        <w:pStyle w:val="a3"/>
        <w:ind w:right="842" w:firstLine="760"/>
      </w:pPr>
      <w:r>
        <w:t>Россия в системе международных отношений. Политика на Дальнем</w:t>
      </w:r>
      <w:r>
        <w:rPr>
          <w:spacing w:val="-1"/>
        </w:rPr>
        <w:t xml:space="preserve"> </w:t>
      </w:r>
      <w:r>
        <w:t xml:space="preserve">Востоке. Русско- японская война 1904-1905 гг. Оборона Порт-Артура. </w:t>
      </w:r>
      <w:proofErr w:type="spellStart"/>
      <w:r>
        <w:t>Цусимское</w:t>
      </w:r>
      <w:proofErr w:type="spellEnd"/>
      <w:r>
        <w:t xml:space="preserve"> сражение.</w:t>
      </w:r>
    </w:p>
    <w:p w14:paraId="70F5D474" w14:textId="77777777" w:rsidR="009E0CAA" w:rsidRDefault="00000000">
      <w:pPr>
        <w:pStyle w:val="a3"/>
        <w:ind w:right="849"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1E465BF" w14:textId="77777777" w:rsidR="009E0CAA" w:rsidRDefault="00000000">
      <w:pPr>
        <w:pStyle w:val="a3"/>
        <w:ind w:left="1894"/>
      </w:pPr>
      <w:r>
        <w:t>Предпосылки</w:t>
      </w:r>
      <w:r>
        <w:rPr>
          <w:spacing w:val="40"/>
        </w:rPr>
        <w:t xml:space="preserve">  </w:t>
      </w:r>
      <w:r>
        <w:t>Первой</w:t>
      </w:r>
      <w:r>
        <w:rPr>
          <w:spacing w:val="42"/>
        </w:rPr>
        <w:t xml:space="preserve">  </w:t>
      </w:r>
      <w:r>
        <w:t>российской</w:t>
      </w:r>
      <w:r>
        <w:rPr>
          <w:spacing w:val="42"/>
        </w:rPr>
        <w:t xml:space="preserve">  </w:t>
      </w:r>
      <w:r>
        <w:t>революции.</w:t>
      </w:r>
      <w:r>
        <w:rPr>
          <w:spacing w:val="41"/>
        </w:rPr>
        <w:t xml:space="preserve">  </w:t>
      </w:r>
      <w:r>
        <w:t>Формы</w:t>
      </w:r>
      <w:r>
        <w:rPr>
          <w:spacing w:val="41"/>
        </w:rPr>
        <w:t xml:space="preserve">  </w:t>
      </w:r>
      <w:r>
        <w:t>социальных</w:t>
      </w:r>
      <w:r>
        <w:rPr>
          <w:spacing w:val="43"/>
        </w:rPr>
        <w:t xml:space="preserve">  </w:t>
      </w:r>
      <w:r>
        <w:rPr>
          <w:spacing w:val="-2"/>
        </w:rPr>
        <w:t>протестов.</w:t>
      </w:r>
    </w:p>
    <w:p w14:paraId="522010C0" w14:textId="77777777" w:rsidR="009E0CAA" w:rsidRDefault="00000000">
      <w:pPr>
        <w:pStyle w:val="a3"/>
        <w:spacing w:before="3" w:line="275" w:lineRule="exact"/>
      </w:pPr>
      <w:r>
        <w:t>Деятельность</w:t>
      </w:r>
      <w:r>
        <w:rPr>
          <w:spacing w:val="-15"/>
        </w:rPr>
        <w:t xml:space="preserve"> </w:t>
      </w:r>
      <w:r>
        <w:t>профессиональных</w:t>
      </w:r>
      <w:r>
        <w:rPr>
          <w:spacing w:val="-15"/>
        </w:rPr>
        <w:t xml:space="preserve"> </w:t>
      </w:r>
      <w:r>
        <w:t>революционеров.</w:t>
      </w:r>
      <w:r>
        <w:rPr>
          <w:spacing w:val="-15"/>
        </w:rPr>
        <w:t xml:space="preserve"> </w:t>
      </w:r>
      <w:r>
        <w:t>Политический</w:t>
      </w:r>
      <w:r>
        <w:rPr>
          <w:spacing w:val="-15"/>
        </w:rPr>
        <w:t xml:space="preserve"> </w:t>
      </w:r>
      <w:r>
        <w:rPr>
          <w:spacing w:val="-2"/>
        </w:rPr>
        <w:t>терроризм.</w:t>
      </w:r>
    </w:p>
    <w:p w14:paraId="332F70B7" w14:textId="77777777" w:rsidR="009E0CAA" w:rsidRDefault="00000000">
      <w:pPr>
        <w:pStyle w:val="a3"/>
        <w:ind w:right="850"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w:t>
      </w:r>
      <w:r>
        <w:rPr>
          <w:spacing w:val="40"/>
        </w:rPr>
        <w:t xml:space="preserve"> </w:t>
      </w:r>
      <w:r>
        <w:t xml:space="preserve">партии, массовые движения и их лидеры. </w:t>
      </w:r>
      <w:proofErr w:type="spellStart"/>
      <w:r>
        <w:t>Неонароднические</w:t>
      </w:r>
      <w:proofErr w:type="spellEnd"/>
      <w: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t>Правомонархические</w:t>
      </w:r>
      <w:proofErr w:type="spellEnd"/>
      <w: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E03E396" w14:textId="77777777" w:rsidR="009E0CAA" w:rsidRDefault="00000000">
      <w:pPr>
        <w:pStyle w:val="a3"/>
        <w:ind w:right="846" w:firstLine="779"/>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363ED9CB" w14:textId="77777777" w:rsidR="009E0CAA" w:rsidRDefault="00000000">
      <w:pPr>
        <w:pStyle w:val="a3"/>
        <w:ind w:right="853" w:firstLine="779"/>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w:t>
      </w:r>
    </w:p>
    <w:p w14:paraId="24361498" w14:textId="77777777" w:rsidR="009E0CAA" w:rsidRDefault="00000000">
      <w:pPr>
        <w:pStyle w:val="a3"/>
        <w:ind w:right="851"/>
      </w:pPr>
      <w:r>
        <w:t xml:space="preserve">IV Государственная дума. Идейно-политический спектр. Общественный и социальный </w:t>
      </w:r>
      <w:r>
        <w:rPr>
          <w:spacing w:val="-2"/>
        </w:rPr>
        <w:t>подъём.</w:t>
      </w:r>
    </w:p>
    <w:p w14:paraId="49C0C883" w14:textId="77777777" w:rsidR="009E0CAA" w:rsidRDefault="00000000">
      <w:pPr>
        <w:pStyle w:val="a3"/>
        <w:ind w:left="1913"/>
      </w:pPr>
      <w:r>
        <w:t>Обострение</w:t>
      </w:r>
      <w:r>
        <w:rPr>
          <w:spacing w:val="23"/>
        </w:rPr>
        <w:t xml:space="preserve"> </w:t>
      </w:r>
      <w:r>
        <w:t>международной</w:t>
      </w:r>
      <w:r>
        <w:rPr>
          <w:spacing w:val="29"/>
        </w:rPr>
        <w:t xml:space="preserve"> </w:t>
      </w:r>
      <w:r>
        <w:t>обстановки.</w:t>
      </w:r>
      <w:r>
        <w:rPr>
          <w:spacing w:val="25"/>
        </w:rPr>
        <w:t xml:space="preserve"> </w:t>
      </w:r>
      <w:r>
        <w:t>Блоковая</w:t>
      </w:r>
      <w:r>
        <w:rPr>
          <w:spacing w:val="28"/>
        </w:rPr>
        <w:t xml:space="preserve"> </w:t>
      </w:r>
      <w:r>
        <w:t>система</w:t>
      </w:r>
      <w:r>
        <w:rPr>
          <w:spacing w:val="24"/>
        </w:rPr>
        <w:t xml:space="preserve"> </w:t>
      </w:r>
      <w:r>
        <w:t>и</w:t>
      </w:r>
      <w:r>
        <w:rPr>
          <w:spacing w:val="34"/>
        </w:rPr>
        <w:t xml:space="preserve"> </w:t>
      </w:r>
      <w:r>
        <w:t>участие</w:t>
      </w:r>
      <w:r>
        <w:rPr>
          <w:spacing w:val="26"/>
        </w:rPr>
        <w:t xml:space="preserve"> </w:t>
      </w:r>
      <w:r>
        <w:t>в</w:t>
      </w:r>
      <w:r>
        <w:rPr>
          <w:spacing w:val="25"/>
        </w:rPr>
        <w:t xml:space="preserve"> </w:t>
      </w:r>
      <w:r>
        <w:t>ней</w:t>
      </w:r>
      <w:r>
        <w:rPr>
          <w:spacing w:val="30"/>
        </w:rPr>
        <w:t xml:space="preserve"> </w:t>
      </w:r>
      <w:r>
        <w:rPr>
          <w:spacing w:val="-2"/>
        </w:rPr>
        <w:t>России.</w:t>
      </w:r>
    </w:p>
    <w:p w14:paraId="03D91366" w14:textId="77777777" w:rsidR="009E0CAA" w:rsidRDefault="00000000">
      <w:pPr>
        <w:pStyle w:val="a3"/>
      </w:pPr>
      <w:r>
        <w:t>Россия</w:t>
      </w:r>
      <w:r>
        <w:rPr>
          <w:spacing w:val="-7"/>
        </w:rPr>
        <w:t xml:space="preserve"> </w:t>
      </w:r>
      <w:r>
        <w:t>в</w:t>
      </w:r>
      <w:r>
        <w:rPr>
          <w:spacing w:val="-6"/>
        </w:rPr>
        <w:t xml:space="preserve"> </w:t>
      </w:r>
      <w:r>
        <w:t>преддверии</w:t>
      </w:r>
      <w:r>
        <w:rPr>
          <w:spacing w:val="-4"/>
        </w:rPr>
        <w:t xml:space="preserve"> </w:t>
      </w:r>
      <w:r>
        <w:t>мировой</w:t>
      </w:r>
      <w:r>
        <w:rPr>
          <w:spacing w:val="-5"/>
        </w:rPr>
        <w:t xml:space="preserve"> </w:t>
      </w:r>
      <w:r>
        <w:rPr>
          <w:spacing w:val="-2"/>
        </w:rPr>
        <w:t>катастрофы.</w:t>
      </w:r>
    </w:p>
    <w:p w14:paraId="39C9E04F" w14:textId="77777777" w:rsidR="009E0CAA" w:rsidRDefault="00000000">
      <w:pPr>
        <w:pStyle w:val="a3"/>
        <w:ind w:right="853" w:firstLine="779"/>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w:t>
      </w:r>
      <w:r>
        <w:rPr>
          <w:spacing w:val="-2"/>
        </w:rPr>
        <w:t>Живопись.</w:t>
      </w:r>
    </w:p>
    <w:p w14:paraId="10AF0FA4" w14:textId="77777777" w:rsidR="009E0CAA" w:rsidRDefault="009E0CAA">
      <w:pPr>
        <w:pStyle w:val="a3"/>
        <w:sectPr w:rsidR="009E0CAA">
          <w:pgSz w:w="11920" w:h="16850"/>
          <w:pgMar w:top="980" w:right="0" w:bottom="280" w:left="283" w:header="761" w:footer="0" w:gutter="0"/>
          <w:cols w:space="720"/>
        </w:sectPr>
      </w:pPr>
    </w:p>
    <w:p w14:paraId="26F7D15C" w14:textId="77777777" w:rsidR="009E0CAA" w:rsidRDefault="00000000">
      <w:pPr>
        <w:pStyle w:val="a3"/>
        <w:spacing w:before="241"/>
        <w:ind w:right="861" w:firstLine="779"/>
      </w:pPr>
      <w:r>
        <w:lastRenderedPageBreak/>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C27748A" w14:textId="77777777" w:rsidR="009E0CAA" w:rsidRDefault="00000000">
      <w:pPr>
        <w:pStyle w:val="a3"/>
        <w:spacing w:before="1"/>
        <w:ind w:right="850" w:firstLine="779"/>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w:t>
      </w:r>
      <w:r>
        <w:rPr>
          <w:spacing w:val="40"/>
        </w:rPr>
        <w:t xml:space="preserve"> </w:t>
      </w:r>
      <w:r>
        <w:t>в. в мировую культуру.</w:t>
      </w:r>
    </w:p>
    <w:p w14:paraId="60AE9BDC" w14:textId="77777777" w:rsidR="009E0CAA" w:rsidRDefault="00000000">
      <w:pPr>
        <w:pStyle w:val="a3"/>
        <w:ind w:left="1913" w:right="6524"/>
      </w:pPr>
      <w:r>
        <w:t>Наш</w:t>
      </w:r>
      <w:r>
        <w:rPr>
          <w:spacing w:val="-3"/>
        </w:rPr>
        <w:t xml:space="preserve"> </w:t>
      </w:r>
      <w:r>
        <w:t>край</w:t>
      </w:r>
      <w:r>
        <w:rPr>
          <w:spacing w:val="-2"/>
        </w:rPr>
        <w:t xml:space="preserve"> </w:t>
      </w:r>
      <w:r>
        <w:t>в</w:t>
      </w:r>
      <w:r>
        <w:rPr>
          <w:spacing w:val="-5"/>
        </w:rPr>
        <w:t xml:space="preserve"> </w:t>
      </w:r>
      <w:r>
        <w:t>XIX</w:t>
      </w:r>
      <w:r>
        <w:rPr>
          <w:spacing w:val="-3"/>
        </w:rPr>
        <w:t xml:space="preserve"> </w:t>
      </w:r>
      <w:r>
        <w:t>-</w:t>
      </w:r>
      <w:r>
        <w:rPr>
          <w:spacing w:val="-5"/>
        </w:rPr>
        <w:t xml:space="preserve"> </w:t>
      </w:r>
      <w:r>
        <w:t>начале</w:t>
      </w:r>
      <w:r>
        <w:rPr>
          <w:spacing w:val="-5"/>
        </w:rPr>
        <w:t xml:space="preserve"> </w:t>
      </w:r>
      <w:r>
        <w:t>XX</w:t>
      </w:r>
      <w:r>
        <w:rPr>
          <w:spacing w:val="-5"/>
        </w:rPr>
        <w:t xml:space="preserve"> </w:t>
      </w:r>
      <w:r>
        <w:t xml:space="preserve">в. </w:t>
      </w:r>
      <w:r>
        <w:rPr>
          <w:spacing w:val="-2"/>
        </w:rPr>
        <w:t>Обобщение.</w:t>
      </w:r>
    </w:p>
    <w:p w14:paraId="259E3CF0" w14:textId="77777777" w:rsidR="009E0CAA" w:rsidRDefault="00000000">
      <w:pPr>
        <w:pStyle w:val="a3"/>
        <w:ind w:right="849" w:firstLine="779"/>
      </w:pPr>
      <w:r>
        <w:t>Планируемые результаты освоения программы по истории на уровне основного общего образования.</w:t>
      </w:r>
    </w:p>
    <w:p w14:paraId="429479E3" w14:textId="77777777" w:rsidR="009E0CAA" w:rsidRDefault="00000000">
      <w:pPr>
        <w:pStyle w:val="a3"/>
        <w:ind w:left="1913"/>
      </w:pPr>
      <w:r>
        <w:t>К</w:t>
      </w:r>
      <w:r>
        <w:rPr>
          <w:spacing w:val="-10"/>
        </w:rPr>
        <w:t xml:space="preserve"> </w:t>
      </w:r>
      <w:r>
        <w:t>важнейшим</w:t>
      </w:r>
      <w:r>
        <w:rPr>
          <w:spacing w:val="-7"/>
        </w:rPr>
        <w:t xml:space="preserve"> </w:t>
      </w:r>
      <w:r>
        <w:t>личностным</w:t>
      </w:r>
      <w:r>
        <w:rPr>
          <w:spacing w:val="-9"/>
        </w:rPr>
        <w:t xml:space="preserve"> </w:t>
      </w:r>
      <w:r>
        <w:t>результатам</w:t>
      </w:r>
      <w:r>
        <w:rPr>
          <w:spacing w:val="-8"/>
        </w:rPr>
        <w:t xml:space="preserve"> </w:t>
      </w:r>
      <w:r>
        <w:t>изучения</w:t>
      </w:r>
      <w:r>
        <w:rPr>
          <w:spacing w:val="-5"/>
        </w:rPr>
        <w:t xml:space="preserve"> </w:t>
      </w:r>
      <w:r>
        <w:t>истории</w:t>
      </w:r>
      <w:r>
        <w:rPr>
          <w:spacing w:val="-3"/>
        </w:rPr>
        <w:t xml:space="preserve"> </w:t>
      </w:r>
      <w:r>
        <w:rPr>
          <w:spacing w:val="-2"/>
        </w:rPr>
        <w:t>относятся:</w:t>
      </w:r>
    </w:p>
    <w:p w14:paraId="5514C3DE" w14:textId="77777777" w:rsidR="009E0CAA" w:rsidRDefault="00000000">
      <w:pPr>
        <w:pStyle w:val="a3"/>
        <w:ind w:right="845" w:firstLine="779"/>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w:t>
      </w:r>
      <w:r>
        <w:rPr>
          <w:spacing w:val="40"/>
        </w:rPr>
        <w:t xml:space="preserve"> </w:t>
      </w:r>
      <w:r>
        <w:t>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AB03A7" w14:textId="77777777" w:rsidR="009E0CAA" w:rsidRDefault="00000000">
      <w:pPr>
        <w:pStyle w:val="a3"/>
        <w:ind w:right="853"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3B7D5A3" w14:textId="77777777" w:rsidR="009E0CAA" w:rsidRDefault="00000000">
      <w:pPr>
        <w:pStyle w:val="a3"/>
        <w:spacing w:before="1"/>
        <w:ind w:right="841" w:firstLine="760"/>
      </w:pPr>
      <w:r>
        <w:t>в</w:t>
      </w:r>
      <w:r>
        <w:rPr>
          <w:spacing w:val="-4"/>
        </w:rPr>
        <w:t xml:space="preserve"> </w:t>
      </w:r>
      <w:r>
        <w:t>духовно-нравственной сфере:</w:t>
      </w:r>
      <w:r>
        <w:rPr>
          <w:spacing w:val="-1"/>
        </w:rPr>
        <w:t xml:space="preserve"> </w:t>
      </w:r>
      <w:r>
        <w:t>представление</w:t>
      </w:r>
      <w:r>
        <w:rPr>
          <w:spacing w:val="-1"/>
        </w:rPr>
        <w:t xml:space="preserve"> </w:t>
      </w:r>
      <w:r>
        <w:t>о</w:t>
      </w:r>
      <w:r>
        <w:rPr>
          <w:spacing w:val="-1"/>
        </w:rPr>
        <w:t xml:space="preserve"> </w:t>
      </w:r>
      <w:r>
        <w:t xml:space="preserve">традиционных </w:t>
      </w:r>
      <w:proofErr w:type="spellStart"/>
      <w:r>
        <w:t>духовнонравственных</w:t>
      </w:r>
      <w:proofErr w:type="spellEnd"/>
      <w: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E8BC25A" w14:textId="77777777" w:rsidR="009E0CAA" w:rsidRDefault="00000000">
      <w:pPr>
        <w:pStyle w:val="a3"/>
        <w:ind w:right="847" w:firstLine="760"/>
      </w:pPr>
      <w:r>
        <w:t>в понимании ценности научного познания: осмысление значения истории как знания</w:t>
      </w:r>
      <w:r>
        <w:rPr>
          <w:spacing w:val="40"/>
        </w:rPr>
        <w:t xml:space="preserve"> </w:t>
      </w:r>
      <w:r>
        <w:t>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2ABE585" w14:textId="77777777" w:rsidR="009E0CAA" w:rsidRDefault="00000000">
      <w:pPr>
        <w:pStyle w:val="a3"/>
        <w:ind w:right="856"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790C54F" w14:textId="77777777" w:rsidR="009E0CAA" w:rsidRDefault="00000000">
      <w:pPr>
        <w:pStyle w:val="a3"/>
        <w:spacing w:before="1"/>
        <w:ind w:right="848"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7EE1EB3" w14:textId="77777777" w:rsidR="009E0CAA" w:rsidRDefault="00000000">
      <w:pPr>
        <w:pStyle w:val="a3"/>
        <w:ind w:right="839"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14:paraId="751C8FF1" w14:textId="77777777" w:rsidR="009E0CAA" w:rsidRDefault="00000000">
      <w:pPr>
        <w:pStyle w:val="a3"/>
        <w:spacing w:before="1"/>
        <w:ind w:right="847"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p>
    <w:p w14:paraId="63CB055D" w14:textId="77777777" w:rsidR="009E0CAA" w:rsidRDefault="009E0CAA">
      <w:pPr>
        <w:pStyle w:val="a3"/>
        <w:sectPr w:rsidR="009E0CAA">
          <w:pgSz w:w="11920" w:h="16850"/>
          <w:pgMar w:top="980" w:right="0" w:bottom="280" w:left="283" w:header="761" w:footer="0" w:gutter="0"/>
          <w:cols w:space="720"/>
        </w:sectPr>
      </w:pPr>
    </w:p>
    <w:p w14:paraId="7E99A184" w14:textId="77777777" w:rsidR="009E0CAA" w:rsidRDefault="00000000">
      <w:pPr>
        <w:pStyle w:val="a3"/>
        <w:spacing w:before="241"/>
        <w:ind w:right="850"/>
      </w:pPr>
      <w:r>
        <w:lastRenderedPageBreak/>
        <w:t>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6D631E6" w14:textId="77777777" w:rsidR="009E0CAA" w:rsidRDefault="00000000">
      <w:pPr>
        <w:pStyle w:val="a3"/>
        <w:spacing w:before="1"/>
        <w:ind w:right="844"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2452297" w14:textId="77777777" w:rsidR="009E0CAA" w:rsidRDefault="00000000">
      <w:pPr>
        <w:pStyle w:val="a3"/>
        <w:ind w:right="851"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4CD31E" w14:textId="77777777" w:rsidR="009E0CAA" w:rsidRDefault="00000000">
      <w:pPr>
        <w:pStyle w:val="a3"/>
        <w:ind w:right="856"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2B4C250E" w14:textId="77777777" w:rsidR="009E0CAA" w:rsidRDefault="00000000">
      <w:pPr>
        <w:pStyle w:val="a3"/>
        <w:spacing w:before="1"/>
        <w:ind w:left="1894" w:right="1756"/>
        <w:jc w:val="left"/>
      </w:pPr>
      <w:r>
        <w:t>систематизировать</w:t>
      </w:r>
      <w:r>
        <w:rPr>
          <w:spacing w:val="-5"/>
        </w:rPr>
        <w:t xml:space="preserve"> </w:t>
      </w:r>
      <w:r>
        <w:t>и</w:t>
      </w:r>
      <w:r>
        <w:rPr>
          <w:spacing w:val="-7"/>
        </w:rPr>
        <w:t xml:space="preserve"> </w:t>
      </w:r>
      <w:r>
        <w:t>обобщать</w:t>
      </w:r>
      <w:r>
        <w:rPr>
          <w:spacing w:val="-7"/>
        </w:rPr>
        <w:t xml:space="preserve"> </w:t>
      </w:r>
      <w:r>
        <w:t>исторические</w:t>
      </w:r>
      <w:r>
        <w:rPr>
          <w:spacing w:val="-10"/>
        </w:rPr>
        <w:t xml:space="preserve"> </w:t>
      </w:r>
      <w:r>
        <w:t>факты</w:t>
      </w:r>
      <w:r>
        <w:rPr>
          <w:spacing w:val="-6"/>
        </w:rPr>
        <w:t xml:space="preserve"> </w:t>
      </w:r>
      <w:r>
        <w:t>(в</w:t>
      </w:r>
      <w:r>
        <w:rPr>
          <w:spacing w:val="-11"/>
        </w:rPr>
        <w:t xml:space="preserve"> </w:t>
      </w:r>
      <w:r>
        <w:t>форме</w:t>
      </w:r>
      <w:r>
        <w:rPr>
          <w:spacing w:val="-11"/>
        </w:rPr>
        <w:t xml:space="preserve"> </w:t>
      </w:r>
      <w:r>
        <w:t>таблиц,</w:t>
      </w:r>
      <w:r>
        <w:rPr>
          <w:spacing w:val="-8"/>
        </w:rPr>
        <w:t xml:space="preserve"> </w:t>
      </w:r>
      <w:r>
        <w:t>схем); выявлять характерные признаки исторических явлений;</w:t>
      </w:r>
    </w:p>
    <w:p w14:paraId="23364701" w14:textId="77777777" w:rsidR="009E0CAA" w:rsidRDefault="00000000">
      <w:pPr>
        <w:pStyle w:val="a3"/>
        <w:ind w:left="1894"/>
        <w:jc w:val="left"/>
      </w:pPr>
      <w:r>
        <w:t>раскрывать</w:t>
      </w:r>
      <w:r>
        <w:rPr>
          <w:spacing w:val="-8"/>
        </w:rPr>
        <w:t xml:space="preserve"> </w:t>
      </w:r>
      <w:r>
        <w:t>причинно-следственные</w:t>
      </w:r>
      <w:r>
        <w:rPr>
          <w:spacing w:val="-13"/>
        </w:rPr>
        <w:t xml:space="preserve"> </w:t>
      </w:r>
      <w:r>
        <w:t>связи</w:t>
      </w:r>
      <w:r>
        <w:rPr>
          <w:spacing w:val="-8"/>
        </w:rPr>
        <w:t xml:space="preserve"> </w:t>
      </w:r>
      <w:r>
        <w:rPr>
          <w:spacing w:val="-2"/>
        </w:rPr>
        <w:t>событий;</w:t>
      </w:r>
    </w:p>
    <w:p w14:paraId="744EBEB0" w14:textId="77777777" w:rsidR="009E0CAA" w:rsidRDefault="00000000">
      <w:pPr>
        <w:pStyle w:val="a3"/>
        <w:ind w:left="1894" w:right="1860"/>
        <w:jc w:val="left"/>
      </w:pPr>
      <w:r>
        <w:t>сравнивать</w:t>
      </w:r>
      <w:r>
        <w:rPr>
          <w:spacing w:val="-8"/>
        </w:rPr>
        <w:t xml:space="preserve"> </w:t>
      </w:r>
      <w:r>
        <w:t>события,</w:t>
      </w:r>
      <w:r>
        <w:rPr>
          <w:spacing w:val="-10"/>
        </w:rPr>
        <w:t xml:space="preserve"> </w:t>
      </w:r>
      <w:r>
        <w:t>ситуации,</w:t>
      </w:r>
      <w:r>
        <w:rPr>
          <w:spacing w:val="-11"/>
        </w:rPr>
        <w:t xml:space="preserve"> </w:t>
      </w:r>
      <w:r>
        <w:t>выявляя</w:t>
      </w:r>
      <w:r>
        <w:rPr>
          <w:spacing w:val="-10"/>
        </w:rPr>
        <w:t xml:space="preserve"> </w:t>
      </w:r>
      <w:r>
        <w:t>общие</w:t>
      </w:r>
      <w:r>
        <w:rPr>
          <w:spacing w:val="-10"/>
        </w:rPr>
        <w:t xml:space="preserve"> </w:t>
      </w:r>
      <w:r>
        <w:t>черты</w:t>
      </w:r>
      <w:r>
        <w:rPr>
          <w:spacing w:val="-10"/>
        </w:rPr>
        <w:t xml:space="preserve"> </w:t>
      </w:r>
      <w:r>
        <w:t>и</w:t>
      </w:r>
      <w:r>
        <w:rPr>
          <w:spacing w:val="-9"/>
        </w:rPr>
        <w:t xml:space="preserve"> </w:t>
      </w:r>
      <w:r>
        <w:t>различия; формулировать и обосновывать выводы.</w:t>
      </w:r>
    </w:p>
    <w:p w14:paraId="0BF6512A" w14:textId="77777777" w:rsidR="009E0CAA" w:rsidRDefault="00000000">
      <w:pPr>
        <w:pStyle w:val="a3"/>
        <w:ind w:right="728" w:firstLine="76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 как часть познавательных универсальных учебных</w:t>
      </w:r>
    </w:p>
    <w:p w14:paraId="0394690A" w14:textId="77777777" w:rsidR="009E0CAA" w:rsidRDefault="00000000">
      <w:pPr>
        <w:pStyle w:val="a3"/>
        <w:jc w:val="left"/>
      </w:pPr>
      <w:r>
        <w:rPr>
          <w:spacing w:val="-2"/>
        </w:rPr>
        <w:t>действий:</w:t>
      </w:r>
    </w:p>
    <w:p w14:paraId="6F8E619F" w14:textId="77777777" w:rsidR="009E0CAA" w:rsidRDefault="00000000">
      <w:pPr>
        <w:pStyle w:val="a3"/>
        <w:ind w:left="1894"/>
        <w:jc w:val="left"/>
      </w:pPr>
      <w:r>
        <w:t>определять</w:t>
      </w:r>
      <w:r>
        <w:rPr>
          <w:spacing w:val="-15"/>
        </w:rPr>
        <w:t xml:space="preserve"> </w:t>
      </w:r>
      <w:r>
        <w:t>познавательную</w:t>
      </w:r>
      <w:r>
        <w:rPr>
          <w:spacing w:val="-15"/>
        </w:rPr>
        <w:t xml:space="preserve"> </w:t>
      </w:r>
      <w:r>
        <w:rPr>
          <w:spacing w:val="-2"/>
        </w:rPr>
        <w:t>задачу;</w:t>
      </w:r>
    </w:p>
    <w:p w14:paraId="44440B6B" w14:textId="77777777" w:rsidR="009E0CAA" w:rsidRDefault="00000000">
      <w:pPr>
        <w:pStyle w:val="a3"/>
        <w:tabs>
          <w:tab w:val="left" w:pos="4201"/>
          <w:tab w:val="left" w:pos="4688"/>
          <w:tab w:val="left" w:pos="6541"/>
          <w:tab w:val="left" w:pos="8298"/>
          <w:tab w:val="left" w:pos="9366"/>
        </w:tabs>
        <w:ind w:left="1894" w:right="875"/>
        <w:jc w:val="left"/>
      </w:pPr>
      <w:r>
        <w:t xml:space="preserve">намечать путь её решения и осуществлять подбор исторического материала, объекта; </w:t>
      </w: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осуществлять</w:t>
      </w:r>
    </w:p>
    <w:p w14:paraId="0176EF0D" w14:textId="77777777" w:rsidR="009E0CAA" w:rsidRDefault="00000000">
      <w:pPr>
        <w:pStyle w:val="a3"/>
        <w:jc w:val="left"/>
      </w:pPr>
      <w:r>
        <w:t>реконструкцию</w:t>
      </w:r>
      <w:r>
        <w:rPr>
          <w:spacing w:val="-13"/>
        </w:rPr>
        <w:t xml:space="preserve"> </w:t>
      </w:r>
      <w:r>
        <w:t>исторических</w:t>
      </w:r>
      <w:r>
        <w:rPr>
          <w:spacing w:val="-9"/>
        </w:rPr>
        <w:t xml:space="preserve"> </w:t>
      </w:r>
      <w:r>
        <w:rPr>
          <w:spacing w:val="-2"/>
        </w:rPr>
        <w:t>событий;</w:t>
      </w:r>
    </w:p>
    <w:p w14:paraId="4ABD7DC5" w14:textId="77777777" w:rsidR="009E0CAA" w:rsidRDefault="00000000">
      <w:pPr>
        <w:pStyle w:val="a3"/>
        <w:ind w:left="1894" w:right="2800"/>
        <w:jc w:val="left"/>
      </w:pPr>
      <w:r>
        <w:t>соотносить полученный результат с имеющимся знанием; определять</w:t>
      </w:r>
      <w:r>
        <w:rPr>
          <w:spacing w:val="-15"/>
        </w:rPr>
        <w:t xml:space="preserve"> </w:t>
      </w:r>
      <w:r>
        <w:t>новизну</w:t>
      </w:r>
      <w:r>
        <w:rPr>
          <w:spacing w:val="-21"/>
        </w:rPr>
        <w:t xml:space="preserve"> </w:t>
      </w:r>
      <w:r>
        <w:t>и</w:t>
      </w:r>
      <w:r>
        <w:rPr>
          <w:spacing w:val="-13"/>
        </w:rPr>
        <w:t xml:space="preserve"> </w:t>
      </w:r>
      <w:r>
        <w:t>обоснованность</w:t>
      </w:r>
      <w:r>
        <w:rPr>
          <w:spacing w:val="-11"/>
        </w:rPr>
        <w:t xml:space="preserve"> </w:t>
      </w:r>
      <w:r>
        <w:t>полученного</w:t>
      </w:r>
      <w:r>
        <w:rPr>
          <w:spacing w:val="-13"/>
        </w:rPr>
        <w:t xml:space="preserve"> </w:t>
      </w:r>
      <w:r>
        <w:t>результата;</w:t>
      </w:r>
    </w:p>
    <w:p w14:paraId="628EC34F" w14:textId="77777777" w:rsidR="009E0CAA" w:rsidRDefault="00000000">
      <w:pPr>
        <w:pStyle w:val="a3"/>
        <w:ind w:right="845" w:firstLine="760"/>
      </w:pPr>
      <w:r>
        <w:t>представлять результаты своей деятельности в различных формах (сообщение, эссе, презентация, реферат, учебный проект и другие).</w:t>
      </w:r>
    </w:p>
    <w:p w14:paraId="19E7A3B7" w14:textId="77777777" w:rsidR="009E0CAA" w:rsidRDefault="00000000">
      <w:pPr>
        <w:pStyle w:val="a3"/>
        <w:ind w:right="856" w:firstLine="760"/>
      </w:pPr>
      <w:r>
        <w:t>У обучающегося будут сформированы умения работать с информацией как часть познавательных универсальных учебных действий:</w:t>
      </w:r>
    </w:p>
    <w:p w14:paraId="66805A2D" w14:textId="77777777" w:rsidR="009E0CAA" w:rsidRDefault="00000000">
      <w:pPr>
        <w:pStyle w:val="a3"/>
        <w:ind w:right="843"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510611D" w14:textId="77777777" w:rsidR="009E0CAA" w:rsidRDefault="00000000">
      <w:pPr>
        <w:pStyle w:val="a3"/>
        <w:ind w:left="1894"/>
      </w:pPr>
      <w:r>
        <w:t>различать</w:t>
      </w:r>
      <w:r>
        <w:rPr>
          <w:spacing w:val="-11"/>
        </w:rPr>
        <w:t xml:space="preserve"> </w:t>
      </w:r>
      <w:r>
        <w:t>виды</w:t>
      </w:r>
      <w:r>
        <w:rPr>
          <w:spacing w:val="-10"/>
        </w:rPr>
        <w:t xml:space="preserve"> </w:t>
      </w:r>
      <w:r>
        <w:t>источников</w:t>
      </w:r>
      <w:r>
        <w:rPr>
          <w:spacing w:val="-12"/>
        </w:rPr>
        <w:t xml:space="preserve"> </w:t>
      </w:r>
      <w:r>
        <w:t>исторической</w:t>
      </w:r>
      <w:r>
        <w:rPr>
          <w:spacing w:val="-7"/>
        </w:rPr>
        <w:t xml:space="preserve"> </w:t>
      </w:r>
      <w:r>
        <w:rPr>
          <w:spacing w:val="-2"/>
        </w:rPr>
        <w:t>информации;</w:t>
      </w:r>
    </w:p>
    <w:p w14:paraId="406A7D89" w14:textId="77777777" w:rsidR="009E0CAA" w:rsidRDefault="00000000">
      <w:pPr>
        <w:pStyle w:val="a3"/>
        <w:ind w:right="951"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05ECF1B" w14:textId="77777777" w:rsidR="009E0CAA" w:rsidRDefault="00000000">
      <w:pPr>
        <w:pStyle w:val="a3"/>
        <w:spacing w:before="1"/>
        <w:ind w:firstLine="760"/>
        <w:jc w:val="left"/>
      </w:pPr>
      <w:r>
        <w:t>У</w:t>
      </w:r>
      <w:r>
        <w:rPr>
          <w:spacing w:val="-5"/>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умения</w:t>
      </w:r>
      <w:r>
        <w:rPr>
          <w:spacing w:val="-5"/>
        </w:rPr>
        <w:t xml:space="preserve"> </w:t>
      </w:r>
      <w:r>
        <w:t>общения</w:t>
      </w:r>
      <w:r>
        <w:rPr>
          <w:spacing w:val="-5"/>
        </w:rPr>
        <w:t xml:space="preserve"> </w:t>
      </w:r>
      <w:r>
        <w:t>как</w:t>
      </w:r>
      <w:r>
        <w:rPr>
          <w:spacing w:val="-5"/>
        </w:rPr>
        <w:t xml:space="preserve"> </w:t>
      </w:r>
      <w:r>
        <w:t>часть</w:t>
      </w:r>
      <w:r>
        <w:rPr>
          <w:spacing w:val="-4"/>
        </w:rPr>
        <w:t xml:space="preserve"> </w:t>
      </w:r>
      <w:r>
        <w:t>коммуникативных универсальных учебных действий:</w:t>
      </w:r>
    </w:p>
    <w:p w14:paraId="603C0C95" w14:textId="77777777" w:rsidR="009E0CAA" w:rsidRDefault="00000000">
      <w:pPr>
        <w:pStyle w:val="a3"/>
        <w:ind w:right="131" w:firstLine="760"/>
        <w:jc w:val="left"/>
      </w:pPr>
      <w:r>
        <w:t>представлять</w:t>
      </w:r>
      <w:r>
        <w:rPr>
          <w:spacing w:val="40"/>
        </w:rPr>
        <w:t xml:space="preserve"> </w:t>
      </w:r>
      <w:r>
        <w:t>особенности</w:t>
      </w:r>
      <w:r>
        <w:rPr>
          <w:spacing w:val="40"/>
        </w:rPr>
        <w:t xml:space="preserve"> </w:t>
      </w:r>
      <w:r>
        <w:t>взаимодействия</w:t>
      </w:r>
      <w:r>
        <w:rPr>
          <w:spacing w:val="40"/>
        </w:rPr>
        <w:t xml:space="preserve"> </w:t>
      </w:r>
      <w:r>
        <w:t>людей</w:t>
      </w:r>
      <w:r>
        <w:rPr>
          <w:spacing w:val="40"/>
        </w:rPr>
        <w:t xml:space="preserve"> </w:t>
      </w:r>
      <w:r>
        <w:t>в</w:t>
      </w:r>
      <w:r>
        <w:rPr>
          <w:spacing w:val="40"/>
        </w:rPr>
        <w:t xml:space="preserve"> </w:t>
      </w:r>
      <w:r>
        <w:t>исторических</w:t>
      </w:r>
      <w:r>
        <w:rPr>
          <w:spacing w:val="40"/>
        </w:rPr>
        <w:t xml:space="preserve"> </w:t>
      </w:r>
      <w:r>
        <w:t>обществах</w:t>
      </w:r>
      <w:r>
        <w:rPr>
          <w:spacing w:val="40"/>
        </w:rPr>
        <w:t xml:space="preserve"> </w:t>
      </w:r>
      <w:r>
        <w:t>и</w:t>
      </w:r>
      <w:r>
        <w:rPr>
          <w:spacing w:val="40"/>
        </w:rPr>
        <w:t xml:space="preserve"> </w:t>
      </w:r>
      <w:r>
        <w:t>современном мире;</w:t>
      </w:r>
    </w:p>
    <w:p w14:paraId="7ABB9ECB" w14:textId="77777777" w:rsidR="009E0CAA" w:rsidRDefault="00000000">
      <w:pPr>
        <w:pStyle w:val="a3"/>
        <w:ind w:right="131" w:firstLine="760"/>
        <w:jc w:val="left"/>
      </w:pPr>
      <w:r>
        <w:t>участвовать</w:t>
      </w:r>
      <w:r>
        <w:rPr>
          <w:spacing w:val="39"/>
        </w:rPr>
        <w:t xml:space="preserve"> </w:t>
      </w:r>
      <w:r>
        <w:t>в</w:t>
      </w:r>
      <w:r>
        <w:rPr>
          <w:spacing w:val="33"/>
        </w:rPr>
        <w:t xml:space="preserve"> </w:t>
      </w:r>
      <w:r>
        <w:t>обсуждении</w:t>
      </w:r>
      <w:r>
        <w:rPr>
          <w:spacing w:val="36"/>
        </w:rPr>
        <w:t xml:space="preserve"> </w:t>
      </w:r>
      <w:r>
        <w:t>событий</w:t>
      </w:r>
      <w:r>
        <w:rPr>
          <w:spacing w:val="36"/>
        </w:rPr>
        <w:t xml:space="preserve"> </w:t>
      </w:r>
      <w:r>
        <w:t>и</w:t>
      </w:r>
      <w:r>
        <w:rPr>
          <w:spacing w:val="35"/>
        </w:rPr>
        <w:t xml:space="preserve"> </w:t>
      </w:r>
      <w:r>
        <w:t>личностей</w:t>
      </w:r>
      <w:r>
        <w:rPr>
          <w:spacing w:val="35"/>
        </w:rPr>
        <w:t xml:space="preserve"> </w:t>
      </w:r>
      <w:r>
        <w:t>прошлого,</w:t>
      </w:r>
      <w:r>
        <w:rPr>
          <w:spacing w:val="35"/>
        </w:rPr>
        <w:t xml:space="preserve"> </w:t>
      </w:r>
      <w:r>
        <w:t>раскрывать</w:t>
      </w:r>
      <w:r>
        <w:rPr>
          <w:spacing w:val="38"/>
        </w:rPr>
        <w:t xml:space="preserve"> </w:t>
      </w:r>
      <w:r>
        <w:t>различие</w:t>
      </w:r>
      <w:r>
        <w:rPr>
          <w:spacing w:val="32"/>
        </w:rPr>
        <w:t xml:space="preserve"> </w:t>
      </w:r>
      <w:r>
        <w:t>и сходство высказываемых оценок;</w:t>
      </w:r>
    </w:p>
    <w:p w14:paraId="0AC7DCD1" w14:textId="77777777" w:rsidR="009E0CAA" w:rsidRDefault="00000000">
      <w:pPr>
        <w:pStyle w:val="a3"/>
        <w:ind w:left="1894"/>
        <w:jc w:val="left"/>
      </w:pPr>
      <w:r>
        <w:t>выражать</w:t>
      </w:r>
      <w:r>
        <w:rPr>
          <w:spacing w:val="-2"/>
        </w:rPr>
        <w:t xml:space="preserve"> </w:t>
      </w:r>
      <w:r>
        <w:t>и</w:t>
      </w:r>
      <w:r>
        <w:rPr>
          <w:spacing w:val="3"/>
        </w:rPr>
        <w:t xml:space="preserve"> </w:t>
      </w:r>
      <w:r>
        <w:t>аргументировать</w:t>
      </w:r>
      <w:r>
        <w:rPr>
          <w:spacing w:val="4"/>
        </w:rPr>
        <w:t xml:space="preserve"> </w:t>
      </w:r>
      <w:r>
        <w:t>свою</w:t>
      </w:r>
      <w:r>
        <w:rPr>
          <w:spacing w:val="2"/>
        </w:rPr>
        <w:t xml:space="preserve"> </w:t>
      </w:r>
      <w:r>
        <w:t>точку</w:t>
      </w:r>
      <w:r>
        <w:rPr>
          <w:spacing w:val="-7"/>
        </w:rPr>
        <w:t xml:space="preserve"> </w:t>
      </w:r>
      <w:r>
        <w:t>зрения в</w:t>
      </w:r>
      <w:r>
        <w:rPr>
          <w:spacing w:val="6"/>
        </w:rPr>
        <w:t xml:space="preserve"> </w:t>
      </w:r>
      <w:r>
        <w:t>устном</w:t>
      </w:r>
      <w:r>
        <w:rPr>
          <w:spacing w:val="1"/>
        </w:rPr>
        <w:t xml:space="preserve"> </w:t>
      </w:r>
      <w:r>
        <w:t>высказывании,</w:t>
      </w:r>
      <w:r>
        <w:rPr>
          <w:spacing w:val="1"/>
        </w:rPr>
        <w:t xml:space="preserve"> </w:t>
      </w:r>
      <w:r>
        <w:rPr>
          <w:spacing w:val="-2"/>
        </w:rPr>
        <w:t>письменном</w:t>
      </w:r>
    </w:p>
    <w:p w14:paraId="306EF633" w14:textId="77777777" w:rsidR="009E0CAA" w:rsidRDefault="009E0CAA">
      <w:pPr>
        <w:pStyle w:val="a3"/>
        <w:jc w:val="left"/>
        <w:sectPr w:rsidR="009E0CAA">
          <w:pgSz w:w="11920" w:h="16850"/>
          <w:pgMar w:top="980" w:right="0" w:bottom="280" w:left="283" w:header="761" w:footer="0" w:gutter="0"/>
          <w:cols w:space="720"/>
        </w:sectPr>
      </w:pPr>
    </w:p>
    <w:p w14:paraId="2BE7C5D1" w14:textId="77777777" w:rsidR="009E0CAA" w:rsidRDefault="00000000">
      <w:pPr>
        <w:pStyle w:val="a3"/>
        <w:spacing w:before="3"/>
        <w:jc w:val="left"/>
      </w:pPr>
      <w:r>
        <w:rPr>
          <w:spacing w:val="-5"/>
        </w:rPr>
        <w:t>тексте;</w:t>
      </w:r>
    </w:p>
    <w:p w14:paraId="759C9ABF" w14:textId="77777777" w:rsidR="009E0CAA" w:rsidRDefault="00000000">
      <w:pPr>
        <w:pStyle w:val="a3"/>
        <w:spacing w:before="274"/>
        <w:ind w:left="22"/>
        <w:jc w:val="left"/>
      </w:pPr>
      <w:r>
        <w:br w:type="column"/>
      </w:r>
      <w:r>
        <w:t>публично</w:t>
      </w:r>
      <w:r>
        <w:rPr>
          <w:spacing w:val="-14"/>
        </w:rPr>
        <w:t xml:space="preserve"> </w:t>
      </w:r>
      <w:r>
        <w:t>представлять</w:t>
      </w:r>
      <w:r>
        <w:rPr>
          <w:spacing w:val="-9"/>
        </w:rPr>
        <w:t xml:space="preserve"> </w:t>
      </w:r>
      <w:r>
        <w:t>результаты</w:t>
      </w:r>
      <w:r>
        <w:rPr>
          <w:spacing w:val="-9"/>
        </w:rPr>
        <w:t xml:space="preserve"> </w:t>
      </w:r>
      <w:r>
        <w:t>выполненного</w:t>
      </w:r>
      <w:r>
        <w:rPr>
          <w:spacing w:val="-10"/>
        </w:rPr>
        <w:t xml:space="preserve"> </w:t>
      </w:r>
      <w:r>
        <w:t>исследования,</w:t>
      </w:r>
      <w:r>
        <w:rPr>
          <w:spacing w:val="-9"/>
        </w:rPr>
        <w:t xml:space="preserve"> </w:t>
      </w:r>
      <w:r>
        <w:rPr>
          <w:spacing w:val="-2"/>
        </w:rPr>
        <w:t>проекта;</w:t>
      </w:r>
    </w:p>
    <w:p w14:paraId="13E97798" w14:textId="77777777" w:rsidR="009E0CAA" w:rsidRDefault="00000000">
      <w:pPr>
        <w:pStyle w:val="a3"/>
        <w:tabs>
          <w:tab w:val="left" w:pos="1232"/>
          <w:tab w:val="left" w:pos="1564"/>
          <w:tab w:val="left" w:pos="2848"/>
          <w:tab w:val="left" w:pos="3873"/>
          <w:tab w:val="left" w:pos="5772"/>
          <w:tab w:val="left" w:pos="7610"/>
          <w:tab w:val="left" w:pos="7925"/>
        </w:tabs>
        <w:ind w:left="22"/>
        <w:jc w:val="left"/>
      </w:pP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t>школе</w:t>
      </w:r>
      <w:r>
        <w:rPr>
          <w:spacing w:val="35"/>
        </w:rPr>
        <w:t xml:space="preserve">  </w:t>
      </w:r>
      <w:r>
        <w:rPr>
          <w:spacing w:val="-10"/>
        </w:rPr>
        <w:t>и</w:t>
      </w:r>
    </w:p>
    <w:p w14:paraId="7E9DAC66" w14:textId="77777777" w:rsidR="009E0CAA" w:rsidRDefault="009E0CAA">
      <w:pPr>
        <w:pStyle w:val="a3"/>
        <w:jc w:val="left"/>
        <w:sectPr w:rsidR="009E0CAA">
          <w:type w:val="continuous"/>
          <w:pgSz w:w="11920" w:h="16850"/>
          <w:pgMar w:top="980" w:right="0" w:bottom="280" w:left="283" w:header="761" w:footer="0" w:gutter="0"/>
          <w:cols w:num="2" w:space="720" w:equalWidth="0">
            <w:col w:w="1832" w:space="40"/>
            <w:col w:w="9765"/>
          </w:cols>
        </w:sectPr>
      </w:pPr>
    </w:p>
    <w:p w14:paraId="01EBCF60" w14:textId="77777777" w:rsidR="009E0CAA" w:rsidRDefault="00000000">
      <w:pPr>
        <w:pStyle w:val="a3"/>
        <w:jc w:val="left"/>
      </w:pPr>
      <w:r>
        <w:t>социальном</w:t>
      </w:r>
      <w:r>
        <w:rPr>
          <w:spacing w:val="-9"/>
        </w:rPr>
        <w:t xml:space="preserve"> </w:t>
      </w:r>
      <w:r>
        <w:rPr>
          <w:spacing w:val="-2"/>
        </w:rPr>
        <w:t>окружении.</w:t>
      </w:r>
    </w:p>
    <w:p w14:paraId="4E7F5557" w14:textId="77777777" w:rsidR="009E0CAA" w:rsidRDefault="00000000">
      <w:pPr>
        <w:pStyle w:val="a3"/>
        <w:spacing w:before="2"/>
        <w:ind w:right="2449" w:firstLine="760"/>
        <w:jc w:val="left"/>
      </w:pPr>
      <w:r>
        <w:t>У</w:t>
      </w:r>
      <w:r>
        <w:rPr>
          <w:spacing w:val="-14"/>
        </w:rPr>
        <w:t xml:space="preserve"> </w:t>
      </w:r>
      <w:r>
        <w:t>обучающегося</w:t>
      </w:r>
      <w:r>
        <w:rPr>
          <w:spacing w:val="-13"/>
        </w:rPr>
        <w:t xml:space="preserve"> </w:t>
      </w:r>
      <w:r>
        <w:t>будут</w:t>
      </w:r>
      <w:r>
        <w:rPr>
          <w:spacing w:val="-12"/>
        </w:rPr>
        <w:t xml:space="preserve"> </w:t>
      </w:r>
      <w:r>
        <w:t>сформированы</w:t>
      </w:r>
      <w:r>
        <w:rPr>
          <w:spacing w:val="-13"/>
        </w:rPr>
        <w:t xml:space="preserve"> </w:t>
      </w:r>
      <w:r>
        <w:t>умения</w:t>
      </w:r>
      <w:r>
        <w:rPr>
          <w:spacing w:val="-14"/>
        </w:rPr>
        <w:t xml:space="preserve"> </w:t>
      </w:r>
      <w:r>
        <w:t xml:space="preserve">совместной </w:t>
      </w:r>
      <w:r>
        <w:rPr>
          <w:spacing w:val="-2"/>
        </w:rPr>
        <w:t>деятельности:</w:t>
      </w:r>
    </w:p>
    <w:p w14:paraId="05F9BEAE" w14:textId="77777777" w:rsidR="009E0CAA" w:rsidRDefault="00000000">
      <w:pPr>
        <w:pStyle w:val="a3"/>
        <w:spacing w:before="1"/>
        <w:ind w:firstLine="760"/>
        <w:jc w:val="left"/>
      </w:pPr>
      <w:r>
        <w:t>осознавать</w:t>
      </w:r>
      <w:r>
        <w:rPr>
          <w:spacing w:val="40"/>
        </w:rPr>
        <w:t xml:space="preserve"> </w:t>
      </w:r>
      <w:r>
        <w:t>на</w:t>
      </w:r>
      <w:r>
        <w:rPr>
          <w:spacing w:val="40"/>
        </w:rPr>
        <w:t xml:space="preserve"> </w:t>
      </w:r>
      <w:r>
        <w:t>основе</w:t>
      </w:r>
      <w:r>
        <w:rPr>
          <w:spacing w:val="40"/>
        </w:rPr>
        <w:t xml:space="preserve"> </w:t>
      </w:r>
      <w:r>
        <w:t>исторических</w:t>
      </w:r>
      <w:r>
        <w:rPr>
          <w:spacing w:val="40"/>
        </w:rPr>
        <w:t xml:space="preserve"> </w:t>
      </w:r>
      <w:r>
        <w:t>примеров</w:t>
      </w:r>
      <w:r>
        <w:rPr>
          <w:spacing w:val="40"/>
        </w:rPr>
        <w:t xml:space="preserve"> </w:t>
      </w:r>
      <w:r>
        <w:t>значение</w:t>
      </w:r>
      <w:r>
        <w:rPr>
          <w:spacing w:val="40"/>
        </w:rPr>
        <w:t xml:space="preserve"> </w:t>
      </w:r>
      <w:r>
        <w:t>совместной</w:t>
      </w:r>
      <w:r>
        <w:rPr>
          <w:spacing w:val="40"/>
        </w:rPr>
        <w:t xml:space="preserve"> </w:t>
      </w:r>
      <w:r>
        <w:t>работы</w:t>
      </w:r>
      <w:r>
        <w:rPr>
          <w:spacing w:val="40"/>
        </w:rPr>
        <w:t xml:space="preserve"> </w:t>
      </w:r>
      <w:r>
        <w:t>как</w:t>
      </w:r>
      <w:r>
        <w:rPr>
          <w:spacing w:val="80"/>
        </w:rPr>
        <w:t xml:space="preserve"> </w:t>
      </w:r>
      <w:r>
        <w:t>эффективного средства достижения поставленных целей;</w:t>
      </w:r>
    </w:p>
    <w:p w14:paraId="5914DC0C" w14:textId="77777777" w:rsidR="009E0CAA" w:rsidRDefault="009E0CAA">
      <w:pPr>
        <w:pStyle w:val="a3"/>
        <w:jc w:val="left"/>
        <w:sectPr w:rsidR="009E0CAA">
          <w:type w:val="continuous"/>
          <w:pgSz w:w="11920" w:h="16850"/>
          <w:pgMar w:top="980" w:right="0" w:bottom="280" w:left="283" w:header="761" w:footer="0" w:gutter="0"/>
          <w:cols w:space="720"/>
        </w:sectPr>
      </w:pPr>
    </w:p>
    <w:p w14:paraId="104A931A" w14:textId="77777777" w:rsidR="009E0CAA" w:rsidRDefault="00000000">
      <w:pPr>
        <w:pStyle w:val="a3"/>
        <w:spacing w:before="241"/>
        <w:ind w:right="856" w:firstLine="760"/>
      </w:pPr>
      <w:r>
        <w:lastRenderedPageBreak/>
        <w:t>планировать и осуществлять совместную работу, коллективные учебные проекты по истории, в том числе - на региональном материале;</w:t>
      </w:r>
    </w:p>
    <w:p w14:paraId="17F9FEA6" w14:textId="77777777" w:rsidR="009E0CAA" w:rsidRDefault="00000000">
      <w:pPr>
        <w:pStyle w:val="a3"/>
        <w:spacing w:before="1"/>
        <w:ind w:right="860" w:firstLine="760"/>
      </w:pPr>
      <w:r>
        <w:t>определять свое участие в общей работе и координировать свои действия с другими членами команды.</w:t>
      </w:r>
    </w:p>
    <w:p w14:paraId="6CAAF49A" w14:textId="77777777" w:rsidR="009E0CAA" w:rsidRDefault="00000000">
      <w:pPr>
        <w:pStyle w:val="a3"/>
        <w:ind w:right="860" w:firstLine="760"/>
      </w:pPr>
      <w:r>
        <w:t>У обучающегося будут сформированы умения в части регулятивных универсальных учебных действий:</w:t>
      </w:r>
    </w:p>
    <w:p w14:paraId="7576B107" w14:textId="77777777" w:rsidR="009E0CAA" w:rsidRDefault="00000000">
      <w:pPr>
        <w:pStyle w:val="a3"/>
        <w:ind w:right="846"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57247C3" w14:textId="77777777" w:rsidR="009E0CAA" w:rsidRDefault="00000000">
      <w:pPr>
        <w:pStyle w:val="a3"/>
        <w:ind w:right="850" w:firstLine="760"/>
      </w:pPr>
      <w:r>
        <w:t>владеть приёмами самоконтроля - осуществление самоконтроля, рефлексии и самооценки полученных результатов;</w:t>
      </w:r>
    </w:p>
    <w:p w14:paraId="6C37E52B" w14:textId="77777777" w:rsidR="009E0CAA" w:rsidRDefault="00000000">
      <w:pPr>
        <w:pStyle w:val="a3"/>
        <w:ind w:right="857" w:firstLine="760"/>
      </w:pPr>
      <w:r>
        <w:t xml:space="preserve">вносить коррективы в свою работу с учётом установленных ошибок, возникших </w:t>
      </w:r>
      <w:r>
        <w:rPr>
          <w:spacing w:val="-2"/>
        </w:rPr>
        <w:t>трудностей.</w:t>
      </w:r>
    </w:p>
    <w:p w14:paraId="375FA0F3" w14:textId="77777777" w:rsidR="009E0CAA" w:rsidRDefault="00000000">
      <w:pPr>
        <w:pStyle w:val="a3"/>
        <w:spacing w:before="1"/>
        <w:ind w:right="849" w:firstLine="760"/>
      </w:pPr>
      <w:r>
        <w:t>У обучающегося будут сформированы умения в сфере эмоционального интеллекта, понимания себя и других:</w:t>
      </w:r>
    </w:p>
    <w:p w14:paraId="6AAE6DB4" w14:textId="77777777" w:rsidR="009E0CAA" w:rsidRDefault="00000000">
      <w:pPr>
        <w:pStyle w:val="a3"/>
        <w:ind w:right="854" w:firstLine="760"/>
      </w:pPr>
      <w:r>
        <w:t xml:space="preserve">выявлять на примерах исторических ситуаций роль эмоций в отношениях между </w:t>
      </w:r>
      <w:r>
        <w:rPr>
          <w:spacing w:val="-2"/>
        </w:rPr>
        <w:t>людьми;</w:t>
      </w:r>
    </w:p>
    <w:p w14:paraId="40B39404" w14:textId="77777777" w:rsidR="009E0CAA" w:rsidRDefault="00000000">
      <w:pPr>
        <w:pStyle w:val="a3"/>
        <w:ind w:right="857" w:firstLine="760"/>
      </w:pPr>
      <w:r>
        <w:t>ставить себя на место другого человека, понимать мотивы действий другого (в исторических ситуациях и окружающей действительности);</w:t>
      </w:r>
    </w:p>
    <w:p w14:paraId="4442406F" w14:textId="77777777" w:rsidR="009E0CAA" w:rsidRDefault="00000000">
      <w:pPr>
        <w:pStyle w:val="a3"/>
        <w:ind w:right="860" w:firstLine="760"/>
      </w:pPr>
      <w:r>
        <w:t>регулировать способ выражения своих эмоций с учётом позиций и мнений других участников общения.</w:t>
      </w:r>
    </w:p>
    <w:p w14:paraId="3CAEBA24" w14:textId="77777777" w:rsidR="009E0CAA" w:rsidRDefault="00000000">
      <w:pPr>
        <w:pStyle w:val="a3"/>
        <w:ind w:right="850" w:firstLine="760"/>
      </w:pPr>
      <w:r>
        <w:t>Предметные результаты освоения программы по истории на уровне основного</w:t>
      </w:r>
      <w:r>
        <w:rPr>
          <w:spacing w:val="40"/>
        </w:rPr>
        <w:t xml:space="preserve"> </w:t>
      </w:r>
      <w:r>
        <w:t>общего образования должны обеспечивать:</w:t>
      </w:r>
    </w:p>
    <w:p w14:paraId="1627CC6D" w14:textId="77777777" w:rsidR="009E0CAA" w:rsidRDefault="00000000">
      <w:pPr>
        <w:pStyle w:val="a3"/>
        <w:ind w:right="847"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0FDA20CE" w14:textId="77777777" w:rsidR="009E0CAA" w:rsidRDefault="00000000">
      <w:pPr>
        <w:pStyle w:val="a3"/>
        <w:jc w:val="left"/>
      </w:pPr>
      <w:r>
        <w:rPr>
          <w:spacing w:val="-2"/>
        </w:rPr>
        <w:t>процессов;</w:t>
      </w:r>
    </w:p>
    <w:p w14:paraId="3E2942F2" w14:textId="77777777" w:rsidR="009E0CAA" w:rsidRDefault="00000000">
      <w:pPr>
        <w:pStyle w:val="a3"/>
        <w:ind w:right="849" w:firstLine="760"/>
      </w:pPr>
      <w:r>
        <w:t>умение</w:t>
      </w:r>
      <w:r>
        <w:rPr>
          <w:spacing w:val="-1"/>
        </w:rPr>
        <w:t xml:space="preserve"> </w:t>
      </w:r>
      <w:r>
        <w:t>выявлять особенности</w:t>
      </w:r>
      <w:r>
        <w:rPr>
          <w:spacing w:val="-1"/>
        </w:rPr>
        <w:t xml:space="preserve"> </w:t>
      </w:r>
      <w:r>
        <w:t>развития</w:t>
      </w:r>
      <w:r>
        <w:rPr>
          <w:spacing w:val="-2"/>
        </w:rPr>
        <w:t xml:space="preserve"> </w:t>
      </w:r>
      <w:r>
        <w:t>культуры,</w:t>
      </w:r>
      <w:r>
        <w:rPr>
          <w:spacing w:val="-3"/>
        </w:rPr>
        <w:t xml:space="preserve"> </w:t>
      </w:r>
      <w:r>
        <w:t>быта</w:t>
      </w:r>
      <w:r>
        <w:rPr>
          <w:spacing w:val="-3"/>
        </w:rPr>
        <w:t xml:space="preserve"> </w:t>
      </w:r>
      <w:r>
        <w:t>и</w:t>
      </w:r>
      <w:r>
        <w:rPr>
          <w:spacing w:val="-2"/>
        </w:rPr>
        <w:t xml:space="preserve"> </w:t>
      </w:r>
      <w:r>
        <w:t>нравов</w:t>
      </w:r>
      <w:r>
        <w:rPr>
          <w:spacing w:val="-2"/>
        </w:rPr>
        <w:t xml:space="preserve"> </w:t>
      </w:r>
      <w:r>
        <w:t>народов</w:t>
      </w:r>
      <w:r>
        <w:rPr>
          <w:spacing w:val="-3"/>
        </w:rPr>
        <w:t xml:space="preserve"> </w:t>
      </w:r>
      <w:r>
        <w:t>в</w:t>
      </w:r>
      <w:r>
        <w:rPr>
          <w:spacing w:val="-4"/>
        </w:rPr>
        <w:t xml:space="preserve"> </w:t>
      </w:r>
      <w:r>
        <w:t>различные исторические эпохи;</w:t>
      </w:r>
    </w:p>
    <w:p w14:paraId="4FFA1C06" w14:textId="77777777" w:rsidR="009E0CAA" w:rsidRDefault="00000000">
      <w:pPr>
        <w:pStyle w:val="a3"/>
        <w:spacing w:line="237" w:lineRule="auto"/>
        <w:ind w:right="854" w:firstLine="760"/>
      </w:pPr>
      <w:r>
        <w:t>овладение историческими понятиями и их использование для решения учебных и практических задач;</w:t>
      </w:r>
    </w:p>
    <w:p w14:paraId="4911F16A" w14:textId="77777777" w:rsidR="009E0CAA" w:rsidRDefault="00000000">
      <w:pPr>
        <w:pStyle w:val="a3"/>
        <w:spacing w:before="1"/>
        <w:ind w:right="849"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067442D" w14:textId="77777777" w:rsidR="009E0CAA" w:rsidRDefault="00000000">
      <w:pPr>
        <w:pStyle w:val="a3"/>
        <w:spacing w:before="3"/>
        <w:ind w:right="858" w:firstLine="760"/>
      </w:pPr>
      <w:r>
        <w:t>умение выявлять существенные черты и характерные признаки исторических событий, явлений, процессов;</w:t>
      </w:r>
    </w:p>
    <w:p w14:paraId="24AF55EE" w14:textId="77777777" w:rsidR="009E0CAA" w:rsidRDefault="00000000">
      <w:pPr>
        <w:pStyle w:val="a3"/>
        <w:ind w:right="842"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w:t>
      </w:r>
      <w:r>
        <w:rPr>
          <w:spacing w:val="-1"/>
        </w:rPr>
        <w:t xml:space="preserve"> </w:t>
      </w:r>
      <w:r>
        <w:t>с</w:t>
      </w:r>
      <w:r>
        <w:rPr>
          <w:spacing w:val="-4"/>
        </w:rPr>
        <w:t xml:space="preserve"> </w:t>
      </w:r>
      <w:r>
        <w:t>2000-х гг.,</w:t>
      </w:r>
      <w:r>
        <w:rPr>
          <w:spacing w:val="-1"/>
        </w:rPr>
        <w:t xml:space="preserve"> </w:t>
      </w:r>
      <w:r>
        <w:t>воссоединение Крыма с</w:t>
      </w:r>
      <w:r>
        <w:rPr>
          <w:spacing w:val="-2"/>
        </w:rPr>
        <w:t xml:space="preserve"> </w:t>
      </w:r>
      <w:r>
        <w:t>Россией в 2014 г.);</w:t>
      </w:r>
      <w:r>
        <w:rPr>
          <w:spacing w:val="-1"/>
        </w:rPr>
        <w:t xml:space="preserve"> </w:t>
      </w:r>
      <w:r>
        <w:t>характеризовать итоги и историческое значение событий;</w:t>
      </w:r>
    </w:p>
    <w:p w14:paraId="75804E4B" w14:textId="77777777" w:rsidR="009E0CAA" w:rsidRDefault="00000000">
      <w:pPr>
        <w:pStyle w:val="a3"/>
        <w:ind w:right="854" w:firstLine="760"/>
      </w:pPr>
      <w:r>
        <w:t>умение сравнивать исторические события, явления, процессы в различные исторические эпохи;</w:t>
      </w:r>
    </w:p>
    <w:p w14:paraId="56489459" w14:textId="77777777" w:rsidR="009E0CAA" w:rsidRDefault="00000000">
      <w:pPr>
        <w:pStyle w:val="a3"/>
        <w:ind w:right="854"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396FF2F9" w14:textId="77777777" w:rsidR="009E0CAA" w:rsidRDefault="00000000">
      <w:pPr>
        <w:pStyle w:val="a3"/>
        <w:ind w:right="856" w:firstLine="760"/>
      </w:pPr>
      <w:r>
        <w:t>умение различать основные типы исторических источников: письменные, вещественные, аудиовизуальные;</w:t>
      </w:r>
    </w:p>
    <w:p w14:paraId="16C90FBA" w14:textId="77777777" w:rsidR="009E0CAA" w:rsidRDefault="00000000">
      <w:pPr>
        <w:pStyle w:val="a3"/>
        <w:spacing w:before="1"/>
        <w:ind w:right="848"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w:t>
      </w:r>
    </w:p>
    <w:p w14:paraId="3A6D212C" w14:textId="77777777" w:rsidR="009E0CAA" w:rsidRDefault="009E0CAA">
      <w:pPr>
        <w:pStyle w:val="a3"/>
        <w:sectPr w:rsidR="009E0CAA">
          <w:pgSz w:w="11920" w:h="16850"/>
          <w:pgMar w:top="980" w:right="0" w:bottom="280" w:left="283" w:header="761" w:footer="0" w:gutter="0"/>
          <w:cols w:space="720"/>
        </w:sectPr>
      </w:pPr>
    </w:p>
    <w:p w14:paraId="079E5D38" w14:textId="77777777" w:rsidR="009E0CAA" w:rsidRDefault="00000000">
      <w:pPr>
        <w:pStyle w:val="a3"/>
        <w:spacing w:before="241"/>
        <w:ind w:right="860"/>
      </w:pPr>
      <w:r>
        <w:lastRenderedPageBreak/>
        <w:t>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616AE4B7" w14:textId="77777777" w:rsidR="009E0CAA" w:rsidRDefault="00000000">
      <w:pPr>
        <w:pStyle w:val="a3"/>
        <w:spacing w:before="1"/>
      </w:pPr>
      <w:r>
        <w:t>информацию</w:t>
      </w:r>
      <w:r>
        <w:rPr>
          <w:spacing w:val="-9"/>
        </w:rPr>
        <w:t xml:space="preserve"> </w:t>
      </w:r>
      <w:r>
        <w:t>при</w:t>
      </w:r>
      <w:r>
        <w:rPr>
          <w:spacing w:val="-7"/>
        </w:rPr>
        <w:t xml:space="preserve"> </w:t>
      </w:r>
      <w:r>
        <w:t>работе</w:t>
      </w:r>
      <w:r>
        <w:rPr>
          <w:spacing w:val="-8"/>
        </w:rPr>
        <w:t xml:space="preserve"> </w:t>
      </w:r>
      <w:r>
        <w:t>с</w:t>
      </w:r>
      <w:r>
        <w:rPr>
          <w:spacing w:val="-9"/>
        </w:rPr>
        <w:t xml:space="preserve"> </w:t>
      </w:r>
      <w:r>
        <w:t>историческими</w:t>
      </w:r>
      <w:r>
        <w:rPr>
          <w:spacing w:val="-2"/>
        </w:rPr>
        <w:t xml:space="preserve"> источниками;</w:t>
      </w:r>
    </w:p>
    <w:p w14:paraId="5CD5233C" w14:textId="77777777" w:rsidR="009E0CAA" w:rsidRDefault="00000000">
      <w:pPr>
        <w:pStyle w:val="a3"/>
        <w:ind w:right="852" w:firstLine="760"/>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rPr>
        <w:t>источников;</w:t>
      </w:r>
    </w:p>
    <w:p w14:paraId="77B59E11" w14:textId="77777777" w:rsidR="009E0CAA" w:rsidRDefault="00000000">
      <w:pPr>
        <w:pStyle w:val="a3"/>
        <w:ind w:right="856"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D7DFA40" w14:textId="77777777" w:rsidR="009E0CAA" w:rsidRDefault="00000000">
      <w:pPr>
        <w:pStyle w:val="a3"/>
        <w:ind w:right="837" w:firstLine="760"/>
      </w:pPr>
      <w: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34F61755" w14:textId="77777777" w:rsidR="009E0CAA" w:rsidRDefault="00000000">
      <w:pPr>
        <w:pStyle w:val="a3"/>
        <w:spacing w:before="1"/>
        <w:ind w:right="846" w:firstLine="76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w:t>
      </w:r>
      <w:r>
        <w:rPr>
          <w:spacing w:val="-2"/>
        </w:rPr>
        <w:t>России.</w:t>
      </w:r>
    </w:p>
    <w:p w14:paraId="5FE9E68D" w14:textId="77777777" w:rsidR="009E0CAA" w:rsidRDefault="00000000">
      <w:pPr>
        <w:pStyle w:val="a3"/>
        <w:ind w:right="852"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w:t>
      </w:r>
      <w:r>
        <w:rPr>
          <w:spacing w:val="40"/>
        </w:rPr>
        <w:t xml:space="preserve"> </w:t>
      </w:r>
      <w:r>
        <w:t>историческими фактами до применения знаний в общении, социальной практике.</w:t>
      </w:r>
    </w:p>
    <w:p w14:paraId="2B3EA4C9" w14:textId="77777777" w:rsidR="009E0CAA" w:rsidRDefault="00000000">
      <w:pPr>
        <w:pStyle w:val="a3"/>
        <w:tabs>
          <w:tab w:val="left" w:pos="3408"/>
          <w:tab w:val="left" w:pos="4794"/>
          <w:tab w:val="left" w:pos="5968"/>
          <w:tab w:val="left" w:pos="7139"/>
          <w:tab w:val="left" w:pos="8324"/>
          <w:tab w:val="left" w:pos="9659"/>
        </w:tabs>
        <w:ind w:right="854" w:firstLine="760"/>
        <w:jc w:val="right"/>
      </w:pPr>
      <w:r>
        <w:rPr>
          <w:spacing w:val="-2"/>
        </w:rPr>
        <w:t>Предметные</w:t>
      </w:r>
      <w:r>
        <w:tab/>
      </w:r>
      <w:r>
        <w:rPr>
          <w:spacing w:val="-2"/>
        </w:rPr>
        <w:t>результаты</w:t>
      </w:r>
      <w:r>
        <w:tab/>
      </w:r>
      <w:r>
        <w:rPr>
          <w:spacing w:val="-2"/>
        </w:rPr>
        <w:t>изучения</w:t>
      </w:r>
      <w:r>
        <w:tab/>
      </w:r>
      <w:r>
        <w:rPr>
          <w:spacing w:val="-2"/>
        </w:rPr>
        <w:t>учебного</w:t>
      </w:r>
      <w:r>
        <w:tab/>
      </w:r>
      <w:r>
        <w:rPr>
          <w:spacing w:val="-2"/>
        </w:rPr>
        <w:t>предмета</w:t>
      </w:r>
      <w:r>
        <w:tab/>
      </w:r>
      <w:r>
        <w:rPr>
          <w:spacing w:val="-2"/>
        </w:rPr>
        <w:t>«История»</w:t>
      </w:r>
      <w:r>
        <w:tab/>
      </w:r>
      <w:r>
        <w:rPr>
          <w:spacing w:val="-2"/>
        </w:rPr>
        <w:t xml:space="preserve">включают: </w:t>
      </w:r>
      <w:r>
        <w:t>целостные</w:t>
      </w:r>
      <w:r>
        <w:rPr>
          <w:spacing w:val="40"/>
        </w:rPr>
        <w:t xml:space="preserve"> </w:t>
      </w:r>
      <w:r>
        <w:t>представления</w:t>
      </w:r>
      <w:r>
        <w:rPr>
          <w:spacing w:val="40"/>
        </w:rPr>
        <w:t xml:space="preserve"> </w:t>
      </w:r>
      <w:r>
        <w:t>об</w:t>
      </w:r>
      <w:r>
        <w:rPr>
          <w:spacing w:val="40"/>
        </w:rPr>
        <w:t xml:space="preserve"> </w:t>
      </w:r>
      <w:r>
        <w:t>историческом</w:t>
      </w:r>
      <w:r>
        <w:rPr>
          <w:spacing w:val="40"/>
        </w:rPr>
        <w:t xml:space="preserve"> </w:t>
      </w:r>
      <w:r>
        <w:t>пути</w:t>
      </w:r>
      <w:r>
        <w:rPr>
          <w:spacing w:val="40"/>
        </w:rPr>
        <w:t xml:space="preserve"> </w:t>
      </w:r>
      <w:r>
        <w:t>человечества,</w:t>
      </w:r>
      <w:r>
        <w:rPr>
          <w:spacing w:val="40"/>
        </w:rPr>
        <w:t xml:space="preserve"> </w:t>
      </w:r>
      <w:r>
        <w:t>разных</w:t>
      </w:r>
      <w:r>
        <w:rPr>
          <w:spacing w:val="40"/>
        </w:rPr>
        <w:t xml:space="preserve"> </w:t>
      </w:r>
      <w:r>
        <w:t>народов</w:t>
      </w:r>
      <w:r>
        <w:rPr>
          <w:spacing w:val="40"/>
        </w:rPr>
        <w:t xml:space="preserve"> </w:t>
      </w:r>
      <w:r>
        <w:t>и государств;</w:t>
      </w:r>
      <w:r>
        <w:rPr>
          <w:spacing w:val="53"/>
          <w:w w:val="150"/>
        </w:rPr>
        <w:t xml:space="preserve"> </w:t>
      </w:r>
      <w:r>
        <w:t>о</w:t>
      </w:r>
      <w:r>
        <w:rPr>
          <w:spacing w:val="53"/>
          <w:w w:val="150"/>
        </w:rPr>
        <w:t xml:space="preserve"> </w:t>
      </w:r>
      <w:r>
        <w:t>преемственности</w:t>
      </w:r>
      <w:r>
        <w:rPr>
          <w:spacing w:val="52"/>
          <w:w w:val="150"/>
        </w:rPr>
        <w:t xml:space="preserve"> </w:t>
      </w:r>
      <w:r>
        <w:t>исторических</w:t>
      </w:r>
      <w:r>
        <w:rPr>
          <w:spacing w:val="53"/>
          <w:w w:val="150"/>
        </w:rPr>
        <w:t xml:space="preserve"> </w:t>
      </w:r>
      <w:r>
        <w:t>эпох;</w:t>
      </w:r>
      <w:r>
        <w:rPr>
          <w:spacing w:val="51"/>
          <w:w w:val="150"/>
        </w:rPr>
        <w:t xml:space="preserve"> </w:t>
      </w:r>
      <w:r>
        <w:t>о</w:t>
      </w:r>
      <w:r>
        <w:rPr>
          <w:spacing w:val="53"/>
          <w:w w:val="150"/>
        </w:rPr>
        <w:t xml:space="preserve"> </w:t>
      </w:r>
      <w:r>
        <w:t>месте</w:t>
      </w:r>
      <w:r>
        <w:rPr>
          <w:spacing w:val="52"/>
          <w:w w:val="150"/>
        </w:rPr>
        <w:t xml:space="preserve"> </w:t>
      </w:r>
      <w:r>
        <w:t>и</w:t>
      </w:r>
      <w:r>
        <w:rPr>
          <w:spacing w:val="55"/>
          <w:w w:val="150"/>
        </w:rPr>
        <w:t xml:space="preserve"> </w:t>
      </w:r>
      <w:r>
        <w:t>роли</w:t>
      </w:r>
      <w:r>
        <w:rPr>
          <w:spacing w:val="54"/>
          <w:w w:val="150"/>
        </w:rPr>
        <w:t xml:space="preserve"> </w:t>
      </w:r>
      <w:r>
        <w:t>России</w:t>
      </w:r>
      <w:r>
        <w:rPr>
          <w:spacing w:val="54"/>
          <w:w w:val="150"/>
        </w:rPr>
        <w:t xml:space="preserve"> </w:t>
      </w:r>
      <w:r>
        <w:t>в</w:t>
      </w:r>
      <w:r>
        <w:rPr>
          <w:spacing w:val="53"/>
          <w:w w:val="150"/>
        </w:rPr>
        <w:t xml:space="preserve"> </w:t>
      </w:r>
      <w:r>
        <w:rPr>
          <w:spacing w:val="-2"/>
        </w:rPr>
        <w:t>мировой</w:t>
      </w:r>
    </w:p>
    <w:p w14:paraId="1D448CA3" w14:textId="77777777" w:rsidR="009E0CAA" w:rsidRDefault="00000000">
      <w:pPr>
        <w:pStyle w:val="a3"/>
        <w:jc w:val="left"/>
      </w:pPr>
      <w:r>
        <w:rPr>
          <w:spacing w:val="-2"/>
        </w:rPr>
        <w:t>истории;</w:t>
      </w:r>
    </w:p>
    <w:p w14:paraId="69D405FB" w14:textId="77777777" w:rsidR="009E0CAA" w:rsidRDefault="00000000">
      <w:pPr>
        <w:pStyle w:val="a3"/>
        <w:ind w:right="857" w:firstLine="760"/>
      </w:pPr>
      <w:r>
        <w:t>базовые знания об основных этапах и ключевых событиях отечественной и</w:t>
      </w:r>
      <w:r>
        <w:rPr>
          <w:spacing w:val="40"/>
        </w:rPr>
        <w:t xml:space="preserve"> </w:t>
      </w:r>
      <w:r>
        <w:t>всемирной истории;</w:t>
      </w:r>
    </w:p>
    <w:p w14:paraId="05F653F1" w14:textId="77777777" w:rsidR="009E0CAA" w:rsidRDefault="00000000">
      <w:pPr>
        <w:pStyle w:val="a3"/>
        <w:ind w:right="849" w:firstLine="760"/>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rPr>
        <w:t>современности;</w:t>
      </w:r>
    </w:p>
    <w:p w14:paraId="55FEEB4A" w14:textId="77777777" w:rsidR="009E0CAA" w:rsidRDefault="00000000">
      <w:pPr>
        <w:pStyle w:val="a3"/>
        <w:ind w:right="837"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14:paraId="2F954C34" w14:textId="77777777" w:rsidR="009E0CAA" w:rsidRDefault="00000000">
      <w:pPr>
        <w:pStyle w:val="a3"/>
        <w:ind w:right="847"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w:t>
      </w:r>
      <w:r>
        <w:rPr>
          <w:spacing w:val="80"/>
        </w:rPr>
        <w:t xml:space="preserve"> </w:t>
      </w:r>
      <w:r>
        <w:t>ценность и значимость источника;</w:t>
      </w:r>
    </w:p>
    <w:p w14:paraId="0D9923F6" w14:textId="77777777" w:rsidR="009E0CAA" w:rsidRDefault="00000000">
      <w:pPr>
        <w:pStyle w:val="a3"/>
        <w:spacing w:before="1"/>
        <w:ind w:right="848"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47054944" w14:textId="77777777" w:rsidR="009E0CAA" w:rsidRDefault="00000000">
      <w:pPr>
        <w:pStyle w:val="a3"/>
        <w:ind w:right="860"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14:paraId="30D898AF" w14:textId="77777777" w:rsidR="009E0CAA" w:rsidRDefault="00000000">
      <w:pPr>
        <w:pStyle w:val="a3"/>
        <w:ind w:right="858"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0664965" w14:textId="77777777" w:rsidR="009E0CAA" w:rsidRDefault="00000000">
      <w:pPr>
        <w:pStyle w:val="a3"/>
        <w:ind w:right="863" w:firstLine="760"/>
      </w:pPr>
      <w:r>
        <w:t>осознание необходимости сохранения исторических и культурных памятников своей страны и мира;</w:t>
      </w:r>
    </w:p>
    <w:p w14:paraId="6F1A56AB" w14:textId="77777777" w:rsidR="009E0CAA" w:rsidRDefault="00000000">
      <w:pPr>
        <w:pStyle w:val="a3"/>
        <w:spacing w:before="1"/>
        <w:ind w:right="852" w:firstLine="760"/>
      </w:pPr>
      <w:r>
        <w:t>умение устанавливать взаимосвязи событий, явлений, процессов прошлого с важнейшими событиями XX - начала XXI в.</w:t>
      </w:r>
    </w:p>
    <w:p w14:paraId="607BDA0D" w14:textId="77777777" w:rsidR="009E0CAA" w:rsidRDefault="009E0CAA">
      <w:pPr>
        <w:pStyle w:val="a3"/>
        <w:sectPr w:rsidR="009E0CAA">
          <w:pgSz w:w="11920" w:h="16850"/>
          <w:pgMar w:top="980" w:right="0" w:bottom="280" w:left="283" w:header="761" w:footer="0" w:gutter="0"/>
          <w:cols w:space="720"/>
        </w:sectPr>
      </w:pPr>
    </w:p>
    <w:p w14:paraId="0A691D96" w14:textId="77777777" w:rsidR="009E0CAA" w:rsidRDefault="00000000">
      <w:pPr>
        <w:pStyle w:val="a3"/>
        <w:spacing w:before="241"/>
        <w:ind w:right="840" w:firstLine="760"/>
      </w:pPr>
      <w:r>
        <w:lastRenderedPageBreak/>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7DA0B671" w14:textId="77777777" w:rsidR="009E0CAA" w:rsidRDefault="00000000">
      <w:pPr>
        <w:pStyle w:val="a3"/>
        <w:spacing w:before="1"/>
        <w:ind w:right="846" w:firstLine="760"/>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rPr>
        <w:t>компоненты.</w:t>
      </w:r>
    </w:p>
    <w:p w14:paraId="1983FAAC" w14:textId="77777777" w:rsidR="009E0CAA" w:rsidRDefault="00000000">
      <w:pPr>
        <w:pStyle w:val="a3"/>
        <w:ind w:right="860"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734686E" w14:textId="77777777" w:rsidR="009E0CAA" w:rsidRDefault="00000000">
      <w:pPr>
        <w:pStyle w:val="a3"/>
        <w:ind w:right="848" w:firstLine="760"/>
      </w:pPr>
      <w:r>
        <w:t>знание хронологии, работа с хронологией: указывать хронологические рамки и периоды</w:t>
      </w:r>
      <w:r>
        <w:rPr>
          <w:spacing w:val="-4"/>
        </w:rPr>
        <w:t xml:space="preserve"> </w:t>
      </w:r>
      <w:r>
        <w:t>ключевых процессов,</w:t>
      </w:r>
      <w:r>
        <w:rPr>
          <w:spacing w:val="-5"/>
        </w:rPr>
        <w:t xml:space="preserve"> </w:t>
      </w:r>
      <w:r>
        <w:t>даты</w:t>
      </w:r>
      <w:r>
        <w:rPr>
          <w:spacing w:val="-2"/>
        </w:rPr>
        <w:t xml:space="preserve"> </w:t>
      </w:r>
      <w:r>
        <w:t>важнейших событий</w:t>
      </w:r>
      <w:r>
        <w:rPr>
          <w:spacing w:val="-3"/>
        </w:rPr>
        <w:t xml:space="preserve"> </w:t>
      </w:r>
      <w:r>
        <w:t>отечественной</w:t>
      </w:r>
      <w:r>
        <w:rPr>
          <w:spacing w:val="-2"/>
        </w:rPr>
        <w:t xml:space="preserve"> </w:t>
      </w:r>
      <w:r>
        <w:t>и</w:t>
      </w:r>
      <w:r>
        <w:rPr>
          <w:spacing w:val="-3"/>
        </w:rPr>
        <w:t xml:space="preserve"> </w:t>
      </w:r>
      <w:r>
        <w:t>всеобщей</w:t>
      </w:r>
      <w:r>
        <w:rPr>
          <w:spacing w:val="-3"/>
        </w:rPr>
        <w:t xml:space="preserve"> </w:t>
      </w:r>
      <w:r>
        <w:t xml:space="preserve">истории, соотносить год с веком, устанавливать последовательность и длительность исторических </w:t>
      </w:r>
      <w:r>
        <w:rPr>
          <w:spacing w:val="-2"/>
        </w:rPr>
        <w:t>событий;</w:t>
      </w:r>
    </w:p>
    <w:p w14:paraId="30973CE5" w14:textId="77777777" w:rsidR="009E0CAA" w:rsidRDefault="00000000">
      <w:pPr>
        <w:pStyle w:val="a3"/>
        <w:spacing w:before="1"/>
        <w:ind w:right="857"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507FDA0" w14:textId="77777777" w:rsidR="009E0CAA" w:rsidRDefault="00000000">
      <w:pPr>
        <w:pStyle w:val="a3"/>
        <w:ind w:right="857"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E99B433" w14:textId="77777777" w:rsidR="009E0CAA" w:rsidRDefault="00000000">
      <w:pPr>
        <w:pStyle w:val="a3"/>
        <w:ind w:right="845"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9A2D089" w14:textId="77777777" w:rsidR="009E0CAA" w:rsidRDefault="00000000">
      <w:pPr>
        <w:pStyle w:val="a3"/>
        <w:ind w:right="846"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3626E09A" w14:textId="77777777" w:rsidR="009E0CAA" w:rsidRDefault="00000000">
      <w:pPr>
        <w:pStyle w:val="a3"/>
        <w:ind w:right="854" w:firstLine="779"/>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C833CB4" w14:textId="77777777" w:rsidR="009E0CAA" w:rsidRDefault="00000000">
      <w:pPr>
        <w:pStyle w:val="a3"/>
        <w:spacing w:before="1"/>
        <w:ind w:right="853" w:firstLine="779"/>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w:t>
      </w:r>
      <w:r>
        <w:rPr>
          <w:spacing w:val="40"/>
        </w:rPr>
        <w:t xml:space="preserve"> </w:t>
      </w:r>
      <w:r>
        <w:t>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1BC872E" w14:textId="77777777" w:rsidR="009E0CAA" w:rsidRDefault="00000000">
      <w:pPr>
        <w:pStyle w:val="a3"/>
        <w:ind w:right="857" w:firstLine="779"/>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89AB59E" w14:textId="77777777" w:rsidR="009E0CAA" w:rsidRDefault="00000000">
      <w:pPr>
        <w:pStyle w:val="a3"/>
        <w:ind w:right="849" w:firstLine="779"/>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42365A4C" w14:textId="77777777" w:rsidR="009E0CAA" w:rsidRDefault="00000000">
      <w:pPr>
        <w:pStyle w:val="a3"/>
        <w:spacing w:before="1"/>
        <w:ind w:left="1913"/>
      </w:pPr>
      <w:r>
        <w:t>Предметные</w:t>
      </w:r>
      <w:r>
        <w:rPr>
          <w:spacing w:val="-4"/>
        </w:rPr>
        <w:t xml:space="preserve"> </w:t>
      </w:r>
      <w:r>
        <w:t>результаты</w:t>
      </w:r>
      <w:r>
        <w:rPr>
          <w:spacing w:val="2"/>
        </w:rPr>
        <w:t xml:space="preserve"> </w:t>
      </w:r>
      <w:r>
        <w:t>изучения</w:t>
      </w:r>
      <w:r>
        <w:rPr>
          <w:spacing w:val="3"/>
        </w:rPr>
        <w:t xml:space="preserve"> </w:t>
      </w:r>
      <w:r>
        <w:t>истории</w:t>
      </w:r>
      <w:r>
        <w:rPr>
          <w:spacing w:val="2"/>
        </w:rPr>
        <w:t xml:space="preserve"> </w:t>
      </w:r>
      <w:r>
        <w:t>в</w:t>
      </w:r>
      <w:r>
        <w:rPr>
          <w:spacing w:val="2"/>
        </w:rPr>
        <w:t xml:space="preserve"> </w:t>
      </w:r>
      <w:r>
        <w:t>5-9</w:t>
      </w:r>
      <w:r>
        <w:rPr>
          <w:spacing w:val="1"/>
        </w:rPr>
        <w:t xml:space="preserve"> </w:t>
      </w:r>
      <w:r>
        <w:t>классах</w:t>
      </w:r>
      <w:r>
        <w:rPr>
          <w:spacing w:val="7"/>
        </w:rPr>
        <w:t xml:space="preserve"> </w:t>
      </w:r>
      <w:r>
        <w:t>представлены</w:t>
      </w:r>
      <w:r>
        <w:rPr>
          <w:spacing w:val="1"/>
        </w:rPr>
        <w:t xml:space="preserve"> </w:t>
      </w:r>
      <w:r>
        <w:t>в</w:t>
      </w:r>
      <w:r>
        <w:rPr>
          <w:spacing w:val="1"/>
        </w:rPr>
        <w:t xml:space="preserve"> </w:t>
      </w:r>
      <w:r>
        <w:t>виде</w:t>
      </w:r>
      <w:r>
        <w:rPr>
          <w:spacing w:val="2"/>
        </w:rPr>
        <w:t xml:space="preserve"> </w:t>
      </w:r>
      <w:r>
        <w:rPr>
          <w:spacing w:val="-2"/>
        </w:rPr>
        <w:t>общего</w:t>
      </w:r>
    </w:p>
    <w:p w14:paraId="3A32DEAA" w14:textId="77777777" w:rsidR="009E0CAA" w:rsidRDefault="009E0CAA">
      <w:pPr>
        <w:pStyle w:val="a3"/>
        <w:sectPr w:rsidR="009E0CAA">
          <w:pgSz w:w="11920" w:h="16850"/>
          <w:pgMar w:top="980" w:right="0" w:bottom="280" w:left="283" w:header="761" w:footer="0" w:gutter="0"/>
          <w:cols w:space="720"/>
        </w:sectPr>
      </w:pPr>
    </w:p>
    <w:p w14:paraId="4C94FD6B" w14:textId="77777777" w:rsidR="009E0CAA" w:rsidRDefault="00000000">
      <w:pPr>
        <w:pStyle w:val="a3"/>
        <w:spacing w:before="241"/>
        <w:ind w:right="849"/>
      </w:pPr>
      <w:r>
        <w:lastRenderedPageBreak/>
        <w:t>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w:t>
      </w:r>
      <w:r>
        <w:rPr>
          <w:spacing w:val="-3"/>
        </w:rPr>
        <w:t xml:space="preserve"> </w:t>
      </w:r>
      <w:r>
        <w:t>Данные</w:t>
      </w:r>
      <w:r>
        <w:rPr>
          <w:spacing w:val="-5"/>
        </w:rPr>
        <w:t xml:space="preserve"> </w:t>
      </w:r>
      <w:r>
        <w:t>ниже</w:t>
      </w:r>
      <w:r>
        <w:rPr>
          <w:spacing w:val="-3"/>
        </w:rPr>
        <w:t xml:space="preserve"> </w:t>
      </w:r>
      <w:r>
        <w:t>результаты</w:t>
      </w:r>
      <w:r>
        <w:rPr>
          <w:spacing w:val="-1"/>
        </w:rPr>
        <w:t xml:space="preserve"> </w:t>
      </w:r>
      <w:r>
        <w:t>формируются</w:t>
      </w:r>
      <w:r>
        <w:rPr>
          <w:spacing w:val="-1"/>
        </w:rPr>
        <w:t xml:space="preserve"> </w:t>
      </w:r>
      <w:r>
        <w:t>в</w:t>
      </w:r>
      <w:r>
        <w:rPr>
          <w:spacing w:val="-3"/>
        </w:rPr>
        <w:t xml:space="preserve"> </w:t>
      </w:r>
      <w:r>
        <w:t>работе с комплексом учебных пособий - учебниками, настенными и электронными картами и атласами, хрестоматиями и другими.</w:t>
      </w:r>
    </w:p>
    <w:p w14:paraId="0ACACDA9" w14:textId="77777777" w:rsidR="009E0CAA" w:rsidRDefault="00000000">
      <w:pPr>
        <w:pStyle w:val="a3"/>
        <w:spacing w:before="1"/>
        <w:ind w:left="1872" w:right="4189" w:firstLine="40"/>
      </w:pPr>
      <w:r>
        <w:t>Предметные</w:t>
      </w:r>
      <w:r>
        <w:rPr>
          <w:spacing w:val="-6"/>
        </w:rPr>
        <w:t xml:space="preserve"> </w:t>
      </w:r>
      <w:r>
        <w:t>результаты</w:t>
      </w:r>
      <w:r>
        <w:rPr>
          <w:spacing w:val="-5"/>
        </w:rPr>
        <w:t xml:space="preserve"> </w:t>
      </w:r>
      <w:r>
        <w:t>изучения</w:t>
      </w:r>
      <w:r>
        <w:rPr>
          <w:spacing w:val="-4"/>
        </w:rPr>
        <w:t xml:space="preserve"> </w:t>
      </w:r>
      <w:r>
        <w:t>истории</w:t>
      </w:r>
      <w:r>
        <w:rPr>
          <w:spacing w:val="-4"/>
        </w:rPr>
        <w:t xml:space="preserve"> </w:t>
      </w:r>
      <w:r>
        <w:t>в</w:t>
      </w:r>
      <w:r>
        <w:rPr>
          <w:spacing w:val="-6"/>
        </w:rPr>
        <w:t xml:space="preserve"> </w:t>
      </w:r>
      <w:r>
        <w:t>5</w:t>
      </w:r>
      <w:r>
        <w:rPr>
          <w:spacing w:val="-3"/>
        </w:rPr>
        <w:t xml:space="preserve"> </w:t>
      </w:r>
      <w:r>
        <w:t>классе. Знание хронологии, работа с хронологией:</w:t>
      </w:r>
    </w:p>
    <w:p w14:paraId="2140936E" w14:textId="77777777" w:rsidR="009E0CAA" w:rsidRDefault="00000000">
      <w:pPr>
        <w:pStyle w:val="a3"/>
        <w:ind w:right="728" w:firstLine="739"/>
        <w:jc w:val="left"/>
      </w:pPr>
      <w:r>
        <w:t>объяснять</w:t>
      </w:r>
      <w:r>
        <w:rPr>
          <w:spacing w:val="36"/>
        </w:rPr>
        <w:t xml:space="preserve"> </w:t>
      </w:r>
      <w:r>
        <w:t>смысл</w:t>
      </w:r>
      <w:r>
        <w:rPr>
          <w:spacing w:val="37"/>
        </w:rPr>
        <w:t xml:space="preserve"> </w:t>
      </w:r>
      <w:r>
        <w:t>основных</w:t>
      </w:r>
      <w:r>
        <w:rPr>
          <w:spacing w:val="36"/>
        </w:rPr>
        <w:t xml:space="preserve"> </w:t>
      </w:r>
      <w:r>
        <w:t>хронологических</w:t>
      </w:r>
      <w:r>
        <w:rPr>
          <w:spacing w:val="37"/>
        </w:rPr>
        <w:t xml:space="preserve"> </w:t>
      </w:r>
      <w:r>
        <w:t>понятий</w:t>
      </w:r>
      <w:r>
        <w:rPr>
          <w:spacing w:val="37"/>
        </w:rPr>
        <w:t xml:space="preserve"> </w:t>
      </w:r>
      <w:r>
        <w:t>(век,</w:t>
      </w:r>
      <w:r>
        <w:rPr>
          <w:spacing w:val="37"/>
        </w:rPr>
        <w:t xml:space="preserve"> </w:t>
      </w:r>
      <w:r>
        <w:t>тысячелетие,</w:t>
      </w:r>
      <w:r>
        <w:rPr>
          <w:spacing w:val="36"/>
        </w:rPr>
        <w:t xml:space="preserve"> </w:t>
      </w:r>
      <w:r>
        <w:t>до</w:t>
      </w:r>
      <w:r>
        <w:rPr>
          <w:spacing w:val="37"/>
        </w:rPr>
        <w:t xml:space="preserve"> </w:t>
      </w:r>
      <w:r>
        <w:t>нашей эры, наша эра);</w:t>
      </w:r>
    </w:p>
    <w:p w14:paraId="45649DEE" w14:textId="77777777" w:rsidR="009E0CAA" w:rsidRDefault="00000000">
      <w:pPr>
        <w:pStyle w:val="a3"/>
        <w:ind w:firstLine="739"/>
        <w:jc w:val="left"/>
      </w:pPr>
      <w:r>
        <w:t>называть</w:t>
      </w:r>
      <w:r>
        <w:rPr>
          <w:spacing w:val="33"/>
        </w:rPr>
        <w:t xml:space="preserve"> </w:t>
      </w:r>
      <w:r>
        <w:t>даты</w:t>
      </w:r>
      <w:r>
        <w:rPr>
          <w:spacing w:val="32"/>
        </w:rPr>
        <w:t xml:space="preserve"> </w:t>
      </w:r>
      <w:r>
        <w:t>важнейших</w:t>
      </w:r>
      <w:r>
        <w:rPr>
          <w:spacing w:val="34"/>
        </w:rPr>
        <w:t xml:space="preserve"> </w:t>
      </w:r>
      <w:r>
        <w:t>событий</w:t>
      </w:r>
      <w:r>
        <w:rPr>
          <w:spacing w:val="31"/>
        </w:rPr>
        <w:t xml:space="preserve"> </w:t>
      </w:r>
      <w:r>
        <w:t>истории</w:t>
      </w:r>
      <w:r>
        <w:rPr>
          <w:spacing w:val="30"/>
        </w:rPr>
        <w:t xml:space="preserve"> </w:t>
      </w:r>
      <w:r>
        <w:t>Древнего</w:t>
      </w:r>
      <w:r>
        <w:rPr>
          <w:spacing w:val="32"/>
        </w:rPr>
        <w:t xml:space="preserve"> </w:t>
      </w:r>
      <w:r>
        <w:t>мира,</w:t>
      </w:r>
      <w:r>
        <w:rPr>
          <w:spacing w:val="32"/>
        </w:rPr>
        <w:t xml:space="preserve"> </w:t>
      </w:r>
      <w:r>
        <w:t>по</w:t>
      </w:r>
      <w:r>
        <w:rPr>
          <w:spacing w:val="31"/>
        </w:rPr>
        <w:t xml:space="preserve"> </w:t>
      </w:r>
      <w:r>
        <w:t>дате</w:t>
      </w:r>
      <w:r>
        <w:rPr>
          <w:spacing w:val="35"/>
        </w:rPr>
        <w:t xml:space="preserve"> </w:t>
      </w:r>
      <w:r>
        <w:t>устанавливать принадлежность события к веку, тысячелетию;</w:t>
      </w:r>
    </w:p>
    <w:p w14:paraId="400B8B6D" w14:textId="77777777" w:rsidR="009E0CAA" w:rsidRDefault="00000000">
      <w:pPr>
        <w:pStyle w:val="a3"/>
        <w:ind w:right="728" w:firstLine="739"/>
        <w:jc w:val="left"/>
      </w:pPr>
      <w:r>
        <w:t>определять</w:t>
      </w:r>
      <w:r>
        <w:rPr>
          <w:spacing w:val="-5"/>
        </w:rPr>
        <w:t xml:space="preserve"> </w:t>
      </w:r>
      <w:r>
        <w:t>длительность</w:t>
      </w:r>
      <w:r>
        <w:rPr>
          <w:spacing w:val="-4"/>
        </w:rPr>
        <w:t xml:space="preserve"> </w:t>
      </w:r>
      <w:r>
        <w:t>и</w:t>
      </w:r>
      <w:r>
        <w:rPr>
          <w:spacing w:val="-6"/>
        </w:rPr>
        <w:t xml:space="preserve"> </w:t>
      </w:r>
      <w:r>
        <w:t>последовательность</w:t>
      </w:r>
      <w:r>
        <w:rPr>
          <w:spacing w:val="-4"/>
        </w:rPr>
        <w:t xml:space="preserve"> </w:t>
      </w:r>
      <w:r>
        <w:t>событий,</w:t>
      </w:r>
      <w:r>
        <w:rPr>
          <w:spacing w:val="-7"/>
        </w:rPr>
        <w:t xml:space="preserve"> </w:t>
      </w:r>
      <w:r>
        <w:t>периодов</w:t>
      </w:r>
      <w:r>
        <w:rPr>
          <w:spacing w:val="-5"/>
        </w:rPr>
        <w:t xml:space="preserve"> </w:t>
      </w:r>
      <w:r>
        <w:t>истории</w:t>
      </w:r>
      <w:r>
        <w:rPr>
          <w:spacing w:val="-5"/>
        </w:rPr>
        <w:t xml:space="preserve"> </w:t>
      </w:r>
      <w:r>
        <w:t>Древнего мира, вести счёт лет до нашей эры и нашей эры.</w:t>
      </w:r>
    </w:p>
    <w:p w14:paraId="15F0B7E1" w14:textId="77777777" w:rsidR="009E0CAA" w:rsidRDefault="00000000">
      <w:pPr>
        <w:pStyle w:val="a3"/>
        <w:spacing w:before="1"/>
        <w:ind w:left="1872"/>
        <w:jc w:val="left"/>
      </w:pPr>
      <w:r>
        <w:t>Знание</w:t>
      </w:r>
      <w:r>
        <w:rPr>
          <w:spacing w:val="-8"/>
        </w:rPr>
        <w:t xml:space="preserve"> </w:t>
      </w:r>
      <w:r>
        <w:t>исторических</w:t>
      </w:r>
      <w:r>
        <w:rPr>
          <w:spacing w:val="-2"/>
        </w:rPr>
        <w:t xml:space="preserve"> </w:t>
      </w:r>
      <w:r>
        <w:t>фактов,</w:t>
      </w:r>
      <w:r>
        <w:rPr>
          <w:spacing w:val="-5"/>
        </w:rPr>
        <w:t xml:space="preserve"> </w:t>
      </w:r>
      <w:r>
        <w:t>работа</w:t>
      </w:r>
      <w:r>
        <w:rPr>
          <w:spacing w:val="-9"/>
        </w:rPr>
        <w:t xml:space="preserve"> </w:t>
      </w:r>
      <w:r>
        <w:t>с</w:t>
      </w:r>
      <w:r>
        <w:rPr>
          <w:spacing w:val="-6"/>
        </w:rPr>
        <w:t xml:space="preserve"> </w:t>
      </w:r>
      <w:r>
        <w:rPr>
          <w:spacing w:val="-2"/>
        </w:rPr>
        <w:t>фактами:</w:t>
      </w:r>
    </w:p>
    <w:p w14:paraId="4ECB0010" w14:textId="77777777" w:rsidR="009E0CAA" w:rsidRDefault="00000000">
      <w:pPr>
        <w:pStyle w:val="a3"/>
        <w:ind w:right="728" w:firstLine="739"/>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 событий истории Древнего мира;</w:t>
      </w:r>
    </w:p>
    <w:p w14:paraId="5CCE5109" w14:textId="77777777" w:rsidR="009E0CAA" w:rsidRDefault="00000000">
      <w:pPr>
        <w:pStyle w:val="a3"/>
        <w:ind w:left="1872" w:right="2800"/>
        <w:jc w:val="left"/>
      </w:pPr>
      <w:r>
        <w:t>группировать,</w:t>
      </w:r>
      <w:r>
        <w:rPr>
          <w:spacing w:val="-15"/>
        </w:rPr>
        <w:t xml:space="preserve"> </w:t>
      </w:r>
      <w:r>
        <w:t>систематизировать</w:t>
      </w:r>
      <w:r>
        <w:rPr>
          <w:spacing w:val="-15"/>
        </w:rPr>
        <w:t xml:space="preserve"> </w:t>
      </w:r>
      <w:r>
        <w:t>факты</w:t>
      </w:r>
      <w:r>
        <w:rPr>
          <w:spacing w:val="-15"/>
        </w:rPr>
        <w:t xml:space="preserve"> </w:t>
      </w:r>
      <w:r>
        <w:t>по</w:t>
      </w:r>
      <w:r>
        <w:rPr>
          <w:spacing w:val="-15"/>
        </w:rPr>
        <w:t xml:space="preserve"> </w:t>
      </w:r>
      <w:r>
        <w:t>заданному</w:t>
      </w:r>
      <w:r>
        <w:rPr>
          <w:spacing w:val="-16"/>
        </w:rPr>
        <w:t xml:space="preserve"> </w:t>
      </w:r>
      <w:r>
        <w:t>признаку. Работа с исторической картой:</w:t>
      </w:r>
    </w:p>
    <w:p w14:paraId="72079D55" w14:textId="77777777" w:rsidR="009E0CAA" w:rsidRDefault="00000000">
      <w:pPr>
        <w:pStyle w:val="a3"/>
        <w:ind w:right="851" w:firstLine="739"/>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92BC8A1" w14:textId="77777777" w:rsidR="009E0CAA" w:rsidRDefault="00000000">
      <w:pPr>
        <w:pStyle w:val="a3"/>
        <w:ind w:right="860" w:firstLine="739"/>
      </w:pPr>
      <w:r>
        <w:t>устанавливать на основе картографических сведений связь между условиями среды обитания людей и их занятиями.</w:t>
      </w:r>
    </w:p>
    <w:p w14:paraId="0FBCA0FB" w14:textId="77777777" w:rsidR="009E0CAA" w:rsidRDefault="00000000">
      <w:pPr>
        <w:pStyle w:val="a3"/>
        <w:ind w:left="1872"/>
      </w:pPr>
      <w:r>
        <w:t>Работа</w:t>
      </w:r>
      <w:r>
        <w:rPr>
          <w:spacing w:val="-8"/>
        </w:rPr>
        <w:t xml:space="preserve"> </w:t>
      </w:r>
      <w:r>
        <w:t>с</w:t>
      </w:r>
      <w:r>
        <w:rPr>
          <w:spacing w:val="-8"/>
        </w:rPr>
        <w:t xml:space="preserve"> </w:t>
      </w:r>
      <w:r>
        <w:t>историческими</w:t>
      </w:r>
      <w:r>
        <w:rPr>
          <w:spacing w:val="-2"/>
        </w:rPr>
        <w:t xml:space="preserve"> источниками:</w:t>
      </w:r>
    </w:p>
    <w:p w14:paraId="52788484" w14:textId="77777777" w:rsidR="009E0CAA" w:rsidRDefault="00000000">
      <w:pPr>
        <w:pStyle w:val="a3"/>
        <w:ind w:right="856" w:firstLine="739"/>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48092CB" w14:textId="77777777" w:rsidR="009E0CAA" w:rsidRDefault="00000000">
      <w:pPr>
        <w:pStyle w:val="a3"/>
        <w:ind w:right="861" w:firstLine="739"/>
      </w:pPr>
      <w:r>
        <w:t>различать памятники культуры изучаемой эпохи и источники, созданные в последующие эпохи, приводить примеры;</w:t>
      </w:r>
    </w:p>
    <w:p w14:paraId="038C6398" w14:textId="77777777" w:rsidR="009E0CAA" w:rsidRDefault="00000000">
      <w:pPr>
        <w:pStyle w:val="a3"/>
        <w:ind w:right="848" w:firstLine="739"/>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BD57CC9" w14:textId="77777777" w:rsidR="009E0CAA" w:rsidRDefault="00000000">
      <w:pPr>
        <w:pStyle w:val="a3"/>
        <w:tabs>
          <w:tab w:val="left" w:pos="4052"/>
          <w:tab w:val="left" w:pos="5756"/>
        </w:tabs>
        <w:ind w:left="1872" w:right="4149"/>
        <w:jc w:val="left"/>
      </w:pPr>
      <w:r>
        <w:rPr>
          <w:spacing w:val="-2"/>
        </w:rPr>
        <w:t>Историческое</w:t>
      </w:r>
      <w:r>
        <w:tab/>
      </w:r>
      <w:r>
        <w:rPr>
          <w:spacing w:val="-2"/>
        </w:rPr>
        <w:t>описание</w:t>
      </w:r>
      <w:r>
        <w:tab/>
      </w:r>
      <w:r>
        <w:rPr>
          <w:spacing w:val="-2"/>
        </w:rPr>
        <w:t xml:space="preserve">(реконструкция): </w:t>
      </w:r>
      <w:r>
        <w:t>характеризовать условия жизни людей в древности;</w:t>
      </w:r>
    </w:p>
    <w:p w14:paraId="0820F833" w14:textId="77777777" w:rsidR="009E0CAA" w:rsidRDefault="00000000">
      <w:pPr>
        <w:pStyle w:val="a3"/>
        <w:ind w:left="1894" w:right="976" w:hanging="22"/>
        <w:jc w:val="left"/>
      </w:pPr>
      <w:r>
        <w:t>рассказывать о значительных событиях древней истории, их участниках; рассказывать</w:t>
      </w:r>
      <w:r>
        <w:rPr>
          <w:spacing w:val="38"/>
        </w:rPr>
        <w:t xml:space="preserve"> </w:t>
      </w:r>
      <w:r>
        <w:t>об</w:t>
      </w:r>
      <w:r>
        <w:rPr>
          <w:spacing w:val="36"/>
        </w:rPr>
        <w:t xml:space="preserve"> </w:t>
      </w:r>
      <w:r>
        <w:t>исторических</w:t>
      </w:r>
      <w:r>
        <w:rPr>
          <w:spacing w:val="36"/>
        </w:rPr>
        <w:t xml:space="preserve"> </w:t>
      </w:r>
      <w:r>
        <w:t>личностях</w:t>
      </w:r>
      <w:r>
        <w:rPr>
          <w:spacing w:val="36"/>
        </w:rPr>
        <w:t xml:space="preserve"> </w:t>
      </w:r>
      <w:r>
        <w:t>Древнего</w:t>
      </w:r>
      <w:r>
        <w:rPr>
          <w:spacing w:val="35"/>
        </w:rPr>
        <w:t xml:space="preserve"> </w:t>
      </w:r>
      <w:r>
        <w:t>мира</w:t>
      </w:r>
      <w:r>
        <w:rPr>
          <w:spacing w:val="35"/>
        </w:rPr>
        <w:t xml:space="preserve"> </w:t>
      </w:r>
      <w:r>
        <w:t>(ключевых</w:t>
      </w:r>
      <w:r>
        <w:rPr>
          <w:spacing w:val="38"/>
        </w:rPr>
        <w:t xml:space="preserve"> </w:t>
      </w:r>
      <w:r>
        <w:t>моментах</w:t>
      </w:r>
      <w:r>
        <w:rPr>
          <w:spacing w:val="36"/>
        </w:rPr>
        <w:t xml:space="preserve"> </w:t>
      </w:r>
      <w:r>
        <w:t>их</w:t>
      </w:r>
    </w:p>
    <w:p w14:paraId="73DE7372" w14:textId="77777777" w:rsidR="009E0CAA" w:rsidRDefault="00000000">
      <w:pPr>
        <w:pStyle w:val="a3"/>
        <w:jc w:val="left"/>
      </w:pPr>
      <w:r>
        <w:t>биографии,</w:t>
      </w:r>
      <w:r>
        <w:rPr>
          <w:spacing w:val="-8"/>
        </w:rPr>
        <w:t xml:space="preserve"> </w:t>
      </w:r>
      <w:r>
        <w:t>роли</w:t>
      </w:r>
      <w:r>
        <w:rPr>
          <w:spacing w:val="-4"/>
        </w:rPr>
        <w:t xml:space="preserve"> </w:t>
      </w:r>
      <w:r>
        <w:t>в</w:t>
      </w:r>
      <w:r>
        <w:rPr>
          <w:spacing w:val="-8"/>
        </w:rPr>
        <w:t xml:space="preserve"> </w:t>
      </w:r>
      <w:r>
        <w:t>исторических</w:t>
      </w:r>
      <w:r>
        <w:rPr>
          <w:spacing w:val="1"/>
        </w:rPr>
        <w:t xml:space="preserve"> </w:t>
      </w:r>
      <w:r>
        <w:rPr>
          <w:spacing w:val="-2"/>
        </w:rPr>
        <w:t>событиях);</w:t>
      </w:r>
    </w:p>
    <w:p w14:paraId="37FFE216" w14:textId="77777777" w:rsidR="009E0CAA" w:rsidRDefault="00000000">
      <w:pPr>
        <w:pStyle w:val="a3"/>
        <w:spacing w:before="1"/>
        <w:ind w:firstLine="760"/>
        <w:jc w:val="left"/>
      </w:pPr>
      <w:r>
        <w:t>давать</w:t>
      </w:r>
      <w:r>
        <w:rPr>
          <w:spacing w:val="-3"/>
        </w:rPr>
        <w:t xml:space="preserve"> </w:t>
      </w:r>
      <w:r>
        <w:t>краткое</w:t>
      </w:r>
      <w:r>
        <w:rPr>
          <w:spacing w:val="-5"/>
        </w:rPr>
        <w:t xml:space="preserve"> </w:t>
      </w:r>
      <w:r>
        <w:t>описание</w:t>
      </w:r>
      <w:r>
        <w:rPr>
          <w:spacing w:val="-5"/>
        </w:rPr>
        <w:t xml:space="preserve"> </w:t>
      </w:r>
      <w:r>
        <w:t>памятников</w:t>
      </w:r>
      <w:r>
        <w:rPr>
          <w:spacing w:val="-5"/>
        </w:rPr>
        <w:t xml:space="preserve"> </w:t>
      </w:r>
      <w:r>
        <w:t>культуры</w:t>
      </w:r>
      <w:r>
        <w:rPr>
          <w:spacing w:val="-3"/>
        </w:rPr>
        <w:t xml:space="preserve"> </w:t>
      </w:r>
      <w:r>
        <w:t>эпохи</w:t>
      </w:r>
      <w:r>
        <w:rPr>
          <w:spacing w:val="-6"/>
        </w:rPr>
        <w:t xml:space="preserve"> </w:t>
      </w:r>
      <w:r>
        <w:t>первобытности</w:t>
      </w:r>
      <w:r>
        <w:rPr>
          <w:spacing w:val="-5"/>
        </w:rPr>
        <w:t xml:space="preserve"> </w:t>
      </w:r>
      <w:r>
        <w:t>и</w:t>
      </w:r>
      <w:r>
        <w:rPr>
          <w:spacing w:val="-4"/>
        </w:rPr>
        <w:t xml:space="preserve"> </w:t>
      </w:r>
      <w:r>
        <w:t xml:space="preserve">древнейших </w:t>
      </w:r>
      <w:r>
        <w:rPr>
          <w:spacing w:val="-2"/>
        </w:rPr>
        <w:t>цивилизаций.</w:t>
      </w:r>
    </w:p>
    <w:p w14:paraId="6E9141A1" w14:textId="77777777" w:rsidR="009E0CAA" w:rsidRDefault="00000000">
      <w:pPr>
        <w:pStyle w:val="a3"/>
        <w:ind w:left="1894" w:right="728"/>
        <w:jc w:val="left"/>
      </w:pPr>
      <w:r>
        <w:t>Анализ,</w:t>
      </w:r>
      <w:r>
        <w:rPr>
          <w:spacing w:val="40"/>
        </w:rPr>
        <w:t xml:space="preserve"> </w:t>
      </w:r>
      <w:r>
        <w:t>объяснение</w:t>
      </w:r>
      <w:r>
        <w:rPr>
          <w:spacing w:val="40"/>
        </w:rPr>
        <w:t xml:space="preserve"> </w:t>
      </w:r>
      <w:r>
        <w:t>исторических</w:t>
      </w:r>
      <w:r>
        <w:rPr>
          <w:spacing w:val="40"/>
        </w:rPr>
        <w:t xml:space="preserve"> </w:t>
      </w:r>
      <w:r>
        <w:t>событий,</w:t>
      </w:r>
      <w:r>
        <w:rPr>
          <w:spacing w:val="40"/>
        </w:rPr>
        <w:t xml:space="preserve"> </w:t>
      </w:r>
      <w:r>
        <w:t>явлений:</w:t>
      </w:r>
      <w:r>
        <w:rPr>
          <w:spacing w:val="40"/>
        </w:rPr>
        <w:t xml:space="preserve"> </w:t>
      </w:r>
      <w:r>
        <w:t>раскрывать</w:t>
      </w:r>
      <w:r>
        <w:rPr>
          <w:spacing w:val="40"/>
        </w:rPr>
        <w:t xml:space="preserve"> </w:t>
      </w:r>
      <w:r>
        <w:t>существенные черты государственного устройства древних</w:t>
      </w:r>
    </w:p>
    <w:p w14:paraId="558F9CF2" w14:textId="77777777" w:rsidR="009E0CAA" w:rsidRDefault="00000000">
      <w:pPr>
        <w:pStyle w:val="a3"/>
        <w:tabs>
          <w:tab w:val="left" w:pos="3310"/>
          <w:tab w:val="left" w:pos="3857"/>
          <w:tab w:val="left" w:pos="4793"/>
          <w:tab w:val="left" w:pos="4981"/>
          <w:tab w:val="left" w:pos="5951"/>
          <w:tab w:val="left" w:pos="6138"/>
          <w:tab w:val="left" w:pos="6841"/>
          <w:tab w:val="left" w:pos="7566"/>
          <w:tab w:val="left" w:pos="8092"/>
          <w:tab w:val="left" w:pos="8505"/>
          <w:tab w:val="left" w:pos="9030"/>
        </w:tabs>
        <w:ind w:left="1894" w:right="976" w:hanging="761"/>
        <w:jc w:val="left"/>
      </w:pPr>
      <w:r>
        <w:t>обществ,</w:t>
      </w:r>
      <w:r>
        <w:rPr>
          <w:spacing w:val="-9"/>
        </w:rPr>
        <w:t xml:space="preserve"> </w:t>
      </w:r>
      <w:r>
        <w:t>положения</w:t>
      </w:r>
      <w:r>
        <w:rPr>
          <w:spacing w:val="-8"/>
        </w:rPr>
        <w:t xml:space="preserve"> </w:t>
      </w:r>
      <w:r>
        <w:t>основных</w:t>
      </w:r>
      <w:r>
        <w:rPr>
          <w:spacing w:val="-4"/>
        </w:rPr>
        <w:t xml:space="preserve"> </w:t>
      </w:r>
      <w:r>
        <w:t>групп</w:t>
      </w:r>
      <w:r>
        <w:rPr>
          <w:spacing w:val="-8"/>
        </w:rPr>
        <w:t xml:space="preserve"> </w:t>
      </w:r>
      <w:r>
        <w:t>населения,</w:t>
      </w:r>
      <w:r>
        <w:rPr>
          <w:spacing w:val="-8"/>
        </w:rPr>
        <w:t xml:space="preserve"> </w:t>
      </w:r>
      <w:r>
        <w:t>религиозных</w:t>
      </w:r>
      <w:r>
        <w:rPr>
          <w:spacing w:val="-7"/>
        </w:rPr>
        <w:t xml:space="preserve"> </w:t>
      </w:r>
      <w:r>
        <w:t>верований</w:t>
      </w:r>
      <w:r>
        <w:rPr>
          <w:spacing w:val="-7"/>
        </w:rPr>
        <w:t xml:space="preserve"> </w:t>
      </w:r>
      <w:r>
        <w:t>людей</w:t>
      </w:r>
      <w:r>
        <w:rPr>
          <w:spacing w:val="-8"/>
        </w:rPr>
        <w:t xml:space="preserve"> </w:t>
      </w:r>
      <w:r>
        <w:t>в</w:t>
      </w:r>
      <w:r>
        <w:rPr>
          <w:spacing w:val="-12"/>
        </w:rPr>
        <w:t xml:space="preserve"> </w:t>
      </w:r>
      <w:r>
        <w:t xml:space="preserve">древности; </w:t>
      </w:r>
      <w:r>
        <w:rPr>
          <w:spacing w:val="-2"/>
        </w:rPr>
        <w:t>сравнивать</w:t>
      </w:r>
      <w:r>
        <w:tab/>
      </w:r>
      <w:r>
        <w:rPr>
          <w:spacing w:val="-2"/>
        </w:rPr>
        <w:t>исторические</w:t>
      </w:r>
      <w:r>
        <w:tab/>
      </w:r>
      <w:r>
        <w:tab/>
      </w:r>
      <w:r>
        <w:rPr>
          <w:spacing w:val="-2"/>
        </w:rPr>
        <w:t>явления,</w:t>
      </w:r>
      <w:r>
        <w:tab/>
      </w:r>
      <w:r>
        <w:tab/>
      </w:r>
      <w:r>
        <w:rPr>
          <w:spacing w:val="-2"/>
        </w:rPr>
        <w:t>определять</w:t>
      </w:r>
      <w:r>
        <w:tab/>
      </w:r>
      <w:r>
        <w:rPr>
          <w:spacing w:val="-6"/>
        </w:rPr>
        <w:t>их</w:t>
      </w:r>
      <w:r>
        <w:tab/>
      </w:r>
      <w:r>
        <w:rPr>
          <w:spacing w:val="-2"/>
        </w:rPr>
        <w:t>общие</w:t>
      </w:r>
      <w:r>
        <w:tab/>
      </w:r>
      <w:r>
        <w:rPr>
          <w:spacing w:val="-2"/>
        </w:rPr>
        <w:t>черты; иллюстрировать</w:t>
      </w:r>
      <w:r>
        <w:tab/>
      </w:r>
      <w:r>
        <w:rPr>
          <w:spacing w:val="-2"/>
        </w:rPr>
        <w:t>общие</w:t>
      </w:r>
      <w:r>
        <w:tab/>
      </w:r>
      <w:r>
        <w:rPr>
          <w:spacing w:val="-2"/>
        </w:rPr>
        <w:t>явления,</w:t>
      </w:r>
      <w:r>
        <w:tab/>
      </w:r>
      <w:r>
        <w:rPr>
          <w:spacing w:val="-2"/>
        </w:rPr>
        <w:t>черты</w:t>
      </w:r>
      <w:r>
        <w:tab/>
      </w:r>
      <w:r>
        <w:rPr>
          <w:spacing w:val="-2"/>
        </w:rPr>
        <w:t>конкретными</w:t>
      </w:r>
      <w:r>
        <w:tab/>
      </w:r>
      <w:r>
        <w:rPr>
          <w:spacing w:val="-2"/>
        </w:rPr>
        <w:t xml:space="preserve">примерами; </w:t>
      </w:r>
      <w:r>
        <w:t>объяснять причины и следствия важнейших событий древней истории.</w:t>
      </w:r>
    </w:p>
    <w:p w14:paraId="0184D9A4" w14:textId="77777777" w:rsidR="009E0CAA" w:rsidRDefault="00000000">
      <w:pPr>
        <w:pStyle w:val="a3"/>
        <w:ind w:right="728" w:firstLine="760"/>
        <w:jc w:val="left"/>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w:t>
      </w:r>
      <w:r>
        <w:rPr>
          <w:spacing w:val="80"/>
        </w:rPr>
        <w:t xml:space="preserve"> </w:t>
      </w:r>
      <w:r>
        <w:t>наиболее значимым событиям и личностям прошлого:</w:t>
      </w:r>
    </w:p>
    <w:p w14:paraId="609E275E" w14:textId="77777777" w:rsidR="009E0CAA" w:rsidRDefault="00000000">
      <w:pPr>
        <w:pStyle w:val="a3"/>
        <w:ind w:firstLine="760"/>
        <w:jc w:val="left"/>
      </w:pPr>
      <w:r>
        <w:t>излагать</w:t>
      </w:r>
      <w:r>
        <w:rPr>
          <w:spacing w:val="37"/>
        </w:rPr>
        <w:t xml:space="preserve"> </w:t>
      </w:r>
      <w:r>
        <w:t>оценки</w:t>
      </w:r>
      <w:r>
        <w:rPr>
          <w:spacing w:val="35"/>
        </w:rPr>
        <w:t xml:space="preserve"> </w:t>
      </w:r>
      <w:r>
        <w:t>наиболее</w:t>
      </w:r>
      <w:r>
        <w:rPr>
          <w:spacing w:val="35"/>
        </w:rPr>
        <w:t xml:space="preserve"> </w:t>
      </w:r>
      <w:r>
        <w:t>значительных</w:t>
      </w:r>
      <w:r>
        <w:rPr>
          <w:spacing w:val="39"/>
        </w:rPr>
        <w:t xml:space="preserve"> </w:t>
      </w:r>
      <w:r>
        <w:t>событий</w:t>
      </w:r>
      <w:r>
        <w:rPr>
          <w:spacing w:val="34"/>
        </w:rPr>
        <w:t xml:space="preserve"> </w:t>
      </w:r>
      <w:r>
        <w:t>и</w:t>
      </w:r>
      <w:r>
        <w:rPr>
          <w:spacing w:val="36"/>
        </w:rPr>
        <w:t xml:space="preserve"> </w:t>
      </w:r>
      <w:r>
        <w:t>личностей</w:t>
      </w:r>
      <w:r>
        <w:rPr>
          <w:spacing w:val="37"/>
        </w:rPr>
        <w:t xml:space="preserve"> </w:t>
      </w:r>
      <w:r>
        <w:t>древней</w:t>
      </w:r>
      <w:r>
        <w:rPr>
          <w:spacing w:val="37"/>
        </w:rPr>
        <w:t xml:space="preserve"> </w:t>
      </w:r>
      <w:r>
        <w:t>истории, приводимые в учебной литературе;</w:t>
      </w:r>
    </w:p>
    <w:p w14:paraId="2E59233B" w14:textId="77777777" w:rsidR="009E0CAA" w:rsidRDefault="00000000">
      <w:pPr>
        <w:pStyle w:val="a3"/>
        <w:ind w:right="728" w:firstLine="760"/>
        <w:jc w:val="left"/>
      </w:pPr>
      <w:r>
        <w:t>высказывать</w:t>
      </w:r>
      <w:r>
        <w:rPr>
          <w:spacing w:val="40"/>
        </w:rPr>
        <w:t xml:space="preserve"> </w:t>
      </w:r>
      <w:r>
        <w:t>на</w:t>
      </w:r>
      <w:r>
        <w:rPr>
          <w:spacing w:val="40"/>
        </w:rPr>
        <w:t xml:space="preserve"> </w:t>
      </w:r>
      <w:r>
        <w:t>уровне</w:t>
      </w:r>
      <w:r>
        <w:rPr>
          <w:spacing w:val="40"/>
        </w:rPr>
        <w:t xml:space="preserve"> </w:t>
      </w:r>
      <w:r>
        <w:t>эмоциональных</w:t>
      </w:r>
      <w:r>
        <w:rPr>
          <w:spacing w:val="40"/>
        </w:rPr>
        <w:t xml:space="preserve"> </w:t>
      </w:r>
      <w:r>
        <w:t>оценок</w:t>
      </w:r>
      <w:r>
        <w:rPr>
          <w:spacing w:val="40"/>
        </w:rPr>
        <w:t xml:space="preserve"> </w:t>
      </w:r>
      <w:r>
        <w:t>отношение</w:t>
      </w:r>
      <w:r>
        <w:rPr>
          <w:spacing w:val="40"/>
        </w:rPr>
        <w:t xml:space="preserve"> </w:t>
      </w:r>
      <w:r>
        <w:t>к</w:t>
      </w:r>
      <w:r>
        <w:rPr>
          <w:spacing w:val="40"/>
        </w:rPr>
        <w:t xml:space="preserve"> </w:t>
      </w:r>
      <w:r>
        <w:t>поступкам</w:t>
      </w:r>
      <w:r>
        <w:rPr>
          <w:spacing w:val="40"/>
        </w:rPr>
        <w:t xml:space="preserve"> </w:t>
      </w:r>
      <w:r>
        <w:t>людей</w:t>
      </w:r>
      <w:r>
        <w:rPr>
          <w:spacing w:val="80"/>
        </w:rPr>
        <w:t xml:space="preserve"> </w:t>
      </w:r>
      <w:r>
        <w:t>прошлого, к памятникам культуры.</w:t>
      </w:r>
    </w:p>
    <w:p w14:paraId="2CA96AD2" w14:textId="77777777" w:rsidR="009E0CAA" w:rsidRDefault="00000000">
      <w:pPr>
        <w:pStyle w:val="a3"/>
        <w:spacing w:before="1"/>
        <w:ind w:left="1894"/>
        <w:jc w:val="left"/>
      </w:pPr>
      <w:r>
        <w:t>Применение</w:t>
      </w:r>
      <w:r>
        <w:rPr>
          <w:spacing w:val="-14"/>
        </w:rPr>
        <w:t xml:space="preserve"> </w:t>
      </w:r>
      <w:r>
        <w:t>исторических</w:t>
      </w:r>
      <w:r>
        <w:rPr>
          <w:spacing w:val="-8"/>
        </w:rPr>
        <w:t xml:space="preserve"> </w:t>
      </w:r>
      <w:r>
        <w:rPr>
          <w:spacing w:val="-2"/>
        </w:rPr>
        <w:t>знаний:</w:t>
      </w:r>
    </w:p>
    <w:p w14:paraId="7A73D2B4" w14:textId="77777777" w:rsidR="009E0CAA" w:rsidRDefault="009E0CAA">
      <w:pPr>
        <w:pStyle w:val="a3"/>
        <w:jc w:val="left"/>
        <w:sectPr w:rsidR="009E0CAA">
          <w:pgSz w:w="11920" w:h="16850"/>
          <w:pgMar w:top="980" w:right="0" w:bottom="280" w:left="283" w:header="761" w:footer="0" w:gutter="0"/>
          <w:cols w:space="720"/>
        </w:sectPr>
      </w:pPr>
    </w:p>
    <w:p w14:paraId="48672A1E" w14:textId="77777777" w:rsidR="009E0CAA" w:rsidRDefault="00000000">
      <w:pPr>
        <w:pStyle w:val="a3"/>
        <w:spacing w:before="241"/>
        <w:ind w:right="855" w:firstLine="760"/>
      </w:pPr>
      <w:r>
        <w:lastRenderedPageBreak/>
        <w:t>раскрывать значение памятников древней истории и культуры, необходимость сохранения их в современном мире;</w:t>
      </w:r>
    </w:p>
    <w:p w14:paraId="38C79BF0" w14:textId="77777777" w:rsidR="009E0CAA" w:rsidRDefault="00000000">
      <w:pPr>
        <w:pStyle w:val="a3"/>
        <w:spacing w:before="1"/>
        <w:ind w:right="856" w:firstLine="760"/>
      </w:pPr>
      <w:r>
        <w:t>выполнять учебные проекты по истории Первобытности и Древнего мира (в том</w:t>
      </w:r>
      <w:r>
        <w:rPr>
          <w:spacing w:val="40"/>
        </w:rPr>
        <w:t xml:space="preserve"> </w:t>
      </w:r>
      <w:r>
        <w:t>числе с привлечением регионального материала), оформлять полученные результаты в</w:t>
      </w:r>
      <w:r>
        <w:rPr>
          <w:spacing w:val="40"/>
        </w:rPr>
        <w:t xml:space="preserve"> </w:t>
      </w:r>
      <w:r>
        <w:t>форме сообщения, альбома, презентации.</w:t>
      </w:r>
    </w:p>
    <w:p w14:paraId="5CB61443" w14:textId="77777777" w:rsidR="009E0CAA" w:rsidRDefault="00000000">
      <w:pPr>
        <w:pStyle w:val="a3"/>
        <w:ind w:left="1894" w:right="4211"/>
      </w:pPr>
      <w:r>
        <w:t>Предметные</w:t>
      </w:r>
      <w:r>
        <w:rPr>
          <w:spacing w:val="-6"/>
        </w:rPr>
        <w:t xml:space="preserve"> </w:t>
      </w:r>
      <w:r>
        <w:t>результаты</w:t>
      </w:r>
      <w:r>
        <w:rPr>
          <w:spacing w:val="-5"/>
        </w:rPr>
        <w:t xml:space="preserve"> </w:t>
      </w:r>
      <w:r>
        <w:t>изучения</w:t>
      </w:r>
      <w:r>
        <w:rPr>
          <w:spacing w:val="-4"/>
        </w:rPr>
        <w:t xml:space="preserve"> </w:t>
      </w:r>
      <w:r>
        <w:t>истории</w:t>
      </w:r>
      <w:r>
        <w:rPr>
          <w:spacing w:val="-4"/>
        </w:rPr>
        <w:t xml:space="preserve"> </w:t>
      </w:r>
      <w:r>
        <w:t>в</w:t>
      </w:r>
      <w:r>
        <w:rPr>
          <w:spacing w:val="-6"/>
        </w:rPr>
        <w:t xml:space="preserve"> </w:t>
      </w:r>
      <w:r>
        <w:t>6</w:t>
      </w:r>
      <w:r>
        <w:rPr>
          <w:spacing w:val="-7"/>
        </w:rPr>
        <w:t xml:space="preserve"> </w:t>
      </w:r>
      <w:r>
        <w:t>классе. Знание хронологии, работа с хронологией:</w:t>
      </w:r>
    </w:p>
    <w:p w14:paraId="50343285" w14:textId="77777777" w:rsidR="009E0CAA" w:rsidRDefault="00000000">
      <w:pPr>
        <w:pStyle w:val="a3"/>
        <w:ind w:right="857" w:firstLine="760"/>
      </w:pPr>
      <w:r>
        <w:t>называть даты важнейших событий Средневековья, определять их принадлежность к веку, историческому периоду;</w:t>
      </w:r>
    </w:p>
    <w:p w14:paraId="7D82EC88" w14:textId="77777777" w:rsidR="009E0CAA" w:rsidRDefault="00000000">
      <w:pPr>
        <w:pStyle w:val="a3"/>
        <w:ind w:right="854" w:firstLine="760"/>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rPr>
        <w:t>государства);</w:t>
      </w:r>
    </w:p>
    <w:p w14:paraId="22B923E8" w14:textId="77777777" w:rsidR="009E0CAA" w:rsidRDefault="00000000">
      <w:pPr>
        <w:pStyle w:val="a3"/>
        <w:ind w:right="853" w:firstLine="739"/>
      </w:pPr>
      <w:r>
        <w:t xml:space="preserve">устанавливать длительность и синхронность событий истории Руси и всеобщей </w:t>
      </w:r>
      <w:r>
        <w:rPr>
          <w:spacing w:val="-2"/>
        </w:rPr>
        <w:t>истории.</w:t>
      </w:r>
    </w:p>
    <w:p w14:paraId="33A3308E" w14:textId="77777777" w:rsidR="009E0CAA" w:rsidRDefault="00000000">
      <w:pPr>
        <w:pStyle w:val="a3"/>
        <w:spacing w:before="1"/>
        <w:ind w:left="1872"/>
      </w:pPr>
      <w:r>
        <w:t>Знание</w:t>
      </w:r>
      <w:r>
        <w:rPr>
          <w:spacing w:val="-8"/>
        </w:rPr>
        <w:t xml:space="preserve"> </w:t>
      </w:r>
      <w:r>
        <w:t>исторических</w:t>
      </w:r>
      <w:r>
        <w:rPr>
          <w:spacing w:val="-2"/>
        </w:rPr>
        <w:t xml:space="preserve"> </w:t>
      </w:r>
      <w:r>
        <w:t>фактов,</w:t>
      </w:r>
      <w:r>
        <w:rPr>
          <w:spacing w:val="-5"/>
        </w:rPr>
        <w:t xml:space="preserve"> </w:t>
      </w:r>
      <w:r>
        <w:t>работа</w:t>
      </w:r>
      <w:r>
        <w:rPr>
          <w:spacing w:val="-9"/>
        </w:rPr>
        <w:t xml:space="preserve"> </w:t>
      </w:r>
      <w:r>
        <w:t>с</w:t>
      </w:r>
      <w:r>
        <w:rPr>
          <w:spacing w:val="-6"/>
        </w:rPr>
        <w:t xml:space="preserve"> </w:t>
      </w:r>
      <w:r>
        <w:rPr>
          <w:spacing w:val="-2"/>
        </w:rPr>
        <w:t>фактами:</w:t>
      </w:r>
    </w:p>
    <w:p w14:paraId="168A970C" w14:textId="77777777" w:rsidR="009E0CAA" w:rsidRDefault="00000000">
      <w:pPr>
        <w:pStyle w:val="a3"/>
        <w:ind w:right="856" w:firstLine="739"/>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5DD16A92" w14:textId="77777777" w:rsidR="009E0CAA" w:rsidRDefault="00000000">
      <w:pPr>
        <w:pStyle w:val="a3"/>
        <w:ind w:right="854" w:firstLine="739"/>
      </w:pPr>
      <w:r>
        <w:t>группировать, систематизировать факты по заданному признаку (составление систематических таблиц).</w:t>
      </w:r>
    </w:p>
    <w:p w14:paraId="45F23A41" w14:textId="77777777" w:rsidR="009E0CAA" w:rsidRDefault="00000000">
      <w:pPr>
        <w:pStyle w:val="a3"/>
        <w:ind w:left="1872"/>
      </w:pPr>
      <w:r>
        <w:t>Работа</w:t>
      </w:r>
      <w:r>
        <w:rPr>
          <w:spacing w:val="-8"/>
        </w:rPr>
        <w:t xml:space="preserve"> </w:t>
      </w:r>
      <w:r>
        <w:t>с</w:t>
      </w:r>
      <w:r>
        <w:rPr>
          <w:spacing w:val="-8"/>
        </w:rPr>
        <w:t xml:space="preserve"> </w:t>
      </w:r>
      <w:r>
        <w:t>исторической</w:t>
      </w:r>
      <w:r>
        <w:rPr>
          <w:spacing w:val="-1"/>
        </w:rPr>
        <w:t xml:space="preserve"> </w:t>
      </w:r>
      <w:r>
        <w:rPr>
          <w:spacing w:val="-2"/>
        </w:rPr>
        <w:t>картой:</w:t>
      </w:r>
    </w:p>
    <w:p w14:paraId="78B1B9EF" w14:textId="77777777" w:rsidR="009E0CAA" w:rsidRDefault="00000000">
      <w:pPr>
        <w:pStyle w:val="a3"/>
        <w:ind w:right="865" w:firstLine="739"/>
      </w:pPr>
      <w:r>
        <w:t>находить и показывать на карте исторические объекты, используя легенду карты; давать словесное описание их местоположения;</w:t>
      </w:r>
    </w:p>
    <w:p w14:paraId="5536FC5C" w14:textId="77777777" w:rsidR="009E0CAA" w:rsidRDefault="00000000">
      <w:pPr>
        <w:pStyle w:val="a3"/>
        <w:ind w:right="857" w:firstLine="739"/>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w:t>
      </w:r>
    </w:p>
    <w:p w14:paraId="397C3D0C" w14:textId="77777777" w:rsidR="009E0CAA" w:rsidRDefault="00000000">
      <w:pPr>
        <w:pStyle w:val="a3"/>
      </w:pPr>
      <w:r>
        <w:t>-</w:t>
      </w:r>
      <w:r>
        <w:rPr>
          <w:spacing w:val="-14"/>
        </w:rPr>
        <w:t xml:space="preserve"> </w:t>
      </w:r>
      <w:r>
        <w:t>походов,</w:t>
      </w:r>
      <w:r>
        <w:rPr>
          <w:spacing w:val="-11"/>
        </w:rPr>
        <w:t xml:space="preserve"> </w:t>
      </w:r>
      <w:r>
        <w:t>завоеваний,</w:t>
      </w:r>
      <w:r>
        <w:rPr>
          <w:spacing w:val="-10"/>
        </w:rPr>
        <w:t xml:space="preserve"> </w:t>
      </w:r>
      <w:r>
        <w:t>колонизаций,</w:t>
      </w:r>
      <w:r>
        <w:rPr>
          <w:spacing w:val="-7"/>
        </w:rPr>
        <w:t xml:space="preserve"> </w:t>
      </w:r>
      <w:r>
        <w:t>о</w:t>
      </w:r>
      <w:r>
        <w:rPr>
          <w:spacing w:val="-9"/>
        </w:rPr>
        <w:t xml:space="preserve"> </w:t>
      </w:r>
      <w:r>
        <w:t>ключевых</w:t>
      </w:r>
      <w:r>
        <w:rPr>
          <w:spacing w:val="-4"/>
        </w:rPr>
        <w:t xml:space="preserve"> </w:t>
      </w:r>
      <w:r>
        <w:t>событиях</w:t>
      </w:r>
      <w:r>
        <w:rPr>
          <w:spacing w:val="-4"/>
        </w:rPr>
        <w:t xml:space="preserve"> </w:t>
      </w:r>
      <w:r>
        <w:t>средневековой</w:t>
      </w:r>
      <w:r>
        <w:rPr>
          <w:spacing w:val="-4"/>
        </w:rPr>
        <w:t xml:space="preserve"> </w:t>
      </w:r>
      <w:r>
        <w:rPr>
          <w:spacing w:val="-2"/>
        </w:rPr>
        <w:t>истории.</w:t>
      </w:r>
    </w:p>
    <w:p w14:paraId="6E3ED737" w14:textId="77777777" w:rsidR="009E0CAA" w:rsidRDefault="00000000">
      <w:pPr>
        <w:pStyle w:val="a3"/>
        <w:ind w:left="1872"/>
      </w:pPr>
      <w:r>
        <w:t>Работа</w:t>
      </w:r>
      <w:r>
        <w:rPr>
          <w:spacing w:val="-8"/>
        </w:rPr>
        <w:t xml:space="preserve"> </w:t>
      </w:r>
      <w:r>
        <w:t>с</w:t>
      </w:r>
      <w:r>
        <w:rPr>
          <w:spacing w:val="-8"/>
        </w:rPr>
        <w:t xml:space="preserve"> </w:t>
      </w:r>
      <w:r>
        <w:t>историческими</w:t>
      </w:r>
      <w:r>
        <w:rPr>
          <w:spacing w:val="-2"/>
        </w:rPr>
        <w:t xml:space="preserve"> источниками:</w:t>
      </w:r>
    </w:p>
    <w:p w14:paraId="7BD33B5C" w14:textId="77777777" w:rsidR="009E0CAA" w:rsidRDefault="00000000">
      <w:pPr>
        <w:pStyle w:val="a3"/>
        <w:ind w:right="851" w:firstLine="739"/>
      </w:pPr>
      <w:r>
        <w:t>различать основные виды письменных источников Средневековья (летописи,</w:t>
      </w:r>
      <w:r>
        <w:rPr>
          <w:spacing w:val="40"/>
        </w:rPr>
        <w:t xml:space="preserve"> </w:t>
      </w:r>
      <w:r>
        <w:t>хроники, законодательные акты, духовная литература, источники личного происхождения);</w:t>
      </w:r>
    </w:p>
    <w:p w14:paraId="7199254A" w14:textId="77777777" w:rsidR="009E0CAA" w:rsidRDefault="00000000">
      <w:pPr>
        <w:pStyle w:val="a3"/>
        <w:ind w:left="1872"/>
      </w:pPr>
      <w:r>
        <w:t>характеризовать</w:t>
      </w:r>
      <w:r>
        <w:rPr>
          <w:spacing w:val="-8"/>
        </w:rPr>
        <w:t xml:space="preserve"> </w:t>
      </w:r>
      <w:r>
        <w:t>авторство,</w:t>
      </w:r>
      <w:r>
        <w:rPr>
          <w:spacing w:val="-6"/>
        </w:rPr>
        <w:t xml:space="preserve"> </w:t>
      </w:r>
      <w:r>
        <w:t>время,</w:t>
      </w:r>
      <w:r>
        <w:rPr>
          <w:spacing w:val="-6"/>
        </w:rPr>
        <w:t xml:space="preserve"> </w:t>
      </w:r>
      <w:r>
        <w:t>место</w:t>
      </w:r>
      <w:r>
        <w:rPr>
          <w:spacing w:val="-5"/>
        </w:rPr>
        <w:t xml:space="preserve"> </w:t>
      </w:r>
      <w:r>
        <w:t>создания</w:t>
      </w:r>
      <w:r>
        <w:rPr>
          <w:spacing w:val="-5"/>
        </w:rPr>
        <w:t xml:space="preserve"> </w:t>
      </w:r>
      <w:r>
        <w:rPr>
          <w:spacing w:val="-2"/>
        </w:rPr>
        <w:t>источника;</w:t>
      </w:r>
    </w:p>
    <w:p w14:paraId="1B38853E" w14:textId="77777777" w:rsidR="009E0CAA" w:rsidRDefault="00000000">
      <w:pPr>
        <w:pStyle w:val="a3"/>
        <w:ind w:right="849" w:firstLine="739"/>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25C4AA7" w14:textId="77777777" w:rsidR="009E0CAA" w:rsidRDefault="00000000">
      <w:pPr>
        <w:pStyle w:val="a3"/>
        <w:ind w:right="862" w:firstLine="739"/>
      </w:pPr>
      <w:r>
        <w:t xml:space="preserve">находить в визуальном источнике и вещественном памятнике ключевые символы, </w:t>
      </w:r>
      <w:r>
        <w:rPr>
          <w:spacing w:val="-2"/>
        </w:rPr>
        <w:t>образы;</w:t>
      </w:r>
    </w:p>
    <w:p w14:paraId="09A8CC2D" w14:textId="77777777" w:rsidR="009E0CAA" w:rsidRDefault="00000000">
      <w:pPr>
        <w:pStyle w:val="a3"/>
        <w:ind w:right="862" w:firstLine="739"/>
      </w:pPr>
      <w:r>
        <w:t xml:space="preserve">характеризовать позицию автора письменного и визуального исторического </w:t>
      </w:r>
      <w:r>
        <w:rPr>
          <w:spacing w:val="-2"/>
        </w:rPr>
        <w:t>источника.</w:t>
      </w:r>
    </w:p>
    <w:p w14:paraId="2BAD9638" w14:textId="77777777" w:rsidR="009E0CAA" w:rsidRDefault="00000000">
      <w:pPr>
        <w:pStyle w:val="a3"/>
        <w:ind w:left="1872"/>
      </w:pPr>
      <w:r>
        <w:t>Историческое</w:t>
      </w:r>
      <w:r>
        <w:rPr>
          <w:spacing w:val="-13"/>
        </w:rPr>
        <w:t xml:space="preserve"> </w:t>
      </w:r>
      <w:r>
        <w:t>описание</w:t>
      </w:r>
      <w:r>
        <w:rPr>
          <w:spacing w:val="-8"/>
        </w:rPr>
        <w:t xml:space="preserve"> </w:t>
      </w:r>
      <w:r>
        <w:rPr>
          <w:spacing w:val="-2"/>
        </w:rPr>
        <w:t>(реконструкция):</w:t>
      </w:r>
    </w:p>
    <w:p w14:paraId="3D689AD7" w14:textId="77777777" w:rsidR="009E0CAA" w:rsidRDefault="00000000">
      <w:pPr>
        <w:pStyle w:val="a3"/>
        <w:ind w:right="847" w:firstLine="739"/>
      </w:pPr>
      <w:r>
        <w:t>рассказывать о ключевых событиях отечественной и всеобщей истории в эпоху Средневековья, их участниках;</w:t>
      </w:r>
    </w:p>
    <w:p w14:paraId="7109024B" w14:textId="77777777" w:rsidR="009E0CAA" w:rsidRDefault="00000000">
      <w:pPr>
        <w:pStyle w:val="a3"/>
        <w:spacing w:before="1"/>
        <w:ind w:right="849" w:firstLine="739"/>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A9EF6F" w14:textId="77777777" w:rsidR="009E0CAA" w:rsidRDefault="00000000">
      <w:pPr>
        <w:pStyle w:val="a3"/>
        <w:ind w:right="863" w:firstLine="739"/>
      </w:pPr>
      <w:r>
        <w:t>рассказывать об образе жизни различных групп населения в средневековых</w:t>
      </w:r>
      <w:r>
        <w:rPr>
          <w:spacing w:val="40"/>
        </w:rPr>
        <w:t xml:space="preserve"> </w:t>
      </w:r>
      <w:r>
        <w:t>обществах на Руси и в других странах;</w:t>
      </w:r>
    </w:p>
    <w:p w14:paraId="6F533649" w14:textId="77777777" w:rsidR="009E0CAA" w:rsidRDefault="00000000">
      <w:pPr>
        <w:pStyle w:val="a3"/>
        <w:ind w:right="854" w:firstLine="739"/>
      </w:pPr>
      <w:r>
        <w:t>представлять описание памятников материальной и художественной культуры изучаемой эпохи.</w:t>
      </w:r>
    </w:p>
    <w:p w14:paraId="66567ADD" w14:textId="77777777" w:rsidR="009E0CAA" w:rsidRDefault="00000000">
      <w:pPr>
        <w:pStyle w:val="a3"/>
        <w:ind w:left="1872"/>
      </w:pPr>
      <w:r>
        <w:t>Анализ,</w:t>
      </w:r>
      <w:r>
        <w:rPr>
          <w:spacing w:val="-13"/>
        </w:rPr>
        <w:t xml:space="preserve"> </w:t>
      </w:r>
      <w:r>
        <w:t>объяснение</w:t>
      </w:r>
      <w:r>
        <w:rPr>
          <w:spacing w:val="-12"/>
        </w:rPr>
        <w:t xml:space="preserve"> </w:t>
      </w:r>
      <w:r>
        <w:t>исторических</w:t>
      </w:r>
      <w:r>
        <w:rPr>
          <w:spacing w:val="-7"/>
        </w:rPr>
        <w:t xml:space="preserve"> </w:t>
      </w:r>
      <w:r>
        <w:t>событий,</w:t>
      </w:r>
      <w:r>
        <w:rPr>
          <w:spacing w:val="-10"/>
        </w:rPr>
        <w:t xml:space="preserve"> </w:t>
      </w:r>
      <w:r>
        <w:rPr>
          <w:spacing w:val="-2"/>
        </w:rPr>
        <w:t>явлений:</w:t>
      </w:r>
    </w:p>
    <w:p w14:paraId="1EB46EB1" w14:textId="77777777" w:rsidR="009E0CAA" w:rsidRDefault="00000000">
      <w:pPr>
        <w:pStyle w:val="a3"/>
        <w:ind w:left="1872"/>
      </w:pPr>
      <w:r>
        <w:t>раскрывать</w:t>
      </w:r>
      <w:r>
        <w:rPr>
          <w:spacing w:val="-11"/>
        </w:rPr>
        <w:t xml:space="preserve"> </w:t>
      </w:r>
      <w:r>
        <w:t>существенные</w:t>
      </w:r>
      <w:r>
        <w:rPr>
          <w:spacing w:val="-10"/>
        </w:rPr>
        <w:t xml:space="preserve"> </w:t>
      </w:r>
      <w:r>
        <w:t>черты</w:t>
      </w:r>
      <w:r>
        <w:rPr>
          <w:spacing w:val="-8"/>
        </w:rPr>
        <w:t xml:space="preserve"> </w:t>
      </w:r>
      <w:r>
        <w:t>экономических</w:t>
      </w:r>
      <w:r>
        <w:rPr>
          <w:spacing w:val="-3"/>
        </w:rPr>
        <w:t xml:space="preserve"> </w:t>
      </w:r>
      <w:r>
        <w:t>и</w:t>
      </w:r>
      <w:r>
        <w:rPr>
          <w:spacing w:val="-8"/>
        </w:rPr>
        <w:t xml:space="preserve"> </w:t>
      </w:r>
      <w:r>
        <w:t>социальных</w:t>
      </w:r>
      <w:r>
        <w:rPr>
          <w:spacing w:val="-2"/>
        </w:rPr>
        <w:t xml:space="preserve"> отношений</w:t>
      </w:r>
    </w:p>
    <w:p w14:paraId="0B074030" w14:textId="77777777" w:rsidR="009E0CAA" w:rsidRDefault="00000000">
      <w:pPr>
        <w:pStyle w:val="a3"/>
        <w:ind w:right="856"/>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0363AA5" w14:textId="77777777" w:rsidR="009E0CAA" w:rsidRDefault="00000000">
      <w:pPr>
        <w:pStyle w:val="a3"/>
        <w:ind w:right="855" w:firstLine="73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B74912D" w14:textId="77777777" w:rsidR="009E0CAA" w:rsidRDefault="00000000">
      <w:pPr>
        <w:pStyle w:val="a3"/>
        <w:spacing w:before="1"/>
        <w:ind w:left="1872"/>
      </w:pPr>
      <w:r>
        <w:t>объяснять</w:t>
      </w:r>
      <w:r>
        <w:rPr>
          <w:spacing w:val="71"/>
        </w:rPr>
        <w:t xml:space="preserve"> </w:t>
      </w:r>
      <w:r>
        <w:t>причины</w:t>
      </w:r>
      <w:r>
        <w:rPr>
          <w:spacing w:val="74"/>
        </w:rPr>
        <w:t xml:space="preserve"> </w:t>
      </w:r>
      <w:r>
        <w:t>и</w:t>
      </w:r>
      <w:r>
        <w:rPr>
          <w:spacing w:val="72"/>
        </w:rPr>
        <w:t xml:space="preserve"> </w:t>
      </w:r>
      <w:r>
        <w:t>следствия</w:t>
      </w:r>
      <w:r>
        <w:rPr>
          <w:spacing w:val="75"/>
        </w:rPr>
        <w:t xml:space="preserve"> </w:t>
      </w:r>
      <w:r>
        <w:t>важнейших</w:t>
      </w:r>
      <w:r>
        <w:rPr>
          <w:spacing w:val="79"/>
        </w:rPr>
        <w:t xml:space="preserve"> </w:t>
      </w:r>
      <w:r>
        <w:t>событий</w:t>
      </w:r>
      <w:r>
        <w:rPr>
          <w:spacing w:val="75"/>
        </w:rPr>
        <w:t xml:space="preserve"> </w:t>
      </w:r>
      <w:r>
        <w:t>отечественной</w:t>
      </w:r>
      <w:r>
        <w:rPr>
          <w:spacing w:val="75"/>
        </w:rPr>
        <w:t xml:space="preserve"> </w:t>
      </w:r>
      <w:r>
        <w:t>и</w:t>
      </w:r>
      <w:r>
        <w:rPr>
          <w:spacing w:val="77"/>
        </w:rPr>
        <w:t xml:space="preserve"> </w:t>
      </w:r>
      <w:r>
        <w:rPr>
          <w:spacing w:val="-2"/>
        </w:rPr>
        <w:t>всеобщей</w:t>
      </w:r>
    </w:p>
    <w:p w14:paraId="31F23EE5" w14:textId="77777777" w:rsidR="009E0CAA" w:rsidRDefault="009E0CAA">
      <w:pPr>
        <w:pStyle w:val="a3"/>
        <w:sectPr w:rsidR="009E0CAA">
          <w:pgSz w:w="11920" w:h="16850"/>
          <w:pgMar w:top="980" w:right="0" w:bottom="280" w:left="283" w:header="761" w:footer="0" w:gutter="0"/>
          <w:cols w:space="720"/>
        </w:sectPr>
      </w:pPr>
    </w:p>
    <w:p w14:paraId="35639EF9" w14:textId="77777777" w:rsidR="009E0CAA" w:rsidRDefault="00000000">
      <w:pPr>
        <w:pStyle w:val="a3"/>
        <w:spacing w:before="241"/>
        <w:ind w:right="861"/>
      </w:pPr>
      <w:r>
        <w:lastRenderedPageBreak/>
        <w:t>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9D690BF" w14:textId="77777777" w:rsidR="009E0CAA" w:rsidRDefault="00000000">
      <w:pPr>
        <w:pStyle w:val="a3"/>
        <w:spacing w:before="1"/>
        <w:ind w:right="857" w:firstLine="739"/>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rPr>
        <w:t>различия.</w:t>
      </w:r>
    </w:p>
    <w:p w14:paraId="477BC481" w14:textId="77777777" w:rsidR="009E0CAA" w:rsidRDefault="00000000">
      <w:pPr>
        <w:pStyle w:val="a3"/>
        <w:ind w:right="859" w:firstLine="739"/>
      </w:pPr>
      <w:r>
        <w:t>Рассмотрение исторических версий и оценок, определение своего отношения к наиболее значимым событиям и личностям прошлого:</w:t>
      </w:r>
    </w:p>
    <w:p w14:paraId="722E6FE3" w14:textId="77777777" w:rsidR="009E0CAA" w:rsidRDefault="00000000">
      <w:pPr>
        <w:pStyle w:val="a3"/>
        <w:ind w:right="855" w:firstLine="739"/>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A874E4C" w14:textId="77777777" w:rsidR="009E0CAA" w:rsidRDefault="00000000">
      <w:pPr>
        <w:pStyle w:val="a3"/>
        <w:ind w:right="855" w:firstLine="739"/>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3D3BD1C" w14:textId="77777777" w:rsidR="009E0CAA" w:rsidRDefault="00000000">
      <w:pPr>
        <w:pStyle w:val="a3"/>
        <w:ind w:left="1872"/>
      </w:pPr>
      <w:r>
        <w:t>Применение</w:t>
      </w:r>
      <w:r>
        <w:rPr>
          <w:spacing w:val="-14"/>
        </w:rPr>
        <w:t xml:space="preserve"> </w:t>
      </w:r>
      <w:r>
        <w:t>исторических</w:t>
      </w:r>
      <w:r>
        <w:rPr>
          <w:spacing w:val="-8"/>
        </w:rPr>
        <w:t xml:space="preserve"> </w:t>
      </w:r>
      <w:r>
        <w:rPr>
          <w:spacing w:val="-2"/>
        </w:rPr>
        <w:t>знаний:</w:t>
      </w:r>
    </w:p>
    <w:p w14:paraId="5D0AAC9E" w14:textId="77777777" w:rsidR="009E0CAA" w:rsidRDefault="00000000">
      <w:pPr>
        <w:pStyle w:val="a3"/>
        <w:spacing w:before="1"/>
        <w:ind w:right="1860" w:firstLine="739"/>
        <w:jc w:val="left"/>
      </w:pPr>
      <w:r>
        <w:t>объяснять</w:t>
      </w:r>
      <w:r>
        <w:rPr>
          <w:spacing w:val="-9"/>
        </w:rPr>
        <w:t xml:space="preserve"> </w:t>
      </w:r>
      <w:r>
        <w:t>значение</w:t>
      </w:r>
      <w:r>
        <w:rPr>
          <w:spacing w:val="-9"/>
        </w:rPr>
        <w:t xml:space="preserve"> </w:t>
      </w:r>
      <w:r>
        <w:t>памятников</w:t>
      </w:r>
      <w:r>
        <w:rPr>
          <w:spacing w:val="-11"/>
        </w:rPr>
        <w:t xml:space="preserve"> </w:t>
      </w:r>
      <w:r>
        <w:t>истории</w:t>
      </w:r>
      <w:r>
        <w:rPr>
          <w:spacing w:val="-10"/>
        </w:rPr>
        <w:t xml:space="preserve"> </w:t>
      </w:r>
      <w:r>
        <w:t>и</w:t>
      </w:r>
      <w:r>
        <w:rPr>
          <w:spacing w:val="-8"/>
        </w:rPr>
        <w:t xml:space="preserve"> </w:t>
      </w:r>
      <w:r>
        <w:t>культуры</w:t>
      </w:r>
      <w:r>
        <w:rPr>
          <w:spacing w:val="-9"/>
        </w:rPr>
        <w:t xml:space="preserve"> </w:t>
      </w:r>
      <w:r>
        <w:t>Руси</w:t>
      </w:r>
      <w:r>
        <w:rPr>
          <w:spacing w:val="-7"/>
        </w:rPr>
        <w:t xml:space="preserve"> </w:t>
      </w:r>
      <w:r>
        <w:t>и</w:t>
      </w:r>
      <w:r>
        <w:rPr>
          <w:spacing w:val="-8"/>
        </w:rPr>
        <w:t xml:space="preserve"> </w:t>
      </w:r>
      <w:r>
        <w:t>других</w:t>
      </w:r>
      <w:r>
        <w:rPr>
          <w:spacing w:val="-4"/>
        </w:rPr>
        <w:t xml:space="preserve"> </w:t>
      </w:r>
      <w:r>
        <w:t>стран эпохи Средневековья, необходимость сохранения их в современном мире;</w:t>
      </w:r>
    </w:p>
    <w:p w14:paraId="7D8D143E" w14:textId="77777777" w:rsidR="009E0CAA" w:rsidRDefault="00000000">
      <w:pPr>
        <w:pStyle w:val="a3"/>
        <w:ind w:firstLine="760"/>
        <w:jc w:val="left"/>
      </w:pPr>
      <w:r>
        <w:t>выполнять учебные</w:t>
      </w:r>
      <w:r>
        <w:rPr>
          <w:spacing w:val="-5"/>
        </w:rPr>
        <w:t xml:space="preserve"> </w:t>
      </w:r>
      <w:r>
        <w:t>проекты</w:t>
      </w:r>
      <w:r>
        <w:rPr>
          <w:spacing w:val="-3"/>
        </w:rPr>
        <w:t xml:space="preserve"> </w:t>
      </w:r>
      <w:r>
        <w:t>по</w:t>
      </w:r>
      <w:r>
        <w:rPr>
          <w:spacing w:val="-6"/>
        </w:rPr>
        <w:t xml:space="preserve"> </w:t>
      </w:r>
      <w:r>
        <w:t>истории</w:t>
      </w:r>
      <w:r>
        <w:rPr>
          <w:spacing w:val="-4"/>
        </w:rPr>
        <w:t xml:space="preserve"> </w:t>
      </w:r>
      <w:r>
        <w:t>Средних</w:t>
      </w:r>
      <w:r>
        <w:rPr>
          <w:spacing w:val="-1"/>
        </w:rPr>
        <w:t xml:space="preserve"> </w:t>
      </w:r>
      <w:r>
        <w:t>веков</w:t>
      </w:r>
      <w:r>
        <w:rPr>
          <w:spacing w:val="-4"/>
        </w:rPr>
        <w:t xml:space="preserve"> </w:t>
      </w:r>
      <w:r>
        <w:t>(в</w:t>
      </w:r>
      <w:r>
        <w:rPr>
          <w:spacing w:val="-6"/>
        </w:rPr>
        <w:t xml:space="preserve"> </w:t>
      </w:r>
      <w:r>
        <w:t>том</w:t>
      </w:r>
      <w:r>
        <w:rPr>
          <w:spacing w:val="-4"/>
        </w:rPr>
        <w:t xml:space="preserve"> </w:t>
      </w:r>
      <w:r>
        <w:t>числе</w:t>
      </w:r>
      <w:r>
        <w:rPr>
          <w:spacing w:val="-4"/>
        </w:rPr>
        <w:t xml:space="preserve"> </w:t>
      </w:r>
      <w:r>
        <w:t>на</w:t>
      </w:r>
      <w:r>
        <w:rPr>
          <w:spacing w:val="-7"/>
        </w:rPr>
        <w:t xml:space="preserve"> </w:t>
      </w:r>
      <w:r>
        <w:t xml:space="preserve">региональном </w:t>
      </w:r>
      <w:r>
        <w:rPr>
          <w:spacing w:val="-2"/>
        </w:rPr>
        <w:t>материале).</w:t>
      </w:r>
    </w:p>
    <w:p w14:paraId="284E8F7A" w14:textId="77777777" w:rsidR="009E0CAA" w:rsidRDefault="00000000">
      <w:pPr>
        <w:pStyle w:val="a3"/>
        <w:ind w:left="1894" w:right="3597"/>
        <w:jc w:val="left"/>
      </w:pPr>
      <w:r>
        <w:t>Предметные</w:t>
      </w:r>
      <w:r>
        <w:rPr>
          <w:spacing w:val="-13"/>
        </w:rPr>
        <w:t xml:space="preserve"> </w:t>
      </w:r>
      <w:r>
        <w:t>результаты</w:t>
      </w:r>
      <w:r>
        <w:rPr>
          <w:spacing w:val="-12"/>
        </w:rPr>
        <w:t xml:space="preserve"> </w:t>
      </w:r>
      <w:r>
        <w:t>изучения</w:t>
      </w:r>
      <w:r>
        <w:rPr>
          <w:spacing w:val="-11"/>
        </w:rPr>
        <w:t xml:space="preserve"> </w:t>
      </w:r>
      <w:r>
        <w:t>истории</w:t>
      </w:r>
      <w:r>
        <w:rPr>
          <w:spacing w:val="-11"/>
        </w:rPr>
        <w:t xml:space="preserve"> </w:t>
      </w:r>
      <w:r>
        <w:t>в</w:t>
      </w:r>
      <w:r>
        <w:rPr>
          <w:spacing w:val="-13"/>
        </w:rPr>
        <w:t xml:space="preserve"> </w:t>
      </w:r>
      <w:r>
        <w:t>7</w:t>
      </w:r>
      <w:r>
        <w:rPr>
          <w:spacing w:val="-13"/>
        </w:rPr>
        <w:t xml:space="preserve"> </w:t>
      </w:r>
      <w:r>
        <w:t>классе. Знание хронологии, работа с хронологией:</w:t>
      </w:r>
    </w:p>
    <w:p w14:paraId="68E30606" w14:textId="77777777" w:rsidR="009E0CAA" w:rsidRDefault="00000000">
      <w:pPr>
        <w:pStyle w:val="a3"/>
        <w:tabs>
          <w:tab w:val="left" w:pos="3070"/>
          <w:tab w:val="left" w:pos="3922"/>
          <w:tab w:val="left" w:pos="5665"/>
          <w:tab w:val="left" w:pos="6044"/>
          <w:tab w:val="left" w:pos="7278"/>
          <w:tab w:val="left" w:pos="8366"/>
          <w:tab w:val="left" w:pos="9359"/>
          <w:tab w:val="left" w:pos="10524"/>
        </w:tabs>
        <w:ind w:right="859" w:firstLine="760"/>
        <w:jc w:val="left"/>
      </w:pPr>
      <w:r>
        <w:rPr>
          <w:spacing w:val="-2"/>
        </w:rPr>
        <w:t>называть</w:t>
      </w:r>
      <w:r>
        <w:tab/>
      </w:r>
      <w:r>
        <w:rPr>
          <w:spacing w:val="-4"/>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времени,</w:t>
      </w:r>
      <w:r>
        <w:tab/>
      </w:r>
      <w:r>
        <w:rPr>
          <w:spacing w:val="-6"/>
        </w:rPr>
        <w:t xml:space="preserve">их </w:t>
      </w:r>
      <w:r>
        <w:t>хронологические рамки;</w:t>
      </w:r>
    </w:p>
    <w:p w14:paraId="686AF1B0" w14:textId="77777777" w:rsidR="009E0CAA" w:rsidRDefault="00000000">
      <w:pPr>
        <w:pStyle w:val="a3"/>
        <w:ind w:right="728" w:firstLine="760"/>
        <w:jc w:val="left"/>
      </w:pPr>
      <w:r>
        <w:t>локализовать</w:t>
      </w:r>
      <w:r>
        <w:rPr>
          <w:spacing w:val="-3"/>
        </w:rPr>
        <w:t xml:space="preserve"> </w:t>
      </w:r>
      <w:r>
        <w:t>во</w:t>
      </w:r>
      <w:r>
        <w:rPr>
          <w:spacing w:val="-4"/>
        </w:rPr>
        <w:t xml:space="preserve"> </w:t>
      </w:r>
      <w:r>
        <w:t>времени</w:t>
      </w:r>
      <w:r>
        <w:rPr>
          <w:spacing w:val="-4"/>
        </w:rPr>
        <w:t xml:space="preserve"> </w:t>
      </w:r>
      <w:r>
        <w:t>ключевые</w:t>
      </w:r>
      <w:r>
        <w:rPr>
          <w:spacing w:val="-5"/>
        </w:rPr>
        <w:t xml:space="preserve"> </w:t>
      </w:r>
      <w:r>
        <w:t>события</w:t>
      </w:r>
      <w:r>
        <w:rPr>
          <w:spacing w:val="-4"/>
        </w:rPr>
        <w:t xml:space="preserve"> </w:t>
      </w:r>
      <w:r>
        <w:t>отечественной</w:t>
      </w:r>
      <w:r>
        <w:rPr>
          <w:spacing w:val="-4"/>
        </w:rPr>
        <w:t xml:space="preserve"> </w:t>
      </w:r>
      <w:r>
        <w:t>и</w:t>
      </w:r>
      <w:r>
        <w:rPr>
          <w:spacing w:val="-4"/>
        </w:rPr>
        <w:t xml:space="preserve"> </w:t>
      </w:r>
      <w:r>
        <w:t>всеобщей</w:t>
      </w:r>
      <w:r>
        <w:rPr>
          <w:spacing w:val="-4"/>
        </w:rPr>
        <w:t xml:space="preserve"> </w:t>
      </w:r>
      <w:r>
        <w:t>истории XVI- XVII вв., определять их принадлежность к части века (половина, треть, четверть);</w:t>
      </w:r>
    </w:p>
    <w:p w14:paraId="69C6E126" w14:textId="77777777" w:rsidR="009E0CAA" w:rsidRDefault="00000000">
      <w:pPr>
        <w:pStyle w:val="a3"/>
        <w:ind w:left="1894"/>
        <w:jc w:val="left"/>
      </w:pPr>
      <w:r>
        <w:t>устанавливать</w:t>
      </w:r>
      <w:r>
        <w:rPr>
          <w:spacing w:val="26"/>
        </w:rPr>
        <w:t xml:space="preserve"> </w:t>
      </w:r>
      <w:r>
        <w:t>синхронность</w:t>
      </w:r>
      <w:r>
        <w:rPr>
          <w:spacing w:val="25"/>
        </w:rPr>
        <w:t xml:space="preserve"> </w:t>
      </w:r>
      <w:r>
        <w:t>событий</w:t>
      </w:r>
      <w:r>
        <w:rPr>
          <w:spacing w:val="24"/>
        </w:rPr>
        <w:t xml:space="preserve"> </w:t>
      </w:r>
      <w:r>
        <w:t>отечественной</w:t>
      </w:r>
      <w:r>
        <w:rPr>
          <w:spacing w:val="23"/>
        </w:rPr>
        <w:t xml:space="preserve"> </w:t>
      </w:r>
      <w:r>
        <w:t>и</w:t>
      </w:r>
      <w:r>
        <w:rPr>
          <w:spacing w:val="24"/>
        </w:rPr>
        <w:t xml:space="preserve"> </w:t>
      </w:r>
      <w:r>
        <w:t>всеобщей</w:t>
      </w:r>
      <w:r>
        <w:rPr>
          <w:spacing w:val="24"/>
        </w:rPr>
        <w:t xml:space="preserve"> </w:t>
      </w:r>
      <w:r>
        <w:t>истории</w:t>
      </w:r>
      <w:r>
        <w:rPr>
          <w:spacing w:val="31"/>
        </w:rPr>
        <w:t xml:space="preserve"> </w:t>
      </w:r>
      <w:r>
        <w:t>XVI-</w:t>
      </w:r>
      <w:r>
        <w:rPr>
          <w:spacing w:val="-4"/>
        </w:rPr>
        <w:t>XVII</w:t>
      </w:r>
    </w:p>
    <w:p w14:paraId="0DB86472" w14:textId="77777777" w:rsidR="009E0CAA" w:rsidRDefault="00000000">
      <w:pPr>
        <w:pStyle w:val="a3"/>
        <w:ind w:left="1147"/>
        <w:jc w:val="left"/>
      </w:pPr>
      <w:r>
        <w:rPr>
          <w:spacing w:val="-5"/>
        </w:rPr>
        <w:t>вв.</w:t>
      </w:r>
    </w:p>
    <w:p w14:paraId="75F223A1" w14:textId="77777777" w:rsidR="009E0CAA" w:rsidRDefault="00000000">
      <w:pPr>
        <w:pStyle w:val="a3"/>
        <w:ind w:left="1894"/>
        <w:jc w:val="left"/>
      </w:pPr>
      <w:r>
        <w:t>Знание</w:t>
      </w:r>
      <w:r>
        <w:rPr>
          <w:spacing w:val="-8"/>
        </w:rPr>
        <w:t xml:space="preserve"> </w:t>
      </w:r>
      <w:r>
        <w:t>исторических</w:t>
      </w:r>
      <w:r>
        <w:rPr>
          <w:spacing w:val="-2"/>
        </w:rPr>
        <w:t xml:space="preserve"> </w:t>
      </w:r>
      <w:r>
        <w:t>фактов,</w:t>
      </w:r>
      <w:r>
        <w:rPr>
          <w:spacing w:val="-5"/>
        </w:rPr>
        <w:t xml:space="preserve"> </w:t>
      </w:r>
      <w:r>
        <w:t>работа</w:t>
      </w:r>
      <w:r>
        <w:rPr>
          <w:spacing w:val="-9"/>
        </w:rPr>
        <w:t xml:space="preserve"> </w:t>
      </w:r>
      <w:r>
        <w:t>с</w:t>
      </w:r>
      <w:r>
        <w:rPr>
          <w:spacing w:val="-6"/>
        </w:rPr>
        <w:t xml:space="preserve"> </w:t>
      </w:r>
      <w:r>
        <w:rPr>
          <w:spacing w:val="-2"/>
        </w:rPr>
        <w:t>фактами:</w:t>
      </w:r>
    </w:p>
    <w:p w14:paraId="654DDCDC" w14:textId="77777777" w:rsidR="009E0CAA" w:rsidRDefault="00000000">
      <w:pPr>
        <w:pStyle w:val="a3"/>
        <w:ind w:left="1894"/>
        <w:jc w:val="left"/>
      </w:pPr>
      <w:r>
        <w:t>указывать</w:t>
      </w:r>
      <w:r>
        <w:rPr>
          <w:spacing w:val="54"/>
          <w:w w:val="150"/>
        </w:rPr>
        <w:t xml:space="preserve"> </w:t>
      </w:r>
      <w:r>
        <w:t>(называть)</w:t>
      </w:r>
      <w:r>
        <w:rPr>
          <w:spacing w:val="58"/>
          <w:w w:val="150"/>
        </w:rPr>
        <w:t xml:space="preserve"> </w:t>
      </w:r>
      <w:r>
        <w:t>место,</w:t>
      </w:r>
      <w:r>
        <w:rPr>
          <w:spacing w:val="57"/>
          <w:w w:val="150"/>
        </w:rPr>
        <w:t xml:space="preserve"> </w:t>
      </w:r>
      <w:r>
        <w:t>обстоятельства,</w:t>
      </w:r>
      <w:r>
        <w:rPr>
          <w:spacing w:val="66"/>
          <w:w w:val="150"/>
        </w:rPr>
        <w:t xml:space="preserve"> </w:t>
      </w:r>
      <w:r>
        <w:t>участников,</w:t>
      </w:r>
      <w:r>
        <w:rPr>
          <w:spacing w:val="54"/>
          <w:w w:val="150"/>
        </w:rPr>
        <w:t xml:space="preserve"> </w:t>
      </w:r>
      <w:r>
        <w:t>результаты</w:t>
      </w:r>
      <w:r>
        <w:rPr>
          <w:spacing w:val="58"/>
          <w:w w:val="150"/>
        </w:rPr>
        <w:t xml:space="preserve"> </w:t>
      </w:r>
      <w:r>
        <w:rPr>
          <w:spacing w:val="-2"/>
        </w:rPr>
        <w:t>важнейших</w:t>
      </w:r>
    </w:p>
    <w:p w14:paraId="771ECA0C" w14:textId="77777777" w:rsidR="009E0CAA" w:rsidRDefault="00000000">
      <w:pPr>
        <w:pStyle w:val="a3"/>
      </w:pPr>
      <w:r>
        <w:t>событий</w:t>
      </w:r>
      <w:r>
        <w:rPr>
          <w:spacing w:val="-8"/>
        </w:rPr>
        <w:t xml:space="preserve"> </w:t>
      </w:r>
      <w:r>
        <w:t>отечественной</w:t>
      </w:r>
      <w:r>
        <w:rPr>
          <w:spacing w:val="-6"/>
        </w:rPr>
        <w:t xml:space="preserve"> </w:t>
      </w:r>
      <w:r>
        <w:t>и</w:t>
      </w:r>
      <w:r>
        <w:rPr>
          <w:spacing w:val="-5"/>
        </w:rPr>
        <w:t xml:space="preserve"> </w:t>
      </w:r>
      <w:r>
        <w:t>всеобщей</w:t>
      </w:r>
      <w:r>
        <w:rPr>
          <w:spacing w:val="-5"/>
        </w:rPr>
        <w:t xml:space="preserve"> </w:t>
      </w:r>
      <w:r>
        <w:t>истории</w:t>
      </w:r>
      <w:r>
        <w:rPr>
          <w:spacing w:val="-5"/>
        </w:rPr>
        <w:t xml:space="preserve"> </w:t>
      </w:r>
      <w:r>
        <w:t>XVI-XVII</w:t>
      </w:r>
      <w:r>
        <w:rPr>
          <w:spacing w:val="-11"/>
        </w:rPr>
        <w:t xml:space="preserve"> </w:t>
      </w:r>
      <w:r>
        <w:rPr>
          <w:spacing w:val="-4"/>
        </w:rPr>
        <w:t>вв.;</w:t>
      </w:r>
    </w:p>
    <w:p w14:paraId="733A1E4D" w14:textId="77777777" w:rsidR="009E0CAA" w:rsidRDefault="00000000">
      <w:pPr>
        <w:pStyle w:val="a3"/>
        <w:ind w:right="860"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7A95833" w14:textId="77777777" w:rsidR="009E0CAA" w:rsidRDefault="00000000">
      <w:pPr>
        <w:pStyle w:val="a3"/>
        <w:spacing w:before="3" w:line="275" w:lineRule="exact"/>
        <w:ind w:left="1894"/>
      </w:pPr>
      <w:r>
        <w:t>Работа</w:t>
      </w:r>
      <w:r>
        <w:rPr>
          <w:spacing w:val="-9"/>
        </w:rPr>
        <w:t xml:space="preserve"> </w:t>
      </w:r>
      <w:r>
        <w:t>с</w:t>
      </w:r>
      <w:r>
        <w:rPr>
          <w:spacing w:val="-9"/>
        </w:rPr>
        <w:t xml:space="preserve"> </w:t>
      </w:r>
      <w:r>
        <w:t xml:space="preserve">исторической </w:t>
      </w:r>
      <w:r>
        <w:rPr>
          <w:spacing w:val="-2"/>
        </w:rPr>
        <w:t>картой:</w:t>
      </w:r>
    </w:p>
    <w:p w14:paraId="56A9697A" w14:textId="77777777" w:rsidR="009E0CAA" w:rsidRDefault="00000000">
      <w:pPr>
        <w:pStyle w:val="a3"/>
        <w:ind w:right="860" w:firstLine="76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3C405C11" w14:textId="77777777" w:rsidR="009E0CAA" w:rsidRDefault="00000000">
      <w:pPr>
        <w:pStyle w:val="a3"/>
        <w:ind w:right="856"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C18BD7D" w14:textId="77777777" w:rsidR="009E0CAA" w:rsidRDefault="00000000">
      <w:pPr>
        <w:pStyle w:val="a3"/>
        <w:ind w:left="1894"/>
      </w:pPr>
      <w:r>
        <w:t>Работа</w:t>
      </w:r>
      <w:r>
        <w:rPr>
          <w:spacing w:val="-8"/>
        </w:rPr>
        <w:t xml:space="preserve"> </w:t>
      </w:r>
      <w:r>
        <w:t>с</w:t>
      </w:r>
      <w:r>
        <w:rPr>
          <w:spacing w:val="-8"/>
        </w:rPr>
        <w:t xml:space="preserve"> </w:t>
      </w:r>
      <w:r>
        <w:t>историческими</w:t>
      </w:r>
      <w:r>
        <w:rPr>
          <w:spacing w:val="-2"/>
        </w:rPr>
        <w:t xml:space="preserve"> источниками:</w:t>
      </w:r>
    </w:p>
    <w:p w14:paraId="2C2A1890" w14:textId="77777777" w:rsidR="009E0CAA" w:rsidRDefault="00000000">
      <w:pPr>
        <w:pStyle w:val="a3"/>
        <w:ind w:right="849" w:firstLine="760"/>
      </w:pPr>
      <w:r>
        <w:t>различать виды письменных исторических источников (официальные, личные, литературные и другие);</w:t>
      </w:r>
    </w:p>
    <w:p w14:paraId="65FD0FF9" w14:textId="77777777" w:rsidR="009E0CAA" w:rsidRDefault="00000000">
      <w:pPr>
        <w:pStyle w:val="a3"/>
        <w:ind w:right="859" w:firstLine="760"/>
      </w:pPr>
      <w:r>
        <w:t>характеризовать обстоятельства и цель создания источника, раскрывать его информационную ценность;</w:t>
      </w:r>
    </w:p>
    <w:p w14:paraId="385A9E1F" w14:textId="77777777" w:rsidR="009E0CAA" w:rsidRDefault="00000000">
      <w:pPr>
        <w:pStyle w:val="a3"/>
        <w:ind w:right="860" w:firstLine="760"/>
      </w:pPr>
      <w:r>
        <w:t>проводить поиск информации в тексте письменного источника, визуальных и вещественных памятниках эпохи;</w:t>
      </w:r>
    </w:p>
    <w:p w14:paraId="0770DCDD" w14:textId="77777777" w:rsidR="009E0CAA" w:rsidRDefault="00000000">
      <w:pPr>
        <w:pStyle w:val="a3"/>
        <w:tabs>
          <w:tab w:val="left" w:pos="3488"/>
          <w:tab w:val="left" w:pos="3857"/>
          <w:tab w:val="left" w:pos="6042"/>
          <w:tab w:val="left" w:pos="7634"/>
          <w:tab w:val="left" w:pos="8099"/>
          <w:tab w:val="left" w:pos="9513"/>
        </w:tabs>
        <w:spacing w:before="237"/>
        <w:ind w:right="867" w:firstLine="760"/>
        <w:jc w:val="left"/>
      </w:pPr>
      <w:r>
        <w:rPr>
          <w:spacing w:val="-2"/>
        </w:rPr>
        <w:t>сопоставлять</w:t>
      </w:r>
      <w:r>
        <w:tab/>
      </w:r>
      <w:r>
        <w:rPr>
          <w:spacing w:val="-10"/>
        </w:rPr>
        <w:t>и</w:t>
      </w:r>
      <w:r>
        <w:tab/>
      </w:r>
      <w:r>
        <w:rPr>
          <w:spacing w:val="-2"/>
        </w:rPr>
        <w:t>систематизировать</w:t>
      </w:r>
      <w:r>
        <w:tab/>
      </w:r>
      <w:r>
        <w:rPr>
          <w:spacing w:val="-2"/>
        </w:rPr>
        <w:t>информацию</w:t>
      </w:r>
      <w:r>
        <w:tab/>
      </w:r>
      <w:r>
        <w:rPr>
          <w:spacing w:val="-6"/>
        </w:rPr>
        <w:t>из</w:t>
      </w:r>
      <w:r>
        <w:tab/>
      </w:r>
      <w:r>
        <w:rPr>
          <w:spacing w:val="-2"/>
        </w:rPr>
        <w:t>нескольких</w:t>
      </w:r>
      <w:r>
        <w:tab/>
      </w:r>
      <w:r>
        <w:rPr>
          <w:spacing w:val="-2"/>
        </w:rPr>
        <w:t>однотипных источников.</w:t>
      </w:r>
    </w:p>
    <w:p w14:paraId="0FD5B659" w14:textId="77777777" w:rsidR="009E0CAA" w:rsidRDefault="00000000">
      <w:pPr>
        <w:pStyle w:val="a3"/>
        <w:ind w:left="1894"/>
        <w:jc w:val="left"/>
      </w:pPr>
      <w:r>
        <w:t>Историческое</w:t>
      </w:r>
      <w:r>
        <w:rPr>
          <w:spacing w:val="-13"/>
        </w:rPr>
        <w:t xml:space="preserve"> </w:t>
      </w:r>
      <w:r>
        <w:t>описание</w:t>
      </w:r>
      <w:r>
        <w:rPr>
          <w:spacing w:val="-10"/>
        </w:rPr>
        <w:t xml:space="preserve"> </w:t>
      </w:r>
      <w:r>
        <w:rPr>
          <w:spacing w:val="-2"/>
        </w:rPr>
        <w:t>(реконструкция):</w:t>
      </w:r>
    </w:p>
    <w:p w14:paraId="14C12051" w14:textId="77777777" w:rsidR="009E0CAA" w:rsidRDefault="00000000">
      <w:pPr>
        <w:pStyle w:val="a3"/>
        <w:spacing w:line="242" w:lineRule="auto"/>
        <w:ind w:right="728" w:firstLine="760"/>
        <w:jc w:val="left"/>
      </w:pPr>
      <w:r>
        <w:t>рассказывать</w:t>
      </w:r>
      <w:r>
        <w:rPr>
          <w:spacing w:val="-3"/>
        </w:rPr>
        <w:t xml:space="preserve"> </w:t>
      </w:r>
      <w:r>
        <w:t>о</w:t>
      </w:r>
      <w:r>
        <w:rPr>
          <w:spacing w:val="-4"/>
        </w:rPr>
        <w:t xml:space="preserve"> </w:t>
      </w:r>
      <w:r>
        <w:t>ключевых</w:t>
      </w:r>
      <w:r>
        <w:rPr>
          <w:spacing w:val="-3"/>
        </w:rPr>
        <w:t xml:space="preserve"> </w:t>
      </w:r>
      <w:r>
        <w:t>событиях</w:t>
      </w:r>
      <w:r>
        <w:rPr>
          <w:spacing w:val="-2"/>
        </w:rPr>
        <w:t xml:space="preserve"> </w:t>
      </w:r>
      <w:r>
        <w:t>отечественной</w:t>
      </w:r>
      <w:r>
        <w:rPr>
          <w:spacing w:val="-2"/>
        </w:rPr>
        <w:t xml:space="preserve"> </w:t>
      </w:r>
      <w:r>
        <w:t>и</w:t>
      </w:r>
      <w:r>
        <w:rPr>
          <w:spacing w:val="-4"/>
        </w:rPr>
        <w:t xml:space="preserve"> </w:t>
      </w:r>
      <w:r>
        <w:t>всеобщей</w:t>
      </w:r>
      <w:r>
        <w:rPr>
          <w:spacing w:val="-4"/>
        </w:rPr>
        <w:t xml:space="preserve"> </w:t>
      </w:r>
      <w:r>
        <w:t>истории</w:t>
      </w:r>
      <w:r>
        <w:rPr>
          <w:spacing w:val="-4"/>
        </w:rPr>
        <w:t xml:space="preserve"> </w:t>
      </w:r>
      <w:r>
        <w:t>XVI-XVII</w:t>
      </w:r>
      <w:r>
        <w:rPr>
          <w:spacing w:val="-8"/>
        </w:rPr>
        <w:t xml:space="preserve"> </w:t>
      </w:r>
      <w:r>
        <w:t>вв., их участниках;</w:t>
      </w:r>
    </w:p>
    <w:p w14:paraId="50018ECE" w14:textId="77777777" w:rsidR="009E0CAA" w:rsidRDefault="00000000">
      <w:pPr>
        <w:pStyle w:val="a3"/>
        <w:ind w:right="131" w:firstLine="760"/>
        <w:jc w:val="left"/>
      </w:pPr>
      <w:r>
        <w:t>составлять</w:t>
      </w:r>
      <w:r>
        <w:rPr>
          <w:spacing w:val="-8"/>
        </w:rPr>
        <w:t xml:space="preserve"> </w:t>
      </w:r>
      <w:r>
        <w:t>краткую</w:t>
      </w:r>
      <w:r>
        <w:rPr>
          <w:spacing w:val="-6"/>
        </w:rPr>
        <w:t xml:space="preserve"> </w:t>
      </w:r>
      <w:r>
        <w:t>характеристику</w:t>
      </w:r>
      <w:r>
        <w:rPr>
          <w:spacing w:val="-16"/>
        </w:rPr>
        <w:t xml:space="preserve"> </w:t>
      </w:r>
      <w:r>
        <w:t>известных</w:t>
      </w:r>
      <w:r>
        <w:rPr>
          <w:spacing w:val="-9"/>
        </w:rPr>
        <w:t xml:space="preserve"> </w:t>
      </w:r>
      <w:r>
        <w:t>персоналий</w:t>
      </w:r>
      <w:r>
        <w:rPr>
          <w:spacing w:val="-5"/>
        </w:rPr>
        <w:t xml:space="preserve"> </w:t>
      </w:r>
      <w:r>
        <w:t>отечественной</w:t>
      </w:r>
      <w:r>
        <w:rPr>
          <w:spacing w:val="-5"/>
        </w:rPr>
        <w:t xml:space="preserve"> </w:t>
      </w:r>
      <w:r>
        <w:t>и</w:t>
      </w:r>
      <w:r>
        <w:rPr>
          <w:spacing w:val="-6"/>
        </w:rPr>
        <w:t xml:space="preserve"> </w:t>
      </w:r>
      <w:r>
        <w:t>всеобщей истории XVI-XVII вв. (ключевые факты биографии, личные качества, деятельность);</w:t>
      </w:r>
    </w:p>
    <w:p w14:paraId="66D04455" w14:textId="77777777" w:rsidR="009E0CAA" w:rsidRDefault="00000000">
      <w:pPr>
        <w:pStyle w:val="a3"/>
        <w:ind w:left="1894"/>
        <w:jc w:val="left"/>
      </w:pPr>
      <w:r>
        <w:t>рассказывать</w:t>
      </w:r>
      <w:r>
        <w:rPr>
          <w:spacing w:val="1"/>
        </w:rPr>
        <w:t xml:space="preserve"> </w:t>
      </w:r>
      <w:r>
        <w:t>об</w:t>
      </w:r>
      <w:r>
        <w:rPr>
          <w:spacing w:val="4"/>
        </w:rPr>
        <w:t xml:space="preserve"> </w:t>
      </w:r>
      <w:r>
        <w:t>образе</w:t>
      </w:r>
      <w:r>
        <w:rPr>
          <w:spacing w:val="3"/>
        </w:rPr>
        <w:t xml:space="preserve"> </w:t>
      </w:r>
      <w:r>
        <w:t>жизни</w:t>
      </w:r>
      <w:r>
        <w:rPr>
          <w:spacing w:val="4"/>
        </w:rPr>
        <w:t xml:space="preserve"> </w:t>
      </w:r>
      <w:r>
        <w:t>различных</w:t>
      </w:r>
      <w:r>
        <w:rPr>
          <w:spacing w:val="7"/>
        </w:rPr>
        <w:t xml:space="preserve"> </w:t>
      </w:r>
      <w:r>
        <w:t>групп</w:t>
      </w:r>
      <w:r>
        <w:rPr>
          <w:spacing w:val="5"/>
        </w:rPr>
        <w:t xml:space="preserve"> </w:t>
      </w:r>
      <w:r>
        <w:t>населения</w:t>
      </w:r>
      <w:r>
        <w:rPr>
          <w:spacing w:val="4"/>
        </w:rPr>
        <w:t xml:space="preserve"> </w:t>
      </w:r>
      <w:r>
        <w:t>в</w:t>
      </w:r>
      <w:r>
        <w:rPr>
          <w:spacing w:val="1"/>
        </w:rPr>
        <w:t xml:space="preserve"> </w:t>
      </w:r>
      <w:r>
        <w:t>России</w:t>
      </w:r>
      <w:r>
        <w:rPr>
          <w:spacing w:val="3"/>
        </w:rPr>
        <w:t xml:space="preserve"> </w:t>
      </w:r>
      <w:r>
        <w:t>и</w:t>
      </w:r>
      <w:r>
        <w:rPr>
          <w:spacing w:val="2"/>
        </w:rPr>
        <w:t xml:space="preserve"> </w:t>
      </w:r>
      <w:r>
        <w:t>других</w:t>
      </w:r>
      <w:r>
        <w:rPr>
          <w:spacing w:val="7"/>
        </w:rPr>
        <w:t xml:space="preserve"> </w:t>
      </w:r>
      <w:r>
        <w:rPr>
          <w:spacing w:val="-2"/>
        </w:rPr>
        <w:t>странах</w:t>
      </w:r>
    </w:p>
    <w:p w14:paraId="5EDA665D" w14:textId="77777777" w:rsidR="009E0CAA" w:rsidRDefault="009E0CAA">
      <w:pPr>
        <w:pStyle w:val="a3"/>
        <w:jc w:val="left"/>
        <w:sectPr w:rsidR="009E0CAA">
          <w:pgSz w:w="11920" w:h="16850"/>
          <w:pgMar w:top="980" w:right="0" w:bottom="280" w:left="283" w:header="761" w:footer="0" w:gutter="0"/>
          <w:cols w:space="720"/>
        </w:sectPr>
      </w:pPr>
    </w:p>
    <w:p w14:paraId="7B95F6CB" w14:textId="77777777" w:rsidR="009E0CAA" w:rsidRDefault="00000000">
      <w:pPr>
        <w:pStyle w:val="a3"/>
        <w:spacing w:before="241"/>
        <w:jc w:val="left"/>
      </w:pPr>
      <w:r>
        <w:lastRenderedPageBreak/>
        <w:t>в</w:t>
      </w:r>
      <w:r>
        <w:rPr>
          <w:spacing w:val="-5"/>
        </w:rPr>
        <w:t xml:space="preserve"> </w:t>
      </w:r>
      <w:r>
        <w:t>раннее</w:t>
      </w:r>
      <w:r>
        <w:rPr>
          <w:spacing w:val="-5"/>
        </w:rPr>
        <w:t xml:space="preserve"> </w:t>
      </w:r>
      <w:r>
        <w:t>Новое</w:t>
      </w:r>
      <w:r>
        <w:rPr>
          <w:spacing w:val="-5"/>
        </w:rPr>
        <w:t xml:space="preserve"> </w:t>
      </w:r>
      <w:r>
        <w:rPr>
          <w:spacing w:val="-2"/>
        </w:rPr>
        <w:t>время;</w:t>
      </w:r>
    </w:p>
    <w:p w14:paraId="4329B0FF" w14:textId="77777777" w:rsidR="009E0CAA" w:rsidRDefault="00000000">
      <w:pPr>
        <w:pStyle w:val="a3"/>
        <w:spacing w:before="1"/>
        <w:ind w:right="728" w:firstLine="760"/>
        <w:jc w:val="left"/>
      </w:pPr>
      <w:r>
        <w:t>представлять</w:t>
      </w:r>
      <w:r>
        <w:rPr>
          <w:spacing w:val="40"/>
        </w:rPr>
        <w:t xml:space="preserve"> </w:t>
      </w:r>
      <w:r>
        <w:t>описание</w:t>
      </w:r>
      <w:r>
        <w:rPr>
          <w:spacing w:val="40"/>
        </w:rPr>
        <w:t xml:space="preserve"> </w:t>
      </w:r>
      <w:r>
        <w:t>памятников</w:t>
      </w:r>
      <w:r>
        <w:rPr>
          <w:spacing w:val="40"/>
        </w:rPr>
        <w:t xml:space="preserve"> </w:t>
      </w:r>
      <w:r>
        <w:t>материальной</w:t>
      </w:r>
      <w:r>
        <w:rPr>
          <w:spacing w:val="40"/>
        </w:rPr>
        <w:t xml:space="preserve"> </w:t>
      </w:r>
      <w:r>
        <w:t>и</w:t>
      </w:r>
      <w:r>
        <w:rPr>
          <w:spacing w:val="40"/>
        </w:rPr>
        <w:t xml:space="preserve"> </w:t>
      </w:r>
      <w:r>
        <w:t>художественной</w:t>
      </w:r>
      <w:r>
        <w:rPr>
          <w:spacing w:val="40"/>
        </w:rPr>
        <w:t xml:space="preserve"> </w:t>
      </w:r>
      <w:r>
        <w:t>культуры изучаемой эпохи.</w:t>
      </w:r>
    </w:p>
    <w:p w14:paraId="31780C2A" w14:textId="77777777" w:rsidR="009E0CAA" w:rsidRDefault="00000000">
      <w:pPr>
        <w:pStyle w:val="a3"/>
        <w:ind w:left="1894"/>
        <w:jc w:val="left"/>
      </w:pPr>
      <w:r>
        <w:t>Анализ,</w:t>
      </w:r>
      <w:r>
        <w:rPr>
          <w:spacing w:val="-13"/>
        </w:rPr>
        <w:t xml:space="preserve"> </w:t>
      </w:r>
      <w:r>
        <w:t>объяснение</w:t>
      </w:r>
      <w:r>
        <w:rPr>
          <w:spacing w:val="-13"/>
        </w:rPr>
        <w:t xml:space="preserve"> </w:t>
      </w:r>
      <w:r>
        <w:t>исторических</w:t>
      </w:r>
      <w:r>
        <w:rPr>
          <w:spacing w:val="-7"/>
        </w:rPr>
        <w:t xml:space="preserve"> </w:t>
      </w:r>
      <w:r>
        <w:t>событий,</w:t>
      </w:r>
      <w:r>
        <w:rPr>
          <w:spacing w:val="-10"/>
        </w:rPr>
        <w:t xml:space="preserve"> </w:t>
      </w:r>
      <w:r>
        <w:rPr>
          <w:spacing w:val="-2"/>
        </w:rPr>
        <w:t>явлений:</w:t>
      </w:r>
    </w:p>
    <w:p w14:paraId="657785D1" w14:textId="77777777" w:rsidR="009E0CAA" w:rsidRDefault="00000000">
      <w:pPr>
        <w:pStyle w:val="a3"/>
        <w:ind w:left="1894"/>
        <w:jc w:val="left"/>
      </w:pPr>
      <w:r>
        <w:t>раскрывать</w:t>
      </w:r>
      <w:r>
        <w:rPr>
          <w:spacing w:val="-6"/>
        </w:rPr>
        <w:t xml:space="preserve"> </w:t>
      </w:r>
      <w:r>
        <w:t>существенные</w:t>
      </w:r>
      <w:r>
        <w:rPr>
          <w:spacing w:val="-10"/>
        </w:rPr>
        <w:t xml:space="preserve"> </w:t>
      </w:r>
      <w:r>
        <w:t>черты</w:t>
      </w:r>
      <w:r>
        <w:rPr>
          <w:spacing w:val="-9"/>
        </w:rPr>
        <w:t xml:space="preserve"> </w:t>
      </w:r>
      <w:r>
        <w:t>экономического,</w:t>
      </w:r>
      <w:r>
        <w:rPr>
          <w:spacing w:val="-5"/>
        </w:rPr>
        <w:t xml:space="preserve"> </w:t>
      </w:r>
      <w:r>
        <w:rPr>
          <w:spacing w:val="-2"/>
        </w:rPr>
        <w:t>социального</w:t>
      </w:r>
    </w:p>
    <w:p w14:paraId="3555859B" w14:textId="77777777" w:rsidR="009E0CAA" w:rsidRDefault="00000000">
      <w:pPr>
        <w:pStyle w:val="a3"/>
        <w:ind w:right="845"/>
      </w:pPr>
      <w:r>
        <w:t>и политического развития России и других стран в XVI-XVII вв., европейской реформации, новых веяний в духовной жизни общества, культуре, революций XVI-XVII</w:t>
      </w:r>
      <w:r>
        <w:rPr>
          <w:spacing w:val="-2"/>
        </w:rPr>
        <w:t xml:space="preserve"> </w:t>
      </w:r>
      <w:r>
        <w:t>вв. в</w:t>
      </w:r>
      <w:r>
        <w:rPr>
          <w:spacing w:val="-1"/>
        </w:rPr>
        <w:t xml:space="preserve"> </w:t>
      </w:r>
      <w:r>
        <w:t xml:space="preserve">европейских </w:t>
      </w:r>
      <w:r>
        <w:rPr>
          <w:spacing w:val="-2"/>
        </w:rPr>
        <w:t>странах;</w:t>
      </w:r>
    </w:p>
    <w:p w14:paraId="2CF36D9E" w14:textId="77777777" w:rsidR="009E0CAA" w:rsidRDefault="00000000">
      <w:pPr>
        <w:pStyle w:val="a3"/>
        <w:ind w:right="859"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1C105DE" w14:textId="77777777" w:rsidR="009E0CAA" w:rsidRDefault="00000000">
      <w:pPr>
        <w:pStyle w:val="a3"/>
        <w:ind w:right="851" w:firstLine="760"/>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50AC35B" w14:textId="77777777" w:rsidR="009E0CAA" w:rsidRDefault="00000000">
      <w:pPr>
        <w:pStyle w:val="a3"/>
        <w:spacing w:before="1"/>
        <w:ind w:right="857"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8F54C40" w14:textId="77777777" w:rsidR="009E0CAA" w:rsidRDefault="00000000">
      <w:pPr>
        <w:pStyle w:val="a3"/>
        <w:ind w:right="851" w:firstLine="760"/>
      </w:pPr>
      <w:r>
        <w:t>Рассмотрение исторических версий и оценок, определение своего отношения к наиболее значимым событиям и личностям прошлого:</w:t>
      </w:r>
    </w:p>
    <w:p w14:paraId="757B3D6A" w14:textId="77777777" w:rsidR="009E0CAA" w:rsidRDefault="00000000">
      <w:pPr>
        <w:pStyle w:val="a3"/>
        <w:ind w:right="849" w:firstLine="760"/>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3F0099D" w14:textId="77777777" w:rsidR="009E0CAA" w:rsidRDefault="00000000">
      <w:pPr>
        <w:pStyle w:val="a3"/>
        <w:ind w:right="849" w:firstLine="760"/>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7AAD9A7B" w14:textId="77777777" w:rsidR="009E0CAA" w:rsidRDefault="00000000">
      <w:pPr>
        <w:pStyle w:val="a3"/>
        <w:ind w:left="1894"/>
      </w:pPr>
      <w:r>
        <w:t>Применение</w:t>
      </w:r>
      <w:r>
        <w:rPr>
          <w:spacing w:val="-14"/>
        </w:rPr>
        <w:t xml:space="preserve"> </w:t>
      </w:r>
      <w:r>
        <w:t>исторических</w:t>
      </w:r>
      <w:r>
        <w:rPr>
          <w:spacing w:val="-8"/>
        </w:rPr>
        <w:t xml:space="preserve"> </w:t>
      </w:r>
      <w:r>
        <w:rPr>
          <w:spacing w:val="-2"/>
        </w:rPr>
        <w:t>знаний:</w:t>
      </w:r>
    </w:p>
    <w:p w14:paraId="710C67B4" w14:textId="77777777" w:rsidR="009E0CAA" w:rsidRDefault="00000000">
      <w:pPr>
        <w:pStyle w:val="a3"/>
        <w:ind w:right="847"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3F34A86" w14:textId="77777777" w:rsidR="009E0CAA" w:rsidRDefault="00000000">
      <w:pPr>
        <w:pStyle w:val="a3"/>
        <w:ind w:right="841" w:firstLine="760"/>
      </w:pPr>
      <w:r>
        <w:t>объяснять значение памятников</w:t>
      </w:r>
      <w:r>
        <w:rPr>
          <w:spacing w:val="-3"/>
        </w:rPr>
        <w:t xml:space="preserve"> </w:t>
      </w:r>
      <w:r>
        <w:t>истории и культуры России и других стран XVI-XVII вв. для времени, когда они появились, и для современного общества;</w:t>
      </w:r>
    </w:p>
    <w:p w14:paraId="277E99F9" w14:textId="77777777" w:rsidR="009E0CAA" w:rsidRDefault="00000000">
      <w:pPr>
        <w:pStyle w:val="a3"/>
        <w:spacing w:line="237" w:lineRule="auto"/>
        <w:ind w:right="847" w:firstLine="760"/>
      </w:pPr>
      <w:r>
        <w:t>выполнять учебные проекты по отечественной и всеобщей истории XVI-XVII вв. (в том числе на региональном материале).</w:t>
      </w:r>
    </w:p>
    <w:p w14:paraId="3EE5AE23" w14:textId="77777777" w:rsidR="009E0CAA" w:rsidRDefault="00000000">
      <w:pPr>
        <w:pStyle w:val="a3"/>
        <w:spacing w:before="1" w:line="242" w:lineRule="auto"/>
        <w:ind w:left="1894" w:right="4211"/>
      </w:pPr>
      <w:r>
        <w:t>Предметные</w:t>
      </w:r>
      <w:r>
        <w:rPr>
          <w:spacing w:val="-6"/>
        </w:rPr>
        <w:t xml:space="preserve"> </w:t>
      </w:r>
      <w:r>
        <w:t>результаты</w:t>
      </w:r>
      <w:r>
        <w:rPr>
          <w:spacing w:val="-5"/>
        </w:rPr>
        <w:t xml:space="preserve"> </w:t>
      </w:r>
      <w:r>
        <w:t>изучения</w:t>
      </w:r>
      <w:r>
        <w:rPr>
          <w:spacing w:val="-4"/>
        </w:rPr>
        <w:t xml:space="preserve"> </w:t>
      </w:r>
      <w:r>
        <w:t>истории</w:t>
      </w:r>
      <w:r>
        <w:rPr>
          <w:spacing w:val="-4"/>
        </w:rPr>
        <w:t xml:space="preserve"> </w:t>
      </w:r>
      <w:r>
        <w:t>в</w:t>
      </w:r>
      <w:r>
        <w:rPr>
          <w:spacing w:val="-6"/>
        </w:rPr>
        <w:t xml:space="preserve"> </w:t>
      </w:r>
      <w:r>
        <w:t>8</w:t>
      </w:r>
      <w:r>
        <w:rPr>
          <w:spacing w:val="-7"/>
        </w:rPr>
        <w:t xml:space="preserve"> </w:t>
      </w:r>
      <w:r>
        <w:t>классе. Знание хронологии, работа с хронологией:</w:t>
      </w:r>
    </w:p>
    <w:p w14:paraId="0C5655E6" w14:textId="77777777" w:rsidR="009E0CAA" w:rsidRDefault="00000000">
      <w:pPr>
        <w:pStyle w:val="a3"/>
        <w:ind w:right="858" w:firstLine="760"/>
      </w:pPr>
      <w:r>
        <w:t>называть даты важнейших событий отечественной и всеобщей истории XVIII в.; определять их принадлежность к историческому периоду, этапу;</w:t>
      </w:r>
    </w:p>
    <w:p w14:paraId="672A2295" w14:textId="77777777" w:rsidR="009E0CAA" w:rsidRDefault="00000000">
      <w:pPr>
        <w:pStyle w:val="a3"/>
        <w:ind w:left="1894" w:right="1279"/>
      </w:pPr>
      <w:r>
        <w:t>устанавливать</w:t>
      </w:r>
      <w:r>
        <w:rPr>
          <w:spacing w:val="-2"/>
        </w:rPr>
        <w:t xml:space="preserve"> </w:t>
      </w:r>
      <w:r>
        <w:t>синхронность</w:t>
      </w:r>
      <w:r>
        <w:rPr>
          <w:spacing w:val="-2"/>
        </w:rPr>
        <w:t xml:space="preserve"> </w:t>
      </w:r>
      <w:r>
        <w:t>событий</w:t>
      </w:r>
      <w:r>
        <w:rPr>
          <w:spacing w:val="-2"/>
        </w:rPr>
        <w:t xml:space="preserve"> </w:t>
      </w:r>
      <w:r>
        <w:t>отечественной</w:t>
      </w:r>
      <w:r>
        <w:rPr>
          <w:spacing w:val="-5"/>
        </w:rPr>
        <w:t xml:space="preserve"> </w:t>
      </w:r>
      <w:r>
        <w:t>и</w:t>
      </w:r>
      <w:r>
        <w:rPr>
          <w:spacing w:val="-3"/>
        </w:rPr>
        <w:t xml:space="preserve"> </w:t>
      </w:r>
      <w:r>
        <w:t>всеобщей</w:t>
      </w:r>
      <w:r>
        <w:rPr>
          <w:spacing w:val="-3"/>
        </w:rPr>
        <w:t xml:space="preserve"> </w:t>
      </w:r>
      <w:r>
        <w:t>истории</w:t>
      </w:r>
      <w:r>
        <w:rPr>
          <w:spacing w:val="-3"/>
        </w:rPr>
        <w:t xml:space="preserve"> </w:t>
      </w:r>
      <w:r>
        <w:t>XVIII</w:t>
      </w:r>
      <w:r>
        <w:rPr>
          <w:spacing w:val="-8"/>
        </w:rPr>
        <w:t xml:space="preserve"> </w:t>
      </w:r>
      <w:r>
        <w:t>в. Знание исторических фактов, работа с фактами:</w:t>
      </w:r>
    </w:p>
    <w:p w14:paraId="567D99A6" w14:textId="77777777" w:rsidR="009E0CAA" w:rsidRDefault="00000000">
      <w:pPr>
        <w:pStyle w:val="a3"/>
        <w:ind w:right="854" w:firstLine="760"/>
      </w:pPr>
      <w:r>
        <w:t>указывать (называть) место, обстоятельства, участников, результаты важнейших событий отечественной и всеобщей истории XVIII в.;</w:t>
      </w:r>
    </w:p>
    <w:p w14:paraId="2B7C683F" w14:textId="77777777" w:rsidR="009E0CAA" w:rsidRDefault="00000000">
      <w:pPr>
        <w:pStyle w:val="a3"/>
        <w:tabs>
          <w:tab w:val="left" w:pos="6608"/>
        </w:tabs>
        <w:ind w:left="1894"/>
      </w:pPr>
      <w:r>
        <w:t>группировать,</w:t>
      </w:r>
      <w:r>
        <w:rPr>
          <w:spacing w:val="-9"/>
        </w:rPr>
        <w:t xml:space="preserve"> </w:t>
      </w:r>
      <w:r>
        <w:rPr>
          <w:spacing w:val="-2"/>
        </w:rPr>
        <w:t>систематизировать</w:t>
      </w:r>
      <w:r>
        <w:tab/>
        <w:t>факты</w:t>
      </w:r>
      <w:r>
        <w:rPr>
          <w:spacing w:val="-8"/>
        </w:rPr>
        <w:t xml:space="preserve"> </w:t>
      </w:r>
      <w:r>
        <w:t>по</w:t>
      </w:r>
      <w:r>
        <w:rPr>
          <w:spacing w:val="-1"/>
        </w:rPr>
        <w:t xml:space="preserve"> </w:t>
      </w:r>
      <w:r>
        <w:t>заданному</w:t>
      </w:r>
      <w:r>
        <w:rPr>
          <w:spacing w:val="-9"/>
        </w:rPr>
        <w:t xml:space="preserve"> </w:t>
      </w:r>
      <w:r>
        <w:rPr>
          <w:spacing w:val="-2"/>
        </w:rPr>
        <w:t>признаку</w:t>
      </w:r>
    </w:p>
    <w:p w14:paraId="5EB804CA" w14:textId="77777777" w:rsidR="009E0CAA" w:rsidRDefault="00000000">
      <w:pPr>
        <w:pStyle w:val="a3"/>
        <w:ind w:right="855"/>
      </w:pPr>
      <w:r>
        <w:t>(по принадлежности к историческим процессам и другим), составлять систематические таблицы, схемы.</w:t>
      </w:r>
    </w:p>
    <w:p w14:paraId="549C934C" w14:textId="77777777" w:rsidR="009E0CAA" w:rsidRDefault="00000000">
      <w:pPr>
        <w:pStyle w:val="a3"/>
        <w:ind w:left="1894"/>
      </w:pPr>
      <w:r>
        <w:t>Работа</w:t>
      </w:r>
      <w:r>
        <w:rPr>
          <w:spacing w:val="-9"/>
        </w:rPr>
        <w:t xml:space="preserve"> </w:t>
      </w:r>
      <w:r>
        <w:t>с</w:t>
      </w:r>
      <w:r>
        <w:rPr>
          <w:spacing w:val="-9"/>
        </w:rPr>
        <w:t xml:space="preserve"> </w:t>
      </w:r>
      <w:r>
        <w:t xml:space="preserve">исторической </w:t>
      </w:r>
      <w:r>
        <w:rPr>
          <w:spacing w:val="-2"/>
        </w:rPr>
        <w:t>картой:</w:t>
      </w:r>
    </w:p>
    <w:p w14:paraId="15CBA341" w14:textId="77777777" w:rsidR="009E0CAA" w:rsidRDefault="00000000">
      <w:pPr>
        <w:pStyle w:val="a3"/>
        <w:ind w:right="855" w:firstLine="760"/>
      </w:pPr>
      <w:r>
        <w:t>выявлять и показывать на карте изменения, произошедшие в результате</w:t>
      </w:r>
      <w:r>
        <w:rPr>
          <w:spacing w:val="80"/>
        </w:rPr>
        <w:t xml:space="preserve"> </w:t>
      </w:r>
      <w:r>
        <w:t>значительных социально-экономических и политических событий и процессов</w:t>
      </w:r>
      <w:r>
        <w:rPr>
          <w:spacing w:val="40"/>
        </w:rPr>
        <w:t xml:space="preserve"> </w:t>
      </w:r>
      <w:r>
        <w:t>отечественной и всеобщей истории XVIII в.</w:t>
      </w:r>
    </w:p>
    <w:p w14:paraId="4042A385" w14:textId="77777777" w:rsidR="009E0CAA" w:rsidRDefault="00000000">
      <w:pPr>
        <w:pStyle w:val="a3"/>
        <w:ind w:left="1894"/>
      </w:pPr>
      <w:r>
        <w:t>Работа</w:t>
      </w:r>
      <w:r>
        <w:rPr>
          <w:spacing w:val="-8"/>
        </w:rPr>
        <w:t xml:space="preserve"> </w:t>
      </w:r>
      <w:r>
        <w:t>с</w:t>
      </w:r>
      <w:r>
        <w:rPr>
          <w:spacing w:val="-8"/>
        </w:rPr>
        <w:t xml:space="preserve"> </w:t>
      </w:r>
      <w:r>
        <w:t>историческими</w:t>
      </w:r>
      <w:r>
        <w:rPr>
          <w:spacing w:val="1"/>
        </w:rPr>
        <w:t xml:space="preserve"> </w:t>
      </w:r>
      <w:r>
        <w:rPr>
          <w:spacing w:val="-2"/>
        </w:rPr>
        <w:t>источниками:</w:t>
      </w:r>
    </w:p>
    <w:p w14:paraId="5787F3EA" w14:textId="77777777" w:rsidR="009E0CAA" w:rsidRDefault="00000000">
      <w:pPr>
        <w:pStyle w:val="a3"/>
        <w:ind w:right="855"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5A5469B" w14:textId="77777777" w:rsidR="009E0CAA" w:rsidRDefault="00000000">
      <w:pPr>
        <w:pStyle w:val="a3"/>
        <w:ind w:right="866" w:firstLine="760"/>
      </w:pPr>
      <w:r>
        <w:t xml:space="preserve">объяснять назначение исторического источника, раскрывать его информационную </w:t>
      </w:r>
      <w:r>
        <w:rPr>
          <w:spacing w:val="-2"/>
        </w:rPr>
        <w:t>ценность;</w:t>
      </w:r>
    </w:p>
    <w:p w14:paraId="00925FAF" w14:textId="77777777" w:rsidR="009E0CAA" w:rsidRDefault="009E0CAA">
      <w:pPr>
        <w:pStyle w:val="a3"/>
        <w:sectPr w:rsidR="009E0CAA">
          <w:pgSz w:w="11920" w:h="16850"/>
          <w:pgMar w:top="980" w:right="0" w:bottom="280" w:left="283" w:header="761" w:footer="0" w:gutter="0"/>
          <w:cols w:space="720"/>
        </w:sectPr>
      </w:pPr>
    </w:p>
    <w:p w14:paraId="0A6D78F8" w14:textId="77777777" w:rsidR="009E0CAA" w:rsidRDefault="00000000">
      <w:pPr>
        <w:pStyle w:val="a3"/>
        <w:spacing w:before="241"/>
        <w:ind w:right="850" w:firstLine="760"/>
      </w:pPr>
      <w: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4C68502" w14:textId="77777777" w:rsidR="009E0CAA" w:rsidRDefault="00000000">
      <w:pPr>
        <w:pStyle w:val="a3"/>
        <w:spacing w:before="1"/>
        <w:ind w:left="1894"/>
      </w:pPr>
      <w:r>
        <w:t>Историческое</w:t>
      </w:r>
      <w:r>
        <w:rPr>
          <w:spacing w:val="-13"/>
        </w:rPr>
        <w:t xml:space="preserve"> </w:t>
      </w:r>
      <w:r>
        <w:t>описание</w:t>
      </w:r>
      <w:r>
        <w:rPr>
          <w:spacing w:val="-10"/>
        </w:rPr>
        <w:t xml:space="preserve"> </w:t>
      </w:r>
      <w:r>
        <w:rPr>
          <w:spacing w:val="-2"/>
        </w:rPr>
        <w:t>(реконструкция):</w:t>
      </w:r>
    </w:p>
    <w:p w14:paraId="6EE96492" w14:textId="77777777" w:rsidR="009E0CAA" w:rsidRDefault="00000000">
      <w:pPr>
        <w:pStyle w:val="a3"/>
        <w:ind w:right="849" w:firstLine="760"/>
      </w:pPr>
      <w:r>
        <w:t xml:space="preserve">рассказывать о ключевых событиях отечественной и всеобщей истории XVIII в., их </w:t>
      </w:r>
      <w:r>
        <w:rPr>
          <w:spacing w:val="-2"/>
        </w:rPr>
        <w:t>участниках;</w:t>
      </w:r>
    </w:p>
    <w:p w14:paraId="0AC41823" w14:textId="77777777" w:rsidR="009E0CAA" w:rsidRDefault="00000000">
      <w:pPr>
        <w:pStyle w:val="a3"/>
        <w:ind w:right="855" w:firstLine="760"/>
      </w:pPr>
      <w:r>
        <w:t>составлять характеристику (исторический портрет) известных деятелей</w:t>
      </w:r>
      <w:r>
        <w:rPr>
          <w:spacing w:val="40"/>
        </w:rPr>
        <w:t xml:space="preserve"> </w:t>
      </w:r>
      <w:r>
        <w:t>отечественной и всеобщей истории XVIII в. на основе информации учебника и дополнительных материалов;</w:t>
      </w:r>
    </w:p>
    <w:p w14:paraId="1FDE9F8E" w14:textId="77777777" w:rsidR="009E0CAA" w:rsidRDefault="00000000">
      <w:pPr>
        <w:pStyle w:val="a3"/>
        <w:ind w:right="852" w:firstLine="760"/>
      </w:pPr>
      <w:r>
        <w:t>составлять описание образа жизни различных групп населения в России и других странах в XVIII в.;</w:t>
      </w:r>
    </w:p>
    <w:p w14:paraId="3A9BBDD6" w14:textId="77777777" w:rsidR="009E0CAA" w:rsidRDefault="00000000">
      <w:pPr>
        <w:pStyle w:val="a3"/>
        <w:ind w:right="728" w:firstLine="760"/>
        <w:jc w:val="left"/>
      </w:pPr>
      <w:r>
        <w:t>представлять</w:t>
      </w:r>
      <w:r>
        <w:rPr>
          <w:spacing w:val="40"/>
        </w:rPr>
        <w:t xml:space="preserve"> </w:t>
      </w:r>
      <w:r>
        <w:t>описание</w:t>
      </w:r>
      <w:r>
        <w:rPr>
          <w:spacing w:val="40"/>
        </w:rPr>
        <w:t xml:space="preserve"> </w:t>
      </w:r>
      <w:r>
        <w:t>памятников</w:t>
      </w:r>
      <w:r>
        <w:rPr>
          <w:spacing w:val="40"/>
        </w:rPr>
        <w:t xml:space="preserve"> </w:t>
      </w:r>
      <w:r>
        <w:t>материальной</w:t>
      </w:r>
      <w:r>
        <w:rPr>
          <w:spacing w:val="40"/>
        </w:rPr>
        <w:t xml:space="preserve"> </w:t>
      </w:r>
      <w:r>
        <w:t>и</w:t>
      </w:r>
      <w:r>
        <w:rPr>
          <w:spacing w:val="40"/>
        </w:rPr>
        <w:t xml:space="preserve"> </w:t>
      </w:r>
      <w:r>
        <w:t>художественной</w:t>
      </w:r>
      <w:r>
        <w:rPr>
          <w:spacing w:val="40"/>
        </w:rPr>
        <w:t xml:space="preserve"> </w:t>
      </w:r>
      <w:r>
        <w:t>культуры изучаемой эпохи (в виде сообщения, аннотации).</w:t>
      </w:r>
    </w:p>
    <w:p w14:paraId="03CE9DE0" w14:textId="77777777" w:rsidR="009E0CAA" w:rsidRDefault="00000000">
      <w:pPr>
        <w:pStyle w:val="a3"/>
        <w:spacing w:before="1"/>
        <w:ind w:left="1894"/>
        <w:jc w:val="left"/>
      </w:pPr>
      <w:r>
        <w:t>Анализ,</w:t>
      </w:r>
      <w:r>
        <w:rPr>
          <w:spacing w:val="-13"/>
        </w:rPr>
        <w:t xml:space="preserve"> </w:t>
      </w:r>
      <w:r>
        <w:t>объяснение</w:t>
      </w:r>
      <w:r>
        <w:rPr>
          <w:spacing w:val="-13"/>
        </w:rPr>
        <w:t xml:space="preserve"> </w:t>
      </w:r>
      <w:r>
        <w:t>исторических</w:t>
      </w:r>
      <w:r>
        <w:rPr>
          <w:spacing w:val="-7"/>
        </w:rPr>
        <w:t xml:space="preserve"> </w:t>
      </w:r>
      <w:r>
        <w:t>событий,</w:t>
      </w:r>
      <w:r>
        <w:rPr>
          <w:spacing w:val="-10"/>
        </w:rPr>
        <w:t xml:space="preserve"> </w:t>
      </w:r>
      <w:r>
        <w:rPr>
          <w:spacing w:val="-2"/>
        </w:rPr>
        <w:t>явлений:</w:t>
      </w:r>
    </w:p>
    <w:p w14:paraId="288B59C4" w14:textId="77777777" w:rsidR="009E0CAA" w:rsidRDefault="00000000">
      <w:pPr>
        <w:pStyle w:val="a3"/>
        <w:ind w:left="1894"/>
        <w:jc w:val="left"/>
      </w:pPr>
      <w:r>
        <w:t>раскрывать</w:t>
      </w:r>
      <w:r>
        <w:rPr>
          <w:spacing w:val="-7"/>
        </w:rPr>
        <w:t xml:space="preserve"> </w:t>
      </w:r>
      <w:r>
        <w:t>существенные</w:t>
      </w:r>
      <w:r>
        <w:rPr>
          <w:spacing w:val="-9"/>
        </w:rPr>
        <w:t xml:space="preserve"> </w:t>
      </w:r>
      <w:r>
        <w:t>черты</w:t>
      </w:r>
      <w:r>
        <w:rPr>
          <w:spacing w:val="-6"/>
        </w:rPr>
        <w:t xml:space="preserve"> </w:t>
      </w:r>
      <w:r>
        <w:t>экономического,</w:t>
      </w:r>
      <w:r>
        <w:rPr>
          <w:spacing w:val="-6"/>
        </w:rPr>
        <w:t xml:space="preserve"> </w:t>
      </w:r>
      <w:r>
        <w:rPr>
          <w:spacing w:val="-2"/>
        </w:rPr>
        <w:t>социального</w:t>
      </w:r>
    </w:p>
    <w:p w14:paraId="04FF814F" w14:textId="77777777" w:rsidR="009E0CAA" w:rsidRDefault="00000000">
      <w:pPr>
        <w:pStyle w:val="a3"/>
      </w:pPr>
      <w:r>
        <w:t>и</w:t>
      </w:r>
      <w:r>
        <w:rPr>
          <w:spacing w:val="43"/>
        </w:rPr>
        <w:t xml:space="preserve"> </w:t>
      </w:r>
      <w:r>
        <w:t>политического</w:t>
      </w:r>
      <w:r>
        <w:rPr>
          <w:spacing w:val="41"/>
        </w:rPr>
        <w:t xml:space="preserve"> </w:t>
      </w:r>
      <w:r>
        <w:t>развития</w:t>
      </w:r>
      <w:r>
        <w:rPr>
          <w:spacing w:val="41"/>
        </w:rPr>
        <w:t xml:space="preserve"> </w:t>
      </w:r>
      <w:r>
        <w:t>России</w:t>
      </w:r>
      <w:r>
        <w:rPr>
          <w:spacing w:val="40"/>
        </w:rPr>
        <w:t xml:space="preserve"> </w:t>
      </w:r>
      <w:r>
        <w:t>и</w:t>
      </w:r>
      <w:r>
        <w:rPr>
          <w:spacing w:val="43"/>
        </w:rPr>
        <w:t xml:space="preserve"> </w:t>
      </w:r>
      <w:r>
        <w:t>других</w:t>
      </w:r>
      <w:r>
        <w:rPr>
          <w:spacing w:val="48"/>
        </w:rPr>
        <w:t xml:space="preserve"> </w:t>
      </w:r>
      <w:r>
        <w:t>стран</w:t>
      </w:r>
      <w:r>
        <w:rPr>
          <w:spacing w:val="43"/>
        </w:rPr>
        <w:t xml:space="preserve"> </w:t>
      </w:r>
      <w:r>
        <w:t>в</w:t>
      </w:r>
      <w:r>
        <w:rPr>
          <w:spacing w:val="39"/>
        </w:rPr>
        <w:t xml:space="preserve"> </w:t>
      </w:r>
      <w:r>
        <w:t>XVIII</w:t>
      </w:r>
      <w:r>
        <w:rPr>
          <w:spacing w:val="40"/>
        </w:rPr>
        <w:t xml:space="preserve"> </w:t>
      </w:r>
      <w:r>
        <w:t>в.,</w:t>
      </w:r>
      <w:r>
        <w:rPr>
          <w:spacing w:val="40"/>
        </w:rPr>
        <w:t xml:space="preserve"> </w:t>
      </w:r>
      <w:r>
        <w:t>изменений,</w:t>
      </w:r>
      <w:r>
        <w:rPr>
          <w:spacing w:val="41"/>
        </w:rPr>
        <w:t xml:space="preserve"> </w:t>
      </w:r>
      <w:r>
        <w:t>происшедших</w:t>
      </w:r>
      <w:r>
        <w:rPr>
          <w:spacing w:val="47"/>
        </w:rPr>
        <w:t xml:space="preserve"> </w:t>
      </w:r>
      <w:r>
        <w:rPr>
          <w:spacing w:val="-10"/>
        </w:rPr>
        <w:t>в</w:t>
      </w:r>
    </w:p>
    <w:p w14:paraId="591063A7" w14:textId="77777777" w:rsidR="009E0CAA" w:rsidRDefault="00000000">
      <w:pPr>
        <w:pStyle w:val="a3"/>
        <w:ind w:right="849"/>
      </w:pPr>
      <w:r>
        <w:t>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64CBE119" w14:textId="77777777" w:rsidR="009E0CAA" w:rsidRDefault="00000000">
      <w:pPr>
        <w:pStyle w:val="a3"/>
        <w:ind w:right="859"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C875757" w14:textId="77777777" w:rsidR="009E0CAA" w:rsidRDefault="00000000">
      <w:pPr>
        <w:pStyle w:val="a3"/>
        <w:ind w:right="851"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F2EADF2" w14:textId="77777777" w:rsidR="009E0CAA" w:rsidRDefault="00000000">
      <w:pPr>
        <w:pStyle w:val="a3"/>
        <w:ind w:right="856"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CD41B2A" w14:textId="77777777" w:rsidR="009E0CAA" w:rsidRDefault="00000000">
      <w:pPr>
        <w:pStyle w:val="a3"/>
        <w:ind w:right="848" w:firstLine="760"/>
      </w:pPr>
      <w:r>
        <w:t>Рассмотрение исторических версий и оценок, определение своего отношения к наиболее значимым событиям и личностям прошлого:</w:t>
      </w:r>
    </w:p>
    <w:p w14:paraId="20231D03" w14:textId="77777777" w:rsidR="009E0CAA" w:rsidRDefault="00000000">
      <w:pPr>
        <w:pStyle w:val="a3"/>
        <w:ind w:right="856"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E1CAE37" w14:textId="77777777" w:rsidR="009E0CAA" w:rsidRDefault="00000000">
      <w:pPr>
        <w:pStyle w:val="a3"/>
        <w:ind w:right="856"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2D5461AD" w14:textId="77777777" w:rsidR="009E0CAA" w:rsidRDefault="00000000">
      <w:pPr>
        <w:pStyle w:val="a3"/>
        <w:spacing w:before="1"/>
        <w:ind w:left="1894"/>
      </w:pPr>
      <w:r>
        <w:t>Применение</w:t>
      </w:r>
      <w:r>
        <w:rPr>
          <w:spacing w:val="-14"/>
        </w:rPr>
        <w:t xml:space="preserve"> </w:t>
      </w:r>
      <w:r>
        <w:t>исторических</w:t>
      </w:r>
      <w:r>
        <w:rPr>
          <w:spacing w:val="-8"/>
        </w:rPr>
        <w:t xml:space="preserve"> </w:t>
      </w:r>
      <w:r>
        <w:rPr>
          <w:spacing w:val="-2"/>
        </w:rPr>
        <w:t>знаний:</w:t>
      </w:r>
    </w:p>
    <w:p w14:paraId="193400B1" w14:textId="77777777" w:rsidR="009E0CAA" w:rsidRDefault="00000000">
      <w:pPr>
        <w:pStyle w:val="a3"/>
        <w:ind w:right="859" w:firstLine="760"/>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7B0B4DC7" w14:textId="77777777" w:rsidR="009E0CAA" w:rsidRDefault="00000000">
      <w:pPr>
        <w:pStyle w:val="a3"/>
      </w:pPr>
      <w:r>
        <w:t>в.</w:t>
      </w:r>
      <w:r>
        <w:rPr>
          <w:spacing w:val="-4"/>
        </w:rPr>
        <w:t xml:space="preserve"> </w:t>
      </w:r>
      <w:r>
        <w:t>(в</w:t>
      </w:r>
      <w:r>
        <w:rPr>
          <w:spacing w:val="-4"/>
        </w:rPr>
        <w:t xml:space="preserve"> </w:t>
      </w:r>
      <w:r>
        <w:t>том</w:t>
      </w:r>
      <w:r>
        <w:rPr>
          <w:spacing w:val="-2"/>
        </w:rPr>
        <w:t xml:space="preserve"> </w:t>
      </w:r>
      <w:r>
        <w:t>числе</w:t>
      </w:r>
      <w:r>
        <w:rPr>
          <w:spacing w:val="-4"/>
        </w:rPr>
        <w:t xml:space="preserve"> </w:t>
      </w:r>
      <w:r>
        <w:t>на</w:t>
      </w:r>
      <w:r>
        <w:rPr>
          <w:spacing w:val="-5"/>
        </w:rPr>
        <w:t xml:space="preserve"> </w:t>
      </w:r>
      <w:r>
        <w:t>региональном</w:t>
      </w:r>
      <w:r>
        <w:rPr>
          <w:spacing w:val="-2"/>
        </w:rPr>
        <w:t xml:space="preserve"> материале).</w:t>
      </w:r>
    </w:p>
    <w:p w14:paraId="7BB3D66E" w14:textId="77777777" w:rsidR="009E0CAA" w:rsidRDefault="00000000">
      <w:pPr>
        <w:pStyle w:val="a3"/>
        <w:ind w:left="1894" w:right="4208"/>
      </w:pPr>
      <w:r>
        <w:t>Предметные</w:t>
      </w:r>
      <w:r>
        <w:rPr>
          <w:spacing w:val="-6"/>
        </w:rPr>
        <w:t xml:space="preserve"> </w:t>
      </w:r>
      <w:r>
        <w:t>результаты</w:t>
      </w:r>
      <w:r>
        <w:rPr>
          <w:spacing w:val="-5"/>
        </w:rPr>
        <w:t xml:space="preserve"> </w:t>
      </w:r>
      <w:r>
        <w:t>изучения</w:t>
      </w:r>
      <w:r>
        <w:rPr>
          <w:spacing w:val="-4"/>
        </w:rPr>
        <w:t xml:space="preserve"> </w:t>
      </w:r>
      <w:r>
        <w:t>истории</w:t>
      </w:r>
      <w:r>
        <w:rPr>
          <w:spacing w:val="-4"/>
        </w:rPr>
        <w:t xml:space="preserve"> </w:t>
      </w:r>
      <w:r>
        <w:t>в</w:t>
      </w:r>
      <w:r>
        <w:rPr>
          <w:spacing w:val="-6"/>
        </w:rPr>
        <w:t xml:space="preserve"> </w:t>
      </w:r>
      <w:r>
        <w:t>9</w:t>
      </w:r>
      <w:r>
        <w:rPr>
          <w:spacing w:val="-3"/>
        </w:rPr>
        <w:t xml:space="preserve"> </w:t>
      </w:r>
      <w:r>
        <w:t>классе. Знание хронологии, работа с хронологией:</w:t>
      </w:r>
    </w:p>
    <w:p w14:paraId="3D364601" w14:textId="77777777" w:rsidR="009E0CAA" w:rsidRDefault="00000000">
      <w:pPr>
        <w:pStyle w:val="a3"/>
        <w:ind w:right="848"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w:t>
      </w:r>
      <w:r>
        <w:rPr>
          <w:spacing w:val="80"/>
        </w:rPr>
        <w:t xml:space="preserve"> </w:t>
      </w:r>
      <w:r>
        <w:t>развитии ключевых событий и процессов;</w:t>
      </w:r>
    </w:p>
    <w:p w14:paraId="66285A92" w14:textId="77777777" w:rsidR="009E0CAA" w:rsidRDefault="00000000">
      <w:pPr>
        <w:pStyle w:val="a3"/>
        <w:ind w:right="859" w:firstLine="760"/>
      </w:pPr>
      <w:r>
        <w:t>выявлять синхронность (асинхронность) исторических процессов отечественной и всеобщей истории XIX - начала XX в.;</w:t>
      </w:r>
    </w:p>
    <w:p w14:paraId="35277472" w14:textId="77777777" w:rsidR="009E0CAA" w:rsidRDefault="00000000">
      <w:pPr>
        <w:pStyle w:val="a3"/>
        <w:ind w:left="1894"/>
      </w:pPr>
      <w:r>
        <w:t>определять</w:t>
      </w:r>
      <w:r>
        <w:rPr>
          <w:spacing w:val="-13"/>
        </w:rPr>
        <w:t xml:space="preserve"> </w:t>
      </w:r>
      <w:r>
        <w:t>последовательность</w:t>
      </w:r>
      <w:r>
        <w:rPr>
          <w:spacing w:val="-7"/>
        </w:rPr>
        <w:t xml:space="preserve"> </w:t>
      </w:r>
      <w:r>
        <w:t>событий</w:t>
      </w:r>
      <w:r>
        <w:rPr>
          <w:spacing w:val="-7"/>
        </w:rPr>
        <w:t xml:space="preserve"> </w:t>
      </w:r>
      <w:r>
        <w:t>отечественной</w:t>
      </w:r>
      <w:r>
        <w:rPr>
          <w:spacing w:val="-9"/>
        </w:rPr>
        <w:t xml:space="preserve"> </w:t>
      </w:r>
      <w:r>
        <w:t>и</w:t>
      </w:r>
      <w:r>
        <w:rPr>
          <w:spacing w:val="-8"/>
        </w:rPr>
        <w:t xml:space="preserve"> </w:t>
      </w:r>
      <w:r>
        <w:t>всеобщей</w:t>
      </w:r>
      <w:r>
        <w:rPr>
          <w:spacing w:val="-8"/>
        </w:rPr>
        <w:t xml:space="preserve"> </w:t>
      </w:r>
      <w:r>
        <w:rPr>
          <w:spacing w:val="-2"/>
        </w:rPr>
        <w:t>истории</w:t>
      </w:r>
    </w:p>
    <w:p w14:paraId="45AB1859" w14:textId="77777777" w:rsidR="009E0CAA" w:rsidRDefault="00000000">
      <w:pPr>
        <w:pStyle w:val="a3"/>
        <w:spacing w:before="1"/>
      </w:pPr>
      <w:r>
        <w:t>-</w:t>
      </w:r>
      <w:r>
        <w:rPr>
          <w:spacing w:val="-10"/>
        </w:rPr>
        <w:t xml:space="preserve"> </w:t>
      </w:r>
      <w:r>
        <w:t>начала</w:t>
      </w:r>
      <w:r>
        <w:rPr>
          <w:spacing w:val="-5"/>
        </w:rPr>
        <w:t xml:space="preserve"> </w:t>
      </w:r>
      <w:r>
        <w:t>XX</w:t>
      </w:r>
      <w:r>
        <w:rPr>
          <w:spacing w:val="-4"/>
        </w:rPr>
        <w:t xml:space="preserve"> </w:t>
      </w:r>
      <w:r>
        <w:t>в.</w:t>
      </w:r>
      <w:r>
        <w:rPr>
          <w:spacing w:val="-3"/>
        </w:rPr>
        <w:t xml:space="preserve"> </w:t>
      </w:r>
      <w:r>
        <w:t>на</w:t>
      </w:r>
      <w:r>
        <w:rPr>
          <w:spacing w:val="-6"/>
        </w:rPr>
        <w:t xml:space="preserve"> </w:t>
      </w:r>
      <w:r>
        <w:t>основе</w:t>
      </w:r>
      <w:r>
        <w:rPr>
          <w:spacing w:val="-5"/>
        </w:rPr>
        <w:t xml:space="preserve"> </w:t>
      </w:r>
      <w:r>
        <w:t>анализа</w:t>
      </w:r>
      <w:r>
        <w:rPr>
          <w:spacing w:val="-5"/>
        </w:rPr>
        <w:t xml:space="preserve"> </w:t>
      </w:r>
      <w:r>
        <w:t>причинно-следственных</w:t>
      </w:r>
      <w:r>
        <w:rPr>
          <w:spacing w:val="1"/>
        </w:rPr>
        <w:t xml:space="preserve"> </w:t>
      </w:r>
      <w:r>
        <w:rPr>
          <w:spacing w:val="-2"/>
        </w:rPr>
        <w:t>связей.</w:t>
      </w:r>
    </w:p>
    <w:p w14:paraId="4FD1ED7E" w14:textId="77777777" w:rsidR="009E0CAA" w:rsidRDefault="00000000">
      <w:pPr>
        <w:pStyle w:val="a3"/>
        <w:ind w:left="1894"/>
      </w:pPr>
      <w:r>
        <w:t>Знание</w:t>
      </w:r>
      <w:r>
        <w:rPr>
          <w:spacing w:val="70"/>
        </w:rPr>
        <w:t xml:space="preserve">  </w:t>
      </w:r>
      <w:r>
        <w:t>исторических</w:t>
      </w:r>
      <w:r>
        <w:rPr>
          <w:spacing w:val="76"/>
        </w:rPr>
        <w:t xml:space="preserve">  </w:t>
      </w:r>
      <w:r>
        <w:t>фактов,</w:t>
      </w:r>
      <w:r>
        <w:rPr>
          <w:spacing w:val="74"/>
        </w:rPr>
        <w:t xml:space="preserve">  </w:t>
      </w:r>
      <w:r>
        <w:t>работа</w:t>
      </w:r>
      <w:r>
        <w:rPr>
          <w:spacing w:val="75"/>
        </w:rPr>
        <w:t xml:space="preserve">  </w:t>
      </w:r>
      <w:r>
        <w:t>с</w:t>
      </w:r>
      <w:r>
        <w:rPr>
          <w:spacing w:val="71"/>
        </w:rPr>
        <w:t xml:space="preserve">  </w:t>
      </w:r>
      <w:r>
        <w:t>фактами:</w:t>
      </w:r>
      <w:r>
        <w:rPr>
          <w:spacing w:val="74"/>
        </w:rPr>
        <w:t xml:space="preserve">  </w:t>
      </w:r>
      <w:r>
        <w:t>характеризовать</w:t>
      </w:r>
      <w:r>
        <w:rPr>
          <w:spacing w:val="77"/>
        </w:rPr>
        <w:t xml:space="preserve">  </w:t>
      </w:r>
      <w:r>
        <w:rPr>
          <w:spacing w:val="-2"/>
        </w:rPr>
        <w:t>место,</w:t>
      </w:r>
    </w:p>
    <w:p w14:paraId="4390C879" w14:textId="77777777" w:rsidR="009E0CAA" w:rsidRDefault="009E0CAA">
      <w:pPr>
        <w:pStyle w:val="a3"/>
        <w:sectPr w:rsidR="009E0CAA">
          <w:pgSz w:w="11920" w:h="16850"/>
          <w:pgMar w:top="980" w:right="0" w:bottom="280" w:left="283" w:header="761" w:footer="0" w:gutter="0"/>
          <w:cols w:space="720"/>
        </w:sectPr>
      </w:pPr>
    </w:p>
    <w:p w14:paraId="2467B1A9" w14:textId="77777777" w:rsidR="009E0CAA" w:rsidRDefault="00000000">
      <w:pPr>
        <w:pStyle w:val="a3"/>
        <w:spacing w:before="241"/>
        <w:ind w:right="3847" w:firstLine="760"/>
      </w:pPr>
      <w:r>
        <w:lastRenderedPageBreak/>
        <w:t>обстоятельства, участников, результаты важнейших событий</w:t>
      </w:r>
      <w:r>
        <w:rPr>
          <w:spacing w:val="-2"/>
        </w:rPr>
        <w:t xml:space="preserve"> </w:t>
      </w:r>
      <w:r>
        <w:t>отечественной</w:t>
      </w:r>
      <w:r>
        <w:rPr>
          <w:spacing w:val="-7"/>
        </w:rPr>
        <w:t xml:space="preserve"> </w:t>
      </w:r>
      <w:r>
        <w:t>и</w:t>
      </w:r>
      <w:r>
        <w:rPr>
          <w:spacing w:val="-3"/>
        </w:rPr>
        <w:t xml:space="preserve"> </w:t>
      </w:r>
      <w:r>
        <w:t>всеобщей</w:t>
      </w:r>
      <w:r>
        <w:rPr>
          <w:spacing w:val="-3"/>
        </w:rPr>
        <w:t xml:space="preserve"> </w:t>
      </w:r>
      <w:r>
        <w:t>истории</w:t>
      </w:r>
      <w:r>
        <w:rPr>
          <w:spacing w:val="-2"/>
        </w:rPr>
        <w:t xml:space="preserve"> </w:t>
      </w:r>
      <w:r>
        <w:t>XIX</w:t>
      </w:r>
      <w:r>
        <w:rPr>
          <w:spacing w:val="-2"/>
        </w:rPr>
        <w:t xml:space="preserve"> </w:t>
      </w:r>
      <w:r>
        <w:t>-</w:t>
      </w:r>
      <w:r>
        <w:rPr>
          <w:spacing w:val="-5"/>
        </w:rPr>
        <w:t xml:space="preserve"> </w:t>
      </w:r>
      <w:r>
        <w:t>начала</w:t>
      </w:r>
      <w:r>
        <w:rPr>
          <w:spacing w:val="-4"/>
        </w:rPr>
        <w:t xml:space="preserve"> </w:t>
      </w:r>
      <w:r>
        <w:t>XX</w:t>
      </w:r>
      <w:r>
        <w:rPr>
          <w:spacing w:val="-4"/>
        </w:rPr>
        <w:t xml:space="preserve"> </w:t>
      </w:r>
      <w:r>
        <w:t>в.;</w:t>
      </w:r>
    </w:p>
    <w:p w14:paraId="391762DB" w14:textId="77777777" w:rsidR="009E0CAA" w:rsidRDefault="00000000">
      <w:pPr>
        <w:pStyle w:val="a3"/>
        <w:spacing w:before="1"/>
        <w:ind w:right="833"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13849D1" w14:textId="77777777" w:rsidR="009E0CAA" w:rsidRDefault="00000000">
      <w:pPr>
        <w:pStyle w:val="a3"/>
        <w:ind w:left="1894"/>
      </w:pPr>
      <w:r>
        <w:t>Работа</w:t>
      </w:r>
      <w:r>
        <w:rPr>
          <w:spacing w:val="-9"/>
        </w:rPr>
        <w:t xml:space="preserve"> </w:t>
      </w:r>
      <w:r>
        <w:t>с</w:t>
      </w:r>
      <w:r>
        <w:rPr>
          <w:spacing w:val="-9"/>
        </w:rPr>
        <w:t xml:space="preserve"> </w:t>
      </w:r>
      <w:r>
        <w:t xml:space="preserve">исторической </w:t>
      </w:r>
      <w:r>
        <w:rPr>
          <w:spacing w:val="-2"/>
        </w:rPr>
        <w:t>картой:</w:t>
      </w:r>
    </w:p>
    <w:p w14:paraId="7774C418" w14:textId="77777777" w:rsidR="009E0CAA" w:rsidRDefault="00000000">
      <w:pPr>
        <w:pStyle w:val="a3"/>
        <w:ind w:right="855" w:firstLine="760"/>
      </w:pPr>
      <w:r>
        <w:t>выявлять и показывать на карте изменения, произошедшие в результате</w:t>
      </w:r>
      <w:r>
        <w:rPr>
          <w:spacing w:val="80"/>
        </w:rPr>
        <w:t xml:space="preserve"> </w:t>
      </w:r>
      <w:r>
        <w:t>значительных социально-экономических и политических событий и процессов</w:t>
      </w:r>
      <w:r>
        <w:rPr>
          <w:spacing w:val="40"/>
        </w:rPr>
        <w:t xml:space="preserve"> </w:t>
      </w:r>
      <w:r>
        <w:t>отечественной и всеобщей истории XIX - начала XX в.;</w:t>
      </w:r>
    </w:p>
    <w:p w14:paraId="5593BF82" w14:textId="77777777" w:rsidR="009E0CAA" w:rsidRDefault="00000000">
      <w:pPr>
        <w:pStyle w:val="a3"/>
        <w:ind w:right="853" w:firstLine="760"/>
      </w:pPr>
      <w:r>
        <w:t>определять на</w:t>
      </w:r>
      <w:r>
        <w:rPr>
          <w:spacing w:val="-2"/>
        </w:rPr>
        <w:t xml:space="preserve"> </w:t>
      </w:r>
      <w:r>
        <w:t>основе</w:t>
      </w:r>
      <w:r>
        <w:rPr>
          <w:spacing w:val="-2"/>
        </w:rPr>
        <w:t xml:space="preserve"> </w:t>
      </w:r>
      <w:r>
        <w:t>карты влияние</w:t>
      </w:r>
      <w:r>
        <w:rPr>
          <w:spacing w:val="-1"/>
        </w:rPr>
        <w:t xml:space="preserve"> </w:t>
      </w:r>
      <w:r>
        <w:t>географического фактора</w:t>
      </w:r>
      <w:r>
        <w:rPr>
          <w:spacing w:val="-1"/>
        </w:rPr>
        <w:t xml:space="preserve"> </w:t>
      </w:r>
      <w:r>
        <w:t>на</w:t>
      </w:r>
      <w:r>
        <w:rPr>
          <w:spacing w:val="-2"/>
        </w:rPr>
        <w:t xml:space="preserve"> </w:t>
      </w:r>
      <w:r>
        <w:t>развитие</w:t>
      </w:r>
      <w:r>
        <w:rPr>
          <w:spacing w:val="-1"/>
        </w:rPr>
        <w:t xml:space="preserve"> </w:t>
      </w:r>
      <w:r>
        <w:t>различных сфер жизни страны (группы стран).</w:t>
      </w:r>
    </w:p>
    <w:p w14:paraId="2026C28F" w14:textId="77777777" w:rsidR="009E0CAA" w:rsidRDefault="00000000">
      <w:pPr>
        <w:pStyle w:val="a3"/>
        <w:ind w:left="1894"/>
      </w:pPr>
      <w:r>
        <w:t>Работа</w:t>
      </w:r>
      <w:r>
        <w:rPr>
          <w:spacing w:val="-8"/>
        </w:rPr>
        <w:t xml:space="preserve"> </w:t>
      </w:r>
      <w:r>
        <w:t>с</w:t>
      </w:r>
      <w:r>
        <w:rPr>
          <w:spacing w:val="-8"/>
        </w:rPr>
        <w:t xml:space="preserve"> </w:t>
      </w:r>
      <w:r>
        <w:t>историческими</w:t>
      </w:r>
      <w:r>
        <w:rPr>
          <w:spacing w:val="-2"/>
        </w:rPr>
        <w:t xml:space="preserve"> источниками:</w:t>
      </w:r>
    </w:p>
    <w:p w14:paraId="0A02A3BF" w14:textId="77777777" w:rsidR="009E0CAA" w:rsidRDefault="00000000">
      <w:pPr>
        <w:pStyle w:val="a3"/>
        <w:ind w:right="853" w:firstLine="760"/>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225087EB" w14:textId="77777777" w:rsidR="009E0CAA" w:rsidRDefault="00000000">
      <w:pPr>
        <w:pStyle w:val="a3"/>
        <w:spacing w:before="1"/>
        <w:ind w:right="850" w:firstLine="760"/>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14:paraId="067AF853" w14:textId="77777777" w:rsidR="009E0CAA" w:rsidRDefault="00000000">
      <w:pPr>
        <w:pStyle w:val="a3"/>
        <w:ind w:right="860" w:firstLine="760"/>
      </w:pPr>
      <w:r>
        <w:t xml:space="preserve">различать в тексте письменных источников факты и интерпретации событий </w:t>
      </w:r>
      <w:r>
        <w:rPr>
          <w:spacing w:val="-2"/>
        </w:rPr>
        <w:t>прошлого.</w:t>
      </w:r>
    </w:p>
    <w:p w14:paraId="3695333D" w14:textId="77777777" w:rsidR="009E0CAA" w:rsidRDefault="00000000">
      <w:pPr>
        <w:pStyle w:val="a3"/>
        <w:ind w:left="1894"/>
      </w:pPr>
      <w:r>
        <w:t>Историческое</w:t>
      </w:r>
      <w:r>
        <w:rPr>
          <w:spacing w:val="-13"/>
        </w:rPr>
        <w:t xml:space="preserve"> </w:t>
      </w:r>
      <w:r>
        <w:t>описание</w:t>
      </w:r>
      <w:r>
        <w:rPr>
          <w:spacing w:val="-10"/>
        </w:rPr>
        <w:t xml:space="preserve"> </w:t>
      </w:r>
      <w:r>
        <w:rPr>
          <w:spacing w:val="-2"/>
        </w:rPr>
        <w:t>(реконструкция):</w:t>
      </w:r>
    </w:p>
    <w:p w14:paraId="14DB6FA6" w14:textId="77777777" w:rsidR="009E0CAA" w:rsidRDefault="00000000">
      <w:pPr>
        <w:pStyle w:val="a3"/>
        <w:ind w:right="856"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156E788" w14:textId="77777777" w:rsidR="009E0CAA" w:rsidRDefault="00000000">
      <w:pPr>
        <w:pStyle w:val="a3"/>
        <w:ind w:right="848" w:firstLine="760"/>
      </w:pPr>
      <w:r>
        <w:t>составлять развернутую характеристику исторических личностей XIX - начала XX в.</w:t>
      </w:r>
      <w:r>
        <w:rPr>
          <w:spacing w:val="40"/>
        </w:rPr>
        <w:t xml:space="preserve"> </w:t>
      </w:r>
      <w:r>
        <w:t>с описанием и оценкой их деятельности (сообщение, презентация, эссе);</w:t>
      </w:r>
    </w:p>
    <w:p w14:paraId="3DFD1709" w14:textId="77777777" w:rsidR="009E0CAA" w:rsidRDefault="00000000">
      <w:pPr>
        <w:pStyle w:val="a3"/>
        <w:ind w:right="860"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1698AD0" w14:textId="77777777" w:rsidR="009E0CAA" w:rsidRDefault="00000000">
      <w:pPr>
        <w:pStyle w:val="a3"/>
        <w:ind w:right="851"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8FF1F89" w14:textId="77777777" w:rsidR="009E0CAA" w:rsidRDefault="00000000">
      <w:pPr>
        <w:pStyle w:val="a3"/>
        <w:ind w:left="1894" w:right="859"/>
      </w:pPr>
      <w:r>
        <w:t>Анализ, объяснение исторических событий, явлений: раскрывать существенные</w:t>
      </w:r>
      <w:r>
        <w:rPr>
          <w:spacing w:val="40"/>
        </w:rPr>
        <w:t xml:space="preserve"> </w:t>
      </w:r>
      <w:r>
        <w:t>черты экономического, социального</w:t>
      </w:r>
    </w:p>
    <w:p w14:paraId="2E6999AC" w14:textId="77777777" w:rsidR="009E0CAA" w:rsidRDefault="00000000">
      <w:pPr>
        <w:pStyle w:val="a3"/>
        <w:ind w:right="851"/>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w:t>
      </w:r>
      <w:r>
        <w:rPr>
          <w:spacing w:val="80"/>
        </w:rPr>
        <w:t xml:space="preserve"> </w:t>
      </w:r>
      <w:r>
        <w:t>в них России;</w:t>
      </w:r>
    </w:p>
    <w:p w14:paraId="2439193A" w14:textId="77777777" w:rsidR="009E0CAA" w:rsidRDefault="00000000">
      <w:pPr>
        <w:pStyle w:val="a3"/>
        <w:spacing w:before="1"/>
        <w:ind w:right="851" w:firstLine="760"/>
      </w:pPr>
      <w:r>
        <w:t>объяснять смысл ключевых понятий, относящихся к данной эпохе отечественной и всеобщей истории; соотносить общие понятия и факты;</w:t>
      </w:r>
    </w:p>
    <w:p w14:paraId="3D899352" w14:textId="77777777" w:rsidR="009E0CAA" w:rsidRDefault="00000000">
      <w:pPr>
        <w:pStyle w:val="a3"/>
        <w:ind w:right="853"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1E5950B" w14:textId="77777777" w:rsidR="009E0CAA" w:rsidRDefault="00000000">
      <w:pPr>
        <w:pStyle w:val="a3"/>
        <w:ind w:right="843"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3F93A22F" w14:textId="77777777" w:rsidR="009E0CAA" w:rsidRDefault="00000000">
      <w:pPr>
        <w:pStyle w:val="a3"/>
        <w:spacing w:before="1"/>
        <w:ind w:left="1894"/>
      </w:pPr>
      <w:r>
        <w:t>Рассмотрение</w:t>
      </w:r>
      <w:r>
        <w:rPr>
          <w:spacing w:val="51"/>
          <w:w w:val="150"/>
        </w:rPr>
        <w:t xml:space="preserve"> </w:t>
      </w:r>
      <w:r>
        <w:t>исторических</w:t>
      </w:r>
      <w:r>
        <w:rPr>
          <w:spacing w:val="60"/>
          <w:w w:val="150"/>
        </w:rPr>
        <w:t xml:space="preserve"> </w:t>
      </w:r>
      <w:r>
        <w:t>версий</w:t>
      </w:r>
      <w:r>
        <w:rPr>
          <w:spacing w:val="57"/>
          <w:w w:val="150"/>
        </w:rPr>
        <w:t xml:space="preserve"> </w:t>
      </w:r>
      <w:r>
        <w:t>и</w:t>
      </w:r>
      <w:r>
        <w:rPr>
          <w:spacing w:val="56"/>
          <w:w w:val="150"/>
        </w:rPr>
        <w:t xml:space="preserve"> </w:t>
      </w:r>
      <w:r>
        <w:t>оценок,</w:t>
      </w:r>
      <w:r>
        <w:rPr>
          <w:spacing w:val="56"/>
          <w:w w:val="150"/>
        </w:rPr>
        <w:t xml:space="preserve"> </w:t>
      </w:r>
      <w:r>
        <w:t>определение</w:t>
      </w:r>
      <w:r>
        <w:rPr>
          <w:spacing w:val="56"/>
          <w:w w:val="150"/>
        </w:rPr>
        <w:t xml:space="preserve"> </w:t>
      </w:r>
      <w:r>
        <w:t>своего</w:t>
      </w:r>
      <w:r>
        <w:rPr>
          <w:spacing w:val="56"/>
          <w:w w:val="150"/>
        </w:rPr>
        <w:t xml:space="preserve"> </w:t>
      </w:r>
      <w:r>
        <w:t>отношения</w:t>
      </w:r>
      <w:r>
        <w:rPr>
          <w:spacing w:val="55"/>
          <w:w w:val="150"/>
        </w:rPr>
        <w:t xml:space="preserve"> </w:t>
      </w:r>
      <w:r>
        <w:rPr>
          <w:spacing w:val="-10"/>
        </w:rPr>
        <w:t>к</w:t>
      </w:r>
    </w:p>
    <w:p w14:paraId="1DC1C117" w14:textId="77777777" w:rsidR="009E0CAA" w:rsidRDefault="009E0CAA">
      <w:pPr>
        <w:pStyle w:val="a3"/>
        <w:sectPr w:rsidR="009E0CAA">
          <w:pgSz w:w="11920" w:h="16850"/>
          <w:pgMar w:top="980" w:right="0" w:bottom="280" w:left="283" w:header="761" w:footer="0" w:gutter="0"/>
          <w:cols w:space="720"/>
        </w:sectPr>
      </w:pPr>
    </w:p>
    <w:p w14:paraId="2D1944EE" w14:textId="77777777" w:rsidR="009E0CAA" w:rsidRDefault="00000000">
      <w:pPr>
        <w:pStyle w:val="a3"/>
        <w:spacing w:before="241"/>
      </w:pPr>
      <w:r>
        <w:lastRenderedPageBreak/>
        <w:t>наиболее</w:t>
      </w:r>
      <w:r>
        <w:rPr>
          <w:spacing w:val="-9"/>
        </w:rPr>
        <w:t xml:space="preserve"> </w:t>
      </w:r>
      <w:r>
        <w:t>значимым</w:t>
      </w:r>
      <w:r>
        <w:rPr>
          <w:spacing w:val="-8"/>
        </w:rPr>
        <w:t xml:space="preserve"> </w:t>
      </w:r>
      <w:r>
        <w:t>событиям</w:t>
      </w:r>
      <w:r>
        <w:rPr>
          <w:spacing w:val="-5"/>
        </w:rPr>
        <w:t xml:space="preserve"> </w:t>
      </w:r>
      <w:r>
        <w:t>и</w:t>
      </w:r>
      <w:r>
        <w:rPr>
          <w:spacing w:val="-5"/>
        </w:rPr>
        <w:t xml:space="preserve"> </w:t>
      </w:r>
      <w:r>
        <w:t>личностям</w:t>
      </w:r>
      <w:r>
        <w:rPr>
          <w:spacing w:val="-4"/>
        </w:rPr>
        <w:t xml:space="preserve"> </w:t>
      </w:r>
      <w:r>
        <w:rPr>
          <w:spacing w:val="-2"/>
        </w:rPr>
        <w:t>прошлого:</w:t>
      </w:r>
    </w:p>
    <w:p w14:paraId="3D76336E" w14:textId="77777777" w:rsidR="009E0CAA" w:rsidRDefault="00000000">
      <w:pPr>
        <w:pStyle w:val="a3"/>
        <w:spacing w:before="1"/>
        <w:ind w:right="844"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A9FDC0C" w14:textId="77777777" w:rsidR="009E0CAA" w:rsidRDefault="00000000">
      <w:pPr>
        <w:pStyle w:val="a3"/>
        <w:tabs>
          <w:tab w:val="left" w:pos="4721"/>
        </w:tabs>
        <w:ind w:right="2281" w:firstLine="760"/>
        <w:jc w:val="left"/>
      </w:pPr>
      <w:r>
        <w:t>оценивать степень</w:t>
      </w:r>
      <w:r>
        <w:tab/>
        <w:t>убедительности</w:t>
      </w:r>
      <w:r>
        <w:rPr>
          <w:spacing w:val="-17"/>
        </w:rPr>
        <w:t xml:space="preserve"> </w:t>
      </w:r>
      <w:r>
        <w:t>предложенных</w:t>
      </w:r>
      <w:r>
        <w:rPr>
          <w:spacing w:val="-15"/>
        </w:rPr>
        <w:t xml:space="preserve"> </w:t>
      </w:r>
      <w:r>
        <w:t>точек</w:t>
      </w:r>
      <w:r>
        <w:rPr>
          <w:spacing w:val="-15"/>
        </w:rPr>
        <w:t xml:space="preserve"> </w:t>
      </w:r>
      <w:r>
        <w:t>зрения, формулировать и аргументировать свое мнение;</w:t>
      </w:r>
    </w:p>
    <w:p w14:paraId="61C9B770" w14:textId="77777777" w:rsidR="009E0CAA" w:rsidRDefault="00000000">
      <w:pPr>
        <w:pStyle w:val="a3"/>
        <w:ind w:right="728" w:firstLine="760"/>
        <w:jc w:val="left"/>
      </w:pPr>
      <w:r>
        <w:t>объяснять,</w:t>
      </w:r>
      <w:r>
        <w:rPr>
          <w:spacing w:val="34"/>
        </w:rPr>
        <w:t xml:space="preserve"> </w:t>
      </w:r>
      <w:r>
        <w:t>какими</w:t>
      </w:r>
      <w:r>
        <w:rPr>
          <w:spacing w:val="37"/>
        </w:rPr>
        <w:t xml:space="preserve"> </w:t>
      </w:r>
      <w:r>
        <w:t>ценностями</w:t>
      </w:r>
      <w:r>
        <w:rPr>
          <w:spacing w:val="37"/>
        </w:rPr>
        <w:t xml:space="preserve"> </w:t>
      </w:r>
      <w:r>
        <w:t>руководствовались</w:t>
      </w:r>
      <w:r>
        <w:rPr>
          <w:spacing w:val="38"/>
        </w:rPr>
        <w:t xml:space="preserve"> </w:t>
      </w:r>
      <w:r>
        <w:t>люди</w:t>
      </w:r>
      <w:r>
        <w:rPr>
          <w:spacing w:val="37"/>
        </w:rPr>
        <w:t xml:space="preserve"> </w:t>
      </w:r>
      <w:r>
        <w:t>в</w:t>
      </w:r>
      <w:r>
        <w:rPr>
          <w:spacing w:val="35"/>
        </w:rPr>
        <w:t xml:space="preserve"> </w:t>
      </w:r>
      <w:r>
        <w:t>рассматриваемую</w:t>
      </w:r>
      <w:r>
        <w:rPr>
          <w:spacing w:val="37"/>
        </w:rPr>
        <w:t xml:space="preserve"> </w:t>
      </w:r>
      <w:r>
        <w:t>эпоху (на примерах конкретных ситуаций, персоналий), выражать свое отношение к ним.</w:t>
      </w:r>
    </w:p>
    <w:p w14:paraId="128F1FED" w14:textId="77777777" w:rsidR="009E0CAA" w:rsidRDefault="00000000">
      <w:pPr>
        <w:pStyle w:val="a3"/>
        <w:ind w:left="1894"/>
        <w:jc w:val="left"/>
      </w:pPr>
      <w:r>
        <w:t>Применение</w:t>
      </w:r>
      <w:r>
        <w:rPr>
          <w:spacing w:val="-14"/>
        </w:rPr>
        <w:t xml:space="preserve"> </w:t>
      </w:r>
      <w:r>
        <w:t>исторических</w:t>
      </w:r>
      <w:r>
        <w:rPr>
          <w:spacing w:val="-8"/>
        </w:rPr>
        <w:t xml:space="preserve"> </w:t>
      </w:r>
      <w:r>
        <w:rPr>
          <w:spacing w:val="-2"/>
        </w:rPr>
        <w:t>знаний:</w:t>
      </w:r>
    </w:p>
    <w:p w14:paraId="17C89194" w14:textId="77777777" w:rsidR="009E0CAA" w:rsidRDefault="00000000">
      <w:pPr>
        <w:pStyle w:val="a3"/>
        <w:ind w:right="847" w:firstLine="760"/>
      </w:pPr>
      <w:r>
        <w:t>распознавать в окружающей среде, в том числе в родном городе, регионе памятники материальной и</w:t>
      </w:r>
      <w:r>
        <w:rPr>
          <w:spacing w:val="-2"/>
        </w:rPr>
        <w:t xml:space="preserve"> </w:t>
      </w:r>
      <w:r>
        <w:t>художественной культуры XIX -</w:t>
      </w:r>
      <w:r>
        <w:rPr>
          <w:spacing w:val="-1"/>
        </w:rPr>
        <w:t xml:space="preserve"> </w:t>
      </w:r>
      <w:r>
        <w:t>начала</w:t>
      </w:r>
      <w:r>
        <w:rPr>
          <w:spacing w:val="-1"/>
        </w:rPr>
        <w:t xml:space="preserve"> </w:t>
      </w:r>
      <w:r>
        <w:t>XX в., объяснять, в</w:t>
      </w:r>
      <w:r>
        <w:rPr>
          <w:spacing w:val="-1"/>
        </w:rPr>
        <w:t xml:space="preserve"> </w:t>
      </w:r>
      <w:r>
        <w:t>чём</w:t>
      </w:r>
      <w:r>
        <w:rPr>
          <w:spacing w:val="-1"/>
        </w:rPr>
        <w:t xml:space="preserve"> </w:t>
      </w:r>
      <w:r>
        <w:t>заключалось их значение для времени их создания и для современного общества;</w:t>
      </w:r>
    </w:p>
    <w:p w14:paraId="0485A360" w14:textId="77777777" w:rsidR="009E0CAA" w:rsidRDefault="00000000">
      <w:pPr>
        <w:pStyle w:val="a3"/>
        <w:ind w:right="843" w:firstLine="760"/>
      </w:pPr>
      <w:r>
        <w:t>выполнять учебные проекты по отечественной и всеобщей истории XIX - начала XX в. (в том числе на региональном материале);</w:t>
      </w:r>
    </w:p>
    <w:p w14:paraId="15D94DBA" w14:textId="77777777" w:rsidR="009E0CAA" w:rsidRDefault="00000000">
      <w:pPr>
        <w:pStyle w:val="a3"/>
        <w:spacing w:before="1"/>
        <w:ind w:right="851"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4C87A6B8" w14:textId="77777777" w:rsidR="009E0CAA" w:rsidRDefault="00000000">
      <w:pPr>
        <w:pStyle w:val="a3"/>
        <w:ind w:left="1894" w:right="3614"/>
      </w:pPr>
      <w:r>
        <w:t>Учебный</w:t>
      </w:r>
      <w:r>
        <w:rPr>
          <w:spacing w:val="-6"/>
        </w:rPr>
        <w:t xml:space="preserve"> </w:t>
      </w:r>
      <w:r>
        <w:t>модуль «Введение</w:t>
      </w:r>
      <w:r>
        <w:rPr>
          <w:spacing w:val="-8"/>
        </w:rPr>
        <w:t xml:space="preserve"> </w:t>
      </w:r>
      <w:r>
        <w:t>в</w:t>
      </w:r>
      <w:r>
        <w:rPr>
          <w:spacing w:val="-8"/>
        </w:rPr>
        <w:t xml:space="preserve"> </w:t>
      </w:r>
      <w:r>
        <w:t>новейшую</w:t>
      </w:r>
      <w:r>
        <w:rPr>
          <w:spacing w:val="-6"/>
        </w:rPr>
        <w:t xml:space="preserve"> </w:t>
      </w:r>
      <w:r>
        <w:t>историю</w:t>
      </w:r>
      <w:r>
        <w:rPr>
          <w:spacing w:val="-6"/>
        </w:rPr>
        <w:t xml:space="preserve"> </w:t>
      </w:r>
      <w:r>
        <w:t>России». Пояснительная записка.</w:t>
      </w:r>
    </w:p>
    <w:p w14:paraId="0B13CBFF" w14:textId="77777777" w:rsidR="009E0CAA" w:rsidRDefault="00000000">
      <w:pPr>
        <w:pStyle w:val="a3"/>
        <w:ind w:right="839"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11859F60" w14:textId="77777777" w:rsidR="009E0CAA" w:rsidRDefault="00000000">
      <w:pPr>
        <w:pStyle w:val="a3"/>
        <w:ind w:left="1894"/>
      </w:pPr>
      <w:r>
        <w:t>Общая</w:t>
      </w:r>
      <w:r>
        <w:rPr>
          <w:spacing w:val="-13"/>
        </w:rPr>
        <w:t xml:space="preserve"> </w:t>
      </w:r>
      <w:r>
        <w:t>характеристика</w:t>
      </w:r>
      <w:r>
        <w:rPr>
          <w:spacing w:val="-10"/>
        </w:rPr>
        <w:t xml:space="preserve"> </w:t>
      </w:r>
      <w:r>
        <w:t>учебного</w:t>
      </w:r>
      <w:r>
        <w:rPr>
          <w:spacing w:val="-5"/>
        </w:rPr>
        <w:t xml:space="preserve"> </w:t>
      </w:r>
      <w:r>
        <w:t>модуля</w:t>
      </w:r>
      <w:r>
        <w:rPr>
          <w:spacing w:val="1"/>
        </w:rPr>
        <w:t xml:space="preserve"> </w:t>
      </w:r>
      <w:r>
        <w:t>«Введение</w:t>
      </w:r>
      <w:r>
        <w:rPr>
          <w:spacing w:val="-8"/>
        </w:rPr>
        <w:t xml:space="preserve"> </w:t>
      </w:r>
      <w:r>
        <w:t>в</w:t>
      </w:r>
      <w:r>
        <w:rPr>
          <w:spacing w:val="-9"/>
        </w:rPr>
        <w:t xml:space="preserve"> </w:t>
      </w:r>
      <w:r>
        <w:t>Новейшую</w:t>
      </w:r>
      <w:r>
        <w:rPr>
          <w:spacing w:val="-4"/>
        </w:rPr>
        <w:t xml:space="preserve"> </w:t>
      </w:r>
      <w:r>
        <w:t>историю</w:t>
      </w:r>
      <w:r>
        <w:rPr>
          <w:spacing w:val="-5"/>
        </w:rPr>
        <w:t xml:space="preserve"> </w:t>
      </w:r>
      <w:r>
        <w:rPr>
          <w:spacing w:val="-2"/>
        </w:rPr>
        <w:t>России».</w:t>
      </w:r>
    </w:p>
    <w:p w14:paraId="4E3FE005" w14:textId="77777777" w:rsidR="009E0CAA" w:rsidRDefault="00000000">
      <w:pPr>
        <w:pStyle w:val="a3"/>
        <w:ind w:right="847"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0381F7DC" w14:textId="77777777" w:rsidR="009E0CAA" w:rsidRDefault="00000000">
      <w:pPr>
        <w:pStyle w:val="a3"/>
        <w:ind w:right="846" w:firstLine="760"/>
      </w:pPr>
      <w:r>
        <w:t>При разработке рабочей программы модуля «</w:t>
      </w:r>
      <w:proofErr w:type="spellStart"/>
      <w:r>
        <w:t>Введние</w:t>
      </w:r>
      <w:proofErr w:type="spellEnd"/>
      <w:r>
        <w:t xml:space="preserve"> в новейшую историю России» образовательная организация вправе использовать материалы всероссийского просветительского</w:t>
      </w:r>
      <w:r>
        <w:rPr>
          <w:spacing w:val="-1"/>
        </w:rPr>
        <w:t xml:space="preserve"> </w:t>
      </w:r>
      <w:r>
        <w:t>проекта «Без срока</w:t>
      </w:r>
      <w:r>
        <w:rPr>
          <w:spacing w:val="-3"/>
        </w:rPr>
        <w:t xml:space="preserve"> </w:t>
      </w:r>
      <w:r>
        <w:t>давности», направленные</w:t>
      </w:r>
      <w:r>
        <w:rPr>
          <w:spacing w:val="-4"/>
        </w:rPr>
        <w:t xml:space="preserve"> </w:t>
      </w:r>
      <w:r>
        <w:t>на</w:t>
      </w:r>
      <w:r>
        <w:rPr>
          <w:spacing w:val="-3"/>
        </w:rPr>
        <w:t xml:space="preserve"> </w:t>
      </w:r>
      <w:r>
        <w:t>сохранение</w:t>
      </w:r>
      <w:r>
        <w:rPr>
          <w:spacing w:val="-2"/>
        </w:rPr>
        <w:t xml:space="preserve"> </w:t>
      </w:r>
      <w:r>
        <w:t>исторической памяти о трагедии мирного населения в СССР и военных преступлений нацистов в годы Великой Отечественной войны 1941 - 1945 гг.</w:t>
      </w:r>
    </w:p>
    <w:p w14:paraId="2C0E76CF" w14:textId="77777777" w:rsidR="009E0CAA" w:rsidRDefault="00000000">
      <w:pPr>
        <w:pStyle w:val="a3"/>
        <w:spacing w:before="1"/>
        <w:ind w:right="837" w:firstLine="760"/>
      </w:pPr>
      <w:r>
        <w:t>Учебный модуль «Введение в Новейшую историю России» имеет также историко- просвещенческую направленность, формируя у молодёжи</w:t>
      </w:r>
    </w:p>
    <w:p w14:paraId="41F0AC68" w14:textId="77777777" w:rsidR="009E0CAA" w:rsidRDefault="00000000">
      <w:pPr>
        <w:pStyle w:val="a3"/>
        <w:ind w:right="2308"/>
      </w:pPr>
      <w:r>
        <w:t>способность и готовность к защите исторической правды и сохранению исторической</w:t>
      </w:r>
      <w:r>
        <w:rPr>
          <w:spacing w:val="-5"/>
        </w:rPr>
        <w:t xml:space="preserve"> </w:t>
      </w:r>
      <w:r>
        <w:t>памяти,</w:t>
      </w:r>
      <w:r>
        <w:rPr>
          <w:spacing w:val="-9"/>
        </w:rPr>
        <w:t xml:space="preserve"> </w:t>
      </w:r>
      <w:r>
        <w:t>противодействию</w:t>
      </w:r>
      <w:r>
        <w:rPr>
          <w:spacing w:val="-5"/>
        </w:rPr>
        <w:t xml:space="preserve"> </w:t>
      </w:r>
      <w:r>
        <w:t>фальсификации</w:t>
      </w:r>
      <w:r>
        <w:rPr>
          <w:spacing w:val="-5"/>
        </w:rPr>
        <w:t xml:space="preserve"> </w:t>
      </w:r>
      <w:r>
        <w:t>исторических фактов</w:t>
      </w:r>
      <w:r>
        <w:rPr>
          <w:spacing w:val="-6"/>
        </w:rPr>
        <w:t xml:space="preserve"> </w:t>
      </w:r>
      <w:r>
        <w:t>.</w:t>
      </w:r>
    </w:p>
    <w:p w14:paraId="4912D704" w14:textId="77777777" w:rsidR="009E0CAA" w:rsidRDefault="00000000">
      <w:pPr>
        <w:pStyle w:val="a3"/>
        <w:ind w:right="845" w:firstLine="760"/>
      </w:pPr>
      <w:r>
        <w:t>Программа модуля является основой планирования процесса освоения</w:t>
      </w:r>
      <w:r>
        <w:rPr>
          <w:spacing w:val="40"/>
        </w:rPr>
        <w:t xml:space="preserve"> </w:t>
      </w:r>
      <w:r>
        <w:t>обучающимися предметного материала до 1914 г. и установлению его взаимосвязей с важнейшими событиями Новейшего периода истории России.</w:t>
      </w:r>
    </w:p>
    <w:p w14:paraId="72CF87FF" w14:textId="77777777" w:rsidR="009E0CAA" w:rsidRDefault="00000000">
      <w:pPr>
        <w:pStyle w:val="a3"/>
        <w:ind w:left="1894" w:right="862"/>
      </w:pPr>
      <w:r>
        <w:t>Цели изучения учебного модуля «Введение в Новейшую историю России»: формирование</w:t>
      </w:r>
      <w:r>
        <w:rPr>
          <w:spacing w:val="80"/>
        </w:rPr>
        <w:t xml:space="preserve"> </w:t>
      </w:r>
      <w:r>
        <w:t>у</w:t>
      </w:r>
      <w:r>
        <w:rPr>
          <w:spacing w:val="40"/>
        </w:rPr>
        <w:t xml:space="preserve"> </w:t>
      </w:r>
      <w:r>
        <w:t>обучающихся</w:t>
      </w:r>
      <w:r>
        <w:rPr>
          <w:spacing w:val="80"/>
        </w:rPr>
        <w:t xml:space="preserve"> </w:t>
      </w:r>
      <w:r>
        <w:t>ориентиров</w:t>
      </w:r>
      <w:r>
        <w:rPr>
          <w:spacing w:val="80"/>
        </w:rPr>
        <w:t xml:space="preserve"> </w:t>
      </w:r>
      <w:r>
        <w:t>для</w:t>
      </w:r>
      <w:r>
        <w:rPr>
          <w:spacing w:val="80"/>
        </w:rPr>
        <w:t xml:space="preserve"> </w:t>
      </w:r>
      <w:r>
        <w:t>гражданской,</w:t>
      </w:r>
      <w:r>
        <w:rPr>
          <w:spacing w:val="80"/>
        </w:rPr>
        <w:t xml:space="preserve"> </w:t>
      </w:r>
      <w:r>
        <w:t>этнонациональной,</w:t>
      </w:r>
    </w:p>
    <w:p w14:paraId="1EA12FC9" w14:textId="77777777" w:rsidR="009E0CAA" w:rsidRDefault="00000000">
      <w:pPr>
        <w:pStyle w:val="a3"/>
      </w:pPr>
      <w:r>
        <w:t>социальной,</w:t>
      </w:r>
      <w:r>
        <w:rPr>
          <w:spacing w:val="-16"/>
        </w:rPr>
        <w:t xml:space="preserve"> </w:t>
      </w:r>
      <w:r>
        <w:t>культурной</w:t>
      </w:r>
      <w:r>
        <w:rPr>
          <w:spacing w:val="-9"/>
        </w:rPr>
        <w:t xml:space="preserve"> </w:t>
      </w:r>
      <w:r>
        <w:t>самоидентификации</w:t>
      </w:r>
      <w:r>
        <w:rPr>
          <w:spacing w:val="-11"/>
        </w:rPr>
        <w:t xml:space="preserve"> </w:t>
      </w:r>
      <w:r>
        <w:t>в</w:t>
      </w:r>
      <w:r>
        <w:rPr>
          <w:spacing w:val="-15"/>
        </w:rPr>
        <w:t xml:space="preserve"> </w:t>
      </w:r>
      <w:r>
        <w:t>окружающем</w:t>
      </w:r>
      <w:r>
        <w:rPr>
          <w:spacing w:val="-10"/>
        </w:rPr>
        <w:t xml:space="preserve"> </w:t>
      </w:r>
      <w:r>
        <w:rPr>
          <w:spacing w:val="-2"/>
        </w:rPr>
        <w:t>мире;</w:t>
      </w:r>
    </w:p>
    <w:p w14:paraId="28B2E619" w14:textId="77777777" w:rsidR="009E0CAA" w:rsidRDefault="00000000">
      <w:pPr>
        <w:pStyle w:val="a3"/>
        <w:ind w:right="852"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23209C5" w14:textId="77777777" w:rsidR="009E0CAA" w:rsidRDefault="00000000">
      <w:pPr>
        <w:pStyle w:val="a3"/>
        <w:spacing w:before="1"/>
        <w:ind w:left="1894"/>
      </w:pPr>
      <w:r>
        <w:t>воспитание</w:t>
      </w:r>
      <w:r>
        <w:rPr>
          <w:spacing w:val="-13"/>
        </w:rPr>
        <w:t xml:space="preserve"> </w:t>
      </w:r>
      <w:r>
        <w:t>обучающихся</w:t>
      </w:r>
      <w:r>
        <w:rPr>
          <w:spacing w:val="-8"/>
        </w:rPr>
        <w:t xml:space="preserve"> </w:t>
      </w:r>
      <w:r>
        <w:t>в</w:t>
      </w:r>
      <w:r>
        <w:rPr>
          <w:spacing w:val="-10"/>
        </w:rPr>
        <w:t xml:space="preserve"> </w:t>
      </w:r>
      <w:r>
        <w:t>духе</w:t>
      </w:r>
      <w:r>
        <w:rPr>
          <w:spacing w:val="-10"/>
        </w:rPr>
        <w:t xml:space="preserve"> </w:t>
      </w:r>
      <w:r>
        <w:t>патриотизма,</w:t>
      </w:r>
      <w:r>
        <w:rPr>
          <w:spacing w:val="-8"/>
        </w:rPr>
        <w:t xml:space="preserve"> </w:t>
      </w:r>
      <w:r>
        <w:t>гражданственности,</w:t>
      </w:r>
      <w:r>
        <w:rPr>
          <w:spacing w:val="-3"/>
        </w:rPr>
        <w:t xml:space="preserve"> </w:t>
      </w:r>
      <w:r>
        <w:t>уважения</w:t>
      </w:r>
      <w:r>
        <w:rPr>
          <w:spacing w:val="-8"/>
        </w:rPr>
        <w:t xml:space="preserve"> </w:t>
      </w:r>
      <w:r>
        <w:t>к</w:t>
      </w:r>
      <w:r>
        <w:rPr>
          <w:spacing w:val="-6"/>
        </w:rPr>
        <w:t xml:space="preserve"> </w:t>
      </w:r>
      <w:r>
        <w:rPr>
          <w:spacing w:val="-2"/>
        </w:rPr>
        <w:t>своему</w:t>
      </w:r>
    </w:p>
    <w:p w14:paraId="04ADCFB8" w14:textId="77777777" w:rsidR="009E0CAA" w:rsidRDefault="009E0CAA">
      <w:pPr>
        <w:pStyle w:val="a3"/>
        <w:sectPr w:rsidR="009E0CAA">
          <w:pgSz w:w="11920" w:h="16850"/>
          <w:pgMar w:top="980" w:right="0" w:bottom="280" w:left="283" w:header="761" w:footer="0" w:gutter="0"/>
          <w:cols w:space="720"/>
        </w:sectPr>
      </w:pPr>
    </w:p>
    <w:p w14:paraId="1B0670C8" w14:textId="77777777" w:rsidR="009E0CAA" w:rsidRDefault="00000000">
      <w:pPr>
        <w:pStyle w:val="a3"/>
        <w:spacing w:before="241"/>
        <w:ind w:right="859"/>
      </w:pPr>
      <w:r>
        <w:lastRenderedPageBreak/>
        <w:t>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1215F34" w14:textId="77777777" w:rsidR="009E0CAA" w:rsidRDefault="00000000">
      <w:pPr>
        <w:pStyle w:val="a3"/>
        <w:spacing w:before="1"/>
        <w:ind w:right="859" w:firstLine="76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584E30B8" w14:textId="77777777" w:rsidR="009E0CAA" w:rsidRDefault="00000000">
      <w:pPr>
        <w:pStyle w:val="a3"/>
        <w:ind w:right="857"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AAFF316" w14:textId="77777777" w:rsidR="009E0CAA" w:rsidRDefault="00000000">
      <w:pPr>
        <w:pStyle w:val="a3"/>
        <w:ind w:right="860" w:firstLine="760"/>
      </w:pPr>
      <w:r>
        <w:t>формирование личностной позиции обучающихся по отношению не только к прошлому, но и к настоящему родной страны.</w:t>
      </w:r>
    </w:p>
    <w:p w14:paraId="5B0D7094" w14:textId="77777777" w:rsidR="009E0CAA" w:rsidRDefault="00000000">
      <w:pPr>
        <w:pStyle w:val="a3"/>
        <w:ind w:left="1894"/>
      </w:pPr>
      <w:r>
        <w:t>Место</w:t>
      </w:r>
      <w:r>
        <w:rPr>
          <w:spacing w:val="-11"/>
        </w:rPr>
        <w:t xml:space="preserve"> </w:t>
      </w:r>
      <w:r>
        <w:t>и</w:t>
      </w:r>
      <w:r>
        <w:rPr>
          <w:spacing w:val="-5"/>
        </w:rPr>
        <w:t xml:space="preserve"> </w:t>
      </w:r>
      <w:r>
        <w:t>роль</w:t>
      </w:r>
      <w:r>
        <w:rPr>
          <w:spacing w:val="-1"/>
        </w:rPr>
        <w:t xml:space="preserve"> </w:t>
      </w:r>
      <w:r>
        <w:t>учебного</w:t>
      </w:r>
      <w:r>
        <w:rPr>
          <w:spacing w:val="-3"/>
        </w:rPr>
        <w:t xml:space="preserve"> </w:t>
      </w:r>
      <w:r>
        <w:t>модуля</w:t>
      </w:r>
      <w:r>
        <w:rPr>
          <w:spacing w:val="3"/>
        </w:rPr>
        <w:t xml:space="preserve"> </w:t>
      </w:r>
      <w:r>
        <w:t>«Введение</w:t>
      </w:r>
      <w:r>
        <w:rPr>
          <w:spacing w:val="-5"/>
        </w:rPr>
        <w:t xml:space="preserve"> </w:t>
      </w:r>
      <w:r>
        <w:t>в</w:t>
      </w:r>
      <w:r>
        <w:rPr>
          <w:spacing w:val="-9"/>
        </w:rPr>
        <w:t xml:space="preserve"> </w:t>
      </w:r>
      <w:r>
        <w:t>Новейшую</w:t>
      </w:r>
      <w:r>
        <w:rPr>
          <w:spacing w:val="-5"/>
        </w:rPr>
        <w:t xml:space="preserve"> </w:t>
      </w:r>
      <w:r>
        <w:t>историю</w:t>
      </w:r>
      <w:r>
        <w:rPr>
          <w:spacing w:val="-5"/>
        </w:rPr>
        <w:t xml:space="preserve"> </w:t>
      </w:r>
      <w:r>
        <w:rPr>
          <w:spacing w:val="-2"/>
        </w:rPr>
        <w:t>России».</w:t>
      </w:r>
    </w:p>
    <w:p w14:paraId="2DA4B296" w14:textId="77777777" w:rsidR="009E0CAA" w:rsidRDefault="00000000">
      <w:pPr>
        <w:pStyle w:val="a3"/>
        <w:spacing w:before="1"/>
        <w:ind w:right="858"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w:t>
      </w:r>
      <w:r>
        <w:rPr>
          <w:spacing w:val="40"/>
        </w:rPr>
        <w:t xml:space="preserve"> </w:t>
      </w:r>
      <w:r>
        <w:t>общего образования.</w:t>
      </w:r>
    </w:p>
    <w:p w14:paraId="2263EFA6" w14:textId="77777777" w:rsidR="009E0CAA" w:rsidRDefault="00000000">
      <w:pPr>
        <w:pStyle w:val="a3"/>
        <w:ind w:right="839"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w:t>
      </w:r>
      <w:r>
        <w:rPr>
          <w:spacing w:val="40"/>
        </w:rPr>
        <w:t xml:space="preserve"> </w:t>
      </w:r>
      <w:r>
        <w:t>временные</w:t>
      </w:r>
      <w:r>
        <w:rPr>
          <w:spacing w:val="-2"/>
        </w:rPr>
        <w:t xml:space="preserve"> </w:t>
      </w:r>
      <w:r>
        <w:t>связи исторических событий,</w:t>
      </w:r>
      <w:r>
        <w:rPr>
          <w:spacing w:val="-3"/>
        </w:rPr>
        <w:t xml:space="preserve"> </w:t>
      </w:r>
      <w:r>
        <w:t>явлений,</w:t>
      </w:r>
      <w:r>
        <w:rPr>
          <w:spacing w:val="-5"/>
        </w:rPr>
        <w:t xml:space="preserve"> </w:t>
      </w:r>
      <w:r>
        <w:t>процессов,</w:t>
      </w:r>
      <w:r>
        <w:rPr>
          <w:spacing w:val="-1"/>
        </w:rPr>
        <w:t xml:space="preserve"> </w:t>
      </w:r>
      <w:r>
        <w:t>их взаимосвязь (при наличии)</w:t>
      </w:r>
      <w:r>
        <w:rPr>
          <w:spacing w:val="-3"/>
        </w:rPr>
        <w:t xml:space="preserve"> </w:t>
      </w:r>
      <w:r>
        <w:t>с важнейшими событиями XX -</w:t>
      </w:r>
      <w:r>
        <w:rPr>
          <w:spacing w:val="-2"/>
        </w:rPr>
        <w:t xml:space="preserve"> </w:t>
      </w:r>
      <w:r>
        <w:t>начала XXI</w:t>
      </w:r>
      <w:r>
        <w:rPr>
          <w:spacing w:val="-3"/>
        </w:rPr>
        <w:t xml:space="preserve"> </w:t>
      </w:r>
      <w:r>
        <w:t xml:space="preserve">в.; характеризовать итоги и историческое значение </w:t>
      </w:r>
      <w:r>
        <w:rPr>
          <w:spacing w:val="-2"/>
        </w:rPr>
        <w:t>событий».</w:t>
      </w:r>
    </w:p>
    <w:p w14:paraId="6EED6DE5" w14:textId="77777777" w:rsidR="009E0CAA" w:rsidRDefault="00000000">
      <w:pPr>
        <w:pStyle w:val="a3"/>
        <w:ind w:right="845"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w:t>
      </w:r>
      <w:r>
        <w:rPr>
          <w:spacing w:val="-1"/>
        </w:rPr>
        <w:t xml:space="preserve"> </w:t>
      </w:r>
      <w:r>
        <w:t>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w:t>
      </w:r>
      <w:r>
        <w:rPr>
          <w:spacing w:val="40"/>
        </w:rPr>
        <w:t xml:space="preserve"> </w:t>
      </w:r>
      <w:r>
        <w:t>истории России, об их предпосылках (истоках), главных итогах и значении.</w:t>
      </w:r>
    </w:p>
    <w:p w14:paraId="259DEC0B" w14:textId="77777777" w:rsidR="009E0CAA" w:rsidRDefault="00000000">
      <w:pPr>
        <w:pStyle w:val="a3"/>
        <w:ind w:right="866" w:firstLine="760"/>
      </w:pPr>
      <w:r>
        <w:t xml:space="preserve">Модуль «Введение в Новейшую историю России» может быть реализован в двух </w:t>
      </w:r>
      <w:r>
        <w:rPr>
          <w:spacing w:val="-2"/>
        </w:rPr>
        <w:t>вариантах:</w:t>
      </w:r>
    </w:p>
    <w:p w14:paraId="36753398" w14:textId="77777777" w:rsidR="009E0CAA" w:rsidRDefault="00000000">
      <w:pPr>
        <w:pStyle w:val="a3"/>
        <w:spacing w:before="3" w:line="275" w:lineRule="exact"/>
        <w:ind w:left="1894"/>
      </w:pPr>
      <w:r>
        <w:t>при</w:t>
      </w:r>
      <w:r>
        <w:rPr>
          <w:spacing w:val="-13"/>
        </w:rPr>
        <w:t xml:space="preserve"> </w:t>
      </w:r>
      <w:r>
        <w:t>самостоятельном</w:t>
      </w:r>
      <w:r>
        <w:rPr>
          <w:spacing w:val="-12"/>
        </w:rPr>
        <w:t xml:space="preserve"> </w:t>
      </w:r>
      <w:r>
        <w:t>планировании</w:t>
      </w:r>
      <w:r>
        <w:rPr>
          <w:spacing w:val="-4"/>
        </w:rPr>
        <w:t xml:space="preserve"> </w:t>
      </w:r>
      <w:r>
        <w:t>учителем</w:t>
      </w:r>
      <w:r>
        <w:rPr>
          <w:spacing w:val="-7"/>
        </w:rPr>
        <w:t xml:space="preserve"> </w:t>
      </w:r>
      <w:r>
        <w:t>процесса</w:t>
      </w:r>
      <w:r>
        <w:rPr>
          <w:spacing w:val="-11"/>
        </w:rPr>
        <w:t xml:space="preserve"> </w:t>
      </w:r>
      <w:r>
        <w:rPr>
          <w:spacing w:val="-2"/>
        </w:rPr>
        <w:t>освоения</w:t>
      </w:r>
    </w:p>
    <w:p w14:paraId="494920A4" w14:textId="77777777" w:rsidR="009E0CAA" w:rsidRDefault="00000000">
      <w:pPr>
        <w:pStyle w:val="a3"/>
        <w:ind w:right="849"/>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w:t>
      </w:r>
      <w:r>
        <w:rPr>
          <w:spacing w:val="40"/>
        </w:rPr>
        <w:t xml:space="preserve"> </w:t>
      </w:r>
      <w:r>
        <w:t>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w:t>
      </w:r>
      <w:r>
        <w:rPr>
          <w:spacing w:val="80"/>
        </w:rPr>
        <w:t xml:space="preserve"> </w:t>
      </w:r>
      <w:r>
        <w:t>изучение курса История России в 9 классе рекомендуется увеличить на 17 учебных часов;</w:t>
      </w:r>
    </w:p>
    <w:p w14:paraId="157605ED" w14:textId="77777777" w:rsidR="009E0CAA" w:rsidRDefault="00000000">
      <w:pPr>
        <w:pStyle w:val="a3"/>
        <w:ind w:right="849" w:firstLine="739"/>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8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BCE2079" w14:textId="77777777" w:rsidR="009E0CAA" w:rsidRDefault="00000000">
      <w:pPr>
        <w:pStyle w:val="a3"/>
        <w:ind w:left="1152"/>
      </w:pPr>
      <w:r>
        <w:t>Реализация</w:t>
      </w:r>
      <w:r>
        <w:rPr>
          <w:spacing w:val="-6"/>
        </w:rPr>
        <w:t xml:space="preserve"> </w:t>
      </w:r>
      <w:r>
        <w:t>модуля</w:t>
      </w:r>
      <w:r>
        <w:rPr>
          <w:spacing w:val="-5"/>
        </w:rPr>
        <w:t xml:space="preserve"> </w:t>
      </w:r>
      <w:r>
        <w:t>в</w:t>
      </w:r>
      <w:r>
        <w:rPr>
          <w:spacing w:val="-5"/>
        </w:rPr>
        <w:t xml:space="preserve"> </w:t>
      </w:r>
      <w:r>
        <w:t>курсе «История</w:t>
      </w:r>
      <w:r>
        <w:rPr>
          <w:spacing w:val="-5"/>
        </w:rPr>
        <w:t xml:space="preserve"> </w:t>
      </w:r>
      <w:r>
        <w:t>России»</w:t>
      </w:r>
      <w:r>
        <w:rPr>
          <w:spacing w:val="-15"/>
        </w:rPr>
        <w:t xml:space="preserve"> </w:t>
      </w:r>
      <w:r>
        <w:t>9</w:t>
      </w:r>
      <w:r>
        <w:rPr>
          <w:spacing w:val="-2"/>
        </w:rPr>
        <w:t xml:space="preserve"> класса</w:t>
      </w:r>
    </w:p>
    <w:p w14:paraId="5DC0B7D1" w14:textId="77777777" w:rsidR="009E0CAA" w:rsidRDefault="009E0CAA">
      <w:pPr>
        <w:pStyle w:val="a3"/>
        <w:sectPr w:rsidR="009E0CAA">
          <w:pgSz w:w="11920" w:h="16850"/>
          <w:pgMar w:top="980" w:right="0" w:bottom="280" w:left="283" w:header="761" w:footer="0" w:gutter="0"/>
          <w:cols w:space="720"/>
        </w:sectPr>
      </w:pPr>
    </w:p>
    <w:p w14:paraId="4558C27D" w14:textId="77777777" w:rsidR="009E0CAA" w:rsidRDefault="009E0CAA">
      <w:pPr>
        <w:pStyle w:val="a3"/>
        <w:spacing w:before="4"/>
        <w:ind w:left="0"/>
        <w:jc w:val="left"/>
        <w:rPr>
          <w:sz w:val="16"/>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550"/>
        <w:gridCol w:w="4105"/>
      </w:tblGrid>
      <w:tr w:rsidR="009E0CAA" w14:paraId="2EF51C67" w14:textId="77777777">
        <w:trPr>
          <w:trHeight w:val="1103"/>
        </w:trPr>
        <w:tc>
          <w:tcPr>
            <w:tcW w:w="4527" w:type="dxa"/>
          </w:tcPr>
          <w:p w14:paraId="792A0F05" w14:textId="77777777" w:rsidR="009E0CAA" w:rsidRDefault="00000000">
            <w:pPr>
              <w:pStyle w:val="TableParagraph"/>
              <w:spacing w:before="260" w:line="242" w:lineRule="auto"/>
              <w:ind w:left="14"/>
              <w:rPr>
                <w:sz w:val="24"/>
              </w:rPr>
            </w:pPr>
            <w:r>
              <w:rPr>
                <w:sz w:val="24"/>
              </w:rPr>
              <w:t>Программа</w:t>
            </w:r>
            <w:r>
              <w:rPr>
                <w:spacing w:val="40"/>
                <w:sz w:val="24"/>
              </w:rPr>
              <w:t xml:space="preserve"> </w:t>
            </w:r>
            <w:r>
              <w:rPr>
                <w:sz w:val="24"/>
              </w:rPr>
              <w:t>курса</w:t>
            </w:r>
            <w:r>
              <w:rPr>
                <w:spacing w:val="40"/>
                <w:sz w:val="24"/>
              </w:rPr>
              <w:t xml:space="preserve"> </w:t>
            </w:r>
            <w:r>
              <w:rPr>
                <w:sz w:val="24"/>
              </w:rPr>
              <w:t>«История</w:t>
            </w:r>
            <w:r>
              <w:rPr>
                <w:spacing w:val="40"/>
                <w:sz w:val="24"/>
              </w:rPr>
              <w:t xml:space="preserve"> </w:t>
            </w:r>
            <w:r>
              <w:rPr>
                <w:sz w:val="24"/>
              </w:rPr>
              <w:t>России»</w:t>
            </w:r>
            <w:r>
              <w:rPr>
                <w:spacing w:val="40"/>
                <w:sz w:val="24"/>
              </w:rPr>
              <w:t xml:space="preserve"> </w:t>
            </w:r>
            <w:r>
              <w:rPr>
                <w:sz w:val="24"/>
              </w:rPr>
              <w:t xml:space="preserve">(9 </w:t>
            </w:r>
            <w:r>
              <w:rPr>
                <w:spacing w:val="-2"/>
                <w:sz w:val="24"/>
              </w:rPr>
              <w:t>класс)</w:t>
            </w:r>
          </w:p>
        </w:tc>
        <w:tc>
          <w:tcPr>
            <w:tcW w:w="1550" w:type="dxa"/>
          </w:tcPr>
          <w:p w14:paraId="5D8F3C4F" w14:textId="77777777" w:rsidR="009E0CAA" w:rsidRDefault="00000000">
            <w:pPr>
              <w:pStyle w:val="TableParagraph"/>
              <w:ind w:left="153"/>
              <w:rPr>
                <w:sz w:val="24"/>
              </w:rPr>
            </w:pPr>
            <w:r>
              <w:rPr>
                <w:spacing w:val="-4"/>
                <w:sz w:val="24"/>
              </w:rPr>
              <w:t>Примерное количество</w:t>
            </w:r>
          </w:p>
          <w:p w14:paraId="5B098887" w14:textId="77777777" w:rsidR="009E0CAA" w:rsidRDefault="00000000">
            <w:pPr>
              <w:pStyle w:val="TableParagraph"/>
              <w:ind w:left="14"/>
              <w:rPr>
                <w:sz w:val="24"/>
              </w:rPr>
            </w:pPr>
            <w:r>
              <w:rPr>
                <w:spacing w:val="-2"/>
                <w:sz w:val="24"/>
              </w:rPr>
              <w:t>часов</w:t>
            </w:r>
          </w:p>
        </w:tc>
        <w:tc>
          <w:tcPr>
            <w:tcW w:w="4105" w:type="dxa"/>
          </w:tcPr>
          <w:p w14:paraId="17C7771E" w14:textId="77777777" w:rsidR="009E0CAA" w:rsidRDefault="00000000">
            <w:pPr>
              <w:pStyle w:val="TableParagraph"/>
              <w:tabs>
                <w:tab w:val="left" w:pos="1791"/>
                <w:tab w:val="left" w:pos="3351"/>
              </w:tabs>
              <w:spacing w:line="265" w:lineRule="exact"/>
              <w:ind w:left="12"/>
              <w:rPr>
                <w:sz w:val="24"/>
              </w:rPr>
            </w:pPr>
            <w:r>
              <w:rPr>
                <w:spacing w:val="-2"/>
                <w:sz w:val="24"/>
              </w:rPr>
              <w:t>Программа</w:t>
            </w:r>
            <w:r>
              <w:rPr>
                <w:sz w:val="24"/>
              </w:rPr>
              <w:tab/>
            </w:r>
            <w:r>
              <w:rPr>
                <w:spacing w:val="-2"/>
                <w:sz w:val="24"/>
              </w:rPr>
              <w:t>учебного</w:t>
            </w:r>
            <w:r>
              <w:rPr>
                <w:sz w:val="24"/>
              </w:rPr>
              <w:tab/>
            </w:r>
            <w:r>
              <w:rPr>
                <w:spacing w:val="-2"/>
                <w:sz w:val="24"/>
              </w:rPr>
              <w:t>модуля</w:t>
            </w:r>
          </w:p>
          <w:p w14:paraId="5A3165BB" w14:textId="77777777" w:rsidR="009E0CAA" w:rsidRDefault="00000000">
            <w:pPr>
              <w:pStyle w:val="TableParagraph"/>
              <w:spacing w:line="274" w:lineRule="exact"/>
              <w:ind w:left="12"/>
              <w:rPr>
                <w:sz w:val="24"/>
              </w:rPr>
            </w:pPr>
            <w:r>
              <w:rPr>
                <w:spacing w:val="-2"/>
                <w:sz w:val="24"/>
              </w:rPr>
              <w:t>«Введение</w:t>
            </w:r>
          </w:p>
          <w:p w14:paraId="34189ABD" w14:textId="77777777" w:rsidR="009E0CAA" w:rsidRDefault="00000000">
            <w:pPr>
              <w:pStyle w:val="TableParagraph"/>
              <w:ind w:left="12"/>
              <w:rPr>
                <w:sz w:val="24"/>
              </w:rPr>
            </w:pPr>
            <w:r>
              <w:rPr>
                <w:sz w:val="24"/>
              </w:rPr>
              <w:t>в</w:t>
            </w:r>
            <w:r>
              <w:rPr>
                <w:spacing w:val="-10"/>
                <w:sz w:val="24"/>
              </w:rPr>
              <w:t xml:space="preserve"> </w:t>
            </w:r>
            <w:r>
              <w:rPr>
                <w:sz w:val="24"/>
              </w:rPr>
              <w:t>Новейшую</w:t>
            </w:r>
            <w:r>
              <w:rPr>
                <w:spacing w:val="-5"/>
                <w:sz w:val="24"/>
              </w:rPr>
              <w:t xml:space="preserve"> </w:t>
            </w:r>
            <w:r>
              <w:rPr>
                <w:sz w:val="24"/>
              </w:rPr>
              <w:t>историю</w:t>
            </w:r>
            <w:r>
              <w:rPr>
                <w:spacing w:val="-5"/>
                <w:sz w:val="24"/>
              </w:rPr>
              <w:t xml:space="preserve"> </w:t>
            </w:r>
            <w:r>
              <w:rPr>
                <w:spacing w:val="-2"/>
                <w:sz w:val="24"/>
              </w:rPr>
              <w:t>России»</w:t>
            </w:r>
          </w:p>
        </w:tc>
      </w:tr>
      <w:tr w:rsidR="009E0CAA" w14:paraId="6C2026DD" w14:textId="77777777">
        <w:trPr>
          <w:trHeight w:val="364"/>
        </w:trPr>
        <w:tc>
          <w:tcPr>
            <w:tcW w:w="4527" w:type="dxa"/>
          </w:tcPr>
          <w:p w14:paraId="0C4F69CC" w14:textId="77777777" w:rsidR="009E0CAA" w:rsidRDefault="00000000">
            <w:pPr>
              <w:pStyle w:val="TableParagraph"/>
              <w:spacing w:line="268" w:lineRule="exact"/>
              <w:ind w:left="14"/>
              <w:rPr>
                <w:sz w:val="24"/>
              </w:rPr>
            </w:pPr>
            <w:r>
              <w:rPr>
                <w:spacing w:val="-2"/>
                <w:sz w:val="24"/>
              </w:rPr>
              <w:t>Введение</w:t>
            </w:r>
          </w:p>
        </w:tc>
        <w:tc>
          <w:tcPr>
            <w:tcW w:w="1550" w:type="dxa"/>
          </w:tcPr>
          <w:p w14:paraId="5D9A6A6F" w14:textId="77777777" w:rsidR="009E0CAA" w:rsidRDefault="00000000">
            <w:pPr>
              <w:pStyle w:val="TableParagraph"/>
              <w:spacing w:before="30"/>
              <w:ind w:left="153"/>
              <w:rPr>
                <w:sz w:val="24"/>
              </w:rPr>
            </w:pPr>
            <w:r>
              <w:rPr>
                <w:spacing w:val="-10"/>
                <w:sz w:val="24"/>
              </w:rPr>
              <w:t>1</w:t>
            </w:r>
          </w:p>
        </w:tc>
        <w:tc>
          <w:tcPr>
            <w:tcW w:w="4105" w:type="dxa"/>
          </w:tcPr>
          <w:p w14:paraId="07F20E6D" w14:textId="77777777" w:rsidR="009E0CAA" w:rsidRDefault="00000000">
            <w:pPr>
              <w:pStyle w:val="TableParagraph"/>
              <w:spacing w:line="268" w:lineRule="exact"/>
              <w:ind w:left="12"/>
              <w:rPr>
                <w:sz w:val="24"/>
              </w:rPr>
            </w:pPr>
            <w:r>
              <w:rPr>
                <w:spacing w:val="-2"/>
                <w:sz w:val="24"/>
              </w:rPr>
              <w:t>Введение</w:t>
            </w:r>
          </w:p>
        </w:tc>
      </w:tr>
      <w:tr w:rsidR="009E0CAA" w14:paraId="14D2A45F" w14:textId="77777777">
        <w:trPr>
          <w:trHeight w:val="1175"/>
        </w:trPr>
        <w:tc>
          <w:tcPr>
            <w:tcW w:w="4527" w:type="dxa"/>
          </w:tcPr>
          <w:p w14:paraId="287FE020" w14:textId="77777777" w:rsidR="009E0CAA" w:rsidRDefault="00000000">
            <w:pPr>
              <w:pStyle w:val="TableParagraph"/>
              <w:ind w:left="14"/>
              <w:rPr>
                <w:sz w:val="24"/>
              </w:rPr>
            </w:pPr>
            <w:r>
              <w:rPr>
                <w:sz w:val="24"/>
              </w:rPr>
              <w:t>Первая</w:t>
            </w:r>
            <w:r>
              <w:rPr>
                <w:spacing w:val="27"/>
                <w:sz w:val="24"/>
              </w:rPr>
              <w:t xml:space="preserve"> </w:t>
            </w:r>
            <w:r>
              <w:rPr>
                <w:sz w:val="24"/>
              </w:rPr>
              <w:t>российская</w:t>
            </w:r>
            <w:r>
              <w:rPr>
                <w:spacing w:val="28"/>
                <w:sz w:val="24"/>
              </w:rPr>
              <w:t xml:space="preserve"> </w:t>
            </w:r>
            <w:r>
              <w:rPr>
                <w:sz w:val="24"/>
              </w:rPr>
              <w:t>революция</w:t>
            </w:r>
            <w:r>
              <w:rPr>
                <w:spacing w:val="27"/>
                <w:sz w:val="24"/>
              </w:rPr>
              <w:t xml:space="preserve"> </w:t>
            </w:r>
            <w:r>
              <w:rPr>
                <w:sz w:val="24"/>
              </w:rPr>
              <w:t xml:space="preserve">1905-1907 </w:t>
            </w:r>
            <w:r>
              <w:rPr>
                <w:spacing w:val="-4"/>
                <w:sz w:val="24"/>
              </w:rPr>
              <w:t>гг.</w:t>
            </w:r>
          </w:p>
        </w:tc>
        <w:tc>
          <w:tcPr>
            <w:tcW w:w="1550" w:type="dxa"/>
          </w:tcPr>
          <w:p w14:paraId="4CC5FE92" w14:textId="77777777" w:rsidR="009E0CAA" w:rsidRDefault="00000000">
            <w:pPr>
              <w:pStyle w:val="TableParagraph"/>
              <w:spacing w:line="268" w:lineRule="exact"/>
              <w:ind w:left="153"/>
              <w:rPr>
                <w:sz w:val="24"/>
              </w:rPr>
            </w:pPr>
            <w:r>
              <w:rPr>
                <w:spacing w:val="-10"/>
                <w:sz w:val="24"/>
              </w:rPr>
              <w:t>1</w:t>
            </w:r>
          </w:p>
        </w:tc>
        <w:tc>
          <w:tcPr>
            <w:tcW w:w="4105" w:type="dxa"/>
          </w:tcPr>
          <w:p w14:paraId="62C403CC" w14:textId="77777777" w:rsidR="009E0CAA" w:rsidRDefault="00000000">
            <w:pPr>
              <w:pStyle w:val="TableParagraph"/>
              <w:spacing w:line="268" w:lineRule="exact"/>
              <w:ind w:left="12"/>
              <w:rPr>
                <w:sz w:val="24"/>
              </w:rPr>
            </w:pPr>
            <w:r>
              <w:rPr>
                <w:sz w:val="24"/>
              </w:rPr>
              <w:t>Российская</w:t>
            </w:r>
            <w:r>
              <w:rPr>
                <w:spacing w:val="-6"/>
                <w:sz w:val="24"/>
              </w:rPr>
              <w:t xml:space="preserve"> </w:t>
            </w:r>
            <w:r>
              <w:rPr>
                <w:sz w:val="24"/>
              </w:rPr>
              <w:t>революция</w:t>
            </w:r>
            <w:r>
              <w:rPr>
                <w:spacing w:val="-10"/>
                <w:sz w:val="24"/>
              </w:rPr>
              <w:t xml:space="preserve"> </w:t>
            </w:r>
            <w:r>
              <w:rPr>
                <w:sz w:val="24"/>
              </w:rPr>
              <w:t>1917—1922</w:t>
            </w:r>
            <w:r>
              <w:rPr>
                <w:spacing w:val="-5"/>
                <w:sz w:val="24"/>
              </w:rPr>
              <w:t xml:space="preserve"> гг.</w:t>
            </w:r>
          </w:p>
        </w:tc>
      </w:tr>
      <w:tr w:rsidR="009E0CAA" w14:paraId="3610E349" w14:textId="77777777">
        <w:trPr>
          <w:trHeight w:val="1819"/>
        </w:trPr>
        <w:tc>
          <w:tcPr>
            <w:tcW w:w="4527" w:type="dxa"/>
          </w:tcPr>
          <w:p w14:paraId="6FF87C44" w14:textId="77777777" w:rsidR="009E0CAA" w:rsidRDefault="009E0CAA">
            <w:pPr>
              <w:pStyle w:val="TableParagraph"/>
              <w:ind w:left="0"/>
              <w:rPr>
                <w:sz w:val="24"/>
              </w:rPr>
            </w:pPr>
          </w:p>
          <w:p w14:paraId="2AC43FE7" w14:textId="77777777" w:rsidR="009E0CAA" w:rsidRDefault="009E0CAA">
            <w:pPr>
              <w:pStyle w:val="TableParagraph"/>
              <w:spacing w:before="148"/>
              <w:ind w:left="0"/>
              <w:rPr>
                <w:sz w:val="24"/>
              </w:rPr>
            </w:pPr>
          </w:p>
          <w:p w14:paraId="45D45CDB" w14:textId="77777777" w:rsidR="009E0CAA" w:rsidRDefault="00000000">
            <w:pPr>
              <w:pStyle w:val="TableParagraph"/>
              <w:ind w:left="14" w:right="23"/>
              <w:rPr>
                <w:sz w:val="24"/>
              </w:rPr>
            </w:pPr>
            <w:r>
              <w:rPr>
                <w:sz w:val="24"/>
              </w:rPr>
              <w:t>Отечественная</w:t>
            </w:r>
            <w:r>
              <w:rPr>
                <w:spacing w:val="31"/>
                <w:sz w:val="24"/>
              </w:rPr>
              <w:t xml:space="preserve"> </w:t>
            </w:r>
            <w:r>
              <w:rPr>
                <w:sz w:val="24"/>
              </w:rPr>
              <w:t>война</w:t>
            </w:r>
            <w:r>
              <w:rPr>
                <w:spacing w:val="31"/>
                <w:sz w:val="24"/>
              </w:rPr>
              <w:t xml:space="preserve"> </w:t>
            </w:r>
            <w:r>
              <w:rPr>
                <w:sz w:val="24"/>
              </w:rPr>
              <w:t>1812</w:t>
            </w:r>
            <w:r>
              <w:rPr>
                <w:spacing w:val="31"/>
                <w:sz w:val="24"/>
              </w:rPr>
              <w:t xml:space="preserve"> </w:t>
            </w:r>
            <w:r>
              <w:rPr>
                <w:sz w:val="24"/>
              </w:rPr>
              <w:t>г.</w:t>
            </w:r>
            <w:r>
              <w:rPr>
                <w:spacing w:val="35"/>
                <w:sz w:val="24"/>
              </w:rPr>
              <w:t xml:space="preserve"> </w:t>
            </w:r>
            <w:r>
              <w:rPr>
                <w:sz w:val="24"/>
              </w:rPr>
              <w:t>-</w:t>
            </w:r>
            <w:r>
              <w:rPr>
                <w:spacing w:val="30"/>
                <w:sz w:val="24"/>
              </w:rPr>
              <w:t xml:space="preserve"> </w:t>
            </w:r>
            <w:r>
              <w:rPr>
                <w:sz w:val="24"/>
              </w:rPr>
              <w:t>важнейшее событие</w:t>
            </w:r>
            <w:r>
              <w:rPr>
                <w:spacing w:val="54"/>
                <w:w w:val="150"/>
                <w:sz w:val="24"/>
              </w:rPr>
              <w:t xml:space="preserve"> </w:t>
            </w:r>
            <w:r>
              <w:rPr>
                <w:sz w:val="24"/>
              </w:rPr>
              <w:t>российской</w:t>
            </w:r>
            <w:r>
              <w:rPr>
                <w:spacing w:val="63"/>
                <w:w w:val="150"/>
                <w:sz w:val="24"/>
              </w:rPr>
              <w:t xml:space="preserve"> </w:t>
            </w:r>
            <w:r>
              <w:rPr>
                <w:sz w:val="24"/>
              </w:rPr>
              <w:t>и</w:t>
            </w:r>
            <w:r>
              <w:rPr>
                <w:spacing w:val="59"/>
                <w:w w:val="150"/>
                <w:sz w:val="24"/>
              </w:rPr>
              <w:t xml:space="preserve"> </w:t>
            </w:r>
            <w:r>
              <w:rPr>
                <w:sz w:val="24"/>
              </w:rPr>
              <w:t>мировой</w:t>
            </w:r>
            <w:r>
              <w:rPr>
                <w:spacing w:val="59"/>
                <w:w w:val="150"/>
                <w:sz w:val="24"/>
              </w:rPr>
              <w:t xml:space="preserve"> </w:t>
            </w:r>
            <w:r>
              <w:rPr>
                <w:spacing w:val="-2"/>
                <w:sz w:val="24"/>
              </w:rPr>
              <w:t>истории</w:t>
            </w:r>
          </w:p>
          <w:p w14:paraId="7EFB1286" w14:textId="77777777" w:rsidR="009E0CAA" w:rsidRDefault="00000000">
            <w:pPr>
              <w:pStyle w:val="TableParagraph"/>
              <w:tabs>
                <w:tab w:val="left" w:pos="671"/>
                <w:tab w:val="left" w:pos="1077"/>
                <w:tab w:val="left" w:pos="2345"/>
                <w:tab w:val="left" w:pos="3237"/>
              </w:tabs>
              <w:spacing w:line="270" w:lineRule="atLeast"/>
              <w:ind w:left="14" w:right="17"/>
              <w:rPr>
                <w:sz w:val="24"/>
              </w:rPr>
            </w:pPr>
            <w:r>
              <w:rPr>
                <w:spacing w:val="-4"/>
                <w:sz w:val="24"/>
              </w:rPr>
              <w:t>XIX</w:t>
            </w:r>
            <w:r>
              <w:rPr>
                <w:sz w:val="24"/>
              </w:rPr>
              <w:tab/>
            </w:r>
            <w:r>
              <w:rPr>
                <w:spacing w:val="-6"/>
                <w:sz w:val="24"/>
              </w:rPr>
              <w:t>в.</w:t>
            </w:r>
            <w:r>
              <w:rPr>
                <w:sz w:val="24"/>
              </w:rPr>
              <w:tab/>
            </w:r>
            <w:r>
              <w:rPr>
                <w:spacing w:val="-2"/>
                <w:sz w:val="24"/>
              </w:rPr>
              <w:t>Крымская</w:t>
            </w:r>
            <w:r>
              <w:rPr>
                <w:sz w:val="24"/>
              </w:rPr>
              <w:tab/>
            </w:r>
            <w:r>
              <w:rPr>
                <w:spacing w:val="-2"/>
                <w:sz w:val="24"/>
              </w:rPr>
              <w:t>война.</w:t>
            </w:r>
            <w:r>
              <w:rPr>
                <w:sz w:val="24"/>
              </w:rPr>
              <w:tab/>
            </w:r>
            <w:r>
              <w:rPr>
                <w:spacing w:val="-4"/>
                <w:sz w:val="24"/>
              </w:rPr>
              <w:t xml:space="preserve">Героическая </w:t>
            </w:r>
            <w:r>
              <w:rPr>
                <w:sz w:val="24"/>
              </w:rPr>
              <w:t>оборона Севастополя</w:t>
            </w:r>
          </w:p>
        </w:tc>
        <w:tc>
          <w:tcPr>
            <w:tcW w:w="1550" w:type="dxa"/>
          </w:tcPr>
          <w:p w14:paraId="01029E23" w14:textId="77777777" w:rsidR="009E0CAA" w:rsidRDefault="00000000">
            <w:pPr>
              <w:pStyle w:val="TableParagraph"/>
              <w:spacing w:line="265" w:lineRule="exact"/>
              <w:ind w:left="153"/>
              <w:rPr>
                <w:sz w:val="24"/>
              </w:rPr>
            </w:pPr>
            <w:r>
              <w:rPr>
                <w:spacing w:val="-10"/>
                <w:sz w:val="24"/>
              </w:rPr>
              <w:t>2</w:t>
            </w:r>
          </w:p>
        </w:tc>
        <w:tc>
          <w:tcPr>
            <w:tcW w:w="4105" w:type="dxa"/>
          </w:tcPr>
          <w:p w14:paraId="5C795724" w14:textId="77777777" w:rsidR="009E0CAA" w:rsidRDefault="00000000">
            <w:pPr>
              <w:pStyle w:val="TableParagraph"/>
              <w:ind w:left="12"/>
              <w:rPr>
                <w:sz w:val="24"/>
              </w:rPr>
            </w:pPr>
            <w:r>
              <w:rPr>
                <w:sz w:val="24"/>
              </w:rPr>
              <w:t>Великая</w:t>
            </w:r>
            <w:r>
              <w:rPr>
                <w:spacing w:val="40"/>
                <w:sz w:val="24"/>
              </w:rPr>
              <w:t xml:space="preserve"> </w:t>
            </w:r>
            <w:r>
              <w:rPr>
                <w:sz w:val="24"/>
              </w:rPr>
              <w:t>Отечественная</w:t>
            </w:r>
            <w:r>
              <w:rPr>
                <w:spacing w:val="40"/>
                <w:sz w:val="24"/>
              </w:rPr>
              <w:t xml:space="preserve"> </w:t>
            </w:r>
            <w:r>
              <w:rPr>
                <w:sz w:val="24"/>
              </w:rPr>
              <w:t>война</w:t>
            </w:r>
            <w:r>
              <w:rPr>
                <w:spacing w:val="40"/>
                <w:sz w:val="24"/>
              </w:rPr>
              <w:t xml:space="preserve"> </w:t>
            </w:r>
            <w:r>
              <w:rPr>
                <w:sz w:val="24"/>
              </w:rPr>
              <w:t>1941- 1945 гг.</w:t>
            </w:r>
          </w:p>
        </w:tc>
      </w:tr>
      <w:tr w:rsidR="009E0CAA" w14:paraId="7BC8DCB3" w14:textId="77777777">
        <w:trPr>
          <w:trHeight w:val="1103"/>
        </w:trPr>
        <w:tc>
          <w:tcPr>
            <w:tcW w:w="4527" w:type="dxa"/>
          </w:tcPr>
          <w:p w14:paraId="40EC3957" w14:textId="77777777" w:rsidR="009E0CAA" w:rsidRDefault="00000000">
            <w:pPr>
              <w:pStyle w:val="TableParagraph"/>
              <w:tabs>
                <w:tab w:val="left" w:pos="1396"/>
                <w:tab w:val="left" w:pos="2433"/>
                <w:tab w:val="left" w:pos="4298"/>
              </w:tabs>
              <w:ind w:left="14" w:right="-15"/>
              <w:jc w:val="both"/>
              <w:rPr>
                <w:sz w:val="24"/>
              </w:rPr>
            </w:pPr>
            <w:r>
              <w:rPr>
                <w:sz w:val="24"/>
              </w:rPr>
              <w:t xml:space="preserve">Социальная и правовая модернизация </w:t>
            </w:r>
            <w:r>
              <w:rPr>
                <w:spacing w:val="-2"/>
                <w:sz w:val="24"/>
              </w:rPr>
              <w:t>страны</w:t>
            </w:r>
            <w:r>
              <w:rPr>
                <w:sz w:val="24"/>
              </w:rPr>
              <w:tab/>
            </w:r>
            <w:r>
              <w:rPr>
                <w:spacing w:val="-4"/>
                <w:sz w:val="24"/>
              </w:rPr>
              <w:t>при</w:t>
            </w:r>
            <w:r>
              <w:rPr>
                <w:sz w:val="24"/>
              </w:rPr>
              <w:tab/>
            </w:r>
            <w:r>
              <w:rPr>
                <w:spacing w:val="-2"/>
                <w:sz w:val="24"/>
              </w:rPr>
              <w:t>Александре</w:t>
            </w:r>
            <w:r>
              <w:rPr>
                <w:sz w:val="24"/>
              </w:rPr>
              <w:tab/>
            </w:r>
            <w:r>
              <w:rPr>
                <w:spacing w:val="-4"/>
                <w:sz w:val="24"/>
              </w:rPr>
              <w:t xml:space="preserve">II. </w:t>
            </w:r>
            <w:r>
              <w:rPr>
                <w:sz w:val="24"/>
              </w:rPr>
              <w:t>Этнокультурный облик империи.</w:t>
            </w:r>
          </w:p>
        </w:tc>
        <w:tc>
          <w:tcPr>
            <w:tcW w:w="1550" w:type="dxa"/>
          </w:tcPr>
          <w:p w14:paraId="4160A5EF" w14:textId="77777777" w:rsidR="009E0CAA" w:rsidRDefault="00000000">
            <w:pPr>
              <w:pStyle w:val="TableParagraph"/>
              <w:spacing w:line="265" w:lineRule="exact"/>
              <w:ind w:left="153"/>
              <w:rPr>
                <w:sz w:val="24"/>
              </w:rPr>
            </w:pPr>
            <w:r>
              <w:rPr>
                <w:spacing w:val="-5"/>
                <w:sz w:val="24"/>
              </w:rPr>
              <w:t>19</w:t>
            </w:r>
          </w:p>
        </w:tc>
        <w:tc>
          <w:tcPr>
            <w:tcW w:w="4105" w:type="dxa"/>
          </w:tcPr>
          <w:p w14:paraId="33CA87CF" w14:textId="77777777" w:rsidR="009E0CAA" w:rsidRDefault="00000000">
            <w:pPr>
              <w:pStyle w:val="TableParagraph"/>
              <w:tabs>
                <w:tab w:val="left" w:pos="973"/>
                <w:tab w:val="left" w:pos="1909"/>
                <w:tab w:val="left" w:pos="3486"/>
              </w:tabs>
              <w:ind w:left="12" w:right="5"/>
              <w:rPr>
                <w:sz w:val="24"/>
              </w:rPr>
            </w:pPr>
            <w:r>
              <w:rPr>
                <w:spacing w:val="-2"/>
                <w:sz w:val="24"/>
              </w:rPr>
              <w:t>Распад</w:t>
            </w:r>
            <w:r>
              <w:rPr>
                <w:sz w:val="24"/>
              </w:rPr>
              <w:tab/>
            </w:r>
            <w:r>
              <w:rPr>
                <w:spacing w:val="-4"/>
                <w:sz w:val="24"/>
              </w:rPr>
              <w:t>СССР.</w:t>
            </w:r>
            <w:r>
              <w:rPr>
                <w:sz w:val="24"/>
              </w:rPr>
              <w:tab/>
            </w:r>
            <w:r>
              <w:rPr>
                <w:spacing w:val="-2"/>
                <w:sz w:val="24"/>
              </w:rPr>
              <w:t>Становление</w:t>
            </w:r>
            <w:r>
              <w:rPr>
                <w:sz w:val="24"/>
              </w:rPr>
              <w:tab/>
            </w:r>
            <w:r>
              <w:rPr>
                <w:spacing w:val="-4"/>
                <w:sz w:val="24"/>
              </w:rPr>
              <w:t xml:space="preserve">новой </w:t>
            </w:r>
            <w:r>
              <w:rPr>
                <w:sz w:val="24"/>
              </w:rPr>
              <w:t>России (1992-1999 гг.)</w:t>
            </w:r>
          </w:p>
        </w:tc>
      </w:tr>
    </w:tbl>
    <w:p w14:paraId="63C7AA53" w14:textId="77777777" w:rsidR="009E0CAA" w:rsidRDefault="009E0CAA">
      <w:pPr>
        <w:pStyle w:val="a3"/>
        <w:ind w:left="0"/>
        <w:jc w:val="left"/>
        <w:rPr>
          <w:sz w:val="20"/>
        </w:rPr>
      </w:pPr>
    </w:p>
    <w:p w14:paraId="7DDE102F" w14:textId="77777777" w:rsidR="009E0CAA" w:rsidRDefault="009E0CAA">
      <w:pPr>
        <w:pStyle w:val="a3"/>
        <w:ind w:left="0"/>
        <w:jc w:val="left"/>
        <w:rPr>
          <w:sz w:val="20"/>
        </w:rPr>
      </w:pPr>
    </w:p>
    <w:p w14:paraId="4B1FD9B4" w14:textId="77777777" w:rsidR="009E0CAA" w:rsidRDefault="009E0CAA">
      <w:pPr>
        <w:pStyle w:val="a3"/>
        <w:ind w:left="0"/>
        <w:jc w:val="left"/>
        <w:rPr>
          <w:sz w:val="20"/>
        </w:rPr>
      </w:pPr>
    </w:p>
    <w:p w14:paraId="1FEFA755" w14:textId="77777777" w:rsidR="009E0CAA" w:rsidRDefault="009E0CAA">
      <w:pPr>
        <w:pStyle w:val="a3"/>
        <w:spacing w:before="35"/>
        <w:ind w:left="0"/>
        <w:jc w:val="left"/>
        <w:rPr>
          <w:sz w:val="20"/>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555"/>
        <w:gridCol w:w="4110"/>
      </w:tblGrid>
      <w:tr w:rsidR="009E0CAA" w14:paraId="7D024B6F" w14:textId="77777777">
        <w:trPr>
          <w:trHeight w:val="1118"/>
        </w:trPr>
        <w:tc>
          <w:tcPr>
            <w:tcW w:w="4527" w:type="dxa"/>
          </w:tcPr>
          <w:p w14:paraId="47F332A8" w14:textId="77777777" w:rsidR="009E0CAA" w:rsidRDefault="00000000">
            <w:pPr>
              <w:pStyle w:val="TableParagraph"/>
              <w:ind w:left="14" w:right="-15"/>
              <w:jc w:val="both"/>
              <w:rPr>
                <w:sz w:val="24"/>
              </w:rPr>
            </w:pPr>
            <w:r>
              <w:rPr>
                <w:sz w:val="24"/>
              </w:rPr>
              <w:t xml:space="preserve">Формирование гражданского общества и основные направления общественных </w:t>
            </w:r>
            <w:r>
              <w:rPr>
                <w:spacing w:val="-2"/>
                <w:sz w:val="24"/>
              </w:rPr>
              <w:t>движений</w:t>
            </w:r>
          </w:p>
        </w:tc>
        <w:tc>
          <w:tcPr>
            <w:tcW w:w="1555" w:type="dxa"/>
          </w:tcPr>
          <w:p w14:paraId="57EB3B82" w14:textId="77777777" w:rsidR="009E0CAA" w:rsidRDefault="009E0CAA">
            <w:pPr>
              <w:pStyle w:val="TableParagraph"/>
              <w:ind w:left="0"/>
              <w:rPr>
                <w:sz w:val="24"/>
              </w:rPr>
            </w:pPr>
          </w:p>
        </w:tc>
        <w:tc>
          <w:tcPr>
            <w:tcW w:w="4110" w:type="dxa"/>
          </w:tcPr>
          <w:p w14:paraId="7656DA51" w14:textId="77777777" w:rsidR="009E0CAA" w:rsidRDefault="009E0CAA">
            <w:pPr>
              <w:pStyle w:val="TableParagraph"/>
              <w:ind w:left="0"/>
              <w:rPr>
                <w:sz w:val="24"/>
              </w:rPr>
            </w:pPr>
          </w:p>
        </w:tc>
      </w:tr>
      <w:tr w:rsidR="009E0CAA" w14:paraId="28704E0D" w14:textId="77777777">
        <w:trPr>
          <w:trHeight w:val="772"/>
        </w:trPr>
        <w:tc>
          <w:tcPr>
            <w:tcW w:w="4527" w:type="dxa"/>
          </w:tcPr>
          <w:p w14:paraId="5C14E4D2" w14:textId="77777777" w:rsidR="009E0CAA" w:rsidRDefault="00000000">
            <w:pPr>
              <w:pStyle w:val="TableParagraph"/>
              <w:spacing w:line="268" w:lineRule="exact"/>
              <w:ind w:left="14"/>
              <w:rPr>
                <w:sz w:val="24"/>
              </w:rPr>
            </w:pPr>
            <w:r>
              <w:rPr>
                <w:sz w:val="24"/>
              </w:rPr>
              <w:t>На</w:t>
            </w:r>
            <w:r>
              <w:rPr>
                <w:spacing w:val="-9"/>
                <w:sz w:val="24"/>
              </w:rPr>
              <w:t xml:space="preserve"> </w:t>
            </w:r>
            <w:r>
              <w:rPr>
                <w:sz w:val="24"/>
              </w:rPr>
              <w:t>пороге</w:t>
            </w:r>
            <w:r>
              <w:rPr>
                <w:spacing w:val="-1"/>
                <w:sz w:val="24"/>
              </w:rPr>
              <w:t xml:space="preserve"> </w:t>
            </w:r>
            <w:r>
              <w:rPr>
                <w:sz w:val="24"/>
              </w:rPr>
              <w:t>нового</w:t>
            </w:r>
            <w:r>
              <w:rPr>
                <w:spacing w:val="-1"/>
                <w:sz w:val="24"/>
              </w:rPr>
              <w:t xml:space="preserve"> </w:t>
            </w:r>
            <w:r>
              <w:rPr>
                <w:spacing w:val="-4"/>
                <w:sz w:val="24"/>
              </w:rPr>
              <w:t>века</w:t>
            </w:r>
          </w:p>
        </w:tc>
        <w:tc>
          <w:tcPr>
            <w:tcW w:w="1555" w:type="dxa"/>
          </w:tcPr>
          <w:p w14:paraId="289B441A" w14:textId="77777777" w:rsidR="009E0CAA" w:rsidRDefault="009E0CAA">
            <w:pPr>
              <w:pStyle w:val="TableParagraph"/>
              <w:ind w:left="0"/>
              <w:rPr>
                <w:sz w:val="24"/>
              </w:rPr>
            </w:pPr>
          </w:p>
        </w:tc>
        <w:tc>
          <w:tcPr>
            <w:tcW w:w="4110" w:type="dxa"/>
          </w:tcPr>
          <w:p w14:paraId="67905DED" w14:textId="77777777" w:rsidR="009E0CAA" w:rsidRDefault="00000000">
            <w:pPr>
              <w:pStyle w:val="TableParagraph"/>
              <w:spacing w:line="268" w:lineRule="exact"/>
              <w:ind w:left="14"/>
              <w:rPr>
                <w:sz w:val="24"/>
              </w:rPr>
            </w:pPr>
            <w:r>
              <w:rPr>
                <w:sz w:val="24"/>
              </w:rPr>
              <w:t>Возрождение</w:t>
            </w:r>
            <w:r>
              <w:rPr>
                <w:spacing w:val="-9"/>
                <w:sz w:val="24"/>
              </w:rPr>
              <w:t xml:space="preserve"> </w:t>
            </w:r>
            <w:r>
              <w:rPr>
                <w:sz w:val="24"/>
              </w:rPr>
              <w:t>страны</w:t>
            </w:r>
            <w:r>
              <w:rPr>
                <w:spacing w:val="-5"/>
                <w:sz w:val="24"/>
              </w:rPr>
              <w:t xml:space="preserve"> </w:t>
            </w:r>
            <w:r>
              <w:rPr>
                <w:sz w:val="24"/>
              </w:rPr>
              <w:t>с</w:t>
            </w:r>
            <w:r>
              <w:rPr>
                <w:spacing w:val="-3"/>
                <w:sz w:val="24"/>
              </w:rPr>
              <w:t xml:space="preserve"> </w:t>
            </w:r>
            <w:r>
              <w:rPr>
                <w:sz w:val="24"/>
              </w:rPr>
              <w:t xml:space="preserve">2000-х </w:t>
            </w:r>
            <w:r>
              <w:rPr>
                <w:spacing w:val="-5"/>
                <w:sz w:val="24"/>
              </w:rPr>
              <w:t>гг.</w:t>
            </w:r>
          </w:p>
        </w:tc>
      </w:tr>
      <w:tr w:rsidR="009E0CAA" w14:paraId="1FB5F81E" w14:textId="77777777">
        <w:trPr>
          <w:trHeight w:val="3019"/>
        </w:trPr>
        <w:tc>
          <w:tcPr>
            <w:tcW w:w="4527" w:type="dxa"/>
          </w:tcPr>
          <w:p w14:paraId="776F1359" w14:textId="77777777" w:rsidR="009E0CAA" w:rsidRDefault="00000000">
            <w:pPr>
              <w:pStyle w:val="TableParagraph"/>
              <w:ind w:left="14" w:right="-15"/>
              <w:jc w:val="both"/>
              <w:rPr>
                <w:sz w:val="24"/>
              </w:rPr>
            </w:pPr>
            <w:r>
              <w:rPr>
                <w:sz w:val="24"/>
              </w:rPr>
              <w:t xml:space="preserve">Крымская война. Героическая оборона </w:t>
            </w:r>
            <w:r>
              <w:rPr>
                <w:spacing w:val="-2"/>
                <w:sz w:val="24"/>
              </w:rPr>
              <w:t>Севастополя.</w:t>
            </w:r>
          </w:p>
          <w:p w14:paraId="7B463A3C" w14:textId="77777777" w:rsidR="009E0CAA" w:rsidRDefault="00000000">
            <w:pPr>
              <w:pStyle w:val="TableParagraph"/>
              <w:tabs>
                <w:tab w:val="left" w:pos="2287"/>
                <w:tab w:val="left" w:pos="3140"/>
                <w:tab w:val="left" w:pos="3302"/>
              </w:tabs>
              <w:ind w:left="14" w:right="-29"/>
              <w:jc w:val="both"/>
              <w:rPr>
                <w:sz w:val="24"/>
              </w:rPr>
            </w:pPr>
            <w:r>
              <w:rPr>
                <w:sz w:val="24"/>
              </w:rPr>
              <w:t>Общество и власть после революции.</w:t>
            </w:r>
            <w:r>
              <w:rPr>
                <w:spacing w:val="40"/>
                <w:sz w:val="24"/>
              </w:rPr>
              <w:t xml:space="preserve"> </w:t>
            </w:r>
            <w:r>
              <w:rPr>
                <w:sz w:val="24"/>
              </w:rPr>
              <w:t>Уроки</w:t>
            </w:r>
            <w:r>
              <w:rPr>
                <w:spacing w:val="80"/>
                <w:sz w:val="24"/>
              </w:rPr>
              <w:t xml:space="preserve">   </w:t>
            </w:r>
            <w:r>
              <w:rPr>
                <w:sz w:val="24"/>
              </w:rPr>
              <w:t>революции:</w:t>
            </w:r>
            <w:r>
              <w:rPr>
                <w:sz w:val="24"/>
              </w:rPr>
              <w:tab/>
            </w:r>
            <w:r>
              <w:rPr>
                <w:spacing w:val="-2"/>
                <w:sz w:val="24"/>
              </w:rPr>
              <w:t>политическая стабилизация</w:t>
            </w:r>
            <w:r>
              <w:rPr>
                <w:sz w:val="24"/>
              </w:rPr>
              <w:tab/>
            </w:r>
            <w:r>
              <w:rPr>
                <w:spacing w:val="-10"/>
                <w:sz w:val="24"/>
              </w:rPr>
              <w:t>и</w:t>
            </w:r>
            <w:r>
              <w:rPr>
                <w:sz w:val="24"/>
              </w:rPr>
              <w:tab/>
            </w:r>
            <w:r>
              <w:rPr>
                <w:sz w:val="24"/>
              </w:rPr>
              <w:tab/>
            </w:r>
            <w:r>
              <w:rPr>
                <w:spacing w:val="-2"/>
                <w:sz w:val="24"/>
              </w:rPr>
              <w:t xml:space="preserve">социальные </w:t>
            </w:r>
            <w:r>
              <w:rPr>
                <w:sz w:val="24"/>
              </w:rPr>
              <w:t xml:space="preserve">преобразования. П. А. Столыпин: программа системных реформ, масштаб и </w:t>
            </w:r>
            <w:r>
              <w:rPr>
                <w:spacing w:val="-2"/>
                <w:sz w:val="24"/>
              </w:rPr>
              <w:t>результаты</w:t>
            </w:r>
          </w:p>
        </w:tc>
        <w:tc>
          <w:tcPr>
            <w:tcW w:w="1555" w:type="dxa"/>
          </w:tcPr>
          <w:p w14:paraId="50350835" w14:textId="77777777" w:rsidR="009E0CAA" w:rsidRDefault="00000000">
            <w:pPr>
              <w:pStyle w:val="TableParagraph"/>
              <w:spacing w:line="268" w:lineRule="exact"/>
              <w:ind w:left="14"/>
              <w:rPr>
                <w:sz w:val="24"/>
              </w:rPr>
            </w:pPr>
            <w:r>
              <w:rPr>
                <w:spacing w:val="-10"/>
                <w:sz w:val="24"/>
              </w:rPr>
              <w:t>3</w:t>
            </w:r>
          </w:p>
        </w:tc>
        <w:tc>
          <w:tcPr>
            <w:tcW w:w="4110" w:type="dxa"/>
          </w:tcPr>
          <w:p w14:paraId="1D88AF33" w14:textId="77777777" w:rsidR="009E0CAA" w:rsidRDefault="00000000">
            <w:pPr>
              <w:pStyle w:val="TableParagraph"/>
              <w:spacing w:line="268" w:lineRule="exact"/>
              <w:ind w:left="14"/>
              <w:rPr>
                <w:sz w:val="24"/>
              </w:rPr>
            </w:pPr>
            <w:r>
              <w:rPr>
                <w:sz w:val="24"/>
              </w:rPr>
              <w:t>Воссоединение</w:t>
            </w:r>
            <w:r>
              <w:rPr>
                <w:spacing w:val="-5"/>
                <w:sz w:val="24"/>
              </w:rPr>
              <w:t xml:space="preserve"> </w:t>
            </w:r>
            <w:r>
              <w:rPr>
                <w:sz w:val="24"/>
              </w:rPr>
              <w:t>Крыма</w:t>
            </w:r>
            <w:r>
              <w:rPr>
                <w:spacing w:val="-6"/>
                <w:sz w:val="24"/>
              </w:rPr>
              <w:t xml:space="preserve"> </w:t>
            </w:r>
            <w:r>
              <w:rPr>
                <w:sz w:val="24"/>
              </w:rPr>
              <w:t>с</w:t>
            </w:r>
            <w:r>
              <w:rPr>
                <w:spacing w:val="-5"/>
                <w:sz w:val="24"/>
              </w:rPr>
              <w:t xml:space="preserve"> </w:t>
            </w:r>
            <w:r>
              <w:rPr>
                <w:spacing w:val="-2"/>
                <w:sz w:val="24"/>
              </w:rPr>
              <w:t>Россией</w:t>
            </w:r>
          </w:p>
        </w:tc>
      </w:tr>
      <w:tr w:rsidR="009E0CAA" w14:paraId="35F9CB17" w14:textId="77777777">
        <w:trPr>
          <w:trHeight w:val="873"/>
        </w:trPr>
        <w:tc>
          <w:tcPr>
            <w:tcW w:w="4527" w:type="dxa"/>
          </w:tcPr>
          <w:p w14:paraId="22FC6068" w14:textId="77777777" w:rsidR="009E0CAA" w:rsidRDefault="00000000">
            <w:pPr>
              <w:pStyle w:val="TableParagraph"/>
              <w:spacing w:line="268" w:lineRule="exact"/>
              <w:ind w:left="14"/>
              <w:rPr>
                <w:sz w:val="24"/>
              </w:rPr>
            </w:pPr>
            <w:r>
              <w:rPr>
                <w:spacing w:val="-2"/>
                <w:sz w:val="24"/>
              </w:rPr>
              <w:t>Обобщение</w:t>
            </w:r>
          </w:p>
        </w:tc>
        <w:tc>
          <w:tcPr>
            <w:tcW w:w="1555" w:type="dxa"/>
          </w:tcPr>
          <w:p w14:paraId="470B3086" w14:textId="77777777" w:rsidR="009E0CAA" w:rsidRDefault="00000000">
            <w:pPr>
              <w:pStyle w:val="TableParagraph"/>
              <w:spacing w:line="268" w:lineRule="exact"/>
              <w:ind w:left="14"/>
              <w:rPr>
                <w:sz w:val="24"/>
              </w:rPr>
            </w:pPr>
            <w:r>
              <w:rPr>
                <w:spacing w:val="-10"/>
                <w:sz w:val="24"/>
              </w:rPr>
              <w:t>1</w:t>
            </w:r>
          </w:p>
        </w:tc>
        <w:tc>
          <w:tcPr>
            <w:tcW w:w="4110" w:type="dxa"/>
          </w:tcPr>
          <w:p w14:paraId="13516E1B" w14:textId="77777777" w:rsidR="009E0CAA" w:rsidRDefault="00000000">
            <w:pPr>
              <w:pStyle w:val="TableParagraph"/>
              <w:spacing w:line="268" w:lineRule="exact"/>
              <w:ind w:left="14"/>
              <w:rPr>
                <w:sz w:val="24"/>
              </w:rPr>
            </w:pPr>
            <w:r>
              <w:rPr>
                <w:sz w:val="24"/>
              </w:rPr>
              <w:t>Итоговое</w:t>
            </w:r>
            <w:r>
              <w:rPr>
                <w:spacing w:val="-4"/>
                <w:sz w:val="24"/>
              </w:rPr>
              <w:t xml:space="preserve"> </w:t>
            </w:r>
            <w:r>
              <w:rPr>
                <w:spacing w:val="-2"/>
                <w:sz w:val="24"/>
              </w:rPr>
              <w:t>повторение</w:t>
            </w:r>
          </w:p>
        </w:tc>
      </w:tr>
    </w:tbl>
    <w:p w14:paraId="4AF0FD8F" w14:textId="77777777" w:rsidR="009E0CAA" w:rsidRDefault="009E0CAA">
      <w:pPr>
        <w:pStyle w:val="a3"/>
        <w:spacing w:before="189"/>
        <w:ind w:left="0"/>
        <w:jc w:val="left"/>
      </w:pPr>
    </w:p>
    <w:p w14:paraId="1A3C2660" w14:textId="77777777" w:rsidR="009E0CAA" w:rsidRDefault="00000000">
      <w:pPr>
        <w:pStyle w:val="a3"/>
        <w:ind w:right="1860" w:firstLine="760"/>
        <w:jc w:val="left"/>
      </w:pPr>
      <w:r>
        <w:t>Содержание учебного модуля «Введение в Новейшую историю России». Структура</w:t>
      </w:r>
      <w:r>
        <w:rPr>
          <w:spacing w:val="-12"/>
        </w:rPr>
        <w:t xml:space="preserve"> </w:t>
      </w:r>
      <w:r>
        <w:t>и</w:t>
      </w:r>
      <w:r>
        <w:rPr>
          <w:spacing w:val="-11"/>
        </w:rPr>
        <w:t xml:space="preserve"> </w:t>
      </w:r>
      <w:r>
        <w:t>последовательность</w:t>
      </w:r>
      <w:r>
        <w:rPr>
          <w:spacing w:val="-11"/>
        </w:rPr>
        <w:t xml:space="preserve"> </w:t>
      </w:r>
      <w:r>
        <w:t>изучения</w:t>
      </w:r>
      <w:r>
        <w:rPr>
          <w:spacing w:val="-10"/>
        </w:rPr>
        <w:t xml:space="preserve"> </w:t>
      </w:r>
      <w:r>
        <w:t>модуля</w:t>
      </w:r>
      <w:r>
        <w:rPr>
          <w:spacing w:val="-11"/>
        </w:rPr>
        <w:t xml:space="preserve"> </w:t>
      </w:r>
      <w:r>
        <w:t>как</w:t>
      </w:r>
      <w:r>
        <w:rPr>
          <w:spacing w:val="-10"/>
        </w:rPr>
        <w:t xml:space="preserve"> </w:t>
      </w:r>
      <w:r>
        <w:t>целостного</w:t>
      </w:r>
      <w:r>
        <w:rPr>
          <w:spacing w:val="-3"/>
        </w:rPr>
        <w:t xml:space="preserve"> </w:t>
      </w:r>
      <w:r>
        <w:t>учебного</w:t>
      </w:r>
      <w:r>
        <w:rPr>
          <w:spacing w:val="-9"/>
        </w:rPr>
        <w:t xml:space="preserve"> </w:t>
      </w:r>
      <w:r>
        <w:t>курса</w:t>
      </w:r>
    </w:p>
    <w:p w14:paraId="1098F909" w14:textId="77777777" w:rsidR="009E0CAA" w:rsidRDefault="009E0CAA">
      <w:pPr>
        <w:pStyle w:val="a3"/>
        <w:jc w:val="left"/>
        <w:sectPr w:rsidR="009E0CAA">
          <w:headerReference w:type="default" r:id="rId9"/>
          <w:pgSz w:w="11920" w:h="16850"/>
          <w:pgMar w:top="1500" w:right="0" w:bottom="280" w:left="283" w:header="761" w:footer="0" w:gutter="0"/>
          <w:cols w:space="720"/>
        </w:sect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7266"/>
        <w:gridCol w:w="1968"/>
      </w:tblGrid>
      <w:tr w:rsidR="009E0CAA" w14:paraId="116B9FD1" w14:textId="77777777">
        <w:trPr>
          <w:trHeight w:val="1382"/>
        </w:trPr>
        <w:tc>
          <w:tcPr>
            <w:tcW w:w="720" w:type="dxa"/>
          </w:tcPr>
          <w:p w14:paraId="57967EAC" w14:textId="77777777" w:rsidR="009E0CAA" w:rsidRDefault="009E0CAA">
            <w:pPr>
              <w:pStyle w:val="TableParagraph"/>
              <w:spacing w:before="260"/>
              <w:ind w:left="0"/>
              <w:rPr>
                <w:sz w:val="24"/>
              </w:rPr>
            </w:pPr>
          </w:p>
          <w:p w14:paraId="4386735C" w14:textId="77777777" w:rsidR="009E0CAA" w:rsidRDefault="00000000">
            <w:pPr>
              <w:pStyle w:val="TableParagraph"/>
              <w:spacing w:before="1"/>
              <w:ind w:left="14"/>
              <w:rPr>
                <w:sz w:val="24"/>
              </w:rPr>
            </w:pPr>
            <w:r>
              <w:rPr>
                <w:spacing w:val="-10"/>
                <w:sz w:val="24"/>
              </w:rPr>
              <w:t>№</w:t>
            </w:r>
          </w:p>
        </w:tc>
        <w:tc>
          <w:tcPr>
            <w:tcW w:w="7266" w:type="dxa"/>
          </w:tcPr>
          <w:p w14:paraId="18047953" w14:textId="77777777" w:rsidR="009E0CAA" w:rsidRDefault="009E0CAA">
            <w:pPr>
              <w:pStyle w:val="TableParagraph"/>
              <w:spacing w:before="260"/>
              <w:ind w:left="0"/>
              <w:rPr>
                <w:sz w:val="24"/>
              </w:rPr>
            </w:pPr>
          </w:p>
          <w:p w14:paraId="7EAF2404" w14:textId="77777777" w:rsidR="009E0CAA" w:rsidRDefault="00000000">
            <w:pPr>
              <w:pStyle w:val="TableParagraph"/>
              <w:spacing w:before="1"/>
              <w:ind w:left="14"/>
              <w:rPr>
                <w:sz w:val="24"/>
              </w:rPr>
            </w:pPr>
            <w:r>
              <w:rPr>
                <w:sz w:val="24"/>
              </w:rPr>
              <w:t>Темы</w:t>
            </w:r>
            <w:r>
              <w:rPr>
                <w:spacing w:val="-9"/>
                <w:sz w:val="24"/>
              </w:rPr>
              <w:t xml:space="preserve"> </w:t>
            </w:r>
            <w:r>
              <w:rPr>
                <w:spacing w:val="-2"/>
                <w:sz w:val="24"/>
              </w:rPr>
              <w:t>курса</w:t>
            </w:r>
          </w:p>
        </w:tc>
        <w:tc>
          <w:tcPr>
            <w:tcW w:w="1968" w:type="dxa"/>
          </w:tcPr>
          <w:p w14:paraId="20059681" w14:textId="77777777" w:rsidR="009E0CAA" w:rsidRDefault="00000000">
            <w:pPr>
              <w:pStyle w:val="TableParagraph"/>
              <w:ind w:left="14" w:right="802"/>
              <w:jc w:val="both"/>
              <w:rPr>
                <w:sz w:val="24"/>
              </w:rPr>
            </w:pPr>
            <w:r>
              <w:rPr>
                <w:spacing w:val="-4"/>
                <w:sz w:val="24"/>
              </w:rPr>
              <w:t xml:space="preserve">Примерное количество </w:t>
            </w:r>
            <w:r>
              <w:rPr>
                <w:spacing w:val="-2"/>
                <w:sz w:val="24"/>
              </w:rPr>
              <w:t>часов</w:t>
            </w:r>
          </w:p>
        </w:tc>
      </w:tr>
      <w:tr w:rsidR="009E0CAA" w14:paraId="08280630" w14:textId="77777777">
        <w:trPr>
          <w:trHeight w:val="460"/>
        </w:trPr>
        <w:tc>
          <w:tcPr>
            <w:tcW w:w="720" w:type="dxa"/>
          </w:tcPr>
          <w:p w14:paraId="68DEDD4E" w14:textId="77777777" w:rsidR="009E0CAA" w:rsidRDefault="00000000">
            <w:pPr>
              <w:pStyle w:val="TableParagraph"/>
              <w:spacing w:before="73"/>
              <w:ind w:left="14"/>
              <w:rPr>
                <w:sz w:val="24"/>
              </w:rPr>
            </w:pPr>
            <w:r>
              <w:rPr>
                <w:spacing w:val="-10"/>
                <w:sz w:val="24"/>
              </w:rPr>
              <w:t>1</w:t>
            </w:r>
          </w:p>
        </w:tc>
        <w:tc>
          <w:tcPr>
            <w:tcW w:w="7266" w:type="dxa"/>
          </w:tcPr>
          <w:p w14:paraId="48DCE502" w14:textId="77777777" w:rsidR="009E0CAA" w:rsidRDefault="00000000">
            <w:pPr>
              <w:pStyle w:val="TableParagraph"/>
              <w:spacing w:line="263" w:lineRule="exact"/>
              <w:ind w:left="14"/>
              <w:rPr>
                <w:sz w:val="24"/>
              </w:rPr>
            </w:pPr>
            <w:r>
              <w:rPr>
                <w:spacing w:val="-2"/>
                <w:sz w:val="24"/>
              </w:rPr>
              <w:t>Введение</w:t>
            </w:r>
          </w:p>
        </w:tc>
        <w:tc>
          <w:tcPr>
            <w:tcW w:w="1968" w:type="dxa"/>
          </w:tcPr>
          <w:p w14:paraId="5D4A583D" w14:textId="77777777" w:rsidR="009E0CAA" w:rsidRDefault="00000000">
            <w:pPr>
              <w:pStyle w:val="TableParagraph"/>
              <w:spacing w:before="73"/>
              <w:ind w:left="14"/>
              <w:rPr>
                <w:sz w:val="24"/>
              </w:rPr>
            </w:pPr>
            <w:r>
              <w:rPr>
                <w:spacing w:val="-10"/>
                <w:sz w:val="24"/>
              </w:rPr>
              <w:t>1</w:t>
            </w:r>
          </w:p>
        </w:tc>
      </w:tr>
      <w:tr w:rsidR="009E0CAA" w14:paraId="34A3F368" w14:textId="77777777">
        <w:trPr>
          <w:trHeight w:val="455"/>
        </w:trPr>
        <w:tc>
          <w:tcPr>
            <w:tcW w:w="720" w:type="dxa"/>
          </w:tcPr>
          <w:p w14:paraId="028213BE" w14:textId="77777777" w:rsidR="009E0CAA" w:rsidRDefault="00000000">
            <w:pPr>
              <w:pStyle w:val="TableParagraph"/>
              <w:spacing w:before="73"/>
              <w:ind w:left="14"/>
              <w:rPr>
                <w:sz w:val="24"/>
              </w:rPr>
            </w:pPr>
            <w:r>
              <w:rPr>
                <w:spacing w:val="-10"/>
                <w:sz w:val="24"/>
              </w:rPr>
              <w:t>2</w:t>
            </w:r>
          </w:p>
        </w:tc>
        <w:tc>
          <w:tcPr>
            <w:tcW w:w="7266" w:type="dxa"/>
          </w:tcPr>
          <w:p w14:paraId="533C0B42" w14:textId="77777777" w:rsidR="009E0CAA" w:rsidRDefault="00000000">
            <w:pPr>
              <w:pStyle w:val="TableParagraph"/>
              <w:spacing w:line="263" w:lineRule="exact"/>
              <w:ind w:left="14"/>
              <w:rPr>
                <w:sz w:val="24"/>
              </w:rPr>
            </w:pPr>
            <w:r>
              <w:rPr>
                <w:sz w:val="24"/>
              </w:rPr>
              <w:t>Российская</w:t>
            </w:r>
            <w:r>
              <w:rPr>
                <w:spacing w:val="-5"/>
                <w:sz w:val="24"/>
              </w:rPr>
              <w:t xml:space="preserve"> </w:t>
            </w:r>
            <w:r>
              <w:rPr>
                <w:sz w:val="24"/>
              </w:rPr>
              <w:t>революция</w:t>
            </w:r>
            <w:r>
              <w:rPr>
                <w:spacing w:val="-10"/>
                <w:sz w:val="24"/>
              </w:rPr>
              <w:t xml:space="preserve"> </w:t>
            </w:r>
            <w:r>
              <w:rPr>
                <w:sz w:val="24"/>
              </w:rPr>
              <w:t>1917—1922</w:t>
            </w:r>
            <w:r>
              <w:rPr>
                <w:spacing w:val="-4"/>
                <w:sz w:val="24"/>
              </w:rPr>
              <w:t xml:space="preserve"> </w:t>
            </w:r>
            <w:r>
              <w:rPr>
                <w:spacing w:val="-5"/>
                <w:sz w:val="24"/>
              </w:rPr>
              <w:t>гг.</w:t>
            </w:r>
          </w:p>
        </w:tc>
        <w:tc>
          <w:tcPr>
            <w:tcW w:w="1968" w:type="dxa"/>
          </w:tcPr>
          <w:p w14:paraId="4188B566" w14:textId="77777777" w:rsidR="009E0CAA" w:rsidRDefault="00000000">
            <w:pPr>
              <w:pStyle w:val="TableParagraph"/>
              <w:spacing w:line="263" w:lineRule="exact"/>
              <w:ind w:left="14"/>
              <w:rPr>
                <w:sz w:val="24"/>
              </w:rPr>
            </w:pPr>
            <w:r>
              <w:rPr>
                <w:spacing w:val="-10"/>
                <w:sz w:val="24"/>
              </w:rPr>
              <w:t>5</w:t>
            </w:r>
          </w:p>
        </w:tc>
      </w:tr>
      <w:tr w:rsidR="009E0CAA" w14:paraId="4E00A509" w14:textId="77777777">
        <w:trPr>
          <w:trHeight w:val="453"/>
        </w:trPr>
        <w:tc>
          <w:tcPr>
            <w:tcW w:w="720" w:type="dxa"/>
          </w:tcPr>
          <w:p w14:paraId="10BD9F19" w14:textId="77777777" w:rsidR="009E0CAA" w:rsidRDefault="00000000">
            <w:pPr>
              <w:pStyle w:val="TableParagraph"/>
              <w:spacing w:before="71"/>
              <w:ind w:left="14"/>
              <w:rPr>
                <w:sz w:val="24"/>
              </w:rPr>
            </w:pPr>
            <w:r>
              <w:rPr>
                <w:spacing w:val="-10"/>
                <w:sz w:val="24"/>
              </w:rPr>
              <w:t>2</w:t>
            </w:r>
          </w:p>
        </w:tc>
        <w:tc>
          <w:tcPr>
            <w:tcW w:w="7266" w:type="dxa"/>
          </w:tcPr>
          <w:p w14:paraId="558D2C0A" w14:textId="77777777" w:rsidR="009E0CAA" w:rsidRDefault="00000000">
            <w:pPr>
              <w:pStyle w:val="TableParagraph"/>
              <w:spacing w:line="261" w:lineRule="exact"/>
              <w:ind w:left="14"/>
              <w:rPr>
                <w:sz w:val="24"/>
              </w:rPr>
            </w:pPr>
            <w:r>
              <w:rPr>
                <w:sz w:val="24"/>
              </w:rPr>
              <w:t>Великая</w:t>
            </w:r>
            <w:r>
              <w:rPr>
                <w:spacing w:val="-10"/>
                <w:sz w:val="24"/>
              </w:rPr>
              <w:t xml:space="preserve"> </w:t>
            </w:r>
            <w:r>
              <w:rPr>
                <w:sz w:val="24"/>
              </w:rPr>
              <w:t>Отечественная</w:t>
            </w:r>
            <w:r>
              <w:rPr>
                <w:spacing w:val="-1"/>
                <w:sz w:val="24"/>
              </w:rPr>
              <w:t xml:space="preserve"> </w:t>
            </w:r>
            <w:r>
              <w:rPr>
                <w:sz w:val="24"/>
              </w:rPr>
              <w:t>война</w:t>
            </w:r>
            <w:r>
              <w:rPr>
                <w:spacing w:val="-5"/>
                <w:sz w:val="24"/>
              </w:rPr>
              <w:t xml:space="preserve"> </w:t>
            </w:r>
            <w:r>
              <w:rPr>
                <w:sz w:val="24"/>
              </w:rPr>
              <w:t>1941-1945</w:t>
            </w:r>
            <w:r>
              <w:rPr>
                <w:spacing w:val="-5"/>
                <w:sz w:val="24"/>
              </w:rPr>
              <w:t xml:space="preserve"> гг.</w:t>
            </w:r>
          </w:p>
        </w:tc>
        <w:tc>
          <w:tcPr>
            <w:tcW w:w="1968" w:type="dxa"/>
          </w:tcPr>
          <w:p w14:paraId="23DF710C" w14:textId="77777777" w:rsidR="009E0CAA" w:rsidRDefault="00000000">
            <w:pPr>
              <w:pStyle w:val="TableParagraph"/>
              <w:spacing w:line="261" w:lineRule="exact"/>
              <w:ind w:left="14"/>
              <w:rPr>
                <w:sz w:val="24"/>
              </w:rPr>
            </w:pPr>
            <w:r>
              <w:rPr>
                <w:spacing w:val="-10"/>
                <w:sz w:val="24"/>
              </w:rPr>
              <w:t>4</w:t>
            </w:r>
          </w:p>
        </w:tc>
      </w:tr>
      <w:tr w:rsidR="009E0CAA" w14:paraId="7A211F97" w14:textId="77777777">
        <w:trPr>
          <w:trHeight w:val="462"/>
        </w:trPr>
        <w:tc>
          <w:tcPr>
            <w:tcW w:w="720" w:type="dxa"/>
          </w:tcPr>
          <w:p w14:paraId="09C835A5" w14:textId="77777777" w:rsidR="009E0CAA" w:rsidRDefault="00000000">
            <w:pPr>
              <w:pStyle w:val="TableParagraph"/>
              <w:spacing w:line="265" w:lineRule="exact"/>
              <w:ind w:left="14"/>
              <w:rPr>
                <w:sz w:val="24"/>
              </w:rPr>
            </w:pPr>
            <w:r>
              <w:rPr>
                <w:spacing w:val="-10"/>
                <w:sz w:val="24"/>
              </w:rPr>
              <w:t>3</w:t>
            </w:r>
          </w:p>
        </w:tc>
        <w:tc>
          <w:tcPr>
            <w:tcW w:w="7266" w:type="dxa"/>
          </w:tcPr>
          <w:p w14:paraId="60BEB994" w14:textId="77777777" w:rsidR="009E0CAA" w:rsidRDefault="00000000">
            <w:pPr>
              <w:pStyle w:val="TableParagraph"/>
              <w:spacing w:line="265" w:lineRule="exact"/>
              <w:ind w:left="14"/>
              <w:rPr>
                <w:sz w:val="24"/>
              </w:rPr>
            </w:pPr>
            <w:r>
              <w:rPr>
                <w:sz w:val="24"/>
              </w:rPr>
              <w:t>Распад</w:t>
            </w:r>
            <w:r>
              <w:rPr>
                <w:spacing w:val="-6"/>
                <w:sz w:val="24"/>
              </w:rPr>
              <w:t xml:space="preserve"> </w:t>
            </w:r>
            <w:r>
              <w:rPr>
                <w:sz w:val="24"/>
              </w:rPr>
              <w:t>СССР.</w:t>
            </w:r>
            <w:r>
              <w:rPr>
                <w:spacing w:val="-7"/>
                <w:sz w:val="24"/>
              </w:rPr>
              <w:t xml:space="preserve"> </w:t>
            </w:r>
            <w:r>
              <w:rPr>
                <w:sz w:val="24"/>
              </w:rPr>
              <w:t>Становление</w:t>
            </w:r>
            <w:r>
              <w:rPr>
                <w:spacing w:val="-8"/>
                <w:sz w:val="24"/>
              </w:rPr>
              <w:t xml:space="preserve"> </w:t>
            </w:r>
            <w:r>
              <w:rPr>
                <w:sz w:val="24"/>
              </w:rPr>
              <w:t>новой</w:t>
            </w:r>
            <w:r>
              <w:rPr>
                <w:spacing w:val="-7"/>
                <w:sz w:val="24"/>
              </w:rPr>
              <w:t xml:space="preserve"> </w:t>
            </w:r>
            <w:r>
              <w:rPr>
                <w:sz w:val="24"/>
              </w:rPr>
              <w:t>России</w:t>
            </w:r>
            <w:r>
              <w:rPr>
                <w:spacing w:val="-4"/>
                <w:sz w:val="24"/>
              </w:rPr>
              <w:t xml:space="preserve"> </w:t>
            </w:r>
            <w:r>
              <w:rPr>
                <w:sz w:val="24"/>
              </w:rPr>
              <w:t>(1992-1999</w:t>
            </w:r>
            <w:r>
              <w:rPr>
                <w:spacing w:val="-6"/>
                <w:sz w:val="24"/>
              </w:rPr>
              <w:t xml:space="preserve"> </w:t>
            </w:r>
            <w:r>
              <w:rPr>
                <w:spacing w:val="-4"/>
                <w:sz w:val="24"/>
              </w:rPr>
              <w:t>гг.)</w:t>
            </w:r>
          </w:p>
        </w:tc>
        <w:tc>
          <w:tcPr>
            <w:tcW w:w="1968" w:type="dxa"/>
          </w:tcPr>
          <w:p w14:paraId="0FE25D47" w14:textId="77777777" w:rsidR="009E0CAA" w:rsidRDefault="00000000">
            <w:pPr>
              <w:pStyle w:val="TableParagraph"/>
              <w:spacing w:before="75"/>
              <w:ind w:left="14"/>
              <w:rPr>
                <w:sz w:val="24"/>
              </w:rPr>
            </w:pPr>
            <w:r>
              <w:rPr>
                <w:spacing w:val="-10"/>
                <w:sz w:val="24"/>
              </w:rPr>
              <w:t>2</w:t>
            </w:r>
          </w:p>
        </w:tc>
      </w:tr>
      <w:tr w:rsidR="009E0CAA" w14:paraId="7F1A4199" w14:textId="77777777">
        <w:trPr>
          <w:trHeight w:val="905"/>
        </w:trPr>
        <w:tc>
          <w:tcPr>
            <w:tcW w:w="720" w:type="dxa"/>
          </w:tcPr>
          <w:p w14:paraId="63C5E9E6" w14:textId="77777777" w:rsidR="009E0CAA" w:rsidRDefault="00000000">
            <w:pPr>
              <w:pStyle w:val="TableParagraph"/>
              <w:spacing w:line="261" w:lineRule="exact"/>
              <w:ind w:left="14"/>
              <w:rPr>
                <w:sz w:val="24"/>
              </w:rPr>
            </w:pPr>
            <w:r>
              <w:rPr>
                <w:spacing w:val="-10"/>
                <w:sz w:val="24"/>
              </w:rPr>
              <w:t>4</w:t>
            </w:r>
          </w:p>
        </w:tc>
        <w:tc>
          <w:tcPr>
            <w:tcW w:w="7266" w:type="dxa"/>
          </w:tcPr>
          <w:p w14:paraId="3AAB1B1C" w14:textId="77777777" w:rsidR="009E0CAA" w:rsidRDefault="00000000">
            <w:pPr>
              <w:pStyle w:val="TableParagraph"/>
              <w:spacing w:line="261" w:lineRule="exact"/>
              <w:ind w:left="14"/>
              <w:rPr>
                <w:sz w:val="24"/>
              </w:rPr>
            </w:pPr>
            <w:r>
              <w:rPr>
                <w:sz w:val="24"/>
              </w:rPr>
              <w:t>Возрождение</w:t>
            </w:r>
            <w:r>
              <w:rPr>
                <w:spacing w:val="-9"/>
                <w:sz w:val="24"/>
              </w:rPr>
              <w:t xml:space="preserve"> </w:t>
            </w:r>
            <w:r>
              <w:rPr>
                <w:sz w:val="24"/>
              </w:rPr>
              <w:t>страны</w:t>
            </w:r>
            <w:r>
              <w:rPr>
                <w:spacing w:val="-5"/>
                <w:sz w:val="24"/>
              </w:rPr>
              <w:t xml:space="preserve"> </w:t>
            </w:r>
            <w:r>
              <w:rPr>
                <w:sz w:val="24"/>
              </w:rPr>
              <w:t>с</w:t>
            </w:r>
            <w:r>
              <w:rPr>
                <w:spacing w:val="-3"/>
                <w:sz w:val="24"/>
              </w:rPr>
              <w:t xml:space="preserve"> </w:t>
            </w:r>
            <w:r>
              <w:rPr>
                <w:sz w:val="24"/>
              </w:rPr>
              <w:t>2000-х</w:t>
            </w:r>
            <w:r>
              <w:rPr>
                <w:spacing w:val="-1"/>
                <w:sz w:val="24"/>
              </w:rPr>
              <w:t xml:space="preserve"> </w:t>
            </w:r>
            <w:r>
              <w:rPr>
                <w:sz w:val="24"/>
              </w:rPr>
              <w:t>гг.</w:t>
            </w:r>
            <w:r>
              <w:rPr>
                <w:spacing w:val="-5"/>
                <w:sz w:val="24"/>
              </w:rPr>
              <w:t xml:space="preserve"> </w:t>
            </w:r>
            <w:r>
              <w:rPr>
                <w:sz w:val="24"/>
              </w:rPr>
              <w:t>Воссоединение</w:t>
            </w:r>
            <w:r>
              <w:rPr>
                <w:spacing w:val="-4"/>
                <w:sz w:val="24"/>
              </w:rPr>
              <w:t xml:space="preserve"> </w:t>
            </w:r>
            <w:r>
              <w:rPr>
                <w:sz w:val="24"/>
              </w:rPr>
              <w:t>Крыма</w:t>
            </w:r>
            <w:r>
              <w:rPr>
                <w:spacing w:val="-6"/>
                <w:sz w:val="24"/>
              </w:rPr>
              <w:t xml:space="preserve"> </w:t>
            </w:r>
            <w:r>
              <w:rPr>
                <w:sz w:val="24"/>
              </w:rPr>
              <w:t>с</w:t>
            </w:r>
            <w:r>
              <w:rPr>
                <w:spacing w:val="-4"/>
                <w:sz w:val="24"/>
              </w:rPr>
              <w:t xml:space="preserve"> </w:t>
            </w:r>
            <w:r>
              <w:rPr>
                <w:spacing w:val="-2"/>
                <w:sz w:val="24"/>
              </w:rPr>
              <w:t>Россией</w:t>
            </w:r>
          </w:p>
        </w:tc>
        <w:tc>
          <w:tcPr>
            <w:tcW w:w="1968" w:type="dxa"/>
          </w:tcPr>
          <w:p w14:paraId="513BD2FE" w14:textId="77777777" w:rsidR="009E0CAA" w:rsidRDefault="00000000">
            <w:pPr>
              <w:pStyle w:val="TableParagraph"/>
              <w:spacing w:line="261" w:lineRule="exact"/>
              <w:ind w:left="14"/>
              <w:rPr>
                <w:sz w:val="24"/>
              </w:rPr>
            </w:pPr>
            <w:r>
              <w:rPr>
                <w:spacing w:val="-10"/>
                <w:sz w:val="24"/>
              </w:rPr>
              <w:t>3</w:t>
            </w:r>
          </w:p>
        </w:tc>
      </w:tr>
      <w:tr w:rsidR="009E0CAA" w14:paraId="3F74C7B9" w14:textId="77777777">
        <w:trPr>
          <w:trHeight w:val="481"/>
        </w:trPr>
        <w:tc>
          <w:tcPr>
            <w:tcW w:w="720" w:type="dxa"/>
          </w:tcPr>
          <w:p w14:paraId="2D5376EE" w14:textId="77777777" w:rsidR="009E0CAA" w:rsidRDefault="00000000">
            <w:pPr>
              <w:pStyle w:val="TableParagraph"/>
              <w:spacing w:line="263" w:lineRule="exact"/>
              <w:ind w:left="14"/>
              <w:rPr>
                <w:sz w:val="24"/>
              </w:rPr>
            </w:pPr>
            <w:r>
              <w:rPr>
                <w:spacing w:val="-10"/>
                <w:sz w:val="24"/>
              </w:rPr>
              <w:t>5</w:t>
            </w:r>
          </w:p>
        </w:tc>
        <w:tc>
          <w:tcPr>
            <w:tcW w:w="7266" w:type="dxa"/>
          </w:tcPr>
          <w:p w14:paraId="7606551C" w14:textId="77777777" w:rsidR="009E0CAA" w:rsidRDefault="00000000">
            <w:pPr>
              <w:pStyle w:val="TableParagraph"/>
              <w:spacing w:line="263" w:lineRule="exact"/>
              <w:ind w:left="14"/>
              <w:rPr>
                <w:sz w:val="24"/>
              </w:rPr>
            </w:pPr>
            <w:r>
              <w:rPr>
                <w:sz w:val="24"/>
              </w:rPr>
              <w:t>Итоговое</w:t>
            </w:r>
            <w:r>
              <w:rPr>
                <w:spacing w:val="-5"/>
                <w:sz w:val="24"/>
              </w:rPr>
              <w:t xml:space="preserve"> </w:t>
            </w:r>
            <w:r>
              <w:rPr>
                <w:spacing w:val="-2"/>
                <w:sz w:val="24"/>
              </w:rPr>
              <w:t>повторение</w:t>
            </w:r>
          </w:p>
        </w:tc>
        <w:tc>
          <w:tcPr>
            <w:tcW w:w="1968" w:type="dxa"/>
          </w:tcPr>
          <w:p w14:paraId="6BFC0C67" w14:textId="77777777" w:rsidR="009E0CAA" w:rsidRDefault="00000000">
            <w:pPr>
              <w:pStyle w:val="TableParagraph"/>
              <w:spacing w:before="85"/>
              <w:ind w:left="14"/>
              <w:rPr>
                <w:sz w:val="24"/>
              </w:rPr>
            </w:pPr>
            <w:r>
              <w:rPr>
                <w:spacing w:val="-10"/>
                <w:sz w:val="24"/>
              </w:rPr>
              <w:t>2</w:t>
            </w:r>
          </w:p>
        </w:tc>
      </w:tr>
    </w:tbl>
    <w:p w14:paraId="7E1EEB3B" w14:textId="77777777" w:rsidR="009E0CAA" w:rsidRDefault="009E0CAA">
      <w:pPr>
        <w:pStyle w:val="a3"/>
        <w:ind w:left="0"/>
        <w:jc w:val="left"/>
      </w:pPr>
    </w:p>
    <w:p w14:paraId="03332D46" w14:textId="77777777" w:rsidR="009E0CAA" w:rsidRDefault="009E0CAA">
      <w:pPr>
        <w:pStyle w:val="a3"/>
        <w:ind w:left="0"/>
        <w:jc w:val="left"/>
      </w:pPr>
    </w:p>
    <w:p w14:paraId="5D5C8D33" w14:textId="77777777" w:rsidR="009E0CAA" w:rsidRDefault="009E0CAA">
      <w:pPr>
        <w:pStyle w:val="a3"/>
        <w:spacing w:before="95"/>
        <w:ind w:left="0"/>
        <w:jc w:val="left"/>
      </w:pPr>
    </w:p>
    <w:p w14:paraId="42A1D544" w14:textId="77777777" w:rsidR="009E0CAA" w:rsidRDefault="00000000">
      <w:pPr>
        <w:pStyle w:val="a3"/>
        <w:spacing w:before="1"/>
        <w:ind w:left="1894"/>
        <w:jc w:val="left"/>
      </w:pPr>
      <w:r>
        <w:rPr>
          <w:spacing w:val="-2"/>
        </w:rPr>
        <w:t>Введение.</w:t>
      </w:r>
    </w:p>
    <w:p w14:paraId="557F6639" w14:textId="77777777" w:rsidR="009E0CAA" w:rsidRDefault="00000000">
      <w:pPr>
        <w:pStyle w:val="a3"/>
        <w:ind w:right="728" w:firstLine="739"/>
        <w:jc w:val="left"/>
      </w:pPr>
      <w:r>
        <w:t>Преемственность</w:t>
      </w:r>
      <w:r>
        <w:rPr>
          <w:spacing w:val="38"/>
        </w:rPr>
        <w:t xml:space="preserve"> </w:t>
      </w:r>
      <w:r>
        <w:t>всех</w:t>
      </w:r>
      <w:r>
        <w:rPr>
          <w:spacing w:val="35"/>
        </w:rPr>
        <w:t xml:space="preserve"> </w:t>
      </w:r>
      <w:r>
        <w:t>этапов</w:t>
      </w:r>
      <w:r>
        <w:rPr>
          <w:spacing w:val="35"/>
        </w:rPr>
        <w:t xml:space="preserve"> </w:t>
      </w:r>
      <w:r>
        <w:t>отечественной</w:t>
      </w:r>
      <w:r>
        <w:rPr>
          <w:spacing w:val="35"/>
        </w:rPr>
        <w:t xml:space="preserve"> </w:t>
      </w:r>
      <w:r>
        <w:t>истории.</w:t>
      </w:r>
      <w:r>
        <w:rPr>
          <w:spacing w:val="34"/>
        </w:rPr>
        <w:t xml:space="preserve"> </w:t>
      </w:r>
      <w:r>
        <w:t>Период</w:t>
      </w:r>
      <w:r>
        <w:rPr>
          <w:spacing w:val="36"/>
        </w:rPr>
        <w:t xml:space="preserve"> </w:t>
      </w:r>
      <w:r>
        <w:t>Новейшей</w:t>
      </w:r>
      <w:r>
        <w:rPr>
          <w:spacing w:val="37"/>
        </w:rPr>
        <w:t xml:space="preserve"> </w:t>
      </w:r>
      <w:r>
        <w:t>истории страны (с 1914 г. по настоящее время). Важнейшие события, процессы XX - начала XXI в.</w:t>
      </w:r>
    </w:p>
    <w:p w14:paraId="13816E5A" w14:textId="77777777" w:rsidR="009E0CAA" w:rsidRDefault="00000000">
      <w:pPr>
        <w:pStyle w:val="a3"/>
        <w:ind w:left="1872"/>
        <w:jc w:val="left"/>
      </w:pPr>
      <w:r>
        <w:t>Российская</w:t>
      </w:r>
      <w:r>
        <w:rPr>
          <w:spacing w:val="-6"/>
        </w:rPr>
        <w:t xml:space="preserve"> </w:t>
      </w:r>
      <w:r>
        <w:t>революция</w:t>
      </w:r>
      <w:r>
        <w:rPr>
          <w:spacing w:val="-10"/>
        </w:rPr>
        <w:t xml:space="preserve"> </w:t>
      </w:r>
      <w:r>
        <w:t>1917—1922</w:t>
      </w:r>
      <w:r>
        <w:rPr>
          <w:spacing w:val="-4"/>
        </w:rPr>
        <w:t xml:space="preserve"> </w:t>
      </w:r>
      <w:r>
        <w:rPr>
          <w:spacing w:val="-5"/>
        </w:rPr>
        <w:t>гг.</w:t>
      </w:r>
    </w:p>
    <w:p w14:paraId="67733DC5" w14:textId="77777777" w:rsidR="009E0CAA" w:rsidRDefault="00000000">
      <w:pPr>
        <w:pStyle w:val="a3"/>
        <w:tabs>
          <w:tab w:val="left" w:pos="11068"/>
        </w:tabs>
        <w:ind w:right="341" w:firstLine="739"/>
        <w:jc w:val="left"/>
      </w:pPr>
      <w:r>
        <w:t>Российская империя накануне Февральской революции 1917</w:t>
      </w:r>
      <w:r>
        <w:tab/>
      </w:r>
      <w:r>
        <w:rPr>
          <w:spacing w:val="-4"/>
        </w:rPr>
        <w:t xml:space="preserve">г.: </w:t>
      </w:r>
      <w:r>
        <w:t>общенациональный кризис.</w:t>
      </w:r>
    </w:p>
    <w:p w14:paraId="4B15AEEB" w14:textId="77777777" w:rsidR="009E0CAA" w:rsidRDefault="00000000">
      <w:pPr>
        <w:pStyle w:val="a3"/>
        <w:ind w:left="1872"/>
        <w:jc w:val="left"/>
      </w:pPr>
      <w:r>
        <w:t>Февральское</w:t>
      </w:r>
      <w:r>
        <w:rPr>
          <w:spacing w:val="-8"/>
        </w:rPr>
        <w:t xml:space="preserve"> </w:t>
      </w:r>
      <w:r>
        <w:t>восстание</w:t>
      </w:r>
      <w:r>
        <w:rPr>
          <w:spacing w:val="-5"/>
        </w:rPr>
        <w:t xml:space="preserve"> </w:t>
      </w:r>
      <w:r>
        <w:t>в</w:t>
      </w:r>
      <w:r>
        <w:rPr>
          <w:spacing w:val="-5"/>
        </w:rPr>
        <w:t xml:space="preserve"> </w:t>
      </w:r>
      <w:r>
        <w:t>Петрограде.</w:t>
      </w:r>
      <w:r>
        <w:rPr>
          <w:spacing w:val="-6"/>
        </w:rPr>
        <w:t xml:space="preserve"> </w:t>
      </w:r>
      <w:r>
        <w:t>Отречение</w:t>
      </w:r>
      <w:r>
        <w:rPr>
          <w:spacing w:val="-5"/>
        </w:rPr>
        <w:t xml:space="preserve"> </w:t>
      </w:r>
      <w:r>
        <w:t>Николая</w:t>
      </w:r>
      <w:r>
        <w:rPr>
          <w:spacing w:val="1"/>
        </w:rPr>
        <w:t xml:space="preserve"> </w:t>
      </w:r>
      <w:r>
        <w:rPr>
          <w:spacing w:val="-5"/>
        </w:rPr>
        <w:t>II.</w:t>
      </w:r>
    </w:p>
    <w:p w14:paraId="19E44CFB" w14:textId="77777777" w:rsidR="009E0CAA" w:rsidRDefault="00000000">
      <w:pPr>
        <w:pStyle w:val="a3"/>
        <w:spacing w:before="2"/>
        <w:ind w:right="853" w:firstLine="739"/>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66A0A54" w14:textId="77777777" w:rsidR="009E0CAA" w:rsidRDefault="00000000">
      <w:pPr>
        <w:pStyle w:val="a3"/>
        <w:spacing w:before="1"/>
        <w:ind w:right="851" w:firstLine="739"/>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w:t>
      </w:r>
      <w:r>
        <w:rPr>
          <w:spacing w:val="40"/>
        </w:rPr>
        <w:t xml:space="preserve"> </w:t>
      </w:r>
      <w:r>
        <w:t>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w:t>
      </w:r>
      <w:r>
        <w:rPr>
          <w:spacing w:val="40"/>
        </w:rPr>
        <w:t xml:space="preserve"> </w:t>
      </w:r>
      <w:r>
        <w:t>политика. Образование РСФСР как добровольного союза народов России.</w:t>
      </w:r>
    </w:p>
    <w:p w14:paraId="0D1B2DDB" w14:textId="77777777" w:rsidR="009E0CAA" w:rsidRDefault="00000000">
      <w:pPr>
        <w:pStyle w:val="a3"/>
        <w:ind w:right="850" w:firstLine="739"/>
      </w:pPr>
      <w:r>
        <w:t>Гражданская война как национальная трагедия. Военная интервенция. Политика белых правительств А. В. Колчака, А. И. Деникина и П. Н. Врангеля.</w:t>
      </w:r>
    </w:p>
    <w:p w14:paraId="66BAEF44" w14:textId="77777777" w:rsidR="009E0CAA" w:rsidRDefault="00000000">
      <w:pPr>
        <w:pStyle w:val="a3"/>
        <w:ind w:right="853" w:firstLine="739"/>
      </w:pPr>
      <w:r>
        <w:t>Переход страны к мирной жизни. Образование СССР. Революционные события в России глазами соотечественников и мира. Русское зарубежье.</w:t>
      </w:r>
    </w:p>
    <w:p w14:paraId="2C79F333" w14:textId="77777777" w:rsidR="009E0CAA" w:rsidRDefault="00000000">
      <w:pPr>
        <w:pStyle w:val="a3"/>
        <w:spacing w:line="237" w:lineRule="auto"/>
        <w:ind w:right="852" w:firstLine="739"/>
      </w:pPr>
      <w:r>
        <w:t>Влияние революционных событий на общемировые процессы XX в., историю</w:t>
      </w:r>
      <w:r>
        <w:rPr>
          <w:spacing w:val="80"/>
        </w:rPr>
        <w:t xml:space="preserve"> </w:t>
      </w:r>
      <w:r>
        <w:t>народов России.</w:t>
      </w:r>
    </w:p>
    <w:p w14:paraId="5D73A9CB" w14:textId="77777777" w:rsidR="009E0CAA" w:rsidRDefault="00000000">
      <w:pPr>
        <w:pStyle w:val="a3"/>
        <w:spacing w:before="1"/>
        <w:ind w:left="1872"/>
      </w:pPr>
      <w:r>
        <w:t>Великая</w:t>
      </w:r>
      <w:r>
        <w:rPr>
          <w:spacing w:val="-10"/>
        </w:rPr>
        <w:t xml:space="preserve"> </w:t>
      </w:r>
      <w:r>
        <w:t>Отечественная</w:t>
      </w:r>
      <w:r>
        <w:rPr>
          <w:spacing w:val="-1"/>
        </w:rPr>
        <w:t xml:space="preserve"> </w:t>
      </w:r>
      <w:r>
        <w:t>война</w:t>
      </w:r>
      <w:r>
        <w:rPr>
          <w:spacing w:val="-5"/>
        </w:rPr>
        <w:t xml:space="preserve"> </w:t>
      </w:r>
      <w:r>
        <w:t>1941-1945</w:t>
      </w:r>
      <w:r>
        <w:rPr>
          <w:spacing w:val="-5"/>
        </w:rPr>
        <w:t xml:space="preserve"> гг.</w:t>
      </w:r>
    </w:p>
    <w:p w14:paraId="3945A86A" w14:textId="77777777" w:rsidR="009E0CAA" w:rsidRDefault="00000000">
      <w:pPr>
        <w:pStyle w:val="a3"/>
        <w:ind w:right="847" w:firstLine="739"/>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05AB1EA" w14:textId="77777777" w:rsidR="009E0CAA" w:rsidRDefault="00000000">
      <w:pPr>
        <w:pStyle w:val="a3"/>
        <w:ind w:right="855" w:firstLine="739"/>
      </w:pPr>
      <w:r>
        <w:t>Битва за Москву. Парад 7 ноября 1941 г. на Красной площади. Срыв германских планов молниеносной войны.</w:t>
      </w:r>
    </w:p>
    <w:p w14:paraId="72683BD1" w14:textId="77777777" w:rsidR="009E0CAA" w:rsidRDefault="00000000">
      <w:pPr>
        <w:pStyle w:val="a3"/>
        <w:spacing w:before="1"/>
        <w:ind w:right="1860" w:firstLine="739"/>
        <w:jc w:val="left"/>
      </w:pPr>
      <w:r>
        <w:t>Блокада</w:t>
      </w:r>
      <w:r>
        <w:rPr>
          <w:spacing w:val="-12"/>
        </w:rPr>
        <w:t xml:space="preserve"> </w:t>
      </w:r>
      <w:r>
        <w:t>Ленинграда.</w:t>
      </w:r>
      <w:r>
        <w:rPr>
          <w:spacing w:val="-10"/>
        </w:rPr>
        <w:t xml:space="preserve"> </w:t>
      </w:r>
      <w:r>
        <w:t>Дорога</w:t>
      </w:r>
      <w:r>
        <w:rPr>
          <w:spacing w:val="-13"/>
        </w:rPr>
        <w:t xml:space="preserve"> </w:t>
      </w:r>
      <w:r>
        <w:t>жизни.</w:t>
      </w:r>
      <w:r>
        <w:rPr>
          <w:spacing w:val="-10"/>
        </w:rPr>
        <w:t xml:space="preserve"> </w:t>
      </w:r>
      <w:r>
        <w:t>Значение</w:t>
      </w:r>
      <w:r>
        <w:rPr>
          <w:spacing w:val="-14"/>
        </w:rPr>
        <w:t xml:space="preserve"> </w:t>
      </w:r>
      <w:r>
        <w:t>героического</w:t>
      </w:r>
      <w:r>
        <w:rPr>
          <w:spacing w:val="-9"/>
        </w:rPr>
        <w:t xml:space="preserve"> </w:t>
      </w:r>
      <w:r>
        <w:t xml:space="preserve">сопротивления </w:t>
      </w:r>
      <w:r>
        <w:rPr>
          <w:spacing w:val="-2"/>
        </w:rPr>
        <w:t>Ленинграда.</w:t>
      </w:r>
    </w:p>
    <w:p w14:paraId="23CBAAA7" w14:textId="77777777" w:rsidR="009E0CAA" w:rsidRDefault="00000000">
      <w:pPr>
        <w:pStyle w:val="a3"/>
        <w:ind w:left="1872"/>
        <w:jc w:val="left"/>
      </w:pPr>
      <w:r>
        <w:t>Гитлеровский</w:t>
      </w:r>
      <w:r>
        <w:rPr>
          <w:spacing w:val="30"/>
        </w:rPr>
        <w:t xml:space="preserve"> </w:t>
      </w:r>
      <w:r>
        <w:t>план</w:t>
      </w:r>
      <w:r>
        <w:rPr>
          <w:spacing w:val="39"/>
        </w:rPr>
        <w:t xml:space="preserve"> </w:t>
      </w:r>
      <w:r>
        <w:t>«Ост».</w:t>
      </w:r>
      <w:r>
        <w:rPr>
          <w:spacing w:val="38"/>
        </w:rPr>
        <w:t xml:space="preserve"> </w:t>
      </w:r>
      <w:r>
        <w:t>Преступления</w:t>
      </w:r>
      <w:r>
        <w:rPr>
          <w:spacing w:val="33"/>
        </w:rPr>
        <w:t xml:space="preserve"> </w:t>
      </w:r>
      <w:r>
        <w:t>нацистов</w:t>
      </w:r>
      <w:r>
        <w:rPr>
          <w:spacing w:val="34"/>
        </w:rPr>
        <w:t xml:space="preserve"> </w:t>
      </w:r>
      <w:r>
        <w:t>и</w:t>
      </w:r>
      <w:r>
        <w:rPr>
          <w:spacing w:val="37"/>
        </w:rPr>
        <w:t xml:space="preserve"> </w:t>
      </w:r>
      <w:r>
        <w:t>их</w:t>
      </w:r>
      <w:r>
        <w:rPr>
          <w:spacing w:val="35"/>
        </w:rPr>
        <w:t xml:space="preserve"> </w:t>
      </w:r>
      <w:r>
        <w:t>пособников</w:t>
      </w:r>
      <w:r>
        <w:rPr>
          <w:spacing w:val="33"/>
        </w:rPr>
        <w:t xml:space="preserve"> </w:t>
      </w:r>
      <w:r>
        <w:t>на</w:t>
      </w:r>
      <w:r>
        <w:rPr>
          <w:spacing w:val="32"/>
        </w:rPr>
        <w:t xml:space="preserve"> </w:t>
      </w:r>
      <w:r>
        <w:rPr>
          <w:spacing w:val="-2"/>
        </w:rPr>
        <w:t>территории</w:t>
      </w:r>
    </w:p>
    <w:p w14:paraId="575E8788" w14:textId="77777777" w:rsidR="009E0CAA" w:rsidRDefault="009E0CAA">
      <w:pPr>
        <w:pStyle w:val="a3"/>
        <w:jc w:val="left"/>
        <w:sectPr w:rsidR="009E0CAA">
          <w:headerReference w:type="default" r:id="rId10"/>
          <w:pgSz w:w="11920" w:h="16850"/>
          <w:pgMar w:top="1500" w:right="0" w:bottom="280" w:left="283" w:header="761" w:footer="0" w:gutter="0"/>
          <w:pgNumType w:start="194"/>
          <w:cols w:space="720"/>
        </w:sectPr>
      </w:pPr>
    </w:p>
    <w:p w14:paraId="60825574" w14:textId="77777777" w:rsidR="009E0CAA" w:rsidRDefault="00000000">
      <w:pPr>
        <w:pStyle w:val="a3"/>
        <w:spacing w:before="241"/>
        <w:ind w:right="857"/>
      </w:pPr>
      <w:r>
        <w:lastRenderedPageBreak/>
        <w:t>СССР. Разграбление и уничтожение культурных ценностей. Холокост. Гитлеровские лагеря уничтожения (лагеря смерти).</w:t>
      </w:r>
    </w:p>
    <w:p w14:paraId="0315364F" w14:textId="77777777" w:rsidR="009E0CAA" w:rsidRDefault="00000000">
      <w:pPr>
        <w:pStyle w:val="a3"/>
        <w:spacing w:before="1"/>
        <w:ind w:left="1872"/>
      </w:pPr>
      <w:r>
        <w:t>Коренной</w:t>
      </w:r>
      <w:r>
        <w:rPr>
          <w:spacing w:val="56"/>
        </w:rPr>
        <w:t xml:space="preserve"> </w:t>
      </w:r>
      <w:r>
        <w:t>перелом</w:t>
      </w:r>
      <w:r>
        <w:rPr>
          <w:spacing w:val="62"/>
        </w:rPr>
        <w:t xml:space="preserve"> </w:t>
      </w:r>
      <w:r>
        <w:t>в</w:t>
      </w:r>
      <w:r>
        <w:rPr>
          <w:spacing w:val="66"/>
        </w:rPr>
        <w:t xml:space="preserve"> </w:t>
      </w:r>
      <w:r>
        <w:t>ходе</w:t>
      </w:r>
      <w:r>
        <w:rPr>
          <w:spacing w:val="61"/>
        </w:rPr>
        <w:t xml:space="preserve"> </w:t>
      </w:r>
      <w:r>
        <w:t>Великой</w:t>
      </w:r>
      <w:r>
        <w:rPr>
          <w:spacing w:val="66"/>
        </w:rPr>
        <w:t xml:space="preserve"> </w:t>
      </w:r>
      <w:r>
        <w:t>Отечественной</w:t>
      </w:r>
      <w:r>
        <w:rPr>
          <w:spacing w:val="65"/>
        </w:rPr>
        <w:t xml:space="preserve"> </w:t>
      </w:r>
      <w:r>
        <w:t>войны.</w:t>
      </w:r>
      <w:r>
        <w:rPr>
          <w:spacing w:val="62"/>
        </w:rPr>
        <w:t xml:space="preserve"> </w:t>
      </w:r>
      <w:r>
        <w:t>Сталинградская</w:t>
      </w:r>
      <w:r>
        <w:rPr>
          <w:spacing w:val="65"/>
        </w:rPr>
        <w:t xml:space="preserve"> </w:t>
      </w:r>
      <w:r>
        <w:rPr>
          <w:spacing w:val="-2"/>
        </w:rPr>
        <w:t>битва.</w:t>
      </w:r>
    </w:p>
    <w:p w14:paraId="5FD12F24" w14:textId="77777777" w:rsidR="009E0CAA" w:rsidRDefault="00000000">
      <w:pPr>
        <w:pStyle w:val="a3"/>
      </w:pPr>
      <w:r>
        <w:t>Битва</w:t>
      </w:r>
      <w:r>
        <w:rPr>
          <w:spacing w:val="-12"/>
        </w:rPr>
        <w:t xml:space="preserve"> </w:t>
      </w:r>
      <w:r>
        <w:t>на</w:t>
      </w:r>
      <w:r>
        <w:rPr>
          <w:spacing w:val="-5"/>
        </w:rPr>
        <w:t xml:space="preserve"> </w:t>
      </w:r>
      <w:r>
        <w:t>Курской</w:t>
      </w:r>
      <w:r>
        <w:rPr>
          <w:spacing w:val="-2"/>
        </w:rPr>
        <w:t xml:space="preserve"> </w:t>
      </w:r>
      <w:r>
        <w:rPr>
          <w:spacing w:val="-4"/>
        </w:rPr>
        <w:t>дуге.</w:t>
      </w:r>
    </w:p>
    <w:p w14:paraId="770A6BFE" w14:textId="77777777" w:rsidR="009E0CAA" w:rsidRDefault="00000000">
      <w:pPr>
        <w:pStyle w:val="a3"/>
        <w:ind w:right="852" w:firstLine="739"/>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5DDE00A" w14:textId="77777777" w:rsidR="009E0CAA" w:rsidRDefault="00000000">
      <w:pPr>
        <w:pStyle w:val="a3"/>
        <w:ind w:right="863" w:firstLine="739"/>
      </w:pPr>
      <w:r>
        <w:t>Освобождение оккупированной территории СССР. Белорусская наступательная операция (операция «Багратион») Красной Армии.</w:t>
      </w:r>
    </w:p>
    <w:p w14:paraId="0BE8C7B6" w14:textId="77777777" w:rsidR="009E0CAA" w:rsidRDefault="00000000">
      <w:pPr>
        <w:pStyle w:val="a3"/>
        <w:ind w:right="845" w:firstLine="739"/>
      </w:pPr>
      <w:r>
        <w:t>СССР и союзники. Ленд-лиз. Высадка союзников в Нормандии и открытие Второго фронта.</w:t>
      </w:r>
      <w:r>
        <w:rPr>
          <w:spacing w:val="-1"/>
        </w:rPr>
        <w:t xml:space="preserve"> </w:t>
      </w:r>
      <w:r>
        <w:t>Освободительная миссия Красной Армии в Европе. Битва</w:t>
      </w:r>
      <w:r>
        <w:rPr>
          <w:spacing w:val="-1"/>
        </w:rPr>
        <w:t xml:space="preserve"> </w:t>
      </w:r>
      <w:r>
        <w:t>за</w:t>
      </w:r>
      <w:r>
        <w:rPr>
          <w:spacing w:val="-2"/>
        </w:rPr>
        <w:t xml:space="preserve"> </w:t>
      </w:r>
      <w:r>
        <w:t>Берлин. Безоговорочная капитуляция Германии и окончание Великой Отечественной войны.</w:t>
      </w:r>
    </w:p>
    <w:p w14:paraId="7C42500E" w14:textId="77777777" w:rsidR="009E0CAA" w:rsidRDefault="00000000">
      <w:pPr>
        <w:pStyle w:val="a3"/>
        <w:tabs>
          <w:tab w:val="left" w:pos="2518"/>
          <w:tab w:val="left" w:pos="3581"/>
          <w:tab w:val="left" w:pos="4957"/>
          <w:tab w:val="left" w:pos="5984"/>
          <w:tab w:val="left" w:pos="7614"/>
          <w:tab w:val="left" w:pos="9132"/>
        </w:tabs>
        <w:spacing w:before="1"/>
        <w:ind w:right="845" w:firstLine="739"/>
        <w:jc w:val="right"/>
      </w:pPr>
      <w:r>
        <w:t>Разгром</w:t>
      </w:r>
      <w:r>
        <w:rPr>
          <w:spacing w:val="40"/>
        </w:rPr>
        <w:t xml:space="preserve"> </w:t>
      </w:r>
      <w:r>
        <w:t>милитаристской</w:t>
      </w:r>
      <w:r>
        <w:rPr>
          <w:spacing w:val="40"/>
        </w:rPr>
        <w:t xml:space="preserve"> </w:t>
      </w:r>
      <w:r>
        <w:t>Японии.</w:t>
      </w:r>
      <w:r>
        <w:rPr>
          <w:spacing w:val="40"/>
        </w:rPr>
        <w:t xml:space="preserve"> </w:t>
      </w:r>
      <w:r>
        <w:t>3</w:t>
      </w:r>
      <w:r>
        <w:rPr>
          <w:spacing w:val="40"/>
        </w:rPr>
        <w:t xml:space="preserve"> </w:t>
      </w:r>
      <w:r>
        <w:t>сентября</w:t>
      </w:r>
      <w:r>
        <w:rPr>
          <w:spacing w:val="40"/>
        </w:rPr>
        <w:t xml:space="preserve"> </w:t>
      </w:r>
      <w:r>
        <w:t>-</w:t>
      </w:r>
      <w:r>
        <w:rPr>
          <w:spacing w:val="40"/>
        </w:rPr>
        <w:t xml:space="preserve"> </w:t>
      </w:r>
      <w:r>
        <w:t>окончание</w:t>
      </w:r>
      <w:r>
        <w:rPr>
          <w:spacing w:val="40"/>
        </w:rPr>
        <w:t xml:space="preserve"> </w:t>
      </w:r>
      <w:r>
        <w:t>Второй</w:t>
      </w:r>
      <w:r>
        <w:rPr>
          <w:spacing w:val="40"/>
        </w:rPr>
        <w:t xml:space="preserve"> </w:t>
      </w:r>
      <w:r>
        <w:t>мировой</w:t>
      </w:r>
      <w:r>
        <w:rPr>
          <w:spacing w:val="40"/>
        </w:rPr>
        <w:t xml:space="preserve"> </w:t>
      </w:r>
      <w:r>
        <w:t xml:space="preserve">войны. </w:t>
      </w:r>
      <w:r>
        <w:rPr>
          <w:spacing w:val="-2"/>
        </w:rPr>
        <w:t>Источники</w:t>
      </w:r>
      <w:r>
        <w:tab/>
      </w:r>
      <w:r>
        <w:rPr>
          <w:spacing w:val="-2"/>
        </w:rPr>
        <w:t>Победы</w:t>
      </w:r>
      <w:r>
        <w:tab/>
      </w:r>
      <w:r>
        <w:rPr>
          <w:spacing w:val="-2"/>
        </w:rPr>
        <w:t>советского</w:t>
      </w:r>
      <w:r>
        <w:tab/>
      </w:r>
      <w:r>
        <w:rPr>
          <w:spacing w:val="-2"/>
        </w:rPr>
        <w:t>народа.</w:t>
      </w:r>
      <w:r>
        <w:tab/>
      </w:r>
      <w:r>
        <w:rPr>
          <w:spacing w:val="-2"/>
        </w:rPr>
        <w:t>Выдающиеся</w:t>
      </w:r>
      <w:r>
        <w:tab/>
      </w:r>
      <w:r>
        <w:rPr>
          <w:spacing w:val="-2"/>
        </w:rPr>
        <w:t>полководцы</w:t>
      </w:r>
      <w:r>
        <w:tab/>
      </w:r>
      <w:r>
        <w:rPr>
          <w:spacing w:val="-2"/>
        </w:rPr>
        <w:t xml:space="preserve">Великой </w:t>
      </w:r>
      <w:r>
        <w:t>Отечественной войны.</w:t>
      </w:r>
      <w:r>
        <w:rPr>
          <w:spacing w:val="-3"/>
        </w:rPr>
        <w:t xml:space="preserve"> </w:t>
      </w:r>
      <w:r>
        <w:t>Решающая</w:t>
      </w:r>
      <w:r>
        <w:rPr>
          <w:spacing w:val="-1"/>
        </w:rPr>
        <w:t xml:space="preserve"> </w:t>
      </w:r>
      <w:r>
        <w:t>роль СССР</w:t>
      </w:r>
      <w:r>
        <w:rPr>
          <w:spacing w:val="-4"/>
        </w:rPr>
        <w:t xml:space="preserve"> </w:t>
      </w:r>
      <w:r>
        <w:t>в</w:t>
      </w:r>
      <w:r>
        <w:rPr>
          <w:spacing w:val="-2"/>
        </w:rPr>
        <w:t xml:space="preserve"> </w:t>
      </w:r>
      <w:r>
        <w:t>победе</w:t>
      </w:r>
      <w:r>
        <w:rPr>
          <w:spacing w:val="-2"/>
        </w:rPr>
        <w:t xml:space="preserve"> </w:t>
      </w:r>
      <w:r>
        <w:t>антигитлеровской</w:t>
      </w:r>
      <w:r>
        <w:rPr>
          <w:spacing w:val="-1"/>
        </w:rPr>
        <w:t xml:space="preserve"> </w:t>
      </w:r>
      <w:r>
        <w:t>коалиции.</w:t>
      </w:r>
      <w:r>
        <w:rPr>
          <w:spacing w:val="-2"/>
        </w:rPr>
        <w:t xml:space="preserve"> </w:t>
      </w:r>
      <w:r>
        <w:t>Людские и</w:t>
      </w:r>
      <w:r>
        <w:rPr>
          <w:spacing w:val="30"/>
        </w:rPr>
        <w:t xml:space="preserve"> </w:t>
      </w:r>
      <w:r>
        <w:t>материальные</w:t>
      </w:r>
      <w:r>
        <w:rPr>
          <w:spacing w:val="32"/>
        </w:rPr>
        <w:t xml:space="preserve"> </w:t>
      </w:r>
      <w:r>
        <w:t>потери</w:t>
      </w:r>
      <w:r>
        <w:rPr>
          <w:spacing w:val="32"/>
        </w:rPr>
        <w:t xml:space="preserve"> </w:t>
      </w:r>
      <w:r>
        <w:t>СССР.</w:t>
      </w:r>
      <w:r>
        <w:rPr>
          <w:spacing w:val="32"/>
        </w:rPr>
        <w:t xml:space="preserve"> </w:t>
      </w:r>
      <w:r>
        <w:t>Всемирно-историческое</w:t>
      </w:r>
      <w:r>
        <w:rPr>
          <w:spacing w:val="32"/>
        </w:rPr>
        <w:t xml:space="preserve"> </w:t>
      </w:r>
      <w:r>
        <w:t>значение</w:t>
      </w:r>
      <w:r>
        <w:rPr>
          <w:spacing w:val="31"/>
        </w:rPr>
        <w:t xml:space="preserve"> </w:t>
      </w:r>
      <w:r>
        <w:t>Победы</w:t>
      </w:r>
      <w:r>
        <w:rPr>
          <w:spacing w:val="32"/>
        </w:rPr>
        <w:t xml:space="preserve"> </w:t>
      </w:r>
      <w:r>
        <w:t>СССР</w:t>
      </w:r>
      <w:r>
        <w:rPr>
          <w:spacing w:val="33"/>
        </w:rPr>
        <w:t xml:space="preserve"> </w:t>
      </w:r>
      <w:r>
        <w:t>в</w:t>
      </w:r>
      <w:r>
        <w:rPr>
          <w:spacing w:val="32"/>
        </w:rPr>
        <w:t xml:space="preserve"> </w:t>
      </w:r>
      <w:r>
        <w:rPr>
          <w:spacing w:val="-2"/>
        </w:rPr>
        <w:t>Великой</w:t>
      </w:r>
    </w:p>
    <w:p w14:paraId="1706191B" w14:textId="77777777" w:rsidR="009E0CAA" w:rsidRDefault="00000000">
      <w:pPr>
        <w:pStyle w:val="a3"/>
      </w:pPr>
      <w:r>
        <w:t>Отечественной</w:t>
      </w:r>
      <w:r>
        <w:rPr>
          <w:spacing w:val="-5"/>
        </w:rPr>
        <w:t xml:space="preserve"> </w:t>
      </w:r>
      <w:r>
        <w:rPr>
          <w:spacing w:val="-2"/>
        </w:rPr>
        <w:t>войне.</w:t>
      </w:r>
    </w:p>
    <w:p w14:paraId="5FFDE990" w14:textId="77777777" w:rsidR="009E0CAA" w:rsidRDefault="00000000">
      <w:pPr>
        <w:pStyle w:val="a3"/>
        <w:ind w:right="856" w:firstLine="739"/>
      </w:pPr>
      <w:r>
        <w:t>Окончание Второй мировой войны. Осуждение главных военных преступников их пособников (Нюрнбергский, Токийский и Хабаровский процессы).</w:t>
      </w:r>
    </w:p>
    <w:p w14:paraId="2AF62177" w14:textId="77777777" w:rsidR="009E0CAA" w:rsidRDefault="00000000">
      <w:pPr>
        <w:pStyle w:val="a3"/>
        <w:ind w:right="845" w:firstLine="739"/>
      </w:pPr>
      <w:r>
        <w:t>Попытки искажения истории Второй мировой войны и роли советского народа в победе</w:t>
      </w:r>
      <w:r>
        <w:rPr>
          <w:spacing w:val="-2"/>
        </w:rPr>
        <w:t xml:space="preserve"> </w:t>
      </w:r>
      <w:r>
        <w:t>над</w:t>
      </w:r>
      <w:r>
        <w:rPr>
          <w:spacing w:val="-1"/>
        </w:rPr>
        <w:t xml:space="preserve"> </w:t>
      </w:r>
      <w:r>
        <w:t>гитлеровской Германией и её</w:t>
      </w:r>
      <w:r>
        <w:rPr>
          <w:spacing w:val="-2"/>
        </w:rPr>
        <w:t xml:space="preserve"> </w:t>
      </w:r>
      <w:r>
        <w:t>союзниками.</w:t>
      </w:r>
      <w:r>
        <w:rPr>
          <w:spacing w:val="-2"/>
        </w:rPr>
        <w:t xml:space="preserve"> </w:t>
      </w:r>
      <w:r>
        <w:t>Конституция Российской Федерации о защите исторической правды.</w:t>
      </w:r>
    </w:p>
    <w:p w14:paraId="3F6E9824" w14:textId="77777777" w:rsidR="009E0CAA" w:rsidRDefault="00000000">
      <w:pPr>
        <w:pStyle w:val="a3"/>
        <w:ind w:left="1872"/>
      </w:pPr>
      <w:r>
        <w:t>Города-герои.</w:t>
      </w:r>
      <w:r>
        <w:rPr>
          <w:spacing w:val="-9"/>
        </w:rPr>
        <w:t xml:space="preserve"> </w:t>
      </w:r>
      <w:r>
        <w:t>Дни</w:t>
      </w:r>
      <w:r>
        <w:rPr>
          <w:spacing w:val="-3"/>
        </w:rPr>
        <w:t xml:space="preserve"> </w:t>
      </w:r>
      <w:r>
        <w:t>воинской</w:t>
      </w:r>
      <w:r>
        <w:rPr>
          <w:spacing w:val="-4"/>
        </w:rPr>
        <w:t xml:space="preserve"> </w:t>
      </w:r>
      <w:r>
        <w:t>славы</w:t>
      </w:r>
      <w:r>
        <w:rPr>
          <w:spacing w:val="-8"/>
        </w:rPr>
        <w:t xml:space="preserve"> </w:t>
      </w:r>
      <w:r>
        <w:t>и</w:t>
      </w:r>
      <w:r>
        <w:rPr>
          <w:spacing w:val="-4"/>
        </w:rPr>
        <w:t xml:space="preserve"> </w:t>
      </w:r>
      <w:r>
        <w:t>памятные</w:t>
      </w:r>
      <w:r>
        <w:rPr>
          <w:spacing w:val="-8"/>
        </w:rPr>
        <w:t xml:space="preserve"> </w:t>
      </w:r>
      <w:r>
        <w:t>даты</w:t>
      </w:r>
      <w:r>
        <w:rPr>
          <w:spacing w:val="-5"/>
        </w:rPr>
        <w:t xml:space="preserve"> </w:t>
      </w:r>
      <w:r>
        <w:t>в</w:t>
      </w:r>
      <w:r>
        <w:rPr>
          <w:spacing w:val="-5"/>
        </w:rPr>
        <w:t xml:space="preserve"> </w:t>
      </w:r>
      <w:r>
        <w:t>России.</w:t>
      </w:r>
      <w:r>
        <w:rPr>
          <w:spacing w:val="-4"/>
        </w:rPr>
        <w:t xml:space="preserve"> </w:t>
      </w:r>
      <w:r>
        <w:rPr>
          <w:spacing w:val="-2"/>
        </w:rPr>
        <w:t>Указы</w:t>
      </w:r>
    </w:p>
    <w:p w14:paraId="10CF629D" w14:textId="77777777" w:rsidR="009E0CAA" w:rsidRDefault="00000000">
      <w:pPr>
        <w:pStyle w:val="a3"/>
        <w:ind w:right="856"/>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F06EA16" w14:textId="77777777" w:rsidR="009E0CAA" w:rsidRDefault="00000000">
      <w:pPr>
        <w:pStyle w:val="a3"/>
        <w:ind w:right="728" w:firstLine="739"/>
        <w:jc w:val="left"/>
      </w:pPr>
      <w:r>
        <w:t>мая 1945 г. - День Победы советского народа в Великой Отечественной войне 1941- 1945</w:t>
      </w:r>
      <w:r>
        <w:rPr>
          <w:spacing w:val="34"/>
        </w:rPr>
        <w:t xml:space="preserve"> </w:t>
      </w:r>
      <w:r>
        <w:t>гг.</w:t>
      </w:r>
      <w:r>
        <w:rPr>
          <w:spacing w:val="37"/>
        </w:rPr>
        <w:t xml:space="preserve"> </w:t>
      </w:r>
      <w:r>
        <w:t>Парад</w:t>
      </w:r>
      <w:r>
        <w:rPr>
          <w:spacing w:val="36"/>
        </w:rPr>
        <w:t xml:space="preserve"> </w:t>
      </w:r>
      <w:r>
        <w:t>на</w:t>
      </w:r>
      <w:r>
        <w:rPr>
          <w:spacing w:val="37"/>
        </w:rPr>
        <w:t xml:space="preserve"> </w:t>
      </w:r>
      <w:r>
        <w:t>Красной</w:t>
      </w:r>
      <w:r>
        <w:rPr>
          <w:spacing w:val="41"/>
        </w:rPr>
        <w:t xml:space="preserve"> </w:t>
      </w:r>
      <w:r>
        <w:t>площади</w:t>
      </w:r>
      <w:r>
        <w:rPr>
          <w:spacing w:val="40"/>
        </w:rPr>
        <w:t xml:space="preserve"> </w:t>
      </w:r>
      <w:r>
        <w:t>и</w:t>
      </w:r>
      <w:r>
        <w:rPr>
          <w:spacing w:val="36"/>
        </w:rPr>
        <w:t xml:space="preserve"> </w:t>
      </w:r>
      <w:r>
        <w:t>праздничные</w:t>
      </w:r>
      <w:r>
        <w:rPr>
          <w:spacing w:val="36"/>
        </w:rPr>
        <w:t xml:space="preserve"> </w:t>
      </w:r>
      <w:r>
        <w:t>шествия</w:t>
      </w:r>
      <w:r>
        <w:rPr>
          <w:spacing w:val="38"/>
        </w:rPr>
        <w:t xml:space="preserve"> </w:t>
      </w:r>
      <w:r>
        <w:t>в</w:t>
      </w:r>
      <w:r>
        <w:rPr>
          <w:spacing w:val="39"/>
        </w:rPr>
        <w:t xml:space="preserve"> </w:t>
      </w:r>
      <w:r>
        <w:t>честь</w:t>
      </w:r>
      <w:r>
        <w:rPr>
          <w:spacing w:val="40"/>
        </w:rPr>
        <w:t xml:space="preserve"> </w:t>
      </w:r>
      <w:r>
        <w:t>Дня</w:t>
      </w:r>
      <w:r>
        <w:rPr>
          <w:spacing w:val="37"/>
        </w:rPr>
        <w:t xml:space="preserve"> </w:t>
      </w:r>
      <w:r>
        <w:t>Победы.</w:t>
      </w:r>
      <w:r>
        <w:rPr>
          <w:spacing w:val="37"/>
        </w:rPr>
        <w:t xml:space="preserve"> </w:t>
      </w:r>
      <w:r>
        <w:rPr>
          <w:spacing w:val="-2"/>
        </w:rPr>
        <w:t>Акции</w:t>
      </w:r>
    </w:p>
    <w:p w14:paraId="474F5204" w14:textId="77777777" w:rsidR="009E0CAA" w:rsidRDefault="00000000">
      <w:pPr>
        <w:pStyle w:val="a3"/>
        <w:spacing w:line="237" w:lineRule="auto"/>
        <w:jc w:val="left"/>
      </w:pPr>
      <w:r>
        <w:t>«Георгиевская</w:t>
      </w:r>
      <w:r>
        <w:rPr>
          <w:spacing w:val="-3"/>
        </w:rPr>
        <w:t xml:space="preserve"> </w:t>
      </w:r>
      <w:r>
        <w:t>ленточка»</w:t>
      </w:r>
      <w:r>
        <w:rPr>
          <w:spacing w:val="-15"/>
        </w:rPr>
        <w:t xml:space="preserve"> </w:t>
      </w:r>
      <w:r>
        <w:t>и «Бескозырка»,</w:t>
      </w:r>
      <w:r>
        <w:rPr>
          <w:spacing w:val="-3"/>
        </w:rPr>
        <w:t xml:space="preserve"> </w:t>
      </w:r>
      <w:r>
        <w:t>марш «Бессмертный</w:t>
      </w:r>
      <w:r>
        <w:rPr>
          <w:spacing w:val="-3"/>
        </w:rPr>
        <w:t xml:space="preserve"> </w:t>
      </w:r>
      <w:r>
        <w:t>полк»</w:t>
      </w:r>
      <w:r>
        <w:rPr>
          <w:spacing w:val="-6"/>
        </w:rPr>
        <w:t xml:space="preserve"> </w:t>
      </w:r>
      <w:r>
        <w:t>в</w:t>
      </w:r>
      <w:r>
        <w:rPr>
          <w:spacing w:val="-4"/>
        </w:rPr>
        <w:t xml:space="preserve"> </w:t>
      </w:r>
      <w:r>
        <w:t>России</w:t>
      </w:r>
      <w:r>
        <w:rPr>
          <w:spacing w:val="-3"/>
        </w:rPr>
        <w:t xml:space="preserve"> </w:t>
      </w:r>
      <w:r>
        <w:t>и</w:t>
      </w:r>
      <w:r>
        <w:rPr>
          <w:spacing w:val="-3"/>
        </w:rPr>
        <w:t xml:space="preserve"> </w:t>
      </w:r>
      <w:r>
        <w:t>за</w:t>
      </w:r>
      <w:r>
        <w:rPr>
          <w:spacing w:val="-4"/>
        </w:rPr>
        <w:t xml:space="preserve"> </w:t>
      </w:r>
      <w:r>
        <w:t>рубежом. Ответственность за искажение истории Второй мировой войны.</w:t>
      </w:r>
    </w:p>
    <w:p w14:paraId="490A3F64" w14:textId="77777777" w:rsidR="009E0CAA" w:rsidRDefault="00000000">
      <w:pPr>
        <w:pStyle w:val="a3"/>
        <w:spacing w:before="1"/>
        <w:ind w:left="1872"/>
        <w:jc w:val="left"/>
      </w:pPr>
      <w:r>
        <w:t>Распад</w:t>
      </w:r>
      <w:r>
        <w:rPr>
          <w:spacing w:val="-9"/>
        </w:rPr>
        <w:t xml:space="preserve"> </w:t>
      </w:r>
      <w:r>
        <w:t>СССР.</w:t>
      </w:r>
      <w:r>
        <w:rPr>
          <w:spacing w:val="-7"/>
        </w:rPr>
        <w:t xml:space="preserve"> </w:t>
      </w:r>
      <w:r>
        <w:t>Становление</w:t>
      </w:r>
      <w:r>
        <w:rPr>
          <w:spacing w:val="-8"/>
        </w:rPr>
        <w:t xml:space="preserve"> </w:t>
      </w:r>
      <w:r>
        <w:t>новой</w:t>
      </w:r>
      <w:r>
        <w:rPr>
          <w:spacing w:val="-7"/>
        </w:rPr>
        <w:t xml:space="preserve"> </w:t>
      </w:r>
      <w:r>
        <w:t>России</w:t>
      </w:r>
      <w:r>
        <w:rPr>
          <w:spacing w:val="-4"/>
        </w:rPr>
        <w:t xml:space="preserve"> </w:t>
      </w:r>
      <w:r>
        <w:t>(1992-1999</w:t>
      </w:r>
      <w:r>
        <w:rPr>
          <w:spacing w:val="-6"/>
        </w:rPr>
        <w:t xml:space="preserve"> </w:t>
      </w:r>
      <w:r>
        <w:rPr>
          <w:spacing w:val="-2"/>
        </w:rPr>
        <w:t>гг.).</w:t>
      </w:r>
    </w:p>
    <w:p w14:paraId="292EB44C" w14:textId="77777777" w:rsidR="009E0CAA" w:rsidRDefault="00000000">
      <w:pPr>
        <w:pStyle w:val="a3"/>
        <w:spacing w:before="3"/>
        <w:ind w:right="873" w:firstLine="739"/>
        <w:jc w:val="left"/>
      </w:pPr>
      <w:r>
        <w:t>Нарастание кризисных явлений в СССР. М.С. Горбачёв. Межнациональные конфликты.</w:t>
      </w:r>
      <w:r>
        <w:rPr>
          <w:spacing w:val="-3"/>
        </w:rPr>
        <w:t xml:space="preserve"> </w:t>
      </w:r>
      <w:r>
        <w:t>«Парад</w:t>
      </w:r>
      <w:r>
        <w:rPr>
          <w:spacing w:val="-5"/>
        </w:rPr>
        <w:t xml:space="preserve"> </w:t>
      </w:r>
      <w:r>
        <w:t>суверенитетов».</w:t>
      </w:r>
      <w:r>
        <w:rPr>
          <w:spacing w:val="-5"/>
        </w:rPr>
        <w:t xml:space="preserve"> </w:t>
      </w:r>
      <w:r>
        <w:t>Принятие</w:t>
      </w:r>
      <w:r>
        <w:rPr>
          <w:spacing w:val="-6"/>
        </w:rPr>
        <w:t xml:space="preserve"> </w:t>
      </w:r>
      <w:r>
        <w:t>Декларации</w:t>
      </w:r>
      <w:r>
        <w:rPr>
          <w:spacing w:val="-5"/>
        </w:rPr>
        <w:t xml:space="preserve"> </w:t>
      </w:r>
      <w:r>
        <w:t>о</w:t>
      </w:r>
      <w:r>
        <w:rPr>
          <w:spacing w:val="-5"/>
        </w:rPr>
        <w:t xml:space="preserve"> </w:t>
      </w:r>
      <w:r>
        <w:t>государственном</w:t>
      </w:r>
      <w:r>
        <w:rPr>
          <w:spacing w:val="-6"/>
        </w:rPr>
        <w:t xml:space="preserve"> </w:t>
      </w:r>
      <w:r>
        <w:t xml:space="preserve">суверенитете </w:t>
      </w:r>
      <w:r>
        <w:rPr>
          <w:spacing w:val="-2"/>
        </w:rPr>
        <w:t>РСФСР.</w:t>
      </w:r>
    </w:p>
    <w:p w14:paraId="7FC7A0B2" w14:textId="77777777" w:rsidR="009E0CAA" w:rsidRDefault="00000000">
      <w:pPr>
        <w:pStyle w:val="a3"/>
        <w:ind w:right="859" w:firstLine="739"/>
      </w:pPr>
      <w:r>
        <w:t>Референдум о сохранении СССР и введении поста Президента РСФСР. Избрание Б.</w:t>
      </w:r>
      <w:r>
        <w:rPr>
          <w:spacing w:val="40"/>
        </w:rPr>
        <w:t xml:space="preserve"> </w:t>
      </w:r>
      <w:r>
        <w:t>Н. Ельцина Президентом РСФСР.</w:t>
      </w:r>
    </w:p>
    <w:p w14:paraId="286CCBBF" w14:textId="77777777" w:rsidR="009E0CAA" w:rsidRDefault="00000000">
      <w:pPr>
        <w:pStyle w:val="a3"/>
        <w:ind w:right="853" w:firstLine="739"/>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70D11442" w14:textId="77777777" w:rsidR="009E0CAA" w:rsidRDefault="00000000">
      <w:pPr>
        <w:pStyle w:val="a3"/>
        <w:ind w:left="1872"/>
      </w:pPr>
      <w:r>
        <w:t>Распад</w:t>
      </w:r>
      <w:r>
        <w:rPr>
          <w:spacing w:val="-4"/>
        </w:rPr>
        <w:t xml:space="preserve"> </w:t>
      </w:r>
      <w:r>
        <w:t>СССР</w:t>
      </w:r>
      <w:r>
        <w:rPr>
          <w:spacing w:val="-5"/>
        </w:rPr>
        <w:t xml:space="preserve"> </w:t>
      </w:r>
      <w:r>
        <w:t>и</w:t>
      </w:r>
      <w:r>
        <w:rPr>
          <w:spacing w:val="-1"/>
        </w:rPr>
        <w:t xml:space="preserve"> </w:t>
      </w:r>
      <w:r>
        <w:t>его</w:t>
      </w:r>
      <w:r>
        <w:rPr>
          <w:spacing w:val="-4"/>
        </w:rPr>
        <w:t xml:space="preserve"> </w:t>
      </w:r>
      <w:r>
        <w:t>последствия</w:t>
      </w:r>
      <w:r>
        <w:rPr>
          <w:spacing w:val="-2"/>
        </w:rPr>
        <w:t xml:space="preserve"> </w:t>
      </w:r>
      <w:r>
        <w:t>для</w:t>
      </w:r>
      <w:r>
        <w:rPr>
          <w:spacing w:val="-2"/>
        </w:rPr>
        <w:t xml:space="preserve"> </w:t>
      </w:r>
      <w:r>
        <w:t>России и</w:t>
      </w:r>
      <w:r>
        <w:rPr>
          <w:spacing w:val="-8"/>
        </w:rPr>
        <w:t xml:space="preserve"> </w:t>
      </w:r>
      <w:r>
        <w:rPr>
          <w:spacing w:val="-2"/>
        </w:rPr>
        <w:t>мира.</w:t>
      </w:r>
    </w:p>
    <w:p w14:paraId="200318D2" w14:textId="77777777" w:rsidR="009E0CAA" w:rsidRDefault="00000000">
      <w:pPr>
        <w:pStyle w:val="a3"/>
        <w:ind w:left="1872"/>
      </w:pPr>
      <w:r>
        <w:t>Становление</w:t>
      </w:r>
      <w:r>
        <w:rPr>
          <w:spacing w:val="56"/>
        </w:rPr>
        <w:t xml:space="preserve"> </w:t>
      </w:r>
      <w:r>
        <w:t>Российской</w:t>
      </w:r>
      <w:r>
        <w:rPr>
          <w:spacing w:val="62"/>
        </w:rPr>
        <w:t xml:space="preserve"> </w:t>
      </w:r>
      <w:r>
        <w:t>Федерации</w:t>
      </w:r>
      <w:r>
        <w:rPr>
          <w:spacing w:val="61"/>
        </w:rPr>
        <w:t xml:space="preserve"> </w:t>
      </w:r>
      <w:r>
        <w:t>как</w:t>
      </w:r>
      <w:r>
        <w:rPr>
          <w:spacing w:val="62"/>
        </w:rPr>
        <w:t xml:space="preserve"> </w:t>
      </w:r>
      <w:r>
        <w:t>суверенного</w:t>
      </w:r>
      <w:r>
        <w:rPr>
          <w:spacing w:val="63"/>
        </w:rPr>
        <w:t xml:space="preserve"> </w:t>
      </w:r>
      <w:r>
        <w:t>государства</w:t>
      </w:r>
      <w:r>
        <w:rPr>
          <w:spacing w:val="62"/>
        </w:rPr>
        <w:t xml:space="preserve"> </w:t>
      </w:r>
      <w:r>
        <w:t>(1991-1993</w:t>
      </w:r>
      <w:r>
        <w:rPr>
          <w:spacing w:val="62"/>
        </w:rPr>
        <w:t xml:space="preserve"> </w:t>
      </w:r>
      <w:r>
        <w:rPr>
          <w:spacing w:val="-2"/>
        </w:rPr>
        <w:t>гг.).</w:t>
      </w:r>
    </w:p>
    <w:p w14:paraId="31DBF90C" w14:textId="77777777" w:rsidR="009E0CAA" w:rsidRDefault="00000000">
      <w:pPr>
        <w:pStyle w:val="a3"/>
      </w:pPr>
      <w:r>
        <w:t>Референдум</w:t>
      </w:r>
      <w:r>
        <w:rPr>
          <w:spacing w:val="-5"/>
        </w:rPr>
        <w:t xml:space="preserve"> </w:t>
      </w:r>
      <w:r>
        <w:t>по</w:t>
      </w:r>
      <w:r>
        <w:rPr>
          <w:spacing w:val="-4"/>
        </w:rPr>
        <w:t xml:space="preserve"> </w:t>
      </w:r>
      <w:r>
        <w:t>проекту</w:t>
      </w:r>
      <w:r>
        <w:rPr>
          <w:spacing w:val="-7"/>
        </w:rPr>
        <w:t xml:space="preserve"> </w:t>
      </w:r>
      <w:r>
        <w:rPr>
          <w:spacing w:val="-2"/>
        </w:rPr>
        <w:t>Конституции.</w:t>
      </w:r>
    </w:p>
    <w:p w14:paraId="5EEE0325" w14:textId="77777777" w:rsidR="009E0CAA" w:rsidRDefault="00000000">
      <w:pPr>
        <w:pStyle w:val="a3"/>
        <w:ind w:right="852" w:firstLine="739"/>
        <w:jc w:val="right"/>
      </w:pPr>
      <w:r>
        <w:t>России.</w:t>
      </w:r>
      <w:r>
        <w:rPr>
          <w:spacing w:val="80"/>
        </w:rPr>
        <w:t xml:space="preserve"> </w:t>
      </w:r>
      <w:r>
        <w:t>Принятие</w:t>
      </w:r>
      <w:r>
        <w:rPr>
          <w:spacing w:val="80"/>
        </w:rPr>
        <w:t xml:space="preserve"> </w:t>
      </w:r>
      <w:r>
        <w:t>Конституции</w:t>
      </w:r>
      <w:r>
        <w:rPr>
          <w:spacing w:val="80"/>
        </w:rPr>
        <w:t xml:space="preserve"> </w:t>
      </w:r>
      <w:r>
        <w:t>Российской</w:t>
      </w:r>
      <w:r>
        <w:rPr>
          <w:spacing w:val="80"/>
        </w:rPr>
        <w:t xml:space="preserve"> </w:t>
      </w:r>
      <w:r>
        <w:t>Федерации</w:t>
      </w:r>
      <w:r>
        <w:rPr>
          <w:spacing w:val="80"/>
        </w:rPr>
        <w:t xml:space="preserve"> </w:t>
      </w:r>
      <w:r>
        <w:t>1993</w:t>
      </w:r>
      <w:r>
        <w:rPr>
          <w:spacing w:val="80"/>
        </w:rPr>
        <w:t xml:space="preserve"> </w:t>
      </w:r>
      <w:r>
        <w:t>г.</w:t>
      </w:r>
      <w:r>
        <w:rPr>
          <w:spacing w:val="80"/>
        </w:rPr>
        <w:t xml:space="preserve"> </w:t>
      </w:r>
      <w:r>
        <w:t>и</w:t>
      </w:r>
      <w:r>
        <w:rPr>
          <w:spacing w:val="80"/>
        </w:rPr>
        <w:t xml:space="preserve"> </w:t>
      </w:r>
      <w:r>
        <w:t>её</w:t>
      </w:r>
      <w:r>
        <w:rPr>
          <w:spacing w:val="80"/>
        </w:rPr>
        <w:t xml:space="preserve"> </w:t>
      </w:r>
      <w:r>
        <w:t>значение. Сложные 1990-е гг. Трудности и просчёты экономических преобразований в стране.</w:t>
      </w:r>
    </w:p>
    <w:p w14:paraId="6BFB8EB6" w14:textId="77777777" w:rsidR="009E0CAA" w:rsidRDefault="00000000">
      <w:pPr>
        <w:pStyle w:val="a3"/>
        <w:tabs>
          <w:tab w:val="left" w:pos="3439"/>
          <w:tab w:val="left" w:pos="4290"/>
          <w:tab w:val="left" w:pos="5712"/>
          <w:tab w:val="left" w:pos="7950"/>
          <w:tab w:val="left" w:pos="8900"/>
        </w:tabs>
        <w:ind w:right="853"/>
        <w:jc w:val="left"/>
      </w:pPr>
      <w:r>
        <w:rPr>
          <w:spacing w:val="-2"/>
        </w:rPr>
        <w:t>Совершенствование</w:t>
      </w:r>
      <w:r>
        <w:tab/>
      </w:r>
      <w:r>
        <w:rPr>
          <w:spacing w:val="-2"/>
        </w:rPr>
        <w:t>новой</w:t>
      </w:r>
      <w:r>
        <w:tab/>
      </w:r>
      <w:r>
        <w:rPr>
          <w:spacing w:val="-2"/>
        </w:rPr>
        <w:t>российской</w:t>
      </w:r>
      <w:r>
        <w:tab/>
      </w:r>
      <w:r>
        <w:rPr>
          <w:spacing w:val="-2"/>
        </w:rPr>
        <w:t>государственности.</w:t>
      </w:r>
      <w:r>
        <w:tab/>
      </w:r>
      <w:r>
        <w:rPr>
          <w:spacing w:val="-2"/>
        </w:rPr>
        <w:t>Угроза</w:t>
      </w:r>
      <w:r>
        <w:tab/>
      </w:r>
      <w:r>
        <w:rPr>
          <w:spacing w:val="-2"/>
        </w:rPr>
        <w:t>государственному единству.</w:t>
      </w:r>
    </w:p>
    <w:p w14:paraId="2C9EC804" w14:textId="77777777" w:rsidR="009E0CAA" w:rsidRDefault="00000000">
      <w:pPr>
        <w:pStyle w:val="a3"/>
        <w:ind w:firstLine="739"/>
        <w:jc w:val="left"/>
      </w:pPr>
      <w:r>
        <w:t>Россия</w:t>
      </w:r>
      <w:r>
        <w:rPr>
          <w:spacing w:val="80"/>
        </w:rPr>
        <w:t xml:space="preserve"> </w:t>
      </w:r>
      <w:r>
        <w:t>на</w:t>
      </w:r>
      <w:r>
        <w:rPr>
          <w:spacing w:val="80"/>
        </w:rPr>
        <w:t xml:space="preserve"> </w:t>
      </w:r>
      <w:r>
        <w:t>постсоветском</w:t>
      </w:r>
      <w:r>
        <w:rPr>
          <w:spacing w:val="80"/>
        </w:rPr>
        <w:t xml:space="preserve"> </w:t>
      </w:r>
      <w:r>
        <w:t>пространстве.</w:t>
      </w:r>
      <w:r>
        <w:rPr>
          <w:spacing w:val="80"/>
        </w:rPr>
        <w:t xml:space="preserve"> </w:t>
      </w:r>
      <w:r>
        <w:t>СНГ</w:t>
      </w:r>
      <w:r>
        <w:rPr>
          <w:spacing w:val="80"/>
        </w:rPr>
        <w:t xml:space="preserve"> </w:t>
      </w:r>
      <w:r>
        <w:t>и</w:t>
      </w:r>
      <w:r>
        <w:rPr>
          <w:spacing w:val="80"/>
        </w:rPr>
        <w:t xml:space="preserve"> </w:t>
      </w:r>
      <w:r>
        <w:t>Союзное</w:t>
      </w:r>
      <w:r>
        <w:rPr>
          <w:spacing w:val="80"/>
        </w:rPr>
        <w:t xml:space="preserve"> </w:t>
      </w:r>
      <w:r>
        <w:t>государство.</w:t>
      </w:r>
      <w:r>
        <w:rPr>
          <w:spacing w:val="80"/>
        </w:rPr>
        <w:t xml:space="preserve"> </w:t>
      </w:r>
      <w:r>
        <w:t>Значение сохранения Россией статуса ядерной державы.</w:t>
      </w:r>
    </w:p>
    <w:p w14:paraId="626C0A82" w14:textId="77777777" w:rsidR="009E0CAA" w:rsidRDefault="00000000">
      <w:pPr>
        <w:pStyle w:val="a3"/>
        <w:spacing w:before="1"/>
        <w:ind w:left="1872" w:right="4733"/>
        <w:jc w:val="left"/>
      </w:pPr>
      <w:r>
        <w:t>Добровольная</w:t>
      </w:r>
      <w:r>
        <w:rPr>
          <w:spacing w:val="-6"/>
        </w:rPr>
        <w:t xml:space="preserve"> </w:t>
      </w:r>
      <w:r>
        <w:t>отставка</w:t>
      </w:r>
      <w:r>
        <w:rPr>
          <w:spacing w:val="-8"/>
        </w:rPr>
        <w:t xml:space="preserve"> </w:t>
      </w:r>
      <w:r>
        <w:t>Б.Н.</w:t>
      </w:r>
      <w:r>
        <w:rPr>
          <w:spacing w:val="-8"/>
        </w:rPr>
        <w:t xml:space="preserve"> </w:t>
      </w:r>
      <w:r>
        <w:t>Ельцина. Возрождение страны с 2000-х гг.</w:t>
      </w:r>
    </w:p>
    <w:p w14:paraId="65DBFAE3" w14:textId="77777777" w:rsidR="009E0CAA" w:rsidRDefault="009E0CAA">
      <w:pPr>
        <w:pStyle w:val="a3"/>
        <w:jc w:val="left"/>
        <w:sectPr w:rsidR="009E0CAA">
          <w:headerReference w:type="default" r:id="rId11"/>
          <w:pgSz w:w="11920" w:h="16850"/>
          <w:pgMar w:top="980" w:right="0" w:bottom="280" w:left="283" w:header="761" w:footer="0" w:gutter="0"/>
          <w:cols w:space="720"/>
        </w:sectPr>
      </w:pPr>
    </w:p>
    <w:p w14:paraId="4334B241" w14:textId="77777777" w:rsidR="009E0CAA" w:rsidRDefault="00000000">
      <w:pPr>
        <w:pStyle w:val="a3"/>
        <w:spacing w:before="241"/>
        <w:ind w:left="1872"/>
      </w:pPr>
      <w:r>
        <w:lastRenderedPageBreak/>
        <w:t>Российская</w:t>
      </w:r>
      <w:r>
        <w:rPr>
          <w:spacing w:val="-5"/>
        </w:rPr>
        <w:t xml:space="preserve"> </w:t>
      </w:r>
      <w:r>
        <w:t>Федерация</w:t>
      </w:r>
      <w:r>
        <w:rPr>
          <w:spacing w:val="-4"/>
        </w:rPr>
        <w:t xml:space="preserve"> </w:t>
      </w:r>
      <w:r>
        <w:t>в</w:t>
      </w:r>
      <w:r>
        <w:rPr>
          <w:spacing w:val="-5"/>
        </w:rPr>
        <w:t xml:space="preserve"> </w:t>
      </w:r>
      <w:r>
        <w:t>начале</w:t>
      </w:r>
      <w:r>
        <w:rPr>
          <w:spacing w:val="-5"/>
        </w:rPr>
        <w:t xml:space="preserve"> </w:t>
      </w:r>
      <w:r>
        <w:t>XXI</w:t>
      </w:r>
      <w:r>
        <w:rPr>
          <w:spacing w:val="-12"/>
        </w:rPr>
        <w:t xml:space="preserve"> </w:t>
      </w:r>
      <w:r>
        <w:t>века:</w:t>
      </w:r>
      <w:r>
        <w:rPr>
          <w:spacing w:val="-1"/>
        </w:rPr>
        <w:t xml:space="preserve"> </w:t>
      </w:r>
      <w:r>
        <w:t>на</w:t>
      </w:r>
      <w:r>
        <w:rPr>
          <w:spacing w:val="-5"/>
        </w:rPr>
        <w:t xml:space="preserve"> </w:t>
      </w:r>
      <w:r>
        <w:t>пути</w:t>
      </w:r>
      <w:r>
        <w:rPr>
          <w:spacing w:val="2"/>
        </w:rPr>
        <w:t xml:space="preserve"> </w:t>
      </w:r>
      <w:r>
        <w:rPr>
          <w:spacing w:val="-2"/>
        </w:rPr>
        <w:t>восстановления</w:t>
      </w:r>
    </w:p>
    <w:p w14:paraId="57A72EA5" w14:textId="77777777" w:rsidR="009E0CAA" w:rsidRDefault="00000000">
      <w:pPr>
        <w:pStyle w:val="a3"/>
        <w:spacing w:before="1"/>
        <w:ind w:right="1963"/>
      </w:pPr>
      <w:r>
        <w:t>и укрепления</w:t>
      </w:r>
      <w:r>
        <w:rPr>
          <w:spacing w:val="-4"/>
        </w:rPr>
        <w:t xml:space="preserve"> </w:t>
      </w:r>
      <w:r>
        <w:t>страны.</w:t>
      </w:r>
      <w:r>
        <w:rPr>
          <w:spacing w:val="-2"/>
        </w:rPr>
        <w:t xml:space="preserve"> </w:t>
      </w:r>
      <w:r>
        <w:t>Вступление</w:t>
      </w:r>
      <w:r>
        <w:rPr>
          <w:spacing w:val="-7"/>
        </w:rPr>
        <w:t xml:space="preserve"> </w:t>
      </w:r>
      <w:r>
        <w:t>в</w:t>
      </w:r>
      <w:r>
        <w:rPr>
          <w:spacing w:val="-5"/>
        </w:rPr>
        <w:t xml:space="preserve"> </w:t>
      </w:r>
      <w:r>
        <w:t>должность Президента</w:t>
      </w:r>
      <w:r>
        <w:rPr>
          <w:spacing w:val="-4"/>
        </w:rPr>
        <w:t xml:space="preserve"> </w:t>
      </w:r>
      <w:r>
        <w:t>Российской</w:t>
      </w:r>
      <w:r>
        <w:rPr>
          <w:spacing w:val="-7"/>
        </w:rPr>
        <w:t xml:space="preserve"> </w:t>
      </w:r>
      <w:r>
        <w:t>Федерации В.В.</w:t>
      </w:r>
      <w:r>
        <w:rPr>
          <w:spacing w:val="40"/>
        </w:rPr>
        <w:t xml:space="preserve">  </w:t>
      </w:r>
      <w:r>
        <w:t>Путина. Восстановление единого правового пространства страны.</w:t>
      </w:r>
    </w:p>
    <w:p w14:paraId="43B55146" w14:textId="77777777" w:rsidR="009E0CAA" w:rsidRDefault="00000000">
      <w:pPr>
        <w:pStyle w:val="a3"/>
        <w:ind w:right="848"/>
      </w:pPr>
      <w:r>
        <w:t xml:space="preserve">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w:t>
      </w:r>
      <w:r>
        <w:rPr>
          <w:spacing w:val="-2"/>
        </w:rPr>
        <w:t>проекты.</w:t>
      </w:r>
    </w:p>
    <w:p w14:paraId="1DFBC266" w14:textId="77777777" w:rsidR="009E0CAA" w:rsidRDefault="00000000">
      <w:pPr>
        <w:pStyle w:val="a3"/>
        <w:ind w:left="1894"/>
      </w:pPr>
      <w:r>
        <w:t>Восстановление</w:t>
      </w:r>
      <w:r>
        <w:rPr>
          <w:spacing w:val="29"/>
        </w:rPr>
        <w:t xml:space="preserve">  </w:t>
      </w:r>
      <w:r>
        <w:t>лидирующих</w:t>
      </w:r>
      <w:r>
        <w:rPr>
          <w:spacing w:val="37"/>
        </w:rPr>
        <w:t xml:space="preserve">  </w:t>
      </w:r>
      <w:r>
        <w:t>позиций</w:t>
      </w:r>
      <w:r>
        <w:rPr>
          <w:spacing w:val="35"/>
        </w:rPr>
        <w:t xml:space="preserve">  </w:t>
      </w:r>
      <w:r>
        <w:t>России</w:t>
      </w:r>
      <w:r>
        <w:rPr>
          <w:spacing w:val="34"/>
        </w:rPr>
        <w:t xml:space="preserve">  </w:t>
      </w:r>
      <w:r>
        <w:t>в</w:t>
      </w:r>
      <w:r>
        <w:rPr>
          <w:spacing w:val="35"/>
        </w:rPr>
        <w:t xml:space="preserve">  </w:t>
      </w:r>
      <w:r>
        <w:t>международных</w:t>
      </w:r>
      <w:r>
        <w:rPr>
          <w:spacing w:val="38"/>
        </w:rPr>
        <w:t xml:space="preserve">  </w:t>
      </w:r>
      <w:r>
        <w:rPr>
          <w:spacing w:val="-2"/>
        </w:rPr>
        <w:t>отношениях.</w:t>
      </w:r>
    </w:p>
    <w:p w14:paraId="5E5D7FF8" w14:textId="77777777" w:rsidR="009E0CAA" w:rsidRDefault="00000000">
      <w:pPr>
        <w:pStyle w:val="a3"/>
      </w:pPr>
      <w:r>
        <w:t>Отношения</w:t>
      </w:r>
      <w:r>
        <w:rPr>
          <w:spacing w:val="-3"/>
        </w:rPr>
        <w:t xml:space="preserve"> </w:t>
      </w:r>
      <w:r>
        <w:t>с</w:t>
      </w:r>
      <w:r>
        <w:rPr>
          <w:spacing w:val="-5"/>
        </w:rPr>
        <w:t xml:space="preserve"> </w:t>
      </w:r>
      <w:r>
        <w:t>США</w:t>
      </w:r>
      <w:r>
        <w:rPr>
          <w:spacing w:val="-3"/>
        </w:rPr>
        <w:t xml:space="preserve"> </w:t>
      </w:r>
      <w:r>
        <w:t>и</w:t>
      </w:r>
      <w:r>
        <w:rPr>
          <w:spacing w:val="1"/>
        </w:rPr>
        <w:t xml:space="preserve"> </w:t>
      </w:r>
      <w:r>
        <w:rPr>
          <w:spacing w:val="-2"/>
        </w:rPr>
        <w:t>Евросоюзом.</w:t>
      </w:r>
    </w:p>
    <w:p w14:paraId="440340C8" w14:textId="77777777" w:rsidR="009E0CAA" w:rsidRDefault="00000000">
      <w:pPr>
        <w:pStyle w:val="a3"/>
        <w:ind w:left="1894"/>
      </w:pPr>
      <w:r>
        <w:t>Воссоединение</w:t>
      </w:r>
      <w:r>
        <w:rPr>
          <w:spacing w:val="-5"/>
        </w:rPr>
        <w:t xml:space="preserve"> </w:t>
      </w:r>
      <w:r>
        <w:t>Крыма</w:t>
      </w:r>
      <w:r>
        <w:rPr>
          <w:spacing w:val="-6"/>
        </w:rPr>
        <w:t xml:space="preserve"> </w:t>
      </w:r>
      <w:r>
        <w:t>с</w:t>
      </w:r>
      <w:r>
        <w:rPr>
          <w:spacing w:val="-5"/>
        </w:rPr>
        <w:t xml:space="preserve"> </w:t>
      </w:r>
      <w:r>
        <w:rPr>
          <w:spacing w:val="-2"/>
        </w:rPr>
        <w:t>Россией.</w:t>
      </w:r>
    </w:p>
    <w:p w14:paraId="4BD923E1" w14:textId="77777777" w:rsidR="009E0CAA" w:rsidRDefault="00000000">
      <w:pPr>
        <w:pStyle w:val="a3"/>
        <w:ind w:right="845"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w:t>
      </w:r>
      <w:r>
        <w:rPr>
          <w:spacing w:val="40"/>
        </w:rPr>
        <w:t xml:space="preserve"> </w:t>
      </w:r>
      <w: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44245CE" w14:textId="77777777" w:rsidR="009E0CAA" w:rsidRDefault="00000000">
      <w:pPr>
        <w:pStyle w:val="a3"/>
        <w:spacing w:line="274" w:lineRule="exact"/>
        <w:ind w:left="1894"/>
      </w:pPr>
      <w:r>
        <w:t>Воссоединение</w:t>
      </w:r>
      <w:r>
        <w:rPr>
          <w:spacing w:val="-12"/>
        </w:rPr>
        <w:t xml:space="preserve"> </w:t>
      </w:r>
      <w:r>
        <w:t>Крыма</w:t>
      </w:r>
      <w:r>
        <w:rPr>
          <w:spacing w:val="-7"/>
        </w:rPr>
        <w:t xml:space="preserve"> </w:t>
      </w:r>
      <w:r>
        <w:t>с</w:t>
      </w:r>
      <w:r>
        <w:rPr>
          <w:spacing w:val="-6"/>
        </w:rPr>
        <w:t xml:space="preserve"> </w:t>
      </w:r>
      <w:r>
        <w:t>Россией,</w:t>
      </w:r>
      <w:r>
        <w:rPr>
          <w:spacing w:val="-5"/>
        </w:rPr>
        <w:t xml:space="preserve"> </w:t>
      </w:r>
      <w:r>
        <w:t>его</w:t>
      </w:r>
      <w:r>
        <w:rPr>
          <w:spacing w:val="-6"/>
        </w:rPr>
        <w:t xml:space="preserve"> </w:t>
      </w:r>
      <w:r>
        <w:t>значение</w:t>
      </w:r>
      <w:r>
        <w:rPr>
          <w:spacing w:val="-7"/>
        </w:rPr>
        <w:t xml:space="preserve"> </w:t>
      </w:r>
      <w:r>
        <w:t>и</w:t>
      </w:r>
      <w:r>
        <w:rPr>
          <w:spacing w:val="-5"/>
        </w:rPr>
        <w:t xml:space="preserve"> </w:t>
      </w:r>
      <w:r>
        <w:t>международные</w:t>
      </w:r>
      <w:r>
        <w:rPr>
          <w:spacing w:val="-7"/>
        </w:rPr>
        <w:t xml:space="preserve"> </w:t>
      </w:r>
      <w:r>
        <w:rPr>
          <w:spacing w:val="-2"/>
        </w:rPr>
        <w:t>последствия.</w:t>
      </w:r>
    </w:p>
    <w:p w14:paraId="5D7CCC39" w14:textId="77777777" w:rsidR="009E0CAA" w:rsidRDefault="00000000">
      <w:pPr>
        <w:pStyle w:val="a3"/>
        <w:spacing w:before="2"/>
        <w:ind w:right="843" w:firstLine="760"/>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17B37F20" w14:textId="77777777" w:rsidR="009E0CAA" w:rsidRDefault="00000000">
      <w:pPr>
        <w:pStyle w:val="a3"/>
        <w:ind w:left="1894" w:right="862"/>
      </w:pPr>
      <w:r>
        <w:t>Общероссийское голосование по поправкам к Конституции России (2020 г.). Признание</w:t>
      </w:r>
      <w:r>
        <w:rPr>
          <w:spacing w:val="80"/>
          <w:w w:val="150"/>
        </w:rPr>
        <w:t xml:space="preserve"> </w:t>
      </w:r>
      <w:r>
        <w:t>Россией</w:t>
      </w:r>
      <w:r>
        <w:rPr>
          <w:spacing w:val="80"/>
          <w:w w:val="150"/>
        </w:rPr>
        <w:t xml:space="preserve"> </w:t>
      </w:r>
      <w:r>
        <w:t>Донецкой</w:t>
      </w:r>
      <w:r>
        <w:rPr>
          <w:spacing w:val="80"/>
          <w:w w:val="150"/>
        </w:rPr>
        <w:t xml:space="preserve"> </w:t>
      </w:r>
      <w:r>
        <w:t>Народной</w:t>
      </w:r>
      <w:r>
        <w:rPr>
          <w:spacing w:val="80"/>
          <w:w w:val="150"/>
        </w:rPr>
        <w:t xml:space="preserve"> </w:t>
      </w:r>
      <w:r>
        <w:t>Республики</w:t>
      </w:r>
      <w:r>
        <w:rPr>
          <w:spacing w:val="80"/>
          <w:w w:val="150"/>
        </w:rPr>
        <w:t xml:space="preserve"> </w:t>
      </w:r>
      <w:r>
        <w:t>и</w:t>
      </w:r>
      <w:r>
        <w:rPr>
          <w:spacing w:val="80"/>
          <w:w w:val="150"/>
        </w:rPr>
        <w:t xml:space="preserve"> </w:t>
      </w:r>
      <w:r>
        <w:t>Луганской</w:t>
      </w:r>
      <w:r>
        <w:rPr>
          <w:spacing w:val="40"/>
        </w:rPr>
        <w:t xml:space="preserve">  </w:t>
      </w:r>
      <w:r>
        <w:t>Народной</w:t>
      </w:r>
    </w:p>
    <w:p w14:paraId="5C20AEFD" w14:textId="77777777" w:rsidR="009E0CAA" w:rsidRDefault="00000000">
      <w:pPr>
        <w:pStyle w:val="a3"/>
        <w:tabs>
          <w:tab w:val="left" w:pos="3860"/>
        </w:tabs>
        <w:spacing w:before="1"/>
      </w:pPr>
      <w:r>
        <w:t>Республики</w:t>
      </w:r>
      <w:r>
        <w:rPr>
          <w:spacing w:val="-8"/>
        </w:rPr>
        <w:t xml:space="preserve"> </w:t>
      </w:r>
      <w:r>
        <w:rPr>
          <w:spacing w:val="-10"/>
        </w:rPr>
        <w:t>(</w:t>
      </w:r>
      <w:r>
        <w:rPr>
          <w:u w:val="single"/>
        </w:rPr>
        <w:tab/>
      </w:r>
      <w:r>
        <w:rPr>
          <w:spacing w:val="-4"/>
        </w:rPr>
        <w:t>г.).</w:t>
      </w:r>
    </w:p>
    <w:p w14:paraId="6CE5FADF" w14:textId="77777777" w:rsidR="009E0CAA" w:rsidRDefault="00000000">
      <w:pPr>
        <w:pStyle w:val="a3"/>
        <w:ind w:left="1894"/>
      </w:pPr>
      <w:r>
        <w:t>Значение</w:t>
      </w:r>
      <w:r>
        <w:rPr>
          <w:spacing w:val="-15"/>
        </w:rPr>
        <w:t xml:space="preserve"> </w:t>
      </w:r>
      <w:r>
        <w:t>исторических</w:t>
      </w:r>
      <w:r>
        <w:rPr>
          <w:spacing w:val="-8"/>
        </w:rPr>
        <w:t xml:space="preserve"> </w:t>
      </w:r>
      <w:r>
        <w:t>традиций</w:t>
      </w:r>
      <w:r>
        <w:rPr>
          <w:spacing w:val="-7"/>
        </w:rPr>
        <w:t xml:space="preserve"> </w:t>
      </w:r>
      <w:r>
        <w:t>и</w:t>
      </w:r>
      <w:r>
        <w:rPr>
          <w:spacing w:val="-11"/>
        </w:rPr>
        <w:t xml:space="preserve"> </w:t>
      </w:r>
      <w:r>
        <w:t>культурного</w:t>
      </w:r>
      <w:r>
        <w:rPr>
          <w:spacing w:val="-9"/>
        </w:rPr>
        <w:t xml:space="preserve"> </w:t>
      </w:r>
      <w:r>
        <w:t>наследия</w:t>
      </w:r>
      <w:r>
        <w:rPr>
          <w:spacing w:val="-8"/>
        </w:rPr>
        <w:t xml:space="preserve"> </w:t>
      </w:r>
      <w:r>
        <w:t>для</w:t>
      </w:r>
      <w:r>
        <w:rPr>
          <w:spacing w:val="-9"/>
        </w:rPr>
        <w:t xml:space="preserve"> </w:t>
      </w:r>
      <w:r>
        <w:rPr>
          <w:spacing w:val="-2"/>
        </w:rPr>
        <w:t>современной</w:t>
      </w:r>
    </w:p>
    <w:p w14:paraId="4DD62A7B" w14:textId="77777777" w:rsidR="009E0CAA" w:rsidRDefault="00000000">
      <w:pPr>
        <w:pStyle w:val="a3"/>
        <w:ind w:right="840"/>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2C28990F" w14:textId="77777777" w:rsidR="009E0CAA" w:rsidRDefault="00000000">
      <w:pPr>
        <w:pStyle w:val="a3"/>
        <w:spacing w:before="2" w:line="274" w:lineRule="exact"/>
        <w:ind w:left="1894"/>
        <w:jc w:val="left"/>
      </w:pPr>
      <w:r>
        <w:t>Итоговое</w:t>
      </w:r>
      <w:r>
        <w:rPr>
          <w:spacing w:val="-4"/>
        </w:rPr>
        <w:t xml:space="preserve"> </w:t>
      </w:r>
      <w:r>
        <w:rPr>
          <w:spacing w:val="-2"/>
        </w:rPr>
        <w:t>повторение.</w:t>
      </w:r>
    </w:p>
    <w:p w14:paraId="2C84AF44" w14:textId="77777777" w:rsidR="009E0CAA" w:rsidRDefault="00000000">
      <w:pPr>
        <w:pStyle w:val="a3"/>
        <w:ind w:left="1894" w:right="2584"/>
        <w:jc w:val="left"/>
      </w:pPr>
      <w:r>
        <w:t>История родного края в годы революций и Гражданской войны. Наши</w:t>
      </w:r>
      <w:r>
        <w:rPr>
          <w:spacing w:val="-8"/>
        </w:rPr>
        <w:t xml:space="preserve"> </w:t>
      </w:r>
      <w:r>
        <w:t>земляки</w:t>
      </w:r>
      <w:r>
        <w:rPr>
          <w:spacing w:val="-5"/>
        </w:rPr>
        <w:t xml:space="preserve"> </w:t>
      </w:r>
      <w:r>
        <w:t>-</w:t>
      </w:r>
      <w:r>
        <w:rPr>
          <w:spacing w:val="-12"/>
        </w:rPr>
        <w:t xml:space="preserve"> </w:t>
      </w:r>
      <w:r>
        <w:t>герои</w:t>
      </w:r>
      <w:r>
        <w:rPr>
          <w:spacing w:val="-8"/>
        </w:rPr>
        <w:t xml:space="preserve"> </w:t>
      </w:r>
      <w:r>
        <w:t>Великой</w:t>
      </w:r>
      <w:r>
        <w:rPr>
          <w:spacing w:val="-8"/>
        </w:rPr>
        <w:t xml:space="preserve"> </w:t>
      </w:r>
      <w:r>
        <w:t>Отечественной</w:t>
      </w:r>
      <w:r>
        <w:rPr>
          <w:spacing w:val="-10"/>
        </w:rPr>
        <w:t xml:space="preserve"> </w:t>
      </w:r>
      <w:r>
        <w:t>войны</w:t>
      </w:r>
      <w:r>
        <w:rPr>
          <w:spacing w:val="-9"/>
        </w:rPr>
        <w:t xml:space="preserve"> </w:t>
      </w:r>
      <w:r>
        <w:t>(1941-1945</w:t>
      </w:r>
      <w:r>
        <w:rPr>
          <w:spacing w:val="-9"/>
        </w:rPr>
        <w:t xml:space="preserve"> </w:t>
      </w:r>
      <w:r>
        <w:t>гг.). Наш регион в конце XX - начале XXI вв.</w:t>
      </w:r>
    </w:p>
    <w:p w14:paraId="79447CDF" w14:textId="77777777" w:rsidR="009E0CAA" w:rsidRDefault="00000000">
      <w:pPr>
        <w:pStyle w:val="a3"/>
        <w:ind w:left="1894"/>
        <w:jc w:val="left"/>
      </w:pPr>
      <w:r>
        <w:t>Трудовые</w:t>
      </w:r>
      <w:r>
        <w:rPr>
          <w:spacing w:val="-9"/>
        </w:rPr>
        <w:t xml:space="preserve"> </w:t>
      </w:r>
      <w:r>
        <w:t>достижения</w:t>
      </w:r>
      <w:r>
        <w:rPr>
          <w:spacing w:val="-5"/>
        </w:rPr>
        <w:t xml:space="preserve"> </w:t>
      </w:r>
      <w:r>
        <w:t>родного</w:t>
      </w:r>
      <w:r>
        <w:rPr>
          <w:spacing w:val="-5"/>
        </w:rPr>
        <w:t xml:space="preserve"> </w:t>
      </w:r>
      <w:r>
        <w:rPr>
          <w:spacing w:val="-4"/>
        </w:rPr>
        <w:t>края.</w:t>
      </w:r>
    </w:p>
    <w:p w14:paraId="5377678E" w14:textId="77777777" w:rsidR="009E0CAA" w:rsidRDefault="00000000">
      <w:pPr>
        <w:pStyle w:val="a3"/>
        <w:ind w:right="728" w:firstLine="76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модуля</w:t>
      </w:r>
      <w:r>
        <w:rPr>
          <w:spacing w:val="80"/>
        </w:rPr>
        <w:t xml:space="preserve"> </w:t>
      </w:r>
      <w:r>
        <w:t>«Введение</w:t>
      </w:r>
      <w:r>
        <w:rPr>
          <w:spacing w:val="80"/>
        </w:rPr>
        <w:t xml:space="preserve"> </w:t>
      </w:r>
      <w:r>
        <w:t>в</w:t>
      </w:r>
      <w:r>
        <w:rPr>
          <w:spacing w:val="80"/>
        </w:rPr>
        <w:t xml:space="preserve"> </w:t>
      </w:r>
      <w:r>
        <w:t>Новейшую историю России».</w:t>
      </w:r>
    </w:p>
    <w:p w14:paraId="26CC85D5" w14:textId="77777777" w:rsidR="009E0CAA" w:rsidRDefault="00000000">
      <w:pPr>
        <w:pStyle w:val="a3"/>
        <w:ind w:left="1894"/>
        <w:jc w:val="left"/>
      </w:pPr>
      <w:r>
        <w:t>Личностные</w:t>
      </w:r>
      <w:r>
        <w:rPr>
          <w:spacing w:val="-13"/>
        </w:rPr>
        <w:t xml:space="preserve"> </w:t>
      </w:r>
      <w:r>
        <w:t>и</w:t>
      </w:r>
      <w:r>
        <w:rPr>
          <w:spacing w:val="-6"/>
        </w:rPr>
        <w:t xml:space="preserve"> </w:t>
      </w:r>
      <w:r>
        <w:t>метапредметные</w:t>
      </w:r>
      <w:r>
        <w:rPr>
          <w:spacing w:val="-9"/>
        </w:rPr>
        <w:t xml:space="preserve"> </w:t>
      </w:r>
      <w:r>
        <w:t>результаты</w:t>
      </w:r>
      <w:r>
        <w:rPr>
          <w:spacing w:val="-5"/>
        </w:rPr>
        <w:t xml:space="preserve"> </w:t>
      </w:r>
      <w:r>
        <w:t>являются</w:t>
      </w:r>
      <w:r>
        <w:rPr>
          <w:spacing w:val="-6"/>
        </w:rPr>
        <w:t xml:space="preserve"> </w:t>
      </w:r>
      <w:r>
        <w:rPr>
          <w:spacing w:val="-2"/>
        </w:rPr>
        <w:t>приоритетными</w:t>
      </w:r>
    </w:p>
    <w:p w14:paraId="0F370EA7" w14:textId="77777777" w:rsidR="009E0CAA" w:rsidRDefault="00000000">
      <w:pPr>
        <w:pStyle w:val="a3"/>
        <w:jc w:val="left"/>
      </w:pPr>
      <w:r>
        <w:t>при</w:t>
      </w:r>
      <w:r>
        <w:rPr>
          <w:spacing w:val="-12"/>
        </w:rPr>
        <w:t xml:space="preserve"> </w:t>
      </w:r>
      <w:r>
        <w:t>освоении</w:t>
      </w:r>
      <w:r>
        <w:rPr>
          <w:spacing w:val="-7"/>
        </w:rPr>
        <w:t xml:space="preserve"> </w:t>
      </w:r>
      <w:r>
        <w:t>содержания</w:t>
      </w:r>
      <w:r>
        <w:rPr>
          <w:spacing w:val="-3"/>
        </w:rPr>
        <w:t xml:space="preserve"> </w:t>
      </w:r>
      <w:r>
        <w:t>учебного</w:t>
      </w:r>
      <w:r>
        <w:rPr>
          <w:spacing w:val="-9"/>
        </w:rPr>
        <w:t xml:space="preserve"> </w:t>
      </w:r>
      <w:r>
        <w:t>модуля «Введение</w:t>
      </w:r>
      <w:r>
        <w:rPr>
          <w:spacing w:val="-8"/>
        </w:rPr>
        <w:t xml:space="preserve"> </w:t>
      </w:r>
      <w:r>
        <w:t>в</w:t>
      </w:r>
      <w:r>
        <w:rPr>
          <w:spacing w:val="-9"/>
        </w:rPr>
        <w:t xml:space="preserve"> </w:t>
      </w:r>
      <w:r>
        <w:t>Новейшую</w:t>
      </w:r>
      <w:r>
        <w:rPr>
          <w:spacing w:val="-5"/>
        </w:rPr>
        <w:t xml:space="preserve"> </w:t>
      </w:r>
      <w:r>
        <w:t>историю</w:t>
      </w:r>
      <w:r>
        <w:rPr>
          <w:spacing w:val="-7"/>
        </w:rPr>
        <w:t xml:space="preserve"> </w:t>
      </w:r>
      <w:r>
        <w:rPr>
          <w:spacing w:val="-2"/>
        </w:rPr>
        <w:t>России».</w:t>
      </w:r>
    </w:p>
    <w:p w14:paraId="4E39E114" w14:textId="77777777" w:rsidR="009E0CAA" w:rsidRDefault="00000000">
      <w:pPr>
        <w:pStyle w:val="a3"/>
        <w:ind w:right="849" w:firstLine="760"/>
      </w:pPr>
      <w:r>
        <w:t>Содержание учебного модуля «Введение в</w:t>
      </w:r>
      <w:r>
        <w:rPr>
          <w:spacing w:val="-1"/>
        </w:rPr>
        <w:t xml:space="preserve"> </w:t>
      </w:r>
      <w:r>
        <w:t>Новейшую историю России»</w:t>
      </w:r>
      <w:r>
        <w:rPr>
          <w:spacing w:val="-7"/>
        </w:rPr>
        <w:t xml:space="preserve"> </w:t>
      </w:r>
      <w:r>
        <w:t>способствует процессу формирования внутренней позиции личности как особого ценностного отношения</w:t>
      </w:r>
      <w:r>
        <w:rPr>
          <w:spacing w:val="40"/>
        </w:rPr>
        <w:t xml:space="preserve"> </w:t>
      </w:r>
      <w:r>
        <w:t>к себе, окружающим людям и жизни в целом, готовности обучающегося действовать на основе системы позитивных ценностных ориентаций.</w:t>
      </w:r>
    </w:p>
    <w:p w14:paraId="1D7C8FE3" w14:textId="77777777" w:rsidR="009E0CAA" w:rsidRDefault="00000000">
      <w:pPr>
        <w:pStyle w:val="a3"/>
        <w:spacing w:before="1"/>
        <w:ind w:right="842"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A8C637" w14:textId="77777777" w:rsidR="009E0CAA" w:rsidRDefault="00000000">
      <w:pPr>
        <w:pStyle w:val="a3"/>
        <w:spacing w:before="1"/>
        <w:ind w:left="1894"/>
      </w:pPr>
      <w:r>
        <w:t>гражданского</w:t>
      </w:r>
      <w:r>
        <w:rPr>
          <w:spacing w:val="68"/>
        </w:rPr>
        <w:t xml:space="preserve"> </w:t>
      </w:r>
      <w:r>
        <w:t>воспитания:</w:t>
      </w:r>
      <w:r>
        <w:rPr>
          <w:spacing w:val="68"/>
        </w:rPr>
        <w:t xml:space="preserve"> </w:t>
      </w:r>
      <w:r>
        <w:t>готовность</w:t>
      </w:r>
      <w:r>
        <w:rPr>
          <w:spacing w:val="68"/>
        </w:rPr>
        <w:t xml:space="preserve"> </w:t>
      </w:r>
      <w:r>
        <w:t>к</w:t>
      </w:r>
      <w:r>
        <w:rPr>
          <w:spacing w:val="69"/>
        </w:rPr>
        <w:t xml:space="preserve"> </w:t>
      </w:r>
      <w:r>
        <w:t>выполнению</w:t>
      </w:r>
      <w:r>
        <w:rPr>
          <w:spacing w:val="70"/>
        </w:rPr>
        <w:t xml:space="preserve"> </w:t>
      </w:r>
      <w:r>
        <w:t>обязанностей</w:t>
      </w:r>
      <w:r>
        <w:rPr>
          <w:spacing w:val="69"/>
        </w:rPr>
        <w:t xml:space="preserve"> </w:t>
      </w:r>
      <w:r>
        <w:t>гражданина</w:t>
      </w:r>
      <w:r>
        <w:rPr>
          <w:spacing w:val="64"/>
        </w:rPr>
        <w:t xml:space="preserve"> </w:t>
      </w:r>
      <w:r>
        <w:rPr>
          <w:spacing w:val="-10"/>
        </w:rPr>
        <w:t>и</w:t>
      </w:r>
    </w:p>
    <w:p w14:paraId="3BC90226" w14:textId="77777777" w:rsidR="009E0CAA" w:rsidRDefault="009E0CAA">
      <w:pPr>
        <w:pStyle w:val="a3"/>
        <w:sectPr w:rsidR="009E0CAA">
          <w:pgSz w:w="11920" w:h="16850"/>
          <w:pgMar w:top="980" w:right="0" w:bottom="280" w:left="283" w:header="761" w:footer="0" w:gutter="0"/>
          <w:cols w:space="720"/>
        </w:sectPr>
      </w:pPr>
    </w:p>
    <w:p w14:paraId="2964414D" w14:textId="77777777" w:rsidR="009E0CAA" w:rsidRDefault="00000000">
      <w:pPr>
        <w:pStyle w:val="a3"/>
        <w:spacing w:before="241"/>
        <w:ind w:right="844"/>
      </w:pPr>
      <w: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0629E41E" w14:textId="77777777" w:rsidR="009E0CAA" w:rsidRDefault="00000000">
      <w:pPr>
        <w:pStyle w:val="a3"/>
        <w:spacing w:before="1"/>
        <w:ind w:right="846"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w:t>
      </w:r>
      <w:r>
        <w:rPr>
          <w:spacing w:val="40"/>
        </w:rPr>
        <w:t xml:space="preserve"> </w:t>
      </w:r>
      <w:r>
        <w:t>и символам воинской славы, традициям разных народов, проживающих в родной стране;</w:t>
      </w:r>
    </w:p>
    <w:p w14:paraId="10210EC5" w14:textId="77777777" w:rsidR="009E0CAA" w:rsidRDefault="00000000">
      <w:pPr>
        <w:pStyle w:val="a3"/>
        <w:spacing w:before="1"/>
        <w:ind w:right="848"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F405410" w14:textId="77777777" w:rsidR="009E0CAA" w:rsidRDefault="00000000">
      <w:pPr>
        <w:pStyle w:val="a3"/>
        <w:ind w:right="843"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41E5C201" w14:textId="77777777" w:rsidR="009E0CAA" w:rsidRDefault="00000000">
      <w:pPr>
        <w:pStyle w:val="a3"/>
      </w:pPr>
      <w:r>
        <w:t>деятельности</w:t>
      </w:r>
      <w:r>
        <w:rPr>
          <w:spacing w:val="-15"/>
        </w:rPr>
        <w:t xml:space="preserve"> </w:t>
      </w:r>
      <w:r>
        <w:t>экологической</w:t>
      </w:r>
      <w:r>
        <w:rPr>
          <w:spacing w:val="-15"/>
        </w:rPr>
        <w:t xml:space="preserve"> </w:t>
      </w:r>
      <w:r>
        <w:rPr>
          <w:spacing w:val="-2"/>
        </w:rPr>
        <w:t>направленности.</w:t>
      </w:r>
    </w:p>
    <w:p w14:paraId="26507230" w14:textId="77777777" w:rsidR="009E0CAA" w:rsidRDefault="00000000">
      <w:pPr>
        <w:pStyle w:val="a3"/>
        <w:ind w:right="836" w:firstLine="760"/>
      </w:pPr>
      <w:r>
        <w:t>При</w:t>
      </w:r>
      <w:r>
        <w:rPr>
          <w:spacing w:val="-3"/>
        </w:rPr>
        <w:t xml:space="preserve"> </w:t>
      </w:r>
      <w:r>
        <w:t>освоении</w:t>
      </w:r>
      <w:r>
        <w:rPr>
          <w:spacing w:val="-1"/>
        </w:rPr>
        <w:t xml:space="preserve"> </w:t>
      </w:r>
      <w:r>
        <w:t>содержания учебного</w:t>
      </w:r>
      <w:r>
        <w:rPr>
          <w:spacing w:val="-3"/>
        </w:rPr>
        <w:t xml:space="preserve"> </w:t>
      </w:r>
      <w:r>
        <w:t>модуля «Введение</w:t>
      </w:r>
      <w:r>
        <w:rPr>
          <w:spacing w:val="-3"/>
        </w:rPr>
        <w:t xml:space="preserve"> </w:t>
      </w:r>
      <w:r>
        <w:t>в</w:t>
      </w:r>
      <w:r>
        <w:rPr>
          <w:spacing w:val="-4"/>
        </w:rPr>
        <w:t xml:space="preserve"> </w:t>
      </w:r>
      <w:r>
        <w:t>Новейшую историю</w:t>
      </w:r>
      <w:r>
        <w:rPr>
          <w:spacing w:val="-2"/>
        </w:rPr>
        <w:t xml:space="preserve"> </w:t>
      </w:r>
      <w:r>
        <w:t>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77395C66" w14:textId="77777777" w:rsidR="009E0CAA" w:rsidRDefault="00000000">
      <w:pPr>
        <w:pStyle w:val="a3"/>
        <w:spacing w:before="1"/>
        <w:ind w:right="852"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9AA166" w14:textId="77777777" w:rsidR="009E0CAA" w:rsidRDefault="00000000">
      <w:pPr>
        <w:pStyle w:val="a3"/>
        <w:spacing w:before="5" w:line="237" w:lineRule="auto"/>
        <w:ind w:right="856"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3D2EB912" w14:textId="77777777" w:rsidR="009E0CAA" w:rsidRDefault="00000000">
      <w:pPr>
        <w:pStyle w:val="a3"/>
        <w:spacing w:before="1"/>
        <w:ind w:right="859" w:firstLine="760"/>
      </w:pPr>
      <w:r>
        <w:t>выявлять и характеризовать существенные признаки, итоги и значение ключевых событий и процессов Новейшей истории России;</w:t>
      </w:r>
    </w:p>
    <w:p w14:paraId="447EBA7C" w14:textId="77777777" w:rsidR="009E0CAA" w:rsidRDefault="00000000">
      <w:pPr>
        <w:pStyle w:val="a3"/>
        <w:ind w:right="844" w:firstLine="760"/>
      </w:pPr>
      <w:r>
        <w:t>выявлять причинно-следственные, пространственные и временные связи (при наличии)</w:t>
      </w:r>
      <w:r>
        <w:rPr>
          <w:spacing w:val="-4"/>
        </w:rPr>
        <w:t xml:space="preserve"> </w:t>
      </w:r>
      <w:r>
        <w:t>изученных ранее</w:t>
      </w:r>
      <w:r>
        <w:rPr>
          <w:spacing w:val="-1"/>
        </w:rPr>
        <w:t xml:space="preserve"> </w:t>
      </w:r>
      <w:r>
        <w:t>исторических событий, явлений,</w:t>
      </w:r>
      <w:r>
        <w:rPr>
          <w:spacing w:val="-4"/>
        </w:rPr>
        <w:t xml:space="preserve"> </w:t>
      </w:r>
      <w:r>
        <w:t>процессов</w:t>
      </w:r>
      <w:r>
        <w:rPr>
          <w:spacing w:val="-1"/>
        </w:rPr>
        <w:t xml:space="preserve"> </w:t>
      </w:r>
      <w:r>
        <w:t>с</w:t>
      </w:r>
      <w:r>
        <w:rPr>
          <w:spacing w:val="-3"/>
        </w:rPr>
        <w:t xml:space="preserve"> </w:t>
      </w:r>
      <w:r>
        <w:t>историей России XX</w:t>
      </w:r>
    </w:p>
    <w:p w14:paraId="4CC503CF" w14:textId="77777777" w:rsidR="009E0CAA" w:rsidRDefault="00000000">
      <w:pPr>
        <w:pStyle w:val="a3"/>
      </w:pPr>
      <w:r>
        <w:t>-</w:t>
      </w:r>
      <w:r>
        <w:rPr>
          <w:spacing w:val="-4"/>
        </w:rPr>
        <w:t xml:space="preserve"> </w:t>
      </w:r>
      <w:r>
        <w:t>начала</w:t>
      </w:r>
      <w:r>
        <w:rPr>
          <w:spacing w:val="-1"/>
        </w:rPr>
        <w:t xml:space="preserve"> </w:t>
      </w:r>
      <w:r>
        <w:t>XXI</w:t>
      </w:r>
      <w:r>
        <w:rPr>
          <w:spacing w:val="-8"/>
        </w:rPr>
        <w:t xml:space="preserve"> </w:t>
      </w:r>
      <w:r>
        <w:rPr>
          <w:spacing w:val="-5"/>
        </w:rPr>
        <w:t>в.;</w:t>
      </w:r>
    </w:p>
    <w:p w14:paraId="3D2FF118" w14:textId="77777777" w:rsidR="009E0CAA" w:rsidRDefault="00000000">
      <w:pPr>
        <w:pStyle w:val="a3"/>
        <w:ind w:right="860"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7340F7D6" w14:textId="77777777" w:rsidR="009E0CAA" w:rsidRDefault="00000000">
      <w:pPr>
        <w:pStyle w:val="a3"/>
        <w:ind w:left="1894"/>
      </w:pPr>
      <w:r>
        <w:t>выявлять</w:t>
      </w:r>
      <w:r>
        <w:rPr>
          <w:spacing w:val="27"/>
        </w:rPr>
        <w:t xml:space="preserve"> </w:t>
      </w:r>
      <w:r>
        <w:t>дефициты</w:t>
      </w:r>
      <w:r>
        <w:rPr>
          <w:spacing w:val="27"/>
        </w:rPr>
        <w:t xml:space="preserve"> </w:t>
      </w:r>
      <w:r>
        <w:t>информации,</w:t>
      </w:r>
      <w:r>
        <w:rPr>
          <w:spacing w:val="29"/>
        </w:rPr>
        <w:t xml:space="preserve"> </w:t>
      </w:r>
      <w:r>
        <w:t>данных,</w:t>
      </w:r>
      <w:r>
        <w:rPr>
          <w:spacing w:val="28"/>
        </w:rPr>
        <w:t xml:space="preserve"> </w:t>
      </w:r>
      <w:r>
        <w:t>необходимых</w:t>
      </w:r>
      <w:r>
        <w:rPr>
          <w:spacing w:val="31"/>
        </w:rPr>
        <w:t xml:space="preserve"> </w:t>
      </w:r>
      <w:r>
        <w:t>для</w:t>
      </w:r>
      <w:r>
        <w:rPr>
          <w:spacing w:val="30"/>
        </w:rPr>
        <w:t xml:space="preserve"> </w:t>
      </w:r>
      <w:r>
        <w:t>решения</w:t>
      </w:r>
      <w:r>
        <w:rPr>
          <w:spacing w:val="29"/>
        </w:rPr>
        <w:t xml:space="preserve"> </w:t>
      </w:r>
      <w:r>
        <w:rPr>
          <w:spacing w:val="-2"/>
        </w:rPr>
        <w:t>поставленной</w:t>
      </w:r>
    </w:p>
    <w:p w14:paraId="1E70CFF2" w14:textId="77777777" w:rsidR="009E0CAA" w:rsidRDefault="009E0CAA">
      <w:pPr>
        <w:pStyle w:val="a3"/>
        <w:sectPr w:rsidR="009E0CAA">
          <w:pgSz w:w="11920" w:h="16850"/>
          <w:pgMar w:top="980" w:right="0" w:bottom="280" w:left="283" w:header="761" w:footer="0" w:gutter="0"/>
          <w:cols w:space="720"/>
        </w:sectPr>
      </w:pPr>
    </w:p>
    <w:p w14:paraId="68E62C7C" w14:textId="77777777" w:rsidR="009E0CAA" w:rsidRDefault="00000000">
      <w:pPr>
        <w:pStyle w:val="a3"/>
        <w:spacing w:before="241"/>
        <w:jc w:val="left"/>
      </w:pPr>
      <w:r>
        <w:rPr>
          <w:spacing w:val="-2"/>
        </w:rPr>
        <w:lastRenderedPageBreak/>
        <w:t>задачи;</w:t>
      </w:r>
    </w:p>
    <w:p w14:paraId="61458C61" w14:textId="77777777" w:rsidR="009E0CAA" w:rsidRDefault="00000000">
      <w:pPr>
        <w:pStyle w:val="a3"/>
        <w:tabs>
          <w:tab w:val="left" w:pos="3188"/>
          <w:tab w:val="left" w:pos="4261"/>
          <w:tab w:val="left" w:pos="5471"/>
          <w:tab w:val="left" w:pos="6839"/>
          <w:tab w:val="left" w:pos="7184"/>
          <w:tab w:val="left" w:pos="8778"/>
          <w:tab w:val="left" w:pos="9110"/>
        </w:tabs>
        <w:spacing w:before="1"/>
        <w:ind w:left="1894"/>
        <w:jc w:val="left"/>
      </w:pPr>
      <w:r>
        <w:rPr>
          <w:spacing w:val="-2"/>
        </w:rPr>
        <w:t>проводить</w:t>
      </w:r>
      <w:r>
        <w:tab/>
      </w:r>
      <w:r>
        <w:rPr>
          <w:spacing w:val="-2"/>
        </w:rPr>
        <w:t>выводы,</w:t>
      </w:r>
      <w:r>
        <w:tab/>
      </w:r>
      <w:r>
        <w:rPr>
          <w:spacing w:val="-2"/>
        </w:rPr>
        <w:t>создавать</w:t>
      </w:r>
      <w:r>
        <w:tab/>
      </w:r>
      <w:r>
        <w:rPr>
          <w:spacing w:val="-2"/>
        </w:rPr>
        <w:t>обобщения</w:t>
      </w:r>
      <w:r>
        <w:tab/>
      </w:r>
      <w:r>
        <w:rPr>
          <w:spacing w:val="-10"/>
        </w:rPr>
        <w:t>о</w:t>
      </w:r>
      <w:r>
        <w:tab/>
      </w:r>
      <w:r>
        <w:rPr>
          <w:spacing w:val="-2"/>
        </w:rPr>
        <w:t>взаимосвязях</w:t>
      </w:r>
      <w:r>
        <w:tab/>
      </w:r>
      <w:r>
        <w:rPr>
          <w:spacing w:val="-10"/>
        </w:rPr>
        <w:t>с</w:t>
      </w:r>
      <w:r>
        <w:tab/>
      </w:r>
      <w:r>
        <w:rPr>
          <w:spacing w:val="-2"/>
        </w:rPr>
        <w:t>использованием</w:t>
      </w:r>
    </w:p>
    <w:p w14:paraId="44273E54" w14:textId="77777777" w:rsidR="009E0CAA" w:rsidRDefault="00000000">
      <w:pPr>
        <w:pStyle w:val="a3"/>
        <w:ind w:left="1894" w:right="904" w:hanging="761"/>
      </w:pPr>
      <w:r>
        <w:t>дедуктивных,</w:t>
      </w:r>
      <w:r>
        <w:rPr>
          <w:spacing w:val="-7"/>
        </w:rPr>
        <w:t xml:space="preserve"> </w:t>
      </w:r>
      <w:r>
        <w:t>индуктивных умозаключений</w:t>
      </w:r>
      <w:r>
        <w:rPr>
          <w:spacing w:val="-2"/>
        </w:rPr>
        <w:t xml:space="preserve"> </w:t>
      </w:r>
      <w:r>
        <w:t>и</w:t>
      </w:r>
      <w:r>
        <w:rPr>
          <w:spacing w:val="-6"/>
        </w:rPr>
        <w:t xml:space="preserve"> </w:t>
      </w:r>
      <w:r>
        <w:t>по</w:t>
      </w:r>
      <w:r>
        <w:rPr>
          <w:spacing w:val="-5"/>
        </w:rPr>
        <w:t xml:space="preserve"> </w:t>
      </w:r>
      <w:r>
        <w:t>аналогии,</w:t>
      </w:r>
      <w:r>
        <w:rPr>
          <w:spacing w:val="-4"/>
        </w:rPr>
        <w:t xml:space="preserve"> </w:t>
      </w:r>
      <w:r>
        <w:t>строить</w:t>
      </w:r>
      <w:r>
        <w:rPr>
          <w:spacing w:val="-3"/>
        </w:rPr>
        <w:t xml:space="preserve"> </w:t>
      </w:r>
      <w:r>
        <w:t>логические</w:t>
      </w:r>
      <w:r>
        <w:rPr>
          <w:spacing w:val="-7"/>
        </w:rPr>
        <w:t xml:space="preserve"> </w:t>
      </w:r>
      <w:r>
        <w:t>рассуждения; самостоятельно выбирать способ решения учебной задачи.</w:t>
      </w:r>
    </w:p>
    <w:p w14:paraId="308EF53B" w14:textId="77777777" w:rsidR="009E0CAA" w:rsidRDefault="00000000">
      <w:pPr>
        <w:pStyle w:val="a3"/>
        <w:ind w:right="859" w:firstLine="7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762B4AB" w14:textId="77777777" w:rsidR="009E0CAA" w:rsidRDefault="00000000">
      <w:pPr>
        <w:pStyle w:val="a3"/>
        <w:ind w:right="845" w:firstLine="739"/>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0B9F4F7" w14:textId="77777777" w:rsidR="009E0CAA" w:rsidRDefault="00000000">
      <w:pPr>
        <w:pStyle w:val="a3"/>
        <w:ind w:right="862" w:firstLine="739"/>
      </w:pPr>
      <w:r>
        <w:t>формулировать гипотезу об истинности собственных суждений и суждений других, аргументировать свою позицию, мнение;</w:t>
      </w:r>
    </w:p>
    <w:p w14:paraId="18F7707D" w14:textId="77777777" w:rsidR="009E0CAA" w:rsidRDefault="00000000">
      <w:pPr>
        <w:pStyle w:val="a3"/>
        <w:ind w:right="844" w:firstLine="739"/>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67A32D32" w14:textId="77777777" w:rsidR="009E0CAA" w:rsidRDefault="00000000">
      <w:pPr>
        <w:pStyle w:val="a3"/>
        <w:spacing w:before="1"/>
        <w:ind w:right="854" w:firstLine="73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A09C36F" w14:textId="77777777" w:rsidR="009E0CAA" w:rsidRDefault="00000000">
      <w:pPr>
        <w:pStyle w:val="a3"/>
        <w:ind w:right="855" w:firstLine="739"/>
      </w:pPr>
      <w:r>
        <w:t>У обучающегося будут сформированы умения работать с информацией как часть познавательных универсальных учебных действий:</w:t>
      </w:r>
    </w:p>
    <w:p w14:paraId="639B6538" w14:textId="77777777" w:rsidR="009E0CAA" w:rsidRDefault="00000000">
      <w:pPr>
        <w:pStyle w:val="a3"/>
        <w:ind w:right="858" w:firstLine="739"/>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14:paraId="5B8704C3" w14:textId="77777777" w:rsidR="009E0CAA" w:rsidRDefault="00000000">
      <w:pPr>
        <w:pStyle w:val="a3"/>
        <w:ind w:right="847" w:firstLine="739"/>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65CE8A80" w14:textId="77777777" w:rsidR="009E0CAA" w:rsidRDefault="00000000">
      <w:pPr>
        <w:pStyle w:val="a3"/>
        <w:ind w:right="854" w:firstLine="739"/>
      </w:pPr>
      <w:r>
        <w:t>находить сходные аргументы (подтверждающие или опровергающие одну и ту же идею, версию) в различных информационных источниках;</w:t>
      </w:r>
    </w:p>
    <w:p w14:paraId="3FA42C4A" w14:textId="77777777" w:rsidR="009E0CAA" w:rsidRDefault="00000000">
      <w:pPr>
        <w:pStyle w:val="a3"/>
        <w:ind w:right="859" w:firstLine="739"/>
      </w:pPr>
      <w:r>
        <w:t>самостоятельно выбирать оптимальную форму представления информации и иллюстрировать решаемые задачи несложными схемами, диаграммами,</w:t>
      </w:r>
    </w:p>
    <w:p w14:paraId="1843D9EB" w14:textId="77777777" w:rsidR="009E0CAA" w:rsidRDefault="00000000">
      <w:pPr>
        <w:pStyle w:val="a3"/>
        <w:spacing w:before="3"/>
      </w:pPr>
      <w:r>
        <w:t>иной</w:t>
      </w:r>
      <w:r>
        <w:rPr>
          <w:spacing w:val="-6"/>
        </w:rPr>
        <w:t xml:space="preserve"> </w:t>
      </w:r>
      <w:r>
        <w:t>графикой</w:t>
      </w:r>
      <w:r>
        <w:rPr>
          <w:spacing w:val="-3"/>
        </w:rPr>
        <w:t xml:space="preserve"> </w:t>
      </w:r>
      <w:r>
        <w:t>и</w:t>
      </w:r>
      <w:r>
        <w:rPr>
          <w:spacing w:val="-6"/>
        </w:rPr>
        <w:t xml:space="preserve"> </w:t>
      </w:r>
      <w:r>
        <w:t>их</w:t>
      </w:r>
      <w:r>
        <w:rPr>
          <w:spacing w:val="-1"/>
        </w:rPr>
        <w:t xml:space="preserve"> </w:t>
      </w:r>
      <w:r>
        <w:rPr>
          <w:spacing w:val="-2"/>
        </w:rPr>
        <w:t>комбинациями;</w:t>
      </w:r>
    </w:p>
    <w:p w14:paraId="7E0BC756" w14:textId="77777777" w:rsidR="009E0CAA" w:rsidRDefault="00000000">
      <w:pPr>
        <w:pStyle w:val="a3"/>
        <w:tabs>
          <w:tab w:val="left" w:pos="3277"/>
          <w:tab w:val="left" w:pos="4805"/>
          <w:tab w:val="left" w:pos="6440"/>
          <w:tab w:val="left" w:pos="7021"/>
          <w:tab w:val="left" w:pos="8505"/>
          <w:tab w:val="left" w:pos="10394"/>
        </w:tabs>
        <w:spacing w:before="2"/>
        <w:ind w:right="863" w:firstLine="760"/>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4"/>
        </w:rPr>
        <w:t xml:space="preserve">или </w:t>
      </w:r>
      <w:r>
        <w:t>сформулированным самостоятельно;</w:t>
      </w:r>
    </w:p>
    <w:p w14:paraId="24EB2C93" w14:textId="77777777" w:rsidR="009E0CAA" w:rsidRDefault="00000000">
      <w:pPr>
        <w:pStyle w:val="a3"/>
        <w:ind w:left="1894"/>
        <w:jc w:val="left"/>
      </w:pPr>
      <w:r>
        <w:t>эффективно</w:t>
      </w:r>
      <w:r>
        <w:rPr>
          <w:spacing w:val="-11"/>
        </w:rPr>
        <w:t xml:space="preserve"> </w:t>
      </w:r>
      <w:r>
        <w:t>запоминать</w:t>
      </w:r>
      <w:r>
        <w:rPr>
          <w:spacing w:val="-9"/>
        </w:rPr>
        <w:t xml:space="preserve"> </w:t>
      </w:r>
      <w:r>
        <w:t>и</w:t>
      </w:r>
      <w:r>
        <w:rPr>
          <w:spacing w:val="-9"/>
        </w:rPr>
        <w:t xml:space="preserve"> </w:t>
      </w:r>
      <w:r>
        <w:t>систематизировать</w:t>
      </w:r>
      <w:r>
        <w:rPr>
          <w:spacing w:val="-9"/>
        </w:rPr>
        <w:t xml:space="preserve"> </w:t>
      </w:r>
      <w:r>
        <w:rPr>
          <w:spacing w:val="-2"/>
        </w:rPr>
        <w:t>информацию.</w:t>
      </w:r>
    </w:p>
    <w:p w14:paraId="6D19C077" w14:textId="77777777" w:rsidR="009E0CAA" w:rsidRDefault="00000000">
      <w:pPr>
        <w:pStyle w:val="a3"/>
        <w:spacing w:line="242" w:lineRule="auto"/>
        <w:ind w:firstLine="760"/>
        <w:jc w:val="left"/>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4"/>
        </w:rPr>
        <w:t xml:space="preserve"> </w:t>
      </w:r>
      <w:r>
        <w:t>умения</w:t>
      </w:r>
      <w:r>
        <w:rPr>
          <w:spacing w:val="-5"/>
        </w:rPr>
        <w:t xml:space="preserve"> </w:t>
      </w:r>
      <w:r>
        <w:t>общения</w:t>
      </w:r>
      <w:r>
        <w:rPr>
          <w:spacing w:val="-5"/>
        </w:rPr>
        <w:t xml:space="preserve"> </w:t>
      </w:r>
      <w:r>
        <w:t>как</w:t>
      </w:r>
      <w:r>
        <w:rPr>
          <w:spacing w:val="-1"/>
        </w:rPr>
        <w:t xml:space="preserve"> </w:t>
      </w:r>
      <w:r>
        <w:t>часть</w:t>
      </w:r>
      <w:r>
        <w:rPr>
          <w:spacing w:val="-4"/>
        </w:rPr>
        <w:t xml:space="preserve"> </w:t>
      </w:r>
      <w:r>
        <w:t>коммуникативных универсальных учебных действий:</w:t>
      </w:r>
    </w:p>
    <w:p w14:paraId="0FF996DC" w14:textId="77777777" w:rsidR="009E0CAA" w:rsidRDefault="00000000">
      <w:pPr>
        <w:pStyle w:val="a3"/>
        <w:ind w:right="873" w:firstLine="760"/>
        <w:jc w:val="left"/>
      </w:pPr>
      <w:r>
        <w:t>воспринимать</w:t>
      </w:r>
      <w:r>
        <w:rPr>
          <w:spacing w:val="-5"/>
        </w:rPr>
        <w:t xml:space="preserve"> </w:t>
      </w:r>
      <w:r>
        <w:t>и</w:t>
      </w:r>
      <w:r>
        <w:rPr>
          <w:spacing w:val="-4"/>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4"/>
        </w:rPr>
        <w:t xml:space="preserve"> </w:t>
      </w:r>
      <w:r>
        <w:t>в</w:t>
      </w:r>
      <w:r>
        <w:rPr>
          <w:spacing w:val="-5"/>
        </w:rPr>
        <w:t xml:space="preserve"> </w:t>
      </w:r>
      <w:r>
        <w:t>соответствии</w:t>
      </w:r>
      <w:r>
        <w:rPr>
          <w:spacing w:val="-4"/>
        </w:rPr>
        <w:t xml:space="preserve"> </w:t>
      </w:r>
      <w:r>
        <w:t>с целями и условиями общения; выражать себя (свою точку зрения) в устных и письменных текстах;</w:t>
      </w:r>
    </w:p>
    <w:p w14:paraId="751D32B0" w14:textId="77777777" w:rsidR="009E0CAA" w:rsidRDefault="00000000">
      <w:pPr>
        <w:pStyle w:val="a3"/>
        <w:ind w:right="728" w:firstLine="760"/>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 знаков, распознавать предпосылки конфликтных ситуаций и смягчать конфликты;</w:t>
      </w:r>
    </w:p>
    <w:p w14:paraId="7C2E6FB0" w14:textId="77777777" w:rsidR="009E0CAA" w:rsidRDefault="00000000">
      <w:pPr>
        <w:pStyle w:val="a3"/>
        <w:tabs>
          <w:tab w:val="left" w:pos="8006"/>
        </w:tabs>
        <w:ind w:right="1015" w:firstLine="760"/>
        <w:jc w:val="left"/>
      </w:pPr>
      <w:r>
        <w:t>понимать намерения других, проявлять</w:t>
      </w:r>
      <w:r>
        <w:tab/>
        <w:t>уважительное</w:t>
      </w:r>
      <w:r>
        <w:rPr>
          <w:spacing w:val="-15"/>
        </w:rPr>
        <w:t xml:space="preserve"> </w:t>
      </w:r>
      <w:r>
        <w:t>отношение к собеседнику и в корректной форме формулировать свои возражения;</w:t>
      </w:r>
    </w:p>
    <w:p w14:paraId="1C7FA68E" w14:textId="77777777" w:rsidR="009E0CAA" w:rsidRDefault="00000000">
      <w:pPr>
        <w:pStyle w:val="a3"/>
        <w:tabs>
          <w:tab w:val="left" w:pos="8006"/>
        </w:tabs>
        <w:ind w:right="848"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w:t>
      </w:r>
      <w:r>
        <w:rPr>
          <w:spacing w:val="40"/>
        </w:rPr>
        <w:t xml:space="preserve"> </w:t>
      </w:r>
      <w:r>
        <w:t>благожелательности общения; сопоставлять</w:t>
      </w:r>
      <w:r>
        <w:rPr>
          <w:spacing w:val="-1"/>
        </w:rPr>
        <w:t xml:space="preserve"> </w:t>
      </w:r>
      <w:r>
        <w:t>свои суждения с</w:t>
      </w:r>
      <w:r>
        <w:rPr>
          <w:spacing w:val="-2"/>
        </w:rPr>
        <w:t xml:space="preserve"> </w:t>
      </w:r>
      <w:r>
        <w:t xml:space="preserve">суждениями других участников </w:t>
      </w:r>
      <w:r>
        <w:rPr>
          <w:spacing w:val="-2"/>
        </w:rPr>
        <w:t>диалога,</w:t>
      </w:r>
      <w:r>
        <w:tab/>
        <w:t>обнаруживать различие</w:t>
      </w:r>
    </w:p>
    <w:p w14:paraId="6825538D" w14:textId="77777777" w:rsidR="009E0CAA" w:rsidRDefault="00000000">
      <w:pPr>
        <w:pStyle w:val="a3"/>
      </w:pPr>
      <w:r>
        <w:t>и</w:t>
      </w:r>
      <w:r>
        <w:rPr>
          <w:spacing w:val="1"/>
        </w:rPr>
        <w:t xml:space="preserve"> </w:t>
      </w:r>
      <w:r>
        <w:t xml:space="preserve">сходство </w:t>
      </w:r>
      <w:r>
        <w:rPr>
          <w:spacing w:val="-2"/>
        </w:rPr>
        <w:t>позиций;</w:t>
      </w:r>
    </w:p>
    <w:p w14:paraId="7B032A60" w14:textId="77777777" w:rsidR="009E0CAA" w:rsidRDefault="00000000">
      <w:pPr>
        <w:pStyle w:val="a3"/>
        <w:ind w:right="847"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w:t>
      </w:r>
      <w:r>
        <w:rPr>
          <w:spacing w:val="-1"/>
        </w:rPr>
        <w:t xml:space="preserve"> </w:t>
      </w:r>
      <w:r>
        <w:t>ним составлять</w:t>
      </w:r>
      <w:r>
        <w:rPr>
          <w:spacing w:val="-1"/>
        </w:rPr>
        <w:t xml:space="preserve"> </w:t>
      </w:r>
      <w:r>
        <w:t>устные и письменные тексты с использованием иллюстративных материалов, исторических источников и другие.</w:t>
      </w:r>
    </w:p>
    <w:p w14:paraId="437DA321" w14:textId="77777777" w:rsidR="009E0CAA" w:rsidRDefault="009E0CAA">
      <w:pPr>
        <w:pStyle w:val="a3"/>
        <w:sectPr w:rsidR="009E0CAA">
          <w:pgSz w:w="11920" w:h="16850"/>
          <w:pgMar w:top="980" w:right="0" w:bottom="280" w:left="283" w:header="761" w:footer="0" w:gutter="0"/>
          <w:cols w:space="720"/>
        </w:sectPr>
      </w:pPr>
    </w:p>
    <w:p w14:paraId="45E80560" w14:textId="77777777" w:rsidR="009E0CAA" w:rsidRDefault="00000000">
      <w:pPr>
        <w:pStyle w:val="a3"/>
        <w:spacing w:before="241"/>
        <w:ind w:right="858" w:firstLine="760"/>
      </w:pPr>
      <w:r>
        <w:lastRenderedPageBreak/>
        <w:t>У обучающегося будут сформированы умения в части регулятивных универсальных учебных действий:</w:t>
      </w:r>
    </w:p>
    <w:p w14:paraId="71230C4A" w14:textId="77777777" w:rsidR="009E0CAA" w:rsidRDefault="00000000">
      <w:pPr>
        <w:pStyle w:val="a3"/>
        <w:spacing w:before="1"/>
        <w:ind w:right="856" w:firstLine="760"/>
      </w:pPr>
      <w:r>
        <w:t>выявлять проблемы для решения в жизненных и учебных ситуациях;</w:t>
      </w:r>
      <w:r>
        <w:rPr>
          <w:spacing w:val="80"/>
        </w:rPr>
        <w:t xml:space="preserve"> </w:t>
      </w:r>
      <w:r>
        <w:t xml:space="preserve">ориентироваться в различных подходах к принятию решений (индивидуально, в группе, </w:t>
      </w:r>
      <w:r>
        <w:rPr>
          <w:spacing w:val="-2"/>
        </w:rPr>
        <w:t>групповой);</w:t>
      </w:r>
    </w:p>
    <w:p w14:paraId="689B599B" w14:textId="77777777" w:rsidR="009E0CAA" w:rsidRDefault="00000000">
      <w:pPr>
        <w:pStyle w:val="a3"/>
        <w:ind w:right="854" w:firstLine="760"/>
      </w:pPr>
      <w:r>
        <w:t>самостоятельно составлять алгоритм решения задачи (или его часть), выбирать</w:t>
      </w:r>
      <w:r>
        <w:rPr>
          <w:spacing w:val="40"/>
        </w:rPr>
        <w:t xml:space="preserve"> </w:t>
      </w:r>
      <w:r>
        <w:t>способ решения учебной задачи с учётом имеющихся ресурсов</w:t>
      </w:r>
    </w:p>
    <w:p w14:paraId="2AC990B6" w14:textId="77777777" w:rsidR="009E0CAA" w:rsidRDefault="00000000">
      <w:pPr>
        <w:pStyle w:val="a3"/>
      </w:pPr>
      <w:r>
        <w:t>и</w:t>
      </w:r>
      <w:r>
        <w:rPr>
          <w:spacing w:val="-13"/>
        </w:rPr>
        <w:t xml:space="preserve"> </w:t>
      </w:r>
      <w:r>
        <w:t>собственных</w:t>
      </w:r>
      <w:r>
        <w:rPr>
          <w:spacing w:val="-7"/>
        </w:rPr>
        <w:t xml:space="preserve"> </w:t>
      </w:r>
      <w:r>
        <w:t>возможностей,</w:t>
      </w:r>
      <w:r>
        <w:rPr>
          <w:spacing w:val="-8"/>
        </w:rPr>
        <w:t xml:space="preserve"> </w:t>
      </w:r>
      <w:r>
        <w:t>аргументировать</w:t>
      </w:r>
      <w:r>
        <w:rPr>
          <w:spacing w:val="-7"/>
        </w:rPr>
        <w:t xml:space="preserve"> </w:t>
      </w:r>
      <w:r>
        <w:t>предлагаемые</w:t>
      </w:r>
      <w:r>
        <w:rPr>
          <w:spacing w:val="-9"/>
        </w:rPr>
        <w:t xml:space="preserve"> </w:t>
      </w:r>
      <w:r>
        <w:t>варианты</w:t>
      </w:r>
      <w:r>
        <w:rPr>
          <w:spacing w:val="-8"/>
        </w:rPr>
        <w:t xml:space="preserve"> </w:t>
      </w:r>
      <w:r>
        <w:rPr>
          <w:spacing w:val="-2"/>
        </w:rPr>
        <w:t>решений;</w:t>
      </w:r>
    </w:p>
    <w:p w14:paraId="11C16432" w14:textId="77777777" w:rsidR="009E0CAA" w:rsidRDefault="00000000">
      <w:pPr>
        <w:pStyle w:val="a3"/>
        <w:ind w:right="849"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432D8FFB" w14:textId="77777777" w:rsidR="009E0CAA" w:rsidRDefault="00000000">
      <w:pPr>
        <w:pStyle w:val="a3"/>
        <w:ind w:right="860" w:firstLine="760"/>
      </w:pPr>
      <w:r>
        <w:t xml:space="preserve">проявлять способность к самоконтролю, </w:t>
      </w:r>
      <w:proofErr w:type="spellStart"/>
      <w:r>
        <w:t>самомотивации</w:t>
      </w:r>
      <w:proofErr w:type="spellEnd"/>
      <w:r>
        <w:t xml:space="preserve"> и рефлексии, к оценке и изменению ситуации;</w:t>
      </w:r>
    </w:p>
    <w:p w14:paraId="45F96467" w14:textId="77777777" w:rsidR="009E0CAA" w:rsidRDefault="00000000">
      <w:pPr>
        <w:pStyle w:val="a3"/>
        <w:spacing w:before="1"/>
        <w:ind w:right="853"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0B8DA38E" w14:textId="77777777" w:rsidR="009E0CAA" w:rsidRDefault="00000000">
      <w:pPr>
        <w:pStyle w:val="a3"/>
        <w:ind w:left="1894"/>
      </w:pPr>
      <w:r>
        <w:t>оценивать</w:t>
      </w:r>
      <w:r>
        <w:rPr>
          <w:spacing w:val="-5"/>
        </w:rPr>
        <w:t xml:space="preserve"> </w:t>
      </w:r>
      <w:r>
        <w:t>соответствие</w:t>
      </w:r>
      <w:r>
        <w:rPr>
          <w:spacing w:val="-11"/>
        </w:rPr>
        <w:t xml:space="preserve"> </w:t>
      </w:r>
      <w:r>
        <w:t>результата</w:t>
      </w:r>
      <w:r>
        <w:rPr>
          <w:spacing w:val="-6"/>
        </w:rPr>
        <w:t xml:space="preserve"> </w:t>
      </w:r>
      <w:r>
        <w:t>цели</w:t>
      </w:r>
      <w:r>
        <w:rPr>
          <w:spacing w:val="-8"/>
        </w:rPr>
        <w:t xml:space="preserve"> </w:t>
      </w:r>
      <w:r>
        <w:t xml:space="preserve">и </w:t>
      </w:r>
      <w:r>
        <w:rPr>
          <w:spacing w:val="-2"/>
        </w:rPr>
        <w:t>условиям;</w:t>
      </w:r>
    </w:p>
    <w:p w14:paraId="53C833C9" w14:textId="77777777" w:rsidR="009E0CAA" w:rsidRDefault="00000000">
      <w:pPr>
        <w:pStyle w:val="a3"/>
        <w:ind w:right="846" w:firstLine="760"/>
      </w:pPr>
      <w:r>
        <w:t xml:space="preserve">выявлять на примерах исторических ситуаций роль эмоций в отношениях между </w:t>
      </w:r>
      <w:r>
        <w:rPr>
          <w:spacing w:val="-2"/>
        </w:rPr>
        <w:t>людьми;</w:t>
      </w:r>
    </w:p>
    <w:p w14:paraId="42777E83" w14:textId="77777777" w:rsidR="009E0CAA" w:rsidRDefault="00000000">
      <w:pPr>
        <w:pStyle w:val="a3"/>
        <w:ind w:right="860" w:firstLine="760"/>
      </w:pPr>
      <w:r>
        <w:t>ставить себя на место другого человека, понимать мотивы действий другого (в исторических ситуациях и окружающей действительности);</w:t>
      </w:r>
    </w:p>
    <w:p w14:paraId="7D3D2EEB" w14:textId="77777777" w:rsidR="009E0CAA" w:rsidRDefault="00000000">
      <w:pPr>
        <w:pStyle w:val="a3"/>
        <w:ind w:right="860" w:firstLine="760"/>
      </w:pPr>
      <w:r>
        <w:t>регулировать способ выражения своих эмоций с учетом позиций и мнений других участников общения.</w:t>
      </w:r>
    </w:p>
    <w:p w14:paraId="2F3DEA94" w14:textId="77777777" w:rsidR="009E0CAA" w:rsidRDefault="00000000">
      <w:pPr>
        <w:pStyle w:val="a3"/>
        <w:ind w:left="1894"/>
      </w:pPr>
      <w:r>
        <w:t>У</w:t>
      </w:r>
      <w:r>
        <w:rPr>
          <w:spacing w:val="-13"/>
        </w:rPr>
        <w:t xml:space="preserve"> </w:t>
      </w:r>
      <w:r>
        <w:t>обучающегося</w:t>
      </w:r>
      <w:r>
        <w:rPr>
          <w:spacing w:val="-8"/>
        </w:rPr>
        <w:t xml:space="preserve"> </w:t>
      </w:r>
      <w:r>
        <w:t>будут</w:t>
      </w:r>
      <w:r>
        <w:rPr>
          <w:spacing w:val="-3"/>
        </w:rPr>
        <w:t xml:space="preserve"> </w:t>
      </w:r>
      <w:r>
        <w:t>сформированы</w:t>
      </w:r>
      <w:r>
        <w:rPr>
          <w:spacing w:val="-4"/>
        </w:rPr>
        <w:t xml:space="preserve"> </w:t>
      </w:r>
      <w:r>
        <w:t>умения</w:t>
      </w:r>
      <w:r>
        <w:rPr>
          <w:spacing w:val="-9"/>
        </w:rPr>
        <w:t xml:space="preserve"> </w:t>
      </w:r>
      <w:r>
        <w:t>совместной</w:t>
      </w:r>
      <w:r>
        <w:rPr>
          <w:spacing w:val="-6"/>
        </w:rPr>
        <w:t xml:space="preserve"> </w:t>
      </w:r>
      <w:r>
        <w:rPr>
          <w:spacing w:val="-2"/>
        </w:rPr>
        <w:t>деятельности:</w:t>
      </w:r>
    </w:p>
    <w:p w14:paraId="755CF752" w14:textId="77777777" w:rsidR="009E0CAA" w:rsidRDefault="00000000">
      <w:pPr>
        <w:pStyle w:val="a3"/>
        <w:ind w:right="853"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A88F08A" w14:textId="77777777" w:rsidR="009E0CAA" w:rsidRDefault="00000000">
      <w:pPr>
        <w:pStyle w:val="a3"/>
        <w:ind w:right="855" w:firstLine="76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42809967" w14:textId="77777777" w:rsidR="009E0CAA" w:rsidRDefault="00000000">
      <w:pPr>
        <w:pStyle w:val="a3"/>
        <w:ind w:right="848" w:firstLine="760"/>
      </w:pPr>
      <w:r>
        <w:t>планировать организацию совместной работы, определять свою роль (с учётом предпочтений и</w:t>
      </w:r>
      <w:r>
        <w:rPr>
          <w:spacing w:val="-1"/>
        </w:rPr>
        <w:t xml:space="preserve"> </w:t>
      </w:r>
      <w:r>
        <w:t>возможностей всех участников</w:t>
      </w:r>
      <w:r>
        <w:rPr>
          <w:spacing w:val="-1"/>
        </w:rPr>
        <w:t xml:space="preserve"> </w:t>
      </w:r>
      <w:r>
        <w:t>взаимодействия),</w:t>
      </w:r>
      <w:r>
        <w:rPr>
          <w:spacing w:val="-1"/>
        </w:rPr>
        <w:t xml:space="preserve"> </w:t>
      </w:r>
      <w:r>
        <w:t>распределять задачи между членами команды, участвовать в групповых формах работы);</w:t>
      </w:r>
    </w:p>
    <w:p w14:paraId="5A89D1E4" w14:textId="77777777" w:rsidR="009E0CAA" w:rsidRDefault="00000000">
      <w:pPr>
        <w:pStyle w:val="a3"/>
        <w:ind w:right="850"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744610FC" w14:textId="77777777" w:rsidR="009E0CAA" w:rsidRDefault="00000000">
      <w:pPr>
        <w:pStyle w:val="a3"/>
        <w:ind w:right="851" w:firstLine="760"/>
      </w:pPr>
      <w:r>
        <w:t>оценивать качество своего вклада в общий продукт по критериям, самостоятельно сформулированным участниками взаимодействия;</w:t>
      </w:r>
    </w:p>
    <w:p w14:paraId="3F0688BC" w14:textId="77777777" w:rsidR="009E0CAA" w:rsidRDefault="00000000">
      <w:pPr>
        <w:pStyle w:val="a3"/>
        <w:spacing w:before="1"/>
        <w:ind w:right="855"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8B8716E" w14:textId="77777777" w:rsidR="009E0CAA" w:rsidRDefault="00000000">
      <w:pPr>
        <w:pStyle w:val="a3"/>
        <w:ind w:right="851" w:firstLine="760"/>
      </w:pPr>
      <w:r>
        <w:t>В составе предметных результатов по освоению программы модуля следует</w:t>
      </w:r>
      <w:r>
        <w:rPr>
          <w:spacing w:val="40"/>
        </w:rPr>
        <w:t xml:space="preserve"> </w:t>
      </w:r>
      <w:r>
        <w:t xml:space="preserve">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w:t>
      </w:r>
      <w:r>
        <w:rPr>
          <w:spacing w:val="-2"/>
        </w:rPr>
        <w:t>ситуациях.</w:t>
      </w:r>
    </w:p>
    <w:p w14:paraId="56E480B2" w14:textId="77777777" w:rsidR="009E0CAA" w:rsidRDefault="009E0CAA">
      <w:pPr>
        <w:pStyle w:val="a3"/>
        <w:spacing w:before="7"/>
        <w:ind w:left="0"/>
        <w:jc w:val="left"/>
      </w:pPr>
    </w:p>
    <w:p w14:paraId="172A10B2" w14:textId="77777777" w:rsidR="009E0CAA" w:rsidRDefault="00000000">
      <w:pPr>
        <w:pStyle w:val="a4"/>
        <w:numPr>
          <w:ilvl w:val="2"/>
          <w:numId w:val="64"/>
        </w:numPr>
        <w:tabs>
          <w:tab w:val="left" w:pos="2146"/>
          <w:tab w:val="left" w:pos="2702"/>
          <w:tab w:val="left" w:pos="4825"/>
          <w:tab w:val="left" w:pos="6246"/>
          <w:tab w:val="left" w:pos="7100"/>
          <w:tab w:val="left" w:pos="8913"/>
          <w:tab w:val="left" w:pos="9208"/>
          <w:tab w:val="left" w:pos="10526"/>
        </w:tabs>
        <w:spacing w:before="1"/>
        <w:ind w:left="1133" w:right="857" w:firstLine="849"/>
        <w:jc w:val="left"/>
        <w:rPr>
          <w:sz w:val="24"/>
        </w:rPr>
      </w:pPr>
      <w:r>
        <w:rPr>
          <w:b/>
          <w:sz w:val="24"/>
        </w:rPr>
        <w:t>Рабочая</w:t>
      </w:r>
      <w:r>
        <w:rPr>
          <w:b/>
          <w:spacing w:val="40"/>
          <w:sz w:val="24"/>
        </w:rPr>
        <w:t xml:space="preserve"> </w:t>
      </w:r>
      <w:r>
        <w:rPr>
          <w:b/>
          <w:sz w:val="24"/>
        </w:rPr>
        <w:t xml:space="preserve">программа по учебному предмету «Обществознание». </w:t>
      </w:r>
      <w:r>
        <w:rPr>
          <w:sz w:val="24"/>
        </w:rPr>
        <w:t>Федеральная</w:t>
      </w:r>
      <w:r>
        <w:rPr>
          <w:spacing w:val="40"/>
          <w:sz w:val="24"/>
        </w:rPr>
        <w:t xml:space="preserve"> </w:t>
      </w:r>
      <w:r>
        <w:rPr>
          <w:sz w:val="24"/>
        </w:rPr>
        <w:t>рабочая</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учебному</w:t>
      </w:r>
      <w:r>
        <w:rPr>
          <w:spacing w:val="40"/>
          <w:sz w:val="24"/>
        </w:rPr>
        <w:t xml:space="preserve"> </w:t>
      </w:r>
      <w:r>
        <w:rPr>
          <w:sz w:val="24"/>
        </w:rPr>
        <w:t>предмету</w:t>
      </w:r>
      <w:r>
        <w:rPr>
          <w:spacing w:val="40"/>
          <w:sz w:val="24"/>
        </w:rPr>
        <w:t xml:space="preserve"> </w:t>
      </w:r>
      <w:r>
        <w:rPr>
          <w:sz w:val="24"/>
        </w:rPr>
        <w:t>«Обществознание»</w:t>
      </w:r>
      <w:r>
        <w:rPr>
          <w:spacing w:val="40"/>
          <w:sz w:val="24"/>
        </w:rPr>
        <w:t xml:space="preserve"> </w:t>
      </w:r>
      <w:r>
        <w:rPr>
          <w:sz w:val="24"/>
        </w:rPr>
        <w:t xml:space="preserve">(предметная </w:t>
      </w:r>
      <w:r>
        <w:rPr>
          <w:spacing w:val="-2"/>
          <w:sz w:val="24"/>
        </w:rPr>
        <w:t>область</w:t>
      </w:r>
      <w:r>
        <w:rPr>
          <w:sz w:val="24"/>
        </w:rPr>
        <w:tab/>
      </w:r>
      <w:r>
        <w:rPr>
          <w:spacing w:val="-2"/>
          <w:sz w:val="24"/>
        </w:rPr>
        <w:t>«Общественно-научные</w:t>
      </w:r>
      <w:r>
        <w:rPr>
          <w:sz w:val="24"/>
        </w:rPr>
        <w:tab/>
      </w:r>
      <w:r>
        <w:rPr>
          <w:spacing w:val="-2"/>
          <w:sz w:val="24"/>
        </w:rPr>
        <w:t>предметы»)</w:t>
      </w:r>
      <w:r>
        <w:rPr>
          <w:sz w:val="24"/>
        </w:rPr>
        <w:tab/>
      </w:r>
      <w:r>
        <w:rPr>
          <w:spacing w:val="-2"/>
          <w:sz w:val="24"/>
        </w:rPr>
        <w:t>(далее</w:t>
      </w:r>
      <w:r>
        <w:rPr>
          <w:sz w:val="24"/>
        </w:rPr>
        <w:tab/>
      </w:r>
      <w:r>
        <w:rPr>
          <w:spacing w:val="-2"/>
          <w:sz w:val="24"/>
        </w:rPr>
        <w:t>соответственно</w:t>
      </w:r>
      <w:r>
        <w:rPr>
          <w:sz w:val="24"/>
        </w:rPr>
        <w:tab/>
      </w:r>
      <w:r>
        <w:rPr>
          <w:spacing w:val="-10"/>
          <w:sz w:val="24"/>
        </w:rPr>
        <w:t>-</w:t>
      </w:r>
      <w:r>
        <w:rPr>
          <w:sz w:val="24"/>
        </w:rPr>
        <w:tab/>
      </w:r>
      <w:r>
        <w:rPr>
          <w:spacing w:val="-2"/>
          <w:sz w:val="24"/>
        </w:rPr>
        <w:t>программа</w:t>
      </w:r>
      <w:r>
        <w:rPr>
          <w:sz w:val="24"/>
        </w:rPr>
        <w:tab/>
      </w:r>
      <w:r>
        <w:rPr>
          <w:spacing w:val="-6"/>
          <w:sz w:val="24"/>
        </w:rPr>
        <w:t xml:space="preserve">по </w:t>
      </w:r>
      <w:r>
        <w:rPr>
          <w:sz w:val="24"/>
        </w:rPr>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3CF42F2" w14:textId="77777777" w:rsidR="009E0CAA" w:rsidRDefault="009E0CAA">
      <w:pPr>
        <w:pStyle w:val="a4"/>
        <w:jc w:val="left"/>
        <w:rPr>
          <w:sz w:val="24"/>
        </w:rPr>
        <w:sectPr w:rsidR="009E0CAA">
          <w:pgSz w:w="11920" w:h="16850"/>
          <w:pgMar w:top="980" w:right="0" w:bottom="280" w:left="283" w:header="761" w:footer="0" w:gutter="0"/>
          <w:cols w:space="720"/>
        </w:sectPr>
      </w:pPr>
    </w:p>
    <w:p w14:paraId="0148264B" w14:textId="77777777" w:rsidR="009E0CAA" w:rsidRDefault="00000000">
      <w:pPr>
        <w:pStyle w:val="a3"/>
        <w:spacing w:before="241"/>
        <w:ind w:left="1894"/>
      </w:pPr>
      <w:r>
        <w:lastRenderedPageBreak/>
        <w:t>Пояснительная</w:t>
      </w:r>
      <w:r>
        <w:rPr>
          <w:spacing w:val="-12"/>
        </w:rPr>
        <w:t xml:space="preserve"> </w:t>
      </w:r>
      <w:r>
        <w:rPr>
          <w:spacing w:val="-2"/>
        </w:rPr>
        <w:t>записка.</w:t>
      </w:r>
    </w:p>
    <w:p w14:paraId="47F1BFB2" w14:textId="77777777" w:rsidR="009E0CAA" w:rsidRDefault="00000000">
      <w:pPr>
        <w:pStyle w:val="a3"/>
        <w:spacing w:before="1"/>
        <w:ind w:right="842"/>
      </w:pPr>
      <w:r>
        <w:t>Программа</w:t>
      </w:r>
      <w:r>
        <w:rPr>
          <w:spacing w:val="-2"/>
        </w:rPr>
        <w:t xml:space="preserve"> </w:t>
      </w:r>
      <w:r>
        <w:t>по обществознанию составлена</w:t>
      </w:r>
      <w:r>
        <w:rPr>
          <w:spacing w:val="-1"/>
        </w:rPr>
        <w:t xml:space="preserve"> </w:t>
      </w:r>
      <w:r>
        <w:t>на основе</w:t>
      </w:r>
      <w:r>
        <w:rPr>
          <w:spacing w:val="-2"/>
        </w:rPr>
        <w:t xml:space="preserve"> </w:t>
      </w:r>
      <w:r>
        <w:t>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2053EF33" w14:textId="77777777" w:rsidR="009E0CAA" w:rsidRDefault="00000000">
      <w:pPr>
        <w:pStyle w:val="a3"/>
        <w:ind w:right="844"/>
      </w:pPr>
      <w:r>
        <w:t>Обществознание играет ведущую роль в выполнении образовательной организацией</w:t>
      </w:r>
      <w:r>
        <w:rPr>
          <w:spacing w:val="40"/>
        </w:rPr>
        <w:t xml:space="preserve"> </w:t>
      </w:r>
      <w:r>
        <w:t>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F0C4D2B" w14:textId="77777777" w:rsidR="009E0CAA" w:rsidRDefault="00000000">
      <w:pPr>
        <w:pStyle w:val="a3"/>
        <w:ind w:right="854"/>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w:t>
      </w:r>
      <w:r>
        <w:rPr>
          <w:spacing w:val="80"/>
        </w:rPr>
        <w:t xml:space="preserve"> </w:t>
      </w:r>
      <w:r>
        <w:t>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5F95C10" w14:textId="77777777" w:rsidR="009E0CAA" w:rsidRDefault="00000000">
      <w:pPr>
        <w:pStyle w:val="a3"/>
        <w:spacing w:before="1"/>
        <w:ind w:right="843"/>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A4DABCD" w14:textId="77777777" w:rsidR="009E0CAA" w:rsidRDefault="00000000">
      <w:pPr>
        <w:pStyle w:val="a3"/>
        <w:ind w:right="848"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0C4B715" w14:textId="77777777" w:rsidR="009E0CAA" w:rsidRDefault="00000000">
      <w:pPr>
        <w:pStyle w:val="a3"/>
        <w:ind w:right="859"/>
      </w:pPr>
      <w:r>
        <w:t>Целями обществоведческого образования на уровне основного общего образования</w:t>
      </w:r>
      <w:r>
        <w:rPr>
          <w:spacing w:val="40"/>
        </w:rPr>
        <w:t xml:space="preserve"> </w:t>
      </w:r>
      <w:r>
        <w:rPr>
          <w:spacing w:val="-2"/>
        </w:rPr>
        <w:t>являются:</w:t>
      </w:r>
    </w:p>
    <w:p w14:paraId="55B071C6" w14:textId="77777777" w:rsidR="009E0CAA" w:rsidRDefault="00000000">
      <w:pPr>
        <w:pStyle w:val="a3"/>
        <w:ind w:right="846"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D09AE44" w14:textId="77777777" w:rsidR="009E0CAA" w:rsidRDefault="00000000">
      <w:pPr>
        <w:pStyle w:val="a3"/>
        <w:ind w:right="849" w:firstLine="760"/>
      </w:pPr>
      <w:r>
        <w:t>развитие у обучающихся понимания приоритетности общенациональных интересов, приверженности</w:t>
      </w:r>
      <w:r>
        <w:rPr>
          <w:spacing w:val="-3"/>
        </w:rPr>
        <w:t xml:space="preserve"> </w:t>
      </w:r>
      <w:r>
        <w:t>правовым</w:t>
      </w:r>
      <w:r>
        <w:rPr>
          <w:spacing w:val="-3"/>
        </w:rPr>
        <w:t xml:space="preserve"> </w:t>
      </w:r>
      <w:r>
        <w:t>принципам, закреплённым</w:t>
      </w:r>
      <w:r>
        <w:rPr>
          <w:spacing w:val="-3"/>
        </w:rPr>
        <w:t xml:space="preserve"> </w:t>
      </w:r>
      <w:r>
        <w:t>в</w:t>
      </w:r>
      <w:r>
        <w:rPr>
          <w:spacing w:val="-4"/>
        </w:rPr>
        <w:t xml:space="preserve"> </w:t>
      </w:r>
      <w:r>
        <w:t>Конституции</w:t>
      </w:r>
      <w:r>
        <w:rPr>
          <w:spacing w:val="-2"/>
        </w:rPr>
        <w:t xml:space="preserve"> </w:t>
      </w:r>
      <w:r>
        <w:t>Российской Федерации и законодательстве Российской Федерации;</w:t>
      </w:r>
    </w:p>
    <w:p w14:paraId="276F51C7" w14:textId="77777777" w:rsidR="009E0CAA" w:rsidRDefault="00000000">
      <w:pPr>
        <w:pStyle w:val="a3"/>
        <w:ind w:right="837" w:firstLine="760"/>
      </w:pPr>
      <w:r>
        <w:t>развитие личности на исключительно важном этапе её социализации - в</w:t>
      </w:r>
      <w:r>
        <w:rPr>
          <w:spacing w:val="80"/>
        </w:rPr>
        <w:t xml:space="preserve"> </w:t>
      </w:r>
      <w:r>
        <w:t>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w:t>
      </w:r>
      <w:r>
        <w:rPr>
          <w:spacing w:val="40"/>
        </w:rPr>
        <w:t xml:space="preserve"> </w:t>
      </w:r>
      <w:r>
        <w:t>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4A1087F" w14:textId="77777777" w:rsidR="009E0CAA" w:rsidRDefault="00000000">
      <w:pPr>
        <w:pStyle w:val="a3"/>
        <w:spacing w:before="1"/>
        <w:ind w:right="848"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w:t>
      </w:r>
      <w:r>
        <w:rPr>
          <w:spacing w:val="-3"/>
        </w:rPr>
        <w:t xml:space="preserve"> </w:t>
      </w:r>
      <w:r>
        <w:t>нормах,</w:t>
      </w:r>
      <w:r>
        <w:rPr>
          <w:spacing w:val="-4"/>
        </w:rPr>
        <w:t xml:space="preserve"> </w:t>
      </w:r>
      <w:r>
        <w:t>регулирующих общественные</w:t>
      </w:r>
      <w:r>
        <w:rPr>
          <w:spacing w:val="-7"/>
        </w:rPr>
        <w:t xml:space="preserve"> </w:t>
      </w:r>
      <w:r>
        <w:t>отношения,</w:t>
      </w:r>
      <w:r>
        <w:rPr>
          <w:spacing w:val="-4"/>
        </w:rPr>
        <w:t xml:space="preserve"> </w:t>
      </w:r>
      <w:r>
        <w:t>необходимые</w:t>
      </w:r>
      <w:r>
        <w:rPr>
          <w:spacing w:val="-7"/>
        </w:rPr>
        <w:t xml:space="preserve"> </w:t>
      </w:r>
      <w:r>
        <w:t xml:space="preserve">для взаимодействия с социальной средой и выполнения типичных социальных ролей человека и </w:t>
      </w:r>
      <w:r>
        <w:rPr>
          <w:spacing w:val="-2"/>
        </w:rPr>
        <w:t>гражданина;</w:t>
      </w:r>
    </w:p>
    <w:p w14:paraId="60CFDBBB" w14:textId="77777777" w:rsidR="009E0CAA" w:rsidRDefault="00000000">
      <w:pPr>
        <w:pStyle w:val="a3"/>
        <w:ind w:right="848" w:firstLine="760"/>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14:paraId="212D8ED8" w14:textId="77777777" w:rsidR="009E0CAA" w:rsidRDefault="00000000">
      <w:pPr>
        <w:pStyle w:val="a3"/>
        <w:spacing w:before="1"/>
        <w:ind w:right="853" w:firstLine="760"/>
      </w:pPr>
      <w:r>
        <w:t>создание условий для освоения обучающимися способов успешного взаимодействия</w:t>
      </w:r>
      <w:r>
        <w:rPr>
          <w:spacing w:val="80"/>
        </w:rPr>
        <w:t xml:space="preserve"> </w:t>
      </w:r>
      <w:r>
        <w:t>с</w:t>
      </w:r>
      <w:r>
        <w:rPr>
          <w:spacing w:val="62"/>
        </w:rPr>
        <w:t xml:space="preserve">  </w:t>
      </w:r>
      <w:r>
        <w:t>различными</w:t>
      </w:r>
      <w:r>
        <w:rPr>
          <w:spacing w:val="62"/>
        </w:rPr>
        <w:t xml:space="preserve">  </w:t>
      </w:r>
      <w:r>
        <w:t>политическими,</w:t>
      </w:r>
      <w:r>
        <w:rPr>
          <w:spacing w:val="62"/>
        </w:rPr>
        <w:t xml:space="preserve">  </w:t>
      </w:r>
      <w:r>
        <w:t>правовыми,</w:t>
      </w:r>
      <w:r>
        <w:rPr>
          <w:spacing w:val="63"/>
        </w:rPr>
        <w:t xml:space="preserve">  </w:t>
      </w:r>
      <w:r>
        <w:t>финансово-экономическими</w:t>
      </w:r>
      <w:r>
        <w:rPr>
          <w:spacing w:val="64"/>
        </w:rPr>
        <w:t xml:space="preserve">  </w:t>
      </w:r>
      <w:r>
        <w:t>и</w:t>
      </w:r>
      <w:r>
        <w:rPr>
          <w:spacing w:val="63"/>
        </w:rPr>
        <w:t xml:space="preserve">  </w:t>
      </w:r>
      <w:r>
        <w:t>другими</w:t>
      </w:r>
    </w:p>
    <w:p w14:paraId="6BCDBC3F" w14:textId="77777777" w:rsidR="009E0CAA" w:rsidRDefault="009E0CAA">
      <w:pPr>
        <w:pStyle w:val="a3"/>
        <w:sectPr w:rsidR="009E0CAA">
          <w:pgSz w:w="11920" w:h="16850"/>
          <w:pgMar w:top="980" w:right="0" w:bottom="280" w:left="283" w:header="761" w:footer="0" w:gutter="0"/>
          <w:cols w:space="720"/>
        </w:sectPr>
      </w:pPr>
    </w:p>
    <w:p w14:paraId="4EBBBD8A" w14:textId="77777777" w:rsidR="009E0CAA" w:rsidRDefault="00000000">
      <w:pPr>
        <w:pStyle w:val="a3"/>
        <w:spacing w:before="241"/>
        <w:ind w:right="860"/>
      </w:pPr>
      <w:r>
        <w:lastRenderedPageBreak/>
        <w:t>социальными институтами для реализации личностного потенциала в современном динамично развивающемся российском обществе;</w:t>
      </w:r>
    </w:p>
    <w:p w14:paraId="13632C54" w14:textId="77777777" w:rsidR="009E0CAA" w:rsidRDefault="00000000">
      <w:pPr>
        <w:pStyle w:val="a3"/>
        <w:spacing w:before="1"/>
        <w:ind w:left="1894"/>
      </w:pPr>
      <w:r>
        <w:t>формирование</w:t>
      </w:r>
      <w:r>
        <w:rPr>
          <w:spacing w:val="76"/>
          <w:w w:val="150"/>
        </w:rPr>
        <w:t xml:space="preserve">   </w:t>
      </w:r>
      <w:r>
        <w:t>опыта</w:t>
      </w:r>
      <w:r>
        <w:rPr>
          <w:spacing w:val="-2"/>
        </w:rPr>
        <w:t xml:space="preserve"> </w:t>
      </w:r>
      <w:r>
        <w:t>применения</w:t>
      </w:r>
      <w:r>
        <w:rPr>
          <w:spacing w:val="-3"/>
        </w:rPr>
        <w:t xml:space="preserve"> </w:t>
      </w:r>
      <w:r>
        <w:t>полученных</w:t>
      </w:r>
      <w:r>
        <w:rPr>
          <w:spacing w:val="-1"/>
        </w:rPr>
        <w:t xml:space="preserve"> </w:t>
      </w:r>
      <w:r>
        <w:t>знаний</w:t>
      </w:r>
      <w:r>
        <w:rPr>
          <w:spacing w:val="-5"/>
        </w:rPr>
        <w:t xml:space="preserve"> </w:t>
      </w:r>
      <w:r>
        <w:t>и</w:t>
      </w:r>
      <w:r>
        <w:rPr>
          <w:spacing w:val="4"/>
        </w:rPr>
        <w:t xml:space="preserve"> </w:t>
      </w:r>
      <w:r>
        <w:rPr>
          <w:spacing w:val="-2"/>
        </w:rPr>
        <w:t>умений</w:t>
      </w:r>
    </w:p>
    <w:p w14:paraId="5EA85A25" w14:textId="77777777" w:rsidR="009E0CAA" w:rsidRDefault="00000000">
      <w:pPr>
        <w:pStyle w:val="a3"/>
        <w:ind w:right="856"/>
      </w:pPr>
      <w:r>
        <w:t>для выстраивания отношений между людьми различных национальностей и</w:t>
      </w:r>
      <w:r>
        <w:rPr>
          <w:spacing w:val="40"/>
        </w:rPr>
        <w:t xml:space="preserve"> </w:t>
      </w:r>
      <w:r>
        <w:t>вероисповеданий</w:t>
      </w:r>
      <w:r>
        <w:rPr>
          <w:spacing w:val="80"/>
          <w:w w:val="150"/>
        </w:rPr>
        <w:t xml:space="preserve"> </w:t>
      </w:r>
      <w:r>
        <w:t>в</w:t>
      </w:r>
      <w:r>
        <w:rPr>
          <w:spacing w:val="80"/>
          <w:w w:val="150"/>
        </w:rPr>
        <w:t xml:space="preserve"> </w:t>
      </w:r>
      <w:r>
        <w:t>общегражданской</w:t>
      </w:r>
      <w:r>
        <w:rPr>
          <w:spacing w:val="80"/>
          <w:w w:val="150"/>
        </w:rPr>
        <w:t xml:space="preserve"> </w:t>
      </w:r>
      <w:r>
        <w:t>и</w:t>
      </w:r>
      <w:r>
        <w:rPr>
          <w:spacing w:val="80"/>
          <w:w w:val="150"/>
        </w:rPr>
        <w:t xml:space="preserve"> </w:t>
      </w:r>
      <w:r>
        <w:t>в</w:t>
      </w:r>
      <w:r>
        <w:rPr>
          <w:spacing w:val="80"/>
          <w:w w:val="150"/>
        </w:rPr>
        <w:t xml:space="preserve"> </w:t>
      </w:r>
      <w:r>
        <w:t>семейно-бытовой</w:t>
      </w:r>
      <w:r>
        <w:rPr>
          <w:spacing w:val="80"/>
          <w:w w:val="150"/>
        </w:rPr>
        <w:t xml:space="preserve"> </w:t>
      </w:r>
      <w:r>
        <w:t>сферах;</w:t>
      </w:r>
      <w:r>
        <w:rPr>
          <w:spacing w:val="80"/>
          <w:w w:val="150"/>
        </w:rPr>
        <w:t xml:space="preserve"> </w:t>
      </w:r>
      <w:r>
        <w:t>для</w:t>
      </w:r>
      <w:r>
        <w:rPr>
          <w:spacing w:val="80"/>
          <w:w w:val="150"/>
        </w:rPr>
        <w:t xml:space="preserve"> </w:t>
      </w:r>
      <w:r>
        <w:t>соотнесения</w:t>
      </w:r>
    </w:p>
    <w:p w14:paraId="7B973027" w14:textId="77777777" w:rsidR="009E0CAA" w:rsidRDefault="00000000">
      <w:pPr>
        <w:pStyle w:val="a3"/>
        <w:tabs>
          <w:tab w:val="left" w:pos="6793"/>
        </w:tabs>
        <w:ind w:left="3944"/>
      </w:pPr>
      <w:r>
        <w:t>своих</w:t>
      </w:r>
      <w:r>
        <w:rPr>
          <w:spacing w:val="-1"/>
        </w:rPr>
        <w:t xml:space="preserve"> </w:t>
      </w:r>
      <w:r>
        <w:rPr>
          <w:spacing w:val="-2"/>
        </w:rPr>
        <w:t>действий</w:t>
      </w:r>
      <w:r>
        <w:tab/>
        <w:t>и</w:t>
      </w:r>
      <w:r>
        <w:rPr>
          <w:spacing w:val="-10"/>
        </w:rPr>
        <w:t xml:space="preserve"> </w:t>
      </w:r>
      <w:r>
        <w:t>действий</w:t>
      </w:r>
      <w:r>
        <w:rPr>
          <w:spacing w:val="-6"/>
        </w:rPr>
        <w:t xml:space="preserve"> </w:t>
      </w:r>
      <w:r>
        <w:t>других</w:t>
      </w:r>
      <w:r>
        <w:rPr>
          <w:spacing w:val="-1"/>
        </w:rPr>
        <w:t xml:space="preserve"> </w:t>
      </w:r>
      <w:r>
        <w:rPr>
          <w:spacing w:val="-2"/>
        </w:rPr>
        <w:t>людей</w:t>
      </w:r>
    </w:p>
    <w:p w14:paraId="721F4BE4" w14:textId="77777777" w:rsidR="009E0CAA" w:rsidRDefault="00000000">
      <w:pPr>
        <w:pStyle w:val="a3"/>
        <w:ind w:right="851"/>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5AF5042" w14:textId="77777777" w:rsidR="009E0CAA" w:rsidRDefault="00000000">
      <w:pPr>
        <w:pStyle w:val="a3"/>
        <w:ind w:right="852"/>
      </w:pPr>
      <w:r>
        <w:t>В соответствии с учебным планом основного общего образования обществознание изучается с</w:t>
      </w:r>
      <w:r>
        <w:rPr>
          <w:spacing w:val="-2"/>
        </w:rPr>
        <w:t xml:space="preserve"> </w:t>
      </w:r>
      <w:r>
        <w:t>6 по</w:t>
      </w:r>
      <w:r>
        <w:rPr>
          <w:spacing w:val="-1"/>
        </w:rPr>
        <w:t xml:space="preserve"> </w:t>
      </w:r>
      <w:r>
        <w:t>9</w:t>
      </w:r>
      <w:r>
        <w:rPr>
          <w:spacing w:val="-1"/>
        </w:rPr>
        <w:t xml:space="preserve"> </w:t>
      </w:r>
      <w:r>
        <w:t>класс, общее</w:t>
      </w:r>
      <w:r>
        <w:rPr>
          <w:spacing w:val="-1"/>
        </w:rPr>
        <w:t xml:space="preserve"> </w:t>
      </w:r>
      <w:r>
        <w:t>количество рекомендованных учебных часов составляет 136</w:t>
      </w:r>
      <w:r>
        <w:rPr>
          <w:spacing w:val="-1"/>
        </w:rPr>
        <w:t xml:space="preserve"> </w:t>
      </w:r>
      <w:r>
        <w:t>часов, по</w:t>
      </w:r>
      <w:r>
        <w:rPr>
          <w:spacing w:val="-1"/>
        </w:rPr>
        <w:t xml:space="preserve"> </w:t>
      </w:r>
      <w:r>
        <w:t>1 часу в неделю при 34 учебных неделях.</w:t>
      </w:r>
    </w:p>
    <w:p w14:paraId="21A6B325" w14:textId="77777777" w:rsidR="009E0CAA" w:rsidRDefault="00000000">
      <w:pPr>
        <w:pStyle w:val="a3"/>
        <w:ind w:left="1894" w:right="5856"/>
      </w:pPr>
      <w:r>
        <w:t>Содержание обучения в 6 классе. Человек</w:t>
      </w:r>
      <w:r>
        <w:rPr>
          <w:spacing w:val="-8"/>
        </w:rPr>
        <w:t xml:space="preserve"> </w:t>
      </w:r>
      <w:r>
        <w:t>и</w:t>
      </w:r>
      <w:r>
        <w:rPr>
          <w:spacing w:val="-8"/>
        </w:rPr>
        <w:t xml:space="preserve"> </w:t>
      </w:r>
      <w:r>
        <w:t>его</w:t>
      </w:r>
      <w:r>
        <w:rPr>
          <w:spacing w:val="-8"/>
        </w:rPr>
        <w:t xml:space="preserve"> </w:t>
      </w:r>
      <w:r>
        <w:t>социальное</w:t>
      </w:r>
      <w:r>
        <w:rPr>
          <w:spacing w:val="-9"/>
        </w:rPr>
        <w:t xml:space="preserve"> </w:t>
      </w:r>
      <w:r>
        <w:t>окружение.</w:t>
      </w:r>
    </w:p>
    <w:p w14:paraId="13334AA4" w14:textId="77777777" w:rsidR="009E0CAA" w:rsidRDefault="00000000">
      <w:pPr>
        <w:pStyle w:val="a3"/>
        <w:spacing w:before="1"/>
        <w:ind w:right="856"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31C331E6" w14:textId="77777777" w:rsidR="009E0CAA" w:rsidRDefault="00000000">
      <w:pPr>
        <w:pStyle w:val="a3"/>
      </w:pPr>
      <w:r>
        <w:t>Способности</w:t>
      </w:r>
      <w:r>
        <w:rPr>
          <w:spacing w:val="-7"/>
        </w:rPr>
        <w:t xml:space="preserve"> </w:t>
      </w:r>
      <w:r>
        <w:rPr>
          <w:spacing w:val="-2"/>
        </w:rPr>
        <w:t>человека.</w:t>
      </w:r>
    </w:p>
    <w:p w14:paraId="285E0080" w14:textId="77777777" w:rsidR="009E0CAA" w:rsidRDefault="00000000">
      <w:pPr>
        <w:pStyle w:val="a3"/>
        <w:ind w:right="853" w:firstLine="739"/>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14:paraId="3945EDF7" w14:textId="77777777" w:rsidR="009E0CAA" w:rsidRDefault="00000000">
      <w:pPr>
        <w:pStyle w:val="a3"/>
        <w:ind w:right="849" w:firstLine="739"/>
      </w:pPr>
      <w:r>
        <w:t>Люди с ограниченными возможностями здоровья, их особые потребности и социальная позиция.</w:t>
      </w:r>
    </w:p>
    <w:p w14:paraId="4AC6F0CD" w14:textId="77777777" w:rsidR="009E0CAA" w:rsidRDefault="00000000">
      <w:pPr>
        <w:pStyle w:val="a3"/>
        <w:ind w:right="855" w:firstLine="739"/>
      </w:pPr>
      <w:r>
        <w:t>Цели и мотивы деятельности. Виды деятельности (игра, труд, учение). Познание человеком мира и самого себя как вид деятельности.</w:t>
      </w:r>
    </w:p>
    <w:p w14:paraId="4D10BAAB" w14:textId="77777777" w:rsidR="009E0CAA" w:rsidRDefault="00000000">
      <w:pPr>
        <w:pStyle w:val="a3"/>
        <w:ind w:right="854" w:firstLine="739"/>
      </w:pPr>
      <w:r>
        <w:t xml:space="preserve">Право человека на образование. Школьное образование. Права и обязанности </w:t>
      </w:r>
      <w:r>
        <w:rPr>
          <w:spacing w:val="-2"/>
        </w:rPr>
        <w:t>обучающегося.</w:t>
      </w:r>
    </w:p>
    <w:p w14:paraId="15D615EE" w14:textId="77777777" w:rsidR="009E0CAA" w:rsidRDefault="00000000">
      <w:pPr>
        <w:pStyle w:val="a3"/>
        <w:ind w:right="852" w:firstLine="739"/>
      </w:pPr>
      <w:r>
        <w:t>Общение. Цели и средства общения. Особенности общения подростков. Общение в современных условиях.</w:t>
      </w:r>
    </w:p>
    <w:p w14:paraId="5113FCD7" w14:textId="77777777" w:rsidR="009E0CAA" w:rsidRDefault="00000000">
      <w:pPr>
        <w:pStyle w:val="a3"/>
        <w:ind w:left="1872"/>
      </w:pPr>
      <w:r>
        <w:t>Отношения</w:t>
      </w:r>
      <w:r>
        <w:rPr>
          <w:spacing w:val="56"/>
        </w:rPr>
        <w:t xml:space="preserve"> </w:t>
      </w:r>
      <w:r>
        <w:t>в</w:t>
      </w:r>
      <w:r>
        <w:rPr>
          <w:spacing w:val="62"/>
        </w:rPr>
        <w:t xml:space="preserve"> </w:t>
      </w:r>
      <w:r>
        <w:t>малых</w:t>
      </w:r>
      <w:r>
        <w:rPr>
          <w:spacing w:val="64"/>
        </w:rPr>
        <w:t xml:space="preserve"> </w:t>
      </w:r>
      <w:r>
        <w:t>группах.</w:t>
      </w:r>
      <w:r>
        <w:rPr>
          <w:spacing w:val="63"/>
        </w:rPr>
        <w:t xml:space="preserve"> </w:t>
      </w:r>
      <w:r>
        <w:t>Групповые</w:t>
      </w:r>
      <w:r>
        <w:rPr>
          <w:spacing w:val="60"/>
        </w:rPr>
        <w:t xml:space="preserve"> </w:t>
      </w:r>
      <w:r>
        <w:t>нормы</w:t>
      </w:r>
      <w:r>
        <w:rPr>
          <w:spacing w:val="61"/>
        </w:rPr>
        <w:t xml:space="preserve"> </w:t>
      </w:r>
      <w:r>
        <w:t>и</w:t>
      </w:r>
      <w:r>
        <w:rPr>
          <w:spacing w:val="63"/>
        </w:rPr>
        <w:t xml:space="preserve"> </w:t>
      </w:r>
      <w:r>
        <w:t>правила.</w:t>
      </w:r>
      <w:r>
        <w:rPr>
          <w:spacing w:val="63"/>
        </w:rPr>
        <w:t xml:space="preserve"> </w:t>
      </w:r>
      <w:r>
        <w:t>Лидерство</w:t>
      </w:r>
      <w:r>
        <w:rPr>
          <w:spacing w:val="63"/>
        </w:rPr>
        <w:t xml:space="preserve"> </w:t>
      </w:r>
      <w:r>
        <w:t>в</w:t>
      </w:r>
      <w:r>
        <w:rPr>
          <w:spacing w:val="62"/>
        </w:rPr>
        <w:t xml:space="preserve"> </w:t>
      </w:r>
      <w:r>
        <w:rPr>
          <w:spacing w:val="-2"/>
        </w:rPr>
        <w:t>группе.</w:t>
      </w:r>
    </w:p>
    <w:p w14:paraId="06D7927C" w14:textId="77777777" w:rsidR="009E0CAA" w:rsidRDefault="00000000">
      <w:pPr>
        <w:pStyle w:val="a3"/>
      </w:pPr>
      <w:r>
        <w:t>Межличностные</w:t>
      </w:r>
      <w:r>
        <w:rPr>
          <w:spacing w:val="-12"/>
        </w:rPr>
        <w:t xml:space="preserve"> </w:t>
      </w:r>
      <w:r>
        <w:t>отношения</w:t>
      </w:r>
      <w:r>
        <w:rPr>
          <w:spacing w:val="-8"/>
        </w:rPr>
        <w:t xml:space="preserve"> </w:t>
      </w:r>
      <w:r>
        <w:t>(деловые,</w:t>
      </w:r>
      <w:r>
        <w:rPr>
          <w:spacing w:val="-8"/>
        </w:rPr>
        <w:t xml:space="preserve"> </w:t>
      </w:r>
      <w:r>
        <w:rPr>
          <w:spacing w:val="-2"/>
        </w:rPr>
        <w:t>личные).</w:t>
      </w:r>
    </w:p>
    <w:p w14:paraId="171B5260" w14:textId="77777777" w:rsidR="009E0CAA" w:rsidRDefault="00000000">
      <w:pPr>
        <w:pStyle w:val="a3"/>
        <w:ind w:left="1872"/>
      </w:pPr>
      <w:r>
        <w:t>Отношения</w:t>
      </w:r>
      <w:r>
        <w:rPr>
          <w:spacing w:val="18"/>
        </w:rPr>
        <w:t xml:space="preserve"> </w:t>
      </w:r>
      <w:r>
        <w:t>в</w:t>
      </w:r>
      <w:r>
        <w:rPr>
          <w:spacing w:val="23"/>
        </w:rPr>
        <w:t xml:space="preserve"> </w:t>
      </w:r>
      <w:r>
        <w:t>семье.</w:t>
      </w:r>
      <w:r>
        <w:rPr>
          <w:spacing w:val="24"/>
        </w:rPr>
        <w:t xml:space="preserve"> </w:t>
      </w:r>
      <w:r>
        <w:t>Роль</w:t>
      </w:r>
      <w:r>
        <w:rPr>
          <w:spacing w:val="25"/>
        </w:rPr>
        <w:t xml:space="preserve"> </w:t>
      </w:r>
      <w:r>
        <w:t>семьи</w:t>
      </w:r>
      <w:r>
        <w:rPr>
          <w:spacing w:val="26"/>
        </w:rPr>
        <w:t xml:space="preserve"> </w:t>
      </w:r>
      <w:r>
        <w:t>в</w:t>
      </w:r>
      <w:r>
        <w:rPr>
          <w:spacing w:val="24"/>
        </w:rPr>
        <w:t xml:space="preserve"> </w:t>
      </w:r>
      <w:r>
        <w:t>жизни</w:t>
      </w:r>
      <w:r>
        <w:rPr>
          <w:spacing w:val="26"/>
        </w:rPr>
        <w:t xml:space="preserve"> </w:t>
      </w:r>
      <w:r>
        <w:t>человека</w:t>
      </w:r>
      <w:r>
        <w:rPr>
          <w:spacing w:val="21"/>
        </w:rPr>
        <w:t xml:space="preserve"> </w:t>
      </w:r>
      <w:r>
        <w:t>и</w:t>
      </w:r>
      <w:r>
        <w:rPr>
          <w:spacing w:val="25"/>
        </w:rPr>
        <w:t xml:space="preserve"> </w:t>
      </w:r>
      <w:r>
        <w:t>общества.</w:t>
      </w:r>
      <w:r>
        <w:rPr>
          <w:spacing w:val="24"/>
        </w:rPr>
        <w:t xml:space="preserve"> </w:t>
      </w:r>
      <w:r>
        <w:t>Семейные</w:t>
      </w:r>
      <w:r>
        <w:rPr>
          <w:spacing w:val="22"/>
        </w:rPr>
        <w:t xml:space="preserve"> </w:t>
      </w:r>
      <w:r>
        <w:rPr>
          <w:spacing w:val="-2"/>
        </w:rPr>
        <w:t>традиции.</w:t>
      </w:r>
    </w:p>
    <w:p w14:paraId="0E33F09D" w14:textId="77777777" w:rsidR="009E0CAA" w:rsidRDefault="00000000">
      <w:pPr>
        <w:pStyle w:val="a3"/>
        <w:spacing w:before="3" w:line="275" w:lineRule="exact"/>
      </w:pPr>
      <w:r>
        <w:t>Семейный</w:t>
      </w:r>
      <w:r>
        <w:rPr>
          <w:spacing w:val="-9"/>
        </w:rPr>
        <w:t xml:space="preserve"> </w:t>
      </w:r>
      <w:r>
        <w:t>досуг.</w:t>
      </w:r>
      <w:r>
        <w:rPr>
          <w:spacing w:val="-7"/>
        </w:rPr>
        <w:t xml:space="preserve"> </w:t>
      </w:r>
      <w:r>
        <w:t>Свободное</w:t>
      </w:r>
      <w:r>
        <w:rPr>
          <w:spacing w:val="-7"/>
        </w:rPr>
        <w:t xml:space="preserve"> </w:t>
      </w:r>
      <w:r>
        <w:t>время</w:t>
      </w:r>
      <w:r>
        <w:rPr>
          <w:spacing w:val="-6"/>
        </w:rPr>
        <w:t xml:space="preserve"> </w:t>
      </w:r>
      <w:r>
        <w:rPr>
          <w:spacing w:val="-2"/>
        </w:rPr>
        <w:t>подростка.</w:t>
      </w:r>
    </w:p>
    <w:p w14:paraId="79A2724D" w14:textId="77777777" w:rsidR="009E0CAA" w:rsidRDefault="00000000">
      <w:pPr>
        <w:pStyle w:val="a3"/>
        <w:ind w:left="1872" w:right="728"/>
        <w:jc w:val="left"/>
      </w:pPr>
      <w:r>
        <w:t>Отношения</w:t>
      </w:r>
      <w:r>
        <w:rPr>
          <w:spacing w:val="-8"/>
        </w:rPr>
        <w:t xml:space="preserve"> </w:t>
      </w:r>
      <w:r>
        <w:t>с</w:t>
      </w:r>
      <w:r>
        <w:rPr>
          <w:spacing w:val="-13"/>
        </w:rPr>
        <w:t xml:space="preserve"> </w:t>
      </w:r>
      <w:r>
        <w:t>друзьями</w:t>
      </w:r>
      <w:r>
        <w:rPr>
          <w:spacing w:val="-7"/>
        </w:rPr>
        <w:t xml:space="preserve"> </w:t>
      </w:r>
      <w:r>
        <w:t>и</w:t>
      </w:r>
      <w:r>
        <w:rPr>
          <w:spacing w:val="-8"/>
        </w:rPr>
        <w:t xml:space="preserve"> </w:t>
      </w:r>
      <w:r>
        <w:t>сверстниками.</w:t>
      </w:r>
      <w:r>
        <w:rPr>
          <w:spacing w:val="-8"/>
        </w:rPr>
        <w:t xml:space="preserve"> </w:t>
      </w:r>
      <w:r>
        <w:t>Конфликты</w:t>
      </w:r>
      <w:r>
        <w:rPr>
          <w:spacing w:val="-8"/>
        </w:rPr>
        <w:t xml:space="preserve"> </w:t>
      </w:r>
      <w:r>
        <w:t>в</w:t>
      </w:r>
      <w:r>
        <w:rPr>
          <w:spacing w:val="-12"/>
        </w:rPr>
        <w:t xml:space="preserve"> </w:t>
      </w:r>
      <w:r>
        <w:t>межличностных</w:t>
      </w:r>
      <w:r>
        <w:rPr>
          <w:spacing w:val="-8"/>
        </w:rPr>
        <w:t xml:space="preserve"> </w:t>
      </w:r>
      <w:r>
        <w:t>отношениях. Общество, в котором мы живём.</w:t>
      </w:r>
    </w:p>
    <w:p w14:paraId="6807E7CF" w14:textId="77777777" w:rsidR="009E0CAA" w:rsidRDefault="00000000">
      <w:pPr>
        <w:pStyle w:val="a3"/>
        <w:ind w:left="1872"/>
        <w:jc w:val="left"/>
      </w:pPr>
      <w:r>
        <w:t>Что</w:t>
      </w:r>
      <w:r>
        <w:rPr>
          <w:spacing w:val="34"/>
        </w:rPr>
        <w:t xml:space="preserve"> </w:t>
      </w:r>
      <w:r>
        <w:t>такое</w:t>
      </w:r>
      <w:r>
        <w:rPr>
          <w:spacing w:val="38"/>
        </w:rPr>
        <w:t xml:space="preserve"> </w:t>
      </w:r>
      <w:r>
        <w:t>общество.</w:t>
      </w:r>
      <w:r>
        <w:rPr>
          <w:spacing w:val="37"/>
        </w:rPr>
        <w:t xml:space="preserve"> </w:t>
      </w:r>
      <w:r>
        <w:t>Связь</w:t>
      </w:r>
      <w:r>
        <w:rPr>
          <w:spacing w:val="40"/>
        </w:rPr>
        <w:t xml:space="preserve"> </w:t>
      </w:r>
      <w:r>
        <w:t>общества</w:t>
      </w:r>
      <w:r>
        <w:rPr>
          <w:spacing w:val="35"/>
        </w:rPr>
        <w:t xml:space="preserve"> </w:t>
      </w:r>
      <w:r>
        <w:t>и</w:t>
      </w:r>
      <w:r>
        <w:rPr>
          <w:spacing w:val="39"/>
        </w:rPr>
        <w:t xml:space="preserve"> </w:t>
      </w:r>
      <w:r>
        <w:t>природы.</w:t>
      </w:r>
      <w:r>
        <w:rPr>
          <w:spacing w:val="36"/>
        </w:rPr>
        <w:t xml:space="preserve"> </w:t>
      </w:r>
      <w:r>
        <w:t>Устройство</w:t>
      </w:r>
      <w:r>
        <w:rPr>
          <w:spacing w:val="37"/>
        </w:rPr>
        <w:t xml:space="preserve"> </w:t>
      </w:r>
      <w:r>
        <w:t>общественной</w:t>
      </w:r>
      <w:r>
        <w:rPr>
          <w:spacing w:val="41"/>
        </w:rPr>
        <w:t xml:space="preserve"> </w:t>
      </w:r>
      <w:r>
        <w:rPr>
          <w:spacing w:val="-2"/>
        </w:rPr>
        <w:t>жизни.</w:t>
      </w:r>
    </w:p>
    <w:p w14:paraId="1254E983" w14:textId="77777777" w:rsidR="009E0CAA" w:rsidRDefault="00000000">
      <w:pPr>
        <w:pStyle w:val="a3"/>
        <w:jc w:val="left"/>
      </w:pPr>
      <w:r>
        <w:t>Основные</w:t>
      </w:r>
      <w:r>
        <w:rPr>
          <w:spacing w:val="-11"/>
        </w:rPr>
        <w:t xml:space="preserve"> </w:t>
      </w:r>
      <w:r>
        <w:t>сферы</w:t>
      </w:r>
      <w:r>
        <w:rPr>
          <w:spacing w:val="-4"/>
        </w:rPr>
        <w:t xml:space="preserve"> </w:t>
      </w:r>
      <w:r>
        <w:t>жизни</w:t>
      </w:r>
      <w:r>
        <w:rPr>
          <w:spacing w:val="-5"/>
        </w:rPr>
        <w:t xml:space="preserve"> </w:t>
      </w:r>
      <w:r>
        <w:t>общества</w:t>
      </w:r>
      <w:r>
        <w:rPr>
          <w:spacing w:val="-5"/>
        </w:rPr>
        <w:t xml:space="preserve"> </w:t>
      </w:r>
      <w:r>
        <w:t>и</w:t>
      </w:r>
      <w:r>
        <w:rPr>
          <w:spacing w:val="-1"/>
        </w:rPr>
        <w:t xml:space="preserve"> </w:t>
      </w:r>
      <w:r>
        <w:t>их</w:t>
      </w:r>
      <w:r>
        <w:rPr>
          <w:spacing w:val="1"/>
        </w:rPr>
        <w:t xml:space="preserve"> </w:t>
      </w:r>
      <w:r>
        <w:rPr>
          <w:spacing w:val="-2"/>
        </w:rPr>
        <w:t>взаимодействие.</w:t>
      </w:r>
    </w:p>
    <w:p w14:paraId="5E8EFCFC" w14:textId="77777777" w:rsidR="009E0CAA" w:rsidRDefault="00000000">
      <w:pPr>
        <w:pStyle w:val="a3"/>
        <w:ind w:left="1872"/>
        <w:jc w:val="left"/>
      </w:pPr>
      <w:r>
        <w:t>Социальные</w:t>
      </w:r>
      <w:r>
        <w:rPr>
          <w:spacing w:val="-12"/>
        </w:rPr>
        <w:t xml:space="preserve"> </w:t>
      </w:r>
      <w:r>
        <w:t>общности</w:t>
      </w:r>
      <w:r>
        <w:rPr>
          <w:spacing w:val="-8"/>
        </w:rPr>
        <w:t xml:space="preserve"> </w:t>
      </w:r>
      <w:r>
        <w:t>и</w:t>
      </w:r>
      <w:r>
        <w:rPr>
          <w:spacing w:val="-5"/>
        </w:rPr>
        <w:t xml:space="preserve"> </w:t>
      </w:r>
      <w:r>
        <w:t>группы.</w:t>
      </w:r>
      <w:r>
        <w:rPr>
          <w:spacing w:val="-4"/>
        </w:rPr>
        <w:t xml:space="preserve"> </w:t>
      </w:r>
      <w:r>
        <w:t>Положение</w:t>
      </w:r>
      <w:r>
        <w:rPr>
          <w:spacing w:val="-9"/>
        </w:rPr>
        <w:t xml:space="preserve"> </w:t>
      </w:r>
      <w:r>
        <w:t>человека</w:t>
      </w:r>
      <w:r>
        <w:rPr>
          <w:spacing w:val="-9"/>
        </w:rPr>
        <w:t xml:space="preserve"> </w:t>
      </w:r>
      <w:r>
        <w:t>в</w:t>
      </w:r>
      <w:r>
        <w:rPr>
          <w:spacing w:val="-5"/>
        </w:rPr>
        <w:t xml:space="preserve"> </w:t>
      </w:r>
      <w:r>
        <w:rPr>
          <w:spacing w:val="-2"/>
        </w:rPr>
        <w:t>обществе.</w:t>
      </w:r>
    </w:p>
    <w:p w14:paraId="2E8C4ACE" w14:textId="77777777" w:rsidR="009E0CAA" w:rsidRDefault="00000000">
      <w:pPr>
        <w:pStyle w:val="a3"/>
        <w:ind w:left="1872"/>
        <w:jc w:val="left"/>
      </w:pPr>
      <w:r>
        <w:t>Что</w:t>
      </w:r>
      <w:r>
        <w:rPr>
          <w:spacing w:val="21"/>
        </w:rPr>
        <w:t xml:space="preserve"> </w:t>
      </w:r>
      <w:r>
        <w:t>такое</w:t>
      </w:r>
      <w:r>
        <w:rPr>
          <w:spacing w:val="25"/>
        </w:rPr>
        <w:t xml:space="preserve"> </w:t>
      </w:r>
      <w:r>
        <w:t>экономика.</w:t>
      </w:r>
      <w:r>
        <w:rPr>
          <w:spacing w:val="24"/>
        </w:rPr>
        <w:t xml:space="preserve"> </w:t>
      </w:r>
      <w:r>
        <w:t>Взаимосвязь</w:t>
      </w:r>
      <w:r>
        <w:rPr>
          <w:spacing w:val="27"/>
        </w:rPr>
        <w:t xml:space="preserve"> </w:t>
      </w:r>
      <w:r>
        <w:t>жизни</w:t>
      </w:r>
      <w:r>
        <w:rPr>
          <w:spacing w:val="28"/>
        </w:rPr>
        <w:t xml:space="preserve"> </w:t>
      </w:r>
      <w:r>
        <w:t>общества</w:t>
      </w:r>
      <w:r>
        <w:rPr>
          <w:spacing w:val="24"/>
        </w:rPr>
        <w:t xml:space="preserve"> </w:t>
      </w:r>
      <w:r>
        <w:t>и</w:t>
      </w:r>
      <w:r>
        <w:rPr>
          <w:spacing w:val="29"/>
        </w:rPr>
        <w:t xml:space="preserve"> </w:t>
      </w:r>
      <w:r>
        <w:t>его</w:t>
      </w:r>
      <w:r>
        <w:rPr>
          <w:spacing w:val="25"/>
        </w:rPr>
        <w:t xml:space="preserve"> </w:t>
      </w:r>
      <w:r>
        <w:t>экономического</w:t>
      </w:r>
      <w:r>
        <w:rPr>
          <w:spacing w:val="27"/>
        </w:rPr>
        <w:t xml:space="preserve"> </w:t>
      </w:r>
      <w:r>
        <w:rPr>
          <w:spacing w:val="-2"/>
        </w:rPr>
        <w:t>развития.</w:t>
      </w:r>
    </w:p>
    <w:p w14:paraId="571E92F5" w14:textId="77777777" w:rsidR="009E0CAA" w:rsidRDefault="00000000">
      <w:pPr>
        <w:pStyle w:val="a3"/>
        <w:jc w:val="left"/>
      </w:pPr>
      <w:r>
        <w:t>Виды</w:t>
      </w:r>
      <w:r>
        <w:rPr>
          <w:spacing w:val="-14"/>
        </w:rPr>
        <w:t xml:space="preserve"> </w:t>
      </w:r>
      <w:r>
        <w:t>экономической</w:t>
      </w:r>
      <w:r>
        <w:rPr>
          <w:spacing w:val="-7"/>
        </w:rPr>
        <w:t xml:space="preserve"> </w:t>
      </w:r>
      <w:r>
        <w:t>деятельности.</w:t>
      </w:r>
      <w:r>
        <w:rPr>
          <w:spacing w:val="-8"/>
        </w:rPr>
        <w:t xml:space="preserve"> </w:t>
      </w:r>
      <w:r>
        <w:t>Ресурсы</w:t>
      </w:r>
      <w:r>
        <w:rPr>
          <w:spacing w:val="-9"/>
        </w:rPr>
        <w:t xml:space="preserve"> </w:t>
      </w:r>
      <w:r>
        <w:t>и</w:t>
      </w:r>
      <w:r>
        <w:rPr>
          <w:spacing w:val="-3"/>
        </w:rPr>
        <w:t xml:space="preserve"> </w:t>
      </w:r>
      <w:r>
        <w:t>возможности</w:t>
      </w:r>
      <w:r>
        <w:rPr>
          <w:spacing w:val="-7"/>
        </w:rPr>
        <w:t xml:space="preserve"> </w:t>
      </w:r>
      <w:r>
        <w:t>экономики</w:t>
      </w:r>
      <w:r>
        <w:rPr>
          <w:spacing w:val="-8"/>
        </w:rPr>
        <w:t xml:space="preserve"> </w:t>
      </w:r>
      <w:r>
        <w:t>нашей</w:t>
      </w:r>
      <w:r>
        <w:rPr>
          <w:spacing w:val="-7"/>
        </w:rPr>
        <w:t xml:space="preserve"> </w:t>
      </w:r>
      <w:r>
        <w:rPr>
          <w:spacing w:val="-2"/>
        </w:rPr>
        <w:t>страны.</w:t>
      </w:r>
    </w:p>
    <w:p w14:paraId="4AF89DD7" w14:textId="77777777" w:rsidR="009E0CAA" w:rsidRDefault="00000000">
      <w:pPr>
        <w:pStyle w:val="a3"/>
        <w:ind w:right="853" w:firstLine="739"/>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3ECC1CF8" w14:textId="77777777" w:rsidR="009E0CAA" w:rsidRDefault="00000000">
      <w:pPr>
        <w:pStyle w:val="a3"/>
        <w:ind w:left="1872"/>
      </w:pPr>
      <w:r>
        <w:t>Культурная</w:t>
      </w:r>
      <w:r>
        <w:rPr>
          <w:spacing w:val="-13"/>
        </w:rPr>
        <w:t xml:space="preserve"> </w:t>
      </w:r>
      <w:r>
        <w:t>жизнь.</w:t>
      </w:r>
      <w:r>
        <w:rPr>
          <w:spacing w:val="-9"/>
        </w:rPr>
        <w:t xml:space="preserve"> </w:t>
      </w:r>
      <w:r>
        <w:t>Духовные</w:t>
      </w:r>
      <w:r>
        <w:rPr>
          <w:spacing w:val="-13"/>
        </w:rPr>
        <w:t xml:space="preserve"> </w:t>
      </w:r>
      <w:r>
        <w:t>ценности,</w:t>
      </w:r>
      <w:r>
        <w:rPr>
          <w:spacing w:val="-9"/>
        </w:rPr>
        <w:t xml:space="preserve"> </w:t>
      </w:r>
      <w:r>
        <w:t>традиционные</w:t>
      </w:r>
      <w:r>
        <w:rPr>
          <w:spacing w:val="-12"/>
        </w:rPr>
        <w:t xml:space="preserve"> </w:t>
      </w:r>
      <w:r>
        <w:t>ценности</w:t>
      </w:r>
      <w:r>
        <w:rPr>
          <w:spacing w:val="-9"/>
        </w:rPr>
        <w:t xml:space="preserve"> </w:t>
      </w:r>
      <w:r>
        <w:t>российского</w:t>
      </w:r>
      <w:r>
        <w:rPr>
          <w:spacing w:val="-8"/>
        </w:rPr>
        <w:t xml:space="preserve"> </w:t>
      </w:r>
      <w:r>
        <w:rPr>
          <w:spacing w:val="-2"/>
        </w:rPr>
        <w:t>народа.</w:t>
      </w:r>
    </w:p>
    <w:p w14:paraId="37802418" w14:textId="77777777" w:rsidR="009E0CAA" w:rsidRDefault="00000000">
      <w:pPr>
        <w:pStyle w:val="a3"/>
        <w:ind w:right="848" w:firstLine="739"/>
      </w:pPr>
      <w:r>
        <w:t xml:space="preserve">Развитие общества. Усиление взаимосвязей стран и народов в условиях современного </w:t>
      </w:r>
      <w:r>
        <w:rPr>
          <w:spacing w:val="-2"/>
        </w:rPr>
        <w:t>общества.</w:t>
      </w:r>
    </w:p>
    <w:p w14:paraId="49F589EE" w14:textId="77777777" w:rsidR="009E0CAA" w:rsidRDefault="00000000">
      <w:pPr>
        <w:pStyle w:val="a3"/>
        <w:ind w:right="854" w:firstLine="739"/>
      </w:pPr>
      <w:r>
        <w:t>Глобальные проблемы современности и возможности их решения усилиями международного сообщества и международных организаций.</w:t>
      </w:r>
    </w:p>
    <w:p w14:paraId="6BB947CD" w14:textId="77777777" w:rsidR="009E0CAA" w:rsidRDefault="00000000">
      <w:pPr>
        <w:pStyle w:val="a3"/>
        <w:ind w:left="1872" w:right="6335"/>
      </w:pPr>
      <w:r>
        <w:t>Содержание</w:t>
      </w:r>
      <w:r>
        <w:rPr>
          <w:spacing w:val="-9"/>
        </w:rPr>
        <w:t xml:space="preserve"> </w:t>
      </w:r>
      <w:r>
        <w:t>обучения</w:t>
      </w:r>
      <w:r>
        <w:rPr>
          <w:spacing w:val="-7"/>
        </w:rPr>
        <w:t xml:space="preserve"> </w:t>
      </w:r>
      <w:r>
        <w:t>в</w:t>
      </w:r>
      <w:r>
        <w:rPr>
          <w:spacing w:val="-6"/>
        </w:rPr>
        <w:t xml:space="preserve"> </w:t>
      </w:r>
      <w:r>
        <w:t>7</w:t>
      </w:r>
      <w:r>
        <w:rPr>
          <w:spacing w:val="-7"/>
        </w:rPr>
        <w:t xml:space="preserve"> </w:t>
      </w:r>
      <w:r>
        <w:t>классе. Социальные ценности и нормы.</w:t>
      </w:r>
    </w:p>
    <w:p w14:paraId="3E04633B" w14:textId="77777777" w:rsidR="009E0CAA" w:rsidRDefault="00000000">
      <w:pPr>
        <w:pStyle w:val="a3"/>
        <w:ind w:right="845" w:firstLine="739"/>
      </w:pPr>
      <w:r>
        <w:t>Общественные</w:t>
      </w:r>
      <w:r>
        <w:rPr>
          <w:spacing w:val="-1"/>
        </w:rPr>
        <w:t xml:space="preserve"> </w:t>
      </w:r>
      <w:r>
        <w:t>ценности. Свобода</w:t>
      </w:r>
      <w:r>
        <w:rPr>
          <w:spacing w:val="-1"/>
        </w:rPr>
        <w:t xml:space="preserve"> </w:t>
      </w:r>
      <w:r>
        <w:t>и ответственность гражданина. Гражданственность и патриотизм. Гуманизм.</w:t>
      </w:r>
    </w:p>
    <w:p w14:paraId="495FADAB" w14:textId="77777777" w:rsidR="009E0CAA" w:rsidRDefault="00000000">
      <w:pPr>
        <w:pStyle w:val="a3"/>
        <w:ind w:left="1872"/>
      </w:pPr>
      <w:r>
        <w:t>Социальные</w:t>
      </w:r>
      <w:r>
        <w:rPr>
          <w:spacing w:val="51"/>
        </w:rPr>
        <w:t xml:space="preserve"> </w:t>
      </w:r>
      <w:r>
        <w:t>нормы</w:t>
      </w:r>
      <w:r>
        <w:rPr>
          <w:spacing w:val="54"/>
        </w:rPr>
        <w:t xml:space="preserve"> </w:t>
      </w:r>
      <w:r>
        <w:t>как</w:t>
      </w:r>
      <w:r>
        <w:rPr>
          <w:spacing w:val="57"/>
        </w:rPr>
        <w:t xml:space="preserve"> </w:t>
      </w:r>
      <w:r>
        <w:t>регуляторы</w:t>
      </w:r>
      <w:r>
        <w:rPr>
          <w:spacing w:val="56"/>
        </w:rPr>
        <w:t xml:space="preserve"> </w:t>
      </w:r>
      <w:r>
        <w:t>общественной</w:t>
      </w:r>
      <w:r>
        <w:rPr>
          <w:spacing w:val="58"/>
        </w:rPr>
        <w:t xml:space="preserve"> </w:t>
      </w:r>
      <w:r>
        <w:t>жизни</w:t>
      </w:r>
      <w:r>
        <w:rPr>
          <w:spacing w:val="53"/>
        </w:rPr>
        <w:t xml:space="preserve"> </w:t>
      </w:r>
      <w:r>
        <w:t>и</w:t>
      </w:r>
      <w:r>
        <w:rPr>
          <w:spacing w:val="53"/>
        </w:rPr>
        <w:t xml:space="preserve"> </w:t>
      </w:r>
      <w:r>
        <w:t>поведения</w:t>
      </w:r>
      <w:r>
        <w:rPr>
          <w:spacing w:val="56"/>
        </w:rPr>
        <w:t xml:space="preserve"> </w:t>
      </w:r>
      <w:r>
        <w:t>человека</w:t>
      </w:r>
      <w:r>
        <w:rPr>
          <w:spacing w:val="54"/>
        </w:rPr>
        <w:t xml:space="preserve"> </w:t>
      </w:r>
      <w:r>
        <w:rPr>
          <w:spacing w:val="-10"/>
        </w:rPr>
        <w:t>в</w:t>
      </w:r>
    </w:p>
    <w:p w14:paraId="76964DC9" w14:textId="77777777" w:rsidR="009E0CAA" w:rsidRDefault="009E0CAA">
      <w:pPr>
        <w:pStyle w:val="a3"/>
        <w:sectPr w:rsidR="009E0CAA">
          <w:pgSz w:w="11920" w:h="16850"/>
          <w:pgMar w:top="980" w:right="0" w:bottom="280" w:left="283" w:header="761" w:footer="0" w:gutter="0"/>
          <w:cols w:space="720"/>
        </w:sectPr>
      </w:pPr>
    </w:p>
    <w:p w14:paraId="7F3321F6" w14:textId="77777777" w:rsidR="009E0CAA" w:rsidRDefault="00000000">
      <w:pPr>
        <w:pStyle w:val="a3"/>
        <w:spacing w:before="241"/>
        <w:jc w:val="left"/>
      </w:pPr>
      <w:r>
        <w:lastRenderedPageBreak/>
        <w:t>обществе.</w:t>
      </w:r>
      <w:r>
        <w:rPr>
          <w:spacing w:val="-6"/>
        </w:rPr>
        <w:t xml:space="preserve"> </w:t>
      </w:r>
      <w:r>
        <w:t>Виды</w:t>
      </w:r>
      <w:r>
        <w:rPr>
          <w:spacing w:val="-6"/>
        </w:rPr>
        <w:t xml:space="preserve"> </w:t>
      </w:r>
      <w:r>
        <w:t>социальных</w:t>
      </w:r>
      <w:r>
        <w:rPr>
          <w:spacing w:val="-2"/>
        </w:rPr>
        <w:t xml:space="preserve"> </w:t>
      </w:r>
      <w:r>
        <w:t>норм.</w:t>
      </w:r>
      <w:r>
        <w:rPr>
          <w:spacing w:val="-6"/>
        </w:rPr>
        <w:t xml:space="preserve"> </w:t>
      </w:r>
      <w:r>
        <w:t>Традиции</w:t>
      </w:r>
      <w:r>
        <w:rPr>
          <w:spacing w:val="-9"/>
        </w:rPr>
        <w:t xml:space="preserve"> </w:t>
      </w:r>
      <w:r>
        <w:t>и</w:t>
      </w:r>
      <w:r>
        <w:rPr>
          <w:spacing w:val="-9"/>
        </w:rPr>
        <w:t xml:space="preserve"> </w:t>
      </w:r>
      <w:r>
        <w:rPr>
          <w:spacing w:val="-2"/>
        </w:rPr>
        <w:t>обычаи.</w:t>
      </w:r>
    </w:p>
    <w:p w14:paraId="67AAC3A4" w14:textId="77777777" w:rsidR="009E0CAA" w:rsidRDefault="00000000">
      <w:pPr>
        <w:pStyle w:val="a3"/>
        <w:spacing w:before="1"/>
        <w:ind w:left="1872"/>
        <w:jc w:val="left"/>
      </w:pPr>
      <w:r>
        <w:t>Принципы</w:t>
      </w:r>
      <w:r>
        <w:rPr>
          <w:spacing w:val="6"/>
        </w:rPr>
        <w:t xml:space="preserve"> </w:t>
      </w:r>
      <w:r>
        <w:t>и</w:t>
      </w:r>
      <w:r>
        <w:rPr>
          <w:spacing w:val="11"/>
        </w:rPr>
        <w:t xml:space="preserve"> </w:t>
      </w:r>
      <w:r>
        <w:t>нормы</w:t>
      </w:r>
      <w:r>
        <w:rPr>
          <w:spacing w:val="12"/>
        </w:rPr>
        <w:t xml:space="preserve"> </w:t>
      </w:r>
      <w:r>
        <w:t>морали.</w:t>
      </w:r>
      <w:r>
        <w:rPr>
          <w:spacing w:val="12"/>
        </w:rPr>
        <w:t xml:space="preserve"> </w:t>
      </w:r>
      <w:r>
        <w:t>Добро</w:t>
      </w:r>
      <w:r>
        <w:rPr>
          <w:spacing w:val="12"/>
        </w:rPr>
        <w:t xml:space="preserve"> </w:t>
      </w:r>
      <w:r>
        <w:t>и</w:t>
      </w:r>
      <w:r>
        <w:rPr>
          <w:spacing w:val="11"/>
        </w:rPr>
        <w:t xml:space="preserve"> </w:t>
      </w:r>
      <w:r>
        <w:t>зло.</w:t>
      </w:r>
      <w:r>
        <w:rPr>
          <w:spacing w:val="12"/>
        </w:rPr>
        <w:t xml:space="preserve"> </w:t>
      </w:r>
      <w:r>
        <w:t>Нравственные</w:t>
      </w:r>
      <w:r>
        <w:rPr>
          <w:spacing w:val="9"/>
        </w:rPr>
        <w:t xml:space="preserve"> </w:t>
      </w:r>
      <w:r>
        <w:t>чувства</w:t>
      </w:r>
      <w:r>
        <w:rPr>
          <w:spacing w:val="12"/>
        </w:rPr>
        <w:t xml:space="preserve"> </w:t>
      </w:r>
      <w:r>
        <w:t>человека.</w:t>
      </w:r>
      <w:r>
        <w:rPr>
          <w:spacing w:val="12"/>
        </w:rPr>
        <w:t xml:space="preserve"> </w:t>
      </w:r>
      <w:r>
        <w:t>Совесть</w:t>
      </w:r>
      <w:r>
        <w:rPr>
          <w:spacing w:val="15"/>
        </w:rPr>
        <w:t xml:space="preserve"> </w:t>
      </w:r>
      <w:r>
        <w:rPr>
          <w:spacing w:val="-10"/>
        </w:rPr>
        <w:t>и</w:t>
      </w:r>
    </w:p>
    <w:p w14:paraId="1D204C5D" w14:textId="77777777" w:rsidR="009E0CAA" w:rsidRDefault="00000000">
      <w:pPr>
        <w:pStyle w:val="a3"/>
        <w:jc w:val="left"/>
      </w:pPr>
      <w:r>
        <w:rPr>
          <w:spacing w:val="-2"/>
        </w:rPr>
        <w:t>стыд.</w:t>
      </w:r>
    </w:p>
    <w:p w14:paraId="7B1E40D5" w14:textId="77777777" w:rsidR="009E0CAA" w:rsidRDefault="00000000">
      <w:pPr>
        <w:pStyle w:val="a3"/>
        <w:ind w:left="1872"/>
        <w:jc w:val="left"/>
      </w:pPr>
      <w:r>
        <w:t>Моральный</w:t>
      </w:r>
      <w:r>
        <w:rPr>
          <w:spacing w:val="32"/>
        </w:rPr>
        <w:t xml:space="preserve"> </w:t>
      </w:r>
      <w:r>
        <w:t>выбор.</w:t>
      </w:r>
      <w:r>
        <w:rPr>
          <w:spacing w:val="34"/>
        </w:rPr>
        <w:t xml:space="preserve"> </w:t>
      </w:r>
      <w:r>
        <w:t>Моральная</w:t>
      </w:r>
      <w:r>
        <w:rPr>
          <w:spacing w:val="33"/>
        </w:rPr>
        <w:t xml:space="preserve"> </w:t>
      </w:r>
      <w:r>
        <w:t>оценка</w:t>
      </w:r>
      <w:r>
        <w:rPr>
          <w:spacing w:val="34"/>
        </w:rPr>
        <w:t xml:space="preserve"> </w:t>
      </w:r>
      <w:r>
        <w:t>поведения</w:t>
      </w:r>
      <w:r>
        <w:rPr>
          <w:spacing w:val="33"/>
        </w:rPr>
        <w:t xml:space="preserve"> </w:t>
      </w:r>
      <w:r>
        <w:t>людей</w:t>
      </w:r>
      <w:r>
        <w:rPr>
          <w:spacing w:val="36"/>
        </w:rPr>
        <w:t xml:space="preserve"> </w:t>
      </w:r>
      <w:r>
        <w:t>и</w:t>
      </w:r>
      <w:r>
        <w:rPr>
          <w:spacing w:val="36"/>
        </w:rPr>
        <w:t xml:space="preserve"> </w:t>
      </w:r>
      <w:r>
        <w:t>собственного</w:t>
      </w:r>
      <w:r>
        <w:rPr>
          <w:spacing w:val="34"/>
        </w:rPr>
        <w:t xml:space="preserve"> </w:t>
      </w:r>
      <w:r>
        <w:rPr>
          <w:spacing w:val="-2"/>
        </w:rPr>
        <w:t>поведения.</w:t>
      </w:r>
    </w:p>
    <w:p w14:paraId="52AA1C4C" w14:textId="77777777" w:rsidR="009E0CAA" w:rsidRDefault="00000000">
      <w:pPr>
        <w:pStyle w:val="a3"/>
      </w:pPr>
      <w:r>
        <w:t>Влияние</w:t>
      </w:r>
      <w:r>
        <w:rPr>
          <w:spacing w:val="-7"/>
        </w:rPr>
        <w:t xml:space="preserve"> </w:t>
      </w:r>
      <w:r>
        <w:t>моральных</w:t>
      </w:r>
      <w:r>
        <w:rPr>
          <w:spacing w:val="-3"/>
        </w:rPr>
        <w:t xml:space="preserve"> </w:t>
      </w:r>
      <w:r>
        <w:t>норм</w:t>
      </w:r>
      <w:r>
        <w:rPr>
          <w:spacing w:val="-3"/>
        </w:rPr>
        <w:t xml:space="preserve"> </w:t>
      </w:r>
      <w:r>
        <w:t>на</w:t>
      </w:r>
      <w:r>
        <w:rPr>
          <w:spacing w:val="-8"/>
        </w:rPr>
        <w:t xml:space="preserve"> </w:t>
      </w:r>
      <w:r>
        <w:t>общество</w:t>
      </w:r>
      <w:r>
        <w:rPr>
          <w:spacing w:val="-5"/>
        </w:rPr>
        <w:t xml:space="preserve"> </w:t>
      </w:r>
      <w:r>
        <w:t xml:space="preserve">и </w:t>
      </w:r>
      <w:r>
        <w:rPr>
          <w:spacing w:val="-2"/>
        </w:rPr>
        <w:t>человека.</w:t>
      </w:r>
    </w:p>
    <w:p w14:paraId="630C5F42" w14:textId="77777777" w:rsidR="009E0CAA" w:rsidRDefault="00000000">
      <w:pPr>
        <w:pStyle w:val="a3"/>
        <w:ind w:left="1872" w:right="4317"/>
      </w:pPr>
      <w:r>
        <w:t>Право</w:t>
      </w:r>
      <w:r>
        <w:rPr>
          <w:spacing w:val="-4"/>
        </w:rPr>
        <w:t xml:space="preserve"> </w:t>
      </w:r>
      <w:r>
        <w:t>и его</w:t>
      </w:r>
      <w:r>
        <w:rPr>
          <w:spacing w:val="-3"/>
        </w:rPr>
        <w:t xml:space="preserve"> </w:t>
      </w:r>
      <w:r>
        <w:t>роль</w:t>
      </w:r>
      <w:r>
        <w:rPr>
          <w:spacing w:val="-2"/>
        </w:rPr>
        <w:t xml:space="preserve"> </w:t>
      </w:r>
      <w:r>
        <w:t>в</w:t>
      </w:r>
      <w:r>
        <w:rPr>
          <w:spacing w:val="-4"/>
        </w:rPr>
        <w:t xml:space="preserve"> </w:t>
      </w:r>
      <w:r>
        <w:t>жизни</w:t>
      </w:r>
      <w:r>
        <w:rPr>
          <w:spacing w:val="-2"/>
        </w:rPr>
        <w:t xml:space="preserve"> </w:t>
      </w:r>
      <w:r>
        <w:t>общества.</w:t>
      </w:r>
      <w:r>
        <w:rPr>
          <w:spacing w:val="-3"/>
        </w:rPr>
        <w:t xml:space="preserve"> </w:t>
      </w:r>
      <w:r>
        <w:t>Право</w:t>
      </w:r>
      <w:r>
        <w:rPr>
          <w:spacing w:val="-4"/>
        </w:rPr>
        <w:t xml:space="preserve"> </w:t>
      </w:r>
      <w:r>
        <w:t>и</w:t>
      </w:r>
      <w:r>
        <w:rPr>
          <w:spacing w:val="-2"/>
        </w:rPr>
        <w:t xml:space="preserve"> </w:t>
      </w:r>
      <w:r>
        <w:t>мораль. Человек как участник правовых отношений.</w:t>
      </w:r>
    </w:p>
    <w:p w14:paraId="6CAF4409" w14:textId="77777777" w:rsidR="009E0CAA" w:rsidRDefault="00000000">
      <w:pPr>
        <w:pStyle w:val="a3"/>
        <w:ind w:right="849" w:firstLine="73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D1FE0A" w14:textId="77777777" w:rsidR="009E0CAA" w:rsidRDefault="00000000">
      <w:pPr>
        <w:pStyle w:val="a3"/>
        <w:ind w:left="1872"/>
      </w:pPr>
      <w:r>
        <w:t>Правонарушение</w:t>
      </w:r>
      <w:r>
        <w:rPr>
          <w:spacing w:val="36"/>
        </w:rPr>
        <w:t xml:space="preserve">  </w:t>
      </w:r>
      <w:r>
        <w:t>и</w:t>
      </w:r>
      <w:r>
        <w:rPr>
          <w:spacing w:val="39"/>
        </w:rPr>
        <w:t xml:space="preserve">  </w:t>
      </w:r>
      <w:r>
        <w:t>юридическая</w:t>
      </w:r>
      <w:r>
        <w:rPr>
          <w:spacing w:val="37"/>
        </w:rPr>
        <w:t xml:space="preserve">  </w:t>
      </w:r>
      <w:r>
        <w:t>ответственность.</w:t>
      </w:r>
      <w:r>
        <w:rPr>
          <w:spacing w:val="38"/>
        </w:rPr>
        <w:t xml:space="preserve">  </w:t>
      </w:r>
      <w:r>
        <w:t>Проступок</w:t>
      </w:r>
      <w:r>
        <w:rPr>
          <w:spacing w:val="39"/>
        </w:rPr>
        <w:t xml:space="preserve">  </w:t>
      </w:r>
      <w:r>
        <w:t>и</w:t>
      </w:r>
      <w:r>
        <w:rPr>
          <w:spacing w:val="39"/>
        </w:rPr>
        <w:t xml:space="preserve">  </w:t>
      </w:r>
      <w:r>
        <w:rPr>
          <w:spacing w:val="-2"/>
        </w:rPr>
        <w:t>преступление.</w:t>
      </w:r>
    </w:p>
    <w:p w14:paraId="050B8759" w14:textId="77777777" w:rsidR="009E0CAA" w:rsidRDefault="00000000">
      <w:pPr>
        <w:pStyle w:val="a3"/>
      </w:pPr>
      <w:r>
        <w:t>Опасность</w:t>
      </w:r>
      <w:r>
        <w:rPr>
          <w:spacing w:val="-7"/>
        </w:rPr>
        <w:t xml:space="preserve"> </w:t>
      </w:r>
      <w:r>
        <w:t>правонарушений</w:t>
      </w:r>
      <w:r>
        <w:rPr>
          <w:spacing w:val="-5"/>
        </w:rPr>
        <w:t xml:space="preserve"> </w:t>
      </w:r>
      <w:r>
        <w:t>для</w:t>
      </w:r>
      <w:r>
        <w:rPr>
          <w:spacing w:val="-6"/>
        </w:rPr>
        <w:t xml:space="preserve"> </w:t>
      </w:r>
      <w:r>
        <w:t>личности</w:t>
      </w:r>
      <w:r>
        <w:rPr>
          <w:spacing w:val="-6"/>
        </w:rPr>
        <w:t xml:space="preserve"> </w:t>
      </w:r>
      <w:r>
        <w:t>и</w:t>
      </w:r>
      <w:r>
        <w:rPr>
          <w:spacing w:val="-6"/>
        </w:rPr>
        <w:t xml:space="preserve"> </w:t>
      </w:r>
      <w:r>
        <w:rPr>
          <w:spacing w:val="-2"/>
        </w:rPr>
        <w:t>общества.</w:t>
      </w:r>
    </w:p>
    <w:p w14:paraId="26542046" w14:textId="77777777" w:rsidR="009E0CAA" w:rsidRDefault="00000000">
      <w:pPr>
        <w:pStyle w:val="a3"/>
        <w:ind w:right="856" w:firstLine="739"/>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466E717" w14:textId="77777777" w:rsidR="009E0CAA" w:rsidRDefault="00000000">
      <w:pPr>
        <w:pStyle w:val="a3"/>
        <w:spacing w:before="1"/>
        <w:ind w:left="1872"/>
      </w:pPr>
      <w:r>
        <w:t>Основы</w:t>
      </w:r>
      <w:r>
        <w:rPr>
          <w:spacing w:val="-8"/>
        </w:rPr>
        <w:t xml:space="preserve"> </w:t>
      </w:r>
      <w:r>
        <w:t>российского</w:t>
      </w:r>
      <w:r>
        <w:rPr>
          <w:spacing w:val="-2"/>
        </w:rPr>
        <w:t xml:space="preserve"> права.</w:t>
      </w:r>
    </w:p>
    <w:p w14:paraId="7ABBFFAB" w14:textId="77777777" w:rsidR="009E0CAA" w:rsidRDefault="00000000">
      <w:pPr>
        <w:pStyle w:val="a3"/>
        <w:ind w:left="1872"/>
      </w:pPr>
      <w:r>
        <w:t>Конституция</w:t>
      </w:r>
      <w:r>
        <w:rPr>
          <w:spacing w:val="20"/>
        </w:rPr>
        <w:t xml:space="preserve"> </w:t>
      </w:r>
      <w:r>
        <w:t>Российской</w:t>
      </w:r>
      <w:r>
        <w:rPr>
          <w:spacing w:val="21"/>
        </w:rPr>
        <w:t xml:space="preserve"> </w:t>
      </w:r>
      <w:r>
        <w:t>Федерации</w:t>
      </w:r>
      <w:r>
        <w:rPr>
          <w:spacing w:val="24"/>
        </w:rPr>
        <w:t xml:space="preserve"> </w:t>
      </w:r>
      <w:r>
        <w:t>-</w:t>
      </w:r>
      <w:r>
        <w:rPr>
          <w:spacing w:val="19"/>
        </w:rPr>
        <w:t xml:space="preserve"> </w:t>
      </w:r>
      <w:r>
        <w:t>основной</w:t>
      </w:r>
      <w:r>
        <w:rPr>
          <w:spacing w:val="21"/>
        </w:rPr>
        <w:t xml:space="preserve"> </w:t>
      </w:r>
      <w:r>
        <w:t>закон.</w:t>
      </w:r>
      <w:r>
        <w:rPr>
          <w:spacing w:val="22"/>
        </w:rPr>
        <w:t xml:space="preserve"> </w:t>
      </w:r>
      <w:r>
        <w:t>Законы</w:t>
      </w:r>
      <w:r>
        <w:rPr>
          <w:spacing w:val="17"/>
        </w:rPr>
        <w:t xml:space="preserve"> </w:t>
      </w:r>
      <w:r>
        <w:t>и</w:t>
      </w:r>
      <w:r>
        <w:rPr>
          <w:spacing w:val="18"/>
        </w:rPr>
        <w:t xml:space="preserve"> </w:t>
      </w:r>
      <w:r>
        <w:t>подзаконные</w:t>
      </w:r>
      <w:r>
        <w:rPr>
          <w:spacing w:val="21"/>
        </w:rPr>
        <w:t xml:space="preserve"> </w:t>
      </w:r>
      <w:r>
        <w:rPr>
          <w:spacing w:val="-2"/>
        </w:rPr>
        <w:t>акты.</w:t>
      </w:r>
    </w:p>
    <w:p w14:paraId="194C4AAB" w14:textId="77777777" w:rsidR="009E0CAA" w:rsidRDefault="00000000">
      <w:pPr>
        <w:pStyle w:val="a3"/>
      </w:pPr>
      <w:r>
        <w:t>Отрасли</w:t>
      </w:r>
      <w:r>
        <w:rPr>
          <w:spacing w:val="-5"/>
        </w:rPr>
        <w:t xml:space="preserve"> </w:t>
      </w:r>
      <w:r>
        <w:rPr>
          <w:spacing w:val="-2"/>
        </w:rPr>
        <w:t>права.</w:t>
      </w:r>
    </w:p>
    <w:p w14:paraId="1ED94C3A" w14:textId="77777777" w:rsidR="009E0CAA" w:rsidRDefault="00000000">
      <w:pPr>
        <w:pStyle w:val="a3"/>
        <w:ind w:left="1872"/>
      </w:pPr>
      <w:r>
        <w:t>Основы</w:t>
      </w:r>
      <w:r>
        <w:rPr>
          <w:spacing w:val="10"/>
        </w:rPr>
        <w:t xml:space="preserve"> </w:t>
      </w:r>
      <w:r>
        <w:t>гражданского</w:t>
      </w:r>
      <w:r>
        <w:rPr>
          <w:spacing w:val="25"/>
        </w:rPr>
        <w:t xml:space="preserve"> </w:t>
      </w:r>
      <w:r>
        <w:t>права.</w:t>
      </w:r>
      <w:r>
        <w:rPr>
          <w:spacing w:val="17"/>
        </w:rPr>
        <w:t xml:space="preserve"> </w:t>
      </w:r>
      <w:r>
        <w:t>Физические</w:t>
      </w:r>
      <w:r>
        <w:rPr>
          <w:spacing w:val="16"/>
        </w:rPr>
        <w:t xml:space="preserve"> </w:t>
      </w:r>
      <w:r>
        <w:t>и</w:t>
      </w:r>
      <w:r>
        <w:rPr>
          <w:spacing w:val="20"/>
        </w:rPr>
        <w:t xml:space="preserve"> </w:t>
      </w:r>
      <w:r>
        <w:t>юридические</w:t>
      </w:r>
      <w:r>
        <w:rPr>
          <w:spacing w:val="17"/>
        </w:rPr>
        <w:t xml:space="preserve"> </w:t>
      </w:r>
      <w:r>
        <w:t>лица</w:t>
      </w:r>
      <w:r>
        <w:rPr>
          <w:spacing w:val="16"/>
        </w:rPr>
        <w:t xml:space="preserve"> </w:t>
      </w:r>
      <w:r>
        <w:t>в</w:t>
      </w:r>
      <w:r>
        <w:rPr>
          <w:spacing w:val="19"/>
        </w:rPr>
        <w:t xml:space="preserve"> </w:t>
      </w:r>
      <w:r>
        <w:t>гражданском</w:t>
      </w:r>
      <w:r>
        <w:rPr>
          <w:spacing w:val="19"/>
        </w:rPr>
        <w:t xml:space="preserve"> </w:t>
      </w:r>
      <w:r>
        <w:rPr>
          <w:spacing w:val="-2"/>
        </w:rPr>
        <w:t>праве.</w:t>
      </w:r>
    </w:p>
    <w:p w14:paraId="114E1933" w14:textId="77777777" w:rsidR="009E0CAA" w:rsidRDefault="00000000">
      <w:pPr>
        <w:pStyle w:val="a3"/>
      </w:pPr>
      <w:r>
        <w:t>Право</w:t>
      </w:r>
      <w:r>
        <w:rPr>
          <w:spacing w:val="-7"/>
        </w:rPr>
        <w:t xml:space="preserve"> </w:t>
      </w:r>
      <w:r>
        <w:t>собственности,</w:t>
      </w:r>
      <w:r>
        <w:rPr>
          <w:spacing w:val="-6"/>
        </w:rPr>
        <w:t xml:space="preserve"> </w:t>
      </w:r>
      <w:r>
        <w:t>защита</w:t>
      </w:r>
      <w:r>
        <w:rPr>
          <w:spacing w:val="-6"/>
        </w:rPr>
        <w:t xml:space="preserve"> </w:t>
      </w:r>
      <w:r>
        <w:t>прав</w:t>
      </w:r>
      <w:r>
        <w:rPr>
          <w:spacing w:val="-5"/>
        </w:rPr>
        <w:t xml:space="preserve"> </w:t>
      </w:r>
      <w:r>
        <w:rPr>
          <w:spacing w:val="-2"/>
        </w:rPr>
        <w:t>собственности.</w:t>
      </w:r>
    </w:p>
    <w:p w14:paraId="7C2981FB" w14:textId="77777777" w:rsidR="009E0CAA" w:rsidRDefault="00000000">
      <w:pPr>
        <w:pStyle w:val="a3"/>
        <w:ind w:left="1872"/>
      </w:pPr>
      <w:r>
        <w:t>Основные</w:t>
      </w:r>
      <w:r>
        <w:rPr>
          <w:spacing w:val="-16"/>
        </w:rPr>
        <w:t xml:space="preserve"> </w:t>
      </w:r>
      <w:r>
        <w:t>виды</w:t>
      </w:r>
      <w:r>
        <w:rPr>
          <w:spacing w:val="-7"/>
        </w:rPr>
        <w:t xml:space="preserve"> </w:t>
      </w:r>
      <w:r>
        <w:t>гражданско-правовых</w:t>
      </w:r>
      <w:r>
        <w:rPr>
          <w:spacing w:val="-5"/>
        </w:rPr>
        <w:t xml:space="preserve"> </w:t>
      </w:r>
      <w:r>
        <w:t>договоров.</w:t>
      </w:r>
      <w:r>
        <w:rPr>
          <w:spacing w:val="-8"/>
        </w:rPr>
        <w:t xml:space="preserve"> </w:t>
      </w:r>
      <w:r>
        <w:t>Договор</w:t>
      </w:r>
      <w:r>
        <w:rPr>
          <w:spacing w:val="-7"/>
        </w:rPr>
        <w:t xml:space="preserve"> </w:t>
      </w:r>
      <w:r>
        <w:t>купли-</w:t>
      </w:r>
      <w:r>
        <w:rPr>
          <w:spacing w:val="-2"/>
        </w:rPr>
        <w:t>продажи.</w:t>
      </w:r>
    </w:p>
    <w:p w14:paraId="5F6C6CD3" w14:textId="77777777" w:rsidR="009E0CAA" w:rsidRDefault="00000000">
      <w:pPr>
        <w:pStyle w:val="a3"/>
        <w:ind w:right="860"/>
      </w:pPr>
      <w:r>
        <w:t>Права потребителей и возможности их защиты. Несовершеннолетние как участники гражданско-правовых отношений.</w:t>
      </w:r>
    </w:p>
    <w:p w14:paraId="5D97B131" w14:textId="77777777" w:rsidR="009E0CAA" w:rsidRDefault="00000000">
      <w:pPr>
        <w:pStyle w:val="a3"/>
        <w:ind w:right="852"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w:t>
      </w:r>
      <w:r>
        <w:rPr>
          <w:spacing w:val="80"/>
        </w:rPr>
        <w:t xml:space="preserve"> </w:t>
      </w:r>
      <w:r>
        <w:t>родителей. Защита прав и интересов детей, оставшихся без попечения родителей.</w:t>
      </w:r>
    </w:p>
    <w:p w14:paraId="1F759D23" w14:textId="77777777" w:rsidR="009E0CAA" w:rsidRDefault="00000000">
      <w:pPr>
        <w:pStyle w:val="a3"/>
        <w:tabs>
          <w:tab w:val="left" w:pos="8214"/>
        </w:tabs>
        <w:ind w:right="961" w:firstLine="760"/>
        <w:jc w:val="left"/>
      </w:pPr>
      <w:r>
        <w:t>Основы</w:t>
      </w:r>
      <w:r>
        <w:rPr>
          <w:spacing w:val="36"/>
        </w:rPr>
        <w:t xml:space="preserve"> </w:t>
      </w:r>
      <w:r>
        <w:t>трудового</w:t>
      </w:r>
      <w:r>
        <w:rPr>
          <w:spacing w:val="38"/>
        </w:rPr>
        <w:t xml:space="preserve"> </w:t>
      </w:r>
      <w:r>
        <w:t>права.</w:t>
      </w:r>
      <w:r>
        <w:rPr>
          <w:spacing w:val="38"/>
        </w:rPr>
        <w:t xml:space="preserve"> </w:t>
      </w:r>
      <w:r>
        <w:t>Стороны</w:t>
      </w:r>
      <w:r>
        <w:rPr>
          <w:spacing w:val="38"/>
        </w:rPr>
        <w:t xml:space="preserve"> </w:t>
      </w:r>
      <w:r>
        <w:t>трудовых</w:t>
      </w:r>
      <w:r>
        <w:rPr>
          <w:spacing w:val="40"/>
        </w:rPr>
        <w:t xml:space="preserve"> </w:t>
      </w:r>
      <w:r>
        <w:t>отношений,</w:t>
      </w:r>
      <w:r>
        <w:rPr>
          <w:spacing w:val="36"/>
        </w:rPr>
        <w:t xml:space="preserve"> </w:t>
      </w:r>
      <w:r>
        <w:t>их</w:t>
      </w:r>
      <w:r>
        <w:rPr>
          <w:spacing w:val="37"/>
        </w:rPr>
        <w:t xml:space="preserve"> </w:t>
      </w:r>
      <w:r>
        <w:t>права</w:t>
      </w:r>
      <w:r>
        <w:rPr>
          <w:spacing w:val="36"/>
        </w:rPr>
        <w:t xml:space="preserve"> </w:t>
      </w:r>
      <w:r>
        <w:t>и</w:t>
      </w:r>
      <w:r>
        <w:rPr>
          <w:spacing w:val="38"/>
        </w:rPr>
        <w:t xml:space="preserve"> </w:t>
      </w:r>
      <w:r>
        <w:t>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r>
      <w:r>
        <w:rPr>
          <w:spacing w:val="-2"/>
        </w:rPr>
        <w:t xml:space="preserve">осуществлении </w:t>
      </w:r>
      <w:r>
        <w:t>трудовой деятельности.</w:t>
      </w:r>
    </w:p>
    <w:p w14:paraId="7E1A169C" w14:textId="77777777" w:rsidR="009E0CAA" w:rsidRDefault="00000000">
      <w:pPr>
        <w:pStyle w:val="a3"/>
        <w:tabs>
          <w:tab w:val="left" w:pos="4676"/>
          <w:tab w:val="left" w:pos="7292"/>
          <w:tab w:val="left" w:pos="7562"/>
        </w:tabs>
        <w:spacing w:line="237" w:lineRule="auto"/>
        <w:ind w:left="1894" w:right="2090"/>
        <w:jc w:val="left"/>
      </w:pPr>
      <w:r>
        <w:t>Виды юридической</w:t>
      </w:r>
      <w:r>
        <w:tab/>
      </w:r>
      <w:r>
        <w:rPr>
          <w:spacing w:val="-2"/>
        </w:rPr>
        <w:t>ответственности.</w:t>
      </w:r>
      <w:r>
        <w:tab/>
      </w:r>
      <w:r>
        <w:rPr>
          <w:spacing w:val="-2"/>
        </w:rPr>
        <w:t xml:space="preserve">Гражданско-правовые </w:t>
      </w:r>
      <w:r>
        <w:t>Проступки и</w:t>
      </w:r>
      <w:r>
        <w:tab/>
      </w:r>
      <w:r>
        <w:rPr>
          <w:spacing w:val="-2"/>
        </w:rPr>
        <w:t>гражданско-правовая</w:t>
      </w:r>
      <w:r>
        <w:tab/>
      </w:r>
      <w:r>
        <w:tab/>
      </w:r>
      <w:r>
        <w:rPr>
          <w:spacing w:val="-2"/>
        </w:rPr>
        <w:t>ответственность.</w:t>
      </w:r>
    </w:p>
    <w:p w14:paraId="49E26924" w14:textId="77777777" w:rsidR="009E0CAA" w:rsidRDefault="00000000">
      <w:pPr>
        <w:pStyle w:val="a3"/>
        <w:tabs>
          <w:tab w:val="left" w:pos="4676"/>
          <w:tab w:val="left" w:pos="6234"/>
          <w:tab w:val="left" w:pos="6853"/>
          <w:tab w:val="left" w:pos="9033"/>
        </w:tabs>
        <w:spacing w:before="1" w:line="242" w:lineRule="auto"/>
        <w:ind w:left="1894" w:right="886"/>
        <w:jc w:val="left"/>
      </w:pPr>
      <w:r>
        <w:rPr>
          <w:spacing w:val="-2"/>
        </w:rPr>
        <w:t>Административные</w:t>
      </w:r>
      <w:r>
        <w:tab/>
        <w:t xml:space="preserve">проступки и </w:t>
      </w:r>
      <w:proofErr w:type="spellStart"/>
      <w:r>
        <w:t>административнаяответственность</w:t>
      </w:r>
      <w:proofErr w:type="spellEnd"/>
      <w:r>
        <w:t xml:space="preserve">. </w:t>
      </w:r>
      <w:r>
        <w:rPr>
          <w:spacing w:val="-2"/>
        </w:rPr>
        <w:t>Дисциплинарные</w:t>
      </w:r>
      <w:r>
        <w:tab/>
      </w:r>
      <w:r>
        <w:rPr>
          <w:spacing w:val="-2"/>
        </w:rPr>
        <w:t>проступки</w:t>
      </w:r>
      <w:r>
        <w:tab/>
      </w:r>
      <w:r>
        <w:rPr>
          <w:spacing w:val="-10"/>
        </w:rPr>
        <w:t>и</w:t>
      </w:r>
      <w:r>
        <w:tab/>
      </w:r>
      <w:r>
        <w:rPr>
          <w:spacing w:val="-2"/>
        </w:rPr>
        <w:t>дисциплинарная</w:t>
      </w:r>
      <w:r>
        <w:tab/>
      </w:r>
      <w:r>
        <w:rPr>
          <w:spacing w:val="-2"/>
        </w:rPr>
        <w:t>ответственность.</w:t>
      </w:r>
    </w:p>
    <w:p w14:paraId="0DE85755" w14:textId="77777777" w:rsidR="009E0CAA" w:rsidRDefault="00000000">
      <w:pPr>
        <w:pStyle w:val="a3"/>
        <w:jc w:val="left"/>
      </w:pPr>
      <w:r>
        <w:t>Преступления</w:t>
      </w:r>
      <w:r>
        <w:rPr>
          <w:spacing w:val="35"/>
        </w:rPr>
        <w:t xml:space="preserve"> </w:t>
      </w:r>
      <w:r>
        <w:t>и</w:t>
      </w:r>
      <w:r>
        <w:rPr>
          <w:spacing w:val="35"/>
        </w:rPr>
        <w:t xml:space="preserve"> </w:t>
      </w:r>
      <w:r>
        <w:t>уголовная</w:t>
      </w:r>
      <w:r>
        <w:rPr>
          <w:spacing w:val="35"/>
        </w:rPr>
        <w:t xml:space="preserve"> </w:t>
      </w:r>
      <w:r>
        <w:t>ответственность.</w:t>
      </w:r>
      <w:r>
        <w:rPr>
          <w:spacing w:val="33"/>
        </w:rPr>
        <w:t xml:space="preserve"> </w:t>
      </w:r>
      <w:r>
        <w:t>Особенности</w:t>
      </w:r>
      <w:r>
        <w:rPr>
          <w:spacing w:val="37"/>
        </w:rPr>
        <w:t xml:space="preserve"> </w:t>
      </w:r>
      <w:r>
        <w:t>юридической</w:t>
      </w:r>
      <w:r>
        <w:rPr>
          <w:spacing w:val="37"/>
        </w:rPr>
        <w:t xml:space="preserve"> </w:t>
      </w:r>
      <w:r>
        <w:t xml:space="preserve">ответственности </w:t>
      </w:r>
      <w:r>
        <w:rPr>
          <w:spacing w:val="-2"/>
        </w:rPr>
        <w:t>несовершеннолетних.</w:t>
      </w:r>
    </w:p>
    <w:p w14:paraId="256B15C6" w14:textId="77777777" w:rsidR="009E0CAA" w:rsidRDefault="00000000">
      <w:pPr>
        <w:pStyle w:val="a3"/>
        <w:ind w:right="851"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w:t>
      </w:r>
      <w:r>
        <w:rPr>
          <w:spacing w:val="40"/>
        </w:rPr>
        <w:t xml:space="preserve"> </w:t>
      </w:r>
      <w:r>
        <w:rPr>
          <w:spacing w:val="-2"/>
        </w:rPr>
        <w:t>органов.</w:t>
      </w:r>
    </w:p>
    <w:p w14:paraId="182F01C2" w14:textId="77777777" w:rsidR="009E0CAA" w:rsidRDefault="00000000">
      <w:pPr>
        <w:pStyle w:val="a3"/>
        <w:ind w:left="1894" w:right="5536"/>
        <w:jc w:val="left"/>
      </w:pPr>
      <w:r>
        <w:t>Содержание обучения в 8 классе. Человек</w:t>
      </w:r>
      <w:r>
        <w:rPr>
          <w:spacing w:val="-15"/>
        </w:rPr>
        <w:t xml:space="preserve"> </w:t>
      </w:r>
      <w:r>
        <w:t>в</w:t>
      </w:r>
      <w:r>
        <w:rPr>
          <w:spacing w:val="-15"/>
        </w:rPr>
        <w:t xml:space="preserve"> </w:t>
      </w:r>
      <w:r>
        <w:t>экономических</w:t>
      </w:r>
      <w:r>
        <w:rPr>
          <w:spacing w:val="-15"/>
        </w:rPr>
        <w:t xml:space="preserve"> </w:t>
      </w:r>
      <w:r>
        <w:t>отношениях.</w:t>
      </w:r>
    </w:p>
    <w:p w14:paraId="5E632520" w14:textId="77777777" w:rsidR="009E0CAA" w:rsidRDefault="00000000">
      <w:pPr>
        <w:pStyle w:val="a3"/>
        <w:ind w:left="1894"/>
        <w:jc w:val="left"/>
      </w:pPr>
      <w:r>
        <w:t>Экономическая</w:t>
      </w:r>
      <w:r>
        <w:rPr>
          <w:spacing w:val="26"/>
        </w:rPr>
        <w:t xml:space="preserve"> </w:t>
      </w:r>
      <w:r>
        <w:t>жизнь</w:t>
      </w:r>
      <w:r>
        <w:rPr>
          <w:spacing w:val="27"/>
        </w:rPr>
        <w:t xml:space="preserve"> </w:t>
      </w:r>
      <w:r>
        <w:t>общества.</w:t>
      </w:r>
      <w:r>
        <w:rPr>
          <w:spacing w:val="30"/>
        </w:rPr>
        <w:t xml:space="preserve"> </w:t>
      </w:r>
      <w:r>
        <w:t>Потребности</w:t>
      </w:r>
      <w:r>
        <w:rPr>
          <w:spacing w:val="32"/>
        </w:rPr>
        <w:t xml:space="preserve"> </w:t>
      </w:r>
      <w:r>
        <w:t>и</w:t>
      </w:r>
      <w:r>
        <w:rPr>
          <w:spacing w:val="31"/>
        </w:rPr>
        <w:t xml:space="preserve"> </w:t>
      </w:r>
      <w:r>
        <w:t>ресурсы,</w:t>
      </w:r>
      <w:r>
        <w:rPr>
          <w:spacing w:val="33"/>
        </w:rPr>
        <w:t xml:space="preserve"> </w:t>
      </w:r>
      <w:r>
        <w:t>ограниченность</w:t>
      </w:r>
      <w:r>
        <w:rPr>
          <w:spacing w:val="33"/>
        </w:rPr>
        <w:t xml:space="preserve"> </w:t>
      </w:r>
      <w:r>
        <w:rPr>
          <w:spacing w:val="-2"/>
        </w:rPr>
        <w:t>ресурсов.</w:t>
      </w:r>
    </w:p>
    <w:p w14:paraId="1C941891" w14:textId="77777777" w:rsidR="009E0CAA" w:rsidRDefault="00000000">
      <w:pPr>
        <w:pStyle w:val="a3"/>
        <w:jc w:val="left"/>
      </w:pPr>
      <w:r>
        <w:t>Экономический</w:t>
      </w:r>
      <w:r>
        <w:rPr>
          <w:spacing w:val="-8"/>
        </w:rPr>
        <w:t xml:space="preserve"> </w:t>
      </w:r>
      <w:r>
        <w:rPr>
          <w:spacing w:val="-2"/>
        </w:rPr>
        <w:t>выбор.</w:t>
      </w:r>
    </w:p>
    <w:p w14:paraId="787F2147" w14:textId="77777777" w:rsidR="009E0CAA" w:rsidRDefault="00000000">
      <w:pPr>
        <w:pStyle w:val="a3"/>
        <w:ind w:right="842"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402CA03F" w14:textId="77777777" w:rsidR="009E0CAA" w:rsidRDefault="00000000">
      <w:pPr>
        <w:pStyle w:val="a3"/>
        <w:ind w:left="1894"/>
      </w:pPr>
      <w:r>
        <w:t>Предпринимательство.</w:t>
      </w:r>
      <w:r>
        <w:rPr>
          <w:spacing w:val="-17"/>
        </w:rPr>
        <w:t xml:space="preserve"> </w:t>
      </w:r>
      <w:r>
        <w:t>Виды</w:t>
      </w:r>
      <w:r>
        <w:rPr>
          <w:spacing w:val="-9"/>
        </w:rPr>
        <w:t xml:space="preserve"> </w:t>
      </w:r>
      <w:r>
        <w:t>и</w:t>
      </w:r>
      <w:r>
        <w:rPr>
          <w:spacing w:val="-8"/>
        </w:rPr>
        <w:t xml:space="preserve"> </w:t>
      </w:r>
      <w:r>
        <w:t>формы</w:t>
      </w:r>
      <w:r>
        <w:rPr>
          <w:spacing w:val="-11"/>
        </w:rPr>
        <w:t xml:space="preserve"> </w:t>
      </w:r>
      <w:r>
        <w:t>предпринимательской</w:t>
      </w:r>
      <w:r>
        <w:rPr>
          <w:spacing w:val="-6"/>
        </w:rPr>
        <w:t xml:space="preserve"> </w:t>
      </w:r>
      <w:r>
        <w:rPr>
          <w:spacing w:val="-2"/>
        </w:rPr>
        <w:t>деятельности.</w:t>
      </w:r>
    </w:p>
    <w:p w14:paraId="0B0C69AE" w14:textId="77777777" w:rsidR="009E0CAA" w:rsidRDefault="00000000">
      <w:pPr>
        <w:pStyle w:val="a3"/>
        <w:ind w:left="1894"/>
      </w:pPr>
      <w:r>
        <w:t>Обмен.</w:t>
      </w:r>
      <w:r>
        <w:rPr>
          <w:spacing w:val="27"/>
        </w:rPr>
        <w:t xml:space="preserve">  </w:t>
      </w:r>
      <w:r>
        <w:t>Деньги</w:t>
      </w:r>
      <w:r>
        <w:rPr>
          <w:spacing w:val="28"/>
        </w:rPr>
        <w:t xml:space="preserve">  </w:t>
      </w:r>
      <w:r>
        <w:t>и</w:t>
      </w:r>
      <w:r>
        <w:rPr>
          <w:spacing w:val="30"/>
        </w:rPr>
        <w:t xml:space="preserve">  </w:t>
      </w:r>
      <w:r>
        <w:t>их</w:t>
      </w:r>
      <w:r>
        <w:rPr>
          <w:spacing w:val="30"/>
        </w:rPr>
        <w:t xml:space="preserve">  </w:t>
      </w:r>
      <w:r>
        <w:t>функции.</w:t>
      </w:r>
      <w:r>
        <w:rPr>
          <w:spacing w:val="31"/>
        </w:rPr>
        <w:t xml:space="preserve">  </w:t>
      </w:r>
      <w:r>
        <w:t>Торговля</w:t>
      </w:r>
      <w:r>
        <w:rPr>
          <w:spacing w:val="28"/>
        </w:rPr>
        <w:t xml:space="preserve">  </w:t>
      </w:r>
      <w:r>
        <w:t>и</w:t>
      </w:r>
      <w:r>
        <w:rPr>
          <w:spacing w:val="31"/>
        </w:rPr>
        <w:t xml:space="preserve">  </w:t>
      </w:r>
      <w:r>
        <w:t>её</w:t>
      </w:r>
      <w:r>
        <w:rPr>
          <w:spacing w:val="28"/>
        </w:rPr>
        <w:t xml:space="preserve">  </w:t>
      </w:r>
      <w:r>
        <w:t>формы.</w:t>
      </w:r>
      <w:r>
        <w:rPr>
          <w:spacing w:val="29"/>
        </w:rPr>
        <w:t xml:space="preserve">  </w:t>
      </w:r>
      <w:r>
        <w:t>Рыночная</w:t>
      </w:r>
      <w:r>
        <w:rPr>
          <w:spacing w:val="31"/>
        </w:rPr>
        <w:t xml:space="preserve">  </w:t>
      </w:r>
      <w:r>
        <w:rPr>
          <w:spacing w:val="-2"/>
        </w:rPr>
        <w:t>экономика.</w:t>
      </w:r>
    </w:p>
    <w:p w14:paraId="763EF50D" w14:textId="77777777" w:rsidR="009E0CAA" w:rsidRDefault="00000000">
      <w:pPr>
        <w:pStyle w:val="a3"/>
      </w:pPr>
      <w:r>
        <w:t>Конкуренция.</w:t>
      </w:r>
      <w:r>
        <w:rPr>
          <w:spacing w:val="-5"/>
        </w:rPr>
        <w:t xml:space="preserve"> </w:t>
      </w:r>
      <w:r>
        <w:t>Спрос</w:t>
      </w:r>
      <w:r>
        <w:rPr>
          <w:spacing w:val="-7"/>
        </w:rPr>
        <w:t xml:space="preserve"> </w:t>
      </w:r>
      <w:r>
        <w:t>и</w:t>
      </w:r>
      <w:r>
        <w:rPr>
          <w:spacing w:val="-6"/>
        </w:rPr>
        <w:t xml:space="preserve"> </w:t>
      </w:r>
      <w:r>
        <w:rPr>
          <w:spacing w:val="-2"/>
        </w:rPr>
        <w:t>предложение.</w:t>
      </w:r>
    </w:p>
    <w:p w14:paraId="684BE071" w14:textId="77777777" w:rsidR="009E0CAA" w:rsidRDefault="00000000">
      <w:pPr>
        <w:pStyle w:val="a3"/>
        <w:ind w:left="1894"/>
      </w:pPr>
      <w:r>
        <w:t>Рыночное</w:t>
      </w:r>
      <w:r>
        <w:rPr>
          <w:spacing w:val="-12"/>
        </w:rPr>
        <w:t xml:space="preserve"> </w:t>
      </w:r>
      <w:r>
        <w:t>равновесие.</w:t>
      </w:r>
      <w:r>
        <w:rPr>
          <w:spacing w:val="-5"/>
        </w:rPr>
        <w:t xml:space="preserve"> </w:t>
      </w:r>
      <w:r>
        <w:t>Невидимая</w:t>
      </w:r>
      <w:r>
        <w:rPr>
          <w:spacing w:val="-8"/>
        </w:rPr>
        <w:t xml:space="preserve"> </w:t>
      </w:r>
      <w:r>
        <w:t>рука</w:t>
      </w:r>
      <w:r>
        <w:rPr>
          <w:spacing w:val="-10"/>
        </w:rPr>
        <w:t xml:space="preserve"> </w:t>
      </w:r>
      <w:r>
        <w:t>рынка.</w:t>
      </w:r>
      <w:r>
        <w:rPr>
          <w:spacing w:val="-9"/>
        </w:rPr>
        <w:t xml:space="preserve"> </w:t>
      </w:r>
      <w:r>
        <w:t>Многообразие</w:t>
      </w:r>
      <w:r>
        <w:rPr>
          <w:spacing w:val="-8"/>
        </w:rPr>
        <w:t xml:space="preserve"> </w:t>
      </w:r>
      <w:r>
        <w:rPr>
          <w:spacing w:val="-2"/>
        </w:rPr>
        <w:t>рынков.</w:t>
      </w:r>
    </w:p>
    <w:p w14:paraId="41EE3E78" w14:textId="77777777" w:rsidR="009E0CAA" w:rsidRDefault="00000000">
      <w:pPr>
        <w:pStyle w:val="a3"/>
        <w:ind w:right="843" w:firstLine="760"/>
      </w:pPr>
      <w:r>
        <w:t>Предприятие в экономике. Издержки, выручка и прибыль. Как повысить эффективность производства.</w:t>
      </w:r>
    </w:p>
    <w:p w14:paraId="6BDF5F40" w14:textId="77777777" w:rsidR="009E0CAA" w:rsidRDefault="009E0CAA">
      <w:pPr>
        <w:pStyle w:val="a3"/>
        <w:sectPr w:rsidR="009E0CAA">
          <w:pgSz w:w="11920" w:h="16850"/>
          <w:pgMar w:top="980" w:right="0" w:bottom="280" w:left="283" w:header="761" w:footer="0" w:gutter="0"/>
          <w:cols w:space="720"/>
        </w:sectPr>
      </w:pPr>
    </w:p>
    <w:p w14:paraId="73561C66" w14:textId="77777777" w:rsidR="009E0CAA" w:rsidRDefault="00000000">
      <w:pPr>
        <w:pStyle w:val="a3"/>
        <w:spacing w:before="241"/>
        <w:ind w:left="1894"/>
      </w:pPr>
      <w:r>
        <w:lastRenderedPageBreak/>
        <w:t>Заработная</w:t>
      </w:r>
      <w:r>
        <w:rPr>
          <w:spacing w:val="-9"/>
        </w:rPr>
        <w:t xml:space="preserve"> </w:t>
      </w:r>
      <w:r>
        <w:t>плата</w:t>
      </w:r>
      <w:r>
        <w:rPr>
          <w:spacing w:val="-6"/>
        </w:rPr>
        <w:t xml:space="preserve"> </w:t>
      </w:r>
      <w:r>
        <w:t>и</w:t>
      </w:r>
      <w:r>
        <w:rPr>
          <w:spacing w:val="-4"/>
        </w:rPr>
        <w:t xml:space="preserve"> </w:t>
      </w:r>
      <w:r>
        <w:t>стимулирование</w:t>
      </w:r>
      <w:r>
        <w:rPr>
          <w:spacing w:val="-8"/>
        </w:rPr>
        <w:t xml:space="preserve"> </w:t>
      </w:r>
      <w:r>
        <w:t>труда.</w:t>
      </w:r>
      <w:r>
        <w:rPr>
          <w:spacing w:val="-5"/>
        </w:rPr>
        <w:t xml:space="preserve"> </w:t>
      </w:r>
      <w:r>
        <w:t>Занятость</w:t>
      </w:r>
      <w:r>
        <w:rPr>
          <w:spacing w:val="-4"/>
        </w:rPr>
        <w:t xml:space="preserve"> </w:t>
      </w:r>
      <w:r>
        <w:t>и</w:t>
      </w:r>
      <w:r>
        <w:rPr>
          <w:spacing w:val="-3"/>
        </w:rPr>
        <w:t xml:space="preserve"> </w:t>
      </w:r>
      <w:r>
        <w:rPr>
          <w:spacing w:val="-2"/>
        </w:rPr>
        <w:t>безработица.</w:t>
      </w:r>
    </w:p>
    <w:p w14:paraId="498C6286" w14:textId="77777777" w:rsidR="009E0CAA" w:rsidRDefault="00000000">
      <w:pPr>
        <w:pStyle w:val="a3"/>
        <w:spacing w:before="1"/>
        <w:ind w:right="857" w:firstLine="760"/>
      </w:pPr>
      <w:r>
        <w:t>Финансовый рынок и посредники (банки, страховые компании, кредитные союзы, участники фондового рынка). Услуги финансовых посредников.</w:t>
      </w:r>
    </w:p>
    <w:p w14:paraId="29AC970E" w14:textId="77777777" w:rsidR="009E0CAA" w:rsidRDefault="00000000">
      <w:pPr>
        <w:pStyle w:val="a3"/>
        <w:ind w:left="1894"/>
      </w:pPr>
      <w:r>
        <w:t>Основные</w:t>
      </w:r>
      <w:r>
        <w:rPr>
          <w:spacing w:val="-15"/>
        </w:rPr>
        <w:t xml:space="preserve"> </w:t>
      </w:r>
      <w:r>
        <w:t>типы</w:t>
      </w:r>
      <w:r>
        <w:rPr>
          <w:spacing w:val="-6"/>
        </w:rPr>
        <w:t xml:space="preserve"> </w:t>
      </w:r>
      <w:r>
        <w:t>финансовых</w:t>
      </w:r>
      <w:r>
        <w:rPr>
          <w:spacing w:val="-1"/>
        </w:rPr>
        <w:t xml:space="preserve"> </w:t>
      </w:r>
      <w:r>
        <w:t>инструментов:</w:t>
      </w:r>
      <w:r>
        <w:rPr>
          <w:spacing w:val="-5"/>
        </w:rPr>
        <w:t xml:space="preserve"> </w:t>
      </w:r>
      <w:r>
        <w:t>акции</w:t>
      </w:r>
      <w:r>
        <w:rPr>
          <w:spacing w:val="-10"/>
        </w:rPr>
        <w:t xml:space="preserve"> </w:t>
      </w:r>
      <w:r>
        <w:t>и</w:t>
      </w:r>
      <w:r>
        <w:rPr>
          <w:spacing w:val="-5"/>
        </w:rPr>
        <w:t xml:space="preserve"> </w:t>
      </w:r>
      <w:r>
        <w:rPr>
          <w:spacing w:val="-2"/>
        </w:rPr>
        <w:t>облигации.</w:t>
      </w:r>
    </w:p>
    <w:p w14:paraId="5D2BCEE6" w14:textId="77777777" w:rsidR="009E0CAA" w:rsidRDefault="00000000">
      <w:pPr>
        <w:pStyle w:val="a3"/>
        <w:ind w:right="857"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4AD2D16" w14:textId="77777777" w:rsidR="009E0CAA" w:rsidRDefault="00000000">
      <w:pPr>
        <w:pStyle w:val="a3"/>
        <w:ind w:right="855"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2A79589" w14:textId="77777777" w:rsidR="009E0CAA" w:rsidRDefault="00000000">
      <w:pPr>
        <w:pStyle w:val="a3"/>
        <w:ind w:right="843"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62207C03" w14:textId="77777777" w:rsidR="009E0CAA" w:rsidRDefault="00000000">
      <w:pPr>
        <w:pStyle w:val="a3"/>
        <w:spacing w:before="1"/>
        <w:ind w:left="1894"/>
      </w:pPr>
      <w:r>
        <w:t>Человек</w:t>
      </w:r>
      <w:r>
        <w:rPr>
          <w:spacing w:val="-4"/>
        </w:rPr>
        <w:t xml:space="preserve"> </w:t>
      </w:r>
      <w:r>
        <w:t>в</w:t>
      </w:r>
      <w:r>
        <w:rPr>
          <w:spacing w:val="-4"/>
        </w:rPr>
        <w:t xml:space="preserve"> </w:t>
      </w:r>
      <w:r>
        <w:t>мире</w:t>
      </w:r>
      <w:r>
        <w:rPr>
          <w:spacing w:val="-4"/>
        </w:rPr>
        <w:t xml:space="preserve"> </w:t>
      </w:r>
      <w:r>
        <w:rPr>
          <w:spacing w:val="-2"/>
        </w:rPr>
        <w:t>культуры.</w:t>
      </w:r>
    </w:p>
    <w:p w14:paraId="134277BA" w14:textId="77777777" w:rsidR="009E0CAA" w:rsidRDefault="00000000">
      <w:pPr>
        <w:pStyle w:val="a3"/>
        <w:ind w:right="851" w:firstLine="760"/>
      </w:pPr>
      <w:r>
        <w:t>Культура, её многообразие и формы. Влияние духовной культуры на формирование личности. Современная молодёжная культура.</w:t>
      </w:r>
    </w:p>
    <w:p w14:paraId="77F7DEFA" w14:textId="77777777" w:rsidR="009E0CAA" w:rsidRDefault="00000000">
      <w:pPr>
        <w:pStyle w:val="a3"/>
        <w:ind w:right="852" w:firstLine="760"/>
      </w:pPr>
      <w:r>
        <w:t xml:space="preserve">Наука. Естественные и социально-гуманитарные науки. Роль науки в развитии </w:t>
      </w:r>
      <w:r>
        <w:rPr>
          <w:spacing w:val="-2"/>
        </w:rPr>
        <w:t>общества.</w:t>
      </w:r>
    </w:p>
    <w:p w14:paraId="7B3216CD" w14:textId="77777777" w:rsidR="009E0CAA" w:rsidRDefault="00000000">
      <w:pPr>
        <w:pStyle w:val="a3"/>
        <w:ind w:right="840"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BA1AB96" w14:textId="77777777" w:rsidR="009E0CAA" w:rsidRDefault="00000000">
      <w:pPr>
        <w:pStyle w:val="a3"/>
        <w:ind w:left="1894"/>
      </w:pPr>
      <w:r>
        <w:t>Политика</w:t>
      </w:r>
      <w:r>
        <w:rPr>
          <w:spacing w:val="-10"/>
        </w:rPr>
        <w:t xml:space="preserve"> </w:t>
      </w:r>
      <w:r>
        <w:t>в</w:t>
      </w:r>
      <w:r>
        <w:rPr>
          <w:spacing w:val="-5"/>
        </w:rPr>
        <w:t xml:space="preserve"> </w:t>
      </w:r>
      <w:r>
        <w:t>сфере</w:t>
      </w:r>
      <w:r>
        <w:rPr>
          <w:spacing w:val="-9"/>
        </w:rPr>
        <w:t xml:space="preserve"> </w:t>
      </w:r>
      <w:r>
        <w:t>культуры</w:t>
      </w:r>
      <w:r>
        <w:rPr>
          <w:spacing w:val="-5"/>
        </w:rPr>
        <w:t xml:space="preserve"> </w:t>
      </w:r>
      <w:r>
        <w:t>и</w:t>
      </w:r>
      <w:r>
        <w:rPr>
          <w:spacing w:val="-4"/>
        </w:rPr>
        <w:t xml:space="preserve"> </w:t>
      </w:r>
      <w:r>
        <w:t>образования</w:t>
      </w:r>
      <w:r>
        <w:rPr>
          <w:spacing w:val="-4"/>
        </w:rPr>
        <w:t xml:space="preserve"> </w:t>
      </w:r>
      <w:r>
        <w:t>в</w:t>
      </w:r>
      <w:r>
        <w:rPr>
          <w:spacing w:val="-4"/>
        </w:rPr>
        <w:t xml:space="preserve"> </w:t>
      </w:r>
      <w:r>
        <w:t xml:space="preserve">Российской </w:t>
      </w:r>
      <w:r>
        <w:rPr>
          <w:spacing w:val="-2"/>
        </w:rPr>
        <w:t>Федерации.</w:t>
      </w:r>
    </w:p>
    <w:p w14:paraId="14406FBD" w14:textId="77777777" w:rsidR="009E0CAA" w:rsidRDefault="00000000">
      <w:pPr>
        <w:pStyle w:val="a3"/>
        <w:ind w:right="850"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070B5BC3" w14:textId="77777777" w:rsidR="009E0CAA" w:rsidRDefault="00000000">
      <w:pPr>
        <w:pStyle w:val="a3"/>
        <w:tabs>
          <w:tab w:val="left" w:pos="1884"/>
          <w:tab w:val="left" w:pos="3452"/>
          <w:tab w:val="left" w:pos="3853"/>
          <w:tab w:val="left" w:pos="5948"/>
          <w:tab w:val="left" w:pos="7401"/>
          <w:tab w:val="left" w:pos="7785"/>
          <w:tab w:val="left" w:pos="9410"/>
        </w:tabs>
        <w:ind w:right="843" w:firstLine="760"/>
        <w:jc w:val="right"/>
      </w:pPr>
      <w:r>
        <w:t>Что такое искусство.</w:t>
      </w:r>
      <w:r>
        <w:rPr>
          <w:spacing w:val="32"/>
        </w:rPr>
        <w:t xml:space="preserve"> </w:t>
      </w:r>
      <w:r>
        <w:t>Виды искусств.</w:t>
      </w:r>
      <w:r>
        <w:rPr>
          <w:spacing w:val="30"/>
        </w:rPr>
        <w:t xml:space="preserve"> </w:t>
      </w:r>
      <w:r>
        <w:t>Роль</w:t>
      </w:r>
      <w:r>
        <w:rPr>
          <w:spacing w:val="30"/>
        </w:rPr>
        <w:t xml:space="preserve"> </w:t>
      </w:r>
      <w:r>
        <w:t>искусства в</w:t>
      </w:r>
      <w:r>
        <w:rPr>
          <w:spacing w:val="31"/>
        </w:rPr>
        <w:t xml:space="preserve"> </w:t>
      </w:r>
      <w:r>
        <w:t>жизни</w:t>
      </w:r>
      <w:r>
        <w:rPr>
          <w:spacing w:val="30"/>
        </w:rPr>
        <w:t xml:space="preserve"> </w:t>
      </w:r>
      <w:r>
        <w:t>человека и</w:t>
      </w:r>
      <w:r>
        <w:rPr>
          <w:spacing w:val="30"/>
        </w:rPr>
        <w:t xml:space="preserve"> </w:t>
      </w:r>
      <w:r>
        <w:t xml:space="preserve">общества. </w:t>
      </w:r>
      <w:r>
        <w:rPr>
          <w:spacing w:val="-4"/>
        </w:rPr>
        <w:t>Роль</w:t>
      </w:r>
      <w:r>
        <w:tab/>
      </w:r>
      <w:r>
        <w:rPr>
          <w:spacing w:val="-2"/>
        </w:rPr>
        <w:t>информации</w:t>
      </w:r>
      <w:r>
        <w:tab/>
      </w:r>
      <w:r>
        <w:rPr>
          <w:spacing w:val="-10"/>
        </w:rPr>
        <w:t>и</w:t>
      </w:r>
      <w:r>
        <w:tab/>
      </w:r>
      <w:r>
        <w:rPr>
          <w:spacing w:val="-2"/>
        </w:rPr>
        <w:t>информационных</w:t>
      </w:r>
      <w:r>
        <w:tab/>
      </w:r>
      <w:r>
        <w:rPr>
          <w:spacing w:val="-2"/>
        </w:rPr>
        <w:t>технологий</w:t>
      </w:r>
      <w:r>
        <w:tab/>
      </w:r>
      <w:r>
        <w:rPr>
          <w:spacing w:val="-10"/>
        </w:rPr>
        <w:t>в</w:t>
      </w:r>
      <w:r>
        <w:tab/>
      </w:r>
      <w:r>
        <w:rPr>
          <w:spacing w:val="-2"/>
        </w:rPr>
        <w:t>современном</w:t>
      </w:r>
      <w:r>
        <w:tab/>
      </w:r>
      <w:r>
        <w:rPr>
          <w:spacing w:val="-2"/>
        </w:rPr>
        <w:t>мире.</w:t>
      </w:r>
    </w:p>
    <w:p w14:paraId="59CC00DC" w14:textId="77777777" w:rsidR="009E0CAA" w:rsidRDefault="00000000">
      <w:pPr>
        <w:pStyle w:val="a3"/>
        <w:ind w:right="795"/>
        <w:jc w:val="left"/>
      </w:pPr>
      <w:r>
        <w:t>Информационная</w:t>
      </w:r>
      <w:r>
        <w:rPr>
          <w:spacing w:val="-4"/>
        </w:rPr>
        <w:t xml:space="preserve"> </w:t>
      </w:r>
      <w:r>
        <w:t>культура и</w:t>
      </w:r>
      <w:r>
        <w:rPr>
          <w:spacing w:val="-3"/>
        </w:rPr>
        <w:t xml:space="preserve"> </w:t>
      </w:r>
      <w:r>
        <w:t>информационная</w:t>
      </w:r>
      <w:r>
        <w:rPr>
          <w:spacing w:val="-1"/>
        </w:rPr>
        <w:t xml:space="preserve"> </w:t>
      </w:r>
      <w:r>
        <w:t>безопасность.</w:t>
      </w:r>
      <w:r>
        <w:rPr>
          <w:spacing w:val="-4"/>
        </w:rPr>
        <w:t xml:space="preserve"> </w:t>
      </w:r>
      <w:r>
        <w:t>Правила безопасного</w:t>
      </w:r>
      <w:r>
        <w:rPr>
          <w:spacing w:val="-4"/>
        </w:rPr>
        <w:t xml:space="preserve"> </w:t>
      </w:r>
      <w:r>
        <w:t>поведения в Интернете.</w:t>
      </w:r>
    </w:p>
    <w:p w14:paraId="0249DA88" w14:textId="77777777" w:rsidR="009E0CAA" w:rsidRDefault="00000000">
      <w:pPr>
        <w:pStyle w:val="a3"/>
        <w:ind w:left="1894" w:right="6001"/>
        <w:jc w:val="left"/>
      </w:pPr>
      <w:r>
        <w:t>Содержание обучения в 9 классе. Человек</w:t>
      </w:r>
      <w:r>
        <w:rPr>
          <w:spacing w:val="-15"/>
        </w:rPr>
        <w:t xml:space="preserve"> </w:t>
      </w:r>
      <w:r>
        <w:t>в</w:t>
      </w:r>
      <w:r>
        <w:rPr>
          <w:spacing w:val="-15"/>
        </w:rPr>
        <w:t xml:space="preserve"> </w:t>
      </w:r>
      <w:r>
        <w:t>политическом</w:t>
      </w:r>
      <w:r>
        <w:rPr>
          <w:spacing w:val="-15"/>
        </w:rPr>
        <w:t xml:space="preserve"> </w:t>
      </w:r>
      <w:r>
        <w:t>измерении.</w:t>
      </w:r>
    </w:p>
    <w:p w14:paraId="66514861" w14:textId="77777777" w:rsidR="009E0CAA" w:rsidRDefault="00000000">
      <w:pPr>
        <w:pStyle w:val="a3"/>
        <w:spacing w:before="3" w:line="275" w:lineRule="exact"/>
        <w:ind w:left="1894"/>
        <w:jc w:val="left"/>
      </w:pPr>
      <w:r>
        <w:t>Политика</w:t>
      </w:r>
      <w:r>
        <w:rPr>
          <w:spacing w:val="1"/>
        </w:rPr>
        <w:t xml:space="preserve"> </w:t>
      </w:r>
      <w:r>
        <w:t>и</w:t>
      </w:r>
      <w:r>
        <w:rPr>
          <w:spacing w:val="7"/>
        </w:rPr>
        <w:t xml:space="preserve"> </w:t>
      </w:r>
      <w:r>
        <w:t>политическая</w:t>
      </w:r>
      <w:r>
        <w:rPr>
          <w:spacing w:val="4"/>
        </w:rPr>
        <w:t xml:space="preserve"> </w:t>
      </w:r>
      <w:r>
        <w:t>власть.</w:t>
      </w:r>
      <w:r>
        <w:rPr>
          <w:spacing w:val="7"/>
        </w:rPr>
        <w:t xml:space="preserve"> </w:t>
      </w:r>
      <w:r>
        <w:t>Государство</w:t>
      </w:r>
      <w:r>
        <w:rPr>
          <w:spacing w:val="16"/>
        </w:rPr>
        <w:t xml:space="preserve"> </w:t>
      </w:r>
      <w:r>
        <w:t>-</w:t>
      </w:r>
      <w:r>
        <w:rPr>
          <w:spacing w:val="3"/>
        </w:rPr>
        <w:t xml:space="preserve"> </w:t>
      </w:r>
      <w:r>
        <w:t>политическая</w:t>
      </w:r>
      <w:r>
        <w:rPr>
          <w:spacing w:val="5"/>
        </w:rPr>
        <w:t xml:space="preserve"> </w:t>
      </w:r>
      <w:r>
        <w:t>организация</w:t>
      </w:r>
      <w:r>
        <w:rPr>
          <w:spacing w:val="7"/>
        </w:rPr>
        <w:t xml:space="preserve"> </w:t>
      </w:r>
      <w:r>
        <w:rPr>
          <w:spacing w:val="-2"/>
        </w:rPr>
        <w:t>общества.</w:t>
      </w:r>
    </w:p>
    <w:p w14:paraId="57529B30" w14:textId="77777777" w:rsidR="009E0CAA" w:rsidRDefault="00000000">
      <w:pPr>
        <w:pStyle w:val="a3"/>
        <w:spacing w:line="274" w:lineRule="exact"/>
        <w:jc w:val="left"/>
      </w:pPr>
      <w:r>
        <w:t>Признаки</w:t>
      </w:r>
      <w:r>
        <w:rPr>
          <w:spacing w:val="-10"/>
        </w:rPr>
        <w:t xml:space="preserve"> </w:t>
      </w:r>
      <w:r>
        <w:t>государства.</w:t>
      </w:r>
      <w:r>
        <w:rPr>
          <w:spacing w:val="-5"/>
        </w:rPr>
        <w:t xml:space="preserve"> </w:t>
      </w:r>
      <w:r>
        <w:t>Внутренняя</w:t>
      </w:r>
      <w:r>
        <w:rPr>
          <w:spacing w:val="-8"/>
        </w:rPr>
        <w:t xml:space="preserve"> </w:t>
      </w:r>
      <w:r>
        <w:t>и</w:t>
      </w:r>
      <w:r>
        <w:rPr>
          <w:spacing w:val="-8"/>
        </w:rPr>
        <w:t xml:space="preserve"> </w:t>
      </w:r>
      <w:r>
        <w:t>внешняя</w:t>
      </w:r>
      <w:r>
        <w:rPr>
          <w:spacing w:val="-6"/>
        </w:rPr>
        <w:t xml:space="preserve"> </w:t>
      </w:r>
      <w:r>
        <w:rPr>
          <w:spacing w:val="-2"/>
        </w:rPr>
        <w:t>политика.</w:t>
      </w:r>
    </w:p>
    <w:p w14:paraId="17186B23" w14:textId="77777777" w:rsidR="009E0CAA" w:rsidRDefault="00000000">
      <w:pPr>
        <w:pStyle w:val="a3"/>
        <w:ind w:right="873" w:firstLine="760"/>
        <w:jc w:val="left"/>
      </w:pPr>
      <w:r>
        <w:t>Форма</w:t>
      </w:r>
      <w:r>
        <w:rPr>
          <w:spacing w:val="-9"/>
        </w:rPr>
        <w:t xml:space="preserve"> </w:t>
      </w:r>
      <w:r>
        <w:t>государства.</w:t>
      </w:r>
      <w:r>
        <w:rPr>
          <w:spacing w:val="-3"/>
        </w:rPr>
        <w:t xml:space="preserve"> </w:t>
      </w:r>
      <w:r>
        <w:t>Монархия</w:t>
      </w:r>
      <w:r>
        <w:rPr>
          <w:spacing w:val="-5"/>
        </w:rPr>
        <w:t xml:space="preserve"> </w:t>
      </w:r>
      <w:r>
        <w:t>и</w:t>
      </w:r>
      <w:r>
        <w:rPr>
          <w:spacing w:val="-6"/>
        </w:rPr>
        <w:t xml:space="preserve"> </w:t>
      </w:r>
      <w:r>
        <w:t>республика</w:t>
      </w:r>
      <w:r>
        <w:rPr>
          <w:spacing w:val="-5"/>
        </w:rPr>
        <w:t xml:space="preserve"> </w:t>
      </w:r>
      <w:r>
        <w:t>-</w:t>
      </w:r>
      <w:r>
        <w:rPr>
          <w:spacing w:val="-6"/>
        </w:rPr>
        <w:t xml:space="preserve"> </w:t>
      </w:r>
      <w:r>
        <w:t>основные</w:t>
      </w:r>
      <w:r>
        <w:rPr>
          <w:spacing w:val="-7"/>
        </w:rPr>
        <w:t xml:space="preserve"> </w:t>
      </w:r>
      <w:r>
        <w:t>формы</w:t>
      </w:r>
      <w:r>
        <w:rPr>
          <w:spacing w:val="-6"/>
        </w:rPr>
        <w:t xml:space="preserve"> </w:t>
      </w:r>
      <w:r>
        <w:t>правления.</w:t>
      </w:r>
      <w:r>
        <w:rPr>
          <w:spacing w:val="-5"/>
        </w:rPr>
        <w:t xml:space="preserve"> </w:t>
      </w:r>
      <w:r>
        <w:t>Унитарное и федеративное государственно-территориальное устройство.</w:t>
      </w:r>
    </w:p>
    <w:p w14:paraId="1ED2EA5E" w14:textId="77777777" w:rsidR="009E0CAA" w:rsidRDefault="00000000">
      <w:pPr>
        <w:pStyle w:val="a3"/>
        <w:ind w:left="1894"/>
        <w:jc w:val="left"/>
      </w:pPr>
      <w:r>
        <w:t>Политический</w:t>
      </w:r>
      <w:r>
        <w:rPr>
          <w:spacing w:val="-5"/>
        </w:rPr>
        <w:t xml:space="preserve"> </w:t>
      </w:r>
      <w:r>
        <w:t>режим</w:t>
      </w:r>
      <w:r>
        <w:rPr>
          <w:spacing w:val="-10"/>
        </w:rPr>
        <w:t xml:space="preserve"> </w:t>
      </w:r>
      <w:r>
        <w:t>и</w:t>
      </w:r>
      <w:r>
        <w:rPr>
          <w:spacing w:val="-6"/>
        </w:rPr>
        <w:t xml:space="preserve"> </w:t>
      </w:r>
      <w:r>
        <w:t>его</w:t>
      </w:r>
      <w:r>
        <w:rPr>
          <w:spacing w:val="-5"/>
        </w:rPr>
        <w:t xml:space="preserve"> </w:t>
      </w:r>
      <w:r>
        <w:rPr>
          <w:spacing w:val="-4"/>
        </w:rPr>
        <w:t>виды.</w:t>
      </w:r>
    </w:p>
    <w:p w14:paraId="1C75EB06" w14:textId="77777777" w:rsidR="009E0CAA" w:rsidRDefault="00000000">
      <w:pPr>
        <w:pStyle w:val="a3"/>
        <w:ind w:right="728" w:firstLine="760"/>
        <w:jc w:val="left"/>
      </w:pPr>
      <w:r>
        <w:t>Демократия,</w:t>
      </w:r>
      <w:r>
        <w:rPr>
          <w:spacing w:val="40"/>
        </w:rPr>
        <w:t xml:space="preserve"> </w:t>
      </w:r>
      <w:r>
        <w:t>демократические</w:t>
      </w:r>
      <w:r>
        <w:rPr>
          <w:spacing w:val="40"/>
        </w:rPr>
        <w:t xml:space="preserve"> </w:t>
      </w:r>
      <w:r>
        <w:t>ценности.</w:t>
      </w:r>
      <w:r>
        <w:rPr>
          <w:spacing w:val="40"/>
        </w:rPr>
        <w:t xml:space="preserve"> </w:t>
      </w:r>
      <w:r>
        <w:t>Правовое</w:t>
      </w:r>
      <w:r>
        <w:rPr>
          <w:spacing w:val="40"/>
        </w:rPr>
        <w:t xml:space="preserve"> </w:t>
      </w:r>
      <w:r>
        <w:t>государство</w:t>
      </w:r>
      <w:r>
        <w:rPr>
          <w:spacing w:val="80"/>
        </w:rPr>
        <w:t xml:space="preserve"> </w:t>
      </w:r>
      <w:r>
        <w:t>и</w:t>
      </w:r>
      <w:r>
        <w:rPr>
          <w:spacing w:val="40"/>
        </w:rPr>
        <w:t xml:space="preserve"> </w:t>
      </w:r>
      <w:r>
        <w:t xml:space="preserve">гражданское </w:t>
      </w:r>
      <w:r>
        <w:rPr>
          <w:spacing w:val="-2"/>
        </w:rPr>
        <w:t>общество.</w:t>
      </w:r>
    </w:p>
    <w:p w14:paraId="72C5F49B" w14:textId="77777777" w:rsidR="009E0CAA" w:rsidRDefault="00000000">
      <w:pPr>
        <w:pStyle w:val="a3"/>
        <w:ind w:firstLine="760"/>
        <w:jc w:val="left"/>
      </w:pPr>
      <w:r>
        <w:t>Участие</w:t>
      </w:r>
      <w:r>
        <w:rPr>
          <w:spacing w:val="-4"/>
        </w:rPr>
        <w:t xml:space="preserve"> </w:t>
      </w:r>
      <w:r>
        <w:t>граждан</w:t>
      </w:r>
      <w:r>
        <w:rPr>
          <w:spacing w:val="-3"/>
        </w:rPr>
        <w:t xml:space="preserve"> </w:t>
      </w:r>
      <w:r>
        <w:t>в</w:t>
      </w:r>
      <w:r>
        <w:rPr>
          <w:spacing w:val="-4"/>
        </w:rPr>
        <w:t xml:space="preserve"> </w:t>
      </w:r>
      <w:r>
        <w:t>политике.</w:t>
      </w:r>
      <w:r>
        <w:rPr>
          <w:spacing w:val="-3"/>
        </w:rPr>
        <w:t xml:space="preserve"> </w:t>
      </w:r>
      <w:r>
        <w:t>Выборы,</w:t>
      </w:r>
      <w:r>
        <w:rPr>
          <w:spacing w:val="-3"/>
        </w:rPr>
        <w:t xml:space="preserve"> </w:t>
      </w:r>
      <w:r>
        <w:t>референдум.</w:t>
      </w:r>
      <w:r>
        <w:rPr>
          <w:spacing w:val="-3"/>
        </w:rPr>
        <w:t xml:space="preserve"> </w:t>
      </w:r>
      <w:r>
        <w:t>Политические</w:t>
      </w:r>
      <w:r>
        <w:rPr>
          <w:spacing w:val="-4"/>
        </w:rPr>
        <w:t xml:space="preserve"> </w:t>
      </w:r>
      <w:r>
        <w:t>партии,</w:t>
      </w:r>
      <w:r>
        <w:rPr>
          <w:spacing w:val="-6"/>
        </w:rPr>
        <w:t xml:space="preserve"> </w:t>
      </w:r>
      <w:r>
        <w:t>их</w:t>
      </w:r>
      <w:r>
        <w:rPr>
          <w:spacing w:val="-1"/>
        </w:rPr>
        <w:t xml:space="preserve"> </w:t>
      </w:r>
      <w:r>
        <w:t>роль</w:t>
      </w:r>
      <w:r>
        <w:rPr>
          <w:spacing w:val="-3"/>
        </w:rPr>
        <w:t xml:space="preserve"> </w:t>
      </w:r>
      <w:r>
        <w:t>в демократическом обществе.</w:t>
      </w:r>
    </w:p>
    <w:p w14:paraId="2F45DDB0" w14:textId="77777777" w:rsidR="009E0CAA" w:rsidRDefault="00000000">
      <w:pPr>
        <w:pStyle w:val="a3"/>
        <w:spacing w:line="242" w:lineRule="auto"/>
        <w:ind w:left="1894" w:right="5439"/>
        <w:jc w:val="left"/>
      </w:pPr>
      <w:r>
        <w:t>Общественно-политические</w:t>
      </w:r>
      <w:r>
        <w:rPr>
          <w:spacing w:val="-15"/>
        </w:rPr>
        <w:t xml:space="preserve"> </w:t>
      </w:r>
      <w:r>
        <w:t>организации. Гражданин и государство.</w:t>
      </w:r>
    </w:p>
    <w:p w14:paraId="26567AB0" w14:textId="77777777" w:rsidR="009E0CAA" w:rsidRDefault="00000000">
      <w:pPr>
        <w:pStyle w:val="a3"/>
        <w:ind w:right="842"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EAD6BEE" w14:textId="77777777" w:rsidR="009E0CAA" w:rsidRDefault="00000000">
      <w:pPr>
        <w:pStyle w:val="a3"/>
        <w:ind w:right="843" w:firstLine="76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14:paraId="3E1279EE" w14:textId="77777777" w:rsidR="009E0CAA" w:rsidRDefault="00000000">
      <w:pPr>
        <w:pStyle w:val="a3"/>
        <w:ind w:left="1894"/>
      </w:pPr>
      <w:r>
        <w:t>Государственное</w:t>
      </w:r>
      <w:r>
        <w:rPr>
          <w:spacing w:val="-8"/>
        </w:rPr>
        <w:t xml:space="preserve"> </w:t>
      </w:r>
      <w:r>
        <w:t>управление.</w:t>
      </w:r>
      <w:r>
        <w:rPr>
          <w:spacing w:val="-9"/>
        </w:rPr>
        <w:t xml:space="preserve"> </w:t>
      </w:r>
      <w:r>
        <w:t>Противодействие</w:t>
      </w:r>
      <w:r>
        <w:rPr>
          <w:spacing w:val="-13"/>
        </w:rPr>
        <w:t xml:space="preserve"> </w:t>
      </w:r>
      <w:r>
        <w:t>коррупции</w:t>
      </w:r>
      <w:r>
        <w:rPr>
          <w:spacing w:val="-7"/>
        </w:rPr>
        <w:t xml:space="preserve"> </w:t>
      </w:r>
      <w:r>
        <w:t>в</w:t>
      </w:r>
      <w:r>
        <w:rPr>
          <w:spacing w:val="-13"/>
        </w:rPr>
        <w:t xml:space="preserve"> </w:t>
      </w:r>
      <w:r>
        <w:t>Российской</w:t>
      </w:r>
      <w:r>
        <w:rPr>
          <w:spacing w:val="-8"/>
        </w:rPr>
        <w:t xml:space="preserve"> </w:t>
      </w:r>
      <w:r>
        <w:rPr>
          <w:spacing w:val="-2"/>
        </w:rPr>
        <w:t>Федерации.</w:t>
      </w:r>
    </w:p>
    <w:p w14:paraId="65DC6B96" w14:textId="77777777" w:rsidR="009E0CAA" w:rsidRDefault="009E0CAA">
      <w:pPr>
        <w:pStyle w:val="a3"/>
        <w:sectPr w:rsidR="009E0CAA">
          <w:pgSz w:w="11920" w:h="16850"/>
          <w:pgMar w:top="980" w:right="0" w:bottom="280" w:left="283" w:header="761" w:footer="0" w:gutter="0"/>
          <w:cols w:space="720"/>
        </w:sectPr>
      </w:pPr>
    </w:p>
    <w:p w14:paraId="5418484F" w14:textId="77777777" w:rsidR="009E0CAA" w:rsidRDefault="00000000">
      <w:pPr>
        <w:pStyle w:val="a3"/>
        <w:spacing w:before="241"/>
        <w:ind w:right="850" w:firstLine="760"/>
      </w:pPr>
      <w:r>
        <w:lastRenderedPageBreak/>
        <w:t xml:space="preserve">Г </w:t>
      </w:r>
      <w:proofErr w:type="spellStart"/>
      <w:r>
        <w:t>осударственно</w:t>
      </w:r>
      <w:proofErr w:type="spellEnd"/>
      <w:r>
        <w:t>-территориальное устройство Российской Федерации. Субъекты Российской Федерации: республика, край, область, город федерального значения,</w:t>
      </w:r>
      <w:r>
        <w:rPr>
          <w:spacing w:val="40"/>
        </w:rPr>
        <w:t xml:space="preserve"> </w:t>
      </w:r>
      <w:r>
        <w:t xml:space="preserve">автономная область, автономный округ. Конституционный статус субъектов Российской </w:t>
      </w:r>
      <w:r>
        <w:rPr>
          <w:spacing w:val="-2"/>
        </w:rPr>
        <w:t>Федерации.</w:t>
      </w:r>
    </w:p>
    <w:p w14:paraId="429AF157" w14:textId="77777777" w:rsidR="009E0CAA" w:rsidRDefault="00000000">
      <w:pPr>
        <w:pStyle w:val="a3"/>
        <w:spacing w:before="1"/>
        <w:ind w:left="1894"/>
      </w:pPr>
      <w:r>
        <w:t>Местное</w:t>
      </w:r>
      <w:r>
        <w:rPr>
          <w:spacing w:val="-6"/>
        </w:rPr>
        <w:t xml:space="preserve"> </w:t>
      </w:r>
      <w:r>
        <w:rPr>
          <w:spacing w:val="-2"/>
        </w:rPr>
        <w:t>самоуправление.</w:t>
      </w:r>
    </w:p>
    <w:p w14:paraId="4D296CFF" w14:textId="77777777" w:rsidR="009E0CAA" w:rsidRDefault="00000000">
      <w:pPr>
        <w:pStyle w:val="a3"/>
        <w:ind w:right="851"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9475D09" w14:textId="77777777" w:rsidR="009E0CAA" w:rsidRDefault="00000000">
      <w:pPr>
        <w:pStyle w:val="a3"/>
      </w:pPr>
      <w:r>
        <w:t>Человек</w:t>
      </w:r>
      <w:r>
        <w:rPr>
          <w:spacing w:val="-5"/>
        </w:rPr>
        <w:t xml:space="preserve"> </w:t>
      </w:r>
      <w:r>
        <w:t>в</w:t>
      </w:r>
      <w:r>
        <w:rPr>
          <w:spacing w:val="-5"/>
        </w:rPr>
        <w:t xml:space="preserve"> </w:t>
      </w:r>
      <w:r>
        <w:t>системе</w:t>
      </w:r>
      <w:r>
        <w:rPr>
          <w:spacing w:val="-6"/>
        </w:rPr>
        <w:t xml:space="preserve"> </w:t>
      </w:r>
      <w:r>
        <w:t>социальных</w:t>
      </w:r>
      <w:r>
        <w:rPr>
          <w:spacing w:val="-2"/>
        </w:rPr>
        <w:t xml:space="preserve"> отношений.</w:t>
      </w:r>
    </w:p>
    <w:p w14:paraId="51C8F969" w14:textId="77777777" w:rsidR="009E0CAA" w:rsidRDefault="00000000">
      <w:pPr>
        <w:pStyle w:val="a3"/>
        <w:ind w:left="1894" w:right="1436"/>
      </w:pPr>
      <w:r>
        <w:t>Социальная</w:t>
      </w:r>
      <w:r>
        <w:rPr>
          <w:spacing w:val="-5"/>
        </w:rPr>
        <w:t xml:space="preserve"> </w:t>
      </w:r>
      <w:r>
        <w:t>структура</w:t>
      </w:r>
      <w:r>
        <w:rPr>
          <w:spacing w:val="-4"/>
        </w:rPr>
        <w:t xml:space="preserve"> </w:t>
      </w:r>
      <w:r>
        <w:t>общества.</w:t>
      </w:r>
      <w:r>
        <w:rPr>
          <w:spacing w:val="-6"/>
        </w:rPr>
        <w:t xml:space="preserve"> </w:t>
      </w:r>
      <w:r>
        <w:t>Многообразие</w:t>
      </w:r>
      <w:r>
        <w:rPr>
          <w:spacing w:val="-6"/>
        </w:rPr>
        <w:t xml:space="preserve"> </w:t>
      </w:r>
      <w:r>
        <w:t>социальных</w:t>
      </w:r>
      <w:r>
        <w:rPr>
          <w:spacing w:val="-2"/>
        </w:rPr>
        <w:t xml:space="preserve"> </w:t>
      </w:r>
      <w:r>
        <w:t>общностей</w:t>
      </w:r>
      <w:r>
        <w:rPr>
          <w:spacing w:val="-5"/>
        </w:rPr>
        <w:t xml:space="preserve"> </w:t>
      </w:r>
      <w:r>
        <w:t>и</w:t>
      </w:r>
      <w:r>
        <w:rPr>
          <w:spacing w:val="-5"/>
        </w:rPr>
        <w:t xml:space="preserve"> </w:t>
      </w:r>
      <w:r>
        <w:t>групп. Социальная мобильность.</w:t>
      </w:r>
    </w:p>
    <w:p w14:paraId="26151480" w14:textId="77777777" w:rsidR="009E0CAA" w:rsidRDefault="00000000">
      <w:pPr>
        <w:pStyle w:val="a3"/>
        <w:ind w:right="855" w:firstLine="760"/>
      </w:pPr>
      <w:r>
        <w:t>Социальный статус человека в обществе. Социальные роли. Ролевой набор</w:t>
      </w:r>
      <w:r>
        <w:rPr>
          <w:spacing w:val="80"/>
        </w:rPr>
        <w:t xml:space="preserve"> </w:t>
      </w:r>
      <w:r>
        <w:rPr>
          <w:spacing w:val="-2"/>
        </w:rPr>
        <w:t>подростка.</w:t>
      </w:r>
    </w:p>
    <w:p w14:paraId="11C046CC" w14:textId="77777777" w:rsidR="009E0CAA" w:rsidRDefault="00000000">
      <w:pPr>
        <w:pStyle w:val="a3"/>
        <w:spacing w:before="1"/>
        <w:ind w:left="1894"/>
      </w:pPr>
      <w:r>
        <w:t>Социализация</w:t>
      </w:r>
      <w:r>
        <w:rPr>
          <w:spacing w:val="-13"/>
        </w:rPr>
        <w:t xml:space="preserve"> </w:t>
      </w:r>
      <w:r>
        <w:rPr>
          <w:spacing w:val="-2"/>
        </w:rPr>
        <w:t>личности.</w:t>
      </w:r>
    </w:p>
    <w:p w14:paraId="1868C0DA" w14:textId="77777777" w:rsidR="009E0CAA" w:rsidRDefault="00000000">
      <w:pPr>
        <w:pStyle w:val="a3"/>
        <w:ind w:left="1894"/>
      </w:pPr>
      <w:r>
        <w:t>Роль</w:t>
      </w:r>
      <w:r>
        <w:rPr>
          <w:spacing w:val="32"/>
        </w:rPr>
        <w:t xml:space="preserve">  </w:t>
      </w:r>
      <w:r>
        <w:t>семьи</w:t>
      </w:r>
      <w:r>
        <w:rPr>
          <w:spacing w:val="35"/>
        </w:rPr>
        <w:t xml:space="preserve">  </w:t>
      </w:r>
      <w:r>
        <w:t>в</w:t>
      </w:r>
      <w:r>
        <w:rPr>
          <w:spacing w:val="34"/>
        </w:rPr>
        <w:t xml:space="preserve">  </w:t>
      </w:r>
      <w:r>
        <w:t>социализации</w:t>
      </w:r>
      <w:r>
        <w:rPr>
          <w:spacing w:val="36"/>
        </w:rPr>
        <w:t xml:space="preserve">  </w:t>
      </w:r>
      <w:r>
        <w:t>личности.</w:t>
      </w:r>
      <w:r>
        <w:rPr>
          <w:spacing w:val="34"/>
        </w:rPr>
        <w:t xml:space="preserve">  </w:t>
      </w:r>
      <w:r>
        <w:t>Функции</w:t>
      </w:r>
      <w:r>
        <w:rPr>
          <w:spacing w:val="36"/>
        </w:rPr>
        <w:t xml:space="preserve">  </w:t>
      </w:r>
      <w:r>
        <w:t>семьи.</w:t>
      </w:r>
      <w:r>
        <w:rPr>
          <w:spacing w:val="34"/>
        </w:rPr>
        <w:t xml:space="preserve">  </w:t>
      </w:r>
      <w:r>
        <w:t>Семейные</w:t>
      </w:r>
      <w:r>
        <w:rPr>
          <w:spacing w:val="34"/>
        </w:rPr>
        <w:t xml:space="preserve">  </w:t>
      </w:r>
      <w:r>
        <w:rPr>
          <w:spacing w:val="-2"/>
        </w:rPr>
        <w:t>ценности.</w:t>
      </w:r>
    </w:p>
    <w:p w14:paraId="05BB1C47" w14:textId="77777777" w:rsidR="009E0CAA" w:rsidRDefault="00000000">
      <w:pPr>
        <w:pStyle w:val="a3"/>
      </w:pPr>
      <w:r>
        <w:t>Основные</w:t>
      </w:r>
      <w:r>
        <w:rPr>
          <w:spacing w:val="-13"/>
        </w:rPr>
        <w:t xml:space="preserve"> </w:t>
      </w:r>
      <w:r>
        <w:t>роли</w:t>
      </w:r>
      <w:r>
        <w:rPr>
          <w:spacing w:val="-4"/>
        </w:rPr>
        <w:t xml:space="preserve"> </w:t>
      </w:r>
      <w:r>
        <w:t>членов</w:t>
      </w:r>
      <w:r>
        <w:rPr>
          <w:spacing w:val="-6"/>
        </w:rPr>
        <w:t xml:space="preserve"> </w:t>
      </w:r>
      <w:r>
        <w:rPr>
          <w:spacing w:val="-2"/>
        </w:rPr>
        <w:t>семьи.</w:t>
      </w:r>
    </w:p>
    <w:p w14:paraId="7638824B" w14:textId="77777777" w:rsidR="009E0CAA" w:rsidRDefault="00000000">
      <w:pPr>
        <w:pStyle w:val="a3"/>
        <w:ind w:right="848" w:firstLine="760"/>
      </w:pPr>
      <w:r>
        <w:t xml:space="preserve">Этнос и нация. Россия - многонациональное государство. Этносы и нации в диалоге </w:t>
      </w:r>
      <w:r>
        <w:rPr>
          <w:spacing w:val="-2"/>
        </w:rPr>
        <w:t>культур.</w:t>
      </w:r>
    </w:p>
    <w:p w14:paraId="70EB616B" w14:textId="77777777" w:rsidR="009E0CAA" w:rsidRDefault="00000000">
      <w:pPr>
        <w:pStyle w:val="a3"/>
        <w:ind w:right="848"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1052E8D" w14:textId="77777777" w:rsidR="009E0CAA" w:rsidRDefault="00000000">
      <w:pPr>
        <w:pStyle w:val="a3"/>
        <w:ind w:left="1894"/>
      </w:pPr>
      <w:r>
        <w:t>Человек</w:t>
      </w:r>
      <w:r>
        <w:rPr>
          <w:spacing w:val="-7"/>
        </w:rPr>
        <w:t xml:space="preserve"> </w:t>
      </w:r>
      <w:r>
        <w:t>в</w:t>
      </w:r>
      <w:r>
        <w:rPr>
          <w:spacing w:val="-6"/>
        </w:rPr>
        <w:t xml:space="preserve"> </w:t>
      </w:r>
      <w:r>
        <w:t>современном</w:t>
      </w:r>
      <w:r>
        <w:rPr>
          <w:spacing w:val="-5"/>
        </w:rPr>
        <w:t xml:space="preserve"> </w:t>
      </w:r>
      <w:r>
        <w:t>изменяющемся</w:t>
      </w:r>
      <w:r>
        <w:rPr>
          <w:spacing w:val="-5"/>
        </w:rPr>
        <w:t xml:space="preserve"> </w:t>
      </w:r>
      <w:r>
        <w:rPr>
          <w:spacing w:val="-4"/>
        </w:rPr>
        <w:t>мире.</w:t>
      </w:r>
    </w:p>
    <w:p w14:paraId="0ED78143" w14:textId="77777777" w:rsidR="009E0CAA" w:rsidRDefault="00000000">
      <w:pPr>
        <w:pStyle w:val="a3"/>
        <w:ind w:right="854"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C8696FE" w14:textId="77777777" w:rsidR="009E0CAA" w:rsidRDefault="00000000">
      <w:pPr>
        <w:pStyle w:val="a3"/>
        <w:ind w:left="1894" w:right="1351"/>
        <w:jc w:val="left"/>
      </w:pPr>
      <w:r>
        <w:t>Молодёжь</w:t>
      </w:r>
      <w:r>
        <w:rPr>
          <w:spacing w:val="-9"/>
        </w:rPr>
        <w:t xml:space="preserve"> </w:t>
      </w:r>
      <w:r>
        <w:t>-</w:t>
      </w:r>
      <w:r>
        <w:rPr>
          <w:spacing w:val="-12"/>
        </w:rPr>
        <w:t xml:space="preserve"> </w:t>
      </w:r>
      <w:r>
        <w:t>активный</w:t>
      </w:r>
      <w:r>
        <w:rPr>
          <w:spacing w:val="-5"/>
        </w:rPr>
        <w:t xml:space="preserve"> </w:t>
      </w:r>
      <w:r>
        <w:t>участник</w:t>
      </w:r>
      <w:r>
        <w:rPr>
          <w:spacing w:val="-8"/>
        </w:rPr>
        <w:t xml:space="preserve"> </w:t>
      </w:r>
      <w:r>
        <w:t>общественной</w:t>
      </w:r>
      <w:r>
        <w:rPr>
          <w:spacing w:val="-12"/>
        </w:rPr>
        <w:t xml:space="preserve"> </w:t>
      </w:r>
      <w:r>
        <w:t>жизни.</w:t>
      </w:r>
      <w:r>
        <w:rPr>
          <w:spacing w:val="-9"/>
        </w:rPr>
        <w:t xml:space="preserve"> </w:t>
      </w:r>
      <w:r>
        <w:t>Волонтёрское</w:t>
      </w:r>
      <w:r>
        <w:rPr>
          <w:spacing w:val="-12"/>
        </w:rPr>
        <w:t xml:space="preserve"> </w:t>
      </w:r>
      <w:r>
        <w:t>движение. Профессии настоящего и будущего. Непрерывное образование и карьера.</w:t>
      </w:r>
    </w:p>
    <w:p w14:paraId="525B7C31" w14:textId="77777777" w:rsidR="009E0CAA" w:rsidRDefault="00000000">
      <w:pPr>
        <w:pStyle w:val="a3"/>
        <w:ind w:left="1894"/>
        <w:jc w:val="left"/>
      </w:pPr>
      <w:r>
        <w:t>Здоровый</w:t>
      </w:r>
      <w:r>
        <w:rPr>
          <w:spacing w:val="41"/>
        </w:rPr>
        <w:t xml:space="preserve"> </w:t>
      </w:r>
      <w:r>
        <w:t>образ</w:t>
      </w:r>
      <w:r>
        <w:rPr>
          <w:spacing w:val="45"/>
        </w:rPr>
        <w:t xml:space="preserve"> </w:t>
      </w:r>
      <w:r>
        <w:t>жизни.</w:t>
      </w:r>
      <w:r>
        <w:rPr>
          <w:spacing w:val="40"/>
        </w:rPr>
        <w:t xml:space="preserve"> </w:t>
      </w:r>
      <w:r>
        <w:t>Социальная</w:t>
      </w:r>
      <w:r>
        <w:rPr>
          <w:spacing w:val="42"/>
        </w:rPr>
        <w:t xml:space="preserve"> </w:t>
      </w:r>
      <w:r>
        <w:t>и</w:t>
      </w:r>
      <w:r>
        <w:rPr>
          <w:spacing w:val="42"/>
        </w:rPr>
        <w:t xml:space="preserve"> </w:t>
      </w:r>
      <w:r>
        <w:t>личная</w:t>
      </w:r>
      <w:r>
        <w:rPr>
          <w:spacing w:val="38"/>
        </w:rPr>
        <w:t xml:space="preserve"> </w:t>
      </w:r>
      <w:r>
        <w:t>значимость</w:t>
      </w:r>
      <w:r>
        <w:rPr>
          <w:spacing w:val="44"/>
        </w:rPr>
        <w:t xml:space="preserve"> </w:t>
      </w:r>
      <w:r>
        <w:t>здорового</w:t>
      </w:r>
      <w:r>
        <w:rPr>
          <w:spacing w:val="40"/>
        </w:rPr>
        <w:t xml:space="preserve"> </w:t>
      </w:r>
      <w:r>
        <w:t>образа</w:t>
      </w:r>
      <w:r>
        <w:rPr>
          <w:spacing w:val="40"/>
        </w:rPr>
        <w:t xml:space="preserve"> </w:t>
      </w:r>
      <w:r>
        <w:rPr>
          <w:spacing w:val="-2"/>
        </w:rPr>
        <w:t>жизни.</w:t>
      </w:r>
    </w:p>
    <w:p w14:paraId="1AB84FA0" w14:textId="77777777" w:rsidR="009E0CAA" w:rsidRDefault="00000000">
      <w:pPr>
        <w:pStyle w:val="a3"/>
        <w:spacing w:line="275" w:lineRule="exact"/>
        <w:jc w:val="left"/>
      </w:pPr>
      <w:r>
        <w:t xml:space="preserve">Мода и </w:t>
      </w:r>
      <w:r>
        <w:rPr>
          <w:spacing w:val="-2"/>
        </w:rPr>
        <w:t>спорт.</w:t>
      </w:r>
    </w:p>
    <w:p w14:paraId="2BD36F37" w14:textId="77777777" w:rsidR="009E0CAA" w:rsidRDefault="00000000">
      <w:pPr>
        <w:pStyle w:val="a3"/>
        <w:spacing w:before="1" w:line="237" w:lineRule="auto"/>
        <w:ind w:right="131" w:firstLine="760"/>
        <w:jc w:val="left"/>
      </w:pPr>
      <w:r>
        <w:t>Современные</w:t>
      </w:r>
      <w:r>
        <w:rPr>
          <w:spacing w:val="36"/>
        </w:rPr>
        <w:t xml:space="preserve"> </w:t>
      </w:r>
      <w:r>
        <w:t>формы</w:t>
      </w:r>
      <w:r>
        <w:rPr>
          <w:spacing w:val="36"/>
        </w:rPr>
        <w:t xml:space="preserve"> </w:t>
      </w:r>
      <w:r>
        <w:t>связи</w:t>
      </w:r>
      <w:r>
        <w:rPr>
          <w:spacing w:val="36"/>
        </w:rPr>
        <w:t xml:space="preserve"> </w:t>
      </w:r>
      <w:r>
        <w:t>и</w:t>
      </w:r>
      <w:r>
        <w:rPr>
          <w:spacing w:val="37"/>
        </w:rPr>
        <w:t xml:space="preserve"> </w:t>
      </w:r>
      <w:r>
        <w:t>коммуникации:</w:t>
      </w:r>
      <w:r>
        <w:rPr>
          <w:spacing w:val="37"/>
        </w:rPr>
        <w:t xml:space="preserve"> </w:t>
      </w:r>
      <w:r>
        <w:t>как</w:t>
      </w:r>
      <w:r>
        <w:rPr>
          <w:spacing w:val="38"/>
        </w:rPr>
        <w:t xml:space="preserve"> </w:t>
      </w:r>
      <w:r>
        <w:t>они</w:t>
      </w:r>
      <w:r>
        <w:rPr>
          <w:spacing w:val="36"/>
        </w:rPr>
        <w:t xml:space="preserve"> </w:t>
      </w:r>
      <w:r>
        <w:t>изменили</w:t>
      </w:r>
      <w:r>
        <w:rPr>
          <w:spacing w:val="36"/>
        </w:rPr>
        <w:t xml:space="preserve"> </w:t>
      </w:r>
      <w:r>
        <w:t>мир.</w:t>
      </w:r>
      <w:r>
        <w:rPr>
          <w:spacing w:val="36"/>
        </w:rPr>
        <w:t xml:space="preserve"> </w:t>
      </w:r>
      <w:r>
        <w:t>Особенности общения в виртуальном пространстве.</w:t>
      </w:r>
    </w:p>
    <w:p w14:paraId="695E4C65" w14:textId="77777777" w:rsidR="009E0CAA" w:rsidRDefault="00000000">
      <w:pPr>
        <w:pStyle w:val="a3"/>
        <w:spacing w:before="1"/>
        <w:ind w:left="1894"/>
        <w:jc w:val="left"/>
      </w:pPr>
      <w:r>
        <w:t>Перспективы</w:t>
      </w:r>
      <w:r>
        <w:rPr>
          <w:spacing w:val="-9"/>
        </w:rPr>
        <w:t xml:space="preserve"> </w:t>
      </w:r>
      <w:r>
        <w:t>развития</w:t>
      </w:r>
      <w:r>
        <w:rPr>
          <w:spacing w:val="-9"/>
        </w:rPr>
        <w:t xml:space="preserve"> </w:t>
      </w:r>
      <w:r>
        <w:rPr>
          <w:spacing w:val="-2"/>
        </w:rPr>
        <w:t>общества.</w:t>
      </w:r>
    </w:p>
    <w:p w14:paraId="61A5C077" w14:textId="77777777" w:rsidR="009E0CAA" w:rsidRDefault="00000000">
      <w:pPr>
        <w:pStyle w:val="a3"/>
        <w:spacing w:before="3"/>
        <w:ind w:left="1894"/>
        <w:jc w:val="left"/>
      </w:pPr>
      <w:r>
        <w:t>Планируемые</w:t>
      </w:r>
      <w:r>
        <w:rPr>
          <w:spacing w:val="-12"/>
        </w:rPr>
        <w:t xml:space="preserve"> </w:t>
      </w:r>
      <w:r>
        <w:t>результаты</w:t>
      </w:r>
      <w:r>
        <w:rPr>
          <w:spacing w:val="-4"/>
        </w:rPr>
        <w:t xml:space="preserve"> </w:t>
      </w:r>
      <w:r>
        <w:t>освоения</w:t>
      </w:r>
      <w:r>
        <w:rPr>
          <w:spacing w:val="-4"/>
        </w:rPr>
        <w:t xml:space="preserve"> </w:t>
      </w:r>
      <w:r>
        <w:t>программы</w:t>
      </w:r>
      <w:r>
        <w:rPr>
          <w:spacing w:val="-6"/>
        </w:rPr>
        <w:t xml:space="preserve"> </w:t>
      </w:r>
      <w:r>
        <w:t>по</w:t>
      </w:r>
      <w:r>
        <w:rPr>
          <w:spacing w:val="-5"/>
        </w:rPr>
        <w:t xml:space="preserve"> </w:t>
      </w:r>
      <w:r>
        <w:rPr>
          <w:spacing w:val="-2"/>
        </w:rPr>
        <w:t>обществознанию.</w:t>
      </w:r>
    </w:p>
    <w:p w14:paraId="2ED58626" w14:textId="77777777" w:rsidR="009E0CAA" w:rsidRDefault="00000000">
      <w:pPr>
        <w:pStyle w:val="a3"/>
        <w:ind w:right="839"/>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w:t>
      </w:r>
      <w:r>
        <w:rPr>
          <w:spacing w:val="80"/>
        </w:rPr>
        <w:t xml:space="preserve"> </w:t>
      </w:r>
      <w:r>
        <w:t>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0882F61" w14:textId="77777777" w:rsidR="009E0CAA" w:rsidRDefault="00000000">
      <w:pPr>
        <w:pStyle w:val="a4"/>
        <w:numPr>
          <w:ilvl w:val="0"/>
          <w:numId w:val="42"/>
        </w:numPr>
        <w:tabs>
          <w:tab w:val="left" w:pos="2208"/>
        </w:tabs>
        <w:ind w:right="844" w:firstLine="760"/>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w:t>
      </w:r>
      <w:r>
        <w:rPr>
          <w:spacing w:val="80"/>
          <w:w w:val="150"/>
          <w:sz w:val="24"/>
        </w:rPr>
        <w:t xml:space="preserve"> </w:t>
      </w:r>
      <w:r>
        <w:rPr>
          <w:sz w:val="24"/>
        </w:rPr>
        <w:t>организации;</w:t>
      </w:r>
      <w:r>
        <w:rPr>
          <w:spacing w:val="80"/>
          <w:w w:val="150"/>
          <w:sz w:val="24"/>
        </w:rPr>
        <w:t xml:space="preserve"> </w:t>
      </w:r>
      <w:r>
        <w:rPr>
          <w:sz w:val="24"/>
        </w:rPr>
        <w:t>готовность</w:t>
      </w:r>
      <w:r>
        <w:rPr>
          <w:spacing w:val="80"/>
          <w:w w:val="150"/>
          <w:sz w:val="24"/>
        </w:rPr>
        <w:t xml:space="preserve"> </w:t>
      </w:r>
      <w:r>
        <w:rPr>
          <w:sz w:val="24"/>
        </w:rPr>
        <w:t>к</w:t>
      </w:r>
      <w:r>
        <w:rPr>
          <w:spacing w:val="80"/>
          <w:w w:val="150"/>
          <w:sz w:val="24"/>
        </w:rPr>
        <w:t xml:space="preserve"> </w:t>
      </w:r>
      <w:r>
        <w:rPr>
          <w:sz w:val="24"/>
        </w:rPr>
        <w:t>участию</w:t>
      </w:r>
      <w:r>
        <w:rPr>
          <w:spacing w:val="80"/>
          <w:w w:val="150"/>
          <w:sz w:val="24"/>
        </w:rPr>
        <w:t xml:space="preserve"> </w:t>
      </w:r>
      <w:r>
        <w:rPr>
          <w:sz w:val="24"/>
        </w:rPr>
        <w:t>в</w:t>
      </w:r>
      <w:r>
        <w:rPr>
          <w:spacing w:val="80"/>
          <w:w w:val="150"/>
          <w:sz w:val="24"/>
        </w:rPr>
        <w:t xml:space="preserve"> </w:t>
      </w:r>
      <w:r>
        <w:rPr>
          <w:sz w:val="24"/>
        </w:rPr>
        <w:t>гуманитарной</w:t>
      </w:r>
      <w:r>
        <w:rPr>
          <w:spacing w:val="80"/>
          <w:w w:val="150"/>
          <w:sz w:val="24"/>
        </w:rPr>
        <w:t xml:space="preserve"> </w:t>
      </w:r>
      <w:r>
        <w:rPr>
          <w:sz w:val="24"/>
        </w:rPr>
        <w:t>деятельности</w:t>
      </w:r>
    </w:p>
    <w:p w14:paraId="138E7255" w14:textId="77777777" w:rsidR="009E0CAA" w:rsidRDefault="009E0CAA">
      <w:pPr>
        <w:pStyle w:val="a4"/>
        <w:rPr>
          <w:sz w:val="24"/>
        </w:rPr>
        <w:sectPr w:rsidR="009E0CAA">
          <w:pgSz w:w="11920" w:h="16850"/>
          <w:pgMar w:top="980" w:right="0" w:bottom="280" w:left="283" w:header="761" w:footer="0" w:gutter="0"/>
          <w:cols w:space="720"/>
        </w:sectPr>
      </w:pPr>
    </w:p>
    <w:p w14:paraId="5AC4F567" w14:textId="77777777" w:rsidR="009E0CAA" w:rsidRDefault="00000000">
      <w:pPr>
        <w:pStyle w:val="a3"/>
        <w:spacing w:before="241" w:line="276" w:lineRule="exact"/>
      </w:pPr>
      <w:r>
        <w:lastRenderedPageBreak/>
        <w:t>(волонтёрство,</w:t>
      </w:r>
      <w:r>
        <w:rPr>
          <w:spacing w:val="-11"/>
        </w:rPr>
        <w:t xml:space="preserve"> </w:t>
      </w:r>
      <w:r>
        <w:t>помощь</w:t>
      </w:r>
      <w:r>
        <w:rPr>
          <w:spacing w:val="-8"/>
        </w:rPr>
        <w:t xml:space="preserve"> </w:t>
      </w:r>
      <w:r>
        <w:t>людям,</w:t>
      </w:r>
      <w:r>
        <w:rPr>
          <w:spacing w:val="-7"/>
        </w:rPr>
        <w:t xml:space="preserve"> </w:t>
      </w:r>
      <w:r>
        <w:t>нуждающимся</w:t>
      </w:r>
      <w:r>
        <w:rPr>
          <w:spacing w:val="-2"/>
        </w:rPr>
        <w:t xml:space="preserve"> </w:t>
      </w:r>
      <w:r>
        <w:t>в</w:t>
      </w:r>
      <w:r>
        <w:rPr>
          <w:spacing w:val="-9"/>
        </w:rPr>
        <w:t xml:space="preserve"> </w:t>
      </w:r>
      <w:r>
        <w:rPr>
          <w:spacing w:val="-2"/>
        </w:rPr>
        <w:t>ней);</w:t>
      </w:r>
    </w:p>
    <w:p w14:paraId="5107580B" w14:textId="77777777" w:rsidR="009E0CAA" w:rsidRDefault="00000000">
      <w:pPr>
        <w:pStyle w:val="a4"/>
        <w:numPr>
          <w:ilvl w:val="0"/>
          <w:numId w:val="42"/>
        </w:numPr>
        <w:tabs>
          <w:tab w:val="left" w:pos="2203"/>
        </w:tabs>
        <w:spacing w:before="5" w:line="235" w:lineRule="auto"/>
        <w:ind w:right="848" w:firstLine="76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1C97FDB" w14:textId="77777777" w:rsidR="009E0CAA" w:rsidRDefault="00000000">
      <w:pPr>
        <w:pStyle w:val="a4"/>
        <w:numPr>
          <w:ilvl w:val="0"/>
          <w:numId w:val="42"/>
        </w:numPr>
        <w:tabs>
          <w:tab w:val="left" w:pos="2544"/>
        </w:tabs>
        <w:spacing w:before="18" w:line="235" w:lineRule="auto"/>
        <w:ind w:right="848" w:firstLine="76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A3AB093" w14:textId="77777777" w:rsidR="009E0CAA" w:rsidRDefault="00000000">
      <w:pPr>
        <w:pStyle w:val="a4"/>
        <w:numPr>
          <w:ilvl w:val="0"/>
          <w:numId w:val="42"/>
        </w:numPr>
        <w:tabs>
          <w:tab w:val="left" w:pos="2202"/>
        </w:tabs>
        <w:spacing w:before="9" w:line="235" w:lineRule="auto"/>
        <w:ind w:right="854" w:firstLine="739"/>
        <w:rPr>
          <w:sz w:val="24"/>
        </w:rPr>
      </w:pPr>
      <w:r>
        <w:rPr>
          <w:sz w:val="24"/>
        </w:rPr>
        <w:t>эстетического воспитания: восприимчивость к разным видам искусства,</w:t>
      </w:r>
      <w:r>
        <w:rPr>
          <w:spacing w:val="80"/>
          <w:sz w:val="24"/>
        </w:rPr>
        <w:t xml:space="preserve"> </w:t>
      </w:r>
      <w:r>
        <w:rPr>
          <w:sz w:val="24"/>
        </w:rPr>
        <w:t xml:space="preserve">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Pr>
          <w:spacing w:val="-2"/>
          <w:sz w:val="24"/>
        </w:rPr>
        <w:t>искусства;</w:t>
      </w:r>
    </w:p>
    <w:p w14:paraId="4894E433" w14:textId="77777777" w:rsidR="009E0CAA" w:rsidRDefault="00000000">
      <w:pPr>
        <w:pStyle w:val="a4"/>
        <w:numPr>
          <w:ilvl w:val="0"/>
          <w:numId w:val="42"/>
        </w:numPr>
        <w:tabs>
          <w:tab w:val="left" w:pos="2209"/>
        </w:tabs>
        <w:spacing w:before="10"/>
        <w:ind w:right="846" w:firstLine="739"/>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w:t>
      </w:r>
      <w:r>
        <w:rPr>
          <w:spacing w:val="-4"/>
          <w:sz w:val="24"/>
        </w:rPr>
        <w:t xml:space="preserve"> </w:t>
      </w:r>
      <w:r>
        <w:rPr>
          <w:sz w:val="24"/>
        </w:rPr>
        <w:t>и такого же права другого человека;</w:t>
      </w:r>
    </w:p>
    <w:p w14:paraId="1303487B" w14:textId="77777777" w:rsidR="009E0CAA" w:rsidRDefault="00000000">
      <w:pPr>
        <w:pStyle w:val="a4"/>
        <w:numPr>
          <w:ilvl w:val="0"/>
          <w:numId w:val="42"/>
        </w:numPr>
        <w:tabs>
          <w:tab w:val="left" w:pos="2202"/>
        </w:tabs>
        <w:spacing w:line="235" w:lineRule="auto"/>
        <w:ind w:right="855" w:firstLine="739"/>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000042E5" w14:textId="77777777" w:rsidR="009E0CAA" w:rsidRDefault="00000000">
      <w:pPr>
        <w:pStyle w:val="a3"/>
        <w:ind w:right="847"/>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w:t>
      </w:r>
      <w:r>
        <w:rPr>
          <w:spacing w:val="80"/>
        </w:rPr>
        <w:t xml:space="preserve"> </w:t>
      </w:r>
      <w:r>
        <w:t>и общественных интересов и потребностей;</w:t>
      </w:r>
    </w:p>
    <w:p w14:paraId="2513051D" w14:textId="77777777" w:rsidR="009E0CAA" w:rsidRDefault="00000000">
      <w:pPr>
        <w:pStyle w:val="a4"/>
        <w:numPr>
          <w:ilvl w:val="0"/>
          <w:numId w:val="42"/>
        </w:numPr>
        <w:tabs>
          <w:tab w:val="left" w:pos="2204"/>
        </w:tabs>
        <w:ind w:right="842" w:firstLine="739"/>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w:t>
      </w:r>
      <w:r>
        <w:rPr>
          <w:spacing w:val="40"/>
          <w:sz w:val="24"/>
        </w:rPr>
        <w:t xml:space="preserve"> </w:t>
      </w:r>
      <w:r>
        <w:rPr>
          <w:sz w:val="24"/>
        </w:rPr>
        <w:t>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w:t>
      </w:r>
      <w:r>
        <w:rPr>
          <w:spacing w:val="80"/>
          <w:sz w:val="24"/>
        </w:rPr>
        <w:t xml:space="preserve"> </w:t>
      </w:r>
      <w:r>
        <w:rPr>
          <w:sz w:val="24"/>
        </w:rPr>
        <w:t>экологических проблем</w:t>
      </w:r>
      <w:r>
        <w:rPr>
          <w:spacing w:val="-3"/>
          <w:sz w:val="24"/>
        </w:rPr>
        <w:t xml:space="preserve"> </w:t>
      </w:r>
      <w:r>
        <w:rPr>
          <w:sz w:val="24"/>
        </w:rPr>
        <w:t>и путей их решения; активное</w:t>
      </w:r>
      <w:r>
        <w:rPr>
          <w:spacing w:val="-3"/>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5B7ECAC" w14:textId="77777777" w:rsidR="009E0CAA" w:rsidRDefault="00000000">
      <w:pPr>
        <w:pStyle w:val="a4"/>
        <w:numPr>
          <w:ilvl w:val="0"/>
          <w:numId w:val="42"/>
        </w:numPr>
        <w:tabs>
          <w:tab w:val="left" w:pos="2216"/>
        </w:tabs>
        <w:spacing w:line="235" w:lineRule="auto"/>
        <w:ind w:right="849" w:firstLine="739"/>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w:t>
      </w:r>
      <w:r>
        <w:rPr>
          <w:spacing w:val="73"/>
          <w:sz w:val="24"/>
        </w:rPr>
        <w:t xml:space="preserve"> </w:t>
      </w:r>
      <w:r>
        <w:rPr>
          <w:sz w:val="24"/>
        </w:rPr>
        <w:t>культурой</w:t>
      </w:r>
      <w:r>
        <w:rPr>
          <w:spacing w:val="75"/>
          <w:sz w:val="24"/>
        </w:rPr>
        <w:t xml:space="preserve"> </w:t>
      </w:r>
      <w:r>
        <w:rPr>
          <w:sz w:val="24"/>
        </w:rPr>
        <w:t>как</w:t>
      </w:r>
      <w:r>
        <w:rPr>
          <w:spacing w:val="71"/>
          <w:sz w:val="24"/>
        </w:rPr>
        <w:t xml:space="preserve"> </w:t>
      </w:r>
      <w:r>
        <w:rPr>
          <w:sz w:val="24"/>
        </w:rPr>
        <w:t>средством</w:t>
      </w:r>
      <w:r>
        <w:rPr>
          <w:spacing w:val="40"/>
          <w:sz w:val="24"/>
        </w:rPr>
        <w:t xml:space="preserve"> </w:t>
      </w:r>
      <w:r>
        <w:rPr>
          <w:sz w:val="24"/>
        </w:rPr>
        <w:t>познания</w:t>
      </w:r>
      <w:r>
        <w:rPr>
          <w:spacing w:val="71"/>
          <w:sz w:val="24"/>
        </w:rPr>
        <w:t xml:space="preserve"> </w:t>
      </w:r>
      <w:r>
        <w:rPr>
          <w:sz w:val="24"/>
        </w:rPr>
        <w:t>мира,</w:t>
      </w:r>
      <w:r>
        <w:rPr>
          <w:spacing w:val="40"/>
          <w:sz w:val="24"/>
        </w:rPr>
        <w:t xml:space="preserve"> </w:t>
      </w:r>
      <w:r>
        <w:rPr>
          <w:sz w:val="24"/>
        </w:rPr>
        <w:t>овладение</w:t>
      </w:r>
      <w:r>
        <w:rPr>
          <w:spacing w:val="40"/>
          <w:sz w:val="24"/>
        </w:rPr>
        <w:t xml:space="preserve"> </w:t>
      </w:r>
      <w:r>
        <w:rPr>
          <w:sz w:val="24"/>
        </w:rPr>
        <w:t>основными</w:t>
      </w:r>
      <w:r>
        <w:rPr>
          <w:spacing w:val="74"/>
          <w:sz w:val="24"/>
        </w:rPr>
        <w:t xml:space="preserve"> </w:t>
      </w:r>
      <w:r>
        <w:rPr>
          <w:sz w:val="24"/>
        </w:rPr>
        <w:t>навыками</w:t>
      </w:r>
    </w:p>
    <w:p w14:paraId="5BFF6085" w14:textId="77777777" w:rsidR="009E0CAA" w:rsidRDefault="009E0CAA">
      <w:pPr>
        <w:pStyle w:val="a4"/>
        <w:spacing w:line="235" w:lineRule="auto"/>
        <w:rPr>
          <w:sz w:val="24"/>
        </w:rPr>
        <w:sectPr w:rsidR="009E0CAA">
          <w:pgSz w:w="11920" w:h="16850"/>
          <w:pgMar w:top="980" w:right="0" w:bottom="280" w:left="283" w:header="761" w:footer="0" w:gutter="0"/>
          <w:cols w:space="720"/>
        </w:sectPr>
      </w:pPr>
    </w:p>
    <w:p w14:paraId="6F26A694" w14:textId="77777777" w:rsidR="009E0CAA" w:rsidRDefault="00000000">
      <w:pPr>
        <w:pStyle w:val="a3"/>
        <w:spacing w:before="241"/>
        <w:ind w:right="855"/>
      </w:pPr>
      <w:r>
        <w:lastRenderedPageBreak/>
        <w:t xml:space="preserve">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14:paraId="38D17AEB" w14:textId="77777777" w:rsidR="009E0CAA" w:rsidRDefault="00000000">
      <w:pPr>
        <w:pStyle w:val="a3"/>
        <w:spacing w:before="1"/>
        <w:ind w:right="859"/>
      </w:pPr>
      <w:r>
        <w:t>Личностные результаты, обеспечивающие адаптацию обучающегося к изменяющимся условиям социальной и природной среды:</w:t>
      </w:r>
    </w:p>
    <w:p w14:paraId="57656CA6" w14:textId="77777777" w:rsidR="009E0CAA" w:rsidRDefault="00000000">
      <w:pPr>
        <w:pStyle w:val="a3"/>
        <w:ind w:right="843" w:firstLine="73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060FFE" w14:textId="77777777" w:rsidR="009E0CAA" w:rsidRDefault="00000000">
      <w:pPr>
        <w:pStyle w:val="a3"/>
        <w:ind w:right="855" w:firstLine="739"/>
      </w:pPr>
      <w:r>
        <w:t>способность обучающихся во взаимодействии в условиях неопределенности, открытость опыту и знаниям других;</w:t>
      </w:r>
    </w:p>
    <w:p w14:paraId="28A06E7F" w14:textId="77777777" w:rsidR="009E0CAA" w:rsidRDefault="00000000">
      <w:pPr>
        <w:pStyle w:val="a3"/>
        <w:ind w:right="854" w:firstLine="739"/>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DBBD534" w14:textId="77777777" w:rsidR="009E0CAA" w:rsidRDefault="00000000">
      <w:pPr>
        <w:pStyle w:val="a3"/>
        <w:spacing w:before="1"/>
        <w:ind w:right="851"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19EF0848" w14:textId="77777777" w:rsidR="009E0CAA" w:rsidRDefault="00000000">
      <w:pPr>
        <w:pStyle w:val="a3"/>
        <w:ind w:right="841"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1D6436" w14:textId="77777777" w:rsidR="009E0CAA" w:rsidRDefault="00000000">
      <w:pPr>
        <w:pStyle w:val="a3"/>
        <w:tabs>
          <w:tab w:val="left" w:pos="2622"/>
          <w:tab w:val="left" w:pos="2753"/>
          <w:tab w:val="left" w:pos="3459"/>
          <w:tab w:val="left" w:pos="3836"/>
          <w:tab w:val="left" w:pos="4522"/>
          <w:tab w:val="left" w:pos="5397"/>
          <w:tab w:val="left" w:pos="5982"/>
          <w:tab w:val="left" w:pos="6539"/>
          <w:tab w:val="left" w:pos="7516"/>
          <w:tab w:val="left" w:pos="7966"/>
          <w:tab w:val="left" w:pos="8934"/>
          <w:tab w:val="left" w:pos="9418"/>
        </w:tabs>
        <w:ind w:right="855" w:firstLine="760"/>
        <w:jc w:val="right"/>
      </w:pPr>
      <w:r>
        <w:t>умение</w:t>
      </w:r>
      <w:r>
        <w:rPr>
          <w:spacing w:val="40"/>
        </w:rPr>
        <w:t xml:space="preserve"> </w:t>
      </w:r>
      <w:r>
        <w:t>анализировать</w:t>
      </w:r>
      <w:r>
        <w:rPr>
          <w:spacing w:val="40"/>
        </w:rPr>
        <w:t xml:space="preserve"> </w:t>
      </w:r>
      <w:r>
        <w:t>и</w:t>
      </w:r>
      <w:r>
        <w:rPr>
          <w:spacing w:val="40"/>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w:t>
      </w:r>
      <w:r>
        <w:rPr>
          <w:spacing w:val="40"/>
        </w:rPr>
        <w:t xml:space="preserve"> </w:t>
      </w:r>
      <w:r>
        <w:t>и</w:t>
      </w:r>
      <w:r>
        <w:rPr>
          <w:spacing w:val="40"/>
        </w:rPr>
        <w:t xml:space="preserve"> </w:t>
      </w:r>
      <w:r>
        <w:t>экономики;</w:t>
      </w:r>
      <w:r>
        <w:rPr>
          <w:spacing w:val="40"/>
        </w:rPr>
        <w:t xml:space="preserve"> </w:t>
      </w:r>
      <w:r>
        <w:t>умение</w:t>
      </w:r>
      <w:r>
        <w:rPr>
          <w:spacing w:val="80"/>
          <w:w w:val="150"/>
        </w:rPr>
        <w:t xml:space="preserve"> </w:t>
      </w:r>
      <w:r>
        <w:t>оценивать</w:t>
      </w:r>
      <w:r>
        <w:rPr>
          <w:spacing w:val="80"/>
          <w:w w:val="150"/>
        </w:rPr>
        <w:t xml:space="preserve"> </w:t>
      </w:r>
      <w:r>
        <w:t>свои</w:t>
      </w:r>
      <w:r>
        <w:rPr>
          <w:spacing w:val="80"/>
          <w:w w:val="150"/>
        </w:rPr>
        <w:t xml:space="preserve"> </w:t>
      </w:r>
      <w:r>
        <w:t>действия</w:t>
      </w:r>
      <w:r>
        <w:rPr>
          <w:spacing w:val="80"/>
          <w:w w:val="150"/>
        </w:rPr>
        <w:t xml:space="preserve"> </w:t>
      </w:r>
      <w:r>
        <w:t>с</w:t>
      </w:r>
      <w:r>
        <w:rPr>
          <w:spacing w:val="80"/>
          <w:w w:val="150"/>
        </w:rPr>
        <w:t xml:space="preserve"> </w:t>
      </w:r>
      <w:r>
        <w:t>учётом</w:t>
      </w:r>
      <w:r>
        <w:rPr>
          <w:spacing w:val="80"/>
          <w:w w:val="150"/>
        </w:rPr>
        <w:t xml:space="preserve"> </w:t>
      </w:r>
      <w:r>
        <w:t>влияния</w:t>
      </w:r>
      <w:r>
        <w:rPr>
          <w:spacing w:val="80"/>
          <w:w w:val="150"/>
        </w:rPr>
        <w:t xml:space="preserve"> </w:t>
      </w:r>
      <w:r>
        <w:t>на</w:t>
      </w:r>
      <w:r>
        <w:rPr>
          <w:spacing w:val="80"/>
          <w:w w:val="150"/>
        </w:rPr>
        <w:t xml:space="preserve"> </w:t>
      </w:r>
      <w:r>
        <w:t>окружающую</w:t>
      </w:r>
      <w:r>
        <w:rPr>
          <w:spacing w:val="80"/>
          <w:w w:val="150"/>
        </w:rPr>
        <w:t xml:space="preserve"> </w:t>
      </w:r>
      <w:r>
        <w:t xml:space="preserve">среду, </w:t>
      </w:r>
      <w:r>
        <w:rPr>
          <w:spacing w:val="-2"/>
        </w:rPr>
        <w:t>достижений</w:t>
      </w:r>
      <w:r>
        <w:tab/>
      </w:r>
      <w:r>
        <w:rPr>
          <w:spacing w:val="-4"/>
        </w:rPr>
        <w:t>целей</w:t>
      </w:r>
      <w:r>
        <w:tab/>
      </w:r>
      <w:r>
        <w:rPr>
          <w:spacing w:val="-10"/>
        </w:rPr>
        <w:t>и</w:t>
      </w:r>
      <w:r>
        <w:tab/>
      </w:r>
      <w:r>
        <w:rPr>
          <w:spacing w:val="-2"/>
        </w:rPr>
        <w:t>преодоления</w:t>
      </w:r>
      <w:r>
        <w:tab/>
      </w:r>
      <w:r>
        <w:rPr>
          <w:spacing w:val="-2"/>
        </w:rPr>
        <w:t>вызовов,</w:t>
      </w:r>
      <w:r>
        <w:tab/>
      </w:r>
      <w:r>
        <w:rPr>
          <w:spacing w:val="-2"/>
        </w:rPr>
        <w:t>возможных</w:t>
      </w:r>
      <w:r>
        <w:tab/>
      </w:r>
      <w:r>
        <w:rPr>
          <w:spacing w:val="-2"/>
        </w:rPr>
        <w:t>глобальных</w:t>
      </w:r>
      <w:r>
        <w:tab/>
      </w:r>
      <w:r>
        <w:rPr>
          <w:spacing w:val="-2"/>
        </w:rPr>
        <w:t>последствий; способность</w:t>
      </w:r>
      <w:r>
        <w:tab/>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w:t>
      </w:r>
      <w:r>
        <w:rPr>
          <w:spacing w:val="14"/>
        </w:rPr>
        <w:t xml:space="preserve"> </w:t>
      </w:r>
      <w:r>
        <w:t>изменения</w:t>
      </w:r>
      <w:r>
        <w:rPr>
          <w:spacing w:val="14"/>
        </w:rPr>
        <w:t xml:space="preserve"> </w:t>
      </w:r>
      <w:r>
        <w:t>и</w:t>
      </w:r>
      <w:r>
        <w:rPr>
          <w:spacing w:val="15"/>
        </w:rPr>
        <w:t xml:space="preserve"> </w:t>
      </w:r>
      <w:r>
        <w:t>их</w:t>
      </w:r>
      <w:r>
        <w:rPr>
          <w:spacing w:val="17"/>
        </w:rPr>
        <w:t xml:space="preserve"> </w:t>
      </w:r>
      <w:r>
        <w:t>последствия,</w:t>
      </w:r>
      <w:r>
        <w:rPr>
          <w:spacing w:val="14"/>
        </w:rPr>
        <w:t xml:space="preserve"> </w:t>
      </w:r>
      <w:r>
        <w:t>воспринимать</w:t>
      </w:r>
      <w:r>
        <w:rPr>
          <w:spacing w:val="21"/>
        </w:rPr>
        <w:t xml:space="preserve"> </w:t>
      </w:r>
      <w:r>
        <w:t>стрессовую</w:t>
      </w:r>
      <w:r>
        <w:rPr>
          <w:spacing w:val="15"/>
        </w:rPr>
        <w:t xml:space="preserve"> </w:t>
      </w:r>
      <w:r>
        <w:t>ситуацию</w:t>
      </w:r>
      <w:r>
        <w:rPr>
          <w:spacing w:val="15"/>
        </w:rPr>
        <w:t xml:space="preserve"> </w:t>
      </w:r>
      <w:r>
        <w:t>как</w:t>
      </w:r>
      <w:r>
        <w:rPr>
          <w:spacing w:val="16"/>
        </w:rPr>
        <w:t xml:space="preserve"> </w:t>
      </w:r>
      <w:r>
        <w:rPr>
          <w:spacing w:val="-2"/>
        </w:rPr>
        <w:t>вызов,</w:t>
      </w:r>
    </w:p>
    <w:p w14:paraId="3C9A2BFB" w14:textId="77777777" w:rsidR="009E0CAA" w:rsidRDefault="00000000">
      <w:pPr>
        <w:pStyle w:val="a3"/>
      </w:pPr>
      <w:r>
        <w:t>требующий</w:t>
      </w:r>
      <w:r>
        <w:rPr>
          <w:spacing w:val="-4"/>
        </w:rPr>
        <w:t xml:space="preserve"> </w:t>
      </w:r>
      <w:r>
        <w:rPr>
          <w:spacing w:val="-2"/>
        </w:rPr>
        <w:t>контрмер;</w:t>
      </w:r>
    </w:p>
    <w:p w14:paraId="01961727" w14:textId="77777777" w:rsidR="009E0CAA" w:rsidRDefault="00000000">
      <w:pPr>
        <w:pStyle w:val="a3"/>
        <w:ind w:right="842" w:firstLine="760"/>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14:paraId="7602EAE9" w14:textId="77777777" w:rsidR="009E0CAA" w:rsidRDefault="00000000">
      <w:pPr>
        <w:pStyle w:val="a3"/>
        <w:ind w:right="848"/>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FAF23E" w14:textId="77777777" w:rsidR="009E0CAA" w:rsidRDefault="00000000">
      <w:pPr>
        <w:pStyle w:val="a3"/>
        <w:spacing w:before="1"/>
        <w:ind w:right="853"/>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7E2C14CE" w14:textId="77777777" w:rsidR="009E0CAA" w:rsidRDefault="00000000">
      <w:pPr>
        <w:pStyle w:val="a3"/>
        <w:ind w:right="860"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C270C55" w14:textId="77777777" w:rsidR="009E0CAA" w:rsidRDefault="00000000">
      <w:pPr>
        <w:pStyle w:val="a3"/>
        <w:ind w:right="855" w:firstLine="760"/>
      </w:pPr>
      <w:r>
        <w:t>с учётом предложенной задачи выявлять закономерности и противоречия в рассматриваемых фактах, данных и наблюдениях;</w:t>
      </w:r>
    </w:p>
    <w:p w14:paraId="01110F7F" w14:textId="77777777" w:rsidR="009E0CAA" w:rsidRDefault="00000000">
      <w:pPr>
        <w:pStyle w:val="a3"/>
        <w:ind w:right="856" w:firstLine="760"/>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068C1CEF" w14:textId="77777777" w:rsidR="009E0CAA" w:rsidRDefault="00000000">
      <w:pPr>
        <w:pStyle w:val="a3"/>
        <w:ind w:right="855"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83EAD3B" w14:textId="77777777" w:rsidR="009E0CAA" w:rsidRDefault="00000000">
      <w:pPr>
        <w:pStyle w:val="a3"/>
        <w:spacing w:before="1"/>
        <w:ind w:left="1894"/>
      </w:pPr>
      <w:r>
        <w:t>самостоятельно</w:t>
      </w:r>
      <w:r>
        <w:rPr>
          <w:spacing w:val="60"/>
        </w:rPr>
        <w:t xml:space="preserve"> </w:t>
      </w:r>
      <w:r>
        <w:t>выбирать</w:t>
      </w:r>
      <w:r>
        <w:rPr>
          <w:spacing w:val="65"/>
        </w:rPr>
        <w:t xml:space="preserve"> </w:t>
      </w:r>
      <w:r>
        <w:t>способ</w:t>
      </w:r>
      <w:r>
        <w:rPr>
          <w:spacing w:val="64"/>
        </w:rPr>
        <w:t xml:space="preserve"> </w:t>
      </w:r>
      <w:r>
        <w:t>решения</w:t>
      </w:r>
      <w:r>
        <w:rPr>
          <w:spacing w:val="68"/>
        </w:rPr>
        <w:t xml:space="preserve"> </w:t>
      </w:r>
      <w:r>
        <w:t>учебной</w:t>
      </w:r>
      <w:r>
        <w:rPr>
          <w:spacing w:val="65"/>
        </w:rPr>
        <w:t xml:space="preserve"> </w:t>
      </w:r>
      <w:r>
        <w:t>задачи</w:t>
      </w:r>
      <w:r>
        <w:rPr>
          <w:spacing w:val="64"/>
        </w:rPr>
        <w:t xml:space="preserve"> </w:t>
      </w:r>
      <w:r>
        <w:t>(сравнивать</w:t>
      </w:r>
      <w:r>
        <w:rPr>
          <w:spacing w:val="67"/>
        </w:rPr>
        <w:t xml:space="preserve"> </w:t>
      </w:r>
      <w:r>
        <w:rPr>
          <w:spacing w:val="-2"/>
        </w:rPr>
        <w:t>несколько</w:t>
      </w:r>
    </w:p>
    <w:p w14:paraId="27887C72" w14:textId="77777777" w:rsidR="009E0CAA" w:rsidRDefault="009E0CAA">
      <w:pPr>
        <w:pStyle w:val="a3"/>
        <w:sectPr w:rsidR="009E0CAA">
          <w:pgSz w:w="11920" w:h="16850"/>
          <w:pgMar w:top="980" w:right="0" w:bottom="280" w:left="283" w:header="761" w:footer="0" w:gutter="0"/>
          <w:cols w:space="720"/>
        </w:sectPr>
      </w:pPr>
    </w:p>
    <w:p w14:paraId="3A1AEAFF" w14:textId="77777777" w:rsidR="009E0CAA" w:rsidRDefault="00000000">
      <w:pPr>
        <w:pStyle w:val="a3"/>
        <w:spacing w:before="241"/>
        <w:ind w:right="856"/>
      </w:pPr>
      <w:r>
        <w:lastRenderedPageBreak/>
        <w:t xml:space="preserve">вариантов решения, выбирать наиболее подходящий с учётом самостоятельно выделенных </w:t>
      </w:r>
      <w:r>
        <w:rPr>
          <w:spacing w:val="-2"/>
        </w:rPr>
        <w:t>критериев).</w:t>
      </w:r>
    </w:p>
    <w:p w14:paraId="35B5FA5A" w14:textId="77777777" w:rsidR="009E0CAA" w:rsidRDefault="00000000">
      <w:pPr>
        <w:pStyle w:val="a3"/>
        <w:spacing w:before="1"/>
        <w:ind w:left="1894"/>
      </w:pPr>
      <w:r>
        <w:t>осознавать</w:t>
      </w:r>
      <w:r>
        <w:rPr>
          <w:spacing w:val="-13"/>
        </w:rPr>
        <w:t xml:space="preserve"> </w:t>
      </w:r>
      <w:r>
        <w:t>невозможность</w:t>
      </w:r>
      <w:r>
        <w:rPr>
          <w:spacing w:val="-9"/>
        </w:rPr>
        <w:t xml:space="preserve"> </w:t>
      </w:r>
      <w:r>
        <w:t>контролировать</w:t>
      </w:r>
      <w:r>
        <w:rPr>
          <w:spacing w:val="-8"/>
        </w:rPr>
        <w:t xml:space="preserve"> </w:t>
      </w:r>
      <w:r>
        <w:t>всё</w:t>
      </w:r>
      <w:r>
        <w:rPr>
          <w:spacing w:val="-11"/>
        </w:rPr>
        <w:t xml:space="preserve"> </w:t>
      </w:r>
      <w:r>
        <w:rPr>
          <w:spacing w:val="-2"/>
        </w:rPr>
        <w:t>вокруг.</w:t>
      </w:r>
    </w:p>
    <w:p w14:paraId="21520DA3" w14:textId="77777777" w:rsidR="009E0CAA" w:rsidRDefault="00000000">
      <w:pPr>
        <w:pStyle w:val="a3"/>
        <w:ind w:right="85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E1EFDE" w14:textId="77777777" w:rsidR="009E0CAA" w:rsidRDefault="00000000">
      <w:pPr>
        <w:pStyle w:val="a3"/>
        <w:ind w:right="849" w:firstLine="76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DBC06B1" w14:textId="77777777" w:rsidR="009E0CAA" w:rsidRDefault="00000000">
      <w:pPr>
        <w:pStyle w:val="a3"/>
        <w:ind w:right="852" w:firstLine="760"/>
      </w:pPr>
      <w:r>
        <w:t>формулировать гипотезу об истинности собственных суждений и суждений других, аргументировать свою позицию, мнение;</w:t>
      </w:r>
    </w:p>
    <w:p w14:paraId="6159957B" w14:textId="77777777" w:rsidR="009E0CAA" w:rsidRDefault="00000000">
      <w:pPr>
        <w:pStyle w:val="a3"/>
        <w:ind w:right="845"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4C88027" w14:textId="77777777" w:rsidR="009E0CAA" w:rsidRDefault="00000000">
      <w:pPr>
        <w:pStyle w:val="a3"/>
        <w:spacing w:before="1"/>
        <w:ind w:right="857" w:firstLine="760"/>
      </w:pPr>
      <w:r>
        <w:t xml:space="preserve">оценивать на применимость и достоверность информацию, полученную в ходе </w:t>
      </w:r>
      <w:r>
        <w:rPr>
          <w:spacing w:val="-2"/>
        </w:rPr>
        <w:t>исследования;</w:t>
      </w:r>
    </w:p>
    <w:p w14:paraId="5AE9244B" w14:textId="77777777" w:rsidR="009E0CAA" w:rsidRDefault="00000000">
      <w:pPr>
        <w:pStyle w:val="a3"/>
        <w:ind w:right="846"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14:paraId="3D224011" w14:textId="77777777" w:rsidR="009E0CAA" w:rsidRDefault="00000000">
      <w:pPr>
        <w:pStyle w:val="a3"/>
      </w:pPr>
      <w:r>
        <w:t>достоверности</w:t>
      </w:r>
      <w:r>
        <w:rPr>
          <w:spacing w:val="-7"/>
        </w:rPr>
        <w:t xml:space="preserve"> </w:t>
      </w:r>
      <w:r>
        <w:t>полученных</w:t>
      </w:r>
      <w:r>
        <w:rPr>
          <w:spacing w:val="-5"/>
        </w:rPr>
        <w:t xml:space="preserve"> </w:t>
      </w:r>
      <w:r>
        <w:t>выводов</w:t>
      </w:r>
      <w:r>
        <w:rPr>
          <w:spacing w:val="-8"/>
        </w:rPr>
        <w:t xml:space="preserve"> </w:t>
      </w:r>
      <w:r>
        <w:t>и</w:t>
      </w:r>
      <w:r>
        <w:rPr>
          <w:spacing w:val="-5"/>
        </w:rPr>
        <w:t xml:space="preserve"> </w:t>
      </w:r>
      <w:r>
        <w:rPr>
          <w:spacing w:val="-2"/>
        </w:rPr>
        <w:t>обобщений;</w:t>
      </w:r>
    </w:p>
    <w:p w14:paraId="66009873" w14:textId="77777777" w:rsidR="009E0CAA" w:rsidRDefault="00000000">
      <w:pPr>
        <w:pStyle w:val="a3"/>
        <w:ind w:right="860"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E57089" w14:textId="77777777" w:rsidR="009E0CAA" w:rsidRDefault="00000000">
      <w:pPr>
        <w:pStyle w:val="a3"/>
        <w:tabs>
          <w:tab w:val="left" w:pos="3617"/>
          <w:tab w:val="left" w:pos="8968"/>
        </w:tabs>
        <w:ind w:right="957" w:firstLine="60"/>
      </w:pPr>
      <w:r>
        <w:rPr>
          <w:spacing w:val="-10"/>
        </w:rPr>
        <w:t>У</w:t>
      </w:r>
      <w:r>
        <w:tab/>
        <w:t>обучающегося</w:t>
      </w:r>
      <w:r>
        <w:rPr>
          <w:spacing w:val="80"/>
        </w:rPr>
        <w:t xml:space="preserve">  </w:t>
      </w:r>
      <w:r>
        <w:t>будут сформированы</w:t>
      </w:r>
      <w:r>
        <w:tab/>
        <w:t>умения</w:t>
      </w:r>
      <w:r>
        <w:rPr>
          <w:spacing w:val="-15"/>
        </w:rPr>
        <w:t xml:space="preserve"> </w:t>
      </w:r>
      <w:r>
        <w:t>работать с информацией как часть познавательных универсальных учебных действий:</w:t>
      </w:r>
    </w:p>
    <w:p w14:paraId="601AFBCE" w14:textId="77777777" w:rsidR="009E0CAA" w:rsidRDefault="00000000">
      <w:pPr>
        <w:pStyle w:val="a3"/>
        <w:ind w:right="855" w:firstLine="760"/>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14:paraId="063AE4FB" w14:textId="77777777" w:rsidR="009E0CAA" w:rsidRDefault="00000000">
      <w:pPr>
        <w:pStyle w:val="a3"/>
        <w:tabs>
          <w:tab w:val="left" w:pos="3617"/>
        </w:tabs>
        <w:ind w:right="848" w:firstLine="760"/>
      </w:pPr>
      <w:r>
        <w:rPr>
          <w:spacing w:val="-2"/>
        </w:rPr>
        <w:t>выбирать,</w:t>
      </w:r>
      <w:r>
        <w:tab/>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информацию различных видов и форм представления;</w:t>
      </w:r>
    </w:p>
    <w:p w14:paraId="1C6F2E2D" w14:textId="77777777" w:rsidR="009E0CAA" w:rsidRDefault="00000000">
      <w:pPr>
        <w:pStyle w:val="a3"/>
        <w:ind w:right="859" w:firstLine="760"/>
      </w:pPr>
      <w:r>
        <w:t>находить сходные аргументы (подтверждающие или опровергающие одну и ту же идею, версию) в различных информационных источниках;</w:t>
      </w:r>
    </w:p>
    <w:p w14:paraId="704B48A4" w14:textId="77777777" w:rsidR="009E0CAA" w:rsidRDefault="00000000">
      <w:pPr>
        <w:pStyle w:val="a3"/>
        <w:ind w:right="839" w:firstLine="760"/>
      </w:pPr>
      <w:r>
        <w:t>самостоятельно выбирать оптимальную форму представления информации;</w:t>
      </w:r>
      <w:r>
        <w:rPr>
          <w:spacing w:val="40"/>
        </w:rPr>
        <w:t xml:space="preserve"> </w:t>
      </w: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32EA2AF" w14:textId="77777777" w:rsidR="009E0CAA" w:rsidRDefault="00000000">
      <w:pPr>
        <w:pStyle w:val="a3"/>
        <w:ind w:right="852"/>
      </w:pPr>
      <w:r>
        <w:t>У обучающегося будут сформированы умения общения как часть коммуникативных универсальных учебных действий:</w:t>
      </w:r>
    </w:p>
    <w:p w14:paraId="7F23C4A6" w14:textId="77777777" w:rsidR="009E0CAA" w:rsidRDefault="00000000">
      <w:pPr>
        <w:pStyle w:val="a3"/>
        <w:ind w:right="848" w:firstLine="760"/>
      </w:pPr>
      <w:r>
        <w:t>воспринимать и формулировать суждения, выражать эмоции в соответствии с целями и условиями общения;</w:t>
      </w:r>
    </w:p>
    <w:p w14:paraId="1A3C1389" w14:textId="77777777" w:rsidR="009E0CAA" w:rsidRDefault="00000000">
      <w:pPr>
        <w:pStyle w:val="a3"/>
        <w:spacing w:before="1"/>
        <w:ind w:right="856" w:firstLine="760"/>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DC632BC" w14:textId="77777777" w:rsidR="009E0CAA" w:rsidRDefault="00000000">
      <w:pPr>
        <w:pStyle w:val="a3"/>
        <w:ind w:right="862" w:firstLine="760"/>
      </w:pPr>
      <w:r>
        <w:t>понимать намерения других, проявлять уважительное отношение к собеседнику и в корректной форме формулировать свои возражения;</w:t>
      </w:r>
    </w:p>
    <w:p w14:paraId="0795001C" w14:textId="77777777" w:rsidR="009E0CAA" w:rsidRDefault="00000000">
      <w:pPr>
        <w:pStyle w:val="a3"/>
        <w:ind w:right="854" w:firstLine="76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7A31F348" w14:textId="77777777" w:rsidR="009E0CAA" w:rsidRDefault="00000000">
      <w:pPr>
        <w:pStyle w:val="a3"/>
        <w:ind w:right="2391" w:firstLine="760"/>
      </w:pPr>
      <w:r>
        <w:t>сопоставлять</w:t>
      </w:r>
      <w:r>
        <w:rPr>
          <w:spacing w:val="-5"/>
        </w:rPr>
        <w:t xml:space="preserve"> </w:t>
      </w:r>
      <w:r>
        <w:t>свои</w:t>
      </w:r>
      <w:r>
        <w:rPr>
          <w:spacing w:val="-4"/>
        </w:rPr>
        <w:t xml:space="preserve"> </w:t>
      </w:r>
      <w:r>
        <w:t>суждения</w:t>
      </w:r>
      <w:r>
        <w:rPr>
          <w:spacing w:val="-6"/>
        </w:rPr>
        <w:t xml:space="preserve"> </w:t>
      </w:r>
      <w:r>
        <w:t>с</w:t>
      </w:r>
      <w:r>
        <w:rPr>
          <w:spacing w:val="-5"/>
        </w:rPr>
        <w:t xml:space="preserve"> </w:t>
      </w:r>
      <w:r>
        <w:t>суждениями</w:t>
      </w:r>
      <w:r>
        <w:rPr>
          <w:spacing w:val="-5"/>
        </w:rPr>
        <w:t xml:space="preserve"> </w:t>
      </w:r>
      <w:r>
        <w:t>других участников</w:t>
      </w:r>
      <w:r>
        <w:rPr>
          <w:spacing w:val="-6"/>
        </w:rPr>
        <w:t xml:space="preserve"> </w:t>
      </w:r>
      <w:r>
        <w:t>диалога, обнаруживать различие и сходство позиций;</w:t>
      </w:r>
    </w:p>
    <w:p w14:paraId="694F0B70" w14:textId="77777777" w:rsidR="009E0CAA" w:rsidRDefault="00000000">
      <w:pPr>
        <w:pStyle w:val="a3"/>
        <w:ind w:right="841"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876B250" w14:textId="77777777" w:rsidR="009E0CAA" w:rsidRDefault="009E0CAA">
      <w:pPr>
        <w:pStyle w:val="a3"/>
        <w:sectPr w:rsidR="009E0CAA">
          <w:pgSz w:w="11920" w:h="16850"/>
          <w:pgMar w:top="980" w:right="0" w:bottom="280" w:left="283" w:header="761" w:footer="0" w:gutter="0"/>
          <w:cols w:space="720"/>
        </w:sectPr>
      </w:pPr>
    </w:p>
    <w:p w14:paraId="1CA36CC0" w14:textId="77777777" w:rsidR="009E0CAA" w:rsidRDefault="00000000">
      <w:pPr>
        <w:pStyle w:val="a3"/>
        <w:spacing w:before="241"/>
        <w:ind w:right="860"/>
      </w:pPr>
      <w:r>
        <w:lastRenderedPageBreak/>
        <w:t>У обучающегося будут сформированы умения самоорганизации как части регулятивных универсальных учебных действий:</w:t>
      </w:r>
    </w:p>
    <w:p w14:paraId="448FB261" w14:textId="77777777" w:rsidR="009E0CAA" w:rsidRDefault="00000000">
      <w:pPr>
        <w:pStyle w:val="a3"/>
        <w:spacing w:before="1"/>
        <w:ind w:right="852" w:firstLine="760"/>
      </w:pPr>
      <w:r>
        <w:t>выявлять проблемы для решения в жизненных и учебных ситуациях;</w:t>
      </w:r>
      <w:r>
        <w:rPr>
          <w:spacing w:val="80"/>
        </w:rPr>
        <w:t xml:space="preserve"> </w:t>
      </w:r>
      <w:r>
        <w:t>ориентироваться в различных подходах принятия решений (индивидуальное, принятие решения в группе, принятие решений в группе);</w:t>
      </w:r>
    </w:p>
    <w:p w14:paraId="57BB08A8" w14:textId="77777777" w:rsidR="009E0CAA" w:rsidRDefault="00000000">
      <w:pPr>
        <w:pStyle w:val="a3"/>
        <w:ind w:right="856" w:firstLine="760"/>
      </w:pPr>
      <w:r>
        <w:t>самостоятельно составлять алгоритм решения задачи (или его часть), выбирать</w:t>
      </w:r>
      <w:r>
        <w:rPr>
          <w:spacing w:val="40"/>
        </w:rPr>
        <w:t xml:space="preserve"> </w:t>
      </w:r>
      <w:r>
        <w:t>способ решения учебной задачи с учётом имеющихся ресурсов и собственных</w:t>
      </w:r>
      <w:r>
        <w:rPr>
          <w:spacing w:val="80"/>
        </w:rPr>
        <w:t xml:space="preserve"> </w:t>
      </w:r>
      <w:r>
        <w:t>возможностей, аргументировать предлагаемые варианты решений;</w:t>
      </w:r>
    </w:p>
    <w:p w14:paraId="3D47F191" w14:textId="77777777" w:rsidR="009E0CAA" w:rsidRDefault="00000000">
      <w:pPr>
        <w:pStyle w:val="a3"/>
        <w:ind w:right="854" w:firstLine="76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0C0B2E08" w14:textId="77777777" w:rsidR="009E0CAA" w:rsidRDefault="00000000">
      <w:pPr>
        <w:pStyle w:val="a3"/>
        <w:ind w:left="1894"/>
      </w:pPr>
      <w:r>
        <w:t>проводить</w:t>
      </w:r>
      <w:r>
        <w:rPr>
          <w:spacing w:val="-4"/>
        </w:rPr>
        <w:t xml:space="preserve"> </w:t>
      </w:r>
      <w:r>
        <w:t>выбор</w:t>
      </w:r>
      <w:r>
        <w:rPr>
          <w:spacing w:val="-4"/>
        </w:rPr>
        <w:t xml:space="preserve"> </w:t>
      </w:r>
      <w:r>
        <w:t>и</w:t>
      </w:r>
      <w:r>
        <w:rPr>
          <w:spacing w:val="-4"/>
        </w:rPr>
        <w:t xml:space="preserve"> </w:t>
      </w:r>
      <w:r>
        <w:t>брать</w:t>
      </w:r>
      <w:r>
        <w:rPr>
          <w:spacing w:val="-2"/>
        </w:rPr>
        <w:t xml:space="preserve"> </w:t>
      </w:r>
      <w:r>
        <w:t>ответственность</w:t>
      </w:r>
      <w:r>
        <w:rPr>
          <w:spacing w:val="-3"/>
        </w:rPr>
        <w:t xml:space="preserve"> </w:t>
      </w:r>
      <w:r>
        <w:t>за</w:t>
      </w:r>
      <w:r>
        <w:rPr>
          <w:spacing w:val="-6"/>
        </w:rPr>
        <w:t xml:space="preserve"> </w:t>
      </w:r>
      <w:r>
        <w:rPr>
          <w:spacing w:val="-2"/>
        </w:rPr>
        <w:t>решение.</w:t>
      </w:r>
    </w:p>
    <w:p w14:paraId="23F1A108" w14:textId="77777777" w:rsidR="009E0CAA" w:rsidRDefault="00000000">
      <w:pPr>
        <w:pStyle w:val="a3"/>
      </w:pPr>
      <w:r>
        <w:t>У</w:t>
      </w:r>
      <w:r>
        <w:rPr>
          <w:spacing w:val="-13"/>
        </w:rPr>
        <w:t xml:space="preserve"> </w:t>
      </w:r>
      <w:r>
        <w:t>обучающегося</w:t>
      </w:r>
      <w:r>
        <w:rPr>
          <w:spacing w:val="-9"/>
        </w:rPr>
        <w:t xml:space="preserve"> </w:t>
      </w:r>
      <w:r>
        <w:t>будут</w:t>
      </w:r>
      <w:r>
        <w:rPr>
          <w:spacing w:val="-3"/>
        </w:rPr>
        <w:t xml:space="preserve"> </w:t>
      </w:r>
      <w:r>
        <w:t>сформированы</w:t>
      </w:r>
      <w:r>
        <w:rPr>
          <w:spacing w:val="-4"/>
        </w:rPr>
        <w:t xml:space="preserve"> </w:t>
      </w:r>
      <w:r>
        <w:t>умения</w:t>
      </w:r>
      <w:r>
        <w:rPr>
          <w:spacing w:val="-8"/>
        </w:rPr>
        <w:t xml:space="preserve"> </w:t>
      </w:r>
      <w:r>
        <w:t>совместной</w:t>
      </w:r>
      <w:r>
        <w:rPr>
          <w:spacing w:val="-7"/>
        </w:rPr>
        <w:t xml:space="preserve"> </w:t>
      </w:r>
      <w:r>
        <w:rPr>
          <w:spacing w:val="-2"/>
        </w:rPr>
        <w:t>деятельности:</w:t>
      </w:r>
    </w:p>
    <w:p w14:paraId="07BB6542" w14:textId="77777777" w:rsidR="009E0CAA" w:rsidRDefault="00000000">
      <w:pPr>
        <w:pStyle w:val="a3"/>
        <w:spacing w:before="1"/>
        <w:ind w:right="858"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B28550A" w14:textId="77777777" w:rsidR="009E0CAA" w:rsidRDefault="00000000">
      <w:pPr>
        <w:pStyle w:val="a3"/>
        <w:ind w:right="848" w:firstLine="76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15534617" w14:textId="77777777" w:rsidR="009E0CAA" w:rsidRDefault="00000000">
      <w:pPr>
        <w:pStyle w:val="a3"/>
        <w:ind w:right="852" w:firstLine="760"/>
      </w:pPr>
      <w:r>
        <w:t>уметь обобщать мнения нескольких человек, проявлять готовность руководить, выполнять поручения, подчиняться;</w:t>
      </w:r>
    </w:p>
    <w:p w14:paraId="36B49196" w14:textId="77777777" w:rsidR="009E0CAA" w:rsidRDefault="00000000">
      <w:pPr>
        <w:pStyle w:val="a3"/>
        <w:ind w:right="843" w:firstLine="760"/>
      </w:pPr>
      <w:r>
        <w:t>планировать организацию совместной работы, определять свою роль (с учётом предпочтений и возможностей всех участников взаимодействия),</w:t>
      </w:r>
      <w:r>
        <w:rPr>
          <w:spacing w:val="-1"/>
        </w:rPr>
        <w:t xml:space="preserve"> </w:t>
      </w:r>
      <w:r>
        <w:t>распределять задачи между членами</w:t>
      </w:r>
      <w:r>
        <w:rPr>
          <w:spacing w:val="40"/>
        </w:rPr>
        <w:t xml:space="preserve"> </w:t>
      </w:r>
      <w:r>
        <w:t>команды,</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r>
        <w:rPr>
          <w:spacing w:val="40"/>
        </w:rPr>
        <w:t xml:space="preserve"> </w:t>
      </w:r>
      <w:r>
        <w:t>(обсуждения,</w:t>
      </w:r>
      <w:r>
        <w:rPr>
          <w:spacing w:val="40"/>
        </w:rPr>
        <w:t xml:space="preserve"> </w:t>
      </w:r>
      <w:r>
        <w:t>обмен</w:t>
      </w:r>
      <w:r>
        <w:rPr>
          <w:spacing w:val="40"/>
        </w:rPr>
        <w:t xml:space="preserve"> </w:t>
      </w:r>
      <w:r>
        <w:t>мнений,</w:t>
      </w:r>
    </w:p>
    <w:p w14:paraId="4841E7EE" w14:textId="77777777" w:rsidR="009E0CAA" w:rsidRDefault="00000000">
      <w:pPr>
        <w:pStyle w:val="a3"/>
      </w:pPr>
      <w:r>
        <w:t>«мозговые</w:t>
      </w:r>
      <w:r>
        <w:rPr>
          <w:spacing w:val="-3"/>
        </w:rPr>
        <w:t xml:space="preserve"> </w:t>
      </w:r>
      <w:r>
        <w:t>штурмы»</w:t>
      </w:r>
      <w:r>
        <w:rPr>
          <w:spacing w:val="-14"/>
        </w:rPr>
        <w:t xml:space="preserve"> </w:t>
      </w:r>
      <w:r>
        <w:t>и</w:t>
      </w:r>
      <w:r>
        <w:rPr>
          <w:spacing w:val="5"/>
        </w:rPr>
        <w:t xml:space="preserve"> </w:t>
      </w:r>
      <w:r>
        <w:rPr>
          <w:spacing w:val="-2"/>
        </w:rPr>
        <w:t>иные);</w:t>
      </w:r>
    </w:p>
    <w:p w14:paraId="236B7765" w14:textId="77777777" w:rsidR="009E0CAA" w:rsidRDefault="00000000">
      <w:pPr>
        <w:pStyle w:val="a3"/>
        <w:ind w:right="852" w:firstLine="73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CD020AD" w14:textId="77777777" w:rsidR="009E0CAA" w:rsidRDefault="00000000">
      <w:pPr>
        <w:pStyle w:val="a3"/>
        <w:ind w:right="842" w:firstLine="7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80"/>
        </w:rPr>
        <w:t xml:space="preserve"> </w:t>
      </w:r>
      <w:r>
        <w:t>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7827587" w14:textId="77777777" w:rsidR="009E0CAA" w:rsidRDefault="00000000">
      <w:pPr>
        <w:pStyle w:val="a3"/>
        <w:ind w:right="852"/>
      </w:pPr>
      <w:r>
        <w:t>У обучающегося будут сформированы умения самоконтроля, эмоционального интеллекта</w:t>
      </w:r>
      <w:r>
        <w:rPr>
          <w:spacing w:val="40"/>
        </w:rPr>
        <w:t xml:space="preserve"> </w:t>
      </w:r>
      <w:r>
        <w:t>как части регулятивных универсальных учебных действий:</w:t>
      </w:r>
    </w:p>
    <w:p w14:paraId="32E36614" w14:textId="77777777" w:rsidR="009E0CAA" w:rsidRDefault="00000000">
      <w:pPr>
        <w:pStyle w:val="a3"/>
        <w:ind w:right="845" w:firstLine="739"/>
      </w:pPr>
      <w:r>
        <w:t xml:space="preserve">владеть способами самоконтроля, </w:t>
      </w:r>
      <w:proofErr w:type="spellStart"/>
      <w:r>
        <w:t>самомотивации</w:t>
      </w:r>
      <w:proofErr w:type="spellEnd"/>
      <w: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8CFE348" w14:textId="77777777" w:rsidR="009E0CAA" w:rsidRDefault="00000000">
      <w:pPr>
        <w:pStyle w:val="a3"/>
        <w:spacing w:before="1"/>
        <w:ind w:right="854" w:firstLine="739"/>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A4F2F14" w14:textId="77777777" w:rsidR="009E0CAA" w:rsidRDefault="00000000">
      <w:pPr>
        <w:pStyle w:val="a3"/>
        <w:ind w:right="850" w:firstLine="739"/>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w:t>
      </w:r>
      <w:r>
        <w:rPr>
          <w:spacing w:val="40"/>
        </w:rPr>
        <w:t xml:space="preserve"> </w:t>
      </w:r>
      <w:r>
        <w:t>результата цели и условиям;</w:t>
      </w:r>
    </w:p>
    <w:p w14:paraId="0ACDD7A7" w14:textId="77777777" w:rsidR="009E0CAA" w:rsidRDefault="00000000">
      <w:pPr>
        <w:pStyle w:val="a3"/>
        <w:ind w:left="1872" w:right="728"/>
        <w:jc w:val="left"/>
      </w:pPr>
      <w:r>
        <w:t>различать,</w:t>
      </w:r>
      <w:r>
        <w:rPr>
          <w:spacing w:val="40"/>
        </w:rPr>
        <w:t xml:space="preserve"> </w:t>
      </w:r>
      <w:r>
        <w:t>называть</w:t>
      </w:r>
      <w:r>
        <w:rPr>
          <w:spacing w:val="40"/>
        </w:rPr>
        <w:t xml:space="preserve"> </w:t>
      </w:r>
      <w:r>
        <w:t>и</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эмоциями</w:t>
      </w:r>
      <w:r>
        <w:rPr>
          <w:spacing w:val="40"/>
        </w:rPr>
        <w:t xml:space="preserve"> </w:t>
      </w:r>
      <w:r>
        <w:t>других;</w:t>
      </w:r>
      <w:r>
        <w:rPr>
          <w:spacing w:val="80"/>
        </w:rPr>
        <w:t xml:space="preserve"> </w:t>
      </w:r>
      <w:r>
        <w:t>выявлять и анализировать причины эмоций;</w:t>
      </w:r>
    </w:p>
    <w:p w14:paraId="15D6DCCA" w14:textId="77777777" w:rsidR="009E0CAA" w:rsidRDefault="00000000">
      <w:pPr>
        <w:pStyle w:val="a3"/>
        <w:ind w:left="1872" w:right="873"/>
        <w:jc w:val="left"/>
      </w:pPr>
      <w:r>
        <w:t>ставить себя на место другого человека, понимать мотивы и намерения другого; регулировать</w:t>
      </w:r>
      <w:r>
        <w:rPr>
          <w:spacing w:val="-4"/>
        </w:rPr>
        <w:t xml:space="preserve"> </w:t>
      </w:r>
      <w:r>
        <w:t>способ</w:t>
      </w:r>
      <w:r>
        <w:rPr>
          <w:spacing w:val="-5"/>
        </w:rPr>
        <w:t xml:space="preserve"> </w:t>
      </w:r>
      <w:r>
        <w:t>выражения</w:t>
      </w:r>
      <w:r>
        <w:rPr>
          <w:spacing w:val="-5"/>
        </w:rPr>
        <w:t xml:space="preserve"> </w:t>
      </w:r>
      <w:r>
        <w:t>эмоций;</w:t>
      </w:r>
      <w:r>
        <w:rPr>
          <w:spacing w:val="-5"/>
        </w:rPr>
        <w:t xml:space="preserve"> </w:t>
      </w:r>
      <w:r>
        <w:t>осознанно</w:t>
      </w:r>
      <w:r>
        <w:rPr>
          <w:spacing w:val="-5"/>
        </w:rPr>
        <w:t xml:space="preserve"> </w:t>
      </w:r>
      <w:r>
        <w:t>относиться</w:t>
      </w:r>
      <w:r>
        <w:rPr>
          <w:spacing w:val="-5"/>
        </w:rPr>
        <w:t xml:space="preserve"> </w:t>
      </w:r>
      <w:r>
        <w:t>к</w:t>
      </w:r>
      <w:r>
        <w:rPr>
          <w:spacing w:val="-5"/>
        </w:rPr>
        <w:t xml:space="preserve"> </w:t>
      </w:r>
      <w:r>
        <w:t>другому</w:t>
      </w:r>
      <w:r>
        <w:rPr>
          <w:spacing w:val="-7"/>
        </w:rPr>
        <w:t xml:space="preserve"> </w:t>
      </w:r>
      <w:r>
        <w:t>человеку, его</w:t>
      </w:r>
      <w:r>
        <w:rPr>
          <w:spacing w:val="-2"/>
        </w:rPr>
        <w:t xml:space="preserve"> </w:t>
      </w:r>
      <w:r>
        <w:t>мнению; признавать</w:t>
      </w:r>
      <w:r>
        <w:rPr>
          <w:spacing w:val="-1"/>
        </w:rPr>
        <w:t xml:space="preserve"> </w:t>
      </w:r>
      <w:r>
        <w:t>своё</w:t>
      </w:r>
      <w:r>
        <w:rPr>
          <w:spacing w:val="-4"/>
        </w:rPr>
        <w:t xml:space="preserve"> </w:t>
      </w:r>
      <w:r>
        <w:t>право</w:t>
      </w:r>
      <w:r>
        <w:rPr>
          <w:spacing w:val="-2"/>
        </w:rPr>
        <w:t xml:space="preserve"> </w:t>
      </w:r>
      <w:r>
        <w:t>на</w:t>
      </w:r>
      <w:r>
        <w:rPr>
          <w:spacing w:val="-3"/>
        </w:rPr>
        <w:t xml:space="preserve"> </w:t>
      </w:r>
      <w:r>
        <w:t>ошибку</w:t>
      </w:r>
      <w:r>
        <w:rPr>
          <w:spacing w:val="-5"/>
        </w:rPr>
        <w:t xml:space="preserve"> </w:t>
      </w:r>
      <w:r>
        <w:t>и</w:t>
      </w:r>
      <w:r>
        <w:rPr>
          <w:spacing w:val="-2"/>
        </w:rPr>
        <w:t xml:space="preserve"> </w:t>
      </w:r>
      <w:r>
        <w:t>такое</w:t>
      </w:r>
      <w:r>
        <w:rPr>
          <w:spacing w:val="-2"/>
        </w:rPr>
        <w:t xml:space="preserve"> </w:t>
      </w:r>
      <w:r>
        <w:t>же</w:t>
      </w:r>
      <w:r>
        <w:rPr>
          <w:spacing w:val="-4"/>
        </w:rPr>
        <w:t xml:space="preserve"> </w:t>
      </w:r>
      <w:r>
        <w:t>право</w:t>
      </w:r>
      <w:r>
        <w:rPr>
          <w:spacing w:val="-2"/>
        </w:rPr>
        <w:t xml:space="preserve"> </w:t>
      </w:r>
      <w:r>
        <w:t>другого;</w:t>
      </w:r>
      <w:r>
        <w:rPr>
          <w:spacing w:val="-2"/>
        </w:rPr>
        <w:t xml:space="preserve"> </w:t>
      </w:r>
      <w:r>
        <w:t>принимать себя и других, не осуждая; открытость себе и другим.</w:t>
      </w:r>
    </w:p>
    <w:p w14:paraId="6EE0F0EB" w14:textId="77777777" w:rsidR="009E0CAA" w:rsidRDefault="00000000">
      <w:pPr>
        <w:pStyle w:val="a3"/>
        <w:ind w:right="2800" w:firstLine="739"/>
        <w:jc w:val="left"/>
      </w:pPr>
      <w:r>
        <w:t>Предметные</w:t>
      </w:r>
      <w:r>
        <w:rPr>
          <w:spacing w:val="-15"/>
        </w:rPr>
        <w:t xml:space="preserve"> </w:t>
      </w:r>
      <w:r>
        <w:t>результаты</w:t>
      </w:r>
      <w:r>
        <w:rPr>
          <w:spacing w:val="-14"/>
        </w:rPr>
        <w:t xml:space="preserve"> </w:t>
      </w:r>
      <w:r>
        <w:t>освоения</w:t>
      </w:r>
      <w:r>
        <w:rPr>
          <w:spacing w:val="-13"/>
        </w:rPr>
        <w:t xml:space="preserve"> </w:t>
      </w:r>
      <w:r>
        <w:t>программы</w:t>
      </w:r>
      <w:r>
        <w:rPr>
          <w:spacing w:val="-9"/>
        </w:rPr>
        <w:t xml:space="preserve"> </w:t>
      </w:r>
      <w:r>
        <w:t>по</w:t>
      </w:r>
      <w:r>
        <w:rPr>
          <w:spacing w:val="-14"/>
        </w:rPr>
        <w:t xml:space="preserve"> </w:t>
      </w:r>
      <w:r>
        <w:t>обществознанию на уровне основного общего образования должны обеспечивать:</w:t>
      </w:r>
    </w:p>
    <w:p w14:paraId="468768C6" w14:textId="77777777" w:rsidR="009E0CAA" w:rsidRDefault="00000000">
      <w:pPr>
        <w:pStyle w:val="a4"/>
        <w:numPr>
          <w:ilvl w:val="0"/>
          <w:numId w:val="41"/>
        </w:numPr>
        <w:tabs>
          <w:tab w:val="left" w:pos="2213"/>
        </w:tabs>
        <w:spacing w:before="18" w:line="225" w:lineRule="auto"/>
        <w:ind w:right="946" w:firstLine="760"/>
        <w:rPr>
          <w:sz w:val="24"/>
        </w:rPr>
      </w:pPr>
      <w:r>
        <w:rPr>
          <w:sz w:val="24"/>
        </w:rPr>
        <w:t>освоение</w:t>
      </w:r>
      <w:r>
        <w:rPr>
          <w:spacing w:val="40"/>
          <w:sz w:val="24"/>
        </w:rPr>
        <w:t xml:space="preserve"> </w:t>
      </w:r>
      <w:r>
        <w:rPr>
          <w:sz w:val="24"/>
        </w:rPr>
        <w:t>и</w:t>
      </w:r>
      <w:r>
        <w:rPr>
          <w:spacing w:val="40"/>
          <w:sz w:val="24"/>
        </w:rPr>
        <w:t xml:space="preserve"> </w:t>
      </w:r>
      <w:r>
        <w:rPr>
          <w:sz w:val="24"/>
        </w:rPr>
        <w:t>применение</w:t>
      </w:r>
      <w:r>
        <w:rPr>
          <w:spacing w:val="40"/>
          <w:sz w:val="24"/>
        </w:rPr>
        <w:t xml:space="preserve"> </w:t>
      </w:r>
      <w:r>
        <w:rPr>
          <w:sz w:val="24"/>
        </w:rPr>
        <w:t>системы</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социальных</w:t>
      </w:r>
      <w:r>
        <w:rPr>
          <w:spacing w:val="40"/>
          <w:sz w:val="24"/>
        </w:rPr>
        <w:t xml:space="preserve"> </w:t>
      </w:r>
      <w:r>
        <w:rPr>
          <w:sz w:val="24"/>
        </w:rPr>
        <w:t>свойствах</w:t>
      </w:r>
      <w:r>
        <w:rPr>
          <w:spacing w:val="40"/>
          <w:sz w:val="24"/>
        </w:rPr>
        <w:t xml:space="preserve"> </w:t>
      </w:r>
      <w:r>
        <w:rPr>
          <w:sz w:val="24"/>
        </w:rPr>
        <w:t>человека,</w:t>
      </w:r>
      <w:r>
        <w:rPr>
          <w:spacing w:val="80"/>
          <w:sz w:val="24"/>
        </w:rPr>
        <w:t xml:space="preserve"> </w:t>
      </w:r>
      <w:r>
        <w:rPr>
          <w:sz w:val="24"/>
        </w:rPr>
        <w:t>особенностях</w:t>
      </w:r>
      <w:r>
        <w:rPr>
          <w:spacing w:val="78"/>
          <w:w w:val="150"/>
          <w:sz w:val="24"/>
        </w:rPr>
        <w:t xml:space="preserve"> </w:t>
      </w:r>
      <w:r>
        <w:rPr>
          <w:sz w:val="24"/>
        </w:rPr>
        <w:t>его</w:t>
      </w:r>
      <w:r>
        <w:rPr>
          <w:spacing w:val="76"/>
          <w:w w:val="150"/>
          <w:sz w:val="24"/>
        </w:rPr>
        <w:t xml:space="preserve"> </w:t>
      </w:r>
      <w:r>
        <w:rPr>
          <w:sz w:val="24"/>
        </w:rPr>
        <w:t>взаимодействия</w:t>
      </w:r>
      <w:r>
        <w:rPr>
          <w:spacing w:val="77"/>
          <w:w w:val="150"/>
          <w:sz w:val="24"/>
        </w:rPr>
        <w:t xml:space="preserve"> </w:t>
      </w:r>
      <w:r>
        <w:rPr>
          <w:sz w:val="24"/>
        </w:rPr>
        <w:t>с</w:t>
      </w:r>
      <w:r>
        <w:rPr>
          <w:spacing w:val="75"/>
          <w:w w:val="150"/>
          <w:sz w:val="24"/>
        </w:rPr>
        <w:t xml:space="preserve"> </w:t>
      </w:r>
      <w:r>
        <w:rPr>
          <w:sz w:val="24"/>
        </w:rPr>
        <w:t>другими</w:t>
      </w:r>
      <w:r>
        <w:rPr>
          <w:spacing w:val="77"/>
          <w:w w:val="150"/>
          <w:sz w:val="24"/>
        </w:rPr>
        <w:t xml:space="preserve"> </w:t>
      </w:r>
      <w:r>
        <w:rPr>
          <w:sz w:val="24"/>
        </w:rPr>
        <w:t>людьми,</w:t>
      </w:r>
      <w:r>
        <w:rPr>
          <w:spacing w:val="76"/>
          <w:w w:val="150"/>
          <w:sz w:val="24"/>
        </w:rPr>
        <w:t xml:space="preserve"> </w:t>
      </w:r>
      <w:r>
        <w:rPr>
          <w:sz w:val="24"/>
        </w:rPr>
        <w:t>важности</w:t>
      </w:r>
      <w:r>
        <w:rPr>
          <w:spacing w:val="77"/>
          <w:w w:val="150"/>
          <w:sz w:val="24"/>
        </w:rPr>
        <w:t xml:space="preserve"> </w:t>
      </w:r>
      <w:r>
        <w:rPr>
          <w:sz w:val="24"/>
        </w:rPr>
        <w:t>семьи</w:t>
      </w:r>
      <w:r>
        <w:rPr>
          <w:spacing w:val="77"/>
          <w:w w:val="150"/>
          <w:sz w:val="24"/>
        </w:rPr>
        <w:t xml:space="preserve"> </w:t>
      </w:r>
      <w:r>
        <w:rPr>
          <w:sz w:val="24"/>
        </w:rPr>
        <w:t>как</w:t>
      </w:r>
      <w:r>
        <w:rPr>
          <w:spacing w:val="78"/>
          <w:w w:val="150"/>
          <w:sz w:val="24"/>
        </w:rPr>
        <w:t xml:space="preserve"> </w:t>
      </w:r>
      <w:r>
        <w:rPr>
          <w:sz w:val="24"/>
        </w:rPr>
        <w:t>базового</w:t>
      </w:r>
    </w:p>
    <w:p w14:paraId="53CB4214" w14:textId="77777777" w:rsidR="009E0CAA" w:rsidRDefault="009E0CAA">
      <w:pPr>
        <w:pStyle w:val="a4"/>
        <w:spacing w:line="225" w:lineRule="auto"/>
        <w:jc w:val="left"/>
        <w:rPr>
          <w:sz w:val="24"/>
        </w:rPr>
        <w:sectPr w:rsidR="009E0CAA">
          <w:pgSz w:w="11920" w:h="16850"/>
          <w:pgMar w:top="980" w:right="0" w:bottom="280" w:left="283" w:header="761" w:footer="0" w:gutter="0"/>
          <w:cols w:space="720"/>
        </w:sectPr>
      </w:pPr>
    </w:p>
    <w:p w14:paraId="37B2E46A" w14:textId="77777777" w:rsidR="009E0CAA" w:rsidRDefault="00000000">
      <w:pPr>
        <w:pStyle w:val="a3"/>
        <w:spacing w:before="241"/>
        <w:ind w:right="841"/>
      </w:pPr>
      <w:r>
        <w:lastRenderedPageBreak/>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4F1869B" w14:textId="77777777" w:rsidR="009E0CAA" w:rsidRDefault="00000000">
      <w:pPr>
        <w:pStyle w:val="a4"/>
        <w:numPr>
          <w:ilvl w:val="0"/>
          <w:numId w:val="41"/>
        </w:numPr>
        <w:tabs>
          <w:tab w:val="left" w:pos="2213"/>
        </w:tabs>
        <w:spacing w:before="7" w:line="235" w:lineRule="auto"/>
        <w:ind w:right="844" w:firstLine="760"/>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0C5C8D2" w14:textId="77777777" w:rsidR="009E0CAA" w:rsidRDefault="00000000">
      <w:pPr>
        <w:pStyle w:val="a4"/>
        <w:numPr>
          <w:ilvl w:val="0"/>
          <w:numId w:val="41"/>
        </w:numPr>
        <w:tabs>
          <w:tab w:val="left" w:pos="2215"/>
        </w:tabs>
        <w:spacing w:before="7" w:line="235" w:lineRule="auto"/>
        <w:ind w:right="842" w:firstLine="760"/>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w:t>
      </w:r>
      <w:r>
        <w:rPr>
          <w:spacing w:val="40"/>
          <w:sz w:val="24"/>
        </w:rPr>
        <w:t xml:space="preserve"> </w:t>
      </w:r>
      <w:r>
        <w:rPr>
          <w:sz w:val="24"/>
        </w:rPr>
        <w:t xml:space="preserve">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14:paraId="5EB5D1F7" w14:textId="77777777" w:rsidR="009E0CAA" w:rsidRDefault="00000000">
      <w:pPr>
        <w:pStyle w:val="a4"/>
        <w:numPr>
          <w:ilvl w:val="0"/>
          <w:numId w:val="41"/>
        </w:numPr>
        <w:tabs>
          <w:tab w:val="left" w:pos="2544"/>
        </w:tabs>
        <w:spacing w:before="21" w:line="235" w:lineRule="auto"/>
        <w:ind w:right="855" w:firstLine="760"/>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044DAFC" w14:textId="77777777" w:rsidR="009E0CAA" w:rsidRDefault="00000000">
      <w:pPr>
        <w:pStyle w:val="a4"/>
        <w:numPr>
          <w:ilvl w:val="0"/>
          <w:numId w:val="41"/>
        </w:numPr>
        <w:tabs>
          <w:tab w:val="left" w:pos="2251"/>
        </w:tabs>
        <w:spacing w:before="6" w:line="230" w:lineRule="auto"/>
        <w:ind w:right="852" w:firstLine="760"/>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C919863" w14:textId="77777777" w:rsidR="009E0CAA" w:rsidRDefault="00000000">
      <w:pPr>
        <w:pStyle w:val="a4"/>
        <w:numPr>
          <w:ilvl w:val="0"/>
          <w:numId w:val="41"/>
        </w:numPr>
        <w:tabs>
          <w:tab w:val="left" w:pos="2251"/>
        </w:tabs>
        <w:spacing w:before="13" w:line="235" w:lineRule="auto"/>
        <w:ind w:right="834" w:firstLine="760"/>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288FF991" w14:textId="77777777" w:rsidR="009E0CAA" w:rsidRDefault="00000000">
      <w:pPr>
        <w:pStyle w:val="a4"/>
        <w:numPr>
          <w:ilvl w:val="0"/>
          <w:numId w:val="41"/>
        </w:numPr>
        <w:tabs>
          <w:tab w:val="left" w:pos="2251"/>
        </w:tabs>
        <w:spacing w:before="4"/>
        <w:ind w:right="849" w:firstLine="760"/>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w:t>
      </w:r>
      <w:r>
        <w:rPr>
          <w:spacing w:val="40"/>
          <w:sz w:val="24"/>
        </w:rPr>
        <w:t xml:space="preserve"> </w:t>
      </w:r>
      <w:r>
        <w:rPr>
          <w:sz w:val="24"/>
        </w:rPr>
        <w:t>несовершеннолетнего социальных ролей;</w:t>
      </w:r>
    </w:p>
    <w:p w14:paraId="3665EB3F" w14:textId="77777777" w:rsidR="009E0CAA" w:rsidRDefault="00000000">
      <w:pPr>
        <w:pStyle w:val="a4"/>
        <w:numPr>
          <w:ilvl w:val="0"/>
          <w:numId w:val="41"/>
        </w:numPr>
        <w:tabs>
          <w:tab w:val="left" w:pos="2251"/>
        </w:tabs>
        <w:spacing w:line="235" w:lineRule="auto"/>
        <w:ind w:right="849" w:firstLine="760"/>
        <w:rPr>
          <w:sz w:val="24"/>
        </w:rPr>
      </w:pPr>
      <w:r>
        <w:rPr>
          <w:sz w:val="24"/>
        </w:rPr>
        <w:t>умение с использованием обществоведческих знаний, фактов общественной</w:t>
      </w:r>
      <w:r>
        <w:rPr>
          <w:spacing w:val="40"/>
          <w:sz w:val="24"/>
        </w:rPr>
        <w:t xml:space="preserve"> </w:t>
      </w:r>
      <w:r>
        <w:rPr>
          <w:sz w:val="24"/>
        </w:rPr>
        <w:t xml:space="preserve">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4"/>
        </w:rPr>
        <w:t>действительности;</w:t>
      </w:r>
    </w:p>
    <w:p w14:paraId="7EFE92DE" w14:textId="77777777" w:rsidR="009E0CAA" w:rsidRDefault="00000000">
      <w:pPr>
        <w:pStyle w:val="a4"/>
        <w:numPr>
          <w:ilvl w:val="0"/>
          <w:numId w:val="41"/>
        </w:numPr>
        <w:tabs>
          <w:tab w:val="left" w:pos="2412"/>
        </w:tabs>
        <w:spacing w:before="5" w:line="225" w:lineRule="auto"/>
        <w:ind w:right="849" w:firstLine="760"/>
        <w:rPr>
          <w:sz w:val="24"/>
        </w:rPr>
      </w:pPr>
      <w:r>
        <w:rPr>
          <w:sz w:val="24"/>
        </w:rPr>
        <w:t>умение решать в рамках изученного материала познавательные и практические задачи,</w:t>
      </w:r>
      <w:r>
        <w:rPr>
          <w:spacing w:val="40"/>
          <w:sz w:val="24"/>
        </w:rPr>
        <w:t xml:space="preserve"> </w:t>
      </w:r>
      <w:r>
        <w:rPr>
          <w:sz w:val="24"/>
        </w:rPr>
        <w:t>отражающие</w:t>
      </w:r>
      <w:r>
        <w:rPr>
          <w:spacing w:val="40"/>
          <w:sz w:val="24"/>
        </w:rPr>
        <w:t xml:space="preserve"> </w:t>
      </w:r>
      <w:r>
        <w:rPr>
          <w:sz w:val="24"/>
        </w:rPr>
        <w:t>выполнение</w:t>
      </w:r>
      <w:r>
        <w:rPr>
          <w:spacing w:val="40"/>
          <w:sz w:val="24"/>
        </w:rPr>
        <w:t xml:space="preserve"> </w:t>
      </w:r>
      <w:r>
        <w:rPr>
          <w:sz w:val="24"/>
        </w:rPr>
        <w:t>типичных</w:t>
      </w:r>
      <w:r>
        <w:rPr>
          <w:spacing w:val="40"/>
          <w:sz w:val="24"/>
        </w:rPr>
        <w:t xml:space="preserve"> </w:t>
      </w:r>
      <w:r>
        <w:rPr>
          <w:sz w:val="24"/>
        </w:rPr>
        <w:t>для</w:t>
      </w:r>
      <w:r>
        <w:rPr>
          <w:spacing w:val="40"/>
          <w:sz w:val="24"/>
        </w:rPr>
        <w:t xml:space="preserve"> </w:t>
      </w:r>
      <w:r>
        <w:rPr>
          <w:sz w:val="24"/>
        </w:rPr>
        <w:t>несовершеннолетнего</w:t>
      </w:r>
      <w:r>
        <w:rPr>
          <w:spacing w:val="40"/>
          <w:sz w:val="24"/>
        </w:rPr>
        <w:t xml:space="preserve"> </w:t>
      </w:r>
      <w:r>
        <w:rPr>
          <w:sz w:val="24"/>
        </w:rPr>
        <w:t>социальных</w:t>
      </w:r>
      <w:r>
        <w:rPr>
          <w:spacing w:val="40"/>
          <w:sz w:val="24"/>
        </w:rPr>
        <w:t xml:space="preserve"> </w:t>
      </w:r>
      <w:r>
        <w:rPr>
          <w:sz w:val="24"/>
        </w:rPr>
        <w:t>ролей,</w:t>
      </w:r>
    </w:p>
    <w:p w14:paraId="07555DB1" w14:textId="77777777" w:rsidR="009E0CAA" w:rsidRDefault="009E0CAA">
      <w:pPr>
        <w:pStyle w:val="a4"/>
        <w:spacing w:line="225" w:lineRule="auto"/>
        <w:rPr>
          <w:sz w:val="24"/>
        </w:rPr>
        <w:sectPr w:rsidR="009E0CAA">
          <w:pgSz w:w="11920" w:h="16850"/>
          <w:pgMar w:top="980" w:right="0" w:bottom="280" w:left="283" w:header="761" w:footer="0" w:gutter="0"/>
          <w:cols w:space="720"/>
        </w:sectPr>
      </w:pPr>
    </w:p>
    <w:p w14:paraId="70F7F955" w14:textId="77777777" w:rsidR="009E0CAA" w:rsidRDefault="00000000">
      <w:pPr>
        <w:pStyle w:val="a3"/>
        <w:spacing w:before="241"/>
        <w:ind w:right="851"/>
      </w:pPr>
      <w:r>
        <w:lastRenderedPageBreak/>
        <w:t>типичные</w:t>
      </w:r>
      <w:r>
        <w:rPr>
          <w:spacing w:val="-6"/>
        </w:rPr>
        <w:t xml:space="preserve"> </w:t>
      </w:r>
      <w:r>
        <w:t>социальные</w:t>
      </w:r>
      <w:r>
        <w:rPr>
          <w:spacing w:val="-5"/>
        </w:rPr>
        <w:t xml:space="preserve"> </w:t>
      </w:r>
      <w:r>
        <w:t>взаимодействия</w:t>
      </w:r>
      <w:r>
        <w:rPr>
          <w:spacing w:val="-3"/>
        </w:rPr>
        <w:t xml:space="preserve"> </w:t>
      </w:r>
      <w:r>
        <w:t>в</w:t>
      </w:r>
      <w:r>
        <w:rPr>
          <w:spacing w:val="-4"/>
        </w:rPr>
        <w:t xml:space="preserve"> </w:t>
      </w:r>
      <w:r>
        <w:t>различных</w:t>
      </w:r>
      <w:r>
        <w:rPr>
          <w:spacing w:val="-1"/>
        </w:rPr>
        <w:t xml:space="preserve"> </w:t>
      </w:r>
      <w:r>
        <w:t>сферах общественной</w:t>
      </w:r>
      <w:r>
        <w:rPr>
          <w:spacing w:val="-1"/>
        </w:rPr>
        <w:t xml:space="preserve"> </w:t>
      </w:r>
      <w:r>
        <w:t>жизни,</w:t>
      </w:r>
      <w:r>
        <w:rPr>
          <w:spacing w:val="-3"/>
        </w:rPr>
        <w:t xml:space="preserve"> </w:t>
      </w:r>
      <w:r>
        <w:t>в</w:t>
      </w:r>
      <w:r>
        <w:rPr>
          <w:spacing w:val="-4"/>
        </w:rPr>
        <w:t xml:space="preserve"> </w:t>
      </w:r>
      <w:r>
        <w:t>том</w:t>
      </w:r>
      <w:r>
        <w:rPr>
          <w:spacing w:val="-3"/>
        </w:rPr>
        <w:t xml:space="preserve"> </w:t>
      </w:r>
      <w:r>
        <w:t>числе процессы формирования, накопления и инвестирования сбережений;</w:t>
      </w:r>
    </w:p>
    <w:p w14:paraId="74252E42" w14:textId="77777777" w:rsidR="009E0CAA" w:rsidRDefault="00000000">
      <w:pPr>
        <w:pStyle w:val="a4"/>
        <w:numPr>
          <w:ilvl w:val="0"/>
          <w:numId w:val="41"/>
        </w:numPr>
        <w:tabs>
          <w:tab w:val="left" w:pos="2545"/>
        </w:tabs>
        <w:spacing w:before="5" w:line="235" w:lineRule="auto"/>
        <w:ind w:right="853" w:firstLine="760"/>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16C87E5" w14:textId="77777777" w:rsidR="009E0CAA" w:rsidRDefault="00000000">
      <w:pPr>
        <w:pStyle w:val="a4"/>
        <w:numPr>
          <w:ilvl w:val="0"/>
          <w:numId w:val="41"/>
        </w:numPr>
        <w:tabs>
          <w:tab w:val="left" w:pos="2376"/>
        </w:tabs>
        <w:spacing w:before="3" w:line="235" w:lineRule="auto"/>
        <w:ind w:right="848" w:firstLine="779"/>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BA64803" w14:textId="77777777" w:rsidR="009E0CAA" w:rsidRDefault="00000000">
      <w:pPr>
        <w:pStyle w:val="a4"/>
        <w:numPr>
          <w:ilvl w:val="0"/>
          <w:numId w:val="41"/>
        </w:numPr>
        <w:tabs>
          <w:tab w:val="left" w:pos="2376"/>
        </w:tabs>
        <w:spacing w:before="4" w:line="235" w:lineRule="auto"/>
        <w:ind w:right="849" w:firstLine="779"/>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w:t>
      </w:r>
      <w:proofErr w:type="spellStart"/>
      <w:r>
        <w:rPr>
          <w:sz w:val="24"/>
        </w:rPr>
        <w:t>экономикостатистическую</w:t>
      </w:r>
      <w:proofErr w:type="spellEnd"/>
      <w:r>
        <w:rPr>
          <w:sz w:val="24"/>
        </w:rPr>
        <w:t>,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525838A" w14:textId="77777777" w:rsidR="009E0CAA" w:rsidRDefault="00000000">
      <w:pPr>
        <w:pStyle w:val="a4"/>
        <w:numPr>
          <w:ilvl w:val="0"/>
          <w:numId w:val="41"/>
        </w:numPr>
        <w:tabs>
          <w:tab w:val="left" w:pos="2376"/>
        </w:tabs>
        <w:spacing w:before="12" w:line="235" w:lineRule="auto"/>
        <w:ind w:right="849" w:firstLine="779"/>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B3426EA" w14:textId="77777777" w:rsidR="009E0CAA" w:rsidRDefault="00000000">
      <w:pPr>
        <w:pStyle w:val="a4"/>
        <w:numPr>
          <w:ilvl w:val="0"/>
          <w:numId w:val="41"/>
        </w:numPr>
        <w:tabs>
          <w:tab w:val="left" w:pos="2379"/>
          <w:tab w:val="left" w:pos="2513"/>
          <w:tab w:val="left" w:pos="2590"/>
          <w:tab w:val="left" w:pos="2839"/>
          <w:tab w:val="left" w:pos="3401"/>
          <w:tab w:val="left" w:pos="4993"/>
          <w:tab w:val="left" w:pos="5360"/>
          <w:tab w:val="left" w:pos="5864"/>
          <w:tab w:val="left" w:pos="6188"/>
          <w:tab w:val="left" w:pos="6959"/>
          <w:tab w:val="left" w:pos="7004"/>
          <w:tab w:val="left" w:pos="7302"/>
          <w:tab w:val="left" w:pos="7845"/>
          <w:tab w:val="left" w:pos="8152"/>
          <w:tab w:val="left" w:pos="8517"/>
          <w:tab w:val="left" w:pos="9268"/>
          <w:tab w:val="left" w:pos="9811"/>
        </w:tabs>
        <w:spacing w:before="10"/>
        <w:ind w:right="869" w:firstLine="779"/>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для</w:t>
      </w:r>
      <w:r>
        <w:rPr>
          <w:spacing w:val="40"/>
          <w:sz w:val="24"/>
        </w:rPr>
        <w:t xml:space="preserve"> </w:t>
      </w:r>
      <w:r>
        <w:rPr>
          <w:sz w:val="24"/>
        </w:rPr>
        <w:t>реализации</w:t>
      </w:r>
      <w:r>
        <w:rPr>
          <w:spacing w:val="40"/>
          <w:sz w:val="24"/>
        </w:rPr>
        <w:t xml:space="preserve"> </w:t>
      </w:r>
      <w:r>
        <w:rPr>
          <w:sz w:val="24"/>
        </w:rPr>
        <w:t>и</w:t>
      </w:r>
      <w:r>
        <w:rPr>
          <w:spacing w:val="40"/>
          <w:sz w:val="24"/>
        </w:rPr>
        <w:t xml:space="preserve"> </w:t>
      </w:r>
      <w:r>
        <w:rPr>
          <w:sz w:val="24"/>
        </w:rPr>
        <w:t>защиты</w:t>
      </w:r>
      <w:r>
        <w:rPr>
          <w:spacing w:val="40"/>
          <w:sz w:val="24"/>
        </w:rPr>
        <w:t xml:space="preserve"> </w:t>
      </w:r>
      <w:r>
        <w:rPr>
          <w:sz w:val="24"/>
        </w:rPr>
        <w:t>прав</w:t>
      </w:r>
      <w:r>
        <w:rPr>
          <w:spacing w:val="40"/>
          <w:sz w:val="24"/>
        </w:rPr>
        <w:t xml:space="preserve"> </w:t>
      </w:r>
      <w:r>
        <w:rPr>
          <w:sz w:val="24"/>
        </w:rPr>
        <w:t>человека</w:t>
      </w:r>
      <w:r>
        <w:rPr>
          <w:spacing w:val="40"/>
          <w:sz w:val="24"/>
        </w:rPr>
        <w:t xml:space="preserve"> </w:t>
      </w:r>
      <w:r>
        <w:rPr>
          <w:sz w:val="24"/>
        </w:rPr>
        <w:t>и гражданина, прав потребителя (в том числе потребителя финансовых</w:t>
      </w:r>
      <w:r>
        <w:rPr>
          <w:spacing w:val="40"/>
          <w:sz w:val="24"/>
        </w:rPr>
        <w:t xml:space="preserve"> </w:t>
      </w:r>
      <w:r>
        <w:rPr>
          <w:sz w:val="24"/>
        </w:rPr>
        <w:t>услуг) и осознанного выполнения</w:t>
      </w:r>
      <w:r>
        <w:rPr>
          <w:spacing w:val="40"/>
          <w:sz w:val="24"/>
        </w:rPr>
        <w:t xml:space="preserve"> </w:t>
      </w:r>
      <w:r>
        <w:rPr>
          <w:sz w:val="24"/>
        </w:rPr>
        <w:t>гражданских</w:t>
      </w:r>
      <w:r>
        <w:rPr>
          <w:spacing w:val="40"/>
          <w:sz w:val="24"/>
        </w:rPr>
        <w:t xml:space="preserve"> </w:t>
      </w:r>
      <w:r>
        <w:rPr>
          <w:sz w:val="24"/>
        </w:rPr>
        <w:t>обязанностей,</w:t>
      </w:r>
      <w:r>
        <w:rPr>
          <w:spacing w:val="40"/>
          <w:sz w:val="24"/>
        </w:rPr>
        <w:t xml:space="preserve"> </w:t>
      </w:r>
      <w:r>
        <w:rPr>
          <w:sz w:val="24"/>
        </w:rPr>
        <w:t>для</w:t>
      </w:r>
      <w:r>
        <w:rPr>
          <w:spacing w:val="40"/>
          <w:sz w:val="24"/>
        </w:rPr>
        <w:t xml:space="preserve"> </w:t>
      </w:r>
      <w:r>
        <w:rPr>
          <w:sz w:val="24"/>
        </w:rPr>
        <w:t>анализа</w:t>
      </w:r>
      <w:r>
        <w:rPr>
          <w:spacing w:val="40"/>
          <w:sz w:val="24"/>
        </w:rPr>
        <w:t xml:space="preserve"> </w:t>
      </w:r>
      <w:r>
        <w:rPr>
          <w:sz w:val="24"/>
        </w:rPr>
        <w:t>потребления</w:t>
      </w:r>
      <w:r>
        <w:rPr>
          <w:spacing w:val="40"/>
          <w:sz w:val="24"/>
        </w:rPr>
        <w:t xml:space="preserve"> </w:t>
      </w:r>
      <w:r>
        <w:rPr>
          <w:sz w:val="24"/>
        </w:rPr>
        <w:t>домашнего</w:t>
      </w:r>
      <w:r>
        <w:rPr>
          <w:spacing w:val="40"/>
          <w:sz w:val="24"/>
        </w:rPr>
        <w:t xml:space="preserve"> </w:t>
      </w:r>
      <w:r>
        <w:rPr>
          <w:sz w:val="24"/>
        </w:rPr>
        <w:t>хозяйства, составления</w:t>
      </w:r>
      <w:r>
        <w:rPr>
          <w:spacing w:val="40"/>
          <w:sz w:val="24"/>
        </w:rPr>
        <w:t xml:space="preserve"> </w:t>
      </w:r>
      <w:r>
        <w:rPr>
          <w:sz w:val="24"/>
        </w:rPr>
        <w:t>личного</w:t>
      </w:r>
      <w:r>
        <w:rPr>
          <w:spacing w:val="40"/>
          <w:sz w:val="24"/>
        </w:rPr>
        <w:t xml:space="preserve"> </w:t>
      </w:r>
      <w:r>
        <w:rPr>
          <w:sz w:val="24"/>
        </w:rPr>
        <w:t>финансового</w:t>
      </w:r>
      <w:r>
        <w:rPr>
          <w:spacing w:val="40"/>
          <w:sz w:val="24"/>
        </w:rPr>
        <w:t xml:space="preserve"> </w:t>
      </w:r>
      <w:r>
        <w:rPr>
          <w:sz w:val="24"/>
        </w:rPr>
        <w:t>плана,</w:t>
      </w:r>
      <w:r>
        <w:rPr>
          <w:spacing w:val="40"/>
          <w:sz w:val="24"/>
        </w:rPr>
        <w:t xml:space="preserve"> </w:t>
      </w:r>
      <w:r>
        <w:rPr>
          <w:sz w:val="24"/>
        </w:rPr>
        <w:t>для</w:t>
      </w:r>
      <w:r>
        <w:rPr>
          <w:spacing w:val="40"/>
          <w:sz w:val="24"/>
        </w:rPr>
        <w:t xml:space="preserve"> </w:t>
      </w:r>
      <w:r>
        <w:rPr>
          <w:sz w:val="24"/>
        </w:rPr>
        <w:t>выбора</w:t>
      </w:r>
      <w:r>
        <w:rPr>
          <w:spacing w:val="40"/>
          <w:sz w:val="24"/>
        </w:rPr>
        <w:t xml:space="preserve"> </w:t>
      </w:r>
      <w:r>
        <w:rPr>
          <w:sz w:val="24"/>
        </w:rPr>
        <w:t>профессии</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 xml:space="preserve">собственных </w:t>
      </w:r>
      <w:r>
        <w:rPr>
          <w:spacing w:val="-2"/>
          <w:sz w:val="24"/>
        </w:rPr>
        <w:t>перспектив</w:t>
      </w:r>
      <w:r>
        <w:rPr>
          <w:sz w:val="24"/>
        </w:rPr>
        <w:tab/>
      </w:r>
      <w:r>
        <w:rPr>
          <w:sz w:val="24"/>
        </w:rPr>
        <w:tab/>
      </w:r>
      <w:r>
        <w:rPr>
          <w:spacing w:val="-10"/>
          <w:sz w:val="24"/>
        </w:rPr>
        <w:t>в</w:t>
      </w:r>
      <w:r>
        <w:rPr>
          <w:sz w:val="24"/>
        </w:rPr>
        <w:tab/>
      </w:r>
      <w:r>
        <w:rPr>
          <w:spacing w:val="-2"/>
          <w:sz w:val="24"/>
        </w:rPr>
        <w:t>профессиональной</w:t>
      </w:r>
      <w:r>
        <w:rPr>
          <w:sz w:val="24"/>
        </w:rPr>
        <w:tab/>
      </w:r>
      <w:r>
        <w:rPr>
          <w:spacing w:val="-2"/>
          <w:sz w:val="24"/>
        </w:rPr>
        <w:t>сфере,</w:t>
      </w:r>
      <w:r>
        <w:rPr>
          <w:sz w:val="24"/>
        </w:rPr>
        <w:tab/>
      </w:r>
      <w:r>
        <w:rPr>
          <w:spacing w:val="-10"/>
          <w:sz w:val="24"/>
        </w:rPr>
        <w:t>а</w:t>
      </w:r>
      <w:r>
        <w:rPr>
          <w:sz w:val="24"/>
        </w:rPr>
        <w:tab/>
      </w:r>
      <w:r>
        <w:rPr>
          <w:spacing w:val="-2"/>
          <w:sz w:val="24"/>
        </w:rPr>
        <w:t>также</w:t>
      </w:r>
      <w:r>
        <w:rPr>
          <w:sz w:val="24"/>
        </w:rPr>
        <w:tab/>
      </w:r>
      <w:r>
        <w:rPr>
          <w:sz w:val="24"/>
        </w:rPr>
        <w:tab/>
      </w:r>
      <w:r>
        <w:rPr>
          <w:spacing w:val="-2"/>
          <w:sz w:val="24"/>
        </w:rPr>
        <w:t>опыта</w:t>
      </w:r>
      <w:r>
        <w:rPr>
          <w:sz w:val="24"/>
        </w:rPr>
        <w:tab/>
      </w:r>
      <w:r>
        <w:rPr>
          <w:spacing w:val="-2"/>
          <w:sz w:val="24"/>
        </w:rPr>
        <w:t>публичного</w:t>
      </w:r>
      <w:r>
        <w:rPr>
          <w:sz w:val="24"/>
        </w:rPr>
        <w:tab/>
      </w:r>
      <w:r>
        <w:rPr>
          <w:spacing w:val="-2"/>
          <w:sz w:val="24"/>
        </w:rPr>
        <w:t>представления результатов</w:t>
      </w:r>
      <w:r>
        <w:rPr>
          <w:sz w:val="24"/>
        </w:rPr>
        <w:tab/>
      </w:r>
      <w:r>
        <w:rPr>
          <w:sz w:val="24"/>
        </w:rPr>
        <w:tab/>
      </w:r>
      <w:r>
        <w:rPr>
          <w:sz w:val="24"/>
        </w:rPr>
        <w:tab/>
      </w:r>
      <w:r>
        <w:rPr>
          <w:spacing w:val="-4"/>
          <w:sz w:val="24"/>
        </w:rPr>
        <w:t>своей</w:t>
      </w:r>
      <w:r>
        <w:rPr>
          <w:sz w:val="24"/>
        </w:rPr>
        <w:tab/>
      </w:r>
      <w:r>
        <w:rPr>
          <w:spacing w:val="-2"/>
          <w:sz w:val="24"/>
        </w:rPr>
        <w:t>деятельности</w:t>
      </w:r>
      <w:r>
        <w:rPr>
          <w:sz w:val="24"/>
        </w:rPr>
        <w:tab/>
      </w:r>
      <w:r>
        <w:rPr>
          <w:spacing w:val="-45"/>
          <w:sz w:val="24"/>
        </w:rPr>
        <w:t xml:space="preserve"> </w:t>
      </w:r>
      <w:r>
        <w:rPr>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темой</w:t>
      </w:r>
      <w:r>
        <w:rPr>
          <w:sz w:val="24"/>
        </w:rPr>
        <w:tab/>
      </w:r>
      <w:r>
        <w:rPr>
          <w:spacing w:val="-10"/>
          <w:sz w:val="24"/>
        </w:rPr>
        <w:t>и</w:t>
      </w:r>
      <w:r>
        <w:rPr>
          <w:sz w:val="24"/>
        </w:rPr>
        <w:tab/>
      </w:r>
      <w:r>
        <w:rPr>
          <w:spacing w:val="-2"/>
          <w:sz w:val="24"/>
        </w:rPr>
        <w:t>ситуацией</w:t>
      </w:r>
      <w:r>
        <w:rPr>
          <w:sz w:val="24"/>
        </w:rPr>
        <w:tab/>
      </w:r>
      <w:r>
        <w:rPr>
          <w:spacing w:val="-2"/>
          <w:sz w:val="24"/>
        </w:rPr>
        <w:t xml:space="preserve">общения, </w:t>
      </w:r>
      <w:r>
        <w:rPr>
          <w:sz w:val="24"/>
        </w:rPr>
        <w:t>особенностями аудитории и регламентом;</w:t>
      </w:r>
    </w:p>
    <w:p w14:paraId="2AC5BA6C" w14:textId="77777777" w:rsidR="009E0CAA" w:rsidRDefault="00000000">
      <w:pPr>
        <w:pStyle w:val="a4"/>
        <w:numPr>
          <w:ilvl w:val="0"/>
          <w:numId w:val="41"/>
        </w:numPr>
        <w:tabs>
          <w:tab w:val="left" w:pos="2348"/>
        </w:tabs>
        <w:spacing w:line="232" w:lineRule="auto"/>
        <w:ind w:right="856" w:firstLine="760"/>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E8D8BC9" w14:textId="77777777" w:rsidR="009E0CAA" w:rsidRDefault="00000000">
      <w:pPr>
        <w:pStyle w:val="a4"/>
        <w:numPr>
          <w:ilvl w:val="0"/>
          <w:numId w:val="41"/>
        </w:numPr>
        <w:tabs>
          <w:tab w:val="left" w:pos="2348"/>
        </w:tabs>
        <w:spacing w:line="235" w:lineRule="auto"/>
        <w:ind w:right="849" w:firstLine="760"/>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w:t>
      </w:r>
      <w:r>
        <w:rPr>
          <w:spacing w:val="80"/>
          <w:sz w:val="24"/>
        </w:rPr>
        <w:t xml:space="preserve"> </w:t>
      </w:r>
      <w:r>
        <w:rPr>
          <w:sz w:val="24"/>
        </w:rPr>
        <w:t>разных культур), осознание ценности культуры и традиций народов России.</w:t>
      </w:r>
    </w:p>
    <w:p w14:paraId="173893F6" w14:textId="77777777" w:rsidR="009E0CAA" w:rsidRDefault="00000000">
      <w:pPr>
        <w:pStyle w:val="a3"/>
        <w:spacing w:before="1"/>
        <w:ind w:left="1894" w:right="855"/>
      </w:pPr>
      <w:r>
        <w:t>К концу обучения в 6 классе обучающийся получит следующие предметные результаты по отдельным темам программы по обществознанию:</w:t>
      </w:r>
    </w:p>
    <w:p w14:paraId="7090F43E" w14:textId="77777777" w:rsidR="009E0CAA" w:rsidRDefault="00000000">
      <w:pPr>
        <w:pStyle w:val="a3"/>
        <w:ind w:left="1894"/>
      </w:pPr>
      <w:r>
        <w:t>Человек</w:t>
      </w:r>
      <w:r>
        <w:rPr>
          <w:spacing w:val="-5"/>
        </w:rPr>
        <w:t xml:space="preserve"> </w:t>
      </w:r>
      <w:r>
        <w:t>и</w:t>
      </w:r>
      <w:r>
        <w:rPr>
          <w:spacing w:val="-5"/>
        </w:rPr>
        <w:t xml:space="preserve"> </w:t>
      </w:r>
      <w:r>
        <w:t>его</w:t>
      </w:r>
      <w:r>
        <w:rPr>
          <w:spacing w:val="-4"/>
        </w:rPr>
        <w:t xml:space="preserve"> </w:t>
      </w:r>
      <w:r>
        <w:t>социальное</w:t>
      </w:r>
      <w:r>
        <w:rPr>
          <w:spacing w:val="-5"/>
        </w:rPr>
        <w:t xml:space="preserve"> </w:t>
      </w:r>
      <w:r>
        <w:rPr>
          <w:spacing w:val="-2"/>
        </w:rPr>
        <w:t>окружение:</w:t>
      </w:r>
    </w:p>
    <w:p w14:paraId="03F6F15A" w14:textId="77777777" w:rsidR="009E0CAA" w:rsidRDefault="00000000">
      <w:pPr>
        <w:pStyle w:val="a3"/>
        <w:ind w:right="846" w:firstLine="760"/>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w:t>
      </w:r>
      <w:r>
        <w:rPr>
          <w:spacing w:val="-2"/>
        </w:rPr>
        <w:t>людьми;</w:t>
      </w:r>
    </w:p>
    <w:p w14:paraId="3395C2DE" w14:textId="77777777" w:rsidR="009E0CAA" w:rsidRDefault="00000000">
      <w:pPr>
        <w:pStyle w:val="a3"/>
        <w:ind w:right="840"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36188D5" w14:textId="77777777" w:rsidR="009E0CAA" w:rsidRDefault="009E0CAA">
      <w:pPr>
        <w:pStyle w:val="a3"/>
        <w:sectPr w:rsidR="009E0CAA">
          <w:pgSz w:w="11920" w:h="16850"/>
          <w:pgMar w:top="980" w:right="0" w:bottom="280" w:left="283" w:header="761" w:footer="0" w:gutter="0"/>
          <w:cols w:space="720"/>
        </w:sectPr>
      </w:pPr>
    </w:p>
    <w:p w14:paraId="1FCB001D" w14:textId="77777777" w:rsidR="009E0CAA" w:rsidRDefault="00000000">
      <w:pPr>
        <w:pStyle w:val="a3"/>
        <w:spacing w:before="241"/>
        <w:ind w:right="856" w:firstLine="760"/>
      </w:pPr>
      <w: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w:t>
      </w:r>
      <w:r>
        <w:rPr>
          <w:spacing w:val="40"/>
        </w:rPr>
        <w:t xml:space="preserve"> </w:t>
      </w:r>
      <w:r>
        <w:t>в малой группе и конструктивных разрешений конфликтов; проявлений лидерства, соперничества и сотрудничества людей в группах;</w:t>
      </w:r>
    </w:p>
    <w:p w14:paraId="49D01CDF" w14:textId="77777777" w:rsidR="009E0CAA" w:rsidRDefault="00000000">
      <w:pPr>
        <w:pStyle w:val="a3"/>
        <w:spacing w:before="1"/>
        <w:ind w:left="1894"/>
      </w:pPr>
      <w:r>
        <w:t>классифицировать</w:t>
      </w:r>
      <w:r>
        <w:rPr>
          <w:spacing w:val="34"/>
        </w:rPr>
        <w:t xml:space="preserve"> </w:t>
      </w:r>
      <w:r>
        <w:t>по</w:t>
      </w:r>
      <w:r>
        <w:rPr>
          <w:spacing w:val="30"/>
        </w:rPr>
        <w:t xml:space="preserve"> </w:t>
      </w:r>
      <w:r>
        <w:t>разным</w:t>
      </w:r>
      <w:r>
        <w:rPr>
          <w:spacing w:val="36"/>
        </w:rPr>
        <w:t xml:space="preserve"> </w:t>
      </w:r>
      <w:r>
        <w:t>признакам</w:t>
      </w:r>
      <w:r>
        <w:rPr>
          <w:spacing w:val="37"/>
        </w:rPr>
        <w:t xml:space="preserve"> </w:t>
      </w:r>
      <w:r>
        <w:t>виды</w:t>
      </w:r>
      <w:r>
        <w:rPr>
          <w:spacing w:val="36"/>
        </w:rPr>
        <w:t xml:space="preserve"> </w:t>
      </w:r>
      <w:r>
        <w:t>деятельности</w:t>
      </w:r>
      <w:r>
        <w:rPr>
          <w:spacing w:val="42"/>
        </w:rPr>
        <w:t xml:space="preserve"> </w:t>
      </w:r>
      <w:r>
        <w:t>человека,</w:t>
      </w:r>
      <w:r>
        <w:rPr>
          <w:spacing w:val="36"/>
        </w:rPr>
        <w:t xml:space="preserve"> </w:t>
      </w:r>
      <w:r>
        <w:rPr>
          <w:spacing w:val="-2"/>
        </w:rPr>
        <w:t>потребности</w:t>
      </w:r>
    </w:p>
    <w:p w14:paraId="4FF063AA" w14:textId="77777777" w:rsidR="009E0CAA" w:rsidRDefault="00000000">
      <w:pPr>
        <w:pStyle w:val="a3"/>
        <w:jc w:val="left"/>
      </w:pPr>
      <w:r>
        <w:rPr>
          <w:spacing w:val="-2"/>
        </w:rPr>
        <w:t>людей;</w:t>
      </w:r>
    </w:p>
    <w:p w14:paraId="542C43A1" w14:textId="77777777" w:rsidR="009E0CAA" w:rsidRDefault="00000000">
      <w:pPr>
        <w:pStyle w:val="a3"/>
        <w:ind w:left="1894"/>
        <w:jc w:val="left"/>
      </w:pPr>
      <w:r>
        <w:t>сравнивать</w:t>
      </w:r>
      <w:r>
        <w:rPr>
          <w:spacing w:val="3"/>
        </w:rPr>
        <w:t xml:space="preserve"> </w:t>
      </w:r>
      <w:r>
        <w:t>понятия</w:t>
      </w:r>
      <w:r>
        <w:rPr>
          <w:spacing w:val="8"/>
        </w:rPr>
        <w:t xml:space="preserve"> </w:t>
      </w:r>
      <w:r>
        <w:t>«индивид»,</w:t>
      </w:r>
      <w:r>
        <w:rPr>
          <w:spacing w:val="13"/>
        </w:rPr>
        <w:t xml:space="preserve"> </w:t>
      </w:r>
      <w:r>
        <w:t>«индивидуальность»,</w:t>
      </w:r>
      <w:r>
        <w:rPr>
          <w:spacing w:val="14"/>
        </w:rPr>
        <w:t xml:space="preserve"> </w:t>
      </w:r>
      <w:r>
        <w:t>«личность»;</w:t>
      </w:r>
      <w:r>
        <w:rPr>
          <w:spacing w:val="5"/>
        </w:rPr>
        <w:t xml:space="preserve"> </w:t>
      </w:r>
      <w:r>
        <w:t>свойства</w:t>
      </w:r>
      <w:r>
        <w:rPr>
          <w:spacing w:val="4"/>
        </w:rPr>
        <w:t xml:space="preserve"> </w:t>
      </w:r>
      <w:r>
        <w:rPr>
          <w:spacing w:val="-2"/>
        </w:rPr>
        <w:t>человека</w:t>
      </w:r>
    </w:p>
    <w:p w14:paraId="412B4D48" w14:textId="77777777" w:rsidR="009E0CAA" w:rsidRDefault="00000000">
      <w:pPr>
        <w:pStyle w:val="a3"/>
      </w:pPr>
      <w:r>
        <w:t>и</w:t>
      </w:r>
      <w:r>
        <w:rPr>
          <w:spacing w:val="-10"/>
        </w:rPr>
        <w:t xml:space="preserve"> </w:t>
      </w:r>
      <w:r>
        <w:t>животных,</w:t>
      </w:r>
      <w:r>
        <w:rPr>
          <w:spacing w:val="-5"/>
        </w:rPr>
        <w:t xml:space="preserve"> </w:t>
      </w:r>
      <w:r>
        <w:t>виды</w:t>
      </w:r>
      <w:r>
        <w:rPr>
          <w:spacing w:val="-5"/>
        </w:rPr>
        <w:t xml:space="preserve"> </w:t>
      </w:r>
      <w:r>
        <w:t>деятельности</w:t>
      </w:r>
      <w:r>
        <w:rPr>
          <w:spacing w:val="-4"/>
        </w:rPr>
        <w:t xml:space="preserve"> </w:t>
      </w:r>
      <w:r>
        <w:t>(игра,</w:t>
      </w:r>
      <w:r>
        <w:rPr>
          <w:spacing w:val="-9"/>
        </w:rPr>
        <w:t xml:space="preserve"> </w:t>
      </w:r>
      <w:r>
        <w:t>труд,</w:t>
      </w:r>
      <w:r>
        <w:rPr>
          <w:spacing w:val="5"/>
        </w:rPr>
        <w:t xml:space="preserve"> </w:t>
      </w:r>
      <w:r>
        <w:rPr>
          <w:spacing w:val="-2"/>
        </w:rPr>
        <w:t>учение);</w:t>
      </w:r>
    </w:p>
    <w:p w14:paraId="35409C2C" w14:textId="77777777" w:rsidR="009E0CAA" w:rsidRDefault="00000000">
      <w:pPr>
        <w:pStyle w:val="a3"/>
        <w:ind w:right="2386" w:firstLine="760"/>
      </w:pPr>
      <w:r>
        <w:t>устанавливать</w:t>
      </w:r>
      <w:r>
        <w:rPr>
          <w:spacing w:val="-1"/>
        </w:rPr>
        <w:t xml:space="preserve"> </w:t>
      </w:r>
      <w:r>
        <w:t>и</w:t>
      </w:r>
      <w:r>
        <w:rPr>
          <w:spacing w:val="-3"/>
        </w:rPr>
        <w:t xml:space="preserve"> </w:t>
      </w:r>
      <w:r>
        <w:t>объяснять</w:t>
      </w:r>
      <w:r>
        <w:rPr>
          <w:spacing w:val="-2"/>
        </w:rPr>
        <w:t xml:space="preserve"> </w:t>
      </w:r>
      <w:r>
        <w:t>взаимосвязи</w:t>
      </w:r>
      <w:r>
        <w:rPr>
          <w:spacing w:val="-2"/>
        </w:rPr>
        <w:t xml:space="preserve"> </w:t>
      </w:r>
      <w:r>
        <w:t>людей</w:t>
      </w:r>
      <w:r>
        <w:rPr>
          <w:spacing w:val="-8"/>
        </w:rPr>
        <w:t xml:space="preserve"> </w:t>
      </w:r>
      <w:r>
        <w:t>в</w:t>
      </w:r>
      <w:r>
        <w:rPr>
          <w:spacing w:val="-7"/>
        </w:rPr>
        <w:t xml:space="preserve"> </w:t>
      </w:r>
      <w:r>
        <w:t>малых</w:t>
      </w:r>
      <w:r>
        <w:rPr>
          <w:spacing w:val="-1"/>
        </w:rPr>
        <w:t xml:space="preserve"> </w:t>
      </w:r>
      <w:r>
        <w:t>группах,</w:t>
      </w:r>
      <w:r>
        <w:rPr>
          <w:spacing w:val="-4"/>
        </w:rPr>
        <w:t xml:space="preserve"> </w:t>
      </w:r>
      <w:r>
        <w:t>целей, способов и результатов деятельности, целей и средств общения;</w:t>
      </w:r>
    </w:p>
    <w:p w14:paraId="0AB415BC" w14:textId="77777777" w:rsidR="009E0CAA" w:rsidRDefault="00000000">
      <w:pPr>
        <w:pStyle w:val="a3"/>
        <w:ind w:right="846" w:firstLine="739"/>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обучающихся;</w:t>
      </w:r>
    </w:p>
    <w:p w14:paraId="39B2874B" w14:textId="77777777" w:rsidR="009E0CAA" w:rsidRDefault="00000000">
      <w:pPr>
        <w:pStyle w:val="a3"/>
        <w:spacing w:before="1"/>
        <w:ind w:right="847" w:firstLine="739"/>
      </w:pPr>
      <w:r>
        <w:t xml:space="preserve">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14:paraId="10FD125A" w14:textId="77777777" w:rsidR="009E0CAA" w:rsidRDefault="00000000">
      <w:pPr>
        <w:pStyle w:val="a3"/>
        <w:ind w:right="859" w:firstLine="739"/>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14:paraId="57B5D2D2" w14:textId="77777777" w:rsidR="009E0CAA" w:rsidRDefault="00000000">
      <w:pPr>
        <w:pStyle w:val="a3"/>
        <w:ind w:right="856" w:firstLine="739"/>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565B11B" w14:textId="77777777" w:rsidR="009E0CAA" w:rsidRDefault="00000000">
      <w:pPr>
        <w:pStyle w:val="a3"/>
        <w:ind w:right="846" w:firstLine="739"/>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9484B73" w14:textId="77777777" w:rsidR="009E0CAA" w:rsidRDefault="00000000">
      <w:pPr>
        <w:pStyle w:val="a3"/>
        <w:ind w:right="853" w:firstLine="739"/>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5835152" w14:textId="77777777" w:rsidR="009E0CAA" w:rsidRDefault="00000000">
      <w:pPr>
        <w:pStyle w:val="a3"/>
        <w:ind w:right="847" w:firstLine="739"/>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59D388C2" w14:textId="77777777" w:rsidR="009E0CAA" w:rsidRDefault="00000000">
      <w:pPr>
        <w:pStyle w:val="a3"/>
        <w:ind w:right="845" w:firstLine="739"/>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w:t>
      </w:r>
      <w:r>
        <w:rPr>
          <w:spacing w:val="80"/>
        </w:rPr>
        <w:t xml:space="preserve"> </w:t>
      </w:r>
      <w:r>
        <w:t>со сверстниками и младшими по возрасту, активного участия в жизни школы и класса;</w:t>
      </w:r>
    </w:p>
    <w:p w14:paraId="23326FBE" w14:textId="77777777" w:rsidR="009E0CAA" w:rsidRDefault="00000000">
      <w:pPr>
        <w:pStyle w:val="a3"/>
        <w:spacing w:before="1"/>
        <w:ind w:right="852"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0F589C3" w14:textId="77777777" w:rsidR="009E0CAA" w:rsidRDefault="00000000">
      <w:pPr>
        <w:pStyle w:val="a3"/>
        <w:ind w:left="1894"/>
      </w:pPr>
      <w:r>
        <w:t>Общество,</w:t>
      </w:r>
      <w:r>
        <w:rPr>
          <w:spacing w:val="-3"/>
        </w:rPr>
        <w:t xml:space="preserve"> </w:t>
      </w:r>
      <w:r>
        <w:t>в</w:t>
      </w:r>
      <w:r>
        <w:rPr>
          <w:spacing w:val="-2"/>
        </w:rPr>
        <w:t xml:space="preserve"> </w:t>
      </w:r>
      <w:r>
        <w:t>котором</w:t>
      </w:r>
      <w:r>
        <w:rPr>
          <w:spacing w:val="-2"/>
        </w:rPr>
        <w:t xml:space="preserve"> </w:t>
      </w:r>
      <w:r>
        <w:t>мы</w:t>
      </w:r>
      <w:r>
        <w:rPr>
          <w:spacing w:val="-2"/>
        </w:rPr>
        <w:t xml:space="preserve"> живём:</w:t>
      </w:r>
    </w:p>
    <w:p w14:paraId="46B2F174" w14:textId="77777777" w:rsidR="009E0CAA" w:rsidRDefault="00000000">
      <w:pPr>
        <w:pStyle w:val="a3"/>
        <w:ind w:right="849"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9E5D365" w14:textId="77777777" w:rsidR="009E0CAA" w:rsidRDefault="00000000">
      <w:pPr>
        <w:pStyle w:val="a3"/>
        <w:ind w:right="839"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60EBA4E1" w14:textId="77777777" w:rsidR="009E0CAA" w:rsidRDefault="00000000">
      <w:pPr>
        <w:pStyle w:val="a3"/>
        <w:ind w:right="856" w:firstLine="760"/>
      </w:pPr>
      <w:r>
        <w:t>приводить примеры разного положения людей в обществе, видов экономической деятельности, глобальных проблем;</w:t>
      </w:r>
    </w:p>
    <w:p w14:paraId="4B2127C0" w14:textId="77777777" w:rsidR="009E0CAA" w:rsidRDefault="00000000">
      <w:pPr>
        <w:pStyle w:val="a3"/>
        <w:spacing w:before="1"/>
        <w:ind w:left="1894"/>
      </w:pPr>
      <w:r>
        <w:t>классифицировать</w:t>
      </w:r>
      <w:r>
        <w:rPr>
          <w:spacing w:val="-8"/>
        </w:rPr>
        <w:t xml:space="preserve"> </w:t>
      </w:r>
      <w:r>
        <w:t>социальные</w:t>
      </w:r>
      <w:r>
        <w:rPr>
          <w:spacing w:val="-11"/>
        </w:rPr>
        <w:t xml:space="preserve"> </w:t>
      </w:r>
      <w:r>
        <w:t>общности</w:t>
      </w:r>
      <w:r>
        <w:rPr>
          <w:spacing w:val="-6"/>
        </w:rPr>
        <w:t xml:space="preserve"> </w:t>
      </w:r>
      <w:r>
        <w:t>и</w:t>
      </w:r>
      <w:r>
        <w:rPr>
          <w:spacing w:val="-8"/>
        </w:rPr>
        <w:t xml:space="preserve"> </w:t>
      </w:r>
      <w:r>
        <w:rPr>
          <w:spacing w:val="-2"/>
        </w:rPr>
        <w:t>группы;</w:t>
      </w:r>
    </w:p>
    <w:p w14:paraId="51FECCB0" w14:textId="77777777" w:rsidR="009E0CAA" w:rsidRDefault="009E0CAA">
      <w:pPr>
        <w:pStyle w:val="a3"/>
        <w:sectPr w:rsidR="009E0CAA">
          <w:pgSz w:w="11920" w:h="16850"/>
          <w:pgMar w:top="980" w:right="0" w:bottom="280" w:left="283" w:header="761" w:footer="0" w:gutter="0"/>
          <w:cols w:space="720"/>
        </w:sectPr>
      </w:pPr>
    </w:p>
    <w:p w14:paraId="36FF50E8" w14:textId="77777777" w:rsidR="009E0CAA" w:rsidRDefault="00000000">
      <w:pPr>
        <w:pStyle w:val="a3"/>
        <w:spacing w:before="241"/>
        <w:ind w:right="846" w:firstLine="760"/>
      </w:pPr>
      <w:r>
        <w:lastRenderedPageBreak/>
        <w:t>сравнивать социальные</w:t>
      </w:r>
      <w:r>
        <w:rPr>
          <w:spacing w:val="-9"/>
        </w:rPr>
        <w:t xml:space="preserve"> </w:t>
      </w:r>
      <w:r>
        <w:t>общности</w:t>
      </w:r>
      <w:r>
        <w:rPr>
          <w:spacing w:val="-1"/>
        </w:rPr>
        <w:t xml:space="preserve"> </w:t>
      </w:r>
      <w:r>
        <w:t>и</w:t>
      </w:r>
      <w:r>
        <w:rPr>
          <w:spacing w:val="-2"/>
        </w:rPr>
        <w:t xml:space="preserve"> </w:t>
      </w:r>
      <w:r>
        <w:t>группы,</w:t>
      </w:r>
      <w:r>
        <w:rPr>
          <w:spacing w:val="-3"/>
        </w:rPr>
        <w:t xml:space="preserve"> </w:t>
      </w:r>
      <w:r>
        <w:t>положение</w:t>
      </w:r>
      <w:r>
        <w:rPr>
          <w:spacing w:val="-3"/>
        </w:rPr>
        <w:t xml:space="preserve"> </w:t>
      </w:r>
      <w:r>
        <w:t>в</w:t>
      </w:r>
      <w:r>
        <w:rPr>
          <w:spacing w:val="-4"/>
        </w:rPr>
        <w:t xml:space="preserve"> </w:t>
      </w:r>
      <w:r>
        <w:t>обществе</w:t>
      </w:r>
      <w:r>
        <w:rPr>
          <w:spacing w:val="-4"/>
        </w:rPr>
        <w:t xml:space="preserve"> </w:t>
      </w:r>
      <w:r>
        <w:t>различных людей; различные формы хозяйствования;</w:t>
      </w:r>
    </w:p>
    <w:p w14:paraId="7BCFAD5E" w14:textId="77777777" w:rsidR="009E0CAA" w:rsidRDefault="00000000">
      <w:pPr>
        <w:pStyle w:val="a3"/>
        <w:spacing w:before="1"/>
        <w:ind w:right="854" w:firstLine="760"/>
      </w:pPr>
      <w:r>
        <w:t>устанавливать взаимодействия общества и природы, человека и общества, деятельности основных участников экономики;</w:t>
      </w:r>
    </w:p>
    <w:p w14:paraId="693AEE3A" w14:textId="77777777" w:rsidR="009E0CAA" w:rsidRDefault="00000000">
      <w:pPr>
        <w:pStyle w:val="a3"/>
        <w:ind w:right="855"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14D2034F" w14:textId="77777777" w:rsidR="009E0CAA" w:rsidRDefault="00000000">
      <w:pPr>
        <w:pStyle w:val="a3"/>
        <w:ind w:right="843"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57D5B82D" w14:textId="77777777" w:rsidR="009E0CAA" w:rsidRDefault="00000000">
      <w:pPr>
        <w:pStyle w:val="a3"/>
        <w:ind w:right="857"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D078551" w14:textId="77777777" w:rsidR="009E0CAA" w:rsidRDefault="00000000">
      <w:pPr>
        <w:pStyle w:val="a3"/>
        <w:ind w:right="852"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14:paraId="64924EA3" w14:textId="77777777" w:rsidR="009E0CAA" w:rsidRDefault="00000000">
      <w:pPr>
        <w:pStyle w:val="a3"/>
        <w:spacing w:before="3"/>
      </w:pPr>
      <w:r>
        <w:t>основных</w:t>
      </w:r>
      <w:r>
        <w:rPr>
          <w:spacing w:val="-4"/>
        </w:rPr>
        <w:t xml:space="preserve"> </w:t>
      </w:r>
      <w:r>
        <w:t>сфер</w:t>
      </w:r>
      <w:r>
        <w:rPr>
          <w:spacing w:val="-5"/>
        </w:rPr>
        <w:t xml:space="preserve"> </w:t>
      </w:r>
      <w:r>
        <w:t>жизни</w:t>
      </w:r>
      <w:r>
        <w:rPr>
          <w:spacing w:val="-3"/>
        </w:rPr>
        <w:t xml:space="preserve"> </w:t>
      </w:r>
      <w:r>
        <w:rPr>
          <w:spacing w:val="-2"/>
        </w:rPr>
        <w:t>общества;</w:t>
      </w:r>
    </w:p>
    <w:p w14:paraId="5BDFB7BA" w14:textId="77777777" w:rsidR="009E0CAA" w:rsidRDefault="00000000">
      <w:pPr>
        <w:pStyle w:val="a3"/>
        <w:spacing w:before="12"/>
        <w:ind w:right="854" w:firstLine="760"/>
      </w:pPr>
      <w:r>
        <w:t>извлекать информацию из разных источников о человеке и обществе, включая информацию о народах России;</w:t>
      </w:r>
    </w:p>
    <w:p w14:paraId="309845B8" w14:textId="77777777" w:rsidR="009E0CAA" w:rsidRDefault="00000000">
      <w:pPr>
        <w:pStyle w:val="a3"/>
        <w:ind w:right="853" w:firstLine="760"/>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w:t>
      </w:r>
      <w:r>
        <w:rPr>
          <w:spacing w:val="-2"/>
        </w:rPr>
        <w:t>выводы;</w:t>
      </w:r>
    </w:p>
    <w:p w14:paraId="5CB773F1" w14:textId="77777777" w:rsidR="009E0CAA" w:rsidRDefault="00000000">
      <w:pPr>
        <w:pStyle w:val="a3"/>
        <w:ind w:right="863" w:firstLine="760"/>
      </w:pPr>
      <w:r>
        <w:t>оценивать собственные поступки и поведение других людей с точки зрения их соответствия духовным традициям общества;</w:t>
      </w:r>
    </w:p>
    <w:p w14:paraId="04E7C510" w14:textId="77777777" w:rsidR="009E0CAA" w:rsidRDefault="00000000">
      <w:pPr>
        <w:pStyle w:val="a3"/>
        <w:ind w:right="847"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w:t>
      </w:r>
      <w:r>
        <w:rPr>
          <w:spacing w:val="-2"/>
        </w:rPr>
        <w:t xml:space="preserve"> </w:t>
      </w:r>
      <w:r>
        <w:t>потребителя финансовых услуг), на соблюдение</w:t>
      </w:r>
      <w:r>
        <w:rPr>
          <w:spacing w:val="-1"/>
        </w:rPr>
        <w:t xml:space="preserve"> </w:t>
      </w:r>
      <w:r>
        <w:t>традиций общества, в</w:t>
      </w:r>
      <w:r>
        <w:rPr>
          <w:spacing w:val="-2"/>
        </w:rPr>
        <w:t xml:space="preserve"> </w:t>
      </w:r>
      <w:r>
        <w:t>котором</w:t>
      </w:r>
      <w:r>
        <w:rPr>
          <w:spacing w:val="-1"/>
        </w:rPr>
        <w:t xml:space="preserve"> </w:t>
      </w:r>
      <w:r>
        <w:t xml:space="preserve">мы </w:t>
      </w:r>
      <w:r>
        <w:rPr>
          <w:spacing w:val="-2"/>
        </w:rPr>
        <w:t>живём;</w:t>
      </w:r>
    </w:p>
    <w:p w14:paraId="4A7FA87D" w14:textId="77777777" w:rsidR="009E0CAA" w:rsidRDefault="00000000">
      <w:pPr>
        <w:pStyle w:val="a3"/>
        <w:spacing w:before="1"/>
        <w:ind w:right="849"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E6FADA9" w14:textId="77777777" w:rsidR="009E0CAA" w:rsidRDefault="00000000">
      <w:pPr>
        <w:pStyle w:val="a3"/>
        <w:ind w:left="1894" w:right="855"/>
      </w:pPr>
      <w:r>
        <w:t>К концу обучения в 7 классе обучающийся получит следующие предметные результаты по отдельным темам программы по обществознанию:</w:t>
      </w:r>
    </w:p>
    <w:p w14:paraId="3D65F59A" w14:textId="77777777" w:rsidR="009E0CAA" w:rsidRDefault="00000000">
      <w:pPr>
        <w:pStyle w:val="a3"/>
        <w:ind w:left="1894"/>
      </w:pPr>
      <w:r>
        <w:t>Социальные</w:t>
      </w:r>
      <w:r>
        <w:rPr>
          <w:spacing w:val="-8"/>
        </w:rPr>
        <w:t xml:space="preserve"> </w:t>
      </w:r>
      <w:r>
        <w:t>ценности</w:t>
      </w:r>
      <w:r>
        <w:rPr>
          <w:spacing w:val="-9"/>
        </w:rPr>
        <w:t xml:space="preserve"> </w:t>
      </w:r>
      <w:r>
        <w:t>и</w:t>
      </w:r>
      <w:r>
        <w:rPr>
          <w:spacing w:val="-5"/>
        </w:rPr>
        <w:t xml:space="preserve"> </w:t>
      </w:r>
      <w:r>
        <w:rPr>
          <w:spacing w:val="-2"/>
        </w:rPr>
        <w:t>нормы:</w:t>
      </w:r>
    </w:p>
    <w:p w14:paraId="0B8BDA2F" w14:textId="77777777" w:rsidR="009E0CAA" w:rsidRDefault="00000000">
      <w:pPr>
        <w:pStyle w:val="a3"/>
        <w:ind w:right="861" w:firstLine="760"/>
      </w:pPr>
      <w:r>
        <w:t>осваивать и применять знания о социальных ценностях; о содержании и значении социальных норм, регулирующих общественные отношения;</w:t>
      </w:r>
    </w:p>
    <w:p w14:paraId="0F3DEA42" w14:textId="77777777" w:rsidR="009E0CAA" w:rsidRDefault="00000000">
      <w:pPr>
        <w:pStyle w:val="a3"/>
        <w:ind w:right="845"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550ADC2" w14:textId="77777777" w:rsidR="009E0CAA" w:rsidRDefault="00000000">
      <w:pPr>
        <w:pStyle w:val="a3"/>
        <w:spacing w:before="1"/>
        <w:ind w:right="849" w:firstLine="760"/>
      </w:pPr>
      <w:r>
        <w:t>приводить примеры</w:t>
      </w:r>
      <w:r>
        <w:rPr>
          <w:spacing w:val="-1"/>
        </w:rPr>
        <w:t xml:space="preserve"> </w:t>
      </w:r>
      <w:r>
        <w:t>гражданственности и патриотизма; ситуаций морального выбора, ситуаций, регулируемых различными видами социальных норм;</w:t>
      </w:r>
    </w:p>
    <w:p w14:paraId="1326C5C5" w14:textId="77777777" w:rsidR="009E0CAA" w:rsidRDefault="00000000">
      <w:pPr>
        <w:pStyle w:val="a3"/>
        <w:ind w:left="1894" w:right="728"/>
        <w:jc w:val="left"/>
      </w:pPr>
      <w:r>
        <w:t>классифицировать</w:t>
      </w:r>
      <w:r>
        <w:rPr>
          <w:spacing w:val="40"/>
        </w:rPr>
        <w:t xml:space="preserve"> </w:t>
      </w:r>
      <w:r>
        <w:t>социальные</w:t>
      </w:r>
      <w:r>
        <w:rPr>
          <w:spacing w:val="40"/>
        </w:rPr>
        <w:t xml:space="preserve"> </w:t>
      </w:r>
      <w:r>
        <w:t>нормы,</w:t>
      </w:r>
      <w:r>
        <w:rPr>
          <w:spacing w:val="40"/>
        </w:rPr>
        <w:t xml:space="preserve"> </w:t>
      </w:r>
      <w:r>
        <w:t>их</w:t>
      </w:r>
      <w:r>
        <w:rPr>
          <w:spacing w:val="40"/>
        </w:rPr>
        <w:t xml:space="preserve"> </w:t>
      </w:r>
      <w:r>
        <w:t>существенные</w:t>
      </w:r>
      <w:r>
        <w:rPr>
          <w:spacing w:val="40"/>
        </w:rPr>
        <w:t xml:space="preserve"> </w:t>
      </w:r>
      <w:r>
        <w:t>признаки</w:t>
      </w:r>
      <w:r>
        <w:rPr>
          <w:spacing w:val="40"/>
        </w:rPr>
        <w:t xml:space="preserve"> </w:t>
      </w:r>
      <w:r>
        <w:t>и</w:t>
      </w:r>
      <w:r>
        <w:rPr>
          <w:spacing w:val="40"/>
        </w:rPr>
        <w:t xml:space="preserve"> </w:t>
      </w:r>
      <w:r>
        <w:t>элементы;</w:t>
      </w:r>
      <w:r>
        <w:rPr>
          <w:spacing w:val="40"/>
        </w:rPr>
        <w:t xml:space="preserve"> </w:t>
      </w:r>
      <w:r>
        <w:t>сравнивать отдельные виды социальных норм;</w:t>
      </w:r>
    </w:p>
    <w:p w14:paraId="517DC552" w14:textId="77777777" w:rsidR="009E0CAA" w:rsidRDefault="00000000">
      <w:pPr>
        <w:pStyle w:val="a3"/>
        <w:ind w:left="1894"/>
        <w:jc w:val="left"/>
      </w:pPr>
      <w:r>
        <w:t>устанавливать</w:t>
      </w:r>
      <w:r>
        <w:rPr>
          <w:spacing w:val="40"/>
        </w:rPr>
        <w:t xml:space="preserve"> </w:t>
      </w:r>
      <w:r>
        <w:t>и</w:t>
      </w:r>
      <w:r>
        <w:rPr>
          <w:spacing w:val="37"/>
        </w:rPr>
        <w:t xml:space="preserve"> </w:t>
      </w:r>
      <w:r>
        <w:t>объяснять</w:t>
      </w:r>
      <w:r>
        <w:rPr>
          <w:spacing w:val="38"/>
        </w:rPr>
        <w:t xml:space="preserve"> </w:t>
      </w:r>
      <w:r>
        <w:t>влияние</w:t>
      </w:r>
      <w:r>
        <w:rPr>
          <w:spacing w:val="36"/>
        </w:rPr>
        <w:t xml:space="preserve"> </w:t>
      </w:r>
      <w:r>
        <w:t>социальных</w:t>
      </w:r>
      <w:r>
        <w:rPr>
          <w:spacing w:val="36"/>
        </w:rPr>
        <w:t xml:space="preserve"> </w:t>
      </w:r>
      <w:r>
        <w:t>норм</w:t>
      </w:r>
      <w:r>
        <w:rPr>
          <w:spacing w:val="36"/>
        </w:rPr>
        <w:t xml:space="preserve"> </w:t>
      </w:r>
      <w:r>
        <w:t>на</w:t>
      </w:r>
      <w:r>
        <w:rPr>
          <w:spacing w:val="35"/>
        </w:rPr>
        <w:t xml:space="preserve"> </w:t>
      </w:r>
      <w:r>
        <w:t>общество</w:t>
      </w:r>
      <w:r>
        <w:rPr>
          <w:spacing w:val="34"/>
        </w:rPr>
        <w:t xml:space="preserve"> </w:t>
      </w:r>
      <w:r>
        <w:t>и</w:t>
      </w:r>
      <w:r>
        <w:rPr>
          <w:spacing w:val="37"/>
        </w:rPr>
        <w:t xml:space="preserve"> </w:t>
      </w:r>
      <w:r>
        <w:t>человека; использовать полученные знания для объяснения (устного и письменного)</w:t>
      </w:r>
    </w:p>
    <w:p w14:paraId="6107C1D0" w14:textId="77777777" w:rsidR="009E0CAA" w:rsidRDefault="00000000">
      <w:pPr>
        <w:pStyle w:val="a3"/>
        <w:jc w:val="left"/>
      </w:pPr>
      <w:r>
        <w:t>сущности</w:t>
      </w:r>
      <w:r>
        <w:rPr>
          <w:spacing w:val="-9"/>
        </w:rPr>
        <w:t xml:space="preserve"> </w:t>
      </w:r>
      <w:r>
        <w:t>социальных</w:t>
      </w:r>
      <w:r>
        <w:rPr>
          <w:spacing w:val="-12"/>
        </w:rPr>
        <w:t xml:space="preserve"> </w:t>
      </w:r>
      <w:r>
        <w:rPr>
          <w:spacing w:val="-4"/>
        </w:rPr>
        <w:t>норм;</w:t>
      </w:r>
    </w:p>
    <w:p w14:paraId="01A33F67" w14:textId="77777777" w:rsidR="009E0CAA" w:rsidRDefault="00000000">
      <w:pPr>
        <w:pStyle w:val="a3"/>
        <w:ind w:right="846"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6EC4090A" w14:textId="77777777" w:rsidR="009E0CAA" w:rsidRDefault="00000000">
      <w:pPr>
        <w:pStyle w:val="a3"/>
        <w:spacing w:line="242" w:lineRule="auto"/>
        <w:ind w:right="860"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19BAE6E" w14:textId="77777777" w:rsidR="009E0CAA" w:rsidRDefault="00000000">
      <w:pPr>
        <w:pStyle w:val="a3"/>
        <w:spacing w:line="273" w:lineRule="exact"/>
        <w:ind w:left="1894"/>
      </w:pPr>
      <w:r>
        <w:t>осмысленно</w:t>
      </w:r>
      <w:r>
        <w:rPr>
          <w:spacing w:val="-12"/>
        </w:rPr>
        <w:t xml:space="preserve"> </w:t>
      </w:r>
      <w:r>
        <w:t>читать</w:t>
      </w:r>
      <w:r>
        <w:rPr>
          <w:spacing w:val="-5"/>
        </w:rPr>
        <w:t xml:space="preserve"> </w:t>
      </w:r>
      <w:r>
        <w:t>тексты,</w:t>
      </w:r>
      <w:r>
        <w:rPr>
          <w:spacing w:val="-9"/>
        </w:rPr>
        <w:t xml:space="preserve"> </w:t>
      </w:r>
      <w:r>
        <w:t>касающиеся</w:t>
      </w:r>
      <w:r>
        <w:rPr>
          <w:spacing w:val="-3"/>
        </w:rPr>
        <w:t xml:space="preserve"> </w:t>
      </w:r>
      <w:r>
        <w:t>гуманизма,</w:t>
      </w:r>
      <w:r>
        <w:rPr>
          <w:spacing w:val="-8"/>
        </w:rPr>
        <w:t xml:space="preserve"> </w:t>
      </w:r>
      <w:r>
        <w:t>гражданственности,</w:t>
      </w:r>
      <w:r>
        <w:rPr>
          <w:spacing w:val="-5"/>
        </w:rPr>
        <w:t xml:space="preserve"> </w:t>
      </w:r>
      <w:r>
        <w:rPr>
          <w:spacing w:val="-2"/>
        </w:rPr>
        <w:t>патриотизма;</w:t>
      </w:r>
    </w:p>
    <w:p w14:paraId="7C7FA99E" w14:textId="77777777" w:rsidR="009E0CAA" w:rsidRDefault="009E0CAA">
      <w:pPr>
        <w:pStyle w:val="a3"/>
        <w:spacing w:line="273" w:lineRule="exact"/>
        <w:sectPr w:rsidR="009E0CAA">
          <w:pgSz w:w="11920" w:h="16850"/>
          <w:pgMar w:top="980" w:right="0" w:bottom="280" w:left="283" w:header="761" w:footer="0" w:gutter="0"/>
          <w:cols w:space="720"/>
        </w:sectPr>
      </w:pPr>
    </w:p>
    <w:p w14:paraId="489B15BF" w14:textId="77777777" w:rsidR="009E0CAA" w:rsidRDefault="00000000">
      <w:pPr>
        <w:pStyle w:val="a3"/>
        <w:spacing w:before="241"/>
        <w:ind w:right="856" w:firstLine="760"/>
      </w:pPr>
      <w:r>
        <w:lastRenderedPageBreak/>
        <w:t>извлекать информацию из разных источников о принципах и нормах морали, проблеме морального выбора;</w:t>
      </w:r>
    </w:p>
    <w:p w14:paraId="009E2A44" w14:textId="77777777" w:rsidR="009E0CAA" w:rsidRDefault="00000000">
      <w:pPr>
        <w:pStyle w:val="a3"/>
        <w:spacing w:before="1"/>
        <w:ind w:right="848" w:firstLine="760"/>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Pr>
          <w:spacing w:val="-2"/>
        </w:rPr>
        <w:t>человека;</w:t>
      </w:r>
    </w:p>
    <w:p w14:paraId="4EC81911" w14:textId="77777777" w:rsidR="009E0CAA" w:rsidRDefault="00000000">
      <w:pPr>
        <w:pStyle w:val="a3"/>
        <w:ind w:right="856" w:firstLine="760"/>
      </w:pPr>
      <w:r>
        <w:t>оценивать собственные поступки, поведение людей с точки зрения их соответствия нормам морали;</w:t>
      </w:r>
    </w:p>
    <w:p w14:paraId="6D767B03" w14:textId="77777777" w:rsidR="009E0CAA" w:rsidRDefault="00000000">
      <w:pPr>
        <w:pStyle w:val="a3"/>
        <w:ind w:left="1894" w:right="851"/>
      </w:pPr>
      <w:r>
        <w:t>использовать полученные знания о социальных нормах в повседневной жизни; самостоятельно</w:t>
      </w:r>
      <w:r>
        <w:rPr>
          <w:spacing w:val="40"/>
        </w:rPr>
        <w:t xml:space="preserve">  </w:t>
      </w:r>
      <w:r>
        <w:t>заполнять</w:t>
      </w:r>
      <w:r>
        <w:rPr>
          <w:spacing w:val="40"/>
        </w:rPr>
        <w:t xml:space="preserve">  </w:t>
      </w:r>
      <w:r>
        <w:t>форму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p>
    <w:p w14:paraId="755A2596" w14:textId="77777777" w:rsidR="009E0CAA" w:rsidRDefault="00000000">
      <w:pPr>
        <w:pStyle w:val="a3"/>
      </w:pPr>
      <w:r>
        <w:t>простейший</w:t>
      </w:r>
      <w:r>
        <w:rPr>
          <w:spacing w:val="-12"/>
        </w:rPr>
        <w:t xml:space="preserve"> </w:t>
      </w:r>
      <w:r>
        <w:t>документ</w:t>
      </w:r>
      <w:r>
        <w:rPr>
          <w:spacing w:val="-9"/>
        </w:rPr>
        <w:t xml:space="preserve"> </w:t>
      </w:r>
      <w:r>
        <w:rPr>
          <w:spacing w:val="-2"/>
        </w:rPr>
        <w:t>(заявление);</w:t>
      </w:r>
    </w:p>
    <w:p w14:paraId="1E60E34E" w14:textId="77777777" w:rsidR="009E0CAA" w:rsidRDefault="00000000">
      <w:pPr>
        <w:pStyle w:val="a3"/>
        <w:ind w:right="854"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5FCEBE6" w14:textId="77777777" w:rsidR="009E0CAA" w:rsidRDefault="00000000">
      <w:pPr>
        <w:pStyle w:val="a3"/>
        <w:spacing w:before="1"/>
        <w:ind w:left="1894"/>
      </w:pPr>
      <w:r>
        <w:t>Человек</w:t>
      </w:r>
      <w:r>
        <w:rPr>
          <w:spacing w:val="-8"/>
        </w:rPr>
        <w:t xml:space="preserve"> </w:t>
      </w:r>
      <w:r>
        <w:t>как</w:t>
      </w:r>
      <w:r>
        <w:rPr>
          <w:spacing w:val="-3"/>
        </w:rPr>
        <w:t xml:space="preserve"> </w:t>
      </w:r>
      <w:r>
        <w:t>участник</w:t>
      </w:r>
      <w:r>
        <w:rPr>
          <w:spacing w:val="-5"/>
        </w:rPr>
        <w:t xml:space="preserve"> </w:t>
      </w:r>
      <w:r>
        <w:t>правовых</w:t>
      </w:r>
      <w:r>
        <w:rPr>
          <w:spacing w:val="-5"/>
        </w:rPr>
        <w:t xml:space="preserve"> </w:t>
      </w:r>
      <w:r>
        <w:rPr>
          <w:spacing w:val="-2"/>
        </w:rPr>
        <w:t>отношений:</w:t>
      </w:r>
    </w:p>
    <w:p w14:paraId="52F291BF" w14:textId="77777777" w:rsidR="009E0CAA" w:rsidRDefault="00000000">
      <w:pPr>
        <w:pStyle w:val="a3"/>
        <w:ind w:right="849" w:firstLine="760"/>
      </w:pPr>
      <w:r>
        <w:t>осваивать и применять знания о сущности права, о правоотношении как социальном</w:t>
      </w:r>
      <w:r>
        <w:rPr>
          <w:spacing w:val="80"/>
        </w:rPr>
        <w:t xml:space="preserve"> </w:t>
      </w:r>
      <w:r>
        <w:t>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ECE3942" w14:textId="77777777" w:rsidR="009E0CAA" w:rsidRDefault="00000000">
      <w:pPr>
        <w:pStyle w:val="a3"/>
        <w:ind w:right="849" w:firstLine="739"/>
      </w:pPr>
      <w: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w:t>
      </w:r>
      <w:r>
        <w:rPr>
          <w:spacing w:val="-2"/>
        </w:rPr>
        <w:t>Федерации;</w:t>
      </w:r>
    </w:p>
    <w:p w14:paraId="08776FE6" w14:textId="77777777" w:rsidR="009E0CAA" w:rsidRDefault="00000000">
      <w:pPr>
        <w:pStyle w:val="a3"/>
        <w:ind w:right="846" w:firstLine="739"/>
      </w:pPr>
      <w:r>
        <w:t>приводить</w:t>
      </w:r>
      <w:r>
        <w:rPr>
          <w:spacing w:val="-2"/>
        </w:rPr>
        <w:t xml:space="preserve"> </w:t>
      </w:r>
      <w:r>
        <w:t>примеры</w:t>
      </w:r>
      <w:r>
        <w:rPr>
          <w:spacing w:val="-1"/>
        </w:rPr>
        <w:t xml:space="preserve"> </w:t>
      </w:r>
      <w:r>
        <w:t>и</w:t>
      </w:r>
      <w:r>
        <w:rPr>
          <w:spacing w:val="-3"/>
        </w:rPr>
        <w:t xml:space="preserve"> </w:t>
      </w:r>
      <w:r>
        <w:t>моделировать ситуации,</w:t>
      </w:r>
      <w:r>
        <w:rPr>
          <w:spacing w:val="-1"/>
        </w:rPr>
        <w:t xml:space="preserve"> </w:t>
      </w:r>
      <w:r>
        <w:t>в</w:t>
      </w:r>
      <w:r>
        <w:rPr>
          <w:spacing w:val="-3"/>
        </w:rPr>
        <w:t xml:space="preserve"> </w:t>
      </w:r>
      <w:r>
        <w:t>которых возникают</w:t>
      </w:r>
      <w:r>
        <w:rPr>
          <w:spacing w:val="-2"/>
        </w:rPr>
        <w:t xml:space="preserve"> </w:t>
      </w:r>
      <w:r>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90C72A4" w14:textId="77777777" w:rsidR="009E0CAA" w:rsidRDefault="00000000">
      <w:pPr>
        <w:pStyle w:val="a3"/>
        <w:ind w:right="855" w:firstLine="739"/>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1D96DE3D" w14:textId="77777777" w:rsidR="009E0CAA" w:rsidRDefault="00000000">
      <w:pPr>
        <w:pStyle w:val="a3"/>
        <w:ind w:right="848" w:firstLine="739"/>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D889C6" w14:textId="77777777" w:rsidR="009E0CAA" w:rsidRDefault="00000000">
      <w:pPr>
        <w:pStyle w:val="a3"/>
        <w:ind w:right="856" w:firstLine="739"/>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12A52EF" w14:textId="77777777" w:rsidR="009E0CAA" w:rsidRDefault="00000000">
      <w:pPr>
        <w:pStyle w:val="a3"/>
        <w:ind w:right="849" w:firstLine="739"/>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BC8B23" w14:textId="77777777" w:rsidR="009E0CAA" w:rsidRDefault="00000000">
      <w:pPr>
        <w:pStyle w:val="a3"/>
        <w:spacing w:before="1"/>
        <w:ind w:right="857" w:firstLine="739"/>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7F32C8B4" w14:textId="77777777" w:rsidR="009E0CAA" w:rsidRDefault="00000000">
      <w:pPr>
        <w:pStyle w:val="a3"/>
        <w:ind w:right="844" w:firstLine="739"/>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5A4A9F7E" w14:textId="77777777" w:rsidR="009E0CAA" w:rsidRDefault="00000000">
      <w:pPr>
        <w:pStyle w:val="a3"/>
      </w:pPr>
      <w:r>
        <w:t>обучающегося,</w:t>
      </w:r>
      <w:r>
        <w:rPr>
          <w:spacing w:val="-13"/>
        </w:rPr>
        <w:t xml:space="preserve"> </w:t>
      </w:r>
      <w:r>
        <w:t>члена</w:t>
      </w:r>
      <w:r>
        <w:rPr>
          <w:spacing w:val="-2"/>
        </w:rPr>
        <w:t xml:space="preserve"> </w:t>
      </w:r>
      <w:r>
        <w:t>ученической</w:t>
      </w:r>
      <w:r>
        <w:rPr>
          <w:spacing w:val="-7"/>
        </w:rPr>
        <w:t xml:space="preserve"> </w:t>
      </w:r>
      <w:r>
        <w:t>общественной</w:t>
      </w:r>
      <w:r>
        <w:rPr>
          <w:spacing w:val="-6"/>
        </w:rPr>
        <w:t xml:space="preserve"> </w:t>
      </w:r>
      <w:r>
        <w:rPr>
          <w:spacing w:val="-2"/>
        </w:rPr>
        <w:t>организации);</w:t>
      </w:r>
    </w:p>
    <w:p w14:paraId="7BD59995" w14:textId="77777777" w:rsidR="009E0CAA" w:rsidRDefault="00000000">
      <w:pPr>
        <w:pStyle w:val="a3"/>
        <w:ind w:right="847"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w:t>
      </w:r>
      <w:r>
        <w:rPr>
          <w:spacing w:val="32"/>
        </w:rPr>
        <w:t xml:space="preserve"> </w:t>
      </w:r>
      <w:r>
        <w:t>учителем источников о правах и</w:t>
      </w:r>
      <w:r>
        <w:rPr>
          <w:spacing w:val="26"/>
        </w:rPr>
        <w:t xml:space="preserve"> </w:t>
      </w:r>
      <w:r>
        <w:t>обязанностях</w:t>
      </w:r>
      <w:r>
        <w:rPr>
          <w:spacing w:val="28"/>
        </w:rPr>
        <w:t xml:space="preserve"> </w:t>
      </w:r>
      <w:r>
        <w:t>граждан, гарантиях</w:t>
      </w:r>
      <w:r>
        <w:rPr>
          <w:spacing w:val="24"/>
        </w:rPr>
        <w:t xml:space="preserve"> </w:t>
      </w:r>
      <w:r>
        <w:t>и защите</w:t>
      </w:r>
    </w:p>
    <w:p w14:paraId="4C71F026" w14:textId="77777777" w:rsidR="009E0CAA" w:rsidRDefault="009E0CAA">
      <w:pPr>
        <w:pStyle w:val="a3"/>
        <w:sectPr w:rsidR="009E0CAA">
          <w:pgSz w:w="11920" w:h="16850"/>
          <w:pgMar w:top="980" w:right="0" w:bottom="280" w:left="283" w:header="761" w:footer="0" w:gutter="0"/>
          <w:cols w:space="720"/>
        </w:sectPr>
      </w:pPr>
    </w:p>
    <w:p w14:paraId="4A16C7EF" w14:textId="77777777" w:rsidR="009E0CAA" w:rsidRDefault="00000000">
      <w:pPr>
        <w:pStyle w:val="a3"/>
        <w:spacing w:before="241"/>
        <w:ind w:right="847"/>
      </w:pPr>
      <w:r>
        <w:lastRenderedPageBreak/>
        <w:t>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700E567" w14:textId="77777777" w:rsidR="009E0CAA" w:rsidRDefault="00000000">
      <w:pPr>
        <w:pStyle w:val="a3"/>
        <w:spacing w:before="1"/>
        <w:ind w:right="848"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86D887F" w14:textId="77777777" w:rsidR="009E0CAA" w:rsidRDefault="00000000">
      <w:pPr>
        <w:pStyle w:val="a3"/>
        <w:ind w:right="848"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D1A2F14" w14:textId="77777777" w:rsidR="009E0CAA" w:rsidRDefault="00000000">
      <w:pPr>
        <w:pStyle w:val="a3"/>
        <w:spacing w:before="1"/>
        <w:ind w:right="864"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08CDBEC" w14:textId="77777777" w:rsidR="009E0CAA" w:rsidRDefault="00000000">
      <w:pPr>
        <w:pStyle w:val="a3"/>
        <w:ind w:right="844"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6DDB569" w14:textId="77777777" w:rsidR="009E0CAA" w:rsidRDefault="00000000">
      <w:pPr>
        <w:pStyle w:val="a3"/>
        <w:ind w:right="856" w:firstLine="760"/>
      </w:pPr>
      <w:r>
        <w:t>самостоятельно заполнять форму (в том числе электронную) и составлять</w:t>
      </w:r>
      <w:r>
        <w:rPr>
          <w:spacing w:val="40"/>
        </w:rPr>
        <w:t xml:space="preserve"> </w:t>
      </w:r>
      <w:r>
        <w:t>простейший документ при получении паспорта гражданина Российской Федерации;</w:t>
      </w:r>
    </w:p>
    <w:p w14:paraId="328584B1" w14:textId="77777777" w:rsidR="009E0CAA" w:rsidRDefault="00000000">
      <w:pPr>
        <w:pStyle w:val="a3"/>
        <w:ind w:right="848"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7404468" w14:textId="77777777" w:rsidR="009E0CAA" w:rsidRDefault="00000000">
      <w:pPr>
        <w:pStyle w:val="a3"/>
        <w:spacing w:before="3" w:line="275" w:lineRule="exact"/>
        <w:ind w:left="1894"/>
      </w:pPr>
      <w:r>
        <w:t>Основы</w:t>
      </w:r>
      <w:r>
        <w:rPr>
          <w:spacing w:val="-8"/>
        </w:rPr>
        <w:t xml:space="preserve"> </w:t>
      </w:r>
      <w:r>
        <w:t>российского</w:t>
      </w:r>
      <w:r>
        <w:rPr>
          <w:spacing w:val="-2"/>
        </w:rPr>
        <w:t xml:space="preserve"> права:</w:t>
      </w:r>
    </w:p>
    <w:p w14:paraId="078D15EA" w14:textId="77777777" w:rsidR="009E0CAA" w:rsidRDefault="00000000">
      <w:pPr>
        <w:pStyle w:val="a3"/>
        <w:ind w:right="842"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A8E541A" w14:textId="77777777" w:rsidR="009E0CAA" w:rsidRDefault="00000000">
      <w:pPr>
        <w:pStyle w:val="a3"/>
        <w:ind w:right="842" w:firstLine="760"/>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14:paraId="513D35B9" w14:textId="77777777" w:rsidR="009E0CAA" w:rsidRDefault="00000000">
      <w:pPr>
        <w:pStyle w:val="a3"/>
        <w:ind w:right="857" w:firstLine="760"/>
      </w:pPr>
      <w:r>
        <w:t>иметь представлении о содержании трудового договора, видах правонарушений и видов наказаний;</w:t>
      </w:r>
    </w:p>
    <w:p w14:paraId="3442D09A" w14:textId="77777777" w:rsidR="009E0CAA" w:rsidRDefault="00000000">
      <w:pPr>
        <w:pStyle w:val="a3"/>
        <w:ind w:right="850" w:firstLine="760"/>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14:paraId="024967FC" w14:textId="77777777" w:rsidR="009E0CAA" w:rsidRDefault="00000000">
      <w:pPr>
        <w:pStyle w:val="a3"/>
        <w:ind w:right="856" w:firstLine="760"/>
      </w:pPr>
      <w:r>
        <w:t>классифицировать по разным признакам виды нормативных правовых актов, виды правонарушений</w:t>
      </w:r>
      <w:r>
        <w:rPr>
          <w:spacing w:val="80"/>
          <w:w w:val="150"/>
        </w:rPr>
        <w:t xml:space="preserve"> </w:t>
      </w:r>
      <w:r>
        <w:t>и</w:t>
      </w:r>
      <w:r>
        <w:rPr>
          <w:spacing w:val="80"/>
          <w:w w:val="150"/>
        </w:rPr>
        <w:t xml:space="preserve"> </w:t>
      </w:r>
      <w:r>
        <w:t>юридической</w:t>
      </w:r>
      <w:r>
        <w:rPr>
          <w:spacing w:val="39"/>
        </w:rPr>
        <w:t xml:space="preserve">  </w:t>
      </w:r>
      <w:r>
        <w:t>ответственности</w:t>
      </w:r>
      <w:r>
        <w:rPr>
          <w:spacing w:val="80"/>
          <w:w w:val="150"/>
        </w:rPr>
        <w:t xml:space="preserve"> </w:t>
      </w:r>
      <w:r>
        <w:t>по</w:t>
      </w:r>
      <w:r>
        <w:rPr>
          <w:spacing w:val="80"/>
          <w:w w:val="150"/>
        </w:rPr>
        <w:t xml:space="preserve"> </w:t>
      </w:r>
      <w:r>
        <w:t>отраслям</w:t>
      </w:r>
      <w:r>
        <w:rPr>
          <w:spacing w:val="80"/>
          <w:w w:val="150"/>
        </w:rPr>
        <w:t xml:space="preserve"> </w:t>
      </w:r>
      <w:r>
        <w:t>права</w:t>
      </w:r>
      <w:r>
        <w:rPr>
          <w:spacing w:val="80"/>
          <w:w w:val="150"/>
        </w:rPr>
        <w:t xml:space="preserve"> </w:t>
      </w:r>
      <w:r>
        <w:t>(в</w:t>
      </w:r>
      <w:r>
        <w:rPr>
          <w:spacing w:val="80"/>
          <w:w w:val="150"/>
        </w:rPr>
        <w:t xml:space="preserve"> </w:t>
      </w:r>
      <w:r>
        <w:t>том</w:t>
      </w:r>
      <w:r>
        <w:rPr>
          <w:spacing w:val="38"/>
        </w:rPr>
        <w:t xml:space="preserve">  </w:t>
      </w:r>
      <w:r>
        <w:t>числе</w:t>
      </w:r>
    </w:p>
    <w:p w14:paraId="5526DF53" w14:textId="77777777" w:rsidR="009E0CAA" w:rsidRDefault="009E0CAA">
      <w:pPr>
        <w:pStyle w:val="a3"/>
        <w:sectPr w:rsidR="009E0CAA">
          <w:pgSz w:w="11920" w:h="16850"/>
          <w:pgMar w:top="980" w:right="0" w:bottom="280" w:left="283" w:header="761" w:footer="0" w:gutter="0"/>
          <w:cols w:space="720"/>
        </w:sectPr>
      </w:pPr>
    </w:p>
    <w:p w14:paraId="4F525682" w14:textId="77777777" w:rsidR="009E0CAA" w:rsidRDefault="00000000">
      <w:pPr>
        <w:pStyle w:val="a3"/>
        <w:spacing w:before="241"/>
      </w:pPr>
      <w:r>
        <w:lastRenderedPageBreak/>
        <w:t>устанавливать</w:t>
      </w:r>
      <w:r>
        <w:rPr>
          <w:spacing w:val="-12"/>
        </w:rPr>
        <w:t xml:space="preserve"> </w:t>
      </w:r>
      <w:r>
        <w:t>существенный</w:t>
      </w:r>
      <w:r>
        <w:rPr>
          <w:spacing w:val="-11"/>
        </w:rPr>
        <w:t xml:space="preserve"> </w:t>
      </w:r>
      <w:r>
        <w:t>признак</w:t>
      </w:r>
      <w:r>
        <w:rPr>
          <w:spacing w:val="-12"/>
        </w:rPr>
        <w:t xml:space="preserve"> </w:t>
      </w:r>
      <w:r>
        <w:rPr>
          <w:spacing w:val="-2"/>
        </w:rPr>
        <w:t>классификации);</w:t>
      </w:r>
    </w:p>
    <w:p w14:paraId="24CDA487" w14:textId="77777777" w:rsidR="009E0CAA" w:rsidRDefault="00000000">
      <w:pPr>
        <w:pStyle w:val="a3"/>
        <w:spacing w:before="1"/>
        <w:ind w:right="844" w:firstLine="739"/>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02D86B8" w14:textId="77777777" w:rsidR="009E0CAA" w:rsidRDefault="00000000">
      <w:pPr>
        <w:pStyle w:val="a3"/>
        <w:ind w:right="851" w:firstLine="739"/>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D95F2BE" w14:textId="77777777" w:rsidR="009E0CAA" w:rsidRDefault="00000000">
      <w:pPr>
        <w:pStyle w:val="a3"/>
        <w:ind w:right="850" w:firstLine="739"/>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2C8E622E" w14:textId="77777777" w:rsidR="009E0CAA" w:rsidRDefault="00000000">
      <w:pPr>
        <w:pStyle w:val="a3"/>
        <w:spacing w:before="1"/>
        <w:ind w:right="858" w:firstLine="739"/>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6D594A03" w14:textId="77777777" w:rsidR="009E0CAA" w:rsidRDefault="00000000">
      <w:pPr>
        <w:pStyle w:val="a3"/>
        <w:ind w:right="848" w:firstLine="739"/>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57943FD" w14:textId="77777777" w:rsidR="009E0CAA" w:rsidRDefault="00000000">
      <w:pPr>
        <w:pStyle w:val="a3"/>
        <w:ind w:right="853" w:firstLine="739"/>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831EDCA" w14:textId="77777777" w:rsidR="009E0CAA" w:rsidRDefault="00000000">
      <w:pPr>
        <w:pStyle w:val="a3"/>
        <w:ind w:right="843" w:firstLine="739"/>
      </w:pPr>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rPr>
        <w:t>Интернете;</w:t>
      </w:r>
    </w:p>
    <w:p w14:paraId="5E7C5704" w14:textId="77777777" w:rsidR="009E0CAA" w:rsidRDefault="00000000">
      <w:pPr>
        <w:pStyle w:val="a3"/>
        <w:ind w:right="847" w:firstLine="760"/>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14:paraId="63231F39" w14:textId="77777777" w:rsidR="009E0CAA" w:rsidRDefault="00000000">
      <w:pPr>
        <w:pStyle w:val="a3"/>
        <w:spacing w:before="1"/>
        <w:ind w:right="858" w:firstLine="760"/>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w:t>
      </w:r>
      <w:r>
        <w:rPr>
          <w:spacing w:val="-2"/>
        </w:rPr>
        <w:t>права;</w:t>
      </w:r>
    </w:p>
    <w:p w14:paraId="5571C7B0" w14:textId="77777777" w:rsidR="009E0CAA" w:rsidRDefault="00000000">
      <w:pPr>
        <w:pStyle w:val="a3"/>
        <w:ind w:right="845"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w:t>
      </w:r>
      <w:r>
        <w:rPr>
          <w:spacing w:val="40"/>
        </w:rPr>
        <w:t xml:space="preserve"> </w:t>
      </w:r>
      <w:r>
        <w:t>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w:t>
      </w:r>
      <w:r>
        <w:rPr>
          <w:spacing w:val="80"/>
        </w:rPr>
        <w:t xml:space="preserve"> </w:t>
      </w:r>
      <w:r>
        <w:t>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906A00E" w14:textId="77777777" w:rsidR="009E0CAA" w:rsidRDefault="00000000">
      <w:pPr>
        <w:pStyle w:val="a3"/>
        <w:ind w:right="851" w:firstLine="760"/>
      </w:pPr>
      <w:r>
        <w:t>самостоятельно заполнять форму (в том числе электронную) и составлять</w:t>
      </w:r>
      <w:r>
        <w:rPr>
          <w:spacing w:val="40"/>
        </w:rPr>
        <w:t xml:space="preserve"> </w:t>
      </w:r>
      <w:r>
        <w:t>простейший документ (заявление о приёме на работу);</w:t>
      </w:r>
    </w:p>
    <w:p w14:paraId="5E36E8E4" w14:textId="77777777" w:rsidR="009E0CAA" w:rsidRDefault="00000000">
      <w:pPr>
        <w:pStyle w:val="a3"/>
        <w:ind w:right="849" w:firstLine="760"/>
      </w:pPr>
      <w:r>
        <w:t>осуществлять совместную деятельность, включая взаимодействие с людьми другой культуры,</w:t>
      </w:r>
      <w:r>
        <w:rPr>
          <w:spacing w:val="-2"/>
        </w:rPr>
        <w:t xml:space="preserve"> </w:t>
      </w:r>
      <w:r>
        <w:t>национальной</w:t>
      </w:r>
      <w:r>
        <w:rPr>
          <w:spacing w:val="-1"/>
        </w:rPr>
        <w:t xml:space="preserve"> </w:t>
      </w:r>
      <w:r>
        <w:t>и</w:t>
      </w:r>
      <w:r>
        <w:rPr>
          <w:spacing w:val="-2"/>
        </w:rPr>
        <w:t xml:space="preserve"> </w:t>
      </w:r>
      <w:r>
        <w:t>религиозной</w:t>
      </w:r>
      <w:r>
        <w:rPr>
          <w:spacing w:val="-2"/>
        </w:rPr>
        <w:t xml:space="preserve"> </w:t>
      </w:r>
      <w:r>
        <w:t>принадлежности,</w:t>
      </w:r>
      <w:r>
        <w:rPr>
          <w:spacing w:val="-2"/>
        </w:rPr>
        <w:t xml:space="preserve"> </w:t>
      </w:r>
      <w:r>
        <w:t>на</w:t>
      </w:r>
      <w:r>
        <w:rPr>
          <w:spacing w:val="-4"/>
        </w:rPr>
        <w:t xml:space="preserve"> </w:t>
      </w:r>
      <w:r>
        <w:t>основе</w:t>
      </w:r>
      <w:r>
        <w:rPr>
          <w:spacing w:val="-7"/>
        </w:rPr>
        <w:t xml:space="preserve"> </w:t>
      </w:r>
      <w:r>
        <w:t>национальных</w:t>
      </w:r>
      <w:r>
        <w:rPr>
          <w:spacing w:val="-3"/>
        </w:rPr>
        <w:t xml:space="preserve"> </w:t>
      </w:r>
      <w:r>
        <w:t>ценностей современного российского общества: гуманистических</w:t>
      </w:r>
      <w:r>
        <w:rPr>
          <w:spacing w:val="33"/>
        </w:rPr>
        <w:t xml:space="preserve"> </w:t>
      </w:r>
      <w:r>
        <w:t>и демократических ценностей, идей</w:t>
      </w:r>
    </w:p>
    <w:p w14:paraId="7B914851" w14:textId="77777777" w:rsidR="009E0CAA" w:rsidRDefault="009E0CAA">
      <w:pPr>
        <w:pStyle w:val="a3"/>
        <w:sectPr w:rsidR="009E0CAA">
          <w:pgSz w:w="11920" w:h="16850"/>
          <w:pgMar w:top="980" w:right="0" w:bottom="280" w:left="283" w:header="761" w:footer="0" w:gutter="0"/>
          <w:cols w:space="720"/>
        </w:sectPr>
      </w:pPr>
    </w:p>
    <w:p w14:paraId="0F90554C" w14:textId="77777777" w:rsidR="009E0CAA" w:rsidRDefault="00000000">
      <w:pPr>
        <w:pStyle w:val="a3"/>
        <w:spacing w:before="241"/>
      </w:pPr>
      <w:r>
        <w:lastRenderedPageBreak/>
        <w:t>мира</w:t>
      </w:r>
      <w:r>
        <w:rPr>
          <w:spacing w:val="-13"/>
        </w:rPr>
        <w:t xml:space="preserve"> </w:t>
      </w:r>
      <w:r>
        <w:t>и</w:t>
      </w:r>
      <w:r>
        <w:rPr>
          <w:spacing w:val="-5"/>
        </w:rPr>
        <w:t xml:space="preserve"> </w:t>
      </w:r>
      <w:r>
        <w:t>взаимопонимания</w:t>
      </w:r>
      <w:r>
        <w:rPr>
          <w:spacing w:val="-3"/>
        </w:rPr>
        <w:t xml:space="preserve"> </w:t>
      </w:r>
      <w:r>
        <w:t>между</w:t>
      </w:r>
      <w:r>
        <w:rPr>
          <w:spacing w:val="-14"/>
        </w:rPr>
        <w:t xml:space="preserve"> </w:t>
      </w:r>
      <w:r>
        <w:t>народами,</w:t>
      </w:r>
      <w:r>
        <w:rPr>
          <w:spacing w:val="-5"/>
        </w:rPr>
        <w:t xml:space="preserve"> </w:t>
      </w:r>
      <w:r>
        <w:t>людьми</w:t>
      </w:r>
      <w:r>
        <w:rPr>
          <w:spacing w:val="-4"/>
        </w:rPr>
        <w:t xml:space="preserve"> </w:t>
      </w:r>
      <w:r>
        <w:t>разных</w:t>
      </w:r>
      <w:r>
        <w:rPr>
          <w:spacing w:val="-3"/>
        </w:rPr>
        <w:t xml:space="preserve"> </w:t>
      </w:r>
      <w:r>
        <w:rPr>
          <w:spacing w:val="-2"/>
        </w:rPr>
        <w:t>культур.</w:t>
      </w:r>
    </w:p>
    <w:p w14:paraId="2F25007A" w14:textId="77777777" w:rsidR="009E0CAA" w:rsidRDefault="00000000">
      <w:pPr>
        <w:pStyle w:val="a3"/>
        <w:spacing w:before="1"/>
        <w:ind w:left="1894" w:right="847"/>
      </w:pPr>
      <w:r>
        <w:t>К концу обучения в 8 классе обучающийся получит следующие предметные результаты по отдельным темам программы по обществознанию:</w:t>
      </w:r>
    </w:p>
    <w:p w14:paraId="3990272E" w14:textId="77777777" w:rsidR="009E0CAA" w:rsidRDefault="00000000">
      <w:pPr>
        <w:pStyle w:val="a3"/>
        <w:ind w:left="1894"/>
      </w:pPr>
      <w:r>
        <w:t>Человек</w:t>
      </w:r>
      <w:r>
        <w:rPr>
          <w:spacing w:val="-5"/>
        </w:rPr>
        <w:t xml:space="preserve"> </w:t>
      </w:r>
      <w:r>
        <w:t>в</w:t>
      </w:r>
      <w:r>
        <w:rPr>
          <w:spacing w:val="-8"/>
        </w:rPr>
        <w:t xml:space="preserve"> </w:t>
      </w:r>
      <w:r>
        <w:t>экономических</w:t>
      </w:r>
      <w:r>
        <w:rPr>
          <w:spacing w:val="-1"/>
        </w:rPr>
        <w:t xml:space="preserve"> </w:t>
      </w:r>
      <w:r>
        <w:rPr>
          <w:spacing w:val="-2"/>
        </w:rPr>
        <w:t>отношениях:</w:t>
      </w:r>
    </w:p>
    <w:p w14:paraId="6A3BE7E6" w14:textId="77777777" w:rsidR="009E0CAA" w:rsidRDefault="00000000">
      <w:pPr>
        <w:pStyle w:val="a3"/>
        <w:ind w:right="848"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173C5ABE" w14:textId="77777777" w:rsidR="009E0CAA" w:rsidRDefault="00000000">
      <w:pPr>
        <w:pStyle w:val="a3"/>
        <w:ind w:right="850"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171EBFE" w14:textId="77777777" w:rsidR="009E0CAA" w:rsidRDefault="00000000">
      <w:pPr>
        <w:pStyle w:val="a3"/>
        <w:ind w:right="850" w:firstLine="760"/>
      </w:pPr>
      <w:r>
        <w:t>приводить примеры</w:t>
      </w:r>
      <w:r>
        <w:rPr>
          <w:spacing w:val="-1"/>
        </w:rPr>
        <w:t xml:space="preserve"> </w:t>
      </w:r>
      <w:r>
        <w:t>способов</w:t>
      </w:r>
      <w:r>
        <w:rPr>
          <w:spacing w:val="-1"/>
        </w:rPr>
        <w:t xml:space="preserve"> </w:t>
      </w:r>
      <w:r>
        <w:t>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A770EE6" w14:textId="77777777" w:rsidR="009E0CAA" w:rsidRDefault="00000000">
      <w:pPr>
        <w:pStyle w:val="a3"/>
        <w:spacing w:before="1"/>
        <w:ind w:right="855" w:firstLine="760"/>
      </w:pPr>
      <w:r>
        <w:t>классифицировать (в том числе устанавливать существенный признак</w:t>
      </w:r>
      <w:r>
        <w:rPr>
          <w:spacing w:val="40"/>
        </w:rPr>
        <w:t xml:space="preserve"> </w:t>
      </w:r>
      <w:r>
        <w:t>классификации) механизмы государственного регулирования экономики; сравнивать различные способы хозяйствования;</w:t>
      </w:r>
    </w:p>
    <w:p w14:paraId="148333B3" w14:textId="77777777" w:rsidR="009E0CAA" w:rsidRDefault="00000000">
      <w:pPr>
        <w:pStyle w:val="a3"/>
        <w:ind w:right="839" w:firstLine="760"/>
      </w:pPr>
      <w:r>
        <w:t>устанавливать и объяснять связи политических потрясений и социально- экономических кризисов в государстве;</w:t>
      </w:r>
    </w:p>
    <w:p w14:paraId="0863041A" w14:textId="77777777" w:rsidR="009E0CAA" w:rsidRDefault="00000000">
      <w:pPr>
        <w:pStyle w:val="a3"/>
        <w:tabs>
          <w:tab w:val="left" w:pos="2628"/>
          <w:tab w:val="left" w:pos="4472"/>
          <w:tab w:val="left" w:pos="5218"/>
          <w:tab w:val="left" w:pos="6183"/>
          <w:tab w:val="left" w:pos="6812"/>
          <w:tab w:val="left" w:pos="8274"/>
          <w:tab w:val="left" w:pos="9551"/>
        </w:tabs>
        <w:ind w:right="871" w:firstLine="760"/>
        <w:jc w:val="left"/>
      </w:pPr>
      <w:r>
        <w:t>использовать</w:t>
      </w:r>
      <w:r>
        <w:rPr>
          <w:spacing w:val="-2"/>
        </w:rPr>
        <w:t xml:space="preserve"> </w:t>
      </w:r>
      <w:r>
        <w:t>полученные</w:t>
      </w:r>
      <w:r>
        <w:rPr>
          <w:spacing w:val="-2"/>
        </w:rPr>
        <w:t xml:space="preserve"> </w:t>
      </w:r>
      <w:r>
        <w:t>знания</w:t>
      </w:r>
      <w:r>
        <w:rPr>
          <w:spacing w:val="-2"/>
        </w:rPr>
        <w:t xml:space="preserve"> </w:t>
      </w:r>
      <w:r>
        <w:t>для</w:t>
      </w:r>
      <w:r>
        <w:rPr>
          <w:spacing w:val="-2"/>
        </w:rPr>
        <w:t xml:space="preserve"> </w:t>
      </w:r>
      <w:r>
        <w:t>объяснения</w:t>
      </w:r>
      <w:r>
        <w:rPr>
          <w:spacing w:val="-3"/>
        </w:rPr>
        <w:t xml:space="preserve"> </w:t>
      </w:r>
      <w:r>
        <w:t>причин</w:t>
      </w:r>
      <w:r>
        <w:rPr>
          <w:spacing w:val="-2"/>
        </w:rPr>
        <w:t xml:space="preserve"> </w:t>
      </w:r>
      <w:r>
        <w:t>достижения</w:t>
      </w:r>
      <w:r>
        <w:rPr>
          <w:spacing w:val="-5"/>
        </w:rPr>
        <w:t xml:space="preserve"> </w:t>
      </w:r>
      <w:r>
        <w:t xml:space="preserve">(недостижения) </w:t>
      </w:r>
      <w:r>
        <w:rPr>
          <w:spacing w:val="-2"/>
        </w:rPr>
        <w:t>результатов</w:t>
      </w:r>
      <w:r>
        <w:tab/>
      </w:r>
      <w:r>
        <w:rPr>
          <w:spacing w:val="-2"/>
        </w:rPr>
        <w:t>экономической</w:t>
      </w:r>
      <w:r>
        <w:tab/>
      </w:r>
      <w:r>
        <w:rPr>
          <w:spacing w:val="-2"/>
        </w:rPr>
        <w:t>деятельности;</w:t>
      </w:r>
      <w:r>
        <w:tab/>
      </w:r>
      <w:r>
        <w:rPr>
          <w:spacing w:val="-4"/>
        </w:rPr>
        <w:t>для</w:t>
      </w:r>
      <w:r>
        <w:tab/>
      </w:r>
      <w:r>
        <w:rPr>
          <w:spacing w:val="-2"/>
        </w:rPr>
        <w:t>объяснения</w:t>
      </w:r>
      <w:r>
        <w:tab/>
      </w:r>
      <w:r>
        <w:rPr>
          <w:spacing w:val="-2"/>
        </w:rPr>
        <w:t>основных</w:t>
      </w:r>
      <w:r>
        <w:tab/>
      </w:r>
      <w:r>
        <w:rPr>
          <w:spacing w:val="-2"/>
        </w:rPr>
        <w:t xml:space="preserve">механизмов </w:t>
      </w:r>
      <w:r>
        <w:t>государственного</w:t>
      </w:r>
      <w:r>
        <w:rPr>
          <w:spacing w:val="80"/>
        </w:rPr>
        <w:t xml:space="preserve"> </w:t>
      </w:r>
      <w:r>
        <w:t>регулирования</w:t>
      </w:r>
      <w:r>
        <w:rPr>
          <w:spacing w:val="80"/>
        </w:rPr>
        <w:t xml:space="preserve"> </w:t>
      </w:r>
      <w:r>
        <w:t>экономики,</w:t>
      </w:r>
      <w:r>
        <w:rPr>
          <w:spacing w:val="80"/>
        </w:rPr>
        <w:t xml:space="preserve"> </w:t>
      </w:r>
      <w:r>
        <w:t>государственной</w:t>
      </w:r>
      <w:r>
        <w:rPr>
          <w:spacing w:val="80"/>
        </w:rPr>
        <w:t xml:space="preserve"> </w:t>
      </w:r>
      <w:r>
        <w:t>политики</w:t>
      </w:r>
      <w:r>
        <w:rPr>
          <w:spacing w:val="80"/>
        </w:rPr>
        <w:t xml:space="preserve"> </w:t>
      </w:r>
      <w:r>
        <w:t>по</w:t>
      </w:r>
      <w:r>
        <w:rPr>
          <w:spacing w:val="80"/>
        </w:rPr>
        <w:t xml:space="preserve"> </w:t>
      </w:r>
      <w:r>
        <w:t xml:space="preserve">развитию </w:t>
      </w:r>
      <w:r>
        <w:rPr>
          <w:spacing w:val="-2"/>
        </w:rPr>
        <w:t>конкуренции,</w:t>
      </w:r>
      <w:r>
        <w:tab/>
      </w:r>
      <w:r>
        <w:tab/>
      </w:r>
      <w:r>
        <w:tab/>
        <w:t>социально-экономической роли и функций предпринимательства,</w:t>
      </w:r>
      <w:r>
        <w:rPr>
          <w:spacing w:val="40"/>
        </w:rPr>
        <w:t xml:space="preserve"> </w:t>
      </w:r>
      <w:r>
        <w:t>причин</w:t>
      </w:r>
      <w:r>
        <w:rPr>
          <w:spacing w:val="40"/>
        </w:rPr>
        <w:t xml:space="preserve"> </w:t>
      </w:r>
      <w:r>
        <w:t>и</w:t>
      </w:r>
      <w:r>
        <w:rPr>
          <w:spacing w:val="40"/>
        </w:rPr>
        <w:t xml:space="preserve"> </w:t>
      </w:r>
      <w:r>
        <w:t>последствий</w:t>
      </w:r>
      <w:r>
        <w:rPr>
          <w:spacing w:val="40"/>
        </w:rPr>
        <w:t xml:space="preserve"> </w:t>
      </w:r>
      <w:r>
        <w:t>безработицы,</w:t>
      </w:r>
      <w:r>
        <w:rPr>
          <w:spacing w:val="40"/>
        </w:rPr>
        <w:t xml:space="preserve"> </w:t>
      </w:r>
      <w:r>
        <w:t>необходимости</w:t>
      </w:r>
      <w:r>
        <w:rPr>
          <w:spacing w:val="40"/>
        </w:rPr>
        <w:t xml:space="preserve"> </w:t>
      </w:r>
      <w:r>
        <w:t>правомерного налогового поведения;</w:t>
      </w:r>
    </w:p>
    <w:p w14:paraId="59A11FC4" w14:textId="77777777" w:rsidR="009E0CAA" w:rsidRDefault="00000000">
      <w:pPr>
        <w:pStyle w:val="a3"/>
        <w:ind w:right="853"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154C7AE2" w14:textId="77777777" w:rsidR="009E0CAA" w:rsidRDefault="00000000">
      <w:pPr>
        <w:pStyle w:val="a3"/>
        <w:ind w:right="847"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212F5A3" w14:textId="77777777" w:rsidR="009E0CAA" w:rsidRDefault="00000000">
      <w:pPr>
        <w:pStyle w:val="a3"/>
        <w:ind w:right="849"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C663746" w14:textId="77777777" w:rsidR="009E0CAA" w:rsidRDefault="00000000">
      <w:pPr>
        <w:pStyle w:val="a3"/>
        <w:spacing w:before="1"/>
        <w:ind w:right="856" w:firstLine="739"/>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8632FBB" w14:textId="77777777" w:rsidR="009E0CAA" w:rsidRDefault="00000000">
      <w:pPr>
        <w:pStyle w:val="a3"/>
        <w:tabs>
          <w:tab w:val="left" w:pos="6498"/>
        </w:tabs>
        <w:ind w:right="854" w:firstLine="739"/>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14:paraId="302ACE5C" w14:textId="77777777" w:rsidR="009E0CAA" w:rsidRDefault="00000000">
      <w:pPr>
        <w:pStyle w:val="a3"/>
        <w:ind w:right="840"/>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53B6673" w14:textId="77777777" w:rsidR="009E0CAA" w:rsidRDefault="00000000">
      <w:pPr>
        <w:pStyle w:val="a3"/>
        <w:tabs>
          <w:tab w:val="left" w:pos="2328"/>
          <w:tab w:val="left" w:pos="4047"/>
          <w:tab w:val="left" w:pos="5276"/>
          <w:tab w:val="left" w:pos="6498"/>
          <w:tab w:val="left" w:pos="7045"/>
          <w:tab w:val="left" w:pos="8399"/>
          <w:tab w:val="left" w:pos="9590"/>
        </w:tabs>
        <w:ind w:right="872" w:firstLine="739"/>
        <w:jc w:val="left"/>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поступки</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их экономической рациональности</w:t>
      </w:r>
      <w:r>
        <w:tab/>
      </w:r>
      <w:r>
        <w:tab/>
        <w:t>(сложившиеся модели поведения производителей</w:t>
      </w:r>
      <w:r>
        <w:rPr>
          <w:spacing w:val="40"/>
        </w:rPr>
        <w:t xml:space="preserve"> </w:t>
      </w:r>
      <w:r>
        <w:t>и</w:t>
      </w:r>
      <w:r>
        <w:rPr>
          <w:spacing w:val="40"/>
        </w:rPr>
        <w:t xml:space="preserve"> </w:t>
      </w:r>
      <w:r>
        <w:t>потребителей;</w:t>
      </w:r>
      <w:r>
        <w:rPr>
          <w:spacing w:val="40"/>
        </w:rPr>
        <w:t xml:space="preserve"> </w:t>
      </w:r>
      <w:r>
        <w:t>граждан,</w:t>
      </w:r>
      <w:r>
        <w:rPr>
          <w:spacing w:val="40"/>
        </w:rPr>
        <w:t xml:space="preserve"> </w:t>
      </w:r>
      <w:r>
        <w:t>защищающих</w:t>
      </w:r>
      <w:r>
        <w:rPr>
          <w:spacing w:val="40"/>
        </w:rPr>
        <w:t xml:space="preserve"> </w:t>
      </w:r>
      <w:r>
        <w:t>свои</w:t>
      </w:r>
      <w:r>
        <w:rPr>
          <w:spacing w:val="40"/>
        </w:rPr>
        <w:t xml:space="preserve"> </w:t>
      </w:r>
      <w:r>
        <w:t>экономические</w:t>
      </w:r>
      <w:r>
        <w:rPr>
          <w:spacing w:val="40"/>
        </w:rPr>
        <w:t xml:space="preserve"> </w:t>
      </w:r>
      <w:r>
        <w:t>интересы; практики</w:t>
      </w:r>
      <w:r>
        <w:rPr>
          <w:spacing w:val="40"/>
        </w:rPr>
        <w:t xml:space="preserve"> </w:t>
      </w:r>
      <w:r>
        <w:t>осуществления</w:t>
      </w:r>
      <w:r>
        <w:rPr>
          <w:spacing w:val="40"/>
        </w:rPr>
        <w:t xml:space="preserve"> </w:t>
      </w:r>
      <w:r>
        <w:t>экономических</w:t>
      </w:r>
      <w:r>
        <w:rPr>
          <w:spacing w:val="40"/>
        </w:rPr>
        <w:t xml:space="preserve"> </w:t>
      </w:r>
      <w:r>
        <w:t>действий</w:t>
      </w:r>
      <w:r>
        <w:rPr>
          <w:spacing w:val="40"/>
        </w:rPr>
        <w:t xml:space="preserve"> </w:t>
      </w:r>
      <w:r>
        <w:t>на</w:t>
      </w:r>
      <w:r>
        <w:rPr>
          <w:spacing w:val="40"/>
        </w:rPr>
        <w:t xml:space="preserve"> </w:t>
      </w:r>
      <w:r>
        <w:t>основе</w:t>
      </w:r>
      <w:r>
        <w:rPr>
          <w:spacing w:val="40"/>
        </w:rPr>
        <w:t xml:space="preserve"> </w:t>
      </w:r>
      <w:r>
        <w:t>рационального</w:t>
      </w:r>
      <w:r>
        <w:rPr>
          <w:spacing w:val="40"/>
        </w:rPr>
        <w:t xml:space="preserve"> </w:t>
      </w:r>
      <w:r>
        <w:t>выбора</w:t>
      </w:r>
      <w:r>
        <w:rPr>
          <w:spacing w:val="40"/>
        </w:rPr>
        <w:t xml:space="preserve"> </w:t>
      </w:r>
      <w:r>
        <w:t>в</w:t>
      </w:r>
      <w:r>
        <w:rPr>
          <w:spacing w:val="80"/>
        </w:rPr>
        <w:t xml:space="preserve"> </w:t>
      </w:r>
      <w:r>
        <w:rPr>
          <w:spacing w:val="-2"/>
        </w:rPr>
        <w:t>условиях</w:t>
      </w:r>
      <w:r>
        <w:tab/>
      </w:r>
      <w:r>
        <w:rPr>
          <w:spacing w:val="-2"/>
        </w:rPr>
        <w:t>ограниченных</w:t>
      </w:r>
      <w:r>
        <w:tab/>
      </w:r>
      <w:r>
        <w:rPr>
          <w:spacing w:val="-2"/>
        </w:rPr>
        <w:t>ресурсов;</w:t>
      </w:r>
      <w:r>
        <w:tab/>
      </w:r>
      <w:r>
        <w:rPr>
          <w:spacing w:val="-2"/>
        </w:rPr>
        <w:t>использования</w:t>
      </w:r>
      <w:r>
        <w:tab/>
      </w:r>
      <w:r>
        <w:rPr>
          <w:spacing w:val="-2"/>
        </w:rPr>
        <w:t>различных</w:t>
      </w:r>
      <w:r>
        <w:tab/>
      </w:r>
      <w:r>
        <w:rPr>
          <w:spacing w:val="-2"/>
        </w:rPr>
        <w:t>способов</w:t>
      </w:r>
      <w:r>
        <w:tab/>
      </w:r>
      <w:r>
        <w:rPr>
          <w:spacing w:val="-2"/>
        </w:rPr>
        <w:t xml:space="preserve">повышения </w:t>
      </w:r>
      <w:r>
        <w:t>эффективности</w:t>
      </w:r>
      <w:r>
        <w:rPr>
          <w:spacing w:val="33"/>
        </w:rPr>
        <w:t xml:space="preserve">  </w:t>
      </w:r>
      <w:r>
        <w:t>производства,</w:t>
      </w:r>
      <w:r>
        <w:rPr>
          <w:spacing w:val="32"/>
        </w:rPr>
        <w:t xml:space="preserve">  </w:t>
      </w:r>
      <w:r>
        <w:t>распределения</w:t>
      </w:r>
      <w:r>
        <w:rPr>
          <w:spacing w:val="32"/>
        </w:rPr>
        <w:t xml:space="preserve">  </w:t>
      </w:r>
      <w:r>
        <w:t>семейных</w:t>
      </w:r>
      <w:r>
        <w:rPr>
          <w:spacing w:val="33"/>
        </w:rPr>
        <w:t xml:space="preserve">  </w:t>
      </w:r>
      <w:r>
        <w:t>ресурсов,</w:t>
      </w:r>
      <w:r>
        <w:rPr>
          <w:spacing w:val="32"/>
        </w:rPr>
        <w:t xml:space="preserve">  </w:t>
      </w:r>
      <w:r>
        <w:t>для</w:t>
      </w:r>
      <w:r>
        <w:rPr>
          <w:spacing w:val="32"/>
        </w:rPr>
        <w:t xml:space="preserve">  </w:t>
      </w:r>
      <w:r>
        <w:t>оценки</w:t>
      </w:r>
      <w:r>
        <w:rPr>
          <w:spacing w:val="34"/>
        </w:rPr>
        <w:t xml:space="preserve">  </w:t>
      </w:r>
      <w:r>
        <w:rPr>
          <w:spacing w:val="-2"/>
        </w:rPr>
        <w:t>рисков</w:t>
      </w:r>
    </w:p>
    <w:p w14:paraId="02D6517A" w14:textId="77777777" w:rsidR="009E0CAA" w:rsidRDefault="009E0CAA">
      <w:pPr>
        <w:pStyle w:val="a3"/>
        <w:jc w:val="left"/>
        <w:sectPr w:rsidR="009E0CAA">
          <w:pgSz w:w="11920" w:h="16850"/>
          <w:pgMar w:top="980" w:right="0" w:bottom="280" w:left="283" w:header="761" w:footer="0" w:gutter="0"/>
          <w:cols w:space="720"/>
        </w:sectPr>
      </w:pPr>
    </w:p>
    <w:p w14:paraId="730066FF" w14:textId="77777777" w:rsidR="009E0CAA" w:rsidRDefault="00000000">
      <w:pPr>
        <w:pStyle w:val="a3"/>
        <w:tabs>
          <w:tab w:val="left" w:pos="2915"/>
          <w:tab w:val="left" w:pos="4412"/>
          <w:tab w:val="left" w:pos="6199"/>
          <w:tab w:val="left" w:pos="7664"/>
          <w:tab w:val="left" w:pos="9798"/>
        </w:tabs>
        <w:spacing w:before="241"/>
        <w:ind w:right="853"/>
        <w:jc w:val="right"/>
      </w:pPr>
      <w:r>
        <w:rPr>
          <w:spacing w:val="-2"/>
        </w:rPr>
        <w:lastRenderedPageBreak/>
        <w:t>осуществления</w:t>
      </w:r>
      <w:r>
        <w:tab/>
      </w:r>
      <w:r>
        <w:rPr>
          <w:spacing w:val="-2"/>
        </w:rPr>
        <w:t>финансовых</w:t>
      </w:r>
      <w:r>
        <w:tab/>
      </w:r>
      <w:r>
        <w:rPr>
          <w:spacing w:val="-2"/>
        </w:rPr>
        <w:t>мошенничеств,</w:t>
      </w:r>
      <w:r>
        <w:tab/>
      </w:r>
      <w:r>
        <w:rPr>
          <w:spacing w:val="-2"/>
        </w:rPr>
        <w:t>применения</w:t>
      </w:r>
      <w:r>
        <w:tab/>
      </w:r>
      <w:r>
        <w:rPr>
          <w:spacing w:val="-2"/>
        </w:rPr>
        <w:t>недобросовестных</w:t>
      </w:r>
      <w:r>
        <w:tab/>
      </w:r>
      <w:r>
        <w:rPr>
          <w:spacing w:val="-2"/>
        </w:rPr>
        <w:t xml:space="preserve">практик); </w:t>
      </w:r>
      <w:r>
        <w:t>приобретать опыт использования знаний, включая основы финансовой грамотности, в практической</w:t>
      </w:r>
      <w:r>
        <w:rPr>
          <w:spacing w:val="40"/>
        </w:rPr>
        <w:t xml:space="preserve"> </w:t>
      </w:r>
      <w:r>
        <w:t>деятельности</w:t>
      </w:r>
      <w:r>
        <w:rPr>
          <w:spacing w:val="40"/>
        </w:rPr>
        <w:t xml:space="preserve"> </w:t>
      </w:r>
      <w:r>
        <w:t>и</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анализа</w:t>
      </w:r>
      <w:r>
        <w:rPr>
          <w:spacing w:val="40"/>
        </w:rPr>
        <w:t xml:space="preserve"> </w:t>
      </w:r>
      <w:r>
        <w:t>потребления</w:t>
      </w:r>
      <w:r>
        <w:rPr>
          <w:spacing w:val="40"/>
        </w:rPr>
        <w:t xml:space="preserve"> </w:t>
      </w:r>
      <w:r>
        <w:t>домашнего</w:t>
      </w:r>
      <w:r>
        <w:rPr>
          <w:spacing w:val="40"/>
        </w:rPr>
        <w:t xml:space="preserve"> </w:t>
      </w:r>
      <w:r>
        <w:t>хозяйства,</w:t>
      </w:r>
      <w:r>
        <w:rPr>
          <w:spacing w:val="40"/>
        </w:rPr>
        <w:t xml:space="preserve"> </w:t>
      </w:r>
      <w:r>
        <w:t>структуры</w:t>
      </w:r>
      <w:r>
        <w:rPr>
          <w:spacing w:val="40"/>
        </w:rPr>
        <w:t xml:space="preserve"> </w:t>
      </w:r>
      <w:r>
        <w:t>семейного</w:t>
      </w:r>
      <w:r>
        <w:rPr>
          <w:spacing w:val="40"/>
        </w:rPr>
        <w:t xml:space="preserve"> </w:t>
      </w:r>
      <w:r>
        <w:t>бюджета,</w:t>
      </w:r>
      <w:r>
        <w:rPr>
          <w:spacing w:val="40"/>
        </w:rPr>
        <w:t xml:space="preserve"> </w:t>
      </w:r>
      <w:r>
        <w:t>составления</w:t>
      </w:r>
      <w:r>
        <w:rPr>
          <w:spacing w:val="40"/>
        </w:rPr>
        <w:t xml:space="preserve"> </w:t>
      </w:r>
      <w:r>
        <w:t>личного</w:t>
      </w:r>
      <w:r>
        <w:rPr>
          <w:spacing w:val="40"/>
        </w:rPr>
        <w:t xml:space="preserve"> </w:t>
      </w:r>
      <w:r>
        <w:t>финансового</w:t>
      </w:r>
      <w:r>
        <w:rPr>
          <w:spacing w:val="40"/>
        </w:rPr>
        <w:t xml:space="preserve"> </w:t>
      </w:r>
      <w:r>
        <w:t>плана;</w:t>
      </w:r>
      <w:r>
        <w:rPr>
          <w:spacing w:val="40"/>
        </w:rPr>
        <w:t xml:space="preserve"> </w:t>
      </w:r>
      <w:r>
        <w:t>для выбора</w:t>
      </w:r>
      <w:r>
        <w:rPr>
          <w:spacing w:val="40"/>
        </w:rPr>
        <w:t xml:space="preserve"> </w:t>
      </w:r>
      <w:r>
        <w:t>профессии</w:t>
      </w:r>
      <w:r>
        <w:rPr>
          <w:spacing w:val="40"/>
        </w:rPr>
        <w:t xml:space="preserve"> </w:t>
      </w:r>
      <w:r>
        <w:t>и</w:t>
      </w:r>
      <w:r>
        <w:rPr>
          <w:spacing w:val="40"/>
        </w:rPr>
        <w:t xml:space="preserve"> </w:t>
      </w:r>
      <w:r>
        <w:t>оценки</w:t>
      </w:r>
      <w:r>
        <w:rPr>
          <w:spacing w:val="40"/>
        </w:rPr>
        <w:t xml:space="preserve"> </w:t>
      </w:r>
      <w:r>
        <w:t>собственных</w:t>
      </w:r>
      <w:r>
        <w:rPr>
          <w:spacing w:val="40"/>
        </w:rPr>
        <w:t xml:space="preserve"> </w:t>
      </w:r>
      <w:r>
        <w:t>перспектив</w:t>
      </w:r>
      <w:r>
        <w:rPr>
          <w:spacing w:val="40"/>
        </w:rPr>
        <w:t xml:space="preserve"> </w:t>
      </w:r>
      <w:r>
        <w:t>в</w:t>
      </w:r>
      <w:r>
        <w:rPr>
          <w:spacing w:val="40"/>
        </w:rPr>
        <w:t xml:space="preserve"> </w:t>
      </w:r>
      <w:r>
        <w:t>профессиональной</w:t>
      </w:r>
      <w:r>
        <w:rPr>
          <w:spacing w:val="40"/>
        </w:rPr>
        <w:t xml:space="preserve"> </w:t>
      </w:r>
      <w:r>
        <w:t>сфере;</w:t>
      </w:r>
      <w:r>
        <w:rPr>
          <w:spacing w:val="40"/>
        </w:rPr>
        <w:t xml:space="preserve"> </w:t>
      </w:r>
      <w:r>
        <w:t>выбора форм</w:t>
      </w:r>
      <w:r>
        <w:rPr>
          <w:spacing w:val="40"/>
        </w:rPr>
        <w:t xml:space="preserve"> </w:t>
      </w:r>
      <w:r>
        <w:t>сбережений;</w:t>
      </w:r>
      <w:r>
        <w:rPr>
          <w:spacing w:val="40"/>
        </w:rPr>
        <w:t xml:space="preserve"> </w:t>
      </w:r>
      <w:r>
        <w:t>для</w:t>
      </w:r>
      <w:r>
        <w:rPr>
          <w:spacing w:val="40"/>
        </w:rPr>
        <w:t xml:space="preserve"> </w:t>
      </w:r>
      <w:r>
        <w:t>реализации</w:t>
      </w:r>
      <w:r>
        <w:rPr>
          <w:spacing w:val="40"/>
        </w:rPr>
        <w:t xml:space="preserve"> </w:t>
      </w:r>
      <w:r>
        <w:t>и</w:t>
      </w:r>
      <w:r>
        <w:rPr>
          <w:spacing w:val="40"/>
        </w:rPr>
        <w:t xml:space="preserve"> </w:t>
      </w:r>
      <w:r>
        <w:t>защиты</w:t>
      </w:r>
      <w:r>
        <w:rPr>
          <w:spacing w:val="40"/>
        </w:rPr>
        <w:t xml:space="preserve"> </w:t>
      </w:r>
      <w:r>
        <w:t>прав</w:t>
      </w:r>
      <w:r>
        <w:rPr>
          <w:spacing w:val="40"/>
        </w:rPr>
        <w:t xml:space="preserve"> </w:t>
      </w:r>
      <w:r>
        <w:t>потребителя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финансовых услуг),</w:t>
      </w:r>
      <w:r>
        <w:rPr>
          <w:spacing w:val="54"/>
        </w:rPr>
        <w:t xml:space="preserve"> </w:t>
      </w:r>
      <w:r>
        <w:t>осознанного</w:t>
      </w:r>
      <w:r>
        <w:rPr>
          <w:spacing w:val="56"/>
        </w:rPr>
        <w:t xml:space="preserve"> </w:t>
      </w:r>
      <w:r>
        <w:t>выполнения</w:t>
      </w:r>
      <w:r>
        <w:rPr>
          <w:spacing w:val="56"/>
        </w:rPr>
        <w:t xml:space="preserve"> </w:t>
      </w:r>
      <w:r>
        <w:t>гражданских</w:t>
      </w:r>
      <w:r>
        <w:rPr>
          <w:spacing w:val="59"/>
        </w:rPr>
        <w:t xml:space="preserve"> </w:t>
      </w:r>
      <w:r>
        <w:t>обязанностей,</w:t>
      </w:r>
      <w:r>
        <w:rPr>
          <w:spacing w:val="56"/>
        </w:rPr>
        <w:t xml:space="preserve"> </w:t>
      </w:r>
      <w:r>
        <w:t>выбора</w:t>
      </w:r>
      <w:r>
        <w:rPr>
          <w:spacing w:val="56"/>
        </w:rPr>
        <w:t xml:space="preserve"> </w:t>
      </w:r>
      <w:r>
        <w:t>профессии</w:t>
      </w:r>
      <w:r>
        <w:rPr>
          <w:spacing w:val="57"/>
        </w:rPr>
        <w:t xml:space="preserve"> </w:t>
      </w:r>
      <w:r>
        <w:t>и</w:t>
      </w:r>
      <w:r>
        <w:rPr>
          <w:spacing w:val="58"/>
        </w:rPr>
        <w:t xml:space="preserve"> </w:t>
      </w:r>
      <w:r>
        <w:rPr>
          <w:spacing w:val="-2"/>
        </w:rPr>
        <w:t>оценки</w:t>
      </w:r>
    </w:p>
    <w:p w14:paraId="717C2EE2" w14:textId="77777777" w:rsidR="009E0CAA" w:rsidRDefault="00000000">
      <w:pPr>
        <w:pStyle w:val="a3"/>
        <w:spacing w:before="1"/>
      </w:pPr>
      <w:r>
        <w:t>собственных</w:t>
      </w:r>
      <w:r>
        <w:rPr>
          <w:spacing w:val="-6"/>
        </w:rPr>
        <w:t xml:space="preserve"> </w:t>
      </w:r>
      <w:r>
        <w:t>перспектив</w:t>
      </w:r>
      <w:r>
        <w:rPr>
          <w:spacing w:val="-5"/>
        </w:rPr>
        <w:t xml:space="preserve"> </w:t>
      </w:r>
      <w:r>
        <w:t>в</w:t>
      </w:r>
      <w:r>
        <w:rPr>
          <w:spacing w:val="-5"/>
        </w:rPr>
        <w:t xml:space="preserve"> </w:t>
      </w:r>
      <w:r>
        <w:t>профессиональной</w:t>
      </w:r>
      <w:r>
        <w:rPr>
          <w:spacing w:val="-4"/>
        </w:rPr>
        <w:t xml:space="preserve"> </w:t>
      </w:r>
      <w:r>
        <w:rPr>
          <w:spacing w:val="-2"/>
        </w:rPr>
        <w:t>сфере;</w:t>
      </w:r>
    </w:p>
    <w:p w14:paraId="441F9ABF" w14:textId="77777777" w:rsidR="009E0CAA" w:rsidRDefault="00000000">
      <w:pPr>
        <w:pStyle w:val="a3"/>
        <w:ind w:right="849" w:firstLine="739"/>
      </w:pPr>
      <w:r>
        <w:t>приобретать опыт составления простейших документов (личный финансовый план, заявление, резюме);</w:t>
      </w:r>
    </w:p>
    <w:p w14:paraId="0B807AF7" w14:textId="77777777" w:rsidR="009E0CAA" w:rsidRDefault="00000000">
      <w:pPr>
        <w:pStyle w:val="a3"/>
        <w:ind w:right="857" w:firstLine="739"/>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5AFA0695" w14:textId="77777777" w:rsidR="009E0CAA" w:rsidRDefault="00000000">
      <w:pPr>
        <w:pStyle w:val="a3"/>
      </w:pPr>
      <w:r>
        <w:t>гуманистических</w:t>
      </w:r>
      <w:r>
        <w:rPr>
          <w:spacing w:val="-17"/>
        </w:rPr>
        <w:t xml:space="preserve"> </w:t>
      </w:r>
      <w:r>
        <w:t>ценностей,</w:t>
      </w:r>
      <w:r>
        <w:rPr>
          <w:spacing w:val="-9"/>
        </w:rPr>
        <w:t xml:space="preserve"> </w:t>
      </w:r>
      <w:r>
        <w:t>взаимопонимания</w:t>
      </w:r>
      <w:r>
        <w:rPr>
          <w:spacing w:val="-13"/>
        </w:rPr>
        <w:t xml:space="preserve"> </w:t>
      </w:r>
      <w:r>
        <w:t>между</w:t>
      </w:r>
      <w:r>
        <w:rPr>
          <w:spacing w:val="-15"/>
        </w:rPr>
        <w:t xml:space="preserve"> </w:t>
      </w:r>
      <w:r>
        <w:t>людьми</w:t>
      </w:r>
      <w:r>
        <w:rPr>
          <w:spacing w:val="-8"/>
        </w:rPr>
        <w:t xml:space="preserve"> </w:t>
      </w:r>
      <w:r>
        <w:t>разных</w:t>
      </w:r>
      <w:r>
        <w:rPr>
          <w:spacing w:val="-9"/>
        </w:rPr>
        <w:t xml:space="preserve"> </w:t>
      </w:r>
      <w:r>
        <w:rPr>
          <w:spacing w:val="-2"/>
        </w:rPr>
        <w:t>культур.</w:t>
      </w:r>
    </w:p>
    <w:p w14:paraId="44DB6C74" w14:textId="77777777" w:rsidR="009E0CAA" w:rsidRDefault="00000000">
      <w:pPr>
        <w:pStyle w:val="a3"/>
        <w:spacing w:before="1"/>
        <w:ind w:left="1894"/>
      </w:pPr>
      <w:r>
        <w:t>Человек</w:t>
      </w:r>
      <w:r>
        <w:rPr>
          <w:spacing w:val="-4"/>
        </w:rPr>
        <w:t xml:space="preserve"> </w:t>
      </w:r>
      <w:r>
        <w:t>в</w:t>
      </w:r>
      <w:r>
        <w:rPr>
          <w:spacing w:val="-4"/>
        </w:rPr>
        <w:t xml:space="preserve"> </w:t>
      </w:r>
      <w:r>
        <w:t>мире</w:t>
      </w:r>
      <w:r>
        <w:rPr>
          <w:spacing w:val="-4"/>
        </w:rPr>
        <w:t xml:space="preserve"> </w:t>
      </w:r>
      <w:r>
        <w:rPr>
          <w:spacing w:val="-2"/>
        </w:rPr>
        <w:t>культуры:</w:t>
      </w:r>
    </w:p>
    <w:p w14:paraId="30DC6E51" w14:textId="77777777" w:rsidR="009E0CAA" w:rsidRDefault="00000000">
      <w:pPr>
        <w:pStyle w:val="a3"/>
        <w:ind w:right="843" w:firstLine="760"/>
      </w:pP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rPr>
        <w:t>общества;</w:t>
      </w:r>
    </w:p>
    <w:p w14:paraId="1380DA8B" w14:textId="77777777" w:rsidR="009E0CAA" w:rsidRDefault="00000000">
      <w:pPr>
        <w:pStyle w:val="a3"/>
        <w:ind w:right="854"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514CB40D" w14:textId="77777777" w:rsidR="009E0CAA" w:rsidRDefault="00000000">
      <w:pPr>
        <w:pStyle w:val="a3"/>
        <w:ind w:right="852" w:firstLine="760"/>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rPr>
        <w:t>безопасности;</w:t>
      </w:r>
    </w:p>
    <w:p w14:paraId="06A44159" w14:textId="77777777" w:rsidR="009E0CAA" w:rsidRDefault="00000000">
      <w:pPr>
        <w:pStyle w:val="a3"/>
        <w:ind w:left="1894"/>
      </w:pPr>
      <w:r>
        <w:t>классифицировать</w:t>
      </w:r>
      <w:r>
        <w:rPr>
          <w:spacing w:val="-8"/>
        </w:rPr>
        <w:t xml:space="preserve"> </w:t>
      </w:r>
      <w:r>
        <w:t>по</w:t>
      </w:r>
      <w:r>
        <w:rPr>
          <w:spacing w:val="-6"/>
        </w:rPr>
        <w:t xml:space="preserve"> </w:t>
      </w:r>
      <w:r>
        <w:t>разным</w:t>
      </w:r>
      <w:r>
        <w:rPr>
          <w:spacing w:val="-8"/>
        </w:rPr>
        <w:t xml:space="preserve"> </w:t>
      </w:r>
      <w:r>
        <w:t>признакам</w:t>
      </w:r>
      <w:r>
        <w:rPr>
          <w:spacing w:val="-5"/>
        </w:rPr>
        <w:t xml:space="preserve"> </w:t>
      </w:r>
      <w:r>
        <w:t>формы</w:t>
      </w:r>
      <w:r>
        <w:rPr>
          <w:spacing w:val="-6"/>
        </w:rPr>
        <w:t xml:space="preserve"> </w:t>
      </w:r>
      <w:r>
        <w:t>и</w:t>
      </w:r>
      <w:r>
        <w:rPr>
          <w:spacing w:val="-5"/>
        </w:rPr>
        <w:t xml:space="preserve"> </w:t>
      </w:r>
      <w:r>
        <w:t>виды</w:t>
      </w:r>
      <w:r>
        <w:rPr>
          <w:spacing w:val="-4"/>
        </w:rPr>
        <w:t xml:space="preserve"> </w:t>
      </w:r>
      <w:r>
        <w:rPr>
          <w:spacing w:val="-2"/>
        </w:rPr>
        <w:t>культуры;</w:t>
      </w:r>
    </w:p>
    <w:p w14:paraId="666BB903" w14:textId="77777777" w:rsidR="009E0CAA" w:rsidRDefault="00000000">
      <w:pPr>
        <w:pStyle w:val="a3"/>
        <w:ind w:right="848" w:firstLine="760"/>
      </w:pPr>
      <w:r>
        <w:t xml:space="preserve">сравнивать формы культуры, естественные и социально-гуманитарные науки, виды </w:t>
      </w:r>
      <w:r>
        <w:rPr>
          <w:spacing w:val="-2"/>
        </w:rPr>
        <w:t>искусств;</w:t>
      </w:r>
    </w:p>
    <w:p w14:paraId="4DA5A572" w14:textId="77777777" w:rsidR="009E0CAA" w:rsidRDefault="00000000">
      <w:pPr>
        <w:pStyle w:val="a3"/>
        <w:ind w:right="849" w:firstLine="760"/>
      </w:pPr>
      <w:r>
        <w:t>устанавливать и объяснять взаимосвязь развития духовной культуры и формирования личности, взаимовлияние науки и образования;</w:t>
      </w:r>
    </w:p>
    <w:p w14:paraId="66C8DBD5" w14:textId="77777777" w:rsidR="009E0CAA" w:rsidRDefault="00000000">
      <w:pPr>
        <w:pStyle w:val="a3"/>
        <w:tabs>
          <w:tab w:val="left" w:pos="2494"/>
          <w:tab w:val="left" w:pos="2840"/>
          <w:tab w:val="left" w:pos="4794"/>
          <w:tab w:val="left" w:pos="5115"/>
          <w:tab w:val="left" w:pos="5917"/>
          <w:tab w:val="left" w:pos="6820"/>
          <w:tab w:val="left" w:pos="8262"/>
          <w:tab w:val="left" w:pos="9535"/>
          <w:tab w:val="left" w:pos="9878"/>
        </w:tabs>
        <w:ind w:right="848" w:firstLine="760"/>
        <w:jc w:val="right"/>
      </w:pP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роли</w:t>
      </w:r>
      <w:r>
        <w:rPr>
          <w:spacing w:val="40"/>
        </w:rPr>
        <w:t xml:space="preserve"> </w:t>
      </w:r>
      <w:r>
        <w:t>непрерывного</w:t>
      </w:r>
      <w:r>
        <w:rPr>
          <w:spacing w:val="40"/>
        </w:rPr>
        <w:t xml:space="preserve"> </w:t>
      </w:r>
      <w:r>
        <w:t xml:space="preserve">образования; </w:t>
      </w:r>
      <w:r>
        <w:rPr>
          <w:spacing w:val="-2"/>
        </w:rPr>
        <w:t>определять</w:t>
      </w:r>
      <w:r>
        <w:tab/>
      </w:r>
      <w:r>
        <w:rPr>
          <w:spacing w:val="-10"/>
        </w:rPr>
        <w:t>и</w:t>
      </w:r>
      <w:r>
        <w:tab/>
      </w:r>
      <w:r>
        <w:rPr>
          <w:spacing w:val="-2"/>
        </w:rPr>
        <w:t>аргументировать</w:t>
      </w:r>
      <w:r>
        <w:tab/>
      </w:r>
      <w:r>
        <w:rPr>
          <w:spacing w:val="-10"/>
        </w:rPr>
        <w:t>с</w:t>
      </w:r>
      <w:r>
        <w:tab/>
      </w:r>
      <w:r>
        <w:rPr>
          <w:spacing w:val="-4"/>
        </w:rPr>
        <w:t>точки</w:t>
      </w:r>
      <w:r>
        <w:tab/>
      </w:r>
      <w:r>
        <w:rPr>
          <w:spacing w:val="-2"/>
        </w:rPr>
        <w:t>зрения</w:t>
      </w:r>
      <w:r>
        <w:tab/>
      </w:r>
      <w:r>
        <w:rPr>
          <w:spacing w:val="-2"/>
        </w:rPr>
        <w:t>социальных</w:t>
      </w:r>
      <w:r>
        <w:tab/>
      </w:r>
      <w:r>
        <w:rPr>
          <w:spacing w:val="-2"/>
        </w:rPr>
        <w:t>ценностей</w:t>
      </w:r>
      <w:r>
        <w:tab/>
      </w:r>
      <w:r>
        <w:rPr>
          <w:spacing w:val="-10"/>
        </w:rPr>
        <w:t>и</w:t>
      </w:r>
      <w:r>
        <w:tab/>
      </w:r>
      <w:r>
        <w:rPr>
          <w:spacing w:val="-10"/>
        </w:rPr>
        <w:t xml:space="preserve">с </w:t>
      </w:r>
      <w:r>
        <w:t>использованием обществоведческих знаний, фактов общественной жизни своё отношение к информационной</w:t>
      </w:r>
      <w:r>
        <w:rPr>
          <w:spacing w:val="64"/>
          <w:w w:val="150"/>
        </w:rPr>
        <w:t xml:space="preserve"> </w:t>
      </w:r>
      <w:r>
        <w:t>культуре</w:t>
      </w:r>
      <w:r>
        <w:rPr>
          <w:spacing w:val="65"/>
          <w:w w:val="150"/>
        </w:rPr>
        <w:t xml:space="preserve"> </w:t>
      </w:r>
      <w:r>
        <w:t>и</w:t>
      </w:r>
      <w:r>
        <w:rPr>
          <w:spacing w:val="67"/>
          <w:w w:val="150"/>
        </w:rPr>
        <w:t xml:space="preserve"> </w:t>
      </w:r>
      <w:r>
        <w:t>информационной</w:t>
      </w:r>
      <w:r>
        <w:rPr>
          <w:spacing w:val="66"/>
          <w:w w:val="150"/>
        </w:rPr>
        <w:t xml:space="preserve"> </w:t>
      </w:r>
      <w:r>
        <w:t>решать</w:t>
      </w:r>
      <w:r>
        <w:rPr>
          <w:spacing w:val="67"/>
          <w:w w:val="150"/>
        </w:rPr>
        <w:t xml:space="preserve"> </w:t>
      </w:r>
      <w:r>
        <w:t>познавательные</w:t>
      </w:r>
      <w:r>
        <w:rPr>
          <w:spacing w:val="65"/>
          <w:w w:val="150"/>
        </w:rPr>
        <w:t xml:space="preserve"> </w:t>
      </w:r>
      <w:r>
        <w:t>и</w:t>
      </w:r>
      <w:r>
        <w:rPr>
          <w:spacing w:val="67"/>
          <w:w w:val="150"/>
        </w:rPr>
        <w:t xml:space="preserve"> </w:t>
      </w:r>
      <w:r>
        <w:rPr>
          <w:spacing w:val="-2"/>
        </w:rPr>
        <w:t>практические</w:t>
      </w:r>
    </w:p>
    <w:p w14:paraId="42A656EA" w14:textId="77777777" w:rsidR="009E0CAA" w:rsidRDefault="00000000">
      <w:pPr>
        <w:pStyle w:val="a3"/>
      </w:pPr>
      <w:r>
        <w:t>задачи,</w:t>
      </w:r>
      <w:r>
        <w:rPr>
          <w:spacing w:val="-6"/>
        </w:rPr>
        <w:t xml:space="preserve"> </w:t>
      </w:r>
      <w:r>
        <w:t>касающиеся</w:t>
      </w:r>
      <w:r>
        <w:rPr>
          <w:spacing w:val="-4"/>
        </w:rPr>
        <w:t xml:space="preserve"> </w:t>
      </w:r>
      <w:r>
        <w:t>форм</w:t>
      </w:r>
      <w:r>
        <w:rPr>
          <w:spacing w:val="-4"/>
        </w:rPr>
        <w:t xml:space="preserve"> </w:t>
      </w:r>
      <w:r>
        <w:t>и</w:t>
      </w:r>
      <w:r>
        <w:rPr>
          <w:spacing w:val="-4"/>
        </w:rPr>
        <w:t xml:space="preserve"> </w:t>
      </w:r>
      <w:r>
        <w:t>многообразия</w:t>
      </w:r>
      <w:r>
        <w:rPr>
          <w:spacing w:val="-4"/>
        </w:rPr>
        <w:t xml:space="preserve"> </w:t>
      </w:r>
      <w:r>
        <w:t>духовной</w:t>
      </w:r>
      <w:r>
        <w:rPr>
          <w:spacing w:val="-3"/>
        </w:rPr>
        <w:t xml:space="preserve"> </w:t>
      </w:r>
      <w:r>
        <w:rPr>
          <w:spacing w:val="-2"/>
        </w:rPr>
        <w:t>культуры;</w:t>
      </w:r>
    </w:p>
    <w:p w14:paraId="0261355D" w14:textId="77777777" w:rsidR="009E0CAA" w:rsidRDefault="00000000">
      <w:pPr>
        <w:pStyle w:val="a3"/>
        <w:ind w:right="850" w:firstLine="760"/>
      </w:pPr>
      <w:r>
        <w:t>осмысленно</w:t>
      </w:r>
      <w:r>
        <w:rPr>
          <w:spacing w:val="-1"/>
        </w:rPr>
        <w:t xml:space="preserve"> </w:t>
      </w:r>
      <w:r>
        <w:t>читать тексты</w:t>
      </w:r>
      <w:r>
        <w:rPr>
          <w:spacing w:val="-2"/>
        </w:rPr>
        <w:t xml:space="preserve"> </w:t>
      </w:r>
      <w:r>
        <w:t>по</w:t>
      </w:r>
      <w:r>
        <w:rPr>
          <w:spacing w:val="-2"/>
        </w:rPr>
        <w:t xml:space="preserve"> </w:t>
      </w:r>
      <w:r>
        <w:t>проблемам развития</w:t>
      </w:r>
      <w:r>
        <w:rPr>
          <w:spacing w:val="-1"/>
        </w:rPr>
        <w:t xml:space="preserve"> </w:t>
      </w:r>
      <w:r>
        <w:t>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648E8E8" w14:textId="77777777" w:rsidR="009E0CAA" w:rsidRDefault="00000000">
      <w:pPr>
        <w:pStyle w:val="a3"/>
        <w:spacing w:before="1"/>
        <w:ind w:right="852"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61BE800" w14:textId="77777777" w:rsidR="009E0CAA" w:rsidRDefault="00000000">
      <w:pPr>
        <w:pStyle w:val="a3"/>
        <w:ind w:right="855"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479FF8B4" w14:textId="77777777" w:rsidR="009E0CAA" w:rsidRDefault="00000000">
      <w:pPr>
        <w:pStyle w:val="a3"/>
        <w:ind w:right="852" w:firstLine="760"/>
      </w:pPr>
      <w:r>
        <w:t xml:space="preserve">оценивать собственные поступки, поведение людей в духовной сфере жизни </w:t>
      </w:r>
      <w:r>
        <w:rPr>
          <w:spacing w:val="-2"/>
        </w:rPr>
        <w:t>общества;</w:t>
      </w:r>
    </w:p>
    <w:p w14:paraId="5F14EDC7" w14:textId="77777777" w:rsidR="009E0CAA" w:rsidRDefault="00000000">
      <w:pPr>
        <w:pStyle w:val="a3"/>
        <w:ind w:right="856" w:firstLine="760"/>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14:paraId="40F2C3B5" w14:textId="77777777" w:rsidR="009E0CAA" w:rsidRDefault="00000000">
      <w:pPr>
        <w:pStyle w:val="a3"/>
        <w:ind w:right="854"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3C4ADD7B" w14:textId="77777777" w:rsidR="009E0CAA" w:rsidRDefault="00000000">
      <w:pPr>
        <w:pStyle w:val="a3"/>
        <w:spacing w:before="1"/>
        <w:ind w:left="1894" w:right="850"/>
      </w:pPr>
      <w:r>
        <w:t>К концу обучения в 9 классе обучающийся получит следующие предметные результаты по отдельным темам программы по обществознанию:</w:t>
      </w:r>
    </w:p>
    <w:p w14:paraId="1F1F92A6" w14:textId="77777777" w:rsidR="009E0CAA" w:rsidRDefault="009E0CAA">
      <w:pPr>
        <w:pStyle w:val="a3"/>
        <w:sectPr w:rsidR="009E0CAA">
          <w:pgSz w:w="11920" w:h="16850"/>
          <w:pgMar w:top="980" w:right="0" w:bottom="280" w:left="283" w:header="761" w:footer="0" w:gutter="0"/>
          <w:cols w:space="720"/>
        </w:sectPr>
      </w:pPr>
    </w:p>
    <w:p w14:paraId="1949B16A" w14:textId="77777777" w:rsidR="009E0CAA" w:rsidRDefault="00000000">
      <w:pPr>
        <w:pStyle w:val="a3"/>
        <w:spacing w:before="241"/>
        <w:ind w:left="1894"/>
      </w:pPr>
      <w:r>
        <w:lastRenderedPageBreak/>
        <w:t>Человек</w:t>
      </w:r>
      <w:r>
        <w:rPr>
          <w:spacing w:val="-6"/>
        </w:rPr>
        <w:t xml:space="preserve"> </w:t>
      </w:r>
      <w:r>
        <w:t>в</w:t>
      </w:r>
      <w:r>
        <w:rPr>
          <w:spacing w:val="-5"/>
        </w:rPr>
        <w:t xml:space="preserve"> </w:t>
      </w:r>
      <w:r>
        <w:t>политическом</w:t>
      </w:r>
      <w:r>
        <w:rPr>
          <w:spacing w:val="-5"/>
        </w:rPr>
        <w:t xml:space="preserve"> </w:t>
      </w:r>
      <w:r>
        <w:rPr>
          <w:spacing w:val="-2"/>
        </w:rPr>
        <w:t>измерении:</w:t>
      </w:r>
    </w:p>
    <w:p w14:paraId="3B27F172" w14:textId="77777777" w:rsidR="009E0CAA" w:rsidRDefault="00000000">
      <w:pPr>
        <w:pStyle w:val="a3"/>
        <w:spacing w:before="1"/>
        <w:ind w:right="847"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6667643" w14:textId="77777777" w:rsidR="009E0CAA" w:rsidRDefault="00000000">
      <w:pPr>
        <w:pStyle w:val="a3"/>
        <w:ind w:right="855"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w:t>
      </w:r>
      <w:r>
        <w:rPr>
          <w:spacing w:val="80"/>
        </w:rPr>
        <w:t xml:space="preserve"> </w:t>
      </w:r>
      <w:r>
        <w:t>функций; правовое государство;</w:t>
      </w:r>
    </w:p>
    <w:p w14:paraId="23D3A5A2" w14:textId="77777777" w:rsidR="009E0CAA" w:rsidRDefault="00000000">
      <w:pPr>
        <w:pStyle w:val="a3"/>
        <w:ind w:right="844" w:firstLine="760"/>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spacing w:val="40"/>
        </w:rPr>
        <w:t xml:space="preserve"> </w:t>
      </w:r>
      <w:r>
        <w:t>граждан в политике; связи политических потрясений</w:t>
      </w:r>
    </w:p>
    <w:p w14:paraId="098601A9" w14:textId="77777777" w:rsidR="009E0CAA" w:rsidRDefault="00000000">
      <w:pPr>
        <w:pStyle w:val="a3"/>
        <w:spacing w:before="1"/>
      </w:pPr>
      <w:r>
        <w:t>и</w:t>
      </w:r>
      <w:r>
        <w:rPr>
          <w:spacing w:val="-14"/>
        </w:rPr>
        <w:t xml:space="preserve"> </w:t>
      </w:r>
      <w:r>
        <w:t>социально-экономического</w:t>
      </w:r>
      <w:r>
        <w:rPr>
          <w:spacing w:val="-8"/>
        </w:rPr>
        <w:t xml:space="preserve"> </w:t>
      </w:r>
      <w:r>
        <w:t>кризиса</w:t>
      </w:r>
      <w:r>
        <w:rPr>
          <w:spacing w:val="-10"/>
        </w:rPr>
        <w:t xml:space="preserve"> </w:t>
      </w:r>
      <w:r>
        <w:t>в</w:t>
      </w:r>
      <w:r>
        <w:rPr>
          <w:spacing w:val="-10"/>
        </w:rPr>
        <w:t xml:space="preserve"> </w:t>
      </w:r>
      <w:r>
        <w:rPr>
          <w:spacing w:val="-2"/>
        </w:rPr>
        <w:t>государстве;</w:t>
      </w:r>
    </w:p>
    <w:p w14:paraId="74FA60A5" w14:textId="77777777" w:rsidR="009E0CAA" w:rsidRDefault="00000000">
      <w:pPr>
        <w:pStyle w:val="a3"/>
        <w:ind w:right="852"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45A993F" w14:textId="77777777" w:rsidR="009E0CAA" w:rsidRDefault="00000000">
      <w:pPr>
        <w:pStyle w:val="a3"/>
        <w:ind w:right="840"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62B5D0BD" w14:textId="77777777" w:rsidR="009E0CAA" w:rsidRDefault="00000000">
      <w:pPr>
        <w:pStyle w:val="a3"/>
        <w:ind w:right="845" w:firstLine="739"/>
      </w:pPr>
      <w:r>
        <w:t>устанавливать и объяснять взаимосвязи в отношениях между</w:t>
      </w:r>
      <w:r>
        <w:rPr>
          <w:spacing w:val="-5"/>
        </w:rPr>
        <w:t xml:space="preserve"> </w:t>
      </w:r>
      <w:r>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7415CE1B" w14:textId="77777777" w:rsidR="009E0CAA" w:rsidRDefault="00000000">
      <w:pPr>
        <w:pStyle w:val="a3"/>
        <w:ind w:right="848" w:firstLine="739"/>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w:t>
      </w:r>
      <w:r>
        <w:rPr>
          <w:spacing w:val="80"/>
        </w:rPr>
        <w:t xml:space="preserve"> </w:t>
      </w:r>
      <w:r>
        <w:t>информационных технологий в современном мире</w:t>
      </w:r>
      <w:r>
        <w:rPr>
          <w:spacing w:val="-3"/>
        </w:rPr>
        <w:t xml:space="preserve"> </w:t>
      </w:r>
      <w:r>
        <w:t>для аргументированного объяснения роли СМИ в современном обществе и государстве;</w:t>
      </w:r>
    </w:p>
    <w:p w14:paraId="0390CDC9" w14:textId="77777777" w:rsidR="009E0CAA" w:rsidRDefault="00000000">
      <w:pPr>
        <w:pStyle w:val="a3"/>
        <w:spacing w:line="237" w:lineRule="auto"/>
        <w:ind w:right="854" w:firstLine="739"/>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53341C1" w14:textId="77777777" w:rsidR="009E0CAA" w:rsidRDefault="00000000">
      <w:pPr>
        <w:pStyle w:val="a3"/>
        <w:spacing w:before="1"/>
        <w:ind w:right="837" w:firstLine="739"/>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14:paraId="7A6E699E" w14:textId="77777777" w:rsidR="009E0CAA" w:rsidRDefault="00000000">
      <w:pPr>
        <w:pStyle w:val="a3"/>
        <w:spacing w:before="3"/>
        <w:ind w:right="850" w:firstLine="739"/>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8D6D0CD" w14:textId="77777777" w:rsidR="009E0CAA" w:rsidRDefault="00000000">
      <w:pPr>
        <w:pStyle w:val="a3"/>
        <w:ind w:right="851" w:firstLine="739"/>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41532CB" w14:textId="77777777" w:rsidR="009E0CAA" w:rsidRDefault="00000000">
      <w:pPr>
        <w:pStyle w:val="a3"/>
        <w:ind w:right="856"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C4A8C5C" w14:textId="77777777" w:rsidR="009E0CAA" w:rsidRDefault="00000000">
      <w:pPr>
        <w:pStyle w:val="a3"/>
        <w:ind w:right="845" w:firstLine="760"/>
      </w:pPr>
      <w:r>
        <w:t>оценивать политическую деятельность различных субъектов политики с</w:t>
      </w:r>
      <w:r>
        <w:rPr>
          <w:spacing w:val="-2"/>
        </w:rPr>
        <w:t xml:space="preserve"> </w:t>
      </w:r>
      <w:r>
        <w:t>точки зрения учёта в ней интересов развития общества, её соответствия гуманистическим и демократическим</w:t>
      </w:r>
      <w:r>
        <w:rPr>
          <w:spacing w:val="-1"/>
        </w:rPr>
        <w:t xml:space="preserve"> </w:t>
      </w:r>
      <w:r>
        <w:t>ценностям: выражать свою точку</w:t>
      </w:r>
      <w:r>
        <w:rPr>
          <w:spacing w:val="-9"/>
        </w:rPr>
        <w:t xml:space="preserve"> </w:t>
      </w:r>
      <w:r>
        <w:t>зрения, отвечать на</w:t>
      </w:r>
      <w:r>
        <w:rPr>
          <w:spacing w:val="-2"/>
        </w:rPr>
        <w:t xml:space="preserve"> </w:t>
      </w:r>
      <w:r>
        <w:t>вопросы, участвовать в дискуссии;</w:t>
      </w:r>
    </w:p>
    <w:p w14:paraId="72F76D80" w14:textId="77777777" w:rsidR="009E0CAA" w:rsidRDefault="00000000">
      <w:pPr>
        <w:pStyle w:val="a3"/>
        <w:spacing w:before="1"/>
        <w:ind w:right="855" w:firstLine="760"/>
      </w:pPr>
      <w:r>
        <w:t>использовать полученные знания в практической учебной деятельности (включая выполнение</w:t>
      </w:r>
      <w:r>
        <w:rPr>
          <w:spacing w:val="40"/>
        </w:rPr>
        <w:t xml:space="preserve"> </w:t>
      </w:r>
      <w:r>
        <w:t>проектов</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реализации</w:t>
      </w:r>
    </w:p>
    <w:p w14:paraId="1930BDAA" w14:textId="77777777" w:rsidR="009E0CAA" w:rsidRDefault="009E0CAA">
      <w:pPr>
        <w:pStyle w:val="a3"/>
        <w:sectPr w:rsidR="009E0CAA">
          <w:pgSz w:w="11920" w:h="16850"/>
          <w:pgMar w:top="980" w:right="0" w:bottom="280" w:left="283" w:header="761" w:footer="0" w:gutter="0"/>
          <w:cols w:space="720"/>
        </w:sectPr>
      </w:pPr>
    </w:p>
    <w:p w14:paraId="7DE8E777" w14:textId="77777777" w:rsidR="009E0CAA" w:rsidRDefault="00000000">
      <w:pPr>
        <w:pStyle w:val="a3"/>
        <w:spacing w:before="241"/>
        <w:ind w:right="856"/>
      </w:pPr>
      <w:r>
        <w:lastRenderedPageBreak/>
        <w:t>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B04AFB9" w14:textId="77777777" w:rsidR="009E0CAA" w:rsidRDefault="00000000">
      <w:pPr>
        <w:pStyle w:val="a3"/>
        <w:spacing w:before="1"/>
        <w:ind w:right="849" w:firstLine="760"/>
      </w:pPr>
      <w:r>
        <w:t>осуществлять совместную деятельность, включая взаимодействие с людьми другой культуры,</w:t>
      </w:r>
      <w:r>
        <w:rPr>
          <w:spacing w:val="-2"/>
        </w:rPr>
        <w:t xml:space="preserve"> </w:t>
      </w:r>
      <w:r>
        <w:t>национальной</w:t>
      </w:r>
      <w:r>
        <w:rPr>
          <w:spacing w:val="-1"/>
        </w:rPr>
        <w:t xml:space="preserve"> </w:t>
      </w:r>
      <w:r>
        <w:t>и</w:t>
      </w:r>
      <w:r>
        <w:rPr>
          <w:spacing w:val="-2"/>
        </w:rPr>
        <w:t xml:space="preserve"> </w:t>
      </w:r>
      <w:r>
        <w:t>религиозной</w:t>
      </w:r>
      <w:r>
        <w:rPr>
          <w:spacing w:val="-2"/>
        </w:rPr>
        <w:t xml:space="preserve"> </w:t>
      </w:r>
      <w:r>
        <w:t>принадлежности,</w:t>
      </w:r>
      <w:r>
        <w:rPr>
          <w:spacing w:val="-2"/>
        </w:rPr>
        <w:t xml:space="preserve"> </w:t>
      </w:r>
      <w:r>
        <w:t>на</w:t>
      </w:r>
      <w:r>
        <w:rPr>
          <w:spacing w:val="-4"/>
        </w:rPr>
        <w:t xml:space="preserve"> </w:t>
      </w:r>
      <w:r>
        <w:t>основе</w:t>
      </w:r>
      <w:r>
        <w:rPr>
          <w:spacing w:val="-7"/>
        </w:rPr>
        <w:t xml:space="preserve"> </w:t>
      </w:r>
      <w:r>
        <w:t>национальных</w:t>
      </w:r>
      <w:r>
        <w:rPr>
          <w:spacing w:val="-3"/>
        </w:rPr>
        <w:t xml:space="preserve"> </w:t>
      </w:r>
      <w: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D630D6" w14:textId="77777777" w:rsidR="009E0CAA" w:rsidRDefault="00000000">
      <w:pPr>
        <w:pStyle w:val="a3"/>
        <w:ind w:left="1894"/>
      </w:pPr>
      <w:r>
        <w:t>Гражданин</w:t>
      </w:r>
      <w:r>
        <w:rPr>
          <w:spacing w:val="-2"/>
        </w:rPr>
        <w:t xml:space="preserve"> </w:t>
      </w:r>
      <w:r>
        <w:t xml:space="preserve">и </w:t>
      </w:r>
      <w:r>
        <w:rPr>
          <w:spacing w:val="-2"/>
        </w:rPr>
        <w:t>государство:</w:t>
      </w:r>
    </w:p>
    <w:p w14:paraId="0D1C597D" w14:textId="77777777" w:rsidR="009E0CAA" w:rsidRDefault="00000000">
      <w:pPr>
        <w:pStyle w:val="a3"/>
        <w:ind w:right="838" w:firstLine="760"/>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14:paraId="13A1B86D" w14:textId="77777777" w:rsidR="009E0CAA" w:rsidRDefault="00000000">
      <w:pPr>
        <w:pStyle w:val="a3"/>
        <w:spacing w:before="1"/>
        <w:ind w:right="845"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w:t>
      </w:r>
      <w:r>
        <w:rPr>
          <w:spacing w:val="40"/>
        </w:rPr>
        <w:t xml:space="preserve"> </w:t>
      </w:r>
      <w:r>
        <w:rPr>
          <w:spacing w:val="-2"/>
        </w:rPr>
        <w:t>Федерации;</w:t>
      </w:r>
    </w:p>
    <w:p w14:paraId="3E2CE0ED" w14:textId="77777777" w:rsidR="009E0CAA" w:rsidRDefault="00000000">
      <w:pPr>
        <w:pStyle w:val="a3"/>
        <w:ind w:right="844"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5ABDA7D5" w14:textId="77777777" w:rsidR="009E0CAA" w:rsidRDefault="00000000">
      <w:pPr>
        <w:pStyle w:val="a3"/>
        <w:ind w:right="848"/>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8DC7803" w14:textId="77777777" w:rsidR="009E0CAA" w:rsidRDefault="00000000">
      <w:pPr>
        <w:pStyle w:val="a3"/>
        <w:ind w:right="860" w:firstLine="760"/>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rPr>
        <w:t>Федерации;</w:t>
      </w:r>
    </w:p>
    <w:p w14:paraId="7CF4D890" w14:textId="77777777" w:rsidR="009E0CAA" w:rsidRDefault="00000000">
      <w:pPr>
        <w:pStyle w:val="a3"/>
        <w:ind w:right="852"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58250578" w14:textId="77777777" w:rsidR="009E0CAA" w:rsidRDefault="00000000">
      <w:pPr>
        <w:pStyle w:val="a3"/>
        <w:ind w:right="849"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1F4FC1DC" w14:textId="77777777" w:rsidR="009E0CAA" w:rsidRDefault="00000000">
      <w:pPr>
        <w:pStyle w:val="a3"/>
        <w:ind w:right="843" w:firstLine="760"/>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14:paraId="51CCD2A9" w14:textId="77777777" w:rsidR="009E0CAA" w:rsidRDefault="00000000">
      <w:pPr>
        <w:pStyle w:val="a3"/>
        <w:spacing w:before="1"/>
        <w:ind w:right="848"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40"/>
        </w:rPr>
        <w:t xml:space="preserve">  </w:t>
      </w:r>
      <w:r>
        <w:t>Федерации,</w:t>
      </w:r>
      <w:r>
        <w:rPr>
          <w:spacing w:val="40"/>
        </w:rPr>
        <w:t xml:space="preserve">  </w:t>
      </w:r>
      <w:r>
        <w:t>к</w:t>
      </w:r>
      <w:r>
        <w:rPr>
          <w:spacing w:val="40"/>
        </w:rPr>
        <w:t xml:space="preserve">  </w:t>
      </w:r>
      <w:r>
        <w:t>проводимой</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нашей</w:t>
      </w:r>
      <w:r>
        <w:rPr>
          <w:spacing w:val="40"/>
        </w:rPr>
        <w:t xml:space="preserve">  </w:t>
      </w:r>
      <w:r>
        <w:t>стране</w:t>
      </w:r>
      <w:r>
        <w:rPr>
          <w:spacing w:val="40"/>
        </w:rPr>
        <w:t xml:space="preserve">  </w:t>
      </w:r>
      <w:r>
        <w:t>политике</w:t>
      </w:r>
    </w:p>
    <w:p w14:paraId="39BA9102" w14:textId="77777777" w:rsidR="009E0CAA" w:rsidRDefault="00000000">
      <w:pPr>
        <w:pStyle w:val="a3"/>
        <w:jc w:val="left"/>
      </w:pPr>
      <w:r>
        <w:rPr>
          <w:spacing w:val="-2"/>
        </w:rPr>
        <w:t>«сдерживания»;</w:t>
      </w:r>
    </w:p>
    <w:p w14:paraId="4559DDFB" w14:textId="77777777" w:rsidR="009E0CAA" w:rsidRDefault="00000000">
      <w:pPr>
        <w:pStyle w:val="a3"/>
        <w:ind w:right="860"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3A5C160" w14:textId="77777777" w:rsidR="009E0CAA" w:rsidRDefault="00000000">
      <w:pPr>
        <w:pStyle w:val="a3"/>
        <w:ind w:right="852" w:firstLine="760"/>
      </w:pPr>
      <w:r>
        <w:t>систематизировать и конкретизировать информацию о политической жизни в стране</w:t>
      </w:r>
      <w:r>
        <w:rPr>
          <w:spacing w:val="80"/>
        </w:rPr>
        <w:t xml:space="preserve"> </w:t>
      </w:r>
      <w:r>
        <w:t>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8F83587" w14:textId="77777777" w:rsidR="009E0CAA" w:rsidRDefault="00000000">
      <w:pPr>
        <w:pStyle w:val="a3"/>
        <w:ind w:right="847"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w:t>
      </w:r>
      <w:r>
        <w:rPr>
          <w:spacing w:val="40"/>
        </w:rPr>
        <w:t xml:space="preserve">  </w:t>
      </w:r>
      <w:r>
        <w:t>власти,</w:t>
      </w:r>
      <w:r>
        <w:rPr>
          <w:spacing w:val="40"/>
        </w:rPr>
        <w:t xml:space="preserve">  </w:t>
      </w:r>
      <w:r>
        <w:t>местном</w:t>
      </w:r>
      <w:r>
        <w:rPr>
          <w:spacing w:val="40"/>
        </w:rPr>
        <w:t xml:space="preserve">  </w:t>
      </w:r>
      <w:r>
        <w:t>самоуправлении</w:t>
      </w:r>
      <w:r>
        <w:rPr>
          <w:spacing w:val="40"/>
        </w:rPr>
        <w:t xml:space="preserve">  </w:t>
      </w:r>
      <w:r>
        <w:t>и</w:t>
      </w:r>
      <w:r>
        <w:rPr>
          <w:spacing w:val="40"/>
        </w:rPr>
        <w:t xml:space="preserve">  </w:t>
      </w:r>
      <w:r>
        <w:t>его</w:t>
      </w:r>
      <w:r>
        <w:rPr>
          <w:spacing w:val="40"/>
        </w:rPr>
        <w:t xml:space="preserve">  </w:t>
      </w:r>
      <w:r>
        <w:t>функциях</w:t>
      </w:r>
      <w:r>
        <w:rPr>
          <w:spacing w:val="40"/>
        </w:rPr>
        <w:t xml:space="preserve">  </w:t>
      </w:r>
      <w:r>
        <w:t>из</w:t>
      </w:r>
      <w:r>
        <w:rPr>
          <w:spacing w:val="40"/>
        </w:rPr>
        <w:t xml:space="preserve">  </w:t>
      </w:r>
      <w:r>
        <w:t>фрагментов</w:t>
      </w:r>
    </w:p>
    <w:p w14:paraId="552A319E" w14:textId="77777777" w:rsidR="009E0CAA" w:rsidRDefault="009E0CAA">
      <w:pPr>
        <w:pStyle w:val="a3"/>
        <w:sectPr w:rsidR="009E0CAA">
          <w:pgSz w:w="11920" w:h="16850"/>
          <w:pgMar w:top="980" w:right="0" w:bottom="280" w:left="283" w:header="761" w:footer="0" w:gutter="0"/>
          <w:cols w:space="720"/>
        </w:sectPr>
      </w:pPr>
    </w:p>
    <w:p w14:paraId="4EBE4F5E" w14:textId="77777777" w:rsidR="009E0CAA" w:rsidRDefault="00000000">
      <w:pPr>
        <w:pStyle w:val="a3"/>
        <w:spacing w:before="241"/>
        <w:ind w:right="844"/>
      </w:pPr>
      <w:r>
        <w:lastRenderedPageBreak/>
        <w:t>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5F7A23C" w14:textId="77777777" w:rsidR="009E0CAA" w:rsidRDefault="00000000">
      <w:pPr>
        <w:pStyle w:val="a3"/>
        <w:spacing w:before="1"/>
        <w:ind w:right="849" w:firstLine="739"/>
      </w:pPr>
      <w: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Pr>
          <w:spacing w:val="-2"/>
        </w:rPr>
        <w:t>Интернете;</w:t>
      </w:r>
    </w:p>
    <w:p w14:paraId="3817D6E0" w14:textId="77777777" w:rsidR="009E0CAA" w:rsidRDefault="00000000">
      <w:pPr>
        <w:pStyle w:val="a3"/>
        <w:ind w:right="848" w:firstLine="739"/>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w:t>
      </w:r>
      <w:r>
        <w:rPr>
          <w:spacing w:val="-5"/>
        </w:rPr>
        <w:t xml:space="preserve"> </w:t>
      </w:r>
      <w:r>
        <w:t>государственной власти</w:t>
      </w:r>
      <w:r>
        <w:rPr>
          <w:spacing w:val="-3"/>
        </w:rPr>
        <w:t xml:space="preserve"> </w:t>
      </w:r>
      <w:r>
        <w:t>и управления</w:t>
      </w:r>
      <w:r>
        <w:rPr>
          <w:spacing w:val="-3"/>
        </w:rPr>
        <w:t xml:space="preserve"> </w:t>
      </w:r>
      <w:r>
        <w:t>Российской</w:t>
      </w:r>
      <w:r>
        <w:rPr>
          <w:spacing w:val="-2"/>
        </w:rPr>
        <w:t xml:space="preserve"> </w:t>
      </w:r>
      <w:r>
        <w:t>Федерации,</w:t>
      </w:r>
      <w:r>
        <w:rPr>
          <w:spacing w:val="-3"/>
        </w:rPr>
        <w:t xml:space="preserve"> </w:t>
      </w:r>
      <w:r>
        <w:t>субъектов</w:t>
      </w:r>
      <w:r>
        <w:rPr>
          <w:spacing w:val="-3"/>
        </w:rPr>
        <w:t xml:space="preserve"> </w:t>
      </w:r>
      <w:r>
        <w:t>Российской Федерации, соотносить её с собственными знаниями о политике, формулировать выводы, подкрепляя их аргументами;</w:t>
      </w:r>
    </w:p>
    <w:p w14:paraId="059B2B9E" w14:textId="77777777" w:rsidR="009E0CAA" w:rsidRDefault="00000000">
      <w:pPr>
        <w:pStyle w:val="a3"/>
        <w:spacing w:before="1"/>
        <w:ind w:right="844" w:firstLine="739"/>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CE4F084" w14:textId="77777777" w:rsidR="009E0CAA" w:rsidRDefault="00000000">
      <w:pPr>
        <w:pStyle w:val="a3"/>
        <w:ind w:right="852" w:firstLine="739"/>
      </w:pPr>
      <w: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14:paraId="65EBC08F" w14:textId="77777777" w:rsidR="009E0CAA" w:rsidRDefault="00000000">
      <w:pPr>
        <w:pStyle w:val="a3"/>
        <w:ind w:right="859" w:firstLine="739"/>
      </w:pPr>
      <w:r>
        <w:t>самостоятельно заполнять форму (в том числе электронную) и составлять</w:t>
      </w:r>
      <w:r>
        <w:rPr>
          <w:spacing w:val="40"/>
        </w:rPr>
        <w:t xml:space="preserve"> </w:t>
      </w:r>
      <w:r>
        <w:t>простейший документ при использовании портала государственных услуг;</w:t>
      </w:r>
    </w:p>
    <w:p w14:paraId="2047082A" w14:textId="77777777" w:rsidR="009E0CAA" w:rsidRDefault="00000000">
      <w:pPr>
        <w:pStyle w:val="a3"/>
        <w:ind w:right="845" w:firstLine="739"/>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0110168" w14:textId="77777777" w:rsidR="009E0CAA" w:rsidRDefault="00000000">
      <w:pPr>
        <w:pStyle w:val="a3"/>
        <w:ind w:left="1894"/>
      </w:pPr>
      <w:r>
        <w:t>Человек</w:t>
      </w:r>
      <w:r>
        <w:rPr>
          <w:spacing w:val="-5"/>
        </w:rPr>
        <w:t xml:space="preserve"> </w:t>
      </w:r>
      <w:r>
        <w:t>в</w:t>
      </w:r>
      <w:r>
        <w:rPr>
          <w:spacing w:val="-5"/>
        </w:rPr>
        <w:t xml:space="preserve"> </w:t>
      </w:r>
      <w:r>
        <w:t>системе</w:t>
      </w:r>
      <w:r>
        <w:rPr>
          <w:spacing w:val="-6"/>
        </w:rPr>
        <w:t xml:space="preserve"> </w:t>
      </w:r>
      <w:r>
        <w:t>социальных</w:t>
      </w:r>
      <w:r>
        <w:rPr>
          <w:spacing w:val="-2"/>
        </w:rPr>
        <w:t xml:space="preserve"> отношений:</w:t>
      </w:r>
    </w:p>
    <w:p w14:paraId="076FDDEF" w14:textId="77777777" w:rsidR="009E0CAA" w:rsidRDefault="00000000">
      <w:pPr>
        <w:pStyle w:val="a3"/>
        <w:ind w:right="848" w:firstLine="760"/>
      </w:pPr>
      <w: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w:t>
      </w:r>
      <w:r>
        <w:rPr>
          <w:spacing w:val="-2"/>
        </w:rPr>
        <w:t>жизни;</w:t>
      </w:r>
    </w:p>
    <w:p w14:paraId="69A1C38F" w14:textId="77777777" w:rsidR="009E0CAA" w:rsidRDefault="00000000">
      <w:pPr>
        <w:pStyle w:val="a3"/>
        <w:ind w:right="844" w:firstLine="760"/>
      </w:pPr>
      <w:r>
        <w:t>характеризовать функции семьи в обществе; основы социальной политики Российского государства;</w:t>
      </w:r>
    </w:p>
    <w:p w14:paraId="7DD82574" w14:textId="77777777" w:rsidR="009E0CAA" w:rsidRDefault="00000000">
      <w:pPr>
        <w:pStyle w:val="a3"/>
        <w:ind w:right="860" w:firstLine="760"/>
      </w:pPr>
      <w:r>
        <w:t>приводить примеры различных социальных статусов, социальных ролей, социальной политики Российского государства;</w:t>
      </w:r>
    </w:p>
    <w:p w14:paraId="6821D18B" w14:textId="77777777" w:rsidR="009E0CAA" w:rsidRDefault="00000000">
      <w:pPr>
        <w:pStyle w:val="a3"/>
        <w:spacing w:before="1"/>
        <w:ind w:left="1894" w:right="4401"/>
      </w:pPr>
      <w:r>
        <w:t>классифицировать</w:t>
      </w:r>
      <w:r>
        <w:rPr>
          <w:spacing w:val="-5"/>
        </w:rPr>
        <w:t xml:space="preserve"> </w:t>
      </w:r>
      <w:r>
        <w:t>социальные</w:t>
      </w:r>
      <w:r>
        <w:rPr>
          <w:spacing w:val="-8"/>
        </w:rPr>
        <w:t xml:space="preserve"> </w:t>
      </w:r>
      <w:r>
        <w:t>общности</w:t>
      </w:r>
      <w:r>
        <w:rPr>
          <w:spacing w:val="-3"/>
        </w:rPr>
        <w:t xml:space="preserve"> </w:t>
      </w:r>
      <w:r>
        <w:t>и</w:t>
      </w:r>
      <w:r>
        <w:rPr>
          <w:spacing w:val="-6"/>
        </w:rPr>
        <w:t xml:space="preserve"> </w:t>
      </w:r>
      <w:r>
        <w:t>группы; сравнивать виды социальной мобильности;</w:t>
      </w:r>
    </w:p>
    <w:p w14:paraId="7470ABD1" w14:textId="77777777" w:rsidR="009E0CAA" w:rsidRDefault="00000000">
      <w:pPr>
        <w:pStyle w:val="a3"/>
        <w:ind w:right="857" w:firstLine="760"/>
      </w:pPr>
      <w:r>
        <w:t>устанавливать и объяснять причины существования разных социальных групп; социальных различий и конфликтов;</w:t>
      </w:r>
    </w:p>
    <w:p w14:paraId="217C6777" w14:textId="77777777" w:rsidR="009E0CAA" w:rsidRDefault="00000000">
      <w:pPr>
        <w:pStyle w:val="a3"/>
        <w:ind w:right="856"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w:t>
      </w:r>
      <w:r>
        <w:rPr>
          <w:spacing w:val="40"/>
        </w:rPr>
        <w:t xml:space="preserve"> </w:t>
      </w:r>
      <w:r>
        <w:t>наркомании и алкоголизма для человека и общества;</w:t>
      </w:r>
    </w:p>
    <w:p w14:paraId="3C9A017E" w14:textId="77777777" w:rsidR="009E0CAA" w:rsidRDefault="00000000">
      <w:pPr>
        <w:pStyle w:val="a3"/>
        <w:ind w:right="856"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7B3820A0" w14:textId="77777777" w:rsidR="009E0CAA" w:rsidRDefault="00000000">
      <w:pPr>
        <w:pStyle w:val="a3"/>
        <w:ind w:right="857"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348A2DF" w14:textId="77777777" w:rsidR="009E0CAA" w:rsidRDefault="00000000">
      <w:pPr>
        <w:pStyle w:val="a3"/>
        <w:spacing w:before="1"/>
        <w:ind w:right="854" w:firstLine="760"/>
      </w:pPr>
      <w:r>
        <w:t>осмысленно читать тексты социальной направленности и составлять на основе учебных</w:t>
      </w:r>
      <w:r>
        <w:rPr>
          <w:spacing w:val="80"/>
        </w:rPr>
        <w:t xml:space="preserve"> </w:t>
      </w:r>
      <w:r>
        <w:t>текстов</w:t>
      </w:r>
      <w:r>
        <w:rPr>
          <w:spacing w:val="76"/>
        </w:rPr>
        <w:t xml:space="preserve"> </w:t>
      </w:r>
      <w:r>
        <w:t>план</w:t>
      </w:r>
      <w:r>
        <w:rPr>
          <w:spacing w:val="74"/>
        </w:rPr>
        <w:t xml:space="preserve"> </w:t>
      </w:r>
      <w:r>
        <w:t>(в</w:t>
      </w:r>
      <w:r>
        <w:rPr>
          <w:spacing w:val="74"/>
        </w:rPr>
        <w:t xml:space="preserve"> </w:t>
      </w:r>
      <w:r>
        <w:t>том</w:t>
      </w:r>
      <w:r>
        <w:rPr>
          <w:spacing w:val="80"/>
        </w:rPr>
        <w:t xml:space="preserve"> </w:t>
      </w:r>
      <w:r>
        <w:t>числе</w:t>
      </w:r>
      <w:r>
        <w:rPr>
          <w:spacing w:val="77"/>
        </w:rPr>
        <w:t xml:space="preserve"> </w:t>
      </w:r>
      <w:r>
        <w:t>отражающий</w:t>
      </w:r>
      <w:r>
        <w:rPr>
          <w:spacing w:val="77"/>
        </w:rPr>
        <w:t xml:space="preserve"> </w:t>
      </w:r>
      <w:r>
        <w:t>изученный</w:t>
      </w:r>
      <w:r>
        <w:rPr>
          <w:spacing w:val="79"/>
        </w:rPr>
        <w:t xml:space="preserve"> </w:t>
      </w:r>
      <w:r>
        <w:t>материал</w:t>
      </w:r>
      <w:r>
        <w:rPr>
          <w:spacing w:val="78"/>
        </w:rPr>
        <w:t xml:space="preserve"> </w:t>
      </w:r>
      <w:r>
        <w:t>о</w:t>
      </w:r>
      <w:r>
        <w:rPr>
          <w:spacing w:val="75"/>
        </w:rPr>
        <w:t xml:space="preserve"> </w:t>
      </w:r>
      <w:r>
        <w:t>социализации</w:t>
      </w:r>
    </w:p>
    <w:p w14:paraId="049D0B86" w14:textId="77777777" w:rsidR="009E0CAA" w:rsidRDefault="009E0CAA">
      <w:pPr>
        <w:pStyle w:val="a3"/>
        <w:sectPr w:rsidR="009E0CAA">
          <w:pgSz w:w="11920" w:h="16850"/>
          <w:pgMar w:top="980" w:right="0" w:bottom="280" w:left="283" w:header="761" w:footer="0" w:gutter="0"/>
          <w:cols w:space="720"/>
        </w:sectPr>
      </w:pPr>
    </w:p>
    <w:p w14:paraId="17CFC43C" w14:textId="77777777" w:rsidR="009E0CAA" w:rsidRDefault="00000000">
      <w:pPr>
        <w:pStyle w:val="a3"/>
        <w:spacing w:before="241"/>
        <w:jc w:val="left"/>
      </w:pPr>
      <w:r>
        <w:rPr>
          <w:spacing w:val="-2"/>
        </w:rPr>
        <w:lastRenderedPageBreak/>
        <w:t>личности);</w:t>
      </w:r>
    </w:p>
    <w:p w14:paraId="18A80040" w14:textId="77777777" w:rsidR="009E0CAA" w:rsidRDefault="00000000">
      <w:pPr>
        <w:pStyle w:val="a3"/>
        <w:spacing w:before="1"/>
        <w:ind w:right="860" w:firstLine="739"/>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01E518C" w14:textId="77777777" w:rsidR="009E0CAA" w:rsidRDefault="00000000">
      <w:pPr>
        <w:pStyle w:val="a3"/>
        <w:ind w:right="845" w:firstLine="739"/>
      </w:pPr>
      <w:r>
        <w:t>анализировать, обобщать, систематизировать текстовую и статистическую социальную информацию из адаптированных источников, учебных материалов и</w:t>
      </w:r>
      <w:r>
        <w:rPr>
          <w:spacing w:val="80"/>
        </w:rPr>
        <w:t xml:space="preserve"> </w:t>
      </w:r>
      <w:r>
        <w:t>публикаций СМИ</w:t>
      </w:r>
      <w:r>
        <w:rPr>
          <w:spacing w:val="-2"/>
        </w:rPr>
        <w:t xml:space="preserve"> </w:t>
      </w:r>
      <w:r>
        <w:t>об</w:t>
      </w:r>
      <w:r>
        <w:rPr>
          <w:spacing w:val="-3"/>
        </w:rPr>
        <w:t xml:space="preserve"> </w:t>
      </w:r>
      <w:r>
        <w:t>отклоняющемся</w:t>
      </w:r>
      <w:r>
        <w:rPr>
          <w:spacing w:val="-1"/>
        </w:rPr>
        <w:t xml:space="preserve"> </w:t>
      </w:r>
      <w:r>
        <w:t>поведении,</w:t>
      </w:r>
      <w:r>
        <w:rPr>
          <w:spacing w:val="-1"/>
        </w:rPr>
        <w:t xml:space="preserve"> </w:t>
      </w:r>
      <w:r>
        <w:t>его</w:t>
      </w:r>
      <w:r>
        <w:rPr>
          <w:spacing w:val="-2"/>
        </w:rPr>
        <w:t xml:space="preserve"> </w:t>
      </w:r>
      <w:r>
        <w:t>причинах</w:t>
      </w:r>
      <w:r>
        <w:rPr>
          <w:spacing w:val="-1"/>
        </w:rPr>
        <w:t xml:space="preserve"> </w:t>
      </w:r>
      <w:r>
        <w:t>и</w:t>
      </w:r>
      <w:r>
        <w:rPr>
          <w:spacing w:val="-1"/>
        </w:rPr>
        <w:t xml:space="preserve"> </w:t>
      </w:r>
      <w:r>
        <w:t>негативных последствиях;</w:t>
      </w:r>
      <w:r>
        <w:rPr>
          <w:spacing w:val="-2"/>
        </w:rPr>
        <w:t xml:space="preserve"> </w:t>
      </w:r>
      <w:r>
        <w:t>о выполнении членами семьи своих социальных ролей; о социальных конфликтах; критически оценивать современную социальную информацию;</w:t>
      </w:r>
    </w:p>
    <w:p w14:paraId="262B277A" w14:textId="77777777" w:rsidR="009E0CAA" w:rsidRDefault="00000000">
      <w:pPr>
        <w:pStyle w:val="a3"/>
        <w:ind w:right="840" w:firstLine="739"/>
      </w:pPr>
      <w:r>
        <w:t>оценивать собственные</w:t>
      </w:r>
      <w:r>
        <w:rPr>
          <w:spacing w:val="-1"/>
        </w:rPr>
        <w:t xml:space="preserve"> </w:t>
      </w:r>
      <w:r>
        <w:t>поступки и поведение, демонстрирующее отношение к людям других национальностей; осознавать неприемлемость антиобщественного поведения;</w:t>
      </w:r>
    </w:p>
    <w:p w14:paraId="60962EF7" w14:textId="77777777" w:rsidR="009E0CAA" w:rsidRDefault="00000000">
      <w:pPr>
        <w:pStyle w:val="a3"/>
        <w:ind w:right="858" w:firstLine="739"/>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7C949211" w14:textId="77777777" w:rsidR="009E0CAA" w:rsidRDefault="00000000">
      <w:pPr>
        <w:pStyle w:val="a3"/>
        <w:spacing w:before="1"/>
        <w:ind w:right="853" w:firstLine="739"/>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6AB49C4C" w14:textId="77777777" w:rsidR="009E0CAA" w:rsidRDefault="00000000">
      <w:pPr>
        <w:pStyle w:val="a3"/>
        <w:ind w:left="1872"/>
      </w:pPr>
      <w:r>
        <w:t>Человек</w:t>
      </w:r>
      <w:r>
        <w:rPr>
          <w:spacing w:val="-7"/>
        </w:rPr>
        <w:t xml:space="preserve"> </w:t>
      </w:r>
      <w:r>
        <w:t>в</w:t>
      </w:r>
      <w:r>
        <w:rPr>
          <w:spacing w:val="-6"/>
        </w:rPr>
        <w:t xml:space="preserve"> </w:t>
      </w:r>
      <w:r>
        <w:t>современном</w:t>
      </w:r>
      <w:r>
        <w:rPr>
          <w:spacing w:val="-5"/>
        </w:rPr>
        <w:t xml:space="preserve"> </w:t>
      </w:r>
      <w:r>
        <w:t>изменяющемся</w:t>
      </w:r>
      <w:r>
        <w:rPr>
          <w:spacing w:val="-5"/>
        </w:rPr>
        <w:t xml:space="preserve"> </w:t>
      </w:r>
      <w:r>
        <w:rPr>
          <w:spacing w:val="-4"/>
        </w:rPr>
        <w:t>мире:</w:t>
      </w:r>
    </w:p>
    <w:p w14:paraId="2DDCEED8" w14:textId="77777777" w:rsidR="009E0CAA" w:rsidRDefault="00000000">
      <w:pPr>
        <w:pStyle w:val="a3"/>
        <w:ind w:right="847" w:firstLine="739"/>
      </w:pPr>
      <w:r>
        <w:t>осваивать и применять знания об информационном обществе, глобализации, глобальных проблемах;</w:t>
      </w:r>
    </w:p>
    <w:p w14:paraId="0FC3A924" w14:textId="77777777" w:rsidR="009E0CAA" w:rsidRDefault="00000000">
      <w:pPr>
        <w:pStyle w:val="a3"/>
        <w:ind w:right="857" w:firstLine="739"/>
      </w:pPr>
      <w:r>
        <w:t>характеризовать сущность информационного общества; здоровый образ жизни; глобализацию как важный общемировой интеграционный процесс;</w:t>
      </w:r>
    </w:p>
    <w:p w14:paraId="603C874B" w14:textId="77777777" w:rsidR="009E0CAA" w:rsidRDefault="00000000">
      <w:pPr>
        <w:pStyle w:val="a3"/>
        <w:ind w:right="851" w:firstLine="739"/>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D1F3173" w14:textId="77777777" w:rsidR="009E0CAA" w:rsidRDefault="00000000">
      <w:pPr>
        <w:pStyle w:val="a3"/>
        <w:ind w:right="853" w:firstLine="739"/>
      </w:pPr>
      <w: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14:paraId="00B8BD28" w14:textId="77777777" w:rsidR="009E0CAA" w:rsidRDefault="00000000">
      <w:pPr>
        <w:pStyle w:val="a3"/>
        <w:ind w:right="852"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4A3D59BC" w14:textId="77777777" w:rsidR="009E0CAA" w:rsidRDefault="00000000">
      <w:pPr>
        <w:pStyle w:val="a3"/>
        <w:ind w:right="853"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EA84F99" w14:textId="77777777" w:rsidR="009E0CAA" w:rsidRDefault="00000000">
      <w:pPr>
        <w:pStyle w:val="a3"/>
        <w:ind w:right="850"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A027EC5" w14:textId="77777777" w:rsidR="009E0CAA" w:rsidRDefault="00000000">
      <w:pPr>
        <w:pStyle w:val="a3"/>
        <w:spacing w:before="1"/>
        <w:ind w:right="847"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CC60B68" w14:textId="77777777" w:rsidR="009E0CAA" w:rsidRDefault="009E0CAA">
      <w:pPr>
        <w:pStyle w:val="a3"/>
        <w:spacing w:before="5"/>
        <w:ind w:left="0"/>
        <w:jc w:val="left"/>
      </w:pPr>
    </w:p>
    <w:p w14:paraId="74B06554" w14:textId="77777777" w:rsidR="009E0CAA" w:rsidRDefault="00000000">
      <w:pPr>
        <w:pStyle w:val="5"/>
        <w:numPr>
          <w:ilvl w:val="2"/>
          <w:numId w:val="64"/>
        </w:numPr>
        <w:tabs>
          <w:tab w:val="left" w:pos="2762"/>
        </w:tabs>
        <w:spacing w:line="274" w:lineRule="exact"/>
        <w:ind w:left="2762" w:hanging="780"/>
        <w:jc w:val="both"/>
      </w:pPr>
      <w:bookmarkStart w:id="59" w:name="1.2.7._Рабочая_программа_по_учебному_пре"/>
      <w:bookmarkStart w:id="60" w:name="_bookmark9"/>
      <w:bookmarkEnd w:id="59"/>
      <w:bookmarkEnd w:id="60"/>
      <w:r>
        <w:t>Рабочая</w:t>
      </w:r>
      <w:r>
        <w:rPr>
          <w:spacing w:val="-6"/>
        </w:rPr>
        <w:t xml:space="preserve"> </w:t>
      </w:r>
      <w:r>
        <w:t>программа</w:t>
      </w:r>
      <w:r>
        <w:rPr>
          <w:spacing w:val="-5"/>
        </w:rPr>
        <w:t xml:space="preserve"> </w:t>
      </w:r>
      <w:r>
        <w:t>по</w:t>
      </w:r>
      <w:r>
        <w:rPr>
          <w:spacing w:val="-5"/>
        </w:rPr>
        <w:t xml:space="preserve"> </w:t>
      </w:r>
      <w:r>
        <w:t>учебному</w:t>
      </w:r>
      <w:r>
        <w:rPr>
          <w:spacing w:val="-4"/>
        </w:rPr>
        <w:t xml:space="preserve"> </w:t>
      </w:r>
      <w:r>
        <w:t>предмету</w:t>
      </w:r>
      <w:r>
        <w:rPr>
          <w:spacing w:val="-1"/>
        </w:rPr>
        <w:t xml:space="preserve"> </w:t>
      </w:r>
      <w:r>
        <w:rPr>
          <w:spacing w:val="-2"/>
        </w:rPr>
        <w:t>«География».</w:t>
      </w:r>
    </w:p>
    <w:p w14:paraId="2E2C2B79" w14:textId="77777777" w:rsidR="009E0CAA" w:rsidRDefault="00000000">
      <w:pPr>
        <w:pStyle w:val="a3"/>
        <w:ind w:right="842"/>
      </w:pPr>
      <w:r>
        <w:t>Рабочая</w:t>
      </w:r>
      <w:r>
        <w:rPr>
          <w:spacing w:val="40"/>
        </w:rPr>
        <w:t xml:space="preserve"> </w:t>
      </w:r>
      <w:r>
        <w:t>программа по учебному</w:t>
      </w:r>
      <w:r>
        <w:rPr>
          <w:spacing w:val="-8"/>
        </w:rPr>
        <w:t xml:space="preserve"> </w:t>
      </w:r>
      <w:r>
        <w:t>предмету «География»</w:t>
      </w:r>
      <w:r>
        <w:rPr>
          <w:spacing w:val="-11"/>
        </w:rPr>
        <w:t xml:space="preserve"> </w:t>
      </w:r>
      <w:r>
        <w:t>(предметная область «Общественно- 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F8C806B" w14:textId="77777777" w:rsidR="009E0CAA" w:rsidRDefault="00000000">
      <w:pPr>
        <w:pStyle w:val="a3"/>
        <w:ind w:left="1894"/>
      </w:pPr>
      <w:r>
        <w:t>Пояснительная</w:t>
      </w:r>
      <w:r>
        <w:rPr>
          <w:spacing w:val="-10"/>
        </w:rPr>
        <w:t xml:space="preserve"> </w:t>
      </w:r>
      <w:r>
        <w:rPr>
          <w:spacing w:val="-2"/>
        </w:rPr>
        <w:t>записка.</w:t>
      </w:r>
    </w:p>
    <w:p w14:paraId="7C27834D" w14:textId="77777777" w:rsidR="009E0CAA" w:rsidRDefault="00000000">
      <w:pPr>
        <w:pStyle w:val="a3"/>
        <w:ind w:right="851" w:firstLine="6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w:t>
      </w:r>
      <w:r>
        <w:rPr>
          <w:spacing w:val="40"/>
        </w:rPr>
        <w:t xml:space="preserve"> </w:t>
      </w:r>
      <w:r>
        <w:t>духовно-нравственного</w:t>
      </w:r>
      <w:r>
        <w:rPr>
          <w:spacing w:val="40"/>
        </w:rPr>
        <w:t xml:space="preserve"> </w:t>
      </w:r>
      <w:r>
        <w:t>развития,</w:t>
      </w:r>
      <w:r>
        <w:rPr>
          <w:spacing w:val="40"/>
        </w:rPr>
        <w:t xml:space="preserve"> </w:t>
      </w:r>
      <w:r>
        <w:t>воспитания</w:t>
      </w:r>
      <w:r>
        <w:rPr>
          <w:spacing w:val="40"/>
        </w:rPr>
        <w:t xml:space="preserve"> </w:t>
      </w:r>
      <w:r>
        <w:t>и</w:t>
      </w:r>
      <w:r>
        <w:rPr>
          <w:spacing w:val="40"/>
        </w:rPr>
        <w:t xml:space="preserve"> </w:t>
      </w:r>
      <w:r>
        <w:t>социализации</w:t>
      </w:r>
      <w:r>
        <w:rPr>
          <w:spacing w:val="40"/>
        </w:rPr>
        <w:t xml:space="preserve"> </w:t>
      </w:r>
      <w:r>
        <w:t>обучающихся,</w:t>
      </w:r>
    </w:p>
    <w:p w14:paraId="12E519AF" w14:textId="77777777" w:rsidR="009E0CAA" w:rsidRDefault="009E0CAA">
      <w:pPr>
        <w:pStyle w:val="a3"/>
        <w:sectPr w:rsidR="009E0CAA">
          <w:pgSz w:w="11920" w:h="16850"/>
          <w:pgMar w:top="980" w:right="0" w:bottom="280" w:left="283" w:header="761" w:footer="0" w:gutter="0"/>
          <w:cols w:space="720"/>
        </w:sectPr>
      </w:pPr>
    </w:p>
    <w:p w14:paraId="7A171A06" w14:textId="77777777" w:rsidR="009E0CAA" w:rsidRDefault="00000000">
      <w:pPr>
        <w:pStyle w:val="a3"/>
        <w:spacing w:before="241"/>
        <w:ind w:right="853"/>
      </w:pPr>
      <w:r>
        <w:lastRenderedPageBreak/>
        <w:t>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34E5502" w14:textId="77777777" w:rsidR="009E0CAA" w:rsidRDefault="00000000">
      <w:pPr>
        <w:pStyle w:val="a3"/>
        <w:spacing w:before="1"/>
        <w:ind w:right="848"/>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201F3E" w14:textId="77777777" w:rsidR="009E0CAA" w:rsidRDefault="00000000">
      <w:pPr>
        <w:pStyle w:val="a3"/>
        <w:ind w:right="838"/>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E5B6E7C" w14:textId="77777777" w:rsidR="009E0CAA" w:rsidRDefault="00000000">
      <w:pPr>
        <w:pStyle w:val="a3"/>
        <w:spacing w:before="1"/>
        <w:ind w:right="842"/>
      </w:pPr>
      <w:r>
        <w:t>География - предмет, формирующий у обучающихся систему комплексных социально ориентированных</w:t>
      </w:r>
      <w:r>
        <w:rPr>
          <w:spacing w:val="-3"/>
        </w:rPr>
        <w:t xml:space="preserve"> </w:t>
      </w:r>
      <w:r>
        <w:t>знаний о</w:t>
      </w:r>
      <w:r>
        <w:rPr>
          <w:spacing w:val="-3"/>
        </w:rPr>
        <w:t xml:space="preserve"> </w:t>
      </w:r>
      <w:r>
        <w:t>Земле</w:t>
      </w:r>
      <w:r>
        <w:rPr>
          <w:spacing w:val="-4"/>
        </w:rPr>
        <w:t xml:space="preserve"> </w:t>
      </w:r>
      <w:r>
        <w:t>как</w:t>
      </w:r>
      <w:r>
        <w:rPr>
          <w:spacing w:val="-1"/>
        </w:rPr>
        <w:t xml:space="preserve"> </w:t>
      </w:r>
      <w:r>
        <w:t>планете</w:t>
      </w:r>
      <w:r>
        <w:rPr>
          <w:spacing w:val="-3"/>
        </w:rPr>
        <w:t xml:space="preserve"> </w:t>
      </w:r>
      <w:r>
        <w:t>людей,</w:t>
      </w:r>
      <w:r>
        <w:rPr>
          <w:spacing w:val="-2"/>
        </w:rPr>
        <w:t xml:space="preserve"> </w:t>
      </w:r>
      <w:r>
        <w:t>об</w:t>
      </w:r>
      <w:r>
        <w:rPr>
          <w:spacing w:val="-3"/>
        </w:rPr>
        <w:t xml:space="preserve"> </w:t>
      </w:r>
      <w:r>
        <w:t>основных</w:t>
      </w:r>
      <w:r>
        <w:rPr>
          <w:spacing w:val="-1"/>
        </w:rPr>
        <w:t xml:space="preserve"> </w:t>
      </w:r>
      <w:r>
        <w:t xml:space="preserve">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Pr>
          <w:spacing w:val="-2"/>
        </w:rPr>
        <w:t>территорий.</w:t>
      </w:r>
    </w:p>
    <w:p w14:paraId="34AA402C" w14:textId="77777777" w:rsidR="009E0CAA" w:rsidRDefault="00000000">
      <w:pPr>
        <w:pStyle w:val="a3"/>
        <w:ind w:right="841"/>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w:t>
      </w:r>
      <w:r>
        <w:rPr>
          <w:spacing w:val="80"/>
        </w:rPr>
        <w:t xml:space="preserve"> </w:t>
      </w:r>
      <w:r>
        <w:t xml:space="preserve">системе непрерывного географического образования, основой для последующей уровневой </w:t>
      </w:r>
      <w:r>
        <w:rPr>
          <w:spacing w:val="-2"/>
        </w:rPr>
        <w:t>дифференциации.</w:t>
      </w:r>
    </w:p>
    <w:p w14:paraId="026CA983" w14:textId="77777777" w:rsidR="009E0CAA" w:rsidRDefault="00000000">
      <w:pPr>
        <w:pStyle w:val="a3"/>
        <w:tabs>
          <w:tab w:val="left" w:pos="2559"/>
          <w:tab w:val="left" w:pos="3598"/>
          <w:tab w:val="left" w:pos="5209"/>
          <w:tab w:val="left" w:pos="6126"/>
          <w:tab w:val="left" w:pos="6498"/>
          <w:tab w:val="left" w:pos="7326"/>
          <w:tab w:val="left" w:pos="8313"/>
          <w:tab w:val="left" w:pos="9194"/>
        </w:tabs>
        <w:ind w:right="843"/>
        <w:jc w:val="right"/>
      </w:pPr>
      <w:r>
        <w:t>Изучение</w:t>
      </w:r>
      <w:r>
        <w:rPr>
          <w:spacing w:val="40"/>
        </w:rPr>
        <w:t xml:space="preserve"> </w:t>
      </w:r>
      <w:r>
        <w:t>географии</w:t>
      </w:r>
      <w:r>
        <w:rPr>
          <w:spacing w:val="40"/>
        </w:rPr>
        <w:t xml:space="preserve"> </w:t>
      </w:r>
      <w:r>
        <w:t>в</w:t>
      </w:r>
      <w:r>
        <w:rPr>
          <w:spacing w:val="40"/>
        </w:rPr>
        <w:t xml:space="preserve"> </w:t>
      </w:r>
      <w:r>
        <w:t>общем</w:t>
      </w:r>
      <w:r>
        <w:rPr>
          <w:spacing w:val="40"/>
        </w:rPr>
        <w:t xml:space="preserve"> </w:t>
      </w:r>
      <w:r>
        <w:t>образовании</w:t>
      </w:r>
      <w:r>
        <w:rPr>
          <w:spacing w:val="40"/>
        </w:rPr>
        <w:t xml:space="preserve"> </w:t>
      </w:r>
      <w:r>
        <w:t>направлено</w:t>
      </w:r>
      <w:r>
        <w:rPr>
          <w:spacing w:val="40"/>
        </w:rPr>
        <w:t xml:space="preserve"> </w:t>
      </w:r>
      <w:r>
        <w:t>на</w:t>
      </w:r>
      <w:r>
        <w:rPr>
          <w:spacing w:val="40"/>
        </w:rPr>
        <w:t xml:space="preserve"> </w:t>
      </w:r>
      <w:r>
        <w:t>достижение</w:t>
      </w:r>
      <w:r>
        <w:rPr>
          <w:spacing w:val="40"/>
        </w:rPr>
        <w:t xml:space="preserve"> </w:t>
      </w:r>
      <w:r>
        <w:t>следующих</w:t>
      </w:r>
      <w:r>
        <w:rPr>
          <w:spacing w:val="40"/>
        </w:rPr>
        <w:t xml:space="preserve"> </w:t>
      </w:r>
      <w:r>
        <w:t xml:space="preserve">целей: </w:t>
      </w:r>
      <w:r>
        <w:rPr>
          <w:spacing w:val="-2"/>
        </w:rPr>
        <w:t>воспитание</w:t>
      </w:r>
      <w:r>
        <w:tab/>
      </w:r>
      <w:r>
        <w:rPr>
          <w:spacing w:val="-2"/>
        </w:rPr>
        <w:t>чувства</w:t>
      </w:r>
      <w:r>
        <w:tab/>
      </w:r>
      <w:r>
        <w:rPr>
          <w:spacing w:val="-2"/>
        </w:rPr>
        <w:t>патриотизма,</w:t>
      </w:r>
      <w:r>
        <w:tab/>
      </w:r>
      <w:r>
        <w:rPr>
          <w:spacing w:val="-4"/>
        </w:rPr>
        <w:t>любви</w:t>
      </w:r>
      <w:r>
        <w:tab/>
      </w:r>
      <w:r>
        <w:rPr>
          <w:spacing w:val="-10"/>
        </w:rPr>
        <w:t>к</w:t>
      </w:r>
      <w:r>
        <w:tab/>
      </w:r>
      <w:r>
        <w:rPr>
          <w:spacing w:val="-2"/>
        </w:rPr>
        <w:t>своей</w:t>
      </w:r>
      <w:r>
        <w:tab/>
      </w:r>
      <w:r>
        <w:rPr>
          <w:spacing w:val="-2"/>
        </w:rPr>
        <w:t>стране,</w:t>
      </w:r>
      <w:r>
        <w:tab/>
      </w:r>
      <w:r>
        <w:rPr>
          <w:spacing w:val="-2"/>
        </w:rPr>
        <w:t>малой</w:t>
      </w:r>
      <w:r>
        <w:tab/>
      </w:r>
      <w:r>
        <w:rPr>
          <w:spacing w:val="-2"/>
        </w:rPr>
        <w:t xml:space="preserve">родине, </w:t>
      </w:r>
      <w:r>
        <w:t>взаимопонимания с</w:t>
      </w:r>
      <w:r>
        <w:rPr>
          <w:spacing w:val="2"/>
        </w:rPr>
        <w:t xml:space="preserve"> </w:t>
      </w:r>
      <w:r>
        <w:t>другими</w:t>
      </w:r>
      <w:r>
        <w:rPr>
          <w:spacing w:val="4"/>
        </w:rPr>
        <w:t xml:space="preserve"> </w:t>
      </w:r>
      <w:r>
        <w:t>народами</w:t>
      </w:r>
      <w:r>
        <w:rPr>
          <w:spacing w:val="1"/>
        </w:rPr>
        <w:t xml:space="preserve"> </w:t>
      </w:r>
      <w:r>
        <w:t>на</w:t>
      </w:r>
      <w:r>
        <w:rPr>
          <w:spacing w:val="3"/>
        </w:rPr>
        <w:t xml:space="preserve"> </w:t>
      </w:r>
      <w:r>
        <w:t>основе</w:t>
      </w:r>
      <w:r>
        <w:rPr>
          <w:spacing w:val="2"/>
        </w:rPr>
        <w:t xml:space="preserve"> </w:t>
      </w:r>
      <w:r>
        <w:t>формирования</w:t>
      </w:r>
      <w:r>
        <w:rPr>
          <w:spacing w:val="2"/>
        </w:rPr>
        <w:t xml:space="preserve"> </w:t>
      </w:r>
      <w:r>
        <w:t>целостного</w:t>
      </w:r>
      <w:r>
        <w:rPr>
          <w:spacing w:val="3"/>
        </w:rPr>
        <w:t xml:space="preserve"> </w:t>
      </w:r>
      <w:r>
        <w:rPr>
          <w:spacing w:val="-2"/>
        </w:rPr>
        <w:t>географического</w:t>
      </w:r>
    </w:p>
    <w:p w14:paraId="1DAFABAF" w14:textId="77777777" w:rsidR="009E0CAA" w:rsidRDefault="00000000">
      <w:pPr>
        <w:pStyle w:val="a3"/>
      </w:pPr>
      <w:r>
        <w:t>образа</w:t>
      </w:r>
      <w:r>
        <w:rPr>
          <w:spacing w:val="-5"/>
        </w:rPr>
        <w:t xml:space="preserve"> </w:t>
      </w:r>
      <w:r>
        <w:t>России,</w:t>
      </w:r>
      <w:r>
        <w:rPr>
          <w:spacing w:val="-4"/>
        </w:rPr>
        <w:t xml:space="preserve"> </w:t>
      </w:r>
      <w:r>
        <w:t>ценностных</w:t>
      </w:r>
      <w:r>
        <w:rPr>
          <w:spacing w:val="-3"/>
        </w:rPr>
        <w:t xml:space="preserve"> </w:t>
      </w:r>
      <w:r>
        <w:t>ориентаций</w:t>
      </w:r>
      <w:r>
        <w:rPr>
          <w:spacing w:val="-3"/>
        </w:rPr>
        <w:t xml:space="preserve"> </w:t>
      </w:r>
      <w:r>
        <w:rPr>
          <w:spacing w:val="-2"/>
        </w:rPr>
        <w:t>личности;</w:t>
      </w:r>
    </w:p>
    <w:p w14:paraId="775A08AD" w14:textId="77777777" w:rsidR="009E0CAA" w:rsidRDefault="00000000">
      <w:pPr>
        <w:pStyle w:val="a3"/>
        <w:ind w:right="851"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40BDD37" w14:textId="77777777" w:rsidR="009E0CAA" w:rsidRDefault="00000000">
      <w:pPr>
        <w:pStyle w:val="a3"/>
        <w:ind w:right="854" w:firstLine="760"/>
      </w:pPr>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6632774C" w14:textId="77777777" w:rsidR="009E0CAA" w:rsidRDefault="00000000">
      <w:pPr>
        <w:pStyle w:val="a3"/>
        <w:tabs>
          <w:tab w:val="left" w:pos="5420"/>
          <w:tab w:val="left" w:pos="9885"/>
        </w:tabs>
        <w:spacing w:before="1"/>
        <w:ind w:left="1159" w:right="842" w:firstLine="156"/>
        <w:jc w:val="right"/>
      </w:pPr>
      <w:r>
        <w:t>окружающей</w:t>
      </w:r>
      <w:r>
        <w:rPr>
          <w:spacing w:val="37"/>
        </w:rPr>
        <w:t xml:space="preserve"> </w:t>
      </w:r>
      <w:r>
        <w:t>среды</w:t>
      </w:r>
      <w:r>
        <w:rPr>
          <w:spacing w:val="36"/>
        </w:rPr>
        <w:t xml:space="preserve"> </w:t>
      </w:r>
      <w:r>
        <w:t>и</w:t>
      </w:r>
      <w:r>
        <w:rPr>
          <w:spacing w:val="36"/>
        </w:rPr>
        <w:t xml:space="preserve"> </w:t>
      </w:r>
      <w:r>
        <w:t>рационального</w:t>
      </w:r>
      <w:r>
        <w:rPr>
          <w:spacing w:val="37"/>
        </w:rPr>
        <w:t xml:space="preserve"> </w:t>
      </w:r>
      <w:r>
        <w:t>использования</w:t>
      </w:r>
      <w:r>
        <w:rPr>
          <w:spacing w:val="36"/>
        </w:rPr>
        <w:t xml:space="preserve"> </w:t>
      </w:r>
      <w:r>
        <w:t>природных</w:t>
      </w:r>
      <w:r>
        <w:rPr>
          <w:spacing w:val="39"/>
        </w:rPr>
        <w:t xml:space="preserve"> </w:t>
      </w:r>
      <w:r>
        <w:t>ресурсов,</w:t>
      </w:r>
      <w:r>
        <w:rPr>
          <w:spacing w:val="35"/>
        </w:rPr>
        <w:t xml:space="preserve"> </w:t>
      </w:r>
      <w:r>
        <w:t>формирование способности</w:t>
      </w:r>
      <w:r>
        <w:rPr>
          <w:spacing w:val="40"/>
        </w:rPr>
        <w:t xml:space="preserve"> </w:t>
      </w:r>
      <w:r>
        <w:t>поиска</w:t>
      </w:r>
      <w:r>
        <w:rPr>
          <w:spacing w:val="40"/>
        </w:rPr>
        <w:t xml:space="preserve"> </w:t>
      </w:r>
      <w:r>
        <w:t>и</w:t>
      </w:r>
      <w:r>
        <w:rPr>
          <w:spacing w:val="40"/>
        </w:rPr>
        <w:t xml:space="preserve"> </w:t>
      </w:r>
      <w:r>
        <w:t>применения</w:t>
      </w:r>
      <w:r>
        <w:rPr>
          <w:spacing w:val="40"/>
        </w:rPr>
        <w:t xml:space="preserve"> </w:t>
      </w:r>
      <w:r>
        <w:t>различных</w:t>
      </w:r>
      <w:r>
        <w:rPr>
          <w:spacing w:val="40"/>
        </w:rPr>
        <w:t xml:space="preserve"> </w:t>
      </w:r>
      <w:r>
        <w:t>источников</w:t>
      </w:r>
      <w:r>
        <w:rPr>
          <w:spacing w:val="40"/>
        </w:rPr>
        <w:t xml:space="preserve"> </w:t>
      </w:r>
      <w:r>
        <w:t>географической</w:t>
      </w:r>
      <w:r>
        <w:rPr>
          <w:spacing w:val="40"/>
        </w:rPr>
        <w:t xml:space="preserve"> </w:t>
      </w:r>
      <w:r>
        <w:t>информации,</w:t>
      </w:r>
      <w:r>
        <w:rPr>
          <w:spacing w:val="40"/>
        </w:rPr>
        <w:t xml:space="preserve"> </w:t>
      </w:r>
      <w:r>
        <w:t xml:space="preserve">в </w:t>
      </w:r>
      <w:r>
        <w:rPr>
          <w:spacing w:val="-4"/>
        </w:rPr>
        <w:t>том</w:t>
      </w:r>
      <w:r>
        <w:tab/>
      </w:r>
      <w:r>
        <w:rPr>
          <w:spacing w:val="-4"/>
        </w:rPr>
        <w:t>числе</w:t>
      </w:r>
      <w:r>
        <w:tab/>
      </w:r>
      <w:r>
        <w:rPr>
          <w:spacing w:val="-2"/>
        </w:rPr>
        <w:t xml:space="preserve">ресурсов </w:t>
      </w:r>
      <w:proofErr w:type="spellStart"/>
      <w:r>
        <w:rPr>
          <w:spacing w:val="-2"/>
        </w:rPr>
        <w:t>информационн</w:t>
      </w:r>
      <w:proofErr w:type="spellEnd"/>
    </w:p>
    <w:p w14:paraId="3917832A" w14:textId="77777777" w:rsidR="009E0CAA" w:rsidRDefault="00000000">
      <w:pPr>
        <w:pStyle w:val="a3"/>
        <w:spacing w:before="3" w:line="274" w:lineRule="exact"/>
        <w:jc w:val="left"/>
      </w:pPr>
      <w:r>
        <w:rPr>
          <w:spacing w:val="-5"/>
        </w:rPr>
        <w:t>о-</w:t>
      </w:r>
    </w:p>
    <w:p w14:paraId="560FB2F4" w14:textId="77777777" w:rsidR="009E0CAA" w:rsidRDefault="00000000">
      <w:pPr>
        <w:pStyle w:val="a3"/>
        <w:jc w:val="left"/>
      </w:pPr>
      <w:proofErr w:type="spellStart"/>
      <w:r>
        <w:t>телекомуникационной</w:t>
      </w:r>
      <w:proofErr w:type="spellEnd"/>
      <w:r>
        <w:rPr>
          <w:spacing w:val="-6"/>
        </w:rPr>
        <w:t xml:space="preserve"> </w:t>
      </w:r>
      <w:r>
        <w:t>сети «Интернет»,</w:t>
      </w:r>
      <w:r>
        <w:rPr>
          <w:spacing w:val="-5"/>
        </w:rPr>
        <w:t xml:space="preserve"> </w:t>
      </w:r>
      <w:r>
        <w:t>для</w:t>
      </w:r>
      <w:r>
        <w:rPr>
          <w:spacing w:val="-5"/>
        </w:rPr>
        <w:t xml:space="preserve"> </w:t>
      </w:r>
      <w:r>
        <w:t>описания,</w:t>
      </w:r>
      <w:r>
        <w:rPr>
          <w:spacing w:val="-6"/>
        </w:rPr>
        <w:t xml:space="preserve"> </w:t>
      </w:r>
      <w:r>
        <w:t>характеристики,</w:t>
      </w:r>
      <w:r>
        <w:rPr>
          <w:spacing w:val="-4"/>
        </w:rPr>
        <w:t xml:space="preserve"> </w:t>
      </w:r>
      <w:r>
        <w:t>объяснения</w:t>
      </w:r>
      <w:r>
        <w:rPr>
          <w:spacing w:val="-6"/>
        </w:rPr>
        <w:t xml:space="preserve"> </w:t>
      </w:r>
      <w:r>
        <w:t>и</w:t>
      </w:r>
      <w:r>
        <w:rPr>
          <w:spacing w:val="-5"/>
        </w:rPr>
        <w:t xml:space="preserve"> </w:t>
      </w:r>
      <w:r>
        <w:t>оценки разнообразных географических явлений и процессов, жизненных ситуаций;</w:t>
      </w:r>
    </w:p>
    <w:p w14:paraId="33512C88" w14:textId="77777777" w:rsidR="009E0CAA" w:rsidRDefault="00000000">
      <w:pPr>
        <w:pStyle w:val="a3"/>
        <w:ind w:right="843"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4C263AD7" w14:textId="77777777" w:rsidR="009E0CAA" w:rsidRDefault="00000000">
      <w:pPr>
        <w:pStyle w:val="a3"/>
        <w:ind w:right="856"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71AC3759" w14:textId="77777777" w:rsidR="009E0CAA" w:rsidRDefault="009E0CAA">
      <w:pPr>
        <w:pStyle w:val="a3"/>
        <w:sectPr w:rsidR="009E0CAA">
          <w:pgSz w:w="11920" w:h="16850"/>
          <w:pgMar w:top="980" w:right="0" w:bottom="280" w:left="283" w:header="761" w:footer="0" w:gutter="0"/>
          <w:cols w:space="720"/>
        </w:sectPr>
      </w:pPr>
    </w:p>
    <w:p w14:paraId="76D44B16" w14:textId="77777777" w:rsidR="009E0CAA" w:rsidRDefault="00000000">
      <w:pPr>
        <w:pStyle w:val="a3"/>
        <w:spacing w:before="241"/>
        <w:ind w:right="849"/>
      </w:pPr>
      <w:r>
        <w:lastRenderedPageBreak/>
        <w:t>Освоение содержания географии на уровне основного общего образования происходит с использованием</w:t>
      </w:r>
      <w:r>
        <w:rPr>
          <w:spacing w:val="-2"/>
        </w:rPr>
        <w:t xml:space="preserve"> </w:t>
      </w:r>
      <w:r>
        <w:t>географических</w:t>
      </w:r>
      <w:r>
        <w:rPr>
          <w:spacing w:val="-1"/>
        </w:rPr>
        <w:t xml:space="preserve"> </w:t>
      </w:r>
      <w:r>
        <w:t>знаний</w:t>
      </w:r>
      <w:r>
        <w:rPr>
          <w:spacing w:val="-2"/>
        </w:rPr>
        <w:t xml:space="preserve"> </w:t>
      </w:r>
      <w:r>
        <w:t>и умений,</w:t>
      </w:r>
      <w:r>
        <w:rPr>
          <w:spacing w:val="-4"/>
        </w:rPr>
        <w:t xml:space="preserve"> </w:t>
      </w:r>
      <w:r>
        <w:t>сформированных ранее</w:t>
      </w:r>
      <w:r>
        <w:rPr>
          <w:spacing w:val="-3"/>
        </w:rPr>
        <w:t xml:space="preserve"> </w:t>
      </w:r>
      <w:r>
        <w:t>в</w:t>
      </w:r>
      <w:r>
        <w:rPr>
          <w:spacing w:val="-3"/>
        </w:rPr>
        <w:t xml:space="preserve"> </w:t>
      </w:r>
      <w:r>
        <w:t>рамках учебного предмета «Окружающий мир».</w:t>
      </w:r>
    </w:p>
    <w:p w14:paraId="495191A3" w14:textId="77777777" w:rsidR="009E0CAA" w:rsidRDefault="00000000">
      <w:pPr>
        <w:pStyle w:val="a3"/>
        <w:spacing w:before="1"/>
        <w:ind w:right="847"/>
      </w:pPr>
      <w:r>
        <w:t>Общее число часов, рекомендованных для изучения географии - 272 часа: по одному часу в неделю в 5 и 6 классах и по 2 часа в 7, 8 и 9 классах.</w:t>
      </w:r>
    </w:p>
    <w:p w14:paraId="594D03CA" w14:textId="77777777" w:rsidR="009E0CAA" w:rsidRDefault="00000000">
      <w:pPr>
        <w:pStyle w:val="a3"/>
        <w:ind w:left="1894" w:right="4293"/>
        <w:jc w:val="left"/>
      </w:pPr>
      <w:r>
        <w:t>Содержание</w:t>
      </w:r>
      <w:r>
        <w:rPr>
          <w:spacing w:val="-15"/>
        </w:rPr>
        <w:t xml:space="preserve"> </w:t>
      </w:r>
      <w:r>
        <w:t>обучения</w:t>
      </w:r>
      <w:r>
        <w:rPr>
          <w:spacing w:val="-13"/>
        </w:rPr>
        <w:t xml:space="preserve"> </w:t>
      </w:r>
      <w:r>
        <w:t>географии</w:t>
      </w:r>
      <w:r>
        <w:rPr>
          <w:spacing w:val="-13"/>
        </w:rPr>
        <w:t xml:space="preserve"> </w:t>
      </w:r>
      <w:r>
        <w:t>в</w:t>
      </w:r>
      <w:r>
        <w:rPr>
          <w:spacing w:val="-15"/>
        </w:rPr>
        <w:t xml:space="preserve"> </w:t>
      </w:r>
      <w:r>
        <w:t>5</w:t>
      </w:r>
      <w:r>
        <w:rPr>
          <w:spacing w:val="-15"/>
        </w:rPr>
        <w:t xml:space="preserve"> </w:t>
      </w:r>
      <w:r>
        <w:t>классе. Географическое изучение Земли.</w:t>
      </w:r>
    </w:p>
    <w:p w14:paraId="7A973399" w14:textId="77777777" w:rsidR="009E0CAA" w:rsidRDefault="00000000">
      <w:pPr>
        <w:pStyle w:val="a3"/>
        <w:ind w:left="1894"/>
        <w:jc w:val="left"/>
      </w:pPr>
      <w:r>
        <w:t>Введение.</w:t>
      </w:r>
      <w:r>
        <w:rPr>
          <w:spacing w:val="-7"/>
        </w:rPr>
        <w:t xml:space="preserve"> </w:t>
      </w:r>
      <w:r>
        <w:t>География</w:t>
      </w:r>
      <w:r>
        <w:rPr>
          <w:spacing w:val="-4"/>
        </w:rPr>
        <w:t xml:space="preserve"> </w:t>
      </w:r>
      <w:r>
        <w:t>-</w:t>
      </w:r>
      <w:r>
        <w:rPr>
          <w:spacing w:val="-3"/>
        </w:rPr>
        <w:t xml:space="preserve"> </w:t>
      </w:r>
      <w:r>
        <w:t>наука</w:t>
      </w:r>
      <w:r>
        <w:rPr>
          <w:spacing w:val="-5"/>
        </w:rPr>
        <w:t xml:space="preserve"> </w:t>
      </w:r>
      <w:r>
        <w:t>о</w:t>
      </w:r>
      <w:r>
        <w:rPr>
          <w:spacing w:val="-5"/>
        </w:rPr>
        <w:t xml:space="preserve"> </w:t>
      </w:r>
      <w:r>
        <w:t>планете</w:t>
      </w:r>
      <w:r>
        <w:rPr>
          <w:spacing w:val="-4"/>
        </w:rPr>
        <w:t xml:space="preserve"> </w:t>
      </w:r>
      <w:r>
        <w:rPr>
          <w:spacing w:val="-2"/>
        </w:rPr>
        <w:t>Земля.</w:t>
      </w:r>
    </w:p>
    <w:p w14:paraId="15A35EE8" w14:textId="77777777" w:rsidR="009E0CAA" w:rsidRDefault="00000000">
      <w:pPr>
        <w:pStyle w:val="a3"/>
        <w:ind w:right="841"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377CBA88" w14:textId="77777777" w:rsidR="009E0CAA" w:rsidRDefault="00000000">
      <w:pPr>
        <w:pStyle w:val="a3"/>
        <w:ind w:right="856"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470CBB7D" w14:textId="77777777" w:rsidR="009E0CAA" w:rsidRDefault="00000000">
      <w:pPr>
        <w:pStyle w:val="a3"/>
        <w:spacing w:before="1"/>
        <w:ind w:left="1894"/>
      </w:pPr>
      <w:r>
        <w:t>История</w:t>
      </w:r>
      <w:r>
        <w:rPr>
          <w:spacing w:val="-10"/>
        </w:rPr>
        <w:t xml:space="preserve"> </w:t>
      </w:r>
      <w:r>
        <w:t>географических</w:t>
      </w:r>
      <w:r>
        <w:rPr>
          <w:spacing w:val="-3"/>
        </w:rPr>
        <w:t xml:space="preserve"> </w:t>
      </w:r>
      <w:r>
        <w:rPr>
          <w:spacing w:val="-2"/>
        </w:rPr>
        <w:t>открытий.</w:t>
      </w:r>
    </w:p>
    <w:p w14:paraId="4E817A35" w14:textId="77777777" w:rsidR="009E0CAA" w:rsidRDefault="00000000">
      <w:pPr>
        <w:pStyle w:val="a3"/>
        <w:ind w:right="854" w:firstLine="760"/>
      </w:pPr>
      <w:r>
        <w:t>Представления о мире в древности (Древний Китай, Древний Египет, Древняя</w:t>
      </w:r>
      <w:r>
        <w:rPr>
          <w:spacing w:val="40"/>
        </w:rPr>
        <w:t xml:space="preserve"> </w:t>
      </w:r>
      <w:r>
        <w:t>Греция,</w:t>
      </w:r>
      <w:r>
        <w:rPr>
          <w:spacing w:val="80"/>
          <w:w w:val="150"/>
        </w:rPr>
        <w:t xml:space="preserve"> </w:t>
      </w:r>
      <w:r>
        <w:t>Древний</w:t>
      </w:r>
      <w:r>
        <w:rPr>
          <w:spacing w:val="80"/>
          <w:w w:val="150"/>
        </w:rPr>
        <w:t xml:space="preserve"> </w:t>
      </w:r>
      <w:r>
        <w:t>Рим).</w:t>
      </w:r>
      <w:r>
        <w:rPr>
          <w:spacing w:val="80"/>
        </w:rPr>
        <w:t xml:space="preserve"> </w:t>
      </w:r>
      <w:r>
        <w:t>Путешествие</w:t>
      </w:r>
      <w:r>
        <w:rPr>
          <w:spacing w:val="80"/>
          <w:w w:val="150"/>
        </w:rPr>
        <w:t xml:space="preserve"> </w:t>
      </w:r>
      <w:proofErr w:type="spellStart"/>
      <w:r>
        <w:t>Пифея</w:t>
      </w:r>
      <w:proofErr w:type="spellEnd"/>
      <w:r>
        <w:t>.</w:t>
      </w:r>
      <w:r>
        <w:rPr>
          <w:spacing w:val="80"/>
          <w:w w:val="150"/>
        </w:rPr>
        <w:t xml:space="preserve"> </w:t>
      </w:r>
      <w:r>
        <w:t>Плавания</w:t>
      </w:r>
      <w:r>
        <w:rPr>
          <w:spacing w:val="80"/>
          <w:w w:val="150"/>
        </w:rPr>
        <w:t xml:space="preserve"> </w:t>
      </w:r>
      <w:r>
        <w:t>финикийцев</w:t>
      </w:r>
      <w:r>
        <w:rPr>
          <w:spacing w:val="80"/>
          <w:w w:val="150"/>
        </w:rPr>
        <w:t xml:space="preserve"> </w:t>
      </w:r>
      <w:r>
        <w:t>вокруг</w:t>
      </w:r>
      <w:r>
        <w:rPr>
          <w:spacing w:val="80"/>
          <w:w w:val="150"/>
        </w:rPr>
        <w:t xml:space="preserve"> </w:t>
      </w:r>
      <w:r>
        <w:t>Африки.</w:t>
      </w:r>
    </w:p>
    <w:p w14:paraId="583A2E40" w14:textId="77777777" w:rsidR="009E0CAA" w:rsidRDefault="00000000">
      <w:pPr>
        <w:pStyle w:val="a3"/>
        <w:ind w:right="2717"/>
      </w:pPr>
      <w:r>
        <w:t>Экспедиции</w:t>
      </w:r>
      <w:r>
        <w:rPr>
          <w:spacing w:val="-1"/>
        </w:rPr>
        <w:t xml:space="preserve"> </w:t>
      </w:r>
      <w:r>
        <w:t>Т.</w:t>
      </w:r>
      <w:r>
        <w:rPr>
          <w:spacing w:val="-3"/>
        </w:rPr>
        <w:t xml:space="preserve"> </w:t>
      </w:r>
      <w:r>
        <w:t>Хейердала</w:t>
      </w:r>
      <w:r>
        <w:rPr>
          <w:spacing w:val="-3"/>
        </w:rPr>
        <w:t xml:space="preserve"> </w:t>
      </w:r>
      <w:r>
        <w:t>как</w:t>
      </w:r>
      <w:r>
        <w:rPr>
          <w:spacing w:val="-2"/>
        </w:rPr>
        <w:t xml:space="preserve"> </w:t>
      </w:r>
      <w:r>
        <w:t>модель путешествий</w:t>
      </w:r>
      <w:r>
        <w:rPr>
          <w:spacing w:val="-1"/>
        </w:rPr>
        <w:t xml:space="preserve"> </w:t>
      </w:r>
      <w:r>
        <w:t>в</w:t>
      </w:r>
      <w:r>
        <w:rPr>
          <w:spacing w:val="-4"/>
        </w:rPr>
        <w:t xml:space="preserve"> </w:t>
      </w:r>
      <w:r>
        <w:t>древности.</w:t>
      </w:r>
      <w:r>
        <w:rPr>
          <w:spacing w:val="-2"/>
        </w:rPr>
        <w:t xml:space="preserve"> </w:t>
      </w:r>
      <w:r>
        <w:t>Появление географических карт.</w:t>
      </w:r>
    </w:p>
    <w:p w14:paraId="4B0D35C6" w14:textId="77777777" w:rsidR="009E0CAA" w:rsidRDefault="00000000">
      <w:pPr>
        <w:pStyle w:val="a3"/>
        <w:ind w:right="860"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54D4D5AE" w14:textId="77777777" w:rsidR="009E0CAA" w:rsidRDefault="00000000">
      <w:pPr>
        <w:pStyle w:val="a3"/>
        <w:ind w:left="1894"/>
      </w:pPr>
      <w:r>
        <w:t>Эпоха</w:t>
      </w:r>
      <w:r>
        <w:rPr>
          <w:spacing w:val="-11"/>
        </w:rPr>
        <w:t xml:space="preserve"> </w:t>
      </w:r>
      <w:r>
        <w:t>Великих</w:t>
      </w:r>
      <w:r>
        <w:rPr>
          <w:spacing w:val="-2"/>
        </w:rPr>
        <w:t xml:space="preserve"> </w:t>
      </w:r>
      <w:r>
        <w:t>географических</w:t>
      </w:r>
      <w:r>
        <w:rPr>
          <w:spacing w:val="-3"/>
        </w:rPr>
        <w:t xml:space="preserve"> </w:t>
      </w:r>
      <w:r>
        <w:t>открытий.</w:t>
      </w:r>
      <w:r>
        <w:rPr>
          <w:spacing w:val="-7"/>
        </w:rPr>
        <w:t xml:space="preserve"> </w:t>
      </w:r>
      <w:r>
        <w:t>Три</w:t>
      </w:r>
      <w:r>
        <w:rPr>
          <w:spacing w:val="-7"/>
        </w:rPr>
        <w:t xml:space="preserve"> </w:t>
      </w:r>
      <w:r>
        <w:t>пути</w:t>
      </w:r>
      <w:r>
        <w:rPr>
          <w:spacing w:val="-4"/>
        </w:rPr>
        <w:t xml:space="preserve"> </w:t>
      </w:r>
      <w:r>
        <w:t>в</w:t>
      </w:r>
      <w:r>
        <w:rPr>
          <w:spacing w:val="-4"/>
        </w:rPr>
        <w:t xml:space="preserve"> </w:t>
      </w:r>
      <w:r>
        <w:t>Индию.</w:t>
      </w:r>
      <w:r>
        <w:rPr>
          <w:spacing w:val="-4"/>
        </w:rPr>
        <w:t xml:space="preserve"> </w:t>
      </w:r>
      <w:r>
        <w:t>Открытие</w:t>
      </w:r>
      <w:r>
        <w:rPr>
          <w:spacing w:val="-9"/>
        </w:rPr>
        <w:t xml:space="preserve"> </w:t>
      </w:r>
      <w:r>
        <w:t>Нового</w:t>
      </w:r>
      <w:r>
        <w:rPr>
          <w:spacing w:val="-4"/>
        </w:rPr>
        <w:t xml:space="preserve"> </w:t>
      </w:r>
      <w:r>
        <w:rPr>
          <w:spacing w:val="-2"/>
        </w:rPr>
        <w:t>света</w:t>
      </w:r>
    </w:p>
    <w:p w14:paraId="04164B82" w14:textId="77777777" w:rsidR="009E0CAA" w:rsidRDefault="00000000">
      <w:pPr>
        <w:pStyle w:val="a3"/>
        <w:ind w:right="847"/>
      </w:pPr>
      <w:r>
        <w:t>-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65B5ECA" w14:textId="77777777" w:rsidR="009E0CAA" w:rsidRDefault="00000000">
      <w:pPr>
        <w:pStyle w:val="a3"/>
        <w:ind w:right="841" w:firstLine="760"/>
      </w:pPr>
      <w:r>
        <w:t>Географические</w:t>
      </w:r>
      <w:r>
        <w:rPr>
          <w:spacing w:val="-1"/>
        </w:rPr>
        <w:t xml:space="preserve"> </w:t>
      </w:r>
      <w:r>
        <w:t>открытия XVII-XIX вв.</w:t>
      </w:r>
      <w:r>
        <w:rPr>
          <w:spacing w:val="-1"/>
        </w:rPr>
        <w:t xml:space="preserve"> </w:t>
      </w:r>
      <w:r>
        <w:t>Поиски Южной Земли -</w:t>
      </w:r>
      <w:r>
        <w:rPr>
          <w:spacing w:val="-2"/>
        </w:rPr>
        <w:t xml:space="preserve"> </w:t>
      </w:r>
      <w:r>
        <w:t>открытие</w:t>
      </w:r>
      <w:r>
        <w:rPr>
          <w:spacing w:val="-2"/>
        </w:rPr>
        <w:t xml:space="preserve"> </w:t>
      </w:r>
      <w:r>
        <w:t>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A505DCC" w14:textId="77777777" w:rsidR="009E0CAA" w:rsidRDefault="00000000">
      <w:pPr>
        <w:pStyle w:val="a3"/>
        <w:ind w:left="1894"/>
      </w:pPr>
      <w:r>
        <w:t>Географические</w:t>
      </w:r>
      <w:r>
        <w:rPr>
          <w:spacing w:val="73"/>
        </w:rPr>
        <w:t xml:space="preserve"> </w:t>
      </w:r>
      <w:r>
        <w:t>исследования</w:t>
      </w:r>
      <w:r>
        <w:rPr>
          <w:spacing w:val="77"/>
        </w:rPr>
        <w:t xml:space="preserve"> </w:t>
      </w:r>
      <w:r>
        <w:t>в</w:t>
      </w:r>
      <w:r>
        <w:rPr>
          <w:spacing w:val="75"/>
        </w:rPr>
        <w:t xml:space="preserve"> </w:t>
      </w:r>
      <w:r>
        <w:t>XX</w:t>
      </w:r>
      <w:r>
        <w:rPr>
          <w:spacing w:val="75"/>
        </w:rPr>
        <w:t xml:space="preserve"> </w:t>
      </w:r>
      <w:r>
        <w:t>в.</w:t>
      </w:r>
      <w:r>
        <w:rPr>
          <w:spacing w:val="76"/>
        </w:rPr>
        <w:t xml:space="preserve"> </w:t>
      </w:r>
      <w:r>
        <w:t>Исследование</w:t>
      </w:r>
      <w:r>
        <w:rPr>
          <w:spacing w:val="75"/>
        </w:rPr>
        <w:t xml:space="preserve"> </w:t>
      </w:r>
      <w:r>
        <w:t>полярных</w:t>
      </w:r>
      <w:r>
        <w:rPr>
          <w:spacing w:val="76"/>
        </w:rPr>
        <w:t xml:space="preserve"> </w:t>
      </w:r>
      <w:r>
        <w:t>областей</w:t>
      </w:r>
      <w:r>
        <w:rPr>
          <w:spacing w:val="77"/>
        </w:rPr>
        <w:t xml:space="preserve"> </w:t>
      </w:r>
      <w:r>
        <w:rPr>
          <w:spacing w:val="-2"/>
        </w:rPr>
        <w:t>Земли.</w:t>
      </w:r>
    </w:p>
    <w:p w14:paraId="582B42F5" w14:textId="77777777" w:rsidR="009E0CAA" w:rsidRDefault="00000000">
      <w:pPr>
        <w:pStyle w:val="a3"/>
      </w:pPr>
      <w:r>
        <w:t>Изучение</w:t>
      </w:r>
      <w:r>
        <w:rPr>
          <w:spacing w:val="-11"/>
        </w:rPr>
        <w:t xml:space="preserve"> </w:t>
      </w:r>
      <w:r>
        <w:t>Мирового</w:t>
      </w:r>
      <w:r>
        <w:rPr>
          <w:spacing w:val="-5"/>
        </w:rPr>
        <w:t xml:space="preserve"> </w:t>
      </w:r>
      <w:r>
        <w:t>океана.</w:t>
      </w:r>
      <w:r>
        <w:rPr>
          <w:spacing w:val="-5"/>
        </w:rPr>
        <w:t xml:space="preserve"> </w:t>
      </w:r>
      <w:r>
        <w:t>Географические</w:t>
      </w:r>
      <w:r>
        <w:rPr>
          <w:spacing w:val="-7"/>
        </w:rPr>
        <w:t xml:space="preserve"> </w:t>
      </w:r>
      <w:r>
        <w:t>открытия</w:t>
      </w:r>
      <w:r>
        <w:rPr>
          <w:spacing w:val="-7"/>
        </w:rPr>
        <w:t xml:space="preserve"> </w:t>
      </w:r>
      <w:r>
        <w:t>Новейшего</w:t>
      </w:r>
      <w:r>
        <w:rPr>
          <w:spacing w:val="-4"/>
        </w:rPr>
        <w:t xml:space="preserve"> </w:t>
      </w:r>
      <w:r>
        <w:rPr>
          <w:spacing w:val="-2"/>
        </w:rPr>
        <w:t>времени.</w:t>
      </w:r>
    </w:p>
    <w:p w14:paraId="0EB4A7C5" w14:textId="77777777" w:rsidR="009E0CAA" w:rsidRDefault="00000000">
      <w:pPr>
        <w:pStyle w:val="a3"/>
        <w:ind w:right="849"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w:t>
      </w:r>
      <w:r>
        <w:rPr>
          <w:spacing w:val="40"/>
        </w:rPr>
        <w:t xml:space="preserve"> </w:t>
      </w:r>
      <w:r>
        <w:t>по предложенным учителем вопросам».</w:t>
      </w:r>
    </w:p>
    <w:p w14:paraId="4394E039" w14:textId="77777777" w:rsidR="009E0CAA" w:rsidRDefault="00000000">
      <w:pPr>
        <w:pStyle w:val="a3"/>
        <w:ind w:left="1894" w:right="6139"/>
      </w:pPr>
      <w:r>
        <w:t>Изображения</w:t>
      </w:r>
      <w:r>
        <w:rPr>
          <w:spacing w:val="-10"/>
        </w:rPr>
        <w:t xml:space="preserve"> </w:t>
      </w:r>
      <w:r>
        <w:t>земной</w:t>
      </w:r>
      <w:r>
        <w:rPr>
          <w:spacing w:val="-10"/>
        </w:rPr>
        <w:t xml:space="preserve"> </w:t>
      </w:r>
      <w:r>
        <w:t>поверхности. Планы местности.</w:t>
      </w:r>
    </w:p>
    <w:p w14:paraId="416AB244" w14:textId="77777777" w:rsidR="009E0CAA" w:rsidRDefault="00000000">
      <w:pPr>
        <w:pStyle w:val="a3"/>
        <w:ind w:right="845"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w:t>
      </w:r>
      <w:r>
        <w:rPr>
          <w:spacing w:val="40"/>
        </w:rPr>
        <w:t xml:space="preserve"> </w:t>
      </w:r>
      <w:r>
        <w:t>(план города, туристические планы, военные, исторические и транспортные планы, планы местности в мобильных приложениях) и области их применения.</w:t>
      </w:r>
    </w:p>
    <w:p w14:paraId="3545A016" w14:textId="77777777" w:rsidR="009E0CAA" w:rsidRDefault="00000000">
      <w:pPr>
        <w:pStyle w:val="a3"/>
        <w:spacing w:before="1"/>
        <w:ind w:left="1894"/>
      </w:pPr>
      <w:r>
        <w:t>Практические</w:t>
      </w:r>
      <w:r>
        <w:rPr>
          <w:spacing w:val="-12"/>
        </w:rPr>
        <w:t xml:space="preserve"> </w:t>
      </w:r>
      <w:r>
        <w:t>работы:</w:t>
      </w:r>
      <w:r>
        <w:rPr>
          <w:spacing w:val="-5"/>
        </w:rPr>
        <w:t xml:space="preserve"> </w:t>
      </w:r>
      <w:r>
        <w:t>«Определение</w:t>
      </w:r>
      <w:r>
        <w:rPr>
          <w:spacing w:val="-8"/>
        </w:rPr>
        <w:t xml:space="preserve"> </w:t>
      </w:r>
      <w:r>
        <w:t>направлений</w:t>
      </w:r>
      <w:r>
        <w:rPr>
          <w:spacing w:val="-5"/>
        </w:rPr>
        <w:t xml:space="preserve"> </w:t>
      </w:r>
      <w:r>
        <w:t>и</w:t>
      </w:r>
      <w:r>
        <w:rPr>
          <w:spacing w:val="-5"/>
        </w:rPr>
        <w:t xml:space="preserve"> </w:t>
      </w:r>
      <w:r>
        <w:t>расстояний</w:t>
      </w:r>
      <w:r>
        <w:rPr>
          <w:spacing w:val="-3"/>
        </w:rPr>
        <w:t xml:space="preserve"> </w:t>
      </w:r>
      <w:r>
        <w:t>по</w:t>
      </w:r>
      <w:r>
        <w:rPr>
          <w:spacing w:val="-7"/>
        </w:rPr>
        <w:t xml:space="preserve"> </w:t>
      </w:r>
      <w:r>
        <w:t>плану</w:t>
      </w:r>
      <w:r>
        <w:rPr>
          <w:spacing w:val="-14"/>
        </w:rPr>
        <w:t xml:space="preserve"> </w:t>
      </w:r>
      <w:r>
        <w:rPr>
          <w:spacing w:val="-2"/>
        </w:rPr>
        <w:t>местности»,</w:t>
      </w:r>
    </w:p>
    <w:p w14:paraId="4B1B4D79" w14:textId="77777777" w:rsidR="009E0CAA" w:rsidRDefault="00000000">
      <w:pPr>
        <w:pStyle w:val="a3"/>
        <w:ind w:right="4713"/>
      </w:pPr>
      <w:r>
        <w:t>«Составление</w:t>
      </w:r>
      <w:r>
        <w:rPr>
          <w:spacing w:val="-4"/>
        </w:rPr>
        <w:t xml:space="preserve"> </w:t>
      </w:r>
      <w:r>
        <w:t>описания</w:t>
      </w:r>
      <w:r>
        <w:rPr>
          <w:spacing w:val="-8"/>
        </w:rPr>
        <w:t xml:space="preserve"> </w:t>
      </w:r>
      <w:r>
        <w:t>маршрута</w:t>
      </w:r>
      <w:r>
        <w:rPr>
          <w:spacing w:val="-4"/>
        </w:rPr>
        <w:t xml:space="preserve"> </w:t>
      </w:r>
      <w:r>
        <w:t>по</w:t>
      </w:r>
      <w:r>
        <w:rPr>
          <w:spacing w:val="-4"/>
        </w:rPr>
        <w:t xml:space="preserve"> </w:t>
      </w:r>
      <w:r>
        <w:t>плану</w:t>
      </w:r>
      <w:r>
        <w:rPr>
          <w:spacing w:val="-14"/>
        </w:rPr>
        <w:t xml:space="preserve"> </w:t>
      </w:r>
      <w:r>
        <w:t>местности». Географические карты.</w:t>
      </w:r>
    </w:p>
    <w:p w14:paraId="717800DB" w14:textId="77777777" w:rsidR="009E0CAA" w:rsidRDefault="00000000">
      <w:pPr>
        <w:pStyle w:val="a3"/>
        <w:ind w:right="844"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3C5D2F6" w14:textId="77777777" w:rsidR="009E0CAA" w:rsidRDefault="00000000">
      <w:pPr>
        <w:pStyle w:val="a3"/>
        <w:spacing w:before="1"/>
        <w:ind w:right="856" w:firstLine="760"/>
      </w:pPr>
      <w:r>
        <w:t>Искажения на карте. Линии градусной сети на картах. Определение расстояний с помощью</w:t>
      </w:r>
      <w:r>
        <w:rPr>
          <w:spacing w:val="55"/>
        </w:rPr>
        <w:t xml:space="preserve">  </w:t>
      </w:r>
      <w:r>
        <w:t>масштаба</w:t>
      </w:r>
      <w:r>
        <w:rPr>
          <w:spacing w:val="58"/>
        </w:rPr>
        <w:t xml:space="preserve">  </w:t>
      </w:r>
      <w:r>
        <w:t>и</w:t>
      </w:r>
      <w:r>
        <w:rPr>
          <w:spacing w:val="57"/>
        </w:rPr>
        <w:t xml:space="preserve">  </w:t>
      </w:r>
      <w:r>
        <w:t>градусной</w:t>
      </w:r>
      <w:r>
        <w:rPr>
          <w:spacing w:val="57"/>
        </w:rPr>
        <w:t xml:space="preserve">  </w:t>
      </w:r>
      <w:r>
        <w:t>сети.</w:t>
      </w:r>
      <w:r>
        <w:rPr>
          <w:spacing w:val="55"/>
        </w:rPr>
        <w:t xml:space="preserve">  </w:t>
      </w:r>
      <w:r>
        <w:t>Разнообразие</w:t>
      </w:r>
      <w:r>
        <w:rPr>
          <w:spacing w:val="57"/>
        </w:rPr>
        <w:t xml:space="preserve">  </w:t>
      </w:r>
      <w:r>
        <w:t>географических</w:t>
      </w:r>
      <w:r>
        <w:rPr>
          <w:spacing w:val="57"/>
        </w:rPr>
        <w:t xml:space="preserve">  </w:t>
      </w:r>
      <w:r>
        <w:t>карт</w:t>
      </w:r>
      <w:r>
        <w:rPr>
          <w:spacing w:val="55"/>
        </w:rPr>
        <w:t xml:space="preserve">  </w:t>
      </w:r>
      <w:r>
        <w:t>и</w:t>
      </w:r>
      <w:r>
        <w:rPr>
          <w:spacing w:val="55"/>
        </w:rPr>
        <w:t xml:space="preserve">  </w:t>
      </w:r>
      <w:r>
        <w:t>их</w:t>
      </w:r>
    </w:p>
    <w:p w14:paraId="773AF584" w14:textId="77777777" w:rsidR="009E0CAA" w:rsidRDefault="009E0CAA">
      <w:pPr>
        <w:pStyle w:val="a3"/>
        <w:sectPr w:rsidR="009E0CAA">
          <w:pgSz w:w="11920" w:h="16850"/>
          <w:pgMar w:top="980" w:right="0" w:bottom="280" w:left="283" w:header="761" w:footer="0" w:gutter="0"/>
          <w:cols w:space="720"/>
        </w:sectPr>
      </w:pPr>
    </w:p>
    <w:p w14:paraId="2BE9B41A" w14:textId="77777777" w:rsidR="009E0CAA" w:rsidRDefault="00000000">
      <w:pPr>
        <w:pStyle w:val="a3"/>
        <w:spacing w:before="241"/>
        <w:ind w:right="852"/>
      </w:pPr>
      <w:r>
        <w:lastRenderedPageBreak/>
        <w:t>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FAF19B2" w14:textId="77777777" w:rsidR="009E0CAA" w:rsidRDefault="00000000">
      <w:pPr>
        <w:pStyle w:val="a3"/>
        <w:spacing w:before="1"/>
        <w:ind w:right="852" w:firstLine="760"/>
      </w:pPr>
      <w:r>
        <w:t>Практические работы: «Определение направлений и расстояний по карте</w:t>
      </w:r>
      <w:r>
        <w:rPr>
          <w:spacing w:val="40"/>
        </w:rPr>
        <w:t xml:space="preserve"> </w:t>
      </w:r>
      <w:r>
        <w:t>полушарий», «Определение географических координат объектов и определение объектов по их географическим координатам».</w:t>
      </w:r>
    </w:p>
    <w:p w14:paraId="3B7989BF" w14:textId="77777777" w:rsidR="009E0CAA" w:rsidRDefault="00000000">
      <w:pPr>
        <w:pStyle w:val="a3"/>
        <w:ind w:left="1894"/>
      </w:pPr>
      <w:r>
        <w:t>Земля</w:t>
      </w:r>
      <w:r>
        <w:rPr>
          <w:spacing w:val="-5"/>
        </w:rPr>
        <w:t xml:space="preserve"> </w:t>
      </w:r>
      <w:r>
        <w:t>-</w:t>
      </w:r>
      <w:r>
        <w:rPr>
          <w:spacing w:val="-6"/>
        </w:rPr>
        <w:t xml:space="preserve"> </w:t>
      </w:r>
      <w:r>
        <w:t>планета</w:t>
      </w:r>
      <w:r>
        <w:rPr>
          <w:spacing w:val="-4"/>
        </w:rPr>
        <w:t xml:space="preserve"> </w:t>
      </w:r>
      <w:r>
        <w:t>Солнечной</w:t>
      </w:r>
      <w:r>
        <w:rPr>
          <w:spacing w:val="-2"/>
        </w:rPr>
        <w:t xml:space="preserve"> системы.</w:t>
      </w:r>
    </w:p>
    <w:p w14:paraId="40A63430" w14:textId="77777777" w:rsidR="009E0CAA" w:rsidRDefault="00000000">
      <w:pPr>
        <w:pStyle w:val="a3"/>
        <w:ind w:right="860" w:firstLine="760"/>
      </w:pPr>
      <w:r>
        <w:t>Земля в Солнечной системе. Гипотезы возникновения Земли. Форма, размеры Земли, их географические следствия.</w:t>
      </w:r>
    </w:p>
    <w:p w14:paraId="432CDA12" w14:textId="77777777" w:rsidR="009E0CAA" w:rsidRDefault="00000000">
      <w:pPr>
        <w:pStyle w:val="a3"/>
        <w:ind w:right="850"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AB6CD11" w14:textId="77777777" w:rsidR="009E0CAA" w:rsidRDefault="00000000">
      <w:pPr>
        <w:pStyle w:val="a3"/>
        <w:spacing w:before="1"/>
        <w:ind w:left="1894"/>
      </w:pPr>
      <w:r>
        <w:t>Влияние</w:t>
      </w:r>
      <w:r>
        <w:rPr>
          <w:spacing w:val="-5"/>
        </w:rPr>
        <w:t xml:space="preserve"> </w:t>
      </w:r>
      <w:r>
        <w:t>Космоса</w:t>
      </w:r>
      <w:r>
        <w:rPr>
          <w:spacing w:val="-4"/>
        </w:rPr>
        <w:t xml:space="preserve"> </w:t>
      </w:r>
      <w:r>
        <w:t>на</w:t>
      </w:r>
      <w:r>
        <w:rPr>
          <w:spacing w:val="-6"/>
        </w:rPr>
        <w:t xml:space="preserve"> </w:t>
      </w:r>
      <w:r>
        <w:t>Землю</w:t>
      </w:r>
      <w:r>
        <w:rPr>
          <w:spacing w:val="-3"/>
        </w:rPr>
        <w:t xml:space="preserve"> </w:t>
      </w:r>
      <w:r>
        <w:t>и</w:t>
      </w:r>
      <w:r>
        <w:rPr>
          <w:spacing w:val="-4"/>
        </w:rPr>
        <w:t xml:space="preserve"> </w:t>
      </w:r>
      <w:r>
        <w:t xml:space="preserve">жизнь </w:t>
      </w:r>
      <w:r>
        <w:rPr>
          <w:spacing w:val="-2"/>
        </w:rPr>
        <w:t>людей.</w:t>
      </w:r>
    </w:p>
    <w:p w14:paraId="41E5C790" w14:textId="77777777" w:rsidR="009E0CAA" w:rsidRDefault="00000000">
      <w:pPr>
        <w:pStyle w:val="a3"/>
        <w:ind w:right="854"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725B69B" w14:textId="77777777" w:rsidR="009E0CAA" w:rsidRDefault="00000000">
      <w:pPr>
        <w:pStyle w:val="a3"/>
        <w:ind w:left="1894"/>
      </w:pPr>
      <w:r>
        <w:t>Оболочки</w:t>
      </w:r>
      <w:r>
        <w:rPr>
          <w:spacing w:val="-8"/>
        </w:rPr>
        <w:t xml:space="preserve"> </w:t>
      </w:r>
      <w:r>
        <w:t>Земли.</w:t>
      </w:r>
      <w:r>
        <w:rPr>
          <w:spacing w:val="-2"/>
        </w:rPr>
        <w:t xml:space="preserve"> </w:t>
      </w:r>
      <w:r>
        <w:t>Литосфера</w:t>
      </w:r>
      <w:r>
        <w:rPr>
          <w:spacing w:val="-5"/>
        </w:rPr>
        <w:t xml:space="preserve"> </w:t>
      </w:r>
      <w:r>
        <w:t>-</w:t>
      </w:r>
      <w:r>
        <w:rPr>
          <w:spacing w:val="-6"/>
        </w:rPr>
        <w:t xml:space="preserve"> </w:t>
      </w:r>
      <w:r>
        <w:t>каменная</w:t>
      </w:r>
      <w:r>
        <w:rPr>
          <w:spacing w:val="-4"/>
        </w:rPr>
        <w:t xml:space="preserve"> </w:t>
      </w:r>
      <w:r>
        <w:t>оболочка</w:t>
      </w:r>
      <w:r>
        <w:rPr>
          <w:spacing w:val="-2"/>
        </w:rPr>
        <w:t xml:space="preserve"> Земли.</w:t>
      </w:r>
    </w:p>
    <w:p w14:paraId="6CDB233C" w14:textId="77777777" w:rsidR="009E0CAA" w:rsidRDefault="00000000">
      <w:pPr>
        <w:pStyle w:val="a3"/>
        <w:ind w:right="850"/>
      </w:pPr>
      <w:r>
        <w:t>Литосфера - твёрдая оболочка Земли. Методы изучения земных глубин. Внутреннее</w:t>
      </w:r>
      <w:r>
        <w:rPr>
          <w:spacing w:val="80"/>
        </w:rPr>
        <w:t xml:space="preserve"> </w:t>
      </w:r>
      <w:r>
        <w:t>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2DE3A737" w14:textId="77777777" w:rsidR="009E0CAA" w:rsidRDefault="00000000">
      <w:pPr>
        <w:pStyle w:val="a3"/>
      </w:pPr>
      <w:r>
        <w:t>горные</w:t>
      </w:r>
      <w:r>
        <w:rPr>
          <w:spacing w:val="-9"/>
        </w:rPr>
        <w:t xml:space="preserve"> </w:t>
      </w:r>
      <w:r>
        <w:rPr>
          <w:spacing w:val="-2"/>
        </w:rPr>
        <w:t>породы.</w:t>
      </w:r>
    </w:p>
    <w:p w14:paraId="1192AA8C" w14:textId="77777777" w:rsidR="009E0CAA" w:rsidRDefault="00000000">
      <w:pPr>
        <w:pStyle w:val="a3"/>
        <w:ind w:right="849" w:firstLine="739"/>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w:t>
      </w:r>
      <w:r>
        <w:rPr>
          <w:spacing w:val="40"/>
        </w:rPr>
        <w:t xml:space="preserve"> </w:t>
      </w:r>
      <w:r>
        <w:t>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2A56DDD" w14:textId="77777777" w:rsidR="009E0CAA" w:rsidRDefault="00000000">
      <w:pPr>
        <w:pStyle w:val="a3"/>
        <w:ind w:right="844" w:firstLine="739"/>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w:t>
      </w:r>
      <w:r>
        <w:rPr>
          <w:spacing w:val="40"/>
        </w:rPr>
        <w:t xml:space="preserve"> </w:t>
      </w:r>
      <w:r>
        <w:t>высоте, высочайшие горные системы мира. Разнообразие равнин по высоте. Формы равнинного рельефа, крупнейшие по площади равнины мира.</w:t>
      </w:r>
    </w:p>
    <w:p w14:paraId="5F74892E" w14:textId="77777777" w:rsidR="009E0CAA" w:rsidRDefault="00000000">
      <w:pPr>
        <w:pStyle w:val="a3"/>
        <w:ind w:right="862" w:firstLine="739"/>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4BF9802" w14:textId="77777777" w:rsidR="009E0CAA" w:rsidRDefault="00000000">
      <w:pPr>
        <w:pStyle w:val="a3"/>
        <w:spacing w:before="1"/>
        <w:ind w:right="839" w:firstLine="739"/>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15374697" w14:textId="77777777" w:rsidR="009E0CAA" w:rsidRDefault="00000000">
      <w:pPr>
        <w:pStyle w:val="a3"/>
        <w:ind w:left="1872" w:right="896"/>
      </w:pPr>
      <w:r>
        <w:t>Практическая</w:t>
      </w:r>
      <w:r>
        <w:rPr>
          <w:spacing w:val="-3"/>
        </w:rPr>
        <w:t xml:space="preserve"> </w:t>
      </w:r>
      <w:r>
        <w:t>работа «</w:t>
      </w:r>
      <w:r>
        <w:rPr>
          <w:spacing w:val="-11"/>
        </w:rPr>
        <w:t xml:space="preserve"> </w:t>
      </w:r>
      <w:r>
        <w:t>Описание</w:t>
      </w:r>
      <w:r>
        <w:rPr>
          <w:spacing w:val="-4"/>
        </w:rPr>
        <w:t xml:space="preserve"> </w:t>
      </w:r>
      <w:r>
        <w:t>горной</w:t>
      </w:r>
      <w:r>
        <w:rPr>
          <w:spacing w:val="-3"/>
        </w:rPr>
        <w:t xml:space="preserve"> </w:t>
      </w:r>
      <w:r>
        <w:t>системы</w:t>
      </w:r>
      <w:r>
        <w:rPr>
          <w:spacing w:val="-5"/>
        </w:rPr>
        <w:t xml:space="preserve"> </w:t>
      </w:r>
      <w:r>
        <w:t>или равнины</w:t>
      </w:r>
      <w:r>
        <w:rPr>
          <w:spacing w:val="-6"/>
        </w:rPr>
        <w:t xml:space="preserve"> </w:t>
      </w:r>
      <w:r>
        <w:t>по</w:t>
      </w:r>
      <w:r>
        <w:rPr>
          <w:spacing w:val="-5"/>
        </w:rPr>
        <w:t xml:space="preserve"> </w:t>
      </w:r>
      <w:r>
        <w:t>физической</w:t>
      </w:r>
      <w:r>
        <w:rPr>
          <w:spacing w:val="-2"/>
        </w:rPr>
        <w:t xml:space="preserve"> </w:t>
      </w:r>
      <w:r>
        <w:t xml:space="preserve">карте». </w:t>
      </w:r>
      <w:r>
        <w:rPr>
          <w:spacing w:val="-2"/>
        </w:rPr>
        <w:t>Заключение.</w:t>
      </w:r>
    </w:p>
    <w:p w14:paraId="049BDBBC" w14:textId="77777777" w:rsidR="009E0CAA" w:rsidRDefault="00000000">
      <w:pPr>
        <w:pStyle w:val="a3"/>
        <w:ind w:left="1872"/>
      </w:pPr>
      <w:r>
        <w:t>Практикум</w:t>
      </w:r>
      <w:r>
        <w:rPr>
          <w:spacing w:val="-5"/>
        </w:rPr>
        <w:t xml:space="preserve"> </w:t>
      </w:r>
      <w:r>
        <w:t>«Сезонные</w:t>
      </w:r>
      <w:r>
        <w:rPr>
          <w:spacing w:val="-6"/>
        </w:rPr>
        <w:t xml:space="preserve"> </w:t>
      </w:r>
      <w:r>
        <w:t>изменения</w:t>
      </w:r>
      <w:r>
        <w:rPr>
          <w:spacing w:val="-8"/>
        </w:rPr>
        <w:t xml:space="preserve"> </w:t>
      </w:r>
      <w:r>
        <w:t>в</w:t>
      </w:r>
      <w:r>
        <w:rPr>
          <w:spacing w:val="-11"/>
        </w:rPr>
        <w:t xml:space="preserve"> </w:t>
      </w:r>
      <w:r>
        <w:t>природе</w:t>
      </w:r>
      <w:r>
        <w:rPr>
          <w:spacing w:val="-10"/>
        </w:rPr>
        <w:t xml:space="preserve"> </w:t>
      </w:r>
      <w:r>
        <w:t>своей</w:t>
      </w:r>
      <w:r>
        <w:rPr>
          <w:spacing w:val="-5"/>
        </w:rPr>
        <w:t xml:space="preserve"> </w:t>
      </w:r>
      <w:r>
        <w:rPr>
          <w:spacing w:val="-2"/>
        </w:rPr>
        <w:t>местности».</w:t>
      </w:r>
    </w:p>
    <w:p w14:paraId="6A497CB5" w14:textId="77777777" w:rsidR="009E0CAA" w:rsidRDefault="00000000">
      <w:pPr>
        <w:pStyle w:val="a3"/>
        <w:ind w:right="858" w:firstLine="739"/>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0421B8D" w14:textId="77777777" w:rsidR="009E0CAA" w:rsidRDefault="00000000">
      <w:pPr>
        <w:pStyle w:val="a3"/>
        <w:ind w:right="850" w:firstLine="739"/>
      </w:pPr>
      <w:r>
        <w:t>Практическая работа «Анализ результатов фенологических наблюдений и</w:t>
      </w:r>
      <w:r>
        <w:rPr>
          <w:spacing w:val="40"/>
        </w:rPr>
        <w:t xml:space="preserve"> </w:t>
      </w:r>
      <w:r>
        <w:t>наблюдений за погодой».</w:t>
      </w:r>
    </w:p>
    <w:p w14:paraId="2327A400" w14:textId="77777777" w:rsidR="009E0CAA" w:rsidRDefault="00000000">
      <w:pPr>
        <w:pStyle w:val="a3"/>
      </w:pPr>
      <w:r>
        <w:t>Содержание</w:t>
      </w:r>
      <w:r>
        <w:rPr>
          <w:spacing w:val="-5"/>
        </w:rPr>
        <w:t xml:space="preserve"> </w:t>
      </w:r>
      <w:r>
        <w:t>обучения</w:t>
      </w:r>
      <w:r>
        <w:rPr>
          <w:spacing w:val="-4"/>
        </w:rPr>
        <w:t xml:space="preserve"> </w:t>
      </w:r>
      <w:r>
        <w:t>географии</w:t>
      </w:r>
      <w:r>
        <w:rPr>
          <w:spacing w:val="-1"/>
        </w:rPr>
        <w:t xml:space="preserve"> </w:t>
      </w:r>
      <w:r>
        <w:t>в</w:t>
      </w:r>
      <w:r>
        <w:rPr>
          <w:spacing w:val="-5"/>
        </w:rPr>
        <w:t xml:space="preserve"> </w:t>
      </w:r>
      <w:r>
        <w:t>6</w:t>
      </w:r>
      <w:r>
        <w:rPr>
          <w:spacing w:val="-2"/>
        </w:rPr>
        <w:t xml:space="preserve"> классе.</w:t>
      </w:r>
    </w:p>
    <w:p w14:paraId="42CB5B2F" w14:textId="77777777" w:rsidR="009E0CAA" w:rsidRDefault="00000000">
      <w:pPr>
        <w:pStyle w:val="a3"/>
        <w:ind w:left="1872"/>
      </w:pPr>
      <w:r>
        <w:t xml:space="preserve">Оболочки </w:t>
      </w:r>
      <w:r>
        <w:rPr>
          <w:spacing w:val="-2"/>
        </w:rPr>
        <w:t>Земли.</w:t>
      </w:r>
    </w:p>
    <w:p w14:paraId="0E75E2FC" w14:textId="77777777" w:rsidR="009E0CAA" w:rsidRDefault="00000000">
      <w:pPr>
        <w:pStyle w:val="a3"/>
      </w:pPr>
      <w:r>
        <w:t>Гидросфера</w:t>
      </w:r>
      <w:r>
        <w:rPr>
          <w:spacing w:val="-9"/>
        </w:rPr>
        <w:t xml:space="preserve"> </w:t>
      </w:r>
      <w:r>
        <w:t>-</w:t>
      </w:r>
      <w:r>
        <w:rPr>
          <w:spacing w:val="-5"/>
        </w:rPr>
        <w:t xml:space="preserve"> </w:t>
      </w:r>
      <w:r>
        <w:t>водная</w:t>
      </w:r>
      <w:r>
        <w:rPr>
          <w:spacing w:val="-1"/>
        </w:rPr>
        <w:t xml:space="preserve"> </w:t>
      </w:r>
      <w:r>
        <w:t>оболочка</w:t>
      </w:r>
      <w:r>
        <w:rPr>
          <w:spacing w:val="-2"/>
        </w:rPr>
        <w:t xml:space="preserve"> Земли.</w:t>
      </w:r>
    </w:p>
    <w:p w14:paraId="5B9186E8" w14:textId="77777777" w:rsidR="009E0CAA" w:rsidRDefault="00000000">
      <w:pPr>
        <w:pStyle w:val="a3"/>
        <w:spacing w:before="1"/>
        <w:ind w:right="1936" w:firstLine="739"/>
      </w:pPr>
      <w:r>
        <w:t>Гидросфера</w:t>
      </w:r>
      <w:r>
        <w:rPr>
          <w:spacing w:val="-7"/>
        </w:rPr>
        <w:t xml:space="preserve"> </w:t>
      </w:r>
      <w:r>
        <w:t>и</w:t>
      </w:r>
      <w:r>
        <w:rPr>
          <w:spacing w:val="-2"/>
        </w:rPr>
        <w:t xml:space="preserve"> </w:t>
      </w:r>
      <w:r>
        <w:t>методы</w:t>
      </w:r>
      <w:r>
        <w:rPr>
          <w:spacing w:val="-1"/>
        </w:rPr>
        <w:t xml:space="preserve"> </w:t>
      </w:r>
      <w:r>
        <w:t>её</w:t>
      </w:r>
      <w:r>
        <w:rPr>
          <w:spacing w:val="-4"/>
        </w:rPr>
        <w:t xml:space="preserve"> </w:t>
      </w:r>
      <w:r>
        <w:t>изучения.</w:t>
      </w:r>
      <w:r>
        <w:rPr>
          <w:spacing w:val="-2"/>
        </w:rPr>
        <w:t xml:space="preserve"> </w:t>
      </w:r>
      <w:r>
        <w:t>Части гидросферы.</w:t>
      </w:r>
      <w:r>
        <w:rPr>
          <w:spacing w:val="-3"/>
        </w:rPr>
        <w:t xml:space="preserve"> </w:t>
      </w:r>
      <w:r>
        <w:t>Мировой</w:t>
      </w:r>
      <w:r>
        <w:rPr>
          <w:spacing w:val="-2"/>
        </w:rPr>
        <w:t xml:space="preserve"> </w:t>
      </w:r>
      <w:r>
        <w:t>круговорот воды. Значение гидросферы.</w:t>
      </w:r>
    </w:p>
    <w:p w14:paraId="78F1564F" w14:textId="77777777" w:rsidR="009E0CAA" w:rsidRDefault="009E0CAA">
      <w:pPr>
        <w:pStyle w:val="a3"/>
        <w:sectPr w:rsidR="009E0CAA">
          <w:pgSz w:w="11920" w:h="16850"/>
          <w:pgMar w:top="980" w:right="0" w:bottom="280" w:left="283" w:header="761" w:footer="0" w:gutter="0"/>
          <w:cols w:space="720"/>
        </w:sectPr>
      </w:pPr>
    </w:p>
    <w:p w14:paraId="5D890158" w14:textId="77777777" w:rsidR="009E0CAA" w:rsidRDefault="00000000">
      <w:pPr>
        <w:pStyle w:val="a3"/>
        <w:spacing w:before="241"/>
        <w:ind w:right="853" w:firstLine="739"/>
      </w:pPr>
      <w:r>
        <w:lastRenderedPageBreak/>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w:t>
      </w:r>
      <w:r>
        <w:rPr>
          <w:spacing w:val="40"/>
        </w:rPr>
        <w:t xml:space="preserve"> </w:t>
      </w:r>
      <w:r>
        <w:t>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C05757E" w14:textId="77777777" w:rsidR="009E0CAA" w:rsidRDefault="00000000">
      <w:pPr>
        <w:pStyle w:val="a3"/>
        <w:spacing w:before="1"/>
        <w:ind w:left="1872"/>
      </w:pPr>
      <w:r>
        <w:t>Воды</w:t>
      </w:r>
      <w:r>
        <w:rPr>
          <w:spacing w:val="-11"/>
        </w:rPr>
        <w:t xml:space="preserve"> </w:t>
      </w:r>
      <w:r>
        <w:t>суши.</w:t>
      </w:r>
      <w:r>
        <w:rPr>
          <w:spacing w:val="-5"/>
        </w:rPr>
        <w:t xml:space="preserve"> </w:t>
      </w:r>
      <w:r>
        <w:t>Способы</w:t>
      </w:r>
      <w:r>
        <w:rPr>
          <w:spacing w:val="-6"/>
        </w:rPr>
        <w:t xml:space="preserve"> </w:t>
      </w:r>
      <w:r>
        <w:t>изображения</w:t>
      </w:r>
      <w:r>
        <w:rPr>
          <w:spacing w:val="-5"/>
        </w:rPr>
        <w:t xml:space="preserve"> </w:t>
      </w:r>
      <w:r>
        <w:t>внутренних вод</w:t>
      </w:r>
      <w:r>
        <w:rPr>
          <w:spacing w:val="-9"/>
        </w:rPr>
        <w:t xml:space="preserve"> </w:t>
      </w:r>
      <w:r>
        <w:t>на</w:t>
      </w:r>
      <w:r>
        <w:rPr>
          <w:spacing w:val="-6"/>
        </w:rPr>
        <w:t xml:space="preserve"> </w:t>
      </w:r>
      <w:r>
        <w:rPr>
          <w:spacing w:val="-2"/>
        </w:rPr>
        <w:t>картах.</w:t>
      </w:r>
    </w:p>
    <w:p w14:paraId="28794B86" w14:textId="77777777" w:rsidR="009E0CAA" w:rsidRDefault="00000000">
      <w:pPr>
        <w:pStyle w:val="a3"/>
        <w:ind w:left="1872"/>
      </w:pPr>
      <w:r>
        <w:t>Реки:</w:t>
      </w:r>
      <w:r>
        <w:rPr>
          <w:spacing w:val="3"/>
        </w:rPr>
        <w:t xml:space="preserve"> </w:t>
      </w:r>
      <w:r>
        <w:t>горные</w:t>
      </w:r>
      <w:r>
        <w:rPr>
          <w:spacing w:val="3"/>
        </w:rPr>
        <w:t xml:space="preserve"> </w:t>
      </w:r>
      <w:r>
        <w:t>и</w:t>
      </w:r>
      <w:r>
        <w:rPr>
          <w:spacing w:val="8"/>
        </w:rPr>
        <w:t xml:space="preserve"> </w:t>
      </w:r>
      <w:r>
        <w:t>равнинные.</w:t>
      </w:r>
      <w:r>
        <w:rPr>
          <w:spacing w:val="4"/>
        </w:rPr>
        <w:t xml:space="preserve"> </w:t>
      </w:r>
      <w:r>
        <w:t>Речная</w:t>
      </w:r>
      <w:r>
        <w:rPr>
          <w:spacing w:val="9"/>
        </w:rPr>
        <w:t xml:space="preserve"> </w:t>
      </w:r>
      <w:r>
        <w:t>система,</w:t>
      </w:r>
      <w:r>
        <w:rPr>
          <w:spacing w:val="6"/>
        </w:rPr>
        <w:t xml:space="preserve"> </w:t>
      </w:r>
      <w:r>
        <w:t>бассейн,</w:t>
      </w:r>
      <w:r>
        <w:rPr>
          <w:spacing w:val="6"/>
        </w:rPr>
        <w:t xml:space="preserve"> </w:t>
      </w:r>
      <w:r>
        <w:t>водораздел.</w:t>
      </w:r>
      <w:r>
        <w:rPr>
          <w:spacing w:val="7"/>
        </w:rPr>
        <w:t xml:space="preserve"> </w:t>
      </w:r>
      <w:r>
        <w:t>Пороги</w:t>
      </w:r>
      <w:r>
        <w:rPr>
          <w:spacing w:val="7"/>
        </w:rPr>
        <w:t xml:space="preserve"> </w:t>
      </w:r>
      <w:r>
        <w:t>и</w:t>
      </w:r>
      <w:r>
        <w:rPr>
          <w:spacing w:val="6"/>
        </w:rPr>
        <w:t xml:space="preserve"> </w:t>
      </w:r>
      <w:r>
        <w:rPr>
          <w:spacing w:val="-2"/>
        </w:rPr>
        <w:t>водопады.</w:t>
      </w:r>
    </w:p>
    <w:p w14:paraId="50532B1F" w14:textId="77777777" w:rsidR="009E0CAA" w:rsidRDefault="00000000">
      <w:pPr>
        <w:pStyle w:val="a3"/>
      </w:pPr>
      <w:r>
        <w:t>Питание</w:t>
      </w:r>
      <w:r>
        <w:rPr>
          <w:spacing w:val="-7"/>
        </w:rPr>
        <w:t xml:space="preserve"> </w:t>
      </w:r>
      <w:r>
        <w:t>и</w:t>
      </w:r>
      <w:r>
        <w:rPr>
          <w:spacing w:val="-4"/>
        </w:rPr>
        <w:t xml:space="preserve"> </w:t>
      </w:r>
      <w:r>
        <w:t>режим</w:t>
      </w:r>
      <w:r>
        <w:rPr>
          <w:spacing w:val="-4"/>
        </w:rPr>
        <w:t xml:space="preserve"> реки.</w:t>
      </w:r>
    </w:p>
    <w:p w14:paraId="21AA1D21" w14:textId="77777777" w:rsidR="009E0CAA" w:rsidRDefault="00000000">
      <w:pPr>
        <w:pStyle w:val="a3"/>
        <w:ind w:right="860" w:firstLine="739"/>
      </w:pPr>
      <w:r>
        <w:t>Озёра. Происхождение озёрных котловин. Питание озёр. Озёра сточные и</w:t>
      </w:r>
      <w:r>
        <w:rPr>
          <w:spacing w:val="40"/>
        </w:rPr>
        <w:t xml:space="preserve"> </w:t>
      </w:r>
      <w:r>
        <w:t xml:space="preserve">бессточные. Профессия гидролог. Природные ледники: горные и покровные. Профессия </w:t>
      </w:r>
      <w:r>
        <w:rPr>
          <w:spacing w:val="-2"/>
        </w:rPr>
        <w:t>гляциолог.</w:t>
      </w:r>
    </w:p>
    <w:p w14:paraId="162C3ECD" w14:textId="77777777" w:rsidR="009E0CAA" w:rsidRDefault="00000000">
      <w:pPr>
        <w:pStyle w:val="a3"/>
        <w:ind w:right="852" w:firstLine="739"/>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w:t>
      </w:r>
      <w:r>
        <w:rPr>
          <w:spacing w:val="-2"/>
        </w:rPr>
        <w:t>источники.</w:t>
      </w:r>
    </w:p>
    <w:p w14:paraId="3A7200B6" w14:textId="77777777" w:rsidR="009E0CAA" w:rsidRDefault="00000000">
      <w:pPr>
        <w:pStyle w:val="a3"/>
        <w:spacing w:before="1"/>
        <w:ind w:left="1872"/>
      </w:pPr>
      <w:r>
        <w:t>Многолетняя</w:t>
      </w:r>
      <w:r>
        <w:rPr>
          <w:spacing w:val="-6"/>
        </w:rPr>
        <w:t xml:space="preserve"> </w:t>
      </w:r>
      <w:r>
        <w:t>мерзлота.</w:t>
      </w:r>
      <w:r>
        <w:rPr>
          <w:spacing w:val="-8"/>
        </w:rPr>
        <w:t xml:space="preserve"> </w:t>
      </w:r>
      <w:r>
        <w:t>Болота,</w:t>
      </w:r>
      <w:r>
        <w:rPr>
          <w:spacing w:val="-5"/>
        </w:rPr>
        <w:t xml:space="preserve"> </w:t>
      </w:r>
      <w:r>
        <w:t>их</w:t>
      </w:r>
      <w:r>
        <w:rPr>
          <w:spacing w:val="1"/>
        </w:rPr>
        <w:t xml:space="preserve"> </w:t>
      </w:r>
      <w:r>
        <w:rPr>
          <w:spacing w:val="-2"/>
        </w:rPr>
        <w:t>образование.</w:t>
      </w:r>
    </w:p>
    <w:p w14:paraId="42920F79" w14:textId="77777777" w:rsidR="009E0CAA" w:rsidRDefault="00000000">
      <w:pPr>
        <w:pStyle w:val="a3"/>
        <w:ind w:left="1872" w:right="2994"/>
      </w:pPr>
      <w:r>
        <w:t>Стихийные</w:t>
      </w:r>
      <w:r>
        <w:rPr>
          <w:spacing w:val="-5"/>
        </w:rPr>
        <w:t xml:space="preserve"> </w:t>
      </w:r>
      <w:r>
        <w:t>явления</w:t>
      </w:r>
      <w:r>
        <w:rPr>
          <w:spacing w:val="-2"/>
        </w:rPr>
        <w:t xml:space="preserve"> </w:t>
      </w:r>
      <w:r>
        <w:t>в</w:t>
      </w:r>
      <w:r>
        <w:rPr>
          <w:spacing w:val="-3"/>
        </w:rPr>
        <w:t xml:space="preserve"> </w:t>
      </w:r>
      <w:r>
        <w:t>гидросфере,</w:t>
      </w:r>
      <w:r>
        <w:rPr>
          <w:spacing w:val="-2"/>
        </w:rPr>
        <w:t xml:space="preserve"> </w:t>
      </w:r>
      <w:r>
        <w:t>методы</w:t>
      </w:r>
      <w:r>
        <w:rPr>
          <w:spacing w:val="-2"/>
        </w:rPr>
        <w:t xml:space="preserve"> </w:t>
      </w:r>
      <w:r>
        <w:t>наблюдения</w:t>
      </w:r>
      <w:r>
        <w:rPr>
          <w:spacing w:val="-5"/>
        </w:rPr>
        <w:t xml:space="preserve"> </w:t>
      </w:r>
      <w:r>
        <w:t>и</w:t>
      </w:r>
      <w:r>
        <w:rPr>
          <w:spacing w:val="-3"/>
        </w:rPr>
        <w:t xml:space="preserve"> </w:t>
      </w:r>
      <w:r>
        <w:t>защиты. Человек и гидросфера. Использование человеком энергии воды.</w:t>
      </w:r>
    </w:p>
    <w:p w14:paraId="78686820" w14:textId="77777777" w:rsidR="009E0CAA" w:rsidRDefault="00000000">
      <w:pPr>
        <w:pStyle w:val="a3"/>
        <w:ind w:right="861" w:firstLine="739"/>
      </w:pPr>
      <w:r>
        <w:t xml:space="preserve">Использование космических методов в исследовании влияния человека на </w:t>
      </w:r>
      <w:r>
        <w:rPr>
          <w:spacing w:val="-2"/>
        </w:rPr>
        <w:t>гидросферу.</w:t>
      </w:r>
    </w:p>
    <w:p w14:paraId="586F854A" w14:textId="77777777" w:rsidR="009E0CAA" w:rsidRDefault="00000000">
      <w:pPr>
        <w:pStyle w:val="a3"/>
        <w:ind w:right="853" w:firstLine="739"/>
      </w:pPr>
      <w:r>
        <w:t>Практические работы: «Сравнение двух рек (России и мира) по заданным</w:t>
      </w:r>
      <w:r>
        <w:rPr>
          <w:spacing w:val="80"/>
        </w:rPr>
        <w:t xml:space="preserve"> </w:t>
      </w:r>
      <w:r>
        <w:t>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95956DA" w14:textId="77777777" w:rsidR="009E0CAA" w:rsidRDefault="00000000">
      <w:pPr>
        <w:pStyle w:val="a3"/>
        <w:ind w:left="1872"/>
      </w:pPr>
      <w:r>
        <w:t>Атмосфера</w:t>
      </w:r>
      <w:r>
        <w:rPr>
          <w:spacing w:val="-6"/>
        </w:rPr>
        <w:t xml:space="preserve"> </w:t>
      </w:r>
      <w:r>
        <w:t>-</w:t>
      </w:r>
      <w:r>
        <w:rPr>
          <w:spacing w:val="-3"/>
        </w:rPr>
        <w:t xml:space="preserve"> </w:t>
      </w:r>
      <w:r>
        <w:t xml:space="preserve">воздушная оболочка </w:t>
      </w:r>
      <w:r>
        <w:rPr>
          <w:spacing w:val="-2"/>
        </w:rPr>
        <w:t>Земли.</w:t>
      </w:r>
    </w:p>
    <w:p w14:paraId="0365C36A" w14:textId="77777777" w:rsidR="009E0CAA" w:rsidRDefault="00000000">
      <w:pPr>
        <w:pStyle w:val="a3"/>
        <w:ind w:left="1872"/>
      </w:pPr>
      <w:r>
        <w:t>Воздушная</w:t>
      </w:r>
      <w:r>
        <w:rPr>
          <w:spacing w:val="-9"/>
        </w:rPr>
        <w:t xml:space="preserve"> </w:t>
      </w:r>
      <w:r>
        <w:t>оболочка</w:t>
      </w:r>
      <w:r>
        <w:rPr>
          <w:spacing w:val="-6"/>
        </w:rPr>
        <w:t xml:space="preserve"> </w:t>
      </w:r>
      <w:r>
        <w:t>Земли:</w:t>
      </w:r>
      <w:r>
        <w:rPr>
          <w:spacing w:val="-5"/>
        </w:rPr>
        <w:t xml:space="preserve"> </w:t>
      </w:r>
      <w:r>
        <w:t>газовый</w:t>
      </w:r>
      <w:r>
        <w:rPr>
          <w:spacing w:val="-5"/>
        </w:rPr>
        <w:t xml:space="preserve"> </w:t>
      </w:r>
      <w:r>
        <w:t>состав,</w:t>
      </w:r>
      <w:r>
        <w:rPr>
          <w:spacing w:val="-6"/>
        </w:rPr>
        <w:t xml:space="preserve"> </w:t>
      </w:r>
      <w:r>
        <w:t>строение</w:t>
      </w:r>
      <w:r>
        <w:rPr>
          <w:spacing w:val="-8"/>
        </w:rPr>
        <w:t xml:space="preserve"> </w:t>
      </w:r>
      <w:r>
        <w:t>и</w:t>
      </w:r>
      <w:r>
        <w:rPr>
          <w:spacing w:val="-4"/>
        </w:rPr>
        <w:t xml:space="preserve"> </w:t>
      </w:r>
      <w:r>
        <w:t>значение</w:t>
      </w:r>
      <w:r>
        <w:rPr>
          <w:spacing w:val="-6"/>
        </w:rPr>
        <w:t xml:space="preserve"> </w:t>
      </w:r>
      <w:r>
        <w:rPr>
          <w:spacing w:val="-2"/>
        </w:rPr>
        <w:t>атмосферы.</w:t>
      </w:r>
    </w:p>
    <w:p w14:paraId="7206614B" w14:textId="77777777" w:rsidR="009E0CAA" w:rsidRDefault="00000000">
      <w:pPr>
        <w:pStyle w:val="a3"/>
        <w:ind w:right="851" w:firstLine="739"/>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9CF6564" w14:textId="77777777" w:rsidR="009E0CAA" w:rsidRDefault="00000000">
      <w:pPr>
        <w:pStyle w:val="a3"/>
        <w:spacing w:before="3" w:line="274" w:lineRule="exact"/>
        <w:ind w:left="1872"/>
      </w:pPr>
      <w:r>
        <w:t>Атмосферное</w:t>
      </w:r>
      <w:r>
        <w:rPr>
          <w:spacing w:val="47"/>
        </w:rPr>
        <w:t xml:space="preserve"> </w:t>
      </w:r>
      <w:r>
        <w:t>давление.</w:t>
      </w:r>
      <w:r>
        <w:rPr>
          <w:spacing w:val="52"/>
        </w:rPr>
        <w:t xml:space="preserve"> </w:t>
      </w:r>
      <w:r>
        <w:t>Ветер</w:t>
      </w:r>
      <w:r>
        <w:rPr>
          <w:spacing w:val="52"/>
        </w:rPr>
        <w:t xml:space="preserve"> </w:t>
      </w:r>
      <w:r>
        <w:t>и</w:t>
      </w:r>
      <w:r>
        <w:rPr>
          <w:spacing w:val="53"/>
        </w:rPr>
        <w:t xml:space="preserve"> </w:t>
      </w:r>
      <w:r>
        <w:t>причины</w:t>
      </w:r>
      <w:r>
        <w:rPr>
          <w:spacing w:val="50"/>
        </w:rPr>
        <w:t xml:space="preserve"> </w:t>
      </w:r>
      <w:r>
        <w:t>его</w:t>
      </w:r>
      <w:r>
        <w:rPr>
          <w:spacing w:val="52"/>
        </w:rPr>
        <w:t xml:space="preserve"> </w:t>
      </w:r>
      <w:r>
        <w:t>возникновения.</w:t>
      </w:r>
      <w:r>
        <w:rPr>
          <w:spacing w:val="51"/>
        </w:rPr>
        <w:t xml:space="preserve"> </w:t>
      </w:r>
      <w:r>
        <w:t>Роза</w:t>
      </w:r>
      <w:r>
        <w:rPr>
          <w:spacing w:val="51"/>
        </w:rPr>
        <w:t xml:space="preserve"> </w:t>
      </w:r>
      <w:r>
        <w:t>ветров.</w:t>
      </w:r>
      <w:r>
        <w:rPr>
          <w:spacing w:val="53"/>
        </w:rPr>
        <w:t xml:space="preserve"> </w:t>
      </w:r>
      <w:r>
        <w:rPr>
          <w:spacing w:val="-2"/>
        </w:rPr>
        <w:t>Бризы.</w:t>
      </w:r>
    </w:p>
    <w:p w14:paraId="2471A3F1" w14:textId="77777777" w:rsidR="009E0CAA" w:rsidRDefault="00000000">
      <w:pPr>
        <w:pStyle w:val="a3"/>
        <w:spacing w:line="274" w:lineRule="exact"/>
        <w:jc w:val="left"/>
      </w:pPr>
      <w:r>
        <w:rPr>
          <w:spacing w:val="-2"/>
        </w:rPr>
        <w:t>Муссоны.</w:t>
      </w:r>
    </w:p>
    <w:p w14:paraId="36AB1CB5" w14:textId="77777777" w:rsidR="009E0CAA" w:rsidRDefault="00000000">
      <w:pPr>
        <w:pStyle w:val="a3"/>
        <w:ind w:left="1872"/>
        <w:jc w:val="left"/>
      </w:pPr>
      <w:r>
        <w:t>Вода</w:t>
      </w:r>
      <w:r>
        <w:rPr>
          <w:spacing w:val="57"/>
        </w:rPr>
        <w:t xml:space="preserve"> </w:t>
      </w:r>
      <w:r>
        <w:t>в</w:t>
      </w:r>
      <w:r>
        <w:rPr>
          <w:spacing w:val="59"/>
        </w:rPr>
        <w:t xml:space="preserve"> </w:t>
      </w:r>
      <w:r>
        <w:t>атмосфере.</w:t>
      </w:r>
      <w:r>
        <w:rPr>
          <w:spacing w:val="66"/>
        </w:rPr>
        <w:t xml:space="preserve"> </w:t>
      </w:r>
      <w:r>
        <w:t>Влажность</w:t>
      </w:r>
      <w:r>
        <w:rPr>
          <w:spacing w:val="62"/>
        </w:rPr>
        <w:t xml:space="preserve"> </w:t>
      </w:r>
      <w:r>
        <w:t>воздуха.</w:t>
      </w:r>
      <w:r>
        <w:rPr>
          <w:spacing w:val="63"/>
        </w:rPr>
        <w:t xml:space="preserve"> </w:t>
      </w:r>
      <w:r>
        <w:t>Образование</w:t>
      </w:r>
      <w:r>
        <w:rPr>
          <w:spacing w:val="61"/>
        </w:rPr>
        <w:t xml:space="preserve"> </w:t>
      </w:r>
      <w:r>
        <w:t>облаков.</w:t>
      </w:r>
      <w:r>
        <w:rPr>
          <w:spacing w:val="60"/>
        </w:rPr>
        <w:t xml:space="preserve"> </w:t>
      </w:r>
      <w:r>
        <w:t>Облака</w:t>
      </w:r>
      <w:r>
        <w:rPr>
          <w:spacing w:val="59"/>
        </w:rPr>
        <w:t xml:space="preserve"> </w:t>
      </w:r>
      <w:r>
        <w:t>и</w:t>
      </w:r>
      <w:r>
        <w:rPr>
          <w:spacing w:val="61"/>
        </w:rPr>
        <w:t xml:space="preserve"> </w:t>
      </w:r>
      <w:r>
        <w:t>их</w:t>
      </w:r>
      <w:r>
        <w:rPr>
          <w:spacing w:val="66"/>
        </w:rPr>
        <w:t xml:space="preserve"> </w:t>
      </w:r>
      <w:r>
        <w:rPr>
          <w:spacing w:val="-2"/>
        </w:rPr>
        <w:t>виды.</w:t>
      </w:r>
    </w:p>
    <w:p w14:paraId="5D792285" w14:textId="77777777" w:rsidR="009E0CAA" w:rsidRDefault="00000000">
      <w:pPr>
        <w:pStyle w:val="a3"/>
        <w:jc w:val="left"/>
      </w:pPr>
      <w:r>
        <w:t>Туман.</w:t>
      </w:r>
      <w:r>
        <w:rPr>
          <w:spacing w:val="-10"/>
        </w:rPr>
        <w:t xml:space="preserve"> </w:t>
      </w:r>
      <w:r>
        <w:t>Образование</w:t>
      </w:r>
      <w:r>
        <w:rPr>
          <w:spacing w:val="-8"/>
        </w:rPr>
        <w:t xml:space="preserve"> </w:t>
      </w:r>
      <w:r>
        <w:t>и</w:t>
      </w:r>
      <w:r>
        <w:rPr>
          <w:spacing w:val="-4"/>
        </w:rPr>
        <w:t xml:space="preserve"> </w:t>
      </w:r>
      <w:r>
        <w:t>выпадение</w:t>
      </w:r>
      <w:r>
        <w:rPr>
          <w:spacing w:val="-9"/>
        </w:rPr>
        <w:t xml:space="preserve"> </w:t>
      </w:r>
      <w:r>
        <w:t>атмосферных</w:t>
      </w:r>
      <w:r>
        <w:rPr>
          <w:spacing w:val="-2"/>
        </w:rPr>
        <w:t xml:space="preserve"> </w:t>
      </w:r>
      <w:r>
        <w:t>осадков.</w:t>
      </w:r>
      <w:r>
        <w:rPr>
          <w:spacing w:val="-6"/>
        </w:rPr>
        <w:t xml:space="preserve"> </w:t>
      </w:r>
      <w:r>
        <w:t>Виды</w:t>
      </w:r>
      <w:r>
        <w:rPr>
          <w:spacing w:val="-5"/>
        </w:rPr>
        <w:t xml:space="preserve"> </w:t>
      </w:r>
      <w:r>
        <w:t>атмосферных</w:t>
      </w:r>
      <w:r>
        <w:rPr>
          <w:spacing w:val="-2"/>
        </w:rPr>
        <w:t xml:space="preserve"> осадков.</w:t>
      </w:r>
    </w:p>
    <w:p w14:paraId="0B2E2F32" w14:textId="77777777" w:rsidR="009E0CAA" w:rsidRDefault="00000000">
      <w:pPr>
        <w:pStyle w:val="a3"/>
        <w:tabs>
          <w:tab w:val="left" w:pos="7369"/>
          <w:tab w:val="left" w:pos="9964"/>
        </w:tabs>
        <w:ind w:left="1872"/>
        <w:jc w:val="left"/>
      </w:pPr>
      <w:r>
        <w:t>Погода</w:t>
      </w:r>
      <w:r>
        <w:rPr>
          <w:spacing w:val="-9"/>
        </w:rPr>
        <w:t xml:space="preserve"> </w:t>
      </w:r>
      <w:r>
        <w:t>и её</w:t>
      </w:r>
      <w:r>
        <w:rPr>
          <w:spacing w:val="-5"/>
        </w:rPr>
        <w:t xml:space="preserve"> </w:t>
      </w:r>
      <w:r>
        <w:t>показатели.</w:t>
      </w:r>
      <w:r>
        <w:rPr>
          <w:spacing w:val="-3"/>
        </w:rPr>
        <w:t xml:space="preserve"> </w:t>
      </w:r>
      <w:r>
        <w:rPr>
          <w:spacing w:val="-2"/>
        </w:rPr>
        <w:t>Причины</w:t>
      </w:r>
      <w:r>
        <w:tab/>
      </w:r>
      <w:r>
        <w:rPr>
          <w:spacing w:val="-2"/>
        </w:rPr>
        <w:t>изменения</w:t>
      </w:r>
      <w:r>
        <w:tab/>
      </w:r>
      <w:r>
        <w:rPr>
          <w:spacing w:val="-2"/>
        </w:rPr>
        <w:t>погоды.</w:t>
      </w:r>
    </w:p>
    <w:p w14:paraId="05D553B4" w14:textId="77777777" w:rsidR="009E0CAA" w:rsidRDefault="00000000">
      <w:pPr>
        <w:pStyle w:val="a3"/>
        <w:ind w:left="7369"/>
        <w:jc w:val="left"/>
      </w:pPr>
      <w:r>
        <w:rPr>
          <w:spacing w:val="-2"/>
        </w:rPr>
        <w:t>Климат</w:t>
      </w:r>
    </w:p>
    <w:p w14:paraId="63F8DF41" w14:textId="77777777" w:rsidR="009E0CAA" w:rsidRDefault="00000000">
      <w:pPr>
        <w:pStyle w:val="a3"/>
        <w:ind w:right="131"/>
        <w:jc w:val="left"/>
      </w:pPr>
      <w:r>
        <w:t>и</w:t>
      </w:r>
      <w:r>
        <w:rPr>
          <w:spacing w:val="-3"/>
        </w:rPr>
        <w:t xml:space="preserve"> </w:t>
      </w:r>
      <w:r>
        <w:t>климатообразующие</w:t>
      </w:r>
      <w:r>
        <w:rPr>
          <w:spacing w:val="-5"/>
        </w:rPr>
        <w:t xml:space="preserve"> </w:t>
      </w:r>
      <w:r>
        <w:t>факторы.</w:t>
      </w:r>
      <w:r>
        <w:rPr>
          <w:spacing w:val="-4"/>
        </w:rPr>
        <w:t xml:space="preserve"> </w:t>
      </w:r>
      <w:r>
        <w:t>Зависимость</w:t>
      </w:r>
      <w:r>
        <w:rPr>
          <w:spacing w:val="-3"/>
        </w:rPr>
        <w:t xml:space="preserve"> </w:t>
      </w:r>
      <w:r>
        <w:t>климата</w:t>
      </w:r>
      <w:r>
        <w:rPr>
          <w:spacing w:val="-4"/>
        </w:rPr>
        <w:t xml:space="preserve"> </w:t>
      </w:r>
      <w:r>
        <w:t>от</w:t>
      </w:r>
      <w:r>
        <w:rPr>
          <w:spacing w:val="-4"/>
        </w:rPr>
        <w:t xml:space="preserve"> </w:t>
      </w:r>
      <w:r>
        <w:t>географической</w:t>
      </w:r>
      <w:r>
        <w:rPr>
          <w:spacing w:val="-4"/>
        </w:rPr>
        <w:t xml:space="preserve"> </w:t>
      </w:r>
      <w:r>
        <w:t>широты</w:t>
      </w:r>
      <w:r>
        <w:rPr>
          <w:spacing w:val="-4"/>
        </w:rPr>
        <w:t xml:space="preserve"> </w:t>
      </w:r>
      <w:r>
        <w:t>и</w:t>
      </w:r>
      <w:r>
        <w:rPr>
          <w:spacing w:val="-3"/>
        </w:rPr>
        <w:t xml:space="preserve"> </w:t>
      </w:r>
      <w:r>
        <w:t>высоты местности над уровнем моря.</w:t>
      </w:r>
    </w:p>
    <w:p w14:paraId="5D99A9A9" w14:textId="77777777" w:rsidR="009E0CAA" w:rsidRDefault="00000000">
      <w:pPr>
        <w:pStyle w:val="a3"/>
        <w:spacing w:before="1"/>
        <w:ind w:right="848" w:firstLine="739"/>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B0EAB8F" w14:textId="77777777" w:rsidR="009E0CAA" w:rsidRDefault="00000000">
      <w:pPr>
        <w:pStyle w:val="a3"/>
        <w:ind w:right="857" w:firstLine="739"/>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CD86DC2" w14:textId="77777777" w:rsidR="009E0CAA" w:rsidRDefault="00000000">
      <w:pPr>
        <w:pStyle w:val="a3"/>
        <w:spacing w:before="2"/>
        <w:ind w:left="1872"/>
      </w:pPr>
      <w:r>
        <w:t>Биосфера</w:t>
      </w:r>
      <w:r>
        <w:rPr>
          <w:spacing w:val="-10"/>
        </w:rPr>
        <w:t xml:space="preserve"> </w:t>
      </w:r>
      <w:r>
        <w:t>-</w:t>
      </w:r>
      <w:r>
        <w:rPr>
          <w:spacing w:val="-4"/>
        </w:rPr>
        <w:t xml:space="preserve"> </w:t>
      </w:r>
      <w:r>
        <w:t>оболочка</w:t>
      </w:r>
      <w:r>
        <w:rPr>
          <w:spacing w:val="-2"/>
        </w:rPr>
        <w:t xml:space="preserve"> жизни.</w:t>
      </w:r>
    </w:p>
    <w:p w14:paraId="05F77908" w14:textId="77777777" w:rsidR="009E0CAA" w:rsidRDefault="00000000">
      <w:pPr>
        <w:pStyle w:val="a3"/>
        <w:ind w:right="846" w:firstLine="739"/>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w:t>
      </w:r>
      <w:r>
        <w:rPr>
          <w:spacing w:val="29"/>
        </w:rPr>
        <w:t xml:space="preserve"> </w:t>
      </w:r>
      <w:r>
        <w:t>живых</w:t>
      </w:r>
      <w:r>
        <w:rPr>
          <w:spacing w:val="35"/>
        </w:rPr>
        <w:t xml:space="preserve"> </w:t>
      </w:r>
      <w:r>
        <w:t>организмов</w:t>
      </w:r>
      <w:r>
        <w:rPr>
          <w:spacing w:val="29"/>
        </w:rPr>
        <w:t xml:space="preserve"> </w:t>
      </w:r>
      <w:r>
        <w:t>к</w:t>
      </w:r>
      <w:r>
        <w:rPr>
          <w:spacing w:val="30"/>
        </w:rPr>
        <w:t xml:space="preserve"> </w:t>
      </w:r>
      <w:r>
        <w:t>среде</w:t>
      </w:r>
      <w:r>
        <w:rPr>
          <w:spacing w:val="31"/>
        </w:rPr>
        <w:t xml:space="preserve"> </w:t>
      </w:r>
      <w:r>
        <w:t>обитания</w:t>
      </w:r>
      <w:r>
        <w:rPr>
          <w:spacing w:val="28"/>
        </w:rPr>
        <w:t xml:space="preserve"> </w:t>
      </w:r>
      <w:r>
        <w:t>в</w:t>
      </w:r>
      <w:r>
        <w:rPr>
          <w:spacing w:val="29"/>
        </w:rPr>
        <w:t xml:space="preserve"> </w:t>
      </w:r>
      <w:r>
        <w:t>разных</w:t>
      </w:r>
      <w:r>
        <w:rPr>
          <w:spacing w:val="33"/>
        </w:rPr>
        <w:t xml:space="preserve"> </w:t>
      </w:r>
      <w:r>
        <w:t>природных</w:t>
      </w:r>
      <w:r>
        <w:rPr>
          <w:spacing w:val="32"/>
        </w:rPr>
        <w:t xml:space="preserve"> </w:t>
      </w:r>
      <w:r>
        <w:t>зонах.</w:t>
      </w:r>
      <w:r>
        <w:rPr>
          <w:spacing w:val="28"/>
        </w:rPr>
        <w:t xml:space="preserve"> </w:t>
      </w:r>
      <w:r>
        <w:t>Жизнь</w:t>
      </w:r>
      <w:r>
        <w:rPr>
          <w:spacing w:val="28"/>
        </w:rPr>
        <w:t xml:space="preserve"> </w:t>
      </w:r>
      <w:r>
        <w:t>в</w:t>
      </w:r>
    </w:p>
    <w:p w14:paraId="01EADB50" w14:textId="77777777" w:rsidR="009E0CAA" w:rsidRDefault="009E0CAA">
      <w:pPr>
        <w:pStyle w:val="a3"/>
        <w:sectPr w:rsidR="009E0CAA">
          <w:pgSz w:w="11920" w:h="16850"/>
          <w:pgMar w:top="980" w:right="0" w:bottom="280" w:left="283" w:header="761" w:footer="0" w:gutter="0"/>
          <w:cols w:space="720"/>
        </w:sectPr>
      </w:pPr>
    </w:p>
    <w:p w14:paraId="29EC3068" w14:textId="77777777" w:rsidR="009E0CAA" w:rsidRDefault="00000000">
      <w:pPr>
        <w:pStyle w:val="a3"/>
        <w:spacing w:before="241"/>
        <w:ind w:right="728"/>
        <w:jc w:val="left"/>
      </w:pPr>
      <w:r>
        <w:lastRenderedPageBreak/>
        <w:t>Океане.</w:t>
      </w:r>
      <w:r>
        <w:rPr>
          <w:spacing w:val="27"/>
        </w:rPr>
        <w:t xml:space="preserve"> </w:t>
      </w:r>
      <w:r>
        <w:t>Изменение</w:t>
      </w:r>
      <w:r>
        <w:rPr>
          <w:spacing w:val="-4"/>
        </w:rPr>
        <w:t xml:space="preserve"> </w:t>
      </w:r>
      <w:r>
        <w:t>животного</w:t>
      </w:r>
      <w:r>
        <w:rPr>
          <w:spacing w:val="26"/>
        </w:rPr>
        <w:t xml:space="preserve"> </w:t>
      </w:r>
      <w:r>
        <w:t>и</w:t>
      </w:r>
      <w:r>
        <w:rPr>
          <w:spacing w:val="28"/>
        </w:rPr>
        <w:t xml:space="preserve"> </w:t>
      </w:r>
      <w:r>
        <w:t>растительного</w:t>
      </w:r>
      <w:r>
        <w:rPr>
          <w:spacing w:val="28"/>
        </w:rPr>
        <w:t xml:space="preserve"> </w:t>
      </w:r>
      <w:r>
        <w:t>мира</w:t>
      </w:r>
      <w:r>
        <w:rPr>
          <w:spacing w:val="-4"/>
        </w:rPr>
        <w:t xml:space="preserve"> </w:t>
      </w:r>
      <w:r>
        <w:t>Океана</w:t>
      </w:r>
      <w:r>
        <w:rPr>
          <w:spacing w:val="-4"/>
        </w:rPr>
        <w:t xml:space="preserve"> </w:t>
      </w:r>
      <w:r>
        <w:t>с</w:t>
      </w:r>
      <w:r>
        <w:rPr>
          <w:spacing w:val="-4"/>
        </w:rPr>
        <w:t xml:space="preserve"> </w:t>
      </w:r>
      <w:r>
        <w:t>глубиной</w:t>
      </w:r>
      <w:r>
        <w:rPr>
          <w:spacing w:val="-3"/>
        </w:rPr>
        <w:t xml:space="preserve"> </w:t>
      </w:r>
      <w:r>
        <w:t>и</w:t>
      </w:r>
      <w:r>
        <w:rPr>
          <w:spacing w:val="27"/>
        </w:rPr>
        <w:t xml:space="preserve"> </w:t>
      </w:r>
      <w:r>
        <w:t xml:space="preserve">географической </w:t>
      </w:r>
      <w:r>
        <w:rPr>
          <w:spacing w:val="-2"/>
        </w:rPr>
        <w:t>широтой.</w:t>
      </w:r>
    </w:p>
    <w:p w14:paraId="6509BCEE" w14:textId="77777777" w:rsidR="009E0CAA" w:rsidRDefault="00000000">
      <w:pPr>
        <w:pStyle w:val="a3"/>
        <w:spacing w:before="1"/>
        <w:ind w:left="1872" w:right="2095"/>
        <w:jc w:val="left"/>
      </w:pPr>
      <w:r>
        <w:t>Человек</w:t>
      </w:r>
      <w:r>
        <w:rPr>
          <w:spacing w:val="-12"/>
        </w:rPr>
        <w:t xml:space="preserve"> </w:t>
      </w:r>
      <w:r>
        <w:t>как</w:t>
      </w:r>
      <w:r>
        <w:rPr>
          <w:spacing w:val="-11"/>
        </w:rPr>
        <w:t xml:space="preserve"> </w:t>
      </w:r>
      <w:r>
        <w:t>часть</w:t>
      </w:r>
      <w:r>
        <w:rPr>
          <w:spacing w:val="-8"/>
        </w:rPr>
        <w:t xml:space="preserve"> </w:t>
      </w:r>
      <w:r>
        <w:t>биосферы.</w:t>
      </w:r>
      <w:r>
        <w:rPr>
          <w:spacing w:val="-12"/>
        </w:rPr>
        <w:t xml:space="preserve"> </w:t>
      </w:r>
      <w:r>
        <w:t>Распространение</w:t>
      </w:r>
      <w:r>
        <w:rPr>
          <w:spacing w:val="-10"/>
        </w:rPr>
        <w:t xml:space="preserve"> </w:t>
      </w:r>
      <w:r>
        <w:t>людей</w:t>
      </w:r>
      <w:r>
        <w:rPr>
          <w:spacing w:val="-11"/>
        </w:rPr>
        <w:t xml:space="preserve"> </w:t>
      </w:r>
      <w:r>
        <w:t>на</w:t>
      </w:r>
      <w:r>
        <w:rPr>
          <w:spacing w:val="-13"/>
        </w:rPr>
        <w:t xml:space="preserve"> </w:t>
      </w:r>
      <w:r>
        <w:t>Земле. Исследования и экологические проблемы.</w:t>
      </w:r>
    </w:p>
    <w:p w14:paraId="41A1DB51" w14:textId="77777777" w:rsidR="009E0CAA" w:rsidRDefault="00000000">
      <w:pPr>
        <w:pStyle w:val="a3"/>
        <w:ind w:left="1872"/>
        <w:jc w:val="left"/>
      </w:pPr>
      <w:r>
        <w:t>Практическая</w:t>
      </w:r>
      <w:r>
        <w:rPr>
          <w:spacing w:val="50"/>
          <w:w w:val="150"/>
        </w:rPr>
        <w:t xml:space="preserve"> </w:t>
      </w:r>
      <w:r>
        <w:t>работа</w:t>
      </w:r>
      <w:r>
        <w:rPr>
          <w:spacing w:val="57"/>
          <w:w w:val="150"/>
        </w:rPr>
        <w:t xml:space="preserve"> </w:t>
      </w:r>
      <w:r>
        <w:t>«Характеристика</w:t>
      </w:r>
      <w:r>
        <w:rPr>
          <w:spacing w:val="52"/>
          <w:w w:val="150"/>
        </w:rPr>
        <w:t xml:space="preserve"> </w:t>
      </w:r>
      <w:r>
        <w:t>растительности</w:t>
      </w:r>
      <w:r>
        <w:rPr>
          <w:spacing w:val="61"/>
          <w:w w:val="150"/>
        </w:rPr>
        <w:t xml:space="preserve"> </w:t>
      </w:r>
      <w:r>
        <w:t>участка</w:t>
      </w:r>
      <w:r>
        <w:rPr>
          <w:spacing w:val="53"/>
          <w:w w:val="150"/>
        </w:rPr>
        <w:t xml:space="preserve"> </w:t>
      </w:r>
      <w:r>
        <w:t>местности</w:t>
      </w:r>
      <w:r>
        <w:rPr>
          <w:spacing w:val="60"/>
          <w:w w:val="150"/>
        </w:rPr>
        <w:t xml:space="preserve"> </w:t>
      </w:r>
      <w:r>
        <w:rPr>
          <w:spacing w:val="-2"/>
        </w:rPr>
        <w:t>своего</w:t>
      </w:r>
    </w:p>
    <w:p w14:paraId="796778A1" w14:textId="77777777" w:rsidR="009E0CAA" w:rsidRDefault="009E0CAA">
      <w:pPr>
        <w:pStyle w:val="a3"/>
        <w:jc w:val="left"/>
        <w:sectPr w:rsidR="009E0CAA">
          <w:pgSz w:w="11920" w:h="16850"/>
          <w:pgMar w:top="980" w:right="0" w:bottom="280" w:left="283" w:header="761" w:footer="0" w:gutter="0"/>
          <w:cols w:space="720"/>
        </w:sectPr>
      </w:pPr>
    </w:p>
    <w:p w14:paraId="118BC043" w14:textId="77777777" w:rsidR="009E0CAA" w:rsidRDefault="00000000">
      <w:pPr>
        <w:pStyle w:val="a3"/>
        <w:jc w:val="left"/>
      </w:pPr>
      <w:r>
        <w:rPr>
          <w:spacing w:val="-5"/>
        </w:rPr>
        <w:t>края».</w:t>
      </w:r>
    </w:p>
    <w:p w14:paraId="395B82E9" w14:textId="77777777" w:rsidR="009E0CAA" w:rsidRDefault="00000000">
      <w:pPr>
        <w:rPr>
          <w:sz w:val="24"/>
        </w:rPr>
      </w:pPr>
      <w:r>
        <w:br w:type="column"/>
      </w:r>
    </w:p>
    <w:p w14:paraId="06BA03CF" w14:textId="77777777" w:rsidR="009E0CAA" w:rsidRDefault="00000000">
      <w:pPr>
        <w:pStyle w:val="a3"/>
        <w:ind w:left="101"/>
        <w:jc w:val="left"/>
      </w:pPr>
      <w:r>
        <w:rPr>
          <w:spacing w:val="-2"/>
        </w:rPr>
        <w:t>Заключение.</w:t>
      </w:r>
    </w:p>
    <w:p w14:paraId="2930C38A" w14:textId="77777777" w:rsidR="009E0CAA" w:rsidRDefault="00000000">
      <w:pPr>
        <w:pStyle w:val="a3"/>
        <w:ind w:left="101"/>
        <w:jc w:val="left"/>
      </w:pPr>
      <w:r>
        <w:rPr>
          <w:spacing w:val="-2"/>
        </w:rPr>
        <w:t>Природно-территориальные</w:t>
      </w:r>
      <w:r>
        <w:rPr>
          <w:spacing w:val="20"/>
        </w:rPr>
        <w:t xml:space="preserve"> </w:t>
      </w:r>
      <w:r>
        <w:rPr>
          <w:spacing w:val="-2"/>
        </w:rPr>
        <w:t>комплексы.</w:t>
      </w:r>
    </w:p>
    <w:p w14:paraId="4ECA4678" w14:textId="77777777" w:rsidR="009E0CAA" w:rsidRDefault="00000000">
      <w:pPr>
        <w:pStyle w:val="a3"/>
        <w:tabs>
          <w:tab w:val="left" w:pos="1623"/>
          <w:tab w:val="left" w:pos="2797"/>
          <w:tab w:val="left" w:pos="3707"/>
          <w:tab w:val="left" w:pos="4801"/>
          <w:tab w:val="left" w:pos="5147"/>
          <w:tab w:val="left" w:pos="6511"/>
          <w:tab w:val="left" w:pos="7867"/>
        </w:tabs>
        <w:ind w:left="101"/>
        <w:jc w:val="left"/>
      </w:pPr>
      <w:r>
        <w:rPr>
          <w:spacing w:val="-2"/>
        </w:rPr>
        <w:t>Взаимосвязь</w:t>
      </w:r>
      <w:r>
        <w:tab/>
      </w:r>
      <w:r>
        <w:rPr>
          <w:spacing w:val="-2"/>
        </w:rPr>
        <w:t>оболочек</w:t>
      </w:r>
      <w:r>
        <w:tab/>
      </w:r>
      <w:r>
        <w:rPr>
          <w:spacing w:val="-2"/>
        </w:rPr>
        <w:t>Земли.</w:t>
      </w:r>
      <w:r>
        <w:tab/>
      </w:r>
      <w:r>
        <w:rPr>
          <w:spacing w:val="-2"/>
        </w:rPr>
        <w:t>Понятие</w:t>
      </w:r>
      <w:r>
        <w:tab/>
      </w:r>
      <w:r>
        <w:rPr>
          <w:spacing w:val="-10"/>
        </w:rPr>
        <w:t>о</w:t>
      </w:r>
      <w:r>
        <w:tab/>
      </w:r>
      <w:r>
        <w:rPr>
          <w:spacing w:val="-2"/>
        </w:rPr>
        <w:t>природном</w:t>
      </w:r>
      <w:r>
        <w:tab/>
      </w:r>
      <w:r>
        <w:rPr>
          <w:spacing w:val="-2"/>
        </w:rPr>
        <w:t>комплексе.</w:t>
      </w:r>
      <w:r>
        <w:tab/>
      </w:r>
      <w:r>
        <w:rPr>
          <w:spacing w:val="-2"/>
        </w:rPr>
        <w:t>Природно-</w:t>
      </w:r>
    </w:p>
    <w:p w14:paraId="40FE526B" w14:textId="77777777" w:rsidR="009E0CAA" w:rsidRDefault="009E0CAA">
      <w:pPr>
        <w:pStyle w:val="a3"/>
        <w:jc w:val="left"/>
        <w:sectPr w:rsidR="009E0CAA">
          <w:type w:val="continuous"/>
          <w:pgSz w:w="11920" w:h="16850"/>
          <w:pgMar w:top="980" w:right="0" w:bottom="280" w:left="283" w:header="761" w:footer="0" w:gutter="0"/>
          <w:cols w:num="2" w:space="720" w:equalWidth="0">
            <w:col w:w="1753" w:space="40"/>
            <w:col w:w="9844"/>
          </w:cols>
        </w:sectPr>
      </w:pPr>
    </w:p>
    <w:p w14:paraId="77ACB121" w14:textId="77777777" w:rsidR="009E0CAA" w:rsidRDefault="00000000">
      <w:pPr>
        <w:pStyle w:val="a3"/>
        <w:ind w:right="856"/>
      </w:pPr>
      <w: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37142C29" w14:textId="77777777" w:rsidR="009E0CAA" w:rsidRDefault="00000000">
      <w:pPr>
        <w:pStyle w:val="a3"/>
        <w:ind w:left="1894"/>
      </w:pPr>
      <w:r>
        <w:t>Природная</w:t>
      </w:r>
      <w:r>
        <w:rPr>
          <w:spacing w:val="69"/>
          <w:w w:val="150"/>
        </w:rPr>
        <w:t xml:space="preserve"> </w:t>
      </w:r>
      <w:r>
        <w:t>среда.</w:t>
      </w:r>
      <w:r>
        <w:rPr>
          <w:spacing w:val="71"/>
          <w:w w:val="150"/>
        </w:rPr>
        <w:t xml:space="preserve"> </w:t>
      </w:r>
      <w:r>
        <w:t>Охрана</w:t>
      </w:r>
      <w:r>
        <w:rPr>
          <w:spacing w:val="70"/>
          <w:w w:val="150"/>
        </w:rPr>
        <w:t xml:space="preserve"> </w:t>
      </w:r>
      <w:r>
        <w:t>природы.</w:t>
      </w:r>
      <w:r>
        <w:rPr>
          <w:spacing w:val="71"/>
          <w:w w:val="150"/>
        </w:rPr>
        <w:t xml:space="preserve"> </w:t>
      </w:r>
      <w:r>
        <w:t>Природные</w:t>
      </w:r>
      <w:r>
        <w:rPr>
          <w:spacing w:val="68"/>
          <w:w w:val="150"/>
        </w:rPr>
        <w:t xml:space="preserve"> </w:t>
      </w:r>
      <w:r>
        <w:t>особо</w:t>
      </w:r>
      <w:r>
        <w:rPr>
          <w:spacing w:val="74"/>
          <w:w w:val="150"/>
        </w:rPr>
        <w:t xml:space="preserve"> </w:t>
      </w:r>
      <w:r>
        <w:t>охраняемые</w:t>
      </w:r>
      <w:r>
        <w:rPr>
          <w:spacing w:val="70"/>
          <w:w w:val="150"/>
        </w:rPr>
        <w:t xml:space="preserve"> </w:t>
      </w:r>
      <w:r>
        <w:rPr>
          <w:spacing w:val="-2"/>
        </w:rPr>
        <w:t>территории.</w:t>
      </w:r>
    </w:p>
    <w:p w14:paraId="1BEEED66" w14:textId="77777777" w:rsidR="009E0CAA" w:rsidRDefault="00000000">
      <w:pPr>
        <w:pStyle w:val="a3"/>
        <w:spacing w:before="1"/>
      </w:pPr>
      <w:r>
        <w:t>Всемирное</w:t>
      </w:r>
      <w:r>
        <w:rPr>
          <w:spacing w:val="-10"/>
        </w:rPr>
        <w:t xml:space="preserve"> </w:t>
      </w:r>
      <w:r>
        <w:t>наследие</w:t>
      </w:r>
      <w:r>
        <w:rPr>
          <w:spacing w:val="-8"/>
        </w:rPr>
        <w:t xml:space="preserve"> </w:t>
      </w:r>
      <w:r>
        <w:rPr>
          <w:spacing w:val="-2"/>
        </w:rPr>
        <w:t>ЮНЕСКО.</w:t>
      </w:r>
    </w:p>
    <w:p w14:paraId="381626FD" w14:textId="77777777" w:rsidR="009E0CAA" w:rsidRDefault="00000000">
      <w:pPr>
        <w:pStyle w:val="a3"/>
        <w:ind w:right="855" w:firstLine="760"/>
      </w:pPr>
      <w:r>
        <w:t>Практическая работа (выполняется на местности) «Характеристика локального природного комплекса по плану».</w:t>
      </w:r>
    </w:p>
    <w:p w14:paraId="44E295F2" w14:textId="77777777" w:rsidR="009E0CAA" w:rsidRDefault="00000000">
      <w:pPr>
        <w:pStyle w:val="a3"/>
        <w:ind w:left="1894"/>
      </w:pPr>
      <w:r>
        <w:t>Содержание</w:t>
      </w:r>
      <w:r>
        <w:rPr>
          <w:spacing w:val="-7"/>
        </w:rPr>
        <w:t xml:space="preserve"> </w:t>
      </w:r>
      <w:r>
        <w:t>обучения</w:t>
      </w:r>
      <w:r>
        <w:rPr>
          <w:spacing w:val="-4"/>
        </w:rPr>
        <w:t xml:space="preserve"> </w:t>
      </w:r>
      <w:r>
        <w:t>географии</w:t>
      </w:r>
      <w:r>
        <w:rPr>
          <w:spacing w:val="1"/>
        </w:rPr>
        <w:t xml:space="preserve"> </w:t>
      </w:r>
      <w:r>
        <w:t>в</w:t>
      </w:r>
      <w:r>
        <w:rPr>
          <w:spacing w:val="-4"/>
        </w:rPr>
        <w:t xml:space="preserve"> </w:t>
      </w:r>
      <w:r>
        <w:t>7</w:t>
      </w:r>
      <w:r>
        <w:rPr>
          <w:spacing w:val="-2"/>
        </w:rPr>
        <w:t xml:space="preserve"> классе.</w:t>
      </w:r>
    </w:p>
    <w:p w14:paraId="439F3D2E" w14:textId="77777777" w:rsidR="009E0CAA" w:rsidRDefault="00000000">
      <w:pPr>
        <w:pStyle w:val="a3"/>
        <w:ind w:right="6191"/>
      </w:pPr>
      <w:r>
        <w:t>Главные</w:t>
      </w:r>
      <w:r>
        <w:rPr>
          <w:spacing w:val="-9"/>
        </w:rPr>
        <w:t xml:space="preserve"> </w:t>
      </w:r>
      <w:r>
        <w:t>закономерности</w:t>
      </w:r>
      <w:r>
        <w:rPr>
          <w:spacing w:val="-6"/>
        </w:rPr>
        <w:t xml:space="preserve"> </w:t>
      </w:r>
      <w:r>
        <w:t>природы</w:t>
      </w:r>
      <w:r>
        <w:rPr>
          <w:spacing w:val="-8"/>
        </w:rPr>
        <w:t xml:space="preserve"> </w:t>
      </w:r>
      <w:r>
        <w:t>Земли. Географическая оболочка.</w:t>
      </w:r>
    </w:p>
    <w:p w14:paraId="4EFAE680" w14:textId="77777777" w:rsidR="009E0CAA" w:rsidRDefault="00000000">
      <w:pPr>
        <w:pStyle w:val="a3"/>
        <w:ind w:right="849"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A699FB5" w14:textId="77777777" w:rsidR="009E0CAA" w:rsidRDefault="00000000">
      <w:pPr>
        <w:pStyle w:val="a3"/>
        <w:ind w:right="854" w:firstLine="760"/>
      </w:pPr>
      <w:r>
        <w:t>Практическая работа «Выявление проявления широтной зональности по картам природных зон».</w:t>
      </w:r>
    </w:p>
    <w:p w14:paraId="1120A91D" w14:textId="77777777" w:rsidR="009E0CAA" w:rsidRDefault="00000000">
      <w:pPr>
        <w:pStyle w:val="a3"/>
        <w:ind w:left="1894"/>
      </w:pPr>
      <w:r>
        <w:t>Литосфера</w:t>
      </w:r>
      <w:r>
        <w:rPr>
          <w:spacing w:val="-5"/>
        </w:rPr>
        <w:t xml:space="preserve"> </w:t>
      </w:r>
      <w:r>
        <w:t>и рельеф</w:t>
      </w:r>
      <w:r>
        <w:rPr>
          <w:spacing w:val="-1"/>
        </w:rPr>
        <w:t xml:space="preserve"> </w:t>
      </w:r>
      <w:r>
        <w:rPr>
          <w:spacing w:val="-2"/>
        </w:rPr>
        <w:t>Земли.</w:t>
      </w:r>
    </w:p>
    <w:p w14:paraId="2D048684" w14:textId="77777777" w:rsidR="009E0CAA" w:rsidRDefault="00000000">
      <w:pPr>
        <w:pStyle w:val="a3"/>
        <w:ind w:right="843" w:firstLine="760"/>
      </w:pPr>
      <w:r>
        <w:t>История Земли как планеты. Литосферные плиты и их движение. Материки, океаны</w:t>
      </w:r>
      <w:r>
        <w:rPr>
          <w:spacing w:val="-3"/>
        </w:rPr>
        <w:t xml:space="preserve"> </w:t>
      </w:r>
      <w:r>
        <w:t xml:space="preserve">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Полезные ископаемые.</w:t>
      </w:r>
    </w:p>
    <w:p w14:paraId="21A94CA6" w14:textId="77777777" w:rsidR="009E0CAA" w:rsidRDefault="00000000">
      <w:pPr>
        <w:pStyle w:val="a3"/>
        <w:ind w:right="850"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6EE35D9" w14:textId="77777777" w:rsidR="009E0CAA" w:rsidRDefault="00000000">
      <w:pPr>
        <w:pStyle w:val="a3"/>
        <w:spacing w:before="3" w:line="274" w:lineRule="exact"/>
        <w:ind w:left="1894"/>
      </w:pPr>
      <w:r>
        <w:t>Атмосфера</w:t>
      </w:r>
      <w:r>
        <w:rPr>
          <w:spacing w:val="-6"/>
        </w:rPr>
        <w:t xml:space="preserve"> </w:t>
      </w:r>
      <w:r>
        <w:t>и климаты</w:t>
      </w:r>
      <w:r>
        <w:rPr>
          <w:spacing w:val="-1"/>
        </w:rPr>
        <w:t xml:space="preserve"> </w:t>
      </w:r>
      <w:r>
        <w:rPr>
          <w:spacing w:val="-2"/>
        </w:rPr>
        <w:t>Земли.</w:t>
      </w:r>
    </w:p>
    <w:p w14:paraId="2B94B2DB" w14:textId="77777777" w:rsidR="009E0CAA" w:rsidRDefault="00000000">
      <w:pPr>
        <w:pStyle w:val="a3"/>
        <w:ind w:right="846" w:firstLine="760"/>
      </w:pPr>
      <w:r>
        <w:t>Закономерности распределения</w:t>
      </w:r>
      <w:r>
        <w:rPr>
          <w:spacing w:val="-3"/>
        </w:rPr>
        <w:t xml:space="preserve"> </w:t>
      </w:r>
      <w:r>
        <w:t>температуры</w:t>
      </w:r>
      <w:r>
        <w:rPr>
          <w:spacing w:val="-3"/>
        </w:rPr>
        <w:t xml:space="preserve"> </w:t>
      </w:r>
      <w:r>
        <w:t>воздуха.</w:t>
      </w:r>
      <w:r>
        <w:rPr>
          <w:spacing w:val="-3"/>
        </w:rPr>
        <w:t xml:space="preserve"> </w:t>
      </w:r>
      <w:r>
        <w:t xml:space="preserve">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w:t>
      </w:r>
    </w:p>
    <w:p w14:paraId="029E3A21" w14:textId="77777777" w:rsidR="009E0CAA" w:rsidRDefault="00000000">
      <w:pPr>
        <w:pStyle w:val="a3"/>
        <w:spacing w:line="242" w:lineRule="auto"/>
        <w:ind w:right="860" w:firstLine="760"/>
      </w:pPr>
      <w:r>
        <w:t xml:space="preserve">Практическая работа «Описание климата территории по климатической карте и </w:t>
      </w:r>
      <w:proofErr w:type="spellStart"/>
      <w:r>
        <w:rPr>
          <w:spacing w:val="-2"/>
        </w:rPr>
        <w:t>климатограмме</w:t>
      </w:r>
      <w:proofErr w:type="spellEnd"/>
      <w:r>
        <w:rPr>
          <w:spacing w:val="-2"/>
        </w:rPr>
        <w:t>».</w:t>
      </w:r>
    </w:p>
    <w:p w14:paraId="0B28AACE" w14:textId="77777777" w:rsidR="009E0CAA" w:rsidRDefault="00000000">
      <w:pPr>
        <w:pStyle w:val="a3"/>
        <w:spacing w:line="273" w:lineRule="exact"/>
        <w:ind w:left="1894"/>
      </w:pPr>
      <w:r>
        <w:t>Мировой</w:t>
      </w:r>
      <w:r>
        <w:rPr>
          <w:spacing w:val="-5"/>
        </w:rPr>
        <w:t xml:space="preserve"> </w:t>
      </w:r>
      <w:r>
        <w:t>океан</w:t>
      </w:r>
      <w:r>
        <w:rPr>
          <w:spacing w:val="-4"/>
        </w:rPr>
        <w:t xml:space="preserve"> </w:t>
      </w:r>
      <w:r>
        <w:t>-</w:t>
      </w:r>
      <w:r>
        <w:rPr>
          <w:spacing w:val="-9"/>
        </w:rPr>
        <w:t xml:space="preserve"> </w:t>
      </w:r>
      <w:r>
        <w:t>основная</w:t>
      </w:r>
      <w:r>
        <w:rPr>
          <w:spacing w:val="-5"/>
        </w:rPr>
        <w:t xml:space="preserve"> </w:t>
      </w:r>
      <w:r>
        <w:t>часть</w:t>
      </w:r>
      <w:r>
        <w:rPr>
          <w:spacing w:val="-1"/>
        </w:rPr>
        <w:t xml:space="preserve"> </w:t>
      </w:r>
      <w:r>
        <w:rPr>
          <w:spacing w:val="-2"/>
        </w:rPr>
        <w:t>гидросферы.</w:t>
      </w:r>
    </w:p>
    <w:p w14:paraId="322D57C3" w14:textId="77777777" w:rsidR="009E0CAA" w:rsidRDefault="00000000">
      <w:pPr>
        <w:pStyle w:val="a3"/>
        <w:ind w:right="852"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w:t>
      </w:r>
      <w:r>
        <w:rPr>
          <w:spacing w:val="40"/>
        </w:rPr>
        <w:t xml:space="preserve"> </w:t>
      </w:r>
      <w:r>
        <w:t>течений..</w:t>
      </w:r>
      <w:r>
        <w:rPr>
          <w:spacing w:val="78"/>
          <w:w w:val="150"/>
        </w:rPr>
        <w:t xml:space="preserve"> </w:t>
      </w:r>
      <w:r>
        <w:t>Влияние</w:t>
      </w:r>
      <w:r>
        <w:rPr>
          <w:spacing w:val="80"/>
          <w:w w:val="150"/>
        </w:rPr>
        <w:t xml:space="preserve"> </w:t>
      </w:r>
      <w:r>
        <w:t>тёплых</w:t>
      </w:r>
      <w:r>
        <w:rPr>
          <w:spacing w:val="80"/>
          <w:w w:val="150"/>
        </w:rPr>
        <w:t xml:space="preserve"> </w:t>
      </w:r>
      <w:r>
        <w:t>и</w:t>
      </w:r>
      <w:r>
        <w:rPr>
          <w:spacing w:val="80"/>
          <w:w w:val="150"/>
        </w:rPr>
        <w:t xml:space="preserve"> </w:t>
      </w:r>
      <w:r>
        <w:t>холодных</w:t>
      </w:r>
      <w:r>
        <w:rPr>
          <w:spacing w:val="80"/>
          <w:w w:val="150"/>
        </w:rPr>
        <w:t xml:space="preserve"> </w:t>
      </w:r>
      <w:r>
        <w:t>океанических</w:t>
      </w:r>
      <w:r>
        <w:rPr>
          <w:spacing w:val="80"/>
          <w:w w:val="150"/>
        </w:rPr>
        <w:t xml:space="preserve"> </w:t>
      </w:r>
      <w:r>
        <w:t>течений</w:t>
      </w:r>
      <w:r>
        <w:rPr>
          <w:spacing w:val="80"/>
          <w:w w:val="150"/>
        </w:rPr>
        <w:t xml:space="preserve"> </w:t>
      </w:r>
      <w:r>
        <w:t>на</w:t>
      </w:r>
      <w:r>
        <w:rPr>
          <w:spacing w:val="80"/>
          <w:w w:val="150"/>
        </w:rPr>
        <w:t xml:space="preserve"> </w:t>
      </w:r>
      <w:r>
        <w:t>климат.</w:t>
      </w:r>
      <w:r>
        <w:rPr>
          <w:spacing w:val="80"/>
          <w:w w:val="150"/>
        </w:rPr>
        <w:t xml:space="preserve"> </w:t>
      </w:r>
      <w:r>
        <w:t>Солёность</w:t>
      </w:r>
    </w:p>
    <w:p w14:paraId="108CA3C8" w14:textId="77777777" w:rsidR="009E0CAA" w:rsidRDefault="009E0CAA">
      <w:pPr>
        <w:pStyle w:val="a3"/>
        <w:sectPr w:rsidR="009E0CAA">
          <w:type w:val="continuous"/>
          <w:pgSz w:w="11920" w:h="16850"/>
          <w:pgMar w:top="980" w:right="0" w:bottom="280" w:left="283" w:header="761" w:footer="0" w:gutter="0"/>
          <w:cols w:space="720"/>
        </w:sectPr>
      </w:pPr>
    </w:p>
    <w:p w14:paraId="7E73F2FA" w14:textId="77777777" w:rsidR="009E0CAA" w:rsidRDefault="00000000">
      <w:pPr>
        <w:pStyle w:val="a3"/>
        <w:spacing w:before="241"/>
        <w:ind w:right="842"/>
      </w:pPr>
      <w:r>
        <w:lastRenderedPageBreak/>
        <w:t>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13D55AC" w14:textId="77777777" w:rsidR="009E0CAA" w:rsidRDefault="00000000">
      <w:pPr>
        <w:pStyle w:val="a3"/>
        <w:spacing w:before="1"/>
        <w:ind w:right="856"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690C787B" w14:textId="77777777" w:rsidR="009E0CAA" w:rsidRDefault="00000000">
      <w:pPr>
        <w:pStyle w:val="a3"/>
      </w:pPr>
      <w:r>
        <w:t>по</w:t>
      </w:r>
      <w:r>
        <w:rPr>
          <w:spacing w:val="-16"/>
        </w:rPr>
        <w:t xml:space="preserve"> </w:t>
      </w:r>
      <w:r>
        <w:t>плану</w:t>
      </w:r>
      <w:r>
        <w:rPr>
          <w:spacing w:val="-17"/>
        </w:rPr>
        <w:t xml:space="preserve"> </w:t>
      </w:r>
      <w:r>
        <w:t>с</w:t>
      </w:r>
      <w:r>
        <w:rPr>
          <w:spacing w:val="-9"/>
        </w:rPr>
        <w:t xml:space="preserve"> </w:t>
      </w:r>
      <w:r>
        <w:t>использованием</w:t>
      </w:r>
      <w:r>
        <w:rPr>
          <w:spacing w:val="-7"/>
        </w:rPr>
        <w:t xml:space="preserve"> </w:t>
      </w:r>
      <w:r>
        <w:t>нескольких</w:t>
      </w:r>
      <w:r>
        <w:rPr>
          <w:spacing w:val="-6"/>
        </w:rPr>
        <w:t xml:space="preserve"> </w:t>
      </w:r>
      <w:r>
        <w:t>источников</w:t>
      </w:r>
      <w:r>
        <w:rPr>
          <w:spacing w:val="-8"/>
        </w:rPr>
        <w:t xml:space="preserve"> </w:t>
      </w:r>
      <w:r>
        <w:t>географической</w:t>
      </w:r>
      <w:r>
        <w:rPr>
          <w:spacing w:val="-4"/>
        </w:rPr>
        <w:t xml:space="preserve"> </w:t>
      </w:r>
      <w:r>
        <w:rPr>
          <w:spacing w:val="-2"/>
        </w:rPr>
        <w:t>информации».</w:t>
      </w:r>
    </w:p>
    <w:p w14:paraId="1E76EE16" w14:textId="77777777" w:rsidR="009E0CAA" w:rsidRDefault="00000000">
      <w:pPr>
        <w:pStyle w:val="a3"/>
        <w:ind w:left="1894"/>
      </w:pPr>
      <w:r>
        <w:t>Человечество</w:t>
      </w:r>
      <w:r>
        <w:rPr>
          <w:spacing w:val="-4"/>
        </w:rPr>
        <w:t xml:space="preserve"> </w:t>
      </w:r>
      <w:r>
        <w:t>на</w:t>
      </w:r>
      <w:r>
        <w:rPr>
          <w:spacing w:val="-5"/>
        </w:rPr>
        <w:t xml:space="preserve"> </w:t>
      </w:r>
      <w:r>
        <w:rPr>
          <w:spacing w:val="-2"/>
        </w:rPr>
        <w:t>Земле.</w:t>
      </w:r>
    </w:p>
    <w:p w14:paraId="53988EF1" w14:textId="77777777" w:rsidR="009E0CAA" w:rsidRDefault="00000000">
      <w:pPr>
        <w:pStyle w:val="a3"/>
      </w:pPr>
      <w:r>
        <w:t>Численность</w:t>
      </w:r>
      <w:r>
        <w:rPr>
          <w:spacing w:val="-10"/>
        </w:rPr>
        <w:t xml:space="preserve"> </w:t>
      </w:r>
      <w:r>
        <w:rPr>
          <w:spacing w:val="-2"/>
        </w:rPr>
        <w:t>населения.</w:t>
      </w:r>
    </w:p>
    <w:p w14:paraId="1EB0A24C" w14:textId="77777777" w:rsidR="009E0CAA" w:rsidRDefault="00000000">
      <w:pPr>
        <w:pStyle w:val="a3"/>
        <w:spacing w:before="1"/>
        <w:ind w:right="853" w:firstLine="760"/>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14:paraId="794F02EA" w14:textId="77777777" w:rsidR="009E0CAA" w:rsidRDefault="00000000">
      <w:pPr>
        <w:pStyle w:val="a3"/>
        <w:ind w:right="854" w:firstLine="760"/>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14:paraId="672FCBE2" w14:textId="77777777" w:rsidR="009E0CAA" w:rsidRDefault="00000000">
      <w:pPr>
        <w:pStyle w:val="a3"/>
        <w:ind w:left="1894"/>
      </w:pPr>
      <w:r>
        <w:t>Страны</w:t>
      </w:r>
      <w:r>
        <w:rPr>
          <w:spacing w:val="-5"/>
        </w:rPr>
        <w:t xml:space="preserve"> </w:t>
      </w:r>
      <w:r>
        <w:t>и</w:t>
      </w:r>
      <w:r>
        <w:rPr>
          <w:spacing w:val="-3"/>
        </w:rPr>
        <w:t xml:space="preserve"> </w:t>
      </w:r>
      <w:r>
        <w:t>народы</w:t>
      </w:r>
      <w:r>
        <w:rPr>
          <w:spacing w:val="-1"/>
        </w:rPr>
        <w:t xml:space="preserve"> </w:t>
      </w:r>
      <w:r>
        <w:rPr>
          <w:spacing w:val="-4"/>
        </w:rPr>
        <w:t>мира.</w:t>
      </w:r>
    </w:p>
    <w:p w14:paraId="2FAD8720" w14:textId="77777777" w:rsidR="009E0CAA" w:rsidRDefault="00000000">
      <w:pPr>
        <w:pStyle w:val="a3"/>
        <w:ind w:right="850" w:firstLine="760"/>
      </w:pPr>
      <w:r>
        <w:t>Народы и религии мира. Этнический состав населения мира. Языковая</w:t>
      </w:r>
      <w:r>
        <w:rPr>
          <w:spacing w:val="40"/>
        </w:rPr>
        <w:t xml:space="preserve"> </w:t>
      </w:r>
      <w:r>
        <w:t>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F25B14A" w14:textId="77777777" w:rsidR="009E0CAA" w:rsidRDefault="00000000">
      <w:pPr>
        <w:pStyle w:val="a3"/>
        <w:ind w:right="853" w:firstLine="760"/>
      </w:pPr>
      <w:r>
        <w:t xml:space="preserve">Практическая работа «Сравнение занятости населения двух стран по комплексным </w:t>
      </w:r>
      <w:r>
        <w:rPr>
          <w:spacing w:val="-2"/>
        </w:rPr>
        <w:t>картам».</w:t>
      </w:r>
    </w:p>
    <w:p w14:paraId="540F357B" w14:textId="77777777" w:rsidR="009E0CAA" w:rsidRDefault="00000000">
      <w:pPr>
        <w:pStyle w:val="a3"/>
        <w:spacing w:line="237" w:lineRule="auto"/>
        <w:ind w:left="1894" w:right="7660"/>
      </w:pPr>
      <w:r>
        <w:t>Материки</w:t>
      </w:r>
      <w:r>
        <w:rPr>
          <w:spacing w:val="-10"/>
        </w:rPr>
        <w:t xml:space="preserve"> </w:t>
      </w:r>
      <w:r>
        <w:t>и</w:t>
      </w:r>
      <w:r>
        <w:rPr>
          <w:spacing w:val="-9"/>
        </w:rPr>
        <w:t xml:space="preserve"> </w:t>
      </w:r>
      <w:r>
        <w:t>страны. Южные материки.</w:t>
      </w:r>
    </w:p>
    <w:p w14:paraId="6683821A" w14:textId="77777777" w:rsidR="009E0CAA" w:rsidRDefault="00000000">
      <w:pPr>
        <w:pStyle w:val="a3"/>
        <w:spacing w:before="1"/>
        <w:ind w:right="837" w:firstLine="76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w:t>
      </w:r>
      <w:r>
        <w:rPr>
          <w:spacing w:val="-1"/>
        </w:rPr>
        <w:t xml:space="preserve"> </w:t>
      </w:r>
      <w:r>
        <w:t>вв. Современные исследования в Антарктиде. Роль России в открытиях</w:t>
      </w:r>
    </w:p>
    <w:p w14:paraId="5E231827" w14:textId="77777777" w:rsidR="009E0CAA" w:rsidRDefault="00000000">
      <w:pPr>
        <w:pStyle w:val="a3"/>
        <w:spacing w:before="1"/>
      </w:pPr>
      <w:r>
        <w:t>и</w:t>
      </w:r>
      <w:r>
        <w:rPr>
          <w:spacing w:val="-6"/>
        </w:rPr>
        <w:t xml:space="preserve"> </w:t>
      </w:r>
      <w:r>
        <w:t>исследованиях</w:t>
      </w:r>
      <w:r>
        <w:rPr>
          <w:spacing w:val="-3"/>
        </w:rPr>
        <w:t xml:space="preserve"> </w:t>
      </w:r>
      <w:r>
        <w:t>ледового</w:t>
      </w:r>
      <w:r>
        <w:rPr>
          <w:spacing w:val="-4"/>
        </w:rPr>
        <w:t xml:space="preserve"> </w:t>
      </w:r>
      <w:r>
        <w:rPr>
          <w:spacing w:val="-2"/>
        </w:rPr>
        <w:t>континента.</w:t>
      </w:r>
    </w:p>
    <w:p w14:paraId="036281EA" w14:textId="77777777" w:rsidR="009E0CAA" w:rsidRDefault="00000000">
      <w:pPr>
        <w:pStyle w:val="a3"/>
        <w:spacing w:before="2"/>
        <w:ind w:right="849" w:firstLine="739"/>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w:t>
      </w:r>
      <w:r>
        <w:rPr>
          <w:spacing w:val="-1"/>
        </w:rPr>
        <w:t xml:space="preserve"> </w:t>
      </w:r>
      <w:r>
        <w:t>Южной Америки и</w:t>
      </w:r>
      <w:r>
        <w:rPr>
          <w:spacing w:val="-1"/>
        </w:rPr>
        <w:t xml:space="preserve"> </w:t>
      </w:r>
      <w:r>
        <w:t>Австралии по</w:t>
      </w:r>
      <w:r>
        <w:rPr>
          <w:spacing w:val="-1"/>
        </w:rPr>
        <w:t xml:space="preserve"> </w:t>
      </w:r>
      <w:r>
        <w:t>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751E9724" w14:textId="77777777" w:rsidR="009E0CAA" w:rsidRDefault="00000000">
      <w:pPr>
        <w:pStyle w:val="a3"/>
        <w:ind w:left="1872"/>
      </w:pPr>
      <w:r>
        <w:t>Северные</w:t>
      </w:r>
      <w:r>
        <w:rPr>
          <w:spacing w:val="-13"/>
        </w:rPr>
        <w:t xml:space="preserve"> </w:t>
      </w:r>
      <w:r>
        <w:rPr>
          <w:spacing w:val="-2"/>
        </w:rPr>
        <w:t>материки.</w:t>
      </w:r>
    </w:p>
    <w:p w14:paraId="31993591" w14:textId="77777777" w:rsidR="009E0CAA" w:rsidRDefault="00000000">
      <w:pPr>
        <w:pStyle w:val="a3"/>
        <w:ind w:right="853" w:firstLine="739"/>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w:t>
      </w:r>
      <w:r>
        <w:rPr>
          <w:spacing w:val="75"/>
        </w:rPr>
        <w:t xml:space="preserve"> </w:t>
      </w:r>
      <w:r>
        <w:t>по</w:t>
      </w:r>
      <w:r>
        <w:rPr>
          <w:spacing w:val="75"/>
        </w:rPr>
        <w:t xml:space="preserve"> </w:t>
      </w:r>
      <w:r>
        <w:t>территории</w:t>
      </w:r>
      <w:r>
        <w:rPr>
          <w:spacing w:val="75"/>
        </w:rPr>
        <w:t xml:space="preserve"> </w:t>
      </w:r>
      <w:r>
        <w:t>и</w:t>
      </w:r>
      <w:r>
        <w:rPr>
          <w:spacing w:val="76"/>
        </w:rPr>
        <w:t xml:space="preserve"> </w:t>
      </w:r>
      <w:r>
        <w:t>численности</w:t>
      </w:r>
      <w:r>
        <w:rPr>
          <w:spacing w:val="73"/>
        </w:rPr>
        <w:t xml:space="preserve"> </w:t>
      </w:r>
      <w:r>
        <w:t>населения</w:t>
      </w:r>
      <w:r>
        <w:rPr>
          <w:spacing w:val="76"/>
        </w:rPr>
        <w:t xml:space="preserve"> </w:t>
      </w:r>
      <w:r>
        <w:t>страны.</w:t>
      </w:r>
      <w:r>
        <w:rPr>
          <w:spacing w:val="75"/>
        </w:rPr>
        <w:t xml:space="preserve"> </w:t>
      </w:r>
      <w:r>
        <w:t>Изменение</w:t>
      </w:r>
      <w:r>
        <w:rPr>
          <w:spacing w:val="75"/>
        </w:rPr>
        <w:t xml:space="preserve"> </w:t>
      </w:r>
      <w:r>
        <w:t>природы</w:t>
      </w:r>
      <w:r>
        <w:rPr>
          <w:spacing w:val="71"/>
        </w:rPr>
        <w:t xml:space="preserve"> </w:t>
      </w:r>
      <w:r>
        <w:t>под</w:t>
      </w:r>
    </w:p>
    <w:p w14:paraId="5DA8CE52" w14:textId="77777777" w:rsidR="009E0CAA" w:rsidRDefault="009E0CAA">
      <w:pPr>
        <w:pStyle w:val="a3"/>
        <w:sectPr w:rsidR="009E0CAA">
          <w:pgSz w:w="11920" w:h="16850"/>
          <w:pgMar w:top="980" w:right="0" w:bottom="280" w:left="283" w:header="761" w:footer="0" w:gutter="0"/>
          <w:cols w:space="720"/>
        </w:sectPr>
      </w:pPr>
    </w:p>
    <w:p w14:paraId="3000070B" w14:textId="77777777" w:rsidR="009E0CAA" w:rsidRDefault="00000000">
      <w:pPr>
        <w:pStyle w:val="a3"/>
        <w:spacing w:before="241"/>
      </w:pPr>
      <w:r>
        <w:lastRenderedPageBreak/>
        <w:t>влиянием</w:t>
      </w:r>
      <w:r>
        <w:rPr>
          <w:spacing w:val="-15"/>
        </w:rPr>
        <w:t xml:space="preserve"> </w:t>
      </w:r>
      <w:r>
        <w:t>хозяйственной</w:t>
      </w:r>
      <w:r>
        <w:rPr>
          <w:spacing w:val="-13"/>
        </w:rPr>
        <w:t xml:space="preserve"> </w:t>
      </w:r>
      <w:r>
        <w:t>деятельности</w:t>
      </w:r>
      <w:r>
        <w:rPr>
          <w:spacing w:val="-9"/>
        </w:rPr>
        <w:t xml:space="preserve"> </w:t>
      </w:r>
      <w:r>
        <w:rPr>
          <w:spacing w:val="-2"/>
        </w:rPr>
        <w:t>человека.</w:t>
      </w:r>
    </w:p>
    <w:p w14:paraId="0C1AF004" w14:textId="77777777" w:rsidR="009E0CAA" w:rsidRDefault="00000000">
      <w:pPr>
        <w:pStyle w:val="a3"/>
        <w:spacing w:before="1"/>
        <w:ind w:right="849" w:firstLine="739"/>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w:t>
      </w:r>
      <w:r>
        <w:rPr>
          <w:spacing w:val="40"/>
        </w:rPr>
        <w:t xml:space="preserve"> </w:t>
      </w:r>
      <w:r>
        <w:t xml:space="preserve">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rPr>
        <w:t>других)».</w:t>
      </w:r>
    </w:p>
    <w:p w14:paraId="007673B8" w14:textId="77777777" w:rsidR="009E0CAA" w:rsidRDefault="00000000">
      <w:pPr>
        <w:pStyle w:val="a3"/>
        <w:ind w:left="1872"/>
      </w:pPr>
      <w:r>
        <w:t>Взаимодействие</w:t>
      </w:r>
      <w:r>
        <w:rPr>
          <w:spacing w:val="-9"/>
        </w:rPr>
        <w:t xml:space="preserve"> </w:t>
      </w:r>
      <w:r>
        <w:t>природы</w:t>
      </w:r>
      <w:r>
        <w:rPr>
          <w:spacing w:val="-9"/>
        </w:rPr>
        <w:t xml:space="preserve"> </w:t>
      </w:r>
      <w:r>
        <w:t>и</w:t>
      </w:r>
      <w:r>
        <w:rPr>
          <w:spacing w:val="-5"/>
        </w:rPr>
        <w:t xml:space="preserve"> </w:t>
      </w:r>
      <w:r>
        <w:rPr>
          <w:spacing w:val="-2"/>
        </w:rPr>
        <w:t>общества.</w:t>
      </w:r>
    </w:p>
    <w:p w14:paraId="5B41F80A" w14:textId="77777777" w:rsidR="009E0CAA" w:rsidRDefault="00000000">
      <w:pPr>
        <w:pStyle w:val="a3"/>
        <w:ind w:right="850" w:firstLine="739"/>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CD57932" w14:textId="77777777" w:rsidR="009E0CAA" w:rsidRDefault="00000000">
      <w:pPr>
        <w:pStyle w:val="a3"/>
        <w:tabs>
          <w:tab w:val="left" w:pos="2777"/>
          <w:tab w:val="left" w:pos="4124"/>
          <w:tab w:val="left" w:pos="4844"/>
          <w:tab w:val="left" w:pos="5175"/>
          <w:tab w:val="left" w:pos="5864"/>
          <w:tab w:val="left" w:pos="7345"/>
          <w:tab w:val="left" w:pos="8514"/>
          <w:tab w:val="left" w:pos="9844"/>
        </w:tabs>
        <w:spacing w:before="1"/>
        <w:ind w:right="870" w:firstLine="739"/>
        <w:jc w:val="left"/>
      </w:pPr>
      <w:r>
        <w:t>Глобальные проблемы человечества: экологическая, сырьевая, энергетическая, преодоления</w:t>
      </w:r>
      <w:r>
        <w:rPr>
          <w:spacing w:val="80"/>
        </w:rPr>
        <w:t xml:space="preserve"> </w:t>
      </w:r>
      <w:r>
        <w:t>отсталости</w:t>
      </w:r>
      <w:r>
        <w:rPr>
          <w:spacing w:val="80"/>
        </w:rPr>
        <w:t xml:space="preserve"> </w:t>
      </w:r>
      <w:r>
        <w:t>стран,</w:t>
      </w:r>
      <w:r>
        <w:rPr>
          <w:spacing w:val="80"/>
        </w:rPr>
        <w:t xml:space="preserve"> </w:t>
      </w:r>
      <w:r>
        <w:t>продовольственная</w:t>
      </w:r>
      <w:r>
        <w:rPr>
          <w:spacing w:val="80"/>
        </w:rPr>
        <w:t xml:space="preserve"> </w:t>
      </w:r>
      <w:r>
        <w:t>-</w:t>
      </w:r>
      <w:r>
        <w:rPr>
          <w:spacing w:val="40"/>
        </w:rPr>
        <w:t xml:space="preserve"> </w:t>
      </w:r>
      <w:r>
        <w:t>и</w:t>
      </w:r>
      <w:r>
        <w:rPr>
          <w:spacing w:val="80"/>
        </w:rPr>
        <w:t xml:space="preserve"> </w:t>
      </w:r>
      <w:r>
        <w:t>международные</w:t>
      </w:r>
      <w:r>
        <w:rPr>
          <w:spacing w:val="80"/>
        </w:rPr>
        <w:t xml:space="preserve"> </w:t>
      </w:r>
      <w:r>
        <w:t>усилия</w:t>
      </w:r>
      <w:r>
        <w:rPr>
          <w:spacing w:val="80"/>
        </w:rPr>
        <w:t xml:space="preserve"> </w:t>
      </w:r>
      <w:r>
        <w:t>по</w:t>
      </w:r>
      <w:r>
        <w:rPr>
          <w:spacing w:val="80"/>
        </w:rPr>
        <w:t xml:space="preserve"> </w:t>
      </w:r>
      <w:r>
        <w:t xml:space="preserve">их </w:t>
      </w:r>
      <w:r>
        <w:rPr>
          <w:spacing w:val="-2"/>
        </w:rPr>
        <w:t>преодолению.</w:t>
      </w:r>
      <w:r>
        <w:tab/>
      </w:r>
      <w:r>
        <w:rPr>
          <w:spacing w:val="-2"/>
        </w:rPr>
        <w:t>Программа</w:t>
      </w:r>
      <w:r>
        <w:tab/>
      </w:r>
      <w:r>
        <w:rPr>
          <w:spacing w:val="-4"/>
        </w:rPr>
        <w:t>ООН</w:t>
      </w:r>
      <w:r>
        <w:tab/>
      </w:r>
      <w:r>
        <w:rPr>
          <w:spacing w:val="-10"/>
        </w:rPr>
        <w:t>и</w:t>
      </w:r>
      <w:r>
        <w:tab/>
      </w:r>
      <w:r>
        <w:rPr>
          <w:spacing w:val="-4"/>
        </w:rPr>
        <w:t>цели</w:t>
      </w:r>
      <w:r>
        <w:tab/>
      </w:r>
      <w:r>
        <w:rPr>
          <w:spacing w:val="-2"/>
        </w:rPr>
        <w:t>устойчивого</w:t>
      </w:r>
      <w:r>
        <w:tab/>
      </w:r>
      <w:r>
        <w:rPr>
          <w:spacing w:val="-2"/>
        </w:rPr>
        <w:t>развития.</w:t>
      </w:r>
      <w:r>
        <w:tab/>
      </w:r>
      <w:r>
        <w:rPr>
          <w:spacing w:val="-2"/>
        </w:rPr>
        <w:t>Всемирное</w:t>
      </w:r>
      <w:r>
        <w:tab/>
      </w:r>
      <w:r>
        <w:rPr>
          <w:spacing w:val="-2"/>
        </w:rPr>
        <w:t xml:space="preserve">наследие </w:t>
      </w:r>
      <w:r>
        <w:t>ЮНЕСКО: природные и культурные объекты.</w:t>
      </w:r>
    </w:p>
    <w:p w14:paraId="74971EC5" w14:textId="77777777" w:rsidR="009E0CAA" w:rsidRDefault="00000000">
      <w:pPr>
        <w:pStyle w:val="a3"/>
        <w:tabs>
          <w:tab w:val="left" w:pos="3550"/>
          <w:tab w:val="left" w:pos="4474"/>
          <w:tab w:val="left" w:pos="6474"/>
          <w:tab w:val="left" w:pos="7816"/>
          <w:tab w:val="left" w:pos="9393"/>
          <w:tab w:val="left" w:pos="10533"/>
        </w:tabs>
        <w:ind w:right="863" w:firstLine="760"/>
        <w:jc w:val="left"/>
      </w:pPr>
      <w:r>
        <w:rPr>
          <w:spacing w:val="-2"/>
        </w:rPr>
        <w:t>Практическая</w:t>
      </w:r>
      <w:r>
        <w:tab/>
      </w:r>
      <w:r>
        <w:rPr>
          <w:spacing w:val="-2"/>
        </w:rPr>
        <w:t>работа</w:t>
      </w:r>
      <w:r>
        <w:tab/>
      </w:r>
      <w:r>
        <w:rPr>
          <w:spacing w:val="-2"/>
        </w:rPr>
        <w:t>«Характеристика</w:t>
      </w:r>
      <w:r>
        <w:tab/>
      </w:r>
      <w:r>
        <w:rPr>
          <w:spacing w:val="-2"/>
        </w:rPr>
        <w:t>изменений</w:t>
      </w:r>
      <w:r>
        <w:tab/>
      </w:r>
      <w:r>
        <w:rPr>
          <w:spacing w:val="-2"/>
        </w:rPr>
        <w:t>компонентов</w:t>
      </w:r>
      <w:r>
        <w:tab/>
      </w:r>
      <w:r>
        <w:rPr>
          <w:spacing w:val="-2"/>
        </w:rPr>
        <w:t>природы</w:t>
      </w:r>
      <w:r>
        <w:tab/>
      </w:r>
      <w:r>
        <w:rPr>
          <w:spacing w:val="-6"/>
        </w:rPr>
        <w:t xml:space="preserve">на </w:t>
      </w:r>
      <w:r>
        <w:t>территории одной из стран мира в результате деятельности человека».</w:t>
      </w:r>
    </w:p>
    <w:p w14:paraId="648460D4" w14:textId="77777777" w:rsidR="009E0CAA" w:rsidRDefault="00000000">
      <w:pPr>
        <w:pStyle w:val="a3"/>
        <w:ind w:left="1894" w:right="4293"/>
        <w:jc w:val="left"/>
      </w:pPr>
      <w:r>
        <w:t>Содержание</w:t>
      </w:r>
      <w:r>
        <w:rPr>
          <w:spacing w:val="-15"/>
        </w:rPr>
        <w:t xml:space="preserve"> </w:t>
      </w:r>
      <w:r>
        <w:t>обучения</w:t>
      </w:r>
      <w:r>
        <w:rPr>
          <w:spacing w:val="-13"/>
        </w:rPr>
        <w:t xml:space="preserve"> </w:t>
      </w:r>
      <w:r>
        <w:t>географии</w:t>
      </w:r>
      <w:r>
        <w:rPr>
          <w:spacing w:val="-13"/>
        </w:rPr>
        <w:t xml:space="preserve"> </w:t>
      </w:r>
      <w:r>
        <w:t>в</w:t>
      </w:r>
      <w:r>
        <w:rPr>
          <w:spacing w:val="-15"/>
        </w:rPr>
        <w:t xml:space="preserve"> </w:t>
      </w:r>
      <w:r>
        <w:t>8</w:t>
      </w:r>
      <w:r>
        <w:rPr>
          <w:spacing w:val="-15"/>
        </w:rPr>
        <w:t xml:space="preserve"> </w:t>
      </w:r>
      <w:r>
        <w:t>классе. Географическое пространство России.</w:t>
      </w:r>
    </w:p>
    <w:p w14:paraId="45838932" w14:textId="77777777" w:rsidR="009E0CAA" w:rsidRDefault="00000000">
      <w:pPr>
        <w:pStyle w:val="a3"/>
        <w:jc w:val="left"/>
      </w:pPr>
      <w:r>
        <w:t>История</w:t>
      </w:r>
      <w:r>
        <w:rPr>
          <w:spacing w:val="-9"/>
        </w:rPr>
        <w:t xml:space="preserve"> </w:t>
      </w:r>
      <w:r>
        <w:t>формирования</w:t>
      </w:r>
      <w:r>
        <w:rPr>
          <w:spacing w:val="-13"/>
        </w:rPr>
        <w:t xml:space="preserve"> </w:t>
      </w:r>
      <w:r>
        <w:t>и</w:t>
      </w:r>
      <w:r>
        <w:rPr>
          <w:spacing w:val="-8"/>
        </w:rPr>
        <w:t xml:space="preserve"> </w:t>
      </w:r>
      <w:r>
        <w:t>освоения</w:t>
      </w:r>
      <w:r>
        <w:rPr>
          <w:spacing w:val="-9"/>
        </w:rPr>
        <w:t xml:space="preserve"> </w:t>
      </w:r>
      <w:r>
        <w:t>территории</w:t>
      </w:r>
      <w:r>
        <w:rPr>
          <w:spacing w:val="-8"/>
        </w:rPr>
        <w:t xml:space="preserve"> </w:t>
      </w:r>
      <w:r>
        <w:rPr>
          <w:spacing w:val="-2"/>
        </w:rPr>
        <w:t>России.</w:t>
      </w:r>
    </w:p>
    <w:p w14:paraId="62331762" w14:textId="77777777" w:rsidR="009E0CAA" w:rsidRDefault="00000000">
      <w:pPr>
        <w:pStyle w:val="a3"/>
        <w:ind w:right="843" w:firstLine="760"/>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5D14EABC" w14:textId="77777777" w:rsidR="009E0CAA" w:rsidRDefault="00000000">
      <w:pPr>
        <w:pStyle w:val="a3"/>
        <w:ind w:right="856"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067E09DD" w14:textId="77777777" w:rsidR="009E0CAA" w:rsidRDefault="00000000">
      <w:pPr>
        <w:pStyle w:val="a3"/>
        <w:ind w:left="1894"/>
      </w:pPr>
      <w:r>
        <w:t>Географическое</w:t>
      </w:r>
      <w:r>
        <w:rPr>
          <w:spacing w:val="-8"/>
        </w:rPr>
        <w:t xml:space="preserve"> </w:t>
      </w:r>
      <w:r>
        <w:t>положение</w:t>
      </w:r>
      <w:r>
        <w:rPr>
          <w:spacing w:val="-5"/>
        </w:rPr>
        <w:t xml:space="preserve"> </w:t>
      </w:r>
      <w:r>
        <w:t>и</w:t>
      </w:r>
      <w:r>
        <w:rPr>
          <w:spacing w:val="-4"/>
        </w:rPr>
        <w:t xml:space="preserve"> </w:t>
      </w:r>
      <w:r>
        <w:t>границы</w:t>
      </w:r>
      <w:r>
        <w:rPr>
          <w:spacing w:val="-2"/>
        </w:rPr>
        <w:t xml:space="preserve"> России.</w:t>
      </w:r>
    </w:p>
    <w:p w14:paraId="2C4D156A" w14:textId="77777777" w:rsidR="009E0CAA" w:rsidRDefault="00000000">
      <w:pPr>
        <w:pStyle w:val="a3"/>
        <w:ind w:right="845" w:firstLine="760"/>
      </w:pPr>
      <w:r>
        <w:t>Государственная территория России. Территориальные воды. Государственная граница</w:t>
      </w:r>
      <w:r>
        <w:rPr>
          <w:spacing w:val="-4"/>
        </w:rPr>
        <w:t xml:space="preserve"> </w:t>
      </w:r>
      <w:r>
        <w:t>России.</w:t>
      </w:r>
      <w:r>
        <w:rPr>
          <w:spacing w:val="-4"/>
        </w:rPr>
        <w:t xml:space="preserve"> </w:t>
      </w:r>
      <w:r>
        <w:t>Морские</w:t>
      </w:r>
      <w:r>
        <w:rPr>
          <w:spacing w:val="-3"/>
        </w:rPr>
        <w:t xml:space="preserve"> </w:t>
      </w:r>
      <w:r>
        <w:t>и</w:t>
      </w:r>
      <w:r>
        <w:rPr>
          <w:spacing w:val="-2"/>
        </w:rPr>
        <w:t xml:space="preserve"> </w:t>
      </w:r>
      <w:r>
        <w:t>сухопутные</w:t>
      </w:r>
      <w:r>
        <w:rPr>
          <w:spacing w:val="-3"/>
        </w:rPr>
        <w:t xml:space="preserve"> </w:t>
      </w:r>
      <w:r>
        <w:t>границы,</w:t>
      </w:r>
      <w:r>
        <w:rPr>
          <w:spacing w:val="-3"/>
        </w:rPr>
        <w:t xml:space="preserve"> </w:t>
      </w:r>
      <w:r>
        <w:t>воздушное</w:t>
      </w:r>
      <w:r>
        <w:rPr>
          <w:spacing w:val="-4"/>
        </w:rPr>
        <w:t xml:space="preserve"> </w:t>
      </w:r>
      <w:r>
        <w:t>пространство,</w:t>
      </w:r>
      <w:r>
        <w:rPr>
          <w:spacing w:val="-2"/>
        </w:rPr>
        <w:t xml:space="preserve"> </w:t>
      </w:r>
      <w:r>
        <w:t>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43B4AD7" w14:textId="77777777" w:rsidR="009E0CAA" w:rsidRDefault="00000000">
      <w:pPr>
        <w:pStyle w:val="a3"/>
        <w:spacing w:before="3" w:line="274" w:lineRule="exact"/>
        <w:ind w:left="1894"/>
      </w:pPr>
      <w:r>
        <w:t>Время</w:t>
      </w:r>
      <w:r>
        <w:rPr>
          <w:spacing w:val="-6"/>
        </w:rPr>
        <w:t xml:space="preserve"> </w:t>
      </w:r>
      <w:r>
        <w:t>на</w:t>
      </w:r>
      <w:r>
        <w:rPr>
          <w:spacing w:val="-9"/>
        </w:rPr>
        <w:t xml:space="preserve"> </w:t>
      </w:r>
      <w:r>
        <w:t>территории</w:t>
      </w:r>
      <w:r>
        <w:rPr>
          <w:spacing w:val="-3"/>
        </w:rPr>
        <w:t xml:space="preserve"> </w:t>
      </w:r>
      <w:r>
        <w:rPr>
          <w:spacing w:val="-2"/>
        </w:rPr>
        <w:t>России.</w:t>
      </w:r>
    </w:p>
    <w:p w14:paraId="11B2F0F3" w14:textId="77777777" w:rsidR="009E0CAA" w:rsidRDefault="00000000">
      <w:pPr>
        <w:pStyle w:val="a3"/>
        <w:ind w:right="854" w:firstLine="760"/>
      </w:pPr>
      <w:r>
        <w:t>Россия на карте часовых поясов мира. Карта часовых зон России. Местное, поясное и зональное время: роль в хозяйстве и жизни людей.</w:t>
      </w:r>
    </w:p>
    <w:p w14:paraId="18D261C3" w14:textId="77777777" w:rsidR="009E0CAA" w:rsidRDefault="00000000">
      <w:pPr>
        <w:pStyle w:val="a3"/>
        <w:ind w:right="852" w:firstLine="760"/>
      </w:pPr>
      <w:r>
        <w:t>Практическая работа «Определение различия во времени для разных городов России по карте часовых зон».</w:t>
      </w:r>
    </w:p>
    <w:p w14:paraId="59FD3441" w14:textId="77777777" w:rsidR="009E0CAA" w:rsidRDefault="00000000">
      <w:pPr>
        <w:pStyle w:val="a3"/>
        <w:ind w:right="4739"/>
      </w:pPr>
      <w:r>
        <w:t>Административно-территориальное</w:t>
      </w:r>
      <w:r>
        <w:rPr>
          <w:spacing w:val="-6"/>
        </w:rPr>
        <w:t xml:space="preserve"> </w:t>
      </w:r>
      <w:r>
        <w:t>устройство</w:t>
      </w:r>
      <w:r>
        <w:rPr>
          <w:spacing w:val="-7"/>
        </w:rPr>
        <w:t xml:space="preserve"> </w:t>
      </w:r>
      <w:r>
        <w:t>России. Районирование территории.</w:t>
      </w:r>
    </w:p>
    <w:p w14:paraId="61CA8737" w14:textId="77777777" w:rsidR="009E0CAA" w:rsidRDefault="00000000">
      <w:pPr>
        <w:pStyle w:val="a3"/>
        <w:ind w:right="841" w:firstLine="760"/>
      </w:pPr>
      <w:r>
        <w:t>Федеративное устройство России. Субъекты Российской Федерации, их равноправие</w:t>
      </w:r>
      <w:r>
        <w:rPr>
          <w:spacing w:val="40"/>
        </w:rPr>
        <w:t xml:space="preserve"> </w:t>
      </w:r>
      <w:r>
        <w:t>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w:t>
      </w:r>
      <w:r>
        <w:rPr>
          <w:spacing w:val="-1"/>
        </w:rPr>
        <w:t xml:space="preserve"> </w:t>
      </w:r>
      <w:r>
        <w:t>(Азиатская</w:t>
      </w:r>
      <w:r>
        <w:rPr>
          <w:spacing w:val="-4"/>
        </w:rPr>
        <w:t xml:space="preserve"> </w:t>
      </w:r>
      <w:r>
        <w:t>часть);</w:t>
      </w:r>
      <w:r>
        <w:rPr>
          <w:spacing w:val="-2"/>
        </w:rPr>
        <w:t xml:space="preserve"> </w:t>
      </w:r>
      <w:r>
        <w:t>их границы</w:t>
      </w:r>
      <w:r>
        <w:rPr>
          <w:spacing w:val="-4"/>
        </w:rPr>
        <w:t xml:space="preserve"> </w:t>
      </w:r>
      <w:r>
        <w:t>и</w:t>
      </w:r>
      <w:r>
        <w:rPr>
          <w:spacing w:val="-3"/>
        </w:rPr>
        <w:t xml:space="preserve"> </w:t>
      </w:r>
      <w:r>
        <w:t>состав.</w:t>
      </w:r>
      <w:r>
        <w:rPr>
          <w:spacing w:val="-2"/>
        </w:rPr>
        <w:t xml:space="preserve"> </w:t>
      </w:r>
      <w:r>
        <w:t>Крупные</w:t>
      </w:r>
      <w:r>
        <w:rPr>
          <w:spacing w:val="-4"/>
        </w:rPr>
        <w:t xml:space="preserve"> </w:t>
      </w:r>
      <w:r>
        <w:t>географические</w:t>
      </w:r>
      <w:r>
        <w:rPr>
          <w:spacing w:val="-4"/>
        </w:rPr>
        <w:t xml:space="preserve"> </w:t>
      </w:r>
      <w:r>
        <w:t>районы</w:t>
      </w:r>
      <w:r>
        <w:rPr>
          <w:spacing w:val="-2"/>
        </w:rPr>
        <w:t xml:space="preserve"> </w:t>
      </w:r>
      <w:r>
        <w:t>России: Европейский Север России и Северо-Запад России, Центральная Россия, Поволжье, Юг Европейской части России, Урал, Сибирь и Дальний Восток.</w:t>
      </w:r>
    </w:p>
    <w:p w14:paraId="31B22E82" w14:textId="77777777" w:rsidR="009E0CAA" w:rsidRDefault="00000000">
      <w:pPr>
        <w:pStyle w:val="a3"/>
        <w:ind w:right="855"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BAF0FCA" w14:textId="77777777" w:rsidR="009E0CAA" w:rsidRDefault="009E0CAA">
      <w:pPr>
        <w:pStyle w:val="a3"/>
        <w:sectPr w:rsidR="009E0CAA">
          <w:pgSz w:w="11920" w:h="16850"/>
          <w:pgMar w:top="980" w:right="0" w:bottom="280" w:left="283" w:header="761" w:footer="0" w:gutter="0"/>
          <w:cols w:space="720"/>
        </w:sectPr>
      </w:pPr>
    </w:p>
    <w:p w14:paraId="25FD74B4" w14:textId="77777777" w:rsidR="009E0CAA" w:rsidRDefault="00000000">
      <w:pPr>
        <w:pStyle w:val="a3"/>
        <w:spacing w:before="241"/>
        <w:ind w:left="1894"/>
      </w:pPr>
      <w:r>
        <w:lastRenderedPageBreak/>
        <w:t>Природа</w:t>
      </w:r>
      <w:r>
        <w:rPr>
          <w:spacing w:val="-7"/>
        </w:rPr>
        <w:t xml:space="preserve"> </w:t>
      </w:r>
      <w:r>
        <w:rPr>
          <w:spacing w:val="-2"/>
        </w:rPr>
        <w:t>России.</w:t>
      </w:r>
    </w:p>
    <w:p w14:paraId="0772D956" w14:textId="77777777" w:rsidR="009E0CAA" w:rsidRDefault="00000000">
      <w:pPr>
        <w:pStyle w:val="a3"/>
        <w:spacing w:before="1"/>
        <w:ind w:left="1894"/>
      </w:pPr>
      <w:r>
        <w:t>Природные</w:t>
      </w:r>
      <w:r>
        <w:rPr>
          <w:spacing w:val="-9"/>
        </w:rPr>
        <w:t xml:space="preserve"> </w:t>
      </w:r>
      <w:r>
        <w:t>условия</w:t>
      </w:r>
      <w:r>
        <w:rPr>
          <w:spacing w:val="-9"/>
        </w:rPr>
        <w:t xml:space="preserve"> </w:t>
      </w:r>
      <w:r>
        <w:t>и</w:t>
      </w:r>
      <w:r>
        <w:rPr>
          <w:spacing w:val="-8"/>
        </w:rPr>
        <w:t xml:space="preserve"> </w:t>
      </w:r>
      <w:r>
        <w:t>ресурсы</w:t>
      </w:r>
      <w:r>
        <w:rPr>
          <w:spacing w:val="-6"/>
        </w:rPr>
        <w:t xml:space="preserve"> </w:t>
      </w:r>
      <w:r>
        <w:rPr>
          <w:spacing w:val="-2"/>
        </w:rPr>
        <w:t>России.</w:t>
      </w:r>
    </w:p>
    <w:p w14:paraId="5C0877B4" w14:textId="77777777" w:rsidR="009E0CAA" w:rsidRDefault="00000000">
      <w:pPr>
        <w:pStyle w:val="a3"/>
        <w:ind w:right="853"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w:t>
      </w:r>
      <w:r>
        <w:rPr>
          <w:spacing w:val="40"/>
        </w:rPr>
        <w:t xml:space="preserve"> </w:t>
      </w:r>
      <w:r>
        <w:t>морей, омывающих Россию.</w:t>
      </w:r>
    </w:p>
    <w:p w14:paraId="4BE52ED3" w14:textId="77777777" w:rsidR="009E0CAA" w:rsidRDefault="00000000">
      <w:pPr>
        <w:pStyle w:val="a3"/>
        <w:ind w:right="849" w:firstLine="760"/>
      </w:pPr>
      <w:r>
        <w:t>Практическая работа «Характеристика природно-ресурсного капитала своего края по картам и статистическим материалам».</w:t>
      </w:r>
    </w:p>
    <w:p w14:paraId="324226DA" w14:textId="77777777" w:rsidR="009E0CAA" w:rsidRDefault="00000000">
      <w:pPr>
        <w:pStyle w:val="a3"/>
        <w:ind w:left="1894"/>
      </w:pPr>
      <w:r>
        <w:t>Геологическое</w:t>
      </w:r>
      <w:r>
        <w:rPr>
          <w:spacing w:val="-11"/>
        </w:rPr>
        <w:t xml:space="preserve"> </w:t>
      </w:r>
      <w:r>
        <w:t>строение,</w:t>
      </w:r>
      <w:r>
        <w:rPr>
          <w:spacing w:val="-9"/>
        </w:rPr>
        <w:t xml:space="preserve"> </w:t>
      </w:r>
      <w:r>
        <w:t>рельеф</w:t>
      </w:r>
      <w:r>
        <w:rPr>
          <w:spacing w:val="-9"/>
        </w:rPr>
        <w:t xml:space="preserve"> </w:t>
      </w:r>
      <w:r>
        <w:t>и</w:t>
      </w:r>
      <w:r>
        <w:rPr>
          <w:spacing w:val="-5"/>
        </w:rPr>
        <w:t xml:space="preserve"> </w:t>
      </w:r>
      <w:r>
        <w:t>полезные</w:t>
      </w:r>
      <w:r>
        <w:rPr>
          <w:spacing w:val="-9"/>
        </w:rPr>
        <w:t xml:space="preserve"> </w:t>
      </w:r>
      <w:r>
        <w:rPr>
          <w:spacing w:val="-2"/>
        </w:rPr>
        <w:t>ископаемые.</w:t>
      </w:r>
    </w:p>
    <w:p w14:paraId="2ED936A3" w14:textId="77777777" w:rsidR="009E0CAA" w:rsidRDefault="00000000">
      <w:pPr>
        <w:pStyle w:val="a3"/>
        <w:tabs>
          <w:tab w:val="left" w:pos="2904"/>
          <w:tab w:val="left" w:pos="4249"/>
          <w:tab w:val="left" w:pos="4760"/>
          <w:tab w:val="left" w:pos="6219"/>
          <w:tab w:val="left" w:pos="7280"/>
          <w:tab w:val="left" w:pos="8769"/>
          <w:tab w:val="left" w:pos="9174"/>
          <w:tab w:val="left" w:pos="10154"/>
        </w:tabs>
        <w:ind w:right="863" w:firstLine="760"/>
        <w:jc w:val="left"/>
      </w:pPr>
      <w:r>
        <w:t xml:space="preserve">Основные этапы формирования земной коры на территории России. Основные </w:t>
      </w:r>
      <w:r>
        <w:rPr>
          <w:spacing w:val="-2"/>
        </w:rPr>
        <w:t>тектонические</w:t>
      </w:r>
      <w:r>
        <w:tab/>
      </w:r>
      <w:r>
        <w:rPr>
          <w:spacing w:val="-2"/>
        </w:rPr>
        <w:t>структуры</w:t>
      </w:r>
      <w:r>
        <w:tab/>
      </w:r>
      <w:r>
        <w:rPr>
          <w:spacing w:val="-6"/>
        </w:rPr>
        <w:t>на</w:t>
      </w:r>
      <w:r>
        <w:tab/>
      </w:r>
      <w:r>
        <w:rPr>
          <w:spacing w:val="-2"/>
        </w:rPr>
        <w:t>территории</w:t>
      </w:r>
      <w:r>
        <w:tab/>
      </w:r>
      <w:r>
        <w:rPr>
          <w:spacing w:val="-2"/>
        </w:rPr>
        <w:t>России.</w:t>
      </w:r>
      <w:r>
        <w:tab/>
      </w:r>
      <w:r>
        <w:rPr>
          <w:spacing w:val="-2"/>
        </w:rPr>
        <w:t>Платформы</w:t>
      </w:r>
      <w:r>
        <w:tab/>
      </w:r>
      <w:r>
        <w:rPr>
          <w:spacing w:val="-10"/>
        </w:rPr>
        <w:t>и</w:t>
      </w:r>
      <w:r>
        <w:tab/>
      </w:r>
      <w:r>
        <w:rPr>
          <w:spacing w:val="-2"/>
        </w:rPr>
        <w:t>плиты.</w:t>
      </w:r>
      <w:r>
        <w:tab/>
      </w:r>
      <w:r>
        <w:rPr>
          <w:spacing w:val="-2"/>
        </w:rPr>
        <w:t xml:space="preserve">Пояса </w:t>
      </w:r>
      <w:r>
        <w:t>горообразования. Геохронологическая таблица. Основные формы рельефа и особенности их распространения</w:t>
      </w:r>
      <w:r>
        <w:rPr>
          <w:spacing w:val="40"/>
        </w:rPr>
        <w:t xml:space="preserve"> </w:t>
      </w:r>
      <w:r>
        <w:t>на</w:t>
      </w:r>
      <w:r>
        <w:rPr>
          <w:spacing w:val="40"/>
        </w:rPr>
        <w:t xml:space="preserve"> </w:t>
      </w:r>
      <w:r>
        <w:t>территории</w:t>
      </w:r>
      <w:r>
        <w:rPr>
          <w:spacing w:val="40"/>
        </w:rPr>
        <w:t xml:space="preserve"> </w:t>
      </w:r>
      <w:r>
        <w:t>России.</w:t>
      </w:r>
      <w:r>
        <w:rPr>
          <w:spacing w:val="40"/>
        </w:rPr>
        <w:t xml:space="preserve"> </w:t>
      </w:r>
      <w:r>
        <w:t>Зависимость</w:t>
      </w:r>
      <w:r>
        <w:rPr>
          <w:spacing w:val="40"/>
        </w:rPr>
        <w:t xml:space="preserve"> </w:t>
      </w:r>
      <w:r>
        <w:t>между</w:t>
      </w:r>
      <w:r>
        <w:rPr>
          <w:spacing w:val="40"/>
        </w:rPr>
        <w:t xml:space="preserve"> </w:t>
      </w:r>
      <w:r>
        <w:t>тектоническим</w:t>
      </w:r>
      <w:r>
        <w:rPr>
          <w:spacing w:val="40"/>
        </w:rPr>
        <w:t xml:space="preserve"> </w:t>
      </w:r>
      <w:r>
        <w:t>строением, рельефом и размещением основных групп полезных ископаемых по территории страны.</w:t>
      </w:r>
    </w:p>
    <w:p w14:paraId="5E11E2F4" w14:textId="77777777" w:rsidR="009E0CAA" w:rsidRDefault="00000000">
      <w:pPr>
        <w:pStyle w:val="a3"/>
        <w:spacing w:before="1"/>
        <w:ind w:right="848"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w:t>
      </w:r>
      <w:r>
        <w:rPr>
          <w:spacing w:val="-2"/>
        </w:rPr>
        <w:t xml:space="preserve"> </w:t>
      </w:r>
      <w:r>
        <w:t>по территории России. Изменение рельефа под влиянием деятельности человека. Антропогенные формы рельефа. Особенности рельефа своего края.</w:t>
      </w:r>
    </w:p>
    <w:p w14:paraId="6F3C9F60" w14:textId="77777777" w:rsidR="009E0CAA" w:rsidRDefault="00000000">
      <w:pPr>
        <w:pStyle w:val="a3"/>
        <w:ind w:right="854"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3BB25EE" w14:textId="77777777" w:rsidR="009E0CAA" w:rsidRDefault="00000000">
      <w:pPr>
        <w:pStyle w:val="a3"/>
        <w:spacing w:before="240"/>
        <w:ind w:left="1894"/>
      </w:pPr>
      <w:r>
        <w:t>Климат</w:t>
      </w:r>
      <w:r>
        <w:rPr>
          <w:spacing w:val="-8"/>
        </w:rPr>
        <w:t xml:space="preserve"> </w:t>
      </w:r>
      <w:r>
        <w:t>и</w:t>
      </w:r>
      <w:r>
        <w:rPr>
          <w:spacing w:val="-7"/>
        </w:rPr>
        <w:t xml:space="preserve"> </w:t>
      </w:r>
      <w:r>
        <w:t>климатические</w:t>
      </w:r>
      <w:r>
        <w:rPr>
          <w:spacing w:val="-7"/>
        </w:rPr>
        <w:t xml:space="preserve"> </w:t>
      </w:r>
      <w:r>
        <w:rPr>
          <w:spacing w:val="-2"/>
        </w:rPr>
        <w:t>ресурсы.</w:t>
      </w:r>
    </w:p>
    <w:p w14:paraId="3DAADF46" w14:textId="77777777" w:rsidR="009E0CAA" w:rsidRDefault="00000000">
      <w:pPr>
        <w:pStyle w:val="a3"/>
        <w:ind w:right="850"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F4442AA" w14:textId="77777777" w:rsidR="009E0CAA" w:rsidRDefault="00000000">
      <w:pPr>
        <w:pStyle w:val="a3"/>
        <w:tabs>
          <w:tab w:val="left" w:pos="1620"/>
          <w:tab w:val="left" w:pos="2822"/>
          <w:tab w:val="left" w:pos="3709"/>
          <w:tab w:val="left" w:pos="4753"/>
          <w:tab w:val="left" w:pos="6114"/>
          <w:tab w:val="left" w:pos="7184"/>
          <w:tab w:val="left" w:pos="7790"/>
          <w:tab w:val="left" w:pos="9011"/>
          <w:tab w:val="left" w:pos="10339"/>
          <w:tab w:val="left" w:pos="10639"/>
        </w:tabs>
        <w:ind w:right="858" w:firstLine="760"/>
        <w:jc w:val="left"/>
      </w:pPr>
      <w:r>
        <w:t>Климатические</w:t>
      </w:r>
      <w:r>
        <w:rPr>
          <w:spacing w:val="40"/>
        </w:rPr>
        <w:t xml:space="preserve"> </w:t>
      </w:r>
      <w:r>
        <w:t>пояса</w:t>
      </w:r>
      <w:r>
        <w:rPr>
          <w:spacing w:val="40"/>
        </w:rPr>
        <w:t xml:space="preserve"> </w:t>
      </w:r>
      <w:r>
        <w:t>и</w:t>
      </w:r>
      <w:r>
        <w:rPr>
          <w:spacing w:val="40"/>
        </w:rPr>
        <w:t xml:space="preserve"> </w:t>
      </w:r>
      <w:r>
        <w:t>типы</w:t>
      </w:r>
      <w:r>
        <w:rPr>
          <w:spacing w:val="40"/>
        </w:rPr>
        <w:t xml:space="preserve"> </w:t>
      </w:r>
      <w:r>
        <w:t>климатов</w:t>
      </w:r>
      <w:r>
        <w:rPr>
          <w:spacing w:val="40"/>
        </w:rPr>
        <w:t xml:space="preserve"> </w:t>
      </w:r>
      <w:r>
        <w:t>России,</w:t>
      </w:r>
      <w:r>
        <w:rPr>
          <w:spacing w:val="40"/>
        </w:rPr>
        <w:t xml:space="preserve"> </w:t>
      </w:r>
      <w:r>
        <w:t>их</w:t>
      </w:r>
      <w:r>
        <w:rPr>
          <w:spacing w:val="40"/>
        </w:rPr>
        <w:t xml:space="preserve"> </w:t>
      </w:r>
      <w:r>
        <w:t>характеристики.</w:t>
      </w:r>
      <w:r>
        <w:rPr>
          <w:spacing w:val="40"/>
        </w:rPr>
        <w:t xml:space="preserve"> </w:t>
      </w:r>
      <w:r>
        <w:t>Атмосферные фронты, циклоны и антициклоны. Тропические циклоны и регионы России, подверженные</w:t>
      </w:r>
      <w:r>
        <w:rPr>
          <w:spacing w:val="40"/>
        </w:rPr>
        <w:t xml:space="preserve"> </w:t>
      </w:r>
      <w:r>
        <w:rPr>
          <w:spacing w:val="-6"/>
        </w:rPr>
        <w:t>их</w:t>
      </w:r>
      <w:r>
        <w:tab/>
      </w:r>
      <w:r>
        <w:rPr>
          <w:spacing w:val="-2"/>
        </w:rPr>
        <w:t>влиянию.</w:t>
      </w:r>
      <w:r>
        <w:tab/>
      </w:r>
      <w:r>
        <w:rPr>
          <w:spacing w:val="-4"/>
        </w:rPr>
        <w:t>Карты</w:t>
      </w:r>
      <w:r>
        <w:tab/>
      </w:r>
      <w:r>
        <w:rPr>
          <w:spacing w:val="-2"/>
        </w:rPr>
        <w:t>погоды.</w:t>
      </w:r>
      <w:r>
        <w:tab/>
      </w:r>
      <w:r>
        <w:rPr>
          <w:spacing w:val="-2"/>
        </w:rPr>
        <w:t>Изменение</w:t>
      </w:r>
      <w:r>
        <w:tab/>
      </w:r>
      <w:r>
        <w:rPr>
          <w:spacing w:val="-2"/>
        </w:rPr>
        <w:t>климата</w:t>
      </w:r>
      <w:r>
        <w:tab/>
      </w:r>
      <w:r>
        <w:rPr>
          <w:spacing w:val="-4"/>
        </w:rPr>
        <w:t>под</w:t>
      </w:r>
      <w:r>
        <w:tab/>
      </w:r>
      <w:r>
        <w:rPr>
          <w:spacing w:val="-2"/>
        </w:rPr>
        <w:t>влиянием</w:t>
      </w:r>
      <w:r>
        <w:tab/>
      </w:r>
      <w:r>
        <w:rPr>
          <w:spacing w:val="-2"/>
        </w:rPr>
        <w:t>естественных</w:t>
      </w:r>
      <w:r>
        <w:tab/>
      </w:r>
      <w:r>
        <w:rPr>
          <w:spacing w:val="-10"/>
        </w:rPr>
        <w:t xml:space="preserve">и </w:t>
      </w:r>
      <w:r>
        <w:t>антропогенных</w:t>
      </w:r>
      <w:r>
        <w:rPr>
          <w:spacing w:val="40"/>
        </w:rPr>
        <w:t xml:space="preserve"> </w:t>
      </w:r>
      <w:r>
        <w:t>факторов.</w:t>
      </w:r>
      <w:r>
        <w:rPr>
          <w:spacing w:val="40"/>
        </w:rPr>
        <w:t xml:space="preserve"> </w:t>
      </w:r>
      <w:r>
        <w:t>Влияние</w:t>
      </w:r>
      <w:r>
        <w:rPr>
          <w:spacing w:val="40"/>
        </w:rPr>
        <w:t xml:space="preserve"> </w:t>
      </w:r>
      <w:r>
        <w:t>климата</w:t>
      </w:r>
      <w:r>
        <w:rPr>
          <w:spacing w:val="40"/>
        </w:rPr>
        <w:t xml:space="preserve"> </w:t>
      </w:r>
      <w:r>
        <w:t>на</w:t>
      </w:r>
      <w:r>
        <w:rPr>
          <w:spacing w:val="40"/>
        </w:rPr>
        <w:t xml:space="preserve"> </w:t>
      </w:r>
      <w:r>
        <w:t>жизнь</w:t>
      </w:r>
      <w:r>
        <w:rPr>
          <w:spacing w:val="40"/>
        </w:rPr>
        <w:t xml:space="preserve"> </w:t>
      </w:r>
      <w:r>
        <w:t>и</w:t>
      </w:r>
      <w:r>
        <w:rPr>
          <w:spacing w:val="40"/>
        </w:rPr>
        <w:t xml:space="preserve"> </w:t>
      </w:r>
      <w:r>
        <w:t>хозяйственную</w:t>
      </w:r>
      <w:r>
        <w:rPr>
          <w:spacing w:val="40"/>
        </w:rPr>
        <w:t xml:space="preserve"> </w:t>
      </w:r>
      <w:r>
        <w:t>деятельность</w:t>
      </w:r>
      <w:r>
        <w:rPr>
          <w:spacing w:val="80"/>
        </w:rPr>
        <w:t xml:space="preserve"> </w:t>
      </w:r>
      <w:r>
        <w:t>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tab/>
      </w:r>
      <w:r>
        <w:rPr>
          <w:spacing w:val="-6"/>
        </w:rPr>
        <w:t xml:space="preserve">на </w:t>
      </w:r>
      <w:r>
        <w:t>территории страны.</w:t>
      </w:r>
    </w:p>
    <w:p w14:paraId="58BE637A" w14:textId="77777777" w:rsidR="009E0CAA" w:rsidRDefault="00000000">
      <w:pPr>
        <w:pStyle w:val="a3"/>
        <w:ind w:right="851"/>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AFB127E" w14:textId="77777777" w:rsidR="009E0CAA" w:rsidRDefault="00000000">
      <w:pPr>
        <w:pStyle w:val="a3"/>
        <w:spacing w:before="1"/>
        <w:ind w:right="854"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D013714" w14:textId="77777777" w:rsidR="009E0CAA" w:rsidRDefault="00000000">
      <w:pPr>
        <w:pStyle w:val="a3"/>
        <w:ind w:left="1894"/>
      </w:pPr>
      <w:r>
        <w:t>Моря</w:t>
      </w:r>
      <w:r>
        <w:rPr>
          <w:spacing w:val="-5"/>
        </w:rPr>
        <w:t xml:space="preserve"> </w:t>
      </w:r>
      <w:r>
        <w:t>России.</w:t>
      </w:r>
      <w:r>
        <w:rPr>
          <w:spacing w:val="-4"/>
        </w:rPr>
        <w:t xml:space="preserve"> </w:t>
      </w:r>
      <w:r>
        <w:t>Внутренние</w:t>
      </w:r>
      <w:r>
        <w:rPr>
          <w:spacing w:val="-4"/>
        </w:rPr>
        <w:t xml:space="preserve"> </w:t>
      </w:r>
      <w:r>
        <w:t>воды</w:t>
      </w:r>
      <w:r>
        <w:rPr>
          <w:spacing w:val="-3"/>
        </w:rPr>
        <w:t xml:space="preserve"> </w:t>
      </w:r>
      <w:r>
        <w:t>и</w:t>
      </w:r>
      <w:r>
        <w:rPr>
          <w:spacing w:val="-5"/>
        </w:rPr>
        <w:t xml:space="preserve"> </w:t>
      </w:r>
      <w:r>
        <w:t>водные</w:t>
      </w:r>
      <w:r>
        <w:rPr>
          <w:spacing w:val="-5"/>
        </w:rPr>
        <w:t xml:space="preserve"> </w:t>
      </w:r>
      <w:r>
        <w:rPr>
          <w:spacing w:val="-2"/>
        </w:rPr>
        <w:t>ресурсы.</w:t>
      </w:r>
    </w:p>
    <w:p w14:paraId="22AAC2CC" w14:textId="77777777" w:rsidR="009E0CAA" w:rsidRDefault="00000000">
      <w:pPr>
        <w:pStyle w:val="a3"/>
        <w:ind w:right="845" w:firstLine="760"/>
      </w:pPr>
      <w:r>
        <w:t xml:space="preserve">Моря как </w:t>
      </w:r>
      <w:proofErr w:type="spellStart"/>
      <w:r>
        <w:t>аквальные</w:t>
      </w:r>
      <w:proofErr w:type="spellEnd"/>
      <w: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w:t>
      </w:r>
      <w:r>
        <w:rPr>
          <w:spacing w:val="-1"/>
        </w:rPr>
        <w:t xml:space="preserve"> </w:t>
      </w:r>
      <w:r>
        <w:t>и их распространение по</w:t>
      </w:r>
      <w:r>
        <w:rPr>
          <w:spacing w:val="-1"/>
        </w:rPr>
        <w:t xml:space="preserve"> </w:t>
      </w:r>
      <w:r>
        <w:t>территории</w:t>
      </w:r>
      <w:r>
        <w:rPr>
          <w:spacing w:val="-2"/>
        </w:rPr>
        <w:t xml:space="preserve"> </w:t>
      </w:r>
      <w:r>
        <w:t>России. Роль рек в</w:t>
      </w:r>
      <w:r>
        <w:rPr>
          <w:spacing w:val="-2"/>
        </w:rPr>
        <w:t xml:space="preserve"> </w:t>
      </w:r>
      <w:r>
        <w:t>жизни населения и развитии хозяйства России.</w:t>
      </w:r>
    </w:p>
    <w:p w14:paraId="0BFFDF5C" w14:textId="77777777" w:rsidR="009E0CAA" w:rsidRDefault="00000000">
      <w:pPr>
        <w:pStyle w:val="a3"/>
        <w:ind w:right="850"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w:t>
      </w:r>
      <w:r>
        <w:rPr>
          <w:spacing w:val="40"/>
        </w:rPr>
        <w:t xml:space="preserve">  </w:t>
      </w:r>
      <w:r>
        <w:t>и</w:t>
      </w:r>
      <w:r>
        <w:rPr>
          <w:spacing w:val="40"/>
        </w:rPr>
        <w:t xml:space="preserve">  </w:t>
      </w:r>
      <w:r>
        <w:t>загрязнения.</w:t>
      </w:r>
      <w:r>
        <w:rPr>
          <w:spacing w:val="40"/>
        </w:rPr>
        <w:t xml:space="preserve">  </w:t>
      </w:r>
      <w:r>
        <w:t>Пути</w:t>
      </w:r>
      <w:r>
        <w:rPr>
          <w:spacing w:val="55"/>
        </w:rPr>
        <w:t xml:space="preserve">  </w:t>
      </w:r>
      <w:r>
        <w:t>сохранения</w:t>
      </w:r>
      <w:r>
        <w:rPr>
          <w:spacing w:val="40"/>
        </w:rPr>
        <w:t xml:space="preserve">  </w:t>
      </w:r>
      <w:r>
        <w:t>качества</w:t>
      </w:r>
      <w:r>
        <w:rPr>
          <w:spacing w:val="40"/>
        </w:rPr>
        <w:t xml:space="preserve">  </w:t>
      </w:r>
      <w:r>
        <w:t>водных</w:t>
      </w:r>
      <w:r>
        <w:rPr>
          <w:spacing w:val="56"/>
        </w:rPr>
        <w:t xml:space="preserve">  </w:t>
      </w:r>
      <w:r>
        <w:t>ресурсов.</w:t>
      </w:r>
      <w:r>
        <w:rPr>
          <w:spacing w:val="40"/>
        </w:rPr>
        <w:t xml:space="preserve">  </w:t>
      </w:r>
      <w:r>
        <w:t>Оценка</w:t>
      </w:r>
    </w:p>
    <w:p w14:paraId="72287854" w14:textId="77777777" w:rsidR="009E0CAA" w:rsidRDefault="009E0CAA">
      <w:pPr>
        <w:pStyle w:val="a3"/>
        <w:sectPr w:rsidR="009E0CAA">
          <w:pgSz w:w="11920" w:h="16850"/>
          <w:pgMar w:top="980" w:right="0" w:bottom="280" w:left="283" w:header="761" w:footer="0" w:gutter="0"/>
          <w:cols w:space="720"/>
        </w:sectPr>
      </w:pPr>
    </w:p>
    <w:p w14:paraId="159D194B" w14:textId="77777777" w:rsidR="009E0CAA" w:rsidRDefault="00000000">
      <w:pPr>
        <w:pStyle w:val="a3"/>
        <w:spacing w:before="241"/>
        <w:ind w:right="853"/>
      </w:pPr>
      <w:r>
        <w:lastRenderedPageBreak/>
        <w:t>обеспеченности водными ресурсами крупных регионов России. Внутренние воды и водные ресурсы своего региона и своей местности.</w:t>
      </w:r>
    </w:p>
    <w:p w14:paraId="46DFFF94" w14:textId="77777777" w:rsidR="009E0CAA" w:rsidRDefault="00000000">
      <w:pPr>
        <w:pStyle w:val="a3"/>
        <w:spacing w:before="1"/>
        <w:ind w:right="856"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w:t>
      </w:r>
      <w:r>
        <w:rPr>
          <w:spacing w:val="40"/>
        </w:rPr>
        <w:t xml:space="preserve"> </w:t>
      </w:r>
      <w:r>
        <w:t>на территории страны».</w:t>
      </w:r>
    </w:p>
    <w:p w14:paraId="1A5CA67C" w14:textId="77777777" w:rsidR="009E0CAA" w:rsidRDefault="00000000">
      <w:pPr>
        <w:pStyle w:val="a3"/>
        <w:ind w:left="1894"/>
      </w:pPr>
      <w:r>
        <w:rPr>
          <w:spacing w:val="-2"/>
        </w:rPr>
        <w:t>Природно-хозяйственные</w:t>
      </w:r>
      <w:r>
        <w:rPr>
          <w:spacing w:val="16"/>
        </w:rPr>
        <w:t xml:space="preserve"> </w:t>
      </w:r>
      <w:r>
        <w:rPr>
          <w:spacing w:val="-4"/>
        </w:rPr>
        <w:t>зоны.</w:t>
      </w:r>
    </w:p>
    <w:p w14:paraId="6F6BB517" w14:textId="77777777" w:rsidR="009E0CAA" w:rsidRDefault="00000000">
      <w:pPr>
        <w:pStyle w:val="a3"/>
        <w:ind w:right="852" w:firstLine="760"/>
      </w:pPr>
      <w:r>
        <w:t>Почва - особый компонент природы. Факторы образования почв. Основные</w:t>
      </w:r>
      <w:r>
        <w:rPr>
          <w:spacing w:val="40"/>
        </w:rPr>
        <w:t xml:space="preserve"> </w:t>
      </w:r>
      <w:r>
        <w:t xml:space="preserve">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14:paraId="120F2F97" w14:textId="77777777" w:rsidR="009E0CAA" w:rsidRDefault="00000000">
      <w:pPr>
        <w:pStyle w:val="a3"/>
        <w:ind w:right="837"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6BA16D9F" w14:textId="77777777" w:rsidR="009E0CAA" w:rsidRDefault="00000000">
      <w:pPr>
        <w:pStyle w:val="a3"/>
        <w:spacing w:before="1"/>
        <w:ind w:right="860" w:firstLine="760"/>
      </w:pPr>
      <w:r>
        <w:t xml:space="preserve">Природно-хозяйственные зоны России: взаимосвязь и взаимообусловленность их </w:t>
      </w:r>
      <w:r>
        <w:rPr>
          <w:spacing w:val="-2"/>
        </w:rPr>
        <w:t>компонентов.</w:t>
      </w:r>
    </w:p>
    <w:p w14:paraId="2AF76EB0" w14:textId="77777777" w:rsidR="009E0CAA" w:rsidRDefault="00000000">
      <w:pPr>
        <w:pStyle w:val="a3"/>
        <w:ind w:right="837" w:firstLine="760"/>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w:t>
      </w:r>
      <w:proofErr w:type="spellStart"/>
      <w:r>
        <w:t>природнохозяйственных</w:t>
      </w:r>
      <w:proofErr w:type="spellEnd"/>
      <w:r>
        <w:t xml:space="preserve"> зон на территории </w:t>
      </w:r>
      <w:r>
        <w:rPr>
          <w:spacing w:val="-2"/>
        </w:rPr>
        <w:t>России.</w:t>
      </w:r>
    </w:p>
    <w:p w14:paraId="715E2E93" w14:textId="77777777" w:rsidR="009E0CAA" w:rsidRDefault="00000000">
      <w:pPr>
        <w:pStyle w:val="a3"/>
        <w:ind w:right="851" w:firstLine="760"/>
      </w:pPr>
      <w:r>
        <w:t>Особо охраняемые природные территории России и своего края. Объекты</w:t>
      </w:r>
      <w:r>
        <w:rPr>
          <w:spacing w:val="40"/>
        </w:rPr>
        <w:t xml:space="preserve"> </w:t>
      </w:r>
      <w:r>
        <w:t>Всемирного природного наследия ЮНЕСКО; растения и животные, занесённые в Красную книгу России.</w:t>
      </w:r>
    </w:p>
    <w:p w14:paraId="452DB909" w14:textId="77777777" w:rsidR="009E0CAA" w:rsidRDefault="00000000">
      <w:pPr>
        <w:pStyle w:val="a3"/>
        <w:ind w:right="852"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06205D06" w14:textId="77777777" w:rsidR="009E0CAA" w:rsidRDefault="00000000">
      <w:pPr>
        <w:pStyle w:val="a3"/>
        <w:ind w:left="1894" w:right="6501"/>
        <w:jc w:val="left"/>
      </w:pPr>
      <w:r>
        <w:t>Население России. Численность</w:t>
      </w:r>
      <w:r>
        <w:rPr>
          <w:spacing w:val="-15"/>
        </w:rPr>
        <w:t xml:space="preserve"> </w:t>
      </w:r>
      <w:r>
        <w:t>населения</w:t>
      </w:r>
      <w:r>
        <w:rPr>
          <w:spacing w:val="-17"/>
        </w:rPr>
        <w:t xml:space="preserve"> </w:t>
      </w:r>
      <w:r>
        <w:t>России.</w:t>
      </w:r>
    </w:p>
    <w:p w14:paraId="229D5EFC" w14:textId="77777777" w:rsidR="009E0CAA" w:rsidRDefault="00000000">
      <w:pPr>
        <w:pStyle w:val="a3"/>
        <w:ind w:left="1894"/>
        <w:jc w:val="left"/>
      </w:pPr>
      <w:r>
        <w:t>Динамика</w:t>
      </w:r>
      <w:r>
        <w:rPr>
          <w:spacing w:val="-3"/>
        </w:rPr>
        <w:t xml:space="preserve"> </w:t>
      </w:r>
      <w:r>
        <w:t>численности населения России</w:t>
      </w:r>
      <w:r>
        <w:rPr>
          <w:spacing w:val="2"/>
        </w:rPr>
        <w:t xml:space="preserve"> </w:t>
      </w:r>
      <w:r>
        <w:t>в</w:t>
      </w:r>
      <w:r>
        <w:rPr>
          <w:spacing w:val="3"/>
        </w:rPr>
        <w:t xml:space="preserve"> </w:t>
      </w:r>
      <w:r>
        <w:t>XX-XXI</w:t>
      </w:r>
      <w:r>
        <w:rPr>
          <w:spacing w:val="-3"/>
        </w:rPr>
        <w:t xml:space="preserve"> </w:t>
      </w:r>
      <w:r>
        <w:t>вв.</w:t>
      </w:r>
      <w:r>
        <w:rPr>
          <w:spacing w:val="-1"/>
        </w:rPr>
        <w:t xml:space="preserve"> </w:t>
      </w:r>
      <w:r>
        <w:t xml:space="preserve">и факторы, определяющие </w:t>
      </w:r>
      <w:r>
        <w:rPr>
          <w:spacing w:val="-5"/>
        </w:rPr>
        <w:t>её.</w:t>
      </w:r>
    </w:p>
    <w:p w14:paraId="0A51BF0B" w14:textId="77777777" w:rsidR="009E0CAA" w:rsidRDefault="00000000">
      <w:pPr>
        <w:pStyle w:val="a3"/>
        <w:spacing w:before="3" w:line="275" w:lineRule="exact"/>
        <w:jc w:val="left"/>
      </w:pPr>
      <w:r>
        <w:t>Переписи</w:t>
      </w:r>
      <w:r>
        <w:rPr>
          <w:spacing w:val="-12"/>
        </w:rPr>
        <w:t xml:space="preserve"> </w:t>
      </w:r>
      <w:r>
        <w:t>населения</w:t>
      </w:r>
      <w:r>
        <w:rPr>
          <w:spacing w:val="-8"/>
        </w:rPr>
        <w:t xml:space="preserve"> </w:t>
      </w:r>
      <w:r>
        <w:t>России.</w:t>
      </w:r>
      <w:r>
        <w:rPr>
          <w:spacing w:val="-9"/>
        </w:rPr>
        <w:t xml:space="preserve"> </w:t>
      </w:r>
      <w:r>
        <w:t>Естественное</w:t>
      </w:r>
      <w:r>
        <w:rPr>
          <w:spacing w:val="-10"/>
        </w:rPr>
        <w:t xml:space="preserve"> </w:t>
      </w:r>
      <w:r>
        <w:t>движение</w:t>
      </w:r>
      <w:r>
        <w:rPr>
          <w:spacing w:val="-8"/>
        </w:rPr>
        <w:t xml:space="preserve"> </w:t>
      </w:r>
      <w:r>
        <w:rPr>
          <w:spacing w:val="-2"/>
        </w:rPr>
        <w:t>населения.</w:t>
      </w:r>
    </w:p>
    <w:p w14:paraId="7D1AC622" w14:textId="77777777" w:rsidR="009E0CAA" w:rsidRDefault="00000000">
      <w:pPr>
        <w:pStyle w:val="a3"/>
        <w:tabs>
          <w:tab w:val="left" w:pos="7136"/>
          <w:tab w:val="left" w:pos="8670"/>
        </w:tabs>
        <w:ind w:right="1022"/>
        <w:jc w:val="left"/>
      </w:pPr>
      <w:r>
        <w:t>Рождаемость, смертность, естественный</w:t>
      </w:r>
      <w:r>
        <w:tab/>
      </w:r>
      <w:r>
        <w:rPr>
          <w:spacing w:val="-2"/>
        </w:rPr>
        <w:t>прирост</w:t>
      </w:r>
      <w:r>
        <w:tab/>
        <w:t>населения России и</w:t>
      </w:r>
      <w:r>
        <w:rPr>
          <w:spacing w:val="37"/>
        </w:rPr>
        <w:t xml:space="preserve"> </w:t>
      </w:r>
      <w:r>
        <w:t>их</w:t>
      </w:r>
      <w:r>
        <w:rPr>
          <w:spacing w:val="36"/>
        </w:rPr>
        <w:t xml:space="preserve"> </w:t>
      </w:r>
      <w:r>
        <w:t>географические</w:t>
      </w:r>
      <w:r>
        <w:rPr>
          <w:spacing w:val="36"/>
        </w:rPr>
        <w:t xml:space="preserve"> </w:t>
      </w:r>
      <w:r>
        <w:t>различия</w:t>
      </w:r>
      <w:r>
        <w:rPr>
          <w:spacing w:val="37"/>
        </w:rPr>
        <w:t xml:space="preserve"> </w:t>
      </w:r>
      <w:r>
        <w:t>в</w:t>
      </w:r>
      <w:r>
        <w:rPr>
          <w:spacing w:val="33"/>
        </w:rPr>
        <w:t xml:space="preserve"> </w:t>
      </w:r>
      <w:r>
        <w:t>пределах</w:t>
      </w:r>
      <w:r>
        <w:rPr>
          <w:spacing w:val="39"/>
        </w:rPr>
        <w:t xml:space="preserve"> </w:t>
      </w:r>
      <w:r>
        <w:t>разных</w:t>
      </w:r>
      <w:r>
        <w:rPr>
          <w:spacing w:val="39"/>
        </w:rPr>
        <w:t xml:space="preserve"> </w:t>
      </w:r>
      <w:r>
        <w:t>регионов</w:t>
      </w:r>
      <w:r>
        <w:rPr>
          <w:spacing w:val="37"/>
        </w:rPr>
        <w:t xml:space="preserve"> </w:t>
      </w:r>
      <w:r>
        <w:t>России.</w:t>
      </w:r>
      <w:r>
        <w:rPr>
          <w:spacing w:val="35"/>
        </w:rPr>
        <w:t xml:space="preserve"> </w:t>
      </w:r>
      <w:proofErr w:type="spellStart"/>
      <w:r>
        <w:t>Геодемографическое</w:t>
      </w:r>
      <w:proofErr w:type="spellEnd"/>
      <w:r>
        <w:t xml:space="preserve"> положение</w:t>
      </w:r>
      <w:r>
        <w:rPr>
          <w:spacing w:val="-2"/>
        </w:rPr>
        <w:t xml:space="preserve"> России.</w:t>
      </w:r>
      <w:r>
        <w:tab/>
      </w:r>
      <w:r>
        <w:rPr>
          <w:spacing w:val="-2"/>
        </w:rPr>
        <w:t>Основные</w:t>
      </w:r>
      <w:r>
        <w:tab/>
        <w:t>меры</w:t>
      </w:r>
      <w:r>
        <w:rPr>
          <w:spacing w:val="-4"/>
        </w:rPr>
        <w:t xml:space="preserve"> </w:t>
      </w:r>
      <w:r>
        <w:rPr>
          <w:spacing w:val="-2"/>
        </w:rPr>
        <w:t>современной</w:t>
      </w:r>
    </w:p>
    <w:p w14:paraId="07300EF3" w14:textId="77777777" w:rsidR="009E0CAA" w:rsidRDefault="00000000">
      <w:pPr>
        <w:pStyle w:val="a3"/>
        <w:tabs>
          <w:tab w:val="left" w:pos="2657"/>
          <w:tab w:val="left" w:pos="2698"/>
          <w:tab w:val="left" w:pos="2892"/>
          <w:tab w:val="left" w:pos="3250"/>
          <w:tab w:val="left" w:pos="3949"/>
          <w:tab w:val="left" w:pos="4402"/>
          <w:tab w:val="left" w:pos="4532"/>
          <w:tab w:val="left" w:pos="4911"/>
          <w:tab w:val="left" w:pos="5261"/>
          <w:tab w:val="left" w:pos="5511"/>
          <w:tab w:val="left" w:pos="5610"/>
          <w:tab w:val="left" w:pos="6128"/>
          <w:tab w:val="left" w:pos="6212"/>
          <w:tab w:val="left" w:pos="6697"/>
          <w:tab w:val="left" w:pos="6959"/>
          <w:tab w:val="left" w:pos="7175"/>
          <w:tab w:val="left" w:pos="7845"/>
          <w:tab w:val="left" w:pos="7912"/>
          <w:tab w:val="left" w:pos="8169"/>
          <w:tab w:val="left" w:pos="8267"/>
          <w:tab w:val="left" w:pos="8313"/>
          <w:tab w:val="left" w:pos="9030"/>
          <w:tab w:val="left" w:pos="9410"/>
          <w:tab w:val="left" w:pos="9474"/>
          <w:tab w:val="left" w:pos="9722"/>
          <w:tab w:val="left" w:pos="9789"/>
        </w:tabs>
        <w:ind w:right="865"/>
        <w:jc w:val="left"/>
      </w:pPr>
      <w:r>
        <w:rPr>
          <w:spacing w:val="-2"/>
        </w:rPr>
        <w:t>демографической</w:t>
      </w:r>
      <w:r>
        <w:tab/>
      </w:r>
      <w:r>
        <w:rPr>
          <w:spacing w:val="-2"/>
        </w:rPr>
        <w:t>политики</w:t>
      </w:r>
      <w:r>
        <w:tab/>
      </w:r>
      <w:r>
        <w:tab/>
      </w:r>
      <w:r>
        <w:rPr>
          <w:spacing w:val="-59"/>
        </w:rPr>
        <w:t xml:space="preserve"> </w:t>
      </w:r>
      <w:r>
        <w:rPr>
          <w:spacing w:val="-2"/>
        </w:rPr>
        <w:t>государства.</w:t>
      </w:r>
      <w:r>
        <w:tab/>
      </w:r>
      <w:r>
        <w:rPr>
          <w:spacing w:val="-2"/>
        </w:rPr>
        <w:t>Общий</w:t>
      </w:r>
      <w:r>
        <w:tab/>
      </w:r>
      <w:r>
        <w:tab/>
      </w:r>
      <w:r>
        <w:rPr>
          <w:spacing w:val="-2"/>
        </w:rPr>
        <w:t>прирост</w:t>
      </w:r>
      <w:r>
        <w:tab/>
      </w:r>
      <w:r>
        <w:tab/>
      </w:r>
      <w:r>
        <w:tab/>
      </w:r>
      <w:r>
        <w:rPr>
          <w:spacing w:val="-2"/>
        </w:rPr>
        <w:t>населения.</w:t>
      </w:r>
      <w:r>
        <w:tab/>
      </w:r>
      <w:r>
        <w:tab/>
      </w:r>
      <w:r>
        <w:tab/>
      </w:r>
      <w:r>
        <w:rPr>
          <w:spacing w:val="-2"/>
        </w:rPr>
        <w:t xml:space="preserve">Миграции </w:t>
      </w:r>
      <w:r>
        <w:t>(механическое</w:t>
      </w:r>
      <w:r>
        <w:rPr>
          <w:spacing w:val="40"/>
        </w:rPr>
        <w:t xml:space="preserve"> </w:t>
      </w:r>
      <w:r>
        <w:t>движение</w:t>
      </w:r>
      <w:r>
        <w:rPr>
          <w:spacing w:val="40"/>
        </w:rPr>
        <w:t xml:space="preserve"> </w:t>
      </w:r>
      <w:r>
        <w:t>населения).</w:t>
      </w:r>
      <w:r>
        <w:rPr>
          <w:spacing w:val="40"/>
        </w:rPr>
        <w:t xml:space="preserve"> </w:t>
      </w:r>
      <w:r>
        <w:t>Внешние</w:t>
      </w:r>
      <w:r>
        <w:rPr>
          <w:spacing w:val="40"/>
        </w:rPr>
        <w:t xml:space="preserve"> </w:t>
      </w:r>
      <w:r>
        <w:t>и</w:t>
      </w:r>
      <w:r>
        <w:rPr>
          <w:spacing w:val="40"/>
        </w:rPr>
        <w:t xml:space="preserve"> </w:t>
      </w:r>
      <w:r>
        <w:t>внутренние</w:t>
      </w:r>
      <w:r>
        <w:rPr>
          <w:spacing w:val="40"/>
        </w:rPr>
        <w:t xml:space="preserve"> </w:t>
      </w:r>
      <w:r>
        <w:t>миграции.</w:t>
      </w:r>
      <w:r>
        <w:rPr>
          <w:spacing w:val="40"/>
        </w:rPr>
        <w:t xml:space="preserve"> </w:t>
      </w:r>
      <w:r>
        <w:t>Эмиграция</w:t>
      </w:r>
      <w:r>
        <w:rPr>
          <w:spacing w:val="40"/>
        </w:rPr>
        <w:t xml:space="preserve"> </w:t>
      </w:r>
      <w:r>
        <w:t>и</w:t>
      </w:r>
      <w:r>
        <w:rPr>
          <w:spacing w:val="80"/>
        </w:rPr>
        <w:t xml:space="preserve"> </w:t>
      </w:r>
      <w:r>
        <w:rPr>
          <w:spacing w:val="-2"/>
        </w:rPr>
        <w:t>иммиграция.</w:t>
      </w:r>
      <w:r>
        <w:tab/>
      </w:r>
      <w:r>
        <w:tab/>
      </w:r>
      <w:r>
        <w:rPr>
          <w:spacing w:val="-2"/>
        </w:rPr>
        <w:t>Миграционный</w:t>
      </w:r>
      <w:r>
        <w:tab/>
      </w:r>
      <w:r>
        <w:tab/>
      </w:r>
      <w:r>
        <w:rPr>
          <w:spacing w:val="-2"/>
        </w:rPr>
        <w:t>прирост</w:t>
      </w:r>
      <w:r>
        <w:tab/>
      </w:r>
      <w:r>
        <w:tab/>
      </w:r>
      <w:r>
        <w:rPr>
          <w:spacing w:val="-2"/>
        </w:rPr>
        <w:t>населения.</w:t>
      </w:r>
      <w:r>
        <w:tab/>
      </w:r>
      <w:r>
        <w:tab/>
      </w:r>
      <w:r>
        <w:rPr>
          <w:spacing w:val="-2"/>
        </w:rPr>
        <w:t>Причины</w:t>
      </w:r>
      <w:r>
        <w:tab/>
      </w:r>
      <w:r>
        <w:tab/>
      </w:r>
      <w:r>
        <w:rPr>
          <w:spacing w:val="-2"/>
        </w:rPr>
        <w:t>миграций</w:t>
      </w:r>
      <w:r>
        <w:tab/>
      </w:r>
      <w:r>
        <w:rPr>
          <w:spacing w:val="-10"/>
        </w:rPr>
        <w:t>и</w:t>
      </w:r>
      <w:r>
        <w:tab/>
      </w:r>
      <w:r>
        <w:tab/>
      </w:r>
      <w:r>
        <w:rPr>
          <w:spacing w:val="-2"/>
        </w:rPr>
        <w:t>основные направления</w:t>
      </w:r>
      <w:r>
        <w:tab/>
      </w:r>
      <w:r>
        <w:rPr>
          <w:spacing w:val="-2"/>
        </w:rPr>
        <w:t>миграционных</w:t>
      </w:r>
      <w:r>
        <w:tab/>
      </w:r>
      <w:r>
        <w:rPr>
          <w:spacing w:val="-2"/>
        </w:rPr>
        <w:t>потоков.</w:t>
      </w:r>
      <w:r>
        <w:tab/>
      </w:r>
      <w:r>
        <w:rPr>
          <w:spacing w:val="-2"/>
        </w:rPr>
        <w:t>Причины</w:t>
      </w:r>
      <w:r>
        <w:tab/>
      </w:r>
      <w:r>
        <w:rPr>
          <w:spacing w:val="-2"/>
        </w:rPr>
        <w:t>миграций</w:t>
      </w:r>
      <w:r>
        <w:tab/>
      </w:r>
      <w:r>
        <w:tab/>
      </w:r>
      <w:r>
        <w:rPr>
          <w:spacing w:val="-10"/>
        </w:rPr>
        <w:t>и</w:t>
      </w:r>
      <w:r>
        <w:tab/>
      </w:r>
      <w:r>
        <w:tab/>
      </w:r>
      <w:r>
        <w:rPr>
          <w:spacing w:val="-2"/>
        </w:rPr>
        <w:t>основные</w:t>
      </w:r>
      <w:r>
        <w:tab/>
      </w:r>
      <w:r>
        <w:tab/>
      </w:r>
      <w:r>
        <w:rPr>
          <w:spacing w:val="-2"/>
        </w:rPr>
        <w:t>направления миграционных</w:t>
      </w:r>
      <w:r>
        <w:tab/>
      </w:r>
      <w:r>
        <w:tab/>
      </w:r>
      <w:r>
        <w:tab/>
      </w:r>
      <w:r>
        <w:rPr>
          <w:spacing w:val="-2"/>
        </w:rPr>
        <w:t>потоков</w:t>
      </w:r>
      <w:r>
        <w:tab/>
      </w:r>
      <w:r>
        <w:rPr>
          <w:spacing w:val="-2"/>
        </w:rPr>
        <w:t>России</w:t>
      </w:r>
      <w:r>
        <w:tab/>
      </w:r>
      <w:r>
        <w:rPr>
          <w:spacing w:val="-10"/>
        </w:rPr>
        <w:t>в</w:t>
      </w:r>
      <w:r>
        <w:tab/>
      </w:r>
      <w:r>
        <w:rPr>
          <w:spacing w:val="-2"/>
        </w:rPr>
        <w:t>разные</w:t>
      </w:r>
      <w:r>
        <w:tab/>
      </w:r>
      <w:r>
        <w:tab/>
      </w:r>
      <w:r>
        <w:rPr>
          <w:spacing w:val="-2"/>
        </w:rPr>
        <w:t>исторические</w:t>
      </w:r>
      <w:r>
        <w:tab/>
      </w:r>
      <w:r>
        <w:rPr>
          <w:spacing w:val="-2"/>
        </w:rPr>
        <w:t>периоды.</w:t>
      </w:r>
      <w:r>
        <w:tab/>
      </w:r>
      <w:r>
        <w:rPr>
          <w:spacing w:val="-2"/>
        </w:rPr>
        <w:t xml:space="preserve">Государственная </w:t>
      </w:r>
      <w:r>
        <w:t>миграционная политика Российской Федерации. Различные варианты прогнозов изменения численности населения России.</w:t>
      </w:r>
    </w:p>
    <w:p w14:paraId="59BA38D9" w14:textId="77777777" w:rsidR="009E0CAA" w:rsidRDefault="00000000">
      <w:pPr>
        <w:pStyle w:val="a3"/>
        <w:ind w:right="854" w:firstLine="760"/>
      </w:pPr>
      <w:r>
        <w:t>Практическая работа «Определение по статистическим данным общего,</w:t>
      </w:r>
      <w:r>
        <w:rPr>
          <w:spacing w:val="40"/>
        </w:rPr>
        <w:t xml:space="preserve"> </w:t>
      </w:r>
      <w:r>
        <w:t>естественного (или) миграционного прироста населения отдельных субъектов (федеральных округов) Российской Федерации или своего региона».</w:t>
      </w:r>
    </w:p>
    <w:p w14:paraId="5823BBFD" w14:textId="77777777" w:rsidR="009E0CAA" w:rsidRDefault="00000000">
      <w:pPr>
        <w:pStyle w:val="a3"/>
        <w:ind w:left="1894"/>
        <w:jc w:val="left"/>
      </w:pPr>
      <w:r>
        <w:t>Территориальные</w:t>
      </w:r>
      <w:r>
        <w:rPr>
          <w:spacing w:val="-15"/>
        </w:rPr>
        <w:t xml:space="preserve"> </w:t>
      </w:r>
      <w:r>
        <w:t>особенности</w:t>
      </w:r>
      <w:r>
        <w:rPr>
          <w:spacing w:val="-8"/>
        </w:rPr>
        <w:t xml:space="preserve"> </w:t>
      </w:r>
      <w:r>
        <w:t>размещения</w:t>
      </w:r>
      <w:r>
        <w:rPr>
          <w:spacing w:val="-13"/>
        </w:rPr>
        <w:t xml:space="preserve"> </w:t>
      </w:r>
      <w:r>
        <w:t>населения</w:t>
      </w:r>
      <w:r>
        <w:rPr>
          <w:spacing w:val="-10"/>
        </w:rPr>
        <w:t xml:space="preserve"> </w:t>
      </w:r>
      <w:r>
        <w:rPr>
          <w:spacing w:val="-2"/>
        </w:rPr>
        <w:t>России.</w:t>
      </w:r>
    </w:p>
    <w:p w14:paraId="6DEFCCF9" w14:textId="77777777" w:rsidR="009E0CAA" w:rsidRDefault="00000000">
      <w:pPr>
        <w:pStyle w:val="a3"/>
        <w:ind w:right="873" w:firstLine="760"/>
        <w:jc w:val="left"/>
      </w:pPr>
      <w:r>
        <w:t>Географические особенности размещения населения: их обусловленность природными,</w:t>
      </w:r>
      <w:r>
        <w:rPr>
          <w:spacing w:val="40"/>
        </w:rPr>
        <w:t xml:space="preserve"> </w:t>
      </w:r>
      <w:r>
        <w:t>историческими</w:t>
      </w:r>
      <w:r>
        <w:rPr>
          <w:spacing w:val="40"/>
        </w:rPr>
        <w:t xml:space="preserve"> </w:t>
      </w:r>
      <w:r>
        <w:t>и</w:t>
      </w:r>
      <w:r>
        <w:rPr>
          <w:spacing w:val="40"/>
        </w:rPr>
        <w:t xml:space="preserve"> </w:t>
      </w:r>
      <w:r>
        <w:t>социально-экономическими</w:t>
      </w:r>
      <w:r>
        <w:rPr>
          <w:spacing w:val="40"/>
        </w:rPr>
        <w:t xml:space="preserve"> </w:t>
      </w:r>
      <w:r>
        <w:t>факторами.</w:t>
      </w:r>
      <w:r>
        <w:rPr>
          <w:spacing w:val="40"/>
        </w:rPr>
        <w:t xml:space="preserve"> </w:t>
      </w:r>
      <w:r>
        <w:t>Основная</w:t>
      </w:r>
      <w:r>
        <w:rPr>
          <w:spacing w:val="40"/>
        </w:rPr>
        <w:t xml:space="preserve"> </w:t>
      </w:r>
      <w:r>
        <w:t>полоса расселения.</w:t>
      </w:r>
      <w:r>
        <w:rPr>
          <w:spacing w:val="40"/>
        </w:rPr>
        <w:t xml:space="preserve"> </w:t>
      </w:r>
      <w:r>
        <w:t>Плотность</w:t>
      </w:r>
      <w:r>
        <w:rPr>
          <w:spacing w:val="40"/>
        </w:rPr>
        <w:t xml:space="preserve"> </w:t>
      </w:r>
      <w:r>
        <w:t>населения</w:t>
      </w:r>
      <w:r>
        <w:rPr>
          <w:spacing w:val="40"/>
        </w:rPr>
        <w:t xml:space="preserve"> </w:t>
      </w:r>
      <w:r>
        <w:t>как</w:t>
      </w:r>
      <w:r>
        <w:rPr>
          <w:spacing w:val="40"/>
        </w:rPr>
        <w:t xml:space="preserve"> </w:t>
      </w:r>
      <w:r>
        <w:t>показатель</w:t>
      </w:r>
      <w:r>
        <w:rPr>
          <w:spacing w:val="40"/>
        </w:rPr>
        <w:t xml:space="preserve"> </w:t>
      </w:r>
      <w:r>
        <w:t>освоенности</w:t>
      </w:r>
      <w:r>
        <w:rPr>
          <w:spacing w:val="40"/>
        </w:rPr>
        <w:t xml:space="preserve"> </w:t>
      </w:r>
      <w:r>
        <w:t>территории.</w:t>
      </w:r>
      <w:r>
        <w:rPr>
          <w:spacing w:val="40"/>
        </w:rPr>
        <w:t xml:space="preserve"> </w:t>
      </w:r>
      <w:r>
        <w:t>Различия</w:t>
      </w:r>
      <w:r>
        <w:rPr>
          <w:spacing w:val="40"/>
        </w:rPr>
        <w:t xml:space="preserve"> </w:t>
      </w:r>
      <w:r>
        <w:t>в</w:t>
      </w:r>
      <w:r>
        <w:rPr>
          <w:spacing w:val="80"/>
        </w:rPr>
        <w:t xml:space="preserve"> </w:t>
      </w:r>
      <w:r>
        <w:t>плотности</w:t>
      </w:r>
      <w:r>
        <w:rPr>
          <w:spacing w:val="40"/>
        </w:rPr>
        <w:t xml:space="preserve"> </w:t>
      </w:r>
      <w:r>
        <w:t>населения</w:t>
      </w:r>
      <w:r>
        <w:rPr>
          <w:spacing w:val="40"/>
        </w:rPr>
        <w:t xml:space="preserve"> </w:t>
      </w:r>
      <w:r>
        <w:t>в</w:t>
      </w:r>
      <w:r>
        <w:rPr>
          <w:spacing w:val="40"/>
        </w:rPr>
        <w:t xml:space="preserve"> </w:t>
      </w:r>
      <w:r>
        <w:t>географических</w:t>
      </w:r>
      <w:r>
        <w:rPr>
          <w:spacing w:val="40"/>
        </w:rPr>
        <w:t xml:space="preserve"> </w:t>
      </w:r>
      <w:r>
        <w:t>районах</w:t>
      </w:r>
      <w:r>
        <w:rPr>
          <w:spacing w:val="40"/>
        </w:rPr>
        <w:t xml:space="preserve"> </w:t>
      </w:r>
      <w:r>
        <w:t>и</w:t>
      </w:r>
      <w:r>
        <w:rPr>
          <w:spacing w:val="40"/>
        </w:rPr>
        <w:t xml:space="preserve"> </w:t>
      </w:r>
      <w:r>
        <w:t>субъектах</w:t>
      </w:r>
      <w:r>
        <w:rPr>
          <w:spacing w:val="40"/>
        </w:rPr>
        <w:t xml:space="preserve"> </w:t>
      </w:r>
      <w:r>
        <w:t>Российской</w:t>
      </w:r>
      <w:r>
        <w:rPr>
          <w:spacing w:val="40"/>
        </w:rPr>
        <w:t xml:space="preserve"> </w:t>
      </w:r>
      <w:r>
        <w:t>Федерации.</w:t>
      </w:r>
      <w:r>
        <w:rPr>
          <w:spacing w:val="80"/>
        </w:rPr>
        <w:t xml:space="preserve"> </w:t>
      </w:r>
      <w:r>
        <w:t>Городское</w:t>
      </w:r>
      <w:r>
        <w:rPr>
          <w:spacing w:val="80"/>
        </w:rPr>
        <w:t xml:space="preserve"> </w:t>
      </w:r>
      <w:r>
        <w:t>и</w:t>
      </w:r>
      <w:r>
        <w:rPr>
          <w:spacing w:val="80"/>
        </w:rPr>
        <w:t xml:space="preserve"> </w:t>
      </w:r>
      <w:r>
        <w:t>сельское</w:t>
      </w:r>
      <w:r>
        <w:rPr>
          <w:spacing w:val="80"/>
        </w:rPr>
        <w:t xml:space="preserve"> </w:t>
      </w:r>
      <w:r>
        <w:t>население.</w:t>
      </w:r>
      <w:r>
        <w:rPr>
          <w:spacing w:val="80"/>
        </w:rPr>
        <w:t xml:space="preserve"> </w:t>
      </w:r>
      <w:r>
        <w:t>Виды</w:t>
      </w:r>
      <w:r>
        <w:rPr>
          <w:spacing w:val="80"/>
        </w:rPr>
        <w:t xml:space="preserve"> </w:t>
      </w:r>
      <w:r>
        <w:t>городских</w:t>
      </w:r>
      <w:r>
        <w:rPr>
          <w:spacing w:val="80"/>
        </w:rPr>
        <w:t xml:space="preserve"> </w:t>
      </w:r>
      <w:r>
        <w:t>и</w:t>
      </w:r>
      <w:r>
        <w:rPr>
          <w:spacing w:val="80"/>
        </w:rPr>
        <w:t xml:space="preserve"> </w:t>
      </w:r>
      <w:r>
        <w:t>сельских</w:t>
      </w:r>
      <w:r>
        <w:rPr>
          <w:spacing w:val="80"/>
        </w:rPr>
        <w:t xml:space="preserve"> </w:t>
      </w:r>
      <w:r>
        <w:t>населённых</w:t>
      </w:r>
      <w:r>
        <w:rPr>
          <w:spacing w:val="80"/>
        </w:rPr>
        <w:t xml:space="preserve"> </w:t>
      </w:r>
      <w:r>
        <w:t>пунктов.</w:t>
      </w:r>
      <w:r>
        <w:rPr>
          <w:spacing w:val="40"/>
        </w:rPr>
        <w:t xml:space="preserve"> </w:t>
      </w:r>
      <w:r>
        <w:t>Урбанизация</w:t>
      </w:r>
      <w:r>
        <w:rPr>
          <w:spacing w:val="40"/>
        </w:rPr>
        <w:t xml:space="preserve"> </w:t>
      </w:r>
      <w:r>
        <w:t>в</w:t>
      </w:r>
      <w:r>
        <w:rPr>
          <w:spacing w:val="40"/>
        </w:rPr>
        <w:t xml:space="preserve"> </w:t>
      </w:r>
      <w:r>
        <w:t>России.</w:t>
      </w:r>
      <w:r>
        <w:rPr>
          <w:spacing w:val="40"/>
        </w:rPr>
        <w:t xml:space="preserve"> </w:t>
      </w:r>
      <w:r>
        <w:t>Крупнейшие</w:t>
      </w:r>
      <w:r>
        <w:rPr>
          <w:spacing w:val="40"/>
        </w:rPr>
        <w:t xml:space="preserve"> </w:t>
      </w:r>
      <w:r>
        <w:t>города</w:t>
      </w:r>
      <w:r>
        <w:rPr>
          <w:spacing w:val="40"/>
        </w:rPr>
        <w:t xml:space="preserve"> </w:t>
      </w:r>
      <w:r>
        <w:t>и</w:t>
      </w:r>
      <w:r>
        <w:rPr>
          <w:spacing w:val="40"/>
        </w:rPr>
        <w:t xml:space="preserve"> </w:t>
      </w:r>
      <w:r>
        <w:t>городские</w:t>
      </w:r>
      <w:r>
        <w:rPr>
          <w:spacing w:val="40"/>
        </w:rPr>
        <w:t xml:space="preserve"> </w:t>
      </w:r>
      <w:r>
        <w:t>агломерации.</w:t>
      </w:r>
      <w:r>
        <w:rPr>
          <w:spacing w:val="40"/>
        </w:rPr>
        <w:t xml:space="preserve"> </w:t>
      </w:r>
      <w:r>
        <w:t>Классификация</w:t>
      </w:r>
      <w:r>
        <w:rPr>
          <w:spacing w:val="80"/>
        </w:rPr>
        <w:t xml:space="preserve"> </w:t>
      </w:r>
      <w:r>
        <w:t>городов по численности населения. Роль городов в жизни страны. Функции городов России.</w:t>
      </w:r>
    </w:p>
    <w:p w14:paraId="23975429" w14:textId="77777777" w:rsidR="009E0CAA" w:rsidRDefault="009E0CAA">
      <w:pPr>
        <w:pStyle w:val="a3"/>
        <w:jc w:val="left"/>
        <w:sectPr w:rsidR="009E0CAA">
          <w:pgSz w:w="11920" w:h="16850"/>
          <w:pgMar w:top="980" w:right="0" w:bottom="280" w:left="283" w:header="761" w:footer="0" w:gutter="0"/>
          <w:cols w:space="720"/>
        </w:sectPr>
      </w:pPr>
    </w:p>
    <w:p w14:paraId="7F846B5A" w14:textId="77777777" w:rsidR="009E0CAA" w:rsidRDefault="00000000">
      <w:pPr>
        <w:pStyle w:val="a3"/>
        <w:spacing w:before="241"/>
        <w:ind w:right="859"/>
      </w:pPr>
      <w:r>
        <w:lastRenderedPageBreak/>
        <w:t xml:space="preserve">Монофункциональные города. Сельская местность и современные тенденции сельского </w:t>
      </w:r>
      <w:r>
        <w:rPr>
          <w:spacing w:val="-2"/>
        </w:rPr>
        <w:t>расселения.</w:t>
      </w:r>
    </w:p>
    <w:p w14:paraId="16176052" w14:textId="77777777" w:rsidR="009E0CAA" w:rsidRDefault="00000000">
      <w:pPr>
        <w:pStyle w:val="a3"/>
        <w:spacing w:before="1"/>
        <w:ind w:left="1894"/>
      </w:pPr>
      <w:r>
        <w:t>Народы</w:t>
      </w:r>
      <w:r>
        <w:rPr>
          <w:spacing w:val="-5"/>
        </w:rPr>
        <w:t xml:space="preserve"> </w:t>
      </w:r>
      <w:r>
        <w:t>и религии</w:t>
      </w:r>
      <w:r>
        <w:rPr>
          <w:spacing w:val="-2"/>
        </w:rPr>
        <w:t xml:space="preserve"> России.</w:t>
      </w:r>
    </w:p>
    <w:p w14:paraId="19D6F0C0" w14:textId="77777777" w:rsidR="009E0CAA" w:rsidRDefault="00000000">
      <w:pPr>
        <w:pStyle w:val="a3"/>
        <w:ind w:right="852"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5DEA9C0" w14:textId="77777777" w:rsidR="009E0CAA" w:rsidRDefault="00000000">
      <w:pPr>
        <w:pStyle w:val="a3"/>
        <w:ind w:right="859"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2A2306D7" w14:textId="77777777" w:rsidR="009E0CAA" w:rsidRDefault="00000000">
      <w:pPr>
        <w:pStyle w:val="a3"/>
      </w:pPr>
      <w:r>
        <w:t>Половой</w:t>
      </w:r>
      <w:r>
        <w:rPr>
          <w:spacing w:val="-9"/>
        </w:rPr>
        <w:t xml:space="preserve"> </w:t>
      </w:r>
      <w:r>
        <w:t>и</w:t>
      </w:r>
      <w:r>
        <w:rPr>
          <w:spacing w:val="-6"/>
        </w:rPr>
        <w:t xml:space="preserve"> </w:t>
      </w:r>
      <w:r>
        <w:t>возрастной</w:t>
      </w:r>
      <w:r>
        <w:rPr>
          <w:spacing w:val="-6"/>
        </w:rPr>
        <w:t xml:space="preserve"> </w:t>
      </w:r>
      <w:r>
        <w:t>состав</w:t>
      </w:r>
      <w:r>
        <w:rPr>
          <w:spacing w:val="-9"/>
        </w:rPr>
        <w:t xml:space="preserve"> </w:t>
      </w:r>
      <w:r>
        <w:t>населения</w:t>
      </w:r>
      <w:r>
        <w:rPr>
          <w:spacing w:val="-6"/>
        </w:rPr>
        <w:t xml:space="preserve"> </w:t>
      </w:r>
      <w:r>
        <w:rPr>
          <w:spacing w:val="-2"/>
        </w:rPr>
        <w:t>России.</w:t>
      </w:r>
    </w:p>
    <w:p w14:paraId="1CCA22A6" w14:textId="77777777" w:rsidR="009E0CAA" w:rsidRDefault="00000000">
      <w:pPr>
        <w:pStyle w:val="a3"/>
        <w:ind w:right="849" w:firstLine="760"/>
      </w:pPr>
      <w:r>
        <w:t>Половой и возрастной</w:t>
      </w:r>
      <w:r>
        <w:rPr>
          <w:spacing w:val="-1"/>
        </w:rPr>
        <w:t xml:space="preserve"> </w:t>
      </w:r>
      <w:r>
        <w:t xml:space="preserve">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14:paraId="11A00B28" w14:textId="77777777" w:rsidR="009E0CAA" w:rsidRDefault="00000000">
      <w:pPr>
        <w:pStyle w:val="a3"/>
        <w:spacing w:before="1"/>
        <w:ind w:right="855" w:firstLine="760"/>
      </w:pPr>
      <w:r>
        <w:t>Практическая работа «Объяснение динамики половозрастного состава населения России на основе анализа половозрастных пирамид».</w:t>
      </w:r>
    </w:p>
    <w:p w14:paraId="43D8B0A2" w14:textId="77777777" w:rsidR="009E0CAA" w:rsidRDefault="00000000">
      <w:pPr>
        <w:pStyle w:val="a3"/>
        <w:ind w:left="1894"/>
      </w:pPr>
      <w:r>
        <w:t>Человеческий</w:t>
      </w:r>
      <w:r>
        <w:rPr>
          <w:spacing w:val="-6"/>
        </w:rPr>
        <w:t xml:space="preserve"> </w:t>
      </w:r>
      <w:r>
        <w:t>капитал</w:t>
      </w:r>
      <w:r>
        <w:rPr>
          <w:spacing w:val="-7"/>
        </w:rPr>
        <w:t xml:space="preserve"> </w:t>
      </w:r>
      <w:r>
        <w:rPr>
          <w:spacing w:val="-2"/>
        </w:rPr>
        <w:t>России.</w:t>
      </w:r>
    </w:p>
    <w:p w14:paraId="6AFD0C0B" w14:textId="77777777" w:rsidR="009E0CAA" w:rsidRDefault="00000000">
      <w:pPr>
        <w:pStyle w:val="a3"/>
        <w:ind w:right="845"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08C3EFFF" w14:textId="77777777" w:rsidR="009E0CAA" w:rsidRDefault="00000000">
      <w:pPr>
        <w:pStyle w:val="a3"/>
        <w:ind w:right="855" w:firstLine="760"/>
      </w:pPr>
      <w:r>
        <w:t>Практическая работа «Классификация федеральных округов по особенностям естественного и механического движения населения».</w:t>
      </w:r>
    </w:p>
    <w:p w14:paraId="5FDAAFA0" w14:textId="77777777" w:rsidR="009E0CAA" w:rsidRDefault="00000000">
      <w:pPr>
        <w:pStyle w:val="a3"/>
        <w:ind w:left="1894" w:right="5190"/>
      </w:pPr>
      <w:r>
        <w:t>Содержание</w:t>
      </w:r>
      <w:r>
        <w:rPr>
          <w:spacing w:val="-5"/>
        </w:rPr>
        <w:t xml:space="preserve"> </w:t>
      </w:r>
      <w:r>
        <w:t>обучения</w:t>
      </w:r>
      <w:r>
        <w:rPr>
          <w:spacing w:val="-5"/>
        </w:rPr>
        <w:t xml:space="preserve"> </w:t>
      </w:r>
      <w:r>
        <w:t>географии</w:t>
      </w:r>
      <w:r>
        <w:rPr>
          <w:spacing w:val="-4"/>
        </w:rPr>
        <w:t xml:space="preserve"> </w:t>
      </w:r>
      <w:r>
        <w:t>в</w:t>
      </w:r>
      <w:r>
        <w:rPr>
          <w:spacing w:val="-8"/>
        </w:rPr>
        <w:t xml:space="preserve"> </w:t>
      </w:r>
      <w:r>
        <w:t>9</w:t>
      </w:r>
      <w:r>
        <w:rPr>
          <w:spacing w:val="-7"/>
        </w:rPr>
        <w:t xml:space="preserve"> </w:t>
      </w:r>
      <w:r>
        <w:t>классе. Хозяйство России.</w:t>
      </w:r>
    </w:p>
    <w:p w14:paraId="63906A7C" w14:textId="77777777" w:rsidR="009E0CAA" w:rsidRDefault="00000000">
      <w:pPr>
        <w:pStyle w:val="a3"/>
        <w:ind w:left="1894"/>
      </w:pPr>
      <w:r>
        <w:t>Общая</w:t>
      </w:r>
      <w:r>
        <w:rPr>
          <w:spacing w:val="-8"/>
        </w:rPr>
        <w:t xml:space="preserve"> </w:t>
      </w:r>
      <w:r>
        <w:t>характеристика</w:t>
      </w:r>
      <w:r>
        <w:rPr>
          <w:spacing w:val="-12"/>
        </w:rPr>
        <w:t xml:space="preserve"> </w:t>
      </w:r>
      <w:r>
        <w:t>хозяйства</w:t>
      </w:r>
      <w:r>
        <w:rPr>
          <w:spacing w:val="-5"/>
        </w:rPr>
        <w:t xml:space="preserve"> </w:t>
      </w:r>
      <w:r>
        <w:rPr>
          <w:spacing w:val="-2"/>
        </w:rPr>
        <w:t>России.</w:t>
      </w:r>
    </w:p>
    <w:p w14:paraId="3651FD53" w14:textId="77777777" w:rsidR="009E0CAA" w:rsidRDefault="00000000">
      <w:pPr>
        <w:pStyle w:val="a3"/>
        <w:tabs>
          <w:tab w:val="left" w:pos="3257"/>
        </w:tabs>
        <w:ind w:right="843"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Pr>
          <w:spacing w:val="40"/>
        </w:rPr>
        <w:t xml:space="preserve"> </w:t>
      </w:r>
      <w:r>
        <w:t>задачи,</w:t>
      </w:r>
      <w:r>
        <w:tab/>
        <w:t>приоритеты и направления пространственного развития страны. Субъекты Российской Федерации, выделяемые в Стратегии пространственного</w:t>
      </w:r>
      <w:r>
        <w:rPr>
          <w:spacing w:val="40"/>
        </w:rPr>
        <w:t xml:space="preserve">  </w:t>
      </w:r>
      <w:r>
        <w:t>развития</w:t>
      </w:r>
    </w:p>
    <w:p w14:paraId="027030AC" w14:textId="77777777" w:rsidR="009E0CAA" w:rsidRDefault="00000000">
      <w:pPr>
        <w:pStyle w:val="a3"/>
        <w:spacing w:before="4" w:line="274" w:lineRule="exact"/>
        <w:ind w:left="1841"/>
      </w:pPr>
      <w:r>
        <w:t>Российской</w:t>
      </w:r>
      <w:r>
        <w:rPr>
          <w:spacing w:val="36"/>
        </w:rPr>
        <w:t xml:space="preserve">  </w:t>
      </w:r>
      <w:r>
        <w:t>Федерации</w:t>
      </w:r>
      <w:r>
        <w:rPr>
          <w:spacing w:val="-3"/>
        </w:rPr>
        <w:t xml:space="preserve"> </w:t>
      </w:r>
      <w:r>
        <w:t>как</w:t>
      </w:r>
      <w:r>
        <w:rPr>
          <w:spacing w:val="-1"/>
        </w:rPr>
        <w:t xml:space="preserve"> </w:t>
      </w:r>
      <w:r>
        <w:t>«геостратегические</w:t>
      </w:r>
      <w:r>
        <w:rPr>
          <w:spacing w:val="-7"/>
        </w:rPr>
        <w:t xml:space="preserve"> </w:t>
      </w:r>
      <w:r>
        <w:rPr>
          <w:spacing w:val="-2"/>
        </w:rPr>
        <w:t>территории».</w:t>
      </w:r>
    </w:p>
    <w:p w14:paraId="2507EFF5" w14:textId="77777777" w:rsidR="009E0CAA" w:rsidRDefault="00000000">
      <w:pPr>
        <w:pStyle w:val="a3"/>
        <w:ind w:right="847" w:firstLine="760"/>
      </w:pPr>
      <w:r>
        <w:t>Производственный капитал. Распределение производственного капитала по территории страны. Условия и факторы размещения хозяйства.</w:t>
      </w:r>
    </w:p>
    <w:p w14:paraId="3C8D49B2" w14:textId="77777777" w:rsidR="009E0CAA" w:rsidRDefault="00000000">
      <w:pPr>
        <w:pStyle w:val="a3"/>
        <w:ind w:right="847"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13510B48" w14:textId="77777777" w:rsidR="009E0CAA" w:rsidRDefault="00000000">
      <w:pPr>
        <w:pStyle w:val="a3"/>
        <w:ind w:left="1894"/>
      </w:pPr>
      <w:r>
        <w:t>Топливно-энергетический</w:t>
      </w:r>
      <w:r>
        <w:rPr>
          <w:spacing w:val="-8"/>
        </w:rPr>
        <w:t xml:space="preserve"> </w:t>
      </w:r>
      <w:r>
        <w:t>комплекс</w:t>
      </w:r>
      <w:r>
        <w:rPr>
          <w:spacing w:val="-13"/>
        </w:rPr>
        <w:t xml:space="preserve"> </w:t>
      </w:r>
      <w:r>
        <w:t>(далее</w:t>
      </w:r>
      <w:r>
        <w:rPr>
          <w:spacing w:val="-9"/>
        </w:rPr>
        <w:t xml:space="preserve"> </w:t>
      </w:r>
      <w:r>
        <w:t>-</w:t>
      </w:r>
      <w:r>
        <w:rPr>
          <w:spacing w:val="-10"/>
        </w:rPr>
        <w:t xml:space="preserve"> </w:t>
      </w:r>
      <w:r>
        <w:rPr>
          <w:spacing w:val="-2"/>
        </w:rPr>
        <w:t>ТЭК).</w:t>
      </w:r>
    </w:p>
    <w:p w14:paraId="272A85ED" w14:textId="77777777" w:rsidR="009E0CAA" w:rsidRDefault="00000000">
      <w:pPr>
        <w:pStyle w:val="a3"/>
        <w:ind w:right="849" w:firstLine="760"/>
      </w:pPr>
      <w:r>
        <w:t>Состав, место и значение в хозяйстве. Нефтяная, газовая и угольная</w:t>
      </w:r>
      <w:r>
        <w:rPr>
          <w:spacing w:val="80"/>
        </w:rPr>
        <w:t xml:space="preserve"> </w:t>
      </w:r>
      <w:r>
        <w:t>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w:t>
      </w:r>
      <w:r>
        <w:rPr>
          <w:spacing w:val="80"/>
          <w:w w:val="150"/>
        </w:rPr>
        <w:t xml:space="preserve"> </w:t>
      </w:r>
      <w:r>
        <w:t>электроэнергии.</w:t>
      </w:r>
      <w:r>
        <w:rPr>
          <w:spacing w:val="80"/>
          <w:w w:val="150"/>
        </w:rPr>
        <w:t xml:space="preserve"> </w:t>
      </w:r>
      <w:r>
        <w:t>Основные</w:t>
      </w:r>
      <w:r>
        <w:rPr>
          <w:spacing w:val="80"/>
          <w:w w:val="150"/>
        </w:rPr>
        <w:t xml:space="preserve"> </w:t>
      </w:r>
      <w:r>
        <w:t>типы</w:t>
      </w:r>
      <w:r>
        <w:rPr>
          <w:spacing w:val="80"/>
          <w:w w:val="150"/>
        </w:rPr>
        <w:t xml:space="preserve"> </w:t>
      </w:r>
      <w:r>
        <w:t>электростанций</w:t>
      </w:r>
      <w:r>
        <w:rPr>
          <w:spacing w:val="80"/>
          <w:w w:val="150"/>
        </w:rPr>
        <w:t xml:space="preserve"> </w:t>
      </w:r>
      <w:r>
        <w:t>(атомные,</w:t>
      </w:r>
      <w:r>
        <w:rPr>
          <w:spacing w:val="80"/>
          <w:w w:val="150"/>
        </w:rPr>
        <w:t xml:space="preserve"> </w:t>
      </w:r>
      <w:r>
        <w:t>тепловые,</w:t>
      </w:r>
    </w:p>
    <w:p w14:paraId="2560947D" w14:textId="77777777" w:rsidR="009E0CAA" w:rsidRDefault="009E0CAA">
      <w:pPr>
        <w:pStyle w:val="a3"/>
        <w:sectPr w:rsidR="009E0CAA">
          <w:pgSz w:w="11920" w:h="16850"/>
          <w:pgMar w:top="980" w:right="0" w:bottom="280" w:left="283" w:header="761" w:footer="0" w:gutter="0"/>
          <w:cols w:space="720"/>
        </w:sectPr>
      </w:pPr>
    </w:p>
    <w:p w14:paraId="052D4C84" w14:textId="77777777" w:rsidR="009E0CAA" w:rsidRDefault="00000000">
      <w:pPr>
        <w:pStyle w:val="a3"/>
        <w:spacing w:before="241"/>
        <w:ind w:right="843"/>
      </w:pPr>
      <w:r>
        <w:lastRenderedPageBreak/>
        <w:t>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35DD13E8" w14:textId="77777777" w:rsidR="009E0CAA" w:rsidRDefault="00000000">
      <w:pPr>
        <w:pStyle w:val="a3"/>
        <w:spacing w:before="1"/>
        <w:ind w:right="854" w:firstLine="760"/>
      </w:pPr>
      <w:r>
        <w:t>Практические работы: «Анализ статистических и текстовых материалов с целью сравнения</w:t>
      </w:r>
      <w:r>
        <w:rPr>
          <w:spacing w:val="80"/>
        </w:rPr>
        <w:t xml:space="preserve"> </w:t>
      </w:r>
      <w:r>
        <w:t>стоимости</w:t>
      </w:r>
      <w:r>
        <w:rPr>
          <w:spacing w:val="80"/>
          <w:w w:val="150"/>
        </w:rPr>
        <w:t xml:space="preserve"> </w:t>
      </w:r>
      <w:r>
        <w:t>электроэнергии</w:t>
      </w:r>
      <w:r>
        <w:rPr>
          <w:spacing w:val="80"/>
          <w:w w:val="150"/>
        </w:rPr>
        <w:t xml:space="preserve"> </w:t>
      </w:r>
      <w:r>
        <w:t>для</w:t>
      </w:r>
      <w:r>
        <w:rPr>
          <w:spacing w:val="80"/>
        </w:rPr>
        <w:t xml:space="preserve"> </w:t>
      </w:r>
      <w:r>
        <w:t>населения</w:t>
      </w:r>
      <w:r>
        <w:rPr>
          <w:spacing w:val="80"/>
        </w:rPr>
        <w:t xml:space="preserve"> </w:t>
      </w:r>
      <w:r>
        <w:t>России</w:t>
      </w:r>
      <w:r>
        <w:rPr>
          <w:spacing w:val="80"/>
          <w:w w:val="150"/>
        </w:rPr>
        <w:t xml:space="preserve"> </w:t>
      </w:r>
      <w:r>
        <w:t>в</w:t>
      </w:r>
      <w:r>
        <w:rPr>
          <w:spacing w:val="80"/>
          <w:w w:val="150"/>
        </w:rPr>
        <w:t xml:space="preserve"> </w:t>
      </w:r>
      <w:r>
        <w:t>различных</w:t>
      </w:r>
      <w:r>
        <w:rPr>
          <w:spacing w:val="80"/>
          <w:w w:val="150"/>
        </w:rPr>
        <w:t xml:space="preserve"> </w:t>
      </w:r>
      <w:r>
        <w:t>регионах»,</w:t>
      </w:r>
    </w:p>
    <w:p w14:paraId="7D518EB5" w14:textId="77777777" w:rsidR="009E0CAA" w:rsidRDefault="00000000">
      <w:pPr>
        <w:pStyle w:val="a3"/>
        <w:ind w:right="859"/>
      </w:pPr>
      <w:r>
        <w:t xml:space="preserve">«Сравнительная оценка возможностей для развития энергетики ВИЭ в отдельных регионах </w:t>
      </w:r>
      <w:r>
        <w:rPr>
          <w:spacing w:val="-2"/>
        </w:rPr>
        <w:t>стран».</w:t>
      </w:r>
    </w:p>
    <w:p w14:paraId="3CDCB761" w14:textId="77777777" w:rsidR="009E0CAA" w:rsidRDefault="00000000">
      <w:pPr>
        <w:pStyle w:val="a3"/>
        <w:ind w:left="1894"/>
      </w:pPr>
      <w:r>
        <w:t>Металлургический</w:t>
      </w:r>
      <w:r>
        <w:rPr>
          <w:spacing w:val="-12"/>
        </w:rPr>
        <w:t xml:space="preserve"> </w:t>
      </w:r>
      <w:r>
        <w:rPr>
          <w:spacing w:val="-2"/>
        </w:rPr>
        <w:t>комплекс.</w:t>
      </w:r>
    </w:p>
    <w:p w14:paraId="7A73E75D" w14:textId="77777777" w:rsidR="009E0CAA" w:rsidRDefault="00000000">
      <w:pPr>
        <w:pStyle w:val="a3"/>
        <w:ind w:right="857"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4B7FE6E7" w14:textId="77777777" w:rsidR="009E0CAA" w:rsidRDefault="00000000">
      <w:pPr>
        <w:pStyle w:val="a3"/>
        <w:tabs>
          <w:tab w:val="left" w:pos="7984"/>
        </w:tabs>
        <w:spacing w:before="1"/>
        <w:ind w:right="842"/>
      </w:pPr>
      <w: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Pr>
          <w:u w:val="single"/>
        </w:rPr>
        <w:tab/>
      </w:r>
      <w:r>
        <w:t>г. № 4260-р.</w:t>
      </w:r>
    </w:p>
    <w:p w14:paraId="04C9F92C" w14:textId="77777777" w:rsidR="009E0CAA" w:rsidRDefault="00000000">
      <w:pPr>
        <w:pStyle w:val="a3"/>
        <w:ind w:right="854" w:firstLine="760"/>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w:t>
      </w:r>
      <w:r>
        <w:rPr>
          <w:spacing w:val="-2"/>
        </w:rPr>
        <w:t>выбору)».</w:t>
      </w:r>
    </w:p>
    <w:p w14:paraId="5368CAE0" w14:textId="77777777" w:rsidR="009E0CAA" w:rsidRDefault="00000000">
      <w:pPr>
        <w:pStyle w:val="a3"/>
        <w:ind w:left="1894"/>
      </w:pPr>
      <w:r>
        <w:rPr>
          <w:spacing w:val="-2"/>
        </w:rPr>
        <w:t>Машиностроительный</w:t>
      </w:r>
      <w:r>
        <w:rPr>
          <w:spacing w:val="10"/>
        </w:rPr>
        <w:t xml:space="preserve"> </w:t>
      </w:r>
      <w:r>
        <w:rPr>
          <w:spacing w:val="-2"/>
        </w:rPr>
        <w:t>комплекс.</w:t>
      </w:r>
    </w:p>
    <w:p w14:paraId="763BCE8F" w14:textId="77777777" w:rsidR="009E0CAA" w:rsidRDefault="00000000">
      <w:pPr>
        <w:pStyle w:val="a3"/>
        <w:ind w:right="852"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F704652" w14:textId="77777777" w:rsidR="009E0CAA" w:rsidRDefault="00000000">
      <w:pPr>
        <w:pStyle w:val="a3"/>
        <w:ind w:right="851" w:firstLine="760"/>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4146BA17" w14:textId="77777777" w:rsidR="009E0CAA" w:rsidRDefault="00000000">
      <w:pPr>
        <w:pStyle w:val="a3"/>
        <w:ind w:left="1894" w:right="6565"/>
      </w:pPr>
      <w:r>
        <w:t>Химико-лесной комплекс. Химическая</w:t>
      </w:r>
      <w:r>
        <w:rPr>
          <w:spacing w:val="-15"/>
        </w:rPr>
        <w:t xml:space="preserve"> </w:t>
      </w:r>
      <w:r>
        <w:t>промышленность.</w:t>
      </w:r>
    </w:p>
    <w:p w14:paraId="515DD966" w14:textId="77777777" w:rsidR="009E0CAA" w:rsidRDefault="00000000">
      <w:pPr>
        <w:pStyle w:val="a3"/>
        <w:ind w:right="851" w:firstLine="760"/>
      </w:pPr>
      <w:r>
        <w:t>Состав, место и значение в хозяйстве. Факторы размещения предприятий. Место России в</w:t>
      </w:r>
      <w:r>
        <w:rPr>
          <w:spacing w:val="-4"/>
        </w:rPr>
        <w:t xml:space="preserve"> </w:t>
      </w:r>
      <w:r>
        <w:t>мировом</w:t>
      </w:r>
      <w:r>
        <w:rPr>
          <w:spacing w:val="-2"/>
        </w:rPr>
        <w:t xml:space="preserve"> </w:t>
      </w:r>
      <w:r>
        <w:t>производстве</w:t>
      </w:r>
      <w:r>
        <w:rPr>
          <w:spacing w:val="-4"/>
        </w:rPr>
        <w:t xml:space="preserve"> </w:t>
      </w:r>
      <w:r>
        <w:t>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869FE1E" w14:textId="77777777" w:rsidR="009E0CAA" w:rsidRDefault="00000000">
      <w:pPr>
        <w:pStyle w:val="a3"/>
        <w:spacing w:before="1"/>
        <w:ind w:left="1894"/>
      </w:pPr>
      <w:r>
        <w:t>Лесопромышленный</w:t>
      </w:r>
      <w:r>
        <w:rPr>
          <w:spacing w:val="-13"/>
        </w:rPr>
        <w:t xml:space="preserve"> </w:t>
      </w:r>
      <w:r>
        <w:rPr>
          <w:spacing w:val="-2"/>
        </w:rPr>
        <w:t>комплекс.</w:t>
      </w:r>
    </w:p>
    <w:p w14:paraId="35467321" w14:textId="77777777" w:rsidR="009E0CAA" w:rsidRDefault="00000000">
      <w:pPr>
        <w:pStyle w:val="a3"/>
        <w:ind w:right="839"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 бумажная промышленность. Факторы размещения предприятий. География важнейших отраслей: основные районы и лесоперерабатывающие</w:t>
      </w:r>
    </w:p>
    <w:p w14:paraId="6ABB9599" w14:textId="77777777" w:rsidR="009E0CAA" w:rsidRDefault="00000000">
      <w:pPr>
        <w:pStyle w:val="a3"/>
        <w:jc w:val="left"/>
      </w:pPr>
      <w:r>
        <w:rPr>
          <w:spacing w:val="-2"/>
        </w:rPr>
        <w:t>комплексы.</w:t>
      </w:r>
    </w:p>
    <w:p w14:paraId="3966FBE7" w14:textId="77777777" w:rsidR="009E0CAA" w:rsidRDefault="00000000">
      <w:pPr>
        <w:pStyle w:val="a3"/>
        <w:ind w:right="847" w:firstLine="760"/>
      </w:pPr>
      <w:r>
        <w:t>Лесное хозяйство и окружающая среда. Проблемы и перспективы развития.</w:t>
      </w:r>
      <w:r>
        <w:rPr>
          <w:spacing w:val="40"/>
        </w:rPr>
        <w:t xml:space="preserve"> </w:t>
      </w:r>
      <w:r>
        <w:t>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w:t>
      </w:r>
      <w:r>
        <w:rPr>
          <w:spacing w:val="40"/>
        </w:rPr>
        <w:t xml:space="preserve"> </w:t>
      </w:r>
      <w:r>
        <w:t>2021 г. № 312-р (далее - Стратегия развития лесного комплекса Российской Федерации до 2030 года).</w:t>
      </w:r>
    </w:p>
    <w:p w14:paraId="3EDAA748" w14:textId="77777777" w:rsidR="009E0CAA" w:rsidRDefault="00000000">
      <w:pPr>
        <w:pStyle w:val="a3"/>
        <w:spacing w:before="1"/>
        <w:ind w:left="1894"/>
      </w:pPr>
      <w:r>
        <w:t>Практическая</w:t>
      </w:r>
      <w:r>
        <w:rPr>
          <w:spacing w:val="23"/>
        </w:rPr>
        <w:t xml:space="preserve">  </w:t>
      </w:r>
      <w:r>
        <w:t>работа</w:t>
      </w:r>
      <w:r>
        <w:rPr>
          <w:spacing w:val="78"/>
          <w:w w:val="150"/>
        </w:rPr>
        <w:t xml:space="preserve"> </w:t>
      </w:r>
      <w:r>
        <w:t>«Анализ</w:t>
      </w:r>
      <w:r>
        <w:rPr>
          <w:spacing w:val="25"/>
        </w:rPr>
        <w:t xml:space="preserve">  </w:t>
      </w:r>
      <w:r>
        <w:t>документов</w:t>
      </w:r>
      <w:r>
        <w:rPr>
          <w:spacing w:val="26"/>
        </w:rPr>
        <w:t xml:space="preserve">  </w:t>
      </w:r>
      <w:r>
        <w:t>«Прогноз</w:t>
      </w:r>
      <w:r>
        <w:rPr>
          <w:spacing w:val="26"/>
        </w:rPr>
        <w:t xml:space="preserve">  </w:t>
      </w:r>
      <w:r>
        <w:t>развития</w:t>
      </w:r>
      <w:r>
        <w:rPr>
          <w:spacing w:val="79"/>
          <w:w w:val="150"/>
        </w:rPr>
        <w:t xml:space="preserve"> </w:t>
      </w:r>
      <w:r>
        <w:t>лесного</w:t>
      </w:r>
      <w:r>
        <w:rPr>
          <w:spacing w:val="80"/>
          <w:w w:val="150"/>
        </w:rPr>
        <w:t xml:space="preserve"> </w:t>
      </w:r>
      <w:r>
        <w:rPr>
          <w:spacing w:val="-2"/>
        </w:rPr>
        <w:t>сектора</w:t>
      </w:r>
    </w:p>
    <w:p w14:paraId="6550513E" w14:textId="77777777" w:rsidR="009E0CAA" w:rsidRDefault="009E0CAA">
      <w:pPr>
        <w:pStyle w:val="a3"/>
        <w:sectPr w:rsidR="009E0CAA">
          <w:pgSz w:w="11920" w:h="16850"/>
          <w:pgMar w:top="980" w:right="0" w:bottom="280" w:left="283" w:header="761" w:footer="0" w:gutter="0"/>
          <w:cols w:space="720"/>
        </w:sectPr>
      </w:pPr>
    </w:p>
    <w:p w14:paraId="55499A6E" w14:textId="77777777" w:rsidR="009E0CAA" w:rsidRDefault="00000000">
      <w:pPr>
        <w:pStyle w:val="a3"/>
        <w:spacing w:before="241"/>
        <w:ind w:right="857"/>
      </w:pPr>
      <w:r>
        <w:lastRenderedPageBreak/>
        <w:t>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03B63ED0" w14:textId="77777777" w:rsidR="009E0CAA" w:rsidRDefault="00000000">
      <w:pPr>
        <w:pStyle w:val="a3"/>
        <w:spacing w:before="1"/>
        <w:ind w:left="1894"/>
      </w:pPr>
      <w:r>
        <w:t>Агропромышленный</w:t>
      </w:r>
      <w:r>
        <w:rPr>
          <w:spacing w:val="-10"/>
        </w:rPr>
        <w:t xml:space="preserve"> </w:t>
      </w:r>
      <w:r>
        <w:t>комплекс</w:t>
      </w:r>
      <w:r>
        <w:rPr>
          <w:spacing w:val="-10"/>
        </w:rPr>
        <w:t xml:space="preserve"> </w:t>
      </w:r>
      <w:r>
        <w:t>(далее</w:t>
      </w:r>
      <w:r>
        <w:rPr>
          <w:spacing w:val="-5"/>
        </w:rPr>
        <w:t xml:space="preserve"> </w:t>
      </w:r>
      <w:r>
        <w:t>-</w:t>
      </w:r>
      <w:r>
        <w:rPr>
          <w:spacing w:val="-8"/>
        </w:rPr>
        <w:t xml:space="preserve"> </w:t>
      </w:r>
      <w:r>
        <w:rPr>
          <w:spacing w:val="-4"/>
        </w:rPr>
        <w:t>АПК).</w:t>
      </w:r>
    </w:p>
    <w:p w14:paraId="019464AB" w14:textId="77777777" w:rsidR="009E0CAA" w:rsidRDefault="00000000">
      <w:pPr>
        <w:pStyle w:val="a3"/>
        <w:ind w:right="855"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4E6A2F4" w14:textId="77777777" w:rsidR="009E0CAA" w:rsidRDefault="00000000">
      <w:pPr>
        <w:pStyle w:val="a3"/>
        <w:tabs>
          <w:tab w:val="left" w:pos="5139"/>
        </w:tabs>
        <w:ind w:right="847"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w:t>
      </w:r>
      <w:r>
        <w:rPr>
          <w:spacing w:val="-2"/>
        </w:rPr>
        <w:t xml:space="preserve"> </w:t>
      </w:r>
      <w:r>
        <w:t>районы</w:t>
      </w:r>
      <w:r>
        <w:rPr>
          <w:spacing w:val="-2"/>
        </w:rPr>
        <w:t xml:space="preserve"> </w:t>
      </w:r>
      <w:r>
        <w:t>и центры. Лёгкая</w:t>
      </w:r>
      <w:r>
        <w:rPr>
          <w:spacing w:val="-5"/>
        </w:rPr>
        <w:t xml:space="preserve"> </w:t>
      </w:r>
      <w:r>
        <w:t>промышленность и охрана</w:t>
      </w:r>
      <w:r>
        <w:rPr>
          <w:spacing w:val="-1"/>
        </w:rPr>
        <w:t xml:space="preserve"> </w:t>
      </w:r>
      <w:r>
        <w:t>окружающей среды. Стратегия развития агропромышленного и рыбохозяйственного комплексов Российской Федерации на</w:t>
      </w:r>
      <w:r>
        <w:rPr>
          <w:spacing w:val="-3"/>
        </w:rPr>
        <w:t xml:space="preserve"> </w:t>
      </w:r>
      <w:r>
        <w:t>период до 2030 года, утвержденная распоряжением Правительства</w:t>
      </w:r>
      <w:r>
        <w:rPr>
          <w:spacing w:val="-2"/>
        </w:rPr>
        <w:t xml:space="preserve"> </w:t>
      </w:r>
      <w:r>
        <w:t xml:space="preserve">Российской Федерации от 8 сентября </w:t>
      </w:r>
      <w:r>
        <w:rPr>
          <w:u w:val="single"/>
        </w:rPr>
        <w:tab/>
      </w:r>
      <w:r>
        <w:t>г. № 2567-р. Особенности АПК своего края.</w:t>
      </w:r>
    </w:p>
    <w:p w14:paraId="0F063247" w14:textId="77777777" w:rsidR="009E0CAA" w:rsidRDefault="00000000">
      <w:pPr>
        <w:pStyle w:val="a3"/>
        <w:spacing w:line="242" w:lineRule="auto"/>
        <w:ind w:right="856" w:firstLine="760"/>
      </w:pPr>
      <w:r>
        <w:t>Практическая работа. «Определение влияния природных и социальных факторов на размещение отраслей АПК».</w:t>
      </w:r>
    </w:p>
    <w:p w14:paraId="7BC37F48" w14:textId="77777777" w:rsidR="009E0CAA" w:rsidRDefault="00000000">
      <w:pPr>
        <w:pStyle w:val="a3"/>
        <w:spacing w:line="273" w:lineRule="exact"/>
        <w:ind w:left="1894"/>
      </w:pPr>
      <w:r>
        <w:rPr>
          <w:spacing w:val="-2"/>
        </w:rPr>
        <w:t>Инфраструктурный</w:t>
      </w:r>
      <w:r>
        <w:rPr>
          <w:spacing w:val="11"/>
        </w:rPr>
        <w:t xml:space="preserve"> </w:t>
      </w:r>
      <w:r>
        <w:rPr>
          <w:spacing w:val="-2"/>
        </w:rPr>
        <w:t>комплекс.</w:t>
      </w:r>
    </w:p>
    <w:p w14:paraId="15F6D92B" w14:textId="77777777" w:rsidR="009E0CAA" w:rsidRDefault="00000000">
      <w:pPr>
        <w:pStyle w:val="a3"/>
        <w:ind w:right="854" w:firstLine="760"/>
      </w:pPr>
      <w:r>
        <w:t>Состав: транспорт, информационная инфраструктура; сфера обслуживания, рекреационное хозяйство - место и значение в хозяйстве.</w:t>
      </w:r>
    </w:p>
    <w:p w14:paraId="39F606FC" w14:textId="77777777" w:rsidR="009E0CAA" w:rsidRDefault="00000000">
      <w:pPr>
        <w:pStyle w:val="a3"/>
        <w:ind w:right="845"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w:t>
      </w:r>
      <w:r>
        <w:rPr>
          <w:spacing w:val="-1"/>
        </w:rPr>
        <w:t xml:space="preserve"> </w:t>
      </w:r>
      <w:r>
        <w:t>связи: основные</w:t>
      </w:r>
      <w:r>
        <w:rPr>
          <w:spacing w:val="-2"/>
        </w:rPr>
        <w:t xml:space="preserve"> </w:t>
      </w:r>
      <w:r>
        <w:t>транспортные</w:t>
      </w:r>
      <w:r>
        <w:rPr>
          <w:spacing w:val="-3"/>
        </w:rPr>
        <w:t xml:space="preserve"> </w:t>
      </w:r>
      <w:r>
        <w:t>пути и линии связи, крупнейшие транспортные узлы.</w:t>
      </w:r>
    </w:p>
    <w:p w14:paraId="2E76CC83" w14:textId="77777777" w:rsidR="009E0CAA" w:rsidRDefault="00000000">
      <w:pPr>
        <w:pStyle w:val="a3"/>
        <w:ind w:left="1894"/>
      </w:pPr>
      <w:r>
        <w:t>Транспорт</w:t>
      </w:r>
      <w:r>
        <w:rPr>
          <w:spacing w:val="-10"/>
        </w:rPr>
        <w:t xml:space="preserve"> </w:t>
      </w:r>
      <w:r>
        <w:t>и</w:t>
      </w:r>
      <w:r>
        <w:rPr>
          <w:spacing w:val="-5"/>
        </w:rPr>
        <w:t xml:space="preserve"> </w:t>
      </w:r>
      <w:r>
        <w:t>охрана</w:t>
      </w:r>
      <w:r>
        <w:rPr>
          <w:spacing w:val="-7"/>
        </w:rPr>
        <w:t xml:space="preserve"> </w:t>
      </w:r>
      <w:r>
        <w:t>окружающей</w:t>
      </w:r>
      <w:r>
        <w:rPr>
          <w:spacing w:val="-3"/>
        </w:rPr>
        <w:t xml:space="preserve"> </w:t>
      </w:r>
      <w:r>
        <w:rPr>
          <w:spacing w:val="-2"/>
        </w:rPr>
        <w:t>среды.</w:t>
      </w:r>
    </w:p>
    <w:p w14:paraId="1E9084B3" w14:textId="77777777" w:rsidR="009E0CAA" w:rsidRDefault="00000000">
      <w:pPr>
        <w:pStyle w:val="a3"/>
        <w:ind w:right="852" w:firstLine="760"/>
      </w:pPr>
      <w:r>
        <w:t>Информационная инфраструктура. Рекреационное хозяйство. Особенности сферы обслуживания своего края.</w:t>
      </w:r>
    </w:p>
    <w:p w14:paraId="293F88F7" w14:textId="77777777" w:rsidR="009E0CAA" w:rsidRDefault="00000000">
      <w:pPr>
        <w:pStyle w:val="a3"/>
        <w:ind w:right="849" w:firstLine="760"/>
      </w:pPr>
      <w:r>
        <w:t>Проблемы</w:t>
      </w:r>
      <w:r>
        <w:rPr>
          <w:spacing w:val="-2"/>
        </w:rPr>
        <w:t xml:space="preserve"> </w:t>
      </w:r>
      <w:r>
        <w:t>и перспективы</w:t>
      </w:r>
      <w:r>
        <w:rPr>
          <w:spacing w:val="-4"/>
        </w:rPr>
        <w:t xml:space="preserve"> </w:t>
      </w:r>
      <w:r>
        <w:t>развития комплекса.</w:t>
      </w:r>
      <w:r>
        <w:rPr>
          <w:spacing w:val="-1"/>
        </w:rPr>
        <w:t xml:space="preserve"> </w:t>
      </w:r>
      <w:r>
        <w:t>Стратегия развития</w:t>
      </w:r>
      <w:r>
        <w:rPr>
          <w:spacing w:val="-3"/>
        </w:rPr>
        <w:t xml:space="preserve"> </w:t>
      </w:r>
      <w:r>
        <w:t>транспорта</w:t>
      </w:r>
      <w:r>
        <w:rPr>
          <w:spacing w:val="-3"/>
        </w:rPr>
        <w:t xml:space="preserve"> </w:t>
      </w:r>
      <w:r>
        <w:t>России на</w:t>
      </w:r>
      <w:r>
        <w:rPr>
          <w:spacing w:val="-2"/>
        </w:rPr>
        <w:t xml:space="preserve"> </w:t>
      </w:r>
      <w:r>
        <w:t>период</w:t>
      </w:r>
      <w:r>
        <w:rPr>
          <w:spacing w:val="-1"/>
        </w:rPr>
        <w:t xml:space="preserve"> </w:t>
      </w:r>
      <w:r>
        <w:t>до</w:t>
      </w:r>
      <w:r>
        <w:rPr>
          <w:spacing w:val="-2"/>
        </w:rPr>
        <w:t xml:space="preserve"> </w:t>
      </w:r>
      <w:r>
        <w:t>2030</w:t>
      </w:r>
      <w:r>
        <w:rPr>
          <w:spacing w:val="-1"/>
        </w:rPr>
        <w:t xml:space="preserve"> </w:t>
      </w:r>
      <w:r>
        <w:t>года, утвержденная</w:t>
      </w:r>
      <w:r>
        <w:rPr>
          <w:spacing w:val="-1"/>
        </w:rPr>
        <w:t xml:space="preserve"> </w:t>
      </w:r>
      <w:r>
        <w:t>распоряжением</w:t>
      </w:r>
      <w:r>
        <w:rPr>
          <w:spacing w:val="-2"/>
        </w:rPr>
        <w:t xml:space="preserve"> </w:t>
      </w:r>
      <w:r>
        <w:t>Правительства Российской Федерации от 27 ноября 2021 г. № 3363-р.</w:t>
      </w:r>
    </w:p>
    <w:p w14:paraId="05763F94" w14:textId="77777777" w:rsidR="009E0CAA" w:rsidRDefault="00000000">
      <w:pPr>
        <w:pStyle w:val="a3"/>
        <w:spacing w:before="1" w:line="274" w:lineRule="exact"/>
        <w:ind w:left="1894"/>
      </w:pPr>
      <w:r>
        <w:t>Федеральный</w:t>
      </w:r>
      <w:r>
        <w:rPr>
          <w:spacing w:val="-14"/>
        </w:rPr>
        <w:t xml:space="preserve"> </w:t>
      </w:r>
      <w:r>
        <w:t>проект</w:t>
      </w:r>
      <w:r>
        <w:rPr>
          <w:spacing w:val="-8"/>
        </w:rPr>
        <w:t xml:space="preserve"> </w:t>
      </w:r>
      <w:r>
        <w:t>«Информационная</w:t>
      </w:r>
      <w:r>
        <w:rPr>
          <w:spacing w:val="-10"/>
        </w:rPr>
        <w:t xml:space="preserve"> </w:t>
      </w:r>
      <w:r>
        <w:rPr>
          <w:spacing w:val="-2"/>
        </w:rPr>
        <w:t>инфраструктура».</w:t>
      </w:r>
    </w:p>
    <w:p w14:paraId="2471CE0F" w14:textId="77777777" w:rsidR="009E0CAA" w:rsidRDefault="00000000">
      <w:pPr>
        <w:pStyle w:val="a3"/>
        <w:ind w:right="851" w:firstLine="760"/>
      </w:pPr>
      <w:r>
        <w:t>Практические работы: «Анализ статистических данных с целью определения доли отдельных</w:t>
      </w:r>
      <w:r>
        <w:rPr>
          <w:spacing w:val="80"/>
        </w:rPr>
        <w:t xml:space="preserve"> </w:t>
      </w:r>
      <w:r>
        <w:t>морских</w:t>
      </w:r>
      <w:r>
        <w:rPr>
          <w:spacing w:val="79"/>
        </w:rPr>
        <w:t xml:space="preserve"> </w:t>
      </w:r>
      <w:r>
        <w:t>бассейнов</w:t>
      </w:r>
      <w:r>
        <w:rPr>
          <w:spacing w:val="77"/>
        </w:rPr>
        <w:t xml:space="preserve"> </w:t>
      </w:r>
      <w:r>
        <w:t>в</w:t>
      </w:r>
      <w:r>
        <w:rPr>
          <w:spacing w:val="76"/>
        </w:rPr>
        <w:t xml:space="preserve"> </w:t>
      </w:r>
      <w:r>
        <w:t>грузоперевозках</w:t>
      </w:r>
      <w:r>
        <w:rPr>
          <w:spacing w:val="80"/>
        </w:rPr>
        <w:t xml:space="preserve"> </w:t>
      </w:r>
      <w:r>
        <w:t>и</w:t>
      </w:r>
      <w:r>
        <w:rPr>
          <w:spacing w:val="77"/>
        </w:rPr>
        <w:t xml:space="preserve"> </w:t>
      </w:r>
      <w:r>
        <w:t>объяснение</w:t>
      </w:r>
      <w:r>
        <w:rPr>
          <w:spacing w:val="77"/>
        </w:rPr>
        <w:t xml:space="preserve"> </w:t>
      </w:r>
      <w:r>
        <w:t>выявленных</w:t>
      </w:r>
      <w:r>
        <w:rPr>
          <w:spacing w:val="80"/>
        </w:rPr>
        <w:t xml:space="preserve"> </w:t>
      </w:r>
      <w:r>
        <w:t>различий»,</w:t>
      </w:r>
    </w:p>
    <w:p w14:paraId="3CFADF41" w14:textId="77777777" w:rsidR="009E0CAA" w:rsidRDefault="00000000">
      <w:pPr>
        <w:pStyle w:val="a3"/>
      </w:pPr>
      <w:r>
        <w:t>«Характеристика</w:t>
      </w:r>
      <w:r>
        <w:rPr>
          <w:spacing w:val="-15"/>
        </w:rPr>
        <w:t xml:space="preserve"> </w:t>
      </w:r>
      <w:r>
        <w:t>туристско-рекреационного</w:t>
      </w:r>
      <w:r>
        <w:rPr>
          <w:spacing w:val="-15"/>
        </w:rPr>
        <w:t xml:space="preserve"> </w:t>
      </w:r>
      <w:r>
        <w:t>потенциала</w:t>
      </w:r>
      <w:r>
        <w:rPr>
          <w:spacing w:val="-15"/>
        </w:rPr>
        <w:t xml:space="preserve"> </w:t>
      </w:r>
      <w:r>
        <w:t>своего</w:t>
      </w:r>
      <w:r>
        <w:rPr>
          <w:spacing w:val="-15"/>
        </w:rPr>
        <w:t xml:space="preserve"> </w:t>
      </w:r>
      <w:r>
        <w:rPr>
          <w:spacing w:val="-2"/>
        </w:rPr>
        <w:t>края».</w:t>
      </w:r>
    </w:p>
    <w:p w14:paraId="7F53973A" w14:textId="77777777" w:rsidR="009E0CAA" w:rsidRDefault="00000000">
      <w:pPr>
        <w:pStyle w:val="a3"/>
        <w:ind w:left="1894"/>
      </w:pPr>
      <w:r>
        <w:t>Обобщение</w:t>
      </w:r>
      <w:r>
        <w:rPr>
          <w:spacing w:val="-4"/>
        </w:rPr>
        <w:t xml:space="preserve"> </w:t>
      </w:r>
      <w:r>
        <w:rPr>
          <w:spacing w:val="-2"/>
        </w:rPr>
        <w:t>знаний.</w:t>
      </w:r>
    </w:p>
    <w:p w14:paraId="44DD8B60" w14:textId="77777777" w:rsidR="009E0CAA" w:rsidRDefault="00000000">
      <w:pPr>
        <w:pStyle w:val="a3"/>
        <w:ind w:right="844"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w:t>
      </w:r>
      <w:r>
        <w:rPr>
          <w:spacing w:val="80"/>
        </w:rPr>
        <w:t xml:space="preserve"> </w:t>
      </w:r>
      <w:r>
        <w:t>(далее - ОЭЗ). Территории опережающего развития (далее - ТОР). Факторы,</w:t>
      </w:r>
      <w:r>
        <w:rPr>
          <w:spacing w:val="80"/>
        </w:rPr>
        <w:t xml:space="preserve"> </w:t>
      </w:r>
      <w:r>
        <w:t>ограничивающие развитие хозяйства.</w:t>
      </w:r>
    </w:p>
    <w:p w14:paraId="0238ACBC" w14:textId="77777777" w:rsidR="009E0CAA" w:rsidRDefault="00000000">
      <w:pPr>
        <w:pStyle w:val="a3"/>
        <w:ind w:right="848"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53474704" w14:textId="77777777" w:rsidR="009E0CAA" w:rsidRDefault="00000000">
      <w:pPr>
        <w:pStyle w:val="a3"/>
        <w:spacing w:before="1"/>
        <w:ind w:firstLine="760"/>
        <w:jc w:val="left"/>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707C506D" w14:textId="77777777" w:rsidR="009E0CAA" w:rsidRDefault="00000000">
      <w:pPr>
        <w:pStyle w:val="a3"/>
        <w:spacing w:before="1"/>
        <w:ind w:left="1894"/>
        <w:jc w:val="left"/>
      </w:pPr>
      <w:r>
        <w:t>Регионы</w:t>
      </w:r>
      <w:r>
        <w:rPr>
          <w:spacing w:val="-6"/>
        </w:rPr>
        <w:t xml:space="preserve"> </w:t>
      </w:r>
      <w:r>
        <w:rPr>
          <w:spacing w:val="-2"/>
        </w:rPr>
        <w:t>России.</w:t>
      </w:r>
    </w:p>
    <w:p w14:paraId="6C264C9F" w14:textId="77777777" w:rsidR="009E0CAA" w:rsidRDefault="00000000">
      <w:pPr>
        <w:pStyle w:val="a3"/>
        <w:ind w:left="1894"/>
        <w:jc w:val="left"/>
      </w:pPr>
      <w:r>
        <w:t>Западный</w:t>
      </w:r>
      <w:r>
        <w:rPr>
          <w:spacing w:val="-9"/>
        </w:rPr>
        <w:t xml:space="preserve"> </w:t>
      </w:r>
      <w:r>
        <w:t>макрорегион</w:t>
      </w:r>
      <w:r>
        <w:rPr>
          <w:spacing w:val="-13"/>
        </w:rPr>
        <w:t xml:space="preserve"> </w:t>
      </w:r>
      <w:r>
        <w:t>(Европейская</w:t>
      </w:r>
      <w:r>
        <w:rPr>
          <w:spacing w:val="-9"/>
        </w:rPr>
        <w:t xml:space="preserve"> </w:t>
      </w:r>
      <w:r>
        <w:t>часть)</w:t>
      </w:r>
      <w:r>
        <w:rPr>
          <w:spacing w:val="-10"/>
        </w:rPr>
        <w:t xml:space="preserve"> </w:t>
      </w:r>
      <w:r>
        <w:rPr>
          <w:spacing w:val="-2"/>
        </w:rPr>
        <w:t>России.</w:t>
      </w:r>
    </w:p>
    <w:p w14:paraId="145666AD" w14:textId="77777777" w:rsidR="009E0CAA" w:rsidRDefault="009E0CAA">
      <w:pPr>
        <w:pStyle w:val="a3"/>
        <w:jc w:val="left"/>
        <w:sectPr w:rsidR="009E0CAA">
          <w:pgSz w:w="11920" w:h="16850"/>
          <w:pgMar w:top="980" w:right="0" w:bottom="280" w:left="283" w:header="761" w:footer="0" w:gutter="0"/>
          <w:cols w:space="720"/>
        </w:sectPr>
      </w:pPr>
    </w:p>
    <w:p w14:paraId="51ADB883" w14:textId="77777777" w:rsidR="009E0CAA" w:rsidRDefault="00000000">
      <w:pPr>
        <w:pStyle w:val="a3"/>
        <w:spacing w:before="241"/>
        <w:ind w:left="1894"/>
      </w:pPr>
      <w:r>
        <w:lastRenderedPageBreak/>
        <w:t>Географические</w:t>
      </w:r>
      <w:r>
        <w:rPr>
          <w:spacing w:val="-14"/>
        </w:rPr>
        <w:t xml:space="preserve"> </w:t>
      </w:r>
      <w:r>
        <w:t>особенности</w:t>
      </w:r>
      <w:r>
        <w:rPr>
          <w:spacing w:val="-6"/>
        </w:rPr>
        <w:t xml:space="preserve"> </w:t>
      </w:r>
      <w:r>
        <w:t>географических</w:t>
      </w:r>
      <w:r>
        <w:rPr>
          <w:spacing w:val="-7"/>
        </w:rPr>
        <w:t xml:space="preserve"> </w:t>
      </w:r>
      <w:r>
        <w:t>районов:</w:t>
      </w:r>
      <w:r>
        <w:rPr>
          <w:spacing w:val="-9"/>
        </w:rPr>
        <w:t xml:space="preserve"> </w:t>
      </w:r>
      <w:r>
        <w:t>Европейский</w:t>
      </w:r>
      <w:r>
        <w:rPr>
          <w:spacing w:val="-10"/>
        </w:rPr>
        <w:t xml:space="preserve"> </w:t>
      </w:r>
      <w:r>
        <w:rPr>
          <w:spacing w:val="-2"/>
        </w:rPr>
        <w:t>Север</w:t>
      </w:r>
    </w:p>
    <w:p w14:paraId="108C663D" w14:textId="77777777" w:rsidR="009E0CAA" w:rsidRDefault="00000000">
      <w:pPr>
        <w:pStyle w:val="a3"/>
        <w:spacing w:before="1"/>
        <w:ind w:right="844"/>
      </w:pPr>
      <w:r>
        <w:t>России, Северо-Запад России, Центральная Россия, Поволжье, Юг Европейской части</w:t>
      </w:r>
      <w:r>
        <w:rPr>
          <w:spacing w:val="40"/>
        </w:rPr>
        <w:t xml:space="preserve"> </w:t>
      </w:r>
      <w:r>
        <w:t>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53AF42B" w14:textId="77777777" w:rsidR="009E0CAA" w:rsidRDefault="00000000">
      <w:pPr>
        <w:pStyle w:val="a3"/>
        <w:ind w:right="884" w:firstLine="760"/>
      </w:pPr>
      <w:r>
        <w:t>Практические работы: «Сравнение экономико-географического положения (далее - ЭГП)</w:t>
      </w:r>
      <w:r>
        <w:rPr>
          <w:spacing w:val="40"/>
        </w:rPr>
        <w:t xml:space="preserve">  </w:t>
      </w:r>
      <w:r>
        <w:t>двух</w:t>
      </w:r>
      <w:r>
        <w:rPr>
          <w:spacing w:val="40"/>
        </w:rPr>
        <w:t xml:space="preserve">  </w:t>
      </w:r>
      <w:r>
        <w:t>географических</w:t>
      </w:r>
      <w:r>
        <w:rPr>
          <w:spacing w:val="40"/>
        </w:rPr>
        <w:t xml:space="preserve">  </w:t>
      </w:r>
      <w:r>
        <w:t>районов</w:t>
      </w:r>
      <w:r>
        <w:rPr>
          <w:spacing w:val="40"/>
        </w:rPr>
        <w:t xml:space="preserve">  </w:t>
      </w:r>
      <w:r>
        <w:t>страны</w:t>
      </w:r>
      <w:r>
        <w:rPr>
          <w:spacing w:val="40"/>
        </w:rPr>
        <w:t xml:space="preserve">  </w:t>
      </w:r>
      <w:r>
        <w:t>по</w:t>
      </w:r>
      <w:r>
        <w:rPr>
          <w:spacing w:val="37"/>
        </w:rPr>
        <w:t xml:space="preserve">  </w:t>
      </w:r>
      <w:r>
        <w:t>разным</w:t>
      </w:r>
      <w:r>
        <w:rPr>
          <w:spacing w:val="40"/>
        </w:rPr>
        <w:t xml:space="preserve">  </w:t>
      </w:r>
      <w:r>
        <w:t>источникам</w:t>
      </w:r>
      <w:r>
        <w:rPr>
          <w:spacing w:val="40"/>
        </w:rPr>
        <w:t xml:space="preserve">  </w:t>
      </w:r>
      <w:r>
        <w:t>информации»,</w:t>
      </w:r>
    </w:p>
    <w:p w14:paraId="71B616CB" w14:textId="77777777" w:rsidR="009E0CAA" w:rsidRDefault="00000000">
      <w:pPr>
        <w:pStyle w:val="a3"/>
        <w:ind w:right="1018"/>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1956FA4" w14:textId="77777777" w:rsidR="009E0CAA" w:rsidRDefault="00000000">
      <w:pPr>
        <w:pStyle w:val="a3"/>
        <w:ind w:left="1894"/>
      </w:pPr>
      <w:r>
        <w:t>Восточный</w:t>
      </w:r>
      <w:r>
        <w:rPr>
          <w:spacing w:val="-6"/>
        </w:rPr>
        <w:t xml:space="preserve"> </w:t>
      </w:r>
      <w:r>
        <w:t>макрорегион</w:t>
      </w:r>
      <w:r>
        <w:rPr>
          <w:spacing w:val="-6"/>
        </w:rPr>
        <w:t xml:space="preserve"> </w:t>
      </w:r>
      <w:r>
        <w:t>(Азиатская</w:t>
      </w:r>
      <w:r>
        <w:rPr>
          <w:spacing w:val="-7"/>
        </w:rPr>
        <w:t xml:space="preserve"> </w:t>
      </w:r>
      <w:r>
        <w:t>часть)</w:t>
      </w:r>
      <w:r>
        <w:rPr>
          <w:spacing w:val="-7"/>
        </w:rPr>
        <w:t xml:space="preserve"> </w:t>
      </w:r>
      <w:r>
        <w:rPr>
          <w:spacing w:val="-2"/>
        </w:rPr>
        <w:t>России.</w:t>
      </w:r>
    </w:p>
    <w:p w14:paraId="0CE8D733" w14:textId="77777777" w:rsidR="009E0CAA" w:rsidRDefault="00000000">
      <w:pPr>
        <w:pStyle w:val="a3"/>
        <w:ind w:left="1894"/>
      </w:pPr>
      <w:r>
        <w:t>Географические</w:t>
      </w:r>
      <w:r>
        <w:rPr>
          <w:spacing w:val="-13"/>
        </w:rPr>
        <w:t xml:space="preserve"> </w:t>
      </w:r>
      <w:r>
        <w:t>особенности</w:t>
      </w:r>
      <w:r>
        <w:rPr>
          <w:spacing w:val="-4"/>
        </w:rPr>
        <w:t xml:space="preserve"> </w:t>
      </w:r>
      <w:r>
        <w:t>географических</w:t>
      </w:r>
      <w:r>
        <w:rPr>
          <w:spacing w:val="-6"/>
        </w:rPr>
        <w:t xml:space="preserve"> </w:t>
      </w:r>
      <w:r>
        <w:t>районов:</w:t>
      </w:r>
      <w:r>
        <w:rPr>
          <w:spacing w:val="-5"/>
        </w:rPr>
        <w:t xml:space="preserve"> </w:t>
      </w:r>
      <w:r>
        <w:t>Сибирь</w:t>
      </w:r>
      <w:r>
        <w:rPr>
          <w:spacing w:val="-8"/>
        </w:rPr>
        <w:t xml:space="preserve"> </w:t>
      </w:r>
      <w:r>
        <w:t>и</w:t>
      </w:r>
      <w:r>
        <w:rPr>
          <w:spacing w:val="-5"/>
        </w:rPr>
        <w:t xml:space="preserve"> </w:t>
      </w:r>
      <w:r>
        <w:rPr>
          <w:spacing w:val="-2"/>
        </w:rPr>
        <w:t>Дальний</w:t>
      </w:r>
    </w:p>
    <w:p w14:paraId="5B94734D" w14:textId="77777777" w:rsidR="009E0CAA" w:rsidRDefault="00000000">
      <w:pPr>
        <w:pStyle w:val="a3"/>
        <w:ind w:right="847"/>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9183E84" w14:textId="77777777" w:rsidR="009E0CAA" w:rsidRDefault="00000000">
      <w:pPr>
        <w:pStyle w:val="a3"/>
        <w:spacing w:before="1"/>
        <w:ind w:right="848" w:firstLine="760"/>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w:t>
      </w:r>
      <w:r>
        <w:rPr>
          <w:spacing w:val="-2"/>
        </w:rPr>
        <w:t>выбору)».</w:t>
      </w:r>
    </w:p>
    <w:p w14:paraId="62233D38" w14:textId="77777777" w:rsidR="009E0CAA" w:rsidRDefault="00000000">
      <w:pPr>
        <w:pStyle w:val="a3"/>
        <w:ind w:left="1894"/>
      </w:pPr>
      <w:r>
        <w:t>Обобщение</w:t>
      </w:r>
      <w:r>
        <w:rPr>
          <w:spacing w:val="-4"/>
        </w:rPr>
        <w:t xml:space="preserve"> </w:t>
      </w:r>
      <w:r>
        <w:rPr>
          <w:spacing w:val="-2"/>
        </w:rPr>
        <w:t>знаний.</w:t>
      </w:r>
    </w:p>
    <w:p w14:paraId="7CF0836D" w14:textId="77777777" w:rsidR="009E0CAA" w:rsidRDefault="00000000">
      <w:pPr>
        <w:pStyle w:val="a3"/>
        <w:ind w:right="844" w:firstLine="760"/>
      </w:pPr>
      <w:r>
        <w:t xml:space="preserve">Федеральные и региональные целевые программы. Государственная </w:t>
      </w:r>
      <w:proofErr w:type="spellStart"/>
      <w:r>
        <w:t>программаРоссийской</w:t>
      </w:r>
      <w:proofErr w:type="spellEnd"/>
      <w:r>
        <w:t xml:space="preserve"> Федерации «Социально-экономическое развитие Арктической зоны Российской Федерации».</w:t>
      </w:r>
    </w:p>
    <w:p w14:paraId="31EEF6FE" w14:textId="77777777" w:rsidR="009E0CAA" w:rsidRDefault="00000000">
      <w:pPr>
        <w:pStyle w:val="a3"/>
        <w:ind w:left="1894"/>
      </w:pPr>
      <w:r>
        <w:t>Россия</w:t>
      </w:r>
      <w:r>
        <w:rPr>
          <w:spacing w:val="-5"/>
        </w:rPr>
        <w:t xml:space="preserve"> </w:t>
      </w:r>
      <w:r>
        <w:t>в</w:t>
      </w:r>
      <w:r>
        <w:rPr>
          <w:spacing w:val="-5"/>
        </w:rPr>
        <w:t xml:space="preserve"> </w:t>
      </w:r>
      <w:r>
        <w:t>современном</w:t>
      </w:r>
      <w:r>
        <w:rPr>
          <w:spacing w:val="-2"/>
        </w:rPr>
        <w:t xml:space="preserve"> </w:t>
      </w:r>
      <w:r>
        <w:rPr>
          <w:spacing w:val="-4"/>
        </w:rPr>
        <w:t>мире.</w:t>
      </w:r>
    </w:p>
    <w:p w14:paraId="378634A2" w14:textId="77777777" w:rsidR="009E0CAA" w:rsidRDefault="00000000">
      <w:pPr>
        <w:pStyle w:val="a3"/>
        <w:ind w:right="852"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329DF3D5" w14:textId="77777777" w:rsidR="009E0CAA" w:rsidRDefault="00000000">
      <w:pPr>
        <w:pStyle w:val="a3"/>
        <w:ind w:right="847"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70A00911" w14:textId="77777777" w:rsidR="009E0CAA" w:rsidRDefault="00000000">
      <w:pPr>
        <w:pStyle w:val="a3"/>
        <w:spacing w:before="3" w:line="274" w:lineRule="exact"/>
      </w:pPr>
      <w:r>
        <w:t>Планируемые</w:t>
      </w:r>
      <w:r>
        <w:rPr>
          <w:spacing w:val="-9"/>
        </w:rPr>
        <w:t xml:space="preserve"> </w:t>
      </w:r>
      <w:r>
        <w:t>результаты</w:t>
      </w:r>
      <w:r>
        <w:rPr>
          <w:spacing w:val="-8"/>
        </w:rPr>
        <w:t xml:space="preserve"> </w:t>
      </w:r>
      <w:r>
        <w:t>освоения</w:t>
      </w:r>
      <w:r>
        <w:rPr>
          <w:spacing w:val="-6"/>
        </w:rPr>
        <w:t xml:space="preserve"> </w:t>
      </w:r>
      <w:r>
        <w:rPr>
          <w:spacing w:val="-2"/>
        </w:rPr>
        <w:t>географии.</w:t>
      </w:r>
    </w:p>
    <w:p w14:paraId="4688D772" w14:textId="77777777" w:rsidR="009E0CAA" w:rsidRDefault="00000000">
      <w:pPr>
        <w:pStyle w:val="a3"/>
        <w:ind w:right="85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ABE1D70" w14:textId="77777777" w:rsidR="009E0CAA" w:rsidRDefault="00000000">
      <w:pPr>
        <w:pStyle w:val="a4"/>
        <w:numPr>
          <w:ilvl w:val="0"/>
          <w:numId w:val="40"/>
        </w:numPr>
        <w:tabs>
          <w:tab w:val="left" w:pos="2224"/>
        </w:tabs>
        <w:spacing w:line="320" w:lineRule="exact"/>
        <w:ind w:left="2224" w:hanging="330"/>
        <w:rPr>
          <w:sz w:val="24"/>
        </w:rPr>
      </w:pPr>
      <w:r>
        <w:rPr>
          <w:sz w:val="24"/>
        </w:rPr>
        <w:t>патриотического</w:t>
      </w:r>
      <w:r>
        <w:rPr>
          <w:spacing w:val="-14"/>
          <w:sz w:val="24"/>
        </w:rPr>
        <w:t xml:space="preserve"> </w:t>
      </w:r>
      <w:r>
        <w:rPr>
          <w:sz w:val="24"/>
        </w:rPr>
        <w:t>воспитания:</w:t>
      </w:r>
      <w:r>
        <w:rPr>
          <w:spacing w:val="-10"/>
          <w:sz w:val="24"/>
        </w:rPr>
        <w:t xml:space="preserve"> </w:t>
      </w:r>
      <w:r>
        <w:rPr>
          <w:sz w:val="24"/>
        </w:rPr>
        <w:t>осознание</w:t>
      </w:r>
      <w:r>
        <w:rPr>
          <w:spacing w:val="-12"/>
          <w:sz w:val="24"/>
        </w:rPr>
        <w:t xml:space="preserve"> </w:t>
      </w:r>
      <w:r>
        <w:rPr>
          <w:sz w:val="24"/>
        </w:rPr>
        <w:t>российской</w:t>
      </w:r>
      <w:r>
        <w:rPr>
          <w:spacing w:val="-8"/>
          <w:sz w:val="24"/>
        </w:rPr>
        <w:t xml:space="preserve"> </w:t>
      </w:r>
      <w:r>
        <w:rPr>
          <w:spacing w:val="-2"/>
          <w:sz w:val="24"/>
        </w:rPr>
        <w:t>гражданской</w:t>
      </w:r>
    </w:p>
    <w:p w14:paraId="3A7C102E" w14:textId="77777777" w:rsidR="009E0CAA" w:rsidRDefault="00000000">
      <w:pPr>
        <w:pStyle w:val="a3"/>
        <w:ind w:right="852"/>
      </w:pPr>
      <w:r>
        <w:t>идентичности в поликультурном и многоконфессиональном обществе, проявление интереса</w:t>
      </w:r>
      <w:r>
        <w:rPr>
          <w:spacing w:val="40"/>
        </w:rPr>
        <w:t xml:space="preserve"> </w:t>
      </w:r>
      <w:r>
        <w:t>к познанию природы, населения, хозяйства России, регионов и своего края, народов России;</w:t>
      </w:r>
    </w:p>
    <w:p w14:paraId="44857AEB" w14:textId="77777777" w:rsidR="009E0CAA" w:rsidRDefault="00000000">
      <w:pPr>
        <w:pStyle w:val="a3"/>
        <w:ind w:left="3961"/>
      </w:pPr>
      <w:r>
        <w:t>ценностное</w:t>
      </w:r>
      <w:r>
        <w:rPr>
          <w:spacing w:val="-8"/>
        </w:rPr>
        <w:t xml:space="preserve"> </w:t>
      </w:r>
      <w:r>
        <w:t>отношение</w:t>
      </w:r>
      <w:r>
        <w:rPr>
          <w:spacing w:val="-9"/>
        </w:rPr>
        <w:t xml:space="preserve"> </w:t>
      </w:r>
      <w:r>
        <w:t>к</w:t>
      </w:r>
      <w:r>
        <w:rPr>
          <w:spacing w:val="-5"/>
        </w:rPr>
        <w:t xml:space="preserve"> </w:t>
      </w:r>
      <w:r>
        <w:t>достижениям</w:t>
      </w:r>
      <w:r>
        <w:rPr>
          <w:spacing w:val="-4"/>
        </w:rPr>
        <w:t xml:space="preserve"> своей</w:t>
      </w:r>
    </w:p>
    <w:p w14:paraId="4FC96AC7" w14:textId="77777777" w:rsidR="009E0CAA" w:rsidRDefault="00000000">
      <w:pPr>
        <w:pStyle w:val="a3"/>
        <w:ind w:right="855"/>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D123339" w14:textId="77777777" w:rsidR="009E0CAA" w:rsidRDefault="00000000">
      <w:pPr>
        <w:pStyle w:val="a4"/>
        <w:numPr>
          <w:ilvl w:val="0"/>
          <w:numId w:val="40"/>
        </w:numPr>
        <w:tabs>
          <w:tab w:val="left" w:pos="2249"/>
          <w:tab w:val="left" w:pos="2813"/>
          <w:tab w:val="left" w:pos="3961"/>
          <w:tab w:val="left" w:pos="4501"/>
          <w:tab w:val="left" w:pos="5727"/>
          <w:tab w:val="left" w:pos="6097"/>
          <w:tab w:val="left" w:pos="6248"/>
          <w:tab w:val="left" w:pos="7460"/>
          <w:tab w:val="left" w:pos="7830"/>
          <w:tab w:val="left" w:pos="9153"/>
          <w:tab w:val="left" w:pos="9534"/>
        </w:tabs>
        <w:spacing w:before="1" w:line="232" w:lineRule="auto"/>
        <w:ind w:left="1133" w:right="867" w:firstLine="760"/>
        <w:rPr>
          <w:sz w:val="24"/>
        </w:rPr>
      </w:pPr>
      <w:r>
        <w:rPr>
          <w:sz w:val="24"/>
        </w:rPr>
        <w:t>гражданского воспитания:</w:t>
      </w:r>
      <w:r>
        <w:rPr>
          <w:sz w:val="24"/>
        </w:rPr>
        <w:tab/>
      </w:r>
      <w:r>
        <w:rPr>
          <w:sz w:val="24"/>
        </w:rPr>
        <w:tab/>
      </w:r>
      <w:r>
        <w:rPr>
          <w:sz w:val="24"/>
        </w:rPr>
        <w:tab/>
        <w:t xml:space="preserve">осознание российской гражданской </w:t>
      </w:r>
      <w:r>
        <w:rPr>
          <w:spacing w:val="-2"/>
          <w:sz w:val="24"/>
        </w:rPr>
        <w:t>идентичности</w:t>
      </w:r>
      <w:r>
        <w:rPr>
          <w:sz w:val="24"/>
        </w:rPr>
        <w:tab/>
      </w:r>
      <w:r>
        <w:rPr>
          <w:spacing w:val="-2"/>
          <w:sz w:val="24"/>
        </w:rPr>
        <w:t>(патриотизма,</w:t>
      </w:r>
      <w:r>
        <w:rPr>
          <w:sz w:val="24"/>
        </w:rPr>
        <w:tab/>
      </w:r>
      <w:r>
        <w:rPr>
          <w:spacing w:val="-2"/>
          <w:sz w:val="24"/>
        </w:rPr>
        <w:t>уважения</w:t>
      </w:r>
      <w:r>
        <w:rPr>
          <w:sz w:val="24"/>
        </w:rPr>
        <w:tab/>
      </w:r>
      <w:r>
        <w:rPr>
          <w:spacing w:val="-10"/>
          <w:sz w:val="24"/>
        </w:rPr>
        <w:t>к</w:t>
      </w:r>
      <w:r>
        <w:rPr>
          <w:sz w:val="24"/>
        </w:rPr>
        <w:tab/>
      </w:r>
      <w:r>
        <w:rPr>
          <w:spacing w:val="-2"/>
          <w:sz w:val="24"/>
        </w:rPr>
        <w:t>Отечеству,</w:t>
      </w:r>
      <w:r>
        <w:rPr>
          <w:sz w:val="24"/>
        </w:rPr>
        <w:tab/>
      </w:r>
      <w:r>
        <w:rPr>
          <w:spacing w:val="-10"/>
          <w:sz w:val="24"/>
        </w:rPr>
        <w:t>к</w:t>
      </w:r>
      <w:r>
        <w:rPr>
          <w:sz w:val="24"/>
        </w:rPr>
        <w:tab/>
      </w:r>
      <w:r>
        <w:rPr>
          <w:spacing w:val="-2"/>
          <w:sz w:val="24"/>
        </w:rPr>
        <w:t>прошлому</w:t>
      </w:r>
      <w:r>
        <w:rPr>
          <w:sz w:val="24"/>
        </w:rPr>
        <w:tab/>
      </w:r>
      <w:r>
        <w:rPr>
          <w:spacing w:val="-10"/>
          <w:sz w:val="24"/>
        </w:rPr>
        <w:t>и</w:t>
      </w:r>
      <w:r>
        <w:rPr>
          <w:sz w:val="24"/>
        </w:rPr>
        <w:tab/>
      </w:r>
      <w:r>
        <w:rPr>
          <w:spacing w:val="-2"/>
          <w:sz w:val="24"/>
        </w:rPr>
        <w:t>настоящему многонационального</w:t>
      </w:r>
      <w:r>
        <w:rPr>
          <w:sz w:val="24"/>
        </w:rPr>
        <w:tab/>
        <w:t>народа России, чувства ответственности и долга</w:t>
      </w:r>
    </w:p>
    <w:p w14:paraId="3E44173B" w14:textId="77777777" w:rsidR="009E0CAA" w:rsidRDefault="00000000">
      <w:pPr>
        <w:pStyle w:val="a3"/>
        <w:spacing w:before="1"/>
        <w:ind w:right="845"/>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80"/>
        </w:rPr>
        <w:t xml:space="preserve"> </w:t>
      </w:r>
      <w:r>
        <w:t>семьи, образовательной организации, местного сообщества, родного края, страны для реализации</w:t>
      </w:r>
      <w:r>
        <w:rPr>
          <w:spacing w:val="40"/>
        </w:rPr>
        <w:t xml:space="preserve"> </w:t>
      </w:r>
      <w:r>
        <w:t>целей</w:t>
      </w:r>
      <w:r>
        <w:rPr>
          <w:spacing w:val="40"/>
        </w:rPr>
        <w:t xml:space="preserve"> </w:t>
      </w:r>
      <w:r>
        <w:t>устойчивого</w:t>
      </w:r>
      <w:r>
        <w:rPr>
          <w:spacing w:val="40"/>
        </w:rPr>
        <w:t xml:space="preserve"> </w:t>
      </w:r>
      <w:r>
        <w:t>развития;</w:t>
      </w:r>
      <w:r>
        <w:rPr>
          <w:spacing w:val="40"/>
        </w:rPr>
        <w:t xml:space="preserve"> </w:t>
      </w:r>
      <w:r>
        <w:t>представление</w:t>
      </w:r>
      <w:r>
        <w:rPr>
          <w:spacing w:val="40"/>
        </w:rPr>
        <w:t xml:space="preserve"> </w:t>
      </w:r>
      <w:r>
        <w:t>о</w:t>
      </w:r>
      <w:r>
        <w:rPr>
          <w:spacing w:val="40"/>
        </w:rPr>
        <w:t xml:space="preserve"> </w:t>
      </w:r>
      <w:r>
        <w:t>социальных</w:t>
      </w:r>
      <w:r>
        <w:rPr>
          <w:spacing w:val="40"/>
        </w:rPr>
        <w:t xml:space="preserve"> </w:t>
      </w:r>
      <w:r>
        <w:t>нормах</w:t>
      </w:r>
      <w:r>
        <w:rPr>
          <w:spacing w:val="40"/>
        </w:rPr>
        <w:t xml:space="preserve"> </w:t>
      </w:r>
      <w:r>
        <w:t>и</w:t>
      </w:r>
      <w:r>
        <w:rPr>
          <w:spacing w:val="40"/>
        </w:rPr>
        <w:t xml:space="preserve"> </w:t>
      </w:r>
      <w:r>
        <w:t>правилах</w:t>
      </w:r>
    </w:p>
    <w:p w14:paraId="553C0048" w14:textId="77777777" w:rsidR="009E0CAA" w:rsidRDefault="009E0CAA">
      <w:pPr>
        <w:pStyle w:val="a3"/>
        <w:sectPr w:rsidR="009E0CAA">
          <w:pgSz w:w="11920" w:h="16850"/>
          <w:pgMar w:top="980" w:right="0" w:bottom="280" w:left="283" w:header="761" w:footer="0" w:gutter="0"/>
          <w:cols w:space="720"/>
        </w:sectPr>
      </w:pPr>
    </w:p>
    <w:p w14:paraId="79E3BFCA" w14:textId="77777777" w:rsidR="009E0CAA" w:rsidRDefault="00000000">
      <w:pPr>
        <w:pStyle w:val="a3"/>
        <w:spacing w:before="241"/>
        <w:ind w:right="852"/>
      </w:pPr>
      <w:r>
        <w:lastRenderedPageBreak/>
        <w:t>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3141AF54" w14:textId="77777777" w:rsidR="009E0CAA" w:rsidRDefault="00000000">
      <w:pPr>
        <w:pStyle w:val="a4"/>
        <w:numPr>
          <w:ilvl w:val="0"/>
          <w:numId w:val="40"/>
        </w:numPr>
        <w:tabs>
          <w:tab w:val="left" w:pos="2199"/>
        </w:tabs>
        <w:spacing w:before="5" w:line="235" w:lineRule="auto"/>
        <w:ind w:left="1133" w:right="844" w:firstLine="760"/>
        <w:rPr>
          <w:sz w:val="24"/>
        </w:rPr>
      </w:pPr>
      <w:r>
        <w:rPr>
          <w:sz w:val="24"/>
        </w:rPr>
        <w:t>духовно-нравственного воспитания: ориентация на</w:t>
      </w:r>
      <w:r>
        <w:rPr>
          <w:spacing w:val="-2"/>
          <w:sz w:val="24"/>
        </w:rPr>
        <w:t xml:space="preserve"> </w:t>
      </w:r>
      <w:r>
        <w:rPr>
          <w:sz w:val="24"/>
        </w:rPr>
        <w:t>моральные</w:t>
      </w:r>
      <w:r>
        <w:rPr>
          <w:spacing w:val="-4"/>
          <w:sz w:val="24"/>
        </w:rPr>
        <w:t xml:space="preserve"> </w:t>
      </w:r>
      <w:r>
        <w:rPr>
          <w:sz w:val="24"/>
        </w:rPr>
        <w:t>ценности и</w:t>
      </w:r>
      <w:r>
        <w:rPr>
          <w:spacing w:val="-2"/>
          <w:sz w:val="24"/>
        </w:rPr>
        <w:t xml:space="preserve"> </w:t>
      </w:r>
      <w:r>
        <w:rPr>
          <w:sz w:val="24"/>
        </w:rPr>
        <w:t>нормы</w:t>
      </w:r>
      <w:r>
        <w:rPr>
          <w:spacing w:val="-1"/>
          <w:sz w:val="24"/>
        </w:rPr>
        <w:t xml:space="preserve"> </w:t>
      </w:r>
      <w:r>
        <w:rPr>
          <w:sz w:val="24"/>
        </w:rPr>
        <w:t>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3FF0089A" w14:textId="77777777" w:rsidR="009E0CAA" w:rsidRDefault="00000000">
      <w:pPr>
        <w:pStyle w:val="a3"/>
        <w:ind w:right="855"/>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7686C2AD" w14:textId="77777777" w:rsidR="009E0CAA" w:rsidRDefault="00000000">
      <w:pPr>
        <w:pStyle w:val="a4"/>
        <w:numPr>
          <w:ilvl w:val="0"/>
          <w:numId w:val="40"/>
        </w:numPr>
        <w:tabs>
          <w:tab w:val="left" w:pos="2203"/>
        </w:tabs>
        <w:spacing w:before="3" w:line="235" w:lineRule="auto"/>
        <w:ind w:left="1133" w:right="846" w:firstLine="760"/>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AE752AC" w14:textId="77777777" w:rsidR="009E0CAA" w:rsidRDefault="00000000">
      <w:pPr>
        <w:pStyle w:val="a4"/>
        <w:numPr>
          <w:ilvl w:val="0"/>
          <w:numId w:val="40"/>
        </w:numPr>
        <w:tabs>
          <w:tab w:val="left" w:pos="2218"/>
        </w:tabs>
        <w:spacing w:before="4" w:line="235" w:lineRule="auto"/>
        <w:ind w:left="1133" w:right="839" w:firstLine="760"/>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w:t>
      </w:r>
      <w:r>
        <w:rPr>
          <w:spacing w:val="40"/>
          <w:sz w:val="24"/>
        </w:rPr>
        <w:t xml:space="preserve"> </w:t>
      </w:r>
      <w:r>
        <w:rPr>
          <w:sz w:val="24"/>
        </w:rPr>
        <w:t>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75B52A6" w14:textId="77777777" w:rsidR="009E0CAA" w:rsidRDefault="00000000">
      <w:pPr>
        <w:pStyle w:val="a4"/>
        <w:numPr>
          <w:ilvl w:val="0"/>
          <w:numId w:val="40"/>
        </w:numPr>
        <w:tabs>
          <w:tab w:val="left" w:pos="2250"/>
        </w:tabs>
        <w:spacing w:before="18" w:line="320" w:lineRule="exact"/>
        <w:ind w:left="2250" w:hanging="356"/>
        <w:rPr>
          <w:sz w:val="24"/>
        </w:rPr>
      </w:pPr>
      <w:r>
        <w:rPr>
          <w:sz w:val="24"/>
        </w:rPr>
        <w:t>физического</w:t>
      </w:r>
      <w:r>
        <w:rPr>
          <w:spacing w:val="-13"/>
          <w:sz w:val="24"/>
        </w:rPr>
        <w:t xml:space="preserve"> </w:t>
      </w:r>
      <w:r>
        <w:rPr>
          <w:sz w:val="24"/>
        </w:rPr>
        <w:t>воспитания,</w:t>
      </w:r>
      <w:r>
        <w:rPr>
          <w:spacing w:val="-12"/>
          <w:sz w:val="24"/>
        </w:rPr>
        <w:t xml:space="preserve"> </w:t>
      </w:r>
      <w:r>
        <w:rPr>
          <w:sz w:val="24"/>
        </w:rPr>
        <w:t>формирования</w:t>
      </w:r>
      <w:r>
        <w:rPr>
          <w:spacing w:val="-13"/>
          <w:sz w:val="24"/>
        </w:rPr>
        <w:t xml:space="preserve"> </w:t>
      </w:r>
      <w:r>
        <w:rPr>
          <w:sz w:val="24"/>
        </w:rPr>
        <w:t>культуры</w:t>
      </w:r>
      <w:r>
        <w:rPr>
          <w:spacing w:val="-11"/>
          <w:sz w:val="24"/>
        </w:rPr>
        <w:t xml:space="preserve"> </w:t>
      </w:r>
      <w:r>
        <w:rPr>
          <w:spacing w:val="-2"/>
          <w:sz w:val="24"/>
        </w:rPr>
        <w:t>здоровья</w:t>
      </w:r>
    </w:p>
    <w:p w14:paraId="557E6CB1" w14:textId="77777777" w:rsidR="009E0CAA" w:rsidRDefault="00000000">
      <w:pPr>
        <w:pStyle w:val="a3"/>
        <w:ind w:right="841"/>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Pr>
          <w:spacing w:val="40"/>
        </w:rPr>
        <w:t xml:space="preserve"> </w:t>
      </w:r>
      <w:r>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w:t>
      </w:r>
      <w:r>
        <w:rPr>
          <w:spacing w:val="40"/>
        </w:rPr>
        <w:t xml:space="preserve"> </w:t>
      </w:r>
      <w:r>
        <w:t>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E1C9997" w14:textId="77777777" w:rsidR="009E0CAA" w:rsidRDefault="00000000">
      <w:pPr>
        <w:pStyle w:val="a4"/>
        <w:numPr>
          <w:ilvl w:val="0"/>
          <w:numId w:val="40"/>
        </w:numPr>
        <w:tabs>
          <w:tab w:val="left" w:pos="2544"/>
        </w:tabs>
        <w:ind w:left="1133" w:right="855" w:firstLine="76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A3D2725" w14:textId="77777777" w:rsidR="009E0CAA" w:rsidRDefault="00000000">
      <w:pPr>
        <w:pStyle w:val="a4"/>
        <w:numPr>
          <w:ilvl w:val="0"/>
          <w:numId w:val="40"/>
        </w:numPr>
        <w:tabs>
          <w:tab w:val="left" w:pos="2208"/>
        </w:tabs>
        <w:spacing w:line="237" w:lineRule="auto"/>
        <w:ind w:left="1133" w:right="844" w:firstLine="760"/>
        <w:rPr>
          <w:sz w:val="24"/>
        </w:rPr>
      </w:pPr>
      <w:r>
        <w:rPr>
          <w:sz w:val="24"/>
        </w:rPr>
        <w:t>экологического воспитания: ориентация на применение географических знаний</w:t>
      </w:r>
      <w:r>
        <w:rPr>
          <w:spacing w:val="40"/>
          <w:sz w:val="24"/>
        </w:rPr>
        <w:t xml:space="preserve"> </w:t>
      </w:r>
      <w:r>
        <w:rPr>
          <w:sz w:val="24"/>
        </w:rPr>
        <w:t>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w:t>
      </w:r>
      <w:r>
        <w:rPr>
          <w:spacing w:val="-4"/>
          <w:sz w:val="24"/>
        </w:rPr>
        <w:t xml:space="preserve"> </w:t>
      </w:r>
      <w:r>
        <w:rPr>
          <w:sz w:val="24"/>
        </w:rPr>
        <w:t>и путей их решения; активное</w:t>
      </w:r>
      <w:r>
        <w:rPr>
          <w:spacing w:val="-3"/>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713A8DB" w14:textId="77777777" w:rsidR="009E0CAA" w:rsidRDefault="00000000">
      <w:pPr>
        <w:pStyle w:val="a3"/>
        <w:spacing w:before="3"/>
        <w:ind w:right="854"/>
      </w:pPr>
      <w:r>
        <w:t>В результате изучения географии на уровне основного общего образования у обучающегося будут</w:t>
      </w:r>
      <w:r>
        <w:rPr>
          <w:spacing w:val="37"/>
        </w:rPr>
        <w:t xml:space="preserve"> </w:t>
      </w:r>
      <w:r>
        <w:t>сформированы</w:t>
      </w:r>
      <w:r>
        <w:rPr>
          <w:spacing w:val="34"/>
        </w:rPr>
        <w:t xml:space="preserve"> </w:t>
      </w:r>
      <w:r>
        <w:t>познавательные</w:t>
      </w:r>
      <w:r>
        <w:rPr>
          <w:spacing w:val="35"/>
        </w:rPr>
        <w:t xml:space="preserve"> </w:t>
      </w:r>
      <w:r>
        <w:t>универсальные</w:t>
      </w:r>
      <w:r>
        <w:rPr>
          <w:spacing w:val="36"/>
        </w:rPr>
        <w:t xml:space="preserve"> </w:t>
      </w:r>
      <w:r>
        <w:t>учебные действия,</w:t>
      </w:r>
      <w:r>
        <w:rPr>
          <w:spacing w:val="33"/>
        </w:rPr>
        <w:t xml:space="preserve"> </w:t>
      </w:r>
      <w:r>
        <w:t>коммуникативные</w:t>
      </w:r>
    </w:p>
    <w:p w14:paraId="4841C169" w14:textId="77777777" w:rsidR="009E0CAA" w:rsidRDefault="009E0CAA">
      <w:pPr>
        <w:pStyle w:val="a3"/>
        <w:sectPr w:rsidR="009E0CAA">
          <w:pgSz w:w="11920" w:h="16850"/>
          <w:pgMar w:top="980" w:right="0" w:bottom="280" w:left="283" w:header="761" w:footer="0" w:gutter="0"/>
          <w:cols w:space="720"/>
        </w:sectPr>
      </w:pPr>
    </w:p>
    <w:p w14:paraId="1DA5A9B2" w14:textId="77777777" w:rsidR="009E0CAA" w:rsidRDefault="00000000">
      <w:pPr>
        <w:pStyle w:val="a3"/>
        <w:spacing w:before="241"/>
        <w:ind w:right="861"/>
      </w:pPr>
      <w:r>
        <w:lastRenderedPageBreak/>
        <w:t>универсальные учебные действия, регулятивные универсальные учебные действия, совместная деятельность.</w:t>
      </w:r>
    </w:p>
    <w:p w14:paraId="776BCF41" w14:textId="77777777" w:rsidR="009E0CAA" w:rsidRDefault="00000000">
      <w:pPr>
        <w:pStyle w:val="a3"/>
        <w:spacing w:before="1"/>
        <w:ind w:right="85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7DFAD64A" w14:textId="77777777" w:rsidR="009E0CAA" w:rsidRDefault="00000000">
      <w:pPr>
        <w:pStyle w:val="a3"/>
        <w:ind w:right="856" w:firstLine="760"/>
      </w:pPr>
      <w:r>
        <w:t>устанавливать существенный признак классификации географических объектов, процессов и явлений, основания для их сравнения;</w:t>
      </w:r>
    </w:p>
    <w:p w14:paraId="1AFBC175" w14:textId="77777777" w:rsidR="009E0CAA" w:rsidRDefault="00000000">
      <w:pPr>
        <w:pStyle w:val="a3"/>
        <w:ind w:right="854" w:firstLine="760"/>
      </w:pPr>
      <w:r>
        <w:t>выявлять закономерности и противоречия в рассматриваемых фактах и данных наблюдений с учётом предложенной географической задачи;</w:t>
      </w:r>
    </w:p>
    <w:p w14:paraId="4739609F" w14:textId="77777777" w:rsidR="009E0CAA" w:rsidRDefault="00000000">
      <w:pPr>
        <w:pStyle w:val="a3"/>
        <w:ind w:right="847" w:firstLine="760"/>
      </w:pPr>
      <w:r>
        <w:t>выявлять дефициты географической информации, данных,</w:t>
      </w:r>
      <w:r>
        <w:rPr>
          <w:spacing w:val="-2"/>
        </w:rPr>
        <w:t xml:space="preserve"> </w:t>
      </w:r>
      <w:r>
        <w:t>необходимых для</w:t>
      </w:r>
      <w:r>
        <w:rPr>
          <w:spacing w:val="-3"/>
        </w:rPr>
        <w:t xml:space="preserve"> </w:t>
      </w:r>
      <w:r>
        <w:t>решения поставленной задачи;</w:t>
      </w:r>
    </w:p>
    <w:p w14:paraId="7F3C99A9" w14:textId="77777777" w:rsidR="009E0CAA" w:rsidRDefault="00000000">
      <w:pPr>
        <w:pStyle w:val="a3"/>
        <w:ind w:right="844"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2DFE9CB" w14:textId="77777777" w:rsidR="009E0CAA" w:rsidRDefault="00000000">
      <w:pPr>
        <w:pStyle w:val="a3"/>
        <w:spacing w:before="1"/>
        <w:ind w:right="850"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3190542" w14:textId="77777777" w:rsidR="009E0CAA" w:rsidRDefault="00000000">
      <w:pPr>
        <w:pStyle w:val="a3"/>
        <w:ind w:right="85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1EBA020" w14:textId="77777777" w:rsidR="009E0CAA" w:rsidRDefault="00000000">
      <w:pPr>
        <w:pStyle w:val="a3"/>
        <w:ind w:right="846" w:firstLine="760"/>
        <w:jc w:val="right"/>
      </w:pPr>
      <w:r>
        <w:t>использовать географические вопросы как исследовательский инструмент познания; формулировать</w:t>
      </w:r>
      <w:r>
        <w:rPr>
          <w:spacing w:val="40"/>
        </w:rPr>
        <w:t xml:space="preserve"> </w:t>
      </w:r>
      <w:r>
        <w:t>географические</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 желательным</w:t>
      </w:r>
      <w:r>
        <w:rPr>
          <w:spacing w:val="59"/>
        </w:rPr>
        <w:t xml:space="preserve"> </w:t>
      </w:r>
      <w:r>
        <w:t>состоянием</w:t>
      </w:r>
      <w:r>
        <w:rPr>
          <w:spacing w:val="62"/>
        </w:rPr>
        <w:t xml:space="preserve"> </w:t>
      </w:r>
      <w:r>
        <w:t>ситуации,</w:t>
      </w:r>
      <w:r>
        <w:rPr>
          <w:spacing w:val="62"/>
        </w:rPr>
        <w:t xml:space="preserve"> </w:t>
      </w:r>
      <w:r>
        <w:t>объекта,</w:t>
      </w:r>
      <w:r>
        <w:rPr>
          <w:spacing w:val="62"/>
        </w:rPr>
        <w:t xml:space="preserve"> </w:t>
      </w:r>
      <w:r>
        <w:t>и</w:t>
      </w:r>
      <w:r>
        <w:rPr>
          <w:spacing w:val="63"/>
        </w:rPr>
        <w:t xml:space="preserve"> </w:t>
      </w:r>
      <w:r>
        <w:t>самостоятельно</w:t>
      </w:r>
      <w:r>
        <w:rPr>
          <w:spacing w:val="65"/>
        </w:rPr>
        <w:t xml:space="preserve"> </w:t>
      </w:r>
      <w:r>
        <w:t>устанавливать</w:t>
      </w:r>
      <w:r>
        <w:rPr>
          <w:spacing w:val="64"/>
        </w:rPr>
        <w:t xml:space="preserve"> </w:t>
      </w:r>
      <w:r>
        <w:t>искомое</w:t>
      </w:r>
      <w:r>
        <w:rPr>
          <w:spacing w:val="63"/>
        </w:rPr>
        <w:t xml:space="preserve"> </w:t>
      </w:r>
      <w:r>
        <w:rPr>
          <w:spacing w:val="-10"/>
        </w:rPr>
        <w:t>и</w:t>
      </w:r>
    </w:p>
    <w:p w14:paraId="676ABBDF" w14:textId="77777777" w:rsidR="009E0CAA" w:rsidRDefault="00000000">
      <w:pPr>
        <w:pStyle w:val="a3"/>
        <w:jc w:val="left"/>
      </w:pPr>
      <w:r>
        <w:rPr>
          <w:spacing w:val="-2"/>
        </w:rPr>
        <w:t>данное;</w:t>
      </w:r>
    </w:p>
    <w:p w14:paraId="04B64876" w14:textId="77777777" w:rsidR="009E0CAA" w:rsidRDefault="00000000">
      <w:pPr>
        <w:pStyle w:val="a3"/>
        <w:ind w:right="857" w:firstLine="760"/>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14:paraId="6006804D" w14:textId="77777777" w:rsidR="009E0CAA" w:rsidRDefault="00000000">
      <w:pPr>
        <w:pStyle w:val="a3"/>
        <w:ind w:right="845"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474F4F8" w14:textId="77777777" w:rsidR="009E0CAA" w:rsidRDefault="00000000">
      <w:pPr>
        <w:pStyle w:val="a3"/>
        <w:ind w:right="848" w:firstLine="760"/>
      </w:pPr>
      <w:r>
        <w:t xml:space="preserve">оценивать достоверность информации, полученной в ходе географического </w:t>
      </w:r>
      <w:r>
        <w:rPr>
          <w:spacing w:val="-2"/>
        </w:rPr>
        <w:t>исследования;</w:t>
      </w:r>
    </w:p>
    <w:p w14:paraId="45E6B69E" w14:textId="77777777" w:rsidR="009E0CAA" w:rsidRDefault="00000000">
      <w:pPr>
        <w:pStyle w:val="a3"/>
        <w:tabs>
          <w:tab w:val="left" w:pos="3073"/>
          <w:tab w:val="left" w:pos="4469"/>
          <w:tab w:val="left" w:pos="5970"/>
          <w:tab w:val="left" w:pos="7156"/>
          <w:tab w:val="left" w:pos="9074"/>
        </w:tabs>
        <w:ind w:left="1176" w:right="840" w:firstLine="760"/>
        <w:jc w:val="right"/>
      </w:pPr>
      <w:r>
        <w:t>самостоятельно</w:t>
      </w:r>
      <w:r>
        <w:rPr>
          <w:spacing w:val="33"/>
        </w:rPr>
        <w:t xml:space="preserve"> </w:t>
      </w:r>
      <w:r>
        <w:t>формулировать</w:t>
      </w:r>
      <w:r>
        <w:rPr>
          <w:spacing w:val="34"/>
        </w:rPr>
        <w:t xml:space="preserve"> </w:t>
      </w:r>
      <w:r>
        <w:t>обобщения</w:t>
      </w:r>
      <w:r>
        <w:rPr>
          <w:spacing w:val="31"/>
        </w:rPr>
        <w:t xml:space="preserve"> </w:t>
      </w:r>
      <w:r>
        <w:t>и</w:t>
      </w:r>
      <w:r>
        <w:rPr>
          <w:spacing w:val="31"/>
        </w:rPr>
        <w:t xml:space="preserve"> </w:t>
      </w:r>
      <w:r>
        <w:t>выводы</w:t>
      </w:r>
      <w:r>
        <w:rPr>
          <w:spacing w:val="32"/>
        </w:rPr>
        <w:t xml:space="preserve"> </w:t>
      </w:r>
      <w:r>
        <w:t>по</w:t>
      </w:r>
      <w:r>
        <w:rPr>
          <w:spacing w:val="31"/>
        </w:rPr>
        <w:t xml:space="preserve"> </w:t>
      </w:r>
      <w:r>
        <w:t>результатам</w:t>
      </w:r>
      <w:r>
        <w:rPr>
          <w:spacing w:val="32"/>
        </w:rPr>
        <w:t xml:space="preserve"> </w:t>
      </w:r>
      <w:r>
        <w:t>проведённого наблюдения</w:t>
      </w:r>
      <w:r>
        <w:rPr>
          <w:spacing w:val="-10"/>
        </w:rPr>
        <w:t xml:space="preserve"> </w:t>
      </w:r>
      <w:r>
        <w:t>или</w:t>
      </w:r>
      <w:r>
        <w:rPr>
          <w:spacing w:val="-9"/>
        </w:rPr>
        <w:t xml:space="preserve"> </w:t>
      </w:r>
      <w:r>
        <w:t>исследования,</w:t>
      </w:r>
      <w:r>
        <w:rPr>
          <w:spacing w:val="-5"/>
        </w:rPr>
        <w:t xml:space="preserve"> </w:t>
      </w:r>
      <w:r>
        <w:t>оценивать</w:t>
      </w:r>
      <w:r>
        <w:rPr>
          <w:spacing w:val="-6"/>
        </w:rPr>
        <w:t xml:space="preserve"> </w:t>
      </w:r>
      <w:r>
        <w:t>достоверность</w:t>
      </w:r>
      <w:r>
        <w:rPr>
          <w:spacing w:val="-3"/>
        </w:rPr>
        <w:t xml:space="preserve"> </w:t>
      </w:r>
      <w:r>
        <w:t>полученных</w:t>
      </w:r>
      <w:r>
        <w:rPr>
          <w:spacing w:val="-5"/>
        </w:rPr>
        <w:t xml:space="preserve"> </w:t>
      </w:r>
      <w:r>
        <w:t>результатов</w:t>
      </w:r>
      <w:r>
        <w:rPr>
          <w:spacing w:val="-5"/>
        </w:rPr>
        <w:t xml:space="preserve"> </w:t>
      </w:r>
      <w:r>
        <w:t>и</w:t>
      </w:r>
      <w:r>
        <w:rPr>
          <w:spacing w:val="-5"/>
        </w:rPr>
        <w:t xml:space="preserve"> </w:t>
      </w:r>
      <w:r>
        <w:t xml:space="preserve">выводов; </w:t>
      </w: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географических</w:t>
      </w:r>
      <w:r>
        <w:tab/>
      </w:r>
      <w:r>
        <w:rPr>
          <w:spacing w:val="-2"/>
        </w:rPr>
        <w:t xml:space="preserve">объектов, </w:t>
      </w:r>
      <w:r>
        <w:t>процессов</w:t>
      </w:r>
      <w:r>
        <w:rPr>
          <w:spacing w:val="28"/>
        </w:rPr>
        <w:t xml:space="preserve"> </w:t>
      </w:r>
      <w:r>
        <w:t>и</w:t>
      </w:r>
      <w:r>
        <w:rPr>
          <w:spacing w:val="29"/>
        </w:rPr>
        <w:t xml:space="preserve"> </w:t>
      </w:r>
      <w:r>
        <w:t>явлений, событий</w:t>
      </w:r>
      <w:r>
        <w:rPr>
          <w:spacing w:val="29"/>
        </w:rPr>
        <w:t xml:space="preserve"> </w:t>
      </w:r>
      <w:r>
        <w:t>и их</w:t>
      </w:r>
      <w:r>
        <w:rPr>
          <w:spacing w:val="32"/>
        </w:rPr>
        <w:t xml:space="preserve"> </w:t>
      </w:r>
      <w:r>
        <w:t>последствия</w:t>
      </w:r>
      <w:r>
        <w:rPr>
          <w:spacing w:val="29"/>
        </w:rPr>
        <w:t xml:space="preserve"> </w:t>
      </w:r>
      <w:r>
        <w:t>в</w:t>
      </w:r>
      <w:r>
        <w:rPr>
          <w:spacing w:val="27"/>
        </w:rPr>
        <w:t xml:space="preserve"> </w:t>
      </w:r>
      <w:r>
        <w:t>аналогичных</w:t>
      </w:r>
      <w:r>
        <w:rPr>
          <w:spacing w:val="29"/>
        </w:rPr>
        <w:t xml:space="preserve"> </w:t>
      </w:r>
      <w:r>
        <w:t>или</w:t>
      </w:r>
      <w:r>
        <w:rPr>
          <w:spacing w:val="29"/>
        </w:rPr>
        <w:t xml:space="preserve"> </w:t>
      </w:r>
      <w:r>
        <w:t>сходных</w:t>
      </w:r>
      <w:r>
        <w:rPr>
          <w:spacing w:val="33"/>
        </w:rPr>
        <w:t xml:space="preserve"> </w:t>
      </w:r>
      <w:r>
        <w:t>ситуациях, а также</w:t>
      </w:r>
      <w:r>
        <w:rPr>
          <w:spacing w:val="40"/>
        </w:rPr>
        <w:t xml:space="preserve"> </w:t>
      </w:r>
      <w:r>
        <w:t>выдвигать</w:t>
      </w:r>
      <w:r>
        <w:rPr>
          <w:spacing w:val="47"/>
        </w:rPr>
        <w:t xml:space="preserve"> </w:t>
      </w:r>
      <w:r>
        <w:t>предположения</w:t>
      </w:r>
      <w:r>
        <w:rPr>
          <w:spacing w:val="45"/>
        </w:rPr>
        <w:t xml:space="preserve"> </w:t>
      </w:r>
      <w:r>
        <w:t>об</w:t>
      </w:r>
      <w:r>
        <w:rPr>
          <w:spacing w:val="42"/>
        </w:rPr>
        <w:t xml:space="preserve"> </w:t>
      </w:r>
      <w:r>
        <w:t>их</w:t>
      </w:r>
      <w:r>
        <w:rPr>
          <w:spacing w:val="50"/>
        </w:rPr>
        <w:t xml:space="preserve"> </w:t>
      </w:r>
      <w:r>
        <w:t>развитии</w:t>
      </w:r>
      <w:r>
        <w:rPr>
          <w:spacing w:val="46"/>
        </w:rPr>
        <w:t xml:space="preserve"> </w:t>
      </w:r>
      <w:r>
        <w:t>в</w:t>
      </w:r>
      <w:r>
        <w:rPr>
          <w:spacing w:val="44"/>
        </w:rPr>
        <w:t xml:space="preserve"> </w:t>
      </w:r>
      <w:r>
        <w:t>изменяющихся</w:t>
      </w:r>
      <w:r>
        <w:rPr>
          <w:spacing w:val="49"/>
        </w:rPr>
        <w:t xml:space="preserve"> </w:t>
      </w:r>
      <w:r>
        <w:t>условиях</w:t>
      </w:r>
      <w:r>
        <w:rPr>
          <w:spacing w:val="50"/>
        </w:rPr>
        <w:t xml:space="preserve"> </w:t>
      </w:r>
      <w:r>
        <w:rPr>
          <w:spacing w:val="-2"/>
        </w:rPr>
        <w:t>окружающей</w:t>
      </w:r>
    </w:p>
    <w:p w14:paraId="3EF8B439" w14:textId="77777777" w:rsidR="009E0CAA" w:rsidRDefault="00000000">
      <w:pPr>
        <w:pStyle w:val="a3"/>
        <w:spacing w:before="1"/>
        <w:jc w:val="left"/>
      </w:pPr>
      <w:r>
        <w:rPr>
          <w:spacing w:val="-2"/>
        </w:rPr>
        <w:t>среды.</w:t>
      </w:r>
    </w:p>
    <w:p w14:paraId="6626CCF7" w14:textId="77777777" w:rsidR="009E0CAA" w:rsidRDefault="00000000">
      <w:pPr>
        <w:pStyle w:val="a3"/>
        <w:tabs>
          <w:tab w:val="left" w:pos="1505"/>
          <w:tab w:val="left" w:pos="3197"/>
          <w:tab w:val="left" w:pos="3989"/>
          <w:tab w:val="left" w:pos="5727"/>
          <w:tab w:val="left" w:pos="6673"/>
          <w:tab w:val="left" w:pos="7768"/>
          <w:tab w:val="left" w:pos="8075"/>
          <w:tab w:val="left" w:pos="9678"/>
          <w:tab w:val="left" w:pos="10221"/>
        </w:tabs>
        <w:ind w:right="86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14:paraId="79920CE6" w14:textId="77777777" w:rsidR="009E0CAA" w:rsidRDefault="00000000">
      <w:pPr>
        <w:pStyle w:val="a3"/>
        <w:ind w:right="855"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w:t>
      </w:r>
      <w:r>
        <w:rPr>
          <w:spacing w:val="80"/>
        </w:rPr>
        <w:t xml:space="preserve"> </w:t>
      </w:r>
      <w:r>
        <w:t>предложенной учебной задачи и заданных критериев;</w:t>
      </w:r>
    </w:p>
    <w:p w14:paraId="7305C658" w14:textId="77777777" w:rsidR="009E0CAA" w:rsidRDefault="00000000">
      <w:pPr>
        <w:pStyle w:val="a3"/>
        <w:ind w:right="852" w:firstLine="760"/>
      </w:pPr>
      <w:r>
        <w:t>выбирать, анализировать и интерпретировать географическую информацию различных видов и форм представления;</w:t>
      </w:r>
    </w:p>
    <w:p w14:paraId="3F97024C" w14:textId="77777777" w:rsidR="009E0CAA" w:rsidRDefault="00000000">
      <w:pPr>
        <w:pStyle w:val="a3"/>
        <w:ind w:right="863" w:firstLine="760"/>
      </w:pPr>
      <w:r>
        <w:t>находить сходные аргументы, подтверждающие или опровергающие одну и ту же идею, в различных источниках географической информации;</w:t>
      </w:r>
    </w:p>
    <w:p w14:paraId="1F3FFFD8" w14:textId="77777777" w:rsidR="009E0CAA" w:rsidRDefault="00000000">
      <w:pPr>
        <w:pStyle w:val="a3"/>
        <w:ind w:right="853" w:firstLine="760"/>
      </w:pPr>
      <w:r>
        <w:t xml:space="preserve">самостоятельно выбирать оптимальную форму представления географической </w:t>
      </w:r>
      <w:r>
        <w:rPr>
          <w:spacing w:val="-2"/>
        </w:rPr>
        <w:t>информации;</w:t>
      </w:r>
    </w:p>
    <w:p w14:paraId="7546B9F6" w14:textId="77777777" w:rsidR="009E0CAA" w:rsidRDefault="00000000">
      <w:pPr>
        <w:pStyle w:val="a3"/>
        <w:spacing w:before="1"/>
        <w:ind w:right="854" w:firstLine="760"/>
      </w:pPr>
      <w:r>
        <w:t>оценивать надёжность географической информации по критериям, предложенным учителем или сформулированным самостоятельно;</w:t>
      </w:r>
    </w:p>
    <w:p w14:paraId="355910EC" w14:textId="77777777" w:rsidR="009E0CAA" w:rsidRDefault="009E0CAA">
      <w:pPr>
        <w:pStyle w:val="a3"/>
        <w:sectPr w:rsidR="009E0CAA">
          <w:pgSz w:w="11920" w:h="16850"/>
          <w:pgMar w:top="980" w:right="0" w:bottom="280" w:left="283" w:header="761" w:footer="0" w:gutter="0"/>
          <w:cols w:space="720"/>
        </w:sectPr>
      </w:pPr>
    </w:p>
    <w:p w14:paraId="34EAFFA2" w14:textId="77777777" w:rsidR="009E0CAA" w:rsidRDefault="00000000">
      <w:pPr>
        <w:pStyle w:val="a3"/>
        <w:spacing w:before="241"/>
        <w:ind w:left="1894"/>
      </w:pPr>
      <w:r>
        <w:lastRenderedPageBreak/>
        <w:t>систематизировать</w:t>
      </w:r>
      <w:r>
        <w:rPr>
          <w:spacing w:val="-9"/>
        </w:rPr>
        <w:t xml:space="preserve"> </w:t>
      </w:r>
      <w:r>
        <w:t>географическую</w:t>
      </w:r>
      <w:r>
        <w:rPr>
          <w:spacing w:val="-8"/>
        </w:rPr>
        <w:t xml:space="preserve"> </w:t>
      </w:r>
      <w:r>
        <w:t>информацию</w:t>
      </w:r>
      <w:r>
        <w:rPr>
          <w:spacing w:val="-7"/>
        </w:rPr>
        <w:t xml:space="preserve"> </w:t>
      </w:r>
      <w:r>
        <w:t>в</w:t>
      </w:r>
      <w:r>
        <w:rPr>
          <w:spacing w:val="-10"/>
        </w:rPr>
        <w:t xml:space="preserve"> </w:t>
      </w:r>
      <w:r>
        <w:t>разных</w:t>
      </w:r>
      <w:r>
        <w:rPr>
          <w:spacing w:val="-2"/>
        </w:rPr>
        <w:t xml:space="preserve"> формах.</w:t>
      </w:r>
    </w:p>
    <w:p w14:paraId="365DB1C9" w14:textId="77777777" w:rsidR="009E0CAA" w:rsidRDefault="00000000">
      <w:pPr>
        <w:pStyle w:val="a3"/>
        <w:spacing w:before="1"/>
        <w:ind w:right="859"/>
      </w:pPr>
      <w:r>
        <w:t>У обучающегося будут сформированы умения общения как часть коммуникативных универсальных учебных действий:</w:t>
      </w:r>
    </w:p>
    <w:p w14:paraId="437A2DE2" w14:textId="77777777" w:rsidR="009E0CAA" w:rsidRDefault="00000000">
      <w:pPr>
        <w:pStyle w:val="a3"/>
        <w:ind w:right="857" w:firstLine="760"/>
      </w:pPr>
      <w:r>
        <w:t>формулировать суждения, выражать свою точку зрения по географическим аспектам различных вопросов в устных и письменных текстах;</w:t>
      </w:r>
    </w:p>
    <w:p w14:paraId="413F03FA" w14:textId="77777777" w:rsidR="009E0CAA" w:rsidRDefault="00000000">
      <w:pPr>
        <w:pStyle w:val="a3"/>
        <w:ind w:right="850" w:firstLine="76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29887599" w14:textId="77777777" w:rsidR="009E0CAA" w:rsidRDefault="00000000">
      <w:pPr>
        <w:pStyle w:val="a3"/>
        <w:ind w:right="860"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73143802" w14:textId="77777777" w:rsidR="009E0CAA" w:rsidRDefault="00000000">
      <w:pPr>
        <w:pStyle w:val="a3"/>
        <w:ind w:left="1894"/>
      </w:pPr>
      <w:r>
        <w:t>публично</w:t>
      </w:r>
      <w:r>
        <w:rPr>
          <w:spacing w:val="-14"/>
        </w:rPr>
        <w:t xml:space="preserve"> </w:t>
      </w:r>
      <w:r>
        <w:t>представлять</w:t>
      </w:r>
      <w:r>
        <w:rPr>
          <w:spacing w:val="-5"/>
        </w:rPr>
        <w:t xml:space="preserve"> </w:t>
      </w:r>
      <w:r>
        <w:t>результаты</w:t>
      </w:r>
      <w:r>
        <w:rPr>
          <w:spacing w:val="-9"/>
        </w:rPr>
        <w:t xml:space="preserve"> </w:t>
      </w:r>
      <w:r>
        <w:t>выполненного</w:t>
      </w:r>
      <w:r>
        <w:rPr>
          <w:spacing w:val="-9"/>
        </w:rPr>
        <w:t xml:space="preserve"> </w:t>
      </w:r>
      <w:r>
        <w:t>исследования</w:t>
      </w:r>
      <w:r>
        <w:rPr>
          <w:spacing w:val="-9"/>
        </w:rPr>
        <w:t xml:space="preserve"> </w:t>
      </w:r>
      <w:r>
        <w:t>или</w:t>
      </w:r>
      <w:r>
        <w:rPr>
          <w:spacing w:val="-5"/>
        </w:rPr>
        <w:t xml:space="preserve"> </w:t>
      </w:r>
      <w:r>
        <w:rPr>
          <w:spacing w:val="-2"/>
        </w:rPr>
        <w:t>проекта.</w:t>
      </w:r>
    </w:p>
    <w:p w14:paraId="69B5A53A" w14:textId="77777777" w:rsidR="009E0CAA" w:rsidRDefault="00000000">
      <w:pPr>
        <w:pStyle w:val="a3"/>
        <w:ind w:right="860"/>
      </w:pPr>
      <w:r>
        <w:t>У обучающегося будут сформированы умения самоорганизации как части регулятивных универсальных учебных действий:</w:t>
      </w:r>
    </w:p>
    <w:p w14:paraId="78908FB0" w14:textId="77777777" w:rsidR="009E0CAA" w:rsidRDefault="00000000">
      <w:pPr>
        <w:pStyle w:val="a3"/>
        <w:spacing w:before="1"/>
        <w:ind w:right="849"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CE5492C" w14:textId="77777777" w:rsidR="009E0CAA" w:rsidRDefault="00000000">
      <w:pPr>
        <w:pStyle w:val="a3"/>
        <w:ind w:right="854"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63350F19" w14:textId="77777777" w:rsidR="009E0CAA" w:rsidRDefault="00000000">
      <w:pPr>
        <w:pStyle w:val="a3"/>
        <w:spacing w:before="2"/>
      </w:pPr>
      <w:r>
        <w:t>об</w:t>
      </w:r>
      <w:r>
        <w:rPr>
          <w:spacing w:val="-7"/>
        </w:rPr>
        <w:t xml:space="preserve"> </w:t>
      </w:r>
      <w:r>
        <w:t>изучаемом</w:t>
      </w:r>
      <w:r>
        <w:rPr>
          <w:spacing w:val="-4"/>
        </w:rPr>
        <w:t xml:space="preserve"> </w:t>
      </w:r>
      <w:r>
        <w:rPr>
          <w:spacing w:val="-2"/>
        </w:rPr>
        <w:t>объекте.</w:t>
      </w:r>
    </w:p>
    <w:p w14:paraId="0591246D" w14:textId="77777777" w:rsidR="009E0CAA" w:rsidRDefault="00000000">
      <w:pPr>
        <w:pStyle w:val="a3"/>
        <w:spacing w:before="12"/>
      </w:pPr>
      <w:r>
        <w:t>У</w:t>
      </w:r>
      <w:r>
        <w:rPr>
          <w:spacing w:val="-13"/>
        </w:rPr>
        <w:t xml:space="preserve"> </w:t>
      </w:r>
      <w:r>
        <w:t>обучающегося</w:t>
      </w:r>
      <w:r>
        <w:rPr>
          <w:spacing w:val="-9"/>
        </w:rPr>
        <w:t xml:space="preserve"> </w:t>
      </w:r>
      <w:r>
        <w:t>будут</w:t>
      </w:r>
      <w:r>
        <w:rPr>
          <w:spacing w:val="-3"/>
        </w:rPr>
        <w:t xml:space="preserve"> </w:t>
      </w:r>
      <w:r>
        <w:t>сформированы</w:t>
      </w:r>
      <w:r>
        <w:rPr>
          <w:spacing w:val="-4"/>
        </w:rPr>
        <w:t xml:space="preserve"> </w:t>
      </w:r>
      <w:r>
        <w:t>умения</w:t>
      </w:r>
      <w:r>
        <w:rPr>
          <w:spacing w:val="-8"/>
        </w:rPr>
        <w:t xml:space="preserve"> </w:t>
      </w:r>
      <w:r>
        <w:t>совместной</w:t>
      </w:r>
      <w:r>
        <w:rPr>
          <w:spacing w:val="-7"/>
        </w:rPr>
        <w:t xml:space="preserve"> </w:t>
      </w:r>
      <w:r>
        <w:rPr>
          <w:spacing w:val="-2"/>
        </w:rPr>
        <w:t>деятельности:</w:t>
      </w:r>
    </w:p>
    <w:p w14:paraId="2C2F241E" w14:textId="77777777" w:rsidR="009E0CAA" w:rsidRDefault="00000000">
      <w:pPr>
        <w:pStyle w:val="a3"/>
        <w:ind w:right="844"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789676B" w14:textId="77777777" w:rsidR="009E0CAA" w:rsidRDefault="00000000">
      <w:pPr>
        <w:pStyle w:val="a3"/>
        <w:ind w:right="844"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w:t>
      </w:r>
      <w:r>
        <w:rPr>
          <w:spacing w:val="40"/>
        </w:rPr>
        <w:t xml:space="preserve"> </w:t>
      </w:r>
      <w:r>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D514983" w14:textId="77777777" w:rsidR="009E0CAA" w:rsidRDefault="00000000">
      <w:pPr>
        <w:pStyle w:val="a3"/>
        <w:spacing w:before="1"/>
        <w:ind w:right="855"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27E1809" w14:textId="77777777" w:rsidR="009E0CAA" w:rsidRDefault="00000000">
      <w:pPr>
        <w:pStyle w:val="a3"/>
        <w:ind w:right="852"/>
      </w:pPr>
      <w:r>
        <w:t>У обучающегося будут сформированы умения самоконтроля, эмоционального интеллекта</w:t>
      </w:r>
      <w:r>
        <w:rPr>
          <w:spacing w:val="40"/>
        </w:rPr>
        <w:t xml:space="preserve"> </w:t>
      </w:r>
      <w:r>
        <w:t>как части регулятивных универсальных учебных действий:</w:t>
      </w:r>
    </w:p>
    <w:p w14:paraId="0A6CC4E6" w14:textId="77777777" w:rsidR="009E0CAA" w:rsidRDefault="00000000">
      <w:pPr>
        <w:pStyle w:val="a3"/>
        <w:ind w:left="1894"/>
        <w:jc w:val="left"/>
      </w:pPr>
      <w:r>
        <w:t>владеть</w:t>
      </w:r>
      <w:r>
        <w:rPr>
          <w:spacing w:val="-2"/>
        </w:rPr>
        <w:t xml:space="preserve"> </w:t>
      </w:r>
      <w:r>
        <w:t>способами</w:t>
      </w:r>
      <w:r>
        <w:rPr>
          <w:spacing w:val="-4"/>
        </w:rPr>
        <w:t xml:space="preserve"> </w:t>
      </w:r>
      <w:r>
        <w:t>самоконтроля</w:t>
      </w:r>
      <w:r>
        <w:rPr>
          <w:spacing w:val="-8"/>
        </w:rPr>
        <w:t xml:space="preserve"> </w:t>
      </w:r>
      <w:r>
        <w:t>и</w:t>
      </w:r>
      <w:r>
        <w:rPr>
          <w:spacing w:val="-1"/>
        </w:rPr>
        <w:t xml:space="preserve"> </w:t>
      </w:r>
      <w:r>
        <w:rPr>
          <w:spacing w:val="-2"/>
        </w:rPr>
        <w:t>рефлексии;</w:t>
      </w:r>
    </w:p>
    <w:p w14:paraId="09CA64CE" w14:textId="77777777" w:rsidR="009E0CAA" w:rsidRDefault="00000000">
      <w:pPr>
        <w:pStyle w:val="a3"/>
        <w:ind w:right="728" w:firstLine="760"/>
        <w:jc w:val="left"/>
      </w:pPr>
      <w:r>
        <w:t>объяснять</w:t>
      </w:r>
      <w:r>
        <w:rPr>
          <w:spacing w:val="35"/>
        </w:rPr>
        <w:t xml:space="preserve"> </w:t>
      </w:r>
      <w:r>
        <w:t>причины</w:t>
      </w:r>
      <w:r>
        <w:rPr>
          <w:spacing w:val="36"/>
        </w:rPr>
        <w:t xml:space="preserve"> </w:t>
      </w:r>
      <w:r>
        <w:t>достижения</w:t>
      </w:r>
      <w:r>
        <w:rPr>
          <w:spacing w:val="37"/>
        </w:rPr>
        <w:t xml:space="preserve"> </w:t>
      </w:r>
      <w:r>
        <w:t>(недостижения)</w:t>
      </w:r>
      <w:r>
        <w:rPr>
          <w:spacing w:val="35"/>
        </w:rPr>
        <w:t xml:space="preserve"> </w:t>
      </w:r>
      <w:r>
        <w:t>результатов</w:t>
      </w:r>
      <w:r>
        <w:rPr>
          <w:spacing w:val="37"/>
        </w:rPr>
        <w:t xml:space="preserve"> </w:t>
      </w:r>
      <w:r>
        <w:t>деятельности,</w:t>
      </w:r>
      <w:r>
        <w:rPr>
          <w:spacing w:val="34"/>
        </w:rPr>
        <w:t xml:space="preserve"> </w:t>
      </w:r>
      <w:r>
        <w:t>давать оценку приобретённому опыту;</w:t>
      </w:r>
    </w:p>
    <w:p w14:paraId="3489DD9F" w14:textId="77777777" w:rsidR="009E0CAA" w:rsidRDefault="00000000">
      <w:pPr>
        <w:pStyle w:val="a3"/>
        <w:ind w:firstLine="760"/>
        <w:jc w:val="left"/>
      </w:pPr>
      <w:r>
        <w:t>вносить</w:t>
      </w:r>
      <w:r>
        <w:rPr>
          <w:spacing w:val="34"/>
        </w:rPr>
        <w:t xml:space="preserve"> </w:t>
      </w:r>
      <w:r>
        <w:t>коррективы</w:t>
      </w:r>
      <w:r>
        <w:rPr>
          <w:spacing w:val="32"/>
        </w:rPr>
        <w:t xml:space="preserve"> </w:t>
      </w:r>
      <w:r>
        <w:t>в</w:t>
      </w:r>
      <w:r>
        <w:rPr>
          <w:spacing w:val="31"/>
        </w:rPr>
        <w:t xml:space="preserve"> </w:t>
      </w:r>
      <w:r>
        <w:t>деятельность</w:t>
      </w:r>
      <w:r>
        <w:rPr>
          <w:spacing w:val="34"/>
        </w:rPr>
        <w:t xml:space="preserve"> </w:t>
      </w:r>
      <w:r>
        <w:t>на</w:t>
      </w:r>
      <w:r>
        <w:rPr>
          <w:spacing w:val="31"/>
        </w:rPr>
        <w:t xml:space="preserve"> </w:t>
      </w:r>
      <w:r>
        <w:t>основе</w:t>
      </w:r>
      <w:r>
        <w:rPr>
          <w:spacing w:val="31"/>
        </w:rPr>
        <w:t xml:space="preserve"> </w:t>
      </w:r>
      <w:r>
        <w:t>новых</w:t>
      </w:r>
      <w:r>
        <w:rPr>
          <w:spacing w:val="37"/>
        </w:rPr>
        <w:t xml:space="preserve"> </w:t>
      </w:r>
      <w:r>
        <w:t>обстоятельств,</w:t>
      </w:r>
      <w:r>
        <w:rPr>
          <w:spacing w:val="32"/>
        </w:rPr>
        <w:t xml:space="preserve"> </w:t>
      </w:r>
      <w:r>
        <w:t>изменившихся ситуаций, установленных ошибок, возникших трудностей;</w:t>
      </w:r>
    </w:p>
    <w:p w14:paraId="2807EBBD" w14:textId="77777777" w:rsidR="009E0CAA" w:rsidRDefault="00000000">
      <w:pPr>
        <w:pStyle w:val="a3"/>
        <w:spacing w:before="1"/>
        <w:ind w:left="1894" w:right="3583"/>
        <w:jc w:val="left"/>
      </w:pPr>
      <w:r>
        <w:t>оценивать</w:t>
      </w:r>
      <w:r>
        <w:rPr>
          <w:spacing w:val="-14"/>
        </w:rPr>
        <w:t xml:space="preserve"> </w:t>
      </w:r>
      <w:r>
        <w:t>соответствие</w:t>
      </w:r>
      <w:r>
        <w:rPr>
          <w:spacing w:val="-15"/>
        </w:rPr>
        <w:t xml:space="preserve"> </w:t>
      </w:r>
      <w:r>
        <w:t>результата</w:t>
      </w:r>
      <w:r>
        <w:rPr>
          <w:spacing w:val="-14"/>
        </w:rPr>
        <w:t xml:space="preserve"> </w:t>
      </w:r>
      <w:r>
        <w:t>цели</w:t>
      </w:r>
      <w:r>
        <w:rPr>
          <w:spacing w:val="-13"/>
        </w:rPr>
        <w:t xml:space="preserve"> </w:t>
      </w:r>
      <w:r>
        <w:t>и</w:t>
      </w:r>
      <w:r>
        <w:rPr>
          <w:spacing w:val="-10"/>
        </w:rPr>
        <w:t xml:space="preserve"> </w:t>
      </w:r>
      <w:r>
        <w:t>условиям; принятие себя и других:</w:t>
      </w:r>
    </w:p>
    <w:p w14:paraId="52EB765E" w14:textId="77777777" w:rsidR="009E0CAA" w:rsidRDefault="00000000">
      <w:pPr>
        <w:pStyle w:val="a3"/>
        <w:ind w:left="1894" w:right="3597"/>
        <w:jc w:val="left"/>
      </w:pPr>
      <w:r>
        <w:t>осознанно относиться к другому человеку, его мнению; признавать</w:t>
      </w:r>
      <w:r>
        <w:rPr>
          <w:spacing w:val="-5"/>
        </w:rPr>
        <w:t xml:space="preserve"> </w:t>
      </w:r>
      <w:r>
        <w:t>своё</w:t>
      </w:r>
      <w:r>
        <w:rPr>
          <w:spacing w:val="-10"/>
        </w:rPr>
        <w:t xml:space="preserve"> </w:t>
      </w:r>
      <w:r>
        <w:t>право</w:t>
      </w:r>
      <w:r>
        <w:rPr>
          <w:spacing w:val="-4"/>
        </w:rPr>
        <w:t xml:space="preserve"> </w:t>
      </w:r>
      <w:r>
        <w:t>на</w:t>
      </w:r>
      <w:r>
        <w:rPr>
          <w:spacing w:val="-9"/>
        </w:rPr>
        <w:t xml:space="preserve"> </w:t>
      </w:r>
      <w:r>
        <w:t>ошибку</w:t>
      </w:r>
      <w:r>
        <w:rPr>
          <w:spacing w:val="-16"/>
        </w:rPr>
        <w:t xml:space="preserve"> </w:t>
      </w:r>
      <w:r>
        <w:t>и</w:t>
      </w:r>
      <w:r>
        <w:rPr>
          <w:spacing w:val="-5"/>
        </w:rPr>
        <w:t xml:space="preserve"> </w:t>
      </w:r>
      <w:r>
        <w:t>такое</w:t>
      </w:r>
      <w:r>
        <w:rPr>
          <w:spacing w:val="-6"/>
        </w:rPr>
        <w:t xml:space="preserve"> </w:t>
      </w:r>
      <w:r>
        <w:t>же</w:t>
      </w:r>
      <w:r>
        <w:rPr>
          <w:spacing w:val="-9"/>
        </w:rPr>
        <w:t xml:space="preserve"> </w:t>
      </w:r>
      <w:r>
        <w:t>право</w:t>
      </w:r>
      <w:r>
        <w:rPr>
          <w:spacing w:val="-6"/>
        </w:rPr>
        <w:t xml:space="preserve"> </w:t>
      </w:r>
      <w:r>
        <w:t>другого.</w:t>
      </w:r>
    </w:p>
    <w:p w14:paraId="2E28E3A5" w14:textId="77777777" w:rsidR="009E0CAA" w:rsidRDefault="00000000">
      <w:pPr>
        <w:pStyle w:val="a3"/>
        <w:ind w:right="131"/>
        <w:jc w:val="left"/>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t>географии.</w:t>
      </w:r>
      <w:r>
        <w:rPr>
          <w:spacing w:val="-3"/>
        </w:rPr>
        <w:t xml:space="preserve"> </w:t>
      </w:r>
      <w:r>
        <w:t>К</w:t>
      </w:r>
      <w:r>
        <w:rPr>
          <w:spacing w:val="-5"/>
        </w:rPr>
        <w:t xml:space="preserve"> </w:t>
      </w:r>
      <w:r>
        <w:t>концу</w:t>
      </w:r>
      <w:r>
        <w:rPr>
          <w:spacing w:val="-8"/>
        </w:rPr>
        <w:t xml:space="preserve"> </w:t>
      </w:r>
      <w:r>
        <w:t>5</w:t>
      </w:r>
      <w:r>
        <w:rPr>
          <w:spacing w:val="-3"/>
        </w:rPr>
        <w:t xml:space="preserve"> </w:t>
      </w:r>
      <w:r>
        <w:t>класса</w:t>
      </w:r>
      <w:r>
        <w:rPr>
          <w:spacing w:val="-4"/>
        </w:rPr>
        <w:t xml:space="preserve"> </w:t>
      </w:r>
      <w:r>
        <w:t xml:space="preserve">обучающийся </w:t>
      </w:r>
      <w:r>
        <w:rPr>
          <w:spacing w:val="-2"/>
        </w:rPr>
        <w:t>научится:</w:t>
      </w:r>
    </w:p>
    <w:p w14:paraId="71B1EF34" w14:textId="77777777" w:rsidR="009E0CAA" w:rsidRDefault="00000000">
      <w:pPr>
        <w:pStyle w:val="a3"/>
        <w:ind w:right="1860" w:firstLine="760"/>
        <w:jc w:val="left"/>
      </w:pPr>
      <w:r>
        <w:t>приводить</w:t>
      </w:r>
      <w:r>
        <w:rPr>
          <w:spacing w:val="-9"/>
        </w:rPr>
        <w:t xml:space="preserve"> </w:t>
      </w:r>
      <w:r>
        <w:t>примеры</w:t>
      </w:r>
      <w:r>
        <w:rPr>
          <w:spacing w:val="-11"/>
        </w:rPr>
        <w:t xml:space="preserve"> </w:t>
      </w:r>
      <w:r>
        <w:t>географических</w:t>
      </w:r>
      <w:r>
        <w:rPr>
          <w:spacing w:val="-6"/>
        </w:rPr>
        <w:t xml:space="preserve"> </w:t>
      </w:r>
      <w:r>
        <w:t>объектов,</w:t>
      </w:r>
      <w:r>
        <w:rPr>
          <w:spacing w:val="-15"/>
        </w:rPr>
        <w:t xml:space="preserve"> </w:t>
      </w:r>
      <w:r>
        <w:t>процессов</w:t>
      </w:r>
      <w:r>
        <w:rPr>
          <w:spacing w:val="-11"/>
        </w:rPr>
        <w:t xml:space="preserve"> </w:t>
      </w:r>
      <w:r>
        <w:t>и</w:t>
      </w:r>
      <w:r>
        <w:rPr>
          <w:spacing w:val="-11"/>
        </w:rPr>
        <w:t xml:space="preserve"> </w:t>
      </w:r>
      <w:r>
        <w:t>явлений, изучаемых различными ветвями географической науки;</w:t>
      </w:r>
    </w:p>
    <w:p w14:paraId="52329BEB" w14:textId="77777777" w:rsidR="009E0CAA" w:rsidRDefault="00000000">
      <w:pPr>
        <w:pStyle w:val="a3"/>
        <w:ind w:right="846" w:firstLine="739"/>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A94744A" w14:textId="77777777" w:rsidR="009E0CAA" w:rsidRDefault="00000000">
      <w:pPr>
        <w:pStyle w:val="a3"/>
        <w:spacing w:line="242" w:lineRule="auto"/>
        <w:ind w:right="852" w:firstLine="739"/>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C3E26A2" w14:textId="77777777" w:rsidR="009E0CAA" w:rsidRDefault="009E0CAA">
      <w:pPr>
        <w:pStyle w:val="a3"/>
        <w:spacing w:line="242" w:lineRule="auto"/>
        <w:sectPr w:rsidR="009E0CAA">
          <w:pgSz w:w="11920" w:h="16850"/>
          <w:pgMar w:top="980" w:right="0" w:bottom="280" w:left="283" w:header="761" w:footer="0" w:gutter="0"/>
          <w:cols w:space="720"/>
        </w:sectPr>
      </w:pPr>
    </w:p>
    <w:p w14:paraId="675CD01E" w14:textId="77777777" w:rsidR="009E0CAA" w:rsidRDefault="00000000">
      <w:pPr>
        <w:pStyle w:val="a3"/>
        <w:spacing w:before="241"/>
        <w:ind w:left="1872" w:right="862"/>
      </w:pPr>
      <w:r>
        <w:lastRenderedPageBreak/>
        <w:t>иметь представление о вкладе великих путешественников в изучение Земли; описывать и сравнивать маршруты их путешествий;</w:t>
      </w:r>
    </w:p>
    <w:p w14:paraId="6EA902BC" w14:textId="77777777" w:rsidR="009E0CAA" w:rsidRDefault="00000000">
      <w:pPr>
        <w:pStyle w:val="a3"/>
        <w:spacing w:before="1"/>
        <w:ind w:right="843" w:firstLine="739"/>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4DADF74" w14:textId="77777777" w:rsidR="009E0CAA" w:rsidRDefault="00000000">
      <w:pPr>
        <w:pStyle w:val="a3"/>
        <w:ind w:right="853" w:firstLine="739"/>
      </w:pPr>
      <w:r>
        <w:t>определять направления, расстояния по плану местности и по географическим</w:t>
      </w:r>
      <w:r>
        <w:rPr>
          <w:spacing w:val="80"/>
        </w:rPr>
        <w:t xml:space="preserve"> </w:t>
      </w:r>
      <w:r>
        <w:t>картам, географические координаты по географическим картам;</w:t>
      </w:r>
    </w:p>
    <w:p w14:paraId="3BBB5A67" w14:textId="77777777" w:rsidR="009E0CAA" w:rsidRDefault="00000000">
      <w:pPr>
        <w:pStyle w:val="a3"/>
        <w:ind w:right="837" w:firstLine="739"/>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1D880586" w14:textId="77777777" w:rsidR="009E0CAA" w:rsidRDefault="00000000">
      <w:pPr>
        <w:pStyle w:val="a3"/>
        <w:ind w:left="1872"/>
      </w:pPr>
      <w:r>
        <w:t>применять</w:t>
      </w:r>
      <w:r>
        <w:rPr>
          <w:spacing w:val="34"/>
        </w:rPr>
        <w:t xml:space="preserve"> </w:t>
      </w:r>
      <w:r>
        <w:t>понятия</w:t>
      </w:r>
      <w:r>
        <w:rPr>
          <w:spacing w:val="44"/>
        </w:rPr>
        <w:t xml:space="preserve"> </w:t>
      </w:r>
      <w:r>
        <w:t>«план</w:t>
      </w:r>
      <w:r>
        <w:rPr>
          <w:spacing w:val="43"/>
        </w:rPr>
        <w:t xml:space="preserve"> </w:t>
      </w:r>
      <w:r>
        <w:t>местности»,</w:t>
      </w:r>
      <w:r>
        <w:rPr>
          <w:spacing w:val="51"/>
        </w:rPr>
        <w:t xml:space="preserve"> </w:t>
      </w:r>
      <w:r>
        <w:t>«географическая</w:t>
      </w:r>
      <w:r>
        <w:rPr>
          <w:spacing w:val="42"/>
        </w:rPr>
        <w:t xml:space="preserve"> </w:t>
      </w:r>
      <w:r>
        <w:t>карта»,</w:t>
      </w:r>
      <w:r>
        <w:rPr>
          <w:spacing w:val="53"/>
        </w:rPr>
        <w:t xml:space="preserve"> </w:t>
      </w:r>
      <w:r>
        <w:rPr>
          <w:spacing w:val="-2"/>
        </w:rPr>
        <w:t>«аэрофотоснимок»,</w:t>
      </w:r>
    </w:p>
    <w:p w14:paraId="0648B2EF" w14:textId="77777777" w:rsidR="009E0CAA" w:rsidRDefault="00000000">
      <w:pPr>
        <w:pStyle w:val="a3"/>
      </w:pPr>
      <w:r>
        <w:t>«ориентирование</w:t>
      </w:r>
      <w:r>
        <w:rPr>
          <w:spacing w:val="-17"/>
        </w:rPr>
        <w:t xml:space="preserve"> </w:t>
      </w:r>
      <w:r>
        <w:t>на</w:t>
      </w:r>
      <w:r>
        <w:rPr>
          <w:spacing w:val="-15"/>
        </w:rPr>
        <w:t xml:space="preserve"> </w:t>
      </w:r>
      <w:r>
        <w:t>местности»,</w:t>
      </w:r>
      <w:r>
        <w:rPr>
          <w:spacing w:val="-5"/>
        </w:rPr>
        <w:t xml:space="preserve"> </w:t>
      </w:r>
      <w:r>
        <w:t>«стороны</w:t>
      </w:r>
      <w:r>
        <w:rPr>
          <w:spacing w:val="-14"/>
        </w:rPr>
        <w:t xml:space="preserve"> </w:t>
      </w:r>
      <w:r>
        <w:t>горизонта»,</w:t>
      </w:r>
      <w:r>
        <w:rPr>
          <w:spacing w:val="-6"/>
        </w:rPr>
        <w:t xml:space="preserve"> </w:t>
      </w:r>
      <w:r>
        <w:t>«азимут»,</w:t>
      </w:r>
      <w:r>
        <w:rPr>
          <w:spacing w:val="1"/>
        </w:rPr>
        <w:t xml:space="preserve"> </w:t>
      </w:r>
      <w:r>
        <w:t>«горизонтали»,</w:t>
      </w:r>
      <w:r>
        <w:rPr>
          <w:spacing w:val="-5"/>
        </w:rPr>
        <w:t xml:space="preserve"> </w:t>
      </w:r>
      <w:r>
        <w:rPr>
          <w:spacing w:val="-2"/>
        </w:rPr>
        <w:t>«масштаб»,</w:t>
      </w:r>
    </w:p>
    <w:p w14:paraId="2E0538B7" w14:textId="77777777" w:rsidR="009E0CAA" w:rsidRDefault="00000000">
      <w:pPr>
        <w:pStyle w:val="a3"/>
      </w:pPr>
      <w:r>
        <w:t>«условные</w:t>
      </w:r>
      <w:r>
        <w:rPr>
          <w:spacing w:val="-13"/>
        </w:rPr>
        <w:t xml:space="preserve"> </w:t>
      </w:r>
      <w:r>
        <w:t>знаки»</w:t>
      </w:r>
      <w:r>
        <w:rPr>
          <w:spacing w:val="-16"/>
        </w:rPr>
        <w:t xml:space="preserve"> </w:t>
      </w:r>
      <w:r>
        <w:t>для</w:t>
      </w:r>
      <w:r>
        <w:rPr>
          <w:spacing w:val="-5"/>
        </w:rPr>
        <w:t xml:space="preserve"> </w:t>
      </w:r>
      <w:r>
        <w:t>решения</w:t>
      </w:r>
      <w:r>
        <w:rPr>
          <w:spacing w:val="-2"/>
        </w:rPr>
        <w:t xml:space="preserve"> </w:t>
      </w:r>
      <w:r>
        <w:t>учебных</w:t>
      </w:r>
      <w:r>
        <w:rPr>
          <w:spacing w:val="-2"/>
        </w:rPr>
        <w:t xml:space="preserve"> </w:t>
      </w:r>
      <w:r>
        <w:t>и</w:t>
      </w:r>
      <w:r>
        <w:rPr>
          <w:spacing w:val="-7"/>
        </w:rPr>
        <w:t xml:space="preserve"> </w:t>
      </w:r>
      <w:r>
        <w:t>практико-ориентированных</w:t>
      </w:r>
      <w:r>
        <w:rPr>
          <w:spacing w:val="-6"/>
        </w:rPr>
        <w:t xml:space="preserve"> </w:t>
      </w:r>
      <w:r>
        <w:rPr>
          <w:spacing w:val="-2"/>
        </w:rPr>
        <w:t>задач;</w:t>
      </w:r>
    </w:p>
    <w:p w14:paraId="195D9FAC" w14:textId="77777777" w:rsidR="009E0CAA" w:rsidRDefault="00000000">
      <w:pPr>
        <w:pStyle w:val="a3"/>
        <w:spacing w:before="1"/>
        <w:ind w:left="1872"/>
      </w:pPr>
      <w:r>
        <w:t>различать</w:t>
      </w:r>
      <w:r>
        <w:rPr>
          <w:spacing w:val="64"/>
          <w:w w:val="150"/>
        </w:rPr>
        <w:t xml:space="preserve"> </w:t>
      </w:r>
      <w:r>
        <w:t>понятия</w:t>
      </w:r>
      <w:r>
        <w:rPr>
          <w:spacing w:val="66"/>
          <w:w w:val="150"/>
        </w:rPr>
        <w:t xml:space="preserve"> </w:t>
      </w:r>
      <w:r>
        <w:t>«план</w:t>
      </w:r>
      <w:r>
        <w:rPr>
          <w:spacing w:val="64"/>
          <w:w w:val="150"/>
        </w:rPr>
        <w:t xml:space="preserve"> </w:t>
      </w:r>
      <w:r>
        <w:t>местности»</w:t>
      </w:r>
      <w:r>
        <w:rPr>
          <w:spacing w:val="77"/>
        </w:rPr>
        <w:t xml:space="preserve"> </w:t>
      </w:r>
      <w:r>
        <w:t>и</w:t>
      </w:r>
      <w:r>
        <w:rPr>
          <w:spacing w:val="73"/>
          <w:w w:val="150"/>
        </w:rPr>
        <w:t xml:space="preserve"> </w:t>
      </w:r>
      <w:r>
        <w:t>«географическая</w:t>
      </w:r>
      <w:r>
        <w:rPr>
          <w:spacing w:val="64"/>
          <w:w w:val="150"/>
        </w:rPr>
        <w:t xml:space="preserve"> </w:t>
      </w:r>
      <w:r>
        <w:t>карта»,</w:t>
      </w:r>
      <w:r>
        <w:rPr>
          <w:spacing w:val="74"/>
          <w:w w:val="150"/>
        </w:rPr>
        <w:t xml:space="preserve"> </w:t>
      </w:r>
      <w:r>
        <w:t>«параллель»</w:t>
      </w:r>
      <w:r>
        <w:rPr>
          <w:spacing w:val="50"/>
          <w:w w:val="150"/>
        </w:rPr>
        <w:t xml:space="preserve"> </w:t>
      </w:r>
      <w:r>
        <w:rPr>
          <w:spacing w:val="-10"/>
        </w:rPr>
        <w:t>и</w:t>
      </w:r>
    </w:p>
    <w:p w14:paraId="37C33F22" w14:textId="77777777" w:rsidR="009E0CAA" w:rsidRDefault="00000000">
      <w:pPr>
        <w:pStyle w:val="a3"/>
        <w:jc w:val="left"/>
      </w:pPr>
      <w:r>
        <w:rPr>
          <w:spacing w:val="-2"/>
        </w:rPr>
        <w:t>«меридиан»;</w:t>
      </w:r>
    </w:p>
    <w:p w14:paraId="5859D74A" w14:textId="77777777" w:rsidR="009E0CAA" w:rsidRDefault="00000000">
      <w:pPr>
        <w:pStyle w:val="a3"/>
        <w:ind w:left="1872" w:right="131"/>
        <w:jc w:val="left"/>
      </w:pPr>
      <w:r>
        <w:t>приводить</w:t>
      </w:r>
      <w:r>
        <w:rPr>
          <w:spacing w:val="35"/>
        </w:rPr>
        <w:t xml:space="preserve"> </w:t>
      </w:r>
      <w:r>
        <w:t>примеры</w:t>
      </w:r>
      <w:r>
        <w:rPr>
          <w:spacing w:val="30"/>
        </w:rPr>
        <w:t xml:space="preserve"> </w:t>
      </w:r>
      <w:r>
        <w:t>влияния</w:t>
      </w:r>
      <w:r>
        <w:rPr>
          <w:spacing w:val="31"/>
        </w:rPr>
        <w:t xml:space="preserve"> </w:t>
      </w:r>
      <w:r>
        <w:t>Солнца</w:t>
      </w:r>
      <w:r>
        <w:rPr>
          <w:spacing w:val="30"/>
        </w:rPr>
        <w:t xml:space="preserve"> </w:t>
      </w:r>
      <w:r>
        <w:t>на мир</w:t>
      </w:r>
      <w:r>
        <w:rPr>
          <w:spacing w:val="30"/>
        </w:rPr>
        <w:t xml:space="preserve"> </w:t>
      </w:r>
      <w:r>
        <w:t>живой</w:t>
      </w:r>
      <w:r>
        <w:rPr>
          <w:spacing w:val="31"/>
        </w:rPr>
        <w:t xml:space="preserve"> </w:t>
      </w:r>
      <w:r>
        <w:t>и</w:t>
      </w:r>
      <w:r>
        <w:rPr>
          <w:spacing w:val="34"/>
        </w:rPr>
        <w:t xml:space="preserve"> </w:t>
      </w:r>
      <w:r>
        <w:t>неживой</w:t>
      </w:r>
      <w:r>
        <w:rPr>
          <w:spacing w:val="31"/>
        </w:rPr>
        <w:t xml:space="preserve"> </w:t>
      </w:r>
      <w:r>
        <w:t>природы;</w:t>
      </w:r>
      <w:r>
        <w:rPr>
          <w:spacing w:val="33"/>
        </w:rPr>
        <w:t xml:space="preserve"> </w:t>
      </w:r>
      <w:r>
        <w:t>объяснять причины смены дня и ночи и времён года;</w:t>
      </w:r>
    </w:p>
    <w:p w14:paraId="09A506DB" w14:textId="77777777" w:rsidR="009E0CAA" w:rsidRDefault="00000000">
      <w:pPr>
        <w:pStyle w:val="a3"/>
        <w:ind w:right="856" w:firstLine="739"/>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1B04B24A" w14:textId="77777777" w:rsidR="009E0CAA" w:rsidRDefault="00000000">
      <w:pPr>
        <w:pStyle w:val="a3"/>
        <w:tabs>
          <w:tab w:val="left" w:pos="2355"/>
          <w:tab w:val="left" w:pos="3409"/>
          <w:tab w:val="left" w:pos="5132"/>
          <w:tab w:val="left" w:pos="5487"/>
          <w:tab w:val="left" w:pos="7302"/>
          <w:tab w:val="left" w:pos="8217"/>
          <w:tab w:val="left" w:pos="8963"/>
        </w:tabs>
        <w:ind w:right="865" w:firstLine="760"/>
        <w:jc w:val="right"/>
      </w:pPr>
      <w:r>
        <w:t>различать понятия «земная кора»;</w:t>
      </w:r>
      <w:r>
        <w:rPr>
          <w:spacing w:val="30"/>
        </w:rPr>
        <w:t xml:space="preserve"> </w:t>
      </w:r>
      <w:r>
        <w:t>«ядро»,</w:t>
      </w:r>
      <w:r>
        <w:rPr>
          <w:spacing w:val="31"/>
        </w:rPr>
        <w:t xml:space="preserve"> </w:t>
      </w:r>
      <w:r>
        <w:t>«мантия»;</w:t>
      </w:r>
      <w:r>
        <w:rPr>
          <w:spacing w:val="30"/>
        </w:rPr>
        <w:t xml:space="preserve"> </w:t>
      </w:r>
      <w:r>
        <w:t>«минерал» и</w:t>
      </w:r>
      <w:r>
        <w:rPr>
          <w:spacing w:val="28"/>
        </w:rPr>
        <w:t xml:space="preserve"> </w:t>
      </w:r>
      <w:r>
        <w:t xml:space="preserve">«горная порода»; </w:t>
      </w:r>
      <w:r>
        <w:rPr>
          <w:spacing w:val="-2"/>
        </w:rPr>
        <w:t>различать</w:t>
      </w:r>
      <w:r>
        <w:tab/>
      </w:r>
      <w:r>
        <w:rPr>
          <w:spacing w:val="-2"/>
        </w:rPr>
        <w:t>понятия</w:t>
      </w:r>
      <w:r>
        <w:tab/>
      </w:r>
      <w:r>
        <w:rPr>
          <w:spacing w:val="-2"/>
        </w:rPr>
        <w:t>«материковая»</w:t>
      </w:r>
      <w:r>
        <w:tab/>
      </w:r>
      <w:r>
        <w:rPr>
          <w:spacing w:val="-10"/>
        </w:rPr>
        <w:t>и</w:t>
      </w:r>
      <w:r>
        <w:tab/>
      </w:r>
      <w:r>
        <w:rPr>
          <w:spacing w:val="-2"/>
        </w:rPr>
        <w:t>«океаническая»</w:t>
      </w:r>
      <w:r>
        <w:tab/>
      </w:r>
      <w:r>
        <w:rPr>
          <w:spacing w:val="-2"/>
        </w:rPr>
        <w:t>земная</w:t>
      </w:r>
      <w:r>
        <w:tab/>
      </w:r>
      <w:r>
        <w:rPr>
          <w:spacing w:val="-2"/>
        </w:rPr>
        <w:t>кора;</w:t>
      </w:r>
      <w:r>
        <w:tab/>
      </w:r>
      <w:r>
        <w:rPr>
          <w:spacing w:val="-2"/>
        </w:rPr>
        <w:t xml:space="preserve">различать </w:t>
      </w:r>
      <w:r>
        <w:t>изученные</w:t>
      </w:r>
      <w:r>
        <w:rPr>
          <w:spacing w:val="80"/>
        </w:rPr>
        <w:t xml:space="preserve"> </w:t>
      </w:r>
      <w:r>
        <w:t>минералы</w:t>
      </w:r>
      <w:r>
        <w:rPr>
          <w:spacing w:val="80"/>
        </w:rPr>
        <w:t xml:space="preserve"> </w:t>
      </w:r>
      <w:r>
        <w:t>и</w:t>
      </w:r>
      <w:r>
        <w:rPr>
          <w:spacing w:val="80"/>
        </w:rPr>
        <w:t xml:space="preserve"> </w:t>
      </w:r>
      <w:r>
        <w:t>горные</w:t>
      </w:r>
      <w:r>
        <w:rPr>
          <w:spacing w:val="80"/>
        </w:rPr>
        <w:t xml:space="preserve"> </w:t>
      </w:r>
      <w:r>
        <w:t>породы,</w:t>
      </w:r>
      <w:r>
        <w:rPr>
          <w:spacing w:val="80"/>
        </w:rPr>
        <w:t xml:space="preserve"> </w:t>
      </w:r>
      <w:r>
        <w:t>материковую</w:t>
      </w:r>
      <w:r>
        <w:rPr>
          <w:spacing w:val="80"/>
        </w:rPr>
        <w:t xml:space="preserve"> </w:t>
      </w:r>
      <w:r>
        <w:t>и</w:t>
      </w:r>
      <w:r>
        <w:rPr>
          <w:spacing w:val="80"/>
        </w:rPr>
        <w:t xml:space="preserve"> </w:t>
      </w:r>
      <w:r>
        <w:t>океаническую</w:t>
      </w:r>
      <w:r>
        <w:rPr>
          <w:spacing w:val="80"/>
        </w:rPr>
        <w:t xml:space="preserve"> </w:t>
      </w:r>
      <w:r>
        <w:t>земную</w:t>
      </w:r>
      <w:r>
        <w:rPr>
          <w:spacing w:val="80"/>
        </w:rPr>
        <w:t xml:space="preserve"> </w:t>
      </w:r>
      <w:r>
        <w:t>кору;</w:t>
      </w:r>
      <w:r>
        <w:rPr>
          <w:spacing w:val="40"/>
        </w:rPr>
        <w:t xml:space="preserve"> </w:t>
      </w:r>
      <w:r>
        <w:t>показывать</w:t>
      </w:r>
      <w:r>
        <w:rPr>
          <w:spacing w:val="40"/>
        </w:rPr>
        <w:t xml:space="preserve"> </w:t>
      </w:r>
      <w:r>
        <w:t>на</w:t>
      </w:r>
      <w:r>
        <w:rPr>
          <w:spacing w:val="38"/>
        </w:rPr>
        <w:t xml:space="preserve"> </w:t>
      </w:r>
      <w:r>
        <w:t>карте</w:t>
      </w:r>
      <w:r>
        <w:rPr>
          <w:spacing w:val="37"/>
        </w:rPr>
        <w:t xml:space="preserve"> </w:t>
      </w:r>
      <w:r>
        <w:t>и</w:t>
      </w:r>
      <w:r>
        <w:rPr>
          <w:spacing w:val="36"/>
        </w:rPr>
        <w:t xml:space="preserve"> </w:t>
      </w:r>
      <w:r>
        <w:t>обозначать</w:t>
      </w:r>
      <w:r>
        <w:rPr>
          <w:spacing w:val="40"/>
        </w:rPr>
        <w:t xml:space="preserve"> </w:t>
      </w:r>
      <w:r>
        <w:t>на</w:t>
      </w:r>
      <w:r>
        <w:rPr>
          <w:spacing w:val="38"/>
        </w:rPr>
        <w:t xml:space="preserve"> </w:t>
      </w:r>
      <w:r>
        <w:t>контурной</w:t>
      </w:r>
      <w:r>
        <w:rPr>
          <w:spacing w:val="40"/>
        </w:rPr>
        <w:t xml:space="preserve"> </w:t>
      </w:r>
      <w:r>
        <w:t>карте</w:t>
      </w:r>
      <w:r>
        <w:rPr>
          <w:spacing w:val="40"/>
        </w:rPr>
        <w:t xml:space="preserve"> </w:t>
      </w:r>
      <w:r>
        <w:t>материки</w:t>
      </w:r>
      <w:r>
        <w:rPr>
          <w:spacing w:val="36"/>
        </w:rPr>
        <w:t xml:space="preserve"> </w:t>
      </w:r>
      <w:r>
        <w:t>и</w:t>
      </w:r>
      <w:r>
        <w:rPr>
          <w:spacing w:val="40"/>
        </w:rPr>
        <w:t xml:space="preserve"> </w:t>
      </w:r>
      <w:r>
        <w:t>океаны,</w:t>
      </w:r>
      <w:r>
        <w:rPr>
          <w:spacing w:val="40"/>
        </w:rPr>
        <w:t xml:space="preserve"> </w:t>
      </w:r>
      <w:r>
        <w:t>крупные</w:t>
      </w:r>
    </w:p>
    <w:p w14:paraId="1E38733D" w14:textId="77777777" w:rsidR="009E0CAA" w:rsidRDefault="00000000">
      <w:pPr>
        <w:pStyle w:val="a3"/>
      </w:pPr>
      <w:r>
        <w:t>формы</w:t>
      </w:r>
      <w:r>
        <w:rPr>
          <w:spacing w:val="-8"/>
        </w:rPr>
        <w:t xml:space="preserve"> </w:t>
      </w:r>
      <w:r>
        <w:t>рельефа</w:t>
      </w:r>
      <w:r>
        <w:rPr>
          <w:spacing w:val="-3"/>
        </w:rPr>
        <w:t xml:space="preserve"> </w:t>
      </w:r>
      <w:r>
        <w:t>Земли; различать горы</w:t>
      </w:r>
      <w:r>
        <w:rPr>
          <w:spacing w:val="-5"/>
        </w:rPr>
        <w:t xml:space="preserve"> </w:t>
      </w:r>
      <w:r>
        <w:t>и</w:t>
      </w:r>
      <w:r>
        <w:rPr>
          <w:spacing w:val="-2"/>
        </w:rPr>
        <w:t xml:space="preserve"> равнины;</w:t>
      </w:r>
    </w:p>
    <w:p w14:paraId="76A9A108" w14:textId="77777777" w:rsidR="009E0CAA" w:rsidRDefault="00000000">
      <w:pPr>
        <w:pStyle w:val="a3"/>
        <w:ind w:right="856" w:firstLine="760"/>
      </w:pPr>
      <w:r>
        <w:t>классифицировать формы рельефа суши по высоте и по внешнему облику; называть причины</w:t>
      </w:r>
      <w:r>
        <w:rPr>
          <w:spacing w:val="40"/>
        </w:rPr>
        <w:t xml:space="preserve"> </w:t>
      </w:r>
      <w:r>
        <w:t>землетрясений</w:t>
      </w:r>
      <w:r>
        <w:rPr>
          <w:spacing w:val="75"/>
        </w:rPr>
        <w:t xml:space="preserve"> </w:t>
      </w:r>
      <w:r>
        <w:t>и</w:t>
      </w:r>
      <w:r>
        <w:rPr>
          <w:spacing w:val="40"/>
        </w:rPr>
        <w:t xml:space="preserve"> </w:t>
      </w:r>
      <w:r>
        <w:t>вулканических</w:t>
      </w:r>
      <w:r>
        <w:rPr>
          <w:spacing w:val="77"/>
        </w:rPr>
        <w:t xml:space="preserve"> </w:t>
      </w:r>
      <w:r>
        <w:t>извержений;</w:t>
      </w:r>
      <w:r>
        <w:rPr>
          <w:spacing w:val="40"/>
        </w:rPr>
        <w:t xml:space="preserve"> </w:t>
      </w:r>
      <w:r>
        <w:t>применять</w:t>
      </w:r>
      <w:r>
        <w:rPr>
          <w:spacing w:val="40"/>
        </w:rPr>
        <w:t xml:space="preserve"> </w:t>
      </w:r>
      <w:r>
        <w:t>понятия</w:t>
      </w:r>
      <w:r>
        <w:rPr>
          <w:spacing w:val="78"/>
        </w:rPr>
        <w:t xml:space="preserve"> </w:t>
      </w:r>
      <w:r>
        <w:t>«литосфера»,</w:t>
      </w:r>
    </w:p>
    <w:p w14:paraId="6493A0BF" w14:textId="77777777" w:rsidR="009E0CAA" w:rsidRDefault="00000000">
      <w:pPr>
        <w:pStyle w:val="a3"/>
        <w:ind w:right="858"/>
      </w:pPr>
      <w:r>
        <w:t>«землетрясение»,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E8AAE82" w14:textId="77777777" w:rsidR="009E0CAA" w:rsidRDefault="00000000">
      <w:pPr>
        <w:pStyle w:val="a3"/>
        <w:spacing w:line="237" w:lineRule="auto"/>
        <w:ind w:right="859" w:firstLine="760"/>
      </w:pPr>
      <w:r>
        <w:t>применять понятия «эпицентр землетрясения» и «очаг землетрясения» для решения познавательных задач;</w:t>
      </w:r>
    </w:p>
    <w:p w14:paraId="79557303" w14:textId="77777777" w:rsidR="009E0CAA" w:rsidRDefault="00000000">
      <w:pPr>
        <w:pStyle w:val="a3"/>
        <w:spacing w:before="1"/>
        <w:ind w:right="858" w:firstLine="760"/>
      </w:pPr>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5E2A265C" w14:textId="77777777" w:rsidR="009E0CAA" w:rsidRDefault="00000000">
      <w:pPr>
        <w:pStyle w:val="a3"/>
        <w:spacing w:before="3"/>
        <w:ind w:right="861" w:firstLine="760"/>
      </w:pPr>
      <w:r>
        <w:t xml:space="preserve">приводить примеры опасных природных явлений в литосфере и средств их </w:t>
      </w:r>
      <w:r>
        <w:rPr>
          <w:spacing w:val="-2"/>
        </w:rPr>
        <w:t>предупреждения;</w:t>
      </w:r>
    </w:p>
    <w:p w14:paraId="120E8366" w14:textId="77777777" w:rsidR="009E0CAA" w:rsidRDefault="00000000">
      <w:pPr>
        <w:pStyle w:val="a3"/>
        <w:ind w:right="857" w:firstLine="760"/>
      </w:pPr>
      <w:r>
        <w:t>приводить примеры изменений в литосфере в результате деятельности человека на примере своей местности, России и мира;</w:t>
      </w:r>
    </w:p>
    <w:p w14:paraId="51D389B7" w14:textId="77777777" w:rsidR="009E0CAA" w:rsidRDefault="00000000">
      <w:pPr>
        <w:pStyle w:val="a3"/>
        <w:ind w:right="859" w:firstLine="760"/>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14:paraId="3B570B05" w14:textId="77777777" w:rsidR="009E0CAA" w:rsidRDefault="00000000">
      <w:pPr>
        <w:pStyle w:val="a3"/>
        <w:ind w:right="856" w:firstLine="760"/>
      </w:pPr>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154E9AFB" w14:textId="77777777" w:rsidR="009E0CAA" w:rsidRDefault="00000000">
      <w:pPr>
        <w:pStyle w:val="a3"/>
        <w:ind w:right="856"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39C52B3" w14:textId="77777777" w:rsidR="009E0CAA" w:rsidRDefault="00000000">
      <w:pPr>
        <w:pStyle w:val="a3"/>
        <w:ind w:right="853"/>
      </w:pPr>
      <w:r>
        <w:t xml:space="preserve">Предметные результаты освоения программы по географии. К концу 6 класса обучающийся </w:t>
      </w:r>
      <w:r>
        <w:rPr>
          <w:spacing w:val="-2"/>
        </w:rPr>
        <w:t>научится:</w:t>
      </w:r>
    </w:p>
    <w:p w14:paraId="1F1D4365" w14:textId="77777777" w:rsidR="009E0CAA" w:rsidRDefault="00000000">
      <w:pPr>
        <w:pStyle w:val="a3"/>
        <w:ind w:right="847"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0AF2D2B" w14:textId="77777777" w:rsidR="009E0CAA" w:rsidRDefault="00000000">
      <w:pPr>
        <w:pStyle w:val="a3"/>
        <w:spacing w:before="1"/>
        <w:ind w:left="1894"/>
      </w:pPr>
      <w:r>
        <w:t>находить</w:t>
      </w:r>
      <w:r>
        <w:rPr>
          <w:spacing w:val="45"/>
        </w:rPr>
        <w:t xml:space="preserve"> </w:t>
      </w:r>
      <w:r>
        <w:t>информацию</w:t>
      </w:r>
      <w:r>
        <w:rPr>
          <w:spacing w:val="47"/>
        </w:rPr>
        <w:t xml:space="preserve"> </w:t>
      </w:r>
      <w:r>
        <w:t>об</w:t>
      </w:r>
      <w:r>
        <w:rPr>
          <w:spacing w:val="50"/>
        </w:rPr>
        <w:t xml:space="preserve"> </w:t>
      </w:r>
      <w:r>
        <w:t>отдельных</w:t>
      </w:r>
      <w:r>
        <w:rPr>
          <w:spacing w:val="53"/>
        </w:rPr>
        <w:t xml:space="preserve"> </w:t>
      </w:r>
      <w:r>
        <w:t>компонентах</w:t>
      </w:r>
      <w:r>
        <w:rPr>
          <w:spacing w:val="51"/>
        </w:rPr>
        <w:t xml:space="preserve"> </w:t>
      </w:r>
      <w:r>
        <w:t>природы</w:t>
      </w:r>
      <w:r>
        <w:rPr>
          <w:spacing w:val="48"/>
        </w:rPr>
        <w:t xml:space="preserve"> </w:t>
      </w:r>
      <w:r>
        <w:t>Земли,</w:t>
      </w:r>
      <w:r>
        <w:rPr>
          <w:spacing w:val="46"/>
        </w:rPr>
        <w:t xml:space="preserve"> </w:t>
      </w:r>
      <w:r>
        <w:t>в</w:t>
      </w:r>
      <w:r>
        <w:rPr>
          <w:spacing w:val="50"/>
        </w:rPr>
        <w:t xml:space="preserve"> </w:t>
      </w:r>
      <w:r>
        <w:t>том</w:t>
      </w:r>
      <w:r>
        <w:rPr>
          <w:spacing w:val="50"/>
        </w:rPr>
        <w:t xml:space="preserve"> </w:t>
      </w:r>
      <w:r>
        <w:t>числе</w:t>
      </w:r>
      <w:r>
        <w:rPr>
          <w:spacing w:val="50"/>
        </w:rPr>
        <w:t xml:space="preserve"> </w:t>
      </w:r>
      <w:r>
        <w:rPr>
          <w:spacing w:val="-10"/>
        </w:rPr>
        <w:t>о</w:t>
      </w:r>
    </w:p>
    <w:p w14:paraId="1B649C4C" w14:textId="77777777" w:rsidR="009E0CAA" w:rsidRDefault="009E0CAA">
      <w:pPr>
        <w:pStyle w:val="a3"/>
        <w:sectPr w:rsidR="009E0CAA">
          <w:pgSz w:w="11920" w:h="16850"/>
          <w:pgMar w:top="980" w:right="0" w:bottom="280" w:left="283" w:header="761" w:footer="0" w:gutter="0"/>
          <w:cols w:space="720"/>
        </w:sectPr>
      </w:pPr>
    </w:p>
    <w:p w14:paraId="7DCCC2A2" w14:textId="77777777" w:rsidR="009E0CAA" w:rsidRDefault="00000000">
      <w:pPr>
        <w:pStyle w:val="a3"/>
        <w:spacing w:before="241"/>
        <w:ind w:right="837"/>
      </w:pPr>
      <w:r>
        <w:lastRenderedPageBreak/>
        <w:t>природе своей местности, необходимую для решения учебных и (или) практико- ориентированных задач, и извлекать её из различных источников;</w:t>
      </w:r>
    </w:p>
    <w:p w14:paraId="3353B571" w14:textId="77777777" w:rsidR="009E0CAA" w:rsidRDefault="00000000">
      <w:pPr>
        <w:pStyle w:val="a3"/>
        <w:spacing w:before="1"/>
        <w:ind w:right="860" w:firstLine="760"/>
      </w:pPr>
      <w:r>
        <w:t xml:space="preserve">приводить примеры опасных природных явлений в геосферах и средств их </w:t>
      </w:r>
      <w:r>
        <w:rPr>
          <w:spacing w:val="-2"/>
        </w:rPr>
        <w:t>предупреждения;</w:t>
      </w:r>
    </w:p>
    <w:p w14:paraId="2D647BCE" w14:textId="77777777" w:rsidR="009E0CAA" w:rsidRDefault="00000000">
      <w:pPr>
        <w:pStyle w:val="a3"/>
        <w:ind w:right="849" w:firstLine="760"/>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w:t>
      </w:r>
      <w:r>
        <w:rPr>
          <w:spacing w:val="80"/>
        </w:rPr>
        <w:t xml:space="preserve"> </w:t>
      </w:r>
      <w:r>
        <w:t>океана;</w:t>
      </w:r>
      <w:r>
        <w:rPr>
          <w:spacing w:val="80"/>
        </w:rPr>
        <w:t xml:space="preserve"> </w:t>
      </w:r>
      <w:r>
        <w:t>применять</w:t>
      </w:r>
      <w:r>
        <w:rPr>
          <w:spacing w:val="80"/>
        </w:rPr>
        <w:t xml:space="preserve"> </w:t>
      </w:r>
      <w:r>
        <w:t>понятия</w:t>
      </w:r>
      <w:r>
        <w:rPr>
          <w:spacing w:val="80"/>
        </w:rPr>
        <w:t xml:space="preserve"> </w:t>
      </w:r>
      <w:r>
        <w:t>«гидросфера»,</w:t>
      </w:r>
      <w:r>
        <w:rPr>
          <w:spacing w:val="80"/>
          <w:w w:val="150"/>
        </w:rPr>
        <w:t xml:space="preserve"> </w:t>
      </w:r>
      <w:r>
        <w:t>«круговорот</w:t>
      </w:r>
      <w:r>
        <w:rPr>
          <w:spacing w:val="80"/>
        </w:rPr>
        <w:t xml:space="preserve"> </w:t>
      </w:r>
      <w:r>
        <w:t>воды»,</w:t>
      </w:r>
      <w:r>
        <w:rPr>
          <w:spacing w:val="80"/>
          <w:w w:val="150"/>
        </w:rPr>
        <w:t xml:space="preserve"> </w:t>
      </w:r>
      <w:r>
        <w:t>«цунами»,</w:t>
      </w:r>
    </w:p>
    <w:p w14:paraId="02EE59D1" w14:textId="77777777" w:rsidR="009E0CAA" w:rsidRDefault="00000000">
      <w:pPr>
        <w:pStyle w:val="a3"/>
        <w:ind w:left="1149" w:right="852"/>
        <w:jc w:val="right"/>
      </w:pPr>
      <w:r>
        <w:t>«приливы</w:t>
      </w:r>
      <w:r>
        <w:rPr>
          <w:spacing w:val="80"/>
        </w:rPr>
        <w:t xml:space="preserve"> </w:t>
      </w:r>
      <w:r>
        <w:t>и</w:t>
      </w:r>
      <w:r>
        <w:rPr>
          <w:spacing w:val="80"/>
        </w:rPr>
        <w:t xml:space="preserve"> </w:t>
      </w:r>
      <w:r>
        <w:t>отливы»</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w:t>
      </w:r>
      <w:r>
        <w:rPr>
          <w:spacing w:val="80"/>
        </w:rPr>
        <w:t xml:space="preserve"> </w:t>
      </w:r>
      <w:r>
        <w:t>практико-ориентированных</w:t>
      </w:r>
      <w:r>
        <w:rPr>
          <w:spacing w:val="80"/>
        </w:rPr>
        <w:t xml:space="preserve"> </w:t>
      </w:r>
      <w:r>
        <w:t>задач; классифицировать объекты гидросферы (моря, озёра, реки, подземные воды, болота, ледники)</w:t>
      </w:r>
      <w:r>
        <w:rPr>
          <w:spacing w:val="61"/>
        </w:rPr>
        <w:t xml:space="preserve"> </w:t>
      </w:r>
      <w:r>
        <w:t>по</w:t>
      </w:r>
      <w:r>
        <w:rPr>
          <w:spacing w:val="63"/>
        </w:rPr>
        <w:t xml:space="preserve"> </w:t>
      </w:r>
      <w:r>
        <w:t>заданным</w:t>
      </w:r>
      <w:r>
        <w:rPr>
          <w:spacing w:val="61"/>
        </w:rPr>
        <w:t xml:space="preserve"> </w:t>
      </w:r>
      <w:r>
        <w:t>признакам;</w:t>
      </w:r>
      <w:r>
        <w:rPr>
          <w:spacing w:val="64"/>
        </w:rPr>
        <w:t xml:space="preserve"> </w:t>
      </w:r>
      <w:r>
        <w:t>различать</w:t>
      </w:r>
      <w:r>
        <w:rPr>
          <w:spacing w:val="63"/>
        </w:rPr>
        <w:t xml:space="preserve"> </w:t>
      </w:r>
      <w:r>
        <w:t>питание</w:t>
      </w:r>
      <w:r>
        <w:rPr>
          <w:spacing w:val="64"/>
        </w:rPr>
        <w:t xml:space="preserve"> </w:t>
      </w:r>
      <w:r>
        <w:t>и</w:t>
      </w:r>
      <w:r>
        <w:rPr>
          <w:spacing w:val="64"/>
        </w:rPr>
        <w:t xml:space="preserve"> </w:t>
      </w:r>
      <w:r>
        <w:t>режим</w:t>
      </w:r>
      <w:r>
        <w:rPr>
          <w:spacing w:val="63"/>
        </w:rPr>
        <w:t xml:space="preserve"> </w:t>
      </w:r>
      <w:r>
        <w:t>рек;</w:t>
      </w:r>
      <w:r>
        <w:rPr>
          <w:spacing w:val="65"/>
        </w:rPr>
        <w:t xml:space="preserve"> </w:t>
      </w:r>
      <w:r>
        <w:t>сравнивать</w:t>
      </w:r>
      <w:r>
        <w:rPr>
          <w:spacing w:val="65"/>
        </w:rPr>
        <w:t xml:space="preserve"> </w:t>
      </w:r>
      <w:r>
        <w:t>реки</w:t>
      </w:r>
      <w:r>
        <w:rPr>
          <w:spacing w:val="65"/>
        </w:rPr>
        <w:t xml:space="preserve"> </w:t>
      </w:r>
      <w:r>
        <w:rPr>
          <w:spacing w:val="-5"/>
        </w:rPr>
        <w:t>по</w:t>
      </w:r>
    </w:p>
    <w:p w14:paraId="0CF86173" w14:textId="77777777" w:rsidR="009E0CAA" w:rsidRDefault="00000000">
      <w:pPr>
        <w:pStyle w:val="a3"/>
      </w:pPr>
      <w:r>
        <w:t>заданным</w:t>
      </w:r>
      <w:r>
        <w:rPr>
          <w:spacing w:val="-4"/>
        </w:rPr>
        <w:t xml:space="preserve"> </w:t>
      </w:r>
      <w:r>
        <w:rPr>
          <w:spacing w:val="-2"/>
        </w:rPr>
        <w:t>признакам;</w:t>
      </w:r>
    </w:p>
    <w:p w14:paraId="2FBF26F0" w14:textId="77777777" w:rsidR="009E0CAA" w:rsidRDefault="00000000">
      <w:pPr>
        <w:pStyle w:val="a3"/>
        <w:ind w:right="861"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14:paraId="53458B76" w14:textId="77777777" w:rsidR="009E0CAA" w:rsidRDefault="00000000">
      <w:pPr>
        <w:pStyle w:val="a3"/>
        <w:spacing w:before="1"/>
        <w:ind w:right="852" w:firstLine="760"/>
      </w:pPr>
      <w:r>
        <w:t>устанавливать причинно-следственные связи между питанием, режимом реки и климатом на территории речного бассейна;</w:t>
      </w:r>
    </w:p>
    <w:p w14:paraId="2E0406FF" w14:textId="77777777" w:rsidR="009E0CAA" w:rsidRDefault="00000000">
      <w:pPr>
        <w:pStyle w:val="a3"/>
        <w:ind w:left="1894" w:right="2033"/>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6B8D2D9D" w14:textId="77777777" w:rsidR="009E0CAA" w:rsidRDefault="00000000">
      <w:pPr>
        <w:pStyle w:val="a3"/>
        <w:ind w:right="850"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21BDD18" w14:textId="77777777" w:rsidR="009E0CAA" w:rsidRDefault="00000000">
      <w:pPr>
        <w:pStyle w:val="a3"/>
        <w:ind w:right="847" w:firstLine="739"/>
      </w:pPr>
      <w:r>
        <w:t>объяснять образование</w:t>
      </w:r>
      <w:r>
        <w:rPr>
          <w:spacing w:val="-4"/>
        </w:rPr>
        <w:t xml:space="preserve"> </w:t>
      </w:r>
      <w:r>
        <w:t>атмосферных осадков;</w:t>
      </w:r>
      <w:r>
        <w:rPr>
          <w:spacing w:val="-1"/>
        </w:rPr>
        <w:t xml:space="preserve"> </w:t>
      </w:r>
      <w:r>
        <w:t>направление</w:t>
      </w:r>
      <w:r>
        <w:rPr>
          <w:spacing w:val="-1"/>
        </w:rPr>
        <w:t xml:space="preserve"> </w:t>
      </w:r>
      <w:r>
        <w:t>дневных</w:t>
      </w:r>
      <w:r>
        <w:rPr>
          <w:spacing w:val="-1"/>
        </w:rPr>
        <w:t xml:space="preserve"> </w:t>
      </w:r>
      <w:r>
        <w:t>и</w:t>
      </w:r>
      <w:r>
        <w:rPr>
          <w:spacing w:val="-2"/>
        </w:rPr>
        <w:t xml:space="preserve"> </w:t>
      </w:r>
      <w:r>
        <w:t>ночных бризов, муссонов; годовой ход температуры воздуха и распределение атмосферных осадков для отдельных территорий;</w:t>
      </w:r>
    </w:p>
    <w:p w14:paraId="21FD9B57" w14:textId="77777777" w:rsidR="009E0CAA" w:rsidRDefault="00000000">
      <w:pPr>
        <w:pStyle w:val="a3"/>
        <w:ind w:right="855" w:firstLine="739"/>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93D263C" w14:textId="77777777" w:rsidR="009E0CAA" w:rsidRDefault="00000000">
      <w:pPr>
        <w:pStyle w:val="a3"/>
        <w:ind w:right="845" w:firstLine="739"/>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spacing w:val="-1"/>
        </w:rPr>
        <w:t xml:space="preserve"> </w:t>
      </w:r>
      <w:r>
        <w:t>различать виды</w:t>
      </w:r>
      <w:r>
        <w:rPr>
          <w:spacing w:val="-2"/>
        </w:rPr>
        <w:t xml:space="preserve"> </w:t>
      </w:r>
      <w:r>
        <w:t>атмосферных осадков;</w:t>
      </w:r>
      <w:r>
        <w:rPr>
          <w:spacing w:val="-2"/>
        </w:rPr>
        <w:t xml:space="preserve"> </w:t>
      </w:r>
      <w:r>
        <w:t>различать понятия «бризы» и «муссоны»; различать понятия «погода» и «климат»;</w:t>
      </w:r>
    </w:p>
    <w:p w14:paraId="59F0862A" w14:textId="77777777" w:rsidR="009E0CAA" w:rsidRDefault="00000000">
      <w:pPr>
        <w:pStyle w:val="a3"/>
        <w:ind w:right="854" w:firstLine="739"/>
      </w:pPr>
      <w:r>
        <w:t xml:space="preserve">различать понятия «атмосфера», «тропосфера», «стратосфера», «верхние слои </w:t>
      </w:r>
      <w:r>
        <w:rPr>
          <w:spacing w:val="-2"/>
        </w:rPr>
        <w:t>атмосферы»;</w:t>
      </w:r>
    </w:p>
    <w:p w14:paraId="7B57E633" w14:textId="77777777" w:rsidR="009E0CAA" w:rsidRDefault="00000000">
      <w:pPr>
        <w:pStyle w:val="a3"/>
        <w:ind w:left="1872"/>
      </w:pPr>
      <w:r>
        <w:t>применять</w:t>
      </w:r>
      <w:r>
        <w:rPr>
          <w:spacing w:val="32"/>
        </w:rPr>
        <w:t xml:space="preserve">  </w:t>
      </w:r>
      <w:r>
        <w:t>понятия</w:t>
      </w:r>
      <w:r>
        <w:rPr>
          <w:spacing w:val="36"/>
        </w:rPr>
        <w:t xml:space="preserve">  </w:t>
      </w:r>
      <w:r>
        <w:t>«атмосферное</w:t>
      </w:r>
      <w:r>
        <w:rPr>
          <w:spacing w:val="32"/>
        </w:rPr>
        <w:t xml:space="preserve">  </w:t>
      </w:r>
      <w:r>
        <w:t>давление»,</w:t>
      </w:r>
      <w:r>
        <w:rPr>
          <w:spacing w:val="39"/>
        </w:rPr>
        <w:t xml:space="preserve">  </w:t>
      </w:r>
      <w:r>
        <w:t>«ветер»,</w:t>
      </w:r>
      <w:r>
        <w:rPr>
          <w:spacing w:val="39"/>
        </w:rPr>
        <w:t xml:space="preserve">  </w:t>
      </w:r>
      <w:r>
        <w:t>«атмосферные</w:t>
      </w:r>
      <w:r>
        <w:rPr>
          <w:spacing w:val="33"/>
        </w:rPr>
        <w:t xml:space="preserve">  </w:t>
      </w:r>
      <w:r>
        <w:rPr>
          <w:spacing w:val="-2"/>
        </w:rPr>
        <w:t>осадки»,</w:t>
      </w:r>
    </w:p>
    <w:p w14:paraId="762736C6" w14:textId="77777777" w:rsidR="009E0CAA" w:rsidRDefault="00000000">
      <w:pPr>
        <w:pStyle w:val="a3"/>
        <w:tabs>
          <w:tab w:val="left" w:pos="2417"/>
          <w:tab w:val="left" w:pos="2869"/>
          <w:tab w:val="left" w:pos="4681"/>
          <w:tab w:val="left" w:pos="6690"/>
          <w:tab w:val="left" w:pos="8361"/>
          <w:tab w:val="left" w:pos="8802"/>
        </w:tabs>
        <w:spacing w:before="1"/>
        <w:ind w:right="852"/>
        <w:jc w:val="right"/>
      </w:pPr>
      <w:r>
        <w:t>«воздушные</w:t>
      </w:r>
      <w:r>
        <w:rPr>
          <w:spacing w:val="80"/>
        </w:rPr>
        <w:t xml:space="preserve"> </w:t>
      </w:r>
      <w:r>
        <w:t>массы»</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w:t>
      </w:r>
      <w:r>
        <w:rPr>
          <w:spacing w:val="80"/>
        </w:rPr>
        <w:t xml:space="preserve"> </w:t>
      </w:r>
      <w:r>
        <w:t>практико-ориентированных</w:t>
      </w:r>
      <w:r>
        <w:rPr>
          <w:spacing w:val="80"/>
        </w:rPr>
        <w:t xml:space="preserve"> </w:t>
      </w:r>
      <w:r>
        <w:t xml:space="preserve">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 xml:space="preserve">глобальных </w:t>
      </w:r>
      <w:r>
        <w:t>климатических</w:t>
      </w:r>
      <w:r>
        <w:rPr>
          <w:spacing w:val="26"/>
        </w:rPr>
        <w:t xml:space="preserve">  </w:t>
      </w:r>
      <w:r>
        <w:t>изменениях</w:t>
      </w:r>
      <w:r>
        <w:rPr>
          <w:spacing w:val="26"/>
        </w:rPr>
        <w:t xml:space="preserve">  </w:t>
      </w:r>
      <w:r>
        <w:t>из</w:t>
      </w:r>
      <w:r>
        <w:rPr>
          <w:spacing w:val="26"/>
        </w:rPr>
        <w:t xml:space="preserve">  </w:t>
      </w:r>
      <w:r>
        <w:t>различных</w:t>
      </w:r>
      <w:r>
        <w:rPr>
          <w:spacing w:val="79"/>
          <w:w w:val="150"/>
        </w:rPr>
        <w:t xml:space="preserve"> </w:t>
      </w:r>
      <w:r>
        <w:t>источников</w:t>
      </w:r>
      <w:r>
        <w:rPr>
          <w:spacing w:val="25"/>
        </w:rPr>
        <w:t xml:space="preserve">  </w:t>
      </w:r>
      <w:r>
        <w:t>для</w:t>
      </w:r>
      <w:r>
        <w:rPr>
          <w:spacing w:val="26"/>
        </w:rPr>
        <w:t xml:space="preserve">  </w:t>
      </w:r>
      <w:r>
        <w:t>решения</w:t>
      </w:r>
      <w:r>
        <w:rPr>
          <w:spacing w:val="27"/>
        </w:rPr>
        <w:t xml:space="preserve">  </w:t>
      </w:r>
      <w:r>
        <w:t>учебных</w:t>
      </w:r>
      <w:r>
        <w:rPr>
          <w:spacing w:val="27"/>
        </w:rPr>
        <w:t xml:space="preserve">  </w:t>
      </w:r>
      <w:r>
        <w:t>и</w:t>
      </w:r>
      <w:r>
        <w:rPr>
          <w:spacing w:val="27"/>
        </w:rPr>
        <w:t xml:space="preserve">  </w:t>
      </w:r>
      <w:r>
        <w:rPr>
          <w:spacing w:val="-2"/>
        </w:rPr>
        <w:t>(или)</w:t>
      </w:r>
    </w:p>
    <w:p w14:paraId="596D3AB2" w14:textId="77777777" w:rsidR="009E0CAA" w:rsidRDefault="00000000">
      <w:pPr>
        <w:pStyle w:val="a3"/>
      </w:pPr>
      <w:r>
        <w:t>практико-ориентированных</w:t>
      </w:r>
      <w:r>
        <w:rPr>
          <w:spacing w:val="-12"/>
        </w:rPr>
        <w:t xml:space="preserve"> </w:t>
      </w:r>
      <w:r>
        <w:rPr>
          <w:spacing w:val="-2"/>
        </w:rPr>
        <w:t>задач;</w:t>
      </w:r>
    </w:p>
    <w:p w14:paraId="4E71A6BD" w14:textId="77777777" w:rsidR="009E0CAA" w:rsidRDefault="00000000">
      <w:pPr>
        <w:pStyle w:val="a3"/>
        <w:ind w:right="849" w:firstLine="739"/>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791685F6" w14:textId="77777777" w:rsidR="009E0CAA" w:rsidRDefault="00000000">
      <w:pPr>
        <w:pStyle w:val="a3"/>
        <w:ind w:right="861" w:firstLine="739"/>
      </w:pPr>
      <w:r>
        <w:t>приводить примеры приспособления живых организмов к среде обитания в разных природных зонах;</w:t>
      </w:r>
    </w:p>
    <w:p w14:paraId="701E1E62" w14:textId="77777777" w:rsidR="009E0CAA" w:rsidRDefault="00000000">
      <w:pPr>
        <w:pStyle w:val="a3"/>
        <w:ind w:right="855" w:firstLine="739"/>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4E8084B8" w14:textId="77777777" w:rsidR="009E0CAA" w:rsidRDefault="00000000">
      <w:pPr>
        <w:pStyle w:val="a3"/>
        <w:ind w:left="1894"/>
      </w:pPr>
      <w:r>
        <w:t>сравнивать</w:t>
      </w:r>
      <w:r>
        <w:rPr>
          <w:spacing w:val="42"/>
        </w:rPr>
        <w:t xml:space="preserve"> </w:t>
      </w:r>
      <w:r>
        <w:t>особенности</w:t>
      </w:r>
      <w:r>
        <w:rPr>
          <w:spacing w:val="46"/>
        </w:rPr>
        <w:t xml:space="preserve"> </w:t>
      </w:r>
      <w:r>
        <w:t>растительного</w:t>
      </w:r>
      <w:r>
        <w:rPr>
          <w:spacing w:val="42"/>
        </w:rPr>
        <w:t xml:space="preserve"> </w:t>
      </w:r>
      <w:r>
        <w:t>и</w:t>
      </w:r>
      <w:r>
        <w:rPr>
          <w:spacing w:val="45"/>
        </w:rPr>
        <w:t xml:space="preserve"> </w:t>
      </w:r>
      <w:r>
        <w:t>животного</w:t>
      </w:r>
      <w:r>
        <w:rPr>
          <w:spacing w:val="45"/>
        </w:rPr>
        <w:t xml:space="preserve"> </w:t>
      </w:r>
      <w:r>
        <w:t>мира</w:t>
      </w:r>
      <w:r>
        <w:rPr>
          <w:spacing w:val="40"/>
        </w:rPr>
        <w:t xml:space="preserve"> </w:t>
      </w:r>
      <w:r>
        <w:t>в</w:t>
      </w:r>
      <w:r>
        <w:rPr>
          <w:spacing w:val="41"/>
        </w:rPr>
        <w:t xml:space="preserve"> </w:t>
      </w:r>
      <w:r>
        <w:t>различных</w:t>
      </w:r>
      <w:r>
        <w:rPr>
          <w:spacing w:val="45"/>
        </w:rPr>
        <w:t xml:space="preserve"> </w:t>
      </w:r>
      <w:r>
        <w:rPr>
          <w:spacing w:val="-2"/>
        </w:rPr>
        <w:t>природных</w:t>
      </w:r>
    </w:p>
    <w:p w14:paraId="33706F12" w14:textId="77777777" w:rsidR="009E0CAA" w:rsidRDefault="00000000">
      <w:pPr>
        <w:pStyle w:val="a3"/>
        <w:spacing w:before="3" w:line="275" w:lineRule="exact"/>
        <w:jc w:val="left"/>
      </w:pPr>
      <w:r>
        <w:rPr>
          <w:spacing w:val="-2"/>
        </w:rPr>
        <w:t>зонах;</w:t>
      </w:r>
    </w:p>
    <w:p w14:paraId="7B61D26A" w14:textId="77777777" w:rsidR="009E0CAA" w:rsidRDefault="00000000">
      <w:pPr>
        <w:pStyle w:val="a3"/>
        <w:spacing w:line="275" w:lineRule="exact"/>
        <w:ind w:left="1894"/>
        <w:jc w:val="left"/>
      </w:pPr>
      <w:r>
        <w:t>применять</w:t>
      </w:r>
      <w:r>
        <w:rPr>
          <w:spacing w:val="-14"/>
        </w:rPr>
        <w:t xml:space="preserve"> </w:t>
      </w:r>
      <w:r>
        <w:t>понятия</w:t>
      </w:r>
      <w:r>
        <w:rPr>
          <w:spacing w:val="-2"/>
        </w:rPr>
        <w:t xml:space="preserve"> </w:t>
      </w:r>
      <w:r>
        <w:t>«почва»,</w:t>
      </w:r>
      <w:r>
        <w:rPr>
          <w:spacing w:val="5"/>
        </w:rPr>
        <w:t xml:space="preserve"> </w:t>
      </w:r>
      <w:r>
        <w:t>«плодородие</w:t>
      </w:r>
      <w:r>
        <w:rPr>
          <w:spacing w:val="-8"/>
        </w:rPr>
        <w:t xml:space="preserve"> </w:t>
      </w:r>
      <w:r>
        <w:t>почв»,</w:t>
      </w:r>
      <w:r>
        <w:rPr>
          <w:spacing w:val="4"/>
        </w:rPr>
        <w:t xml:space="preserve"> </w:t>
      </w:r>
      <w:r>
        <w:t>«природный</w:t>
      </w:r>
      <w:r>
        <w:rPr>
          <w:spacing w:val="-6"/>
        </w:rPr>
        <w:t xml:space="preserve"> </w:t>
      </w:r>
      <w:r>
        <w:t>комплекс»,</w:t>
      </w:r>
      <w:r>
        <w:rPr>
          <w:spacing w:val="6"/>
        </w:rPr>
        <w:t xml:space="preserve"> </w:t>
      </w:r>
      <w:r>
        <w:rPr>
          <w:spacing w:val="-2"/>
        </w:rPr>
        <w:t>«природно-</w:t>
      </w:r>
    </w:p>
    <w:p w14:paraId="72D21448" w14:textId="77777777" w:rsidR="009E0CAA" w:rsidRDefault="009E0CAA">
      <w:pPr>
        <w:pStyle w:val="a3"/>
        <w:spacing w:line="275" w:lineRule="exact"/>
        <w:jc w:val="left"/>
        <w:sectPr w:rsidR="009E0CAA">
          <w:pgSz w:w="11920" w:h="16850"/>
          <w:pgMar w:top="980" w:right="0" w:bottom="280" w:left="283" w:header="761" w:footer="0" w:gutter="0"/>
          <w:cols w:space="720"/>
        </w:sectPr>
      </w:pPr>
    </w:p>
    <w:p w14:paraId="0060FE07" w14:textId="77777777" w:rsidR="009E0CAA" w:rsidRDefault="00000000">
      <w:pPr>
        <w:pStyle w:val="a3"/>
        <w:spacing w:before="241"/>
        <w:ind w:right="841"/>
      </w:pPr>
      <w:r>
        <w:lastRenderedPageBreak/>
        <w:t>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3FE0D5D" w14:textId="77777777" w:rsidR="009E0CAA" w:rsidRDefault="00000000">
      <w:pPr>
        <w:pStyle w:val="a3"/>
        <w:spacing w:before="1"/>
        <w:ind w:right="857"/>
      </w:pPr>
      <w:r>
        <w:t xml:space="preserve">Предметные результаты освоения программы по географии. К концу 7 класса обучающийся </w:t>
      </w:r>
      <w:r>
        <w:rPr>
          <w:spacing w:val="-2"/>
        </w:rPr>
        <w:t>научится:</w:t>
      </w:r>
    </w:p>
    <w:p w14:paraId="645372D0" w14:textId="77777777" w:rsidR="009E0CAA" w:rsidRDefault="00000000">
      <w:pPr>
        <w:pStyle w:val="a3"/>
        <w:ind w:right="855"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0688F78" w14:textId="77777777" w:rsidR="009E0CAA" w:rsidRDefault="00000000">
      <w:pPr>
        <w:pStyle w:val="a3"/>
        <w:ind w:right="852" w:firstLine="760"/>
      </w:pPr>
      <w:r>
        <w:t>иметь представление о строении и свойствах (целостность, зональность,</w:t>
      </w:r>
      <w:r>
        <w:rPr>
          <w:spacing w:val="40"/>
        </w:rPr>
        <w:t xml:space="preserve"> </w:t>
      </w:r>
      <w:r>
        <w:t>ритмичность) географической оболочки;</w:t>
      </w:r>
    </w:p>
    <w:p w14:paraId="7654DCBC" w14:textId="77777777" w:rsidR="009E0CAA" w:rsidRDefault="00000000">
      <w:pPr>
        <w:pStyle w:val="a3"/>
        <w:ind w:right="851" w:firstLine="760"/>
      </w:pPr>
      <w:r>
        <w:t>распознавать</w:t>
      </w:r>
      <w:r>
        <w:rPr>
          <w:spacing w:val="-1"/>
        </w:rPr>
        <w:t xml:space="preserve"> </w:t>
      </w:r>
      <w:r>
        <w:t>проявления</w:t>
      </w:r>
      <w:r>
        <w:rPr>
          <w:spacing w:val="-4"/>
        </w:rPr>
        <w:t xml:space="preserve"> </w:t>
      </w:r>
      <w:r>
        <w:t>изученных</w:t>
      </w:r>
      <w:r>
        <w:rPr>
          <w:spacing w:val="-1"/>
        </w:rPr>
        <w:t xml:space="preserve"> </w:t>
      </w:r>
      <w:r>
        <w:t>географических явлений,</w:t>
      </w:r>
      <w:r>
        <w:rPr>
          <w:spacing w:val="-3"/>
        </w:rPr>
        <w:t xml:space="preserve"> </w:t>
      </w:r>
      <w:r>
        <w:t>представляющие</w:t>
      </w:r>
      <w:r>
        <w:rPr>
          <w:spacing w:val="-5"/>
        </w:rPr>
        <w:t xml:space="preserve"> </w:t>
      </w:r>
      <w:r>
        <w:t xml:space="preserve">собой отражение таких свойств географической оболочки, как зональность, ритмичность и </w:t>
      </w:r>
      <w:r>
        <w:rPr>
          <w:spacing w:val="-2"/>
        </w:rPr>
        <w:t>целостность;</w:t>
      </w:r>
    </w:p>
    <w:p w14:paraId="30A5191A" w14:textId="77777777" w:rsidR="009E0CAA" w:rsidRDefault="00000000">
      <w:pPr>
        <w:pStyle w:val="a3"/>
        <w:spacing w:before="1"/>
        <w:ind w:right="861"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14:paraId="48C0B736" w14:textId="77777777" w:rsidR="009E0CAA" w:rsidRDefault="00000000">
      <w:pPr>
        <w:pStyle w:val="a3"/>
        <w:ind w:left="1894" w:right="728"/>
        <w:jc w:val="left"/>
      </w:pPr>
      <w:r>
        <w:t>различать</w:t>
      </w:r>
      <w:r>
        <w:rPr>
          <w:spacing w:val="-3"/>
        </w:rPr>
        <w:t xml:space="preserve"> </w:t>
      </w:r>
      <w:r>
        <w:t>изученные</w:t>
      </w:r>
      <w:r>
        <w:rPr>
          <w:spacing w:val="-4"/>
        </w:rPr>
        <w:t xml:space="preserve"> </w:t>
      </w:r>
      <w:r>
        <w:t>процессы</w:t>
      </w:r>
      <w:r>
        <w:rPr>
          <w:spacing w:val="-4"/>
        </w:rPr>
        <w:t xml:space="preserve"> </w:t>
      </w:r>
      <w:r>
        <w:t>и</w:t>
      </w:r>
      <w:r>
        <w:rPr>
          <w:spacing w:val="-4"/>
        </w:rPr>
        <w:t xml:space="preserve"> </w:t>
      </w:r>
      <w:r>
        <w:t>явления,</w:t>
      </w:r>
      <w:r>
        <w:rPr>
          <w:spacing w:val="-4"/>
        </w:rPr>
        <w:t xml:space="preserve"> </w:t>
      </w:r>
      <w:r>
        <w:t>происходящие</w:t>
      </w:r>
      <w:r>
        <w:rPr>
          <w:spacing w:val="-5"/>
        </w:rPr>
        <w:t xml:space="preserve"> </w:t>
      </w:r>
      <w:r>
        <w:t>в</w:t>
      </w:r>
      <w:r>
        <w:rPr>
          <w:spacing w:val="-5"/>
        </w:rPr>
        <w:t xml:space="preserve"> </w:t>
      </w:r>
      <w:r>
        <w:t>географической</w:t>
      </w:r>
      <w:r>
        <w:rPr>
          <w:spacing w:val="-4"/>
        </w:rPr>
        <w:t xml:space="preserve"> </w:t>
      </w:r>
      <w:r>
        <w:t>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w:t>
      </w:r>
    </w:p>
    <w:p w14:paraId="2441785F" w14:textId="77777777" w:rsidR="009E0CAA" w:rsidRDefault="00000000">
      <w:pPr>
        <w:pStyle w:val="a3"/>
        <w:jc w:val="left"/>
      </w:pPr>
      <w:r>
        <w:t>вод</w:t>
      </w:r>
      <w:r>
        <w:rPr>
          <w:spacing w:val="-5"/>
        </w:rPr>
        <w:t xml:space="preserve"> </w:t>
      </w:r>
      <w:r>
        <w:t>и</w:t>
      </w:r>
      <w:r>
        <w:rPr>
          <w:spacing w:val="-1"/>
        </w:rPr>
        <w:t xml:space="preserve"> </w:t>
      </w:r>
      <w:r>
        <w:t>органического</w:t>
      </w:r>
      <w:r>
        <w:rPr>
          <w:spacing w:val="-2"/>
        </w:rPr>
        <w:t xml:space="preserve"> мира;</w:t>
      </w:r>
    </w:p>
    <w:p w14:paraId="7EB3A19C" w14:textId="77777777" w:rsidR="009E0CAA" w:rsidRDefault="00000000">
      <w:pPr>
        <w:pStyle w:val="a3"/>
        <w:tabs>
          <w:tab w:val="left" w:pos="3049"/>
          <w:tab w:val="left" w:pos="4525"/>
          <w:tab w:val="left" w:pos="5399"/>
          <w:tab w:val="left" w:pos="7105"/>
          <w:tab w:val="left" w:pos="8214"/>
          <w:tab w:val="left" w:pos="8538"/>
          <w:tab w:val="left" w:pos="9678"/>
        </w:tabs>
        <w:ind w:right="873" w:firstLine="760"/>
        <w:jc w:val="left"/>
      </w:pPr>
      <w:r>
        <w:rPr>
          <w:spacing w:val="-2"/>
        </w:rPr>
        <w:t>выявлять</w:t>
      </w:r>
      <w:r>
        <w:tab/>
      </w:r>
      <w:r>
        <w:rPr>
          <w:spacing w:val="-2"/>
        </w:rPr>
        <w:t>взаимосвязи</w:t>
      </w:r>
      <w:r>
        <w:tab/>
      </w:r>
      <w:r>
        <w:rPr>
          <w:spacing w:val="-4"/>
        </w:rPr>
        <w:t>между</w:t>
      </w:r>
      <w:r>
        <w:tab/>
      </w:r>
      <w:r>
        <w:rPr>
          <w:spacing w:val="-2"/>
        </w:rPr>
        <w:t>компонентами</w:t>
      </w:r>
      <w:r>
        <w:tab/>
      </w:r>
      <w:r>
        <w:rPr>
          <w:spacing w:val="-2"/>
        </w:rPr>
        <w:t>природы</w:t>
      </w:r>
      <w:r>
        <w:tab/>
      </w:r>
      <w:r>
        <w:rPr>
          <w:spacing w:val="-10"/>
        </w:rPr>
        <w:t>в</w:t>
      </w:r>
      <w:r>
        <w:tab/>
      </w:r>
      <w:r>
        <w:rPr>
          <w:spacing w:val="-2"/>
        </w:rPr>
        <w:t>пределах</w:t>
      </w:r>
      <w:r>
        <w:tab/>
      </w:r>
      <w:r>
        <w:rPr>
          <w:spacing w:val="-2"/>
        </w:rPr>
        <w:t xml:space="preserve">отдельных </w:t>
      </w:r>
      <w:r>
        <w:t>территорий с использованием различных источников географической информации;</w:t>
      </w:r>
    </w:p>
    <w:p w14:paraId="4C4BDA5A" w14:textId="77777777" w:rsidR="009E0CAA" w:rsidRDefault="00000000">
      <w:pPr>
        <w:pStyle w:val="a3"/>
        <w:ind w:right="728" w:firstLine="760"/>
        <w:jc w:val="left"/>
      </w:pPr>
      <w:r>
        <w:t>называть</w:t>
      </w:r>
      <w:r>
        <w:rPr>
          <w:spacing w:val="39"/>
        </w:rPr>
        <w:t xml:space="preserve"> </w:t>
      </w:r>
      <w:r>
        <w:t>особенности</w:t>
      </w:r>
      <w:r>
        <w:rPr>
          <w:spacing w:val="34"/>
        </w:rPr>
        <w:t xml:space="preserve"> </w:t>
      </w:r>
      <w:r>
        <w:t>географических</w:t>
      </w:r>
      <w:r>
        <w:rPr>
          <w:spacing w:val="40"/>
        </w:rPr>
        <w:t xml:space="preserve"> </w:t>
      </w:r>
      <w:r>
        <w:t>процессов</w:t>
      </w:r>
      <w:r>
        <w:rPr>
          <w:spacing w:val="34"/>
        </w:rPr>
        <w:t xml:space="preserve"> </w:t>
      </w:r>
      <w:r>
        <w:t>на</w:t>
      </w:r>
      <w:r>
        <w:rPr>
          <w:spacing w:val="33"/>
        </w:rPr>
        <w:t xml:space="preserve"> </w:t>
      </w:r>
      <w:r>
        <w:t>границах</w:t>
      </w:r>
      <w:r>
        <w:rPr>
          <w:spacing w:val="40"/>
        </w:rPr>
        <w:t xml:space="preserve"> </w:t>
      </w:r>
      <w:r>
        <w:t>литосферных</w:t>
      </w:r>
      <w:r>
        <w:rPr>
          <w:spacing w:val="37"/>
        </w:rPr>
        <w:t xml:space="preserve"> </w:t>
      </w:r>
      <w:r>
        <w:t>плит</w:t>
      </w:r>
      <w:r>
        <w:rPr>
          <w:spacing w:val="37"/>
        </w:rPr>
        <w:t xml:space="preserve"> </w:t>
      </w:r>
      <w:r>
        <w:t>с учётом характера взаимодействия и типа земной коры;</w:t>
      </w:r>
    </w:p>
    <w:p w14:paraId="15049221" w14:textId="77777777" w:rsidR="009E0CAA" w:rsidRDefault="00000000">
      <w:pPr>
        <w:pStyle w:val="a3"/>
        <w:ind w:firstLine="739"/>
        <w:jc w:val="left"/>
      </w:pPr>
      <w:r>
        <w:t>устанавливать</w:t>
      </w:r>
      <w:r>
        <w:rPr>
          <w:spacing w:val="40"/>
        </w:rPr>
        <w:t xml:space="preserve"> </w:t>
      </w:r>
      <w:r>
        <w:t>(используя</w:t>
      </w:r>
      <w:r>
        <w:rPr>
          <w:spacing w:val="37"/>
        </w:rPr>
        <w:t xml:space="preserve"> </w:t>
      </w:r>
      <w:r>
        <w:t>географические</w:t>
      </w:r>
      <w:r>
        <w:rPr>
          <w:spacing w:val="36"/>
        </w:rPr>
        <w:t xml:space="preserve"> </w:t>
      </w:r>
      <w:r>
        <w:t>карты)</w:t>
      </w:r>
      <w:r>
        <w:rPr>
          <w:spacing w:val="36"/>
        </w:rPr>
        <w:t xml:space="preserve"> </w:t>
      </w:r>
      <w:r>
        <w:t>взаимосвязи</w:t>
      </w:r>
      <w:r>
        <w:rPr>
          <w:spacing w:val="40"/>
        </w:rPr>
        <w:t xml:space="preserve"> </w:t>
      </w:r>
      <w:r>
        <w:t>между</w:t>
      </w:r>
      <w:r>
        <w:rPr>
          <w:spacing w:val="32"/>
        </w:rPr>
        <w:t xml:space="preserve"> </w:t>
      </w:r>
      <w:r>
        <w:t>движением литосферных плит и размещением крупных форм рельефа;</w:t>
      </w:r>
    </w:p>
    <w:p w14:paraId="6B66B0E3" w14:textId="77777777" w:rsidR="009E0CAA" w:rsidRDefault="00000000">
      <w:pPr>
        <w:pStyle w:val="a3"/>
        <w:tabs>
          <w:tab w:val="left" w:pos="3137"/>
          <w:tab w:val="left" w:pos="4628"/>
          <w:tab w:val="left" w:pos="6157"/>
          <w:tab w:val="left" w:pos="7407"/>
          <w:tab w:val="left" w:pos="8522"/>
          <w:tab w:val="left" w:pos="10056"/>
        </w:tabs>
        <w:ind w:left="1872" w:right="863"/>
        <w:jc w:val="left"/>
      </w:pPr>
      <w:r>
        <w:t xml:space="preserve">классифицировать воздушные массы Земли, типы климата по заданным показателям; </w:t>
      </w:r>
      <w:r>
        <w:rPr>
          <w:spacing w:val="-2"/>
        </w:rPr>
        <w:t>объяснять</w:t>
      </w:r>
      <w:r>
        <w:tab/>
      </w:r>
      <w:r>
        <w:rPr>
          <w:spacing w:val="-2"/>
        </w:rPr>
        <w:t>образование</w:t>
      </w:r>
      <w:r>
        <w:tab/>
      </w:r>
      <w:r>
        <w:rPr>
          <w:spacing w:val="-2"/>
        </w:rPr>
        <w:t>тропических</w:t>
      </w:r>
      <w:r>
        <w:tab/>
      </w:r>
      <w:r>
        <w:rPr>
          <w:spacing w:val="-2"/>
        </w:rPr>
        <w:t>муссонов,</w:t>
      </w:r>
      <w:r>
        <w:tab/>
      </w:r>
      <w:r>
        <w:rPr>
          <w:spacing w:val="-2"/>
        </w:rPr>
        <w:t>пассатов</w:t>
      </w:r>
      <w:r>
        <w:tab/>
      </w:r>
      <w:r>
        <w:rPr>
          <w:spacing w:val="-2"/>
        </w:rPr>
        <w:t>тропических</w:t>
      </w:r>
      <w:r>
        <w:tab/>
      </w:r>
      <w:r>
        <w:rPr>
          <w:spacing w:val="-2"/>
        </w:rPr>
        <w:t>широт,</w:t>
      </w:r>
    </w:p>
    <w:p w14:paraId="5D9CD772" w14:textId="77777777" w:rsidR="009E0CAA" w:rsidRDefault="00000000">
      <w:pPr>
        <w:pStyle w:val="a3"/>
        <w:jc w:val="left"/>
      </w:pPr>
      <w:r>
        <w:t>западных</w:t>
      </w:r>
      <w:r>
        <w:rPr>
          <w:spacing w:val="-5"/>
        </w:rPr>
        <w:t xml:space="preserve"> </w:t>
      </w:r>
      <w:r>
        <w:rPr>
          <w:spacing w:val="-2"/>
        </w:rPr>
        <w:t>ветров;</w:t>
      </w:r>
    </w:p>
    <w:p w14:paraId="6502084E" w14:textId="77777777" w:rsidR="009E0CAA" w:rsidRDefault="00000000">
      <w:pPr>
        <w:pStyle w:val="a3"/>
        <w:spacing w:line="275" w:lineRule="exact"/>
        <w:ind w:left="1872"/>
        <w:jc w:val="left"/>
      </w:pPr>
      <w:r>
        <w:t>применять</w:t>
      </w:r>
      <w:r>
        <w:rPr>
          <w:spacing w:val="22"/>
        </w:rPr>
        <w:t xml:space="preserve"> </w:t>
      </w:r>
      <w:r>
        <w:t>понятия</w:t>
      </w:r>
      <w:r>
        <w:rPr>
          <w:spacing w:val="34"/>
        </w:rPr>
        <w:t xml:space="preserve"> </w:t>
      </w:r>
      <w:r>
        <w:t>«воздушные</w:t>
      </w:r>
      <w:r>
        <w:rPr>
          <w:spacing w:val="27"/>
        </w:rPr>
        <w:t xml:space="preserve"> </w:t>
      </w:r>
      <w:r>
        <w:t>массы»,</w:t>
      </w:r>
      <w:r>
        <w:rPr>
          <w:spacing w:val="40"/>
        </w:rPr>
        <w:t xml:space="preserve"> </w:t>
      </w:r>
      <w:r>
        <w:t>«муссоны»,</w:t>
      </w:r>
      <w:r>
        <w:rPr>
          <w:spacing w:val="38"/>
        </w:rPr>
        <w:t xml:space="preserve"> </w:t>
      </w:r>
      <w:r>
        <w:t>«пассаты»,</w:t>
      </w:r>
      <w:r>
        <w:rPr>
          <w:spacing w:val="38"/>
        </w:rPr>
        <w:t xml:space="preserve"> </w:t>
      </w:r>
      <w:r>
        <w:t>«западные</w:t>
      </w:r>
      <w:r>
        <w:rPr>
          <w:spacing w:val="27"/>
        </w:rPr>
        <w:t xml:space="preserve"> </w:t>
      </w:r>
      <w:r>
        <w:rPr>
          <w:spacing w:val="-2"/>
        </w:rPr>
        <w:t>ветры»,</w:t>
      </w:r>
    </w:p>
    <w:p w14:paraId="1A0574A6" w14:textId="77777777" w:rsidR="009E0CAA" w:rsidRDefault="00000000">
      <w:pPr>
        <w:pStyle w:val="a3"/>
        <w:spacing w:before="1" w:line="237" w:lineRule="auto"/>
        <w:ind w:right="728"/>
        <w:jc w:val="left"/>
      </w:pPr>
      <w:r>
        <w:t>«климатообразующий</w:t>
      </w:r>
      <w:r>
        <w:rPr>
          <w:spacing w:val="40"/>
        </w:rPr>
        <w:t xml:space="preserve"> </w:t>
      </w:r>
      <w:r>
        <w:t>фактор»</w:t>
      </w:r>
      <w:r>
        <w:rPr>
          <w:spacing w:val="30"/>
        </w:rPr>
        <w:t xml:space="preserve"> </w:t>
      </w:r>
      <w:r>
        <w:t>для</w:t>
      </w:r>
      <w:r>
        <w:rPr>
          <w:spacing w:val="36"/>
        </w:rPr>
        <w:t xml:space="preserve"> </w:t>
      </w:r>
      <w:r>
        <w:t>решения</w:t>
      </w:r>
      <w:r>
        <w:rPr>
          <w:spacing w:val="37"/>
        </w:rPr>
        <w:t xml:space="preserve"> </w:t>
      </w:r>
      <w:r>
        <w:t>учебных</w:t>
      </w:r>
      <w:r>
        <w:rPr>
          <w:spacing w:val="37"/>
        </w:rPr>
        <w:t xml:space="preserve"> </w:t>
      </w:r>
      <w:r>
        <w:t>и</w:t>
      </w:r>
      <w:r>
        <w:rPr>
          <w:spacing w:val="37"/>
        </w:rPr>
        <w:t xml:space="preserve"> </w:t>
      </w:r>
      <w:r>
        <w:t>(или)</w:t>
      </w:r>
      <w:r>
        <w:rPr>
          <w:spacing w:val="36"/>
        </w:rPr>
        <w:t xml:space="preserve"> </w:t>
      </w:r>
      <w:r>
        <w:t xml:space="preserve">практикоориентированных </w:t>
      </w:r>
      <w:r>
        <w:rPr>
          <w:spacing w:val="-2"/>
        </w:rPr>
        <w:t>задач;</w:t>
      </w:r>
    </w:p>
    <w:p w14:paraId="5E58D5C0" w14:textId="77777777" w:rsidR="009E0CAA" w:rsidRDefault="00000000">
      <w:pPr>
        <w:pStyle w:val="a3"/>
        <w:spacing w:before="1"/>
        <w:ind w:left="1872"/>
      </w:pPr>
      <w:r>
        <w:t>описывать</w:t>
      </w:r>
      <w:r>
        <w:rPr>
          <w:spacing w:val="-6"/>
        </w:rPr>
        <w:t xml:space="preserve"> </w:t>
      </w:r>
      <w:r>
        <w:t>климат</w:t>
      </w:r>
      <w:r>
        <w:rPr>
          <w:spacing w:val="-6"/>
        </w:rPr>
        <w:t xml:space="preserve"> </w:t>
      </w:r>
      <w:r>
        <w:t>территории</w:t>
      </w:r>
      <w:r>
        <w:rPr>
          <w:spacing w:val="-8"/>
        </w:rPr>
        <w:t xml:space="preserve"> </w:t>
      </w:r>
      <w:r>
        <w:t>по</w:t>
      </w:r>
      <w:r>
        <w:rPr>
          <w:spacing w:val="-11"/>
        </w:rPr>
        <w:t xml:space="preserve"> </w:t>
      </w:r>
      <w:proofErr w:type="spellStart"/>
      <w:r>
        <w:rPr>
          <w:spacing w:val="-2"/>
        </w:rPr>
        <w:t>климатограмме</w:t>
      </w:r>
      <w:proofErr w:type="spellEnd"/>
      <w:r>
        <w:rPr>
          <w:spacing w:val="-2"/>
        </w:rPr>
        <w:t>;</w:t>
      </w:r>
    </w:p>
    <w:p w14:paraId="110D119A" w14:textId="77777777" w:rsidR="009E0CAA" w:rsidRDefault="00000000">
      <w:pPr>
        <w:pStyle w:val="a3"/>
        <w:spacing w:before="3"/>
        <w:ind w:right="857" w:firstLine="739"/>
      </w:pPr>
      <w:r>
        <w:t xml:space="preserve">объяснять влияние климатообразующих факторов на климатические особенности </w:t>
      </w:r>
      <w:r>
        <w:rPr>
          <w:spacing w:val="-2"/>
        </w:rPr>
        <w:t>территории;</w:t>
      </w:r>
    </w:p>
    <w:p w14:paraId="3D68F52C" w14:textId="77777777" w:rsidR="009E0CAA" w:rsidRDefault="00000000">
      <w:pPr>
        <w:pStyle w:val="a3"/>
        <w:ind w:right="850" w:firstLine="739"/>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E92639C" w14:textId="77777777" w:rsidR="009E0CAA" w:rsidRDefault="00000000">
      <w:pPr>
        <w:pStyle w:val="a3"/>
        <w:ind w:left="1872"/>
      </w:pPr>
      <w:r>
        <w:t>различать</w:t>
      </w:r>
      <w:r>
        <w:rPr>
          <w:spacing w:val="-9"/>
        </w:rPr>
        <w:t xml:space="preserve"> </w:t>
      </w:r>
      <w:r>
        <w:t>океанические</w:t>
      </w:r>
      <w:r>
        <w:rPr>
          <w:spacing w:val="-12"/>
        </w:rPr>
        <w:t xml:space="preserve"> </w:t>
      </w:r>
      <w:r>
        <w:rPr>
          <w:spacing w:val="-2"/>
        </w:rPr>
        <w:t>течения;</w:t>
      </w:r>
    </w:p>
    <w:p w14:paraId="51045494" w14:textId="77777777" w:rsidR="009E0CAA" w:rsidRDefault="00000000">
      <w:pPr>
        <w:pStyle w:val="a3"/>
        <w:ind w:right="860" w:firstLine="739"/>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E2D83D0" w14:textId="77777777" w:rsidR="009E0CAA" w:rsidRDefault="00000000">
      <w:pPr>
        <w:pStyle w:val="a3"/>
        <w:spacing w:before="1"/>
        <w:ind w:right="843" w:firstLine="739"/>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326986F" w14:textId="77777777" w:rsidR="009E0CAA" w:rsidRDefault="00000000">
      <w:pPr>
        <w:pStyle w:val="a3"/>
        <w:ind w:right="854" w:firstLine="739"/>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AB293F2" w14:textId="77777777" w:rsidR="009E0CAA" w:rsidRDefault="00000000">
      <w:pPr>
        <w:pStyle w:val="a3"/>
        <w:ind w:left="1872" w:right="860"/>
      </w:pPr>
      <w:r>
        <w:t>различать и сравнивать численность населения крупных стран мира; сравнивать плотность населения различных территорий;</w:t>
      </w:r>
    </w:p>
    <w:p w14:paraId="4FE2788A" w14:textId="77777777" w:rsidR="009E0CAA" w:rsidRDefault="00000000">
      <w:pPr>
        <w:pStyle w:val="a3"/>
        <w:ind w:right="839" w:firstLine="739"/>
      </w:pPr>
      <w:r>
        <w:t>применять понятие «плотность населения» для решения учебных и (или) практико- ориентированных задач;</w:t>
      </w:r>
    </w:p>
    <w:p w14:paraId="3E3726DE" w14:textId="77777777" w:rsidR="009E0CAA" w:rsidRDefault="00000000">
      <w:pPr>
        <w:pStyle w:val="a3"/>
        <w:ind w:left="1872"/>
      </w:pPr>
      <w:r>
        <w:t>различать</w:t>
      </w:r>
      <w:r>
        <w:rPr>
          <w:spacing w:val="47"/>
        </w:rPr>
        <w:t xml:space="preserve">  </w:t>
      </w:r>
      <w:r>
        <w:t>городские</w:t>
      </w:r>
      <w:r>
        <w:rPr>
          <w:spacing w:val="45"/>
        </w:rPr>
        <w:t xml:space="preserve">  </w:t>
      </w:r>
      <w:r>
        <w:t>и</w:t>
      </w:r>
      <w:r>
        <w:rPr>
          <w:spacing w:val="46"/>
        </w:rPr>
        <w:t xml:space="preserve">  </w:t>
      </w:r>
      <w:r>
        <w:t>сельские</w:t>
      </w:r>
      <w:r>
        <w:rPr>
          <w:spacing w:val="47"/>
        </w:rPr>
        <w:t xml:space="preserve">  </w:t>
      </w:r>
      <w:r>
        <w:rPr>
          <w:spacing w:val="-2"/>
        </w:rPr>
        <w:t>поселения;</w:t>
      </w:r>
    </w:p>
    <w:p w14:paraId="64DAD93B" w14:textId="77777777" w:rsidR="009E0CAA" w:rsidRDefault="009E0CAA">
      <w:pPr>
        <w:pStyle w:val="a3"/>
        <w:sectPr w:rsidR="009E0CAA">
          <w:pgSz w:w="11920" w:h="16850"/>
          <w:pgMar w:top="980" w:right="0" w:bottom="280" w:left="283" w:header="761" w:footer="0" w:gutter="0"/>
          <w:cols w:space="720"/>
        </w:sectPr>
      </w:pPr>
    </w:p>
    <w:p w14:paraId="3ACC8A52" w14:textId="77777777" w:rsidR="009E0CAA" w:rsidRDefault="00000000">
      <w:pPr>
        <w:pStyle w:val="a3"/>
        <w:spacing w:before="241"/>
        <w:ind w:left="1894" w:right="3929" w:hanging="22"/>
        <w:jc w:val="left"/>
      </w:pPr>
      <w:r>
        <w:lastRenderedPageBreak/>
        <w:t>приводить примеры крупнейших городов мира; приводить</w:t>
      </w:r>
      <w:r>
        <w:rPr>
          <w:spacing w:val="-12"/>
        </w:rPr>
        <w:t xml:space="preserve"> </w:t>
      </w:r>
      <w:r>
        <w:t>примеры</w:t>
      </w:r>
      <w:r>
        <w:rPr>
          <w:spacing w:val="-13"/>
        </w:rPr>
        <w:t xml:space="preserve"> </w:t>
      </w:r>
      <w:r>
        <w:t>мировых</w:t>
      </w:r>
      <w:r>
        <w:rPr>
          <w:spacing w:val="-12"/>
        </w:rPr>
        <w:t xml:space="preserve"> </w:t>
      </w:r>
      <w:r>
        <w:t>и</w:t>
      </w:r>
      <w:r>
        <w:rPr>
          <w:spacing w:val="-15"/>
        </w:rPr>
        <w:t xml:space="preserve"> </w:t>
      </w:r>
      <w:r>
        <w:t>национальных</w:t>
      </w:r>
      <w:r>
        <w:rPr>
          <w:spacing w:val="-14"/>
        </w:rPr>
        <w:t xml:space="preserve"> </w:t>
      </w:r>
      <w:r>
        <w:t>религий; проводить языковую классификацию народов;</w:t>
      </w:r>
    </w:p>
    <w:p w14:paraId="53E3361E" w14:textId="77777777" w:rsidR="009E0CAA" w:rsidRDefault="00000000">
      <w:pPr>
        <w:pStyle w:val="a3"/>
        <w:spacing w:before="1"/>
        <w:ind w:right="857" w:firstLine="760"/>
      </w:pPr>
      <w:r>
        <w:t xml:space="preserve">различать основные виды хозяйственной деятельности людей на различных </w:t>
      </w:r>
      <w:r>
        <w:rPr>
          <w:spacing w:val="-2"/>
        </w:rPr>
        <w:t>территориях;</w:t>
      </w:r>
    </w:p>
    <w:p w14:paraId="4E9FFDEE" w14:textId="77777777" w:rsidR="009E0CAA" w:rsidRDefault="00000000">
      <w:pPr>
        <w:pStyle w:val="a3"/>
        <w:ind w:left="1894"/>
      </w:pPr>
      <w:r>
        <w:t>определять</w:t>
      </w:r>
      <w:r>
        <w:rPr>
          <w:spacing w:val="-7"/>
        </w:rPr>
        <w:t xml:space="preserve"> </w:t>
      </w:r>
      <w:r>
        <w:t>страны</w:t>
      </w:r>
      <w:r>
        <w:rPr>
          <w:spacing w:val="-6"/>
        </w:rPr>
        <w:t xml:space="preserve"> </w:t>
      </w:r>
      <w:r>
        <w:t>по</w:t>
      </w:r>
      <w:r>
        <w:rPr>
          <w:spacing w:val="-8"/>
        </w:rPr>
        <w:t xml:space="preserve"> </w:t>
      </w:r>
      <w:r>
        <w:t>их</w:t>
      </w:r>
      <w:r>
        <w:rPr>
          <w:spacing w:val="-1"/>
        </w:rPr>
        <w:t xml:space="preserve"> </w:t>
      </w:r>
      <w:r>
        <w:t>существенным</w:t>
      </w:r>
      <w:r>
        <w:rPr>
          <w:spacing w:val="-8"/>
        </w:rPr>
        <w:t xml:space="preserve"> </w:t>
      </w:r>
      <w:r>
        <w:rPr>
          <w:spacing w:val="-2"/>
        </w:rPr>
        <w:t>признакам;</w:t>
      </w:r>
    </w:p>
    <w:p w14:paraId="6ADD75EA" w14:textId="77777777" w:rsidR="009E0CAA" w:rsidRDefault="00000000">
      <w:pPr>
        <w:pStyle w:val="a3"/>
        <w:ind w:right="849"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w:t>
      </w:r>
      <w:r>
        <w:rPr>
          <w:spacing w:val="40"/>
        </w:rPr>
        <w:t xml:space="preserve"> </w:t>
      </w:r>
      <w:r>
        <w:rPr>
          <w:spacing w:val="-2"/>
        </w:rPr>
        <w:t>стран;</w:t>
      </w:r>
    </w:p>
    <w:p w14:paraId="4D0185C6" w14:textId="77777777" w:rsidR="009E0CAA" w:rsidRDefault="00000000">
      <w:pPr>
        <w:pStyle w:val="a3"/>
        <w:ind w:left="1894" w:right="861"/>
      </w:pPr>
      <w:r>
        <w:t>объяснять особенности природы, населения и хозяйства отдельных территорий; использовать знания о</w:t>
      </w:r>
      <w:r>
        <w:rPr>
          <w:spacing w:val="-1"/>
        </w:rPr>
        <w:t xml:space="preserve"> </w:t>
      </w:r>
      <w:r>
        <w:t>населении материков и стран для решения различных учебных</w:t>
      </w:r>
    </w:p>
    <w:p w14:paraId="4E75C8D5" w14:textId="77777777" w:rsidR="009E0CAA" w:rsidRDefault="00000000">
      <w:pPr>
        <w:pStyle w:val="a3"/>
      </w:pPr>
      <w:r>
        <w:t>и</w:t>
      </w:r>
      <w:r>
        <w:rPr>
          <w:spacing w:val="-13"/>
        </w:rPr>
        <w:t xml:space="preserve"> </w:t>
      </w:r>
      <w:r>
        <w:t>практико-ориентированных</w:t>
      </w:r>
      <w:r>
        <w:rPr>
          <w:spacing w:val="-12"/>
        </w:rPr>
        <w:t xml:space="preserve"> </w:t>
      </w:r>
      <w:r>
        <w:rPr>
          <w:spacing w:val="-2"/>
        </w:rPr>
        <w:t>задач;</w:t>
      </w:r>
    </w:p>
    <w:p w14:paraId="17A66D4C" w14:textId="77777777" w:rsidR="009E0CAA" w:rsidRDefault="00000000">
      <w:pPr>
        <w:pStyle w:val="a3"/>
        <w:ind w:right="848" w:firstLine="760"/>
      </w:pPr>
      <w:r>
        <w:t>выбирать источники географической информации (картографические,</w:t>
      </w:r>
      <w:r>
        <w:rPr>
          <w:spacing w:val="40"/>
        </w:rPr>
        <w:t xml:space="preserve"> </w:t>
      </w:r>
      <w:r>
        <w:t xml:space="preserve">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14:paraId="66BBAEE2" w14:textId="77777777" w:rsidR="009E0CAA" w:rsidRDefault="00000000">
      <w:pPr>
        <w:pStyle w:val="a3"/>
        <w:spacing w:before="1"/>
        <w:ind w:right="837"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14:paraId="49310FBC" w14:textId="77777777" w:rsidR="009E0CAA" w:rsidRDefault="00000000">
      <w:pPr>
        <w:pStyle w:val="a3"/>
        <w:ind w:right="843" w:firstLine="760"/>
      </w:pPr>
      <w:r>
        <w:t>интегрировать</w:t>
      </w:r>
      <w:r>
        <w:rPr>
          <w:spacing w:val="-5"/>
        </w:rPr>
        <w:t xml:space="preserve"> </w:t>
      </w:r>
      <w:r>
        <w:t>и</w:t>
      </w:r>
      <w:r>
        <w:rPr>
          <w:spacing w:val="-2"/>
        </w:rPr>
        <w:t xml:space="preserve"> </w:t>
      </w:r>
      <w:r>
        <w:t>интерпретировать информацию</w:t>
      </w:r>
      <w:r>
        <w:rPr>
          <w:spacing w:val="-2"/>
        </w:rPr>
        <w:t xml:space="preserve"> </w:t>
      </w:r>
      <w:r>
        <w:t>об</w:t>
      </w:r>
      <w:r>
        <w:rPr>
          <w:spacing w:val="-5"/>
        </w:rPr>
        <w:t xml:space="preserve"> </w:t>
      </w:r>
      <w:r>
        <w:t>особенностях природы,</w:t>
      </w:r>
      <w:r>
        <w:rPr>
          <w:spacing w:val="-3"/>
        </w:rPr>
        <w:t xml:space="preserve"> </w:t>
      </w:r>
      <w:r>
        <w:t>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w:t>
      </w:r>
      <w:r>
        <w:rPr>
          <w:spacing w:val="40"/>
        </w:rPr>
        <w:t xml:space="preserve"> </w:t>
      </w:r>
      <w:r>
        <w:rPr>
          <w:spacing w:val="-2"/>
        </w:rPr>
        <w:t>задач;</w:t>
      </w:r>
    </w:p>
    <w:p w14:paraId="7A356DE5" w14:textId="77777777" w:rsidR="009E0CAA" w:rsidRDefault="00000000">
      <w:pPr>
        <w:pStyle w:val="a3"/>
        <w:ind w:right="861" w:firstLine="760"/>
      </w:pPr>
      <w:r>
        <w:t xml:space="preserve">приводить примеры взаимодействия природы и общества в пределах отдельных </w:t>
      </w:r>
      <w:r>
        <w:rPr>
          <w:spacing w:val="-2"/>
        </w:rPr>
        <w:t>территорий;</w:t>
      </w:r>
    </w:p>
    <w:p w14:paraId="6EC5D8C8" w14:textId="77777777" w:rsidR="009E0CAA" w:rsidRDefault="00000000">
      <w:pPr>
        <w:pStyle w:val="a3"/>
        <w:ind w:right="849" w:firstLine="760"/>
      </w:pPr>
      <w:r>
        <w:t>распознавать проявления глобальных проблем человечества (экологическая,</w:t>
      </w:r>
      <w:r>
        <w:rPr>
          <w:spacing w:val="40"/>
        </w:rPr>
        <w:t xml:space="preserve"> </w:t>
      </w:r>
      <w:r>
        <w:t>сырьевая, энергетическая, преодоления отсталости стран, продовольственная) на локальном</w:t>
      </w:r>
      <w:r>
        <w:rPr>
          <w:spacing w:val="40"/>
        </w:rPr>
        <w:t xml:space="preserve"> </w:t>
      </w:r>
      <w:r>
        <w:t xml:space="preserve">и региональном уровнях и приводить примеры международного сотрудничества по их </w:t>
      </w:r>
      <w:r>
        <w:rPr>
          <w:spacing w:val="-2"/>
        </w:rPr>
        <w:t>преодолению.</w:t>
      </w:r>
    </w:p>
    <w:p w14:paraId="371A74C1" w14:textId="77777777" w:rsidR="009E0CAA" w:rsidRDefault="00000000">
      <w:pPr>
        <w:pStyle w:val="a3"/>
        <w:ind w:right="853"/>
      </w:pPr>
      <w:r>
        <w:t xml:space="preserve">Предметные результаты освоения программы по географии. К концу 8 класса обучающийся </w:t>
      </w:r>
      <w:r>
        <w:rPr>
          <w:spacing w:val="-2"/>
        </w:rPr>
        <w:t>научится:</w:t>
      </w:r>
    </w:p>
    <w:p w14:paraId="0CFDF2F2" w14:textId="77777777" w:rsidR="009E0CAA" w:rsidRDefault="00000000">
      <w:pPr>
        <w:pStyle w:val="a3"/>
        <w:ind w:right="856" w:firstLine="760"/>
      </w:pPr>
      <w:r>
        <w:t xml:space="preserve">характеризовать основные этапы истории формирования и изучения территории </w:t>
      </w:r>
      <w:r>
        <w:rPr>
          <w:spacing w:val="-2"/>
        </w:rPr>
        <w:t>России;</w:t>
      </w:r>
    </w:p>
    <w:p w14:paraId="055DF7CC" w14:textId="77777777" w:rsidR="009E0CAA" w:rsidRDefault="00000000">
      <w:pPr>
        <w:pStyle w:val="a3"/>
        <w:ind w:right="858"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00F80456" w14:textId="77777777" w:rsidR="009E0CAA" w:rsidRDefault="00000000">
      <w:pPr>
        <w:pStyle w:val="a3"/>
        <w:ind w:right="850" w:firstLine="760"/>
      </w:pPr>
      <w:r>
        <w:t>характеризовать географическое положение</w:t>
      </w:r>
      <w:r>
        <w:rPr>
          <w:spacing w:val="-1"/>
        </w:rPr>
        <w:t xml:space="preserve"> </w:t>
      </w:r>
      <w:r>
        <w:t>России с</w:t>
      </w:r>
      <w:r>
        <w:rPr>
          <w:spacing w:val="-1"/>
        </w:rPr>
        <w:t xml:space="preserve"> </w:t>
      </w:r>
      <w:r>
        <w:t>использованием информации из различных источников;</w:t>
      </w:r>
    </w:p>
    <w:p w14:paraId="45CB05B3" w14:textId="77777777" w:rsidR="009E0CAA" w:rsidRDefault="00000000">
      <w:pPr>
        <w:pStyle w:val="a3"/>
        <w:spacing w:before="1"/>
        <w:ind w:right="858" w:firstLine="760"/>
      </w:pPr>
      <w:r>
        <w:t xml:space="preserve">различать федеральные округа, крупные географические районы и макрорегионы </w:t>
      </w:r>
      <w:r>
        <w:rPr>
          <w:spacing w:val="-2"/>
        </w:rPr>
        <w:t>России;</w:t>
      </w:r>
    </w:p>
    <w:p w14:paraId="18A66F2F" w14:textId="77777777" w:rsidR="009E0CAA" w:rsidRDefault="00000000">
      <w:pPr>
        <w:pStyle w:val="a3"/>
        <w:ind w:right="856" w:firstLine="760"/>
      </w:pPr>
      <w:r>
        <w:t>приводить примеры субъектов Российской Федерации разных видов и показывать их на географической карте;</w:t>
      </w:r>
    </w:p>
    <w:p w14:paraId="44042422" w14:textId="77777777" w:rsidR="009E0CAA" w:rsidRDefault="00000000">
      <w:pPr>
        <w:pStyle w:val="a3"/>
        <w:ind w:right="857" w:firstLine="760"/>
      </w:pPr>
      <w:r>
        <w:t>оценивать влияние географического положения регионов России на особенности природы, жизнь и хозяйственную деятельность населения;</w:t>
      </w:r>
    </w:p>
    <w:p w14:paraId="6DEAFFD2" w14:textId="77777777" w:rsidR="009E0CAA" w:rsidRDefault="00000000">
      <w:pPr>
        <w:pStyle w:val="a3"/>
        <w:ind w:right="853" w:firstLine="760"/>
      </w:pPr>
      <w:r>
        <w:t>использовать знания о государственной территории и исключительной</w:t>
      </w:r>
      <w:r>
        <w:rPr>
          <w:spacing w:val="40"/>
        </w:rPr>
        <w:t xml:space="preserve"> </w:t>
      </w:r>
      <w:r>
        <w:t>экономической зоне, континентальном шельфе России, о мировом, поясном и зональном времени для решения практико-ориентированных задач;</w:t>
      </w:r>
    </w:p>
    <w:p w14:paraId="6B650277" w14:textId="77777777" w:rsidR="009E0CAA" w:rsidRDefault="00000000">
      <w:pPr>
        <w:pStyle w:val="a3"/>
        <w:ind w:right="850" w:firstLine="760"/>
      </w:pPr>
      <w: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64"/>
        </w:rPr>
        <w:t xml:space="preserve">  </w:t>
      </w:r>
      <w:r>
        <w:t>задач:</w:t>
      </w:r>
      <w:r>
        <w:rPr>
          <w:spacing w:val="64"/>
        </w:rPr>
        <w:t xml:space="preserve">  </w:t>
      </w:r>
      <w:r>
        <w:t>определять</w:t>
      </w:r>
      <w:r>
        <w:rPr>
          <w:spacing w:val="65"/>
        </w:rPr>
        <w:t xml:space="preserve">  </w:t>
      </w:r>
      <w:r>
        <w:t>возраст</w:t>
      </w:r>
      <w:r>
        <w:rPr>
          <w:spacing w:val="64"/>
        </w:rPr>
        <w:t xml:space="preserve">  </w:t>
      </w:r>
      <w:r>
        <w:t>горных</w:t>
      </w:r>
      <w:r>
        <w:rPr>
          <w:spacing w:val="64"/>
        </w:rPr>
        <w:t xml:space="preserve">  </w:t>
      </w:r>
      <w:r>
        <w:t>пород</w:t>
      </w:r>
      <w:r>
        <w:rPr>
          <w:spacing w:val="63"/>
        </w:rPr>
        <w:t xml:space="preserve">  </w:t>
      </w:r>
      <w:r>
        <w:t>и</w:t>
      </w:r>
      <w:r>
        <w:rPr>
          <w:spacing w:val="64"/>
        </w:rPr>
        <w:t xml:space="preserve">  </w:t>
      </w:r>
      <w:r>
        <w:t>основных</w:t>
      </w:r>
    </w:p>
    <w:p w14:paraId="1D1C6DB8" w14:textId="77777777" w:rsidR="009E0CAA" w:rsidRDefault="009E0CAA">
      <w:pPr>
        <w:pStyle w:val="a3"/>
        <w:sectPr w:rsidR="009E0CAA">
          <w:pgSz w:w="11920" w:h="16850"/>
          <w:pgMar w:top="980" w:right="0" w:bottom="280" w:left="283" w:header="761" w:footer="0" w:gutter="0"/>
          <w:cols w:space="720"/>
        </w:sectPr>
      </w:pPr>
    </w:p>
    <w:p w14:paraId="66A9E144" w14:textId="77777777" w:rsidR="009E0CAA" w:rsidRDefault="00000000">
      <w:pPr>
        <w:pStyle w:val="a3"/>
        <w:spacing w:before="241"/>
      </w:pPr>
      <w:r>
        <w:lastRenderedPageBreak/>
        <w:t>тектонических</w:t>
      </w:r>
      <w:r>
        <w:rPr>
          <w:spacing w:val="-8"/>
        </w:rPr>
        <w:t xml:space="preserve"> </w:t>
      </w:r>
      <w:r>
        <w:t>структур,</w:t>
      </w:r>
      <w:r>
        <w:rPr>
          <w:spacing w:val="-10"/>
        </w:rPr>
        <w:t xml:space="preserve"> </w:t>
      </w:r>
      <w:r>
        <w:t>слагающих</w:t>
      </w:r>
      <w:r>
        <w:rPr>
          <w:spacing w:val="-6"/>
        </w:rPr>
        <w:t xml:space="preserve"> </w:t>
      </w:r>
      <w:r>
        <w:rPr>
          <w:spacing w:val="-2"/>
        </w:rPr>
        <w:t>территорию;</w:t>
      </w:r>
    </w:p>
    <w:p w14:paraId="1E33DB1A" w14:textId="77777777" w:rsidR="009E0CAA" w:rsidRDefault="00000000">
      <w:pPr>
        <w:pStyle w:val="a3"/>
        <w:spacing w:before="1"/>
        <w:ind w:right="841"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w:t>
      </w:r>
      <w:r>
        <w:rPr>
          <w:spacing w:val="80"/>
        </w:rPr>
        <w:t xml:space="preserve"> </w:t>
      </w:r>
      <w:r>
        <w:t>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6692F6A" w14:textId="77777777" w:rsidR="009E0CAA" w:rsidRDefault="00000000">
      <w:pPr>
        <w:pStyle w:val="a3"/>
        <w:ind w:left="1894" w:right="857"/>
      </w:pPr>
      <w:r>
        <w:t>сравнивать особенности компонентов природы отдельных территорий страны; объяснять</w:t>
      </w:r>
      <w:r>
        <w:rPr>
          <w:spacing w:val="80"/>
        </w:rPr>
        <w:t xml:space="preserve"> </w:t>
      </w:r>
      <w:r>
        <w:t>особенности</w:t>
      </w:r>
      <w:r>
        <w:rPr>
          <w:spacing w:val="80"/>
        </w:rPr>
        <w:t xml:space="preserve"> </w:t>
      </w:r>
      <w:r>
        <w:t>компонентов</w:t>
      </w:r>
      <w:r>
        <w:rPr>
          <w:spacing w:val="80"/>
        </w:rPr>
        <w:t xml:space="preserve"> </w:t>
      </w:r>
      <w:r>
        <w:t>природы</w:t>
      </w:r>
      <w:r>
        <w:rPr>
          <w:spacing w:val="80"/>
        </w:rPr>
        <w:t xml:space="preserve"> </w:t>
      </w:r>
      <w:r>
        <w:t>отдельных</w:t>
      </w:r>
      <w:r>
        <w:rPr>
          <w:spacing w:val="80"/>
        </w:rPr>
        <w:t xml:space="preserve"> </w:t>
      </w:r>
      <w:r>
        <w:t>территорий</w:t>
      </w:r>
      <w:r>
        <w:rPr>
          <w:spacing w:val="80"/>
        </w:rPr>
        <w:t xml:space="preserve"> </w:t>
      </w:r>
      <w:r>
        <w:t>страны;</w:t>
      </w:r>
    </w:p>
    <w:p w14:paraId="4C4CCD79" w14:textId="77777777" w:rsidR="009E0CAA" w:rsidRDefault="00000000">
      <w:pPr>
        <w:pStyle w:val="a3"/>
        <w:ind w:right="854"/>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9737E3D" w14:textId="77777777" w:rsidR="009E0CAA" w:rsidRDefault="00000000">
      <w:pPr>
        <w:pStyle w:val="a3"/>
        <w:ind w:right="728" w:firstLine="760"/>
        <w:jc w:val="left"/>
      </w:pPr>
      <w:r>
        <w:t>иметь</w:t>
      </w:r>
      <w:r>
        <w:rPr>
          <w:spacing w:val="40"/>
        </w:rPr>
        <w:t xml:space="preserve"> </w:t>
      </w:r>
      <w:r>
        <w:t>представление</w:t>
      </w:r>
      <w:r>
        <w:rPr>
          <w:spacing w:val="40"/>
        </w:rPr>
        <w:t xml:space="preserve"> </w:t>
      </w:r>
      <w:r>
        <w:t>о</w:t>
      </w:r>
      <w:r>
        <w:rPr>
          <w:spacing w:val="40"/>
        </w:rPr>
        <w:t xml:space="preserve"> </w:t>
      </w:r>
      <w:r>
        <w:t>географических</w:t>
      </w:r>
      <w:r>
        <w:rPr>
          <w:spacing w:val="40"/>
        </w:rPr>
        <w:t xml:space="preserve"> </w:t>
      </w:r>
      <w:r>
        <w:t>процессах</w:t>
      </w:r>
      <w:r>
        <w:rPr>
          <w:spacing w:val="40"/>
        </w:rPr>
        <w:t xml:space="preserve"> </w:t>
      </w:r>
      <w:r>
        <w:t>и</w:t>
      </w:r>
      <w:r>
        <w:rPr>
          <w:spacing w:val="40"/>
        </w:rPr>
        <w:t xml:space="preserve"> </w:t>
      </w:r>
      <w:r>
        <w:t>явлениях,</w:t>
      </w:r>
      <w:r>
        <w:rPr>
          <w:spacing w:val="40"/>
        </w:rPr>
        <w:t xml:space="preserve"> </w:t>
      </w:r>
      <w:r>
        <w:t>определяющих</w:t>
      </w:r>
      <w:r>
        <w:rPr>
          <w:spacing w:val="40"/>
        </w:rPr>
        <w:t xml:space="preserve"> </w:t>
      </w:r>
      <w:r>
        <w:t>особенности природы страны, отдельных регионов и своей местности;</w:t>
      </w:r>
    </w:p>
    <w:p w14:paraId="1EBEB77D" w14:textId="77777777" w:rsidR="009E0CAA" w:rsidRDefault="00000000">
      <w:pPr>
        <w:pStyle w:val="a3"/>
        <w:tabs>
          <w:tab w:val="left" w:pos="3202"/>
          <w:tab w:val="left" w:pos="5206"/>
          <w:tab w:val="left" w:pos="5725"/>
          <w:tab w:val="left" w:pos="7175"/>
          <w:tab w:val="left" w:pos="8169"/>
          <w:tab w:val="left" w:pos="9352"/>
        </w:tabs>
        <w:spacing w:before="1"/>
        <w:ind w:right="876" w:firstLine="760"/>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14:paraId="1591FB46" w14:textId="77777777" w:rsidR="009E0CAA" w:rsidRDefault="00000000">
      <w:pPr>
        <w:pStyle w:val="a3"/>
        <w:ind w:left="1894"/>
        <w:jc w:val="left"/>
      </w:pPr>
      <w:r>
        <w:t>применять</w:t>
      </w:r>
      <w:r>
        <w:rPr>
          <w:spacing w:val="44"/>
        </w:rPr>
        <w:t xml:space="preserve"> </w:t>
      </w:r>
      <w:r>
        <w:t>понятия</w:t>
      </w:r>
      <w:r>
        <w:rPr>
          <w:spacing w:val="56"/>
        </w:rPr>
        <w:t xml:space="preserve"> </w:t>
      </w:r>
      <w:r>
        <w:t>«плита»,</w:t>
      </w:r>
      <w:r>
        <w:rPr>
          <w:spacing w:val="56"/>
        </w:rPr>
        <w:t xml:space="preserve"> </w:t>
      </w:r>
      <w:r>
        <w:t>«щит»,</w:t>
      </w:r>
      <w:r>
        <w:rPr>
          <w:spacing w:val="60"/>
        </w:rPr>
        <w:t xml:space="preserve"> </w:t>
      </w:r>
      <w:r>
        <w:t>«моренный</w:t>
      </w:r>
      <w:r>
        <w:rPr>
          <w:spacing w:val="47"/>
        </w:rPr>
        <w:t xml:space="preserve"> </w:t>
      </w:r>
      <w:r>
        <w:t>холм»,</w:t>
      </w:r>
      <w:r>
        <w:rPr>
          <w:spacing w:val="55"/>
        </w:rPr>
        <w:t xml:space="preserve"> </w:t>
      </w:r>
      <w:r>
        <w:t>«бараньи</w:t>
      </w:r>
      <w:r>
        <w:rPr>
          <w:spacing w:val="51"/>
        </w:rPr>
        <w:t xml:space="preserve"> </w:t>
      </w:r>
      <w:r>
        <w:t>лбы»,</w:t>
      </w:r>
      <w:r>
        <w:rPr>
          <w:spacing w:val="55"/>
        </w:rPr>
        <w:t xml:space="preserve"> </w:t>
      </w:r>
      <w:r>
        <w:rPr>
          <w:spacing w:val="-2"/>
        </w:rPr>
        <w:t>«бархан»,</w:t>
      </w:r>
    </w:p>
    <w:p w14:paraId="1C615D23" w14:textId="77777777" w:rsidR="009E0CAA" w:rsidRDefault="00000000">
      <w:pPr>
        <w:pStyle w:val="a3"/>
        <w:jc w:val="left"/>
      </w:pPr>
      <w:r>
        <w:t>«дюна»</w:t>
      </w:r>
      <w:r>
        <w:rPr>
          <w:spacing w:val="-21"/>
        </w:rPr>
        <w:t xml:space="preserve"> </w:t>
      </w:r>
      <w:r>
        <w:t>для</w:t>
      </w:r>
      <w:r>
        <w:rPr>
          <w:spacing w:val="-9"/>
        </w:rPr>
        <w:t xml:space="preserve"> </w:t>
      </w:r>
      <w:r>
        <w:t>решения учебных</w:t>
      </w:r>
      <w:r>
        <w:rPr>
          <w:spacing w:val="-3"/>
        </w:rPr>
        <w:t xml:space="preserve"> </w:t>
      </w:r>
      <w:r>
        <w:t>и</w:t>
      </w:r>
      <w:r>
        <w:rPr>
          <w:spacing w:val="-5"/>
        </w:rPr>
        <w:t xml:space="preserve"> </w:t>
      </w:r>
      <w:r>
        <w:t>(или)</w:t>
      </w:r>
      <w:r>
        <w:rPr>
          <w:spacing w:val="-6"/>
        </w:rPr>
        <w:t xml:space="preserve"> </w:t>
      </w:r>
      <w:r>
        <w:t>практико-ориентированных</w:t>
      </w:r>
      <w:r>
        <w:rPr>
          <w:spacing w:val="-4"/>
        </w:rPr>
        <w:t xml:space="preserve"> </w:t>
      </w:r>
      <w:r>
        <w:rPr>
          <w:spacing w:val="-2"/>
        </w:rPr>
        <w:t>задач;</w:t>
      </w:r>
    </w:p>
    <w:p w14:paraId="5E3EBDBD" w14:textId="77777777" w:rsidR="009E0CAA" w:rsidRDefault="00000000">
      <w:pPr>
        <w:pStyle w:val="a3"/>
        <w:ind w:left="1894"/>
        <w:jc w:val="left"/>
      </w:pPr>
      <w:r>
        <w:t>применять</w:t>
      </w:r>
      <w:r>
        <w:rPr>
          <w:spacing w:val="-3"/>
        </w:rPr>
        <w:t xml:space="preserve"> </w:t>
      </w:r>
      <w:r>
        <w:t>понятия</w:t>
      </w:r>
      <w:r>
        <w:rPr>
          <w:spacing w:val="5"/>
        </w:rPr>
        <w:t xml:space="preserve"> </w:t>
      </w:r>
      <w:r>
        <w:t>«солнечная</w:t>
      </w:r>
      <w:r>
        <w:rPr>
          <w:spacing w:val="3"/>
        </w:rPr>
        <w:t xml:space="preserve"> </w:t>
      </w:r>
      <w:r>
        <w:t>радиация»,</w:t>
      </w:r>
      <w:r>
        <w:rPr>
          <w:spacing w:val="12"/>
        </w:rPr>
        <w:t xml:space="preserve"> </w:t>
      </w:r>
      <w:r>
        <w:t>«годовая</w:t>
      </w:r>
      <w:r>
        <w:rPr>
          <w:spacing w:val="1"/>
        </w:rPr>
        <w:t xml:space="preserve"> </w:t>
      </w:r>
      <w:r>
        <w:t>амплитуда</w:t>
      </w:r>
      <w:r>
        <w:rPr>
          <w:spacing w:val="3"/>
        </w:rPr>
        <w:t xml:space="preserve"> </w:t>
      </w:r>
      <w:r>
        <w:t>температур</w:t>
      </w:r>
      <w:r>
        <w:rPr>
          <w:spacing w:val="5"/>
        </w:rPr>
        <w:t xml:space="preserve"> </w:t>
      </w:r>
      <w:r>
        <w:rPr>
          <w:spacing w:val="-2"/>
        </w:rPr>
        <w:t>воздуха»,</w:t>
      </w:r>
    </w:p>
    <w:p w14:paraId="2801D414" w14:textId="77777777" w:rsidR="009E0CAA" w:rsidRDefault="00000000">
      <w:pPr>
        <w:pStyle w:val="a3"/>
        <w:tabs>
          <w:tab w:val="left" w:pos="3121"/>
          <w:tab w:val="left" w:pos="4167"/>
          <w:tab w:val="left" w:pos="5737"/>
          <w:tab w:val="left" w:pos="7650"/>
          <w:tab w:val="left" w:pos="9362"/>
        </w:tabs>
        <w:ind w:left="1894" w:right="875" w:hanging="761"/>
        <w:jc w:val="left"/>
      </w:pPr>
      <w:r>
        <w:t xml:space="preserve">«воздушные массы» для решения учебных и (или) практикоориентированных задач; </w:t>
      </w:r>
      <w:r>
        <w:rPr>
          <w:spacing w:val="-2"/>
        </w:rPr>
        <w:t>различать</w:t>
      </w:r>
      <w:r>
        <w:tab/>
      </w:r>
      <w:r>
        <w:rPr>
          <w:spacing w:val="-2"/>
        </w:rPr>
        <w:t>понятия</w:t>
      </w:r>
      <w:r>
        <w:tab/>
      </w:r>
      <w:r>
        <w:rPr>
          <w:spacing w:val="-2"/>
        </w:rPr>
        <w:t>«испарение»,</w:t>
      </w:r>
      <w:r>
        <w:tab/>
      </w:r>
      <w:r>
        <w:rPr>
          <w:spacing w:val="-2"/>
        </w:rPr>
        <w:t>«испаряемость»,</w:t>
      </w:r>
      <w:r>
        <w:tab/>
      </w:r>
      <w:r>
        <w:rPr>
          <w:spacing w:val="-2"/>
        </w:rPr>
        <w:t>«коэффициент</w:t>
      </w:r>
      <w:r>
        <w:tab/>
      </w:r>
      <w:r>
        <w:rPr>
          <w:spacing w:val="-4"/>
        </w:rPr>
        <w:t>увлажнения»;</w:t>
      </w:r>
    </w:p>
    <w:p w14:paraId="6931C3A0" w14:textId="77777777" w:rsidR="009E0CAA" w:rsidRDefault="00000000">
      <w:pPr>
        <w:pStyle w:val="a3"/>
        <w:ind w:right="914"/>
        <w:jc w:val="left"/>
      </w:pPr>
      <w:r>
        <w:t>использовать их для решения учебных и (или) практико-ориентированных задач; описывать и</w:t>
      </w:r>
      <w:r>
        <w:rPr>
          <w:spacing w:val="40"/>
        </w:rPr>
        <w:t xml:space="preserve"> </w:t>
      </w:r>
      <w:r>
        <w:t>прогнозировать</w:t>
      </w:r>
      <w:r>
        <w:rPr>
          <w:spacing w:val="40"/>
        </w:rPr>
        <w:t xml:space="preserve"> </w:t>
      </w:r>
      <w:r>
        <w:t>погоду</w:t>
      </w:r>
      <w:r>
        <w:rPr>
          <w:spacing w:val="40"/>
        </w:rPr>
        <w:t xml:space="preserve"> </w:t>
      </w:r>
      <w:r>
        <w:t>территории</w:t>
      </w:r>
      <w:r>
        <w:rPr>
          <w:spacing w:val="40"/>
        </w:rPr>
        <w:t xml:space="preserve"> </w:t>
      </w:r>
      <w:r>
        <w:t>по</w:t>
      </w:r>
      <w:r>
        <w:rPr>
          <w:spacing w:val="40"/>
        </w:rPr>
        <w:t xml:space="preserve"> </w:t>
      </w:r>
      <w:r>
        <w:t>карте</w:t>
      </w:r>
      <w:r>
        <w:rPr>
          <w:spacing w:val="40"/>
        </w:rPr>
        <w:t xml:space="preserve"> </w:t>
      </w:r>
      <w:r>
        <w:t>погоды;</w:t>
      </w:r>
      <w:r>
        <w:rPr>
          <w:spacing w:val="40"/>
        </w:rPr>
        <w:t xml:space="preserve"> </w:t>
      </w:r>
      <w:r>
        <w:t>использовать</w:t>
      </w:r>
      <w:r>
        <w:rPr>
          <w:spacing w:val="40"/>
        </w:rPr>
        <w:t xml:space="preserve"> </w:t>
      </w:r>
      <w:r>
        <w:t>понятия</w:t>
      </w:r>
      <w:r>
        <w:rPr>
          <w:spacing w:val="65"/>
        </w:rPr>
        <w:t xml:space="preserve"> </w:t>
      </w:r>
      <w:r>
        <w:t>«циклон»,</w:t>
      </w:r>
    </w:p>
    <w:p w14:paraId="352AD274" w14:textId="77777777" w:rsidR="009E0CAA" w:rsidRDefault="00000000">
      <w:pPr>
        <w:pStyle w:val="a3"/>
        <w:ind w:right="728"/>
        <w:jc w:val="left"/>
      </w:pPr>
      <w:r>
        <w:t>«антициклон»,</w:t>
      </w:r>
      <w:r>
        <w:rPr>
          <w:spacing w:val="40"/>
        </w:rPr>
        <w:t xml:space="preserve"> </w:t>
      </w:r>
      <w:r>
        <w:t>«атмосферный</w:t>
      </w:r>
      <w:r>
        <w:rPr>
          <w:spacing w:val="40"/>
        </w:rPr>
        <w:t xml:space="preserve"> </w:t>
      </w:r>
      <w:r>
        <w:t>фронт» для</w:t>
      </w:r>
      <w:r>
        <w:rPr>
          <w:spacing w:val="40"/>
        </w:rPr>
        <w:t xml:space="preserve"> </w:t>
      </w:r>
      <w:r>
        <w:t>объяснения</w:t>
      </w:r>
      <w:r>
        <w:rPr>
          <w:spacing w:val="40"/>
        </w:rPr>
        <w:t xml:space="preserve"> </w:t>
      </w:r>
      <w:r>
        <w:t>особенностей</w:t>
      </w:r>
      <w:r>
        <w:rPr>
          <w:spacing w:val="40"/>
        </w:rPr>
        <w:t xml:space="preserve"> </w:t>
      </w:r>
      <w:r>
        <w:t>погоды</w:t>
      </w:r>
      <w:r>
        <w:rPr>
          <w:spacing w:val="40"/>
        </w:rPr>
        <w:t xml:space="preserve"> </w:t>
      </w:r>
      <w:r>
        <w:t>отдельных</w:t>
      </w:r>
      <w:r>
        <w:rPr>
          <w:spacing w:val="40"/>
        </w:rPr>
        <w:t xml:space="preserve"> </w:t>
      </w:r>
      <w:r>
        <w:t>территорий с помощью карт погоды;</w:t>
      </w:r>
    </w:p>
    <w:p w14:paraId="46D8733F" w14:textId="77777777" w:rsidR="009E0CAA" w:rsidRDefault="00000000">
      <w:pPr>
        <w:pStyle w:val="a3"/>
        <w:ind w:right="839"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 хозяйственных зон в пределах страны; Арктической зоны, южной границы распространения многолетней мерзлоты;</w:t>
      </w:r>
    </w:p>
    <w:p w14:paraId="78CA202F" w14:textId="77777777" w:rsidR="009E0CAA" w:rsidRDefault="00000000">
      <w:pPr>
        <w:pStyle w:val="a3"/>
        <w:ind w:right="856" w:firstLine="760"/>
      </w:pPr>
      <w:r>
        <w:t>приводить примеры мер безопасности, в том числе для экономики семьи, в случае природных стихийных бедствий и техногенных катастроф;</w:t>
      </w:r>
    </w:p>
    <w:p w14:paraId="7D41A547" w14:textId="77777777" w:rsidR="009E0CAA" w:rsidRDefault="00000000">
      <w:pPr>
        <w:pStyle w:val="a3"/>
        <w:ind w:left="1894" w:right="854"/>
      </w:pPr>
      <w:r>
        <w:t>приводить примеры рационального и нерационального природопользования; приводить примеры особо охраняемых природных территорий России</w:t>
      </w:r>
    </w:p>
    <w:p w14:paraId="5A6E9EE2" w14:textId="77777777" w:rsidR="009E0CAA" w:rsidRDefault="00000000">
      <w:pPr>
        <w:pStyle w:val="a3"/>
      </w:pPr>
      <w:r>
        <w:t>и</w:t>
      </w:r>
      <w:r>
        <w:rPr>
          <w:spacing w:val="-7"/>
        </w:rPr>
        <w:t xml:space="preserve"> </w:t>
      </w:r>
      <w:r>
        <w:t>своего</w:t>
      </w:r>
      <w:r>
        <w:rPr>
          <w:spacing w:val="-5"/>
        </w:rPr>
        <w:t xml:space="preserve"> </w:t>
      </w:r>
      <w:r>
        <w:t>края,</w:t>
      </w:r>
      <w:r>
        <w:rPr>
          <w:spacing w:val="-6"/>
        </w:rPr>
        <w:t xml:space="preserve"> </w:t>
      </w:r>
      <w:r>
        <w:t>животных</w:t>
      </w:r>
      <w:r>
        <w:rPr>
          <w:spacing w:val="-2"/>
        </w:rPr>
        <w:t xml:space="preserve"> </w:t>
      </w:r>
      <w:r>
        <w:t>и</w:t>
      </w:r>
      <w:r>
        <w:rPr>
          <w:spacing w:val="-5"/>
        </w:rPr>
        <w:t xml:space="preserve"> </w:t>
      </w:r>
      <w:r>
        <w:t>растений,</w:t>
      </w:r>
      <w:r>
        <w:rPr>
          <w:spacing w:val="-7"/>
        </w:rPr>
        <w:t xml:space="preserve"> </w:t>
      </w:r>
      <w:r>
        <w:t>занесённых в</w:t>
      </w:r>
      <w:r>
        <w:rPr>
          <w:spacing w:val="-3"/>
        </w:rPr>
        <w:t xml:space="preserve"> </w:t>
      </w:r>
      <w:r>
        <w:t>Красную</w:t>
      </w:r>
      <w:r>
        <w:rPr>
          <w:spacing w:val="-4"/>
        </w:rPr>
        <w:t xml:space="preserve"> </w:t>
      </w:r>
      <w:r>
        <w:t>книгу</w:t>
      </w:r>
      <w:r>
        <w:rPr>
          <w:spacing w:val="-13"/>
        </w:rPr>
        <w:t xml:space="preserve"> </w:t>
      </w:r>
      <w:r>
        <w:rPr>
          <w:spacing w:val="-2"/>
        </w:rPr>
        <w:t>России;</w:t>
      </w:r>
    </w:p>
    <w:p w14:paraId="60D23B50" w14:textId="77777777" w:rsidR="009E0CAA" w:rsidRDefault="00000000">
      <w:pPr>
        <w:pStyle w:val="a3"/>
        <w:ind w:right="850" w:firstLine="760"/>
      </w:pPr>
      <w:r>
        <w:t>выбирать источники географической информации (картографические,</w:t>
      </w:r>
      <w:r>
        <w:rPr>
          <w:spacing w:val="40"/>
        </w:rPr>
        <w:t xml:space="preserve"> </w:t>
      </w:r>
      <w:r>
        <w:t>статистические, текстовые, видео- и фотоизображения, компьютерные базы данных), необходимые для изучения особенностей населения России;</w:t>
      </w:r>
    </w:p>
    <w:p w14:paraId="7C3A4586" w14:textId="77777777" w:rsidR="009E0CAA" w:rsidRDefault="00000000">
      <w:pPr>
        <w:pStyle w:val="a3"/>
        <w:spacing w:before="1"/>
        <w:ind w:right="854" w:firstLine="760"/>
      </w:pPr>
      <w:r>
        <w:t>приводить примеры адаптации человека к разнообразным природным условиям на территории страны;</w:t>
      </w:r>
    </w:p>
    <w:p w14:paraId="628A213C" w14:textId="77777777" w:rsidR="009E0CAA" w:rsidRDefault="00000000">
      <w:pPr>
        <w:pStyle w:val="a3"/>
        <w:ind w:right="854" w:firstLine="760"/>
      </w:pPr>
      <w:r>
        <w:t>сравнивать показатели воспроизводства и качества населения России с мировыми показателями и показателями других стран;</w:t>
      </w:r>
    </w:p>
    <w:p w14:paraId="6829E8DD" w14:textId="77777777" w:rsidR="009E0CAA" w:rsidRDefault="00000000">
      <w:pPr>
        <w:pStyle w:val="a3"/>
        <w:ind w:right="851"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2AD75FF8" w14:textId="77777777" w:rsidR="009E0CAA" w:rsidRDefault="00000000">
      <w:pPr>
        <w:pStyle w:val="a3"/>
        <w:ind w:right="853" w:firstLine="760"/>
      </w:pPr>
      <w:r>
        <w:t xml:space="preserve">проводить классификацию населённых пунктов и регионов России по заданным </w:t>
      </w:r>
      <w:r>
        <w:rPr>
          <w:spacing w:val="-2"/>
        </w:rPr>
        <w:t>основаниям;</w:t>
      </w:r>
    </w:p>
    <w:p w14:paraId="23898656" w14:textId="77777777" w:rsidR="009E0CAA" w:rsidRDefault="00000000">
      <w:pPr>
        <w:pStyle w:val="a3"/>
        <w:ind w:right="839"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14:paraId="6DF35187" w14:textId="77777777" w:rsidR="009E0CAA" w:rsidRDefault="00000000">
      <w:pPr>
        <w:pStyle w:val="a3"/>
        <w:spacing w:before="1"/>
        <w:ind w:left="1894"/>
      </w:pPr>
      <w:r>
        <w:t>применять</w:t>
      </w:r>
      <w:r>
        <w:rPr>
          <w:spacing w:val="51"/>
          <w:w w:val="150"/>
        </w:rPr>
        <w:t xml:space="preserve">  </w:t>
      </w:r>
      <w:r>
        <w:t>понятия</w:t>
      </w:r>
      <w:r>
        <w:rPr>
          <w:spacing w:val="58"/>
          <w:w w:val="150"/>
        </w:rPr>
        <w:t xml:space="preserve">  </w:t>
      </w:r>
      <w:r>
        <w:t>«рождаемость»,</w:t>
      </w:r>
      <w:r>
        <w:rPr>
          <w:spacing w:val="57"/>
          <w:w w:val="150"/>
        </w:rPr>
        <w:t xml:space="preserve">  </w:t>
      </w:r>
      <w:r>
        <w:t>«смертность»,</w:t>
      </w:r>
      <w:r>
        <w:rPr>
          <w:spacing w:val="57"/>
          <w:w w:val="150"/>
        </w:rPr>
        <w:t xml:space="preserve">  </w:t>
      </w:r>
      <w:r>
        <w:t>«естественный</w:t>
      </w:r>
      <w:r>
        <w:rPr>
          <w:spacing w:val="54"/>
          <w:w w:val="150"/>
        </w:rPr>
        <w:t xml:space="preserve">  </w:t>
      </w:r>
      <w:r>
        <w:rPr>
          <w:spacing w:val="-2"/>
        </w:rPr>
        <w:t>прирост</w:t>
      </w:r>
    </w:p>
    <w:p w14:paraId="2A8BA267" w14:textId="77777777" w:rsidR="009E0CAA" w:rsidRDefault="009E0CAA">
      <w:pPr>
        <w:pStyle w:val="a3"/>
        <w:sectPr w:rsidR="009E0CAA">
          <w:pgSz w:w="11920" w:h="16850"/>
          <w:pgMar w:top="980" w:right="0" w:bottom="280" w:left="283" w:header="761" w:footer="0" w:gutter="0"/>
          <w:cols w:space="720"/>
        </w:sectPr>
      </w:pPr>
    </w:p>
    <w:p w14:paraId="49E214B8" w14:textId="77777777" w:rsidR="009E0CAA" w:rsidRDefault="00000000">
      <w:pPr>
        <w:pStyle w:val="a3"/>
        <w:spacing w:before="241"/>
        <w:ind w:right="852"/>
      </w:pPr>
      <w:r>
        <w:lastRenderedPageBreak/>
        <w:t>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w:t>
      </w:r>
    </w:p>
    <w:p w14:paraId="0141C5BE" w14:textId="77777777" w:rsidR="009E0CAA" w:rsidRDefault="00000000">
      <w:pPr>
        <w:pStyle w:val="a3"/>
        <w:spacing w:before="1"/>
        <w:ind w:right="848"/>
      </w:pPr>
      <w:r>
        <w:t>«посёлок городского типа», «половозрастная структура населения», «средняя</w:t>
      </w:r>
      <w:r>
        <w:rPr>
          <w:spacing w:val="40"/>
        </w:rPr>
        <w:t xml:space="preserve"> </w:t>
      </w:r>
      <w:r>
        <w:t>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534BB6E8" w14:textId="77777777" w:rsidR="009E0CAA" w:rsidRDefault="00000000">
      <w:pPr>
        <w:pStyle w:val="a3"/>
        <w:ind w:right="839"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1AB4B48E" w14:textId="77777777" w:rsidR="009E0CAA" w:rsidRDefault="00000000">
      <w:pPr>
        <w:pStyle w:val="a3"/>
        <w:ind w:right="857"/>
      </w:pPr>
      <w:r>
        <w:t xml:space="preserve">Предметные результаты освоения программы по географии. К концу 9 класса обучающийся </w:t>
      </w:r>
      <w:r>
        <w:rPr>
          <w:spacing w:val="-2"/>
        </w:rPr>
        <w:t>научится:</w:t>
      </w:r>
    </w:p>
    <w:p w14:paraId="217F7B76" w14:textId="77777777" w:rsidR="009E0CAA" w:rsidRDefault="00000000">
      <w:pPr>
        <w:pStyle w:val="a3"/>
        <w:ind w:right="847" w:firstLine="760"/>
      </w:pPr>
      <w:r>
        <w:t>выбирать источники географической информации (картографические,</w:t>
      </w:r>
      <w:r>
        <w:rPr>
          <w:spacing w:val="40"/>
        </w:rPr>
        <w:t xml:space="preserve"> </w:t>
      </w:r>
      <w:r>
        <w:t>статистические, текстовые, видео- и фотоизображения, компьютерные базы</w:t>
      </w:r>
    </w:p>
    <w:p w14:paraId="32B02979" w14:textId="77777777" w:rsidR="009E0CAA" w:rsidRDefault="00000000">
      <w:pPr>
        <w:pStyle w:val="a3"/>
        <w:spacing w:before="1"/>
      </w:pPr>
      <w:r>
        <w:t>данных),</w:t>
      </w:r>
      <w:r>
        <w:rPr>
          <w:spacing w:val="-14"/>
        </w:rPr>
        <w:t xml:space="preserve"> </w:t>
      </w:r>
      <w:r>
        <w:t>необходимые</w:t>
      </w:r>
      <w:r>
        <w:rPr>
          <w:spacing w:val="-8"/>
        </w:rPr>
        <w:t xml:space="preserve"> </w:t>
      </w:r>
      <w:r>
        <w:t>для</w:t>
      </w:r>
      <w:r>
        <w:rPr>
          <w:spacing w:val="-7"/>
        </w:rPr>
        <w:t xml:space="preserve"> </w:t>
      </w:r>
      <w:r>
        <w:t>изучения</w:t>
      </w:r>
      <w:r>
        <w:rPr>
          <w:spacing w:val="-5"/>
        </w:rPr>
        <w:t xml:space="preserve"> </w:t>
      </w:r>
      <w:r>
        <w:t>особенностей</w:t>
      </w:r>
      <w:r>
        <w:rPr>
          <w:spacing w:val="-5"/>
        </w:rPr>
        <w:t xml:space="preserve"> </w:t>
      </w:r>
      <w:r>
        <w:t>хозяйства</w:t>
      </w:r>
      <w:r>
        <w:rPr>
          <w:spacing w:val="-6"/>
        </w:rPr>
        <w:t xml:space="preserve"> </w:t>
      </w:r>
      <w:r>
        <w:rPr>
          <w:spacing w:val="-2"/>
        </w:rPr>
        <w:t>России;</w:t>
      </w:r>
    </w:p>
    <w:p w14:paraId="2B33C500" w14:textId="77777777" w:rsidR="009E0CAA" w:rsidRDefault="00000000">
      <w:pPr>
        <w:pStyle w:val="a3"/>
        <w:ind w:right="859" w:firstLine="73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C1953C2" w14:textId="77777777" w:rsidR="009E0CAA" w:rsidRDefault="00000000">
      <w:pPr>
        <w:pStyle w:val="a3"/>
        <w:ind w:right="842" w:firstLine="739"/>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72AF339B" w14:textId="77777777" w:rsidR="009E0CAA" w:rsidRDefault="00000000">
      <w:pPr>
        <w:pStyle w:val="a3"/>
        <w:ind w:right="851" w:firstLine="739"/>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w:t>
      </w:r>
      <w:r>
        <w:rPr>
          <w:spacing w:val="-2"/>
        </w:rPr>
        <w:t>задачи;</w:t>
      </w:r>
    </w:p>
    <w:p w14:paraId="465BC482" w14:textId="77777777" w:rsidR="009E0CAA" w:rsidRDefault="00000000">
      <w:pPr>
        <w:pStyle w:val="a3"/>
        <w:ind w:left="1872"/>
      </w:pPr>
      <w:r>
        <w:t>применять</w:t>
      </w:r>
      <w:r>
        <w:rPr>
          <w:spacing w:val="52"/>
          <w:w w:val="150"/>
        </w:rPr>
        <w:t xml:space="preserve"> </w:t>
      </w:r>
      <w:r>
        <w:t>понятия</w:t>
      </w:r>
      <w:r>
        <w:rPr>
          <w:spacing w:val="59"/>
          <w:w w:val="150"/>
        </w:rPr>
        <w:t xml:space="preserve"> </w:t>
      </w:r>
      <w:r>
        <w:t>«экономико-географическое</w:t>
      </w:r>
      <w:r>
        <w:rPr>
          <w:spacing w:val="54"/>
          <w:w w:val="150"/>
        </w:rPr>
        <w:t xml:space="preserve"> </w:t>
      </w:r>
      <w:r>
        <w:t>положение»,</w:t>
      </w:r>
      <w:r>
        <w:rPr>
          <w:spacing w:val="62"/>
          <w:w w:val="150"/>
        </w:rPr>
        <w:t xml:space="preserve"> </w:t>
      </w:r>
      <w:r>
        <w:t>«состав</w:t>
      </w:r>
      <w:r>
        <w:rPr>
          <w:spacing w:val="55"/>
          <w:w w:val="150"/>
        </w:rPr>
        <w:t xml:space="preserve"> </w:t>
      </w:r>
      <w:r>
        <w:rPr>
          <w:spacing w:val="-2"/>
        </w:rPr>
        <w:t>хозяйства»,</w:t>
      </w:r>
    </w:p>
    <w:p w14:paraId="498E8B2A" w14:textId="77777777" w:rsidR="009E0CAA" w:rsidRDefault="00000000">
      <w:pPr>
        <w:pStyle w:val="a3"/>
        <w:ind w:right="849"/>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80"/>
        </w:rPr>
        <w:t xml:space="preserve">  </w:t>
      </w:r>
      <w:r>
        <w:t>«природно-ресурсный</w:t>
      </w:r>
      <w:r>
        <w:rPr>
          <w:spacing w:val="80"/>
        </w:rPr>
        <w:t xml:space="preserve">  </w:t>
      </w:r>
      <w:r>
        <w:t>потенциал»,</w:t>
      </w:r>
      <w:r>
        <w:rPr>
          <w:spacing w:val="80"/>
        </w:rPr>
        <w:t xml:space="preserve">  </w:t>
      </w:r>
      <w:r>
        <w:t>«инфраструктурный</w:t>
      </w:r>
      <w:r>
        <w:rPr>
          <w:spacing w:val="80"/>
        </w:rPr>
        <w:t xml:space="preserve">  </w:t>
      </w:r>
      <w:r>
        <w:t>комплекс»,</w:t>
      </w:r>
    </w:p>
    <w:p w14:paraId="7C7D9F39" w14:textId="77777777" w:rsidR="009E0CAA" w:rsidRDefault="00000000">
      <w:pPr>
        <w:pStyle w:val="a3"/>
      </w:pPr>
      <w:r>
        <w:t>«рекреационное</w:t>
      </w:r>
      <w:r>
        <w:rPr>
          <w:spacing w:val="58"/>
          <w:w w:val="150"/>
        </w:rPr>
        <w:t xml:space="preserve">    </w:t>
      </w:r>
      <w:r>
        <w:t>хозяйство»,</w:t>
      </w:r>
      <w:r>
        <w:rPr>
          <w:spacing w:val="62"/>
          <w:w w:val="150"/>
        </w:rPr>
        <w:t xml:space="preserve">    </w:t>
      </w:r>
      <w:r>
        <w:t>«инфраструктура»,</w:t>
      </w:r>
      <w:r>
        <w:rPr>
          <w:spacing w:val="63"/>
          <w:w w:val="150"/>
        </w:rPr>
        <w:t xml:space="preserve">    </w:t>
      </w:r>
      <w:r>
        <w:t>«сфера</w:t>
      </w:r>
      <w:r>
        <w:rPr>
          <w:spacing w:val="59"/>
          <w:w w:val="150"/>
        </w:rPr>
        <w:t xml:space="preserve">    </w:t>
      </w:r>
      <w:r>
        <w:rPr>
          <w:spacing w:val="-2"/>
        </w:rPr>
        <w:t>обслуживания»,</w:t>
      </w:r>
    </w:p>
    <w:p w14:paraId="7A524D28" w14:textId="77777777" w:rsidR="009E0CAA" w:rsidRDefault="00000000">
      <w:pPr>
        <w:pStyle w:val="a3"/>
        <w:ind w:right="845"/>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266F6AF" w14:textId="77777777" w:rsidR="009E0CAA" w:rsidRDefault="00000000">
      <w:pPr>
        <w:pStyle w:val="a3"/>
        <w:ind w:right="846" w:firstLine="739"/>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3127ADC" w14:textId="77777777" w:rsidR="009E0CAA" w:rsidRDefault="00000000">
      <w:pPr>
        <w:pStyle w:val="a3"/>
        <w:ind w:right="860" w:firstLine="739"/>
      </w:pPr>
      <w:r>
        <w:t xml:space="preserve">различать территории опережающего развития, Арктическую зону и зону Севера </w:t>
      </w:r>
      <w:r>
        <w:rPr>
          <w:spacing w:val="-2"/>
        </w:rPr>
        <w:t>России;</w:t>
      </w:r>
    </w:p>
    <w:p w14:paraId="76FFF0E2" w14:textId="77777777" w:rsidR="009E0CAA" w:rsidRDefault="00000000">
      <w:pPr>
        <w:pStyle w:val="a3"/>
        <w:spacing w:before="1"/>
        <w:ind w:right="839" w:firstLine="739"/>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53C8F953" w14:textId="77777777" w:rsidR="009E0CAA" w:rsidRDefault="00000000">
      <w:pPr>
        <w:pStyle w:val="a3"/>
        <w:ind w:right="846" w:firstLine="739"/>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6011D338" w14:textId="77777777" w:rsidR="009E0CAA" w:rsidRDefault="00000000">
      <w:pPr>
        <w:pStyle w:val="a3"/>
        <w:ind w:right="851" w:firstLine="760"/>
      </w:pPr>
      <w:r>
        <w:t>различать изученные</w:t>
      </w:r>
      <w:r>
        <w:rPr>
          <w:spacing w:val="-4"/>
        </w:rPr>
        <w:t xml:space="preserve"> </w:t>
      </w:r>
      <w:r>
        <w:t>географические</w:t>
      </w:r>
      <w:r>
        <w:rPr>
          <w:spacing w:val="-1"/>
        </w:rPr>
        <w:t xml:space="preserve"> </w:t>
      </w:r>
      <w:r>
        <w:t>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6E10507" w14:textId="77777777" w:rsidR="009E0CAA" w:rsidRDefault="00000000">
      <w:pPr>
        <w:pStyle w:val="a3"/>
        <w:spacing w:before="1"/>
        <w:ind w:left="1894" w:right="1227"/>
      </w:pPr>
      <w:r>
        <w:t>различать ВВП,</w:t>
      </w:r>
      <w:r>
        <w:rPr>
          <w:spacing w:val="-1"/>
        </w:rPr>
        <w:t xml:space="preserve"> </w:t>
      </w:r>
      <w:r>
        <w:t>ВРП</w:t>
      </w:r>
      <w:r>
        <w:rPr>
          <w:spacing w:val="-4"/>
        </w:rPr>
        <w:t xml:space="preserve"> </w:t>
      </w:r>
      <w:r>
        <w:t>и</w:t>
      </w:r>
      <w:r>
        <w:rPr>
          <w:spacing w:val="-2"/>
        </w:rPr>
        <w:t xml:space="preserve"> </w:t>
      </w:r>
      <w:r>
        <w:t>ИЧР</w:t>
      </w:r>
      <w:r>
        <w:rPr>
          <w:spacing w:val="-3"/>
        </w:rPr>
        <w:t xml:space="preserve"> </w:t>
      </w:r>
      <w:r>
        <w:t>как</w:t>
      </w:r>
      <w:r>
        <w:rPr>
          <w:spacing w:val="-2"/>
        </w:rPr>
        <w:t xml:space="preserve"> </w:t>
      </w:r>
      <w:r>
        <w:t>показатели уровня</w:t>
      </w:r>
      <w:r>
        <w:rPr>
          <w:spacing w:val="-3"/>
        </w:rPr>
        <w:t xml:space="preserve"> </w:t>
      </w:r>
      <w:r>
        <w:t>развития</w:t>
      </w:r>
      <w:r>
        <w:rPr>
          <w:spacing w:val="-2"/>
        </w:rPr>
        <w:t xml:space="preserve"> </w:t>
      </w:r>
      <w:r>
        <w:t>страны</w:t>
      </w:r>
      <w:r>
        <w:rPr>
          <w:spacing w:val="-8"/>
        </w:rPr>
        <w:t xml:space="preserve"> </w:t>
      </w:r>
      <w:r>
        <w:t>и</w:t>
      </w:r>
      <w:r>
        <w:rPr>
          <w:spacing w:val="-7"/>
        </w:rPr>
        <w:t xml:space="preserve"> </w:t>
      </w:r>
      <w:r>
        <w:t>её</w:t>
      </w:r>
      <w:r>
        <w:rPr>
          <w:spacing w:val="-4"/>
        </w:rPr>
        <w:t xml:space="preserve"> </w:t>
      </w:r>
      <w:r>
        <w:t>регионов; различать природно-ресурсный, человеческий и производственный капитал;</w:t>
      </w:r>
    </w:p>
    <w:p w14:paraId="218AB6C9" w14:textId="77777777" w:rsidR="009E0CAA" w:rsidRDefault="009E0CAA">
      <w:pPr>
        <w:pStyle w:val="a3"/>
        <w:sectPr w:rsidR="009E0CAA">
          <w:pgSz w:w="11920" w:h="16850"/>
          <w:pgMar w:top="980" w:right="0" w:bottom="280" w:left="283" w:header="761" w:footer="0" w:gutter="0"/>
          <w:cols w:space="720"/>
        </w:sectPr>
      </w:pPr>
    </w:p>
    <w:p w14:paraId="6192FD4E" w14:textId="77777777" w:rsidR="009E0CAA" w:rsidRDefault="00000000">
      <w:pPr>
        <w:pStyle w:val="a3"/>
        <w:spacing w:before="241"/>
        <w:ind w:right="859" w:firstLine="760"/>
      </w:pPr>
      <w:r>
        <w:lastRenderedPageBreak/>
        <w:t xml:space="preserve">различать виды транспорта и основные показатели их работы: грузооборот и </w:t>
      </w:r>
      <w:r>
        <w:rPr>
          <w:spacing w:val="-2"/>
        </w:rPr>
        <w:t>пассажирооборот;</w:t>
      </w:r>
    </w:p>
    <w:p w14:paraId="5F0C93B1" w14:textId="77777777" w:rsidR="009E0CAA" w:rsidRDefault="00000000">
      <w:pPr>
        <w:pStyle w:val="a3"/>
        <w:spacing w:before="1"/>
        <w:ind w:right="854" w:firstLine="760"/>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w:t>
      </w:r>
      <w:r>
        <w:rPr>
          <w:spacing w:val="-2"/>
        </w:rPr>
        <w:t>хозяйства;</w:t>
      </w:r>
    </w:p>
    <w:p w14:paraId="008ADEE5" w14:textId="77777777" w:rsidR="009E0CAA" w:rsidRDefault="00000000">
      <w:pPr>
        <w:pStyle w:val="a3"/>
        <w:ind w:right="854"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w:t>
      </w:r>
      <w:r>
        <w:rPr>
          <w:spacing w:val="40"/>
        </w:rPr>
        <w:t xml:space="preserve"> </w:t>
      </w:r>
      <w:r>
        <w:t>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A95B8C0" w14:textId="77777777" w:rsidR="009E0CAA" w:rsidRDefault="00000000">
      <w:pPr>
        <w:pStyle w:val="a3"/>
        <w:ind w:right="850" w:firstLine="760"/>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14:paraId="0CDD9B7C" w14:textId="77777777" w:rsidR="009E0CAA" w:rsidRDefault="00000000">
      <w:pPr>
        <w:pStyle w:val="a3"/>
        <w:spacing w:before="1"/>
        <w:ind w:right="846"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CA29B0C" w14:textId="77777777" w:rsidR="009E0CAA" w:rsidRDefault="00000000">
      <w:pPr>
        <w:pStyle w:val="a3"/>
        <w:ind w:right="1756" w:firstLine="760"/>
        <w:jc w:val="left"/>
      </w:pPr>
      <w:r>
        <w:t>оценивать</w:t>
      </w:r>
      <w:r>
        <w:rPr>
          <w:spacing w:val="-11"/>
        </w:rPr>
        <w:t xml:space="preserve"> </w:t>
      </w:r>
      <w:r>
        <w:t>влияние</w:t>
      </w:r>
      <w:r>
        <w:rPr>
          <w:spacing w:val="-12"/>
        </w:rPr>
        <w:t xml:space="preserve"> </w:t>
      </w:r>
      <w:r>
        <w:t>географического</w:t>
      </w:r>
      <w:r>
        <w:rPr>
          <w:spacing w:val="-12"/>
        </w:rPr>
        <w:t xml:space="preserve"> </w:t>
      </w:r>
      <w:r>
        <w:t>положения</w:t>
      </w:r>
      <w:r>
        <w:rPr>
          <w:spacing w:val="-12"/>
        </w:rPr>
        <w:t xml:space="preserve"> </w:t>
      </w:r>
      <w:r>
        <w:t>отдельных</w:t>
      </w:r>
      <w:r>
        <w:rPr>
          <w:spacing w:val="-8"/>
        </w:rPr>
        <w:t xml:space="preserve"> </w:t>
      </w:r>
      <w:r>
        <w:t>регионов</w:t>
      </w:r>
      <w:r>
        <w:rPr>
          <w:spacing w:val="-15"/>
        </w:rPr>
        <w:t xml:space="preserve"> </w:t>
      </w:r>
      <w:r>
        <w:t>России на особенности природы, жизнь и хозяйственную деятельность населения;</w:t>
      </w:r>
    </w:p>
    <w:p w14:paraId="7522DB45" w14:textId="77777777" w:rsidR="009E0CAA" w:rsidRDefault="00000000">
      <w:pPr>
        <w:pStyle w:val="a3"/>
        <w:ind w:right="728" w:firstLine="779"/>
        <w:jc w:val="left"/>
      </w:pPr>
      <w:r>
        <w:t>объяснять</w:t>
      </w:r>
      <w:r>
        <w:rPr>
          <w:spacing w:val="37"/>
        </w:rPr>
        <w:t xml:space="preserve"> </w:t>
      </w:r>
      <w:r>
        <w:t>географические</w:t>
      </w:r>
      <w:r>
        <w:rPr>
          <w:spacing w:val="36"/>
        </w:rPr>
        <w:t xml:space="preserve"> </w:t>
      </w:r>
      <w:r>
        <w:t>различия</w:t>
      </w:r>
      <w:r>
        <w:rPr>
          <w:spacing w:val="35"/>
        </w:rPr>
        <w:t xml:space="preserve"> </w:t>
      </w:r>
      <w:r>
        <w:t>населения</w:t>
      </w:r>
      <w:r>
        <w:rPr>
          <w:spacing w:val="37"/>
        </w:rPr>
        <w:t xml:space="preserve"> </w:t>
      </w:r>
      <w:r>
        <w:t>и</w:t>
      </w:r>
      <w:r>
        <w:rPr>
          <w:spacing w:val="35"/>
        </w:rPr>
        <w:t xml:space="preserve"> </w:t>
      </w:r>
      <w:r>
        <w:t>хозяйства</w:t>
      </w:r>
      <w:r>
        <w:rPr>
          <w:spacing w:val="37"/>
        </w:rPr>
        <w:t xml:space="preserve"> </w:t>
      </w:r>
      <w:r>
        <w:t>территорий</w:t>
      </w:r>
      <w:r>
        <w:rPr>
          <w:spacing w:val="36"/>
        </w:rPr>
        <w:t xml:space="preserve"> </w:t>
      </w:r>
      <w:r>
        <w:t>крупных регионов страны;</w:t>
      </w:r>
    </w:p>
    <w:p w14:paraId="5542E3F2" w14:textId="77777777" w:rsidR="009E0CAA" w:rsidRDefault="00000000">
      <w:pPr>
        <w:pStyle w:val="a3"/>
        <w:ind w:right="728" w:firstLine="779"/>
        <w:jc w:val="left"/>
      </w:pPr>
      <w:r>
        <w:t>сравнивать</w:t>
      </w:r>
      <w:r>
        <w:rPr>
          <w:spacing w:val="40"/>
        </w:rPr>
        <w:t xml:space="preserve"> </w:t>
      </w:r>
      <w:r>
        <w:t>географическое</w:t>
      </w:r>
      <w:r>
        <w:rPr>
          <w:spacing w:val="40"/>
        </w:rPr>
        <w:t xml:space="preserve"> </w:t>
      </w:r>
      <w:r>
        <w:t>положение,</w:t>
      </w:r>
      <w:r>
        <w:rPr>
          <w:spacing w:val="40"/>
        </w:rPr>
        <w:t xml:space="preserve"> </w:t>
      </w:r>
      <w:r>
        <w:t>географические</w:t>
      </w:r>
      <w:r>
        <w:rPr>
          <w:spacing w:val="40"/>
        </w:rPr>
        <w:t xml:space="preserve"> </w:t>
      </w:r>
      <w:r>
        <w:t>особенности</w:t>
      </w:r>
      <w:r>
        <w:rPr>
          <w:spacing w:val="40"/>
        </w:rPr>
        <w:t xml:space="preserve"> </w:t>
      </w:r>
      <w:r>
        <w:t>природно- ресурсного потенциала, населения и хозяйства регионов России;</w:t>
      </w:r>
    </w:p>
    <w:p w14:paraId="022F9AC0" w14:textId="77777777" w:rsidR="009E0CAA" w:rsidRDefault="00000000">
      <w:pPr>
        <w:pStyle w:val="a3"/>
        <w:ind w:right="845" w:firstLine="779"/>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7507770" w14:textId="77777777" w:rsidR="009E0CAA" w:rsidRDefault="00000000">
      <w:pPr>
        <w:pStyle w:val="a3"/>
        <w:ind w:right="861" w:firstLine="779"/>
      </w:pPr>
      <w:r>
        <w:t>приводить примеры объектов Всемирного наследия ЮНЕСКО и описывать их местоположение на географической карте;</w:t>
      </w:r>
    </w:p>
    <w:p w14:paraId="6502ECAA" w14:textId="77777777" w:rsidR="009E0CAA" w:rsidRDefault="00000000">
      <w:pPr>
        <w:pStyle w:val="a3"/>
        <w:ind w:left="1915"/>
      </w:pPr>
      <w:r>
        <w:t>характеризовать</w:t>
      </w:r>
      <w:r>
        <w:rPr>
          <w:spacing w:val="-7"/>
        </w:rPr>
        <w:t xml:space="preserve"> </w:t>
      </w:r>
      <w:r>
        <w:t>место</w:t>
      </w:r>
      <w:r>
        <w:rPr>
          <w:spacing w:val="-5"/>
        </w:rPr>
        <w:t xml:space="preserve"> </w:t>
      </w:r>
      <w:r>
        <w:t>и</w:t>
      </w:r>
      <w:r>
        <w:rPr>
          <w:spacing w:val="-5"/>
        </w:rPr>
        <w:t xml:space="preserve"> </w:t>
      </w:r>
      <w:r>
        <w:t>роль</w:t>
      </w:r>
      <w:r>
        <w:rPr>
          <w:spacing w:val="-5"/>
        </w:rPr>
        <w:t xml:space="preserve"> </w:t>
      </w:r>
      <w:r>
        <w:t>России</w:t>
      </w:r>
      <w:r>
        <w:rPr>
          <w:spacing w:val="-3"/>
        </w:rPr>
        <w:t xml:space="preserve"> </w:t>
      </w:r>
      <w:r>
        <w:t>в</w:t>
      </w:r>
      <w:r>
        <w:rPr>
          <w:spacing w:val="-9"/>
        </w:rPr>
        <w:t xml:space="preserve"> </w:t>
      </w:r>
      <w:r>
        <w:t>мировом</w:t>
      </w:r>
      <w:r>
        <w:rPr>
          <w:spacing w:val="-8"/>
        </w:rPr>
        <w:t xml:space="preserve"> </w:t>
      </w:r>
      <w:r>
        <w:rPr>
          <w:spacing w:val="-2"/>
        </w:rPr>
        <w:t>хозяйстве.</w:t>
      </w:r>
    </w:p>
    <w:p w14:paraId="3C3E1298" w14:textId="77777777" w:rsidR="009E0CAA" w:rsidRDefault="009E0CAA">
      <w:pPr>
        <w:pStyle w:val="a3"/>
        <w:spacing w:before="5"/>
        <w:ind w:left="0"/>
        <w:jc w:val="left"/>
      </w:pPr>
    </w:p>
    <w:p w14:paraId="345C2D15" w14:textId="77777777" w:rsidR="009E0CAA" w:rsidRDefault="00000000">
      <w:pPr>
        <w:pStyle w:val="5"/>
        <w:numPr>
          <w:ilvl w:val="2"/>
          <w:numId w:val="39"/>
        </w:numPr>
        <w:tabs>
          <w:tab w:val="left" w:pos="1852"/>
        </w:tabs>
        <w:spacing w:line="275" w:lineRule="exact"/>
        <w:ind w:left="1852" w:hanging="719"/>
      </w:pPr>
      <w:bookmarkStart w:id="61" w:name="1.2.11._Рабочая_программа_по_учебному_пр"/>
      <w:bookmarkStart w:id="62" w:name="_bookmark10"/>
      <w:bookmarkEnd w:id="61"/>
      <w:bookmarkEnd w:id="62"/>
      <w:r>
        <w:t>Рабочая</w:t>
      </w:r>
      <w:r>
        <w:rPr>
          <w:spacing w:val="-10"/>
        </w:rPr>
        <w:t xml:space="preserve"> </w:t>
      </w:r>
      <w:r>
        <w:t>программа</w:t>
      </w:r>
      <w:r>
        <w:rPr>
          <w:spacing w:val="-5"/>
        </w:rPr>
        <w:t xml:space="preserve"> </w:t>
      </w:r>
      <w:r>
        <w:t>по</w:t>
      </w:r>
      <w:r>
        <w:rPr>
          <w:spacing w:val="-6"/>
        </w:rPr>
        <w:t xml:space="preserve"> </w:t>
      </w:r>
      <w:r>
        <w:t>учебному</w:t>
      </w:r>
      <w:r>
        <w:rPr>
          <w:spacing w:val="-4"/>
        </w:rPr>
        <w:t xml:space="preserve"> </w:t>
      </w:r>
      <w:r>
        <w:t>предмету</w:t>
      </w:r>
      <w:r>
        <w:rPr>
          <w:spacing w:val="-5"/>
        </w:rPr>
        <w:t xml:space="preserve"> </w:t>
      </w:r>
      <w:r>
        <w:t>«Физика»</w:t>
      </w:r>
      <w:r>
        <w:rPr>
          <w:spacing w:val="-5"/>
        </w:rPr>
        <w:t xml:space="preserve"> </w:t>
      </w:r>
      <w:r>
        <w:t>(базовый</w:t>
      </w:r>
      <w:r>
        <w:rPr>
          <w:spacing w:val="-4"/>
        </w:rPr>
        <w:t xml:space="preserve"> </w:t>
      </w:r>
      <w:r>
        <w:rPr>
          <w:spacing w:val="-2"/>
        </w:rPr>
        <w:t>уровень).</w:t>
      </w:r>
    </w:p>
    <w:p w14:paraId="4F3A4CA1" w14:textId="77777777" w:rsidR="009E0CAA" w:rsidRDefault="00000000">
      <w:pPr>
        <w:pStyle w:val="a3"/>
        <w:spacing w:line="272" w:lineRule="exact"/>
      </w:pPr>
      <w:r>
        <w:t>Рабочая</w:t>
      </w:r>
      <w:r>
        <w:rPr>
          <w:spacing w:val="52"/>
        </w:rPr>
        <w:t xml:space="preserve"> </w:t>
      </w:r>
      <w:r>
        <w:t>программа по</w:t>
      </w:r>
      <w:r>
        <w:rPr>
          <w:spacing w:val="1"/>
        </w:rPr>
        <w:t xml:space="preserve"> </w:t>
      </w:r>
      <w:r>
        <w:t>учебному</w:t>
      </w:r>
      <w:r>
        <w:rPr>
          <w:spacing w:val="-11"/>
        </w:rPr>
        <w:t xml:space="preserve"> </w:t>
      </w:r>
      <w:r>
        <w:t>предмету</w:t>
      </w:r>
      <w:r>
        <w:rPr>
          <w:spacing w:val="1"/>
        </w:rPr>
        <w:t xml:space="preserve"> </w:t>
      </w:r>
      <w:r>
        <w:t>«Физика»</w:t>
      </w:r>
      <w:r>
        <w:rPr>
          <w:spacing w:val="-15"/>
        </w:rPr>
        <w:t xml:space="preserve"> </w:t>
      </w:r>
      <w:r>
        <w:t>(базовый</w:t>
      </w:r>
      <w:r>
        <w:rPr>
          <w:spacing w:val="6"/>
        </w:rPr>
        <w:t xml:space="preserve"> </w:t>
      </w:r>
      <w:r>
        <w:t>уровень)</w:t>
      </w:r>
      <w:r>
        <w:rPr>
          <w:spacing w:val="-2"/>
        </w:rPr>
        <w:t xml:space="preserve"> </w:t>
      </w:r>
      <w:r>
        <w:t>(предметная</w:t>
      </w:r>
      <w:r>
        <w:rPr>
          <w:spacing w:val="-1"/>
        </w:rPr>
        <w:t xml:space="preserve"> </w:t>
      </w:r>
      <w:r>
        <w:rPr>
          <w:spacing w:val="-2"/>
        </w:rPr>
        <w:t>область</w:t>
      </w:r>
    </w:p>
    <w:p w14:paraId="0A9A99B4" w14:textId="77777777" w:rsidR="009E0CAA" w:rsidRDefault="00000000">
      <w:pPr>
        <w:pStyle w:val="a3"/>
        <w:ind w:right="845"/>
      </w:pPr>
      <w:r>
        <w:t>«Естественно-научные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807405E" w14:textId="77777777" w:rsidR="009E0CAA" w:rsidRDefault="00000000">
      <w:pPr>
        <w:pStyle w:val="a3"/>
      </w:pPr>
      <w:r>
        <w:t>Пояснительная</w:t>
      </w:r>
      <w:r>
        <w:rPr>
          <w:spacing w:val="-13"/>
        </w:rPr>
        <w:t xml:space="preserve"> </w:t>
      </w:r>
      <w:r>
        <w:rPr>
          <w:spacing w:val="-2"/>
        </w:rPr>
        <w:t>записка.</w:t>
      </w:r>
    </w:p>
    <w:p w14:paraId="793D35E7" w14:textId="77777777" w:rsidR="009E0CAA" w:rsidRDefault="00000000">
      <w:pPr>
        <w:pStyle w:val="a3"/>
        <w:spacing w:before="1"/>
        <w:ind w:right="848"/>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3C49E45E" w14:textId="77777777" w:rsidR="009E0CAA" w:rsidRDefault="00000000">
      <w:pPr>
        <w:pStyle w:val="a3"/>
        <w:ind w:right="844"/>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w:t>
      </w:r>
      <w:r>
        <w:rPr>
          <w:spacing w:val="40"/>
        </w:rPr>
        <w:t xml:space="preserve"> </w:t>
      </w:r>
      <w:r>
        <w:t>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9CAB0F4" w14:textId="77777777" w:rsidR="009E0CAA" w:rsidRDefault="00000000">
      <w:pPr>
        <w:pStyle w:val="a3"/>
        <w:ind w:right="858"/>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6FF3736E" w14:textId="77777777" w:rsidR="009E0CAA" w:rsidRDefault="00000000">
      <w:pPr>
        <w:pStyle w:val="a3"/>
        <w:spacing w:before="1"/>
      </w:pPr>
      <w:r>
        <w:t>Программа</w:t>
      </w:r>
      <w:r>
        <w:rPr>
          <w:spacing w:val="60"/>
        </w:rPr>
        <w:t xml:space="preserve"> </w:t>
      </w:r>
      <w:r>
        <w:t>по</w:t>
      </w:r>
      <w:r>
        <w:rPr>
          <w:spacing w:val="68"/>
        </w:rPr>
        <w:t xml:space="preserve"> </w:t>
      </w:r>
      <w:r>
        <w:t>физике</w:t>
      </w:r>
      <w:r>
        <w:rPr>
          <w:spacing w:val="62"/>
        </w:rPr>
        <w:t xml:space="preserve"> </w:t>
      </w:r>
      <w:r>
        <w:t>разработана</w:t>
      </w:r>
      <w:r>
        <w:rPr>
          <w:spacing w:val="66"/>
        </w:rPr>
        <w:t xml:space="preserve"> </w:t>
      </w:r>
      <w:r>
        <w:t>с</w:t>
      </w:r>
      <w:r>
        <w:rPr>
          <w:spacing w:val="67"/>
        </w:rPr>
        <w:t xml:space="preserve"> </w:t>
      </w:r>
      <w:r>
        <w:t>целью</w:t>
      </w:r>
      <w:r>
        <w:rPr>
          <w:spacing w:val="70"/>
        </w:rPr>
        <w:t xml:space="preserve"> </w:t>
      </w:r>
      <w:r>
        <w:t>оказания</w:t>
      </w:r>
      <w:r>
        <w:rPr>
          <w:spacing w:val="69"/>
        </w:rPr>
        <w:t xml:space="preserve"> </w:t>
      </w:r>
      <w:r>
        <w:t>методической</w:t>
      </w:r>
      <w:r>
        <w:rPr>
          <w:spacing w:val="70"/>
        </w:rPr>
        <w:t xml:space="preserve"> </w:t>
      </w:r>
      <w:r>
        <w:t>помощи</w:t>
      </w:r>
      <w:r>
        <w:rPr>
          <w:spacing w:val="75"/>
        </w:rPr>
        <w:t xml:space="preserve"> </w:t>
      </w:r>
      <w:r>
        <w:t>учителю</w:t>
      </w:r>
      <w:r>
        <w:rPr>
          <w:spacing w:val="72"/>
        </w:rPr>
        <w:t xml:space="preserve"> </w:t>
      </w:r>
      <w:r>
        <w:rPr>
          <w:spacing w:val="-10"/>
        </w:rPr>
        <w:t>в</w:t>
      </w:r>
    </w:p>
    <w:p w14:paraId="69A0274A" w14:textId="77777777" w:rsidR="009E0CAA" w:rsidRDefault="009E0CAA">
      <w:pPr>
        <w:pStyle w:val="a3"/>
        <w:sectPr w:rsidR="009E0CAA">
          <w:pgSz w:w="11920" w:h="16850"/>
          <w:pgMar w:top="980" w:right="0" w:bottom="280" w:left="283" w:header="761" w:footer="0" w:gutter="0"/>
          <w:cols w:space="720"/>
        </w:sectPr>
      </w:pPr>
    </w:p>
    <w:p w14:paraId="4010241D" w14:textId="77777777" w:rsidR="009E0CAA" w:rsidRDefault="00000000">
      <w:pPr>
        <w:pStyle w:val="a3"/>
        <w:spacing w:before="241"/>
      </w:pPr>
      <w:r>
        <w:lastRenderedPageBreak/>
        <w:t>создании</w:t>
      </w:r>
      <w:r>
        <w:rPr>
          <w:spacing w:val="-11"/>
        </w:rPr>
        <w:t xml:space="preserve"> </w:t>
      </w:r>
      <w:r>
        <w:t>рабочей</w:t>
      </w:r>
      <w:r>
        <w:rPr>
          <w:spacing w:val="-4"/>
        </w:rPr>
        <w:t xml:space="preserve"> </w:t>
      </w:r>
      <w:r>
        <w:t>программы</w:t>
      </w:r>
      <w:r>
        <w:rPr>
          <w:spacing w:val="-8"/>
        </w:rPr>
        <w:t xml:space="preserve"> </w:t>
      </w:r>
      <w:r>
        <w:t>по</w:t>
      </w:r>
      <w:r>
        <w:rPr>
          <w:spacing w:val="1"/>
        </w:rPr>
        <w:t xml:space="preserve"> </w:t>
      </w:r>
      <w:r>
        <w:t>учебному</w:t>
      </w:r>
      <w:r>
        <w:rPr>
          <w:spacing w:val="-15"/>
        </w:rPr>
        <w:t xml:space="preserve"> </w:t>
      </w:r>
      <w:r>
        <w:rPr>
          <w:spacing w:val="-2"/>
        </w:rPr>
        <w:t>предмету.</w:t>
      </w:r>
    </w:p>
    <w:p w14:paraId="46464B65" w14:textId="77777777" w:rsidR="009E0CAA" w:rsidRDefault="00000000">
      <w:pPr>
        <w:pStyle w:val="a3"/>
        <w:spacing w:before="1"/>
        <w:ind w:right="846"/>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11C739E3" w14:textId="77777777" w:rsidR="009E0CAA" w:rsidRDefault="00000000">
      <w:pPr>
        <w:pStyle w:val="a3"/>
        <w:ind w:right="857"/>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30464ED" w14:textId="77777777" w:rsidR="009E0CAA" w:rsidRDefault="00000000">
      <w:pPr>
        <w:pStyle w:val="a3"/>
        <w:ind w:right="859"/>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7AA0990F" w14:textId="77777777" w:rsidR="009E0CAA" w:rsidRDefault="00000000">
      <w:pPr>
        <w:pStyle w:val="a3"/>
        <w:jc w:val="left"/>
      </w:pPr>
      <w:r>
        <w:t>научно объяснять явления, оценивать и понимать особенности научного исследования; интерпретировать</w:t>
      </w:r>
      <w:r>
        <w:rPr>
          <w:spacing w:val="-7"/>
        </w:rPr>
        <w:t xml:space="preserve"> </w:t>
      </w:r>
      <w:r>
        <w:t>данные</w:t>
      </w:r>
      <w:r>
        <w:rPr>
          <w:spacing w:val="-13"/>
        </w:rPr>
        <w:t xml:space="preserve"> </w:t>
      </w:r>
      <w:r>
        <w:t>и</w:t>
      </w:r>
      <w:r>
        <w:rPr>
          <w:spacing w:val="-9"/>
        </w:rPr>
        <w:t xml:space="preserve"> </w:t>
      </w:r>
      <w:r>
        <w:t>использовать</w:t>
      </w:r>
      <w:r>
        <w:rPr>
          <w:spacing w:val="-8"/>
        </w:rPr>
        <w:t xml:space="preserve"> </w:t>
      </w:r>
      <w:r>
        <w:t>научные</w:t>
      </w:r>
      <w:r>
        <w:rPr>
          <w:spacing w:val="-12"/>
        </w:rPr>
        <w:t xml:space="preserve"> </w:t>
      </w:r>
      <w:r>
        <w:t>доказательства</w:t>
      </w:r>
      <w:r>
        <w:rPr>
          <w:spacing w:val="-11"/>
        </w:rPr>
        <w:t xml:space="preserve"> </w:t>
      </w:r>
      <w:r>
        <w:t>для</w:t>
      </w:r>
      <w:r>
        <w:rPr>
          <w:spacing w:val="-10"/>
        </w:rPr>
        <w:t xml:space="preserve"> </w:t>
      </w:r>
      <w:r>
        <w:t>получения</w:t>
      </w:r>
      <w:r>
        <w:rPr>
          <w:spacing w:val="-9"/>
        </w:rPr>
        <w:t xml:space="preserve"> </w:t>
      </w:r>
      <w:r>
        <w:t>выводов».</w:t>
      </w:r>
    </w:p>
    <w:p w14:paraId="7E1CC0CB" w14:textId="77777777" w:rsidR="009E0CAA" w:rsidRDefault="00000000">
      <w:pPr>
        <w:pStyle w:val="a3"/>
        <w:tabs>
          <w:tab w:val="left" w:pos="2863"/>
        </w:tabs>
        <w:ind w:right="2951"/>
        <w:jc w:val="left"/>
      </w:pPr>
      <w:r>
        <w:t xml:space="preserve">Цели изучения физики на уровне основного общего образования </w:t>
      </w:r>
      <w:r>
        <w:rPr>
          <w:spacing w:val="-2"/>
        </w:rPr>
        <w:t>определены</w:t>
      </w:r>
      <w:r>
        <w:tab/>
        <w:t>в</w:t>
      </w:r>
      <w:r>
        <w:rPr>
          <w:spacing w:val="-13"/>
        </w:rPr>
        <w:t xml:space="preserve"> </w:t>
      </w:r>
      <w:r>
        <w:t>концепции</w:t>
      </w:r>
      <w:r>
        <w:rPr>
          <w:spacing w:val="-11"/>
        </w:rPr>
        <w:t xml:space="preserve"> </w:t>
      </w:r>
      <w:r>
        <w:t>преподавания</w:t>
      </w:r>
      <w:r>
        <w:rPr>
          <w:spacing w:val="-8"/>
        </w:rPr>
        <w:t xml:space="preserve"> </w:t>
      </w:r>
      <w:r>
        <w:t>учебного</w:t>
      </w:r>
      <w:r>
        <w:rPr>
          <w:spacing w:val="-11"/>
        </w:rPr>
        <w:t xml:space="preserve"> </w:t>
      </w:r>
      <w:r>
        <w:t>предмета</w:t>
      </w:r>
      <w:r>
        <w:rPr>
          <w:spacing w:val="-11"/>
        </w:rPr>
        <w:t xml:space="preserve"> </w:t>
      </w:r>
      <w:r>
        <w:t>«Физика»</w:t>
      </w:r>
    </w:p>
    <w:p w14:paraId="301D1EC3" w14:textId="77777777" w:rsidR="009E0CAA" w:rsidRDefault="00000000">
      <w:pPr>
        <w:pStyle w:val="a3"/>
        <w:tabs>
          <w:tab w:val="left" w:pos="1512"/>
          <w:tab w:val="left" w:pos="3533"/>
          <w:tab w:val="left" w:pos="5189"/>
          <w:tab w:val="left" w:pos="6649"/>
          <w:tab w:val="left" w:pos="8114"/>
          <w:tab w:val="left" w:pos="9784"/>
        </w:tabs>
        <w:spacing w:before="1"/>
        <w:ind w:right="870"/>
        <w:jc w:val="left"/>
      </w:pPr>
      <w:r>
        <w:rPr>
          <w:spacing w:val="-10"/>
        </w:rPr>
        <w:t>в</w:t>
      </w:r>
      <w:r>
        <w:tab/>
      </w:r>
      <w:r>
        <w:rPr>
          <w:spacing w:val="-2"/>
        </w:rPr>
        <w:t>образовательных</w:t>
      </w:r>
      <w:r>
        <w:tab/>
      </w:r>
      <w:r>
        <w:rPr>
          <w:spacing w:val="-2"/>
        </w:rPr>
        <w:t>организациях</w:t>
      </w:r>
      <w:r>
        <w:tab/>
      </w:r>
      <w:r>
        <w:rPr>
          <w:spacing w:val="-2"/>
        </w:rPr>
        <w:t>Российской</w:t>
      </w:r>
      <w:r>
        <w:tab/>
      </w:r>
      <w:r>
        <w:rPr>
          <w:spacing w:val="-2"/>
        </w:rPr>
        <w:t>Федерации,</w:t>
      </w:r>
      <w:r>
        <w:tab/>
      </w:r>
      <w:r>
        <w:rPr>
          <w:spacing w:val="-2"/>
        </w:rPr>
        <w:t>реализующих</w:t>
      </w:r>
      <w:r>
        <w:tab/>
      </w:r>
      <w:r>
        <w:rPr>
          <w:spacing w:val="-2"/>
        </w:rPr>
        <w:t xml:space="preserve">основные </w:t>
      </w:r>
      <w:r>
        <w:t>общеобразовательные программы.</w:t>
      </w:r>
    </w:p>
    <w:p w14:paraId="6831F1C9" w14:textId="77777777" w:rsidR="009E0CAA" w:rsidRDefault="00000000">
      <w:pPr>
        <w:pStyle w:val="a3"/>
        <w:jc w:val="left"/>
      </w:pPr>
      <w:r>
        <w:t>Цели</w:t>
      </w:r>
      <w:r>
        <w:rPr>
          <w:spacing w:val="-8"/>
        </w:rPr>
        <w:t xml:space="preserve"> </w:t>
      </w:r>
      <w:r>
        <w:t>изучения</w:t>
      </w:r>
      <w:r>
        <w:rPr>
          <w:spacing w:val="-5"/>
        </w:rPr>
        <w:t xml:space="preserve"> </w:t>
      </w:r>
      <w:r>
        <w:rPr>
          <w:spacing w:val="-2"/>
        </w:rPr>
        <w:t>физики:</w:t>
      </w:r>
    </w:p>
    <w:p w14:paraId="5F1588C7" w14:textId="77777777" w:rsidR="009E0CAA" w:rsidRDefault="00000000">
      <w:pPr>
        <w:pStyle w:val="a3"/>
        <w:ind w:right="728"/>
        <w:jc w:val="left"/>
      </w:pPr>
      <w:r>
        <w:t>приобретение</w:t>
      </w:r>
      <w:r>
        <w:rPr>
          <w:spacing w:val="-4"/>
        </w:rPr>
        <w:t xml:space="preserve"> </w:t>
      </w:r>
      <w:r>
        <w:t>интереса</w:t>
      </w:r>
      <w:r>
        <w:rPr>
          <w:spacing w:val="-4"/>
        </w:rPr>
        <w:t xml:space="preserve"> </w:t>
      </w:r>
      <w:r>
        <w:t>и</w:t>
      </w:r>
      <w:r>
        <w:rPr>
          <w:spacing w:val="-3"/>
        </w:rPr>
        <w:t xml:space="preserve"> </w:t>
      </w:r>
      <w:r>
        <w:t>стремления</w:t>
      </w:r>
      <w:r>
        <w:rPr>
          <w:spacing w:val="-3"/>
        </w:rPr>
        <w:t xml:space="preserve"> </w:t>
      </w:r>
      <w:r>
        <w:t>обучающихся</w:t>
      </w:r>
      <w:r>
        <w:rPr>
          <w:spacing w:val="-3"/>
        </w:rPr>
        <w:t xml:space="preserve"> </w:t>
      </w:r>
      <w:r>
        <w:t>к</w:t>
      </w:r>
      <w:r>
        <w:rPr>
          <w:spacing w:val="-5"/>
        </w:rPr>
        <w:t xml:space="preserve"> </w:t>
      </w:r>
      <w:r>
        <w:t>научному</w:t>
      </w:r>
      <w:r>
        <w:rPr>
          <w:spacing w:val="-5"/>
        </w:rPr>
        <w:t xml:space="preserve"> </w:t>
      </w:r>
      <w:r>
        <w:t>изучению</w:t>
      </w:r>
      <w:r>
        <w:rPr>
          <w:spacing w:val="-3"/>
        </w:rPr>
        <w:t xml:space="preserve"> </w:t>
      </w:r>
      <w:r>
        <w:t>природы,</w:t>
      </w:r>
      <w:r>
        <w:rPr>
          <w:spacing w:val="-3"/>
        </w:rPr>
        <w:t xml:space="preserve"> </w:t>
      </w:r>
      <w:r>
        <w:t>развитие их интеллектуальных и творческих способностей;</w:t>
      </w:r>
    </w:p>
    <w:p w14:paraId="582D358D" w14:textId="77777777" w:rsidR="009E0CAA" w:rsidRDefault="00000000">
      <w:pPr>
        <w:pStyle w:val="a3"/>
        <w:ind w:right="1860"/>
        <w:jc w:val="left"/>
      </w:pPr>
      <w:r>
        <w:t>развитие</w:t>
      </w:r>
      <w:r>
        <w:rPr>
          <w:spacing w:val="-11"/>
        </w:rPr>
        <w:t xml:space="preserve"> </w:t>
      </w:r>
      <w:r>
        <w:t>представлений</w:t>
      </w:r>
      <w:r>
        <w:rPr>
          <w:spacing w:val="-6"/>
        </w:rPr>
        <w:t xml:space="preserve"> </w:t>
      </w:r>
      <w:r>
        <w:t>о</w:t>
      </w:r>
      <w:r>
        <w:rPr>
          <w:spacing w:val="-8"/>
        </w:rPr>
        <w:t xml:space="preserve"> </w:t>
      </w:r>
      <w:r>
        <w:t>научном</w:t>
      </w:r>
      <w:r>
        <w:rPr>
          <w:spacing w:val="-11"/>
        </w:rPr>
        <w:t xml:space="preserve"> </w:t>
      </w:r>
      <w:r>
        <w:t>методе</w:t>
      </w:r>
      <w:r>
        <w:rPr>
          <w:spacing w:val="-11"/>
        </w:rPr>
        <w:t xml:space="preserve"> </w:t>
      </w:r>
      <w:r>
        <w:t>познания</w:t>
      </w:r>
      <w:r>
        <w:rPr>
          <w:spacing w:val="-9"/>
        </w:rPr>
        <w:t xml:space="preserve"> </w:t>
      </w:r>
      <w:r>
        <w:t>и</w:t>
      </w:r>
      <w:r>
        <w:rPr>
          <w:spacing w:val="-10"/>
        </w:rPr>
        <w:t xml:space="preserve"> </w:t>
      </w:r>
      <w:r>
        <w:t>формирование исследовательского отношения к окружающим явлениям;</w:t>
      </w:r>
    </w:p>
    <w:p w14:paraId="596C3458" w14:textId="77777777" w:rsidR="009E0CAA" w:rsidRDefault="00000000">
      <w:pPr>
        <w:pStyle w:val="a3"/>
        <w:jc w:val="left"/>
      </w:pPr>
      <w:r>
        <w:t>формирование</w:t>
      </w:r>
      <w:r>
        <w:rPr>
          <w:spacing w:val="-5"/>
        </w:rPr>
        <w:t xml:space="preserve"> </w:t>
      </w:r>
      <w:r>
        <w:t>научного</w:t>
      </w:r>
      <w:r>
        <w:rPr>
          <w:spacing w:val="-4"/>
        </w:rPr>
        <w:t xml:space="preserve"> </w:t>
      </w:r>
      <w:r>
        <w:t>мировоззрения</w:t>
      </w:r>
      <w:r>
        <w:rPr>
          <w:spacing w:val="-4"/>
        </w:rPr>
        <w:t xml:space="preserve"> </w:t>
      </w:r>
      <w:r>
        <w:t>как</w:t>
      </w:r>
      <w:r>
        <w:rPr>
          <w:spacing w:val="-4"/>
        </w:rPr>
        <w:t xml:space="preserve"> </w:t>
      </w:r>
      <w:r>
        <w:t>результата</w:t>
      </w:r>
      <w:r>
        <w:rPr>
          <w:spacing w:val="-4"/>
        </w:rPr>
        <w:t xml:space="preserve"> </w:t>
      </w:r>
      <w:r>
        <w:t>изучения</w:t>
      </w:r>
      <w:r>
        <w:rPr>
          <w:spacing w:val="-4"/>
        </w:rPr>
        <w:t xml:space="preserve"> </w:t>
      </w:r>
      <w:r>
        <w:t>основ</w:t>
      </w:r>
      <w:r>
        <w:rPr>
          <w:spacing w:val="-5"/>
        </w:rPr>
        <w:t xml:space="preserve"> </w:t>
      </w:r>
      <w:r>
        <w:t>строения</w:t>
      </w:r>
      <w:r>
        <w:rPr>
          <w:spacing w:val="-4"/>
        </w:rPr>
        <w:t xml:space="preserve"> </w:t>
      </w:r>
      <w:r>
        <w:t>материи</w:t>
      </w:r>
      <w:r>
        <w:rPr>
          <w:spacing w:val="-4"/>
        </w:rPr>
        <w:t xml:space="preserve"> </w:t>
      </w:r>
      <w:r>
        <w:t>и фундаментальных законов физики;</w:t>
      </w:r>
    </w:p>
    <w:p w14:paraId="2720F0CF" w14:textId="77777777" w:rsidR="009E0CAA" w:rsidRDefault="00000000">
      <w:pPr>
        <w:pStyle w:val="a3"/>
        <w:ind w:right="728"/>
        <w:jc w:val="left"/>
      </w:pPr>
      <w:r>
        <w:t>формирование</w:t>
      </w:r>
      <w:r>
        <w:rPr>
          <w:spacing w:val="40"/>
        </w:rPr>
        <w:t xml:space="preserve"> </w:t>
      </w:r>
      <w:r>
        <w:t>представлений</w:t>
      </w:r>
      <w:r>
        <w:rPr>
          <w:spacing w:val="77"/>
        </w:rPr>
        <w:t xml:space="preserve"> </w:t>
      </w:r>
      <w:r>
        <w:t>о</w:t>
      </w:r>
      <w:r>
        <w:rPr>
          <w:spacing w:val="40"/>
        </w:rPr>
        <w:t xml:space="preserve"> </w:t>
      </w:r>
      <w:r>
        <w:t>роли</w:t>
      </w:r>
      <w:r>
        <w:rPr>
          <w:spacing w:val="77"/>
        </w:rPr>
        <w:t xml:space="preserve"> </w:t>
      </w:r>
      <w:r>
        <w:t>физики</w:t>
      </w:r>
      <w:r>
        <w:rPr>
          <w:spacing w:val="76"/>
        </w:rPr>
        <w:t xml:space="preserve"> </w:t>
      </w:r>
      <w:r>
        <w:t>для</w:t>
      </w:r>
      <w:r>
        <w:rPr>
          <w:spacing w:val="40"/>
        </w:rPr>
        <w:t xml:space="preserve"> </w:t>
      </w:r>
      <w:r>
        <w:t>развития</w:t>
      </w:r>
      <w:r>
        <w:rPr>
          <w:spacing w:val="76"/>
        </w:rPr>
        <w:t xml:space="preserve"> </w:t>
      </w:r>
      <w:r>
        <w:t>других</w:t>
      </w:r>
      <w:r>
        <w:rPr>
          <w:spacing w:val="78"/>
        </w:rPr>
        <w:t xml:space="preserve"> </w:t>
      </w:r>
      <w:r>
        <w:t>естественных</w:t>
      </w:r>
      <w:r>
        <w:rPr>
          <w:spacing w:val="77"/>
        </w:rPr>
        <w:t xml:space="preserve"> </w:t>
      </w:r>
      <w:r>
        <w:t>наук, техники и технологий;</w:t>
      </w:r>
    </w:p>
    <w:p w14:paraId="35C2EAB3" w14:textId="77777777" w:rsidR="009E0CAA" w:rsidRDefault="00000000">
      <w:pPr>
        <w:pStyle w:val="a3"/>
        <w:ind w:right="131"/>
        <w:jc w:val="left"/>
      </w:pPr>
      <w:r>
        <w:t>развитие</w:t>
      </w:r>
      <w:r>
        <w:rPr>
          <w:spacing w:val="33"/>
        </w:rPr>
        <w:t xml:space="preserve"> </w:t>
      </w:r>
      <w:r>
        <w:t>представлений</w:t>
      </w:r>
      <w:r>
        <w:rPr>
          <w:spacing w:val="38"/>
        </w:rPr>
        <w:t xml:space="preserve"> </w:t>
      </w:r>
      <w:r>
        <w:t>о</w:t>
      </w:r>
      <w:r>
        <w:rPr>
          <w:spacing w:val="35"/>
        </w:rPr>
        <w:t xml:space="preserve"> </w:t>
      </w:r>
      <w:r>
        <w:t>возможных</w:t>
      </w:r>
      <w:r>
        <w:rPr>
          <w:spacing w:val="36"/>
        </w:rPr>
        <w:t xml:space="preserve"> </w:t>
      </w:r>
      <w:r>
        <w:t>сферах</w:t>
      </w:r>
      <w:r>
        <w:rPr>
          <w:spacing w:val="36"/>
        </w:rPr>
        <w:t xml:space="preserve"> </w:t>
      </w:r>
      <w:r>
        <w:t>будущей</w:t>
      </w:r>
      <w:r>
        <w:rPr>
          <w:spacing w:val="37"/>
        </w:rPr>
        <w:t xml:space="preserve"> </w:t>
      </w:r>
      <w:r>
        <w:t>профессиональной</w:t>
      </w:r>
      <w:r>
        <w:rPr>
          <w:spacing w:val="36"/>
        </w:rPr>
        <w:t xml:space="preserve"> </w:t>
      </w:r>
      <w:r>
        <w:t>деятельности, связанной с физикой, подготовка к дальнейшему обучению в этом направлении.</w:t>
      </w:r>
    </w:p>
    <w:p w14:paraId="11B2A308" w14:textId="77777777" w:rsidR="009E0CAA" w:rsidRDefault="00000000">
      <w:pPr>
        <w:pStyle w:val="a3"/>
        <w:jc w:val="left"/>
      </w:pPr>
      <w:r>
        <w:t>Достижение</w:t>
      </w:r>
      <w:r>
        <w:rPr>
          <w:spacing w:val="36"/>
        </w:rPr>
        <w:t xml:space="preserve"> </w:t>
      </w:r>
      <w:r>
        <w:t>этих</w:t>
      </w:r>
      <w:r>
        <w:rPr>
          <w:spacing w:val="37"/>
        </w:rPr>
        <w:t xml:space="preserve"> </w:t>
      </w:r>
      <w:r>
        <w:t>целей</w:t>
      </w:r>
      <w:r>
        <w:rPr>
          <w:spacing w:val="38"/>
        </w:rPr>
        <w:t xml:space="preserve"> </w:t>
      </w:r>
      <w:r>
        <w:t>программы</w:t>
      </w:r>
      <w:r>
        <w:rPr>
          <w:spacing w:val="36"/>
        </w:rPr>
        <w:t xml:space="preserve"> </w:t>
      </w:r>
      <w:r>
        <w:t>по</w:t>
      </w:r>
      <w:r>
        <w:rPr>
          <w:spacing w:val="37"/>
        </w:rPr>
        <w:t xml:space="preserve"> </w:t>
      </w:r>
      <w:r>
        <w:t>физике</w:t>
      </w:r>
      <w:r>
        <w:rPr>
          <w:spacing w:val="36"/>
        </w:rPr>
        <w:t xml:space="preserve"> </w:t>
      </w:r>
      <w:r>
        <w:t>на</w:t>
      </w:r>
      <w:r>
        <w:rPr>
          <w:spacing w:val="38"/>
        </w:rPr>
        <w:t xml:space="preserve"> </w:t>
      </w:r>
      <w:r>
        <w:t>уровне</w:t>
      </w:r>
      <w:r>
        <w:rPr>
          <w:spacing w:val="36"/>
        </w:rPr>
        <w:t xml:space="preserve"> </w:t>
      </w:r>
      <w:r>
        <w:t>основного</w:t>
      </w:r>
      <w:r>
        <w:rPr>
          <w:spacing w:val="38"/>
        </w:rPr>
        <w:t xml:space="preserve"> </w:t>
      </w:r>
      <w:r>
        <w:t>общего</w:t>
      </w:r>
      <w:r>
        <w:rPr>
          <w:spacing w:val="36"/>
        </w:rPr>
        <w:t xml:space="preserve"> </w:t>
      </w:r>
      <w:r>
        <w:t>образования обеспечивается решением следующих задач:</w:t>
      </w:r>
    </w:p>
    <w:p w14:paraId="0D2520C2" w14:textId="77777777" w:rsidR="009E0CAA" w:rsidRDefault="00000000">
      <w:pPr>
        <w:pStyle w:val="a3"/>
        <w:jc w:val="left"/>
      </w:pPr>
      <w:r>
        <w:t>приобретение</w:t>
      </w:r>
      <w:r>
        <w:rPr>
          <w:spacing w:val="80"/>
        </w:rPr>
        <w:t xml:space="preserve"> </w:t>
      </w:r>
      <w:r>
        <w:t>знаний</w:t>
      </w:r>
      <w:r>
        <w:rPr>
          <w:spacing w:val="80"/>
        </w:rPr>
        <w:t xml:space="preserve"> </w:t>
      </w:r>
      <w:r>
        <w:t>о</w:t>
      </w:r>
      <w:r>
        <w:rPr>
          <w:spacing w:val="80"/>
        </w:rPr>
        <w:t xml:space="preserve"> </w:t>
      </w:r>
      <w:r>
        <w:t>дискретном</w:t>
      </w:r>
      <w:r>
        <w:rPr>
          <w:spacing w:val="80"/>
        </w:rPr>
        <w:t xml:space="preserve"> </w:t>
      </w:r>
      <w:r>
        <w:t>строении</w:t>
      </w:r>
      <w:r>
        <w:rPr>
          <w:spacing w:val="80"/>
        </w:rPr>
        <w:t xml:space="preserve"> </w:t>
      </w:r>
      <w:r>
        <w:t>вещества,</w:t>
      </w:r>
      <w:r>
        <w:rPr>
          <w:spacing w:val="80"/>
        </w:rPr>
        <w:t xml:space="preserve"> </w:t>
      </w:r>
      <w:r>
        <w:t>о</w:t>
      </w:r>
      <w:r>
        <w:rPr>
          <w:spacing w:val="80"/>
        </w:rPr>
        <w:t xml:space="preserve"> </w:t>
      </w:r>
      <w:r>
        <w:t>механических,</w:t>
      </w:r>
      <w:r>
        <w:rPr>
          <w:spacing w:val="80"/>
        </w:rPr>
        <w:t xml:space="preserve"> </w:t>
      </w:r>
      <w:r>
        <w:t>тепловых, электрических, магнитных и квантовых явлениях;</w:t>
      </w:r>
    </w:p>
    <w:p w14:paraId="64666474" w14:textId="77777777" w:rsidR="009E0CAA" w:rsidRDefault="00000000">
      <w:pPr>
        <w:pStyle w:val="a3"/>
        <w:ind w:right="728"/>
        <w:jc w:val="left"/>
      </w:pPr>
      <w:r>
        <w:t>приобретение</w:t>
      </w:r>
      <w:r>
        <w:rPr>
          <w:spacing w:val="40"/>
        </w:rPr>
        <w:t xml:space="preserve"> </w:t>
      </w:r>
      <w:r>
        <w:t>умений</w:t>
      </w:r>
      <w:r>
        <w:rPr>
          <w:spacing w:val="40"/>
        </w:rPr>
        <w:t xml:space="preserve"> </w:t>
      </w:r>
      <w:r>
        <w:t>описывать</w:t>
      </w:r>
      <w:r>
        <w:rPr>
          <w:spacing w:val="40"/>
        </w:rPr>
        <w:t xml:space="preserve"> </w:t>
      </w:r>
      <w:r>
        <w:t>и</w:t>
      </w:r>
      <w:r>
        <w:rPr>
          <w:spacing w:val="40"/>
        </w:rPr>
        <w:t xml:space="preserve"> </w:t>
      </w:r>
      <w:r>
        <w:t>объяснять</w:t>
      </w:r>
      <w:r>
        <w:rPr>
          <w:spacing w:val="40"/>
        </w:rPr>
        <w:t xml:space="preserve"> </w:t>
      </w:r>
      <w:r>
        <w:t>физические</w:t>
      </w:r>
      <w:r>
        <w:rPr>
          <w:spacing w:val="40"/>
        </w:rPr>
        <w:t xml:space="preserve"> </w:t>
      </w:r>
      <w:r>
        <w:t>явления</w:t>
      </w:r>
      <w:r>
        <w:rPr>
          <w:spacing w:val="40"/>
        </w:rPr>
        <w:t xml:space="preserve"> </w:t>
      </w:r>
      <w:r>
        <w:t>с</w:t>
      </w:r>
      <w:r>
        <w:rPr>
          <w:spacing w:val="40"/>
        </w:rPr>
        <w:t xml:space="preserve"> </w:t>
      </w:r>
      <w:r>
        <w:t>использованием</w:t>
      </w:r>
      <w:r>
        <w:rPr>
          <w:spacing w:val="80"/>
        </w:rPr>
        <w:t xml:space="preserve"> </w:t>
      </w:r>
      <w:r>
        <w:t>полученных знаний;</w:t>
      </w:r>
    </w:p>
    <w:p w14:paraId="472895E6" w14:textId="77777777" w:rsidR="009E0CAA" w:rsidRDefault="00000000">
      <w:pPr>
        <w:pStyle w:val="a3"/>
        <w:ind w:right="728"/>
        <w:jc w:val="left"/>
      </w:pPr>
      <w:r>
        <w:t>освоение</w:t>
      </w:r>
      <w:r>
        <w:rPr>
          <w:spacing w:val="36"/>
        </w:rPr>
        <w:t xml:space="preserve"> </w:t>
      </w:r>
      <w:r>
        <w:t>методов</w:t>
      </w:r>
      <w:r>
        <w:rPr>
          <w:spacing w:val="37"/>
        </w:rPr>
        <w:t xml:space="preserve"> </w:t>
      </w:r>
      <w:r>
        <w:t>решения</w:t>
      </w:r>
      <w:r>
        <w:rPr>
          <w:spacing w:val="37"/>
        </w:rPr>
        <w:t xml:space="preserve"> </w:t>
      </w:r>
      <w:r>
        <w:t>простейших</w:t>
      </w:r>
      <w:r>
        <w:rPr>
          <w:spacing w:val="39"/>
        </w:rPr>
        <w:t xml:space="preserve"> </w:t>
      </w:r>
      <w:r>
        <w:t>расчётных</w:t>
      </w:r>
      <w:r>
        <w:rPr>
          <w:spacing w:val="36"/>
        </w:rPr>
        <w:t xml:space="preserve"> </w:t>
      </w:r>
      <w:r>
        <w:t>задач</w:t>
      </w:r>
      <w:r>
        <w:rPr>
          <w:spacing w:val="36"/>
        </w:rPr>
        <w:t xml:space="preserve"> </w:t>
      </w:r>
      <w:r>
        <w:t>с</w:t>
      </w:r>
      <w:r>
        <w:rPr>
          <w:spacing w:val="35"/>
        </w:rPr>
        <w:t xml:space="preserve"> </w:t>
      </w:r>
      <w:r>
        <w:t>использованием</w:t>
      </w:r>
      <w:r>
        <w:rPr>
          <w:spacing w:val="37"/>
        </w:rPr>
        <w:t xml:space="preserve"> </w:t>
      </w:r>
      <w:r>
        <w:t>физических моделей, творческих и практико-ориентированных задач;</w:t>
      </w:r>
    </w:p>
    <w:p w14:paraId="7B0B77A3" w14:textId="77777777" w:rsidR="009E0CAA" w:rsidRDefault="00000000">
      <w:pPr>
        <w:pStyle w:val="a3"/>
        <w:jc w:val="left"/>
      </w:pPr>
      <w:r>
        <w:t>развитие</w:t>
      </w:r>
      <w:r>
        <w:rPr>
          <w:spacing w:val="-3"/>
        </w:rPr>
        <w:t xml:space="preserve"> </w:t>
      </w:r>
      <w:r>
        <w:t>умений</w:t>
      </w:r>
      <w:r>
        <w:rPr>
          <w:spacing w:val="-4"/>
        </w:rPr>
        <w:t xml:space="preserve"> </w:t>
      </w:r>
      <w:r>
        <w:t>наблюдать</w:t>
      </w:r>
      <w:r>
        <w:rPr>
          <w:spacing w:val="-3"/>
        </w:rPr>
        <w:t xml:space="preserve"> </w:t>
      </w:r>
      <w:r>
        <w:t>природные</w:t>
      </w:r>
      <w:r>
        <w:rPr>
          <w:spacing w:val="-6"/>
        </w:rPr>
        <w:t xml:space="preserve"> </w:t>
      </w:r>
      <w:r>
        <w:t>явления</w:t>
      </w:r>
      <w:r>
        <w:rPr>
          <w:spacing w:val="-4"/>
        </w:rPr>
        <w:t xml:space="preserve"> </w:t>
      </w:r>
      <w:r>
        <w:t>и выполнять</w:t>
      </w:r>
      <w:r>
        <w:rPr>
          <w:spacing w:val="-4"/>
        </w:rPr>
        <w:t xml:space="preserve"> </w:t>
      </w:r>
      <w:r>
        <w:t>опыты,</w:t>
      </w:r>
      <w:r>
        <w:rPr>
          <w:spacing w:val="-4"/>
        </w:rPr>
        <w:t xml:space="preserve"> </w:t>
      </w:r>
      <w:r>
        <w:t>лабораторные</w:t>
      </w:r>
      <w:r>
        <w:rPr>
          <w:spacing w:val="-6"/>
        </w:rPr>
        <w:t xml:space="preserve"> </w:t>
      </w:r>
      <w:r>
        <w:t>работы</w:t>
      </w:r>
      <w:r>
        <w:rPr>
          <w:spacing w:val="-4"/>
        </w:rPr>
        <w:t xml:space="preserve"> </w:t>
      </w:r>
      <w:r>
        <w:t>и экспериментальные исследования с использованием измерительных приборов;</w:t>
      </w:r>
    </w:p>
    <w:p w14:paraId="01F99551" w14:textId="77777777" w:rsidR="009E0CAA" w:rsidRDefault="00000000">
      <w:pPr>
        <w:pStyle w:val="a3"/>
        <w:tabs>
          <w:tab w:val="left" w:pos="2498"/>
          <w:tab w:val="left" w:pos="2926"/>
          <w:tab w:val="left" w:pos="4004"/>
          <w:tab w:val="left" w:pos="6135"/>
          <w:tab w:val="left" w:pos="7766"/>
          <w:tab w:val="left" w:pos="9198"/>
          <w:tab w:val="left" w:pos="9506"/>
        </w:tabs>
        <w:spacing w:before="1"/>
        <w:ind w:right="923"/>
        <w:jc w:val="left"/>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r>
        <w:rPr>
          <w:spacing w:val="-2"/>
        </w:rPr>
        <w:t>знакомство</w:t>
      </w:r>
      <w:r>
        <w:tab/>
      </w:r>
      <w:r>
        <w:rPr>
          <w:spacing w:val="-6"/>
        </w:rPr>
        <w:t>со</w:t>
      </w:r>
      <w:r>
        <w:tab/>
      </w:r>
      <w:r>
        <w:rPr>
          <w:spacing w:val="-2"/>
        </w:rPr>
        <w:t>сферами</w:t>
      </w:r>
      <w:r>
        <w:tab/>
      </w:r>
      <w:r>
        <w:rPr>
          <w:spacing w:val="-2"/>
        </w:rPr>
        <w:t>профессиональной</w:t>
      </w:r>
      <w:r>
        <w:tab/>
      </w:r>
      <w:r>
        <w:rPr>
          <w:spacing w:val="-2"/>
        </w:rPr>
        <w:t>деятельности,</w:t>
      </w:r>
      <w:r>
        <w:tab/>
      </w:r>
      <w:r>
        <w:rPr>
          <w:spacing w:val="-2"/>
        </w:rPr>
        <w:t>связанными</w:t>
      </w:r>
      <w:r>
        <w:tab/>
      </w:r>
      <w:r>
        <w:rPr>
          <w:spacing w:val="-10"/>
        </w:rPr>
        <w:t>с</w:t>
      </w:r>
      <w:r>
        <w:tab/>
        <w:t>физикой,</w:t>
      </w:r>
      <w:r>
        <w:rPr>
          <w:spacing w:val="40"/>
        </w:rPr>
        <w:t xml:space="preserve"> </w:t>
      </w:r>
      <w:r>
        <w:t>и современными технологиями, основанными на достижениях физической науки.</w:t>
      </w:r>
    </w:p>
    <w:p w14:paraId="5EE1E385" w14:textId="77777777" w:rsidR="009E0CAA" w:rsidRDefault="00000000">
      <w:pPr>
        <w:pStyle w:val="a3"/>
        <w:ind w:right="844"/>
      </w:pPr>
      <w:r>
        <w:t>Общее</w:t>
      </w:r>
      <w:r>
        <w:rPr>
          <w:spacing w:val="-2"/>
        </w:rPr>
        <w:t xml:space="preserve"> </w:t>
      </w:r>
      <w:r>
        <w:t>число часов,</w:t>
      </w:r>
      <w:r>
        <w:rPr>
          <w:spacing w:val="-1"/>
        </w:rPr>
        <w:t xml:space="preserve"> </w:t>
      </w:r>
      <w:r>
        <w:t>рекомендованных для</w:t>
      </w:r>
      <w:r>
        <w:rPr>
          <w:spacing w:val="-1"/>
        </w:rPr>
        <w:t xml:space="preserve"> </w:t>
      </w:r>
      <w:r>
        <w:t>изучения физики</w:t>
      </w:r>
      <w:r>
        <w:rPr>
          <w:spacing w:val="-2"/>
        </w:rPr>
        <w:t xml:space="preserve"> </w:t>
      </w:r>
      <w:r>
        <w:t>на</w:t>
      </w:r>
      <w:r>
        <w:rPr>
          <w:spacing w:val="-1"/>
        </w:rPr>
        <w:t xml:space="preserve"> </w:t>
      </w:r>
      <w:r>
        <w:t>базовом уровне, -</w:t>
      </w:r>
      <w:r>
        <w:rPr>
          <w:spacing w:val="-2"/>
        </w:rPr>
        <w:t xml:space="preserve"> </w:t>
      </w:r>
      <w:r>
        <w:t>238 часов: в 7 классе - 68 часов (2 часа в неделю), в 8 классе - 68 часов (2 часа в неделю), в 9 классе - 102 часа (3 часа в неделю).</w:t>
      </w:r>
    </w:p>
    <w:p w14:paraId="1AE24DC5" w14:textId="77777777" w:rsidR="009E0CAA" w:rsidRDefault="00000000">
      <w:pPr>
        <w:pStyle w:val="a3"/>
        <w:ind w:right="849"/>
      </w:pPr>
      <w:r>
        <w:t xml:space="preserve">Предлагаемый в программе по физике перечень лабораторных работ и опытов является </w:t>
      </w:r>
      <w:proofErr w:type="spellStart"/>
      <w:r>
        <w:t>рекомедовательным</w:t>
      </w:r>
      <w:proofErr w:type="spellEnd"/>
      <w:r>
        <w:t>, учитель делает выбор при проведении лабораторных работ и опытов с учётом индивидуальных особенностей обучающихся, списка</w:t>
      </w:r>
    </w:p>
    <w:p w14:paraId="76CE50FC" w14:textId="77777777" w:rsidR="009E0CAA" w:rsidRDefault="00000000">
      <w:pPr>
        <w:pStyle w:val="a3"/>
        <w:ind w:right="860"/>
      </w:pPr>
      <w:r>
        <w:t>экспериментальных заданий, предлагаемых в рамках основного государственного экзамена по физике.</w:t>
      </w:r>
    </w:p>
    <w:p w14:paraId="6405CC41" w14:textId="77777777" w:rsidR="009E0CAA" w:rsidRDefault="00000000">
      <w:pPr>
        <w:pStyle w:val="a3"/>
      </w:pPr>
      <w:r>
        <w:t>Содержание</w:t>
      </w:r>
      <w:r>
        <w:rPr>
          <w:spacing w:val="-5"/>
        </w:rPr>
        <w:t xml:space="preserve"> </w:t>
      </w:r>
      <w:r>
        <w:t>обучения</w:t>
      </w:r>
      <w:r>
        <w:rPr>
          <w:spacing w:val="-4"/>
        </w:rPr>
        <w:t xml:space="preserve"> </w:t>
      </w:r>
      <w:r>
        <w:t>в</w:t>
      </w:r>
      <w:r>
        <w:rPr>
          <w:spacing w:val="-2"/>
        </w:rPr>
        <w:t xml:space="preserve"> </w:t>
      </w:r>
      <w:r>
        <w:t>7</w:t>
      </w:r>
      <w:r>
        <w:rPr>
          <w:spacing w:val="-4"/>
        </w:rPr>
        <w:t xml:space="preserve"> </w:t>
      </w:r>
      <w:r>
        <w:rPr>
          <w:spacing w:val="-2"/>
        </w:rPr>
        <w:t>классе.</w:t>
      </w:r>
    </w:p>
    <w:p w14:paraId="4D79CB6E" w14:textId="77777777" w:rsidR="009E0CAA" w:rsidRDefault="00000000">
      <w:pPr>
        <w:pStyle w:val="a3"/>
        <w:spacing w:before="1"/>
      </w:pPr>
      <w:r>
        <w:t>Физика</w:t>
      </w:r>
      <w:r>
        <w:rPr>
          <w:spacing w:val="-9"/>
        </w:rPr>
        <w:t xml:space="preserve"> </w:t>
      </w:r>
      <w:r>
        <w:t>и</w:t>
      </w:r>
      <w:r>
        <w:rPr>
          <w:spacing w:val="-5"/>
        </w:rPr>
        <w:t xml:space="preserve"> </w:t>
      </w:r>
      <w:r>
        <w:t>её</w:t>
      </w:r>
      <w:r>
        <w:rPr>
          <w:spacing w:val="-9"/>
        </w:rPr>
        <w:t xml:space="preserve"> </w:t>
      </w:r>
      <w:r>
        <w:t>роль</w:t>
      </w:r>
      <w:r>
        <w:rPr>
          <w:spacing w:val="-5"/>
        </w:rPr>
        <w:t xml:space="preserve"> </w:t>
      </w:r>
      <w:r>
        <w:t>в</w:t>
      </w:r>
      <w:r>
        <w:rPr>
          <w:spacing w:val="-7"/>
        </w:rPr>
        <w:t xml:space="preserve"> </w:t>
      </w:r>
      <w:r>
        <w:t>познании</w:t>
      </w:r>
      <w:r>
        <w:rPr>
          <w:spacing w:val="-4"/>
        </w:rPr>
        <w:t xml:space="preserve"> </w:t>
      </w:r>
      <w:r>
        <w:t>окружающего</w:t>
      </w:r>
      <w:r>
        <w:rPr>
          <w:spacing w:val="-2"/>
        </w:rPr>
        <w:t xml:space="preserve"> </w:t>
      </w:r>
      <w:r>
        <w:rPr>
          <w:spacing w:val="-4"/>
        </w:rPr>
        <w:t>мира.</w:t>
      </w:r>
    </w:p>
    <w:p w14:paraId="547E116D" w14:textId="77777777" w:rsidR="009E0CAA" w:rsidRDefault="00000000">
      <w:pPr>
        <w:pStyle w:val="a3"/>
      </w:pPr>
      <w:r>
        <w:t>Физика</w:t>
      </w:r>
      <w:r>
        <w:rPr>
          <w:spacing w:val="5"/>
        </w:rPr>
        <w:t xml:space="preserve"> </w:t>
      </w:r>
      <w:r>
        <w:t>-</w:t>
      </w:r>
      <w:r>
        <w:rPr>
          <w:spacing w:val="8"/>
        </w:rPr>
        <w:t xml:space="preserve"> </w:t>
      </w:r>
      <w:r>
        <w:t>наука</w:t>
      </w:r>
      <w:r>
        <w:rPr>
          <w:spacing w:val="7"/>
        </w:rPr>
        <w:t xml:space="preserve"> </w:t>
      </w:r>
      <w:r>
        <w:t>о</w:t>
      </w:r>
      <w:r>
        <w:rPr>
          <w:spacing w:val="9"/>
        </w:rPr>
        <w:t xml:space="preserve"> </w:t>
      </w:r>
      <w:r>
        <w:t>природе.</w:t>
      </w:r>
      <w:r>
        <w:rPr>
          <w:spacing w:val="9"/>
        </w:rPr>
        <w:t xml:space="preserve"> </w:t>
      </w:r>
      <w:r>
        <w:t>Явления</w:t>
      </w:r>
      <w:r>
        <w:rPr>
          <w:spacing w:val="9"/>
        </w:rPr>
        <w:t xml:space="preserve"> </w:t>
      </w:r>
      <w:r>
        <w:t>природы.</w:t>
      </w:r>
      <w:r>
        <w:rPr>
          <w:spacing w:val="4"/>
        </w:rPr>
        <w:t xml:space="preserve"> </w:t>
      </w:r>
      <w:r>
        <w:t>Физические</w:t>
      </w:r>
      <w:r>
        <w:rPr>
          <w:spacing w:val="8"/>
        </w:rPr>
        <w:t xml:space="preserve"> </w:t>
      </w:r>
      <w:r>
        <w:t>явления:</w:t>
      </w:r>
      <w:r>
        <w:rPr>
          <w:spacing w:val="7"/>
        </w:rPr>
        <w:t xml:space="preserve"> </w:t>
      </w:r>
      <w:r>
        <w:t>механические,</w:t>
      </w:r>
      <w:r>
        <w:rPr>
          <w:spacing w:val="10"/>
        </w:rPr>
        <w:t xml:space="preserve"> </w:t>
      </w:r>
      <w:r>
        <w:rPr>
          <w:spacing w:val="-2"/>
        </w:rPr>
        <w:t>тепловые,</w:t>
      </w:r>
    </w:p>
    <w:p w14:paraId="036F73F8" w14:textId="77777777" w:rsidR="009E0CAA" w:rsidRDefault="009E0CAA">
      <w:pPr>
        <w:pStyle w:val="a3"/>
        <w:sectPr w:rsidR="009E0CAA">
          <w:pgSz w:w="11920" w:h="16850"/>
          <w:pgMar w:top="980" w:right="0" w:bottom="280" w:left="283" w:header="761" w:footer="0" w:gutter="0"/>
          <w:cols w:space="720"/>
        </w:sectPr>
      </w:pPr>
    </w:p>
    <w:p w14:paraId="65C09DC0" w14:textId="77777777" w:rsidR="009E0CAA" w:rsidRDefault="00000000">
      <w:pPr>
        <w:pStyle w:val="a3"/>
        <w:spacing w:before="241"/>
      </w:pPr>
      <w:r>
        <w:lastRenderedPageBreak/>
        <w:t>электрические,</w:t>
      </w:r>
      <w:r>
        <w:rPr>
          <w:spacing w:val="-10"/>
        </w:rPr>
        <w:t xml:space="preserve"> </w:t>
      </w:r>
      <w:r>
        <w:t>магнитные,</w:t>
      </w:r>
      <w:r>
        <w:rPr>
          <w:spacing w:val="-10"/>
        </w:rPr>
        <w:t xml:space="preserve"> </w:t>
      </w:r>
      <w:r>
        <w:t>световые,</w:t>
      </w:r>
      <w:r>
        <w:rPr>
          <w:spacing w:val="-8"/>
        </w:rPr>
        <w:t xml:space="preserve"> </w:t>
      </w:r>
      <w:r>
        <w:rPr>
          <w:spacing w:val="-2"/>
        </w:rPr>
        <w:t>звуковые.</w:t>
      </w:r>
    </w:p>
    <w:p w14:paraId="2970B27B" w14:textId="77777777" w:rsidR="009E0CAA" w:rsidRDefault="00000000">
      <w:pPr>
        <w:pStyle w:val="a3"/>
        <w:spacing w:before="1"/>
        <w:ind w:right="856"/>
      </w:pPr>
      <w:r>
        <w:t>Физические величины. Измерение физических величин. Физические приборы. Погрешность измерений Международная система единиц.</w:t>
      </w:r>
    </w:p>
    <w:p w14:paraId="637BE974" w14:textId="77777777" w:rsidR="009E0CAA" w:rsidRDefault="00000000">
      <w:pPr>
        <w:pStyle w:val="a3"/>
        <w:ind w:right="845"/>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23B80001" w14:textId="77777777" w:rsidR="009E0CAA" w:rsidRDefault="00000000">
      <w:pPr>
        <w:pStyle w:val="a3"/>
        <w:jc w:val="left"/>
      </w:pPr>
      <w:r>
        <w:rPr>
          <w:spacing w:val="-2"/>
        </w:rPr>
        <w:t>Демонстрации.</w:t>
      </w:r>
    </w:p>
    <w:p w14:paraId="64E4D950" w14:textId="77777777" w:rsidR="009E0CAA" w:rsidRDefault="00000000">
      <w:pPr>
        <w:pStyle w:val="a3"/>
        <w:jc w:val="left"/>
      </w:pPr>
      <w:r>
        <w:t>Механические,</w:t>
      </w:r>
      <w:r>
        <w:rPr>
          <w:spacing w:val="-14"/>
        </w:rPr>
        <w:t xml:space="preserve"> </w:t>
      </w:r>
      <w:r>
        <w:t>тепловые,</w:t>
      </w:r>
      <w:r>
        <w:rPr>
          <w:spacing w:val="-9"/>
        </w:rPr>
        <w:t xml:space="preserve"> </w:t>
      </w:r>
      <w:r>
        <w:t>электрические,</w:t>
      </w:r>
      <w:r>
        <w:rPr>
          <w:spacing w:val="-9"/>
        </w:rPr>
        <w:t xml:space="preserve"> </w:t>
      </w:r>
      <w:r>
        <w:t>магнитные,</w:t>
      </w:r>
      <w:r>
        <w:rPr>
          <w:spacing w:val="-10"/>
        </w:rPr>
        <w:t xml:space="preserve"> </w:t>
      </w:r>
      <w:r>
        <w:t>световые</w:t>
      </w:r>
      <w:r>
        <w:rPr>
          <w:spacing w:val="-10"/>
        </w:rPr>
        <w:t xml:space="preserve"> </w:t>
      </w:r>
      <w:r>
        <w:rPr>
          <w:spacing w:val="-2"/>
        </w:rPr>
        <w:t>явления.</w:t>
      </w:r>
    </w:p>
    <w:p w14:paraId="3A71BFAF" w14:textId="77777777" w:rsidR="009E0CAA" w:rsidRDefault="00000000">
      <w:pPr>
        <w:pStyle w:val="a3"/>
        <w:jc w:val="left"/>
      </w:pPr>
      <w:r>
        <w:t>Физические</w:t>
      </w:r>
      <w:r>
        <w:rPr>
          <w:spacing w:val="-8"/>
        </w:rPr>
        <w:t xml:space="preserve"> </w:t>
      </w:r>
      <w:r>
        <w:t>приборы</w:t>
      </w:r>
      <w:r>
        <w:rPr>
          <w:spacing w:val="-5"/>
        </w:rPr>
        <w:t xml:space="preserve"> </w:t>
      </w:r>
      <w:r>
        <w:t>и</w:t>
      </w:r>
      <w:r>
        <w:rPr>
          <w:spacing w:val="-10"/>
        </w:rPr>
        <w:t xml:space="preserve"> </w:t>
      </w:r>
      <w:r>
        <w:t>процедура</w:t>
      </w:r>
      <w:r>
        <w:rPr>
          <w:spacing w:val="-8"/>
        </w:rPr>
        <w:t xml:space="preserve"> </w:t>
      </w:r>
      <w:r>
        <w:t>прямых</w:t>
      </w:r>
      <w:r>
        <w:rPr>
          <w:spacing w:val="-3"/>
        </w:rPr>
        <w:t xml:space="preserve"> </w:t>
      </w:r>
      <w:r>
        <w:t>измерений</w:t>
      </w:r>
      <w:r>
        <w:rPr>
          <w:spacing w:val="-4"/>
        </w:rPr>
        <w:t xml:space="preserve"> </w:t>
      </w:r>
      <w:r>
        <w:t>аналоговым</w:t>
      </w:r>
      <w:r>
        <w:rPr>
          <w:spacing w:val="-8"/>
        </w:rPr>
        <w:t xml:space="preserve"> </w:t>
      </w:r>
      <w:r>
        <w:t>и</w:t>
      </w:r>
      <w:r>
        <w:rPr>
          <w:spacing w:val="-5"/>
        </w:rPr>
        <w:t xml:space="preserve"> </w:t>
      </w:r>
      <w:r>
        <w:t>цифровым</w:t>
      </w:r>
      <w:r>
        <w:rPr>
          <w:spacing w:val="-9"/>
        </w:rPr>
        <w:t xml:space="preserve"> </w:t>
      </w:r>
      <w:r>
        <w:t>прибором. Лабораторные работы и опыты.</w:t>
      </w:r>
    </w:p>
    <w:p w14:paraId="38D36C73" w14:textId="77777777" w:rsidR="009E0CAA" w:rsidRDefault="00000000">
      <w:pPr>
        <w:pStyle w:val="a3"/>
        <w:ind w:right="4293"/>
        <w:jc w:val="left"/>
      </w:pPr>
      <w:r>
        <w:t>Определение</w:t>
      </w:r>
      <w:r>
        <w:rPr>
          <w:spacing w:val="-15"/>
        </w:rPr>
        <w:t xml:space="preserve"> </w:t>
      </w:r>
      <w:r>
        <w:t>цены</w:t>
      </w:r>
      <w:r>
        <w:rPr>
          <w:spacing w:val="-14"/>
        </w:rPr>
        <w:t xml:space="preserve"> </w:t>
      </w:r>
      <w:r>
        <w:t>деления</w:t>
      </w:r>
      <w:r>
        <w:rPr>
          <w:spacing w:val="-14"/>
        </w:rPr>
        <w:t xml:space="preserve"> </w:t>
      </w:r>
      <w:r>
        <w:t>шкалы</w:t>
      </w:r>
      <w:r>
        <w:rPr>
          <w:spacing w:val="-14"/>
        </w:rPr>
        <w:t xml:space="preserve"> </w:t>
      </w:r>
      <w:r>
        <w:t>измерительного</w:t>
      </w:r>
      <w:r>
        <w:rPr>
          <w:spacing w:val="-14"/>
        </w:rPr>
        <w:t xml:space="preserve"> </w:t>
      </w:r>
      <w:r>
        <w:t>прибора. Измерение расстояний.</w:t>
      </w:r>
    </w:p>
    <w:p w14:paraId="21F44362" w14:textId="77777777" w:rsidR="009E0CAA" w:rsidRDefault="00000000">
      <w:pPr>
        <w:pStyle w:val="a3"/>
        <w:spacing w:before="1"/>
        <w:ind w:right="5124"/>
        <w:jc w:val="left"/>
      </w:pPr>
      <w:r>
        <w:t>Измерение</w:t>
      </w:r>
      <w:r>
        <w:rPr>
          <w:spacing w:val="-14"/>
        </w:rPr>
        <w:t xml:space="preserve"> </w:t>
      </w:r>
      <w:r>
        <w:t>объёма</w:t>
      </w:r>
      <w:r>
        <w:rPr>
          <w:spacing w:val="-14"/>
        </w:rPr>
        <w:t xml:space="preserve"> </w:t>
      </w:r>
      <w:r>
        <w:t>жидкости</w:t>
      </w:r>
      <w:r>
        <w:rPr>
          <w:spacing w:val="-11"/>
        </w:rPr>
        <w:t xml:space="preserve"> </w:t>
      </w:r>
      <w:r>
        <w:t>и</w:t>
      </w:r>
      <w:r>
        <w:rPr>
          <w:spacing w:val="-15"/>
        </w:rPr>
        <w:t xml:space="preserve"> </w:t>
      </w:r>
      <w:r>
        <w:t>твёрдого</w:t>
      </w:r>
      <w:r>
        <w:rPr>
          <w:spacing w:val="-14"/>
        </w:rPr>
        <w:t xml:space="preserve"> </w:t>
      </w:r>
      <w:r>
        <w:t>тела. Определение размеров малых тел.</w:t>
      </w:r>
    </w:p>
    <w:p w14:paraId="32C9C4A5" w14:textId="77777777" w:rsidR="009E0CAA" w:rsidRDefault="00000000">
      <w:pPr>
        <w:pStyle w:val="a3"/>
        <w:ind w:right="728"/>
        <w:jc w:val="left"/>
      </w:pPr>
      <w:r>
        <w:t>Измерение температуры при помощи жидкостного термометра и датчика температуры. Проведение</w:t>
      </w:r>
      <w:r>
        <w:rPr>
          <w:spacing w:val="36"/>
        </w:rPr>
        <w:t xml:space="preserve"> </w:t>
      </w:r>
      <w:r>
        <w:t>исследования</w:t>
      </w:r>
      <w:r>
        <w:rPr>
          <w:spacing w:val="35"/>
        </w:rPr>
        <w:t xml:space="preserve"> </w:t>
      </w:r>
      <w:r>
        <w:t>по</w:t>
      </w:r>
      <w:r>
        <w:rPr>
          <w:spacing w:val="34"/>
        </w:rPr>
        <w:t xml:space="preserve"> </w:t>
      </w:r>
      <w:r>
        <w:t>проверке</w:t>
      </w:r>
      <w:r>
        <w:rPr>
          <w:spacing w:val="36"/>
        </w:rPr>
        <w:t xml:space="preserve"> </w:t>
      </w:r>
      <w:r>
        <w:t>гипотезы:</w:t>
      </w:r>
      <w:r>
        <w:rPr>
          <w:spacing w:val="37"/>
        </w:rPr>
        <w:t xml:space="preserve"> </w:t>
      </w:r>
      <w:r>
        <w:t>дальность</w:t>
      </w:r>
      <w:r>
        <w:rPr>
          <w:spacing w:val="40"/>
        </w:rPr>
        <w:t xml:space="preserve"> </w:t>
      </w:r>
      <w:r>
        <w:t>полёта</w:t>
      </w:r>
      <w:r>
        <w:rPr>
          <w:spacing w:val="36"/>
        </w:rPr>
        <w:t xml:space="preserve"> </w:t>
      </w:r>
      <w:r>
        <w:t>шарика,</w:t>
      </w:r>
      <w:r>
        <w:rPr>
          <w:spacing w:val="37"/>
        </w:rPr>
        <w:t xml:space="preserve"> </w:t>
      </w:r>
      <w:r>
        <w:t>пущенного горизонтально, тем больше, чем больше высота пуска.</w:t>
      </w:r>
    </w:p>
    <w:p w14:paraId="0189B0B5" w14:textId="77777777" w:rsidR="009E0CAA" w:rsidRDefault="00000000">
      <w:pPr>
        <w:pStyle w:val="a3"/>
        <w:jc w:val="left"/>
      </w:pPr>
      <w:r>
        <w:t>Первоначальные</w:t>
      </w:r>
      <w:r>
        <w:rPr>
          <w:spacing w:val="-10"/>
        </w:rPr>
        <w:t xml:space="preserve"> </w:t>
      </w:r>
      <w:r>
        <w:t>сведения</w:t>
      </w:r>
      <w:r>
        <w:rPr>
          <w:spacing w:val="-7"/>
        </w:rPr>
        <w:t xml:space="preserve"> </w:t>
      </w:r>
      <w:r>
        <w:t>о</w:t>
      </w:r>
      <w:r>
        <w:rPr>
          <w:spacing w:val="-9"/>
        </w:rPr>
        <w:t xml:space="preserve"> </w:t>
      </w:r>
      <w:r>
        <w:t>строении</w:t>
      </w:r>
      <w:r>
        <w:rPr>
          <w:spacing w:val="-6"/>
        </w:rPr>
        <w:t xml:space="preserve"> </w:t>
      </w:r>
      <w:r>
        <w:rPr>
          <w:spacing w:val="-2"/>
        </w:rPr>
        <w:t>вещества.</w:t>
      </w:r>
    </w:p>
    <w:p w14:paraId="1A4CBD2A" w14:textId="77777777" w:rsidR="009E0CAA" w:rsidRDefault="00000000">
      <w:pPr>
        <w:pStyle w:val="a3"/>
        <w:ind w:right="728"/>
        <w:jc w:val="left"/>
      </w:pPr>
      <w:r>
        <w:t>Строение</w:t>
      </w:r>
      <w:r>
        <w:rPr>
          <w:spacing w:val="36"/>
        </w:rPr>
        <w:t xml:space="preserve"> </w:t>
      </w:r>
      <w:r>
        <w:t>вещества:</w:t>
      </w:r>
      <w:r>
        <w:rPr>
          <w:spacing w:val="37"/>
        </w:rPr>
        <w:t xml:space="preserve"> </w:t>
      </w:r>
      <w:r>
        <w:t>атомы</w:t>
      </w:r>
      <w:r>
        <w:rPr>
          <w:spacing w:val="36"/>
        </w:rPr>
        <w:t xml:space="preserve"> </w:t>
      </w:r>
      <w:r>
        <w:t>и</w:t>
      </w:r>
      <w:r>
        <w:rPr>
          <w:spacing w:val="37"/>
        </w:rPr>
        <w:t xml:space="preserve"> </w:t>
      </w:r>
      <w:r>
        <w:t>молекулы,</w:t>
      </w:r>
      <w:r>
        <w:rPr>
          <w:spacing w:val="37"/>
        </w:rPr>
        <w:t xml:space="preserve"> </w:t>
      </w:r>
      <w:r>
        <w:t>их</w:t>
      </w:r>
      <w:r>
        <w:rPr>
          <w:spacing w:val="36"/>
        </w:rPr>
        <w:t xml:space="preserve"> </w:t>
      </w:r>
      <w:r>
        <w:t>размеры.</w:t>
      </w:r>
      <w:r>
        <w:rPr>
          <w:spacing w:val="36"/>
        </w:rPr>
        <w:t xml:space="preserve"> </w:t>
      </w:r>
      <w:r>
        <w:t>Опыты,</w:t>
      </w:r>
      <w:r>
        <w:rPr>
          <w:spacing w:val="37"/>
        </w:rPr>
        <w:t xml:space="preserve"> </w:t>
      </w:r>
      <w:r>
        <w:t>доказывающие</w:t>
      </w:r>
      <w:r>
        <w:rPr>
          <w:spacing w:val="36"/>
        </w:rPr>
        <w:t xml:space="preserve"> </w:t>
      </w:r>
      <w:r>
        <w:t>дискретное строение вещества.</w:t>
      </w:r>
    </w:p>
    <w:p w14:paraId="0D01AA96" w14:textId="77777777" w:rsidR="009E0CAA" w:rsidRDefault="00000000">
      <w:pPr>
        <w:pStyle w:val="a3"/>
        <w:ind w:right="131"/>
        <w:jc w:val="left"/>
      </w:pPr>
      <w:r>
        <w:t>Движение</w:t>
      </w:r>
      <w:r>
        <w:rPr>
          <w:spacing w:val="-5"/>
        </w:rPr>
        <w:t xml:space="preserve"> </w:t>
      </w:r>
      <w:r>
        <w:t>частиц</w:t>
      </w:r>
      <w:r>
        <w:rPr>
          <w:spacing w:val="-4"/>
        </w:rPr>
        <w:t xml:space="preserve"> </w:t>
      </w:r>
      <w:r>
        <w:t>вещества.</w:t>
      </w:r>
      <w:r>
        <w:rPr>
          <w:spacing w:val="-4"/>
        </w:rPr>
        <w:t xml:space="preserve"> </w:t>
      </w:r>
      <w:r>
        <w:t>Связь</w:t>
      </w:r>
      <w:r>
        <w:rPr>
          <w:spacing w:val="-1"/>
        </w:rPr>
        <w:t xml:space="preserve"> </w:t>
      </w:r>
      <w:r>
        <w:t>скорости</w:t>
      </w:r>
      <w:r>
        <w:rPr>
          <w:spacing w:val="-3"/>
        </w:rPr>
        <w:t xml:space="preserve"> </w:t>
      </w:r>
      <w:r>
        <w:t>движения</w:t>
      </w:r>
      <w:r>
        <w:rPr>
          <w:spacing w:val="-4"/>
        </w:rPr>
        <w:t xml:space="preserve"> </w:t>
      </w:r>
      <w:r>
        <w:t>частиц</w:t>
      </w:r>
      <w:r>
        <w:rPr>
          <w:spacing w:val="-4"/>
        </w:rPr>
        <w:t xml:space="preserve"> </w:t>
      </w:r>
      <w:r>
        <w:t>с</w:t>
      </w:r>
      <w:r>
        <w:rPr>
          <w:spacing w:val="-5"/>
        </w:rPr>
        <w:t xml:space="preserve"> </w:t>
      </w:r>
      <w:r>
        <w:t>температурой.</w:t>
      </w:r>
      <w:r>
        <w:rPr>
          <w:spacing w:val="-4"/>
        </w:rPr>
        <w:t xml:space="preserve"> </w:t>
      </w:r>
      <w:r>
        <w:t>Броуновское движение, диффузия. Взаимодействие частиц вещества: притяжение и отталкивание.</w:t>
      </w:r>
    </w:p>
    <w:p w14:paraId="13F9EF8F" w14:textId="77777777" w:rsidR="009E0CAA" w:rsidRDefault="00000000">
      <w:pPr>
        <w:pStyle w:val="a3"/>
        <w:ind w:right="839"/>
      </w:pPr>
      <w:r>
        <w:t>Агрегатные состояния вещества: строение газов, жидкостей и твёрдых (кристаллических)</w:t>
      </w:r>
      <w:r>
        <w:rPr>
          <w:spacing w:val="40"/>
        </w:rPr>
        <w:t xml:space="preserve"> </w:t>
      </w:r>
      <w:r>
        <w:t>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14:paraId="7667FF79" w14:textId="77777777" w:rsidR="009E0CAA" w:rsidRDefault="00000000">
      <w:pPr>
        <w:pStyle w:val="a3"/>
        <w:jc w:val="left"/>
      </w:pPr>
      <w:r>
        <w:rPr>
          <w:spacing w:val="-2"/>
        </w:rPr>
        <w:t>Демонстрации.</w:t>
      </w:r>
    </w:p>
    <w:p w14:paraId="0EC0C832" w14:textId="77777777" w:rsidR="009E0CAA" w:rsidRDefault="00000000">
      <w:pPr>
        <w:pStyle w:val="a3"/>
        <w:ind w:right="6632"/>
        <w:jc w:val="left"/>
      </w:pPr>
      <w:r>
        <w:t>Наблюдение</w:t>
      </w:r>
      <w:r>
        <w:rPr>
          <w:spacing w:val="-15"/>
        </w:rPr>
        <w:t xml:space="preserve"> </w:t>
      </w:r>
      <w:r>
        <w:t>броуновского</w:t>
      </w:r>
      <w:r>
        <w:rPr>
          <w:spacing w:val="-15"/>
        </w:rPr>
        <w:t xml:space="preserve"> </w:t>
      </w:r>
      <w:r>
        <w:t>движения. Наблюдение диффузии.</w:t>
      </w:r>
    </w:p>
    <w:p w14:paraId="14CCF25E" w14:textId="77777777" w:rsidR="009E0CAA" w:rsidRDefault="00000000">
      <w:pPr>
        <w:pStyle w:val="a3"/>
        <w:jc w:val="left"/>
      </w:pPr>
      <w:r>
        <w:t>Наблюдение</w:t>
      </w:r>
      <w:r>
        <w:rPr>
          <w:spacing w:val="-12"/>
        </w:rPr>
        <w:t xml:space="preserve"> </w:t>
      </w:r>
      <w:r>
        <w:t>явлений,</w:t>
      </w:r>
      <w:r>
        <w:rPr>
          <w:spacing w:val="-11"/>
        </w:rPr>
        <w:t xml:space="preserve"> </w:t>
      </w:r>
      <w:r>
        <w:t>объясняющихся</w:t>
      </w:r>
      <w:r>
        <w:rPr>
          <w:spacing w:val="-11"/>
        </w:rPr>
        <w:t xml:space="preserve"> </w:t>
      </w:r>
      <w:r>
        <w:t>притяжением</w:t>
      </w:r>
      <w:r>
        <w:rPr>
          <w:spacing w:val="-11"/>
        </w:rPr>
        <w:t xml:space="preserve"> </w:t>
      </w:r>
      <w:r>
        <w:t>или</w:t>
      </w:r>
      <w:r>
        <w:rPr>
          <w:spacing w:val="-8"/>
        </w:rPr>
        <w:t xml:space="preserve"> </w:t>
      </w:r>
      <w:r>
        <w:t>отталкиванием</w:t>
      </w:r>
      <w:r>
        <w:rPr>
          <w:spacing w:val="-11"/>
        </w:rPr>
        <w:t xml:space="preserve"> </w:t>
      </w:r>
      <w:r>
        <w:t>частиц</w:t>
      </w:r>
      <w:r>
        <w:rPr>
          <w:spacing w:val="-10"/>
        </w:rPr>
        <w:t xml:space="preserve"> </w:t>
      </w:r>
      <w:r>
        <w:t>вещества. Лабораторные работы и опыты.</w:t>
      </w:r>
    </w:p>
    <w:p w14:paraId="157ACF93" w14:textId="77777777" w:rsidR="009E0CAA" w:rsidRDefault="00000000">
      <w:pPr>
        <w:pStyle w:val="a3"/>
        <w:ind w:right="2800"/>
        <w:jc w:val="left"/>
      </w:pPr>
      <w:r>
        <w:t>Оценка</w:t>
      </w:r>
      <w:r>
        <w:rPr>
          <w:spacing w:val="-11"/>
        </w:rPr>
        <w:t xml:space="preserve"> </w:t>
      </w:r>
      <w:r>
        <w:t>диаметра</w:t>
      </w:r>
      <w:r>
        <w:rPr>
          <w:spacing w:val="-8"/>
        </w:rPr>
        <w:t xml:space="preserve"> </w:t>
      </w:r>
      <w:r>
        <w:t>атома</w:t>
      </w:r>
      <w:r>
        <w:rPr>
          <w:spacing w:val="-6"/>
        </w:rPr>
        <w:t xml:space="preserve"> </w:t>
      </w:r>
      <w:r>
        <w:t>методом</w:t>
      </w:r>
      <w:r>
        <w:rPr>
          <w:spacing w:val="-11"/>
        </w:rPr>
        <w:t xml:space="preserve"> </w:t>
      </w:r>
      <w:r>
        <w:t>рядов</w:t>
      </w:r>
      <w:r>
        <w:rPr>
          <w:spacing w:val="-11"/>
        </w:rPr>
        <w:t xml:space="preserve"> </w:t>
      </w:r>
      <w:r>
        <w:t>(с</w:t>
      </w:r>
      <w:r>
        <w:rPr>
          <w:spacing w:val="-11"/>
        </w:rPr>
        <w:t xml:space="preserve"> </w:t>
      </w:r>
      <w:r>
        <w:t>использованием</w:t>
      </w:r>
      <w:r>
        <w:rPr>
          <w:spacing w:val="-10"/>
        </w:rPr>
        <w:t xml:space="preserve"> </w:t>
      </w:r>
      <w:r>
        <w:t>фотографий). Опыты по наблюдению теплового расширения газов.</w:t>
      </w:r>
    </w:p>
    <w:p w14:paraId="237A028F" w14:textId="77777777" w:rsidR="009E0CAA" w:rsidRDefault="00000000">
      <w:pPr>
        <w:pStyle w:val="a3"/>
        <w:ind w:right="3583"/>
        <w:jc w:val="left"/>
      </w:pPr>
      <w:r>
        <w:t>Опыты</w:t>
      </w:r>
      <w:r>
        <w:rPr>
          <w:spacing w:val="-12"/>
        </w:rPr>
        <w:t xml:space="preserve"> </w:t>
      </w:r>
      <w:r>
        <w:t>по</w:t>
      </w:r>
      <w:r>
        <w:rPr>
          <w:spacing w:val="-12"/>
        </w:rPr>
        <w:t xml:space="preserve"> </w:t>
      </w:r>
      <w:r>
        <w:t>обнаружению</w:t>
      </w:r>
      <w:r>
        <w:rPr>
          <w:spacing w:val="-9"/>
        </w:rPr>
        <w:t xml:space="preserve"> </w:t>
      </w:r>
      <w:r>
        <w:t>действия</w:t>
      </w:r>
      <w:r>
        <w:rPr>
          <w:spacing w:val="-11"/>
        </w:rPr>
        <w:t xml:space="preserve"> </w:t>
      </w:r>
      <w:r>
        <w:t>сил</w:t>
      </w:r>
      <w:r>
        <w:rPr>
          <w:spacing w:val="-11"/>
        </w:rPr>
        <w:t xml:space="preserve"> </w:t>
      </w:r>
      <w:r>
        <w:t>молекулярного</w:t>
      </w:r>
      <w:r>
        <w:rPr>
          <w:spacing w:val="-11"/>
        </w:rPr>
        <w:t xml:space="preserve"> </w:t>
      </w:r>
      <w:r>
        <w:t>притяжения. Движение и взаимодействие тел.</w:t>
      </w:r>
    </w:p>
    <w:p w14:paraId="1AC0FEB8" w14:textId="77777777" w:rsidR="009E0CAA" w:rsidRDefault="00000000">
      <w:pPr>
        <w:pStyle w:val="a3"/>
        <w:ind w:right="728"/>
        <w:jc w:val="left"/>
      </w:pPr>
      <w:r>
        <w:t>Механическое</w:t>
      </w:r>
      <w:r>
        <w:rPr>
          <w:spacing w:val="40"/>
        </w:rPr>
        <w:t xml:space="preserve"> </w:t>
      </w:r>
      <w:r>
        <w:t>движение.</w:t>
      </w:r>
      <w:r>
        <w:rPr>
          <w:spacing w:val="40"/>
        </w:rPr>
        <w:t xml:space="preserve"> </w:t>
      </w:r>
      <w:r>
        <w:t>Равномерное</w:t>
      </w:r>
      <w:r>
        <w:rPr>
          <w:spacing w:val="40"/>
        </w:rPr>
        <w:t xml:space="preserve"> </w:t>
      </w:r>
      <w:r>
        <w:t>и</w:t>
      </w:r>
      <w:r>
        <w:rPr>
          <w:spacing w:val="40"/>
        </w:rPr>
        <w:t xml:space="preserve"> </w:t>
      </w:r>
      <w:r>
        <w:t>неравномерное</w:t>
      </w:r>
      <w:r>
        <w:rPr>
          <w:spacing w:val="40"/>
        </w:rPr>
        <w:t xml:space="preserve"> </w:t>
      </w:r>
      <w:r>
        <w:t>движение.</w:t>
      </w:r>
      <w:r>
        <w:rPr>
          <w:spacing w:val="40"/>
        </w:rPr>
        <w:t xml:space="preserve"> </w:t>
      </w:r>
      <w:r>
        <w:t>Скорость.</w:t>
      </w:r>
      <w:r>
        <w:rPr>
          <w:spacing w:val="40"/>
        </w:rPr>
        <w:t xml:space="preserve"> </w:t>
      </w:r>
      <w:r>
        <w:t>Средняя</w:t>
      </w:r>
      <w:r>
        <w:rPr>
          <w:spacing w:val="40"/>
        </w:rPr>
        <w:t xml:space="preserve"> </w:t>
      </w:r>
      <w:r>
        <w:t>скорость при неравномерном движении. Расчёт пути и времени движения.</w:t>
      </w:r>
    </w:p>
    <w:p w14:paraId="78F8995B" w14:textId="77777777" w:rsidR="009E0CAA" w:rsidRDefault="00000000">
      <w:pPr>
        <w:pStyle w:val="a3"/>
        <w:spacing w:before="1"/>
        <w:ind w:right="848"/>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742020F5" w14:textId="77777777" w:rsidR="009E0CAA" w:rsidRDefault="00000000">
      <w:pPr>
        <w:pStyle w:val="a3"/>
        <w:ind w:right="847"/>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w:t>
      </w:r>
      <w:r>
        <w:rPr>
          <w:spacing w:val="80"/>
        </w:rPr>
        <w:t xml:space="preserve"> </w:t>
      </w:r>
      <w:r>
        <w:t>и технике.</w:t>
      </w:r>
    </w:p>
    <w:p w14:paraId="0F9D3C3C" w14:textId="77777777" w:rsidR="009E0CAA" w:rsidRDefault="00000000">
      <w:pPr>
        <w:pStyle w:val="a3"/>
        <w:jc w:val="left"/>
      </w:pPr>
      <w:r>
        <w:rPr>
          <w:spacing w:val="-2"/>
        </w:rPr>
        <w:t>Демонстрации.</w:t>
      </w:r>
    </w:p>
    <w:p w14:paraId="1E1C8C8F" w14:textId="77777777" w:rsidR="009E0CAA" w:rsidRDefault="00000000">
      <w:pPr>
        <w:pStyle w:val="a3"/>
        <w:ind w:right="5536"/>
        <w:jc w:val="left"/>
      </w:pPr>
      <w:r>
        <w:t>Наблюдение механического движения тела. Измерение</w:t>
      </w:r>
      <w:r>
        <w:rPr>
          <w:spacing w:val="-15"/>
        </w:rPr>
        <w:t xml:space="preserve"> </w:t>
      </w:r>
      <w:r>
        <w:t>скорости</w:t>
      </w:r>
      <w:r>
        <w:rPr>
          <w:spacing w:val="-15"/>
        </w:rPr>
        <w:t xml:space="preserve"> </w:t>
      </w:r>
      <w:r>
        <w:t>прямолинейного</w:t>
      </w:r>
      <w:r>
        <w:rPr>
          <w:spacing w:val="-15"/>
        </w:rPr>
        <w:t xml:space="preserve"> </w:t>
      </w:r>
      <w:r>
        <w:t>движения. Наблюдение явления инерции.</w:t>
      </w:r>
    </w:p>
    <w:p w14:paraId="48491DB8" w14:textId="77777777" w:rsidR="009E0CAA" w:rsidRDefault="00000000">
      <w:pPr>
        <w:pStyle w:val="a3"/>
        <w:ind w:right="4293"/>
        <w:jc w:val="left"/>
      </w:pPr>
      <w:r>
        <w:t>Наблюдение</w:t>
      </w:r>
      <w:r>
        <w:rPr>
          <w:spacing w:val="-15"/>
        </w:rPr>
        <w:t xml:space="preserve"> </w:t>
      </w:r>
      <w:r>
        <w:t>изменения</w:t>
      </w:r>
      <w:r>
        <w:rPr>
          <w:spacing w:val="-15"/>
        </w:rPr>
        <w:t xml:space="preserve"> </w:t>
      </w:r>
      <w:r>
        <w:t>скорости</w:t>
      </w:r>
      <w:r>
        <w:rPr>
          <w:spacing w:val="-12"/>
        </w:rPr>
        <w:t xml:space="preserve"> </w:t>
      </w:r>
      <w:r>
        <w:t>при</w:t>
      </w:r>
      <w:r>
        <w:rPr>
          <w:spacing w:val="-12"/>
        </w:rPr>
        <w:t xml:space="preserve"> </w:t>
      </w:r>
      <w:r>
        <w:t>взаимодействии</w:t>
      </w:r>
      <w:r>
        <w:rPr>
          <w:spacing w:val="-11"/>
        </w:rPr>
        <w:t xml:space="preserve"> </w:t>
      </w:r>
      <w:r>
        <w:t>тел. Сравнение масс по взаимодействию тел.</w:t>
      </w:r>
    </w:p>
    <w:p w14:paraId="3805F888" w14:textId="77777777" w:rsidR="009E0CAA" w:rsidRDefault="00000000">
      <w:pPr>
        <w:pStyle w:val="a3"/>
        <w:spacing w:before="1"/>
        <w:jc w:val="left"/>
      </w:pPr>
      <w:r>
        <w:t>Сложение</w:t>
      </w:r>
      <w:r>
        <w:rPr>
          <w:spacing w:val="-8"/>
        </w:rPr>
        <w:t xml:space="preserve"> </w:t>
      </w:r>
      <w:r>
        <w:t>сил,</w:t>
      </w:r>
      <w:r>
        <w:rPr>
          <w:spacing w:val="-4"/>
        </w:rPr>
        <w:t xml:space="preserve"> </w:t>
      </w:r>
      <w:r>
        <w:t>направленных</w:t>
      </w:r>
      <w:r>
        <w:rPr>
          <w:spacing w:val="-4"/>
        </w:rPr>
        <w:t xml:space="preserve"> </w:t>
      </w:r>
      <w:r>
        <w:t>по</w:t>
      </w:r>
      <w:r>
        <w:rPr>
          <w:spacing w:val="-5"/>
        </w:rPr>
        <w:t xml:space="preserve"> </w:t>
      </w:r>
      <w:r>
        <w:t>одной</w:t>
      </w:r>
      <w:r>
        <w:rPr>
          <w:spacing w:val="-3"/>
        </w:rPr>
        <w:t xml:space="preserve"> </w:t>
      </w:r>
      <w:r>
        <w:rPr>
          <w:spacing w:val="-2"/>
        </w:rPr>
        <w:t>прямой.</w:t>
      </w:r>
    </w:p>
    <w:p w14:paraId="581C4755" w14:textId="77777777" w:rsidR="009E0CAA" w:rsidRDefault="009E0CAA">
      <w:pPr>
        <w:pStyle w:val="a3"/>
        <w:jc w:val="left"/>
        <w:sectPr w:rsidR="009E0CAA">
          <w:pgSz w:w="11920" w:h="16850"/>
          <w:pgMar w:top="980" w:right="0" w:bottom="280" w:left="283" w:header="761" w:footer="0" w:gutter="0"/>
          <w:cols w:space="720"/>
        </w:sectPr>
      </w:pPr>
    </w:p>
    <w:p w14:paraId="4FE95E1F" w14:textId="77777777" w:rsidR="009E0CAA" w:rsidRDefault="00000000">
      <w:pPr>
        <w:pStyle w:val="a3"/>
        <w:spacing w:before="241"/>
        <w:jc w:val="left"/>
      </w:pPr>
      <w:r>
        <w:lastRenderedPageBreak/>
        <w:t>Лабораторные</w:t>
      </w:r>
      <w:r>
        <w:rPr>
          <w:spacing w:val="-9"/>
        </w:rPr>
        <w:t xml:space="preserve"> </w:t>
      </w:r>
      <w:r>
        <w:t>работы</w:t>
      </w:r>
      <w:r>
        <w:rPr>
          <w:spacing w:val="-2"/>
        </w:rPr>
        <w:t xml:space="preserve"> </w:t>
      </w:r>
      <w:r>
        <w:t xml:space="preserve">и </w:t>
      </w:r>
      <w:r>
        <w:rPr>
          <w:spacing w:val="-2"/>
        </w:rPr>
        <w:t>опыты.</w:t>
      </w:r>
    </w:p>
    <w:p w14:paraId="46CCA7B9" w14:textId="77777777" w:rsidR="009E0CAA" w:rsidRDefault="00000000">
      <w:pPr>
        <w:pStyle w:val="a3"/>
        <w:spacing w:before="1"/>
        <w:jc w:val="left"/>
      </w:pPr>
      <w:r>
        <w:t>Определение</w:t>
      </w:r>
      <w:r>
        <w:rPr>
          <w:spacing w:val="-5"/>
        </w:rPr>
        <w:t xml:space="preserve"> </w:t>
      </w:r>
      <w:r>
        <w:t>скорости</w:t>
      </w:r>
      <w:r>
        <w:rPr>
          <w:spacing w:val="-3"/>
        </w:rPr>
        <w:t xml:space="preserve"> </w:t>
      </w:r>
      <w:r>
        <w:t>равномерного</w:t>
      </w:r>
      <w:r>
        <w:rPr>
          <w:spacing w:val="-4"/>
        </w:rPr>
        <w:t xml:space="preserve"> </w:t>
      </w:r>
      <w:r>
        <w:t>движения</w:t>
      </w:r>
      <w:r>
        <w:rPr>
          <w:spacing w:val="-4"/>
        </w:rPr>
        <w:t xml:space="preserve"> </w:t>
      </w:r>
      <w:r>
        <w:t>(шарика</w:t>
      </w:r>
      <w:r>
        <w:rPr>
          <w:spacing w:val="-5"/>
        </w:rPr>
        <w:t xml:space="preserve"> </w:t>
      </w:r>
      <w:r>
        <w:t>в</w:t>
      </w:r>
      <w:r>
        <w:rPr>
          <w:spacing w:val="-5"/>
        </w:rPr>
        <w:t xml:space="preserve"> </w:t>
      </w:r>
      <w:r>
        <w:t>жидкости,</w:t>
      </w:r>
      <w:r>
        <w:rPr>
          <w:spacing w:val="-6"/>
        </w:rPr>
        <w:t xml:space="preserve"> </w:t>
      </w:r>
      <w:r>
        <w:t>модели</w:t>
      </w:r>
      <w:r>
        <w:rPr>
          <w:spacing w:val="-3"/>
        </w:rPr>
        <w:t xml:space="preserve"> </w:t>
      </w:r>
      <w:r>
        <w:t>электрического автомобиля и так далее).</w:t>
      </w:r>
    </w:p>
    <w:p w14:paraId="344B4397" w14:textId="77777777" w:rsidR="009E0CAA" w:rsidRDefault="00000000">
      <w:pPr>
        <w:pStyle w:val="a3"/>
        <w:ind w:right="1351"/>
        <w:jc w:val="left"/>
      </w:pPr>
      <w:r>
        <w:t>Определение</w:t>
      </w:r>
      <w:r>
        <w:rPr>
          <w:spacing w:val="-11"/>
        </w:rPr>
        <w:t xml:space="preserve"> </w:t>
      </w:r>
      <w:r>
        <w:t>средней</w:t>
      </w:r>
      <w:r>
        <w:rPr>
          <w:spacing w:val="-7"/>
        </w:rPr>
        <w:t xml:space="preserve"> </w:t>
      </w:r>
      <w:r>
        <w:t>скорости</w:t>
      </w:r>
      <w:r>
        <w:rPr>
          <w:spacing w:val="-7"/>
        </w:rPr>
        <w:t xml:space="preserve"> </w:t>
      </w:r>
      <w:r>
        <w:t>скольжения</w:t>
      </w:r>
      <w:r>
        <w:rPr>
          <w:spacing w:val="-10"/>
        </w:rPr>
        <w:t xml:space="preserve"> </w:t>
      </w:r>
      <w:r>
        <w:t>бруска</w:t>
      </w:r>
      <w:r>
        <w:rPr>
          <w:spacing w:val="-10"/>
        </w:rPr>
        <w:t xml:space="preserve"> </w:t>
      </w:r>
      <w:r>
        <w:t>или</w:t>
      </w:r>
      <w:r>
        <w:rPr>
          <w:spacing w:val="-8"/>
        </w:rPr>
        <w:t xml:space="preserve"> </w:t>
      </w:r>
      <w:r>
        <w:t>шарика</w:t>
      </w:r>
      <w:r>
        <w:rPr>
          <w:spacing w:val="-11"/>
        </w:rPr>
        <w:t xml:space="preserve"> </w:t>
      </w:r>
      <w:r>
        <w:t>по</w:t>
      </w:r>
      <w:r>
        <w:rPr>
          <w:spacing w:val="-9"/>
        </w:rPr>
        <w:t xml:space="preserve"> </w:t>
      </w:r>
      <w:r>
        <w:t>наклонной</w:t>
      </w:r>
      <w:r>
        <w:rPr>
          <w:spacing w:val="-7"/>
        </w:rPr>
        <w:t xml:space="preserve"> </w:t>
      </w:r>
      <w:r>
        <w:t>плоскости. Определение плотности твёрдого тела.</w:t>
      </w:r>
    </w:p>
    <w:p w14:paraId="466CDA76" w14:textId="77777777" w:rsidR="009E0CAA" w:rsidRDefault="00000000">
      <w:pPr>
        <w:pStyle w:val="a3"/>
        <w:ind w:right="728"/>
        <w:jc w:val="left"/>
      </w:pPr>
      <w:r>
        <w:t>Опыты,</w:t>
      </w:r>
      <w:r>
        <w:rPr>
          <w:spacing w:val="-5"/>
        </w:rPr>
        <w:t xml:space="preserve"> </w:t>
      </w:r>
      <w:r>
        <w:t>демонстрирующие</w:t>
      </w:r>
      <w:r>
        <w:rPr>
          <w:spacing w:val="-6"/>
        </w:rPr>
        <w:t xml:space="preserve"> </w:t>
      </w:r>
      <w:r>
        <w:t>зависимость</w:t>
      </w:r>
      <w:r>
        <w:rPr>
          <w:spacing w:val="-4"/>
        </w:rPr>
        <w:t xml:space="preserve"> </w:t>
      </w:r>
      <w:r>
        <w:t>растяжения</w:t>
      </w:r>
      <w:r>
        <w:rPr>
          <w:spacing w:val="-2"/>
        </w:rPr>
        <w:t xml:space="preserve"> </w:t>
      </w:r>
      <w:r>
        <w:t>(деформации)</w:t>
      </w:r>
      <w:r>
        <w:rPr>
          <w:spacing w:val="-7"/>
        </w:rPr>
        <w:t xml:space="preserve"> </w:t>
      </w:r>
      <w:r>
        <w:t>пружины</w:t>
      </w:r>
      <w:r>
        <w:rPr>
          <w:spacing w:val="-5"/>
        </w:rPr>
        <w:t xml:space="preserve"> </w:t>
      </w:r>
      <w:r>
        <w:t>от</w:t>
      </w:r>
      <w:r>
        <w:rPr>
          <w:spacing w:val="-5"/>
        </w:rPr>
        <w:t xml:space="preserve"> </w:t>
      </w:r>
      <w:r>
        <w:t xml:space="preserve">приложенной </w:t>
      </w:r>
      <w:r>
        <w:rPr>
          <w:spacing w:val="-2"/>
        </w:rPr>
        <w:t>силы.</w:t>
      </w:r>
    </w:p>
    <w:p w14:paraId="5905BC34" w14:textId="77777777" w:rsidR="009E0CAA" w:rsidRDefault="00000000">
      <w:pPr>
        <w:pStyle w:val="a3"/>
        <w:jc w:val="left"/>
      </w:pPr>
      <w:r>
        <w:t>Опыты,</w:t>
      </w:r>
      <w:r>
        <w:rPr>
          <w:spacing w:val="30"/>
        </w:rPr>
        <w:t xml:space="preserve"> </w:t>
      </w:r>
      <w:r>
        <w:t>демонстрирующие</w:t>
      </w:r>
      <w:r>
        <w:rPr>
          <w:spacing w:val="31"/>
        </w:rPr>
        <w:t xml:space="preserve"> </w:t>
      </w:r>
      <w:r>
        <w:t>зависимость</w:t>
      </w:r>
      <w:r>
        <w:rPr>
          <w:spacing w:val="35"/>
        </w:rPr>
        <w:t xml:space="preserve"> </w:t>
      </w:r>
      <w:r>
        <w:t>силы</w:t>
      </w:r>
      <w:r>
        <w:rPr>
          <w:spacing w:val="30"/>
        </w:rPr>
        <w:t xml:space="preserve"> </w:t>
      </w:r>
      <w:r>
        <w:t>трения</w:t>
      </w:r>
      <w:r>
        <w:rPr>
          <w:spacing w:val="33"/>
        </w:rPr>
        <w:t xml:space="preserve"> </w:t>
      </w:r>
      <w:r>
        <w:t>скольжения</w:t>
      </w:r>
      <w:r>
        <w:rPr>
          <w:spacing w:val="32"/>
        </w:rPr>
        <w:t xml:space="preserve"> </w:t>
      </w:r>
      <w:r>
        <w:t>от веса тела и</w:t>
      </w:r>
      <w:r>
        <w:rPr>
          <w:spacing w:val="34"/>
        </w:rPr>
        <w:t xml:space="preserve"> </w:t>
      </w:r>
      <w:r>
        <w:t>характера соприкасающихся поверхностей.</w:t>
      </w:r>
    </w:p>
    <w:p w14:paraId="4C1200D7" w14:textId="77777777" w:rsidR="009E0CAA" w:rsidRDefault="00000000">
      <w:pPr>
        <w:pStyle w:val="a3"/>
        <w:jc w:val="left"/>
      </w:pPr>
      <w:r>
        <w:t>Давление</w:t>
      </w:r>
      <w:r>
        <w:rPr>
          <w:spacing w:val="-6"/>
        </w:rPr>
        <w:t xml:space="preserve"> </w:t>
      </w:r>
      <w:r>
        <w:t>твёрдых тел,</w:t>
      </w:r>
      <w:r>
        <w:rPr>
          <w:spacing w:val="-4"/>
        </w:rPr>
        <w:t xml:space="preserve"> </w:t>
      </w:r>
      <w:r>
        <w:t>жидкостей</w:t>
      </w:r>
      <w:r>
        <w:rPr>
          <w:spacing w:val="-3"/>
        </w:rPr>
        <w:t xml:space="preserve"> </w:t>
      </w:r>
      <w:r>
        <w:t>и</w:t>
      </w:r>
      <w:r>
        <w:rPr>
          <w:spacing w:val="-3"/>
        </w:rPr>
        <w:t xml:space="preserve"> </w:t>
      </w:r>
      <w:r>
        <w:rPr>
          <w:spacing w:val="-2"/>
        </w:rPr>
        <w:t>газов.</w:t>
      </w:r>
    </w:p>
    <w:p w14:paraId="69B70BCC" w14:textId="77777777" w:rsidR="009E0CAA" w:rsidRDefault="00000000">
      <w:pPr>
        <w:pStyle w:val="a3"/>
        <w:ind w:right="728"/>
        <w:jc w:val="left"/>
      </w:pPr>
      <w:r>
        <w:t>Давление.</w:t>
      </w:r>
      <w:r>
        <w:rPr>
          <w:spacing w:val="40"/>
        </w:rPr>
        <w:t xml:space="preserve"> </w:t>
      </w:r>
      <w:r>
        <w:t>Способы</w:t>
      </w:r>
      <w:r>
        <w:rPr>
          <w:spacing w:val="40"/>
        </w:rPr>
        <w:t xml:space="preserve"> </w:t>
      </w:r>
      <w:r>
        <w:t>уменьшения</w:t>
      </w:r>
      <w:r>
        <w:rPr>
          <w:spacing w:val="40"/>
        </w:rPr>
        <w:t xml:space="preserve"> </w:t>
      </w:r>
      <w:r>
        <w:t>и</w:t>
      </w:r>
      <w:r>
        <w:rPr>
          <w:spacing w:val="40"/>
        </w:rPr>
        <w:t xml:space="preserve"> </w:t>
      </w:r>
      <w:r>
        <w:t>увеличения</w:t>
      </w:r>
      <w:r>
        <w:rPr>
          <w:spacing w:val="40"/>
        </w:rPr>
        <w:t xml:space="preserve"> </w:t>
      </w:r>
      <w:r>
        <w:t>давления.</w:t>
      </w:r>
      <w:r>
        <w:rPr>
          <w:spacing w:val="40"/>
        </w:rPr>
        <w:t xml:space="preserve"> </w:t>
      </w:r>
      <w:r>
        <w:t>Давление</w:t>
      </w:r>
      <w:r>
        <w:rPr>
          <w:spacing w:val="40"/>
        </w:rPr>
        <w:t xml:space="preserve"> </w:t>
      </w:r>
      <w:r>
        <w:t>газа.</w:t>
      </w:r>
      <w:r>
        <w:rPr>
          <w:spacing w:val="40"/>
        </w:rPr>
        <w:t xml:space="preserve"> </w:t>
      </w:r>
      <w:r>
        <w:t>Зависимость</w:t>
      </w:r>
      <w:r>
        <w:rPr>
          <w:spacing w:val="80"/>
        </w:rPr>
        <w:t xml:space="preserve"> </w:t>
      </w:r>
      <w:r>
        <w:t>давления газа от объёма, температуры. Передача давления твёрдыми телами, жидкостями и газами.</w:t>
      </w:r>
      <w:r>
        <w:rPr>
          <w:spacing w:val="40"/>
        </w:rPr>
        <w:t xml:space="preserve"> </w:t>
      </w:r>
      <w:r>
        <w:t>Закон</w:t>
      </w:r>
      <w:r>
        <w:rPr>
          <w:spacing w:val="40"/>
        </w:rPr>
        <w:t xml:space="preserve"> </w:t>
      </w:r>
      <w:r>
        <w:t>Паскаля.</w:t>
      </w:r>
      <w:r>
        <w:rPr>
          <w:spacing w:val="40"/>
        </w:rPr>
        <w:t xml:space="preserve"> </w:t>
      </w:r>
      <w:r>
        <w:t>Пневматические</w:t>
      </w:r>
      <w:r>
        <w:rPr>
          <w:spacing w:val="40"/>
        </w:rPr>
        <w:t xml:space="preserve"> </w:t>
      </w:r>
      <w:r>
        <w:t>машины.</w:t>
      </w:r>
      <w:r>
        <w:rPr>
          <w:spacing w:val="40"/>
        </w:rPr>
        <w:t xml:space="preserve"> </w:t>
      </w:r>
      <w:r>
        <w:t>Зависимость</w:t>
      </w:r>
      <w:r>
        <w:rPr>
          <w:spacing w:val="40"/>
        </w:rPr>
        <w:t xml:space="preserve"> </w:t>
      </w:r>
      <w:r>
        <w:t>давления</w:t>
      </w:r>
      <w:r>
        <w:rPr>
          <w:spacing w:val="40"/>
        </w:rPr>
        <w:t xml:space="preserve"> </w:t>
      </w:r>
      <w:r>
        <w:t>жидкости</w:t>
      </w:r>
      <w:r>
        <w:rPr>
          <w:spacing w:val="40"/>
        </w:rPr>
        <w:t xml:space="preserve"> </w:t>
      </w:r>
      <w:r>
        <w:t>от</w:t>
      </w:r>
      <w:r>
        <w:rPr>
          <w:spacing w:val="80"/>
        </w:rPr>
        <w:t xml:space="preserve"> </w:t>
      </w:r>
      <w:r>
        <w:t>глубины. Гидростатический парадокс. Сообщающиеся сосуды. Гидравлические механизмы. Атмосфера</w:t>
      </w:r>
      <w:r>
        <w:rPr>
          <w:spacing w:val="30"/>
        </w:rPr>
        <w:t xml:space="preserve"> </w:t>
      </w:r>
      <w:r>
        <w:t>Земли</w:t>
      </w:r>
      <w:r>
        <w:rPr>
          <w:spacing w:val="34"/>
        </w:rPr>
        <w:t xml:space="preserve"> </w:t>
      </w:r>
      <w:r>
        <w:t>и</w:t>
      </w:r>
      <w:r>
        <w:rPr>
          <w:spacing w:val="33"/>
        </w:rPr>
        <w:t xml:space="preserve"> </w:t>
      </w:r>
      <w:r>
        <w:t>атмосферное</w:t>
      </w:r>
      <w:r>
        <w:rPr>
          <w:spacing w:val="31"/>
        </w:rPr>
        <w:t xml:space="preserve"> </w:t>
      </w:r>
      <w:r>
        <w:t>давление.</w:t>
      </w:r>
      <w:r>
        <w:rPr>
          <w:spacing w:val="35"/>
        </w:rPr>
        <w:t xml:space="preserve"> </w:t>
      </w:r>
      <w:r>
        <w:t>Причины</w:t>
      </w:r>
      <w:r>
        <w:rPr>
          <w:spacing w:val="32"/>
        </w:rPr>
        <w:t xml:space="preserve"> </w:t>
      </w:r>
      <w:r>
        <w:t>существования</w:t>
      </w:r>
      <w:r>
        <w:rPr>
          <w:spacing w:val="33"/>
        </w:rPr>
        <w:t xml:space="preserve"> </w:t>
      </w:r>
      <w:r>
        <w:t>воздушной</w:t>
      </w:r>
      <w:r>
        <w:rPr>
          <w:spacing w:val="33"/>
        </w:rPr>
        <w:t xml:space="preserve"> </w:t>
      </w:r>
      <w:r>
        <w:t>оболочки Земли.</w:t>
      </w:r>
      <w:r>
        <w:rPr>
          <w:spacing w:val="40"/>
        </w:rPr>
        <w:t xml:space="preserve"> </w:t>
      </w:r>
      <w:r>
        <w:t>Опыт</w:t>
      </w:r>
      <w:r>
        <w:rPr>
          <w:spacing w:val="40"/>
        </w:rPr>
        <w:t xml:space="preserve"> </w:t>
      </w:r>
      <w:r>
        <w:t>Торричелли.</w:t>
      </w:r>
      <w:r>
        <w:rPr>
          <w:spacing w:val="40"/>
        </w:rPr>
        <w:t xml:space="preserve"> </w:t>
      </w:r>
      <w:r>
        <w:t>Измерение</w:t>
      </w:r>
      <w:r>
        <w:rPr>
          <w:spacing w:val="40"/>
        </w:rPr>
        <w:t xml:space="preserve"> </w:t>
      </w:r>
      <w:r>
        <w:t>атмосферного</w:t>
      </w:r>
      <w:r>
        <w:rPr>
          <w:spacing w:val="40"/>
        </w:rPr>
        <w:t xml:space="preserve"> </w:t>
      </w:r>
      <w:r>
        <w:t>давления.</w:t>
      </w:r>
      <w:r>
        <w:rPr>
          <w:spacing w:val="40"/>
        </w:rPr>
        <w:t xml:space="preserve"> </w:t>
      </w:r>
      <w:r>
        <w:t>Зависимость</w:t>
      </w:r>
      <w:r>
        <w:rPr>
          <w:spacing w:val="40"/>
        </w:rPr>
        <w:t xml:space="preserve"> </w:t>
      </w:r>
      <w:r>
        <w:t>атмосферного давления от высоты над уровнем моря. Приборы для измерения атмосферного давления.</w:t>
      </w:r>
    </w:p>
    <w:p w14:paraId="2E4C8D31" w14:textId="77777777" w:rsidR="009E0CAA" w:rsidRDefault="00000000">
      <w:pPr>
        <w:pStyle w:val="a3"/>
        <w:spacing w:line="242" w:lineRule="auto"/>
        <w:ind w:right="728"/>
        <w:jc w:val="left"/>
      </w:pPr>
      <w:r>
        <w:t>Действие</w:t>
      </w:r>
      <w:r>
        <w:rPr>
          <w:spacing w:val="-4"/>
        </w:rPr>
        <w:t xml:space="preserve"> </w:t>
      </w:r>
      <w:r>
        <w:t>жидкости</w:t>
      </w:r>
      <w:r>
        <w:rPr>
          <w:spacing w:val="-2"/>
        </w:rPr>
        <w:t xml:space="preserve"> </w:t>
      </w:r>
      <w:r>
        <w:t>и</w:t>
      </w:r>
      <w:r>
        <w:rPr>
          <w:spacing w:val="-3"/>
        </w:rPr>
        <w:t xml:space="preserve"> </w:t>
      </w:r>
      <w:r>
        <w:t>газа</w:t>
      </w:r>
      <w:r>
        <w:rPr>
          <w:spacing w:val="-4"/>
        </w:rPr>
        <w:t xml:space="preserve"> </w:t>
      </w:r>
      <w:r>
        <w:t>на</w:t>
      </w:r>
      <w:r>
        <w:rPr>
          <w:spacing w:val="-4"/>
        </w:rPr>
        <w:t xml:space="preserve"> </w:t>
      </w:r>
      <w:r>
        <w:t>погружённое</w:t>
      </w:r>
      <w:r>
        <w:rPr>
          <w:spacing w:val="-4"/>
        </w:rPr>
        <w:t xml:space="preserve"> </w:t>
      </w:r>
      <w:r>
        <w:t>в</w:t>
      </w:r>
      <w:r>
        <w:rPr>
          <w:spacing w:val="-4"/>
        </w:rPr>
        <w:t xml:space="preserve"> </w:t>
      </w:r>
      <w:r>
        <w:t>них</w:t>
      </w:r>
      <w:r>
        <w:rPr>
          <w:spacing w:val="28"/>
        </w:rPr>
        <w:t xml:space="preserve"> </w:t>
      </w:r>
      <w:r>
        <w:t>тело.</w:t>
      </w:r>
      <w:r>
        <w:rPr>
          <w:spacing w:val="-3"/>
        </w:rPr>
        <w:t xml:space="preserve"> </w:t>
      </w:r>
      <w:r>
        <w:t>Выталкивающая</w:t>
      </w:r>
      <w:r>
        <w:rPr>
          <w:spacing w:val="-3"/>
        </w:rPr>
        <w:t xml:space="preserve"> </w:t>
      </w:r>
      <w:r>
        <w:t>(архимедова)</w:t>
      </w:r>
      <w:r>
        <w:rPr>
          <w:spacing w:val="-3"/>
        </w:rPr>
        <w:t xml:space="preserve"> </w:t>
      </w:r>
      <w:r>
        <w:t>сила. Закон Архимеда. Плавание тел. Воздухоплавание.</w:t>
      </w:r>
    </w:p>
    <w:p w14:paraId="49D162D9" w14:textId="77777777" w:rsidR="009E0CAA" w:rsidRDefault="00000000">
      <w:pPr>
        <w:pStyle w:val="a3"/>
        <w:spacing w:line="273" w:lineRule="exact"/>
        <w:jc w:val="left"/>
      </w:pPr>
      <w:r>
        <w:rPr>
          <w:spacing w:val="-2"/>
        </w:rPr>
        <w:t>Демонстрации.</w:t>
      </w:r>
    </w:p>
    <w:p w14:paraId="00C9F4B4" w14:textId="77777777" w:rsidR="009E0CAA" w:rsidRDefault="00000000">
      <w:pPr>
        <w:pStyle w:val="a3"/>
        <w:ind w:right="6001"/>
        <w:jc w:val="left"/>
      </w:pPr>
      <w:r>
        <w:t>Зависимость</w:t>
      </w:r>
      <w:r>
        <w:rPr>
          <w:spacing w:val="-15"/>
        </w:rPr>
        <w:t xml:space="preserve"> </w:t>
      </w:r>
      <w:r>
        <w:t>давления</w:t>
      </w:r>
      <w:r>
        <w:rPr>
          <w:spacing w:val="-15"/>
        </w:rPr>
        <w:t xml:space="preserve"> </w:t>
      </w:r>
      <w:r>
        <w:t>газа</w:t>
      </w:r>
      <w:r>
        <w:rPr>
          <w:spacing w:val="-15"/>
        </w:rPr>
        <w:t xml:space="preserve"> </w:t>
      </w:r>
      <w:r>
        <w:t>от</w:t>
      </w:r>
      <w:r>
        <w:rPr>
          <w:spacing w:val="-15"/>
        </w:rPr>
        <w:t xml:space="preserve"> </w:t>
      </w:r>
      <w:r>
        <w:t>температуры. Передача давления жидкостью и газом.</w:t>
      </w:r>
    </w:p>
    <w:p w14:paraId="5EBD5702" w14:textId="77777777" w:rsidR="009E0CAA" w:rsidRDefault="00000000">
      <w:pPr>
        <w:pStyle w:val="a3"/>
        <w:ind w:right="8013"/>
        <w:jc w:val="left"/>
      </w:pPr>
      <w:r>
        <w:t>Сообщающиеся</w:t>
      </w:r>
      <w:r>
        <w:rPr>
          <w:spacing w:val="-15"/>
        </w:rPr>
        <w:t xml:space="preserve"> </w:t>
      </w:r>
      <w:r>
        <w:t>сосуды. Гидравлический пресс.</w:t>
      </w:r>
    </w:p>
    <w:p w14:paraId="20BFDBB8" w14:textId="77777777" w:rsidR="009E0CAA" w:rsidRDefault="00000000">
      <w:pPr>
        <w:pStyle w:val="a3"/>
        <w:jc w:val="left"/>
      </w:pPr>
      <w:r>
        <w:t>Проявление</w:t>
      </w:r>
      <w:r>
        <w:rPr>
          <w:spacing w:val="-12"/>
        </w:rPr>
        <w:t xml:space="preserve"> </w:t>
      </w:r>
      <w:r>
        <w:t>действия</w:t>
      </w:r>
      <w:r>
        <w:rPr>
          <w:spacing w:val="-8"/>
        </w:rPr>
        <w:t xml:space="preserve"> </w:t>
      </w:r>
      <w:r>
        <w:t>атмосферного</w:t>
      </w:r>
      <w:r>
        <w:rPr>
          <w:spacing w:val="-9"/>
        </w:rPr>
        <w:t xml:space="preserve"> </w:t>
      </w:r>
      <w:r>
        <w:rPr>
          <w:spacing w:val="-2"/>
        </w:rPr>
        <w:t>давления.</w:t>
      </w:r>
    </w:p>
    <w:p w14:paraId="7B5CE7AC" w14:textId="77777777" w:rsidR="009E0CAA" w:rsidRDefault="00000000">
      <w:pPr>
        <w:pStyle w:val="a3"/>
        <w:ind w:right="728"/>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плотности</w:t>
      </w:r>
      <w:r>
        <w:rPr>
          <w:spacing w:val="40"/>
        </w:rPr>
        <w:t xml:space="preserve"> </w:t>
      </w:r>
      <w:r>
        <w:rPr>
          <w:spacing w:val="-2"/>
        </w:rPr>
        <w:t>жидкости.</w:t>
      </w:r>
    </w:p>
    <w:p w14:paraId="3630BCC7" w14:textId="77777777" w:rsidR="009E0CAA" w:rsidRDefault="00000000">
      <w:pPr>
        <w:pStyle w:val="a3"/>
        <w:jc w:val="left"/>
      </w:pPr>
      <w:r>
        <w:t>Равенство</w:t>
      </w:r>
      <w:r>
        <w:rPr>
          <w:spacing w:val="-9"/>
        </w:rPr>
        <w:t xml:space="preserve"> </w:t>
      </w:r>
      <w:r>
        <w:t>выталкивающей</w:t>
      </w:r>
      <w:r>
        <w:rPr>
          <w:spacing w:val="-3"/>
        </w:rPr>
        <w:t xml:space="preserve"> </w:t>
      </w:r>
      <w:r>
        <w:t>силы</w:t>
      </w:r>
      <w:r>
        <w:rPr>
          <w:spacing w:val="-5"/>
        </w:rPr>
        <w:t xml:space="preserve"> </w:t>
      </w:r>
      <w:r>
        <w:t>весу</w:t>
      </w:r>
      <w:r>
        <w:rPr>
          <w:spacing w:val="-12"/>
        </w:rPr>
        <w:t xml:space="preserve"> </w:t>
      </w:r>
      <w:r>
        <w:t>вытесненной</w:t>
      </w:r>
      <w:r>
        <w:rPr>
          <w:spacing w:val="-1"/>
        </w:rPr>
        <w:t xml:space="preserve"> </w:t>
      </w:r>
      <w:r>
        <w:rPr>
          <w:spacing w:val="-2"/>
        </w:rPr>
        <w:t>жидкости.</w:t>
      </w:r>
    </w:p>
    <w:p w14:paraId="06C6EB8C" w14:textId="77777777" w:rsidR="009E0CAA" w:rsidRDefault="00000000">
      <w:pPr>
        <w:pStyle w:val="a3"/>
        <w:jc w:val="left"/>
      </w:pPr>
      <w:r>
        <w:t>Условие</w:t>
      </w:r>
      <w:r>
        <w:rPr>
          <w:spacing w:val="76"/>
        </w:rPr>
        <w:t xml:space="preserve"> </w:t>
      </w:r>
      <w:r>
        <w:t>плавания</w:t>
      </w:r>
      <w:r>
        <w:rPr>
          <w:spacing w:val="78"/>
        </w:rPr>
        <w:t xml:space="preserve"> </w:t>
      </w:r>
      <w:r>
        <w:t>тел:</w:t>
      </w:r>
      <w:r>
        <w:rPr>
          <w:spacing w:val="77"/>
        </w:rPr>
        <w:t xml:space="preserve"> </w:t>
      </w:r>
      <w:r>
        <w:t>плавание</w:t>
      </w:r>
      <w:r>
        <w:rPr>
          <w:spacing w:val="76"/>
        </w:rPr>
        <w:t xml:space="preserve"> </w:t>
      </w:r>
      <w:r>
        <w:t>или</w:t>
      </w:r>
      <w:r>
        <w:rPr>
          <w:spacing w:val="79"/>
        </w:rPr>
        <w:t xml:space="preserve"> </w:t>
      </w:r>
      <w:r>
        <w:t>погружение</w:t>
      </w:r>
      <w:r>
        <w:rPr>
          <w:spacing w:val="77"/>
        </w:rPr>
        <w:t xml:space="preserve"> </w:t>
      </w:r>
      <w:r>
        <w:t>тел</w:t>
      </w:r>
      <w:r>
        <w:rPr>
          <w:spacing w:val="77"/>
        </w:rPr>
        <w:t xml:space="preserve"> </w:t>
      </w:r>
      <w:r>
        <w:t>в</w:t>
      </w:r>
      <w:r>
        <w:rPr>
          <w:spacing w:val="76"/>
        </w:rPr>
        <w:t xml:space="preserve"> </w:t>
      </w:r>
      <w:r>
        <w:t>зависимости</w:t>
      </w:r>
      <w:r>
        <w:rPr>
          <w:spacing w:val="80"/>
        </w:rPr>
        <w:t xml:space="preserve"> </w:t>
      </w:r>
      <w:r>
        <w:t>от</w:t>
      </w:r>
      <w:r>
        <w:rPr>
          <w:spacing w:val="77"/>
        </w:rPr>
        <w:t xml:space="preserve"> </w:t>
      </w:r>
      <w:r>
        <w:t>соотношения плотностей тела и жидкости.</w:t>
      </w:r>
    </w:p>
    <w:p w14:paraId="184717C1" w14:textId="77777777" w:rsidR="009E0CAA" w:rsidRDefault="00000000">
      <w:pPr>
        <w:pStyle w:val="a3"/>
        <w:spacing w:before="1" w:line="275" w:lineRule="exact"/>
        <w:jc w:val="left"/>
      </w:pPr>
      <w:r>
        <w:t>Лабораторные</w:t>
      </w:r>
      <w:r>
        <w:rPr>
          <w:spacing w:val="-9"/>
        </w:rPr>
        <w:t xml:space="preserve"> </w:t>
      </w:r>
      <w:r>
        <w:t>работы</w:t>
      </w:r>
      <w:r>
        <w:rPr>
          <w:spacing w:val="-2"/>
        </w:rPr>
        <w:t xml:space="preserve"> </w:t>
      </w:r>
      <w:r>
        <w:t xml:space="preserve">и </w:t>
      </w:r>
      <w:r>
        <w:rPr>
          <w:spacing w:val="-2"/>
        </w:rPr>
        <w:t>опыты.</w:t>
      </w:r>
    </w:p>
    <w:p w14:paraId="7A66FBEF" w14:textId="77777777" w:rsidR="009E0CAA" w:rsidRDefault="00000000">
      <w:pPr>
        <w:pStyle w:val="a3"/>
        <w:jc w:val="left"/>
      </w:pPr>
      <w:r>
        <w:t>Исследование</w:t>
      </w:r>
      <w:r>
        <w:rPr>
          <w:spacing w:val="-9"/>
        </w:rPr>
        <w:t xml:space="preserve"> </w:t>
      </w:r>
      <w:r>
        <w:t>зависимости</w:t>
      </w:r>
      <w:r>
        <w:rPr>
          <w:spacing w:val="-3"/>
        </w:rPr>
        <w:t xml:space="preserve"> </w:t>
      </w:r>
      <w:r>
        <w:t>веса</w:t>
      </w:r>
      <w:r>
        <w:rPr>
          <w:spacing w:val="-7"/>
        </w:rPr>
        <w:t xml:space="preserve"> </w:t>
      </w:r>
      <w:r>
        <w:t>тела</w:t>
      </w:r>
      <w:r>
        <w:rPr>
          <w:spacing w:val="-7"/>
        </w:rPr>
        <w:t xml:space="preserve"> </w:t>
      </w:r>
      <w:r>
        <w:t>в</w:t>
      </w:r>
      <w:r>
        <w:rPr>
          <w:spacing w:val="-6"/>
        </w:rPr>
        <w:t xml:space="preserve"> </w:t>
      </w:r>
      <w:r>
        <w:t>воде</w:t>
      </w:r>
      <w:r>
        <w:rPr>
          <w:spacing w:val="-9"/>
        </w:rPr>
        <w:t xml:space="preserve"> </w:t>
      </w:r>
      <w:r>
        <w:t>от</w:t>
      </w:r>
      <w:r>
        <w:rPr>
          <w:spacing w:val="-3"/>
        </w:rPr>
        <w:t xml:space="preserve"> </w:t>
      </w:r>
      <w:r>
        <w:t>объёма</w:t>
      </w:r>
      <w:r>
        <w:rPr>
          <w:spacing w:val="-9"/>
        </w:rPr>
        <w:t xml:space="preserve"> </w:t>
      </w:r>
      <w:r>
        <w:t>погружённой</w:t>
      </w:r>
      <w:r>
        <w:rPr>
          <w:spacing w:val="-3"/>
        </w:rPr>
        <w:t xml:space="preserve"> </w:t>
      </w:r>
      <w:r>
        <w:t>в</w:t>
      </w:r>
      <w:r>
        <w:rPr>
          <w:spacing w:val="-11"/>
        </w:rPr>
        <w:t xml:space="preserve"> </w:t>
      </w:r>
      <w:r>
        <w:t>жидкость</w:t>
      </w:r>
      <w:r>
        <w:rPr>
          <w:spacing w:val="-4"/>
        </w:rPr>
        <w:t xml:space="preserve"> </w:t>
      </w:r>
      <w:r>
        <w:t>части</w:t>
      </w:r>
      <w:r>
        <w:rPr>
          <w:spacing w:val="-4"/>
        </w:rPr>
        <w:t xml:space="preserve"> </w:t>
      </w:r>
      <w:r>
        <w:t>тела. Определение выталкивающей силы, действующей на тело, погружённое в жидкость.</w:t>
      </w:r>
    </w:p>
    <w:p w14:paraId="5BDC0233" w14:textId="77777777" w:rsidR="009E0CAA" w:rsidRDefault="00000000">
      <w:pPr>
        <w:pStyle w:val="a3"/>
        <w:ind w:right="728"/>
        <w:jc w:val="left"/>
      </w:pPr>
      <w:r>
        <w:t>Проверка</w:t>
      </w:r>
      <w:r>
        <w:rPr>
          <w:spacing w:val="-5"/>
        </w:rPr>
        <w:t xml:space="preserve"> </w:t>
      </w:r>
      <w:r>
        <w:t>независимости</w:t>
      </w:r>
      <w:r>
        <w:rPr>
          <w:spacing w:val="-4"/>
        </w:rPr>
        <w:t xml:space="preserve"> </w:t>
      </w:r>
      <w:r>
        <w:t>выталкивающей</w:t>
      </w:r>
      <w:r>
        <w:rPr>
          <w:spacing w:val="-4"/>
        </w:rPr>
        <w:t xml:space="preserve"> </w:t>
      </w:r>
      <w:r>
        <w:t>силы,</w:t>
      </w:r>
      <w:r>
        <w:rPr>
          <w:spacing w:val="-4"/>
        </w:rPr>
        <w:t xml:space="preserve"> </w:t>
      </w:r>
      <w:r>
        <w:t>действующей</w:t>
      </w:r>
      <w:r>
        <w:rPr>
          <w:spacing w:val="-4"/>
        </w:rPr>
        <w:t xml:space="preserve"> </w:t>
      </w:r>
      <w:r>
        <w:t>на</w:t>
      </w:r>
      <w:r>
        <w:rPr>
          <w:spacing w:val="-5"/>
        </w:rPr>
        <w:t xml:space="preserve"> </w:t>
      </w:r>
      <w:r>
        <w:t>тело</w:t>
      </w:r>
      <w:r>
        <w:rPr>
          <w:spacing w:val="-2"/>
        </w:rPr>
        <w:t xml:space="preserve"> </w:t>
      </w:r>
      <w:r>
        <w:t>в</w:t>
      </w:r>
      <w:r>
        <w:rPr>
          <w:spacing w:val="-5"/>
        </w:rPr>
        <w:t xml:space="preserve"> </w:t>
      </w:r>
      <w:r>
        <w:t>жидкости,</w:t>
      </w:r>
      <w:r>
        <w:rPr>
          <w:spacing w:val="-4"/>
        </w:rPr>
        <w:t xml:space="preserve"> </w:t>
      </w:r>
      <w:r>
        <w:t>от</w:t>
      </w:r>
      <w:r>
        <w:rPr>
          <w:spacing w:val="-4"/>
        </w:rPr>
        <w:t xml:space="preserve"> </w:t>
      </w:r>
      <w:r>
        <w:t xml:space="preserve">массы </w:t>
      </w:r>
      <w:r>
        <w:rPr>
          <w:spacing w:val="-2"/>
        </w:rPr>
        <w:t>тела.</w:t>
      </w:r>
    </w:p>
    <w:p w14:paraId="224D3A77" w14:textId="77777777" w:rsidR="009E0CAA" w:rsidRDefault="00000000">
      <w:pPr>
        <w:pStyle w:val="a3"/>
        <w:ind w:right="728"/>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в</w:t>
      </w:r>
      <w:r>
        <w:rPr>
          <w:spacing w:val="80"/>
        </w:rPr>
        <w:t xml:space="preserve"> </w:t>
      </w:r>
      <w:r>
        <w:t>жидкости, от объёма погружённой в жидкость части тела и от плотности жидкости.</w:t>
      </w:r>
    </w:p>
    <w:p w14:paraId="07C8BC34" w14:textId="77777777" w:rsidR="009E0CAA" w:rsidRDefault="00000000">
      <w:pPr>
        <w:pStyle w:val="a3"/>
        <w:tabs>
          <w:tab w:val="left" w:pos="3284"/>
          <w:tab w:val="left" w:pos="4669"/>
          <w:tab w:val="left" w:pos="5391"/>
          <w:tab w:val="left" w:pos="7499"/>
          <w:tab w:val="left" w:pos="8450"/>
          <w:tab w:val="left" w:pos="8922"/>
          <w:tab w:val="left" w:pos="10555"/>
        </w:tabs>
        <w:ind w:right="863"/>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14:paraId="3AE8C99E" w14:textId="77777777" w:rsidR="009E0CAA" w:rsidRDefault="00000000">
      <w:pPr>
        <w:pStyle w:val="a3"/>
        <w:ind w:right="7035"/>
        <w:jc w:val="left"/>
      </w:pPr>
      <w:r>
        <w:t>Работа и мощность. Энергия. Механическая</w:t>
      </w:r>
      <w:r>
        <w:rPr>
          <w:spacing w:val="-15"/>
        </w:rPr>
        <w:t xml:space="preserve"> </w:t>
      </w:r>
      <w:r>
        <w:t>работа.</w:t>
      </w:r>
      <w:r>
        <w:rPr>
          <w:spacing w:val="-15"/>
        </w:rPr>
        <w:t xml:space="preserve"> </w:t>
      </w:r>
      <w:r>
        <w:t>Мощность.</w:t>
      </w:r>
    </w:p>
    <w:p w14:paraId="0F8B8B1E" w14:textId="77777777" w:rsidR="009E0CAA" w:rsidRDefault="00000000">
      <w:pPr>
        <w:pStyle w:val="a3"/>
        <w:ind w:right="849"/>
      </w:pPr>
      <w:r>
        <w:t>Простые механизмы: рычаг, блок, наклонная плоскость. Правило равновесия рычага. Применение</w:t>
      </w:r>
      <w:r>
        <w:rPr>
          <w:spacing w:val="-3"/>
        </w:rPr>
        <w:t xml:space="preserve"> </w:t>
      </w:r>
      <w:r>
        <w:t>правила</w:t>
      </w:r>
      <w:r>
        <w:rPr>
          <w:spacing w:val="-3"/>
        </w:rPr>
        <w:t xml:space="preserve"> </w:t>
      </w:r>
      <w:r>
        <w:t>равновесия</w:t>
      </w:r>
      <w:r>
        <w:rPr>
          <w:spacing w:val="-3"/>
        </w:rPr>
        <w:t xml:space="preserve"> </w:t>
      </w:r>
      <w:r>
        <w:t>рычага</w:t>
      </w:r>
      <w:r>
        <w:rPr>
          <w:spacing w:val="-4"/>
        </w:rPr>
        <w:t xml:space="preserve"> </w:t>
      </w:r>
      <w:r>
        <w:t>к</w:t>
      </w:r>
      <w:r>
        <w:rPr>
          <w:spacing w:val="-2"/>
        </w:rPr>
        <w:t xml:space="preserve"> </w:t>
      </w:r>
      <w:r>
        <w:t>блоку. «Золотое</w:t>
      </w:r>
      <w:r>
        <w:rPr>
          <w:spacing w:val="-3"/>
        </w:rPr>
        <w:t xml:space="preserve"> </w:t>
      </w:r>
      <w:r>
        <w:t>правило»</w:t>
      </w:r>
      <w:r>
        <w:rPr>
          <w:spacing w:val="-12"/>
        </w:rPr>
        <w:t xml:space="preserve"> </w:t>
      </w:r>
      <w:r>
        <w:t>механики.</w:t>
      </w:r>
      <w:r>
        <w:rPr>
          <w:spacing w:val="-2"/>
        </w:rPr>
        <w:t xml:space="preserve"> </w:t>
      </w:r>
      <w:r>
        <w:t xml:space="preserve">Коэффициент полезного действия (далее - КПД) простых механизмов. Простые механизмы в быту и </w:t>
      </w:r>
      <w:r>
        <w:rPr>
          <w:spacing w:val="-2"/>
        </w:rPr>
        <w:t>технике.</w:t>
      </w:r>
    </w:p>
    <w:p w14:paraId="7764B3C5" w14:textId="77777777" w:rsidR="009E0CAA" w:rsidRDefault="00000000">
      <w:pPr>
        <w:pStyle w:val="a3"/>
        <w:ind w:right="85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6D517D68" w14:textId="77777777" w:rsidR="009E0CAA" w:rsidRDefault="00000000">
      <w:pPr>
        <w:pStyle w:val="a3"/>
        <w:jc w:val="left"/>
      </w:pPr>
      <w:r>
        <w:rPr>
          <w:spacing w:val="-2"/>
        </w:rPr>
        <w:t>Демонстрации.</w:t>
      </w:r>
    </w:p>
    <w:p w14:paraId="6A44EDE6" w14:textId="77777777" w:rsidR="009E0CAA" w:rsidRDefault="00000000">
      <w:pPr>
        <w:pStyle w:val="a3"/>
        <w:ind w:right="7248"/>
        <w:jc w:val="left"/>
      </w:pPr>
      <w:r>
        <w:t>Примеры</w:t>
      </w:r>
      <w:r>
        <w:rPr>
          <w:spacing w:val="-7"/>
        </w:rPr>
        <w:t xml:space="preserve"> </w:t>
      </w:r>
      <w:r>
        <w:t>простых</w:t>
      </w:r>
      <w:r>
        <w:rPr>
          <w:spacing w:val="-4"/>
        </w:rPr>
        <w:t xml:space="preserve"> </w:t>
      </w:r>
      <w:r>
        <w:t>механизмов. Лабораторные</w:t>
      </w:r>
      <w:r>
        <w:rPr>
          <w:spacing w:val="-9"/>
        </w:rPr>
        <w:t xml:space="preserve"> </w:t>
      </w:r>
      <w:r>
        <w:t>работы</w:t>
      </w:r>
      <w:r>
        <w:rPr>
          <w:spacing w:val="-2"/>
        </w:rPr>
        <w:t xml:space="preserve"> </w:t>
      </w:r>
      <w:r>
        <w:t xml:space="preserve">и </w:t>
      </w:r>
      <w:r>
        <w:rPr>
          <w:spacing w:val="-2"/>
        </w:rPr>
        <w:t>опыты.</w:t>
      </w:r>
    </w:p>
    <w:p w14:paraId="716778C7" w14:textId="77777777" w:rsidR="009E0CAA" w:rsidRDefault="00000000">
      <w:pPr>
        <w:pStyle w:val="a3"/>
        <w:spacing w:before="1"/>
        <w:jc w:val="left"/>
      </w:pPr>
      <w:r>
        <w:t>Определение</w:t>
      </w:r>
      <w:r>
        <w:rPr>
          <w:spacing w:val="37"/>
        </w:rPr>
        <w:t xml:space="preserve"> </w:t>
      </w:r>
      <w:r>
        <w:t>работы</w:t>
      </w:r>
      <w:r>
        <w:rPr>
          <w:spacing w:val="38"/>
        </w:rPr>
        <w:t xml:space="preserve"> </w:t>
      </w:r>
      <w:r>
        <w:t>силы</w:t>
      </w:r>
      <w:r>
        <w:rPr>
          <w:spacing w:val="40"/>
        </w:rPr>
        <w:t xml:space="preserve"> </w:t>
      </w:r>
      <w:r>
        <w:t>трения</w:t>
      </w:r>
      <w:r>
        <w:rPr>
          <w:spacing w:val="38"/>
        </w:rPr>
        <w:t xml:space="preserve"> </w:t>
      </w:r>
      <w:r>
        <w:t>при</w:t>
      </w:r>
      <w:r>
        <w:rPr>
          <w:spacing w:val="40"/>
        </w:rPr>
        <w:t xml:space="preserve"> </w:t>
      </w:r>
      <w:r>
        <w:t>равномерном</w:t>
      </w:r>
      <w:r>
        <w:rPr>
          <w:spacing w:val="37"/>
        </w:rPr>
        <w:t xml:space="preserve"> </w:t>
      </w:r>
      <w:r>
        <w:t>движении</w:t>
      </w:r>
      <w:r>
        <w:rPr>
          <w:spacing w:val="37"/>
        </w:rPr>
        <w:t xml:space="preserve"> </w:t>
      </w:r>
      <w:r>
        <w:t>тела</w:t>
      </w:r>
      <w:r>
        <w:rPr>
          <w:spacing w:val="36"/>
        </w:rPr>
        <w:t xml:space="preserve"> </w:t>
      </w:r>
      <w:r>
        <w:t>по</w:t>
      </w:r>
      <w:r>
        <w:rPr>
          <w:spacing w:val="40"/>
        </w:rPr>
        <w:t xml:space="preserve"> </w:t>
      </w:r>
      <w:r>
        <w:t xml:space="preserve">горизонтальной </w:t>
      </w:r>
      <w:r>
        <w:rPr>
          <w:spacing w:val="-2"/>
        </w:rPr>
        <w:t>поверхности.</w:t>
      </w:r>
    </w:p>
    <w:p w14:paraId="29915D89" w14:textId="77777777" w:rsidR="009E0CAA" w:rsidRDefault="009E0CAA">
      <w:pPr>
        <w:pStyle w:val="a3"/>
        <w:jc w:val="left"/>
        <w:sectPr w:rsidR="009E0CAA">
          <w:pgSz w:w="11920" w:h="16850"/>
          <w:pgMar w:top="980" w:right="0" w:bottom="280" w:left="283" w:header="761" w:footer="0" w:gutter="0"/>
          <w:cols w:space="720"/>
        </w:sectPr>
      </w:pPr>
    </w:p>
    <w:p w14:paraId="48BE1255" w14:textId="77777777" w:rsidR="009E0CAA" w:rsidRDefault="00000000">
      <w:pPr>
        <w:pStyle w:val="a3"/>
        <w:spacing w:before="241"/>
        <w:ind w:right="6147"/>
        <w:jc w:val="left"/>
      </w:pPr>
      <w:r>
        <w:lastRenderedPageBreak/>
        <w:t>Исследование</w:t>
      </w:r>
      <w:r>
        <w:rPr>
          <w:spacing w:val="-15"/>
        </w:rPr>
        <w:t xml:space="preserve"> </w:t>
      </w:r>
      <w:r>
        <w:t>условий</w:t>
      </w:r>
      <w:r>
        <w:rPr>
          <w:spacing w:val="-15"/>
        </w:rPr>
        <w:t xml:space="preserve"> </w:t>
      </w:r>
      <w:r>
        <w:t>равновесия</w:t>
      </w:r>
      <w:r>
        <w:rPr>
          <w:spacing w:val="-15"/>
        </w:rPr>
        <w:t xml:space="preserve"> </w:t>
      </w:r>
      <w:r>
        <w:t>рычага. Измерение КПД наклонной плоскости.</w:t>
      </w:r>
    </w:p>
    <w:p w14:paraId="3ED21E3F" w14:textId="77777777" w:rsidR="009E0CAA" w:rsidRDefault="00000000">
      <w:pPr>
        <w:pStyle w:val="a3"/>
        <w:spacing w:before="1"/>
        <w:ind w:right="4293"/>
        <w:jc w:val="left"/>
      </w:pPr>
      <w:r>
        <w:t>Изучение</w:t>
      </w:r>
      <w:r>
        <w:rPr>
          <w:spacing w:val="-15"/>
        </w:rPr>
        <w:t xml:space="preserve"> </w:t>
      </w:r>
      <w:r>
        <w:t>закона</w:t>
      </w:r>
      <w:r>
        <w:rPr>
          <w:spacing w:val="-15"/>
        </w:rPr>
        <w:t xml:space="preserve"> </w:t>
      </w:r>
      <w:r>
        <w:t>сохранения</w:t>
      </w:r>
      <w:r>
        <w:rPr>
          <w:spacing w:val="-15"/>
        </w:rPr>
        <w:t xml:space="preserve"> </w:t>
      </w:r>
      <w:r>
        <w:t>механической</w:t>
      </w:r>
      <w:r>
        <w:rPr>
          <w:spacing w:val="-15"/>
        </w:rPr>
        <w:t xml:space="preserve"> </w:t>
      </w:r>
      <w:r>
        <w:t>энергии. Содержание обучения в 8 классе.</w:t>
      </w:r>
    </w:p>
    <w:p w14:paraId="1DDF28C9" w14:textId="77777777" w:rsidR="009E0CAA" w:rsidRDefault="00000000">
      <w:pPr>
        <w:pStyle w:val="a3"/>
        <w:jc w:val="left"/>
      </w:pPr>
      <w:r>
        <w:t>Тепловые</w:t>
      </w:r>
      <w:r>
        <w:rPr>
          <w:spacing w:val="-9"/>
        </w:rPr>
        <w:t xml:space="preserve"> </w:t>
      </w:r>
      <w:r>
        <w:rPr>
          <w:spacing w:val="-2"/>
        </w:rPr>
        <w:t>явления.</w:t>
      </w:r>
    </w:p>
    <w:p w14:paraId="152C6EF4" w14:textId="77777777" w:rsidR="009E0CAA" w:rsidRDefault="00000000">
      <w:pPr>
        <w:pStyle w:val="a3"/>
        <w:ind w:right="842"/>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14:paraId="64A94880" w14:textId="77777777" w:rsidR="009E0CAA" w:rsidRDefault="00000000">
      <w:pPr>
        <w:pStyle w:val="a3"/>
        <w:ind w:right="85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4D4F49BD" w14:textId="77777777" w:rsidR="009E0CAA" w:rsidRDefault="00000000">
      <w:pPr>
        <w:pStyle w:val="a3"/>
        <w:ind w:right="861"/>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w:t>
      </w:r>
      <w:r>
        <w:rPr>
          <w:spacing w:val="40"/>
        </w:rPr>
        <w:t xml:space="preserve"> </w:t>
      </w:r>
      <w:r>
        <w:t>Виды теплопередачи: теплопроводность, конвекция, излучение.</w:t>
      </w:r>
    </w:p>
    <w:p w14:paraId="75CCBF6F" w14:textId="77777777" w:rsidR="009E0CAA" w:rsidRDefault="00000000">
      <w:pPr>
        <w:pStyle w:val="a3"/>
        <w:spacing w:before="1"/>
        <w:ind w:right="850"/>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w:t>
      </w:r>
      <w:r>
        <w:rPr>
          <w:spacing w:val="-2"/>
        </w:rPr>
        <w:t>давления.</w:t>
      </w:r>
    </w:p>
    <w:p w14:paraId="4AD8F51E" w14:textId="77777777" w:rsidR="009E0CAA" w:rsidRDefault="00000000">
      <w:pPr>
        <w:pStyle w:val="a3"/>
      </w:pPr>
      <w:r>
        <w:t>Влажность</w:t>
      </w:r>
      <w:r>
        <w:rPr>
          <w:spacing w:val="-9"/>
        </w:rPr>
        <w:t xml:space="preserve"> </w:t>
      </w:r>
      <w:r>
        <w:rPr>
          <w:spacing w:val="-2"/>
        </w:rPr>
        <w:t>воздуха.</w:t>
      </w:r>
    </w:p>
    <w:p w14:paraId="00405A0B" w14:textId="77777777" w:rsidR="009E0CAA" w:rsidRDefault="00000000">
      <w:pPr>
        <w:pStyle w:val="a3"/>
      </w:pPr>
      <w:r>
        <w:t>Энергия</w:t>
      </w:r>
      <w:r>
        <w:rPr>
          <w:spacing w:val="-9"/>
        </w:rPr>
        <w:t xml:space="preserve"> </w:t>
      </w:r>
      <w:r>
        <w:t>топлива.</w:t>
      </w:r>
      <w:r>
        <w:rPr>
          <w:spacing w:val="-9"/>
        </w:rPr>
        <w:t xml:space="preserve"> </w:t>
      </w:r>
      <w:r>
        <w:t>Удельная</w:t>
      </w:r>
      <w:r>
        <w:rPr>
          <w:spacing w:val="-8"/>
        </w:rPr>
        <w:t xml:space="preserve"> </w:t>
      </w:r>
      <w:r>
        <w:t>теплота</w:t>
      </w:r>
      <w:r>
        <w:rPr>
          <w:spacing w:val="-9"/>
        </w:rPr>
        <w:t xml:space="preserve"> </w:t>
      </w:r>
      <w:r>
        <w:rPr>
          <w:spacing w:val="-2"/>
        </w:rPr>
        <w:t>сгорания.</w:t>
      </w:r>
    </w:p>
    <w:p w14:paraId="3FCAF8D1" w14:textId="77777777" w:rsidR="009E0CAA" w:rsidRDefault="00000000">
      <w:pPr>
        <w:pStyle w:val="a3"/>
        <w:ind w:right="849"/>
      </w:pPr>
      <w:r>
        <w:t>Принципы работы тепловых двигателей КПД теплового двигателя. Тепловые двигатели и защита окружающей среды.</w:t>
      </w:r>
    </w:p>
    <w:p w14:paraId="68B832D5" w14:textId="77777777" w:rsidR="009E0CAA" w:rsidRDefault="00000000">
      <w:pPr>
        <w:pStyle w:val="a3"/>
        <w:ind w:right="2449"/>
        <w:jc w:val="left"/>
      </w:pPr>
      <w:r>
        <w:t>Закон</w:t>
      </w:r>
      <w:r>
        <w:rPr>
          <w:spacing w:val="-8"/>
        </w:rPr>
        <w:t xml:space="preserve"> </w:t>
      </w:r>
      <w:r>
        <w:t>сохранения</w:t>
      </w:r>
      <w:r>
        <w:rPr>
          <w:spacing w:val="-9"/>
        </w:rPr>
        <w:t xml:space="preserve"> </w:t>
      </w:r>
      <w:r>
        <w:t>и</w:t>
      </w:r>
      <w:r>
        <w:rPr>
          <w:spacing w:val="-12"/>
        </w:rPr>
        <w:t xml:space="preserve"> </w:t>
      </w:r>
      <w:r>
        <w:t>превращения</w:t>
      </w:r>
      <w:r>
        <w:rPr>
          <w:spacing w:val="-9"/>
        </w:rPr>
        <w:t xml:space="preserve"> </w:t>
      </w:r>
      <w:r>
        <w:t>энергии</w:t>
      </w:r>
      <w:r>
        <w:rPr>
          <w:spacing w:val="-7"/>
        </w:rPr>
        <w:t xml:space="preserve"> </w:t>
      </w:r>
      <w:r>
        <w:t>в</w:t>
      </w:r>
      <w:r>
        <w:rPr>
          <w:spacing w:val="-12"/>
        </w:rPr>
        <w:t xml:space="preserve"> </w:t>
      </w:r>
      <w:r>
        <w:t>тепловых</w:t>
      </w:r>
      <w:r>
        <w:rPr>
          <w:spacing w:val="-8"/>
        </w:rPr>
        <w:t xml:space="preserve"> </w:t>
      </w:r>
      <w:r>
        <w:t xml:space="preserve">процессах. </w:t>
      </w:r>
      <w:r>
        <w:rPr>
          <w:spacing w:val="-2"/>
        </w:rPr>
        <w:t>Демонстрации.</w:t>
      </w:r>
    </w:p>
    <w:p w14:paraId="7D82F37C" w14:textId="77777777" w:rsidR="009E0CAA" w:rsidRDefault="00000000">
      <w:pPr>
        <w:pStyle w:val="a3"/>
        <w:ind w:right="6632"/>
        <w:jc w:val="left"/>
      </w:pPr>
      <w:r>
        <w:t>Наблюдение</w:t>
      </w:r>
      <w:r>
        <w:rPr>
          <w:spacing w:val="-15"/>
        </w:rPr>
        <w:t xml:space="preserve"> </w:t>
      </w:r>
      <w:r>
        <w:t>броуновского</w:t>
      </w:r>
      <w:r>
        <w:rPr>
          <w:spacing w:val="-15"/>
        </w:rPr>
        <w:t xml:space="preserve"> </w:t>
      </w:r>
      <w:r>
        <w:t>движения. Наблюдение диффузии.</w:t>
      </w:r>
    </w:p>
    <w:p w14:paraId="23C3E1A5" w14:textId="77777777" w:rsidR="009E0CAA" w:rsidRDefault="00000000">
      <w:pPr>
        <w:pStyle w:val="a3"/>
        <w:ind w:right="3583"/>
        <w:jc w:val="left"/>
      </w:pPr>
      <w:r>
        <w:t>Наблюдение</w:t>
      </w:r>
      <w:r>
        <w:rPr>
          <w:spacing w:val="-15"/>
        </w:rPr>
        <w:t xml:space="preserve"> </w:t>
      </w:r>
      <w:r>
        <w:t>явлений</w:t>
      </w:r>
      <w:r>
        <w:rPr>
          <w:spacing w:val="-14"/>
        </w:rPr>
        <w:t xml:space="preserve"> </w:t>
      </w:r>
      <w:r>
        <w:t>смачивания</w:t>
      </w:r>
      <w:r>
        <w:rPr>
          <w:spacing w:val="-14"/>
        </w:rPr>
        <w:t xml:space="preserve"> </w:t>
      </w:r>
      <w:r>
        <w:t>и</w:t>
      </w:r>
      <w:r>
        <w:rPr>
          <w:spacing w:val="-14"/>
        </w:rPr>
        <w:t xml:space="preserve"> </w:t>
      </w:r>
      <w:r>
        <w:t>капиллярных</w:t>
      </w:r>
      <w:r>
        <w:rPr>
          <w:spacing w:val="-12"/>
        </w:rPr>
        <w:t xml:space="preserve"> </w:t>
      </w:r>
      <w:r>
        <w:t>явлений. Наблюдение теплового расширения тел.</w:t>
      </w:r>
    </w:p>
    <w:p w14:paraId="2CB44BB0" w14:textId="77777777" w:rsidR="009E0CAA" w:rsidRDefault="00000000">
      <w:pPr>
        <w:pStyle w:val="a3"/>
        <w:ind w:right="1860"/>
        <w:jc w:val="left"/>
      </w:pPr>
      <w:r>
        <w:t>Изменение</w:t>
      </w:r>
      <w:r>
        <w:rPr>
          <w:spacing w:val="-8"/>
        </w:rPr>
        <w:t xml:space="preserve"> </w:t>
      </w:r>
      <w:r>
        <w:t>давления</w:t>
      </w:r>
      <w:r>
        <w:rPr>
          <w:spacing w:val="-8"/>
        </w:rPr>
        <w:t xml:space="preserve"> </w:t>
      </w:r>
      <w:r>
        <w:t>газа</w:t>
      </w:r>
      <w:r>
        <w:rPr>
          <w:spacing w:val="-9"/>
        </w:rPr>
        <w:t xml:space="preserve"> </w:t>
      </w:r>
      <w:r>
        <w:t>при</w:t>
      </w:r>
      <w:r>
        <w:rPr>
          <w:spacing w:val="-9"/>
        </w:rPr>
        <w:t xml:space="preserve"> </w:t>
      </w:r>
      <w:r>
        <w:t>изменении</w:t>
      </w:r>
      <w:r>
        <w:rPr>
          <w:spacing w:val="-7"/>
        </w:rPr>
        <w:t xml:space="preserve"> </w:t>
      </w:r>
      <w:r>
        <w:t>объёма</w:t>
      </w:r>
      <w:r>
        <w:rPr>
          <w:spacing w:val="-9"/>
        </w:rPr>
        <w:t xml:space="preserve"> </w:t>
      </w:r>
      <w:r>
        <w:t>и</w:t>
      </w:r>
      <w:r>
        <w:rPr>
          <w:spacing w:val="-8"/>
        </w:rPr>
        <w:t xml:space="preserve"> </w:t>
      </w:r>
      <w:r>
        <w:t>нагревании</w:t>
      </w:r>
      <w:r>
        <w:rPr>
          <w:spacing w:val="-7"/>
        </w:rPr>
        <w:t xml:space="preserve"> </w:t>
      </w:r>
      <w:r>
        <w:t>или</w:t>
      </w:r>
      <w:r>
        <w:rPr>
          <w:spacing w:val="-5"/>
        </w:rPr>
        <w:t xml:space="preserve"> </w:t>
      </w:r>
      <w:r>
        <w:t>охлаждении. Правила измерения температуры.</w:t>
      </w:r>
    </w:p>
    <w:p w14:paraId="1BC86320" w14:textId="77777777" w:rsidR="009E0CAA" w:rsidRDefault="00000000">
      <w:pPr>
        <w:pStyle w:val="a3"/>
        <w:spacing w:before="147"/>
        <w:jc w:val="left"/>
      </w:pPr>
      <w:r>
        <w:t>Виды</w:t>
      </w:r>
      <w:r>
        <w:rPr>
          <w:spacing w:val="-5"/>
        </w:rPr>
        <w:t xml:space="preserve"> </w:t>
      </w:r>
      <w:r>
        <w:rPr>
          <w:spacing w:val="-2"/>
        </w:rPr>
        <w:t>теплопередачи.</w:t>
      </w:r>
    </w:p>
    <w:p w14:paraId="718F8156" w14:textId="77777777" w:rsidR="009E0CAA" w:rsidRDefault="00000000">
      <w:pPr>
        <w:pStyle w:val="a3"/>
        <w:jc w:val="left"/>
      </w:pPr>
      <w:r>
        <w:t>Охлаждение</w:t>
      </w:r>
      <w:r>
        <w:rPr>
          <w:spacing w:val="-8"/>
        </w:rPr>
        <w:t xml:space="preserve"> </w:t>
      </w:r>
      <w:r>
        <w:t>при</w:t>
      </w:r>
      <w:r>
        <w:rPr>
          <w:spacing w:val="-6"/>
        </w:rPr>
        <w:t xml:space="preserve"> </w:t>
      </w:r>
      <w:r>
        <w:t>совершении</w:t>
      </w:r>
      <w:r>
        <w:rPr>
          <w:spacing w:val="-3"/>
        </w:rPr>
        <w:t xml:space="preserve"> </w:t>
      </w:r>
      <w:r>
        <w:rPr>
          <w:spacing w:val="-2"/>
        </w:rPr>
        <w:t>работы.</w:t>
      </w:r>
    </w:p>
    <w:p w14:paraId="2961C1B8" w14:textId="77777777" w:rsidR="009E0CAA" w:rsidRDefault="00000000">
      <w:pPr>
        <w:pStyle w:val="a3"/>
        <w:ind w:right="4733"/>
        <w:jc w:val="left"/>
      </w:pPr>
      <w:r>
        <w:t>Нагревание</w:t>
      </w:r>
      <w:r>
        <w:rPr>
          <w:spacing w:val="-14"/>
        </w:rPr>
        <w:t xml:space="preserve"> </w:t>
      </w:r>
      <w:r>
        <w:t>при</w:t>
      </w:r>
      <w:r>
        <w:rPr>
          <w:spacing w:val="-12"/>
        </w:rPr>
        <w:t xml:space="preserve"> </w:t>
      </w:r>
      <w:r>
        <w:t>совершении</w:t>
      </w:r>
      <w:r>
        <w:rPr>
          <w:spacing w:val="-12"/>
        </w:rPr>
        <w:t xml:space="preserve"> </w:t>
      </w:r>
      <w:r>
        <w:t>работы</w:t>
      </w:r>
      <w:r>
        <w:rPr>
          <w:spacing w:val="-14"/>
        </w:rPr>
        <w:t xml:space="preserve"> </w:t>
      </w:r>
      <w:r>
        <w:t>внешними</w:t>
      </w:r>
      <w:r>
        <w:rPr>
          <w:spacing w:val="-14"/>
        </w:rPr>
        <w:t xml:space="preserve"> </w:t>
      </w:r>
      <w:r>
        <w:t>силами. Сравнение теплоёмкостей различных веществ.</w:t>
      </w:r>
    </w:p>
    <w:p w14:paraId="265184E4" w14:textId="77777777" w:rsidR="009E0CAA" w:rsidRDefault="00000000">
      <w:pPr>
        <w:pStyle w:val="a3"/>
        <w:jc w:val="left"/>
      </w:pPr>
      <w:r>
        <w:t>Наблюдение</w:t>
      </w:r>
      <w:r>
        <w:rPr>
          <w:spacing w:val="-11"/>
        </w:rPr>
        <w:t xml:space="preserve"> </w:t>
      </w:r>
      <w:r>
        <w:rPr>
          <w:spacing w:val="-2"/>
        </w:rPr>
        <w:t>кипения.</w:t>
      </w:r>
    </w:p>
    <w:p w14:paraId="2063D886" w14:textId="77777777" w:rsidR="009E0CAA" w:rsidRDefault="00000000">
      <w:pPr>
        <w:pStyle w:val="a3"/>
        <w:spacing w:before="1"/>
        <w:ind w:right="4293"/>
        <w:jc w:val="left"/>
      </w:pPr>
      <w:r>
        <w:t>Наблюдение</w:t>
      </w:r>
      <w:r>
        <w:rPr>
          <w:spacing w:val="-15"/>
        </w:rPr>
        <w:t xml:space="preserve"> </w:t>
      </w:r>
      <w:r>
        <w:t>постоянства</w:t>
      </w:r>
      <w:r>
        <w:rPr>
          <w:spacing w:val="-15"/>
        </w:rPr>
        <w:t xml:space="preserve"> </w:t>
      </w:r>
      <w:r>
        <w:t>температуры</w:t>
      </w:r>
      <w:r>
        <w:rPr>
          <w:spacing w:val="-15"/>
        </w:rPr>
        <w:t xml:space="preserve"> </w:t>
      </w:r>
      <w:r>
        <w:t>при</w:t>
      </w:r>
      <w:r>
        <w:rPr>
          <w:spacing w:val="-15"/>
        </w:rPr>
        <w:t xml:space="preserve"> </w:t>
      </w:r>
      <w:r>
        <w:t>плавлении. Модели тепловых двигателей.</w:t>
      </w:r>
    </w:p>
    <w:p w14:paraId="31766146" w14:textId="77777777" w:rsidR="009E0CAA" w:rsidRDefault="00000000">
      <w:pPr>
        <w:pStyle w:val="a3"/>
        <w:jc w:val="left"/>
      </w:pPr>
      <w:r>
        <w:t>Лабораторные</w:t>
      </w:r>
      <w:r>
        <w:rPr>
          <w:spacing w:val="-9"/>
        </w:rPr>
        <w:t xml:space="preserve"> </w:t>
      </w:r>
      <w:r>
        <w:t>работы</w:t>
      </w:r>
      <w:r>
        <w:rPr>
          <w:spacing w:val="-2"/>
        </w:rPr>
        <w:t xml:space="preserve"> </w:t>
      </w:r>
      <w:r>
        <w:t xml:space="preserve">и </w:t>
      </w:r>
      <w:r>
        <w:rPr>
          <w:spacing w:val="-2"/>
        </w:rPr>
        <w:t>опыты.</w:t>
      </w:r>
    </w:p>
    <w:p w14:paraId="257E970B" w14:textId="77777777" w:rsidR="009E0CAA" w:rsidRDefault="00000000">
      <w:pPr>
        <w:pStyle w:val="a3"/>
        <w:ind w:right="3583"/>
        <w:jc w:val="left"/>
      </w:pPr>
      <w:r>
        <w:t>Опыты</w:t>
      </w:r>
      <w:r>
        <w:rPr>
          <w:spacing w:val="-12"/>
        </w:rPr>
        <w:t xml:space="preserve"> </w:t>
      </w:r>
      <w:r>
        <w:t>по</w:t>
      </w:r>
      <w:r>
        <w:rPr>
          <w:spacing w:val="-12"/>
        </w:rPr>
        <w:t xml:space="preserve"> </w:t>
      </w:r>
      <w:r>
        <w:t>обнаружению</w:t>
      </w:r>
      <w:r>
        <w:rPr>
          <w:spacing w:val="-9"/>
        </w:rPr>
        <w:t xml:space="preserve"> </w:t>
      </w:r>
      <w:r>
        <w:t>действия</w:t>
      </w:r>
      <w:r>
        <w:rPr>
          <w:spacing w:val="-11"/>
        </w:rPr>
        <w:t xml:space="preserve"> </w:t>
      </w:r>
      <w:r>
        <w:t>сил</w:t>
      </w:r>
      <w:r>
        <w:rPr>
          <w:spacing w:val="-11"/>
        </w:rPr>
        <w:t xml:space="preserve"> </w:t>
      </w:r>
      <w:r>
        <w:t>молекулярного</w:t>
      </w:r>
      <w:r>
        <w:rPr>
          <w:spacing w:val="-11"/>
        </w:rPr>
        <w:t xml:space="preserve"> </w:t>
      </w:r>
      <w:r>
        <w:t>притяжения. Опыты по выращиванию кристаллов поваренной соли или сахара.</w:t>
      </w:r>
    </w:p>
    <w:p w14:paraId="047547F5" w14:textId="77777777" w:rsidR="009E0CAA" w:rsidRDefault="00000000">
      <w:pPr>
        <w:pStyle w:val="a3"/>
        <w:ind w:right="2800"/>
        <w:jc w:val="left"/>
      </w:pPr>
      <w:r>
        <w:t>Опыты</w:t>
      </w:r>
      <w:r>
        <w:rPr>
          <w:spacing w:val="-8"/>
        </w:rPr>
        <w:t xml:space="preserve"> </w:t>
      </w:r>
      <w:r>
        <w:t>по</w:t>
      </w:r>
      <w:r>
        <w:rPr>
          <w:spacing w:val="-8"/>
        </w:rPr>
        <w:t xml:space="preserve"> </w:t>
      </w:r>
      <w:r>
        <w:t>наблюдению</w:t>
      </w:r>
      <w:r>
        <w:rPr>
          <w:spacing w:val="-11"/>
        </w:rPr>
        <w:t xml:space="preserve"> </w:t>
      </w:r>
      <w:r>
        <w:t>теплового</w:t>
      </w:r>
      <w:r>
        <w:rPr>
          <w:spacing w:val="-8"/>
        </w:rPr>
        <w:t xml:space="preserve"> </w:t>
      </w:r>
      <w:r>
        <w:t>расширения</w:t>
      </w:r>
      <w:r>
        <w:rPr>
          <w:spacing w:val="-5"/>
        </w:rPr>
        <w:t xml:space="preserve"> </w:t>
      </w:r>
      <w:r>
        <w:t>газов,</w:t>
      </w:r>
      <w:r>
        <w:rPr>
          <w:spacing w:val="-9"/>
        </w:rPr>
        <w:t xml:space="preserve"> </w:t>
      </w:r>
      <w:r>
        <w:t>жидкостей</w:t>
      </w:r>
      <w:r>
        <w:rPr>
          <w:spacing w:val="-6"/>
        </w:rPr>
        <w:t xml:space="preserve"> </w:t>
      </w:r>
      <w:r>
        <w:t>и</w:t>
      </w:r>
      <w:r>
        <w:rPr>
          <w:spacing w:val="-10"/>
        </w:rPr>
        <w:t xml:space="preserve"> </w:t>
      </w:r>
      <w:r>
        <w:t xml:space="preserve">твёрдых </w:t>
      </w:r>
      <w:r>
        <w:rPr>
          <w:spacing w:val="-4"/>
        </w:rPr>
        <w:t>тел.</w:t>
      </w:r>
    </w:p>
    <w:p w14:paraId="22563602" w14:textId="77777777" w:rsidR="009E0CAA" w:rsidRDefault="00000000">
      <w:pPr>
        <w:pStyle w:val="a3"/>
        <w:jc w:val="left"/>
      </w:pPr>
      <w:r>
        <w:t>Определение</w:t>
      </w:r>
      <w:r>
        <w:rPr>
          <w:spacing w:val="-9"/>
        </w:rPr>
        <w:t xml:space="preserve"> </w:t>
      </w:r>
      <w:r>
        <w:t>давления</w:t>
      </w:r>
      <w:r>
        <w:rPr>
          <w:spacing w:val="-4"/>
        </w:rPr>
        <w:t xml:space="preserve"> </w:t>
      </w:r>
      <w:r>
        <w:t>воздуха</w:t>
      </w:r>
      <w:r>
        <w:rPr>
          <w:spacing w:val="-6"/>
        </w:rPr>
        <w:t xml:space="preserve"> </w:t>
      </w:r>
      <w:r>
        <w:t>в</w:t>
      </w:r>
      <w:r>
        <w:rPr>
          <w:spacing w:val="-8"/>
        </w:rPr>
        <w:t xml:space="preserve"> </w:t>
      </w:r>
      <w:r>
        <w:t>баллоне</w:t>
      </w:r>
      <w:r>
        <w:rPr>
          <w:spacing w:val="-5"/>
        </w:rPr>
        <w:t xml:space="preserve"> </w:t>
      </w:r>
      <w:r>
        <w:rPr>
          <w:spacing w:val="-2"/>
        </w:rPr>
        <w:t>шприца.</w:t>
      </w:r>
    </w:p>
    <w:p w14:paraId="6062A073" w14:textId="77777777" w:rsidR="009E0CAA" w:rsidRDefault="00000000">
      <w:pPr>
        <w:pStyle w:val="a3"/>
        <w:jc w:val="left"/>
      </w:pPr>
      <w:r>
        <w:t>Опыты,</w:t>
      </w:r>
      <w:r>
        <w:rPr>
          <w:spacing w:val="30"/>
        </w:rPr>
        <w:t xml:space="preserve"> </w:t>
      </w:r>
      <w:r>
        <w:t>демонстрирующие</w:t>
      </w:r>
      <w:r>
        <w:rPr>
          <w:spacing w:val="31"/>
        </w:rPr>
        <w:t xml:space="preserve"> </w:t>
      </w:r>
      <w:r>
        <w:t>зависимость</w:t>
      </w:r>
      <w:r>
        <w:rPr>
          <w:spacing w:val="35"/>
        </w:rPr>
        <w:t xml:space="preserve"> </w:t>
      </w:r>
      <w:r>
        <w:t>давления</w:t>
      </w:r>
      <w:r>
        <w:rPr>
          <w:spacing w:val="30"/>
        </w:rPr>
        <w:t xml:space="preserve"> </w:t>
      </w:r>
      <w:r>
        <w:t>воздуха</w:t>
      </w:r>
      <w:r>
        <w:rPr>
          <w:spacing w:val="30"/>
        </w:rPr>
        <w:t xml:space="preserve"> </w:t>
      </w:r>
      <w:r>
        <w:t>от</w:t>
      </w:r>
      <w:r>
        <w:rPr>
          <w:spacing w:val="31"/>
        </w:rPr>
        <w:t xml:space="preserve"> </w:t>
      </w:r>
      <w:r>
        <w:t>его</w:t>
      </w:r>
      <w:r>
        <w:rPr>
          <w:spacing w:val="30"/>
        </w:rPr>
        <w:t xml:space="preserve"> </w:t>
      </w:r>
      <w:r>
        <w:t>объёма</w:t>
      </w:r>
      <w:r>
        <w:rPr>
          <w:spacing w:val="30"/>
        </w:rPr>
        <w:t xml:space="preserve"> </w:t>
      </w:r>
      <w:r>
        <w:t>и</w:t>
      </w:r>
      <w:r>
        <w:rPr>
          <w:spacing w:val="34"/>
        </w:rPr>
        <w:t xml:space="preserve"> </w:t>
      </w:r>
      <w:r>
        <w:t>нагревания</w:t>
      </w:r>
      <w:r>
        <w:rPr>
          <w:spacing w:val="31"/>
        </w:rPr>
        <w:t xml:space="preserve"> </w:t>
      </w:r>
      <w:r>
        <w:t xml:space="preserve">или </w:t>
      </w:r>
      <w:r>
        <w:rPr>
          <w:spacing w:val="-2"/>
        </w:rPr>
        <w:t>охлаждения.</w:t>
      </w:r>
    </w:p>
    <w:p w14:paraId="42B23EAF" w14:textId="77777777" w:rsidR="009E0CAA" w:rsidRDefault="00000000">
      <w:pPr>
        <w:pStyle w:val="a3"/>
        <w:spacing w:line="242" w:lineRule="auto"/>
        <w:ind w:right="728"/>
        <w:jc w:val="left"/>
      </w:pPr>
      <w:r>
        <w:t>Проверка</w:t>
      </w:r>
      <w:r>
        <w:rPr>
          <w:spacing w:val="33"/>
        </w:rPr>
        <w:t xml:space="preserve"> </w:t>
      </w:r>
      <w:r>
        <w:t>гипотезы</w:t>
      </w:r>
      <w:r>
        <w:rPr>
          <w:spacing w:val="35"/>
        </w:rPr>
        <w:t xml:space="preserve"> </w:t>
      </w:r>
      <w:r>
        <w:t>линейной</w:t>
      </w:r>
      <w:r>
        <w:rPr>
          <w:spacing w:val="38"/>
        </w:rPr>
        <w:t xml:space="preserve"> </w:t>
      </w:r>
      <w:r>
        <w:t>зависимости</w:t>
      </w:r>
      <w:r>
        <w:rPr>
          <w:spacing w:val="37"/>
        </w:rPr>
        <w:t xml:space="preserve"> </w:t>
      </w:r>
      <w:r>
        <w:t>длины</w:t>
      </w:r>
      <w:r>
        <w:rPr>
          <w:spacing w:val="34"/>
        </w:rPr>
        <w:t xml:space="preserve"> </w:t>
      </w:r>
      <w:r>
        <w:t>столбика</w:t>
      </w:r>
      <w:r>
        <w:rPr>
          <w:spacing w:val="36"/>
        </w:rPr>
        <w:t xml:space="preserve"> </w:t>
      </w:r>
      <w:r>
        <w:t>жидкости</w:t>
      </w:r>
      <w:r>
        <w:rPr>
          <w:spacing w:val="39"/>
        </w:rPr>
        <w:t xml:space="preserve"> </w:t>
      </w:r>
      <w:r>
        <w:t>в</w:t>
      </w:r>
      <w:r>
        <w:rPr>
          <w:spacing w:val="31"/>
        </w:rPr>
        <w:t xml:space="preserve"> </w:t>
      </w:r>
      <w:r>
        <w:t>термометрической трубке от температуры.</w:t>
      </w:r>
    </w:p>
    <w:p w14:paraId="4B1B906C" w14:textId="77777777" w:rsidR="009E0CAA" w:rsidRDefault="00000000">
      <w:pPr>
        <w:pStyle w:val="a3"/>
        <w:ind w:right="728"/>
        <w:jc w:val="left"/>
      </w:pPr>
      <w:r>
        <w:t>Наблюдение</w:t>
      </w:r>
      <w:r>
        <w:rPr>
          <w:spacing w:val="36"/>
        </w:rPr>
        <w:t xml:space="preserve"> </w:t>
      </w:r>
      <w:r>
        <w:t>изменения</w:t>
      </w:r>
      <w:r>
        <w:rPr>
          <w:spacing w:val="38"/>
        </w:rPr>
        <w:t xml:space="preserve"> </w:t>
      </w:r>
      <w:r>
        <w:t>внутренней</w:t>
      </w:r>
      <w:r>
        <w:rPr>
          <w:spacing w:val="38"/>
        </w:rPr>
        <w:t xml:space="preserve"> </w:t>
      </w:r>
      <w:r>
        <w:t>энергии</w:t>
      </w:r>
      <w:r>
        <w:rPr>
          <w:spacing w:val="36"/>
        </w:rPr>
        <w:t xml:space="preserve"> </w:t>
      </w:r>
      <w:r>
        <w:t>тела</w:t>
      </w:r>
      <w:r>
        <w:rPr>
          <w:spacing w:val="35"/>
        </w:rPr>
        <w:t xml:space="preserve"> </w:t>
      </w:r>
      <w:r>
        <w:t>в</w:t>
      </w:r>
      <w:r>
        <w:rPr>
          <w:spacing w:val="36"/>
        </w:rPr>
        <w:t xml:space="preserve"> </w:t>
      </w:r>
      <w:r>
        <w:t>результате</w:t>
      </w:r>
      <w:r>
        <w:rPr>
          <w:spacing w:val="37"/>
        </w:rPr>
        <w:t xml:space="preserve"> </w:t>
      </w:r>
      <w:r>
        <w:t>теплопередачи</w:t>
      </w:r>
      <w:r>
        <w:rPr>
          <w:spacing w:val="38"/>
        </w:rPr>
        <w:t xml:space="preserve"> </w:t>
      </w:r>
      <w:r>
        <w:t>и</w:t>
      </w:r>
      <w:r>
        <w:rPr>
          <w:spacing w:val="37"/>
        </w:rPr>
        <w:t xml:space="preserve"> </w:t>
      </w:r>
      <w:r>
        <w:t>работы внешних сил.</w:t>
      </w:r>
    </w:p>
    <w:p w14:paraId="7B8058B2" w14:textId="77777777" w:rsidR="009E0CAA" w:rsidRDefault="009E0CAA">
      <w:pPr>
        <w:pStyle w:val="a3"/>
        <w:jc w:val="left"/>
        <w:sectPr w:rsidR="009E0CAA">
          <w:pgSz w:w="11920" w:h="16850"/>
          <w:pgMar w:top="980" w:right="0" w:bottom="280" w:left="283" w:header="761" w:footer="0" w:gutter="0"/>
          <w:cols w:space="720"/>
        </w:sectPr>
      </w:pPr>
    </w:p>
    <w:p w14:paraId="05D7A03A" w14:textId="77777777" w:rsidR="009E0CAA" w:rsidRDefault="00000000">
      <w:pPr>
        <w:pStyle w:val="a3"/>
        <w:spacing w:before="241"/>
        <w:ind w:right="2951"/>
        <w:jc w:val="left"/>
      </w:pPr>
      <w:r>
        <w:lastRenderedPageBreak/>
        <w:t>Исследование</w:t>
      </w:r>
      <w:r>
        <w:rPr>
          <w:spacing w:val="-12"/>
        </w:rPr>
        <w:t xml:space="preserve"> </w:t>
      </w:r>
      <w:r>
        <w:t>явления</w:t>
      </w:r>
      <w:r>
        <w:rPr>
          <w:spacing w:val="-8"/>
        </w:rPr>
        <w:t xml:space="preserve"> </w:t>
      </w:r>
      <w:r>
        <w:t>теплообмена</w:t>
      </w:r>
      <w:r>
        <w:rPr>
          <w:spacing w:val="-12"/>
        </w:rPr>
        <w:t xml:space="preserve"> </w:t>
      </w:r>
      <w:r>
        <w:t>при</w:t>
      </w:r>
      <w:r>
        <w:rPr>
          <w:spacing w:val="-7"/>
        </w:rPr>
        <w:t xml:space="preserve"> </w:t>
      </w:r>
      <w:r>
        <w:t>смешивании</w:t>
      </w:r>
      <w:r>
        <w:rPr>
          <w:spacing w:val="-12"/>
        </w:rPr>
        <w:t xml:space="preserve"> </w:t>
      </w:r>
      <w:r>
        <w:t>холодной</w:t>
      </w:r>
      <w:r>
        <w:rPr>
          <w:spacing w:val="-12"/>
        </w:rPr>
        <w:t xml:space="preserve"> </w:t>
      </w:r>
      <w:r>
        <w:t>и</w:t>
      </w:r>
      <w:r>
        <w:rPr>
          <w:spacing w:val="-8"/>
        </w:rPr>
        <w:t xml:space="preserve"> </w:t>
      </w:r>
      <w:r>
        <w:t xml:space="preserve">горячей </w:t>
      </w:r>
      <w:r>
        <w:rPr>
          <w:spacing w:val="-2"/>
        </w:rPr>
        <w:t>воды.</w:t>
      </w:r>
    </w:p>
    <w:p w14:paraId="3C2A726A" w14:textId="77777777" w:rsidR="009E0CAA" w:rsidRDefault="00000000">
      <w:pPr>
        <w:pStyle w:val="a3"/>
        <w:spacing w:before="1"/>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 металлическим цилиндром.</w:t>
      </w:r>
    </w:p>
    <w:p w14:paraId="43741FD4" w14:textId="77777777" w:rsidR="009E0CAA" w:rsidRDefault="00000000">
      <w:pPr>
        <w:pStyle w:val="a3"/>
        <w:ind w:right="4293"/>
        <w:jc w:val="left"/>
      </w:pPr>
      <w:r>
        <w:t>Определение</w:t>
      </w:r>
      <w:r>
        <w:rPr>
          <w:spacing w:val="-15"/>
        </w:rPr>
        <w:t xml:space="preserve"> </w:t>
      </w:r>
      <w:r>
        <w:t>удельной</w:t>
      </w:r>
      <w:r>
        <w:rPr>
          <w:spacing w:val="-15"/>
        </w:rPr>
        <w:t xml:space="preserve"> </w:t>
      </w:r>
      <w:r>
        <w:t>теплоёмкости</w:t>
      </w:r>
      <w:r>
        <w:rPr>
          <w:spacing w:val="-15"/>
        </w:rPr>
        <w:t xml:space="preserve"> </w:t>
      </w:r>
      <w:r>
        <w:t>вещества. Исследование процесса испарения.</w:t>
      </w:r>
    </w:p>
    <w:p w14:paraId="58F5E141" w14:textId="77777777" w:rsidR="009E0CAA" w:rsidRDefault="00000000">
      <w:pPr>
        <w:pStyle w:val="a3"/>
        <w:ind w:right="5488"/>
      </w:pPr>
      <w:r>
        <w:t>Определение</w:t>
      </w:r>
      <w:r>
        <w:rPr>
          <w:spacing w:val="-11"/>
        </w:rPr>
        <w:t xml:space="preserve"> </w:t>
      </w:r>
      <w:r>
        <w:t>относительной</w:t>
      </w:r>
      <w:r>
        <w:rPr>
          <w:spacing w:val="-9"/>
        </w:rPr>
        <w:t xml:space="preserve"> </w:t>
      </w:r>
      <w:r>
        <w:t>влажности</w:t>
      </w:r>
      <w:r>
        <w:rPr>
          <w:spacing w:val="-9"/>
        </w:rPr>
        <w:t xml:space="preserve"> </w:t>
      </w:r>
      <w:r>
        <w:t>воздуха. Определение удельной теплоты плавления льда. Электрические и магнитные явления.</w:t>
      </w:r>
    </w:p>
    <w:p w14:paraId="6BCF6143" w14:textId="77777777" w:rsidR="009E0CAA" w:rsidRDefault="00000000">
      <w:pPr>
        <w:pStyle w:val="a3"/>
        <w:ind w:right="856"/>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0DD341B3" w14:textId="77777777" w:rsidR="009E0CAA" w:rsidRDefault="00000000">
      <w:pPr>
        <w:pStyle w:val="a3"/>
        <w:ind w:right="2449"/>
        <w:jc w:val="left"/>
      </w:pPr>
      <w:r>
        <w:t>Электрическое</w:t>
      </w:r>
      <w:r>
        <w:rPr>
          <w:spacing w:val="-14"/>
        </w:rPr>
        <w:t xml:space="preserve"> </w:t>
      </w:r>
      <w:r>
        <w:t>поле.</w:t>
      </w:r>
      <w:r>
        <w:rPr>
          <w:spacing w:val="-13"/>
        </w:rPr>
        <w:t xml:space="preserve"> </w:t>
      </w:r>
      <w:r>
        <w:t>Напряжённость</w:t>
      </w:r>
      <w:r>
        <w:rPr>
          <w:spacing w:val="-12"/>
        </w:rPr>
        <w:t xml:space="preserve"> </w:t>
      </w:r>
      <w:r>
        <w:t>электрического</w:t>
      </w:r>
      <w:r>
        <w:rPr>
          <w:spacing w:val="-13"/>
        </w:rPr>
        <w:t xml:space="preserve"> </w:t>
      </w:r>
      <w:r>
        <w:t>поля.</w:t>
      </w:r>
      <w:r>
        <w:rPr>
          <w:spacing w:val="-13"/>
        </w:rPr>
        <w:t xml:space="preserve"> </w:t>
      </w:r>
      <w:r>
        <w:t>Принцип суперпозиции электрических полей (на качественном уровне).</w:t>
      </w:r>
    </w:p>
    <w:p w14:paraId="7C8C3B54" w14:textId="77777777" w:rsidR="009E0CAA" w:rsidRDefault="00000000">
      <w:pPr>
        <w:pStyle w:val="a3"/>
        <w:spacing w:before="1"/>
        <w:jc w:val="left"/>
      </w:pPr>
      <w:r>
        <w:t>Носители</w:t>
      </w:r>
      <w:r>
        <w:rPr>
          <w:spacing w:val="36"/>
        </w:rPr>
        <w:t xml:space="preserve"> </w:t>
      </w:r>
      <w:r>
        <w:t>электрических</w:t>
      </w:r>
      <w:r>
        <w:rPr>
          <w:spacing w:val="36"/>
        </w:rPr>
        <w:t xml:space="preserve"> </w:t>
      </w:r>
      <w:r>
        <w:t>зарядов.</w:t>
      </w:r>
      <w:r>
        <w:rPr>
          <w:spacing w:val="35"/>
        </w:rPr>
        <w:t xml:space="preserve"> </w:t>
      </w:r>
      <w:r>
        <w:t>Элементарный</w:t>
      </w:r>
      <w:r>
        <w:rPr>
          <w:spacing w:val="36"/>
        </w:rPr>
        <w:t xml:space="preserve"> </w:t>
      </w:r>
      <w:r>
        <w:t>электрический</w:t>
      </w:r>
      <w:r>
        <w:rPr>
          <w:spacing w:val="35"/>
        </w:rPr>
        <w:t xml:space="preserve"> </w:t>
      </w:r>
      <w:r>
        <w:t>заряд.</w:t>
      </w:r>
      <w:r>
        <w:rPr>
          <w:spacing w:val="35"/>
        </w:rPr>
        <w:t xml:space="preserve"> </w:t>
      </w:r>
      <w:r>
        <w:t>Строение</w:t>
      </w:r>
      <w:r>
        <w:rPr>
          <w:spacing w:val="35"/>
        </w:rPr>
        <w:t xml:space="preserve"> </w:t>
      </w:r>
      <w:r>
        <w:t>атома. Проводники и диэлектрики. Закон сохранения электрического заряда.</w:t>
      </w:r>
    </w:p>
    <w:p w14:paraId="2ACCF469" w14:textId="77777777" w:rsidR="009E0CAA" w:rsidRDefault="00000000">
      <w:pPr>
        <w:pStyle w:val="a3"/>
        <w:ind w:right="844"/>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13C93365" w14:textId="77777777" w:rsidR="009E0CAA" w:rsidRDefault="00000000">
      <w:pPr>
        <w:pStyle w:val="a3"/>
        <w:ind w:right="845"/>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28C5559A" w14:textId="77777777" w:rsidR="009E0CAA" w:rsidRDefault="00000000">
      <w:pPr>
        <w:pStyle w:val="a3"/>
        <w:ind w:right="85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3571B95B" w14:textId="77777777" w:rsidR="009E0CAA" w:rsidRDefault="00000000">
      <w:pPr>
        <w:pStyle w:val="a3"/>
        <w:ind w:right="848"/>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6E0ABAD" w14:textId="77777777" w:rsidR="009E0CAA" w:rsidRDefault="00000000">
      <w:pPr>
        <w:pStyle w:val="a3"/>
        <w:ind w:right="849"/>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14:paraId="542700F6" w14:textId="77777777" w:rsidR="009E0CAA" w:rsidRDefault="00000000">
      <w:pPr>
        <w:pStyle w:val="a3"/>
        <w:ind w:right="8624"/>
        <w:jc w:val="left"/>
      </w:pPr>
      <w:r>
        <w:rPr>
          <w:spacing w:val="-2"/>
        </w:rPr>
        <w:t xml:space="preserve">Демонстрации. </w:t>
      </w:r>
      <w:r>
        <w:t>Электризация</w:t>
      </w:r>
      <w:r>
        <w:rPr>
          <w:spacing w:val="-15"/>
        </w:rPr>
        <w:t xml:space="preserve"> </w:t>
      </w:r>
      <w:r>
        <w:t>тел.</w:t>
      </w:r>
    </w:p>
    <w:p w14:paraId="775CB388" w14:textId="77777777" w:rsidR="009E0CAA" w:rsidRDefault="00000000">
      <w:pPr>
        <w:pStyle w:val="a3"/>
        <w:ind w:right="2449"/>
        <w:jc w:val="left"/>
      </w:pPr>
      <w:r>
        <w:t>Два</w:t>
      </w:r>
      <w:r>
        <w:rPr>
          <w:spacing w:val="-13"/>
        </w:rPr>
        <w:t xml:space="preserve"> </w:t>
      </w:r>
      <w:r>
        <w:t>рода</w:t>
      </w:r>
      <w:r>
        <w:rPr>
          <w:spacing w:val="-13"/>
        </w:rPr>
        <w:t xml:space="preserve"> </w:t>
      </w:r>
      <w:r>
        <w:t>электрических</w:t>
      </w:r>
      <w:r>
        <w:rPr>
          <w:spacing w:val="-5"/>
        </w:rPr>
        <w:t xml:space="preserve"> </w:t>
      </w:r>
      <w:r>
        <w:t>зарядов</w:t>
      </w:r>
      <w:r>
        <w:rPr>
          <w:spacing w:val="-12"/>
        </w:rPr>
        <w:t xml:space="preserve"> </w:t>
      </w:r>
      <w:r>
        <w:t>и</w:t>
      </w:r>
      <w:r>
        <w:rPr>
          <w:spacing w:val="-8"/>
        </w:rPr>
        <w:t xml:space="preserve"> </w:t>
      </w:r>
      <w:r>
        <w:t>взаимодействие</w:t>
      </w:r>
      <w:r>
        <w:rPr>
          <w:spacing w:val="-11"/>
        </w:rPr>
        <w:t xml:space="preserve"> </w:t>
      </w:r>
      <w:r>
        <w:t>заряженных</w:t>
      </w:r>
      <w:r>
        <w:rPr>
          <w:spacing w:val="-6"/>
        </w:rPr>
        <w:t xml:space="preserve"> </w:t>
      </w:r>
      <w:r>
        <w:t>тел. Устройство и действие электроскопа.</w:t>
      </w:r>
    </w:p>
    <w:p w14:paraId="3A606443" w14:textId="77777777" w:rsidR="009E0CAA" w:rsidRDefault="00000000">
      <w:pPr>
        <w:pStyle w:val="a3"/>
        <w:jc w:val="left"/>
      </w:pPr>
      <w:r>
        <w:rPr>
          <w:spacing w:val="-2"/>
        </w:rPr>
        <w:t>Электростатическая</w:t>
      </w:r>
      <w:r>
        <w:rPr>
          <w:spacing w:val="14"/>
        </w:rPr>
        <w:t xml:space="preserve"> </w:t>
      </w:r>
      <w:r>
        <w:rPr>
          <w:spacing w:val="-2"/>
        </w:rPr>
        <w:t>индукция.</w:t>
      </w:r>
    </w:p>
    <w:p w14:paraId="1EF341EC" w14:textId="77777777" w:rsidR="009E0CAA" w:rsidRDefault="00000000">
      <w:pPr>
        <w:pStyle w:val="a3"/>
        <w:spacing w:before="1"/>
        <w:ind w:right="5124"/>
        <w:jc w:val="left"/>
      </w:pPr>
      <w:r>
        <w:t>Закон</w:t>
      </w:r>
      <w:r>
        <w:rPr>
          <w:spacing w:val="-15"/>
        </w:rPr>
        <w:t xml:space="preserve"> </w:t>
      </w:r>
      <w:r>
        <w:t>сохранения</w:t>
      </w:r>
      <w:r>
        <w:rPr>
          <w:spacing w:val="-15"/>
        </w:rPr>
        <w:t xml:space="preserve"> </w:t>
      </w:r>
      <w:r>
        <w:t>электрических</w:t>
      </w:r>
      <w:r>
        <w:rPr>
          <w:spacing w:val="-15"/>
        </w:rPr>
        <w:t xml:space="preserve"> </w:t>
      </w:r>
      <w:r>
        <w:t>зарядов. Проводники и диэлектрики.</w:t>
      </w:r>
    </w:p>
    <w:p w14:paraId="7534BD91" w14:textId="77777777" w:rsidR="009E0CAA" w:rsidRDefault="00000000">
      <w:pPr>
        <w:pStyle w:val="a3"/>
        <w:ind w:right="4293"/>
        <w:jc w:val="left"/>
      </w:pPr>
      <w:r>
        <w:t>Моделирование</w:t>
      </w:r>
      <w:r>
        <w:rPr>
          <w:spacing w:val="-15"/>
        </w:rPr>
        <w:t xml:space="preserve"> </w:t>
      </w:r>
      <w:r>
        <w:t>силовых</w:t>
      </w:r>
      <w:r>
        <w:rPr>
          <w:spacing w:val="-15"/>
        </w:rPr>
        <w:t xml:space="preserve"> </w:t>
      </w:r>
      <w:r>
        <w:t>линий</w:t>
      </w:r>
      <w:r>
        <w:rPr>
          <w:spacing w:val="-15"/>
        </w:rPr>
        <w:t xml:space="preserve"> </w:t>
      </w:r>
      <w:r>
        <w:t>электрического</w:t>
      </w:r>
      <w:r>
        <w:rPr>
          <w:spacing w:val="-15"/>
        </w:rPr>
        <w:t xml:space="preserve"> </w:t>
      </w:r>
      <w:r>
        <w:t>поля. Источники постоянного тока.</w:t>
      </w:r>
    </w:p>
    <w:p w14:paraId="035964C8" w14:textId="77777777" w:rsidR="009E0CAA" w:rsidRDefault="00000000">
      <w:pPr>
        <w:pStyle w:val="a3"/>
        <w:ind w:right="7274"/>
      </w:pPr>
      <w:r>
        <w:t>Действия электрического тока. Электрический</w:t>
      </w:r>
      <w:r>
        <w:rPr>
          <w:spacing w:val="-15"/>
        </w:rPr>
        <w:t xml:space="preserve"> </w:t>
      </w:r>
      <w:r>
        <w:t>ток</w:t>
      </w:r>
      <w:r>
        <w:rPr>
          <w:spacing w:val="-15"/>
        </w:rPr>
        <w:t xml:space="preserve"> </w:t>
      </w:r>
      <w:r>
        <w:t>в</w:t>
      </w:r>
      <w:r>
        <w:rPr>
          <w:spacing w:val="-15"/>
        </w:rPr>
        <w:t xml:space="preserve"> </w:t>
      </w:r>
      <w:r>
        <w:t xml:space="preserve">жидкости. Г </w:t>
      </w:r>
      <w:proofErr w:type="spellStart"/>
      <w:r>
        <w:t>азовый</w:t>
      </w:r>
      <w:proofErr w:type="spellEnd"/>
      <w:r>
        <w:t xml:space="preserve"> разряд.</w:t>
      </w:r>
    </w:p>
    <w:p w14:paraId="177BFEF0" w14:textId="77777777" w:rsidR="009E0CAA" w:rsidRDefault="00000000">
      <w:pPr>
        <w:pStyle w:val="a3"/>
        <w:jc w:val="left"/>
      </w:pPr>
      <w:r>
        <w:t>Измерение</w:t>
      </w:r>
      <w:r>
        <w:rPr>
          <w:spacing w:val="-4"/>
        </w:rPr>
        <w:t xml:space="preserve"> </w:t>
      </w:r>
      <w:r>
        <w:t>силы</w:t>
      </w:r>
      <w:r>
        <w:rPr>
          <w:spacing w:val="-2"/>
        </w:rPr>
        <w:t xml:space="preserve"> </w:t>
      </w:r>
      <w:r>
        <w:t>тока</w:t>
      </w:r>
      <w:r>
        <w:rPr>
          <w:spacing w:val="-3"/>
        </w:rPr>
        <w:t xml:space="preserve"> </w:t>
      </w:r>
      <w:r>
        <w:rPr>
          <w:spacing w:val="-2"/>
        </w:rPr>
        <w:t>амперметром.</w:t>
      </w:r>
    </w:p>
    <w:p w14:paraId="0AEFEC19" w14:textId="77777777" w:rsidR="009E0CAA" w:rsidRDefault="00000000">
      <w:pPr>
        <w:pStyle w:val="a3"/>
        <w:ind w:right="4293"/>
        <w:jc w:val="left"/>
      </w:pPr>
      <w:r>
        <w:t>Измерение</w:t>
      </w:r>
      <w:r>
        <w:rPr>
          <w:spacing w:val="-15"/>
        </w:rPr>
        <w:t xml:space="preserve"> </w:t>
      </w:r>
      <w:r>
        <w:t>электрического</w:t>
      </w:r>
      <w:r>
        <w:rPr>
          <w:spacing w:val="-15"/>
        </w:rPr>
        <w:t xml:space="preserve"> </w:t>
      </w:r>
      <w:r>
        <w:t>напряжения</w:t>
      </w:r>
      <w:r>
        <w:rPr>
          <w:spacing w:val="-15"/>
        </w:rPr>
        <w:t xml:space="preserve"> </w:t>
      </w:r>
      <w:r>
        <w:t>вольтметром. Реостат и магазин сопротивлений.</w:t>
      </w:r>
    </w:p>
    <w:p w14:paraId="31412352" w14:textId="77777777" w:rsidR="009E0CAA" w:rsidRDefault="00000000">
      <w:pPr>
        <w:pStyle w:val="a3"/>
        <w:jc w:val="left"/>
      </w:pPr>
      <w:r>
        <w:t>Взаимодействие</w:t>
      </w:r>
      <w:r>
        <w:rPr>
          <w:spacing w:val="-15"/>
        </w:rPr>
        <w:t xml:space="preserve"> </w:t>
      </w:r>
      <w:r>
        <w:t>постоянных</w:t>
      </w:r>
      <w:r>
        <w:rPr>
          <w:spacing w:val="-9"/>
        </w:rPr>
        <w:t xml:space="preserve"> </w:t>
      </w:r>
      <w:r>
        <w:rPr>
          <w:spacing w:val="-2"/>
        </w:rPr>
        <w:t>магнитов.</w:t>
      </w:r>
    </w:p>
    <w:p w14:paraId="2AF4C906" w14:textId="77777777" w:rsidR="009E0CAA" w:rsidRDefault="00000000">
      <w:pPr>
        <w:pStyle w:val="a3"/>
        <w:ind w:right="3583"/>
        <w:jc w:val="left"/>
      </w:pPr>
      <w:r>
        <w:t>Моделирование</w:t>
      </w:r>
      <w:r>
        <w:rPr>
          <w:spacing w:val="-15"/>
        </w:rPr>
        <w:t xml:space="preserve"> </w:t>
      </w:r>
      <w:r>
        <w:t>невозможности</w:t>
      </w:r>
      <w:r>
        <w:rPr>
          <w:spacing w:val="-15"/>
        </w:rPr>
        <w:t xml:space="preserve"> </w:t>
      </w:r>
      <w:r>
        <w:t>разделения</w:t>
      </w:r>
      <w:r>
        <w:rPr>
          <w:spacing w:val="-15"/>
        </w:rPr>
        <w:t xml:space="preserve"> </w:t>
      </w:r>
      <w:r>
        <w:t>полюсов</w:t>
      </w:r>
      <w:r>
        <w:rPr>
          <w:spacing w:val="-15"/>
        </w:rPr>
        <w:t xml:space="preserve"> </w:t>
      </w:r>
      <w:r>
        <w:t>магнита. Моделирование магнитных полей постоянных магнитов.</w:t>
      </w:r>
    </w:p>
    <w:p w14:paraId="0BD0A28E" w14:textId="77777777" w:rsidR="009E0CAA" w:rsidRDefault="00000000">
      <w:pPr>
        <w:pStyle w:val="a3"/>
        <w:spacing w:before="1"/>
        <w:jc w:val="left"/>
      </w:pPr>
      <w:r>
        <w:t>Опыт</w:t>
      </w:r>
      <w:r>
        <w:rPr>
          <w:spacing w:val="-1"/>
        </w:rPr>
        <w:t xml:space="preserve"> </w:t>
      </w:r>
      <w:r>
        <w:rPr>
          <w:spacing w:val="-2"/>
        </w:rPr>
        <w:t>Эрстеда.</w:t>
      </w:r>
    </w:p>
    <w:p w14:paraId="5DF8DDFA" w14:textId="77777777" w:rsidR="009E0CAA" w:rsidRDefault="00000000">
      <w:pPr>
        <w:pStyle w:val="a3"/>
        <w:jc w:val="left"/>
      </w:pPr>
      <w:r>
        <w:t>Магнитное</w:t>
      </w:r>
      <w:r>
        <w:rPr>
          <w:spacing w:val="-7"/>
        </w:rPr>
        <w:t xml:space="preserve"> </w:t>
      </w:r>
      <w:r>
        <w:t>поле</w:t>
      </w:r>
      <w:r>
        <w:rPr>
          <w:spacing w:val="-4"/>
        </w:rPr>
        <w:t xml:space="preserve"> </w:t>
      </w:r>
      <w:r>
        <w:t>тока.</w:t>
      </w:r>
      <w:r>
        <w:rPr>
          <w:spacing w:val="-5"/>
        </w:rPr>
        <w:t xml:space="preserve"> </w:t>
      </w:r>
      <w:r>
        <w:rPr>
          <w:spacing w:val="-2"/>
        </w:rPr>
        <w:t>Электромагнит.</w:t>
      </w:r>
    </w:p>
    <w:p w14:paraId="2F68A919" w14:textId="77777777" w:rsidR="009E0CAA" w:rsidRDefault="009E0CAA">
      <w:pPr>
        <w:pStyle w:val="a3"/>
        <w:jc w:val="left"/>
        <w:sectPr w:rsidR="009E0CAA">
          <w:pgSz w:w="11920" w:h="16850"/>
          <w:pgMar w:top="980" w:right="0" w:bottom="280" w:left="283" w:header="761" w:footer="0" w:gutter="0"/>
          <w:cols w:space="720"/>
        </w:sectPr>
      </w:pPr>
    </w:p>
    <w:p w14:paraId="5D2BDF6C" w14:textId="77777777" w:rsidR="009E0CAA" w:rsidRDefault="00000000">
      <w:pPr>
        <w:pStyle w:val="a3"/>
        <w:spacing w:before="241"/>
        <w:ind w:right="4293"/>
        <w:jc w:val="left"/>
      </w:pPr>
      <w:r>
        <w:lastRenderedPageBreak/>
        <w:t>Действие</w:t>
      </w:r>
      <w:r>
        <w:rPr>
          <w:spacing w:val="-12"/>
        </w:rPr>
        <w:t xml:space="preserve"> </w:t>
      </w:r>
      <w:r>
        <w:t>магнитного</w:t>
      </w:r>
      <w:r>
        <w:rPr>
          <w:spacing w:val="-11"/>
        </w:rPr>
        <w:t xml:space="preserve"> </w:t>
      </w:r>
      <w:r>
        <w:t>поля</w:t>
      </w:r>
      <w:r>
        <w:rPr>
          <w:spacing w:val="-11"/>
        </w:rPr>
        <w:t xml:space="preserve"> </w:t>
      </w:r>
      <w:r>
        <w:t>на</w:t>
      </w:r>
      <w:r>
        <w:rPr>
          <w:spacing w:val="-13"/>
        </w:rPr>
        <w:t xml:space="preserve"> </w:t>
      </w:r>
      <w:r>
        <w:t>проводник</w:t>
      </w:r>
      <w:r>
        <w:rPr>
          <w:spacing w:val="-10"/>
        </w:rPr>
        <w:t xml:space="preserve"> </w:t>
      </w:r>
      <w:r>
        <w:t>с</w:t>
      </w:r>
      <w:r>
        <w:rPr>
          <w:spacing w:val="-13"/>
        </w:rPr>
        <w:t xml:space="preserve"> </w:t>
      </w:r>
      <w:r>
        <w:t>током. Электродвигатель постоянного тока.</w:t>
      </w:r>
    </w:p>
    <w:p w14:paraId="77272D0A" w14:textId="77777777" w:rsidR="009E0CAA" w:rsidRDefault="00000000">
      <w:pPr>
        <w:pStyle w:val="a3"/>
        <w:spacing w:before="1"/>
        <w:ind w:right="5124"/>
        <w:jc w:val="left"/>
      </w:pPr>
      <w:r>
        <w:t>Исследование</w:t>
      </w:r>
      <w:r>
        <w:rPr>
          <w:spacing w:val="-15"/>
        </w:rPr>
        <w:t xml:space="preserve"> </w:t>
      </w:r>
      <w:r>
        <w:t>явления</w:t>
      </w:r>
      <w:r>
        <w:rPr>
          <w:spacing w:val="-15"/>
        </w:rPr>
        <w:t xml:space="preserve"> </w:t>
      </w:r>
      <w:r>
        <w:t>электромагнитной</w:t>
      </w:r>
      <w:r>
        <w:rPr>
          <w:spacing w:val="-15"/>
        </w:rPr>
        <w:t xml:space="preserve"> </w:t>
      </w:r>
      <w:r>
        <w:t>индукции. Опыты Фарадея.</w:t>
      </w:r>
    </w:p>
    <w:p w14:paraId="34F7CDAC" w14:textId="77777777" w:rsidR="009E0CAA" w:rsidRDefault="00000000">
      <w:pPr>
        <w:pStyle w:val="a3"/>
        <w:tabs>
          <w:tab w:val="left" w:pos="2717"/>
          <w:tab w:val="left" w:pos="4306"/>
          <w:tab w:val="left" w:pos="6181"/>
          <w:tab w:val="left" w:pos="6920"/>
          <w:tab w:val="left" w:pos="7436"/>
          <w:tab w:val="left" w:pos="8560"/>
          <w:tab w:val="left" w:pos="9174"/>
        </w:tabs>
        <w:ind w:right="879"/>
        <w:jc w:val="left"/>
      </w:pPr>
      <w:r>
        <w:rPr>
          <w:spacing w:val="-2"/>
        </w:rPr>
        <w:t>Зависимость</w:t>
      </w:r>
      <w:r>
        <w:tab/>
      </w:r>
      <w:r>
        <w:rPr>
          <w:spacing w:val="-2"/>
        </w:rPr>
        <w:t>направления</w:t>
      </w:r>
      <w:r>
        <w:tab/>
      </w:r>
      <w:r>
        <w:rPr>
          <w:spacing w:val="-2"/>
        </w:rPr>
        <w:t>индукционного</w:t>
      </w:r>
      <w:r>
        <w:tab/>
      </w:r>
      <w:r>
        <w:rPr>
          <w:spacing w:val="-4"/>
        </w:rPr>
        <w:t>тока</w:t>
      </w:r>
      <w:r>
        <w:tab/>
      </w:r>
      <w:r>
        <w:rPr>
          <w:spacing w:val="-6"/>
        </w:rPr>
        <w:t>от</w:t>
      </w:r>
      <w:r>
        <w:tab/>
      </w:r>
      <w:r>
        <w:rPr>
          <w:spacing w:val="-2"/>
        </w:rPr>
        <w:t>условий</w:t>
      </w:r>
      <w:r>
        <w:tab/>
      </w:r>
      <w:r>
        <w:rPr>
          <w:spacing w:val="-4"/>
        </w:rPr>
        <w:t>его</w:t>
      </w:r>
      <w:r>
        <w:tab/>
      </w:r>
      <w:r>
        <w:rPr>
          <w:spacing w:val="-2"/>
        </w:rPr>
        <w:t xml:space="preserve">возникновения. </w:t>
      </w:r>
      <w:r>
        <w:t>Электрогенератор постоянного тока.</w:t>
      </w:r>
    </w:p>
    <w:p w14:paraId="219A0ED6" w14:textId="77777777" w:rsidR="009E0CAA" w:rsidRDefault="00000000">
      <w:pPr>
        <w:pStyle w:val="a3"/>
        <w:jc w:val="left"/>
      </w:pPr>
      <w:r>
        <w:t>Лабораторные</w:t>
      </w:r>
      <w:r>
        <w:rPr>
          <w:spacing w:val="-9"/>
        </w:rPr>
        <w:t xml:space="preserve"> </w:t>
      </w:r>
      <w:r>
        <w:t>работы</w:t>
      </w:r>
      <w:r>
        <w:rPr>
          <w:spacing w:val="-2"/>
        </w:rPr>
        <w:t xml:space="preserve"> </w:t>
      </w:r>
      <w:r>
        <w:t xml:space="preserve">и </w:t>
      </w:r>
      <w:r>
        <w:rPr>
          <w:spacing w:val="-2"/>
        </w:rPr>
        <w:t>опыты.</w:t>
      </w:r>
    </w:p>
    <w:p w14:paraId="2E37E8EE" w14:textId="77777777" w:rsidR="009E0CAA" w:rsidRDefault="00000000">
      <w:pPr>
        <w:pStyle w:val="a3"/>
        <w:ind w:right="858"/>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1EFCD5A" w14:textId="77777777" w:rsidR="009E0CAA" w:rsidRDefault="00000000">
      <w:pPr>
        <w:pStyle w:val="a3"/>
        <w:ind w:right="6001"/>
        <w:jc w:val="left"/>
      </w:pPr>
      <w:r>
        <w:t>Измерение и регулирование силы тока. Измерение</w:t>
      </w:r>
      <w:r>
        <w:rPr>
          <w:spacing w:val="-15"/>
        </w:rPr>
        <w:t xml:space="preserve"> </w:t>
      </w:r>
      <w:r>
        <w:t>и</w:t>
      </w:r>
      <w:r>
        <w:rPr>
          <w:spacing w:val="-15"/>
        </w:rPr>
        <w:t xml:space="preserve"> </w:t>
      </w:r>
      <w:r>
        <w:t>регулирование</w:t>
      </w:r>
      <w:r>
        <w:rPr>
          <w:spacing w:val="-15"/>
        </w:rPr>
        <w:t xml:space="preserve"> </w:t>
      </w:r>
      <w:r>
        <w:t>напряжения.</w:t>
      </w:r>
    </w:p>
    <w:p w14:paraId="57A5B5D5" w14:textId="77777777" w:rsidR="009E0CAA" w:rsidRDefault="00000000">
      <w:pPr>
        <w:pStyle w:val="a3"/>
        <w:tabs>
          <w:tab w:val="left" w:pos="3865"/>
          <w:tab w:val="left" w:pos="5732"/>
          <w:tab w:val="left" w:pos="6704"/>
          <w:tab w:val="left" w:pos="7605"/>
          <w:tab w:val="left" w:pos="9054"/>
          <w:tab w:val="left" w:pos="9813"/>
        </w:tabs>
        <w:ind w:right="869"/>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14:paraId="0B3D98CE" w14:textId="77777777" w:rsidR="009E0CAA" w:rsidRDefault="00000000">
      <w:pPr>
        <w:pStyle w:val="a3"/>
        <w:spacing w:before="1"/>
        <w:ind w:right="728"/>
        <w:jc w:val="left"/>
      </w:pPr>
      <w:r>
        <w:t>Опыты,</w:t>
      </w:r>
      <w:r>
        <w:rPr>
          <w:spacing w:val="35"/>
        </w:rPr>
        <w:t xml:space="preserve"> </w:t>
      </w:r>
      <w:r>
        <w:t>демонстрирующие</w:t>
      </w:r>
      <w:r>
        <w:rPr>
          <w:spacing w:val="36"/>
        </w:rPr>
        <w:t xml:space="preserve"> </w:t>
      </w:r>
      <w:r>
        <w:t>зависимость</w:t>
      </w:r>
      <w:r>
        <w:rPr>
          <w:spacing w:val="38"/>
        </w:rPr>
        <w:t xml:space="preserve"> </w:t>
      </w:r>
      <w:r>
        <w:t>электрического</w:t>
      </w:r>
      <w:r>
        <w:rPr>
          <w:spacing w:val="36"/>
        </w:rPr>
        <w:t xml:space="preserve"> </w:t>
      </w:r>
      <w:r>
        <w:t>сопротивления</w:t>
      </w:r>
      <w:r>
        <w:rPr>
          <w:spacing w:val="37"/>
        </w:rPr>
        <w:t xml:space="preserve"> </w:t>
      </w:r>
      <w:r>
        <w:t>проводника</w:t>
      </w:r>
      <w:r>
        <w:rPr>
          <w:spacing w:val="35"/>
        </w:rPr>
        <w:t xml:space="preserve"> </w:t>
      </w:r>
      <w:r>
        <w:t>от</w:t>
      </w:r>
      <w:r>
        <w:rPr>
          <w:spacing w:val="36"/>
        </w:rPr>
        <w:t xml:space="preserve"> </w:t>
      </w:r>
      <w:r>
        <w:t>его длины, площади поперечного сечения и материала.</w:t>
      </w:r>
    </w:p>
    <w:p w14:paraId="551BC3F1" w14:textId="77777777" w:rsidR="009E0CAA" w:rsidRDefault="00000000">
      <w:pPr>
        <w:pStyle w:val="a3"/>
        <w:tabs>
          <w:tab w:val="left" w:pos="2345"/>
          <w:tab w:val="left" w:pos="3406"/>
          <w:tab w:val="left" w:pos="4633"/>
          <w:tab w:val="left" w:pos="6119"/>
          <w:tab w:val="left" w:pos="6733"/>
          <w:tab w:val="left" w:pos="8853"/>
          <w:tab w:val="left" w:pos="10296"/>
        </w:tabs>
        <w:ind w:right="871"/>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14:paraId="2538DBBB" w14:textId="77777777" w:rsidR="009E0CAA" w:rsidRDefault="00000000">
      <w:pPr>
        <w:pStyle w:val="a3"/>
        <w:ind w:right="848"/>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w:t>
      </w:r>
      <w:r>
        <w:rPr>
          <w:spacing w:val="40"/>
        </w:rPr>
        <w:t xml:space="preserve"> </w:t>
      </w:r>
      <w:r>
        <w:t>электрического тока, выделяемой на резисторе. Исследование</w:t>
      </w:r>
      <w:r>
        <w:rPr>
          <w:spacing w:val="40"/>
        </w:rPr>
        <w:t xml:space="preserve"> </w:t>
      </w:r>
      <w:r>
        <w:t>зависимости</w:t>
      </w:r>
      <w:r>
        <w:rPr>
          <w:spacing w:val="80"/>
        </w:rPr>
        <w:t xml:space="preserve"> </w:t>
      </w:r>
      <w:r>
        <w:t>силы</w:t>
      </w:r>
      <w:r>
        <w:rPr>
          <w:spacing w:val="80"/>
          <w:w w:val="150"/>
        </w:rPr>
        <w:t xml:space="preserve">  </w:t>
      </w:r>
      <w:r>
        <w:t>тока,</w:t>
      </w:r>
    </w:p>
    <w:p w14:paraId="11524CFC" w14:textId="77777777" w:rsidR="009E0CAA" w:rsidRDefault="00000000">
      <w:pPr>
        <w:pStyle w:val="a3"/>
        <w:tabs>
          <w:tab w:val="left" w:pos="5732"/>
        </w:tabs>
        <w:ind w:left="3865"/>
      </w:pPr>
      <w:r>
        <w:rPr>
          <w:spacing w:val="-2"/>
        </w:rPr>
        <w:t>идущего</w:t>
      </w:r>
      <w:r>
        <w:tab/>
        <w:t>через</w:t>
      </w:r>
      <w:r>
        <w:rPr>
          <w:spacing w:val="-2"/>
        </w:rPr>
        <w:t xml:space="preserve"> </w:t>
      </w:r>
      <w:r>
        <w:t>лампочку,</w:t>
      </w:r>
      <w:r>
        <w:rPr>
          <w:spacing w:val="-4"/>
        </w:rPr>
        <w:t xml:space="preserve"> </w:t>
      </w:r>
      <w:r>
        <w:t>от</w:t>
      </w:r>
      <w:r>
        <w:rPr>
          <w:spacing w:val="-1"/>
        </w:rPr>
        <w:t xml:space="preserve"> </w:t>
      </w:r>
      <w:r>
        <w:t>напряжения</w:t>
      </w:r>
      <w:r>
        <w:rPr>
          <w:spacing w:val="-4"/>
        </w:rPr>
        <w:t xml:space="preserve"> </w:t>
      </w:r>
      <w:r>
        <w:t>на</w:t>
      </w:r>
      <w:r>
        <w:rPr>
          <w:spacing w:val="-5"/>
        </w:rPr>
        <w:t xml:space="preserve"> </w:t>
      </w:r>
      <w:r>
        <w:rPr>
          <w:spacing w:val="-4"/>
        </w:rPr>
        <w:t>ней.</w:t>
      </w:r>
    </w:p>
    <w:p w14:paraId="1D600DEE" w14:textId="77777777" w:rsidR="009E0CAA" w:rsidRDefault="00000000">
      <w:pPr>
        <w:pStyle w:val="a3"/>
        <w:jc w:val="left"/>
      </w:pPr>
      <w:r>
        <w:t>Определение</w:t>
      </w:r>
      <w:r>
        <w:rPr>
          <w:spacing w:val="-9"/>
        </w:rPr>
        <w:t xml:space="preserve"> </w:t>
      </w:r>
      <w:r>
        <w:t>КПД</w:t>
      </w:r>
      <w:r>
        <w:rPr>
          <w:spacing w:val="-5"/>
        </w:rPr>
        <w:t xml:space="preserve"> </w:t>
      </w:r>
      <w:r>
        <w:rPr>
          <w:spacing w:val="-2"/>
        </w:rPr>
        <w:t>нагревателя.</w:t>
      </w:r>
    </w:p>
    <w:p w14:paraId="090327A6" w14:textId="77777777" w:rsidR="009E0CAA" w:rsidRDefault="00000000">
      <w:pPr>
        <w:pStyle w:val="a3"/>
        <w:jc w:val="left"/>
      </w:pPr>
      <w:r>
        <w:t>Исследование</w:t>
      </w:r>
      <w:r>
        <w:rPr>
          <w:spacing w:val="-15"/>
        </w:rPr>
        <w:t xml:space="preserve"> </w:t>
      </w:r>
      <w:r>
        <w:t>магнитного</w:t>
      </w:r>
      <w:r>
        <w:rPr>
          <w:spacing w:val="-12"/>
        </w:rPr>
        <w:t xml:space="preserve"> </w:t>
      </w:r>
      <w:r>
        <w:t>взаимодействия</w:t>
      </w:r>
      <w:r>
        <w:rPr>
          <w:spacing w:val="-11"/>
        </w:rPr>
        <w:t xml:space="preserve"> </w:t>
      </w:r>
      <w:r>
        <w:t>постоянных</w:t>
      </w:r>
      <w:r>
        <w:rPr>
          <w:spacing w:val="-7"/>
        </w:rPr>
        <w:t xml:space="preserve"> </w:t>
      </w:r>
      <w:r>
        <w:rPr>
          <w:spacing w:val="-2"/>
        </w:rPr>
        <w:t>магнитов.</w:t>
      </w:r>
    </w:p>
    <w:p w14:paraId="5914CA05" w14:textId="77777777" w:rsidR="009E0CAA" w:rsidRDefault="00000000">
      <w:pPr>
        <w:pStyle w:val="a3"/>
        <w:ind w:right="1351"/>
        <w:jc w:val="left"/>
      </w:pPr>
      <w:r>
        <w:t>Изучение</w:t>
      </w:r>
      <w:r>
        <w:rPr>
          <w:spacing w:val="-9"/>
        </w:rPr>
        <w:t xml:space="preserve"> </w:t>
      </w:r>
      <w:r>
        <w:t>магнитного</w:t>
      </w:r>
      <w:r>
        <w:rPr>
          <w:spacing w:val="-10"/>
        </w:rPr>
        <w:t xml:space="preserve"> </w:t>
      </w:r>
      <w:r>
        <w:t>поля</w:t>
      </w:r>
      <w:r>
        <w:rPr>
          <w:spacing w:val="-8"/>
        </w:rPr>
        <w:t xml:space="preserve"> </w:t>
      </w:r>
      <w:r>
        <w:t>постоянных</w:t>
      </w:r>
      <w:r>
        <w:rPr>
          <w:spacing w:val="-3"/>
        </w:rPr>
        <w:t xml:space="preserve"> </w:t>
      </w:r>
      <w:r>
        <w:t>магнитов</w:t>
      </w:r>
      <w:r>
        <w:rPr>
          <w:spacing w:val="-8"/>
        </w:rPr>
        <w:t xml:space="preserve"> </w:t>
      </w:r>
      <w:r>
        <w:t>при</w:t>
      </w:r>
      <w:r>
        <w:rPr>
          <w:spacing w:val="-7"/>
        </w:rPr>
        <w:t xml:space="preserve"> </w:t>
      </w:r>
      <w:r>
        <w:t>их</w:t>
      </w:r>
      <w:r>
        <w:rPr>
          <w:spacing w:val="-4"/>
        </w:rPr>
        <w:t xml:space="preserve"> </w:t>
      </w:r>
      <w:r>
        <w:t>объединении</w:t>
      </w:r>
      <w:r>
        <w:rPr>
          <w:spacing w:val="-8"/>
        </w:rPr>
        <w:t xml:space="preserve"> </w:t>
      </w:r>
      <w:r>
        <w:t>и</w:t>
      </w:r>
      <w:r>
        <w:rPr>
          <w:spacing w:val="-3"/>
        </w:rPr>
        <w:t xml:space="preserve"> </w:t>
      </w:r>
      <w:r>
        <w:t>разделении. Исследование действия электрического тока на магнитную стрелку.</w:t>
      </w:r>
    </w:p>
    <w:p w14:paraId="0D96FCEF" w14:textId="77777777" w:rsidR="009E0CAA" w:rsidRDefault="00000000">
      <w:pPr>
        <w:pStyle w:val="a3"/>
        <w:ind w:right="728"/>
        <w:jc w:val="left"/>
      </w:pPr>
      <w:r>
        <w:t>Опыты,</w:t>
      </w:r>
      <w:r>
        <w:rPr>
          <w:spacing w:val="-3"/>
        </w:rPr>
        <w:t xml:space="preserve"> </w:t>
      </w:r>
      <w:r>
        <w:t>демонстрирующие</w:t>
      </w:r>
      <w:r>
        <w:rPr>
          <w:spacing w:val="-4"/>
        </w:rPr>
        <w:t xml:space="preserve"> </w:t>
      </w:r>
      <w:r>
        <w:t>зависимость</w:t>
      </w:r>
      <w:r>
        <w:rPr>
          <w:spacing w:val="-2"/>
        </w:rPr>
        <w:t xml:space="preserve"> </w:t>
      </w:r>
      <w:r>
        <w:t>силы</w:t>
      </w:r>
      <w:r>
        <w:rPr>
          <w:spacing w:val="-6"/>
        </w:rPr>
        <w:t xml:space="preserve"> </w:t>
      </w:r>
      <w:r>
        <w:t>взаимодействия</w:t>
      </w:r>
      <w:r>
        <w:rPr>
          <w:spacing w:val="-3"/>
        </w:rPr>
        <w:t xml:space="preserve"> </w:t>
      </w:r>
      <w:r>
        <w:t>катушки</w:t>
      </w:r>
      <w:r>
        <w:rPr>
          <w:spacing w:val="-3"/>
        </w:rPr>
        <w:t xml:space="preserve"> </w:t>
      </w:r>
      <w:r>
        <w:t>с</w:t>
      </w:r>
      <w:r>
        <w:rPr>
          <w:spacing w:val="-4"/>
        </w:rPr>
        <w:t xml:space="preserve"> </w:t>
      </w:r>
      <w:r>
        <w:t>током</w:t>
      </w:r>
      <w:r>
        <w:rPr>
          <w:spacing w:val="-4"/>
        </w:rPr>
        <w:t xml:space="preserve"> </w:t>
      </w:r>
      <w:r>
        <w:t>и</w:t>
      </w:r>
      <w:r>
        <w:rPr>
          <w:spacing w:val="-3"/>
        </w:rPr>
        <w:t xml:space="preserve"> </w:t>
      </w:r>
      <w:r>
        <w:t>магнита</w:t>
      </w:r>
      <w:r>
        <w:rPr>
          <w:spacing w:val="-3"/>
        </w:rPr>
        <w:t xml:space="preserve"> </w:t>
      </w:r>
      <w:r>
        <w:t>от силы тока и направления тока в катушке.</w:t>
      </w:r>
    </w:p>
    <w:p w14:paraId="74720B80" w14:textId="77777777" w:rsidR="009E0CAA" w:rsidRDefault="00000000">
      <w:pPr>
        <w:pStyle w:val="a3"/>
        <w:ind w:right="4293"/>
        <w:jc w:val="left"/>
      </w:pPr>
      <w:r>
        <w:t>Изучение</w:t>
      </w:r>
      <w:r>
        <w:rPr>
          <w:spacing w:val="-12"/>
        </w:rPr>
        <w:t xml:space="preserve"> </w:t>
      </w:r>
      <w:r>
        <w:t>действия</w:t>
      </w:r>
      <w:r>
        <w:rPr>
          <w:spacing w:val="-7"/>
        </w:rPr>
        <w:t xml:space="preserve"> </w:t>
      </w:r>
      <w:r>
        <w:t>магнитного</w:t>
      </w:r>
      <w:r>
        <w:rPr>
          <w:spacing w:val="-7"/>
        </w:rPr>
        <w:t xml:space="preserve"> </w:t>
      </w:r>
      <w:r>
        <w:t>поля</w:t>
      </w:r>
      <w:r>
        <w:rPr>
          <w:spacing w:val="-13"/>
        </w:rPr>
        <w:t xml:space="preserve"> </w:t>
      </w:r>
      <w:r>
        <w:t>на</w:t>
      </w:r>
      <w:r>
        <w:rPr>
          <w:spacing w:val="-12"/>
        </w:rPr>
        <w:t xml:space="preserve"> </w:t>
      </w:r>
      <w:r>
        <w:t>проводник</w:t>
      </w:r>
      <w:r>
        <w:rPr>
          <w:spacing w:val="-6"/>
        </w:rPr>
        <w:t xml:space="preserve"> </w:t>
      </w:r>
      <w:r>
        <w:t>с</w:t>
      </w:r>
      <w:r>
        <w:rPr>
          <w:spacing w:val="-12"/>
        </w:rPr>
        <w:t xml:space="preserve"> </w:t>
      </w:r>
      <w:r>
        <w:t>током. Конструирование и изучение работы электродвигателя.</w:t>
      </w:r>
    </w:p>
    <w:p w14:paraId="563033EC" w14:textId="77777777" w:rsidR="009E0CAA" w:rsidRDefault="00000000">
      <w:pPr>
        <w:pStyle w:val="a3"/>
        <w:spacing w:before="3" w:line="275" w:lineRule="exact"/>
        <w:jc w:val="left"/>
      </w:pPr>
      <w:r>
        <w:t>Измерение</w:t>
      </w:r>
      <w:r>
        <w:rPr>
          <w:spacing w:val="-13"/>
        </w:rPr>
        <w:t xml:space="preserve"> </w:t>
      </w:r>
      <w:r>
        <w:t>КПД</w:t>
      </w:r>
      <w:r>
        <w:rPr>
          <w:spacing w:val="-10"/>
        </w:rPr>
        <w:t xml:space="preserve"> </w:t>
      </w:r>
      <w:r>
        <w:t>электродвигательной</w:t>
      </w:r>
      <w:r>
        <w:rPr>
          <w:spacing w:val="-2"/>
        </w:rPr>
        <w:t xml:space="preserve"> установки.</w:t>
      </w:r>
    </w:p>
    <w:p w14:paraId="1244B97B" w14:textId="77777777" w:rsidR="009E0CAA" w:rsidRDefault="00000000">
      <w:pPr>
        <w:pStyle w:val="a3"/>
        <w:ind w:right="728"/>
        <w:jc w:val="left"/>
      </w:pPr>
      <w:r>
        <w:t>Опыты</w:t>
      </w:r>
      <w:r>
        <w:rPr>
          <w:spacing w:val="35"/>
        </w:rPr>
        <w:t xml:space="preserve"> </w:t>
      </w:r>
      <w:r>
        <w:t>по</w:t>
      </w:r>
      <w:r>
        <w:rPr>
          <w:spacing w:val="33"/>
        </w:rPr>
        <w:t xml:space="preserve"> </w:t>
      </w:r>
      <w:r>
        <w:t>исследованию</w:t>
      </w:r>
      <w:r>
        <w:rPr>
          <w:spacing w:val="37"/>
        </w:rPr>
        <w:t xml:space="preserve"> </w:t>
      </w:r>
      <w:r>
        <w:t>явления</w:t>
      </w:r>
      <w:r>
        <w:rPr>
          <w:spacing w:val="35"/>
        </w:rPr>
        <w:t xml:space="preserve"> </w:t>
      </w:r>
      <w:r>
        <w:t>электромагнитной</w:t>
      </w:r>
      <w:r>
        <w:rPr>
          <w:spacing w:val="35"/>
        </w:rPr>
        <w:t xml:space="preserve"> </w:t>
      </w:r>
      <w:r>
        <w:t>индукции:</w:t>
      </w:r>
      <w:r>
        <w:rPr>
          <w:spacing w:val="38"/>
        </w:rPr>
        <w:t xml:space="preserve"> </w:t>
      </w:r>
      <w:r>
        <w:t>исследование</w:t>
      </w:r>
      <w:r>
        <w:rPr>
          <w:spacing w:val="35"/>
        </w:rPr>
        <w:t xml:space="preserve"> </w:t>
      </w:r>
      <w:r>
        <w:t>изменений значения и направления индукционного тока.</w:t>
      </w:r>
    </w:p>
    <w:p w14:paraId="718C67DE" w14:textId="77777777" w:rsidR="009E0CAA" w:rsidRDefault="00000000">
      <w:pPr>
        <w:pStyle w:val="a3"/>
        <w:ind w:right="6632"/>
        <w:jc w:val="left"/>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Механические явления.</w:t>
      </w:r>
    </w:p>
    <w:p w14:paraId="327994BA" w14:textId="77777777" w:rsidR="009E0CAA" w:rsidRDefault="00000000">
      <w:pPr>
        <w:pStyle w:val="a3"/>
        <w:ind w:right="856"/>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14:paraId="7D4B7EC1" w14:textId="77777777" w:rsidR="009E0CAA" w:rsidRDefault="00000000">
      <w:pPr>
        <w:pStyle w:val="a3"/>
        <w:ind w:right="852"/>
      </w:pPr>
      <w:r>
        <w:t>Ускорение.</w:t>
      </w:r>
      <w:r>
        <w:rPr>
          <w:spacing w:val="-3"/>
        </w:rPr>
        <w:t xml:space="preserve"> </w:t>
      </w:r>
      <w:r>
        <w:t>Равноускоренное</w:t>
      </w:r>
      <w:r>
        <w:rPr>
          <w:spacing w:val="-5"/>
        </w:rPr>
        <w:t xml:space="preserve"> </w:t>
      </w:r>
      <w:r>
        <w:t>прямолинейное</w:t>
      </w:r>
      <w:r>
        <w:rPr>
          <w:spacing w:val="-5"/>
        </w:rPr>
        <w:t xml:space="preserve"> </w:t>
      </w:r>
      <w:r>
        <w:t>движение.</w:t>
      </w:r>
      <w:r>
        <w:rPr>
          <w:spacing w:val="-3"/>
        </w:rPr>
        <w:t xml:space="preserve"> </w:t>
      </w:r>
      <w:r>
        <w:t>Свободное</w:t>
      </w:r>
      <w:r>
        <w:rPr>
          <w:spacing w:val="-6"/>
        </w:rPr>
        <w:t xml:space="preserve"> </w:t>
      </w:r>
      <w:r>
        <w:t>падение.</w:t>
      </w:r>
      <w:r>
        <w:rPr>
          <w:spacing w:val="-3"/>
        </w:rPr>
        <w:t xml:space="preserve"> </w:t>
      </w:r>
      <w:r>
        <w:t>Опыты</w:t>
      </w:r>
      <w:r>
        <w:rPr>
          <w:spacing w:val="-3"/>
        </w:rPr>
        <w:t xml:space="preserve"> </w:t>
      </w:r>
      <w:r>
        <w:t>Галилея. Равномерное движение по окружности. Период и частота обращения. Линейная и угловая скорости. Центростремительное ускорение.</w:t>
      </w:r>
    </w:p>
    <w:p w14:paraId="544AB47D" w14:textId="77777777" w:rsidR="009E0CAA" w:rsidRDefault="00000000">
      <w:pPr>
        <w:pStyle w:val="a3"/>
        <w:ind w:right="853"/>
      </w:pPr>
      <w:r>
        <w:t>Первый закон Ньютона. Второй закон Ньютона. Третий закон Ньютона. Принцип суперпозиции сил.</w:t>
      </w:r>
    </w:p>
    <w:p w14:paraId="50FAFB59" w14:textId="77777777" w:rsidR="009E0CAA" w:rsidRDefault="00000000">
      <w:pPr>
        <w:pStyle w:val="a3"/>
        <w:ind w:right="863"/>
      </w:pPr>
      <w:r>
        <w:t>Сила упругости. Закон Гука. Сила трения: сила трения скольжения, сила трения покоя, другие виды трения.</w:t>
      </w:r>
    </w:p>
    <w:p w14:paraId="47895A4D" w14:textId="77777777" w:rsidR="009E0CAA" w:rsidRDefault="00000000">
      <w:pPr>
        <w:pStyle w:val="a3"/>
        <w:ind w:right="854"/>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7B5A150F" w14:textId="77777777" w:rsidR="009E0CAA" w:rsidRDefault="00000000">
      <w:pPr>
        <w:pStyle w:val="a3"/>
        <w:ind w:right="2449"/>
        <w:jc w:val="left"/>
      </w:pPr>
      <w:r>
        <w:t>Равновесие материальной точки. Абсолютно твёрдое тело. Равновесие твёрдого</w:t>
      </w:r>
      <w:r>
        <w:rPr>
          <w:spacing w:val="-8"/>
        </w:rPr>
        <w:t xml:space="preserve"> </w:t>
      </w:r>
      <w:r>
        <w:t>тела</w:t>
      </w:r>
      <w:r>
        <w:rPr>
          <w:spacing w:val="-9"/>
        </w:rPr>
        <w:t xml:space="preserve"> </w:t>
      </w:r>
      <w:r>
        <w:t>с</w:t>
      </w:r>
      <w:r>
        <w:rPr>
          <w:spacing w:val="-9"/>
        </w:rPr>
        <w:t xml:space="preserve"> </w:t>
      </w:r>
      <w:r>
        <w:t>закреплённой</w:t>
      </w:r>
      <w:r>
        <w:rPr>
          <w:spacing w:val="-5"/>
        </w:rPr>
        <w:t xml:space="preserve"> </w:t>
      </w:r>
      <w:r>
        <w:t>осью</w:t>
      </w:r>
      <w:r>
        <w:rPr>
          <w:spacing w:val="-7"/>
        </w:rPr>
        <w:t xml:space="preserve"> </w:t>
      </w:r>
      <w:r>
        <w:t>вращения.</w:t>
      </w:r>
      <w:r>
        <w:rPr>
          <w:spacing w:val="-12"/>
        </w:rPr>
        <w:t xml:space="preserve"> </w:t>
      </w:r>
      <w:r>
        <w:t>Момент</w:t>
      </w:r>
      <w:r>
        <w:rPr>
          <w:spacing w:val="-7"/>
        </w:rPr>
        <w:t xml:space="preserve"> </w:t>
      </w:r>
      <w:r>
        <w:t>силы.</w:t>
      </w:r>
      <w:r>
        <w:rPr>
          <w:spacing w:val="-8"/>
        </w:rPr>
        <w:t xml:space="preserve"> </w:t>
      </w:r>
      <w:r>
        <w:t>Центр</w:t>
      </w:r>
      <w:r>
        <w:rPr>
          <w:spacing w:val="-7"/>
        </w:rPr>
        <w:t xml:space="preserve"> </w:t>
      </w:r>
      <w:r>
        <w:t>тяжести.</w:t>
      </w:r>
    </w:p>
    <w:p w14:paraId="49E6DF87" w14:textId="77777777" w:rsidR="009E0CAA" w:rsidRDefault="00000000">
      <w:pPr>
        <w:pStyle w:val="a3"/>
        <w:jc w:val="left"/>
      </w:pPr>
      <w:r>
        <w:t>Импульс</w:t>
      </w:r>
      <w:r>
        <w:rPr>
          <w:spacing w:val="-5"/>
        </w:rPr>
        <w:t xml:space="preserve"> </w:t>
      </w:r>
      <w:r>
        <w:t>тела.</w:t>
      </w:r>
      <w:r>
        <w:rPr>
          <w:spacing w:val="-3"/>
        </w:rPr>
        <w:t xml:space="preserve"> </w:t>
      </w:r>
      <w:r>
        <w:t>Изменение</w:t>
      </w:r>
      <w:r>
        <w:rPr>
          <w:spacing w:val="-5"/>
        </w:rPr>
        <w:t xml:space="preserve"> </w:t>
      </w:r>
      <w:r>
        <w:t>импульса.</w:t>
      </w:r>
      <w:r>
        <w:rPr>
          <w:spacing w:val="-5"/>
        </w:rPr>
        <w:t xml:space="preserve"> </w:t>
      </w:r>
      <w:r>
        <w:t>Импульс</w:t>
      </w:r>
      <w:r>
        <w:rPr>
          <w:spacing w:val="-4"/>
        </w:rPr>
        <w:t xml:space="preserve"> </w:t>
      </w:r>
      <w:r>
        <w:t>силы.</w:t>
      </w:r>
      <w:r>
        <w:rPr>
          <w:spacing w:val="-5"/>
        </w:rPr>
        <w:t xml:space="preserve"> </w:t>
      </w:r>
      <w:r>
        <w:t>Закон</w:t>
      </w:r>
      <w:r>
        <w:rPr>
          <w:spacing w:val="-5"/>
        </w:rPr>
        <w:t xml:space="preserve"> </w:t>
      </w:r>
      <w:r>
        <w:t>сохранения</w:t>
      </w:r>
      <w:r>
        <w:rPr>
          <w:spacing w:val="-5"/>
        </w:rPr>
        <w:t xml:space="preserve"> </w:t>
      </w:r>
      <w:r>
        <w:t>импульса.</w:t>
      </w:r>
      <w:r>
        <w:rPr>
          <w:spacing w:val="-5"/>
        </w:rPr>
        <w:t xml:space="preserve"> </w:t>
      </w:r>
      <w:r>
        <w:t xml:space="preserve">Реактивное </w:t>
      </w:r>
      <w:r>
        <w:rPr>
          <w:spacing w:val="-2"/>
        </w:rPr>
        <w:t>движение.</w:t>
      </w:r>
    </w:p>
    <w:p w14:paraId="391A1A48" w14:textId="77777777" w:rsidR="009E0CAA" w:rsidRDefault="009E0CAA">
      <w:pPr>
        <w:pStyle w:val="a3"/>
        <w:jc w:val="left"/>
        <w:sectPr w:rsidR="009E0CAA">
          <w:pgSz w:w="11920" w:h="16850"/>
          <w:pgMar w:top="980" w:right="0" w:bottom="280" w:left="283" w:header="761" w:footer="0" w:gutter="0"/>
          <w:cols w:space="720"/>
        </w:sectPr>
      </w:pPr>
    </w:p>
    <w:p w14:paraId="396F06A3" w14:textId="77777777" w:rsidR="009E0CAA" w:rsidRDefault="00000000">
      <w:pPr>
        <w:pStyle w:val="a3"/>
        <w:spacing w:before="241"/>
        <w:ind w:right="848"/>
      </w:pPr>
      <w:r>
        <w:lastRenderedPageBreak/>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735E63D1" w14:textId="77777777" w:rsidR="009E0CAA" w:rsidRDefault="00000000">
      <w:pPr>
        <w:pStyle w:val="a3"/>
        <w:spacing w:before="1"/>
        <w:jc w:val="left"/>
      </w:pPr>
      <w:r>
        <w:rPr>
          <w:spacing w:val="-2"/>
        </w:rPr>
        <w:t>Демонстрации.</w:t>
      </w:r>
    </w:p>
    <w:p w14:paraId="07284982" w14:textId="77777777" w:rsidR="009E0CAA" w:rsidRDefault="00000000">
      <w:pPr>
        <w:pStyle w:val="a3"/>
        <w:jc w:val="left"/>
      </w:pPr>
      <w:r>
        <w:t>Наблюдение</w:t>
      </w:r>
      <w:r>
        <w:rPr>
          <w:spacing w:val="-14"/>
        </w:rPr>
        <w:t xml:space="preserve"> </w:t>
      </w:r>
      <w:r>
        <w:t>механического</w:t>
      </w:r>
      <w:r>
        <w:rPr>
          <w:spacing w:val="-7"/>
        </w:rPr>
        <w:t xml:space="preserve"> </w:t>
      </w:r>
      <w:r>
        <w:t>движения</w:t>
      </w:r>
      <w:r>
        <w:rPr>
          <w:spacing w:val="-8"/>
        </w:rPr>
        <w:t xml:space="preserve"> </w:t>
      </w:r>
      <w:r>
        <w:t>тела</w:t>
      </w:r>
      <w:r>
        <w:rPr>
          <w:spacing w:val="-9"/>
        </w:rPr>
        <w:t xml:space="preserve"> </w:t>
      </w:r>
      <w:r>
        <w:t>относительно</w:t>
      </w:r>
      <w:r>
        <w:rPr>
          <w:spacing w:val="-5"/>
        </w:rPr>
        <w:t xml:space="preserve"> </w:t>
      </w:r>
      <w:r>
        <w:t>разных</w:t>
      </w:r>
      <w:r>
        <w:rPr>
          <w:spacing w:val="-6"/>
        </w:rPr>
        <w:t xml:space="preserve"> </w:t>
      </w:r>
      <w:r>
        <w:t>тел</w:t>
      </w:r>
      <w:r>
        <w:rPr>
          <w:spacing w:val="-6"/>
        </w:rPr>
        <w:t xml:space="preserve"> </w:t>
      </w:r>
      <w:r>
        <w:rPr>
          <w:spacing w:val="-2"/>
        </w:rPr>
        <w:t>отсчёта.</w:t>
      </w:r>
    </w:p>
    <w:p w14:paraId="2F98A804" w14:textId="77777777" w:rsidR="009E0CAA" w:rsidRDefault="00000000">
      <w:pPr>
        <w:pStyle w:val="a3"/>
        <w:ind w:right="728"/>
        <w:jc w:val="left"/>
      </w:pPr>
      <w:r>
        <w:t>Сравнение</w:t>
      </w:r>
      <w:r>
        <w:rPr>
          <w:spacing w:val="33"/>
        </w:rPr>
        <w:t xml:space="preserve"> </w:t>
      </w:r>
      <w:r>
        <w:t>путей</w:t>
      </w:r>
      <w:r>
        <w:rPr>
          <w:spacing w:val="37"/>
        </w:rPr>
        <w:t xml:space="preserve"> </w:t>
      </w:r>
      <w:r>
        <w:t>и</w:t>
      </w:r>
      <w:r>
        <w:rPr>
          <w:spacing w:val="38"/>
        </w:rPr>
        <w:t xml:space="preserve"> </w:t>
      </w:r>
      <w:r>
        <w:t>траекторий</w:t>
      </w:r>
      <w:r>
        <w:rPr>
          <w:spacing w:val="35"/>
        </w:rPr>
        <w:t xml:space="preserve"> </w:t>
      </w:r>
      <w:r>
        <w:t>движения</w:t>
      </w:r>
      <w:r>
        <w:rPr>
          <w:spacing w:val="35"/>
        </w:rPr>
        <w:t xml:space="preserve"> </w:t>
      </w:r>
      <w:r>
        <w:t>одного</w:t>
      </w:r>
      <w:r>
        <w:rPr>
          <w:spacing w:val="34"/>
        </w:rPr>
        <w:t xml:space="preserve"> </w:t>
      </w:r>
      <w:r>
        <w:t>и</w:t>
      </w:r>
      <w:r>
        <w:rPr>
          <w:spacing w:val="37"/>
        </w:rPr>
        <w:t xml:space="preserve"> </w:t>
      </w:r>
      <w:r>
        <w:t>того</w:t>
      </w:r>
      <w:r>
        <w:rPr>
          <w:spacing w:val="37"/>
        </w:rPr>
        <w:t xml:space="preserve"> </w:t>
      </w:r>
      <w:r>
        <w:t>же</w:t>
      </w:r>
      <w:r>
        <w:rPr>
          <w:spacing w:val="33"/>
        </w:rPr>
        <w:t xml:space="preserve"> </w:t>
      </w:r>
      <w:r>
        <w:t>тела</w:t>
      </w:r>
      <w:r>
        <w:rPr>
          <w:spacing w:val="33"/>
        </w:rPr>
        <w:t xml:space="preserve"> </w:t>
      </w:r>
      <w:r>
        <w:t>относительно</w:t>
      </w:r>
      <w:r>
        <w:rPr>
          <w:spacing w:val="35"/>
        </w:rPr>
        <w:t xml:space="preserve"> </w:t>
      </w:r>
      <w:r>
        <w:t>разных</w:t>
      </w:r>
      <w:r>
        <w:rPr>
          <w:spacing w:val="38"/>
        </w:rPr>
        <w:t xml:space="preserve"> </w:t>
      </w:r>
      <w:r>
        <w:t xml:space="preserve">тел </w:t>
      </w:r>
      <w:r>
        <w:rPr>
          <w:spacing w:val="-2"/>
        </w:rPr>
        <w:t>отсчёта.</w:t>
      </w:r>
    </w:p>
    <w:p w14:paraId="0E72663E" w14:textId="77777777" w:rsidR="009E0CAA" w:rsidRDefault="00000000">
      <w:pPr>
        <w:pStyle w:val="a3"/>
        <w:ind w:right="3583"/>
        <w:jc w:val="left"/>
      </w:pPr>
      <w:r>
        <w:t>Измерение</w:t>
      </w:r>
      <w:r>
        <w:rPr>
          <w:spacing w:val="-14"/>
        </w:rPr>
        <w:t xml:space="preserve"> </w:t>
      </w:r>
      <w:r>
        <w:t>скорости</w:t>
      </w:r>
      <w:r>
        <w:rPr>
          <w:spacing w:val="-11"/>
        </w:rPr>
        <w:t xml:space="preserve"> </w:t>
      </w:r>
      <w:r>
        <w:t>и</w:t>
      </w:r>
      <w:r>
        <w:rPr>
          <w:spacing w:val="-13"/>
        </w:rPr>
        <w:t xml:space="preserve"> </w:t>
      </w:r>
      <w:r>
        <w:t>ускорения</w:t>
      </w:r>
      <w:r>
        <w:rPr>
          <w:spacing w:val="-13"/>
        </w:rPr>
        <w:t xml:space="preserve"> </w:t>
      </w:r>
      <w:r>
        <w:t>прямолинейного</w:t>
      </w:r>
      <w:r>
        <w:rPr>
          <w:spacing w:val="-13"/>
        </w:rPr>
        <w:t xml:space="preserve"> </w:t>
      </w:r>
      <w:r>
        <w:t>движения. Исследование признаков равноускоренного движения.</w:t>
      </w:r>
    </w:p>
    <w:p w14:paraId="55C90242" w14:textId="77777777" w:rsidR="009E0CAA" w:rsidRDefault="00000000">
      <w:pPr>
        <w:pStyle w:val="a3"/>
        <w:jc w:val="left"/>
      </w:pPr>
      <w:r>
        <w:t>Наблюдение</w:t>
      </w:r>
      <w:r>
        <w:rPr>
          <w:spacing w:val="-8"/>
        </w:rPr>
        <w:t xml:space="preserve"> </w:t>
      </w:r>
      <w:r>
        <w:t>движения</w:t>
      </w:r>
      <w:r>
        <w:rPr>
          <w:spacing w:val="-8"/>
        </w:rPr>
        <w:t xml:space="preserve"> </w:t>
      </w:r>
      <w:r>
        <w:t>тела</w:t>
      </w:r>
      <w:r>
        <w:rPr>
          <w:spacing w:val="-6"/>
        </w:rPr>
        <w:t xml:space="preserve"> </w:t>
      </w:r>
      <w:r>
        <w:t>по</w:t>
      </w:r>
      <w:r>
        <w:rPr>
          <w:spacing w:val="-5"/>
        </w:rPr>
        <w:t xml:space="preserve"> </w:t>
      </w:r>
      <w:r>
        <w:rPr>
          <w:spacing w:val="-2"/>
        </w:rPr>
        <w:t>окружности.</w:t>
      </w:r>
    </w:p>
    <w:p w14:paraId="1B687E7D" w14:textId="77777777" w:rsidR="009E0CAA" w:rsidRDefault="00000000">
      <w:pPr>
        <w:pStyle w:val="a3"/>
        <w:jc w:val="left"/>
      </w:pPr>
      <w:r>
        <w:t>Наблюдение</w:t>
      </w:r>
      <w:r>
        <w:rPr>
          <w:spacing w:val="35"/>
        </w:rPr>
        <w:t xml:space="preserve"> </w:t>
      </w:r>
      <w:r>
        <w:t>механических</w:t>
      </w:r>
      <w:r>
        <w:rPr>
          <w:spacing w:val="39"/>
        </w:rPr>
        <w:t xml:space="preserve"> </w:t>
      </w:r>
      <w:r>
        <w:t>явлений,</w:t>
      </w:r>
      <w:r>
        <w:rPr>
          <w:spacing w:val="33"/>
        </w:rPr>
        <w:t xml:space="preserve"> </w:t>
      </w:r>
      <w:r>
        <w:t>происходящих</w:t>
      </w:r>
      <w:r>
        <w:rPr>
          <w:spacing w:val="39"/>
        </w:rPr>
        <w:t xml:space="preserve"> </w:t>
      </w:r>
      <w:r>
        <w:t>в</w:t>
      </w:r>
      <w:r>
        <w:rPr>
          <w:spacing w:val="35"/>
        </w:rPr>
        <w:t xml:space="preserve"> </w:t>
      </w:r>
      <w:r>
        <w:t>системе</w:t>
      </w:r>
      <w:r>
        <w:rPr>
          <w:spacing w:val="35"/>
        </w:rPr>
        <w:t xml:space="preserve"> </w:t>
      </w:r>
      <w:r>
        <w:t>отсчёта</w:t>
      </w:r>
      <w:r>
        <w:rPr>
          <w:spacing w:val="40"/>
        </w:rPr>
        <w:t xml:space="preserve"> </w:t>
      </w:r>
      <w:r>
        <w:t>«Тележка»</w:t>
      </w:r>
      <w:r>
        <w:rPr>
          <w:spacing w:val="30"/>
        </w:rPr>
        <w:t xml:space="preserve"> </w:t>
      </w:r>
      <w:r>
        <w:t>при</w:t>
      </w:r>
      <w:r>
        <w:rPr>
          <w:spacing w:val="37"/>
        </w:rPr>
        <w:t xml:space="preserve"> </w:t>
      </w:r>
      <w:r>
        <w:t>её равномерном и ускоренном движении относительно кабинета физики.</w:t>
      </w:r>
    </w:p>
    <w:p w14:paraId="12C93317" w14:textId="77777777" w:rsidR="009E0CAA" w:rsidRDefault="00000000">
      <w:pPr>
        <w:pStyle w:val="a3"/>
        <w:spacing w:before="1"/>
        <w:ind w:right="1860"/>
        <w:jc w:val="left"/>
      </w:pPr>
      <w:r>
        <w:t>Зависимость ускорения</w:t>
      </w:r>
      <w:r>
        <w:rPr>
          <w:spacing w:val="-7"/>
        </w:rPr>
        <w:t xml:space="preserve"> </w:t>
      </w:r>
      <w:r>
        <w:t>тела</w:t>
      </w:r>
      <w:r>
        <w:rPr>
          <w:spacing w:val="-9"/>
        </w:rPr>
        <w:t xml:space="preserve"> </w:t>
      </w:r>
      <w:r>
        <w:t>от</w:t>
      </w:r>
      <w:r>
        <w:rPr>
          <w:spacing w:val="-8"/>
        </w:rPr>
        <w:t xml:space="preserve"> </w:t>
      </w:r>
      <w:r>
        <w:t>массы</w:t>
      </w:r>
      <w:r>
        <w:rPr>
          <w:spacing w:val="-7"/>
        </w:rPr>
        <w:t xml:space="preserve"> </w:t>
      </w:r>
      <w:r>
        <w:t>тела</w:t>
      </w:r>
      <w:r>
        <w:rPr>
          <w:spacing w:val="-9"/>
        </w:rPr>
        <w:t xml:space="preserve"> </w:t>
      </w:r>
      <w:r>
        <w:t>и</w:t>
      </w:r>
      <w:r>
        <w:rPr>
          <w:spacing w:val="-7"/>
        </w:rPr>
        <w:t xml:space="preserve"> </w:t>
      </w:r>
      <w:r>
        <w:t>действующей</w:t>
      </w:r>
      <w:r>
        <w:rPr>
          <w:spacing w:val="-7"/>
        </w:rPr>
        <w:t xml:space="preserve"> </w:t>
      </w:r>
      <w:r>
        <w:t>на</w:t>
      </w:r>
      <w:r>
        <w:rPr>
          <w:spacing w:val="-9"/>
        </w:rPr>
        <w:t xml:space="preserve"> </w:t>
      </w:r>
      <w:r>
        <w:t>него</w:t>
      </w:r>
      <w:r>
        <w:rPr>
          <w:spacing w:val="-7"/>
        </w:rPr>
        <w:t xml:space="preserve"> </w:t>
      </w:r>
      <w:r>
        <w:t>силы. Наблюдение равенства сил при взаимодействии тел.</w:t>
      </w:r>
    </w:p>
    <w:p w14:paraId="4BB9BD3D" w14:textId="77777777" w:rsidR="009E0CAA" w:rsidRDefault="00000000">
      <w:pPr>
        <w:pStyle w:val="a3"/>
        <w:ind w:right="5124"/>
        <w:jc w:val="left"/>
      </w:pPr>
      <w:r>
        <w:t>Изменение</w:t>
      </w:r>
      <w:r>
        <w:rPr>
          <w:spacing w:val="-14"/>
        </w:rPr>
        <w:t xml:space="preserve"> </w:t>
      </w:r>
      <w:r>
        <w:t>веса</w:t>
      </w:r>
      <w:r>
        <w:rPr>
          <w:spacing w:val="-15"/>
        </w:rPr>
        <w:t xml:space="preserve"> </w:t>
      </w:r>
      <w:r>
        <w:t>тела</w:t>
      </w:r>
      <w:r>
        <w:rPr>
          <w:spacing w:val="-14"/>
        </w:rPr>
        <w:t xml:space="preserve"> </w:t>
      </w:r>
      <w:r>
        <w:t>при</w:t>
      </w:r>
      <w:r>
        <w:rPr>
          <w:spacing w:val="-8"/>
        </w:rPr>
        <w:t xml:space="preserve"> </w:t>
      </w:r>
      <w:r>
        <w:t>ускоренном</w:t>
      </w:r>
      <w:r>
        <w:rPr>
          <w:spacing w:val="-14"/>
        </w:rPr>
        <w:t xml:space="preserve"> </w:t>
      </w:r>
      <w:r>
        <w:t>движении. Передача импульса при взаимодействии тел.</w:t>
      </w:r>
    </w:p>
    <w:p w14:paraId="2F9DBCBB" w14:textId="77777777" w:rsidR="009E0CAA" w:rsidRDefault="00000000">
      <w:pPr>
        <w:pStyle w:val="a3"/>
        <w:ind w:right="4733"/>
        <w:jc w:val="left"/>
      </w:pPr>
      <w:r>
        <w:t>Преобразования энергии при взаимодействии тел. Сохранение</w:t>
      </w:r>
      <w:r>
        <w:rPr>
          <w:spacing w:val="-15"/>
        </w:rPr>
        <w:t xml:space="preserve"> </w:t>
      </w:r>
      <w:r>
        <w:t>импульса</w:t>
      </w:r>
      <w:r>
        <w:rPr>
          <w:spacing w:val="-15"/>
        </w:rPr>
        <w:t xml:space="preserve"> </w:t>
      </w:r>
      <w:r>
        <w:t>при</w:t>
      </w:r>
      <w:r>
        <w:rPr>
          <w:spacing w:val="-15"/>
        </w:rPr>
        <w:t xml:space="preserve"> </w:t>
      </w:r>
      <w:r>
        <w:t>неупругом</w:t>
      </w:r>
      <w:r>
        <w:rPr>
          <w:spacing w:val="-15"/>
        </w:rPr>
        <w:t xml:space="preserve"> </w:t>
      </w:r>
      <w:r>
        <w:t>взаимодействии.</w:t>
      </w:r>
    </w:p>
    <w:p w14:paraId="515E172B" w14:textId="77777777" w:rsidR="009E0CAA" w:rsidRDefault="00000000">
      <w:pPr>
        <w:pStyle w:val="a3"/>
        <w:ind w:right="3597"/>
        <w:jc w:val="left"/>
      </w:pPr>
      <w:r>
        <w:t>Сохранение</w:t>
      </w:r>
      <w:r>
        <w:rPr>
          <w:spacing w:val="-15"/>
        </w:rPr>
        <w:t xml:space="preserve"> </w:t>
      </w:r>
      <w:r>
        <w:t>импульса</w:t>
      </w:r>
      <w:r>
        <w:rPr>
          <w:spacing w:val="-14"/>
        </w:rPr>
        <w:t xml:space="preserve"> </w:t>
      </w:r>
      <w:r>
        <w:t>при</w:t>
      </w:r>
      <w:r>
        <w:rPr>
          <w:spacing w:val="-13"/>
        </w:rPr>
        <w:t xml:space="preserve"> </w:t>
      </w:r>
      <w:r>
        <w:t>абсолютно</w:t>
      </w:r>
      <w:r>
        <w:rPr>
          <w:spacing w:val="-12"/>
        </w:rPr>
        <w:t xml:space="preserve"> </w:t>
      </w:r>
      <w:r>
        <w:t>упругом</w:t>
      </w:r>
      <w:r>
        <w:rPr>
          <w:spacing w:val="-10"/>
        </w:rPr>
        <w:t xml:space="preserve"> </w:t>
      </w:r>
      <w:r>
        <w:t>взаимодействии. Наблюдение реактивного движения.</w:t>
      </w:r>
    </w:p>
    <w:p w14:paraId="21ABA02B" w14:textId="77777777" w:rsidR="009E0CAA" w:rsidRDefault="00000000">
      <w:pPr>
        <w:pStyle w:val="a3"/>
        <w:jc w:val="left"/>
      </w:pPr>
      <w:r>
        <w:t>Сохранение</w:t>
      </w:r>
      <w:r>
        <w:rPr>
          <w:spacing w:val="-14"/>
        </w:rPr>
        <w:t xml:space="preserve"> </w:t>
      </w:r>
      <w:r>
        <w:t>механической</w:t>
      </w:r>
      <w:r>
        <w:rPr>
          <w:spacing w:val="-6"/>
        </w:rPr>
        <w:t xml:space="preserve"> </w:t>
      </w:r>
      <w:r>
        <w:t>энергии</w:t>
      </w:r>
      <w:r>
        <w:rPr>
          <w:spacing w:val="-8"/>
        </w:rPr>
        <w:t xml:space="preserve"> </w:t>
      </w:r>
      <w:r>
        <w:t>при</w:t>
      </w:r>
      <w:r>
        <w:rPr>
          <w:spacing w:val="-7"/>
        </w:rPr>
        <w:t xml:space="preserve"> </w:t>
      </w:r>
      <w:r>
        <w:t>свободном</w:t>
      </w:r>
      <w:r>
        <w:rPr>
          <w:spacing w:val="-9"/>
        </w:rPr>
        <w:t xml:space="preserve"> </w:t>
      </w:r>
      <w:r>
        <w:rPr>
          <w:spacing w:val="-2"/>
        </w:rPr>
        <w:t>падении.</w:t>
      </w:r>
    </w:p>
    <w:p w14:paraId="502C5967" w14:textId="77777777" w:rsidR="009E0CAA" w:rsidRDefault="00000000">
      <w:pPr>
        <w:pStyle w:val="a3"/>
        <w:ind w:right="1860"/>
        <w:jc w:val="left"/>
      </w:pPr>
      <w:r>
        <w:t>Сохранение</w:t>
      </w:r>
      <w:r>
        <w:rPr>
          <w:spacing w:val="-9"/>
        </w:rPr>
        <w:t xml:space="preserve"> </w:t>
      </w:r>
      <w:r>
        <w:t>механической</w:t>
      </w:r>
      <w:r>
        <w:rPr>
          <w:spacing w:val="-7"/>
        </w:rPr>
        <w:t xml:space="preserve"> </w:t>
      </w:r>
      <w:r>
        <w:t>энергии</w:t>
      </w:r>
      <w:r>
        <w:rPr>
          <w:spacing w:val="-8"/>
        </w:rPr>
        <w:t xml:space="preserve"> </w:t>
      </w:r>
      <w:r>
        <w:t>при</w:t>
      </w:r>
      <w:r>
        <w:rPr>
          <w:spacing w:val="-8"/>
        </w:rPr>
        <w:t xml:space="preserve"> </w:t>
      </w:r>
      <w:r>
        <w:t>движении</w:t>
      </w:r>
      <w:r>
        <w:rPr>
          <w:spacing w:val="-9"/>
        </w:rPr>
        <w:t xml:space="preserve"> </w:t>
      </w:r>
      <w:r>
        <w:t>тела</w:t>
      </w:r>
      <w:r>
        <w:rPr>
          <w:spacing w:val="-10"/>
        </w:rPr>
        <w:t xml:space="preserve"> </w:t>
      </w:r>
      <w:r>
        <w:t>под</w:t>
      </w:r>
      <w:r>
        <w:rPr>
          <w:spacing w:val="-9"/>
        </w:rPr>
        <w:t xml:space="preserve"> </w:t>
      </w:r>
      <w:r>
        <w:t>действием</w:t>
      </w:r>
      <w:r>
        <w:rPr>
          <w:spacing w:val="-10"/>
        </w:rPr>
        <w:t xml:space="preserve"> </w:t>
      </w:r>
      <w:r>
        <w:t>пружины. Лабораторные работы и опыты.</w:t>
      </w:r>
    </w:p>
    <w:p w14:paraId="506E9EB5" w14:textId="77777777" w:rsidR="009E0CAA" w:rsidRDefault="00000000">
      <w:pPr>
        <w:pStyle w:val="a3"/>
        <w:ind w:right="131"/>
        <w:jc w:val="left"/>
      </w:pPr>
      <w:r>
        <w:t>Конструирование</w:t>
      </w:r>
      <w:r>
        <w:rPr>
          <w:spacing w:val="37"/>
        </w:rPr>
        <w:t xml:space="preserve"> </w:t>
      </w:r>
      <w:r>
        <w:t>тракта</w:t>
      </w:r>
      <w:r>
        <w:rPr>
          <w:spacing w:val="36"/>
        </w:rPr>
        <w:t xml:space="preserve"> </w:t>
      </w:r>
      <w:r>
        <w:t>для</w:t>
      </w:r>
      <w:r>
        <w:rPr>
          <w:spacing w:val="36"/>
        </w:rPr>
        <w:t xml:space="preserve"> </w:t>
      </w:r>
      <w:r>
        <w:t>разгона</w:t>
      </w:r>
      <w:r>
        <w:rPr>
          <w:spacing w:val="33"/>
        </w:rPr>
        <w:t xml:space="preserve"> </w:t>
      </w:r>
      <w:r>
        <w:t>и</w:t>
      </w:r>
      <w:r>
        <w:rPr>
          <w:spacing w:val="38"/>
        </w:rPr>
        <w:t xml:space="preserve"> </w:t>
      </w:r>
      <w:r>
        <w:t>дальнейшего</w:t>
      </w:r>
      <w:r>
        <w:rPr>
          <w:spacing w:val="36"/>
        </w:rPr>
        <w:t xml:space="preserve"> </w:t>
      </w:r>
      <w:r>
        <w:t>равномерного</w:t>
      </w:r>
      <w:r>
        <w:rPr>
          <w:spacing w:val="37"/>
        </w:rPr>
        <w:t xml:space="preserve"> </w:t>
      </w:r>
      <w:r>
        <w:t>движения</w:t>
      </w:r>
      <w:r>
        <w:rPr>
          <w:spacing w:val="37"/>
        </w:rPr>
        <w:t xml:space="preserve"> </w:t>
      </w:r>
      <w:r>
        <w:t>шарика</w:t>
      </w:r>
      <w:r>
        <w:rPr>
          <w:spacing w:val="36"/>
        </w:rPr>
        <w:t xml:space="preserve"> </w:t>
      </w:r>
      <w:r>
        <w:t xml:space="preserve">или </w:t>
      </w:r>
      <w:r>
        <w:rPr>
          <w:spacing w:val="-2"/>
        </w:rPr>
        <w:t>тележки.</w:t>
      </w:r>
    </w:p>
    <w:p w14:paraId="3ECB5ADF" w14:textId="77777777" w:rsidR="009E0CAA" w:rsidRDefault="00000000">
      <w:pPr>
        <w:pStyle w:val="a3"/>
        <w:ind w:right="131"/>
        <w:jc w:val="left"/>
      </w:pPr>
      <w:r>
        <w:t>Определение</w:t>
      </w:r>
      <w:r>
        <w:rPr>
          <w:spacing w:val="37"/>
        </w:rPr>
        <w:t xml:space="preserve"> </w:t>
      </w:r>
      <w:r>
        <w:t>средней</w:t>
      </w:r>
      <w:r>
        <w:rPr>
          <w:spacing w:val="39"/>
        </w:rPr>
        <w:t xml:space="preserve"> </w:t>
      </w:r>
      <w:r>
        <w:t>скорости</w:t>
      </w:r>
      <w:r>
        <w:rPr>
          <w:spacing w:val="39"/>
        </w:rPr>
        <w:t xml:space="preserve"> </w:t>
      </w:r>
      <w:r>
        <w:t>скольжения</w:t>
      </w:r>
      <w:r>
        <w:rPr>
          <w:spacing w:val="36"/>
        </w:rPr>
        <w:t xml:space="preserve"> </w:t>
      </w:r>
      <w:r>
        <w:t>бруска</w:t>
      </w:r>
      <w:r>
        <w:rPr>
          <w:spacing w:val="37"/>
        </w:rPr>
        <w:t xml:space="preserve"> </w:t>
      </w:r>
      <w:r>
        <w:t>или</w:t>
      </w:r>
      <w:r>
        <w:rPr>
          <w:spacing w:val="39"/>
        </w:rPr>
        <w:t xml:space="preserve"> </w:t>
      </w:r>
      <w:r>
        <w:t>движения</w:t>
      </w:r>
      <w:r>
        <w:rPr>
          <w:spacing w:val="34"/>
        </w:rPr>
        <w:t xml:space="preserve"> </w:t>
      </w:r>
      <w:r>
        <w:t>шарика</w:t>
      </w:r>
      <w:r>
        <w:rPr>
          <w:spacing w:val="37"/>
        </w:rPr>
        <w:t xml:space="preserve"> </w:t>
      </w:r>
      <w:r>
        <w:t>по</w:t>
      </w:r>
      <w:r>
        <w:rPr>
          <w:spacing w:val="35"/>
        </w:rPr>
        <w:t xml:space="preserve"> </w:t>
      </w:r>
      <w:r>
        <w:t xml:space="preserve">наклонной </w:t>
      </w:r>
      <w:r>
        <w:rPr>
          <w:spacing w:val="-2"/>
        </w:rPr>
        <w:t>плоскости.</w:t>
      </w:r>
    </w:p>
    <w:p w14:paraId="1A6A040A" w14:textId="77777777" w:rsidR="009E0CAA" w:rsidRDefault="00000000">
      <w:pPr>
        <w:pStyle w:val="a3"/>
        <w:ind w:right="728"/>
        <w:jc w:val="left"/>
      </w:pPr>
      <w:r>
        <w:t>Определение ускорения тела при равноускоренном движении по наклонной плоскости. Исследование</w:t>
      </w:r>
      <w:r>
        <w:rPr>
          <w:spacing w:val="-5"/>
        </w:rPr>
        <w:t xml:space="preserve"> </w:t>
      </w:r>
      <w:r>
        <w:t>зависимости</w:t>
      </w:r>
      <w:r>
        <w:rPr>
          <w:spacing w:val="-3"/>
        </w:rPr>
        <w:t xml:space="preserve"> </w:t>
      </w:r>
      <w:r>
        <w:t>пути</w:t>
      </w:r>
      <w:r>
        <w:rPr>
          <w:spacing w:val="-3"/>
        </w:rPr>
        <w:t xml:space="preserve"> </w:t>
      </w:r>
      <w:r>
        <w:t>от</w:t>
      </w:r>
      <w:r>
        <w:rPr>
          <w:spacing w:val="-4"/>
        </w:rPr>
        <w:t xml:space="preserve"> </w:t>
      </w:r>
      <w:r>
        <w:t>времени</w:t>
      </w:r>
      <w:r>
        <w:rPr>
          <w:spacing w:val="-4"/>
        </w:rPr>
        <w:t xml:space="preserve"> </w:t>
      </w:r>
      <w:r>
        <w:t>при</w:t>
      </w:r>
      <w:r>
        <w:rPr>
          <w:spacing w:val="-4"/>
        </w:rPr>
        <w:t xml:space="preserve"> </w:t>
      </w:r>
      <w:r>
        <w:t>равноускоренном</w:t>
      </w:r>
      <w:r>
        <w:rPr>
          <w:spacing w:val="-5"/>
        </w:rPr>
        <w:t xml:space="preserve"> </w:t>
      </w:r>
      <w:r>
        <w:t>движении</w:t>
      </w:r>
      <w:r>
        <w:rPr>
          <w:spacing w:val="-4"/>
        </w:rPr>
        <w:t xml:space="preserve"> </w:t>
      </w:r>
      <w:r>
        <w:t>без</w:t>
      </w:r>
      <w:r>
        <w:rPr>
          <w:spacing w:val="-6"/>
        </w:rPr>
        <w:t xml:space="preserve"> </w:t>
      </w:r>
      <w:r>
        <w:t xml:space="preserve">начальной </w:t>
      </w:r>
      <w:r>
        <w:rPr>
          <w:spacing w:val="-2"/>
        </w:rPr>
        <w:t>скорости.</w:t>
      </w:r>
    </w:p>
    <w:p w14:paraId="7029C41A" w14:textId="77777777" w:rsidR="009E0CAA" w:rsidRDefault="00000000">
      <w:pPr>
        <w:pStyle w:val="a3"/>
        <w:ind w:right="728"/>
        <w:jc w:val="left"/>
      </w:pPr>
      <w:r>
        <w:t>Проверка</w:t>
      </w:r>
      <w:r>
        <w:rPr>
          <w:spacing w:val="35"/>
        </w:rPr>
        <w:t xml:space="preserve"> </w:t>
      </w:r>
      <w:r>
        <w:t>гипотезы:</w:t>
      </w:r>
      <w:r>
        <w:rPr>
          <w:spacing w:val="37"/>
        </w:rPr>
        <w:t xml:space="preserve"> </w:t>
      </w:r>
      <w:r>
        <w:t>если</w:t>
      </w:r>
      <w:r>
        <w:rPr>
          <w:spacing w:val="37"/>
        </w:rPr>
        <w:t xml:space="preserve"> </w:t>
      </w:r>
      <w:r>
        <w:t>при</w:t>
      </w:r>
      <w:r>
        <w:rPr>
          <w:spacing w:val="37"/>
        </w:rPr>
        <w:t xml:space="preserve"> </w:t>
      </w:r>
      <w:r>
        <w:t>равноускоренном</w:t>
      </w:r>
      <w:r>
        <w:rPr>
          <w:spacing w:val="36"/>
        </w:rPr>
        <w:t xml:space="preserve"> </w:t>
      </w:r>
      <w:r>
        <w:t>движении</w:t>
      </w:r>
      <w:r>
        <w:rPr>
          <w:spacing w:val="35"/>
        </w:rPr>
        <w:t xml:space="preserve"> </w:t>
      </w:r>
      <w:r>
        <w:t>без</w:t>
      </w:r>
      <w:r>
        <w:rPr>
          <w:spacing w:val="35"/>
        </w:rPr>
        <w:t xml:space="preserve"> </w:t>
      </w:r>
      <w:r>
        <w:t>начальной</w:t>
      </w:r>
      <w:r>
        <w:rPr>
          <w:spacing w:val="35"/>
        </w:rPr>
        <w:t xml:space="preserve"> </w:t>
      </w:r>
      <w:r>
        <w:t>скорости</w:t>
      </w:r>
      <w:r>
        <w:rPr>
          <w:spacing w:val="35"/>
        </w:rPr>
        <w:t xml:space="preserve"> </w:t>
      </w:r>
      <w:r>
        <w:t>пути относятся как ряд нечётных чисел, то соответствующие промежутки времени одинаковы. Исследование зависимости силы трения скольжения от силы нормального давления.</w:t>
      </w:r>
    </w:p>
    <w:p w14:paraId="0D551CCC" w14:textId="77777777" w:rsidR="009E0CAA" w:rsidRDefault="00000000">
      <w:pPr>
        <w:pStyle w:val="a3"/>
        <w:ind w:right="4293"/>
        <w:jc w:val="left"/>
      </w:pPr>
      <w:r>
        <w:t>Определение</w:t>
      </w:r>
      <w:r>
        <w:rPr>
          <w:spacing w:val="-11"/>
        </w:rPr>
        <w:t xml:space="preserve"> </w:t>
      </w:r>
      <w:r>
        <w:t>коэффициента</w:t>
      </w:r>
      <w:r>
        <w:rPr>
          <w:spacing w:val="-10"/>
        </w:rPr>
        <w:t xml:space="preserve"> </w:t>
      </w:r>
      <w:r>
        <w:t>трения</w:t>
      </w:r>
      <w:r>
        <w:rPr>
          <w:spacing w:val="-10"/>
        </w:rPr>
        <w:t xml:space="preserve"> </w:t>
      </w:r>
      <w:r>
        <w:t>скольжения. Определение жёсткости пружины.</w:t>
      </w:r>
    </w:p>
    <w:p w14:paraId="153E819F" w14:textId="77777777" w:rsidR="009E0CAA" w:rsidRDefault="00000000">
      <w:pPr>
        <w:pStyle w:val="a3"/>
        <w:jc w:val="left"/>
      </w:pPr>
      <w:r>
        <w:t>Определение</w:t>
      </w:r>
      <w:r>
        <w:rPr>
          <w:spacing w:val="40"/>
        </w:rPr>
        <w:t xml:space="preserve"> </w:t>
      </w:r>
      <w:r>
        <w:t>работы</w:t>
      </w:r>
      <w:r>
        <w:rPr>
          <w:spacing w:val="38"/>
        </w:rPr>
        <w:t xml:space="preserve"> </w:t>
      </w:r>
      <w:r>
        <w:t>силы</w:t>
      </w:r>
      <w:r>
        <w:rPr>
          <w:spacing w:val="40"/>
        </w:rPr>
        <w:t xml:space="preserve"> </w:t>
      </w:r>
      <w:r>
        <w:t>трения</w:t>
      </w:r>
      <w:r>
        <w:rPr>
          <w:spacing w:val="36"/>
        </w:rPr>
        <w:t xml:space="preserve"> </w:t>
      </w:r>
      <w:r>
        <w:t>при</w:t>
      </w:r>
      <w:r>
        <w:rPr>
          <w:spacing w:val="40"/>
        </w:rPr>
        <w:t xml:space="preserve"> </w:t>
      </w:r>
      <w:r>
        <w:t>равномерном</w:t>
      </w:r>
      <w:r>
        <w:rPr>
          <w:spacing w:val="40"/>
        </w:rPr>
        <w:t xml:space="preserve"> </w:t>
      </w:r>
      <w:r>
        <w:t>движении</w:t>
      </w:r>
      <w:r>
        <w:rPr>
          <w:spacing w:val="37"/>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14:paraId="19FF7D7E" w14:textId="77777777" w:rsidR="009E0CAA" w:rsidRDefault="00000000">
      <w:pPr>
        <w:pStyle w:val="a3"/>
        <w:spacing w:before="1"/>
        <w:jc w:val="left"/>
      </w:pPr>
      <w:r>
        <w:t>Определение</w:t>
      </w:r>
      <w:r>
        <w:rPr>
          <w:spacing w:val="-5"/>
        </w:rPr>
        <w:t xml:space="preserve"> </w:t>
      </w:r>
      <w:r>
        <w:t>работы</w:t>
      </w:r>
      <w:r>
        <w:rPr>
          <w:spacing w:val="-4"/>
        </w:rPr>
        <w:t xml:space="preserve"> </w:t>
      </w:r>
      <w:r>
        <w:t>силы</w:t>
      </w:r>
      <w:r>
        <w:rPr>
          <w:spacing w:val="-3"/>
        </w:rPr>
        <w:t xml:space="preserve"> </w:t>
      </w:r>
      <w:r>
        <w:t>упругости</w:t>
      </w:r>
      <w:r>
        <w:rPr>
          <w:spacing w:val="-3"/>
        </w:rPr>
        <w:t xml:space="preserve"> </w:t>
      </w:r>
      <w:r>
        <w:t>при</w:t>
      </w:r>
      <w:r>
        <w:rPr>
          <w:spacing w:val="-4"/>
        </w:rPr>
        <w:t xml:space="preserve"> </w:t>
      </w:r>
      <w:r>
        <w:t>подъёме</w:t>
      </w:r>
      <w:r>
        <w:rPr>
          <w:spacing w:val="-5"/>
        </w:rPr>
        <w:t xml:space="preserve"> </w:t>
      </w:r>
      <w:r>
        <w:t>груза</w:t>
      </w:r>
      <w:r>
        <w:rPr>
          <w:spacing w:val="-5"/>
        </w:rPr>
        <w:t xml:space="preserve"> </w:t>
      </w:r>
      <w:r>
        <w:t>с</w:t>
      </w:r>
      <w:r>
        <w:rPr>
          <w:spacing w:val="-5"/>
        </w:rPr>
        <w:t xml:space="preserve"> </w:t>
      </w:r>
      <w:r>
        <w:t>использованием</w:t>
      </w:r>
      <w:r>
        <w:rPr>
          <w:spacing w:val="-5"/>
        </w:rPr>
        <w:t xml:space="preserve"> </w:t>
      </w:r>
      <w:r>
        <w:t>неподвижного</w:t>
      </w:r>
      <w:r>
        <w:rPr>
          <w:spacing w:val="-4"/>
        </w:rPr>
        <w:t xml:space="preserve"> </w:t>
      </w:r>
      <w:r>
        <w:t>и подвижного блоков.</w:t>
      </w:r>
    </w:p>
    <w:p w14:paraId="797DFE3F" w14:textId="77777777" w:rsidR="009E0CAA" w:rsidRDefault="00000000">
      <w:pPr>
        <w:pStyle w:val="a3"/>
        <w:ind w:right="6632"/>
        <w:jc w:val="left"/>
      </w:pPr>
      <w:r>
        <w:t>Изучение</w:t>
      </w:r>
      <w:r>
        <w:rPr>
          <w:spacing w:val="-15"/>
        </w:rPr>
        <w:t xml:space="preserve"> </w:t>
      </w:r>
      <w:r>
        <w:t>закона</w:t>
      </w:r>
      <w:r>
        <w:rPr>
          <w:spacing w:val="-15"/>
        </w:rPr>
        <w:t xml:space="preserve"> </w:t>
      </w:r>
      <w:r>
        <w:t>сохранения</w:t>
      </w:r>
      <w:r>
        <w:rPr>
          <w:spacing w:val="-15"/>
        </w:rPr>
        <w:t xml:space="preserve"> </w:t>
      </w:r>
      <w:r>
        <w:t>энергии. Механические колебания и волны.</w:t>
      </w:r>
    </w:p>
    <w:p w14:paraId="718FAEEB" w14:textId="77777777" w:rsidR="009E0CAA" w:rsidRDefault="00000000">
      <w:pPr>
        <w:pStyle w:val="a3"/>
        <w:ind w:right="855"/>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w:t>
      </w:r>
      <w:r>
        <w:rPr>
          <w:spacing w:val="-2"/>
        </w:rPr>
        <w:t>движении.</w:t>
      </w:r>
    </w:p>
    <w:p w14:paraId="30366D46" w14:textId="77777777" w:rsidR="009E0CAA" w:rsidRDefault="00000000">
      <w:pPr>
        <w:pStyle w:val="a3"/>
        <w:ind w:right="856"/>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330AF2AB" w14:textId="77777777" w:rsidR="009E0CAA" w:rsidRDefault="00000000">
      <w:pPr>
        <w:pStyle w:val="a3"/>
        <w:ind w:right="1860"/>
        <w:jc w:val="left"/>
      </w:pPr>
      <w:r>
        <w:t>Звук.</w:t>
      </w:r>
      <w:r>
        <w:rPr>
          <w:spacing w:val="-9"/>
        </w:rPr>
        <w:t xml:space="preserve"> </w:t>
      </w:r>
      <w:r>
        <w:t>Громкость</w:t>
      </w:r>
      <w:r>
        <w:rPr>
          <w:spacing w:val="-8"/>
        </w:rPr>
        <w:t xml:space="preserve"> </w:t>
      </w:r>
      <w:r>
        <w:t>звука</w:t>
      </w:r>
      <w:r>
        <w:rPr>
          <w:spacing w:val="-5"/>
        </w:rPr>
        <w:t xml:space="preserve"> </w:t>
      </w:r>
      <w:r>
        <w:t>и</w:t>
      </w:r>
      <w:r>
        <w:rPr>
          <w:spacing w:val="-8"/>
        </w:rPr>
        <w:t xml:space="preserve"> </w:t>
      </w:r>
      <w:r>
        <w:t>высота</w:t>
      </w:r>
      <w:r>
        <w:rPr>
          <w:spacing w:val="-10"/>
        </w:rPr>
        <w:t xml:space="preserve"> </w:t>
      </w:r>
      <w:r>
        <w:t>тона.</w:t>
      </w:r>
      <w:r>
        <w:rPr>
          <w:spacing w:val="-9"/>
        </w:rPr>
        <w:t xml:space="preserve"> </w:t>
      </w:r>
      <w:r>
        <w:t>Отражение</w:t>
      </w:r>
      <w:r>
        <w:rPr>
          <w:spacing w:val="-12"/>
        </w:rPr>
        <w:t xml:space="preserve"> </w:t>
      </w:r>
      <w:r>
        <w:t>звука.</w:t>
      </w:r>
      <w:r>
        <w:rPr>
          <w:spacing w:val="-9"/>
        </w:rPr>
        <w:t xml:space="preserve"> </w:t>
      </w:r>
      <w:r>
        <w:t>Инфразвук</w:t>
      </w:r>
      <w:r>
        <w:rPr>
          <w:spacing w:val="-7"/>
        </w:rPr>
        <w:t xml:space="preserve"> </w:t>
      </w:r>
      <w:r>
        <w:t>и</w:t>
      </w:r>
      <w:r>
        <w:rPr>
          <w:spacing w:val="-4"/>
        </w:rPr>
        <w:t xml:space="preserve"> </w:t>
      </w:r>
      <w:r>
        <w:t xml:space="preserve">ультразвук. </w:t>
      </w:r>
      <w:r>
        <w:rPr>
          <w:spacing w:val="-2"/>
        </w:rPr>
        <w:t>Демонстрации.</w:t>
      </w:r>
    </w:p>
    <w:p w14:paraId="460C549A" w14:textId="77777777" w:rsidR="009E0CAA" w:rsidRDefault="00000000">
      <w:pPr>
        <w:pStyle w:val="a3"/>
        <w:spacing w:before="1"/>
        <w:ind w:right="1860"/>
        <w:jc w:val="left"/>
      </w:pPr>
      <w:r>
        <w:t>Наблюдение</w:t>
      </w:r>
      <w:r>
        <w:rPr>
          <w:spacing w:val="-9"/>
        </w:rPr>
        <w:t xml:space="preserve"> </w:t>
      </w:r>
      <w:r>
        <w:t>колебаний</w:t>
      </w:r>
      <w:r>
        <w:rPr>
          <w:spacing w:val="-11"/>
        </w:rPr>
        <w:t xml:space="preserve"> </w:t>
      </w:r>
      <w:r>
        <w:t>тел</w:t>
      </w:r>
      <w:r>
        <w:rPr>
          <w:spacing w:val="-8"/>
        </w:rPr>
        <w:t xml:space="preserve"> </w:t>
      </w:r>
      <w:r>
        <w:t>под</w:t>
      </w:r>
      <w:r>
        <w:rPr>
          <w:spacing w:val="-8"/>
        </w:rPr>
        <w:t xml:space="preserve"> </w:t>
      </w:r>
      <w:r>
        <w:t>действием</w:t>
      </w:r>
      <w:r>
        <w:rPr>
          <w:spacing w:val="-8"/>
        </w:rPr>
        <w:t xml:space="preserve"> </w:t>
      </w:r>
      <w:r>
        <w:t>силы</w:t>
      </w:r>
      <w:r>
        <w:rPr>
          <w:spacing w:val="-8"/>
        </w:rPr>
        <w:t xml:space="preserve"> </w:t>
      </w:r>
      <w:r>
        <w:t>тяжести</w:t>
      </w:r>
      <w:r>
        <w:rPr>
          <w:spacing w:val="-5"/>
        </w:rPr>
        <w:t xml:space="preserve"> </w:t>
      </w:r>
      <w:r>
        <w:t>и</w:t>
      </w:r>
      <w:r>
        <w:rPr>
          <w:spacing w:val="-7"/>
        </w:rPr>
        <w:t xml:space="preserve"> </w:t>
      </w:r>
      <w:r>
        <w:t>силы</w:t>
      </w:r>
      <w:r>
        <w:rPr>
          <w:spacing w:val="-4"/>
        </w:rPr>
        <w:t xml:space="preserve"> </w:t>
      </w:r>
      <w:r>
        <w:t>упругости. Наблюдение колебаний груза на нити и на пружине.</w:t>
      </w:r>
    </w:p>
    <w:p w14:paraId="6216608D" w14:textId="77777777" w:rsidR="009E0CAA" w:rsidRDefault="009E0CAA">
      <w:pPr>
        <w:pStyle w:val="a3"/>
        <w:jc w:val="left"/>
        <w:sectPr w:rsidR="009E0CAA">
          <w:pgSz w:w="11920" w:h="16850"/>
          <w:pgMar w:top="980" w:right="0" w:bottom="280" w:left="283" w:header="761" w:footer="0" w:gutter="0"/>
          <w:cols w:space="720"/>
        </w:sectPr>
      </w:pPr>
    </w:p>
    <w:p w14:paraId="0F82DB71" w14:textId="77777777" w:rsidR="009E0CAA" w:rsidRDefault="00000000">
      <w:pPr>
        <w:pStyle w:val="a3"/>
        <w:spacing w:before="241" w:line="242" w:lineRule="auto"/>
        <w:ind w:right="3597"/>
        <w:jc w:val="left"/>
      </w:pPr>
      <w:r>
        <w:lastRenderedPageBreak/>
        <w:t>Наблюдение вынужденных колебаний и резонанса. Распространение</w:t>
      </w:r>
      <w:r>
        <w:rPr>
          <w:spacing w:val="-13"/>
        </w:rPr>
        <w:t xml:space="preserve"> </w:t>
      </w:r>
      <w:r>
        <w:t>продольных</w:t>
      </w:r>
      <w:r>
        <w:rPr>
          <w:spacing w:val="-7"/>
        </w:rPr>
        <w:t xml:space="preserve"> </w:t>
      </w:r>
      <w:r>
        <w:t>и</w:t>
      </w:r>
      <w:r>
        <w:rPr>
          <w:spacing w:val="-14"/>
        </w:rPr>
        <w:t xml:space="preserve"> </w:t>
      </w:r>
      <w:r>
        <w:t>поперечных</w:t>
      </w:r>
      <w:r>
        <w:rPr>
          <w:spacing w:val="-10"/>
        </w:rPr>
        <w:t xml:space="preserve"> </w:t>
      </w:r>
      <w:r>
        <w:t>волн</w:t>
      </w:r>
      <w:r>
        <w:rPr>
          <w:spacing w:val="-12"/>
        </w:rPr>
        <w:t xml:space="preserve"> </w:t>
      </w:r>
      <w:r>
        <w:t>(на</w:t>
      </w:r>
      <w:r>
        <w:rPr>
          <w:spacing w:val="-13"/>
        </w:rPr>
        <w:t xml:space="preserve"> </w:t>
      </w:r>
      <w:r>
        <w:t>модели). Наблюдение зависимости высоты звука от частоты.</w:t>
      </w:r>
    </w:p>
    <w:p w14:paraId="2A2925D7" w14:textId="77777777" w:rsidR="009E0CAA" w:rsidRDefault="00000000">
      <w:pPr>
        <w:pStyle w:val="a3"/>
        <w:ind w:right="6632"/>
        <w:jc w:val="left"/>
      </w:pPr>
      <w:r>
        <w:t>Акустический резонанс. Лабораторные</w:t>
      </w:r>
      <w:r>
        <w:rPr>
          <w:spacing w:val="-15"/>
        </w:rPr>
        <w:t xml:space="preserve"> </w:t>
      </w:r>
      <w:r>
        <w:t>работы</w:t>
      </w:r>
      <w:r>
        <w:rPr>
          <w:spacing w:val="-15"/>
        </w:rPr>
        <w:t xml:space="preserve"> </w:t>
      </w:r>
      <w:r>
        <w:t>и</w:t>
      </w:r>
      <w:r>
        <w:rPr>
          <w:spacing w:val="-15"/>
        </w:rPr>
        <w:t xml:space="preserve"> </w:t>
      </w:r>
      <w:r>
        <w:t>опыты.</w:t>
      </w:r>
    </w:p>
    <w:p w14:paraId="079D6DE5" w14:textId="77777777" w:rsidR="009E0CAA" w:rsidRDefault="00000000">
      <w:pPr>
        <w:pStyle w:val="a3"/>
        <w:ind w:right="2449"/>
        <w:jc w:val="left"/>
      </w:pPr>
      <w:r>
        <w:t>Определение</w:t>
      </w:r>
      <w:r>
        <w:rPr>
          <w:spacing w:val="-13"/>
        </w:rPr>
        <w:t xml:space="preserve"> </w:t>
      </w:r>
      <w:r>
        <w:t>частоты</w:t>
      </w:r>
      <w:r>
        <w:rPr>
          <w:spacing w:val="-12"/>
        </w:rPr>
        <w:t xml:space="preserve"> </w:t>
      </w:r>
      <w:r>
        <w:t>и</w:t>
      </w:r>
      <w:r>
        <w:rPr>
          <w:spacing w:val="-10"/>
        </w:rPr>
        <w:t xml:space="preserve"> </w:t>
      </w:r>
      <w:r>
        <w:t>периода</w:t>
      </w:r>
      <w:r>
        <w:rPr>
          <w:spacing w:val="-13"/>
        </w:rPr>
        <w:t xml:space="preserve"> </w:t>
      </w:r>
      <w:r>
        <w:t>колебаний</w:t>
      </w:r>
      <w:r>
        <w:rPr>
          <w:spacing w:val="-10"/>
        </w:rPr>
        <w:t xml:space="preserve"> </w:t>
      </w:r>
      <w:r>
        <w:t>математического</w:t>
      </w:r>
      <w:r>
        <w:rPr>
          <w:spacing w:val="-12"/>
        </w:rPr>
        <w:t xml:space="preserve"> </w:t>
      </w:r>
      <w:r>
        <w:t>маятника. Определение частоты и периода колебаний пружинного маятника</w:t>
      </w:r>
    </w:p>
    <w:p w14:paraId="3D8D93ED" w14:textId="77777777" w:rsidR="009E0CAA" w:rsidRDefault="00000000">
      <w:pPr>
        <w:pStyle w:val="a3"/>
        <w:jc w:val="left"/>
      </w:pPr>
      <w:r>
        <w:t>Исследование</w:t>
      </w:r>
      <w:r>
        <w:rPr>
          <w:spacing w:val="-9"/>
        </w:rPr>
        <w:t xml:space="preserve"> </w:t>
      </w:r>
      <w:r>
        <w:t>зависимости</w:t>
      </w:r>
      <w:r>
        <w:rPr>
          <w:spacing w:val="-3"/>
        </w:rPr>
        <w:t xml:space="preserve"> </w:t>
      </w:r>
      <w:r>
        <w:t>периода</w:t>
      </w:r>
      <w:r>
        <w:rPr>
          <w:spacing w:val="-8"/>
        </w:rPr>
        <w:t xml:space="preserve"> </w:t>
      </w:r>
      <w:r>
        <w:t>колебаний</w:t>
      </w:r>
      <w:r>
        <w:rPr>
          <w:spacing w:val="-11"/>
        </w:rPr>
        <w:t xml:space="preserve"> </w:t>
      </w:r>
      <w:r>
        <w:t>подвешенного</w:t>
      </w:r>
      <w:r>
        <w:rPr>
          <w:spacing w:val="-8"/>
        </w:rPr>
        <w:t xml:space="preserve"> </w:t>
      </w:r>
      <w:r>
        <w:t>к</w:t>
      </w:r>
      <w:r>
        <w:rPr>
          <w:spacing w:val="-7"/>
        </w:rPr>
        <w:t xml:space="preserve"> </w:t>
      </w:r>
      <w:r>
        <w:t>нити</w:t>
      </w:r>
      <w:r>
        <w:rPr>
          <w:spacing w:val="-6"/>
        </w:rPr>
        <w:t xml:space="preserve"> </w:t>
      </w:r>
      <w:r>
        <w:t>груза</w:t>
      </w:r>
      <w:r>
        <w:rPr>
          <w:spacing w:val="-9"/>
        </w:rPr>
        <w:t xml:space="preserve"> </w:t>
      </w:r>
      <w:r>
        <w:t>от</w:t>
      </w:r>
      <w:r>
        <w:rPr>
          <w:spacing w:val="-8"/>
        </w:rPr>
        <w:t xml:space="preserve"> </w:t>
      </w:r>
      <w:r>
        <w:t>длины</w:t>
      </w:r>
      <w:r>
        <w:rPr>
          <w:spacing w:val="-8"/>
        </w:rPr>
        <w:t xml:space="preserve"> </w:t>
      </w:r>
      <w:r>
        <w:t>нити. Исследование зависимости периода колебаний пружинного маятника от массы груза.</w:t>
      </w:r>
    </w:p>
    <w:p w14:paraId="7B70CB9A" w14:textId="77777777" w:rsidR="009E0CAA" w:rsidRDefault="00000000">
      <w:pPr>
        <w:pStyle w:val="a3"/>
        <w:ind w:right="728"/>
        <w:jc w:val="left"/>
      </w:pPr>
      <w:r>
        <w:t>Проверка независимости периода колебаний груза, подвешенного к нити, от массы груза. Опыты,</w:t>
      </w:r>
      <w:r>
        <w:rPr>
          <w:spacing w:val="-5"/>
        </w:rPr>
        <w:t xml:space="preserve"> </w:t>
      </w:r>
      <w:r>
        <w:t>демонстрирующие</w:t>
      </w:r>
      <w:r>
        <w:rPr>
          <w:spacing w:val="-6"/>
        </w:rPr>
        <w:t xml:space="preserve"> </w:t>
      </w:r>
      <w:r>
        <w:t>зависимость</w:t>
      </w:r>
      <w:r>
        <w:rPr>
          <w:spacing w:val="-4"/>
        </w:rPr>
        <w:t xml:space="preserve"> </w:t>
      </w:r>
      <w:r>
        <w:t>периода</w:t>
      </w:r>
      <w:r>
        <w:rPr>
          <w:spacing w:val="-6"/>
        </w:rPr>
        <w:t xml:space="preserve"> </w:t>
      </w:r>
      <w:r>
        <w:t>колебаний</w:t>
      </w:r>
      <w:r>
        <w:rPr>
          <w:spacing w:val="-5"/>
        </w:rPr>
        <w:t xml:space="preserve"> </w:t>
      </w:r>
      <w:r>
        <w:t>пружинного</w:t>
      </w:r>
      <w:r>
        <w:rPr>
          <w:spacing w:val="-5"/>
        </w:rPr>
        <w:t xml:space="preserve"> </w:t>
      </w:r>
      <w:r>
        <w:t>маятника</w:t>
      </w:r>
      <w:r>
        <w:rPr>
          <w:spacing w:val="-6"/>
        </w:rPr>
        <w:t xml:space="preserve"> </w:t>
      </w:r>
      <w:r>
        <w:t>от</w:t>
      </w:r>
      <w:r>
        <w:rPr>
          <w:spacing w:val="-5"/>
        </w:rPr>
        <w:t xml:space="preserve"> </w:t>
      </w:r>
      <w:r>
        <w:t>массы груза и жёсткости пружины.</w:t>
      </w:r>
    </w:p>
    <w:p w14:paraId="313FD15A" w14:textId="77777777" w:rsidR="009E0CAA" w:rsidRDefault="00000000">
      <w:pPr>
        <w:pStyle w:val="a3"/>
        <w:ind w:right="4293"/>
        <w:jc w:val="left"/>
      </w:pPr>
      <w:r>
        <w:t>Измерение ускорения свободного падения. Электромагнитное поле и электромагнитные волны.</w:t>
      </w:r>
    </w:p>
    <w:p w14:paraId="784F2DA7" w14:textId="77777777" w:rsidR="009E0CAA" w:rsidRDefault="00000000">
      <w:pPr>
        <w:pStyle w:val="a3"/>
        <w:jc w:val="left"/>
      </w:pPr>
      <w:r>
        <w:t>Электромагнитное</w:t>
      </w:r>
      <w:r>
        <w:rPr>
          <w:spacing w:val="-15"/>
        </w:rPr>
        <w:t xml:space="preserve"> </w:t>
      </w:r>
      <w:r>
        <w:t>поле.</w:t>
      </w:r>
      <w:r>
        <w:rPr>
          <w:spacing w:val="-7"/>
        </w:rPr>
        <w:t xml:space="preserve"> </w:t>
      </w:r>
      <w:r>
        <w:t>Электромагнитные</w:t>
      </w:r>
      <w:r>
        <w:rPr>
          <w:spacing w:val="-9"/>
        </w:rPr>
        <w:t xml:space="preserve"> </w:t>
      </w:r>
      <w:r>
        <w:t>волны.</w:t>
      </w:r>
      <w:r>
        <w:rPr>
          <w:spacing w:val="-6"/>
        </w:rPr>
        <w:t xml:space="preserve"> </w:t>
      </w:r>
      <w:r>
        <w:rPr>
          <w:spacing w:val="-2"/>
        </w:rPr>
        <w:t>Свойства</w:t>
      </w:r>
    </w:p>
    <w:p w14:paraId="10975635" w14:textId="77777777" w:rsidR="009E0CAA" w:rsidRDefault="00000000">
      <w:pPr>
        <w:pStyle w:val="a3"/>
        <w:spacing w:before="1"/>
        <w:ind w:right="728"/>
        <w:jc w:val="left"/>
      </w:pPr>
      <w:r>
        <w:t>электромагнитных</w:t>
      </w:r>
      <w:r>
        <w:rPr>
          <w:spacing w:val="-5"/>
        </w:rPr>
        <w:t xml:space="preserve"> </w:t>
      </w:r>
      <w:r>
        <w:t>волн.</w:t>
      </w:r>
      <w:r>
        <w:rPr>
          <w:spacing w:val="-5"/>
        </w:rPr>
        <w:t xml:space="preserve"> </w:t>
      </w:r>
      <w:r>
        <w:t>Шкала</w:t>
      </w:r>
      <w:r>
        <w:rPr>
          <w:spacing w:val="-6"/>
        </w:rPr>
        <w:t xml:space="preserve"> </w:t>
      </w:r>
      <w:r>
        <w:t>электромагнитных</w:t>
      </w:r>
      <w:r>
        <w:rPr>
          <w:spacing w:val="24"/>
        </w:rPr>
        <w:t xml:space="preserve"> </w:t>
      </w:r>
      <w:r>
        <w:t>волн.</w:t>
      </w:r>
      <w:r>
        <w:rPr>
          <w:spacing w:val="-5"/>
        </w:rPr>
        <w:t xml:space="preserve"> </w:t>
      </w:r>
      <w:r>
        <w:t>Использование</w:t>
      </w:r>
      <w:r>
        <w:rPr>
          <w:spacing w:val="-6"/>
        </w:rPr>
        <w:t xml:space="preserve"> </w:t>
      </w:r>
      <w:r>
        <w:t>электромагнитных волн для сотовой связи.</w:t>
      </w:r>
    </w:p>
    <w:p w14:paraId="18D2F085" w14:textId="77777777" w:rsidR="009E0CAA" w:rsidRDefault="00000000">
      <w:pPr>
        <w:pStyle w:val="a3"/>
        <w:ind w:right="1860"/>
        <w:jc w:val="left"/>
      </w:pPr>
      <w:r>
        <w:t>Электромагнитная</w:t>
      </w:r>
      <w:r>
        <w:rPr>
          <w:spacing w:val="-14"/>
        </w:rPr>
        <w:t xml:space="preserve"> </w:t>
      </w:r>
      <w:r>
        <w:t>природа</w:t>
      </w:r>
      <w:r>
        <w:rPr>
          <w:spacing w:val="-13"/>
        </w:rPr>
        <w:t xml:space="preserve"> </w:t>
      </w:r>
      <w:r>
        <w:t>света.</w:t>
      </w:r>
      <w:r>
        <w:rPr>
          <w:spacing w:val="-11"/>
        </w:rPr>
        <w:t xml:space="preserve"> </w:t>
      </w:r>
      <w:r>
        <w:t>Скорость</w:t>
      </w:r>
      <w:r>
        <w:rPr>
          <w:spacing w:val="-8"/>
        </w:rPr>
        <w:t xml:space="preserve"> </w:t>
      </w:r>
      <w:r>
        <w:t>света.</w:t>
      </w:r>
      <w:r>
        <w:rPr>
          <w:spacing w:val="-11"/>
        </w:rPr>
        <w:t xml:space="preserve"> </w:t>
      </w:r>
      <w:r>
        <w:t>Волновые</w:t>
      </w:r>
      <w:r>
        <w:rPr>
          <w:spacing w:val="-11"/>
        </w:rPr>
        <w:t xml:space="preserve"> </w:t>
      </w:r>
      <w:r>
        <w:t>свойства</w:t>
      </w:r>
      <w:r>
        <w:rPr>
          <w:spacing w:val="-8"/>
        </w:rPr>
        <w:t xml:space="preserve"> </w:t>
      </w:r>
      <w:r>
        <w:t xml:space="preserve">света. </w:t>
      </w:r>
      <w:r>
        <w:rPr>
          <w:spacing w:val="-2"/>
        </w:rPr>
        <w:t>Демонстрации.</w:t>
      </w:r>
    </w:p>
    <w:p w14:paraId="6F61D9CF" w14:textId="77777777" w:rsidR="009E0CAA" w:rsidRDefault="00000000">
      <w:pPr>
        <w:pStyle w:val="a3"/>
        <w:ind w:right="6980"/>
        <w:jc w:val="left"/>
      </w:pPr>
      <w:r>
        <w:t>Свойства</w:t>
      </w:r>
      <w:r>
        <w:rPr>
          <w:spacing w:val="-15"/>
        </w:rPr>
        <w:t xml:space="preserve"> </w:t>
      </w:r>
      <w:r>
        <w:t>электромагнитных</w:t>
      </w:r>
      <w:r>
        <w:rPr>
          <w:spacing w:val="-15"/>
        </w:rPr>
        <w:t xml:space="preserve"> </w:t>
      </w:r>
      <w:r>
        <w:t>волн. Волновые свойства света.</w:t>
      </w:r>
    </w:p>
    <w:p w14:paraId="17EDBC95" w14:textId="77777777" w:rsidR="009E0CAA" w:rsidRDefault="00000000">
      <w:pPr>
        <w:pStyle w:val="a3"/>
        <w:jc w:val="left"/>
      </w:pPr>
      <w:r>
        <w:t>Лабораторные</w:t>
      </w:r>
      <w:r>
        <w:rPr>
          <w:spacing w:val="-9"/>
        </w:rPr>
        <w:t xml:space="preserve"> </w:t>
      </w:r>
      <w:r>
        <w:t>работы</w:t>
      </w:r>
      <w:r>
        <w:rPr>
          <w:spacing w:val="-2"/>
        </w:rPr>
        <w:t xml:space="preserve"> </w:t>
      </w:r>
      <w:r>
        <w:t xml:space="preserve">и </w:t>
      </w:r>
      <w:r>
        <w:rPr>
          <w:spacing w:val="-2"/>
        </w:rPr>
        <w:t>опыты.</w:t>
      </w:r>
    </w:p>
    <w:p w14:paraId="166866A4" w14:textId="77777777" w:rsidR="009E0CAA" w:rsidRDefault="00000000">
      <w:pPr>
        <w:pStyle w:val="a3"/>
        <w:ind w:right="1860"/>
        <w:jc w:val="left"/>
      </w:pPr>
      <w:r>
        <w:t>Изучение</w:t>
      </w:r>
      <w:r>
        <w:rPr>
          <w:spacing w:val="-12"/>
        </w:rPr>
        <w:t xml:space="preserve"> </w:t>
      </w:r>
      <w:r>
        <w:t>свойств</w:t>
      </w:r>
      <w:r>
        <w:rPr>
          <w:spacing w:val="-11"/>
        </w:rPr>
        <w:t xml:space="preserve"> </w:t>
      </w:r>
      <w:r>
        <w:t>электромагнитных</w:t>
      </w:r>
      <w:r>
        <w:rPr>
          <w:spacing w:val="-6"/>
        </w:rPr>
        <w:t xml:space="preserve"> </w:t>
      </w:r>
      <w:r>
        <w:t>волн</w:t>
      </w:r>
      <w:r>
        <w:rPr>
          <w:spacing w:val="-10"/>
        </w:rPr>
        <w:t xml:space="preserve"> </w:t>
      </w:r>
      <w:r>
        <w:t>с</w:t>
      </w:r>
      <w:r>
        <w:rPr>
          <w:spacing w:val="-13"/>
        </w:rPr>
        <w:t xml:space="preserve"> </w:t>
      </w:r>
      <w:r>
        <w:t>помощью</w:t>
      </w:r>
      <w:r>
        <w:rPr>
          <w:spacing w:val="-11"/>
        </w:rPr>
        <w:t xml:space="preserve"> </w:t>
      </w:r>
      <w:r>
        <w:t>мобильного</w:t>
      </w:r>
      <w:r>
        <w:rPr>
          <w:spacing w:val="-10"/>
        </w:rPr>
        <w:t xml:space="preserve"> </w:t>
      </w:r>
      <w:r>
        <w:t>телефона. Световые явления.</w:t>
      </w:r>
    </w:p>
    <w:p w14:paraId="3E365222" w14:textId="77777777" w:rsidR="009E0CAA" w:rsidRDefault="00000000">
      <w:pPr>
        <w:pStyle w:val="a3"/>
        <w:spacing w:line="242" w:lineRule="auto"/>
        <w:ind w:right="728"/>
        <w:jc w:val="left"/>
      </w:pPr>
      <w:r>
        <w:t>Лучевая</w:t>
      </w:r>
      <w:r>
        <w:rPr>
          <w:spacing w:val="34"/>
        </w:rPr>
        <w:t xml:space="preserve"> </w:t>
      </w:r>
      <w:r>
        <w:t>модель</w:t>
      </w:r>
      <w:r>
        <w:rPr>
          <w:spacing w:val="33"/>
        </w:rPr>
        <w:t xml:space="preserve"> </w:t>
      </w:r>
      <w:r>
        <w:t>света.</w:t>
      </w:r>
      <w:r>
        <w:rPr>
          <w:spacing w:val="37"/>
        </w:rPr>
        <w:t xml:space="preserve"> </w:t>
      </w:r>
      <w:r>
        <w:t>Источники</w:t>
      </w:r>
      <w:r>
        <w:rPr>
          <w:spacing w:val="33"/>
        </w:rPr>
        <w:t xml:space="preserve"> </w:t>
      </w:r>
      <w:r>
        <w:t>света.</w:t>
      </w:r>
      <w:r>
        <w:rPr>
          <w:spacing w:val="32"/>
        </w:rPr>
        <w:t xml:space="preserve"> </w:t>
      </w:r>
      <w:r>
        <w:t>Прямолинейное</w:t>
      </w:r>
      <w:r>
        <w:rPr>
          <w:spacing w:val="31"/>
        </w:rPr>
        <w:t xml:space="preserve"> </w:t>
      </w:r>
      <w:r>
        <w:t>распространение</w:t>
      </w:r>
      <w:r>
        <w:rPr>
          <w:spacing w:val="32"/>
        </w:rPr>
        <w:t xml:space="preserve"> </w:t>
      </w:r>
      <w:r>
        <w:t>света.</w:t>
      </w:r>
      <w:r>
        <w:rPr>
          <w:spacing w:val="31"/>
        </w:rPr>
        <w:t xml:space="preserve"> </w:t>
      </w:r>
      <w:r>
        <w:t>Затмения Солнца и Луны. Отражение света. Плоское зеркало. Закон отражения света.</w:t>
      </w:r>
    </w:p>
    <w:p w14:paraId="44F9B0CD" w14:textId="77777777" w:rsidR="009E0CAA" w:rsidRDefault="00000000">
      <w:pPr>
        <w:pStyle w:val="a3"/>
        <w:ind w:right="2095"/>
        <w:jc w:val="left"/>
      </w:pPr>
      <w:r>
        <w:t>Преломление света. Закон преломления света. Полное внутреннее отражение света.</w:t>
      </w:r>
      <w:r>
        <w:rPr>
          <w:spacing w:val="-10"/>
        </w:rPr>
        <w:t xml:space="preserve"> </w:t>
      </w:r>
      <w:r>
        <w:t>Использование</w:t>
      </w:r>
      <w:r>
        <w:rPr>
          <w:spacing w:val="-11"/>
        </w:rPr>
        <w:t xml:space="preserve"> </w:t>
      </w:r>
      <w:r>
        <w:t>полного</w:t>
      </w:r>
      <w:r>
        <w:rPr>
          <w:spacing w:val="-9"/>
        </w:rPr>
        <w:t xml:space="preserve"> </w:t>
      </w:r>
      <w:r>
        <w:t>внутреннего</w:t>
      </w:r>
      <w:r>
        <w:rPr>
          <w:spacing w:val="-9"/>
        </w:rPr>
        <w:t xml:space="preserve"> </w:t>
      </w:r>
      <w:r>
        <w:t>отражения</w:t>
      </w:r>
      <w:r>
        <w:rPr>
          <w:spacing w:val="-9"/>
        </w:rPr>
        <w:t xml:space="preserve"> </w:t>
      </w:r>
      <w:r>
        <w:t>в</w:t>
      </w:r>
      <w:r>
        <w:rPr>
          <w:spacing w:val="-12"/>
        </w:rPr>
        <w:t xml:space="preserve"> </w:t>
      </w:r>
      <w:r>
        <w:t>оптических</w:t>
      </w:r>
      <w:r>
        <w:rPr>
          <w:spacing w:val="-4"/>
        </w:rPr>
        <w:t xml:space="preserve"> </w:t>
      </w:r>
      <w:r>
        <w:t>световодах.</w:t>
      </w:r>
    </w:p>
    <w:p w14:paraId="3A008921" w14:textId="77777777" w:rsidR="009E0CAA" w:rsidRDefault="00000000">
      <w:pPr>
        <w:pStyle w:val="a3"/>
        <w:spacing w:line="237" w:lineRule="auto"/>
        <w:ind w:right="873"/>
        <w:jc w:val="left"/>
      </w:pPr>
      <w:r>
        <w:t>Линза.</w:t>
      </w:r>
      <w:r>
        <w:rPr>
          <w:spacing w:val="-3"/>
        </w:rPr>
        <w:t xml:space="preserve"> </w:t>
      </w:r>
      <w:r>
        <w:t>Ход</w:t>
      </w:r>
      <w:r>
        <w:rPr>
          <w:spacing w:val="-3"/>
        </w:rPr>
        <w:t xml:space="preserve"> </w:t>
      </w:r>
      <w:r>
        <w:t>лучей</w:t>
      </w:r>
      <w:r>
        <w:rPr>
          <w:spacing w:val="-3"/>
        </w:rPr>
        <w:t xml:space="preserve"> </w:t>
      </w:r>
      <w:r>
        <w:t>в</w:t>
      </w:r>
      <w:r>
        <w:rPr>
          <w:spacing w:val="-4"/>
        </w:rPr>
        <w:t xml:space="preserve"> </w:t>
      </w:r>
      <w:r>
        <w:t>линзе.</w:t>
      </w:r>
      <w:r>
        <w:rPr>
          <w:spacing w:val="-3"/>
        </w:rPr>
        <w:t xml:space="preserve"> </w:t>
      </w:r>
      <w:r>
        <w:t>Оптическая</w:t>
      </w:r>
      <w:r>
        <w:rPr>
          <w:spacing w:val="-3"/>
        </w:rPr>
        <w:t xml:space="preserve"> </w:t>
      </w:r>
      <w:r>
        <w:t>система</w:t>
      </w:r>
      <w:r>
        <w:rPr>
          <w:spacing w:val="-2"/>
        </w:rPr>
        <w:t xml:space="preserve"> </w:t>
      </w:r>
      <w:r>
        <w:t>фотоаппарата,</w:t>
      </w:r>
      <w:r>
        <w:rPr>
          <w:spacing w:val="-3"/>
        </w:rPr>
        <w:t xml:space="preserve"> </w:t>
      </w:r>
      <w:r>
        <w:t>микроскопа</w:t>
      </w:r>
      <w:r>
        <w:rPr>
          <w:spacing w:val="-4"/>
        </w:rPr>
        <w:t xml:space="preserve"> </w:t>
      </w:r>
      <w:r>
        <w:t>и</w:t>
      </w:r>
      <w:r>
        <w:rPr>
          <w:spacing w:val="-3"/>
        </w:rPr>
        <w:t xml:space="preserve"> </w:t>
      </w:r>
      <w:r>
        <w:t>телескопа. Глаз как оптическая система. Близорукость и дальнозоркость.</w:t>
      </w:r>
    </w:p>
    <w:p w14:paraId="41999CF7" w14:textId="77777777" w:rsidR="009E0CAA" w:rsidRDefault="00000000">
      <w:pPr>
        <w:pStyle w:val="a3"/>
        <w:jc w:val="left"/>
      </w:pPr>
      <w:r>
        <w:t>Разложение</w:t>
      </w:r>
      <w:r>
        <w:rPr>
          <w:spacing w:val="76"/>
        </w:rPr>
        <w:t xml:space="preserve"> </w:t>
      </w:r>
      <w:r>
        <w:t>белого</w:t>
      </w:r>
      <w:r>
        <w:rPr>
          <w:spacing w:val="77"/>
        </w:rPr>
        <w:t xml:space="preserve"> </w:t>
      </w:r>
      <w:r>
        <w:t>света</w:t>
      </w:r>
      <w:r>
        <w:rPr>
          <w:spacing w:val="76"/>
        </w:rPr>
        <w:t xml:space="preserve"> </w:t>
      </w:r>
      <w:r>
        <w:t>в</w:t>
      </w:r>
      <w:r>
        <w:rPr>
          <w:spacing w:val="78"/>
        </w:rPr>
        <w:t xml:space="preserve"> </w:t>
      </w:r>
      <w:r>
        <w:t>спектр.</w:t>
      </w:r>
      <w:r>
        <w:rPr>
          <w:spacing w:val="77"/>
        </w:rPr>
        <w:t xml:space="preserve"> </w:t>
      </w:r>
      <w:r>
        <w:t>Опыты</w:t>
      </w:r>
      <w:r>
        <w:rPr>
          <w:spacing w:val="76"/>
        </w:rPr>
        <w:t xml:space="preserve"> </w:t>
      </w:r>
      <w:r>
        <w:t>Ньютона.</w:t>
      </w:r>
      <w:r>
        <w:rPr>
          <w:spacing w:val="76"/>
        </w:rPr>
        <w:t xml:space="preserve"> </w:t>
      </w:r>
      <w:r>
        <w:t>Сложение</w:t>
      </w:r>
      <w:r>
        <w:rPr>
          <w:spacing w:val="76"/>
        </w:rPr>
        <w:t xml:space="preserve"> </w:t>
      </w:r>
      <w:r>
        <w:t>спектральных</w:t>
      </w:r>
      <w:r>
        <w:rPr>
          <w:spacing w:val="80"/>
        </w:rPr>
        <w:t xml:space="preserve"> </w:t>
      </w:r>
      <w:r>
        <w:t>цветов. Дисперсия света.</w:t>
      </w:r>
    </w:p>
    <w:p w14:paraId="3D2791BD" w14:textId="77777777" w:rsidR="009E0CAA" w:rsidRDefault="00000000">
      <w:pPr>
        <w:pStyle w:val="a3"/>
        <w:jc w:val="left"/>
      </w:pPr>
      <w:r>
        <w:rPr>
          <w:spacing w:val="-2"/>
        </w:rPr>
        <w:t>Демонстрации.</w:t>
      </w:r>
    </w:p>
    <w:p w14:paraId="320EC99E" w14:textId="77777777" w:rsidR="009E0CAA" w:rsidRDefault="00000000">
      <w:pPr>
        <w:pStyle w:val="a3"/>
        <w:ind w:right="6416"/>
        <w:jc w:val="left"/>
      </w:pPr>
      <w:r>
        <w:t>Прямолинейное</w:t>
      </w:r>
      <w:r>
        <w:rPr>
          <w:spacing w:val="-15"/>
        </w:rPr>
        <w:t xml:space="preserve"> </w:t>
      </w:r>
      <w:r>
        <w:t>распространение</w:t>
      </w:r>
      <w:r>
        <w:rPr>
          <w:spacing w:val="-15"/>
        </w:rPr>
        <w:t xml:space="preserve"> </w:t>
      </w:r>
      <w:r>
        <w:t>света. Отражение света.</w:t>
      </w:r>
    </w:p>
    <w:p w14:paraId="7C597096" w14:textId="77777777" w:rsidR="009E0CAA" w:rsidRDefault="00000000">
      <w:pPr>
        <w:pStyle w:val="a3"/>
        <w:spacing w:line="242" w:lineRule="auto"/>
        <w:ind w:right="728"/>
        <w:jc w:val="left"/>
      </w:pPr>
      <w:r>
        <w:t>Получение</w:t>
      </w:r>
      <w:r>
        <w:rPr>
          <w:spacing w:val="-11"/>
        </w:rPr>
        <w:t xml:space="preserve"> </w:t>
      </w:r>
      <w:r>
        <w:t>изображений</w:t>
      </w:r>
      <w:r>
        <w:rPr>
          <w:spacing w:val="-7"/>
        </w:rPr>
        <w:t xml:space="preserve"> </w:t>
      </w:r>
      <w:r>
        <w:t>в</w:t>
      </w:r>
      <w:r>
        <w:rPr>
          <w:spacing w:val="-11"/>
        </w:rPr>
        <w:t xml:space="preserve"> </w:t>
      </w:r>
      <w:r>
        <w:t>плоском,</w:t>
      </w:r>
      <w:r>
        <w:rPr>
          <w:spacing w:val="-9"/>
        </w:rPr>
        <w:t xml:space="preserve"> </w:t>
      </w:r>
      <w:r>
        <w:t>вогнутом</w:t>
      </w:r>
      <w:r>
        <w:rPr>
          <w:spacing w:val="-7"/>
        </w:rPr>
        <w:t xml:space="preserve"> </w:t>
      </w:r>
      <w:r>
        <w:t>и</w:t>
      </w:r>
      <w:r>
        <w:rPr>
          <w:spacing w:val="-8"/>
        </w:rPr>
        <w:t xml:space="preserve"> </w:t>
      </w:r>
      <w:r>
        <w:t>выпуклом</w:t>
      </w:r>
      <w:r>
        <w:rPr>
          <w:spacing w:val="-9"/>
        </w:rPr>
        <w:t xml:space="preserve"> </w:t>
      </w:r>
      <w:r>
        <w:t>зеркалах.</w:t>
      </w:r>
      <w:r>
        <w:rPr>
          <w:spacing w:val="-8"/>
        </w:rPr>
        <w:t xml:space="preserve"> </w:t>
      </w:r>
      <w:r>
        <w:t>Преломление</w:t>
      </w:r>
      <w:r>
        <w:rPr>
          <w:spacing w:val="-11"/>
        </w:rPr>
        <w:t xml:space="preserve"> </w:t>
      </w:r>
      <w:r>
        <w:t>света. Оптический световод.</w:t>
      </w:r>
    </w:p>
    <w:p w14:paraId="0E41218E" w14:textId="77777777" w:rsidR="009E0CAA" w:rsidRDefault="00000000">
      <w:pPr>
        <w:pStyle w:val="a3"/>
        <w:ind w:right="6980"/>
        <w:jc w:val="left"/>
      </w:pPr>
      <w:r>
        <w:t>Ход лучей в собирающей линзе. Ход</w:t>
      </w:r>
      <w:r>
        <w:rPr>
          <w:spacing w:val="-15"/>
        </w:rPr>
        <w:t xml:space="preserve"> </w:t>
      </w:r>
      <w:r>
        <w:t>лучей</w:t>
      </w:r>
      <w:r>
        <w:rPr>
          <w:spacing w:val="-15"/>
        </w:rPr>
        <w:t xml:space="preserve"> </w:t>
      </w:r>
      <w:r>
        <w:t>в</w:t>
      </w:r>
      <w:r>
        <w:rPr>
          <w:spacing w:val="-15"/>
        </w:rPr>
        <w:t xml:space="preserve"> </w:t>
      </w:r>
      <w:r>
        <w:t>рассеивающей</w:t>
      </w:r>
      <w:r>
        <w:rPr>
          <w:spacing w:val="-15"/>
        </w:rPr>
        <w:t xml:space="preserve"> </w:t>
      </w:r>
      <w:r>
        <w:t>линзе.</w:t>
      </w:r>
    </w:p>
    <w:p w14:paraId="73B11030" w14:textId="77777777" w:rsidR="009E0CAA" w:rsidRDefault="00000000">
      <w:pPr>
        <w:pStyle w:val="a3"/>
        <w:jc w:val="left"/>
      </w:pPr>
      <w:r>
        <w:t>Получение</w:t>
      </w:r>
      <w:r>
        <w:rPr>
          <w:spacing w:val="-11"/>
        </w:rPr>
        <w:t xml:space="preserve"> </w:t>
      </w:r>
      <w:r>
        <w:t>изображений</w:t>
      </w:r>
      <w:r>
        <w:rPr>
          <w:spacing w:val="-2"/>
        </w:rPr>
        <w:t xml:space="preserve"> </w:t>
      </w:r>
      <w:r>
        <w:t>с</w:t>
      </w:r>
      <w:r>
        <w:rPr>
          <w:spacing w:val="-9"/>
        </w:rPr>
        <w:t xml:space="preserve"> </w:t>
      </w:r>
      <w:r>
        <w:t>помощью</w:t>
      </w:r>
      <w:r>
        <w:rPr>
          <w:spacing w:val="-4"/>
        </w:rPr>
        <w:t xml:space="preserve"> линз.</w:t>
      </w:r>
    </w:p>
    <w:p w14:paraId="6AC6E5D7" w14:textId="77777777" w:rsidR="009E0CAA" w:rsidRDefault="00000000">
      <w:pPr>
        <w:pStyle w:val="a3"/>
        <w:ind w:right="4293"/>
        <w:jc w:val="left"/>
      </w:pPr>
      <w:r>
        <w:t>Принцип</w:t>
      </w:r>
      <w:r>
        <w:rPr>
          <w:spacing w:val="-12"/>
        </w:rPr>
        <w:t xml:space="preserve"> </w:t>
      </w:r>
      <w:r>
        <w:t>действия</w:t>
      </w:r>
      <w:r>
        <w:rPr>
          <w:spacing w:val="-15"/>
        </w:rPr>
        <w:t xml:space="preserve"> </w:t>
      </w:r>
      <w:r>
        <w:t>фотоаппарата,</w:t>
      </w:r>
      <w:r>
        <w:rPr>
          <w:spacing w:val="-13"/>
        </w:rPr>
        <w:t xml:space="preserve"> </w:t>
      </w:r>
      <w:r>
        <w:t>микроскопа</w:t>
      </w:r>
      <w:r>
        <w:rPr>
          <w:spacing w:val="-15"/>
        </w:rPr>
        <w:t xml:space="preserve"> </w:t>
      </w:r>
      <w:r>
        <w:t>и</w:t>
      </w:r>
      <w:r>
        <w:rPr>
          <w:spacing w:val="-13"/>
        </w:rPr>
        <w:t xml:space="preserve"> </w:t>
      </w:r>
      <w:r>
        <w:t>телескопа. Модель глаза.</w:t>
      </w:r>
    </w:p>
    <w:p w14:paraId="6B6C523A" w14:textId="77777777" w:rsidR="009E0CAA" w:rsidRDefault="00000000">
      <w:pPr>
        <w:pStyle w:val="a3"/>
        <w:jc w:val="left"/>
      </w:pPr>
      <w:r>
        <w:t>Разложение</w:t>
      </w:r>
      <w:r>
        <w:rPr>
          <w:spacing w:val="-5"/>
        </w:rPr>
        <w:t xml:space="preserve"> </w:t>
      </w:r>
      <w:r>
        <w:t>белого</w:t>
      </w:r>
      <w:r>
        <w:rPr>
          <w:spacing w:val="-2"/>
        </w:rPr>
        <w:t xml:space="preserve"> </w:t>
      </w:r>
      <w:r>
        <w:t>света</w:t>
      </w:r>
      <w:r>
        <w:rPr>
          <w:spacing w:val="-4"/>
        </w:rPr>
        <w:t xml:space="preserve"> </w:t>
      </w:r>
      <w:r>
        <w:t>в</w:t>
      </w:r>
      <w:r>
        <w:rPr>
          <w:spacing w:val="-4"/>
        </w:rPr>
        <w:t xml:space="preserve"> </w:t>
      </w:r>
      <w:r>
        <w:rPr>
          <w:spacing w:val="-2"/>
        </w:rPr>
        <w:t>спектр.</w:t>
      </w:r>
    </w:p>
    <w:p w14:paraId="359B7548" w14:textId="77777777" w:rsidR="009E0CAA" w:rsidRDefault="00000000">
      <w:pPr>
        <w:pStyle w:val="a3"/>
        <w:ind w:right="4293"/>
        <w:jc w:val="left"/>
      </w:pPr>
      <w:r>
        <w:t>Получение</w:t>
      </w:r>
      <w:r>
        <w:rPr>
          <w:spacing w:val="-12"/>
        </w:rPr>
        <w:t xml:space="preserve"> </w:t>
      </w:r>
      <w:r>
        <w:t>белого</w:t>
      </w:r>
      <w:r>
        <w:rPr>
          <w:spacing w:val="-8"/>
        </w:rPr>
        <w:t xml:space="preserve"> </w:t>
      </w:r>
      <w:r>
        <w:t>света</w:t>
      </w:r>
      <w:r>
        <w:rPr>
          <w:spacing w:val="-12"/>
        </w:rPr>
        <w:t xml:space="preserve"> </w:t>
      </w:r>
      <w:r>
        <w:t>при</w:t>
      </w:r>
      <w:r>
        <w:rPr>
          <w:spacing w:val="-8"/>
        </w:rPr>
        <w:t xml:space="preserve"> </w:t>
      </w:r>
      <w:r>
        <w:t>сложении</w:t>
      </w:r>
      <w:r>
        <w:rPr>
          <w:spacing w:val="-8"/>
        </w:rPr>
        <w:t xml:space="preserve"> </w:t>
      </w:r>
      <w:r>
        <w:t>света</w:t>
      </w:r>
      <w:r>
        <w:rPr>
          <w:spacing w:val="-9"/>
        </w:rPr>
        <w:t xml:space="preserve"> </w:t>
      </w:r>
      <w:r>
        <w:t>разных</w:t>
      </w:r>
      <w:r>
        <w:rPr>
          <w:spacing w:val="-9"/>
        </w:rPr>
        <w:t xml:space="preserve"> </w:t>
      </w:r>
      <w:r>
        <w:t>цветов. Лабораторные работы и опыты.</w:t>
      </w:r>
    </w:p>
    <w:p w14:paraId="27EF0886" w14:textId="77777777" w:rsidR="009E0CAA" w:rsidRDefault="00000000">
      <w:pPr>
        <w:pStyle w:val="a3"/>
        <w:ind w:right="853"/>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1826CD75" w14:textId="77777777" w:rsidR="009E0CAA" w:rsidRDefault="00000000">
      <w:pPr>
        <w:pStyle w:val="a3"/>
        <w:spacing w:before="1" w:line="274" w:lineRule="exact"/>
      </w:pPr>
      <w:r>
        <w:t>Получение</w:t>
      </w:r>
      <w:r>
        <w:rPr>
          <w:spacing w:val="-13"/>
        </w:rPr>
        <w:t xml:space="preserve"> </w:t>
      </w:r>
      <w:r>
        <w:t>изображений</w:t>
      </w:r>
      <w:r>
        <w:rPr>
          <w:spacing w:val="-4"/>
        </w:rPr>
        <w:t xml:space="preserve"> </w:t>
      </w:r>
      <w:r>
        <w:t>с</w:t>
      </w:r>
      <w:r>
        <w:rPr>
          <w:spacing w:val="-9"/>
        </w:rPr>
        <w:t xml:space="preserve"> </w:t>
      </w:r>
      <w:r>
        <w:t>помощью</w:t>
      </w:r>
      <w:r>
        <w:rPr>
          <w:spacing w:val="-5"/>
        </w:rPr>
        <w:t xml:space="preserve"> </w:t>
      </w:r>
      <w:r>
        <w:t>собирающей</w:t>
      </w:r>
      <w:r>
        <w:rPr>
          <w:spacing w:val="-4"/>
        </w:rPr>
        <w:t xml:space="preserve"> </w:t>
      </w:r>
      <w:r>
        <w:rPr>
          <w:spacing w:val="-2"/>
        </w:rPr>
        <w:t>линзы.</w:t>
      </w:r>
    </w:p>
    <w:p w14:paraId="23A4ADA4" w14:textId="77777777" w:rsidR="009E0CAA" w:rsidRDefault="00000000">
      <w:pPr>
        <w:pStyle w:val="a3"/>
        <w:ind w:right="856"/>
      </w:pPr>
      <w:r>
        <w:t>Определение фокусного расстояния и оптической силы собирающей линзы. Опыты по разложению белого света в спектр.</w:t>
      </w:r>
    </w:p>
    <w:p w14:paraId="7FA61F87" w14:textId="77777777" w:rsidR="009E0CAA" w:rsidRDefault="00000000">
      <w:pPr>
        <w:pStyle w:val="a3"/>
      </w:pPr>
      <w:r>
        <w:t>Опыты</w:t>
      </w:r>
      <w:r>
        <w:rPr>
          <w:spacing w:val="-10"/>
        </w:rPr>
        <w:t xml:space="preserve"> </w:t>
      </w:r>
      <w:r>
        <w:t>по</w:t>
      </w:r>
      <w:r>
        <w:rPr>
          <w:spacing w:val="-6"/>
        </w:rPr>
        <w:t xml:space="preserve"> </w:t>
      </w:r>
      <w:r>
        <w:t>восприятию</w:t>
      </w:r>
      <w:r>
        <w:rPr>
          <w:spacing w:val="-9"/>
        </w:rPr>
        <w:t xml:space="preserve"> </w:t>
      </w:r>
      <w:r>
        <w:t>цвета</w:t>
      </w:r>
      <w:r>
        <w:rPr>
          <w:spacing w:val="-6"/>
        </w:rPr>
        <w:t xml:space="preserve"> </w:t>
      </w:r>
      <w:r>
        <w:t>предметов</w:t>
      </w:r>
      <w:r>
        <w:rPr>
          <w:spacing w:val="-5"/>
        </w:rPr>
        <w:t xml:space="preserve"> </w:t>
      </w:r>
      <w:r>
        <w:t>при</w:t>
      </w:r>
      <w:r>
        <w:rPr>
          <w:spacing w:val="-6"/>
        </w:rPr>
        <w:t xml:space="preserve"> </w:t>
      </w:r>
      <w:r>
        <w:t>их</w:t>
      </w:r>
      <w:r>
        <w:rPr>
          <w:spacing w:val="-6"/>
        </w:rPr>
        <w:t xml:space="preserve"> </w:t>
      </w:r>
      <w:r>
        <w:t>наблюдении</w:t>
      </w:r>
      <w:r>
        <w:rPr>
          <w:spacing w:val="-5"/>
        </w:rPr>
        <w:t xml:space="preserve"> </w:t>
      </w:r>
      <w:r>
        <w:t>через</w:t>
      </w:r>
      <w:r>
        <w:rPr>
          <w:spacing w:val="-4"/>
        </w:rPr>
        <w:t xml:space="preserve"> </w:t>
      </w:r>
      <w:r>
        <w:t>цветовые</w:t>
      </w:r>
      <w:r>
        <w:rPr>
          <w:spacing w:val="-8"/>
        </w:rPr>
        <w:t xml:space="preserve"> </w:t>
      </w:r>
      <w:r>
        <w:rPr>
          <w:spacing w:val="-2"/>
        </w:rPr>
        <w:t>фильтры.</w:t>
      </w:r>
    </w:p>
    <w:p w14:paraId="23146BAA" w14:textId="77777777" w:rsidR="009E0CAA" w:rsidRDefault="009E0CAA">
      <w:pPr>
        <w:pStyle w:val="a3"/>
        <w:sectPr w:rsidR="009E0CAA">
          <w:pgSz w:w="11920" w:h="16850"/>
          <w:pgMar w:top="980" w:right="0" w:bottom="280" w:left="283" w:header="761" w:footer="0" w:gutter="0"/>
          <w:cols w:space="720"/>
        </w:sectPr>
      </w:pPr>
    </w:p>
    <w:p w14:paraId="617328B4" w14:textId="77777777" w:rsidR="009E0CAA" w:rsidRDefault="00000000">
      <w:pPr>
        <w:pStyle w:val="a3"/>
        <w:spacing w:before="241"/>
      </w:pPr>
      <w:r>
        <w:lastRenderedPageBreak/>
        <w:t>Квантовые</w:t>
      </w:r>
      <w:r>
        <w:rPr>
          <w:spacing w:val="-8"/>
        </w:rPr>
        <w:t xml:space="preserve"> </w:t>
      </w:r>
      <w:r>
        <w:rPr>
          <w:spacing w:val="-2"/>
        </w:rPr>
        <w:t>явления.</w:t>
      </w:r>
    </w:p>
    <w:p w14:paraId="19ED7A54" w14:textId="77777777" w:rsidR="009E0CAA" w:rsidRDefault="00000000">
      <w:pPr>
        <w:pStyle w:val="a3"/>
        <w:spacing w:before="1"/>
        <w:ind w:right="853"/>
      </w:pPr>
      <w:r>
        <w:t>Опыты Резерфорда и планетарная модель атома. Модель атома Бора. Испускание и поглощение света атомом. Кванты. Линейчатые спектры.</w:t>
      </w:r>
    </w:p>
    <w:p w14:paraId="467AA26F" w14:textId="77777777" w:rsidR="009E0CAA" w:rsidRDefault="00000000">
      <w:pPr>
        <w:pStyle w:val="a3"/>
        <w:ind w:right="850"/>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w:t>
      </w:r>
      <w:r>
        <w:rPr>
          <w:spacing w:val="-2"/>
        </w:rPr>
        <w:t>ядер.</w:t>
      </w:r>
    </w:p>
    <w:p w14:paraId="69B665D2" w14:textId="77777777" w:rsidR="009E0CAA" w:rsidRDefault="00000000">
      <w:pPr>
        <w:pStyle w:val="a3"/>
        <w:ind w:right="856"/>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w:t>
      </w:r>
      <w:r>
        <w:rPr>
          <w:spacing w:val="-2"/>
        </w:rPr>
        <w:t>звёзд.</w:t>
      </w:r>
    </w:p>
    <w:p w14:paraId="156D1FE7" w14:textId="77777777" w:rsidR="009E0CAA" w:rsidRDefault="00000000">
      <w:pPr>
        <w:pStyle w:val="a3"/>
        <w:ind w:right="1860"/>
        <w:jc w:val="left"/>
      </w:pPr>
      <w:r>
        <w:t>Ядерная</w:t>
      </w:r>
      <w:r>
        <w:rPr>
          <w:spacing w:val="-9"/>
        </w:rPr>
        <w:t xml:space="preserve"> </w:t>
      </w:r>
      <w:r>
        <w:t>энергетика.</w:t>
      </w:r>
      <w:r>
        <w:rPr>
          <w:spacing w:val="-8"/>
        </w:rPr>
        <w:t xml:space="preserve"> </w:t>
      </w:r>
      <w:r>
        <w:t>Действия</w:t>
      </w:r>
      <w:r>
        <w:rPr>
          <w:spacing w:val="-9"/>
        </w:rPr>
        <w:t xml:space="preserve"> </w:t>
      </w:r>
      <w:r>
        <w:t>радиоактивных</w:t>
      </w:r>
      <w:r>
        <w:rPr>
          <w:spacing w:val="-8"/>
        </w:rPr>
        <w:t xml:space="preserve"> </w:t>
      </w:r>
      <w:r>
        <w:t>излучений</w:t>
      </w:r>
      <w:r>
        <w:rPr>
          <w:spacing w:val="-7"/>
        </w:rPr>
        <w:t xml:space="preserve"> </w:t>
      </w:r>
      <w:r>
        <w:t>на</w:t>
      </w:r>
      <w:r>
        <w:rPr>
          <w:spacing w:val="-5"/>
        </w:rPr>
        <w:t xml:space="preserve"> </w:t>
      </w:r>
      <w:r>
        <w:t>живые</w:t>
      </w:r>
      <w:r>
        <w:rPr>
          <w:spacing w:val="-12"/>
        </w:rPr>
        <w:t xml:space="preserve"> </w:t>
      </w:r>
      <w:r>
        <w:t xml:space="preserve">организмы. </w:t>
      </w:r>
      <w:r>
        <w:rPr>
          <w:spacing w:val="-2"/>
        </w:rPr>
        <w:t>Демонстрации.</w:t>
      </w:r>
    </w:p>
    <w:p w14:paraId="166DA900" w14:textId="77777777" w:rsidR="009E0CAA" w:rsidRDefault="00000000">
      <w:pPr>
        <w:pStyle w:val="a3"/>
        <w:ind w:right="6632"/>
        <w:jc w:val="left"/>
      </w:pPr>
      <w:r>
        <w:t>Спектры</w:t>
      </w:r>
      <w:r>
        <w:rPr>
          <w:spacing w:val="-15"/>
        </w:rPr>
        <w:t xml:space="preserve"> </w:t>
      </w:r>
      <w:r>
        <w:t>излучения</w:t>
      </w:r>
      <w:r>
        <w:rPr>
          <w:spacing w:val="-15"/>
        </w:rPr>
        <w:t xml:space="preserve"> </w:t>
      </w:r>
      <w:r>
        <w:t>и</w:t>
      </w:r>
      <w:r>
        <w:rPr>
          <w:spacing w:val="-15"/>
        </w:rPr>
        <w:t xml:space="preserve"> </w:t>
      </w:r>
      <w:r>
        <w:t>поглощения. Спектры различных газов.</w:t>
      </w:r>
    </w:p>
    <w:p w14:paraId="07F934CD" w14:textId="77777777" w:rsidR="009E0CAA" w:rsidRDefault="00000000">
      <w:pPr>
        <w:pStyle w:val="a3"/>
        <w:spacing w:before="1"/>
        <w:jc w:val="left"/>
      </w:pPr>
      <w:r>
        <w:t>Спектр</w:t>
      </w:r>
      <w:r>
        <w:rPr>
          <w:spacing w:val="-3"/>
        </w:rPr>
        <w:t xml:space="preserve"> </w:t>
      </w:r>
      <w:r>
        <w:rPr>
          <w:spacing w:val="-2"/>
        </w:rPr>
        <w:t>водорода.</w:t>
      </w:r>
    </w:p>
    <w:p w14:paraId="7E6B611A" w14:textId="77777777" w:rsidR="009E0CAA" w:rsidRDefault="00000000">
      <w:pPr>
        <w:pStyle w:val="a3"/>
        <w:ind w:right="6027"/>
        <w:jc w:val="left"/>
      </w:pPr>
      <w:r>
        <w:t>Наблюдение треков в камере Вильсона. Работа</w:t>
      </w:r>
      <w:r>
        <w:rPr>
          <w:spacing w:val="-15"/>
        </w:rPr>
        <w:t xml:space="preserve"> </w:t>
      </w:r>
      <w:r>
        <w:t>счётчика</w:t>
      </w:r>
      <w:r>
        <w:rPr>
          <w:spacing w:val="-15"/>
        </w:rPr>
        <w:t xml:space="preserve"> </w:t>
      </w:r>
      <w:r>
        <w:t>ионизирующих</w:t>
      </w:r>
      <w:r>
        <w:rPr>
          <w:spacing w:val="-15"/>
        </w:rPr>
        <w:t xml:space="preserve"> </w:t>
      </w:r>
      <w:r>
        <w:t>излучений.</w:t>
      </w:r>
    </w:p>
    <w:p w14:paraId="78793155" w14:textId="77777777" w:rsidR="009E0CAA" w:rsidRDefault="00000000">
      <w:pPr>
        <w:pStyle w:val="a3"/>
        <w:ind w:right="4293"/>
        <w:jc w:val="left"/>
      </w:pPr>
      <w:r>
        <w:t>Регистрация</w:t>
      </w:r>
      <w:r>
        <w:rPr>
          <w:spacing w:val="-15"/>
        </w:rPr>
        <w:t xml:space="preserve"> </w:t>
      </w:r>
      <w:r>
        <w:t>излучения</w:t>
      </w:r>
      <w:r>
        <w:rPr>
          <w:spacing w:val="-14"/>
        </w:rPr>
        <w:t xml:space="preserve"> </w:t>
      </w:r>
      <w:r>
        <w:t>природных</w:t>
      </w:r>
      <w:r>
        <w:rPr>
          <w:spacing w:val="-12"/>
        </w:rPr>
        <w:t xml:space="preserve"> </w:t>
      </w:r>
      <w:r>
        <w:t>минералов</w:t>
      </w:r>
      <w:r>
        <w:rPr>
          <w:spacing w:val="-15"/>
        </w:rPr>
        <w:t xml:space="preserve"> </w:t>
      </w:r>
      <w:r>
        <w:t>и</w:t>
      </w:r>
      <w:r>
        <w:rPr>
          <w:spacing w:val="-14"/>
        </w:rPr>
        <w:t xml:space="preserve"> </w:t>
      </w:r>
      <w:r>
        <w:t>продуктов. Лабораторные работы и опыты.</w:t>
      </w:r>
    </w:p>
    <w:p w14:paraId="5C6672B4" w14:textId="77777777" w:rsidR="009E0CAA" w:rsidRDefault="00000000">
      <w:pPr>
        <w:pStyle w:val="a3"/>
        <w:ind w:right="3081"/>
        <w:jc w:val="left"/>
      </w:pPr>
      <w:r>
        <w:t>Наблюдение сплошных и линейчатых спектров излучения. Исследование</w:t>
      </w:r>
      <w:r>
        <w:rPr>
          <w:spacing w:val="-14"/>
        </w:rPr>
        <w:t xml:space="preserve"> </w:t>
      </w:r>
      <w:r>
        <w:t>треков:</w:t>
      </w:r>
      <w:r>
        <w:rPr>
          <w:spacing w:val="-8"/>
        </w:rPr>
        <w:t xml:space="preserve"> </w:t>
      </w:r>
      <w:r>
        <w:t>измерение</w:t>
      </w:r>
      <w:r>
        <w:rPr>
          <w:spacing w:val="-12"/>
        </w:rPr>
        <w:t xml:space="preserve"> </w:t>
      </w:r>
      <w:r>
        <w:t>энергии</w:t>
      </w:r>
      <w:r>
        <w:rPr>
          <w:spacing w:val="-7"/>
        </w:rPr>
        <w:t xml:space="preserve"> </w:t>
      </w:r>
      <w:r>
        <w:t>частицы</w:t>
      </w:r>
      <w:r>
        <w:rPr>
          <w:spacing w:val="-9"/>
        </w:rPr>
        <w:t xml:space="preserve"> </w:t>
      </w:r>
      <w:r>
        <w:t>по</w:t>
      </w:r>
      <w:r>
        <w:rPr>
          <w:spacing w:val="-9"/>
        </w:rPr>
        <w:t xml:space="preserve"> </w:t>
      </w:r>
      <w:r>
        <w:t>тормозному</w:t>
      </w:r>
      <w:r>
        <w:rPr>
          <w:spacing w:val="-16"/>
        </w:rPr>
        <w:t xml:space="preserve"> </w:t>
      </w:r>
      <w:r>
        <w:t>пути (по фотографиям).</w:t>
      </w:r>
    </w:p>
    <w:p w14:paraId="614B41B9" w14:textId="77777777" w:rsidR="009E0CAA" w:rsidRDefault="00000000">
      <w:pPr>
        <w:pStyle w:val="a3"/>
        <w:ind w:right="6599"/>
        <w:jc w:val="left"/>
      </w:pPr>
      <w:r>
        <w:t>Измерение радиоактивного фона. Повторительно-обобщающий</w:t>
      </w:r>
      <w:r>
        <w:rPr>
          <w:spacing w:val="-15"/>
        </w:rPr>
        <w:t xml:space="preserve"> </w:t>
      </w:r>
      <w:r>
        <w:t>модуль.</w:t>
      </w:r>
    </w:p>
    <w:p w14:paraId="1F254A59" w14:textId="77777777" w:rsidR="009E0CAA" w:rsidRDefault="00000000">
      <w:pPr>
        <w:pStyle w:val="a3"/>
        <w:ind w:right="849"/>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4A200A3" w14:textId="77777777" w:rsidR="009E0CAA" w:rsidRDefault="00000000">
      <w:pPr>
        <w:pStyle w:val="a3"/>
        <w:ind w:right="851"/>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05FF51EC" w14:textId="77777777" w:rsidR="009E0CAA" w:rsidRDefault="00000000">
      <w:pPr>
        <w:pStyle w:val="a3"/>
        <w:ind w:right="728"/>
        <w:jc w:val="left"/>
      </w:pPr>
      <w:r>
        <w:t>полученные знания, решать задачи, в том числе качественные и экспериментальные. Принципиально</w:t>
      </w:r>
      <w:r>
        <w:rPr>
          <w:spacing w:val="35"/>
        </w:rPr>
        <w:t xml:space="preserve"> </w:t>
      </w:r>
      <w:r>
        <w:t>деятельностный</w:t>
      </w:r>
      <w:r>
        <w:rPr>
          <w:spacing w:val="36"/>
        </w:rPr>
        <w:t xml:space="preserve"> </w:t>
      </w:r>
      <w:r>
        <w:t>характер</w:t>
      </w:r>
      <w:r>
        <w:rPr>
          <w:spacing w:val="37"/>
        </w:rPr>
        <w:t xml:space="preserve"> </w:t>
      </w:r>
      <w:r>
        <w:t>данного</w:t>
      </w:r>
      <w:r>
        <w:rPr>
          <w:spacing w:val="37"/>
        </w:rPr>
        <w:t xml:space="preserve"> </w:t>
      </w:r>
      <w:r>
        <w:t>модуля</w:t>
      </w:r>
      <w:r>
        <w:rPr>
          <w:spacing w:val="37"/>
        </w:rPr>
        <w:t xml:space="preserve"> </w:t>
      </w:r>
      <w:r>
        <w:t>реализуется</w:t>
      </w:r>
      <w:r>
        <w:rPr>
          <w:spacing w:val="38"/>
        </w:rPr>
        <w:t xml:space="preserve"> </w:t>
      </w:r>
      <w:r>
        <w:t>за</w:t>
      </w:r>
      <w:r>
        <w:rPr>
          <w:spacing w:val="35"/>
        </w:rPr>
        <w:t xml:space="preserve"> </w:t>
      </w:r>
      <w:r>
        <w:t>счёт</w:t>
      </w:r>
      <w:r>
        <w:rPr>
          <w:spacing w:val="37"/>
        </w:rPr>
        <w:t xml:space="preserve"> </w:t>
      </w:r>
      <w:r>
        <w:t>того,</w:t>
      </w:r>
      <w:r>
        <w:rPr>
          <w:spacing w:val="37"/>
        </w:rPr>
        <w:t xml:space="preserve"> </w:t>
      </w:r>
      <w:r>
        <w:t>что обучающиеся выполняют задания, в которых им предлагается:</w:t>
      </w:r>
    </w:p>
    <w:p w14:paraId="2EF68302" w14:textId="77777777" w:rsidR="009E0CAA" w:rsidRDefault="00000000">
      <w:pPr>
        <w:pStyle w:val="a3"/>
        <w:jc w:val="left"/>
      </w:pPr>
      <w:r>
        <w:t>на</w:t>
      </w:r>
      <w:r>
        <w:rPr>
          <w:spacing w:val="74"/>
        </w:rPr>
        <w:t xml:space="preserve"> </w:t>
      </w:r>
      <w:r>
        <w:t>основе</w:t>
      </w:r>
      <w:r>
        <w:rPr>
          <w:spacing w:val="73"/>
        </w:rPr>
        <w:t xml:space="preserve"> </w:t>
      </w:r>
      <w:r>
        <w:t>полученных</w:t>
      </w:r>
      <w:r>
        <w:rPr>
          <w:spacing w:val="74"/>
        </w:rPr>
        <w:t xml:space="preserve"> </w:t>
      </w:r>
      <w:r>
        <w:t>знаний</w:t>
      </w:r>
      <w:r>
        <w:rPr>
          <w:spacing w:val="73"/>
        </w:rPr>
        <w:t xml:space="preserve"> </w:t>
      </w:r>
      <w:r>
        <w:t>распознавать</w:t>
      </w:r>
      <w:r>
        <w:rPr>
          <w:spacing w:val="76"/>
        </w:rPr>
        <w:t xml:space="preserve"> </w:t>
      </w:r>
      <w:r>
        <w:t>и</w:t>
      </w:r>
      <w:r>
        <w:rPr>
          <w:spacing w:val="73"/>
        </w:rPr>
        <w:t xml:space="preserve"> </w:t>
      </w:r>
      <w:r>
        <w:t>научно</w:t>
      </w:r>
      <w:r>
        <w:rPr>
          <w:spacing w:val="74"/>
        </w:rPr>
        <w:t xml:space="preserve"> </w:t>
      </w:r>
      <w:r>
        <w:t>объяснять</w:t>
      </w:r>
      <w:r>
        <w:rPr>
          <w:spacing w:val="80"/>
        </w:rPr>
        <w:t xml:space="preserve"> </w:t>
      </w:r>
      <w:r>
        <w:t>физические</w:t>
      </w:r>
      <w:r>
        <w:rPr>
          <w:spacing w:val="74"/>
        </w:rPr>
        <w:t xml:space="preserve"> </w:t>
      </w:r>
      <w:r>
        <w:t>явления</w:t>
      </w:r>
      <w:r>
        <w:rPr>
          <w:spacing w:val="40"/>
        </w:rPr>
        <w:t xml:space="preserve"> </w:t>
      </w:r>
      <w:r>
        <w:t>в окружающей природе и повседневной жизни;</w:t>
      </w:r>
    </w:p>
    <w:p w14:paraId="420CA703" w14:textId="77777777" w:rsidR="009E0CAA" w:rsidRDefault="00000000">
      <w:pPr>
        <w:pStyle w:val="a3"/>
        <w:spacing w:before="1"/>
        <w:ind w:right="728"/>
        <w:jc w:val="left"/>
      </w:pPr>
      <w:r>
        <w:t>использовать научные методы исследования физических явлений, в том числе для проверки гипотез и получения теоретических выводов;</w:t>
      </w:r>
    </w:p>
    <w:p w14:paraId="7A6FFC45" w14:textId="77777777" w:rsidR="009E0CAA" w:rsidRDefault="00000000">
      <w:pPr>
        <w:pStyle w:val="a3"/>
        <w:ind w:right="848"/>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52DEFA2" w14:textId="77777777" w:rsidR="009E0CAA" w:rsidRDefault="00000000">
      <w:pPr>
        <w:pStyle w:val="a3"/>
        <w:ind w:right="854"/>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3E4EEA66" w14:textId="77777777" w:rsidR="009E0CAA" w:rsidRDefault="00000000">
      <w:pPr>
        <w:pStyle w:val="a3"/>
        <w:ind w:right="853"/>
      </w:pPr>
      <w:r>
        <w:t xml:space="preserve">Планируемые результаты освоения физики (базовый уровень) на уровне основного общего </w:t>
      </w:r>
      <w:r>
        <w:rPr>
          <w:spacing w:val="-2"/>
        </w:rPr>
        <w:t>образования.</w:t>
      </w:r>
    </w:p>
    <w:p w14:paraId="74832F02" w14:textId="77777777" w:rsidR="009E0CAA" w:rsidRDefault="00000000">
      <w:pPr>
        <w:pStyle w:val="a3"/>
        <w:ind w:right="85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7AF4567" w14:textId="77777777" w:rsidR="009E0CAA" w:rsidRDefault="00000000">
      <w:pPr>
        <w:pStyle w:val="a3"/>
        <w:ind w:right="857"/>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A066CFD" w14:textId="77777777" w:rsidR="009E0CAA" w:rsidRDefault="00000000">
      <w:pPr>
        <w:pStyle w:val="a3"/>
        <w:spacing w:before="1"/>
      </w:pPr>
      <w:r>
        <w:t>патриотического</w:t>
      </w:r>
      <w:r>
        <w:rPr>
          <w:spacing w:val="-14"/>
        </w:rPr>
        <w:t xml:space="preserve"> </w:t>
      </w:r>
      <w:r>
        <w:rPr>
          <w:spacing w:val="-2"/>
        </w:rPr>
        <w:t>воспитания:</w:t>
      </w:r>
    </w:p>
    <w:p w14:paraId="73900750" w14:textId="77777777" w:rsidR="009E0CAA" w:rsidRDefault="009E0CAA">
      <w:pPr>
        <w:pStyle w:val="a3"/>
        <w:sectPr w:rsidR="009E0CAA">
          <w:pgSz w:w="11920" w:h="16850"/>
          <w:pgMar w:top="980" w:right="0" w:bottom="280" w:left="283" w:header="761" w:footer="0" w:gutter="0"/>
          <w:cols w:space="720"/>
        </w:sectPr>
      </w:pPr>
    </w:p>
    <w:p w14:paraId="77758D5B" w14:textId="77777777" w:rsidR="009E0CAA" w:rsidRDefault="00000000">
      <w:pPr>
        <w:pStyle w:val="a3"/>
        <w:spacing w:before="241"/>
        <w:ind w:right="131"/>
        <w:jc w:val="left"/>
      </w:pPr>
      <w:r>
        <w:lastRenderedPageBreak/>
        <w:t>проявление</w:t>
      </w:r>
      <w:r>
        <w:rPr>
          <w:spacing w:val="-10"/>
        </w:rPr>
        <w:t xml:space="preserve"> </w:t>
      </w:r>
      <w:r>
        <w:t>интереса</w:t>
      </w:r>
      <w:r>
        <w:rPr>
          <w:spacing w:val="-9"/>
        </w:rPr>
        <w:t xml:space="preserve"> </w:t>
      </w:r>
      <w:r>
        <w:t>к</w:t>
      </w:r>
      <w:r>
        <w:rPr>
          <w:spacing w:val="-6"/>
        </w:rPr>
        <w:t xml:space="preserve"> </w:t>
      </w:r>
      <w:r>
        <w:t>истории</w:t>
      </w:r>
      <w:r>
        <w:rPr>
          <w:spacing w:val="-10"/>
        </w:rPr>
        <w:t xml:space="preserve"> </w:t>
      </w:r>
      <w:r>
        <w:t>и</w:t>
      </w:r>
      <w:r>
        <w:rPr>
          <w:spacing w:val="-8"/>
        </w:rPr>
        <w:t xml:space="preserve"> </w:t>
      </w:r>
      <w:r>
        <w:t>современному</w:t>
      </w:r>
      <w:r>
        <w:rPr>
          <w:spacing w:val="-13"/>
        </w:rPr>
        <w:t xml:space="preserve"> </w:t>
      </w:r>
      <w:r>
        <w:t>состоянию</w:t>
      </w:r>
      <w:r>
        <w:rPr>
          <w:spacing w:val="-8"/>
        </w:rPr>
        <w:t xml:space="preserve"> </w:t>
      </w:r>
      <w:r>
        <w:t>российской</w:t>
      </w:r>
      <w:r>
        <w:rPr>
          <w:spacing w:val="-7"/>
        </w:rPr>
        <w:t xml:space="preserve"> </w:t>
      </w:r>
      <w:r>
        <w:t>физической</w:t>
      </w:r>
      <w:r>
        <w:rPr>
          <w:spacing w:val="-7"/>
        </w:rPr>
        <w:t xml:space="preserve"> </w:t>
      </w:r>
      <w:r>
        <w:t>науки; ценностное отношение к достижениям российских учёных-физиков;</w:t>
      </w:r>
    </w:p>
    <w:p w14:paraId="73BCE1A7" w14:textId="77777777" w:rsidR="009E0CAA" w:rsidRDefault="00000000">
      <w:pPr>
        <w:pStyle w:val="a3"/>
        <w:spacing w:before="1"/>
        <w:jc w:val="left"/>
      </w:pPr>
      <w:r>
        <w:t>гражданского</w:t>
      </w:r>
      <w:r>
        <w:rPr>
          <w:spacing w:val="-11"/>
        </w:rPr>
        <w:t xml:space="preserve"> </w:t>
      </w:r>
      <w:r>
        <w:t>и</w:t>
      </w:r>
      <w:r>
        <w:rPr>
          <w:spacing w:val="-8"/>
        </w:rPr>
        <w:t xml:space="preserve"> </w:t>
      </w:r>
      <w:r>
        <w:t>духовно-нравственного</w:t>
      </w:r>
      <w:r>
        <w:rPr>
          <w:spacing w:val="-8"/>
        </w:rPr>
        <w:t xml:space="preserve"> </w:t>
      </w:r>
      <w:r>
        <w:rPr>
          <w:spacing w:val="-2"/>
        </w:rPr>
        <w:t>воспитания:</w:t>
      </w:r>
    </w:p>
    <w:p w14:paraId="3029BEC7" w14:textId="77777777" w:rsidR="009E0CAA" w:rsidRDefault="00000000">
      <w:pPr>
        <w:pStyle w:val="a3"/>
        <w:jc w:val="left"/>
      </w:pPr>
      <w:r>
        <w:t>готовность</w:t>
      </w:r>
      <w:r>
        <w:rPr>
          <w:spacing w:val="-5"/>
        </w:rPr>
        <w:t xml:space="preserve"> </w:t>
      </w:r>
      <w:r>
        <w:t>к</w:t>
      </w:r>
      <w:r>
        <w:rPr>
          <w:spacing w:val="-6"/>
        </w:rPr>
        <w:t xml:space="preserve"> </w:t>
      </w:r>
      <w:r>
        <w:t>активному</w:t>
      </w:r>
      <w:r>
        <w:rPr>
          <w:spacing w:val="-10"/>
        </w:rPr>
        <w:t xml:space="preserve"> </w:t>
      </w:r>
      <w:r>
        <w:t>участию</w:t>
      </w:r>
      <w:r>
        <w:rPr>
          <w:spacing w:val="-6"/>
        </w:rPr>
        <w:t xml:space="preserve"> </w:t>
      </w:r>
      <w:r>
        <w:t>в</w:t>
      </w:r>
      <w:r>
        <w:rPr>
          <w:spacing w:val="-7"/>
        </w:rPr>
        <w:t xml:space="preserve"> </w:t>
      </w:r>
      <w:r>
        <w:t>обсуждении</w:t>
      </w:r>
      <w:r>
        <w:rPr>
          <w:spacing w:val="-7"/>
        </w:rPr>
        <w:t xml:space="preserve"> </w:t>
      </w:r>
      <w:r>
        <w:t>общественно-значимых</w:t>
      </w:r>
      <w:r>
        <w:rPr>
          <w:spacing w:val="-6"/>
        </w:rPr>
        <w:t xml:space="preserve"> </w:t>
      </w:r>
      <w:r>
        <w:t>и</w:t>
      </w:r>
      <w:r>
        <w:rPr>
          <w:spacing w:val="-3"/>
        </w:rPr>
        <w:t xml:space="preserve"> </w:t>
      </w:r>
      <w:r>
        <w:t>этических</w:t>
      </w:r>
      <w:r>
        <w:rPr>
          <w:spacing w:val="-4"/>
        </w:rPr>
        <w:t xml:space="preserve"> </w:t>
      </w:r>
      <w:r>
        <w:t>проблем, связанных с практическим применением достижений физики;</w:t>
      </w:r>
    </w:p>
    <w:p w14:paraId="4C889C8D" w14:textId="77777777" w:rsidR="009E0CAA" w:rsidRDefault="00000000">
      <w:pPr>
        <w:pStyle w:val="a3"/>
        <w:ind w:right="1860"/>
        <w:jc w:val="left"/>
      </w:pPr>
      <w:r>
        <w:t>осознание</w:t>
      </w:r>
      <w:r>
        <w:rPr>
          <w:spacing w:val="-13"/>
        </w:rPr>
        <w:t xml:space="preserve"> </w:t>
      </w:r>
      <w:r>
        <w:t>важности</w:t>
      </w:r>
      <w:r>
        <w:rPr>
          <w:spacing w:val="-10"/>
        </w:rPr>
        <w:t xml:space="preserve"> </w:t>
      </w:r>
      <w:r>
        <w:t>морально-этических</w:t>
      </w:r>
      <w:r>
        <w:rPr>
          <w:spacing w:val="-8"/>
        </w:rPr>
        <w:t xml:space="preserve"> </w:t>
      </w:r>
      <w:r>
        <w:t>принципов</w:t>
      </w:r>
      <w:r>
        <w:rPr>
          <w:spacing w:val="-12"/>
        </w:rPr>
        <w:t xml:space="preserve"> </w:t>
      </w:r>
      <w:r>
        <w:t>в</w:t>
      </w:r>
      <w:r>
        <w:rPr>
          <w:spacing w:val="-13"/>
        </w:rPr>
        <w:t xml:space="preserve"> </w:t>
      </w:r>
      <w:r>
        <w:t>деятельности</w:t>
      </w:r>
      <w:r>
        <w:rPr>
          <w:spacing w:val="-7"/>
        </w:rPr>
        <w:t xml:space="preserve"> </w:t>
      </w:r>
      <w:r>
        <w:t>учёного; эстетического воспитания:</w:t>
      </w:r>
    </w:p>
    <w:p w14:paraId="2FEAB945" w14:textId="77777777" w:rsidR="009E0CAA" w:rsidRDefault="00000000">
      <w:pPr>
        <w:pStyle w:val="a3"/>
        <w:jc w:val="left"/>
      </w:pPr>
      <w:r>
        <w:t>восприятие</w:t>
      </w:r>
      <w:r>
        <w:rPr>
          <w:spacing w:val="-7"/>
        </w:rPr>
        <w:t xml:space="preserve"> </w:t>
      </w:r>
      <w:r>
        <w:t>эстетических</w:t>
      </w:r>
      <w:r>
        <w:rPr>
          <w:spacing w:val="-3"/>
        </w:rPr>
        <w:t xml:space="preserve"> </w:t>
      </w:r>
      <w:r>
        <w:t>качеств</w:t>
      </w:r>
      <w:r>
        <w:rPr>
          <w:spacing w:val="-4"/>
        </w:rPr>
        <w:t xml:space="preserve"> </w:t>
      </w:r>
      <w:r>
        <w:t>физической</w:t>
      </w:r>
      <w:r>
        <w:rPr>
          <w:spacing w:val="-7"/>
        </w:rPr>
        <w:t xml:space="preserve"> </w:t>
      </w:r>
      <w:r>
        <w:t>науки:</w:t>
      </w:r>
      <w:r>
        <w:rPr>
          <w:spacing w:val="-3"/>
        </w:rPr>
        <w:t xml:space="preserve"> </w:t>
      </w:r>
      <w:r>
        <w:t>её</w:t>
      </w:r>
      <w:r>
        <w:rPr>
          <w:spacing w:val="-8"/>
        </w:rPr>
        <w:t xml:space="preserve"> </w:t>
      </w:r>
      <w:r>
        <w:t>гармоничного</w:t>
      </w:r>
      <w:r>
        <w:rPr>
          <w:spacing w:val="-3"/>
        </w:rPr>
        <w:t xml:space="preserve"> </w:t>
      </w:r>
      <w:r>
        <w:t>построения,</w:t>
      </w:r>
      <w:r>
        <w:rPr>
          <w:spacing w:val="-6"/>
        </w:rPr>
        <w:t xml:space="preserve"> </w:t>
      </w:r>
      <w:r>
        <w:t>строгости, точности, лаконичности;</w:t>
      </w:r>
    </w:p>
    <w:p w14:paraId="5AD2630F" w14:textId="77777777" w:rsidR="009E0CAA" w:rsidRDefault="00000000">
      <w:pPr>
        <w:pStyle w:val="a3"/>
        <w:jc w:val="left"/>
      </w:pPr>
      <w:r>
        <w:t>ценности</w:t>
      </w:r>
      <w:r>
        <w:rPr>
          <w:spacing w:val="-9"/>
        </w:rPr>
        <w:t xml:space="preserve"> </w:t>
      </w:r>
      <w:r>
        <w:t>научного</w:t>
      </w:r>
      <w:r>
        <w:rPr>
          <w:spacing w:val="-8"/>
        </w:rPr>
        <w:t xml:space="preserve"> </w:t>
      </w:r>
      <w:r>
        <w:rPr>
          <w:spacing w:val="-2"/>
        </w:rPr>
        <w:t>познания:</w:t>
      </w:r>
    </w:p>
    <w:p w14:paraId="542F0BDE" w14:textId="77777777" w:rsidR="009E0CAA" w:rsidRDefault="00000000">
      <w:pPr>
        <w:pStyle w:val="a3"/>
        <w:ind w:right="131"/>
        <w:jc w:val="left"/>
      </w:pPr>
      <w:r>
        <w:t>осознание</w:t>
      </w:r>
      <w:r>
        <w:rPr>
          <w:spacing w:val="34"/>
        </w:rPr>
        <w:t xml:space="preserve"> </w:t>
      </w:r>
      <w:r>
        <w:t>ценности</w:t>
      </w:r>
      <w:r>
        <w:rPr>
          <w:spacing w:val="39"/>
        </w:rPr>
        <w:t xml:space="preserve"> </w:t>
      </w:r>
      <w:r>
        <w:t>физической</w:t>
      </w:r>
      <w:r>
        <w:rPr>
          <w:spacing w:val="36"/>
        </w:rPr>
        <w:t xml:space="preserve"> </w:t>
      </w:r>
      <w:r>
        <w:t>науки</w:t>
      </w:r>
      <w:r>
        <w:rPr>
          <w:spacing w:val="39"/>
        </w:rPr>
        <w:t xml:space="preserve"> </w:t>
      </w:r>
      <w:r>
        <w:t>как</w:t>
      </w:r>
      <w:r>
        <w:rPr>
          <w:spacing w:val="38"/>
        </w:rPr>
        <w:t xml:space="preserve"> </w:t>
      </w:r>
      <w:r>
        <w:t>мощного</w:t>
      </w:r>
      <w:r>
        <w:rPr>
          <w:spacing w:val="37"/>
        </w:rPr>
        <w:t xml:space="preserve"> </w:t>
      </w:r>
      <w:r>
        <w:t>инструмента</w:t>
      </w:r>
      <w:r>
        <w:rPr>
          <w:spacing w:val="37"/>
        </w:rPr>
        <w:t xml:space="preserve"> </w:t>
      </w:r>
      <w:r>
        <w:t>познания</w:t>
      </w:r>
      <w:r>
        <w:rPr>
          <w:spacing w:val="37"/>
        </w:rPr>
        <w:t xml:space="preserve"> </w:t>
      </w:r>
      <w:r>
        <w:t>мира,</w:t>
      </w:r>
      <w:r>
        <w:rPr>
          <w:spacing w:val="37"/>
        </w:rPr>
        <w:t xml:space="preserve"> </w:t>
      </w:r>
      <w:r>
        <w:t>основы развития технологий, важнейшей составляющей культуры;</w:t>
      </w:r>
    </w:p>
    <w:p w14:paraId="2BE72030" w14:textId="77777777" w:rsidR="009E0CAA" w:rsidRDefault="00000000">
      <w:pPr>
        <w:pStyle w:val="a3"/>
        <w:ind w:right="728"/>
        <w:jc w:val="left"/>
      </w:pPr>
      <w:r>
        <w:t>развитие научной любознательности, интереса к исследовательской деятельности; формирования</w:t>
      </w:r>
      <w:r>
        <w:rPr>
          <w:spacing w:val="36"/>
        </w:rPr>
        <w:t xml:space="preserve"> </w:t>
      </w:r>
      <w:r>
        <w:t>культуры</w:t>
      </w:r>
      <w:r>
        <w:rPr>
          <w:spacing w:val="36"/>
        </w:rPr>
        <w:t xml:space="preserve"> </w:t>
      </w:r>
      <w:r>
        <w:t>здоровья</w:t>
      </w:r>
      <w:r>
        <w:rPr>
          <w:spacing w:val="33"/>
        </w:rPr>
        <w:t xml:space="preserve"> </w:t>
      </w:r>
      <w:r>
        <w:t>и</w:t>
      </w:r>
      <w:r>
        <w:rPr>
          <w:spacing w:val="36"/>
        </w:rPr>
        <w:t xml:space="preserve"> </w:t>
      </w:r>
      <w:r>
        <w:t>эмоционального</w:t>
      </w:r>
      <w:r>
        <w:rPr>
          <w:spacing w:val="37"/>
        </w:rPr>
        <w:t xml:space="preserve"> </w:t>
      </w:r>
      <w:r>
        <w:t>благополучия:</w:t>
      </w:r>
      <w:r>
        <w:rPr>
          <w:spacing w:val="37"/>
        </w:rPr>
        <w:t xml:space="preserve"> </w:t>
      </w:r>
      <w:r>
        <w:t>осознание</w:t>
      </w:r>
      <w:r>
        <w:rPr>
          <w:spacing w:val="33"/>
        </w:rPr>
        <w:t xml:space="preserve"> </w:t>
      </w:r>
      <w:r>
        <w:t>ценности безопасного образа жизни в современном</w:t>
      </w:r>
    </w:p>
    <w:p w14:paraId="5CCA916D" w14:textId="77777777" w:rsidR="009E0CAA" w:rsidRDefault="00000000">
      <w:pPr>
        <w:pStyle w:val="a3"/>
        <w:spacing w:before="1"/>
        <w:jc w:val="left"/>
      </w:pPr>
      <w:r>
        <w:t>технологическом</w:t>
      </w:r>
      <w:r>
        <w:rPr>
          <w:spacing w:val="-4"/>
        </w:rPr>
        <w:t xml:space="preserve"> </w:t>
      </w:r>
      <w:r>
        <w:t>мире,</w:t>
      </w:r>
      <w:r>
        <w:rPr>
          <w:spacing w:val="-3"/>
        </w:rPr>
        <w:t xml:space="preserve"> </w:t>
      </w:r>
      <w:r>
        <w:t>важности</w:t>
      </w:r>
      <w:r>
        <w:rPr>
          <w:spacing w:val="-2"/>
        </w:rPr>
        <w:t xml:space="preserve"> </w:t>
      </w:r>
      <w:r>
        <w:t>правил</w:t>
      </w:r>
      <w:r>
        <w:rPr>
          <w:spacing w:val="-3"/>
        </w:rPr>
        <w:t xml:space="preserve"> </w:t>
      </w:r>
      <w:r>
        <w:t>безопасного</w:t>
      </w:r>
      <w:r>
        <w:rPr>
          <w:spacing w:val="-3"/>
        </w:rPr>
        <w:t xml:space="preserve"> </w:t>
      </w:r>
      <w:r>
        <w:t>поведения</w:t>
      </w:r>
      <w:r>
        <w:rPr>
          <w:spacing w:val="-3"/>
        </w:rPr>
        <w:t xml:space="preserve"> </w:t>
      </w:r>
      <w:r>
        <w:t>на</w:t>
      </w:r>
      <w:r>
        <w:rPr>
          <w:spacing w:val="-4"/>
        </w:rPr>
        <w:t xml:space="preserve"> </w:t>
      </w:r>
      <w:r>
        <w:t>транспорте, на</w:t>
      </w:r>
      <w:r>
        <w:rPr>
          <w:spacing w:val="-4"/>
        </w:rPr>
        <w:t xml:space="preserve"> </w:t>
      </w:r>
      <w:r>
        <w:t>дорогах,</w:t>
      </w:r>
      <w:r>
        <w:rPr>
          <w:spacing w:val="-3"/>
        </w:rPr>
        <w:t xml:space="preserve"> </w:t>
      </w:r>
      <w:r>
        <w:t>с электрическим и тепловым оборудованием в домашних условиях;</w:t>
      </w:r>
    </w:p>
    <w:p w14:paraId="6239E115" w14:textId="77777777" w:rsidR="009E0CAA" w:rsidRDefault="00000000">
      <w:pPr>
        <w:pStyle w:val="a3"/>
        <w:ind w:right="1015"/>
        <w:jc w:val="left"/>
      </w:pPr>
      <w:r>
        <w:t>сформированность</w:t>
      </w:r>
      <w:r>
        <w:rPr>
          <w:spacing w:val="-2"/>
        </w:rPr>
        <w:t xml:space="preserve"> </w:t>
      </w:r>
      <w:r>
        <w:t>навыка</w:t>
      </w:r>
      <w:r>
        <w:rPr>
          <w:spacing w:val="-3"/>
        </w:rPr>
        <w:t xml:space="preserve"> </w:t>
      </w:r>
      <w:r>
        <w:t>рефлексии,</w:t>
      </w:r>
      <w:r>
        <w:rPr>
          <w:spacing w:val="-3"/>
        </w:rPr>
        <w:t xml:space="preserve"> </w:t>
      </w:r>
      <w:r>
        <w:t>признание</w:t>
      </w:r>
      <w:r>
        <w:rPr>
          <w:spacing w:val="-4"/>
        </w:rPr>
        <w:t xml:space="preserve"> </w:t>
      </w:r>
      <w:r>
        <w:t>своего</w:t>
      </w:r>
      <w:r>
        <w:rPr>
          <w:spacing w:val="-3"/>
        </w:rPr>
        <w:t xml:space="preserve"> </w:t>
      </w:r>
      <w:r>
        <w:t>права</w:t>
      </w:r>
      <w:r>
        <w:rPr>
          <w:spacing w:val="-5"/>
        </w:rPr>
        <w:t xml:space="preserve"> </w:t>
      </w:r>
      <w:r>
        <w:t>на</w:t>
      </w:r>
      <w:r>
        <w:rPr>
          <w:spacing w:val="-4"/>
        </w:rPr>
        <w:t xml:space="preserve"> </w:t>
      </w:r>
      <w:r>
        <w:t>ошибку</w:t>
      </w:r>
      <w:r>
        <w:rPr>
          <w:spacing w:val="-10"/>
        </w:rPr>
        <w:t xml:space="preserve"> </w:t>
      </w:r>
      <w:r>
        <w:t>и</w:t>
      </w:r>
      <w:r>
        <w:rPr>
          <w:spacing w:val="-3"/>
        </w:rPr>
        <w:t xml:space="preserve"> </w:t>
      </w:r>
      <w:r>
        <w:t>такого</w:t>
      </w:r>
      <w:r>
        <w:rPr>
          <w:spacing w:val="-3"/>
        </w:rPr>
        <w:t xml:space="preserve"> </w:t>
      </w:r>
      <w:r>
        <w:t>же</w:t>
      </w:r>
      <w:r>
        <w:rPr>
          <w:spacing w:val="-3"/>
        </w:rPr>
        <w:t xml:space="preserve"> </w:t>
      </w:r>
      <w:r>
        <w:t>права у другого человека;</w:t>
      </w:r>
    </w:p>
    <w:p w14:paraId="617CBE57" w14:textId="77777777" w:rsidR="009E0CAA" w:rsidRDefault="00000000">
      <w:pPr>
        <w:pStyle w:val="a3"/>
        <w:jc w:val="left"/>
      </w:pPr>
      <w:r>
        <w:t>трудового</w:t>
      </w:r>
      <w:r>
        <w:rPr>
          <w:spacing w:val="-6"/>
        </w:rPr>
        <w:t xml:space="preserve"> </w:t>
      </w:r>
      <w:r>
        <w:rPr>
          <w:spacing w:val="-2"/>
        </w:rPr>
        <w:t>воспитания:</w:t>
      </w:r>
    </w:p>
    <w:p w14:paraId="099EF609" w14:textId="77777777" w:rsidR="009E0CAA" w:rsidRDefault="00000000">
      <w:pPr>
        <w:pStyle w:val="a3"/>
        <w:ind w:right="85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3251765C" w14:textId="77777777" w:rsidR="009E0CAA" w:rsidRDefault="00000000">
      <w:pPr>
        <w:pStyle w:val="a3"/>
        <w:ind w:right="3319"/>
      </w:pPr>
      <w:r>
        <w:t>интерес</w:t>
      </w:r>
      <w:r>
        <w:rPr>
          <w:spacing w:val="-6"/>
        </w:rPr>
        <w:t xml:space="preserve"> </w:t>
      </w:r>
      <w:r>
        <w:t>к</w:t>
      </w:r>
      <w:r>
        <w:rPr>
          <w:spacing w:val="-2"/>
        </w:rPr>
        <w:t xml:space="preserve"> </w:t>
      </w:r>
      <w:r>
        <w:t>практическому</w:t>
      </w:r>
      <w:r>
        <w:rPr>
          <w:spacing w:val="-10"/>
        </w:rPr>
        <w:t xml:space="preserve"> </w:t>
      </w:r>
      <w:r>
        <w:t>изучению</w:t>
      </w:r>
      <w:r>
        <w:rPr>
          <w:spacing w:val="-1"/>
        </w:rPr>
        <w:t xml:space="preserve"> </w:t>
      </w:r>
      <w:r>
        <w:t>профессий,</w:t>
      </w:r>
      <w:r>
        <w:rPr>
          <w:spacing w:val="-2"/>
        </w:rPr>
        <w:t xml:space="preserve"> </w:t>
      </w:r>
      <w:r>
        <w:t>связанных с</w:t>
      </w:r>
      <w:r>
        <w:rPr>
          <w:spacing w:val="-6"/>
        </w:rPr>
        <w:t xml:space="preserve"> </w:t>
      </w:r>
      <w:r>
        <w:t>физикой; экологического воспитания:</w:t>
      </w:r>
    </w:p>
    <w:p w14:paraId="7A367F03" w14:textId="77777777" w:rsidR="009E0CAA" w:rsidRDefault="00000000">
      <w:pPr>
        <w:pStyle w:val="a3"/>
        <w:ind w:right="863"/>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w:t>
      </w:r>
      <w:r>
        <w:rPr>
          <w:spacing w:val="-2"/>
        </w:rPr>
        <w:t>среды;</w:t>
      </w:r>
    </w:p>
    <w:p w14:paraId="17B37CE5" w14:textId="77777777" w:rsidR="009E0CAA" w:rsidRDefault="00000000">
      <w:pPr>
        <w:pStyle w:val="a3"/>
      </w:pPr>
      <w:r>
        <w:t>осознание</w:t>
      </w:r>
      <w:r>
        <w:rPr>
          <w:spacing w:val="-13"/>
        </w:rPr>
        <w:t xml:space="preserve"> </w:t>
      </w:r>
      <w:r>
        <w:t>глобального</w:t>
      </w:r>
      <w:r>
        <w:rPr>
          <w:spacing w:val="-7"/>
        </w:rPr>
        <w:t xml:space="preserve"> </w:t>
      </w:r>
      <w:r>
        <w:t>характера</w:t>
      </w:r>
      <w:r>
        <w:rPr>
          <w:spacing w:val="-8"/>
        </w:rPr>
        <w:t xml:space="preserve"> </w:t>
      </w:r>
      <w:r>
        <w:t>экологических</w:t>
      </w:r>
      <w:r>
        <w:rPr>
          <w:spacing w:val="-2"/>
        </w:rPr>
        <w:t xml:space="preserve"> </w:t>
      </w:r>
      <w:r>
        <w:t>проблем</w:t>
      </w:r>
      <w:r>
        <w:rPr>
          <w:spacing w:val="-9"/>
        </w:rPr>
        <w:t xml:space="preserve"> </w:t>
      </w:r>
      <w:r>
        <w:t>и</w:t>
      </w:r>
      <w:r>
        <w:rPr>
          <w:spacing w:val="-5"/>
        </w:rPr>
        <w:t xml:space="preserve"> </w:t>
      </w:r>
      <w:r>
        <w:t>путей</w:t>
      </w:r>
      <w:r>
        <w:rPr>
          <w:spacing w:val="-3"/>
        </w:rPr>
        <w:t xml:space="preserve"> </w:t>
      </w:r>
      <w:r>
        <w:t>их</w:t>
      </w:r>
      <w:r>
        <w:rPr>
          <w:spacing w:val="-1"/>
        </w:rPr>
        <w:t xml:space="preserve"> </w:t>
      </w:r>
      <w:r>
        <w:rPr>
          <w:spacing w:val="-2"/>
        </w:rPr>
        <w:t>решения;</w:t>
      </w:r>
    </w:p>
    <w:p w14:paraId="5BCB18C2" w14:textId="77777777" w:rsidR="009E0CAA" w:rsidRDefault="00000000">
      <w:pPr>
        <w:pStyle w:val="a3"/>
        <w:ind w:right="856"/>
      </w:pPr>
      <w:r>
        <w:t>адаптации к изменяющимся условиям социальной и природной среды: потребность во взаимодействии при выполнении исследований и проектов</w:t>
      </w:r>
    </w:p>
    <w:p w14:paraId="1981B3D4" w14:textId="77777777" w:rsidR="009E0CAA" w:rsidRDefault="00000000">
      <w:pPr>
        <w:pStyle w:val="a3"/>
        <w:spacing w:before="3" w:line="274" w:lineRule="exact"/>
      </w:pPr>
      <w:r>
        <w:t>физической</w:t>
      </w:r>
      <w:r>
        <w:rPr>
          <w:spacing w:val="-13"/>
        </w:rPr>
        <w:t xml:space="preserve"> </w:t>
      </w:r>
      <w:r>
        <w:t>направленности,</w:t>
      </w:r>
      <w:r>
        <w:rPr>
          <w:spacing w:val="-7"/>
        </w:rPr>
        <w:t xml:space="preserve"> </w:t>
      </w:r>
      <w:r>
        <w:t>открытость</w:t>
      </w:r>
      <w:r>
        <w:rPr>
          <w:spacing w:val="-7"/>
        </w:rPr>
        <w:t xml:space="preserve"> </w:t>
      </w:r>
      <w:r>
        <w:t>опыту</w:t>
      </w:r>
      <w:r>
        <w:rPr>
          <w:spacing w:val="-15"/>
        </w:rPr>
        <w:t xml:space="preserve"> </w:t>
      </w:r>
      <w:r>
        <w:t>и</w:t>
      </w:r>
      <w:r>
        <w:rPr>
          <w:spacing w:val="-7"/>
        </w:rPr>
        <w:t xml:space="preserve"> </w:t>
      </w:r>
      <w:r>
        <w:t>знаниям</w:t>
      </w:r>
      <w:r>
        <w:rPr>
          <w:spacing w:val="-8"/>
        </w:rPr>
        <w:t xml:space="preserve"> </w:t>
      </w:r>
      <w:r>
        <w:rPr>
          <w:spacing w:val="-2"/>
        </w:rPr>
        <w:t>других;</w:t>
      </w:r>
    </w:p>
    <w:p w14:paraId="1FDC8E54" w14:textId="77777777" w:rsidR="009E0CAA" w:rsidRDefault="00000000">
      <w:pPr>
        <w:pStyle w:val="a3"/>
        <w:ind w:right="848"/>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6B4CFCD6" w14:textId="77777777" w:rsidR="009E0CAA" w:rsidRDefault="00000000">
      <w:pPr>
        <w:pStyle w:val="a3"/>
        <w:ind w:right="2095"/>
        <w:jc w:val="left"/>
      </w:pPr>
      <w:r>
        <w:t>осознание</w:t>
      </w:r>
      <w:r>
        <w:rPr>
          <w:spacing w:val="-9"/>
        </w:rPr>
        <w:t xml:space="preserve"> </w:t>
      </w:r>
      <w:r>
        <w:t>дефицитов</w:t>
      </w:r>
      <w:r>
        <w:rPr>
          <w:spacing w:val="-8"/>
        </w:rPr>
        <w:t xml:space="preserve"> </w:t>
      </w:r>
      <w:r>
        <w:t>собственных</w:t>
      </w:r>
      <w:r>
        <w:rPr>
          <w:spacing w:val="-9"/>
        </w:rPr>
        <w:t xml:space="preserve"> </w:t>
      </w:r>
      <w:r>
        <w:t>знаний</w:t>
      </w:r>
      <w:r>
        <w:rPr>
          <w:spacing w:val="-9"/>
        </w:rPr>
        <w:t xml:space="preserve"> </w:t>
      </w:r>
      <w:r>
        <w:t>и</w:t>
      </w:r>
      <w:r>
        <w:rPr>
          <w:spacing w:val="-8"/>
        </w:rPr>
        <w:t xml:space="preserve"> </w:t>
      </w:r>
      <w:r>
        <w:t>компетентностей</w:t>
      </w:r>
      <w:r>
        <w:rPr>
          <w:spacing w:val="-7"/>
        </w:rPr>
        <w:t xml:space="preserve"> </w:t>
      </w:r>
      <w:r>
        <w:t>в</w:t>
      </w:r>
      <w:r>
        <w:rPr>
          <w:spacing w:val="-9"/>
        </w:rPr>
        <w:t xml:space="preserve"> </w:t>
      </w:r>
      <w:r>
        <w:t>области</w:t>
      </w:r>
      <w:r>
        <w:rPr>
          <w:spacing w:val="-6"/>
        </w:rPr>
        <w:t xml:space="preserve"> </w:t>
      </w:r>
      <w:r>
        <w:t>физики; планирование своего развития в приобретении новых физических знаний;</w:t>
      </w:r>
    </w:p>
    <w:p w14:paraId="038C9329" w14:textId="77777777" w:rsidR="009E0CAA" w:rsidRDefault="00000000">
      <w:pPr>
        <w:pStyle w:val="a3"/>
        <w:ind w:right="728"/>
        <w:jc w:val="left"/>
      </w:pPr>
      <w:r>
        <w:t>стремление</w:t>
      </w:r>
      <w:r>
        <w:rPr>
          <w:spacing w:val="-4"/>
        </w:rPr>
        <w:t xml:space="preserve"> </w:t>
      </w:r>
      <w:r>
        <w:t>анализировать</w:t>
      </w:r>
      <w:r>
        <w:rPr>
          <w:spacing w:val="-3"/>
        </w:rPr>
        <w:t xml:space="preserve"> </w:t>
      </w:r>
      <w:r>
        <w:t>и</w:t>
      </w:r>
      <w:r>
        <w:rPr>
          <w:spacing w:val="-4"/>
        </w:rPr>
        <w:t xml:space="preserve"> </w:t>
      </w:r>
      <w:r>
        <w:t>выявлять</w:t>
      </w:r>
      <w:r>
        <w:rPr>
          <w:spacing w:val="-3"/>
        </w:rPr>
        <w:t xml:space="preserve"> </w:t>
      </w:r>
      <w:r>
        <w:t>взаимосвязи</w:t>
      </w:r>
      <w:r>
        <w:rPr>
          <w:spacing w:val="-4"/>
        </w:rPr>
        <w:t xml:space="preserve"> </w:t>
      </w:r>
      <w:r>
        <w:t>природы,</w:t>
      </w:r>
      <w:r>
        <w:rPr>
          <w:spacing w:val="-4"/>
        </w:rPr>
        <w:t xml:space="preserve"> </w:t>
      </w:r>
      <w:r>
        <w:t>общества</w:t>
      </w:r>
      <w:r>
        <w:rPr>
          <w:spacing w:val="-4"/>
        </w:rPr>
        <w:t xml:space="preserve"> </w:t>
      </w:r>
      <w:r>
        <w:t>и</w:t>
      </w:r>
      <w:r>
        <w:rPr>
          <w:spacing w:val="-4"/>
        </w:rPr>
        <w:t xml:space="preserve"> </w:t>
      </w:r>
      <w:r>
        <w:t>экономики,</w:t>
      </w:r>
      <w:r>
        <w:rPr>
          <w:spacing w:val="-4"/>
        </w:rPr>
        <w:t xml:space="preserve"> </w:t>
      </w:r>
      <w:r>
        <w:t>в</w:t>
      </w:r>
      <w:r>
        <w:rPr>
          <w:spacing w:val="-4"/>
        </w:rPr>
        <w:t xml:space="preserve"> </w:t>
      </w:r>
      <w:r>
        <w:t>том числе с использованием физических знаний;</w:t>
      </w:r>
    </w:p>
    <w:p w14:paraId="42F63149" w14:textId="77777777" w:rsidR="009E0CAA" w:rsidRDefault="00000000">
      <w:pPr>
        <w:pStyle w:val="a3"/>
        <w:spacing w:line="242" w:lineRule="auto"/>
        <w:ind w:right="922"/>
      </w:pPr>
      <w:r>
        <w:t xml:space="preserve">оценка своих действий с учётом влияния на окружающую среду, возможных глобальных </w:t>
      </w:r>
      <w:r>
        <w:rPr>
          <w:spacing w:val="-2"/>
        </w:rPr>
        <w:t>последствий.</w:t>
      </w:r>
    </w:p>
    <w:p w14:paraId="79CD897E" w14:textId="77777777" w:rsidR="009E0CAA" w:rsidRDefault="00000000">
      <w:pPr>
        <w:pStyle w:val="a3"/>
        <w:ind w:right="854"/>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D20AE04" w14:textId="77777777" w:rsidR="009E0CAA" w:rsidRDefault="00000000">
      <w:pPr>
        <w:pStyle w:val="a3"/>
        <w:ind w:right="2800"/>
        <w:jc w:val="left"/>
      </w:pPr>
      <w:r>
        <w:t>Овладение</w:t>
      </w:r>
      <w:r>
        <w:rPr>
          <w:spacing w:val="-15"/>
        </w:rPr>
        <w:t xml:space="preserve"> </w:t>
      </w:r>
      <w:r>
        <w:t>универсальными</w:t>
      </w:r>
      <w:r>
        <w:rPr>
          <w:spacing w:val="-15"/>
        </w:rPr>
        <w:t xml:space="preserve"> </w:t>
      </w:r>
      <w:r>
        <w:t>учебными</w:t>
      </w:r>
      <w:r>
        <w:rPr>
          <w:spacing w:val="-15"/>
        </w:rPr>
        <w:t xml:space="preserve"> </w:t>
      </w:r>
      <w:r>
        <w:t>познавательными</w:t>
      </w:r>
      <w:r>
        <w:rPr>
          <w:spacing w:val="-15"/>
        </w:rPr>
        <w:t xml:space="preserve"> </w:t>
      </w:r>
      <w:r>
        <w:t>действиями: базовые логические действия:</w:t>
      </w:r>
    </w:p>
    <w:p w14:paraId="49C0CA69" w14:textId="77777777" w:rsidR="009E0CAA" w:rsidRDefault="00000000">
      <w:pPr>
        <w:pStyle w:val="a3"/>
        <w:jc w:val="left"/>
      </w:pPr>
      <w:r>
        <w:t>выявлять</w:t>
      </w:r>
      <w:r>
        <w:rPr>
          <w:spacing w:val="36"/>
        </w:rPr>
        <w:t xml:space="preserve"> </w:t>
      </w:r>
      <w:r>
        <w:t>и</w:t>
      </w:r>
      <w:r>
        <w:rPr>
          <w:spacing w:val="33"/>
        </w:rPr>
        <w:t xml:space="preserve"> </w:t>
      </w:r>
      <w:r>
        <w:t>характеризовать</w:t>
      </w:r>
      <w:r>
        <w:rPr>
          <w:spacing w:val="37"/>
        </w:rPr>
        <w:t xml:space="preserve"> </w:t>
      </w:r>
      <w:r>
        <w:t>существенные</w:t>
      </w:r>
      <w:r>
        <w:rPr>
          <w:spacing w:val="34"/>
        </w:rPr>
        <w:t xml:space="preserve"> </w:t>
      </w:r>
      <w:r>
        <w:t>признаки</w:t>
      </w:r>
      <w:r>
        <w:rPr>
          <w:spacing w:val="36"/>
        </w:rPr>
        <w:t xml:space="preserve"> </w:t>
      </w:r>
      <w:r>
        <w:t>объектов</w:t>
      </w:r>
      <w:r>
        <w:rPr>
          <w:spacing w:val="35"/>
        </w:rPr>
        <w:t xml:space="preserve"> </w:t>
      </w:r>
      <w:r>
        <w:t>(явлений);</w:t>
      </w:r>
      <w:r>
        <w:rPr>
          <w:spacing w:val="37"/>
        </w:rPr>
        <w:t xml:space="preserve"> </w:t>
      </w:r>
      <w:r>
        <w:t>устанавливать существенный признак классификации, основания для обобщения и сравнения;</w:t>
      </w:r>
    </w:p>
    <w:p w14:paraId="0421FAC3" w14:textId="77777777" w:rsidR="009E0CAA" w:rsidRDefault="00000000">
      <w:pPr>
        <w:pStyle w:val="a3"/>
        <w:tabs>
          <w:tab w:val="left" w:pos="2314"/>
          <w:tab w:val="left" w:pos="4203"/>
          <w:tab w:val="left" w:pos="4570"/>
          <w:tab w:val="left" w:pos="6229"/>
          <w:tab w:val="left" w:pos="6579"/>
          <w:tab w:val="left" w:pos="8630"/>
          <w:tab w:val="left" w:pos="9638"/>
          <w:tab w:val="left" w:pos="10639"/>
        </w:tabs>
        <w:ind w:right="858"/>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относящихся к физическим явлениям;</w:t>
      </w:r>
    </w:p>
    <w:p w14:paraId="269DAB6F" w14:textId="77777777" w:rsidR="009E0CAA" w:rsidRDefault="00000000">
      <w:pPr>
        <w:pStyle w:val="a3"/>
        <w:jc w:val="left"/>
      </w:pPr>
      <w:r>
        <w:t>выявлять</w:t>
      </w:r>
      <w:r>
        <w:rPr>
          <w:spacing w:val="59"/>
        </w:rPr>
        <w:t xml:space="preserve"> </w:t>
      </w:r>
      <w:r>
        <w:t>причинно-следственные</w:t>
      </w:r>
      <w:r>
        <w:rPr>
          <w:spacing w:val="59"/>
        </w:rPr>
        <w:t xml:space="preserve"> </w:t>
      </w:r>
      <w:r>
        <w:t>связи</w:t>
      </w:r>
      <w:r>
        <w:rPr>
          <w:spacing w:val="63"/>
        </w:rPr>
        <w:t xml:space="preserve"> </w:t>
      </w:r>
      <w:r>
        <w:t>при</w:t>
      </w:r>
      <w:r>
        <w:rPr>
          <w:spacing w:val="59"/>
        </w:rPr>
        <w:t xml:space="preserve"> </w:t>
      </w:r>
      <w:r>
        <w:t>изучении</w:t>
      </w:r>
      <w:r>
        <w:rPr>
          <w:spacing w:val="65"/>
        </w:rPr>
        <w:t xml:space="preserve"> </w:t>
      </w:r>
      <w:r>
        <w:t>физических</w:t>
      </w:r>
      <w:r>
        <w:rPr>
          <w:spacing w:val="63"/>
        </w:rPr>
        <w:t xml:space="preserve"> </w:t>
      </w:r>
      <w:r>
        <w:t>явлений</w:t>
      </w:r>
      <w:r>
        <w:rPr>
          <w:spacing w:val="62"/>
        </w:rPr>
        <w:t xml:space="preserve"> </w:t>
      </w:r>
      <w:r>
        <w:t>и</w:t>
      </w:r>
      <w:r>
        <w:rPr>
          <w:spacing w:val="59"/>
        </w:rPr>
        <w:t xml:space="preserve"> </w:t>
      </w:r>
      <w:r>
        <w:rPr>
          <w:spacing w:val="-2"/>
        </w:rPr>
        <w:t>процессов,</w:t>
      </w:r>
    </w:p>
    <w:p w14:paraId="09C69BB1" w14:textId="77777777" w:rsidR="009E0CAA" w:rsidRDefault="009E0CAA">
      <w:pPr>
        <w:pStyle w:val="a3"/>
        <w:jc w:val="left"/>
        <w:sectPr w:rsidR="009E0CAA">
          <w:pgSz w:w="11920" w:h="16850"/>
          <w:pgMar w:top="980" w:right="0" w:bottom="280" w:left="283" w:header="761" w:footer="0" w:gutter="0"/>
          <w:cols w:space="720"/>
        </w:sectPr>
      </w:pPr>
    </w:p>
    <w:p w14:paraId="234F8B07" w14:textId="77777777" w:rsidR="009E0CAA" w:rsidRDefault="00000000">
      <w:pPr>
        <w:pStyle w:val="a3"/>
        <w:spacing w:before="241"/>
        <w:ind w:right="853"/>
      </w:pPr>
      <w:r>
        <w:lastRenderedPageBreak/>
        <w:t>проводить выводы с использованием дедуктивных и индуктивных умозаключений,</w:t>
      </w:r>
      <w:r>
        <w:rPr>
          <w:spacing w:val="40"/>
        </w:rPr>
        <w:t xml:space="preserve"> </w:t>
      </w:r>
      <w:r>
        <w:t>выдвигать гипотезы о взаимосвязях физических величин;</w:t>
      </w:r>
    </w:p>
    <w:p w14:paraId="3D954816" w14:textId="77777777" w:rsidR="009E0CAA" w:rsidRDefault="00000000">
      <w:pPr>
        <w:pStyle w:val="a3"/>
        <w:spacing w:before="1"/>
        <w:ind w:right="855"/>
      </w:pPr>
      <w:r>
        <w:t>самостоятельно выбирать способ решения учебной физической задачи (сравнение</w:t>
      </w:r>
      <w:r>
        <w:rPr>
          <w:spacing w:val="40"/>
        </w:rPr>
        <w:t xml:space="preserve"> </w:t>
      </w:r>
      <w:r>
        <w:t>нескольких вариантов решения, выбор наиболее подходящего с учётом самостоятельно выделенных критериев).</w:t>
      </w:r>
    </w:p>
    <w:p w14:paraId="22FB44D8" w14:textId="77777777" w:rsidR="009E0CAA" w:rsidRDefault="00000000">
      <w:pPr>
        <w:pStyle w:val="a3"/>
      </w:pPr>
      <w:r>
        <w:t>базовые</w:t>
      </w:r>
      <w:r>
        <w:rPr>
          <w:spacing w:val="-14"/>
        </w:rPr>
        <w:t xml:space="preserve"> </w:t>
      </w:r>
      <w:r>
        <w:t>исследовательские</w:t>
      </w:r>
      <w:r>
        <w:rPr>
          <w:spacing w:val="-10"/>
        </w:rPr>
        <w:t xml:space="preserve"> </w:t>
      </w:r>
      <w:r>
        <w:rPr>
          <w:spacing w:val="-2"/>
        </w:rPr>
        <w:t>действия:</w:t>
      </w:r>
    </w:p>
    <w:p w14:paraId="1C8CC593" w14:textId="77777777" w:rsidR="009E0CAA" w:rsidRDefault="00000000">
      <w:pPr>
        <w:pStyle w:val="a3"/>
        <w:ind w:right="843"/>
      </w:pPr>
      <w:r>
        <w:t>использовать вопросы как исследовательский инструмент познания; проводить по самостоятельно составленному</w:t>
      </w:r>
      <w:r>
        <w:rPr>
          <w:spacing w:val="-3"/>
        </w:rPr>
        <w:t xml:space="preserve"> </w:t>
      </w:r>
      <w:r>
        <w:t>плану</w:t>
      </w:r>
      <w:r>
        <w:rPr>
          <w:spacing w:val="-5"/>
        </w:rPr>
        <w:t xml:space="preserve"> </w:t>
      </w:r>
      <w:r>
        <w:t>опыт, несложный физический эксперимент, небольшое исследование физического явления;</w:t>
      </w:r>
    </w:p>
    <w:p w14:paraId="5F84473B" w14:textId="77777777" w:rsidR="009E0CAA" w:rsidRDefault="00000000">
      <w:pPr>
        <w:pStyle w:val="a3"/>
        <w:ind w:right="863"/>
      </w:pPr>
      <w:r>
        <w:t>оценивать на применимость и достоверность информацию, полученную в ходе исследования или эксперимента;</w:t>
      </w:r>
    </w:p>
    <w:p w14:paraId="70AD906D" w14:textId="77777777" w:rsidR="009E0CAA" w:rsidRDefault="00000000">
      <w:pPr>
        <w:pStyle w:val="a3"/>
        <w:ind w:right="854"/>
      </w:pPr>
      <w:r>
        <w:t>самостоятельно формулировать обобщения и выводы по результатам проведённого наблюдения, опыта, исследования;</w:t>
      </w:r>
    </w:p>
    <w:p w14:paraId="4D8A9850" w14:textId="77777777" w:rsidR="009E0CAA" w:rsidRDefault="00000000">
      <w:pPr>
        <w:pStyle w:val="a3"/>
        <w:spacing w:before="1"/>
      </w:pPr>
      <w:r>
        <w:t>прогнозировать</w:t>
      </w:r>
      <w:r>
        <w:rPr>
          <w:spacing w:val="-12"/>
        </w:rPr>
        <w:t xml:space="preserve"> </w:t>
      </w:r>
      <w:r>
        <w:t>возможное</w:t>
      </w:r>
      <w:r>
        <w:rPr>
          <w:spacing w:val="-13"/>
        </w:rPr>
        <w:t xml:space="preserve"> </w:t>
      </w:r>
      <w:r>
        <w:t>дальнейшее</w:t>
      </w:r>
      <w:r>
        <w:rPr>
          <w:spacing w:val="-12"/>
        </w:rPr>
        <w:t xml:space="preserve"> </w:t>
      </w:r>
      <w:r>
        <w:t>развитие</w:t>
      </w:r>
      <w:r>
        <w:rPr>
          <w:spacing w:val="-12"/>
        </w:rPr>
        <w:t xml:space="preserve"> </w:t>
      </w:r>
      <w:r>
        <w:t>физических</w:t>
      </w:r>
      <w:r>
        <w:rPr>
          <w:spacing w:val="-6"/>
        </w:rPr>
        <w:t xml:space="preserve"> </w:t>
      </w:r>
      <w:r>
        <w:rPr>
          <w:spacing w:val="-2"/>
        </w:rPr>
        <w:t>процессов,</w:t>
      </w:r>
    </w:p>
    <w:p w14:paraId="5902127F" w14:textId="77777777" w:rsidR="009E0CAA" w:rsidRDefault="00000000">
      <w:pPr>
        <w:pStyle w:val="a3"/>
        <w:ind w:right="1860"/>
        <w:jc w:val="left"/>
      </w:pPr>
      <w:r>
        <w:t>а</w:t>
      </w:r>
      <w:r>
        <w:rPr>
          <w:spacing w:val="-9"/>
        </w:rPr>
        <w:t xml:space="preserve"> </w:t>
      </w:r>
      <w:r>
        <w:t>также</w:t>
      </w:r>
      <w:r>
        <w:rPr>
          <w:spacing w:val="-9"/>
        </w:rPr>
        <w:t xml:space="preserve"> </w:t>
      </w:r>
      <w:r>
        <w:t>выдвигать</w:t>
      </w:r>
      <w:r>
        <w:rPr>
          <w:spacing w:val="-6"/>
        </w:rPr>
        <w:t xml:space="preserve"> </w:t>
      </w:r>
      <w:r>
        <w:t>предположения</w:t>
      </w:r>
      <w:r>
        <w:rPr>
          <w:spacing w:val="-7"/>
        </w:rPr>
        <w:t xml:space="preserve"> </w:t>
      </w:r>
      <w:r>
        <w:t>об</w:t>
      </w:r>
      <w:r>
        <w:rPr>
          <w:spacing w:val="-10"/>
        </w:rPr>
        <w:t xml:space="preserve"> </w:t>
      </w:r>
      <w:r>
        <w:t>их</w:t>
      </w:r>
      <w:r>
        <w:rPr>
          <w:spacing w:val="-3"/>
        </w:rPr>
        <w:t xml:space="preserve"> </w:t>
      </w:r>
      <w:r>
        <w:t>развитии</w:t>
      </w:r>
      <w:r>
        <w:rPr>
          <w:spacing w:val="-7"/>
        </w:rPr>
        <w:t xml:space="preserve"> </w:t>
      </w:r>
      <w:r>
        <w:t>в</w:t>
      </w:r>
      <w:r>
        <w:rPr>
          <w:spacing w:val="-11"/>
        </w:rPr>
        <w:t xml:space="preserve"> </w:t>
      </w:r>
      <w:r>
        <w:t>новых условиях</w:t>
      </w:r>
      <w:r>
        <w:rPr>
          <w:spacing w:val="-2"/>
        </w:rPr>
        <w:t xml:space="preserve"> </w:t>
      </w:r>
      <w:r>
        <w:t>и</w:t>
      </w:r>
      <w:r>
        <w:rPr>
          <w:spacing w:val="-10"/>
        </w:rPr>
        <w:t xml:space="preserve"> </w:t>
      </w:r>
      <w:r>
        <w:t>контекстах. работа с информацией:</w:t>
      </w:r>
    </w:p>
    <w:p w14:paraId="3F8C7F62" w14:textId="77777777" w:rsidR="009E0CAA" w:rsidRDefault="00000000">
      <w:pPr>
        <w:pStyle w:val="a3"/>
        <w:ind w:right="728"/>
        <w:jc w:val="left"/>
      </w:pPr>
      <w:r>
        <w:t>применять</w:t>
      </w:r>
      <w:r>
        <w:rPr>
          <w:spacing w:val="-2"/>
        </w:rPr>
        <w:t xml:space="preserve"> </w:t>
      </w:r>
      <w:r>
        <w:t>различные</w:t>
      </w:r>
      <w:r>
        <w:rPr>
          <w:spacing w:val="-5"/>
        </w:rPr>
        <w:t xml:space="preserve"> </w:t>
      </w:r>
      <w:r>
        <w:t>методы,</w:t>
      </w:r>
      <w:r>
        <w:rPr>
          <w:spacing w:val="-3"/>
        </w:rPr>
        <w:t xml:space="preserve"> </w:t>
      </w:r>
      <w:r>
        <w:t>инструменты</w:t>
      </w:r>
      <w:r>
        <w:rPr>
          <w:spacing w:val="-3"/>
        </w:rPr>
        <w:t xml:space="preserve"> </w:t>
      </w:r>
      <w:r>
        <w:t>и</w:t>
      </w:r>
      <w:r>
        <w:rPr>
          <w:spacing w:val="-2"/>
        </w:rPr>
        <w:t xml:space="preserve"> </w:t>
      </w:r>
      <w:r>
        <w:t>запросы</w:t>
      </w:r>
      <w:r>
        <w:rPr>
          <w:spacing w:val="-3"/>
        </w:rPr>
        <w:t xml:space="preserve"> </w:t>
      </w:r>
      <w:r>
        <w:t>при</w:t>
      </w:r>
      <w:r>
        <w:rPr>
          <w:spacing w:val="-3"/>
        </w:rPr>
        <w:t xml:space="preserve"> </w:t>
      </w:r>
      <w:r>
        <w:t>поиске</w:t>
      </w:r>
      <w:r>
        <w:rPr>
          <w:spacing w:val="-7"/>
        </w:rPr>
        <w:t xml:space="preserve"> </w:t>
      </w:r>
      <w:r>
        <w:t>и</w:t>
      </w:r>
      <w:r>
        <w:rPr>
          <w:spacing w:val="-3"/>
        </w:rPr>
        <w:t xml:space="preserve"> </w:t>
      </w:r>
      <w:r>
        <w:t>отборе</w:t>
      </w:r>
      <w:r>
        <w:rPr>
          <w:spacing w:val="-4"/>
        </w:rPr>
        <w:t xml:space="preserve"> </w:t>
      </w:r>
      <w:r>
        <w:t>информации</w:t>
      </w:r>
      <w:r>
        <w:rPr>
          <w:spacing w:val="-3"/>
        </w:rPr>
        <w:t xml:space="preserve"> </w:t>
      </w:r>
      <w:r>
        <w:t>или данных с учётом предложенной учебной физической задачи;</w:t>
      </w:r>
    </w:p>
    <w:p w14:paraId="0BFFA600" w14:textId="77777777" w:rsidR="009E0CAA" w:rsidRDefault="00000000">
      <w:pPr>
        <w:pStyle w:val="a3"/>
        <w:tabs>
          <w:tab w:val="left" w:pos="7227"/>
        </w:tabs>
        <w:ind w:right="923"/>
        <w:jc w:val="left"/>
      </w:pP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tab/>
        <w:t>информацию</w:t>
      </w:r>
      <w:r>
        <w:rPr>
          <w:spacing w:val="31"/>
        </w:rPr>
        <w:t xml:space="preserve"> </w:t>
      </w:r>
      <w:r>
        <w:t>различных</w:t>
      </w:r>
      <w:r>
        <w:rPr>
          <w:spacing w:val="33"/>
        </w:rPr>
        <w:t xml:space="preserve"> </w:t>
      </w:r>
      <w:r>
        <w:t>видов</w:t>
      </w:r>
      <w:r>
        <w:rPr>
          <w:spacing w:val="29"/>
        </w:rPr>
        <w:t xml:space="preserve"> </w:t>
      </w:r>
      <w:r>
        <w:t>и форм представления;</w:t>
      </w:r>
    </w:p>
    <w:p w14:paraId="699007D8" w14:textId="77777777" w:rsidR="009E0CAA" w:rsidRDefault="00000000">
      <w:pPr>
        <w:pStyle w:val="a3"/>
        <w:ind w:right="851"/>
      </w:pPr>
      <w:r>
        <w:t>самостоятельно выбирать оптимальную форму представления информации и</w:t>
      </w:r>
      <w:r>
        <w:rPr>
          <w:spacing w:val="40"/>
        </w:rPr>
        <w:t xml:space="preserve"> </w:t>
      </w:r>
      <w:r>
        <w:t xml:space="preserve">иллюстрировать решаемые задачи несложными схемами, диаграммами, иной графикой и их </w:t>
      </w:r>
      <w:r>
        <w:rPr>
          <w:spacing w:val="-2"/>
        </w:rPr>
        <w:t>комбинациями.</w:t>
      </w:r>
    </w:p>
    <w:p w14:paraId="5589CC00" w14:textId="77777777" w:rsidR="009E0CAA" w:rsidRDefault="00000000">
      <w:pPr>
        <w:pStyle w:val="a3"/>
        <w:ind w:right="2988" w:firstLine="60"/>
      </w:pPr>
      <w:r>
        <w:t>Овладение</w:t>
      </w:r>
      <w:r>
        <w:rPr>
          <w:spacing w:val="-5"/>
        </w:rPr>
        <w:t xml:space="preserve"> </w:t>
      </w:r>
      <w:r>
        <w:t>универсальными учебными</w:t>
      </w:r>
      <w:r>
        <w:rPr>
          <w:spacing w:val="-10"/>
        </w:rPr>
        <w:t xml:space="preserve"> </w:t>
      </w:r>
      <w:r>
        <w:t>коммуникативными</w:t>
      </w:r>
      <w:r>
        <w:rPr>
          <w:spacing w:val="-9"/>
        </w:rPr>
        <w:t xml:space="preserve"> </w:t>
      </w:r>
      <w:r>
        <w:t xml:space="preserve">действиями: </w:t>
      </w:r>
      <w:r>
        <w:rPr>
          <w:spacing w:val="-2"/>
        </w:rPr>
        <w:t>общение:</w:t>
      </w:r>
    </w:p>
    <w:p w14:paraId="2263F05F" w14:textId="77777777" w:rsidR="009E0CAA" w:rsidRDefault="00000000">
      <w:pPr>
        <w:pStyle w:val="a3"/>
        <w:ind w:right="846"/>
      </w:pPr>
      <w:r>
        <w:t>в</w:t>
      </w:r>
      <w:r>
        <w:rPr>
          <w:spacing w:val="-3"/>
        </w:rPr>
        <w:t xml:space="preserve"> </w:t>
      </w:r>
      <w:r>
        <w:t>ходе</w:t>
      </w:r>
      <w:r>
        <w:rPr>
          <w:spacing w:val="-3"/>
        </w:rPr>
        <w:t xml:space="preserve"> </w:t>
      </w:r>
      <w:r>
        <w:t>обсуждения учебного</w:t>
      </w:r>
      <w:r>
        <w:rPr>
          <w:spacing w:val="-1"/>
        </w:rPr>
        <w:t xml:space="preserve"> </w:t>
      </w:r>
      <w:r>
        <w:t>материала,</w:t>
      </w:r>
      <w:r>
        <w:rPr>
          <w:spacing w:val="-1"/>
        </w:rPr>
        <w:t xml:space="preserve"> </w:t>
      </w:r>
      <w:r>
        <w:t>результатов</w:t>
      </w:r>
      <w:r>
        <w:rPr>
          <w:spacing w:val="-1"/>
        </w:rPr>
        <w:t xml:space="preserve"> </w:t>
      </w:r>
      <w:r>
        <w:t>лабораторных работ</w:t>
      </w:r>
      <w:r>
        <w:rPr>
          <w:spacing w:val="-1"/>
        </w:rPr>
        <w:t xml:space="preserve"> </w:t>
      </w:r>
      <w:r>
        <w:t>и</w:t>
      </w:r>
      <w:r>
        <w:rPr>
          <w:spacing w:val="-3"/>
        </w:rPr>
        <w:t xml:space="preserve"> </w:t>
      </w:r>
      <w:r>
        <w:t>проектов</w:t>
      </w:r>
      <w:r>
        <w:rPr>
          <w:spacing w:val="-6"/>
        </w:rPr>
        <w:t xml:space="preserve"> </w:t>
      </w:r>
      <w:r>
        <w:t>задавать вопросы</w:t>
      </w:r>
      <w:r>
        <w:rPr>
          <w:spacing w:val="-1"/>
        </w:rPr>
        <w:t xml:space="preserve"> </w:t>
      </w:r>
      <w:r>
        <w:t>по существу</w:t>
      </w:r>
      <w:r>
        <w:rPr>
          <w:spacing w:val="-8"/>
        </w:rPr>
        <w:t xml:space="preserve"> </w:t>
      </w:r>
      <w:r>
        <w:t>обсуждаемой темы и высказывать идеи,</w:t>
      </w:r>
      <w:r>
        <w:rPr>
          <w:spacing w:val="-1"/>
        </w:rPr>
        <w:t xml:space="preserve"> </w:t>
      </w:r>
      <w:r>
        <w:t>нацеленные</w:t>
      </w:r>
      <w:r>
        <w:rPr>
          <w:spacing w:val="-2"/>
        </w:rPr>
        <w:t xml:space="preserve"> </w:t>
      </w:r>
      <w:r>
        <w:t>на</w:t>
      </w:r>
      <w:r>
        <w:rPr>
          <w:spacing w:val="-2"/>
        </w:rPr>
        <w:t xml:space="preserve"> </w:t>
      </w:r>
      <w:r>
        <w:t>решение</w:t>
      </w:r>
      <w:r>
        <w:rPr>
          <w:spacing w:val="-3"/>
        </w:rPr>
        <w:t xml:space="preserve"> </w:t>
      </w:r>
      <w:r>
        <w:t>задачи и поддержание благожелательности общения;</w:t>
      </w:r>
    </w:p>
    <w:p w14:paraId="6F093437" w14:textId="77777777" w:rsidR="009E0CAA" w:rsidRDefault="00000000">
      <w:pPr>
        <w:pStyle w:val="a3"/>
        <w:ind w:right="864"/>
      </w:pPr>
      <w:r>
        <w:t>сопоставлять свои суждения с суждениями других участников диалога, обнаруживать различие и сходство позиций;</w:t>
      </w:r>
    </w:p>
    <w:p w14:paraId="4F251BAA" w14:textId="77777777" w:rsidR="009E0CAA" w:rsidRDefault="00000000">
      <w:pPr>
        <w:pStyle w:val="a3"/>
        <w:ind w:right="728"/>
        <w:jc w:val="left"/>
      </w:pPr>
      <w:r>
        <w:t>выражать</w:t>
      </w:r>
      <w:r>
        <w:rPr>
          <w:spacing w:val="77"/>
        </w:rPr>
        <w:t xml:space="preserve"> </w:t>
      </w:r>
      <w:r>
        <w:t>свою</w:t>
      </w:r>
      <w:r>
        <w:rPr>
          <w:spacing w:val="76"/>
        </w:rPr>
        <w:t xml:space="preserve"> </w:t>
      </w:r>
      <w:r>
        <w:t>точку</w:t>
      </w:r>
      <w:r>
        <w:rPr>
          <w:spacing w:val="74"/>
        </w:rPr>
        <w:t xml:space="preserve"> </w:t>
      </w:r>
      <w:r>
        <w:t>зрения</w:t>
      </w:r>
      <w:r>
        <w:rPr>
          <w:spacing w:val="76"/>
        </w:rPr>
        <w:t xml:space="preserve"> </w:t>
      </w:r>
      <w:r>
        <w:t>в</w:t>
      </w:r>
      <w:r>
        <w:rPr>
          <w:spacing w:val="78"/>
        </w:rPr>
        <w:t xml:space="preserve"> </w:t>
      </w:r>
      <w:r>
        <w:t>устных</w:t>
      </w:r>
      <w:r>
        <w:rPr>
          <w:spacing w:val="78"/>
        </w:rPr>
        <w:t xml:space="preserve"> </w:t>
      </w:r>
      <w:r>
        <w:t>и</w:t>
      </w:r>
      <w:r>
        <w:rPr>
          <w:spacing w:val="74"/>
        </w:rPr>
        <w:t xml:space="preserve"> </w:t>
      </w:r>
      <w:r>
        <w:t>письменных</w:t>
      </w:r>
      <w:r>
        <w:rPr>
          <w:spacing w:val="79"/>
        </w:rPr>
        <w:t xml:space="preserve"> </w:t>
      </w:r>
      <w:r>
        <w:t>текстах;</w:t>
      </w:r>
      <w:r>
        <w:rPr>
          <w:spacing w:val="72"/>
        </w:rPr>
        <w:t xml:space="preserve"> </w:t>
      </w:r>
      <w:r>
        <w:t>публично</w:t>
      </w:r>
      <w:r>
        <w:rPr>
          <w:spacing w:val="77"/>
        </w:rPr>
        <w:t xml:space="preserve"> </w:t>
      </w:r>
      <w:r>
        <w:t>представлять результаты выполненного физического опыта (эксперимента, исследования, проекта). совместная деятельность (сотрудничество):</w:t>
      </w:r>
    </w:p>
    <w:p w14:paraId="5DA321FF" w14:textId="77777777" w:rsidR="009E0CAA" w:rsidRDefault="00000000">
      <w:pPr>
        <w:pStyle w:val="a3"/>
        <w:jc w:val="left"/>
      </w:pPr>
      <w:r>
        <w:t>понимать</w:t>
      </w:r>
      <w:r>
        <w:rPr>
          <w:spacing w:val="-5"/>
        </w:rPr>
        <w:t xml:space="preserve"> </w:t>
      </w:r>
      <w:r>
        <w:t>и</w:t>
      </w:r>
      <w:r>
        <w:rPr>
          <w:spacing w:val="-4"/>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6"/>
        </w:rPr>
        <w:t xml:space="preserve"> </w:t>
      </w:r>
      <w:r>
        <w:t>работы</w:t>
      </w:r>
      <w:r>
        <w:rPr>
          <w:spacing w:val="-4"/>
        </w:rPr>
        <w:t xml:space="preserve"> </w:t>
      </w:r>
      <w:r>
        <w:t>при</w:t>
      </w:r>
      <w:r>
        <w:rPr>
          <w:spacing w:val="-4"/>
        </w:rPr>
        <w:t xml:space="preserve"> </w:t>
      </w:r>
      <w:r>
        <w:t>решении конкретной физической проблемы;</w:t>
      </w:r>
    </w:p>
    <w:p w14:paraId="565C1A4A" w14:textId="77777777" w:rsidR="009E0CAA" w:rsidRDefault="00000000">
      <w:pPr>
        <w:pStyle w:val="a3"/>
        <w:ind w:right="853"/>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6695CE1" w14:textId="77777777" w:rsidR="009E0CAA" w:rsidRDefault="00000000">
      <w:pPr>
        <w:pStyle w:val="a3"/>
        <w:spacing w:before="1"/>
        <w:ind w:right="857"/>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31CEEF8" w14:textId="77777777" w:rsidR="009E0CAA" w:rsidRDefault="00000000">
      <w:pPr>
        <w:pStyle w:val="a3"/>
        <w:ind w:right="861"/>
      </w:pPr>
      <w:r>
        <w:t>оценивать качество своего вклада в общий продукт по критериям, самостоятельно сформулированным участниками взаимодействия.</w:t>
      </w:r>
    </w:p>
    <w:p w14:paraId="780861A7" w14:textId="77777777" w:rsidR="009E0CAA" w:rsidRDefault="00000000">
      <w:pPr>
        <w:pStyle w:val="a3"/>
        <w:ind w:right="1860"/>
        <w:jc w:val="left"/>
      </w:pPr>
      <w:r>
        <w:t>Овладение</w:t>
      </w:r>
      <w:r>
        <w:rPr>
          <w:spacing w:val="-15"/>
        </w:rPr>
        <w:t xml:space="preserve"> </w:t>
      </w:r>
      <w:r>
        <w:t>универсальными</w:t>
      </w:r>
      <w:r>
        <w:rPr>
          <w:spacing w:val="-15"/>
        </w:rPr>
        <w:t xml:space="preserve"> </w:t>
      </w:r>
      <w:r>
        <w:t>учебными</w:t>
      </w:r>
      <w:r>
        <w:rPr>
          <w:spacing w:val="-15"/>
        </w:rPr>
        <w:t xml:space="preserve"> </w:t>
      </w:r>
      <w:r>
        <w:t>регулятивными</w:t>
      </w:r>
      <w:r>
        <w:rPr>
          <w:spacing w:val="-15"/>
        </w:rPr>
        <w:t xml:space="preserve"> </w:t>
      </w:r>
      <w:r>
        <w:t xml:space="preserve">действиями: </w:t>
      </w:r>
      <w:r>
        <w:rPr>
          <w:spacing w:val="-2"/>
        </w:rPr>
        <w:t>самоорганизация:</w:t>
      </w:r>
    </w:p>
    <w:p w14:paraId="74974165" w14:textId="77777777" w:rsidR="009E0CAA" w:rsidRDefault="00000000">
      <w:pPr>
        <w:pStyle w:val="a3"/>
        <w:ind w:right="728"/>
        <w:jc w:val="left"/>
      </w:pPr>
      <w:r>
        <w:t>выявлять</w:t>
      </w:r>
      <w:r>
        <w:rPr>
          <w:spacing w:val="-3"/>
        </w:rPr>
        <w:t xml:space="preserve"> </w:t>
      </w:r>
      <w:r>
        <w:t>проблемы</w:t>
      </w:r>
      <w:r>
        <w:rPr>
          <w:spacing w:val="-4"/>
        </w:rPr>
        <w:t xml:space="preserve"> </w:t>
      </w:r>
      <w:r>
        <w:t>в</w:t>
      </w:r>
      <w:r>
        <w:rPr>
          <w:spacing w:val="-5"/>
        </w:rPr>
        <w:t xml:space="preserve"> </w:t>
      </w:r>
      <w:r>
        <w:t>жизненных</w:t>
      </w:r>
      <w:r>
        <w:rPr>
          <w:spacing w:val="-3"/>
        </w:rPr>
        <w:t xml:space="preserve"> </w:t>
      </w:r>
      <w:r>
        <w:t>и</w:t>
      </w:r>
      <w:r>
        <w:rPr>
          <w:spacing w:val="-2"/>
        </w:rPr>
        <w:t xml:space="preserve"> </w:t>
      </w:r>
      <w:r>
        <w:t>учебных</w:t>
      </w:r>
      <w:r>
        <w:rPr>
          <w:spacing w:val="-3"/>
        </w:rPr>
        <w:t xml:space="preserve"> </w:t>
      </w:r>
      <w:r>
        <w:t>ситуациях,</w:t>
      </w:r>
      <w:r>
        <w:rPr>
          <w:spacing w:val="-4"/>
        </w:rPr>
        <w:t xml:space="preserve"> </w:t>
      </w:r>
      <w:r>
        <w:t>требующих</w:t>
      </w:r>
      <w:r>
        <w:rPr>
          <w:spacing w:val="-3"/>
        </w:rPr>
        <w:t xml:space="preserve"> </w:t>
      </w:r>
      <w:r>
        <w:t>для</w:t>
      </w:r>
      <w:r>
        <w:rPr>
          <w:spacing w:val="-3"/>
        </w:rPr>
        <w:t xml:space="preserve"> </w:t>
      </w:r>
      <w:r>
        <w:t>решения</w:t>
      </w:r>
      <w:r>
        <w:rPr>
          <w:spacing w:val="-4"/>
        </w:rPr>
        <w:t xml:space="preserve"> </w:t>
      </w:r>
      <w:r>
        <w:t xml:space="preserve">физических </w:t>
      </w:r>
      <w:r>
        <w:rPr>
          <w:spacing w:val="-2"/>
        </w:rPr>
        <w:t>знаний;</w:t>
      </w:r>
    </w:p>
    <w:p w14:paraId="69B4B819" w14:textId="77777777" w:rsidR="009E0CAA" w:rsidRDefault="00000000">
      <w:pPr>
        <w:pStyle w:val="a3"/>
        <w:ind w:right="728"/>
        <w:jc w:val="left"/>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r>
        <w:rPr>
          <w:spacing w:val="40"/>
        </w:rPr>
        <w:t xml:space="preserve"> </w:t>
      </w:r>
      <w:r>
        <w:t>принятие</w:t>
      </w:r>
      <w:r>
        <w:rPr>
          <w:spacing w:val="40"/>
        </w:rPr>
        <w:t xml:space="preserve"> </w:t>
      </w:r>
      <w:r>
        <w:t>решения в группе, принятие решений группой);</w:t>
      </w:r>
    </w:p>
    <w:p w14:paraId="55079363" w14:textId="77777777" w:rsidR="009E0CAA" w:rsidRDefault="00000000">
      <w:pPr>
        <w:pStyle w:val="a3"/>
        <w:ind w:right="853"/>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EAE23EB" w14:textId="77777777" w:rsidR="009E0CAA" w:rsidRDefault="00000000">
      <w:pPr>
        <w:pStyle w:val="a3"/>
        <w:spacing w:before="1"/>
      </w:pPr>
      <w:r>
        <w:t>проводить</w:t>
      </w:r>
      <w:r>
        <w:rPr>
          <w:spacing w:val="-4"/>
        </w:rPr>
        <w:t xml:space="preserve"> </w:t>
      </w:r>
      <w:r>
        <w:t>выбор</w:t>
      </w:r>
      <w:r>
        <w:rPr>
          <w:spacing w:val="-5"/>
        </w:rPr>
        <w:t xml:space="preserve"> </w:t>
      </w:r>
      <w:r>
        <w:t>и</w:t>
      </w:r>
      <w:r>
        <w:rPr>
          <w:spacing w:val="-3"/>
        </w:rPr>
        <w:t xml:space="preserve"> </w:t>
      </w:r>
      <w:r>
        <w:t>брать</w:t>
      </w:r>
      <w:r>
        <w:rPr>
          <w:spacing w:val="-2"/>
        </w:rPr>
        <w:t xml:space="preserve"> </w:t>
      </w:r>
      <w:r>
        <w:t>ответственность</w:t>
      </w:r>
      <w:r>
        <w:rPr>
          <w:spacing w:val="-3"/>
        </w:rPr>
        <w:t xml:space="preserve"> </w:t>
      </w:r>
      <w:r>
        <w:t>за</w:t>
      </w:r>
      <w:r>
        <w:rPr>
          <w:spacing w:val="-6"/>
        </w:rPr>
        <w:t xml:space="preserve"> </w:t>
      </w:r>
      <w:r>
        <w:rPr>
          <w:spacing w:val="-2"/>
        </w:rPr>
        <w:t>решение.</w:t>
      </w:r>
    </w:p>
    <w:p w14:paraId="19A4B7E1" w14:textId="77777777" w:rsidR="009E0CAA" w:rsidRDefault="009E0CAA">
      <w:pPr>
        <w:pStyle w:val="a3"/>
        <w:sectPr w:rsidR="009E0CAA">
          <w:pgSz w:w="11920" w:h="16850"/>
          <w:pgMar w:top="980" w:right="0" w:bottom="280" w:left="283" w:header="761" w:footer="0" w:gutter="0"/>
          <w:cols w:space="720"/>
        </w:sectPr>
      </w:pPr>
    </w:p>
    <w:p w14:paraId="5F2EED7B" w14:textId="77777777" w:rsidR="009E0CAA" w:rsidRDefault="00000000">
      <w:pPr>
        <w:pStyle w:val="a3"/>
        <w:spacing w:before="241"/>
        <w:jc w:val="left"/>
      </w:pPr>
      <w:r>
        <w:rPr>
          <w:spacing w:val="-2"/>
        </w:rPr>
        <w:lastRenderedPageBreak/>
        <w:t>самоконтроль:</w:t>
      </w:r>
    </w:p>
    <w:p w14:paraId="2659711C" w14:textId="77777777" w:rsidR="009E0CAA" w:rsidRDefault="00000000">
      <w:pPr>
        <w:pStyle w:val="a3"/>
        <w:spacing w:before="1"/>
        <w:jc w:val="left"/>
      </w:pPr>
      <w:r>
        <w:t>давать</w:t>
      </w:r>
      <w:r>
        <w:rPr>
          <w:spacing w:val="-8"/>
        </w:rPr>
        <w:t xml:space="preserve"> </w:t>
      </w:r>
      <w:r>
        <w:t>оценку</w:t>
      </w:r>
      <w:r>
        <w:rPr>
          <w:spacing w:val="-14"/>
        </w:rPr>
        <w:t xml:space="preserve"> </w:t>
      </w:r>
      <w:r>
        <w:t>ситуации</w:t>
      </w:r>
      <w:r>
        <w:rPr>
          <w:spacing w:val="-2"/>
        </w:rPr>
        <w:t xml:space="preserve"> </w:t>
      </w:r>
      <w:r>
        <w:t>и</w:t>
      </w:r>
      <w:r>
        <w:rPr>
          <w:spacing w:val="-4"/>
        </w:rPr>
        <w:t xml:space="preserve"> </w:t>
      </w:r>
      <w:r>
        <w:t>предлагать</w:t>
      </w:r>
      <w:r>
        <w:rPr>
          <w:spacing w:val="-2"/>
        </w:rPr>
        <w:t xml:space="preserve"> </w:t>
      </w:r>
      <w:r>
        <w:t>план</w:t>
      </w:r>
      <w:r>
        <w:rPr>
          <w:spacing w:val="-3"/>
        </w:rPr>
        <w:t xml:space="preserve"> </w:t>
      </w:r>
      <w:r>
        <w:t>её</w:t>
      </w:r>
      <w:r>
        <w:rPr>
          <w:spacing w:val="-5"/>
        </w:rPr>
        <w:t xml:space="preserve"> </w:t>
      </w:r>
      <w:r>
        <w:rPr>
          <w:spacing w:val="-2"/>
        </w:rPr>
        <w:t>изменения;</w:t>
      </w:r>
    </w:p>
    <w:p w14:paraId="50550873" w14:textId="77777777" w:rsidR="009E0CAA" w:rsidRDefault="00000000">
      <w:pPr>
        <w:pStyle w:val="a3"/>
        <w:jc w:val="left"/>
      </w:pPr>
      <w:r>
        <w:t>объяснять</w:t>
      </w:r>
      <w:r>
        <w:rPr>
          <w:spacing w:val="36"/>
        </w:rPr>
        <w:t xml:space="preserve"> </w:t>
      </w:r>
      <w:r>
        <w:t>причины</w:t>
      </w:r>
      <w:r>
        <w:rPr>
          <w:spacing w:val="37"/>
        </w:rPr>
        <w:t xml:space="preserve"> </w:t>
      </w:r>
      <w:r>
        <w:t>достижения</w:t>
      </w:r>
      <w:r>
        <w:rPr>
          <w:spacing w:val="37"/>
        </w:rPr>
        <w:t xml:space="preserve"> </w:t>
      </w:r>
      <w:r>
        <w:t>(недостижения)</w:t>
      </w:r>
      <w:r>
        <w:rPr>
          <w:spacing w:val="36"/>
        </w:rPr>
        <w:t xml:space="preserve"> </w:t>
      </w:r>
      <w:r>
        <w:t>результатов</w:t>
      </w:r>
      <w:r>
        <w:rPr>
          <w:spacing w:val="38"/>
        </w:rPr>
        <w:t xml:space="preserve"> </w:t>
      </w:r>
      <w:r>
        <w:t>деятельности,</w:t>
      </w:r>
      <w:r>
        <w:rPr>
          <w:spacing w:val="35"/>
        </w:rPr>
        <w:t xml:space="preserve"> </w:t>
      </w:r>
      <w:r>
        <w:t>давать</w:t>
      </w:r>
      <w:r>
        <w:rPr>
          <w:spacing w:val="38"/>
        </w:rPr>
        <w:t xml:space="preserve"> </w:t>
      </w:r>
      <w:r>
        <w:t>оценку приобретённому опыту;</w:t>
      </w:r>
    </w:p>
    <w:p w14:paraId="69321657" w14:textId="77777777" w:rsidR="009E0CAA" w:rsidRDefault="00000000">
      <w:pPr>
        <w:pStyle w:val="a3"/>
        <w:ind w:right="851"/>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18FFD65" w14:textId="77777777" w:rsidR="009E0CAA" w:rsidRDefault="00000000">
      <w:pPr>
        <w:pStyle w:val="a3"/>
        <w:ind w:right="4293"/>
        <w:jc w:val="left"/>
      </w:pPr>
      <w:r>
        <w:t>оценивать</w:t>
      </w:r>
      <w:r>
        <w:rPr>
          <w:spacing w:val="-13"/>
        </w:rPr>
        <w:t xml:space="preserve"> </w:t>
      </w:r>
      <w:r>
        <w:t>соответствие</w:t>
      </w:r>
      <w:r>
        <w:rPr>
          <w:spacing w:val="-15"/>
        </w:rPr>
        <w:t xml:space="preserve"> </w:t>
      </w:r>
      <w:r>
        <w:t>результата</w:t>
      </w:r>
      <w:r>
        <w:rPr>
          <w:spacing w:val="-15"/>
        </w:rPr>
        <w:t xml:space="preserve"> </w:t>
      </w:r>
      <w:r>
        <w:t>цели</w:t>
      </w:r>
      <w:r>
        <w:rPr>
          <w:spacing w:val="-13"/>
        </w:rPr>
        <w:t xml:space="preserve"> </w:t>
      </w:r>
      <w:r>
        <w:t>и</w:t>
      </w:r>
      <w:r>
        <w:rPr>
          <w:spacing w:val="-10"/>
        </w:rPr>
        <w:t xml:space="preserve"> </w:t>
      </w:r>
      <w:r>
        <w:t>условиям. эмоциональный интеллект:</w:t>
      </w:r>
    </w:p>
    <w:p w14:paraId="4BF8D3D9" w14:textId="77777777" w:rsidR="009E0CAA" w:rsidRDefault="00000000">
      <w:pPr>
        <w:pStyle w:val="a3"/>
        <w:ind w:right="728"/>
        <w:jc w:val="left"/>
      </w:pPr>
      <w:r>
        <w:t>ставить</w:t>
      </w:r>
      <w:r>
        <w:rPr>
          <w:spacing w:val="39"/>
        </w:rPr>
        <w:t xml:space="preserve"> </w:t>
      </w:r>
      <w:r>
        <w:t>себя</w:t>
      </w:r>
      <w:r>
        <w:rPr>
          <w:spacing w:val="38"/>
        </w:rPr>
        <w:t xml:space="preserve"> </w:t>
      </w:r>
      <w:r>
        <w:t>на</w:t>
      </w:r>
      <w:r>
        <w:rPr>
          <w:spacing w:val="36"/>
        </w:rPr>
        <w:t xml:space="preserve"> </w:t>
      </w:r>
      <w:r>
        <w:t>место</w:t>
      </w:r>
      <w:r>
        <w:rPr>
          <w:spacing w:val="39"/>
        </w:rPr>
        <w:t xml:space="preserve"> </w:t>
      </w:r>
      <w:r>
        <w:t>другого</w:t>
      </w:r>
      <w:r>
        <w:rPr>
          <w:spacing w:val="38"/>
        </w:rPr>
        <w:t xml:space="preserve"> </w:t>
      </w:r>
      <w:r>
        <w:t>человека</w:t>
      </w:r>
      <w:r>
        <w:rPr>
          <w:spacing w:val="37"/>
        </w:rPr>
        <w:t xml:space="preserve"> </w:t>
      </w:r>
      <w:r>
        <w:t>в</w:t>
      </w:r>
      <w:r>
        <w:rPr>
          <w:spacing w:val="37"/>
        </w:rPr>
        <w:t xml:space="preserve"> </w:t>
      </w:r>
      <w:r>
        <w:t>ходе</w:t>
      </w:r>
      <w:r>
        <w:rPr>
          <w:spacing w:val="37"/>
        </w:rPr>
        <w:t xml:space="preserve"> </w:t>
      </w:r>
      <w:r>
        <w:t>спора</w:t>
      </w:r>
      <w:r>
        <w:rPr>
          <w:spacing w:val="37"/>
        </w:rPr>
        <w:t xml:space="preserve"> </w:t>
      </w:r>
      <w:r>
        <w:t>или</w:t>
      </w:r>
      <w:r>
        <w:rPr>
          <w:spacing w:val="37"/>
        </w:rPr>
        <w:t xml:space="preserve"> </w:t>
      </w:r>
      <w:r>
        <w:t>дискуссии</w:t>
      </w:r>
      <w:r>
        <w:rPr>
          <w:spacing w:val="40"/>
        </w:rPr>
        <w:t xml:space="preserve"> </w:t>
      </w:r>
      <w:r>
        <w:t>на</w:t>
      </w:r>
      <w:r>
        <w:rPr>
          <w:spacing w:val="34"/>
        </w:rPr>
        <w:t xml:space="preserve"> </w:t>
      </w:r>
      <w:r>
        <w:t>научную</w:t>
      </w:r>
      <w:r>
        <w:rPr>
          <w:spacing w:val="39"/>
        </w:rPr>
        <w:t xml:space="preserve"> </w:t>
      </w:r>
      <w:r>
        <w:t>тему, понимать мотивы, намерения и логику другого.</w:t>
      </w:r>
    </w:p>
    <w:p w14:paraId="23E4029A" w14:textId="77777777" w:rsidR="009E0CAA" w:rsidRDefault="00000000">
      <w:pPr>
        <w:pStyle w:val="a3"/>
        <w:jc w:val="left"/>
      </w:pPr>
      <w:r>
        <w:t>принятие</w:t>
      </w:r>
      <w:r>
        <w:rPr>
          <w:spacing w:val="-5"/>
        </w:rPr>
        <w:t xml:space="preserve"> </w:t>
      </w:r>
      <w:r>
        <w:t>себя</w:t>
      </w:r>
      <w:r>
        <w:rPr>
          <w:spacing w:val="-5"/>
        </w:rPr>
        <w:t xml:space="preserve"> </w:t>
      </w:r>
      <w:r>
        <w:t>и</w:t>
      </w:r>
      <w:r>
        <w:rPr>
          <w:spacing w:val="-1"/>
        </w:rPr>
        <w:t xml:space="preserve"> </w:t>
      </w:r>
      <w:r>
        <w:rPr>
          <w:spacing w:val="-2"/>
        </w:rPr>
        <w:t>других:</w:t>
      </w:r>
    </w:p>
    <w:p w14:paraId="7D448E75" w14:textId="77777777" w:rsidR="009E0CAA" w:rsidRDefault="00000000">
      <w:pPr>
        <w:pStyle w:val="a3"/>
        <w:ind w:right="131"/>
        <w:jc w:val="left"/>
      </w:pPr>
      <w:r>
        <w:t>признавать</w:t>
      </w:r>
      <w:r>
        <w:rPr>
          <w:spacing w:val="40"/>
        </w:rPr>
        <w:t xml:space="preserve"> </w:t>
      </w:r>
      <w:r>
        <w:t>своё</w:t>
      </w:r>
      <w:r>
        <w:rPr>
          <w:spacing w:val="34"/>
        </w:rPr>
        <w:t xml:space="preserve"> </w:t>
      </w:r>
      <w:r>
        <w:t>право</w:t>
      </w:r>
      <w:r>
        <w:rPr>
          <w:spacing w:val="36"/>
        </w:rPr>
        <w:t xml:space="preserve"> </w:t>
      </w:r>
      <w:r>
        <w:t>на</w:t>
      </w:r>
      <w:r>
        <w:rPr>
          <w:spacing w:val="35"/>
        </w:rPr>
        <w:t xml:space="preserve"> </w:t>
      </w:r>
      <w:r>
        <w:t>ошибку</w:t>
      </w:r>
      <w:r>
        <w:rPr>
          <w:spacing w:val="24"/>
        </w:rPr>
        <w:t xml:space="preserve"> </w:t>
      </w:r>
      <w:r>
        <w:t>при</w:t>
      </w:r>
      <w:r>
        <w:rPr>
          <w:spacing w:val="39"/>
        </w:rPr>
        <w:t xml:space="preserve"> </w:t>
      </w:r>
      <w:r>
        <w:t>решении</w:t>
      </w:r>
      <w:r>
        <w:rPr>
          <w:spacing w:val="37"/>
        </w:rPr>
        <w:t xml:space="preserve"> </w:t>
      </w:r>
      <w:r>
        <w:t>физических</w:t>
      </w:r>
      <w:r>
        <w:rPr>
          <w:spacing w:val="39"/>
        </w:rPr>
        <w:t xml:space="preserve"> </w:t>
      </w:r>
      <w:r>
        <w:t>задач</w:t>
      </w:r>
      <w:r>
        <w:rPr>
          <w:spacing w:val="35"/>
        </w:rPr>
        <w:t xml:space="preserve"> </w:t>
      </w:r>
      <w:r>
        <w:t>или</w:t>
      </w:r>
      <w:r>
        <w:rPr>
          <w:spacing w:val="39"/>
        </w:rPr>
        <w:t xml:space="preserve"> </w:t>
      </w:r>
      <w:r>
        <w:t>в</w:t>
      </w:r>
      <w:r>
        <w:rPr>
          <w:spacing w:val="38"/>
        </w:rPr>
        <w:t xml:space="preserve"> </w:t>
      </w:r>
      <w:r>
        <w:t>утверждениях</w:t>
      </w:r>
      <w:r>
        <w:rPr>
          <w:spacing w:val="38"/>
        </w:rPr>
        <w:t xml:space="preserve"> </w:t>
      </w:r>
      <w:r>
        <w:t>на научные темы и такое же право другого.</w:t>
      </w:r>
    </w:p>
    <w:p w14:paraId="4A1A0767" w14:textId="77777777" w:rsidR="009E0CAA" w:rsidRDefault="00000000">
      <w:pPr>
        <w:pStyle w:val="a3"/>
        <w:spacing w:before="1"/>
        <w:ind w:right="1454"/>
        <w:jc w:val="left"/>
      </w:pPr>
      <w:r>
        <w:t>Предметные результаты освоения программы по физике (базовый уровень). Предметные</w:t>
      </w:r>
      <w:r>
        <w:rPr>
          <w:spacing w:val="-10"/>
        </w:rPr>
        <w:t xml:space="preserve"> </w:t>
      </w:r>
      <w:r>
        <w:t>результаты</w:t>
      </w:r>
      <w:r>
        <w:rPr>
          <w:spacing w:val="-4"/>
        </w:rPr>
        <w:t xml:space="preserve"> </w:t>
      </w:r>
      <w:r>
        <w:t>освоения</w:t>
      </w:r>
      <w:r>
        <w:rPr>
          <w:spacing w:val="-5"/>
        </w:rPr>
        <w:t xml:space="preserve"> </w:t>
      </w:r>
      <w:r>
        <w:t>программы</w:t>
      </w:r>
      <w:r>
        <w:rPr>
          <w:spacing w:val="-2"/>
        </w:rPr>
        <w:t xml:space="preserve"> </w:t>
      </w:r>
      <w:r>
        <w:t>по</w:t>
      </w:r>
      <w:r>
        <w:rPr>
          <w:spacing w:val="-5"/>
        </w:rPr>
        <w:t xml:space="preserve"> </w:t>
      </w:r>
      <w:r>
        <w:t>физике</w:t>
      </w:r>
      <w:r>
        <w:rPr>
          <w:spacing w:val="-8"/>
        </w:rPr>
        <w:t xml:space="preserve"> </w:t>
      </w:r>
      <w:r>
        <w:t>к</w:t>
      </w:r>
      <w:r>
        <w:rPr>
          <w:spacing w:val="-4"/>
        </w:rPr>
        <w:t xml:space="preserve"> </w:t>
      </w:r>
      <w:r>
        <w:t>концу</w:t>
      </w:r>
      <w:r>
        <w:rPr>
          <w:spacing w:val="-18"/>
        </w:rPr>
        <w:t xml:space="preserve"> </w:t>
      </w:r>
      <w:r>
        <w:t>обучения</w:t>
      </w:r>
      <w:r>
        <w:rPr>
          <w:spacing w:val="-4"/>
        </w:rPr>
        <w:t xml:space="preserve"> </w:t>
      </w:r>
      <w:r>
        <w:t>в</w:t>
      </w:r>
      <w:r>
        <w:rPr>
          <w:spacing w:val="-8"/>
        </w:rPr>
        <w:t xml:space="preserve"> </w:t>
      </w:r>
      <w:r>
        <w:t>7</w:t>
      </w:r>
      <w:r>
        <w:rPr>
          <w:spacing w:val="-5"/>
        </w:rPr>
        <w:t xml:space="preserve"> </w:t>
      </w:r>
      <w:r>
        <w:t>классе:</w:t>
      </w:r>
    </w:p>
    <w:p w14:paraId="639ADFA5" w14:textId="77777777" w:rsidR="009E0CAA" w:rsidRDefault="00000000">
      <w:pPr>
        <w:pStyle w:val="a3"/>
        <w:tabs>
          <w:tab w:val="left" w:pos="3968"/>
          <w:tab w:val="left" w:pos="4402"/>
          <w:tab w:val="left" w:pos="5439"/>
          <w:tab w:val="left" w:pos="6347"/>
          <w:tab w:val="left" w:pos="7364"/>
          <w:tab w:val="left" w:pos="8505"/>
          <w:tab w:val="left" w:pos="10651"/>
        </w:tabs>
        <w:ind w:right="854"/>
        <w:jc w:val="left"/>
      </w:pPr>
      <w:r>
        <w:t>Предметные</w:t>
      </w:r>
      <w:r>
        <w:rPr>
          <w:spacing w:val="40"/>
        </w:rPr>
        <w:t xml:space="preserve"> </w:t>
      </w:r>
      <w:r>
        <w:t>результаты</w:t>
      </w:r>
      <w:r>
        <w:tab/>
      </w:r>
      <w:r>
        <w:rPr>
          <w:spacing w:val="-6"/>
        </w:rPr>
        <w:t>на</w:t>
      </w:r>
      <w:r>
        <w:tab/>
      </w:r>
      <w:r>
        <w:rPr>
          <w:spacing w:val="-2"/>
        </w:rPr>
        <w:t>базовом</w:t>
      </w:r>
      <w:r>
        <w:tab/>
      </w:r>
      <w:r>
        <w:rPr>
          <w:spacing w:val="-2"/>
        </w:rPr>
        <w:t>уровне</w:t>
      </w:r>
      <w:r>
        <w:tab/>
      </w:r>
      <w:r>
        <w:rPr>
          <w:spacing w:val="-2"/>
        </w:rPr>
        <w:t>должны</w:t>
      </w:r>
      <w:r>
        <w:tab/>
      </w:r>
      <w:r>
        <w:rPr>
          <w:spacing w:val="-2"/>
        </w:rPr>
        <w:t>отражать</w:t>
      </w:r>
      <w:r>
        <w:tab/>
      </w:r>
      <w:r>
        <w:rPr>
          <w:spacing w:val="-2"/>
        </w:rPr>
        <w:t>сформированность</w:t>
      </w:r>
      <w:r>
        <w:tab/>
      </w:r>
      <w:r>
        <w:rPr>
          <w:spacing w:val="-10"/>
        </w:rPr>
        <w:t xml:space="preserve">у </w:t>
      </w:r>
      <w:r>
        <w:t>обучающихся умений:</w:t>
      </w:r>
    </w:p>
    <w:p w14:paraId="4782A5FE" w14:textId="77777777" w:rsidR="009E0CAA" w:rsidRDefault="00000000">
      <w:pPr>
        <w:pStyle w:val="a3"/>
        <w:ind w:right="843"/>
      </w:pPr>
      <w:r>
        <w:t>использовать понятия:</w:t>
      </w:r>
      <w:r>
        <w:rPr>
          <w:spacing w:val="-1"/>
        </w:rPr>
        <w:t xml:space="preserve"> </w:t>
      </w:r>
      <w:r>
        <w:t>физические</w:t>
      </w:r>
      <w:r>
        <w:rPr>
          <w:spacing w:val="-1"/>
        </w:rPr>
        <w:t xml:space="preserve"> </w:t>
      </w:r>
      <w:r>
        <w:t>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7A26CE12" w14:textId="77777777" w:rsidR="009E0CAA" w:rsidRDefault="00000000">
      <w:pPr>
        <w:pStyle w:val="a3"/>
        <w:tabs>
          <w:tab w:val="left" w:pos="2894"/>
          <w:tab w:val="left" w:pos="4162"/>
          <w:tab w:val="left" w:pos="5281"/>
          <w:tab w:val="left" w:pos="7115"/>
          <w:tab w:val="left" w:pos="7713"/>
          <w:tab w:val="left" w:pos="9066"/>
          <w:tab w:val="left" w:pos="10123"/>
          <w:tab w:val="left" w:pos="10663"/>
        </w:tabs>
        <w:ind w:right="856"/>
        <w:jc w:val="left"/>
      </w:pPr>
      <w:r>
        <w:t xml:space="preserve">различать явления (диффузия, тепловое движение частиц вещества, равномерное движение, </w:t>
      </w:r>
      <w:r>
        <w:rPr>
          <w:spacing w:val="-2"/>
        </w:rPr>
        <w:t>неравномерное</w:t>
      </w:r>
      <w:r>
        <w:tab/>
      </w:r>
      <w:r>
        <w:rPr>
          <w:spacing w:val="-2"/>
        </w:rPr>
        <w:t>движение,</w:t>
      </w:r>
      <w:r>
        <w:tab/>
      </w:r>
      <w:r>
        <w:rPr>
          <w:spacing w:val="-2"/>
        </w:rPr>
        <w:t>инерция,</w:t>
      </w:r>
      <w:r>
        <w:tab/>
      </w:r>
      <w:r>
        <w:rPr>
          <w:spacing w:val="-2"/>
        </w:rPr>
        <w:t>взаимодействие</w:t>
      </w:r>
      <w:r>
        <w:tab/>
      </w:r>
      <w:r>
        <w:rPr>
          <w:spacing w:val="-4"/>
        </w:rPr>
        <w:t>тел,</w:t>
      </w:r>
      <w:r>
        <w:tab/>
      </w:r>
      <w:r>
        <w:rPr>
          <w:spacing w:val="-2"/>
        </w:rPr>
        <w:t>равновесие</w:t>
      </w:r>
      <w:r>
        <w:tab/>
      </w:r>
      <w:r>
        <w:rPr>
          <w:spacing w:val="-2"/>
        </w:rPr>
        <w:t>твёрдых</w:t>
      </w:r>
      <w:r>
        <w:tab/>
      </w:r>
      <w:r>
        <w:rPr>
          <w:spacing w:val="-4"/>
        </w:rPr>
        <w:t>тел</w:t>
      </w:r>
      <w:r>
        <w:tab/>
      </w:r>
      <w:r>
        <w:rPr>
          <w:spacing w:val="-10"/>
        </w:rPr>
        <w:t xml:space="preserve">с </w:t>
      </w:r>
      <w:r>
        <w:t>закреплённой</w:t>
      </w:r>
      <w:r>
        <w:rPr>
          <w:spacing w:val="38"/>
        </w:rPr>
        <w:t xml:space="preserve"> </w:t>
      </w:r>
      <w:r>
        <w:t>осью</w:t>
      </w:r>
      <w:r>
        <w:rPr>
          <w:spacing w:val="35"/>
        </w:rPr>
        <w:t xml:space="preserve"> </w:t>
      </w:r>
      <w:r>
        <w:t>вращения,</w:t>
      </w:r>
      <w:r>
        <w:rPr>
          <w:spacing w:val="33"/>
        </w:rPr>
        <w:t xml:space="preserve"> </w:t>
      </w:r>
      <w:r>
        <w:t>передача</w:t>
      </w:r>
      <w:r>
        <w:rPr>
          <w:spacing w:val="35"/>
        </w:rPr>
        <w:t xml:space="preserve"> </w:t>
      </w:r>
      <w:r>
        <w:t>давления</w:t>
      </w:r>
      <w:r>
        <w:rPr>
          <w:spacing w:val="34"/>
        </w:rPr>
        <w:t xml:space="preserve"> </w:t>
      </w:r>
      <w:r>
        <w:t>твёрдыми</w:t>
      </w:r>
      <w:r>
        <w:rPr>
          <w:spacing w:val="37"/>
        </w:rPr>
        <w:t xml:space="preserve"> </w:t>
      </w:r>
      <w:r>
        <w:t>телами, жидкостями</w:t>
      </w:r>
      <w:r>
        <w:rPr>
          <w:spacing w:val="35"/>
        </w:rPr>
        <w:t xml:space="preserve"> </w:t>
      </w:r>
      <w:r>
        <w:t>и</w:t>
      </w:r>
      <w:r>
        <w:rPr>
          <w:spacing w:val="37"/>
        </w:rPr>
        <w:t xml:space="preserve"> </w:t>
      </w:r>
      <w:r>
        <w:t>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w:t>
      </w:r>
      <w:r>
        <w:rPr>
          <w:spacing w:val="40"/>
        </w:rPr>
        <w:t xml:space="preserve"> </w:t>
      </w:r>
      <w:r>
        <w:t>явления</w:t>
      </w:r>
      <w:r>
        <w:rPr>
          <w:spacing w:val="40"/>
        </w:rPr>
        <w:t xml:space="preserve"> </w:t>
      </w:r>
      <w:r>
        <w:t>в</w:t>
      </w:r>
      <w:r>
        <w:rPr>
          <w:spacing w:val="40"/>
        </w:rPr>
        <w:t xml:space="preserve"> </w:t>
      </w:r>
      <w:r>
        <w:t>природе:</w:t>
      </w:r>
      <w:r>
        <w:rPr>
          <w:spacing w:val="40"/>
        </w:rPr>
        <w:t xml:space="preserve"> </w:t>
      </w:r>
      <w:r>
        <w:t>примеры</w:t>
      </w:r>
      <w:r>
        <w:rPr>
          <w:spacing w:val="40"/>
        </w:rPr>
        <w:t xml:space="preserve"> </w:t>
      </w:r>
      <w:r>
        <w:t>движения</w:t>
      </w:r>
      <w:r>
        <w:rPr>
          <w:spacing w:val="40"/>
        </w:rPr>
        <w:t xml:space="preserve"> </w:t>
      </w:r>
      <w:r>
        <w:t>с</w:t>
      </w:r>
      <w:r>
        <w:rPr>
          <w:spacing w:val="40"/>
        </w:rPr>
        <w:t xml:space="preserve"> </w:t>
      </w:r>
      <w:r>
        <w:t>различными</w:t>
      </w:r>
      <w:r>
        <w:rPr>
          <w:spacing w:val="40"/>
        </w:rPr>
        <w:t xml:space="preserve"> </w:t>
      </w:r>
      <w:r>
        <w:t>скоростями</w:t>
      </w:r>
      <w:r>
        <w:rPr>
          <w:spacing w:val="40"/>
        </w:rPr>
        <w:t xml:space="preserve"> </w:t>
      </w:r>
      <w:r>
        <w:t>в</w:t>
      </w:r>
      <w:r>
        <w:rPr>
          <w:spacing w:val="40"/>
        </w:rPr>
        <w:t xml:space="preserve"> </w:t>
      </w:r>
      <w:r>
        <w:t>живой</w:t>
      </w:r>
      <w:r>
        <w:rPr>
          <w:spacing w:val="40"/>
        </w:rPr>
        <w:t xml:space="preserve"> </w:t>
      </w:r>
      <w:r>
        <w:t>и неживой</w:t>
      </w:r>
      <w:r>
        <w:rPr>
          <w:spacing w:val="80"/>
        </w:rPr>
        <w:t xml:space="preserve"> </w:t>
      </w:r>
      <w:r>
        <w:t>природе,</w:t>
      </w:r>
      <w:r>
        <w:rPr>
          <w:spacing w:val="80"/>
        </w:rPr>
        <w:t xml:space="preserve"> </w:t>
      </w:r>
      <w:r>
        <w:t>действие</w:t>
      </w:r>
      <w:r>
        <w:rPr>
          <w:spacing w:val="80"/>
        </w:rPr>
        <w:t xml:space="preserve"> </w:t>
      </w:r>
      <w:r>
        <w:t>силы</w:t>
      </w:r>
      <w:r>
        <w:rPr>
          <w:spacing w:val="80"/>
        </w:rPr>
        <w:t xml:space="preserve"> </w:t>
      </w:r>
      <w:r>
        <w:t>трения</w:t>
      </w:r>
      <w:r>
        <w:rPr>
          <w:spacing w:val="80"/>
        </w:rPr>
        <w:t xml:space="preserve"> </w:t>
      </w:r>
      <w:r>
        <w:t>в</w:t>
      </w:r>
      <w:r>
        <w:rPr>
          <w:spacing w:val="80"/>
        </w:rPr>
        <w:t xml:space="preserve"> </w:t>
      </w:r>
      <w:r>
        <w:t>природе</w:t>
      </w:r>
      <w:r>
        <w:rPr>
          <w:spacing w:val="80"/>
        </w:rPr>
        <w:t xml:space="preserve"> </w:t>
      </w:r>
      <w:r>
        <w:t>и</w:t>
      </w:r>
      <w:r>
        <w:rPr>
          <w:spacing w:val="80"/>
        </w:rPr>
        <w:t xml:space="preserve"> </w:t>
      </w:r>
      <w:r>
        <w:t>технике,</w:t>
      </w:r>
      <w:r>
        <w:rPr>
          <w:spacing w:val="80"/>
        </w:rPr>
        <w:t xml:space="preserve"> </w:t>
      </w:r>
      <w:r>
        <w:t>влияние</w:t>
      </w:r>
      <w:r>
        <w:rPr>
          <w:spacing w:val="80"/>
        </w:rPr>
        <w:t xml:space="preserve"> </w:t>
      </w:r>
      <w:r>
        <w:t>атмосферного давления</w:t>
      </w:r>
      <w:r>
        <w:rPr>
          <w:spacing w:val="31"/>
        </w:rPr>
        <w:t xml:space="preserve"> </w:t>
      </w:r>
      <w:r>
        <w:t>на</w:t>
      </w:r>
      <w:r>
        <w:rPr>
          <w:spacing w:val="30"/>
        </w:rPr>
        <w:t xml:space="preserve"> </w:t>
      </w:r>
      <w:r>
        <w:t>живой</w:t>
      </w:r>
      <w:r>
        <w:rPr>
          <w:spacing w:val="30"/>
        </w:rPr>
        <w:t xml:space="preserve"> </w:t>
      </w:r>
      <w:r>
        <w:t>организм,</w:t>
      </w:r>
      <w:r>
        <w:rPr>
          <w:spacing w:val="32"/>
        </w:rPr>
        <w:t xml:space="preserve"> </w:t>
      </w:r>
      <w:r>
        <w:t>плавание рыб, рычаги</w:t>
      </w:r>
      <w:r>
        <w:rPr>
          <w:spacing w:val="37"/>
        </w:rPr>
        <w:t xml:space="preserve"> </w:t>
      </w:r>
      <w:r>
        <w:t>в</w:t>
      </w:r>
      <w:r>
        <w:rPr>
          <w:spacing w:val="30"/>
        </w:rPr>
        <w:t xml:space="preserve"> </w:t>
      </w:r>
      <w:r>
        <w:t>теле</w:t>
      </w:r>
      <w:r>
        <w:rPr>
          <w:spacing w:val="30"/>
        </w:rPr>
        <w:t xml:space="preserve"> </w:t>
      </w:r>
      <w:r>
        <w:t>человека,</w:t>
      </w:r>
      <w:r>
        <w:rPr>
          <w:spacing w:val="31"/>
        </w:rPr>
        <w:t xml:space="preserve"> </w:t>
      </w:r>
      <w:r>
        <w:t>при</w:t>
      </w:r>
      <w:r>
        <w:rPr>
          <w:spacing w:val="32"/>
        </w:rPr>
        <w:t xml:space="preserve"> </w:t>
      </w:r>
      <w:r>
        <w:t>этом</w:t>
      </w:r>
      <w:r>
        <w:rPr>
          <w:spacing w:val="30"/>
        </w:rPr>
        <w:t xml:space="preserve"> </w:t>
      </w:r>
      <w:r>
        <w:t>переводить практическую</w:t>
      </w:r>
      <w:r>
        <w:rPr>
          <w:spacing w:val="38"/>
        </w:rPr>
        <w:t xml:space="preserve"> </w:t>
      </w:r>
      <w:r>
        <w:t>задачу в</w:t>
      </w:r>
      <w:r>
        <w:rPr>
          <w:spacing w:val="40"/>
        </w:rPr>
        <w:t xml:space="preserve"> </w:t>
      </w:r>
      <w:r>
        <w:t>учебную,</w:t>
      </w:r>
      <w:r>
        <w:rPr>
          <w:spacing w:val="37"/>
        </w:rPr>
        <w:t xml:space="preserve"> </w:t>
      </w:r>
      <w:r>
        <w:t>выделять</w:t>
      </w:r>
      <w:r>
        <w:rPr>
          <w:spacing w:val="38"/>
        </w:rPr>
        <w:t xml:space="preserve"> </w:t>
      </w:r>
      <w:r>
        <w:t>существенные свойства</w:t>
      </w:r>
      <w:r>
        <w:rPr>
          <w:spacing w:val="37"/>
        </w:rPr>
        <w:t xml:space="preserve"> </w:t>
      </w:r>
      <w:r>
        <w:t>(признаки)</w:t>
      </w:r>
      <w:r>
        <w:rPr>
          <w:spacing w:val="35"/>
        </w:rPr>
        <w:t xml:space="preserve"> </w:t>
      </w:r>
      <w:r>
        <w:t xml:space="preserve">физических </w:t>
      </w:r>
      <w:r>
        <w:rPr>
          <w:spacing w:val="-2"/>
        </w:rPr>
        <w:t>явлений;</w:t>
      </w:r>
    </w:p>
    <w:p w14:paraId="3DBC8FB6" w14:textId="77777777" w:rsidR="009E0CAA" w:rsidRDefault="00000000">
      <w:pPr>
        <w:pStyle w:val="a3"/>
        <w:ind w:right="844"/>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w:t>
      </w:r>
      <w:r>
        <w:rPr>
          <w:spacing w:val="-1"/>
        </w:rPr>
        <w:t xml:space="preserve"> </w:t>
      </w:r>
      <w: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14:paraId="05E206AC" w14:textId="77777777" w:rsidR="009E0CAA" w:rsidRDefault="00000000">
      <w:pPr>
        <w:pStyle w:val="a3"/>
        <w:spacing w:before="1"/>
        <w:ind w:right="937"/>
        <w:jc w:val="left"/>
      </w:pPr>
      <w:r>
        <w:t>характеризовать свойства</w:t>
      </w:r>
      <w:r>
        <w:rPr>
          <w:spacing w:val="-2"/>
        </w:rPr>
        <w:t xml:space="preserve"> </w:t>
      </w:r>
      <w:r>
        <w:t>тел,</w:t>
      </w:r>
      <w:r>
        <w:rPr>
          <w:spacing w:val="-1"/>
        </w:rPr>
        <w:t xml:space="preserve"> </w:t>
      </w:r>
      <w:r>
        <w:t>физические</w:t>
      </w:r>
      <w:r>
        <w:rPr>
          <w:spacing w:val="-2"/>
        </w:rPr>
        <w:t xml:space="preserve"> </w:t>
      </w:r>
      <w:r>
        <w:t>явления</w:t>
      </w:r>
      <w:r>
        <w:rPr>
          <w:spacing w:val="-1"/>
        </w:rPr>
        <w:t xml:space="preserve"> </w:t>
      </w:r>
      <w:r>
        <w:t>и</w:t>
      </w:r>
      <w:r>
        <w:rPr>
          <w:spacing w:val="-3"/>
        </w:rPr>
        <w:t xml:space="preserve"> </w:t>
      </w:r>
      <w:r>
        <w:t>процессы,</w:t>
      </w:r>
      <w:r>
        <w:rPr>
          <w:spacing w:val="-1"/>
        </w:rPr>
        <w:t xml:space="preserve"> </w:t>
      </w:r>
      <w:r>
        <w:t>используя</w:t>
      </w:r>
      <w:r>
        <w:rPr>
          <w:spacing w:val="-1"/>
        </w:rPr>
        <w:t xml:space="preserve"> </w:t>
      </w:r>
      <w:r>
        <w:t>правила</w:t>
      </w:r>
      <w:r>
        <w:rPr>
          <w:spacing w:val="-2"/>
        </w:rPr>
        <w:t xml:space="preserve"> </w:t>
      </w:r>
      <w:r>
        <w:t>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w:t>
      </w:r>
      <w:r>
        <w:rPr>
          <w:spacing w:val="-2"/>
        </w:rPr>
        <w:t xml:space="preserve"> </w:t>
      </w:r>
      <w:r>
        <w:t>физические</w:t>
      </w:r>
      <w:r>
        <w:rPr>
          <w:spacing w:val="-4"/>
        </w:rPr>
        <w:t xml:space="preserve"> </w:t>
      </w:r>
      <w:r>
        <w:t>явления,</w:t>
      </w:r>
      <w:r>
        <w:rPr>
          <w:spacing w:val="-3"/>
        </w:rPr>
        <w:t xml:space="preserve"> </w:t>
      </w:r>
      <w:r>
        <w:t>процессы</w:t>
      </w:r>
      <w:r>
        <w:rPr>
          <w:spacing w:val="-3"/>
        </w:rPr>
        <w:t xml:space="preserve"> </w:t>
      </w:r>
      <w:r>
        <w:t>и</w:t>
      </w:r>
      <w:r>
        <w:rPr>
          <w:spacing w:val="-3"/>
        </w:rPr>
        <w:t xml:space="preserve"> </w:t>
      </w:r>
      <w:r>
        <w:t>свойства</w:t>
      </w:r>
      <w:r>
        <w:rPr>
          <w:spacing w:val="-4"/>
        </w:rPr>
        <w:t xml:space="preserve"> </w:t>
      </w:r>
      <w:r>
        <w:t>тел,</w:t>
      </w:r>
      <w:r>
        <w:rPr>
          <w:spacing w:val="-3"/>
        </w:rPr>
        <w:t xml:space="preserve"> </w:t>
      </w:r>
      <w:r>
        <w:t>в</w:t>
      </w:r>
      <w:r>
        <w:rPr>
          <w:spacing w:val="-4"/>
        </w:rPr>
        <w:t xml:space="preserve"> </w:t>
      </w:r>
      <w:r>
        <w:t>том</w:t>
      </w:r>
      <w:r>
        <w:rPr>
          <w:spacing w:val="-3"/>
        </w:rPr>
        <w:t xml:space="preserve"> </w:t>
      </w:r>
      <w:r>
        <w:t>числе</w:t>
      </w:r>
      <w:r>
        <w:rPr>
          <w:spacing w:val="-2"/>
        </w:rPr>
        <w:t xml:space="preserve"> </w:t>
      </w:r>
      <w:r>
        <w:t>и</w:t>
      </w:r>
      <w:r>
        <w:rPr>
          <w:spacing w:val="-3"/>
        </w:rPr>
        <w:t xml:space="preserve"> </w:t>
      </w:r>
      <w:r>
        <w:t>в</w:t>
      </w:r>
      <w:r>
        <w:rPr>
          <w:spacing w:val="-4"/>
        </w:rPr>
        <w:t xml:space="preserve"> </w:t>
      </w:r>
      <w:r>
        <w:t>контексте</w:t>
      </w:r>
      <w:r>
        <w:rPr>
          <w:spacing w:val="-3"/>
        </w:rPr>
        <w:t xml:space="preserve"> </w:t>
      </w:r>
      <w:r>
        <w:t>ситуаций практико-ориентированного</w:t>
      </w:r>
      <w:r>
        <w:rPr>
          <w:spacing w:val="40"/>
        </w:rPr>
        <w:t xml:space="preserve"> </w:t>
      </w:r>
      <w:r>
        <w:t>характера:</w:t>
      </w:r>
      <w:r>
        <w:rPr>
          <w:spacing w:val="40"/>
        </w:rPr>
        <w:t xml:space="preserve"> </w:t>
      </w:r>
      <w:r>
        <w:t>выявлять</w:t>
      </w:r>
      <w:r>
        <w:rPr>
          <w:spacing w:val="40"/>
        </w:rPr>
        <w:t xml:space="preserve"> </w:t>
      </w:r>
      <w:r>
        <w:t>причинно-следственные</w:t>
      </w:r>
      <w:r>
        <w:rPr>
          <w:spacing w:val="40"/>
        </w:rPr>
        <w:t xml:space="preserve"> </w:t>
      </w:r>
      <w:r>
        <w:t>связи,</w:t>
      </w:r>
      <w:r>
        <w:rPr>
          <w:spacing w:val="40"/>
        </w:rPr>
        <w:t xml:space="preserve"> </w:t>
      </w:r>
      <w:r>
        <w:t>строить объяснение из 1-2 логических шагов с использованием 1-2 изученных свойства физических явлений, физических закона или закономерности;</w:t>
      </w:r>
    </w:p>
    <w:p w14:paraId="4B26A7E3" w14:textId="77777777" w:rsidR="009E0CAA" w:rsidRDefault="00000000">
      <w:pPr>
        <w:pStyle w:val="a3"/>
        <w:spacing w:before="1"/>
        <w:jc w:val="left"/>
      </w:pPr>
      <w:r>
        <w:t>решать</w:t>
      </w:r>
      <w:r>
        <w:rPr>
          <w:spacing w:val="75"/>
        </w:rPr>
        <w:t xml:space="preserve"> </w:t>
      </w:r>
      <w:r>
        <w:t>расчётные</w:t>
      </w:r>
      <w:r>
        <w:rPr>
          <w:spacing w:val="76"/>
        </w:rPr>
        <w:t xml:space="preserve"> </w:t>
      </w:r>
      <w:r>
        <w:t>задачи</w:t>
      </w:r>
      <w:r>
        <w:rPr>
          <w:spacing w:val="51"/>
          <w:w w:val="150"/>
        </w:rPr>
        <w:t xml:space="preserve"> </w:t>
      </w:r>
      <w:r>
        <w:t>в</w:t>
      </w:r>
      <w:r>
        <w:rPr>
          <w:spacing w:val="76"/>
        </w:rPr>
        <w:t xml:space="preserve"> </w:t>
      </w:r>
      <w:r>
        <w:t>1-2</w:t>
      </w:r>
      <w:r>
        <w:rPr>
          <w:spacing w:val="77"/>
        </w:rPr>
        <w:t xml:space="preserve"> </w:t>
      </w:r>
      <w:r>
        <w:t>действия,</w:t>
      </w:r>
      <w:r>
        <w:rPr>
          <w:spacing w:val="77"/>
        </w:rPr>
        <w:t xml:space="preserve"> </w:t>
      </w:r>
      <w:r>
        <w:t>используя</w:t>
      </w:r>
      <w:r>
        <w:rPr>
          <w:spacing w:val="52"/>
          <w:w w:val="150"/>
        </w:rPr>
        <w:t xml:space="preserve"> </w:t>
      </w:r>
      <w:r>
        <w:t>законы</w:t>
      </w:r>
      <w:r>
        <w:rPr>
          <w:spacing w:val="78"/>
        </w:rPr>
        <w:t xml:space="preserve"> </w:t>
      </w:r>
      <w:r>
        <w:t>и</w:t>
      </w:r>
      <w:r>
        <w:rPr>
          <w:spacing w:val="53"/>
          <w:w w:val="150"/>
        </w:rPr>
        <w:t xml:space="preserve"> </w:t>
      </w:r>
      <w:r>
        <w:t>формулы,</w:t>
      </w:r>
      <w:r>
        <w:rPr>
          <w:spacing w:val="51"/>
          <w:w w:val="150"/>
        </w:rPr>
        <w:t xml:space="preserve"> </w:t>
      </w:r>
      <w:r>
        <w:rPr>
          <w:spacing w:val="-2"/>
        </w:rPr>
        <w:t>связывающие</w:t>
      </w:r>
    </w:p>
    <w:p w14:paraId="25037A2C" w14:textId="77777777" w:rsidR="009E0CAA" w:rsidRDefault="009E0CAA">
      <w:pPr>
        <w:pStyle w:val="a3"/>
        <w:jc w:val="left"/>
        <w:sectPr w:rsidR="009E0CAA">
          <w:pgSz w:w="11920" w:h="16850"/>
          <w:pgMar w:top="980" w:right="0" w:bottom="280" w:left="283" w:header="761" w:footer="0" w:gutter="0"/>
          <w:cols w:space="720"/>
        </w:sectPr>
      </w:pPr>
    </w:p>
    <w:p w14:paraId="1172A123" w14:textId="77777777" w:rsidR="009E0CAA" w:rsidRDefault="00000000">
      <w:pPr>
        <w:pStyle w:val="a3"/>
        <w:spacing w:before="241"/>
        <w:ind w:right="852"/>
      </w:pPr>
      <w:r>
        <w:lastRenderedPageBreak/>
        <w:t>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w:t>
      </w:r>
      <w:r>
        <w:rPr>
          <w:spacing w:val="-2"/>
        </w:rPr>
        <w:t xml:space="preserve"> </w:t>
      </w:r>
      <w:r>
        <w:t>необходимые</w:t>
      </w:r>
      <w:r>
        <w:rPr>
          <w:spacing w:val="-4"/>
        </w:rPr>
        <w:t xml:space="preserve"> </w:t>
      </w:r>
      <w:r>
        <w:t>для</w:t>
      </w:r>
      <w:r>
        <w:rPr>
          <w:spacing w:val="-2"/>
        </w:rPr>
        <w:t xml:space="preserve"> </w:t>
      </w:r>
      <w:r>
        <w:t>решения</w:t>
      </w:r>
      <w:r>
        <w:rPr>
          <w:spacing w:val="-2"/>
        </w:rPr>
        <w:t xml:space="preserve"> </w:t>
      </w:r>
      <w:r>
        <w:t>задач,</w:t>
      </w:r>
      <w:r>
        <w:rPr>
          <w:spacing w:val="-1"/>
        </w:rPr>
        <w:t xml:space="preserve"> </w:t>
      </w:r>
      <w:r>
        <w:t>оценивать реалистичность</w:t>
      </w:r>
      <w:r>
        <w:rPr>
          <w:spacing w:val="-1"/>
        </w:rPr>
        <w:t xml:space="preserve"> </w:t>
      </w:r>
      <w:r>
        <w:t xml:space="preserve">полученной физической </w:t>
      </w:r>
      <w:r>
        <w:rPr>
          <w:spacing w:val="-2"/>
        </w:rPr>
        <w:t>величины;</w:t>
      </w:r>
    </w:p>
    <w:p w14:paraId="759C6333" w14:textId="77777777" w:rsidR="009E0CAA" w:rsidRDefault="00000000">
      <w:pPr>
        <w:pStyle w:val="a3"/>
        <w:spacing w:before="1"/>
        <w:ind w:right="854"/>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0B96912B" w14:textId="77777777" w:rsidR="009E0CAA" w:rsidRDefault="00000000">
      <w:pPr>
        <w:pStyle w:val="a3"/>
        <w:ind w:right="858"/>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A4BD8FE" w14:textId="77777777" w:rsidR="009E0CAA" w:rsidRDefault="00000000">
      <w:pPr>
        <w:pStyle w:val="a3"/>
        <w:ind w:right="85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AD04EDB" w14:textId="77777777" w:rsidR="009E0CAA" w:rsidRDefault="00000000">
      <w:pPr>
        <w:pStyle w:val="a3"/>
        <w:spacing w:before="1"/>
        <w:ind w:right="847"/>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w:t>
      </w:r>
      <w:r>
        <w:rPr>
          <w:spacing w:val="40"/>
        </w:rPr>
        <w:t xml:space="preserve"> </w:t>
      </w:r>
      <w:r>
        <w:t xml:space="preserve">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rPr>
        <w:t>исследования;</w:t>
      </w:r>
    </w:p>
    <w:p w14:paraId="646E0571" w14:textId="77777777" w:rsidR="009E0CAA" w:rsidRDefault="00000000">
      <w:pPr>
        <w:pStyle w:val="a3"/>
        <w:ind w:right="854"/>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6BD3B0BE" w14:textId="77777777" w:rsidR="009E0CAA" w:rsidRDefault="00000000">
      <w:pPr>
        <w:pStyle w:val="a3"/>
        <w:spacing w:before="3" w:line="275" w:lineRule="exact"/>
      </w:pPr>
      <w:r>
        <w:t>соблюдать</w:t>
      </w:r>
      <w:r>
        <w:rPr>
          <w:spacing w:val="-9"/>
        </w:rPr>
        <w:t xml:space="preserve"> </w:t>
      </w:r>
      <w:r>
        <w:t>правила</w:t>
      </w:r>
      <w:r>
        <w:rPr>
          <w:spacing w:val="-8"/>
        </w:rPr>
        <w:t xml:space="preserve"> </w:t>
      </w:r>
      <w:r>
        <w:t>техники</w:t>
      </w:r>
      <w:r>
        <w:rPr>
          <w:spacing w:val="-4"/>
        </w:rPr>
        <w:t xml:space="preserve"> </w:t>
      </w:r>
      <w:r>
        <w:t>безопасности</w:t>
      </w:r>
      <w:r>
        <w:rPr>
          <w:spacing w:val="-6"/>
        </w:rPr>
        <w:t xml:space="preserve"> </w:t>
      </w:r>
      <w:r>
        <w:t>при</w:t>
      </w:r>
      <w:r>
        <w:rPr>
          <w:spacing w:val="-12"/>
        </w:rPr>
        <w:t xml:space="preserve"> </w:t>
      </w:r>
      <w:r>
        <w:t>работе</w:t>
      </w:r>
      <w:r>
        <w:rPr>
          <w:spacing w:val="-9"/>
        </w:rPr>
        <w:t xml:space="preserve"> </w:t>
      </w:r>
      <w:r>
        <w:t>с</w:t>
      </w:r>
      <w:r>
        <w:rPr>
          <w:spacing w:val="-9"/>
        </w:rPr>
        <w:t xml:space="preserve"> </w:t>
      </w:r>
      <w:r>
        <w:t>лабораторным</w:t>
      </w:r>
      <w:r>
        <w:rPr>
          <w:spacing w:val="-6"/>
        </w:rPr>
        <w:t xml:space="preserve"> </w:t>
      </w:r>
      <w:r>
        <w:rPr>
          <w:spacing w:val="-2"/>
        </w:rPr>
        <w:t>оборудованием;</w:t>
      </w:r>
    </w:p>
    <w:p w14:paraId="33304A0F" w14:textId="77777777" w:rsidR="009E0CAA" w:rsidRDefault="00000000">
      <w:pPr>
        <w:pStyle w:val="a3"/>
        <w:ind w:right="846"/>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E95DD9D" w14:textId="77777777" w:rsidR="009E0CAA" w:rsidRDefault="00000000">
      <w:pPr>
        <w:pStyle w:val="a3"/>
        <w:tabs>
          <w:tab w:val="left" w:pos="3005"/>
          <w:tab w:val="left" w:pos="3461"/>
          <w:tab w:val="left" w:pos="4628"/>
          <w:tab w:val="left" w:pos="5029"/>
          <w:tab w:val="left" w:pos="5615"/>
          <w:tab w:val="left" w:pos="6471"/>
          <w:tab w:val="left" w:pos="8058"/>
          <w:tab w:val="left" w:pos="9407"/>
        </w:tabs>
        <w:ind w:right="876"/>
        <w:jc w:val="left"/>
      </w:pPr>
      <w:r>
        <w:t>характеризовать</w:t>
      </w:r>
      <w:r>
        <w:rPr>
          <w:spacing w:val="40"/>
        </w:rPr>
        <w:t xml:space="preserve"> </w:t>
      </w:r>
      <w:r>
        <w:t>принципы</w:t>
      </w:r>
      <w:r>
        <w:rPr>
          <w:spacing w:val="40"/>
        </w:rPr>
        <w:t xml:space="preserve"> </w:t>
      </w:r>
      <w:r>
        <w:t>действия</w:t>
      </w:r>
      <w:r>
        <w:rPr>
          <w:spacing w:val="40"/>
        </w:rPr>
        <w:t xml:space="preserve"> </w:t>
      </w:r>
      <w:r>
        <w:t>изученных</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с</w:t>
      </w:r>
      <w:r>
        <w:rPr>
          <w:spacing w:val="80"/>
        </w:rPr>
        <w:t xml:space="preserve"> </w:t>
      </w:r>
      <w:r>
        <w:rPr>
          <w:spacing w:val="-2"/>
        </w:rPr>
        <w:t>использованием</w:t>
      </w:r>
      <w:r>
        <w:tab/>
      </w:r>
      <w:r>
        <w:rPr>
          <w:spacing w:val="-6"/>
        </w:rPr>
        <w:t>их</w:t>
      </w:r>
      <w:r>
        <w:tab/>
      </w:r>
      <w:r>
        <w:rPr>
          <w:spacing w:val="-2"/>
        </w:rPr>
        <w:t>описания</w:t>
      </w:r>
      <w:r>
        <w:tab/>
      </w:r>
      <w:r>
        <w:rPr>
          <w:spacing w:val="-6"/>
        </w:rPr>
        <w:t>(в</w:t>
      </w:r>
      <w:r>
        <w:tab/>
      </w:r>
      <w:r>
        <w:rPr>
          <w:spacing w:val="-4"/>
        </w:rPr>
        <w:t>том</w:t>
      </w:r>
      <w:r>
        <w:tab/>
      </w:r>
      <w:r>
        <w:rPr>
          <w:spacing w:val="-2"/>
        </w:rPr>
        <w:t>числе:</w:t>
      </w:r>
      <w:r>
        <w:tab/>
      </w:r>
      <w:r>
        <w:rPr>
          <w:spacing w:val="-2"/>
        </w:rPr>
        <w:t>подшипники,</w:t>
      </w:r>
      <w:r>
        <w:tab/>
      </w:r>
      <w:r>
        <w:rPr>
          <w:spacing w:val="-2"/>
        </w:rPr>
        <w:t>устройство</w:t>
      </w:r>
      <w:r>
        <w:tab/>
      </w:r>
      <w:r>
        <w:rPr>
          <w:spacing w:val="-2"/>
        </w:rPr>
        <w:t xml:space="preserve">водопровода, </w:t>
      </w:r>
      <w:r>
        <w:t>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приводить</w:t>
      </w:r>
      <w:r>
        <w:rPr>
          <w:spacing w:val="40"/>
        </w:rPr>
        <w:t xml:space="preserve"> </w:t>
      </w:r>
      <w:r>
        <w:t>примеры</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примерах)</w:t>
      </w:r>
      <w:r>
        <w:rPr>
          <w:spacing w:val="40"/>
        </w:rPr>
        <w:t xml:space="preserve"> </w:t>
      </w:r>
      <w:r>
        <w:t>практического</w:t>
      </w:r>
      <w:r>
        <w:rPr>
          <w:spacing w:val="40"/>
        </w:rPr>
        <w:t xml:space="preserve"> </w:t>
      </w:r>
      <w:r>
        <w:t>использования</w:t>
      </w:r>
      <w:r>
        <w:rPr>
          <w:spacing w:val="40"/>
        </w:rPr>
        <w:t xml:space="preserve"> </w:t>
      </w:r>
      <w:r>
        <w:t>физических знаний в повседневной жизни для обеспечения безопасности при обращении с приборами</w:t>
      </w:r>
      <w:r>
        <w:rPr>
          <w:spacing w:val="80"/>
        </w:rPr>
        <w:t xml:space="preserve"> </w:t>
      </w:r>
      <w:r>
        <w:t>и</w:t>
      </w:r>
      <w:r>
        <w:rPr>
          <w:spacing w:val="80"/>
        </w:rPr>
        <w:t xml:space="preserve"> </w:t>
      </w:r>
      <w:r>
        <w:t>техническими</w:t>
      </w:r>
      <w:r>
        <w:rPr>
          <w:spacing w:val="80"/>
        </w:rPr>
        <w:t xml:space="preserve"> </w:t>
      </w:r>
      <w:r>
        <w:t>устройствами,</w:t>
      </w:r>
      <w:r>
        <w:rPr>
          <w:spacing w:val="80"/>
        </w:rPr>
        <w:t xml:space="preserve"> </w:t>
      </w:r>
      <w:r>
        <w:t>сохранения</w:t>
      </w:r>
      <w:r>
        <w:rPr>
          <w:spacing w:val="80"/>
        </w:rPr>
        <w:t xml:space="preserve"> </w:t>
      </w:r>
      <w:r>
        <w:t>здоровья</w:t>
      </w:r>
      <w:r>
        <w:rPr>
          <w:spacing w:val="80"/>
        </w:rPr>
        <w:t xml:space="preserve"> </w:t>
      </w:r>
      <w:r>
        <w:t>и</w:t>
      </w:r>
      <w:r>
        <w:rPr>
          <w:spacing w:val="80"/>
        </w:rPr>
        <w:t xml:space="preserve"> </w:t>
      </w:r>
      <w:r>
        <w:t>соблюдения</w:t>
      </w:r>
      <w:r>
        <w:rPr>
          <w:spacing w:val="80"/>
        </w:rPr>
        <w:t xml:space="preserve"> </w:t>
      </w:r>
      <w:r>
        <w:t>норм экологического поведения в окружающей среде;</w:t>
      </w:r>
    </w:p>
    <w:p w14:paraId="3663CAC5" w14:textId="77777777" w:rsidR="009E0CAA" w:rsidRDefault="00000000">
      <w:pPr>
        <w:pStyle w:val="a3"/>
        <w:ind w:right="856"/>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14:paraId="2D66AF46" w14:textId="77777777" w:rsidR="009E0CAA" w:rsidRDefault="00000000">
      <w:pPr>
        <w:pStyle w:val="a3"/>
        <w:ind w:right="841"/>
      </w:pPr>
      <w:r>
        <w:t>использовать при выполнении учебных заданий научно-популярную литературу</w:t>
      </w:r>
      <w:r>
        <w:rPr>
          <w:spacing w:val="80"/>
        </w:rPr>
        <w:t xml:space="preserve"> </w:t>
      </w:r>
      <w:r>
        <w:t>физического содержания, справочные материалы, ресурсы сети Интернет, владеть приёмами конспектирования текста,</w:t>
      </w:r>
      <w:r>
        <w:rPr>
          <w:spacing w:val="-2"/>
        </w:rPr>
        <w:t xml:space="preserve"> </w:t>
      </w:r>
      <w:r>
        <w:t>преобразования</w:t>
      </w:r>
      <w:r>
        <w:rPr>
          <w:spacing w:val="-1"/>
        </w:rPr>
        <w:t xml:space="preserve"> </w:t>
      </w:r>
      <w:r>
        <w:t>информации из</w:t>
      </w:r>
      <w:r>
        <w:rPr>
          <w:spacing w:val="-1"/>
        </w:rPr>
        <w:t xml:space="preserve"> </w:t>
      </w:r>
      <w:r>
        <w:t>одной знаковой</w:t>
      </w:r>
      <w:r>
        <w:rPr>
          <w:spacing w:val="-1"/>
        </w:rPr>
        <w:t xml:space="preserve"> </w:t>
      </w:r>
      <w:r>
        <w:t>системы</w:t>
      </w:r>
      <w:r>
        <w:rPr>
          <w:spacing w:val="-2"/>
        </w:rPr>
        <w:t xml:space="preserve"> </w:t>
      </w:r>
      <w:r>
        <w:t>в</w:t>
      </w:r>
      <w:r>
        <w:rPr>
          <w:spacing w:val="-4"/>
        </w:rPr>
        <w:t xml:space="preserve"> </w:t>
      </w:r>
      <w:r>
        <w:t>другую;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w:t>
      </w:r>
      <w:r>
        <w:rPr>
          <w:spacing w:val="-5"/>
        </w:rPr>
        <w:t xml:space="preserve"> </w:t>
      </w:r>
      <w:r>
        <w:t>при этом</w:t>
      </w:r>
      <w:r>
        <w:rPr>
          <w:spacing w:val="-2"/>
        </w:rPr>
        <w:t xml:space="preserve"> </w:t>
      </w:r>
      <w:r>
        <w:t>грамотно</w:t>
      </w:r>
      <w:r>
        <w:rPr>
          <w:spacing w:val="-6"/>
        </w:rPr>
        <w:t xml:space="preserve"> </w:t>
      </w:r>
      <w:r>
        <w:t>использовать изученный понятийный аппарат</w:t>
      </w:r>
    </w:p>
    <w:p w14:paraId="575EE3C0" w14:textId="77777777" w:rsidR="009E0CAA" w:rsidRDefault="009E0CAA">
      <w:pPr>
        <w:pStyle w:val="a3"/>
        <w:sectPr w:rsidR="009E0CAA">
          <w:pgSz w:w="11920" w:h="16850"/>
          <w:pgMar w:top="980" w:right="0" w:bottom="280" w:left="283" w:header="761" w:footer="0" w:gutter="0"/>
          <w:cols w:space="720"/>
        </w:sectPr>
      </w:pPr>
    </w:p>
    <w:p w14:paraId="6E5415FD" w14:textId="77777777" w:rsidR="009E0CAA" w:rsidRDefault="00000000">
      <w:pPr>
        <w:pStyle w:val="a3"/>
        <w:spacing w:before="241"/>
      </w:pPr>
      <w:r>
        <w:lastRenderedPageBreak/>
        <w:t>курса</w:t>
      </w:r>
      <w:r>
        <w:rPr>
          <w:spacing w:val="-10"/>
        </w:rPr>
        <w:t xml:space="preserve"> </w:t>
      </w:r>
      <w:r>
        <w:t>физики,</w:t>
      </w:r>
      <w:r>
        <w:rPr>
          <w:spacing w:val="-7"/>
        </w:rPr>
        <w:t xml:space="preserve"> </w:t>
      </w:r>
      <w:r>
        <w:t>сопровождать</w:t>
      </w:r>
      <w:r>
        <w:rPr>
          <w:spacing w:val="-4"/>
        </w:rPr>
        <w:t xml:space="preserve"> </w:t>
      </w:r>
      <w:r>
        <w:t>выступление</w:t>
      </w:r>
      <w:r>
        <w:rPr>
          <w:spacing w:val="-8"/>
        </w:rPr>
        <w:t xml:space="preserve"> </w:t>
      </w:r>
      <w:r>
        <w:rPr>
          <w:spacing w:val="-2"/>
        </w:rPr>
        <w:t>презентацией;</w:t>
      </w:r>
    </w:p>
    <w:p w14:paraId="2ADC7190" w14:textId="77777777" w:rsidR="009E0CAA" w:rsidRDefault="00000000">
      <w:pPr>
        <w:pStyle w:val="a3"/>
        <w:spacing w:before="1"/>
        <w:ind w:right="842"/>
      </w:pPr>
      <w:r>
        <w:t>при выполнении учебных проектов и исследований распределять обязанности в группе в соответствии с</w:t>
      </w:r>
      <w:r>
        <w:rPr>
          <w:spacing w:val="-4"/>
        </w:rPr>
        <w:t xml:space="preserve"> </w:t>
      </w:r>
      <w:r>
        <w:t>поставленными задачами, следить за</w:t>
      </w:r>
      <w:r>
        <w:rPr>
          <w:spacing w:val="-4"/>
        </w:rPr>
        <w:t xml:space="preserve"> </w:t>
      </w:r>
      <w:r>
        <w:t>выполнением</w:t>
      </w:r>
      <w:r>
        <w:rPr>
          <w:spacing w:val="-3"/>
        </w:rPr>
        <w:t xml:space="preserve"> </w:t>
      </w:r>
      <w:r>
        <w:t>плана</w:t>
      </w:r>
      <w:r>
        <w:rPr>
          <w:spacing w:val="-4"/>
        </w:rPr>
        <w:t xml:space="preserve"> </w:t>
      </w:r>
      <w:r>
        <w:t>действий, оценивать собственный вклад в деятельность группы, выстраивать коммуникативное взаимодействие, учитывая мнение окружающих.</w:t>
      </w:r>
    </w:p>
    <w:p w14:paraId="65FD7574" w14:textId="77777777" w:rsidR="009E0CAA" w:rsidRDefault="00000000">
      <w:pPr>
        <w:pStyle w:val="a3"/>
        <w:tabs>
          <w:tab w:val="left" w:pos="3968"/>
          <w:tab w:val="left" w:pos="4402"/>
          <w:tab w:val="left" w:pos="5439"/>
          <w:tab w:val="left" w:pos="6347"/>
          <w:tab w:val="left" w:pos="7364"/>
          <w:tab w:val="left" w:pos="8505"/>
          <w:tab w:val="left" w:pos="10651"/>
        </w:tabs>
        <w:ind w:right="854"/>
        <w:jc w:val="left"/>
      </w:pPr>
      <w:r>
        <w:t>Предметные результаты освоения программы по физике к концу обучения в 8 классе: Предметные</w:t>
      </w:r>
      <w:r>
        <w:rPr>
          <w:spacing w:val="40"/>
        </w:rPr>
        <w:t xml:space="preserve"> </w:t>
      </w:r>
      <w:r>
        <w:t>результаты</w:t>
      </w:r>
      <w:r>
        <w:tab/>
      </w:r>
      <w:r>
        <w:rPr>
          <w:spacing w:val="-6"/>
        </w:rPr>
        <w:t>на</w:t>
      </w:r>
      <w:r>
        <w:tab/>
      </w:r>
      <w:r>
        <w:rPr>
          <w:spacing w:val="-2"/>
        </w:rPr>
        <w:t>базовом</w:t>
      </w:r>
      <w:r>
        <w:tab/>
      </w:r>
      <w:r>
        <w:rPr>
          <w:spacing w:val="-2"/>
        </w:rPr>
        <w:t>уровне</w:t>
      </w:r>
      <w:r>
        <w:tab/>
      </w:r>
      <w:r>
        <w:rPr>
          <w:spacing w:val="-2"/>
        </w:rPr>
        <w:t>должны</w:t>
      </w:r>
      <w:r>
        <w:tab/>
      </w:r>
      <w:r>
        <w:rPr>
          <w:spacing w:val="-2"/>
        </w:rPr>
        <w:t>отражать</w:t>
      </w:r>
      <w:r>
        <w:tab/>
      </w:r>
      <w:r>
        <w:rPr>
          <w:spacing w:val="-2"/>
        </w:rPr>
        <w:t>сформированность</w:t>
      </w:r>
      <w:r>
        <w:tab/>
      </w:r>
      <w:r>
        <w:rPr>
          <w:spacing w:val="-10"/>
        </w:rPr>
        <w:t xml:space="preserve">у </w:t>
      </w:r>
      <w:r>
        <w:t>обучающихся умений:</w:t>
      </w:r>
    </w:p>
    <w:p w14:paraId="478FE2AB" w14:textId="77777777" w:rsidR="009E0CAA" w:rsidRDefault="00000000">
      <w:pPr>
        <w:pStyle w:val="a3"/>
        <w:ind w:right="847"/>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5F799CD" w14:textId="77777777" w:rsidR="009E0CAA" w:rsidRDefault="00000000">
      <w:pPr>
        <w:pStyle w:val="a3"/>
        <w:spacing w:before="1"/>
        <w:ind w:right="84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6D44BF4" w14:textId="77777777" w:rsidR="009E0CAA" w:rsidRDefault="00000000">
      <w:pPr>
        <w:pStyle w:val="a3"/>
        <w:ind w:right="728"/>
        <w:jc w:val="left"/>
      </w:pPr>
      <w:r>
        <w:t>распознавать проявление изученных физических явлений в окружающем мире, в том числе физические</w:t>
      </w:r>
      <w:r>
        <w:rPr>
          <w:spacing w:val="-4"/>
        </w:rPr>
        <w:t xml:space="preserve"> </w:t>
      </w:r>
      <w:r>
        <w:t>явления</w:t>
      </w:r>
      <w:r>
        <w:rPr>
          <w:spacing w:val="-3"/>
        </w:rPr>
        <w:t xml:space="preserve"> </w:t>
      </w:r>
      <w:r>
        <w:t>в</w:t>
      </w:r>
      <w:r>
        <w:rPr>
          <w:spacing w:val="-4"/>
        </w:rPr>
        <w:t xml:space="preserve"> </w:t>
      </w:r>
      <w:r>
        <w:t>природе:</w:t>
      </w:r>
      <w:r>
        <w:rPr>
          <w:spacing w:val="-3"/>
        </w:rPr>
        <w:t xml:space="preserve"> </w:t>
      </w:r>
      <w:r>
        <w:t>поверхностное</w:t>
      </w:r>
      <w:r>
        <w:rPr>
          <w:spacing w:val="-4"/>
        </w:rPr>
        <w:t xml:space="preserve"> </w:t>
      </w:r>
      <w:r>
        <w:t>натяжение</w:t>
      </w:r>
      <w:r>
        <w:rPr>
          <w:spacing w:val="-4"/>
        </w:rPr>
        <w:t xml:space="preserve"> </w:t>
      </w:r>
      <w:r>
        <w:t>и</w:t>
      </w:r>
      <w:r>
        <w:rPr>
          <w:spacing w:val="-3"/>
        </w:rPr>
        <w:t xml:space="preserve"> </w:t>
      </w:r>
      <w:r>
        <w:t>капиллярные</w:t>
      </w:r>
      <w:r>
        <w:rPr>
          <w:spacing w:val="-5"/>
        </w:rPr>
        <w:t xml:space="preserve"> </w:t>
      </w:r>
      <w:r>
        <w:t>явления</w:t>
      </w:r>
      <w:r>
        <w:rPr>
          <w:spacing w:val="-3"/>
        </w:rPr>
        <w:t xml:space="preserve"> </w:t>
      </w:r>
      <w:r>
        <w:t>в</w:t>
      </w:r>
      <w:r>
        <w:rPr>
          <w:spacing w:val="-4"/>
        </w:rPr>
        <w:t xml:space="preserve"> </w:t>
      </w:r>
      <w:r>
        <w:t>природе, кристаллы в природе, излучение Солнца, замерзание водоёмов, морские бризы, образование росы,</w:t>
      </w:r>
      <w:r>
        <w:rPr>
          <w:spacing w:val="80"/>
        </w:rPr>
        <w:t xml:space="preserve"> </w:t>
      </w:r>
      <w:r>
        <w:t>тумана,</w:t>
      </w:r>
      <w:r>
        <w:rPr>
          <w:spacing w:val="80"/>
        </w:rPr>
        <w:t xml:space="preserve"> </w:t>
      </w:r>
      <w:r>
        <w:t>инея,</w:t>
      </w:r>
      <w:r>
        <w:rPr>
          <w:spacing w:val="80"/>
        </w:rPr>
        <w:t xml:space="preserve"> </w:t>
      </w:r>
      <w:r>
        <w:t>снега,</w:t>
      </w:r>
      <w:r>
        <w:rPr>
          <w:spacing w:val="80"/>
        </w:rPr>
        <w:t xml:space="preserve"> </w:t>
      </w:r>
      <w:r>
        <w:t>электрические</w:t>
      </w:r>
      <w:r>
        <w:rPr>
          <w:spacing w:val="80"/>
        </w:rPr>
        <w:t xml:space="preserve"> </w:t>
      </w:r>
      <w:r>
        <w:t>явления</w:t>
      </w:r>
      <w:r>
        <w:rPr>
          <w:spacing w:val="80"/>
        </w:rPr>
        <w:t xml:space="preserve"> </w:t>
      </w:r>
      <w:r>
        <w:t>в</w:t>
      </w:r>
      <w:r>
        <w:rPr>
          <w:spacing w:val="80"/>
        </w:rPr>
        <w:t xml:space="preserve"> </w:t>
      </w:r>
      <w:r>
        <w:t>атмосфере,</w:t>
      </w:r>
      <w:r>
        <w:rPr>
          <w:spacing w:val="80"/>
        </w:rPr>
        <w:t xml:space="preserve"> </w:t>
      </w:r>
      <w:r>
        <w:t>электричество</w:t>
      </w:r>
      <w:r>
        <w:rPr>
          <w:spacing w:val="80"/>
        </w:rPr>
        <w:t xml:space="preserve"> </w:t>
      </w:r>
      <w:r>
        <w:t>живых организмов,</w:t>
      </w:r>
      <w:r>
        <w:rPr>
          <w:spacing w:val="39"/>
        </w:rPr>
        <w:t xml:space="preserve"> </w:t>
      </w:r>
      <w:r>
        <w:t>магнитное</w:t>
      </w:r>
      <w:r>
        <w:rPr>
          <w:spacing w:val="37"/>
        </w:rPr>
        <w:t xml:space="preserve"> </w:t>
      </w:r>
      <w:r>
        <w:t>поле</w:t>
      </w:r>
      <w:r>
        <w:rPr>
          <w:spacing w:val="39"/>
        </w:rPr>
        <w:t xml:space="preserve"> </w:t>
      </w:r>
      <w:r>
        <w:t>Земли,</w:t>
      </w:r>
      <w:r>
        <w:rPr>
          <w:spacing w:val="40"/>
        </w:rPr>
        <w:t xml:space="preserve"> </w:t>
      </w:r>
      <w:r>
        <w:t>дрейф</w:t>
      </w:r>
      <w:r>
        <w:rPr>
          <w:spacing w:val="38"/>
        </w:rPr>
        <w:t xml:space="preserve"> </w:t>
      </w:r>
      <w:r>
        <w:t>полюсов,</w:t>
      </w:r>
      <w:r>
        <w:rPr>
          <w:spacing w:val="39"/>
        </w:rPr>
        <w:t xml:space="preserve"> </w:t>
      </w:r>
      <w:r>
        <w:t>роль</w:t>
      </w:r>
      <w:r>
        <w:rPr>
          <w:spacing w:val="40"/>
        </w:rPr>
        <w:t xml:space="preserve"> </w:t>
      </w:r>
      <w:r>
        <w:t>магнитного</w:t>
      </w:r>
      <w:r>
        <w:rPr>
          <w:spacing w:val="40"/>
        </w:rPr>
        <w:t xml:space="preserve"> </w:t>
      </w:r>
      <w:r>
        <w:t>поля</w:t>
      </w:r>
      <w:r>
        <w:rPr>
          <w:spacing w:val="40"/>
        </w:rPr>
        <w:t xml:space="preserve"> </w:t>
      </w:r>
      <w:r>
        <w:t>для</w:t>
      </w:r>
      <w:r>
        <w:rPr>
          <w:spacing w:val="37"/>
        </w:rPr>
        <w:t xml:space="preserve"> </w:t>
      </w:r>
      <w:r>
        <w:t>жизни</w:t>
      </w:r>
      <w:r>
        <w:rPr>
          <w:spacing w:val="40"/>
        </w:rPr>
        <w:t xml:space="preserve"> </w:t>
      </w:r>
      <w:r>
        <w:t>на Земле, полярное сияние, при этом переводить практическую задачу в учебную, выделять существенные свойства (признаки) физических явлений;</w:t>
      </w:r>
    </w:p>
    <w:p w14:paraId="09729A7F" w14:textId="77777777" w:rsidR="009E0CAA" w:rsidRDefault="00000000">
      <w:pPr>
        <w:pStyle w:val="a3"/>
        <w:spacing w:before="10"/>
        <w:ind w:right="847"/>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Pr>
          <w:spacing w:val="40"/>
        </w:rPr>
        <w:t xml:space="preserve"> </w:t>
      </w:r>
      <w:r>
        <w:t xml:space="preserve">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14:paraId="0C9DBF39" w14:textId="77777777" w:rsidR="009E0CAA" w:rsidRDefault="00000000">
      <w:pPr>
        <w:pStyle w:val="a3"/>
        <w:ind w:right="844"/>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w:t>
      </w:r>
      <w:r>
        <w:rPr>
          <w:spacing w:val="-3"/>
        </w:rPr>
        <w:t xml:space="preserve"> </w:t>
      </w:r>
      <w:r>
        <w:t>качественном уровне), закон сохранения заряда,</w:t>
      </w:r>
      <w:r>
        <w:rPr>
          <w:spacing w:val="-1"/>
        </w:rPr>
        <w:t xml:space="preserve"> </w:t>
      </w:r>
      <w:r>
        <w:t>закон Ома</w:t>
      </w:r>
      <w:r>
        <w:rPr>
          <w:spacing w:val="-1"/>
        </w:rPr>
        <w:t xml:space="preserve"> </w:t>
      </w:r>
      <w:r>
        <w:t>для участка</w:t>
      </w:r>
      <w:r>
        <w:rPr>
          <w:spacing w:val="-2"/>
        </w:rPr>
        <w:t xml:space="preserve"> </w:t>
      </w:r>
      <w:r>
        <w:t>цепи, закон Джоуля-Ленца, закон сохранения энергии, при этом уметь формулировать закон и</w:t>
      </w:r>
      <w:r>
        <w:rPr>
          <w:spacing w:val="40"/>
        </w:rPr>
        <w:t xml:space="preserve"> </w:t>
      </w:r>
      <w:r>
        <w:t>записывать его математическое выражение;</w:t>
      </w:r>
    </w:p>
    <w:p w14:paraId="1ABDB351" w14:textId="77777777" w:rsidR="009E0CAA" w:rsidRDefault="00000000">
      <w:pPr>
        <w:pStyle w:val="a3"/>
        <w:spacing w:before="1"/>
        <w:ind w:right="844"/>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A94FA72" w14:textId="77777777" w:rsidR="009E0CAA" w:rsidRDefault="00000000">
      <w:pPr>
        <w:pStyle w:val="a3"/>
        <w:ind w:right="852"/>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w:t>
      </w:r>
      <w:r>
        <w:rPr>
          <w:spacing w:val="80"/>
        </w:rPr>
        <w:t xml:space="preserve"> </w:t>
      </w:r>
      <w:r>
        <w:t>необходимые для её решения, проводить расчёты и сравнивать полученное значение физической величины с известными данными;</w:t>
      </w:r>
    </w:p>
    <w:p w14:paraId="4058E751" w14:textId="77777777" w:rsidR="009E0CAA" w:rsidRDefault="00000000">
      <w:pPr>
        <w:pStyle w:val="a3"/>
        <w:spacing w:before="3"/>
      </w:pPr>
      <w:r>
        <w:t>распознавать</w:t>
      </w:r>
      <w:r>
        <w:rPr>
          <w:spacing w:val="-7"/>
        </w:rPr>
        <w:t xml:space="preserve"> </w:t>
      </w:r>
      <w:r>
        <w:t>проблемы,</w:t>
      </w:r>
      <w:r>
        <w:rPr>
          <w:spacing w:val="-6"/>
        </w:rPr>
        <w:t xml:space="preserve"> </w:t>
      </w:r>
      <w:r>
        <w:t>которые</w:t>
      </w:r>
      <w:r>
        <w:rPr>
          <w:spacing w:val="-6"/>
        </w:rPr>
        <w:t xml:space="preserve"> </w:t>
      </w:r>
      <w:r>
        <w:t>можно</w:t>
      </w:r>
      <w:r>
        <w:rPr>
          <w:spacing w:val="-6"/>
        </w:rPr>
        <w:t xml:space="preserve"> </w:t>
      </w:r>
      <w:r>
        <w:t>решить</w:t>
      </w:r>
      <w:r>
        <w:rPr>
          <w:spacing w:val="-2"/>
        </w:rPr>
        <w:t xml:space="preserve"> </w:t>
      </w:r>
      <w:r>
        <w:t>при</w:t>
      </w:r>
      <w:r>
        <w:rPr>
          <w:spacing w:val="-4"/>
        </w:rPr>
        <w:t xml:space="preserve"> </w:t>
      </w:r>
      <w:r>
        <w:t>помощи</w:t>
      </w:r>
      <w:r>
        <w:rPr>
          <w:spacing w:val="-3"/>
        </w:rPr>
        <w:t xml:space="preserve"> </w:t>
      </w:r>
      <w:r>
        <w:t>физических методов,</w:t>
      </w:r>
      <w:r>
        <w:rPr>
          <w:spacing w:val="-6"/>
        </w:rPr>
        <w:t xml:space="preserve"> </w:t>
      </w:r>
      <w:r>
        <w:rPr>
          <w:spacing w:val="-2"/>
        </w:rPr>
        <w:t>используя</w:t>
      </w:r>
    </w:p>
    <w:p w14:paraId="2DAEEAAA" w14:textId="77777777" w:rsidR="009E0CAA" w:rsidRDefault="009E0CAA">
      <w:pPr>
        <w:pStyle w:val="a3"/>
        <w:sectPr w:rsidR="009E0CAA">
          <w:pgSz w:w="11920" w:h="16850"/>
          <w:pgMar w:top="980" w:right="0" w:bottom="280" w:left="283" w:header="761" w:footer="0" w:gutter="0"/>
          <w:cols w:space="720"/>
        </w:sectPr>
      </w:pPr>
    </w:p>
    <w:p w14:paraId="2A6D463D" w14:textId="77777777" w:rsidR="009E0CAA" w:rsidRDefault="00000000">
      <w:pPr>
        <w:pStyle w:val="a3"/>
        <w:spacing w:before="241"/>
        <w:ind w:right="856"/>
      </w:pPr>
      <w:r>
        <w:lastRenderedPageBreak/>
        <w:t>описание исследования, выделять проверяемое предположение, оценивать правильность порядка проведения исследования, проводить выводы;</w:t>
      </w:r>
    </w:p>
    <w:p w14:paraId="3D2C5AC4" w14:textId="77777777" w:rsidR="009E0CAA" w:rsidRDefault="00000000">
      <w:pPr>
        <w:pStyle w:val="a3"/>
        <w:spacing w:before="1"/>
        <w:ind w:right="849"/>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9A2EB6A" w14:textId="77777777" w:rsidR="009E0CAA" w:rsidRDefault="00000000">
      <w:pPr>
        <w:pStyle w:val="a3"/>
        <w:ind w:right="849"/>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A2E3606" w14:textId="77777777" w:rsidR="009E0CAA" w:rsidRDefault="00000000">
      <w:pPr>
        <w:pStyle w:val="a3"/>
        <w:tabs>
          <w:tab w:val="left" w:pos="2453"/>
          <w:tab w:val="left" w:pos="2885"/>
          <w:tab w:val="left" w:pos="4097"/>
          <w:tab w:val="left" w:pos="4371"/>
          <w:tab w:val="left" w:pos="5269"/>
          <w:tab w:val="left" w:pos="5617"/>
          <w:tab w:val="left" w:pos="6512"/>
          <w:tab w:val="left" w:pos="6863"/>
          <w:tab w:val="left" w:pos="7967"/>
          <w:tab w:val="left" w:pos="8675"/>
          <w:tab w:val="left" w:pos="9225"/>
          <w:tab w:val="left" w:pos="9491"/>
          <w:tab w:val="left" w:pos="9705"/>
          <w:tab w:val="left" w:pos="10660"/>
        </w:tabs>
        <w:spacing w:before="1"/>
        <w:ind w:right="858"/>
        <w:jc w:val="left"/>
      </w:pPr>
      <w:r>
        <w:rPr>
          <w:spacing w:val="-2"/>
        </w:rPr>
        <w:t>проводить</w:t>
      </w:r>
      <w:r>
        <w:tab/>
      </w:r>
      <w:r>
        <w:rPr>
          <w:spacing w:val="-2"/>
        </w:rPr>
        <w:t>исследование</w:t>
      </w:r>
      <w:r>
        <w:tab/>
      </w:r>
      <w:r>
        <w:rPr>
          <w:spacing w:val="-2"/>
        </w:rPr>
        <w:t>зависимости</w:t>
      </w:r>
      <w:r>
        <w:tab/>
      </w:r>
      <w:r>
        <w:rPr>
          <w:spacing w:val="-39"/>
        </w:rPr>
        <w:t xml:space="preserve"> </w:t>
      </w:r>
      <w:r>
        <w:t>одной</w:t>
      </w:r>
      <w:r>
        <w:tab/>
      </w:r>
      <w:r>
        <w:rPr>
          <w:spacing w:val="-2"/>
        </w:rPr>
        <w:t>физической</w:t>
      </w:r>
      <w:r>
        <w:tab/>
      </w:r>
      <w:r>
        <w:rPr>
          <w:spacing w:val="-2"/>
        </w:rPr>
        <w:t>величины</w:t>
      </w:r>
      <w:r>
        <w:tab/>
      </w:r>
      <w:r>
        <w:rPr>
          <w:spacing w:val="-6"/>
        </w:rPr>
        <w:t>от</w:t>
      </w:r>
      <w:r>
        <w:tab/>
      </w:r>
      <w:r>
        <w:tab/>
      </w:r>
      <w:r>
        <w:rPr>
          <w:spacing w:val="-2"/>
        </w:rPr>
        <w:t>другой</w:t>
      </w:r>
      <w:r>
        <w:tab/>
      </w:r>
      <w:r>
        <w:rPr>
          <w:spacing w:val="-10"/>
        </w:rPr>
        <w:t xml:space="preserve">с </w:t>
      </w:r>
      <w:r>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w:t>
      </w:r>
      <w:r>
        <w:rPr>
          <w:spacing w:val="40"/>
        </w:rPr>
        <w:t xml:space="preserve"> </w:t>
      </w:r>
      <w:r>
        <w:t>установку и выполнять</w:t>
      </w:r>
      <w:r>
        <w:rPr>
          <w:spacing w:val="40"/>
        </w:rPr>
        <w:t xml:space="preserve"> </w:t>
      </w:r>
      <w:r>
        <w:t>измерения,</w:t>
      </w:r>
      <w:r>
        <w:rPr>
          <w:spacing w:val="40"/>
        </w:rPr>
        <w:t xml:space="preserve"> </w:t>
      </w:r>
      <w:r>
        <w:t>следуя</w:t>
      </w:r>
      <w:r>
        <w:rPr>
          <w:spacing w:val="40"/>
        </w:rPr>
        <w:t xml:space="preserve"> </w:t>
      </w:r>
      <w:r>
        <w:t>предложенному</w:t>
      </w:r>
      <w:r>
        <w:rPr>
          <w:spacing w:val="38"/>
        </w:rPr>
        <w:t xml:space="preserve"> </w:t>
      </w:r>
      <w:r>
        <w:t>плану,</w:t>
      </w:r>
      <w:r>
        <w:rPr>
          <w:spacing w:val="40"/>
        </w:rPr>
        <w:t xml:space="preserve"> </w:t>
      </w:r>
      <w:r>
        <w:t>фиксировать</w:t>
      </w:r>
      <w:r>
        <w:rPr>
          <w:spacing w:val="40"/>
        </w:rPr>
        <w:t xml:space="preserve"> </w:t>
      </w:r>
      <w:r>
        <w:t>результаты</w:t>
      </w:r>
      <w:r>
        <w:rPr>
          <w:spacing w:val="40"/>
        </w:rPr>
        <w:t xml:space="preserve"> </w:t>
      </w:r>
      <w:r>
        <w:t>полученной зависимости в виде таблиц и графиков, проводить выводы по результатам исследования; проводить</w:t>
      </w:r>
      <w:r>
        <w:rPr>
          <w:spacing w:val="40"/>
        </w:rPr>
        <w:t xml:space="preserve"> </w:t>
      </w:r>
      <w:r>
        <w:t>косвенные</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(удельная</w:t>
      </w:r>
      <w:r>
        <w:rPr>
          <w:spacing w:val="40"/>
        </w:rPr>
        <w:t xml:space="preserve"> </w:t>
      </w:r>
      <w:r>
        <w:t>теплоёмкость</w:t>
      </w:r>
      <w:r>
        <w:rPr>
          <w:spacing w:val="40"/>
        </w:rPr>
        <w:t xml:space="preserve"> </w:t>
      </w:r>
      <w:r>
        <w:t xml:space="preserve">вещества, </w:t>
      </w:r>
      <w:r>
        <w:rPr>
          <w:spacing w:val="-2"/>
        </w:rPr>
        <w:t>сопротивление</w:t>
      </w:r>
      <w:r>
        <w:tab/>
      </w:r>
      <w:r>
        <w:rPr>
          <w:spacing w:val="-2"/>
        </w:rPr>
        <w:t>проводника,</w:t>
      </w:r>
      <w:r>
        <w:tab/>
      </w:r>
      <w:r>
        <w:rPr>
          <w:spacing w:val="-2"/>
        </w:rPr>
        <w:t>работа</w:t>
      </w:r>
      <w:r>
        <w:tab/>
      </w:r>
      <w:r>
        <w:rPr>
          <w:spacing w:val="-10"/>
        </w:rPr>
        <w:t>и</w:t>
      </w:r>
      <w:r>
        <w:tab/>
      </w:r>
      <w:r>
        <w:rPr>
          <w:spacing w:val="-2"/>
        </w:rPr>
        <w:t>мощность</w:t>
      </w:r>
      <w:r>
        <w:tab/>
      </w:r>
      <w:r>
        <w:rPr>
          <w:spacing w:val="-2"/>
        </w:rPr>
        <w:t>электрического</w:t>
      </w:r>
      <w:r>
        <w:tab/>
      </w:r>
      <w:r>
        <w:rPr>
          <w:spacing w:val="-2"/>
        </w:rPr>
        <w:t>тока):</w:t>
      </w:r>
      <w:r>
        <w:tab/>
      </w:r>
      <w:r>
        <w:rPr>
          <w:spacing w:val="-2"/>
        </w:rPr>
        <w:t xml:space="preserve">планировать </w:t>
      </w:r>
      <w:r>
        <w:t>измерения,</w:t>
      </w:r>
      <w:r>
        <w:rPr>
          <w:spacing w:val="40"/>
        </w:rPr>
        <w:t xml:space="preserve"> </w:t>
      </w:r>
      <w:r>
        <w:t>собирать</w:t>
      </w:r>
      <w:r>
        <w:rPr>
          <w:spacing w:val="40"/>
        </w:rPr>
        <w:t xml:space="preserve"> </w:t>
      </w:r>
      <w:r>
        <w:t>экспериментальную</w:t>
      </w:r>
      <w:r>
        <w:rPr>
          <w:spacing w:val="40"/>
        </w:rPr>
        <w:t xml:space="preserve"> </w:t>
      </w:r>
      <w:r>
        <w:t>установку,</w:t>
      </w:r>
      <w:r>
        <w:rPr>
          <w:spacing w:val="40"/>
        </w:rPr>
        <w:t xml:space="preserve"> </w:t>
      </w:r>
      <w:r>
        <w:t>следуя</w:t>
      </w:r>
      <w:r>
        <w:rPr>
          <w:spacing w:val="40"/>
        </w:rPr>
        <w:t xml:space="preserve"> </w:t>
      </w:r>
      <w:r>
        <w:t>предложенной</w:t>
      </w:r>
      <w:r>
        <w:rPr>
          <w:spacing w:val="40"/>
        </w:rPr>
        <w:t xml:space="preserve"> </w:t>
      </w:r>
      <w:r>
        <w:t>инструкции,</w:t>
      </w:r>
      <w:r>
        <w:rPr>
          <w:spacing w:val="40"/>
        </w:rPr>
        <w:t xml:space="preserve"> </w:t>
      </w:r>
      <w:r>
        <w:t>и вычислять значение величины;</w:t>
      </w:r>
    </w:p>
    <w:p w14:paraId="49DB48F7" w14:textId="77777777" w:rsidR="009E0CAA" w:rsidRDefault="00000000">
      <w:pPr>
        <w:pStyle w:val="a3"/>
        <w:tabs>
          <w:tab w:val="left" w:pos="2302"/>
          <w:tab w:val="left" w:pos="2921"/>
          <w:tab w:val="left" w:pos="4124"/>
          <w:tab w:val="left" w:pos="4937"/>
          <w:tab w:val="left" w:pos="6020"/>
          <w:tab w:val="left" w:pos="6440"/>
          <w:tab w:val="left" w:pos="7247"/>
          <w:tab w:val="left" w:pos="7364"/>
          <w:tab w:val="left" w:pos="8500"/>
          <w:tab w:val="left" w:pos="9054"/>
          <w:tab w:val="left" w:pos="9417"/>
          <w:tab w:val="left" w:pos="9753"/>
        </w:tabs>
        <w:ind w:right="872"/>
        <w:jc w:val="left"/>
      </w:pPr>
      <w:r>
        <w:t>соблюдать правила техники безопасности при работе с лабораторным оборудованием; характеризовать</w:t>
      </w:r>
      <w:r>
        <w:rPr>
          <w:spacing w:val="40"/>
        </w:rPr>
        <w:t xml:space="preserve"> </w:t>
      </w:r>
      <w:r>
        <w:t>принципы</w:t>
      </w:r>
      <w:r>
        <w:rPr>
          <w:spacing w:val="40"/>
        </w:rPr>
        <w:t xml:space="preserve"> </w:t>
      </w:r>
      <w:r>
        <w:t>действия</w:t>
      </w:r>
      <w:r>
        <w:rPr>
          <w:spacing w:val="40"/>
        </w:rPr>
        <w:t xml:space="preserve"> </w:t>
      </w:r>
      <w:r>
        <w:t>изученных</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с</w:t>
      </w:r>
      <w:r>
        <w:rPr>
          <w:spacing w:val="80"/>
        </w:rPr>
        <w:t xml:space="preserve"> </w:t>
      </w:r>
      <w:r>
        <w:t>использованием</w:t>
      </w:r>
      <w:r>
        <w:rPr>
          <w:spacing w:val="40"/>
        </w:rPr>
        <w:t xml:space="preserve"> </w:t>
      </w:r>
      <w:r>
        <w:t>их</w:t>
      </w:r>
      <w:r>
        <w:rPr>
          <w:spacing w:val="40"/>
        </w:rPr>
        <w:t xml:space="preserve"> </w:t>
      </w:r>
      <w:r>
        <w:t>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система</w:t>
      </w:r>
      <w:r>
        <w:rPr>
          <w:spacing w:val="40"/>
        </w:rPr>
        <w:t xml:space="preserve"> </w:t>
      </w:r>
      <w:r>
        <w:t>отопления</w:t>
      </w:r>
      <w:r>
        <w:rPr>
          <w:spacing w:val="40"/>
        </w:rPr>
        <w:t xml:space="preserve"> </w:t>
      </w:r>
      <w:r>
        <w:t>домов,</w:t>
      </w:r>
      <w:r>
        <w:rPr>
          <w:spacing w:val="40"/>
        </w:rPr>
        <w:t xml:space="preserve"> </w:t>
      </w:r>
      <w:r>
        <w:t>гигрометр,</w:t>
      </w:r>
      <w:r>
        <w:rPr>
          <w:spacing w:val="40"/>
        </w:rPr>
        <w:t xml:space="preserve"> </w:t>
      </w:r>
      <w:r>
        <w:t>паровая турбина,</w:t>
      </w:r>
      <w:r>
        <w:rPr>
          <w:spacing w:val="40"/>
        </w:rPr>
        <w:t xml:space="preserve"> </w:t>
      </w:r>
      <w:r>
        <w:t>амперметр,</w:t>
      </w:r>
      <w:r>
        <w:rPr>
          <w:spacing w:val="40"/>
        </w:rPr>
        <w:t xml:space="preserve"> </w:t>
      </w:r>
      <w:r>
        <w:t>вольтметр,</w:t>
      </w:r>
      <w:r>
        <w:rPr>
          <w:spacing w:val="40"/>
        </w:rPr>
        <w:t xml:space="preserve"> </w:t>
      </w:r>
      <w:r>
        <w:t>счётчик</w:t>
      </w:r>
      <w:r>
        <w:rPr>
          <w:spacing w:val="40"/>
        </w:rPr>
        <w:t xml:space="preserve"> </w:t>
      </w:r>
      <w:r>
        <w:t>электрической</w:t>
      </w:r>
      <w:r>
        <w:rPr>
          <w:spacing w:val="40"/>
        </w:rPr>
        <w:t xml:space="preserve"> </w:t>
      </w:r>
      <w:r>
        <w:t>энергии,</w:t>
      </w:r>
      <w:r>
        <w:rPr>
          <w:spacing w:val="40"/>
        </w:rPr>
        <w:t xml:space="preserve"> </w:t>
      </w:r>
      <w:r>
        <w:t xml:space="preserve">электроосветительные </w:t>
      </w:r>
      <w:r>
        <w:rPr>
          <w:spacing w:val="-2"/>
        </w:rPr>
        <w:t>приборы,</w:t>
      </w:r>
      <w:r>
        <w:tab/>
      </w:r>
      <w:r>
        <w:rPr>
          <w:spacing w:val="-2"/>
        </w:rPr>
        <w:t>нагревательные</w:t>
      </w:r>
      <w:r>
        <w:tab/>
      </w:r>
      <w:r>
        <w:rPr>
          <w:spacing w:val="-2"/>
        </w:rPr>
        <w:t>электроприборы</w:t>
      </w:r>
      <w:r>
        <w:tab/>
      </w:r>
      <w:r>
        <w:rPr>
          <w:spacing w:val="-2"/>
        </w:rPr>
        <w:t>(примеры),</w:t>
      </w:r>
      <w:r>
        <w:tab/>
      </w:r>
      <w:r>
        <w:tab/>
      </w:r>
      <w:r>
        <w:rPr>
          <w:spacing w:val="-2"/>
        </w:rPr>
        <w:t>электрические</w:t>
      </w:r>
      <w:r>
        <w:tab/>
      </w:r>
      <w:r>
        <w:rPr>
          <w:spacing w:val="-2"/>
        </w:rPr>
        <w:t>предохранители, электромагнит,</w:t>
      </w:r>
      <w:r>
        <w:tab/>
      </w:r>
      <w:r>
        <w:rPr>
          <w:spacing w:val="-2"/>
        </w:rPr>
        <w:t>электродвигатель</w:t>
      </w:r>
      <w:r>
        <w:tab/>
      </w:r>
      <w:r>
        <w:rPr>
          <w:spacing w:val="-2"/>
        </w:rPr>
        <w:t>постоянного</w:t>
      </w:r>
      <w:r>
        <w:tab/>
      </w:r>
      <w:r>
        <w:rPr>
          <w:spacing w:val="-2"/>
        </w:rPr>
        <w:t>тока),</w:t>
      </w:r>
      <w:r>
        <w:tab/>
      </w:r>
      <w:r>
        <w:rPr>
          <w:spacing w:val="-2"/>
        </w:rPr>
        <w:t>используя</w:t>
      </w:r>
      <w:r>
        <w:tab/>
      </w:r>
      <w:r>
        <w:rPr>
          <w:spacing w:val="-2"/>
        </w:rPr>
        <w:t>знания</w:t>
      </w:r>
      <w:r>
        <w:tab/>
      </w:r>
      <w:r>
        <w:rPr>
          <w:spacing w:val="-10"/>
        </w:rPr>
        <w:t>о</w:t>
      </w:r>
      <w:r>
        <w:tab/>
      </w:r>
      <w:r>
        <w:rPr>
          <w:spacing w:val="-2"/>
        </w:rPr>
        <w:t xml:space="preserve">свойствах </w:t>
      </w:r>
      <w:r>
        <w:t>физических явлений и необходимые физические закономерности;</w:t>
      </w:r>
    </w:p>
    <w:p w14:paraId="7C8AFBD3" w14:textId="77777777" w:rsidR="009E0CAA" w:rsidRDefault="00000000">
      <w:pPr>
        <w:pStyle w:val="a3"/>
        <w:ind w:right="853"/>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AEBD485" w14:textId="77777777" w:rsidR="009E0CAA" w:rsidRDefault="00000000">
      <w:pPr>
        <w:pStyle w:val="a3"/>
        <w:spacing w:before="1"/>
        <w:ind w:right="84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444F0B8" w14:textId="77777777" w:rsidR="009E0CAA" w:rsidRDefault="00000000">
      <w:pPr>
        <w:pStyle w:val="a3"/>
        <w:ind w:right="851"/>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3D3AD2B" w14:textId="77777777" w:rsidR="009E0CAA" w:rsidRDefault="00000000">
      <w:pPr>
        <w:pStyle w:val="a3"/>
        <w:ind w:right="842"/>
      </w:pPr>
      <w:r>
        <w:t>использовать при выполнении учебных заданий научно-популярную литературу</w:t>
      </w:r>
      <w:r>
        <w:rPr>
          <w:spacing w:val="80"/>
        </w:rPr>
        <w:t xml:space="preserve"> </w:t>
      </w:r>
      <w:r>
        <w:t>физического содержания, справочные материалы, ресурсы сети Интернет, владеть приёмами конспектирования текста,</w:t>
      </w:r>
      <w:r>
        <w:rPr>
          <w:spacing w:val="-2"/>
        </w:rPr>
        <w:t xml:space="preserve"> </w:t>
      </w:r>
      <w:r>
        <w:t>преобразования</w:t>
      </w:r>
      <w:r>
        <w:rPr>
          <w:spacing w:val="-1"/>
        </w:rPr>
        <w:t xml:space="preserve"> </w:t>
      </w:r>
      <w:r>
        <w:t>информации из</w:t>
      </w:r>
      <w:r>
        <w:rPr>
          <w:spacing w:val="-1"/>
        </w:rPr>
        <w:t xml:space="preserve"> </w:t>
      </w:r>
      <w:r>
        <w:t>одной знаковой</w:t>
      </w:r>
      <w:r>
        <w:rPr>
          <w:spacing w:val="-1"/>
        </w:rPr>
        <w:t xml:space="preserve"> </w:t>
      </w:r>
      <w:r>
        <w:t>системы</w:t>
      </w:r>
      <w:r>
        <w:rPr>
          <w:spacing w:val="-2"/>
        </w:rPr>
        <w:t xml:space="preserve"> </w:t>
      </w:r>
      <w:r>
        <w:t>в</w:t>
      </w:r>
      <w:r>
        <w:rPr>
          <w:spacing w:val="-5"/>
        </w:rPr>
        <w:t xml:space="preserve"> </w:t>
      </w:r>
      <w:r>
        <w:t>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AA71ACC" w14:textId="77777777" w:rsidR="009E0CAA" w:rsidRDefault="00000000">
      <w:pPr>
        <w:pStyle w:val="a3"/>
        <w:spacing w:before="1"/>
      </w:pPr>
      <w:r>
        <w:t>при</w:t>
      </w:r>
      <w:r>
        <w:rPr>
          <w:spacing w:val="56"/>
        </w:rPr>
        <w:t xml:space="preserve"> </w:t>
      </w:r>
      <w:r>
        <w:t>выполнении</w:t>
      </w:r>
      <w:r>
        <w:rPr>
          <w:spacing w:val="66"/>
        </w:rPr>
        <w:t xml:space="preserve"> </w:t>
      </w:r>
      <w:r>
        <w:t>учебных</w:t>
      </w:r>
      <w:r>
        <w:rPr>
          <w:spacing w:val="58"/>
        </w:rPr>
        <w:t xml:space="preserve"> </w:t>
      </w:r>
      <w:r>
        <w:t>проектов</w:t>
      </w:r>
      <w:r>
        <w:rPr>
          <w:spacing w:val="59"/>
        </w:rPr>
        <w:t xml:space="preserve"> </w:t>
      </w:r>
      <w:r>
        <w:t>и</w:t>
      </w:r>
      <w:r>
        <w:rPr>
          <w:spacing w:val="56"/>
        </w:rPr>
        <w:t xml:space="preserve"> </w:t>
      </w:r>
      <w:r>
        <w:t>исследований</w:t>
      </w:r>
      <w:r>
        <w:rPr>
          <w:spacing w:val="62"/>
        </w:rPr>
        <w:t xml:space="preserve"> </w:t>
      </w:r>
      <w:r>
        <w:t>физических</w:t>
      </w:r>
      <w:r>
        <w:rPr>
          <w:spacing w:val="61"/>
        </w:rPr>
        <w:t xml:space="preserve"> </w:t>
      </w:r>
      <w:r>
        <w:t>процессов</w:t>
      </w:r>
      <w:r>
        <w:rPr>
          <w:spacing w:val="58"/>
        </w:rPr>
        <w:t xml:space="preserve"> </w:t>
      </w:r>
      <w:r>
        <w:rPr>
          <w:spacing w:val="-2"/>
        </w:rPr>
        <w:t>распределять</w:t>
      </w:r>
    </w:p>
    <w:p w14:paraId="47BBC539" w14:textId="77777777" w:rsidR="009E0CAA" w:rsidRDefault="009E0CAA">
      <w:pPr>
        <w:pStyle w:val="a3"/>
        <w:sectPr w:rsidR="009E0CAA">
          <w:pgSz w:w="11920" w:h="16850"/>
          <w:pgMar w:top="980" w:right="0" w:bottom="280" w:left="283" w:header="761" w:footer="0" w:gutter="0"/>
          <w:cols w:space="720"/>
        </w:sectPr>
      </w:pPr>
    </w:p>
    <w:p w14:paraId="0989EFA1" w14:textId="77777777" w:rsidR="009E0CAA" w:rsidRDefault="00000000">
      <w:pPr>
        <w:pStyle w:val="a3"/>
        <w:tabs>
          <w:tab w:val="left" w:pos="3968"/>
          <w:tab w:val="left" w:pos="4402"/>
          <w:tab w:val="left" w:pos="5442"/>
          <w:tab w:val="left" w:pos="6349"/>
          <w:tab w:val="left" w:pos="7369"/>
          <w:tab w:val="left" w:pos="8507"/>
          <w:tab w:val="left" w:pos="10653"/>
        </w:tabs>
        <w:spacing w:before="241"/>
        <w:ind w:right="852"/>
        <w:jc w:val="left"/>
      </w:pPr>
      <w:r>
        <w:lastRenderedPageBreak/>
        <w:t>обязанности</w:t>
      </w:r>
      <w:r>
        <w:rPr>
          <w:spacing w:val="37"/>
        </w:rPr>
        <w:t xml:space="preserve"> </w:t>
      </w:r>
      <w:r>
        <w:t>в</w:t>
      </w:r>
      <w:r>
        <w:rPr>
          <w:spacing w:val="33"/>
        </w:rPr>
        <w:t xml:space="preserve"> </w:t>
      </w:r>
      <w:r>
        <w:t>группе</w:t>
      </w:r>
      <w:r>
        <w:rPr>
          <w:spacing w:val="36"/>
        </w:rPr>
        <w:t xml:space="preserve"> </w:t>
      </w:r>
      <w:r>
        <w:t>в</w:t>
      </w:r>
      <w:r>
        <w:rPr>
          <w:spacing w:val="33"/>
        </w:rPr>
        <w:t xml:space="preserve"> </w:t>
      </w:r>
      <w:r>
        <w:t>соответствии</w:t>
      </w:r>
      <w:r>
        <w:rPr>
          <w:spacing w:val="37"/>
        </w:rPr>
        <w:t xml:space="preserve"> </w:t>
      </w:r>
      <w:r>
        <w:t>с</w:t>
      </w:r>
      <w:r>
        <w:rPr>
          <w:spacing w:val="33"/>
        </w:rPr>
        <w:t xml:space="preserve"> </w:t>
      </w:r>
      <w:r>
        <w:t>поставленными</w:t>
      </w:r>
      <w:r>
        <w:rPr>
          <w:spacing w:val="37"/>
        </w:rPr>
        <w:t xml:space="preserve"> </w:t>
      </w:r>
      <w:r>
        <w:t>задачами,</w:t>
      </w:r>
      <w:r>
        <w:rPr>
          <w:spacing w:val="34"/>
        </w:rPr>
        <w:t xml:space="preserve"> </w:t>
      </w:r>
      <w:r>
        <w:t>следить</w:t>
      </w:r>
      <w:r>
        <w:rPr>
          <w:spacing w:val="33"/>
        </w:rPr>
        <w:t xml:space="preserve"> </w:t>
      </w:r>
      <w:r>
        <w:t>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 Предметные результаты освоения программы по физике к концу обучения в 9 классе: Предметные</w:t>
      </w:r>
      <w:r>
        <w:rPr>
          <w:spacing w:val="40"/>
        </w:rPr>
        <w:t xml:space="preserve"> </w:t>
      </w:r>
      <w:r>
        <w:t>результаты</w:t>
      </w:r>
      <w:r>
        <w:tab/>
      </w:r>
      <w:r>
        <w:rPr>
          <w:spacing w:val="-6"/>
        </w:rPr>
        <w:t>на</w:t>
      </w:r>
      <w:r>
        <w:tab/>
      </w:r>
      <w:r>
        <w:rPr>
          <w:spacing w:val="-2"/>
        </w:rPr>
        <w:t>базовом</w:t>
      </w:r>
      <w:r>
        <w:tab/>
      </w:r>
      <w:r>
        <w:rPr>
          <w:spacing w:val="-2"/>
        </w:rPr>
        <w:t>уровне</w:t>
      </w:r>
      <w:r>
        <w:tab/>
      </w:r>
      <w:r>
        <w:rPr>
          <w:spacing w:val="-2"/>
        </w:rPr>
        <w:t>должны</w:t>
      </w:r>
      <w:r>
        <w:tab/>
      </w:r>
      <w:r>
        <w:rPr>
          <w:spacing w:val="-2"/>
        </w:rPr>
        <w:t>отражать</w:t>
      </w:r>
      <w:r>
        <w:tab/>
      </w:r>
      <w:r>
        <w:rPr>
          <w:spacing w:val="-2"/>
        </w:rPr>
        <w:t>сформированность</w:t>
      </w:r>
      <w:r>
        <w:tab/>
      </w:r>
      <w:r>
        <w:rPr>
          <w:spacing w:val="-10"/>
        </w:rPr>
        <w:t xml:space="preserve">у </w:t>
      </w:r>
      <w:r>
        <w:t>обучающихся умений:</w:t>
      </w:r>
    </w:p>
    <w:p w14:paraId="0BBAB7C0" w14:textId="77777777" w:rsidR="009E0CAA" w:rsidRDefault="00000000">
      <w:pPr>
        <w:pStyle w:val="a3"/>
        <w:spacing w:before="1"/>
        <w:ind w:right="838"/>
      </w:pPr>
      <w:r>
        <w:t>использовать понятия: система отсчёта, материальная точка, траектория, относительность механического движения, деформация</w:t>
      </w:r>
      <w:r>
        <w:rPr>
          <w:spacing w:val="-3"/>
        </w:rPr>
        <w:t xml:space="preserve"> </w:t>
      </w:r>
      <w:r>
        <w:t>(упругая, пластическая),</w:t>
      </w:r>
      <w:r>
        <w:rPr>
          <w:spacing w:val="-2"/>
        </w:rPr>
        <w:t xml:space="preserve"> </w:t>
      </w:r>
      <w:r>
        <w:t>трение, центростремительное ускорение, невесомость и перегрузки, центр тяжести,</w:t>
      </w:r>
      <w:r>
        <w:rPr>
          <w:spacing w:val="-1"/>
        </w:rPr>
        <w:t xml:space="preserve"> </w:t>
      </w:r>
      <w:r>
        <w:t>абсолютно твёрдое</w:t>
      </w:r>
      <w:r>
        <w:rPr>
          <w:spacing w:val="-2"/>
        </w:rPr>
        <w:t xml:space="preserve"> </w:t>
      </w:r>
      <w:r>
        <w:t>тело,</w:t>
      </w:r>
      <w:r>
        <w:rPr>
          <w:spacing w:val="-1"/>
        </w:rPr>
        <w:t xml:space="preserve"> </w:t>
      </w:r>
      <w:r>
        <w:t>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5280670" w14:textId="77777777" w:rsidR="009E0CAA" w:rsidRDefault="00000000">
      <w:pPr>
        <w:pStyle w:val="a3"/>
        <w:spacing w:before="1"/>
        <w:ind w:right="852"/>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B8BA751" w14:textId="77777777" w:rsidR="009E0CAA" w:rsidRDefault="00000000">
      <w:pPr>
        <w:pStyle w:val="a3"/>
        <w:ind w:right="855"/>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w:t>
      </w:r>
      <w:r>
        <w:rPr>
          <w:spacing w:val="-2"/>
        </w:rPr>
        <w:t>явлений;</w:t>
      </w:r>
    </w:p>
    <w:p w14:paraId="779EA3D7" w14:textId="77777777" w:rsidR="009E0CAA" w:rsidRDefault="00000000">
      <w:pPr>
        <w:pStyle w:val="a3"/>
        <w:ind w:right="852"/>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w:t>
      </w:r>
      <w:r>
        <w:rPr>
          <w:spacing w:val="80"/>
        </w:rPr>
        <w:t xml:space="preserve"> </w:t>
      </w:r>
      <w:r>
        <w:t>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C007202" w14:textId="77777777" w:rsidR="009E0CAA" w:rsidRDefault="00000000">
      <w:pPr>
        <w:pStyle w:val="a3"/>
        <w:spacing w:before="1"/>
        <w:ind w:right="856"/>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582276CA" w14:textId="77777777" w:rsidR="009E0CAA" w:rsidRDefault="00000000">
      <w:pPr>
        <w:pStyle w:val="a3"/>
        <w:ind w:right="85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3D3408D6" w14:textId="77777777" w:rsidR="009E0CAA" w:rsidRDefault="00000000">
      <w:pPr>
        <w:pStyle w:val="a3"/>
        <w:spacing w:before="1"/>
      </w:pPr>
      <w:r>
        <w:t>решать</w:t>
      </w:r>
      <w:r>
        <w:rPr>
          <w:spacing w:val="17"/>
        </w:rPr>
        <w:t xml:space="preserve"> </w:t>
      </w:r>
      <w:r>
        <w:t>расчётные</w:t>
      </w:r>
      <w:r>
        <w:rPr>
          <w:spacing w:val="20"/>
        </w:rPr>
        <w:t xml:space="preserve"> </w:t>
      </w:r>
      <w:r>
        <w:t>задачи</w:t>
      </w:r>
      <w:r>
        <w:rPr>
          <w:spacing w:val="22"/>
        </w:rPr>
        <w:t xml:space="preserve"> </w:t>
      </w:r>
      <w:r>
        <w:t>(опирающиеся</w:t>
      </w:r>
      <w:r>
        <w:rPr>
          <w:spacing w:val="22"/>
        </w:rPr>
        <w:t xml:space="preserve"> </w:t>
      </w:r>
      <w:r>
        <w:t>на</w:t>
      </w:r>
      <w:r>
        <w:rPr>
          <w:spacing w:val="20"/>
        </w:rPr>
        <w:t xml:space="preserve"> </w:t>
      </w:r>
      <w:r>
        <w:t>систему</w:t>
      </w:r>
      <w:r>
        <w:rPr>
          <w:spacing w:val="11"/>
        </w:rPr>
        <w:t xml:space="preserve"> </w:t>
      </w:r>
      <w:r>
        <w:t>из</w:t>
      </w:r>
      <w:r>
        <w:rPr>
          <w:spacing w:val="22"/>
        </w:rPr>
        <w:t xml:space="preserve"> </w:t>
      </w:r>
      <w:r>
        <w:t>2-3</w:t>
      </w:r>
      <w:r>
        <w:rPr>
          <w:spacing w:val="30"/>
        </w:rPr>
        <w:t xml:space="preserve"> </w:t>
      </w:r>
      <w:r>
        <w:t>уравнений),</w:t>
      </w:r>
      <w:r>
        <w:rPr>
          <w:spacing w:val="19"/>
        </w:rPr>
        <w:t xml:space="preserve"> </w:t>
      </w:r>
      <w:r>
        <w:t>используя</w:t>
      </w:r>
      <w:r>
        <w:rPr>
          <w:spacing w:val="21"/>
        </w:rPr>
        <w:t xml:space="preserve"> </w:t>
      </w:r>
      <w:r>
        <w:t>законы</w:t>
      </w:r>
      <w:r>
        <w:rPr>
          <w:spacing w:val="21"/>
        </w:rPr>
        <w:t xml:space="preserve"> </w:t>
      </w:r>
      <w:r>
        <w:rPr>
          <w:spacing w:val="-10"/>
        </w:rPr>
        <w:t>и</w:t>
      </w:r>
    </w:p>
    <w:p w14:paraId="1043D156" w14:textId="77777777" w:rsidR="009E0CAA" w:rsidRDefault="009E0CAA">
      <w:pPr>
        <w:pStyle w:val="a3"/>
        <w:sectPr w:rsidR="009E0CAA">
          <w:pgSz w:w="11920" w:h="16850"/>
          <w:pgMar w:top="980" w:right="0" w:bottom="280" w:left="283" w:header="761" w:footer="0" w:gutter="0"/>
          <w:cols w:space="720"/>
        </w:sectPr>
      </w:pPr>
    </w:p>
    <w:p w14:paraId="14C290AF" w14:textId="77777777" w:rsidR="009E0CAA" w:rsidRDefault="00000000">
      <w:pPr>
        <w:pStyle w:val="a3"/>
        <w:spacing w:before="241"/>
        <w:ind w:right="844"/>
      </w:pPr>
      <w:r>
        <w:lastRenderedPageBreak/>
        <w:t>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7354525" w14:textId="77777777" w:rsidR="009E0CAA" w:rsidRDefault="00000000">
      <w:pPr>
        <w:pStyle w:val="a3"/>
        <w:spacing w:before="1"/>
        <w:ind w:right="858"/>
      </w:pPr>
      <w:r>
        <w:t>распознавать проблемы,</w:t>
      </w:r>
      <w:r>
        <w:rPr>
          <w:spacing w:val="-4"/>
        </w:rPr>
        <w:t xml:space="preserve"> </w:t>
      </w:r>
      <w:r>
        <w:t>которые</w:t>
      </w:r>
      <w:r>
        <w:rPr>
          <w:spacing w:val="-5"/>
        </w:rPr>
        <w:t xml:space="preserve"> </w:t>
      </w:r>
      <w:r>
        <w:t>можно</w:t>
      </w:r>
      <w:r>
        <w:rPr>
          <w:spacing w:val="-1"/>
        </w:rPr>
        <w:t xml:space="preserve"> </w:t>
      </w:r>
      <w:r>
        <w:t>решить при</w:t>
      </w:r>
      <w:r>
        <w:rPr>
          <w:spacing w:val="-3"/>
        </w:rPr>
        <w:t xml:space="preserve"> </w:t>
      </w:r>
      <w:r>
        <w:t>помощи</w:t>
      </w:r>
      <w:r>
        <w:rPr>
          <w:spacing w:val="-1"/>
        </w:rPr>
        <w:t xml:space="preserve"> </w:t>
      </w:r>
      <w:r>
        <w:t>физических методов,</w:t>
      </w:r>
      <w:r>
        <w:rPr>
          <w:spacing w:val="-5"/>
        </w:rPr>
        <w:t xml:space="preserve"> </w:t>
      </w:r>
      <w:r>
        <w:t>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1AA5F6E" w14:textId="77777777" w:rsidR="009E0CAA" w:rsidRDefault="00000000">
      <w:pPr>
        <w:pStyle w:val="a3"/>
        <w:spacing w:before="2"/>
      </w:pPr>
      <w:r>
        <w:t>интерпретировать</w:t>
      </w:r>
      <w:r>
        <w:rPr>
          <w:spacing w:val="-7"/>
        </w:rPr>
        <w:t xml:space="preserve"> </w:t>
      </w:r>
      <w:r>
        <w:t>результаты</w:t>
      </w:r>
      <w:r>
        <w:rPr>
          <w:spacing w:val="-10"/>
        </w:rPr>
        <w:t xml:space="preserve"> </w:t>
      </w:r>
      <w:r>
        <w:t>наблюдений</w:t>
      </w:r>
      <w:r>
        <w:rPr>
          <w:spacing w:val="-13"/>
        </w:rPr>
        <w:t xml:space="preserve"> </w:t>
      </w:r>
      <w:r>
        <w:t>и</w:t>
      </w:r>
      <w:r>
        <w:rPr>
          <w:spacing w:val="-8"/>
        </w:rPr>
        <w:t xml:space="preserve"> </w:t>
      </w:r>
      <w:r>
        <w:rPr>
          <w:spacing w:val="-2"/>
        </w:rPr>
        <w:t>опытов;</w:t>
      </w:r>
    </w:p>
    <w:p w14:paraId="201BC146" w14:textId="77777777" w:rsidR="009E0CAA" w:rsidRDefault="00000000">
      <w:pPr>
        <w:pStyle w:val="a3"/>
        <w:spacing w:before="12"/>
        <w:ind w:right="850"/>
      </w:pPr>
      <w:r>
        <w:t>проводить опыты по наблюдению физических явлений или физических свойств тел</w:t>
      </w:r>
      <w:r>
        <w:rPr>
          <w:spacing w:val="40"/>
        </w:rPr>
        <w:t xml:space="preserve"> </w:t>
      </w:r>
      <w:r>
        <w:t>(изучение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3D26AC0" w14:textId="77777777" w:rsidR="009E0CAA" w:rsidRDefault="00000000">
      <w:pPr>
        <w:pStyle w:val="a3"/>
        <w:spacing w:before="1"/>
        <w:ind w:right="855"/>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A563D2A" w14:textId="77777777" w:rsidR="009E0CAA" w:rsidRDefault="00000000">
      <w:pPr>
        <w:pStyle w:val="a3"/>
        <w:ind w:right="846"/>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79753FEF" w14:textId="77777777" w:rsidR="009E0CAA" w:rsidRDefault="00000000">
      <w:pPr>
        <w:pStyle w:val="a3"/>
        <w:tabs>
          <w:tab w:val="left" w:pos="2350"/>
          <w:tab w:val="left" w:pos="4690"/>
          <w:tab w:val="left" w:pos="6001"/>
          <w:tab w:val="left" w:pos="7410"/>
          <w:tab w:val="left" w:pos="8536"/>
          <w:tab w:val="left" w:pos="10137"/>
        </w:tabs>
        <w:spacing w:before="1"/>
        <w:ind w:right="871"/>
        <w:jc w:val="left"/>
      </w:pPr>
      <w:r>
        <w:t>проводить</w:t>
      </w:r>
      <w:r>
        <w:rPr>
          <w:spacing w:val="40"/>
        </w:rPr>
        <w:t xml:space="preserve"> </w:t>
      </w:r>
      <w:r>
        <w:t>косвенные</w:t>
      </w:r>
      <w:r>
        <w:rPr>
          <w:spacing w:val="37"/>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(средняя</w:t>
      </w:r>
      <w:r>
        <w:rPr>
          <w:spacing w:val="40"/>
        </w:rPr>
        <w:t xml:space="preserve"> </w:t>
      </w:r>
      <w:r>
        <w:t>скорость</w:t>
      </w:r>
      <w:r>
        <w:rPr>
          <w:spacing w:val="40"/>
        </w:rPr>
        <w:t xml:space="preserve"> </w:t>
      </w:r>
      <w:r>
        <w:t>и</w:t>
      </w:r>
      <w:r>
        <w:rPr>
          <w:spacing w:val="40"/>
        </w:rPr>
        <w:t xml:space="preserve"> </w:t>
      </w:r>
      <w:r>
        <w:t>ускорение</w:t>
      </w:r>
      <w:r>
        <w:rPr>
          <w:spacing w:val="39"/>
        </w:rPr>
        <w:t xml:space="preserve"> </w:t>
      </w:r>
      <w:r>
        <w:t>тела при</w:t>
      </w:r>
      <w:r>
        <w:rPr>
          <w:spacing w:val="40"/>
        </w:rPr>
        <w:t xml:space="preserve"> </w:t>
      </w:r>
      <w:r>
        <w:t>равноускоренном</w:t>
      </w:r>
      <w:r>
        <w:rPr>
          <w:spacing w:val="40"/>
        </w:rPr>
        <w:t xml:space="preserve"> </w:t>
      </w:r>
      <w:r>
        <w:t>движении,</w:t>
      </w:r>
      <w:r>
        <w:rPr>
          <w:spacing w:val="40"/>
        </w:rPr>
        <w:t xml:space="preserve"> </w:t>
      </w:r>
      <w:r>
        <w:t>ускорение</w:t>
      </w:r>
      <w:r>
        <w:rPr>
          <w:spacing w:val="40"/>
        </w:rPr>
        <w:t xml:space="preserve"> </w:t>
      </w:r>
      <w:r>
        <w:t>свободного</w:t>
      </w:r>
      <w:r>
        <w:rPr>
          <w:spacing w:val="40"/>
        </w:rPr>
        <w:t xml:space="preserve"> </w:t>
      </w:r>
      <w:r>
        <w:t>падения,</w:t>
      </w:r>
      <w:r>
        <w:rPr>
          <w:spacing w:val="40"/>
        </w:rPr>
        <w:t xml:space="preserve"> </w:t>
      </w:r>
      <w:r>
        <w:t>жёсткость</w:t>
      </w:r>
      <w:r>
        <w:rPr>
          <w:spacing w:val="40"/>
        </w:rPr>
        <w:t xml:space="preserve"> </w:t>
      </w:r>
      <w:r>
        <w:t>пружины,</w:t>
      </w:r>
      <w:r>
        <w:rPr>
          <w:spacing w:val="40"/>
        </w:rPr>
        <w:t xml:space="preserve"> </w:t>
      </w:r>
      <w:r>
        <w:t>коэффициент</w:t>
      </w:r>
      <w:r>
        <w:rPr>
          <w:spacing w:val="80"/>
        </w:rPr>
        <w:t xml:space="preserve"> </w:t>
      </w:r>
      <w:r>
        <w:t>трения</w:t>
      </w:r>
      <w:r>
        <w:rPr>
          <w:spacing w:val="40"/>
        </w:rPr>
        <w:t xml:space="preserve"> </w:t>
      </w:r>
      <w:r>
        <w:t>скольжения,</w:t>
      </w:r>
      <w:r>
        <w:rPr>
          <w:spacing w:val="80"/>
        </w:rPr>
        <w:t xml:space="preserve"> </w:t>
      </w:r>
      <w:r>
        <w:t>механическая</w:t>
      </w:r>
      <w:r>
        <w:rPr>
          <w:spacing w:val="80"/>
        </w:rPr>
        <w:t xml:space="preserve"> </w:t>
      </w:r>
      <w:r>
        <w:t>работа</w:t>
      </w:r>
      <w:r>
        <w:rPr>
          <w:spacing w:val="40"/>
        </w:rPr>
        <w:t xml:space="preserve"> </w:t>
      </w:r>
      <w:r>
        <w:t>и</w:t>
      </w:r>
      <w:r>
        <w:rPr>
          <w:spacing w:val="80"/>
        </w:rPr>
        <w:t xml:space="preserve"> </w:t>
      </w:r>
      <w:r>
        <w:t>мощность,</w:t>
      </w:r>
      <w:r>
        <w:rPr>
          <w:spacing w:val="80"/>
        </w:rPr>
        <w:t xml:space="preserve"> </w:t>
      </w:r>
      <w:r>
        <w:t>частота</w:t>
      </w:r>
      <w:r>
        <w:rPr>
          <w:spacing w:val="40"/>
        </w:rPr>
        <w:t xml:space="preserve"> </w:t>
      </w:r>
      <w:r>
        <w:t>и</w:t>
      </w:r>
      <w:r>
        <w:rPr>
          <w:spacing w:val="80"/>
        </w:rPr>
        <w:t xml:space="preserve"> </w:t>
      </w:r>
      <w:r>
        <w:t>период колебаний математического и пружинного маятников, оптическая сила собирающей линзы, радиоактивный</w:t>
      </w:r>
      <w:r>
        <w:rPr>
          <w:spacing w:val="40"/>
        </w:rPr>
        <w:t xml:space="preserve"> </w:t>
      </w:r>
      <w:r>
        <w:t>фон):</w:t>
      </w:r>
      <w:r>
        <w:rPr>
          <w:spacing w:val="40"/>
        </w:rPr>
        <w:t xml:space="preserve"> </w:t>
      </w:r>
      <w:r>
        <w:t>планировать</w:t>
      </w:r>
      <w:r>
        <w:rPr>
          <w:spacing w:val="40"/>
        </w:rPr>
        <w:t xml:space="preserve"> </w:t>
      </w:r>
      <w:r>
        <w:t>измерения,</w:t>
      </w:r>
      <w:r>
        <w:rPr>
          <w:spacing w:val="40"/>
        </w:rPr>
        <w:t xml:space="preserve"> </w:t>
      </w:r>
      <w:r>
        <w:t>собирать</w:t>
      </w:r>
      <w:r>
        <w:rPr>
          <w:spacing w:val="40"/>
        </w:rPr>
        <w:t xml:space="preserve"> </w:t>
      </w:r>
      <w:r>
        <w:t>экспериментальную</w:t>
      </w:r>
      <w:r>
        <w:rPr>
          <w:spacing w:val="40"/>
        </w:rPr>
        <w:t xml:space="preserve"> </w:t>
      </w:r>
      <w:r>
        <w:t>установку</w:t>
      </w:r>
      <w:r>
        <w:rPr>
          <w:spacing w:val="40"/>
        </w:rPr>
        <w:t xml:space="preserve"> </w:t>
      </w:r>
      <w:r>
        <w:t>и выполнять</w:t>
      </w:r>
      <w:r>
        <w:rPr>
          <w:spacing w:val="36"/>
        </w:rPr>
        <w:t xml:space="preserve"> </w:t>
      </w:r>
      <w:r>
        <w:t>измерения,</w:t>
      </w:r>
      <w:r>
        <w:rPr>
          <w:spacing w:val="35"/>
        </w:rPr>
        <w:t xml:space="preserve"> </w:t>
      </w:r>
      <w:r>
        <w:t>следуя</w:t>
      </w:r>
      <w:r>
        <w:rPr>
          <w:spacing w:val="39"/>
        </w:rPr>
        <w:t xml:space="preserve"> </w:t>
      </w:r>
      <w:r>
        <w:t>предложенной</w:t>
      </w:r>
      <w:r>
        <w:rPr>
          <w:spacing w:val="36"/>
        </w:rPr>
        <w:t xml:space="preserve"> </w:t>
      </w:r>
      <w:r>
        <w:t>инструкции,</w:t>
      </w:r>
      <w:r>
        <w:rPr>
          <w:spacing w:val="40"/>
        </w:rPr>
        <w:t xml:space="preserve"> </w:t>
      </w:r>
      <w:r>
        <w:t>вычислять</w:t>
      </w:r>
      <w:r>
        <w:rPr>
          <w:spacing w:val="35"/>
        </w:rPr>
        <w:t xml:space="preserve"> </w:t>
      </w:r>
      <w:r>
        <w:t>значение</w:t>
      </w:r>
      <w:r>
        <w:rPr>
          <w:spacing w:val="38"/>
        </w:rPr>
        <w:t xml:space="preserve"> </w:t>
      </w:r>
      <w:r>
        <w:t>величины</w:t>
      </w:r>
      <w:r>
        <w:rPr>
          <w:spacing w:val="37"/>
        </w:rPr>
        <w:t xml:space="preserve"> </w:t>
      </w:r>
      <w:r>
        <w:t xml:space="preserve">и анализировать полученные результаты 'с учётом заданной погрешности измерений; соблюдать правила техники безопасности при работе с лабораторным оборудованием; </w:t>
      </w:r>
      <w:r>
        <w:rPr>
          <w:spacing w:val="-2"/>
        </w:rPr>
        <w:t>различать</w:t>
      </w:r>
      <w:r>
        <w:tab/>
        <w:t>основные</w:t>
      </w:r>
      <w:r>
        <w:rPr>
          <w:spacing w:val="40"/>
        </w:rPr>
        <w:t xml:space="preserve"> </w:t>
      </w:r>
      <w:r>
        <w:t>признаки</w:t>
      </w:r>
      <w:r>
        <w:tab/>
      </w:r>
      <w:r>
        <w:rPr>
          <w:spacing w:val="-2"/>
        </w:rPr>
        <w:t>изученных</w:t>
      </w:r>
      <w:r>
        <w:tab/>
      </w:r>
      <w:r>
        <w:rPr>
          <w:spacing w:val="-2"/>
        </w:rPr>
        <w:t>физических</w:t>
      </w:r>
      <w:r>
        <w:tab/>
      </w:r>
      <w:r>
        <w:rPr>
          <w:spacing w:val="-2"/>
        </w:rPr>
        <w:t>моделей:</w:t>
      </w:r>
      <w:r>
        <w:tab/>
      </w:r>
      <w:r>
        <w:rPr>
          <w:spacing w:val="-2"/>
        </w:rPr>
        <w:t>материальная</w:t>
      </w:r>
      <w:r>
        <w:tab/>
      </w:r>
      <w:r>
        <w:rPr>
          <w:spacing w:val="-2"/>
        </w:rPr>
        <w:t xml:space="preserve">точка, </w:t>
      </w:r>
      <w:r>
        <w:t>абсолютно</w:t>
      </w:r>
      <w:r>
        <w:rPr>
          <w:spacing w:val="36"/>
        </w:rPr>
        <w:t xml:space="preserve"> </w:t>
      </w:r>
      <w:r>
        <w:t>твёрдое тело,</w:t>
      </w:r>
      <w:r>
        <w:rPr>
          <w:spacing w:val="36"/>
        </w:rPr>
        <w:t xml:space="preserve"> </w:t>
      </w:r>
      <w:r>
        <w:t>точечный</w:t>
      </w:r>
      <w:r>
        <w:rPr>
          <w:spacing w:val="37"/>
        </w:rPr>
        <w:t xml:space="preserve"> </w:t>
      </w:r>
      <w:r>
        <w:t>источник света,</w:t>
      </w:r>
      <w:r>
        <w:rPr>
          <w:spacing w:val="37"/>
        </w:rPr>
        <w:t xml:space="preserve"> </w:t>
      </w:r>
      <w:r>
        <w:t>луч,</w:t>
      </w:r>
      <w:r>
        <w:rPr>
          <w:spacing w:val="36"/>
        </w:rPr>
        <w:t xml:space="preserve"> </w:t>
      </w:r>
      <w:r>
        <w:t>тонкая</w:t>
      </w:r>
      <w:r>
        <w:rPr>
          <w:spacing w:val="37"/>
        </w:rPr>
        <w:t xml:space="preserve"> </w:t>
      </w:r>
      <w:r>
        <w:t>линза,</w:t>
      </w:r>
      <w:r>
        <w:rPr>
          <w:spacing w:val="36"/>
        </w:rPr>
        <w:t xml:space="preserve"> </w:t>
      </w:r>
      <w:r>
        <w:t>планетарная</w:t>
      </w:r>
      <w:r>
        <w:rPr>
          <w:spacing w:val="37"/>
        </w:rPr>
        <w:t xml:space="preserve"> </w:t>
      </w:r>
      <w:r>
        <w:t>модель атома, нуклонная модель атомного ядра;</w:t>
      </w:r>
    </w:p>
    <w:p w14:paraId="22229F33" w14:textId="77777777" w:rsidR="009E0CAA" w:rsidRDefault="00000000">
      <w:pPr>
        <w:pStyle w:val="a3"/>
        <w:ind w:right="839"/>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w:t>
      </w:r>
      <w:r>
        <w:rPr>
          <w:spacing w:val="-1"/>
        </w:rPr>
        <w:t xml:space="preserve"> </w:t>
      </w:r>
      <w:r>
        <w:t>эхолот, очки,</w:t>
      </w:r>
      <w:r>
        <w:rPr>
          <w:spacing w:val="-2"/>
        </w:rPr>
        <w:t xml:space="preserve"> </w:t>
      </w:r>
      <w:r>
        <w:t>перископ, фотоаппарат, оптические</w:t>
      </w:r>
      <w:r>
        <w:rPr>
          <w:spacing w:val="-1"/>
        </w:rPr>
        <w:t xml:space="preserve"> </w:t>
      </w:r>
      <w:r>
        <w:t>световоды, спектроскоп, дозиметр, камера Вильсона), используя знания о свойствах физических явлений и необходимые физические закономерности;</w:t>
      </w:r>
    </w:p>
    <w:p w14:paraId="2542263F" w14:textId="77777777" w:rsidR="009E0CAA" w:rsidRDefault="00000000">
      <w:pPr>
        <w:pStyle w:val="a3"/>
        <w:spacing w:before="1"/>
        <w:ind w:right="846"/>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w:t>
      </w:r>
      <w:r>
        <w:rPr>
          <w:spacing w:val="-2"/>
        </w:rPr>
        <w:t>линзе;</w:t>
      </w:r>
    </w:p>
    <w:p w14:paraId="75C1F3A2" w14:textId="77777777" w:rsidR="009E0CAA" w:rsidRDefault="00000000">
      <w:pPr>
        <w:pStyle w:val="a3"/>
        <w:ind w:right="85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CAC8943" w14:textId="77777777" w:rsidR="009E0CAA" w:rsidRDefault="00000000">
      <w:pPr>
        <w:pStyle w:val="a3"/>
        <w:spacing w:line="242" w:lineRule="auto"/>
        <w:ind w:right="851"/>
      </w:pPr>
      <w:r>
        <w:t>осуществлять поиск информации в Интернете, самостоятельно формулируя поисковый запрос,</w:t>
      </w:r>
      <w:r>
        <w:rPr>
          <w:spacing w:val="80"/>
        </w:rPr>
        <w:t xml:space="preserve"> </w:t>
      </w:r>
      <w:r>
        <w:t>находить</w:t>
      </w:r>
      <w:r>
        <w:rPr>
          <w:spacing w:val="80"/>
        </w:rPr>
        <w:t xml:space="preserve"> </w:t>
      </w:r>
      <w:r>
        <w:t>пути</w:t>
      </w:r>
      <w:r>
        <w:rPr>
          <w:spacing w:val="80"/>
        </w:rPr>
        <w:t xml:space="preserve"> </w:t>
      </w:r>
      <w:r>
        <w:t>определения</w:t>
      </w:r>
      <w:r>
        <w:rPr>
          <w:spacing w:val="80"/>
        </w:rPr>
        <w:t xml:space="preserve"> </w:t>
      </w:r>
      <w:r>
        <w:t>достоверности</w:t>
      </w:r>
      <w:r>
        <w:rPr>
          <w:spacing w:val="80"/>
        </w:rPr>
        <w:t xml:space="preserve"> </w:t>
      </w:r>
      <w:r>
        <w:t>полученной</w:t>
      </w:r>
      <w:r>
        <w:rPr>
          <w:spacing w:val="80"/>
        </w:rPr>
        <w:t xml:space="preserve"> </w:t>
      </w:r>
      <w:r>
        <w:t>информации</w:t>
      </w:r>
      <w:r>
        <w:rPr>
          <w:spacing w:val="80"/>
        </w:rPr>
        <w:t xml:space="preserve"> </w:t>
      </w:r>
      <w:r>
        <w:t>на</w:t>
      </w:r>
      <w:r>
        <w:rPr>
          <w:spacing w:val="80"/>
        </w:rPr>
        <w:t xml:space="preserve"> </w:t>
      </w:r>
      <w:r>
        <w:t>основе</w:t>
      </w:r>
    </w:p>
    <w:p w14:paraId="721A891B" w14:textId="77777777" w:rsidR="009E0CAA" w:rsidRDefault="009E0CAA">
      <w:pPr>
        <w:pStyle w:val="a3"/>
        <w:spacing w:line="242" w:lineRule="auto"/>
        <w:sectPr w:rsidR="009E0CAA">
          <w:pgSz w:w="11920" w:h="16850"/>
          <w:pgMar w:top="980" w:right="0" w:bottom="280" w:left="283" w:header="761" w:footer="0" w:gutter="0"/>
          <w:cols w:space="720"/>
        </w:sectPr>
      </w:pPr>
    </w:p>
    <w:p w14:paraId="7F0AD2BB" w14:textId="77777777" w:rsidR="009E0CAA" w:rsidRDefault="00000000">
      <w:pPr>
        <w:pStyle w:val="a3"/>
        <w:spacing w:before="241"/>
      </w:pPr>
      <w:r>
        <w:lastRenderedPageBreak/>
        <w:t>имеющихся</w:t>
      </w:r>
      <w:r>
        <w:rPr>
          <w:spacing w:val="-10"/>
        </w:rPr>
        <w:t xml:space="preserve"> </w:t>
      </w:r>
      <w:r>
        <w:t>знаний</w:t>
      </w:r>
      <w:r>
        <w:rPr>
          <w:spacing w:val="-10"/>
        </w:rPr>
        <w:t xml:space="preserve"> </w:t>
      </w:r>
      <w:r>
        <w:t>и</w:t>
      </w:r>
      <w:r>
        <w:rPr>
          <w:spacing w:val="-9"/>
        </w:rPr>
        <w:t xml:space="preserve"> </w:t>
      </w:r>
      <w:r>
        <w:t>дополнительных</w:t>
      </w:r>
      <w:r>
        <w:rPr>
          <w:spacing w:val="-9"/>
        </w:rPr>
        <w:t xml:space="preserve"> </w:t>
      </w:r>
      <w:r>
        <w:rPr>
          <w:spacing w:val="-2"/>
        </w:rPr>
        <w:t>источников;</w:t>
      </w:r>
    </w:p>
    <w:p w14:paraId="5D434EF0" w14:textId="77777777" w:rsidR="009E0CAA" w:rsidRDefault="00000000">
      <w:pPr>
        <w:pStyle w:val="a3"/>
        <w:spacing w:before="1"/>
        <w:ind w:right="849"/>
      </w:pPr>
      <w:r>
        <w:t>использовать</w:t>
      </w:r>
      <w:r>
        <w:rPr>
          <w:spacing w:val="-2"/>
        </w:rPr>
        <w:t xml:space="preserve"> </w:t>
      </w:r>
      <w:r>
        <w:t>при</w:t>
      </w:r>
      <w:r>
        <w:rPr>
          <w:spacing w:val="-3"/>
        </w:rPr>
        <w:t xml:space="preserve"> </w:t>
      </w:r>
      <w:r>
        <w:t>выполнении учебных заданий научно-популярную</w:t>
      </w:r>
      <w:r>
        <w:rPr>
          <w:spacing w:val="-2"/>
        </w:rPr>
        <w:t xml:space="preserve"> </w:t>
      </w:r>
      <w:r>
        <w:t>литературу,</w:t>
      </w:r>
      <w:r>
        <w:rPr>
          <w:spacing w:val="-3"/>
        </w:rPr>
        <w:t xml:space="preserve"> </w:t>
      </w:r>
      <w:r>
        <w:t>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A382287" w14:textId="77777777" w:rsidR="009E0CAA" w:rsidRDefault="00000000">
      <w:pPr>
        <w:pStyle w:val="a3"/>
        <w:ind w:right="852"/>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569190F9" w14:textId="77777777" w:rsidR="009E0CAA" w:rsidRDefault="009E0CAA">
      <w:pPr>
        <w:pStyle w:val="a3"/>
        <w:spacing w:before="7"/>
        <w:ind w:left="0"/>
        <w:jc w:val="left"/>
      </w:pPr>
    </w:p>
    <w:p w14:paraId="29738B15" w14:textId="77777777" w:rsidR="009E0CAA" w:rsidRDefault="00000000">
      <w:pPr>
        <w:pStyle w:val="5"/>
        <w:numPr>
          <w:ilvl w:val="2"/>
          <w:numId w:val="39"/>
        </w:numPr>
        <w:tabs>
          <w:tab w:val="left" w:pos="1852"/>
        </w:tabs>
        <w:spacing w:line="275" w:lineRule="exact"/>
        <w:ind w:left="1852" w:hanging="719"/>
      </w:pPr>
      <w:bookmarkStart w:id="63" w:name="1.2.12._Рабочая_программа_по_учебному_пр"/>
      <w:bookmarkStart w:id="64" w:name="_bookmark11"/>
      <w:bookmarkEnd w:id="63"/>
      <w:bookmarkEnd w:id="64"/>
      <w:r>
        <w:t>Рабочая</w:t>
      </w:r>
      <w:r>
        <w:rPr>
          <w:spacing w:val="-10"/>
        </w:rPr>
        <w:t xml:space="preserve"> </w:t>
      </w:r>
      <w:r>
        <w:t>программа</w:t>
      </w:r>
      <w:r>
        <w:rPr>
          <w:spacing w:val="-5"/>
        </w:rPr>
        <w:t xml:space="preserve"> </w:t>
      </w:r>
      <w:r>
        <w:t>по</w:t>
      </w:r>
      <w:r>
        <w:rPr>
          <w:spacing w:val="-6"/>
        </w:rPr>
        <w:t xml:space="preserve"> </w:t>
      </w:r>
      <w:r>
        <w:t>учебному</w:t>
      </w:r>
      <w:r>
        <w:rPr>
          <w:spacing w:val="-4"/>
        </w:rPr>
        <w:t xml:space="preserve"> </w:t>
      </w:r>
      <w:r>
        <w:t>предмету</w:t>
      </w:r>
      <w:r>
        <w:rPr>
          <w:spacing w:val="-5"/>
        </w:rPr>
        <w:t xml:space="preserve"> </w:t>
      </w:r>
      <w:r>
        <w:t>«Химия»</w:t>
      </w:r>
      <w:r>
        <w:rPr>
          <w:spacing w:val="-5"/>
        </w:rPr>
        <w:t xml:space="preserve"> </w:t>
      </w:r>
      <w:r>
        <w:t>(базовый</w:t>
      </w:r>
      <w:r>
        <w:rPr>
          <w:spacing w:val="-4"/>
        </w:rPr>
        <w:t xml:space="preserve"> </w:t>
      </w:r>
      <w:r>
        <w:rPr>
          <w:spacing w:val="-2"/>
        </w:rPr>
        <w:t>уровень).</w:t>
      </w:r>
    </w:p>
    <w:p w14:paraId="50AB6A50" w14:textId="77777777" w:rsidR="009E0CAA" w:rsidRDefault="00000000">
      <w:pPr>
        <w:pStyle w:val="a3"/>
        <w:spacing w:line="272" w:lineRule="exact"/>
        <w:ind w:left="1193"/>
      </w:pPr>
      <w:r>
        <w:t>Рабочая</w:t>
      </w:r>
      <w:r>
        <w:rPr>
          <w:spacing w:val="56"/>
        </w:rPr>
        <w:t xml:space="preserve"> </w:t>
      </w:r>
      <w:r>
        <w:t>программа</w:t>
      </w:r>
      <w:r>
        <w:rPr>
          <w:spacing w:val="-1"/>
        </w:rPr>
        <w:t xml:space="preserve"> </w:t>
      </w:r>
      <w:r>
        <w:t>по</w:t>
      </w:r>
      <w:r>
        <w:rPr>
          <w:spacing w:val="5"/>
        </w:rPr>
        <w:t xml:space="preserve"> </w:t>
      </w:r>
      <w:r>
        <w:t>учебному</w:t>
      </w:r>
      <w:r>
        <w:rPr>
          <w:spacing w:val="-8"/>
        </w:rPr>
        <w:t xml:space="preserve"> </w:t>
      </w:r>
      <w:r>
        <w:t>предмету «Химия»</w:t>
      </w:r>
      <w:r>
        <w:rPr>
          <w:spacing w:val="-10"/>
        </w:rPr>
        <w:t xml:space="preserve"> </w:t>
      </w:r>
      <w:r>
        <w:t>(базовый</w:t>
      </w:r>
      <w:r>
        <w:rPr>
          <w:spacing w:val="7"/>
        </w:rPr>
        <w:t xml:space="preserve"> </w:t>
      </w:r>
      <w:r>
        <w:t>уровень)</w:t>
      </w:r>
      <w:r>
        <w:rPr>
          <w:spacing w:val="-2"/>
        </w:rPr>
        <w:t xml:space="preserve"> </w:t>
      </w:r>
      <w:r>
        <w:t xml:space="preserve">(предметная </w:t>
      </w:r>
      <w:r>
        <w:rPr>
          <w:spacing w:val="-2"/>
        </w:rPr>
        <w:t>область</w:t>
      </w:r>
    </w:p>
    <w:p w14:paraId="5B1A560E" w14:textId="77777777" w:rsidR="009E0CAA" w:rsidRDefault="00000000">
      <w:pPr>
        <w:pStyle w:val="a3"/>
        <w:ind w:right="847"/>
      </w:pPr>
      <w:r>
        <w:t>«Естественно-научные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C642C82" w14:textId="77777777" w:rsidR="009E0CAA" w:rsidRDefault="00000000">
      <w:pPr>
        <w:pStyle w:val="a3"/>
        <w:ind w:left="1913"/>
      </w:pPr>
      <w:r>
        <w:t>Пояснительная</w:t>
      </w:r>
      <w:r>
        <w:rPr>
          <w:spacing w:val="-12"/>
        </w:rPr>
        <w:t xml:space="preserve"> </w:t>
      </w:r>
      <w:r>
        <w:rPr>
          <w:spacing w:val="-2"/>
        </w:rPr>
        <w:t>записка.</w:t>
      </w:r>
    </w:p>
    <w:p w14:paraId="4A0C2D66" w14:textId="77777777" w:rsidR="009E0CAA" w:rsidRDefault="00000000">
      <w:pPr>
        <w:pStyle w:val="a3"/>
        <w:ind w:right="847"/>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50368868" w14:textId="77777777" w:rsidR="009E0CAA" w:rsidRDefault="00000000">
      <w:pPr>
        <w:pStyle w:val="a3"/>
        <w:ind w:right="852"/>
      </w:pPr>
      <w:r>
        <w:t>Программа по химии разработана с целью оказания методической помощи учителю в создании рабочей программы по учебному предмету.</w:t>
      </w:r>
    </w:p>
    <w:p w14:paraId="571BDC44" w14:textId="77777777" w:rsidR="009E0CAA" w:rsidRDefault="00000000">
      <w:pPr>
        <w:pStyle w:val="a3"/>
        <w:ind w:right="844" w:firstLine="779"/>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2DDF86A" w14:textId="77777777" w:rsidR="009E0CAA" w:rsidRDefault="00000000">
      <w:pPr>
        <w:pStyle w:val="a3"/>
        <w:ind w:right="843"/>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788FE0EF" w14:textId="77777777" w:rsidR="009E0CAA" w:rsidRDefault="00000000">
      <w:pPr>
        <w:pStyle w:val="a3"/>
      </w:pPr>
      <w:r>
        <w:t>Изучение</w:t>
      </w:r>
      <w:r>
        <w:rPr>
          <w:spacing w:val="-13"/>
        </w:rPr>
        <w:t xml:space="preserve"> </w:t>
      </w:r>
      <w:r>
        <w:rPr>
          <w:spacing w:val="-2"/>
        </w:rPr>
        <w:t>химии:</w:t>
      </w:r>
    </w:p>
    <w:p w14:paraId="42B51647" w14:textId="77777777" w:rsidR="009E0CAA" w:rsidRDefault="00000000">
      <w:pPr>
        <w:pStyle w:val="a3"/>
        <w:ind w:right="860" w:firstLine="760"/>
      </w:pPr>
      <w:r>
        <w:t>способствует реализации возможностей для саморазвития и формирования культуры личности, её общей и функциональной грамотности;</w:t>
      </w:r>
    </w:p>
    <w:p w14:paraId="38247989" w14:textId="77777777" w:rsidR="009E0CAA" w:rsidRDefault="00000000">
      <w:pPr>
        <w:pStyle w:val="a3"/>
        <w:ind w:right="847"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w:t>
      </w:r>
      <w:r>
        <w:rPr>
          <w:spacing w:val="40"/>
        </w:rPr>
        <w:t xml:space="preserve"> </w:t>
      </w:r>
      <w:r>
        <w:t>исследовательских умений, необходимых как в повседневной жизни, так и в профессиональной деятельности;</w:t>
      </w:r>
    </w:p>
    <w:p w14:paraId="6A574B24" w14:textId="77777777" w:rsidR="009E0CAA" w:rsidRDefault="00000000">
      <w:pPr>
        <w:pStyle w:val="a3"/>
        <w:ind w:right="850" w:firstLine="760"/>
      </w:pPr>
      <w:r>
        <w:t>знакомит со спецификой научного мышления, закладывает основы целостного</w:t>
      </w:r>
      <w:r>
        <w:rPr>
          <w:spacing w:val="40"/>
        </w:rPr>
        <w:t xml:space="preserve"> </w:t>
      </w:r>
      <w:r>
        <w:t>взгляда на единство природы и человека, является ответственным этапом в формировании естественно-научной грамотности обучающихся;</w:t>
      </w:r>
    </w:p>
    <w:p w14:paraId="31EAA422" w14:textId="77777777" w:rsidR="009E0CAA" w:rsidRDefault="00000000">
      <w:pPr>
        <w:pStyle w:val="a3"/>
        <w:ind w:right="845" w:firstLine="76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14:paraId="11A77017" w14:textId="77777777" w:rsidR="009E0CAA" w:rsidRDefault="009E0CAA">
      <w:pPr>
        <w:pStyle w:val="a3"/>
        <w:sectPr w:rsidR="009E0CAA">
          <w:pgSz w:w="11920" w:h="16850"/>
          <w:pgMar w:top="980" w:right="0" w:bottom="280" w:left="283" w:header="761" w:footer="0" w:gutter="0"/>
          <w:cols w:space="720"/>
        </w:sectPr>
      </w:pPr>
    </w:p>
    <w:p w14:paraId="5F83DD9F" w14:textId="77777777" w:rsidR="009E0CAA" w:rsidRDefault="00000000">
      <w:pPr>
        <w:pStyle w:val="a3"/>
        <w:spacing w:before="241"/>
        <w:ind w:right="853" w:firstLine="760"/>
      </w:pPr>
      <w: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0DA1099" w14:textId="77777777" w:rsidR="009E0CAA" w:rsidRDefault="00000000">
      <w:pPr>
        <w:pStyle w:val="a3"/>
        <w:spacing w:before="1"/>
        <w:ind w:right="846"/>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28BBB6BE" w14:textId="77777777" w:rsidR="009E0CAA" w:rsidRDefault="00000000">
      <w:pPr>
        <w:pStyle w:val="a3"/>
        <w:ind w:right="846"/>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445E65D9" w14:textId="77777777" w:rsidR="009E0CAA" w:rsidRDefault="00000000">
      <w:pPr>
        <w:pStyle w:val="a3"/>
        <w:spacing w:before="1"/>
        <w:ind w:right="848" w:firstLine="760"/>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w:t>
      </w:r>
      <w:r>
        <w:rPr>
          <w:spacing w:val="40"/>
        </w:rPr>
        <w:t xml:space="preserve"> </w:t>
      </w:r>
      <w:r>
        <w:t>применения и получения изучаемых веществ.</w:t>
      </w:r>
    </w:p>
    <w:p w14:paraId="747612F7" w14:textId="77777777" w:rsidR="009E0CAA" w:rsidRDefault="00000000">
      <w:pPr>
        <w:pStyle w:val="a3"/>
        <w:ind w:right="850"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70C28577" w14:textId="77777777" w:rsidR="009E0CAA" w:rsidRDefault="00000000">
      <w:pPr>
        <w:pStyle w:val="a3"/>
        <w:ind w:right="844"/>
      </w:pPr>
      <w:r>
        <w:t>При изучении</w:t>
      </w:r>
      <w:r>
        <w:rPr>
          <w:spacing w:val="-3"/>
        </w:rPr>
        <w:t xml:space="preserve"> </w:t>
      </w:r>
      <w:r>
        <w:t>химии происходит формирование</w:t>
      </w:r>
      <w:r>
        <w:rPr>
          <w:spacing w:val="-2"/>
        </w:rPr>
        <w:t xml:space="preserve"> </w:t>
      </w:r>
      <w:r>
        <w:t>знаний основ</w:t>
      </w:r>
      <w:r>
        <w:rPr>
          <w:spacing w:val="-4"/>
        </w:rPr>
        <w:t xml:space="preserve"> </w:t>
      </w:r>
      <w:r>
        <w:t>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w:t>
      </w:r>
      <w:r>
        <w:rPr>
          <w:spacing w:val="80"/>
        </w:rPr>
        <w:t xml:space="preserve"> </w:t>
      </w:r>
      <w:r>
        <w:t>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w:t>
      </w:r>
      <w:r>
        <w:rPr>
          <w:spacing w:val="-1"/>
        </w:rPr>
        <w:t xml:space="preserve"> </w:t>
      </w:r>
      <w:r>
        <w:t>их применении в</w:t>
      </w:r>
      <w:r>
        <w:rPr>
          <w:spacing w:val="-2"/>
        </w:rPr>
        <w:t xml:space="preserve"> </w:t>
      </w:r>
      <w:proofErr w:type="spellStart"/>
      <w:r>
        <w:t>учебнопознавательной</w:t>
      </w:r>
      <w:proofErr w:type="spellEnd"/>
      <w:r>
        <w:t xml:space="preserve"> и учебно-исследовательской деятельности, освоении правил безопасного обращения с веществами в повседневной жизни.</w:t>
      </w:r>
    </w:p>
    <w:p w14:paraId="71870A42" w14:textId="77777777" w:rsidR="009E0CAA" w:rsidRDefault="00000000">
      <w:pPr>
        <w:pStyle w:val="a3"/>
        <w:ind w:right="860"/>
      </w:pPr>
      <w:r>
        <w:t>При изучении химии на уровне основного общего образования важное значение приобрели такие цели, как:</w:t>
      </w:r>
    </w:p>
    <w:p w14:paraId="64A172B2" w14:textId="77777777" w:rsidR="009E0CAA" w:rsidRDefault="00000000">
      <w:pPr>
        <w:pStyle w:val="a3"/>
        <w:ind w:right="848"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20BA0616" w14:textId="77777777" w:rsidR="009E0CAA" w:rsidRDefault="00000000">
      <w:pPr>
        <w:pStyle w:val="a3"/>
        <w:spacing w:before="1"/>
        <w:ind w:right="850"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B88314B" w14:textId="77777777" w:rsidR="009E0CAA" w:rsidRDefault="00000000">
      <w:pPr>
        <w:pStyle w:val="a3"/>
        <w:ind w:right="852"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2D7BFAB" w14:textId="77777777" w:rsidR="009E0CAA" w:rsidRDefault="00000000">
      <w:pPr>
        <w:pStyle w:val="a3"/>
        <w:ind w:right="845"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39E0F084" w14:textId="77777777" w:rsidR="009E0CAA" w:rsidRDefault="00000000">
      <w:pPr>
        <w:pStyle w:val="a3"/>
      </w:pPr>
      <w:r>
        <w:t>проблем</w:t>
      </w:r>
      <w:r>
        <w:rPr>
          <w:spacing w:val="-13"/>
        </w:rPr>
        <w:t xml:space="preserve"> </w:t>
      </w:r>
      <w:r>
        <w:t>в</w:t>
      </w:r>
      <w:r>
        <w:rPr>
          <w:spacing w:val="-9"/>
        </w:rPr>
        <w:t xml:space="preserve"> </w:t>
      </w:r>
      <w:r>
        <w:t>повседневной</w:t>
      </w:r>
      <w:r>
        <w:rPr>
          <w:spacing w:val="-3"/>
        </w:rPr>
        <w:t xml:space="preserve"> </w:t>
      </w:r>
      <w:r>
        <w:t>жизни</w:t>
      </w:r>
      <w:r>
        <w:rPr>
          <w:spacing w:val="-8"/>
        </w:rPr>
        <w:t xml:space="preserve"> </w:t>
      </w:r>
      <w:r>
        <w:t>и</w:t>
      </w:r>
      <w:r>
        <w:rPr>
          <w:spacing w:val="-7"/>
        </w:rPr>
        <w:t xml:space="preserve"> </w:t>
      </w:r>
      <w:r>
        <w:t>трудовой</w:t>
      </w:r>
      <w:r>
        <w:rPr>
          <w:spacing w:val="-4"/>
        </w:rPr>
        <w:t xml:space="preserve"> </w:t>
      </w:r>
      <w:r>
        <w:rPr>
          <w:spacing w:val="-2"/>
        </w:rPr>
        <w:t>деятельности;</w:t>
      </w:r>
    </w:p>
    <w:p w14:paraId="0577D94A" w14:textId="77777777" w:rsidR="009E0CAA" w:rsidRDefault="00000000">
      <w:pPr>
        <w:pStyle w:val="a3"/>
        <w:ind w:right="851"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w:t>
      </w:r>
      <w:r>
        <w:rPr>
          <w:spacing w:val="80"/>
        </w:rPr>
        <w:t xml:space="preserve"> </w:t>
      </w:r>
      <w:r>
        <w:rPr>
          <w:spacing w:val="-2"/>
        </w:rPr>
        <w:t>среды;</w:t>
      </w:r>
    </w:p>
    <w:p w14:paraId="61D79D7C" w14:textId="77777777" w:rsidR="009E0CAA" w:rsidRDefault="00000000">
      <w:pPr>
        <w:pStyle w:val="a3"/>
        <w:spacing w:before="1"/>
        <w:ind w:left="1894"/>
        <w:jc w:val="left"/>
      </w:pPr>
      <w:r>
        <w:t>развитие</w:t>
      </w:r>
      <w:r>
        <w:rPr>
          <w:spacing w:val="-9"/>
        </w:rPr>
        <w:t xml:space="preserve"> </w:t>
      </w:r>
      <w:r>
        <w:t>мотивации</w:t>
      </w:r>
      <w:r>
        <w:rPr>
          <w:spacing w:val="-3"/>
        </w:rPr>
        <w:t xml:space="preserve"> </w:t>
      </w:r>
      <w:r>
        <w:t>к</w:t>
      </w:r>
      <w:r>
        <w:rPr>
          <w:spacing w:val="-5"/>
        </w:rPr>
        <w:t xml:space="preserve"> </w:t>
      </w:r>
      <w:r>
        <w:t>обучению,</w:t>
      </w:r>
      <w:r>
        <w:rPr>
          <w:spacing w:val="-2"/>
        </w:rPr>
        <w:t xml:space="preserve"> </w:t>
      </w:r>
      <w:r>
        <w:t>способностей</w:t>
      </w:r>
      <w:r>
        <w:rPr>
          <w:spacing w:val="-8"/>
        </w:rPr>
        <w:t xml:space="preserve"> </w:t>
      </w:r>
      <w:r>
        <w:t>к</w:t>
      </w:r>
      <w:r>
        <w:rPr>
          <w:spacing w:val="-2"/>
        </w:rPr>
        <w:t xml:space="preserve"> </w:t>
      </w:r>
      <w:r>
        <w:t>самоконтролю</w:t>
      </w:r>
      <w:r>
        <w:rPr>
          <w:spacing w:val="-5"/>
        </w:rPr>
        <w:t xml:space="preserve"> </w:t>
      </w:r>
      <w:r>
        <w:t>и</w:t>
      </w:r>
      <w:r>
        <w:rPr>
          <w:spacing w:val="-3"/>
        </w:rPr>
        <w:t xml:space="preserve"> </w:t>
      </w:r>
      <w:r>
        <w:t>самовоспитанию</w:t>
      </w:r>
      <w:r>
        <w:rPr>
          <w:spacing w:val="-6"/>
        </w:rPr>
        <w:t xml:space="preserve"> </w:t>
      </w:r>
      <w:r>
        <w:rPr>
          <w:spacing w:val="-5"/>
        </w:rPr>
        <w:t>на</w:t>
      </w:r>
    </w:p>
    <w:p w14:paraId="27C18154" w14:textId="77777777" w:rsidR="009E0CAA" w:rsidRDefault="009E0CAA">
      <w:pPr>
        <w:pStyle w:val="a3"/>
        <w:jc w:val="left"/>
        <w:sectPr w:rsidR="009E0CAA">
          <w:pgSz w:w="11920" w:h="16850"/>
          <w:pgMar w:top="980" w:right="0" w:bottom="280" w:left="283" w:header="761" w:footer="0" w:gutter="0"/>
          <w:cols w:space="720"/>
        </w:sectPr>
      </w:pPr>
    </w:p>
    <w:p w14:paraId="458B40D7" w14:textId="77777777" w:rsidR="009E0CAA" w:rsidRDefault="00000000">
      <w:pPr>
        <w:pStyle w:val="a3"/>
        <w:spacing w:before="241"/>
        <w:jc w:val="left"/>
      </w:pPr>
      <w:r>
        <w:lastRenderedPageBreak/>
        <w:t>основе</w:t>
      </w:r>
      <w:r>
        <w:rPr>
          <w:spacing w:val="-1"/>
        </w:rPr>
        <w:t xml:space="preserve"> </w:t>
      </w:r>
      <w:r>
        <w:t>усвоения</w:t>
      </w:r>
      <w:r>
        <w:rPr>
          <w:spacing w:val="-3"/>
        </w:rPr>
        <w:t xml:space="preserve"> </w:t>
      </w:r>
      <w:r>
        <w:t>общечеловеческих</w:t>
      </w:r>
      <w:r>
        <w:rPr>
          <w:spacing w:val="-2"/>
        </w:rPr>
        <w:t xml:space="preserve"> </w:t>
      </w:r>
      <w:r>
        <w:t>ценностей,</w:t>
      </w:r>
      <w:r>
        <w:rPr>
          <w:spacing w:val="-6"/>
        </w:rPr>
        <w:t xml:space="preserve"> </w:t>
      </w:r>
      <w:r>
        <w:t>готовности</w:t>
      </w:r>
      <w:r>
        <w:rPr>
          <w:spacing w:val="-2"/>
        </w:rPr>
        <w:t xml:space="preserve"> </w:t>
      </w:r>
      <w:r>
        <w:t>к</w:t>
      </w:r>
      <w:r>
        <w:rPr>
          <w:spacing w:val="-3"/>
        </w:rPr>
        <w:t xml:space="preserve"> </w:t>
      </w:r>
      <w:r>
        <w:t>осознанному</w:t>
      </w:r>
      <w:r>
        <w:rPr>
          <w:spacing w:val="-6"/>
        </w:rPr>
        <w:t xml:space="preserve"> </w:t>
      </w:r>
      <w:r>
        <w:t>выбору</w:t>
      </w:r>
      <w:r>
        <w:rPr>
          <w:spacing w:val="-8"/>
        </w:rPr>
        <w:t xml:space="preserve"> </w:t>
      </w:r>
      <w:r>
        <w:t>профиля</w:t>
      </w:r>
      <w:r>
        <w:rPr>
          <w:spacing w:val="-3"/>
        </w:rPr>
        <w:t xml:space="preserve"> </w:t>
      </w:r>
      <w:r>
        <w:t>и направленности дальнейшего обучения.</w:t>
      </w:r>
    </w:p>
    <w:p w14:paraId="0A436355" w14:textId="77777777" w:rsidR="009E0CAA" w:rsidRDefault="00000000">
      <w:pPr>
        <w:pStyle w:val="a3"/>
        <w:spacing w:before="1"/>
        <w:ind w:right="873"/>
        <w:jc w:val="left"/>
      </w:pPr>
      <w:r>
        <w:t>Общее</w:t>
      </w:r>
      <w:r>
        <w:rPr>
          <w:spacing w:val="-3"/>
        </w:rPr>
        <w:t xml:space="preserve"> </w:t>
      </w:r>
      <w:r>
        <w:t>число</w:t>
      </w:r>
      <w:r>
        <w:rPr>
          <w:spacing w:val="-2"/>
        </w:rPr>
        <w:t xml:space="preserve"> </w:t>
      </w:r>
      <w:r>
        <w:t>часов,</w:t>
      </w:r>
      <w:r>
        <w:rPr>
          <w:spacing w:val="-2"/>
        </w:rPr>
        <w:t xml:space="preserve"> </w:t>
      </w:r>
      <w:r>
        <w:t>рекомендованных</w:t>
      </w:r>
      <w:r>
        <w:rPr>
          <w:spacing w:val="-1"/>
        </w:rPr>
        <w:t xml:space="preserve"> </w:t>
      </w:r>
      <w:r>
        <w:t>для</w:t>
      </w:r>
      <w:r>
        <w:rPr>
          <w:spacing w:val="-4"/>
        </w:rPr>
        <w:t xml:space="preserve"> </w:t>
      </w:r>
      <w:r>
        <w:t>изучения</w:t>
      </w:r>
      <w:r>
        <w:rPr>
          <w:spacing w:val="-5"/>
        </w:rPr>
        <w:t xml:space="preserve"> </w:t>
      </w:r>
      <w:r>
        <w:t>химии, -</w:t>
      </w:r>
      <w:r>
        <w:rPr>
          <w:spacing w:val="-3"/>
        </w:rPr>
        <w:t xml:space="preserve"> </w:t>
      </w:r>
      <w:r>
        <w:t>136</w:t>
      </w:r>
      <w:r>
        <w:rPr>
          <w:spacing w:val="-2"/>
        </w:rPr>
        <w:t xml:space="preserve"> </w:t>
      </w:r>
      <w:r>
        <w:t>часов:</w:t>
      </w:r>
      <w:r>
        <w:rPr>
          <w:spacing w:val="-2"/>
        </w:rPr>
        <w:t xml:space="preserve"> </w:t>
      </w:r>
      <w:r>
        <w:t>в</w:t>
      </w:r>
      <w:r>
        <w:rPr>
          <w:spacing w:val="-3"/>
        </w:rPr>
        <w:t xml:space="preserve"> </w:t>
      </w:r>
      <w:r>
        <w:t>8</w:t>
      </w:r>
      <w:r>
        <w:rPr>
          <w:spacing w:val="-2"/>
        </w:rPr>
        <w:t xml:space="preserve"> </w:t>
      </w:r>
      <w:r>
        <w:t>классе</w:t>
      </w:r>
      <w:r>
        <w:rPr>
          <w:spacing w:val="-2"/>
        </w:rPr>
        <w:t xml:space="preserve"> </w:t>
      </w:r>
      <w:r>
        <w:t>-</w:t>
      </w:r>
      <w:r>
        <w:rPr>
          <w:spacing w:val="-3"/>
        </w:rPr>
        <w:t xml:space="preserve"> </w:t>
      </w:r>
      <w:r>
        <w:t>68 часов (2 часа в неделю), в 9 классе - 68 часов (2 часа в неделю).</w:t>
      </w:r>
    </w:p>
    <w:p w14:paraId="56466495" w14:textId="77777777" w:rsidR="009E0CAA" w:rsidRDefault="00000000">
      <w:pPr>
        <w:pStyle w:val="a3"/>
        <w:jc w:val="left"/>
      </w:pPr>
      <w:r>
        <w:t>Содержание</w:t>
      </w:r>
      <w:r>
        <w:rPr>
          <w:spacing w:val="-5"/>
        </w:rPr>
        <w:t xml:space="preserve"> </w:t>
      </w:r>
      <w:r>
        <w:t>обучения</w:t>
      </w:r>
      <w:r>
        <w:rPr>
          <w:spacing w:val="-4"/>
        </w:rPr>
        <w:t xml:space="preserve"> </w:t>
      </w:r>
      <w:r>
        <w:t>в</w:t>
      </w:r>
      <w:r>
        <w:rPr>
          <w:spacing w:val="-2"/>
        </w:rPr>
        <w:t xml:space="preserve"> </w:t>
      </w:r>
      <w:r>
        <w:t>8</w:t>
      </w:r>
      <w:r>
        <w:rPr>
          <w:spacing w:val="-4"/>
        </w:rPr>
        <w:t xml:space="preserve"> </w:t>
      </w:r>
      <w:r>
        <w:rPr>
          <w:spacing w:val="-2"/>
        </w:rPr>
        <w:t>классе.</w:t>
      </w:r>
    </w:p>
    <w:p w14:paraId="658D8483" w14:textId="77777777" w:rsidR="009E0CAA" w:rsidRDefault="00000000">
      <w:pPr>
        <w:pStyle w:val="a3"/>
        <w:ind w:left="1894"/>
      </w:pPr>
      <w:r>
        <w:t>Первоначальные</w:t>
      </w:r>
      <w:r>
        <w:rPr>
          <w:spacing w:val="-15"/>
        </w:rPr>
        <w:t xml:space="preserve"> </w:t>
      </w:r>
      <w:r>
        <w:t>химические</w:t>
      </w:r>
      <w:r>
        <w:rPr>
          <w:spacing w:val="-14"/>
        </w:rPr>
        <w:t xml:space="preserve"> </w:t>
      </w:r>
      <w:r>
        <w:rPr>
          <w:spacing w:val="-2"/>
        </w:rPr>
        <w:t>понятия.</w:t>
      </w:r>
    </w:p>
    <w:p w14:paraId="0121945F" w14:textId="77777777" w:rsidR="009E0CAA" w:rsidRDefault="00000000">
      <w:pPr>
        <w:pStyle w:val="a3"/>
        <w:ind w:right="852"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045C0E1" w14:textId="77777777" w:rsidR="009E0CAA" w:rsidRDefault="00000000">
      <w:pPr>
        <w:pStyle w:val="a3"/>
        <w:ind w:left="1894"/>
      </w:pPr>
      <w:r>
        <w:t>Атомы</w:t>
      </w:r>
      <w:r>
        <w:rPr>
          <w:spacing w:val="31"/>
        </w:rPr>
        <w:t xml:space="preserve">  </w:t>
      </w:r>
      <w:r>
        <w:t>и</w:t>
      </w:r>
      <w:r>
        <w:rPr>
          <w:spacing w:val="35"/>
        </w:rPr>
        <w:t xml:space="preserve">  </w:t>
      </w:r>
      <w:r>
        <w:t>молекулы.</w:t>
      </w:r>
      <w:r>
        <w:rPr>
          <w:spacing w:val="36"/>
        </w:rPr>
        <w:t xml:space="preserve">  </w:t>
      </w:r>
      <w:r>
        <w:t>Химические</w:t>
      </w:r>
      <w:r>
        <w:rPr>
          <w:spacing w:val="35"/>
        </w:rPr>
        <w:t xml:space="preserve">  </w:t>
      </w:r>
      <w:r>
        <w:t>элементы.</w:t>
      </w:r>
      <w:r>
        <w:rPr>
          <w:spacing w:val="34"/>
        </w:rPr>
        <w:t xml:space="preserve">  </w:t>
      </w:r>
      <w:r>
        <w:t>Символы</w:t>
      </w:r>
      <w:r>
        <w:rPr>
          <w:spacing w:val="32"/>
        </w:rPr>
        <w:t xml:space="preserve">  </w:t>
      </w:r>
      <w:r>
        <w:t>химических</w:t>
      </w:r>
      <w:r>
        <w:rPr>
          <w:spacing w:val="36"/>
        </w:rPr>
        <w:t xml:space="preserve">  </w:t>
      </w:r>
      <w:r>
        <w:rPr>
          <w:spacing w:val="-2"/>
        </w:rPr>
        <w:t>элементов.</w:t>
      </w:r>
    </w:p>
    <w:p w14:paraId="0F052C58" w14:textId="77777777" w:rsidR="009E0CAA" w:rsidRDefault="00000000">
      <w:pPr>
        <w:pStyle w:val="a3"/>
      </w:pPr>
      <w:r>
        <w:t>Простые</w:t>
      </w:r>
      <w:r>
        <w:rPr>
          <w:spacing w:val="-14"/>
        </w:rPr>
        <w:t xml:space="preserve"> </w:t>
      </w:r>
      <w:r>
        <w:t>и</w:t>
      </w:r>
      <w:r>
        <w:rPr>
          <w:spacing w:val="-4"/>
        </w:rPr>
        <w:t xml:space="preserve"> </w:t>
      </w:r>
      <w:r>
        <w:t>сложные</w:t>
      </w:r>
      <w:r>
        <w:rPr>
          <w:spacing w:val="-5"/>
        </w:rPr>
        <w:t xml:space="preserve"> </w:t>
      </w:r>
      <w:r>
        <w:t>вещества.</w:t>
      </w:r>
      <w:r>
        <w:rPr>
          <w:spacing w:val="-6"/>
        </w:rPr>
        <w:t xml:space="preserve"> </w:t>
      </w:r>
      <w:r>
        <w:t xml:space="preserve">Атомно-молекулярное </w:t>
      </w:r>
      <w:r>
        <w:rPr>
          <w:spacing w:val="-2"/>
        </w:rPr>
        <w:t>учение.</w:t>
      </w:r>
    </w:p>
    <w:p w14:paraId="5482D836" w14:textId="77777777" w:rsidR="009E0CAA" w:rsidRDefault="00000000">
      <w:pPr>
        <w:pStyle w:val="a3"/>
        <w:ind w:right="849"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AAD7273" w14:textId="77777777" w:rsidR="009E0CAA" w:rsidRDefault="00000000">
      <w:pPr>
        <w:pStyle w:val="a3"/>
        <w:spacing w:before="1"/>
        <w:ind w:right="839" w:firstLine="760"/>
      </w:pPr>
      <w:r>
        <w:t>Количество</w:t>
      </w:r>
      <w:r>
        <w:rPr>
          <w:spacing w:val="-2"/>
        </w:rPr>
        <w:t xml:space="preserve"> </w:t>
      </w:r>
      <w:r>
        <w:t>вещества. Моль.</w:t>
      </w:r>
      <w:r>
        <w:rPr>
          <w:spacing w:val="-3"/>
        </w:rPr>
        <w:t xml:space="preserve"> </w:t>
      </w:r>
      <w:r>
        <w:t>Молярная</w:t>
      </w:r>
      <w:r>
        <w:rPr>
          <w:spacing w:val="-3"/>
        </w:rPr>
        <w:t xml:space="preserve"> </w:t>
      </w:r>
      <w:r>
        <w:t>масса. Взаимосвязь</w:t>
      </w:r>
      <w:r>
        <w:rPr>
          <w:spacing w:val="-1"/>
        </w:rPr>
        <w:t xml:space="preserve"> </w:t>
      </w:r>
      <w:r>
        <w:t>количества,</w:t>
      </w:r>
      <w:r>
        <w:rPr>
          <w:spacing w:val="-3"/>
        </w:rPr>
        <w:t xml:space="preserve"> </w:t>
      </w:r>
      <w:r>
        <w:t>массы</w:t>
      </w:r>
      <w:r>
        <w:rPr>
          <w:spacing w:val="-3"/>
        </w:rPr>
        <w:t xml:space="preserve"> </w:t>
      </w:r>
      <w:r>
        <w:t>и</w:t>
      </w:r>
      <w:r>
        <w:rPr>
          <w:spacing w:val="-2"/>
        </w:rPr>
        <w:t xml:space="preserve"> </w:t>
      </w:r>
      <w:r>
        <w:t>числа структурных единиц вещества. Расчёты по формулам химических соединений.</w:t>
      </w:r>
    </w:p>
    <w:p w14:paraId="2B0C6FA9" w14:textId="77777777" w:rsidR="009E0CAA" w:rsidRDefault="00000000">
      <w:pPr>
        <w:pStyle w:val="a3"/>
        <w:ind w:right="858"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7245D9F" w14:textId="77777777" w:rsidR="009E0CAA" w:rsidRDefault="00000000">
      <w:pPr>
        <w:pStyle w:val="a3"/>
        <w:ind w:right="839"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w:t>
      </w:r>
      <w:r>
        <w:rPr>
          <w:spacing w:val="40"/>
        </w:rPr>
        <w:t xml:space="preserve"> </w:t>
      </w:r>
      <w:r>
        <w:t xml:space="preserve">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rPr>
        <w:t>(</w:t>
      </w:r>
      <w:proofErr w:type="spellStart"/>
      <w:r>
        <w:rPr>
          <w:spacing w:val="-2"/>
        </w:rPr>
        <w:t>шаростержневых</w:t>
      </w:r>
      <w:proofErr w:type="spellEnd"/>
      <w:r>
        <w:rPr>
          <w:spacing w:val="-2"/>
        </w:rPr>
        <w:t>).</w:t>
      </w:r>
    </w:p>
    <w:p w14:paraId="69284B37" w14:textId="77777777" w:rsidR="009E0CAA" w:rsidRDefault="00000000">
      <w:pPr>
        <w:pStyle w:val="a3"/>
        <w:spacing w:before="3" w:line="274" w:lineRule="exact"/>
        <w:ind w:left="1894"/>
      </w:pPr>
      <w:r>
        <w:t>Важнейшие</w:t>
      </w:r>
      <w:r>
        <w:rPr>
          <w:spacing w:val="-16"/>
        </w:rPr>
        <w:t xml:space="preserve"> </w:t>
      </w:r>
      <w:r>
        <w:t>представители</w:t>
      </w:r>
      <w:r>
        <w:rPr>
          <w:spacing w:val="-13"/>
        </w:rPr>
        <w:t xml:space="preserve"> </w:t>
      </w:r>
      <w:r>
        <w:t>неорганических</w:t>
      </w:r>
      <w:r>
        <w:rPr>
          <w:spacing w:val="-9"/>
        </w:rPr>
        <w:t xml:space="preserve"> </w:t>
      </w:r>
      <w:r>
        <w:rPr>
          <w:spacing w:val="-2"/>
        </w:rPr>
        <w:t>веществ.</w:t>
      </w:r>
    </w:p>
    <w:p w14:paraId="49DA6E7F" w14:textId="77777777" w:rsidR="009E0CAA" w:rsidRDefault="00000000">
      <w:pPr>
        <w:pStyle w:val="a3"/>
        <w:ind w:right="844" w:firstLine="76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14:paraId="5BCDDF18" w14:textId="77777777" w:rsidR="009E0CAA" w:rsidRDefault="00000000">
      <w:pPr>
        <w:pStyle w:val="a3"/>
        <w:ind w:right="841"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F47736" w14:textId="77777777" w:rsidR="009E0CAA" w:rsidRDefault="00000000">
      <w:pPr>
        <w:pStyle w:val="a3"/>
        <w:ind w:right="850"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48DFDC6" w14:textId="77777777" w:rsidR="009E0CAA" w:rsidRDefault="00000000">
      <w:pPr>
        <w:pStyle w:val="a3"/>
        <w:ind w:left="1894"/>
      </w:pPr>
      <w:r>
        <w:t>Молярный</w:t>
      </w:r>
      <w:r>
        <w:rPr>
          <w:spacing w:val="-7"/>
        </w:rPr>
        <w:t xml:space="preserve"> </w:t>
      </w:r>
      <w:r>
        <w:t>объём</w:t>
      </w:r>
      <w:r>
        <w:rPr>
          <w:spacing w:val="-9"/>
        </w:rPr>
        <w:t xml:space="preserve"> </w:t>
      </w:r>
      <w:r>
        <w:t>газов.</w:t>
      </w:r>
      <w:r>
        <w:rPr>
          <w:spacing w:val="-6"/>
        </w:rPr>
        <w:t xml:space="preserve"> </w:t>
      </w:r>
      <w:r>
        <w:t>Расчёты</w:t>
      </w:r>
      <w:r>
        <w:rPr>
          <w:spacing w:val="-5"/>
        </w:rPr>
        <w:t xml:space="preserve"> </w:t>
      </w:r>
      <w:r>
        <w:t>по</w:t>
      </w:r>
      <w:r>
        <w:rPr>
          <w:spacing w:val="-6"/>
        </w:rPr>
        <w:t xml:space="preserve"> </w:t>
      </w:r>
      <w:r>
        <w:t>химическим</w:t>
      </w:r>
      <w:r>
        <w:rPr>
          <w:spacing w:val="-1"/>
        </w:rPr>
        <w:t xml:space="preserve"> </w:t>
      </w:r>
      <w:r>
        <w:rPr>
          <w:spacing w:val="-2"/>
        </w:rPr>
        <w:t>уравнениям.</w:t>
      </w:r>
    </w:p>
    <w:p w14:paraId="664D86BE" w14:textId="77777777" w:rsidR="009E0CAA" w:rsidRDefault="00000000">
      <w:pPr>
        <w:pStyle w:val="a3"/>
        <w:ind w:right="846" w:firstLine="760"/>
      </w:pPr>
      <w:r>
        <w:t>Физические свойства воды. Вода как растворитель. Растворы. Насыщенные и ненасыщенные</w:t>
      </w:r>
      <w:r>
        <w:rPr>
          <w:spacing w:val="-4"/>
        </w:rPr>
        <w:t xml:space="preserve"> </w:t>
      </w:r>
      <w:r>
        <w:t>растворы.</w:t>
      </w:r>
      <w:r>
        <w:rPr>
          <w:spacing w:val="-1"/>
        </w:rPr>
        <w:t xml:space="preserve"> </w:t>
      </w:r>
      <w:r>
        <w:t>Растворимость веществ</w:t>
      </w:r>
      <w:r>
        <w:rPr>
          <w:spacing w:val="-3"/>
        </w:rPr>
        <w:t xml:space="preserve"> </w:t>
      </w:r>
      <w:r>
        <w:t>в</w:t>
      </w:r>
      <w:r>
        <w:rPr>
          <w:spacing w:val="-4"/>
        </w:rPr>
        <w:t xml:space="preserve"> </w:t>
      </w:r>
      <w:r>
        <w:t>воде.</w:t>
      </w:r>
      <w:r>
        <w:rPr>
          <w:spacing w:val="-1"/>
        </w:rPr>
        <w:t xml:space="preserve"> </w:t>
      </w:r>
      <w:r>
        <w:t>Массовая</w:t>
      </w:r>
      <w:r>
        <w:rPr>
          <w:spacing w:val="-1"/>
        </w:rPr>
        <w:t xml:space="preserve"> </w:t>
      </w:r>
      <w:r>
        <w:t>доля</w:t>
      </w:r>
      <w:r>
        <w:rPr>
          <w:spacing w:val="-1"/>
        </w:rPr>
        <w:t xml:space="preserve"> </w:t>
      </w:r>
      <w:r>
        <w:t>вещества</w:t>
      </w:r>
      <w:r>
        <w:rPr>
          <w:spacing w:val="-2"/>
        </w:rPr>
        <w:t xml:space="preserve"> </w:t>
      </w:r>
      <w:r>
        <w:t>в</w:t>
      </w:r>
      <w:r>
        <w:rPr>
          <w:spacing w:val="-1"/>
        </w:rPr>
        <w:t xml:space="preserve"> </w:t>
      </w:r>
      <w:r>
        <w:t>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73723DB" w14:textId="77777777" w:rsidR="009E0CAA" w:rsidRDefault="00000000">
      <w:pPr>
        <w:pStyle w:val="a3"/>
        <w:ind w:left="2868" w:right="858" w:hanging="975"/>
      </w:pPr>
      <w:r>
        <w:t>Классификация неорганических соединений. Оксиды. Классификация оксидов: солеобразующие (основные, кислотные, амфотерные)</w:t>
      </w:r>
    </w:p>
    <w:p w14:paraId="29675390" w14:textId="77777777" w:rsidR="009E0CAA" w:rsidRDefault="00000000">
      <w:pPr>
        <w:pStyle w:val="a3"/>
        <w:spacing w:line="242" w:lineRule="auto"/>
        <w:ind w:right="856"/>
      </w:pPr>
      <w:r>
        <w:t>и несолеобразующие. Номенклатура оксидов. Физические и химические свойства оксидов. Получение оксидов.</w:t>
      </w:r>
    </w:p>
    <w:p w14:paraId="7BFD8E54" w14:textId="77777777" w:rsidR="009E0CAA" w:rsidRDefault="00000000">
      <w:pPr>
        <w:pStyle w:val="a3"/>
        <w:spacing w:line="273" w:lineRule="exact"/>
        <w:ind w:left="1894"/>
      </w:pPr>
      <w:r>
        <w:t>Основания.</w:t>
      </w:r>
      <w:r>
        <w:rPr>
          <w:spacing w:val="48"/>
        </w:rPr>
        <w:t xml:space="preserve">  </w:t>
      </w:r>
      <w:r>
        <w:t>Классификация</w:t>
      </w:r>
      <w:r>
        <w:rPr>
          <w:spacing w:val="48"/>
        </w:rPr>
        <w:t xml:space="preserve">  </w:t>
      </w:r>
      <w:r>
        <w:t>оснований:</w:t>
      </w:r>
      <w:r>
        <w:rPr>
          <w:spacing w:val="46"/>
        </w:rPr>
        <w:t xml:space="preserve">  </w:t>
      </w:r>
      <w:r>
        <w:t>щёлочи</w:t>
      </w:r>
      <w:r>
        <w:rPr>
          <w:spacing w:val="48"/>
        </w:rPr>
        <w:t xml:space="preserve">  </w:t>
      </w:r>
      <w:r>
        <w:t>и</w:t>
      </w:r>
      <w:r>
        <w:rPr>
          <w:spacing w:val="49"/>
        </w:rPr>
        <w:t xml:space="preserve">  </w:t>
      </w:r>
      <w:r>
        <w:t>нерастворимые</w:t>
      </w:r>
      <w:r>
        <w:rPr>
          <w:spacing w:val="46"/>
        </w:rPr>
        <w:t xml:space="preserve">  </w:t>
      </w:r>
      <w:r>
        <w:rPr>
          <w:spacing w:val="-2"/>
        </w:rPr>
        <w:t>основания.</w:t>
      </w:r>
    </w:p>
    <w:p w14:paraId="494A369C" w14:textId="77777777" w:rsidR="009E0CAA" w:rsidRDefault="009E0CAA">
      <w:pPr>
        <w:pStyle w:val="a3"/>
        <w:spacing w:line="273" w:lineRule="exact"/>
        <w:sectPr w:rsidR="009E0CAA">
          <w:pgSz w:w="11920" w:h="16850"/>
          <w:pgMar w:top="980" w:right="0" w:bottom="280" w:left="283" w:header="761" w:footer="0" w:gutter="0"/>
          <w:cols w:space="720"/>
        </w:sectPr>
      </w:pPr>
    </w:p>
    <w:p w14:paraId="3F1DCF85" w14:textId="77777777" w:rsidR="009E0CAA" w:rsidRDefault="00000000">
      <w:pPr>
        <w:pStyle w:val="a3"/>
        <w:spacing w:before="241"/>
        <w:ind w:right="859"/>
      </w:pPr>
      <w:r>
        <w:lastRenderedPageBreak/>
        <w:t xml:space="preserve">Номенклатура оснований. Физические и химические свойства оснований. Получение </w:t>
      </w:r>
      <w:r>
        <w:rPr>
          <w:spacing w:val="-2"/>
        </w:rPr>
        <w:t>оснований.</w:t>
      </w:r>
    </w:p>
    <w:p w14:paraId="75AEFAC7" w14:textId="77777777" w:rsidR="009E0CAA" w:rsidRDefault="00000000">
      <w:pPr>
        <w:pStyle w:val="a3"/>
        <w:spacing w:before="1"/>
        <w:ind w:right="856"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54D79FD9" w14:textId="77777777" w:rsidR="009E0CAA" w:rsidRDefault="00000000">
      <w:pPr>
        <w:pStyle w:val="a3"/>
        <w:ind w:left="1894"/>
      </w:pPr>
      <w:r>
        <w:t>Соли.</w:t>
      </w:r>
      <w:r>
        <w:rPr>
          <w:spacing w:val="-11"/>
        </w:rPr>
        <w:t xml:space="preserve"> </w:t>
      </w:r>
      <w:r>
        <w:t>Номенклатура</w:t>
      </w:r>
      <w:r>
        <w:rPr>
          <w:spacing w:val="-8"/>
        </w:rPr>
        <w:t xml:space="preserve"> </w:t>
      </w:r>
      <w:r>
        <w:rPr>
          <w:spacing w:val="-2"/>
        </w:rPr>
        <w:t>солей.</w:t>
      </w:r>
    </w:p>
    <w:p w14:paraId="6F1C35E6" w14:textId="77777777" w:rsidR="009E0CAA" w:rsidRDefault="00000000">
      <w:pPr>
        <w:pStyle w:val="a3"/>
        <w:ind w:left="1894" w:right="3010"/>
      </w:pPr>
      <w:r>
        <w:t>Физические и химические свойства солей. Получение солей. Генетическая</w:t>
      </w:r>
      <w:r>
        <w:rPr>
          <w:spacing w:val="-9"/>
        </w:rPr>
        <w:t xml:space="preserve"> </w:t>
      </w:r>
      <w:r>
        <w:t>связь</w:t>
      </w:r>
      <w:r>
        <w:rPr>
          <w:spacing w:val="-5"/>
        </w:rPr>
        <w:t xml:space="preserve"> </w:t>
      </w:r>
      <w:r>
        <w:t>между</w:t>
      </w:r>
      <w:r>
        <w:rPr>
          <w:spacing w:val="-14"/>
        </w:rPr>
        <w:t xml:space="preserve"> </w:t>
      </w:r>
      <w:r>
        <w:t>классами</w:t>
      </w:r>
      <w:r>
        <w:rPr>
          <w:spacing w:val="-4"/>
        </w:rPr>
        <w:t xml:space="preserve"> </w:t>
      </w:r>
      <w:r>
        <w:t>неорганических</w:t>
      </w:r>
      <w:r>
        <w:rPr>
          <w:spacing w:val="-2"/>
        </w:rPr>
        <w:t xml:space="preserve"> </w:t>
      </w:r>
      <w:r>
        <w:t>соединений.</w:t>
      </w:r>
    </w:p>
    <w:p w14:paraId="284CB23D" w14:textId="77777777" w:rsidR="009E0CAA" w:rsidRDefault="00000000">
      <w:pPr>
        <w:pStyle w:val="a3"/>
        <w:ind w:right="843"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15EA767" w14:textId="77777777" w:rsidR="009E0CAA" w:rsidRDefault="00000000">
      <w:pPr>
        <w:pStyle w:val="a3"/>
        <w:spacing w:line="242" w:lineRule="auto"/>
        <w:ind w:right="855"/>
      </w:pPr>
      <w:r>
        <w:t xml:space="preserve">Периодический закон и Периодическая система химических элементов Д.И. Менделеева. Строение атомов. Химическая связь. </w:t>
      </w:r>
      <w:proofErr w:type="spellStart"/>
      <w:r>
        <w:t>Окислительновосстановительные</w:t>
      </w:r>
      <w:proofErr w:type="spellEnd"/>
      <w:r>
        <w:t xml:space="preserve"> реакции.</w:t>
      </w:r>
    </w:p>
    <w:p w14:paraId="4748DAB5" w14:textId="77777777" w:rsidR="009E0CAA" w:rsidRDefault="00000000">
      <w:pPr>
        <w:pStyle w:val="a3"/>
        <w:ind w:right="858"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0FB25BF" w14:textId="77777777" w:rsidR="009E0CAA" w:rsidRDefault="00000000">
      <w:pPr>
        <w:pStyle w:val="a3"/>
        <w:ind w:right="840" w:firstLine="760"/>
      </w:pPr>
      <w:r>
        <w:t xml:space="preserve">Периодический закон. Периодическая система химических элементов Д.И. Менделеева. Короткопериодная и </w:t>
      </w:r>
      <w:proofErr w:type="spellStart"/>
      <w:r>
        <w:t>длиннопериодная</w:t>
      </w:r>
      <w:proofErr w:type="spellEnd"/>
      <w:r>
        <w:t xml:space="preserve"> формы Периодической системы химических элементов</w:t>
      </w:r>
      <w:r>
        <w:rPr>
          <w:spacing w:val="-3"/>
        </w:rPr>
        <w:t xml:space="preserve"> </w:t>
      </w:r>
      <w:r>
        <w:t>Д.И.</w:t>
      </w:r>
      <w:r>
        <w:rPr>
          <w:spacing w:val="-1"/>
        </w:rPr>
        <w:t xml:space="preserve"> </w:t>
      </w:r>
      <w:r>
        <w:t>Менделеева. Периоды</w:t>
      </w:r>
      <w:r>
        <w:rPr>
          <w:spacing w:val="-1"/>
        </w:rPr>
        <w:t xml:space="preserve"> </w:t>
      </w:r>
      <w:r>
        <w:t>и</w:t>
      </w:r>
      <w:r>
        <w:rPr>
          <w:spacing w:val="-1"/>
        </w:rPr>
        <w:t xml:space="preserve"> </w:t>
      </w:r>
      <w:r>
        <w:t>группы.</w:t>
      </w:r>
      <w:r>
        <w:rPr>
          <w:spacing w:val="-1"/>
        </w:rPr>
        <w:t xml:space="preserve"> </w:t>
      </w:r>
      <w:r>
        <w:t>Физический</w:t>
      </w:r>
      <w:r>
        <w:rPr>
          <w:spacing w:val="-2"/>
        </w:rPr>
        <w:t xml:space="preserve"> </w:t>
      </w:r>
      <w:r>
        <w:t>смысл</w:t>
      </w:r>
      <w:r>
        <w:rPr>
          <w:spacing w:val="-1"/>
        </w:rPr>
        <w:t xml:space="preserve"> </w:t>
      </w:r>
      <w:r>
        <w:t>порядкового номера, номеров периода и группы элемента.</w:t>
      </w:r>
    </w:p>
    <w:p w14:paraId="4DE401FA" w14:textId="77777777" w:rsidR="009E0CAA" w:rsidRDefault="00000000">
      <w:pPr>
        <w:pStyle w:val="a3"/>
        <w:ind w:right="850"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40"/>
        </w:rPr>
        <w:t xml:space="preserve"> </w:t>
      </w:r>
      <w:r>
        <w:t>Менделеева. Характеристика химического элемента по его положению в Периодической системе Д.И. Менделеева.</w:t>
      </w:r>
    </w:p>
    <w:p w14:paraId="3F2CBBBF" w14:textId="77777777" w:rsidR="009E0CAA" w:rsidRDefault="00000000">
      <w:pPr>
        <w:pStyle w:val="a3"/>
        <w:ind w:right="848"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22B65C1" w14:textId="77777777" w:rsidR="009E0CAA" w:rsidRDefault="00000000">
      <w:pPr>
        <w:pStyle w:val="a3"/>
        <w:ind w:left="1894"/>
      </w:pPr>
      <w:r>
        <w:t>Химическая</w:t>
      </w:r>
      <w:r>
        <w:rPr>
          <w:spacing w:val="57"/>
          <w:w w:val="150"/>
        </w:rPr>
        <w:t xml:space="preserve">   </w:t>
      </w:r>
      <w:r>
        <w:t>связь.</w:t>
      </w:r>
      <w:r>
        <w:rPr>
          <w:spacing w:val="58"/>
          <w:w w:val="150"/>
        </w:rPr>
        <w:t xml:space="preserve">   </w:t>
      </w:r>
      <w:r>
        <w:t>Ковалентная</w:t>
      </w:r>
      <w:r>
        <w:rPr>
          <w:spacing w:val="60"/>
          <w:w w:val="150"/>
        </w:rPr>
        <w:t xml:space="preserve">   </w:t>
      </w:r>
      <w:r>
        <w:t>(полярная</w:t>
      </w:r>
      <w:r>
        <w:rPr>
          <w:spacing w:val="58"/>
          <w:w w:val="150"/>
        </w:rPr>
        <w:t xml:space="preserve">   </w:t>
      </w:r>
      <w:r>
        <w:t>и</w:t>
      </w:r>
      <w:r>
        <w:rPr>
          <w:spacing w:val="59"/>
          <w:w w:val="150"/>
        </w:rPr>
        <w:t xml:space="preserve">   </w:t>
      </w:r>
      <w:r>
        <w:t>неполярная)</w:t>
      </w:r>
      <w:r>
        <w:rPr>
          <w:spacing w:val="59"/>
          <w:w w:val="150"/>
        </w:rPr>
        <w:t xml:space="preserve">   </w:t>
      </w:r>
      <w:r>
        <w:rPr>
          <w:spacing w:val="-2"/>
        </w:rPr>
        <w:t>связь.</w:t>
      </w:r>
    </w:p>
    <w:p w14:paraId="45EB6F03" w14:textId="77777777" w:rsidR="009E0CAA" w:rsidRDefault="00000000">
      <w:pPr>
        <w:pStyle w:val="a3"/>
      </w:pPr>
      <w:r>
        <w:t>Электроотрицательность</w:t>
      </w:r>
      <w:r>
        <w:rPr>
          <w:spacing w:val="-11"/>
        </w:rPr>
        <w:t xml:space="preserve"> </w:t>
      </w:r>
      <w:r>
        <w:t>химических</w:t>
      </w:r>
      <w:r>
        <w:rPr>
          <w:spacing w:val="-8"/>
        </w:rPr>
        <w:t xml:space="preserve"> </w:t>
      </w:r>
      <w:r>
        <w:t>элементов.</w:t>
      </w:r>
      <w:r>
        <w:rPr>
          <w:spacing w:val="-13"/>
        </w:rPr>
        <w:t xml:space="preserve"> </w:t>
      </w:r>
      <w:r>
        <w:t>Ионная</w:t>
      </w:r>
      <w:r>
        <w:rPr>
          <w:spacing w:val="-12"/>
        </w:rPr>
        <w:t xml:space="preserve"> </w:t>
      </w:r>
      <w:r>
        <w:rPr>
          <w:spacing w:val="-2"/>
        </w:rPr>
        <w:t>связь.</w:t>
      </w:r>
    </w:p>
    <w:p w14:paraId="740E8E05" w14:textId="77777777" w:rsidR="009E0CAA" w:rsidRDefault="00000000">
      <w:pPr>
        <w:pStyle w:val="a3"/>
        <w:ind w:right="849" w:firstLine="760"/>
      </w:pPr>
      <w:r>
        <w:t>Степень окисления. Окислительно-восстановительные реакции. Процессы окисления и восстановления. Окислители и восстановители.</w:t>
      </w:r>
    </w:p>
    <w:p w14:paraId="6D6B3E0A" w14:textId="77777777" w:rsidR="009E0CAA" w:rsidRDefault="00000000">
      <w:pPr>
        <w:pStyle w:val="a3"/>
        <w:ind w:right="850"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637F8F3" w14:textId="77777777" w:rsidR="009E0CAA" w:rsidRDefault="00000000">
      <w:pPr>
        <w:pStyle w:val="a3"/>
        <w:ind w:left="1894"/>
      </w:pPr>
      <w:r>
        <w:t>Межпредметные</w:t>
      </w:r>
      <w:r>
        <w:rPr>
          <w:spacing w:val="-13"/>
        </w:rPr>
        <w:t xml:space="preserve"> </w:t>
      </w:r>
      <w:r>
        <w:rPr>
          <w:spacing w:val="-2"/>
        </w:rPr>
        <w:t>связи.</w:t>
      </w:r>
    </w:p>
    <w:p w14:paraId="6C564ABB" w14:textId="77777777" w:rsidR="009E0CAA" w:rsidRDefault="00000000">
      <w:pPr>
        <w:pStyle w:val="a3"/>
        <w:ind w:right="848"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57DDA93" w14:textId="77777777" w:rsidR="009E0CAA" w:rsidRDefault="00000000">
      <w:pPr>
        <w:pStyle w:val="a3"/>
        <w:ind w:left="1894"/>
      </w:pPr>
      <w:r>
        <w:t>Общие</w:t>
      </w:r>
      <w:r>
        <w:rPr>
          <w:spacing w:val="-5"/>
        </w:rPr>
        <w:t xml:space="preserve"> </w:t>
      </w:r>
      <w:r>
        <w:t>естественно-научные</w:t>
      </w:r>
      <w:r>
        <w:rPr>
          <w:spacing w:val="2"/>
        </w:rPr>
        <w:t xml:space="preserve"> </w:t>
      </w:r>
      <w:r>
        <w:t>понятия:</w:t>
      </w:r>
      <w:r>
        <w:rPr>
          <w:spacing w:val="4"/>
        </w:rPr>
        <w:t xml:space="preserve"> </w:t>
      </w:r>
      <w:r>
        <w:t>научный</w:t>
      </w:r>
      <w:r>
        <w:rPr>
          <w:spacing w:val="9"/>
        </w:rPr>
        <w:t xml:space="preserve"> </w:t>
      </w:r>
      <w:r>
        <w:t>факт,</w:t>
      </w:r>
      <w:r>
        <w:rPr>
          <w:spacing w:val="3"/>
        </w:rPr>
        <w:t xml:space="preserve"> </w:t>
      </w:r>
      <w:r>
        <w:t>гипотеза,</w:t>
      </w:r>
      <w:r>
        <w:rPr>
          <w:spacing w:val="3"/>
        </w:rPr>
        <w:t xml:space="preserve"> </w:t>
      </w:r>
      <w:r>
        <w:t>теория,</w:t>
      </w:r>
      <w:r>
        <w:rPr>
          <w:spacing w:val="2"/>
        </w:rPr>
        <w:t xml:space="preserve"> </w:t>
      </w:r>
      <w:r>
        <w:t>закон,</w:t>
      </w:r>
      <w:r>
        <w:rPr>
          <w:spacing w:val="4"/>
        </w:rPr>
        <w:t xml:space="preserve"> </w:t>
      </w:r>
      <w:r>
        <w:rPr>
          <w:spacing w:val="-2"/>
        </w:rPr>
        <w:t>анализ,</w:t>
      </w:r>
    </w:p>
    <w:p w14:paraId="08370FF3" w14:textId="77777777" w:rsidR="009E0CAA" w:rsidRDefault="009E0CAA">
      <w:pPr>
        <w:pStyle w:val="a3"/>
        <w:sectPr w:rsidR="009E0CAA">
          <w:pgSz w:w="11920" w:h="16850"/>
          <w:pgMar w:top="980" w:right="0" w:bottom="280" w:left="283" w:header="761" w:footer="0" w:gutter="0"/>
          <w:cols w:space="720"/>
        </w:sectPr>
      </w:pPr>
    </w:p>
    <w:p w14:paraId="436B88E3" w14:textId="77777777" w:rsidR="009E0CAA" w:rsidRDefault="00000000">
      <w:pPr>
        <w:pStyle w:val="a3"/>
        <w:spacing w:before="241"/>
        <w:ind w:right="860"/>
      </w:pPr>
      <w:r>
        <w:lastRenderedPageBreak/>
        <w:t>синтез, классификация, периодичность, наблюдение, эксперимент, моделирование, измерение, модель, явление.</w:t>
      </w:r>
    </w:p>
    <w:p w14:paraId="0F6F3B5E" w14:textId="77777777" w:rsidR="009E0CAA" w:rsidRDefault="00000000">
      <w:pPr>
        <w:pStyle w:val="a3"/>
        <w:spacing w:before="1"/>
        <w:ind w:right="851"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394542E4" w14:textId="77777777" w:rsidR="009E0CAA" w:rsidRDefault="00000000">
      <w:pPr>
        <w:pStyle w:val="a3"/>
      </w:pPr>
      <w:r>
        <w:t>планеты,</w:t>
      </w:r>
      <w:r>
        <w:rPr>
          <w:spacing w:val="-5"/>
        </w:rPr>
        <w:t xml:space="preserve"> </w:t>
      </w:r>
      <w:r>
        <w:t>звёзды,</w:t>
      </w:r>
      <w:r>
        <w:rPr>
          <w:spacing w:val="-1"/>
        </w:rPr>
        <w:t xml:space="preserve"> </w:t>
      </w:r>
      <w:r>
        <w:rPr>
          <w:spacing w:val="-2"/>
        </w:rPr>
        <w:t>Солнце.</w:t>
      </w:r>
    </w:p>
    <w:p w14:paraId="3123F215" w14:textId="77777777" w:rsidR="009E0CAA" w:rsidRDefault="00000000">
      <w:pPr>
        <w:pStyle w:val="a3"/>
        <w:ind w:left="1894"/>
      </w:pPr>
      <w:r>
        <w:t>Биология:</w:t>
      </w:r>
      <w:r>
        <w:rPr>
          <w:spacing w:val="-8"/>
        </w:rPr>
        <w:t xml:space="preserve"> </w:t>
      </w:r>
      <w:r>
        <w:t>фотосинтез,</w:t>
      </w:r>
      <w:r>
        <w:rPr>
          <w:spacing w:val="-11"/>
        </w:rPr>
        <w:t xml:space="preserve"> </w:t>
      </w:r>
      <w:r>
        <w:t>дыхание,</w:t>
      </w:r>
      <w:r>
        <w:rPr>
          <w:spacing w:val="-7"/>
        </w:rPr>
        <w:t xml:space="preserve"> </w:t>
      </w:r>
      <w:r>
        <w:rPr>
          <w:spacing w:val="-2"/>
        </w:rPr>
        <w:t>биосфера.</w:t>
      </w:r>
    </w:p>
    <w:p w14:paraId="4B0ACD85" w14:textId="77777777" w:rsidR="009E0CAA" w:rsidRDefault="00000000">
      <w:pPr>
        <w:pStyle w:val="a3"/>
        <w:ind w:right="848" w:firstLine="760"/>
      </w:pPr>
      <w:r>
        <w:t>География: атмосфера, гидросфера, минералы, горные</w:t>
      </w:r>
      <w:r>
        <w:rPr>
          <w:spacing w:val="-4"/>
        </w:rPr>
        <w:t xml:space="preserve"> </w:t>
      </w:r>
      <w:r>
        <w:t>породы,</w:t>
      </w:r>
      <w:r>
        <w:rPr>
          <w:spacing w:val="-3"/>
        </w:rPr>
        <w:t xml:space="preserve"> </w:t>
      </w:r>
      <w:r>
        <w:t>полезные</w:t>
      </w:r>
      <w:r>
        <w:rPr>
          <w:spacing w:val="-4"/>
        </w:rPr>
        <w:t xml:space="preserve"> </w:t>
      </w:r>
      <w:r>
        <w:t>ископаемые, топливо, водные ресурсы.</w:t>
      </w:r>
    </w:p>
    <w:p w14:paraId="787B4280" w14:textId="77777777" w:rsidR="009E0CAA" w:rsidRDefault="00000000">
      <w:pPr>
        <w:pStyle w:val="a3"/>
        <w:ind w:left="1894" w:right="6314"/>
      </w:pPr>
      <w:r>
        <w:t>Содержание</w:t>
      </w:r>
      <w:r>
        <w:rPr>
          <w:spacing w:val="-10"/>
        </w:rPr>
        <w:t xml:space="preserve"> </w:t>
      </w:r>
      <w:r>
        <w:t>обучения</w:t>
      </w:r>
      <w:r>
        <w:rPr>
          <w:spacing w:val="-7"/>
        </w:rPr>
        <w:t xml:space="preserve"> </w:t>
      </w:r>
      <w:r>
        <w:t>в</w:t>
      </w:r>
      <w:r>
        <w:rPr>
          <w:spacing w:val="-6"/>
        </w:rPr>
        <w:t xml:space="preserve"> </w:t>
      </w:r>
      <w:r>
        <w:t>9</w:t>
      </w:r>
      <w:r>
        <w:rPr>
          <w:spacing w:val="-7"/>
        </w:rPr>
        <w:t xml:space="preserve"> </w:t>
      </w:r>
      <w:r>
        <w:t>классе. Вещество и химическая реакция.</w:t>
      </w:r>
    </w:p>
    <w:p w14:paraId="2BB32AE0" w14:textId="77777777" w:rsidR="009E0CAA" w:rsidRDefault="00000000">
      <w:pPr>
        <w:pStyle w:val="a3"/>
        <w:ind w:right="856"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380AF51" w14:textId="77777777" w:rsidR="009E0CAA" w:rsidRDefault="00000000">
      <w:pPr>
        <w:pStyle w:val="a3"/>
        <w:spacing w:before="1"/>
        <w:ind w:right="855"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D26508" w14:textId="77777777" w:rsidR="009E0CAA" w:rsidRDefault="00000000">
      <w:pPr>
        <w:pStyle w:val="a3"/>
        <w:ind w:right="860"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7ABD00" w14:textId="77777777" w:rsidR="009E0CAA" w:rsidRDefault="00000000">
      <w:pPr>
        <w:pStyle w:val="a3"/>
        <w:ind w:right="841"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3B15B59" w14:textId="77777777" w:rsidR="009E0CAA" w:rsidRDefault="00000000">
      <w:pPr>
        <w:pStyle w:val="a3"/>
        <w:ind w:right="854"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60A67EE" w14:textId="77777777" w:rsidR="009E0CAA" w:rsidRDefault="00000000">
      <w:pPr>
        <w:pStyle w:val="a3"/>
        <w:ind w:right="837" w:firstLine="760"/>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14:paraId="08420662" w14:textId="77777777" w:rsidR="009E0CAA" w:rsidRDefault="00000000">
      <w:pPr>
        <w:pStyle w:val="a3"/>
        <w:ind w:right="850" w:firstLine="760"/>
      </w:pPr>
      <w:r>
        <w:t xml:space="preserve">Теория электролитической диссоциации. Электролиты и </w:t>
      </w:r>
      <w:proofErr w:type="spellStart"/>
      <w:r>
        <w:t>неэлектролиты</w:t>
      </w:r>
      <w:proofErr w:type="spellEnd"/>
      <w:r>
        <w:t>. Катионы, анионы. Механизм диссоциации веществ с различными видами</w:t>
      </w:r>
    </w:p>
    <w:p w14:paraId="67FB86E3" w14:textId="77777777" w:rsidR="009E0CAA" w:rsidRDefault="00000000">
      <w:pPr>
        <w:pStyle w:val="a3"/>
      </w:pPr>
      <w:r>
        <w:t>химической</w:t>
      </w:r>
      <w:r>
        <w:rPr>
          <w:spacing w:val="-12"/>
        </w:rPr>
        <w:t xml:space="preserve"> </w:t>
      </w:r>
      <w:r>
        <w:t>связи.</w:t>
      </w:r>
      <w:r>
        <w:rPr>
          <w:spacing w:val="-7"/>
        </w:rPr>
        <w:t xml:space="preserve"> </w:t>
      </w:r>
      <w:r>
        <w:t>Степень</w:t>
      </w:r>
      <w:r>
        <w:rPr>
          <w:spacing w:val="-8"/>
        </w:rPr>
        <w:t xml:space="preserve"> </w:t>
      </w:r>
      <w:r>
        <w:t>диссоциации.</w:t>
      </w:r>
      <w:r>
        <w:rPr>
          <w:spacing w:val="-7"/>
        </w:rPr>
        <w:t xml:space="preserve"> </w:t>
      </w:r>
      <w:r>
        <w:t>Сильные</w:t>
      </w:r>
      <w:r>
        <w:rPr>
          <w:spacing w:val="-13"/>
        </w:rPr>
        <w:t xml:space="preserve"> </w:t>
      </w:r>
      <w:r>
        <w:t>и</w:t>
      </w:r>
      <w:r>
        <w:rPr>
          <w:spacing w:val="-7"/>
        </w:rPr>
        <w:t xml:space="preserve"> </w:t>
      </w:r>
      <w:r>
        <w:t>слабые</w:t>
      </w:r>
      <w:r>
        <w:rPr>
          <w:spacing w:val="-9"/>
        </w:rPr>
        <w:t xml:space="preserve"> </w:t>
      </w:r>
      <w:r>
        <w:rPr>
          <w:spacing w:val="-2"/>
        </w:rPr>
        <w:t>электролиты.</w:t>
      </w:r>
    </w:p>
    <w:p w14:paraId="37728F87" w14:textId="77777777" w:rsidR="009E0CAA" w:rsidRDefault="00000000">
      <w:pPr>
        <w:pStyle w:val="a3"/>
        <w:ind w:right="848"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0F8F872" w14:textId="77777777" w:rsidR="009E0CAA" w:rsidRDefault="00000000">
      <w:pPr>
        <w:pStyle w:val="a3"/>
        <w:spacing w:before="1"/>
        <w:ind w:right="844"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w:t>
      </w:r>
      <w:r>
        <w:rPr>
          <w:spacing w:val="-4"/>
        </w:rPr>
        <w:t xml:space="preserve"> </w:t>
      </w:r>
      <w:r>
        <w:t>осадка, выделение</w:t>
      </w:r>
      <w:r>
        <w:rPr>
          <w:spacing w:val="-4"/>
        </w:rPr>
        <w:t xml:space="preserve"> </w:t>
      </w:r>
      <w:r>
        <w:t>газа,</w:t>
      </w:r>
      <w:r>
        <w:rPr>
          <w:spacing w:val="-3"/>
        </w:rPr>
        <w:t xml:space="preserve"> </w:t>
      </w:r>
      <w:r>
        <w:t>образование</w:t>
      </w:r>
      <w:r>
        <w:rPr>
          <w:spacing w:val="-3"/>
        </w:rPr>
        <w:t xml:space="preserve"> </w:t>
      </w:r>
      <w:r>
        <w:t>воды),</w:t>
      </w:r>
      <w:r>
        <w:rPr>
          <w:spacing w:val="-3"/>
        </w:rPr>
        <w:t xml:space="preserve"> </w:t>
      </w:r>
      <w:r>
        <w:t>опытов,</w:t>
      </w:r>
      <w:r>
        <w:rPr>
          <w:spacing w:val="-1"/>
        </w:rPr>
        <w:t xml:space="preserve"> </w:t>
      </w:r>
      <w:r>
        <w:t>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A60156B" w14:textId="77777777" w:rsidR="009E0CAA" w:rsidRDefault="00000000">
      <w:pPr>
        <w:pStyle w:val="a3"/>
        <w:ind w:left="1894"/>
      </w:pPr>
      <w:r>
        <w:t>Неметаллы</w:t>
      </w:r>
      <w:r>
        <w:rPr>
          <w:spacing w:val="-2"/>
        </w:rPr>
        <w:t xml:space="preserve"> </w:t>
      </w:r>
      <w:r>
        <w:t>и</w:t>
      </w:r>
      <w:r>
        <w:rPr>
          <w:spacing w:val="-1"/>
        </w:rPr>
        <w:t xml:space="preserve"> </w:t>
      </w:r>
      <w:r>
        <w:t xml:space="preserve">их </w:t>
      </w:r>
      <w:r>
        <w:rPr>
          <w:spacing w:val="-2"/>
        </w:rPr>
        <w:t>соединения.</w:t>
      </w:r>
    </w:p>
    <w:p w14:paraId="432261D8" w14:textId="77777777" w:rsidR="009E0CAA" w:rsidRDefault="00000000">
      <w:pPr>
        <w:pStyle w:val="a3"/>
        <w:ind w:right="842" w:firstLine="760"/>
      </w:pPr>
      <w:r>
        <w:t>Общая характеристика галогенов. Особенности строения атомов, характерные</w:t>
      </w:r>
      <w:r>
        <w:rPr>
          <w:spacing w:val="40"/>
        </w:rPr>
        <w:t xml:space="preserve"> </w:t>
      </w:r>
      <w:r>
        <w:t>степени окисления. Строение и физические свойства простых веществ - галогенов. Химические</w:t>
      </w:r>
      <w:r>
        <w:rPr>
          <w:spacing w:val="80"/>
          <w:w w:val="150"/>
        </w:rPr>
        <w:t xml:space="preserve"> </w:t>
      </w:r>
      <w:r>
        <w:t>свойства</w:t>
      </w:r>
      <w:r>
        <w:rPr>
          <w:spacing w:val="80"/>
          <w:w w:val="150"/>
        </w:rPr>
        <w:t xml:space="preserve"> </w:t>
      </w:r>
      <w:r>
        <w:t>на</w:t>
      </w:r>
      <w:r>
        <w:rPr>
          <w:spacing w:val="80"/>
          <w:w w:val="150"/>
        </w:rPr>
        <w:t xml:space="preserve"> </w:t>
      </w:r>
      <w:r>
        <w:t>примере</w:t>
      </w:r>
      <w:r>
        <w:rPr>
          <w:spacing w:val="80"/>
          <w:w w:val="150"/>
        </w:rPr>
        <w:t xml:space="preserve"> </w:t>
      </w:r>
      <w:r>
        <w:t>хлора</w:t>
      </w:r>
      <w:r>
        <w:rPr>
          <w:spacing w:val="80"/>
          <w:w w:val="150"/>
        </w:rPr>
        <w:t xml:space="preserve"> </w:t>
      </w:r>
      <w:r>
        <w:t>(взаимодействие</w:t>
      </w:r>
      <w:r>
        <w:rPr>
          <w:spacing w:val="80"/>
          <w:w w:val="150"/>
        </w:rPr>
        <w:t xml:space="preserve"> </w:t>
      </w:r>
      <w:r>
        <w:t>с</w:t>
      </w:r>
      <w:r>
        <w:rPr>
          <w:spacing w:val="80"/>
          <w:w w:val="150"/>
        </w:rPr>
        <w:t xml:space="preserve"> </w:t>
      </w:r>
      <w:r>
        <w:t>металлами,</w:t>
      </w:r>
      <w:r>
        <w:rPr>
          <w:spacing w:val="80"/>
          <w:w w:val="150"/>
        </w:rPr>
        <w:t xml:space="preserve"> </w:t>
      </w:r>
      <w:r>
        <w:t>неметаллами,</w:t>
      </w:r>
    </w:p>
    <w:p w14:paraId="1910693F" w14:textId="77777777" w:rsidR="009E0CAA" w:rsidRDefault="009E0CAA">
      <w:pPr>
        <w:pStyle w:val="a3"/>
        <w:sectPr w:rsidR="009E0CAA">
          <w:pgSz w:w="11920" w:h="16850"/>
          <w:pgMar w:top="980" w:right="0" w:bottom="280" w:left="283" w:header="761" w:footer="0" w:gutter="0"/>
          <w:cols w:space="720"/>
        </w:sectPr>
      </w:pPr>
    </w:p>
    <w:p w14:paraId="25A25E32" w14:textId="77777777" w:rsidR="009E0CAA" w:rsidRDefault="00000000">
      <w:pPr>
        <w:pStyle w:val="a3"/>
        <w:spacing w:before="241"/>
        <w:ind w:right="855"/>
      </w:pPr>
      <w:r>
        <w:lastRenderedPageBreak/>
        <w:t>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1046281" w14:textId="77777777" w:rsidR="009E0CAA" w:rsidRDefault="00000000">
      <w:pPr>
        <w:pStyle w:val="a3"/>
        <w:spacing w:before="1"/>
        <w:ind w:right="846" w:firstLine="760"/>
      </w:pPr>
      <w:r>
        <w:t>Общая характеристика элементов VIA-группы. Особенности строения атомов, характерные степени окисления.</w:t>
      </w:r>
    </w:p>
    <w:p w14:paraId="0043CD80" w14:textId="77777777" w:rsidR="009E0CAA" w:rsidRDefault="00000000">
      <w:pPr>
        <w:pStyle w:val="a3"/>
        <w:ind w:right="842"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442F6AC9" w14:textId="77777777" w:rsidR="009E0CAA" w:rsidRDefault="00000000">
      <w:pPr>
        <w:pStyle w:val="a3"/>
        <w:ind w:right="846"/>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A207F34" w14:textId="77777777" w:rsidR="009E0CAA" w:rsidRDefault="00000000">
      <w:pPr>
        <w:pStyle w:val="a3"/>
        <w:spacing w:before="1"/>
        <w:ind w:right="850" w:firstLine="760"/>
      </w:pPr>
      <w:r>
        <w:t>Общая характеристика элементов VA-группы. Особенности строения атомов, характерные степени окисления.</w:t>
      </w:r>
    </w:p>
    <w:p w14:paraId="7BBCE27A" w14:textId="77777777" w:rsidR="009E0CAA" w:rsidRDefault="00000000">
      <w:pPr>
        <w:pStyle w:val="a3"/>
        <w:ind w:right="850"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18495470" w14:textId="77777777" w:rsidR="009E0CAA" w:rsidRDefault="00000000">
      <w:pPr>
        <w:pStyle w:val="a3"/>
        <w:ind w:right="859"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503918BD" w14:textId="77777777" w:rsidR="009E0CAA" w:rsidRDefault="00000000">
      <w:pPr>
        <w:pStyle w:val="a3"/>
        <w:ind w:right="846" w:firstLine="760"/>
      </w:pPr>
      <w:r>
        <w:t>Общая характеристика элементов IVA-группы. Особенности строения атомов, характерные степени окисления.</w:t>
      </w:r>
    </w:p>
    <w:p w14:paraId="3976F283" w14:textId="77777777" w:rsidR="009E0CAA" w:rsidRDefault="00000000">
      <w:pPr>
        <w:pStyle w:val="a3"/>
        <w:ind w:right="838"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23425BFD" w14:textId="77777777" w:rsidR="009E0CAA" w:rsidRDefault="00000000">
      <w:pPr>
        <w:pStyle w:val="a3"/>
        <w:ind w:right="850"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43CFCEEE" w14:textId="77777777" w:rsidR="009E0CAA" w:rsidRDefault="00000000">
      <w:pPr>
        <w:pStyle w:val="a3"/>
        <w:spacing w:before="1"/>
        <w:ind w:right="842"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6424805" w14:textId="77777777" w:rsidR="009E0CAA" w:rsidRDefault="00000000">
      <w:pPr>
        <w:pStyle w:val="a3"/>
        <w:ind w:right="850"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7D1AD34" w14:textId="77777777" w:rsidR="009E0CAA" w:rsidRDefault="00000000">
      <w:pPr>
        <w:pStyle w:val="a3"/>
        <w:ind w:right="844"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w:t>
      </w:r>
      <w:r>
        <w:rPr>
          <w:spacing w:val="40"/>
        </w:rPr>
        <w:t xml:space="preserve"> </w:t>
      </w:r>
      <w:r>
        <w:t>наблюдение процесса обугливания</w:t>
      </w:r>
      <w:r>
        <w:rPr>
          <w:spacing w:val="40"/>
        </w:rPr>
        <w:t xml:space="preserve"> </w:t>
      </w:r>
      <w:r>
        <w:t>сахара под</w:t>
      </w:r>
      <w:r>
        <w:rPr>
          <w:spacing w:val="40"/>
        </w:rPr>
        <w:t xml:space="preserve"> </w:t>
      </w:r>
      <w:r>
        <w:t>действием</w:t>
      </w:r>
    </w:p>
    <w:p w14:paraId="11EE5F03" w14:textId="77777777" w:rsidR="009E0CAA" w:rsidRDefault="009E0CAA">
      <w:pPr>
        <w:pStyle w:val="a3"/>
        <w:sectPr w:rsidR="009E0CAA">
          <w:pgSz w:w="11920" w:h="16850"/>
          <w:pgMar w:top="980" w:right="0" w:bottom="280" w:left="283" w:header="761" w:footer="0" w:gutter="0"/>
          <w:cols w:space="720"/>
        </w:sectPr>
      </w:pPr>
    </w:p>
    <w:p w14:paraId="00BFB5A2" w14:textId="77777777" w:rsidR="009E0CAA" w:rsidRDefault="00000000">
      <w:pPr>
        <w:pStyle w:val="a3"/>
        <w:spacing w:before="241"/>
        <w:ind w:right="843"/>
      </w:pPr>
      <w:r>
        <w:lastRenderedPageBreak/>
        <w:t>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w:t>
      </w:r>
      <w:r>
        <w:rPr>
          <w:spacing w:val="-1"/>
        </w:rPr>
        <w:t xml:space="preserve"> </w:t>
      </w:r>
      <w:r>
        <w:t>собирание, распознавание</w:t>
      </w:r>
      <w:r>
        <w:rPr>
          <w:spacing w:val="-2"/>
        </w:rPr>
        <w:t xml:space="preserve"> </w:t>
      </w:r>
      <w:r>
        <w:t>и</w:t>
      </w:r>
      <w:r>
        <w:rPr>
          <w:spacing w:val="-3"/>
        </w:rPr>
        <w:t xml:space="preserve"> </w:t>
      </w:r>
      <w:r>
        <w:t>изучение</w:t>
      </w:r>
      <w:r>
        <w:rPr>
          <w:spacing w:val="-1"/>
        </w:rPr>
        <w:t xml:space="preserve"> </w:t>
      </w:r>
      <w:r>
        <w:t>свойств</w:t>
      </w:r>
      <w:r>
        <w:rPr>
          <w:spacing w:val="-2"/>
        </w:rPr>
        <w:t xml:space="preserve"> </w:t>
      </w:r>
      <w:r>
        <w:t>аммиака,</w:t>
      </w:r>
      <w:r>
        <w:rPr>
          <w:spacing w:val="-1"/>
        </w:rPr>
        <w:t xml:space="preserve"> </w:t>
      </w:r>
      <w:r>
        <w:t>проведение</w:t>
      </w:r>
      <w:r>
        <w:rPr>
          <w:spacing w:val="-2"/>
        </w:rPr>
        <w:t xml:space="preserve"> </w:t>
      </w:r>
      <w:r>
        <w:t>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5A7BC86" w14:textId="77777777" w:rsidR="009E0CAA" w:rsidRDefault="00000000">
      <w:pPr>
        <w:pStyle w:val="a3"/>
        <w:spacing w:before="2"/>
        <w:ind w:left="1894"/>
      </w:pPr>
      <w:r>
        <w:t>Металлы</w:t>
      </w:r>
      <w:r>
        <w:rPr>
          <w:spacing w:val="-2"/>
        </w:rPr>
        <w:t xml:space="preserve"> </w:t>
      </w:r>
      <w:r>
        <w:t>и их</w:t>
      </w:r>
      <w:r>
        <w:rPr>
          <w:spacing w:val="1"/>
        </w:rPr>
        <w:t xml:space="preserve"> </w:t>
      </w:r>
      <w:r>
        <w:rPr>
          <w:spacing w:val="-2"/>
        </w:rPr>
        <w:t>соединения.</w:t>
      </w:r>
    </w:p>
    <w:p w14:paraId="1EF8551F" w14:textId="77777777" w:rsidR="009E0CAA" w:rsidRDefault="00000000">
      <w:pPr>
        <w:pStyle w:val="a3"/>
        <w:ind w:right="846"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w:t>
      </w:r>
      <w:r>
        <w:rPr>
          <w:spacing w:val="80"/>
        </w:rPr>
        <w:t xml:space="preserve"> </w:t>
      </w:r>
      <w:r>
        <w:t>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7E64F8B" w14:textId="77777777" w:rsidR="009E0CAA" w:rsidRDefault="00000000">
      <w:pPr>
        <w:pStyle w:val="a3"/>
        <w:ind w:right="852" w:firstLine="760"/>
      </w:pPr>
      <w:r>
        <w:t>Щелочные металлы: положение в Периодической системе химических элементов</w:t>
      </w:r>
      <w:r>
        <w:rPr>
          <w:spacing w:val="40"/>
        </w:rPr>
        <w:t xml:space="preserve"> </w:t>
      </w:r>
      <w:r>
        <w:t>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98653B3" w14:textId="77777777" w:rsidR="009E0CAA" w:rsidRDefault="00000000">
      <w:pPr>
        <w:pStyle w:val="a3"/>
        <w:ind w:right="851"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145C973" w14:textId="77777777" w:rsidR="009E0CAA" w:rsidRDefault="00000000">
      <w:pPr>
        <w:pStyle w:val="a3"/>
        <w:ind w:right="854"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D4E2F4B" w14:textId="77777777" w:rsidR="009E0CAA" w:rsidRDefault="00000000">
      <w:pPr>
        <w:pStyle w:val="a3"/>
        <w:ind w:right="860" w:firstLine="76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t>соли</w:t>
      </w:r>
      <w:proofErr w:type="spellEnd"/>
      <w:r>
        <w:t xml:space="preserve"> железа (II) и железа (III), их состав, свойства и </w:t>
      </w:r>
      <w:r>
        <w:rPr>
          <w:spacing w:val="-2"/>
        </w:rPr>
        <w:t>получение.</w:t>
      </w:r>
    </w:p>
    <w:p w14:paraId="3B794D61" w14:textId="77777777" w:rsidR="009E0CAA" w:rsidRDefault="00000000">
      <w:pPr>
        <w:pStyle w:val="a3"/>
        <w:ind w:right="853"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w:t>
      </w:r>
      <w:r>
        <w:rPr>
          <w:spacing w:val="40"/>
        </w:rPr>
        <w:t xml:space="preserve"> </w:t>
      </w:r>
      <w:r>
        <w:t>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w:t>
      </w:r>
      <w:r>
        <w:rPr>
          <w:spacing w:val="40"/>
        </w:rPr>
        <w:t xml:space="preserve"> </w:t>
      </w:r>
      <w:r>
        <w:t>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w:t>
      </w:r>
      <w:r>
        <w:rPr>
          <w:spacing w:val="40"/>
        </w:rPr>
        <w:t xml:space="preserve"> </w:t>
      </w:r>
      <w:r>
        <w:t>экспериментальных задач по теме «Важнейшие металлы и их соединения».</w:t>
      </w:r>
    </w:p>
    <w:p w14:paraId="379A42E7" w14:textId="77777777" w:rsidR="009E0CAA" w:rsidRDefault="00000000">
      <w:pPr>
        <w:pStyle w:val="a3"/>
        <w:spacing w:before="1"/>
        <w:ind w:left="1894"/>
      </w:pPr>
      <w:r>
        <w:t>Химия</w:t>
      </w:r>
      <w:r>
        <w:rPr>
          <w:spacing w:val="-8"/>
        </w:rPr>
        <w:t xml:space="preserve"> </w:t>
      </w:r>
      <w:r>
        <w:t>и</w:t>
      </w:r>
      <w:r>
        <w:rPr>
          <w:spacing w:val="-7"/>
        </w:rPr>
        <w:t xml:space="preserve"> </w:t>
      </w:r>
      <w:r>
        <w:t>окружающая</w:t>
      </w:r>
      <w:r>
        <w:rPr>
          <w:spacing w:val="-2"/>
        </w:rPr>
        <w:t xml:space="preserve"> среда.</w:t>
      </w:r>
    </w:p>
    <w:p w14:paraId="34056864" w14:textId="77777777" w:rsidR="009E0CAA" w:rsidRDefault="00000000">
      <w:pPr>
        <w:pStyle w:val="a3"/>
        <w:ind w:right="852" w:firstLine="760"/>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14:paraId="4E82A150" w14:textId="77777777" w:rsidR="009E0CAA" w:rsidRDefault="00000000">
      <w:pPr>
        <w:pStyle w:val="a3"/>
        <w:spacing w:before="1"/>
        <w:ind w:right="851"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047363DD" w14:textId="77777777" w:rsidR="009E0CAA" w:rsidRDefault="009E0CAA">
      <w:pPr>
        <w:pStyle w:val="a3"/>
        <w:sectPr w:rsidR="009E0CAA">
          <w:pgSz w:w="11920" w:h="16850"/>
          <w:pgMar w:top="980" w:right="0" w:bottom="280" w:left="283" w:header="761" w:footer="0" w:gutter="0"/>
          <w:cols w:space="720"/>
        </w:sectPr>
      </w:pPr>
    </w:p>
    <w:p w14:paraId="59CADB0B" w14:textId="77777777" w:rsidR="009E0CAA" w:rsidRDefault="00000000">
      <w:pPr>
        <w:pStyle w:val="a3"/>
        <w:spacing w:before="241"/>
        <w:ind w:right="860" w:firstLine="760"/>
      </w:pPr>
      <w:r>
        <w:lastRenderedPageBreak/>
        <w:t>Химический эксперимент: изучение образцов материалов (стекло, сплавы металлов, полимерные материалы).</w:t>
      </w:r>
    </w:p>
    <w:p w14:paraId="564212F5" w14:textId="77777777" w:rsidR="009E0CAA" w:rsidRDefault="00000000">
      <w:pPr>
        <w:pStyle w:val="a3"/>
        <w:spacing w:before="1"/>
        <w:ind w:left="1894"/>
      </w:pPr>
      <w:r>
        <w:t>Межпредметные</w:t>
      </w:r>
      <w:r>
        <w:rPr>
          <w:spacing w:val="-13"/>
        </w:rPr>
        <w:t xml:space="preserve"> </w:t>
      </w:r>
      <w:r>
        <w:rPr>
          <w:spacing w:val="-2"/>
        </w:rPr>
        <w:t>связи.</w:t>
      </w:r>
    </w:p>
    <w:p w14:paraId="3FDE124D" w14:textId="77777777" w:rsidR="009E0CAA" w:rsidRDefault="00000000">
      <w:pPr>
        <w:pStyle w:val="a3"/>
        <w:ind w:right="852"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570F0E2" w14:textId="77777777" w:rsidR="009E0CAA" w:rsidRDefault="00000000">
      <w:pPr>
        <w:pStyle w:val="a3"/>
        <w:ind w:right="846"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18D5F0EF" w14:textId="77777777" w:rsidR="009E0CAA" w:rsidRDefault="00000000">
      <w:pPr>
        <w:pStyle w:val="a3"/>
        <w:ind w:right="852"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288CAB4" w14:textId="77777777" w:rsidR="009E0CAA" w:rsidRDefault="00000000">
      <w:pPr>
        <w:pStyle w:val="a3"/>
        <w:spacing w:before="1"/>
        <w:ind w:right="852" w:firstLine="760"/>
      </w:pPr>
      <w:r>
        <w:t>Биология: фотосинтез, дыхание, биосфера, экосистема, минеральные удобрения, микроэлементы, макроэлементы, питательные вещества.</w:t>
      </w:r>
    </w:p>
    <w:p w14:paraId="34D538FA" w14:textId="77777777" w:rsidR="009E0CAA" w:rsidRDefault="00000000">
      <w:pPr>
        <w:pStyle w:val="a3"/>
        <w:ind w:right="851" w:firstLine="760"/>
      </w:pPr>
      <w:r>
        <w:t>География:</w:t>
      </w:r>
      <w:r>
        <w:rPr>
          <w:spacing w:val="-1"/>
        </w:rPr>
        <w:t xml:space="preserve"> </w:t>
      </w:r>
      <w:r>
        <w:t>атмосфера, гидросфера,</w:t>
      </w:r>
      <w:r>
        <w:rPr>
          <w:spacing w:val="-2"/>
        </w:rPr>
        <w:t xml:space="preserve"> </w:t>
      </w:r>
      <w:r>
        <w:t>минералы, горные</w:t>
      </w:r>
      <w:r>
        <w:rPr>
          <w:spacing w:val="-5"/>
        </w:rPr>
        <w:t xml:space="preserve"> </w:t>
      </w:r>
      <w:r>
        <w:t>породы,</w:t>
      </w:r>
      <w:r>
        <w:rPr>
          <w:spacing w:val="-4"/>
        </w:rPr>
        <w:t xml:space="preserve"> </w:t>
      </w:r>
      <w:r>
        <w:t>полезные</w:t>
      </w:r>
      <w:r>
        <w:rPr>
          <w:spacing w:val="-5"/>
        </w:rPr>
        <w:t xml:space="preserve"> </w:t>
      </w:r>
      <w:r>
        <w:t>ископаемые, топливо, водные ресурсы.</w:t>
      </w:r>
    </w:p>
    <w:p w14:paraId="72F7A3A3" w14:textId="77777777" w:rsidR="009E0CAA" w:rsidRDefault="00000000">
      <w:pPr>
        <w:pStyle w:val="a3"/>
        <w:ind w:right="862"/>
      </w:pPr>
      <w:r>
        <w:t xml:space="preserve">Планируемые результаты освоения программы по химии на уровне основного общего </w:t>
      </w:r>
      <w:r>
        <w:rPr>
          <w:spacing w:val="-2"/>
        </w:rPr>
        <w:t>образования.</w:t>
      </w:r>
    </w:p>
    <w:p w14:paraId="214D95BC" w14:textId="77777777" w:rsidR="009E0CAA" w:rsidRDefault="00000000">
      <w:pPr>
        <w:pStyle w:val="a3"/>
        <w:ind w:left="1913" w:right="840"/>
      </w:pPr>
      <w:r>
        <w:t>Изучение</w:t>
      </w:r>
      <w:r>
        <w:rPr>
          <w:spacing w:val="-1"/>
        </w:rPr>
        <w:t xml:space="preserve"> </w:t>
      </w:r>
      <w:r>
        <w:t>химии на уровне основного общего образования направлено на</w:t>
      </w:r>
      <w:r>
        <w:rPr>
          <w:spacing w:val="-2"/>
        </w:rPr>
        <w:t xml:space="preserve"> </w:t>
      </w:r>
      <w:r>
        <w:t>достижение обучающимися личностных, метапредметных и предметных результатов освоения учебного предмета.</w:t>
      </w:r>
    </w:p>
    <w:p w14:paraId="387607F7" w14:textId="77777777" w:rsidR="009E0CAA" w:rsidRDefault="00000000">
      <w:pPr>
        <w:pStyle w:val="a3"/>
        <w:ind w:right="84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31C7130" w14:textId="77777777" w:rsidR="009E0CAA" w:rsidRDefault="00000000">
      <w:pPr>
        <w:pStyle w:val="a3"/>
        <w:ind w:right="854"/>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152F0BD7" w14:textId="77777777" w:rsidR="009E0CAA" w:rsidRDefault="00000000">
      <w:pPr>
        <w:pStyle w:val="a4"/>
        <w:numPr>
          <w:ilvl w:val="0"/>
          <w:numId w:val="38"/>
        </w:numPr>
        <w:tabs>
          <w:tab w:val="left" w:pos="2244"/>
        </w:tabs>
        <w:spacing w:line="319" w:lineRule="exact"/>
        <w:ind w:hanging="1111"/>
        <w:rPr>
          <w:sz w:val="24"/>
        </w:rPr>
      </w:pPr>
      <w:r>
        <w:rPr>
          <w:sz w:val="24"/>
        </w:rPr>
        <w:t>патриотического</w:t>
      </w:r>
      <w:r>
        <w:rPr>
          <w:spacing w:val="-13"/>
          <w:sz w:val="24"/>
        </w:rPr>
        <w:t xml:space="preserve"> </w:t>
      </w:r>
      <w:r>
        <w:rPr>
          <w:spacing w:val="-2"/>
          <w:sz w:val="24"/>
        </w:rPr>
        <w:t>воспитания:</w:t>
      </w:r>
    </w:p>
    <w:p w14:paraId="48E602EF" w14:textId="77777777" w:rsidR="009E0CAA" w:rsidRDefault="00000000">
      <w:pPr>
        <w:pStyle w:val="a3"/>
        <w:ind w:right="848" w:firstLine="779"/>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B0B5DC5" w14:textId="77777777" w:rsidR="009E0CAA" w:rsidRDefault="00000000">
      <w:pPr>
        <w:pStyle w:val="a4"/>
        <w:numPr>
          <w:ilvl w:val="0"/>
          <w:numId w:val="38"/>
        </w:numPr>
        <w:tabs>
          <w:tab w:val="left" w:pos="2273"/>
        </w:tabs>
        <w:spacing w:line="319" w:lineRule="exact"/>
        <w:ind w:left="2273" w:hanging="1140"/>
        <w:rPr>
          <w:sz w:val="24"/>
        </w:rPr>
      </w:pPr>
      <w:r>
        <w:rPr>
          <w:sz w:val="24"/>
        </w:rPr>
        <w:t>гражданского</w:t>
      </w:r>
      <w:r>
        <w:rPr>
          <w:spacing w:val="-5"/>
          <w:sz w:val="24"/>
        </w:rPr>
        <w:t xml:space="preserve"> </w:t>
      </w:r>
      <w:r>
        <w:rPr>
          <w:spacing w:val="-2"/>
          <w:sz w:val="24"/>
        </w:rPr>
        <w:t>воспитания:</w:t>
      </w:r>
    </w:p>
    <w:p w14:paraId="3E192B54" w14:textId="77777777" w:rsidR="009E0CAA" w:rsidRDefault="00000000">
      <w:pPr>
        <w:pStyle w:val="a3"/>
        <w:ind w:right="839" w:firstLine="779"/>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6A00A68" w14:textId="77777777" w:rsidR="009E0CAA" w:rsidRDefault="00000000">
      <w:pPr>
        <w:pStyle w:val="a4"/>
        <w:numPr>
          <w:ilvl w:val="0"/>
          <w:numId w:val="38"/>
        </w:numPr>
        <w:tabs>
          <w:tab w:val="left" w:pos="2254"/>
        </w:tabs>
        <w:spacing w:line="319" w:lineRule="exact"/>
        <w:ind w:left="2254" w:hanging="1121"/>
        <w:rPr>
          <w:sz w:val="24"/>
        </w:rPr>
      </w:pPr>
      <w:r>
        <w:rPr>
          <w:sz w:val="24"/>
        </w:rPr>
        <w:t>ценности</w:t>
      </w:r>
      <w:r>
        <w:rPr>
          <w:spacing w:val="-9"/>
          <w:sz w:val="24"/>
        </w:rPr>
        <w:t xml:space="preserve"> </w:t>
      </w:r>
      <w:r>
        <w:rPr>
          <w:sz w:val="24"/>
        </w:rPr>
        <w:t>научного</w:t>
      </w:r>
      <w:r>
        <w:rPr>
          <w:spacing w:val="-8"/>
          <w:sz w:val="24"/>
        </w:rPr>
        <w:t xml:space="preserve"> </w:t>
      </w:r>
      <w:r>
        <w:rPr>
          <w:spacing w:val="-2"/>
          <w:sz w:val="24"/>
        </w:rPr>
        <w:t>познания:</w:t>
      </w:r>
    </w:p>
    <w:p w14:paraId="24BC3045" w14:textId="77777777" w:rsidR="009E0CAA" w:rsidRDefault="00000000">
      <w:pPr>
        <w:pStyle w:val="a3"/>
        <w:ind w:right="850"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w:t>
      </w:r>
      <w:r>
        <w:rPr>
          <w:spacing w:val="40"/>
        </w:rPr>
        <w:t xml:space="preserve"> </w:t>
      </w:r>
      <w:r>
        <w:t>природы,</w:t>
      </w:r>
      <w:r>
        <w:rPr>
          <w:spacing w:val="40"/>
        </w:rPr>
        <w:t xml:space="preserve"> </w:t>
      </w:r>
      <w:r>
        <w:t>взаимосвязях</w:t>
      </w:r>
      <w:r>
        <w:rPr>
          <w:spacing w:val="40"/>
        </w:rPr>
        <w:t xml:space="preserve"> </w:t>
      </w:r>
      <w:r>
        <w:t>человека</w:t>
      </w:r>
      <w:r>
        <w:rPr>
          <w:spacing w:val="40"/>
        </w:rPr>
        <w:t xml:space="preserve"> </w:t>
      </w:r>
      <w:r>
        <w:t>с</w:t>
      </w:r>
      <w:r>
        <w:rPr>
          <w:spacing w:val="40"/>
        </w:rPr>
        <w:t xml:space="preserve"> </w:t>
      </w:r>
      <w:r>
        <w:t>природной</w:t>
      </w:r>
      <w:r>
        <w:rPr>
          <w:spacing w:val="40"/>
        </w:rPr>
        <w:t xml:space="preserve"> </w:t>
      </w:r>
      <w:r>
        <w:t>средой,</w:t>
      </w:r>
      <w:r>
        <w:rPr>
          <w:spacing w:val="40"/>
        </w:rPr>
        <w:t xml:space="preserve"> </w:t>
      </w:r>
      <w:r>
        <w:t>о</w:t>
      </w:r>
      <w:r>
        <w:rPr>
          <w:spacing w:val="40"/>
        </w:rPr>
        <w:t xml:space="preserve"> </w:t>
      </w:r>
      <w:r>
        <w:t>роли</w:t>
      </w:r>
      <w:r>
        <w:rPr>
          <w:spacing w:val="40"/>
        </w:rPr>
        <w:t xml:space="preserve"> </w:t>
      </w:r>
      <w:r>
        <w:t>химии</w:t>
      </w:r>
      <w:r>
        <w:rPr>
          <w:spacing w:val="40"/>
        </w:rPr>
        <w:t xml:space="preserve"> </w:t>
      </w:r>
      <w:r>
        <w:t>в</w:t>
      </w:r>
      <w:r>
        <w:rPr>
          <w:spacing w:val="40"/>
        </w:rPr>
        <w:t xml:space="preserve"> </w:t>
      </w:r>
      <w:r>
        <w:t>познании</w:t>
      </w:r>
    </w:p>
    <w:p w14:paraId="62947D8A" w14:textId="77777777" w:rsidR="009E0CAA" w:rsidRDefault="009E0CAA">
      <w:pPr>
        <w:pStyle w:val="a3"/>
        <w:sectPr w:rsidR="009E0CAA">
          <w:pgSz w:w="11920" w:h="16850"/>
          <w:pgMar w:top="980" w:right="0" w:bottom="280" w:left="283" w:header="761" w:footer="0" w:gutter="0"/>
          <w:cols w:space="720"/>
        </w:sectPr>
      </w:pPr>
    </w:p>
    <w:p w14:paraId="75A0F2FE" w14:textId="77777777" w:rsidR="009E0CAA" w:rsidRDefault="00000000">
      <w:pPr>
        <w:pStyle w:val="a3"/>
        <w:spacing w:before="241"/>
      </w:pPr>
      <w:r>
        <w:lastRenderedPageBreak/>
        <w:t>этих</w:t>
      </w:r>
      <w:r>
        <w:rPr>
          <w:spacing w:val="-2"/>
        </w:rPr>
        <w:t xml:space="preserve"> закономерностей;</w:t>
      </w:r>
    </w:p>
    <w:p w14:paraId="3A96EEA3" w14:textId="77777777" w:rsidR="009E0CAA" w:rsidRDefault="00000000">
      <w:pPr>
        <w:pStyle w:val="a3"/>
        <w:spacing w:before="1"/>
        <w:ind w:right="860"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14:paraId="4B4DC080" w14:textId="77777777" w:rsidR="009E0CAA" w:rsidRDefault="00000000">
      <w:pPr>
        <w:pStyle w:val="a3"/>
        <w:ind w:right="861"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0DECDD0" w14:textId="77777777" w:rsidR="009E0CAA" w:rsidRDefault="00000000">
      <w:pPr>
        <w:pStyle w:val="a3"/>
        <w:ind w:right="850"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8A59D5" w14:textId="77777777" w:rsidR="009E0CAA" w:rsidRDefault="00000000">
      <w:pPr>
        <w:pStyle w:val="a4"/>
        <w:numPr>
          <w:ilvl w:val="0"/>
          <w:numId w:val="38"/>
        </w:numPr>
        <w:tabs>
          <w:tab w:val="left" w:pos="2258"/>
        </w:tabs>
        <w:spacing w:line="319" w:lineRule="exact"/>
        <w:ind w:left="2258" w:hanging="1125"/>
        <w:rPr>
          <w:sz w:val="24"/>
        </w:rPr>
      </w:pPr>
      <w:r>
        <w:rPr>
          <w:sz w:val="24"/>
        </w:rPr>
        <w:t>формирования</w:t>
      </w:r>
      <w:r>
        <w:rPr>
          <w:spacing w:val="-15"/>
          <w:sz w:val="24"/>
        </w:rPr>
        <w:t xml:space="preserve"> </w:t>
      </w:r>
      <w:r>
        <w:rPr>
          <w:sz w:val="24"/>
        </w:rPr>
        <w:t>культуры</w:t>
      </w:r>
      <w:r>
        <w:rPr>
          <w:spacing w:val="-14"/>
          <w:sz w:val="24"/>
        </w:rPr>
        <w:t xml:space="preserve"> </w:t>
      </w:r>
      <w:r>
        <w:rPr>
          <w:spacing w:val="-2"/>
          <w:sz w:val="24"/>
        </w:rPr>
        <w:t>здоровья:</w:t>
      </w:r>
    </w:p>
    <w:p w14:paraId="1CA54634" w14:textId="77777777" w:rsidR="009E0CAA" w:rsidRDefault="00000000">
      <w:pPr>
        <w:pStyle w:val="a3"/>
        <w:ind w:right="848"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B8307A5" w14:textId="77777777" w:rsidR="009E0CAA" w:rsidRDefault="00000000">
      <w:pPr>
        <w:pStyle w:val="a4"/>
        <w:numPr>
          <w:ilvl w:val="0"/>
          <w:numId w:val="38"/>
        </w:numPr>
        <w:tabs>
          <w:tab w:val="left" w:pos="2258"/>
        </w:tabs>
        <w:spacing w:line="319" w:lineRule="exact"/>
        <w:ind w:left="2258" w:hanging="1125"/>
        <w:rPr>
          <w:sz w:val="24"/>
        </w:rPr>
      </w:pPr>
      <w:r>
        <w:rPr>
          <w:sz w:val="24"/>
        </w:rPr>
        <w:t>трудового</w:t>
      </w:r>
      <w:r>
        <w:rPr>
          <w:spacing w:val="-6"/>
          <w:sz w:val="24"/>
        </w:rPr>
        <w:t xml:space="preserve"> </w:t>
      </w:r>
      <w:r>
        <w:rPr>
          <w:spacing w:val="-2"/>
          <w:sz w:val="24"/>
        </w:rPr>
        <w:t>воспитания:</w:t>
      </w:r>
    </w:p>
    <w:p w14:paraId="3CC8F4BF" w14:textId="77777777" w:rsidR="009E0CAA" w:rsidRDefault="00000000">
      <w:pPr>
        <w:pStyle w:val="a3"/>
        <w:ind w:right="841"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w:t>
      </w:r>
      <w:r>
        <w:rPr>
          <w:spacing w:val="40"/>
        </w:rPr>
        <w:t xml:space="preserve"> </w:t>
      </w:r>
      <w:r>
        <w:t>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46218E2" w14:textId="77777777" w:rsidR="009E0CAA" w:rsidRDefault="00000000">
      <w:pPr>
        <w:pStyle w:val="a4"/>
        <w:numPr>
          <w:ilvl w:val="0"/>
          <w:numId w:val="38"/>
        </w:numPr>
        <w:tabs>
          <w:tab w:val="left" w:pos="2258"/>
        </w:tabs>
        <w:spacing w:line="319" w:lineRule="exact"/>
        <w:ind w:left="2258" w:hanging="1125"/>
        <w:rPr>
          <w:sz w:val="24"/>
        </w:rPr>
      </w:pPr>
      <w:r>
        <w:rPr>
          <w:sz w:val="24"/>
        </w:rPr>
        <w:t>экологического</w:t>
      </w:r>
      <w:r>
        <w:rPr>
          <w:spacing w:val="-9"/>
          <w:sz w:val="24"/>
        </w:rPr>
        <w:t xml:space="preserve"> </w:t>
      </w:r>
      <w:r>
        <w:rPr>
          <w:spacing w:val="-2"/>
          <w:sz w:val="24"/>
        </w:rPr>
        <w:t>воспитания:</w:t>
      </w:r>
    </w:p>
    <w:p w14:paraId="4261533E" w14:textId="77777777" w:rsidR="009E0CAA" w:rsidRDefault="00000000">
      <w:pPr>
        <w:pStyle w:val="a3"/>
        <w:ind w:right="858"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2AC353C2" w14:textId="77777777" w:rsidR="009E0CAA" w:rsidRDefault="00000000">
      <w:pPr>
        <w:pStyle w:val="a3"/>
        <w:ind w:right="848"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270F1FA" w14:textId="77777777" w:rsidR="009E0CAA" w:rsidRDefault="00000000">
      <w:pPr>
        <w:pStyle w:val="a3"/>
        <w:ind w:right="852" w:firstLine="760"/>
      </w:pPr>
      <w:r>
        <w:t>экологического мышления, умения руководствоваться им в познавательной, коммуникативной и социальной практике.</w:t>
      </w:r>
    </w:p>
    <w:p w14:paraId="61FFB5A5" w14:textId="77777777" w:rsidR="009E0CAA" w:rsidRDefault="00000000">
      <w:pPr>
        <w:pStyle w:val="a3"/>
        <w:ind w:right="844"/>
      </w:pPr>
      <w:r>
        <w:t>Метапредметные результаты. В составе метапредметных результатов выделяют значимые</w:t>
      </w:r>
      <w:r>
        <w:rPr>
          <w:spacing w:val="40"/>
        </w:rPr>
        <w:t xml:space="preserve"> </w:t>
      </w:r>
      <w:r>
        <w:t>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 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9E87321" w14:textId="77777777" w:rsidR="009E0CAA" w:rsidRDefault="00000000">
      <w:pPr>
        <w:pStyle w:val="a4"/>
        <w:numPr>
          <w:ilvl w:val="0"/>
          <w:numId w:val="37"/>
        </w:numPr>
        <w:tabs>
          <w:tab w:val="left" w:pos="2225"/>
        </w:tabs>
        <w:spacing w:line="320" w:lineRule="exact"/>
        <w:rPr>
          <w:sz w:val="24"/>
        </w:rPr>
      </w:pPr>
      <w:r>
        <w:rPr>
          <w:sz w:val="24"/>
        </w:rPr>
        <w:t>базовые</w:t>
      </w:r>
      <w:r>
        <w:rPr>
          <w:spacing w:val="-9"/>
          <w:sz w:val="24"/>
        </w:rPr>
        <w:t xml:space="preserve"> </w:t>
      </w:r>
      <w:r>
        <w:rPr>
          <w:sz w:val="24"/>
        </w:rPr>
        <w:t>логические</w:t>
      </w:r>
      <w:r>
        <w:rPr>
          <w:spacing w:val="-8"/>
          <w:sz w:val="24"/>
        </w:rPr>
        <w:t xml:space="preserve"> </w:t>
      </w:r>
      <w:r>
        <w:rPr>
          <w:spacing w:val="-2"/>
          <w:sz w:val="24"/>
        </w:rPr>
        <w:t>действия:</w:t>
      </w:r>
    </w:p>
    <w:p w14:paraId="559579F3" w14:textId="77777777" w:rsidR="009E0CAA" w:rsidRDefault="00000000">
      <w:pPr>
        <w:pStyle w:val="a3"/>
        <w:ind w:right="850"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62744B9F" w14:textId="77777777" w:rsidR="009E0CAA" w:rsidRDefault="00000000">
      <w:pPr>
        <w:pStyle w:val="a3"/>
        <w:tabs>
          <w:tab w:val="left" w:pos="5375"/>
          <w:tab w:val="left" w:pos="8368"/>
        </w:tabs>
        <w:ind w:left="1894"/>
      </w:pPr>
      <w:r>
        <w:t>умение</w:t>
      </w:r>
      <w:r>
        <w:rPr>
          <w:spacing w:val="73"/>
          <w:w w:val="150"/>
        </w:rPr>
        <w:t xml:space="preserve">   </w:t>
      </w:r>
      <w:r>
        <w:t>применять</w:t>
      </w:r>
      <w:r>
        <w:rPr>
          <w:spacing w:val="2"/>
        </w:rPr>
        <w:t xml:space="preserve"> </w:t>
      </w:r>
      <w:r>
        <w:rPr>
          <w:spacing w:val="-10"/>
        </w:rPr>
        <w:t>в</w:t>
      </w:r>
      <w:r>
        <w:tab/>
        <w:t>процессе</w:t>
      </w:r>
      <w:r>
        <w:rPr>
          <w:spacing w:val="-13"/>
        </w:rPr>
        <w:t xml:space="preserve"> </w:t>
      </w:r>
      <w:r>
        <w:rPr>
          <w:spacing w:val="-2"/>
        </w:rPr>
        <w:t>познания</w:t>
      </w:r>
      <w:r>
        <w:tab/>
        <w:t>понятия</w:t>
      </w:r>
      <w:r>
        <w:rPr>
          <w:spacing w:val="-2"/>
        </w:rPr>
        <w:t xml:space="preserve"> </w:t>
      </w:r>
      <w:r>
        <w:t>(предметные</w:t>
      </w:r>
      <w:r>
        <w:rPr>
          <w:spacing w:val="-1"/>
        </w:rPr>
        <w:t xml:space="preserve"> </w:t>
      </w:r>
      <w:r>
        <w:rPr>
          <w:spacing w:val="-10"/>
        </w:rPr>
        <w:t>и</w:t>
      </w:r>
    </w:p>
    <w:p w14:paraId="228605A1" w14:textId="77777777" w:rsidR="009E0CAA" w:rsidRDefault="009E0CAA">
      <w:pPr>
        <w:pStyle w:val="a3"/>
        <w:sectPr w:rsidR="009E0CAA">
          <w:pgSz w:w="11920" w:h="16850"/>
          <w:pgMar w:top="980" w:right="0" w:bottom="280" w:left="283" w:header="761" w:footer="0" w:gutter="0"/>
          <w:cols w:space="720"/>
        </w:sectPr>
      </w:pPr>
    </w:p>
    <w:p w14:paraId="0A92B66D" w14:textId="77777777" w:rsidR="009E0CAA" w:rsidRDefault="00000000">
      <w:pPr>
        <w:pStyle w:val="a3"/>
        <w:spacing w:before="241"/>
        <w:ind w:right="841"/>
      </w:pPr>
      <w:r>
        <w:lastRenderedPageBreak/>
        <w:t>метапредметные), символические (знаковые) модели, используемые в химии, преобразовывать широко</w:t>
      </w:r>
      <w:r>
        <w:rPr>
          <w:spacing w:val="-2"/>
        </w:rPr>
        <w:t xml:space="preserve"> </w:t>
      </w:r>
      <w:r>
        <w:t>применяемые</w:t>
      </w:r>
      <w:r>
        <w:rPr>
          <w:spacing w:val="-4"/>
        </w:rPr>
        <w:t xml:space="preserve"> </w:t>
      </w:r>
      <w:r>
        <w:t>в</w:t>
      </w:r>
      <w:r>
        <w:rPr>
          <w:spacing w:val="-4"/>
        </w:rPr>
        <w:t xml:space="preserve"> </w:t>
      </w:r>
      <w:r>
        <w:t>химии</w:t>
      </w:r>
      <w:r>
        <w:rPr>
          <w:spacing w:val="-2"/>
        </w:rPr>
        <w:t xml:space="preserve"> </w:t>
      </w:r>
      <w:r>
        <w:t>модельные</w:t>
      </w:r>
      <w:r>
        <w:rPr>
          <w:spacing w:val="-7"/>
        </w:rPr>
        <w:t xml:space="preserve"> </w:t>
      </w:r>
      <w:r>
        <w:t>представления -</w:t>
      </w:r>
      <w:r>
        <w:rPr>
          <w:spacing w:val="-4"/>
        </w:rPr>
        <w:t xml:space="preserve"> </w:t>
      </w:r>
      <w:r>
        <w:t>химический</w:t>
      </w:r>
      <w:r>
        <w:rPr>
          <w:spacing w:val="-3"/>
        </w:rPr>
        <w:t xml:space="preserve"> </w:t>
      </w:r>
      <w:r>
        <w:t>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396D2B45" w14:textId="77777777" w:rsidR="009E0CAA" w:rsidRDefault="00000000">
      <w:pPr>
        <w:pStyle w:val="a4"/>
        <w:numPr>
          <w:ilvl w:val="0"/>
          <w:numId w:val="37"/>
        </w:numPr>
        <w:tabs>
          <w:tab w:val="left" w:pos="2234"/>
        </w:tabs>
        <w:spacing w:line="319" w:lineRule="exact"/>
        <w:ind w:left="2234" w:hanging="1101"/>
        <w:rPr>
          <w:sz w:val="24"/>
        </w:rPr>
      </w:pPr>
      <w:r>
        <w:rPr>
          <w:sz w:val="24"/>
        </w:rPr>
        <w:t>базовые</w:t>
      </w:r>
      <w:r>
        <w:rPr>
          <w:spacing w:val="-13"/>
          <w:sz w:val="24"/>
        </w:rPr>
        <w:t xml:space="preserve"> </w:t>
      </w:r>
      <w:r>
        <w:rPr>
          <w:sz w:val="24"/>
        </w:rPr>
        <w:t>исследовательские</w:t>
      </w:r>
      <w:r>
        <w:rPr>
          <w:spacing w:val="-11"/>
          <w:sz w:val="24"/>
        </w:rPr>
        <w:t xml:space="preserve"> </w:t>
      </w:r>
      <w:r>
        <w:rPr>
          <w:spacing w:val="-2"/>
          <w:sz w:val="24"/>
        </w:rPr>
        <w:t>действия:</w:t>
      </w:r>
    </w:p>
    <w:p w14:paraId="2C21CE55" w14:textId="77777777" w:rsidR="009E0CAA" w:rsidRDefault="00000000">
      <w:pPr>
        <w:pStyle w:val="a3"/>
        <w:ind w:right="851" w:firstLine="739"/>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7F56BAC" w14:textId="77777777" w:rsidR="009E0CAA" w:rsidRDefault="00000000">
      <w:pPr>
        <w:pStyle w:val="a3"/>
        <w:ind w:right="852" w:firstLine="739"/>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D306254" w14:textId="77777777" w:rsidR="009E0CAA" w:rsidRDefault="00000000">
      <w:pPr>
        <w:pStyle w:val="a4"/>
        <w:numPr>
          <w:ilvl w:val="0"/>
          <w:numId w:val="37"/>
        </w:numPr>
        <w:tabs>
          <w:tab w:val="left" w:pos="2234"/>
        </w:tabs>
        <w:spacing w:line="319" w:lineRule="exact"/>
        <w:ind w:left="2234" w:hanging="1101"/>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1438F6E0" w14:textId="77777777" w:rsidR="009E0CAA" w:rsidRDefault="00000000">
      <w:pPr>
        <w:pStyle w:val="a3"/>
        <w:ind w:right="843" w:firstLine="739"/>
      </w:pPr>
      <w:r>
        <w:t>умение</w:t>
      </w:r>
      <w:r>
        <w:rPr>
          <w:spacing w:val="-2"/>
        </w:rPr>
        <w:t xml:space="preserve"> </w:t>
      </w:r>
      <w:r>
        <w:t>выбирать,</w:t>
      </w:r>
      <w:r>
        <w:rPr>
          <w:spacing w:val="-1"/>
        </w:rPr>
        <w:t xml:space="preserve"> </w:t>
      </w:r>
      <w:r>
        <w:t>анализировать и</w:t>
      </w:r>
      <w:r>
        <w:rPr>
          <w:spacing w:val="-3"/>
        </w:rPr>
        <w:t xml:space="preserve"> </w:t>
      </w:r>
      <w:r>
        <w:t>интерпретировать информацию различных видов</w:t>
      </w:r>
      <w:r>
        <w:rPr>
          <w:spacing w:val="-7"/>
        </w:rPr>
        <w:t xml:space="preserve"> </w:t>
      </w:r>
      <w:r>
        <w:t>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863B85A" w14:textId="77777777" w:rsidR="009E0CAA" w:rsidRDefault="00000000">
      <w:pPr>
        <w:pStyle w:val="a3"/>
        <w:ind w:right="839" w:firstLine="739"/>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4A451C0" w14:textId="77777777" w:rsidR="009E0CAA" w:rsidRDefault="00000000">
      <w:pPr>
        <w:pStyle w:val="a3"/>
        <w:ind w:right="839" w:firstLine="739"/>
      </w:pPr>
      <w:r>
        <w:t>умение использовать и анализировать в процессе учебной и исследовательской деятельности информацию о влиянии промышленности, сельского</w:t>
      </w:r>
      <w:r>
        <w:rPr>
          <w:spacing w:val="-2"/>
        </w:rPr>
        <w:t xml:space="preserve"> </w:t>
      </w:r>
      <w:r>
        <w:t>хозяйства</w:t>
      </w:r>
      <w:r>
        <w:rPr>
          <w:spacing w:val="-2"/>
        </w:rPr>
        <w:t xml:space="preserve"> </w:t>
      </w:r>
      <w:r>
        <w:t>и транспорта</w:t>
      </w:r>
      <w:r>
        <w:rPr>
          <w:spacing w:val="-2"/>
        </w:rPr>
        <w:t xml:space="preserve"> </w:t>
      </w:r>
      <w:r>
        <w:t>на состояние окружающей природной среды;</w:t>
      </w:r>
    </w:p>
    <w:p w14:paraId="3EE112A9" w14:textId="77777777" w:rsidR="009E0CAA" w:rsidRDefault="00000000">
      <w:pPr>
        <w:pStyle w:val="a3"/>
        <w:ind w:right="855"/>
      </w:pPr>
      <w:r>
        <w:t xml:space="preserve">У обучающегося будут сформированы следующие универсальные коммуникативные </w:t>
      </w:r>
      <w:r>
        <w:rPr>
          <w:spacing w:val="-2"/>
        </w:rPr>
        <w:t>действия:</w:t>
      </w:r>
    </w:p>
    <w:p w14:paraId="5B95A40D" w14:textId="77777777" w:rsidR="009E0CAA" w:rsidRDefault="00000000">
      <w:pPr>
        <w:pStyle w:val="a3"/>
        <w:ind w:right="846" w:firstLine="779"/>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16C36B94" w14:textId="77777777" w:rsidR="009E0CAA" w:rsidRDefault="00000000">
      <w:pPr>
        <w:pStyle w:val="a3"/>
        <w:ind w:right="853" w:firstLine="779"/>
      </w:pPr>
      <w:r>
        <w:t>приобретение опыта презентации результатов выполнения химического</w:t>
      </w:r>
      <w:r>
        <w:rPr>
          <w:spacing w:val="40"/>
        </w:rPr>
        <w:t xml:space="preserve"> </w:t>
      </w:r>
      <w:r>
        <w:t>эксперимента (лабораторного опыта, лабораторной работы по исследованию свойств веществ, учебного проекта);</w:t>
      </w:r>
    </w:p>
    <w:p w14:paraId="6202D2F9" w14:textId="77777777" w:rsidR="009E0CAA" w:rsidRDefault="00000000">
      <w:pPr>
        <w:pStyle w:val="a3"/>
        <w:ind w:right="848" w:firstLine="779"/>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1647BDE" w14:textId="77777777" w:rsidR="009E0CAA" w:rsidRDefault="00000000">
      <w:pPr>
        <w:pStyle w:val="a3"/>
        <w:ind w:right="839"/>
        <w:jc w:val="righ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универсальные</w:t>
      </w:r>
      <w:r>
        <w:rPr>
          <w:spacing w:val="39"/>
        </w:rPr>
        <w:t xml:space="preserve"> </w:t>
      </w:r>
      <w:r>
        <w:t>регулятивные</w:t>
      </w:r>
      <w:r>
        <w:rPr>
          <w:spacing w:val="39"/>
        </w:rPr>
        <w:t xml:space="preserve"> </w:t>
      </w:r>
      <w:r>
        <w:t>действия: умение</w:t>
      </w:r>
      <w:r>
        <w:rPr>
          <w:spacing w:val="40"/>
        </w:rPr>
        <w:t xml:space="preserve"> </w:t>
      </w:r>
      <w:r>
        <w:t>самостоятельно</w:t>
      </w:r>
      <w:r>
        <w:rPr>
          <w:spacing w:val="40"/>
        </w:rPr>
        <w:t xml:space="preserve"> </w:t>
      </w:r>
      <w:r>
        <w:t>определять</w:t>
      </w:r>
      <w:r>
        <w:rPr>
          <w:spacing w:val="40"/>
        </w:rPr>
        <w:t xml:space="preserve"> </w:t>
      </w:r>
      <w:r>
        <w:t>цели</w:t>
      </w:r>
      <w:r>
        <w:rPr>
          <w:spacing w:val="40"/>
        </w:rPr>
        <w:t xml:space="preserve"> </w:t>
      </w:r>
      <w:r>
        <w:t>деятельности,</w:t>
      </w:r>
      <w:r>
        <w:rPr>
          <w:spacing w:val="40"/>
        </w:rPr>
        <w:t xml:space="preserve"> </w:t>
      </w:r>
      <w:r>
        <w:t>планировать,</w:t>
      </w:r>
      <w:r>
        <w:rPr>
          <w:spacing w:val="40"/>
        </w:rPr>
        <w:t xml:space="preserve"> </w:t>
      </w:r>
      <w:r>
        <w:t>осуществлять, контролировать</w:t>
      </w:r>
      <w:r>
        <w:rPr>
          <w:spacing w:val="-1"/>
        </w:rPr>
        <w:t xml:space="preserve"> </w:t>
      </w:r>
      <w:r>
        <w:t>и</w:t>
      </w:r>
      <w:r>
        <w:rPr>
          <w:spacing w:val="-5"/>
        </w:rPr>
        <w:t xml:space="preserve"> </w:t>
      </w:r>
      <w:r>
        <w:t>при</w:t>
      </w:r>
      <w:r>
        <w:rPr>
          <w:spacing w:val="-1"/>
        </w:rPr>
        <w:t xml:space="preserve"> </w:t>
      </w:r>
      <w:r>
        <w:t>необходимости</w:t>
      </w:r>
      <w:r>
        <w:rPr>
          <w:spacing w:val="-3"/>
        </w:rPr>
        <w:t xml:space="preserve"> </w:t>
      </w:r>
      <w:r>
        <w:t>корректировать</w:t>
      </w:r>
      <w:r>
        <w:rPr>
          <w:spacing w:val="-2"/>
        </w:rPr>
        <w:t xml:space="preserve"> </w:t>
      </w:r>
      <w:r>
        <w:t>свою деятельность,</w:t>
      </w:r>
      <w:r>
        <w:rPr>
          <w:spacing w:val="-2"/>
        </w:rPr>
        <w:t xml:space="preserve"> </w:t>
      </w:r>
      <w:r>
        <w:t>выбирать</w:t>
      </w:r>
      <w:r>
        <w:rPr>
          <w:spacing w:val="-1"/>
        </w:rPr>
        <w:t xml:space="preserve"> </w:t>
      </w:r>
      <w:r>
        <w:t>наиболее эффективные способы решения учебных и познавательных задач, самостоятельно составлять или</w:t>
      </w:r>
      <w:r>
        <w:rPr>
          <w:spacing w:val="40"/>
        </w:rPr>
        <w:t xml:space="preserve"> </w:t>
      </w:r>
      <w:r>
        <w:t>корректировать</w:t>
      </w:r>
      <w:r>
        <w:rPr>
          <w:spacing w:val="40"/>
        </w:rPr>
        <w:t xml:space="preserve"> </w:t>
      </w:r>
      <w:r>
        <w:t>предложенный</w:t>
      </w:r>
      <w:r>
        <w:rPr>
          <w:spacing w:val="40"/>
        </w:rPr>
        <w:t xml:space="preserve"> </w:t>
      </w:r>
      <w:r>
        <w:t>алгоритм</w:t>
      </w:r>
      <w:r>
        <w:rPr>
          <w:spacing w:val="40"/>
        </w:rPr>
        <w:t xml:space="preserve"> </w:t>
      </w:r>
      <w:r>
        <w:t>действий</w:t>
      </w:r>
      <w:r>
        <w:rPr>
          <w:spacing w:val="40"/>
        </w:rPr>
        <w:t xml:space="preserve"> </w:t>
      </w:r>
      <w:r>
        <w:t>при</w:t>
      </w:r>
      <w:r>
        <w:rPr>
          <w:spacing w:val="40"/>
        </w:rPr>
        <w:t xml:space="preserve"> </w:t>
      </w:r>
      <w:r>
        <w:t>выполнении</w:t>
      </w:r>
      <w:r>
        <w:rPr>
          <w:spacing w:val="40"/>
        </w:rPr>
        <w:t xml:space="preserve"> </w:t>
      </w:r>
      <w:r>
        <w:t>заданий</w:t>
      </w:r>
      <w:r>
        <w:rPr>
          <w:spacing w:val="40"/>
        </w:rPr>
        <w:t xml:space="preserve"> </w:t>
      </w:r>
      <w:r>
        <w:t>с</w:t>
      </w:r>
      <w:r>
        <w:rPr>
          <w:spacing w:val="40"/>
        </w:rPr>
        <w:t xml:space="preserve"> </w:t>
      </w:r>
      <w:r>
        <w:t>учётом получения</w:t>
      </w:r>
      <w:r>
        <w:rPr>
          <w:spacing w:val="67"/>
          <w:w w:val="150"/>
        </w:rPr>
        <w:t xml:space="preserve"> </w:t>
      </w:r>
      <w:r>
        <w:t>новых</w:t>
      </w:r>
      <w:r>
        <w:rPr>
          <w:spacing w:val="69"/>
          <w:w w:val="150"/>
        </w:rPr>
        <w:t xml:space="preserve"> </w:t>
      </w:r>
      <w:r>
        <w:t>знаний</w:t>
      </w:r>
      <w:r>
        <w:rPr>
          <w:spacing w:val="68"/>
          <w:w w:val="150"/>
        </w:rPr>
        <w:t xml:space="preserve"> </w:t>
      </w:r>
      <w:r>
        <w:t>об</w:t>
      </w:r>
      <w:r>
        <w:rPr>
          <w:spacing w:val="67"/>
          <w:w w:val="150"/>
        </w:rPr>
        <w:t xml:space="preserve"> </w:t>
      </w:r>
      <w:r>
        <w:t>изучаемых</w:t>
      </w:r>
      <w:r>
        <w:rPr>
          <w:spacing w:val="71"/>
          <w:w w:val="150"/>
        </w:rPr>
        <w:t xml:space="preserve"> </w:t>
      </w:r>
      <w:r>
        <w:t>объектах</w:t>
      </w:r>
      <w:r>
        <w:rPr>
          <w:spacing w:val="75"/>
          <w:w w:val="150"/>
        </w:rPr>
        <w:t xml:space="preserve"> </w:t>
      </w:r>
      <w:r>
        <w:t>-</w:t>
      </w:r>
      <w:r>
        <w:rPr>
          <w:spacing w:val="69"/>
          <w:w w:val="150"/>
        </w:rPr>
        <w:t xml:space="preserve"> </w:t>
      </w:r>
      <w:r>
        <w:t>веществах</w:t>
      </w:r>
      <w:r>
        <w:rPr>
          <w:spacing w:val="69"/>
          <w:w w:val="150"/>
        </w:rPr>
        <w:t xml:space="preserve"> </w:t>
      </w:r>
      <w:r>
        <w:t>и</w:t>
      </w:r>
      <w:r>
        <w:rPr>
          <w:spacing w:val="70"/>
          <w:w w:val="150"/>
        </w:rPr>
        <w:t xml:space="preserve"> </w:t>
      </w:r>
      <w:r>
        <w:t>реакциях,</w:t>
      </w:r>
      <w:r>
        <w:rPr>
          <w:spacing w:val="70"/>
          <w:w w:val="150"/>
        </w:rPr>
        <w:t xml:space="preserve"> </w:t>
      </w:r>
      <w:r>
        <w:rPr>
          <w:spacing w:val="-2"/>
        </w:rPr>
        <w:t>оценивать</w:t>
      </w:r>
    </w:p>
    <w:p w14:paraId="26F0AC39" w14:textId="77777777" w:rsidR="009E0CAA" w:rsidRDefault="00000000">
      <w:pPr>
        <w:pStyle w:val="a3"/>
        <w:jc w:val="left"/>
      </w:pPr>
      <w:r>
        <w:t>соответствие</w:t>
      </w:r>
      <w:r>
        <w:rPr>
          <w:spacing w:val="-7"/>
        </w:rPr>
        <w:t xml:space="preserve"> </w:t>
      </w:r>
      <w:r>
        <w:t>полученного</w:t>
      </w:r>
      <w:r>
        <w:rPr>
          <w:spacing w:val="-4"/>
        </w:rPr>
        <w:t xml:space="preserve"> </w:t>
      </w:r>
      <w:r>
        <w:t>результата</w:t>
      </w:r>
      <w:r>
        <w:rPr>
          <w:spacing w:val="-4"/>
        </w:rPr>
        <w:t xml:space="preserve"> </w:t>
      </w:r>
      <w:r>
        <w:t>заявленной</w:t>
      </w:r>
      <w:r>
        <w:rPr>
          <w:spacing w:val="-4"/>
        </w:rPr>
        <w:t xml:space="preserve"> </w:t>
      </w:r>
      <w:r>
        <w:rPr>
          <w:spacing w:val="-2"/>
        </w:rPr>
        <w:t>цели;</w:t>
      </w:r>
    </w:p>
    <w:p w14:paraId="7A0BBF80" w14:textId="77777777" w:rsidR="009E0CAA" w:rsidRDefault="00000000">
      <w:pPr>
        <w:pStyle w:val="a3"/>
        <w:ind w:left="1913"/>
        <w:jc w:val="left"/>
      </w:pPr>
      <w:r>
        <w:t>умение</w:t>
      </w:r>
      <w:r>
        <w:rPr>
          <w:spacing w:val="-14"/>
        </w:rPr>
        <w:t xml:space="preserve"> </w:t>
      </w:r>
      <w:r>
        <w:t>использовать</w:t>
      </w:r>
      <w:r>
        <w:rPr>
          <w:spacing w:val="-4"/>
        </w:rPr>
        <w:t xml:space="preserve"> </w:t>
      </w:r>
      <w:r>
        <w:t>и</w:t>
      </w:r>
      <w:r>
        <w:rPr>
          <w:spacing w:val="-10"/>
        </w:rPr>
        <w:t xml:space="preserve"> </w:t>
      </w:r>
      <w:r>
        <w:t>анализировать</w:t>
      </w:r>
      <w:r>
        <w:rPr>
          <w:spacing w:val="-6"/>
        </w:rPr>
        <w:t xml:space="preserve"> </w:t>
      </w:r>
      <w:r>
        <w:t>контексты,</w:t>
      </w:r>
      <w:r>
        <w:rPr>
          <w:spacing w:val="-7"/>
        </w:rPr>
        <w:t xml:space="preserve"> </w:t>
      </w:r>
      <w:r>
        <w:t>предлагаемые</w:t>
      </w:r>
      <w:r>
        <w:rPr>
          <w:spacing w:val="-11"/>
        </w:rPr>
        <w:t xml:space="preserve"> </w:t>
      </w:r>
      <w:r>
        <w:t>в</w:t>
      </w:r>
      <w:r>
        <w:rPr>
          <w:spacing w:val="1"/>
        </w:rPr>
        <w:t xml:space="preserve"> </w:t>
      </w:r>
      <w:r>
        <w:t>условии</w:t>
      </w:r>
      <w:r>
        <w:rPr>
          <w:spacing w:val="-4"/>
        </w:rPr>
        <w:t xml:space="preserve"> </w:t>
      </w:r>
      <w:r>
        <w:rPr>
          <w:spacing w:val="-2"/>
        </w:rPr>
        <w:t>заданий.</w:t>
      </w:r>
    </w:p>
    <w:p w14:paraId="2FBE8591" w14:textId="77777777" w:rsidR="009E0CAA" w:rsidRDefault="00000000">
      <w:pPr>
        <w:pStyle w:val="a3"/>
        <w:jc w:val="left"/>
      </w:pPr>
      <w:r>
        <w:t>Предметные</w:t>
      </w:r>
      <w:r>
        <w:rPr>
          <w:spacing w:val="63"/>
          <w:w w:val="150"/>
        </w:rPr>
        <w:t xml:space="preserve"> </w:t>
      </w:r>
      <w:r>
        <w:t>результаты</w:t>
      </w:r>
      <w:r>
        <w:rPr>
          <w:spacing w:val="67"/>
          <w:w w:val="150"/>
        </w:rPr>
        <w:t xml:space="preserve"> </w:t>
      </w:r>
      <w:r>
        <w:t>освоения</w:t>
      </w:r>
      <w:r>
        <w:rPr>
          <w:spacing w:val="66"/>
          <w:w w:val="150"/>
        </w:rPr>
        <w:t xml:space="preserve"> </w:t>
      </w:r>
      <w:r>
        <w:t>программы</w:t>
      </w:r>
      <w:r>
        <w:rPr>
          <w:spacing w:val="66"/>
          <w:w w:val="150"/>
        </w:rPr>
        <w:t xml:space="preserve"> </w:t>
      </w:r>
      <w:r>
        <w:t>по</w:t>
      </w:r>
      <w:r>
        <w:rPr>
          <w:spacing w:val="63"/>
          <w:w w:val="150"/>
        </w:rPr>
        <w:t xml:space="preserve"> </w:t>
      </w:r>
      <w:r>
        <w:t>химии</w:t>
      </w:r>
      <w:r>
        <w:rPr>
          <w:spacing w:val="65"/>
          <w:w w:val="150"/>
        </w:rPr>
        <w:t xml:space="preserve"> </w:t>
      </w:r>
      <w:r>
        <w:t>на</w:t>
      </w:r>
      <w:r>
        <w:rPr>
          <w:spacing w:val="70"/>
          <w:w w:val="150"/>
        </w:rPr>
        <w:t xml:space="preserve"> </w:t>
      </w:r>
      <w:r>
        <w:t>уровне</w:t>
      </w:r>
      <w:r>
        <w:rPr>
          <w:spacing w:val="66"/>
          <w:w w:val="150"/>
        </w:rPr>
        <w:t xml:space="preserve"> </w:t>
      </w:r>
      <w:r>
        <w:t>основного</w:t>
      </w:r>
      <w:r>
        <w:rPr>
          <w:spacing w:val="67"/>
          <w:w w:val="150"/>
        </w:rPr>
        <w:t xml:space="preserve"> </w:t>
      </w:r>
      <w:r>
        <w:rPr>
          <w:spacing w:val="-2"/>
        </w:rPr>
        <w:t>общего</w:t>
      </w:r>
    </w:p>
    <w:p w14:paraId="3B16CD17" w14:textId="77777777" w:rsidR="009E0CAA" w:rsidRDefault="009E0CAA">
      <w:pPr>
        <w:pStyle w:val="a3"/>
        <w:jc w:val="left"/>
        <w:sectPr w:rsidR="009E0CAA">
          <w:pgSz w:w="11920" w:h="16850"/>
          <w:pgMar w:top="980" w:right="0" w:bottom="280" w:left="283" w:header="761" w:footer="0" w:gutter="0"/>
          <w:cols w:space="720"/>
        </w:sectPr>
      </w:pPr>
    </w:p>
    <w:p w14:paraId="74C6B4C8" w14:textId="77777777" w:rsidR="009E0CAA" w:rsidRDefault="00000000">
      <w:pPr>
        <w:pStyle w:val="a3"/>
        <w:spacing w:before="241"/>
        <w:jc w:val="left"/>
      </w:pPr>
      <w:r>
        <w:rPr>
          <w:spacing w:val="-2"/>
        </w:rPr>
        <w:lastRenderedPageBreak/>
        <w:t>образования.</w:t>
      </w:r>
    </w:p>
    <w:p w14:paraId="06125D2A" w14:textId="77777777" w:rsidR="009E0CAA" w:rsidRDefault="00000000">
      <w:pPr>
        <w:pStyle w:val="a3"/>
        <w:spacing w:before="1"/>
        <w:ind w:right="846" w:firstLine="779"/>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w:t>
      </w:r>
      <w:r>
        <w:rPr>
          <w:spacing w:val="-1"/>
        </w:rPr>
        <w:t xml:space="preserve"> </w:t>
      </w:r>
      <w:r>
        <w:t>научные</w:t>
      </w:r>
      <w:r>
        <w:rPr>
          <w:spacing w:val="-1"/>
        </w:rPr>
        <w:t xml:space="preserve"> </w:t>
      </w:r>
      <w:r>
        <w:t>знания, умения</w:t>
      </w:r>
      <w:r>
        <w:rPr>
          <w:spacing w:val="-1"/>
        </w:rPr>
        <w:t xml:space="preserve"> </w:t>
      </w:r>
      <w:r>
        <w:t>и способы</w:t>
      </w:r>
      <w:r>
        <w:rPr>
          <w:spacing w:val="-2"/>
        </w:rPr>
        <w:t xml:space="preserve"> </w:t>
      </w:r>
      <w:r>
        <w:t>действий,</w:t>
      </w:r>
      <w:r>
        <w:rPr>
          <w:spacing w:val="-1"/>
        </w:rPr>
        <w:t xml:space="preserve"> </w:t>
      </w:r>
      <w:r>
        <w:t>специфические</w:t>
      </w:r>
      <w:r>
        <w:rPr>
          <w:spacing w:val="-1"/>
        </w:rPr>
        <w:t xml:space="preserve"> </w:t>
      </w:r>
      <w:r>
        <w:t>для</w:t>
      </w:r>
      <w:r>
        <w:rPr>
          <w:spacing w:val="-2"/>
        </w:rPr>
        <w:t xml:space="preserve"> </w:t>
      </w:r>
      <w:r>
        <w:t>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098CB528" w14:textId="77777777" w:rsidR="009E0CAA" w:rsidRDefault="00000000">
      <w:pPr>
        <w:pStyle w:val="a3"/>
        <w:spacing w:before="2"/>
        <w:jc w:val="left"/>
      </w:pPr>
      <w:r>
        <w:rPr>
          <w:spacing w:val="-2"/>
        </w:rPr>
        <w:t>ситуациях.</w:t>
      </w:r>
    </w:p>
    <w:p w14:paraId="760E690A" w14:textId="77777777" w:rsidR="009E0CAA" w:rsidRDefault="00000000">
      <w:pPr>
        <w:pStyle w:val="a3"/>
        <w:spacing w:before="7"/>
        <w:ind w:right="131"/>
        <w:jc w:val="left"/>
      </w:pPr>
      <w:r>
        <w:t>К</w:t>
      </w:r>
      <w:r>
        <w:rPr>
          <w:spacing w:val="-2"/>
        </w:rPr>
        <w:t xml:space="preserve"> </w:t>
      </w:r>
      <w:r>
        <w:t>концу</w:t>
      </w:r>
      <w:r>
        <w:rPr>
          <w:spacing w:val="-10"/>
        </w:rPr>
        <w:t xml:space="preserve"> </w:t>
      </w:r>
      <w:r>
        <w:t>обучения</w:t>
      </w:r>
      <w:r>
        <w:rPr>
          <w:spacing w:val="-2"/>
        </w:rPr>
        <w:t xml:space="preserve"> </w:t>
      </w:r>
      <w:r>
        <w:t>в</w:t>
      </w:r>
      <w:r>
        <w:rPr>
          <w:spacing w:val="-3"/>
        </w:rPr>
        <w:t xml:space="preserve"> </w:t>
      </w:r>
      <w:r>
        <w:t>8</w:t>
      </w:r>
      <w:r>
        <w:rPr>
          <w:spacing w:val="-2"/>
        </w:rPr>
        <w:t xml:space="preserve"> </w:t>
      </w:r>
      <w:r>
        <w:t>классе у</w:t>
      </w:r>
      <w:r>
        <w:rPr>
          <w:spacing w:val="-7"/>
        </w:rPr>
        <w:t xml:space="preserve"> </w:t>
      </w:r>
      <w:r>
        <w:t>обучающегося буду</w:t>
      </w:r>
      <w:r>
        <w:rPr>
          <w:spacing w:val="-7"/>
        </w:rPr>
        <w:t xml:space="preserve"> </w:t>
      </w:r>
      <w:r>
        <w:t>сформированы</w:t>
      </w:r>
      <w:r>
        <w:rPr>
          <w:spacing w:val="-2"/>
        </w:rPr>
        <w:t xml:space="preserve"> </w:t>
      </w:r>
      <w:r>
        <w:t>следующие</w:t>
      </w:r>
      <w:r>
        <w:rPr>
          <w:spacing w:val="-3"/>
        </w:rPr>
        <w:t xml:space="preserve"> </w:t>
      </w:r>
      <w:r>
        <w:t>предметные результаты по химии:</w:t>
      </w:r>
    </w:p>
    <w:p w14:paraId="21E0969A" w14:textId="77777777" w:rsidR="009E0CAA" w:rsidRDefault="00000000">
      <w:pPr>
        <w:pStyle w:val="a3"/>
        <w:ind w:right="845" w:firstLine="760"/>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t>орбиталь</w:t>
      </w:r>
      <w:proofErr w:type="spellEnd"/>
      <w: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FFE5010" w14:textId="77777777" w:rsidR="009E0CAA" w:rsidRDefault="00000000">
      <w:pPr>
        <w:pStyle w:val="a3"/>
        <w:spacing w:before="1"/>
        <w:ind w:right="848" w:firstLine="760"/>
      </w:pPr>
      <w:r>
        <w:t>иллюстрировать</w:t>
      </w:r>
      <w:r>
        <w:rPr>
          <w:spacing w:val="-2"/>
        </w:rPr>
        <w:t xml:space="preserve"> </w:t>
      </w:r>
      <w:r>
        <w:t>взаимосвязь</w:t>
      </w:r>
      <w:r>
        <w:rPr>
          <w:spacing w:val="-3"/>
        </w:rPr>
        <w:t xml:space="preserve"> </w:t>
      </w:r>
      <w:r>
        <w:t>основных</w:t>
      </w:r>
      <w:r>
        <w:rPr>
          <w:spacing w:val="-2"/>
        </w:rPr>
        <w:t xml:space="preserve"> </w:t>
      </w:r>
      <w:r>
        <w:t>химических понятий</w:t>
      </w:r>
      <w:r>
        <w:rPr>
          <w:spacing w:val="-2"/>
        </w:rPr>
        <w:t xml:space="preserve"> </w:t>
      </w:r>
      <w:r>
        <w:t>и</w:t>
      </w:r>
      <w:r>
        <w:rPr>
          <w:spacing w:val="-3"/>
        </w:rPr>
        <w:t xml:space="preserve"> </w:t>
      </w:r>
      <w:r>
        <w:t>применять</w:t>
      </w:r>
      <w:r>
        <w:rPr>
          <w:spacing w:val="-2"/>
        </w:rPr>
        <w:t xml:space="preserve"> </w:t>
      </w:r>
      <w:r>
        <w:t>эти</w:t>
      </w:r>
      <w:r>
        <w:rPr>
          <w:spacing w:val="-3"/>
        </w:rPr>
        <w:t xml:space="preserve"> </w:t>
      </w:r>
      <w:r>
        <w:t>понятия при описании веществ и их превращений;</w:t>
      </w:r>
    </w:p>
    <w:p w14:paraId="1A523F8B" w14:textId="77777777" w:rsidR="009E0CAA" w:rsidRDefault="00000000">
      <w:pPr>
        <w:pStyle w:val="a3"/>
        <w:ind w:right="857" w:firstLine="760"/>
      </w:pPr>
      <w:r>
        <w:t>использовать химическую символику для составления формул веществ и уравнений химических реакций;</w:t>
      </w:r>
    </w:p>
    <w:p w14:paraId="605C8725" w14:textId="77777777" w:rsidR="009E0CAA" w:rsidRDefault="00000000">
      <w:pPr>
        <w:pStyle w:val="a3"/>
        <w:ind w:right="851"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58B97380" w14:textId="77777777" w:rsidR="009E0CAA" w:rsidRDefault="00000000">
      <w:pPr>
        <w:pStyle w:val="a3"/>
        <w:spacing w:before="1"/>
        <w:ind w:right="842" w:firstLine="760"/>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 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 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D90E644" w14:textId="77777777" w:rsidR="009E0CAA" w:rsidRDefault="00000000">
      <w:pPr>
        <w:pStyle w:val="a3"/>
        <w:tabs>
          <w:tab w:val="left" w:pos="4405"/>
          <w:tab w:val="left" w:pos="7816"/>
        </w:tabs>
        <w:ind w:right="932" w:firstLine="760"/>
        <w:jc w:val="left"/>
      </w:pPr>
      <w:r>
        <w:rPr>
          <w:spacing w:val="-2"/>
        </w:rPr>
        <w:t>классифицировать</w:t>
      </w:r>
      <w:r>
        <w:tab/>
        <w:t>химические элементы,</w:t>
      </w:r>
      <w:r>
        <w:tab/>
        <w:t>неорганические вещества, химические</w:t>
      </w:r>
      <w:r>
        <w:rPr>
          <w:spacing w:val="38"/>
        </w:rPr>
        <w:t xml:space="preserve"> </w:t>
      </w:r>
      <w:r>
        <w:t>реакции</w:t>
      </w:r>
      <w:r>
        <w:rPr>
          <w:spacing w:val="40"/>
        </w:rPr>
        <w:t xml:space="preserve"> </w:t>
      </w:r>
      <w:r>
        <w:t>(по</w:t>
      </w:r>
      <w:r>
        <w:rPr>
          <w:spacing w:val="38"/>
        </w:rPr>
        <w:t xml:space="preserve"> </w:t>
      </w:r>
      <w:r>
        <w:t>числу</w:t>
      </w:r>
      <w:r>
        <w:rPr>
          <w:spacing w:val="28"/>
        </w:rPr>
        <w:t xml:space="preserve"> </w:t>
      </w:r>
      <w:r>
        <w:t>и</w:t>
      </w:r>
      <w:r>
        <w:rPr>
          <w:spacing w:val="38"/>
        </w:rPr>
        <w:t xml:space="preserve"> </w:t>
      </w:r>
      <w:r>
        <w:t>составу</w:t>
      </w:r>
      <w:r>
        <w:rPr>
          <w:spacing w:val="38"/>
        </w:rPr>
        <w:t xml:space="preserve"> </w:t>
      </w:r>
      <w:r>
        <w:t>участвующих</w:t>
      </w:r>
      <w:r>
        <w:rPr>
          <w:spacing w:val="40"/>
        </w:rPr>
        <w:t xml:space="preserve"> </w:t>
      </w:r>
      <w:r>
        <w:t>в</w:t>
      </w:r>
      <w:r>
        <w:rPr>
          <w:spacing w:val="37"/>
        </w:rPr>
        <w:t xml:space="preserve"> </w:t>
      </w:r>
      <w:r>
        <w:t>реакции</w:t>
      </w:r>
      <w:r>
        <w:rPr>
          <w:spacing w:val="37"/>
        </w:rPr>
        <w:t xml:space="preserve"> </w:t>
      </w:r>
      <w:r>
        <w:t>веществ,</w:t>
      </w:r>
      <w:r>
        <w:rPr>
          <w:spacing w:val="37"/>
        </w:rPr>
        <w:t xml:space="preserve"> </w:t>
      </w:r>
      <w:r>
        <w:t>по</w:t>
      </w:r>
      <w:r>
        <w:rPr>
          <w:spacing w:val="37"/>
        </w:rPr>
        <w:t xml:space="preserve"> </w:t>
      </w:r>
      <w:r>
        <w:t xml:space="preserve">тепловому </w:t>
      </w:r>
      <w:r>
        <w:rPr>
          <w:spacing w:val="-2"/>
        </w:rPr>
        <w:t>эффекту);</w:t>
      </w:r>
    </w:p>
    <w:p w14:paraId="1ADEA6B5" w14:textId="77777777" w:rsidR="009E0CAA" w:rsidRDefault="00000000">
      <w:pPr>
        <w:pStyle w:val="a3"/>
        <w:tabs>
          <w:tab w:val="left" w:pos="3781"/>
          <w:tab w:val="left" w:pos="4405"/>
          <w:tab w:val="left" w:pos="5225"/>
          <w:tab w:val="left" w:pos="6049"/>
          <w:tab w:val="left" w:pos="6097"/>
          <w:tab w:val="left" w:pos="7518"/>
          <w:tab w:val="left" w:pos="7816"/>
          <w:tab w:val="left" w:pos="8625"/>
          <w:tab w:val="left" w:pos="9671"/>
        </w:tabs>
        <w:spacing w:before="1"/>
        <w:ind w:right="873" w:firstLine="760"/>
        <w:jc w:val="left"/>
      </w:pPr>
      <w:r>
        <w:rPr>
          <w:spacing w:val="-2"/>
        </w:rPr>
        <w:t>характеризовать</w:t>
      </w:r>
      <w:r>
        <w:tab/>
      </w:r>
      <w:r>
        <w:rPr>
          <w:spacing w:val="-2"/>
        </w:rPr>
        <w:t>(описывать)</w:t>
      </w:r>
      <w:r>
        <w:tab/>
      </w:r>
      <w:r>
        <w:rPr>
          <w:spacing w:val="-4"/>
        </w:rPr>
        <w:t>общие</w:t>
      </w:r>
      <w:r>
        <w:tab/>
      </w:r>
      <w:r>
        <w:tab/>
      </w:r>
      <w:r>
        <w:rPr>
          <w:spacing w:val="-2"/>
        </w:rPr>
        <w:t>химические</w:t>
      </w:r>
      <w:r>
        <w:tab/>
      </w:r>
      <w:r>
        <w:rPr>
          <w:spacing w:val="-2"/>
        </w:rPr>
        <w:t>свойства</w:t>
      </w:r>
      <w:r>
        <w:tab/>
      </w:r>
      <w:r>
        <w:rPr>
          <w:spacing w:val="-2"/>
        </w:rPr>
        <w:t>веществ</w:t>
      </w:r>
      <w:r>
        <w:tab/>
      </w:r>
      <w:r>
        <w:rPr>
          <w:spacing w:val="-2"/>
        </w:rPr>
        <w:t xml:space="preserve">различных </w:t>
      </w:r>
      <w:r>
        <w:t>классов, подтверждая</w:t>
      </w:r>
      <w:r>
        <w:tab/>
      </w:r>
      <w:r>
        <w:tab/>
      </w:r>
      <w:r>
        <w:rPr>
          <w:spacing w:val="-2"/>
        </w:rPr>
        <w:t>описание</w:t>
      </w:r>
      <w:r>
        <w:tab/>
      </w:r>
      <w:r>
        <w:rPr>
          <w:spacing w:val="-2"/>
        </w:rPr>
        <w:t>примерами</w:t>
      </w:r>
      <w:r>
        <w:tab/>
      </w:r>
      <w:r>
        <w:tab/>
      </w:r>
      <w:r>
        <w:rPr>
          <w:spacing w:val="-2"/>
        </w:rPr>
        <w:t>молекулярных</w:t>
      </w:r>
    </w:p>
    <w:p w14:paraId="6AAE25B9" w14:textId="77777777" w:rsidR="009E0CAA" w:rsidRDefault="00000000">
      <w:pPr>
        <w:pStyle w:val="a3"/>
        <w:ind w:right="6150" w:firstLine="3271"/>
        <w:jc w:val="left"/>
      </w:pPr>
      <w:r>
        <w:rPr>
          <w:spacing w:val="-2"/>
        </w:rPr>
        <w:t xml:space="preserve">уравнений </w:t>
      </w:r>
      <w:r>
        <w:t>соответствующих химических реакций;</w:t>
      </w:r>
    </w:p>
    <w:p w14:paraId="35EA1E59" w14:textId="77777777" w:rsidR="009E0CAA" w:rsidRDefault="00000000">
      <w:pPr>
        <w:pStyle w:val="a3"/>
        <w:ind w:right="860"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19B04A3" w14:textId="77777777" w:rsidR="009E0CAA" w:rsidRDefault="00000000">
      <w:pPr>
        <w:pStyle w:val="a3"/>
        <w:ind w:right="849" w:firstLine="760"/>
      </w:pPr>
      <w:r>
        <w:t>вычислять относительную молекулярную и молярную массы веществ, массовую</w:t>
      </w:r>
      <w:r>
        <w:rPr>
          <w:spacing w:val="40"/>
        </w:rPr>
        <w:t xml:space="preserve"> </w:t>
      </w:r>
      <w:r>
        <w:t>долю химического элемента по формуле соединения, массовую долю вещества в растворе, проводить расчёты по уравнению химической реакции;</w:t>
      </w:r>
    </w:p>
    <w:p w14:paraId="630DC5EB" w14:textId="77777777" w:rsidR="009E0CAA" w:rsidRDefault="00000000">
      <w:pPr>
        <w:pStyle w:val="a3"/>
        <w:ind w:right="842" w:firstLine="760"/>
      </w:pPr>
      <w:r>
        <w:t>применять основные операции мыслительной деятельности - анализ и синтез, сравнение,</w:t>
      </w:r>
      <w:r>
        <w:rPr>
          <w:spacing w:val="-1"/>
        </w:rPr>
        <w:t xml:space="preserve"> </w:t>
      </w:r>
      <w:r>
        <w:t>обобщение, систематизацию,</w:t>
      </w:r>
      <w:r>
        <w:rPr>
          <w:spacing w:val="-2"/>
        </w:rPr>
        <w:t xml:space="preserve"> </w:t>
      </w:r>
      <w:r>
        <w:t>классификацию,</w:t>
      </w:r>
      <w:r>
        <w:rPr>
          <w:spacing w:val="-3"/>
        </w:rPr>
        <w:t xml:space="preserve"> </w:t>
      </w:r>
      <w:r>
        <w:t>выявление</w:t>
      </w:r>
      <w:r>
        <w:rPr>
          <w:spacing w:val="-4"/>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26EA702" w14:textId="77777777" w:rsidR="009E0CAA" w:rsidRDefault="009E0CAA">
      <w:pPr>
        <w:pStyle w:val="a3"/>
        <w:sectPr w:rsidR="009E0CAA">
          <w:pgSz w:w="11920" w:h="16850"/>
          <w:pgMar w:top="980" w:right="0" w:bottom="280" w:left="283" w:header="761" w:footer="0" w:gutter="0"/>
          <w:cols w:space="720"/>
        </w:sectPr>
      </w:pPr>
    </w:p>
    <w:p w14:paraId="0A09BB04" w14:textId="77777777" w:rsidR="009E0CAA" w:rsidRDefault="00000000">
      <w:pPr>
        <w:pStyle w:val="a3"/>
        <w:spacing w:before="241"/>
        <w:ind w:right="853" w:firstLine="760"/>
      </w:pPr>
      <w: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w:t>
      </w:r>
      <w:r>
        <w:rPr>
          <w:spacing w:val="40"/>
        </w:rPr>
        <w:t xml:space="preserve"> </w:t>
      </w:r>
      <w:r>
        <w:t>фенолфталеин, метилоранж и другие).</w:t>
      </w:r>
    </w:p>
    <w:p w14:paraId="32584047" w14:textId="77777777" w:rsidR="009E0CAA" w:rsidRDefault="00000000">
      <w:pPr>
        <w:pStyle w:val="a3"/>
        <w:spacing w:before="1"/>
        <w:ind w:right="856"/>
      </w:pPr>
      <w:r>
        <w:t>К концу обучения в 9 классе у обучающегося буду сформированы следующие предметные результаты по химии:</w:t>
      </w:r>
    </w:p>
    <w:p w14:paraId="7EA6A3A1" w14:textId="77777777" w:rsidR="009E0CAA" w:rsidRDefault="00000000">
      <w:pPr>
        <w:pStyle w:val="a3"/>
        <w:ind w:right="843" w:firstLine="760"/>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t>неэлектролиты</w:t>
      </w:r>
      <w:proofErr w:type="spellEnd"/>
      <w:r>
        <w:t xml:space="preserve">,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w:t>
      </w:r>
      <w:r>
        <w:rPr>
          <w:spacing w:val="-2"/>
        </w:rPr>
        <w:t>вещества;</w:t>
      </w:r>
    </w:p>
    <w:p w14:paraId="59E04E66" w14:textId="77777777" w:rsidR="009E0CAA" w:rsidRDefault="00000000">
      <w:pPr>
        <w:pStyle w:val="a3"/>
        <w:spacing w:line="242" w:lineRule="auto"/>
        <w:ind w:right="848" w:firstLine="760"/>
      </w:pPr>
      <w:r>
        <w:t>иллюстрировать</w:t>
      </w:r>
      <w:r>
        <w:rPr>
          <w:spacing w:val="-2"/>
        </w:rPr>
        <w:t xml:space="preserve"> </w:t>
      </w:r>
      <w:r>
        <w:t>взаимосвязь</w:t>
      </w:r>
      <w:r>
        <w:rPr>
          <w:spacing w:val="-3"/>
        </w:rPr>
        <w:t xml:space="preserve"> </w:t>
      </w:r>
      <w:r>
        <w:t>основных</w:t>
      </w:r>
      <w:r>
        <w:rPr>
          <w:spacing w:val="-2"/>
        </w:rPr>
        <w:t xml:space="preserve"> </w:t>
      </w:r>
      <w:r>
        <w:t>химических понятий</w:t>
      </w:r>
      <w:r>
        <w:rPr>
          <w:spacing w:val="-2"/>
        </w:rPr>
        <w:t xml:space="preserve"> </w:t>
      </w:r>
      <w:r>
        <w:t>и</w:t>
      </w:r>
      <w:r>
        <w:rPr>
          <w:spacing w:val="-3"/>
        </w:rPr>
        <w:t xml:space="preserve"> </w:t>
      </w:r>
      <w:r>
        <w:t>применять</w:t>
      </w:r>
      <w:r>
        <w:rPr>
          <w:spacing w:val="-2"/>
        </w:rPr>
        <w:t xml:space="preserve"> </w:t>
      </w:r>
      <w:r>
        <w:t>эти</w:t>
      </w:r>
      <w:r>
        <w:rPr>
          <w:spacing w:val="-3"/>
        </w:rPr>
        <w:t xml:space="preserve"> </w:t>
      </w:r>
      <w:r>
        <w:t>понятия при описании веществ и их превращений;</w:t>
      </w:r>
    </w:p>
    <w:p w14:paraId="0D2C8316" w14:textId="77777777" w:rsidR="009E0CAA" w:rsidRDefault="00000000">
      <w:pPr>
        <w:pStyle w:val="a3"/>
        <w:ind w:right="857" w:firstLine="760"/>
      </w:pPr>
      <w:r>
        <w:t>использовать химическую символику для составления формул веществ и уравнений химических реакций;</w:t>
      </w:r>
    </w:p>
    <w:p w14:paraId="7FADA945" w14:textId="77777777" w:rsidR="009E0CAA" w:rsidRDefault="00000000">
      <w:pPr>
        <w:pStyle w:val="a3"/>
        <w:ind w:right="849"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443CACE" w14:textId="77777777" w:rsidR="009E0CAA" w:rsidRDefault="00000000">
      <w:pPr>
        <w:pStyle w:val="a3"/>
        <w:ind w:right="848" w:firstLine="76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77C81BB9" w14:textId="77777777" w:rsidR="009E0CAA" w:rsidRDefault="00000000">
      <w:pPr>
        <w:pStyle w:val="a3"/>
        <w:ind w:right="849"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52DC6EB5" w14:textId="77777777" w:rsidR="009E0CAA" w:rsidRDefault="00000000">
      <w:pPr>
        <w:pStyle w:val="a3"/>
        <w:ind w:right="841" w:firstLine="760"/>
      </w:pPr>
      <w:r>
        <w:t>характеризовать (описывать) общие</w:t>
      </w:r>
      <w:r>
        <w:rPr>
          <w:spacing w:val="-1"/>
        </w:rPr>
        <w:t xml:space="preserve"> </w:t>
      </w:r>
      <w:r>
        <w:t>и специфические химические свойства</w:t>
      </w:r>
      <w:r>
        <w:rPr>
          <w:spacing w:val="-2"/>
        </w:rPr>
        <w:t xml:space="preserve"> </w:t>
      </w:r>
      <w:r>
        <w:t>простых и сложных веществ, подтверждая описание примерами молекулярных и ионных уравнений соответствующих химических реакций;</w:t>
      </w:r>
    </w:p>
    <w:p w14:paraId="6D90022C" w14:textId="77777777" w:rsidR="009E0CAA" w:rsidRDefault="00000000">
      <w:pPr>
        <w:pStyle w:val="a3"/>
        <w:ind w:right="841"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8B04BD1" w14:textId="77777777" w:rsidR="009E0CAA" w:rsidRDefault="00000000">
      <w:pPr>
        <w:pStyle w:val="a3"/>
        <w:ind w:right="850" w:firstLine="760"/>
      </w:pPr>
      <w:r>
        <w:t>раскрывать сущность окислительно-восстановительных реакций посредством составления электронного баланса этих реакций;</w:t>
      </w:r>
    </w:p>
    <w:p w14:paraId="2E597841" w14:textId="77777777" w:rsidR="009E0CAA" w:rsidRDefault="00000000">
      <w:pPr>
        <w:pStyle w:val="a3"/>
        <w:ind w:right="853" w:firstLine="760"/>
      </w:pPr>
      <w:r>
        <w:t>прогнозировать свойства веществ в зависимости от их строения, возможности протекания химических превращений в различных условиях;</w:t>
      </w:r>
    </w:p>
    <w:p w14:paraId="39671B99" w14:textId="77777777" w:rsidR="009E0CAA" w:rsidRDefault="00000000">
      <w:pPr>
        <w:pStyle w:val="a3"/>
        <w:ind w:right="860" w:firstLine="760"/>
      </w:pPr>
      <w:r>
        <w:t>вычислять относительную молекулярную и молярную массы веществ, массовую</w:t>
      </w:r>
      <w:r>
        <w:rPr>
          <w:spacing w:val="40"/>
        </w:rPr>
        <w:t xml:space="preserve"> </w:t>
      </w:r>
      <w:r>
        <w:t>долю химического элемента по формуле соединения, массовую долю вещества в растворе, проводить расчёты по уравнению химической реакции;</w:t>
      </w:r>
    </w:p>
    <w:p w14:paraId="439A8915" w14:textId="77777777" w:rsidR="009E0CAA" w:rsidRDefault="009E0CAA">
      <w:pPr>
        <w:pStyle w:val="a3"/>
        <w:sectPr w:rsidR="009E0CAA">
          <w:pgSz w:w="11920" w:h="16850"/>
          <w:pgMar w:top="980" w:right="0" w:bottom="280" w:left="283" w:header="761" w:footer="0" w:gutter="0"/>
          <w:cols w:space="720"/>
        </w:sectPr>
      </w:pPr>
    </w:p>
    <w:p w14:paraId="1A89D5EE" w14:textId="77777777" w:rsidR="009E0CAA" w:rsidRDefault="00000000">
      <w:pPr>
        <w:pStyle w:val="a3"/>
        <w:spacing w:before="241"/>
        <w:ind w:right="846" w:firstLine="760"/>
      </w:pPr>
      <w:r>
        <w:lastRenderedPageBreak/>
        <w:t>соблюдать правила пользования химической посудой и лабораторным</w:t>
      </w:r>
      <w:r>
        <w:rPr>
          <w:spacing w:val="40"/>
        </w:rPr>
        <w:t xml:space="preserve"> </w:t>
      </w:r>
      <w:r>
        <w:t>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4E0C322" w14:textId="77777777" w:rsidR="009E0CAA" w:rsidRDefault="00000000">
      <w:pPr>
        <w:pStyle w:val="a3"/>
        <w:spacing w:before="1"/>
        <w:ind w:right="846" w:firstLine="760"/>
      </w:pPr>
      <w:r>
        <w:t>проводить реакции, подтверждающие качественный состав различных веществ: распознавать опытным</w:t>
      </w:r>
      <w:r>
        <w:rPr>
          <w:spacing w:val="-2"/>
        </w:rPr>
        <w:t xml:space="preserve"> </w:t>
      </w:r>
      <w:r>
        <w:t xml:space="preserve">путём </w:t>
      </w:r>
      <w:proofErr w:type="spellStart"/>
      <w:r>
        <w:t>хлоридбромид</w:t>
      </w:r>
      <w:proofErr w:type="spellEnd"/>
      <w:r>
        <w:t>-, иодид-, карбонат-, фосфат-, силикат-, сульфат-</w:t>
      </w:r>
    </w:p>
    <w:p w14:paraId="2DAAC79E" w14:textId="77777777" w:rsidR="009E0CAA" w:rsidRDefault="00000000">
      <w:pPr>
        <w:pStyle w:val="a3"/>
        <w:ind w:right="861"/>
      </w:pPr>
      <w:r>
        <w:t>, гидроксид-ионы, катионы аммония и ионы изученных металлов, присутствующие в водных растворах неорганических веществ;</w:t>
      </w:r>
    </w:p>
    <w:p w14:paraId="0BB8D131" w14:textId="77777777" w:rsidR="009E0CAA" w:rsidRDefault="00000000">
      <w:pPr>
        <w:pStyle w:val="a3"/>
        <w:ind w:right="836"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C3E01A4" w14:textId="77777777" w:rsidR="009E0CAA" w:rsidRDefault="009E0CAA">
      <w:pPr>
        <w:pStyle w:val="a3"/>
        <w:spacing w:before="8"/>
        <w:ind w:left="0"/>
        <w:jc w:val="left"/>
      </w:pPr>
    </w:p>
    <w:p w14:paraId="01D1DD4E" w14:textId="77777777" w:rsidR="009E0CAA" w:rsidRDefault="00000000">
      <w:pPr>
        <w:pStyle w:val="5"/>
        <w:numPr>
          <w:ilvl w:val="2"/>
          <w:numId w:val="39"/>
        </w:numPr>
        <w:tabs>
          <w:tab w:val="left" w:pos="1852"/>
        </w:tabs>
        <w:spacing w:line="275" w:lineRule="exact"/>
        <w:ind w:left="1852" w:hanging="719"/>
      </w:pPr>
      <w:bookmarkStart w:id="65" w:name="1.2.13._Рабочая_программа_по_учебному_пр"/>
      <w:bookmarkEnd w:id="65"/>
      <w:r>
        <w:t>Рабочая</w:t>
      </w:r>
      <w:r>
        <w:rPr>
          <w:spacing w:val="47"/>
        </w:rPr>
        <w:t xml:space="preserve"> </w:t>
      </w:r>
      <w:r>
        <w:t>программа</w:t>
      </w:r>
      <w:r>
        <w:rPr>
          <w:spacing w:val="-4"/>
        </w:rPr>
        <w:t xml:space="preserve"> </w:t>
      </w:r>
      <w:r>
        <w:t>по</w:t>
      </w:r>
      <w:r>
        <w:rPr>
          <w:spacing w:val="-6"/>
        </w:rPr>
        <w:t xml:space="preserve"> </w:t>
      </w:r>
      <w:r>
        <w:t>учебному</w:t>
      </w:r>
      <w:r>
        <w:rPr>
          <w:spacing w:val="-5"/>
        </w:rPr>
        <w:t xml:space="preserve"> </w:t>
      </w:r>
      <w:r>
        <w:t>предмету</w:t>
      </w:r>
      <w:r>
        <w:rPr>
          <w:spacing w:val="-4"/>
        </w:rPr>
        <w:t xml:space="preserve"> </w:t>
      </w:r>
      <w:r>
        <w:t>«Биология»</w:t>
      </w:r>
      <w:r>
        <w:rPr>
          <w:spacing w:val="-5"/>
        </w:rPr>
        <w:t xml:space="preserve"> </w:t>
      </w:r>
      <w:r>
        <w:t>(базовый</w:t>
      </w:r>
      <w:r>
        <w:rPr>
          <w:spacing w:val="-4"/>
        </w:rPr>
        <w:t xml:space="preserve"> </w:t>
      </w:r>
      <w:r>
        <w:rPr>
          <w:spacing w:val="-2"/>
        </w:rPr>
        <w:t>уровень).</w:t>
      </w:r>
    </w:p>
    <w:p w14:paraId="6B239BF3" w14:textId="77777777" w:rsidR="009E0CAA" w:rsidRDefault="00000000">
      <w:pPr>
        <w:pStyle w:val="a3"/>
        <w:spacing w:line="272" w:lineRule="exact"/>
        <w:ind w:left="1913"/>
      </w:pPr>
      <w:r>
        <w:t>Рабочая</w:t>
      </w:r>
      <w:r>
        <w:rPr>
          <w:spacing w:val="58"/>
        </w:rPr>
        <w:t xml:space="preserve">   </w:t>
      </w:r>
      <w:r>
        <w:t>программа</w:t>
      </w:r>
      <w:r>
        <w:rPr>
          <w:spacing w:val="31"/>
        </w:rPr>
        <w:t xml:space="preserve">  </w:t>
      </w:r>
      <w:r>
        <w:t>по</w:t>
      </w:r>
      <w:r>
        <w:rPr>
          <w:spacing w:val="33"/>
        </w:rPr>
        <w:t xml:space="preserve">  </w:t>
      </w:r>
      <w:r>
        <w:t>учебному</w:t>
      </w:r>
      <w:r>
        <w:rPr>
          <w:spacing w:val="25"/>
        </w:rPr>
        <w:t xml:space="preserve">  </w:t>
      </w:r>
      <w:r>
        <w:t>предмету</w:t>
      </w:r>
      <w:r>
        <w:rPr>
          <w:spacing w:val="31"/>
        </w:rPr>
        <w:t xml:space="preserve">  </w:t>
      </w:r>
      <w:r>
        <w:t>«Биология»</w:t>
      </w:r>
      <w:r>
        <w:rPr>
          <w:spacing w:val="79"/>
          <w:w w:val="150"/>
        </w:rPr>
        <w:t xml:space="preserve"> </w:t>
      </w:r>
      <w:r>
        <w:t>(предметная</w:t>
      </w:r>
      <w:r>
        <w:rPr>
          <w:spacing w:val="30"/>
        </w:rPr>
        <w:t xml:space="preserve">  </w:t>
      </w:r>
      <w:r>
        <w:rPr>
          <w:spacing w:val="-2"/>
        </w:rPr>
        <w:t>область</w:t>
      </w:r>
    </w:p>
    <w:p w14:paraId="5022B656" w14:textId="77777777" w:rsidR="009E0CAA" w:rsidRDefault="00000000">
      <w:pPr>
        <w:pStyle w:val="a3"/>
        <w:ind w:right="842"/>
      </w:pPr>
      <w:r>
        <w:t>«Естественно-научные предметы») (далее соответственно - программа по биологии, биология)</w:t>
      </w:r>
      <w:r>
        <w:rPr>
          <w:spacing w:val="-1"/>
        </w:rPr>
        <w:t xml:space="preserve"> </w:t>
      </w:r>
      <w:r>
        <w:t>включает пояснительную записку, содержание</w:t>
      </w:r>
      <w:r>
        <w:rPr>
          <w:spacing w:val="-2"/>
        </w:rPr>
        <w:t xml:space="preserve"> </w:t>
      </w:r>
      <w:r>
        <w:t>обучения, планируемые</w:t>
      </w:r>
      <w:r>
        <w:rPr>
          <w:spacing w:val="-1"/>
        </w:rPr>
        <w:t xml:space="preserve"> </w:t>
      </w:r>
      <w:r>
        <w:t>результаты освоения программы по биологии.</w:t>
      </w:r>
    </w:p>
    <w:p w14:paraId="5EB9D1CA" w14:textId="77777777" w:rsidR="009E0CAA" w:rsidRDefault="00000000">
      <w:pPr>
        <w:pStyle w:val="a3"/>
        <w:ind w:left="1913"/>
      </w:pPr>
      <w:r>
        <w:t>Пояснительная</w:t>
      </w:r>
      <w:r>
        <w:rPr>
          <w:spacing w:val="-12"/>
        </w:rPr>
        <w:t xml:space="preserve"> </w:t>
      </w:r>
      <w:r>
        <w:rPr>
          <w:spacing w:val="-2"/>
        </w:rPr>
        <w:t>записка.</w:t>
      </w:r>
    </w:p>
    <w:p w14:paraId="19B21657" w14:textId="77777777" w:rsidR="009E0CAA" w:rsidRDefault="00000000">
      <w:pPr>
        <w:pStyle w:val="a3"/>
        <w:ind w:right="850" w:firstLine="779"/>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00FC6EB" w14:textId="77777777" w:rsidR="009E0CAA" w:rsidRDefault="00000000">
      <w:pPr>
        <w:pStyle w:val="a3"/>
        <w:ind w:right="846" w:firstLine="779"/>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584F11DE" w14:textId="77777777" w:rsidR="009E0CAA" w:rsidRDefault="00000000">
      <w:pPr>
        <w:pStyle w:val="a3"/>
        <w:ind w:right="853" w:firstLine="779"/>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C6D4C16" w14:textId="77777777" w:rsidR="009E0CAA" w:rsidRDefault="00000000">
      <w:pPr>
        <w:pStyle w:val="a3"/>
        <w:ind w:right="850" w:firstLine="779"/>
      </w:pPr>
      <w:r>
        <w:t>Программа по биологии разработана с целью оказания методической помощи учителю в создании рабочей программы по учебному предмету.</w:t>
      </w:r>
    </w:p>
    <w:p w14:paraId="380CCB0C" w14:textId="77777777" w:rsidR="009E0CAA" w:rsidRDefault="00000000">
      <w:pPr>
        <w:pStyle w:val="a3"/>
        <w:ind w:right="846" w:firstLine="779"/>
      </w:pPr>
      <w:r>
        <w:t>В</w:t>
      </w:r>
      <w:r>
        <w:rPr>
          <w:spacing w:val="-3"/>
        </w:rPr>
        <w:t xml:space="preserve"> </w:t>
      </w:r>
      <w:r>
        <w:t>программе по биологии определяются основные</w:t>
      </w:r>
      <w:r>
        <w:rPr>
          <w:spacing w:val="-2"/>
        </w:rPr>
        <w:t xml:space="preserve"> </w:t>
      </w:r>
      <w:r>
        <w:t>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DD66A4B" w14:textId="77777777" w:rsidR="009E0CAA" w:rsidRDefault="00000000">
      <w:pPr>
        <w:pStyle w:val="a3"/>
        <w:ind w:right="855" w:firstLine="779"/>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5B89E69" w14:textId="77777777" w:rsidR="009E0CAA" w:rsidRDefault="00000000">
      <w:pPr>
        <w:pStyle w:val="a3"/>
        <w:ind w:right="849" w:firstLine="779"/>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6A1C97C" w14:textId="77777777" w:rsidR="009E0CAA" w:rsidRDefault="00000000">
      <w:pPr>
        <w:pStyle w:val="a3"/>
        <w:ind w:left="1913" w:right="861"/>
      </w:pPr>
      <w:r>
        <w:t>Целями изучения биологии на уровне основного общего образования являются: формирование</w:t>
      </w:r>
      <w:r>
        <w:rPr>
          <w:spacing w:val="80"/>
          <w:w w:val="150"/>
        </w:rPr>
        <w:t xml:space="preserve"> </w:t>
      </w:r>
      <w:r>
        <w:t>системы</w:t>
      </w:r>
      <w:r>
        <w:rPr>
          <w:spacing w:val="80"/>
          <w:w w:val="150"/>
        </w:rPr>
        <w:t xml:space="preserve"> </w:t>
      </w:r>
      <w:r>
        <w:t>знаний</w:t>
      </w:r>
      <w:r>
        <w:rPr>
          <w:spacing w:val="80"/>
          <w:w w:val="150"/>
        </w:rPr>
        <w:t xml:space="preserve"> </w:t>
      </w:r>
      <w:r>
        <w:t>о</w:t>
      </w:r>
      <w:r>
        <w:rPr>
          <w:spacing w:val="80"/>
          <w:w w:val="150"/>
        </w:rPr>
        <w:t xml:space="preserve"> </w:t>
      </w:r>
      <w:r>
        <w:t>признаках</w:t>
      </w:r>
      <w:r>
        <w:rPr>
          <w:spacing w:val="80"/>
          <w:w w:val="150"/>
        </w:rPr>
        <w:t xml:space="preserve"> </w:t>
      </w:r>
      <w:r>
        <w:t>и</w:t>
      </w:r>
      <w:r>
        <w:rPr>
          <w:spacing w:val="80"/>
          <w:w w:val="150"/>
        </w:rPr>
        <w:t xml:space="preserve"> </w:t>
      </w:r>
      <w:r>
        <w:t>процессах</w:t>
      </w:r>
      <w:r>
        <w:rPr>
          <w:spacing w:val="80"/>
          <w:w w:val="150"/>
        </w:rPr>
        <w:t xml:space="preserve"> </w:t>
      </w:r>
      <w:r>
        <w:t>жизнедеятельности</w:t>
      </w:r>
    </w:p>
    <w:p w14:paraId="57BB5B62" w14:textId="77777777" w:rsidR="009E0CAA" w:rsidRDefault="00000000">
      <w:pPr>
        <w:pStyle w:val="a3"/>
      </w:pPr>
      <w:r>
        <w:t>биологических</w:t>
      </w:r>
      <w:r>
        <w:rPr>
          <w:spacing w:val="-8"/>
        </w:rPr>
        <w:t xml:space="preserve"> </w:t>
      </w:r>
      <w:r>
        <w:t>систем</w:t>
      </w:r>
      <w:r>
        <w:rPr>
          <w:spacing w:val="-10"/>
        </w:rPr>
        <w:t xml:space="preserve"> </w:t>
      </w:r>
      <w:r>
        <w:t>разного</w:t>
      </w:r>
      <w:r>
        <w:rPr>
          <w:spacing w:val="-6"/>
        </w:rPr>
        <w:t xml:space="preserve"> </w:t>
      </w:r>
      <w:r>
        <w:t>уровня</w:t>
      </w:r>
      <w:r>
        <w:rPr>
          <w:spacing w:val="-10"/>
        </w:rPr>
        <w:t xml:space="preserve"> </w:t>
      </w:r>
      <w:r>
        <w:rPr>
          <w:spacing w:val="-2"/>
        </w:rPr>
        <w:t>организации;</w:t>
      </w:r>
    </w:p>
    <w:p w14:paraId="49ADA76D" w14:textId="77777777" w:rsidR="009E0CAA" w:rsidRDefault="00000000">
      <w:pPr>
        <w:pStyle w:val="a3"/>
        <w:ind w:right="728" w:firstLine="779"/>
        <w:jc w:val="left"/>
      </w:pPr>
      <w:r>
        <w:t>формирование</w:t>
      </w:r>
      <w:r>
        <w:rPr>
          <w:spacing w:val="40"/>
        </w:rPr>
        <w:t xml:space="preserve"> </w:t>
      </w:r>
      <w:r>
        <w:t>системы</w:t>
      </w:r>
      <w:r>
        <w:rPr>
          <w:spacing w:val="40"/>
        </w:rPr>
        <w:t xml:space="preserve"> </w:t>
      </w:r>
      <w:r>
        <w:t>знаний</w:t>
      </w:r>
      <w:r>
        <w:rPr>
          <w:spacing w:val="40"/>
        </w:rPr>
        <w:t xml:space="preserve"> </w:t>
      </w:r>
      <w:r>
        <w:t>об</w:t>
      </w:r>
      <w:r>
        <w:rPr>
          <w:spacing w:val="40"/>
        </w:rPr>
        <w:t xml:space="preserve"> </w:t>
      </w:r>
      <w:r>
        <w:t>особенностях</w:t>
      </w:r>
      <w:r>
        <w:rPr>
          <w:spacing w:val="40"/>
        </w:rPr>
        <w:t xml:space="preserve"> </w:t>
      </w:r>
      <w:r>
        <w:t>строения,</w:t>
      </w:r>
      <w:r>
        <w:rPr>
          <w:spacing w:val="40"/>
        </w:rPr>
        <w:t xml:space="preserve"> </w:t>
      </w:r>
      <w:r>
        <w:t>жизнедеятельности организма человека, условиях сохранения его здоровья;</w:t>
      </w:r>
    </w:p>
    <w:p w14:paraId="25FCDEDC" w14:textId="77777777" w:rsidR="009E0CAA" w:rsidRDefault="00000000">
      <w:pPr>
        <w:pStyle w:val="a3"/>
        <w:ind w:firstLine="779"/>
        <w:jc w:val="left"/>
      </w:pPr>
      <w:r>
        <w:t>формирование</w:t>
      </w:r>
      <w:r>
        <w:rPr>
          <w:spacing w:val="40"/>
        </w:rPr>
        <w:t xml:space="preserve"> </w:t>
      </w:r>
      <w:r>
        <w:t>умений</w:t>
      </w:r>
      <w:r>
        <w:rPr>
          <w:spacing w:val="40"/>
        </w:rPr>
        <w:t xml:space="preserve"> </w:t>
      </w:r>
      <w:r>
        <w:t>применять</w:t>
      </w:r>
      <w:r>
        <w:rPr>
          <w:spacing w:val="40"/>
        </w:rPr>
        <w:t xml:space="preserve"> </w:t>
      </w:r>
      <w:r>
        <w:t>методы</w:t>
      </w:r>
      <w:r>
        <w:rPr>
          <w:spacing w:val="40"/>
        </w:rPr>
        <w:t xml:space="preserve"> </w:t>
      </w:r>
      <w:r>
        <w:t>биологической</w:t>
      </w:r>
      <w:r>
        <w:rPr>
          <w:spacing w:val="40"/>
        </w:rPr>
        <w:t xml:space="preserve"> </w:t>
      </w:r>
      <w:r>
        <w:t>науки</w:t>
      </w:r>
      <w:r>
        <w:rPr>
          <w:spacing w:val="40"/>
        </w:rPr>
        <w:t xml:space="preserve"> </w:t>
      </w:r>
      <w:r>
        <w:t>для</w:t>
      </w:r>
      <w:r>
        <w:rPr>
          <w:spacing w:val="40"/>
        </w:rPr>
        <w:t xml:space="preserve"> </w:t>
      </w:r>
      <w:r>
        <w:t>изучения</w:t>
      </w:r>
      <w:r>
        <w:rPr>
          <w:spacing w:val="40"/>
        </w:rPr>
        <w:t xml:space="preserve"> </w:t>
      </w:r>
      <w:r>
        <w:t>биологических систем, в том числе организма человека;</w:t>
      </w:r>
    </w:p>
    <w:p w14:paraId="70FE64BA" w14:textId="77777777" w:rsidR="009E0CAA" w:rsidRDefault="00000000">
      <w:pPr>
        <w:pStyle w:val="a3"/>
        <w:ind w:left="1913"/>
        <w:jc w:val="left"/>
      </w:pPr>
      <w:r>
        <w:t>формирование</w:t>
      </w:r>
      <w:r>
        <w:rPr>
          <w:spacing w:val="65"/>
        </w:rPr>
        <w:t xml:space="preserve"> </w:t>
      </w:r>
      <w:r>
        <w:t>умений</w:t>
      </w:r>
      <w:r>
        <w:rPr>
          <w:spacing w:val="64"/>
        </w:rPr>
        <w:t xml:space="preserve"> </w:t>
      </w:r>
      <w:r>
        <w:t>использовать</w:t>
      </w:r>
      <w:r>
        <w:rPr>
          <w:spacing w:val="66"/>
        </w:rPr>
        <w:t xml:space="preserve"> </w:t>
      </w:r>
      <w:r>
        <w:t>информацию</w:t>
      </w:r>
      <w:r>
        <w:rPr>
          <w:spacing w:val="68"/>
        </w:rPr>
        <w:t xml:space="preserve"> </w:t>
      </w:r>
      <w:r>
        <w:t>о</w:t>
      </w:r>
      <w:r>
        <w:rPr>
          <w:spacing w:val="66"/>
        </w:rPr>
        <w:t xml:space="preserve"> </w:t>
      </w:r>
      <w:r>
        <w:t>современных</w:t>
      </w:r>
      <w:r>
        <w:rPr>
          <w:spacing w:val="64"/>
        </w:rPr>
        <w:t xml:space="preserve"> </w:t>
      </w:r>
      <w:r>
        <w:t>достижениях</w:t>
      </w:r>
      <w:r>
        <w:rPr>
          <w:spacing w:val="71"/>
        </w:rPr>
        <w:t xml:space="preserve"> </w:t>
      </w:r>
      <w:r>
        <w:rPr>
          <w:spacing w:val="-10"/>
        </w:rPr>
        <w:t>в</w:t>
      </w:r>
    </w:p>
    <w:p w14:paraId="6A6B265C" w14:textId="77777777" w:rsidR="009E0CAA" w:rsidRDefault="009E0CAA">
      <w:pPr>
        <w:pStyle w:val="a3"/>
        <w:jc w:val="left"/>
        <w:sectPr w:rsidR="009E0CAA">
          <w:pgSz w:w="11920" w:h="16850"/>
          <w:pgMar w:top="980" w:right="0" w:bottom="280" w:left="283" w:header="761" w:footer="0" w:gutter="0"/>
          <w:cols w:space="720"/>
        </w:sectPr>
      </w:pPr>
    </w:p>
    <w:p w14:paraId="2BAB7BC1" w14:textId="77777777" w:rsidR="009E0CAA" w:rsidRDefault="00000000">
      <w:pPr>
        <w:pStyle w:val="a3"/>
        <w:spacing w:before="241"/>
        <w:ind w:right="848"/>
      </w:pPr>
      <w:r>
        <w:lastRenderedPageBreak/>
        <w:t>области биологии для объяснения</w:t>
      </w:r>
      <w:r>
        <w:rPr>
          <w:spacing w:val="-1"/>
        </w:rPr>
        <w:t xml:space="preserve"> </w:t>
      </w:r>
      <w:r>
        <w:t>процессов и</w:t>
      </w:r>
      <w:r>
        <w:rPr>
          <w:spacing w:val="-1"/>
        </w:rPr>
        <w:t xml:space="preserve"> </w:t>
      </w:r>
      <w:r>
        <w:t>явлений живой природы и жизнедеятельности собственного организма;</w:t>
      </w:r>
    </w:p>
    <w:p w14:paraId="6CB756E7" w14:textId="77777777" w:rsidR="009E0CAA" w:rsidRDefault="00000000">
      <w:pPr>
        <w:pStyle w:val="a3"/>
        <w:spacing w:before="1"/>
        <w:ind w:right="844" w:firstLine="779"/>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08DDA2C" w14:textId="77777777" w:rsidR="009E0CAA" w:rsidRDefault="00000000">
      <w:pPr>
        <w:pStyle w:val="a3"/>
        <w:ind w:right="857" w:firstLine="779"/>
      </w:pPr>
      <w:r>
        <w:t>формирование экологической культуры в целях сохранения собственного здоровья и охраны окружающей среды.</w:t>
      </w:r>
    </w:p>
    <w:p w14:paraId="6CF7A65E" w14:textId="77777777" w:rsidR="009E0CAA" w:rsidRDefault="00000000">
      <w:pPr>
        <w:pStyle w:val="a3"/>
        <w:ind w:left="1913"/>
      </w:pPr>
      <w:r>
        <w:t>Достижение</w:t>
      </w:r>
      <w:r>
        <w:rPr>
          <w:spacing w:val="44"/>
        </w:rPr>
        <w:t xml:space="preserve"> </w:t>
      </w:r>
      <w:r>
        <w:t>целей</w:t>
      </w:r>
      <w:r>
        <w:rPr>
          <w:spacing w:val="53"/>
        </w:rPr>
        <w:t xml:space="preserve"> </w:t>
      </w:r>
      <w:r>
        <w:t>программы</w:t>
      </w:r>
      <w:r>
        <w:rPr>
          <w:spacing w:val="54"/>
        </w:rPr>
        <w:t xml:space="preserve"> </w:t>
      </w:r>
      <w:r>
        <w:t>по</w:t>
      </w:r>
      <w:r>
        <w:rPr>
          <w:spacing w:val="52"/>
        </w:rPr>
        <w:t xml:space="preserve"> </w:t>
      </w:r>
      <w:r>
        <w:t>биологии</w:t>
      </w:r>
      <w:r>
        <w:rPr>
          <w:spacing w:val="48"/>
        </w:rPr>
        <w:t xml:space="preserve"> </w:t>
      </w:r>
      <w:r>
        <w:t>обеспечивается</w:t>
      </w:r>
      <w:r>
        <w:rPr>
          <w:spacing w:val="55"/>
        </w:rPr>
        <w:t xml:space="preserve"> </w:t>
      </w:r>
      <w:r>
        <w:t>решением</w:t>
      </w:r>
      <w:r>
        <w:rPr>
          <w:spacing w:val="52"/>
        </w:rPr>
        <w:t xml:space="preserve"> </w:t>
      </w:r>
      <w:r>
        <w:rPr>
          <w:spacing w:val="-2"/>
        </w:rPr>
        <w:t>следующих</w:t>
      </w:r>
    </w:p>
    <w:p w14:paraId="73B662ED" w14:textId="77777777" w:rsidR="009E0CAA" w:rsidRDefault="00000000">
      <w:pPr>
        <w:pStyle w:val="a3"/>
        <w:jc w:val="left"/>
      </w:pPr>
      <w:r>
        <w:rPr>
          <w:spacing w:val="-2"/>
        </w:rPr>
        <w:t>задач:</w:t>
      </w:r>
    </w:p>
    <w:p w14:paraId="36FE04D3" w14:textId="77777777" w:rsidR="009E0CAA" w:rsidRDefault="00000000">
      <w:pPr>
        <w:pStyle w:val="a3"/>
        <w:ind w:left="1913"/>
        <w:jc w:val="left"/>
      </w:pPr>
      <w:r>
        <w:t>приобретение</w:t>
      </w:r>
      <w:r>
        <w:rPr>
          <w:spacing w:val="29"/>
        </w:rPr>
        <w:t xml:space="preserve"> </w:t>
      </w:r>
      <w:r>
        <w:t>обучающимися</w:t>
      </w:r>
      <w:r>
        <w:rPr>
          <w:spacing w:val="34"/>
        </w:rPr>
        <w:t xml:space="preserve"> </w:t>
      </w:r>
      <w:r>
        <w:t>знаний</w:t>
      </w:r>
      <w:r>
        <w:rPr>
          <w:spacing w:val="36"/>
        </w:rPr>
        <w:t xml:space="preserve"> </w:t>
      </w:r>
      <w:r>
        <w:t>о</w:t>
      </w:r>
      <w:r>
        <w:rPr>
          <w:spacing w:val="33"/>
        </w:rPr>
        <w:t xml:space="preserve"> </w:t>
      </w:r>
      <w:r>
        <w:t>живой</w:t>
      </w:r>
      <w:r>
        <w:rPr>
          <w:spacing w:val="37"/>
        </w:rPr>
        <w:t xml:space="preserve"> </w:t>
      </w:r>
      <w:r>
        <w:t>природе,</w:t>
      </w:r>
      <w:r>
        <w:rPr>
          <w:spacing w:val="34"/>
        </w:rPr>
        <w:t xml:space="preserve"> </w:t>
      </w:r>
      <w:r>
        <w:t>закономерностях</w:t>
      </w:r>
      <w:r>
        <w:rPr>
          <w:spacing w:val="40"/>
        </w:rPr>
        <w:t xml:space="preserve"> </w:t>
      </w:r>
      <w:r>
        <w:rPr>
          <w:spacing w:val="-2"/>
        </w:rPr>
        <w:t>строения,</w:t>
      </w:r>
    </w:p>
    <w:p w14:paraId="4A0BEDB1" w14:textId="77777777" w:rsidR="009E0CAA" w:rsidRDefault="00000000">
      <w:pPr>
        <w:pStyle w:val="a3"/>
        <w:ind w:right="860"/>
      </w:pPr>
      <w: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6AA6D60" w14:textId="77777777" w:rsidR="009E0CAA" w:rsidRDefault="00000000">
      <w:pPr>
        <w:pStyle w:val="a3"/>
        <w:ind w:right="858" w:firstLine="779"/>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32E00F" w14:textId="77777777" w:rsidR="009E0CAA" w:rsidRDefault="00000000">
      <w:pPr>
        <w:pStyle w:val="a3"/>
        <w:spacing w:before="1"/>
        <w:ind w:right="860" w:firstLine="779"/>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1CA4D4F" w14:textId="77777777" w:rsidR="009E0CAA" w:rsidRDefault="00000000">
      <w:pPr>
        <w:pStyle w:val="a3"/>
        <w:ind w:right="844" w:firstLine="779"/>
      </w:pPr>
      <w:r>
        <w:t>воспитание</w:t>
      </w:r>
      <w:r>
        <w:rPr>
          <w:spacing w:val="-3"/>
        </w:rPr>
        <w:t xml:space="preserve"> </w:t>
      </w:r>
      <w:r>
        <w:t>биологически</w:t>
      </w:r>
      <w:r>
        <w:rPr>
          <w:spacing w:val="-1"/>
        </w:rPr>
        <w:t xml:space="preserve"> </w:t>
      </w:r>
      <w:r>
        <w:t>и экологически грамотной личности, готовой к сохранению собственного здоровья и охраны окружающей среды.</w:t>
      </w:r>
    </w:p>
    <w:p w14:paraId="69048977" w14:textId="77777777" w:rsidR="009E0CAA" w:rsidRDefault="00000000">
      <w:pPr>
        <w:pStyle w:val="a3"/>
        <w:ind w:left="1973"/>
      </w:pPr>
      <w:r>
        <w:t>Общее</w:t>
      </w:r>
      <w:r>
        <w:rPr>
          <w:spacing w:val="-2"/>
        </w:rPr>
        <w:t xml:space="preserve"> </w:t>
      </w:r>
      <w:r>
        <w:t>число</w:t>
      </w:r>
      <w:r>
        <w:rPr>
          <w:spacing w:val="3"/>
        </w:rPr>
        <w:t xml:space="preserve"> </w:t>
      </w:r>
      <w:r>
        <w:t>часов,</w:t>
      </w:r>
      <w:r>
        <w:rPr>
          <w:spacing w:val="2"/>
        </w:rPr>
        <w:t xml:space="preserve"> </w:t>
      </w:r>
      <w:r>
        <w:t>рекомендованных</w:t>
      </w:r>
      <w:r>
        <w:rPr>
          <w:spacing w:val="8"/>
        </w:rPr>
        <w:t xml:space="preserve"> </w:t>
      </w:r>
      <w:r>
        <w:t>для изучения</w:t>
      </w:r>
      <w:r>
        <w:rPr>
          <w:spacing w:val="4"/>
        </w:rPr>
        <w:t xml:space="preserve"> </w:t>
      </w:r>
      <w:r>
        <w:t>биологии,</w:t>
      </w:r>
      <w:r>
        <w:rPr>
          <w:spacing w:val="10"/>
        </w:rPr>
        <w:t xml:space="preserve"> </w:t>
      </w:r>
      <w:r>
        <w:t>-238</w:t>
      </w:r>
      <w:r>
        <w:rPr>
          <w:spacing w:val="2"/>
        </w:rPr>
        <w:t xml:space="preserve"> </w:t>
      </w:r>
      <w:r>
        <w:t>часов:</w:t>
      </w:r>
      <w:r>
        <w:rPr>
          <w:spacing w:val="2"/>
        </w:rPr>
        <w:t xml:space="preserve"> </w:t>
      </w:r>
      <w:r>
        <w:t>в</w:t>
      </w:r>
      <w:r>
        <w:rPr>
          <w:spacing w:val="5"/>
        </w:rPr>
        <w:t xml:space="preserve"> </w:t>
      </w:r>
      <w:r>
        <w:t>5</w:t>
      </w:r>
      <w:r>
        <w:rPr>
          <w:spacing w:val="2"/>
        </w:rPr>
        <w:t xml:space="preserve"> </w:t>
      </w:r>
      <w:r>
        <w:rPr>
          <w:spacing w:val="-2"/>
        </w:rPr>
        <w:t>классе</w:t>
      </w:r>
    </w:p>
    <w:p w14:paraId="6E1A9C27" w14:textId="77777777" w:rsidR="009E0CAA" w:rsidRDefault="00000000">
      <w:pPr>
        <w:pStyle w:val="a3"/>
        <w:ind w:right="848"/>
      </w:pPr>
      <w:r>
        <w:t>- 34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DE58306" w14:textId="77777777" w:rsidR="009E0CAA" w:rsidRDefault="00000000">
      <w:pPr>
        <w:pStyle w:val="a3"/>
        <w:ind w:right="851" w:firstLine="779"/>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8E04496" w14:textId="77777777" w:rsidR="009E0CAA" w:rsidRDefault="00000000">
      <w:pPr>
        <w:pStyle w:val="a3"/>
        <w:ind w:left="1913" w:right="6110"/>
      </w:pPr>
      <w:r>
        <w:t>Содержание обучения в 5 классе. Биология</w:t>
      </w:r>
      <w:r>
        <w:rPr>
          <w:spacing w:val="-6"/>
        </w:rPr>
        <w:t xml:space="preserve"> </w:t>
      </w:r>
      <w:r>
        <w:t>-</w:t>
      </w:r>
      <w:r>
        <w:rPr>
          <w:spacing w:val="-7"/>
        </w:rPr>
        <w:t xml:space="preserve"> </w:t>
      </w:r>
      <w:r>
        <w:t>наука</w:t>
      </w:r>
      <w:r>
        <w:rPr>
          <w:spacing w:val="-9"/>
        </w:rPr>
        <w:t xml:space="preserve"> </w:t>
      </w:r>
      <w:r>
        <w:t>о</w:t>
      </w:r>
      <w:r>
        <w:rPr>
          <w:spacing w:val="-4"/>
        </w:rPr>
        <w:t xml:space="preserve"> </w:t>
      </w:r>
      <w:r>
        <w:t>живой</w:t>
      </w:r>
      <w:r>
        <w:rPr>
          <w:spacing w:val="-6"/>
        </w:rPr>
        <w:t xml:space="preserve"> </w:t>
      </w:r>
      <w:r>
        <w:t>природе.</w:t>
      </w:r>
    </w:p>
    <w:p w14:paraId="0EB40C4E" w14:textId="77777777" w:rsidR="009E0CAA" w:rsidRDefault="00000000">
      <w:pPr>
        <w:pStyle w:val="a3"/>
        <w:ind w:right="853" w:firstLine="779"/>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C48CFB3" w14:textId="77777777" w:rsidR="009E0CAA" w:rsidRDefault="00000000">
      <w:pPr>
        <w:pStyle w:val="a3"/>
        <w:ind w:right="840"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w:t>
      </w:r>
      <w:r>
        <w:rPr>
          <w:spacing w:val="40"/>
        </w:rPr>
        <w:t xml:space="preserve"> </w:t>
      </w:r>
      <w:r>
        <w:t xml:space="preserve">Роль биологии в познании окружающего мира и практической деятельности современного </w:t>
      </w:r>
      <w:r>
        <w:rPr>
          <w:spacing w:val="-2"/>
        </w:rPr>
        <w:t>человека.</w:t>
      </w:r>
    </w:p>
    <w:p w14:paraId="0054C4D2" w14:textId="77777777" w:rsidR="009E0CAA" w:rsidRDefault="00000000">
      <w:pPr>
        <w:pStyle w:val="a3"/>
        <w:ind w:right="858" w:firstLine="760"/>
      </w:pPr>
      <w:r>
        <w:t>Кабинет биологии. Правила поведения и работы в кабинете с биологическими приборами и инструментами.</w:t>
      </w:r>
    </w:p>
    <w:p w14:paraId="4F0F6802" w14:textId="77777777" w:rsidR="009E0CAA" w:rsidRDefault="00000000">
      <w:pPr>
        <w:pStyle w:val="a3"/>
        <w:spacing w:before="1"/>
        <w:ind w:right="846" w:firstLine="760"/>
      </w:pPr>
      <w:r>
        <w:t>Биологические термины,</w:t>
      </w:r>
      <w:r>
        <w:rPr>
          <w:spacing w:val="-1"/>
        </w:rPr>
        <w:t xml:space="preserve"> </w:t>
      </w:r>
      <w:r>
        <w:t>понятия,</w:t>
      </w:r>
      <w:r>
        <w:rPr>
          <w:spacing w:val="-2"/>
        </w:rPr>
        <w:t xml:space="preserve"> </w:t>
      </w:r>
      <w:r>
        <w:t>символы.</w:t>
      </w:r>
      <w:r>
        <w:rPr>
          <w:spacing w:val="-1"/>
        </w:rPr>
        <w:t xml:space="preserve"> </w:t>
      </w:r>
      <w:r>
        <w:t>Источники биологических знаний. Поиск информации с использованием различных источников (научно-популярная литература, справочники, Интернет).</w:t>
      </w:r>
    </w:p>
    <w:p w14:paraId="1D15E5A7" w14:textId="77777777" w:rsidR="009E0CAA" w:rsidRDefault="00000000">
      <w:pPr>
        <w:pStyle w:val="a3"/>
        <w:ind w:left="1894"/>
      </w:pPr>
      <w:r>
        <w:t>Методы</w:t>
      </w:r>
      <w:r>
        <w:rPr>
          <w:spacing w:val="-7"/>
        </w:rPr>
        <w:t xml:space="preserve"> </w:t>
      </w:r>
      <w:r>
        <w:t>изучения</w:t>
      </w:r>
      <w:r>
        <w:rPr>
          <w:spacing w:val="-4"/>
        </w:rPr>
        <w:t xml:space="preserve"> </w:t>
      </w:r>
      <w:r>
        <w:t>живой</w:t>
      </w:r>
      <w:r>
        <w:rPr>
          <w:spacing w:val="-4"/>
        </w:rPr>
        <w:t xml:space="preserve"> </w:t>
      </w:r>
      <w:r>
        <w:rPr>
          <w:spacing w:val="-2"/>
        </w:rPr>
        <w:t>природы.</w:t>
      </w:r>
    </w:p>
    <w:p w14:paraId="6C18001F" w14:textId="77777777" w:rsidR="009E0CAA" w:rsidRDefault="00000000">
      <w:pPr>
        <w:pStyle w:val="a3"/>
        <w:ind w:right="854"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FC997E6" w14:textId="77777777" w:rsidR="009E0CAA" w:rsidRDefault="00000000">
      <w:pPr>
        <w:pStyle w:val="a3"/>
        <w:ind w:right="844" w:firstLine="760"/>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14:paraId="23D54F76" w14:textId="77777777" w:rsidR="009E0CAA" w:rsidRDefault="00000000">
      <w:pPr>
        <w:pStyle w:val="a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95633EA" w14:textId="77777777" w:rsidR="009E0CAA" w:rsidRDefault="00000000">
      <w:pPr>
        <w:pStyle w:val="a3"/>
        <w:ind w:right="854"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0B126DE1" w14:textId="77777777" w:rsidR="009E0CAA" w:rsidRDefault="00000000">
      <w:pPr>
        <w:pStyle w:val="a3"/>
        <w:spacing w:before="1"/>
        <w:ind w:left="1894" w:right="854"/>
      </w:pPr>
      <w:r>
        <w:t>Ознакомление с устройством лупы, светового микроскопа, правила работы с ними. Ознакомление</w:t>
      </w:r>
      <w:r>
        <w:rPr>
          <w:spacing w:val="40"/>
        </w:rPr>
        <w:t xml:space="preserve">  </w:t>
      </w:r>
      <w:r>
        <w:t>с</w:t>
      </w:r>
      <w:r>
        <w:rPr>
          <w:spacing w:val="40"/>
        </w:rPr>
        <w:t xml:space="preserve">  </w:t>
      </w:r>
      <w:r>
        <w:t>растительными</w:t>
      </w:r>
      <w:r>
        <w:rPr>
          <w:spacing w:val="55"/>
        </w:rPr>
        <w:t xml:space="preserve">  </w:t>
      </w:r>
      <w:r>
        <w:t>и</w:t>
      </w:r>
      <w:r>
        <w:rPr>
          <w:spacing w:val="55"/>
        </w:rPr>
        <w:t xml:space="preserve">  </w:t>
      </w:r>
      <w:r>
        <w:t>животными</w:t>
      </w:r>
      <w:r>
        <w:rPr>
          <w:spacing w:val="55"/>
        </w:rPr>
        <w:t xml:space="preserve">  </w:t>
      </w:r>
      <w:r>
        <w:t>клетками:</w:t>
      </w:r>
      <w:r>
        <w:rPr>
          <w:spacing w:val="40"/>
        </w:rPr>
        <w:t xml:space="preserve">  </w:t>
      </w:r>
      <w:r>
        <w:t>томата</w:t>
      </w:r>
      <w:r>
        <w:rPr>
          <w:spacing w:val="54"/>
        </w:rPr>
        <w:t xml:space="preserve">  </w:t>
      </w:r>
      <w:r>
        <w:t>и</w:t>
      </w:r>
      <w:r>
        <w:rPr>
          <w:spacing w:val="56"/>
        </w:rPr>
        <w:t xml:space="preserve">  </w:t>
      </w:r>
      <w:r>
        <w:t>арбуза</w:t>
      </w:r>
    </w:p>
    <w:p w14:paraId="5D0E0A5B" w14:textId="77777777" w:rsidR="009E0CAA" w:rsidRDefault="009E0CAA">
      <w:pPr>
        <w:pStyle w:val="a3"/>
        <w:sectPr w:rsidR="009E0CAA">
          <w:pgSz w:w="11920" w:h="16850"/>
          <w:pgMar w:top="980" w:right="0" w:bottom="280" w:left="283" w:header="761" w:footer="0" w:gutter="0"/>
          <w:cols w:space="720"/>
        </w:sectPr>
      </w:pPr>
    </w:p>
    <w:p w14:paraId="7EB0390B" w14:textId="77777777" w:rsidR="009E0CAA" w:rsidRDefault="00000000">
      <w:pPr>
        <w:pStyle w:val="a3"/>
        <w:spacing w:before="241"/>
        <w:ind w:right="863"/>
      </w:pPr>
      <w:r>
        <w:lastRenderedPageBreak/>
        <w:t>(натуральные препараты), инфузории туфельки и гидры (готовые микропрепараты) с помощью лупы и светового микроскопа.</w:t>
      </w:r>
    </w:p>
    <w:p w14:paraId="49896217" w14:textId="77777777" w:rsidR="009E0CAA" w:rsidRDefault="00000000">
      <w:pPr>
        <w:pStyle w:val="a3"/>
        <w:spacing w:before="1"/>
        <w:ind w:left="1894"/>
      </w:pPr>
      <w:r>
        <w:t>Экскурсии</w:t>
      </w:r>
      <w:r>
        <w:rPr>
          <w:spacing w:val="-3"/>
        </w:rPr>
        <w:t xml:space="preserve"> </w:t>
      </w:r>
      <w:r>
        <w:t>или</w:t>
      </w:r>
      <w:r>
        <w:rPr>
          <w:spacing w:val="-3"/>
        </w:rPr>
        <w:t xml:space="preserve"> </w:t>
      </w:r>
      <w:r>
        <w:rPr>
          <w:spacing w:val="-2"/>
        </w:rPr>
        <w:t>видеоэкскурсии.</w:t>
      </w:r>
    </w:p>
    <w:p w14:paraId="3684F961" w14:textId="77777777" w:rsidR="009E0CAA" w:rsidRDefault="00000000">
      <w:pPr>
        <w:pStyle w:val="a3"/>
        <w:ind w:left="1894" w:right="1410"/>
      </w:pPr>
      <w:r>
        <w:t>Овладение</w:t>
      </w:r>
      <w:r>
        <w:rPr>
          <w:spacing w:val="-4"/>
        </w:rPr>
        <w:t xml:space="preserve"> </w:t>
      </w:r>
      <w:r>
        <w:t>методами</w:t>
      </w:r>
      <w:r>
        <w:rPr>
          <w:spacing w:val="-1"/>
        </w:rPr>
        <w:t xml:space="preserve"> </w:t>
      </w:r>
      <w:r>
        <w:t>изучения</w:t>
      </w:r>
      <w:r>
        <w:rPr>
          <w:spacing w:val="-3"/>
        </w:rPr>
        <w:t xml:space="preserve"> </w:t>
      </w:r>
      <w:r>
        <w:t>живой</w:t>
      </w:r>
      <w:r>
        <w:rPr>
          <w:spacing w:val="-3"/>
        </w:rPr>
        <w:t xml:space="preserve"> </w:t>
      </w:r>
      <w:r>
        <w:t>природы</w:t>
      </w:r>
      <w:r>
        <w:rPr>
          <w:spacing w:val="-4"/>
        </w:rPr>
        <w:t xml:space="preserve"> </w:t>
      </w:r>
      <w:r>
        <w:t>-</w:t>
      </w:r>
      <w:r>
        <w:rPr>
          <w:spacing w:val="-5"/>
        </w:rPr>
        <w:t xml:space="preserve"> </w:t>
      </w:r>
      <w:r>
        <w:t>наблюдением</w:t>
      </w:r>
      <w:r>
        <w:rPr>
          <w:spacing w:val="-4"/>
        </w:rPr>
        <w:t xml:space="preserve"> </w:t>
      </w:r>
      <w:r>
        <w:t>и</w:t>
      </w:r>
      <w:r>
        <w:rPr>
          <w:spacing w:val="-3"/>
        </w:rPr>
        <w:t xml:space="preserve"> </w:t>
      </w:r>
      <w:r>
        <w:t>экспериментом. Организмы - тела живой природы.</w:t>
      </w:r>
    </w:p>
    <w:p w14:paraId="265FBCBB" w14:textId="77777777" w:rsidR="009E0CAA" w:rsidRDefault="00000000">
      <w:pPr>
        <w:pStyle w:val="a3"/>
        <w:ind w:right="842" w:firstLine="760"/>
      </w:pPr>
      <w: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w:t>
      </w:r>
      <w:r>
        <w:rPr>
          <w:spacing w:val="-2"/>
        </w:rPr>
        <w:t>ядро.</w:t>
      </w:r>
    </w:p>
    <w:p w14:paraId="41D81824" w14:textId="77777777" w:rsidR="009E0CAA" w:rsidRDefault="00000000">
      <w:pPr>
        <w:pStyle w:val="a3"/>
        <w:ind w:right="861" w:firstLine="760"/>
      </w:pPr>
      <w:r>
        <w:t xml:space="preserve">Одноклеточные и многоклеточные организмы. Клетки, ткани, органы, системы </w:t>
      </w:r>
      <w:r>
        <w:rPr>
          <w:spacing w:val="-2"/>
        </w:rPr>
        <w:t>органов.</w:t>
      </w:r>
    </w:p>
    <w:p w14:paraId="1A22FE7D" w14:textId="77777777" w:rsidR="009E0CAA" w:rsidRDefault="00000000">
      <w:pPr>
        <w:pStyle w:val="a3"/>
        <w:ind w:right="856" w:firstLine="760"/>
      </w:pPr>
      <w:r>
        <w:t>Жизнедеятельность организмов. Особенности строения и процессов жизнедеятельности у растений, животных, бактерий и грибов.</w:t>
      </w:r>
    </w:p>
    <w:p w14:paraId="4B89B9FB" w14:textId="77777777" w:rsidR="009E0CAA" w:rsidRDefault="00000000">
      <w:pPr>
        <w:pStyle w:val="a3"/>
        <w:spacing w:before="1"/>
        <w:ind w:right="842"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14:paraId="7DB0B157" w14:textId="77777777" w:rsidR="009E0CAA" w:rsidRDefault="00000000">
      <w:pPr>
        <w:pStyle w:val="a3"/>
        <w:ind w:right="847"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E904AAA" w14:textId="77777777" w:rsidR="009E0CAA" w:rsidRDefault="00000000">
      <w:pPr>
        <w:pStyle w:val="a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008D69E7" w14:textId="77777777" w:rsidR="009E0CAA" w:rsidRDefault="00000000">
      <w:pPr>
        <w:pStyle w:val="a3"/>
        <w:ind w:right="856" w:firstLine="760"/>
      </w:pPr>
      <w:r>
        <w:t>Изучение клеток кожицы чешуи лука под лупой и микроскопом (на примере самостоятельно приготовленного микропрепарата).</w:t>
      </w:r>
    </w:p>
    <w:p w14:paraId="4C24660F" w14:textId="77777777" w:rsidR="009E0CAA" w:rsidRDefault="00000000">
      <w:pPr>
        <w:pStyle w:val="a3"/>
        <w:ind w:left="1894" w:right="4086"/>
      </w:pPr>
      <w:r>
        <w:t>Ознакомление</w:t>
      </w:r>
      <w:r>
        <w:rPr>
          <w:spacing w:val="-6"/>
        </w:rPr>
        <w:t xml:space="preserve"> </w:t>
      </w:r>
      <w:r>
        <w:t>с</w:t>
      </w:r>
      <w:r>
        <w:rPr>
          <w:spacing w:val="-7"/>
        </w:rPr>
        <w:t xml:space="preserve"> </w:t>
      </w:r>
      <w:r>
        <w:t>принципами</w:t>
      </w:r>
      <w:r>
        <w:rPr>
          <w:spacing w:val="-4"/>
        </w:rPr>
        <w:t xml:space="preserve"> </w:t>
      </w:r>
      <w:r>
        <w:t>систематики</w:t>
      </w:r>
      <w:r>
        <w:rPr>
          <w:spacing w:val="-5"/>
        </w:rPr>
        <w:t xml:space="preserve"> </w:t>
      </w:r>
      <w:r>
        <w:t>организмов. Наблюдение за потреблением воды растением.</w:t>
      </w:r>
    </w:p>
    <w:p w14:paraId="2B6C2E8F" w14:textId="77777777" w:rsidR="009E0CAA" w:rsidRDefault="00000000">
      <w:pPr>
        <w:pStyle w:val="a3"/>
        <w:ind w:left="1894"/>
      </w:pPr>
      <w:r>
        <w:t>Организмы</w:t>
      </w:r>
      <w:r>
        <w:rPr>
          <w:spacing w:val="-4"/>
        </w:rPr>
        <w:t xml:space="preserve"> </w:t>
      </w:r>
      <w:r>
        <w:t>и</w:t>
      </w:r>
      <w:r>
        <w:rPr>
          <w:spacing w:val="-4"/>
        </w:rPr>
        <w:t xml:space="preserve"> </w:t>
      </w:r>
      <w:r>
        <w:t>среда</w:t>
      </w:r>
      <w:r>
        <w:rPr>
          <w:spacing w:val="-5"/>
        </w:rPr>
        <w:t xml:space="preserve"> </w:t>
      </w:r>
      <w:r>
        <w:rPr>
          <w:spacing w:val="-2"/>
        </w:rPr>
        <w:t>обитания.</w:t>
      </w:r>
    </w:p>
    <w:p w14:paraId="7042F279" w14:textId="77777777" w:rsidR="009E0CAA" w:rsidRDefault="00000000">
      <w:pPr>
        <w:pStyle w:val="a3"/>
        <w:ind w:right="847" w:firstLine="760"/>
      </w:pPr>
      <w:r>
        <w:t xml:space="preserve">Понятие о среде обитания. Водная, наземно-воздушная, почвенная, </w:t>
      </w:r>
      <w:proofErr w:type="spellStart"/>
      <w:r>
        <w:t>внутриорганизменная</w:t>
      </w:r>
      <w:proofErr w:type="spellEnd"/>
      <w: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35CF395" w14:textId="77777777" w:rsidR="009E0CAA" w:rsidRDefault="00000000">
      <w:pPr>
        <w:pStyle w:val="a3"/>
        <w:spacing w:line="275" w:lineRule="exact"/>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FF97D10" w14:textId="77777777" w:rsidR="009E0CAA" w:rsidRDefault="00000000">
      <w:pPr>
        <w:pStyle w:val="a3"/>
        <w:spacing w:before="1" w:line="237" w:lineRule="auto"/>
        <w:ind w:left="1894"/>
        <w:jc w:val="left"/>
      </w:pPr>
      <w:r>
        <w:t>Выявление</w:t>
      </w:r>
      <w:r>
        <w:rPr>
          <w:spacing w:val="-8"/>
        </w:rPr>
        <w:t xml:space="preserve"> </w:t>
      </w:r>
      <w:r>
        <w:t>приспособлений</w:t>
      </w:r>
      <w:r>
        <w:rPr>
          <w:spacing w:val="-6"/>
        </w:rPr>
        <w:t xml:space="preserve"> </w:t>
      </w:r>
      <w:r>
        <w:t>организмов</w:t>
      </w:r>
      <w:r>
        <w:rPr>
          <w:spacing w:val="-8"/>
        </w:rPr>
        <w:t xml:space="preserve"> </w:t>
      </w:r>
      <w:r>
        <w:t>к</w:t>
      </w:r>
      <w:r>
        <w:rPr>
          <w:spacing w:val="-7"/>
        </w:rPr>
        <w:t xml:space="preserve"> </w:t>
      </w:r>
      <w:r>
        <w:t>среде</w:t>
      </w:r>
      <w:r>
        <w:rPr>
          <w:spacing w:val="-9"/>
        </w:rPr>
        <w:t xml:space="preserve"> </w:t>
      </w:r>
      <w:r>
        <w:t>обитания</w:t>
      </w:r>
      <w:r>
        <w:rPr>
          <w:spacing w:val="-7"/>
        </w:rPr>
        <w:t xml:space="preserve"> </w:t>
      </w:r>
      <w:r>
        <w:t>(на</w:t>
      </w:r>
      <w:r>
        <w:rPr>
          <w:spacing w:val="-9"/>
        </w:rPr>
        <w:t xml:space="preserve"> </w:t>
      </w:r>
      <w:r>
        <w:t>конкретных</w:t>
      </w:r>
      <w:r>
        <w:rPr>
          <w:spacing w:val="-8"/>
        </w:rPr>
        <w:t xml:space="preserve"> </w:t>
      </w:r>
      <w:r>
        <w:t>примерах). Экскурсии или видеоэкскурсии.</w:t>
      </w:r>
    </w:p>
    <w:p w14:paraId="113F91CD" w14:textId="77777777" w:rsidR="009E0CAA" w:rsidRDefault="00000000">
      <w:pPr>
        <w:pStyle w:val="a3"/>
        <w:spacing w:before="1" w:line="242" w:lineRule="auto"/>
        <w:ind w:left="1894" w:right="3597"/>
        <w:jc w:val="left"/>
      </w:pPr>
      <w:r>
        <w:t>Растительный</w:t>
      </w:r>
      <w:r>
        <w:rPr>
          <w:spacing w:val="-10"/>
        </w:rPr>
        <w:t xml:space="preserve"> </w:t>
      </w:r>
      <w:r>
        <w:t>и</w:t>
      </w:r>
      <w:r>
        <w:rPr>
          <w:spacing w:val="-11"/>
        </w:rPr>
        <w:t xml:space="preserve"> </w:t>
      </w:r>
      <w:r>
        <w:t>животный</w:t>
      </w:r>
      <w:r>
        <w:rPr>
          <w:spacing w:val="-11"/>
        </w:rPr>
        <w:t xml:space="preserve"> </w:t>
      </w:r>
      <w:r>
        <w:t>мир</w:t>
      </w:r>
      <w:r>
        <w:rPr>
          <w:spacing w:val="-11"/>
        </w:rPr>
        <w:t xml:space="preserve"> </w:t>
      </w:r>
      <w:r>
        <w:t>родного</w:t>
      </w:r>
      <w:r>
        <w:rPr>
          <w:spacing w:val="-11"/>
        </w:rPr>
        <w:t xml:space="preserve"> </w:t>
      </w:r>
      <w:r>
        <w:t>края</w:t>
      </w:r>
      <w:r>
        <w:rPr>
          <w:spacing w:val="-11"/>
        </w:rPr>
        <w:t xml:space="preserve"> </w:t>
      </w:r>
      <w:r>
        <w:t>(краеведение). Природные сообщества.</w:t>
      </w:r>
    </w:p>
    <w:p w14:paraId="4EC927C9" w14:textId="77777777" w:rsidR="009E0CAA" w:rsidRDefault="00000000">
      <w:pPr>
        <w:pStyle w:val="a3"/>
        <w:tabs>
          <w:tab w:val="left" w:pos="3014"/>
          <w:tab w:val="left" w:pos="3382"/>
          <w:tab w:val="left" w:pos="4767"/>
          <w:tab w:val="left" w:pos="6267"/>
          <w:tab w:val="left" w:pos="7833"/>
          <w:tab w:val="left" w:pos="9258"/>
          <w:tab w:val="left" w:pos="9618"/>
        </w:tabs>
        <w:ind w:right="874" w:firstLine="760"/>
        <w:jc w:val="left"/>
      </w:pPr>
      <w:r>
        <w:rPr>
          <w:spacing w:val="-2"/>
        </w:rPr>
        <w:t>Понятие</w:t>
      </w:r>
      <w:r>
        <w:tab/>
      </w:r>
      <w:r>
        <w:rPr>
          <w:spacing w:val="-10"/>
        </w:rPr>
        <w:t>о</w:t>
      </w:r>
      <w:r>
        <w:tab/>
      </w:r>
      <w:r>
        <w:rPr>
          <w:spacing w:val="-2"/>
        </w:rPr>
        <w:t>природном</w:t>
      </w:r>
      <w:r>
        <w:tab/>
      </w:r>
      <w:r>
        <w:rPr>
          <w:spacing w:val="-2"/>
        </w:rPr>
        <w:t>сообществе.</w:t>
      </w:r>
      <w:r>
        <w:tab/>
      </w:r>
      <w:r>
        <w:rPr>
          <w:spacing w:val="-2"/>
        </w:rPr>
        <w:t>Взаимосвязи</w:t>
      </w:r>
      <w:r>
        <w:tab/>
      </w:r>
      <w:r>
        <w:rPr>
          <w:spacing w:val="-2"/>
        </w:rPr>
        <w:t>организмов</w:t>
      </w:r>
      <w:r>
        <w:tab/>
      </w:r>
      <w:r>
        <w:rPr>
          <w:spacing w:val="-10"/>
        </w:rPr>
        <w:t>в</w:t>
      </w:r>
      <w:r>
        <w:tab/>
      </w:r>
      <w:r>
        <w:rPr>
          <w:spacing w:val="-2"/>
        </w:rPr>
        <w:t xml:space="preserve">природных </w:t>
      </w:r>
      <w:r>
        <w:t>сообществах. Пищевые связи в сообществах. Пищевые звенья, цепи и сети питания.</w:t>
      </w:r>
    </w:p>
    <w:p w14:paraId="16081A58" w14:textId="77777777" w:rsidR="009E0CAA" w:rsidRDefault="00000000">
      <w:pPr>
        <w:pStyle w:val="a3"/>
        <w:ind w:right="852"/>
      </w:pPr>
      <w:r>
        <w:t xml:space="preserve">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14:paraId="4FE77104" w14:textId="77777777" w:rsidR="009E0CAA" w:rsidRDefault="00000000">
      <w:pPr>
        <w:pStyle w:val="a3"/>
        <w:ind w:right="847"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w:t>
      </w:r>
      <w:r>
        <w:rPr>
          <w:spacing w:val="80"/>
        </w:rPr>
        <w:t xml:space="preserve"> </w:t>
      </w:r>
      <w:r>
        <w:t>жизни человека.</w:t>
      </w:r>
    </w:p>
    <w:p w14:paraId="7CE7987E" w14:textId="77777777" w:rsidR="009E0CAA" w:rsidRDefault="00000000">
      <w:pPr>
        <w:pStyle w:val="a3"/>
        <w:ind w:right="857" w:firstLine="760"/>
      </w:pPr>
      <w:r>
        <w:t>Природные зоны Земли, их обитатели. Флора и фауна природных зон. Ландшафты: природные и культурные.</w:t>
      </w:r>
    </w:p>
    <w:p w14:paraId="5BD20525" w14:textId="77777777" w:rsidR="009E0CAA" w:rsidRDefault="00000000">
      <w:pPr>
        <w:pStyle w:val="a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31C4186" w14:textId="77777777" w:rsidR="009E0CAA" w:rsidRDefault="00000000">
      <w:pPr>
        <w:pStyle w:val="a3"/>
        <w:ind w:right="864" w:firstLine="760"/>
      </w:pPr>
      <w:r>
        <w:t>Изучение искусственных сообществ и их обитателей (на примере аквариума и других искусственных сообществ).</w:t>
      </w:r>
    </w:p>
    <w:p w14:paraId="0E0A666F" w14:textId="77777777" w:rsidR="009E0CAA" w:rsidRDefault="00000000">
      <w:pPr>
        <w:pStyle w:val="a3"/>
        <w:ind w:left="1894"/>
      </w:pPr>
      <w:r>
        <w:t>Экскурсии</w:t>
      </w:r>
      <w:r>
        <w:rPr>
          <w:spacing w:val="-4"/>
        </w:rPr>
        <w:t xml:space="preserve"> </w:t>
      </w:r>
      <w:r>
        <w:t>или</w:t>
      </w:r>
      <w:r>
        <w:rPr>
          <w:spacing w:val="-1"/>
        </w:rPr>
        <w:t xml:space="preserve"> </w:t>
      </w:r>
      <w:r>
        <w:rPr>
          <w:spacing w:val="-2"/>
        </w:rPr>
        <w:t>видеоэкскурсии.</w:t>
      </w:r>
    </w:p>
    <w:p w14:paraId="40085F01" w14:textId="77777777" w:rsidR="009E0CAA" w:rsidRDefault="00000000">
      <w:pPr>
        <w:pStyle w:val="a3"/>
        <w:ind w:right="861" w:firstLine="760"/>
      </w:pPr>
      <w:r>
        <w:t>Изучение природных сообществ (на примере леса, озера, пруда, луга и других природных сообществ.).</w:t>
      </w:r>
    </w:p>
    <w:p w14:paraId="1C31896D" w14:textId="77777777" w:rsidR="009E0CAA" w:rsidRDefault="00000000">
      <w:pPr>
        <w:pStyle w:val="a3"/>
        <w:ind w:left="1894" w:right="3539"/>
      </w:pPr>
      <w:r>
        <w:t>Изучение</w:t>
      </w:r>
      <w:r>
        <w:rPr>
          <w:spacing w:val="-7"/>
        </w:rPr>
        <w:t xml:space="preserve"> </w:t>
      </w:r>
      <w:r>
        <w:t>сезонных</w:t>
      </w:r>
      <w:r>
        <w:rPr>
          <w:spacing w:val="-2"/>
        </w:rPr>
        <w:t xml:space="preserve"> </w:t>
      </w:r>
      <w:r>
        <w:t>явлений</w:t>
      </w:r>
      <w:r>
        <w:rPr>
          <w:spacing w:val="-6"/>
        </w:rPr>
        <w:t xml:space="preserve"> </w:t>
      </w:r>
      <w:r>
        <w:t>в</w:t>
      </w:r>
      <w:r>
        <w:rPr>
          <w:spacing w:val="-7"/>
        </w:rPr>
        <w:t xml:space="preserve"> </w:t>
      </w:r>
      <w:r>
        <w:t>жизни</w:t>
      </w:r>
      <w:r>
        <w:rPr>
          <w:spacing w:val="-5"/>
        </w:rPr>
        <w:t xml:space="preserve"> </w:t>
      </w:r>
      <w:r>
        <w:t>природных</w:t>
      </w:r>
      <w:r>
        <w:rPr>
          <w:spacing w:val="-5"/>
        </w:rPr>
        <w:t xml:space="preserve"> </w:t>
      </w:r>
      <w:r>
        <w:t>сообществ. Живая природа и человек.</w:t>
      </w:r>
    </w:p>
    <w:p w14:paraId="3371C8D4" w14:textId="77777777" w:rsidR="009E0CAA" w:rsidRDefault="009E0CAA">
      <w:pPr>
        <w:pStyle w:val="a3"/>
        <w:sectPr w:rsidR="009E0CAA">
          <w:pgSz w:w="11920" w:h="16850"/>
          <w:pgMar w:top="980" w:right="0" w:bottom="280" w:left="283" w:header="761" w:footer="0" w:gutter="0"/>
          <w:cols w:space="720"/>
        </w:sectPr>
      </w:pPr>
    </w:p>
    <w:p w14:paraId="2F3249A1" w14:textId="77777777" w:rsidR="009E0CAA" w:rsidRDefault="00000000">
      <w:pPr>
        <w:pStyle w:val="a3"/>
        <w:spacing w:before="241"/>
        <w:ind w:right="845" w:firstLine="760"/>
      </w:pPr>
      <w:r>
        <w:lastRenderedPageBreak/>
        <w:t>Изменения в</w:t>
      </w:r>
      <w:r>
        <w:rPr>
          <w:spacing w:val="-4"/>
        </w:rPr>
        <w:t xml:space="preserve"> </w:t>
      </w:r>
      <w:r>
        <w:t>природе</w:t>
      </w:r>
      <w:r>
        <w:rPr>
          <w:spacing w:val="-4"/>
        </w:rPr>
        <w:t xml:space="preserve"> </w:t>
      </w:r>
      <w:r>
        <w:t>в</w:t>
      </w:r>
      <w:r>
        <w:rPr>
          <w:spacing w:val="-2"/>
        </w:rPr>
        <w:t xml:space="preserve"> </w:t>
      </w:r>
      <w:r>
        <w:t>связи с</w:t>
      </w:r>
      <w:r>
        <w:rPr>
          <w:spacing w:val="-4"/>
        </w:rPr>
        <w:t xml:space="preserve"> </w:t>
      </w:r>
      <w:r>
        <w:t>развитием</w:t>
      </w:r>
      <w:r>
        <w:rPr>
          <w:spacing w:val="-3"/>
        </w:rPr>
        <w:t xml:space="preserve"> </w:t>
      </w:r>
      <w:r>
        <w:t>сельского</w:t>
      </w:r>
      <w:r>
        <w:rPr>
          <w:spacing w:val="-3"/>
        </w:rPr>
        <w:t xml:space="preserve"> </w:t>
      </w:r>
      <w:r>
        <w:t>хозяйства, производства</w:t>
      </w:r>
      <w:r>
        <w:rPr>
          <w:spacing w:val="-3"/>
        </w:rPr>
        <w:t xml:space="preserve"> </w:t>
      </w:r>
      <w: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73F6C72" w14:textId="77777777" w:rsidR="009E0CAA" w:rsidRDefault="00000000">
      <w:pPr>
        <w:pStyle w:val="a3"/>
        <w:spacing w:before="1"/>
        <w:ind w:left="1894"/>
      </w:pPr>
      <w:r>
        <w:t>Практические</w:t>
      </w:r>
      <w:r>
        <w:rPr>
          <w:spacing w:val="-12"/>
        </w:rPr>
        <w:t xml:space="preserve"> </w:t>
      </w:r>
      <w:r>
        <w:rPr>
          <w:spacing w:val="-2"/>
        </w:rPr>
        <w:t>работы.</w:t>
      </w:r>
    </w:p>
    <w:p w14:paraId="17302BC8" w14:textId="77777777" w:rsidR="009E0CAA" w:rsidRDefault="00000000">
      <w:pPr>
        <w:pStyle w:val="a3"/>
        <w:ind w:right="844" w:firstLine="760"/>
      </w:pPr>
      <w:r>
        <w:t>Проведение акции по уборке мусора в ближайшем лесу, парке, сквере или на пришкольной территории.</w:t>
      </w:r>
    </w:p>
    <w:p w14:paraId="2E0C4D62" w14:textId="77777777" w:rsidR="009E0CAA" w:rsidRDefault="00000000">
      <w:pPr>
        <w:pStyle w:val="a3"/>
        <w:ind w:left="1894" w:right="6314"/>
      </w:pPr>
      <w:r>
        <w:t>Содержание</w:t>
      </w:r>
      <w:r>
        <w:rPr>
          <w:spacing w:val="-10"/>
        </w:rPr>
        <w:t xml:space="preserve"> </w:t>
      </w:r>
      <w:r>
        <w:t>обучения</w:t>
      </w:r>
      <w:r>
        <w:rPr>
          <w:spacing w:val="-7"/>
        </w:rPr>
        <w:t xml:space="preserve"> </w:t>
      </w:r>
      <w:r>
        <w:t>в</w:t>
      </w:r>
      <w:r>
        <w:rPr>
          <w:spacing w:val="-6"/>
        </w:rPr>
        <w:t xml:space="preserve"> </w:t>
      </w:r>
      <w:r>
        <w:t>6</w:t>
      </w:r>
      <w:r>
        <w:rPr>
          <w:spacing w:val="-7"/>
        </w:rPr>
        <w:t xml:space="preserve"> </w:t>
      </w:r>
      <w:r>
        <w:t>классе. Растительный организм.</w:t>
      </w:r>
    </w:p>
    <w:p w14:paraId="29016525" w14:textId="77777777" w:rsidR="009E0CAA" w:rsidRDefault="00000000">
      <w:pPr>
        <w:pStyle w:val="a3"/>
        <w:ind w:right="863" w:firstLine="760"/>
      </w:pPr>
      <w:r>
        <w:t>Ботаника - наука о растениях. Разделы ботаники. Связь ботаники с другими науками</w:t>
      </w:r>
      <w:r>
        <w:rPr>
          <w:spacing w:val="40"/>
        </w:rPr>
        <w:t xml:space="preserve"> </w:t>
      </w:r>
      <w:r>
        <w:t>и техникой. Общие признаки растений.</w:t>
      </w:r>
    </w:p>
    <w:p w14:paraId="35920D4A" w14:textId="77777777" w:rsidR="009E0CAA" w:rsidRDefault="00000000">
      <w:pPr>
        <w:pStyle w:val="a3"/>
        <w:spacing w:before="1"/>
        <w:ind w:left="1894"/>
      </w:pPr>
      <w:r>
        <w:t>Разнообразие</w:t>
      </w:r>
      <w:r>
        <w:rPr>
          <w:spacing w:val="-17"/>
        </w:rPr>
        <w:t xml:space="preserve"> </w:t>
      </w:r>
      <w:r>
        <w:t>растений.</w:t>
      </w:r>
      <w:r>
        <w:rPr>
          <w:spacing w:val="-14"/>
        </w:rPr>
        <w:t xml:space="preserve"> </w:t>
      </w:r>
      <w:r>
        <w:t>Уровни</w:t>
      </w:r>
      <w:r>
        <w:rPr>
          <w:spacing w:val="-10"/>
        </w:rPr>
        <w:t xml:space="preserve"> </w:t>
      </w:r>
      <w:r>
        <w:t>организации</w:t>
      </w:r>
      <w:r>
        <w:rPr>
          <w:spacing w:val="-11"/>
        </w:rPr>
        <w:t xml:space="preserve"> </w:t>
      </w:r>
      <w:r>
        <w:t>растительного</w:t>
      </w:r>
      <w:r>
        <w:rPr>
          <w:spacing w:val="-9"/>
        </w:rPr>
        <w:t xml:space="preserve"> </w:t>
      </w:r>
      <w:r>
        <w:rPr>
          <w:spacing w:val="-2"/>
        </w:rPr>
        <w:t>организма.</w:t>
      </w:r>
    </w:p>
    <w:p w14:paraId="3F14A959" w14:textId="77777777" w:rsidR="009E0CAA" w:rsidRDefault="00000000">
      <w:pPr>
        <w:pStyle w:val="a3"/>
      </w:pPr>
      <w:r>
        <w:t>Высшие</w:t>
      </w:r>
      <w:r>
        <w:rPr>
          <w:spacing w:val="-9"/>
        </w:rPr>
        <w:t xml:space="preserve"> </w:t>
      </w:r>
      <w:r>
        <w:t>и</w:t>
      </w:r>
      <w:r>
        <w:rPr>
          <w:spacing w:val="-4"/>
        </w:rPr>
        <w:t xml:space="preserve"> </w:t>
      </w:r>
      <w:r>
        <w:t>низшие</w:t>
      </w:r>
      <w:r>
        <w:rPr>
          <w:spacing w:val="-4"/>
        </w:rPr>
        <w:t xml:space="preserve"> </w:t>
      </w:r>
      <w:r>
        <w:t>растения.</w:t>
      </w:r>
      <w:r>
        <w:rPr>
          <w:spacing w:val="-4"/>
        </w:rPr>
        <w:t xml:space="preserve"> </w:t>
      </w:r>
      <w:r>
        <w:t>Споровые</w:t>
      </w:r>
      <w:r>
        <w:rPr>
          <w:spacing w:val="-5"/>
        </w:rPr>
        <w:t xml:space="preserve"> </w:t>
      </w:r>
      <w:r>
        <w:t>и</w:t>
      </w:r>
      <w:r>
        <w:rPr>
          <w:spacing w:val="-3"/>
        </w:rPr>
        <w:t xml:space="preserve"> </w:t>
      </w:r>
      <w:r>
        <w:t>семенные</w:t>
      </w:r>
      <w:r>
        <w:rPr>
          <w:spacing w:val="-8"/>
        </w:rPr>
        <w:t xml:space="preserve"> </w:t>
      </w:r>
      <w:r>
        <w:rPr>
          <w:spacing w:val="-2"/>
        </w:rPr>
        <w:t>растения.</w:t>
      </w:r>
    </w:p>
    <w:p w14:paraId="16B19087" w14:textId="77777777" w:rsidR="009E0CAA" w:rsidRDefault="00000000">
      <w:pPr>
        <w:pStyle w:val="a3"/>
        <w:ind w:right="857" w:firstLine="779"/>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w:t>
      </w:r>
      <w:r>
        <w:rPr>
          <w:spacing w:val="40"/>
        </w:rPr>
        <w:t xml:space="preserve"> </w:t>
      </w:r>
      <w:r>
        <w:t>соком). Растительные ткани. Функции растительных тканей.</w:t>
      </w:r>
    </w:p>
    <w:p w14:paraId="350252AD" w14:textId="77777777" w:rsidR="009E0CAA" w:rsidRDefault="00000000">
      <w:pPr>
        <w:pStyle w:val="a3"/>
        <w:ind w:right="859" w:firstLine="779"/>
      </w:pPr>
      <w:r>
        <w:t>Органы и системы органов растений. Строение органов растительного организма, их роль и связь между собой.</w:t>
      </w:r>
    </w:p>
    <w:p w14:paraId="352A8333" w14:textId="77777777" w:rsidR="009E0CAA" w:rsidRDefault="00000000">
      <w:pPr>
        <w:pStyle w:val="a3"/>
        <w:ind w:left="1913"/>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AF818E3" w14:textId="77777777" w:rsidR="009E0CAA" w:rsidRDefault="00000000">
      <w:pPr>
        <w:pStyle w:val="a3"/>
        <w:ind w:right="849" w:firstLine="779"/>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ADFA2BE" w14:textId="77777777" w:rsidR="009E0CAA" w:rsidRDefault="00000000">
      <w:pPr>
        <w:pStyle w:val="a3"/>
        <w:ind w:left="1913"/>
      </w:pPr>
      <w:r>
        <w:t>Обнаружение</w:t>
      </w:r>
      <w:r>
        <w:rPr>
          <w:spacing w:val="-13"/>
        </w:rPr>
        <w:t xml:space="preserve"> </w:t>
      </w:r>
      <w:r>
        <w:t>неорганических</w:t>
      </w:r>
      <w:r>
        <w:rPr>
          <w:spacing w:val="-4"/>
        </w:rPr>
        <w:t xml:space="preserve"> </w:t>
      </w:r>
      <w:r>
        <w:t>и</w:t>
      </w:r>
      <w:r>
        <w:rPr>
          <w:spacing w:val="-8"/>
        </w:rPr>
        <w:t xml:space="preserve"> </w:t>
      </w:r>
      <w:r>
        <w:t>органических</w:t>
      </w:r>
      <w:r>
        <w:rPr>
          <w:spacing w:val="-8"/>
        </w:rPr>
        <w:t xml:space="preserve"> </w:t>
      </w:r>
      <w:r>
        <w:t>веществ</w:t>
      </w:r>
      <w:r>
        <w:rPr>
          <w:spacing w:val="-5"/>
        </w:rPr>
        <w:t xml:space="preserve"> </w:t>
      </w:r>
      <w:r>
        <w:t>в</w:t>
      </w:r>
      <w:r>
        <w:rPr>
          <w:spacing w:val="-9"/>
        </w:rPr>
        <w:t xml:space="preserve"> </w:t>
      </w:r>
      <w:r>
        <w:rPr>
          <w:spacing w:val="-2"/>
        </w:rPr>
        <w:t>растении.</w:t>
      </w:r>
    </w:p>
    <w:p w14:paraId="50732A8A" w14:textId="77777777" w:rsidR="009E0CAA" w:rsidRDefault="00000000">
      <w:pPr>
        <w:pStyle w:val="a3"/>
        <w:spacing w:before="180"/>
        <w:ind w:left="1913"/>
      </w:pPr>
      <w:r>
        <w:t>Экскурсии</w:t>
      </w:r>
      <w:r>
        <w:rPr>
          <w:spacing w:val="-4"/>
        </w:rPr>
        <w:t xml:space="preserve"> </w:t>
      </w:r>
      <w:r>
        <w:t>или</w:t>
      </w:r>
      <w:r>
        <w:rPr>
          <w:spacing w:val="-3"/>
        </w:rPr>
        <w:t xml:space="preserve"> </w:t>
      </w:r>
      <w:r>
        <w:rPr>
          <w:spacing w:val="-2"/>
        </w:rPr>
        <w:t>видеоэкскурсии.</w:t>
      </w:r>
    </w:p>
    <w:p w14:paraId="6D33CFF7" w14:textId="77777777" w:rsidR="009E0CAA" w:rsidRDefault="00000000">
      <w:pPr>
        <w:pStyle w:val="a3"/>
        <w:ind w:left="2074" w:right="3583" w:hanging="161"/>
        <w:jc w:val="left"/>
      </w:pPr>
      <w:r>
        <w:t>Ознакомление в природе с цветковыми растениями. Строение</w:t>
      </w:r>
      <w:r>
        <w:rPr>
          <w:spacing w:val="-15"/>
        </w:rPr>
        <w:t xml:space="preserve"> </w:t>
      </w:r>
      <w:r>
        <w:t>и</w:t>
      </w:r>
      <w:r>
        <w:rPr>
          <w:spacing w:val="-15"/>
        </w:rPr>
        <w:t xml:space="preserve"> </w:t>
      </w:r>
      <w:r>
        <w:t>многообразие</w:t>
      </w:r>
      <w:r>
        <w:rPr>
          <w:spacing w:val="-15"/>
        </w:rPr>
        <w:t xml:space="preserve"> </w:t>
      </w:r>
      <w:r>
        <w:t>покрытосеменных</w:t>
      </w:r>
      <w:r>
        <w:rPr>
          <w:spacing w:val="-15"/>
        </w:rPr>
        <w:t xml:space="preserve"> </w:t>
      </w:r>
      <w:r>
        <w:t>растений</w:t>
      </w:r>
    </w:p>
    <w:p w14:paraId="77BE1CC8" w14:textId="77777777" w:rsidR="009E0CAA" w:rsidRDefault="00000000">
      <w:pPr>
        <w:pStyle w:val="a3"/>
        <w:spacing w:before="180"/>
        <w:ind w:right="845" w:firstLine="779"/>
      </w:pPr>
      <w:r>
        <w:t>Строение</w:t>
      </w:r>
      <w:r>
        <w:rPr>
          <w:spacing w:val="-1"/>
        </w:rPr>
        <w:t xml:space="preserve"> </w:t>
      </w:r>
      <w:r>
        <w:t>семян. Образование</w:t>
      </w:r>
      <w:r>
        <w:rPr>
          <w:spacing w:val="-2"/>
        </w:rPr>
        <w:t xml:space="preserve"> </w:t>
      </w:r>
      <w:r>
        <w:t>плодов и семян.</w:t>
      </w:r>
      <w:r>
        <w:rPr>
          <w:spacing w:val="-1"/>
        </w:rPr>
        <w:t xml:space="preserve"> </w:t>
      </w:r>
      <w:r>
        <w:t>Типы</w:t>
      </w:r>
      <w:r>
        <w:rPr>
          <w:spacing w:val="-1"/>
        </w:rPr>
        <w:t xml:space="preserve"> </w:t>
      </w:r>
      <w:r>
        <w:t>плодов.</w:t>
      </w:r>
      <w:r>
        <w:rPr>
          <w:spacing w:val="-3"/>
        </w:rPr>
        <w:t xml:space="preserve"> </w:t>
      </w:r>
      <w:r>
        <w:t>Распространение плодов и семян в природе. Состав и строение семян. Условия прорастания семян. Подготовка семян</w:t>
      </w:r>
      <w:r>
        <w:rPr>
          <w:spacing w:val="40"/>
        </w:rPr>
        <w:t xml:space="preserve"> </w:t>
      </w:r>
      <w:r>
        <w:t>к посеву.</w:t>
      </w:r>
    </w:p>
    <w:p w14:paraId="53630DC8" w14:textId="77777777" w:rsidR="009E0CAA" w:rsidRDefault="00000000">
      <w:pPr>
        <w:pStyle w:val="a3"/>
        <w:ind w:right="846" w:firstLine="779"/>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1A148581" w14:textId="77777777" w:rsidR="009E0CAA" w:rsidRDefault="00000000">
      <w:pPr>
        <w:pStyle w:val="a3"/>
        <w:spacing w:before="1"/>
        <w:ind w:right="846" w:firstLine="779"/>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w:t>
      </w:r>
      <w:r>
        <w:rPr>
          <w:spacing w:val="80"/>
        </w:rPr>
        <w:t xml:space="preserve"> </w:t>
      </w:r>
      <w:r>
        <w:t>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20526328" w14:textId="77777777" w:rsidR="009E0CAA" w:rsidRDefault="00000000">
      <w:pPr>
        <w:pStyle w:val="a3"/>
        <w:ind w:right="848" w:firstLine="760"/>
      </w:pPr>
      <w: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w:t>
      </w:r>
      <w:r>
        <w:rPr>
          <w:spacing w:val="-2"/>
        </w:rPr>
        <w:t>работы.</w:t>
      </w:r>
    </w:p>
    <w:p w14:paraId="13B2BF57" w14:textId="77777777" w:rsidR="009E0CAA" w:rsidRDefault="00000000">
      <w:pPr>
        <w:pStyle w:val="a3"/>
        <w:spacing w:before="1"/>
        <w:ind w:left="1332" w:right="728" w:firstLine="700"/>
        <w:jc w:val="left"/>
      </w:pPr>
      <w:r>
        <w:t>Изучение</w:t>
      </w:r>
      <w:r>
        <w:rPr>
          <w:spacing w:val="40"/>
        </w:rPr>
        <w:t xml:space="preserve"> </w:t>
      </w:r>
      <w:r>
        <w:t>строения</w:t>
      </w:r>
      <w:r>
        <w:rPr>
          <w:spacing w:val="40"/>
        </w:rPr>
        <w:t xml:space="preserve"> </w:t>
      </w:r>
      <w:r>
        <w:t>корневых</w:t>
      </w:r>
      <w:r>
        <w:rPr>
          <w:spacing w:val="40"/>
        </w:rPr>
        <w:t xml:space="preserve"> </w:t>
      </w:r>
      <w:r>
        <w:t>систем</w:t>
      </w:r>
      <w:r>
        <w:rPr>
          <w:spacing w:val="40"/>
        </w:rPr>
        <w:t xml:space="preserve"> </w:t>
      </w:r>
      <w:r>
        <w:t>(стержневой</w:t>
      </w:r>
      <w:r>
        <w:rPr>
          <w:spacing w:val="40"/>
        </w:rPr>
        <w:t xml:space="preserve"> </w:t>
      </w:r>
      <w:r>
        <w:t>и</w:t>
      </w:r>
      <w:r>
        <w:rPr>
          <w:spacing w:val="40"/>
        </w:rPr>
        <w:t xml:space="preserve"> </w:t>
      </w:r>
      <w:r>
        <w:t>мочковатой)</w:t>
      </w:r>
      <w:r>
        <w:rPr>
          <w:spacing w:val="40"/>
        </w:rPr>
        <w:t xml:space="preserve"> </w:t>
      </w:r>
      <w:r>
        <w:t>на</w:t>
      </w:r>
      <w:r>
        <w:rPr>
          <w:spacing w:val="40"/>
        </w:rPr>
        <w:t xml:space="preserve"> </w:t>
      </w:r>
      <w:r>
        <w:t>примере</w:t>
      </w:r>
      <w:r>
        <w:rPr>
          <w:spacing w:val="80"/>
        </w:rPr>
        <w:t xml:space="preserve"> </w:t>
      </w:r>
      <w:r>
        <w:t>гербарных экземпляров или живых растений.</w:t>
      </w:r>
    </w:p>
    <w:p w14:paraId="4B631CDC" w14:textId="77777777" w:rsidR="009E0CAA" w:rsidRDefault="00000000">
      <w:pPr>
        <w:pStyle w:val="a3"/>
        <w:ind w:left="2033"/>
        <w:jc w:val="left"/>
      </w:pPr>
      <w:r>
        <w:t>Изучение</w:t>
      </w:r>
      <w:r>
        <w:rPr>
          <w:spacing w:val="-9"/>
        </w:rPr>
        <w:t xml:space="preserve"> </w:t>
      </w:r>
      <w:r>
        <w:t>микропрепарата</w:t>
      </w:r>
      <w:r>
        <w:rPr>
          <w:spacing w:val="-9"/>
        </w:rPr>
        <w:t xml:space="preserve"> </w:t>
      </w:r>
      <w:r>
        <w:t>клеток</w:t>
      </w:r>
      <w:r>
        <w:rPr>
          <w:spacing w:val="-5"/>
        </w:rPr>
        <w:t xml:space="preserve"> </w:t>
      </w:r>
      <w:r>
        <w:rPr>
          <w:spacing w:val="-2"/>
        </w:rPr>
        <w:t>корня.</w:t>
      </w:r>
    </w:p>
    <w:p w14:paraId="3456FCDD" w14:textId="77777777" w:rsidR="009E0CAA" w:rsidRDefault="009E0CAA">
      <w:pPr>
        <w:pStyle w:val="a3"/>
        <w:jc w:val="left"/>
        <w:sectPr w:rsidR="009E0CAA">
          <w:pgSz w:w="11920" w:h="16850"/>
          <w:pgMar w:top="980" w:right="0" w:bottom="280" w:left="283" w:header="761" w:footer="0" w:gutter="0"/>
          <w:cols w:space="720"/>
        </w:sectPr>
      </w:pPr>
    </w:p>
    <w:p w14:paraId="082F7511" w14:textId="77777777" w:rsidR="009E0CAA" w:rsidRDefault="00000000">
      <w:pPr>
        <w:pStyle w:val="a3"/>
        <w:spacing w:before="241"/>
        <w:ind w:left="1332" w:firstLine="700"/>
        <w:jc w:val="left"/>
      </w:pPr>
      <w:r>
        <w:lastRenderedPageBreak/>
        <w:t>Ознакомление</w:t>
      </w:r>
      <w:r>
        <w:rPr>
          <w:spacing w:val="-5"/>
        </w:rPr>
        <w:t xml:space="preserve"> </w:t>
      </w:r>
      <w:r>
        <w:t>с</w:t>
      </w:r>
      <w:r>
        <w:rPr>
          <w:spacing w:val="-5"/>
        </w:rPr>
        <w:t xml:space="preserve"> </w:t>
      </w:r>
      <w:r>
        <w:t>внешним</w:t>
      </w:r>
      <w:r>
        <w:rPr>
          <w:spacing w:val="-5"/>
        </w:rPr>
        <w:t xml:space="preserve"> </w:t>
      </w:r>
      <w:r>
        <w:t>строением</w:t>
      </w:r>
      <w:r>
        <w:rPr>
          <w:spacing w:val="-5"/>
        </w:rPr>
        <w:t xml:space="preserve"> </w:t>
      </w:r>
      <w:r>
        <w:t>листьев</w:t>
      </w:r>
      <w:r>
        <w:rPr>
          <w:spacing w:val="-5"/>
        </w:rPr>
        <w:t xml:space="preserve"> </w:t>
      </w:r>
      <w:r>
        <w:t>и</w:t>
      </w:r>
      <w:r>
        <w:rPr>
          <w:spacing w:val="-6"/>
        </w:rPr>
        <w:t xml:space="preserve"> </w:t>
      </w:r>
      <w:r>
        <w:t>листорасположением</w:t>
      </w:r>
      <w:r>
        <w:rPr>
          <w:spacing w:val="-5"/>
        </w:rPr>
        <w:t xml:space="preserve"> </w:t>
      </w:r>
      <w:r>
        <w:t>(на</w:t>
      </w:r>
      <w:r>
        <w:rPr>
          <w:spacing w:val="-4"/>
        </w:rPr>
        <w:t xml:space="preserve"> </w:t>
      </w:r>
      <w:r>
        <w:t xml:space="preserve">комнатных </w:t>
      </w:r>
      <w:r>
        <w:rPr>
          <w:spacing w:val="-2"/>
        </w:rPr>
        <w:t>растениях).</w:t>
      </w:r>
    </w:p>
    <w:p w14:paraId="1FAACB4B" w14:textId="77777777" w:rsidR="009E0CAA" w:rsidRDefault="00000000">
      <w:pPr>
        <w:pStyle w:val="a3"/>
        <w:spacing w:before="1"/>
        <w:ind w:left="1332" w:right="914" w:firstLine="700"/>
        <w:jc w:val="left"/>
      </w:pPr>
      <w:r>
        <w:t>Изучение</w:t>
      </w:r>
      <w:r>
        <w:rPr>
          <w:spacing w:val="-5"/>
        </w:rPr>
        <w:t xml:space="preserve"> </w:t>
      </w:r>
      <w:r>
        <w:t>строения</w:t>
      </w:r>
      <w:r>
        <w:rPr>
          <w:spacing w:val="-4"/>
        </w:rPr>
        <w:t xml:space="preserve"> </w:t>
      </w:r>
      <w:r>
        <w:t>вегетативных</w:t>
      </w:r>
      <w:r>
        <w:rPr>
          <w:spacing w:val="-2"/>
        </w:rPr>
        <w:t xml:space="preserve"> </w:t>
      </w:r>
      <w:r>
        <w:t>и</w:t>
      </w:r>
      <w:r>
        <w:rPr>
          <w:spacing w:val="-4"/>
        </w:rPr>
        <w:t xml:space="preserve"> </w:t>
      </w:r>
      <w:r>
        <w:t>генеративных</w:t>
      </w:r>
      <w:r>
        <w:rPr>
          <w:spacing w:val="-3"/>
        </w:rPr>
        <w:t xml:space="preserve"> </w:t>
      </w:r>
      <w:r>
        <w:t>почек</w:t>
      </w:r>
      <w:r>
        <w:rPr>
          <w:spacing w:val="-4"/>
        </w:rPr>
        <w:t xml:space="preserve"> </w:t>
      </w:r>
      <w:r>
        <w:t>(на</w:t>
      </w:r>
      <w:r>
        <w:rPr>
          <w:spacing w:val="-4"/>
        </w:rPr>
        <w:t xml:space="preserve"> </w:t>
      </w:r>
      <w:r>
        <w:t>примере</w:t>
      </w:r>
      <w:r>
        <w:rPr>
          <w:spacing w:val="-5"/>
        </w:rPr>
        <w:t xml:space="preserve"> </w:t>
      </w:r>
      <w:r>
        <w:t>сирени,</w:t>
      </w:r>
      <w:r>
        <w:rPr>
          <w:spacing w:val="-4"/>
        </w:rPr>
        <w:t xml:space="preserve"> </w:t>
      </w:r>
      <w:r>
        <w:t>тополя и других растений).</w:t>
      </w:r>
    </w:p>
    <w:p w14:paraId="7645C5F9" w14:textId="77777777" w:rsidR="009E0CAA" w:rsidRDefault="00000000">
      <w:pPr>
        <w:pStyle w:val="a3"/>
        <w:ind w:left="2033"/>
        <w:jc w:val="left"/>
      </w:pPr>
      <w:r>
        <w:t>Изучение</w:t>
      </w:r>
      <w:r>
        <w:rPr>
          <w:spacing w:val="30"/>
        </w:rPr>
        <w:t xml:space="preserve">  </w:t>
      </w:r>
      <w:r>
        <w:t>микроскопического</w:t>
      </w:r>
      <w:r>
        <w:rPr>
          <w:spacing w:val="34"/>
        </w:rPr>
        <w:t xml:space="preserve">  </w:t>
      </w:r>
      <w:r>
        <w:t>строения</w:t>
      </w:r>
      <w:r>
        <w:rPr>
          <w:spacing w:val="34"/>
        </w:rPr>
        <w:t xml:space="preserve">  </w:t>
      </w:r>
      <w:r>
        <w:t>листа</w:t>
      </w:r>
      <w:r>
        <w:rPr>
          <w:spacing w:val="34"/>
        </w:rPr>
        <w:t xml:space="preserve">  </w:t>
      </w:r>
      <w:r>
        <w:t>(на</w:t>
      </w:r>
      <w:r>
        <w:rPr>
          <w:spacing w:val="34"/>
        </w:rPr>
        <w:t xml:space="preserve">  </w:t>
      </w:r>
      <w:r>
        <w:t>готовых</w:t>
      </w:r>
      <w:r>
        <w:rPr>
          <w:spacing w:val="35"/>
        </w:rPr>
        <w:t xml:space="preserve">  </w:t>
      </w:r>
      <w:r>
        <w:rPr>
          <w:spacing w:val="-2"/>
        </w:rPr>
        <w:t>микропрепаратах).</w:t>
      </w:r>
    </w:p>
    <w:p w14:paraId="6DC8D777" w14:textId="77777777" w:rsidR="009E0CAA" w:rsidRDefault="00000000">
      <w:pPr>
        <w:pStyle w:val="a3"/>
        <w:ind w:left="1332"/>
        <w:jc w:val="left"/>
      </w:pPr>
      <w:r>
        <w:t>Рассматривание</w:t>
      </w:r>
      <w:r>
        <w:rPr>
          <w:spacing w:val="-13"/>
        </w:rPr>
        <w:t xml:space="preserve"> </w:t>
      </w:r>
      <w:r>
        <w:t>микроскопического</w:t>
      </w:r>
      <w:r>
        <w:rPr>
          <w:spacing w:val="-4"/>
        </w:rPr>
        <w:t xml:space="preserve"> </w:t>
      </w:r>
      <w:r>
        <w:t>строения</w:t>
      </w:r>
      <w:r>
        <w:rPr>
          <w:spacing w:val="-7"/>
        </w:rPr>
        <w:t xml:space="preserve"> </w:t>
      </w:r>
      <w:r>
        <w:t>ветки</w:t>
      </w:r>
      <w:r>
        <w:rPr>
          <w:spacing w:val="-5"/>
        </w:rPr>
        <w:t xml:space="preserve"> </w:t>
      </w:r>
      <w:r>
        <w:t>дерева</w:t>
      </w:r>
      <w:r>
        <w:rPr>
          <w:spacing w:val="-10"/>
        </w:rPr>
        <w:t xml:space="preserve"> </w:t>
      </w:r>
      <w:r>
        <w:t>(на</w:t>
      </w:r>
      <w:r>
        <w:rPr>
          <w:spacing w:val="-6"/>
        </w:rPr>
        <w:t xml:space="preserve"> </w:t>
      </w:r>
      <w:r>
        <w:t>готовом</w:t>
      </w:r>
      <w:r>
        <w:rPr>
          <w:spacing w:val="-6"/>
        </w:rPr>
        <w:t xml:space="preserve"> </w:t>
      </w:r>
      <w:r>
        <w:rPr>
          <w:spacing w:val="-2"/>
        </w:rPr>
        <w:t>микропрепарате).</w:t>
      </w:r>
    </w:p>
    <w:p w14:paraId="4CFEF3BB" w14:textId="77777777" w:rsidR="009E0CAA" w:rsidRDefault="00000000">
      <w:pPr>
        <w:pStyle w:val="a3"/>
        <w:ind w:left="2033" w:right="3583"/>
        <w:jc w:val="left"/>
      </w:pPr>
      <w:r>
        <w:t>Исследование</w:t>
      </w:r>
      <w:r>
        <w:rPr>
          <w:spacing w:val="-15"/>
        </w:rPr>
        <w:t xml:space="preserve"> </w:t>
      </w:r>
      <w:r>
        <w:t>строения</w:t>
      </w:r>
      <w:r>
        <w:rPr>
          <w:spacing w:val="-15"/>
        </w:rPr>
        <w:t xml:space="preserve"> </w:t>
      </w:r>
      <w:r>
        <w:t>корневища,</w:t>
      </w:r>
      <w:r>
        <w:rPr>
          <w:spacing w:val="-15"/>
        </w:rPr>
        <w:t xml:space="preserve"> </w:t>
      </w:r>
      <w:r>
        <w:t>клубня,</w:t>
      </w:r>
      <w:r>
        <w:rPr>
          <w:spacing w:val="-15"/>
        </w:rPr>
        <w:t xml:space="preserve"> </w:t>
      </w:r>
      <w:r>
        <w:t>луковицы. Изучение строения цветков.</w:t>
      </w:r>
    </w:p>
    <w:p w14:paraId="6BD91E61" w14:textId="77777777" w:rsidR="009E0CAA" w:rsidRDefault="00000000">
      <w:pPr>
        <w:pStyle w:val="a3"/>
        <w:ind w:left="2033" w:right="3929"/>
        <w:jc w:val="left"/>
      </w:pPr>
      <w:r>
        <w:t>Ознакомление с различными типами соцветий. Изучение строения семян двудольных растений. Изучение</w:t>
      </w:r>
      <w:r>
        <w:rPr>
          <w:spacing w:val="-15"/>
        </w:rPr>
        <w:t xml:space="preserve"> </w:t>
      </w:r>
      <w:r>
        <w:t>строения</w:t>
      </w:r>
      <w:r>
        <w:rPr>
          <w:spacing w:val="-15"/>
        </w:rPr>
        <w:t xml:space="preserve"> </w:t>
      </w:r>
      <w:r>
        <w:t>семян</w:t>
      </w:r>
      <w:r>
        <w:rPr>
          <w:spacing w:val="-15"/>
        </w:rPr>
        <w:t xml:space="preserve"> </w:t>
      </w:r>
      <w:r>
        <w:t>однодольных</w:t>
      </w:r>
      <w:r>
        <w:rPr>
          <w:spacing w:val="-15"/>
        </w:rPr>
        <w:t xml:space="preserve"> </w:t>
      </w:r>
      <w:r>
        <w:t>растений.</w:t>
      </w:r>
    </w:p>
    <w:p w14:paraId="036F5A17" w14:textId="77777777" w:rsidR="009E0CAA" w:rsidRDefault="00000000">
      <w:pPr>
        <w:pStyle w:val="a3"/>
        <w:ind w:left="1894"/>
        <w:jc w:val="left"/>
      </w:pPr>
      <w:r>
        <w:rPr>
          <w:spacing w:val="-2"/>
        </w:rPr>
        <w:t>Жизнедеятельность</w:t>
      </w:r>
      <w:r>
        <w:rPr>
          <w:spacing w:val="12"/>
        </w:rPr>
        <w:t xml:space="preserve"> </w:t>
      </w:r>
      <w:r>
        <w:rPr>
          <w:spacing w:val="-2"/>
        </w:rPr>
        <w:t>растительного</w:t>
      </w:r>
      <w:r>
        <w:rPr>
          <w:spacing w:val="13"/>
        </w:rPr>
        <w:t xml:space="preserve"> </w:t>
      </w:r>
      <w:r>
        <w:rPr>
          <w:spacing w:val="-2"/>
        </w:rPr>
        <w:t>организма.</w:t>
      </w:r>
    </w:p>
    <w:p w14:paraId="61DFD8BB" w14:textId="77777777" w:rsidR="009E0CAA" w:rsidRDefault="00000000">
      <w:pPr>
        <w:pStyle w:val="a3"/>
        <w:spacing w:before="180"/>
        <w:ind w:left="1894"/>
      </w:pPr>
      <w:r>
        <w:t>Обмен</w:t>
      </w:r>
      <w:r>
        <w:rPr>
          <w:spacing w:val="-4"/>
        </w:rPr>
        <w:t xml:space="preserve"> </w:t>
      </w:r>
      <w:r>
        <w:t>веществ</w:t>
      </w:r>
      <w:r>
        <w:rPr>
          <w:spacing w:val="6"/>
        </w:rPr>
        <w:t xml:space="preserve"> </w:t>
      </w:r>
      <w:r>
        <w:t>у</w:t>
      </w:r>
      <w:r>
        <w:rPr>
          <w:spacing w:val="-13"/>
        </w:rPr>
        <w:t xml:space="preserve"> </w:t>
      </w:r>
      <w:r>
        <w:rPr>
          <w:spacing w:val="-2"/>
        </w:rPr>
        <w:t>растений</w:t>
      </w:r>
    </w:p>
    <w:p w14:paraId="638A567F" w14:textId="77777777" w:rsidR="009E0CAA" w:rsidRDefault="00000000">
      <w:pPr>
        <w:pStyle w:val="a3"/>
        <w:spacing w:before="1"/>
        <w:ind w:right="850"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4D253ACD" w14:textId="77777777" w:rsidR="009E0CAA" w:rsidRDefault="00000000">
      <w:pPr>
        <w:pStyle w:val="a3"/>
        <w:ind w:left="1894"/>
      </w:pPr>
      <w:r>
        <w:t>Питание</w:t>
      </w:r>
      <w:r>
        <w:rPr>
          <w:spacing w:val="-8"/>
        </w:rPr>
        <w:t xml:space="preserve"> </w:t>
      </w:r>
      <w:r>
        <w:rPr>
          <w:spacing w:val="-2"/>
        </w:rPr>
        <w:t>растения</w:t>
      </w:r>
    </w:p>
    <w:p w14:paraId="284D9D32" w14:textId="77777777" w:rsidR="009E0CAA" w:rsidRDefault="00000000">
      <w:pPr>
        <w:pStyle w:val="a3"/>
        <w:ind w:right="853"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14:paraId="44944F05" w14:textId="77777777" w:rsidR="009E0CAA" w:rsidRDefault="00000000">
      <w:pPr>
        <w:pStyle w:val="a3"/>
        <w:ind w:right="853"/>
      </w:pPr>
      <w:r>
        <w:t>(окучивание), внесения удобрений,</w:t>
      </w:r>
      <w:r>
        <w:rPr>
          <w:spacing w:val="-1"/>
        </w:rPr>
        <w:t xml:space="preserve"> </w:t>
      </w:r>
      <w:r>
        <w:t>прореживания</w:t>
      </w:r>
      <w:r>
        <w:rPr>
          <w:spacing w:val="-2"/>
        </w:rPr>
        <w:t xml:space="preserve"> </w:t>
      </w:r>
      <w:r>
        <w:t>проростков,</w:t>
      </w:r>
      <w:r>
        <w:rPr>
          <w:spacing w:val="-4"/>
        </w:rPr>
        <w:t xml:space="preserve"> </w:t>
      </w:r>
      <w:r>
        <w:t>полива</w:t>
      </w:r>
      <w:r>
        <w:rPr>
          <w:spacing w:val="-5"/>
        </w:rPr>
        <w:t xml:space="preserve"> </w:t>
      </w:r>
      <w:r>
        <w:t>для</w:t>
      </w:r>
      <w:r>
        <w:rPr>
          <w:spacing w:val="-2"/>
        </w:rPr>
        <w:t xml:space="preserve"> </w:t>
      </w:r>
      <w:r>
        <w:t>жизни культурных растений. Гидропоника.</w:t>
      </w:r>
    </w:p>
    <w:p w14:paraId="08A85414" w14:textId="77777777" w:rsidR="009E0CAA" w:rsidRDefault="00000000">
      <w:pPr>
        <w:pStyle w:val="a3"/>
        <w:ind w:right="847" w:firstLine="779"/>
      </w:pPr>
      <w:r>
        <w:t>Фотосинтез. Лист - орган воздушного питания. Значение фотосинтеза в природе и в жизни человека.</w:t>
      </w:r>
    </w:p>
    <w:p w14:paraId="3CAE2DE6" w14:textId="77777777" w:rsidR="009E0CAA" w:rsidRDefault="00000000">
      <w:pPr>
        <w:pStyle w:val="a3"/>
        <w:ind w:left="1913"/>
      </w:pPr>
      <w:r>
        <w:t>Дыхание</w:t>
      </w:r>
      <w:r>
        <w:rPr>
          <w:spacing w:val="-1"/>
        </w:rPr>
        <w:t xml:space="preserve"> </w:t>
      </w:r>
      <w:r>
        <w:rPr>
          <w:spacing w:val="-2"/>
        </w:rPr>
        <w:t>растения</w:t>
      </w:r>
    </w:p>
    <w:p w14:paraId="0123B7F6" w14:textId="77777777" w:rsidR="009E0CAA" w:rsidRDefault="00000000">
      <w:pPr>
        <w:pStyle w:val="a3"/>
        <w:ind w:right="849" w:firstLine="779"/>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254FEF4" w14:textId="77777777" w:rsidR="009E0CAA" w:rsidRDefault="00000000">
      <w:pPr>
        <w:pStyle w:val="a3"/>
        <w:ind w:left="1913"/>
      </w:pPr>
      <w:r>
        <w:t>Транспорт</w:t>
      </w:r>
      <w:r>
        <w:rPr>
          <w:spacing w:val="-4"/>
        </w:rPr>
        <w:t xml:space="preserve"> </w:t>
      </w:r>
      <w:r>
        <w:t>веществ</w:t>
      </w:r>
      <w:r>
        <w:rPr>
          <w:spacing w:val="-6"/>
        </w:rPr>
        <w:t xml:space="preserve"> </w:t>
      </w:r>
      <w:r>
        <w:t>в</w:t>
      </w:r>
      <w:r>
        <w:rPr>
          <w:spacing w:val="-5"/>
        </w:rPr>
        <w:t xml:space="preserve"> </w:t>
      </w:r>
      <w:r>
        <w:rPr>
          <w:spacing w:val="-2"/>
        </w:rPr>
        <w:t>растении.</w:t>
      </w:r>
    </w:p>
    <w:p w14:paraId="21C5C563" w14:textId="77777777" w:rsidR="009E0CAA" w:rsidRDefault="00000000">
      <w:pPr>
        <w:pStyle w:val="a3"/>
        <w:ind w:right="843" w:firstLine="779"/>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w:t>
      </w:r>
      <w:r>
        <w:rPr>
          <w:spacing w:val="-1"/>
        </w:rPr>
        <w:t xml:space="preserve"> </w:t>
      </w:r>
      <w:r>
        <w:t>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3B3237BD" w14:textId="77777777" w:rsidR="009E0CAA" w:rsidRDefault="00000000">
      <w:pPr>
        <w:pStyle w:val="a3"/>
        <w:spacing w:before="4" w:line="274" w:lineRule="exact"/>
        <w:ind w:left="1913"/>
      </w:pPr>
      <w:r>
        <w:t>Рост</w:t>
      </w:r>
      <w:r>
        <w:rPr>
          <w:spacing w:val="-4"/>
        </w:rPr>
        <w:t xml:space="preserve"> </w:t>
      </w:r>
      <w:r>
        <w:t>и</w:t>
      </w:r>
      <w:r>
        <w:rPr>
          <w:spacing w:val="-1"/>
        </w:rPr>
        <w:t xml:space="preserve"> </w:t>
      </w:r>
      <w:r>
        <w:t>развитие</w:t>
      </w:r>
      <w:r>
        <w:rPr>
          <w:spacing w:val="-4"/>
        </w:rPr>
        <w:t xml:space="preserve"> </w:t>
      </w:r>
      <w:r>
        <w:rPr>
          <w:spacing w:val="-2"/>
        </w:rPr>
        <w:t>растения</w:t>
      </w:r>
    </w:p>
    <w:p w14:paraId="10912029" w14:textId="77777777" w:rsidR="009E0CAA" w:rsidRDefault="00000000">
      <w:pPr>
        <w:pStyle w:val="a3"/>
        <w:spacing w:line="274" w:lineRule="exact"/>
        <w:ind w:left="1913"/>
      </w:pPr>
      <w:r>
        <w:t>Прорастание</w:t>
      </w:r>
      <w:r>
        <w:rPr>
          <w:spacing w:val="70"/>
          <w:w w:val="150"/>
        </w:rPr>
        <w:t xml:space="preserve"> </w:t>
      </w:r>
      <w:r>
        <w:t>семян.</w:t>
      </w:r>
      <w:r>
        <w:rPr>
          <w:spacing w:val="77"/>
          <w:w w:val="150"/>
        </w:rPr>
        <w:t xml:space="preserve"> </w:t>
      </w:r>
      <w:r>
        <w:t>Условия</w:t>
      </w:r>
      <w:r>
        <w:rPr>
          <w:spacing w:val="75"/>
          <w:w w:val="150"/>
        </w:rPr>
        <w:t xml:space="preserve"> </w:t>
      </w:r>
      <w:r>
        <w:t>прорастания</w:t>
      </w:r>
      <w:r>
        <w:rPr>
          <w:spacing w:val="79"/>
          <w:w w:val="150"/>
        </w:rPr>
        <w:t xml:space="preserve"> </w:t>
      </w:r>
      <w:r>
        <w:t>семян.</w:t>
      </w:r>
      <w:r>
        <w:rPr>
          <w:spacing w:val="78"/>
          <w:w w:val="150"/>
        </w:rPr>
        <w:t xml:space="preserve"> </w:t>
      </w:r>
      <w:r>
        <w:t>Подготовка</w:t>
      </w:r>
      <w:r>
        <w:rPr>
          <w:spacing w:val="76"/>
          <w:w w:val="150"/>
        </w:rPr>
        <w:t xml:space="preserve"> </w:t>
      </w:r>
      <w:r>
        <w:t>семян</w:t>
      </w:r>
      <w:r>
        <w:rPr>
          <w:spacing w:val="76"/>
          <w:w w:val="150"/>
        </w:rPr>
        <w:t xml:space="preserve"> </w:t>
      </w:r>
      <w:r>
        <w:t>к</w:t>
      </w:r>
      <w:r>
        <w:rPr>
          <w:spacing w:val="26"/>
        </w:rPr>
        <w:t xml:space="preserve">  </w:t>
      </w:r>
      <w:r>
        <w:rPr>
          <w:spacing w:val="-2"/>
        </w:rPr>
        <w:t>посеву.</w:t>
      </w:r>
    </w:p>
    <w:p w14:paraId="2A8B77D9" w14:textId="77777777" w:rsidR="009E0CAA" w:rsidRDefault="00000000">
      <w:pPr>
        <w:pStyle w:val="a3"/>
      </w:pPr>
      <w:r>
        <w:t>Развитие</w:t>
      </w:r>
      <w:r>
        <w:rPr>
          <w:spacing w:val="-9"/>
        </w:rPr>
        <w:t xml:space="preserve"> </w:t>
      </w:r>
      <w:r>
        <w:rPr>
          <w:spacing w:val="-2"/>
        </w:rPr>
        <w:t>проростков.</w:t>
      </w:r>
    </w:p>
    <w:p w14:paraId="43818717" w14:textId="77777777" w:rsidR="009E0CAA" w:rsidRDefault="00000000">
      <w:pPr>
        <w:pStyle w:val="a3"/>
        <w:ind w:right="849" w:firstLine="779"/>
      </w:pPr>
      <w:r>
        <w:t>Образовательные</w:t>
      </w:r>
      <w:r>
        <w:rPr>
          <w:spacing w:val="-4"/>
        </w:rPr>
        <w:t xml:space="preserve"> </w:t>
      </w:r>
      <w:r>
        <w:t>ткани.</w:t>
      </w:r>
      <w:r>
        <w:rPr>
          <w:spacing w:val="-1"/>
        </w:rPr>
        <w:t xml:space="preserve"> </w:t>
      </w:r>
      <w:r>
        <w:t>Конус</w:t>
      </w:r>
      <w:r>
        <w:rPr>
          <w:spacing w:val="-1"/>
        </w:rPr>
        <w:t xml:space="preserve"> </w:t>
      </w:r>
      <w:r>
        <w:t>нарастания побега,</w:t>
      </w:r>
      <w:r>
        <w:rPr>
          <w:spacing w:val="-1"/>
        </w:rPr>
        <w:t xml:space="preserve"> </w:t>
      </w:r>
      <w:r>
        <w:t>рост кончика</w:t>
      </w:r>
      <w:r>
        <w:rPr>
          <w:spacing w:val="-3"/>
        </w:rPr>
        <w:t xml:space="preserve"> </w:t>
      </w:r>
      <w:r>
        <w:t>корня.</w:t>
      </w:r>
      <w:r>
        <w:rPr>
          <w:spacing w:val="-1"/>
        </w:rPr>
        <w:t xml:space="preserve"> </w:t>
      </w:r>
      <w:r>
        <w:t>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B284D3A" w14:textId="77777777" w:rsidR="009E0CAA" w:rsidRDefault="00000000">
      <w:pPr>
        <w:pStyle w:val="a3"/>
        <w:ind w:right="860" w:firstLine="779"/>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34279C0A" w14:textId="77777777" w:rsidR="009E0CAA" w:rsidRDefault="00000000">
      <w:pPr>
        <w:pStyle w:val="a3"/>
        <w:ind w:right="851" w:firstLine="779"/>
      </w:pPr>
      <w:r>
        <w:t>Вегетативное размножение цветковых растений в природе. Вегетативное размножение культурных</w:t>
      </w:r>
      <w:r>
        <w:rPr>
          <w:spacing w:val="40"/>
        </w:rPr>
        <w:t xml:space="preserve"> </w:t>
      </w:r>
      <w:r>
        <w:t>растений.</w:t>
      </w:r>
      <w:r>
        <w:rPr>
          <w:spacing w:val="40"/>
        </w:rPr>
        <w:t xml:space="preserve"> </w:t>
      </w:r>
      <w:r>
        <w:t>Клоны. Сохранение признаков материнского</w:t>
      </w:r>
      <w:r>
        <w:rPr>
          <w:spacing w:val="40"/>
        </w:rPr>
        <w:t xml:space="preserve"> </w:t>
      </w:r>
      <w:r>
        <w:t>растения.</w:t>
      </w:r>
    </w:p>
    <w:p w14:paraId="6E99E9AC" w14:textId="77777777" w:rsidR="009E0CAA" w:rsidRDefault="009E0CAA">
      <w:pPr>
        <w:pStyle w:val="a3"/>
        <w:sectPr w:rsidR="009E0CAA">
          <w:pgSz w:w="11920" w:h="16850"/>
          <w:pgMar w:top="980" w:right="0" w:bottom="280" w:left="283" w:header="761" w:footer="0" w:gutter="0"/>
          <w:cols w:space="720"/>
        </w:sectPr>
      </w:pPr>
    </w:p>
    <w:p w14:paraId="21A6549C" w14:textId="77777777" w:rsidR="009E0CAA" w:rsidRDefault="00000000">
      <w:pPr>
        <w:pStyle w:val="a3"/>
        <w:spacing w:before="241"/>
        <w:ind w:left="0" w:right="3842"/>
        <w:jc w:val="center"/>
      </w:pPr>
      <w:r>
        <w:lastRenderedPageBreak/>
        <w:t>Хозяйственное</w:t>
      </w:r>
      <w:r>
        <w:rPr>
          <w:spacing w:val="-12"/>
        </w:rPr>
        <w:t xml:space="preserve"> </w:t>
      </w:r>
      <w:r>
        <w:t>значение</w:t>
      </w:r>
      <w:r>
        <w:rPr>
          <w:spacing w:val="-11"/>
        </w:rPr>
        <w:t xml:space="preserve"> </w:t>
      </w:r>
      <w:r>
        <w:t>вегетативного</w:t>
      </w:r>
      <w:r>
        <w:rPr>
          <w:spacing w:val="-9"/>
        </w:rPr>
        <w:t xml:space="preserve"> </w:t>
      </w:r>
      <w:r>
        <w:rPr>
          <w:spacing w:val="-2"/>
        </w:rPr>
        <w:t>размножения.</w:t>
      </w:r>
    </w:p>
    <w:p w14:paraId="0508B885" w14:textId="77777777" w:rsidR="009E0CAA" w:rsidRDefault="00000000">
      <w:pPr>
        <w:pStyle w:val="a3"/>
        <w:spacing w:before="1"/>
        <w:ind w:left="0" w:right="3824"/>
        <w:jc w:val="center"/>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A9B839C" w14:textId="77777777" w:rsidR="009E0CAA" w:rsidRDefault="00000000">
      <w:pPr>
        <w:pStyle w:val="a3"/>
        <w:ind w:left="2333" w:right="5124"/>
        <w:jc w:val="left"/>
      </w:pPr>
      <w:r>
        <w:t>Наблюдение за ростом корня. Наблюдение за ростом побега. Определение</w:t>
      </w:r>
      <w:r>
        <w:rPr>
          <w:spacing w:val="-15"/>
        </w:rPr>
        <w:t xml:space="preserve"> </w:t>
      </w:r>
      <w:r>
        <w:t>возраста</w:t>
      </w:r>
      <w:r>
        <w:rPr>
          <w:spacing w:val="-15"/>
        </w:rPr>
        <w:t xml:space="preserve"> </w:t>
      </w:r>
      <w:r>
        <w:t>дерева</w:t>
      </w:r>
      <w:r>
        <w:rPr>
          <w:spacing w:val="-15"/>
        </w:rPr>
        <w:t xml:space="preserve"> </w:t>
      </w:r>
      <w:r>
        <w:t>по</w:t>
      </w:r>
      <w:r>
        <w:rPr>
          <w:spacing w:val="-15"/>
        </w:rPr>
        <w:t xml:space="preserve"> </w:t>
      </w:r>
      <w:r>
        <w:t>спилу.</w:t>
      </w:r>
    </w:p>
    <w:p w14:paraId="7B14C179" w14:textId="77777777" w:rsidR="009E0CAA" w:rsidRDefault="00000000">
      <w:pPr>
        <w:pStyle w:val="a3"/>
        <w:ind w:left="2333" w:right="873"/>
        <w:jc w:val="left"/>
      </w:pPr>
      <w:r>
        <w:t>Выявление передвижения воды и минеральных веществ по древесине. Наблюдение</w:t>
      </w:r>
      <w:r>
        <w:rPr>
          <w:spacing w:val="-9"/>
        </w:rPr>
        <w:t xml:space="preserve"> </w:t>
      </w:r>
      <w:r>
        <w:t>процесса</w:t>
      </w:r>
      <w:r>
        <w:rPr>
          <w:spacing w:val="-9"/>
        </w:rPr>
        <w:t xml:space="preserve"> </w:t>
      </w:r>
      <w:r>
        <w:t>выделения</w:t>
      </w:r>
      <w:r>
        <w:rPr>
          <w:spacing w:val="-7"/>
        </w:rPr>
        <w:t xml:space="preserve"> </w:t>
      </w:r>
      <w:r>
        <w:t>кислорода</w:t>
      </w:r>
      <w:r>
        <w:rPr>
          <w:spacing w:val="-8"/>
        </w:rPr>
        <w:t xml:space="preserve"> </w:t>
      </w:r>
      <w:r>
        <w:t>на</w:t>
      </w:r>
      <w:r>
        <w:rPr>
          <w:spacing w:val="-12"/>
        </w:rPr>
        <w:t xml:space="preserve"> </w:t>
      </w:r>
      <w:r>
        <w:t>свету</w:t>
      </w:r>
      <w:r>
        <w:rPr>
          <w:spacing w:val="-15"/>
        </w:rPr>
        <w:t xml:space="preserve"> </w:t>
      </w:r>
      <w:r>
        <w:t>аквариумными</w:t>
      </w:r>
      <w:r>
        <w:rPr>
          <w:spacing w:val="-6"/>
        </w:rPr>
        <w:t xml:space="preserve"> </w:t>
      </w:r>
      <w:r>
        <w:t>растениями. Изучение роли рыхления для дыхания корней.</w:t>
      </w:r>
    </w:p>
    <w:p w14:paraId="664F3BEF" w14:textId="77777777" w:rsidR="009E0CAA" w:rsidRDefault="00000000">
      <w:pPr>
        <w:pStyle w:val="a3"/>
        <w:ind w:left="1613" w:right="851" w:firstLine="719"/>
      </w:pPr>
      <w:r>
        <w:t>Овладение приёмами вегетативного размножения растений (черенкование побегов, черенкование листьев и другие) на примере комнатных растений</w:t>
      </w:r>
      <w:r>
        <w:rPr>
          <w:spacing w:val="40"/>
        </w:rPr>
        <w:t xml:space="preserve"> </w:t>
      </w:r>
      <w:r>
        <w:t>(традесканция, сенполия, бегония, сансевьера и другие растения).</w:t>
      </w:r>
    </w:p>
    <w:p w14:paraId="08BB3F22" w14:textId="77777777" w:rsidR="009E0CAA" w:rsidRDefault="00000000">
      <w:pPr>
        <w:pStyle w:val="a3"/>
        <w:ind w:left="2333"/>
      </w:pPr>
      <w:r>
        <w:t>Определение</w:t>
      </w:r>
      <w:r>
        <w:rPr>
          <w:spacing w:val="-10"/>
        </w:rPr>
        <w:t xml:space="preserve"> </w:t>
      </w:r>
      <w:r>
        <w:t>всхожести</w:t>
      </w:r>
      <w:r>
        <w:rPr>
          <w:spacing w:val="-2"/>
        </w:rPr>
        <w:t xml:space="preserve"> </w:t>
      </w:r>
      <w:r>
        <w:t>семян</w:t>
      </w:r>
      <w:r>
        <w:rPr>
          <w:spacing w:val="-4"/>
        </w:rPr>
        <w:t xml:space="preserve"> </w:t>
      </w:r>
      <w:r>
        <w:t>культурных</w:t>
      </w:r>
      <w:r>
        <w:rPr>
          <w:spacing w:val="-1"/>
        </w:rPr>
        <w:t xml:space="preserve"> </w:t>
      </w:r>
      <w:r>
        <w:t>растений</w:t>
      </w:r>
      <w:r>
        <w:rPr>
          <w:spacing w:val="-6"/>
        </w:rPr>
        <w:t xml:space="preserve"> </w:t>
      </w:r>
      <w:r>
        <w:t>и</w:t>
      </w:r>
      <w:r>
        <w:rPr>
          <w:spacing w:val="-6"/>
        </w:rPr>
        <w:t xml:space="preserve"> </w:t>
      </w:r>
      <w:r>
        <w:t>посев</w:t>
      </w:r>
      <w:r>
        <w:rPr>
          <w:spacing w:val="-9"/>
        </w:rPr>
        <w:t xml:space="preserve"> </w:t>
      </w:r>
      <w:r>
        <w:t>их</w:t>
      </w:r>
      <w:r>
        <w:rPr>
          <w:spacing w:val="-1"/>
        </w:rPr>
        <w:t xml:space="preserve"> </w:t>
      </w:r>
      <w:r>
        <w:t>в</w:t>
      </w:r>
      <w:r>
        <w:rPr>
          <w:spacing w:val="-5"/>
        </w:rPr>
        <w:t xml:space="preserve"> </w:t>
      </w:r>
      <w:r>
        <w:rPr>
          <w:spacing w:val="-2"/>
        </w:rPr>
        <w:t>грунт.</w:t>
      </w:r>
    </w:p>
    <w:p w14:paraId="12719FC5" w14:textId="77777777" w:rsidR="009E0CAA" w:rsidRDefault="00000000">
      <w:pPr>
        <w:pStyle w:val="a3"/>
        <w:ind w:left="1613" w:right="853" w:firstLine="719"/>
      </w:pPr>
      <w:r>
        <w:t>Наблюдение за ростом и развитием цветкового растения в комнатных условиях (на примере фасоли или посевного гороха).</w:t>
      </w:r>
    </w:p>
    <w:p w14:paraId="2C0B06AF" w14:textId="77777777" w:rsidR="009E0CAA" w:rsidRDefault="00000000">
      <w:pPr>
        <w:pStyle w:val="a3"/>
        <w:spacing w:before="1"/>
        <w:ind w:left="2333"/>
      </w:pPr>
      <w:r>
        <w:t>Определение</w:t>
      </w:r>
      <w:r>
        <w:rPr>
          <w:spacing w:val="-9"/>
        </w:rPr>
        <w:t xml:space="preserve"> </w:t>
      </w:r>
      <w:r>
        <w:t>условий</w:t>
      </w:r>
      <w:r>
        <w:rPr>
          <w:spacing w:val="-9"/>
        </w:rPr>
        <w:t xml:space="preserve"> </w:t>
      </w:r>
      <w:r>
        <w:t>прорастания</w:t>
      </w:r>
      <w:r>
        <w:rPr>
          <w:spacing w:val="-8"/>
        </w:rPr>
        <w:t xml:space="preserve"> </w:t>
      </w:r>
      <w:r>
        <w:rPr>
          <w:spacing w:val="-2"/>
        </w:rPr>
        <w:t>семян.</w:t>
      </w:r>
    </w:p>
    <w:p w14:paraId="3E0C314E" w14:textId="77777777" w:rsidR="009E0CAA" w:rsidRDefault="00000000">
      <w:pPr>
        <w:pStyle w:val="a3"/>
        <w:ind w:left="1913" w:right="6062"/>
      </w:pPr>
      <w:r>
        <w:t>Содержание обучения в 7 классе. Систематические</w:t>
      </w:r>
      <w:r>
        <w:rPr>
          <w:spacing w:val="-15"/>
        </w:rPr>
        <w:t xml:space="preserve"> </w:t>
      </w:r>
      <w:r>
        <w:t>группы</w:t>
      </w:r>
      <w:r>
        <w:rPr>
          <w:spacing w:val="-14"/>
        </w:rPr>
        <w:t xml:space="preserve"> </w:t>
      </w:r>
      <w:r>
        <w:t>растений.</w:t>
      </w:r>
    </w:p>
    <w:p w14:paraId="74CC4CFB" w14:textId="77777777" w:rsidR="009E0CAA" w:rsidRDefault="00000000">
      <w:pPr>
        <w:pStyle w:val="a3"/>
        <w:ind w:right="854" w:firstLine="779"/>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CB23C9B" w14:textId="77777777" w:rsidR="009E0CAA" w:rsidRDefault="00000000">
      <w:pPr>
        <w:pStyle w:val="a3"/>
        <w:tabs>
          <w:tab w:val="left" w:pos="4637"/>
        </w:tabs>
        <w:ind w:left="1913"/>
      </w:pPr>
      <w:r>
        <w:t>Низшие</w:t>
      </w:r>
      <w:r>
        <w:rPr>
          <w:spacing w:val="-7"/>
        </w:rPr>
        <w:t xml:space="preserve"> </w:t>
      </w:r>
      <w:r>
        <w:rPr>
          <w:spacing w:val="-2"/>
        </w:rPr>
        <w:t>растения.</w:t>
      </w:r>
      <w:r>
        <w:tab/>
        <w:t>Водоросли.</w:t>
      </w:r>
      <w:r>
        <w:rPr>
          <w:spacing w:val="-10"/>
        </w:rPr>
        <w:t xml:space="preserve"> </w:t>
      </w:r>
      <w:r>
        <w:t>Общая</w:t>
      </w:r>
      <w:r>
        <w:rPr>
          <w:spacing w:val="-5"/>
        </w:rPr>
        <w:t xml:space="preserve"> </w:t>
      </w:r>
      <w:r>
        <w:t>характеристика</w:t>
      </w:r>
      <w:r>
        <w:rPr>
          <w:spacing w:val="-4"/>
        </w:rPr>
        <w:t xml:space="preserve"> </w:t>
      </w:r>
      <w:r>
        <w:rPr>
          <w:spacing w:val="-2"/>
        </w:rPr>
        <w:t>водорослей.</w:t>
      </w:r>
    </w:p>
    <w:p w14:paraId="3CCBF73A" w14:textId="77777777" w:rsidR="009E0CAA" w:rsidRDefault="00000000">
      <w:pPr>
        <w:pStyle w:val="a3"/>
        <w:ind w:right="851"/>
      </w:pPr>
      <w:r>
        <w:t>Одноклеточные и многоклеточные зелёные водоросли. Строение и жизнедеятельность зелёных</w:t>
      </w:r>
      <w:r>
        <w:rPr>
          <w:spacing w:val="-2"/>
        </w:rPr>
        <w:t xml:space="preserve"> </w:t>
      </w:r>
      <w:r>
        <w:t>водорослей.</w:t>
      </w:r>
      <w:r>
        <w:rPr>
          <w:spacing w:val="-3"/>
        </w:rPr>
        <w:t xml:space="preserve"> </w:t>
      </w:r>
      <w:r>
        <w:t>Размножение</w:t>
      </w:r>
      <w:r>
        <w:rPr>
          <w:spacing w:val="-4"/>
        </w:rPr>
        <w:t xml:space="preserve"> </w:t>
      </w:r>
      <w:r>
        <w:t>зелёных водорослей (бесполое</w:t>
      </w:r>
      <w:r>
        <w:rPr>
          <w:spacing w:val="-4"/>
        </w:rPr>
        <w:t xml:space="preserve"> </w:t>
      </w:r>
      <w:r>
        <w:t>и половое).</w:t>
      </w:r>
      <w:r>
        <w:rPr>
          <w:spacing w:val="80"/>
        </w:rPr>
        <w:t xml:space="preserve">   </w:t>
      </w:r>
      <w:r>
        <w:t>Бурые</w:t>
      </w:r>
      <w:r>
        <w:rPr>
          <w:spacing w:val="80"/>
          <w:w w:val="150"/>
        </w:rPr>
        <w:t xml:space="preserve">  </w:t>
      </w:r>
      <w:r>
        <w:t>и</w:t>
      </w:r>
    </w:p>
    <w:p w14:paraId="77D83BA4" w14:textId="77777777" w:rsidR="009E0CAA" w:rsidRDefault="00000000">
      <w:pPr>
        <w:pStyle w:val="a3"/>
        <w:ind w:left="4638"/>
      </w:pPr>
      <w:r>
        <w:t>красные</w:t>
      </w:r>
      <w:r>
        <w:rPr>
          <w:spacing w:val="-9"/>
        </w:rPr>
        <w:t xml:space="preserve"> </w:t>
      </w:r>
      <w:r>
        <w:t>водоросли,</w:t>
      </w:r>
      <w:r>
        <w:rPr>
          <w:spacing w:val="-1"/>
        </w:rPr>
        <w:t xml:space="preserve"> </w:t>
      </w:r>
      <w:r>
        <w:t>их</w:t>
      </w:r>
      <w:r>
        <w:rPr>
          <w:spacing w:val="-4"/>
        </w:rPr>
        <w:t xml:space="preserve"> </w:t>
      </w:r>
      <w:r>
        <w:rPr>
          <w:spacing w:val="-2"/>
        </w:rPr>
        <w:t>строение</w:t>
      </w:r>
    </w:p>
    <w:p w14:paraId="3D74FF09" w14:textId="77777777" w:rsidR="009E0CAA" w:rsidRDefault="00000000">
      <w:pPr>
        <w:pStyle w:val="a3"/>
        <w:spacing w:before="3"/>
      </w:pPr>
      <w:r>
        <w:t>и</w:t>
      </w:r>
      <w:r>
        <w:rPr>
          <w:spacing w:val="-12"/>
        </w:rPr>
        <w:t xml:space="preserve"> </w:t>
      </w:r>
      <w:r>
        <w:t>жизнедеятельность.</w:t>
      </w:r>
      <w:r>
        <w:rPr>
          <w:spacing w:val="-3"/>
        </w:rPr>
        <w:t xml:space="preserve"> </w:t>
      </w:r>
      <w:r>
        <w:t>Значение</w:t>
      </w:r>
      <w:r>
        <w:rPr>
          <w:spacing w:val="-8"/>
        </w:rPr>
        <w:t xml:space="preserve"> </w:t>
      </w:r>
      <w:r>
        <w:t>водорослей</w:t>
      </w:r>
      <w:r>
        <w:rPr>
          <w:spacing w:val="-5"/>
        </w:rPr>
        <w:t xml:space="preserve"> </w:t>
      </w:r>
      <w:r>
        <w:t>в</w:t>
      </w:r>
      <w:r>
        <w:rPr>
          <w:spacing w:val="-8"/>
        </w:rPr>
        <w:t xml:space="preserve"> </w:t>
      </w:r>
      <w:r>
        <w:t>природе</w:t>
      </w:r>
      <w:r>
        <w:rPr>
          <w:spacing w:val="-8"/>
        </w:rPr>
        <w:t xml:space="preserve"> </w:t>
      </w:r>
      <w:r>
        <w:t>и</w:t>
      </w:r>
      <w:r>
        <w:rPr>
          <w:spacing w:val="-5"/>
        </w:rPr>
        <w:t xml:space="preserve"> </w:t>
      </w:r>
      <w:r>
        <w:t>жизни</w:t>
      </w:r>
      <w:r>
        <w:rPr>
          <w:spacing w:val="-5"/>
        </w:rPr>
        <w:t xml:space="preserve"> </w:t>
      </w:r>
      <w:r>
        <w:rPr>
          <w:spacing w:val="-2"/>
        </w:rPr>
        <w:t>человека.</w:t>
      </w:r>
    </w:p>
    <w:p w14:paraId="4C68CADE" w14:textId="77777777" w:rsidR="009E0CAA" w:rsidRDefault="00000000">
      <w:pPr>
        <w:pStyle w:val="a3"/>
        <w:spacing w:before="21"/>
        <w:ind w:right="846" w:firstLine="760"/>
      </w:pPr>
      <w:r>
        <w:t>Высшие споровые растения. Моховидные (Мхи). Общая характеристика мхов. Строение</w:t>
      </w:r>
      <w:r>
        <w:rPr>
          <w:spacing w:val="-4"/>
        </w:rPr>
        <w:t xml:space="preserve"> </w:t>
      </w:r>
      <w:r>
        <w:t>и</w:t>
      </w:r>
      <w:r>
        <w:rPr>
          <w:spacing w:val="-2"/>
        </w:rPr>
        <w:t xml:space="preserve"> </w:t>
      </w:r>
      <w:r>
        <w:t>жизнедеятельность</w:t>
      </w:r>
      <w:r>
        <w:rPr>
          <w:spacing w:val="-3"/>
        </w:rPr>
        <w:t xml:space="preserve"> </w:t>
      </w:r>
      <w:r>
        <w:t>зелёных</w:t>
      </w:r>
      <w:r>
        <w:rPr>
          <w:spacing w:val="-1"/>
        </w:rPr>
        <w:t xml:space="preserve"> </w:t>
      </w:r>
      <w:r>
        <w:t>и</w:t>
      </w:r>
      <w:r>
        <w:rPr>
          <w:spacing w:val="-2"/>
        </w:rPr>
        <w:t xml:space="preserve"> </w:t>
      </w:r>
      <w:r>
        <w:t>сфагновых мхов.</w:t>
      </w:r>
      <w:r>
        <w:rPr>
          <w:spacing w:val="-4"/>
        </w:rPr>
        <w:t xml:space="preserve"> </w:t>
      </w:r>
      <w:r>
        <w:t>Приспособленность мхов</w:t>
      </w:r>
      <w:r>
        <w:rPr>
          <w:spacing w:val="-3"/>
        </w:rPr>
        <w:t xml:space="preserve"> </w:t>
      </w:r>
      <w:r>
        <w:t>к</w:t>
      </w:r>
      <w:r>
        <w:rPr>
          <w:spacing w:val="-2"/>
        </w:rPr>
        <w:t xml:space="preserve"> </w:t>
      </w:r>
      <w:r>
        <w:t>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w:t>
      </w:r>
      <w:r>
        <w:rPr>
          <w:spacing w:val="-2"/>
        </w:rPr>
        <w:t xml:space="preserve"> </w:t>
      </w:r>
      <w:r>
        <w:t>Использование</w:t>
      </w:r>
      <w:r>
        <w:rPr>
          <w:spacing w:val="-1"/>
        </w:rPr>
        <w:t xml:space="preserve"> </w:t>
      </w:r>
      <w:r>
        <w:t>торфа</w:t>
      </w:r>
      <w:r>
        <w:rPr>
          <w:spacing w:val="-2"/>
        </w:rPr>
        <w:t xml:space="preserve"> </w:t>
      </w:r>
      <w:r>
        <w:t>и продуктов его переработки в хозяйственной деятельности человека.</w:t>
      </w:r>
    </w:p>
    <w:p w14:paraId="6B3B953E" w14:textId="77777777" w:rsidR="009E0CAA" w:rsidRDefault="00000000">
      <w:pPr>
        <w:pStyle w:val="a3"/>
        <w:ind w:right="842"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7D94942" w14:textId="77777777" w:rsidR="009E0CAA" w:rsidRDefault="00000000">
      <w:pPr>
        <w:pStyle w:val="a3"/>
        <w:spacing w:before="1"/>
        <w:ind w:right="845"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5DC4BCF" w14:textId="77777777" w:rsidR="009E0CAA" w:rsidRDefault="00000000">
      <w:pPr>
        <w:pStyle w:val="a3"/>
        <w:spacing w:before="3"/>
        <w:ind w:right="839"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w:t>
      </w:r>
      <w:r>
        <w:rPr>
          <w:spacing w:val="-1"/>
        </w:rPr>
        <w:t xml:space="preserve"> </w:t>
      </w:r>
      <w:r>
        <w:t>растений, их господство на</w:t>
      </w:r>
      <w:r>
        <w:rPr>
          <w:spacing w:val="-2"/>
        </w:rPr>
        <w:t xml:space="preserve"> </w:t>
      </w:r>
      <w:r>
        <w:t xml:space="preserve">Земле. Классификация покрытосеменных растений: класс Двудольные и класс Однодольные. Признаки классов. Цикл развития покрытосеменного </w:t>
      </w:r>
      <w:r>
        <w:rPr>
          <w:spacing w:val="-2"/>
        </w:rPr>
        <w:t>растения.</w:t>
      </w:r>
    </w:p>
    <w:p w14:paraId="3F550E14" w14:textId="77777777" w:rsidR="009E0CAA" w:rsidRDefault="00000000">
      <w:pPr>
        <w:pStyle w:val="a3"/>
        <w:ind w:right="856"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
    <w:p w14:paraId="3D09F2DA" w14:textId="77777777" w:rsidR="009E0CAA" w:rsidRDefault="009E0CAA">
      <w:pPr>
        <w:pStyle w:val="a3"/>
        <w:sectPr w:rsidR="009E0CAA">
          <w:pgSz w:w="11920" w:h="16850"/>
          <w:pgMar w:top="980" w:right="0" w:bottom="280" w:left="283" w:header="761" w:footer="0" w:gutter="0"/>
          <w:cols w:space="720"/>
        </w:sectPr>
      </w:pPr>
    </w:p>
    <w:p w14:paraId="41B66A04" w14:textId="77777777" w:rsidR="009E0CAA" w:rsidRDefault="00000000">
      <w:pPr>
        <w:pStyle w:val="a3"/>
        <w:spacing w:before="241"/>
        <w:ind w:right="131"/>
        <w:jc w:val="left"/>
      </w:pPr>
      <w:r>
        <w:lastRenderedPageBreak/>
        <w:t>Многообразие</w:t>
      </w:r>
      <w:r>
        <w:rPr>
          <w:spacing w:val="-7"/>
        </w:rPr>
        <w:t xml:space="preserve"> </w:t>
      </w:r>
      <w:r>
        <w:t>растений.</w:t>
      </w:r>
      <w:r>
        <w:rPr>
          <w:spacing w:val="-6"/>
        </w:rPr>
        <w:t xml:space="preserve"> </w:t>
      </w:r>
      <w:r>
        <w:t>Дикорастущие</w:t>
      </w:r>
      <w:r>
        <w:rPr>
          <w:spacing w:val="-7"/>
        </w:rPr>
        <w:t xml:space="preserve"> </w:t>
      </w:r>
      <w:r>
        <w:t>представители</w:t>
      </w:r>
      <w:r>
        <w:rPr>
          <w:spacing w:val="-6"/>
        </w:rPr>
        <w:t xml:space="preserve"> </w:t>
      </w:r>
      <w:r>
        <w:t>семейств.</w:t>
      </w:r>
      <w:r>
        <w:rPr>
          <w:spacing w:val="-6"/>
        </w:rPr>
        <w:t xml:space="preserve"> </w:t>
      </w:r>
      <w:r>
        <w:t>Культурные</w:t>
      </w:r>
      <w:r>
        <w:rPr>
          <w:spacing w:val="-8"/>
        </w:rPr>
        <w:t xml:space="preserve"> </w:t>
      </w:r>
      <w:r>
        <w:t>представители семейств, их использование человеком.</w:t>
      </w:r>
    </w:p>
    <w:p w14:paraId="0E0DE69C" w14:textId="77777777" w:rsidR="009E0CAA" w:rsidRDefault="00000000">
      <w:pPr>
        <w:pStyle w:val="a3"/>
        <w:spacing w:before="1"/>
        <w:ind w:left="1913"/>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654A944" w14:textId="77777777" w:rsidR="009E0CAA" w:rsidRDefault="00000000">
      <w:pPr>
        <w:pStyle w:val="a3"/>
        <w:spacing w:before="17" w:line="242" w:lineRule="auto"/>
        <w:ind w:right="728" w:firstLine="779"/>
        <w:jc w:val="left"/>
      </w:pPr>
      <w:r>
        <w:t>Изучение</w:t>
      </w:r>
      <w:r>
        <w:rPr>
          <w:spacing w:val="40"/>
        </w:rPr>
        <w:t xml:space="preserve"> </w:t>
      </w:r>
      <w:r>
        <w:t>строения</w:t>
      </w:r>
      <w:r>
        <w:rPr>
          <w:spacing w:val="40"/>
        </w:rPr>
        <w:t xml:space="preserve"> </w:t>
      </w:r>
      <w:r>
        <w:t>одноклеточных</w:t>
      </w:r>
      <w:r>
        <w:rPr>
          <w:spacing w:val="40"/>
        </w:rPr>
        <w:t xml:space="preserve"> </w:t>
      </w:r>
      <w:r>
        <w:t>водорослей</w:t>
      </w:r>
      <w:r>
        <w:rPr>
          <w:spacing w:val="40"/>
        </w:rPr>
        <w:t xml:space="preserve"> </w:t>
      </w:r>
      <w:r>
        <w:t>(на</w:t>
      </w:r>
      <w:r>
        <w:rPr>
          <w:spacing w:val="40"/>
        </w:rPr>
        <w:t xml:space="preserve"> </w:t>
      </w:r>
      <w:r>
        <w:t>примере</w:t>
      </w:r>
      <w:r>
        <w:rPr>
          <w:spacing w:val="40"/>
        </w:rPr>
        <w:t xml:space="preserve"> </w:t>
      </w:r>
      <w:r>
        <w:t>хламидомонады</w:t>
      </w:r>
      <w:r>
        <w:rPr>
          <w:spacing w:val="40"/>
        </w:rPr>
        <w:t xml:space="preserve"> </w:t>
      </w:r>
      <w:r>
        <w:t>и</w:t>
      </w:r>
      <w:r>
        <w:rPr>
          <w:spacing w:val="40"/>
        </w:rPr>
        <w:t xml:space="preserve"> </w:t>
      </w:r>
      <w:r>
        <w:rPr>
          <w:spacing w:val="-2"/>
        </w:rPr>
        <w:t>хлореллы).</w:t>
      </w:r>
    </w:p>
    <w:p w14:paraId="38EE7131" w14:textId="77777777" w:rsidR="009E0CAA" w:rsidRDefault="00000000">
      <w:pPr>
        <w:pStyle w:val="a3"/>
        <w:ind w:firstLine="779"/>
        <w:jc w:val="left"/>
      </w:pPr>
      <w:r>
        <w:t>Изучение</w:t>
      </w:r>
      <w:r>
        <w:rPr>
          <w:spacing w:val="-5"/>
        </w:rPr>
        <w:t xml:space="preserve"> </w:t>
      </w:r>
      <w:r>
        <w:t>строения</w:t>
      </w:r>
      <w:r>
        <w:rPr>
          <w:spacing w:val="-4"/>
        </w:rPr>
        <w:t xml:space="preserve"> </w:t>
      </w:r>
      <w:r>
        <w:t>многоклеточных</w:t>
      </w:r>
      <w:r>
        <w:rPr>
          <w:spacing w:val="-5"/>
        </w:rPr>
        <w:t xml:space="preserve"> </w:t>
      </w:r>
      <w:r>
        <w:t>нитчатых</w:t>
      </w:r>
      <w:r>
        <w:rPr>
          <w:spacing w:val="-4"/>
        </w:rPr>
        <w:t xml:space="preserve"> </w:t>
      </w:r>
      <w:r>
        <w:t>водорослей</w:t>
      </w:r>
      <w:r>
        <w:rPr>
          <w:spacing w:val="-4"/>
        </w:rPr>
        <w:t xml:space="preserve"> </w:t>
      </w:r>
      <w:r>
        <w:t>(на</w:t>
      </w:r>
      <w:r>
        <w:rPr>
          <w:spacing w:val="-4"/>
        </w:rPr>
        <w:t xml:space="preserve"> </w:t>
      </w:r>
      <w:r>
        <w:t>примере</w:t>
      </w:r>
      <w:r>
        <w:rPr>
          <w:spacing w:val="-5"/>
        </w:rPr>
        <w:t xml:space="preserve"> </w:t>
      </w:r>
      <w:r>
        <w:t>спирогиры</w:t>
      </w:r>
      <w:r>
        <w:rPr>
          <w:spacing w:val="-4"/>
        </w:rPr>
        <w:t xml:space="preserve"> </w:t>
      </w:r>
      <w:r>
        <w:t xml:space="preserve">и </w:t>
      </w:r>
      <w:proofErr w:type="spellStart"/>
      <w:r>
        <w:rPr>
          <w:spacing w:val="-2"/>
        </w:rPr>
        <w:t>улотрикса</w:t>
      </w:r>
      <w:proofErr w:type="spellEnd"/>
      <w:r>
        <w:rPr>
          <w:spacing w:val="-2"/>
        </w:rPr>
        <w:t>).</w:t>
      </w:r>
    </w:p>
    <w:p w14:paraId="2E793653" w14:textId="77777777" w:rsidR="009E0CAA" w:rsidRDefault="00000000">
      <w:pPr>
        <w:pStyle w:val="a3"/>
        <w:spacing w:line="237" w:lineRule="auto"/>
        <w:ind w:left="1913" w:right="3597"/>
        <w:jc w:val="left"/>
      </w:pPr>
      <w:r>
        <w:t>Изучение</w:t>
      </w:r>
      <w:r>
        <w:rPr>
          <w:spacing w:val="-12"/>
        </w:rPr>
        <w:t xml:space="preserve"> </w:t>
      </w:r>
      <w:r>
        <w:t>внешнего</w:t>
      </w:r>
      <w:r>
        <w:rPr>
          <w:spacing w:val="-8"/>
        </w:rPr>
        <w:t xml:space="preserve"> </w:t>
      </w:r>
      <w:r>
        <w:t>строения</w:t>
      </w:r>
      <w:r>
        <w:rPr>
          <w:spacing w:val="-11"/>
        </w:rPr>
        <w:t xml:space="preserve"> </w:t>
      </w:r>
      <w:r>
        <w:t>мхов</w:t>
      </w:r>
      <w:r>
        <w:rPr>
          <w:spacing w:val="-12"/>
        </w:rPr>
        <w:t xml:space="preserve"> </w:t>
      </w:r>
      <w:r>
        <w:t>(на</w:t>
      </w:r>
      <w:r>
        <w:rPr>
          <w:spacing w:val="-12"/>
        </w:rPr>
        <w:t xml:space="preserve"> </w:t>
      </w:r>
      <w:r>
        <w:t>местных</w:t>
      </w:r>
      <w:r>
        <w:rPr>
          <w:spacing w:val="-9"/>
        </w:rPr>
        <w:t xml:space="preserve"> </w:t>
      </w:r>
      <w:r>
        <w:t>видах). Изучение внешнего строения папоротника или хвоща.</w:t>
      </w:r>
    </w:p>
    <w:p w14:paraId="7B25D99A" w14:textId="77777777" w:rsidR="009E0CAA" w:rsidRDefault="00000000">
      <w:pPr>
        <w:pStyle w:val="a3"/>
        <w:ind w:right="851" w:firstLine="779"/>
      </w:pPr>
      <w:r>
        <w:t>Изучение внешнего строения веток,</w:t>
      </w:r>
      <w:r>
        <w:rPr>
          <w:spacing w:val="-3"/>
        </w:rPr>
        <w:t xml:space="preserve"> </w:t>
      </w:r>
      <w:r>
        <w:t>хвои, шишек и семян голосеменных растений (на примере ели, сосны или лиственницы).</w:t>
      </w:r>
    </w:p>
    <w:p w14:paraId="7619E5C6" w14:textId="77777777" w:rsidR="009E0CAA" w:rsidRDefault="00000000">
      <w:pPr>
        <w:pStyle w:val="a3"/>
        <w:ind w:left="1913"/>
      </w:pPr>
      <w:r>
        <w:t>Изучение</w:t>
      </w:r>
      <w:r>
        <w:rPr>
          <w:spacing w:val="-15"/>
        </w:rPr>
        <w:t xml:space="preserve"> </w:t>
      </w:r>
      <w:r>
        <w:t>внешнего</w:t>
      </w:r>
      <w:r>
        <w:rPr>
          <w:spacing w:val="-8"/>
        </w:rPr>
        <w:t xml:space="preserve"> </w:t>
      </w:r>
      <w:r>
        <w:t>строения</w:t>
      </w:r>
      <w:r>
        <w:rPr>
          <w:spacing w:val="-10"/>
        </w:rPr>
        <w:t xml:space="preserve"> </w:t>
      </w:r>
      <w:r>
        <w:t>покрытосеменных</w:t>
      </w:r>
      <w:r>
        <w:rPr>
          <w:spacing w:val="-4"/>
        </w:rPr>
        <w:t xml:space="preserve"> </w:t>
      </w:r>
      <w:r>
        <w:rPr>
          <w:spacing w:val="-2"/>
        </w:rPr>
        <w:t>растений.</w:t>
      </w:r>
    </w:p>
    <w:p w14:paraId="5A90CE72" w14:textId="77777777" w:rsidR="009E0CAA" w:rsidRDefault="00000000">
      <w:pPr>
        <w:pStyle w:val="a3"/>
        <w:spacing w:line="242" w:lineRule="auto"/>
        <w:ind w:right="857" w:firstLine="779"/>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4CCC73" w14:textId="77777777" w:rsidR="009E0CAA" w:rsidRDefault="00000000">
      <w:pPr>
        <w:pStyle w:val="a3"/>
        <w:ind w:right="850" w:firstLine="779"/>
      </w:pPr>
      <w:r>
        <w:t>Определение видов растений (на примере трёх семейств) с использованием определителей растений или определительных карточек.</w:t>
      </w:r>
    </w:p>
    <w:p w14:paraId="1D4C13DF" w14:textId="77777777" w:rsidR="009E0CAA" w:rsidRDefault="00000000">
      <w:pPr>
        <w:pStyle w:val="a3"/>
        <w:ind w:left="1913"/>
      </w:pPr>
      <w:r>
        <w:t>Развитие</w:t>
      </w:r>
      <w:r>
        <w:rPr>
          <w:spacing w:val="-11"/>
        </w:rPr>
        <w:t xml:space="preserve"> </w:t>
      </w:r>
      <w:r>
        <w:t>растительного</w:t>
      </w:r>
      <w:r>
        <w:rPr>
          <w:spacing w:val="-6"/>
        </w:rPr>
        <w:t xml:space="preserve"> </w:t>
      </w:r>
      <w:r>
        <w:t>мира</w:t>
      </w:r>
      <w:r>
        <w:rPr>
          <w:spacing w:val="-8"/>
        </w:rPr>
        <w:t xml:space="preserve"> </w:t>
      </w:r>
      <w:r>
        <w:t>на</w:t>
      </w:r>
      <w:r>
        <w:rPr>
          <w:spacing w:val="-6"/>
        </w:rPr>
        <w:t xml:space="preserve"> </w:t>
      </w:r>
      <w:r>
        <w:rPr>
          <w:spacing w:val="-2"/>
        </w:rPr>
        <w:t>Земле.</w:t>
      </w:r>
    </w:p>
    <w:p w14:paraId="0AA31F6B" w14:textId="77777777" w:rsidR="009E0CAA" w:rsidRDefault="00000000">
      <w:pPr>
        <w:pStyle w:val="a3"/>
        <w:ind w:right="844" w:firstLine="779"/>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EF8FFB9" w14:textId="77777777" w:rsidR="009E0CAA" w:rsidRDefault="00000000">
      <w:pPr>
        <w:pStyle w:val="a3"/>
        <w:ind w:left="1913"/>
      </w:pPr>
      <w:r>
        <w:t>Экскурсии</w:t>
      </w:r>
      <w:r>
        <w:rPr>
          <w:spacing w:val="-4"/>
        </w:rPr>
        <w:t xml:space="preserve"> </w:t>
      </w:r>
      <w:r>
        <w:t>или</w:t>
      </w:r>
      <w:r>
        <w:rPr>
          <w:spacing w:val="-3"/>
        </w:rPr>
        <w:t xml:space="preserve"> </w:t>
      </w:r>
      <w:r>
        <w:rPr>
          <w:spacing w:val="-2"/>
        </w:rPr>
        <w:t>видеоэкскурсии.</w:t>
      </w:r>
    </w:p>
    <w:p w14:paraId="21772A5C" w14:textId="77777777" w:rsidR="009E0CAA" w:rsidRDefault="00000000">
      <w:pPr>
        <w:pStyle w:val="a3"/>
        <w:ind w:right="852" w:firstLine="779"/>
      </w:pPr>
      <w:r>
        <w:t>Развитие растительного мира на Земле (экскурсия в палеонтологический или краеведческий музей).</w:t>
      </w:r>
    </w:p>
    <w:p w14:paraId="73A0D034" w14:textId="77777777" w:rsidR="009E0CAA" w:rsidRDefault="00000000">
      <w:pPr>
        <w:pStyle w:val="a3"/>
        <w:ind w:left="1913"/>
      </w:pPr>
      <w:r>
        <w:t>Растения</w:t>
      </w:r>
      <w:r>
        <w:rPr>
          <w:spacing w:val="-7"/>
        </w:rPr>
        <w:t xml:space="preserve"> </w:t>
      </w:r>
      <w:r>
        <w:t>в</w:t>
      </w:r>
      <w:r>
        <w:rPr>
          <w:spacing w:val="-8"/>
        </w:rPr>
        <w:t xml:space="preserve"> </w:t>
      </w:r>
      <w:r>
        <w:t>природных</w:t>
      </w:r>
      <w:r>
        <w:rPr>
          <w:spacing w:val="-7"/>
        </w:rPr>
        <w:t xml:space="preserve"> </w:t>
      </w:r>
      <w:r>
        <w:rPr>
          <w:spacing w:val="-2"/>
        </w:rPr>
        <w:t>сообществах.</w:t>
      </w:r>
    </w:p>
    <w:p w14:paraId="7B605159" w14:textId="77777777" w:rsidR="009E0CAA" w:rsidRDefault="00000000">
      <w:pPr>
        <w:pStyle w:val="a3"/>
        <w:ind w:right="845" w:firstLine="779"/>
      </w:pPr>
      <w:r>
        <w:t>Растения и среда обитания. Экологические факторы. Растения и условия неживой природы:</w:t>
      </w:r>
      <w:r>
        <w:rPr>
          <w:spacing w:val="-3"/>
        </w:rPr>
        <w:t xml:space="preserve"> </w:t>
      </w:r>
      <w:r>
        <w:t>свет, температура,</w:t>
      </w:r>
      <w:r>
        <w:rPr>
          <w:spacing w:val="-1"/>
        </w:rPr>
        <w:t xml:space="preserve"> </w:t>
      </w:r>
      <w:r>
        <w:t>влага,</w:t>
      </w:r>
      <w:r>
        <w:rPr>
          <w:spacing w:val="-1"/>
        </w:rPr>
        <w:t xml:space="preserve"> </w:t>
      </w:r>
      <w:r>
        <w:t>атмосферный</w:t>
      </w:r>
      <w:r>
        <w:rPr>
          <w:spacing w:val="-2"/>
        </w:rPr>
        <w:t xml:space="preserve"> </w:t>
      </w:r>
      <w:r>
        <w:t>воздух.</w:t>
      </w:r>
      <w:r>
        <w:rPr>
          <w:spacing w:val="-3"/>
        </w:rPr>
        <w:t xml:space="preserve"> </w:t>
      </w:r>
      <w:r>
        <w:t>Растения</w:t>
      </w:r>
      <w:r>
        <w:rPr>
          <w:spacing w:val="-2"/>
        </w:rPr>
        <w:t xml:space="preserve"> </w:t>
      </w:r>
      <w:r>
        <w:t>и условия</w:t>
      </w:r>
      <w:r>
        <w:rPr>
          <w:spacing w:val="-3"/>
        </w:rPr>
        <w:t xml:space="preserve"> </w:t>
      </w:r>
      <w:r>
        <w:t>живой</w:t>
      </w:r>
      <w:r>
        <w:rPr>
          <w:spacing w:val="-2"/>
        </w:rPr>
        <w:t xml:space="preserve"> </w:t>
      </w:r>
      <w:r>
        <w:t>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91DCA47" w14:textId="77777777" w:rsidR="009E0CAA" w:rsidRDefault="00000000">
      <w:pPr>
        <w:pStyle w:val="a3"/>
        <w:ind w:right="849" w:firstLine="779"/>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6E5E4E0" w14:textId="77777777" w:rsidR="009E0CAA" w:rsidRDefault="00000000">
      <w:pPr>
        <w:pStyle w:val="a3"/>
        <w:ind w:left="1913"/>
      </w:pPr>
      <w:r>
        <w:t>Растения</w:t>
      </w:r>
      <w:r>
        <w:rPr>
          <w:spacing w:val="-4"/>
        </w:rPr>
        <w:t xml:space="preserve"> </w:t>
      </w:r>
      <w:r>
        <w:t>и</w:t>
      </w:r>
      <w:r>
        <w:rPr>
          <w:spacing w:val="-3"/>
        </w:rPr>
        <w:t xml:space="preserve"> </w:t>
      </w:r>
      <w:r>
        <w:rPr>
          <w:spacing w:val="-2"/>
        </w:rPr>
        <w:t>человек.</w:t>
      </w:r>
    </w:p>
    <w:p w14:paraId="7C8A5278" w14:textId="77777777" w:rsidR="009E0CAA" w:rsidRDefault="00000000">
      <w:pPr>
        <w:pStyle w:val="a3"/>
        <w:ind w:right="841" w:firstLine="779"/>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w:t>
      </w:r>
      <w:r>
        <w:rPr>
          <w:spacing w:val="80"/>
        </w:rPr>
        <w:t xml:space="preserve"> </w:t>
      </w:r>
      <w: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18AB16A" w14:textId="77777777" w:rsidR="009E0CAA" w:rsidRDefault="00000000">
      <w:pPr>
        <w:pStyle w:val="a3"/>
        <w:ind w:left="1913"/>
      </w:pPr>
      <w:r>
        <w:t>Экскурсии</w:t>
      </w:r>
      <w:r>
        <w:rPr>
          <w:spacing w:val="-4"/>
        </w:rPr>
        <w:t xml:space="preserve"> </w:t>
      </w:r>
      <w:r>
        <w:t>или</w:t>
      </w:r>
      <w:r>
        <w:rPr>
          <w:spacing w:val="-3"/>
        </w:rPr>
        <w:t xml:space="preserve"> </w:t>
      </w:r>
      <w:r>
        <w:rPr>
          <w:spacing w:val="-2"/>
        </w:rPr>
        <w:t>видеоэкскурсии.</w:t>
      </w:r>
    </w:p>
    <w:p w14:paraId="20C51809" w14:textId="77777777" w:rsidR="009E0CAA" w:rsidRDefault="00000000">
      <w:pPr>
        <w:pStyle w:val="a3"/>
        <w:ind w:left="1913" w:right="4420"/>
      </w:pPr>
      <w:r>
        <w:t>Изучение</w:t>
      </w:r>
      <w:r>
        <w:rPr>
          <w:spacing w:val="-9"/>
        </w:rPr>
        <w:t xml:space="preserve"> </w:t>
      </w:r>
      <w:r>
        <w:t>сельскохозяйственных</w:t>
      </w:r>
      <w:r>
        <w:rPr>
          <w:spacing w:val="-6"/>
        </w:rPr>
        <w:t xml:space="preserve"> </w:t>
      </w:r>
      <w:r>
        <w:t>растений</w:t>
      </w:r>
      <w:r>
        <w:rPr>
          <w:spacing w:val="-8"/>
        </w:rPr>
        <w:t xml:space="preserve"> </w:t>
      </w:r>
      <w:r>
        <w:t>региона. Изучение сорных растений региона.</w:t>
      </w:r>
    </w:p>
    <w:p w14:paraId="4437D3A8" w14:textId="77777777" w:rsidR="009E0CAA" w:rsidRDefault="00000000">
      <w:pPr>
        <w:pStyle w:val="a3"/>
        <w:ind w:left="1913"/>
      </w:pPr>
      <w:r>
        <w:t>Грибы.</w:t>
      </w:r>
      <w:r>
        <w:rPr>
          <w:spacing w:val="-7"/>
        </w:rPr>
        <w:t xml:space="preserve"> </w:t>
      </w:r>
      <w:r>
        <w:t>Лишайники.</w:t>
      </w:r>
      <w:r>
        <w:rPr>
          <w:spacing w:val="-7"/>
        </w:rPr>
        <w:t xml:space="preserve"> </w:t>
      </w:r>
      <w:r>
        <w:rPr>
          <w:spacing w:val="-2"/>
        </w:rPr>
        <w:t>Бактерии.</w:t>
      </w:r>
    </w:p>
    <w:p w14:paraId="2CBFAB53" w14:textId="77777777" w:rsidR="009E0CAA" w:rsidRDefault="00000000">
      <w:pPr>
        <w:pStyle w:val="a3"/>
        <w:ind w:right="855" w:firstLine="779"/>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501C5A14" w14:textId="77777777" w:rsidR="009E0CAA" w:rsidRDefault="00000000">
      <w:pPr>
        <w:pStyle w:val="a3"/>
        <w:ind w:left="1913"/>
      </w:pPr>
      <w:r>
        <w:t>Плесневые</w:t>
      </w:r>
      <w:r>
        <w:rPr>
          <w:spacing w:val="35"/>
        </w:rPr>
        <w:t xml:space="preserve"> </w:t>
      </w:r>
      <w:r>
        <w:t>грибы.</w:t>
      </w:r>
      <w:r>
        <w:rPr>
          <w:spacing w:val="39"/>
        </w:rPr>
        <w:t xml:space="preserve"> </w:t>
      </w:r>
      <w:r>
        <w:t>Дрожжевые</w:t>
      </w:r>
      <w:r>
        <w:rPr>
          <w:spacing w:val="41"/>
        </w:rPr>
        <w:t xml:space="preserve"> </w:t>
      </w:r>
      <w:r>
        <w:t>грибы.</w:t>
      </w:r>
      <w:r>
        <w:rPr>
          <w:spacing w:val="40"/>
        </w:rPr>
        <w:t xml:space="preserve"> </w:t>
      </w:r>
      <w:r>
        <w:t>Значение</w:t>
      </w:r>
      <w:r>
        <w:rPr>
          <w:spacing w:val="40"/>
        </w:rPr>
        <w:t xml:space="preserve"> </w:t>
      </w:r>
      <w:r>
        <w:t>плесневых</w:t>
      </w:r>
      <w:r>
        <w:rPr>
          <w:spacing w:val="42"/>
        </w:rPr>
        <w:t xml:space="preserve"> </w:t>
      </w:r>
      <w:r>
        <w:t>и</w:t>
      </w:r>
      <w:r>
        <w:rPr>
          <w:spacing w:val="41"/>
        </w:rPr>
        <w:t xml:space="preserve"> </w:t>
      </w:r>
      <w:r>
        <w:t>дрожжевых</w:t>
      </w:r>
      <w:r>
        <w:rPr>
          <w:spacing w:val="45"/>
        </w:rPr>
        <w:t xml:space="preserve"> </w:t>
      </w:r>
      <w:r>
        <w:t>грибов</w:t>
      </w:r>
      <w:r>
        <w:rPr>
          <w:spacing w:val="40"/>
        </w:rPr>
        <w:t xml:space="preserve"> </w:t>
      </w:r>
      <w:r>
        <w:rPr>
          <w:spacing w:val="-10"/>
        </w:rPr>
        <w:t>в</w:t>
      </w:r>
    </w:p>
    <w:p w14:paraId="6AB8A3AE" w14:textId="77777777" w:rsidR="009E0CAA" w:rsidRDefault="009E0CAA">
      <w:pPr>
        <w:pStyle w:val="a3"/>
        <w:sectPr w:rsidR="009E0CAA">
          <w:pgSz w:w="11920" w:h="16850"/>
          <w:pgMar w:top="980" w:right="0" w:bottom="280" w:left="283" w:header="761" w:footer="0" w:gutter="0"/>
          <w:cols w:space="720"/>
        </w:sectPr>
      </w:pPr>
    </w:p>
    <w:p w14:paraId="486C3210" w14:textId="77777777" w:rsidR="009E0CAA" w:rsidRDefault="00000000">
      <w:pPr>
        <w:pStyle w:val="a3"/>
        <w:spacing w:before="241"/>
      </w:pPr>
      <w:r>
        <w:lastRenderedPageBreak/>
        <w:t>природе</w:t>
      </w:r>
      <w:r>
        <w:rPr>
          <w:spacing w:val="-13"/>
        </w:rPr>
        <w:t xml:space="preserve"> </w:t>
      </w:r>
      <w:r>
        <w:t>и</w:t>
      </w:r>
      <w:r>
        <w:rPr>
          <w:spacing w:val="-5"/>
        </w:rPr>
        <w:t xml:space="preserve"> </w:t>
      </w:r>
      <w:r>
        <w:t>жизни</w:t>
      </w:r>
      <w:r>
        <w:rPr>
          <w:spacing w:val="-7"/>
        </w:rPr>
        <w:t xml:space="preserve"> </w:t>
      </w:r>
      <w:r>
        <w:t>человека</w:t>
      </w:r>
      <w:r>
        <w:rPr>
          <w:spacing w:val="-6"/>
        </w:rPr>
        <w:t xml:space="preserve"> </w:t>
      </w:r>
      <w:r>
        <w:t>(пищевая</w:t>
      </w:r>
      <w:r>
        <w:rPr>
          <w:spacing w:val="-6"/>
        </w:rPr>
        <w:t xml:space="preserve"> </w:t>
      </w:r>
      <w:r>
        <w:t>и</w:t>
      </w:r>
      <w:r>
        <w:rPr>
          <w:spacing w:val="-5"/>
        </w:rPr>
        <w:t xml:space="preserve"> </w:t>
      </w:r>
      <w:r>
        <w:t>фармацевтическая</w:t>
      </w:r>
      <w:r>
        <w:rPr>
          <w:spacing w:val="-5"/>
        </w:rPr>
        <w:t xml:space="preserve"> </w:t>
      </w:r>
      <w:r>
        <w:t>промышленность</w:t>
      </w:r>
      <w:r>
        <w:rPr>
          <w:spacing w:val="-3"/>
        </w:rPr>
        <w:t xml:space="preserve"> </w:t>
      </w:r>
      <w:r>
        <w:t>и</w:t>
      </w:r>
      <w:r>
        <w:rPr>
          <w:spacing w:val="-4"/>
        </w:rPr>
        <w:t xml:space="preserve"> </w:t>
      </w:r>
      <w:r>
        <w:rPr>
          <w:spacing w:val="-2"/>
        </w:rPr>
        <w:t>другие).</w:t>
      </w:r>
    </w:p>
    <w:p w14:paraId="79C96035" w14:textId="77777777" w:rsidR="009E0CAA" w:rsidRDefault="00000000">
      <w:pPr>
        <w:pStyle w:val="a3"/>
        <w:spacing w:before="1"/>
        <w:ind w:right="856" w:firstLine="779"/>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D7CCDA3" w14:textId="77777777" w:rsidR="009E0CAA" w:rsidRDefault="00000000">
      <w:pPr>
        <w:pStyle w:val="a3"/>
        <w:ind w:right="853" w:firstLine="779"/>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7E9ADC5" w14:textId="77777777" w:rsidR="009E0CAA" w:rsidRDefault="00000000">
      <w:pPr>
        <w:pStyle w:val="a3"/>
        <w:ind w:right="850" w:firstLine="779"/>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5ABC4A50" w14:textId="77777777" w:rsidR="009E0CAA" w:rsidRDefault="00000000">
      <w:pPr>
        <w:pStyle w:val="a3"/>
        <w:ind w:right="851"/>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47BC0B3" w14:textId="77777777" w:rsidR="009E0CAA" w:rsidRDefault="00000000">
      <w:pPr>
        <w:pStyle w:val="a3"/>
        <w:ind w:left="1913"/>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A9C3A24" w14:textId="77777777" w:rsidR="009E0CAA" w:rsidRDefault="00000000">
      <w:pPr>
        <w:pStyle w:val="a3"/>
        <w:ind w:left="1913"/>
      </w:pPr>
      <w:r>
        <w:t>Изучение</w:t>
      </w:r>
      <w:r>
        <w:rPr>
          <w:spacing w:val="-6"/>
        </w:rPr>
        <w:t xml:space="preserve"> </w:t>
      </w:r>
      <w:r>
        <w:t>строения</w:t>
      </w:r>
      <w:r>
        <w:rPr>
          <w:spacing w:val="1"/>
        </w:rPr>
        <w:t xml:space="preserve"> </w:t>
      </w:r>
      <w:r>
        <w:t>одноклеточных</w:t>
      </w:r>
      <w:r>
        <w:rPr>
          <w:spacing w:val="1"/>
        </w:rPr>
        <w:t xml:space="preserve"> </w:t>
      </w:r>
      <w:r>
        <w:t>(</w:t>
      </w:r>
      <w:proofErr w:type="spellStart"/>
      <w:r>
        <w:t>мукор</w:t>
      </w:r>
      <w:proofErr w:type="spellEnd"/>
      <w:r>
        <w:t>)</w:t>
      </w:r>
      <w:r>
        <w:rPr>
          <w:spacing w:val="-1"/>
        </w:rPr>
        <w:t xml:space="preserve"> </w:t>
      </w:r>
      <w:r>
        <w:t>и</w:t>
      </w:r>
      <w:r>
        <w:rPr>
          <w:spacing w:val="3"/>
        </w:rPr>
        <w:t xml:space="preserve"> </w:t>
      </w:r>
      <w:r>
        <w:t>многоклеточных</w:t>
      </w:r>
      <w:r>
        <w:rPr>
          <w:spacing w:val="4"/>
        </w:rPr>
        <w:t xml:space="preserve"> </w:t>
      </w:r>
      <w:r>
        <w:t>(</w:t>
      </w:r>
      <w:proofErr w:type="spellStart"/>
      <w:r>
        <w:t>пеницилл</w:t>
      </w:r>
      <w:proofErr w:type="spellEnd"/>
      <w:r>
        <w:t xml:space="preserve">) </w:t>
      </w:r>
      <w:r>
        <w:rPr>
          <w:spacing w:val="-2"/>
        </w:rPr>
        <w:t>плесневых</w:t>
      </w:r>
    </w:p>
    <w:p w14:paraId="766F49DF" w14:textId="77777777" w:rsidR="009E0CAA" w:rsidRDefault="00000000">
      <w:pPr>
        <w:pStyle w:val="a3"/>
        <w:spacing w:before="1"/>
        <w:jc w:val="left"/>
      </w:pPr>
      <w:r>
        <w:rPr>
          <w:spacing w:val="-2"/>
        </w:rPr>
        <w:t>грибов.</w:t>
      </w:r>
    </w:p>
    <w:p w14:paraId="2671E534" w14:textId="77777777" w:rsidR="009E0CAA" w:rsidRDefault="00000000">
      <w:pPr>
        <w:pStyle w:val="a3"/>
        <w:ind w:left="1913"/>
        <w:jc w:val="left"/>
      </w:pPr>
      <w:r>
        <w:t>Изучение</w:t>
      </w:r>
      <w:r>
        <w:rPr>
          <w:spacing w:val="70"/>
        </w:rPr>
        <w:t xml:space="preserve"> </w:t>
      </w:r>
      <w:r>
        <w:t>строения</w:t>
      </w:r>
      <w:r>
        <w:rPr>
          <w:spacing w:val="74"/>
        </w:rPr>
        <w:t xml:space="preserve"> </w:t>
      </w:r>
      <w:r>
        <w:t>плодовых</w:t>
      </w:r>
      <w:r>
        <w:rPr>
          <w:spacing w:val="77"/>
        </w:rPr>
        <w:t xml:space="preserve"> </w:t>
      </w:r>
      <w:r>
        <w:t>тел</w:t>
      </w:r>
      <w:r>
        <w:rPr>
          <w:spacing w:val="73"/>
        </w:rPr>
        <w:t xml:space="preserve"> </w:t>
      </w:r>
      <w:r>
        <w:t>шляпочных</w:t>
      </w:r>
      <w:r>
        <w:rPr>
          <w:spacing w:val="78"/>
        </w:rPr>
        <w:t xml:space="preserve"> </w:t>
      </w:r>
      <w:r>
        <w:t>грибов</w:t>
      </w:r>
      <w:r>
        <w:rPr>
          <w:spacing w:val="73"/>
        </w:rPr>
        <w:t xml:space="preserve"> </w:t>
      </w:r>
      <w:r>
        <w:t>(или</w:t>
      </w:r>
      <w:r>
        <w:rPr>
          <w:spacing w:val="79"/>
        </w:rPr>
        <w:t xml:space="preserve"> </w:t>
      </w:r>
      <w:r>
        <w:t>изучение</w:t>
      </w:r>
      <w:r>
        <w:rPr>
          <w:spacing w:val="73"/>
        </w:rPr>
        <w:t xml:space="preserve"> </w:t>
      </w:r>
      <w:r>
        <w:rPr>
          <w:spacing w:val="-2"/>
        </w:rPr>
        <w:t>шляпочных</w:t>
      </w:r>
    </w:p>
    <w:p w14:paraId="7A72B2A9" w14:textId="77777777" w:rsidR="009E0CAA" w:rsidRDefault="00000000">
      <w:pPr>
        <w:pStyle w:val="a3"/>
        <w:jc w:val="left"/>
      </w:pPr>
      <w:r>
        <w:t>грибов</w:t>
      </w:r>
      <w:r>
        <w:rPr>
          <w:spacing w:val="-5"/>
        </w:rPr>
        <w:t xml:space="preserve"> </w:t>
      </w:r>
      <w:r>
        <w:t>на</w:t>
      </w:r>
      <w:r>
        <w:rPr>
          <w:spacing w:val="-5"/>
        </w:rPr>
        <w:t xml:space="preserve"> </w:t>
      </w:r>
      <w:r>
        <w:rPr>
          <w:spacing w:val="-2"/>
        </w:rPr>
        <w:t>муляжах).</w:t>
      </w:r>
    </w:p>
    <w:p w14:paraId="1D3CF522" w14:textId="77777777" w:rsidR="009E0CAA" w:rsidRDefault="00000000">
      <w:pPr>
        <w:pStyle w:val="a3"/>
        <w:ind w:left="1913"/>
        <w:jc w:val="left"/>
      </w:pPr>
      <w:r>
        <w:t>Изучение</w:t>
      </w:r>
      <w:r>
        <w:rPr>
          <w:spacing w:val="-11"/>
        </w:rPr>
        <w:t xml:space="preserve"> </w:t>
      </w:r>
      <w:r>
        <w:t>строения</w:t>
      </w:r>
      <w:r>
        <w:rPr>
          <w:spacing w:val="-9"/>
        </w:rPr>
        <w:t xml:space="preserve"> </w:t>
      </w:r>
      <w:r>
        <w:rPr>
          <w:spacing w:val="-2"/>
        </w:rPr>
        <w:t>лишайников.</w:t>
      </w:r>
    </w:p>
    <w:p w14:paraId="4694D704" w14:textId="77777777" w:rsidR="009E0CAA" w:rsidRDefault="00000000">
      <w:pPr>
        <w:pStyle w:val="a3"/>
        <w:ind w:left="1913" w:right="2449"/>
        <w:jc w:val="left"/>
      </w:pPr>
      <w:r>
        <w:t>Изучение</w:t>
      </w:r>
      <w:r>
        <w:rPr>
          <w:spacing w:val="-15"/>
        </w:rPr>
        <w:t xml:space="preserve"> </w:t>
      </w:r>
      <w:r>
        <w:t>строения</w:t>
      </w:r>
      <w:r>
        <w:rPr>
          <w:spacing w:val="-13"/>
        </w:rPr>
        <w:t xml:space="preserve"> </w:t>
      </w:r>
      <w:r>
        <w:t>бактерий</w:t>
      </w:r>
      <w:r>
        <w:rPr>
          <w:spacing w:val="-13"/>
        </w:rPr>
        <w:t xml:space="preserve"> </w:t>
      </w:r>
      <w:r>
        <w:t>(на</w:t>
      </w:r>
      <w:r>
        <w:rPr>
          <w:spacing w:val="-15"/>
        </w:rPr>
        <w:t xml:space="preserve"> </w:t>
      </w:r>
      <w:r>
        <w:t>готовых</w:t>
      </w:r>
      <w:r>
        <w:rPr>
          <w:spacing w:val="-12"/>
        </w:rPr>
        <w:t xml:space="preserve"> </w:t>
      </w:r>
      <w:r>
        <w:t>микропрепаратах). Содержание обучения в 8 классе.</w:t>
      </w:r>
    </w:p>
    <w:p w14:paraId="5709A119" w14:textId="77777777" w:rsidR="009E0CAA" w:rsidRDefault="00000000">
      <w:pPr>
        <w:pStyle w:val="a3"/>
        <w:ind w:left="1913"/>
        <w:jc w:val="left"/>
      </w:pPr>
      <w:r>
        <w:t>Животный</w:t>
      </w:r>
      <w:r>
        <w:rPr>
          <w:spacing w:val="-8"/>
        </w:rPr>
        <w:t xml:space="preserve"> </w:t>
      </w:r>
      <w:r>
        <w:rPr>
          <w:spacing w:val="-2"/>
        </w:rPr>
        <w:t>организм.</w:t>
      </w:r>
    </w:p>
    <w:p w14:paraId="27762475" w14:textId="77777777" w:rsidR="009E0CAA" w:rsidRDefault="00000000">
      <w:pPr>
        <w:pStyle w:val="a3"/>
        <w:ind w:right="843" w:firstLine="779"/>
      </w:pPr>
      <w:r>
        <w:t>Зоология</w:t>
      </w:r>
      <w:r>
        <w:rPr>
          <w:spacing w:val="-1"/>
        </w:rPr>
        <w:t xml:space="preserve"> </w:t>
      </w:r>
      <w:r>
        <w:t>-</w:t>
      </w:r>
      <w:r>
        <w:rPr>
          <w:spacing w:val="-4"/>
        </w:rPr>
        <w:t xml:space="preserve"> </w:t>
      </w:r>
      <w:r>
        <w:t>наука</w:t>
      </w:r>
      <w:r>
        <w:rPr>
          <w:spacing w:val="-4"/>
        </w:rPr>
        <w:t xml:space="preserve"> </w:t>
      </w:r>
      <w:r>
        <w:t>о животных. Разделы зоологии.</w:t>
      </w:r>
      <w:r>
        <w:rPr>
          <w:spacing w:val="-3"/>
        </w:rPr>
        <w:t xml:space="preserve"> </w:t>
      </w:r>
      <w:r>
        <w:t>Связь</w:t>
      </w:r>
      <w:r>
        <w:rPr>
          <w:spacing w:val="-1"/>
        </w:rPr>
        <w:t xml:space="preserve"> </w:t>
      </w:r>
      <w:r>
        <w:t>зоологии</w:t>
      </w:r>
      <w:r>
        <w:rPr>
          <w:spacing w:val="-2"/>
        </w:rPr>
        <w:t xml:space="preserve"> </w:t>
      </w:r>
      <w:r>
        <w:t>с</w:t>
      </w:r>
      <w:r>
        <w:rPr>
          <w:spacing w:val="-4"/>
        </w:rPr>
        <w:t xml:space="preserve"> </w:t>
      </w:r>
      <w:r>
        <w:t xml:space="preserve">другими науками и </w:t>
      </w:r>
      <w:r>
        <w:rPr>
          <w:spacing w:val="-2"/>
        </w:rPr>
        <w:t>техникой.</w:t>
      </w:r>
    </w:p>
    <w:p w14:paraId="7A617750" w14:textId="77777777" w:rsidR="009E0CAA" w:rsidRDefault="00000000">
      <w:pPr>
        <w:pStyle w:val="a3"/>
        <w:ind w:right="848" w:firstLine="779"/>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82B3DF7" w14:textId="77777777" w:rsidR="009E0CAA" w:rsidRDefault="00000000">
      <w:pPr>
        <w:pStyle w:val="a3"/>
        <w:ind w:right="844" w:firstLine="779"/>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DF4D09E" w14:textId="77777777" w:rsidR="009E0CAA" w:rsidRDefault="00000000">
      <w:pPr>
        <w:pStyle w:val="a3"/>
        <w:spacing w:before="3" w:line="275" w:lineRule="exact"/>
        <w:ind w:left="1913"/>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3F43DD4" w14:textId="77777777" w:rsidR="009E0CAA" w:rsidRDefault="00000000">
      <w:pPr>
        <w:pStyle w:val="a3"/>
        <w:ind w:right="855" w:firstLine="779"/>
      </w:pPr>
      <w:r>
        <w:t>Исследование под микроскопом готовых микропрепаратов клеток и тканей</w:t>
      </w:r>
      <w:r>
        <w:rPr>
          <w:spacing w:val="40"/>
        </w:rPr>
        <w:t xml:space="preserve"> </w:t>
      </w:r>
      <w:r>
        <w:rPr>
          <w:spacing w:val="-2"/>
        </w:rPr>
        <w:t>животных.</w:t>
      </w:r>
    </w:p>
    <w:p w14:paraId="3BF4AE61" w14:textId="77777777" w:rsidR="009E0CAA" w:rsidRDefault="00000000">
      <w:pPr>
        <w:pStyle w:val="a3"/>
        <w:ind w:left="1913"/>
      </w:pPr>
      <w:r>
        <w:t>Строение</w:t>
      </w:r>
      <w:r>
        <w:rPr>
          <w:spacing w:val="-16"/>
        </w:rPr>
        <w:t xml:space="preserve"> </w:t>
      </w:r>
      <w:r>
        <w:t>и</w:t>
      </w:r>
      <w:r>
        <w:rPr>
          <w:spacing w:val="-9"/>
        </w:rPr>
        <w:t xml:space="preserve"> </w:t>
      </w:r>
      <w:r>
        <w:t>жизнедеятельность</w:t>
      </w:r>
      <w:r>
        <w:rPr>
          <w:spacing w:val="-8"/>
        </w:rPr>
        <w:t xml:space="preserve"> </w:t>
      </w:r>
      <w:r>
        <w:t>организма</w:t>
      </w:r>
      <w:r>
        <w:rPr>
          <w:spacing w:val="-13"/>
        </w:rPr>
        <w:t xml:space="preserve"> </w:t>
      </w:r>
      <w:r>
        <w:rPr>
          <w:spacing w:val="-2"/>
        </w:rPr>
        <w:t>животного.</w:t>
      </w:r>
    </w:p>
    <w:p w14:paraId="34D29A34" w14:textId="77777777" w:rsidR="009E0CAA" w:rsidRDefault="00000000">
      <w:pPr>
        <w:pStyle w:val="a3"/>
        <w:ind w:right="850" w:firstLine="779"/>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w:t>
      </w:r>
      <w:r>
        <w:rPr>
          <w:spacing w:val="40"/>
        </w:rPr>
        <w:t xml:space="preserve"> </w:t>
      </w:r>
      <w:r>
        <w:t>рыб, движение по суше позвоночных животных (ползание, бег, ходьба</w:t>
      </w:r>
    </w:p>
    <w:p w14:paraId="0E728400" w14:textId="77777777" w:rsidR="009E0CAA" w:rsidRDefault="00000000">
      <w:pPr>
        <w:pStyle w:val="a3"/>
        <w:spacing w:before="2"/>
      </w:pPr>
      <w:r>
        <w:t>и</w:t>
      </w:r>
      <w:r>
        <w:rPr>
          <w:spacing w:val="-5"/>
        </w:rPr>
        <w:t xml:space="preserve"> </w:t>
      </w:r>
      <w:r>
        <w:t>другое).</w:t>
      </w:r>
      <w:r>
        <w:rPr>
          <w:spacing w:val="-5"/>
        </w:rPr>
        <w:t xml:space="preserve"> </w:t>
      </w:r>
      <w:r>
        <w:t>Рычажные</w:t>
      </w:r>
      <w:r>
        <w:rPr>
          <w:spacing w:val="-5"/>
        </w:rPr>
        <w:t xml:space="preserve"> </w:t>
      </w:r>
      <w:r>
        <w:rPr>
          <w:spacing w:val="-2"/>
        </w:rPr>
        <w:t>конечности.</w:t>
      </w:r>
    </w:p>
    <w:p w14:paraId="5A3EB5F0" w14:textId="77777777" w:rsidR="009E0CAA" w:rsidRDefault="00000000">
      <w:pPr>
        <w:pStyle w:val="a3"/>
        <w:spacing w:before="17"/>
        <w:ind w:right="844"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2D68C09" w14:textId="77777777" w:rsidR="009E0CAA" w:rsidRDefault="00000000">
      <w:pPr>
        <w:pStyle w:val="a3"/>
        <w:ind w:right="843"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BC6F28F" w14:textId="77777777" w:rsidR="009E0CAA" w:rsidRDefault="00000000">
      <w:pPr>
        <w:pStyle w:val="a3"/>
        <w:ind w:right="854"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w:t>
      </w:r>
      <w:r>
        <w:rPr>
          <w:spacing w:val="80"/>
        </w:rPr>
        <w:t xml:space="preserve"> </w:t>
      </w:r>
      <w:r>
        <w:t>и</w:t>
      </w:r>
      <w:r>
        <w:rPr>
          <w:spacing w:val="80"/>
        </w:rPr>
        <w:t xml:space="preserve"> </w:t>
      </w:r>
      <w:r>
        <w:t>особенности</w:t>
      </w:r>
      <w:r>
        <w:rPr>
          <w:spacing w:val="80"/>
        </w:rPr>
        <w:t xml:space="preserve"> </w:t>
      </w:r>
      <w:r>
        <w:t>строения</w:t>
      </w:r>
      <w:r>
        <w:rPr>
          <w:spacing w:val="80"/>
        </w:rPr>
        <w:t xml:space="preserve"> </w:t>
      </w:r>
      <w:r>
        <w:t>сердец</w:t>
      </w:r>
      <w:r>
        <w:rPr>
          <w:spacing w:val="80"/>
        </w:rPr>
        <w:t xml:space="preserve"> </w:t>
      </w:r>
      <w:r>
        <w:t>у</w:t>
      </w:r>
      <w:r>
        <w:rPr>
          <w:spacing w:val="80"/>
        </w:rPr>
        <w:t xml:space="preserve"> </w:t>
      </w:r>
      <w:r>
        <w:t>позвоночных,</w:t>
      </w:r>
      <w:r>
        <w:rPr>
          <w:spacing w:val="80"/>
        </w:rPr>
        <w:t xml:space="preserve"> </w:t>
      </w:r>
      <w:r>
        <w:t>усложнение</w:t>
      </w:r>
      <w:r>
        <w:rPr>
          <w:spacing w:val="80"/>
        </w:rPr>
        <w:t xml:space="preserve"> </w:t>
      </w:r>
      <w:r>
        <w:t>системы</w:t>
      </w:r>
    </w:p>
    <w:p w14:paraId="4A54481E" w14:textId="77777777" w:rsidR="009E0CAA" w:rsidRDefault="009E0CAA">
      <w:pPr>
        <w:pStyle w:val="a3"/>
        <w:sectPr w:rsidR="009E0CAA">
          <w:pgSz w:w="11920" w:h="16850"/>
          <w:pgMar w:top="980" w:right="0" w:bottom="280" w:left="283" w:header="761" w:footer="0" w:gutter="0"/>
          <w:cols w:space="720"/>
        </w:sectPr>
      </w:pPr>
    </w:p>
    <w:p w14:paraId="1E5F7D98" w14:textId="77777777" w:rsidR="009E0CAA" w:rsidRDefault="00000000">
      <w:pPr>
        <w:pStyle w:val="a3"/>
        <w:spacing w:before="241"/>
        <w:jc w:val="left"/>
      </w:pPr>
      <w:r>
        <w:rPr>
          <w:spacing w:val="-2"/>
        </w:rPr>
        <w:lastRenderedPageBreak/>
        <w:t>кровообращения.</w:t>
      </w:r>
    </w:p>
    <w:p w14:paraId="5061E9C3" w14:textId="77777777" w:rsidR="009E0CAA" w:rsidRDefault="00000000">
      <w:pPr>
        <w:pStyle w:val="a3"/>
        <w:spacing w:before="1"/>
        <w:ind w:right="856" w:firstLine="760"/>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t>Мальпигиевы</w:t>
      </w:r>
      <w:proofErr w:type="spellEnd"/>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51CADC" w14:textId="77777777" w:rsidR="009E0CAA" w:rsidRDefault="00000000">
      <w:pPr>
        <w:pStyle w:val="a3"/>
        <w:ind w:right="843" w:firstLine="760"/>
      </w:pPr>
      <w:r>
        <w:t>Покровы тела у</w:t>
      </w:r>
      <w:r>
        <w:rPr>
          <w:spacing w:val="-2"/>
        </w:rPr>
        <w:t xml:space="preserve"> </w:t>
      </w:r>
      <w:r>
        <w:t>животных. Покровы у</w:t>
      </w:r>
      <w:r>
        <w:rPr>
          <w:spacing w:val="-3"/>
        </w:rPr>
        <w:t xml:space="preserve"> </w:t>
      </w:r>
      <w:r>
        <w:t>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7E03EC6" w14:textId="77777777" w:rsidR="009E0CAA" w:rsidRDefault="00000000">
      <w:pPr>
        <w:pStyle w:val="a3"/>
        <w:ind w:right="847" w:firstLine="760"/>
      </w:pPr>
      <w:r>
        <w:t xml:space="preserve">Координация и регуляция жизнедеятельности у животных. Раздражимость у одноклеточных животных. Таксисы (фототаксис, </w:t>
      </w:r>
      <w:proofErr w:type="spellStart"/>
      <w:r>
        <w:t>трофотаксис</w:t>
      </w:r>
      <w:proofErr w:type="spellEnd"/>
      <w:r>
        <w:t>, хемотаксис и другие</w:t>
      </w:r>
      <w:r>
        <w:rPr>
          <w:spacing w:val="40"/>
        </w:rPr>
        <w:t xml:space="preserve"> </w:t>
      </w:r>
      <w:r>
        <w:t>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0D51E80" w14:textId="77777777" w:rsidR="009E0CAA" w:rsidRDefault="00000000">
      <w:pPr>
        <w:pStyle w:val="a3"/>
        <w:ind w:right="852"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AFFF5FB" w14:textId="77777777" w:rsidR="009E0CAA" w:rsidRDefault="00000000">
      <w:pPr>
        <w:pStyle w:val="a3"/>
        <w:spacing w:before="1"/>
        <w:ind w:right="847"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88C842A" w14:textId="77777777" w:rsidR="009E0CAA" w:rsidRDefault="00000000">
      <w:pPr>
        <w:pStyle w:val="a3"/>
        <w:spacing w:before="3" w:line="275" w:lineRule="exact"/>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1B6FAE7" w14:textId="77777777" w:rsidR="009E0CAA" w:rsidRDefault="00000000">
      <w:pPr>
        <w:pStyle w:val="a3"/>
        <w:ind w:left="1894" w:right="3597"/>
        <w:jc w:val="left"/>
      </w:pPr>
      <w:r>
        <w:t>Ознакомление</w:t>
      </w:r>
      <w:r>
        <w:rPr>
          <w:spacing w:val="-13"/>
        </w:rPr>
        <w:t xml:space="preserve"> </w:t>
      </w:r>
      <w:r>
        <w:t>с</w:t>
      </w:r>
      <w:r>
        <w:rPr>
          <w:spacing w:val="-12"/>
        </w:rPr>
        <w:t xml:space="preserve"> </w:t>
      </w:r>
      <w:r>
        <w:t>органами</w:t>
      </w:r>
      <w:r>
        <w:rPr>
          <w:spacing w:val="-8"/>
        </w:rPr>
        <w:t xml:space="preserve"> </w:t>
      </w:r>
      <w:r>
        <w:t>опоры</w:t>
      </w:r>
      <w:r>
        <w:rPr>
          <w:spacing w:val="-9"/>
        </w:rPr>
        <w:t xml:space="preserve"> </w:t>
      </w:r>
      <w:r>
        <w:t>и</w:t>
      </w:r>
      <w:r>
        <w:rPr>
          <w:spacing w:val="-8"/>
        </w:rPr>
        <w:t xml:space="preserve"> </w:t>
      </w:r>
      <w:r>
        <w:t>движения</w:t>
      </w:r>
      <w:r>
        <w:rPr>
          <w:spacing w:val="-4"/>
        </w:rPr>
        <w:t xml:space="preserve"> </w:t>
      </w:r>
      <w:r>
        <w:t>у</w:t>
      </w:r>
      <w:r>
        <w:rPr>
          <w:spacing w:val="-15"/>
        </w:rPr>
        <w:t xml:space="preserve"> </w:t>
      </w:r>
      <w:r>
        <w:t>животных. Изучение способов поглощения пищи у животных.</w:t>
      </w:r>
    </w:p>
    <w:p w14:paraId="33C439E0" w14:textId="77777777" w:rsidR="009E0CAA" w:rsidRDefault="00000000">
      <w:pPr>
        <w:pStyle w:val="a3"/>
        <w:ind w:left="1894"/>
        <w:jc w:val="left"/>
      </w:pPr>
      <w:r>
        <w:t>Изучение</w:t>
      </w:r>
      <w:r>
        <w:rPr>
          <w:spacing w:val="-7"/>
        </w:rPr>
        <w:t xml:space="preserve"> </w:t>
      </w:r>
      <w:r>
        <w:t>способов</w:t>
      </w:r>
      <w:r>
        <w:rPr>
          <w:spacing w:val="-8"/>
        </w:rPr>
        <w:t xml:space="preserve"> </w:t>
      </w:r>
      <w:r>
        <w:t>дыхания у</w:t>
      </w:r>
      <w:r>
        <w:rPr>
          <w:spacing w:val="-15"/>
        </w:rPr>
        <w:t xml:space="preserve"> </w:t>
      </w:r>
      <w:r>
        <w:rPr>
          <w:spacing w:val="-2"/>
        </w:rPr>
        <w:t>животных.</w:t>
      </w:r>
    </w:p>
    <w:p w14:paraId="09ED0492" w14:textId="77777777" w:rsidR="009E0CAA" w:rsidRDefault="00000000">
      <w:pPr>
        <w:pStyle w:val="a3"/>
        <w:ind w:left="1894" w:right="1860"/>
        <w:jc w:val="left"/>
      </w:pPr>
      <w:r>
        <w:t>Ознакомление</w:t>
      </w:r>
      <w:r>
        <w:rPr>
          <w:spacing w:val="-9"/>
        </w:rPr>
        <w:t xml:space="preserve"> </w:t>
      </w:r>
      <w:r>
        <w:t>с</w:t>
      </w:r>
      <w:r>
        <w:rPr>
          <w:spacing w:val="-10"/>
        </w:rPr>
        <w:t xml:space="preserve"> </w:t>
      </w:r>
      <w:r>
        <w:t>системами</w:t>
      </w:r>
      <w:r>
        <w:rPr>
          <w:spacing w:val="-8"/>
        </w:rPr>
        <w:t xml:space="preserve"> </w:t>
      </w:r>
      <w:r>
        <w:t>органов</w:t>
      </w:r>
      <w:r>
        <w:rPr>
          <w:spacing w:val="-9"/>
        </w:rPr>
        <w:t xml:space="preserve"> </w:t>
      </w:r>
      <w:r>
        <w:t>транспорта</w:t>
      </w:r>
      <w:r>
        <w:rPr>
          <w:spacing w:val="-9"/>
        </w:rPr>
        <w:t xml:space="preserve"> </w:t>
      </w:r>
      <w:r>
        <w:t>веществ</w:t>
      </w:r>
      <w:r>
        <w:rPr>
          <w:spacing w:val="-1"/>
        </w:rPr>
        <w:t xml:space="preserve"> </w:t>
      </w:r>
      <w:r>
        <w:t>у</w:t>
      </w:r>
      <w:r>
        <w:rPr>
          <w:spacing w:val="-15"/>
        </w:rPr>
        <w:t xml:space="preserve"> </w:t>
      </w:r>
      <w:r>
        <w:t>животных. Изучение покровов тела у животных.</w:t>
      </w:r>
    </w:p>
    <w:p w14:paraId="64D4FF5F" w14:textId="77777777" w:rsidR="009E0CAA" w:rsidRDefault="00000000">
      <w:pPr>
        <w:pStyle w:val="a3"/>
        <w:ind w:left="1894"/>
        <w:jc w:val="left"/>
      </w:pPr>
      <w:r>
        <w:t>Изучение</w:t>
      </w:r>
      <w:r>
        <w:rPr>
          <w:spacing w:val="-6"/>
        </w:rPr>
        <w:t xml:space="preserve"> </w:t>
      </w:r>
      <w:r>
        <w:t>органов</w:t>
      </w:r>
      <w:r>
        <w:rPr>
          <w:spacing w:val="-6"/>
        </w:rPr>
        <w:t xml:space="preserve"> </w:t>
      </w:r>
      <w:r>
        <w:t>чувств</w:t>
      </w:r>
      <w:r>
        <w:rPr>
          <w:spacing w:val="-1"/>
        </w:rPr>
        <w:t xml:space="preserve"> </w:t>
      </w:r>
      <w:r>
        <w:t>у</w:t>
      </w:r>
      <w:r>
        <w:rPr>
          <w:spacing w:val="-10"/>
        </w:rPr>
        <w:t xml:space="preserve"> </w:t>
      </w:r>
      <w:r>
        <w:rPr>
          <w:spacing w:val="-2"/>
        </w:rPr>
        <w:t>животных.</w:t>
      </w:r>
    </w:p>
    <w:p w14:paraId="5A55D167" w14:textId="77777777" w:rsidR="009E0CAA" w:rsidRDefault="00000000">
      <w:pPr>
        <w:pStyle w:val="a3"/>
        <w:ind w:left="1894" w:right="3597"/>
        <w:jc w:val="left"/>
      </w:pPr>
      <w:r>
        <w:t>Формирование</w:t>
      </w:r>
      <w:r>
        <w:rPr>
          <w:spacing w:val="-15"/>
        </w:rPr>
        <w:t xml:space="preserve"> </w:t>
      </w:r>
      <w:r>
        <w:t>условных</w:t>
      </w:r>
      <w:r>
        <w:rPr>
          <w:spacing w:val="-12"/>
        </w:rPr>
        <w:t xml:space="preserve"> </w:t>
      </w:r>
      <w:r>
        <w:t>рефлексов</w:t>
      </w:r>
      <w:r>
        <w:rPr>
          <w:spacing w:val="-12"/>
        </w:rPr>
        <w:t xml:space="preserve"> </w:t>
      </w:r>
      <w:r>
        <w:t>у</w:t>
      </w:r>
      <w:r>
        <w:rPr>
          <w:spacing w:val="-17"/>
        </w:rPr>
        <w:t xml:space="preserve"> </w:t>
      </w:r>
      <w:r>
        <w:t>аквариумных</w:t>
      </w:r>
      <w:r>
        <w:rPr>
          <w:spacing w:val="-12"/>
        </w:rPr>
        <w:t xml:space="preserve"> </w:t>
      </w:r>
      <w:r>
        <w:t>рыб. Строение яйца и развитие зародыша птицы (курицы).</w:t>
      </w:r>
    </w:p>
    <w:p w14:paraId="294F39DB" w14:textId="77777777" w:rsidR="009E0CAA" w:rsidRDefault="00000000">
      <w:pPr>
        <w:pStyle w:val="a3"/>
        <w:ind w:left="1894"/>
        <w:jc w:val="left"/>
      </w:pPr>
      <w:r>
        <w:t>Систематические</w:t>
      </w:r>
      <w:r>
        <w:rPr>
          <w:spacing w:val="-11"/>
        </w:rPr>
        <w:t xml:space="preserve"> </w:t>
      </w:r>
      <w:r>
        <w:t>группы</w:t>
      </w:r>
      <w:r>
        <w:rPr>
          <w:spacing w:val="-8"/>
        </w:rPr>
        <w:t xml:space="preserve"> </w:t>
      </w:r>
      <w:r>
        <w:rPr>
          <w:spacing w:val="-2"/>
        </w:rPr>
        <w:t>животных.</w:t>
      </w:r>
    </w:p>
    <w:p w14:paraId="5F6B4D70" w14:textId="77777777" w:rsidR="009E0CAA" w:rsidRDefault="00000000">
      <w:pPr>
        <w:pStyle w:val="a3"/>
        <w:ind w:right="855"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286BB72" w14:textId="77777777" w:rsidR="009E0CAA" w:rsidRDefault="00000000">
      <w:pPr>
        <w:pStyle w:val="a3"/>
        <w:ind w:right="845" w:firstLine="760"/>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14:paraId="75D1E49E" w14:textId="77777777" w:rsidR="009E0CAA" w:rsidRDefault="00000000">
      <w:pPr>
        <w:pStyle w:val="a3"/>
        <w:ind w:left="1894"/>
      </w:pPr>
      <w:r>
        <w:t>Лабораторные</w:t>
      </w:r>
      <w:r>
        <w:rPr>
          <w:spacing w:val="-10"/>
        </w:rPr>
        <w:t xml:space="preserve"> </w:t>
      </w:r>
      <w:r>
        <w:t>и</w:t>
      </w:r>
      <w:r>
        <w:rPr>
          <w:spacing w:val="-6"/>
        </w:rPr>
        <w:t xml:space="preserve"> </w:t>
      </w:r>
      <w:r>
        <w:t>практические</w:t>
      </w:r>
      <w:r>
        <w:rPr>
          <w:spacing w:val="-7"/>
        </w:rPr>
        <w:t xml:space="preserve"> </w:t>
      </w:r>
      <w:r>
        <w:rPr>
          <w:spacing w:val="-2"/>
        </w:rPr>
        <w:t>работы</w:t>
      </w:r>
    </w:p>
    <w:p w14:paraId="103C8A4C" w14:textId="77777777" w:rsidR="009E0CAA" w:rsidRDefault="009E0CAA">
      <w:pPr>
        <w:pStyle w:val="a3"/>
        <w:sectPr w:rsidR="009E0CAA">
          <w:pgSz w:w="11920" w:h="16850"/>
          <w:pgMar w:top="980" w:right="0" w:bottom="280" w:left="283" w:header="761" w:footer="0" w:gutter="0"/>
          <w:cols w:space="720"/>
        </w:sectPr>
      </w:pPr>
    </w:p>
    <w:p w14:paraId="7D9233B0" w14:textId="77777777" w:rsidR="009E0CAA" w:rsidRDefault="00000000">
      <w:pPr>
        <w:pStyle w:val="a3"/>
        <w:spacing w:before="241"/>
        <w:ind w:left="1894"/>
        <w:jc w:val="left"/>
      </w:pPr>
      <w:r>
        <w:lastRenderedPageBreak/>
        <w:t>Исследование</w:t>
      </w:r>
      <w:r>
        <w:rPr>
          <w:spacing w:val="53"/>
        </w:rPr>
        <w:t xml:space="preserve"> </w:t>
      </w:r>
      <w:r>
        <w:t>строения</w:t>
      </w:r>
      <w:r>
        <w:rPr>
          <w:spacing w:val="59"/>
        </w:rPr>
        <w:t xml:space="preserve"> </w:t>
      </w:r>
      <w:r>
        <w:t>инфузории-туфельки</w:t>
      </w:r>
      <w:r>
        <w:rPr>
          <w:spacing w:val="59"/>
        </w:rPr>
        <w:t xml:space="preserve"> </w:t>
      </w:r>
      <w:r>
        <w:t>и</w:t>
      </w:r>
      <w:r>
        <w:rPr>
          <w:spacing w:val="61"/>
        </w:rPr>
        <w:t xml:space="preserve"> </w:t>
      </w:r>
      <w:r>
        <w:t>наблюдение</w:t>
      </w:r>
      <w:r>
        <w:rPr>
          <w:spacing w:val="56"/>
        </w:rPr>
        <w:t xml:space="preserve"> </w:t>
      </w:r>
      <w:r>
        <w:t>за</w:t>
      </w:r>
      <w:r>
        <w:rPr>
          <w:spacing w:val="57"/>
        </w:rPr>
        <w:t xml:space="preserve"> </w:t>
      </w:r>
      <w:r>
        <w:t>её</w:t>
      </w:r>
      <w:r>
        <w:rPr>
          <w:spacing w:val="57"/>
        </w:rPr>
        <w:t xml:space="preserve"> </w:t>
      </w:r>
      <w:r>
        <w:rPr>
          <w:spacing w:val="-2"/>
        </w:rPr>
        <w:t>передвижением.</w:t>
      </w:r>
    </w:p>
    <w:p w14:paraId="6CD5DBF9" w14:textId="77777777" w:rsidR="009E0CAA" w:rsidRDefault="00000000">
      <w:pPr>
        <w:pStyle w:val="a3"/>
        <w:spacing w:before="1"/>
        <w:jc w:val="left"/>
      </w:pPr>
      <w:r>
        <w:t>Изучение</w:t>
      </w:r>
      <w:r>
        <w:rPr>
          <w:spacing w:val="-13"/>
        </w:rPr>
        <w:t xml:space="preserve"> </w:t>
      </w:r>
      <w:r>
        <w:rPr>
          <w:spacing w:val="-2"/>
        </w:rPr>
        <w:t>хемотаксиса.</w:t>
      </w:r>
    </w:p>
    <w:p w14:paraId="6364D52B" w14:textId="77777777" w:rsidR="009E0CAA" w:rsidRDefault="00000000">
      <w:pPr>
        <w:pStyle w:val="a3"/>
        <w:ind w:left="1894"/>
        <w:jc w:val="left"/>
      </w:pPr>
      <w:r>
        <w:t>Многообразие</w:t>
      </w:r>
      <w:r>
        <w:rPr>
          <w:spacing w:val="-11"/>
        </w:rPr>
        <w:t xml:space="preserve"> </w:t>
      </w:r>
      <w:r>
        <w:t>простейших</w:t>
      </w:r>
      <w:r>
        <w:rPr>
          <w:spacing w:val="-5"/>
        </w:rPr>
        <w:t xml:space="preserve"> </w:t>
      </w:r>
      <w:r>
        <w:t>(на</w:t>
      </w:r>
      <w:r>
        <w:rPr>
          <w:spacing w:val="-9"/>
        </w:rPr>
        <w:t xml:space="preserve"> </w:t>
      </w:r>
      <w:r>
        <w:t>готовых</w:t>
      </w:r>
      <w:r>
        <w:rPr>
          <w:spacing w:val="-7"/>
        </w:rPr>
        <w:t xml:space="preserve"> </w:t>
      </w:r>
      <w:r>
        <w:rPr>
          <w:spacing w:val="-2"/>
        </w:rPr>
        <w:t>препаратах).</w:t>
      </w:r>
    </w:p>
    <w:p w14:paraId="2E52BA40" w14:textId="77777777" w:rsidR="009E0CAA" w:rsidRDefault="00000000">
      <w:pPr>
        <w:pStyle w:val="a3"/>
        <w:tabs>
          <w:tab w:val="left" w:pos="2711"/>
          <w:tab w:val="left" w:pos="3281"/>
          <w:tab w:val="left" w:pos="4340"/>
          <w:tab w:val="left" w:pos="4760"/>
          <w:tab w:val="left" w:pos="5432"/>
          <w:tab w:val="left" w:pos="7075"/>
          <w:tab w:val="left" w:pos="7257"/>
          <w:tab w:val="left" w:pos="8339"/>
          <w:tab w:val="left" w:pos="9106"/>
        </w:tabs>
        <w:ind w:right="841" w:firstLine="760"/>
        <w:jc w:val="right"/>
      </w:pPr>
      <w:r>
        <w:t>Изготовление</w:t>
      </w:r>
      <w:r>
        <w:rPr>
          <w:spacing w:val="40"/>
        </w:rPr>
        <w:t xml:space="preserve"> </w:t>
      </w:r>
      <w:r>
        <w:t>модели</w:t>
      </w:r>
      <w:r>
        <w:rPr>
          <w:spacing w:val="40"/>
        </w:rPr>
        <w:t xml:space="preserve"> </w:t>
      </w:r>
      <w:r>
        <w:t>клетки</w:t>
      </w:r>
      <w:r>
        <w:rPr>
          <w:spacing w:val="40"/>
        </w:rPr>
        <w:t xml:space="preserve"> </w:t>
      </w:r>
      <w:r>
        <w:t>простейшего</w:t>
      </w:r>
      <w:r>
        <w:rPr>
          <w:spacing w:val="40"/>
        </w:rPr>
        <w:t xml:space="preserve"> </w:t>
      </w:r>
      <w:r>
        <w:t>(амёбы,</w:t>
      </w:r>
      <w:r>
        <w:rPr>
          <w:spacing w:val="40"/>
        </w:rPr>
        <w:t xml:space="preserve"> </w:t>
      </w:r>
      <w:r>
        <w:t>инфузории-туфельки</w:t>
      </w:r>
      <w:r>
        <w:rPr>
          <w:spacing w:val="40"/>
        </w:rPr>
        <w:t xml:space="preserve"> </w:t>
      </w:r>
      <w:r>
        <w:t>и</w:t>
      </w:r>
      <w:r>
        <w:rPr>
          <w:spacing w:val="40"/>
        </w:rPr>
        <w:t xml:space="preserve"> </w:t>
      </w:r>
      <w:r>
        <w:t xml:space="preserve">другое.). </w:t>
      </w:r>
      <w:r>
        <w:rPr>
          <w:spacing w:val="-2"/>
        </w:rPr>
        <w:t>Многоклеточные</w:t>
      </w:r>
      <w:r>
        <w:tab/>
      </w:r>
      <w:r>
        <w:rPr>
          <w:spacing w:val="-2"/>
        </w:rPr>
        <w:t>животные.</w:t>
      </w:r>
      <w:r>
        <w:tab/>
      </w:r>
      <w:r>
        <w:rPr>
          <w:spacing w:val="-2"/>
        </w:rPr>
        <w:t>Кишечнополостные.</w:t>
      </w:r>
      <w:r>
        <w:tab/>
      </w:r>
      <w:r>
        <w:tab/>
      </w:r>
      <w:r>
        <w:rPr>
          <w:spacing w:val="-2"/>
        </w:rPr>
        <w:t>Общая</w:t>
      </w:r>
      <w:r>
        <w:tab/>
      </w:r>
      <w:r>
        <w:rPr>
          <w:spacing w:val="-2"/>
        </w:rPr>
        <w:t xml:space="preserve">характеристика. </w:t>
      </w:r>
      <w:r>
        <w:t>Местообитание.</w:t>
      </w:r>
      <w:r>
        <w:rPr>
          <w:spacing w:val="80"/>
        </w:rPr>
        <w:t xml:space="preserve"> </w:t>
      </w:r>
      <w:r>
        <w:t>Особенности</w:t>
      </w:r>
      <w:r>
        <w:rPr>
          <w:spacing w:val="80"/>
        </w:rPr>
        <w:t xml:space="preserve"> </w:t>
      </w:r>
      <w:r>
        <w:t>строения</w:t>
      </w:r>
      <w:r>
        <w:rPr>
          <w:spacing w:val="80"/>
        </w:rPr>
        <w:t xml:space="preserve"> </w:t>
      </w:r>
      <w:r>
        <w:t>и</w:t>
      </w:r>
      <w:r>
        <w:rPr>
          <w:spacing w:val="80"/>
        </w:rPr>
        <w:t xml:space="preserve"> </w:t>
      </w:r>
      <w:r>
        <w:t>жизнедеятельности.</w:t>
      </w:r>
      <w:r>
        <w:rPr>
          <w:spacing w:val="80"/>
        </w:rPr>
        <w:t xml:space="preserve"> </w:t>
      </w:r>
      <w:r>
        <w:t>Эктодерма</w:t>
      </w:r>
      <w:r>
        <w:rPr>
          <w:spacing w:val="80"/>
        </w:rPr>
        <w:t xml:space="preserve"> </w:t>
      </w:r>
      <w:r>
        <w:t>и</w:t>
      </w:r>
      <w:r>
        <w:rPr>
          <w:spacing w:val="80"/>
        </w:rPr>
        <w:t xml:space="preserve"> </w:t>
      </w:r>
      <w:r>
        <w:t>энтодерма. Внутриполостное</w:t>
      </w:r>
      <w:r>
        <w:rPr>
          <w:spacing w:val="80"/>
        </w:rPr>
        <w:t xml:space="preserve"> </w:t>
      </w:r>
      <w:r>
        <w:t>и</w:t>
      </w:r>
      <w:r>
        <w:rPr>
          <w:spacing w:val="80"/>
          <w:w w:val="150"/>
        </w:rPr>
        <w:t xml:space="preserve"> </w:t>
      </w:r>
      <w:r>
        <w:t>клеточное</w:t>
      </w:r>
      <w:r>
        <w:rPr>
          <w:spacing w:val="80"/>
        </w:rPr>
        <w:t xml:space="preserve"> </w:t>
      </w:r>
      <w:r>
        <w:t>переваривание</w:t>
      </w:r>
      <w:r>
        <w:rPr>
          <w:spacing w:val="80"/>
        </w:rPr>
        <w:t xml:space="preserve"> </w:t>
      </w:r>
      <w:r>
        <w:t>пищи.</w:t>
      </w:r>
      <w:r>
        <w:rPr>
          <w:spacing w:val="80"/>
        </w:rPr>
        <w:t xml:space="preserve"> </w:t>
      </w:r>
      <w:r>
        <w:t>Регенерация.</w:t>
      </w:r>
      <w:r>
        <w:rPr>
          <w:spacing w:val="80"/>
        </w:rPr>
        <w:t xml:space="preserve"> </w:t>
      </w:r>
      <w:r>
        <w:t>Рефлекс.</w:t>
      </w:r>
      <w:r>
        <w:rPr>
          <w:spacing w:val="80"/>
        </w:rPr>
        <w:t xml:space="preserve"> </w:t>
      </w:r>
      <w:r>
        <w:t>Бесполое</w:t>
      </w:r>
      <w:r>
        <w:rPr>
          <w:spacing w:val="80"/>
        </w:rPr>
        <w:t xml:space="preserve"> </w:t>
      </w:r>
      <w:r>
        <w:rPr>
          <w:spacing w:val="-2"/>
        </w:rPr>
        <w:t>размножение</w:t>
      </w:r>
      <w:r>
        <w:tab/>
      </w:r>
      <w:r>
        <w:rPr>
          <w:spacing w:val="-2"/>
        </w:rPr>
        <w:t>(почкование).</w:t>
      </w:r>
      <w:r>
        <w:tab/>
      </w:r>
      <w:r>
        <w:rPr>
          <w:spacing w:val="-2"/>
        </w:rPr>
        <w:t>Половое</w:t>
      </w:r>
      <w:r>
        <w:tab/>
      </w:r>
      <w:r>
        <w:rPr>
          <w:spacing w:val="-2"/>
        </w:rPr>
        <w:t>размножение.</w:t>
      </w:r>
      <w:r>
        <w:tab/>
      </w:r>
      <w:r>
        <w:rPr>
          <w:spacing w:val="-2"/>
        </w:rPr>
        <w:t>Гермафродитизм.</w:t>
      </w:r>
      <w:r>
        <w:tab/>
      </w:r>
      <w:r>
        <w:rPr>
          <w:spacing w:val="-2"/>
        </w:rPr>
        <w:t xml:space="preserve">Раздельнополые </w:t>
      </w:r>
      <w:r>
        <w:t>кишечнополостные.</w:t>
      </w:r>
      <w:r>
        <w:rPr>
          <w:spacing w:val="32"/>
        </w:rPr>
        <w:t xml:space="preserve">  </w:t>
      </w:r>
      <w:r>
        <w:t>Многообразие</w:t>
      </w:r>
      <w:r>
        <w:rPr>
          <w:spacing w:val="31"/>
        </w:rPr>
        <w:t xml:space="preserve">  </w:t>
      </w:r>
      <w:r>
        <w:t>кишечнополостных.</w:t>
      </w:r>
      <w:r>
        <w:rPr>
          <w:spacing w:val="32"/>
        </w:rPr>
        <w:t xml:space="preserve">  </w:t>
      </w:r>
      <w:r>
        <w:t>Значение</w:t>
      </w:r>
      <w:r>
        <w:rPr>
          <w:spacing w:val="32"/>
        </w:rPr>
        <w:t xml:space="preserve">  </w:t>
      </w:r>
      <w:r>
        <w:t>кишечнополостных</w:t>
      </w:r>
      <w:r>
        <w:rPr>
          <w:spacing w:val="32"/>
        </w:rPr>
        <w:t xml:space="preserve">  </w:t>
      </w:r>
      <w:r>
        <w:rPr>
          <w:spacing w:val="-10"/>
        </w:rPr>
        <w:t>в</w:t>
      </w:r>
    </w:p>
    <w:p w14:paraId="36BFE4BE" w14:textId="77777777" w:rsidR="009E0CAA" w:rsidRDefault="00000000">
      <w:pPr>
        <w:pStyle w:val="a3"/>
      </w:pPr>
      <w:r>
        <w:t>природе</w:t>
      </w:r>
      <w:r>
        <w:rPr>
          <w:spacing w:val="-3"/>
        </w:rPr>
        <w:t xml:space="preserve"> </w:t>
      </w:r>
      <w:r>
        <w:t>и</w:t>
      </w:r>
      <w:r>
        <w:rPr>
          <w:spacing w:val="-2"/>
        </w:rPr>
        <w:t xml:space="preserve"> </w:t>
      </w:r>
      <w:r>
        <w:t>жизни</w:t>
      </w:r>
      <w:r>
        <w:rPr>
          <w:spacing w:val="-2"/>
        </w:rPr>
        <w:t xml:space="preserve"> </w:t>
      </w:r>
      <w:r>
        <w:t>человека.</w:t>
      </w:r>
      <w:r>
        <w:rPr>
          <w:spacing w:val="-1"/>
        </w:rPr>
        <w:t xml:space="preserve"> </w:t>
      </w:r>
      <w:r>
        <w:t>Коралловые</w:t>
      </w:r>
      <w:r>
        <w:rPr>
          <w:spacing w:val="-4"/>
        </w:rPr>
        <w:t xml:space="preserve"> </w:t>
      </w:r>
      <w:r>
        <w:t>полипы</w:t>
      </w:r>
      <w:r>
        <w:rPr>
          <w:spacing w:val="-2"/>
        </w:rPr>
        <w:t xml:space="preserve"> </w:t>
      </w:r>
      <w:r>
        <w:t>и</w:t>
      </w:r>
      <w:r>
        <w:rPr>
          <w:spacing w:val="-1"/>
        </w:rPr>
        <w:t xml:space="preserve"> </w:t>
      </w:r>
      <w:r>
        <w:t>их роль</w:t>
      </w:r>
      <w:r>
        <w:rPr>
          <w:spacing w:val="-2"/>
        </w:rPr>
        <w:t xml:space="preserve"> </w:t>
      </w:r>
      <w:r>
        <w:t>в</w:t>
      </w:r>
      <w:r>
        <w:rPr>
          <w:spacing w:val="-2"/>
        </w:rPr>
        <w:t xml:space="preserve"> </w:t>
      </w:r>
      <w:proofErr w:type="spellStart"/>
      <w:r>
        <w:rPr>
          <w:spacing w:val="-2"/>
        </w:rPr>
        <w:t>рифообразовании</w:t>
      </w:r>
      <w:proofErr w:type="spellEnd"/>
      <w:r>
        <w:rPr>
          <w:spacing w:val="-2"/>
        </w:rPr>
        <w:t>.</w:t>
      </w:r>
    </w:p>
    <w:p w14:paraId="7AB72F67" w14:textId="77777777" w:rsidR="009E0CAA" w:rsidRDefault="00000000">
      <w:pPr>
        <w:pStyle w:val="a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60A26F36" w14:textId="77777777" w:rsidR="009E0CAA" w:rsidRDefault="00000000">
      <w:pPr>
        <w:pStyle w:val="a3"/>
        <w:ind w:right="851" w:firstLine="760"/>
      </w:pPr>
      <w:r>
        <w:t xml:space="preserve">Исследование строения пресноводной гидры и её передвижения (школьный </w:t>
      </w:r>
      <w:r>
        <w:rPr>
          <w:spacing w:val="-2"/>
        </w:rPr>
        <w:t>аквариум).</w:t>
      </w:r>
    </w:p>
    <w:p w14:paraId="529160EE" w14:textId="77777777" w:rsidR="009E0CAA" w:rsidRDefault="00000000">
      <w:pPr>
        <w:pStyle w:val="a3"/>
        <w:spacing w:before="1"/>
        <w:ind w:left="1894" w:right="1865"/>
      </w:pPr>
      <w:r>
        <w:t>Исследование</w:t>
      </w:r>
      <w:r>
        <w:rPr>
          <w:spacing w:val="-6"/>
        </w:rPr>
        <w:t xml:space="preserve"> </w:t>
      </w:r>
      <w:r>
        <w:t>питания</w:t>
      </w:r>
      <w:r>
        <w:rPr>
          <w:spacing w:val="-6"/>
        </w:rPr>
        <w:t xml:space="preserve"> </w:t>
      </w:r>
      <w:r>
        <w:t>гидры</w:t>
      </w:r>
      <w:r>
        <w:rPr>
          <w:spacing w:val="-4"/>
        </w:rPr>
        <w:t xml:space="preserve"> </w:t>
      </w:r>
      <w:r>
        <w:t>дафниями</w:t>
      </w:r>
      <w:r>
        <w:rPr>
          <w:spacing w:val="-5"/>
        </w:rPr>
        <w:t xml:space="preserve"> </w:t>
      </w:r>
      <w:r>
        <w:t>и</w:t>
      </w:r>
      <w:r>
        <w:rPr>
          <w:spacing w:val="-3"/>
        </w:rPr>
        <w:t xml:space="preserve"> </w:t>
      </w:r>
      <w:r>
        <w:t>циклопами</w:t>
      </w:r>
      <w:r>
        <w:rPr>
          <w:spacing w:val="-5"/>
        </w:rPr>
        <w:t xml:space="preserve"> </w:t>
      </w:r>
      <w:r>
        <w:t>(школьный</w:t>
      </w:r>
      <w:r>
        <w:rPr>
          <w:spacing w:val="-3"/>
        </w:rPr>
        <w:t xml:space="preserve"> </w:t>
      </w:r>
      <w:r>
        <w:t>аквариум). Изготовление модели пресноводной гидры.</w:t>
      </w:r>
    </w:p>
    <w:p w14:paraId="2E405D09" w14:textId="77777777" w:rsidR="009E0CAA" w:rsidRDefault="00000000">
      <w:pPr>
        <w:pStyle w:val="a3"/>
        <w:ind w:right="846"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w:t>
      </w:r>
      <w:r>
        <w:rPr>
          <w:spacing w:val="80"/>
        </w:rPr>
        <w:t xml:space="preserve"> </w:t>
      </w:r>
      <w:r>
        <w:t>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w:t>
      </w:r>
      <w:r>
        <w:rPr>
          <w:spacing w:val="-4"/>
        </w:rPr>
        <w:t xml:space="preserve"> </w:t>
      </w:r>
      <w:r>
        <w:t xml:space="preserve">червями. Роль червей как </w:t>
      </w:r>
      <w:proofErr w:type="spellStart"/>
      <w:r>
        <w:t>почвообразователей</w:t>
      </w:r>
      <w:proofErr w:type="spellEnd"/>
      <w:r>
        <w:t>.</w:t>
      </w:r>
    </w:p>
    <w:p w14:paraId="763DDC30" w14:textId="77777777" w:rsidR="009E0CAA" w:rsidRDefault="00000000">
      <w:pPr>
        <w:pStyle w:val="a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E3506F0" w14:textId="77777777" w:rsidR="009E0CAA" w:rsidRDefault="00000000">
      <w:pPr>
        <w:pStyle w:val="a3"/>
        <w:ind w:right="855" w:firstLine="760"/>
      </w:pPr>
      <w:r>
        <w:t>Исследование внешнего строения дождевого червя. Наблюдение за реакцией дождевого червя на раздражители.</w:t>
      </w:r>
    </w:p>
    <w:p w14:paraId="1357F570" w14:textId="77777777" w:rsidR="009E0CAA" w:rsidRDefault="00000000">
      <w:pPr>
        <w:pStyle w:val="a3"/>
        <w:ind w:right="850" w:firstLine="760"/>
      </w:pPr>
      <w:r>
        <w:t>Исследование</w:t>
      </w:r>
      <w:r>
        <w:rPr>
          <w:spacing w:val="-1"/>
        </w:rPr>
        <w:t xml:space="preserve"> </w:t>
      </w:r>
      <w:r>
        <w:t>внутреннего строения дождевого</w:t>
      </w:r>
      <w:r>
        <w:rPr>
          <w:spacing w:val="-1"/>
        </w:rPr>
        <w:t xml:space="preserve"> </w:t>
      </w:r>
      <w:r>
        <w:t>червя (на</w:t>
      </w:r>
      <w:r>
        <w:rPr>
          <w:spacing w:val="-1"/>
        </w:rPr>
        <w:t xml:space="preserve"> </w:t>
      </w:r>
      <w:r>
        <w:t>готовом влажном</w:t>
      </w:r>
      <w:r>
        <w:rPr>
          <w:spacing w:val="-1"/>
        </w:rPr>
        <w:t xml:space="preserve"> </w:t>
      </w:r>
      <w:r>
        <w:t>препарате и микропрепарате).</w:t>
      </w:r>
    </w:p>
    <w:p w14:paraId="306F91C5" w14:textId="77777777" w:rsidR="009E0CAA" w:rsidRDefault="00000000">
      <w:pPr>
        <w:pStyle w:val="a3"/>
        <w:ind w:right="860" w:firstLine="760"/>
      </w:pPr>
      <w:r>
        <w:t>Изучение приспособлений паразитических червей к паразитизму (на готовых влажных и микропрепаратах).</w:t>
      </w:r>
    </w:p>
    <w:p w14:paraId="4338025D" w14:textId="77777777" w:rsidR="009E0CAA" w:rsidRDefault="00000000">
      <w:pPr>
        <w:pStyle w:val="a3"/>
        <w:ind w:right="855"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6BF94C8" w14:textId="77777777" w:rsidR="009E0CAA" w:rsidRDefault="00000000">
      <w:pPr>
        <w:pStyle w:val="a3"/>
        <w:spacing w:line="237" w:lineRule="auto"/>
        <w:ind w:left="1894" w:right="3537"/>
      </w:pPr>
      <w:r>
        <w:t>Ракообразные.</w:t>
      </w:r>
      <w:r>
        <w:rPr>
          <w:spacing w:val="-5"/>
        </w:rPr>
        <w:t xml:space="preserve"> </w:t>
      </w:r>
      <w:r>
        <w:t>Особенности</w:t>
      </w:r>
      <w:r>
        <w:rPr>
          <w:spacing w:val="-4"/>
        </w:rPr>
        <w:t xml:space="preserve"> </w:t>
      </w:r>
      <w:r>
        <w:t>строения</w:t>
      </w:r>
      <w:r>
        <w:rPr>
          <w:spacing w:val="-7"/>
        </w:rPr>
        <w:t xml:space="preserve"> </w:t>
      </w:r>
      <w:r>
        <w:t>и</w:t>
      </w:r>
      <w:r>
        <w:rPr>
          <w:spacing w:val="-7"/>
        </w:rPr>
        <w:t xml:space="preserve"> </w:t>
      </w:r>
      <w:r>
        <w:t>жизнедеятельности. Значение ракообразных в природе и жизни человека.</w:t>
      </w:r>
    </w:p>
    <w:p w14:paraId="0EBBA52F" w14:textId="77777777" w:rsidR="009E0CAA" w:rsidRDefault="00000000">
      <w:pPr>
        <w:pStyle w:val="a3"/>
        <w:spacing w:before="1"/>
        <w:ind w:right="848"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FBCBE76" w14:textId="77777777" w:rsidR="009E0CAA" w:rsidRDefault="00000000">
      <w:pPr>
        <w:pStyle w:val="a3"/>
        <w:spacing w:before="3"/>
        <w:ind w:right="839"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14:paraId="16E38C29" w14:textId="77777777" w:rsidR="009E0CAA" w:rsidRDefault="00000000">
      <w:pPr>
        <w:pStyle w:val="a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284CBD3" w14:textId="77777777" w:rsidR="009E0CAA" w:rsidRDefault="00000000">
      <w:pPr>
        <w:pStyle w:val="a3"/>
        <w:ind w:right="861" w:firstLine="760"/>
      </w:pPr>
      <w:r>
        <w:t>Исследование внешнего строения насекомого (на примере майского жука или других крупных насекомых-вредителей).</w:t>
      </w:r>
    </w:p>
    <w:p w14:paraId="2B8C29B5" w14:textId="77777777" w:rsidR="009E0CAA" w:rsidRDefault="00000000">
      <w:pPr>
        <w:pStyle w:val="a3"/>
        <w:ind w:left="1894"/>
      </w:pPr>
      <w:r>
        <w:t>Ознакомление</w:t>
      </w:r>
      <w:r>
        <w:rPr>
          <w:spacing w:val="-12"/>
        </w:rPr>
        <w:t xml:space="preserve"> </w:t>
      </w:r>
      <w:r>
        <w:t>с</w:t>
      </w:r>
      <w:r>
        <w:rPr>
          <w:spacing w:val="-9"/>
        </w:rPr>
        <w:t xml:space="preserve"> </w:t>
      </w:r>
      <w:r>
        <w:t>различными</w:t>
      </w:r>
      <w:r>
        <w:rPr>
          <w:spacing w:val="-4"/>
        </w:rPr>
        <w:t xml:space="preserve"> </w:t>
      </w:r>
      <w:r>
        <w:t>типами</w:t>
      </w:r>
      <w:r>
        <w:rPr>
          <w:spacing w:val="-3"/>
        </w:rPr>
        <w:t xml:space="preserve"> </w:t>
      </w:r>
      <w:r>
        <w:t>развития</w:t>
      </w:r>
      <w:r>
        <w:rPr>
          <w:spacing w:val="-10"/>
        </w:rPr>
        <w:t xml:space="preserve"> </w:t>
      </w:r>
      <w:r>
        <w:t>насекомых</w:t>
      </w:r>
      <w:r>
        <w:rPr>
          <w:spacing w:val="-3"/>
        </w:rPr>
        <w:t xml:space="preserve"> </w:t>
      </w:r>
      <w:r>
        <w:t>(на</w:t>
      </w:r>
      <w:r>
        <w:rPr>
          <w:spacing w:val="-6"/>
        </w:rPr>
        <w:t xml:space="preserve"> </w:t>
      </w:r>
      <w:r>
        <w:t>примере</w:t>
      </w:r>
      <w:r>
        <w:rPr>
          <w:spacing w:val="-5"/>
        </w:rPr>
        <w:t xml:space="preserve"> </w:t>
      </w:r>
      <w:r>
        <w:rPr>
          <w:spacing w:val="-2"/>
        </w:rPr>
        <w:t>коллекций).</w:t>
      </w:r>
    </w:p>
    <w:p w14:paraId="3B28C63E" w14:textId="77777777" w:rsidR="009E0CAA" w:rsidRDefault="00000000">
      <w:pPr>
        <w:pStyle w:val="a3"/>
        <w:ind w:right="849"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64A08EC" w14:textId="77777777" w:rsidR="009E0CAA" w:rsidRDefault="00000000">
      <w:pPr>
        <w:pStyle w:val="a3"/>
        <w:spacing w:before="1"/>
        <w:ind w:left="1894"/>
      </w:pPr>
      <w:r>
        <w:t>Лабораторные</w:t>
      </w:r>
      <w:r>
        <w:rPr>
          <w:spacing w:val="-9"/>
        </w:rPr>
        <w:t xml:space="preserve"> </w:t>
      </w:r>
      <w:r>
        <w:t>и</w:t>
      </w:r>
      <w:r>
        <w:rPr>
          <w:spacing w:val="-5"/>
        </w:rPr>
        <w:t xml:space="preserve"> </w:t>
      </w:r>
      <w:r>
        <w:t>практические</w:t>
      </w:r>
      <w:r>
        <w:rPr>
          <w:spacing w:val="-6"/>
        </w:rPr>
        <w:t xml:space="preserve"> </w:t>
      </w:r>
      <w:r>
        <w:rPr>
          <w:spacing w:val="-2"/>
        </w:rPr>
        <w:t>работы.</w:t>
      </w:r>
    </w:p>
    <w:p w14:paraId="01451BC2" w14:textId="77777777" w:rsidR="009E0CAA" w:rsidRDefault="009E0CAA">
      <w:pPr>
        <w:pStyle w:val="a3"/>
        <w:sectPr w:rsidR="009E0CAA">
          <w:pgSz w:w="11920" w:h="16850"/>
          <w:pgMar w:top="980" w:right="0" w:bottom="280" w:left="283" w:header="761" w:footer="0" w:gutter="0"/>
          <w:cols w:space="720"/>
        </w:sectPr>
      </w:pPr>
    </w:p>
    <w:p w14:paraId="534682AB" w14:textId="77777777" w:rsidR="009E0CAA" w:rsidRDefault="00000000">
      <w:pPr>
        <w:pStyle w:val="a3"/>
        <w:spacing w:before="241"/>
        <w:ind w:right="848" w:firstLine="760"/>
      </w:pPr>
      <w:r>
        <w:lastRenderedPageBreak/>
        <w:t>Исследование внешнего строения раковин пресноводных и морских моллюсков (раковины беззубки, перловицы, прудовика, катушки и другие).</w:t>
      </w:r>
    </w:p>
    <w:p w14:paraId="530FC5DE" w14:textId="77777777" w:rsidR="009E0CAA" w:rsidRDefault="00000000">
      <w:pPr>
        <w:pStyle w:val="a3"/>
        <w:spacing w:before="1"/>
        <w:ind w:right="848" w:firstLine="760"/>
      </w:pPr>
      <w:r>
        <w:t>Хордовые. Общая характеристика. Зародышевое развитие хордовых.</w:t>
      </w:r>
      <w:r>
        <w:rPr>
          <w:spacing w:val="40"/>
        </w:rPr>
        <w:t xml:space="preserve"> </w:t>
      </w:r>
      <w:r>
        <w:t>Систематические группы хордовых. Подтип Бесчерепные (ланцетник). Подтип Черепные, или Позвоночные.</w:t>
      </w:r>
    </w:p>
    <w:p w14:paraId="1F26C299" w14:textId="77777777" w:rsidR="009E0CAA" w:rsidRDefault="00000000">
      <w:pPr>
        <w:pStyle w:val="a3"/>
        <w:ind w:right="853"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w:t>
      </w:r>
      <w:r>
        <w:rPr>
          <w:spacing w:val="40"/>
        </w:rPr>
        <w:t xml:space="preserve"> </w:t>
      </w:r>
      <w:r>
        <w:t>природе и жизни человека. Хозяйственное значение рыб.</w:t>
      </w:r>
    </w:p>
    <w:p w14:paraId="2D041F1B" w14:textId="77777777" w:rsidR="009E0CAA" w:rsidRDefault="00000000">
      <w:pPr>
        <w:pStyle w:val="a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22A1924" w14:textId="77777777" w:rsidR="009E0CAA" w:rsidRDefault="00000000">
      <w:pPr>
        <w:pStyle w:val="a3"/>
        <w:ind w:right="852" w:firstLine="760"/>
      </w:pPr>
      <w:r>
        <w:t>Исследование внешнего строения и особенностей передвижения рыбы (на примере живой рыбы в банке с водой).</w:t>
      </w:r>
    </w:p>
    <w:p w14:paraId="741334BE" w14:textId="77777777" w:rsidR="009E0CAA" w:rsidRDefault="00000000">
      <w:pPr>
        <w:pStyle w:val="a3"/>
        <w:spacing w:before="1"/>
        <w:ind w:right="858" w:firstLine="760"/>
      </w:pPr>
      <w:r>
        <w:t>Исследование внутреннего строения рыбы (на примере готового влажного</w:t>
      </w:r>
      <w:r>
        <w:rPr>
          <w:spacing w:val="80"/>
        </w:rPr>
        <w:t xml:space="preserve"> </w:t>
      </w:r>
      <w:r>
        <w:rPr>
          <w:spacing w:val="-2"/>
        </w:rPr>
        <w:t>препарата).</w:t>
      </w:r>
    </w:p>
    <w:p w14:paraId="1FDB65D8" w14:textId="77777777" w:rsidR="009E0CAA" w:rsidRDefault="00000000">
      <w:pPr>
        <w:pStyle w:val="a3"/>
        <w:ind w:right="853"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EDEDD05" w14:textId="77777777" w:rsidR="009E0CAA" w:rsidRDefault="00000000">
      <w:pPr>
        <w:pStyle w:val="a3"/>
        <w:ind w:right="849"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w:t>
      </w:r>
      <w:r>
        <w:rPr>
          <w:spacing w:val="80"/>
        </w:rPr>
        <w:t xml:space="preserve"> </w:t>
      </w:r>
      <w:r>
        <w:t>пресмыкающихся.</w:t>
      </w:r>
      <w:r>
        <w:rPr>
          <w:spacing w:val="80"/>
        </w:rPr>
        <w:t xml:space="preserve"> </w:t>
      </w:r>
      <w:r>
        <w:t>Регенерация.</w:t>
      </w:r>
      <w:r>
        <w:rPr>
          <w:spacing w:val="80"/>
        </w:rPr>
        <w:t xml:space="preserve"> </w:t>
      </w:r>
      <w:r>
        <w:t>Многообразие</w:t>
      </w:r>
      <w:r>
        <w:rPr>
          <w:spacing w:val="80"/>
        </w:rPr>
        <w:t xml:space="preserve"> </w:t>
      </w:r>
      <w:r>
        <w:t>пресмыкающихся</w:t>
      </w:r>
      <w:r>
        <w:rPr>
          <w:spacing w:val="80"/>
        </w:rPr>
        <w:t xml:space="preserve"> </w:t>
      </w:r>
      <w:r>
        <w:t>и</w:t>
      </w:r>
      <w:r>
        <w:rPr>
          <w:spacing w:val="80"/>
        </w:rPr>
        <w:t xml:space="preserve"> </w:t>
      </w:r>
      <w:r>
        <w:t>их</w:t>
      </w:r>
      <w:r>
        <w:rPr>
          <w:spacing w:val="80"/>
        </w:rPr>
        <w:t xml:space="preserve"> </w:t>
      </w:r>
      <w:r>
        <w:t>охрана.</w:t>
      </w:r>
    </w:p>
    <w:p w14:paraId="06D1E296" w14:textId="77777777" w:rsidR="009E0CAA" w:rsidRDefault="00000000">
      <w:pPr>
        <w:pStyle w:val="a3"/>
        <w:spacing w:line="242" w:lineRule="auto"/>
        <w:ind w:right="5678"/>
      </w:pPr>
      <w:r>
        <w:t>Значение</w:t>
      </w:r>
      <w:r>
        <w:rPr>
          <w:spacing w:val="-4"/>
        </w:rPr>
        <w:t xml:space="preserve"> </w:t>
      </w:r>
      <w:r>
        <w:t>пресмыкающихся</w:t>
      </w:r>
      <w:r>
        <w:rPr>
          <w:spacing w:val="-3"/>
        </w:rPr>
        <w:t xml:space="preserve"> </w:t>
      </w:r>
      <w:r>
        <w:t>в</w:t>
      </w:r>
      <w:r>
        <w:rPr>
          <w:spacing w:val="-7"/>
        </w:rPr>
        <w:t xml:space="preserve"> </w:t>
      </w:r>
      <w:r>
        <w:t>природе</w:t>
      </w:r>
      <w:r>
        <w:rPr>
          <w:spacing w:val="-7"/>
        </w:rPr>
        <w:t xml:space="preserve"> </w:t>
      </w:r>
      <w:r>
        <w:t>и</w:t>
      </w:r>
      <w:r>
        <w:rPr>
          <w:spacing w:val="-3"/>
        </w:rPr>
        <w:t xml:space="preserve"> </w:t>
      </w:r>
      <w:r>
        <w:t xml:space="preserve">жизни </w:t>
      </w:r>
      <w:r>
        <w:rPr>
          <w:spacing w:val="-2"/>
        </w:rPr>
        <w:t>человека.</w:t>
      </w:r>
    </w:p>
    <w:p w14:paraId="3CEE38D5" w14:textId="77777777" w:rsidR="009E0CAA" w:rsidRDefault="00000000">
      <w:pPr>
        <w:pStyle w:val="a3"/>
        <w:spacing w:before="16"/>
        <w:ind w:right="849"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1A0720E4" w14:textId="77777777" w:rsidR="009E0CAA" w:rsidRDefault="00000000">
      <w:pPr>
        <w:pStyle w:val="a3"/>
        <w:spacing w:before="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E8598AE" w14:textId="77777777" w:rsidR="009E0CAA" w:rsidRDefault="00000000">
      <w:pPr>
        <w:pStyle w:val="a3"/>
        <w:ind w:right="860" w:firstLine="760"/>
      </w:pPr>
      <w:r>
        <w:t>Исследование внешнего строения и перьевого покрова птиц (на примере чучела птиц и набора перьев: контурных, пуховых и пуха).</w:t>
      </w:r>
    </w:p>
    <w:p w14:paraId="063F1A7D" w14:textId="77777777" w:rsidR="009E0CAA" w:rsidRDefault="00000000">
      <w:pPr>
        <w:pStyle w:val="a3"/>
        <w:ind w:left="1894"/>
      </w:pPr>
      <w:r>
        <w:t>Исследование</w:t>
      </w:r>
      <w:r>
        <w:rPr>
          <w:spacing w:val="-14"/>
        </w:rPr>
        <w:t xml:space="preserve"> </w:t>
      </w:r>
      <w:r>
        <w:t>особенностей</w:t>
      </w:r>
      <w:r>
        <w:rPr>
          <w:spacing w:val="-9"/>
        </w:rPr>
        <w:t xml:space="preserve"> </w:t>
      </w:r>
      <w:r>
        <w:t>скелета</w:t>
      </w:r>
      <w:r>
        <w:rPr>
          <w:spacing w:val="-9"/>
        </w:rPr>
        <w:t xml:space="preserve"> </w:t>
      </w:r>
      <w:r>
        <w:rPr>
          <w:spacing w:val="-2"/>
        </w:rPr>
        <w:t>птицы.</w:t>
      </w:r>
    </w:p>
    <w:p w14:paraId="3DE7E7A1" w14:textId="77777777" w:rsidR="009E0CAA" w:rsidRDefault="00000000">
      <w:pPr>
        <w:pStyle w:val="a3"/>
        <w:spacing w:before="1"/>
        <w:ind w:right="842" w:firstLine="760"/>
      </w:pPr>
      <w:r>
        <w:t>Млекопитающие. Общая характеристика. Среды жизни млекопитающих.</w:t>
      </w:r>
      <w:r>
        <w:rPr>
          <w:spacing w:val="40"/>
        </w:rPr>
        <w:t xml:space="preserve"> </w:t>
      </w:r>
      <w:r>
        <w:t>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w:t>
      </w:r>
      <w:r>
        <w:rPr>
          <w:spacing w:val="40"/>
        </w:rPr>
        <w:t xml:space="preserve"> </w:t>
      </w:r>
      <w:r>
        <w:t>Размножение и развитие. Забота о потомстве.</w:t>
      </w:r>
    </w:p>
    <w:p w14:paraId="04ADEA80" w14:textId="77777777" w:rsidR="009E0CAA" w:rsidRDefault="00000000">
      <w:pPr>
        <w:pStyle w:val="a3"/>
        <w:ind w:right="838" w:firstLine="760"/>
      </w:pPr>
      <w:proofErr w:type="spellStart"/>
      <w:r>
        <w:t>Первозвери</w:t>
      </w:r>
      <w:proofErr w:type="spellEnd"/>
      <w: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F09F044" w14:textId="77777777" w:rsidR="009E0CAA" w:rsidRDefault="00000000">
      <w:pPr>
        <w:pStyle w:val="a3"/>
        <w:ind w:right="839"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5B532A48" w14:textId="77777777" w:rsidR="009E0CAA" w:rsidRDefault="00000000">
      <w:pPr>
        <w:pStyle w:val="a3"/>
        <w:ind w:left="1894"/>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089F43C" w14:textId="77777777" w:rsidR="009E0CAA" w:rsidRDefault="009E0CAA">
      <w:pPr>
        <w:pStyle w:val="a3"/>
        <w:sectPr w:rsidR="009E0CAA">
          <w:headerReference w:type="default" r:id="rId12"/>
          <w:footerReference w:type="default" r:id="rId13"/>
          <w:pgSz w:w="11920" w:h="16850"/>
          <w:pgMar w:top="980" w:right="0" w:bottom="1420" w:left="283" w:header="761" w:footer="1235" w:gutter="0"/>
          <w:cols w:space="720"/>
        </w:sectPr>
      </w:pPr>
    </w:p>
    <w:p w14:paraId="676B60BC" w14:textId="77777777" w:rsidR="009E0CAA" w:rsidRDefault="00000000">
      <w:pPr>
        <w:pStyle w:val="a3"/>
        <w:spacing w:before="241"/>
        <w:ind w:left="1894" w:right="3309"/>
      </w:pPr>
      <w:r>
        <w:lastRenderedPageBreak/>
        <w:t>Исследование</w:t>
      </w:r>
      <w:r>
        <w:rPr>
          <w:spacing w:val="-7"/>
        </w:rPr>
        <w:t xml:space="preserve"> </w:t>
      </w:r>
      <w:r>
        <w:t>особенностей</w:t>
      </w:r>
      <w:r>
        <w:rPr>
          <w:spacing w:val="-5"/>
        </w:rPr>
        <w:t xml:space="preserve"> </w:t>
      </w:r>
      <w:r>
        <w:t>зубной</w:t>
      </w:r>
      <w:r>
        <w:rPr>
          <w:spacing w:val="-4"/>
        </w:rPr>
        <w:t xml:space="preserve"> </w:t>
      </w:r>
      <w:r>
        <w:t>системы</w:t>
      </w:r>
      <w:r>
        <w:rPr>
          <w:spacing w:val="-4"/>
        </w:rPr>
        <w:t xml:space="preserve"> </w:t>
      </w:r>
      <w:r>
        <w:t>млекопитающих. Развитие животного мира на Земле.</w:t>
      </w:r>
    </w:p>
    <w:p w14:paraId="1D6AFC51" w14:textId="77777777" w:rsidR="009E0CAA" w:rsidRDefault="00000000">
      <w:pPr>
        <w:pStyle w:val="a3"/>
        <w:spacing w:before="1"/>
        <w:ind w:right="847" w:firstLine="760"/>
      </w:pPr>
      <w:r>
        <w:t>Эволюционное развитие</w:t>
      </w:r>
      <w:r>
        <w:rPr>
          <w:spacing w:val="-2"/>
        </w:rPr>
        <w:t xml:space="preserve"> </w:t>
      </w:r>
      <w:r>
        <w:t>животного мира</w:t>
      </w:r>
      <w:r>
        <w:rPr>
          <w:spacing w:val="-2"/>
        </w:rPr>
        <w:t xml:space="preserve"> </w:t>
      </w:r>
      <w:r>
        <w:t>на</w:t>
      </w:r>
      <w:r>
        <w:rPr>
          <w:spacing w:val="-2"/>
        </w:rPr>
        <w:t xml:space="preserve"> </w:t>
      </w:r>
      <w:r>
        <w:t>Земле.</w:t>
      </w:r>
      <w:r>
        <w:rPr>
          <w:spacing w:val="-1"/>
        </w:rPr>
        <w:t xml:space="preserve"> </w:t>
      </w:r>
      <w: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C5E781C" w14:textId="77777777" w:rsidR="009E0CAA" w:rsidRDefault="00000000">
      <w:pPr>
        <w:pStyle w:val="a3"/>
        <w:ind w:right="851" w:firstLine="779"/>
      </w:pPr>
      <w:r>
        <w:t>Жизнь</w:t>
      </w:r>
      <w:r>
        <w:rPr>
          <w:spacing w:val="-4"/>
        </w:rPr>
        <w:t xml:space="preserve"> </w:t>
      </w:r>
      <w:r>
        <w:t>животных в</w:t>
      </w:r>
      <w:r>
        <w:rPr>
          <w:spacing w:val="-4"/>
        </w:rPr>
        <w:t xml:space="preserve"> </w:t>
      </w:r>
      <w:r>
        <w:t>воде.</w:t>
      </w:r>
      <w:r>
        <w:rPr>
          <w:spacing w:val="-3"/>
        </w:rPr>
        <w:t xml:space="preserve"> </w:t>
      </w:r>
      <w:r>
        <w:t>Одноклеточные</w:t>
      </w:r>
      <w:r>
        <w:rPr>
          <w:spacing w:val="-5"/>
        </w:rPr>
        <w:t xml:space="preserve"> </w:t>
      </w:r>
      <w:r>
        <w:t>животные.</w:t>
      </w:r>
      <w:r>
        <w:rPr>
          <w:spacing w:val="-2"/>
        </w:rPr>
        <w:t xml:space="preserve"> </w:t>
      </w:r>
      <w:r>
        <w:t>Происхождение</w:t>
      </w:r>
      <w:r>
        <w:rPr>
          <w:spacing w:val="-6"/>
        </w:rPr>
        <w:t xml:space="preserve"> </w:t>
      </w:r>
      <w:r>
        <w:t>многоклеточных животных. Основные этапы эволюции беспозвоночных. Основные этапы эволюции позвоночных животных. Вымершие животные.</w:t>
      </w:r>
    </w:p>
    <w:p w14:paraId="3F3284FE" w14:textId="77777777" w:rsidR="009E0CAA" w:rsidRDefault="00000000">
      <w:pPr>
        <w:pStyle w:val="a3"/>
        <w:ind w:left="1913"/>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024CE4E" w14:textId="77777777" w:rsidR="009E0CAA" w:rsidRDefault="00000000">
      <w:pPr>
        <w:pStyle w:val="a3"/>
        <w:ind w:left="1913" w:right="3583"/>
        <w:jc w:val="left"/>
      </w:pPr>
      <w:r>
        <w:t>Исследование</w:t>
      </w:r>
      <w:r>
        <w:rPr>
          <w:spacing w:val="-15"/>
        </w:rPr>
        <w:t xml:space="preserve"> </w:t>
      </w:r>
      <w:r>
        <w:t>ископаемых</w:t>
      </w:r>
      <w:r>
        <w:rPr>
          <w:spacing w:val="-15"/>
        </w:rPr>
        <w:t xml:space="preserve"> </w:t>
      </w:r>
      <w:r>
        <w:t>остатков</w:t>
      </w:r>
      <w:r>
        <w:rPr>
          <w:spacing w:val="-15"/>
        </w:rPr>
        <w:t xml:space="preserve"> </w:t>
      </w:r>
      <w:r>
        <w:t>вымерших</w:t>
      </w:r>
      <w:r>
        <w:rPr>
          <w:spacing w:val="-15"/>
        </w:rPr>
        <w:t xml:space="preserve"> </w:t>
      </w:r>
      <w:r>
        <w:t>животных. Животные в природных сообществах.</w:t>
      </w:r>
    </w:p>
    <w:p w14:paraId="6F0B4B7E" w14:textId="77777777" w:rsidR="009E0CAA" w:rsidRDefault="00000000">
      <w:pPr>
        <w:pStyle w:val="a3"/>
        <w:ind w:left="1913"/>
        <w:jc w:val="left"/>
      </w:pPr>
      <w:r>
        <w:t>Животные</w:t>
      </w:r>
      <w:r>
        <w:rPr>
          <w:spacing w:val="-3"/>
        </w:rPr>
        <w:t xml:space="preserve"> </w:t>
      </w:r>
      <w:r>
        <w:t>и</w:t>
      </w:r>
      <w:r>
        <w:rPr>
          <w:spacing w:val="6"/>
        </w:rPr>
        <w:t xml:space="preserve"> </w:t>
      </w:r>
      <w:r>
        <w:t>среда</w:t>
      </w:r>
      <w:r>
        <w:rPr>
          <w:spacing w:val="4"/>
        </w:rPr>
        <w:t xml:space="preserve"> </w:t>
      </w:r>
      <w:r>
        <w:t>обитания.</w:t>
      </w:r>
      <w:r>
        <w:rPr>
          <w:spacing w:val="6"/>
        </w:rPr>
        <w:t xml:space="preserve"> </w:t>
      </w:r>
      <w:r>
        <w:t>Влияние</w:t>
      </w:r>
      <w:r>
        <w:rPr>
          <w:spacing w:val="5"/>
        </w:rPr>
        <w:t xml:space="preserve"> </w:t>
      </w:r>
      <w:r>
        <w:t>света,</w:t>
      </w:r>
      <w:r>
        <w:rPr>
          <w:spacing w:val="4"/>
        </w:rPr>
        <w:t xml:space="preserve"> </w:t>
      </w:r>
      <w:r>
        <w:t>температуры</w:t>
      </w:r>
      <w:r>
        <w:rPr>
          <w:spacing w:val="7"/>
        </w:rPr>
        <w:t xml:space="preserve"> </w:t>
      </w:r>
      <w:r>
        <w:t>и</w:t>
      </w:r>
      <w:r>
        <w:rPr>
          <w:spacing w:val="8"/>
        </w:rPr>
        <w:t xml:space="preserve"> </w:t>
      </w:r>
      <w:r>
        <w:t>влажности</w:t>
      </w:r>
      <w:r>
        <w:rPr>
          <w:spacing w:val="7"/>
        </w:rPr>
        <w:t xml:space="preserve"> </w:t>
      </w:r>
      <w:r>
        <w:t>на</w:t>
      </w:r>
      <w:r>
        <w:rPr>
          <w:spacing w:val="4"/>
        </w:rPr>
        <w:t xml:space="preserve"> </w:t>
      </w:r>
      <w:r>
        <w:rPr>
          <w:spacing w:val="-2"/>
        </w:rPr>
        <w:t>животных.</w:t>
      </w:r>
    </w:p>
    <w:p w14:paraId="1F5C13B7" w14:textId="77777777" w:rsidR="009E0CAA" w:rsidRDefault="00000000">
      <w:pPr>
        <w:pStyle w:val="a3"/>
        <w:spacing w:before="1"/>
        <w:jc w:val="left"/>
      </w:pPr>
      <w:r>
        <w:t>Приспособленность</w:t>
      </w:r>
      <w:r>
        <w:rPr>
          <w:spacing w:val="-8"/>
        </w:rPr>
        <w:t xml:space="preserve"> </w:t>
      </w:r>
      <w:r>
        <w:t>животных</w:t>
      </w:r>
      <w:r>
        <w:rPr>
          <w:spacing w:val="-10"/>
        </w:rPr>
        <w:t xml:space="preserve"> </w:t>
      </w:r>
      <w:r>
        <w:t>к</w:t>
      </w:r>
      <w:r>
        <w:rPr>
          <w:spacing w:val="-4"/>
        </w:rPr>
        <w:t xml:space="preserve"> </w:t>
      </w:r>
      <w:r>
        <w:t>условиям</w:t>
      </w:r>
      <w:r>
        <w:rPr>
          <w:spacing w:val="-10"/>
        </w:rPr>
        <w:t xml:space="preserve"> </w:t>
      </w:r>
      <w:r>
        <w:t>среды</w:t>
      </w:r>
      <w:r>
        <w:rPr>
          <w:spacing w:val="-10"/>
        </w:rPr>
        <w:t xml:space="preserve"> </w:t>
      </w:r>
      <w:r>
        <w:rPr>
          <w:spacing w:val="-2"/>
        </w:rPr>
        <w:t>обитания.</w:t>
      </w:r>
    </w:p>
    <w:p w14:paraId="2A6D1F89" w14:textId="77777777" w:rsidR="009E0CAA" w:rsidRDefault="00000000">
      <w:pPr>
        <w:pStyle w:val="a3"/>
        <w:ind w:right="856" w:firstLine="779"/>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75F8C42" w14:textId="77777777" w:rsidR="009E0CAA" w:rsidRDefault="00000000">
      <w:pPr>
        <w:pStyle w:val="a3"/>
        <w:ind w:right="853" w:firstLine="779"/>
      </w:pPr>
      <w:r>
        <w:t>Животный мир природных зон Земли. Основные закономерности распределения животных на планете. Фауна.</w:t>
      </w:r>
    </w:p>
    <w:p w14:paraId="6794905F" w14:textId="77777777" w:rsidR="009E0CAA" w:rsidRDefault="00000000">
      <w:pPr>
        <w:pStyle w:val="a3"/>
        <w:ind w:left="1913"/>
      </w:pPr>
      <w:r>
        <w:t>Животные</w:t>
      </w:r>
      <w:r>
        <w:rPr>
          <w:spacing w:val="-6"/>
        </w:rPr>
        <w:t xml:space="preserve"> </w:t>
      </w:r>
      <w:r>
        <w:t xml:space="preserve">и </w:t>
      </w:r>
      <w:r>
        <w:rPr>
          <w:spacing w:val="-2"/>
        </w:rPr>
        <w:t>человек.</w:t>
      </w:r>
    </w:p>
    <w:p w14:paraId="497388E4" w14:textId="77777777" w:rsidR="009E0CAA" w:rsidRDefault="00000000">
      <w:pPr>
        <w:pStyle w:val="a3"/>
        <w:ind w:right="850" w:firstLine="779"/>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05780BF" w14:textId="77777777" w:rsidR="009E0CAA" w:rsidRDefault="00000000">
      <w:pPr>
        <w:pStyle w:val="a3"/>
        <w:ind w:right="859" w:firstLine="779"/>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7F30B22" w14:textId="77777777" w:rsidR="009E0CAA" w:rsidRDefault="00000000">
      <w:pPr>
        <w:pStyle w:val="a3"/>
        <w:ind w:right="853" w:firstLine="779"/>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1FEF8FB" w14:textId="77777777" w:rsidR="009E0CAA" w:rsidRDefault="00000000">
      <w:pPr>
        <w:pStyle w:val="a3"/>
        <w:ind w:left="1913" w:right="6295"/>
      </w:pPr>
      <w:r>
        <w:t>Содержание</w:t>
      </w:r>
      <w:r>
        <w:rPr>
          <w:spacing w:val="-10"/>
        </w:rPr>
        <w:t xml:space="preserve"> </w:t>
      </w:r>
      <w:r>
        <w:t>обучения</w:t>
      </w:r>
      <w:r>
        <w:rPr>
          <w:spacing w:val="-7"/>
        </w:rPr>
        <w:t xml:space="preserve"> </w:t>
      </w:r>
      <w:r>
        <w:t>в</w:t>
      </w:r>
      <w:r>
        <w:rPr>
          <w:spacing w:val="-6"/>
        </w:rPr>
        <w:t xml:space="preserve"> </w:t>
      </w:r>
      <w:r>
        <w:t>9</w:t>
      </w:r>
      <w:r>
        <w:rPr>
          <w:spacing w:val="-7"/>
        </w:rPr>
        <w:t xml:space="preserve"> </w:t>
      </w:r>
      <w:r>
        <w:t>классе. Человек - биосоциальный вид.</w:t>
      </w:r>
    </w:p>
    <w:p w14:paraId="5DA2A905" w14:textId="77777777" w:rsidR="009E0CAA" w:rsidRDefault="00000000">
      <w:pPr>
        <w:pStyle w:val="a3"/>
        <w:ind w:right="855" w:firstLine="779"/>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43B1E20" w14:textId="77777777" w:rsidR="009E0CAA" w:rsidRDefault="00000000">
      <w:pPr>
        <w:pStyle w:val="a3"/>
        <w:spacing w:before="1"/>
        <w:ind w:right="848" w:firstLine="779"/>
      </w:pPr>
      <w:r>
        <w:t>Место человека в системе органического мира. Человек как часть природы. Систематическое</w:t>
      </w:r>
      <w:r>
        <w:rPr>
          <w:spacing w:val="-1"/>
        </w:rPr>
        <w:t xml:space="preserve"> </w:t>
      </w:r>
      <w:r>
        <w:t>положение современного человека. Сходство человека</w:t>
      </w:r>
      <w:r>
        <w:rPr>
          <w:spacing w:val="-2"/>
        </w:rPr>
        <w:t xml:space="preserve"> </w:t>
      </w:r>
      <w:r>
        <w:t>с</w:t>
      </w:r>
      <w:r>
        <w:rPr>
          <w:spacing w:val="-2"/>
        </w:rPr>
        <w:t xml:space="preserve"> </w:t>
      </w:r>
      <w:r>
        <w:t>млекопитающими. Отличие</w:t>
      </w:r>
      <w:r>
        <w:rPr>
          <w:spacing w:val="-4"/>
        </w:rPr>
        <w:t xml:space="preserve"> </w:t>
      </w:r>
      <w:r>
        <w:t>человека</w:t>
      </w:r>
      <w:r>
        <w:rPr>
          <w:spacing w:val="-3"/>
        </w:rPr>
        <w:t xml:space="preserve"> </w:t>
      </w:r>
      <w:r>
        <w:t>от приматов. Доказательства</w:t>
      </w:r>
      <w:r>
        <w:rPr>
          <w:spacing w:val="-1"/>
        </w:rPr>
        <w:t xml:space="preserve"> </w:t>
      </w:r>
      <w:r>
        <w:t>животного</w:t>
      </w:r>
      <w:r>
        <w:rPr>
          <w:spacing w:val="-3"/>
        </w:rPr>
        <w:t xml:space="preserve"> </w:t>
      </w:r>
      <w:r>
        <w:t>происхождения человека.</w:t>
      </w:r>
      <w:r>
        <w:rPr>
          <w:spacing w:val="-1"/>
        </w:rPr>
        <w:t xml:space="preserve"> </w:t>
      </w:r>
      <w:r>
        <w:t>Человек разумный. Антропогенез, его этапы. Биологические и социальные факторы становления человека. Человеческие расы.</w:t>
      </w:r>
    </w:p>
    <w:p w14:paraId="2AFF8E63" w14:textId="77777777" w:rsidR="009E0CAA" w:rsidRDefault="00000000">
      <w:pPr>
        <w:pStyle w:val="a3"/>
        <w:ind w:left="1913"/>
      </w:pPr>
      <w:r>
        <w:t>Структура</w:t>
      </w:r>
      <w:r>
        <w:rPr>
          <w:spacing w:val="-10"/>
        </w:rPr>
        <w:t xml:space="preserve"> </w:t>
      </w:r>
      <w:r>
        <w:t>организма</w:t>
      </w:r>
      <w:r>
        <w:rPr>
          <w:spacing w:val="-9"/>
        </w:rPr>
        <w:t xml:space="preserve"> </w:t>
      </w:r>
      <w:r>
        <w:rPr>
          <w:spacing w:val="-2"/>
        </w:rPr>
        <w:t>человека.</w:t>
      </w:r>
    </w:p>
    <w:p w14:paraId="290640DC" w14:textId="77777777" w:rsidR="009E0CAA" w:rsidRDefault="00000000">
      <w:pPr>
        <w:pStyle w:val="a3"/>
        <w:ind w:right="847" w:firstLine="779"/>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6FF30A0A" w14:textId="77777777" w:rsidR="009E0CAA" w:rsidRDefault="00000000">
      <w:pPr>
        <w:pStyle w:val="a3"/>
        <w:spacing w:before="1"/>
        <w:ind w:left="1913"/>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9D524D5" w14:textId="77777777" w:rsidR="009E0CAA" w:rsidRDefault="009E0CAA">
      <w:pPr>
        <w:pStyle w:val="a3"/>
        <w:sectPr w:rsidR="009E0CAA">
          <w:headerReference w:type="default" r:id="rId14"/>
          <w:footerReference w:type="default" r:id="rId15"/>
          <w:pgSz w:w="11920" w:h="16850"/>
          <w:pgMar w:top="980" w:right="0" w:bottom="1440" w:left="283" w:header="761" w:footer="1259" w:gutter="0"/>
          <w:cols w:space="720"/>
        </w:sectPr>
      </w:pPr>
    </w:p>
    <w:p w14:paraId="60F2DB50" w14:textId="77777777" w:rsidR="009E0CAA" w:rsidRDefault="00000000">
      <w:pPr>
        <w:pStyle w:val="a3"/>
        <w:spacing w:before="241"/>
        <w:ind w:left="1913" w:right="2984"/>
      </w:pPr>
      <w:r>
        <w:lastRenderedPageBreak/>
        <w:t>Распознавание</w:t>
      </w:r>
      <w:r>
        <w:rPr>
          <w:spacing w:val="-3"/>
        </w:rPr>
        <w:t xml:space="preserve"> </w:t>
      </w:r>
      <w:r>
        <w:t>органов</w:t>
      </w:r>
      <w:r>
        <w:rPr>
          <w:spacing w:val="-5"/>
        </w:rPr>
        <w:t xml:space="preserve"> </w:t>
      </w:r>
      <w:r>
        <w:t>и</w:t>
      </w:r>
      <w:r>
        <w:rPr>
          <w:spacing w:val="-1"/>
        </w:rPr>
        <w:t xml:space="preserve"> </w:t>
      </w:r>
      <w:r>
        <w:t>систем</w:t>
      </w:r>
      <w:r>
        <w:rPr>
          <w:spacing w:val="-5"/>
        </w:rPr>
        <w:t xml:space="preserve"> </w:t>
      </w:r>
      <w:r>
        <w:t>органов</w:t>
      </w:r>
      <w:r>
        <w:rPr>
          <w:spacing w:val="-5"/>
        </w:rPr>
        <w:t xml:space="preserve"> </w:t>
      </w:r>
      <w:r>
        <w:t>человека</w:t>
      </w:r>
      <w:r>
        <w:rPr>
          <w:spacing w:val="-5"/>
        </w:rPr>
        <w:t xml:space="preserve"> </w:t>
      </w:r>
      <w:r>
        <w:t>(по</w:t>
      </w:r>
      <w:r>
        <w:rPr>
          <w:spacing w:val="-2"/>
        </w:rPr>
        <w:t xml:space="preserve"> </w:t>
      </w:r>
      <w:r>
        <w:t>таблицам). Нейрогуморальная регуляция.</w:t>
      </w:r>
    </w:p>
    <w:p w14:paraId="5FD48765" w14:textId="77777777" w:rsidR="009E0CAA" w:rsidRDefault="00000000">
      <w:pPr>
        <w:pStyle w:val="a3"/>
        <w:spacing w:before="1"/>
        <w:ind w:right="857" w:firstLine="779"/>
      </w:pPr>
      <w:r>
        <w:t>Нервная система человека, её организация и значение. Нейроны, нервы, нервные узлы. Рефлекс. Рефлекторная дуга.</w:t>
      </w:r>
    </w:p>
    <w:p w14:paraId="775B06C7" w14:textId="77777777" w:rsidR="009E0CAA" w:rsidRDefault="00000000">
      <w:pPr>
        <w:pStyle w:val="a3"/>
        <w:ind w:right="852" w:firstLine="779"/>
      </w:pPr>
      <w:r>
        <w:t xml:space="preserve">Рецепторы. </w:t>
      </w:r>
      <w:proofErr w:type="spellStart"/>
      <w:r>
        <w:t>Двухнейронные</w:t>
      </w:r>
      <w:proofErr w:type="spellEnd"/>
      <w:r>
        <w:t xml:space="preserve"> и </w:t>
      </w:r>
      <w:proofErr w:type="spellStart"/>
      <w:r>
        <w:t>трёхнейронные</w:t>
      </w:r>
      <w:proofErr w:type="spellEnd"/>
      <w: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7A1FFF5E" w14:textId="77777777" w:rsidR="009E0CAA" w:rsidRDefault="00000000">
      <w:pPr>
        <w:pStyle w:val="a3"/>
        <w:ind w:right="842" w:firstLine="739"/>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w:t>
      </w:r>
      <w:r>
        <w:rPr>
          <w:spacing w:val="-2"/>
        </w:rPr>
        <w:t xml:space="preserve"> </w:t>
      </w:r>
      <w:r>
        <w:t>и развития.</w:t>
      </w:r>
      <w:r>
        <w:rPr>
          <w:spacing w:val="-2"/>
        </w:rPr>
        <w:t xml:space="preserve"> </w:t>
      </w:r>
      <w:r>
        <w:t>Нарушение</w:t>
      </w:r>
      <w:r>
        <w:rPr>
          <w:spacing w:val="-2"/>
        </w:rPr>
        <w:t xml:space="preserve"> </w:t>
      </w:r>
      <w:r>
        <w:t>в</w:t>
      </w:r>
      <w:r>
        <w:rPr>
          <w:spacing w:val="-3"/>
        </w:rPr>
        <w:t xml:space="preserve"> </w:t>
      </w:r>
      <w:r>
        <w:t>работе</w:t>
      </w:r>
      <w:r>
        <w:rPr>
          <w:spacing w:val="-3"/>
        </w:rPr>
        <w:t xml:space="preserve"> </w:t>
      </w:r>
      <w:r>
        <w:t>эндокринных желёз. Особенности рефлекторной и гуморальной регуляции функций организма.</w:t>
      </w:r>
    </w:p>
    <w:p w14:paraId="3894BBC0" w14:textId="77777777" w:rsidR="009E0CAA" w:rsidRDefault="00000000">
      <w:pPr>
        <w:pStyle w:val="a3"/>
        <w:spacing w:before="1"/>
        <w:ind w:left="1872"/>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CF37F4E" w14:textId="77777777" w:rsidR="009E0CAA" w:rsidRDefault="00000000">
      <w:pPr>
        <w:pStyle w:val="a3"/>
        <w:ind w:left="1872"/>
      </w:pPr>
      <w:r>
        <w:t>Изучение</w:t>
      </w:r>
      <w:r>
        <w:rPr>
          <w:spacing w:val="-9"/>
        </w:rPr>
        <w:t xml:space="preserve"> </w:t>
      </w:r>
      <w:r>
        <w:t>головного</w:t>
      </w:r>
      <w:r>
        <w:rPr>
          <w:spacing w:val="-5"/>
        </w:rPr>
        <w:t xml:space="preserve"> </w:t>
      </w:r>
      <w:r>
        <w:t>мозга</w:t>
      </w:r>
      <w:r>
        <w:rPr>
          <w:spacing w:val="-5"/>
        </w:rPr>
        <w:t xml:space="preserve"> </w:t>
      </w:r>
      <w:r>
        <w:t>человека</w:t>
      </w:r>
      <w:r>
        <w:rPr>
          <w:spacing w:val="-9"/>
        </w:rPr>
        <w:t xml:space="preserve"> </w:t>
      </w:r>
      <w:r>
        <w:t>(по</w:t>
      </w:r>
      <w:r>
        <w:rPr>
          <w:spacing w:val="-2"/>
        </w:rPr>
        <w:t xml:space="preserve"> муляжам).</w:t>
      </w:r>
    </w:p>
    <w:p w14:paraId="6467A2E8" w14:textId="77777777" w:rsidR="009E0CAA" w:rsidRDefault="00000000">
      <w:pPr>
        <w:pStyle w:val="a3"/>
        <w:ind w:left="1872" w:right="2649"/>
      </w:pPr>
      <w:r>
        <w:t>Изучение</w:t>
      </w:r>
      <w:r>
        <w:rPr>
          <w:spacing w:val="-5"/>
        </w:rPr>
        <w:t xml:space="preserve"> </w:t>
      </w:r>
      <w:r>
        <w:t>изменения</w:t>
      </w:r>
      <w:r>
        <w:rPr>
          <w:spacing w:val="-1"/>
        </w:rPr>
        <w:t xml:space="preserve"> </w:t>
      </w:r>
      <w:r>
        <w:t>размера</w:t>
      </w:r>
      <w:r>
        <w:rPr>
          <w:spacing w:val="-5"/>
        </w:rPr>
        <w:t xml:space="preserve"> </w:t>
      </w:r>
      <w:r>
        <w:t>зрачка</w:t>
      </w:r>
      <w:r>
        <w:rPr>
          <w:spacing w:val="-5"/>
        </w:rPr>
        <w:t xml:space="preserve"> </w:t>
      </w:r>
      <w:r>
        <w:t>в</w:t>
      </w:r>
      <w:r>
        <w:rPr>
          <w:spacing w:val="-5"/>
        </w:rPr>
        <w:t xml:space="preserve"> </w:t>
      </w:r>
      <w:r>
        <w:t>зависимости от</w:t>
      </w:r>
      <w:r>
        <w:rPr>
          <w:spacing w:val="-2"/>
        </w:rPr>
        <w:t xml:space="preserve"> </w:t>
      </w:r>
      <w:r>
        <w:t>освещённости. Опора и движение.</w:t>
      </w:r>
    </w:p>
    <w:p w14:paraId="76E19ABC" w14:textId="77777777" w:rsidR="009E0CAA" w:rsidRDefault="00000000">
      <w:pPr>
        <w:pStyle w:val="a3"/>
        <w:ind w:right="850" w:firstLine="739"/>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14:paraId="47FA132F" w14:textId="77777777" w:rsidR="009E0CAA" w:rsidRDefault="00000000">
      <w:pPr>
        <w:pStyle w:val="a3"/>
        <w:ind w:right="860" w:firstLine="739"/>
      </w:pPr>
      <w:r>
        <w:t>Мышечная система. Строение и функции скелетных мышц. Работа мышц:</w:t>
      </w:r>
      <w:r>
        <w:rPr>
          <w:spacing w:val="40"/>
        </w:rPr>
        <w:t xml:space="preserve"> </w:t>
      </w:r>
      <w:r>
        <w:t>статическая и динамическая, мышцы сгибатели и разгибатели. Утомление мышц. Гиподинамия. Роль двигательной активности в сохранении здоровья.</w:t>
      </w:r>
    </w:p>
    <w:p w14:paraId="5FBED9B3" w14:textId="77777777" w:rsidR="009E0CAA" w:rsidRDefault="00000000">
      <w:pPr>
        <w:pStyle w:val="a3"/>
        <w:ind w:right="852" w:firstLine="739"/>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7B289E2" w14:textId="77777777" w:rsidR="009E0CAA" w:rsidRDefault="00000000">
      <w:pPr>
        <w:pStyle w:val="a3"/>
        <w:ind w:left="1872" w:right="5124"/>
        <w:jc w:val="left"/>
      </w:pPr>
      <w:r>
        <w:t>Лабораторные</w:t>
      </w:r>
      <w:r>
        <w:rPr>
          <w:spacing w:val="-15"/>
        </w:rPr>
        <w:t xml:space="preserve"> </w:t>
      </w:r>
      <w:r>
        <w:t>и</w:t>
      </w:r>
      <w:r>
        <w:rPr>
          <w:spacing w:val="-15"/>
        </w:rPr>
        <w:t xml:space="preserve"> </w:t>
      </w:r>
      <w:r>
        <w:t>практические</w:t>
      </w:r>
      <w:r>
        <w:rPr>
          <w:spacing w:val="-15"/>
        </w:rPr>
        <w:t xml:space="preserve"> </w:t>
      </w:r>
      <w:r>
        <w:t>работы. Исследование свойств кости.</w:t>
      </w:r>
    </w:p>
    <w:p w14:paraId="5760857B" w14:textId="77777777" w:rsidR="009E0CAA" w:rsidRDefault="00000000">
      <w:pPr>
        <w:pStyle w:val="a3"/>
        <w:ind w:left="1872" w:right="4733"/>
        <w:jc w:val="left"/>
      </w:pPr>
      <w:r>
        <w:t>Изучение строения костей (на муляжах). Изучение</w:t>
      </w:r>
      <w:r>
        <w:rPr>
          <w:spacing w:val="-15"/>
        </w:rPr>
        <w:t xml:space="preserve"> </w:t>
      </w:r>
      <w:r>
        <w:t>строения</w:t>
      </w:r>
      <w:r>
        <w:rPr>
          <w:spacing w:val="-15"/>
        </w:rPr>
        <w:t xml:space="preserve"> </w:t>
      </w:r>
      <w:r>
        <w:t>позвонков</w:t>
      </w:r>
      <w:r>
        <w:rPr>
          <w:spacing w:val="-15"/>
        </w:rPr>
        <w:t xml:space="preserve"> </w:t>
      </w:r>
      <w:r>
        <w:t>(на</w:t>
      </w:r>
      <w:r>
        <w:rPr>
          <w:spacing w:val="-15"/>
        </w:rPr>
        <w:t xml:space="preserve"> </w:t>
      </w:r>
      <w:r>
        <w:t>муляжах). Определение гибкости позвоночника.</w:t>
      </w:r>
    </w:p>
    <w:p w14:paraId="2CEDAC7B" w14:textId="77777777" w:rsidR="009E0CAA" w:rsidRDefault="00000000">
      <w:pPr>
        <w:pStyle w:val="a3"/>
        <w:spacing w:before="3" w:line="274" w:lineRule="exact"/>
        <w:ind w:left="1872"/>
        <w:jc w:val="left"/>
      </w:pPr>
      <w:r>
        <w:t>Измерение</w:t>
      </w:r>
      <w:r>
        <w:rPr>
          <w:spacing w:val="-5"/>
        </w:rPr>
        <w:t xml:space="preserve"> </w:t>
      </w:r>
      <w:r>
        <w:t>массы</w:t>
      </w:r>
      <w:r>
        <w:rPr>
          <w:spacing w:val="-5"/>
        </w:rPr>
        <w:t xml:space="preserve"> </w:t>
      </w:r>
      <w:r>
        <w:t>и</w:t>
      </w:r>
      <w:r>
        <w:rPr>
          <w:spacing w:val="-1"/>
        </w:rPr>
        <w:t xml:space="preserve"> </w:t>
      </w:r>
      <w:r>
        <w:t>роста</w:t>
      </w:r>
      <w:r>
        <w:rPr>
          <w:spacing w:val="-6"/>
        </w:rPr>
        <w:t xml:space="preserve"> </w:t>
      </w:r>
      <w:r>
        <w:t>своего</w:t>
      </w:r>
      <w:r>
        <w:rPr>
          <w:spacing w:val="-2"/>
        </w:rPr>
        <w:t xml:space="preserve"> организма.</w:t>
      </w:r>
    </w:p>
    <w:p w14:paraId="34FEBAA2" w14:textId="77777777" w:rsidR="009E0CAA" w:rsidRDefault="00000000">
      <w:pPr>
        <w:pStyle w:val="a3"/>
        <w:ind w:left="1872" w:right="728"/>
        <w:jc w:val="left"/>
      </w:pPr>
      <w:r>
        <w:t>Изучение</w:t>
      </w:r>
      <w:r>
        <w:rPr>
          <w:spacing w:val="-11"/>
        </w:rPr>
        <w:t xml:space="preserve"> </w:t>
      </w:r>
      <w:r>
        <w:t>влияния</w:t>
      </w:r>
      <w:r>
        <w:rPr>
          <w:spacing w:val="-9"/>
        </w:rPr>
        <w:t xml:space="preserve"> </w:t>
      </w:r>
      <w:r>
        <w:t>статической</w:t>
      </w:r>
      <w:r>
        <w:rPr>
          <w:spacing w:val="-9"/>
        </w:rPr>
        <w:t xml:space="preserve"> </w:t>
      </w:r>
      <w:r>
        <w:t>и</w:t>
      </w:r>
      <w:r>
        <w:rPr>
          <w:spacing w:val="-9"/>
        </w:rPr>
        <w:t xml:space="preserve"> </w:t>
      </w:r>
      <w:r>
        <w:t>динамической</w:t>
      </w:r>
      <w:r>
        <w:rPr>
          <w:spacing w:val="-8"/>
        </w:rPr>
        <w:t xml:space="preserve"> </w:t>
      </w:r>
      <w:r>
        <w:t>нагрузки</w:t>
      </w:r>
      <w:r>
        <w:rPr>
          <w:spacing w:val="-8"/>
        </w:rPr>
        <w:t xml:space="preserve"> </w:t>
      </w:r>
      <w:r>
        <w:t>на</w:t>
      </w:r>
      <w:r>
        <w:rPr>
          <w:spacing w:val="-9"/>
        </w:rPr>
        <w:t xml:space="preserve"> </w:t>
      </w:r>
      <w:r>
        <w:t>утомление</w:t>
      </w:r>
      <w:r>
        <w:rPr>
          <w:spacing w:val="-12"/>
        </w:rPr>
        <w:t xml:space="preserve"> </w:t>
      </w:r>
      <w:r>
        <w:t>мышц. Выявление нарушения осанки.</w:t>
      </w:r>
    </w:p>
    <w:p w14:paraId="2B4AAB6D" w14:textId="77777777" w:rsidR="009E0CAA" w:rsidRDefault="00000000">
      <w:pPr>
        <w:pStyle w:val="a3"/>
        <w:ind w:left="1913"/>
        <w:jc w:val="left"/>
      </w:pPr>
      <w:r>
        <w:t>Определение</w:t>
      </w:r>
      <w:r>
        <w:rPr>
          <w:spacing w:val="-12"/>
        </w:rPr>
        <w:t xml:space="preserve"> </w:t>
      </w:r>
      <w:r>
        <w:t>признаков</w:t>
      </w:r>
      <w:r>
        <w:rPr>
          <w:spacing w:val="-14"/>
        </w:rPr>
        <w:t xml:space="preserve"> </w:t>
      </w:r>
      <w:r>
        <w:rPr>
          <w:spacing w:val="-2"/>
        </w:rPr>
        <w:t>плоскостопия.</w:t>
      </w:r>
    </w:p>
    <w:p w14:paraId="6A9F2E84" w14:textId="77777777" w:rsidR="009E0CAA" w:rsidRDefault="00000000">
      <w:pPr>
        <w:pStyle w:val="a3"/>
        <w:ind w:left="1913" w:right="2449"/>
        <w:jc w:val="left"/>
      </w:pPr>
      <w:r>
        <w:t>Оказание</w:t>
      </w:r>
      <w:r>
        <w:rPr>
          <w:spacing w:val="-13"/>
        </w:rPr>
        <w:t xml:space="preserve"> </w:t>
      </w:r>
      <w:r>
        <w:t>первой</w:t>
      </w:r>
      <w:r>
        <w:rPr>
          <w:spacing w:val="-9"/>
        </w:rPr>
        <w:t xml:space="preserve"> </w:t>
      </w:r>
      <w:r>
        <w:t>помощи</w:t>
      </w:r>
      <w:r>
        <w:rPr>
          <w:spacing w:val="-9"/>
        </w:rPr>
        <w:t xml:space="preserve"> </w:t>
      </w:r>
      <w:r>
        <w:t>при</w:t>
      </w:r>
      <w:r>
        <w:rPr>
          <w:spacing w:val="-11"/>
        </w:rPr>
        <w:t xml:space="preserve"> </w:t>
      </w:r>
      <w:r>
        <w:t>повреждении</w:t>
      </w:r>
      <w:r>
        <w:rPr>
          <w:spacing w:val="-8"/>
        </w:rPr>
        <w:t xml:space="preserve"> </w:t>
      </w:r>
      <w:r>
        <w:t>скелета</w:t>
      </w:r>
      <w:r>
        <w:rPr>
          <w:spacing w:val="-11"/>
        </w:rPr>
        <w:t xml:space="preserve"> </w:t>
      </w:r>
      <w:r>
        <w:t>и</w:t>
      </w:r>
      <w:r>
        <w:rPr>
          <w:spacing w:val="-9"/>
        </w:rPr>
        <w:t xml:space="preserve"> </w:t>
      </w:r>
      <w:r>
        <w:t>мышц. Внутренняя среда организма.</w:t>
      </w:r>
    </w:p>
    <w:p w14:paraId="77C86773" w14:textId="77777777" w:rsidR="009E0CAA" w:rsidRDefault="00000000">
      <w:pPr>
        <w:pStyle w:val="a3"/>
        <w:ind w:right="845" w:firstLine="779"/>
      </w:pPr>
      <w:r>
        <w:t>Внутренняя среда и её функции. Форменные элементы крови: эритроциты,</w:t>
      </w:r>
      <w:r>
        <w:rPr>
          <w:spacing w:val="40"/>
        </w:rPr>
        <w:t xml:space="preserve"> </w:t>
      </w:r>
      <w:r>
        <w:t>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5E359D63" w14:textId="77777777" w:rsidR="009E0CAA" w:rsidRDefault="00000000">
      <w:pPr>
        <w:pStyle w:val="a3"/>
        <w:ind w:right="848" w:firstLine="779"/>
      </w:pPr>
      <w:r>
        <w:t>Иммунитет и его виды. Факторы, влияющие на иммунитет (приобретённые иммунодефициты): радиационное облучение, химическое отравление, голодание,</w:t>
      </w:r>
      <w:r>
        <w:rPr>
          <w:spacing w:val="40"/>
        </w:rPr>
        <w:t xml:space="preserve"> </w:t>
      </w:r>
      <w:r>
        <w:t>воспаление, вирусные заболевания, ВИЧ-инфекция. Вилочковая железа, лимфатические</w:t>
      </w:r>
      <w:r>
        <w:rPr>
          <w:spacing w:val="40"/>
        </w:rPr>
        <w:t xml:space="preserve"> </w:t>
      </w:r>
      <w:r>
        <w:t>узлы. Вакцины и лечебные сыворотки. Значение работ Л. Пастера и И.И. Мечникова по изучению иммунитета.</w:t>
      </w:r>
    </w:p>
    <w:p w14:paraId="49E3CD7C" w14:textId="77777777" w:rsidR="009E0CAA" w:rsidRDefault="00000000">
      <w:pPr>
        <w:pStyle w:val="a3"/>
        <w:spacing w:before="1"/>
        <w:ind w:left="1913"/>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34EE4D0" w14:textId="77777777" w:rsidR="009E0CAA" w:rsidRDefault="00000000">
      <w:pPr>
        <w:pStyle w:val="a3"/>
        <w:ind w:right="857" w:firstLine="779"/>
      </w:pPr>
      <w:r>
        <w:t>Изучение микроскопического строения крови человека и лягушки (сравнение) на готовых микропрепаратах.</w:t>
      </w:r>
    </w:p>
    <w:p w14:paraId="44ACE670" w14:textId="77777777" w:rsidR="009E0CAA" w:rsidRDefault="009E0CAA">
      <w:pPr>
        <w:pStyle w:val="a3"/>
        <w:sectPr w:rsidR="009E0CAA">
          <w:headerReference w:type="default" r:id="rId16"/>
          <w:footerReference w:type="default" r:id="rId17"/>
          <w:pgSz w:w="11920" w:h="16850"/>
          <w:pgMar w:top="980" w:right="0" w:bottom="1440" w:left="283" w:header="761" w:footer="1259" w:gutter="0"/>
          <w:cols w:space="720"/>
        </w:sectPr>
      </w:pPr>
    </w:p>
    <w:p w14:paraId="38113F97" w14:textId="77777777" w:rsidR="009E0CAA" w:rsidRDefault="00000000">
      <w:pPr>
        <w:pStyle w:val="a3"/>
        <w:spacing w:before="258"/>
        <w:ind w:right="845" w:firstLine="779"/>
      </w:pPr>
      <w: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8C142B9" w14:textId="77777777" w:rsidR="009E0CAA" w:rsidRDefault="00000000">
      <w:pPr>
        <w:pStyle w:val="a3"/>
        <w:spacing w:before="1"/>
        <w:ind w:left="1913" w:right="5735"/>
      </w:pPr>
      <w:r>
        <w:t>Лабораторные</w:t>
      </w:r>
      <w:r>
        <w:rPr>
          <w:spacing w:val="-9"/>
        </w:rPr>
        <w:t xml:space="preserve"> </w:t>
      </w:r>
      <w:r>
        <w:t>и</w:t>
      </w:r>
      <w:r>
        <w:rPr>
          <w:spacing w:val="-9"/>
        </w:rPr>
        <w:t xml:space="preserve"> </w:t>
      </w:r>
      <w:r>
        <w:t>практические</w:t>
      </w:r>
      <w:r>
        <w:rPr>
          <w:spacing w:val="-8"/>
        </w:rPr>
        <w:t xml:space="preserve"> </w:t>
      </w:r>
      <w:r>
        <w:t>работы. Измерение кровяного давления.</w:t>
      </w:r>
    </w:p>
    <w:p w14:paraId="792975E4" w14:textId="77777777" w:rsidR="009E0CAA" w:rsidRDefault="00000000">
      <w:pPr>
        <w:pStyle w:val="a3"/>
        <w:ind w:right="858" w:firstLine="779"/>
      </w:pPr>
      <w:r>
        <w:t>Определение пульса и числа сердечных сокращений в покое и после дозированных физических нагрузок у человека.</w:t>
      </w:r>
    </w:p>
    <w:p w14:paraId="469C9EFE" w14:textId="77777777" w:rsidR="009E0CAA" w:rsidRDefault="00000000">
      <w:pPr>
        <w:pStyle w:val="a3"/>
        <w:ind w:left="1913" w:right="6024"/>
      </w:pPr>
      <w:r>
        <w:t>Первая</w:t>
      </w:r>
      <w:r>
        <w:rPr>
          <w:spacing w:val="-7"/>
        </w:rPr>
        <w:t xml:space="preserve"> </w:t>
      </w:r>
      <w:r>
        <w:t>помощь</w:t>
      </w:r>
      <w:r>
        <w:rPr>
          <w:spacing w:val="-5"/>
        </w:rPr>
        <w:t xml:space="preserve"> </w:t>
      </w:r>
      <w:r>
        <w:t>при</w:t>
      </w:r>
      <w:r>
        <w:rPr>
          <w:spacing w:val="-6"/>
        </w:rPr>
        <w:t xml:space="preserve"> </w:t>
      </w:r>
      <w:r>
        <w:t xml:space="preserve">кровотечениях. </w:t>
      </w:r>
      <w:r>
        <w:rPr>
          <w:spacing w:val="-2"/>
        </w:rPr>
        <w:t>Дыхание.</w:t>
      </w:r>
    </w:p>
    <w:p w14:paraId="018C5729" w14:textId="77777777" w:rsidR="009E0CAA" w:rsidRDefault="00000000">
      <w:pPr>
        <w:pStyle w:val="a3"/>
        <w:ind w:right="848" w:firstLine="779"/>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7FF86E0C" w14:textId="77777777" w:rsidR="009E0CAA" w:rsidRDefault="00000000">
      <w:pPr>
        <w:pStyle w:val="a3"/>
        <w:spacing w:before="1"/>
        <w:ind w:right="842" w:firstLine="760"/>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8A2BE5D" w14:textId="77777777" w:rsidR="009E0CAA" w:rsidRDefault="00000000">
      <w:pPr>
        <w:pStyle w:val="a3"/>
        <w:ind w:left="1894"/>
      </w:pPr>
      <w:r>
        <w:t>Лабораторные</w:t>
      </w:r>
      <w:r>
        <w:rPr>
          <w:spacing w:val="-9"/>
        </w:rPr>
        <w:t xml:space="preserve"> </w:t>
      </w:r>
      <w:r>
        <w:t>и</w:t>
      </w:r>
      <w:r>
        <w:rPr>
          <w:spacing w:val="-5"/>
        </w:rPr>
        <w:t xml:space="preserve"> </w:t>
      </w:r>
      <w:r>
        <w:t>практические</w:t>
      </w:r>
      <w:r>
        <w:rPr>
          <w:spacing w:val="-6"/>
        </w:rPr>
        <w:t xml:space="preserve"> </w:t>
      </w:r>
      <w:r>
        <w:rPr>
          <w:spacing w:val="-2"/>
        </w:rPr>
        <w:t>работы.</w:t>
      </w:r>
    </w:p>
    <w:p w14:paraId="166DF2D8" w14:textId="77777777" w:rsidR="009E0CAA" w:rsidRDefault="00000000">
      <w:pPr>
        <w:pStyle w:val="a3"/>
        <w:ind w:left="1894"/>
      </w:pPr>
      <w:r>
        <w:t>Измерение</w:t>
      </w:r>
      <w:r>
        <w:rPr>
          <w:spacing w:val="-9"/>
        </w:rPr>
        <w:t xml:space="preserve"> </w:t>
      </w:r>
      <w:r>
        <w:t>обхвата</w:t>
      </w:r>
      <w:r>
        <w:rPr>
          <w:spacing w:val="-5"/>
        </w:rPr>
        <w:t xml:space="preserve"> </w:t>
      </w:r>
      <w:r>
        <w:t>грудной</w:t>
      </w:r>
      <w:r>
        <w:rPr>
          <w:spacing w:val="-3"/>
        </w:rPr>
        <w:t xml:space="preserve"> </w:t>
      </w:r>
      <w:r>
        <w:t>клетки</w:t>
      </w:r>
      <w:r>
        <w:rPr>
          <w:spacing w:val="-3"/>
        </w:rPr>
        <w:t xml:space="preserve"> </w:t>
      </w:r>
      <w:r>
        <w:t>в</w:t>
      </w:r>
      <w:r>
        <w:rPr>
          <w:spacing w:val="-5"/>
        </w:rPr>
        <w:t xml:space="preserve"> </w:t>
      </w:r>
      <w:r>
        <w:t>состоянии</w:t>
      </w:r>
      <w:r>
        <w:rPr>
          <w:spacing w:val="-4"/>
        </w:rPr>
        <w:t xml:space="preserve"> </w:t>
      </w:r>
      <w:r>
        <w:t>вдоха</w:t>
      </w:r>
      <w:r>
        <w:rPr>
          <w:spacing w:val="-8"/>
        </w:rPr>
        <w:t xml:space="preserve"> </w:t>
      </w:r>
      <w:r>
        <w:t>и</w:t>
      </w:r>
      <w:r>
        <w:rPr>
          <w:spacing w:val="-2"/>
        </w:rPr>
        <w:t xml:space="preserve"> выдоха.</w:t>
      </w:r>
    </w:p>
    <w:p w14:paraId="130A0217" w14:textId="77777777" w:rsidR="009E0CAA" w:rsidRDefault="00000000">
      <w:pPr>
        <w:pStyle w:val="a3"/>
        <w:ind w:left="1894" w:right="1242"/>
      </w:pPr>
      <w:r>
        <w:t>Определение</w:t>
      </w:r>
      <w:r>
        <w:rPr>
          <w:spacing w:val="-3"/>
        </w:rPr>
        <w:t xml:space="preserve"> </w:t>
      </w:r>
      <w:r>
        <w:t>частоты</w:t>
      </w:r>
      <w:r>
        <w:rPr>
          <w:spacing w:val="-1"/>
        </w:rPr>
        <w:t xml:space="preserve"> </w:t>
      </w:r>
      <w:r>
        <w:t>дыхания.</w:t>
      </w:r>
      <w:r>
        <w:rPr>
          <w:spacing w:val="-2"/>
        </w:rPr>
        <w:t xml:space="preserve"> </w:t>
      </w:r>
      <w:r>
        <w:t>Влияние</w:t>
      </w:r>
      <w:r>
        <w:rPr>
          <w:spacing w:val="-3"/>
        </w:rPr>
        <w:t xml:space="preserve"> </w:t>
      </w:r>
      <w:r>
        <w:t>различных факторов</w:t>
      </w:r>
      <w:r>
        <w:rPr>
          <w:spacing w:val="-3"/>
        </w:rPr>
        <w:t xml:space="preserve"> </w:t>
      </w:r>
      <w:r>
        <w:t>на</w:t>
      </w:r>
      <w:r>
        <w:rPr>
          <w:spacing w:val="-4"/>
        </w:rPr>
        <w:t xml:space="preserve"> </w:t>
      </w:r>
      <w:r>
        <w:t>частоту</w:t>
      </w:r>
      <w:r>
        <w:rPr>
          <w:spacing w:val="-12"/>
        </w:rPr>
        <w:t xml:space="preserve"> </w:t>
      </w:r>
      <w:r>
        <w:t>дыхания. Питание и пищеварение.</w:t>
      </w:r>
    </w:p>
    <w:p w14:paraId="01FEF9FC" w14:textId="77777777" w:rsidR="009E0CAA" w:rsidRDefault="00000000">
      <w:pPr>
        <w:pStyle w:val="a3"/>
        <w:ind w:right="847"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w:t>
      </w:r>
      <w:r>
        <w:rPr>
          <w:spacing w:val="-2"/>
        </w:rPr>
        <w:t xml:space="preserve"> </w:t>
      </w:r>
      <w:r>
        <w:t>в желудке, в тонком</w:t>
      </w:r>
      <w:r>
        <w:rPr>
          <w:spacing w:val="-1"/>
        </w:rPr>
        <w:t xml:space="preserve"> </w:t>
      </w:r>
      <w:r>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DC8F2EB" w14:textId="77777777" w:rsidR="009E0CAA" w:rsidRDefault="00000000">
      <w:pPr>
        <w:pStyle w:val="a3"/>
        <w:ind w:right="846" w:firstLine="760"/>
      </w:pPr>
      <w: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И.П. </w:t>
      </w:r>
      <w:r>
        <w:rPr>
          <w:spacing w:val="-2"/>
        </w:rPr>
        <w:t>Павлова.</w:t>
      </w:r>
    </w:p>
    <w:p w14:paraId="111BE7F6" w14:textId="77777777" w:rsidR="009E0CAA" w:rsidRDefault="00000000">
      <w:pPr>
        <w:pStyle w:val="a3"/>
        <w:spacing w:line="237" w:lineRule="auto"/>
        <w:ind w:right="845"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769E7087" w14:textId="77777777" w:rsidR="009E0CAA" w:rsidRDefault="00000000">
      <w:pPr>
        <w:pStyle w:val="a3"/>
        <w:spacing w:before="1"/>
        <w:ind w:left="1894"/>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74FD2AB" w14:textId="77777777" w:rsidR="009E0CAA" w:rsidRDefault="00000000">
      <w:pPr>
        <w:pStyle w:val="a3"/>
        <w:spacing w:before="3"/>
        <w:ind w:left="1894" w:right="3597"/>
        <w:jc w:val="left"/>
      </w:pPr>
      <w:r>
        <w:t>Исследование</w:t>
      </w:r>
      <w:r>
        <w:rPr>
          <w:spacing w:val="-13"/>
        </w:rPr>
        <w:t xml:space="preserve"> </w:t>
      </w:r>
      <w:r>
        <w:t>действия</w:t>
      </w:r>
      <w:r>
        <w:rPr>
          <w:spacing w:val="-13"/>
        </w:rPr>
        <w:t xml:space="preserve"> </w:t>
      </w:r>
      <w:r>
        <w:t>ферментов</w:t>
      </w:r>
      <w:r>
        <w:rPr>
          <w:spacing w:val="-13"/>
        </w:rPr>
        <w:t xml:space="preserve"> </w:t>
      </w:r>
      <w:r>
        <w:t>слюны</w:t>
      </w:r>
      <w:r>
        <w:rPr>
          <w:spacing w:val="-14"/>
        </w:rPr>
        <w:t xml:space="preserve"> </w:t>
      </w:r>
      <w:r>
        <w:t>на</w:t>
      </w:r>
      <w:r>
        <w:rPr>
          <w:spacing w:val="-15"/>
        </w:rPr>
        <w:t xml:space="preserve"> </w:t>
      </w:r>
      <w:r>
        <w:t>крахмал. Наблюдение действия желудочного сока на белки.</w:t>
      </w:r>
    </w:p>
    <w:p w14:paraId="0C51CC0E" w14:textId="77777777" w:rsidR="009E0CAA" w:rsidRDefault="00000000">
      <w:pPr>
        <w:pStyle w:val="a3"/>
        <w:ind w:left="1894"/>
        <w:jc w:val="left"/>
      </w:pPr>
      <w:r>
        <w:t>Обмен</w:t>
      </w:r>
      <w:r>
        <w:rPr>
          <w:spacing w:val="-5"/>
        </w:rPr>
        <w:t xml:space="preserve"> </w:t>
      </w:r>
      <w:r>
        <w:t>веществ</w:t>
      </w:r>
      <w:r>
        <w:rPr>
          <w:spacing w:val="-5"/>
        </w:rPr>
        <w:t xml:space="preserve"> </w:t>
      </w:r>
      <w:r>
        <w:t>и</w:t>
      </w:r>
      <w:r>
        <w:rPr>
          <w:spacing w:val="-2"/>
        </w:rPr>
        <w:t xml:space="preserve"> </w:t>
      </w:r>
      <w:r>
        <w:t>превращение</w:t>
      </w:r>
      <w:r>
        <w:rPr>
          <w:spacing w:val="-5"/>
        </w:rPr>
        <w:t xml:space="preserve"> </w:t>
      </w:r>
      <w:r>
        <w:rPr>
          <w:spacing w:val="-2"/>
        </w:rPr>
        <w:t>энергии.</w:t>
      </w:r>
    </w:p>
    <w:p w14:paraId="390DF813" w14:textId="77777777" w:rsidR="009E0CAA" w:rsidRDefault="00000000">
      <w:pPr>
        <w:pStyle w:val="a3"/>
        <w:ind w:right="856"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7F2B336" w14:textId="77777777" w:rsidR="009E0CAA" w:rsidRDefault="00000000">
      <w:pPr>
        <w:pStyle w:val="a3"/>
        <w:ind w:right="855"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4D2154D" w14:textId="77777777" w:rsidR="009E0CAA" w:rsidRDefault="00000000">
      <w:pPr>
        <w:pStyle w:val="a3"/>
        <w:ind w:right="2562" w:firstLine="760"/>
      </w:pPr>
      <w:r>
        <w:t>Нормы</w:t>
      </w:r>
      <w:r>
        <w:rPr>
          <w:spacing w:val="-4"/>
        </w:rPr>
        <w:t xml:space="preserve"> </w:t>
      </w:r>
      <w:r>
        <w:t>и</w:t>
      </w:r>
      <w:r>
        <w:rPr>
          <w:spacing w:val="-3"/>
        </w:rPr>
        <w:t xml:space="preserve"> </w:t>
      </w:r>
      <w:r>
        <w:t>режим</w:t>
      </w:r>
      <w:r>
        <w:rPr>
          <w:spacing w:val="-4"/>
        </w:rPr>
        <w:t xml:space="preserve"> </w:t>
      </w:r>
      <w:r>
        <w:t>питания.</w:t>
      </w:r>
      <w:r>
        <w:rPr>
          <w:spacing w:val="-4"/>
        </w:rPr>
        <w:t xml:space="preserve"> </w:t>
      </w:r>
      <w:r>
        <w:t>Рациональное</w:t>
      </w:r>
      <w:r>
        <w:rPr>
          <w:spacing w:val="-5"/>
        </w:rPr>
        <w:t xml:space="preserve"> </w:t>
      </w:r>
      <w:r>
        <w:t>питание</w:t>
      </w:r>
      <w:r>
        <w:rPr>
          <w:spacing w:val="-2"/>
        </w:rPr>
        <w:t xml:space="preserve"> </w:t>
      </w:r>
      <w:r>
        <w:t>-</w:t>
      </w:r>
      <w:r>
        <w:rPr>
          <w:spacing w:val="-4"/>
        </w:rPr>
        <w:t xml:space="preserve"> </w:t>
      </w:r>
      <w:r>
        <w:t>фактор укрепления здоровья. Нарушение обмена веществ.</w:t>
      </w:r>
    </w:p>
    <w:p w14:paraId="6A882062" w14:textId="77777777" w:rsidR="009E0CAA" w:rsidRDefault="00000000">
      <w:pPr>
        <w:pStyle w:val="a3"/>
        <w:ind w:left="1894" w:right="5424"/>
        <w:jc w:val="left"/>
      </w:pPr>
      <w:r>
        <w:t>Лабораторные и практические работы. Исследование</w:t>
      </w:r>
      <w:r>
        <w:rPr>
          <w:spacing w:val="-15"/>
        </w:rPr>
        <w:t xml:space="preserve"> </w:t>
      </w:r>
      <w:r>
        <w:t>состава</w:t>
      </w:r>
      <w:r>
        <w:rPr>
          <w:spacing w:val="-15"/>
        </w:rPr>
        <w:t xml:space="preserve"> </w:t>
      </w:r>
      <w:r>
        <w:t>продуктов</w:t>
      </w:r>
      <w:r>
        <w:rPr>
          <w:spacing w:val="-15"/>
        </w:rPr>
        <w:t xml:space="preserve"> </w:t>
      </w:r>
      <w:r>
        <w:t>питания.</w:t>
      </w:r>
    </w:p>
    <w:p w14:paraId="034F41A5" w14:textId="77777777" w:rsidR="009E0CAA" w:rsidRDefault="00000000">
      <w:pPr>
        <w:pStyle w:val="a3"/>
        <w:ind w:left="1894" w:right="3597"/>
        <w:jc w:val="left"/>
      </w:pPr>
      <w:r>
        <w:t>Составление</w:t>
      </w:r>
      <w:r>
        <w:rPr>
          <w:spacing w:val="-12"/>
        </w:rPr>
        <w:t xml:space="preserve"> </w:t>
      </w:r>
      <w:r>
        <w:t>меню</w:t>
      </w:r>
      <w:r>
        <w:rPr>
          <w:spacing w:val="-12"/>
        </w:rPr>
        <w:t xml:space="preserve"> </w:t>
      </w:r>
      <w:r>
        <w:t>в</w:t>
      </w:r>
      <w:r>
        <w:rPr>
          <w:spacing w:val="-13"/>
        </w:rPr>
        <w:t xml:space="preserve"> </w:t>
      </w:r>
      <w:r>
        <w:t>зависимости</w:t>
      </w:r>
      <w:r>
        <w:rPr>
          <w:spacing w:val="-7"/>
        </w:rPr>
        <w:t xml:space="preserve"> </w:t>
      </w:r>
      <w:r>
        <w:t>от</w:t>
      </w:r>
      <w:r>
        <w:rPr>
          <w:spacing w:val="-12"/>
        </w:rPr>
        <w:t xml:space="preserve"> </w:t>
      </w:r>
      <w:r>
        <w:t>калорийности</w:t>
      </w:r>
      <w:r>
        <w:rPr>
          <w:spacing w:val="-8"/>
        </w:rPr>
        <w:t xml:space="preserve"> </w:t>
      </w:r>
      <w:r>
        <w:t>пищи. Способы сохранения витаминов в пищевых продуктах.</w:t>
      </w:r>
    </w:p>
    <w:p w14:paraId="12961BF4" w14:textId="77777777" w:rsidR="009E0CAA" w:rsidRDefault="00000000">
      <w:pPr>
        <w:pStyle w:val="a3"/>
        <w:spacing w:before="1"/>
        <w:ind w:left="1894"/>
        <w:jc w:val="left"/>
      </w:pPr>
      <w:r>
        <w:rPr>
          <w:spacing w:val="-2"/>
        </w:rPr>
        <w:t>Кожа.</w:t>
      </w:r>
    </w:p>
    <w:p w14:paraId="23BB1E49" w14:textId="77777777" w:rsidR="009E0CAA" w:rsidRDefault="00000000">
      <w:pPr>
        <w:pStyle w:val="a3"/>
        <w:ind w:right="873" w:firstLine="760"/>
        <w:jc w:val="left"/>
      </w:pPr>
      <w:r>
        <w:t>Строение</w:t>
      </w:r>
      <w:r>
        <w:rPr>
          <w:spacing w:val="-4"/>
        </w:rPr>
        <w:t xml:space="preserve"> </w:t>
      </w:r>
      <w:r>
        <w:t>и</w:t>
      </w:r>
      <w:r>
        <w:rPr>
          <w:spacing w:val="-3"/>
        </w:rPr>
        <w:t xml:space="preserve"> </w:t>
      </w:r>
      <w:r>
        <w:t>функции кожи.</w:t>
      </w:r>
      <w:r>
        <w:rPr>
          <w:spacing w:val="-3"/>
        </w:rPr>
        <w:t xml:space="preserve"> </w:t>
      </w:r>
      <w:r>
        <w:t>Кожа</w:t>
      </w:r>
      <w:r>
        <w:rPr>
          <w:spacing w:val="-5"/>
        </w:rPr>
        <w:t xml:space="preserve"> </w:t>
      </w:r>
      <w:r>
        <w:t>и</w:t>
      </w:r>
      <w:r>
        <w:rPr>
          <w:spacing w:val="-3"/>
        </w:rPr>
        <w:t xml:space="preserve"> </w:t>
      </w:r>
      <w:r>
        <w:t>её</w:t>
      </w:r>
      <w:r>
        <w:rPr>
          <w:spacing w:val="-4"/>
        </w:rPr>
        <w:t xml:space="preserve"> </w:t>
      </w:r>
      <w:r>
        <w:t>производные.</w:t>
      </w:r>
      <w:r>
        <w:rPr>
          <w:spacing w:val="-3"/>
        </w:rPr>
        <w:t xml:space="preserve"> </w:t>
      </w:r>
      <w:r>
        <w:t>Кожа</w:t>
      </w:r>
      <w:r>
        <w:rPr>
          <w:spacing w:val="-5"/>
        </w:rPr>
        <w:t xml:space="preserve"> </w:t>
      </w:r>
      <w:r>
        <w:t>и</w:t>
      </w:r>
      <w:r>
        <w:rPr>
          <w:spacing w:val="-3"/>
        </w:rPr>
        <w:t xml:space="preserve"> </w:t>
      </w:r>
      <w:r>
        <w:t>терморегуляция.</w:t>
      </w:r>
      <w:r>
        <w:rPr>
          <w:spacing w:val="-3"/>
        </w:rPr>
        <w:t xml:space="preserve"> </w:t>
      </w:r>
      <w:r>
        <w:t>Влияние на кожу факторов окружающей среды.</w:t>
      </w:r>
    </w:p>
    <w:p w14:paraId="5C859B4D" w14:textId="77777777" w:rsidR="009E0CAA" w:rsidRDefault="00000000">
      <w:pPr>
        <w:pStyle w:val="a3"/>
        <w:tabs>
          <w:tab w:val="left" w:pos="3413"/>
          <w:tab w:val="left" w:pos="3778"/>
          <w:tab w:val="left" w:pos="4337"/>
          <w:tab w:val="left" w:pos="5105"/>
          <w:tab w:val="left" w:pos="6260"/>
          <w:tab w:val="left" w:pos="7758"/>
          <w:tab w:val="left" w:pos="9107"/>
          <w:tab w:val="left" w:pos="10180"/>
        </w:tabs>
        <w:ind w:right="863" w:firstLine="760"/>
        <w:jc w:val="left"/>
      </w:pPr>
      <w:r>
        <w:rPr>
          <w:spacing w:val="-2"/>
        </w:rPr>
        <w:t>Закаливание</w:t>
      </w:r>
      <w:r>
        <w:tab/>
      </w:r>
      <w:r>
        <w:rPr>
          <w:spacing w:val="-10"/>
        </w:rPr>
        <w:t>и</w:t>
      </w:r>
      <w:r>
        <w:tab/>
      </w:r>
      <w:r>
        <w:rPr>
          <w:spacing w:val="-4"/>
        </w:rPr>
        <w:t>его</w:t>
      </w:r>
      <w:r>
        <w:tab/>
      </w:r>
      <w:r>
        <w:rPr>
          <w:spacing w:val="-2"/>
        </w:rPr>
        <w:t>роль.</w:t>
      </w:r>
      <w:r>
        <w:tab/>
      </w:r>
      <w:r>
        <w:rPr>
          <w:spacing w:val="-2"/>
        </w:rPr>
        <w:t>Способы</w:t>
      </w:r>
      <w:r>
        <w:tab/>
      </w:r>
      <w:r>
        <w:rPr>
          <w:spacing w:val="-2"/>
        </w:rPr>
        <w:t>закаливания</w:t>
      </w:r>
      <w:r>
        <w:tab/>
      </w:r>
      <w:r>
        <w:rPr>
          <w:spacing w:val="-2"/>
        </w:rPr>
        <w:t>организма.</w:t>
      </w:r>
      <w:r>
        <w:tab/>
      </w:r>
      <w:r>
        <w:rPr>
          <w:spacing w:val="-2"/>
        </w:rPr>
        <w:t>Гигиена</w:t>
      </w:r>
      <w:r>
        <w:tab/>
      </w:r>
      <w:r>
        <w:rPr>
          <w:spacing w:val="-2"/>
        </w:rPr>
        <w:t xml:space="preserve">кожи, </w:t>
      </w:r>
      <w:r>
        <w:t>гигиенические</w:t>
      </w:r>
      <w:r>
        <w:rPr>
          <w:spacing w:val="66"/>
        </w:rPr>
        <w:t xml:space="preserve"> </w:t>
      </w:r>
      <w:r>
        <w:t>требования</w:t>
      </w:r>
      <w:r>
        <w:rPr>
          <w:spacing w:val="69"/>
        </w:rPr>
        <w:t xml:space="preserve"> </w:t>
      </w:r>
      <w:r>
        <w:t>к</w:t>
      </w:r>
      <w:r>
        <w:rPr>
          <w:spacing w:val="74"/>
        </w:rPr>
        <w:t xml:space="preserve"> </w:t>
      </w:r>
      <w:r>
        <w:t>одежде</w:t>
      </w:r>
      <w:r>
        <w:rPr>
          <w:spacing w:val="70"/>
        </w:rPr>
        <w:t xml:space="preserve"> </w:t>
      </w:r>
      <w:r>
        <w:t>и</w:t>
      </w:r>
      <w:r>
        <w:rPr>
          <w:spacing w:val="74"/>
        </w:rPr>
        <w:t xml:space="preserve"> </w:t>
      </w:r>
      <w:r>
        <w:t>обуви.</w:t>
      </w:r>
      <w:r>
        <w:rPr>
          <w:spacing w:val="71"/>
        </w:rPr>
        <w:t xml:space="preserve"> </w:t>
      </w:r>
      <w:r>
        <w:t>Заболевания</w:t>
      </w:r>
      <w:r>
        <w:rPr>
          <w:spacing w:val="74"/>
        </w:rPr>
        <w:t xml:space="preserve"> </w:t>
      </w:r>
      <w:r>
        <w:t>кожи</w:t>
      </w:r>
      <w:r>
        <w:rPr>
          <w:spacing w:val="69"/>
        </w:rPr>
        <w:t xml:space="preserve"> </w:t>
      </w:r>
      <w:r>
        <w:t>и</w:t>
      </w:r>
      <w:r>
        <w:rPr>
          <w:spacing w:val="74"/>
        </w:rPr>
        <w:t xml:space="preserve"> </w:t>
      </w:r>
      <w:r>
        <w:t>их</w:t>
      </w:r>
      <w:r>
        <w:rPr>
          <w:spacing w:val="73"/>
        </w:rPr>
        <w:t xml:space="preserve"> </w:t>
      </w:r>
      <w:r>
        <w:t>предупреждения.</w:t>
      </w:r>
    </w:p>
    <w:p w14:paraId="0CA3CF70" w14:textId="77777777" w:rsidR="009E0CAA" w:rsidRDefault="009E0CAA">
      <w:pPr>
        <w:pStyle w:val="a3"/>
        <w:jc w:val="left"/>
        <w:sectPr w:rsidR="009E0CAA">
          <w:headerReference w:type="default" r:id="rId18"/>
          <w:footerReference w:type="default" r:id="rId19"/>
          <w:pgSz w:w="11920" w:h="16850"/>
          <w:pgMar w:top="960" w:right="0" w:bottom="280" w:left="283" w:header="761" w:footer="0" w:gutter="0"/>
          <w:cols w:space="720"/>
        </w:sectPr>
      </w:pPr>
    </w:p>
    <w:p w14:paraId="0359B5D6" w14:textId="77777777" w:rsidR="009E0CAA" w:rsidRDefault="00000000">
      <w:pPr>
        <w:pStyle w:val="a3"/>
        <w:spacing w:before="241"/>
        <w:jc w:val="left"/>
      </w:pPr>
      <w:r>
        <w:lastRenderedPageBreak/>
        <w:t>Профилактика</w:t>
      </w:r>
      <w:r>
        <w:rPr>
          <w:spacing w:val="-6"/>
        </w:rPr>
        <w:t xml:space="preserve"> </w:t>
      </w:r>
      <w:r>
        <w:t>и</w:t>
      </w:r>
      <w:r>
        <w:rPr>
          <w:spacing w:val="-6"/>
        </w:rPr>
        <w:t xml:space="preserve"> </w:t>
      </w:r>
      <w:r>
        <w:t>первая</w:t>
      </w:r>
      <w:r>
        <w:rPr>
          <w:spacing w:val="-5"/>
        </w:rPr>
        <w:t xml:space="preserve"> </w:t>
      </w:r>
      <w:r>
        <w:t>помощь</w:t>
      </w:r>
      <w:r>
        <w:rPr>
          <w:spacing w:val="-4"/>
        </w:rPr>
        <w:t xml:space="preserve"> </w:t>
      </w:r>
      <w:r>
        <w:t>при</w:t>
      </w:r>
      <w:r>
        <w:rPr>
          <w:spacing w:val="-4"/>
        </w:rPr>
        <w:t xml:space="preserve"> </w:t>
      </w:r>
      <w:r>
        <w:t>тепловом</w:t>
      </w:r>
      <w:r>
        <w:rPr>
          <w:spacing w:val="-6"/>
        </w:rPr>
        <w:t xml:space="preserve"> </w:t>
      </w:r>
      <w:r>
        <w:t>и</w:t>
      </w:r>
      <w:r>
        <w:rPr>
          <w:spacing w:val="-5"/>
        </w:rPr>
        <w:t xml:space="preserve"> </w:t>
      </w:r>
      <w:r>
        <w:t>солнечном</w:t>
      </w:r>
      <w:r>
        <w:rPr>
          <w:spacing w:val="-1"/>
        </w:rPr>
        <w:t xml:space="preserve"> </w:t>
      </w:r>
      <w:r>
        <w:t>ударах,</w:t>
      </w:r>
      <w:r>
        <w:rPr>
          <w:spacing w:val="-4"/>
        </w:rPr>
        <w:t xml:space="preserve"> </w:t>
      </w:r>
      <w:r>
        <w:t>ожогах</w:t>
      </w:r>
      <w:r>
        <w:rPr>
          <w:spacing w:val="-1"/>
        </w:rPr>
        <w:t xml:space="preserve"> </w:t>
      </w:r>
      <w:r>
        <w:t>и</w:t>
      </w:r>
      <w:r>
        <w:rPr>
          <w:spacing w:val="-4"/>
        </w:rPr>
        <w:t xml:space="preserve"> </w:t>
      </w:r>
      <w:r>
        <w:rPr>
          <w:spacing w:val="-2"/>
        </w:rPr>
        <w:t>обморожениях.</w:t>
      </w:r>
    </w:p>
    <w:p w14:paraId="23A1846C" w14:textId="77777777" w:rsidR="009E0CAA" w:rsidRDefault="00000000">
      <w:pPr>
        <w:pStyle w:val="a3"/>
        <w:spacing w:before="1"/>
        <w:ind w:left="1894"/>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0661E720" w14:textId="77777777" w:rsidR="009E0CAA" w:rsidRDefault="00000000">
      <w:pPr>
        <w:pStyle w:val="a3"/>
        <w:ind w:left="1894" w:right="1860"/>
        <w:jc w:val="left"/>
      </w:pPr>
      <w:r>
        <w:t>Исследование</w:t>
      </w:r>
      <w:r>
        <w:rPr>
          <w:spacing w:val="-11"/>
        </w:rPr>
        <w:t xml:space="preserve"> </w:t>
      </w:r>
      <w:r>
        <w:t>с</w:t>
      </w:r>
      <w:r>
        <w:rPr>
          <w:spacing w:val="-10"/>
        </w:rPr>
        <w:t xml:space="preserve"> </w:t>
      </w:r>
      <w:r>
        <w:t>помощью</w:t>
      </w:r>
      <w:r>
        <w:rPr>
          <w:spacing w:val="-8"/>
        </w:rPr>
        <w:t xml:space="preserve"> </w:t>
      </w:r>
      <w:r>
        <w:t>лупы</w:t>
      </w:r>
      <w:r>
        <w:rPr>
          <w:spacing w:val="-9"/>
        </w:rPr>
        <w:t xml:space="preserve"> </w:t>
      </w:r>
      <w:r>
        <w:t>тыльной</w:t>
      </w:r>
      <w:r>
        <w:rPr>
          <w:spacing w:val="-7"/>
        </w:rPr>
        <w:t xml:space="preserve"> </w:t>
      </w:r>
      <w:r>
        <w:t>и</w:t>
      </w:r>
      <w:r>
        <w:rPr>
          <w:spacing w:val="-8"/>
        </w:rPr>
        <w:t xml:space="preserve"> </w:t>
      </w:r>
      <w:r>
        <w:t>ладонной</w:t>
      </w:r>
      <w:r>
        <w:rPr>
          <w:spacing w:val="-10"/>
        </w:rPr>
        <w:t xml:space="preserve"> </w:t>
      </w:r>
      <w:r>
        <w:t>стороны</w:t>
      </w:r>
      <w:r>
        <w:rPr>
          <w:spacing w:val="-9"/>
        </w:rPr>
        <w:t xml:space="preserve"> </w:t>
      </w:r>
      <w:r>
        <w:t>кисти. Определение жирности различных участков кожи лица.</w:t>
      </w:r>
    </w:p>
    <w:p w14:paraId="74EC5977" w14:textId="77777777" w:rsidR="009E0CAA" w:rsidRDefault="00000000">
      <w:pPr>
        <w:pStyle w:val="a3"/>
        <w:ind w:left="1894" w:right="1351"/>
        <w:jc w:val="left"/>
      </w:pPr>
      <w:r>
        <w:t>Описание</w:t>
      </w:r>
      <w:r>
        <w:rPr>
          <w:spacing w:val="-7"/>
        </w:rPr>
        <w:t xml:space="preserve"> </w:t>
      </w:r>
      <w:r>
        <w:t>мер</w:t>
      </w:r>
      <w:r>
        <w:rPr>
          <w:spacing w:val="-4"/>
        </w:rPr>
        <w:t xml:space="preserve"> </w:t>
      </w:r>
      <w:r>
        <w:t>по</w:t>
      </w:r>
      <w:r>
        <w:rPr>
          <w:spacing w:val="-1"/>
        </w:rPr>
        <w:t xml:space="preserve"> </w:t>
      </w:r>
      <w:r>
        <w:t>уходу</w:t>
      </w:r>
      <w:r>
        <w:rPr>
          <w:spacing w:val="-12"/>
        </w:rPr>
        <w:t xml:space="preserve"> </w:t>
      </w:r>
      <w:r>
        <w:t>за</w:t>
      </w:r>
      <w:r>
        <w:rPr>
          <w:spacing w:val="-8"/>
        </w:rPr>
        <w:t xml:space="preserve"> </w:t>
      </w:r>
      <w:r>
        <w:t>кожей</w:t>
      </w:r>
      <w:r>
        <w:rPr>
          <w:spacing w:val="-3"/>
        </w:rPr>
        <w:t xml:space="preserve"> </w:t>
      </w:r>
      <w:r>
        <w:t>лица</w:t>
      </w:r>
      <w:r>
        <w:rPr>
          <w:spacing w:val="-8"/>
        </w:rPr>
        <w:t xml:space="preserve"> </w:t>
      </w:r>
      <w:r>
        <w:t>и</w:t>
      </w:r>
      <w:r>
        <w:rPr>
          <w:spacing w:val="-4"/>
        </w:rPr>
        <w:t xml:space="preserve"> </w:t>
      </w:r>
      <w:r>
        <w:t>волосами</w:t>
      </w:r>
      <w:r>
        <w:rPr>
          <w:spacing w:val="-4"/>
        </w:rPr>
        <w:t xml:space="preserve"> </w:t>
      </w:r>
      <w:r>
        <w:t>в</w:t>
      </w:r>
      <w:r>
        <w:rPr>
          <w:spacing w:val="-8"/>
        </w:rPr>
        <w:t xml:space="preserve"> </w:t>
      </w:r>
      <w:r>
        <w:t>зависимости</w:t>
      </w:r>
      <w:r>
        <w:rPr>
          <w:spacing w:val="-3"/>
        </w:rPr>
        <w:t xml:space="preserve"> </w:t>
      </w:r>
      <w:r>
        <w:t>от</w:t>
      </w:r>
      <w:r>
        <w:rPr>
          <w:spacing w:val="-4"/>
        </w:rPr>
        <w:t xml:space="preserve"> </w:t>
      </w:r>
      <w:r>
        <w:t>типа</w:t>
      </w:r>
      <w:r>
        <w:rPr>
          <w:spacing w:val="-8"/>
        </w:rPr>
        <w:t xml:space="preserve"> </w:t>
      </w:r>
      <w:r>
        <w:t>кожи. Описание основных гигиенических требований к одежде и обуви.</w:t>
      </w:r>
    </w:p>
    <w:p w14:paraId="2A3115D4" w14:textId="77777777" w:rsidR="009E0CAA" w:rsidRDefault="00000000">
      <w:pPr>
        <w:pStyle w:val="a3"/>
        <w:ind w:left="1894"/>
        <w:jc w:val="left"/>
      </w:pPr>
      <w:r>
        <w:rPr>
          <w:spacing w:val="-2"/>
        </w:rPr>
        <w:t>Выделение.</w:t>
      </w:r>
    </w:p>
    <w:p w14:paraId="381F3990" w14:textId="77777777" w:rsidR="009E0CAA" w:rsidRDefault="00000000">
      <w:pPr>
        <w:pStyle w:val="a3"/>
        <w:ind w:right="846"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0F01119" w14:textId="77777777" w:rsidR="009E0CAA" w:rsidRDefault="00000000">
      <w:pPr>
        <w:pStyle w:val="a3"/>
        <w:ind w:left="1894" w:right="4443"/>
        <w:jc w:val="left"/>
      </w:pPr>
      <w:r>
        <w:t>Лабораторные и практические работы. Определение</w:t>
      </w:r>
      <w:r>
        <w:rPr>
          <w:spacing w:val="-15"/>
        </w:rPr>
        <w:t xml:space="preserve"> </w:t>
      </w:r>
      <w:r>
        <w:t>местоположения</w:t>
      </w:r>
      <w:r>
        <w:rPr>
          <w:spacing w:val="-15"/>
        </w:rPr>
        <w:t xml:space="preserve"> </w:t>
      </w:r>
      <w:r>
        <w:t>почек</w:t>
      </w:r>
      <w:r>
        <w:rPr>
          <w:spacing w:val="-15"/>
        </w:rPr>
        <w:t xml:space="preserve"> </w:t>
      </w:r>
      <w:r>
        <w:t>(на</w:t>
      </w:r>
      <w:r>
        <w:rPr>
          <w:spacing w:val="-15"/>
        </w:rPr>
        <w:t xml:space="preserve"> </w:t>
      </w:r>
      <w:r>
        <w:t>муляже). Описание мер профилактики болезней почек.</w:t>
      </w:r>
    </w:p>
    <w:p w14:paraId="34CCA002" w14:textId="77777777" w:rsidR="009E0CAA" w:rsidRDefault="00000000">
      <w:pPr>
        <w:pStyle w:val="a3"/>
        <w:spacing w:before="1"/>
        <w:ind w:left="1894"/>
        <w:jc w:val="left"/>
      </w:pPr>
      <w:r>
        <w:t>Размножение</w:t>
      </w:r>
      <w:r>
        <w:rPr>
          <w:spacing w:val="-4"/>
        </w:rPr>
        <w:t xml:space="preserve"> </w:t>
      </w:r>
      <w:r>
        <w:t>и</w:t>
      </w:r>
      <w:r>
        <w:rPr>
          <w:spacing w:val="-4"/>
        </w:rPr>
        <w:t xml:space="preserve"> </w:t>
      </w:r>
      <w:r>
        <w:rPr>
          <w:spacing w:val="-2"/>
        </w:rPr>
        <w:t>развитие.</w:t>
      </w:r>
    </w:p>
    <w:p w14:paraId="292341D9" w14:textId="77777777" w:rsidR="009E0CAA" w:rsidRDefault="00000000">
      <w:pPr>
        <w:pStyle w:val="a3"/>
        <w:ind w:right="846"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8A1E27F" w14:textId="77777777" w:rsidR="009E0CAA" w:rsidRDefault="00000000">
      <w:pPr>
        <w:pStyle w:val="a3"/>
        <w:ind w:left="1913"/>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057AF29D" w14:textId="77777777" w:rsidR="009E0CAA" w:rsidRDefault="00000000">
      <w:pPr>
        <w:pStyle w:val="a3"/>
        <w:ind w:right="848" w:firstLine="779"/>
      </w:pPr>
      <w:r>
        <w:t>Описание основных мер по профилактике инфекционных вирусных заболеваний: СПИД и гепатит.</w:t>
      </w:r>
    </w:p>
    <w:p w14:paraId="58BA27A8" w14:textId="77777777" w:rsidR="009E0CAA" w:rsidRDefault="00000000">
      <w:pPr>
        <w:pStyle w:val="a3"/>
        <w:ind w:left="1913"/>
      </w:pPr>
      <w:r>
        <w:t>Органы</w:t>
      </w:r>
      <w:r>
        <w:rPr>
          <w:spacing w:val="-6"/>
        </w:rPr>
        <w:t xml:space="preserve"> </w:t>
      </w:r>
      <w:r>
        <w:t>чувств</w:t>
      </w:r>
      <w:r>
        <w:rPr>
          <w:spacing w:val="-5"/>
        </w:rPr>
        <w:t xml:space="preserve"> </w:t>
      </w:r>
      <w:r>
        <w:t>и</w:t>
      </w:r>
      <w:r>
        <w:rPr>
          <w:spacing w:val="-3"/>
        </w:rPr>
        <w:t xml:space="preserve"> </w:t>
      </w:r>
      <w:r>
        <w:t>сенсорные</w:t>
      </w:r>
      <w:r>
        <w:rPr>
          <w:spacing w:val="-8"/>
        </w:rPr>
        <w:t xml:space="preserve"> </w:t>
      </w:r>
      <w:r>
        <w:rPr>
          <w:spacing w:val="-2"/>
        </w:rPr>
        <w:t>системы.</w:t>
      </w:r>
    </w:p>
    <w:p w14:paraId="789041D4" w14:textId="77777777" w:rsidR="009E0CAA" w:rsidRDefault="00000000">
      <w:pPr>
        <w:pStyle w:val="a3"/>
        <w:ind w:right="855" w:firstLine="779"/>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13A4E23" w14:textId="77777777" w:rsidR="009E0CAA" w:rsidRDefault="00000000">
      <w:pPr>
        <w:pStyle w:val="a3"/>
        <w:ind w:right="861" w:firstLine="779"/>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4D472C0" w14:textId="77777777" w:rsidR="009E0CAA" w:rsidRDefault="00000000">
      <w:pPr>
        <w:pStyle w:val="a3"/>
        <w:spacing w:before="3" w:line="275" w:lineRule="exact"/>
        <w:ind w:left="1913"/>
      </w:pPr>
      <w:r>
        <w:t>Органы</w:t>
      </w:r>
      <w:r>
        <w:rPr>
          <w:spacing w:val="57"/>
          <w:w w:val="150"/>
        </w:rPr>
        <w:t xml:space="preserve">  </w:t>
      </w:r>
      <w:r>
        <w:t>равновесия,</w:t>
      </w:r>
      <w:r>
        <w:rPr>
          <w:spacing w:val="61"/>
          <w:w w:val="150"/>
        </w:rPr>
        <w:t xml:space="preserve">  </w:t>
      </w:r>
      <w:r>
        <w:t>мышечного</w:t>
      </w:r>
      <w:r>
        <w:rPr>
          <w:spacing w:val="60"/>
          <w:w w:val="150"/>
        </w:rPr>
        <w:t xml:space="preserve">  </w:t>
      </w:r>
      <w:r>
        <w:t>чувства,</w:t>
      </w:r>
      <w:r>
        <w:rPr>
          <w:spacing w:val="59"/>
          <w:w w:val="150"/>
        </w:rPr>
        <w:t xml:space="preserve">  </w:t>
      </w:r>
      <w:r>
        <w:t>осязания,</w:t>
      </w:r>
      <w:r>
        <w:rPr>
          <w:spacing w:val="60"/>
          <w:w w:val="150"/>
        </w:rPr>
        <w:t xml:space="preserve">  </w:t>
      </w:r>
      <w:r>
        <w:t>обоняния</w:t>
      </w:r>
      <w:r>
        <w:rPr>
          <w:spacing w:val="58"/>
          <w:w w:val="150"/>
        </w:rPr>
        <w:t xml:space="preserve">  </w:t>
      </w:r>
      <w:r>
        <w:t>и</w:t>
      </w:r>
      <w:r>
        <w:rPr>
          <w:spacing w:val="60"/>
          <w:w w:val="150"/>
        </w:rPr>
        <w:t xml:space="preserve">  </w:t>
      </w:r>
      <w:r>
        <w:rPr>
          <w:spacing w:val="-2"/>
        </w:rPr>
        <w:t>вкуса.</w:t>
      </w:r>
    </w:p>
    <w:p w14:paraId="25430804" w14:textId="77777777" w:rsidR="009E0CAA" w:rsidRDefault="00000000">
      <w:pPr>
        <w:pStyle w:val="a3"/>
        <w:ind w:left="1913" w:right="4733" w:hanging="780"/>
        <w:jc w:val="left"/>
      </w:pPr>
      <w:r>
        <w:t>Взаимодействие сенсорных систем организма. Лабораторные и практические работы Определение</w:t>
      </w:r>
      <w:r>
        <w:rPr>
          <w:spacing w:val="-15"/>
        </w:rPr>
        <w:t xml:space="preserve"> </w:t>
      </w:r>
      <w:r>
        <w:t>остроты</w:t>
      </w:r>
      <w:r>
        <w:rPr>
          <w:spacing w:val="-15"/>
        </w:rPr>
        <w:t xml:space="preserve"> </w:t>
      </w:r>
      <w:r>
        <w:t>зрения</w:t>
      </w:r>
      <w:r>
        <w:rPr>
          <w:spacing w:val="-15"/>
        </w:rPr>
        <w:t xml:space="preserve"> </w:t>
      </w:r>
      <w:r>
        <w:t>у</w:t>
      </w:r>
      <w:r>
        <w:rPr>
          <w:spacing w:val="-20"/>
        </w:rPr>
        <w:t xml:space="preserve"> </w:t>
      </w:r>
      <w:r>
        <w:t>человека.</w:t>
      </w:r>
    </w:p>
    <w:p w14:paraId="17975A3F" w14:textId="77777777" w:rsidR="009E0CAA" w:rsidRDefault="00000000">
      <w:pPr>
        <w:pStyle w:val="a3"/>
        <w:ind w:left="1913" w:right="2095"/>
        <w:jc w:val="left"/>
      </w:pPr>
      <w:r>
        <w:t>Изучение</w:t>
      </w:r>
      <w:r>
        <w:rPr>
          <w:spacing w:val="-10"/>
        </w:rPr>
        <w:t xml:space="preserve"> </w:t>
      </w:r>
      <w:r>
        <w:t>строения</w:t>
      </w:r>
      <w:r>
        <w:rPr>
          <w:spacing w:val="-8"/>
        </w:rPr>
        <w:t xml:space="preserve"> </w:t>
      </w:r>
      <w:r>
        <w:t>органа</w:t>
      </w:r>
      <w:r>
        <w:rPr>
          <w:spacing w:val="-13"/>
        </w:rPr>
        <w:t xml:space="preserve"> </w:t>
      </w:r>
      <w:r>
        <w:t>зрения</w:t>
      </w:r>
      <w:r>
        <w:rPr>
          <w:spacing w:val="-8"/>
        </w:rPr>
        <w:t xml:space="preserve"> </w:t>
      </w:r>
      <w:r>
        <w:t>(на</w:t>
      </w:r>
      <w:r>
        <w:rPr>
          <w:spacing w:val="-10"/>
        </w:rPr>
        <w:t xml:space="preserve"> </w:t>
      </w:r>
      <w:r>
        <w:t>муляже</w:t>
      </w:r>
      <w:r>
        <w:rPr>
          <w:spacing w:val="-5"/>
        </w:rPr>
        <w:t xml:space="preserve"> </w:t>
      </w:r>
      <w:r>
        <w:t>и</w:t>
      </w:r>
      <w:r>
        <w:rPr>
          <w:spacing w:val="-8"/>
        </w:rPr>
        <w:t xml:space="preserve"> </w:t>
      </w:r>
      <w:r>
        <w:t>влажном</w:t>
      </w:r>
      <w:r>
        <w:rPr>
          <w:spacing w:val="-12"/>
        </w:rPr>
        <w:t xml:space="preserve"> </w:t>
      </w:r>
      <w:r>
        <w:t>препарате). Изучение строения органа слуха (на муляже).</w:t>
      </w:r>
    </w:p>
    <w:p w14:paraId="246DDFBB" w14:textId="77777777" w:rsidR="009E0CAA" w:rsidRDefault="00000000">
      <w:pPr>
        <w:pStyle w:val="a3"/>
        <w:ind w:left="1913"/>
        <w:jc w:val="left"/>
      </w:pPr>
      <w:r>
        <w:t>Поведение</w:t>
      </w:r>
      <w:r>
        <w:rPr>
          <w:spacing w:val="-8"/>
        </w:rPr>
        <w:t xml:space="preserve"> </w:t>
      </w:r>
      <w:r>
        <w:t>и</w:t>
      </w:r>
      <w:r>
        <w:rPr>
          <w:spacing w:val="-4"/>
        </w:rPr>
        <w:t xml:space="preserve"> </w:t>
      </w:r>
      <w:r>
        <w:rPr>
          <w:spacing w:val="-2"/>
        </w:rPr>
        <w:t>психика.</w:t>
      </w:r>
    </w:p>
    <w:p w14:paraId="262CCF4B" w14:textId="77777777" w:rsidR="009E0CAA" w:rsidRDefault="00000000">
      <w:pPr>
        <w:pStyle w:val="a3"/>
        <w:ind w:right="848" w:firstLine="779"/>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019393B" w14:textId="77777777" w:rsidR="009E0CAA" w:rsidRDefault="00000000">
      <w:pPr>
        <w:pStyle w:val="a3"/>
        <w:ind w:right="844" w:firstLine="779"/>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2B53CC4" w14:textId="77777777" w:rsidR="009E0CAA" w:rsidRDefault="00000000">
      <w:pPr>
        <w:pStyle w:val="a3"/>
        <w:ind w:left="1913" w:right="5124"/>
        <w:jc w:val="left"/>
      </w:pPr>
      <w:r>
        <w:t>Лабораторные</w:t>
      </w:r>
      <w:r>
        <w:rPr>
          <w:spacing w:val="-15"/>
        </w:rPr>
        <w:t xml:space="preserve"> </w:t>
      </w:r>
      <w:r>
        <w:t>и</w:t>
      </w:r>
      <w:r>
        <w:rPr>
          <w:spacing w:val="-15"/>
        </w:rPr>
        <w:t xml:space="preserve"> </w:t>
      </w:r>
      <w:r>
        <w:t>практические</w:t>
      </w:r>
      <w:r>
        <w:rPr>
          <w:spacing w:val="-15"/>
        </w:rPr>
        <w:t xml:space="preserve"> </w:t>
      </w:r>
      <w:r>
        <w:t>работы. Изучение кратковременной памяти.</w:t>
      </w:r>
    </w:p>
    <w:p w14:paraId="7DE8E4BF" w14:textId="77777777" w:rsidR="009E0CAA" w:rsidRDefault="00000000">
      <w:pPr>
        <w:pStyle w:val="a3"/>
        <w:ind w:left="1913" w:right="3081"/>
        <w:jc w:val="left"/>
      </w:pPr>
      <w:r>
        <w:t>Определение объёма механической и логической памяти. Оценка</w:t>
      </w:r>
      <w:r>
        <w:rPr>
          <w:spacing w:val="-15"/>
        </w:rPr>
        <w:t xml:space="preserve"> </w:t>
      </w:r>
      <w:r>
        <w:t>сформированности</w:t>
      </w:r>
      <w:r>
        <w:rPr>
          <w:spacing w:val="-15"/>
        </w:rPr>
        <w:t xml:space="preserve"> </w:t>
      </w:r>
      <w:r>
        <w:t>навыков</w:t>
      </w:r>
      <w:r>
        <w:rPr>
          <w:spacing w:val="-15"/>
        </w:rPr>
        <w:t xml:space="preserve"> </w:t>
      </w:r>
      <w:r>
        <w:t>логического</w:t>
      </w:r>
      <w:r>
        <w:rPr>
          <w:spacing w:val="-15"/>
        </w:rPr>
        <w:t xml:space="preserve"> </w:t>
      </w:r>
      <w:r>
        <w:t>мышления.</w:t>
      </w:r>
    </w:p>
    <w:p w14:paraId="6A9C6068" w14:textId="77777777" w:rsidR="009E0CAA" w:rsidRDefault="009E0CAA">
      <w:pPr>
        <w:pStyle w:val="a3"/>
        <w:jc w:val="left"/>
        <w:sectPr w:rsidR="009E0CAA">
          <w:headerReference w:type="default" r:id="rId20"/>
          <w:footerReference w:type="default" r:id="rId21"/>
          <w:pgSz w:w="11920" w:h="16850"/>
          <w:pgMar w:top="980" w:right="0" w:bottom="280" w:left="283" w:header="761" w:footer="0" w:gutter="0"/>
          <w:cols w:space="720"/>
        </w:sectPr>
      </w:pPr>
    </w:p>
    <w:p w14:paraId="0C2B71A4" w14:textId="77777777" w:rsidR="009E0CAA" w:rsidRDefault="00000000">
      <w:pPr>
        <w:pStyle w:val="a3"/>
        <w:spacing w:before="241"/>
        <w:ind w:left="1913"/>
      </w:pPr>
      <w:r>
        <w:lastRenderedPageBreak/>
        <w:t>Человек</w:t>
      </w:r>
      <w:r>
        <w:rPr>
          <w:spacing w:val="-6"/>
        </w:rPr>
        <w:t xml:space="preserve"> </w:t>
      </w:r>
      <w:r>
        <w:t>и</w:t>
      </w:r>
      <w:r>
        <w:rPr>
          <w:spacing w:val="-5"/>
        </w:rPr>
        <w:t xml:space="preserve"> </w:t>
      </w:r>
      <w:r>
        <w:t xml:space="preserve">окружающая </w:t>
      </w:r>
      <w:r>
        <w:rPr>
          <w:spacing w:val="-2"/>
        </w:rPr>
        <w:t>среда.</w:t>
      </w:r>
    </w:p>
    <w:p w14:paraId="79B35DB7" w14:textId="77777777" w:rsidR="009E0CAA" w:rsidRDefault="00000000">
      <w:pPr>
        <w:pStyle w:val="a3"/>
        <w:spacing w:before="1"/>
        <w:ind w:right="842" w:firstLine="779"/>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11F3E12" w14:textId="77777777" w:rsidR="009E0CAA" w:rsidRDefault="00000000">
      <w:pPr>
        <w:pStyle w:val="a3"/>
        <w:ind w:right="844" w:firstLine="77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69D3DD6" w14:textId="77777777" w:rsidR="009E0CAA" w:rsidRDefault="00000000">
      <w:pPr>
        <w:pStyle w:val="a3"/>
        <w:ind w:right="850" w:firstLine="779"/>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14:paraId="695A19F9" w14:textId="77777777" w:rsidR="009E0CAA" w:rsidRDefault="00000000">
      <w:pPr>
        <w:pStyle w:val="a3"/>
        <w:spacing w:before="1"/>
        <w:ind w:right="852" w:firstLine="779"/>
      </w:pPr>
      <w:r>
        <w:t>Планируемые результаты освоения программы по биологии на уровне основного общего образования.</w:t>
      </w:r>
    </w:p>
    <w:p w14:paraId="40A3607D" w14:textId="77777777" w:rsidR="009E0CAA" w:rsidRDefault="00000000">
      <w:pPr>
        <w:pStyle w:val="a3"/>
        <w:ind w:right="855" w:firstLine="77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56B97EFD" w14:textId="77777777" w:rsidR="009E0CAA" w:rsidRDefault="00000000">
      <w:pPr>
        <w:pStyle w:val="a3"/>
        <w:ind w:right="849" w:firstLine="779"/>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14:paraId="2549991D" w14:textId="77777777" w:rsidR="009E0CAA" w:rsidRDefault="00000000">
      <w:pPr>
        <w:pStyle w:val="a3"/>
        <w:ind w:left="1913"/>
        <w:jc w:val="left"/>
      </w:pPr>
      <w:r>
        <w:t>патриотического</w:t>
      </w:r>
      <w:r>
        <w:rPr>
          <w:spacing w:val="-13"/>
        </w:rPr>
        <w:t xml:space="preserve"> </w:t>
      </w:r>
      <w:r>
        <w:rPr>
          <w:spacing w:val="-2"/>
        </w:rPr>
        <w:t>воспитания:</w:t>
      </w:r>
    </w:p>
    <w:p w14:paraId="1383A1EA" w14:textId="77777777" w:rsidR="009E0CAA" w:rsidRDefault="00000000">
      <w:pPr>
        <w:pStyle w:val="a3"/>
        <w:ind w:firstLine="779"/>
        <w:jc w:val="left"/>
      </w:pPr>
      <w:r>
        <w:t>отношение</w:t>
      </w:r>
      <w:r>
        <w:rPr>
          <w:spacing w:val="35"/>
        </w:rPr>
        <w:t xml:space="preserve"> </w:t>
      </w:r>
      <w:r>
        <w:t>к</w:t>
      </w:r>
      <w:r>
        <w:rPr>
          <w:spacing w:val="38"/>
        </w:rPr>
        <w:t xml:space="preserve"> </w:t>
      </w:r>
      <w:r>
        <w:t>биологии</w:t>
      </w:r>
      <w:r>
        <w:rPr>
          <w:spacing w:val="36"/>
        </w:rPr>
        <w:t xml:space="preserve"> </w:t>
      </w:r>
      <w:r>
        <w:t>как</w:t>
      </w:r>
      <w:r>
        <w:rPr>
          <w:spacing w:val="36"/>
        </w:rPr>
        <w:t xml:space="preserve"> </w:t>
      </w:r>
      <w:r>
        <w:t>к</w:t>
      </w:r>
      <w:r>
        <w:rPr>
          <w:spacing w:val="38"/>
        </w:rPr>
        <w:t xml:space="preserve"> </w:t>
      </w:r>
      <w:r>
        <w:t>важной</w:t>
      </w:r>
      <w:r>
        <w:rPr>
          <w:spacing w:val="39"/>
        </w:rPr>
        <w:t xml:space="preserve"> </w:t>
      </w:r>
      <w:r>
        <w:t>составляющей</w:t>
      </w:r>
      <w:r>
        <w:rPr>
          <w:spacing w:val="39"/>
        </w:rPr>
        <w:t xml:space="preserve"> </w:t>
      </w:r>
      <w:r>
        <w:t>культуры,</w:t>
      </w:r>
      <w:r>
        <w:rPr>
          <w:spacing w:val="38"/>
        </w:rPr>
        <w:t xml:space="preserve"> </w:t>
      </w:r>
      <w:r>
        <w:t>гордость</w:t>
      </w:r>
      <w:r>
        <w:rPr>
          <w:spacing w:val="39"/>
        </w:rPr>
        <w:t xml:space="preserve"> </w:t>
      </w:r>
      <w:r>
        <w:t>за</w:t>
      </w:r>
      <w:r>
        <w:rPr>
          <w:spacing w:val="37"/>
        </w:rPr>
        <w:t xml:space="preserve"> </w:t>
      </w:r>
      <w:r>
        <w:t>вклад российских и советских учёных в развитие мировой биологической науки;</w:t>
      </w:r>
    </w:p>
    <w:p w14:paraId="3BE74036" w14:textId="77777777" w:rsidR="009E0CAA" w:rsidRDefault="00000000">
      <w:pPr>
        <w:pStyle w:val="a3"/>
        <w:ind w:left="1913"/>
        <w:jc w:val="left"/>
      </w:pPr>
      <w:r>
        <w:t>гражданского</w:t>
      </w:r>
      <w:r>
        <w:rPr>
          <w:spacing w:val="-5"/>
        </w:rPr>
        <w:t xml:space="preserve"> </w:t>
      </w:r>
      <w:r>
        <w:rPr>
          <w:spacing w:val="-2"/>
        </w:rPr>
        <w:t>воспитания:</w:t>
      </w:r>
    </w:p>
    <w:p w14:paraId="319725EB" w14:textId="77777777" w:rsidR="009E0CAA" w:rsidRDefault="00000000">
      <w:pPr>
        <w:pStyle w:val="a3"/>
        <w:ind w:right="2095" w:firstLine="779"/>
        <w:jc w:val="left"/>
      </w:pPr>
      <w:r>
        <w:t>готовность</w:t>
      </w:r>
      <w:r>
        <w:rPr>
          <w:spacing w:val="-11"/>
        </w:rPr>
        <w:t xml:space="preserve"> </w:t>
      </w:r>
      <w:r>
        <w:t>к</w:t>
      </w:r>
      <w:r>
        <w:rPr>
          <w:spacing w:val="-14"/>
        </w:rPr>
        <w:t xml:space="preserve"> </w:t>
      </w:r>
      <w:r>
        <w:t>конструктивной</w:t>
      </w:r>
      <w:r>
        <w:rPr>
          <w:spacing w:val="-11"/>
        </w:rPr>
        <w:t xml:space="preserve"> </w:t>
      </w:r>
      <w:r>
        <w:t>совместной</w:t>
      </w:r>
      <w:r>
        <w:rPr>
          <w:spacing w:val="-12"/>
        </w:rPr>
        <w:t xml:space="preserve"> </w:t>
      </w:r>
      <w:r>
        <w:t>деятельности</w:t>
      </w:r>
      <w:r>
        <w:rPr>
          <w:spacing w:val="-11"/>
        </w:rPr>
        <w:t xml:space="preserve"> </w:t>
      </w:r>
      <w:r>
        <w:t>при</w:t>
      </w:r>
      <w:r>
        <w:rPr>
          <w:spacing w:val="-12"/>
        </w:rPr>
        <w:t xml:space="preserve"> </w:t>
      </w:r>
      <w:r>
        <w:t>выполнении исследований и проектов, стремление к взаимопониманию и взаимопомощи;</w:t>
      </w:r>
    </w:p>
    <w:p w14:paraId="0E967B18" w14:textId="77777777" w:rsidR="009E0CAA" w:rsidRDefault="00000000">
      <w:pPr>
        <w:pStyle w:val="a3"/>
        <w:spacing w:before="3" w:line="275" w:lineRule="exact"/>
        <w:ind w:left="1894"/>
        <w:jc w:val="left"/>
      </w:pPr>
      <w:r>
        <w:rPr>
          <w:spacing w:val="-2"/>
        </w:rPr>
        <w:t>духовно-нравственного</w:t>
      </w:r>
      <w:r>
        <w:rPr>
          <w:spacing w:val="23"/>
        </w:rPr>
        <w:t xml:space="preserve"> </w:t>
      </w:r>
      <w:r>
        <w:rPr>
          <w:spacing w:val="-2"/>
        </w:rPr>
        <w:t>воспитания:</w:t>
      </w:r>
    </w:p>
    <w:p w14:paraId="3DFD0F93" w14:textId="77777777" w:rsidR="009E0CAA" w:rsidRDefault="00000000">
      <w:pPr>
        <w:pStyle w:val="a3"/>
        <w:ind w:firstLine="760"/>
        <w:jc w:val="left"/>
      </w:pPr>
      <w:r>
        <w:t>готовность</w:t>
      </w:r>
      <w:r>
        <w:rPr>
          <w:spacing w:val="35"/>
        </w:rPr>
        <w:t xml:space="preserve"> </w:t>
      </w:r>
      <w:r>
        <w:t>оценивать</w:t>
      </w:r>
      <w:r>
        <w:rPr>
          <w:spacing w:val="32"/>
        </w:rPr>
        <w:t xml:space="preserve"> </w:t>
      </w:r>
      <w:r>
        <w:t>поведение</w:t>
      </w:r>
      <w:r>
        <w:rPr>
          <w:spacing w:val="30"/>
        </w:rPr>
        <w:t xml:space="preserve"> </w:t>
      </w:r>
      <w:r>
        <w:t>и</w:t>
      </w:r>
      <w:r>
        <w:rPr>
          <w:spacing w:val="34"/>
        </w:rPr>
        <w:t xml:space="preserve"> </w:t>
      </w:r>
      <w:r>
        <w:t>поступки</w:t>
      </w:r>
      <w:r>
        <w:rPr>
          <w:spacing w:val="37"/>
        </w:rPr>
        <w:t xml:space="preserve"> </w:t>
      </w:r>
      <w:r>
        <w:t>с позиции</w:t>
      </w:r>
      <w:r>
        <w:rPr>
          <w:spacing w:val="33"/>
        </w:rPr>
        <w:t xml:space="preserve"> </w:t>
      </w:r>
      <w:r>
        <w:t>нравственных</w:t>
      </w:r>
      <w:r>
        <w:rPr>
          <w:spacing w:val="35"/>
        </w:rPr>
        <w:t xml:space="preserve"> </w:t>
      </w:r>
      <w:r>
        <w:t>норм</w:t>
      </w:r>
      <w:r>
        <w:rPr>
          <w:spacing w:val="30"/>
        </w:rPr>
        <w:t xml:space="preserve"> </w:t>
      </w:r>
      <w:r>
        <w:t>и</w:t>
      </w:r>
      <w:r>
        <w:rPr>
          <w:spacing w:val="31"/>
        </w:rPr>
        <w:t xml:space="preserve"> </w:t>
      </w:r>
      <w:r>
        <w:t>норм экологической культуры;</w:t>
      </w:r>
    </w:p>
    <w:p w14:paraId="304B5BA9" w14:textId="77777777" w:rsidR="009E0CAA" w:rsidRDefault="00000000">
      <w:pPr>
        <w:pStyle w:val="a3"/>
        <w:ind w:right="131" w:firstLine="760"/>
        <w:jc w:val="left"/>
      </w:pPr>
      <w:r>
        <w:t>понимание</w:t>
      </w:r>
      <w:r>
        <w:rPr>
          <w:spacing w:val="27"/>
        </w:rPr>
        <w:t xml:space="preserve"> </w:t>
      </w:r>
      <w:r>
        <w:t>значимости</w:t>
      </w:r>
      <w:r>
        <w:rPr>
          <w:spacing w:val="27"/>
        </w:rPr>
        <w:t xml:space="preserve"> </w:t>
      </w:r>
      <w:r>
        <w:t>нравственного</w:t>
      </w:r>
      <w:r>
        <w:rPr>
          <w:spacing w:val="28"/>
        </w:rPr>
        <w:t xml:space="preserve"> </w:t>
      </w:r>
      <w:r>
        <w:t>аспекта</w:t>
      </w:r>
      <w:r>
        <w:rPr>
          <w:spacing w:val="27"/>
        </w:rPr>
        <w:t xml:space="preserve"> </w:t>
      </w:r>
      <w:r>
        <w:t>деятельности</w:t>
      </w:r>
      <w:r>
        <w:rPr>
          <w:spacing w:val="32"/>
        </w:rPr>
        <w:t xml:space="preserve"> </w:t>
      </w:r>
      <w:r>
        <w:t>человека в медицине</w:t>
      </w:r>
      <w:r>
        <w:rPr>
          <w:spacing w:val="-4"/>
        </w:rPr>
        <w:t xml:space="preserve"> </w:t>
      </w:r>
      <w:r>
        <w:t xml:space="preserve">и </w:t>
      </w:r>
      <w:r>
        <w:rPr>
          <w:spacing w:val="-2"/>
        </w:rPr>
        <w:t>биологии;</w:t>
      </w:r>
    </w:p>
    <w:p w14:paraId="56083364" w14:textId="77777777" w:rsidR="009E0CAA" w:rsidRDefault="00000000">
      <w:pPr>
        <w:pStyle w:val="a3"/>
        <w:ind w:left="1894"/>
        <w:jc w:val="left"/>
      </w:pPr>
      <w:r>
        <w:t>эстетического</w:t>
      </w:r>
      <w:r>
        <w:rPr>
          <w:spacing w:val="-13"/>
        </w:rPr>
        <w:t xml:space="preserve"> </w:t>
      </w:r>
      <w:r>
        <w:rPr>
          <w:spacing w:val="-2"/>
        </w:rPr>
        <w:t>воспитания:</w:t>
      </w:r>
    </w:p>
    <w:p w14:paraId="13A86ABB" w14:textId="77777777" w:rsidR="009E0CAA" w:rsidRDefault="00000000">
      <w:pPr>
        <w:pStyle w:val="a3"/>
        <w:ind w:left="1894" w:right="1351"/>
        <w:jc w:val="left"/>
      </w:pPr>
      <w:r>
        <w:t>понимание</w:t>
      </w:r>
      <w:r>
        <w:rPr>
          <w:spacing w:val="-12"/>
        </w:rPr>
        <w:t xml:space="preserve"> </w:t>
      </w:r>
      <w:r>
        <w:t>роли</w:t>
      </w:r>
      <w:r>
        <w:rPr>
          <w:spacing w:val="-9"/>
        </w:rPr>
        <w:t xml:space="preserve"> </w:t>
      </w:r>
      <w:r>
        <w:t>биологии</w:t>
      </w:r>
      <w:r>
        <w:rPr>
          <w:spacing w:val="-11"/>
        </w:rPr>
        <w:t xml:space="preserve"> </w:t>
      </w:r>
      <w:r>
        <w:t>в</w:t>
      </w:r>
      <w:r>
        <w:rPr>
          <w:spacing w:val="-13"/>
        </w:rPr>
        <w:t xml:space="preserve"> </w:t>
      </w:r>
      <w:r>
        <w:t>формировании</w:t>
      </w:r>
      <w:r>
        <w:rPr>
          <w:spacing w:val="-10"/>
        </w:rPr>
        <w:t xml:space="preserve"> </w:t>
      </w:r>
      <w:r>
        <w:t>эстетической</w:t>
      </w:r>
      <w:r>
        <w:rPr>
          <w:spacing w:val="-4"/>
        </w:rPr>
        <w:t xml:space="preserve"> </w:t>
      </w:r>
      <w:r>
        <w:t>культуры</w:t>
      </w:r>
      <w:r>
        <w:rPr>
          <w:spacing w:val="-10"/>
        </w:rPr>
        <w:t xml:space="preserve"> </w:t>
      </w:r>
      <w:r>
        <w:t>личности; ценности научного познания:</w:t>
      </w:r>
    </w:p>
    <w:p w14:paraId="3F1354E3" w14:textId="77777777" w:rsidR="009E0CAA" w:rsidRDefault="00000000">
      <w:pPr>
        <w:pStyle w:val="a3"/>
        <w:tabs>
          <w:tab w:val="left" w:pos="3308"/>
          <w:tab w:val="left" w:pos="3771"/>
          <w:tab w:val="left" w:pos="5379"/>
          <w:tab w:val="left" w:pos="6433"/>
          <w:tab w:val="left" w:pos="7550"/>
          <w:tab w:val="left" w:pos="9299"/>
          <w:tab w:val="left" w:pos="9770"/>
        </w:tabs>
        <w:ind w:right="874" w:firstLine="760"/>
        <w:jc w:val="left"/>
      </w:pPr>
      <w:r>
        <w:rPr>
          <w:spacing w:val="-2"/>
        </w:rPr>
        <w:t>ориентация</w:t>
      </w:r>
      <w:r>
        <w:tab/>
      </w:r>
      <w:r>
        <w:rPr>
          <w:spacing w:val="-6"/>
        </w:rPr>
        <w:t>на</w:t>
      </w:r>
      <w:r>
        <w:tab/>
      </w:r>
      <w:r>
        <w:rPr>
          <w:spacing w:val="-2"/>
        </w:rPr>
        <w:t>современную</w:t>
      </w:r>
      <w:r>
        <w:tab/>
      </w:r>
      <w:r>
        <w:rPr>
          <w:spacing w:val="-2"/>
        </w:rPr>
        <w:t>систему</w:t>
      </w:r>
      <w:r>
        <w:tab/>
      </w:r>
      <w:r>
        <w:rPr>
          <w:spacing w:val="-2"/>
        </w:rPr>
        <w:t>научных</w:t>
      </w:r>
      <w:r>
        <w:tab/>
      </w:r>
      <w:r>
        <w:rPr>
          <w:spacing w:val="-2"/>
        </w:rPr>
        <w:t>представлений</w:t>
      </w:r>
      <w:r>
        <w:tab/>
      </w:r>
      <w:r>
        <w:rPr>
          <w:spacing w:val="-6"/>
        </w:rPr>
        <w:t>об</w:t>
      </w:r>
      <w:r>
        <w:tab/>
      </w:r>
      <w:r>
        <w:rPr>
          <w:spacing w:val="-2"/>
        </w:rPr>
        <w:t xml:space="preserve">основных </w:t>
      </w:r>
      <w:r>
        <w:t>биологических закономерностях, взаимосвязях человека с природной и социальной средой;</w:t>
      </w:r>
    </w:p>
    <w:p w14:paraId="63AC50D8" w14:textId="77777777" w:rsidR="009E0CAA" w:rsidRDefault="00000000">
      <w:pPr>
        <w:pStyle w:val="a3"/>
        <w:ind w:left="1894" w:right="728"/>
        <w:jc w:val="left"/>
      </w:pPr>
      <w:r>
        <w:t>понимание роли биологической науки в формировании научного мировоззрения; развитие</w:t>
      </w:r>
      <w:r>
        <w:rPr>
          <w:spacing w:val="75"/>
        </w:rPr>
        <w:t xml:space="preserve"> </w:t>
      </w:r>
      <w:r>
        <w:t>научной</w:t>
      </w:r>
      <w:r>
        <w:rPr>
          <w:spacing w:val="77"/>
        </w:rPr>
        <w:t xml:space="preserve"> </w:t>
      </w:r>
      <w:r>
        <w:t>любознательности,</w:t>
      </w:r>
      <w:r>
        <w:rPr>
          <w:spacing w:val="76"/>
        </w:rPr>
        <w:t xml:space="preserve"> </w:t>
      </w:r>
      <w:r>
        <w:t>интереса</w:t>
      </w:r>
      <w:r>
        <w:rPr>
          <w:spacing w:val="76"/>
        </w:rPr>
        <w:t xml:space="preserve"> </w:t>
      </w:r>
      <w:r>
        <w:t>к</w:t>
      </w:r>
      <w:r>
        <w:rPr>
          <w:spacing w:val="76"/>
        </w:rPr>
        <w:t xml:space="preserve"> </w:t>
      </w:r>
      <w:r>
        <w:t>биологической</w:t>
      </w:r>
      <w:r>
        <w:rPr>
          <w:spacing w:val="76"/>
        </w:rPr>
        <w:t xml:space="preserve"> </w:t>
      </w:r>
      <w:r>
        <w:t>науке,</w:t>
      </w:r>
      <w:r>
        <w:rPr>
          <w:spacing w:val="75"/>
        </w:rPr>
        <w:t xml:space="preserve"> </w:t>
      </w:r>
      <w:r>
        <w:t>навыков</w:t>
      </w:r>
    </w:p>
    <w:p w14:paraId="64A65A24" w14:textId="77777777" w:rsidR="009E0CAA" w:rsidRDefault="00000000">
      <w:pPr>
        <w:pStyle w:val="a3"/>
        <w:ind w:left="1894" w:right="6181" w:hanging="761"/>
        <w:jc w:val="left"/>
      </w:pPr>
      <w:r>
        <w:t>исследовательской деятельности; формирования</w:t>
      </w:r>
      <w:r>
        <w:rPr>
          <w:spacing w:val="-15"/>
        </w:rPr>
        <w:t xml:space="preserve"> </w:t>
      </w:r>
      <w:r>
        <w:t>культуры</w:t>
      </w:r>
      <w:r>
        <w:rPr>
          <w:spacing w:val="-15"/>
        </w:rPr>
        <w:t xml:space="preserve"> </w:t>
      </w:r>
      <w:r>
        <w:t>здоровья:</w:t>
      </w:r>
    </w:p>
    <w:p w14:paraId="5CDCF197" w14:textId="77777777" w:rsidR="009E0CAA" w:rsidRDefault="00000000">
      <w:pPr>
        <w:pStyle w:val="a3"/>
        <w:ind w:right="854"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2D17E2" w14:textId="77777777" w:rsidR="009E0CAA" w:rsidRDefault="00000000">
      <w:pPr>
        <w:pStyle w:val="a3"/>
        <w:ind w:right="856"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F9ED68" w14:textId="77777777" w:rsidR="009E0CAA" w:rsidRDefault="00000000">
      <w:pPr>
        <w:pStyle w:val="a3"/>
        <w:ind w:right="853" w:firstLine="760"/>
      </w:pPr>
      <w:r>
        <w:t>соблюдение правил безопасности, в том числе навыки безопасного поведения в природной среде;</w:t>
      </w:r>
    </w:p>
    <w:p w14:paraId="76155A03" w14:textId="77777777" w:rsidR="009E0CAA" w:rsidRDefault="00000000">
      <w:pPr>
        <w:pStyle w:val="a3"/>
        <w:ind w:left="1894"/>
      </w:pPr>
      <w:r>
        <w:t>сформированность</w:t>
      </w:r>
      <w:r>
        <w:rPr>
          <w:spacing w:val="70"/>
          <w:w w:val="150"/>
        </w:rPr>
        <w:t xml:space="preserve"> </w:t>
      </w:r>
      <w:r>
        <w:t>навыка</w:t>
      </w:r>
      <w:r>
        <w:rPr>
          <w:spacing w:val="72"/>
          <w:w w:val="150"/>
        </w:rPr>
        <w:t xml:space="preserve"> </w:t>
      </w:r>
      <w:r>
        <w:t>рефлексии,</w:t>
      </w:r>
      <w:r>
        <w:rPr>
          <w:spacing w:val="79"/>
          <w:w w:val="150"/>
        </w:rPr>
        <w:t xml:space="preserve"> </w:t>
      </w:r>
      <w:r>
        <w:t>управление</w:t>
      </w:r>
      <w:r>
        <w:rPr>
          <w:spacing w:val="73"/>
          <w:w w:val="150"/>
        </w:rPr>
        <w:t xml:space="preserve"> </w:t>
      </w:r>
      <w:r>
        <w:t>собственным</w:t>
      </w:r>
      <w:r>
        <w:rPr>
          <w:spacing w:val="76"/>
          <w:w w:val="150"/>
        </w:rPr>
        <w:t xml:space="preserve"> </w:t>
      </w:r>
      <w:r>
        <w:rPr>
          <w:spacing w:val="-2"/>
        </w:rPr>
        <w:t>эмоциональным</w:t>
      </w:r>
    </w:p>
    <w:p w14:paraId="2C2B1DE0" w14:textId="77777777" w:rsidR="009E0CAA" w:rsidRDefault="009E0CAA">
      <w:pPr>
        <w:pStyle w:val="a3"/>
        <w:sectPr w:rsidR="009E0CAA">
          <w:headerReference w:type="default" r:id="rId22"/>
          <w:footerReference w:type="default" r:id="rId23"/>
          <w:pgSz w:w="11920" w:h="16850"/>
          <w:pgMar w:top="980" w:right="0" w:bottom="280" w:left="283" w:header="761" w:footer="0" w:gutter="0"/>
          <w:cols w:space="720"/>
        </w:sectPr>
      </w:pPr>
    </w:p>
    <w:p w14:paraId="0D25ECBA" w14:textId="77777777" w:rsidR="009E0CAA" w:rsidRDefault="00000000">
      <w:pPr>
        <w:pStyle w:val="a3"/>
        <w:spacing w:before="241"/>
        <w:jc w:val="left"/>
      </w:pPr>
      <w:r>
        <w:rPr>
          <w:spacing w:val="-2"/>
        </w:rPr>
        <w:lastRenderedPageBreak/>
        <w:t>состоянием;</w:t>
      </w:r>
    </w:p>
    <w:p w14:paraId="02F74097" w14:textId="77777777" w:rsidR="009E0CAA" w:rsidRDefault="00000000">
      <w:pPr>
        <w:pStyle w:val="a3"/>
        <w:spacing w:before="1"/>
        <w:ind w:left="1894"/>
      </w:pPr>
      <w:r>
        <w:t>трудового</w:t>
      </w:r>
      <w:r>
        <w:rPr>
          <w:spacing w:val="-6"/>
        </w:rPr>
        <w:t xml:space="preserve"> </w:t>
      </w:r>
      <w:r>
        <w:rPr>
          <w:spacing w:val="-2"/>
        </w:rPr>
        <w:t>воспитания:</w:t>
      </w:r>
    </w:p>
    <w:p w14:paraId="627589FD" w14:textId="77777777" w:rsidR="009E0CAA" w:rsidRDefault="00000000">
      <w:pPr>
        <w:pStyle w:val="a3"/>
        <w:ind w:right="847"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523BA466" w14:textId="77777777" w:rsidR="009E0CAA" w:rsidRDefault="00000000">
      <w:pPr>
        <w:pStyle w:val="a3"/>
        <w:spacing w:before="2"/>
      </w:pPr>
      <w:r>
        <w:t>связанных</w:t>
      </w:r>
      <w:r>
        <w:rPr>
          <w:spacing w:val="-1"/>
        </w:rPr>
        <w:t xml:space="preserve"> </w:t>
      </w:r>
      <w:r>
        <w:t>с</w:t>
      </w:r>
      <w:r>
        <w:rPr>
          <w:spacing w:val="-2"/>
        </w:rPr>
        <w:t xml:space="preserve"> биологией;</w:t>
      </w:r>
    </w:p>
    <w:p w14:paraId="551EC6B4" w14:textId="77777777" w:rsidR="009E0CAA" w:rsidRDefault="00000000">
      <w:pPr>
        <w:pStyle w:val="a3"/>
        <w:spacing w:before="173"/>
        <w:ind w:left="1913"/>
        <w:jc w:val="left"/>
      </w:pPr>
      <w:r>
        <w:t>экологического</w:t>
      </w:r>
      <w:r>
        <w:rPr>
          <w:spacing w:val="-9"/>
        </w:rPr>
        <w:t xml:space="preserve"> </w:t>
      </w:r>
      <w:r>
        <w:rPr>
          <w:spacing w:val="-2"/>
        </w:rPr>
        <w:t>воспитания:</w:t>
      </w:r>
    </w:p>
    <w:p w14:paraId="18B9C594" w14:textId="77777777" w:rsidR="009E0CAA" w:rsidRDefault="00000000">
      <w:pPr>
        <w:pStyle w:val="a3"/>
        <w:spacing w:before="19"/>
        <w:ind w:firstLine="779"/>
        <w:jc w:val="left"/>
      </w:pPr>
      <w:r>
        <w:t>ориентация</w:t>
      </w:r>
      <w:r>
        <w:rPr>
          <w:spacing w:val="37"/>
        </w:rPr>
        <w:t xml:space="preserve"> </w:t>
      </w:r>
      <w:r>
        <w:t>на</w:t>
      </w:r>
      <w:r>
        <w:rPr>
          <w:spacing w:val="34"/>
        </w:rPr>
        <w:t xml:space="preserve"> </w:t>
      </w:r>
      <w:r>
        <w:t>применение</w:t>
      </w:r>
      <w:r>
        <w:rPr>
          <w:spacing w:val="37"/>
        </w:rPr>
        <w:t xml:space="preserve"> </w:t>
      </w:r>
      <w:r>
        <w:t>биологических</w:t>
      </w:r>
      <w:r>
        <w:rPr>
          <w:spacing w:val="39"/>
        </w:rPr>
        <w:t xml:space="preserve"> </w:t>
      </w:r>
      <w:r>
        <w:t>знаний</w:t>
      </w:r>
      <w:r>
        <w:rPr>
          <w:spacing w:val="37"/>
        </w:rPr>
        <w:t xml:space="preserve"> </w:t>
      </w:r>
      <w:r>
        <w:t>при</w:t>
      </w:r>
      <w:r>
        <w:rPr>
          <w:spacing w:val="37"/>
        </w:rPr>
        <w:t xml:space="preserve"> </w:t>
      </w:r>
      <w:r>
        <w:t>решении</w:t>
      </w:r>
      <w:r>
        <w:rPr>
          <w:spacing w:val="36"/>
        </w:rPr>
        <w:t xml:space="preserve"> </w:t>
      </w:r>
      <w:r>
        <w:t>задач</w:t>
      </w:r>
      <w:r>
        <w:rPr>
          <w:spacing w:val="37"/>
        </w:rPr>
        <w:t xml:space="preserve"> </w:t>
      </w:r>
      <w:r>
        <w:t>в</w:t>
      </w:r>
      <w:r>
        <w:rPr>
          <w:spacing w:val="37"/>
        </w:rPr>
        <w:t xml:space="preserve"> </w:t>
      </w:r>
      <w:r>
        <w:t>области окружающей среды;</w:t>
      </w:r>
    </w:p>
    <w:p w14:paraId="29DD7E9B" w14:textId="77777777" w:rsidR="009E0CAA" w:rsidRDefault="00000000">
      <w:pPr>
        <w:pStyle w:val="a3"/>
        <w:ind w:left="1913"/>
        <w:jc w:val="left"/>
      </w:pPr>
      <w:r>
        <w:t>осознание</w:t>
      </w:r>
      <w:r>
        <w:rPr>
          <w:spacing w:val="-8"/>
        </w:rPr>
        <w:t xml:space="preserve"> </w:t>
      </w:r>
      <w:r>
        <w:t>экологических</w:t>
      </w:r>
      <w:r>
        <w:rPr>
          <w:spacing w:val="-7"/>
        </w:rPr>
        <w:t xml:space="preserve"> </w:t>
      </w:r>
      <w:r>
        <w:t>проблем</w:t>
      </w:r>
      <w:r>
        <w:rPr>
          <w:spacing w:val="-9"/>
        </w:rPr>
        <w:t xml:space="preserve"> </w:t>
      </w:r>
      <w:r>
        <w:t>и</w:t>
      </w:r>
      <w:r>
        <w:rPr>
          <w:spacing w:val="-5"/>
        </w:rPr>
        <w:t xml:space="preserve"> </w:t>
      </w:r>
      <w:r>
        <w:t>путей</w:t>
      </w:r>
      <w:r>
        <w:rPr>
          <w:spacing w:val="-5"/>
        </w:rPr>
        <w:t xml:space="preserve"> </w:t>
      </w:r>
      <w:r>
        <w:t>их</w:t>
      </w:r>
      <w:r>
        <w:rPr>
          <w:spacing w:val="-6"/>
        </w:rPr>
        <w:t xml:space="preserve"> </w:t>
      </w:r>
      <w:r>
        <w:rPr>
          <w:spacing w:val="-2"/>
        </w:rPr>
        <w:t>решения;</w:t>
      </w:r>
    </w:p>
    <w:p w14:paraId="314ED0DC" w14:textId="77777777" w:rsidR="009E0CAA" w:rsidRDefault="00000000">
      <w:pPr>
        <w:pStyle w:val="a3"/>
        <w:ind w:left="1913" w:right="728"/>
        <w:jc w:val="left"/>
      </w:pPr>
      <w:r>
        <w:t>готовность к участию в практической деятельности экологической направленности; адаптации</w:t>
      </w:r>
      <w:r>
        <w:rPr>
          <w:spacing w:val="-8"/>
        </w:rPr>
        <w:t xml:space="preserve"> </w:t>
      </w:r>
      <w:r>
        <w:t>обучающегося</w:t>
      </w:r>
      <w:r>
        <w:rPr>
          <w:spacing w:val="-9"/>
        </w:rPr>
        <w:t xml:space="preserve"> </w:t>
      </w:r>
      <w:r>
        <w:t>к</w:t>
      </w:r>
      <w:r>
        <w:rPr>
          <w:spacing w:val="-9"/>
        </w:rPr>
        <w:t xml:space="preserve"> </w:t>
      </w:r>
      <w:r>
        <w:t>изменяющимся</w:t>
      </w:r>
      <w:r>
        <w:rPr>
          <w:spacing w:val="-4"/>
        </w:rPr>
        <w:t xml:space="preserve"> </w:t>
      </w:r>
      <w:r>
        <w:t>условиям</w:t>
      </w:r>
      <w:r>
        <w:rPr>
          <w:spacing w:val="-13"/>
        </w:rPr>
        <w:t xml:space="preserve"> </w:t>
      </w:r>
      <w:r>
        <w:t>социальной</w:t>
      </w:r>
      <w:r>
        <w:rPr>
          <w:spacing w:val="-10"/>
        </w:rPr>
        <w:t xml:space="preserve"> </w:t>
      </w:r>
      <w:r>
        <w:t>и</w:t>
      </w:r>
      <w:r>
        <w:rPr>
          <w:spacing w:val="-12"/>
        </w:rPr>
        <w:t xml:space="preserve"> </w:t>
      </w:r>
      <w:r>
        <w:t>природной</w:t>
      </w:r>
      <w:r>
        <w:rPr>
          <w:spacing w:val="-8"/>
        </w:rPr>
        <w:t xml:space="preserve"> </w:t>
      </w:r>
      <w:r>
        <w:t>среды: оценка изменяющихся условий;</w:t>
      </w:r>
    </w:p>
    <w:p w14:paraId="37AF4584" w14:textId="77777777" w:rsidR="009E0CAA" w:rsidRDefault="00000000">
      <w:pPr>
        <w:pStyle w:val="a3"/>
        <w:spacing w:before="5" w:line="235" w:lineRule="auto"/>
        <w:ind w:right="728" w:firstLine="779"/>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80"/>
        </w:rPr>
        <w:t xml:space="preserve"> </w:t>
      </w:r>
      <w:r>
        <w:t>основании анализа биологической информации;</w:t>
      </w:r>
    </w:p>
    <w:p w14:paraId="5A0A9844" w14:textId="77777777" w:rsidR="009E0CAA" w:rsidRDefault="00000000">
      <w:pPr>
        <w:pStyle w:val="a3"/>
        <w:spacing w:before="2" w:line="242" w:lineRule="auto"/>
        <w:ind w:firstLine="779"/>
        <w:jc w:val="left"/>
      </w:pPr>
      <w:r>
        <w:t>планирование</w:t>
      </w:r>
      <w:r>
        <w:rPr>
          <w:spacing w:val="40"/>
        </w:rPr>
        <w:t xml:space="preserve"> </w:t>
      </w:r>
      <w:r>
        <w:t>действий</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на</w:t>
      </w:r>
      <w:r>
        <w:rPr>
          <w:spacing w:val="40"/>
        </w:rPr>
        <w:t xml:space="preserve"> </w:t>
      </w:r>
      <w:r>
        <w:t>основании</w:t>
      </w:r>
      <w:r>
        <w:rPr>
          <w:spacing w:val="40"/>
        </w:rPr>
        <w:t xml:space="preserve"> </w:t>
      </w:r>
      <w:r>
        <w:t>знаний</w:t>
      </w:r>
      <w:r>
        <w:rPr>
          <w:spacing w:val="40"/>
        </w:rPr>
        <w:t xml:space="preserve"> </w:t>
      </w:r>
      <w:r>
        <w:t>биологических</w:t>
      </w:r>
      <w:r>
        <w:rPr>
          <w:spacing w:val="80"/>
        </w:rPr>
        <w:t xml:space="preserve"> </w:t>
      </w:r>
      <w:r>
        <w:rPr>
          <w:spacing w:val="-2"/>
        </w:rPr>
        <w:t>закономерностей.</w:t>
      </w:r>
    </w:p>
    <w:p w14:paraId="63805533" w14:textId="77777777" w:rsidR="009E0CAA" w:rsidRDefault="00000000">
      <w:pPr>
        <w:pStyle w:val="a3"/>
        <w:ind w:firstLine="779"/>
        <w:jc w:val="left"/>
      </w:pPr>
      <w:r>
        <w:t>Метапредметные</w:t>
      </w:r>
      <w:r>
        <w:rPr>
          <w:spacing w:val="35"/>
        </w:rPr>
        <w:t xml:space="preserve"> </w:t>
      </w:r>
      <w:r>
        <w:t>результаты</w:t>
      </w:r>
      <w:r>
        <w:rPr>
          <w:spacing w:val="36"/>
        </w:rPr>
        <w:t xml:space="preserve"> </w:t>
      </w:r>
      <w:r>
        <w:t>освоения</w:t>
      </w:r>
      <w:r>
        <w:rPr>
          <w:spacing w:val="36"/>
        </w:rPr>
        <w:t xml:space="preserve"> </w:t>
      </w:r>
      <w:r>
        <w:t>программы</w:t>
      </w:r>
      <w:r>
        <w:rPr>
          <w:spacing w:val="35"/>
        </w:rPr>
        <w:t xml:space="preserve"> </w:t>
      </w:r>
      <w:r>
        <w:t>по</w:t>
      </w:r>
      <w:r>
        <w:rPr>
          <w:spacing w:val="36"/>
        </w:rPr>
        <w:t xml:space="preserve"> </w:t>
      </w:r>
      <w:r>
        <w:t>биологии</w:t>
      </w:r>
      <w:r>
        <w:rPr>
          <w:spacing w:val="37"/>
        </w:rPr>
        <w:t xml:space="preserve"> </w:t>
      </w:r>
      <w:r>
        <w:t>основного</w:t>
      </w:r>
      <w:r>
        <w:rPr>
          <w:spacing w:val="36"/>
        </w:rPr>
        <w:t xml:space="preserve"> </w:t>
      </w:r>
      <w:r>
        <w:t>общего образования, должны отражать:</w:t>
      </w:r>
    </w:p>
    <w:p w14:paraId="4D515FF7" w14:textId="77777777" w:rsidR="009E0CAA" w:rsidRDefault="00000000">
      <w:pPr>
        <w:pStyle w:val="a3"/>
        <w:ind w:left="1913" w:right="2095"/>
        <w:jc w:val="left"/>
      </w:pPr>
      <w:r>
        <w:t>Овладение</w:t>
      </w:r>
      <w:r>
        <w:rPr>
          <w:spacing w:val="-15"/>
        </w:rPr>
        <w:t xml:space="preserve"> </w:t>
      </w:r>
      <w:r>
        <w:t>универсальными</w:t>
      </w:r>
      <w:r>
        <w:rPr>
          <w:spacing w:val="-15"/>
        </w:rPr>
        <w:t xml:space="preserve"> </w:t>
      </w:r>
      <w:r>
        <w:t>учебными</w:t>
      </w:r>
      <w:r>
        <w:rPr>
          <w:spacing w:val="-15"/>
        </w:rPr>
        <w:t xml:space="preserve"> </w:t>
      </w:r>
      <w:r>
        <w:t>познавательными</w:t>
      </w:r>
      <w:r>
        <w:rPr>
          <w:spacing w:val="-15"/>
        </w:rPr>
        <w:t xml:space="preserve"> </w:t>
      </w:r>
      <w:r>
        <w:t>действиями: базовые логические действия:</w:t>
      </w:r>
    </w:p>
    <w:p w14:paraId="45DB69C9" w14:textId="77777777" w:rsidR="009E0CAA" w:rsidRDefault="00000000">
      <w:pPr>
        <w:pStyle w:val="a3"/>
        <w:ind w:right="846" w:firstLine="779"/>
      </w:pPr>
      <w:r>
        <w:t xml:space="preserve">выявлять и характеризовать существенные признаки биологических объектов </w:t>
      </w:r>
      <w:r>
        <w:rPr>
          <w:spacing w:val="-2"/>
        </w:rPr>
        <w:t>(явлений);</w:t>
      </w:r>
    </w:p>
    <w:p w14:paraId="0D7622CF" w14:textId="77777777" w:rsidR="009E0CAA" w:rsidRDefault="00000000">
      <w:pPr>
        <w:pStyle w:val="a3"/>
        <w:ind w:right="857" w:firstLine="779"/>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w:t>
      </w:r>
      <w:r>
        <w:rPr>
          <w:spacing w:val="80"/>
        </w:rPr>
        <w:t xml:space="preserve"> </w:t>
      </w:r>
      <w:r>
        <w:rPr>
          <w:spacing w:val="-2"/>
        </w:rPr>
        <w:t>анализа;</w:t>
      </w:r>
    </w:p>
    <w:p w14:paraId="08220A10" w14:textId="77777777" w:rsidR="009E0CAA" w:rsidRDefault="00000000">
      <w:pPr>
        <w:pStyle w:val="a3"/>
        <w:ind w:right="856" w:firstLine="779"/>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w:t>
      </w:r>
      <w:r>
        <w:rPr>
          <w:spacing w:val="40"/>
        </w:rPr>
        <w:t xml:space="preserve"> </w:t>
      </w:r>
      <w:r>
        <w:t>выявления закономерностей и противоречий;</w:t>
      </w:r>
    </w:p>
    <w:p w14:paraId="1CE8B765" w14:textId="77777777" w:rsidR="009E0CAA" w:rsidRDefault="00000000">
      <w:pPr>
        <w:pStyle w:val="a3"/>
        <w:ind w:left="1913"/>
      </w:pPr>
      <w:r>
        <w:t>выявлять</w:t>
      </w:r>
      <w:r>
        <w:rPr>
          <w:spacing w:val="24"/>
        </w:rPr>
        <w:t xml:space="preserve"> </w:t>
      </w:r>
      <w:r>
        <w:t>дефициты</w:t>
      </w:r>
      <w:r>
        <w:rPr>
          <w:spacing w:val="24"/>
        </w:rPr>
        <w:t xml:space="preserve"> </w:t>
      </w:r>
      <w:r>
        <w:t>информации,</w:t>
      </w:r>
      <w:r>
        <w:rPr>
          <w:spacing w:val="25"/>
        </w:rPr>
        <w:t xml:space="preserve"> </w:t>
      </w:r>
      <w:r>
        <w:t>данных,</w:t>
      </w:r>
      <w:r>
        <w:rPr>
          <w:spacing w:val="21"/>
        </w:rPr>
        <w:t xml:space="preserve"> </w:t>
      </w:r>
      <w:r>
        <w:t>необходимых</w:t>
      </w:r>
      <w:r>
        <w:rPr>
          <w:spacing w:val="28"/>
        </w:rPr>
        <w:t xml:space="preserve"> </w:t>
      </w:r>
      <w:r>
        <w:t>для</w:t>
      </w:r>
      <w:r>
        <w:rPr>
          <w:spacing w:val="25"/>
        </w:rPr>
        <w:t xml:space="preserve"> </w:t>
      </w:r>
      <w:r>
        <w:t>решения</w:t>
      </w:r>
      <w:r>
        <w:rPr>
          <w:spacing w:val="28"/>
        </w:rPr>
        <w:t xml:space="preserve"> </w:t>
      </w:r>
      <w:r>
        <w:rPr>
          <w:spacing w:val="-2"/>
        </w:rPr>
        <w:t>поставленной</w:t>
      </w:r>
    </w:p>
    <w:p w14:paraId="26D05E48" w14:textId="77777777" w:rsidR="009E0CAA" w:rsidRDefault="00000000">
      <w:pPr>
        <w:pStyle w:val="a3"/>
        <w:spacing w:line="272" w:lineRule="exact"/>
        <w:jc w:val="left"/>
      </w:pPr>
      <w:r>
        <w:rPr>
          <w:spacing w:val="-2"/>
        </w:rPr>
        <w:t>задачи;</w:t>
      </w:r>
    </w:p>
    <w:p w14:paraId="22BDB9AA" w14:textId="77777777" w:rsidR="009E0CAA" w:rsidRDefault="00000000">
      <w:pPr>
        <w:pStyle w:val="a3"/>
        <w:ind w:left="1913"/>
        <w:jc w:val="left"/>
      </w:pPr>
      <w:r>
        <w:t>выявлять</w:t>
      </w:r>
      <w:r>
        <w:rPr>
          <w:spacing w:val="76"/>
        </w:rPr>
        <w:t xml:space="preserve"> </w:t>
      </w:r>
      <w:r>
        <w:t>причинно-следственные</w:t>
      </w:r>
      <w:r>
        <w:rPr>
          <w:spacing w:val="76"/>
        </w:rPr>
        <w:t xml:space="preserve"> </w:t>
      </w:r>
      <w:r>
        <w:t>связи</w:t>
      </w:r>
      <w:r>
        <w:rPr>
          <w:spacing w:val="51"/>
          <w:w w:val="150"/>
        </w:rPr>
        <w:t xml:space="preserve"> </w:t>
      </w:r>
      <w:r>
        <w:t>при</w:t>
      </w:r>
      <w:r>
        <w:rPr>
          <w:spacing w:val="75"/>
        </w:rPr>
        <w:t xml:space="preserve"> </w:t>
      </w:r>
      <w:r>
        <w:t>изучении</w:t>
      </w:r>
      <w:r>
        <w:rPr>
          <w:spacing w:val="52"/>
          <w:w w:val="150"/>
        </w:rPr>
        <w:t xml:space="preserve"> </w:t>
      </w:r>
      <w:r>
        <w:t>биологических</w:t>
      </w:r>
      <w:r>
        <w:rPr>
          <w:spacing w:val="53"/>
          <w:w w:val="150"/>
        </w:rPr>
        <w:t xml:space="preserve"> </w:t>
      </w:r>
      <w:r>
        <w:t>явлений</w:t>
      </w:r>
      <w:r>
        <w:rPr>
          <w:spacing w:val="74"/>
        </w:rPr>
        <w:t xml:space="preserve"> </w:t>
      </w:r>
      <w:r>
        <w:rPr>
          <w:spacing w:val="-10"/>
        </w:rPr>
        <w:t>и</w:t>
      </w:r>
    </w:p>
    <w:p w14:paraId="63886980" w14:textId="77777777" w:rsidR="009E0CAA" w:rsidRDefault="00000000">
      <w:pPr>
        <w:pStyle w:val="a3"/>
        <w:ind w:right="2493"/>
      </w:pPr>
      <w:r>
        <w:t>процессов,</w:t>
      </w:r>
      <w:r>
        <w:rPr>
          <w:spacing w:val="-6"/>
        </w:rPr>
        <w:t xml:space="preserve"> </w:t>
      </w:r>
      <w:r>
        <w:t>проводить</w:t>
      </w:r>
      <w:r>
        <w:rPr>
          <w:spacing w:val="-1"/>
        </w:rPr>
        <w:t xml:space="preserve"> </w:t>
      </w:r>
      <w:r>
        <w:t>выводы</w:t>
      </w:r>
      <w:r>
        <w:rPr>
          <w:spacing w:val="-6"/>
        </w:rPr>
        <w:t xml:space="preserve"> </w:t>
      </w:r>
      <w:r>
        <w:t>с</w:t>
      </w:r>
      <w:r>
        <w:rPr>
          <w:spacing w:val="-6"/>
        </w:rPr>
        <w:t xml:space="preserve"> </w:t>
      </w:r>
      <w:r>
        <w:t>использованием</w:t>
      </w:r>
      <w:r>
        <w:rPr>
          <w:spacing w:val="-5"/>
        </w:rPr>
        <w:t xml:space="preserve"> </w:t>
      </w:r>
      <w:r>
        <w:t>дедуктивных</w:t>
      </w:r>
      <w:r>
        <w:rPr>
          <w:spacing w:val="-2"/>
        </w:rPr>
        <w:t xml:space="preserve"> </w:t>
      </w:r>
      <w:r>
        <w:t>и</w:t>
      </w:r>
      <w:r>
        <w:rPr>
          <w:spacing w:val="-7"/>
        </w:rPr>
        <w:t xml:space="preserve"> </w:t>
      </w:r>
      <w:r>
        <w:t>индуктивных умозаключений, умозаключений по аналогии, формулировать</w:t>
      </w:r>
      <w:r>
        <w:rPr>
          <w:spacing w:val="80"/>
        </w:rPr>
        <w:t xml:space="preserve">  </w:t>
      </w:r>
      <w:r>
        <w:t>гипотезы</w:t>
      </w:r>
    </w:p>
    <w:p w14:paraId="03443CEE" w14:textId="77777777" w:rsidR="009E0CAA" w:rsidRDefault="00000000">
      <w:pPr>
        <w:pStyle w:val="a3"/>
      </w:pPr>
      <w:r>
        <w:t xml:space="preserve">о </w:t>
      </w:r>
      <w:r>
        <w:rPr>
          <w:spacing w:val="-2"/>
        </w:rPr>
        <w:t>взаимосвязях;</w:t>
      </w:r>
    </w:p>
    <w:p w14:paraId="6BE21960" w14:textId="77777777" w:rsidR="009E0CAA" w:rsidRDefault="00000000">
      <w:pPr>
        <w:pStyle w:val="a3"/>
        <w:spacing w:line="242" w:lineRule="auto"/>
        <w:ind w:right="852" w:firstLine="760"/>
      </w:pPr>
      <w:r>
        <w:t>самостоятельно</w:t>
      </w:r>
      <w:r>
        <w:rPr>
          <w:spacing w:val="-3"/>
        </w:rPr>
        <w:t xml:space="preserve"> </w:t>
      </w:r>
      <w:r>
        <w:t>выбирать</w:t>
      </w:r>
      <w:r>
        <w:rPr>
          <w:spacing w:val="-2"/>
        </w:rPr>
        <w:t xml:space="preserve"> </w:t>
      </w:r>
      <w:r>
        <w:t>способ</w:t>
      </w:r>
      <w:r>
        <w:rPr>
          <w:spacing w:val="-3"/>
        </w:rPr>
        <w:t xml:space="preserve"> </w:t>
      </w:r>
      <w:r>
        <w:t>решения</w:t>
      </w:r>
      <w:r>
        <w:rPr>
          <w:spacing w:val="-1"/>
        </w:rPr>
        <w:t xml:space="preserve"> </w:t>
      </w:r>
      <w:r>
        <w:t>учебной</w:t>
      </w:r>
      <w:r>
        <w:rPr>
          <w:spacing w:val="-5"/>
        </w:rPr>
        <w:t xml:space="preserve"> </w:t>
      </w:r>
      <w:r>
        <w:t>биологической</w:t>
      </w:r>
      <w:r>
        <w:rPr>
          <w:spacing w:val="-4"/>
        </w:rPr>
        <w:t xml:space="preserve"> </w:t>
      </w:r>
      <w:r>
        <w:t>задачи</w:t>
      </w:r>
      <w:r>
        <w:rPr>
          <w:spacing w:val="-3"/>
        </w:rPr>
        <w:t xml:space="preserve"> </w:t>
      </w:r>
      <w:r>
        <w:t>(сравнивать несколько вариантов решения, выбирать наиболее подходящий с учётом самостоятельно выделенных критериев).</w:t>
      </w:r>
    </w:p>
    <w:p w14:paraId="5BF46A71" w14:textId="77777777" w:rsidR="009E0CAA" w:rsidRDefault="00000000">
      <w:pPr>
        <w:pStyle w:val="a3"/>
        <w:spacing w:line="271" w:lineRule="exact"/>
        <w:ind w:left="1894"/>
      </w:pPr>
      <w:r>
        <w:t>базовые</w:t>
      </w:r>
      <w:r>
        <w:rPr>
          <w:spacing w:val="-13"/>
        </w:rPr>
        <w:t xml:space="preserve"> </w:t>
      </w:r>
      <w:r>
        <w:t>исследовательские</w:t>
      </w:r>
      <w:r>
        <w:rPr>
          <w:spacing w:val="-10"/>
        </w:rPr>
        <w:t xml:space="preserve"> </w:t>
      </w:r>
      <w:r>
        <w:rPr>
          <w:spacing w:val="-2"/>
        </w:rPr>
        <w:t>действия:</w:t>
      </w:r>
    </w:p>
    <w:p w14:paraId="4AA4577A" w14:textId="77777777" w:rsidR="009E0CAA" w:rsidRDefault="00000000">
      <w:pPr>
        <w:pStyle w:val="a3"/>
        <w:ind w:left="1894"/>
        <w:jc w:val="left"/>
      </w:pPr>
      <w:r>
        <w:t>использовать</w:t>
      </w:r>
      <w:r>
        <w:rPr>
          <w:spacing w:val="-10"/>
        </w:rPr>
        <w:t xml:space="preserve"> </w:t>
      </w:r>
      <w:r>
        <w:t>вопросы</w:t>
      </w:r>
      <w:r>
        <w:rPr>
          <w:spacing w:val="-12"/>
        </w:rPr>
        <w:t xml:space="preserve"> </w:t>
      </w:r>
      <w:r>
        <w:t>как</w:t>
      </w:r>
      <w:r>
        <w:rPr>
          <w:spacing w:val="-9"/>
        </w:rPr>
        <w:t xml:space="preserve"> </w:t>
      </w:r>
      <w:r>
        <w:t>исследовательский</w:t>
      </w:r>
      <w:r>
        <w:rPr>
          <w:spacing w:val="-14"/>
        </w:rPr>
        <w:t xml:space="preserve"> </w:t>
      </w:r>
      <w:r>
        <w:t>инструмент</w:t>
      </w:r>
      <w:r>
        <w:rPr>
          <w:spacing w:val="-8"/>
        </w:rPr>
        <w:t xml:space="preserve"> </w:t>
      </w:r>
      <w:r>
        <w:rPr>
          <w:spacing w:val="-2"/>
        </w:rPr>
        <w:t>познания;</w:t>
      </w:r>
    </w:p>
    <w:p w14:paraId="1DBCC8C7" w14:textId="77777777" w:rsidR="009E0CAA" w:rsidRDefault="00000000">
      <w:pPr>
        <w:pStyle w:val="a3"/>
        <w:ind w:firstLine="760"/>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80"/>
        </w:rPr>
        <w:t xml:space="preserve"> </w:t>
      </w:r>
      <w:r>
        <w:t>состоянием ситуации, объекта, и самостоятельно устанавливать искомое и данное;</w:t>
      </w:r>
    </w:p>
    <w:p w14:paraId="6E6F2B85" w14:textId="77777777" w:rsidR="009E0CAA" w:rsidRDefault="00000000">
      <w:pPr>
        <w:pStyle w:val="a3"/>
        <w:tabs>
          <w:tab w:val="left" w:pos="7941"/>
        </w:tabs>
        <w:ind w:right="2633" w:firstLine="760"/>
        <w:jc w:val="left"/>
      </w:pPr>
      <w:r>
        <w:t>формировать гипотезу об истинности собственных</w:t>
      </w:r>
      <w:r>
        <w:tab/>
      </w:r>
      <w:r>
        <w:rPr>
          <w:spacing w:val="-2"/>
        </w:rPr>
        <w:t xml:space="preserve">суждений, </w:t>
      </w:r>
      <w:r>
        <w:t>аргументировать свою позицию, мнение;</w:t>
      </w:r>
    </w:p>
    <w:p w14:paraId="39E5741E" w14:textId="77777777" w:rsidR="009E0CAA" w:rsidRDefault="00000000">
      <w:pPr>
        <w:pStyle w:val="a3"/>
        <w:ind w:right="847"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Pr>
          <w:spacing w:val="-3"/>
        </w:rPr>
        <w:t xml:space="preserve"> </w:t>
      </w:r>
      <w:r>
        <w:t>(процесса)</w:t>
      </w:r>
      <w:r>
        <w:rPr>
          <w:spacing w:val="-3"/>
        </w:rPr>
        <w:t xml:space="preserve"> </w:t>
      </w:r>
      <w:r>
        <w:t>изучения, причинно-следственных связей</w:t>
      </w:r>
      <w:r>
        <w:rPr>
          <w:spacing w:val="-2"/>
        </w:rPr>
        <w:t xml:space="preserve"> </w:t>
      </w:r>
      <w:r>
        <w:t>и зависимостей биологических объектов между собой;</w:t>
      </w:r>
    </w:p>
    <w:p w14:paraId="32A484D5" w14:textId="77777777" w:rsidR="009E0CAA" w:rsidRDefault="00000000">
      <w:pPr>
        <w:pStyle w:val="a3"/>
        <w:ind w:right="842" w:firstLine="760"/>
      </w:pPr>
      <w:r>
        <w:t>оценивать на применимость и достоверность информацию, полученную в ходе наблюдения и эксперимента;</w:t>
      </w:r>
    </w:p>
    <w:p w14:paraId="6C88A25D" w14:textId="77777777" w:rsidR="009E0CAA" w:rsidRDefault="00000000">
      <w:pPr>
        <w:pStyle w:val="a3"/>
        <w:ind w:left="1894"/>
      </w:pPr>
      <w:r>
        <w:t>самостоятельно</w:t>
      </w:r>
      <w:r>
        <w:rPr>
          <w:spacing w:val="31"/>
        </w:rPr>
        <w:t xml:space="preserve"> </w:t>
      </w:r>
      <w:r>
        <w:t>формулировать</w:t>
      </w:r>
      <w:r>
        <w:rPr>
          <w:spacing w:val="37"/>
        </w:rPr>
        <w:t xml:space="preserve"> </w:t>
      </w:r>
      <w:r>
        <w:t>обобщения</w:t>
      </w:r>
      <w:r>
        <w:rPr>
          <w:spacing w:val="33"/>
        </w:rPr>
        <w:t xml:space="preserve"> </w:t>
      </w:r>
      <w:r>
        <w:t>и</w:t>
      </w:r>
      <w:r>
        <w:rPr>
          <w:spacing w:val="31"/>
        </w:rPr>
        <w:t xml:space="preserve"> </w:t>
      </w:r>
      <w:r>
        <w:t>выводы</w:t>
      </w:r>
      <w:r>
        <w:rPr>
          <w:spacing w:val="32"/>
        </w:rPr>
        <w:t xml:space="preserve"> </w:t>
      </w:r>
      <w:r>
        <w:t>по</w:t>
      </w:r>
      <w:r>
        <w:rPr>
          <w:spacing w:val="32"/>
        </w:rPr>
        <w:t xml:space="preserve"> </w:t>
      </w:r>
      <w:r>
        <w:t>результатам</w:t>
      </w:r>
      <w:r>
        <w:rPr>
          <w:spacing w:val="32"/>
        </w:rPr>
        <w:t xml:space="preserve"> </w:t>
      </w:r>
      <w:r>
        <w:rPr>
          <w:spacing w:val="-2"/>
        </w:rPr>
        <w:t>проведённого</w:t>
      </w:r>
    </w:p>
    <w:p w14:paraId="50C9B276" w14:textId="77777777" w:rsidR="009E0CAA" w:rsidRDefault="009E0CAA">
      <w:pPr>
        <w:pStyle w:val="a3"/>
        <w:sectPr w:rsidR="009E0CAA">
          <w:headerReference w:type="default" r:id="rId24"/>
          <w:footerReference w:type="default" r:id="rId25"/>
          <w:pgSz w:w="11920" w:h="16850"/>
          <w:pgMar w:top="980" w:right="0" w:bottom="280" w:left="283" w:header="761" w:footer="0" w:gutter="0"/>
          <w:cols w:space="720"/>
        </w:sectPr>
      </w:pPr>
    </w:p>
    <w:p w14:paraId="64D02943" w14:textId="77777777" w:rsidR="009E0CAA" w:rsidRDefault="00000000">
      <w:pPr>
        <w:pStyle w:val="a3"/>
        <w:spacing w:before="241"/>
        <w:ind w:right="860"/>
      </w:pPr>
      <w:r>
        <w:lastRenderedPageBreak/>
        <w:t>наблюдения, эксперимента, владеть инструментами оценки достоверности полученных выводов и обобщений;</w:t>
      </w:r>
    </w:p>
    <w:p w14:paraId="20CBEBB9" w14:textId="77777777" w:rsidR="009E0CAA" w:rsidRDefault="00000000">
      <w:pPr>
        <w:pStyle w:val="a3"/>
        <w:spacing w:before="1"/>
        <w:ind w:right="847" w:firstLine="760"/>
      </w:pPr>
      <w:r>
        <w:t>прогнозировать возможное дальнейшее развитие биологических процессов и их последствия в</w:t>
      </w:r>
      <w:r>
        <w:rPr>
          <w:spacing w:val="-2"/>
        </w:rPr>
        <w:t xml:space="preserve"> </w:t>
      </w:r>
      <w:r>
        <w:t>аналогичных или сходных ситуациях, а</w:t>
      </w:r>
      <w:r>
        <w:rPr>
          <w:spacing w:val="-2"/>
        </w:rPr>
        <w:t xml:space="preserve"> </w:t>
      </w:r>
      <w:r>
        <w:t>также</w:t>
      </w:r>
      <w:r>
        <w:rPr>
          <w:spacing w:val="-2"/>
        </w:rPr>
        <w:t xml:space="preserve"> </w:t>
      </w:r>
      <w:r>
        <w:t>выдвигать предположения об</w:t>
      </w:r>
      <w:r>
        <w:rPr>
          <w:spacing w:val="-3"/>
        </w:rPr>
        <w:t xml:space="preserve"> </w:t>
      </w:r>
      <w:r>
        <w:t>их развитии в новых условиях и контекстах.</w:t>
      </w:r>
    </w:p>
    <w:p w14:paraId="4A1EDFC3" w14:textId="77777777" w:rsidR="009E0CAA" w:rsidRDefault="00000000">
      <w:pPr>
        <w:pStyle w:val="a3"/>
        <w:ind w:left="1894"/>
      </w:pPr>
      <w:r>
        <w:t>работа</w:t>
      </w:r>
      <w:r>
        <w:rPr>
          <w:spacing w:val="-5"/>
        </w:rPr>
        <w:t xml:space="preserve"> </w:t>
      </w:r>
      <w:r>
        <w:t>с</w:t>
      </w:r>
      <w:r>
        <w:rPr>
          <w:spacing w:val="-1"/>
        </w:rPr>
        <w:t xml:space="preserve"> </w:t>
      </w:r>
      <w:r>
        <w:rPr>
          <w:spacing w:val="-2"/>
        </w:rPr>
        <w:t>информацией:</w:t>
      </w:r>
    </w:p>
    <w:p w14:paraId="1D7B2797" w14:textId="77777777" w:rsidR="009E0CAA" w:rsidRDefault="00000000">
      <w:pPr>
        <w:pStyle w:val="a3"/>
        <w:ind w:right="840"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8AA86FA" w14:textId="77777777" w:rsidR="009E0CAA" w:rsidRDefault="00000000">
      <w:pPr>
        <w:pStyle w:val="a3"/>
        <w:ind w:right="861" w:firstLine="760"/>
      </w:pPr>
      <w:r>
        <w:t>выбирать, анализировать, систематизировать и интерпретировать биологическую информацию различных видов и форм представления;</w:t>
      </w:r>
    </w:p>
    <w:p w14:paraId="6108E45C" w14:textId="77777777" w:rsidR="009E0CAA" w:rsidRDefault="00000000">
      <w:pPr>
        <w:pStyle w:val="a3"/>
        <w:ind w:right="2067" w:firstLine="760"/>
      </w:pPr>
      <w:r>
        <w:t>находить сходные</w:t>
      </w:r>
      <w:r>
        <w:rPr>
          <w:spacing w:val="-5"/>
        </w:rPr>
        <w:t xml:space="preserve"> </w:t>
      </w:r>
      <w:r>
        <w:t>аргументы</w:t>
      </w:r>
      <w:r>
        <w:rPr>
          <w:spacing w:val="-4"/>
        </w:rPr>
        <w:t xml:space="preserve"> </w:t>
      </w:r>
      <w:r>
        <w:t>(подтверждающие</w:t>
      </w:r>
      <w:r>
        <w:rPr>
          <w:spacing w:val="-4"/>
        </w:rPr>
        <w:t xml:space="preserve"> </w:t>
      </w:r>
      <w:r>
        <w:t>или опровергающие</w:t>
      </w:r>
      <w:r>
        <w:rPr>
          <w:spacing w:val="-4"/>
        </w:rPr>
        <w:t xml:space="preserve"> </w:t>
      </w:r>
      <w:r>
        <w:t>одну и ту же идею, версию) в различных информационных источниках;</w:t>
      </w:r>
    </w:p>
    <w:p w14:paraId="2D2D7876" w14:textId="77777777" w:rsidR="009E0CAA" w:rsidRDefault="00000000">
      <w:pPr>
        <w:pStyle w:val="a3"/>
        <w:spacing w:before="1"/>
        <w:ind w:right="855" w:firstLine="76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447314F1" w14:textId="77777777" w:rsidR="009E0CAA" w:rsidRDefault="00000000">
      <w:pPr>
        <w:pStyle w:val="a3"/>
        <w:ind w:right="854" w:firstLine="760"/>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0DF745BC" w14:textId="77777777" w:rsidR="009E0CAA" w:rsidRDefault="00000000">
      <w:pPr>
        <w:pStyle w:val="a3"/>
        <w:ind w:left="1894" w:right="2289"/>
      </w:pPr>
      <w:r>
        <w:t>Овладение</w:t>
      </w:r>
      <w:r>
        <w:rPr>
          <w:spacing w:val="-5"/>
        </w:rPr>
        <w:t xml:space="preserve"> </w:t>
      </w:r>
      <w:r>
        <w:t>универсальными</w:t>
      </w:r>
      <w:r>
        <w:rPr>
          <w:spacing w:val="-2"/>
        </w:rPr>
        <w:t xml:space="preserve"> </w:t>
      </w:r>
      <w:r>
        <w:t>учебными</w:t>
      </w:r>
      <w:r>
        <w:rPr>
          <w:spacing w:val="-9"/>
        </w:rPr>
        <w:t xml:space="preserve"> </w:t>
      </w:r>
      <w:r>
        <w:t>коммуникативными</w:t>
      </w:r>
      <w:r>
        <w:rPr>
          <w:spacing w:val="-9"/>
        </w:rPr>
        <w:t xml:space="preserve"> </w:t>
      </w:r>
      <w:r>
        <w:t xml:space="preserve">действиями: </w:t>
      </w:r>
      <w:r>
        <w:rPr>
          <w:spacing w:val="-2"/>
        </w:rPr>
        <w:t>общение:</w:t>
      </w:r>
    </w:p>
    <w:p w14:paraId="623AEB27" w14:textId="77777777" w:rsidR="009E0CAA" w:rsidRDefault="00000000">
      <w:pPr>
        <w:pStyle w:val="a3"/>
        <w:ind w:right="856" w:firstLine="760"/>
      </w:pPr>
      <w:r>
        <w:t>воспринимать и формулировать суждения, выражать эмоции в процессе выполнения практических и лабораторных работ;</w:t>
      </w:r>
    </w:p>
    <w:p w14:paraId="095C174E" w14:textId="77777777" w:rsidR="009E0CAA" w:rsidRDefault="00000000">
      <w:pPr>
        <w:pStyle w:val="a3"/>
        <w:ind w:right="851" w:firstLine="760"/>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CF6C089" w14:textId="77777777" w:rsidR="009E0CAA" w:rsidRDefault="00000000">
      <w:pPr>
        <w:pStyle w:val="a3"/>
        <w:ind w:right="864" w:firstLine="760"/>
      </w:pPr>
      <w:r>
        <w:t>понимать намерения других, проявлять уважительное отношение к собеседнику и в корректной форме формулировать свои возражения;</w:t>
      </w:r>
    </w:p>
    <w:p w14:paraId="11452043" w14:textId="77777777" w:rsidR="009E0CAA" w:rsidRDefault="00000000">
      <w:pPr>
        <w:pStyle w:val="a3"/>
        <w:ind w:right="856"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3F371AC" w14:textId="77777777" w:rsidR="009E0CAA" w:rsidRDefault="00000000">
      <w:pPr>
        <w:pStyle w:val="a3"/>
        <w:ind w:right="854" w:firstLine="760"/>
      </w:pPr>
      <w:r>
        <w:t>сопоставлять свои суждения</w:t>
      </w:r>
      <w:r>
        <w:rPr>
          <w:spacing w:val="-1"/>
        </w:rPr>
        <w:t xml:space="preserve"> </w:t>
      </w:r>
      <w:r>
        <w:t>с</w:t>
      </w:r>
      <w:r>
        <w:rPr>
          <w:spacing w:val="-3"/>
        </w:rPr>
        <w:t xml:space="preserve"> </w:t>
      </w:r>
      <w:r>
        <w:t>суждениями других участников диалога,</w:t>
      </w:r>
      <w:r>
        <w:rPr>
          <w:spacing w:val="-2"/>
        </w:rPr>
        <w:t xml:space="preserve"> </w:t>
      </w:r>
      <w:r>
        <w:t>обнаруживать различие и сходство позиций;</w:t>
      </w:r>
    </w:p>
    <w:p w14:paraId="4D5CAA53" w14:textId="77777777" w:rsidR="009E0CAA" w:rsidRDefault="00000000">
      <w:pPr>
        <w:pStyle w:val="a3"/>
        <w:ind w:right="856" w:firstLine="760"/>
      </w:pPr>
      <w:r>
        <w:t>публично представлять результаты выполненного биологического опыта (эксперимента, исследования, проекта);</w:t>
      </w:r>
    </w:p>
    <w:p w14:paraId="76FF1FFF" w14:textId="77777777" w:rsidR="009E0CAA" w:rsidRDefault="00000000">
      <w:pPr>
        <w:pStyle w:val="a3"/>
        <w:ind w:right="846"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7B5E6B" w14:textId="77777777" w:rsidR="009E0CAA" w:rsidRDefault="00000000">
      <w:pPr>
        <w:pStyle w:val="a3"/>
        <w:spacing w:before="1"/>
        <w:ind w:left="1894"/>
      </w:pPr>
      <w:r>
        <w:t>совместная</w:t>
      </w:r>
      <w:r>
        <w:rPr>
          <w:spacing w:val="-8"/>
        </w:rPr>
        <w:t xml:space="preserve"> </w:t>
      </w:r>
      <w:r>
        <w:rPr>
          <w:spacing w:val="-2"/>
        </w:rPr>
        <w:t>деятельность:</w:t>
      </w:r>
    </w:p>
    <w:p w14:paraId="7BE1EE2F" w14:textId="77777777" w:rsidR="009E0CAA" w:rsidRDefault="00000000">
      <w:pPr>
        <w:pStyle w:val="a3"/>
        <w:ind w:right="847"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57B6D93" w14:textId="77777777" w:rsidR="009E0CAA" w:rsidRDefault="00000000">
      <w:pPr>
        <w:pStyle w:val="a3"/>
        <w:ind w:right="846" w:firstLine="77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0B27547B" w14:textId="77777777" w:rsidR="009E0CAA" w:rsidRDefault="00000000">
      <w:pPr>
        <w:pStyle w:val="a3"/>
        <w:ind w:right="845" w:firstLine="779"/>
      </w:pPr>
      <w:r>
        <w:t>планировать организацию совместной работы, определять свою роль (с учётом предпочтений и</w:t>
      </w:r>
      <w:r>
        <w:rPr>
          <w:spacing w:val="-2"/>
        </w:rPr>
        <w:t xml:space="preserve"> </w:t>
      </w:r>
      <w: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EE0AF5F" w14:textId="77777777" w:rsidR="009E0CAA" w:rsidRDefault="00000000">
      <w:pPr>
        <w:pStyle w:val="a3"/>
        <w:spacing w:before="1"/>
        <w:ind w:right="850" w:firstLine="77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CB4D4AA" w14:textId="77777777" w:rsidR="009E0CAA" w:rsidRDefault="009E0CAA">
      <w:pPr>
        <w:pStyle w:val="a3"/>
        <w:sectPr w:rsidR="009E0CAA">
          <w:headerReference w:type="default" r:id="rId26"/>
          <w:footerReference w:type="default" r:id="rId27"/>
          <w:pgSz w:w="11920" w:h="16850"/>
          <w:pgMar w:top="980" w:right="0" w:bottom="280" w:left="283" w:header="761" w:footer="0" w:gutter="0"/>
          <w:cols w:space="720"/>
        </w:sectPr>
      </w:pPr>
    </w:p>
    <w:p w14:paraId="104F28B2" w14:textId="77777777" w:rsidR="009E0CAA" w:rsidRDefault="00000000">
      <w:pPr>
        <w:pStyle w:val="a3"/>
        <w:spacing w:before="241"/>
        <w:ind w:right="852" w:firstLine="779"/>
      </w:pPr>
      <w:r>
        <w:lastRenderedPageBreak/>
        <w:t>оценивать качество своего вклада в общий продукт по критериям, самостоятельно сформулированным</w:t>
      </w:r>
      <w:r>
        <w:rPr>
          <w:spacing w:val="-1"/>
        </w:rPr>
        <w:t xml:space="preserve"> </w:t>
      </w:r>
      <w:r>
        <w:t>участниками</w:t>
      </w:r>
      <w:r>
        <w:rPr>
          <w:spacing w:val="-4"/>
        </w:rPr>
        <w:t xml:space="preserve"> </w:t>
      </w:r>
      <w:r>
        <w:t>взаимодействия,</w:t>
      </w:r>
      <w:r>
        <w:rPr>
          <w:spacing w:val="-5"/>
        </w:rPr>
        <w:t xml:space="preserve"> </w:t>
      </w:r>
      <w:r>
        <w:t>сравнивать</w:t>
      </w:r>
      <w:r>
        <w:rPr>
          <w:spacing w:val="-1"/>
        </w:rPr>
        <w:t xml:space="preserve"> </w:t>
      </w:r>
      <w:r>
        <w:t>результаты</w:t>
      </w:r>
      <w:r>
        <w:rPr>
          <w:spacing w:val="-6"/>
        </w:rPr>
        <w:t xml:space="preserve"> </w:t>
      </w:r>
      <w:r>
        <w:t>с</w:t>
      </w:r>
      <w:r>
        <w:rPr>
          <w:spacing w:val="-7"/>
        </w:rPr>
        <w:t xml:space="preserve"> </w:t>
      </w:r>
      <w:r>
        <w:t>исходной</w:t>
      </w:r>
      <w:r>
        <w:rPr>
          <w:spacing w:val="-6"/>
        </w:rPr>
        <w:t xml:space="preserve"> </w:t>
      </w:r>
      <w:r>
        <w:t>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D8EB36" w14:textId="77777777" w:rsidR="009E0CAA" w:rsidRDefault="00000000">
      <w:pPr>
        <w:pStyle w:val="a3"/>
        <w:spacing w:before="1"/>
        <w:ind w:right="856" w:firstLine="779"/>
      </w:pPr>
      <w:r>
        <w:t>овладеть</w:t>
      </w:r>
      <w:r>
        <w:rPr>
          <w:spacing w:val="-4"/>
        </w:rPr>
        <w:t xml:space="preserve"> </w:t>
      </w:r>
      <w:r>
        <w:t>системой</w:t>
      </w:r>
      <w:r>
        <w:rPr>
          <w:spacing w:val="-1"/>
        </w:rPr>
        <w:t xml:space="preserve"> </w:t>
      </w:r>
      <w:r>
        <w:t>универсальных</w:t>
      </w:r>
      <w:r>
        <w:rPr>
          <w:spacing w:val="-2"/>
        </w:rPr>
        <w:t xml:space="preserve"> </w:t>
      </w:r>
      <w:r>
        <w:t>коммуникативных</w:t>
      </w:r>
      <w:r>
        <w:rPr>
          <w:spacing w:val="-1"/>
        </w:rPr>
        <w:t xml:space="preserve"> </w:t>
      </w:r>
      <w:r>
        <w:t>действий,</w:t>
      </w:r>
      <w:r>
        <w:rPr>
          <w:spacing w:val="-8"/>
        </w:rPr>
        <w:t xml:space="preserve"> </w:t>
      </w:r>
      <w:r>
        <w:t>которая</w:t>
      </w:r>
      <w:r>
        <w:rPr>
          <w:spacing w:val="-7"/>
        </w:rPr>
        <w:t xml:space="preserve"> </w:t>
      </w:r>
      <w:r>
        <w:t>обеспечивает сформированность социальных навыков и эмоционального интеллекта обучающихся.</w:t>
      </w:r>
    </w:p>
    <w:p w14:paraId="67C45972" w14:textId="77777777" w:rsidR="009E0CAA" w:rsidRDefault="00000000">
      <w:pPr>
        <w:pStyle w:val="a3"/>
        <w:ind w:left="1913"/>
      </w:pPr>
      <w:r>
        <w:t>Овладение</w:t>
      </w:r>
      <w:r>
        <w:rPr>
          <w:spacing w:val="-13"/>
        </w:rPr>
        <w:t xml:space="preserve"> </w:t>
      </w:r>
      <w:r>
        <w:t>универсальными</w:t>
      </w:r>
      <w:r>
        <w:rPr>
          <w:spacing w:val="-7"/>
        </w:rPr>
        <w:t xml:space="preserve"> </w:t>
      </w:r>
      <w:r>
        <w:t>учебными</w:t>
      </w:r>
      <w:r>
        <w:rPr>
          <w:spacing w:val="-12"/>
        </w:rPr>
        <w:t xml:space="preserve"> </w:t>
      </w:r>
      <w:r>
        <w:t>регулятивными</w:t>
      </w:r>
      <w:r>
        <w:rPr>
          <w:spacing w:val="-10"/>
        </w:rPr>
        <w:t xml:space="preserve"> </w:t>
      </w:r>
      <w:r>
        <w:rPr>
          <w:spacing w:val="-2"/>
        </w:rPr>
        <w:t>действиями:</w:t>
      </w:r>
    </w:p>
    <w:p w14:paraId="72A85AA7" w14:textId="77777777" w:rsidR="009E0CAA" w:rsidRDefault="00000000">
      <w:pPr>
        <w:pStyle w:val="a4"/>
        <w:numPr>
          <w:ilvl w:val="0"/>
          <w:numId w:val="36"/>
        </w:numPr>
        <w:tabs>
          <w:tab w:val="left" w:pos="2171"/>
        </w:tabs>
        <w:ind w:left="2171" w:hanging="258"/>
        <w:rPr>
          <w:sz w:val="24"/>
        </w:rPr>
      </w:pPr>
      <w:r>
        <w:rPr>
          <w:spacing w:val="-2"/>
          <w:sz w:val="24"/>
        </w:rPr>
        <w:t>самоорганизация:</w:t>
      </w:r>
    </w:p>
    <w:p w14:paraId="3FAABC9E" w14:textId="77777777" w:rsidR="009E0CAA" w:rsidRDefault="00000000">
      <w:pPr>
        <w:pStyle w:val="a3"/>
        <w:ind w:right="864" w:firstLine="779"/>
      </w:pPr>
      <w:r>
        <w:t>выявлять проблемы для решения в жизненных и учебных ситуациях, используя биологические знания;</w:t>
      </w:r>
    </w:p>
    <w:p w14:paraId="1412CE4C" w14:textId="77777777" w:rsidR="009E0CAA" w:rsidRDefault="00000000">
      <w:pPr>
        <w:pStyle w:val="a3"/>
        <w:ind w:right="855" w:firstLine="779"/>
      </w:pPr>
      <w:r>
        <w:t>ориентироваться в различных подходах принятия решений (индивидуальное, принятие решения в группе, принятие решений группой);</w:t>
      </w:r>
    </w:p>
    <w:p w14:paraId="3080E55E" w14:textId="77777777" w:rsidR="009E0CAA" w:rsidRDefault="00000000">
      <w:pPr>
        <w:pStyle w:val="a3"/>
        <w:ind w:right="856" w:firstLine="779"/>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w:t>
      </w:r>
      <w:r>
        <w:rPr>
          <w:spacing w:val="40"/>
        </w:rPr>
        <w:t xml:space="preserve"> </w:t>
      </w:r>
      <w:r>
        <w:t>собственных возможностей, аргументировать предлагаемые варианты решений;</w:t>
      </w:r>
    </w:p>
    <w:p w14:paraId="5BEC23FC" w14:textId="77777777" w:rsidR="009E0CAA" w:rsidRDefault="00000000">
      <w:pPr>
        <w:pStyle w:val="a3"/>
        <w:spacing w:before="1"/>
        <w:ind w:right="852" w:firstLine="779"/>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w:t>
      </w:r>
      <w:r>
        <w:rPr>
          <w:spacing w:val="40"/>
        </w:rPr>
        <w:t xml:space="preserve"> </w:t>
      </w:r>
      <w:r>
        <w:t>об изучаемом биологическом объекте;</w:t>
      </w:r>
    </w:p>
    <w:p w14:paraId="0D2D566A" w14:textId="77777777" w:rsidR="009E0CAA" w:rsidRDefault="00000000">
      <w:pPr>
        <w:pStyle w:val="a3"/>
        <w:ind w:left="1913" w:right="4129"/>
      </w:pPr>
      <w:r>
        <w:t>проводить</w:t>
      </w:r>
      <w:r>
        <w:rPr>
          <w:spacing w:val="-3"/>
        </w:rPr>
        <w:t xml:space="preserve"> </w:t>
      </w:r>
      <w:r>
        <w:t>выбор</w:t>
      </w:r>
      <w:r>
        <w:rPr>
          <w:spacing w:val="-5"/>
        </w:rPr>
        <w:t xml:space="preserve"> </w:t>
      </w:r>
      <w:r>
        <w:t>и</w:t>
      </w:r>
      <w:r>
        <w:rPr>
          <w:spacing w:val="-2"/>
        </w:rPr>
        <w:t xml:space="preserve"> </w:t>
      </w:r>
      <w:r>
        <w:t>брать</w:t>
      </w:r>
      <w:r>
        <w:rPr>
          <w:spacing w:val="-1"/>
        </w:rPr>
        <w:t xml:space="preserve"> </w:t>
      </w:r>
      <w:r>
        <w:t>ответственность</w:t>
      </w:r>
      <w:r>
        <w:rPr>
          <w:spacing w:val="-6"/>
        </w:rPr>
        <w:t xml:space="preserve"> </w:t>
      </w:r>
      <w:r>
        <w:t>за</w:t>
      </w:r>
      <w:r>
        <w:rPr>
          <w:spacing w:val="-6"/>
        </w:rPr>
        <w:t xml:space="preserve"> </w:t>
      </w:r>
      <w:r>
        <w:t xml:space="preserve">решение. </w:t>
      </w:r>
      <w:r>
        <w:rPr>
          <w:spacing w:val="-2"/>
        </w:rPr>
        <w:t>самоконтроль:</w:t>
      </w:r>
    </w:p>
    <w:p w14:paraId="1F58C826" w14:textId="77777777" w:rsidR="009E0CAA" w:rsidRDefault="00000000">
      <w:pPr>
        <w:pStyle w:val="a3"/>
        <w:ind w:right="840" w:firstLine="779"/>
      </w:pPr>
      <w:r>
        <w:t xml:space="preserve">владеть способами самоконтроля, </w:t>
      </w:r>
      <w:proofErr w:type="spellStart"/>
      <w:r>
        <w:t>самомотивации</w:t>
      </w:r>
      <w:proofErr w:type="spellEnd"/>
      <w: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C0310A7" w14:textId="77777777" w:rsidR="009E0CAA" w:rsidRDefault="00000000">
      <w:pPr>
        <w:pStyle w:val="a3"/>
        <w:ind w:right="853" w:firstLine="779"/>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CA2AF03" w14:textId="77777777" w:rsidR="009E0CAA" w:rsidRDefault="00000000">
      <w:pPr>
        <w:pStyle w:val="a3"/>
        <w:ind w:right="845" w:firstLine="779"/>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w:t>
      </w:r>
      <w:r>
        <w:rPr>
          <w:spacing w:val="40"/>
        </w:rPr>
        <w:t xml:space="preserve"> </w:t>
      </w:r>
      <w:r>
        <w:t>результата цели и условиям.</w:t>
      </w:r>
    </w:p>
    <w:p w14:paraId="5820BF7C" w14:textId="77777777" w:rsidR="009E0CAA" w:rsidRDefault="00000000">
      <w:pPr>
        <w:pStyle w:val="a3"/>
        <w:spacing w:line="275" w:lineRule="exact"/>
        <w:ind w:left="1913"/>
      </w:pPr>
      <w:r>
        <w:rPr>
          <w:spacing w:val="-2"/>
        </w:rPr>
        <w:t>эмоциональный</w:t>
      </w:r>
      <w:r>
        <w:rPr>
          <w:spacing w:val="7"/>
        </w:rPr>
        <w:t xml:space="preserve"> </w:t>
      </w:r>
      <w:r>
        <w:rPr>
          <w:spacing w:val="-2"/>
        </w:rPr>
        <w:t>интеллект:</w:t>
      </w:r>
    </w:p>
    <w:p w14:paraId="7B5ED721" w14:textId="77777777" w:rsidR="009E0CAA" w:rsidRDefault="00000000">
      <w:pPr>
        <w:pStyle w:val="a3"/>
        <w:spacing w:before="1" w:line="237" w:lineRule="auto"/>
        <w:ind w:left="1913" w:right="728"/>
        <w:jc w:val="left"/>
      </w:pPr>
      <w:r>
        <w:t>различать,</w:t>
      </w:r>
      <w:r>
        <w:rPr>
          <w:spacing w:val="37"/>
        </w:rPr>
        <w:t xml:space="preserve"> </w:t>
      </w:r>
      <w:r>
        <w:t>называть</w:t>
      </w:r>
      <w:r>
        <w:rPr>
          <w:spacing w:val="38"/>
        </w:rPr>
        <w:t xml:space="preserve"> </w:t>
      </w:r>
      <w:r>
        <w:t>и</w:t>
      </w:r>
      <w:r>
        <w:rPr>
          <w:spacing w:val="33"/>
        </w:rPr>
        <w:t xml:space="preserve"> </w:t>
      </w:r>
      <w:r>
        <w:t>управлять</w:t>
      </w:r>
      <w:r>
        <w:rPr>
          <w:spacing w:val="37"/>
        </w:rPr>
        <w:t xml:space="preserve"> </w:t>
      </w:r>
      <w:r>
        <w:t>собственными</w:t>
      </w:r>
      <w:r>
        <w:rPr>
          <w:spacing w:val="37"/>
        </w:rPr>
        <w:t xml:space="preserve"> </w:t>
      </w:r>
      <w:r>
        <w:t>эмоциями</w:t>
      </w:r>
      <w:r>
        <w:rPr>
          <w:spacing w:val="35"/>
        </w:rPr>
        <w:t xml:space="preserve"> </w:t>
      </w:r>
      <w:r>
        <w:t>и</w:t>
      </w:r>
      <w:r>
        <w:rPr>
          <w:spacing w:val="34"/>
        </w:rPr>
        <w:t xml:space="preserve"> </w:t>
      </w:r>
      <w:r>
        <w:t>эмоциями</w:t>
      </w:r>
      <w:r>
        <w:rPr>
          <w:spacing w:val="36"/>
        </w:rPr>
        <w:t xml:space="preserve"> </w:t>
      </w:r>
      <w:r>
        <w:t>других; выявлять и анализировать причины эмоций;</w:t>
      </w:r>
    </w:p>
    <w:p w14:paraId="006FFA17" w14:textId="77777777" w:rsidR="009E0CAA" w:rsidRDefault="00000000">
      <w:pPr>
        <w:pStyle w:val="a3"/>
        <w:spacing w:before="1" w:line="242" w:lineRule="auto"/>
        <w:ind w:left="1913" w:right="728"/>
        <w:jc w:val="left"/>
      </w:pPr>
      <w:r>
        <w:t>ставить</w:t>
      </w:r>
      <w:r>
        <w:rPr>
          <w:spacing w:val="-5"/>
        </w:rPr>
        <w:t xml:space="preserve"> </w:t>
      </w:r>
      <w:r>
        <w:t>себя</w:t>
      </w:r>
      <w:r>
        <w:rPr>
          <w:spacing w:val="-8"/>
        </w:rPr>
        <w:t xml:space="preserve"> </w:t>
      </w:r>
      <w:r>
        <w:t>на</w:t>
      </w:r>
      <w:r>
        <w:rPr>
          <w:spacing w:val="-10"/>
        </w:rPr>
        <w:t xml:space="preserve"> </w:t>
      </w:r>
      <w:r>
        <w:t>место</w:t>
      </w:r>
      <w:r>
        <w:rPr>
          <w:spacing w:val="-9"/>
        </w:rPr>
        <w:t xml:space="preserve"> </w:t>
      </w:r>
      <w:r>
        <w:t>другого</w:t>
      </w:r>
      <w:r>
        <w:rPr>
          <w:spacing w:val="-6"/>
        </w:rPr>
        <w:t xml:space="preserve"> </w:t>
      </w:r>
      <w:r>
        <w:t>человека,</w:t>
      </w:r>
      <w:r>
        <w:rPr>
          <w:spacing w:val="-8"/>
        </w:rPr>
        <w:t xml:space="preserve"> </w:t>
      </w:r>
      <w:r>
        <w:t>понимать</w:t>
      </w:r>
      <w:r>
        <w:rPr>
          <w:spacing w:val="-4"/>
        </w:rPr>
        <w:t xml:space="preserve"> </w:t>
      </w:r>
      <w:r>
        <w:t>мотивы</w:t>
      </w:r>
      <w:r>
        <w:rPr>
          <w:spacing w:val="-9"/>
        </w:rPr>
        <w:t xml:space="preserve"> </w:t>
      </w:r>
      <w:r>
        <w:t>и</w:t>
      </w:r>
      <w:r>
        <w:rPr>
          <w:spacing w:val="-8"/>
        </w:rPr>
        <w:t xml:space="preserve"> </w:t>
      </w:r>
      <w:r>
        <w:t>намерения</w:t>
      </w:r>
      <w:r>
        <w:rPr>
          <w:spacing w:val="-9"/>
        </w:rPr>
        <w:t xml:space="preserve"> </w:t>
      </w:r>
      <w:r>
        <w:t>другого; регулировать способ выражения эмоций.</w:t>
      </w:r>
    </w:p>
    <w:p w14:paraId="62D9E373" w14:textId="77777777" w:rsidR="009E0CAA" w:rsidRDefault="00000000">
      <w:pPr>
        <w:pStyle w:val="a3"/>
        <w:spacing w:line="273" w:lineRule="exact"/>
        <w:ind w:left="1913"/>
        <w:jc w:val="left"/>
      </w:pPr>
      <w:r>
        <w:t>принятие</w:t>
      </w:r>
      <w:r>
        <w:rPr>
          <w:spacing w:val="-5"/>
        </w:rPr>
        <w:t xml:space="preserve"> </w:t>
      </w:r>
      <w:r>
        <w:t>себя</w:t>
      </w:r>
      <w:r>
        <w:rPr>
          <w:spacing w:val="-4"/>
        </w:rPr>
        <w:t xml:space="preserve"> </w:t>
      </w:r>
      <w:r>
        <w:t>и</w:t>
      </w:r>
      <w:r>
        <w:rPr>
          <w:spacing w:val="-1"/>
        </w:rPr>
        <w:t xml:space="preserve"> </w:t>
      </w:r>
      <w:r>
        <w:rPr>
          <w:spacing w:val="-2"/>
        </w:rPr>
        <w:t>других:</w:t>
      </w:r>
    </w:p>
    <w:p w14:paraId="5BF79B3A" w14:textId="77777777" w:rsidR="009E0CAA" w:rsidRDefault="00000000">
      <w:pPr>
        <w:pStyle w:val="a3"/>
        <w:ind w:left="1913" w:right="3252"/>
      </w:pPr>
      <w:r>
        <w:t>осознанно относиться к другому человеку, его мнению; признавать своё право на ошибку и такое же право другого; открытость себе и другим;</w:t>
      </w:r>
    </w:p>
    <w:p w14:paraId="450AED51" w14:textId="77777777" w:rsidR="009E0CAA" w:rsidRDefault="00000000">
      <w:pPr>
        <w:pStyle w:val="a3"/>
        <w:spacing w:before="1"/>
        <w:ind w:left="1913"/>
      </w:pPr>
      <w:r>
        <w:t>осознавать</w:t>
      </w:r>
      <w:r>
        <w:rPr>
          <w:spacing w:val="-12"/>
        </w:rPr>
        <w:t xml:space="preserve"> </w:t>
      </w:r>
      <w:r>
        <w:t>невозможность</w:t>
      </w:r>
      <w:r>
        <w:rPr>
          <w:spacing w:val="-8"/>
        </w:rPr>
        <w:t xml:space="preserve"> </w:t>
      </w:r>
      <w:r>
        <w:t>контролировать</w:t>
      </w:r>
      <w:r>
        <w:rPr>
          <w:spacing w:val="-8"/>
        </w:rPr>
        <w:t xml:space="preserve"> </w:t>
      </w:r>
      <w:r>
        <w:t>всё</w:t>
      </w:r>
      <w:r>
        <w:rPr>
          <w:spacing w:val="-10"/>
        </w:rPr>
        <w:t xml:space="preserve"> </w:t>
      </w:r>
      <w:r>
        <w:rPr>
          <w:spacing w:val="-2"/>
        </w:rPr>
        <w:t>вокруг;</w:t>
      </w:r>
    </w:p>
    <w:p w14:paraId="4F3F0FD2" w14:textId="77777777" w:rsidR="009E0CAA" w:rsidRDefault="00000000">
      <w:pPr>
        <w:pStyle w:val="a3"/>
        <w:ind w:right="837" w:firstLine="779"/>
      </w:pPr>
      <w:r>
        <w:t>овладеть системой универсальных учебных регулятивных действий, которая обеспечивает</w:t>
      </w:r>
      <w:r>
        <w:rPr>
          <w:spacing w:val="-2"/>
        </w:rPr>
        <w:t xml:space="preserve"> </w:t>
      </w:r>
      <w:r>
        <w:t>формирование</w:t>
      </w:r>
      <w:r>
        <w:rPr>
          <w:spacing w:val="-2"/>
        </w:rPr>
        <w:t xml:space="preserve"> </w:t>
      </w:r>
      <w:r>
        <w:t>смысловых установок</w:t>
      </w:r>
      <w:r>
        <w:rPr>
          <w:spacing w:val="-2"/>
        </w:rPr>
        <w:t xml:space="preserve"> </w:t>
      </w:r>
      <w:r>
        <w:t>личности</w:t>
      </w:r>
      <w:r>
        <w:rPr>
          <w:spacing w:val="-1"/>
        </w:rPr>
        <w:t xml:space="preserve"> </w:t>
      </w:r>
      <w:r>
        <w:t>(внутренняя</w:t>
      </w:r>
      <w:r>
        <w:rPr>
          <w:spacing w:val="-2"/>
        </w:rPr>
        <w:t xml:space="preserve"> </w:t>
      </w:r>
      <w:r>
        <w:t>позиция</w:t>
      </w:r>
      <w:r>
        <w:rPr>
          <w:spacing w:val="-4"/>
        </w:rPr>
        <w:t xml:space="preserve"> </w:t>
      </w:r>
      <w:r>
        <w:t xml:space="preserve">личности), и жизненных навыков личности (управления собой, самодисциплины, устойчивого </w:t>
      </w:r>
      <w:r>
        <w:rPr>
          <w:spacing w:val="-2"/>
        </w:rPr>
        <w:t>поведения).</w:t>
      </w:r>
    </w:p>
    <w:p w14:paraId="414ECB7F" w14:textId="77777777" w:rsidR="009E0CAA" w:rsidRDefault="00000000">
      <w:pPr>
        <w:pStyle w:val="a3"/>
        <w:ind w:left="1913"/>
      </w:pPr>
      <w:r>
        <w:t>Предметные</w:t>
      </w:r>
      <w:r>
        <w:rPr>
          <w:spacing w:val="-9"/>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5"/>
        </w:rPr>
        <w:t xml:space="preserve"> </w:t>
      </w:r>
      <w:r>
        <w:rPr>
          <w:spacing w:val="-2"/>
        </w:rPr>
        <w:t>биологии.</w:t>
      </w:r>
    </w:p>
    <w:p w14:paraId="06E1A9AC" w14:textId="77777777" w:rsidR="009E0CAA" w:rsidRDefault="00000000">
      <w:pPr>
        <w:pStyle w:val="a3"/>
        <w:ind w:left="1894"/>
      </w:pPr>
      <w:r>
        <w:t>Предметные</w:t>
      </w:r>
      <w:r>
        <w:rPr>
          <w:spacing w:val="52"/>
        </w:rPr>
        <w:t xml:space="preserve"> </w:t>
      </w:r>
      <w:r>
        <w:t>результаты</w:t>
      </w:r>
      <w:r>
        <w:rPr>
          <w:spacing w:val="58"/>
        </w:rPr>
        <w:t xml:space="preserve"> </w:t>
      </w:r>
      <w:r>
        <w:t>освоения</w:t>
      </w:r>
      <w:r>
        <w:rPr>
          <w:spacing w:val="58"/>
        </w:rPr>
        <w:t xml:space="preserve"> </w:t>
      </w:r>
      <w:r>
        <w:t>программы</w:t>
      </w:r>
      <w:r>
        <w:rPr>
          <w:spacing w:val="57"/>
        </w:rPr>
        <w:t xml:space="preserve"> </w:t>
      </w:r>
      <w:r>
        <w:t>по</w:t>
      </w:r>
      <w:r>
        <w:rPr>
          <w:spacing w:val="57"/>
        </w:rPr>
        <w:t xml:space="preserve"> </w:t>
      </w:r>
      <w:r>
        <w:t>биологии</w:t>
      </w:r>
      <w:r>
        <w:rPr>
          <w:spacing w:val="61"/>
        </w:rPr>
        <w:t xml:space="preserve"> </w:t>
      </w:r>
      <w:r>
        <w:t>к</w:t>
      </w:r>
      <w:r>
        <w:rPr>
          <w:spacing w:val="56"/>
        </w:rPr>
        <w:t xml:space="preserve"> </w:t>
      </w:r>
      <w:r>
        <w:t>концу</w:t>
      </w:r>
      <w:r>
        <w:rPr>
          <w:spacing w:val="46"/>
        </w:rPr>
        <w:t xml:space="preserve"> </w:t>
      </w:r>
      <w:r>
        <w:t>обучения</w:t>
      </w:r>
      <w:r>
        <w:rPr>
          <w:spacing w:val="59"/>
        </w:rPr>
        <w:t xml:space="preserve"> </w:t>
      </w:r>
      <w:r>
        <w:t>в</w:t>
      </w:r>
      <w:r>
        <w:rPr>
          <w:spacing w:val="58"/>
        </w:rPr>
        <w:t xml:space="preserve"> </w:t>
      </w:r>
      <w:r>
        <w:rPr>
          <w:spacing w:val="-10"/>
        </w:rPr>
        <w:t>5</w:t>
      </w:r>
    </w:p>
    <w:p w14:paraId="1A36D97E" w14:textId="77777777" w:rsidR="009E0CAA" w:rsidRDefault="00000000">
      <w:pPr>
        <w:pStyle w:val="a3"/>
        <w:jc w:val="left"/>
      </w:pPr>
      <w:r>
        <w:rPr>
          <w:spacing w:val="-2"/>
        </w:rPr>
        <w:t>классе:</w:t>
      </w:r>
    </w:p>
    <w:p w14:paraId="45427E7B" w14:textId="77777777" w:rsidR="009E0CAA" w:rsidRDefault="00000000">
      <w:pPr>
        <w:pStyle w:val="a3"/>
        <w:ind w:left="1894"/>
        <w:jc w:val="left"/>
      </w:pPr>
      <w:r>
        <w:t>характеризовать</w:t>
      </w:r>
      <w:r>
        <w:rPr>
          <w:spacing w:val="29"/>
        </w:rPr>
        <w:t xml:space="preserve"> </w:t>
      </w:r>
      <w:r>
        <w:t>биологию</w:t>
      </w:r>
      <w:r>
        <w:rPr>
          <w:spacing w:val="30"/>
        </w:rPr>
        <w:t xml:space="preserve"> </w:t>
      </w:r>
      <w:r>
        <w:t>как</w:t>
      </w:r>
      <w:r>
        <w:rPr>
          <w:spacing w:val="32"/>
        </w:rPr>
        <w:t xml:space="preserve"> </w:t>
      </w:r>
      <w:r>
        <w:t>науку</w:t>
      </w:r>
      <w:r>
        <w:rPr>
          <w:spacing w:val="23"/>
        </w:rPr>
        <w:t xml:space="preserve"> </w:t>
      </w:r>
      <w:r>
        <w:t>о</w:t>
      </w:r>
      <w:r>
        <w:rPr>
          <w:spacing w:val="32"/>
        </w:rPr>
        <w:t xml:space="preserve"> </w:t>
      </w:r>
      <w:r>
        <w:t>живой</w:t>
      </w:r>
      <w:r>
        <w:rPr>
          <w:spacing w:val="33"/>
        </w:rPr>
        <w:t xml:space="preserve"> </w:t>
      </w:r>
      <w:r>
        <w:t>природе,</w:t>
      </w:r>
      <w:r>
        <w:rPr>
          <w:spacing w:val="32"/>
        </w:rPr>
        <w:t xml:space="preserve"> </w:t>
      </w:r>
      <w:r>
        <w:t>называть</w:t>
      </w:r>
      <w:r>
        <w:rPr>
          <w:spacing w:val="31"/>
        </w:rPr>
        <w:t xml:space="preserve"> </w:t>
      </w:r>
      <w:r>
        <w:t>признаки</w:t>
      </w:r>
      <w:r>
        <w:rPr>
          <w:spacing w:val="34"/>
        </w:rPr>
        <w:t xml:space="preserve"> </w:t>
      </w:r>
      <w:r>
        <w:rPr>
          <w:spacing w:val="-2"/>
        </w:rPr>
        <w:t>живого,</w:t>
      </w:r>
    </w:p>
    <w:p w14:paraId="22FB0802" w14:textId="77777777" w:rsidR="009E0CAA" w:rsidRDefault="00000000">
      <w:pPr>
        <w:pStyle w:val="a3"/>
      </w:pPr>
      <w:r>
        <w:t>сравнивать</w:t>
      </w:r>
      <w:r>
        <w:rPr>
          <w:spacing w:val="-5"/>
        </w:rPr>
        <w:t xml:space="preserve"> </w:t>
      </w:r>
      <w:r>
        <w:t>объекты</w:t>
      </w:r>
      <w:r>
        <w:rPr>
          <w:spacing w:val="-8"/>
        </w:rPr>
        <w:t xml:space="preserve"> </w:t>
      </w:r>
      <w:r>
        <w:t>живой</w:t>
      </w:r>
      <w:r>
        <w:rPr>
          <w:spacing w:val="-5"/>
        </w:rPr>
        <w:t xml:space="preserve"> </w:t>
      </w:r>
      <w:r>
        <w:t>и</w:t>
      </w:r>
      <w:r>
        <w:rPr>
          <w:spacing w:val="-6"/>
        </w:rPr>
        <w:t xml:space="preserve"> </w:t>
      </w:r>
      <w:r>
        <w:t>неживой</w:t>
      </w:r>
      <w:r>
        <w:rPr>
          <w:spacing w:val="-9"/>
        </w:rPr>
        <w:t xml:space="preserve"> </w:t>
      </w:r>
      <w:r>
        <w:rPr>
          <w:spacing w:val="-2"/>
        </w:rPr>
        <w:t>природы;</w:t>
      </w:r>
    </w:p>
    <w:p w14:paraId="136EE79B" w14:textId="77777777" w:rsidR="009E0CAA" w:rsidRDefault="00000000">
      <w:pPr>
        <w:pStyle w:val="a3"/>
        <w:ind w:right="840" w:firstLine="760"/>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r>
        <w:rPr>
          <w:spacing w:val="-2"/>
        </w:rPr>
        <w:t>профессий);</w:t>
      </w:r>
    </w:p>
    <w:p w14:paraId="20B7E599" w14:textId="77777777" w:rsidR="009E0CAA" w:rsidRDefault="00000000">
      <w:pPr>
        <w:pStyle w:val="a3"/>
        <w:spacing w:before="1"/>
        <w:ind w:left="1894"/>
      </w:pPr>
      <w:r>
        <w:t>приводить</w:t>
      </w:r>
      <w:r>
        <w:rPr>
          <w:spacing w:val="29"/>
        </w:rPr>
        <w:t xml:space="preserve">  </w:t>
      </w:r>
      <w:r>
        <w:t>примеры</w:t>
      </w:r>
      <w:r>
        <w:rPr>
          <w:spacing w:val="29"/>
        </w:rPr>
        <w:t xml:space="preserve">  </w:t>
      </w:r>
      <w:r>
        <w:t>вклада</w:t>
      </w:r>
      <w:r>
        <w:rPr>
          <w:spacing w:val="30"/>
        </w:rPr>
        <w:t xml:space="preserve">  </w:t>
      </w:r>
      <w:r>
        <w:t>российских</w:t>
      </w:r>
      <w:r>
        <w:rPr>
          <w:spacing w:val="33"/>
        </w:rPr>
        <w:t xml:space="preserve">  </w:t>
      </w:r>
      <w:r>
        <w:t>(в</w:t>
      </w:r>
      <w:r>
        <w:rPr>
          <w:spacing w:val="29"/>
        </w:rPr>
        <w:t xml:space="preserve">  </w:t>
      </w:r>
      <w:r>
        <w:t>том</w:t>
      </w:r>
      <w:r>
        <w:rPr>
          <w:spacing w:val="30"/>
        </w:rPr>
        <w:t xml:space="preserve">  </w:t>
      </w:r>
      <w:r>
        <w:t>числе</w:t>
      </w:r>
      <w:r>
        <w:rPr>
          <w:spacing w:val="30"/>
        </w:rPr>
        <w:t xml:space="preserve">  </w:t>
      </w:r>
      <w:r>
        <w:t>В.И.</w:t>
      </w:r>
      <w:r>
        <w:rPr>
          <w:spacing w:val="30"/>
        </w:rPr>
        <w:t xml:space="preserve">  </w:t>
      </w:r>
      <w:r>
        <w:t>Вернадский,</w:t>
      </w:r>
      <w:r>
        <w:rPr>
          <w:spacing w:val="31"/>
        </w:rPr>
        <w:t xml:space="preserve">  </w:t>
      </w:r>
      <w:r>
        <w:rPr>
          <w:spacing w:val="-4"/>
        </w:rPr>
        <w:t>А.Л.</w:t>
      </w:r>
    </w:p>
    <w:p w14:paraId="49EFF294" w14:textId="77777777" w:rsidR="009E0CAA" w:rsidRDefault="009E0CAA">
      <w:pPr>
        <w:pStyle w:val="a3"/>
        <w:sectPr w:rsidR="009E0CAA">
          <w:headerReference w:type="default" r:id="rId28"/>
          <w:footerReference w:type="default" r:id="rId29"/>
          <w:pgSz w:w="11920" w:h="16850"/>
          <w:pgMar w:top="980" w:right="0" w:bottom="280" w:left="283" w:header="761" w:footer="0" w:gutter="0"/>
          <w:cols w:space="720"/>
        </w:sectPr>
      </w:pPr>
    </w:p>
    <w:p w14:paraId="1539E2FF" w14:textId="77777777" w:rsidR="009E0CAA" w:rsidRDefault="00000000">
      <w:pPr>
        <w:pStyle w:val="a3"/>
        <w:spacing w:before="241"/>
        <w:ind w:right="860"/>
      </w:pPr>
      <w:r>
        <w:lastRenderedPageBreak/>
        <w:t>Чижевский) и зарубежных (в том числе Аристотель, Теофраст, Гиппократ) учёных в</w:t>
      </w:r>
      <w:r>
        <w:rPr>
          <w:spacing w:val="80"/>
        </w:rPr>
        <w:t xml:space="preserve"> </w:t>
      </w:r>
      <w:r>
        <w:t>развитие биологии;</w:t>
      </w:r>
    </w:p>
    <w:p w14:paraId="68C61232" w14:textId="77777777" w:rsidR="009E0CAA" w:rsidRDefault="00000000">
      <w:pPr>
        <w:pStyle w:val="a3"/>
        <w:spacing w:before="1"/>
        <w:ind w:right="853"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1B505E6" w14:textId="77777777" w:rsidR="009E0CAA" w:rsidRDefault="00000000">
      <w:pPr>
        <w:pStyle w:val="a3"/>
        <w:ind w:right="849"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w:t>
      </w:r>
      <w:r>
        <w:rPr>
          <w:spacing w:val="40"/>
        </w:rPr>
        <w:t xml:space="preserve"> </w:t>
      </w:r>
      <w:r>
        <w:t xml:space="preserve">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14:paraId="68AFF416" w14:textId="77777777" w:rsidR="009E0CAA" w:rsidRDefault="00000000">
      <w:pPr>
        <w:pStyle w:val="a3"/>
        <w:ind w:right="846"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133DE49" w14:textId="77777777" w:rsidR="009E0CAA" w:rsidRDefault="00000000">
      <w:pPr>
        <w:pStyle w:val="a3"/>
        <w:spacing w:before="1"/>
        <w:ind w:right="850"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DE37EBE" w14:textId="77777777" w:rsidR="009E0CAA" w:rsidRDefault="00000000">
      <w:pPr>
        <w:pStyle w:val="a3"/>
        <w:ind w:right="842" w:firstLine="760"/>
      </w:pPr>
      <w:r>
        <w:t xml:space="preserve">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14:paraId="1B823244" w14:textId="77777777" w:rsidR="009E0CAA" w:rsidRDefault="00000000">
      <w:pPr>
        <w:pStyle w:val="a3"/>
        <w:ind w:right="1610" w:firstLine="760"/>
      </w:pPr>
      <w:r>
        <w:t>приводить</w:t>
      </w:r>
      <w:r>
        <w:rPr>
          <w:spacing w:val="-4"/>
        </w:rPr>
        <w:t xml:space="preserve"> </w:t>
      </w:r>
      <w:r>
        <w:t>примеры,</w:t>
      </w:r>
      <w:r>
        <w:rPr>
          <w:spacing w:val="-6"/>
        </w:rPr>
        <w:t xml:space="preserve"> </w:t>
      </w:r>
      <w:r>
        <w:t>характеризующие</w:t>
      </w:r>
      <w:r>
        <w:rPr>
          <w:spacing w:val="-5"/>
        </w:rPr>
        <w:t xml:space="preserve"> </w:t>
      </w:r>
      <w:r>
        <w:t>приспособленность</w:t>
      </w:r>
      <w:r>
        <w:rPr>
          <w:spacing w:val="-3"/>
        </w:rPr>
        <w:t xml:space="preserve"> </w:t>
      </w:r>
      <w:r>
        <w:t>организмов</w:t>
      </w:r>
      <w:r>
        <w:rPr>
          <w:spacing w:val="-6"/>
        </w:rPr>
        <w:t xml:space="preserve"> </w:t>
      </w:r>
      <w:r>
        <w:t>к</w:t>
      </w:r>
      <w:r>
        <w:rPr>
          <w:spacing w:val="-5"/>
        </w:rPr>
        <w:t xml:space="preserve"> </w:t>
      </w:r>
      <w:r>
        <w:t>среде обитания, взаимосвязи организмов в сообществах;</w:t>
      </w:r>
    </w:p>
    <w:p w14:paraId="6CCF1C43" w14:textId="77777777" w:rsidR="009E0CAA" w:rsidRDefault="00000000">
      <w:pPr>
        <w:pStyle w:val="a3"/>
        <w:tabs>
          <w:tab w:val="left" w:pos="3098"/>
          <w:tab w:val="left" w:pos="4892"/>
          <w:tab w:val="left" w:pos="6081"/>
          <w:tab w:val="left" w:pos="7466"/>
          <w:tab w:val="left" w:pos="7833"/>
          <w:tab w:val="left" w:pos="9617"/>
        </w:tabs>
        <w:ind w:right="850" w:firstLine="779"/>
        <w:jc w:val="right"/>
      </w:pPr>
      <w:r>
        <w:rPr>
          <w:spacing w:val="-2"/>
        </w:rPr>
        <w:t>выделять</w:t>
      </w:r>
      <w:r>
        <w:tab/>
      </w:r>
      <w:r>
        <w:rPr>
          <w:spacing w:val="-2"/>
        </w:rPr>
        <w:t>отличительные</w:t>
      </w:r>
      <w:r>
        <w:tab/>
      </w:r>
      <w:r>
        <w:rPr>
          <w:spacing w:val="-2"/>
        </w:rPr>
        <w:t>признаки</w:t>
      </w:r>
      <w:r>
        <w:tab/>
      </w:r>
      <w:r>
        <w:rPr>
          <w:spacing w:val="-2"/>
        </w:rPr>
        <w:t>природных</w:t>
      </w:r>
      <w:r>
        <w:tab/>
      </w:r>
      <w:r>
        <w:rPr>
          <w:spacing w:val="-10"/>
        </w:rPr>
        <w:t>и</w:t>
      </w:r>
      <w:r>
        <w:tab/>
      </w:r>
      <w:r>
        <w:rPr>
          <w:spacing w:val="-2"/>
        </w:rPr>
        <w:t>искусственных</w:t>
      </w:r>
      <w:r>
        <w:tab/>
      </w:r>
      <w:r>
        <w:rPr>
          <w:spacing w:val="-2"/>
        </w:rPr>
        <w:t xml:space="preserve">сообществ; </w:t>
      </w:r>
      <w:r>
        <w:t>аргументировать</w:t>
      </w:r>
      <w:r>
        <w:rPr>
          <w:spacing w:val="80"/>
        </w:rPr>
        <w:t xml:space="preserve"> </w:t>
      </w:r>
      <w:r>
        <w:t>основные</w:t>
      </w:r>
      <w:r>
        <w:rPr>
          <w:spacing w:val="80"/>
        </w:rPr>
        <w:t xml:space="preserve"> </w:t>
      </w:r>
      <w:r>
        <w:t>правила</w:t>
      </w:r>
      <w:r>
        <w:rPr>
          <w:spacing w:val="80"/>
        </w:rPr>
        <w:t xml:space="preserve"> </w:t>
      </w:r>
      <w:r>
        <w:t>поведения</w:t>
      </w:r>
      <w:r>
        <w:rPr>
          <w:spacing w:val="80"/>
        </w:rPr>
        <w:t xml:space="preserve"> </w:t>
      </w:r>
      <w:r>
        <w:t>человека</w:t>
      </w:r>
      <w:r>
        <w:rPr>
          <w:spacing w:val="80"/>
        </w:rPr>
        <w:t xml:space="preserve"> </w:t>
      </w:r>
      <w:r>
        <w:t>в</w:t>
      </w:r>
      <w:r>
        <w:rPr>
          <w:spacing w:val="80"/>
        </w:rPr>
        <w:t xml:space="preserve"> </w:t>
      </w:r>
      <w:r>
        <w:t>природе</w:t>
      </w:r>
      <w:r>
        <w:rPr>
          <w:spacing w:val="80"/>
        </w:rPr>
        <w:t xml:space="preserve"> </w:t>
      </w:r>
      <w:r>
        <w:t>и</w:t>
      </w:r>
      <w:r>
        <w:rPr>
          <w:spacing w:val="80"/>
        </w:rPr>
        <w:t xml:space="preserve"> </w:t>
      </w:r>
      <w:r>
        <w:t>объяснять значение</w:t>
      </w:r>
      <w:r>
        <w:rPr>
          <w:spacing w:val="-6"/>
        </w:rPr>
        <w:t xml:space="preserve"> </w:t>
      </w:r>
      <w:r>
        <w:t>природоохранной деятельности</w:t>
      </w:r>
      <w:r>
        <w:rPr>
          <w:spacing w:val="1"/>
        </w:rPr>
        <w:t xml:space="preserve"> </w:t>
      </w:r>
      <w:r>
        <w:t>человека,</w:t>
      </w:r>
      <w:r>
        <w:rPr>
          <w:spacing w:val="-4"/>
        </w:rPr>
        <w:t xml:space="preserve"> </w:t>
      </w:r>
      <w:r>
        <w:t>анализировать</w:t>
      </w:r>
      <w:r>
        <w:rPr>
          <w:spacing w:val="1"/>
        </w:rPr>
        <w:t xml:space="preserve"> </w:t>
      </w:r>
      <w:r>
        <w:t>глобальные</w:t>
      </w:r>
      <w:r>
        <w:rPr>
          <w:spacing w:val="-6"/>
        </w:rPr>
        <w:t xml:space="preserve"> </w:t>
      </w:r>
      <w:r>
        <w:rPr>
          <w:spacing w:val="-2"/>
        </w:rPr>
        <w:t>экологические</w:t>
      </w:r>
    </w:p>
    <w:p w14:paraId="607C3411" w14:textId="77777777" w:rsidR="009E0CAA" w:rsidRDefault="00000000">
      <w:pPr>
        <w:pStyle w:val="a3"/>
        <w:jc w:val="left"/>
      </w:pPr>
      <w:r>
        <w:rPr>
          <w:spacing w:val="-2"/>
        </w:rPr>
        <w:t>проблемы;</w:t>
      </w:r>
    </w:p>
    <w:p w14:paraId="17E66897" w14:textId="77777777" w:rsidR="009E0CAA" w:rsidRDefault="00000000">
      <w:pPr>
        <w:pStyle w:val="a3"/>
        <w:ind w:left="1913"/>
        <w:jc w:val="left"/>
      </w:pPr>
      <w:r>
        <w:t>раскрывать</w:t>
      </w:r>
      <w:r>
        <w:rPr>
          <w:spacing w:val="-12"/>
        </w:rPr>
        <w:t xml:space="preserve"> </w:t>
      </w:r>
      <w:r>
        <w:t>роль</w:t>
      </w:r>
      <w:r>
        <w:rPr>
          <w:spacing w:val="-9"/>
        </w:rPr>
        <w:t xml:space="preserve"> </w:t>
      </w:r>
      <w:r>
        <w:t>биологии</w:t>
      </w:r>
      <w:r>
        <w:rPr>
          <w:spacing w:val="-8"/>
        </w:rPr>
        <w:t xml:space="preserve"> </w:t>
      </w:r>
      <w:r>
        <w:t>в</w:t>
      </w:r>
      <w:r>
        <w:rPr>
          <w:spacing w:val="-11"/>
        </w:rPr>
        <w:t xml:space="preserve"> </w:t>
      </w:r>
      <w:r>
        <w:t>практической</w:t>
      </w:r>
      <w:r>
        <w:rPr>
          <w:spacing w:val="-8"/>
        </w:rPr>
        <w:t xml:space="preserve"> </w:t>
      </w:r>
      <w:r>
        <w:t>деятельности</w:t>
      </w:r>
      <w:r>
        <w:rPr>
          <w:spacing w:val="-7"/>
        </w:rPr>
        <w:t xml:space="preserve"> </w:t>
      </w:r>
      <w:r>
        <w:rPr>
          <w:spacing w:val="-2"/>
        </w:rPr>
        <w:t>человека;</w:t>
      </w:r>
    </w:p>
    <w:p w14:paraId="7D47185B" w14:textId="77777777" w:rsidR="009E0CAA" w:rsidRDefault="00000000">
      <w:pPr>
        <w:pStyle w:val="a3"/>
        <w:ind w:firstLine="779"/>
        <w:jc w:val="left"/>
      </w:pPr>
      <w:r>
        <w:t>демонстрировать</w:t>
      </w:r>
      <w:r>
        <w:rPr>
          <w:spacing w:val="40"/>
        </w:rPr>
        <w:t xml:space="preserve"> </w:t>
      </w:r>
      <w:r>
        <w:t>на</w:t>
      </w:r>
      <w:r>
        <w:rPr>
          <w:spacing w:val="40"/>
        </w:rPr>
        <w:t xml:space="preserve"> </w:t>
      </w:r>
      <w:r>
        <w:t>конкретных</w:t>
      </w:r>
      <w:r>
        <w:rPr>
          <w:spacing w:val="40"/>
        </w:rPr>
        <w:t xml:space="preserve"> </w:t>
      </w:r>
      <w:r>
        <w:t>примерах</w:t>
      </w:r>
      <w:r>
        <w:rPr>
          <w:spacing w:val="40"/>
        </w:rPr>
        <w:t xml:space="preserve"> </w:t>
      </w:r>
      <w:r>
        <w:t>связь</w:t>
      </w:r>
      <w:r>
        <w:rPr>
          <w:spacing w:val="40"/>
        </w:rPr>
        <w:t xml:space="preserve"> </w:t>
      </w:r>
      <w:r>
        <w:t>знаний</w:t>
      </w:r>
      <w:r>
        <w:rPr>
          <w:spacing w:val="40"/>
        </w:rPr>
        <w:t xml:space="preserve"> </w:t>
      </w:r>
      <w:r>
        <w:t>биологии</w:t>
      </w:r>
      <w:r>
        <w:rPr>
          <w:spacing w:val="40"/>
        </w:rPr>
        <w:t xml:space="preserve"> </w:t>
      </w:r>
      <w:r>
        <w:t>со</w:t>
      </w:r>
      <w:r>
        <w:rPr>
          <w:spacing w:val="40"/>
        </w:rPr>
        <w:t xml:space="preserve"> </w:t>
      </w:r>
      <w:r>
        <w:t>знаниями</w:t>
      </w:r>
      <w:r>
        <w:rPr>
          <w:spacing w:val="40"/>
        </w:rPr>
        <w:t xml:space="preserve"> </w:t>
      </w:r>
      <w:r>
        <w:t>по математике, предметов гуманитарного цикла, различными видами искусства;</w:t>
      </w:r>
    </w:p>
    <w:p w14:paraId="2B7E6168" w14:textId="77777777" w:rsidR="009E0CAA" w:rsidRDefault="00000000">
      <w:pPr>
        <w:pStyle w:val="a3"/>
        <w:ind w:left="1179" w:right="844" w:firstLine="830"/>
        <w:jc w:val="right"/>
      </w:pPr>
      <w:r>
        <w:t>выполнять</w:t>
      </w:r>
      <w:r>
        <w:rPr>
          <w:spacing w:val="37"/>
        </w:rPr>
        <w:t xml:space="preserve"> </w:t>
      </w:r>
      <w:r>
        <w:t>практические</w:t>
      </w:r>
      <w:r>
        <w:rPr>
          <w:spacing w:val="37"/>
        </w:rPr>
        <w:t xml:space="preserve"> </w:t>
      </w:r>
      <w:r>
        <w:t>работы</w:t>
      </w:r>
      <w:r>
        <w:rPr>
          <w:spacing w:val="37"/>
        </w:rPr>
        <w:t xml:space="preserve"> </w:t>
      </w:r>
      <w:r>
        <w:t>(поиск</w:t>
      </w:r>
      <w:r>
        <w:rPr>
          <w:spacing w:val="35"/>
        </w:rPr>
        <w:t xml:space="preserve"> </w:t>
      </w:r>
      <w:r>
        <w:t>информации</w:t>
      </w:r>
      <w:r>
        <w:rPr>
          <w:spacing w:val="39"/>
        </w:rPr>
        <w:t xml:space="preserve"> </w:t>
      </w:r>
      <w:r>
        <w:t>с</w:t>
      </w:r>
      <w:r>
        <w:rPr>
          <w:spacing w:val="33"/>
        </w:rPr>
        <w:t xml:space="preserve"> </w:t>
      </w:r>
      <w:r>
        <w:t>использованием</w:t>
      </w:r>
      <w:r>
        <w:rPr>
          <w:spacing w:val="37"/>
        </w:rPr>
        <w:t xml:space="preserve"> </w:t>
      </w:r>
      <w:r>
        <w:t>различных источников,</w:t>
      </w:r>
      <w:r>
        <w:rPr>
          <w:spacing w:val="40"/>
        </w:rPr>
        <w:t xml:space="preserve"> </w:t>
      </w:r>
      <w:r>
        <w:t>описание</w:t>
      </w:r>
      <w:r>
        <w:rPr>
          <w:spacing w:val="40"/>
        </w:rPr>
        <w:t xml:space="preserve"> </w:t>
      </w:r>
      <w:r>
        <w:t>организма</w:t>
      </w:r>
      <w:r>
        <w:rPr>
          <w:spacing w:val="40"/>
        </w:rPr>
        <w:t xml:space="preserve"> </w:t>
      </w:r>
      <w:r>
        <w:t>по</w:t>
      </w:r>
      <w:r>
        <w:rPr>
          <w:spacing w:val="40"/>
        </w:rPr>
        <w:t xml:space="preserve"> </w:t>
      </w:r>
      <w:r>
        <w:t>заданному</w:t>
      </w:r>
      <w:r>
        <w:rPr>
          <w:spacing w:val="40"/>
        </w:rPr>
        <w:t xml:space="preserve"> </w:t>
      </w:r>
      <w:r>
        <w:t>плану)</w:t>
      </w:r>
      <w:r>
        <w:rPr>
          <w:spacing w:val="40"/>
        </w:rPr>
        <w:t xml:space="preserve"> </w:t>
      </w:r>
      <w:r>
        <w:t>и</w:t>
      </w:r>
      <w:r>
        <w:rPr>
          <w:spacing w:val="40"/>
        </w:rPr>
        <w:t xml:space="preserve"> </w:t>
      </w:r>
      <w:r>
        <w:t>лабораторные</w:t>
      </w:r>
      <w:r>
        <w:rPr>
          <w:spacing w:val="40"/>
        </w:rPr>
        <w:t xml:space="preserve"> </w:t>
      </w:r>
      <w:r>
        <w:t>работы</w:t>
      </w:r>
      <w:r>
        <w:rPr>
          <w:spacing w:val="40"/>
        </w:rPr>
        <w:t xml:space="preserve"> </w:t>
      </w:r>
      <w:r>
        <w:t>(работа</w:t>
      </w:r>
      <w:r>
        <w:rPr>
          <w:spacing w:val="40"/>
        </w:rPr>
        <w:t xml:space="preserve"> </w:t>
      </w:r>
      <w:r>
        <w:t>с микроскопом,</w:t>
      </w:r>
      <w:r>
        <w:rPr>
          <w:spacing w:val="-6"/>
        </w:rPr>
        <w:t xml:space="preserve"> </w:t>
      </w:r>
      <w:r>
        <w:t>знакомство</w:t>
      </w:r>
      <w:r>
        <w:rPr>
          <w:spacing w:val="-6"/>
        </w:rPr>
        <w:t xml:space="preserve"> </w:t>
      </w:r>
      <w:r>
        <w:t>с</w:t>
      </w:r>
      <w:r>
        <w:rPr>
          <w:spacing w:val="-7"/>
        </w:rPr>
        <w:t xml:space="preserve"> </w:t>
      </w:r>
      <w:r>
        <w:t>различными</w:t>
      </w:r>
      <w:r>
        <w:rPr>
          <w:spacing w:val="-5"/>
        </w:rPr>
        <w:t xml:space="preserve"> </w:t>
      </w:r>
      <w:r>
        <w:t>способами</w:t>
      </w:r>
      <w:r>
        <w:rPr>
          <w:spacing w:val="-6"/>
        </w:rPr>
        <w:t xml:space="preserve"> </w:t>
      </w:r>
      <w:r>
        <w:t>измерения</w:t>
      </w:r>
      <w:r>
        <w:rPr>
          <w:spacing w:val="-5"/>
        </w:rPr>
        <w:t xml:space="preserve"> </w:t>
      </w:r>
      <w:r>
        <w:t>и</w:t>
      </w:r>
      <w:r>
        <w:rPr>
          <w:spacing w:val="-6"/>
        </w:rPr>
        <w:t xml:space="preserve"> </w:t>
      </w:r>
      <w:r>
        <w:t>сравнения</w:t>
      </w:r>
      <w:r>
        <w:rPr>
          <w:spacing w:val="-6"/>
        </w:rPr>
        <w:t xml:space="preserve"> </w:t>
      </w:r>
      <w:r>
        <w:t>живых</w:t>
      </w:r>
      <w:r>
        <w:rPr>
          <w:spacing w:val="-2"/>
        </w:rPr>
        <w:t xml:space="preserve"> </w:t>
      </w:r>
      <w:r>
        <w:t>объектов); применять</w:t>
      </w:r>
      <w:r>
        <w:rPr>
          <w:spacing w:val="40"/>
        </w:rPr>
        <w:t xml:space="preserve"> </w:t>
      </w:r>
      <w:r>
        <w:t>методы</w:t>
      </w:r>
      <w:r>
        <w:rPr>
          <w:spacing w:val="40"/>
        </w:rPr>
        <w:t xml:space="preserve"> </w:t>
      </w:r>
      <w:r>
        <w:t>биологии</w:t>
      </w:r>
      <w:r>
        <w:rPr>
          <w:spacing w:val="40"/>
        </w:rPr>
        <w:t xml:space="preserve"> </w:t>
      </w:r>
      <w:r>
        <w:t>(наблюдение,</w:t>
      </w:r>
      <w:r>
        <w:rPr>
          <w:spacing w:val="40"/>
        </w:rPr>
        <w:t xml:space="preserve"> </w:t>
      </w:r>
      <w:r>
        <w:t>описание,</w:t>
      </w:r>
      <w:r>
        <w:rPr>
          <w:spacing w:val="40"/>
        </w:rPr>
        <w:t xml:space="preserve"> </w:t>
      </w:r>
      <w:r>
        <w:t>классификация,</w:t>
      </w:r>
      <w:r>
        <w:rPr>
          <w:spacing w:val="40"/>
        </w:rPr>
        <w:t xml:space="preserve"> </w:t>
      </w:r>
      <w:r>
        <w:t>измерение, эксперимент):</w:t>
      </w:r>
      <w:r>
        <w:rPr>
          <w:spacing w:val="39"/>
        </w:rPr>
        <w:t xml:space="preserve"> </w:t>
      </w:r>
      <w:r>
        <w:t>проводить</w:t>
      </w:r>
      <w:r>
        <w:rPr>
          <w:spacing w:val="40"/>
        </w:rPr>
        <w:t xml:space="preserve"> </w:t>
      </w:r>
      <w:r>
        <w:t>наблюдения</w:t>
      </w:r>
      <w:r>
        <w:rPr>
          <w:spacing w:val="36"/>
        </w:rPr>
        <w:t xml:space="preserve"> </w:t>
      </w:r>
      <w:r>
        <w:t>за</w:t>
      </w:r>
      <w:r>
        <w:rPr>
          <w:spacing w:val="37"/>
        </w:rPr>
        <w:t xml:space="preserve"> </w:t>
      </w:r>
      <w:r>
        <w:t>организмами,</w:t>
      </w:r>
      <w:r>
        <w:rPr>
          <w:spacing w:val="38"/>
        </w:rPr>
        <w:t xml:space="preserve"> </w:t>
      </w:r>
      <w:r>
        <w:t>описывать</w:t>
      </w:r>
      <w:r>
        <w:rPr>
          <w:spacing w:val="40"/>
        </w:rPr>
        <w:t xml:space="preserve"> </w:t>
      </w:r>
      <w:r>
        <w:t>биологические</w:t>
      </w:r>
      <w:r>
        <w:rPr>
          <w:spacing w:val="38"/>
        </w:rPr>
        <w:t xml:space="preserve"> </w:t>
      </w:r>
      <w:r>
        <w:t>объекты, процессы</w:t>
      </w:r>
      <w:r>
        <w:rPr>
          <w:spacing w:val="77"/>
          <w:w w:val="150"/>
        </w:rPr>
        <w:t xml:space="preserve"> </w:t>
      </w:r>
      <w:r>
        <w:t>и</w:t>
      </w:r>
      <w:r>
        <w:rPr>
          <w:spacing w:val="27"/>
        </w:rPr>
        <w:t xml:space="preserve">  </w:t>
      </w:r>
      <w:r>
        <w:t>явления,</w:t>
      </w:r>
      <w:r>
        <w:rPr>
          <w:spacing w:val="77"/>
          <w:w w:val="150"/>
        </w:rPr>
        <w:t xml:space="preserve"> </w:t>
      </w:r>
      <w:r>
        <w:t>выполнять</w:t>
      </w:r>
      <w:r>
        <w:rPr>
          <w:spacing w:val="25"/>
        </w:rPr>
        <w:t xml:space="preserve">  </w:t>
      </w:r>
      <w:r>
        <w:t>биологический</w:t>
      </w:r>
      <w:r>
        <w:rPr>
          <w:spacing w:val="26"/>
        </w:rPr>
        <w:t xml:space="preserve">  </w:t>
      </w:r>
      <w:r>
        <w:t>рисунок</w:t>
      </w:r>
      <w:r>
        <w:rPr>
          <w:spacing w:val="28"/>
        </w:rPr>
        <w:t xml:space="preserve">  </w:t>
      </w:r>
      <w:r>
        <w:t>и</w:t>
      </w:r>
      <w:r>
        <w:rPr>
          <w:spacing w:val="26"/>
        </w:rPr>
        <w:t xml:space="preserve">  </w:t>
      </w:r>
      <w:r>
        <w:t>измерение</w:t>
      </w:r>
      <w:r>
        <w:rPr>
          <w:spacing w:val="78"/>
          <w:w w:val="150"/>
        </w:rPr>
        <w:t xml:space="preserve"> </w:t>
      </w:r>
      <w:r>
        <w:rPr>
          <w:spacing w:val="-2"/>
        </w:rPr>
        <w:t>биологических</w:t>
      </w:r>
    </w:p>
    <w:p w14:paraId="2A6BA07C" w14:textId="77777777" w:rsidR="009E0CAA" w:rsidRDefault="00000000">
      <w:pPr>
        <w:pStyle w:val="a3"/>
        <w:spacing w:before="3" w:line="274" w:lineRule="exact"/>
        <w:jc w:val="left"/>
      </w:pPr>
      <w:r>
        <w:rPr>
          <w:spacing w:val="-2"/>
        </w:rPr>
        <w:t>объектов;</w:t>
      </w:r>
    </w:p>
    <w:p w14:paraId="7DF87662" w14:textId="77777777" w:rsidR="009E0CAA" w:rsidRDefault="00000000">
      <w:pPr>
        <w:pStyle w:val="a3"/>
        <w:ind w:right="852" w:firstLine="779"/>
      </w:pPr>
      <w:r>
        <w:t>владеть приёмами работы с лупой, световым и цифровым микроскопами при рассматривании биологических объектов;</w:t>
      </w:r>
    </w:p>
    <w:p w14:paraId="3FE2766D" w14:textId="77777777" w:rsidR="009E0CAA" w:rsidRDefault="00000000">
      <w:pPr>
        <w:pStyle w:val="a3"/>
        <w:ind w:right="848" w:firstLine="77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w:t>
      </w:r>
      <w:r>
        <w:rPr>
          <w:spacing w:val="40"/>
        </w:rPr>
        <w:t xml:space="preserve"> </w:t>
      </w:r>
      <w:r>
        <w:t>внеурочной деятельности;</w:t>
      </w:r>
    </w:p>
    <w:p w14:paraId="6DE611EE" w14:textId="77777777" w:rsidR="009E0CAA" w:rsidRDefault="00000000">
      <w:pPr>
        <w:pStyle w:val="a3"/>
        <w:ind w:right="852" w:firstLine="779"/>
      </w:pPr>
      <w:r>
        <w:t>использовать при выполнении учебных заданий научно-популярную литературу по биологии, справочные материалы, ресурсы Интернета;</w:t>
      </w:r>
    </w:p>
    <w:p w14:paraId="2E4ACB9A" w14:textId="77777777" w:rsidR="009E0CAA" w:rsidRDefault="00000000">
      <w:pPr>
        <w:pStyle w:val="a3"/>
        <w:ind w:right="859" w:firstLine="779"/>
      </w:pPr>
      <w:r>
        <w:t>создавать письменные и устные сообщения, используя понятийный аппарат изучаемого раздела биологии.</w:t>
      </w:r>
    </w:p>
    <w:p w14:paraId="06719B68" w14:textId="77777777" w:rsidR="009E0CAA" w:rsidRDefault="00000000">
      <w:pPr>
        <w:pStyle w:val="a3"/>
        <w:ind w:left="1913"/>
      </w:pPr>
      <w:r>
        <w:t>Предметные</w:t>
      </w:r>
      <w:r>
        <w:rPr>
          <w:spacing w:val="51"/>
        </w:rPr>
        <w:t xml:space="preserve"> </w:t>
      </w:r>
      <w:r>
        <w:t>результаты</w:t>
      </w:r>
      <w:r>
        <w:rPr>
          <w:spacing w:val="55"/>
        </w:rPr>
        <w:t xml:space="preserve"> </w:t>
      </w:r>
      <w:r>
        <w:t>освоения</w:t>
      </w:r>
      <w:r>
        <w:rPr>
          <w:spacing w:val="56"/>
        </w:rPr>
        <w:t xml:space="preserve"> </w:t>
      </w:r>
      <w:r>
        <w:t>программы</w:t>
      </w:r>
      <w:r>
        <w:rPr>
          <w:spacing w:val="54"/>
        </w:rPr>
        <w:t xml:space="preserve"> </w:t>
      </w:r>
      <w:r>
        <w:t>по</w:t>
      </w:r>
      <w:r>
        <w:rPr>
          <w:spacing w:val="55"/>
        </w:rPr>
        <w:t xml:space="preserve"> </w:t>
      </w:r>
      <w:r>
        <w:t>биологии</w:t>
      </w:r>
      <w:r>
        <w:rPr>
          <w:spacing w:val="55"/>
        </w:rPr>
        <w:t xml:space="preserve"> </w:t>
      </w:r>
      <w:r>
        <w:t>к</w:t>
      </w:r>
      <w:r>
        <w:rPr>
          <w:spacing w:val="55"/>
        </w:rPr>
        <w:t xml:space="preserve"> </w:t>
      </w:r>
      <w:r>
        <w:t>концу</w:t>
      </w:r>
      <w:r>
        <w:rPr>
          <w:spacing w:val="53"/>
        </w:rPr>
        <w:t xml:space="preserve"> </w:t>
      </w:r>
      <w:r>
        <w:t>обучения</w:t>
      </w:r>
      <w:r>
        <w:rPr>
          <w:spacing w:val="56"/>
        </w:rPr>
        <w:t xml:space="preserve"> </w:t>
      </w:r>
      <w:r>
        <w:t>в</w:t>
      </w:r>
      <w:r>
        <w:rPr>
          <w:spacing w:val="55"/>
        </w:rPr>
        <w:t xml:space="preserve"> </w:t>
      </w:r>
      <w:r>
        <w:rPr>
          <w:spacing w:val="-10"/>
        </w:rPr>
        <w:t>6</w:t>
      </w:r>
    </w:p>
    <w:p w14:paraId="4F638AB2" w14:textId="77777777" w:rsidR="009E0CAA" w:rsidRDefault="00000000">
      <w:pPr>
        <w:pStyle w:val="a3"/>
        <w:spacing w:line="275" w:lineRule="exact"/>
        <w:jc w:val="left"/>
      </w:pPr>
      <w:r>
        <w:rPr>
          <w:spacing w:val="-2"/>
        </w:rPr>
        <w:t>классе:</w:t>
      </w:r>
    </w:p>
    <w:p w14:paraId="38CCA50F" w14:textId="77777777" w:rsidR="009E0CAA" w:rsidRDefault="00000000">
      <w:pPr>
        <w:pStyle w:val="a3"/>
        <w:ind w:left="1913"/>
        <w:jc w:val="left"/>
      </w:pPr>
      <w:r>
        <w:t>характеризовать</w:t>
      </w:r>
      <w:r>
        <w:rPr>
          <w:spacing w:val="29"/>
        </w:rPr>
        <w:t xml:space="preserve"> </w:t>
      </w:r>
      <w:r>
        <w:t>ботанику</w:t>
      </w:r>
      <w:r>
        <w:rPr>
          <w:spacing w:val="17"/>
        </w:rPr>
        <w:t xml:space="preserve"> </w:t>
      </w:r>
      <w:r>
        <w:t>как</w:t>
      </w:r>
      <w:r>
        <w:rPr>
          <w:spacing w:val="31"/>
        </w:rPr>
        <w:t xml:space="preserve"> </w:t>
      </w:r>
      <w:r>
        <w:t>биологическую</w:t>
      </w:r>
      <w:r>
        <w:rPr>
          <w:spacing w:val="32"/>
        </w:rPr>
        <w:t xml:space="preserve"> </w:t>
      </w:r>
      <w:r>
        <w:t>науку,</w:t>
      </w:r>
      <w:r>
        <w:rPr>
          <w:spacing w:val="35"/>
        </w:rPr>
        <w:t xml:space="preserve"> </w:t>
      </w:r>
      <w:r>
        <w:t>её</w:t>
      </w:r>
      <w:r>
        <w:rPr>
          <w:spacing w:val="27"/>
        </w:rPr>
        <w:t xml:space="preserve"> </w:t>
      </w:r>
      <w:r>
        <w:t>разделы</w:t>
      </w:r>
      <w:r>
        <w:rPr>
          <w:spacing w:val="30"/>
        </w:rPr>
        <w:t xml:space="preserve"> </w:t>
      </w:r>
      <w:r>
        <w:t>и</w:t>
      </w:r>
      <w:r>
        <w:rPr>
          <w:spacing w:val="32"/>
        </w:rPr>
        <w:t xml:space="preserve"> </w:t>
      </w:r>
      <w:r>
        <w:t>связи</w:t>
      </w:r>
      <w:r>
        <w:rPr>
          <w:spacing w:val="31"/>
        </w:rPr>
        <w:t xml:space="preserve"> </w:t>
      </w:r>
      <w:r>
        <w:t>с</w:t>
      </w:r>
      <w:r>
        <w:rPr>
          <w:spacing w:val="28"/>
        </w:rPr>
        <w:t xml:space="preserve"> </w:t>
      </w:r>
      <w:r>
        <w:rPr>
          <w:spacing w:val="-2"/>
        </w:rPr>
        <w:t>другими</w:t>
      </w:r>
    </w:p>
    <w:p w14:paraId="1DE4F47D" w14:textId="77777777" w:rsidR="009E0CAA" w:rsidRDefault="00000000">
      <w:pPr>
        <w:pStyle w:val="a3"/>
        <w:jc w:val="left"/>
      </w:pPr>
      <w:r>
        <w:t>науками</w:t>
      </w:r>
      <w:r>
        <w:rPr>
          <w:spacing w:val="-5"/>
        </w:rPr>
        <w:t xml:space="preserve"> </w:t>
      </w:r>
      <w:r>
        <w:t>и</w:t>
      </w:r>
      <w:r>
        <w:rPr>
          <w:spacing w:val="-4"/>
        </w:rPr>
        <w:t xml:space="preserve"> </w:t>
      </w:r>
      <w:r>
        <w:rPr>
          <w:spacing w:val="-2"/>
        </w:rPr>
        <w:t>техникой;</w:t>
      </w:r>
    </w:p>
    <w:p w14:paraId="73841030" w14:textId="77777777" w:rsidR="009E0CAA" w:rsidRDefault="00000000">
      <w:pPr>
        <w:pStyle w:val="a3"/>
        <w:ind w:right="728" w:firstLine="779"/>
        <w:jc w:val="left"/>
      </w:pPr>
      <w:r>
        <w:t>приводить</w:t>
      </w:r>
      <w:r>
        <w:rPr>
          <w:spacing w:val="-2"/>
        </w:rPr>
        <w:t xml:space="preserve"> </w:t>
      </w:r>
      <w:r>
        <w:t>примеры</w:t>
      </w:r>
      <w:r>
        <w:rPr>
          <w:spacing w:val="-3"/>
        </w:rPr>
        <w:t xml:space="preserve"> </w:t>
      </w:r>
      <w:r>
        <w:t>вклада</w:t>
      </w:r>
      <w:r>
        <w:rPr>
          <w:spacing w:val="-4"/>
        </w:rPr>
        <w:t xml:space="preserve"> </w:t>
      </w:r>
      <w:r>
        <w:t>российских</w:t>
      </w:r>
      <w:r>
        <w:rPr>
          <w:spacing w:val="-1"/>
        </w:rPr>
        <w:t xml:space="preserve"> </w:t>
      </w:r>
      <w:r>
        <w:t>(в</w:t>
      </w:r>
      <w:r>
        <w:rPr>
          <w:spacing w:val="-5"/>
        </w:rPr>
        <w:t xml:space="preserve"> </w:t>
      </w:r>
      <w:r>
        <w:t>том</w:t>
      </w:r>
      <w:r>
        <w:rPr>
          <w:spacing w:val="-6"/>
        </w:rPr>
        <w:t xml:space="preserve"> </w:t>
      </w:r>
      <w:r>
        <w:t>числе</w:t>
      </w:r>
      <w:r>
        <w:rPr>
          <w:spacing w:val="-4"/>
        </w:rPr>
        <w:t xml:space="preserve"> </w:t>
      </w:r>
      <w:r>
        <w:t>В.В.</w:t>
      </w:r>
      <w:r>
        <w:rPr>
          <w:spacing w:val="-3"/>
        </w:rPr>
        <w:t xml:space="preserve"> </w:t>
      </w:r>
      <w:r>
        <w:t>Докучаев,</w:t>
      </w:r>
      <w:r>
        <w:rPr>
          <w:spacing w:val="-3"/>
        </w:rPr>
        <w:t xml:space="preserve"> </w:t>
      </w:r>
      <w:r>
        <w:t>К.А.</w:t>
      </w:r>
      <w:r>
        <w:rPr>
          <w:spacing w:val="-3"/>
        </w:rPr>
        <w:t xml:space="preserve"> </w:t>
      </w:r>
      <w:r>
        <w:t xml:space="preserve">Тимирязев, С.Г. </w:t>
      </w:r>
      <w:proofErr w:type="spellStart"/>
      <w:r>
        <w:t>Навашин</w:t>
      </w:r>
      <w:proofErr w:type="spellEnd"/>
      <w:r>
        <w:t>) и зарубежных учёных (в том числе Р. Гук,</w:t>
      </w:r>
    </w:p>
    <w:p w14:paraId="2C6DE4CB" w14:textId="77777777" w:rsidR="009E0CAA" w:rsidRDefault="009E0CAA">
      <w:pPr>
        <w:pStyle w:val="a3"/>
        <w:jc w:val="left"/>
        <w:sectPr w:rsidR="009E0CAA">
          <w:headerReference w:type="default" r:id="rId30"/>
          <w:footerReference w:type="default" r:id="rId31"/>
          <w:pgSz w:w="11920" w:h="16850"/>
          <w:pgMar w:top="980" w:right="0" w:bottom="280" w:left="283" w:header="761" w:footer="0" w:gutter="0"/>
          <w:cols w:space="720"/>
        </w:sectPr>
      </w:pPr>
    </w:p>
    <w:p w14:paraId="0EEF1432" w14:textId="77777777" w:rsidR="009E0CAA" w:rsidRDefault="00000000">
      <w:pPr>
        <w:pStyle w:val="a3"/>
        <w:spacing w:before="241"/>
      </w:pPr>
      <w:r>
        <w:lastRenderedPageBreak/>
        <w:t>М.</w:t>
      </w:r>
      <w:r>
        <w:rPr>
          <w:spacing w:val="-6"/>
        </w:rPr>
        <w:t xml:space="preserve"> </w:t>
      </w:r>
      <w:proofErr w:type="spellStart"/>
      <w:r>
        <w:t>Мальпиги</w:t>
      </w:r>
      <w:proofErr w:type="spellEnd"/>
      <w:r>
        <w:t>)</w:t>
      </w:r>
      <w:r>
        <w:rPr>
          <w:spacing w:val="-5"/>
        </w:rPr>
        <w:t xml:space="preserve"> </w:t>
      </w:r>
      <w:r>
        <w:t>в</w:t>
      </w:r>
      <w:r>
        <w:rPr>
          <w:spacing w:val="-8"/>
        </w:rPr>
        <w:t xml:space="preserve"> </w:t>
      </w:r>
      <w:r>
        <w:t>развитие</w:t>
      </w:r>
      <w:r>
        <w:rPr>
          <w:spacing w:val="-7"/>
        </w:rPr>
        <w:t xml:space="preserve"> </w:t>
      </w:r>
      <w:r>
        <w:t>наук</w:t>
      </w:r>
      <w:r>
        <w:rPr>
          <w:spacing w:val="-3"/>
        </w:rPr>
        <w:t xml:space="preserve"> </w:t>
      </w:r>
      <w:r>
        <w:t>о</w:t>
      </w:r>
      <w:r>
        <w:rPr>
          <w:spacing w:val="-5"/>
        </w:rPr>
        <w:t xml:space="preserve"> </w:t>
      </w:r>
      <w:r>
        <w:rPr>
          <w:spacing w:val="-2"/>
        </w:rPr>
        <w:t>растениях;</w:t>
      </w:r>
    </w:p>
    <w:p w14:paraId="04E66A7B" w14:textId="77777777" w:rsidR="009E0CAA" w:rsidRDefault="00000000">
      <w:pPr>
        <w:pStyle w:val="a3"/>
        <w:spacing w:before="22"/>
        <w:ind w:right="845" w:firstLine="760"/>
      </w:pPr>
      <w:r>
        <w:t>применять биологические термины и понятия (в том числе: ботаника, растительная клетка, растительная</w:t>
      </w:r>
      <w:r>
        <w:rPr>
          <w:spacing w:val="-1"/>
        </w:rPr>
        <w:t xml:space="preserve"> </w:t>
      </w:r>
      <w:r>
        <w:t>ткань, органы</w:t>
      </w:r>
      <w:r>
        <w:rPr>
          <w:spacing w:val="-2"/>
        </w:rPr>
        <w:t xml:space="preserve"> </w:t>
      </w:r>
      <w:r>
        <w:t>растений, система</w:t>
      </w:r>
      <w:r>
        <w:rPr>
          <w:spacing w:val="-3"/>
        </w:rPr>
        <w:t xml:space="preserve"> </w:t>
      </w:r>
      <w:r>
        <w:t>органов</w:t>
      </w:r>
      <w:r>
        <w:rPr>
          <w:spacing w:val="-2"/>
        </w:rPr>
        <w:t xml:space="preserve"> </w:t>
      </w:r>
      <w:r>
        <w:t>растения: корень,</w:t>
      </w:r>
      <w:r>
        <w:rPr>
          <w:spacing w:val="-4"/>
        </w:rPr>
        <w:t xml:space="preserve"> </w:t>
      </w:r>
      <w:r>
        <w:t>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8F9986" w14:textId="77777777" w:rsidR="009E0CAA" w:rsidRDefault="00000000">
      <w:pPr>
        <w:pStyle w:val="a3"/>
        <w:spacing w:before="3"/>
        <w:ind w:right="847"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E015CEF" w14:textId="77777777" w:rsidR="009E0CAA" w:rsidRDefault="00000000">
      <w:pPr>
        <w:pStyle w:val="a3"/>
        <w:ind w:right="845"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556F998" w14:textId="77777777" w:rsidR="009E0CAA" w:rsidRDefault="00000000">
      <w:pPr>
        <w:pStyle w:val="a3"/>
        <w:ind w:right="846"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4B1FB9B" w14:textId="77777777" w:rsidR="009E0CAA" w:rsidRDefault="00000000">
      <w:pPr>
        <w:pStyle w:val="a3"/>
        <w:spacing w:before="1"/>
        <w:ind w:right="853"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B0E5CC7" w14:textId="77777777" w:rsidR="009E0CAA" w:rsidRDefault="00000000">
      <w:pPr>
        <w:pStyle w:val="a3"/>
        <w:ind w:right="856"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14:paraId="1109EE40" w14:textId="77777777" w:rsidR="009E0CAA" w:rsidRDefault="00000000">
      <w:pPr>
        <w:pStyle w:val="a3"/>
        <w:ind w:right="850" w:firstLine="760"/>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05CA51" w14:textId="77777777" w:rsidR="009E0CAA" w:rsidRDefault="00000000">
      <w:pPr>
        <w:pStyle w:val="a3"/>
        <w:ind w:right="858" w:firstLine="760"/>
      </w:pPr>
      <w:r>
        <w:t xml:space="preserve">применять полученные знания для выращивания и размножения культурных </w:t>
      </w:r>
      <w:r>
        <w:rPr>
          <w:spacing w:val="-2"/>
        </w:rPr>
        <w:t>растений;</w:t>
      </w:r>
    </w:p>
    <w:p w14:paraId="0A2F60B1" w14:textId="77777777" w:rsidR="009E0CAA" w:rsidRDefault="00000000">
      <w:pPr>
        <w:pStyle w:val="a3"/>
        <w:ind w:right="860"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69D22EB" w14:textId="77777777" w:rsidR="009E0CAA" w:rsidRDefault="00000000">
      <w:pPr>
        <w:pStyle w:val="a3"/>
        <w:ind w:right="844"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551692F" w14:textId="77777777" w:rsidR="009E0CAA" w:rsidRDefault="00000000">
      <w:pPr>
        <w:pStyle w:val="a3"/>
        <w:ind w:right="852" w:firstLine="760"/>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7F3D2BC7" w14:textId="77777777" w:rsidR="009E0CAA" w:rsidRDefault="00000000">
      <w:pPr>
        <w:pStyle w:val="a3"/>
        <w:spacing w:before="1"/>
        <w:ind w:right="854"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w:t>
      </w:r>
      <w:r>
        <w:rPr>
          <w:spacing w:val="40"/>
        </w:rPr>
        <w:t xml:space="preserve"> </w:t>
      </w:r>
      <w:r>
        <w:t>информацию из одной знаковой системы в другую;</w:t>
      </w:r>
    </w:p>
    <w:p w14:paraId="68C56D39" w14:textId="77777777" w:rsidR="009E0CAA" w:rsidRDefault="00000000">
      <w:pPr>
        <w:pStyle w:val="a3"/>
        <w:spacing w:before="5" w:line="237" w:lineRule="auto"/>
        <w:ind w:right="855" w:firstLine="760"/>
      </w:pPr>
      <w:r>
        <w:t>создавать письменные и устные сообщения, используя понятийный аппарат изучаемого раздела биологии.</w:t>
      </w:r>
    </w:p>
    <w:p w14:paraId="78FC0E54" w14:textId="77777777" w:rsidR="009E0CAA" w:rsidRDefault="00000000">
      <w:pPr>
        <w:pStyle w:val="a3"/>
        <w:spacing w:before="1"/>
        <w:ind w:left="1894"/>
      </w:pPr>
      <w:r>
        <w:t>Предметные</w:t>
      </w:r>
      <w:r>
        <w:rPr>
          <w:spacing w:val="52"/>
        </w:rPr>
        <w:t xml:space="preserve"> </w:t>
      </w:r>
      <w:r>
        <w:t>результаты</w:t>
      </w:r>
      <w:r>
        <w:rPr>
          <w:spacing w:val="58"/>
        </w:rPr>
        <w:t xml:space="preserve"> </w:t>
      </w:r>
      <w:r>
        <w:t>освоения</w:t>
      </w:r>
      <w:r>
        <w:rPr>
          <w:spacing w:val="58"/>
        </w:rPr>
        <w:t xml:space="preserve"> </w:t>
      </w:r>
      <w:r>
        <w:t>программы</w:t>
      </w:r>
      <w:r>
        <w:rPr>
          <w:spacing w:val="57"/>
        </w:rPr>
        <w:t xml:space="preserve"> </w:t>
      </w:r>
      <w:r>
        <w:t>по</w:t>
      </w:r>
      <w:r>
        <w:rPr>
          <w:spacing w:val="57"/>
        </w:rPr>
        <w:t xml:space="preserve"> </w:t>
      </w:r>
      <w:r>
        <w:t>биологии</w:t>
      </w:r>
      <w:r>
        <w:rPr>
          <w:spacing w:val="61"/>
        </w:rPr>
        <w:t xml:space="preserve"> </w:t>
      </w:r>
      <w:r>
        <w:t>к</w:t>
      </w:r>
      <w:r>
        <w:rPr>
          <w:spacing w:val="56"/>
        </w:rPr>
        <w:t xml:space="preserve"> </w:t>
      </w:r>
      <w:r>
        <w:t>концу</w:t>
      </w:r>
      <w:r>
        <w:rPr>
          <w:spacing w:val="46"/>
        </w:rPr>
        <w:t xml:space="preserve"> </w:t>
      </w:r>
      <w:r>
        <w:t>обучения</w:t>
      </w:r>
      <w:r>
        <w:rPr>
          <w:spacing w:val="59"/>
        </w:rPr>
        <w:t xml:space="preserve"> </w:t>
      </w:r>
      <w:r>
        <w:t>в</w:t>
      </w:r>
      <w:r>
        <w:rPr>
          <w:spacing w:val="58"/>
        </w:rPr>
        <w:t xml:space="preserve"> </w:t>
      </w:r>
      <w:r>
        <w:rPr>
          <w:spacing w:val="-10"/>
        </w:rPr>
        <w:t>7</w:t>
      </w:r>
    </w:p>
    <w:p w14:paraId="78BE988F" w14:textId="77777777" w:rsidR="009E0CAA" w:rsidRDefault="00000000">
      <w:pPr>
        <w:pStyle w:val="a3"/>
        <w:jc w:val="left"/>
      </w:pPr>
      <w:r>
        <w:rPr>
          <w:spacing w:val="-2"/>
        </w:rPr>
        <w:t>классе:</w:t>
      </w:r>
    </w:p>
    <w:p w14:paraId="42EFA374" w14:textId="77777777" w:rsidR="009E0CAA" w:rsidRDefault="00000000">
      <w:pPr>
        <w:pStyle w:val="a3"/>
        <w:ind w:left="1894"/>
        <w:jc w:val="left"/>
      </w:pPr>
      <w:r>
        <w:t>характеризовать</w:t>
      </w:r>
      <w:r>
        <w:rPr>
          <w:spacing w:val="68"/>
          <w:w w:val="150"/>
        </w:rPr>
        <w:t xml:space="preserve"> </w:t>
      </w:r>
      <w:r>
        <w:t>принципы</w:t>
      </w:r>
      <w:r>
        <w:rPr>
          <w:spacing w:val="71"/>
          <w:w w:val="150"/>
        </w:rPr>
        <w:t xml:space="preserve"> </w:t>
      </w:r>
      <w:r>
        <w:t>классификации</w:t>
      </w:r>
      <w:r>
        <w:rPr>
          <w:spacing w:val="70"/>
          <w:w w:val="150"/>
        </w:rPr>
        <w:t xml:space="preserve"> </w:t>
      </w:r>
      <w:r>
        <w:t>растений,</w:t>
      </w:r>
      <w:r>
        <w:rPr>
          <w:spacing w:val="72"/>
          <w:w w:val="150"/>
        </w:rPr>
        <w:t xml:space="preserve"> </w:t>
      </w:r>
      <w:r>
        <w:t>основные</w:t>
      </w:r>
      <w:r>
        <w:rPr>
          <w:spacing w:val="69"/>
          <w:w w:val="150"/>
        </w:rPr>
        <w:t xml:space="preserve"> </w:t>
      </w:r>
      <w:r>
        <w:rPr>
          <w:spacing w:val="-2"/>
        </w:rPr>
        <w:t>систематические</w:t>
      </w:r>
    </w:p>
    <w:p w14:paraId="7E5E7C91" w14:textId="77777777" w:rsidR="009E0CAA" w:rsidRDefault="00000000">
      <w:pPr>
        <w:pStyle w:val="a3"/>
        <w:ind w:right="847"/>
      </w:pPr>
      <w:r>
        <w:t>группы растений (водоросли, мхи, плауны, хвощи, папоротники, голосеменные, покрытосеменные или цветковые);</w:t>
      </w:r>
    </w:p>
    <w:p w14:paraId="09DDC84E" w14:textId="77777777" w:rsidR="009E0CAA" w:rsidRDefault="00000000">
      <w:pPr>
        <w:pStyle w:val="a3"/>
        <w:ind w:right="859"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C5A151B" w14:textId="77777777" w:rsidR="009E0CAA" w:rsidRDefault="00000000">
      <w:pPr>
        <w:pStyle w:val="a3"/>
        <w:ind w:left="1894"/>
      </w:pPr>
      <w:r>
        <w:t>применять</w:t>
      </w:r>
      <w:r>
        <w:rPr>
          <w:spacing w:val="73"/>
        </w:rPr>
        <w:t xml:space="preserve"> </w:t>
      </w:r>
      <w:r>
        <w:t>биологические</w:t>
      </w:r>
      <w:r>
        <w:rPr>
          <w:spacing w:val="74"/>
        </w:rPr>
        <w:t xml:space="preserve"> </w:t>
      </w:r>
      <w:r>
        <w:t>термины</w:t>
      </w:r>
      <w:r>
        <w:rPr>
          <w:spacing w:val="74"/>
        </w:rPr>
        <w:t xml:space="preserve"> </w:t>
      </w:r>
      <w:r>
        <w:t>и</w:t>
      </w:r>
      <w:r>
        <w:rPr>
          <w:spacing w:val="77"/>
        </w:rPr>
        <w:t xml:space="preserve"> </w:t>
      </w:r>
      <w:r>
        <w:t>понятия</w:t>
      </w:r>
      <w:r>
        <w:rPr>
          <w:spacing w:val="75"/>
        </w:rPr>
        <w:t xml:space="preserve"> </w:t>
      </w:r>
      <w:r>
        <w:t>(в</w:t>
      </w:r>
      <w:r>
        <w:rPr>
          <w:spacing w:val="73"/>
        </w:rPr>
        <w:t xml:space="preserve"> </w:t>
      </w:r>
      <w:r>
        <w:t>том</w:t>
      </w:r>
      <w:r>
        <w:rPr>
          <w:spacing w:val="76"/>
        </w:rPr>
        <w:t xml:space="preserve"> </w:t>
      </w:r>
      <w:r>
        <w:t>числе:</w:t>
      </w:r>
      <w:r>
        <w:rPr>
          <w:spacing w:val="76"/>
        </w:rPr>
        <w:t xml:space="preserve"> </w:t>
      </w:r>
      <w:r>
        <w:t>ботаника,</w:t>
      </w:r>
      <w:r>
        <w:rPr>
          <w:spacing w:val="77"/>
        </w:rPr>
        <w:t xml:space="preserve"> </w:t>
      </w:r>
      <w:r>
        <w:rPr>
          <w:spacing w:val="-2"/>
        </w:rPr>
        <w:t>экология</w:t>
      </w:r>
    </w:p>
    <w:p w14:paraId="46E86C33" w14:textId="77777777" w:rsidR="009E0CAA" w:rsidRDefault="009E0CAA">
      <w:pPr>
        <w:pStyle w:val="a3"/>
        <w:sectPr w:rsidR="009E0CAA">
          <w:headerReference w:type="default" r:id="rId32"/>
          <w:footerReference w:type="default" r:id="rId33"/>
          <w:pgSz w:w="11920" w:h="16850"/>
          <w:pgMar w:top="980" w:right="0" w:bottom="280" w:left="283" w:header="761" w:footer="0" w:gutter="0"/>
          <w:cols w:space="720"/>
        </w:sectPr>
      </w:pPr>
    </w:p>
    <w:p w14:paraId="5D8BADA1" w14:textId="77777777" w:rsidR="009E0CAA" w:rsidRDefault="00000000">
      <w:pPr>
        <w:pStyle w:val="a3"/>
        <w:spacing w:before="241"/>
        <w:ind w:right="843"/>
      </w:pPr>
      <w:r>
        <w:lastRenderedPageBreak/>
        <w:t>растений,</w:t>
      </w:r>
      <w:r>
        <w:rPr>
          <w:spacing w:val="-1"/>
        </w:rPr>
        <w:t xml:space="preserve"> </w:t>
      </w:r>
      <w:r>
        <w:t>микология,</w:t>
      </w:r>
      <w:r>
        <w:rPr>
          <w:spacing w:val="-3"/>
        </w:rPr>
        <w:t xml:space="preserve"> </w:t>
      </w:r>
      <w:r>
        <w:t>бактериология,</w:t>
      </w:r>
      <w:r>
        <w:rPr>
          <w:spacing w:val="-1"/>
        </w:rPr>
        <w:t xml:space="preserve"> </w:t>
      </w:r>
      <w:r>
        <w:t>систематика,</w:t>
      </w:r>
      <w:r>
        <w:rPr>
          <w:spacing w:val="-1"/>
        </w:rPr>
        <w:t xml:space="preserve"> </w:t>
      </w:r>
      <w:r>
        <w:t>царство,</w:t>
      </w:r>
      <w:r>
        <w:rPr>
          <w:spacing w:val="-2"/>
        </w:rPr>
        <w:t xml:space="preserve"> </w:t>
      </w:r>
      <w:r>
        <w:t>отдел,</w:t>
      </w:r>
      <w:r>
        <w:rPr>
          <w:spacing w:val="-4"/>
        </w:rPr>
        <w:t xml:space="preserve"> </w:t>
      </w:r>
      <w:r>
        <w:t>класс,</w:t>
      </w:r>
      <w:r>
        <w:rPr>
          <w:spacing w:val="-2"/>
        </w:rPr>
        <w:t xml:space="preserve"> </w:t>
      </w:r>
      <w:r>
        <w:t>семейство,</w:t>
      </w:r>
      <w:r>
        <w:rPr>
          <w:spacing w:val="-1"/>
        </w:rPr>
        <w:t xml:space="preserve"> </w:t>
      </w:r>
      <w:r>
        <w:t>род,</w:t>
      </w:r>
      <w:r>
        <w:rPr>
          <w:spacing w:val="-2"/>
        </w:rPr>
        <w:t xml:space="preserve"> </w:t>
      </w:r>
      <w:r>
        <w:t>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w:t>
      </w:r>
      <w:r>
        <w:rPr>
          <w:spacing w:val="80"/>
        </w:rPr>
        <w:t xml:space="preserve"> </w:t>
      </w:r>
      <w:r>
        <w:t>соответствии с поставленной задачей и в контексте;</w:t>
      </w:r>
    </w:p>
    <w:p w14:paraId="5290CFCE" w14:textId="77777777" w:rsidR="009E0CAA" w:rsidRDefault="00000000">
      <w:pPr>
        <w:pStyle w:val="a3"/>
        <w:spacing w:before="1"/>
        <w:ind w:right="850"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880F545" w14:textId="77777777" w:rsidR="009E0CAA" w:rsidRDefault="00000000">
      <w:pPr>
        <w:pStyle w:val="a3"/>
        <w:ind w:right="851" w:firstLine="760"/>
      </w:pPr>
      <w:r>
        <w:t>выявлять</w:t>
      </w:r>
      <w:r>
        <w:rPr>
          <w:spacing w:val="-1"/>
        </w:rPr>
        <w:t xml:space="preserve"> </w:t>
      </w:r>
      <w:r>
        <w:t>признаки классов</w:t>
      </w:r>
      <w:r>
        <w:rPr>
          <w:spacing w:val="-2"/>
        </w:rPr>
        <w:t xml:space="preserve"> </w:t>
      </w:r>
      <w:r>
        <w:t>покрытосеменных</w:t>
      </w:r>
      <w:r>
        <w:rPr>
          <w:spacing w:val="-1"/>
        </w:rPr>
        <w:t xml:space="preserve"> </w:t>
      </w:r>
      <w:r>
        <w:t>или цветковых,</w:t>
      </w:r>
      <w:r>
        <w:rPr>
          <w:spacing w:val="-1"/>
        </w:rPr>
        <w:t xml:space="preserve"> </w:t>
      </w:r>
      <w:r>
        <w:t>семейств</w:t>
      </w:r>
      <w:r>
        <w:rPr>
          <w:spacing w:val="-1"/>
        </w:rPr>
        <w:t xml:space="preserve"> </w:t>
      </w:r>
      <w:r>
        <w:t>двудольных</w:t>
      </w:r>
      <w:r>
        <w:rPr>
          <w:spacing w:val="-1"/>
        </w:rPr>
        <w:t xml:space="preserve"> </w:t>
      </w:r>
      <w:r>
        <w:t>и однодольных растений;</w:t>
      </w:r>
    </w:p>
    <w:p w14:paraId="264E0CF8" w14:textId="77777777" w:rsidR="009E0CAA" w:rsidRDefault="00000000">
      <w:pPr>
        <w:pStyle w:val="a3"/>
        <w:ind w:right="856"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B5442B7" w14:textId="77777777" w:rsidR="009E0CAA" w:rsidRDefault="00000000">
      <w:pPr>
        <w:pStyle w:val="a3"/>
        <w:ind w:right="850" w:firstLine="760"/>
      </w:pPr>
      <w:r>
        <w:t>выполнять практические и лабораторные работы по систематике растений,</w:t>
      </w:r>
      <w:r>
        <w:rPr>
          <w:spacing w:val="80"/>
        </w:rPr>
        <w:t xml:space="preserve"> </w:t>
      </w:r>
      <w:r>
        <w:t>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A9017F0" w14:textId="77777777" w:rsidR="009E0CAA" w:rsidRDefault="00000000">
      <w:pPr>
        <w:pStyle w:val="a3"/>
        <w:spacing w:before="1"/>
        <w:ind w:right="841" w:firstLine="760"/>
      </w:pPr>
      <w:r>
        <w:t>выделять существенные признаки строения и жизнедеятельности растений, бактерий, грибов, лишайников;</w:t>
      </w:r>
    </w:p>
    <w:p w14:paraId="54F3012B" w14:textId="77777777" w:rsidR="009E0CAA" w:rsidRDefault="00000000">
      <w:pPr>
        <w:pStyle w:val="a3"/>
        <w:ind w:right="854" w:firstLine="760"/>
      </w:pPr>
      <w:r>
        <w:t>проводить описание и сравнивать между собой растения, грибы, лишайники,</w:t>
      </w:r>
      <w:r>
        <w:rPr>
          <w:spacing w:val="40"/>
        </w:rPr>
        <w:t xml:space="preserve"> </w:t>
      </w:r>
      <w:r>
        <w:t>бактерии по заданному плану, проводить выводы на основе сравнения;</w:t>
      </w:r>
    </w:p>
    <w:p w14:paraId="0980A431" w14:textId="77777777" w:rsidR="009E0CAA" w:rsidRDefault="00000000">
      <w:pPr>
        <w:pStyle w:val="a3"/>
        <w:ind w:right="860" w:firstLine="760"/>
      </w:pPr>
      <w:r>
        <w:t>описывать усложнение организации растений в ходе эволюции растительного мира</w:t>
      </w:r>
      <w:r>
        <w:rPr>
          <w:spacing w:val="40"/>
        </w:rPr>
        <w:t xml:space="preserve"> </w:t>
      </w:r>
      <w:r>
        <w:t>на Земле;</w:t>
      </w:r>
    </w:p>
    <w:p w14:paraId="2727AFEA" w14:textId="77777777" w:rsidR="009E0CAA" w:rsidRDefault="00000000">
      <w:pPr>
        <w:pStyle w:val="a3"/>
        <w:ind w:right="852" w:firstLine="760"/>
      </w:pPr>
      <w:r>
        <w:t>выявлять черты приспособленности растений к среде обитания, значение экологических факторов для растений;</w:t>
      </w:r>
    </w:p>
    <w:p w14:paraId="38945BC1" w14:textId="77777777" w:rsidR="009E0CAA" w:rsidRDefault="00000000">
      <w:pPr>
        <w:pStyle w:val="a3"/>
        <w:ind w:right="855"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E90DA59" w14:textId="77777777" w:rsidR="009E0CAA" w:rsidRDefault="00000000">
      <w:pPr>
        <w:pStyle w:val="a3"/>
        <w:ind w:right="865"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14:paraId="06155D01" w14:textId="77777777" w:rsidR="009E0CAA" w:rsidRDefault="00000000">
      <w:pPr>
        <w:pStyle w:val="a3"/>
        <w:ind w:right="855"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C9DAC94" w14:textId="77777777" w:rsidR="009E0CAA" w:rsidRDefault="00000000">
      <w:pPr>
        <w:pStyle w:val="a3"/>
        <w:ind w:right="858"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7F292F7" w14:textId="77777777" w:rsidR="009E0CAA" w:rsidRDefault="00000000">
      <w:pPr>
        <w:pStyle w:val="a3"/>
        <w:ind w:right="854" w:firstLine="760"/>
      </w:pPr>
      <w:r>
        <w:t>использовать методы биологии: проводить наблюдения за растениями, бактериями, грибами, лишайниками, описывать их, ставить простейшие</w:t>
      </w:r>
    </w:p>
    <w:p w14:paraId="3FFCE878" w14:textId="77777777" w:rsidR="009E0CAA" w:rsidRDefault="00000000">
      <w:pPr>
        <w:pStyle w:val="a3"/>
      </w:pPr>
      <w:r>
        <w:t>биологические</w:t>
      </w:r>
      <w:r>
        <w:rPr>
          <w:spacing w:val="-8"/>
        </w:rPr>
        <w:t xml:space="preserve"> </w:t>
      </w:r>
      <w:r>
        <w:t>опыты</w:t>
      </w:r>
      <w:r>
        <w:rPr>
          <w:spacing w:val="-4"/>
        </w:rPr>
        <w:t xml:space="preserve"> </w:t>
      </w:r>
      <w:r>
        <w:t>и</w:t>
      </w:r>
      <w:r>
        <w:rPr>
          <w:spacing w:val="-9"/>
        </w:rPr>
        <w:t xml:space="preserve"> </w:t>
      </w:r>
      <w:r>
        <w:rPr>
          <w:spacing w:val="-2"/>
        </w:rPr>
        <w:t>эксперименты;</w:t>
      </w:r>
    </w:p>
    <w:p w14:paraId="646F1C28" w14:textId="77777777" w:rsidR="009E0CAA" w:rsidRDefault="00000000">
      <w:pPr>
        <w:pStyle w:val="a3"/>
        <w:spacing w:before="34"/>
        <w:ind w:right="854" w:firstLine="77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5981F33" w14:textId="77777777" w:rsidR="009E0CAA" w:rsidRDefault="00000000">
      <w:pPr>
        <w:pStyle w:val="a3"/>
        <w:spacing w:before="1"/>
        <w:ind w:right="847" w:firstLine="779"/>
      </w:pPr>
      <w:r>
        <w:t xml:space="preserve">владеть приёмами работы с информацией: формулировать основания для извлечения и обобщения информации из </w:t>
      </w:r>
      <w:proofErr w:type="spellStart"/>
      <w:r>
        <w:t>несколькихисточников</w:t>
      </w:r>
      <w:proofErr w:type="spellEnd"/>
      <w:r>
        <w:t xml:space="preserve"> (2-3), преобразовывать информацию из одной знаковой системы в другую;</w:t>
      </w:r>
    </w:p>
    <w:p w14:paraId="07F193E3" w14:textId="77777777" w:rsidR="009E0CAA" w:rsidRDefault="00000000">
      <w:pPr>
        <w:pStyle w:val="a3"/>
        <w:ind w:right="859" w:firstLine="779"/>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9C33352" w14:textId="77777777" w:rsidR="009E0CAA" w:rsidRDefault="00000000">
      <w:pPr>
        <w:pStyle w:val="a3"/>
        <w:ind w:left="1913"/>
      </w:pPr>
      <w:r>
        <w:t>Предметные</w:t>
      </w:r>
      <w:r>
        <w:rPr>
          <w:spacing w:val="50"/>
        </w:rPr>
        <w:t xml:space="preserve"> </w:t>
      </w:r>
      <w:r>
        <w:t>результаты</w:t>
      </w:r>
      <w:r>
        <w:rPr>
          <w:spacing w:val="56"/>
        </w:rPr>
        <w:t xml:space="preserve"> </w:t>
      </w:r>
      <w:r>
        <w:t>освоения</w:t>
      </w:r>
      <w:r>
        <w:rPr>
          <w:spacing w:val="56"/>
        </w:rPr>
        <w:t xml:space="preserve"> </w:t>
      </w:r>
      <w:r>
        <w:t>программы</w:t>
      </w:r>
      <w:r>
        <w:rPr>
          <w:spacing w:val="55"/>
        </w:rPr>
        <w:t xml:space="preserve"> </w:t>
      </w:r>
      <w:r>
        <w:t>по</w:t>
      </w:r>
      <w:r>
        <w:rPr>
          <w:spacing w:val="55"/>
        </w:rPr>
        <w:t xml:space="preserve"> </w:t>
      </w:r>
      <w:r>
        <w:t>биологии</w:t>
      </w:r>
      <w:r>
        <w:rPr>
          <w:spacing w:val="59"/>
        </w:rPr>
        <w:t xml:space="preserve"> </w:t>
      </w:r>
      <w:r>
        <w:t>к</w:t>
      </w:r>
      <w:r>
        <w:rPr>
          <w:spacing w:val="56"/>
        </w:rPr>
        <w:t xml:space="preserve"> </w:t>
      </w:r>
      <w:r>
        <w:t>концу</w:t>
      </w:r>
      <w:r>
        <w:rPr>
          <w:spacing w:val="46"/>
        </w:rPr>
        <w:t xml:space="preserve"> </w:t>
      </w:r>
      <w:r>
        <w:t>обучения</w:t>
      </w:r>
      <w:r>
        <w:rPr>
          <w:spacing w:val="56"/>
        </w:rPr>
        <w:t xml:space="preserve"> </w:t>
      </w:r>
      <w:r>
        <w:t>в</w:t>
      </w:r>
      <w:r>
        <w:rPr>
          <w:spacing w:val="56"/>
        </w:rPr>
        <w:t xml:space="preserve"> </w:t>
      </w:r>
      <w:r>
        <w:rPr>
          <w:spacing w:val="-10"/>
        </w:rPr>
        <w:t>8</w:t>
      </w:r>
    </w:p>
    <w:p w14:paraId="3094B20C" w14:textId="77777777" w:rsidR="009E0CAA" w:rsidRDefault="00000000">
      <w:pPr>
        <w:pStyle w:val="a3"/>
        <w:jc w:val="left"/>
      </w:pPr>
      <w:r>
        <w:rPr>
          <w:spacing w:val="-2"/>
        </w:rPr>
        <w:t>классе:</w:t>
      </w:r>
    </w:p>
    <w:p w14:paraId="537F475B" w14:textId="77777777" w:rsidR="009E0CAA" w:rsidRDefault="00000000">
      <w:pPr>
        <w:pStyle w:val="a3"/>
        <w:ind w:left="1913"/>
        <w:jc w:val="left"/>
      </w:pPr>
      <w:r>
        <w:t>характеризовать</w:t>
      </w:r>
      <w:r>
        <w:rPr>
          <w:spacing w:val="26"/>
        </w:rPr>
        <w:t xml:space="preserve"> </w:t>
      </w:r>
      <w:r>
        <w:t>зоологию</w:t>
      </w:r>
      <w:r>
        <w:rPr>
          <w:spacing w:val="26"/>
        </w:rPr>
        <w:t xml:space="preserve"> </w:t>
      </w:r>
      <w:r>
        <w:t>как</w:t>
      </w:r>
      <w:r>
        <w:rPr>
          <w:spacing w:val="28"/>
        </w:rPr>
        <w:t xml:space="preserve"> </w:t>
      </w:r>
      <w:r>
        <w:t>биологическую</w:t>
      </w:r>
      <w:r>
        <w:rPr>
          <w:spacing w:val="32"/>
        </w:rPr>
        <w:t xml:space="preserve"> </w:t>
      </w:r>
      <w:r>
        <w:t>науку,</w:t>
      </w:r>
      <w:r>
        <w:rPr>
          <w:spacing w:val="28"/>
        </w:rPr>
        <w:t xml:space="preserve"> </w:t>
      </w:r>
      <w:r>
        <w:t>её</w:t>
      </w:r>
      <w:r>
        <w:rPr>
          <w:spacing w:val="23"/>
        </w:rPr>
        <w:t xml:space="preserve"> </w:t>
      </w:r>
      <w:r>
        <w:t>разделы</w:t>
      </w:r>
      <w:r>
        <w:rPr>
          <w:spacing w:val="27"/>
        </w:rPr>
        <w:t xml:space="preserve"> </w:t>
      </w:r>
      <w:r>
        <w:t>и</w:t>
      </w:r>
      <w:r>
        <w:rPr>
          <w:spacing w:val="28"/>
        </w:rPr>
        <w:t xml:space="preserve"> </w:t>
      </w:r>
      <w:r>
        <w:t>связь</w:t>
      </w:r>
      <w:r>
        <w:rPr>
          <w:spacing w:val="28"/>
        </w:rPr>
        <w:t xml:space="preserve"> </w:t>
      </w:r>
      <w:r>
        <w:t>с</w:t>
      </w:r>
      <w:r>
        <w:rPr>
          <w:spacing w:val="24"/>
        </w:rPr>
        <w:t xml:space="preserve"> </w:t>
      </w:r>
      <w:r>
        <w:rPr>
          <w:spacing w:val="-2"/>
        </w:rPr>
        <w:t>другими</w:t>
      </w:r>
    </w:p>
    <w:p w14:paraId="54E15575" w14:textId="77777777" w:rsidR="009E0CAA" w:rsidRDefault="00000000">
      <w:pPr>
        <w:pStyle w:val="a3"/>
        <w:spacing w:before="5" w:line="274" w:lineRule="exact"/>
      </w:pPr>
      <w:r>
        <w:t>науками</w:t>
      </w:r>
      <w:r>
        <w:rPr>
          <w:spacing w:val="-5"/>
        </w:rPr>
        <w:t xml:space="preserve"> </w:t>
      </w:r>
      <w:r>
        <w:t>и</w:t>
      </w:r>
      <w:r>
        <w:rPr>
          <w:spacing w:val="-4"/>
        </w:rPr>
        <w:t xml:space="preserve"> </w:t>
      </w:r>
      <w:r>
        <w:rPr>
          <w:spacing w:val="-2"/>
        </w:rPr>
        <w:t>техникой;</w:t>
      </w:r>
    </w:p>
    <w:p w14:paraId="63985CD1" w14:textId="77777777" w:rsidR="009E0CAA" w:rsidRDefault="00000000">
      <w:pPr>
        <w:pStyle w:val="a3"/>
        <w:ind w:right="845" w:firstLine="779"/>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w:t>
      </w:r>
      <w:r>
        <w:rPr>
          <w:spacing w:val="80"/>
        </w:rPr>
        <w:t xml:space="preserve"> </w:t>
      </w:r>
      <w:r>
        <w:t>плоские,</w:t>
      </w:r>
      <w:r>
        <w:rPr>
          <w:spacing w:val="80"/>
        </w:rPr>
        <w:t xml:space="preserve"> </w:t>
      </w:r>
      <w:r>
        <w:t>круглые</w:t>
      </w:r>
      <w:r>
        <w:rPr>
          <w:spacing w:val="80"/>
        </w:rPr>
        <w:t xml:space="preserve"> </w:t>
      </w:r>
      <w:r>
        <w:t>и</w:t>
      </w:r>
      <w:r>
        <w:rPr>
          <w:spacing w:val="80"/>
        </w:rPr>
        <w:t xml:space="preserve"> </w:t>
      </w:r>
      <w:r>
        <w:t>кольчатые</w:t>
      </w:r>
      <w:r>
        <w:rPr>
          <w:spacing w:val="80"/>
        </w:rPr>
        <w:t xml:space="preserve"> </w:t>
      </w:r>
      <w:r>
        <w:t>черви,</w:t>
      </w:r>
      <w:r>
        <w:rPr>
          <w:spacing w:val="80"/>
        </w:rPr>
        <w:t xml:space="preserve"> </w:t>
      </w:r>
      <w:r>
        <w:t>членистоногие,</w:t>
      </w:r>
      <w:r>
        <w:rPr>
          <w:spacing w:val="80"/>
        </w:rPr>
        <w:t xml:space="preserve"> </w:t>
      </w:r>
      <w:r>
        <w:t>моллюски,</w:t>
      </w:r>
    </w:p>
    <w:p w14:paraId="672DACAB" w14:textId="77777777" w:rsidR="009E0CAA" w:rsidRDefault="009E0CAA">
      <w:pPr>
        <w:pStyle w:val="a3"/>
        <w:sectPr w:rsidR="009E0CAA">
          <w:headerReference w:type="default" r:id="rId34"/>
          <w:footerReference w:type="default" r:id="rId35"/>
          <w:pgSz w:w="11920" w:h="16850"/>
          <w:pgMar w:top="980" w:right="0" w:bottom="280" w:left="283" w:header="761" w:footer="0" w:gutter="0"/>
          <w:cols w:space="720"/>
        </w:sectPr>
      </w:pPr>
    </w:p>
    <w:p w14:paraId="5E4607CB" w14:textId="77777777" w:rsidR="009E0CAA" w:rsidRDefault="00000000">
      <w:pPr>
        <w:pStyle w:val="a3"/>
        <w:spacing w:before="241"/>
        <w:jc w:val="left"/>
      </w:pPr>
      <w:r>
        <w:rPr>
          <w:spacing w:val="-2"/>
        </w:rPr>
        <w:lastRenderedPageBreak/>
        <w:t>хордовые);</w:t>
      </w:r>
    </w:p>
    <w:p w14:paraId="3FA5D143" w14:textId="77777777" w:rsidR="009E0CAA" w:rsidRDefault="00000000">
      <w:pPr>
        <w:pStyle w:val="a3"/>
        <w:spacing w:before="1"/>
        <w:ind w:right="846" w:firstLine="779"/>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5759BB00" w14:textId="77777777" w:rsidR="009E0CAA" w:rsidRDefault="00000000">
      <w:pPr>
        <w:pStyle w:val="a3"/>
        <w:ind w:right="849" w:firstLine="779"/>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2867C9AA" w14:textId="77777777" w:rsidR="009E0CAA" w:rsidRDefault="00000000">
      <w:pPr>
        <w:pStyle w:val="a3"/>
        <w:ind w:right="861" w:firstLine="779"/>
      </w:pPr>
      <w:r>
        <w:t>раскрывать общие признаки животных, уровни организации животного организма: клетки, ткани, органы, системы органов, организм;</w:t>
      </w:r>
    </w:p>
    <w:p w14:paraId="30B0505B" w14:textId="77777777" w:rsidR="009E0CAA" w:rsidRDefault="00000000">
      <w:pPr>
        <w:pStyle w:val="a3"/>
        <w:ind w:right="850" w:firstLine="760"/>
      </w:pPr>
      <w:r>
        <w:t xml:space="preserve">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w:t>
      </w:r>
      <w:r>
        <w:rPr>
          <w:spacing w:val="-2"/>
        </w:rPr>
        <w:t>развитие;</w:t>
      </w:r>
    </w:p>
    <w:p w14:paraId="7707857A" w14:textId="77777777" w:rsidR="009E0CAA" w:rsidRDefault="00000000">
      <w:pPr>
        <w:pStyle w:val="a3"/>
        <w:spacing w:before="1"/>
        <w:ind w:right="847"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6989207" w14:textId="77777777" w:rsidR="009E0CAA" w:rsidRDefault="00000000">
      <w:pPr>
        <w:pStyle w:val="a3"/>
        <w:ind w:right="852"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14:paraId="5627085C" w14:textId="77777777" w:rsidR="009E0CAA" w:rsidRDefault="00000000">
      <w:pPr>
        <w:pStyle w:val="a3"/>
        <w:ind w:right="853"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w:t>
      </w:r>
    </w:p>
    <w:p w14:paraId="327887F7" w14:textId="77777777" w:rsidR="009E0CAA" w:rsidRDefault="00000000">
      <w:pPr>
        <w:pStyle w:val="a3"/>
      </w:pPr>
      <w:r>
        <w:t>-</w:t>
      </w:r>
      <w:r>
        <w:rPr>
          <w:spacing w:val="-1"/>
        </w:rPr>
        <w:t xml:space="preserve"> </w:t>
      </w:r>
      <w:r>
        <w:t xml:space="preserve">по </w:t>
      </w:r>
      <w:r>
        <w:rPr>
          <w:spacing w:val="-2"/>
        </w:rPr>
        <w:t>изображениям;</w:t>
      </w:r>
    </w:p>
    <w:p w14:paraId="5504E0B3" w14:textId="77777777" w:rsidR="009E0CAA" w:rsidRDefault="00000000">
      <w:pPr>
        <w:pStyle w:val="a3"/>
        <w:ind w:right="858" w:firstLine="760"/>
      </w:pPr>
      <w:r>
        <w:t xml:space="preserve">выявлять признаки классов членистоногих и хордовых, отрядов насекомых и </w:t>
      </w:r>
      <w:r>
        <w:rPr>
          <w:spacing w:val="-2"/>
        </w:rPr>
        <w:t>млекопитающих;</w:t>
      </w:r>
    </w:p>
    <w:p w14:paraId="372D284A" w14:textId="77777777" w:rsidR="009E0CAA" w:rsidRDefault="00000000">
      <w:pPr>
        <w:pStyle w:val="a3"/>
        <w:ind w:right="850"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A6F82FC" w14:textId="77777777" w:rsidR="009E0CAA" w:rsidRDefault="00000000">
      <w:pPr>
        <w:pStyle w:val="a3"/>
        <w:spacing w:line="237" w:lineRule="auto"/>
        <w:ind w:right="728" w:firstLine="760"/>
        <w:jc w:val="left"/>
      </w:pPr>
      <w:r>
        <w:t>сравнивать представителей отдельных систематических групп животных и проводить выводы на основе сравнения;</w:t>
      </w:r>
    </w:p>
    <w:p w14:paraId="0300F12A" w14:textId="77777777" w:rsidR="009E0CAA" w:rsidRDefault="00000000">
      <w:pPr>
        <w:pStyle w:val="a3"/>
        <w:spacing w:before="1" w:line="242" w:lineRule="auto"/>
        <w:ind w:firstLine="760"/>
        <w:jc w:val="left"/>
      </w:pPr>
      <w:r>
        <w:t>классифицировать</w:t>
      </w:r>
      <w:r>
        <w:rPr>
          <w:spacing w:val="80"/>
        </w:rPr>
        <w:t xml:space="preserve"> </w:t>
      </w:r>
      <w:r>
        <w:t>животных</w:t>
      </w:r>
      <w:r>
        <w:rPr>
          <w:spacing w:val="80"/>
        </w:rPr>
        <w:t xml:space="preserve"> </w:t>
      </w:r>
      <w:r>
        <w:t>на</w:t>
      </w:r>
      <w:r>
        <w:rPr>
          <w:spacing w:val="80"/>
        </w:rPr>
        <w:t xml:space="preserve"> </w:t>
      </w:r>
      <w:r>
        <w:t>основании</w:t>
      </w:r>
      <w:r>
        <w:rPr>
          <w:spacing w:val="80"/>
        </w:rPr>
        <w:t xml:space="preserve"> </w:t>
      </w:r>
      <w:r>
        <w:t>особенностей</w:t>
      </w:r>
      <w:r>
        <w:rPr>
          <w:spacing w:val="80"/>
        </w:rPr>
        <w:t xml:space="preserve"> </w:t>
      </w:r>
      <w:r>
        <w:t>строения;</w:t>
      </w:r>
      <w:r>
        <w:rPr>
          <w:spacing w:val="80"/>
        </w:rPr>
        <w:t xml:space="preserve"> </w:t>
      </w:r>
      <w:r>
        <w:t>описывать</w:t>
      </w:r>
      <w:r>
        <w:rPr>
          <w:spacing w:val="80"/>
        </w:rPr>
        <w:t xml:space="preserve"> </w:t>
      </w:r>
      <w:r>
        <w:t>усложнение организации животных в ходе эволюции животного мира на Земле;</w:t>
      </w:r>
    </w:p>
    <w:p w14:paraId="56309626" w14:textId="77777777" w:rsidR="009E0CAA" w:rsidRDefault="00000000">
      <w:pPr>
        <w:pStyle w:val="a3"/>
        <w:tabs>
          <w:tab w:val="left" w:pos="3072"/>
          <w:tab w:val="left" w:pos="3919"/>
          <w:tab w:val="left" w:pos="6180"/>
          <w:tab w:val="left" w:pos="7456"/>
          <w:tab w:val="left" w:pos="7808"/>
          <w:tab w:val="left" w:pos="8602"/>
          <w:tab w:val="left" w:pos="9849"/>
        </w:tabs>
        <w:ind w:right="854" w:firstLine="760"/>
        <w:jc w:val="left"/>
      </w:pPr>
      <w:r>
        <w:rPr>
          <w:spacing w:val="-2"/>
        </w:rPr>
        <w:t>выявлять</w:t>
      </w:r>
      <w:r>
        <w:tab/>
      </w:r>
      <w:r>
        <w:rPr>
          <w:spacing w:val="-2"/>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 xml:space="preserve">значение </w:t>
      </w:r>
      <w:r>
        <w:t>экологических факторов для животных;</w:t>
      </w:r>
    </w:p>
    <w:p w14:paraId="20FD0AFF" w14:textId="77777777" w:rsidR="009E0CAA" w:rsidRDefault="00000000">
      <w:pPr>
        <w:pStyle w:val="a3"/>
        <w:ind w:right="851" w:firstLine="760"/>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269BA54A" w14:textId="77777777" w:rsidR="009E0CAA" w:rsidRDefault="00000000">
      <w:pPr>
        <w:pStyle w:val="a3"/>
        <w:ind w:right="1831" w:firstLine="760"/>
      </w:pPr>
      <w:r>
        <w:t>характеризовать</w:t>
      </w:r>
      <w:r>
        <w:rPr>
          <w:spacing w:val="-3"/>
        </w:rPr>
        <w:t xml:space="preserve"> </w:t>
      </w:r>
      <w:r>
        <w:t>животных</w:t>
      </w:r>
      <w:r>
        <w:rPr>
          <w:spacing w:val="-6"/>
        </w:rPr>
        <w:t xml:space="preserve"> </w:t>
      </w:r>
      <w:r>
        <w:t>природных зон</w:t>
      </w:r>
      <w:r>
        <w:rPr>
          <w:spacing w:val="-5"/>
        </w:rPr>
        <w:t xml:space="preserve"> </w:t>
      </w:r>
      <w:r>
        <w:t>Земли,</w:t>
      </w:r>
      <w:r>
        <w:rPr>
          <w:spacing w:val="-6"/>
        </w:rPr>
        <w:t xml:space="preserve"> </w:t>
      </w:r>
      <w:r>
        <w:t>основные</w:t>
      </w:r>
      <w:r>
        <w:rPr>
          <w:spacing w:val="-8"/>
        </w:rPr>
        <w:t xml:space="preserve"> </w:t>
      </w:r>
      <w:r>
        <w:t>закономерности распространения животных по планете;</w:t>
      </w:r>
    </w:p>
    <w:p w14:paraId="3C20DAC1" w14:textId="77777777" w:rsidR="009E0CAA" w:rsidRDefault="00000000">
      <w:pPr>
        <w:pStyle w:val="a3"/>
        <w:ind w:left="1894"/>
      </w:pPr>
      <w:r>
        <w:t>раскрывать</w:t>
      </w:r>
      <w:r>
        <w:rPr>
          <w:spacing w:val="-7"/>
        </w:rPr>
        <w:t xml:space="preserve"> </w:t>
      </w:r>
      <w:r>
        <w:t>роль</w:t>
      </w:r>
      <w:r>
        <w:rPr>
          <w:spacing w:val="-7"/>
        </w:rPr>
        <w:t xml:space="preserve"> </w:t>
      </w:r>
      <w:r>
        <w:t>животных</w:t>
      </w:r>
      <w:r>
        <w:rPr>
          <w:spacing w:val="-7"/>
        </w:rPr>
        <w:t xml:space="preserve"> </w:t>
      </w:r>
      <w:r>
        <w:t>в</w:t>
      </w:r>
      <w:r>
        <w:rPr>
          <w:spacing w:val="-11"/>
        </w:rPr>
        <w:t xml:space="preserve"> </w:t>
      </w:r>
      <w:r>
        <w:t>природных</w:t>
      </w:r>
      <w:r>
        <w:rPr>
          <w:spacing w:val="-3"/>
        </w:rPr>
        <w:t xml:space="preserve"> </w:t>
      </w:r>
      <w:r>
        <w:rPr>
          <w:spacing w:val="-2"/>
        </w:rPr>
        <w:t>сообществах;</w:t>
      </w:r>
    </w:p>
    <w:p w14:paraId="5374F3E8" w14:textId="77777777" w:rsidR="009E0CAA" w:rsidRDefault="00000000">
      <w:pPr>
        <w:pStyle w:val="a3"/>
        <w:ind w:right="854"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8BDE44C" w14:textId="77777777" w:rsidR="009E0CAA" w:rsidRDefault="00000000">
      <w:pPr>
        <w:pStyle w:val="a3"/>
        <w:tabs>
          <w:tab w:val="left" w:pos="2740"/>
          <w:tab w:val="left" w:pos="4481"/>
          <w:tab w:val="left" w:pos="4846"/>
          <w:tab w:val="left" w:pos="6544"/>
          <w:tab w:val="left" w:pos="7036"/>
          <w:tab w:val="left" w:pos="7983"/>
          <w:tab w:val="left" w:pos="9326"/>
          <w:tab w:val="left" w:pos="10077"/>
        </w:tabs>
        <w:ind w:right="853" w:firstLine="760"/>
        <w:jc w:val="right"/>
      </w:pPr>
      <w:r>
        <w:rPr>
          <w:spacing w:val="-2"/>
        </w:rPr>
        <w:t>иметь</w:t>
      </w:r>
      <w:r>
        <w:tab/>
      </w:r>
      <w:r>
        <w:rPr>
          <w:spacing w:val="-2"/>
        </w:rPr>
        <w:t>представление</w:t>
      </w:r>
      <w:r>
        <w:tab/>
      </w:r>
      <w:r>
        <w:rPr>
          <w:spacing w:val="-10"/>
        </w:rPr>
        <w:t>о</w:t>
      </w:r>
      <w:r>
        <w:tab/>
      </w:r>
      <w:r>
        <w:rPr>
          <w:spacing w:val="-2"/>
        </w:rPr>
        <w:t>мероприятиях</w:t>
      </w:r>
      <w:r>
        <w:tab/>
      </w:r>
      <w:r>
        <w:rPr>
          <w:spacing w:val="-6"/>
        </w:rPr>
        <w:t>по</w:t>
      </w:r>
      <w:r>
        <w:tab/>
      </w:r>
      <w:r>
        <w:rPr>
          <w:spacing w:val="-2"/>
        </w:rPr>
        <w:t>охране</w:t>
      </w:r>
      <w:r>
        <w:tab/>
      </w:r>
      <w:r>
        <w:rPr>
          <w:spacing w:val="-2"/>
        </w:rPr>
        <w:t>животного</w:t>
      </w:r>
      <w:r>
        <w:tab/>
      </w:r>
      <w:r>
        <w:rPr>
          <w:spacing w:val="-4"/>
        </w:rPr>
        <w:t>мира</w:t>
      </w:r>
      <w:r>
        <w:tab/>
      </w:r>
      <w:r>
        <w:rPr>
          <w:spacing w:val="-2"/>
        </w:rPr>
        <w:t xml:space="preserve">Земли; </w:t>
      </w:r>
      <w:r>
        <w:t>демонстрировать на конкретных примерах связь знаний по биологии со знаниями по математике,</w:t>
      </w:r>
      <w:r>
        <w:rPr>
          <w:spacing w:val="67"/>
          <w:w w:val="150"/>
        </w:rPr>
        <w:t xml:space="preserve"> </w:t>
      </w:r>
      <w:r>
        <w:t>физике,</w:t>
      </w:r>
      <w:r>
        <w:rPr>
          <w:spacing w:val="66"/>
          <w:w w:val="150"/>
        </w:rPr>
        <w:t xml:space="preserve"> </w:t>
      </w:r>
      <w:r>
        <w:t>химии,</w:t>
      </w:r>
      <w:r>
        <w:rPr>
          <w:spacing w:val="65"/>
          <w:w w:val="150"/>
        </w:rPr>
        <w:t xml:space="preserve"> </w:t>
      </w:r>
      <w:r>
        <w:t>географии,</w:t>
      </w:r>
      <w:r>
        <w:rPr>
          <w:spacing w:val="68"/>
          <w:w w:val="150"/>
        </w:rPr>
        <w:t xml:space="preserve"> </w:t>
      </w:r>
      <w:r>
        <w:t>технологии,</w:t>
      </w:r>
      <w:r>
        <w:rPr>
          <w:spacing w:val="67"/>
          <w:w w:val="150"/>
        </w:rPr>
        <w:t xml:space="preserve"> </w:t>
      </w:r>
      <w:r>
        <w:t>предметов</w:t>
      </w:r>
      <w:r>
        <w:rPr>
          <w:spacing w:val="66"/>
          <w:w w:val="150"/>
        </w:rPr>
        <w:t xml:space="preserve"> </w:t>
      </w:r>
      <w:r>
        <w:t>гуманитарного</w:t>
      </w:r>
      <w:r>
        <w:rPr>
          <w:spacing w:val="68"/>
          <w:w w:val="150"/>
        </w:rPr>
        <w:t xml:space="preserve"> </w:t>
      </w:r>
      <w:r>
        <w:rPr>
          <w:spacing w:val="-2"/>
        </w:rPr>
        <w:t>циклов,</w:t>
      </w:r>
    </w:p>
    <w:p w14:paraId="37EC095B" w14:textId="77777777" w:rsidR="009E0CAA" w:rsidRDefault="00000000">
      <w:pPr>
        <w:pStyle w:val="a3"/>
      </w:pPr>
      <w:r>
        <w:t>различными</w:t>
      </w:r>
      <w:r>
        <w:rPr>
          <w:spacing w:val="-4"/>
        </w:rPr>
        <w:t xml:space="preserve"> </w:t>
      </w:r>
      <w:r>
        <w:t>видами</w:t>
      </w:r>
      <w:r>
        <w:rPr>
          <w:spacing w:val="-5"/>
        </w:rPr>
        <w:t xml:space="preserve"> </w:t>
      </w:r>
      <w:r>
        <w:rPr>
          <w:spacing w:val="-2"/>
        </w:rPr>
        <w:t>искусства;</w:t>
      </w:r>
    </w:p>
    <w:p w14:paraId="752FC86A" w14:textId="77777777" w:rsidR="009E0CAA" w:rsidRDefault="00000000">
      <w:pPr>
        <w:pStyle w:val="a3"/>
        <w:ind w:right="849" w:firstLine="760"/>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45287AFA" w14:textId="77777777" w:rsidR="009E0CAA" w:rsidRDefault="009E0CAA">
      <w:pPr>
        <w:pStyle w:val="a3"/>
        <w:sectPr w:rsidR="009E0CAA">
          <w:headerReference w:type="default" r:id="rId36"/>
          <w:footerReference w:type="default" r:id="rId37"/>
          <w:pgSz w:w="11920" w:h="16850"/>
          <w:pgMar w:top="980" w:right="0" w:bottom="280" w:left="283" w:header="761" w:footer="0" w:gutter="0"/>
          <w:cols w:space="720"/>
        </w:sectPr>
      </w:pPr>
    </w:p>
    <w:p w14:paraId="3D029506" w14:textId="77777777" w:rsidR="009E0CAA" w:rsidRDefault="00000000">
      <w:pPr>
        <w:pStyle w:val="a3"/>
        <w:spacing w:before="241"/>
        <w:ind w:right="851" w:firstLine="760"/>
      </w:pPr>
      <w: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71BD69B" w14:textId="77777777" w:rsidR="009E0CAA" w:rsidRDefault="00000000">
      <w:pPr>
        <w:pStyle w:val="a3"/>
        <w:tabs>
          <w:tab w:val="left" w:pos="4311"/>
          <w:tab w:val="left" w:pos="6476"/>
          <w:tab w:val="left" w:pos="8822"/>
          <w:tab w:val="left" w:pos="9602"/>
        </w:tabs>
        <w:spacing w:before="1"/>
        <w:ind w:left="3322" w:right="850" w:hanging="1429"/>
        <w:jc w:val="right"/>
      </w:pPr>
      <w:r>
        <w:t xml:space="preserve">владеть приёмами работы с информацией: формулировать основания для извлечения </w:t>
      </w:r>
      <w:r>
        <w:rPr>
          <w:spacing w:val="-10"/>
        </w:rPr>
        <w:t>и</w:t>
      </w:r>
      <w:r>
        <w:tab/>
      </w:r>
      <w:r>
        <w:rPr>
          <w:spacing w:val="-2"/>
        </w:rPr>
        <w:t>обобщения</w:t>
      </w:r>
      <w:r>
        <w:tab/>
      </w:r>
      <w:r>
        <w:rPr>
          <w:spacing w:val="-2"/>
        </w:rPr>
        <w:t>информации</w:t>
      </w:r>
      <w:r>
        <w:tab/>
      </w:r>
      <w:r>
        <w:rPr>
          <w:spacing w:val="-5"/>
        </w:rPr>
        <w:t>из</w:t>
      </w:r>
      <w:r>
        <w:tab/>
      </w:r>
      <w:r>
        <w:rPr>
          <w:spacing w:val="-2"/>
        </w:rPr>
        <w:t>нескольких</w:t>
      </w:r>
    </w:p>
    <w:p w14:paraId="7204C076" w14:textId="77777777" w:rsidR="009E0CAA" w:rsidRDefault="00000000">
      <w:pPr>
        <w:pStyle w:val="a3"/>
        <w:tabs>
          <w:tab w:val="left" w:pos="2324"/>
          <w:tab w:val="left" w:pos="2538"/>
          <w:tab w:val="left" w:pos="3558"/>
          <w:tab w:val="left" w:pos="3788"/>
          <w:tab w:val="left" w:pos="4131"/>
          <w:tab w:val="left" w:pos="4827"/>
          <w:tab w:val="left" w:pos="5060"/>
          <w:tab w:val="left" w:pos="6457"/>
          <w:tab w:val="left" w:pos="6504"/>
          <w:tab w:val="left" w:pos="7701"/>
          <w:tab w:val="left" w:pos="8067"/>
          <w:tab w:val="left" w:pos="9184"/>
          <w:tab w:val="left" w:pos="9695"/>
          <w:tab w:val="left" w:pos="10045"/>
        </w:tabs>
        <w:ind w:right="851"/>
        <w:jc w:val="right"/>
      </w:pPr>
      <w:r>
        <w:t>(3—4)</w:t>
      </w:r>
      <w:r>
        <w:rPr>
          <w:spacing w:val="40"/>
        </w:rPr>
        <w:t xml:space="preserve"> </w:t>
      </w:r>
      <w:r>
        <w:t>источников,</w:t>
      </w:r>
      <w:r>
        <w:rPr>
          <w:spacing w:val="40"/>
        </w:rPr>
        <w:t xml:space="preserve"> </w:t>
      </w:r>
      <w:r>
        <w:t>преобразовывать</w:t>
      </w:r>
      <w:r>
        <w:rPr>
          <w:spacing w:val="40"/>
        </w:rPr>
        <w:t xml:space="preserve"> </w:t>
      </w:r>
      <w:r>
        <w:t>информацию</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40"/>
        </w:rPr>
        <w:t xml:space="preserve"> </w:t>
      </w:r>
      <w:r>
        <w:t>в</w:t>
      </w:r>
      <w:r>
        <w:rPr>
          <w:spacing w:val="40"/>
        </w:rPr>
        <w:t xml:space="preserve"> </w:t>
      </w:r>
      <w:r>
        <w:t xml:space="preserve">другую; </w:t>
      </w:r>
      <w:r>
        <w:rPr>
          <w:spacing w:val="-2"/>
        </w:rPr>
        <w:t>создавать</w:t>
      </w:r>
      <w:r>
        <w:tab/>
      </w:r>
      <w:r>
        <w:rPr>
          <w:spacing w:val="-2"/>
        </w:rPr>
        <w:t>письменные</w:t>
      </w:r>
      <w:r>
        <w:tab/>
      </w:r>
      <w:r>
        <w:rPr>
          <w:spacing w:val="-10"/>
        </w:rPr>
        <w:t>и</w:t>
      </w:r>
      <w:r>
        <w:tab/>
      </w:r>
      <w:r>
        <w:rPr>
          <w:spacing w:val="-2"/>
        </w:rPr>
        <w:t>устные</w:t>
      </w:r>
      <w:r>
        <w:tab/>
      </w:r>
      <w:r>
        <w:rPr>
          <w:spacing w:val="-2"/>
        </w:rPr>
        <w:t>сообщения,</w:t>
      </w:r>
      <w:r>
        <w:tab/>
      </w:r>
      <w:r>
        <w:rPr>
          <w:spacing w:val="-2"/>
        </w:rPr>
        <w:t>используя</w:t>
      </w:r>
      <w:r>
        <w:tab/>
      </w:r>
      <w:r>
        <w:rPr>
          <w:spacing w:val="-2"/>
        </w:rPr>
        <w:t>понятийный</w:t>
      </w:r>
      <w:r>
        <w:tab/>
      </w:r>
      <w:r>
        <w:rPr>
          <w:spacing w:val="-2"/>
        </w:rPr>
        <w:t>аппарат изучаемого</w:t>
      </w:r>
      <w:r>
        <w:tab/>
      </w:r>
      <w:r>
        <w:tab/>
      </w:r>
      <w:r>
        <w:rPr>
          <w:spacing w:val="-2"/>
        </w:rPr>
        <w:t>раздела</w:t>
      </w:r>
      <w:r>
        <w:tab/>
      </w:r>
      <w:r>
        <w:rPr>
          <w:spacing w:val="-2"/>
        </w:rPr>
        <w:t>биологии,</w:t>
      </w:r>
      <w:r>
        <w:tab/>
      </w:r>
      <w:r>
        <w:rPr>
          <w:spacing w:val="-2"/>
        </w:rPr>
        <w:t>сопровождать</w:t>
      </w:r>
      <w:r>
        <w:tab/>
      </w:r>
      <w:r>
        <w:tab/>
      </w:r>
      <w:r>
        <w:rPr>
          <w:spacing w:val="-2"/>
        </w:rPr>
        <w:t>выступление</w:t>
      </w:r>
      <w:r>
        <w:tab/>
      </w:r>
      <w:r>
        <w:rPr>
          <w:spacing w:val="-2"/>
        </w:rPr>
        <w:t>презентацией</w:t>
      </w:r>
      <w:r>
        <w:tab/>
      </w:r>
      <w:r>
        <w:rPr>
          <w:spacing w:val="-10"/>
        </w:rPr>
        <w:t>с</w:t>
      </w:r>
      <w:r>
        <w:tab/>
      </w:r>
      <w:r>
        <w:rPr>
          <w:spacing w:val="-2"/>
        </w:rPr>
        <w:t>учётом</w:t>
      </w:r>
    </w:p>
    <w:p w14:paraId="3B586C00" w14:textId="77777777" w:rsidR="009E0CAA" w:rsidRDefault="00000000">
      <w:pPr>
        <w:pStyle w:val="a3"/>
        <w:jc w:val="left"/>
      </w:pPr>
      <w:r>
        <w:t>особенностей</w:t>
      </w:r>
      <w:r>
        <w:rPr>
          <w:spacing w:val="-6"/>
        </w:rPr>
        <w:t xml:space="preserve"> </w:t>
      </w:r>
      <w:r>
        <w:t>аудитории</w:t>
      </w:r>
      <w:r>
        <w:rPr>
          <w:spacing w:val="-5"/>
        </w:rPr>
        <w:t xml:space="preserve"> </w:t>
      </w:r>
      <w:r>
        <w:rPr>
          <w:spacing w:val="-2"/>
        </w:rPr>
        <w:t>обучающихся.</w:t>
      </w:r>
    </w:p>
    <w:p w14:paraId="4A33FCAA" w14:textId="77777777" w:rsidR="009E0CAA" w:rsidRDefault="00000000">
      <w:pPr>
        <w:pStyle w:val="a3"/>
        <w:ind w:left="1894"/>
        <w:jc w:val="left"/>
      </w:pPr>
      <w:r>
        <w:t>Предметные</w:t>
      </w:r>
      <w:r>
        <w:rPr>
          <w:spacing w:val="52"/>
        </w:rPr>
        <w:t xml:space="preserve"> </w:t>
      </w:r>
      <w:r>
        <w:t>результаты</w:t>
      </w:r>
      <w:r>
        <w:rPr>
          <w:spacing w:val="58"/>
        </w:rPr>
        <w:t xml:space="preserve"> </w:t>
      </w:r>
      <w:r>
        <w:t>освоения</w:t>
      </w:r>
      <w:r>
        <w:rPr>
          <w:spacing w:val="58"/>
        </w:rPr>
        <w:t xml:space="preserve"> </w:t>
      </w:r>
      <w:r>
        <w:t>программы</w:t>
      </w:r>
      <w:r>
        <w:rPr>
          <w:spacing w:val="57"/>
        </w:rPr>
        <w:t xml:space="preserve"> </w:t>
      </w:r>
      <w:r>
        <w:t>по</w:t>
      </w:r>
      <w:r>
        <w:rPr>
          <w:spacing w:val="57"/>
        </w:rPr>
        <w:t xml:space="preserve"> </w:t>
      </w:r>
      <w:r>
        <w:t>биологии</w:t>
      </w:r>
      <w:r>
        <w:rPr>
          <w:spacing w:val="61"/>
        </w:rPr>
        <w:t xml:space="preserve"> </w:t>
      </w:r>
      <w:r>
        <w:t>к</w:t>
      </w:r>
      <w:r>
        <w:rPr>
          <w:spacing w:val="56"/>
        </w:rPr>
        <w:t xml:space="preserve"> </w:t>
      </w:r>
      <w:r>
        <w:t>концу</w:t>
      </w:r>
      <w:r>
        <w:rPr>
          <w:spacing w:val="46"/>
        </w:rPr>
        <w:t xml:space="preserve"> </w:t>
      </w:r>
      <w:r>
        <w:t>обучения</w:t>
      </w:r>
      <w:r>
        <w:rPr>
          <w:spacing w:val="59"/>
        </w:rPr>
        <w:t xml:space="preserve"> </w:t>
      </w:r>
      <w:r>
        <w:t>в</w:t>
      </w:r>
      <w:r>
        <w:rPr>
          <w:spacing w:val="58"/>
        </w:rPr>
        <w:t xml:space="preserve"> </w:t>
      </w:r>
      <w:r>
        <w:rPr>
          <w:spacing w:val="-10"/>
        </w:rPr>
        <w:t>9</w:t>
      </w:r>
    </w:p>
    <w:p w14:paraId="4770D63B" w14:textId="77777777" w:rsidR="009E0CAA" w:rsidRDefault="00000000">
      <w:pPr>
        <w:pStyle w:val="a3"/>
        <w:jc w:val="left"/>
      </w:pPr>
      <w:r>
        <w:rPr>
          <w:spacing w:val="-2"/>
        </w:rPr>
        <w:t>классе:</w:t>
      </w:r>
    </w:p>
    <w:p w14:paraId="4ED7726B" w14:textId="77777777" w:rsidR="009E0CAA" w:rsidRDefault="00000000">
      <w:pPr>
        <w:pStyle w:val="a3"/>
        <w:ind w:left="1894"/>
        <w:jc w:val="left"/>
      </w:pPr>
      <w:r>
        <w:t>характеризовать</w:t>
      </w:r>
      <w:r>
        <w:rPr>
          <w:spacing w:val="-3"/>
        </w:rPr>
        <w:t xml:space="preserve"> </w:t>
      </w:r>
      <w:r>
        <w:t>науки</w:t>
      </w:r>
      <w:r>
        <w:rPr>
          <w:spacing w:val="-2"/>
        </w:rPr>
        <w:t xml:space="preserve"> </w:t>
      </w:r>
      <w:r>
        <w:t>о</w:t>
      </w:r>
      <w:r>
        <w:rPr>
          <w:spacing w:val="-5"/>
        </w:rPr>
        <w:t xml:space="preserve"> </w:t>
      </w:r>
      <w:r>
        <w:t>человеке</w:t>
      </w:r>
      <w:r>
        <w:rPr>
          <w:spacing w:val="-6"/>
        </w:rPr>
        <w:t xml:space="preserve"> </w:t>
      </w:r>
      <w:r>
        <w:t>(антропологию,</w:t>
      </w:r>
      <w:r>
        <w:rPr>
          <w:spacing w:val="-5"/>
        </w:rPr>
        <w:t xml:space="preserve"> </w:t>
      </w:r>
      <w:r>
        <w:t>анатомию,</w:t>
      </w:r>
      <w:r>
        <w:rPr>
          <w:spacing w:val="-5"/>
        </w:rPr>
        <w:t xml:space="preserve"> </w:t>
      </w:r>
      <w:r>
        <w:t>физиологию,</w:t>
      </w:r>
      <w:r>
        <w:rPr>
          <w:spacing w:val="-1"/>
        </w:rPr>
        <w:t xml:space="preserve"> </w:t>
      </w:r>
      <w:r>
        <w:rPr>
          <w:spacing w:val="-2"/>
        </w:rPr>
        <w:t>медицину,</w:t>
      </w:r>
    </w:p>
    <w:p w14:paraId="3A4D5CAC" w14:textId="77777777" w:rsidR="009E0CAA" w:rsidRDefault="00000000">
      <w:pPr>
        <w:pStyle w:val="a3"/>
        <w:ind w:right="873"/>
        <w:jc w:val="left"/>
      </w:pPr>
      <w:r>
        <w:t>гигиену, экологию человека, психологию) и их связи с другими науками и техникой; объяснять</w:t>
      </w:r>
      <w:r>
        <w:rPr>
          <w:spacing w:val="-4"/>
        </w:rPr>
        <w:t xml:space="preserve"> </w:t>
      </w:r>
      <w:r>
        <w:t>положение</w:t>
      </w:r>
      <w:r>
        <w:rPr>
          <w:spacing w:val="-4"/>
        </w:rPr>
        <w:t xml:space="preserve"> </w:t>
      </w:r>
      <w:r>
        <w:t>человека</w:t>
      </w:r>
      <w:r>
        <w:rPr>
          <w:spacing w:val="-4"/>
        </w:rPr>
        <w:t xml:space="preserve"> </w:t>
      </w:r>
      <w:r>
        <w:t>в</w:t>
      </w:r>
      <w:r>
        <w:rPr>
          <w:spacing w:val="-4"/>
        </w:rPr>
        <w:t xml:space="preserve"> </w:t>
      </w:r>
      <w:r>
        <w:t>системе</w:t>
      </w:r>
      <w:r>
        <w:rPr>
          <w:spacing w:val="-4"/>
        </w:rPr>
        <w:t xml:space="preserve"> </w:t>
      </w:r>
      <w:r>
        <w:t>органического</w:t>
      </w:r>
      <w:r>
        <w:rPr>
          <w:spacing w:val="-3"/>
        </w:rPr>
        <w:t xml:space="preserve"> </w:t>
      </w:r>
      <w:r>
        <w:t>мира,</w:t>
      </w:r>
      <w:r>
        <w:rPr>
          <w:spacing w:val="-3"/>
        </w:rPr>
        <w:t xml:space="preserve"> </w:t>
      </w:r>
      <w:r>
        <w:t>его происхождение,</w:t>
      </w:r>
      <w:r>
        <w:rPr>
          <w:spacing w:val="-3"/>
        </w:rPr>
        <w:t xml:space="preserve"> </w:t>
      </w:r>
      <w:r>
        <w:t>отличия человека от животных, приспособленность</w:t>
      </w:r>
    </w:p>
    <w:p w14:paraId="44E8F83E" w14:textId="77777777" w:rsidR="009E0CAA" w:rsidRDefault="00000000">
      <w:pPr>
        <w:pStyle w:val="a3"/>
        <w:spacing w:before="1"/>
        <w:ind w:right="728"/>
        <w:jc w:val="left"/>
      </w:pPr>
      <w:r>
        <w:t>к</w:t>
      </w:r>
      <w:r>
        <w:rPr>
          <w:spacing w:val="77"/>
        </w:rPr>
        <w:t xml:space="preserve"> </w:t>
      </w:r>
      <w:r>
        <w:t>различным</w:t>
      </w:r>
      <w:r>
        <w:rPr>
          <w:spacing w:val="40"/>
        </w:rPr>
        <w:t xml:space="preserve"> </w:t>
      </w:r>
      <w:r>
        <w:t>экологическим</w:t>
      </w:r>
      <w:r>
        <w:rPr>
          <w:spacing w:val="40"/>
        </w:rPr>
        <w:t xml:space="preserve"> </w:t>
      </w:r>
      <w:r>
        <w:t>факторам</w:t>
      </w:r>
      <w:r>
        <w:rPr>
          <w:spacing w:val="40"/>
        </w:rPr>
        <w:t xml:space="preserve"> </w:t>
      </w:r>
      <w:r>
        <w:t>(человеческие</w:t>
      </w:r>
      <w:r>
        <w:rPr>
          <w:spacing w:val="40"/>
        </w:rPr>
        <w:t xml:space="preserve"> </w:t>
      </w:r>
      <w:r>
        <w:t>расы</w:t>
      </w:r>
      <w:r>
        <w:rPr>
          <w:spacing w:val="40"/>
        </w:rPr>
        <w:t xml:space="preserve"> </w:t>
      </w:r>
      <w:r>
        <w:t>и</w:t>
      </w:r>
      <w:r>
        <w:rPr>
          <w:spacing w:val="77"/>
        </w:rPr>
        <w:t xml:space="preserve"> </w:t>
      </w:r>
      <w:r>
        <w:t>адаптивные</w:t>
      </w:r>
      <w:r>
        <w:rPr>
          <w:spacing w:val="40"/>
        </w:rPr>
        <w:t xml:space="preserve"> </w:t>
      </w:r>
      <w:r>
        <w:t>типы</w:t>
      </w:r>
      <w:r>
        <w:rPr>
          <w:spacing w:val="40"/>
        </w:rPr>
        <w:t xml:space="preserve"> </w:t>
      </w:r>
      <w:r>
        <w:t>людей),</w:t>
      </w:r>
      <w:r>
        <w:rPr>
          <w:spacing w:val="40"/>
        </w:rPr>
        <w:t xml:space="preserve"> </w:t>
      </w:r>
      <w:r>
        <w:t>родство человеческих рас;</w:t>
      </w:r>
    </w:p>
    <w:p w14:paraId="3888407C" w14:textId="77777777" w:rsidR="009E0CAA" w:rsidRDefault="00000000">
      <w:pPr>
        <w:pStyle w:val="a3"/>
        <w:ind w:right="846" w:firstLine="760"/>
      </w:pPr>
      <w:r>
        <w:t>приводить примеры вклада российских (в том числе И. М. Сеченов, И.П. Павлов,</w:t>
      </w:r>
      <w:r>
        <w:rPr>
          <w:spacing w:val="80"/>
        </w:rPr>
        <w:t xml:space="preserve"> </w:t>
      </w:r>
      <w:r>
        <w:t>И.И. Мечников, А.А. Ухтомский, П.К. Анохин) и зарубежных (в том числе У. Гарвей, К. Бернар, Л. Пастер, Ч. Дарвин) учёных в развитие представлений о</w:t>
      </w:r>
      <w:r>
        <w:rPr>
          <w:spacing w:val="-2"/>
        </w:rPr>
        <w:t xml:space="preserve"> </w:t>
      </w:r>
      <w:r>
        <w:t>происхождении, строении, жизнедеятельности, поведении, экологии человека;</w:t>
      </w:r>
    </w:p>
    <w:p w14:paraId="5E1EA658" w14:textId="77777777" w:rsidR="009E0CAA" w:rsidRDefault="00000000">
      <w:pPr>
        <w:pStyle w:val="a3"/>
        <w:ind w:right="843"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58E05AE1" w14:textId="77777777" w:rsidR="009E0CAA" w:rsidRDefault="00000000">
      <w:pPr>
        <w:pStyle w:val="a3"/>
        <w:ind w:right="855" w:firstLine="760"/>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14:paraId="320B4C92" w14:textId="77777777" w:rsidR="009E0CAA" w:rsidRDefault="00000000">
      <w:pPr>
        <w:pStyle w:val="a3"/>
        <w:spacing w:line="237" w:lineRule="auto"/>
        <w:ind w:right="859"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68546EA" w14:textId="77777777" w:rsidR="009E0CAA" w:rsidRDefault="00000000">
      <w:pPr>
        <w:pStyle w:val="a3"/>
        <w:spacing w:before="1" w:line="242" w:lineRule="auto"/>
        <w:ind w:right="849"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14:paraId="71FE82F4" w14:textId="77777777" w:rsidR="009E0CAA" w:rsidRDefault="00000000">
      <w:pPr>
        <w:pStyle w:val="a3"/>
        <w:ind w:right="851"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BF2C5E6" w14:textId="77777777" w:rsidR="009E0CAA" w:rsidRDefault="00000000">
      <w:pPr>
        <w:pStyle w:val="a3"/>
        <w:ind w:right="852"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B9EDAC0" w14:textId="77777777" w:rsidR="009E0CAA" w:rsidRDefault="00000000">
      <w:pPr>
        <w:pStyle w:val="a3"/>
        <w:ind w:right="856" w:firstLine="760"/>
      </w:pPr>
      <w:r>
        <w:t>применять биологические модели для выявления особенностей строения и функционирования органов и систем органов человека;</w:t>
      </w:r>
    </w:p>
    <w:p w14:paraId="583ADB8E" w14:textId="77777777" w:rsidR="009E0CAA" w:rsidRDefault="00000000">
      <w:pPr>
        <w:pStyle w:val="a3"/>
        <w:ind w:right="2323" w:firstLine="760"/>
      </w:pPr>
      <w:r>
        <w:t>объяснять</w:t>
      </w:r>
      <w:r>
        <w:rPr>
          <w:spacing w:val="-9"/>
        </w:rPr>
        <w:t xml:space="preserve"> </w:t>
      </w:r>
      <w:r>
        <w:t>нейрогуморальную</w:t>
      </w:r>
      <w:r>
        <w:rPr>
          <w:spacing w:val="-6"/>
        </w:rPr>
        <w:t xml:space="preserve"> </w:t>
      </w:r>
      <w:r>
        <w:t>регуляцию</w:t>
      </w:r>
      <w:r>
        <w:rPr>
          <w:spacing w:val="-6"/>
        </w:rPr>
        <w:t xml:space="preserve"> </w:t>
      </w:r>
      <w:r>
        <w:t>процессов</w:t>
      </w:r>
      <w:r>
        <w:rPr>
          <w:spacing w:val="-6"/>
        </w:rPr>
        <w:t xml:space="preserve"> </w:t>
      </w:r>
      <w:r>
        <w:t>жизнедеятельности организма человека;</w:t>
      </w:r>
    </w:p>
    <w:p w14:paraId="6505AE53" w14:textId="77777777" w:rsidR="009E0CAA" w:rsidRDefault="00000000">
      <w:pPr>
        <w:pStyle w:val="a3"/>
        <w:ind w:right="851"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5FD9AE4" w14:textId="77777777" w:rsidR="009E0CAA" w:rsidRDefault="00000000">
      <w:pPr>
        <w:pStyle w:val="a3"/>
        <w:ind w:right="840" w:firstLine="760"/>
      </w:pPr>
      <w:r>
        <w:t>различать наследственные и ненаследственные (инфекционные, неинфекционные) заболевания</w:t>
      </w:r>
      <w:r>
        <w:rPr>
          <w:spacing w:val="-3"/>
        </w:rPr>
        <w:t xml:space="preserve"> </w:t>
      </w:r>
      <w:r>
        <w:t>человека, объяснять</w:t>
      </w:r>
      <w:r>
        <w:rPr>
          <w:spacing w:val="-1"/>
        </w:rPr>
        <w:t xml:space="preserve"> </w:t>
      </w:r>
      <w:r>
        <w:t>значение</w:t>
      </w:r>
      <w:r>
        <w:rPr>
          <w:spacing w:val="-3"/>
        </w:rPr>
        <w:t xml:space="preserve"> </w:t>
      </w:r>
      <w:r>
        <w:t>мер</w:t>
      </w:r>
      <w:r>
        <w:rPr>
          <w:spacing w:val="-3"/>
        </w:rPr>
        <w:t xml:space="preserve"> </w:t>
      </w:r>
      <w:r>
        <w:t>профилактики</w:t>
      </w:r>
      <w:r>
        <w:rPr>
          <w:spacing w:val="-1"/>
        </w:rPr>
        <w:t xml:space="preserve"> </w:t>
      </w:r>
      <w:r>
        <w:t>в</w:t>
      </w:r>
      <w:r>
        <w:rPr>
          <w:spacing w:val="-3"/>
        </w:rPr>
        <w:t xml:space="preserve"> </w:t>
      </w:r>
      <w:r>
        <w:t>предупреждении</w:t>
      </w:r>
      <w:r>
        <w:rPr>
          <w:spacing w:val="-1"/>
        </w:rPr>
        <w:t xml:space="preserve"> </w:t>
      </w:r>
      <w:r>
        <w:t xml:space="preserve">заболеваний </w:t>
      </w:r>
      <w:r>
        <w:rPr>
          <w:spacing w:val="-2"/>
        </w:rPr>
        <w:t>человека;</w:t>
      </w:r>
    </w:p>
    <w:p w14:paraId="0D2BF685" w14:textId="77777777" w:rsidR="009E0CAA" w:rsidRDefault="009E0CAA">
      <w:pPr>
        <w:pStyle w:val="a3"/>
        <w:sectPr w:rsidR="009E0CAA">
          <w:headerReference w:type="default" r:id="rId38"/>
          <w:footerReference w:type="default" r:id="rId39"/>
          <w:pgSz w:w="11920" w:h="16850"/>
          <w:pgMar w:top="980" w:right="0" w:bottom="280" w:left="283" w:header="761" w:footer="0" w:gutter="0"/>
          <w:cols w:space="720"/>
        </w:sectPr>
      </w:pPr>
    </w:p>
    <w:p w14:paraId="6A9D100D" w14:textId="77777777" w:rsidR="009E0CAA" w:rsidRDefault="00000000">
      <w:pPr>
        <w:pStyle w:val="a3"/>
        <w:spacing w:before="241"/>
        <w:ind w:right="852" w:firstLine="760"/>
      </w:pPr>
      <w: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67DA45B" w14:textId="77777777" w:rsidR="009E0CAA" w:rsidRDefault="00000000">
      <w:pPr>
        <w:pStyle w:val="a3"/>
        <w:spacing w:before="1"/>
        <w:ind w:right="857"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D170489" w14:textId="77777777" w:rsidR="009E0CAA" w:rsidRDefault="00000000">
      <w:pPr>
        <w:pStyle w:val="a3"/>
        <w:ind w:right="847"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715CE91" w14:textId="77777777" w:rsidR="009E0CAA" w:rsidRDefault="00000000">
      <w:pPr>
        <w:pStyle w:val="a3"/>
        <w:ind w:right="855"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AA25F80" w14:textId="77777777" w:rsidR="009E0CAA" w:rsidRDefault="00000000">
      <w:pPr>
        <w:pStyle w:val="a3"/>
        <w:spacing w:before="1"/>
        <w:ind w:right="852" w:firstLine="760"/>
      </w:pPr>
      <w:r>
        <w:t>владеть приёмами оказания первой помощи человеку при потере сознания,</w:t>
      </w:r>
      <w:r>
        <w:rPr>
          <w:spacing w:val="80"/>
        </w:rPr>
        <w:t xml:space="preserve"> </w:t>
      </w:r>
      <w:r>
        <w:t>солнечном и тепловом ударе, отравлении, утоплении, кровотечении, травмах мягких тканей, костей скелета, органов чувств, ожогах и отморожениях;</w:t>
      </w:r>
    </w:p>
    <w:p w14:paraId="22368EA3" w14:textId="77777777" w:rsidR="009E0CAA" w:rsidRDefault="00000000">
      <w:pPr>
        <w:pStyle w:val="a3"/>
        <w:ind w:right="852"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220AD497" w14:textId="77777777" w:rsidR="009E0CAA" w:rsidRDefault="00000000">
      <w:pPr>
        <w:pStyle w:val="a3"/>
        <w:ind w:right="846" w:firstLine="779"/>
      </w:pPr>
      <w:r>
        <w:t>использовать</w:t>
      </w:r>
      <w:r>
        <w:rPr>
          <w:spacing w:val="-1"/>
        </w:rPr>
        <w:t xml:space="preserve"> </w:t>
      </w:r>
      <w:r>
        <w:t>методы</w:t>
      </w:r>
      <w:r>
        <w:rPr>
          <w:spacing w:val="-4"/>
        </w:rPr>
        <w:t xml:space="preserve"> </w:t>
      </w:r>
      <w:r>
        <w:t>биологии:</w:t>
      </w:r>
      <w:r>
        <w:rPr>
          <w:spacing w:val="-2"/>
        </w:rPr>
        <w:t xml:space="preserve"> </w:t>
      </w:r>
      <w:r>
        <w:t>наблюдать,</w:t>
      </w:r>
      <w:r>
        <w:rPr>
          <w:spacing w:val="-2"/>
        </w:rPr>
        <w:t xml:space="preserve"> </w:t>
      </w:r>
      <w:r>
        <w:t>измерять,</w:t>
      </w:r>
      <w:r>
        <w:rPr>
          <w:spacing w:val="-3"/>
        </w:rPr>
        <w:t xml:space="preserve"> </w:t>
      </w:r>
      <w:r>
        <w:t>описывать организм</w:t>
      </w:r>
      <w:r>
        <w:rPr>
          <w:spacing w:val="-2"/>
        </w:rPr>
        <w:t xml:space="preserve"> </w:t>
      </w:r>
      <w:r>
        <w:t>человека</w:t>
      </w:r>
      <w:r>
        <w:rPr>
          <w:spacing w:val="-4"/>
        </w:rPr>
        <w:t xml:space="preserve"> </w:t>
      </w:r>
      <w:r>
        <w:t>и процессы</w:t>
      </w:r>
      <w:r>
        <w:rPr>
          <w:spacing w:val="-1"/>
        </w:rPr>
        <w:t xml:space="preserve"> </w:t>
      </w:r>
      <w:r>
        <w:t>его</w:t>
      </w:r>
      <w:r>
        <w:rPr>
          <w:spacing w:val="-1"/>
        </w:rPr>
        <w:t xml:space="preserve"> </w:t>
      </w:r>
      <w:r>
        <w:t>жизнедеятельности,</w:t>
      </w:r>
      <w:r>
        <w:rPr>
          <w:spacing w:val="-4"/>
        </w:rPr>
        <w:t xml:space="preserve"> </w:t>
      </w:r>
      <w:r>
        <w:t>проводить простейшие</w:t>
      </w:r>
      <w:r>
        <w:rPr>
          <w:spacing w:val="-1"/>
        </w:rPr>
        <w:t xml:space="preserve"> </w:t>
      </w:r>
      <w:r>
        <w:t>исследования организма</w:t>
      </w:r>
      <w:r>
        <w:rPr>
          <w:spacing w:val="-1"/>
        </w:rPr>
        <w:t xml:space="preserve"> </w:t>
      </w:r>
      <w:r>
        <w:t>человека</w:t>
      </w:r>
      <w:r>
        <w:rPr>
          <w:spacing w:val="-2"/>
        </w:rPr>
        <w:t xml:space="preserve"> </w:t>
      </w:r>
      <w:r>
        <w:t>и объяснять их результаты;</w:t>
      </w:r>
    </w:p>
    <w:p w14:paraId="148A6260" w14:textId="77777777" w:rsidR="009E0CAA" w:rsidRDefault="00000000">
      <w:pPr>
        <w:pStyle w:val="a3"/>
        <w:ind w:right="851" w:firstLine="77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BECB539" w14:textId="77777777" w:rsidR="009E0CAA" w:rsidRDefault="00000000">
      <w:pPr>
        <w:pStyle w:val="a3"/>
        <w:ind w:right="845" w:firstLine="779"/>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62F115F6" w14:textId="77777777" w:rsidR="009E0CAA" w:rsidRDefault="00000000">
      <w:pPr>
        <w:pStyle w:val="a3"/>
        <w:ind w:right="856" w:firstLine="779"/>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5E4586E" w14:textId="77777777" w:rsidR="009E0CAA" w:rsidRDefault="009E0CAA">
      <w:pPr>
        <w:pStyle w:val="a3"/>
        <w:ind w:left="0"/>
        <w:jc w:val="left"/>
      </w:pPr>
    </w:p>
    <w:p w14:paraId="34215A8A" w14:textId="77777777" w:rsidR="009E0CAA" w:rsidRDefault="009E0CAA">
      <w:pPr>
        <w:pStyle w:val="a3"/>
        <w:ind w:left="0"/>
        <w:jc w:val="left"/>
      </w:pPr>
    </w:p>
    <w:p w14:paraId="7E9B2D28" w14:textId="77777777" w:rsidR="009E0CAA" w:rsidRDefault="009E0CAA">
      <w:pPr>
        <w:pStyle w:val="a3"/>
        <w:spacing w:before="5"/>
        <w:ind w:left="0"/>
        <w:jc w:val="left"/>
      </w:pPr>
    </w:p>
    <w:p w14:paraId="44649E13" w14:textId="77777777" w:rsidR="009E0CAA" w:rsidRDefault="00000000">
      <w:pPr>
        <w:pStyle w:val="5"/>
        <w:numPr>
          <w:ilvl w:val="2"/>
          <w:numId w:val="39"/>
        </w:numPr>
        <w:tabs>
          <w:tab w:val="left" w:pos="1852"/>
        </w:tabs>
        <w:spacing w:before="5" w:line="275" w:lineRule="exact"/>
        <w:ind w:left="1852" w:hanging="719"/>
      </w:pPr>
      <w:bookmarkStart w:id="66" w:name="1.2.14._Рабочая_программа_учебного_предм"/>
      <w:bookmarkStart w:id="67" w:name="1.2.15._Рабочая_программа_по_учебному_пр"/>
      <w:bookmarkEnd w:id="66"/>
      <w:bookmarkEnd w:id="67"/>
      <w:r>
        <w:t>Рабочая</w:t>
      </w:r>
      <w:r>
        <w:rPr>
          <w:spacing w:val="-14"/>
        </w:rPr>
        <w:t xml:space="preserve"> </w:t>
      </w:r>
      <w:r>
        <w:t>программа</w:t>
      </w:r>
      <w:r>
        <w:rPr>
          <w:spacing w:val="-5"/>
        </w:rPr>
        <w:t xml:space="preserve"> </w:t>
      </w:r>
      <w:r>
        <w:t>по</w:t>
      </w:r>
      <w:r>
        <w:rPr>
          <w:spacing w:val="-8"/>
        </w:rPr>
        <w:t xml:space="preserve"> </w:t>
      </w:r>
      <w:r>
        <w:t>учебному</w:t>
      </w:r>
      <w:r>
        <w:rPr>
          <w:spacing w:val="-6"/>
        </w:rPr>
        <w:t xml:space="preserve"> </w:t>
      </w:r>
      <w:r>
        <w:t>предмету</w:t>
      </w:r>
      <w:r>
        <w:rPr>
          <w:spacing w:val="-5"/>
        </w:rPr>
        <w:t xml:space="preserve"> </w:t>
      </w:r>
      <w:r>
        <w:t>«Изобразительное</w:t>
      </w:r>
      <w:r>
        <w:rPr>
          <w:spacing w:val="-7"/>
        </w:rPr>
        <w:t xml:space="preserve"> </w:t>
      </w:r>
      <w:r>
        <w:rPr>
          <w:spacing w:val="-2"/>
        </w:rPr>
        <w:t>искусство».</w:t>
      </w:r>
    </w:p>
    <w:p w14:paraId="6311258D" w14:textId="77777777" w:rsidR="009E0CAA" w:rsidRDefault="00000000">
      <w:pPr>
        <w:pStyle w:val="a3"/>
        <w:spacing w:line="273" w:lineRule="exact"/>
        <w:ind w:left="1894"/>
      </w:pPr>
      <w:r>
        <w:t>Рабочая</w:t>
      </w:r>
      <w:r>
        <w:rPr>
          <w:spacing w:val="-6"/>
        </w:rPr>
        <w:t xml:space="preserve"> </w:t>
      </w:r>
      <w:r>
        <w:t>программа</w:t>
      </w:r>
      <w:r>
        <w:rPr>
          <w:spacing w:val="-5"/>
        </w:rPr>
        <w:t xml:space="preserve"> </w:t>
      </w:r>
      <w:r>
        <w:t>по</w:t>
      </w:r>
      <w:r>
        <w:rPr>
          <w:spacing w:val="-2"/>
        </w:rPr>
        <w:t xml:space="preserve"> </w:t>
      </w:r>
      <w:r>
        <w:t>учебному</w:t>
      </w:r>
      <w:r>
        <w:rPr>
          <w:spacing w:val="-10"/>
        </w:rPr>
        <w:t xml:space="preserve"> </w:t>
      </w:r>
      <w:r>
        <w:rPr>
          <w:spacing w:val="-2"/>
        </w:rPr>
        <w:t>предмету</w:t>
      </w:r>
    </w:p>
    <w:p w14:paraId="124FFB5C" w14:textId="40661D40" w:rsidR="009E0CAA" w:rsidRDefault="00000000" w:rsidP="00064EEC">
      <w:pPr>
        <w:pStyle w:val="a3"/>
        <w:ind w:right="1125"/>
      </w:pPr>
      <w:r>
        <w:t xml:space="preserve">«Изобразительное искусство» (предметная область «Искусство») (далее соответственно- программа по изобразительному </w:t>
      </w:r>
      <w:proofErr w:type="spellStart"/>
      <w:r>
        <w:t>искусству,изобразительное</w:t>
      </w:r>
      <w:proofErr w:type="spellEnd"/>
      <w:r>
        <w:t xml:space="preserve"> искусство) включает пояснительную записку, содержание обучения, планируемые результаты освоения программы по изобразительному искусству.</w:t>
      </w:r>
    </w:p>
    <w:p w14:paraId="166DCFEB" w14:textId="77777777" w:rsidR="009E0CAA" w:rsidRDefault="00000000">
      <w:pPr>
        <w:pStyle w:val="a3"/>
        <w:spacing w:line="266" w:lineRule="exact"/>
        <w:ind w:left="1894"/>
      </w:pPr>
      <w:r>
        <w:t>Пояснительная</w:t>
      </w:r>
      <w:r>
        <w:rPr>
          <w:spacing w:val="-12"/>
        </w:rPr>
        <w:t xml:space="preserve"> </w:t>
      </w:r>
      <w:r>
        <w:rPr>
          <w:spacing w:val="-2"/>
        </w:rPr>
        <w:t>записка.</w:t>
      </w:r>
    </w:p>
    <w:p w14:paraId="0DCE15E8" w14:textId="77777777" w:rsidR="009E0CAA" w:rsidRDefault="00000000">
      <w:pPr>
        <w:pStyle w:val="a3"/>
        <w:ind w:right="844"/>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14:paraId="362B2D37" w14:textId="493530E0" w:rsidR="009E0CAA" w:rsidRDefault="00000000">
      <w:pPr>
        <w:pStyle w:val="a3"/>
        <w:ind w:right="843"/>
      </w:pPr>
      <w:r>
        <w:t>Основная цель изобразительного искусства - развитие визуально</w:t>
      </w:r>
      <w:r w:rsidR="00064EEC">
        <w:t>-</w:t>
      </w:r>
      <w:r>
        <w:t xml:space="preserve">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w:t>
      </w:r>
      <w:r>
        <w:rPr>
          <w:spacing w:val="-2"/>
        </w:rPr>
        <w:t>культуры.</w:t>
      </w:r>
    </w:p>
    <w:p w14:paraId="317258D8" w14:textId="77777777" w:rsidR="009E0CAA" w:rsidRDefault="00000000">
      <w:pPr>
        <w:pStyle w:val="a3"/>
        <w:ind w:right="844"/>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w:t>
      </w:r>
      <w:r>
        <w:lastRenderedPageBreak/>
        <w:t>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w:t>
      </w:r>
      <w:r>
        <w:rPr>
          <w:spacing w:val="80"/>
        </w:rPr>
        <w:t xml:space="preserve"> </w:t>
      </w:r>
      <w:r>
        <w:t>национальных образах предметно-материальной и пространственной среды, в понимании красоты человека.</w:t>
      </w:r>
    </w:p>
    <w:p w14:paraId="0AC72359" w14:textId="77777777" w:rsidR="009E0CAA" w:rsidRDefault="00000000">
      <w:pPr>
        <w:pStyle w:val="a3"/>
        <w:spacing w:before="1"/>
        <w:ind w:right="846"/>
      </w:pPr>
      <w:r>
        <w:t>Программа по изобразительному</w:t>
      </w:r>
      <w:r>
        <w:rPr>
          <w:spacing w:val="-2"/>
        </w:rPr>
        <w:t xml:space="preserve"> </w:t>
      </w:r>
      <w:r>
        <w:t>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4A3CEBF" w14:textId="77777777" w:rsidR="009E0CAA" w:rsidRDefault="00000000">
      <w:pPr>
        <w:pStyle w:val="a3"/>
        <w:ind w:right="857"/>
      </w:pPr>
      <w:r>
        <w:t xml:space="preserve">Программа по изобразительному искусству ориентирована на </w:t>
      </w:r>
      <w:proofErr w:type="spellStart"/>
      <w:r>
        <w:t>психологовозрастные</w:t>
      </w:r>
      <w:proofErr w:type="spellEnd"/>
      <w:r>
        <w:t xml:space="preserve"> особенности развития обучающихся 11-15 лет.</w:t>
      </w:r>
    </w:p>
    <w:p w14:paraId="6B3F3ED0" w14:textId="77777777" w:rsidR="009E0CAA" w:rsidRDefault="00000000">
      <w:pPr>
        <w:pStyle w:val="a3"/>
        <w:ind w:right="842"/>
      </w:pPr>
      <w:r>
        <w:t>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010FD6F" w14:textId="77777777" w:rsidR="009E0CAA" w:rsidRDefault="00000000">
      <w:pPr>
        <w:pStyle w:val="a3"/>
        <w:spacing w:before="241"/>
        <w:ind w:left="1894"/>
      </w:pPr>
      <w:r>
        <w:t>Задачами</w:t>
      </w:r>
      <w:r>
        <w:rPr>
          <w:spacing w:val="-12"/>
        </w:rPr>
        <w:t xml:space="preserve"> </w:t>
      </w:r>
      <w:r>
        <w:t>изобразительного</w:t>
      </w:r>
      <w:r>
        <w:rPr>
          <w:spacing w:val="-11"/>
        </w:rPr>
        <w:t xml:space="preserve"> </w:t>
      </w:r>
      <w:r>
        <w:t>искусства</w:t>
      </w:r>
      <w:r>
        <w:rPr>
          <w:spacing w:val="-12"/>
        </w:rPr>
        <w:t xml:space="preserve"> </w:t>
      </w:r>
      <w:r>
        <w:rPr>
          <w:spacing w:val="-2"/>
        </w:rPr>
        <w:t>являются:</w:t>
      </w:r>
    </w:p>
    <w:p w14:paraId="16D75B47" w14:textId="77777777" w:rsidR="009E0CAA" w:rsidRDefault="00000000">
      <w:pPr>
        <w:pStyle w:val="a3"/>
        <w:spacing w:before="1"/>
        <w:ind w:right="857"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ED55F00" w14:textId="77777777" w:rsidR="009E0CAA" w:rsidRDefault="00000000">
      <w:pPr>
        <w:pStyle w:val="a3"/>
        <w:ind w:right="848" w:firstLine="760"/>
      </w:pPr>
      <w:r>
        <w:t>формирование у обучающихся представлений об отечественной и мировой художественной культуре во всём многообразии её видов;</w:t>
      </w:r>
    </w:p>
    <w:p w14:paraId="3AAA6349" w14:textId="77777777" w:rsidR="009E0CAA" w:rsidRDefault="00000000">
      <w:pPr>
        <w:pStyle w:val="a3"/>
        <w:ind w:right="3249" w:firstLine="760"/>
      </w:pPr>
      <w:r>
        <w:t>формирование у</w:t>
      </w:r>
      <w:r>
        <w:rPr>
          <w:spacing w:val="-12"/>
        </w:rPr>
        <w:t xml:space="preserve"> </w:t>
      </w:r>
      <w:r>
        <w:t>обучающихся</w:t>
      </w:r>
      <w:r>
        <w:rPr>
          <w:spacing w:val="-4"/>
        </w:rPr>
        <w:t xml:space="preserve"> </w:t>
      </w:r>
      <w:r>
        <w:t>навыков</w:t>
      </w:r>
      <w:r>
        <w:rPr>
          <w:spacing w:val="-5"/>
        </w:rPr>
        <w:t xml:space="preserve"> </w:t>
      </w:r>
      <w:r>
        <w:t>эстетического</w:t>
      </w:r>
      <w:r>
        <w:rPr>
          <w:spacing w:val="-5"/>
        </w:rPr>
        <w:t xml:space="preserve"> </w:t>
      </w:r>
      <w:r>
        <w:t>видения и преобразования мира;</w:t>
      </w:r>
    </w:p>
    <w:p w14:paraId="35AFAAA8" w14:textId="77777777" w:rsidR="009E0CAA" w:rsidRDefault="00000000">
      <w:pPr>
        <w:pStyle w:val="a3"/>
        <w:ind w:right="845"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w:t>
      </w:r>
      <w:r>
        <w:rPr>
          <w:spacing w:val="40"/>
        </w:rPr>
        <w:t xml:space="preserve"> </w:t>
      </w:r>
      <w:r>
        <w:t>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F32BF48" w14:textId="77777777" w:rsidR="009E0CAA" w:rsidRDefault="00000000">
      <w:pPr>
        <w:pStyle w:val="a3"/>
        <w:spacing w:before="1"/>
        <w:ind w:right="859" w:firstLine="760"/>
      </w:pPr>
      <w:r>
        <w:t xml:space="preserve">формирование пространственного мышления и аналитических визуальных </w:t>
      </w:r>
      <w:r>
        <w:rPr>
          <w:spacing w:val="-2"/>
        </w:rPr>
        <w:t>способностей;</w:t>
      </w:r>
    </w:p>
    <w:p w14:paraId="48E0F53D" w14:textId="77777777" w:rsidR="009E0CAA" w:rsidRDefault="00000000">
      <w:pPr>
        <w:pStyle w:val="a3"/>
        <w:ind w:right="852" w:firstLine="760"/>
      </w:pPr>
      <w:r>
        <w:t>овладение представлениями о средствах выразительности изобразительного</w:t>
      </w:r>
      <w:r>
        <w:rPr>
          <w:spacing w:val="40"/>
        </w:rPr>
        <w:t xml:space="preserve"> </w:t>
      </w:r>
      <w:r>
        <w:t>искусства как способах воплощения в видимых пространственных формах переживаний, чувств и мировоззренческих позиций человека;</w:t>
      </w:r>
    </w:p>
    <w:p w14:paraId="792CF4F5" w14:textId="77777777" w:rsidR="009E0CAA" w:rsidRDefault="00000000">
      <w:pPr>
        <w:pStyle w:val="a3"/>
        <w:ind w:left="1894" w:right="862"/>
      </w:pPr>
      <w:r>
        <w:t>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w:t>
      </w:r>
    </w:p>
    <w:p w14:paraId="4CBE4600" w14:textId="77777777" w:rsidR="009E0CAA" w:rsidRDefault="00000000">
      <w:pPr>
        <w:pStyle w:val="a3"/>
      </w:pPr>
      <w:r>
        <w:t>отечественной</w:t>
      </w:r>
      <w:r>
        <w:rPr>
          <w:spacing w:val="-9"/>
        </w:rPr>
        <w:t xml:space="preserve"> </w:t>
      </w:r>
      <w:r>
        <w:t>художественной</w:t>
      </w:r>
      <w:r>
        <w:rPr>
          <w:spacing w:val="-9"/>
        </w:rPr>
        <w:t xml:space="preserve"> </w:t>
      </w:r>
      <w:r>
        <w:rPr>
          <w:spacing w:val="-2"/>
        </w:rPr>
        <w:t>культуры;</w:t>
      </w:r>
    </w:p>
    <w:p w14:paraId="3A905687" w14:textId="77777777" w:rsidR="009E0CAA" w:rsidRDefault="00000000">
      <w:pPr>
        <w:pStyle w:val="a3"/>
        <w:ind w:right="860"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E543B6E" w14:textId="77777777" w:rsidR="009E0CAA" w:rsidRDefault="00000000">
      <w:pPr>
        <w:pStyle w:val="a3"/>
        <w:ind w:right="844"/>
      </w:pPr>
      <w:r>
        <w:t>Общее число часов, рекомендованных для изучения изобразительного искусства, - 102 часа:</w:t>
      </w:r>
      <w:r>
        <w:rPr>
          <w:spacing w:val="40"/>
        </w:rPr>
        <w:t xml:space="preserve"> </w:t>
      </w:r>
      <w:r>
        <w:t>в 5 классе - 34 часа (1 час в неделю), в 6 классе - 34 часа (1 час в неделю), в 7 классе - 34 часа (1 час в неделю).</w:t>
      </w:r>
    </w:p>
    <w:p w14:paraId="1078C241" w14:textId="77777777" w:rsidR="009E0CAA" w:rsidRDefault="00000000">
      <w:pPr>
        <w:pStyle w:val="a3"/>
        <w:ind w:right="84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03C1028C" w14:textId="77777777" w:rsidR="009E0CAA" w:rsidRDefault="00000000">
      <w:pPr>
        <w:pStyle w:val="a3"/>
        <w:ind w:left="1894" w:right="2309"/>
      </w:pPr>
      <w:r>
        <w:t>Модуль</w:t>
      </w:r>
      <w:r>
        <w:rPr>
          <w:spacing w:val="-3"/>
        </w:rPr>
        <w:t xml:space="preserve"> </w:t>
      </w:r>
      <w:r>
        <w:t>№</w:t>
      </w:r>
      <w:r>
        <w:rPr>
          <w:spacing w:val="-4"/>
        </w:rPr>
        <w:t xml:space="preserve"> </w:t>
      </w:r>
      <w:r>
        <w:t>1 «Декоративно-прикладное</w:t>
      </w:r>
      <w:r>
        <w:rPr>
          <w:spacing w:val="-3"/>
        </w:rPr>
        <w:t xml:space="preserve"> </w:t>
      </w:r>
      <w:r>
        <w:t>и</w:t>
      </w:r>
      <w:r>
        <w:rPr>
          <w:spacing w:val="-2"/>
        </w:rPr>
        <w:t xml:space="preserve"> </w:t>
      </w:r>
      <w:r>
        <w:t>народное</w:t>
      </w:r>
      <w:r>
        <w:rPr>
          <w:spacing w:val="-4"/>
        </w:rPr>
        <w:t xml:space="preserve"> </w:t>
      </w:r>
      <w:r>
        <w:t>искусство»</w:t>
      </w:r>
      <w:r>
        <w:rPr>
          <w:spacing w:val="-12"/>
        </w:rPr>
        <w:t xml:space="preserve"> </w:t>
      </w:r>
      <w:r>
        <w:t>(5</w:t>
      </w:r>
      <w:r>
        <w:rPr>
          <w:spacing w:val="-3"/>
        </w:rPr>
        <w:t xml:space="preserve"> </w:t>
      </w:r>
      <w:r>
        <w:t>класс) Модуль № 2 «Живопись, графика, скульптура» (6 класс)</w:t>
      </w:r>
    </w:p>
    <w:p w14:paraId="1E8B5A8D" w14:textId="77777777" w:rsidR="009E0CAA" w:rsidRDefault="00000000">
      <w:pPr>
        <w:pStyle w:val="a3"/>
        <w:ind w:left="1894"/>
      </w:pPr>
      <w:r>
        <w:t>Модуль</w:t>
      </w:r>
      <w:r>
        <w:rPr>
          <w:spacing w:val="-4"/>
        </w:rPr>
        <w:t xml:space="preserve"> </w:t>
      </w:r>
      <w:r>
        <w:t>№</w:t>
      </w:r>
      <w:r>
        <w:rPr>
          <w:spacing w:val="-5"/>
        </w:rPr>
        <w:t xml:space="preserve"> </w:t>
      </w:r>
      <w:r>
        <w:t>3</w:t>
      </w:r>
      <w:r>
        <w:rPr>
          <w:spacing w:val="5"/>
        </w:rPr>
        <w:t xml:space="preserve"> </w:t>
      </w:r>
      <w:r>
        <w:t>«Архитектура</w:t>
      </w:r>
      <w:r>
        <w:rPr>
          <w:spacing w:val="-5"/>
        </w:rPr>
        <w:t xml:space="preserve"> </w:t>
      </w:r>
      <w:r>
        <w:t>и дизайн»</w:t>
      </w:r>
      <w:r>
        <w:rPr>
          <w:spacing w:val="-15"/>
        </w:rPr>
        <w:t xml:space="preserve"> </w:t>
      </w:r>
      <w:r>
        <w:t>(7</w:t>
      </w:r>
      <w:r>
        <w:rPr>
          <w:spacing w:val="-1"/>
        </w:rPr>
        <w:t xml:space="preserve"> </w:t>
      </w:r>
      <w:r>
        <w:rPr>
          <w:spacing w:val="-2"/>
        </w:rPr>
        <w:t>класс)</w:t>
      </w:r>
    </w:p>
    <w:p w14:paraId="631D94B5" w14:textId="77777777" w:rsidR="009E0CAA" w:rsidRDefault="00000000">
      <w:pPr>
        <w:pStyle w:val="a3"/>
        <w:ind w:right="862" w:firstLine="739"/>
      </w:pPr>
      <w:r>
        <w:t>Модуль № 4 «Изображение в синтетических, экранных видах искусства и художественная фотография» (вариативный).</w:t>
      </w:r>
    </w:p>
    <w:p w14:paraId="00DEDA85" w14:textId="77777777" w:rsidR="009E0CAA" w:rsidRDefault="00000000">
      <w:pPr>
        <w:pStyle w:val="a3"/>
        <w:spacing w:before="1"/>
        <w:ind w:right="852" w:firstLine="739"/>
      </w:pPr>
      <w:r>
        <w:t>Каждый модуль программы</w:t>
      </w:r>
      <w:r>
        <w:rPr>
          <w:spacing w:val="-2"/>
        </w:rPr>
        <w:t xml:space="preserve"> </w:t>
      </w:r>
      <w:r>
        <w:t>по изобразительному</w:t>
      </w:r>
      <w:r>
        <w:rPr>
          <w:spacing w:val="-7"/>
        </w:rPr>
        <w:t xml:space="preserve"> </w:t>
      </w:r>
      <w:r>
        <w:t>искусству</w:t>
      </w:r>
      <w:r>
        <w:rPr>
          <w:spacing w:val="-10"/>
        </w:rPr>
        <w:t xml:space="preserve"> </w:t>
      </w:r>
      <w:r>
        <w:t xml:space="preserve">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w:t>
      </w:r>
      <w:r>
        <w:lastRenderedPageBreak/>
        <w:t>системности обучения и опытом педагогической работы.</w:t>
      </w:r>
    </w:p>
    <w:p w14:paraId="0071CFFA" w14:textId="77777777" w:rsidR="009E0CAA" w:rsidRDefault="00000000">
      <w:pPr>
        <w:pStyle w:val="a3"/>
        <w:ind w:left="1872"/>
      </w:pPr>
      <w:r>
        <w:t>Содержание</w:t>
      </w:r>
      <w:r>
        <w:rPr>
          <w:spacing w:val="-5"/>
        </w:rPr>
        <w:t xml:space="preserve"> </w:t>
      </w:r>
      <w:r>
        <w:t>обучения</w:t>
      </w:r>
      <w:r>
        <w:rPr>
          <w:spacing w:val="-4"/>
        </w:rPr>
        <w:t xml:space="preserve"> </w:t>
      </w:r>
      <w:r>
        <w:t>в</w:t>
      </w:r>
      <w:r>
        <w:rPr>
          <w:spacing w:val="-2"/>
        </w:rPr>
        <w:t xml:space="preserve"> </w:t>
      </w:r>
      <w:r>
        <w:t>5</w:t>
      </w:r>
      <w:r>
        <w:rPr>
          <w:spacing w:val="-4"/>
        </w:rPr>
        <w:t xml:space="preserve"> </w:t>
      </w:r>
      <w:r>
        <w:rPr>
          <w:spacing w:val="-2"/>
        </w:rPr>
        <w:t>классе.</w:t>
      </w:r>
    </w:p>
    <w:p w14:paraId="29444B04" w14:textId="77777777" w:rsidR="009E0CAA" w:rsidRDefault="00000000">
      <w:pPr>
        <w:pStyle w:val="a3"/>
        <w:ind w:left="1872" w:right="3232"/>
      </w:pPr>
      <w:r>
        <w:t>Модуль</w:t>
      </w:r>
      <w:r>
        <w:rPr>
          <w:spacing w:val="-6"/>
        </w:rPr>
        <w:t xml:space="preserve"> </w:t>
      </w:r>
      <w:r>
        <w:t>№</w:t>
      </w:r>
      <w:r>
        <w:rPr>
          <w:spacing w:val="-7"/>
        </w:rPr>
        <w:t xml:space="preserve"> </w:t>
      </w:r>
      <w:r>
        <w:t>1 «Декоративно-прикладное</w:t>
      </w:r>
      <w:r>
        <w:rPr>
          <w:spacing w:val="-6"/>
        </w:rPr>
        <w:t xml:space="preserve"> </w:t>
      </w:r>
      <w:r>
        <w:t>и</w:t>
      </w:r>
      <w:r>
        <w:rPr>
          <w:spacing w:val="-8"/>
        </w:rPr>
        <w:t xml:space="preserve"> </w:t>
      </w:r>
      <w:r>
        <w:t>народное</w:t>
      </w:r>
      <w:r>
        <w:rPr>
          <w:spacing w:val="-7"/>
        </w:rPr>
        <w:t xml:space="preserve"> </w:t>
      </w:r>
      <w:r>
        <w:t>искусство». Общие сведения о декоративно-прикладном искусстве.</w:t>
      </w:r>
    </w:p>
    <w:p w14:paraId="3BFEA956" w14:textId="77777777" w:rsidR="009E0CAA" w:rsidRDefault="00000000">
      <w:pPr>
        <w:pStyle w:val="a3"/>
        <w:ind w:firstLine="739"/>
        <w:jc w:val="left"/>
      </w:pPr>
      <w:r>
        <w:t>Декоративно-прикладное</w:t>
      </w:r>
      <w:r>
        <w:rPr>
          <w:spacing w:val="-6"/>
        </w:rPr>
        <w:t xml:space="preserve"> </w:t>
      </w:r>
      <w:r>
        <w:t>искусство</w:t>
      </w:r>
      <w:r>
        <w:rPr>
          <w:spacing w:val="-5"/>
        </w:rPr>
        <w:t xml:space="preserve"> </w:t>
      </w:r>
      <w:r>
        <w:t>и</w:t>
      </w:r>
      <w:r>
        <w:rPr>
          <w:spacing w:val="-4"/>
        </w:rPr>
        <w:t xml:space="preserve"> </w:t>
      </w:r>
      <w:r>
        <w:t>его</w:t>
      </w:r>
      <w:r>
        <w:rPr>
          <w:spacing w:val="-5"/>
        </w:rPr>
        <w:t xml:space="preserve"> </w:t>
      </w:r>
      <w:r>
        <w:t>виды.</w:t>
      </w:r>
      <w:r>
        <w:rPr>
          <w:spacing w:val="-5"/>
        </w:rPr>
        <w:t xml:space="preserve"> </w:t>
      </w:r>
      <w:r>
        <w:t>Декоративно-прикладное</w:t>
      </w:r>
      <w:r>
        <w:rPr>
          <w:spacing w:val="-6"/>
        </w:rPr>
        <w:t xml:space="preserve"> </w:t>
      </w:r>
      <w:r>
        <w:t>искусство</w:t>
      </w:r>
      <w:r>
        <w:rPr>
          <w:spacing w:val="-5"/>
        </w:rPr>
        <w:t xml:space="preserve"> </w:t>
      </w:r>
      <w:r>
        <w:t>и предметная среда жизни людей.</w:t>
      </w:r>
    </w:p>
    <w:p w14:paraId="33B3215F" w14:textId="77777777" w:rsidR="009E0CAA" w:rsidRDefault="00000000">
      <w:pPr>
        <w:pStyle w:val="a3"/>
        <w:ind w:left="1872"/>
        <w:jc w:val="left"/>
      </w:pPr>
      <w:r>
        <w:t>Древние</w:t>
      </w:r>
      <w:r>
        <w:rPr>
          <w:spacing w:val="-10"/>
        </w:rPr>
        <w:t xml:space="preserve"> </w:t>
      </w:r>
      <w:r>
        <w:t>корни</w:t>
      </w:r>
      <w:r>
        <w:rPr>
          <w:spacing w:val="-9"/>
        </w:rPr>
        <w:t xml:space="preserve"> </w:t>
      </w:r>
      <w:r>
        <w:t>народного</w:t>
      </w:r>
      <w:r>
        <w:rPr>
          <w:spacing w:val="-5"/>
        </w:rPr>
        <w:t xml:space="preserve"> </w:t>
      </w:r>
      <w:r>
        <w:rPr>
          <w:spacing w:val="-2"/>
        </w:rPr>
        <w:t>искусства.</w:t>
      </w:r>
    </w:p>
    <w:p w14:paraId="7A14027D" w14:textId="77777777" w:rsidR="009E0CAA" w:rsidRDefault="00000000">
      <w:pPr>
        <w:pStyle w:val="a3"/>
        <w:ind w:right="131" w:firstLine="739"/>
        <w:jc w:val="left"/>
      </w:pPr>
      <w:r>
        <w:t>Истоки</w:t>
      </w:r>
      <w:r>
        <w:rPr>
          <w:spacing w:val="-4"/>
        </w:rPr>
        <w:t xml:space="preserve"> </w:t>
      </w:r>
      <w:r>
        <w:t>образного</w:t>
      </w:r>
      <w:r>
        <w:rPr>
          <w:spacing w:val="-4"/>
        </w:rPr>
        <w:t xml:space="preserve"> </w:t>
      </w:r>
      <w:r>
        <w:t>языка</w:t>
      </w:r>
      <w:r>
        <w:rPr>
          <w:spacing w:val="-5"/>
        </w:rPr>
        <w:t xml:space="preserve"> </w:t>
      </w:r>
      <w:r>
        <w:t>декоративно-прикладного</w:t>
      </w:r>
      <w:r>
        <w:rPr>
          <w:spacing w:val="-4"/>
        </w:rPr>
        <w:t xml:space="preserve"> </w:t>
      </w:r>
      <w:r>
        <w:t>искусства.</w:t>
      </w:r>
      <w:r>
        <w:rPr>
          <w:spacing w:val="-4"/>
        </w:rPr>
        <w:t xml:space="preserve"> </w:t>
      </w:r>
      <w:r>
        <w:t>Традиционные</w:t>
      </w:r>
      <w:r>
        <w:rPr>
          <w:spacing w:val="-6"/>
        </w:rPr>
        <w:t xml:space="preserve"> </w:t>
      </w:r>
      <w:r>
        <w:t>образы народного (крестьянского) прикладного искусства.</w:t>
      </w:r>
    </w:p>
    <w:p w14:paraId="6CB07277" w14:textId="77777777" w:rsidR="009E0CAA" w:rsidRDefault="00000000">
      <w:pPr>
        <w:pStyle w:val="a3"/>
        <w:spacing w:before="1"/>
        <w:ind w:left="1872"/>
        <w:jc w:val="left"/>
      </w:pPr>
      <w:r>
        <w:t>Связь</w:t>
      </w:r>
      <w:r>
        <w:rPr>
          <w:spacing w:val="-10"/>
        </w:rPr>
        <w:t xml:space="preserve"> </w:t>
      </w:r>
      <w:r>
        <w:t>народного</w:t>
      </w:r>
      <w:r>
        <w:rPr>
          <w:spacing w:val="-4"/>
        </w:rPr>
        <w:t xml:space="preserve"> </w:t>
      </w:r>
      <w:r>
        <w:t>искусства</w:t>
      </w:r>
      <w:r>
        <w:rPr>
          <w:spacing w:val="-5"/>
        </w:rPr>
        <w:t xml:space="preserve"> </w:t>
      </w:r>
      <w:r>
        <w:t>с</w:t>
      </w:r>
      <w:r>
        <w:rPr>
          <w:spacing w:val="-6"/>
        </w:rPr>
        <w:t xml:space="preserve"> </w:t>
      </w:r>
      <w:r>
        <w:t>природой,</w:t>
      </w:r>
      <w:r>
        <w:rPr>
          <w:spacing w:val="-6"/>
        </w:rPr>
        <w:t xml:space="preserve"> </w:t>
      </w:r>
      <w:r>
        <w:t>бытом,</w:t>
      </w:r>
      <w:r>
        <w:rPr>
          <w:spacing w:val="-5"/>
        </w:rPr>
        <w:t xml:space="preserve"> </w:t>
      </w:r>
      <w:r>
        <w:t>трудом,</w:t>
      </w:r>
      <w:r>
        <w:rPr>
          <w:spacing w:val="-4"/>
        </w:rPr>
        <w:t xml:space="preserve"> </w:t>
      </w:r>
      <w:r>
        <w:t>верованиями</w:t>
      </w:r>
      <w:r>
        <w:rPr>
          <w:spacing w:val="-3"/>
        </w:rPr>
        <w:t xml:space="preserve"> </w:t>
      </w:r>
      <w:r>
        <w:t>и</w:t>
      </w:r>
      <w:r>
        <w:rPr>
          <w:spacing w:val="-3"/>
        </w:rPr>
        <w:t xml:space="preserve"> </w:t>
      </w:r>
      <w:r>
        <w:rPr>
          <w:spacing w:val="-2"/>
        </w:rPr>
        <w:t>эпосом.</w:t>
      </w:r>
    </w:p>
    <w:p w14:paraId="6308C317" w14:textId="77777777" w:rsidR="00064EEC" w:rsidRDefault="00000000" w:rsidP="00064EEC">
      <w:pPr>
        <w:pStyle w:val="a3"/>
        <w:ind w:left="1872"/>
        <w:jc w:val="left"/>
        <w:rPr>
          <w:spacing w:val="-5"/>
        </w:rPr>
      </w:pPr>
      <w:r>
        <w:t>Роль</w:t>
      </w:r>
      <w:r>
        <w:rPr>
          <w:spacing w:val="53"/>
        </w:rPr>
        <w:t xml:space="preserve"> </w:t>
      </w:r>
      <w:r>
        <w:t>природных</w:t>
      </w:r>
      <w:r>
        <w:rPr>
          <w:spacing w:val="58"/>
        </w:rPr>
        <w:t xml:space="preserve"> </w:t>
      </w:r>
      <w:r>
        <w:t>материалов</w:t>
      </w:r>
      <w:r>
        <w:rPr>
          <w:spacing w:val="55"/>
        </w:rPr>
        <w:t xml:space="preserve"> </w:t>
      </w:r>
      <w:r>
        <w:t>в</w:t>
      </w:r>
      <w:r>
        <w:rPr>
          <w:spacing w:val="54"/>
        </w:rPr>
        <w:t xml:space="preserve"> </w:t>
      </w:r>
      <w:r>
        <w:t>строительстве</w:t>
      </w:r>
      <w:r>
        <w:rPr>
          <w:spacing w:val="52"/>
        </w:rPr>
        <w:t xml:space="preserve"> </w:t>
      </w:r>
      <w:r>
        <w:t>и</w:t>
      </w:r>
      <w:r>
        <w:rPr>
          <w:spacing w:val="56"/>
        </w:rPr>
        <w:t xml:space="preserve"> </w:t>
      </w:r>
      <w:r>
        <w:t>изготовлении</w:t>
      </w:r>
      <w:r>
        <w:rPr>
          <w:spacing w:val="56"/>
        </w:rPr>
        <w:t xml:space="preserve"> </w:t>
      </w:r>
      <w:r>
        <w:t>предметов</w:t>
      </w:r>
      <w:r>
        <w:rPr>
          <w:spacing w:val="63"/>
        </w:rPr>
        <w:t xml:space="preserve"> </w:t>
      </w:r>
      <w:r>
        <w:t>быта,</w:t>
      </w:r>
      <w:r>
        <w:rPr>
          <w:spacing w:val="54"/>
        </w:rPr>
        <w:t xml:space="preserve"> </w:t>
      </w:r>
      <w:r>
        <w:rPr>
          <w:spacing w:val="-5"/>
        </w:rPr>
        <w:t>их</w:t>
      </w:r>
    </w:p>
    <w:p w14:paraId="01AD50EA" w14:textId="70680EB2" w:rsidR="009E0CAA" w:rsidRDefault="00000000" w:rsidP="00064EEC">
      <w:pPr>
        <w:pStyle w:val="a3"/>
        <w:ind w:left="1872"/>
        <w:jc w:val="left"/>
      </w:pPr>
      <w:r>
        <w:t>значение</w:t>
      </w:r>
      <w:r>
        <w:rPr>
          <w:spacing w:val="-5"/>
        </w:rPr>
        <w:t xml:space="preserve"> </w:t>
      </w:r>
      <w:r>
        <w:t>в</w:t>
      </w:r>
      <w:r>
        <w:rPr>
          <w:spacing w:val="-7"/>
        </w:rPr>
        <w:t xml:space="preserve"> </w:t>
      </w:r>
      <w:r>
        <w:t>характере</w:t>
      </w:r>
      <w:r>
        <w:rPr>
          <w:spacing w:val="-6"/>
        </w:rPr>
        <w:t xml:space="preserve"> </w:t>
      </w:r>
      <w:r>
        <w:t>труда</w:t>
      </w:r>
      <w:r>
        <w:rPr>
          <w:spacing w:val="-6"/>
        </w:rPr>
        <w:t xml:space="preserve"> </w:t>
      </w:r>
      <w:r>
        <w:t>и</w:t>
      </w:r>
      <w:r>
        <w:rPr>
          <w:spacing w:val="-3"/>
        </w:rPr>
        <w:t xml:space="preserve"> </w:t>
      </w:r>
      <w:r>
        <w:t>жизненного</w:t>
      </w:r>
      <w:r>
        <w:rPr>
          <w:spacing w:val="3"/>
        </w:rPr>
        <w:t xml:space="preserve"> </w:t>
      </w:r>
      <w:r>
        <w:rPr>
          <w:spacing w:val="-2"/>
        </w:rPr>
        <w:t>уклада.</w:t>
      </w:r>
    </w:p>
    <w:p w14:paraId="7105E377" w14:textId="77777777" w:rsidR="009E0CAA" w:rsidRDefault="00000000">
      <w:pPr>
        <w:pStyle w:val="a3"/>
        <w:spacing w:before="1"/>
        <w:ind w:left="1872" w:right="2538"/>
      </w:pPr>
      <w:r>
        <w:t>Образно-символический язык народного прикладного искусства. Знаки-символы</w:t>
      </w:r>
      <w:r>
        <w:rPr>
          <w:spacing w:val="-9"/>
        </w:rPr>
        <w:t xml:space="preserve"> </w:t>
      </w:r>
      <w:r>
        <w:t>традиционного</w:t>
      </w:r>
      <w:r>
        <w:rPr>
          <w:spacing w:val="-10"/>
        </w:rPr>
        <w:t xml:space="preserve"> </w:t>
      </w:r>
      <w:r>
        <w:t>крестьянского</w:t>
      </w:r>
      <w:r>
        <w:rPr>
          <w:spacing w:val="-10"/>
        </w:rPr>
        <w:t xml:space="preserve"> </w:t>
      </w:r>
      <w:r>
        <w:t>прикладного</w:t>
      </w:r>
      <w:r>
        <w:rPr>
          <w:spacing w:val="-5"/>
        </w:rPr>
        <w:t xml:space="preserve"> </w:t>
      </w:r>
      <w:r>
        <w:t>искусства.</w:t>
      </w:r>
    </w:p>
    <w:p w14:paraId="09F450DC" w14:textId="77777777" w:rsidR="009E0CAA" w:rsidRDefault="00000000">
      <w:pPr>
        <w:pStyle w:val="a3"/>
        <w:ind w:right="853" w:firstLine="739"/>
      </w:pPr>
      <w:r>
        <w:t>Выполнение рисунков на темы древних узоров деревянной резьбы, росписи по</w:t>
      </w:r>
      <w:r>
        <w:rPr>
          <w:spacing w:val="40"/>
        </w:rPr>
        <w:t xml:space="preserve"> </w:t>
      </w:r>
      <w:r>
        <w:t>дереву, вышивки. Освоение навыков декоративного обобщения в процессе практической творческой работы.</w:t>
      </w:r>
    </w:p>
    <w:p w14:paraId="7CCEBF71" w14:textId="77777777" w:rsidR="009E0CAA" w:rsidRDefault="00000000">
      <w:pPr>
        <w:pStyle w:val="a3"/>
        <w:ind w:left="1872"/>
      </w:pPr>
      <w:r>
        <w:t>Убранство</w:t>
      </w:r>
      <w:r>
        <w:rPr>
          <w:spacing w:val="-6"/>
        </w:rPr>
        <w:t xml:space="preserve"> </w:t>
      </w:r>
      <w:r>
        <w:t>русской</w:t>
      </w:r>
      <w:r>
        <w:rPr>
          <w:spacing w:val="-5"/>
        </w:rPr>
        <w:t xml:space="preserve"> </w:t>
      </w:r>
      <w:r>
        <w:rPr>
          <w:spacing w:val="-4"/>
        </w:rPr>
        <w:t>избы.</w:t>
      </w:r>
    </w:p>
    <w:p w14:paraId="229342BF" w14:textId="77777777" w:rsidR="009E0CAA" w:rsidRDefault="00000000">
      <w:pPr>
        <w:pStyle w:val="a3"/>
        <w:ind w:left="1872"/>
      </w:pPr>
      <w:r>
        <w:t>Конструкция</w:t>
      </w:r>
      <w:r>
        <w:rPr>
          <w:spacing w:val="6"/>
        </w:rPr>
        <w:t xml:space="preserve"> </w:t>
      </w:r>
      <w:r>
        <w:t>избы,</w:t>
      </w:r>
      <w:r>
        <w:rPr>
          <w:spacing w:val="6"/>
        </w:rPr>
        <w:t xml:space="preserve"> </w:t>
      </w:r>
      <w:r>
        <w:t>единство</w:t>
      </w:r>
      <w:r>
        <w:rPr>
          <w:spacing w:val="9"/>
        </w:rPr>
        <w:t xml:space="preserve"> </w:t>
      </w:r>
      <w:r>
        <w:t>красоты</w:t>
      </w:r>
      <w:r>
        <w:rPr>
          <w:spacing w:val="9"/>
        </w:rPr>
        <w:t xml:space="preserve"> </w:t>
      </w:r>
      <w:r>
        <w:t>и</w:t>
      </w:r>
      <w:r>
        <w:rPr>
          <w:spacing w:val="7"/>
        </w:rPr>
        <w:t xml:space="preserve"> </w:t>
      </w:r>
      <w:r>
        <w:t>пользы</w:t>
      </w:r>
      <w:r>
        <w:rPr>
          <w:spacing w:val="11"/>
        </w:rPr>
        <w:t xml:space="preserve"> </w:t>
      </w:r>
      <w:r>
        <w:t>-</w:t>
      </w:r>
      <w:r>
        <w:rPr>
          <w:spacing w:val="5"/>
        </w:rPr>
        <w:t xml:space="preserve"> </w:t>
      </w:r>
      <w:r>
        <w:t>функционального</w:t>
      </w:r>
      <w:r>
        <w:rPr>
          <w:spacing w:val="9"/>
        </w:rPr>
        <w:t xml:space="preserve"> </w:t>
      </w:r>
      <w:r>
        <w:t>и</w:t>
      </w:r>
      <w:r>
        <w:rPr>
          <w:spacing w:val="6"/>
        </w:rPr>
        <w:t xml:space="preserve"> </w:t>
      </w:r>
      <w:r>
        <w:rPr>
          <w:spacing w:val="-2"/>
        </w:rPr>
        <w:t>символического</w:t>
      </w:r>
    </w:p>
    <w:p w14:paraId="0674540F" w14:textId="77777777" w:rsidR="009E0CAA" w:rsidRDefault="00000000">
      <w:pPr>
        <w:pStyle w:val="a3"/>
      </w:pPr>
      <w:r>
        <w:t>-</w:t>
      </w:r>
      <w:r>
        <w:rPr>
          <w:spacing w:val="-5"/>
        </w:rPr>
        <w:t xml:space="preserve"> </w:t>
      </w:r>
      <w:r>
        <w:t>в</w:t>
      </w:r>
      <w:r>
        <w:rPr>
          <w:spacing w:val="-3"/>
        </w:rPr>
        <w:t xml:space="preserve"> </w:t>
      </w:r>
      <w:r>
        <w:t>её</w:t>
      </w:r>
      <w:r>
        <w:rPr>
          <w:spacing w:val="-5"/>
        </w:rPr>
        <w:t xml:space="preserve"> </w:t>
      </w:r>
      <w:r>
        <w:t>постройке</w:t>
      </w:r>
      <w:r>
        <w:rPr>
          <w:spacing w:val="-3"/>
        </w:rPr>
        <w:t xml:space="preserve"> </w:t>
      </w:r>
      <w:r>
        <w:t>и</w:t>
      </w:r>
      <w:r>
        <w:rPr>
          <w:spacing w:val="5"/>
        </w:rPr>
        <w:t xml:space="preserve"> </w:t>
      </w:r>
      <w:r>
        <w:rPr>
          <w:spacing w:val="-2"/>
        </w:rPr>
        <w:t>украшении.</w:t>
      </w:r>
    </w:p>
    <w:p w14:paraId="37C97F8B" w14:textId="77777777" w:rsidR="009E0CAA" w:rsidRDefault="00000000">
      <w:pPr>
        <w:pStyle w:val="a3"/>
        <w:ind w:left="1872"/>
      </w:pPr>
      <w:r>
        <w:t>Символическое</w:t>
      </w:r>
      <w:r>
        <w:rPr>
          <w:spacing w:val="49"/>
          <w:w w:val="150"/>
        </w:rPr>
        <w:t xml:space="preserve"> </w:t>
      </w:r>
      <w:r>
        <w:t>значение</w:t>
      </w:r>
      <w:r>
        <w:rPr>
          <w:spacing w:val="56"/>
          <w:w w:val="150"/>
        </w:rPr>
        <w:t xml:space="preserve"> </w:t>
      </w:r>
      <w:r>
        <w:t>образов</w:t>
      </w:r>
      <w:r>
        <w:rPr>
          <w:spacing w:val="55"/>
          <w:w w:val="150"/>
        </w:rPr>
        <w:t xml:space="preserve"> </w:t>
      </w:r>
      <w:r>
        <w:t>и</w:t>
      </w:r>
      <w:r>
        <w:rPr>
          <w:spacing w:val="56"/>
          <w:w w:val="150"/>
        </w:rPr>
        <w:t xml:space="preserve"> </w:t>
      </w:r>
      <w:r>
        <w:t>мотивов</w:t>
      </w:r>
      <w:r>
        <w:rPr>
          <w:spacing w:val="56"/>
          <w:w w:val="150"/>
        </w:rPr>
        <w:t xml:space="preserve"> </w:t>
      </w:r>
      <w:r>
        <w:t>в</w:t>
      </w:r>
      <w:r>
        <w:rPr>
          <w:spacing w:val="60"/>
          <w:w w:val="150"/>
        </w:rPr>
        <w:t xml:space="preserve"> </w:t>
      </w:r>
      <w:r>
        <w:t>узорном</w:t>
      </w:r>
      <w:r>
        <w:rPr>
          <w:spacing w:val="66"/>
          <w:w w:val="150"/>
        </w:rPr>
        <w:t xml:space="preserve"> </w:t>
      </w:r>
      <w:r>
        <w:t>убранстве</w:t>
      </w:r>
      <w:r>
        <w:rPr>
          <w:spacing w:val="52"/>
          <w:w w:val="150"/>
        </w:rPr>
        <w:t xml:space="preserve"> </w:t>
      </w:r>
      <w:r>
        <w:t>русских</w:t>
      </w:r>
      <w:r>
        <w:rPr>
          <w:spacing w:val="62"/>
          <w:w w:val="150"/>
        </w:rPr>
        <w:t xml:space="preserve"> </w:t>
      </w:r>
      <w:r>
        <w:rPr>
          <w:spacing w:val="-4"/>
        </w:rPr>
        <w:t>изб.</w:t>
      </w:r>
    </w:p>
    <w:p w14:paraId="482EC4E6" w14:textId="77777777" w:rsidR="009E0CAA" w:rsidRDefault="00000000">
      <w:pPr>
        <w:pStyle w:val="a3"/>
      </w:pPr>
      <w:r>
        <w:t>Картина</w:t>
      </w:r>
      <w:r>
        <w:rPr>
          <w:spacing w:val="-10"/>
        </w:rPr>
        <w:t xml:space="preserve"> </w:t>
      </w:r>
      <w:r>
        <w:t>мира</w:t>
      </w:r>
      <w:r>
        <w:rPr>
          <w:spacing w:val="-6"/>
        </w:rPr>
        <w:t xml:space="preserve"> </w:t>
      </w:r>
      <w:r>
        <w:t>в</w:t>
      </w:r>
      <w:r>
        <w:rPr>
          <w:spacing w:val="-4"/>
        </w:rPr>
        <w:t xml:space="preserve"> </w:t>
      </w:r>
      <w:r>
        <w:t>образном</w:t>
      </w:r>
      <w:r>
        <w:rPr>
          <w:spacing w:val="-5"/>
        </w:rPr>
        <w:t xml:space="preserve"> </w:t>
      </w:r>
      <w:r>
        <w:t>строе</w:t>
      </w:r>
      <w:r>
        <w:rPr>
          <w:spacing w:val="-2"/>
        </w:rPr>
        <w:t xml:space="preserve"> </w:t>
      </w:r>
      <w:r>
        <w:t>бытового</w:t>
      </w:r>
      <w:r>
        <w:rPr>
          <w:spacing w:val="-2"/>
        </w:rPr>
        <w:t xml:space="preserve"> </w:t>
      </w:r>
      <w:r>
        <w:t>крестьянского</w:t>
      </w:r>
      <w:r>
        <w:rPr>
          <w:spacing w:val="-5"/>
        </w:rPr>
        <w:t xml:space="preserve"> </w:t>
      </w:r>
      <w:r>
        <w:rPr>
          <w:spacing w:val="-2"/>
        </w:rPr>
        <w:t>искусства.</w:t>
      </w:r>
    </w:p>
    <w:p w14:paraId="45447762" w14:textId="77777777" w:rsidR="009E0CAA" w:rsidRDefault="00000000">
      <w:pPr>
        <w:pStyle w:val="a3"/>
        <w:ind w:left="1872" w:right="1740"/>
      </w:pPr>
      <w:r>
        <w:t>Выполнение</w:t>
      </w:r>
      <w:r>
        <w:rPr>
          <w:spacing w:val="-5"/>
        </w:rPr>
        <w:t xml:space="preserve"> </w:t>
      </w:r>
      <w:r>
        <w:t>рисунков</w:t>
      </w:r>
      <w:r>
        <w:rPr>
          <w:spacing w:val="-3"/>
        </w:rPr>
        <w:t xml:space="preserve"> </w:t>
      </w:r>
      <w:r>
        <w:t>-</w:t>
      </w:r>
      <w:r>
        <w:rPr>
          <w:spacing w:val="-1"/>
        </w:rPr>
        <w:t xml:space="preserve"> </w:t>
      </w:r>
      <w:r>
        <w:t>эскизов</w:t>
      </w:r>
      <w:r>
        <w:rPr>
          <w:spacing w:val="-6"/>
        </w:rPr>
        <w:t xml:space="preserve"> </w:t>
      </w:r>
      <w:r>
        <w:t>орнаментального</w:t>
      </w:r>
      <w:r>
        <w:rPr>
          <w:spacing w:val="-4"/>
        </w:rPr>
        <w:t xml:space="preserve"> </w:t>
      </w:r>
      <w:r>
        <w:t>декора</w:t>
      </w:r>
      <w:r>
        <w:rPr>
          <w:spacing w:val="-6"/>
        </w:rPr>
        <w:t xml:space="preserve"> </w:t>
      </w:r>
      <w:r>
        <w:t>крестьянского</w:t>
      </w:r>
      <w:r>
        <w:rPr>
          <w:spacing w:val="-4"/>
        </w:rPr>
        <w:t xml:space="preserve"> </w:t>
      </w:r>
      <w:r>
        <w:t>дома. Устройство внутреннего пространства крестьянского дома.</w:t>
      </w:r>
    </w:p>
    <w:p w14:paraId="6EA4BD8B" w14:textId="77777777" w:rsidR="009E0CAA" w:rsidRDefault="00000000">
      <w:pPr>
        <w:pStyle w:val="a3"/>
        <w:spacing w:before="1"/>
        <w:ind w:left="1894"/>
      </w:pPr>
      <w:r>
        <w:t>Декоративные</w:t>
      </w:r>
      <w:r>
        <w:rPr>
          <w:spacing w:val="-9"/>
        </w:rPr>
        <w:t xml:space="preserve"> </w:t>
      </w:r>
      <w:r>
        <w:t>элементы</w:t>
      </w:r>
      <w:r>
        <w:rPr>
          <w:spacing w:val="-6"/>
        </w:rPr>
        <w:t xml:space="preserve"> </w:t>
      </w:r>
      <w:r>
        <w:t>жилой</w:t>
      </w:r>
      <w:r>
        <w:rPr>
          <w:spacing w:val="-4"/>
        </w:rPr>
        <w:t xml:space="preserve"> </w:t>
      </w:r>
      <w:r>
        <w:rPr>
          <w:spacing w:val="-2"/>
        </w:rPr>
        <w:t>среды.</w:t>
      </w:r>
    </w:p>
    <w:p w14:paraId="4108809F" w14:textId="77777777" w:rsidR="009E0CAA" w:rsidRDefault="00000000">
      <w:pPr>
        <w:pStyle w:val="a3"/>
        <w:ind w:right="858"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3B28CD" w14:textId="77777777" w:rsidR="009E0CAA" w:rsidRDefault="00000000">
      <w:pPr>
        <w:pStyle w:val="a3"/>
        <w:ind w:right="853"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14:paraId="3E9946E5" w14:textId="77777777" w:rsidR="009E0CAA" w:rsidRDefault="00000000">
      <w:pPr>
        <w:pStyle w:val="a3"/>
        <w:ind w:left="1894"/>
      </w:pPr>
      <w:r>
        <w:t>Народный</w:t>
      </w:r>
      <w:r>
        <w:rPr>
          <w:spacing w:val="-13"/>
        </w:rPr>
        <w:t xml:space="preserve"> </w:t>
      </w:r>
      <w:r>
        <w:t>праздничный</w:t>
      </w:r>
      <w:r>
        <w:rPr>
          <w:spacing w:val="-10"/>
        </w:rPr>
        <w:t xml:space="preserve"> </w:t>
      </w:r>
      <w:r>
        <w:rPr>
          <w:spacing w:val="-2"/>
        </w:rPr>
        <w:t>костюм.</w:t>
      </w:r>
    </w:p>
    <w:p w14:paraId="194193F0" w14:textId="77777777" w:rsidR="009E0CAA" w:rsidRDefault="00000000">
      <w:pPr>
        <w:pStyle w:val="a3"/>
        <w:ind w:left="1894"/>
      </w:pPr>
      <w:r>
        <w:t>Образный</w:t>
      </w:r>
      <w:r>
        <w:rPr>
          <w:spacing w:val="-9"/>
        </w:rPr>
        <w:t xml:space="preserve"> </w:t>
      </w:r>
      <w:r>
        <w:t>строй</w:t>
      </w:r>
      <w:r>
        <w:rPr>
          <w:spacing w:val="-5"/>
        </w:rPr>
        <w:t xml:space="preserve"> </w:t>
      </w:r>
      <w:r>
        <w:t>народного</w:t>
      </w:r>
      <w:r>
        <w:rPr>
          <w:spacing w:val="-6"/>
        </w:rPr>
        <w:t xml:space="preserve"> </w:t>
      </w:r>
      <w:r>
        <w:t>праздничного</w:t>
      </w:r>
      <w:r>
        <w:rPr>
          <w:spacing w:val="-8"/>
        </w:rPr>
        <w:t xml:space="preserve"> </w:t>
      </w:r>
      <w:r>
        <w:t>костюма</w:t>
      </w:r>
      <w:r>
        <w:rPr>
          <w:spacing w:val="-4"/>
        </w:rPr>
        <w:t xml:space="preserve"> </w:t>
      </w:r>
      <w:r>
        <w:t>-</w:t>
      </w:r>
      <w:r>
        <w:rPr>
          <w:spacing w:val="-8"/>
        </w:rPr>
        <w:t xml:space="preserve"> </w:t>
      </w:r>
      <w:r>
        <w:t>женского</w:t>
      </w:r>
      <w:r>
        <w:rPr>
          <w:spacing w:val="-5"/>
        </w:rPr>
        <w:t xml:space="preserve"> </w:t>
      </w:r>
      <w:r>
        <w:t>и</w:t>
      </w:r>
      <w:r>
        <w:rPr>
          <w:spacing w:val="-4"/>
        </w:rPr>
        <w:t xml:space="preserve"> </w:t>
      </w:r>
      <w:r>
        <w:rPr>
          <w:spacing w:val="-2"/>
        </w:rPr>
        <w:t>мужского.</w:t>
      </w:r>
    </w:p>
    <w:p w14:paraId="03D52260" w14:textId="77777777" w:rsidR="009E0CAA" w:rsidRDefault="00000000">
      <w:pPr>
        <w:pStyle w:val="a3"/>
        <w:ind w:right="848" w:firstLine="760"/>
      </w:pPr>
      <w:r>
        <w:t>Традиционная конструкция русского женского костюма - северорусский (сарафан) и южнорусский (понёва) варианты.</w:t>
      </w:r>
    </w:p>
    <w:p w14:paraId="22947B98" w14:textId="77777777" w:rsidR="009E0CAA" w:rsidRDefault="00000000">
      <w:pPr>
        <w:pStyle w:val="a3"/>
        <w:ind w:right="860" w:firstLine="760"/>
      </w:pPr>
      <w:r>
        <w:t>Разнообразие форм и украшений народного праздничного костюма для различных регионов страны.</w:t>
      </w:r>
    </w:p>
    <w:p w14:paraId="35562AF8" w14:textId="77777777" w:rsidR="009E0CAA" w:rsidRDefault="00000000">
      <w:pPr>
        <w:pStyle w:val="a3"/>
        <w:ind w:right="851"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45BB4123" w14:textId="77777777" w:rsidR="009E0CAA" w:rsidRDefault="00000000">
      <w:pPr>
        <w:pStyle w:val="a3"/>
        <w:ind w:right="849"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BBEBBC6" w14:textId="77777777" w:rsidR="009E0CAA" w:rsidRDefault="00000000">
      <w:pPr>
        <w:pStyle w:val="a3"/>
        <w:ind w:right="856" w:firstLine="760"/>
      </w:pPr>
      <w:r>
        <w:t xml:space="preserve">Народные праздники и праздничные обряды как синтез всех видов народного </w:t>
      </w:r>
      <w:r>
        <w:rPr>
          <w:spacing w:val="-2"/>
        </w:rPr>
        <w:t>творчества.</w:t>
      </w:r>
    </w:p>
    <w:p w14:paraId="1F366F87" w14:textId="77777777" w:rsidR="009E0CAA" w:rsidRDefault="00000000">
      <w:pPr>
        <w:pStyle w:val="a3"/>
        <w:ind w:right="913" w:firstLine="760"/>
      </w:pPr>
      <w:r>
        <w:t>Выполнение</w:t>
      </w:r>
      <w:r>
        <w:rPr>
          <w:spacing w:val="-5"/>
        </w:rPr>
        <w:t xml:space="preserve"> </w:t>
      </w:r>
      <w:r>
        <w:t>сюжетной</w:t>
      </w:r>
      <w:r>
        <w:rPr>
          <w:spacing w:val="-6"/>
        </w:rPr>
        <w:t xml:space="preserve"> </w:t>
      </w:r>
      <w:r>
        <w:t>композиции</w:t>
      </w:r>
      <w:r>
        <w:rPr>
          <w:spacing w:val="-4"/>
        </w:rPr>
        <w:t xml:space="preserve"> </w:t>
      </w:r>
      <w:r>
        <w:t>или</w:t>
      </w:r>
      <w:r>
        <w:rPr>
          <w:spacing w:val="-1"/>
        </w:rPr>
        <w:t xml:space="preserve"> </w:t>
      </w:r>
      <w:r>
        <w:t>участие</w:t>
      </w:r>
      <w:r>
        <w:rPr>
          <w:spacing w:val="-5"/>
        </w:rPr>
        <w:t xml:space="preserve"> </w:t>
      </w:r>
      <w:r>
        <w:t>в</w:t>
      </w:r>
      <w:r>
        <w:rPr>
          <w:spacing w:val="-5"/>
        </w:rPr>
        <w:t xml:space="preserve"> </w:t>
      </w:r>
      <w:r>
        <w:t>работе</w:t>
      </w:r>
      <w:r>
        <w:rPr>
          <w:spacing w:val="-5"/>
        </w:rPr>
        <w:t xml:space="preserve"> </w:t>
      </w:r>
      <w:r>
        <w:t>по</w:t>
      </w:r>
      <w:r>
        <w:rPr>
          <w:spacing w:val="-4"/>
        </w:rPr>
        <w:t xml:space="preserve"> </w:t>
      </w:r>
      <w:r>
        <w:t>созданию</w:t>
      </w:r>
      <w:r>
        <w:rPr>
          <w:spacing w:val="-6"/>
        </w:rPr>
        <w:t xml:space="preserve"> </w:t>
      </w:r>
      <w:r>
        <w:t>коллективного панно на тему традиций народных праздников.</w:t>
      </w:r>
    </w:p>
    <w:p w14:paraId="0661444B" w14:textId="77777777" w:rsidR="009E0CAA" w:rsidRDefault="00000000">
      <w:pPr>
        <w:pStyle w:val="a3"/>
        <w:ind w:left="1894"/>
      </w:pPr>
      <w:r>
        <w:t>Народные</w:t>
      </w:r>
      <w:r>
        <w:rPr>
          <w:spacing w:val="-13"/>
        </w:rPr>
        <w:t xml:space="preserve"> </w:t>
      </w:r>
      <w:r>
        <w:t>художественные</w:t>
      </w:r>
      <w:r>
        <w:rPr>
          <w:spacing w:val="-11"/>
        </w:rPr>
        <w:t xml:space="preserve"> </w:t>
      </w:r>
      <w:r>
        <w:rPr>
          <w:spacing w:val="-2"/>
        </w:rPr>
        <w:t>промыслы.</w:t>
      </w:r>
    </w:p>
    <w:p w14:paraId="5C85B834" w14:textId="77777777" w:rsidR="009E0CAA" w:rsidRDefault="00000000">
      <w:pPr>
        <w:pStyle w:val="a3"/>
        <w:ind w:left="1894"/>
      </w:pPr>
      <w:r>
        <w:t>Роль</w:t>
      </w:r>
      <w:r>
        <w:rPr>
          <w:spacing w:val="27"/>
        </w:rPr>
        <w:t xml:space="preserve"> </w:t>
      </w:r>
      <w:r>
        <w:t>и</w:t>
      </w:r>
      <w:r>
        <w:rPr>
          <w:spacing w:val="27"/>
        </w:rPr>
        <w:t xml:space="preserve"> </w:t>
      </w:r>
      <w:r>
        <w:t>значение</w:t>
      </w:r>
      <w:r>
        <w:rPr>
          <w:spacing w:val="28"/>
        </w:rPr>
        <w:t xml:space="preserve"> </w:t>
      </w:r>
      <w:r>
        <w:t>народных</w:t>
      </w:r>
      <w:r>
        <w:rPr>
          <w:spacing w:val="31"/>
        </w:rPr>
        <w:t xml:space="preserve"> </w:t>
      </w:r>
      <w:r>
        <w:t>промыслов</w:t>
      </w:r>
      <w:r>
        <w:rPr>
          <w:spacing w:val="28"/>
        </w:rPr>
        <w:t xml:space="preserve"> </w:t>
      </w:r>
      <w:r>
        <w:t>в</w:t>
      </w:r>
      <w:r>
        <w:rPr>
          <w:spacing w:val="31"/>
        </w:rPr>
        <w:t xml:space="preserve"> </w:t>
      </w:r>
      <w:r>
        <w:t>современной</w:t>
      </w:r>
      <w:r>
        <w:rPr>
          <w:spacing w:val="33"/>
        </w:rPr>
        <w:t xml:space="preserve"> </w:t>
      </w:r>
      <w:r>
        <w:t>жизни.</w:t>
      </w:r>
      <w:r>
        <w:rPr>
          <w:spacing w:val="29"/>
        </w:rPr>
        <w:t xml:space="preserve"> </w:t>
      </w:r>
      <w:r>
        <w:t>Искусство</w:t>
      </w:r>
      <w:r>
        <w:rPr>
          <w:spacing w:val="31"/>
        </w:rPr>
        <w:t xml:space="preserve"> </w:t>
      </w:r>
      <w:r>
        <w:t>и</w:t>
      </w:r>
      <w:r>
        <w:rPr>
          <w:spacing w:val="33"/>
        </w:rPr>
        <w:t xml:space="preserve"> </w:t>
      </w:r>
      <w:r>
        <w:rPr>
          <w:spacing w:val="-2"/>
        </w:rPr>
        <w:t>ремесло.</w:t>
      </w:r>
    </w:p>
    <w:p w14:paraId="10F87D42" w14:textId="77777777" w:rsidR="009E0CAA" w:rsidRDefault="00000000">
      <w:pPr>
        <w:pStyle w:val="a3"/>
        <w:spacing w:before="1"/>
      </w:pPr>
      <w:r>
        <w:t>Традиции</w:t>
      </w:r>
      <w:r>
        <w:rPr>
          <w:spacing w:val="-9"/>
        </w:rPr>
        <w:t xml:space="preserve"> </w:t>
      </w:r>
      <w:r>
        <w:t>культуры,</w:t>
      </w:r>
      <w:r>
        <w:rPr>
          <w:spacing w:val="-3"/>
        </w:rPr>
        <w:t xml:space="preserve"> </w:t>
      </w:r>
      <w:r>
        <w:t>особенные</w:t>
      </w:r>
      <w:r>
        <w:rPr>
          <w:spacing w:val="-9"/>
        </w:rPr>
        <w:t xml:space="preserve"> </w:t>
      </w:r>
      <w:r>
        <w:t>для</w:t>
      </w:r>
      <w:r>
        <w:rPr>
          <w:spacing w:val="-6"/>
        </w:rPr>
        <w:t xml:space="preserve"> </w:t>
      </w:r>
      <w:r>
        <w:t>каждого</w:t>
      </w:r>
      <w:r>
        <w:rPr>
          <w:spacing w:val="-4"/>
        </w:rPr>
        <w:t xml:space="preserve"> </w:t>
      </w:r>
      <w:r>
        <w:rPr>
          <w:spacing w:val="-2"/>
        </w:rPr>
        <w:t>региона.</w:t>
      </w:r>
    </w:p>
    <w:p w14:paraId="27EA02B4" w14:textId="77777777" w:rsidR="009E0CAA" w:rsidRDefault="00000000">
      <w:pPr>
        <w:pStyle w:val="a3"/>
        <w:ind w:right="1044" w:firstLine="760"/>
      </w:pPr>
      <w:r>
        <w:t>Многообразие видов традиционных ремёсел и происхождение художественных промыслов народов России.</w:t>
      </w:r>
    </w:p>
    <w:p w14:paraId="57766FEE" w14:textId="77777777" w:rsidR="009E0CAA" w:rsidRDefault="00000000">
      <w:pPr>
        <w:pStyle w:val="a3"/>
        <w:ind w:right="963" w:firstLine="760"/>
      </w:pPr>
      <w:r>
        <w:t>Разнообразие</w:t>
      </w:r>
      <w:r>
        <w:rPr>
          <w:spacing w:val="-5"/>
        </w:rPr>
        <w:t xml:space="preserve"> </w:t>
      </w:r>
      <w:r>
        <w:t>материалов</w:t>
      </w:r>
      <w:r>
        <w:rPr>
          <w:spacing w:val="-5"/>
        </w:rPr>
        <w:t xml:space="preserve"> </w:t>
      </w:r>
      <w:r>
        <w:t>народных</w:t>
      </w:r>
      <w:r>
        <w:rPr>
          <w:spacing w:val="-3"/>
        </w:rPr>
        <w:t xml:space="preserve"> </w:t>
      </w:r>
      <w:r>
        <w:t>ремёсел</w:t>
      </w:r>
      <w:r>
        <w:rPr>
          <w:spacing w:val="-4"/>
        </w:rPr>
        <w:t xml:space="preserve"> </w:t>
      </w:r>
      <w:r>
        <w:t>и</w:t>
      </w:r>
      <w:r>
        <w:rPr>
          <w:spacing w:val="-3"/>
        </w:rPr>
        <w:t xml:space="preserve"> </w:t>
      </w:r>
      <w:r>
        <w:t>их</w:t>
      </w:r>
      <w:r>
        <w:rPr>
          <w:spacing w:val="-2"/>
        </w:rPr>
        <w:t xml:space="preserve"> </w:t>
      </w:r>
      <w:r>
        <w:t>связь</w:t>
      </w:r>
      <w:r>
        <w:rPr>
          <w:spacing w:val="-4"/>
        </w:rPr>
        <w:t xml:space="preserve"> </w:t>
      </w:r>
      <w:r>
        <w:t>с</w:t>
      </w:r>
      <w:r>
        <w:rPr>
          <w:spacing w:val="-5"/>
        </w:rPr>
        <w:t xml:space="preserve"> </w:t>
      </w:r>
      <w:r>
        <w:t>регионально-национальным бытом (дерево, береста, керамика, металл, кость, мех</w:t>
      </w:r>
    </w:p>
    <w:p w14:paraId="75B0F4AB" w14:textId="77777777" w:rsidR="009E0CAA" w:rsidRDefault="00000000">
      <w:pPr>
        <w:pStyle w:val="a3"/>
      </w:pPr>
      <w:r>
        <w:t>и</w:t>
      </w:r>
      <w:r>
        <w:rPr>
          <w:spacing w:val="-6"/>
        </w:rPr>
        <w:t xml:space="preserve"> </w:t>
      </w:r>
      <w:r>
        <w:t>кожа,</w:t>
      </w:r>
      <w:r>
        <w:rPr>
          <w:spacing w:val="-1"/>
        </w:rPr>
        <w:t xml:space="preserve"> </w:t>
      </w:r>
      <w:r>
        <w:t xml:space="preserve">шерсть и </w:t>
      </w:r>
      <w:r>
        <w:rPr>
          <w:spacing w:val="-4"/>
        </w:rPr>
        <w:t>лён).</w:t>
      </w:r>
    </w:p>
    <w:p w14:paraId="20A743F3" w14:textId="77777777" w:rsidR="009E0CAA" w:rsidRDefault="00000000">
      <w:pPr>
        <w:pStyle w:val="a3"/>
        <w:spacing w:before="15"/>
        <w:ind w:right="847" w:firstLine="739"/>
      </w:pPr>
      <w:r>
        <w:t>Традиционные древние образы в современных игрушках народных промыслов. Особенности цветового</w:t>
      </w:r>
      <w:r>
        <w:rPr>
          <w:spacing w:val="-3"/>
        </w:rPr>
        <w:t xml:space="preserve"> </w:t>
      </w:r>
      <w:r>
        <w:t>строя, основные</w:t>
      </w:r>
      <w:r>
        <w:rPr>
          <w:spacing w:val="-1"/>
        </w:rPr>
        <w:t xml:space="preserve"> </w:t>
      </w:r>
      <w:r>
        <w:t>орнаментальные</w:t>
      </w:r>
      <w:r>
        <w:rPr>
          <w:spacing w:val="-1"/>
        </w:rPr>
        <w:t xml:space="preserve"> </w:t>
      </w:r>
      <w:r>
        <w:t>элементы</w:t>
      </w:r>
      <w:r>
        <w:rPr>
          <w:spacing w:val="-2"/>
        </w:rPr>
        <w:t xml:space="preserve"> </w:t>
      </w:r>
      <w:r>
        <w:t xml:space="preserve">росписи филимоновской, </w:t>
      </w:r>
      <w:r>
        <w:lastRenderedPageBreak/>
        <w:t>дымковской, каргопольской игрушки. Местные промыслы игрушек разных регионов страны.</w:t>
      </w:r>
    </w:p>
    <w:p w14:paraId="4BE6969F" w14:textId="77777777" w:rsidR="009E0CAA" w:rsidRDefault="00000000">
      <w:pPr>
        <w:pStyle w:val="a3"/>
        <w:ind w:left="1872"/>
      </w:pPr>
      <w:r>
        <w:t>Создание</w:t>
      </w:r>
      <w:r>
        <w:rPr>
          <w:spacing w:val="-13"/>
        </w:rPr>
        <w:t xml:space="preserve"> </w:t>
      </w:r>
      <w:r>
        <w:t>эскиза</w:t>
      </w:r>
      <w:r>
        <w:rPr>
          <w:spacing w:val="-7"/>
        </w:rPr>
        <w:t xml:space="preserve"> </w:t>
      </w:r>
      <w:r>
        <w:t>игрушки</w:t>
      </w:r>
      <w:r>
        <w:rPr>
          <w:spacing w:val="-5"/>
        </w:rPr>
        <w:t xml:space="preserve"> </w:t>
      </w:r>
      <w:r>
        <w:t>по</w:t>
      </w:r>
      <w:r>
        <w:rPr>
          <w:spacing w:val="-5"/>
        </w:rPr>
        <w:t xml:space="preserve"> </w:t>
      </w:r>
      <w:r>
        <w:t>мотивам</w:t>
      </w:r>
      <w:r>
        <w:rPr>
          <w:spacing w:val="-7"/>
        </w:rPr>
        <w:t xml:space="preserve"> </w:t>
      </w:r>
      <w:r>
        <w:t>избранного</w:t>
      </w:r>
      <w:r>
        <w:rPr>
          <w:spacing w:val="-4"/>
        </w:rPr>
        <w:t xml:space="preserve"> </w:t>
      </w:r>
      <w:r>
        <w:rPr>
          <w:spacing w:val="-2"/>
        </w:rPr>
        <w:t>промысла.</w:t>
      </w:r>
    </w:p>
    <w:p w14:paraId="682D2754" w14:textId="77777777" w:rsidR="009E0CAA" w:rsidRDefault="00000000">
      <w:pPr>
        <w:pStyle w:val="a3"/>
        <w:ind w:right="853" w:firstLine="73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61DDE74" w14:textId="77777777" w:rsidR="00064EEC" w:rsidRDefault="00000000" w:rsidP="00064EEC">
      <w:pPr>
        <w:pStyle w:val="a3"/>
        <w:spacing w:before="3"/>
        <w:ind w:left="1872"/>
        <w:rPr>
          <w:spacing w:val="18"/>
        </w:rPr>
      </w:pPr>
      <w:r>
        <w:t>Городецкая</w:t>
      </w:r>
      <w:r>
        <w:rPr>
          <w:spacing w:val="14"/>
        </w:rPr>
        <w:t xml:space="preserve"> </w:t>
      </w:r>
      <w:r>
        <w:t>роспись</w:t>
      </w:r>
      <w:r>
        <w:rPr>
          <w:spacing w:val="13"/>
        </w:rPr>
        <w:t xml:space="preserve"> </w:t>
      </w:r>
      <w:r>
        <w:t>по</w:t>
      </w:r>
      <w:r>
        <w:rPr>
          <w:spacing w:val="9"/>
        </w:rPr>
        <w:t xml:space="preserve"> </w:t>
      </w:r>
      <w:r>
        <w:t>дереву.</w:t>
      </w:r>
      <w:r>
        <w:rPr>
          <w:spacing w:val="17"/>
        </w:rPr>
        <w:t xml:space="preserve"> </w:t>
      </w:r>
      <w:r>
        <w:t>Краткие</w:t>
      </w:r>
      <w:r>
        <w:rPr>
          <w:spacing w:val="15"/>
        </w:rPr>
        <w:t xml:space="preserve"> </w:t>
      </w:r>
      <w:r>
        <w:t>сведения</w:t>
      </w:r>
      <w:r>
        <w:rPr>
          <w:spacing w:val="13"/>
        </w:rPr>
        <w:t xml:space="preserve"> </w:t>
      </w:r>
      <w:r>
        <w:t>по</w:t>
      </w:r>
      <w:r>
        <w:rPr>
          <w:spacing w:val="14"/>
        </w:rPr>
        <w:t xml:space="preserve"> </w:t>
      </w:r>
      <w:r>
        <w:t>истории.</w:t>
      </w:r>
      <w:r>
        <w:rPr>
          <w:spacing w:val="18"/>
        </w:rPr>
        <w:t xml:space="preserve"> </w:t>
      </w:r>
    </w:p>
    <w:p w14:paraId="1D633634" w14:textId="44D575B3" w:rsidR="00064EEC" w:rsidRDefault="00000000" w:rsidP="00064EEC">
      <w:pPr>
        <w:pStyle w:val="a3"/>
        <w:spacing w:before="3"/>
        <w:ind w:left="1872"/>
      </w:pPr>
      <w:r>
        <w:t>Традиционные</w:t>
      </w:r>
      <w:r>
        <w:rPr>
          <w:spacing w:val="15"/>
        </w:rPr>
        <w:t xml:space="preserve"> </w:t>
      </w:r>
      <w:r>
        <w:rPr>
          <w:spacing w:val="-2"/>
        </w:rPr>
        <w:t>образы</w:t>
      </w:r>
      <w:r w:rsidR="00064EEC">
        <w:rPr>
          <w:spacing w:val="-2"/>
        </w:rPr>
        <w:t xml:space="preserve"> </w:t>
      </w:r>
      <w:r>
        <w:t xml:space="preserve">городецкой росписи предметов быта. Птица и конь </w:t>
      </w:r>
      <w:r w:rsidR="00064EEC">
        <w:t>–</w:t>
      </w:r>
      <w:r>
        <w:t xml:space="preserve"> </w:t>
      </w:r>
    </w:p>
    <w:p w14:paraId="6F55ACDC" w14:textId="77777777" w:rsidR="00064EEC" w:rsidRDefault="00000000" w:rsidP="00064EEC">
      <w:pPr>
        <w:pStyle w:val="a3"/>
        <w:spacing w:before="3"/>
        <w:ind w:left="1872"/>
      </w:pPr>
      <w:r>
        <w:t xml:space="preserve">традиционные мотивы орнаментальных композиций. Сюжетные мотивы, </w:t>
      </w:r>
    </w:p>
    <w:p w14:paraId="150F8A0E" w14:textId="4D707C19" w:rsidR="009E0CAA" w:rsidRDefault="00000000" w:rsidP="00064EEC">
      <w:pPr>
        <w:pStyle w:val="a3"/>
        <w:spacing w:before="3"/>
        <w:ind w:left="1872"/>
      </w:pPr>
      <w:r>
        <w:t>основные приёмы и композиционные особенности городецкой росписи.</w:t>
      </w:r>
    </w:p>
    <w:p w14:paraId="102FE978" w14:textId="77777777" w:rsidR="009E0CAA" w:rsidRDefault="00000000">
      <w:pPr>
        <w:pStyle w:val="a3"/>
        <w:spacing w:before="1"/>
        <w:ind w:right="853" w:firstLine="739"/>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w:t>
      </w:r>
      <w:r>
        <w:rPr>
          <w:spacing w:val="-2"/>
        </w:rPr>
        <w:t>линии.</w:t>
      </w:r>
    </w:p>
    <w:p w14:paraId="191C64C8" w14:textId="77777777" w:rsidR="009E0CAA" w:rsidRDefault="00000000">
      <w:pPr>
        <w:pStyle w:val="a3"/>
        <w:ind w:right="845" w:firstLine="73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w:t>
      </w:r>
      <w:r>
        <w:rPr>
          <w:spacing w:val="-3"/>
        </w:rPr>
        <w:t xml:space="preserve"> </w:t>
      </w:r>
      <w:r>
        <w:t>импровизации</w:t>
      </w:r>
      <w:r>
        <w:rPr>
          <w:spacing w:val="-2"/>
        </w:rPr>
        <w:t xml:space="preserve"> </w:t>
      </w:r>
      <w:r>
        <w:t>в</w:t>
      </w:r>
      <w:r>
        <w:rPr>
          <w:spacing w:val="-5"/>
        </w:rPr>
        <w:t xml:space="preserve"> </w:t>
      </w:r>
      <w:r>
        <w:t>живописи</w:t>
      </w:r>
      <w:r>
        <w:rPr>
          <w:spacing w:val="-3"/>
        </w:rPr>
        <w:t xml:space="preserve"> </w:t>
      </w:r>
      <w:r>
        <w:t>цветочных букетов.</w:t>
      </w:r>
      <w:r>
        <w:rPr>
          <w:spacing w:val="-1"/>
        </w:rPr>
        <w:t xml:space="preserve"> </w:t>
      </w:r>
      <w:r>
        <w:t>Эффект</w:t>
      </w:r>
      <w:r>
        <w:rPr>
          <w:spacing w:val="-3"/>
        </w:rPr>
        <w:t xml:space="preserve"> </w:t>
      </w:r>
      <w:r>
        <w:t>освещённости</w:t>
      </w:r>
      <w:r>
        <w:rPr>
          <w:spacing w:val="-2"/>
        </w:rPr>
        <w:t xml:space="preserve"> </w:t>
      </w:r>
      <w:r>
        <w:t>и</w:t>
      </w:r>
      <w:r>
        <w:rPr>
          <w:spacing w:val="-3"/>
        </w:rPr>
        <w:t xml:space="preserve"> </w:t>
      </w:r>
      <w:r>
        <w:t xml:space="preserve">объёмности </w:t>
      </w:r>
      <w:r>
        <w:rPr>
          <w:spacing w:val="-2"/>
        </w:rPr>
        <w:t>изображения.</w:t>
      </w:r>
    </w:p>
    <w:p w14:paraId="71530B5E" w14:textId="77777777" w:rsidR="009E0CAA" w:rsidRDefault="00000000">
      <w:pPr>
        <w:pStyle w:val="a3"/>
        <w:ind w:right="850" w:firstLine="739"/>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14:paraId="19E816A1" w14:textId="77777777" w:rsidR="009E0CAA" w:rsidRDefault="00000000">
      <w:pPr>
        <w:pStyle w:val="a3"/>
        <w:spacing w:before="1"/>
        <w:ind w:right="847" w:firstLine="73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w:t>
      </w:r>
      <w:r>
        <w:rPr>
          <w:spacing w:val="80"/>
        </w:rPr>
        <w:t xml:space="preserve"> </w:t>
      </w:r>
      <w:r>
        <w:t>России. Особенности стиля каждой школы. Роль искусства лаковой миниатюры в</w:t>
      </w:r>
      <w:r>
        <w:rPr>
          <w:spacing w:val="80"/>
        </w:rPr>
        <w:t xml:space="preserve"> </w:t>
      </w:r>
      <w:r>
        <w:t>сохранении и развитии традиций отечественной культуры.</w:t>
      </w:r>
    </w:p>
    <w:p w14:paraId="77B8CD2A" w14:textId="77777777" w:rsidR="009E0CAA" w:rsidRDefault="00000000">
      <w:pPr>
        <w:pStyle w:val="a3"/>
        <w:spacing w:line="242" w:lineRule="auto"/>
        <w:ind w:right="1860" w:firstLine="739"/>
        <w:jc w:val="left"/>
      </w:pPr>
      <w:r>
        <w:t>Мир</w:t>
      </w:r>
      <w:r>
        <w:rPr>
          <w:spacing w:val="-8"/>
        </w:rPr>
        <w:t xml:space="preserve"> </w:t>
      </w:r>
      <w:r>
        <w:t>сказок</w:t>
      </w:r>
      <w:r>
        <w:rPr>
          <w:spacing w:val="-9"/>
        </w:rPr>
        <w:t xml:space="preserve"> </w:t>
      </w:r>
      <w:r>
        <w:t>и</w:t>
      </w:r>
      <w:r>
        <w:rPr>
          <w:spacing w:val="-7"/>
        </w:rPr>
        <w:t xml:space="preserve"> </w:t>
      </w:r>
      <w:r>
        <w:t>легенд,</w:t>
      </w:r>
      <w:r>
        <w:rPr>
          <w:spacing w:val="-8"/>
        </w:rPr>
        <w:t xml:space="preserve"> </w:t>
      </w:r>
      <w:r>
        <w:t>примет</w:t>
      </w:r>
      <w:r>
        <w:rPr>
          <w:spacing w:val="-7"/>
        </w:rPr>
        <w:t xml:space="preserve"> </w:t>
      </w:r>
      <w:r>
        <w:t>и</w:t>
      </w:r>
      <w:r>
        <w:rPr>
          <w:spacing w:val="-6"/>
        </w:rPr>
        <w:t xml:space="preserve"> </w:t>
      </w:r>
      <w:r>
        <w:t>оберегов</w:t>
      </w:r>
      <w:r>
        <w:rPr>
          <w:spacing w:val="-8"/>
        </w:rPr>
        <w:t xml:space="preserve"> </w:t>
      </w:r>
      <w:r>
        <w:t>в</w:t>
      </w:r>
      <w:r>
        <w:rPr>
          <w:spacing w:val="-9"/>
        </w:rPr>
        <w:t xml:space="preserve"> </w:t>
      </w:r>
      <w:r>
        <w:t>творчестве</w:t>
      </w:r>
      <w:r>
        <w:rPr>
          <w:spacing w:val="-7"/>
        </w:rPr>
        <w:t xml:space="preserve"> </w:t>
      </w:r>
      <w:r>
        <w:t>мастеров художественных промыслов.</w:t>
      </w:r>
    </w:p>
    <w:p w14:paraId="07A3CAAF" w14:textId="77777777" w:rsidR="009E0CAA" w:rsidRDefault="00000000">
      <w:pPr>
        <w:pStyle w:val="a3"/>
        <w:spacing w:before="18"/>
        <w:ind w:firstLine="760"/>
        <w:jc w:val="left"/>
      </w:pPr>
      <w:r>
        <w:t>Отражение</w:t>
      </w:r>
      <w:r>
        <w:rPr>
          <w:spacing w:val="-4"/>
        </w:rPr>
        <w:t xml:space="preserve"> </w:t>
      </w:r>
      <w:r>
        <w:t>в</w:t>
      </w:r>
      <w:r>
        <w:rPr>
          <w:spacing w:val="-4"/>
        </w:rPr>
        <w:t xml:space="preserve"> </w:t>
      </w:r>
      <w:r>
        <w:t>изделиях</w:t>
      </w:r>
      <w:r>
        <w:rPr>
          <w:spacing w:val="-4"/>
        </w:rPr>
        <w:t xml:space="preserve"> </w:t>
      </w:r>
      <w:r>
        <w:t>народных</w:t>
      </w:r>
      <w:r>
        <w:rPr>
          <w:spacing w:val="-3"/>
        </w:rPr>
        <w:t xml:space="preserve"> </w:t>
      </w:r>
      <w:r>
        <w:t>промыслов</w:t>
      </w:r>
      <w:r>
        <w:rPr>
          <w:spacing w:val="-4"/>
        </w:rPr>
        <w:t xml:space="preserve"> </w:t>
      </w:r>
      <w:r>
        <w:t>многообразия</w:t>
      </w:r>
      <w:r>
        <w:rPr>
          <w:spacing w:val="-4"/>
        </w:rPr>
        <w:t xml:space="preserve"> </w:t>
      </w:r>
      <w:r>
        <w:t>исторических,</w:t>
      </w:r>
      <w:r>
        <w:rPr>
          <w:spacing w:val="-4"/>
        </w:rPr>
        <w:t xml:space="preserve"> </w:t>
      </w:r>
      <w:r>
        <w:t>духовных</w:t>
      </w:r>
      <w:r>
        <w:rPr>
          <w:spacing w:val="-4"/>
        </w:rPr>
        <w:t xml:space="preserve"> </w:t>
      </w:r>
      <w:r>
        <w:t>и культурных традиций.</w:t>
      </w:r>
    </w:p>
    <w:p w14:paraId="31A349F5" w14:textId="77777777" w:rsidR="009E0CAA" w:rsidRDefault="00000000">
      <w:pPr>
        <w:pStyle w:val="a3"/>
        <w:ind w:right="728" w:firstLine="760"/>
        <w:jc w:val="left"/>
      </w:pPr>
      <w:r>
        <w:t>Народные</w:t>
      </w:r>
      <w:r>
        <w:rPr>
          <w:spacing w:val="40"/>
        </w:rPr>
        <w:t xml:space="preserve"> </w:t>
      </w:r>
      <w:r>
        <w:t>художественные</w:t>
      </w:r>
      <w:r>
        <w:rPr>
          <w:spacing w:val="40"/>
        </w:rPr>
        <w:t xml:space="preserve"> </w:t>
      </w:r>
      <w:r>
        <w:t>ремёсла</w:t>
      </w:r>
      <w:r>
        <w:rPr>
          <w:spacing w:val="40"/>
        </w:rPr>
        <w:t xml:space="preserve"> </w:t>
      </w:r>
      <w:r>
        <w:t>и</w:t>
      </w:r>
      <w:r>
        <w:rPr>
          <w:spacing w:val="80"/>
        </w:rPr>
        <w:t xml:space="preserve"> </w:t>
      </w:r>
      <w:r>
        <w:t>промыслы</w:t>
      </w:r>
      <w:r>
        <w:rPr>
          <w:spacing w:val="80"/>
        </w:rPr>
        <w:t xml:space="preserve"> </w:t>
      </w:r>
      <w:r>
        <w:t>-</w:t>
      </w:r>
      <w:r>
        <w:rPr>
          <w:spacing w:val="77"/>
        </w:rPr>
        <w:t xml:space="preserve"> </w:t>
      </w:r>
      <w:r>
        <w:t>материальные</w:t>
      </w:r>
      <w:r>
        <w:rPr>
          <w:spacing w:val="40"/>
        </w:rPr>
        <w:t xml:space="preserve"> </w:t>
      </w:r>
      <w:r>
        <w:t>и</w:t>
      </w:r>
      <w:r>
        <w:rPr>
          <w:spacing w:val="80"/>
        </w:rPr>
        <w:t xml:space="preserve"> </w:t>
      </w:r>
      <w:r>
        <w:t>духовные</w:t>
      </w:r>
      <w:r>
        <w:rPr>
          <w:spacing w:val="40"/>
        </w:rPr>
        <w:t xml:space="preserve"> </w:t>
      </w:r>
      <w:r>
        <w:t>ценности, неотъемлемая часть культурного наследия России.</w:t>
      </w:r>
    </w:p>
    <w:p w14:paraId="60590030" w14:textId="77777777" w:rsidR="009E0CAA" w:rsidRDefault="00000000">
      <w:pPr>
        <w:pStyle w:val="a3"/>
        <w:ind w:left="1894" w:right="1980"/>
        <w:jc w:val="left"/>
      </w:pPr>
      <w:r>
        <w:t>Декоративно-прикладное искусство в культуре разных эпох и народов. Роль</w:t>
      </w:r>
      <w:r>
        <w:rPr>
          <w:spacing w:val="-12"/>
        </w:rPr>
        <w:t xml:space="preserve"> </w:t>
      </w:r>
      <w:r>
        <w:t>декоративно-прикладного</w:t>
      </w:r>
      <w:r>
        <w:rPr>
          <w:spacing w:val="-13"/>
        </w:rPr>
        <w:t xml:space="preserve"> </w:t>
      </w:r>
      <w:r>
        <w:t>искусства</w:t>
      </w:r>
      <w:r>
        <w:rPr>
          <w:spacing w:val="-11"/>
        </w:rPr>
        <w:t xml:space="preserve"> </w:t>
      </w:r>
      <w:r>
        <w:t>в</w:t>
      </w:r>
      <w:r>
        <w:rPr>
          <w:spacing w:val="-13"/>
        </w:rPr>
        <w:t xml:space="preserve"> </w:t>
      </w:r>
      <w:r>
        <w:t>культуре</w:t>
      </w:r>
      <w:r>
        <w:rPr>
          <w:spacing w:val="-13"/>
        </w:rPr>
        <w:t xml:space="preserve"> </w:t>
      </w:r>
      <w:r>
        <w:t>древних</w:t>
      </w:r>
      <w:r>
        <w:rPr>
          <w:spacing w:val="-10"/>
        </w:rPr>
        <w:t xml:space="preserve"> </w:t>
      </w:r>
      <w:r>
        <w:t>цивилизаций.</w:t>
      </w:r>
    </w:p>
    <w:p w14:paraId="51691684" w14:textId="77777777" w:rsidR="009E0CAA" w:rsidRDefault="00000000">
      <w:pPr>
        <w:pStyle w:val="a3"/>
        <w:spacing w:before="1"/>
        <w:ind w:right="856" w:firstLine="760"/>
      </w:pPr>
      <w:r>
        <w:t>Отражение в декоре мировоззрения эпохи, организации общества, традиций быта и ремесла, уклада жизни людей.</w:t>
      </w:r>
    </w:p>
    <w:p w14:paraId="4791A111" w14:textId="77777777" w:rsidR="009E0CAA" w:rsidRDefault="00000000">
      <w:pPr>
        <w:pStyle w:val="a3"/>
        <w:ind w:right="846"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14:paraId="38DCDE38" w14:textId="77777777" w:rsidR="009E0CAA" w:rsidRDefault="00000000">
      <w:pPr>
        <w:pStyle w:val="a3"/>
        <w:ind w:right="857"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w:t>
      </w:r>
    </w:p>
    <w:p w14:paraId="0C45EA68" w14:textId="77777777" w:rsidR="009E0CAA" w:rsidRDefault="00000000">
      <w:pPr>
        <w:pStyle w:val="a3"/>
      </w:pPr>
      <w:r>
        <w:t>-</w:t>
      </w:r>
      <w:r>
        <w:rPr>
          <w:spacing w:val="-6"/>
        </w:rPr>
        <w:t xml:space="preserve"> </w:t>
      </w:r>
      <w:r>
        <w:t>в</w:t>
      </w:r>
      <w:r>
        <w:rPr>
          <w:spacing w:val="-4"/>
        </w:rPr>
        <w:t xml:space="preserve"> </w:t>
      </w:r>
      <w:r>
        <w:t>культуре</w:t>
      </w:r>
      <w:r>
        <w:rPr>
          <w:spacing w:val="-4"/>
        </w:rPr>
        <w:t xml:space="preserve"> </w:t>
      </w:r>
      <w:r>
        <w:t>разных</w:t>
      </w:r>
      <w:r>
        <w:rPr>
          <w:spacing w:val="2"/>
        </w:rPr>
        <w:t xml:space="preserve"> </w:t>
      </w:r>
      <w:r>
        <w:rPr>
          <w:spacing w:val="-2"/>
        </w:rPr>
        <w:t>эпох.</w:t>
      </w:r>
    </w:p>
    <w:p w14:paraId="713E4602" w14:textId="77777777" w:rsidR="009E0CAA" w:rsidRDefault="00000000">
      <w:pPr>
        <w:pStyle w:val="a3"/>
        <w:ind w:left="1894"/>
      </w:pPr>
      <w:r>
        <w:t>Декоративно-прикладное</w:t>
      </w:r>
      <w:r>
        <w:rPr>
          <w:spacing w:val="-14"/>
        </w:rPr>
        <w:t xml:space="preserve"> </w:t>
      </w:r>
      <w:r>
        <w:t>искусство</w:t>
      </w:r>
      <w:r>
        <w:rPr>
          <w:spacing w:val="-7"/>
        </w:rPr>
        <w:t xml:space="preserve"> </w:t>
      </w:r>
      <w:r>
        <w:t>в</w:t>
      </w:r>
      <w:r>
        <w:rPr>
          <w:spacing w:val="-10"/>
        </w:rPr>
        <w:t xml:space="preserve"> </w:t>
      </w:r>
      <w:r>
        <w:t>жизни</w:t>
      </w:r>
      <w:r>
        <w:rPr>
          <w:spacing w:val="-7"/>
        </w:rPr>
        <w:t xml:space="preserve"> </w:t>
      </w:r>
      <w:r>
        <w:t>современного</w:t>
      </w:r>
      <w:r>
        <w:rPr>
          <w:spacing w:val="-8"/>
        </w:rPr>
        <w:t xml:space="preserve"> </w:t>
      </w:r>
      <w:r>
        <w:rPr>
          <w:spacing w:val="-2"/>
        </w:rPr>
        <w:t>человека.</w:t>
      </w:r>
    </w:p>
    <w:p w14:paraId="7D10BDB3" w14:textId="77777777" w:rsidR="009E0CAA" w:rsidRDefault="00000000">
      <w:pPr>
        <w:pStyle w:val="a3"/>
        <w:ind w:right="840"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064A695A" w14:textId="77777777" w:rsidR="009E0CAA" w:rsidRDefault="00000000">
      <w:pPr>
        <w:pStyle w:val="a3"/>
        <w:spacing w:before="1"/>
        <w:ind w:right="860" w:firstLine="760"/>
      </w:pPr>
      <w:r>
        <w:t>Символический знак в современной жизни: эмблема, логотип, указующий или декоративный знак.</w:t>
      </w:r>
    </w:p>
    <w:p w14:paraId="6FB855C5" w14:textId="77777777" w:rsidR="009E0CAA" w:rsidRDefault="00000000">
      <w:pPr>
        <w:pStyle w:val="a3"/>
        <w:ind w:right="852"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DBF49A0" w14:textId="77777777" w:rsidR="009E0CAA" w:rsidRDefault="00000000">
      <w:pPr>
        <w:pStyle w:val="a3"/>
        <w:ind w:left="1894"/>
      </w:pPr>
      <w:r>
        <w:t>Декор</w:t>
      </w:r>
      <w:r>
        <w:rPr>
          <w:spacing w:val="30"/>
        </w:rPr>
        <w:t xml:space="preserve">  </w:t>
      </w:r>
      <w:r>
        <w:t>на</w:t>
      </w:r>
      <w:r>
        <w:rPr>
          <w:spacing w:val="33"/>
        </w:rPr>
        <w:t xml:space="preserve">  </w:t>
      </w:r>
      <w:r>
        <w:t>улицах</w:t>
      </w:r>
      <w:r>
        <w:rPr>
          <w:spacing w:val="35"/>
        </w:rPr>
        <w:t xml:space="preserve">  </w:t>
      </w:r>
      <w:r>
        <w:t>и</w:t>
      </w:r>
      <w:r>
        <w:rPr>
          <w:spacing w:val="29"/>
        </w:rPr>
        <w:t xml:space="preserve">  </w:t>
      </w:r>
      <w:r>
        <w:t>декор</w:t>
      </w:r>
      <w:r>
        <w:rPr>
          <w:spacing w:val="31"/>
        </w:rPr>
        <w:t xml:space="preserve">  </w:t>
      </w:r>
      <w:r>
        <w:t>помещений.</w:t>
      </w:r>
      <w:r>
        <w:rPr>
          <w:spacing w:val="30"/>
        </w:rPr>
        <w:t xml:space="preserve">  </w:t>
      </w:r>
      <w:r>
        <w:t>Декор</w:t>
      </w:r>
      <w:r>
        <w:rPr>
          <w:spacing w:val="31"/>
        </w:rPr>
        <w:t xml:space="preserve">  </w:t>
      </w:r>
      <w:r>
        <w:t>праздничный</w:t>
      </w:r>
      <w:r>
        <w:rPr>
          <w:spacing w:val="32"/>
        </w:rPr>
        <w:t xml:space="preserve">  </w:t>
      </w:r>
      <w:r>
        <w:t>и</w:t>
      </w:r>
      <w:r>
        <w:rPr>
          <w:spacing w:val="30"/>
        </w:rPr>
        <w:t xml:space="preserve">  </w:t>
      </w:r>
      <w:r>
        <w:rPr>
          <w:spacing w:val="-2"/>
        </w:rPr>
        <w:t>повседневный.</w:t>
      </w:r>
    </w:p>
    <w:p w14:paraId="7E7837B1" w14:textId="77777777" w:rsidR="009E0CAA" w:rsidRDefault="00000000">
      <w:pPr>
        <w:pStyle w:val="a3"/>
      </w:pPr>
      <w:r>
        <w:t>Праздничное</w:t>
      </w:r>
      <w:r>
        <w:rPr>
          <w:spacing w:val="-12"/>
        </w:rPr>
        <w:t xml:space="preserve"> </w:t>
      </w:r>
      <w:r>
        <w:t>оформление</w:t>
      </w:r>
      <w:r>
        <w:rPr>
          <w:spacing w:val="-7"/>
        </w:rPr>
        <w:t xml:space="preserve"> </w:t>
      </w:r>
      <w:r>
        <w:rPr>
          <w:spacing w:val="-2"/>
        </w:rPr>
        <w:t>школы.</w:t>
      </w:r>
    </w:p>
    <w:p w14:paraId="64FD86D2" w14:textId="77777777" w:rsidR="009E0CAA" w:rsidRDefault="00000000">
      <w:pPr>
        <w:pStyle w:val="a3"/>
        <w:ind w:left="1894"/>
      </w:pPr>
      <w:r>
        <w:t>Содержание</w:t>
      </w:r>
      <w:r>
        <w:rPr>
          <w:spacing w:val="-5"/>
        </w:rPr>
        <w:t xml:space="preserve"> </w:t>
      </w:r>
      <w:r>
        <w:t>обучения</w:t>
      </w:r>
      <w:r>
        <w:rPr>
          <w:spacing w:val="-4"/>
        </w:rPr>
        <w:t xml:space="preserve"> </w:t>
      </w:r>
      <w:r>
        <w:t>в</w:t>
      </w:r>
      <w:r>
        <w:rPr>
          <w:spacing w:val="-2"/>
        </w:rPr>
        <w:t xml:space="preserve"> </w:t>
      </w:r>
      <w:r>
        <w:t>6</w:t>
      </w:r>
      <w:r>
        <w:rPr>
          <w:spacing w:val="-4"/>
        </w:rPr>
        <w:t xml:space="preserve"> </w:t>
      </w:r>
      <w:r>
        <w:rPr>
          <w:spacing w:val="-2"/>
        </w:rPr>
        <w:t>классе.</w:t>
      </w:r>
    </w:p>
    <w:p w14:paraId="6D2A1A80" w14:textId="77777777" w:rsidR="009E0CAA" w:rsidRDefault="00000000">
      <w:pPr>
        <w:pStyle w:val="a3"/>
        <w:ind w:left="1894" w:right="4819"/>
      </w:pPr>
      <w:r>
        <w:t>Модуль</w:t>
      </w:r>
      <w:r>
        <w:rPr>
          <w:spacing w:val="-6"/>
        </w:rPr>
        <w:t xml:space="preserve"> </w:t>
      </w:r>
      <w:r>
        <w:t>№</w:t>
      </w:r>
      <w:r>
        <w:rPr>
          <w:spacing w:val="-8"/>
        </w:rPr>
        <w:t xml:space="preserve"> </w:t>
      </w:r>
      <w:r>
        <w:t>2 «Живопись,</w:t>
      </w:r>
      <w:r>
        <w:rPr>
          <w:spacing w:val="-6"/>
        </w:rPr>
        <w:t xml:space="preserve"> </w:t>
      </w:r>
      <w:r>
        <w:t>графика,</w:t>
      </w:r>
      <w:r>
        <w:rPr>
          <w:spacing w:val="-7"/>
        </w:rPr>
        <w:t xml:space="preserve"> </w:t>
      </w:r>
      <w:r>
        <w:t>скульптура». Общие сведения о видах искусства.</w:t>
      </w:r>
    </w:p>
    <w:p w14:paraId="03479624" w14:textId="77777777" w:rsidR="009E0CAA" w:rsidRDefault="00000000">
      <w:pPr>
        <w:pStyle w:val="a3"/>
        <w:ind w:left="1894"/>
      </w:pPr>
      <w:r>
        <w:t>Пространственные</w:t>
      </w:r>
      <w:r>
        <w:rPr>
          <w:spacing w:val="-9"/>
        </w:rPr>
        <w:t xml:space="preserve"> </w:t>
      </w:r>
      <w:r>
        <w:t>и</w:t>
      </w:r>
      <w:r>
        <w:rPr>
          <w:spacing w:val="-5"/>
        </w:rPr>
        <w:t xml:space="preserve"> </w:t>
      </w:r>
      <w:r>
        <w:t>временные</w:t>
      </w:r>
      <w:r>
        <w:rPr>
          <w:spacing w:val="-9"/>
        </w:rPr>
        <w:t xml:space="preserve"> </w:t>
      </w:r>
      <w:r>
        <w:t>виды</w:t>
      </w:r>
      <w:r>
        <w:rPr>
          <w:spacing w:val="-5"/>
        </w:rPr>
        <w:t xml:space="preserve"> </w:t>
      </w:r>
      <w:r>
        <w:rPr>
          <w:spacing w:val="-2"/>
        </w:rPr>
        <w:t>искусства.</w:t>
      </w:r>
    </w:p>
    <w:p w14:paraId="6C579D72" w14:textId="77777777" w:rsidR="009E0CAA" w:rsidRDefault="00000000">
      <w:pPr>
        <w:pStyle w:val="a3"/>
        <w:spacing w:line="242" w:lineRule="auto"/>
        <w:ind w:right="1756" w:firstLine="760"/>
        <w:jc w:val="left"/>
      </w:pPr>
      <w:r>
        <w:lastRenderedPageBreak/>
        <w:t>Изобразительные,</w:t>
      </w:r>
      <w:r>
        <w:rPr>
          <w:spacing w:val="-11"/>
        </w:rPr>
        <w:t xml:space="preserve"> </w:t>
      </w:r>
      <w:r>
        <w:t>конструктивные</w:t>
      </w:r>
      <w:r>
        <w:rPr>
          <w:spacing w:val="-12"/>
        </w:rPr>
        <w:t xml:space="preserve"> </w:t>
      </w:r>
      <w:r>
        <w:t>и</w:t>
      </w:r>
      <w:r>
        <w:rPr>
          <w:spacing w:val="-12"/>
        </w:rPr>
        <w:t xml:space="preserve"> </w:t>
      </w:r>
      <w:r>
        <w:t>декоративные</w:t>
      </w:r>
      <w:r>
        <w:rPr>
          <w:spacing w:val="-13"/>
        </w:rPr>
        <w:t xml:space="preserve"> </w:t>
      </w:r>
      <w:r>
        <w:t>виды</w:t>
      </w:r>
      <w:r>
        <w:rPr>
          <w:spacing w:val="-12"/>
        </w:rPr>
        <w:t xml:space="preserve"> </w:t>
      </w:r>
      <w:r>
        <w:t>пространственных искусств, их место и назначение в жизни людей.</w:t>
      </w:r>
    </w:p>
    <w:p w14:paraId="5382A792" w14:textId="77777777" w:rsidR="00064EEC" w:rsidRDefault="00000000" w:rsidP="00064EEC">
      <w:pPr>
        <w:pStyle w:val="a3"/>
        <w:spacing w:before="9"/>
        <w:ind w:left="1894"/>
        <w:jc w:val="left"/>
        <w:rPr>
          <w:spacing w:val="-2"/>
        </w:rPr>
      </w:pPr>
      <w:r>
        <w:t>Основные</w:t>
      </w:r>
      <w:r>
        <w:rPr>
          <w:spacing w:val="5"/>
        </w:rPr>
        <w:t xml:space="preserve"> </w:t>
      </w:r>
      <w:r>
        <w:t>виды</w:t>
      </w:r>
      <w:r>
        <w:rPr>
          <w:spacing w:val="9"/>
        </w:rPr>
        <w:t xml:space="preserve"> </w:t>
      </w:r>
      <w:r>
        <w:t>живописи,</w:t>
      </w:r>
      <w:r>
        <w:rPr>
          <w:spacing w:val="8"/>
        </w:rPr>
        <w:t xml:space="preserve"> </w:t>
      </w:r>
      <w:r>
        <w:t>графики</w:t>
      </w:r>
      <w:r>
        <w:rPr>
          <w:spacing w:val="10"/>
        </w:rPr>
        <w:t xml:space="preserve"> </w:t>
      </w:r>
      <w:r>
        <w:t>и</w:t>
      </w:r>
      <w:r>
        <w:rPr>
          <w:spacing w:val="9"/>
        </w:rPr>
        <w:t xml:space="preserve"> </w:t>
      </w:r>
      <w:r>
        <w:t>скульптуры.</w:t>
      </w:r>
      <w:r>
        <w:rPr>
          <w:spacing w:val="9"/>
        </w:rPr>
        <w:t xml:space="preserve"> </w:t>
      </w:r>
      <w:r>
        <w:t>Художник</w:t>
      </w:r>
      <w:r>
        <w:rPr>
          <w:spacing w:val="12"/>
        </w:rPr>
        <w:t xml:space="preserve"> </w:t>
      </w:r>
      <w:r>
        <w:t>и</w:t>
      </w:r>
      <w:r>
        <w:rPr>
          <w:spacing w:val="10"/>
        </w:rPr>
        <w:t xml:space="preserve"> </w:t>
      </w:r>
      <w:r>
        <w:t>зритель:</w:t>
      </w:r>
      <w:r>
        <w:rPr>
          <w:spacing w:val="12"/>
        </w:rPr>
        <w:t xml:space="preserve"> </w:t>
      </w:r>
      <w:r>
        <w:rPr>
          <w:spacing w:val="-2"/>
        </w:rPr>
        <w:t>зрительские</w:t>
      </w:r>
    </w:p>
    <w:p w14:paraId="536E4745" w14:textId="6CB4147B" w:rsidR="009E0CAA" w:rsidRDefault="00000000" w:rsidP="00064EEC">
      <w:pPr>
        <w:pStyle w:val="a3"/>
        <w:spacing w:before="9"/>
        <w:ind w:left="1894"/>
        <w:jc w:val="left"/>
      </w:pPr>
      <w:r>
        <w:t>умения,</w:t>
      </w:r>
      <w:r>
        <w:rPr>
          <w:spacing w:val="-5"/>
        </w:rPr>
        <w:t xml:space="preserve"> </w:t>
      </w:r>
      <w:r>
        <w:t>знания</w:t>
      </w:r>
      <w:r>
        <w:rPr>
          <w:spacing w:val="-5"/>
        </w:rPr>
        <w:t xml:space="preserve"> </w:t>
      </w:r>
      <w:r>
        <w:t>и</w:t>
      </w:r>
      <w:r>
        <w:rPr>
          <w:spacing w:val="-7"/>
        </w:rPr>
        <w:t xml:space="preserve"> </w:t>
      </w:r>
      <w:r>
        <w:t>творчество</w:t>
      </w:r>
      <w:r>
        <w:rPr>
          <w:spacing w:val="-4"/>
        </w:rPr>
        <w:t xml:space="preserve"> </w:t>
      </w:r>
      <w:r>
        <w:rPr>
          <w:spacing w:val="-2"/>
        </w:rPr>
        <w:t>зрителя.</w:t>
      </w:r>
    </w:p>
    <w:p w14:paraId="48B106C5" w14:textId="77777777" w:rsidR="009E0CAA" w:rsidRDefault="00000000">
      <w:pPr>
        <w:pStyle w:val="a3"/>
        <w:spacing w:before="1"/>
        <w:ind w:left="1894"/>
        <w:jc w:val="left"/>
      </w:pPr>
      <w:r>
        <w:t>Язык</w:t>
      </w:r>
      <w:r>
        <w:rPr>
          <w:spacing w:val="-12"/>
        </w:rPr>
        <w:t xml:space="preserve"> </w:t>
      </w:r>
      <w:r>
        <w:t>изобразительного</w:t>
      </w:r>
      <w:r>
        <w:rPr>
          <w:spacing w:val="-10"/>
        </w:rPr>
        <w:t xml:space="preserve"> </w:t>
      </w:r>
      <w:r>
        <w:t>искусства</w:t>
      </w:r>
      <w:r>
        <w:rPr>
          <w:spacing w:val="-7"/>
        </w:rPr>
        <w:t xml:space="preserve"> </w:t>
      </w:r>
      <w:r>
        <w:t>и</w:t>
      </w:r>
      <w:r>
        <w:rPr>
          <w:spacing w:val="-5"/>
        </w:rPr>
        <w:t xml:space="preserve"> </w:t>
      </w:r>
      <w:r>
        <w:t>его</w:t>
      </w:r>
      <w:r>
        <w:rPr>
          <w:spacing w:val="-5"/>
        </w:rPr>
        <w:t xml:space="preserve"> </w:t>
      </w:r>
      <w:r>
        <w:t>выразительные</w:t>
      </w:r>
      <w:r>
        <w:rPr>
          <w:spacing w:val="-7"/>
        </w:rPr>
        <w:t xml:space="preserve"> </w:t>
      </w:r>
      <w:r>
        <w:rPr>
          <w:spacing w:val="-2"/>
        </w:rPr>
        <w:t>средства.</w:t>
      </w:r>
    </w:p>
    <w:p w14:paraId="4A5D9233" w14:textId="77777777" w:rsidR="009E0CAA" w:rsidRDefault="00000000">
      <w:pPr>
        <w:pStyle w:val="a3"/>
        <w:ind w:right="131" w:firstLine="760"/>
        <w:jc w:val="left"/>
      </w:pPr>
      <w:r>
        <w:t>Живописные,</w:t>
      </w:r>
      <w:r>
        <w:rPr>
          <w:spacing w:val="37"/>
        </w:rPr>
        <w:t xml:space="preserve"> </w:t>
      </w:r>
      <w:r>
        <w:t>графические</w:t>
      </w:r>
      <w:r>
        <w:rPr>
          <w:spacing w:val="36"/>
        </w:rPr>
        <w:t xml:space="preserve"> </w:t>
      </w:r>
      <w:r>
        <w:t>и</w:t>
      </w:r>
      <w:r>
        <w:rPr>
          <w:spacing w:val="35"/>
        </w:rPr>
        <w:t xml:space="preserve"> </w:t>
      </w:r>
      <w:r>
        <w:t>скульптурные</w:t>
      </w:r>
      <w:r>
        <w:rPr>
          <w:spacing w:val="36"/>
        </w:rPr>
        <w:t xml:space="preserve"> </w:t>
      </w:r>
      <w:r>
        <w:t>художественные</w:t>
      </w:r>
      <w:r>
        <w:rPr>
          <w:spacing w:val="36"/>
        </w:rPr>
        <w:t xml:space="preserve"> </w:t>
      </w:r>
      <w:r>
        <w:t>материалы,</w:t>
      </w:r>
      <w:r>
        <w:rPr>
          <w:spacing w:val="36"/>
        </w:rPr>
        <w:t xml:space="preserve"> </w:t>
      </w:r>
      <w:r>
        <w:t>их</w:t>
      </w:r>
      <w:r>
        <w:rPr>
          <w:spacing w:val="36"/>
        </w:rPr>
        <w:t xml:space="preserve"> </w:t>
      </w:r>
      <w:r>
        <w:t xml:space="preserve">особые </w:t>
      </w:r>
      <w:r>
        <w:rPr>
          <w:spacing w:val="-2"/>
        </w:rPr>
        <w:t>свойства.</w:t>
      </w:r>
    </w:p>
    <w:p w14:paraId="02BE982E" w14:textId="77777777" w:rsidR="009E0CAA" w:rsidRDefault="00000000">
      <w:pPr>
        <w:pStyle w:val="a3"/>
        <w:ind w:left="1894" w:right="1840"/>
        <w:jc w:val="left"/>
      </w:pPr>
      <w:r>
        <w:t>Рисунок - основа изобразительного искусства и мастерства художника. Виды</w:t>
      </w:r>
      <w:r>
        <w:rPr>
          <w:spacing w:val="-12"/>
        </w:rPr>
        <w:t xml:space="preserve"> </w:t>
      </w:r>
      <w:r>
        <w:t>рисунка:</w:t>
      </w:r>
      <w:r>
        <w:rPr>
          <w:spacing w:val="-11"/>
        </w:rPr>
        <w:t xml:space="preserve"> </w:t>
      </w:r>
      <w:r>
        <w:t>зарисовка,</w:t>
      </w:r>
      <w:r>
        <w:rPr>
          <w:spacing w:val="-11"/>
        </w:rPr>
        <w:t xml:space="preserve"> </w:t>
      </w:r>
      <w:r>
        <w:t>набросок,</w:t>
      </w:r>
      <w:r>
        <w:rPr>
          <w:spacing w:val="-5"/>
        </w:rPr>
        <w:t xml:space="preserve"> </w:t>
      </w:r>
      <w:r>
        <w:t>учебный</w:t>
      </w:r>
      <w:r>
        <w:rPr>
          <w:spacing w:val="-7"/>
        </w:rPr>
        <w:t xml:space="preserve"> </w:t>
      </w:r>
      <w:r>
        <w:t>рисунок</w:t>
      </w:r>
      <w:r>
        <w:rPr>
          <w:spacing w:val="-9"/>
        </w:rPr>
        <w:t xml:space="preserve"> </w:t>
      </w:r>
      <w:r>
        <w:t>и</w:t>
      </w:r>
      <w:r>
        <w:rPr>
          <w:spacing w:val="-11"/>
        </w:rPr>
        <w:t xml:space="preserve"> </w:t>
      </w:r>
      <w:r>
        <w:t>творческий</w:t>
      </w:r>
      <w:r>
        <w:rPr>
          <w:spacing w:val="-11"/>
        </w:rPr>
        <w:t xml:space="preserve"> </w:t>
      </w:r>
      <w:r>
        <w:t>рисунок. Навыки размещения рисунка в листе, выбор формата.</w:t>
      </w:r>
    </w:p>
    <w:p w14:paraId="64E0D488" w14:textId="77777777" w:rsidR="009E0CAA" w:rsidRDefault="00000000">
      <w:pPr>
        <w:pStyle w:val="a3"/>
        <w:ind w:left="1894"/>
        <w:jc w:val="left"/>
      </w:pPr>
      <w:r>
        <w:t>Начальные</w:t>
      </w:r>
      <w:r>
        <w:rPr>
          <w:spacing w:val="-3"/>
        </w:rPr>
        <w:t xml:space="preserve"> </w:t>
      </w:r>
      <w:r>
        <w:t>умения</w:t>
      </w:r>
      <w:r>
        <w:rPr>
          <w:spacing w:val="-8"/>
        </w:rPr>
        <w:t xml:space="preserve"> </w:t>
      </w:r>
      <w:r>
        <w:t>рисунка</w:t>
      </w:r>
      <w:r>
        <w:rPr>
          <w:spacing w:val="-5"/>
        </w:rPr>
        <w:t xml:space="preserve"> </w:t>
      </w:r>
      <w:r>
        <w:t>с</w:t>
      </w:r>
      <w:r>
        <w:rPr>
          <w:spacing w:val="-9"/>
        </w:rPr>
        <w:t xml:space="preserve"> </w:t>
      </w:r>
      <w:r>
        <w:t>натуры.</w:t>
      </w:r>
      <w:r>
        <w:rPr>
          <w:spacing w:val="-9"/>
        </w:rPr>
        <w:t xml:space="preserve"> </w:t>
      </w:r>
      <w:r>
        <w:t>Зарисовки</w:t>
      </w:r>
      <w:r>
        <w:rPr>
          <w:spacing w:val="-7"/>
        </w:rPr>
        <w:t xml:space="preserve"> </w:t>
      </w:r>
      <w:r>
        <w:t>простых</w:t>
      </w:r>
      <w:r>
        <w:rPr>
          <w:spacing w:val="-5"/>
        </w:rPr>
        <w:t xml:space="preserve"> </w:t>
      </w:r>
      <w:r>
        <w:rPr>
          <w:spacing w:val="-2"/>
        </w:rPr>
        <w:t>предметов.</w:t>
      </w:r>
    </w:p>
    <w:p w14:paraId="20464B9D" w14:textId="77777777" w:rsidR="009E0CAA" w:rsidRDefault="00000000">
      <w:pPr>
        <w:pStyle w:val="a3"/>
        <w:ind w:right="839" w:firstLine="760"/>
      </w:pPr>
      <w:r>
        <w:t xml:space="preserve">Линейные графические рисунки и наброски. Тон и тональные отношения: тёмное - </w:t>
      </w:r>
      <w:r>
        <w:rPr>
          <w:spacing w:val="-2"/>
        </w:rPr>
        <w:t>светлое.</w:t>
      </w:r>
    </w:p>
    <w:p w14:paraId="43CF8739" w14:textId="77777777" w:rsidR="009E0CAA" w:rsidRDefault="00000000">
      <w:pPr>
        <w:pStyle w:val="a3"/>
        <w:ind w:left="1894"/>
      </w:pPr>
      <w:r>
        <w:t>Ритм</w:t>
      </w:r>
      <w:r>
        <w:rPr>
          <w:spacing w:val="-9"/>
        </w:rPr>
        <w:t xml:space="preserve"> </w:t>
      </w:r>
      <w:r>
        <w:t>и</w:t>
      </w:r>
      <w:r>
        <w:rPr>
          <w:spacing w:val="-5"/>
        </w:rPr>
        <w:t xml:space="preserve"> </w:t>
      </w:r>
      <w:r>
        <w:t>ритмическая</w:t>
      </w:r>
      <w:r>
        <w:rPr>
          <w:spacing w:val="-8"/>
        </w:rPr>
        <w:t xml:space="preserve"> </w:t>
      </w:r>
      <w:r>
        <w:t>организация</w:t>
      </w:r>
      <w:r>
        <w:rPr>
          <w:spacing w:val="-5"/>
        </w:rPr>
        <w:t xml:space="preserve"> </w:t>
      </w:r>
      <w:r>
        <w:t>плоскости</w:t>
      </w:r>
      <w:r>
        <w:rPr>
          <w:spacing w:val="-4"/>
        </w:rPr>
        <w:t xml:space="preserve"> </w:t>
      </w:r>
      <w:r>
        <w:rPr>
          <w:spacing w:val="-2"/>
        </w:rPr>
        <w:t>листа.</w:t>
      </w:r>
    </w:p>
    <w:p w14:paraId="0B837099" w14:textId="77777777" w:rsidR="009E0CAA" w:rsidRDefault="00000000">
      <w:pPr>
        <w:pStyle w:val="a3"/>
        <w:ind w:right="850"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C835DB8" w14:textId="77777777" w:rsidR="009E0CAA" w:rsidRDefault="00000000">
      <w:pPr>
        <w:pStyle w:val="a3"/>
        <w:spacing w:before="1"/>
        <w:ind w:right="859" w:firstLine="760"/>
      </w:pPr>
      <w:r>
        <w:t>Цвет как выразительное средство в изобразительном искусстве: холодный и тёплый цвет, понятие цветовых отношений; колорит в живописи.</w:t>
      </w:r>
    </w:p>
    <w:p w14:paraId="66AF4843" w14:textId="77777777" w:rsidR="009E0CAA" w:rsidRDefault="00000000">
      <w:pPr>
        <w:pStyle w:val="a3"/>
        <w:ind w:right="855"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6D742C2C" w14:textId="77777777" w:rsidR="009E0CAA" w:rsidRDefault="00000000">
      <w:pPr>
        <w:pStyle w:val="a3"/>
        <w:ind w:left="1894"/>
      </w:pPr>
      <w:r>
        <w:t>Жанры</w:t>
      </w:r>
      <w:r>
        <w:rPr>
          <w:spacing w:val="-13"/>
        </w:rPr>
        <w:t xml:space="preserve"> </w:t>
      </w:r>
      <w:r>
        <w:t>изобразительного</w:t>
      </w:r>
      <w:r>
        <w:rPr>
          <w:spacing w:val="-11"/>
        </w:rPr>
        <w:t xml:space="preserve"> </w:t>
      </w:r>
      <w:r>
        <w:rPr>
          <w:spacing w:val="-2"/>
        </w:rPr>
        <w:t>искусства.</w:t>
      </w:r>
    </w:p>
    <w:p w14:paraId="1CCF7B2A" w14:textId="77777777" w:rsidR="009E0CAA" w:rsidRDefault="00000000">
      <w:pPr>
        <w:pStyle w:val="a3"/>
        <w:ind w:right="855" w:firstLine="760"/>
      </w:pPr>
      <w:r>
        <w:t>Жанровая система в изобразительном искусстве как инструмент для сравнения и анализа произведений изобразительного искусства.</w:t>
      </w:r>
    </w:p>
    <w:p w14:paraId="5EB4B261" w14:textId="77777777" w:rsidR="009E0CAA" w:rsidRDefault="00000000">
      <w:pPr>
        <w:pStyle w:val="a3"/>
        <w:ind w:right="852" w:firstLine="760"/>
      </w:pPr>
      <w:r>
        <w:t xml:space="preserve">Предмет изображения, сюжет и содержание произведения изобразительного </w:t>
      </w:r>
      <w:r>
        <w:rPr>
          <w:spacing w:val="-2"/>
        </w:rPr>
        <w:t>искусства.</w:t>
      </w:r>
    </w:p>
    <w:p w14:paraId="552C0EF3" w14:textId="77777777" w:rsidR="009E0CAA" w:rsidRDefault="00000000">
      <w:pPr>
        <w:pStyle w:val="a3"/>
        <w:ind w:left="1894"/>
        <w:jc w:val="left"/>
      </w:pPr>
      <w:r>
        <w:rPr>
          <w:spacing w:val="-2"/>
        </w:rPr>
        <w:t>Натюрморт.</w:t>
      </w:r>
    </w:p>
    <w:p w14:paraId="164666B5" w14:textId="77777777" w:rsidR="009E0CAA" w:rsidRDefault="00000000">
      <w:pPr>
        <w:pStyle w:val="a3"/>
        <w:ind w:firstLine="760"/>
        <w:jc w:val="left"/>
      </w:pPr>
      <w:r>
        <w:t>Изображение</w:t>
      </w:r>
      <w:r>
        <w:rPr>
          <w:spacing w:val="37"/>
        </w:rPr>
        <w:t xml:space="preserve"> </w:t>
      </w:r>
      <w:r>
        <w:t>предметного</w:t>
      </w:r>
      <w:r>
        <w:rPr>
          <w:spacing w:val="36"/>
        </w:rPr>
        <w:t xml:space="preserve"> </w:t>
      </w:r>
      <w:r>
        <w:t>мира</w:t>
      </w:r>
      <w:r>
        <w:rPr>
          <w:spacing w:val="36"/>
        </w:rPr>
        <w:t xml:space="preserve"> </w:t>
      </w:r>
      <w:r>
        <w:t>в</w:t>
      </w:r>
      <w:r>
        <w:rPr>
          <w:spacing w:val="36"/>
        </w:rPr>
        <w:t xml:space="preserve"> </w:t>
      </w:r>
      <w:r>
        <w:t>изобразительном</w:t>
      </w:r>
      <w:r>
        <w:rPr>
          <w:spacing w:val="37"/>
        </w:rPr>
        <w:t xml:space="preserve"> </w:t>
      </w:r>
      <w:r>
        <w:t>искусстве</w:t>
      </w:r>
      <w:r>
        <w:rPr>
          <w:spacing w:val="37"/>
        </w:rPr>
        <w:t xml:space="preserve"> </w:t>
      </w:r>
      <w:r>
        <w:t>и</w:t>
      </w:r>
      <w:r>
        <w:rPr>
          <w:spacing w:val="37"/>
        </w:rPr>
        <w:t xml:space="preserve"> </w:t>
      </w:r>
      <w:r>
        <w:t>появление</w:t>
      </w:r>
      <w:r>
        <w:rPr>
          <w:spacing w:val="36"/>
        </w:rPr>
        <w:t xml:space="preserve"> </w:t>
      </w:r>
      <w:r>
        <w:t>жанра натюрморта в европейском и отечественном искусстве.</w:t>
      </w:r>
    </w:p>
    <w:p w14:paraId="25DEECD8" w14:textId="77777777" w:rsidR="009E0CAA" w:rsidRDefault="00000000">
      <w:pPr>
        <w:pStyle w:val="a3"/>
        <w:ind w:right="728" w:firstLine="760"/>
        <w:jc w:val="left"/>
      </w:pPr>
      <w:r>
        <w:t>Основы</w:t>
      </w:r>
      <w:r>
        <w:rPr>
          <w:spacing w:val="40"/>
        </w:rPr>
        <w:t xml:space="preserve"> </w:t>
      </w:r>
      <w:r>
        <w:t>графической</w:t>
      </w:r>
      <w:r>
        <w:rPr>
          <w:spacing w:val="40"/>
        </w:rPr>
        <w:t xml:space="preserve"> </w:t>
      </w:r>
      <w:r>
        <w:t>грамоты:</w:t>
      </w:r>
      <w:r>
        <w:rPr>
          <w:spacing w:val="40"/>
        </w:rPr>
        <w:t xml:space="preserve"> </w:t>
      </w:r>
      <w:r>
        <w:t>правила</w:t>
      </w:r>
      <w:r>
        <w:rPr>
          <w:spacing w:val="40"/>
        </w:rPr>
        <w:t xml:space="preserve"> </w:t>
      </w:r>
      <w:r>
        <w:t>объёмного</w:t>
      </w:r>
      <w:r>
        <w:rPr>
          <w:spacing w:val="40"/>
        </w:rPr>
        <w:t xml:space="preserve"> </w:t>
      </w:r>
      <w:r>
        <w:t>изображения</w:t>
      </w:r>
      <w:r>
        <w:rPr>
          <w:spacing w:val="40"/>
        </w:rPr>
        <w:t xml:space="preserve"> </w:t>
      </w:r>
      <w:r>
        <w:t>предметов</w:t>
      </w:r>
      <w:r>
        <w:rPr>
          <w:spacing w:val="40"/>
        </w:rPr>
        <w:t xml:space="preserve"> </w:t>
      </w:r>
      <w:r>
        <w:t>на</w:t>
      </w:r>
      <w:r>
        <w:rPr>
          <w:spacing w:val="80"/>
        </w:rPr>
        <w:t xml:space="preserve"> </w:t>
      </w:r>
      <w:r>
        <w:rPr>
          <w:spacing w:val="-2"/>
        </w:rPr>
        <w:t>плоскости.</w:t>
      </w:r>
    </w:p>
    <w:p w14:paraId="7430F20F" w14:textId="77777777" w:rsidR="009E0CAA" w:rsidRDefault="00000000">
      <w:pPr>
        <w:pStyle w:val="a3"/>
        <w:ind w:right="728" w:firstLine="739"/>
        <w:jc w:val="left"/>
      </w:pPr>
      <w:r>
        <w:t>Линейное</w:t>
      </w:r>
      <w:r>
        <w:rPr>
          <w:spacing w:val="37"/>
        </w:rPr>
        <w:t xml:space="preserve"> </w:t>
      </w:r>
      <w:r>
        <w:t>построение</w:t>
      </w:r>
      <w:r>
        <w:rPr>
          <w:spacing w:val="35"/>
        </w:rPr>
        <w:t xml:space="preserve"> </w:t>
      </w:r>
      <w:r>
        <w:t>предмета</w:t>
      </w:r>
      <w:r>
        <w:rPr>
          <w:spacing w:val="38"/>
        </w:rPr>
        <w:t xml:space="preserve"> </w:t>
      </w:r>
      <w:r>
        <w:t>в</w:t>
      </w:r>
      <w:r>
        <w:rPr>
          <w:spacing w:val="37"/>
        </w:rPr>
        <w:t xml:space="preserve"> </w:t>
      </w:r>
      <w:r>
        <w:t>пространстве:</w:t>
      </w:r>
      <w:r>
        <w:rPr>
          <w:spacing w:val="38"/>
        </w:rPr>
        <w:t xml:space="preserve"> </w:t>
      </w:r>
      <w:r>
        <w:t>линия</w:t>
      </w:r>
      <w:r>
        <w:rPr>
          <w:spacing w:val="36"/>
        </w:rPr>
        <w:t xml:space="preserve"> </w:t>
      </w:r>
      <w:r>
        <w:t>горизонта,</w:t>
      </w:r>
      <w:r>
        <w:rPr>
          <w:spacing w:val="37"/>
        </w:rPr>
        <w:t xml:space="preserve"> </w:t>
      </w:r>
      <w:r>
        <w:t>точка</w:t>
      </w:r>
      <w:r>
        <w:rPr>
          <w:spacing w:val="37"/>
        </w:rPr>
        <w:t xml:space="preserve"> </w:t>
      </w:r>
      <w:r>
        <w:t>зрения</w:t>
      </w:r>
      <w:r>
        <w:rPr>
          <w:spacing w:val="36"/>
        </w:rPr>
        <w:t xml:space="preserve"> </w:t>
      </w:r>
      <w:r>
        <w:t>и точка схода, правила перспективных сокращений.</w:t>
      </w:r>
    </w:p>
    <w:p w14:paraId="14C31041" w14:textId="77777777" w:rsidR="009E0CAA" w:rsidRDefault="00000000">
      <w:pPr>
        <w:pStyle w:val="a3"/>
        <w:spacing w:before="3" w:line="275" w:lineRule="exact"/>
        <w:ind w:left="1872"/>
        <w:jc w:val="left"/>
      </w:pPr>
      <w:r>
        <w:t>Изображение</w:t>
      </w:r>
      <w:r>
        <w:rPr>
          <w:spacing w:val="-8"/>
        </w:rPr>
        <w:t xml:space="preserve"> </w:t>
      </w:r>
      <w:r>
        <w:t>окружности в</w:t>
      </w:r>
      <w:r>
        <w:rPr>
          <w:spacing w:val="-8"/>
        </w:rPr>
        <w:t xml:space="preserve"> </w:t>
      </w:r>
      <w:r>
        <w:rPr>
          <w:spacing w:val="-2"/>
        </w:rPr>
        <w:t>перспективе.</w:t>
      </w:r>
    </w:p>
    <w:p w14:paraId="1A53492F" w14:textId="77777777" w:rsidR="009E0CAA" w:rsidRDefault="00000000">
      <w:pPr>
        <w:pStyle w:val="a3"/>
        <w:ind w:left="1872" w:right="2095"/>
        <w:jc w:val="left"/>
      </w:pPr>
      <w:r>
        <w:t>Рисование</w:t>
      </w:r>
      <w:r>
        <w:rPr>
          <w:spacing w:val="-12"/>
        </w:rPr>
        <w:t xml:space="preserve"> </w:t>
      </w:r>
      <w:r>
        <w:t>геометрических</w:t>
      </w:r>
      <w:r>
        <w:rPr>
          <w:spacing w:val="-6"/>
        </w:rPr>
        <w:t xml:space="preserve"> </w:t>
      </w:r>
      <w:r>
        <w:t>тел</w:t>
      </w:r>
      <w:r>
        <w:rPr>
          <w:spacing w:val="-12"/>
        </w:rPr>
        <w:t xml:space="preserve"> </w:t>
      </w:r>
      <w:r>
        <w:t>на</w:t>
      </w:r>
      <w:r>
        <w:rPr>
          <w:spacing w:val="-12"/>
        </w:rPr>
        <w:t xml:space="preserve"> </w:t>
      </w:r>
      <w:r>
        <w:t>основе</w:t>
      </w:r>
      <w:r>
        <w:rPr>
          <w:spacing w:val="-13"/>
        </w:rPr>
        <w:t xml:space="preserve"> </w:t>
      </w:r>
      <w:r>
        <w:t>правил</w:t>
      </w:r>
      <w:r>
        <w:rPr>
          <w:spacing w:val="-11"/>
        </w:rPr>
        <w:t xml:space="preserve"> </w:t>
      </w:r>
      <w:r>
        <w:t>линейной</w:t>
      </w:r>
      <w:r>
        <w:rPr>
          <w:spacing w:val="-9"/>
        </w:rPr>
        <w:t xml:space="preserve"> </w:t>
      </w:r>
      <w:r>
        <w:t>перспективы. Сложная пространственная форма и выявление её конструкции.</w:t>
      </w:r>
    </w:p>
    <w:p w14:paraId="082B5310" w14:textId="77777777" w:rsidR="009E0CAA" w:rsidRDefault="00000000">
      <w:pPr>
        <w:pStyle w:val="a3"/>
        <w:ind w:left="1872" w:right="131"/>
        <w:jc w:val="left"/>
      </w:pPr>
      <w:r>
        <w:t>Рисунок</w:t>
      </w:r>
      <w:r>
        <w:rPr>
          <w:spacing w:val="-8"/>
        </w:rPr>
        <w:t xml:space="preserve"> </w:t>
      </w:r>
      <w:r>
        <w:t>сложной</w:t>
      </w:r>
      <w:r>
        <w:rPr>
          <w:spacing w:val="-11"/>
        </w:rPr>
        <w:t xml:space="preserve"> </w:t>
      </w:r>
      <w:r>
        <w:t>формы</w:t>
      </w:r>
      <w:r>
        <w:rPr>
          <w:spacing w:val="-13"/>
        </w:rPr>
        <w:t xml:space="preserve"> </w:t>
      </w:r>
      <w:r>
        <w:t>предмета</w:t>
      </w:r>
      <w:r>
        <w:rPr>
          <w:spacing w:val="-10"/>
        </w:rPr>
        <w:t xml:space="preserve"> </w:t>
      </w:r>
      <w:r>
        <w:t>как</w:t>
      </w:r>
      <w:r>
        <w:rPr>
          <w:spacing w:val="-11"/>
        </w:rPr>
        <w:t xml:space="preserve"> </w:t>
      </w:r>
      <w:r>
        <w:t>соотношение</w:t>
      </w:r>
      <w:r>
        <w:rPr>
          <w:spacing w:val="-13"/>
        </w:rPr>
        <w:t xml:space="preserve"> </w:t>
      </w:r>
      <w:r>
        <w:t>простых</w:t>
      </w:r>
      <w:r>
        <w:rPr>
          <w:spacing w:val="-7"/>
        </w:rPr>
        <w:t xml:space="preserve"> </w:t>
      </w:r>
      <w:r>
        <w:t>геометрических</w:t>
      </w:r>
      <w:r>
        <w:rPr>
          <w:spacing w:val="-7"/>
        </w:rPr>
        <w:t xml:space="preserve"> </w:t>
      </w:r>
      <w:r>
        <w:t>фигур. Линейный рисунок конструкции из нескольких геометрических тел.</w:t>
      </w:r>
    </w:p>
    <w:p w14:paraId="011E4F21" w14:textId="77777777" w:rsidR="009E0CAA" w:rsidRDefault="00000000">
      <w:pPr>
        <w:pStyle w:val="a3"/>
        <w:ind w:left="1872"/>
        <w:jc w:val="left"/>
      </w:pPr>
      <w:r>
        <w:t>Освещение</w:t>
      </w:r>
      <w:r>
        <w:rPr>
          <w:spacing w:val="56"/>
          <w:w w:val="150"/>
        </w:rPr>
        <w:t xml:space="preserve"> </w:t>
      </w:r>
      <w:r>
        <w:t>как</w:t>
      </w:r>
      <w:r>
        <w:rPr>
          <w:spacing w:val="63"/>
          <w:w w:val="150"/>
        </w:rPr>
        <w:t xml:space="preserve"> </w:t>
      </w:r>
      <w:r>
        <w:t>средство</w:t>
      </w:r>
      <w:r>
        <w:rPr>
          <w:spacing w:val="63"/>
          <w:w w:val="150"/>
        </w:rPr>
        <w:t xml:space="preserve"> </w:t>
      </w:r>
      <w:r>
        <w:t>выявления</w:t>
      </w:r>
      <w:r>
        <w:rPr>
          <w:spacing w:val="63"/>
          <w:w w:val="150"/>
        </w:rPr>
        <w:t xml:space="preserve"> </w:t>
      </w:r>
      <w:r>
        <w:t>объёма</w:t>
      </w:r>
      <w:r>
        <w:rPr>
          <w:spacing w:val="60"/>
          <w:w w:val="150"/>
        </w:rPr>
        <w:t xml:space="preserve"> </w:t>
      </w:r>
      <w:r>
        <w:t>предмета.</w:t>
      </w:r>
      <w:r>
        <w:rPr>
          <w:spacing w:val="64"/>
          <w:w w:val="150"/>
        </w:rPr>
        <w:t xml:space="preserve"> </w:t>
      </w:r>
      <w:r>
        <w:t>Понятия</w:t>
      </w:r>
      <w:r>
        <w:rPr>
          <w:spacing w:val="68"/>
          <w:w w:val="150"/>
        </w:rPr>
        <w:t xml:space="preserve"> </w:t>
      </w:r>
      <w:r>
        <w:t>«свет»,</w:t>
      </w:r>
      <w:r>
        <w:rPr>
          <w:spacing w:val="76"/>
          <w:w w:val="150"/>
        </w:rPr>
        <w:t xml:space="preserve"> </w:t>
      </w:r>
      <w:r>
        <w:rPr>
          <w:spacing w:val="-2"/>
        </w:rPr>
        <w:t>«блик»,</w:t>
      </w:r>
    </w:p>
    <w:p w14:paraId="02CE4EF4" w14:textId="77777777" w:rsidR="009E0CAA" w:rsidRDefault="00000000">
      <w:pPr>
        <w:pStyle w:val="a3"/>
        <w:ind w:right="728"/>
        <w:jc w:val="left"/>
      </w:pPr>
      <w:r>
        <w:t>«полутень»,</w:t>
      </w:r>
      <w:r>
        <w:rPr>
          <w:spacing w:val="-4"/>
        </w:rPr>
        <w:t xml:space="preserve"> </w:t>
      </w:r>
      <w:r>
        <w:t>«собственная</w:t>
      </w:r>
      <w:r>
        <w:rPr>
          <w:spacing w:val="-7"/>
        </w:rPr>
        <w:t xml:space="preserve"> </w:t>
      </w:r>
      <w:r>
        <w:t>тень»,</w:t>
      </w:r>
      <w:r>
        <w:rPr>
          <w:spacing w:val="-4"/>
        </w:rPr>
        <w:t xml:space="preserve"> </w:t>
      </w:r>
      <w:r>
        <w:t>«рефлекс»,</w:t>
      </w:r>
      <w:r>
        <w:rPr>
          <w:spacing w:val="-2"/>
        </w:rPr>
        <w:t xml:space="preserve"> </w:t>
      </w:r>
      <w:r>
        <w:t>«падающая</w:t>
      </w:r>
      <w:r>
        <w:rPr>
          <w:spacing w:val="-7"/>
        </w:rPr>
        <w:t xml:space="preserve"> </w:t>
      </w:r>
      <w:r>
        <w:t>тень».</w:t>
      </w:r>
      <w:r>
        <w:rPr>
          <w:spacing w:val="-7"/>
        </w:rPr>
        <w:t xml:space="preserve"> </w:t>
      </w:r>
      <w:r>
        <w:t>Особенности</w:t>
      </w:r>
      <w:r>
        <w:rPr>
          <w:spacing w:val="-6"/>
        </w:rPr>
        <w:t xml:space="preserve"> </w:t>
      </w:r>
      <w:r>
        <w:t>освещения</w:t>
      </w:r>
      <w:r>
        <w:rPr>
          <w:spacing w:val="-4"/>
        </w:rPr>
        <w:t xml:space="preserve"> </w:t>
      </w:r>
      <w:r>
        <w:t>«по свету» и «против света».</w:t>
      </w:r>
    </w:p>
    <w:p w14:paraId="3FB78F54" w14:textId="77777777" w:rsidR="009E0CAA" w:rsidRDefault="00000000">
      <w:pPr>
        <w:pStyle w:val="a3"/>
        <w:ind w:left="1872"/>
        <w:jc w:val="left"/>
      </w:pPr>
      <w:r>
        <w:t>Рисунок</w:t>
      </w:r>
      <w:r>
        <w:rPr>
          <w:spacing w:val="-9"/>
        </w:rPr>
        <w:t xml:space="preserve"> </w:t>
      </w:r>
      <w:r>
        <w:t>натюрморта</w:t>
      </w:r>
      <w:r>
        <w:rPr>
          <w:spacing w:val="-5"/>
        </w:rPr>
        <w:t xml:space="preserve"> </w:t>
      </w:r>
      <w:r>
        <w:t>графическими</w:t>
      </w:r>
      <w:r>
        <w:rPr>
          <w:spacing w:val="-4"/>
        </w:rPr>
        <w:t xml:space="preserve"> </w:t>
      </w:r>
      <w:r>
        <w:t>материалами</w:t>
      </w:r>
      <w:r>
        <w:rPr>
          <w:spacing w:val="-5"/>
        </w:rPr>
        <w:t xml:space="preserve"> </w:t>
      </w:r>
      <w:r>
        <w:t>с</w:t>
      </w:r>
      <w:r>
        <w:rPr>
          <w:spacing w:val="-9"/>
        </w:rPr>
        <w:t xml:space="preserve"> </w:t>
      </w:r>
      <w:r>
        <w:t>натуры</w:t>
      </w:r>
      <w:r>
        <w:rPr>
          <w:spacing w:val="-5"/>
        </w:rPr>
        <w:t xml:space="preserve"> </w:t>
      </w:r>
      <w:r>
        <w:t>или</w:t>
      </w:r>
      <w:r>
        <w:rPr>
          <w:spacing w:val="-4"/>
        </w:rPr>
        <w:t xml:space="preserve"> </w:t>
      </w:r>
      <w:r>
        <w:t>по</w:t>
      </w:r>
      <w:r>
        <w:rPr>
          <w:spacing w:val="-6"/>
        </w:rPr>
        <w:t xml:space="preserve"> </w:t>
      </w:r>
      <w:r>
        <w:rPr>
          <w:spacing w:val="-2"/>
        </w:rPr>
        <w:t>представлению.</w:t>
      </w:r>
    </w:p>
    <w:p w14:paraId="000260B2" w14:textId="77777777" w:rsidR="009E0CAA" w:rsidRDefault="00000000">
      <w:pPr>
        <w:pStyle w:val="a3"/>
        <w:ind w:firstLine="739"/>
        <w:jc w:val="left"/>
      </w:pPr>
      <w:r>
        <w:t>Творческий</w:t>
      </w:r>
      <w:r>
        <w:rPr>
          <w:spacing w:val="-5"/>
        </w:rPr>
        <w:t xml:space="preserve"> </w:t>
      </w:r>
      <w:r>
        <w:t>натюрморт</w:t>
      </w:r>
      <w:r>
        <w:rPr>
          <w:spacing w:val="-6"/>
        </w:rPr>
        <w:t xml:space="preserve"> </w:t>
      </w:r>
      <w:r>
        <w:t>в</w:t>
      </w:r>
      <w:r>
        <w:rPr>
          <w:spacing w:val="-6"/>
        </w:rPr>
        <w:t xml:space="preserve"> </w:t>
      </w:r>
      <w:r>
        <w:t>графике.</w:t>
      </w:r>
      <w:r>
        <w:rPr>
          <w:spacing w:val="-5"/>
        </w:rPr>
        <w:t xml:space="preserve"> </w:t>
      </w:r>
      <w:r>
        <w:t>Произведения</w:t>
      </w:r>
      <w:r>
        <w:rPr>
          <w:spacing w:val="-5"/>
        </w:rPr>
        <w:t xml:space="preserve"> </w:t>
      </w:r>
      <w:r>
        <w:t>художников-графиков.</w:t>
      </w:r>
      <w:r>
        <w:rPr>
          <w:spacing w:val="-5"/>
        </w:rPr>
        <w:t xml:space="preserve"> </w:t>
      </w:r>
      <w:r>
        <w:t>Особенности графических техник. Печатная графика.</w:t>
      </w:r>
    </w:p>
    <w:p w14:paraId="7644495A" w14:textId="77777777" w:rsidR="009E0CAA" w:rsidRDefault="00000000">
      <w:pPr>
        <w:pStyle w:val="a3"/>
        <w:tabs>
          <w:tab w:val="left" w:pos="3392"/>
          <w:tab w:val="left" w:pos="4945"/>
          <w:tab w:val="left" w:pos="6474"/>
          <w:tab w:val="left" w:pos="7194"/>
          <w:tab w:val="left" w:pos="7532"/>
          <w:tab w:val="left" w:pos="9119"/>
          <w:tab w:val="left" w:pos="10641"/>
        </w:tabs>
        <w:ind w:right="855" w:firstLine="739"/>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 живописцев. Опыт создания живописного натюрморта.</w:t>
      </w:r>
    </w:p>
    <w:p w14:paraId="34BF06D8" w14:textId="77777777" w:rsidR="009E0CAA" w:rsidRDefault="00000000">
      <w:pPr>
        <w:pStyle w:val="a3"/>
        <w:ind w:left="1872"/>
        <w:jc w:val="left"/>
      </w:pPr>
      <w:r>
        <w:rPr>
          <w:spacing w:val="-2"/>
        </w:rPr>
        <w:t>Портрет.</w:t>
      </w:r>
    </w:p>
    <w:p w14:paraId="1F766B8E" w14:textId="77777777" w:rsidR="009E0CAA" w:rsidRDefault="00000000">
      <w:pPr>
        <w:pStyle w:val="a3"/>
        <w:ind w:right="853" w:firstLine="739"/>
      </w:pPr>
      <w:r>
        <w:t>Портрет как образ определённого реального человека. Изображение портрета</w:t>
      </w:r>
      <w:r>
        <w:rPr>
          <w:spacing w:val="40"/>
        </w:rPr>
        <w:t xml:space="preserve"> </w:t>
      </w:r>
      <w:r>
        <w:t>человека в искусстве разных эпох. Выражение в портретном изображении характера</w:t>
      </w:r>
      <w:r>
        <w:rPr>
          <w:spacing w:val="40"/>
        </w:rPr>
        <w:t xml:space="preserve"> </w:t>
      </w:r>
      <w:r>
        <w:t>человека и мировоззренческих идеалов эпохи.</w:t>
      </w:r>
    </w:p>
    <w:p w14:paraId="1D08ED52" w14:textId="77777777" w:rsidR="009E0CAA" w:rsidRDefault="00000000">
      <w:pPr>
        <w:pStyle w:val="a3"/>
        <w:ind w:left="1872"/>
      </w:pPr>
      <w:r>
        <w:t>Великие</w:t>
      </w:r>
      <w:r>
        <w:rPr>
          <w:spacing w:val="-9"/>
        </w:rPr>
        <w:t xml:space="preserve"> </w:t>
      </w:r>
      <w:r>
        <w:t>портретисты</w:t>
      </w:r>
      <w:r>
        <w:rPr>
          <w:spacing w:val="-8"/>
        </w:rPr>
        <w:t xml:space="preserve"> </w:t>
      </w:r>
      <w:r>
        <w:t>в</w:t>
      </w:r>
      <w:r>
        <w:rPr>
          <w:spacing w:val="-12"/>
        </w:rPr>
        <w:t xml:space="preserve"> </w:t>
      </w:r>
      <w:r>
        <w:t>европейском</w:t>
      </w:r>
      <w:r>
        <w:rPr>
          <w:spacing w:val="-8"/>
        </w:rPr>
        <w:t xml:space="preserve"> </w:t>
      </w:r>
      <w:r>
        <w:rPr>
          <w:spacing w:val="-2"/>
        </w:rPr>
        <w:t>искусстве.</w:t>
      </w:r>
    </w:p>
    <w:p w14:paraId="7A85283F" w14:textId="77777777" w:rsidR="009E0CAA" w:rsidRDefault="00000000">
      <w:pPr>
        <w:pStyle w:val="a3"/>
        <w:ind w:right="856" w:firstLine="739"/>
      </w:pPr>
      <w:r>
        <w:t>Особенности развития портретного жанра в отечественном искусстве. Великие портретисты в русской живописи.</w:t>
      </w:r>
    </w:p>
    <w:p w14:paraId="6165E156" w14:textId="77777777" w:rsidR="009E0CAA" w:rsidRDefault="00000000">
      <w:pPr>
        <w:pStyle w:val="a3"/>
        <w:ind w:left="1872"/>
      </w:pPr>
      <w:r>
        <w:t>Парадный</w:t>
      </w:r>
      <w:r>
        <w:rPr>
          <w:spacing w:val="-4"/>
        </w:rPr>
        <w:t xml:space="preserve"> </w:t>
      </w:r>
      <w:r>
        <w:t>и</w:t>
      </w:r>
      <w:r>
        <w:rPr>
          <w:spacing w:val="-3"/>
        </w:rPr>
        <w:t xml:space="preserve"> </w:t>
      </w:r>
      <w:r>
        <w:t>камерный</w:t>
      </w:r>
      <w:r>
        <w:rPr>
          <w:spacing w:val="-4"/>
        </w:rPr>
        <w:t xml:space="preserve"> </w:t>
      </w:r>
      <w:r>
        <w:t>портрет</w:t>
      </w:r>
      <w:r>
        <w:rPr>
          <w:spacing w:val="-4"/>
        </w:rPr>
        <w:t xml:space="preserve"> </w:t>
      </w:r>
      <w:r>
        <w:t>в</w:t>
      </w:r>
      <w:r>
        <w:rPr>
          <w:spacing w:val="-4"/>
        </w:rPr>
        <w:t xml:space="preserve"> </w:t>
      </w:r>
      <w:r>
        <w:rPr>
          <w:spacing w:val="-2"/>
        </w:rPr>
        <w:t>живописи.</w:t>
      </w:r>
    </w:p>
    <w:p w14:paraId="1C82822D" w14:textId="77777777" w:rsidR="009E0CAA" w:rsidRDefault="00000000">
      <w:pPr>
        <w:pStyle w:val="a3"/>
        <w:ind w:left="1872"/>
      </w:pPr>
      <w:r>
        <w:t>Особенности</w:t>
      </w:r>
      <w:r>
        <w:rPr>
          <w:spacing w:val="26"/>
        </w:rPr>
        <w:t xml:space="preserve">  </w:t>
      </w:r>
      <w:r>
        <w:t>развития</w:t>
      </w:r>
      <w:r>
        <w:rPr>
          <w:spacing w:val="75"/>
          <w:w w:val="150"/>
        </w:rPr>
        <w:t xml:space="preserve"> </w:t>
      </w:r>
      <w:r>
        <w:t>жанра</w:t>
      </w:r>
      <w:r>
        <w:rPr>
          <w:spacing w:val="75"/>
          <w:w w:val="150"/>
        </w:rPr>
        <w:t xml:space="preserve"> </w:t>
      </w:r>
      <w:r>
        <w:t>портрета</w:t>
      </w:r>
      <w:r>
        <w:rPr>
          <w:spacing w:val="25"/>
        </w:rPr>
        <w:t xml:space="preserve">  </w:t>
      </w:r>
      <w:r>
        <w:t>в</w:t>
      </w:r>
      <w:r>
        <w:rPr>
          <w:spacing w:val="26"/>
        </w:rPr>
        <w:t xml:space="preserve">  </w:t>
      </w:r>
      <w:r>
        <w:t>искусстве</w:t>
      </w:r>
      <w:r>
        <w:rPr>
          <w:spacing w:val="78"/>
          <w:w w:val="150"/>
        </w:rPr>
        <w:t xml:space="preserve"> </w:t>
      </w:r>
      <w:r>
        <w:t>XX</w:t>
      </w:r>
      <w:r>
        <w:rPr>
          <w:spacing w:val="25"/>
        </w:rPr>
        <w:t xml:space="preserve">  </w:t>
      </w:r>
      <w:r>
        <w:t>в.</w:t>
      </w:r>
      <w:r>
        <w:rPr>
          <w:spacing w:val="27"/>
        </w:rPr>
        <w:t xml:space="preserve">  </w:t>
      </w:r>
      <w:r>
        <w:t>-</w:t>
      </w:r>
      <w:r>
        <w:rPr>
          <w:spacing w:val="78"/>
          <w:w w:val="150"/>
        </w:rPr>
        <w:t xml:space="preserve"> </w:t>
      </w:r>
      <w:r>
        <w:t>отечественном</w:t>
      </w:r>
      <w:r>
        <w:rPr>
          <w:spacing w:val="79"/>
          <w:w w:val="150"/>
        </w:rPr>
        <w:t xml:space="preserve"> </w:t>
      </w:r>
      <w:r>
        <w:rPr>
          <w:spacing w:val="-10"/>
        </w:rPr>
        <w:t>и</w:t>
      </w:r>
    </w:p>
    <w:p w14:paraId="55C8BB55" w14:textId="77777777" w:rsidR="009E0CAA" w:rsidRDefault="009E0CAA">
      <w:pPr>
        <w:pStyle w:val="a3"/>
        <w:sectPr w:rsidR="009E0CAA">
          <w:headerReference w:type="default" r:id="rId40"/>
          <w:footerReference w:type="default" r:id="rId41"/>
          <w:pgSz w:w="11920" w:h="16850"/>
          <w:pgMar w:top="980" w:right="0" w:bottom="280" w:left="283" w:header="761" w:footer="0" w:gutter="0"/>
          <w:cols w:space="720"/>
        </w:sectPr>
      </w:pPr>
    </w:p>
    <w:p w14:paraId="10C7948F" w14:textId="77777777" w:rsidR="009E0CAA" w:rsidRDefault="00000000">
      <w:pPr>
        <w:pStyle w:val="a3"/>
        <w:spacing w:before="241"/>
        <w:jc w:val="left"/>
      </w:pPr>
      <w:r>
        <w:rPr>
          <w:spacing w:val="-2"/>
        </w:rPr>
        <w:lastRenderedPageBreak/>
        <w:t>европейском.</w:t>
      </w:r>
    </w:p>
    <w:p w14:paraId="539ADBE8" w14:textId="77777777" w:rsidR="009E0CAA" w:rsidRDefault="00000000">
      <w:pPr>
        <w:pStyle w:val="a3"/>
        <w:spacing w:before="1"/>
        <w:ind w:right="856" w:firstLine="739"/>
      </w:pPr>
      <w:r>
        <w:t>Построение головы человека, основные пропорции лица, соотношение лицевой и черепной частей головы.</w:t>
      </w:r>
    </w:p>
    <w:p w14:paraId="76F348B1" w14:textId="77777777" w:rsidR="009E0CAA" w:rsidRDefault="00000000">
      <w:pPr>
        <w:pStyle w:val="a3"/>
        <w:ind w:right="851" w:firstLine="739"/>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w:t>
      </w:r>
      <w:r>
        <w:rPr>
          <w:spacing w:val="-2"/>
        </w:rPr>
        <w:t>памяти.</w:t>
      </w:r>
    </w:p>
    <w:p w14:paraId="6E38A057" w14:textId="77777777" w:rsidR="009E0CAA" w:rsidRDefault="00000000">
      <w:pPr>
        <w:pStyle w:val="a3"/>
        <w:ind w:left="1894" w:right="3733"/>
      </w:pPr>
      <w:r>
        <w:t>Роль</w:t>
      </w:r>
      <w:r>
        <w:rPr>
          <w:spacing w:val="-4"/>
        </w:rPr>
        <w:t xml:space="preserve"> </w:t>
      </w:r>
      <w:r>
        <w:t>освещения</w:t>
      </w:r>
      <w:r>
        <w:rPr>
          <w:spacing w:val="-5"/>
        </w:rPr>
        <w:t xml:space="preserve"> </w:t>
      </w:r>
      <w:r>
        <w:t>головы</w:t>
      </w:r>
      <w:r>
        <w:rPr>
          <w:spacing w:val="-4"/>
        </w:rPr>
        <w:t xml:space="preserve"> </w:t>
      </w:r>
      <w:r>
        <w:t>при</w:t>
      </w:r>
      <w:r>
        <w:rPr>
          <w:spacing w:val="-4"/>
        </w:rPr>
        <w:t xml:space="preserve"> </w:t>
      </w:r>
      <w:r>
        <w:t>создании</w:t>
      </w:r>
      <w:r>
        <w:rPr>
          <w:spacing w:val="-3"/>
        </w:rPr>
        <w:t xml:space="preserve"> </w:t>
      </w:r>
      <w:r>
        <w:t>портретного</w:t>
      </w:r>
      <w:r>
        <w:rPr>
          <w:spacing w:val="-5"/>
        </w:rPr>
        <w:t xml:space="preserve"> </w:t>
      </w:r>
      <w:r>
        <w:t>образа. Свет и тень в изображении головы человека.</w:t>
      </w:r>
    </w:p>
    <w:p w14:paraId="0D6C1522" w14:textId="77777777" w:rsidR="009E0CAA" w:rsidRDefault="00000000">
      <w:pPr>
        <w:pStyle w:val="a3"/>
        <w:ind w:left="1894"/>
      </w:pPr>
      <w:r>
        <w:t>Портрет в</w:t>
      </w:r>
      <w:r>
        <w:rPr>
          <w:spacing w:val="-1"/>
        </w:rPr>
        <w:t xml:space="preserve"> </w:t>
      </w:r>
      <w:r>
        <w:rPr>
          <w:spacing w:val="-2"/>
        </w:rPr>
        <w:t>скульптуре.</w:t>
      </w:r>
    </w:p>
    <w:p w14:paraId="06735FA5" w14:textId="77777777" w:rsidR="009E0CAA" w:rsidRDefault="00000000">
      <w:pPr>
        <w:pStyle w:val="a3"/>
        <w:ind w:firstLine="760"/>
        <w:jc w:val="left"/>
      </w:pPr>
      <w:r>
        <w:t>Выражение</w:t>
      </w:r>
      <w:r>
        <w:rPr>
          <w:spacing w:val="76"/>
        </w:rPr>
        <w:t xml:space="preserve"> </w:t>
      </w:r>
      <w:r>
        <w:t>характера</w:t>
      </w:r>
      <w:r>
        <w:rPr>
          <w:spacing w:val="75"/>
        </w:rPr>
        <w:t xml:space="preserve"> </w:t>
      </w:r>
      <w:r>
        <w:t>человека,</w:t>
      </w:r>
      <w:r>
        <w:rPr>
          <w:spacing w:val="77"/>
        </w:rPr>
        <w:t xml:space="preserve"> </w:t>
      </w:r>
      <w:r>
        <w:t>его</w:t>
      </w:r>
      <w:r>
        <w:rPr>
          <w:spacing w:val="78"/>
        </w:rPr>
        <w:t xml:space="preserve"> </w:t>
      </w:r>
      <w:r>
        <w:t>социального</w:t>
      </w:r>
      <w:r>
        <w:rPr>
          <w:spacing w:val="77"/>
        </w:rPr>
        <w:t xml:space="preserve"> </w:t>
      </w:r>
      <w:r>
        <w:t>положения</w:t>
      </w:r>
      <w:r>
        <w:rPr>
          <w:spacing w:val="77"/>
        </w:rPr>
        <w:t xml:space="preserve"> </w:t>
      </w:r>
      <w:r>
        <w:t>и</w:t>
      </w:r>
      <w:r>
        <w:rPr>
          <w:spacing w:val="77"/>
        </w:rPr>
        <w:t xml:space="preserve"> </w:t>
      </w:r>
      <w:r>
        <w:t>образа</w:t>
      </w:r>
      <w:r>
        <w:rPr>
          <w:spacing w:val="75"/>
        </w:rPr>
        <w:t xml:space="preserve"> </w:t>
      </w:r>
      <w:r>
        <w:t>эпохи</w:t>
      </w:r>
      <w:r>
        <w:rPr>
          <w:spacing w:val="78"/>
        </w:rPr>
        <w:t xml:space="preserve"> </w:t>
      </w:r>
      <w:r>
        <w:t>в скульптурном портрете.</w:t>
      </w:r>
    </w:p>
    <w:p w14:paraId="1328E974" w14:textId="77777777" w:rsidR="009E0CAA" w:rsidRDefault="00000000">
      <w:pPr>
        <w:pStyle w:val="a3"/>
        <w:ind w:left="1894"/>
        <w:jc w:val="left"/>
      </w:pPr>
      <w:r>
        <w:t>Значение</w:t>
      </w:r>
      <w:r>
        <w:rPr>
          <w:spacing w:val="-15"/>
        </w:rPr>
        <w:t xml:space="preserve"> </w:t>
      </w:r>
      <w:r>
        <w:t>свойств</w:t>
      </w:r>
      <w:r>
        <w:rPr>
          <w:spacing w:val="-9"/>
        </w:rPr>
        <w:t xml:space="preserve"> </w:t>
      </w:r>
      <w:r>
        <w:t>художественных</w:t>
      </w:r>
      <w:r>
        <w:rPr>
          <w:spacing w:val="-7"/>
        </w:rPr>
        <w:t xml:space="preserve"> </w:t>
      </w:r>
      <w:r>
        <w:t>материалов</w:t>
      </w:r>
      <w:r>
        <w:rPr>
          <w:spacing w:val="-9"/>
        </w:rPr>
        <w:t xml:space="preserve"> </w:t>
      </w:r>
      <w:r>
        <w:t>в</w:t>
      </w:r>
      <w:r>
        <w:rPr>
          <w:spacing w:val="-13"/>
        </w:rPr>
        <w:t xml:space="preserve"> </w:t>
      </w:r>
      <w:r>
        <w:t>создании</w:t>
      </w:r>
      <w:r>
        <w:rPr>
          <w:spacing w:val="-8"/>
        </w:rPr>
        <w:t xml:space="preserve"> </w:t>
      </w:r>
      <w:r>
        <w:t>скульптурного</w:t>
      </w:r>
      <w:r>
        <w:rPr>
          <w:spacing w:val="-8"/>
        </w:rPr>
        <w:t xml:space="preserve"> </w:t>
      </w:r>
      <w:r>
        <w:rPr>
          <w:spacing w:val="-2"/>
        </w:rPr>
        <w:t>портрета.</w:t>
      </w:r>
    </w:p>
    <w:p w14:paraId="2390B693" w14:textId="77777777" w:rsidR="009E0CAA" w:rsidRDefault="00000000">
      <w:pPr>
        <w:pStyle w:val="a3"/>
        <w:ind w:firstLine="760"/>
        <w:jc w:val="left"/>
      </w:pPr>
      <w:r>
        <w:t>Живописное</w:t>
      </w:r>
      <w:r>
        <w:rPr>
          <w:spacing w:val="-4"/>
        </w:rPr>
        <w:t xml:space="preserve"> </w:t>
      </w:r>
      <w:r>
        <w:t>изображение</w:t>
      </w:r>
      <w:r>
        <w:rPr>
          <w:spacing w:val="-4"/>
        </w:rPr>
        <w:t xml:space="preserve"> </w:t>
      </w:r>
      <w:r>
        <w:t>портрета.</w:t>
      </w:r>
      <w:r>
        <w:rPr>
          <w:spacing w:val="-3"/>
        </w:rPr>
        <w:t xml:space="preserve"> </w:t>
      </w:r>
      <w:r>
        <w:t>Роль</w:t>
      </w:r>
      <w:r>
        <w:rPr>
          <w:spacing w:val="28"/>
        </w:rPr>
        <w:t xml:space="preserve"> </w:t>
      </w:r>
      <w:r>
        <w:t>цвета</w:t>
      </w:r>
      <w:r>
        <w:rPr>
          <w:spacing w:val="27"/>
        </w:rPr>
        <w:t xml:space="preserve"> </w:t>
      </w:r>
      <w:r>
        <w:t>в</w:t>
      </w:r>
      <w:r>
        <w:rPr>
          <w:spacing w:val="-4"/>
        </w:rPr>
        <w:t xml:space="preserve"> </w:t>
      </w:r>
      <w:r>
        <w:t>живописном</w:t>
      </w:r>
      <w:r>
        <w:rPr>
          <w:spacing w:val="-4"/>
        </w:rPr>
        <w:t xml:space="preserve"> </w:t>
      </w:r>
      <w:r>
        <w:t>портретном</w:t>
      </w:r>
      <w:r>
        <w:rPr>
          <w:spacing w:val="-4"/>
        </w:rPr>
        <w:t xml:space="preserve"> </w:t>
      </w:r>
      <w:r>
        <w:t>образе</w:t>
      </w:r>
      <w:r>
        <w:rPr>
          <w:spacing w:val="-4"/>
        </w:rPr>
        <w:t xml:space="preserve"> </w:t>
      </w:r>
      <w:r>
        <w:t>в произведениях выдающихся живописцев.</w:t>
      </w:r>
    </w:p>
    <w:p w14:paraId="01B8D80F" w14:textId="77777777" w:rsidR="009E0CAA" w:rsidRDefault="00000000">
      <w:pPr>
        <w:pStyle w:val="a3"/>
        <w:spacing w:before="1"/>
        <w:ind w:left="1894" w:right="4293"/>
        <w:jc w:val="left"/>
      </w:pPr>
      <w:r>
        <w:t>Опыт</w:t>
      </w:r>
      <w:r>
        <w:rPr>
          <w:spacing w:val="-14"/>
        </w:rPr>
        <w:t xml:space="preserve"> </w:t>
      </w:r>
      <w:r>
        <w:t>работы</w:t>
      </w:r>
      <w:r>
        <w:rPr>
          <w:spacing w:val="-14"/>
        </w:rPr>
        <w:t xml:space="preserve"> </w:t>
      </w:r>
      <w:r>
        <w:t>над</w:t>
      </w:r>
      <w:r>
        <w:rPr>
          <w:spacing w:val="-14"/>
        </w:rPr>
        <w:t xml:space="preserve"> </w:t>
      </w:r>
      <w:r>
        <w:t>созданием</w:t>
      </w:r>
      <w:r>
        <w:rPr>
          <w:spacing w:val="-14"/>
        </w:rPr>
        <w:t xml:space="preserve"> </w:t>
      </w:r>
      <w:r>
        <w:t>живописного</w:t>
      </w:r>
      <w:r>
        <w:rPr>
          <w:spacing w:val="-15"/>
        </w:rPr>
        <w:t xml:space="preserve"> </w:t>
      </w:r>
      <w:r>
        <w:t xml:space="preserve">портрета. </w:t>
      </w:r>
      <w:r>
        <w:rPr>
          <w:spacing w:val="-2"/>
        </w:rPr>
        <w:t>Пейзаж.</w:t>
      </w:r>
    </w:p>
    <w:p w14:paraId="2B4562D6" w14:textId="77777777" w:rsidR="009E0CAA" w:rsidRDefault="00000000">
      <w:pPr>
        <w:pStyle w:val="a3"/>
        <w:tabs>
          <w:tab w:val="left" w:pos="5672"/>
          <w:tab w:val="left" w:pos="7552"/>
        </w:tabs>
        <w:ind w:right="1705" w:firstLine="760"/>
        <w:jc w:val="left"/>
      </w:pPr>
      <w:r>
        <w:t>Особенности изображения</w:t>
      </w:r>
      <w:r>
        <w:tab/>
      </w:r>
      <w:r>
        <w:rPr>
          <w:spacing w:val="-2"/>
        </w:rPr>
        <w:t>пространства</w:t>
      </w:r>
      <w:r>
        <w:tab/>
        <w:t>в</w:t>
      </w:r>
      <w:r>
        <w:rPr>
          <w:spacing w:val="-17"/>
        </w:rPr>
        <w:t xml:space="preserve"> </w:t>
      </w:r>
      <w:r>
        <w:t>эпоху</w:t>
      </w:r>
      <w:r>
        <w:rPr>
          <w:spacing w:val="-22"/>
        </w:rPr>
        <w:t xml:space="preserve"> </w:t>
      </w:r>
      <w:r>
        <w:t>Древнего</w:t>
      </w:r>
      <w:r>
        <w:rPr>
          <w:spacing w:val="-15"/>
        </w:rPr>
        <w:t xml:space="preserve"> </w:t>
      </w:r>
      <w:r>
        <w:t>мира, в средневековом искусстве и в эпоху Возрождения.</w:t>
      </w:r>
    </w:p>
    <w:p w14:paraId="1FED65BE" w14:textId="77777777" w:rsidR="009E0CAA" w:rsidRDefault="00000000">
      <w:pPr>
        <w:pStyle w:val="a3"/>
        <w:ind w:left="1894"/>
        <w:jc w:val="left"/>
      </w:pPr>
      <w:r>
        <w:t>Правила</w:t>
      </w:r>
      <w:r>
        <w:rPr>
          <w:spacing w:val="-14"/>
        </w:rPr>
        <w:t xml:space="preserve"> </w:t>
      </w:r>
      <w:r>
        <w:t>построения</w:t>
      </w:r>
      <w:r>
        <w:rPr>
          <w:spacing w:val="-8"/>
        </w:rPr>
        <w:t xml:space="preserve"> </w:t>
      </w:r>
      <w:r>
        <w:t>линейной</w:t>
      </w:r>
      <w:r>
        <w:rPr>
          <w:spacing w:val="-6"/>
        </w:rPr>
        <w:t xml:space="preserve"> </w:t>
      </w:r>
      <w:r>
        <w:t>перспективы</w:t>
      </w:r>
      <w:r>
        <w:rPr>
          <w:spacing w:val="-9"/>
        </w:rPr>
        <w:t xml:space="preserve"> </w:t>
      </w:r>
      <w:r>
        <w:t>в</w:t>
      </w:r>
      <w:r>
        <w:rPr>
          <w:spacing w:val="-10"/>
        </w:rPr>
        <w:t xml:space="preserve"> </w:t>
      </w:r>
      <w:r>
        <w:t>изображении</w:t>
      </w:r>
      <w:r>
        <w:rPr>
          <w:spacing w:val="-6"/>
        </w:rPr>
        <w:t xml:space="preserve"> </w:t>
      </w:r>
      <w:r>
        <w:rPr>
          <w:spacing w:val="-2"/>
        </w:rPr>
        <w:t>пространства.</w:t>
      </w:r>
    </w:p>
    <w:p w14:paraId="7164E4C4" w14:textId="77777777" w:rsidR="009E0CAA" w:rsidRDefault="00000000">
      <w:pPr>
        <w:pStyle w:val="a3"/>
        <w:ind w:right="728" w:firstLine="760"/>
        <w:jc w:val="left"/>
      </w:pPr>
      <w:r>
        <w:t>Правила</w:t>
      </w:r>
      <w:r>
        <w:rPr>
          <w:spacing w:val="-5"/>
        </w:rPr>
        <w:t xml:space="preserve"> </w:t>
      </w:r>
      <w:r>
        <w:t>воздушной</w:t>
      </w:r>
      <w:r>
        <w:rPr>
          <w:spacing w:val="-4"/>
        </w:rPr>
        <w:t xml:space="preserve"> </w:t>
      </w:r>
      <w:r>
        <w:t>перспективы,</w:t>
      </w:r>
      <w:r>
        <w:rPr>
          <w:spacing w:val="-4"/>
        </w:rPr>
        <w:t xml:space="preserve"> </w:t>
      </w:r>
      <w:r>
        <w:t>построения</w:t>
      </w:r>
      <w:r>
        <w:rPr>
          <w:spacing w:val="-7"/>
        </w:rPr>
        <w:t xml:space="preserve"> </w:t>
      </w:r>
      <w:r>
        <w:t>переднего,</w:t>
      </w:r>
      <w:r>
        <w:rPr>
          <w:spacing w:val="-4"/>
        </w:rPr>
        <w:t xml:space="preserve"> </w:t>
      </w:r>
      <w:r>
        <w:t>среднего</w:t>
      </w:r>
      <w:r>
        <w:rPr>
          <w:spacing w:val="-4"/>
        </w:rPr>
        <w:t xml:space="preserve"> </w:t>
      </w:r>
      <w:r>
        <w:t>и дальнего</w:t>
      </w:r>
      <w:r>
        <w:rPr>
          <w:spacing w:val="-4"/>
        </w:rPr>
        <w:t xml:space="preserve"> </w:t>
      </w:r>
      <w:r>
        <w:t>планов при изображении пейзажа.</w:t>
      </w:r>
    </w:p>
    <w:p w14:paraId="46A91CA1" w14:textId="77777777" w:rsidR="009E0CAA" w:rsidRDefault="00000000">
      <w:pPr>
        <w:pStyle w:val="a3"/>
        <w:tabs>
          <w:tab w:val="left" w:pos="3529"/>
          <w:tab w:val="left" w:pos="5146"/>
          <w:tab w:val="left" w:pos="6167"/>
          <w:tab w:val="left" w:pos="7506"/>
          <w:tab w:val="left" w:pos="8692"/>
          <w:tab w:val="left" w:pos="9107"/>
          <w:tab w:val="left" w:pos="9606"/>
        </w:tabs>
        <w:ind w:left="1894"/>
        <w:jc w:val="left"/>
      </w:pP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и</w:t>
      </w:r>
      <w:r>
        <w:tab/>
      </w:r>
      <w:r>
        <w:rPr>
          <w:spacing w:val="-5"/>
        </w:rPr>
        <w:t>её</w:t>
      </w:r>
      <w:r>
        <w:tab/>
      </w:r>
      <w:r>
        <w:rPr>
          <w:spacing w:val="-2"/>
        </w:rPr>
        <w:t>освещения.</w:t>
      </w:r>
    </w:p>
    <w:p w14:paraId="60BC15D7" w14:textId="77777777" w:rsidR="009E0CAA" w:rsidRDefault="00000000">
      <w:pPr>
        <w:pStyle w:val="a3"/>
        <w:jc w:val="left"/>
      </w:pPr>
      <w:r>
        <w:t>Романтический</w:t>
      </w:r>
      <w:r>
        <w:rPr>
          <w:spacing w:val="-13"/>
        </w:rPr>
        <w:t xml:space="preserve"> </w:t>
      </w:r>
      <w:r>
        <w:t>пейзаж.</w:t>
      </w:r>
      <w:r>
        <w:rPr>
          <w:spacing w:val="-10"/>
        </w:rPr>
        <w:t xml:space="preserve"> </w:t>
      </w:r>
      <w:r>
        <w:t>Морские</w:t>
      </w:r>
      <w:r>
        <w:rPr>
          <w:spacing w:val="-6"/>
        </w:rPr>
        <w:t xml:space="preserve"> </w:t>
      </w:r>
      <w:r>
        <w:t>пейзажи</w:t>
      </w:r>
      <w:r>
        <w:rPr>
          <w:spacing w:val="-4"/>
        </w:rPr>
        <w:t xml:space="preserve"> </w:t>
      </w:r>
      <w:r>
        <w:t>И.</w:t>
      </w:r>
      <w:r>
        <w:rPr>
          <w:spacing w:val="-5"/>
        </w:rPr>
        <w:t xml:space="preserve"> </w:t>
      </w:r>
      <w:r>
        <w:rPr>
          <w:spacing w:val="-2"/>
        </w:rPr>
        <w:t>Айвазовского.</w:t>
      </w:r>
    </w:p>
    <w:p w14:paraId="2A9ED2A4" w14:textId="77777777" w:rsidR="009E0CAA" w:rsidRDefault="00000000">
      <w:pPr>
        <w:pStyle w:val="a3"/>
        <w:tabs>
          <w:tab w:val="left" w:pos="7552"/>
        </w:tabs>
        <w:ind w:left="1894"/>
        <w:jc w:val="left"/>
      </w:pPr>
      <w:r>
        <w:t>Особенности</w:t>
      </w:r>
      <w:r>
        <w:rPr>
          <w:spacing w:val="-9"/>
        </w:rPr>
        <w:t xml:space="preserve"> </w:t>
      </w:r>
      <w:r>
        <w:t>изображения</w:t>
      </w:r>
      <w:r>
        <w:rPr>
          <w:spacing w:val="-9"/>
        </w:rPr>
        <w:t xml:space="preserve"> </w:t>
      </w:r>
      <w:r>
        <w:t>природы</w:t>
      </w:r>
      <w:r>
        <w:rPr>
          <w:spacing w:val="-8"/>
        </w:rPr>
        <w:t xml:space="preserve"> </w:t>
      </w:r>
      <w:r>
        <w:rPr>
          <w:spacing w:val="-10"/>
        </w:rPr>
        <w:t>в</w:t>
      </w:r>
      <w:r>
        <w:tab/>
        <w:t>творчестве</w:t>
      </w:r>
      <w:r>
        <w:rPr>
          <w:spacing w:val="-11"/>
        </w:rPr>
        <w:t xml:space="preserve"> </w:t>
      </w:r>
      <w:r>
        <w:rPr>
          <w:spacing w:val="-2"/>
        </w:rPr>
        <w:t>импрессионистов</w:t>
      </w:r>
    </w:p>
    <w:p w14:paraId="2A03A8E2" w14:textId="77777777" w:rsidR="009E0CAA" w:rsidRDefault="00000000">
      <w:pPr>
        <w:pStyle w:val="a3"/>
        <w:tabs>
          <w:tab w:val="left" w:pos="1481"/>
          <w:tab w:val="left" w:pos="4013"/>
          <w:tab w:val="left" w:pos="5780"/>
          <w:tab w:val="left" w:pos="6119"/>
          <w:tab w:val="left" w:pos="7419"/>
          <w:tab w:val="left" w:pos="8658"/>
          <w:tab w:val="left" w:pos="9014"/>
        </w:tabs>
        <w:ind w:right="877"/>
        <w:jc w:val="left"/>
      </w:pPr>
      <w:r>
        <w:rPr>
          <w:spacing w:val="-10"/>
        </w:rPr>
        <w:t>и</w:t>
      </w:r>
      <w:r>
        <w:tab/>
      </w:r>
      <w:r>
        <w:rPr>
          <w:spacing w:val="-2"/>
        </w:rPr>
        <w:t>постимпрессионистов.</w:t>
      </w:r>
      <w:r>
        <w:tab/>
      </w:r>
      <w:r>
        <w:rPr>
          <w:spacing w:val="-2"/>
        </w:rPr>
        <w:t>Представления</w:t>
      </w:r>
      <w:r>
        <w:tab/>
      </w:r>
      <w:r>
        <w:rPr>
          <w:spacing w:val="-10"/>
        </w:rPr>
        <w:t>о</w:t>
      </w:r>
      <w:r>
        <w:tab/>
      </w:r>
      <w:r>
        <w:rPr>
          <w:spacing w:val="-2"/>
        </w:rPr>
        <w:t>пленэрной</w:t>
      </w:r>
      <w:r>
        <w:tab/>
      </w:r>
      <w:r>
        <w:rPr>
          <w:spacing w:val="-2"/>
        </w:rPr>
        <w:t>живописи</w:t>
      </w:r>
      <w:r>
        <w:tab/>
      </w:r>
      <w:r>
        <w:rPr>
          <w:spacing w:val="-10"/>
        </w:rPr>
        <w:t>и</w:t>
      </w:r>
      <w:r>
        <w:tab/>
      </w:r>
      <w:r>
        <w:rPr>
          <w:spacing w:val="-2"/>
        </w:rPr>
        <w:t xml:space="preserve">колористической </w:t>
      </w:r>
      <w:r>
        <w:t>изменчивости состояний природы.</w:t>
      </w:r>
    </w:p>
    <w:p w14:paraId="6972AEA1" w14:textId="77777777" w:rsidR="009E0CAA" w:rsidRDefault="00000000">
      <w:pPr>
        <w:pStyle w:val="a3"/>
        <w:ind w:right="860"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FA25018" w14:textId="77777777" w:rsidR="009E0CAA" w:rsidRDefault="00000000">
      <w:pPr>
        <w:pStyle w:val="a3"/>
        <w:ind w:right="850" w:firstLine="760"/>
      </w:pPr>
      <w:r>
        <w:t>Становление образа родной природы в произведениях А. Венецианова и его</w:t>
      </w:r>
      <w:r>
        <w:rPr>
          <w:spacing w:val="40"/>
        </w:rPr>
        <w:t xml:space="preserve"> </w:t>
      </w:r>
      <w:r>
        <w:t>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40E7A15B" w14:textId="77777777" w:rsidR="009E0CAA" w:rsidRDefault="00000000">
      <w:pPr>
        <w:pStyle w:val="a3"/>
        <w:spacing w:before="3" w:line="274" w:lineRule="exact"/>
        <w:ind w:left="1894"/>
      </w:pPr>
      <w:r>
        <w:t>Творческий</w:t>
      </w:r>
      <w:r>
        <w:rPr>
          <w:spacing w:val="-10"/>
        </w:rPr>
        <w:t xml:space="preserve"> </w:t>
      </w:r>
      <w:r>
        <w:t>опыт</w:t>
      </w:r>
      <w:r>
        <w:rPr>
          <w:spacing w:val="-8"/>
        </w:rPr>
        <w:t xml:space="preserve"> </w:t>
      </w:r>
      <w:r>
        <w:t>в</w:t>
      </w:r>
      <w:r>
        <w:rPr>
          <w:spacing w:val="-9"/>
        </w:rPr>
        <w:t xml:space="preserve"> </w:t>
      </w:r>
      <w:r>
        <w:t>создании</w:t>
      </w:r>
      <w:r>
        <w:rPr>
          <w:spacing w:val="-9"/>
        </w:rPr>
        <w:t xml:space="preserve"> </w:t>
      </w:r>
      <w:r>
        <w:t>композиционного</w:t>
      </w:r>
      <w:r>
        <w:rPr>
          <w:spacing w:val="-9"/>
        </w:rPr>
        <w:t xml:space="preserve"> </w:t>
      </w:r>
      <w:r>
        <w:t>живописного</w:t>
      </w:r>
      <w:r>
        <w:rPr>
          <w:spacing w:val="-9"/>
        </w:rPr>
        <w:t xml:space="preserve"> </w:t>
      </w:r>
      <w:r>
        <w:t>пейзажа</w:t>
      </w:r>
      <w:r>
        <w:rPr>
          <w:spacing w:val="-10"/>
        </w:rPr>
        <w:t xml:space="preserve"> </w:t>
      </w:r>
      <w:r>
        <w:t>своей</w:t>
      </w:r>
      <w:r>
        <w:rPr>
          <w:spacing w:val="-5"/>
        </w:rPr>
        <w:t xml:space="preserve"> </w:t>
      </w:r>
      <w:r>
        <w:rPr>
          <w:spacing w:val="-2"/>
        </w:rPr>
        <w:t>Родины.</w:t>
      </w:r>
    </w:p>
    <w:p w14:paraId="1125E49F" w14:textId="77777777" w:rsidR="009E0CAA" w:rsidRDefault="00000000">
      <w:pPr>
        <w:pStyle w:val="a3"/>
        <w:ind w:right="858"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5C062F4" w14:textId="77777777" w:rsidR="009E0CAA" w:rsidRDefault="00000000">
      <w:pPr>
        <w:pStyle w:val="a3"/>
        <w:ind w:left="1894"/>
        <w:jc w:val="left"/>
      </w:pPr>
      <w:r>
        <w:t>Графические</w:t>
      </w:r>
      <w:r>
        <w:rPr>
          <w:spacing w:val="-13"/>
        </w:rPr>
        <w:t xml:space="preserve"> </w:t>
      </w:r>
      <w:r>
        <w:t>зарисовки</w:t>
      </w:r>
      <w:r>
        <w:rPr>
          <w:spacing w:val="-8"/>
        </w:rPr>
        <w:t xml:space="preserve"> </w:t>
      </w:r>
      <w:r>
        <w:t>и</w:t>
      </w:r>
      <w:r>
        <w:rPr>
          <w:spacing w:val="-6"/>
        </w:rPr>
        <w:t xml:space="preserve"> </w:t>
      </w:r>
      <w:r>
        <w:t>графическая</w:t>
      </w:r>
      <w:r>
        <w:rPr>
          <w:spacing w:val="-4"/>
        </w:rPr>
        <w:t xml:space="preserve"> </w:t>
      </w:r>
      <w:r>
        <w:t>композиция</w:t>
      </w:r>
      <w:r>
        <w:rPr>
          <w:spacing w:val="-7"/>
        </w:rPr>
        <w:t xml:space="preserve"> </w:t>
      </w:r>
      <w:r>
        <w:t>на</w:t>
      </w:r>
      <w:r>
        <w:rPr>
          <w:spacing w:val="-9"/>
        </w:rPr>
        <w:t xml:space="preserve"> </w:t>
      </w:r>
      <w:r>
        <w:t>темы</w:t>
      </w:r>
      <w:r>
        <w:rPr>
          <w:spacing w:val="-9"/>
        </w:rPr>
        <w:t xml:space="preserve"> </w:t>
      </w:r>
      <w:r>
        <w:t>окружающей</w:t>
      </w:r>
      <w:r>
        <w:rPr>
          <w:spacing w:val="-4"/>
        </w:rPr>
        <w:t xml:space="preserve"> </w:t>
      </w:r>
      <w:r>
        <w:rPr>
          <w:spacing w:val="-2"/>
        </w:rPr>
        <w:t>природы.</w:t>
      </w:r>
    </w:p>
    <w:p w14:paraId="70A11782" w14:textId="77777777" w:rsidR="009E0CAA" w:rsidRDefault="00000000">
      <w:pPr>
        <w:pStyle w:val="a3"/>
        <w:ind w:right="728" w:firstLine="760"/>
        <w:jc w:val="left"/>
      </w:pPr>
      <w:r>
        <w:t>Городской</w:t>
      </w:r>
      <w:r>
        <w:rPr>
          <w:spacing w:val="40"/>
        </w:rPr>
        <w:t xml:space="preserve"> </w:t>
      </w:r>
      <w:r>
        <w:t>пейзаж</w:t>
      </w:r>
      <w:r>
        <w:rPr>
          <w:spacing w:val="40"/>
        </w:rPr>
        <w:t xml:space="preserve"> </w:t>
      </w:r>
      <w:r>
        <w:t>в</w:t>
      </w:r>
      <w:r>
        <w:rPr>
          <w:spacing w:val="40"/>
        </w:rPr>
        <w:t xml:space="preserve"> </w:t>
      </w:r>
      <w:r>
        <w:t>творчестве</w:t>
      </w:r>
      <w:r>
        <w:rPr>
          <w:spacing w:val="40"/>
        </w:rPr>
        <w:t xml:space="preserve"> </w:t>
      </w:r>
      <w:r>
        <w:t>мастеров</w:t>
      </w:r>
      <w:r>
        <w:rPr>
          <w:spacing w:val="40"/>
        </w:rPr>
        <w:t xml:space="preserve"> </w:t>
      </w:r>
      <w:r>
        <w:t>искусства.</w:t>
      </w:r>
      <w:r>
        <w:rPr>
          <w:spacing w:val="40"/>
        </w:rPr>
        <w:t xml:space="preserve"> </w:t>
      </w:r>
      <w:r>
        <w:t>Многообразие</w:t>
      </w:r>
      <w:r>
        <w:rPr>
          <w:spacing w:val="40"/>
        </w:rPr>
        <w:t xml:space="preserve"> </w:t>
      </w:r>
      <w:r>
        <w:t>в</w:t>
      </w:r>
      <w:r>
        <w:rPr>
          <w:spacing w:val="40"/>
        </w:rPr>
        <w:t xml:space="preserve"> </w:t>
      </w:r>
      <w:r>
        <w:t>понимании</w:t>
      </w:r>
      <w:r>
        <w:rPr>
          <w:spacing w:val="40"/>
        </w:rPr>
        <w:t xml:space="preserve"> </w:t>
      </w:r>
      <w:r>
        <w:t>образа города.</w:t>
      </w:r>
    </w:p>
    <w:p w14:paraId="6F0FD394" w14:textId="77777777" w:rsidR="009E0CAA" w:rsidRDefault="00000000">
      <w:pPr>
        <w:pStyle w:val="a3"/>
        <w:ind w:right="728" w:firstLine="760"/>
        <w:jc w:val="left"/>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D34D09F" w14:textId="77777777" w:rsidR="009E0CAA" w:rsidRDefault="00000000">
      <w:pPr>
        <w:pStyle w:val="a3"/>
        <w:spacing w:line="242" w:lineRule="auto"/>
        <w:ind w:firstLine="760"/>
        <w:jc w:val="left"/>
      </w:pPr>
      <w:r>
        <w:t>Опыт изображения городского пейзажа. Наблюдательная перспектива и ритмическая организация плоскости изображения.</w:t>
      </w:r>
    </w:p>
    <w:p w14:paraId="7E344757" w14:textId="77777777" w:rsidR="009E0CAA" w:rsidRDefault="00000000">
      <w:pPr>
        <w:pStyle w:val="a3"/>
        <w:spacing w:line="273" w:lineRule="exact"/>
        <w:ind w:left="1894"/>
        <w:jc w:val="left"/>
      </w:pPr>
      <w:r>
        <w:t>Бытовой</w:t>
      </w:r>
      <w:r>
        <w:rPr>
          <w:spacing w:val="-8"/>
        </w:rPr>
        <w:t xml:space="preserve"> </w:t>
      </w:r>
      <w:r>
        <w:t>жанр</w:t>
      </w:r>
      <w:r>
        <w:rPr>
          <w:spacing w:val="-8"/>
        </w:rPr>
        <w:t xml:space="preserve"> </w:t>
      </w:r>
      <w:r>
        <w:t>в</w:t>
      </w:r>
      <w:r>
        <w:rPr>
          <w:spacing w:val="-10"/>
        </w:rPr>
        <w:t xml:space="preserve"> </w:t>
      </w:r>
      <w:r>
        <w:t>изобразительном</w:t>
      </w:r>
      <w:r>
        <w:rPr>
          <w:spacing w:val="-7"/>
        </w:rPr>
        <w:t xml:space="preserve"> </w:t>
      </w:r>
      <w:r>
        <w:rPr>
          <w:spacing w:val="-2"/>
        </w:rPr>
        <w:t>искусстве.</w:t>
      </w:r>
    </w:p>
    <w:p w14:paraId="36A1BDCE" w14:textId="77777777" w:rsidR="009E0CAA" w:rsidRDefault="00000000">
      <w:pPr>
        <w:pStyle w:val="a3"/>
        <w:ind w:right="847"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75FB6292" w14:textId="77777777" w:rsidR="009E0CAA" w:rsidRDefault="00000000">
      <w:pPr>
        <w:pStyle w:val="a3"/>
        <w:ind w:right="852"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80179F8" w14:textId="77777777" w:rsidR="009E0CAA" w:rsidRDefault="00000000">
      <w:pPr>
        <w:pStyle w:val="a3"/>
        <w:ind w:right="860"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BB0ED8A" w14:textId="77777777" w:rsidR="009E0CAA" w:rsidRDefault="009E0CAA">
      <w:pPr>
        <w:pStyle w:val="a3"/>
        <w:sectPr w:rsidR="009E0CAA">
          <w:headerReference w:type="default" r:id="rId42"/>
          <w:footerReference w:type="default" r:id="rId43"/>
          <w:pgSz w:w="11920" w:h="16850"/>
          <w:pgMar w:top="980" w:right="0" w:bottom="280" w:left="283" w:header="761" w:footer="0" w:gutter="0"/>
          <w:cols w:space="720"/>
        </w:sectPr>
      </w:pPr>
    </w:p>
    <w:p w14:paraId="4D95CE27" w14:textId="77777777" w:rsidR="009E0CAA" w:rsidRDefault="00000000">
      <w:pPr>
        <w:pStyle w:val="a3"/>
        <w:spacing w:before="241"/>
        <w:ind w:left="1894"/>
      </w:pPr>
      <w:r>
        <w:lastRenderedPageBreak/>
        <w:t>Исторический</w:t>
      </w:r>
      <w:r>
        <w:rPr>
          <w:spacing w:val="-7"/>
        </w:rPr>
        <w:t xml:space="preserve"> </w:t>
      </w:r>
      <w:r>
        <w:t>жанр</w:t>
      </w:r>
      <w:r>
        <w:rPr>
          <w:spacing w:val="-6"/>
        </w:rPr>
        <w:t xml:space="preserve"> </w:t>
      </w:r>
      <w:r>
        <w:t>в</w:t>
      </w:r>
      <w:r>
        <w:rPr>
          <w:spacing w:val="-9"/>
        </w:rPr>
        <w:t xml:space="preserve"> </w:t>
      </w:r>
      <w:r>
        <w:t>изобразительном</w:t>
      </w:r>
      <w:r>
        <w:rPr>
          <w:spacing w:val="-7"/>
        </w:rPr>
        <w:t xml:space="preserve"> </w:t>
      </w:r>
      <w:r>
        <w:rPr>
          <w:spacing w:val="-2"/>
        </w:rPr>
        <w:t>искусстве.</w:t>
      </w:r>
    </w:p>
    <w:p w14:paraId="0712944D" w14:textId="77777777" w:rsidR="009E0CAA" w:rsidRDefault="00000000">
      <w:pPr>
        <w:pStyle w:val="a3"/>
        <w:spacing w:before="1"/>
        <w:ind w:right="857" w:firstLine="760"/>
      </w:pPr>
      <w:r>
        <w:t>Историческая тема в искусстве как изображение наиболее значительных событий в жизни общества.</w:t>
      </w:r>
    </w:p>
    <w:p w14:paraId="6ECFF130" w14:textId="77777777" w:rsidR="009E0CAA" w:rsidRDefault="00000000">
      <w:pPr>
        <w:pStyle w:val="a3"/>
        <w:ind w:right="858"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A64A683" w14:textId="77777777" w:rsidR="009E0CAA" w:rsidRDefault="00000000">
      <w:pPr>
        <w:pStyle w:val="a3"/>
        <w:ind w:right="860" w:firstLine="760"/>
      </w:pPr>
      <w:r>
        <w:t>Историческая картина в русском искусстве XIX в. и её особое место в развитии отечественной культуры.</w:t>
      </w:r>
    </w:p>
    <w:p w14:paraId="4254D4F8" w14:textId="77777777" w:rsidR="009E0CAA" w:rsidRDefault="00000000">
      <w:pPr>
        <w:pStyle w:val="a3"/>
        <w:ind w:right="851"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14:paraId="4B7AFEB7" w14:textId="77777777" w:rsidR="009E0CAA" w:rsidRDefault="00000000">
      <w:pPr>
        <w:pStyle w:val="a3"/>
        <w:ind w:right="856"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88A9D67" w14:textId="77777777" w:rsidR="009E0CAA" w:rsidRDefault="00000000">
      <w:pPr>
        <w:pStyle w:val="a3"/>
        <w:ind w:right="854" w:firstLine="760"/>
      </w:pPr>
      <w:r>
        <w:t>Разработка эскизов композиции на историческую тему с использованием собранного материала по задуманному сюжету.</w:t>
      </w:r>
    </w:p>
    <w:p w14:paraId="08C559FA" w14:textId="77777777" w:rsidR="009E0CAA" w:rsidRDefault="00000000">
      <w:pPr>
        <w:pStyle w:val="a3"/>
        <w:spacing w:before="1"/>
        <w:ind w:left="1894"/>
      </w:pPr>
      <w:r>
        <w:t>Библейские</w:t>
      </w:r>
      <w:r>
        <w:rPr>
          <w:spacing w:val="-9"/>
        </w:rPr>
        <w:t xml:space="preserve"> </w:t>
      </w:r>
      <w:r>
        <w:t>темы</w:t>
      </w:r>
      <w:r>
        <w:rPr>
          <w:spacing w:val="-9"/>
        </w:rPr>
        <w:t xml:space="preserve"> </w:t>
      </w:r>
      <w:r>
        <w:t>в</w:t>
      </w:r>
      <w:r>
        <w:rPr>
          <w:spacing w:val="-10"/>
        </w:rPr>
        <w:t xml:space="preserve"> </w:t>
      </w:r>
      <w:r>
        <w:t>изобразительном</w:t>
      </w:r>
      <w:r>
        <w:rPr>
          <w:spacing w:val="-8"/>
        </w:rPr>
        <w:t xml:space="preserve"> </w:t>
      </w:r>
      <w:r>
        <w:rPr>
          <w:spacing w:val="-2"/>
        </w:rPr>
        <w:t>искусстве.</w:t>
      </w:r>
    </w:p>
    <w:p w14:paraId="16199255" w14:textId="77777777" w:rsidR="009E0CAA" w:rsidRDefault="00000000">
      <w:pPr>
        <w:pStyle w:val="a3"/>
        <w:ind w:right="852" w:firstLine="760"/>
      </w:pPr>
      <w:r>
        <w:t>Исторические картины на библейские темы: место и значение сюжетов Священной истории в европейской культуре.</w:t>
      </w:r>
    </w:p>
    <w:p w14:paraId="6E0F776E" w14:textId="77777777" w:rsidR="009E0CAA" w:rsidRDefault="00000000">
      <w:pPr>
        <w:pStyle w:val="a3"/>
        <w:ind w:right="852" w:firstLine="760"/>
      </w:pPr>
      <w:r>
        <w:t>Вечные темы и их нравственное и духовно-ценностное выражение как «духовная ось», соединяющая жизненные позиции разных поколений.</w:t>
      </w:r>
    </w:p>
    <w:p w14:paraId="6265ABC6" w14:textId="77777777" w:rsidR="009E0CAA" w:rsidRDefault="00000000">
      <w:pPr>
        <w:pStyle w:val="a3"/>
        <w:ind w:right="853"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w:t>
      </w:r>
      <w:r>
        <w:rPr>
          <w:spacing w:val="33"/>
        </w:rPr>
        <w:t xml:space="preserve"> </w:t>
      </w:r>
      <w:r>
        <w:t>в.</w:t>
      </w:r>
      <w:r>
        <w:rPr>
          <w:spacing w:val="40"/>
        </w:rPr>
        <w:t xml:space="preserve"> </w:t>
      </w:r>
      <w:r>
        <w:t>(А.</w:t>
      </w:r>
      <w:r>
        <w:rPr>
          <w:spacing w:val="38"/>
        </w:rPr>
        <w:t xml:space="preserve"> </w:t>
      </w:r>
      <w:r>
        <w:t>Иванов.</w:t>
      </w:r>
      <w:r>
        <w:rPr>
          <w:spacing w:val="40"/>
        </w:rPr>
        <w:t xml:space="preserve"> </w:t>
      </w:r>
      <w:r>
        <w:t>«Явление</w:t>
      </w:r>
      <w:r>
        <w:rPr>
          <w:spacing w:val="35"/>
        </w:rPr>
        <w:t xml:space="preserve"> </w:t>
      </w:r>
      <w:r>
        <w:t>Христа</w:t>
      </w:r>
      <w:r>
        <w:rPr>
          <w:spacing w:val="36"/>
        </w:rPr>
        <w:t xml:space="preserve"> </w:t>
      </w:r>
      <w:r>
        <w:t>народу»,</w:t>
      </w:r>
      <w:r>
        <w:rPr>
          <w:spacing w:val="40"/>
        </w:rPr>
        <w:t xml:space="preserve"> </w:t>
      </w:r>
      <w:r>
        <w:t>И.</w:t>
      </w:r>
      <w:r>
        <w:rPr>
          <w:spacing w:val="35"/>
        </w:rPr>
        <w:t xml:space="preserve"> </w:t>
      </w:r>
      <w:r>
        <w:t>Крамской.</w:t>
      </w:r>
      <w:r>
        <w:rPr>
          <w:spacing w:val="40"/>
        </w:rPr>
        <w:t xml:space="preserve"> </w:t>
      </w:r>
      <w:r>
        <w:t>«Христос</w:t>
      </w:r>
      <w:r>
        <w:rPr>
          <w:spacing w:val="36"/>
        </w:rPr>
        <w:t xml:space="preserve"> </w:t>
      </w:r>
      <w:r>
        <w:t>в</w:t>
      </w:r>
      <w:r>
        <w:rPr>
          <w:spacing w:val="35"/>
        </w:rPr>
        <w:t xml:space="preserve"> </w:t>
      </w:r>
      <w:r>
        <w:t>пустыне»,</w:t>
      </w:r>
      <w:r>
        <w:rPr>
          <w:spacing w:val="40"/>
        </w:rPr>
        <w:t xml:space="preserve"> </w:t>
      </w:r>
      <w:r>
        <w:t>Н.</w:t>
      </w:r>
      <w:r>
        <w:rPr>
          <w:spacing w:val="40"/>
        </w:rPr>
        <w:t xml:space="preserve"> </w:t>
      </w:r>
      <w:proofErr w:type="spellStart"/>
      <w:r>
        <w:t>Ге</w:t>
      </w:r>
      <w:proofErr w:type="spellEnd"/>
      <w:r>
        <w:t>.</w:t>
      </w:r>
    </w:p>
    <w:p w14:paraId="717BABA9" w14:textId="77777777" w:rsidR="009E0CAA" w:rsidRDefault="00000000">
      <w:pPr>
        <w:pStyle w:val="a3"/>
        <w:ind w:right="864"/>
      </w:pPr>
      <w:r>
        <w:t>«Тайная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30755F57" w14:textId="77777777" w:rsidR="009E0CAA" w:rsidRDefault="00000000">
      <w:pPr>
        <w:pStyle w:val="a3"/>
        <w:ind w:right="859" w:firstLine="760"/>
      </w:pPr>
      <w:r>
        <w:t xml:space="preserve">Великие русские иконописцы: духовный свет икон Андрея Рублёва, Феофана Грека, </w:t>
      </w:r>
      <w:r>
        <w:rPr>
          <w:spacing w:val="-2"/>
        </w:rPr>
        <w:t>Дионисия.</w:t>
      </w:r>
    </w:p>
    <w:p w14:paraId="21D76AA5" w14:textId="77777777" w:rsidR="009E0CAA" w:rsidRDefault="00000000">
      <w:pPr>
        <w:pStyle w:val="a3"/>
        <w:ind w:left="1894"/>
      </w:pPr>
      <w:r>
        <w:t>Работа</w:t>
      </w:r>
      <w:r>
        <w:rPr>
          <w:spacing w:val="-8"/>
        </w:rPr>
        <w:t xml:space="preserve"> </w:t>
      </w:r>
      <w:r>
        <w:t>над</w:t>
      </w:r>
      <w:r>
        <w:rPr>
          <w:spacing w:val="-4"/>
        </w:rPr>
        <w:t xml:space="preserve"> </w:t>
      </w:r>
      <w:r>
        <w:t>эскизом</w:t>
      </w:r>
      <w:r>
        <w:rPr>
          <w:spacing w:val="-7"/>
        </w:rPr>
        <w:t xml:space="preserve"> </w:t>
      </w:r>
      <w:r>
        <w:t>сюжетной</w:t>
      </w:r>
      <w:r>
        <w:rPr>
          <w:spacing w:val="-2"/>
        </w:rPr>
        <w:t xml:space="preserve"> композиции.</w:t>
      </w:r>
    </w:p>
    <w:p w14:paraId="6022EDD8" w14:textId="77777777" w:rsidR="009E0CAA" w:rsidRDefault="00000000">
      <w:pPr>
        <w:pStyle w:val="a3"/>
        <w:ind w:right="849" w:firstLine="760"/>
      </w:pPr>
      <w:r>
        <w:t>Роль и значение изобразительного искусства в жизни людей: образ мира в изобразительном искусстве.</w:t>
      </w:r>
    </w:p>
    <w:p w14:paraId="370B5042" w14:textId="77777777" w:rsidR="009E0CAA" w:rsidRDefault="00000000">
      <w:pPr>
        <w:pStyle w:val="a3"/>
        <w:ind w:left="1894" w:right="5822"/>
      </w:pPr>
      <w:r>
        <w:t>Содержание обучения в 7 классе. Модуль</w:t>
      </w:r>
      <w:r>
        <w:rPr>
          <w:spacing w:val="-7"/>
        </w:rPr>
        <w:t xml:space="preserve"> </w:t>
      </w:r>
      <w:r>
        <w:t>№</w:t>
      </w:r>
      <w:r>
        <w:rPr>
          <w:spacing w:val="-11"/>
        </w:rPr>
        <w:t xml:space="preserve"> </w:t>
      </w:r>
      <w:r>
        <w:t>3 «Архитектура</w:t>
      </w:r>
      <w:r>
        <w:rPr>
          <w:spacing w:val="-8"/>
        </w:rPr>
        <w:t xml:space="preserve"> </w:t>
      </w:r>
      <w:r>
        <w:t>и</w:t>
      </w:r>
      <w:r>
        <w:rPr>
          <w:spacing w:val="-7"/>
        </w:rPr>
        <w:t xml:space="preserve"> </w:t>
      </w:r>
      <w:r>
        <w:t>дизайн».</w:t>
      </w:r>
    </w:p>
    <w:p w14:paraId="4812D72E" w14:textId="77777777" w:rsidR="009E0CAA" w:rsidRDefault="00000000">
      <w:pPr>
        <w:pStyle w:val="a3"/>
        <w:ind w:right="728" w:firstLine="760"/>
        <w:jc w:val="left"/>
      </w:pPr>
      <w:r>
        <w:t>Архитектура</w:t>
      </w:r>
      <w:r>
        <w:rPr>
          <w:spacing w:val="37"/>
        </w:rPr>
        <w:t xml:space="preserve"> </w:t>
      </w:r>
      <w:r>
        <w:t>и</w:t>
      </w:r>
      <w:r>
        <w:rPr>
          <w:spacing w:val="37"/>
        </w:rPr>
        <w:t xml:space="preserve"> </w:t>
      </w:r>
      <w:r>
        <w:t>дизайн</w:t>
      </w:r>
      <w:r>
        <w:rPr>
          <w:spacing w:val="36"/>
        </w:rPr>
        <w:t xml:space="preserve"> </w:t>
      </w:r>
      <w:r>
        <w:t>-</w:t>
      </w:r>
      <w:r>
        <w:rPr>
          <w:spacing w:val="36"/>
        </w:rPr>
        <w:t xml:space="preserve"> </w:t>
      </w:r>
      <w:r>
        <w:t>искусства</w:t>
      </w:r>
      <w:r>
        <w:rPr>
          <w:spacing w:val="36"/>
        </w:rPr>
        <w:t xml:space="preserve"> </w:t>
      </w:r>
      <w:r>
        <w:t>художественной</w:t>
      </w:r>
      <w:r>
        <w:rPr>
          <w:spacing w:val="36"/>
        </w:rPr>
        <w:t xml:space="preserve"> </w:t>
      </w:r>
      <w:r>
        <w:t>постройки</w:t>
      </w:r>
      <w:r>
        <w:rPr>
          <w:spacing w:val="39"/>
        </w:rPr>
        <w:t xml:space="preserve"> </w:t>
      </w:r>
      <w:r>
        <w:t>-</w:t>
      </w:r>
      <w:r>
        <w:rPr>
          <w:spacing w:val="33"/>
        </w:rPr>
        <w:t xml:space="preserve"> </w:t>
      </w:r>
      <w:r>
        <w:t xml:space="preserve">конструктивные </w:t>
      </w:r>
      <w:r>
        <w:rPr>
          <w:spacing w:val="-2"/>
        </w:rPr>
        <w:t>искусства.</w:t>
      </w:r>
    </w:p>
    <w:p w14:paraId="15D5EC6F" w14:textId="77777777" w:rsidR="009E0CAA" w:rsidRDefault="00000000">
      <w:pPr>
        <w:pStyle w:val="a3"/>
        <w:tabs>
          <w:tab w:val="left" w:pos="2933"/>
          <w:tab w:val="left" w:pos="3349"/>
          <w:tab w:val="left" w:pos="4885"/>
          <w:tab w:val="left" w:pos="5514"/>
          <w:tab w:val="left" w:pos="6815"/>
          <w:tab w:val="left" w:pos="7924"/>
          <w:tab w:val="left" w:pos="9239"/>
          <w:tab w:val="left" w:pos="9606"/>
        </w:tabs>
        <w:ind w:right="868" w:firstLine="760"/>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14:paraId="4ADC274E" w14:textId="77777777" w:rsidR="009E0CAA" w:rsidRDefault="00000000">
      <w:pPr>
        <w:pStyle w:val="a3"/>
        <w:ind w:right="2583" w:firstLine="760"/>
        <w:jc w:val="left"/>
      </w:pPr>
      <w:r>
        <w:t>Функциональность</w:t>
      </w:r>
      <w:r>
        <w:rPr>
          <w:spacing w:val="-15"/>
        </w:rPr>
        <w:t xml:space="preserve"> </w:t>
      </w:r>
      <w:r>
        <w:t>предметно-пространственной</w:t>
      </w:r>
      <w:r>
        <w:rPr>
          <w:spacing w:val="-15"/>
        </w:rPr>
        <w:t xml:space="preserve"> </w:t>
      </w:r>
      <w:r>
        <w:t>среды</w:t>
      </w:r>
      <w:r>
        <w:rPr>
          <w:spacing w:val="-15"/>
        </w:rPr>
        <w:t xml:space="preserve"> </w:t>
      </w:r>
      <w:r>
        <w:t>и</w:t>
      </w:r>
      <w:r>
        <w:rPr>
          <w:spacing w:val="-15"/>
        </w:rPr>
        <w:t xml:space="preserve"> </w:t>
      </w:r>
      <w:r>
        <w:t>выражение в ней мировосприятия, духовно-ценностных позиций общества.</w:t>
      </w:r>
    </w:p>
    <w:p w14:paraId="7ADCB206" w14:textId="77777777" w:rsidR="009E0CAA" w:rsidRDefault="00000000">
      <w:pPr>
        <w:pStyle w:val="a3"/>
        <w:spacing w:before="1"/>
        <w:ind w:right="728" w:firstLine="760"/>
        <w:jc w:val="left"/>
      </w:pPr>
      <w:r>
        <w:t>Материальная</w:t>
      </w:r>
      <w:r>
        <w:rPr>
          <w:spacing w:val="-4"/>
        </w:rPr>
        <w:t xml:space="preserve"> </w:t>
      </w:r>
      <w:r>
        <w:t>культура</w:t>
      </w:r>
      <w:r>
        <w:rPr>
          <w:spacing w:val="-3"/>
        </w:rPr>
        <w:t xml:space="preserve"> </w:t>
      </w:r>
      <w:r>
        <w:t>человечества</w:t>
      </w:r>
      <w:r>
        <w:rPr>
          <w:spacing w:val="-5"/>
        </w:rPr>
        <w:t xml:space="preserve"> </w:t>
      </w:r>
      <w:r>
        <w:t>как</w:t>
      </w:r>
      <w:r>
        <w:rPr>
          <w:spacing w:val="31"/>
        </w:rPr>
        <w:t xml:space="preserve"> </w:t>
      </w:r>
      <w:r>
        <w:t>уникальная</w:t>
      </w:r>
      <w:r>
        <w:rPr>
          <w:spacing w:val="-4"/>
        </w:rPr>
        <w:t xml:space="preserve"> </w:t>
      </w:r>
      <w:r>
        <w:t>информация</w:t>
      </w:r>
      <w:r>
        <w:rPr>
          <w:spacing w:val="-4"/>
        </w:rPr>
        <w:t xml:space="preserve"> </w:t>
      </w:r>
      <w:r>
        <w:t>о</w:t>
      </w:r>
      <w:r>
        <w:rPr>
          <w:spacing w:val="-4"/>
        </w:rPr>
        <w:t xml:space="preserve"> </w:t>
      </w:r>
      <w:r>
        <w:t>жизни</w:t>
      </w:r>
      <w:r>
        <w:rPr>
          <w:spacing w:val="-4"/>
        </w:rPr>
        <w:t xml:space="preserve"> </w:t>
      </w:r>
      <w:r>
        <w:t>людей</w:t>
      </w:r>
      <w:r>
        <w:rPr>
          <w:spacing w:val="-4"/>
        </w:rPr>
        <w:t xml:space="preserve"> </w:t>
      </w:r>
      <w:r>
        <w:t>в разные исторические эпохи.</w:t>
      </w:r>
    </w:p>
    <w:p w14:paraId="7FA69673" w14:textId="77777777" w:rsidR="009E0CAA" w:rsidRDefault="00000000">
      <w:pPr>
        <w:pStyle w:val="a3"/>
        <w:ind w:firstLine="739"/>
        <w:jc w:val="left"/>
      </w:pPr>
      <w:r>
        <w:t>Роль</w:t>
      </w:r>
      <w:r>
        <w:rPr>
          <w:spacing w:val="35"/>
        </w:rPr>
        <w:t xml:space="preserve"> </w:t>
      </w:r>
      <w:r>
        <w:t>архитектуры</w:t>
      </w:r>
      <w:r>
        <w:rPr>
          <w:spacing w:val="35"/>
        </w:rPr>
        <w:t xml:space="preserve"> </w:t>
      </w:r>
      <w:r>
        <w:t>в</w:t>
      </w:r>
      <w:r>
        <w:rPr>
          <w:spacing w:val="36"/>
        </w:rPr>
        <w:t xml:space="preserve"> </w:t>
      </w:r>
      <w:r>
        <w:t>понимании</w:t>
      </w:r>
      <w:r>
        <w:rPr>
          <w:spacing w:val="36"/>
        </w:rPr>
        <w:t xml:space="preserve"> </w:t>
      </w:r>
      <w:r>
        <w:t>человеком</w:t>
      </w:r>
      <w:r>
        <w:rPr>
          <w:spacing w:val="33"/>
        </w:rPr>
        <w:t xml:space="preserve"> </w:t>
      </w:r>
      <w:r>
        <w:t>своей</w:t>
      </w:r>
      <w:r>
        <w:rPr>
          <w:spacing w:val="35"/>
        </w:rPr>
        <w:t xml:space="preserve"> </w:t>
      </w:r>
      <w:r>
        <w:t>идентичности.</w:t>
      </w:r>
      <w:r>
        <w:rPr>
          <w:spacing w:val="36"/>
        </w:rPr>
        <w:t xml:space="preserve"> </w:t>
      </w:r>
      <w:r>
        <w:t>Задачи</w:t>
      </w:r>
      <w:r>
        <w:rPr>
          <w:spacing w:val="35"/>
        </w:rPr>
        <w:t xml:space="preserve"> </w:t>
      </w:r>
      <w:r>
        <w:t>сохранения культурного наследия и природного ландшафта.</w:t>
      </w:r>
    </w:p>
    <w:p w14:paraId="34E6A6CD" w14:textId="77777777" w:rsidR="009E0CAA" w:rsidRDefault="00000000">
      <w:pPr>
        <w:pStyle w:val="a3"/>
        <w:ind w:left="1872"/>
        <w:jc w:val="left"/>
      </w:pPr>
      <w:r>
        <w:t>Возникновение</w:t>
      </w:r>
      <w:r>
        <w:rPr>
          <w:spacing w:val="39"/>
        </w:rPr>
        <w:t xml:space="preserve"> </w:t>
      </w:r>
      <w:r>
        <w:t>архитектуры</w:t>
      </w:r>
      <w:r>
        <w:rPr>
          <w:spacing w:val="47"/>
        </w:rPr>
        <w:t xml:space="preserve"> </w:t>
      </w:r>
      <w:r>
        <w:t>и</w:t>
      </w:r>
      <w:r>
        <w:rPr>
          <w:spacing w:val="46"/>
        </w:rPr>
        <w:t xml:space="preserve"> </w:t>
      </w:r>
      <w:r>
        <w:t>дизайна</w:t>
      </w:r>
      <w:r>
        <w:rPr>
          <w:spacing w:val="45"/>
        </w:rPr>
        <w:t xml:space="preserve"> </w:t>
      </w:r>
      <w:r>
        <w:t>на</w:t>
      </w:r>
      <w:r>
        <w:rPr>
          <w:spacing w:val="41"/>
        </w:rPr>
        <w:t xml:space="preserve"> </w:t>
      </w:r>
      <w:r>
        <w:t>разных</w:t>
      </w:r>
      <w:r>
        <w:rPr>
          <w:spacing w:val="47"/>
        </w:rPr>
        <w:t xml:space="preserve"> </w:t>
      </w:r>
      <w:r>
        <w:t>этапах</w:t>
      </w:r>
      <w:r>
        <w:rPr>
          <w:spacing w:val="48"/>
        </w:rPr>
        <w:t xml:space="preserve"> </w:t>
      </w:r>
      <w:r>
        <w:t>общественного</w:t>
      </w:r>
      <w:r>
        <w:rPr>
          <w:spacing w:val="45"/>
        </w:rPr>
        <w:t xml:space="preserve"> </w:t>
      </w:r>
      <w:r>
        <w:rPr>
          <w:spacing w:val="-2"/>
        </w:rPr>
        <w:t>развития.</w:t>
      </w:r>
    </w:p>
    <w:p w14:paraId="0F99C50B" w14:textId="77777777" w:rsidR="009E0CAA" w:rsidRDefault="00000000">
      <w:pPr>
        <w:pStyle w:val="a3"/>
        <w:jc w:val="left"/>
      </w:pPr>
      <w:r>
        <w:t>Единство</w:t>
      </w:r>
      <w:r>
        <w:rPr>
          <w:spacing w:val="-13"/>
        </w:rPr>
        <w:t xml:space="preserve"> </w:t>
      </w:r>
      <w:r>
        <w:t>функционального</w:t>
      </w:r>
      <w:r>
        <w:rPr>
          <w:spacing w:val="-6"/>
        </w:rPr>
        <w:t xml:space="preserve"> </w:t>
      </w:r>
      <w:r>
        <w:t>и</w:t>
      </w:r>
      <w:r>
        <w:rPr>
          <w:spacing w:val="-10"/>
        </w:rPr>
        <w:t xml:space="preserve"> </w:t>
      </w:r>
      <w:r>
        <w:t>художественного</w:t>
      </w:r>
      <w:r>
        <w:rPr>
          <w:spacing w:val="-3"/>
        </w:rPr>
        <w:t xml:space="preserve"> </w:t>
      </w:r>
      <w:r>
        <w:t>-</w:t>
      </w:r>
      <w:r>
        <w:rPr>
          <w:spacing w:val="-9"/>
        </w:rPr>
        <w:t xml:space="preserve"> </w:t>
      </w:r>
      <w:r>
        <w:t>целесообразности</w:t>
      </w:r>
      <w:r>
        <w:rPr>
          <w:spacing w:val="-5"/>
        </w:rPr>
        <w:t xml:space="preserve"> </w:t>
      </w:r>
      <w:r>
        <w:t>и</w:t>
      </w:r>
      <w:r>
        <w:rPr>
          <w:spacing w:val="-10"/>
        </w:rPr>
        <w:t xml:space="preserve"> </w:t>
      </w:r>
      <w:r>
        <w:rPr>
          <w:spacing w:val="-2"/>
        </w:rPr>
        <w:t>красоты.</w:t>
      </w:r>
    </w:p>
    <w:p w14:paraId="1928DDD0" w14:textId="77777777" w:rsidR="009E0CAA" w:rsidRDefault="00000000">
      <w:pPr>
        <w:pStyle w:val="a3"/>
        <w:ind w:left="1872"/>
        <w:jc w:val="left"/>
      </w:pPr>
      <w:r>
        <w:t>Графический</w:t>
      </w:r>
      <w:r>
        <w:rPr>
          <w:spacing w:val="-12"/>
        </w:rPr>
        <w:t xml:space="preserve"> </w:t>
      </w:r>
      <w:r>
        <w:rPr>
          <w:spacing w:val="-2"/>
        </w:rPr>
        <w:t>дизайн.</w:t>
      </w:r>
    </w:p>
    <w:p w14:paraId="4FD22B7C" w14:textId="77777777" w:rsidR="009E0CAA" w:rsidRDefault="00000000">
      <w:pPr>
        <w:pStyle w:val="a3"/>
        <w:ind w:left="1872"/>
        <w:jc w:val="left"/>
      </w:pPr>
      <w:r>
        <w:t>Композиция</w:t>
      </w:r>
      <w:r>
        <w:rPr>
          <w:spacing w:val="49"/>
          <w:w w:val="150"/>
        </w:rPr>
        <w:t xml:space="preserve"> </w:t>
      </w:r>
      <w:r>
        <w:t>как</w:t>
      </w:r>
      <w:r>
        <w:rPr>
          <w:spacing w:val="58"/>
          <w:w w:val="150"/>
        </w:rPr>
        <w:t xml:space="preserve"> </w:t>
      </w:r>
      <w:r>
        <w:t>основа</w:t>
      </w:r>
      <w:r>
        <w:rPr>
          <w:spacing w:val="50"/>
          <w:w w:val="150"/>
        </w:rPr>
        <w:t xml:space="preserve"> </w:t>
      </w:r>
      <w:r>
        <w:t>реализации</w:t>
      </w:r>
      <w:r>
        <w:rPr>
          <w:spacing w:val="60"/>
          <w:w w:val="150"/>
        </w:rPr>
        <w:t xml:space="preserve"> </w:t>
      </w:r>
      <w:r>
        <w:t>замысла</w:t>
      </w:r>
      <w:r>
        <w:rPr>
          <w:spacing w:val="53"/>
          <w:w w:val="150"/>
        </w:rPr>
        <w:t xml:space="preserve"> </w:t>
      </w:r>
      <w:r>
        <w:t>в</w:t>
      </w:r>
      <w:r>
        <w:rPr>
          <w:spacing w:val="53"/>
          <w:w w:val="150"/>
        </w:rPr>
        <w:t xml:space="preserve"> </w:t>
      </w:r>
      <w:r>
        <w:t>любой</w:t>
      </w:r>
      <w:r>
        <w:rPr>
          <w:spacing w:val="59"/>
          <w:w w:val="150"/>
        </w:rPr>
        <w:t xml:space="preserve"> </w:t>
      </w:r>
      <w:r>
        <w:t>творческой</w:t>
      </w:r>
      <w:r>
        <w:rPr>
          <w:spacing w:val="59"/>
          <w:w w:val="150"/>
        </w:rPr>
        <w:t xml:space="preserve"> </w:t>
      </w:r>
      <w:r>
        <w:rPr>
          <w:spacing w:val="-2"/>
        </w:rPr>
        <w:t>деятельности.</w:t>
      </w:r>
    </w:p>
    <w:p w14:paraId="4CDB135B" w14:textId="77777777" w:rsidR="009E0CAA" w:rsidRDefault="00000000">
      <w:pPr>
        <w:pStyle w:val="a3"/>
        <w:jc w:val="left"/>
      </w:pPr>
      <w:r>
        <w:t>Основы</w:t>
      </w:r>
      <w:r>
        <w:rPr>
          <w:spacing w:val="-16"/>
        </w:rPr>
        <w:t xml:space="preserve"> </w:t>
      </w:r>
      <w:r>
        <w:t>формальной</w:t>
      </w:r>
      <w:r>
        <w:rPr>
          <w:spacing w:val="-7"/>
        </w:rPr>
        <w:t xml:space="preserve"> </w:t>
      </w:r>
      <w:r>
        <w:t>композиции</w:t>
      </w:r>
      <w:r>
        <w:rPr>
          <w:spacing w:val="-8"/>
        </w:rPr>
        <w:t xml:space="preserve"> </w:t>
      </w:r>
      <w:r>
        <w:t>в</w:t>
      </w:r>
      <w:r>
        <w:rPr>
          <w:spacing w:val="-13"/>
        </w:rPr>
        <w:t xml:space="preserve"> </w:t>
      </w:r>
      <w:r>
        <w:t>конструктивных</w:t>
      </w:r>
      <w:r>
        <w:rPr>
          <w:spacing w:val="-5"/>
        </w:rPr>
        <w:t xml:space="preserve"> </w:t>
      </w:r>
      <w:r>
        <w:rPr>
          <w:spacing w:val="-2"/>
        </w:rPr>
        <w:t>искусствах.</w:t>
      </w:r>
    </w:p>
    <w:p w14:paraId="0B8265B3" w14:textId="77777777" w:rsidR="009E0CAA" w:rsidRDefault="00000000">
      <w:pPr>
        <w:pStyle w:val="a3"/>
        <w:ind w:firstLine="739"/>
        <w:jc w:val="left"/>
      </w:pPr>
      <w:r>
        <w:t>Элементы</w:t>
      </w:r>
      <w:r>
        <w:rPr>
          <w:spacing w:val="38"/>
        </w:rPr>
        <w:t xml:space="preserve"> </w:t>
      </w:r>
      <w:r>
        <w:t>композиции</w:t>
      </w:r>
      <w:r>
        <w:rPr>
          <w:spacing w:val="38"/>
        </w:rPr>
        <w:t xml:space="preserve"> </w:t>
      </w:r>
      <w:r>
        <w:t>в</w:t>
      </w:r>
      <w:r>
        <w:rPr>
          <w:spacing w:val="37"/>
        </w:rPr>
        <w:t xml:space="preserve"> </w:t>
      </w:r>
      <w:r>
        <w:t>графическом</w:t>
      </w:r>
      <w:r>
        <w:rPr>
          <w:spacing w:val="37"/>
        </w:rPr>
        <w:t xml:space="preserve"> </w:t>
      </w:r>
      <w:r>
        <w:t>дизайне:</w:t>
      </w:r>
      <w:r>
        <w:rPr>
          <w:spacing w:val="38"/>
        </w:rPr>
        <w:t xml:space="preserve"> </w:t>
      </w:r>
      <w:r>
        <w:t>пятно,</w:t>
      </w:r>
      <w:r>
        <w:rPr>
          <w:spacing w:val="36"/>
        </w:rPr>
        <w:t xml:space="preserve"> </w:t>
      </w:r>
      <w:r>
        <w:t>линия,</w:t>
      </w:r>
      <w:r>
        <w:rPr>
          <w:spacing w:val="35"/>
        </w:rPr>
        <w:t xml:space="preserve"> </w:t>
      </w:r>
      <w:r>
        <w:t>цвет,</w:t>
      </w:r>
      <w:r>
        <w:rPr>
          <w:spacing w:val="36"/>
        </w:rPr>
        <w:t xml:space="preserve"> </w:t>
      </w:r>
      <w:r>
        <w:t>буква,</w:t>
      </w:r>
      <w:r>
        <w:rPr>
          <w:spacing w:val="38"/>
        </w:rPr>
        <w:t xml:space="preserve"> </w:t>
      </w:r>
      <w:r>
        <w:t>текст</w:t>
      </w:r>
      <w:r>
        <w:rPr>
          <w:spacing w:val="38"/>
        </w:rPr>
        <w:t xml:space="preserve"> </w:t>
      </w:r>
      <w:r>
        <w:t xml:space="preserve">и </w:t>
      </w:r>
      <w:r>
        <w:rPr>
          <w:spacing w:val="-2"/>
        </w:rPr>
        <w:t>изображение.</w:t>
      </w:r>
    </w:p>
    <w:p w14:paraId="24843D20" w14:textId="77777777" w:rsidR="009E0CAA" w:rsidRDefault="00000000">
      <w:pPr>
        <w:pStyle w:val="a3"/>
        <w:ind w:firstLine="739"/>
        <w:jc w:val="left"/>
      </w:pPr>
      <w:r>
        <w:t>Формальная</w:t>
      </w:r>
      <w:r>
        <w:rPr>
          <w:spacing w:val="40"/>
        </w:rPr>
        <w:t xml:space="preserve"> </w:t>
      </w:r>
      <w:r>
        <w:t>композиция</w:t>
      </w:r>
      <w:r>
        <w:rPr>
          <w:spacing w:val="40"/>
        </w:rPr>
        <w:t xml:space="preserve"> </w:t>
      </w:r>
      <w:r>
        <w:t>как</w:t>
      </w:r>
      <w:r>
        <w:rPr>
          <w:spacing w:val="40"/>
        </w:rPr>
        <w:t xml:space="preserve"> </w:t>
      </w:r>
      <w:r>
        <w:t>композиционное</w:t>
      </w:r>
      <w:r>
        <w:rPr>
          <w:spacing w:val="40"/>
        </w:rPr>
        <w:t xml:space="preserve"> </w:t>
      </w:r>
      <w:r>
        <w:t>построение</w:t>
      </w:r>
      <w:r>
        <w:rPr>
          <w:spacing w:val="40"/>
        </w:rPr>
        <w:t xml:space="preserve"> </w:t>
      </w:r>
      <w:r>
        <w:t>на</w:t>
      </w:r>
      <w:r>
        <w:rPr>
          <w:spacing w:val="40"/>
        </w:rPr>
        <w:t xml:space="preserve"> </w:t>
      </w:r>
      <w:r>
        <w:t>основе</w:t>
      </w:r>
      <w:r>
        <w:rPr>
          <w:spacing w:val="40"/>
        </w:rPr>
        <w:t xml:space="preserve"> </w:t>
      </w:r>
      <w:r>
        <w:t>сочетания</w:t>
      </w:r>
      <w:r>
        <w:rPr>
          <w:spacing w:val="40"/>
        </w:rPr>
        <w:t xml:space="preserve"> </w:t>
      </w:r>
      <w:r>
        <w:t>геометрических фигур, без предметного содержания.</w:t>
      </w:r>
    </w:p>
    <w:p w14:paraId="0029B7D7" w14:textId="77777777" w:rsidR="009E0CAA" w:rsidRDefault="00000000">
      <w:pPr>
        <w:pStyle w:val="a3"/>
        <w:tabs>
          <w:tab w:val="left" w:pos="3464"/>
          <w:tab w:val="left" w:pos="5007"/>
          <w:tab w:val="left" w:pos="6404"/>
          <w:tab w:val="left" w:pos="7770"/>
          <w:tab w:val="left" w:pos="9256"/>
          <w:tab w:val="left" w:pos="10641"/>
        </w:tabs>
        <w:spacing w:before="1"/>
        <w:ind w:left="1872" w:right="855"/>
        <w:jc w:val="left"/>
      </w:pPr>
      <w:r>
        <w:t xml:space="preserve">Основные свойства композиции: целостность и соподчинённость элементов. </w:t>
      </w:r>
      <w:r>
        <w:rPr>
          <w:spacing w:val="-2"/>
        </w:rPr>
        <w:t>Ритмическая</w:t>
      </w:r>
      <w:r>
        <w:tab/>
      </w:r>
      <w:r>
        <w:rPr>
          <w:spacing w:val="-2"/>
        </w:rPr>
        <w:t>организация</w:t>
      </w:r>
      <w:r>
        <w:tab/>
      </w:r>
      <w:r>
        <w:rPr>
          <w:spacing w:val="-2"/>
        </w:rPr>
        <w:t>элементов:</w:t>
      </w:r>
      <w:r>
        <w:tab/>
      </w:r>
      <w:r>
        <w:rPr>
          <w:spacing w:val="-2"/>
        </w:rPr>
        <w:t>выделение</w:t>
      </w:r>
      <w:r>
        <w:tab/>
      </w:r>
      <w:r>
        <w:rPr>
          <w:spacing w:val="-2"/>
        </w:rPr>
        <w:t>доминанты,</w:t>
      </w:r>
      <w:r>
        <w:tab/>
      </w:r>
      <w:r>
        <w:rPr>
          <w:spacing w:val="-2"/>
        </w:rPr>
        <w:t>симметрия</w:t>
      </w:r>
      <w:r>
        <w:tab/>
      </w:r>
      <w:r>
        <w:rPr>
          <w:spacing w:val="-10"/>
        </w:rPr>
        <w:t>и</w:t>
      </w:r>
    </w:p>
    <w:p w14:paraId="5B7E63F5" w14:textId="77777777" w:rsidR="009E0CAA" w:rsidRDefault="009E0CAA">
      <w:pPr>
        <w:pStyle w:val="a3"/>
        <w:jc w:val="left"/>
        <w:sectPr w:rsidR="009E0CAA">
          <w:headerReference w:type="default" r:id="rId44"/>
          <w:footerReference w:type="default" r:id="rId45"/>
          <w:pgSz w:w="11920" w:h="16850"/>
          <w:pgMar w:top="980" w:right="0" w:bottom="280" w:left="283" w:header="761" w:footer="0" w:gutter="0"/>
          <w:cols w:space="720"/>
        </w:sectPr>
      </w:pPr>
    </w:p>
    <w:p w14:paraId="1ACD9855" w14:textId="77777777" w:rsidR="009E0CAA" w:rsidRDefault="00000000">
      <w:pPr>
        <w:pStyle w:val="a3"/>
        <w:spacing w:before="241"/>
        <w:ind w:right="859"/>
      </w:pPr>
      <w:r>
        <w:lastRenderedPageBreak/>
        <w:t>асимметрия, динамическая и статичная композиция, контраст, нюанс, акцент, замкнутость или открытость композиции.</w:t>
      </w:r>
    </w:p>
    <w:p w14:paraId="5C59AD13" w14:textId="77777777" w:rsidR="009E0CAA" w:rsidRDefault="00000000">
      <w:pPr>
        <w:pStyle w:val="a3"/>
        <w:spacing w:before="1"/>
        <w:ind w:right="853" w:firstLine="739"/>
      </w:pPr>
      <w:r>
        <w:t>Практические упражнения по созданию композиции с вариативным ритмическим расположением геометрических фигур на плоскости.</w:t>
      </w:r>
    </w:p>
    <w:p w14:paraId="77519494" w14:textId="77777777" w:rsidR="009E0CAA" w:rsidRDefault="00000000">
      <w:pPr>
        <w:pStyle w:val="a3"/>
        <w:ind w:right="855" w:firstLine="739"/>
      </w:pPr>
      <w:r>
        <w:t>Роль цвета в организации композиционного пространства. Функциональные задачи цвета в конструктивных искусствах.</w:t>
      </w:r>
    </w:p>
    <w:p w14:paraId="0FBDFA70" w14:textId="77777777" w:rsidR="009E0CAA" w:rsidRDefault="00000000">
      <w:pPr>
        <w:pStyle w:val="a3"/>
        <w:ind w:right="857" w:firstLine="739"/>
      </w:pPr>
      <w:r>
        <w:t>Цвет и законы колористики. Применение локального цвета. Цветовой акцент, ритм цветовых форм, доминанта.</w:t>
      </w:r>
    </w:p>
    <w:p w14:paraId="063D5A28" w14:textId="77777777" w:rsidR="009E0CAA" w:rsidRDefault="00000000">
      <w:pPr>
        <w:pStyle w:val="a3"/>
        <w:ind w:right="861" w:firstLine="739"/>
      </w:pPr>
      <w:r>
        <w:t>Шрифты и шрифтовая композиция в графическом дизайне. Форма буквы как изобразительно-смысловой символ.</w:t>
      </w:r>
    </w:p>
    <w:p w14:paraId="7AB85E3C" w14:textId="77777777" w:rsidR="009E0CAA" w:rsidRDefault="00000000">
      <w:pPr>
        <w:pStyle w:val="a3"/>
        <w:ind w:left="1872"/>
      </w:pPr>
      <w:r>
        <w:t>Шрифт</w:t>
      </w:r>
      <w:r>
        <w:rPr>
          <w:spacing w:val="-7"/>
        </w:rPr>
        <w:t xml:space="preserve"> </w:t>
      </w:r>
      <w:r>
        <w:t>и</w:t>
      </w:r>
      <w:r>
        <w:rPr>
          <w:spacing w:val="-5"/>
        </w:rPr>
        <w:t xml:space="preserve"> </w:t>
      </w:r>
      <w:r>
        <w:t>содержание</w:t>
      </w:r>
      <w:r>
        <w:rPr>
          <w:spacing w:val="-6"/>
        </w:rPr>
        <w:t xml:space="preserve"> </w:t>
      </w:r>
      <w:r>
        <w:t>текста.</w:t>
      </w:r>
      <w:r>
        <w:rPr>
          <w:spacing w:val="-3"/>
        </w:rPr>
        <w:t xml:space="preserve"> </w:t>
      </w:r>
      <w:r>
        <w:t>Стилизация</w:t>
      </w:r>
      <w:r>
        <w:rPr>
          <w:spacing w:val="-2"/>
        </w:rPr>
        <w:t xml:space="preserve"> шрифта.</w:t>
      </w:r>
    </w:p>
    <w:p w14:paraId="0E041C5C" w14:textId="77777777" w:rsidR="009E0CAA" w:rsidRDefault="00000000">
      <w:pPr>
        <w:pStyle w:val="a3"/>
        <w:ind w:right="856" w:firstLine="739"/>
      </w:pPr>
      <w:r>
        <w:t xml:space="preserve">Типографика. Понимание типографской строки как элемента плоскостной </w:t>
      </w:r>
      <w:r>
        <w:rPr>
          <w:spacing w:val="-2"/>
        </w:rPr>
        <w:t>композиции.</w:t>
      </w:r>
    </w:p>
    <w:p w14:paraId="4EC0B2F0" w14:textId="77777777" w:rsidR="009E0CAA" w:rsidRDefault="00000000">
      <w:pPr>
        <w:pStyle w:val="a3"/>
        <w:spacing w:before="1"/>
        <w:ind w:right="842" w:firstLine="739"/>
      </w:pPr>
      <w:r>
        <w:t>Выполнение аналитических и практических работ по теме «Буква - изобразительный элемент композиции».</w:t>
      </w:r>
    </w:p>
    <w:p w14:paraId="519D7FE5" w14:textId="77777777" w:rsidR="009E0CAA" w:rsidRDefault="00000000">
      <w:pPr>
        <w:pStyle w:val="a3"/>
        <w:ind w:left="1872"/>
      </w:pPr>
      <w:r>
        <w:t>Логотип</w:t>
      </w:r>
      <w:r>
        <w:rPr>
          <w:spacing w:val="51"/>
        </w:rPr>
        <w:t xml:space="preserve"> </w:t>
      </w:r>
      <w:r>
        <w:t>как</w:t>
      </w:r>
      <w:r>
        <w:rPr>
          <w:spacing w:val="53"/>
        </w:rPr>
        <w:t xml:space="preserve"> </w:t>
      </w:r>
      <w:r>
        <w:t>графический</w:t>
      </w:r>
      <w:r>
        <w:rPr>
          <w:spacing w:val="52"/>
        </w:rPr>
        <w:t xml:space="preserve"> </w:t>
      </w:r>
      <w:r>
        <w:t>знак,</w:t>
      </w:r>
      <w:r>
        <w:rPr>
          <w:spacing w:val="53"/>
        </w:rPr>
        <w:t xml:space="preserve"> </w:t>
      </w:r>
      <w:r>
        <w:t>эмблема</w:t>
      </w:r>
      <w:r>
        <w:rPr>
          <w:spacing w:val="51"/>
        </w:rPr>
        <w:t xml:space="preserve"> </w:t>
      </w:r>
      <w:r>
        <w:t>или</w:t>
      </w:r>
      <w:r>
        <w:rPr>
          <w:spacing w:val="53"/>
        </w:rPr>
        <w:t xml:space="preserve"> </w:t>
      </w:r>
      <w:r>
        <w:t>стилизованный</w:t>
      </w:r>
      <w:r>
        <w:rPr>
          <w:spacing w:val="54"/>
        </w:rPr>
        <w:t xml:space="preserve"> </w:t>
      </w:r>
      <w:r>
        <w:t>графический</w:t>
      </w:r>
      <w:r>
        <w:rPr>
          <w:spacing w:val="56"/>
        </w:rPr>
        <w:t xml:space="preserve"> </w:t>
      </w:r>
      <w:r>
        <w:rPr>
          <w:spacing w:val="-2"/>
        </w:rPr>
        <w:t>символ.</w:t>
      </w:r>
    </w:p>
    <w:p w14:paraId="224064D0" w14:textId="77777777" w:rsidR="009E0CAA" w:rsidRDefault="00000000">
      <w:pPr>
        <w:pStyle w:val="a3"/>
      </w:pPr>
      <w:r>
        <w:t>Функции</w:t>
      </w:r>
      <w:r>
        <w:rPr>
          <w:spacing w:val="-12"/>
        </w:rPr>
        <w:t xml:space="preserve"> </w:t>
      </w:r>
      <w:r>
        <w:t>логотипа.</w:t>
      </w:r>
      <w:r>
        <w:rPr>
          <w:spacing w:val="-9"/>
        </w:rPr>
        <w:t xml:space="preserve"> </w:t>
      </w:r>
      <w:r>
        <w:t>Шрифтовой</w:t>
      </w:r>
      <w:r>
        <w:rPr>
          <w:spacing w:val="-8"/>
        </w:rPr>
        <w:t xml:space="preserve"> </w:t>
      </w:r>
      <w:r>
        <w:t>логотип.</w:t>
      </w:r>
      <w:r>
        <w:rPr>
          <w:spacing w:val="-9"/>
        </w:rPr>
        <w:t xml:space="preserve"> </w:t>
      </w:r>
      <w:r>
        <w:t>Знаковый</w:t>
      </w:r>
      <w:r>
        <w:rPr>
          <w:spacing w:val="-8"/>
        </w:rPr>
        <w:t xml:space="preserve"> </w:t>
      </w:r>
      <w:r>
        <w:rPr>
          <w:spacing w:val="-2"/>
        </w:rPr>
        <w:t>логотип.</w:t>
      </w:r>
    </w:p>
    <w:p w14:paraId="1B683344" w14:textId="77777777" w:rsidR="009E0CAA" w:rsidRDefault="00000000">
      <w:pPr>
        <w:pStyle w:val="a3"/>
        <w:ind w:right="859" w:firstLine="739"/>
      </w:pPr>
      <w:r>
        <w:t>Композиционные основы макетирования в графическом дизайне при соединении текста и изображения.</w:t>
      </w:r>
    </w:p>
    <w:p w14:paraId="078377EC" w14:textId="77777777" w:rsidR="009E0CAA" w:rsidRDefault="00000000">
      <w:pPr>
        <w:pStyle w:val="a3"/>
        <w:ind w:right="847" w:firstLine="739"/>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14:paraId="599C3F65" w14:textId="77777777" w:rsidR="009E0CAA" w:rsidRDefault="00000000">
      <w:pPr>
        <w:pStyle w:val="a3"/>
        <w:ind w:right="862" w:firstLine="73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A38FB67" w14:textId="77777777" w:rsidR="009E0CAA" w:rsidRDefault="00000000">
      <w:pPr>
        <w:pStyle w:val="a3"/>
        <w:ind w:right="846" w:firstLine="739"/>
      </w:pPr>
      <w:r>
        <w:t>Макет разворота книги</w:t>
      </w:r>
      <w:r>
        <w:rPr>
          <w:spacing w:val="-1"/>
        </w:rPr>
        <w:t xml:space="preserve"> </w:t>
      </w:r>
      <w:r>
        <w:t>или журнала по выбранной теме в</w:t>
      </w:r>
      <w:r>
        <w:rPr>
          <w:spacing w:val="-1"/>
        </w:rPr>
        <w:t xml:space="preserve"> </w:t>
      </w:r>
      <w:r>
        <w:t>виде</w:t>
      </w:r>
      <w:r>
        <w:rPr>
          <w:spacing w:val="-1"/>
        </w:rPr>
        <w:t xml:space="preserve"> </w:t>
      </w:r>
      <w:r>
        <w:t>коллажа</w:t>
      </w:r>
      <w:r>
        <w:rPr>
          <w:spacing w:val="-1"/>
        </w:rPr>
        <w:t xml:space="preserve"> </w:t>
      </w:r>
      <w:r>
        <w:t>или на основе компьютерных программ.</w:t>
      </w:r>
    </w:p>
    <w:p w14:paraId="571185F8" w14:textId="77777777" w:rsidR="009E0CAA" w:rsidRDefault="00000000">
      <w:pPr>
        <w:pStyle w:val="a3"/>
        <w:ind w:left="1872"/>
      </w:pPr>
      <w:r>
        <w:rPr>
          <w:spacing w:val="-2"/>
        </w:rPr>
        <w:t>Макетирование</w:t>
      </w:r>
      <w:r>
        <w:rPr>
          <w:spacing w:val="18"/>
        </w:rPr>
        <w:t xml:space="preserve"> </w:t>
      </w:r>
      <w:r>
        <w:rPr>
          <w:spacing w:val="-2"/>
        </w:rPr>
        <w:t>объёмно-пространственных</w:t>
      </w:r>
      <w:r>
        <w:rPr>
          <w:spacing w:val="24"/>
        </w:rPr>
        <w:t xml:space="preserve"> </w:t>
      </w:r>
      <w:r>
        <w:rPr>
          <w:spacing w:val="-2"/>
        </w:rPr>
        <w:t>композиций.</w:t>
      </w:r>
    </w:p>
    <w:p w14:paraId="564D55FB" w14:textId="77777777" w:rsidR="009E0CAA" w:rsidRDefault="00000000">
      <w:pPr>
        <w:pStyle w:val="a3"/>
        <w:ind w:right="855" w:firstLine="73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FE864AF" w14:textId="77777777" w:rsidR="009E0CAA" w:rsidRDefault="00000000">
      <w:pPr>
        <w:pStyle w:val="a3"/>
        <w:ind w:right="860" w:firstLine="739"/>
      </w:pPr>
      <w:r>
        <w:t>Макетирование. Введение в макет понятия рельефа местности и способы его обозначения на макете.</w:t>
      </w:r>
    </w:p>
    <w:p w14:paraId="416B79FF" w14:textId="77777777" w:rsidR="009E0CAA" w:rsidRDefault="00000000">
      <w:pPr>
        <w:pStyle w:val="a3"/>
        <w:ind w:right="846" w:firstLine="73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333FF2E" w14:textId="77777777" w:rsidR="009E0CAA" w:rsidRDefault="00000000">
      <w:pPr>
        <w:pStyle w:val="a3"/>
        <w:ind w:right="863" w:firstLine="73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0CD175DC" w14:textId="77777777" w:rsidR="009E0CAA" w:rsidRDefault="00000000">
      <w:pPr>
        <w:pStyle w:val="a3"/>
        <w:ind w:right="851" w:firstLine="73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5AA32CD9" w14:textId="77777777" w:rsidR="009E0CAA" w:rsidRDefault="00000000">
      <w:pPr>
        <w:pStyle w:val="a3"/>
        <w:spacing w:before="1"/>
        <w:ind w:right="839" w:firstLine="73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0FC55F3" w14:textId="77777777" w:rsidR="009E0CAA" w:rsidRDefault="00000000">
      <w:pPr>
        <w:pStyle w:val="a3"/>
        <w:ind w:right="854" w:firstLine="739"/>
      </w:pPr>
      <w:r>
        <w:t>Многообразие предметного мира, создаваемого человеком. Функция вещи и её</w:t>
      </w:r>
      <w:r>
        <w:rPr>
          <w:spacing w:val="80"/>
        </w:rPr>
        <w:t xml:space="preserve"> </w:t>
      </w:r>
      <w:r>
        <w:t>форма. Образ времени в предметах, создаваемых человеком.</w:t>
      </w:r>
    </w:p>
    <w:p w14:paraId="2B7A324E" w14:textId="77777777" w:rsidR="009E0CAA" w:rsidRDefault="00000000">
      <w:pPr>
        <w:pStyle w:val="a3"/>
        <w:ind w:right="858" w:firstLine="739"/>
      </w:pPr>
      <w:r>
        <w:t>Дизайн предмета как искусство и социальное проектирование. Анализ формы через выявление</w:t>
      </w:r>
      <w:r>
        <w:rPr>
          <w:spacing w:val="-5"/>
        </w:rPr>
        <w:t xml:space="preserve"> </w:t>
      </w:r>
      <w:r>
        <w:t>сочетающихся</w:t>
      </w:r>
      <w:r>
        <w:rPr>
          <w:spacing w:val="-1"/>
        </w:rPr>
        <w:t xml:space="preserve"> </w:t>
      </w:r>
      <w:r>
        <w:t>объёмов. Красота - наиболее</w:t>
      </w:r>
      <w:r>
        <w:rPr>
          <w:spacing w:val="-5"/>
        </w:rPr>
        <w:t xml:space="preserve"> </w:t>
      </w:r>
      <w:r>
        <w:t>полное</w:t>
      </w:r>
      <w:r>
        <w:rPr>
          <w:spacing w:val="-1"/>
        </w:rPr>
        <w:t xml:space="preserve"> </w:t>
      </w:r>
      <w:r>
        <w:t>выявление</w:t>
      </w:r>
      <w:r>
        <w:rPr>
          <w:spacing w:val="-2"/>
        </w:rPr>
        <w:t xml:space="preserve"> </w:t>
      </w:r>
      <w:r>
        <w:t>функции предмета.</w:t>
      </w:r>
    </w:p>
    <w:p w14:paraId="09E8AAD0" w14:textId="77777777" w:rsidR="009E0CAA" w:rsidRDefault="00000000">
      <w:pPr>
        <w:pStyle w:val="a3"/>
        <w:spacing w:line="242" w:lineRule="auto"/>
        <w:ind w:right="3771"/>
      </w:pPr>
      <w:r>
        <w:t>Влияние</w:t>
      </w:r>
      <w:r>
        <w:rPr>
          <w:spacing w:val="-5"/>
        </w:rPr>
        <w:t xml:space="preserve"> </w:t>
      </w:r>
      <w:r>
        <w:t>развития</w:t>
      </w:r>
      <w:r>
        <w:rPr>
          <w:spacing w:val="-3"/>
        </w:rPr>
        <w:t xml:space="preserve"> </w:t>
      </w:r>
      <w:r>
        <w:t>технологий</w:t>
      </w:r>
      <w:r>
        <w:rPr>
          <w:spacing w:val="-5"/>
        </w:rPr>
        <w:t xml:space="preserve"> </w:t>
      </w:r>
      <w:r>
        <w:t>и</w:t>
      </w:r>
      <w:r>
        <w:rPr>
          <w:spacing w:val="-1"/>
        </w:rPr>
        <w:t xml:space="preserve"> </w:t>
      </w:r>
      <w:r>
        <w:t>материалов</w:t>
      </w:r>
      <w:r>
        <w:rPr>
          <w:spacing w:val="-4"/>
        </w:rPr>
        <w:t xml:space="preserve"> </w:t>
      </w:r>
      <w:r>
        <w:t>на</w:t>
      </w:r>
      <w:r>
        <w:rPr>
          <w:spacing w:val="-5"/>
        </w:rPr>
        <w:t xml:space="preserve"> </w:t>
      </w:r>
      <w:r>
        <w:t>изменение</w:t>
      </w:r>
      <w:r>
        <w:rPr>
          <w:spacing w:val="-4"/>
        </w:rPr>
        <w:t xml:space="preserve"> </w:t>
      </w:r>
      <w:r>
        <w:t xml:space="preserve">формы </w:t>
      </w:r>
      <w:r>
        <w:rPr>
          <w:spacing w:val="-2"/>
        </w:rPr>
        <w:t>предмета.</w:t>
      </w:r>
    </w:p>
    <w:p w14:paraId="3DEDA430" w14:textId="77777777" w:rsidR="009E0CAA" w:rsidRDefault="00000000">
      <w:pPr>
        <w:pStyle w:val="a3"/>
        <w:spacing w:before="9"/>
        <w:ind w:left="1894"/>
        <w:jc w:val="left"/>
      </w:pPr>
      <w:r>
        <w:t>Выполнение</w:t>
      </w:r>
      <w:r>
        <w:rPr>
          <w:spacing w:val="-13"/>
        </w:rPr>
        <w:t xml:space="preserve"> </w:t>
      </w:r>
      <w:r>
        <w:t>аналитических</w:t>
      </w:r>
      <w:r>
        <w:rPr>
          <w:spacing w:val="-3"/>
        </w:rPr>
        <w:t xml:space="preserve"> </w:t>
      </w:r>
      <w:r>
        <w:t>зарисовок</w:t>
      </w:r>
      <w:r>
        <w:rPr>
          <w:spacing w:val="-8"/>
        </w:rPr>
        <w:t xml:space="preserve"> </w:t>
      </w:r>
      <w:r>
        <w:t>форм</w:t>
      </w:r>
      <w:r>
        <w:rPr>
          <w:spacing w:val="-5"/>
        </w:rPr>
        <w:t xml:space="preserve"> </w:t>
      </w:r>
      <w:r>
        <w:t>бытовых</w:t>
      </w:r>
      <w:r>
        <w:rPr>
          <w:spacing w:val="-5"/>
        </w:rPr>
        <w:t xml:space="preserve"> </w:t>
      </w:r>
      <w:r>
        <w:rPr>
          <w:spacing w:val="-2"/>
        </w:rPr>
        <w:t>предметов.</w:t>
      </w:r>
    </w:p>
    <w:p w14:paraId="60C088DF" w14:textId="77777777" w:rsidR="009E0CAA" w:rsidRDefault="00000000">
      <w:pPr>
        <w:pStyle w:val="a3"/>
        <w:ind w:firstLine="760"/>
        <w:jc w:val="left"/>
      </w:pPr>
      <w:r>
        <w:t>Творческое</w:t>
      </w:r>
      <w:r>
        <w:rPr>
          <w:spacing w:val="-4"/>
        </w:rPr>
        <w:t xml:space="preserve"> </w:t>
      </w:r>
      <w:r>
        <w:t>проектирование</w:t>
      </w:r>
      <w:r>
        <w:rPr>
          <w:spacing w:val="-4"/>
        </w:rPr>
        <w:t xml:space="preserve"> </w:t>
      </w:r>
      <w:r>
        <w:t>предметов</w:t>
      </w:r>
      <w:r>
        <w:rPr>
          <w:spacing w:val="-4"/>
        </w:rPr>
        <w:t xml:space="preserve"> </w:t>
      </w:r>
      <w:r>
        <w:t>быта</w:t>
      </w:r>
      <w:r>
        <w:rPr>
          <w:spacing w:val="-4"/>
        </w:rPr>
        <w:t xml:space="preserve"> </w:t>
      </w:r>
      <w:r>
        <w:t>с</w:t>
      </w:r>
      <w:r>
        <w:rPr>
          <w:spacing w:val="-3"/>
        </w:rPr>
        <w:t xml:space="preserve"> </w:t>
      </w:r>
      <w:r>
        <w:t>определением</w:t>
      </w:r>
      <w:r>
        <w:rPr>
          <w:spacing w:val="-4"/>
        </w:rPr>
        <w:t xml:space="preserve"> </w:t>
      </w:r>
      <w:r>
        <w:t>их</w:t>
      </w:r>
      <w:r>
        <w:rPr>
          <w:spacing w:val="-2"/>
        </w:rPr>
        <w:t xml:space="preserve"> </w:t>
      </w:r>
      <w:r>
        <w:t>функций</w:t>
      </w:r>
      <w:r>
        <w:rPr>
          <w:spacing w:val="-5"/>
        </w:rPr>
        <w:t xml:space="preserve"> </w:t>
      </w:r>
      <w:r>
        <w:t>и</w:t>
      </w:r>
      <w:r>
        <w:rPr>
          <w:spacing w:val="-4"/>
        </w:rPr>
        <w:t xml:space="preserve"> </w:t>
      </w:r>
      <w:r>
        <w:t xml:space="preserve">материала </w:t>
      </w:r>
      <w:r>
        <w:rPr>
          <w:spacing w:val="-2"/>
        </w:rPr>
        <w:t>изготовления.</w:t>
      </w:r>
    </w:p>
    <w:p w14:paraId="554FBF22" w14:textId="77777777" w:rsidR="009E0CAA" w:rsidRDefault="00000000">
      <w:pPr>
        <w:pStyle w:val="a3"/>
        <w:spacing w:before="1"/>
        <w:ind w:left="1894"/>
        <w:jc w:val="left"/>
      </w:pPr>
      <w:r>
        <w:t>Цвет</w:t>
      </w:r>
      <w:r>
        <w:rPr>
          <w:spacing w:val="2"/>
        </w:rPr>
        <w:t xml:space="preserve"> </w:t>
      </w:r>
      <w:r>
        <w:t>в</w:t>
      </w:r>
      <w:r>
        <w:rPr>
          <w:spacing w:val="9"/>
        </w:rPr>
        <w:t xml:space="preserve"> </w:t>
      </w:r>
      <w:r>
        <w:t>архитектуре</w:t>
      </w:r>
      <w:r>
        <w:rPr>
          <w:spacing w:val="7"/>
        </w:rPr>
        <w:t xml:space="preserve"> </w:t>
      </w:r>
      <w:r>
        <w:t>и</w:t>
      </w:r>
      <w:r>
        <w:rPr>
          <w:spacing w:val="10"/>
        </w:rPr>
        <w:t xml:space="preserve"> </w:t>
      </w:r>
      <w:r>
        <w:t>дизайне.</w:t>
      </w:r>
      <w:r>
        <w:rPr>
          <w:spacing w:val="10"/>
        </w:rPr>
        <w:t xml:space="preserve"> </w:t>
      </w:r>
      <w:r>
        <w:t>Эмоциональное</w:t>
      </w:r>
      <w:r>
        <w:rPr>
          <w:spacing w:val="2"/>
        </w:rPr>
        <w:t xml:space="preserve"> </w:t>
      </w:r>
      <w:r>
        <w:t>и</w:t>
      </w:r>
      <w:r>
        <w:rPr>
          <w:spacing w:val="6"/>
        </w:rPr>
        <w:t xml:space="preserve"> </w:t>
      </w:r>
      <w:r>
        <w:t>формообразующее</w:t>
      </w:r>
      <w:r>
        <w:rPr>
          <w:spacing w:val="7"/>
        </w:rPr>
        <w:t xml:space="preserve"> </w:t>
      </w:r>
      <w:r>
        <w:t>значение</w:t>
      </w:r>
      <w:r>
        <w:rPr>
          <w:spacing w:val="7"/>
        </w:rPr>
        <w:t xml:space="preserve"> </w:t>
      </w:r>
      <w:r>
        <w:t>цвета</w:t>
      </w:r>
      <w:r>
        <w:rPr>
          <w:spacing w:val="7"/>
        </w:rPr>
        <w:t xml:space="preserve"> </w:t>
      </w:r>
      <w:r>
        <w:rPr>
          <w:spacing w:val="-10"/>
        </w:rPr>
        <w:t>в</w:t>
      </w:r>
    </w:p>
    <w:p w14:paraId="6F64594F" w14:textId="77777777" w:rsidR="009E0CAA" w:rsidRDefault="009E0CAA">
      <w:pPr>
        <w:pStyle w:val="a3"/>
        <w:jc w:val="left"/>
        <w:sectPr w:rsidR="009E0CAA">
          <w:headerReference w:type="default" r:id="rId46"/>
          <w:footerReference w:type="default" r:id="rId47"/>
          <w:pgSz w:w="11920" w:h="16850"/>
          <w:pgMar w:top="980" w:right="0" w:bottom="280" w:left="283" w:header="761" w:footer="0" w:gutter="0"/>
          <w:cols w:space="720"/>
        </w:sectPr>
      </w:pPr>
    </w:p>
    <w:p w14:paraId="77C3235B" w14:textId="77777777" w:rsidR="009E0CAA" w:rsidRDefault="00000000">
      <w:pPr>
        <w:pStyle w:val="a3"/>
        <w:spacing w:before="241"/>
        <w:ind w:right="855"/>
      </w:pPr>
      <w:r>
        <w:lastRenderedPageBreak/>
        <w:t xml:space="preserve">дизайне и архитектуре. Влияние цвета на восприятие формы объектов архитектуры и </w:t>
      </w:r>
      <w:r>
        <w:rPr>
          <w:spacing w:val="-2"/>
        </w:rPr>
        <w:t>дизайна.</w:t>
      </w:r>
    </w:p>
    <w:p w14:paraId="14305D69" w14:textId="77777777" w:rsidR="009E0CAA" w:rsidRDefault="00000000">
      <w:pPr>
        <w:pStyle w:val="a3"/>
        <w:spacing w:before="1"/>
        <w:ind w:right="852" w:firstLine="760"/>
      </w:pPr>
      <w:r>
        <w:t>Конструирование объектов дизайна или архитектурное макетирование с использованием цвета.</w:t>
      </w:r>
    </w:p>
    <w:p w14:paraId="1E7C48A8" w14:textId="77777777" w:rsidR="009E0CAA" w:rsidRDefault="00000000">
      <w:pPr>
        <w:pStyle w:val="a3"/>
        <w:ind w:left="1894"/>
      </w:pPr>
      <w:r>
        <w:t>Социальное</w:t>
      </w:r>
      <w:r>
        <w:rPr>
          <w:spacing w:val="-13"/>
        </w:rPr>
        <w:t xml:space="preserve"> </w:t>
      </w:r>
      <w:r>
        <w:t>значение</w:t>
      </w:r>
      <w:r>
        <w:rPr>
          <w:spacing w:val="-8"/>
        </w:rPr>
        <w:t xml:space="preserve"> </w:t>
      </w:r>
      <w:r>
        <w:t>дизайна</w:t>
      </w:r>
      <w:r>
        <w:rPr>
          <w:spacing w:val="-9"/>
        </w:rPr>
        <w:t xml:space="preserve"> </w:t>
      </w:r>
      <w:r>
        <w:t>и</w:t>
      </w:r>
      <w:r>
        <w:rPr>
          <w:spacing w:val="-5"/>
        </w:rPr>
        <w:t xml:space="preserve"> </w:t>
      </w:r>
      <w:r>
        <w:t>архитектуры</w:t>
      </w:r>
      <w:r>
        <w:rPr>
          <w:spacing w:val="-6"/>
        </w:rPr>
        <w:t xml:space="preserve"> </w:t>
      </w:r>
      <w:r>
        <w:t>как</w:t>
      </w:r>
      <w:r>
        <w:rPr>
          <w:spacing w:val="-5"/>
        </w:rPr>
        <w:t xml:space="preserve"> </w:t>
      </w:r>
      <w:r>
        <w:t>среды</w:t>
      </w:r>
      <w:r>
        <w:rPr>
          <w:spacing w:val="-7"/>
        </w:rPr>
        <w:t xml:space="preserve"> </w:t>
      </w:r>
      <w:r>
        <w:t>жизни</w:t>
      </w:r>
      <w:r>
        <w:rPr>
          <w:spacing w:val="-4"/>
        </w:rPr>
        <w:t xml:space="preserve"> </w:t>
      </w:r>
      <w:r>
        <w:rPr>
          <w:spacing w:val="-2"/>
        </w:rPr>
        <w:t>человека.</w:t>
      </w:r>
    </w:p>
    <w:p w14:paraId="20FC21C3" w14:textId="77777777" w:rsidR="009E0CAA" w:rsidRDefault="00000000">
      <w:pPr>
        <w:pStyle w:val="a3"/>
        <w:ind w:right="836"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w:t>
      </w:r>
      <w:r>
        <w:rPr>
          <w:spacing w:val="40"/>
        </w:rPr>
        <w:t xml:space="preserve"> </w:t>
      </w:r>
      <w:r>
        <w:t>народов и эпох.</w:t>
      </w:r>
    </w:p>
    <w:p w14:paraId="03A7E952" w14:textId="77777777" w:rsidR="009E0CAA" w:rsidRDefault="00000000">
      <w:pPr>
        <w:pStyle w:val="a3"/>
        <w:ind w:right="839" w:firstLine="760"/>
      </w:pPr>
      <w:r>
        <w:t>Архитектура народного жилища, храмовая архитектура, частный дом в предметно- пространственной среде жизни разных народов.</w:t>
      </w:r>
    </w:p>
    <w:p w14:paraId="5BAE9A19" w14:textId="77777777" w:rsidR="009E0CAA" w:rsidRDefault="00000000">
      <w:pPr>
        <w:pStyle w:val="a3"/>
        <w:ind w:right="856"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45A8A78" w14:textId="77777777" w:rsidR="009E0CAA" w:rsidRDefault="00000000">
      <w:pPr>
        <w:pStyle w:val="a3"/>
        <w:spacing w:before="1"/>
        <w:ind w:left="1894"/>
      </w:pPr>
      <w:r>
        <w:t>Пути</w:t>
      </w:r>
      <w:r>
        <w:rPr>
          <w:spacing w:val="-8"/>
        </w:rPr>
        <w:t xml:space="preserve"> </w:t>
      </w:r>
      <w:r>
        <w:t>развития</w:t>
      </w:r>
      <w:r>
        <w:rPr>
          <w:spacing w:val="-5"/>
        </w:rPr>
        <w:t xml:space="preserve"> </w:t>
      </w:r>
      <w:r>
        <w:t>современной</w:t>
      </w:r>
      <w:r>
        <w:rPr>
          <w:spacing w:val="-7"/>
        </w:rPr>
        <w:t xml:space="preserve"> </w:t>
      </w:r>
      <w:r>
        <w:t>архитектуры</w:t>
      </w:r>
      <w:r>
        <w:rPr>
          <w:spacing w:val="-5"/>
        </w:rPr>
        <w:t xml:space="preserve"> </w:t>
      </w:r>
      <w:r>
        <w:t>и</w:t>
      </w:r>
      <w:r>
        <w:rPr>
          <w:spacing w:val="-5"/>
        </w:rPr>
        <w:t xml:space="preserve"> </w:t>
      </w:r>
      <w:r>
        <w:t>дизайна:</w:t>
      </w:r>
      <w:r>
        <w:rPr>
          <w:spacing w:val="-5"/>
        </w:rPr>
        <w:t xml:space="preserve"> </w:t>
      </w:r>
      <w:r>
        <w:t>город</w:t>
      </w:r>
      <w:r>
        <w:rPr>
          <w:spacing w:val="-5"/>
        </w:rPr>
        <w:t xml:space="preserve"> </w:t>
      </w:r>
      <w:r>
        <w:t>сегодня</w:t>
      </w:r>
      <w:r>
        <w:rPr>
          <w:spacing w:val="-8"/>
        </w:rPr>
        <w:t xml:space="preserve"> </w:t>
      </w:r>
      <w:r>
        <w:t>и</w:t>
      </w:r>
      <w:r>
        <w:rPr>
          <w:spacing w:val="-6"/>
        </w:rPr>
        <w:t xml:space="preserve"> </w:t>
      </w:r>
      <w:r>
        <w:rPr>
          <w:spacing w:val="-2"/>
        </w:rPr>
        <w:t>завтра.</w:t>
      </w:r>
    </w:p>
    <w:p w14:paraId="307F122F" w14:textId="77777777" w:rsidR="009E0CAA" w:rsidRDefault="00000000">
      <w:pPr>
        <w:pStyle w:val="a3"/>
        <w:ind w:right="856"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5E960D4" w14:textId="77777777" w:rsidR="009E0CAA" w:rsidRDefault="00000000">
      <w:pPr>
        <w:pStyle w:val="a3"/>
        <w:ind w:right="839" w:firstLine="76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353470FE" w14:textId="77777777" w:rsidR="009E0CAA" w:rsidRDefault="00000000">
      <w:pPr>
        <w:pStyle w:val="a3"/>
        <w:ind w:right="851" w:firstLine="760"/>
      </w:pPr>
      <w:r>
        <w:t>Пространство городской среды. Исторические формы планировки городской среды и их связь с образом жизни людей.</w:t>
      </w:r>
    </w:p>
    <w:p w14:paraId="37DFA128" w14:textId="77777777" w:rsidR="009E0CAA" w:rsidRDefault="00000000">
      <w:pPr>
        <w:pStyle w:val="a3"/>
        <w:ind w:left="1894"/>
      </w:pPr>
      <w:r>
        <w:t>Роль</w:t>
      </w:r>
      <w:r>
        <w:rPr>
          <w:spacing w:val="-11"/>
        </w:rPr>
        <w:t xml:space="preserve"> </w:t>
      </w:r>
      <w:r>
        <w:t>цвета</w:t>
      </w:r>
      <w:r>
        <w:rPr>
          <w:spacing w:val="-5"/>
        </w:rPr>
        <w:t xml:space="preserve"> </w:t>
      </w:r>
      <w:r>
        <w:t>в</w:t>
      </w:r>
      <w:r>
        <w:rPr>
          <w:spacing w:val="-9"/>
        </w:rPr>
        <w:t xml:space="preserve"> </w:t>
      </w:r>
      <w:r>
        <w:t>формировании</w:t>
      </w:r>
      <w:r>
        <w:rPr>
          <w:spacing w:val="-9"/>
        </w:rPr>
        <w:t xml:space="preserve"> </w:t>
      </w:r>
      <w:r>
        <w:t>пространства.</w:t>
      </w:r>
      <w:r>
        <w:rPr>
          <w:spacing w:val="-5"/>
        </w:rPr>
        <w:t xml:space="preserve"> </w:t>
      </w:r>
      <w:r>
        <w:t>Схема-планировка</w:t>
      </w:r>
      <w:r>
        <w:rPr>
          <w:spacing w:val="-5"/>
        </w:rPr>
        <w:t xml:space="preserve"> </w:t>
      </w:r>
      <w:r>
        <w:t>и</w:t>
      </w:r>
      <w:r>
        <w:rPr>
          <w:spacing w:val="-5"/>
        </w:rPr>
        <w:t xml:space="preserve"> </w:t>
      </w:r>
      <w:r>
        <w:rPr>
          <w:spacing w:val="-2"/>
        </w:rPr>
        <w:t>реальность.</w:t>
      </w:r>
    </w:p>
    <w:p w14:paraId="1936500E" w14:textId="77777777" w:rsidR="009E0CAA" w:rsidRDefault="00000000">
      <w:pPr>
        <w:pStyle w:val="a3"/>
        <w:ind w:right="848" w:firstLine="760"/>
      </w:pPr>
      <w:r>
        <w:t>Современные поиски новой эстетики в градостроительстве. Выполнение практических работ</w:t>
      </w:r>
      <w:r>
        <w:rPr>
          <w:spacing w:val="-3"/>
        </w:rPr>
        <w:t xml:space="preserve"> </w:t>
      </w:r>
      <w:r>
        <w:t>по</w:t>
      </w:r>
      <w:r>
        <w:rPr>
          <w:spacing w:val="-9"/>
        </w:rPr>
        <w:t xml:space="preserve"> </w:t>
      </w:r>
      <w:r>
        <w:t>теме «Образ</w:t>
      </w:r>
      <w:r>
        <w:rPr>
          <w:spacing w:val="-1"/>
        </w:rPr>
        <w:t xml:space="preserve"> </w:t>
      </w:r>
      <w:r>
        <w:t>современного</w:t>
      </w:r>
      <w:r>
        <w:rPr>
          <w:spacing w:val="-1"/>
        </w:rPr>
        <w:t xml:space="preserve"> </w:t>
      </w:r>
      <w:r>
        <w:t>города</w:t>
      </w:r>
      <w:r>
        <w:rPr>
          <w:spacing w:val="-5"/>
        </w:rPr>
        <w:t xml:space="preserve"> </w:t>
      </w:r>
      <w:r>
        <w:t>и</w:t>
      </w:r>
      <w:r>
        <w:rPr>
          <w:spacing w:val="-1"/>
        </w:rPr>
        <w:t xml:space="preserve"> </w:t>
      </w:r>
      <w:r>
        <w:t>архитектурного</w:t>
      </w:r>
      <w:r>
        <w:rPr>
          <w:spacing w:val="-1"/>
        </w:rPr>
        <w:t xml:space="preserve"> </w:t>
      </w:r>
      <w:r>
        <w:t>стиля</w:t>
      </w:r>
      <w:r>
        <w:rPr>
          <w:spacing w:val="-4"/>
        </w:rPr>
        <w:t xml:space="preserve"> </w:t>
      </w:r>
      <w:r>
        <w:t>будущего»: фотоколлажа или фантазийной зарисовки города будущего.</w:t>
      </w:r>
    </w:p>
    <w:p w14:paraId="53A9D85D" w14:textId="77777777" w:rsidR="009E0CAA" w:rsidRDefault="00000000">
      <w:pPr>
        <w:pStyle w:val="a3"/>
        <w:ind w:right="856" w:firstLine="739"/>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35DE593A" w14:textId="77777777" w:rsidR="009E0CAA" w:rsidRDefault="00000000">
      <w:pPr>
        <w:pStyle w:val="a3"/>
        <w:ind w:right="857" w:firstLine="739"/>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14:paraId="2E11E010" w14:textId="77777777" w:rsidR="009E0CAA" w:rsidRDefault="00000000">
      <w:pPr>
        <w:pStyle w:val="a3"/>
        <w:ind w:right="849" w:firstLine="73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ECD7F0E" w14:textId="77777777" w:rsidR="009E0CAA" w:rsidRDefault="00000000">
      <w:pPr>
        <w:pStyle w:val="a3"/>
        <w:ind w:right="842" w:firstLine="739"/>
      </w:pPr>
      <w:r>
        <w:t xml:space="preserve">Выполнение практической работы по теме «Проектирование дизайна объектов городской среды» в виде создания </w:t>
      </w:r>
      <w:proofErr w:type="spellStart"/>
      <w:r>
        <w:t>коллажнографической</w:t>
      </w:r>
      <w:proofErr w:type="spellEnd"/>
      <w:r>
        <w:t xml:space="preserve"> композиции или дизайн-проекта оформления витрины магазина.</w:t>
      </w:r>
    </w:p>
    <w:p w14:paraId="2C903399" w14:textId="77777777" w:rsidR="009E0CAA" w:rsidRDefault="00000000">
      <w:pPr>
        <w:pStyle w:val="a3"/>
        <w:spacing w:before="1"/>
        <w:ind w:right="849" w:firstLine="739"/>
      </w:pPr>
      <w:r>
        <w:t>Интерьер и предметный мир в доме. Назначение помещения и построение его интерьера. Дизайн пространственно-предметной среды интерьера.</w:t>
      </w:r>
    </w:p>
    <w:p w14:paraId="331843A2" w14:textId="77777777" w:rsidR="009E0CAA" w:rsidRDefault="00000000">
      <w:pPr>
        <w:pStyle w:val="a3"/>
        <w:ind w:right="856" w:firstLine="739"/>
      </w:pPr>
      <w:r>
        <w:t>Образно-стилевое единство материальной культуры каждой эпохи. Интерьер как отражение стиля жизни его хозяев.</w:t>
      </w:r>
    </w:p>
    <w:p w14:paraId="44E76987" w14:textId="77777777" w:rsidR="009E0CAA" w:rsidRDefault="00000000">
      <w:pPr>
        <w:pStyle w:val="a3"/>
        <w:ind w:right="852" w:firstLine="739"/>
      </w:pPr>
      <w:r>
        <w:t>Зонирование интерьера - создание многофункционального пространства. Отделочные материалы, введение фактуры и цвета в интерьер.</w:t>
      </w:r>
    </w:p>
    <w:p w14:paraId="7CC84B69" w14:textId="77777777" w:rsidR="009E0CAA" w:rsidRDefault="00000000">
      <w:pPr>
        <w:pStyle w:val="a3"/>
        <w:ind w:left="1872"/>
      </w:pPr>
      <w:r>
        <w:t>Интерьеры</w:t>
      </w:r>
      <w:r>
        <w:rPr>
          <w:spacing w:val="-7"/>
        </w:rPr>
        <w:t xml:space="preserve"> </w:t>
      </w:r>
      <w:r>
        <w:t>общественных</w:t>
      </w:r>
      <w:r>
        <w:rPr>
          <w:spacing w:val="-3"/>
        </w:rPr>
        <w:t xml:space="preserve"> </w:t>
      </w:r>
      <w:r>
        <w:t>зданий (театр,</w:t>
      </w:r>
      <w:r>
        <w:rPr>
          <w:spacing w:val="-3"/>
        </w:rPr>
        <w:t xml:space="preserve"> </w:t>
      </w:r>
      <w:r>
        <w:t>кафе,</w:t>
      </w:r>
      <w:r>
        <w:rPr>
          <w:spacing w:val="-7"/>
        </w:rPr>
        <w:t xml:space="preserve"> </w:t>
      </w:r>
      <w:r>
        <w:t>вокзал,</w:t>
      </w:r>
      <w:r>
        <w:rPr>
          <w:spacing w:val="-4"/>
        </w:rPr>
        <w:t xml:space="preserve"> </w:t>
      </w:r>
      <w:r>
        <w:t>офис,</w:t>
      </w:r>
      <w:r>
        <w:rPr>
          <w:spacing w:val="-1"/>
        </w:rPr>
        <w:t xml:space="preserve"> </w:t>
      </w:r>
      <w:r>
        <w:rPr>
          <w:spacing w:val="-2"/>
        </w:rPr>
        <w:t>школа).</w:t>
      </w:r>
    </w:p>
    <w:p w14:paraId="2B020683" w14:textId="77777777" w:rsidR="009E0CAA" w:rsidRDefault="00000000">
      <w:pPr>
        <w:pStyle w:val="a3"/>
        <w:ind w:right="839" w:firstLine="739"/>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14:paraId="07C0A3BD" w14:textId="77777777" w:rsidR="009E0CAA" w:rsidRDefault="00000000">
      <w:pPr>
        <w:pStyle w:val="a3"/>
        <w:ind w:right="850" w:firstLine="739"/>
      </w:pPr>
      <w:r>
        <w:t>Организация архитектурно-ландшафтного пространства. Город в единстве с ландшафтно-парковой средой.</w:t>
      </w:r>
    </w:p>
    <w:p w14:paraId="04563C77" w14:textId="77777777" w:rsidR="009E0CAA" w:rsidRDefault="00000000">
      <w:pPr>
        <w:pStyle w:val="a3"/>
        <w:ind w:right="847" w:firstLine="739"/>
      </w:pPr>
      <w:r>
        <w:t>Основные</w:t>
      </w:r>
      <w:r>
        <w:rPr>
          <w:spacing w:val="-6"/>
        </w:rPr>
        <w:t xml:space="preserve"> </w:t>
      </w:r>
      <w:r>
        <w:t>школы</w:t>
      </w:r>
      <w:r>
        <w:rPr>
          <w:spacing w:val="-3"/>
        </w:rPr>
        <w:t xml:space="preserve"> </w:t>
      </w:r>
      <w:r>
        <w:t>ландшафтного</w:t>
      </w:r>
      <w:r>
        <w:rPr>
          <w:spacing w:val="-2"/>
        </w:rPr>
        <w:t xml:space="preserve"> </w:t>
      </w:r>
      <w:r>
        <w:t>дизайна.</w:t>
      </w:r>
      <w:r>
        <w:rPr>
          <w:spacing w:val="-2"/>
        </w:rPr>
        <w:t xml:space="preserve"> </w:t>
      </w:r>
      <w:r>
        <w:t>Особенности</w:t>
      </w:r>
      <w:r>
        <w:rPr>
          <w:spacing w:val="-3"/>
        </w:rPr>
        <w:t xml:space="preserve"> </w:t>
      </w:r>
      <w:r>
        <w:t>ландшафта</w:t>
      </w:r>
      <w:r>
        <w:rPr>
          <w:spacing w:val="-4"/>
        </w:rPr>
        <w:t xml:space="preserve"> </w:t>
      </w:r>
      <w:r>
        <w:t>русской усадебной территории и задачи сохранения исторического наследия. Традиции графического языка ландшафтных проектов.</w:t>
      </w:r>
    </w:p>
    <w:p w14:paraId="7B5A5A8C" w14:textId="77777777" w:rsidR="009E0CAA" w:rsidRDefault="009E0CAA">
      <w:pPr>
        <w:pStyle w:val="a3"/>
        <w:sectPr w:rsidR="009E0CAA">
          <w:headerReference w:type="default" r:id="rId48"/>
          <w:footerReference w:type="default" r:id="rId49"/>
          <w:pgSz w:w="11920" w:h="16850"/>
          <w:pgMar w:top="980" w:right="0" w:bottom="280" w:left="283" w:header="761" w:footer="0" w:gutter="0"/>
          <w:cols w:space="720"/>
        </w:sectPr>
      </w:pPr>
    </w:p>
    <w:p w14:paraId="5450AB56" w14:textId="77777777" w:rsidR="009E0CAA" w:rsidRDefault="00000000">
      <w:pPr>
        <w:pStyle w:val="a3"/>
        <w:spacing w:before="241"/>
        <w:ind w:right="856" w:firstLine="739"/>
      </w:pPr>
      <w:r>
        <w:lastRenderedPageBreak/>
        <w:t xml:space="preserve">Выполнение дизайн-проекта территории парка или приусадебного участка в виде </w:t>
      </w:r>
      <w:r>
        <w:rPr>
          <w:spacing w:val="-2"/>
        </w:rPr>
        <w:t>схемы-чертежа.</w:t>
      </w:r>
    </w:p>
    <w:p w14:paraId="35C9F376" w14:textId="77777777" w:rsidR="009E0CAA" w:rsidRDefault="00000000">
      <w:pPr>
        <w:pStyle w:val="a3"/>
        <w:spacing w:before="1"/>
        <w:ind w:right="844" w:firstLine="739"/>
      </w:pPr>
      <w:r>
        <w:t>Единство эстетического и функционального в</w:t>
      </w:r>
      <w:r>
        <w:rPr>
          <w:spacing w:val="-6"/>
        </w:rPr>
        <w:t xml:space="preserve"> </w:t>
      </w:r>
      <w:proofErr w:type="spellStart"/>
      <w:r>
        <w:t>объёмнопространственной</w:t>
      </w:r>
      <w:proofErr w:type="spellEnd"/>
      <w:r>
        <w:t xml:space="preserve"> организации среды жизнедеятельности людей.</w:t>
      </w:r>
    </w:p>
    <w:p w14:paraId="1F8DBAF4" w14:textId="77777777" w:rsidR="009E0CAA" w:rsidRDefault="00000000">
      <w:pPr>
        <w:pStyle w:val="a3"/>
        <w:ind w:left="1894"/>
      </w:pPr>
      <w:r>
        <w:t>Образ</w:t>
      </w:r>
      <w:r>
        <w:rPr>
          <w:spacing w:val="-10"/>
        </w:rPr>
        <w:t xml:space="preserve"> </w:t>
      </w:r>
      <w:r>
        <w:t>человека</w:t>
      </w:r>
      <w:r>
        <w:rPr>
          <w:spacing w:val="-8"/>
        </w:rPr>
        <w:t xml:space="preserve"> </w:t>
      </w:r>
      <w:r>
        <w:t>и</w:t>
      </w:r>
      <w:r>
        <w:rPr>
          <w:spacing w:val="-8"/>
        </w:rPr>
        <w:t xml:space="preserve"> </w:t>
      </w:r>
      <w:r>
        <w:t>индивидуальное</w:t>
      </w:r>
      <w:r>
        <w:rPr>
          <w:spacing w:val="-7"/>
        </w:rPr>
        <w:t xml:space="preserve"> </w:t>
      </w:r>
      <w:r>
        <w:rPr>
          <w:spacing w:val="-2"/>
        </w:rPr>
        <w:t>проектирование.</w:t>
      </w:r>
    </w:p>
    <w:p w14:paraId="1B49E840" w14:textId="77777777" w:rsidR="009E0CAA" w:rsidRDefault="00000000">
      <w:pPr>
        <w:pStyle w:val="a3"/>
        <w:ind w:right="843"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D5FAF45" w14:textId="77777777" w:rsidR="009E0CAA" w:rsidRDefault="00000000">
      <w:pPr>
        <w:pStyle w:val="a3"/>
        <w:ind w:right="857"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AD3E9F8" w14:textId="77777777" w:rsidR="009E0CAA" w:rsidRDefault="00000000">
      <w:pPr>
        <w:pStyle w:val="a3"/>
        <w:ind w:right="851"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C3AB55" w14:textId="77777777" w:rsidR="009E0CAA" w:rsidRDefault="00000000">
      <w:pPr>
        <w:pStyle w:val="a3"/>
        <w:spacing w:before="1"/>
        <w:ind w:right="848"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390A65D" w14:textId="77777777" w:rsidR="009E0CAA" w:rsidRDefault="00000000">
      <w:pPr>
        <w:pStyle w:val="a3"/>
        <w:ind w:right="859" w:firstLine="760"/>
      </w:pPr>
      <w:r>
        <w:t xml:space="preserve">Выполнение практических творческих эскизов по теме «Дизайн современной </w:t>
      </w:r>
      <w:r>
        <w:rPr>
          <w:spacing w:val="-2"/>
        </w:rPr>
        <w:t>одежды».</w:t>
      </w:r>
    </w:p>
    <w:p w14:paraId="5F4AE007" w14:textId="77777777" w:rsidR="009E0CAA" w:rsidRDefault="00000000">
      <w:pPr>
        <w:pStyle w:val="a3"/>
        <w:ind w:right="852" w:firstLine="760"/>
      </w:pPr>
      <w:r>
        <w:t>Искусство грима и причёски. Форма лица и причёска. Макияж дневной, вечерний и карнавальный. Грим бытовой и сценический.</w:t>
      </w:r>
    </w:p>
    <w:p w14:paraId="568146C1" w14:textId="77777777" w:rsidR="009E0CAA" w:rsidRDefault="00000000">
      <w:pPr>
        <w:pStyle w:val="a3"/>
        <w:ind w:right="856" w:firstLine="760"/>
      </w:pPr>
      <w:r>
        <w:t>Имидж-дизайн и его связь с публичностью, технологией социального поведения, рекламой, общественной деятельностью.</w:t>
      </w:r>
    </w:p>
    <w:p w14:paraId="38844EA1" w14:textId="77777777" w:rsidR="009E0CAA" w:rsidRDefault="00000000">
      <w:pPr>
        <w:pStyle w:val="a3"/>
        <w:ind w:right="840" w:firstLine="760"/>
      </w:pPr>
      <w:r>
        <w:t>Дизайн и архитектура - средства организации среды жизни людей и строительства нового мира.</w:t>
      </w:r>
    </w:p>
    <w:p w14:paraId="46C93B46" w14:textId="77777777" w:rsidR="009E0CAA" w:rsidRDefault="00000000">
      <w:pPr>
        <w:pStyle w:val="a3"/>
        <w:ind w:right="858"/>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0F3BC87" w14:textId="77777777" w:rsidR="009E0CAA" w:rsidRDefault="00000000">
      <w:pPr>
        <w:pStyle w:val="a3"/>
        <w:ind w:firstLine="760"/>
        <w:jc w:val="left"/>
      </w:pPr>
      <w:r>
        <w:t>Синтетические</w:t>
      </w:r>
      <w:r>
        <w:rPr>
          <w:spacing w:val="36"/>
        </w:rPr>
        <w:t xml:space="preserve"> </w:t>
      </w:r>
      <w:r>
        <w:t>-</w:t>
      </w:r>
      <w:r>
        <w:rPr>
          <w:spacing w:val="35"/>
        </w:rPr>
        <w:t xml:space="preserve"> </w:t>
      </w:r>
      <w:r>
        <w:t>пространственно-временные</w:t>
      </w:r>
      <w:r>
        <w:rPr>
          <w:spacing w:val="37"/>
        </w:rPr>
        <w:t xml:space="preserve"> </w:t>
      </w:r>
      <w:r>
        <w:t>виды</w:t>
      </w:r>
      <w:r>
        <w:rPr>
          <w:spacing w:val="35"/>
        </w:rPr>
        <w:t xml:space="preserve"> </w:t>
      </w:r>
      <w:r>
        <w:t>искусства.</w:t>
      </w:r>
      <w:r>
        <w:rPr>
          <w:spacing w:val="37"/>
        </w:rPr>
        <w:t xml:space="preserve"> </w:t>
      </w:r>
      <w:r>
        <w:t>Роль</w:t>
      </w:r>
      <w:r>
        <w:rPr>
          <w:spacing w:val="37"/>
        </w:rPr>
        <w:t xml:space="preserve"> </w:t>
      </w:r>
      <w:r>
        <w:t>изображения</w:t>
      </w:r>
      <w:r>
        <w:rPr>
          <w:spacing w:val="36"/>
        </w:rPr>
        <w:t xml:space="preserve"> </w:t>
      </w:r>
      <w:r>
        <w:t>в синтетических искусствах в соединении со словом, музыкой, движением.</w:t>
      </w:r>
    </w:p>
    <w:p w14:paraId="1194678E" w14:textId="77777777" w:rsidR="009E0CAA" w:rsidRDefault="00000000">
      <w:pPr>
        <w:pStyle w:val="a3"/>
        <w:spacing w:before="3" w:line="275" w:lineRule="exact"/>
        <w:ind w:left="1894"/>
        <w:jc w:val="left"/>
      </w:pPr>
      <w:r>
        <w:t>Значение</w:t>
      </w:r>
      <w:r>
        <w:rPr>
          <w:spacing w:val="-14"/>
        </w:rPr>
        <w:t xml:space="preserve"> </w:t>
      </w:r>
      <w:r>
        <w:t>развития</w:t>
      </w:r>
      <w:r>
        <w:rPr>
          <w:spacing w:val="-7"/>
        </w:rPr>
        <w:t xml:space="preserve"> </w:t>
      </w:r>
      <w:r>
        <w:t>технологий</w:t>
      </w:r>
      <w:r>
        <w:rPr>
          <w:spacing w:val="-8"/>
        </w:rPr>
        <w:t xml:space="preserve"> </w:t>
      </w:r>
      <w:r>
        <w:t>в</w:t>
      </w:r>
      <w:r>
        <w:rPr>
          <w:spacing w:val="-10"/>
        </w:rPr>
        <w:t xml:space="preserve"> </w:t>
      </w:r>
      <w:r>
        <w:t>становлении</w:t>
      </w:r>
      <w:r>
        <w:rPr>
          <w:spacing w:val="-6"/>
        </w:rPr>
        <w:t xml:space="preserve"> </w:t>
      </w:r>
      <w:r>
        <w:t>новых</w:t>
      </w:r>
      <w:r>
        <w:rPr>
          <w:spacing w:val="-5"/>
        </w:rPr>
        <w:t xml:space="preserve"> </w:t>
      </w:r>
      <w:r>
        <w:t>видов</w:t>
      </w:r>
      <w:r>
        <w:rPr>
          <w:spacing w:val="-8"/>
        </w:rPr>
        <w:t xml:space="preserve"> </w:t>
      </w:r>
      <w:r>
        <w:rPr>
          <w:spacing w:val="-2"/>
        </w:rPr>
        <w:t>искусства.</w:t>
      </w:r>
    </w:p>
    <w:p w14:paraId="05556444" w14:textId="77777777" w:rsidR="009E0CAA" w:rsidRDefault="00000000">
      <w:pPr>
        <w:pStyle w:val="a3"/>
        <w:tabs>
          <w:tab w:val="left" w:pos="3716"/>
          <w:tab w:val="left" w:pos="4258"/>
          <w:tab w:val="left" w:pos="5996"/>
          <w:tab w:val="left" w:pos="7511"/>
          <w:tab w:val="left" w:pos="9698"/>
        </w:tabs>
        <w:ind w:right="868" w:firstLine="760"/>
        <w:jc w:val="left"/>
      </w:pPr>
      <w:r>
        <w:rPr>
          <w:spacing w:val="-2"/>
        </w:rPr>
        <w:t>Мультимедиа</w:t>
      </w:r>
      <w:r>
        <w:tab/>
      </w:r>
      <w:r>
        <w:rPr>
          <w:spacing w:val="-10"/>
        </w:rPr>
        <w:t>и</w:t>
      </w:r>
      <w:r>
        <w:tab/>
      </w:r>
      <w:r>
        <w:rPr>
          <w:spacing w:val="-2"/>
        </w:rPr>
        <w:t>объединение</w:t>
      </w:r>
      <w:r>
        <w:tab/>
      </w:r>
      <w:r>
        <w:rPr>
          <w:spacing w:val="-2"/>
        </w:rPr>
        <w:t>множества</w:t>
      </w:r>
      <w:r>
        <w:tab/>
      </w:r>
      <w:r>
        <w:rPr>
          <w:spacing w:val="-2"/>
        </w:rPr>
        <w:t>воспринимаемых</w:t>
      </w:r>
      <w:r>
        <w:tab/>
      </w:r>
      <w:r>
        <w:rPr>
          <w:spacing w:val="-2"/>
        </w:rPr>
        <w:t xml:space="preserve">человеком </w:t>
      </w:r>
      <w:r>
        <w:t>информационных средств на экране цифрового искусства.</w:t>
      </w:r>
    </w:p>
    <w:p w14:paraId="37F44897" w14:textId="77777777" w:rsidR="009E0CAA" w:rsidRDefault="00000000">
      <w:pPr>
        <w:pStyle w:val="a3"/>
        <w:ind w:left="1894"/>
        <w:jc w:val="left"/>
      </w:pPr>
      <w:r>
        <w:t>Художник</w:t>
      </w:r>
      <w:r>
        <w:rPr>
          <w:spacing w:val="-8"/>
        </w:rPr>
        <w:t xml:space="preserve"> </w:t>
      </w:r>
      <w:r>
        <w:t>и</w:t>
      </w:r>
      <w:r>
        <w:rPr>
          <w:spacing w:val="-8"/>
        </w:rPr>
        <w:t xml:space="preserve"> </w:t>
      </w:r>
      <w:r>
        <w:t>искусство</w:t>
      </w:r>
      <w:r>
        <w:rPr>
          <w:spacing w:val="-4"/>
        </w:rPr>
        <w:t xml:space="preserve"> </w:t>
      </w:r>
      <w:r>
        <w:rPr>
          <w:spacing w:val="-2"/>
        </w:rPr>
        <w:t>театра.</w:t>
      </w:r>
    </w:p>
    <w:p w14:paraId="31919210" w14:textId="77777777" w:rsidR="009E0CAA" w:rsidRDefault="00000000">
      <w:pPr>
        <w:pStyle w:val="a3"/>
        <w:spacing w:before="8"/>
        <w:ind w:left="1894"/>
        <w:jc w:val="left"/>
      </w:pPr>
      <w:r>
        <w:t>Рождение</w:t>
      </w:r>
      <w:r>
        <w:rPr>
          <w:spacing w:val="-13"/>
        </w:rPr>
        <w:t xml:space="preserve"> </w:t>
      </w:r>
      <w:r>
        <w:t>театра</w:t>
      </w:r>
      <w:r>
        <w:rPr>
          <w:spacing w:val="-6"/>
        </w:rPr>
        <w:t xml:space="preserve"> </w:t>
      </w:r>
      <w:r>
        <w:t>в</w:t>
      </w:r>
      <w:r>
        <w:rPr>
          <w:spacing w:val="-8"/>
        </w:rPr>
        <w:t xml:space="preserve"> </w:t>
      </w:r>
      <w:r>
        <w:t>древнейших обрядах.</w:t>
      </w:r>
      <w:r>
        <w:rPr>
          <w:spacing w:val="-5"/>
        </w:rPr>
        <w:t xml:space="preserve"> </w:t>
      </w:r>
      <w:r>
        <w:t>История</w:t>
      </w:r>
      <w:r>
        <w:rPr>
          <w:spacing w:val="-6"/>
        </w:rPr>
        <w:t xml:space="preserve"> </w:t>
      </w:r>
      <w:r>
        <w:t>развития</w:t>
      </w:r>
      <w:r>
        <w:rPr>
          <w:spacing w:val="-7"/>
        </w:rPr>
        <w:t xml:space="preserve"> </w:t>
      </w:r>
      <w:r>
        <w:t>искусства</w:t>
      </w:r>
      <w:r>
        <w:rPr>
          <w:spacing w:val="-5"/>
        </w:rPr>
        <w:t xml:space="preserve"> </w:t>
      </w:r>
      <w:r>
        <w:rPr>
          <w:spacing w:val="-2"/>
        </w:rPr>
        <w:t>театра.</w:t>
      </w:r>
    </w:p>
    <w:p w14:paraId="389D350C" w14:textId="77777777" w:rsidR="009E0CAA" w:rsidRDefault="00000000">
      <w:pPr>
        <w:pStyle w:val="a3"/>
        <w:tabs>
          <w:tab w:val="left" w:pos="3142"/>
          <w:tab w:val="left" w:pos="4777"/>
          <w:tab w:val="left" w:pos="6282"/>
          <w:tab w:val="left" w:pos="8078"/>
          <w:tab w:val="left" w:pos="8776"/>
          <w:tab w:val="left" w:pos="10183"/>
          <w:tab w:val="left" w:pos="10531"/>
        </w:tabs>
        <w:ind w:right="852" w:firstLine="760"/>
        <w:jc w:val="left"/>
      </w:pPr>
      <w:r>
        <w:rPr>
          <w:spacing w:val="-2"/>
        </w:rPr>
        <w:t>Жанровое</w:t>
      </w:r>
      <w:r>
        <w:tab/>
      </w:r>
      <w:r>
        <w:rPr>
          <w:spacing w:val="-2"/>
        </w:rPr>
        <w:t>многообразие</w:t>
      </w:r>
      <w:r>
        <w:tab/>
      </w:r>
      <w:r>
        <w:rPr>
          <w:spacing w:val="-2"/>
        </w:rPr>
        <w:t>театральных</w:t>
      </w:r>
      <w:r>
        <w:tab/>
      </w:r>
      <w:r>
        <w:rPr>
          <w:spacing w:val="-2"/>
        </w:rPr>
        <w:t>представлений,</w:t>
      </w:r>
      <w:r>
        <w:tab/>
      </w:r>
      <w:r>
        <w:rPr>
          <w:spacing w:val="-4"/>
        </w:rPr>
        <w:t>шоу,</w:t>
      </w:r>
      <w:r>
        <w:tab/>
      </w:r>
      <w:r>
        <w:rPr>
          <w:spacing w:val="-2"/>
        </w:rPr>
        <w:t>праздников</w:t>
      </w:r>
      <w:r>
        <w:tab/>
      </w:r>
      <w:r>
        <w:rPr>
          <w:spacing w:val="-10"/>
        </w:rPr>
        <w:t>и</w:t>
      </w:r>
      <w:r>
        <w:tab/>
      </w:r>
      <w:r>
        <w:rPr>
          <w:spacing w:val="-6"/>
        </w:rPr>
        <w:t xml:space="preserve">их </w:t>
      </w:r>
      <w:r>
        <w:t>визуальный облик.</w:t>
      </w:r>
    </w:p>
    <w:p w14:paraId="0208E0E9" w14:textId="77777777" w:rsidR="009E0CAA" w:rsidRDefault="00000000">
      <w:pPr>
        <w:pStyle w:val="a3"/>
        <w:ind w:left="1894"/>
        <w:jc w:val="left"/>
      </w:pPr>
      <w:r>
        <w:t>Роль</w:t>
      </w:r>
      <w:r>
        <w:rPr>
          <w:spacing w:val="16"/>
        </w:rPr>
        <w:t xml:space="preserve"> </w:t>
      </w:r>
      <w:r>
        <w:t>художника</w:t>
      </w:r>
      <w:r>
        <w:rPr>
          <w:spacing w:val="19"/>
        </w:rPr>
        <w:t xml:space="preserve"> </w:t>
      </w:r>
      <w:r>
        <w:t>и</w:t>
      </w:r>
      <w:r>
        <w:rPr>
          <w:spacing w:val="20"/>
        </w:rPr>
        <w:t xml:space="preserve"> </w:t>
      </w:r>
      <w:r>
        <w:t>виды</w:t>
      </w:r>
      <w:r>
        <w:rPr>
          <w:spacing w:val="18"/>
        </w:rPr>
        <w:t xml:space="preserve"> </w:t>
      </w:r>
      <w:r>
        <w:t>профессиональной</w:t>
      </w:r>
      <w:r>
        <w:rPr>
          <w:spacing w:val="21"/>
        </w:rPr>
        <w:t xml:space="preserve"> </w:t>
      </w:r>
      <w:r>
        <w:t>деятельности</w:t>
      </w:r>
      <w:r>
        <w:rPr>
          <w:spacing w:val="22"/>
        </w:rPr>
        <w:t xml:space="preserve"> </w:t>
      </w:r>
      <w:r>
        <w:t>художника</w:t>
      </w:r>
      <w:r>
        <w:rPr>
          <w:spacing w:val="18"/>
        </w:rPr>
        <w:t xml:space="preserve"> </w:t>
      </w:r>
      <w:r>
        <w:t>в</w:t>
      </w:r>
      <w:r>
        <w:rPr>
          <w:spacing w:val="21"/>
        </w:rPr>
        <w:t xml:space="preserve"> </w:t>
      </w:r>
      <w:r>
        <w:rPr>
          <w:spacing w:val="-2"/>
        </w:rPr>
        <w:t>современном</w:t>
      </w:r>
    </w:p>
    <w:p w14:paraId="29A8EC10" w14:textId="77777777" w:rsidR="009E0CAA" w:rsidRDefault="00000000">
      <w:pPr>
        <w:pStyle w:val="a3"/>
        <w:spacing w:before="1"/>
        <w:jc w:val="left"/>
      </w:pPr>
      <w:r>
        <w:rPr>
          <w:spacing w:val="-2"/>
        </w:rPr>
        <w:t>театре.</w:t>
      </w:r>
    </w:p>
    <w:p w14:paraId="5074FC1A" w14:textId="77777777" w:rsidR="009E0CAA" w:rsidRDefault="00000000">
      <w:pPr>
        <w:pStyle w:val="a3"/>
        <w:tabs>
          <w:tab w:val="left" w:pos="3548"/>
          <w:tab w:val="left" w:pos="3968"/>
          <w:tab w:val="left" w:pos="5168"/>
          <w:tab w:val="left" w:pos="6846"/>
          <w:tab w:val="left" w:pos="7864"/>
          <w:tab w:val="left" w:pos="9563"/>
        </w:tabs>
        <w:ind w:left="1894"/>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художника-</w:t>
      </w:r>
    </w:p>
    <w:p w14:paraId="32F85D91" w14:textId="77777777" w:rsidR="009E0CAA" w:rsidRDefault="00000000">
      <w:pPr>
        <w:pStyle w:val="a3"/>
      </w:pPr>
      <w:r>
        <w:t>постановщика</w:t>
      </w:r>
      <w:r>
        <w:rPr>
          <w:spacing w:val="-13"/>
        </w:rPr>
        <w:t xml:space="preserve"> </w:t>
      </w:r>
      <w:r>
        <w:t>с</w:t>
      </w:r>
      <w:r>
        <w:rPr>
          <w:spacing w:val="-8"/>
        </w:rPr>
        <w:t xml:space="preserve"> </w:t>
      </w:r>
      <w:r>
        <w:t>драматургом,</w:t>
      </w:r>
      <w:r>
        <w:rPr>
          <w:spacing w:val="-5"/>
        </w:rPr>
        <w:t xml:space="preserve"> </w:t>
      </w:r>
      <w:r>
        <w:t>режиссёром</w:t>
      </w:r>
      <w:r>
        <w:rPr>
          <w:spacing w:val="-7"/>
        </w:rPr>
        <w:t xml:space="preserve"> </w:t>
      </w:r>
      <w:r>
        <w:t>и</w:t>
      </w:r>
      <w:r>
        <w:rPr>
          <w:spacing w:val="-4"/>
        </w:rPr>
        <w:t xml:space="preserve"> </w:t>
      </w:r>
      <w:r>
        <w:rPr>
          <w:spacing w:val="-2"/>
        </w:rPr>
        <w:t>актёрами.</w:t>
      </w:r>
    </w:p>
    <w:p w14:paraId="7D2A61A2" w14:textId="77777777" w:rsidR="009E0CAA" w:rsidRDefault="00000000">
      <w:pPr>
        <w:pStyle w:val="a3"/>
        <w:ind w:right="855" w:firstLine="760"/>
      </w:pPr>
      <w:r>
        <w:t>Роль освещения в визуальном облике театрального действия. Бутафорские, пошивочные, декорационные и иные цеха в театре.</w:t>
      </w:r>
    </w:p>
    <w:p w14:paraId="5DF07B83" w14:textId="77777777" w:rsidR="009E0CAA" w:rsidRDefault="00000000">
      <w:pPr>
        <w:pStyle w:val="a3"/>
        <w:ind w:right="859" w:firstLine="760"/>
      </w:pPr>
      <w:r>
        <w:t>Сценический костюм, грим и маска. Стилистическое единство в решении образа спектакля. Выражение в костюме характера персонажа.</w:t>
      </w:r>
    </w:p>
    <w:p w14:paraId="6DBF2D93" w14:textId="77777777" w:rsidR="009E0CAA" w:rsidRDefault="00000000">
      <w:pPr>
        <w:pStyle w:val="a3"/>
        <w:ind w:right="845"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A444A33" w14:textId="77777777" w:rsidR="009E0CAA" w:rsidRDefault="00000000">
      <w:pPr>
        <w:pStyle w:val="a3"/>
        <w:ind w:right="857" w:firstLine="760"/>
      </w:pPr>
      <w:r>
        <w:t>Художник в театре кукол и его ведущая роль как соавтора режиссёра и актёра в процессе создания образа персонажа.</w:t>
      </w:r>
    </w:p>
    <w:p w14:paraId="08DF72A7" w14:textId="77777777" w:rsidR="009E0CAA" w:rsidRDefault="00000000">
      <w:pPr>
        <w:pStyle w:val="a3"/>
        <w:spacing w:before="1"/>
        <w:ind w:right="855" w:firstLine="760"/>
      </w:pPr>
      <w:r>
        <w:t>Условность и метафора в театральной постановке как образная и авторская интерпретация реальности.</w:t>
      </w:r>
    </w:p>
    <w:p w14:paraId="7F3E2843" w14:textId="77777777" w:rsidR="009E0CAA" w:rsidRDefault="009E0CAA">
      <w:pPr>
        <w:pStyle w:val="a3"/>
        <w:sectPr w:rsidR="009E0CAA">
          <w:headerReference w:type="default" r:id="rId50"/>
          <w:footerReference w:type="default" r:id="rId51"/>
          <w:pgSz w:w="11920" w:h="16850"/>
          <w:pgMar w:top="980" w:right="0" w:bottom="280" w:left="283" w:header="761" w:footer="0" w:gutter="0"/>
          <w:cols w:space="720"/>
        </w:sectPr>
      </w:pPr>
    </w:p>
    <w:p w14:paraId="0E9B8A01" w14:textId="77777777" w:rsidR="009E0CAA" w:rsidRDefault="00000000">
      <w:pPr>
        <w:pStyle w:val="a3"/>
        <w:spacing w:before="241"/>
        <w:ind w:left="1894"/>
        <w:jc w:val="left"/>
      </w:pPr>
      <w:r>
        <w:lastRenderedPageBreak/>
        <w:t>Художественная</w:t>
      </w:r>
      <w:r>
        <w:rPr>
          <w:spacing w:val="-12"/>
        </w:rPr>
        <w:t xml:space="preserve"> </w:t>
      </w:r>
      <w:r>
        <w:rPr>
          <w:spacing w:val="-2"/>
        </w:rPr>
        <w:t>фотография.</w:t>
      </w:r>
    </w:p>
    <w:p w14:paraId="0009FEFE" w14:textId="77777777" w:rsidR="009E0CAA" w:rsidRDefault="00000000">
      <w:pPr>
        <w:pStyle w:val="a3"/>
        <w:spacing w:before="1"/>
        <w:ind w:right="131" w:firstLine="760"/>
        <w:jc w:val="left"/>
      </w:pPr>
      <w:r>
        <w:t>Рождение</w:t>
      </w:r>
      <w:r>
        <w:rPr>
          <w:spacing w:val="40"/>
        </w:rPr>
        <w:t xml:space="preserve"> </w:t>
      </w:r>
      <w:r>
        <w:t>фотографии</w:t>
      </w:r>
      <w:r>
        <w:rPr>
          <w:spacing w:val="40"/>
        </w:rPr>
        <w:t xml:space="preserve"> </w:t>
      </w:r>
      <w:r>
        <w:t>как</w:t>
      </w:r>
      <w:r>
        <w:rPr>
          <w:spacing w:val="40"/>
        </w:rPr>
        <w:t xml:space="preserve"> </w:t>
      </w:r>
      <w:r>
        <w:t>технологическая</w:t>
      </w:r>
      <w:r>
        <w:rPr>
          <w:spacing w:val="40"/>
        </w:rPr>
        <w:t xml:space="preserve"> </w:t>
      </w:r>
      <w:r>
        <w:t>революция</w:t>
      </w:r>
      <w:r>
        <w:rPr>
          <w:spacing w:val="40"/>
        </w:rPr>
        <w:t xml:space="preserve"> </w:t>
      </w:r>
      <w:r>
        <w:t>запечатления</w:t>
      </w:r>
      <w:r>
        <w:rPr>
          <w:spacing w:val="40"/>
        </w:rPr>
        <w:t xml:space="preserve"> </w:t>
      </w:r>
      <w:r>
        <w:t>реальности. Искусство</w:t>
      </w:r>
      <w:r>
        <w:rPr>
          <w:spacing w:val="-4"/>
        </w:rPr>
        <w:t xml:space="preserve"> </w:t>
      </w:r>
      <w:r>
        <w:t>и</w:t>
      </w:r>
      <w:r>
        <w:rPr>
          <w:spacing w:val="-3"/>
        </w:rPr>
        <w:t xml:space="preserve"> </w:t>
      </w:r>
      <w:r>
        <w:t>технология.</w:t>
      </w:r>
      <w:r>
        <w:rPr>
          <w:spacing w:val="-4"/>
        </w:rPr>
        <w:t xml:space="preserve"> </w:t>
      </w:r>
      <w:r>
        <w:t>История</w:t>
      </w:r>
      <w:r>
        <w:rPr>
          <w:spacing w:val="-4"/>
        </w:rPr>
        <w:t xml:space="preserve"> </w:t>
      </w:r>
      <w:r>
        <w:t>фотографии:</w:t>
      </w:r>
      <w:r>
        <w:rPr>
          <w:spacing w:val="-4"/>
        </w:rPr>
        <w:t xml:space="preserve"> </w:t>
      </w:r>
      <w:r>
        <w:t>от</w:t>
      </w:r>
      <w:r>
        <w:rPr>
          <w:spacing w:val="-4"/>
        </w:rPr>
        <w:t xml:space="preserve"> </w:t>
      </w:r>
      <w:proofErr w:type="spellStart"/>
      <w:r>
        <w:t>дагеротипа</w:t>
      </w:r>
      <w:proofErr w:type="spellEnd"/>
      <w:r>
        <w:rPr>
          <w:spacing w:val="-5"/>
        </w:rPr>
        <w:t xml:space="preserve"> </w:t>
      </w:r>
      <w:r>
        <w:t>до</w:t>
      </w:r>
      <w:r>
        <w:rPr>
          <w:spacing w:val="-4"/>
        </w:rPr>
        <w:t xml:space="preserve"> </w:t>
      </w:r>
      <w:r>
        <w:t>компьютерных</w:t>
      </w:r>
      <w:r>
        <w:rPr>
          <w:spacing w:val="-2"/>
        </w:rPr>
        <w:t xml:space="preserve"> </w:t>
      </w:r>
      <w:r>
        <w:t>технологий.</w:t>
      </w:r>
    </w:p>
    <w:p w14:paraId="1A87F359" w14:textId="77777777" w:rsidR="009E0CAA" w:rsidRDefault="00000000">
      <w:pPr>
        <w:pStyle w:val="a3"/>
        <w:tabs>
          <w:tab w:val="left" w:pos="2952"/>
          <w:tab w:val="left" w:pos="3661"/>
          <w:tab w:val="left" w:pos="3997"/>
          <w:tab w:val="left" w:pos="6313"/>
          <w:tab w:val="left" w:pos="7859"/>
          <w:tab w:val="left" w:pos="8558"/>
        </w:tabs>
        <w:ind w:left="1894" w:right="891"/>
        <w:jc w:val="left"/>
      </w:pPr>
      <w:r>
        <w:t xml:space="preserve">Современные возможности художественной обработки цифровой фотографии. </w:t>
      </w:r>
      <w:r>
        <w:rPr>
          <w:spacing w:val="-2"/>
        </w:rPr>
        <w:t>Картина</w:t>
      </w:r>
      <w:r>
        <w:tab/>
      </w:r>
      <w:r>
        <w:rPr>
          <w:spacing w:val="-4"/>
        </w:rPr>
        <w:t>мира</w:t>
      </w:r>
      <w:r>
        <w:tab/>
      </w:r>
      <w:r>
        <w:rPr>
          <w:spacing w:val="-10"/>
        </w:rPr>
        <w:t>и</w:t>
      </w:r>
      <w:r>
        <w:tab/>
        <w:t>«</w:t>
      </w:r>
      <w:proofErr w:type="spellStart"/>
      <w:r>
        <w:t>Родиноведение</w:t>
      </w:r>
      <w:proofErr w:type="spellEnd"/>
      <w:r>
        <w:t>»</w:t>
      </w:r>
      <w:r>
        <w:rPr>
          <w:spacing w:val="40"/>
        </w:rPr>
        <w:t xml:space="preserve"> </w:t>
      </w:r>
      <w:r>
        <w:t>в</w:t>
      </w:r>
      <w:r>
        <w:tab/>
      </w:r>
      <w:r>
        <w:rPr>
          <w:spacing w:val="-2"/>
        </w:rPr>
        <w:t>фотографиях</w:t>
      </w:r>
      <w:r>
        <w:tab/>
      </w:r>
      <w:r>
        <w:rPr>
          <w:spacing w:val="-4"/>
        </w:rPr>
        <w:t>С.М.</w:t>
      </w:r>
      <w:r>
        <w:tab/>
      </w:r>
      <w:r>
        <w:rPr>
          <w:spacing w:val="-2"/>
        </w:rPr>
        <w:t>Прокудина-Горского.</w:t>
      </w:r>
    </w:p>
    <w:p w14:paraId="6C8F6317" w14:textId="77777777" w:rsidR="009E0CAA" w:rsidRDefault="00000000">
      <w:pPr>
        <w:pStyle w:val="a3"/>
        <w:jc w:val="left"/>
      </w:pPr>
      <w:r>
        <w:t>Сохранённая</w:t>
      </w:r>
      <w:r>
        <w:rPr>
          <w:spacing w:val="-9"/>
        </w:rPr>
        <w:t xml:space="preserve"> </w:t>
      </w:r>
      <w:r>
        <w:t>история</w:t>
      </w:r>
      <w:r>
        <w:rPr>
          <w:spacing w:val="-7"/>
        </w:rPr>
        <w:t xml:space="preserve"> </w:t>
      </w:r>
      <w:r>
        <w:t>и</w:t>
      </w:r>
      <w:r>
        <w:rPr>
          <w:spacing w:val="-6"/>
        </w:rPr>
        <w:t xml:space="preserve"> </w:t>
      </w:r>
      <w:r>
        <w:t>роль</w:t>
      </w:r>
      <w:r>
        <w:rPr>
          <w:spacing w:val="-5"/>
        </w:rPr>
        <w:t xml:space="preserve"> </w:t>
      </w:r>
      <w:r>
        <w:t>его</w:t>
      </w:r>
      <w:r>
        <w:rPr>
          <w:spacing w:val="-3"/>
        </w:rPr>
        <w:t xml:space="preserve"> </w:t>
      </w:r>
      <w:r>
        <w:t>фотографий</w:t>
      </w:r>
      <w:r>
        <w:rPr>
          <w:spacing w:val="-3"/>
        </w:rPr>
        <w:t xml:space="preserve"> </w:t>
      </w:r>
      <w:r>
        <w:t>в</w:t>
      </w:r>
      <w:r>
        <w:rPr>
          <w:spacing w:val="-9"/>
        </w:rPr>
        <w:t xml:space="preserve"> </w:t>
      </w:r>
      <w:r>
        <w:t>современной</w:t>
      </w:r>
      <w:r>
        <w:rPr>
          <w:spacing w:val="-1"/>
        </w:rPr>
        <w:t xml:space="preserve"> </w:t>
      </w:r>
      <w:r>
        <w:t>отечественной</w:t>
      </w:r>
      <w:r>
        <w:rPr>
          <w:spacing w:val="-5"/>
        </w:rPr>
        <w:t xml:space="preserve"> </w:t>
      </w:r>
      <w:r>
        <w:rPr>
          <w:spacing w:val="-2"/>
        </w:rPr>
        <w:t>культуре.</w:t>
      </w:r>
    </w:p>
    <w:p w14:paraId="53D954F8" w14:textId="77777777" w:rsidR="009E0CAA" w:rsidRDefault="00000000">
      <w:pPr>
        <w:pStyle w:val="a3"/>
        <w:ind w:firstLine="760"/>
        <w:jc w:val="left"/>
      </w:pPr>
      <w:r>
        <w:t>Фотография</w:t>
      </w:r>
      <w:r>
        <w:rPr>
          <w:spacing w:val="77"/>
        </w:rPr>
        <w:t xml:space="preserve"> </w:t>
      </w:r>
      <w:r>
        <w:t>-</w:t>
      </w:r>
      <w:r>
        <w:rPr>
          <w:spacing w:val="75"/>
        </w:rPr>
        <w:t xml:space="preserve"> </w:t>
      </w:r>
      <w:r>
        <w:t>искусство</w:t>
      </w:r>
      <w:r>
        <w:rPr>
          <w:spacing w:val="76"/>
        </w:rPr>
        <w:t xml:space="preserve"> </w:t>
      </w:r>
      <w:r>
        <w:t>светописи.</w:t>
      </w:r>
      <w:r>
        <w:rPr>
          <w:spacing w:val="77"/>
        </w:rPr>
        <w:t xml:space="preserve"> </w:t>
      </w:r>
      <w:r>
        <w:t>Роль</w:t>
      </w:r>
      <w:r>
        <w:rPr>
          <w:spacing w:val="77"/>
        </w:rPr>
        <w:t xml:space="preserve"> </w:t>
      </w:r>
      <w:r>
        <w:t>света</w:t>
      </w:r>
      <w:r>
        <w:rPr>
          <w:spacing w:val="75"/>
        </w:rPr>
        <w:t xml:space="preserve"> </w:t>
      </w:r>
      <w:r>
        <w:t>в</w:t>
      </w:r>
      <w:r>
        <w:rPr>
          <w:spacing w:val="78"/>
        </w:rPr>
        <w:t xml:space="preserve"> </w:t>
      </w:r>
      <w:r>
        <w:t>выявлении</w:t>
      </w:r>
      <w:r>
        <w:rPr>
          <w:spacing w:val="78"/>
        </w:rPr>
        <w:t xml:space="preserve"> </w:t>
      </w:r>
      <w:r>
        <w:t>формы</w:t>
      </w:r>
      <w:r>
        <w:rPr>
          <w:spacing w:val="75"/>
        </w:rPr>
        <w:t xml:space="preserve"> </w:t>
      </w:r>
      <w:r>
        <w:t>и</w:t>
      </w:r>
      <w:r>
        <w:rPr>
          <w:spacing w:val="77"/>
        </w:rPr>
        <w:t xml:space="preserve"> </w:t>
      </w:r>
      <w:r>
        <w:t>фактуры предмета. Примеры художественной фотографии в творчестве профессиональных мастеров.</w:t>
      </w:r>
    </w:p>
    <w:p w14:paraId="539DA035" w14:textId="77777777" w:rsidR="009E0CAA" w:rsidRDefault="00000000">
      <w:pPr>
        <w:pStyle w:val="a3"/>
        <w:ind w:left="1894"/>
        <w:jc w:val="left"/>
      </w:pPr>
      <w:r>
        <w:t>Композиция</w:t>
      </w:r>
      <w:r>
        <w:rPr>
          <w:spacing w:val="-14"/>
        </w:rPr>
        <w:t xml:space="preserve"> </w:t>
      </w:r>
      <w:r>
        <w:t>кадра,</w:t>
      </w:r>
      <w:r>
        <w:rPr>
          <w:spacing w:val="-7"/>
        </w:rPr>
        <w:t xml:space="preserve"> </w:t>
      </w:r>
      <w:r>
        <w:t>ракурс,</w:t>
      </w:r>
      <w:r>
        <w:rPr>
          <w:spacing w:val="-6"/>
        </w:rPr>
        <w:t xml:space="preserve"> </w:t>
      </w:r>
      <w:r>
        <w:t>плановость,</w:t>
      </w:r>
      <w:r>
        <w:rPr>
          <w:spacing w:val="-6"/>
        </w:rPr>
        <w:t xml:space="preserve"> </w:t>
      </w:r>
      <w:r>
        <w:t>графический</w:t>
      </w:r>
      <w:r>
        <w:rPr>
          <w:spacing w:val="-4"/>
        </w:rPr>
        <w:t xml:space="preserve"> </w:t>
      </w:r>
      <w:r>
        <w:rPr>
          <w:spacing w:val="-2"/>
        </w:rPr>
        <w:t>ритм.</w:t>
      </w:r>
    </w:p>
    <w:p w14:paraId="61180398" w14:textId="77777777" w:rsidR="009E0CAA" w:rsidRDefault="00000000">
      <w:pPr>
        <w:pStyle w:val="a3"/>
        <w:ind w:right="728" w:firstLine="760"/>
        <w:jc w:val="left"/>
      </w:pPr>
      <w:r>
        <w:t>Умения</w:t>
      </w:r>
      <w:r>
        <w:rPr>
          <w:spacing w:val="38"/>
        </w:rPr>
        <w:t xml:space="preserve"> </w:t>
      </w:r>
      <w:r>
        <w:t>наблюдать</w:t>
      </w:r>
      <w:r>
        <w:rPr>
          <w:spacing w:val="38"/>
        </w:rPr>
        <w:t xml:space="preserve"> </w:t>
      </w:r>
      <w:r>
        <w:t>и</w:t>
      </w:r>
      <w:r>
        <w:rPr>
          <w:spacing w:val="38"/>
        </w:rPr>
        <w:t xml:space="preserve"> </w:t>
      </w:r>
      <w:r>
        <w:t>выявлять</w:t>
      </w:r>
      <w:r>
        <w:rPr>
          <w:spacing w:val="39"/>
        </w:rPr>
        <w:t xml:space="preserve"> </w:t>
      </w:r>
      <w:r>
        <w:t>выразительность</w:t>
      </w:r>
      <w:r>
        <w:rPr>
          <w:spacing w:val="40"/>
        </w:rPr>
        <w:t xml:space="preserve"> </w:t>
      </w:r>
      <w:r>
        <w:t>и</w:t>
      </w:r>
      <w:r>
        <w:rPr>
          <w:spacing w:val="36"/>
        </w:rPr>
        <w:t xml:space="preserve"> </w:t>
      </w:r>
      <w:r>
        <w:t>красоту</w:t>
      </w:r>
      <w:r>
        <w:rPr>
          <w:spacing w:val="31"/>
        </w:rPr>
        <w:t xml:space="preserve"> </w:t>
      </w:r>
      <w:r>
        <w:t>окружающей</w:t>
      </w:r>
      <w:r>
        <w:rPr>
          <w:spacing w:val="39"/>
        </w:rPr>
        <w:t xml:space="preserve"> </w:t>
      </w:r>
      <w:r>
        <w:t>жизни</w:t>
      </w:r>
      <w:r>
        <w:rPr>
          <w:spacing w:val="37"/>
        </w:rPr>
        <w:t xml:space="preserve"> </w:t>
      </w:r>
      <w:r>
        <w:t>с помощью фотографии.</w:t>
      </w:r>
    </w:p>
    <w:p w14:paraId="714EBF19" w14:textId="77777777" w:rsidR="009E0CAA" w:rsidRDefault="00000000">
      <w:pPr>
        <w:pStyle w:val="a3"/>
        <w:ind w:left="1894" w:right="2951"/>
        <w:jc w:val="left"/>
      </w:pPr>
      <w:r>
        <w:t>Фотопейзаж в творчестве профессиональных фотографов. Образные</w:t>
      </w:r>
      <w:r>
        <w:rPr>
          <w:spacing w:val="-14"/>
        </w:rPr>
        <w:t xml:space="preserve"> </w:t>
      </w:r>
      <w:r>
        <w:t>возможности</w:t>
      </w:r>
      <w:r>
        <w:rPr>
          <w:spacing w:val="-12"/>
        </w:rPr>
        <w:t xml:space="preserve"> </w:t>
      </w:r>
      <w:r>
        <w:t>чёрно-белой</w:t>
      </w:r>
      <w:r>
        <w:rPr>
          <w:spacing w:val="-9"/>
        </w:rPr>
        <w:t xml:space="preserve"> </w:t>
      </w:r>
      <w:r>
        <w:t>и</w:t>
      </w:r>
      <w:r>
        <w:rPr>
          <w:spacing w:val="-12"/>
        </w:rPr>
        <w:t xml:space="preserve"> </w:t>
      </w:r>
      <w:r>
        <w:t>цветной</w:t>
      </w:r>
      <w:r>
        <w:rPr>
          <w:spacing w:val="-13"/>
        </w:rPr>
        <w:t xml:space="preserve"> </w:t>
      </w:r>
      <w:r>
        <w:t>фотографии.</w:t>
      </w:r>
    </w:p>
    <w:p w14:paraId="75061CF6" w14:textId="77777777" w:rsidR="009E0CAA" w:rsidRDefault="00000000">
      <w:pPr>
        <w:pStyle w:val="a3"/>
        <w:spacing w:before="1"/>
        <w:ind w:right="728" w:firstLine="760"/>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восприятии</w:t>
      </w:r>
      <w:r>
        <w:rPr>
          <w:spacing w:val="80"/>
        </w:rPr>
        <w:t xml:space="preserve"> </w:t>
      </w:r>
      <w:r>
        <w:rPr>
          <w:spacing w:val="-2"/>
        </w:rPr>
        <w:t>пейзажа.</w:t>
      </w:r>
    </w:p>
    <w:p w14:paraId="06920561" w14:textId="77777777" w:rsidR="009E0CAA" w:rsidRDefault="00000000">
      <w:pPr>
        <w:pStyle w:val="a3"/>
        <w:ind w:left="1894"/>
        <w:jc w:val="left"/>
      </w:pPr>
      <w:r>
        <w:t>Роль</w:t>
      </w:r>
      <w:r>
        <w:rPr>
          <w:spacing w:val="-6"/>
        </w:rPr>
        <w:t xml:space="preserve"> </w:t>
      </w:r>
      <w:r>
        <w:t>освещения</w:t>
      </w:r>
      <w:r>
        <w:rPr>
          <w:spacing w:val="-4"/>
        </w:rPr>
        <w:t xml:space="preserve"> </w:t>
      </w:r>
      <w:r>
        <w:t>в</w:t>
      </w:r>
      <w:r>
        <w:rPr>
          <w:spacing w:val="-5"/>
        </w:rPr>
        <w:t xml:space="preserve"> </w:t>
      </w:r>
      <w:r>
        <w:t>портретном</w:t>
      </w:r>
      <w:r>
        <w:rPr>
          <w:spacing w:val="-5"/>
        </w:rPr>
        <w:t xml:space="preserve"> </w:t>
      </w:r>
      <w:r>
        <w:t>образе.</w:t>
      </w:r>
      <w:r>
        <w:rPr>
          <w:spacing w:val="-5"/>
        </w:rPr>
        <w:t xml:space="preserve"> </w:t>
      </w:r>
      <w:r>
        <w:t>Фотография</w:t>
      </w:r>
      <w:r>
        <w:rPr>
          <w:spacing w:val="-4"/>
        </w:rPr>
        <w:t xml:space="preserve"> </w:t>
      </w:r>
      <w:r>
        <w:t>постановочная</w:t>
      </w:r>
      <w:r>
        <w:rPr>
          <w:spacing w:val="-4"/>
        </w:rPr>
        <w:t xml:space="preserve"> </w:t>
      </w:r>
      <w:r>
        <w:t>и</w:t>
      </w:r>
      <w:r>
        <w:rPr>
          <w:spacing w:val="-4"/>
        </w:rPr>
        <w:t xml:space="preserve"> </w:t>
      </w:r>
      <w:r>
        <w:rPr>
          <w:spacing w:val="-2"/>
        </w:rPr>
        <w:t>документальная.</w:t>
      </w:r>
    </w:p>
    <w:p w14:paraId="2AE4FF08" w14:textId="77777777" w:rsidR="009E0CAA" w:rsidRDefault="00000000">
      <w:pPr>
        <w:pStyle w:val="a3"/>
        <w:ind w:firstLine="760"/>
        <w:jc w:val="left"/>
      </w:pPr>
      <w:r>
        <w:t>Фотопортрет</w:t>
      </w:r>
      <w:r>
        <w:rPr>
          <w:spacing w:val="-2"/>
        </w:rPr>
        <w:t xml:space="preserve"> </w:t>
      </w:r>
      <w:r>
        <w:t>в</w:t>
      </w:r>
      <w:r>
        <w:rPr>
          <w:spacing w:val="-6"/>
        </w:rPr>
        <w:t xml:space="preserve"> </w:t>
      </w:r>
      <w:r>
        <w:t>истории</w:t>
      </w:r>
      <w:r>
        <w:rPr>
          <w:spacing w:val="-7"/>
        </w:rPr>
        <w:t xml:space="preserve"> </w:t>
      </w:r>
      <w:r>
        <w:t>профессиональной</w:t>
      </w:r>
      <w:r>
        <w:rPr>
          <w:spacing w:val="-3"/>
        </w:rPr>
        <w:t xml:space="preserve"> </w:t>
      </w:r>
      <w:r>
        <w:t>фотографии</w:t>
      </w:r>
      <w:r>
        <w:rPr>
          <w:spacing w:val="-3"/>
        </w:rPr>
        <w:t xml:space="preserve"> </w:t>
      </w:r>
      <w:r>
        <w:t>и</w:t>
      </w:r>
      <w:r>
        <w:rPr>
          <w:spacing w:val="-3"/>
        </w:rPr>
        <w:t xml:space="preserve"> </w:t>
      </w:r>
      <w:r>
        <w:t>его связь</w:t>
      </w:r>
      <w:r>
        <w:rPr>
          <w:spacing w:val="-3"/>
        </w:rPr>
        <w:t xml:space="preserve"> </w:t>
      </w:r>
      <w:r>
        <w:t>с</w:t>
      </w:r>
      <w:r>
        <w:rPr>
          <w:spacing w:val="-7"/>
        </w:rPr>
        <w:t xml:space="preserve"> </w:t>
      </w:r>
      <w:r>
        <w:t>направлениями</w:t>
      </w:r>
      <w:r>
        <w:rPr>
          <w:spacing w:val="-3"/>
        </w:rPr>
        <w:t xml:space="preserve"> </w:t>
      </w:r>
      <w:r>
        <w:t>в изобразительном искусстве.</w:t>
      </w:r>
    </w:p>
    <w:p w14:paraId="2E189080" w14:textId="77777777" w:rsidR="009E0CAA" w:rsidRDefault="00000000">
      <w:pPr>
        <w:pStyle w:val="a3"/>
        <w:ind w:firstLine="760"/>
        <w:jc w:val="left"/>
      </w:pPr>
      <w:r>
        <w:t>Портрет</w:t>
      </w:r>
      <w:r>
        <w:rPr>
          <w:spacing w:val="74"/>
        </w:rPr>
        <w:t xml:space="preserve"> </w:t>
      </w:r>
      <w:r>
        <w:t>в</w:t>
      </w:r>
      <w:r>
        <w:rPr>
          <w:spacing w:val="74"/>
        </w:rPr>
        <w:t xml:space="preserve"> </w:t>
      </w:r>
      <w:r>
        <w:t>фотографии,</w:t>
      </w:r>
      <w:r>
        <w:rPr>
          <w:spacing w:val="75"/>
        </w:rPr>
        <w:t xml:space="preserve"> </w:t>
      </w:r>
      <w:r>
        <w:t>его</w:t>
      </w:r>
      <w:r>
        <w:rPr>
          <w:spacing w:val="74"/>
        </w:rPr>
        <w:t xml:space="preserve"> </w:t>
      </w:r>
      <w:r>
        <w:t>общее</w:t>
      </w:r>
      <w:r>
        <w:rPr>
          <w:spacing w:val="74"/>
        </w:rPr>
        <w:t xml:space="preserve"> </w:t>
      </w:r>
      <w:r>
        <w:t>и</w:t>
      </w:r>
      <w:r>
        <w:rPr>
          <w:spacing w:val="75"/>
        </w:rPr>
        <w:t xml:space="preserve"> </w:t>
      </w:r>
      <w:r>
        <w:t>особенное</w:t>
      </w:r>
      <w:r>
        <w:rPr>
          <w:spacing w:val="74"/>
        </w:rPr>
        <w:t xml:space="preserve"> </w:t>
      </w:r>
      <w:r>
        <w:t>по</w:t>
      </w:r>
      <w:r>
        <w:rPr>
          <w:spacing w:val="72"/>
        </w:rPr>
        <w:t xml:space="preserve"> </w:t>
      </w:r>
      <w:r>
        <w:t>сравнению</w:t>
      </w:r>
      <w:r>
        <w:rPr>
          <w:spacing w:val="76"/>
        </w:rPr>
        <w:t xml:space="preserve"> </w:t>
      </w:r>
      <w:r>
        <w:t>с</w:t>
      </w:r>
      <w:r>
        <w:rPr>
          <w:spacing w:val="40"/>
        </w:rPr>
        <w:t xml:space="preserve"> </w:t>
      </w:r>
      <w:r>
        <w:t>живописным</w:t>
      </w:r>
      <w:r>
        <w:rPr>
          <w:spacing w:val="70"/>
        </w:rPr>
        <w:t xml:space="preserve"> </w:t>
      </w:r>
      <w:r>
        <w:t>и графическим портретом. Опыт выполнения портретных фотографий.</w:t>
      </w:r>
    </w:p>
    <w:p w14:paraId="7F6C59FC" w14:textId="77777777" w:rsidR="009E0CAA" w:rsidRDefault="00000000">
      <w:pPr>
        <w:pStyle w:val="a3"/>
        <w:ind w:right="873" w:firstLine="760"/>
        <w:jc w:val="left"/>
      </w:pPr>
      <w:r>
        <w:t>Фоторепортаж.</w:t>
      </w:r>
      <w:r>
        <w:rPr>
          <w:spacing w:val="-6"/>
        </w:rPr>
        <w:t xml:space="preserve"> </w:t>
      </w:r>
      <w:r>
        <w:t>Образ</w:t>
      </w:r>
      <w:r>
        <w:rPr>
          <w:spacing w:val="-3"/>
        </w:rPr>
        <w:t xml:space="preserve"> </w:t>
      </w:r>
      <w:r>
        <w:t>события</w:t>
      </w:r>
      <w:r>
        <w:rPr>
          <w:spacing w:val="-6"/>
        </w:rPr>
        <w:t xml:space="preserve"> </w:t>
      </w:r>
      <w:r>
        <w:t>в</w:t>
      </w:r>
      <w:r>
        <w:rPr>
          <w:spacing w:val="-7"/>
        </w:rPr>
        <w:t xml:space="preserve"> </w:t>
      </w:r>
      <w:r>
        <w:t>кадре.</w:t>
      </w:r>
      <w:r>
        <w:rPr>
          <w:spacing w:val="-6"/>
        </w:rPr>
        <w:t xml:space="preserve"> </w:t>
      </w:r>
      <w:r>
        <w:t>Репортажный</w:t>
      </w:r>
      <w:r>
        <w:rPr>
          <w:spacing w:val="-5"/>
        </w:rPr>
        <w:t xml:space="preserve"> </w:t>
      </w:r>
      <w:r>
        <w:t>снимок</w:t>
      </w:r>
      <w:r>
        <w:rPr>
          <w:spacing w:val="-2"/>
        </w:rPr>
        <w:t xml:space="preserve"> </w:t>
      </w:r>
      <w:r>
        <w:t>-</w:t>
      </w:r>
      <w:r>
        <w:rPr>
          <w:spacing w:val="-8"/>
        </w:rPr>
        <w:t xml:space="preserve"> </w:t>
      </w:r>
      <w:r>
        <w:t>свидетельство</w:t>
      </w:r>
      <w:r>
        <w:rPr>
          <w:spacing w:val="-6"/>
        </w:rPr>
        <w:t xml:space="preserve"> </w:t>
      </w:r>
      <w:r>
        <w:t>истории и его значение в сохранении памяти о событии.</w:t>
      </w:r>
    </w:p>
    <w:p w14:paraId="7AC5106E" w14:textId="77777777" w:rsidR="009E0CAA" w:rsidRDefault="00000000">
      <w:pPr>
        <w:pStyle w:val="a3"/>
        <w:tabs>
          <w:tab w:val="left" w:pos="3646"/>
          <w:tab w:val="left" w:pos="3970"/>
          <w:tab w:val="left" w:pos="5065"/>
          <w:tab w:val="left" w:pos="6205"/>
          <w:tab w:val="left" w:pos="7393"/>
          <w:tab w:val="left" w:pos="8373"/>
          <w:tab w:val="left" w:pos="9498"/>
        </w:tabs>
        <w:ind w:left="1894"/>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p>
    <w:p w14:paraId="75143DC6" w14:textId="77777777" w:rsidR="009E0CAA" w:rsidRDefault="00000000">
      <w:pPr>
        <w:pStyle w:val="a3"/>
        <w:jc w:val="left"/>
      </w:pPr>
      <w:r>
        <w:t>Спортивные</w:t>
      </w:r>
      <w:r>
        <w:rPr>
          <w:spacing w:val="-13"/>
        </w:rPr>
        <w:t xml:space="preserve"> </w:t>
      </w:r>
      <w:r>
        <w:t>фотографии.</w:t>
      </w:r>
      <w:r>
        <w:rPr>
          <w:spacing w:val="-5"/>
        </w:rPr>
        <w:t xml:space="preserve"> </w:t>
      </w:r>
      <w:r>
        <w:t>Образ</w:t>
      </w:r>
      <w:r>
        <w:rPr>
          <w:spacing w:val="-4"/>
        </w:rPr>
        <w:t xml:space="preserve"> </w:t>
      </w:r>
      <w:r>
        <w:t>современности</w:t>
      </w:r>
      <w:r>
        <w:rPr>
          <w:spacing w:val="-3"/>
        </w:rPr>
        <w:t xml:space="preserve"> </w:t>
      </w:r>
      <w:r>
        <w:t>в</w:t>
      </w:r>
      <w:r>
        <w:rPr>
          <w:spacing w:val="-9"/>
        </w:rPr>
        <w:t xml:space="preserve"> </w:t>
      </w:r>
      <w:r>
        <w:t>репортажных</w:t>
      </w:r>
      <w:r>
        <w:rPr>
          <w:spacing w:val="-1"/>
        </w:rPr>
        <w:t xml:space="preserve"> </w:t>
      </w:r>
      <w:r>
        <w:rPr>
          <w:spacing w:val="-2"/>
        </w:rPr>
        <w:t>фотографиях.</w:t>
      </w:r>
    </w:p>
    <w:p w14:paraId="2492D1D6" w14:textId="77777777" w:rsidR="009E0CAA" w:rsidRDefault="00000000">
      <w:pPr>
        <w:pStyle w:val="a3"/>
        <w:ind w:right="976" w:firstLine="760"/>
        <w:jc w:val="left"/>
      </w:pPr>
      <w:r>
        <w:t>«Работать</w:t>
      </w:r>
      <w:r>
        <w:rPr>
          <w:spacing w:val="-2"/>
        </w:rPr>
        <w:t xml:space="preserve"> </w:t>
      </w:r>
      <w:r>
        <w:t>для</w:t>
      </w:r>
      <w:r>
        <w:rPr>
          <w:spacing w:val="-3"/>
        </w:rPr>
        <w:t xml:space="preserve"> </w:t>
      </w:r>
      <w:r>
        <w:t>жизни...»</w:t>
      </w:r>
      <w:r>
        <w:rPr>
          <w:spacing w:val="-6"/>
        </w:rPr>
        <w:t xml:space="preserve"> </w:t>
      </w:r>
      <w:r>
        <w:t>-</w:t>
      </w:r>
      <w:r>
        <w:rPr>
          <w:spacing w:val="-4"/>
        </w:rPr>
        <w:t xml:space="preserve"> </w:t>
      </w:r>
      <w:r>
        <w:t>фотографии</w:t>
      </w:r>
      <w:r>
        <w:rPr>
          <w:spacing w:val="-3"/>
        </w:rPr>
        <w:t xml:space="preserve"> </w:t>
      </w:r>
      <w:r>
        <w:t>Александра</w:t>
      </w:r>
      <w:r>
        <w:rPr>
          <w:spacing w:val="-4"/>
        </w:rPr>
        <w:t xml:space="preserve"> </w:t>
      </w:r>
      <w:r>
        <w:t>Родченко,</w:t>
      </w:r>
      <w:r>
        <w:rPr>
          <w:spacing w:val="-3"/>
        </w:rPr>
        <w:t xml:space="preserve"> </w:t>
      </w:r>
      <w:r>
        <w:t>их</w:t>
      </w:r>
      <w:r>
        <w:rPr>
          <w:spacing w:val="-1"/>
        </w:rPr>
        <w:t xml:space="preserve"> </w:t>
      </w:r>
      <w:r>
        <w:t>значение</w:t>
      </w:r>
      <w:r>
        <w:rPr>
          <w:spacing w:val="-4"/>
        </w:rPr>
        <w:t xml:space="preserve"> </w:t>
      </w:r>
      <w:r>
        <w:t>и</w:t>
      </w:r>
      <w:r>
        <w:rPr>
          <w:spacing w:val="-3"/>
        </w:rPr>
        <w:t xml:space="preserve"> </w:t>
      </w:r>
      <w:r>
        <w:t>влияние на стиль эпохи.</w:t>
      </w:r>
    </w:p>
    <w:p w14:paraId="2F88D0CA" w14:textId="77777777" w:rsidR="009E0CAA" w:rsidRDefault="00000000">
      <w:pPr>
        <w:pStyle w:val="a3"/>
        <w:tabs>
          <w:tab w:val="left" w:pos="3553"/>
          <w:tab w:val="left" w:pos="5329"/>
          <w:tab w:val="left" w:pos="6647"/>
          <w:tab w:val="left" w:pos="8205"/>
          <w:tab w:val="left" w:pos="9143"/>
        </w:tabs>
        <w:ind w:right="884" w:firstLine="760"/>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14:paraId="2EBEAB41" w14:textId="77777777" w:rsidR="009E0CAA" w:rsidRDefault="00000000">
      <w:pPr>
        <w:pStyle w:val="a3"/>
        <w:ind w:firstLine="760"/>
        <w:jc w:val="left"/>
      </w:pPr>
      <w:r>
        <w:t>Коллаж</w:t>
      </w:r>
      <w:r>
        <w:rPr>
          <w:spacing w:val="-5"/>
        </w:rPr>
        <w:t xml:space="preserve"> </w:t>
      </w:r>
      <w:r>
        <w:t>как</w:t>
      </w:r>
      <w:r>
        <w:rPr>
          <w:spacing w:val="-4"/>
        </w:rPr>
        <w:t xml:space="preserve"> </w:t>
      </w:r>
      <w:r>
        <w:t>жанр</w:t>
      </w:r>
      <w:r>
        <w:rPr>
          <w:spacing w:val="-4"/>
        </w:rPr>
        <w:t xml:space="preserve"> </w:t>
      </w:r>
      <w:r>
        <w:t>художественного</w:t>
      </w:r>
      <w:r>
        <w:rPr>
          <w:spacing w:val="-4"/>
        </w:rPr>
        <w:t xml:space="preserve"> </w:t>
      </w:r>
      <w:r>
        <w:t>творчества</w:t>
      </w:r>
      <w:r>
        <w:rPr>
          <w:spacing w:val="-5"/>
        </w:rPr>
        <w:t xml:space="preserve"> </w:t>
      </w:r>
      <w:r>
        <w:t>с</w:t>
      </w:r>
      <w:r>
        <w:rPr>
          <w:spacing w:val="-5"/>
        </w:rPr>
        <w:t xml:space="preserve"> </w:t>
      </w:r>
      <w:r>
        <w:t>помощью</w:t>
      </w:r>
      <w:r>
        <w:rPr>
          <w:spacing w:val="-4"/>
        </w:rPr>
        <w:t xml:space="preserve"> </w:t>
      </w:r>
      <w:r>
        <w:t>различных</w:t>
      </w:r>
      <w:r>
        <w:rPr>
          <w:spacing w:val="-3"/>
        </w:rPr>
        <w:t xml:space="preserve"> </w:t>
      </w:r>
      <w:r>
        <w:t xml:space="preserve">компьютерных </w:t>
      </w:r>
      <w:r>
        <w:rPr>
          <w:spacing w:val="-2"/>
        </w:rPr>
        <w:t>программ.</w:t>
      </w:r>
    </w:p>
    <w:p w14:paraId="63BC963B" w14:textId="77777777" w:rsidR="009E0CAA" w:rsidRDefault="00000000">
      <w:pPr>
        <w:pStyle w:val="a3"/>
        <w:spacing w:line="237" w:lineRule="auto"/>
        <w:ind w:right="131" w:firstLine="760"/>
        <w:jc w:val="left"/>
      </w:pPr>
      <w:r>
        <w:t>Художественная</w:t>
      </w:r>
      <w:r>
        <w:rPr>
          <w:spacing w:val="77"/>
        </w:rPr>
        <w:t xml:space="preserve"> </w:t>
      </w:r>
      <w:r>
        <w:t>фотография</w:t>
      </w:r>
      <w:r>
        <w:rPr>
          <w:spacing w:val="77"/>
        </w:rPr>
        <w:t xml:space="preserve"> </w:t>
      </w:r>
      <w:r>
        <w:t>как</w:t>
      </w:r>
      <w:r>
        <w:rPr>
          <w:spacing w:val="77"/>
        </w:rPr>
        <w:t xml:space="preserve"> </w:t>
      </w:r>
      <w:r>
        <w:t>авторское</w:t>
      </w:r>
      <w:r>
        <w:rPr>
          <w:spacing w:val="77"/>
        </w:rPr>
        <w:t xml:space="preserve"> </w:t>
      </w:r>
      <w:r>
        <w:t>видение</w:t>
      </w:r>
      <w:r>
        <w:rPr>
          <w:spacing w:val="76"/>
        </w:rPr>
        <w:t xml:space="preserve"> </w:t>
      </w:r>
      <w:r>
        <w:t>мира,</w:t>
      </w:r>
      <w:r>
        <w:rPr>
          <w:spacing w:val="76"/>
        </w:rPr>
        <w:t xml:space="preserve"> </w:t>
      </w:r>
      <w:r>
        <w:t>как</w:t>
      </w:r>
      <w:r>
        <w:rPr>
          <w:spacing w:val="77"/>
        </w:rPr>
        <w:t xml:space="preserve"> </w:t>
      </w:r>
      <w:r>
        <w:t>образ</w:t>
      </w:r>
      <w:r>
        <w:rPr>
          <w:spacing w:val="77"/>
        </w:rPr>
        <w:t xml:space="preserve"> </w:t>
      </w:r>
      <w:r>
        <w:t>времени</w:t>
      </w:r>
      <w:r>
        <w:rPr>
          <w:spacing w:val="78"/>
        </w:rPr>
        <w:t xml:space="preserve"> </w:t>
      </w:r>
      <w:r>
        <w:t xml:space="preserve">и влияние </w:t>
      </w:r>
      <w:proofErr w:type="spellStart"/>
      <w:r>
        <w:t>фотообраза</w:t>
      </w:r>
      <w:proofErr w:type="spellEnd"/>
      <w:r>
        <w:t xml:space="preserve"> на жизнь людей.</w:t>
      </w:r>
    </w:p>
    <w:p w14:paraId="54DC496C" w14:textId="77777777" w:rsidR="009E0CAA" w:rsidRDefault="00000000">
      <w:pPr>
        <w:pStyle w:val="a3"/>
        <w:spacing w:before="1"/>
        <w:ind w:left="1894"/>
        <w:jc w:val="left"/>
      </w:pPr>
      <w:r>
        <w:t>Изображение</w:t>
      </w:r>
      <w:r>
        <w:rPr>
          <w:spacing w:val="-8"/>
        </w:rPr>
        <w:t xml:space="preserve"> </w:t>
      </w:r>
      <w:r>
        <w:t>и</w:t>
      </w:r>
      <w:r>
        <w:rPr>
          <w:spacing w:val="-4"/>
        </w:rPr>
        <w:t xml:space="preserve"> </w:t>
      </w:r>
      <w:r>
        <w:t>искусство</w:t>
      </w:r>
      <w:r>
        <w:rPr>
          <w:spacing w:val="-4"/>
        </w:rPr>
        <w:t xml:space="preserve"> </w:t>
      </w:r>
      <w:r>
        <w:rPr>
          <w:spacing w:val="-2"/>
        </w:rPr>
        <w:t>кино.</w:t>
      </w:r>
    </w:p>
    <w:p w14:paraId="21F994F8" w14:textId="77777777" w:rsidR="009E0CAA" w:rsidRDefault="00000000">
      <w:pPr>
        <w:pStyle w:val="a3"/>
        <w:spacing w:before="3"/>
        <w:ind w:left="1894"/>
        <w:jc w:val="left"/>
      </w:pPr>
      <w:r>
        <w:t>Ожившее</w:t>
      </w:r>
      <w:r>
        <w:rPr>
          <w:spacing w:val="-14"/>
        </w:rPr>
        <w:t xml:space="preserve"> </w:t>
      </w:r>
      <w:r>
        <w:t>изображение.</w:t>
      </w:r>
      <w:r>
        <w:rPr>
          <w:spacing w:val="-1"/>
        </w:rPr>
        <w:t xml:space="preserve"> </w:t>
      </w:r>
      <w:r>
        <w:t>История</w:t>
      </w:r>
      <w:r>
        <w:rPr>
          <w:spacing w:val="-5"/>
        </w:rPr>
        <w:t xml:space="preserve"> </w:t>
      </w:r>
      <w:r>
        <w:t>кино</w:t>
      </w:r>
      <w:r>
        <w:rPr>
          <w:spacing w:val="-4"/>
        </w:rPr>
        <w:t xml:space="preserve"> </w:t>
      </w:r>
      <w:r>
        <w:t>и</w:t>
      </w:r>
      <w:r>
        <w:rPr>
          <w:spacing w:val="-4"/>
        </w:rPr>
        <w:t xml:space="preserve"> </w:t>
      </w:r>
      <w:r>
        <w:t>его</w:t>
      </w:r>
      <w:r>
        <w:rPr>
          <w:spacing w:val="-6"/>
        </w:rPr>
        <w:t xml:space="preserve"> </w:t>
      </w:r>
      <w:r>
        <w:t>эволюция</w:t>
      </w:r>
      <w:r>
        <w:rPr>
          <w:spacing w:val="-9"/>
        </w:rPr>
        <w:t xml:space="preserve"> </w:t>
      </w:r>
      <w:r>
        <w:t>как</w:t>
      </w:r>
      <w:r>
        <w:rPr>
          <w:spacing w:val="-3"/>
        </w:rPr>
        <w:t xml:space="preserve"> </w:t>
      </w:r>
      <w:r>
        <w:rPr>
          <w:spacing w:val="-2"/>
        </w:rPr>
        <w:t>искусства.</w:t>
      </w:r>
    </w:p>
    <w:p w14:paraId="7ED4B4AC" w14:textId="77777777" w:rsidR="009E0CAA" w:rsidRDefault="00000000">
      <w:pPr>
        <w:pStyle w:val="a3"/>
        <w:ind w:right="844"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41242EBC" w14:textId="77777777" w:rsidR="009E0CAA" w:rsidRDefault="00000000">
      <w:pPr>
        <w:pStyle w:val="a3"/>
        <w:tabs>
          <w:tab w:val="left" w:pos="2942"/>
          <w:tab w:val="left" w:pos="4762"/>
          <w:tab w:val="left" w:pos="6314"/>
          <w:tab w:val="left" w:pos="7223"/>
          <w:tab w:val="left" w:pos="7511"/>
          <w:tab w:val="left" w:pos="8413"/>
          <w:tab w:val="left" w:pos="9211"/>
        </w:tabs>
        <w:ind w:right="842" w:firstLine="760"/>
        <w:jc w:val="right"/>
      </w:pPr>
      <w:r>
        <w:rPr>
          <w:spacing w:val="-2"/>
        </w:rPr>
        <w:t>Монтаж</w:t>
      </w:r>
      <w:r>
        <w:tab/>
      </w:r>
      <w:r>
        <w:rPr>
          <w:spacing w:val="-2"/>
        </w:rPr>
        <w:t>композиционно</w:t>
      </w:r>
      <w:r>
        <w:tab/>
      </w:r>
      <w:r>
        <w:rPr>
          <w:spacing w:val="-2"/>
        </w:rPr>
        <w:t>построенных</w:t>
      </w:r>
      <w:r>
        <w:tab/>
      </w:r>
      <w:r>
        <w:rPr>
          <w:spacing w:val="-2"/>
        </w:rPr>
        <w:t>кадров</w:t>
      </w:r>
      <w:r>
        <w:tab/>
      </w:r>
      <w:r>
        <w:rPr>
          <w:spacing w:val="-10"/>
        </w:rPr>
        <w:t>-</w:t>
      </w:r>
      <w:r>
        <w:tab/>
      </w:r>
      <w:r>
        <w:rPr>
          <w:spacing w:val="-2"/>
        </w:rPr>
        <w:t>основа</w:t>
      </w:r>
      <w:r>
        <w:tab/>
      </w:r>
      <w:r>
        <w:rPr>
          <w:spacing w:val="-2"/>
        </w:rPr>
        <w:t>языка</w:t>
      </w:r>
      <w:r>
        <w:tab/>
      </w:r>
      <w:r>
        <w:rPr>
          <w:spacing w:val="-2"/>
        </w:rPr>
        <w:t xml:space="preserve">киноискусства. </w:t>
      </w:r>
      <w:r>
        <w:t>Художник-постановщик</w:t>
      </w:r>
      <w:r>
        <w:rPr>
          <w:spacing w:val="40"/>
        </w:rPr>
        <w:t xml:space="preserve"> </w:t>
      </w:r>
      <w:r>
        <w:t>и</w:t>
      </w:r>
      <w:r>
        <w:rPr>
          <w:spacing w:val="40"/>
        </w:rPr>
        <w:t xml:space="preserve"> </w:t>
      </w:r>
      <w:r>
        <w:t>его</w:t>
      </w:r>
      <w:r>
        <w:rPr>
          <w:spacing w:val="40"/>
        </w:rPr>
        <w:t xml:space="preserve"> </w:t>
      </w:r>
      <w:r>
        <w:t>команда</w:t>
      </w:r>
      <w:r>
        <w:rPr>
          <w:spacing w:val="40"/>
        </w:rPr>
        <w:t xml:space="preserve"> </w:t>
      </w:r>
      <w:r>
        <w:t>художников</w:t>
      </w:r>
      <w:r>
        <w:rPr>
          <w:spacing w:val="40"/>
        </w:rPr>
        <w:t xml:space="preserve"> </w:t>
      </w:r>
      <w:r>
        <w:t>в</w:t>
      </w:r>
      <w:r>
        <w:rPr>
          <w:spacing w:val="40"/>
        </w:rPr>
        <w:t xml:space="preserve"> </w:t>
      </w:r>
      <w:r>
        <w:t>работе</w:t>
      </w:r>
      <w:r>
        <w:rPr>
          <w:spacing w:val="40"/>
        </w:rPr>
        <w:t xml:space="preserve"> </w:t>
      </w:r>
      <w:r>
        <w:t>по</w:t>
      </w:r>
      <w:r>
        <w:rPr>
          <w:spacing w:val="40"/>
        </w:rPr>
        <w:t xml:space="preserve"> </w:t>
      </w:r>
      <w:r>
        <w:t>созданию</w:t>
      </w:r>
      <w:r>
        <w:rPr>
          <w:spacing w:val="40"/>
        </w:rPr>
        <w:t xml:space="preserve"> </w:t>
      </w:r>
      <w:r>
        <w:t>фильма.</w:t>
      </w:r>
      <w:r>
        <w:rPr>
          <w:spacing w:val="80"/>
        </w:rPr>
        <w:t xml:space="preserve"> </w:t>
      </w:r>
      <w:r>
        <w:t>Эскизы</w:t>
      </w:r>
      <w:r>
        <w:rPr>
          <w:spacing w:val="-1"/>
        </w:rPr>
        <w:t xml:space="preserve"> </w:t>
      </w:r>
      <w:r>
        <w:t>мест действия,</w:t>
      </w:r>
      <w:r>
        <w:rPr>
          <w:spacing w:val="-2"/>
        </w:rPr>
        <w:t xml:space="preserve"> </w:t>
      </w:r>
      <w:r>
        <w:t>образы</w:t>
      </w:r>
      <w:r>
        <w:rPr>
          <w:spacing w:val="-1"/>
        </w:rPr>
        <w:t xml:space="preserve"> </w:t>
      </w:r>
      <w:r>
        <w:t>и костюмы персонажей, раскадровка, чертежи и воплощение в материале.</w:t>
      </w:r>
      <w:r>
        <w:rPr>
          <w:spacing w:val="8"/>
        </w:rPr>
        <w:t xml:space="preserve"> </w:t>
      </w:r>
      <w:r>
        <w:t>Пространство</w:t>
      </w:r>
      <w:r>
        <w:rPr>
          <w:spacing w:val="10"/>
        </w:rPr>
        <w:t xml:space="preserve"> </w:t>
      </w:r>
      <w:r>
        <w:t>и</w:t>
      </w:r>
      <w:r>
        <w:rPr>
          <w:spacing w:val="8"/>
        </w:rPr>
        <w:t xml:space="preserve"> </w:t>
      </w:r>
      <w:r>
        <w:t>предметы,</w:t>
      </w:r>
      <w:r>
        <w:rPr>
          <w:spacing w:val="11"/>
        </w:rPr>
        <w:t xml:space="preserve"> </w:t>
      </w:r>
      <w:r>
        <w:t>историческая</w:t>
      </w:r>
      <w:r>
        <w:rPr>
          <w:spacing w:val="10"/>
        </w:rPr>
        <w:t xml:space="preserve"> </w:t>
      </w:r>
      <w:r>
        <w:t>конкретность</w:t>
      </w:r>
      <w:r>
        <w:rPr>
          <w:spacing w:val="10"/>
        </w:rPr>
        <w:t xml:space="preserve"> </w:t>
      </w:r>
      <w:r>
        <w:t>и</w:t>
      </w:r>
      <w:r>
        <w:rPr>
          <w:spacing w:val="7"/>
        </w:rPr>
        <w:t xml:space="preserve"> </w:t>
      </w:r>
      <w:r>
        <w:t>художественный</w:t>
      </w:r>
      <w:r>
        <w:rPr>
          <w:spacing w:val="10"/>
        </w:rPr>
        <w:t xml:space="preserve"> </w:t>
      </w:r>
      <w:r>
        <w:t>образ</w:t>
      </w:r>
      <w:r>
        <w:rPr>
          <w:spacing w:val="17"/>
        </w:rPr>
        <w:t xml:space="preserve"> </w:t>
      </w:r>
      <w:r>
        <w:rPr>
          <w:spacing w:val="-10"/>
        </w:rPr>
        <w:t>-</w:t>
      </w:r>
    </w:p>
    <w:p w14:paraId="2421ACB4" w14:textId="77777777" w:rsidR="009E0CAA" w:rsidRDefault="00000000">
      <w:pPr>
        <w:pStyle w:val="a3"/>
      </w:pPr>
      <w:r>
        <w:t>видеоряд</w:t>
      </w:r>
      <w:r>
        <w:rPr>
          <w:spacing w:val="-3"/>
        </w:rPr>
        <w:t xml:space="preserve"> </w:t>
      </w:r>
      <w:r>
        <w:t>художественного</w:t>
      </w:r>
      <w:r>
        <w:rPr>
          <w:spacing w:val="-2"/>
        </w:rPr>
        <w:t xml:space="preserve"> </w:t>
      </w:r>
      <w:r>
        <w:t>игрового</w:t>
      </w:r>
      <w:r>
        <w:rPr>
          <w:spacing w:val="-2"/>
        </w:rPr>
        <w:t xml:space="preserve"> фильма.</w:t>
      </w:r>
    </w:p>
    <w:p w14:paraId="3AEB3707" w14:textId="77777777" w:rsidR="009E0CAA" w:rsidRDefault="00000000">
      <w:pPr>
        <w:pStyle w:val="a3"/>
        <w:ind w:right="851" w:firstLine="739"/>
      </w:pPr>
      <w:r>
        <w:t>Создание видеоролика - от замысла до съёмки. Разные жанры - разные задачи в</w:t>
      </w:r>
      <w:r>
        <w:rPr>
          <w:spacing w:val="40"/>
        </w:rPr>
        <w:t xml:space="preserve"> </w:t>
      </w:r>
      <w:r>
        <w:t>работе над видеороликом. Этапы создания видеоролика.</w:t>
      </w:r>
    </w:p>
    <w:p w14:paraId="6CAAE5E0" w14:textId="77777777" w:rsidR="009E0CAA" w:rsidRDefault="00000000">
      <w:pPr>
        <w:pStyle w:val="a3"/>
        <w:ind w:right="850" w:firstLine="73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341B683" w14:textId="77777777" w:rsidR="009E0CAA" w:rsidRDefault="00000000">
      <w:pPr>
        <w:pStyle w:val="a3"/>
        <w:ind w:right="846" w:firstLine="739"/>
      </w:pPr>
      <w:r>
        <w:t xml:space="preserve">Использование электронно-цифровых технологий в современном игровом </w:t>
      </w:r>
      <w:r>
        <w:rPr>
          <w:spacing w:val="-2"/>
        </w:rPr>
        <w:t>кинематографе.</w:t>
      </w:r>
    </w:p>
    <w:p w14:paraId="3B03AE69" w14:textId="77777777" w:rsidR="009E0CAA" w:rsidRDefault="00000000">
      <w:pPr>
        <w:pStyle w:val="a3"/>
        <w:ind w:right="859" w:firstLine="73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w:t>
      </w:r>
      <w:r>
        <w:rPr>
          <w:spacing w:val="80"/>
        </w:rPr>
        <w:t xml:space="preserve"> </w:t>
      </w:r>
      <w:r>
        <w:t>фильма.</w:t>
      </w:r>
      <w:r>
        <w:rPr>
          <w:spacing w:val="80"/>
        </w:rPr>
        <w:t xml:space="preserve"> </w:t>
      </w:r>
      <w:r>
        <w:t>Выбор</w:t>
      </w:r>
      <w:r>
        <w:rPr>
          <w:spacing w:val="80"/>
        </w:rPr>
        <w:t xml:space="preserve"> </w:t>
      </w:r>
      <w:r>
        <w:t>технологии:</w:t>
      </w:r>
      <w:r>
        <w:rPr>
          <w:spacing w:val="80"/>
        </w:rPr>
        <w:t xml:space="preserve"> </w:t>
      </w:r>
      <w:r>
        <w:t>пластилиновые</w:t>
      </w:r>
      <w:r>
        <w:rPr>
          <w:spacing w:val="80"/>
        </w:rPr>
        <w:t xml:space="preserve"> </w:t>
      </w:r>
      <w:r>
        <w:t>мультфильмы,</w:t>
      </w:r>
      <w:r>
        <w:rPr>
          <w:spacing w:val="80"/>
        </w:rPr>
        <w:t xml:space="preserve"> </w:t>
      </w:r>
      <w:r>
        <w:t>бумажная</w:t>
      </w:r>
    </w:p>
    <w:p w14:paraId="1746BE80" w14:textId="77777777" w:rsidR="009E0CAA" w:rsidRDefault="009E0CAA">
      <w:pPr>
        <w:pStyle w:val="a3"/>
        <w:sectPr w:rsidR="009E0CAA">
          <w:headerReference w:type="default" r:id="rId52"/>
          <w:footerReference w:type="default" r:id="rId53"/>
          <w:pgSz w:w="11920" w:h="16850"/>
          <w:pgMar w:top="980" w:right="0" w:bottom="280" w:left="283" w:header="761" w:footer="0" w:gutter="0"/>
          <w:cols w:space="720"/>
        </w:sectPr>
      </w:pPr>
    </w:p>
    <w:p w14:paraId="1006EB80" w14:textId="77777777" w:rsidR="009E0CAA" w:rsidRDefault="00000000">
      <w:pPr>
        <w:pStyle w:val="a3"/>
        <w:spacing w:before="241"/>
        <w:jc w:val="left"/>
      </w:pPr>
      <w:r>
        <w:lastRenderedPageBreak/>
        <w:t>перекладка,</w:t>
      </w:r>
      <w:r>
        <w:rPr>
          <w:spacing w:val="-9"/>
        </w:rPr>
        <w:t xml:space="preserve"> </w:t>
      </w:r>
      <w:r>
        <w:t>сыпучая</w:t>
      </w:r>
      <w:r>
        <w:rPr>
          <w:spacing w:val="-6"/>
        </w:rPr>
        <w:t xml:space="preserve"> </w:t>
      </w:r>
      <w:r>
        <w:rPr>
          <w:spacing w:val="-2"/>
        </w:rPr>
        <w:t>анимация.</w:t>
      </w:r>
    </w:p>
    <w:p w14:paraId="74854D69" w14:textId="77777777" w:rsidR="009E0CAA" w:rsidRDefault="00000000">
      <w:pPr>
        <w:pStyle w:val="a3"/>
        <w:spacing w:before="1"/>
        <w:ind w:left="1872"/>
        <w:jc w:val="left"/>
      </w:pPr>
      <w:r>
        <w:t>Этапы</w:t>
      </w:r>
      <w:r>
        <w:rPr>
          <w:spacing w:val="-10"/>
        </w:rPr>
        <w:t xml:space="preserve"> </w:t>
      </w:r>
      <w:r>
        <w:t>создания</w:t>
      </w:r>
      <w:r>
        <w:rPr>
          <w:spacing w:val="-9"/>
        </w:rPr>
        <w:t xml:space="preserve"> </w:t>
      </w:r>
      <w:r>
        <w:t>анимационного</w:t>
      </w:r>
      <w:r>
        <w:rPr>
          <w:spacing w:val="-13"/>
        </w:rPr>
        <w:t xml:space="preserve"> </w:t>
      </w:r>
      <w:r>
        <w:t>фильма.</w:t>
      </w:r>
      <w:r>
        <w:rPr>
          <w:spacing w:val="-10"/>
        </w:rPr>
        <w:t xml:space="preserve"> </w:t>
      </w:r>
      <w:r>
        <w:t>Требования</w:t>
      </w:r>
      <w:r>
        <w:rPr>
          <w:spacing w:val="-10"/>
        </w:rPr>
        <w:t xml:space="preserve"> </w:t>
      </w:r>
      <w:r>
        <w:t>и</w:t>
      </w:r>
      <w:r>
        <w:rPr>
          <w:spacing w:val="-9"/>
        </w:rPr>
        <w:t xml:space="preserve"> </w:t>
      </w:r>
      <w:r>
        <w:t>критерии</w:t>
      </w:r>
      <w:r>
        <w:rPr>
          <w:spacing w:val="-12"/>
        </w:rPr>
        <w:t xml:space="preserve"> </w:t>
      </w:r>
      <w:r>
        <w:t>художественности. Изобразительное искусство на телевидении.</w:t>
      </w:r>
    </w:p>
    <w:p w14:paraId="38F7B306" w14:textId="77777777" w:rsidR="009E0CAA" w:rsidRDefault="00000000">
      <w:pPr>
        <w:pStyle w:val="a3"/>
        <w:ind w:right="873" w:firstLine="739"/>
        <w:jc w:val="left"/>
      </w:pPr>
      <w:r>
        <w:t>Телевидение</w:t>
      </w:r>
      <w:r>
        <w:rPr>
          <w:spacing w:val="-4"/>
        </w:rPr>
        <w:t xml:space="preserve"> </w:t>
      </w:r>
      <w:r>
        <w:t>-</w:t>
      </w:r>
      <w:r>
        <w:rPr>
          <w:spacing w:val="-5"/>
        </w:rPr>
        <w:t xml:space="preserve"> </w:t>
      </w:r>
      <w:r>
        <w:t>экранное</w:t>
      </w:r>
      <w:r>
        <w:rPr>
          <w:spacing w:val="-5"/>
        </w:rPr>
        <w:t xml:space="preserve"> </w:t>
      </w:r>
      <w:r>
        <w:t>искусство:</w:t>
      </w:r>
      <w:r>
        <w:rPr>
          <w:spacing w:val="-4"/>
        </w:rPr>
        <w:t xml:space="preserve"> </w:t>
      </w:r>
      <w:r>
        <w:t>средство</w:t>
      </w:r>
      <w:r>
        <w:rPr>
          <w:spacing w:val="-4"/>
        </w:rPr>
        <w:t xml:space="preserve"> </w:t>
      </w:r>
      <w:r>
        <w:t>массовой</w:t>
      </w:r>
      <w:r>
        <w:rPr>
          <w:spacing w:val="-2"/>
        </w:rPr>
        <w:t xml:space="preserve"> </w:t>
      </w:r>
      <w:r>
        <w:t>информации,</w:t>
      </w:r>
      <w:r>
        <w:rPr>
          <w:spacing w:val="-7"/>
        </w:rPr>
        <w:t xml:space="preserve"> </w:t>
      </w:r>
      <w:r>
        <w:t>художественного и научного просвещения, развлечения и организации досуга.</w:t>
      </w:r>
    </w:p>
    <w:p w14:paraId="119BCD04" w14:textId="77777777" w:rsidR="009E0CAA" w:rsidRDefault="00000000">
      <w:pPr>
        <w:pStyle w:val="a3"/>
        <w:ind w:right="728" w:firstLine="739"/>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80"/>
        </w:rPr>
        <w:t xml:space="preserve"> </w:t>
      </w:r>
      <w:r>
        <w:t>Козьмич Зворыкин.</w:t>
      </w:r>
    </w:p>
    <w:p w14:paraId="2114D225" w14:textId="77777777" w:rsidR="009E0CAA" w:rsidRDefault="00000000">
      <w:pPr>
        <w:pStyle w:val="a3"/>
        <w:ind w:left="1872"/>
        <w:jc w:val="left"/>
      </w:pPr>
      <w:r>
        <w:t>Роль</w:t>
      </w:r>
      <w:r>
        <w:rPr>
          <w:spacing w:val="69"/>
        </w:rPr>
        <w:t xml:space="preserve"> </w:t>
      </w:r>
      <w:r>
        <w:t>телевидения</w:t>
      </w:r>
      <w:r>
        <w:rPr>
          <w:spacing w:val="72"/>
        </w:rPr>
        <w:t xml:space="preserve"> </w:t>
      </w:r>
      <w:r>
        <w:t>в</w:t>
      </w:r>
      <w:r>
        <w:rPr>
          <w:spacing w:val="70"/>
        </w:rPr>
        <w:t xml:space="preserve"> </w:t>
      </w:r>
      <w:r>
        <w:t>превращении</w:t>
      </w:r>
      <w:r>
        <w:rPr>
          <w:spacing w:val="75"/>
        </w:rPr>
        <w:t xml:space="preserve"> </w:t>
      </w:r>
      <w:r>
        <w:t>мира</w:t>
      </w:r>
      <w:r>
        <w:rPr>
          <w:spacing w:val="70"/>
        </w:rPr>
        <w:t xml:space="preserve"> </w:t>
      </w:r>
      <w:r>
        <w:t>в</w:t>
      </w:r>
      <w:r>
        <w:rPr>
          <w:spacing w:val="73"/>
        </w:rPr>
        <w:t xml:space="preserve"> </w:t>
      </w:r>
      <w:r>
        <w:t>единое</w:t>
      </w:r>
      <w:r>
        <w:rPr>
          <w:spacing w:val="71"/>
        </w:rPr>
        <w:t xml:space="preserve"> </w:t>
      </w:r>
      <w:r>
        <w:t>информационное</w:t>
      </w:r>
      <w:r>
        <w:rPr>
          <w:spacing w:val="74"/>
        </w:rPr>
        <w:t xml:space="preserve"> </w:t>
      </w:r>
      <w:r>
        <w:rPr>
          <w:spacing w:val="-2"/>
        </w:rPr>
        <w:t>пространство.</w:t>
      </w:r>
    </w:p>
    <w:p w14:paraId="36CE980E" w14:textId="77777777" w:rsidR="009E0CAA" w:rsidRDefault="00000000">
      <w:pPr>
        <w:pStyle w:val="a3"/>
        <w:jc w:val="left"/>
      </w:pPr>
      <w:r>
        <w:t>Картина</w:t>
      </w:r>
      <w:r>
        <w:rPr>
          <w:spacing w:val="-12"/>
        </w:rPr>
        <w:t xml:space="preserve"> </w:t>
      </w:r>
      <w:r>
        <w:t>мира,</w:t>
      </w:r>
      <w:r>
        <w:rPr>
          <w:spacing w:val="-5"/>
        </w:rPr>
        <w:t xml:space="preserve"> </w:t>
      </w:r>
      <w:r>
        <w:t>создаваемая</w:t>
      </w:r>
      <w:r>
        <w:rPr>
          <w:spacing w:val="-4"/>
        </w:rPr>
        <w:t xml:space="preserve"> </w:t>
      </w:r>
      <w:r>
        <w:t>телевидением.</w:t>
      </w:r>
      <w:r>
        <w:rPr>
          <w:spacing w:val="-4"/>
        </w:rPr>
        <w:t xml:space="preserve"> </w:t>
      </w:r>
      <w:r>
        <w:t>Прямой</w:t>
      </w:r>
      <w:r>
        <w:rPr>
          <w:spacing w:val="-4"/>
        </w:rPr>
        <w:t xml:space="preserve"> </w:t>
      </w:r>
      <w:r>
        <w:t>эфир</w:t>
      </w:r>
      <w:r>
        <w:rPr>
          <w:spacing w:val="-4"/>
        </w:rPr>
        <w:t xml:space="preserve"> </w:t>
      </w:r>
      <w:r>
        <w:t>и</w:t>
      </w:r>
      <w:r>
        <w:rPr>
          <w:spacing w:val="-4"/>
        </w:rPr>
        <w:t xml:space="preserve"> </w:t>
      </w:r>
      <w:r>
        <w:t>его</w:t>
      </w:r>
      <w:r>
        <w:rPr>
          <w:spacing w:val="-5"/>
        </w:rPr>
        <w:t xml:space="preserve"> </w:t>
      </w:r>
      <w:r>
        <w:rPr>
          <w:spacing w:val="-2"/>
        </w:rPr>
        <w:t>значение.</w:t>
      </w:r>
    </w:p>
    <w:p w14:paraId="2EAC16EC" w14:textId="77777777" w:rsidR="009E0CAA" w:rsidRDefault="00000000">
      <w:pPr>
        <w:pStyle w:val="a3"/>
        <w:ind w:firstLine="739"/>
        <w:jc w:val="left"/>
      </w:pPr>
      <w:r>
        <w:t>Деятельность</w:t>
      </w:r>
      <w:r>
        <w:rPr>
          <w:spacing w:val="36"/>
        </w:rPr>
        <w:t xml:space="preserve"> </w:t>
      </w:r>
      <w:r>
        <w:t>художника</w:t>
      </w:r>
      <w:r>
        <w:rPr>
          <w:spacing w:val="36"/>
        </w:rPr>
        <w:t xml:space="preserve"> </w:t>
      </w:r>
      <w:r>
        <w:t>на</w:t>
      </w:r>
      <w:r>
        <w:rPr>
          <w:spacing w:val="35"/>
        </w:rPr>
        <w:t xml:space="preserve"> </w:t>
      </w:r>
      <w:r>
        <w:t>телевидении:</w:t>
      </w:r>
      <w:r>
        <w:rPr>
          <w:spacing w:val="35"/>
        </w:rPr>
        <w:t xml:space="preserve"> </w:t>
      </w:r>
      <w:r>
        <w:t>художники</w:t>
      </w:r>
      <w:r>
        <w:rPr>
          <w:spacing w:val="36"/>
        </w:rPr>
        <w:t xml:space="preserve"> </w:t>
      </w:r>
      <w:r>
        <w:t>по</w:t>
      </w:r>
      <w:r>
        <w:rPr>
          <w:spacing w:val="35"/>
        </w:rPr>
        <w:t xml:space="preserve"> </w:t>
      </w:r>
      <w:r>
        <w:t>свету,</w:t>
      </w:r>
      <w:r>
        <w:rPr>
          <w:spacing w:val="35"/>
        </w:rPr>
        <w:t xml:space="preserve"> </w:t>
      </w:r>
      <w:r>
        <w:t>костюму,</w:t>
      </w:r>
      <w:r>
        <w:rPr>
          <w:spacing w:val="36"/>
        </w:rPr>
        <w:t xml:space="preserve"> </w:t>
      </w:r>
      <w:r>
        <w:t>гриму, сценографический дизайн и компьютерная графика.</w:t>
      </w:r>
    </w:p>
    <w:p w14:paraId="1AF81A4D" w14:textId="77777777" w:rsidR="009E0CAA" w:rsidRDefault="00000000">
      <w:pPr>
        <w:pStyle w:val="a3"/>
        <w:tabs>
          <w:tab w:val="left" w:pos="3214"/>
          <w:tab w:val="left" w:pos="4760"/>
          <w:tab w:val="left" w:pos="5168"/>
          <w:tab w:val="left" w:pos="6135"/>
          <w:tab w:val="left" w:pos="7821"/>
          <w:tab w:val="left" w:pos="9311"/>
          <w:tab w:val="left" w:pos="10639"/>
        </w:tabs>
        <w:ind w:right="858" w:firstLine="739"/>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14:paraId="3B15C926" w14:textId="77777777" w:rsidR="009E0CAA" w:rsidRDefault="00000000">
      <w:pPr>
        <w:pStyle w:val="a3"/>
        <w:spacing w:before="1"/>
        <w:ind w:left="1872"/>
        <w:jc w:val="left"/>
      </w:pPr>
      <w:r>
        <w:t>Художнические</w:t>
      </w:r>
      <w:r>
        <w:rPr>
          <w:spacing w:val="-12"/>
        </w:rPr>
        <w:t xml:space="preserve"> </w:t>
      </w:r>
      <w:r>
        <w:t>роли</w:t>
      </w:r>
      <w:r>
        <w:rPr>
          <w:spacing w:val="-4"/>
        </w:rPr>
        <w:t xml:space="preserve"> </w:t>
      </w:r>
      <w:r>
        <w:t>каждого</w:t>
      </w:r>
      <w:r>
        <w:rPr>
          <w:spacing w:val="-8"/>
        </w:rPr>
        <w:t xml:space="preserve"> </w:t>
      </w:r>
      <w:r>
        <w:t>человека</w:t>
      </w:r>
      <w:r>
        <w:rPr>
          <w:spacing w:val="-8"/>
        </w:rPr>
        <w:t xml:space="preserve"> </w:t>
      </w:r>
      <w:r>
        <w:t>в</w:t>
      </w:r>
      <w:r>
        <w:rPr>
          <w:spacing w:val="-9"/>
        </w:rPr>
        <w:t xml:space="preserve"> </w:t>
      </w:r>
      <w:r>
        <w:t>реальной</w:t>
      </w:r>
      <w:r>
        <w:rPr>
          <w:spacing w:val="-5"/>
        </w:rPr>
        <w:t xml:space="preserve"> </w:t>
      </w:r>
      <w:r>
        <w:t>бытийной</w:t>
      </w:r>
      <w:r>
        <w:rPr>
          <w:spacing w:val="-4"/>
        </w:rPr>
        <w:t xml:space="preserve"> </w:t>
      </w:r>
      <w:r>
        <w:rPr>
          <w:spacing w:val="-2"/>
        </w:rPr>
        <w:t>жизни.</w:t>
      </w:r>
    </w:p>
    <w:p w14:paraId="4DD29417" w14:textId="77777777" w:rsidR="009E0CAA" w:rsidRDefault="00000000">
      <w:pPr>
        <w:pStyle w:val="a3"/>
        <w:ind w:left="1872"/>
        <w:jc w:val="left"/>
      </w:pPr>
      <w:r>
        <w:t>Роль</w:t>
      </w:r>
      <w:r>
        <w:rPr>
          <w:spacing w:val="-8"/>
        </w:rPr>
        <w:t xml:space="preserve"> </w:t>
      </w:r>
      <w:r>
        <w:t>искусства</w:t>
      </w:r>
      <w:r>
        <w:rPr>
          <w:spacing w:val="-2"/>
        </w:rPr>
        <w:t xml:space="preserve"> </w:t>
      </w:r>
      <w:r>
        <w:t>в</w:t>
      </w:r>
      <w:r>
        <w:rPr>
          <w:spacing w:val="-5"/>
        </w:rPr>
        <w:t xml:space="preserve"> </w:t>
      </w:r>
      <w:r>
        <w:t>жизни</w:t>
      </w:r>
      <w:r>
        <w:rPr>
          <w:spacing w:val="-4"/>
        </w:rPr>
        <w:t xml:space="preserve"> </w:t>
      </w:r>
      <w:r>
        <w:t>общества</w:t>
      </w:r>
      <w:r>
        <w:rPr>
          <w:spacing w:val="-5"/>
        </w:rPr>
        <w:t xml:space="preserve"> </w:t>
      </w:r>
      <w:r>
        <w:t>и</w:t>
      </w:r>
      <w:r>
        <w:rPr>
          <w:spacing w:val="-1"/>
        </w:rPr>
        <w:t xml:space="preserve"> </w:t>
      </w:r>
      <w:r>
        <w:t>его</w:t>
      </w:r>
      <w:r>
        <w:rPr>
          <w:spacing w:val="-5"/>
        </w:rPr>
        <w:t xml:space="preserve"> </w:t>
      </w:r>
      <w:r>
        <w:t>влияние</w:t>
      </w:r>
      <w:r>
        <w:rPr>
          <w:spacing w:val="-4"/>
        </w:rPr>
        <w:t xml:space="preserve"> </w:t>
      </w:r>
      <w:r>
        <w:t>на</w:t>
      </w:r>
      <w:r>
        <w:rPr>
          <w:spacing w:val="-6"/>
        </w:rPr>
        <w:t xml:space="preserve"> </w:t>
      </w:r>
      <w:r>
        <w:t>жизнь</w:t>
      </w:r>
      <w:r>
        <w:rPr>
          <w:spacing w:val="-3"/>
        </w:rPr>
        <w:t xml:space="preserve"> </w:t>
      </w:r>
      <w:r>
        <w:t>каждого</w:t>
      </w:r>
      <w:r>
        <w:rPr>
          <w:spacing w:val="-1"/>
        </w:rPr>
        <w:t xml:space="preserve"> </w:t>
      </w:r>
      <w:r>
        <w:rPr>
          <w:spacing w:val="-2"/>
        </w:rPr>
        <w:t>человека.</w:t>
      </w:r>
    </w:p>
    <w:p w14:paraId="228815AB" w14:textId="77777777" w:rsidR="009E0CAA" w:rsidRDefault="00000000">
      <w:pPr>
        <w:pStyle w:val="a3"/>
        <w:ind w:right="859"/>
      </w:pPr>
      <w:r>
        <w:t>Планируемые результаты освоения программы по изобразительному искусству на уровне основного общего образования.</w:t>
      </w:r>
    </w:p>
    <w:p w14:paraId="59B3F665" w14:textId="77777777" w:rsidR="009E0CAA" w:rsidRDefault="00000000">
      <w:pPr>
        <w:pStyle w:val="a3"/>
        <w:ind w:right="846"/>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8006026" w14:textId="77777777" w:rsidR="009E0CAA" w:rsidRDefault="00000000">
      <w:pPr>
        <w:pStyle w:val="a3"/>
        <w:ind w:right="841"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1757B60" w14:textId="77777777" w:rsidR="009E0CAA" w:rsidRDefault="00000000">
      <w:pPr>
        <w:pStyle w:val="a3"/>
        <w:ind w:right="844" w:firstLine="760"/>
      </w:pPr>
      <w:r>
        <w:t>Программа призвана обеспечить достижение обучающимися личностных</w:t>
      </w:r>
      <w:r>
        <w:rPr>
          <w:spacing w:val="40"/>
        </w:rPr>
        <w:t xml:space="preserve"> </w:t>
      </w:r>
      <w:r>
        <w:t>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30B0F74" w14:textId="77777777" w:rsidR="009E0CAA" w:rsidRDefault="00000000">
      <w:pPr>
        <w:pStyle w:val="a3"/>
        <w:ind w:left="2254"/>
      </w:pPr>
      <w:r>
        <w:t>Патриотическое</w:t>
      </w:r>
      <w:r>
        <w:rPr>
          <w:spacing w:val="-14"/>
        </w:rPr>
        <w:t xml:space="preserve"> </w:t>
      </w:r>
      <w:r>
        <w:rPr>
          <w:spacing w:val="-2"/>
        </w:rPr>
        <w:t>воспитание.</w:t>
      </w:r>
    </w:p>
    <w:p w14:paraId="1A5CBF77" w14:textId="77777777" w:rsidR="009E0CAA" w:rsidRDefault="00000000">
      <w:pPr>
        <w:pStyle w:val="a3"/>
        <w:ind w:right="837"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732A0867" w14:textId="77777777" w:rsidR="009E0CAA" w:rsidRDefault="00000000">
      <w:pPr>
        <w:pStyle w:val="a3"/>
        <w:spacing w:before="4" w:line="274" w:lineRule="exact"/>
        <w:ind w:left="1894"/>
      </w:pPr>
      <w:r>
        <w:t>Гражданское</w:t>
      </w:r>
      <w:r>
        <w:rPr>
          <w:spacing w:val="-8"/>
        </w:rPr>
        <w:t xml:space="preserve"> </w:t>
      </w:r>
      <w:r>
        <w:rPr>
          <w:spacing w:val="-2"/>
        </w:rPr>
        <w:t>воспитание.</w:t>
      </w:r>
    </w:p>
    <w:p w14:paraId="2E913EE5" w14:textId="77777777" w:rsidR="009E0CAA" w:rsidRDefault="00000000">
      <w:pPr>
        <w:pStyle w:val="a3"/>
        <w:ind w:right="848" w:firstLine="760"/>
      </w:pPr>
      <w:r>
        <w:t>Программа по изобразительному искусству направлена на активное приобщение обучающихся</w:t>
      </w:r>
      <w:r>
        <w:rPr>
          <w:spacing w:val="-3"/>
        </w:rPr>
        <w:t xml:space="preserve"> </w:t>
      </w:r>
      <w:r>
        <w:t>к</w:t>
      </w:r>
      <w:r>
        <w:rPr>
          <w:spacing w:val="-3"/>
        </w:rPr>
        <w:t xml:space="preserve"> </w:t>
      </w:r>
      <w:r>
        <w:t>ценностям</w:t>
      </w:r>
      <w:r>
        <w:rPr>
          <w:spacing w:val="-3"/>
        </w:rPr>
        <w:t xml:space="preserve"> </w:t>
      </w:r>
      <w:r>
        <w:t>мировой</w:t>
      </w:r>
      <w:r>
        <w:rPr>
          <w:spacing w:val="-3"/>
        </w:rPr>
        <w:t xml:space="preserve"> </w:t>
      </w:r>
      <w:r>
        <w:t>и</w:t>
      </w:r>
      <w:r>
        <w:rPr>
          <w:spacing w:val="-3"/>
        </w:rPr>
        <w:t xml:space="preserve"> </w:t>
      </w:r>
      <w:r>
        <w:t>отечественной</w:t>
      </w:r>
      <w:r>
        <w:rPr>
          <w:spacing w:val="-2"/>
        </w:rPr>
        <w:t xml:space="preserve"> </w:t>
      </w:r>
      <w:r>
        <w:t>культуры.</w:t>
      </w:r>
      <w:r>
        <w:rPr>
          <w:spacing w:val="-1"/>
        </w:rPr>
        <w:t xml:space="preserve"> </w:t>
      </w:r>
      <w:r>
        <w:t>При</w:t>
      </w:r>
      <w:r>
        <w:rPr>
          <w:spacing w:val="-4"/>
        </w:rPr>
        <w:t xml:space="preserve"> </w:t>
      </w:r>
      <w:r>
        <w:t>этом</w:t>
      </w:r>
      <w:r>
        <w:rPr>
          <w:spacing w:val="-5"/>
        </w:rPr>
        <w:t xml:space="preserve"> </w:t>
      </w:r>
      <w:r>
        <w:t>реализуются</w:t>
      </w:r>
      <w:r>
        <w:rPr>
          <w:spacing w:val="-1"/>
        </w:rPr>
        <w:t xml:space="preserve"> </w:t>
      </w:r>
      <w:r>
        <w:t>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w:t>
      </w:r>
      <w:r>
        <w:rPr>
          <w:spacing w:val="40"/>
        </w:rPr>
        <w:t xml:space="preserve"> </w:t>
      </w:r>
      <w:r>
        <w:t>совместной</w:t>
      </w:r>
      <w:r>
        <w:rPr>
          <w:spacing w:val="40"/>
        </w:rPr>
        <w:t xml:space="preserve"> </w:t>
      </w:r>
      <w:r>
        <w:t>деятельности,</w:t>
      </w:r>
      <w:r>
        <w:rPr>
          <w:spacing w:val="40"/>
        </w:rPr>
        <w:t xml:space="preserve"> </w:t>
      </w:r>
      <w:r>
        <w:t>способствуют</w:t>
      </w:r>
      <w:r>
        <w:rPr>
          <w:spacing w:val="40"/>
        </w:rPr>
        <w:t xml:space="preserve"> </w:t>
      </w:r>
      <w:r>
        <w:t>пониманию</w:t>
      </w:r>
      <w:r>
        <w:rPr>
          <w:spacing w:val="40"/>
        </w:rPr>
        <w:t xml:space="preserve"> </w:t>
      </w:r>
      <w:r>
        <w:t>другого,</w:t>
      </w:r>
      <w:r>
        <w:rPr>
          <w:spacing w:val="40"/>
        </w:rPr>
        <w:t xml:space="preserve"> </w:t>
      </w:r>
      <w:r>
        <w:t>становлению</w:t>
      </w:r>
    </w:p>
    <w:p w14:paraId="1526AB30" w14:textId="77777777" w:rsidR="009E0CAA" w:rsidRDefault="009E0CAA">
      <w:pPr>
        <w:pStyle w:val="a3"/>
        <w:sectPr w:rsidR="009E0CAA">
          <w:headerReference w:type="default" r:id="rId54"/>
          <w:footerReference w:type="default" r:id="rId55"/>
          <w:pgSz w:w="11920" w:h="16850"/>
          <w:pgMar w:top="980" w:right="0" w:bottom="280" w:left="283" w:header="761" w:footer="0" w:gutter="0"/>
          <w:cols w:space="720"/>
        </w:sectPr>
      </w:pPr>
    </w:p>
    <w:p w14:paraId="07821BAB" w14:textId="77777777" w:rsidR="009E0CAA" w:rsidRDefault="00000000">
      <w:pPr>
        <w:pStyle w:val="a3"/>
        <w:spacing w:before="241"/>
      </w:pPr>
      <w:r>
        <w:lastRenderedPageBreak/>
        <w:t>чувства</w:t>
      </w:r>
      <w:r>
        <w:rPr>
          <w:spacing w:val="-6"/>
        </w:rPr>
        <w:t xml:space="preserve"> </w:t>
      </w:r>
      <w:r>
        <w:t>личной</w:t>
      </w:r>
      <w:r>
        <w:rPr>
          <w:spacing w:val="-4"/>
        </w:rPr>
        <w:t xml:space="preserve"> </w:t>
      </w:r>
      <w:r>
        <w:rPr>
          <w:spacing w:val="-2"/>
        </w:rPr>
        <w:t>ответственности.</w:t>
      </w:r>
    </w:p>
    <w:p w14:paraId="256C30AF" w14:textId="77777777" w:rsidR="009E0CAA" w:rsidRDefault="00000000">
      <w:pPr>
        <w:pStyle w:val="a3"/>
        <w:spacing w:before="1"/>
        <w:ind w:left="1894"/>
      </w:pPr>
      <w:r>
        <w:rPr>
          <w:spacing w:val="-2"/>
        </w:rPr>
        <w:t>Духовно-нравственное</w:t>
      </w:r>
      <w:r>
        <w:rPr>
          <w:spacing w:val="23"/>
        </w:rPr>
        <w:t xml:space="preserve"> </w:t>
      </w:r>
      <w:r>
        <w:rPr>
          <w:spacing w:val="-2"/>
        </w:rPr>
        <w:t>воспитание.</w:t>
      </w:r>
    </w:p>
    <w:p w14:paraId="429480F1" w14:textId="77777777" w:rsidR="009E0CAA" w:rsidRDefault="00000000">
      <w:pPr>
        <w:pStyle w:val="a3"/>
        <w:ind w:right="846"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w:t>
      </w:r>
      <w:r>
        <w:rPr>
          <w:spacing w:val="-4"/>
        </w:rPr>
        <w:t xml:space="preserve"> </w:t>
      </w:r>
      <w:r>
        <w:t>обучающегося</w:t>
      </w:r>
      <w:r>
        <w:rPr>
          <w:spacing w:val="-1"/>
        </w:rPr>
        <w:t xml:space="preserve"> </w:t>
      </w:r>
      <w:r>
        <w:t>и воспитание</w:t>
      </w:r>
      <w:r>
        <w:rPr>
          <w:spacing w:val="-3"/>
        </w:rPr>
        <w:t xml:space="preserve"> </w:t>
      </w:r>
      <w:r>
        <w:t>его</w:t>
      </w:r>
      <w:r>
        <w:rPr>
          <w:spacing w:val="-2"/>
        </w:rPr>
        <w:t xml:space="preserve"> </w:t>
      </w:r>
      <w:r>
        <w:t>эмоционально-</w:t>
      </w:r>
      <w:r>
        <w:rPr>
          <w:spacing w:val="-4"/>
        </w:rPr>
        <w:t xml:space="preserve"> </w:t>
      </w:r>
      <w:r>
        <w:t>образной,</w:t>
      </w:r>
      <w:r>
        <w:rPr>
          <w:spacing w:val="-1"/>
        </w:rPr>
        <w:t xml:space="preserve"> </w:t>
      </w:r>
      <w:r>
        <w:t>чувственной сферы.</w:t>
      </w:r>
      <w:r>
        <w:rPr>
          <w:spacing w:val="-2"/>
        </w:rPr>
        <w:t xml:space="preserve"> </w:t>
      </w:r>
      <w:r>
        <w:t>Развитие творческого потенциала способствует росту самосознания обучающегося, осознанию себя</w:t>
      </w:r>
      <w:r>
        <w:rPr>
          <w:spacing w:val="40"/>
        </w:rPr>
        <w:t xml:space="preserve"> </w:t>
      </w:r>
      <w:r>
        <w:t>как личности и члена общества. Ценностно-ориентационная и коммуникативная</w:t>
      </w:r>
      <w:r>
        <w:rPr>
          <w:spacing w:val="40"/>
        </w:rPr>
        <w:t xml:space="preserve"> </w:t>
      </w:r>
      <w:r>
        <w:t>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6236F72" w14:textId="77777777" w:rsidR="009E0CAA" w:rsidRDefault="00000000">
      <w:pPr>
        <w:pStyle w:val="a3"/>
        <w:ind w:right="843"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w:t>
      </w:r>
      <w:r>
        <w:rPr>
          <w:spacing w:val="-3"/>
        </w:rPr>
        <w:t xml:space="preserve"> </w:t>
      </w:r>
      <w:r>
        <w:t>общежития,</w:t>
      </w:r>
      <w:r>
        <w:rPr>
          <w:spacing w:val="-2"/>
        </w:rPr>
        <w:t xml:space="preserve"> </w:t>
      </w:r>
      <w:r>
        <w:t>к</w:t>
      </w:r>
      <w:r>
        <w:rPr>
          <w:spacing w:val="-2"/>
        </w:rPr>
        <w:t xml:space="preserve"> </w:t>
      </w:r>
      <w:r>
        <w:t>самому</w:t>
      </w:r>
      <w:r>
        <w:rPr>
          <w:spacing w:val="-8"/>
        </w:rPr>
        <w:t xml:space="preserve"> </w:t>
      </w:r>
      <w:r>
        <w:t>себе</w:t>
      </w:r>
      <w:r>
        <w:rPr>
          <w:spacing w:val="-1"/>
        </w:rPr>
        <w:t xml:space="preserve"> </w:t>
      </w:r>
      <w:r>
        <w:t>как самореализующейся</w:t>
      </w:r>
      <w:r>
        <w:rPr>
          <w:spacing w:val="-2"/>
        </w:rPr>
        <w:t xml:space="preserve"> </w:t>
      </w:r>
      <w:r>
        <w:t>и ответственной</w:t>
      </w:r>
      <w:r>
        <w:rPr>
          <w:spacing w:val="-2"/>
        </w:rPr>
        <w:t xml:space="preserve"> </w:t>
      </w:r>
      <w:r>
        <w:t>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87756B6" w14:textId="77777777" w:rsidR="009E0CAA" w:rsidRDefault="00000000">
      <w:pPr>
        <w:pStyle w:val="a3"/>
        <w:spacing w:before="1"/>
        <w:ind w:left="1894"/>
      </w:pPr>
      <w:r>
        <w:t>Ценности</w:t>
      </w:r>
      <w:r>
        <w:rPr>
          <w:spacing w:val="-15"/>
        </w:rPr>
        <w:t xml:space="preserve"> </w:t>
      </w:r>
      <w:r>
        <w:t>познавательной</w:t>
      </w:r>
      <w:r>
        <w:rPr>
          <w:spacing w:val="-11"/>
        </w:rPr>
        <w:t xml:space="preserve"> </w:t>
      </w:r>
      <w:r>
        <w:rPr>
          <w:spacing w:val="-2"/>
        </w:rPr>
        <w:t>деятельности.</w:t>
      </w:r>
    </w:p>
    <w:p w14:paraId="054645FC" w14:textId="77777777" w:rsidR="009E0CAA" w:rsidRDefault="00000000">
      <w:pPr>
        <w:pStyle w:val="a3"/>
        <w:ind w:right="847"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w:t>
      </w:r>
      <w:r>
        <w:rPr>
          <w:spacing w:val="40"/>
        </w:rPr>
        <w:t xml:space="preserve"> </w:t>
      </w:r>
      <w:r>
        <w:t>заданий культурно-исторической направленности.</w:t>
      </w:r>
    </w:p>
    <w:p w14:paraId="73F77B0F" w14:textId="77777777" w:rsidR="009E0CAA" w:rsidRDefault="00000000">
      <w:pPr>
        <w:pStyle w:val="a3"/>
        <w:spacing w:before="3" w:line="274" w:lineRule="exact"/>
        <w:ind w:left="1894"/>
      </w:pPr>
      <w:r>
        <w:t>Экологическое</w:t>
      </w:r>
      <w:r>
        <w:rPr>
          <w:spacing w:val="-13"/>
        </w:rPr>
        <w:t xml:space="preserve"> </w:t>
      </w:r>
      <w:r>
        <w:rPr>
          <w:spacing w:val="-2"/>
        </w:rPr>
        <w:t>воспитание.</w:t>
      </w:r>
    </w:p>
    <w:p w14:paraId="7838D639" w14:textId="77777777" w:rsidR="009E0CAA" w:rsidRDefault="00000000">
      <w:pPr>
        <w:pStyle w:val="a3"/>
        <w:ind w:right="849" w:firstLine="760"/>
      </w:pPr>
      <w:r>
        <w:t>Повышение уровня экологической культуры, осознание глобального характера экологических проблем, активное</w:t>
      </w:r>
      <w:r>
        <w:rPr>
          <w:spacing w:val="-3"/>
        </w:rPr>
        <w:t xml:space="preserve"> </w:t>
      </w:r>
      <w:r>
        <w:t>неприятие действий,</w:t>
      </w:r>
      <w:r>
        <w:rPr>
          <w:spacing w:val="-2"/>
        </w:rPr>
        <w:t xml:space="preserve"> </w:t>
      </w:r>
      <w:r>
        <w:t>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77F3893" w14:textId="77777777" w:rsidR="009E0CAA" w:rsidRDefault="00000000">
      <w:pPr>
        <w:pStyle w:val="a3"/>
        <w:ind w:left="1894"/>
      </w:pPr>
      <w:r>
        <w:t>Трудовое</w:t>
      </w:r>
      <w:r>
        <w:rPr>
          <w:spacing w:val="-9"/>
        </w:rPr>
        <w:t xml:space="preserve"> </w:t>
      </w:r>
      <w:r>
        <w:rPr>
          <w:spacing w:val="-2"/>
        </w:rPr>
        <w:t>воспитание.</w:t>
      </w:r>
    </w:p>
    <w:p w14:paraId="26AA4096" w14:textId="77777777" w:rsidR="009E0CAA" w:rsidRDefault="00000000">
      <w:pPr>
        <w:pStyle w:val="a3"/>
        <w:ind w:right="839" w:firstLine="76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программы.</w:t>
      </w:r>
    </w:p>
    <w:p w14:paraId="6C7C8485" w14:textId="77777777" w:rsidR="009E0CAA" w:rsidRDefault="00000000">
      <w:pPr>
        <w:pStyle w:val="a3"/>
        <w:ind w:left="1894"/>
      </w:pPr>
      <w:r>
        <w:t>Воспитывающая</w:t>
      </w:r>
      <w:r>
        <w:rPr>
          <w:spacing w:val="-15"/>
        </w:rPr>
        <w:t xml:space="preserve"> </w:t>
      </w:r>
      <w:r>
        <w:t>предметно-эстетическая</w:t>
      </w:r>
      <w:r>
        <w:rPr>
          <w:spacing w:val="-14"/>
        </w:rPr>
        <w:t xml:space="preserve"> </w:t>
      </w:r>
      <w:r>
        <w:rPr>
          <w:spacing w:val="-2"/>
        </w:rPr>
        <w:t>среда.</w:t>
      </w:r>
    </w:p>
    <w:p w14:paraId="7FF4CDD6" w14:textId="77777777" w:rsidR="009E0CAA" w:rsidRDefault="00000000">
      <w:pPr>
        <w:pStyle w:val="a3"/>
        <w:spacing w:before="1"/>
        <w:ind w:right="848"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w:t>
      </w:r>
      <w:r>
        <w:rPr>
          <w:spacing w:val="80"/>
        </w:rPr>
        <w:t xml:space="preserve"> </w:t>
      </w:r>
      <w:r>
        <w:t>должны</w:t>
      </w:r>
      <w:r>
        <w:rPr>
          <w:spacing w:val="80"/>
        </w:rPr>
        <w:t xml:space="preserve"> </w:t>
      </w:r>
      <w:r>
        <w:t>быть</w:t>
      </w:r>
      <w:r>
        <w:rPr>
          <w:spacing w:val="80"/>
        </w:rPr>
        <w:t xml:space="preserve"> </w:t>
      </w:r>
      <w:r>
        <w:t>активными</w:t>
      </w:r>
      <w:r>
        <w:rPr>
          <w:spacing w:val="80"/>
          <w:w w:val="150"/>
        </w:rPr>
        <w:t xml:space="preserve"> </w:t>
      </w:r>
      <w:r>
        <w:t>участниками</w:t>
      </w:r>
      <w:r>
        <w:rPr>
          <w:spacing w:val="80"/>
        </w:rPr>
        <w:t xml:space="preserve"> </w:t>
      </w:r>
      <w:r>
        <w:t>(а</w:t>
      </w:r>
      <w:r>
        <w:rPr>
          <w:spacing w:val="80"/>
        </w:rPr>
        <w:t xml:space="preserve"> </w:t>
      </w:r>
      <w:r>
        <w:t>не</w:t>
      </w:r>
      <w:r>
        <w:rPr>
          <w:spacing w:val="80"/>
        </w:rPr>
        <w:t xml:space="preserve"> </w:t>
      </w:r>
      <w:r>
        <w:t>только</w:t>
      </w:r>
      <w:r>
        <w:rPr>
          <w:spacing w:val="80"/>
        </w:rPr>
        <w:t xml:space="preserve"> </w:t>
      </w:r>
      <w:r>
        <w:t>потребителями)</w:t>
      </w:r>
      <w:r>
        <w:rPr>
          <w:spacing w:val="80"/>
        </w:rPr>
        <w:t xml:space="preserve"> </w:t>
      </w:r>
      <w:r>
        <w:t>её</w:t>
      </w:r>
    </w:p>
    <w:p w14:paraId="6D897DC1" w14:textId="77777777" w:rsidR="009E0CAA" w:rsidRDefault="009E0CAA">
      <w:pPr>
        <w:pStyle w:val="a3"/>
        <w:sectPr w:rsidR="009E0CAA">
          <w:headerReference w:type="default" r:id="rId56"/>
          <w:footerReference w:type="default" r:id="rId57"/>
          <w:pgSz w:w="11920" w:h="16850"/>
          <w:pgMar w:top="980" w:right="0" w:bottom="280" w:left="283" w:header="761" w:footer="0" w:gutter="0"/>
          <w:cols w:space="720"/>
        </w:sectPr>
      </w:pPr>
    </w:p>
    <w:p w14:paraId="4EAA4E6C" w14:textId="77777777" w:rsidR="009E0CAA" w:rsidRDefault="00000000">
      <w:pPr>
        <w:pStyle w:val="a3"/>
        <w:spacing w:before="241"/>
        <w:ind w:right="848"/>
      </w:pPr>
      <w:r>
        <w:lastRenderedPageBreak/>
        <w:t xml:space="preserve">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t>предметнопространственной</w:t>
      </w:r>
      <w:proofErr w:type="spellEnd"/>
      <w: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68F6211" w14:textId="77777777" w:rsidR="009E0CAA" w:rsidRDefault="00000000">
      <w:pPr>
        <w:pStyle w:val="a3"/>
        <w:spacing w:before="1"/>
        <w:ind w:right="845"/>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5B22866" w14:textId="77777777" w:rsidR="009E0CAA" w:rsidRDefault="00000000">
      <w:pPr>
        <w:pStyle w:val="a3"/>
        <w:ind w:right="72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пространственные</w:t>
      </w:r>
      <w:r>
        <w:rPr>
          <w:spacing w:val="40"/>
        </w:rPr>
        <w:t xml:space="preserve"> </w:t>
      </w:r>
      <w:r>
        <w:t>представления</w:t>
      </w:r>
      <w:r>
        <w:rPr>
          <w:spacing w:val="40"/>
        </w:rPr>
        <w:t xml:space="preserve"> </w:t>
      </w:r>
      <w:r>
        <w:t>и</w:t>
      </w:r>
      <w:r>
        <w:rPr>
          <w:spacing w:val="40"/>
        </w:rPr>
        <w:t xml:space="preserve"> </w:t>
      </w:r>
      <w:r>
        <w:t>сенсорные способности как часть универсальных познавательных учебных действий: сравнивать предметные и пространственные объекты по заданным основаниям; характеризовать форму предмета, конструкции;</w:t>
      </w:r>
    </w:p>
    <w:p w14:paraId="4EC4C591" w14:textId="77777777" w:rsidR="009E0CAA" w:rsidRDefault="00000000">
      <w:pPr>
        <w:pStyle w:val="a3"/>
        <w:spacing w:before="1"/>
        <w:ind w:right="4293"/>
        <w:jc w:val="left"/>
      </w:pPr>
      <w:r>
        <w:t>выявлять</w:t>
      </w:r>
      <w:r>
        <w:rPr>
          <w:spacing w:val="-13"/>
        </w:rPr>
        <w:t xml:space="preserve"> </w:t>
      </w:r>
      <w:r>
        <w:t>положение</w:t>
      </w:r>
      <w:r>
        <w:rPr>
          <w:spacing w:val="-13"/>
        </w:rPr>
        <w:t xml:space="preserve"> </w:t>
      </w:r>
      <w:r>
        <w:t>предметной</w:t>
      </w:r>
      <w:r>
        <w:rPr>
          <w:spacing w:val="-12"/>
        </w:rPr>
        <w:t xml:space="preserve"> </w:t>
      </w:r>
      <w:r>
        <w:t>формы</w:t>
      </w:r>
      <w:r>
        <w:rPr>
          <w:spacing w:val="-14"/>
        </w:rPr>
        <w:t xml:space="preserve"> </w:t>
      </w:r>
      <w:r>
        <w:t>в</w:t>
      </w:r>
      <w:r>
        <w:rPr>
          <w:spacing w:val="-15"/>
        </w:rPr>
        <w:t xml:space="preserve"> </w:t>
      </w:r>
      <w:r>
        <w:t>пространстве; обобщать форму составной конструкции;</w:t>
      </w:r>
    </w:p>
    <w:p w14:paraId="6DDC36E5" w14:textId="77777777" w:rsidR="009E0CAA" w:rsidRDefault="00000000">
      <w:pPr>
        <w:pStyle w:val="a3"/>
        <w:ind w:right="728"/>
        <w:jc w:val="left"/>
      </w:pPr>
      <w:r>
        <w:t>анализировать</w:t>
      </w:r>
      <w:r>
        <w:rPr>
          <w:spacing w:val="-8"/>
        </w:rPr>
        <w:t xml:space="preserve"> </w:t>
      </w:r>
      <w:r>
        <w:t>структуру</w:t>
      </w:r>
      <w:r>
        <w:rPr>
          <w:spacing w:val="-15"/>
        </w:rPr>
        <w:t xml:space="preserve"> </w:t>
      </w:r>
      <w:r>
        <w:t>предмета,</w:t>
      </w:r>
      <w:r>
        <w:rPr>
          <w:spacing w:val="-11"/>
        </w:rPr>
        <w:t xml:space="preserve"> </w:t>
      </w:r>
      <w:r>
        <w:t>конструкции,</w:t>
      </w:r>
      <w:r>
        <w:rPr>
          <w:spacing w:val="-10"/>
        </w:rPr>
        <w:t xml:space="preserve"> </w:t>
      </w:r>
      <w:r>
        <w:t>пространства,</w:t>
      </w:r>
      <w:r>
        <w:rPr>
          <w:spacing w:val="-11"/>
        </w:rPr>
        <w:t xml:space="preserve"> </w:t>
      </w:r>
      <w:r>
        <w:t>зрительного</w:t>
      </w:r>
      <w:r>
        <w:rPr>
          <w:spacing w:val="-11"/>
        </w:rPr>
        <w:t xml:space="preserve"> </w:t>
      </w:r>
      <w:r>
        <w:t>образа; структурировать предметно-пространственные явления;</w:t>
      </w:r>
    </w:p>
    <w:p w14:paraId="3432EC9F" w14:textId="77777777" w:rsidR="009E0CAA" w:rsidRDefault="00000000">
      <w:pPr>
        <w:pStyle w:val="a3"/>
        <w:ind w:right="728"/>
        <w:jc w:val="left"/>
      </w:pPr>
      <w:r>
        <w:t>сопоставлять</w:t>
      </w:r>
      <w:r>
        <w:rPr>
          <w:spacing w:val="38"/>
        </w:rPr>
        <w:t xml:space="preserve"> </w:t>
      </w:r>
      <w:r>
        <w:t>пропорциональное</w:t>
      </w:r>
      <w:r>
        <w:rPr>
          <w:spacing w:val="38"/>
        </w:rPr>
        <w:t xml:space="preserve"> </w:t>
      </w:r>
      <w:r>
        <w:t>соотношение</w:t>
      </w:r>
      <w:r>
        <w:rPr>
          <w:spacing w:val="34"/>
        </w:rPr>
        <w:t xml:space="preserve"> </w:t>
      </w:r>
      <w:r>
        <w:t>частей</w:t>
      </w:r>
      <w:r>
        <w:rPr>
          <w:spacing w:val="37"/>
        </w:rPr>
        <w:t xml:space="preserve"> </w:t>
      </w:r>
      <w:r>
        <w:t>внутри</w:t>
      </w:r>
      <w:r>
        <w:rPr>
          <w:spacing w:val="39"/>
        </w:rPr>
        <w:t xml:space="preserve"> </w:t>
      </w:r>
      <w:r>
        <w:t>целого</w:t>
      </w:r>
      <w:r>
        <w:rPr>
          <w:spacing w:val="39"/>
        </w:rPr>
        <w:t xml:space="preserve"> </w:t>
      </w:r>
      <w:r>
        <w:t>и</w:t>
      </w:r>
      <w:r>
        <w:rPr>
          <w:spacing w:val="35"/>
        </w:rPr>
        <w:t xml:space="preserve"> </w:t>
      </w:r>
      <w:r>
        <w:t>предметов</w:t>
      </w:r>
      <w:r>
        <w:rPr>
          <w:spacing w:val="37"/>
        </w:rPr>
        <w:t xml:space="preserve"> </w:t>
      </w:r>
      <w:r>
        <w:t xml:space="preserve">между </w:t>
      </w:r>
      <w:r>
        <w:rPr>
          <w:spacing w:val="-2"/>
        </w:rPr>
        <w:t>собой;</w:t>
      </w:r>
    </w:p>
    <w:p w14:paraId="20AC6C4D" w14:textId="77777777" w:rsidR="009E0CAA" w:rsidRDefault="00000000">
      <w:pPr>
        <w:pStyle w:val="a3"/>
        <w:ind w:right="131" w:firstLine="760"/>
        <w:jc w:val="left"/>
      </w:pPr>
      <w:r>
        <w:t>абстрагировать</w:t>
      </w:r>
      <w:r>
        <w:rPr>
          <w:spacing w:val="40"/>
        </w:rPr>
        <w:t xml:space="preserve"> </w:t>
      </w:r>
      <w:r>
        <w:t>образ</w:t>
      </w:r>
      <w:r>
        <w:rPr>
          <w:spacing w:val="40"/>
        </w:rPr>
        <w:t xml:space="preserve"> </w:t>
      </w:r>
      <w:r>
        <w:t>реальности</w:t>
      </w:r>
      <w:r>
        <w:rPr>
          <w:spacing w:val="40"/>
        </w:rPr>
        <w:t xml:space="preserve"> </w:t>
      </w:r>
      <w:r>
        <w:t>в</w:t>
      </w:r>
      <w:r>
        <w:rPr>
          <w:spacing w:val="40"/>
        </w:rPr>
        <w:t xml:space="preserve"> </w:t>
      </w:r>
      <w:r>
        <w:t>построении</w:t>
      </w:r>
      <w:r>
        <w:rPr>
          <w:spacing w:val="40"/>
        </w:rPr>
        <w:t xml:space="preserve"> </w:t>
      </w:r>
      <w:r>
        <w:t>плоской</w:t>
      </w:r>
      <w:r>
        <w:rPr>
          <w:spacing w:val="40"/>
        </w:rPr>
        <w:t xml:space="preserve"> </w:t>
      </w:r>
      <w:r>
        <w:t>или</w:t>
      </w:r>
      <w:r>
        <w:rPr>
          <w:spacing w:val="40"/>
        </w:rPr>
        <w:t xml:space="preserve"> </w:t>
      </w:r>
      <w:r>
        <w:t>пространственной</w:t>
      </w:r>
      <w:r>
        <w:rPr>
          <w:spacing w:val="40"/>
        </w:rPr>
        <w:t xml:space="preserve"> </w:t>
      </w:r>
      <w:r>
        <w:rPr>
          <w:spacing w:val="-2"/>
        </w:rPr>
        <w:t>композиции.</w:t>
      </w:r>
    </w:p>
    <w:p w14:paraId="11C385F7" w14:textId="77777777" w:rsidR="009E0CAA" w:rsidRDefault="00000000">
      <w:pPr>
        <w:pStyle w:val="a3"/>
        <w:tabs>
          <w:tab w:val="left" w:pos="2323"/>
          <w:tab w:val="left" w:pos="4073"/>
          <w:tab w:val="left" w:pos="4923"/>
          <w:tab w:val="left" w:pos="6716"/>
          <w:tab w:val="left" w:pos="8145"/>
          <w:tab w:val="left" w:pos="9232"/>
          <w:tab w:val="left" w:pos="10641"/>
        </w:tabs>
        <w:ind w:left="1894" w:right="85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w:t>
      </w:r>
    </w:p>
    <w:p w14:paraId="14F70CDB" w14:textId="77777777" w:rsidR="009E0CAA" w:rsidRDefault="00000000">
      <w:pPr>
        <w:pStyle w:val="a3"/>
        <w:jc w:val="left"/>
      </w:pPr>
      <w:r>
        <w:t>учебных</w:t>
      </w:r>
      <w:r>
        <w:rPr>
          <w:spacing w:val="-3"/>
        </w:rPr>
        <w:t xml:space="preserve"> </w:t>
      </w:r>
      <w:r>
        <w:rPr>
          <w:spacing w:val="-2"/>
        </w:rPr>
        <w:t>действий:</w:t>
      </w:r>
    </w:p>
    <w:p w14:paraId="64B4E2E8" w14:textId="77777777" w:rsidR="009E0CAA" w:rsidRDefault="00000000">
      <w:pPr>
        <w:pStyle w:val="a3"/>
        <w:ind w:right="728" w:firstLine="760"/>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явлений</w:t>
      </w:r>
      <w:r>
        <w:rPr>
          <w:spacing w:val="40"/>
        </w:rPr>
        <w:t xml:space="preserve"> </w:t>
      </w:r>
      <w:r>
        <w:t xml:space="preserve">художественной </w:t>
      </w:r>
      <w:r>
        <w:rPr>
          <w:spacing w:val="-2"/>
        </w:rPr>
        <w:t>культуры;</w:t>
      </w:r>
    </w:p>
    <w:p w14:paraId="0A71C4B6" w14:textId="77777777" w:rsidR="009E0CAA" w:rsidRDefault="00000000">
      <w:pPr>
        <w:pStyle w:val="a3"/>
        <w:ind w:right="728" w:firstLine="760"/>
        <w:jc w:val="left"/>
      </w:pPr>
      <w:r>
        <w:t>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 явления искусства и действительности;</w:t>
      </w:r>
    </w:p>
    <w:p w14:paraId="49943935" w14:textId="77777777" w:rsidR="009E0CAA" w:rsidRDefault="00000000">
      <w:pPr>
        <w:pStyle w:val="a3"/>
        <w:tabs>
          <w:tab w:val="left" w:pos="4023"/>
          <w:tab w:val="left" w:pos="5660"/>
          <w:tab w:val="left" w:pos="6896"/>
          <w:tab w:val="left" w:pos="7376"/>
          <w:tab w:val="left" w:pos="8229"/>
          <w:tab w:val="left" w:pos="8649"/>
          <w:tab w:val="left" w:pos="10519"/>
        </w:tabs>
        <w:ind w:right="864" w:firstLine="760"/>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соответственно,</w:t>
      </w:r>
      <w:r>
        <w:tab/>
      </w:r>
      <w:r>
        <w:rPr>
          <w:spacing w:val="-6"/>
        </w:rPr>
        <w:t xml:space="preserve">по </w:t>
      </w:r>
      <w:r>
        <w:t>назначению в жизни людей;</w:t>
      </w:r>
    </w:p>
    <w:p w14:paraId="56637DD8" w14:textId="77777777" w:rsidR="009E0CAA" w:rsidRDefault="00000000">
      <w:pPr>
        <w:pStyle w:val="a3"/>
        <w:spacing w:before="3" w:line="275" w:lineRule="exact"/>
        <w:ind w:left="1894"/>
        <w:jc w:val="left"/>
      </w:pPr>
      <w:r>
        <w:t>ставить</w:t>
      </w:r>
      <w:r>
        <w:rPr>
          <w:spacing w:val="-11"/>
        </w:rPr>
        <w:t xml:space="preserve"> </w:t>
      </w:r>
      <w:r>
        <w:t>и</w:t>
      </w:r>
      <w:r>
        <w:rPr>
          <w:spacing w:val="-8"/>
        </w:rPr>
        <w:t xml:space="preserve"> </w:t>
      </w:r>
      <w:r>
        <w:t>использовать</w:t>
      </w:r>
      <w:r>
        <w:rPr>
          <w:spacing w:val="-11"/>
        </w:rPr>
        <w:t xml:space="preserve"> </w:t>
      </w:r>
      <w:r>
        <w:t>вопросы</w:t>
      </w:r>
      <w:r>
        <w:rPr>
          <w:spacing w:val="-10"/>
        </w:rPr>
        <w:t xml:space="preserve"> </w:t>
      </w:r>
      <w:r>
        <w:t>как</w:t>
      </w:r>
      <w:r>
        <w:rPr>
          <w:spacing w:val="-5"/>
        </w:rPr>
        <w:t xml:space="preserve"> </w:t>
      </w:r>
      <w:r>
        <w:t>исследовательский</w:t>
      </w:r>
      <w:r>
        <w:rPr>
          <w:spacing w:val="-11"/>
        </w:rPr>
        <w:t xml:space="preserve"> </w:t>
      </w:r>
      <w:r>
        <w:t>инструмент</w:t>
      </w:r>
      <w:r>
        <w:rPr>
          <w:spacing w:val="-7"/>
        </w:rPr>
        <w:t xml:space="preserve"> </w:t>
      </w:r>
      <w:r>
        <w:rPr>
          <w:spacing w:val="-2"/>
        </w:rPr>
        <w:t>познания;</w:t>
      </w:r>
    </w:p>
    <w:p w14:paraId="41DFAE45" w14:textId="77777777" w:rsidR="009E0CAA" w:rsidRDefault="00000000">
      <w:pPr>
        <w:pStyle w:val="a3"/>
        <w:tabs>
          <w:tab w:val="left" w:pos="2683"/>
          <w:tab w:val="left" w:pos="4901"/>
          <w:tab w:val="left" w:pos="5826"/>
          <w:tab w:val="left" w:pos="6306"/>
          <w:tab w:val="left" w:pos="7124"/>
          <w:tab w:val="left" w:pos="9239"/>
          <w:tab w:val="left" w:pos="10519"/>
        </w:tabs>
        <w:ind w:right="864" w:firstLine="760"/>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материала</w:t>
      </w:r>
      <w:r>
        <w:tab/>
      </w:r>
      <w:r>
        <w:rPr>
          <w:spacing w:val="-6"/>
        </w:rPr>
        <w:t xml:space="preserve">по </w:t>
      </w:r>
      <w:r>
        <w:t>установленной или выбранной теме;</w:t>
      </w:r>
    </w:p>
    <w:p w14:paraId="3D2D6F00" w14:textId="77777777" w:rsidR="009E0CAA" w:rsidRDefault="00000000">
      <w:pPr>
        <w:pStyle w:val="a3"/>
        <w:ind w:firstLine="760"/>
        <w:jc w:val="left"/>
      </w:pPr>
      <w:r>
        <w:t>самостоятельно</w:t>
      </w:r>
      <w:r>
        <w:rPr>
          <w:spacing w:val="-8"/>
        </w:rPr>
        <w:t xml:space="preserve"> </w:t>
      </w:r>
      <w:r>
        <w:t>формулировать</w:t>
      </w:r>
      <w:r>
        <w:rPr>
          <w:spacing w:val="-5"/>
        </w:rPr>
        <w:t xml:space="preserve"> </w:t>
      </w:r>
      <w:r>
        <w:t>выводы</w:t>
      </w:r>
      <w:r>
        <w:rPr>
          <w:spacing w:val="-10"/>
        </w:rPr>
        <w:t xml:space="preserve"> </w:t>
      </w:r>
      <w:r>
        <w:t>и</w:t>
      </w:r>
      <w:r>
        <w:rPr>
          <w:spacing w:val="-8"/>
        </w:rPr>
        <w:t xml:space="preserve"> </w:t>
      </w:r>
      <w:r>
        <w:t>обобщения</w:t>
      </w:r>
      <w:r>
        <w:rPr>
          <w:spacing w:val="-9"/>
        </w:rPr>
        <w:t xml:space="preserve"> </w:t>
      </w:r>
      <w:r>
        <w:t>по</w:t>
      </w:r>
      <w:r>
        <w:rPr>
          <w:spacing w:val="-9"/>
        </w:rPr>
        <w:t xml:space="preserve"> </w:t>
      </w:r>
      <w:r>
        <w:t>результатам</w:t>
      </w:r>
      <w:r>
        <w:rPr>
          <w:spacing w:val="-5"/>
        </w:rPr>
        <w:t xml:space="preserve"> </w:t>
      </w:r>
      <w:r>
        <w:t>наблюдения</w:t>
      </w:r>
      <w:r>
        <w:rPr>
          <w:spacing w:val="-8"/>
        </w:rPr>
        <w:t xml:space="preserve"> </w:t>
      </w:r>
      <w:r>
        <w:t>или исследования, аргументированно защищать свои позиции.</w:t>
      </w:r>
    </w:p>
    <w:p w14:paraId="130815FD" w14:textId="77777777" w:rsidR="009E0CAA" w:rsidRDefault="00000000">
      <w:pPr>
        <w:pStyle w:val="a3"/>
        <w:ind w:left="1894"/>
        <w:jc w:val="left"/>
      </w:pPr>
      <w:r>
        <w:t>У</w:t>
      </w:r>
      <w:r>
        <w:rPr>
          <w:spacing w:val="36"/>
        </w:rPr>
        <w:t xml:space="preserve"> </w:t>
      </w:r>
      <w:r>
        <w:t>обучающегося</w:t>
      </w:r>
      <w:r>
        <w:rPr>
          <w:spacing w:val="37"/>
        </w:rPr>
        <w:t xml:space="preserve"> </w:t>
      </w:r>
      <w:r>
        <w:t>будут</w:t>
      </w:r>
      <w:r>
        <w:rPr>
          <w:spacing w:val="39"/>
        </w:rPr>
        <w:t xml:space="preserve"> </w:t>
      </w:r>
      <w:r>
        <w:t>сформированы</w:t>
      </w:r>
      <w:r>
        <w:rPr>
          <w:spacing w:val="38"/>
        </w:rPr>
        <w:t xml:space="preserve"> </w:t>
      </w:r>
      <w:r>
        <w:t>умения</w:t>
      </w:r>
      <w:r>
        <w:rPr>
          <w:spacing w:val="36"/>
        </w:rPr>
        <w:t xml:space="preserve"> </w:t>
      </w:r>
      <w:r>
        <w:t>работать</w:t>
      </w:r>
      <w:r>
        <w:rPr>
          <w:spacing w:val="38"/>
        </w:rPr>
        <w:t xml:space="preserve"> </w:t>
      </w:r>
      <w:r>
        <w:t>с</w:t>
      </w:r>
      <w:r>
        <w:rPr>
          <w:spacing w:val="34"/>
        </w:rPr>
        <w:t xml:space="preserve"> </w:t>
      </w:r>
      <w:r>
        <w:t>информацией</w:t>
      </w:r>
      <w:r>
        <w:rPr>
          <w:spacing w:val="37"/>
        </w:rPr>
        <w:t xml:space="preserve"> </w:t>
      </w:r>
      <w:r>
        <w:t>как</w:t>
      </w:r>
      <w:r>
        <w:rPr>
          <w:spacing w:val="35"/>
        </w:rPr>
        <w:t xml:space="preserve"> </w:t>
      </w:r>
      <w:r>
        <w:t>часть универсальных познавательных учебных действий:</w:t>
      </w:r>
    </w:p>
    <w:p w14:paraId="38404D39" w14:textId="77777777" w:rsidR="009E0CAA" w:rsidRDefault="00000000">
      <w:pPr>
        <w:pStyle w:val="a3"/>
        <w:ind w:right="860"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5DF5408" w14:textId="77777777" w:rsidR="009E0CAA" w:rsidRDefault="00000000">
      <w:pPr>
        <w:pStyle w:val="a3"/>
        <w:ind w:left="1894"/>
      </w:pPr>
      <w:r>
        <w:t>использовать</w:t>
      </w:r>
      <w:r>
        <w:rPr>
          <w:spacing w:val="-12"/>
        </w:rPr>
        <w:t xml:space="preserve"> </w:t>
      </w:r>
      <w:r>
        <w:t>электронные</w:t>
      </w:r>
      <w:r>
        <w:rPr>
          <w:spacing w:val="-15"/>
        </w:rPr>
        <w:t xml:space="preserve"> </w:t>
      </w:r>
      <w:r>
        <w:t>образовательные</w:t>
      </w:r>
      <w:r>
        <w:rPr>
          <w:spacing w:val="-13"/>
        </w:rPr>
        <w:t xml:space="preserve"> </w:t>
      </w:r>
      <w:r>
        <w:rPr>
          <w:spacing w:val="-2"/>
        </w:rPr>
        <w:t>ресурсы;</w:t>
      </w:r>
    </w:p>
    <w:p w14:paraId="33A785F5" w14:textId="77777777" w:rsidR="009E0CAA" w:rsidRDefault="00000000">
      <w:pPr>
        <w:pStyle w:val="a3"/>
        <w:ind w:left="1894"/>
      </w:pPr>
      <w:r>
        <w:t>уметь</w:t>
      </w:r>
      <w:r>
        <w:rPr>
          <w:spacing w:val="-9"/>
        </w:rPr>
        <w:t xml:space="preserve"> </w:t>
      </w:r>
      <w:r>
        <w:t>работать</w:t>
      </w:r>
      <w:r>
        <w:rPr>
          <w:spacing w:val="-4"/>
        </w:rPr>
        <w:t xml:space="preserve"> </w:t>
      </w:r>
      <w:r>
        <w:t>с</w:t>
      </w:r>
      <w:r>
        <w:rPr>
          <w:spacing w:val="-10"/>
        </w:rPr>
        <w:t xml:space="preserve"> </w:t>
      </w:r>
      <w:r>
        <w:t>электронными учебными</w:t>
      </w:r>
      <w:r>
        <w:rPr>
          <w:spacing w:val="-5"/>
        </w:rPr>
        <w:t xml:space="preserve"> </w:t>
      </w:r>
      <w:r>
        <w:t>пособиями</w:t>
      </w:r>
      <w:r>
        <w:rPr>
          <w:spacing w:val="-7"/>
        </w:rPr>
        <w:t xml:space="preserve"> </w:t>
      </w:r>
      <w:r>
        <w:t xml:space="preserve">и </w:t>
      </w:r>
      <w:r>
        <w:rPr>
          <w:spacing w:val="-2"/>
        </w:rPr>
        <w:t>учебниками;</w:t>
      </w:r>
    </w:p>
    <w:p w14:paraId="3CCAD3AF" w14:textId="77777777" w:rsidR="009E0CAA" w:rsidRDefault="00000000">
      <w:pPr>
        <w:pStyle w:val="a3"/>
        <w:ind w:right="856"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C27A595" w14:textId="77777777" w:rsidR="009E0CAA" w:rsidRDefault="00000000">
      <w:pPr>
        <w:pStyle w:val="a3"/>
        <w:ind w:right="853" w:firstLine="760"/>
      </w:pPr>
      <w:r>
        <w:t>самостоятельно</w:t>
      </w:r>
      <w:r>
        <w:rPr>
          <w:spacing w:val="-3"/>
        </w:rPr>
        <w:t xml:space="preserve"> </w:t>
      </w:r>
      <w:r>
        <w:t>готовить информацию</w:t>
      </w:r>
      <w:r>
        <w:rPr>
          <w:spacing w:val="-4"/>
        </w:rPr>
        <w:t xml:space="preserve"> </w:t>
      </w:r>
      <w:r>
        <w:t>на</w:t>
      </w:r>
      <w:r>
        <w:rPr>
          <w:spacing w:val="-4"/>
        </w:rPr>
        <w:t xml:space="preserve"> </w:t>
      </w:r>
      <w:r>
        <w:t>заданную</w:t>
      </w:r>
      <w:r>
        <w:rPr>
          <w:spacing w:val="-2"/>
        </w:rPr>
        <w:t xml:space="preserve"> </w:t>
      </w:r>
      <w:r>
        <w:t>или выбранную тему</w:t>
      </w:r>
      <w:r>
        <w:rPr>
          <w:spacing w:val="-13"/>
        </w:rPr>
        <w:t xml:space="preserve"> </w:t>
      </w:r>
      <w:r>
        <w:t>в</w:t>
      </w:r>
      <w:r>
        <w:rPr>
          <w:spacing w:val="-4"/>
        </w:rPr>
        <w:t xml:space="preserve"> </w:t>
      </w:r>
      <w:r>
        <w:t xml:space="preserve">различных видах её представления: в рисунках и эскизах, тексте, таблицах, схемах, электронных </w:t>
      </w:r>
      <w:r>
        <w:rPr>
          <w:spacing w:val="-2"/>
        </w:rPr>
        <w:t>презентациях.</w:t>
      </w:r>
    </w:p>
    <w:p w14:paraId="28082A22" w14:textId="77777777" w:rsidR="009E0CAA" w:rsidRDefault="00000000">
      <w:pPr>
        <w:pStyle w:val="a3"/>
        <w:ind w:right="851"/>
      </w:pPr>
      <w:r>
        <w:t xml:space="preserve">У обучающегося будут сформированы следующие универсальные коммуникативные </w:t>
      </w:r>
      <w:r>
        <w:rPr>
          <w:spacing w:val="-2"/>
        </w:rPr>
        <w:t>действия:</w:t>
      </w:r>
    </w:p>
    <w:p w14:paraId="5C452E7F" w14:textId="77777777" w:rsidR="009E0CAA" w:rsidRDefault="00000000">
      <w:pPr>
        <w:pStyle w:val="a3"/>
        <w:ind w:right="839" w:firstLine="760"/>
      </w:pPr>
      <w:r>
        <w:t>понимать искусство в качестве особого языка общения - межличностного (автор - зритель), между поколениями, между народами;</w:t>
      </w:r>
    </w:p>
    <w:p w14:paraId="6515974D" w14:textId="77777777" w:rsidR="009E0CAA" w:rsidRDefault="00000000">
      <w:pPr>
        <w:pStyle w:val="a3"/>
        <w:ind w:right="841"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085A44A9" w14:textId="77777777" w:rsidR="009E0CAA" w:rsidRDefault="009E0CAA">
      <w:pPr>
        <w:pStyle w:val="a3"/>
        <w:sectPr w:rsidR="009E0CAA">
          <w:headerReference w:type="default" r:id="rId58"/>
          <w:footerReference w:type="default" r:id="rId59"/>
          <w:pgSz w:w="11920" w:h="16850"/>
          <w:pgMar w:top="980" w:right="0" w:bottom="280" w:left="283" w:header="761" w:footer="0" w:gutter="0"/>
          <w:cols w:space="720"/>
        </w:sectPr>
      </w:pPr>
    </w:p>
    <w:p w14:paraId="0A08B927" w14:textId="77777777" w:rsidR="009E0CAA" w:rsidRDefault="00000000">
      <w:pPr>
        <w:pStyle w:val="a3"/>
        <w:spacing w:before="241"/>
      </w:pPr>
      <w:r>
        <w:lastRenderedPageBreak/>
        <w:t>на</w:t>
      </w:r>
      <w:r>
        <w:rPr>
          <w:spacing w:val="-6"/>
        </w:rPr>
        <w:t xml:space="preserve"> </w:t>
      </w:r>
      <w:r>
        <w:t>восприятие</w:t>
      </w:r>
      <w:r>
        <w:rPr>
          <w:spacing w:val="-4"/>
        </w:rPr>
        <w:t xml:space="preserve"> </w:t>
      </w:r>
      <w:r>
        <w:rPr>
          <w:spacing w:val="-2"/>
        </w:rPr>
        <w:t>окружающих;</w:t>
      </w:r>
    </w:p>
    <w:p w14:paraId="0BB3B1A9" w14:textId="77777777" w:rsidR="009E0CAA" w:rsidRDefault="00000000">
      <w:pPr>
        <w:pStyle w:val="a3"/>
        <w:spacing w:before="1"/>
        <w:ind w:right="856" w:firstLine="760"/>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w:t>
      </w:r>
      <w:r>
        <w:rPr>
          <w:spacing w:val="-2"/>
        </w:rPr>
        <w:t>интересов;</w:t>
      </w:r>
    </w:p>
    <w:p w14:paraId="07B3657B" w14:textId="77777777" w:rsidR="009E0CAA" w:rsidRDefault="00000000">
      <w:pPr>
        <w:pStyle w:val="a3"/>
        <w:ind w:right="855" w:firstLine="760"/>
      </w:pPr>
      <w:r>
        <w:t>публично представлять и объяснять результаты своего творческого, художественного или исследовательского опыта;</w:t>
      </w:r>
    </w:p>
    <w:p w14:paraId="0848E54C" w14:textId="77777777" w:rsidR="009E0CAA" w:rsidRDefault="00000000">
      <w:pPr>
        <w:pStyle w:val="a3"/>
        <w:ind w:right="846" w:firstLine="760"/>
      </w:pPr>
      <w:r>
        <w:t>взаимодействовать, сотрудничать в</w:t>
      </w:r>
      <w:r>
        <w:rPr>
          <w:spacing w:val="-4"/>
        </w:rPr>
        <w:t xml:space="preserve"> </w:t>
      </w:r>
      <w:r>
        <w:t>коллективной работе,</w:t>
      </w:r>
      <w:r>
        <w:rPr>
          <w:spacing w:val="-2"/>
        </w:rPr>
        <w:t xml:space="preserve"> </w:t>
      </w:r>
      <w:r>
        <w:t>принимать</w:t>
      </w:r>
      <w:r>
        <w:rPr>
          <w:spacing w:val="-1"/>
        </w:rPr>
        <w:t xml:space="preserve"> </w:t>
      </w:r>
      <w:r>
        <w:t>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F913E44" w14:textId="77777777" w:rsidR="009E0CAA" w:rsidRDefault="00000000">
      <w:pPr>
        <w:pStyle w:val="a3"/>
        <w:ind w:right="858"/>
      </w:pPr>
      <w:r>
        <w:t>У обучающегося будут сформированы умения самоорганизации как часть универсальных регулятивных учебных действий:</w:t>
      </w:r>
    </w:p>
    <w:p w14:paraId="320EB69B" w14:textId="77777777" w:rsidR="009E0CAA" w:rsidRDefault="00000000">
      <w:pPr>
        <w:pStyle w:val="a3"/>
        <w:spacing w:before="1"/>
        <w:ind w:right="854" w:firstLine="760"/>
      </w:pPr>
      <w:r>
        <w:t>осознавать</w:t>
      </w:r>
      <w:r>
        <w:rPr>
          <w:spacing w:val="-3"/>
        </w:rPr>
        <w:t xml:space="preserve"> </w:t>
      </w:r>
      <w:r>
        <w:t>или</w:t>
      </w:r>
      <w:r>
        <w:rPr>
          <w:spacing w:val="-4"/>
        </w:rPr>
        <w:t xml:space="preserve"> </w:t>
      </w:r>
      <w:r>
        <w:t>самостоятельно</w:t>
      </w:r>
      <w:r>
        <w:rPr>
          <w:spacing w:val="-6"/>
        </w:rPr>
        <w:t xml:space="preserve"> </w:t>
      </w:r>
      <w:r>
        <w:t>формулировать</w:t>
      </w:r>
      <w:r>
        <w:rPr>
          <w:spacing w:val="-1"/>
        </w:rPr>
        <w:t xml:space="preserve"> </w:t>
      </w:r>
      <w:r>
        <w:t>цель</w:t>
      </w:r>
      <w:r>
        <w:rPr>
          <w:spacing w:val="-5"/>
        </w:rPr>
        <w:t xml:space="preserve"> </w:t>
      </w:r>
      <w:r>
        <w:t>и</w:t>
      </w:r>
      <w:r>
        <w:rPr>
          <w:spacing w:val="-6"/>
        </w:rPr>
        <w:t xml:space="preserve"> </w:t>
      </w:r>
      <w:r>
        <w:t>результат</w:t>
      </w:r>
      <w:r>
        <w:rPr>
          <w:spacing w:val="-4"/>
        </w:rPr>
        <w:t xml:space="preserve"> </w:t>
      </w:r>
      <w:r>
        <w:t>выполнения</w:t>
      </w:r>
      <w:r>
        <w:rPr>
          <w:spacing w:val="-2"/>
        </w:rPr>
        <w:t xml:space="preserve"> </w:t>
      </w:r>
      <w:r>
        <w:t>учебных задач, осознанно подчиняя поставленной цели совершаемые учебные действия, развивать мотивы и интересы своей учебной деятельности;</w:t>
      </w:r>
    </w:p>
    <w:p w14:paraId="7980348B" w14:textId="77777777" w:rsidR="009E0CAA" w:rsidRDefault="00000000">
      <w:pPr>
        <w:pStyle w:val="a3"/>
        <w:ind w:right="842"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66CA957" w14:textId="77777777" w:rsidR="009E0CAA" w:rsidRDefault="00000000">
      <w:pPr>
        <w:pStyle w:val="a3"/>
        <w:ind w:right="855" w:firstLine="760"/>
      </w:pPr>
      <w:r>
        <w:t>уметь организовывать своё рабочее место для практической работы, сохраняя</w:t>
      </w:r>
      <w:r>
        <w:rPr>
          <w:spacing w:val="40"/>
        </w:rPr>
        <w:t xml:space="preserve"> </w:t>
      </w:r>
      <w:r>
        <w:t>порядок в окружающем пространстве и бережно относясь к используемым материалам.</w:t>
      </w:r>
    </w:p>
    <w:p w14:paraId="51A9375C" w14:textId="77777777" w:rsidR="009E0CAA" w:rsidRDefault="00000000">
      <w:pPr>
        <w:pStyle w:val="a3"/>
        <w:ind w:right="849"/>
      </w:pPr>
      <w:r>
        <w:t>У обучающегося будут сформированы умения самоконтроля как часть универсальных регулятивных учебных действий:</w:t>
      </w:r>
    </w:p>
    <w:p w14:paraId="63BDAC92" w14:textId="77777777" w:rsidR="009E0CAA" w:rsidRDefault="00000000">
      <w:pPr>
        <w:pStyle w:val="a3"/>
        <w:ind w:right="857" w:firstLine="760"/>
      </w:pPr>
      <w:r>
        <w:t>соотносить свои действия с планируемыми результатами, осуществлять контроль своей деятельности в процессе достижения результата;</w:t>
      </w:r>
    </w:p>
    <w:p w14:paraId="7E92494F" w14:textId="77777777" w:rsidR="009E0CAA" w:rsidRDefault="00000000">
      <w:pPr>
        <w:pStyle w:val="a3"/>
        <w:ind w:right="848" w:firstLine="760"/>
      </w:pPr>
      <w:r>
        <w:t>владеть основами самоконтроля, рефлексии, самооценки на основе соответствующих целям критериев.</w:t>
      </w:r>
    </w:p>
    <w:p w14:paraId="4D134798" w14:textId="77777777" w:rsidR="009E0CAA" w:rsidRDefault="00000000">
      <w:pPr>
        <w:pStyle w:val="a3"/>
        <w:ind w:right="858"/>
      </w:pPr>
      <w:r>
        <w:t>У обучающегося будут сформированы умения эмоционального интеллекта как часть универсальных регулятивных учебных действий:</w:t>
      </w:r>
    </w:p>
    <w:p w14:paraId="77AE81A2" w14:textId="77777777" w:rsidR="009E0CAA" w:rsidRDefault="00000000">
      <w:pPr>
        <w:pStyle w:val="a3"/>
        <w:spacing w:line="237" w:lineRule="auto"/>
        <w:ind w:right="728" w:firstLine="760"/>
        <w:jc w:val="left"/>
      </w:pPr>
      <w:r>
        <w:t>развивать способность управлять собственными эмоциями, стремиться к пониманию эмоций других;</w:t>
      </w:r>
    </w:p>
    <w:p w14:paraId="7CB027DF" w14:textId="77777777" w:rsidR="009E0CAA" w:rsidRDefault="00000000">
      <w:pPr>
        <w:pStyle w:val="a3"/>
        <w:spacing w:before="1" w:line="242" w:lineRule="auto"/>
        <w:ind w:right="131" w:firstLine="760"/>
        <w:jc w:val="left"/>
      </w:pPr>
      <w:r>
        <w:t>уметь</w:t>
      </w:r>
      <w:r>
        <w:rPr>
          <w:spacing w:val="80"/>
        </w:rPr>
        <w:t xml:space="preserve"> </w:t>
      </w:r>
      <w:r>
        <w:t>рефлексировать</w:t>
      </w:r>
      <w:r>
        <w:rPr>
          <w:spacing w:val="80"/>
        </w:rPr>
        <w:t xml:space="preserve"> </w:t>
      </w:r>
      <w:r>
        <w:t>эмоции</w:t>
      </w:r>
      <w:r>
        <w:rPr>
          <w:spacing w:val="80"/>
        </w:rPr>
        <w:t xml:space="preserve"> </w:t>
      </w:r>
      <w:r>
        <w:t>как</w:t>
      </w:r>
      <w:r>
        <w:rPr>
          <w:spacing w:val="80"/>
        </w:rPr>
        <w:t xml:space="preserve"> </w:t>
      </w:r>
      <w:r>
        <w:t>основание</w:t>
      </w:r>
      <w:r>
        <w:rPr>
          <w:spacing w:val="80"/>
        </w:rPr>
        <w:t xml:space="preserve"> </w:t>
      </w:r>
      <w:r>
        <w:t>для</w:t>
      </w:r>
      <w:r>
        <w:rPr>
          <w:spacing w:val="80"/>
        </w:rPr>
        <w:t xml:space="preserve"> </w:t>
      </w:r>
      <w:r>
        <w:t>художественного</w:t>
      </w:r>
      <w:r>
        <w:rPr>
          <w:spacing w:val="80"/>
        </w:rPr>
        <w:t xml:space="preserve"> </w:t>
      </w:r>
      <w:r>
        <w:t>восприятия искусства и собственной художественной деятельности;</w:t>
      </w:r>
    </w:p>
    <w:p w14:paraId="0CF69851" w14:textId="77777777" w:rsidR="009E0CAA" w:rsidRDefault="00000000">
      <w:pPr>
        <w:pStyle w:val="a3"/>
        <w:ind w:right="131" w:firstLine="760"/>
        <w:jc w:val="left"/>
      </w:pPr>
      <w:r>
        <w:t>развивать</w:t>
      </w:r>
      <w:r>
        <w:rPr>
          <w:spacing w:val="80"/>
        </w:rPr>
        <w:t xml:space="preserve"> </w:t>
      </w:r>
      <w:r>
        <w:t>свои</w:t>
      </w:r>
      <w:r>
        <w:rPr>
          <w:spacing w:val="40"/>
        </w:rPr>
        <w:t xml:space="preserve"> </w:t>
      </w:r>
      <w:r>
        <w:t>эмпатические</w:t>
      </w:r>
      <w:r>
        <w:rPr>
          <w:spacing w:val="40"/>
        </w:rPr>
        <w:t xml:space="preserve"> </w:t>
      </w:r>
      <w:r>
        <w:t>способности,</w:t>
      </w:r>
      <w:r>
        <w:rPr>
          <w:spacing w:val="40"/>
        </w:rPr>
        <w:t xml:space="preserve"> </w:t>
      </w:r>
      <w:r>
        <w:t>способность</w:t>
      </w:r>
      <w:r>
        <w:rPr>
          <w:spacing w:val="80"/>
        </w:rPr>
        <w:t xml:space="preserve"> </w:t>
      </w:r>
      <w:r>
        <w:t>сопереживать,</w:t>
      </w:r>
      <w:r>
        <w:rPr>
          <w:spacing w:val="40"/>
        </w:rPr>
        <w:t xml:space="preserve"> </w:t>
      </w:r>
      <w:r>
        <w:t>понимать намерения и переживания свои и других; признавать своё и чужое право на ошибку;</w:t>
      </w:r>
    </w:p>
    <w:p w14:paraId="6B3E0A1B" w14:textId="77777777" w:rsidR="009E0CAA" w:rsidRDefault="00000000">
      <w:pPr>
        <w:pStyle w:val="a3"/>
        <w:ind w:right="858" w:firstLine="760"/>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t>межвозрастном</w:t>
      </w:r>
      <w:proofErr w:type="spellEnd"/>
      <w:r>
        <w:t xml:space="preserve"> </w:t>
      </w:r>
      <w:r>
        <w:rPr>
          <w:spacing w:val="-2"/>
        </w:rPr>
        <w:t>взаимодействии.</w:t>
      </w:r>
    </w:p>
    <w:p w14:paraId="46168DDE" w14:textId="77777777" w:rsidR="009E0CAA" w:rsidRDefault="00000000">
      <w:pPr>
        <w:pStyle w:val="a3"/>
        <w:ind w:right="843"/>
      </w:pPr>
      <w:r>
        <w:t>Предметные результаты освоения программы по изобразительному искусству</w:t>
      </w:r>
      <w:r>
        <w:rPr>
          <w:spacing w:val="40"/>
        </w:rPr>
        <w:t xml:space="preserve"> </w:t>
      </w:r>
      <w:r>
        <w:t>сгруппированы по учебным модулям и должны отражать сформированность умений.</w:t>
      </w:r>
    </w:p>
    <w:p w14:paraId="6A4D5264" w14:textId="77777777" w:rsidR="009E0CAA" w:rsidRDefault="00000000">
      <w:pPr>
        <w:pStyle w:val="a3"/>
        <w:ind w:right="855"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335EB0E1" w14:textId="77777777" w:rsidR="009E0CAA" w:rsidRDefault="00000000">
      <w:pPr>
        <w:pStyle w:val="a3"/>
        <w:ind w:right="851" w:firstLine="760"/>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52B46674" w14:textId="77777777" w:rsidR="009E0CAA" w:rsidRDefault="00000000">
      <w:pPr>
        <w:pStyle w:val="a3"/>
        <w:ind w:right="851"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DCB4B40" w14:textId="77777777" w:rsidR="009E0CAA" w:rsidRDefault="00000000">
      <w:pPr>
        <w:pStyle w:val="a3"/>
        <w:ind w:right="857"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B12D1A9" w14:textId="77777777" w:rsidR="009E0CAA" w:rsidRDefault="00000000">
      <w:pPr>
        <w:pStyle w:val="a3"/>
        <w:ind w:left="1894"/>
      </w:pPr>
      <w:r>
        <w:t>характеризовать</w:t>
      </w:r>
      <w:r>
        <w:rPr>
          <w:spacing w:val="53"/>
          <w:w w:val="150"/>
        </w:rPr>
        <w:t xml:space="preserve">  </w:t>
      </w:r>
      <w:r>
        <w:t>коммуникативные,</w:t>
      </w:r>
      <w:r>
        <w:rPr>
          <w:spacing w:val="55"/>
          <w:w w:val="150"/>
        </w:rPr>
        <w:t xml:space="preserve">  </w:t>
      </w:r>
      <w:r>
        <w:t>познавательные</w:t>
      </w:r>
      <w:r>
        <w:rPr>
          <w:spacing w:val="54"/>
          <w:w w:val="150"/>
        </w:rPr>
        <w:t xml:space="preserve">  </w:t>
      </w:r>
      <w:r>
        <w:t>и</w:t>
      </w:r>
      <w:r>
        <w:rPr>
          <w:spacing w:val="56"/>
          <w:w w:val="150"/>
        </w:rPr>
        <w:t xml:space="preserve">  </w:t>
      </w:r>
      <w:r>
        <w:t>культовые</w:t>
      </w:r>
      <w:r>
        <w:rPr>
          <w:spacing w:val="55"/>
          <w:w w:val="150"/>
        </w:rPr>
        <w:t xml:space="preserve">  </w:t>
      </w:r>
      <w:r>
        <w:rPr>
          <w:spacing w:val="-2"/>
        </w:rPr>
        <w:t>функции</w:t>
      </w:r>
    </w:p>
    <w:p w14:paraId="0C01FA2B" w14:textId="77777777" w:rsidR="009E0CAA" w:rsidRDefault="009E0CAA">
      <w:pPr>
        <w:pStyle w:val="a3"/>
        <w:sectPr w:rsidR="009E0CAA">
          <w:headerReference w:type="default" r:id="rId60"/>
          <w:footerReference w:type="default" r:id="rId61"/>
          <w:pgSz w:w="11920" w:h="16850"/>
          <w:pgMar w:top="980" w:right="0" w:bottom="280" w:left="283" w:header="761" w:footer="0" w:gutter="0"/>
          <w:cols w:space="720"/>
        </w:sectPr>
      </w:pPr>
    </w:p>
    <w:p w14:paraId="42E6F8D2" w14:textId="77777777" w:rsidR="009E0CAA" w:rsidRDefault="00000000">
      <w:pPr>
        <w:pStyle w:val="a3"/>
        <w:spacing w:before="241"/>
      </w:pPr>
      <w:r>
        <w:rPr>
          <w:spacing w:val="-2"/>
        </w:rPr>
        <w:lastRenderedPageBreak/>
        <w:t>декоративно-прикладного</w:t>
      </w:r>
      <w:r>
        <w:rPr>
          <w:spacing w:val="27"/>
        </w:rPr>
        <w:t xml:space="preserve"> </w:t>
      </w:r>
      <w:r>
        <w:rPr>
          <w:spacing w:val="-2"/>
        </w:rPr>
        <w:t>искусства;</w:t>
      </w:r>
    </w:p>
    <w:p w14:paraId="31E468C8" w14:textId="77777777" w:rsidR="009E0CAA" w:rsidRDefault="00000000">
      <w:pPr>
        <w:pStyle w:val="a3"/>
        <w:spacing w:before="1"/>
        <w:ind w:right="849"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29487FD" w14:textId="77777777" w:rsidR="009E0CAA" w:rsidRDefault="00000000">
      <w:pPr>
        <w:pStyle w:val="a3"/>
        <w:ind w:right="844" w:firstLine="760"/>
      </w:pPr>
      <w:r>
        <w:t>распознавать произведения декоративно-прикладного искусства по материалу</w:t>
      </w:r>
      <w:r>
        <w:rPr>
          <w:spacing w:val="40"/>
        </w:rPr>
        <w:t xml:space="preserve"> </w:t>
      </w:r>
      <w:r>
        <w:t>(дерево, металл, керамика, текстиль, стекло, камень, кость, другие материалы), уметь характеризовать неразрывную связь декора и материала;</w:t>
      </w:r>
    </w:p>
    <w:p w14:paraId="3731CBC1" w14:textId="77777777" w:rsidR="009E0CAA" w:rsidRDefault="00000000">
      <w:pPr>
        <w:pStyle w:val="a3"/>
        <w:ind w:right="844" w:firstLine="739"/>
      </w:pPr>
      <w:r>
        <w:t>распознавать</w:t>
      </w:r>
      <w:r>
        <w:rPr>
          <w:spacing w:val="-1"/>
        </w:rPr>
        <w:t xml:space="preserve"> </w:t>
      </w:r>
      <w:r>
        <w:t>и</w:t>
      </w:r>
      <w:r>
        <w:rPr>
          <w:spacing w:val="-3"/>
        </w:rPr>
        <w:t xml:space="preserve"> </w:t>
      </w:r>
      <w:r>
        <w:t>называть</w:t>
      </w:r>
      <w:r>
        <w:rPr>
          <w:spacing w:val="-3"/>
        </w:rPr>
        <w:t xml:space="preserve"> </w:t>
      </w:r>
      <w:r>
        <w:t>техники</w:t>
      </w:r>
      <w:r>
        <w:rPr>
          <w:spacing w:val="-6"/>
        </w:rPr>
        <w:t xml:space="preserve"> </w:t>
      </w:r>
      <w:r>
        <w:t>исполнения</w:t>
      </w:r>
      <w:r>
        <w:rPr>
          <w:spacing w:val="-7"/>
        </w:rPr>
        <w:t xml:space="preserve"> </w:t>
      </w:r>
      <w:r>
        <w:t>произведений</w:t>
      </w:r>
      <w:r>
        <w:rPr>
          <w:spacing w:val="-1"/>
        </w:rPr>
        <w:t xml:space="preserve"> </w:t>
      </w:r>
      <w:r>
        <w:t>декоративно-прикладного искусства в разных материалах: резьба, роспись, вышивка, ткачество, плетение, ковка,</w:t>
      </w:r>
      <w:r>
        <w:rPr>
          <w:spacing w:val="80"/>
        </w:rPr>
        <w:t xml:space="preserve"> </w:t>
      </w:r>
      <w:r>
        <w:t>другие техники;</w:t>
      </w:r>
    </w:p>
    <w:p w14:paraId="0C627299" w14:textId="77777777" w:rsidR="009E0CAA" w:rsidRDefault="00000000">
      <w:pPr>
        <w:pStyle w:val="a3"/>
        <w:ind w:right="850" w:firstLine="739"/>
      </w:pPr>
      <w:r>
        <w:t>знать специфику образного языка декоративного искусства - его знаковую природу, орнаментальность, стилизацию изображения;</w:t>
      </w:r>
    </w:p>
    <w:p w14:paraId="37D31600" w14:textId="77777777" w:rsidR="009E0CAA" w:rsidRDefault="00000000">
      <w:pPr>
        <w:pStyle w:val="a3"/>
        <w:ind w:right="857" w:firstLine="739"/>
      </w:pPr>
      <w:r>
        <w:t>различать разные виды орнамента по сюжетной основе: геометрический, растительный, зооморфный, антропоморфный;</w:t>
      </w:r>
    </w:p>
    <w:p w14:paraId="37FFBD3E" w14:textId="77777777" w:rsidR="009E0CAA" w:rsidRDefault="00000000">
      <w:pPr>
        <w:pStyle w:val="a3"/>
        <w:spacing w:before="1"/>
        <w:ind w:right="844" w:firstLine="739"/>
      </w:pPr>
      <w:r>
        <w:t>владеть практическими навыками самостоятельного творческого создания</w:t>
      </w:r>
      <w:r>
        <w:rPr>
          <w:spacing w:val="80"/>
        </w:rPr>
        <w:t xml:space="preserve"> </w:t>
      </w:r>
      <w:r>
        <w:t>орнаментов ленточных, сетчатых, центрических;</w:t>
      </w:r>
    </w:p>
    <w:p w14:paraId="690BB2B0" w14:textId="77777777" w:rsidR="009E0CAA" w:rsidRDefault="00000000">
      <w:pPr>
        <w:pStyle w:val="a3"/>
        <w:ind w:right="860" w:firstLine="739"/>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0D2E880" w14:textId="77777777" w:rsidR="009E0CAA" w:rsidRDefault="00000000">
      <w:pPr>
        <w:pStyle w:val="a3"/>
        <w:ind w:right="840" w:firstLine="739"/>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62E32D1" w14:textId="77777777" w:rsidR="009E0CAA" w:rsidRDefault="00000000">
      <w:pPr>
        <w:pStyle w:val="a3"/>
        <w:ind w:right="848" w:firstLine="739"/>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5605E3C" w14:textId="77777777" w:rsidR="009E0CAA" w:rsidRDefault="00000000">
      <w:pPr>
        <w:pStyle w:val="a3"/>
        <w:ind w:right="856" w:firstLine="739"/>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D0BEEB9" w14:textId="77777777" w:rsidR="009E0CAA" w:rsidRDefault="00000000">
      <w:pPr>
        <w:pStyle w:val="a3"/>
        <w:ind w:right="856" w:firstLine="739"/>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4DD2219F" w14:textId="77777777" w:rsidR="009E0CAA" w:rsidRDefault="00000000">
      <w:pPr>
        <w:pStyle w:val="a3"/>
        <w:ind w:right="861" w:firstLine="739"/>
      </w:pPr>
      <w:r>
        <w:t>иметь практический опыт изображения характерных традиционных предметов крестьянского быта;</w:t>
      </w:r>
    </w:p>
    <w:p w14:paraId="1160B8B1" w14:textId="77777777" w:rsidR="009E0CAA" w:rsidRDefault="00000000">
      <w:pPr>
        <w:pStyle w:val="a3"/>
        <w:ind w:right="851" w:firstLine="739"/>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69A0F4E" w14:textId="77777777" w:rsidR="009E0CAA" w:rsidRDefault="00000000">
      <w:pPr>
        <w:pStyle w:val="a3"/>
        <w:spacing w:before="1"/>
        <w:ind w:right="851"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F49F53C" w14:textId="77777777" w:rsidR="009E0CAA" w:rsidRDefault="00000000">
      <w:pPr>
        <w:pStyle w:val="a3"/>
        <w:ind w:right="847"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351C6BA" w14:textId="77777777" w:rsidR="009E0CAA" w:rsidRDefault="00000000">
      <w:pPr>
        <w:pStyle w:val="a3"/>
        <w:ind w:right="846"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341B5CC" w14:textId="77777777" w:rsidR="009E0CAA" w:rsidRDefault="00000000">
      <w:pPr>
        <w:pStyle w:val="a3"/>
        <w:ind w:right="853" w:firstLine="760"/>
      </w:pPr>
      <w:r>
        <w:t>объяснять значение народных промыслов и традиций художественного ремесла в современной жизни;</w:t>
      </w:r>
    </w:p>
    <w:p w14:paraId="2AE82010" w14:textId="77777777" w:rsidR="009E0CAA" w:rsidRDefault="00000000">
      <w:pPr>
        <w:pStyle w:val="a3"/>
        <w:spacing w:before="1"/>
        <w:ind w:right="858" w:firstLine="760"/>
      </w:pPr>
      <w:r>
        <w:t>рассказывать о происхождении народных художественных промыслов, о соотношении ремесла и искусства;</w:t>
      </w:r>
    </w:p>
    <w:p w14:paraId="2622CE32" w14:textId="77777777" w:rsidR="009E0CAA" w:rsidRDefault="009E0CAA">
      <w:pPr>
        <w:pStyle w:val="a3"/>
        <w:sectPr w:rsidR="009E0CAA">
          <w:headerReference w:type="default" r:id="rId62"/>
          <w:footerReference w:type="default" r:id="rId63"/>
          <w:pgSz w:w="11920" w:h="16850"/>
          <w:pgMar w:top="980" w:right="0" w:bottom="280" w:left="283" w:header="761" w:footer="0" w:gutter="0"/>
          <w:cols w:space="720"/>
        </w:sectPr>
      </w:pPr>
    </w:p>
    <w:p w14:paraId="204D197A" w14:textId="77777777" w:rsidR="009E0CAA" w:rsidRDefault="00000000">
      <w:pPr>
        <w:pStyle w:val="a3"/>
        <w:spacing w:before="241"/>
        <w:ind w:firstLine="760"/>
        <w:jc w:val="left"/>
      </w:pPr>
      <w:r>
        <w:lastRenderedPageBreak/>
        <w:t>называть</w:t>
      </w:r>
      <w:r>
        <w:rPr>
          <w:spacing w:val="36"/>
        </w:rPr>
        <w:t xml:space="preserve"> </w:t>
      </w:r>
      <w:r>
        <w:t>характерные</w:t>
      </w:r>
      <w:r>
        <w:rPr>
          <w:spacing w:val="34"/>
        </w:rPr>
        <w:t xml:space="preserve"> </w:t>
      </w:r>
      <w:r>
        <w:t>черты</w:t>
      </w:r>
      <w:r>
        <w:rPr>
          <w:spacing w:val="37"/>
        </w:rPr>
        <w:t xml:space="preserve"> </w:t>
      </w:r>
      <w:r>
        <w:t>орнаментов</w:t>
      </w:r>
      <w:r>
        <w:rPr>
          <w:spacing w:val="38"/>
        </w:rPr>
        <w:t xml:space="preserve"> </w:t>
      </w:r>
      <w:r>
        <w:t>и</w:t>
      </w:r>
      <w:r>
        <w:rPr>
          <w:spacing w:val="37"/>
        </w:rPr>
        <w:t xml:space="preserve"> </w:t>
      </w:r>
      <w:r>
        <w:t>изделий</w:t>
      </w:r>
      <w:r>
        <w:rPr>
          <w:spacing w:val="36"/>
        </w:rPr>
        <w:t xml:space="preserve"> </w:t>
      </w:r>
      <w:r>
        <w:t>ряда</w:t>
      </w:r>
      <w:r>
        <w:rPr>
          <w:spacing w:val="36"/>
        </w:rPr>
        <w:t xml:space="preserve"> </w:t>
      </w:r>
      <w:r>
        <w:t>отечественных</w:t>
      </w:r>
      <w:r>
        <w:rPr>
          <w:spacing w:val="37"/>
        </w:rPr>
        <w:t xml:space="preserve"> </w:t>
      </w:r>
      <w:r>
        <w:t>народных художественных промыслов;</w:t>
      </w:r>
    </w:p>
    <w:p w14:paraId="48D71178" w14:textId="77777777" w:rsidR="009E0CAA" w:rsidRDefault="00000000">
      <w:pPr>
        <w:pStyle w:val="a3"/>
        <w:spacing w:before="1"/>
        <w:ind w:right="131" w:firstLine="760"/>
        <w:jc w:val="left"/>
      </w:pPr>
      <w:r>
        <w:t>характеризовать</w:t>
      </w:r>
      <w:r>
        <w:rPr>
          <w:spacing w:val="-4"/>
        </w:rPr>
        <w:t xml:space="preserve"> </w:t>
      </w:r>
      <w:r>
        <w:t>древние</w:t>
      </w:r>
      <w:r>
        <w:rPr>
          <w:spacing w:val="-6"/>
        </w:rPr>
        <w:t xml:space="preserve"> </w:t>
      </w:r>
      <w:r>
        <w:t>образы</w:t>
      </w:r>
      <w:r>
        <w:rPr>
          <w:spacing w:val="-5"/>
        </w:rPr>
        <w:t xml:space="preserve"> </w:t>
      </w:r>
      <w:r>
        <w:t>народного</w:t>
      </w:r>
      <w:r>
        <w:rPr>
          <w:spacing w:val="-5"/>
        </w:rPr>
        <w:t xml:space="preserve"> </w:t>
      </w:r>
      <w:r>
        <w:t>искусства</w:t>
      </w:r>
      <w:r>
        <w:rPr>
          <w:spacing w:val="-6"/>
        </w:rPr>
        <w:t xml:space="preserve"> </w:t>
      </w:r>
      <w:r>
        <w:t>в</w:t>
      </w:r>
      <w:r>
        <w:rPr>
          <w:spacing w:val="-6"/>
        </w:rPr>
        <w:t xml:space="preserve"> </w:t>
      </w:r>
      <w:r>
        <w:t>произведениях</w:t>
      </w:r>
      <w:r>
        <w:rPr>
          <w:spacing w:val="-3"/>
        </w:rPr>
        <w:t xml:space="preserve"> </w:t>
      </w:r>
      <w:r>
        <w:t>современных народных промыслов;</w:t>
      </w:r>
    </w:p>
    <w:p w14:paraId="7DC6129D" w14:textId="77777777" w:rsidR="009E0CAA" w:rsidRDefault="00000000">
      <w:pPr>
        <w:pStyle w:val="a3"/>
        <w:tabs>
          <w:tab w:val="left" w:pos="2743"/>
          <w:tab w:val="left" w:pos="4268"/>
          <w:tab w:val="left" w:pos="5691"/>
          <w:tab w:val="left" w:pos="7405"/>
          <w:tab w:val="left" w:pos="7778"/>
          <w:tab w:val="left" w:pos="9047"/>
        </w:tabs>
        <w:ind w:right="881" w:firstLine="760"/>
        <w:jc w:val="left"/>
      </w:pPr>
      <w:r>
        <w:rPr>
          <w:spacing w:val="-2"/>
        </w:rPr>
        <w:t>уметь</w:t>
      </w:r>
      <w:r>
        <w:tab/>
      </w:r>
      <w:r>
        <w:rPr>
          <w:spacing w:val="-2"/>
        </w:rPr>
        <w:t>перечислять</w:t>
      </w:r>
      <w:r>
        <w:tab/>
      </w:r>
      <w:r>
        <w:rPr>
          <w:spacing w:val="-2"/>
        </w:rPr>
        <w:t>материалы,</w:t>
      </w:r>
      <w:r>
        <w:tab/>
      </w:r>
      <w:r>
        <w:rPr>
          <w:spacing w:val="-2"/>
        </w:rPr>
        <w:t>используемые</w:t>
      </w:r>
      <w:r>
        <w:tab/>
      </w:r>
      <w:r>
        <w:rPr>
          <w:spacing w:val="-10"/>
        </w:rPr>
        <w:t>в</w:t>
      </w:r>
      <w:r>
        <w:tab/>
      </w:r>
      <w:r>
        <w:rPr>
          <w:spacing w:val="-2"/>
        </w:rPr>
        <w:t>народных</w:t>
      </w:r>
      <w:r>
        <w:tab/>
      </w:r>
      <w:r>
        <w:rPr>
          <w:spacing w:val="-2"/>
        </w:rPr>
        <w:t xml:space="preserve">художественных </w:t>
      </w:r>
      <w:r>
        <w:t>промыслах: дерево, глина, металл, стекло;</w:t>
      </w:r>
    </w:p>
    <w:p w14:paraId="32C51210" w14:textId="77777777" w:rsidR="009E0CAA" w:rsidRDefault="00000000">
      <w:pPr>
        <w:pStyle w:val="a3"/>
        <w:ind w:right="873" w:firstLine="760"/>
        <w:jc w:val="left"/>
      </w:pPr>
      <w:r>
        <w:t>различать</w:t>
      </w:r>
      <w:r>
        <w:rPr>
          <w:spacing w:val="-3"/>
        </w:rPr>
        <w:t xml:space="preserve"> </w:t>
      </w:r>
      <w:r>
        <w:t>изделия</w:t>
      </w:r>
      <w:r>
        <w:rPr>
          <w:spacing w:val="-4"/>
        </w:rPr>
        <w:t xml:space="preserve"> </w:t>
      </w:r>
      <w:r>
        <w:t>народных</w:t>
      </w:r>
      <w:r>
        <w:rPr>
          <w:spacing w:val="-5"/>
        </w:rPr>
        <w:t xml:space="preserve"> </w:t>
      </w:r>
      <w:r>
        <w:t>художественных</w:t>
      </w:r>
      <w:r>
        <w:rPr>
          <w:spacing w:val="-5"/>
        </w:rPr>
        <w:t xml:space="preserve"> </w:t>
      </w:r>
      <w:r>
        <w:t>промыслов</w:t>
      </w:r>
      <w:r>
        <w:rPr>
          <w:spacing w:val="-5"/>
        </w:rPr>
        <w:t xml:space="preserve"> </w:t>
      </w:r>
      <w:r>
        <w:t>по</w:t>
      </w:r>
      <w:r>
        <w:rPr>
          <w:spacing w:val="-4"/>
        </w:rPr>
        <w:t xml:space="preserve"> </w:t>
      </w:r>
      <w:r>
        <w:t>материалу</w:t>
      </w:r>
      <w:r>
        <w:rPr>
          <w:spacing w:val="-7"/>
        </w:rPr>
        <w:t xml:space="preserve"> </w:t>
      </w:r>
      <w:r>
        <w:t>изготовления и технике декора;</w:t>
      </w:r>
    </w:p>
    <w:p w14:paraId="4D52C18F" w14:textId="77777777" w:rsidR="009E0CAA" w:rsidRDefault="00000000">
      <w:pPr>
        <w:pStyle w:val="a3"/>
        <w:ind w:right="728" w:firstLine="760"/>
        <w:jc w:val="left"/>
      </w:pPr>
      <w:r>
        <w:t>объяснять</w:t>
      </w:r>
      <w:r>
        <w:rPr>
          <w:spacing w:val="36"/>
        </w:rPr>
        <w:t xml:space="preserve"> </w:t>
      </w:r>
      <w:r>
        <w:t>связь</w:t>
      </w:r>
      <w:r>
        <w:rPr>
          <w:spacing w:val="38"/>
        </w:rPr>
        <w:t xml:space="preserve"> </w:t>
      </w:r>
      <w:r>
        <w:t>между</w:t>
      </w:r>
      <w:r>
        <w:rPr>
          <w:spacing w:val="34"/>
        </w:rPr>
        <w:t xml:space="preserve"> </w:t>
      </w:r>
      <w:r>
        <w:t>материалом,</w:t>
      </w:r>
      <w:r>
        <w:rPr>
          <w:spacing w:val="37"/>
        </w:rPr>
        <w:t xml:space="preserve"> </w:t>
      </w:r>
      <w:r>
        <w:t>формой</w:t>
      </w:r>
      <w:r>
        <w:rPr>
          <w:spacing w:val="37"/>
        </w:rPr>
        <w:t xml:space="preserve"> </w:t>
      </w:r>
      <w:r>
        <w:t>и</w:t>
      </w:r>
      <w:r>
        <w:rPr>
          <w:spacing w:val="37"/>
        </w:rPr>
        <w:t xml:space="preserve"> </w:t>
      </w:r>
      <w:r>
        <w:t>техникой</w:t>
      </w:r>
      <w:r>
        <w:rPr>
          <w:spacing w:val="39"/>
        </w:rPr>
        <w:t xml:space="preserve"> </w:t>
      </w:r>
      <w:r>
        <w:t>декора</w:t>
      </w:r>
      <w:r>
        <w:rPr>
          <w:spacing w:val="36"/>
        </w:rPr>
        <w:t xml:space="preserve"> </w:t>
      </w:r>
      <w:r>
        <w:t>в</w:t>
      </w:r>
      <w:r>
        <w:rPr>
          <w:spacing w:val="34"/>
        </w:rPr>
        <w:t xml:space="preserve"> </w:t>
      </w:r>
      <w:r>
        <w:t>произведениях народных промыслов;</w:t>
      </w:r>
    </w:p>
    <w:p w14:paraId="7AD86B4E" w14:textId="77777777" w:rsidR="009E0CAA" w:rsidRDefault="00000000">
      <w:pPr>
        <w:pStyle w:val="a3"/>
        <w:ind w:right="131" w:firstLine="760"/>
        <w:jc w:val="left"/>
      </w:pPr>
      <w:r>
        <w:t>иметь</w:t>
      </w:r>
      <w:r>
        <w:rPr>
          <w:spacing w:val="-3"/>
        </w:rPr>
        <w:t xml:space="preserve"> </w:t>
      </w:r>
      <w:r>
        <w:t>представление</w:t>
      </w:r>
      <w:r>
        <w:rPr>
          <w:spacing w:val="-4"/>
        </w:rPr>
        <w:t xml:space="preserve"> </w:t>
      </w:r>
      <w:r>
        <w:t>о</w:t>
      </w:r>
      <w:r>
        <w:rPr>
          <w:spacing w:val="-4"/>
        </w:rPr>
        <w:t xml:space="preserve"> </w:t>
      </w:r>
      <w:r>
        <w:t>приёмах</w:t>
      </w:r>
      <w:r>
        <w:rPr>
          <w:spacing w:val="-2"/>
        </w:rPr>
        <w:t xml:space="preserve"> </w:t>
      </w:r>
      <w:r>
        <w:t>и</w:t>
      </w:r>
      <w:r>
        <w:rPr>
          <w:spacing w:val="-5"/>
        </w:rPr>
        <w:t xml:space="preserve"> </w:t>
      </w:r>
      <w:r>
        <w:t>последовательности</w:t>
      </w:r>
      <w:r>
        <w:rPr>
          <w:spacing w:val="-3"/>
        </w:rPr>
        <w:t xml:space="preserve"> </w:t>
      </w:r>
      <w:r>
        <w:t>работы</w:t>
      </w:r>
      <w:r>
        <w:rPr>
          <w:spacing w:val="-6"/>
        </w:rPr>
        <w:t xml:space="preserve"> </w:t>
      </w:r>
      <w:r>
        <w:t>при</w:t>
      </w:r>
      <w:r>
        <w:rPr>
          <w:spacing w:val="-4"/>
        </w:rPr>
        <w:t xml:space="preserve"> </w:t>
      </w:r>
      <w:r>
        <w:t>создании</w:t>
      </w:r>
      <w:r>
        <w:rPr>
          <w:spacing w:val="-5"/>
        </w:rPr>
        <w:t xml:space="preserve"> </w:t>
      </w:r>
      <w:r>
        <w:t>изделий некоторых художественных промыслов;</w:t>
      </w:r>
    </w:p>
    <w:p w14:paraId="5B997FCD" w14:textId="77777777" w:rsidR="009E0CAA" w:rsidRDefault="00000000">
      <w:pPr>
        <w:pStyle w:val="a3"/>
        <w:ind w:right="2449" w:firstLine="760"/>
        <w:jc w:val="left"/>
      </w:pPr>
      <w:r>
        <w:t>уметь</w:t>
      </w:r>
      <w:r>
        <w:rPr>
          <w:spacing w:val="-8"/>
        </w:rPr>
        <w:t xml:space="preserve"> </w:t>
      </w:r>
      <w:r>
        <w:t>изображать</w:t>
      </w:r>
      <w:r>
        <w:rPr>
          <w:spacing w:val="-8"/>
        </w:rPr>
        <w:t xml:space="preserve"> </w:t>
      </w:r>
      <w:r>
        <w:t>фрагменты</w:t>
      </w:r>
      <w:r>
        <w:rPr>
          <w:spacing w:val="-12"/>
        </w:rPr>
        <w:t xml:space="preserve"> </w:t>
      </w:r>
      <w:r>
        <w:t>орнаментов,</w:t>
      </w:r>
      <w:r>
        <w:rPr>
          <w:spacing w:val="-12"/>
        </w:rPr>
        <w:t xml:space="preserve"> </w:t>
      </w:r>
      <w:r>
        <w:t>отдельные</w:t>
      </w:r>
      <w:r>
        <w:rPr>
          <w:spacing w:val="-13"/>
        </w:rPr>
        <w:t xml:space="preserve"> </w:t>
      </w:r>
      <w:r>
        <w:t>сюжеты,</w:t>
      </w:r>
      <w:r>
        <w:rPr>
          <w:spacing w:val="-12"/>
        </w:rPr>
        <w:t xml:space="preserve"> </w:t>
      </w:r>
      <w:r>
        <w:t>детали или общий вид изделий ряда отечественных художественных промыслов;</w:t>
      </w:r>
    </w:p>
    <w:p w14:paraId="2AC8CE0A" w14:textId="77777777" w:rsidR="009E0CAA" w:rsidRDefault="00000000">
      <w:pPr>
        <w:pStyle w:val="a3"/>
        <w:spacing w:before="1"/>
        <w:ind w:right="859"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495250E" w14:textId="77777777" w:rsidR="009E0CAA" w:rsidRDefault="00000000">
      <w:pPr>
        <w:pStyle w:val="a3"/>
        <w:ind w:right="861" w:firstLine="760"/>
      </w:pPr>
      <w:r>
        <w:t>понимать и объяснять значение государственной символики, иметь представление о значении и содержании геральдики;</w:t>
      </w:r>
    </w:p>
    <w:p w14:paraId="18BB789C" w14:textId="77777777" w:rsidR="009E0CAA" w:rsidRDefault="00000000">
      <w:pPr>
        <w:pStyle w:val="a3"/>
        <w:ind w:right="844"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B0EA926" w14:textId="77777777" w:rsidR="009E0CAA" w:rsidRDefault="00000000">
      <w:pPr>
        <w:pStyle w:val="a3"/>
        <w:ind w:right="846" w:firstLine="760"/>
      </w:pPr>
      <w:r>
        <w:t xml:space="preserve">ориентироваться в широком разнообразии современного </w:t>
      </w:r>
      <w:proofErr w:type="spellStart"/>
      <w:r>
        <w:t>декоративноприкладного</w:t>
      </w:r>
      <w:proofErr w:type="spellEnd"/>
      <w:r>
        <w:t xml:space="preserve"> искусства, различать по материалам, технике исполнения художественное стекло, керамику, ковку, литьё, гобелен и другое;</w:t>
      </w:r>
    </w:p>
    <w:p w14:paraId="2C7C04A7" w14:textId="77777777" w:rsidR="009E0CAA" w:rsidRDefault="00000000">
      <w:pPr>
        <w:pStyle w:val="a3"/>
        <w:ind w:right="855" w:firstLine="760"/>
      </w:pPr>
      <w:r>
        <w:t>иметь навыки коллективной практической творческой работы по оформлению пространства школы и школьных праздников.</w:t>
      </w:r>
    </w:p>
    <w:p w14:paraId="2CCB393C" w14:textId="77777777" w:rsidR="009E0CAA" w:rsidRDefault="00000000">
      <w:pPr>
        <w:pStyle w:val="a3"/>
        <w:ind w:right="859"/>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0B5F7FFA" w14:textId="77777777" w:rsidR="009E0CAA" w:rsidRDefault="00000000">
      <w:pPr>
        <w:pStyle w:val="a3"/>
        <w:spacing w:line="275" w:lineRule="exact"/>
        <w:ind w:left="1894"/>
      </w:pPr>
      <w:r>
        <w:t>Модуль</w:t>
      </w:r>
      <w:r>
        <w:rPr>
          <w:spacing w:val="-5"/>
        </w:rPr>
        <w:t xml:space="preserve"> </w:t>
      </w:r>
      <w:r>
        <w:t>№</w:t>
      </w:r>
      <w:r>
        <w:rPr>
          <w:spacing w:val="-9"/>
        </w:rPr>
        <w:t xml:space="preserve"> </w:t>
      </w:r>
      <w:r>
        <w:t>2 «Живопись,</w:t>
      </w:r>
      <w:r>
        <w:rPr>
          <w:spacing w:val="-4"/>
        </w:rPr>
        <w:t xml:space="preserve"> </w:t>
      </w:r>
      <w:r>
        <w:t>графика,</w:t>
      </w:r>
      <w:r>
        <w:rPr>
          <w:spacing w:val="-4"/>
        </w:rPr>
        <w:t xml:space="preserve"> </w:t>
      </w:r>
      <w:r>
        <w:rPr>
          <w:spacing w:val="-2"/>
        </w:rPr>
        <w:t>скульптура»:</w:t>
      </w:r>
    </w:p>
    <w:p w14:paraId="69BD50BE" w14:textId="77777777" w:rsidR="009E0CAA" w:rsidRDefault="00000000">
      <w:pPr>
        <w:pStyle w:val="a3"/>
        <w:spacing w:before="1" w:line="237" w:lineRule="auto"/>
        <w:ind w:right="856" w:firstLine="760"/>
      </w:pPr>
      <w:r>
        <w:t>характеризовать различия между пространственными и временными видами искусства и их значение в жизни людей;</w:t>
      </w:r>
    </w:p>
    <w:p w14:paraId="1ECF6856" w14:textId="77777777" w:rsidR="009E0CAA" w:rsidRDefault="00000000">
      <w:pPr>
        <w:pStyle w:val="a3"/>
        <w:spacing w:before="1" w:line="242" w:lineRule="auto"/>
        <w:ind w:right="852" w:firstLine="760"/>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15E26085" w14:textId="77777777" w:rsidR="009E0CAA" w:rsidRDefault="00000000">
      <w:pPr>
        <w:pStyle w:val="a3"/>
        <w:ind w:right="847" w:firstLine="760"/>
      </w:pPr>
      <w:r>
        <w:t xml:space="preserve">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w:t>
      </w:r>
      <w:r>
        <w:rPr>
          <w:spacing w:val="-2"/>
        </w:rPr>
        <w:t>скульптуры;</w:t>
      </w:r>
    </w:p>
    <w:p w14:paraId="289D876A" w14:textId="77777777" w:rsidR="009E0CAA" w:rsidRDefault="00000000">
      <w:pPr>
        <w:pStyle w:val="a3"/>
        <w:ind w:right="853" w:firstLine="760"/>
      </w:pPr>
      <w:r>
        <w:t>осознавать значение материала в создании художественного образа, уметь различать</w:t>
      </w:r>
      <w:r>
        <w:rPr>
          <w:spacing w:val="40"/>
        </w:rPr>
        <w:t xml:space="preserve"> </w:t>
      </w:r>
      <w:r>
        <w:t>и объяснять роль художественного материала в произведениях искусства;</w:t>
      </w:r>
    </w:p>
    <w:p w14:paraId="3E60B0B8" w14:textId="77777777" w:rsidR="009E0CAA" w:rsidRDefault="00000000">
      <w:pPr>
        <w:pStyle w:val="a3"/>
        <w:ind w:right="855"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1E685A10" w14:textId="77777777" w:rsidR="009E0CAA" w:rsidRDefault="00000000">
      <w:pPr>
        <w:pStyle w:val="a3"/>
      </w:pPr>
      <w:r>
        <w:t>художественные</w:t>
      </w:r>
      <w:r>
        <w:rPr>
          <w:spacing w:val="-13"/>
        </w:rPr>
        <w:t xml:space="preserve"> </w:t>
      </w:r>
      <w:r>
        <w:rPr>
          <w:spacing w:val="-2"/>
        </w:rPr>
        <w:t>материалы;</w:t>
      </w:r>
    </w:p>
    <w:p w14:paraId="2453DBC6" w14:textId="77777777" w:rsidR="009E0CAA" w:rsidRDefault="00000000">
      <w:pPr>
        <w:pStyle w:val="a3"/>
        <w:spacing w:before="12"/>
        <w:ind w:right="859" w:firstLine="760"/>
      </w:pPr>
      <w:r>
        <w:t>иметь представление о различных художественных техниках в использовании художественных материалов;</w:t>
      </w:r>
    </w:p>
    <w:p w14:paraId="40230B1A" w14:textId="77777777" w:rsidR="009E0CAA" w:rsidRDefault="00000000">
      <w:pPr>
        <w:pStyle w:val="a3"/>
        <w:ind w:right="847" w:firstLine="760"/>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1B6DCBED" w14:textId="77777777" w:rsidR="009E0CAA" w:rsidRDefault="00000000">
      <w:pPr>
        <w:pStyle w:val="a3"/>
        <w:spacing w:before="1"/>
        <w:ind w:left="1894"/>
      </w:pPr>
      <w:r>
        <w:t>знать</w:t>
      </w:r>
      <w:r>
        <w:rPr>
          <w:spacing w:val="69"/>
        </w:rPr>
        <w:t xml:space="preserve"> </w:t>
      </w:r>
      <w:r>
        <w:t>понятия</w:t>
      </w:r>
      <w:r>
        <w:rPr>
          <w:spacing w:val="74"/>
        </w:rPr>
        <w:t xml:space="preserve"> </w:t>
      </w:r>
      <w:r>
        <w:t>графической</w:t>
      </w:r>
      <w:r>
        <w:rPr>
          <w:spacing w:val="76"/>
        </w:rPr>
        <w:t xml:space="preserve"> </w:t>
      </w:r>
      <w:r>
        <w:t>грамоты</w:t>
      </w:r>
      <w:r>
        <w:rPr>
          <w:spacing w:val="73"/>
        </w:rPr>
        <w:t xml:space="preserve"> </w:t>
      </w:r>
      <w:r>
        <w:t>изображения</w:t>
      </w:r>
      <w:r>
        <w:rPr>
          <w:spacing w:val="76"/>
        </w:rPr>
        <w:t xml:space="preserve"> </w:t>
      </w:r>
      <w:r>
        <w:t>предмета</w:t>
      </w:r>
      <w:r>
        <w:rPr>
          <w:spacing w:val="50"/>
          <w:w w:val="150"/>
        </w:rPr>
        <w:t xml:space="preserve"> </w:t>
      </w:r>
      <w:r>
        <w:t>«освещённая</w:t>
      </w:r>
      <w:r>
        <w:rPr>
          <w:spacing w:val="76"/>
        </w:rPr>
        <w:t xml:space="preserve"> </w:t>
      </w:r>
      <w:r>
        <w:rPr>
          <w:spacing w:val="-2"/>
        </w:rPr>
        <w:t>часть»,</w:t>
      </w:r>
    </w:p>
    <w:p w14:paraId="5E34F0A7" w14:textId="77777777" w:rsidR="009E0CAA" w:rsidRDefault="00000000">
      <w:pPr>
        <w:pStyle w:val="a3"/>
        <w:ind w:right="856"/>
      </w:pPr>
      <w:r>
        <w:t xml:space="preserve">«блик», «полутень», «собственная тень», «падающая тень» и уметь их применять в практике </w:t>
      </w:r>
      <w:r>
        <w:rPr>
          <w:spacing w:val="-2"/>
        </w:rPr>
        <w:t>рисунка;</w:t>
      </w:r>
    </w:p>
    <w:p w14:paraId="3001214B" w14:textId="77777777" w:rsidR="009E0CAA" w:rsidRDefault="00000000">
      <w:pPr>
        <w:pStyle w:val="a3"/>
        <w:ind w:left="1894"/>
      </w:pPr>
      <w:r>
        <w:t>понимать</w:t>
      </w:r>
      <w:r>
        <w:rPr>
          <w:spacing w:val="70"/>
        </w:rPr>
        <w:t xml:space="preserve"> </w:t>
      </w:r>
      <w:r>
        <w:t>содержание</w:t>
      </w:r>
      <w:r>
        <w:rPr>
          <w:spacing w:val="63"/>
        </w:rPr>
        <w:t xml:space="preserve"> </w:t>
      </w:r>
      <w:r>
        <w:t>понятий</w:t>
      </w:r>
      <w:r>
        <w:rPr>
          <w:spacing w:val="75"/>
        </w:rPr>
        <w:t xml:space="preserve"> </w:t>
      </w:r>
      <w:r>
        <w:t>«тон»,</w:t>
      </w:r>
      <w:r>
        <w:rPr>
          <w:spacing w:val="50"/>
          <w:w w:val="150"/>
        </w:rPr>
        <w:t xml:space="preserve"> </w:t>
      </w:r>
      <w:r>
        <w:t>«тональные</w:t>
      </w:r>
      <w:r>
        <w:rPr>
          <w:spacing w:val="67"/>
        </w:rPr>
        <w:t xml:space="preserve"> </w:t>
      </w:r>
      <w:r>
        <w:t>отношения»</w:t>
      </w:r>
      <w:r>
        <w:rPr>
          <w:spacing w:val="55"/>
        </w:rPr>
        <w:t xml:space="preserve"> </w:t>
      </w:r>
      <w:r>
        <w:t>и</w:t>
      </w:r>
      <w:r>
        <w:rPr>
          <w:spacing w:val="73"/>
        </w:rPr>
        <w:t xml:space="preserve"> </w:t>
      </w:r>
      <w:r>
        <w:t>иметь</w:t>
      </w:r>
      <w:r>
        <w:rPr>
          <w:spacing w:val="70"/>
        </w:rPr>
        <w:t xml:space="preserve"> </w:t>
      </w:r>
      <w:r>
        <w:t>опыт</w:t>
      </w:r>
      <w:r>
        <w:rPr>
          <w:spacing w:val="69"/>
        </w:rPr>
        <w:t xml:space="preserve"> </w:t>
      </w:r>
      <w:r>
        <w:rPr>
          <w:spacing w:val="-5"/>
        </w:rPr>
        <w:t>их</w:t>
      </w:r>
    </w:p>
    <w:p w14:paraId="3666FFEE" w14:textId="77777777" w:rsidR="009E0CAA" w:rsidRDefault="009E0CAA">
      <w:pPr>
        <w:pStyle w:val="a3"/>
        <w:sectPr w:rsidR="009E0CAA">
          <w:headerReference w:type="default" r:id="rId64"/>
          <w:footerReference w:type="default" r:id="rId65"/>
          <w:pgSz w:w="11920" w:h="16850"/>
          <w:pgMar w:top="980" w:right="0" w:bottom="280" w:left="283" w:header="761" w:footer="0" w:gutter="0"/>
          <w:cols w:space="720"/>
        </w:sectPr>
      </w:pPr>
    </w:p>
    <w:p w14:paraId="28752474" w14:textId="77777777" w:rsidR="009E0CAA" w:rsidRDefault="00000000">
      <w:pPr>
        <w:pStyle w:val="a3"/>
        <w:spacing w:before="241"/>
      </w:pPr>
      <w:r>
        <w:lastRenderedPageBreak/>
        <w:t>визуального</w:t>
      </w:r>
      <w:r>
        <w:rPr>
          <w:spacing w:val="-9"/>
        </w:rPr>
        <w:t xml:space="preserve"> </w:t>
      </w:r>
      <w:r>
        <w:rPr>
          <w:spacing w:val="-2"/>
        </w:rPr>
        <w:t>анализа;</w:t>
      </w:r>
    </w:p>
    <w:p w14:paraId="31044B8F" w14:textId="77777777" w:rsidR="009E0CAA" w:rsidRDefault="00000000">
      <w:pPr>
        <w:pStyle w:val="a3"/>
        <w:spacing w:before="1"/>
        <w:ind w:right="856" w:firstLine="760"/>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w:t>
      </w:r>
      <w:r>
        <w:rPr>
          <w:spacing w:val="-2"/>
        </w:rPr>
        <w:t>целого;</w:t>
      </w:r>
    </w:p>
    <w:p w14:paraId="0CD3897D" w14:textId="77777777" w:rsidR="009E0CAA" w:rsidRDefault="00000000">
      <w:pPr>
        <w:pStyle w:val="a3"/>
        <w:ind w:right="854" w:firstLine="760"/>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2A4E4067" w14:textId="77777777" w:rsidR="009E0CAA" w:rsidRDefault="00000000">
      <w:pPr>
        <w:pStyle w:val="a3"/>
        <w:ind w:right="862"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709678B" w14:textId="77777777" w:rsidR="009E0CAA" w:rsidRDefault="00000000">
      <w:pPr>
        <w:pStyle w:val="a3"/>
        <w:ind w:right="861" w:firstLine="760"/>
      </w:pPr>
      <w:r>
        <w:t>определять содержание понятий «колорит», «цветовые отношения», «цветовой контраст» и иметь навыки практической работы гуашью и акварелью;</w:t>
      </w:r>
    </w:p>
    <w:p w14:paraId="5ED5F4D8" w14:textId="77777777" w:rsidR="009E0CAA" w:rsidRDefault="00000000">
      <w:pPr>
        <w:pStyle w:val="a3"/>
        <w:ind w:right="856"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11EE8E5" w14:textId="77777777" w:rsidR="009E0CAA" w:rsidRDefault="00000000">
      <w:pPr>
        <w:pStyle w:val="a3"/>
        <w:spacing w:before="1"/>
        <w:ind w:left="1894"/>
      </w:pPr>
      <w:r>
        <w:t>Жанры</w:t>
      </w:r>
      <w:r>
        <w:rPr>
          <w:spacing w:val="-13"/>
        </w:rPr>
        <w:t xml:space="preserve"> </w:t>
      </w:r>
      <w:r>
        <w:t>изобразительного</w:t>
      </w:r>
      <w:r>
        <w:rPr>
          <w:spacing w:val="-11"/>
        </w:rPr>
        <w:t xml:space="preserve"> </w:t>
      </w:r>
      <w:r>
        <w:rPr>
          <w:spacing w:val="-2"/>
        </w:rPr>
        <w:t>искусства:</w:t>
      </w:r>
    </w:p>
    <w:p w14:paraId="29D97EA5" w14:textId="77777777" w:rsidR="009E0CAA" w:rsidRDefault="00000000">
      <w:pPr>
        <w:pStyle w:val="a3"/>
        <w:ind w:left="1894" w:right="856"/>
      </w:pPr>
      <w:r>
        <w:t>объяснять понятие «жанры в изобразительном искусстве», перечислять жанры; объяснять</w:t>
      </w:r>
      <w:r>
        <w:rPr>
          <w:spacing w:val="80"/>
          <w:w w:val="150"/>
        </w:rPr>
        <w:t xml:space="preserve"> </w:t>
      </w:r>
      <w:r>
        <w:t>разницу</w:t>
      </w:r>
      <w:r>
        <w:rPr>
          <w:spacing w:val="80"/>
          <w:w w:val="150"/>
        </w:rPr>
        <w:t xml:space="preserve"> </w:t>
      </w:r>
      <w:r>
        <w:t>между</w:t>
      </w:r>
      <w:r>
        <w:rPr>
          <w:spacing w:val="80"/>
          <w:w w:val="150"/>
        </w:rPr>
        <w:t xml:space="preserve"> </w:t>
      </w:r>
      <w:r>
        <w:t>предметом</w:t>
      </w:r>
      <w:r>
        <w:rPr>
          <w:spacing w:val="80"/>
          <w:w w:val="150"/>
        </w:rPr>
        <w:t xml:space="preserve"> </w:t>
      </w:r>
      <w:r>
        <w:t>изображения,</w:t>
      </w:r>
      <w:r>
        <w:rPr>
          <w:spacing w:val="80"/>
          <w:w w:val="150"/>
        </w:rPr>
        <w:t xml:space="preserve"> </w:t>
      </w:r>
      <w:r>
        <w:t>сюжетом</w:t>
      </w:r>
      <w:r>
        <w:rPr>
          <w:spacing w:val="80"/>
          <w:w w:val="150"/>
        </w:rPr>
        <w:t xml:space="preserve"> </w:t>
      </w:r>
      <w:r>
        <w:t>и</w:t>
      </w:r>
      <w:r>
        <w:rPr>
          <w:spacing w:val="40"/>
        </w:rPr>
        <w:t xml:space="preserve">  </w:t>
      </w:r>
      <w:r>
        <w:t>содержанием</w:t>
      </w:r>
    </w:p>
    <w:p w14:paraId="17DC5789" w14:textId="77777777" w:rsidR="009E0CAA" w:rsidRDefault="00000000">
      <w:pPr>
        <w:pStyle w:val="a3"/>
      </w:pPr>
      <w:r>
        <w:t>произведения</w:t>
      </w:r>
      <w:r>
        <w:rPr>
          <w:spacing w:val="-14"/>
        </w:rPr>
        <w:t xml:space="preserve"> </w:t>
      </w:r>
      <w:r>
        <w:rPr>
          <w:spacing w:val="-2"/>
        </w:rPr>
        <w:t>искусства.</w:t>
      </w:r>
    </w:p>
    <w:p w14:paraId="7B16E334" w14:textId="77777777" w:rsidR="009E0CAA" w:rsidRDefault="00000000">
      <w:pPr>
        <w:pStyle w:val="a3"/>
        <w:ind w:left="1894"/>
        <w:jc w:val="left"/>
      </w:pPr>
      <w:r>
        <w:rPr>
          <w:spacing w:val="-2"/>
        </w:rPr>
        <w:t>Натюрморт:</w:t>
      </w:r>
    </w:p>
    <w:p w14:paraId="38174A30" w14:textId="77777777" w:rsidR="009E0CAA" w:rsidRDefault="00000000">
      <w:pPr>
        <w:pStyle w:val="a3"/>
        <w:tabs>
          <w:tab w:val="left" w:pos="3757"/>
          <w:tab w:val="left" w:pos="5288"/>
          <w:tab w:val="left" w:pos="6803"/>
          <w:tab w:val="left" w:pos="7515"/>
          <w:tab w:val="left" w:pos="7835"/>
          <w:tab w:val="left" w:pos="9126"/>
          <w:tab w:val="left" w:pos="9933"/>
        </w:tabs>
        <w:ind w:right="867" w:firstLine="739"/>
        <w:jc w:val="left"/>
      </w:pPr>
      <w:r>
        <w:rPr>
          <w:spacing w:val="-2"/>
        </w:rPr>
        <w:t>характеризовать</w:t>
      </w:r>
      <w:r>
        <w:tab/>
      </w:r>
      <w:r>
        <w:rPr>
          <w:spacing w:val="-2"/>
        </w:rPr>
        <w:t>изображение</w:t>
      </w:r>
      <w:r>
        <w:tab/>
      </w:r>
      <w:r>
        <w:rPr>
          <w:spacing w:val="-2"/>
        </w:rPr>
        <w:t>предметного</w:t>
      </w:r>
      <w:r>
        <w:tab/>
      </w:r>
      <w:r>
        <w:rPr>
          <w:spacing w:val="-4"/>
        </w:rPr>
        <w:t>мира</w:t>
      </w:r>
      <w:r>
        <w:tab/>
      </w:r>
      <w:r>
        <w:rPr>
          <w:spacing w:val="-10"/>
        </w:rPr>
        <w:t>в</w:t>
      </w:r>
      <w:r>
        <w:tab/>
      </w:r>
      <w:r>
        <w:rPr>
          <w:spacing w:val="-2"/>
        </w:rPr>
        <w:t>различные</w:t>
      </w:r>
      <w:r>
        <w:tab/>
      </w:r>
      <w:r>
        <w:rPr>
          <w:spacing w:val="-2"/>
        </w:rPr>
        <w:t>эпохи</w:t>
      </w:r>
      <w:r>
        <w:tab/>
      </w:r>
      <w:r>
        <w:rPr>
          <w:spacing w:val="-2"/>
        </w:rPr>
        <w:t xml:space="preserve">истории </w:t>
      </w:r>
      <w:r>
        <w:t>человечества и приводить примеры натюрморта в европейской живописи Нового времени;</w:t>
      </w:r>
    </w:p>
    <w:p w14:paraId="7085D67F" w14:textId="77777777" w:rsidR="009E0CAA" w:rsidRDefault="00000000">
      <w:pPr>
        <w:pStyle w:val="a3"/>
        <w:ind w:right="851" w:firstLine="739"/>
      </w:pPr>
      <w:r>
        <w:t xml:space="preserve">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w:t>
      </w:r>
      <w:r>
        <w:rPr>
          <w:spacing w:val="-2"/>
        </w:rPr>
        <w:t>художников;</w:t>
      </w:r>
    </w:p>
    <w:p w14:paraId="5982B5C7" w14:textId="77777777" w:rsidR="009E0CAA" w:rsidRDefault="00000000">
      <w:pPr>
        <w:pStyle w:val="a3"/>
        <w:ind w:right="858" w:firstLine="739"/>
      </w:pPr>
      <w:r>
        <w:t>знать и уметь применять в рисунке правила линейной перспективы и изображения объёмного предмета в двухмерном пространстве листа;</w:t>
      </w:r>
    </w:p>
    <w:p w14:paraId="06848603" w14:textId="77777777" w:rsidR="009E0CAA" w:rsidRDefault="00000000">
      <w:pPr>
        <w:pStyle w:val="a3"/>
        <w:ind w:right="848" w:firstLine="739"/>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w:t>
      </w:r>
      <w:r>
        <w:rPr>
          <w:spacing w:val="80"/>
        </w:rPr>
        <w:t xml:space="preserve"> </w:t>
      </w:r>
      <w:r>
        <w:t xml:space="preserve">выделения доминанты и целостного соотношения всех применяемых средств </w:t>
      </w:r>
      <w:r>
        <w:rPr>
          <w:spacing w:val="-2"/>
        </w:rPr>
        <w:t>выразительности;</w:t>
      </w:r>
    </w:p>
    <w:p w14:paraId="2515D817" w14:textId="77777777" w:rsidR="009E0CAA" w:rsidRDefault="00000000">
      <w:pPr>
        <w:pStyle w:val="a3"/>
        <w:spacing w:line="237" w:lineRule="auto"/>
        <w:ind w:left="1872" w:right="3583"/>
        <w:jc w:val="left"/>
      </w:pPr>
      <w:r>
        <w:t>иметь</w:t>
      </w:r>
      <w:r>
        <w:rPr>
          <w:spacing w:val="40"/>
        </w:rPr>
        <w:t xml:space="preserve"> </w:t>
      </w:r>
      <w:r>
        <w:t>опыт</w:t>
      </w:r>
      <w:r>
        <w:rPr>
          <w:spacing w:val="40"/>
        </w:rPr>
        <w:t xml:space="preserve"> </w:t>
      </w:r>
      <w:r>
        <w:t>создания</w:t>
      </w:r>
      <w:r>
        <w:rPr>
          <w:spacing w:val="40"/>
        </w:rPr>
        <w:t xml:space="preserve"> </w:t>
      </w:r>
      <w:r>
        <w:t>графического</w:t>
      </w:r>
      <w:r>
        <w:rPr>
          <w:spacing w:val="40"/>
        </w:rPr>
        <w:t xml:space="preserve"> </w:t>
      </w:r>
      <w:r>
        <w:t>натюрморта;</w:t>
      </w:r>
      <w:r>
        <w:rPr>
          <w:spacing w:val="40"/>
        </w:rPr>
        <w:t xml:space="preserve"> </w:t>
      </w:r>
      <w:r>
        <w:t>иметь опыт создания натюрморта средствами живописи.</w:t>
      </w:r>
    </w:p>
    <w:p w14:paraId="520FAA45" w14:textId="77777777" w:rsidR="009E0CAA" w:rsidRDefault="00000000">
      <w:pPr>
        <w:pStyle w:val="a3"/>
        <w:spacing w:before="1"/>
        <w:ind w:left="1872"/>
        <w:jc w:val="left"/>
      </w:pPr>
      <w:r>
        <w:rPr>
          <w:spacing w:val="-2"/>
        </w:rPr>
        <w:t>Портрет:</w:t>
      </w:r>
    </w:p>
    <w:p w14:paraId="3E03F095" w14:textId="77777777" w:rsidR="009E0CAA" w:rsidRDefault="00000000">
      <w:pPr>
        <w:pStyle w:val="a3"/>
        <w:spacing w:before="3"/>
        <w:ind w:right="873" w:firstLine="739"/>
        <w:jc w:val="left"/>
      </w:pPr>
      <w:r>
        <w:t>иметь</w:t>
      </w:r>
      <w:r>
        <w:rPr>
          <w:spacing w:val="-2"/>
        </w:rPr>
        <w:t xml:space="preserve"> </w:t>
      </w:r>
      <w:r>
        <w:t>представление</w:t>
      </w:r>
      <w:r>
        <w:rPr>
          <w:spacing w:val="-4"/>
        </w:rPr>
        <w:t xml:space="preserve"> </w:t>
      </w:r>
      <w:r>
        <w:t>об</w:t>
      </w:r>
      <w:r>
        <w:rPr>
          <w:spacing w:val="-3"/>
        </w:rPr>
        <w:t xml:space="preserve"> </w:t>
      </w:r>
      <w:r>
        <w:t>истории</w:t>
      </w:r>
      <w:r>
        <w:rPr>
          <w:spacing w:val="-5"/>
        </w:rPr>
        <w:t xml:space="preserve"> </w:t>
      </w:r>
      <w:r>
        <w:t>портретного</w:t>
      </w:r>
      <w:r>
        <w:rPr>
          <w:spacing w:val="-6"/>
        </w:rPr>
        <w:t xml:space="preserve"> </w:t>
      </w:r>
      <w:r>
        <w:t>изображения</w:t>
      </w:r>
      <w:r>
        <w:rPr>
          <w:spacing w:val="-3"/>
        </w:rPr>
        <w:t xml:space="preserve"> </w:t>
      </w:r>
      <w:r>
        <w:t>человека</w:t>
      </w:r>
      <w:r>
        <w:rPr>
          <w:spacing w:val="-4"/>
        </w:rPr>
        <w:t xml:space="preserve"> </w:t>
      </w:r>
      <w:r>
        <w:t>в</w:t>
      </w:r>
      <w:r>
        <w:rPr>
          <w:spacing w:val="-4"/>
        </w:rPr>
        <w:t xml:space="preserve"> </w:t>
      </w:r>
      <w:r>
        <w:t>разные</w:t>
      </w:r>
      <w:r>
        <w:rPr>
          <w:spacing w:val="-5"/>
        </w:rPr>
        <w:t xml:space="preserve"> </w:t>
      </w:r>
      <w:r>
        <w:t>эпохи как последовательности изменений представления о человеке;</w:t>
      </w:r>
    </w:p>
    <w:p w14:paraId="383163F7" w14:textId="77777777" w:rsidR="009E0CAA" w:rsidRDefault="00000000">
      <w:pPr>
        <w:pStyle w:val="a3"/>
        <w:ind w:firstLine="739"/>
        <w:jc w:val="left"/>
      </w:pPr>
      <w:r>
        <w:t>уметь</w:t>
      </w:r>
      <w:r>
        <w:rPr>
          <w:spacing w:val="-2"/>
        </w:rPr>
        <w:t xml:space="preserve"> </w:t>
      </w:r>
      <w:r>
        <w:t>сравнивать</w:t>
      </w:r>
      <w:r>
        <w:rPr>
          <w:spacing w:val="-2"/>
        </w:rPr>
        <w:t xml:space="preserve"> </w:t>
      </w:r>
      <w:r>
        <w:t>содержание</w:t>
      </w:r>
      <w:r>
        <w:rPr>
          <w:spacing w:val="-4"/>
        </w:rPr>
        <w:t xml:space="preserve"> </w:t>
      </w:r>
      <w:r>
        <w:t>портретного</w:t>
      </w:r>
      <w:r>
        <w:rPr>
          <w:spacing w:val="-3"/>
        </w:rPr>
        <w:t xml:space="preserve"> </w:t>
      </w:r>
      <w:r>
        <w:t>образа</w:t>
      </w:r>
      <w:r>
        <w:rPr>
          <w:spacing w:val="-4"/>
        </w:rPr>
        <w:t xml:space="preserve"> </w:t>
      </w:r>
      <w:r>
        <w:t>в</w:t>
      </w:r>
      <w:r>
        <w:rPr>
          <w:spacing w:val="-4"/>
        </w:rPr>
        <w:t xml:space="preserve"> </w:t>
      </w:r>
      <w:r>
        <w:t>искусстве</w:t>
      </w:r>
      <w:r>
        <w:rPr>
          <w:spacing w:val="-4"/>
        </w:rPr>
        <w:t xml:space="preserve"> </w:t>
      </w:r>
      <w:r>
        <w:t>Древнего</w:t>
      </w:r>
      <w:r>
        <w:rPr>
          <w:spacing w:val="-3"/>
        </w:rPr>
        <w:t xml:space="preserve"> </w:t>
      </w:r>
      <w:r>
        <w:t>Рима,</w:t>
      </w:r>
      <w:r>
        <w:rPr>
          <w:spacing w:val="-3"/>
        </w:rPr>
        <w:t xml:space="preserve"> </w:t>
      </w:r>
      <w:r>
        <w:t>эпохи Возрождения и Нового времени;</w:t>
      </w:r>
    </w:p>
    <w:p w14:paraId="59D4BA6B" w14:textId="77777777" w:rsidR="009E0CAA" w:rsidRDefault="00000000">
      <w:pPr>
        <w:pStyle w:val="a3"/>
        <w:ind w:right="728" w:firstLine="739"/>
        <w:jc w:val="left"/>
      </w:pPr>
      <w:r>
        <w:t>понимать,</w:t>
      </w:r>
      <w:r>
        <w:rPr>
          <w:spacing w:val="35"/>
        </w:rPr>
        <w:t xml:space="preserve"> </w:t>
      </w:r>
      <w:r>
        <w:t>что</w:t>
      </w:r>
      <w:r>
        <w:rPr>
          <w:spacing w:val="38"/>
        </w:rPr>
        <w:t xml:space="preserve"> </w:t>
      </w:r>
      <w:r>
        <w:t>в</w:t>
      </w:r>
      <w:r>
        <w:rPr>
          <w:spacing w:val="33"/>
        </w:rPr>
        <w:t xml:space="preserve"> </w:t>
      </w:r>
      <w:r>
        <w:t>художественном</w:t>
      </w:r>
      <w:r>
        <w:rPr>
          <w:spacing w:val="37"/>
        </w:rPr>
        <w:t xml:space="preserve"> </w:t>
      </w:r>
      <w:r>
        <w:t>портрете</w:t>
      </w:r>
      <w:r>
        <w:rPr>
          <w:spacing w:val="36"/>
        </w:rPr>
        <w:t xml:space="preserve"> </w:t>
      </w:r>
      <w:r>
        <w:t>присутствует</w:t>
      </w:r>
      <w:r>
        <w:rPr>
          <w:spacing w:val="39"/>
        </w:rPr>
        <w:t xml:space="preserve"> </w:t>
      </w:r>
      <w:r>
        <w:t>также</w:t>
      </w:r>
      <w:r>
        <w:rPr>
          <w:spacing w:val="36"/>
        </w:rPr>
        <w:t xml:space="preserve"> </w:t>
      </w:r>
      <w:r>
        <w:t>выражение</w:t>
      </w:r>
      <w:r>
        <w:rPr>
          <w:spacing w:val="36"/>
        </w:rPr>
        <w:t xml:space="preserve"> </w:t>
      </w:r>
      <w:r>
        <w:t>идеалов эпохи и авторская позиция художника;</w:t>
      </w:r>
    </w:p>
    <w:p w14:paraId="510083D8" w14:textId="77777777" w:rsidR="009E0CAA" w:rsidRDefault="00000000">
      <w:pPr>
        <w:pStyle w:val="a3"/>
        <w:ind w:right="850" w:firstLine="739"/>
      </w:pPr>
      <w: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w:t>
      </w:r>
      <w:r>
        <w:rPr>
          <w:spacing w:val="-2"/>
        </w:rPr>
        <w:t>портретистов);</w:t>
      </w:r>
    </w:p>
    <w:p w14:paraId="1BCEE1AB" w14:textId="77777777" w:rsidR="009E0CAA" w:rsidRDefault="00000000">
      <w:pPr>
        <w:pStyle w:val="a3"/>
        <w:ind w:right="861" w:firstLine="739"/>
      </w:pPr>
      <w:r>
        <w:t>уметь рассказывать историю портрета в русском изобразительном искусстве,</w:t>
      </w:r>
      <w:r>
        <w:rPr>
          <w:spacing w:val="40"/>
        </w:rPr>
        <w:t xml:space="preserve"> </w:t>
      </w:r>
      <w:r>
        <w:t>называть имена великих художников-портретистов (В. Боровиковский,</w:t>
      </w:r>
    </w:p>
    <w:p w14:paraId="6AB41BAF" w14:textId="77777777" w:rsidR="009E0CAA" w:rsidRDefault="00000000">
      <w:pPr>
        <w:pStyle w:val="a4"/>
        <w:numPr>
          <w:ilvl w:val="0"/>
          <w:numId w:val="31"/>
        </w:numPr>
        <w:tabs>
          <w:tab w:val="left" w:pos="1556"/>
        </w:tabs>
        <w:spacing w:before="1" w:line="317" w:lineRule="exact"/>
        <w:ind w:left="1556" w:hanging="423"/>
        <w:rPr>
          <w:sz w:val="24"/>
        </w:rPr>
      </w:pPr>
      <w:r>
        <w:rPr>
          <w:sz w:val="24"/>
        </w:rPr>
        <w:t>Венецианов,</w:t>
      </w:r>
      <w:r>
        <w:rPr>
          <w:spacing w:val="-8"/>
          <w:sz w:val="24"/>
        </w:rPr>
        <w:t xml:space="preserve"> </w:t>
      </w:r>
      <w:r>
        <w:rPr>
          <w:sz w:val="24"/>
        </w:rPr>
        <w:t>О.</w:t>
      </w:r>
      <w:r>
        <w:rPr>
          <w:spacing w:val="-5"/>
          <w:sz w:val="24"/>
        </w:rPr>
        <w:t xml:space="preserve"> </w:t>
      </w:r>
      <w:r>
        <w:rPr>
          <w:sz w:val="24"/>
        </w:rPr>
        <w:t>Кипренский,</w:t>
      </w:r>
      <w:r>
        <w:rPr>
          <w:spacing w:val="-4"/>
          <w:sz w:val="24"/>
        </w:rPr>
        <w:t xml:space="preserve"> </w:t>
      </w:r>
      <w:r>
        <w:rPr>
          <w:sz w:val="24"/>
        </w:rPr>
        <w:t>В.</w:t>
      </w:r>
      <w:r>
        <w:rPr>
          <w:spacing w:val="-6"/>
          <w:sz w:val="24"/>
        </w:rPr>
        <w:t xml:space="preserve"> </w:t>
      </w:r>
      <w:r>
        <w:rPr>
          <w:sz w:val="24"/>
        </w:rPr>
        <w:t>Тропинин,</w:t>
      </w:r>
      <w:r>
        <w:rPr>
          <w:spacing w:val="-5"/>
          <w:sz w:val="24"/>
        </w:rPr>
        <w:t xml:space="preserve"> </w:t>
      </w:r>
      <w:r>
        <w:rPr>
          <w:sz w:val="24"/>
        </w:rPr>
        <w:t>К.</w:t>
      </w:r>
      <w:r>
        <w:rPr>
          <w:spacing w:val="-6"/>
          <w:sz w:val="24"/>
        </w:rPr>
        <w:t xml:space="preserve"> </w:t>
      </w:r>
      <w:r>
        <w:rPr>
          <w:sz w:val="24"/>
        </w:rPr>
        <w:t>Брюллов,</w:t>
      </w:r>
      <w:r>
        <w:rPr>
          <w:spacing w:val="-6"/>
          <w:sz w:val="24"/>
        </w:rPr>
        <w:t xml:space="preserve"> </w:t>
      </w:r>
      <w:r>
        <w:rPr>
          <w:sz w:val="24"/>
        </w:rPr>
        <w:t>И.</w:t>
      </w:r>
      <w:r>
        <w:rPr>
          <w:spacing w:val="-5"/>
          <w:sz w:val="24"/>
        </w:rPr>
        <w:t xml:space="preserve"> </w:t>
      </w:r>
      <w:r>
        <w:rPr>
          <w:sz w:val="24"/>
        </w:rPr>
        <w:t>Крамской,</w:t>
      </w:r>
      <w:r>
        <w:rPr>
          <w:spacing w:val="-6"/>
          <w:sz w:val="24"/>
        </w:rPr>
        <w:t xml:space="preserve"> </w:t>
      </w:r>
      <w:r>
        <w:rPr>
          <w:sz w:val="24"/>
        </w:rPr>
        <w:t>И.</w:t>
      </w:r>
      <w:r>
        <w:rPr>
          <w:spacing w:val="-5"/>
          <w:sz w:val="24"/>
        </w:rPr>
        <w:t xml:space="preserve"> </w:t>
      </w:r>
      <w:r>
        <w:rPr>
          <w:spacing w:val="-2"/>
          <w:sz w:val="24"/>
        </w:rPr>
        <w:t>Репин,</w:t>
      </w:r>
    </w:p>
    <w:p w14:paraId="1A96FC1E" w14:textId="77777777" w:rsidR="009E0CAA" w:rsidRDefault="00000000">
      <w:pPr>
        <w:pStyle w:val="a4"/>
        <w:numPr>
          <w:ilvl w:val="0"/>
          <w:numId w:val="31"/>
        </w:numPr>
        <w:tabs>
          <w:tab w:val="left" w:pos="1556"/>
        </w:tabs>
        <w:spacing w:line="315" w:lineRule="exact"/>
        <w:ind w:left="1556" w:hanging="423"/>
        <w:rPr>
          <w:sz w:val="24"/>
        </w:rPr>
      </w:pPr>
      <w:r>
        <w:rPr>
          <w:sz w:val="24"/>
        </w:rPr>
        <w:t>Суриков,</w:t>
      </w:r>
      <w:r>
        <w:rPr>
          <w:spacing w:val="-6"/>
          <w:sz w:val="24"/>
        </w:rPr>
        <w:t xml:space="preserve"> </w:t>
      </w:r>
      <w:r>
        <w:rPr>
          <w:sz w:val="24"/>
        </w:rPr>
        <w:t>В.</w:t>
      </w:r>
      <w:r>
        <w:rPr>
          <w:spacing w:val="-6"/>
          <w:sz w:val="24"/>
        </w:rPr>
        <w:t xml:space="preserve"> </w:t>
      </w:r>
      <w:r>
        <w:rPr>
          <w:sz w:val="24"/>
        </w:rPr>
        <w:t>Серов</w:t>
      </w:r>
      <w:r>
        <w:rPr>
          <w:spacing w:val="-5"/>
          <w:sz w:val="24"/>
        </w:rPr>
        <w:t xml:space="preserve"> </w:t>
      </w:r>
      <w:r>
        <w:rPr>
          <w:sz w:val="24"/>
        </w:rPr>
        <w:t>и</w:t>
      </w:r>
      <w:r>
        <w:rPr>
          <w:spacing w:val="-6"/>
          <w:sz w:val="24"/>
        </w:rPr>
        <w:t xml:space="preserve"> </w:t>
      </w:r>
      <w:r>
        <w:rPr>
          <w:sz w:val="24"/>
        </w:rPr>
        <w:t>другие</w:t>
      </w:r>
      <w:r>
        <w:rPr>
          <w:spacing w:val="-5"/>
          <w:sz w:val="24"/>
        </w:rPr>
        <w:t xml:space="preserve"> </w:t>
      </w:r>
      <w:r>
        <w:rPr>
          <w:spacing w:val="-2"/>
          <w:sz w:val="24"/>
        </w:rPr>
        <w:t>авторы);</w:t>
      </w:r>
    </w:p>
    <w:p w14:paraId="2D52C1D3" w14:textId="77777777" w:rsidR="009E0CAA" w:rsidRDefault="00000000">
      <w:pPr>
        <w:pStyle w:val="a3"/>
        <w:ind w:right="863" w:firstLine="739"/>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5AE27499" w14:textId="77777777" w:rsidR="009E0CAA" w:rsidRDefault="00000000">
      <w:pPr>
        <w:pStyle w:val="a3"/>
        <w:ind w:right="853" w:firstLine="739"/>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14:paraId="3C9FED38" w14:textId="77777777" w:rsidR="009E0CAA" w:rsidRDefault="00000000">
      <w:pPr>
        <w:pStyle w:val="a3"/>
        <w:ind w:left="1872"/>
      </w:pPr>
      <w:r>
        <w:t>иметь</w:t>
      </w:r>
      <w:r>
        <w:rPr>
          <w:spacing w:val="43"/>
        </w:rPr>
        <w:t xml:space="preserve"> </w:t>
      </w:r>
      <w:r>
        <w:t>представление</w:t>
      </w:r>
      <w:r>
        <w:rPr>
          <w:spacing w:val="45"/>
        </w:rPr>
        <w:t xml:space="preserve"> </w:t>
      </w:r>
      <w:r>
        <w:t>о</w:t>
      </w:r>
      <w:r>
        <w:rPr>
          <w:spacing w:val="49"/>
        </w:rPr>
        <w:t xml:space="preserve"> </w:t>
      </w:r>
      <w:r>
        <w:t>скульптурном</w:t>
      </w:r>
      <w:r>
        <w:rPr>
          <w:spacing w:val="45"/>
        </w:rPr>
        <w:t xml:space="preserve"> </w:t>
      </w:r>
      <w:r>
        <w:t>портрете</w:t>
      </w:r>
      <w:r>
        <w:rPr>
          <w:spacing w:val="47"/>
        </w:rPr>
        <w:t xml:space="preserve"> </w:t>
      </w:r>
      <w:r>
        <w:t>в</w:t>
      </w:r>
      <w:r>
        <w:rPr>
          <w:spacing w:val="44"/>
        </w:rPr>
        <w:t xml:space="preserve"> </w:t>
      </w:r>
      <w:r>
        <w:t>истории</w:t>
      </w:r>
      <w:r>
        <w:rPr>
          <w:spacing w:val="49"/>
        </w:rPr>
        <w:t xml:space="preserve"> </w:t>
      </w:r>
      <w:r>
        <w:t>искусства,</w:t>
      </w:r>
      <w:r>
        <w:rPr>
          <w:spacing w:val="46"/>
        </w:rPr>
        <w:t xml:space="preserve"> </w:t>
      </w:r>
      <w:r>
        <w:t>о</w:t>
      </w:r>
      <w:r>
        <w:rPr>
          <w:spacing w:val="47"/>
        </w:rPr>
        <w:t xml:space="preserve"> </w:t>
      </w:r>
      <w:r>
        <w:rPr>
          <w:spacing w:val="-2"/>
        </w:rPr>
        <w:t>выражении</w:t>
      </w:r>
    </w:p>
    <w:p w14:paraId="5E5C5CCD" w14:textId="77777777" w:rsidR="009E0CAA" w:rsidRDefault="009E0CAA">
      <w:pPr>
        <w:pStyle w:val="a3"/>
        <w:sectPr w:rsidR="009E0CAA">
          <w:headerReference w:type="default" r:id="rId66"/>
          <w:footerReference w:type="default" r:id="rId67"/>
          <w:pgSz w:w="11920" w:h="16850"/>
          <w:pgMar w:top="980" w:right="0" w:bottom="280" w:left="283" w:header="761" w:footer="0" w:gutter="0"/>
          <w:cols w:space="720"/>
        </w:sectPr>
      </w:pPr>
    </w:p>
    <w:p w14:paraId="18610E0D" w14:textId="77777777" w:rsidR="009E0CAA" w:rsidRDefault="00000000">
      <w:pPr>
        <w:pStyle w:val="a3"/>
        <w:spacing w:before="241"/>
        <w:ind w:left="1872" w:right="4149" w:hanging="740"/>
        <w:jc w:val="left"/>
      </w:pPr>
      <w:r>
        <w:lastRenderedPageBreak/>
        <w:t>характера</w:t>
      </w:r>
      <w:r>
        <w:rPr>
          <w:spacing w:val="-12"/>
        </w:rPr>
        <w:t xml:space="preserve"> </w:t>
      </w:r>
      <w:r>
        <w:t>человека</w:t>
      </w:r>
      <w:r>
        <w:rPr>
          <w:spacing w:val="-9"/>
        </w:rPr>
        <w:t xml:space="preserve"> </w:t>
      </w:r>
      <w:r>
        <w:t>и</w:t>
      </w:r>
      <w:r>
        <w:rPr>
          <w:spacing w:val="-8"/>
        </w:rPr>
        <w:t xml:space="preserve"> </w:t>
      </w:r>
      <w:r>
        <w:t>образа</w:t>
      </w:r>
      <w:r>
        <w:rPr>
          <w:spacing w:val="-9"/>
        </w:rPr>
        <w:t xml:space="preserve"> </w:t>
      </w:r>
      <w:r>
        <w:t>эпохи</w:t>
      </w:r>
      <w:r>
        <w:rPr>
          <w:spacing w:val="-8"/>
        </w:rPr>
        <w:t xml:space="preserve"> </w:t>
      </w:r>
      <w:r>
        <w:t>в</w:t>
      </w:r>
      <w:r>
        <w:rPr>
          <w:spacing w:val="-9"/>
        </w:rPr>
        <w:t xml:space="preserve"> </w:t>
      </w:r>
      <w:r>
        <w:t>скульптурном</w:t>
      </w:r>
      <w:r>
        <w:rPr>
          <w:spacing w:val="-8"/>
        </w:rPr>
        <w:t xml:space="preserve"> </w:t>
      </w:r>
      <w:r>
        <w:t>портрете; иметь начальный опыт лепки головы человека;</w:t>
      </w:r>
    </w:p>
    <w:p w14:paraId="5E64B993" w14:textId="77777777" w:rsidR="009E0CAA" w:rsidRDefault="00000000">
      <w:pPr>
        <w:pStyle w:val="a3"/>
        <w:spacing w:before="1"/>
        <w:ind w:right="728" w:firstLine="739"/>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80"/>
        </w:rPr>
        <w:t xml:space="preserve"> </w:t>
      </w:r>
      <w:r>
        <w:t>видения индивидуальности человека;</w:t>
      </w:r>
    </w:p>
    <w:p w14:paraId="593026B9" w14:textId="77777777" w:rsidR="009E0CAA" w:rsidRDefault="00000000">
      <w:pPr>
        <w:pStyle w:val="a3"/>
        <w:ind w:firstLine="739"/>
        <w:jc w:val="left"/>
      </w:pPr>
      <w:r>
        <w:t>иметь</w:t>
      </w:r>
      <w:r>
        <w:rPr>
          <w:spacing w:val="-3"/>
        </w:rPr>
        <w:t xml:space="preserve"> </w:t>
      </w:r>
      <w:r>
        <w:t>представление</w:t>
      </w:r>
      <w:r>
        <w:rPr>
          <w:spacing w:val="-4"/>
        </w:rPr>
        <w:t xml:space="preserve"> </w:t>
      </w:r>
      <w:r>
        <w:t>о</w:t>
      </w:r>
      <w:r>
        <w:rPr>
          <w:spacing w:val="-3"/>
        </w:rPr>
        <w:t xml:space="preserve"> </w:t>
      </w:r>
      <w:r>
        <w:t>графических</w:t>
      </w:r>
      <w:r>
        <w:rPr>
          <w:spacing w:val="-4"/>
        </w:rPr>
        <w:t xml:space="preserve"> </w:t>
      </w:r>
      <w:r>
        <w:t>портретах</w:t>
      </w:r>
      <w:r>
        <w:rPr>
          <w:spacing w:val="-3"/>
        </w:rPr>
        <w:t xml:space="preserve"> </w:t>
      </w:r>
      <w:r>
        <w:t>мастеров</w:t>
      </w:r>
      <w:r>
        <w:rPr>
          <w:spacing w:val="-4"/>
        </w:rPr>
        <w:t xml:space="preserve"> </w:t>
      </w:r>
      <w:r>
        <w:t>разных</w:t>
      </w:r>
      <w:r>
        <w:rPr>
          <w:spacing w:val="-3"/>
        </w:rPr>
        <w:t xml:space="preserve"> </w:t>
      </w:r>
      <w:r>
        <w:t>эпох,</w:t>
      </w:r>
      <w:r>
        <w:rPr>
          <w:spacing w:val="-6"/>
        </w:rPr>
        <w:t xml:space="preserve"> </w:t>
      </w:r>
      <w:r>
        <w:t>о</w:t>
      </w:r>
      <w:r>
        <w:rPr>
          <w:spacing w:val="-3"/>
        </w:rPr>
        <w:t xml:space="preserve"> </w:t>
      </w:r>
      <w:r>
        <w:t>разнообразии графических средств в изображении образа человека;</w:t>
      </w:r>
    </w:p>
    <w:p w14:paraId="274A7DBF" w14:textId="77777777" w:rsidR="009E0CAA" w:rsidRDefault="00000000">
      <w:pPr>
        <w:pStyle w:val="a3"/>
        <w:ind w:firstLine="739"/>
        <w:jc w:val="left"/>
      </w:pPr>
      <w:r>
        <w:t>уметь</w:t>
      </w:r>
      <w:r>
        <w:rPr>
          <w:spacing w:val="37"/>
        </w:rPr>
        <w:t xml:space="preserve"> </w:t>
      </w:r>
      <w:r>
        <w:t>характеризовать</w:t>
      </w:r>
      <w:r>
        <w:rPr>
          <w:spacing w:val="36"/>
        </w:rPr>
        <w:t xml:space="preserve"> </w:t>
      </w:r>
      <w:r>
        <w:t>роль</w:t>
      </w:r>
      <w:r>
        <w:rPr>
          <w:spacing w:val="37"/>
        </w:rPr>
        <w:t xml:space="preserve"> </w:t>
      </w:r>
      <w:r>
        <w:t>освещения</w:t>
      </w:r>
      <w:r>
        <w:rPr>
          <w:spacing w:val="36"/>
        </w:rPr>
        <w:t xml:space="preserve"> </w:t>
      </w:r>
      <w:r>
        <w:t>как</w:t>
      </w:r>
      <w:r>
        <w:rPr>
          <w:spacing w:val="34"/>
        </w:rPr>
        <w:t xml:space="preserve"> </w:t>
      </w:r>
      <w:r>
        <w:t>выразительного</w:t>
      </w:r>
      <w:r>
        <w:rPr>
          <w:spacing w:val="34"/>
        </w:rPr>
        <w:t xml:space="preserve"> </w:t>
      </w:r>
      <w:r>
        <w:t>средства</w:t>
      </w:r>
      <w:r>
        <w:rPr>
          <w:spacing w:val="34"/>
        </w:rPr>
        <w:t xml:space="preserve"> </w:t>
      </w:r>
      <w:r>
        <w:t>при</w:t>
      </w:r>
      <w:r>
        <w:rPr>
          <w:spacing w:val="37"/>
        </w:rPr>
        <w:t xml:space="preserve"> </w:t>
      </w:r>
      <w:r>
        <w:t>создании художественного образа;</w:t>
      </w:r>
    </w:p>
    <w:p w14:paraId="6FC6C97F" w14:textId="77777777" w:rsidR="009E0CAA" w:rsidRDefault="00000000">
      <w:pPr>
        <w:pStyle w:val="a3"/>
        <w:tabs>
          <w:tab w:val="left" w:pos="2971"/>
          <w:tab w:val="left" w:pos="6327"/>
          <w:tab w:val="left" w:pos="8114"/>
        </w:tabs>
        <w:ind w:right="1091" w:firstLine="739"/>
        <w:jc w:val="left"/>
      </w:pPr>
      <w:r>
        <w:t>иметь</w:t>
      </w:r>
      <w:r>
        <w:rPr>
          <w:spacing w:val="78"/>
        </w:rPr>
        <w:t xml:space="preserve"> </w:t>
      </w:r>
      <w:r>
        <w:t>опыт</w:t>
      </w:r>
      <w:r>
        <w:rPr>
          <w:spacing w:val="77"/>
        </w:rPr>
        <w:t xml:space="preserve"> </w:t>
      </w:r>
      <w:r>
        <w:t>создания</w:t>
      </w:r>
      <w:r>
        <w:rPr>
          <w:spacing w:val="40"/>
        </w:rPr>
        <w:t xml:space="preserve"> </w:t>
      </w:r>
      <w:r>
        <w:t>живописного</w:t>
      </w:r>
      <w:r>
        <w:rPr>
          <w:spacing w:val="76"/>
        </w:rPr>
        <w:t xml:space="preserve"> </w:t>
      </w:r>
      <w:r>
        <w:t>портрета,</w:t>
      </w:r>
      <w:r>
        <w:rPr>
          <w:spacing w:val="76"/>
        </w:rPr>
        <w:t xml:space="preserve"> </w:t>
      </w:r>
      <w:r>
        <w:t>понимать</w:t>
      </w:r>
      <w:r>
        <w:rPr>
          <w:spacing w:val="79"/>
        </w:rPr>
        <w:t xml:space="preserve"> </w:t>
      </w:r>
      <w:r>
        <w:t>роль</w:t>
      </w:r>
      <w:r>
        <w:rPr>
          <w:spacing w:val="77"/>
        </w:rPr>
        <w:t xml:space="preserve"> </w:t>
      </w:r>
      <w:r>
        <w:t>цвета</w:t>
      </w:r>
      <w:r>
        <w:rPr>
          <w:spacing w:val="75"/>
        </w:rPr>
        <w:t xml:space="preserve"> </w:t>
      </w:r>
      <w:r>
        <w:t>в</w:t>
      </w:r>
      <w:r>
        <w:rPr>
          <w:spacing w:val="78"/>
        </w:rPr>
        <w:t xml:space="preserve"> </w:t>
      </w:r>
      <w:r>
        <w:t xml:space="preserve">создании </w:t>
      </w:r>
      <w:r>
        <w:rPr>
          <w:spacing w:val="-2"/>
        </w:rPr>
        <w:t>портретного</w:t>
      </w:r>
      <w:r>
        <w:tab/>
        <w:t>образа как средства</w:t>
      </w:r>
      <w:r>
        <w:tab/>
      </w:r>
      <w:r>
        <w:rPr>
          <w:spacing w:val="-2"/>
        </w:rPr>
        <w:t>выражения</w:t>
      </w:r>
      <w:r>
        <w:tab/>
        <w:t>настроения, характера, индивидуальности героя портрета;</w:t>
      </w:r>
    </w:p>
    <w:p w14:paraId="382D076C" w14:textId="77777777" w:rsidR="009E0CAA" w:rsidRDefault="00000000">
      <w:pPr>
        <w:pStyle w:val="a3"/>
        <w:ind w:left="1872" w:right="728"/>
        <w:jc w:val="left"/>
      </w:pPr>
      <w:r>
        <w:t>иметь</w:t>
      </w:r>
      <w:r>
        <w:rPr>
          <w:spacing w:val="-3"/>
        </w:rPr>
        <w:t xml:space="preserve"> </w:t>
      </w:r>
      <w:r>
        <w:t>представление</w:t>
      </w:r>
      <w:r>
        <w:rPr>
          <w:spacing w:val="-7"/>
        </w:rPr>
        <w:t xml:space="preserve"> </w:t>
      </w:r>
      <w:r>
        <w:t>о</w:t>
      </w:r>
      <w:r>
        <w:rPr>
          <w:spacing w:val="-5"/>
        </w:rPr>
        <w:t xml:space="preserve"> </w:t>
      </w:r>
      <w:r>
        <w:t>жанре</w:t>
      </w:r>
      <w:r>
        <w:rPr>
          <w:spacing w:val="-8"/>
        </w:rPr>
        <w:t xml:space="preserve"> </w:t>
      </w:r>
      <w:r>
        <w:t>портрета</w:t>
      </w:r>
      <w:r>
        <w:rPr>
          <w:spacing w:val="-5"/>
        </w:rPr>
        <w:t xml:space="preserve"> </w:t>
      </w:r>
      <w:r>
        <w:t>в</w:t>
      </w:r>
      <w:r>
        <w:rPr>
          <w:spacing w:val="-8"/>
        </w:rPr>
        <w:t xml:space="preserve"> </w:t>
      </w:r>
      <w:r>
        <w:t>искусстве</w:t>
      </w:r>
      <w:r>
        <w:rPr>
          <w:spacing w:val="-3"/>
        </w:rPr>
        <w:t xml:space="preserve"> </w:t>
      </w:r>
      <w:r>
        <w:t>XX</w:t>
      </w:r>
      <w:r>
        <w:rPr>
          <w:spacing w:val="-7"/>
        </w:rPr>
        <w:t xml:space="preserve"> </w:t>
      </w:r>
      <w:r>
        <w:t>в.</w:t>
      </w:r>
      <w:r>
        <w:rPr>
          <w:spacing w:val="-3"/>
        </w:rPr>
        <w:t xml:space="preserve"> </w:t>
      </w:r>
      <w:r>
        <w:t>-</w:t>
      </w:r>
      <w:r>
        <w:rPr>
          <w:spacing w:val="-8"/>
        </w:rPr>
        <w:t xml:space="preserve"> </w:t>
      </w:r>
      <w:r>
        <w:t>западном</w:t>
      </w:r>
      <w:r>
        <w:rPr>
          <w:spacing w:val="-7"/>
        </w:rPr>
        <w:t xml:space="preserve"> </w:t>
      </w:r>
      <w:r>
        <w:t>и</w:t>
      </w:r>
      <w:r>
        <w:rPr>
          <w:spacing w:val="-4"/>
        </w:rPr>
        <w:t xml:space="preserve"> </w:t>
      </w:r>
      <w:r>
        <w:t xml:space="preserve">отечественном. </w:t>
      </w:r>
      <w:r>
        <w:rPr>
          <w:spacing w:val="-2"/>
        </w:rPr>
        <w:t>Пейзаж:</w:t>
      </w:r>
    </w:p>
    <w:p w14:paraId="32827E7F" w14:textId="77777777" w:rsidR="009E0CAA" w:rsidRDefault="00000000">
      <w:pPr>
        <w:pStyle w:val="a3"/>
        <w:spacing w:before="1"/>
        <w:ind w:right="728" w:firstLine="739"/>
        <w:jc w:val="left"/>
      </w:pPr>
      <w:r>
        <w:t>иметь</w:t>
      </w:r>
      <w:r>
        <w:rPr>
          <w:spacing w:val="-3"/>
        </w:rPr>
        <w:t xml:space="preserve"> </w:t>
      </w:r>
      <w:r>
        <w:t>представление</w:t>
      </w:r>
      <w:r>
        <w:rPr>
          <w:spacing w:val="-4"/>
        </w:rPr>
        <w:t xml:space="preserve"> </w:t>
      </w:r>
      <w:r>
        <w:t>и</w:t>
      </w:r>
      <w:r>
        <w:rPr>
          <w:spacing w:val="-5"/>
        </w:rPr>
        <w:t xml:space="preserve"> </w:t>
      </w:r>
      <w:r>
        <w:t>уметь</w:t>
      </w:r>
      <w:r>
        <w:rPr>
          <w:spacing w:val="-3"/>
        </w:rPr>
        <w:t xml:space="preserve"> </w:t>
      </w:r>
      <w:r>
        <w:t>сравнивать</w:t>
      </w:r>
      <w:r>
        <w:rPr>
          <w:spacing w:val="-3"/>
        </w:rPr>
        <w:t xml:space="preserve"> </w:t>
      </w:r>
      <w:r>
        <w:t>изображение</w:t>
      </w:r>
      <w:r>
        <w:rPr>
          <w:spacing w:val="-3"/>
        </w:rPr>
        <w:t xml:space="preserve"> </w:t>
      </w:r>
      <w:r>
        <w:t>пространства</w:t>
      </w:r>
      <w:r>
        <w:rPr>
          <w:spacing w:val="-4"/>
        </w:rPr>
        <w:t xml:space="preserve"> </w:t>
      </w:r>
      <w:r>
        <w:t>в</w:t>
      </w:r>
      <w:r>
        <w:rPr>
          <w:spacing w:val="-5"/>
        </w:rPr>
        <w:t xml:space="preserve"> </w:t>
      </w:r>
      <w:r>
        <w:t>эпоху</w:t>
      </w:r>
      <w:r>
        <w:rPr>
          <w:spacing w:val="-13"/>
        </w:rPr>
        <w:t xml:space="preserve"> </w:t>
      </w:r>
      <w:r>
        <w:t>Древнего мира, в Средневековом искусстве и в эпоху Возрождения;</w:t>
      </w:r>
    </w:p>
    <w:p w14:paraId="533B93D2" w14:textId="77777777" w:rsidR="009E0CAA" w:rsidRDefault="00000000">
      <w:pPr>
        <w:pStyle w:val="a3"/>
        <w:ind w:left="1872" w:right="728"/>
        <w:jc w:val="left"/>
      </w:pPr>
      <w:r>
        <w:t>знать правила построения линейной перспективы и уметь применять их в рисунке; уметь</w:t>
      </w:r>
      <w:r>
        <w:rPr>
          <w:spacing w:val="77"/>
        </w:rPr>
        <w:t xml:space="preserve"> </w:t>
      </w:r>
      <w:r>
        <w:t>определять</w:t>
      </w:r>
      <w:r>
        <w:rPr>
          <w:spacing w:val="77"/>
        </w:rPr>
        <w:t xml:space="preserve"> </w:t>
      </w:r>
      <w:r>
        <w:t>содержание</w:t>
      </w:r>
      <w:r>
        <w:rPr>
          <w:spacing w:val="72"/>
        </w:rPr>
        <w:t xml:space="preserve"> </w:t>
      </w:r>
      <w:r>
        <w:t>понятий:</w:t>
      </w:r>
      <w:r>
        <w:rPr>
          <w:spacing w:val="74"/>
        </w:rPr>
        <w:t xml:space="preserve"> </w:t>
      </w:r>
      <w:r>
        <w:t>линия</w:t>
      </w:r>
      <w:r>
        <w:rPr>
          <w:spacing w:val="73"/>
        </w:rPr>
        <w:t xml:space="preserve"> </w:t>
      </w:r>
      <w:r>
        <w:t>горизонта,</w:t>
      </w:r>
      <w:r>
        <w:rPr>
          <w:spacing w:val="73"/>
        </w:rPr>
        <w:t xml:space="preserve"> </w:t>
      </w:r>
      <w:r>
        <w:t>точка</w:t>
      </w:r>
      <w:r>
        <w:rPr>
          <w:spacing w:val="72"/>
        </w:rPr>
        <w:t xml:space="preserve"> </w:t>
      </w:r>
      <w:r>
        <w:t>схода,</w:t>
      </w:r>
      <w:r>
        <w:rPr>
          <w:spacing w:val="72"/>
        </w:rPr>
        <w:t xml:space="preserve"> </w:t>
      </w:r>
      <w:r>
        <w:t>низкий</w:t>
      </w:r>
      <w:r>
        <w:rPr>
          <w:spacing w:val="70"/>
        </w:rPr>
        <w:t xml:space="preserve"> </w:t>
      </w:r>
      <w:r>
        <w:t>и</w:t>
      </w:r>
    </w:p>
    <w:p w14:paraId="2FA2B648" w14:textId="77777777" w:rsidR="009E0CAA" w:rsidRDefault="00000000">
      <w:pPr>
        <w:pStyle w:val="a3"/>
        <w:ind w:left="1872" w:right="1756" w:hanging="740"/>
        <w:jc w:val="left"/>
      </w:pPr>
      <w:r>
        <w:t>высокий</w:t>
      </w:r>
      <w:r>
        <w:rPr>
          <w:spacing w:val="-10"/>
        </w:rPr>
        <w:t xml:space="preserve"> </w:t>
      </w:r>
      <w:r>
        <w:t>горизонт,</w:t>
      </w:r>
      <w:r>
        <w:rPr>
          <w:spacing w:val="-10"/>
        </w:rPr>
        <w:t xml:space="preserve"> </w:t>
      </w:r>
      <w:r>
        <w:t>перспективные</w:t>
      </w:r>
      <w:r>
        <w:rPr>
          <w:spacing w:val="-12"/>
        </w:rPr>
        <w:t xml:space="preserve"> </w:t>
      </w:r>
      <w:r>
        <w:t>сокращения,</w:t>
      </w:r>
      <w:r>
        <w:rPr>
          <w:spacing w:val="-11"/>
        </w:rPr>
        <w:t xml:space="preserve"> </w:t>
      </w:r>
      <w:r>
        <w:t>центральная</w:t>
      </w:r>
      <w:r>
        <w:rPr>
          <w:spacing w:val="-11"/>
        </w:rPr>
        <w:t xml:space="preserve"> </w:t>
      </w:r>
      <w:r>
        <w:t>и</w:t>
      </w:r>
      <w:r>
        <w:rPr>
          <w:spacing w:val="-6"/>
        </w:rPr>
        <w:t xml:space="preserve"> </w:t>
      </w:r>
      <w:r>
        <w:t>угловая</w:t>
      </w:r>
      <w:r>
        <w:rPr>
          <w:spacing w:val="-8"/>
        </w:rPr>
        <w:t xml:space="preserve"> </w:t>
      </w:r>
      <w:r>
        <w:t>перспектива; знать правила воздушной перспективы и уметь их применять на практике;</w:t>
      </w:r>
    </w:p>
    <w:p w14:paraId="1037BD94" w14:textId="77777777" w:rsidR="009E0CAA" w:rsidRDefault="00000000">
      <w:pPr>
        <w:pStyle w:val="a3"/>
        <w:ind w:right="852" w:firstLine="739"/>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5708CF0" w14:textId="77777777" w:rsidR="009E0CAA" w:rsidRDefault="00000000">
      <w:pPr>
        <w:pStyle w:val="a3"/>
        <w:ind w:left="1872"/>
      </w:pPr>
      <w:r>
        <w:t>иметь</w:t>
      </w:r>
      <w:r>
        <w:rPr>
          <w:spacing w:val="-8"/>
        </w:rPr>
        <w:t xml:space="preserve"> </w:t>
      </w:r>
      <w:r>
        <w:t>представление</w:t>
      </w:r>
      <w:r>
        <w:rPr>
          <w:spacing w:val="-5"/>
        </w:rPr>
        <w:t xml:space="preserve"> </w:t>
      </w:r>
      <w:r>
        <w:t>о</w:t>
      </w:r>
      <w:r>
        <w:rPr>
          <w:spacing w:val="-6"/>
        </w:rPr>
        <w:t xml:space="preserve"> </w:t>
      </w:r>
      <w:r>
        <w:t>морских</w:t>
      </w:r>
      <w:r>
        <w:rPr>
          <w:spacing w:val="-5"/>
        </w:rPr>
        <w:t xml:space="preserve"> </w:t>
      </w:r>
      <w:r>
        <w:t>пейзажах</w:t>
      </w:r>
      <w:r>
        <w:rPr>
          <w:spacing w:val="-1"/>
        </w:rPr>
        <w:t xml:space="preserve"> </w:t>
      </w:r>
      <w:r>
        <w:t>И.</w:t>
      </w:r>
      <w:r>
        <w:rPr>
          <w:spacing w:val="-5"/>
        </w:rPr>
        <w:t xml:space="preserve"> </w:t>
      </w:r>
      <w:r>
        <w:rPr>
          <w:spacing w:val="-2"/>
        </w:rPr>
        <w:t>Айвазовского;</w:t>
      </w:r>
    </w:p>
    <w:p w14:paraId="09DBB98B" w14:textId="77777777" w:rsidR="009E0CAA" w:rsidRDefault="00000000">
      <w:pPr>
        <w:pStyle w:val="a3"/>
        <w:ind w:right="856" w:firstLine="739"/>
      </w:pPr>
      <w:r>
        <w:t>иметь представление об особенностях пленэрной живописи и колористической изменчивости состояний природы;</w:t>
      </w:r>
    </w:p>
    <w:p w14:paraId="4D69C19E" w14:textId="77777777" w:rsidR="009E0CAA" w:rsidRDefault="00000000">
      <w:pPr>
        <w:pStyle w:val="a3"/>
        <w:ind w:right="857" w:firstLine="739"/>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6D35A61C" w14:textId="77777777" w:rsidR="009E0CAA" w:rsidRDefault="00000000">
      <w:pPr>
        <w:pStyle w:val="a3"/>
        <w:ind w:right="842" w:firstLine="739"/>
      </w:pPr>
      <w:r>
        <w:t>уметь объяснять,</w:t>
      </w:r>
      <w:r>
        <w:rPr>
          <w:spacing w:val="-3"/>
        </w:rPr>
        <w:t xml:space="preserve"> </w:t>
      </w:r>
      <w:r>
        <w:t>как</w:t>
      </w:r>
      <w:r>
        <w:rPr>
          <w:spacing w:val="-1"/>
        </w:rPr>
        <w:t xml:space="preserve"> </w:t>
      </w:r>
      <w:r>
        <w:t>в</w:t>
      </w:r>
      <w:r>
        <w:rPr>
          <w:spacing w:val="-5"/>
        </w:rPr>
        <w:t xml:space="preserve"> </w:t>
      </w:r>
      <w:r>
        <w:t>пейзажной живописи развивался образ</w:t>
      </w:r>
      <w:r>
        <w:rPr>
          <w:spacing w:val="-1"/>
        </w:rPr>
        <w:t xml:space="preserve"> </w:t>
      </w:r>
      <w:r>
        <w:t>отечественной</w:t>
      </w:r>
      <w:r>
        <w:rPr>
          <w:spacing w:val="-2"/>
        </w:rPr>
        <w:t xml:space="preserve"> </w:t>
      </w:r>
      <w:r>
        <w:t>природы и каково его значение в развитии чувства Родины;</w:t>
      </w:r>
    </w:p>
    <w:p w14:paraId="3E326699" w14:textId="77777777" w:rsidR="009E0CAA" w:rsidRDefault="00000000">
      <w:pPr>
        <w:pStyle w:val="a3"/>
        <w:ind w:right="860" w:firstLine="739"/>
      </w:pPr>
      <w:r>
        <w:t xml:space="preserve">иметь опыт живописного изображения различных активно выраженных состояний </w:t>
      </w:r>
      <w:r>
        <w:rPr>
          <w:spacing w:val="-2"/>
        </w:rPr>
        <w:t>природы;</w:t>
      </w:r>
    </w:p>
    <w:p w14:paraId="2E96E11C" w14:textId="77777777" w:rsidR="009E0CAA" w:rsidRDefault="00000000">
      <w:pPr>
        <w:pStyle w:val="a3"/>
        <w:ind w:right="860" w:firstLine="739"/>
      </w:pPr>
      <w:r>
        <w:t xml:space="preserve">иметь опыт пейзажных зарисовок, графического изображения природы по памяти и </w:t>
      </w:r>
      <w:r>
        <w:rPr>
          <w:spacing w:val="-2"/>
        </w:rPr>
        <w:t>представлению;</w:t>
      </w:r>
    </w:p>
    <w:p w14:paraId="6D46CDBB" w14:textId="77777777" w:rsidR="009E0CAA" w:rsidRDefault="00000000">
      <w:pPr>
        <w:pStyle w:val="a3"/>
        <w:ind w:right="855" w:firstLine="739"/>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504F619D" w14:textId="77777777" w:rsidR="009E0CAA" w:rsidRDefault="00000000">
      <w:pPr>
        <w:pStyle w:val="a3"/>
        <w:ind w:right="851" w:firstLine="739"/>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1060A66B" w14:textId="77777777" w:rsidR="009E0CAA" w:rsidRDefault="00000000">
      <w:pPr>
        <w:pStyle w:val="a3"/>
        <w:spacing w:before="1"/>
        <w:ind w:right="864" w:firstLine="739"/>
      </w:pPr>
      <w:r>
        <w:t>понимать и объяснять роль культурного наследия в городском пространстве, задачи его охраны и сохранения.</w:t>
      </w:r>
    </w:p>
    <w:p w14:paraId="66DD1D4D" w14:textId="77777777" w:rsidR="009E0CAA" w:rsidRDefault="00000000">
      <w:pPr>
        <w:pStyle w:val="a3"/>
        <w:ind w:left="1872"/>
      </w:pPr>
      <w:r>
        <w:t>Бытовой</w:t>
      </w:r>
      <w:r>
        <w:rPr>
          <w:spacing w:val="-16"/>
        </w:rPr>
        <w:t xml:space="preserve"> </w:t>
      </w:r>
      <w:r>
        <w:rPr>
          <w:spacing w:val="-4"/>
        </w:rPr>
        <w:t>жанр:</w:t>
      </w:r>
    </w:p>
    <w:p w14:paraId="4BBA0949" w14:textId="77777777" w:rsidR="009E0CAA" w:rsidRDefault="00000000">
      <w:pPr>
        <w:pStyle w:val="a3"/>
        <w:ind w:right="851" w:firstLine="739"/>
      </w:pPr>
      <w:r>
        <w:t>характеризовать роль изобразительного искусства в формировании представлений о жизни людей разных эпох и народов;</w:t>
      </w:r>
    </w:p>
    <w:p w14:paraId="3B030817" w14:textId="77777777" w:rsidR="009E0CAA" w:rsidRDefault="00000000">
      <w:pPr>
        <w:pStyle w:val="a3"/>
        <w:ind w:left="1872"/>
      </w:pPr>
      <w:r>
        <w:t>уметь</w:t>
      </w:r>
      <w:r>
        <w:rPr>
          <w:spacing w:val="68"/>
        </w:rPr>
        <w:t xml:space="preserve">  </w:t>
      </w:r>
      <w:r>
        <w:t>объяснять</w:t>
      </w:r>
      <w:r>
        <w:rPr>
          <w:spacing w:val="72"/>
        </w:rPr>
        <w:t xml:space="preserve">  </w:t>
      </w:r>
      <w:r>
        <w:t>понятия</w:t>
      </w:r>
      <w:r>
        <w:rPr>
          <w:spacing w:val="72"/>
        </w:rPr>
        <w:t xml:space="preserve">  </w:t>
      </w:r>
      <w:r>
        <w:t>«тематическая</w:t>
      </w:r>
      <w:r>
        <w:rPr>
          <w:spacing w:val="72"/>
        </w:rPr>
        <w:t xml:space="preserve">  </w:t>
      </w:r>
      <w:r>
        <w:t>картина»,</w:t>
      </w:r>
      <w:r>
        <w:rPr>
          <w:spacing w:val="74"/>
        </w:rPr>
        <w:t xml:space="preserve">  </w:t>
      </w:r>
      <w:r>
        <w:t>«станковая</w:t>
      </w:r>
      <w:r>
        <w:rPr>
          <w:spacing w:val="69"/>
        </w:rPr>
        <w:t xml:space="preserve">  </w:t>
      </w:r>
      <w:r>
        <w:rPr>
          <w:spacing w:val="-2"/>
        </w:rPr>
        <w:t>живопись»,</w:t>
      </w:r>
    </w:p>
    <w:p w14:paraId="7E5A3AA3" w14:textId="77777777" w:rsidR="009E0CAA" w:rsidRDefault="00000000">
      <w:pPr>
        <w:pStyle w:val="a3"/>
        <w:ind w:left="1872" w:right="851" w:hanging="740"/>
      </w:pPr>
      <w:r>
        <w:t>«монументальная живопись», перечислять основные жанры тематической картины;</w:t>
      </w:r>
      <w:r>
        <w:rPr>
          <w:spacing w:val="40"/>
        </w:rPr>
        <w:t xml:space="preserve"> </w:t>
      </w:r>
      <w:r>
        <w:t>различать</w:t>
      </w:r>
      <w:r>
        <w:rPr>
          <w:spacing w:val="40"/>
        </w:rPr>
        <w:t xml:space="preserve">  </w:t>
      </w:r>
      <w:r>
        <w:t>тему,</w:t>
      </w:r>
      <w:r>
        <w:rPr>
          <w:spacing w:val="40"/>
        </w:rPr>
        <w:t xml:space="preserve">  </w:t>
      </w:r>
      <w:r>
        <w:t>сюжет</w:t>
      </w:r>
      <w:r>
        <w:rPr>
          <w:spacing w:val="40"/>
        </w:rPr>
        <w:t xml:space="preserve">  </w:t>
      </w:r>
      <w:r>
        <w:t>и</w:t>
      </w:r>
      <w:r>
        <w:rPr>
          <w:spacing w:val="40"/>
        </w:rPr>
        <w:t xml:space="preserve">  </w:t>
      </w:r>
      <w:r>
        <w:t>содержание</w:t>
      </w:r>
      <w:r>
        <w:rPr>
          <w:spacing w:val="40"/>
        </w:rPr>
        <w:t xml:space="preserve">  </w:t>
      </w:r>
      <w:r>
        <w:t>в</w:t>
      </w:r>
      <w:r>
        <w:rPr>
          <w:spacing w:val="38"/>
        </w:rPr>
        <w:t xml:space="preserve">  </w:t>
      </w:r>
      <w:r>
        <w:t>жанровой</w:t>
      </w:r>
      <w:r>
        <w:rPr>
          <w:spacing w:val="40"/>
        </w:rPr>
        <w:t xml:space="preserve">  </w:t>
      </w:r>
      <w:r>
        <w:t>картине,</w:t>
      </w:r>
      <w:r>
        <w:rPr>
          <w:spacing w:val="39"/>
        </w:rPr>
        <w:t xml:space="preserve">  </w:t>
      </w:r>
      <w:r>
        <w:t>выявлять</w:t>
      </w:r>
      <w:r>
        <w:rPr>
          <w:spacing w:val="40"/>
        </w:rPr>
        <w:t xml:space="preserve">  </w:t>
      </w:r>
      <w:r>
        <w:t>образ</w:t>
      </w:r>
    </w:p>
    <w:p w14:paraId="668868B6" w14:textId="77777777" w:rsidR="009E0CAA" w:rsidRDefault="00000000">
      <w:pPr>
        <w:pStyle w:val="a3"/>
      </w:pPr>
      <w:r>
        <w:t>нравственных</w:t>
      </w:r>
      <w:r>
        <w:rPr>
          <w:spacing w:val="-10"/>
        </w:rPr>
        <w:t xml:space="preserve"> </w:t>
      </w:r>
      <w:r>
        <w:t>и</w:t>
      </w:r>
      <w:r>
        <w:rPr>
          <w:spacing w:val="-11"/>
        </w:rPr>
        <w:t xml:space="preserve"> </w:t>
      </w:r>
      <w:r>
        <w:t>ценностных</w:t>
      </w:r>
      <w:r>
        <w:rPr>
          <w:spacing w:val="-3"/>
        </w:rPr>
        <w:t xml:space="preserve"> </w:t>
      </w:r>
      <w:r>
        <w:t>смыслов</w:t>
      </w:r>
      <w:r>
        <w:rPr>
          <w:spacing w:val="-7"/>
        </w:rPr>
        <w:t xml:space="preserve"> </w:t>
      </w:r>
      <w:r>
        <w:t>в</w:t>
      </w:r>
      <w:r>
        <w:rPr>
          <w:spacing w:val="-10"/>
        </w:rPr>
        <w:t xml:space="preserve"> </w:t>
      </w:r>
      <w:r>
        <w:t>жанровой</w:t>
      </w:r>
      <w:r>
        <w:rPr>
          <w:spacing w:val="-5"/>
        </w:rPr>
        <w:t xml:space="preserve"> </w:t>
      </w:r>
      <w:r>
        <w:rPr>
          <w:spacing w:val="-2"/>
        </w:rPr>
        <w:t>картине;</w:t>
      </w:r>
    </w:p>
    <w:p w14:paraId="1A2604BB" w14:textId="77777777" w:rsidR="009E0CAA" w:rsidRDefault="00000000">
      <w:pPr>
        <w:pStyle w:val="a3"/>
        <w:ind w:firstLine="739"/>
        <w:jc w:val="left"/>
      </w:pPr>
      <w:r>
        <w:t>иметь</w:t>
      </w:r>
      <w:r>
        <w:rPr>
          <w:spacing w:val="-3"/>
        </w:rPr>
        <w:t xml:space="preserve"> </w:t>
      </w:r>
      <w:r>
        <w:t>представление</w:t>
      </w:r>
      <w:r>
        <w:rPr>
          <w:spacing w:val="-5"/>
        </w:rPr>
        <w:t xml:space="preserve"> </w:t>
      </w:r>
      <w:r>
        <w:t>о</w:t>
      </w:r>
      <w:r>
        <w:rPr>
          <w:spacing w:val="-4"/>
        </w:rPr>
        <w:t xml:space="preserve"> </w:t>
      </w:r>
      <w:r>
        <w:t>композиции</w:t>
      </w:r>
      <w:r>
        <w:rPr>
          <w:spacing w:val="-4"/>
        </w:rPr>
        <w:t xml:space="preserve"> </w:t>
      </w:r>
      <w:r>
        <w:t>как</w:t>
      </w:r>
      <w:r>
        <w:rPr>
          <w:spacing w:val="-6"/>
        </w:rPr>
        <w:t xml:space="preserve"> </w:t>
      </w:r>
      <w:r>
        <w:t>целостности</w:t>
      </w:r>
      <w:r>
        <w:rPr>
          <w:spacing w:val="-3"/>
        </w:rPr>
        <w:t xml:space="preserve"> </w:t>
      </w:r>
      <w:r>
        <w:t>в</w:t>
      </w:r>
      <w:r>
        <w:rPr>
          <w:spacing w:val="-5"/>
        </w:rPr>
        <w:t xml:space="preserve"> </w:t>
      </w:r>
      <w:r>
        <w:t>организации</w:t>
      </w:r>
      <w:r>
        <w:rPr>
          <w:spacing w:val="-6"/>
        </w:rPr>
        <w:t xml:space="preserve"> </w:t>
      </w:r>
      <w:r>
        <w:t>художественных выразительных средств, взаимосвязи всех компонентов художественного произведения;</w:t>
      </w:r>
    </w:p>
    <w:p w14:paraId="3F904204" w14:textId="77777777" w:rsidR="009E0CAA" w:rsidRDefault="00000000">
      <w:pPr>
        <w:pStyle w:val="a3"/>
        <w:ind w:firstLine="739"/>
        <w:jc w:val="left"/>
      </w:pPr>
      <w:r>
        <w:t>уметь</w:t>
      </w:r>
      <w:r>
        <w:rPr>
          <w:spacing w:val="38"/>
        </w:rPr>
        <w:t xml:space="preserve"> </w:t>
      </w:r>
      <w:r>
        <w:t>объяснять</w:t>
      </w:r>
      <w:r>
        <w:rPr>
          <w:spacing w:val="39"/>
        </w:rPr>
        <w:t xml:space="preserve"> </w:t>
      </w:r>
      <w:r>
        <w:t>значение</w:t>
      </w:r>
      <w:r>
        <w:rPr>
          <w:spacing w:val="34"/>
        </w:rPr>
        <w:t xml:space="preserve"> </w:t>
      </w:r>
      <w:r>
        <w:t>художественного</w:t>
      </w:r>
      <w:r>
        <w:rPr>
          <w:spacing w:val="37"/>
        </w:rPr>
        <w:t xml:space="preserve"> </w:t>
      </w:r>
      <w:r>
        <w:t>изображения</w:t>
      </w:r>
      <w:r>
        <w:rPr>
          <w:spacing w:val="35"/>
        </w:rPr>
        <w:t xml:space="preserve"> </w:t>
      </w:r>
      <w:r>
        <w:t>бытовой</w:t>
      </w:r>
      <w:r>
        <w:rPr>
          <w:spacing w:val="35"/>
        </w:rPr>
        <w:t xml:space="preserve"> </w:t>
      </w:r>
      <w:r>
        <w:t>жизни</w:t>
      </w:r>
      <w:r>
        <w:rPr>
          <w:spacing w:val="38"/>
        </w:rPr>
        <w:t xml:space="preserve"> </w:t>
      </w:r>
      <w:r>
        <w:t>людей</w:t>
      </w:r>
      <w:r>
        <w:rPr>
          <w:spacing w:val="38"/>
        </w:rPr>
        <w:t xml:space="preserve"> </w:t>
      </w:r>
      <w:r>
        <w:t>в понимании истории человечества и современной жизни;</w:t>
      </w:r>
    </w:p>
    <w:p w14:paraId="1C416341" w14:textId="77777777" w:rsidR="009E0CAA" w:rsidRDefault="00000000">
      <w:pPr>
        <w:pStyle w:val="a3"/>
        <w:spacing w:before="1"/>
        <w:ind w:left="1872"/>
        <w:jc w:val="left"/>
      </w:pPr>
      <w:r>
        <w:t>осознавать</w:t>
      </w:r>
      <w:r>
        <w:rPr>
          <w:spacing w:val="-7"/>
        </w:rPr>
        <w:t xml:space="preserve"> </w:t>
      </w:r>
      <w:r>
        <w:t>многообразие</w:t>
      </w:r>
      <w:r>
        <w:rPr>
          <w:spacing w:val="-7"/>
        </w:rPr>
        <w:t xml:space="preserve"> </w:t>
      </w:r>
      <w:r>
        <w:t>форм</w:t>
      </w:r>
      <w:r>
        <w:rPr>
          <w:spacing w:val="-8"/>
        </w:rPr>
        <w:t xml:space="preserve"> </w:t>
      </w:r>
      <w:r>
        <w:t>организации</w:t>
      </w:r>
      <w:r>
        <w:rPr>
          <w:spacing w:val="-7"/>
        </w:rPr>
        <w:t xml:space="preserve"> </w:t>
      </w:r>
      <w:r>
        <w:t>бытовой</w:t>
      </w:r>
      <w:r>
        <w:rPr>
          <w:spacing w:val="-5"/>
        </w:rPr>
        <w:t xml:space="preserve"> </w:t>
      </w:r>
      <w:r>
        <w:t>жизни</w:t>
      </w:r>
      <w:r>
        <w:rPr>
          <w:spacing w:val="-8"/>
        </w:rPr>
        <w:t xml:space="preserve"> </w:t>
      </w:r>
      <w:r>
        <w:t>и</w:t>
      </w:r>
      <w:r>
        <w:rPr>
          <w:spacing w:val="-6"/>
        </w:rPr>
        <w:t xml:space="preserve"> </w:t>
      </w:r>
      <w:r>
        <w:t>одновременно</w:t>
      </w:r>
      <w:r>
        <w:rPr>
          <w:spacing w:val="-6"/>
        </w:rPr>
        <w:t xml:space="preserve"> </w:t>
      </w:r>
      <w:r>
        <w:rPr>
          <w:spacing w:val="-2"/>
        </w:rPr>
        <w:t>единство</w:t>
      </w:r>
    </w:p>
    <w:p w14:paraId="13897940" w14:textId="77777777" w:rsidR="009E0CAA" w:rsidRDefault="009E0CAA">
      <w:pPr>
        <w:pStyle w:val="a3"/>
        <w:jc w:val="left"/>
        <w:sectPr w:rsidR="009E0CAA">
          <w:headerReference w:type="default" r:id="rId68"/>
          <w:footerReference w:type="default" r:id="rId69"/>
          <w:pgSz w:w="11920" w:h="16850"/>
          <w:pgMar w:top="980" w:right="0" w:bottom="280" w:left="283" w:header="761" w:footer="0" w:gutter="0"/>
          <w:cols w:space="720"/>
        </w:sectPr>
      </w:pPr>
    </w:p>
    <w:p w14:paraId="1BFD4E6A" w14:textId="77777777" w:rsidR="009E0CAA" w:rsidRDefault="00000000">
      <w:pPr>
        <w:pStyle w:val="a3"/>
        <w:spacing w:before="241"/>
      </w:pPr>
      <w:r>
        <w:lastRenderedPageBreak/>
        <w:t>мира</w:t>
      </w:r>
      <w:r>
        <w:rPr>
          <w:spacing w:val="-7"/>
        </w:rPr>
        <w:t xml:space="preserve"> </w:t>
      </w:r>
      <w:r>
        <w:rPr>
          <w:spacing w:val="-2"/>
        </w:rPr>
        <w:t>людей;</w:t>
      </w:r>
    </w:p>
    <w:p w14:paraId="5FB5FAE5" w14:textId="77777777" w:rsidR="009E0CAA" w:rsidRDefault="00000000">
      <w:pPr>
        <w:pStyle w:val="a3"/>
        <w:spacing w:before="1"/>
        <w:ind w:left="1872"/>
      </w:pPr>
      <w:r>
        <w:t>иметь</w:t>
      </w:r>
      <w:r>
        <w:rPr>
          <w:spacing w:val="-7"/>
        </w:rPr>
        <w:t xml:space="preserve"> </w:t>
      </w:r>
      <w:r>
        <w:t>представление</w:t>
      </w:r>
      <w:r>
        <w:rPr>
          <w:spacing w:val="-8"/>
        </w:rPr>
        <w:t xml:space="preserve"> </w:t>
      </w:r>
      <w:r>
        <w:t>об</w:t>
      </w:r>
      <w:r>
        <w:rPr>
          <w:spacing w:val="-10"/>
        </w:rPr>
        <w:t xml:space="preserve"> </w:t>
      </w:r>
      <w:r>
        <w:t>изображении</w:t>
      </w:r>
      <w:r>
        <w:rPr>
          <w:spacing w:val="-6"/>
        </w:rPr>
        <w:t xml:space="preserve"> </w:t>
      </w:r>
      <w:r>
        <w:t>труда</w:t>
      </w:r>
      <w:r>
        <w:rPr>
          <w:spacing w:val="-9"/>
        </w:rPr>
        <w:t xml:space="preserve"> </w:t>
      </w:r>
      <w:r>
        <w:t>и</w:t>
      </w:r>
      <w:r>
        <w:rPr>
          <w:spacing w:val="-3"/>
        </w:rPr>
        <w:t xml:space="preserve"> </w:t>
      </w:r>
      <w:r>
        <w:t>повседневных</w:t>
      </w:r>
      <w:r>
        <w:rPr>
          <w:spacing w:val="-3"/>
        </w:rPr>
        <w:t xml:space="preserve"> </w:t>
      </w:r>
      <w:r>
        <w:t>занятий</w:t>
      </w:r>
      <w:r>
        <w:rPr>
          <w:spacing w:val="-6"/>
        </w:rPr>
        <w:t xml:space="preserve"> </w:t>
      </w:r>
      <w:r>
        <w:rPr>
          <w:spacing w:val="-2"/>
        </w:rPr>
        <w:t>человека</w:t>
      </w:r>
    </w:p>
    <w:p w14:paraId="6366FA7B" w14:textId="77777777" w:rsidR="009E0CAA" w:rsidRDefault="00000000">
      <w:pPr>
        <w:pStyle w:val="a3"/>
        <w:ind w:right="856"/>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w:t>
      </w:r>
      <w:r>
        <w:rPr>
          <w:spacing w:val="40"/>
        </w:rPr>
        <w:t xml:space="preserve"> </w:t>
      </w:r>
      <w:r>
        <w:t>античный мир и другие);</w:t>
      </w:r>
    </w:p>
    <w:p w14:paraId="00A431FB" w14:textId="77777777" w:rsidR="009E0CAA" w:rsidRDefault="00000000">
      <w:pPr>
        <w:pStyle w:val="a3"/>
        <w:ind w:right="846" w:firstLine="760"/>
      </w:pPr>
      <w:r>
        <w:t xml:space="preserve">иметь опыт изображения бытовой жизни разных народов в контексте традиций их </w:t>
      </w:r>
      <w:r>
        <w:rPr>
          <w:spacing w:val="-2"/>
        </w:rPr>
        <w:t>искусства;</w:t>
      </w:r>
    </w:p>
    <w:p w14:paraId="361E0FE0" w14:textId="77777777" w:rsidR="009E0CAA" w:rsidRDefault="00000000">
      <w:pPr>
        <w:pStyle w:val="a3"/>
        <w:ind w:right="856" w:firstLine="760"/>
      </w:pPr>
      <w:r>
        <w:t>характеризовать понятие «бытовой жанр» и уметь приводить несколько примеров произведений европейского и отечественного искусства;</w:t>
      </w:r>
    </w:p>
    <w:p w14:paraId="3A53C5DD" w14:textId="77777777" w:rsidR="009E0CAA" w:rsidRDefault="00000000">
      <w:pPr>
        <w:pStyle w:val="a3"/>
        <w:ind w:right="851" w:firstLine="760"/>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14:paraId="3ADA8B26" w14:textId="77777777" w:rsidR="009E0CAA" w:rsidRDefault="00000000">
      <w:pPr>
        <w:pStyle w:val="a3"/>
        <w:ind w:left="1894"/>
      </w:pPr>
      <w:r>
        <w:t>Исторический</w:t>
      </w:r>
      <w:r>
        <w:rPr>
          <w:spacing w:val="-14"/>
        </w:rPr>
        <w:t xml:space="preserve"> </w:t>
      </w:r>
      <w:r>
        <w:rPr>
          <w:spacing w:val="-4"/>
        </w:rPr>
        <w:t>жанр:</w:t>
      </w:r>
    </w:p>
    <w:p w14:paraId="6D18FECD" w14:textId="77777777" w:rsidR="009E0CAA" w:rsidRDefault="00000000">
      <w:pPr>
        <w:pStyle w:val="a3"/>
        <w:spacing w:before="1"/>
        <w:ind w:right="859"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2F4020B" w14:textId="77777777" w:rsidR="009E0CAA" w:rsidRDefault="00000000">
      <w:pPr>
        <w:pStyle w:val="a3"/>
        <w:ind w:right="852" w:firstLine="760"/>
      </w:pPr>
      <w:r>
        <w:t xml:space="preserve">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w:t>
      </w:r>
      <w:r>
        <w:rPr>
          <w:spacing w:val="-2"/>
        </w:rPr>
        <w:t>других;</w:t>
      </w:r>
    </w:p>
    <w:p w14:paraId="15FF5EB4" w14:textId="77777777" w:rsidR="009E0CAA" w:rsidRDefault="00000000">
      <w:pPr>
        <w:pStyle w:val="a3"/>
        <w:ind w:right="849" w:firstLine="760"/>
      </w:pPr>
      <w:r>
        <w:t>иметь представление о развитии исторического жанра в творчестве отечественных художников XX в.;</w:t>
      </w:r>
    </w:p>
    <w:p w14:paraId="00E0D8DD" w14:textId="77777777" w:rsidR="009E0CAA" w:rsidRDefault="00000000">
      <w:pPr>
        <w:pStyle w:val="a3"/>
        <w:ind w:right="861" w:firstLine="760"/>
      </w:pPr>
      <w:r>
        <w:t>уметь объяснять, почему произведения на библейские, мифологические темы,</w:t>
      </w:r>
      <w:r>
        <w:rPr>
          <w:spacing w:val="40"/>
        </w:rPr>
        <w:t xml:space="preserve"> </w:t>
      </w:r>
      <w:r>
        <w:t>сюжеты об античных героях принято относить к историческому жанру;</w:t>
      </w:r>
    </w:p>
    <w:p w14:paraId="4CEC55F9" w14:textId="77777777" w:rsidR="009E0CAA" w:rsidRDefault="00000000">
      <w:pPr>
        <w:pStyle w:val="a3"/>
        <w:ind w:right="2267" w:firstLine="760"/>
      </w:pPr>
      <w:r>
        <w:t>иметь</w:t>
      </w:r>
      <w:r>
        <w:rPr>
          <w:spacing w:val="-2"/>
        </w:rPr>
        <w:t xml:space="preserve"> </w:t>
      </w:r>
      <w:r>
        <w:t>представление</w:t>
      </w:r>
      <w:r>
        <w:rPr>
          <w:spacing w:val="-6"/>
        </w:rPr>
        <w:t xml:space="preserve"> </w:t>
      </w:r>
      <w:r>
        <w:t>о</w:t>
      </w:r>
      <w:r>
        <w:rPr>
          <w:spacing w:val="-4"/>
        </w:rPr>
        <w:t xml:space="preserve"> </w:t>
      </w:r>
      <w:r>
        <w:t>произведениях «Давид»</w:t>
      </w:r>
      <w:r>
        <w:rPr>
          <w:spacing w:val="-8"/>
        </w:rPr>
        <w:t xml:space="preserve"> </w:t>
      </w:r>
      <w:r>
        <w:t>Микеланджело, «Весна» С.</w:t>
      </w:r>
      <w:r>
        <w:rPr>
          <w:spacing w:val="40"/>
        </w:rPr>
        <w:t xml:space="preserve"> </w:t>
      </w:r>
      <w:r>
        <w:t>Боттичелли;</w:t>
      </w:r>
    </w:p>
    <w:p w14:paraId="21AB1A6F" w14:textId="77777777" w:rsidR="009E0CAA" w:rsidRDefault="00000000">
      <w:pPr>
        <w:pStyle w:val="a3"/>
        <w:ind w:right="859"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21E59F" w14:textId="77777777" w:rsidR="009E0CAA" w:rsidRDefault="00000000">
      <w:pPr>
        <w:pStyle w:val="a3"/>
        <w:ind w:right="843"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7B72E1AB" w14:textId="77777777" w:rsidR="009E0CAA" w:rsidRDefault="00000000">
      <w:pPr>
        <w:pStyle w:val="a3"/>
        <w:spacing w:before="3" w:line="275" w:lineRule="exact"/>
        <w:ind w:left="1894"/>
      </w:pPr>
      <w:r>
        <w:t>Библейские</w:t>
      </w:r>
      <w:r>
        <w:rPr>
          <w:spacing w:val="-9"/>
        </w:rPr>
        <w:t xml:space="preserve"> </w:t>
      </w:r>
      <w:r>
        <w:t>темы</w:t>
      </w:r>
      <w:r>
        <w:rPr>
          <w:spacing w:val="-9"/>
        </w:rPr>
        <w:t xml:space="preserve"> </w:t>
      </w:r>
      <w:r>
        <w:t>в</w:t>
      </w:r>
      <w:r>
        <w:rPr>
          <w:spacing w:val="-10"/>
        </w:rPr>
        <w:t xml:space="preserve"> </w:t>
      </w:r>
      <w:r>
        <w:t>изобразительном</w:t>
      </w:r>
      <w:r>
        <w:rPr>
          <w:spacing w:val="-8"/>
        </w:rPr>
        <w:t xml:space="preserve"> </w:t>
      </w:r>
      <w:r>
        <w:rPr>
          <w:spacing w:val="-2"/>
        </w:rPr>
        <w:t>искусстве:</w:t>
      </w:r>
    </w:p>
    <w:p w14:paraId="01486652" w14:textId="77777777" w:rsidR="009E0CAA" w:rsidRDefault="00000000">
      <w:pPr>
        <w:pStyle w:val="a3"/>
        <w:ind w:right="1351" w:firstLine="760"/>
        <w:jc w:val="left"/>
      </w:pPr>
      <w:r>
        <w:t>знать</w:t>
      </w:r>
      <w:r>
        <w:rPr>
          <w:spacing w:val="-7"/>
        </w:rPr>
        <w:t xml:space="preserve"> </w:t>
      </w:r>
      <w:r>
        <w:t>о</w:t>
      </w:r>
      <w:r>
        <w:rPr>
          <w:spacing w:val="-14"/>
        </w:rPr>
        <w:t xml:space="preserve"> </w:t>
      </w:r>
      <w:r>
        <w:t>значении</w:t>
      </w:r>
      <w:r>
        <w:rPr>
          <w:spacing w:val="-7"/>
        </w:rPr>
        <w:t xml:space="preserve"> </w:t>
      </w:r>
      <w:r>
        <w:t>библейских</w:t>
      </w:r>
      <w:r>
        <w:rPr>
          <w:spacing w:val="-4"/>
        </w:rPr>
        <w:t xml:space="preserve"> </w:t>
      </w:r>
      <w:r>
        <w:t>сюжетов</w:t>
      </w:r>
      <w:r>
        <w:rPr>
          <w:spacing w:val="-11"/>
        </w:rPr>
        <w:t xml:space="preserve"> </w:t>
      </w:r>
      <w:r>
        <w:t>в</w:t>
      </w:r>
      <w:r>
        <w:rPr>
          <w:spacing w:val="-12"/>
        </w:rPr>
        <w:t xml:space="preserve"> </w:t>
      </w:r>
      <w:r>
        <w:t>истории</w:t>
      </w:r>
      <w:r>
        <w:rPr>
          <w:spacing w:val="-8"/>
        </w:rPr>
        <w:t xml:space="preserve"> </w:t>
      </w:r>
      <w:r>
        <w:t>культуры</w:t>
      </w:r>
      <w:r>
        <w:rPr>
          <w:spacing w:val="-8"/>
        </w:rPr>
        <w:t xml:space="preserve"> </w:t>
      </w:r>
      <w:r>
        <w:t>и</w:t>
      </w:r>
      <w:r>
        <w:rPr>
          <w:spacing w:val="-2"/>
        </w:rPr>
        <w:t xml:space="preserve"> </w:t>
      </w:r>
      <w:r>
        <w:t>узнавать</w:t>
      </w:r>
      <w:r>
        <w:rPr>
          <w:spacing w:val="-4"/>
        </w:rPr>
        <w:t xml:space="preserve"> </w:t>
      </w:r>
      <w:r>
        <w:t>сюжеты Священной истории в произведениях искусства;</w:t>
      </w:r>
    </w:p>
    <w:p w14:paraId="5189FB61" w14:textId="77777777" w:rsidR="009E0CAA" w:rsidRDefault="00000000">
      <w:pPr>
        <w:pStyle w:val="a3"/>
        <w:spacing w:before="27"/>
        <w:ind w:left="1894"/>
        <w:jc w:val="left"/>
      </w:pPr>
      <w:r>
        <w:t>объяснять</w:t>
      </w:r>
      <w:r>
        <w:rPr>
          <w:spacing w:val="2"/>
        </w:rPr>
        <w:t xml:space="preserve"> </w:t>
      </w:r>
      <w:r>
        <w:t>значение</w:t>
      </w:r>
      <w:r>
        <w:rPr>
          <w:spacing w:val="4"/>
        </w:rPr>
        <w:t xml:space="preserve"> </w:t>
      </w:r>
      <w:r>
        <w:t>великих</w:t>
      </w:r>
      <w:r>
        <w:rPr>
          <w:spacing w:val="11"/>
        </w:rPr>
        <w:t xml:space="preserve"> </w:t>
      </w:r>
      <w:r>
        <w:t>-</w:t>
      </w:r>
      <w:r>
        <w:rPr>
          <w:spacing w:val="1"/>
        </w:rPr>
        <w:t xml:space="preserve"> </w:t>
      </w:r>
      <w:r>
        <w:t>вечных</w:t>
      </w:r>
      <w:r>
        <w:rPr>
          <w:spacing w:val="9"/>
        </w:rPr>
        <w:t xml:space="preserve"> </w:t>
      </w:r>
      <w:r>
        <w:t>тем</w:t>
      </w:r>
      <w:r>
        <w:rPr>
          <w:spacing w:val="1"/>
        </w:rPr>
        <w:t xml:space="preserve"> </w:t>
      </w:r>
      <w:r>
        <w:t>в</w:t>
      </w:r>
      <w:r>
        <w:rPr>
          <w:spacing w:val="3"/>
        </w:rPr>
        <w:t xml:space="preserve"> </w:t>
      </w:r>
      <w:r>
        <w:t>искусстве</w:t>
      </w:r>
      <w:r>
        <w:rPr>
          <w:spacing w:val="4"/>
        </w:rPr>
        <w:t xml:space="preserve"> </w:t>
      </w:r>
      <w:r>
        <w:t>на</w:t>
      </w:r>
      <w:r>
        <w:rPr>
          <w:spacing w:val="2"/>
        </w:rPr>
        <w:t xml:space="preserve"> </w:t>
      </w:r>
      <w:r>
        <w:t>основе</w:t>
      </w:r>
      <w:r>
        <w:rPr>
          <w:spacing w:val="2"/>
        </w:rPr>
        <w:t xml:space="preserve"> </w:t>
      </w:r>
      <w:r>
        <w:t>сюжетов</w:t>
      </w:r>
      <w:r>
        <w:rPr>
          <w:spacing w:val="4"/>
        </w:rPr>
        <w:t xml:space="preserve"> </w:t>
      </w:r>
      <w:r>
        <w:t>Библии</w:t>
      </w:r>
      <w:r>
        <w:rPr>
          <w:spacing w:val="7"/>
        </w:rPr>
        <w:t xml:space="preserve"> </w:t>
      </w:r>
      <w:r>
        <w:rPr>
          <w:spacing w:val="-5"/>
        </w:rPr>
        <w:t>как</w:t>
      </w:r>
    </w:p>
    <w:p w14:paraId="357D9CCB" w14:textId="77777777" w:rsidR="009E0CAA" w:rsidRDefault="00000000">
      <w:pPr>
        <w:pStyle w:val="a3"/>
        <w:jc w:val="left"/>
      </w:pPr>
      <w:r>
        <w:t>«духовную</w:t>
      </w:r>
      <w:r>
        <w:rPr>
          <w:spacing w:val="-14"/>
        </w:rPr>
        <w:t xml:space="preserve"> </w:t>
      </w:r>
      <w:r>
        <w:t>ось»,</w:t>
      </w:r>
      <w:r>
        <w:rPr>
          <w:spacing w:val="-6"/>
        </w:rPr>
        <w:t xml:space="preserve"> </w:t>
      </w:r>
      <w:r>
        <w:t>соединяющую</w:t>
      </w:r>
      <w:r>
        <w:rPr>
          <w:spacing w:val="-9"/>
        </w:rPr>
        <w:t xml:space="preserve"> </w:t>
      </w:r>
      <w:r>
        <w:t>жизненные</w:t>
      </w:r>
      <w:r>
        <w:rPr>
          <w:spacing w:val="-12"/>
        </w:rPr>
        <w:t xml:space="preserve"> </w:t>
      </w:r>
      <w:r>
        <w:t>позиции</w:t>
      </w:r>
      <w:r>
        <w:rPr>
          <w:spacing w:val="-9"/>
        </w:rPr>
        <w:t xml:space="preserve"> </w:t>
      </w:r>
      <w:r>
        <w:t>разных</w:t>
      </w:r>
      <w:r>
        <w:rPr>
          <w:spacing w:val="-5"/>
        </w:rPr>
        <w:t xml:space="preserve"> </w:t>
      </w:r>
      <w:r>
        <w:rPr>
          <w:spacing w:val="-2"/>
        </w:rPr>
        <w:t>поколений;</w:t>
      </w:r>
    </w:p>
    <w:p w14:paraId="2EF4F3E9" w14:textId="77777777" w:rsidR="009E0CAA" w:rsidRDefault="00000000">
      <w:pPr>
        <w:pStyle w:val="a3"/>
        <w:ind w:right="852" w:firstLine="760"/>
      </w:pPr>
      <w:r>
        <w:t>иметь представление о произведениях великих европейских художников на библейские темы. Например, «Сикстинская мадонна»</w:t>
      </w:r>
      <w:r>
        <w:rPr>
          <w:spacing w:val="-2"/>
        </w:rPr>
        <w:t xml:space="preserve"> </w:t>
      </w:r>
      <w:r>
        <w:t>Рафаэля, «Тайная вечеря»</w:t>
      </w:r>
      <w:r>
        <w:rPr>
          <w:spacing w:val="-1"/>
        </w:rPr>
        <w:t xml:space="preserve"> </w:t>
      </w:r>
      <w:r>
        <w:t>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063DF529" w14:textId="77777777" w:rsidR="009E0CAA" w:rsidRDefault="00000000">
      <w:pPr>
        <w:pStyle w:val="a3"/>
        <w:spacing w:before="1"/>
        <w:ind w:left="1894"/>
      </w:pPr>
      <w:r>
        <w:t>знать</w:t>
      </w:r>
      <w:r>
        <w:rPr>
          <w:spacing w:val="-7"/>
        </w:rPr>
        <w:t xml:space="preserve"> </w:t>
      </w:r>
      <w:r>
        <w:t>о</w:t>
      </w:r>
      <w:r>
        <w:rPr>
          <w:spacing w:val="-7"/>
        </w:rPr>
        <w:t xml:space="preserve"> </w:t>
      </w:r>
      <w:r>
        <w:t>картинах</w:t>
      </w:r>
      <w:r>
        <w:rPr>
          <w:spacing w:val="-4"/>
        </w:rPr>
        <w:t xml:space="preserve"> </w:t>
      </w:r>
      <w:r>
        <w:t>на</w:t>
      </w:r>
      <w:r>
        <w:rPr>
          <w:spacing w:val="-6"/>
        </w:rPr>
        <w:t xml:space="preserve"> </w:t>
      </w:r>
      <w:r>
        <w:t>библейские</w:t>
      </w:r>
      <w:r>
        <w:rPr>
          <w:spacing w:val="-5"/>
        </w:rPr>
        <w:t xml:space="preserve"> </w:t>
      </w:r>
      <w:r>
        <w:t>темы</w:t>
      </w:r>
      <w:r>
        <w:rPr>
          <w:spacing w:val="-5"/>
        </w:rPr>
        <w:t xml:space="preserve"> </w:t>
      </w:r>
      <w:r>
        <w:t>в</w:t>
      </w:r>
      <w:r>
        <w:rPr>
          <w:spacing w:val="-5"/>
        </w:rPr>
        <w:t xml:space="preserve"> </w:t>
      </w:r>
      <w:r>
        <w:t>истории</w:t>
      </w:r>
      <w:r>
        <w:rPr>
          <w:spacing w:val="1"/>
        </w:rPr>
        <w:t xml:space="preserve"> </w:t>
      </w:r>
      <w:r>
        <w:t>русского</w:t>
      </w:r>
      <w:r>
        <w:rPr>
          <w:spacing w:val="-1"/>
        </w:rPr>
        <w:t xml:space="preserve"> </w:t>
      </w:r>
      <w:r>
        <w:rPr>
          <w:spacing w:val="-2"/>
        </w:rPr>
        <w:t>искусства;</w:t>
      </w:r>
    </w:p>
    <w:p w14:paraId="11F2CC43" w14:textId="77777777" w:rsidR="009E0CAA" w:rsidRDefault="00000000">
      <w:pPr>
        <w:pStyle w:val="a3"/>
        <w:spacing w:before="3"/>
        <w:ind w:right="862" w:firstLine="760"/>
      </w:pPr>
      <w:r>
        <w:t>уметь рассказывать о содержании знаменитых русских картин на библейские темы, таких</w:t>
      </w:r>
      <w:r>
        <w:rPr>
          <w:spacing w:val="77"/>
        </w:rPr>
        <w:t xml:space="preserve"> </w:t>
      </w:r>
      <w:r>
        <w:t>как</w:t>
      </w:r>
      <w:r>
        <w:rPr>
          <w:spacing w:val="80"/>
        </w:rPr>
        <w:t xml:space="preserve"> </w:t>
      </w:r>
      <w:r>
        <w:t>«Явление</w:t>
      </w:r>
      <w:r>
        <w:rPr>
          <w:spacing w:val="78"/>
        </w:rPr>
        <w:t xml:space="preserve"> </w:t>
      </w:r>
      <w:r>
        <w:t>Христа</w:t>
      </w:r>
      <w:r>
        <w:rPr>
          <w:spacing w:val="78"/>
        </w:rPr>
        <w:t xml:space="preserve"> </w:t>
      </w:r>
      <w:r>
        <w:t>народу»</w:t>
      </w:r>
      <w:r>
        <w:rPr>
          <w:spacing w:val="64"/>
        </w:rPr>
        <w:t xml:space="preserve"> </w:t>
      </w:r>
      <w:r>
        <w:t>А.</w:t>
      </w:r>
      <w:r>
        <w:rPr>
          <w:spacing w:val="78"/>
        </w:rPr>
        <w:t xml:space="preserve"> </w:t>
      </w:r>
      <w:r>
        <w:t>Иванова,</w:t>
      </w:r>
      <w:r>
        <w:rPr>
          <w:spacing w:val="80"/>
        </w:rPr>
        <w:t xml:space="preserve"> </w:t>
      </w:r>
      <w:r>
        <w:t>«Христос</w:t>
      </w:r>
      <w:r>
        <w:rPr>
          <w:spacing w:val="79"/>
        </w:rPr>
        <w:t xml:space="preserve"> </w:t>
      </w:r>
      <w:r>
        <w:t>в</w:t>
      </w:r>
      <w:r>
        <w:rPr>
          <w:spacing w:val="77"/>
        </w:rPr>
        <w:t xml:space="preserve"> </w:t>
      </w:r>
      <w:r>
        <w:t>пустыне»</w:t>
      </w:r>
      <w:r>
        <w:rPr>
          <w:spacing w:val="69"/>
        </w:rPr>
        <w:t xml:space="preserve"> </w:t>
      </w:r>
      <w:r>
        <w:t>И.</w:t>
      </w:r>
      <w:r>
        <w:rPr>
          <w:spacing w:val="78"/>
        </w:rPr>
        <w:t xml:space="preserve"> </w:t>
      </w:r>
      <w:r>
        <w:t>Крамского,</w:t>
      </w:r>
    </w:p>
    <w:p w14:paraId="2A92D9D1" w14:textId="77777777" w:rsidR="009E0CAA" w:rsidRDefault="00000000">
      <w:pPr>
        <w:pStyle w:val="a3"/>
      </w:pPr>
      <w:r>
        <w:t>«Тайная</w:t>
      </w:r>
      <w:r>
        <w:rPr>
          <w:spacing w:val="-9"/>
        </w:rPr>
        <w:t xml:space="preserve"> </w:t>
      </w:r>
      <w:r>
        <w:t>вечеря»</w:t>
      </w:r>
      <w:r>
        <w:rPr>
          <w:spacing w:val="-13"/>
        </w:rPr>
        <w:t xml:space="preserve"> </w:t>
      </w:r>
      <w:r>
        <w:t>Н.</w:t>
      </w:r>
      <w:r>
        <w:rPr>
          <w:spacing w:val="-2"/>
        </w:rPr>
        <w:t xml:space="preserve"> </w:t>
      </w:r>
      <w:r>
        <w:t>Те, «Христос</w:t>
      </w:r>
      <w:r>
        <w:rPr>
          <w:spacing w:val="-2"/>
        </w:rPr>
        <w:t xml:space="preserve"> </w:t>
      </w:r>
      <w:r>
        <w:t>и</w:t>
      </w:r>
      <w:r>
        <w:rPr>
          <w:spacing w:val="-3"/>
        </w:rPr>
        <w:t xml:space="preserve"> </w:t>
      </w:r>
      <w:r>
        <w:t>грешница»</w:t>
      </w:r>
      <w:r>
        <w:rPr>
          <w:spacing w:val="-13"/>
        </w:rPr>
        <w:t xml:space="preserve"> </w:t>
      </w:r>
      <w:r>
        <w:t>В.</w:t>
      </w:r>
      <w:r>
        <w:rPr>
          <w:spacing w:val="-4"/>
        </w:rPr>
        <w:t xml:space="preserve"> </w:t>
      </w:r>
      <w:r>
        <w:t>Поленова</w:t>
      </w:r>
      <w:r>
        <w:rPr>
          <w:spacing w:val="-5"/>
        </w:rPr>
        <w:t xml:space="preserve"> </w:t>
      </w:r>
      <w:r>
        <w:t>и</w:t>
      </w:r>
      <w:r>
        <w:rPr>
          <w:spacing w:val="-4"/>
        </w:rPr>
        <w:t xml:space="preserve"> </w:t>
      </w:r>
      <w:r>
        <w:t>других</w:t>
      </w:r>
      <w:r>
        <w:rPr>
          <w:spacing w:val="2"/>
        </w:rPr>
        <w:t xml:space="preserve"> </w:t>
      </w:r>
      <w:r>
        <w:rPr>
          <w:spacing w:val="-2"/>
        </w:rPr>
        <w:t>картин;</w:t>
      </w:r>
    </w:p>
    <w:p w14:paraId="5EBAF899" w14:textId="77777777" w:rsidR="009E0CAA" w:rsidRDefault="00000000">
      <w:pPr>
        <w:pStyle w:val="a3"/>
        <w:ind w:left="1894"/>
      </w:pPr>
      <w:r>
        <w:t>иметь представление</w:t>
      </w:r>
      <w:r>
        <w:rPr>
          <w:spacing w:val="-2"/>
        </w:rPr>
        <w:t xml:space="preserve"> </w:t>
      </w:r>
      <w:r>
        <w:t>о смысловом</w:t>
      </w:r>
      <w:r>
        <w:rPr>
          <w:spacing w:val="-3"/>
        </w:rPr>
        <w:t xml:space="preserve"> </w:t>
      </w:r>
      <w:r>
        <w:t>различии</w:t>
      </w:r>
      <w:r>
        <w:rPr>
          <w:spacing w:val="2"/>
        </w:rPr>
        <w:t xml:space="preserve"> </w:t>
      </w:r>
      <w:r>
        <w:t>между</w:t>
      </w:r>
      <w:r>
        <w:rPr>
          <w:spacing w:val="-8"/>
        </w:rPr>
        <w:t xml:space="preserve"> </w:t>
      </w:r>
      <w:r>
        <w:t>иконой</w:t>
      </w:r>
      <w:r>
        <w:rPr>
          <w:spacing w:val="2"/>
        </w:rPr>
        <w:t xml:space="preserve"> </w:t>
      </w:r>
      <w:r>
        <w:t>и</w:t>
      </w:r>
      <w:r>
        <w:rPr>
          <w:spacing w:val="1"/>
        </w:rPr>
        <w:t xml:space="preserve"> </w:t>
      </w:r>
      <w:r>
        <w:t>картиной</w:t>
      </w:r>
      <w:r>
        <w:rPr>
          <w:spacing w:val="1"/>
        </w:rPr>
        <w:t xml:space="preserve"> </w:t>
      </w:r>
      <w:r>
        <w:t xml:space="preserve">на </w:t>
      </w:r>
      <w:r>
        <w:rPr>
          <w:spacing w:val="-2"/>
        </w:rPr>
        <w:t>библейские</w:t>
      </w:r>
    </w:p>
    <w:p w14:paraId="45DFDEF9" w14:textId="77777777" w:rsidR="009E0CAA" w:rsidRDefault="00000000">
      <w:pPr>
        <w:pStyle w:val="a3"/>
        <w:jc w:val="left"/>
      </w:pPr>
      <w:r>
        <w:rPr>
          <w:spacing w:val="-2"/>
        </w:rPr>
        <w:t>темы;</w:t>
      </w:r>
    </w:p>
    <w:p w14:paraId="3879C4AF" w14:textId="77777777" w:rsidR="009E0CAA" w:rsidRDefault="00000000">
      <w:pPr>
        <w:pStyle w:val="a3"/>
        <w:ind w:left="1894"/>
        <w:jc w:val="left"/>
      </w:pPr>
      <w:r>
        <w:t>иметь</w:t>
      </w:r>
      <w:r>
        <w:rPr>
          <w:spacing w:val="-2"/>
        </w:rPr>
        <w:t xml:space="preserve"> </w:t>
      </w:r>
      <w:r>
        <w:t>знания</w:t>
      </w:r>
      <w:r>
        <w:rPr>
          <w:spacing w:val="-1"/>
        </w:rPr>
        <w:t xml:space="preserve"> </w:t>
      </w:r>
      <w:r>
        <w:t>о</w:t>
      </w:r>
      <w:r>
        <w:rPr>
          <w:spacing w:val="-2"/>
        </w:rPr>
        <w:t xml:space="preserve"> </w:t>
      </w:r>
      <w:r>
        <w:t>русской</w:t>
      </w:r>
      <w:r>
        <w:rPr>
          <w:spacing w:val="5"/>
        </w:rPr>
        <w:t xml:space="preserve"> </w:t>
      </w:r>
      <w:r>
        <w:t>иконописи, о</w:t>
      </w:r>
      <w:r>
        <w:rPr>
          <w:spacing w:val="-2"/>
        </w:rPr>
        <w:t xml:space="preserve"> </w:t>
      </w:r>
      <w:r>
        <w:t>великих</w:t>
      </w:r>
      <w:r>
        <w:rPr>
          <w:spacing w:val="-2"/>
        </w:rPr>
        <w:t xml:space="preserve"> </w:t>
      </w:r>
      <w:r>
        <w:t>русских</w:t>
      </w:r>
      <w:r>
        <w:rPr>
          <w:spacing w:val="-1"/>
        </w:rPr>
        <w:t xml:space="preserve"> </w:t>
      </w:r>
      <w:r>
        <w:t>иконописцах:</w:t>
      </w:r>
      <w:r>
        <w:rPr>
          <w:spacing w:val="-5"/>
        </w:rPr>
        <w:t xml:space="preserve"> </w:t>
      </w:r>
      <w:r>
        <w:t>Андрее</w:t>
      </w:r>
      <w:r>
        <w:rPr>
          <w:spacing w:val="-1"/>
        </w:rPr>
        <w:t xml:space="preserve"> </w:t>
      </w:r>
      <w:r>
        <w:rPr>
          <w:spacing w:val="-2"/>
        </w:rPr>
        <w:t>Рублёве,</w:t>
      </w:r>
    </w:p>
    <w:p w14:paraId="327B3954" w14:textId="77777777" w:rsidR="009E0CAA" w:rsidRDefault="00000000">
      <w:pPr>
        <w:pStyle w:val="a3"/>
        <w:jc w:val="left"/>
      </w:pPr>
      <w:r>
        <w:t>Феофане</w:t>
      </w:r>
      <w:r>
        <w:rPr>
          <w:spacing w:val="-6"/>
        </w:rPr>
        <w:t xml:space="preserve"> </w:t>
      </w:r>
      <w:r>
        <w:t>Греке,</w:t>
      </w:r>
      <w:r>
        <w:rPr>
          <w:spacing w:val="-5"/>
        </w:rPr>
        <w:t xml:space="preserve"> </w:t>
      </w:r>
      <w:r>
        <w:rPr>
          <w:spacing w:val="-2"/>
        </w:rPr>
        <w:t>Дионисии;</w:t>
      </w:r>
    </w:p>
    <w:p w14:paraId="3C53177E" w14:textId="77777777" w:rsidR="009E0CAA" w:rsidRDefault="00000000">
      <w:pPr>
        <w:pStyle w:val="a3"/>
        <w:ind w:right="728" w:firstLine="760"/>
        <w:jc w:val="left"/>
      </w:pPr>
      <w:r>
        <w:t>воспринимать</w:t>
      </w:r>
      <w:r>
        <w:rPr>
          <w:spacing w:val="40"/>
        </w:rPr>
        <w:t xml:space="preserve"> </w:t>
      </w:r>
      <w:r>
        <w:t>искусство</w:t>
      </w:r>
      <w:r>
        <w:rPr>
          <w:spacing w:val="40"/>
        </w:rPr>
        <w:t xml:space="preserve"> </w:t>
      </w:r>
      <w:r>
        <w:t>древнерусской</w:t>
      </w:r>
      <w:r>
        <w:rPr>
          <w:spacing w:val="40"/>
        </w:rPr>
        <w:t xml:space="preserve"> </w:t>
      </w:r>
      <w:r>
        <w:t>иконописи</w:t>
      </w:r>
      <w:r>
        <w:rPr>
          <w:spacing w:val="40"/>
        </w:rPr>
        <w:t xml:space="preserve"> </w:t>
      </w:r>
      <w:r>
        <w:t>как</w:t>
      </w:r>
      <w:r>
        <w:rPr>
          <w:spacing w:val="40"/>
        </w:rPr>
        <w:t xml:space="preserve"> </w:t>
      </w:r>
      <w:r>
        <w:t>уникальное</w:t>
      </w:r>
      <w:r>
        <w:rPr>
          <w:spacing w:val="40"/>
        </w:rPr>
        <w:t xml:space="preserve"> </w:t>
      </w:r>
      <w:r>
        <w:t>и</w:t>
      </w:r>
      <w:r>
        <w:rPr>
          <w:spacing w:val="40"/>
        </w:rPr>
        <w:t xml:space="preserve"> </w:t>
      </w:r>
      <w:r>
        <w:t>высокое</w:t>
      </w:r>
      <w:r>
        <w:rPr>
          <w:spacing w:val="40"/>
        </w:rPr>
        <w:t xml:space="preserve"> </w:t>
      </w:r>
      <w:r>
        <w:t>достижение отечественной культуры;</w:t>
      </w:r>
    </w:p>
    <w:p w14:paraId="5AB91DA8" w14:textId="77777777" w:rsidR="009E0CAA" w:rsidRDefault="00000000">
      <w:pPr>
        <w:pStyle w:val="a3"/>
        <w:ind w:right="728" w:firstLine="760"/>
        <w:jc w:val="left"/>
      </w:pPr>
      <w:r>
        <w:t>объяснять</w:t>
      </w:r>
      <w:r>
        <w:rPr>
          <w:spacing w:val="-3"/>
        </w:rPr>
        <w:t xml:space="preserve"> </w:t>
      </w:r>
      <w:r>
        <w:t>творческий</w:t>
      </w:r>
      <w:r>
        <w:rPr>
          <w:spacing w:val="-4"/>
        </w:rPr>
        <w:t xml:space="preserve"> </w:t>
      </w:r>
      <w:r>
        <w:t>и</w:t>
      </w:r>
      <w:r>
        <w:rPr>
          <w:spacing w:val="-6"/>
        </w:rPr>
        <w:t xml:space="preserve"> </w:t>
      </w:r>
      <w:r>
        <w:t>деятельный</w:t>
      </w:r>
      <w:r>
        <w:rPr>
          <w:spacing w:val="-6"/>
        </w:rPr>
        <w:t xml:space="preserve"> </w:t>
      </w:r>
      <w:r>
        <w:t>характер</w:t>
      </w:r>
      <w:r>
        <w:rPr>
          <w:spacing w:val="-4"/>
        </w:rPr>
        <w:t xml:space="preserve"> </w:t>
      </w:r>
      <w:r>
        <w:t>восприятия</w:t>
      </w:r>
      <w:r>
        <w:rPr>
          <w:spacing w:val="-7"/>
        </w:rPr>
        <w:t xml:space="preserve"> </w:t>
      </w:r>
      <w:r>
        <w:t>произведений</w:t>
      </w:r>
      <w:r>
        <w:rPr>
          <w:spacing w:val="-4"/>
        </w:rPr>
        <w:t xml:space="preserve"> </w:t>
      </w:r>
      <w:r>
        <w:t>искусства</w:t>
      </w:r>
      <w:r>
        <w:rPr>
          <w:spacing w:val="-5"/>
        </w:rPr>
        <w:t xml:space="preserve"> </w:t>
      </w:r>
      <w:r>
        <w:t>на основе художественной культуры зрителя;</w:t>
      </w:r>
    </w:p>
    <w:p w14:paraId="0AB38A8E" w14:textId="77777777" w:rsidR="009E0CAA" w:rsidRDefault="00000000">
      <w:pPr>
        <w:pStyle w:val="a3"/>
        <w:ind w:left="1894"/>
        <w:jc w:val="left"/>
      </w:pPr>
      <w:r>
        <w:t>рассуждать</w:t>
      </w:r>
      <w:r>
        <w:rPr>
          <w:spacing w:val="63"/>
        </w:rPr>
        <w:t xml:space="preserve"> </w:t>
      </w:r>
      <w:r>
        <w:t>о</w:t>
      </w:r>
      <w:r>
        <w:rPr>
          <w:spacing w:val="59"/>
        </w:rPr>
        <w:t xml:space="preserve"> </w:t>
      </w:r>
      <w:r>
        <w:t>месте</w:t>
      </w:r>
      <w:r>
        <w:rPr>
          <w:spacing w:val="61"/>
        </w:rPr>
        <w:t xml:space="preserve"> </w:t>
      </w:r>
      <w:r>
        <w:t>и</w:t>
      </w:r>
      <w:r>
        <w:rPr>
          <w:spacing w:val="60"/>
        </w:rPr>
        <w:t xml:space="preserve"> </w:t>
      </w:r>
      <w:r>
        <w:t>значении</w:t>
      </w:r>
      <w:r>
        <w:rPr>
          <w:spacing w:val="61"/>
        </w:rPr>
        <w:t xml:space="preserve"> </w:t>
      </w:r>
      <w:r>
        <w:t>изобразительного</w:t>
      </w:r>
      <w:r>
        <w:rPr>
          <w:spacing w:val="60"/>
        </w:rPr>
        <w:t xml:space="preserve"> </w:t>
      </w:r>
      <w:r>
        <w:t>искусства</w:t>
      </w:r>
      <w:r>
        <w:rPr>
          <w:spacing w:val="59"/>
        </w:rPr>
        <w:t xml:space="preserve"> </w:t>
      </w:r>
      <w:r>
        <w:t>в</w:t>
      </w:r>
      <w:r>
        <w:rPr>
          <w:spacing w:val="59"/>
        </w:rPr>
        <w:t xml:space="preserve"> </w:t>
      </w:r>
      <w:r>
        <w:t>культуре,</w:t>
      </w:r>
      <w:r>
        <w:rPr>
          <w:spacing w:val="61"/>
        </w:rPr>
        <w:t xml:space="preserve"> </w:t>
      </w:r>
      <w:r>
        <w:t>в</w:t>
      </w:r>
      <w:r>
        <w:rPr>
          <w:spacing w:val="61"/>
        </w:rPr>
        <w:t xml:space="preserve"> </w:t>
      </w:r>
      <w:r>
        <w:rPr>
          <w:spacing w:val="-2"/>
        </w:rPr>
        <w:t>жизни</w:t>
      </w:r>
    </w:p>
    <w:p w14:paraId="24D718DE" w14:textId="77777777" w:rsidR="009E0CAA" w:rsidRDefault="009E0CAA">
      <w:pPr>
        <w:pStyle w:val="a3"/>
        <w:jc w:val="left"/>
        <w:sectPr w:rsidR="009E0CAA">
          <w:headerReference w:type="default" r:id="rId70"/>
          <w:footerReference w:type="default" r:id="rId71"/>
          <w:pgSz w:w="11920" w:h="16850"/>
          <w:pgMar w:top="980" w:right="0" w:bottom="280" w:left="283" w:header="761" w:footer="0" w:gutter="0"/>
          <w:cols w:space="720"/>
        </w:sectPr>
      </w:pPr>
    </w:p>
    <w:p w14:paraId="6AE1C7B9" w14:textId="77777777" w:rsidR="009E0CAA" w:rsidRDefault="00000000">
      <w:pPr>
        <w:pStyle w:val="a3"/>
        <w:spacing w:before="241"/>
        <w:jc w:val="left"/>
      </w:pPr>
      <w:r>
        <w:lastRenderedPageBreak/>
        <w:t>общества,</w:t>
      </w:r>
      <w:r>
        <w:rPr>
          <w:spacing w:val="-3"/>
        </w:rPr>
        <w:t xml:space="preserve"> </w:t>
      </w:r>
      <w:r>
        <w:t>в</w:t>
      </w:r>
      <w:r>
        <w:rPr>
          <w:spacing w:val="-4"/>
        </w:rPr>
        <w:t xml:space="preserve"> </w:t>
      </w:r>
      <w:r>
        <w:t>жизни</w:t>
      </w:r>
      <w:r>
        <w:rPr>
          <w:spacing w:val="1"/>
        </w:rPr>
        <w:t xml:space="preserve"> </w:t>
      </w:r>
      <w:r>
        <w:rPr>
          <w:spacing w:val="-2"/>
        </w:rPr>
        <w:t>человека.</w:t>
      </w:r>
    </w:p>
    <w:p w14:paraId="72B8048E" w14:textId="77777777" w:rsidR="009E0CAA" w:rsidRDefault="00000000">
      <w:pPr>
        <w:pStyle w:val="a3"/>
        <w:spacing w:before="1"/>
        <w:ind w:right="131"/>
        <w:jc w:val="left"/>
      </w:pPr>
      <w:r>
        <w:t>К</w:t>
      </w:r>
      <w:r>
        <w:rPr>
          <w:spacing w:val="-2"/>
        </w:rPr>
        <w:t xml:space="preserve"> </w:t>
      </w:r>
      <w:r>
        <w:t>концу</w:t>
      </w:r>
      <w:r>
        <w:rPr>
          <w:spacing w:val="-10"/>
        </w:rPr>
        <w:t xml:space="preserve"> </w:t>
      </w:r>
      <w:r>
        <w:t>обучения</w:t>
      </w:r>
      <w:r>
        <w:rPr>
          <w:spacing w:val="-2"/>
        </w:rPr>
        <w:t xml:space="preserve"> </w:t>
      </w:r>
      <w:r>
        <w:t>в</w:t>
      </w:r>
      <w:r>
        <w:rPr>
          <w:spacing w:val="-3"/>
        </w:rPr>
        <w:t xml:space="preserve"> </w:t>
      </w:r>
      <w:r>
        <w:t>7</w:t>
      </w:r>
      <w:r>
        <w:rPr>
          <w:spacing w:val="-2"/>
        </w:rPr>
        <w:t xml:space="preserve"> </w:t>
      </w:r>
      <w:r>
        <w:t>классе</w:t>
      </w:r>
      <w:r>
        <w:rPr>
          <w:spacing w:val="-3"/>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4"/>
        </w:rPr>
        <w:t xml:space="preserve"> </w:t>
      </w:r>
      <w:r>
        <w:t>результаты</w:t>
      </w:r>
      <w:r>
        <w:rPr>
          <w:spacing w:val="-2"/>
        </w:rPr>
        <w:t xml:space="preserve"> </w:t>
      </w:r>
      <w:r>
        <w:t>по отдельным темам программы по изобразительному искусству.</w:t>
      </w:r>
    </w:p>
    <w:p w14:paraId="1893C1A3" w14:textId="77777777" w:rsidR="009E0CAA" w:rsidRDefault="00000000">
      <w:pPr>
        <w:pStyle w:val="a3"/>
        <w:ind w:left="1894"/>
        <w:jc w:val="left"/>
      </w:pPr>
      <w:r>
        <w:t>Модуль</w:t>
      </w:r>
      <w:r>
        <w:rPr>
          <w:spacing w:val="-5"/>
        </w:rPr>
        <w:t xml:space="preserve"> </w:t>
      </w:r>
      <w:r>
        <w:t>№</w:t>
      </w:r>
      <w:r>
        <w:rPr>
          <w:spacing w:val="-8"/>
        </w:rPr>
        <w:t xml:space="preserve"> </w:t>
      </w:r>
      <w:r>
        <w:t>3</w:t>
      </w:r>
      <w:r>
        <w:rPr>
          <w:spacing w:val="4"/>
        </w:rPr>
        <w:t xml:space="preserve"> </w:t>
      </w:r>
      <w:r>
        <w:t>«Архитектура</w:t>
      </w:r>
      <w:r>
        <w:rPr>
          <w:spacing w:val="-6"/>
        </w:rPr>
        <w:t xml:space="preserve"> </w:t>
      </w:r>
      <w:r>
        <w:t>и</w:t>
      </w:r>
      <w:r>
        <w:rPr>
          <w:spacing w:val="-4"/>
        </w:rPr>
        <w:t xml:space="preserve"> </w:t>
      </w:r>
      <w:r>
        <w:rPr>
          <w:spacing w:val="-2"/>
        </w:rPr>
        <w:t>дизайн»:</w:t>
      </w:r>
    </w:p>
    <w:p w14:paraId="77783C0A" w14:textId="77777777" w:rsidR="009E0CAA" w:rsidRDefault="00000000">
      <w:pPr>
        <w:pStyle w:val="a3"/>
        <w:ind w:right="131" w:firstLine="760"/>
        <w:jc w:val="left"/>
      </w:pPr>
      <w:r>
        <w:t>характеризовать</w:t>
      </w:r>
      <w:r>
        <w:rPr>
          <w:spacing w:val="27"/>
        </w:rPr>
        <w:t xml:space="preserve"> </w:t>
      </w:r>
      <w:r>
        <w:t>архитектуру</w:t>
      </w:r>
      <w:r>
        <w:rPr>
          <w:spacing w:val="-7"/>
        </w:rPr>
        <w:t xml:space="preserve"> </w:t>
      </w:r>
      <w:r>
        <w:t>и</w:t>
      </w:r>
      <w:r>
        <w:rPr>
          <w:spacing w:val="27"/>
        </w:rPr>
        <w:t xml:space="preserve"> </w:t>
      </w:r>
      <w:r>
        <w:t>дизайн</w:t>
      </w:r>
      <w:r>
        <w:rPr>
          <w:spacing w:val="-2"/>
        </w:rPr>
        <w:t xml:space="preserve"> </w:t>
      </w:r>
      <w:r>
        <w:t>как</w:t>
      </w:r>
      <w:r>
        <w:rPr>
          <w:spacing w:val="-4"/>
        </w:rPr>
        <w:t xml:space="preserve"> </w:t>
      </w:r>
      <w:r>
        <w:t>конструктивные</w:t>
      </w:r>
      <w:r>
        <w:rPr>
          <w:spacing w:val="-4"/>
        </w:rPr>
        <w:t xml:space="preserve"> </w:t>
      </w:r>
      <w:r>
        <w:t>виды</w:t>
      </w:r>
      <w:r>
        <w:rPr>
          <w:spacing w:val="27"/>
        </w:rPr>
        <w:t xml:space="preserve"> </w:t>
      </w:r>
      <w:r>
        <w:t>искусства,</w:t>
      </w:r>
      <w:r>
        <w:rPr>
          <w:spacing w:val="27"/>
        </w:rPr>
        <w:t xml:space="preserve"> </w:t>
      </w:r>
      <w:r>
        <w:t>то</w:t>
      </w:r>
      <w:r>
        <w:rPr>
          <w:spacing w:val="34"/>
        </w:rPr>
        <w:t xml:space="preserve"> </w:t>
      </w:r>
      <w:r>
        <w:t>есть искусства художественного построения предметно-пространственной среды жизни людей;</w:t>
      </w:r>
    </w:p>
    <w:p w14:paraId="5AA443D1" w14:textId="77777777" w:rsidR="009E0CAA" w:rsidRDefault="00000000">
      <w:pPr>
        <w:pStyle w:val="a3"/>
        <w:ind w:right="3724" w:firstLine="760"/>
        <w:jc w:val="left"/>
      </w:pPr>
      <w:r>
        <w:t>объяснять роль архитектуры и дизайна в построении предметно-пространственной</w:t>
      </w:r>
      <w:r>
        <w:rPr>
          <w:spacing w:val="-15"/>
        </w:rPr>
        <w:t xml:space="preserve"> </w:t>
      </w:r>
      <w:r>
        <w:t>среды</w:t>
      </w:r>
      <w:r>
        <w:rPr>
          <w:spacing w:val="-15"/>
        </w:rPr>
        <w:t xml:space="preserve"> </w:t>
      </w:r>
      <w:r>
        <w:t>жизнедеятельности</w:t>
      </w:r>
      <w:r>
        <w:rPr>
          <w:spacing w:val="-15"/>
        </w:rPr>
        <w:t xml:space="preserve"> </w:t>
      </w:r>
      <w:r>
        <w:t>человека;</w:t>
      </w:r>
    </w:p>
    <w:p w14:paraId="6ACA9040" w14:textId="77777777" w:rsidR="009E0CAA" w:rsidRDefault="00000000">
      <w:pPr>
        <w:pStyle w:val="a3"/>
        <w:ind w:firstLine="760"/>
        <w:jc w:val="left"/>
      </w:pPr>
      <w:r>
        <w:t>рассуждать</w:t>
      </w:r>
      <w:r>
        <w:rPr>
          <w:spacing w:val="37"/>
        </w:rPr>
        <w:t xml:space="preserve"> </w:t>
      </w:r>
      <w:r>
        <w:t>о</w:t>
      </w:r>
      <w:r>
        <w:rPr>
          <w:spacing w:val="32"/>
        </w:rPr>
        <w:t xml:space="preserve"> </w:t>
      </w:r>
      <w:r>
        <w:t>влиянии</w:t>
      </w:r>
      <w:r>
        <w:rPr>
          <w:spacing w:val="31"/>
        </w:rPr>
        <w:t xml:space="preserve"> </w:t>
      </w:r>
      <w:r>
        <w:t>предметно-пространственной</w:t>
      </w:r>
      <w:r>
        <w:rPr>
          <w:spacing w:val="36"/>
        </w:rPr>
        <w:t xml:space="preserve"> </w:t>
      </w:r>
      <w:r>
        <w:t>среды</w:t>
      </w:r>
      <w:r>
        <w:rPr>
          <w:spacing w:val="32"/>
        </w:rPr>
        <w:t xml:space="preserve"> </w:t>
      </w:r>
      <w:r>
        <w:t>на</w:t>
      </w:r>
      <w:r>
        <w:rPr>
          <w:spacing w:val="35"/>
        </w:rPr>
        <w:t xml:space="preserve"> </w:t>
      </w:r>
      <w:r>
        <w:t>чувства,</w:t>
      </w:r>
      <w:r>
        <w:rPr>
          <w:spacing w:val="39"/>
        </w:rPr>
        <w:t xml:space="preserve"> </w:t>
      </w:r>
      <w:r>
        <w:t>установки</w:t>
      </w:r>
      <w:r>
        <w:rPr>
          <w:spacing w:val="34"/>
        </w:rPr>
        <w:t xml:space="preserve"> </w:t>
      </w:r>
      <w:r>
        <w:t>и поведение человека;</w:t>
      </w:r>
    </w:p>
    <w:p w14:paraId="780CD398" w14:textId="77777777" w:rsidR="009E0CAA" w:rsidRDefault="00000000">
      <w:pPr>
        <w:pStyle w:val="a3"/>
        <w:ind w:right="131" w:firstLine="760"/>
        <w:jc w:val="left"/>
      </w:pPr>
      <w:r>
        <w:t>рассуждать</w:t>
      </w:r>
      <w:r>
        <w:rPr>
          <w:spacing w:val="38"/>
        </w:rPr>
        <w:t xml:space="preserve"> </w:t>
      </w:r>
      <w:r>
        <w:t>о</w:t>
      </w:r>
      <w:r>
        <w:rPr>
          <w:spacing w:val="35"/>
        </w:rPr>
        <w:t xml:space="preserve"> </w:t>
      </w:r>
      <w:r>
        <w:t>том,</w:t>
      </w:r>
      <w:r>
        <w:rPr>
          <w:spacing w:val="33"/>
        </w:rPr>
        <w:t xml:space="preserve"> </w:t>
      </w:r>
      <w:r>
        <w:t>как</w:t>
      </w:r>
      <w:r>
        <w:rPr>
          <w:spacing w:val="34"/>
        </w:rPr>
        <w:t xml:space="preserve"> </w:t>
      </w:r>
      <w:r>
        <w:t>предметно-пространственная</w:t>
      </w:r>
      <w:r>
        <w:rPr>
          <w:spacing w:val="36"/>
        </w:rPr>
        <w:t xml:space="preserve"> </w:t>
      </w:r>
      <w:r>
        <w:t>среда</w:t>
      </w:r>
      <w:r>
        <w:rPr>
          <w:spacing w:val="35"/>
        </w:rPr>
        <w:t xml:space="preserve"> </w:t>
      </w:r>
      <w:r>
        <w:t>организует</w:t>
      </w:r>
      <w:r>
        <w:rPr>
          <w:spacing w:val="37"/>
        </w:rPr>
        <w:t xml:space="preserve"> </w:t>
      </w:r>
      <w:r>
        <w:t>деятельность человека и представления о самом себе;</w:t>
      </w:r>
    </w:p>
    <w:p w14:paraId="1F1E613C" w14:textId="77777777" w:rsidR="009E0CAA" w:rsidRDefault="00000000">
      <w:pPr>
        <w:pStyle w:val="a3"/>
        <w:ind w:right="131" w:firstLine="760"/>
        <w:jc w:val="left"/>
      </w:pPr>
      <w:r>
        <w:t>объяснять ценность</w:t>
      </w:r>
      <w:r>
        <w:rPr>
          <w:spacing w:val="27"/>
        </w:rPr>
        <w:t xml:space="preserve"> </w:t>
      </w:r>
      <w:r>
        <w:t>сохранения культурного</w:t>
      </w:r>
      <w:r>
        <w:rPr>
          <w:spacing w:val="28"/>
        </w:rPr>
        <w:t xml:space="preserve"> </w:t>
      </w:r>
      <w:r>
        <w:t>наследия, выраженного в архитектуре, предметах труда и быта разных эпох.</w:t>
      </w:r>
    </w:p>
    <w:p w14:paraId="6B850DBD" w14:textId="77777777" w:rsidR="009E0CAA" w:rsidRDefault="00000000">
      <w:pPr>
        <w:pStyle w:val="a3"/>
        <w:spacing w:before="1"/>
        <w:ind w:left="1894"/>
        <w:jc w:val="left"/>
      </w:pPr>
      <w:r>
        <w:t>Графический</w:t>
      </w:r>
      <w:r>
        <w:rPr>
          <w:spacing w:val="-12"/>
        </w:rPr>
        <w:t xml:space="preserve"> </w:t>
      </w:r>
      <w:r>
        <w:rPr>
          <w:spacing w:val="-2"/>
        </w:rPr>
        <w:t>дизайн:</w:t>
      </w:r>
    </w:p>
    <w:p w14:paraId="6A6D0EC8" w14:textId="77777777" w:rsidR="009E0CAA" w:rsidRDefault="00000000">
      <w:pPr>
        <w:pStyle w:val="a3"/>
        <w:ind w:firstLine="760"/>
        <w:jc w:val="left"/>
      </w:pPr>
      <w:r>
        <w:t>объяснять</w:t>
      </w:r>
      <w:r>
        <w:rPr>
          <w:spacing w:val="79"/>
        </w:rPr>
        <w:t xml:space="preserve"> </w:t>
      </w:r>
      <w:r>
        <w:t>понятие</w:t>
      </w:r>
      <w:r>
        <w:rPr>
          <w:spacing w:val="76"/>
        </w:rPr>
        <w:t xml:space="preserve"> </w:t>
      </w:r>
      <w:r>
        <w:t>формальной</w:t>
      </w:r>
      <w:r>
        <w:rPr>
          <w:spacing w:val="78"/>
        </w:rPr>
        <w:t xml:space="preserve"> </w:t>
      </w:r>
      <w:r>
        <w:t>композиции</w:t>
      </w:r>
      <w:r>
        <w:rPr>
          <w:spacing w:val="76"/>
        </w:rPr>
        <w:t xml:space="preserve"> </w:t>
      </w:r>
      <w:r>
        <w:t>и</w:t>
      </w:r>
      <w:r>
        <w:rPr>
          <w:spacing w:val="77"/>
        </w:rPr>
        <w:t xml:space="preserve"> </w:t>
      </w:r>
      <w:r>
        <w:t>её</w:t>
      </w:r>
      <w:r>
        <w:rPr>
          <w:spacing w:val="75"/>
        </w:rPr>
        <w:t xml:space="preserve"> </w:t>
      </w:r>
      <w:r>
        <w:t>значение</w:t>
      </w:r>
      <w:r>
        <w:rPr>
          <w:spacing w:val="76"/>
        </w:rPr>
        <w:t xml:space="preserve"> </w:t>
      </w:r>
      <w:r>
        <w:t>как</w:t>
      </w:r>
      <w:r>
        <w:rPr>
          <w:spacing w:val="77"/>
        </w:rPr>
        <w:t xml:space="preserve"> </w:t>
      </w:r>
      <w:r>
        <w:t>основы</w:t>
      </w:r>
      <w:r>
        <w:rPr>
          <w:spacing w:val="76"/>
        </w:rPr>
        <w:t xml:space="preserve"> </w:t>
      </w:r>
      <w:r>
        <w:t>языка конструктивных искусств;</w:t>
      </w:r>
    </w:p>
    <w:p w14:paraId="74DD0A0F" w14:textId="77777777" w:rsidR="009E0CAA" w:rsidRDefault="00000000">
      <w:pPr>
        <w:pStyle w:val="a3"/>
        <w:ind w:right="846" w:firstLine="760"/>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5ED7E7DE" w14:textId="77777777" w:rsidR="009E0CAA" w:rsidRDefault="00000000">
      <w:pPr>
        <w:pStyle w:val="a3"/>
        <w:ind w:right="860" w:firstLine="760"/>
      </w:pPr>
      <w:r>
        <w:t>выделять при творческом построении композиции листа композиционную</w:t>
      </w:r>
      <w:r>
        <w:rPr>
          <w:spacing w:val="80"/>
        </w:rPr>
        <w:t xml:space="preserve"> </w:t>
      </w:r>
      <w:r>
        <w:rPr>
          <w:spacing w:val="-2"/>
        </w:rPr>
        <w:t>доминанту;</w:t>
      </w:r>
    </w:p>
    <w:p w14:paraId="1BE72AC2" w14:textId="77777777" w:rsidR="009E0CAA" w:rsidRDefault="00000000">
      <w:pPr>
        <w:pStyle w:val="a3"/>
        <w:ind w:left="1894" w:right="852"/>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0E6018AA" w14:textId="77777777" w:rsidR="009E0CAA" w:rsidRDefault="00000000">
      <w:pPr>
        <w:pStyle w:val="a3"/>
        <w:ind w:right="131" w:firstLine="760"/>
        <w:jc w:val="left"/>
      </w:pPr>
      <w:r>
        <w:t>различать</w:t>
      </w:r>
      <w:r>
        <w:rPr>
          <w:spacing w:val="80"/>
        </w:rPr>
        <w:t xml:space="preserve"> </w:t>
      </w:r>
      <w:r>
        <w:t>технологию</w:t>
      </w:r>
      <w:r>
        <w:rPr>
          <w:spacing w:val="80"/>
        </w:rPr>
        <w:t xml:space="preserve"> </w:t>
      </w:r>
      <w:r>
        <w:t>использования</w:t>
      </w:r>
      <w:r>
        <w:rPr>
          <w:spacing w:val="80"/>
        </w:rPr>
        <w:t xml:space="preserve"> </w:t>
      </w:r>
      <w:r>
        <w:t>цвета</w:t>
      </w:r>
      <w:r>
        <w:rPr>
          <w:spacing w:val="80"/>
        </w:rPr>
        <w:t xml:space="preserve"> </w:t>
      </w:r>
      <w:r>
        <w:t>в</w:t>
      </w:r>
      <w:r>
        <w:rPr>
          <w:spacing w:val="80"/>
        </w:rPr>
        <w:t xml:space="preserve"> </w:t>
      </w:r>
      <w:r>
        <w:t>живописи</w:t>
      </w:r>
      <w:r>
        <w:rPr>
          <w:spacing w:val="80"/>
        </w:rPr>
        <w:t xml:space="preserve"> </w:t>
      </w:r>
      <w:r>
        <w:t>и</w:t>
      </w:r>
      <w:r>
        <w:rPr>
          <w:spacing w:val="80"/>
        </w:rPr>
        <w:t xml:space="preserve"> </w:t>
      </w:r>
      <w:r>
        <w:t>в</w:t>
      </w:r>
      <w:r>
        <w:rPr>
          <w:spacing w:val="80"/>
        </w:rPr>
        <w:t xml:space="preserve"> </w:t>
      </w:r>
      <w:r>
        <w:t xml:space="preserve">конструктивных </w:t>
      </w:r>
      <w:r>
        <w:rPr>
          <w:spacing w:val="-2"/>
        </w:rPr>
        <w:t>искусствах;</w:t>
      </w:r>
    </w:p>
    <w:p w14:paraId="179EF07A" w14:textId="77777777" w:rsidR="009E0CAA" w:rsidRDefault="00000000">
      <w:pPr>
        <w:pStyle w:val="a3"/>
        <w:ind w:left="1894"/>
        <w:jc w:val="left"/>
      </w:pPr>
      <w:r>
        <w:t>объяснять</w:t>
      </w:r>
      <w:r>
        <w:rPr>
          <w:spacing w:val="-12"/>
        </w:rPr>
        <w:t xml:space="preserve"> </w:t>
      </w:r>
      <w:r>
        <w:t>выражение</w:t>
      </w:r>
      <w:r>
        <w:rPr>
          <w:spacing w:val="-7"/>
        </w:rPr>
        <w:t xml:space="preserve"> </w:t>
      </w:r>
      <w:r>
        <w:t>«цветовой</w:t>
      </w:r>
      <w:r>
        <w:rPr>
          <w:spacing w:val="-10"/>
        </w:rPr>
        <w:t xml:space="preserve"> </w:t>
      </w:r>
      <w:r>
        <w:rPr>
          <w:spacing w:val="-2"/>
        </w:rPr>
        <w:t>образ»;</w:t>
      </w:r>
    </w:p>
    <w:p w14:paraId="477C2D12" w14:textId="77777777" w:rsidR="009E0CAA" w:rsidRDefault="00000000">
      <w:pPr>
        <w:pStyle w:val="a3"/>
        <w:tabs>
          <w:tab w:val="left" w:pos="3233"/>
          <w:tab w:val="left" w:pos="3937"/>
          <w:tab w:val="left" w:pos="4294"/>
          <w:tab w:val="left" w:pos="5852"/>
          <w:tab w:val="left" w:pos="7451"/>
          <w:tab w:val="left" w:pos="8042"/>
          <w:tab w:val="left" w:pos="8978"/>
          <w:tab w:val="left" w:pos="9604"/>
        </w:tabs>
        <w:ind w:right="873" w:firstLine="760"/>
        <w:jc w:val="left"/>
      </w:pPr>
      <w:r>
        <w:rPr>
          <w:spacing w:val="-2"/>
        </w:rPr>
        <w:t>применять</w:t>
      </w:r>
      <w:r>
        <w:tab/>
      </w:r>
      <w:r>
        <w:rPr>
          <w:spacing w:val="-4"/>
        </w:rPr>
        <w:t>цвет</w:t>
      </w:r>
      <w:r>
        <w:tab/>
      </w:r>
      <w:r>
        <w:rPr>
          <w:spacing w:val="-10"/>
        </w:rPr>
        <w:t>в</w:t>
      </w:r>
      <w:r>
        <w:tab/>
      </w:r>
      <w:r>
        <w:rPr>
          <w:spacing w:val="-2"/>
        </w:rPr>
        <w:t>графических</w:t>
      </w:r>
      <w:r>
        <w:tab/>
      </w:r>
      <w:r>
        <w:rPr>
          <w:spacing w:val="-2"/>
        </w:rPr>
        <w:t>композициях</w:t>
      </w:r>
      <w:r>
        <w:tab/>
      </w:r>
      <w:r>
        <w:rPr>
          <w:spacing w:val="-4"/>
        </w:rPr>
        <w:t>как</w:t>
      </w:r>
      <w:r>
        <w:tab/>
      </w:r>
      <w:r>
        <w:rPr>
          <w:spacing w:val="-2"/>
        </w:rPr>
        <w:t>акцент</w:t>
      </w:r>
      <w:r>
        <w:tab/>
      </w:r>
      <w:r>
        <w:rPr>
          <w:spacing w:val="-4"/>
        </w:rPr>
        <w:t>или</w:t>
      </w:r>
      <w:r>
        <w:tab/>
      </w:r>
      <w:r>
        <w:rPr>
          <w:spacing w:val="-4"/>
        </w:rPr>
        <w:t xml:space="preserve">доминанту, </w:t>
      </w:r>
      <w:r>
        <w:t>объединённые одним стилем;</w:t>
      </w:r>
    </w:p>
    <w:p w14:paraId="01D9E096" w14:textId="77777777" w:rsidR="009E0CAA" w:rsidRDefault="00000000">
      <w:pPr>
        <w:pStyle w:val="a3"/>
        <w:spacing w:line="237" w:lineRule="auto"/>
        <w:ind w:right="728" w:firstLine="760"/>
        <w:jc w:val="left"/>
      </w:pPr>
      <w:r>
        <w:t>определять</w:t>
      </w:r>
      <w:r>
        <w:rPr>
          <w:spacing w:val="-4"/>
        </w:rPr>
        <w:t xml:space="preserve"> </w:t>
      </w:r>
      <w:r>
        <w:t>шрифт</w:t>
      </w:r>
      <w:r>
        <w:rPr>
          <w:spacing w:val="-4"/>
        </w:rPr>
        <w:t xml:space="preserve"> </w:t>
      </w:r>
      <w:r>
        <w:t>как</w:t>
      </w:r>
      <w:r>
        <w:rPr>
          <w:spacing w:val="-6"/>
        </w:rPr>
        <w:t xml:space="preserve"> </w:t>
      </w:r>
      <w:r>
        <w:t>графический</w:t>
      </w:r>
      <w:r>
        <w:rPr>
          <w:spacing w:val="-4"/>
        </w:rPr>
        <w:t xml:space="preserve"> </w:t>
      </w:r>
      <w:r>
        <w:t>рисунок</w:t>
      </w:r>
      <w:r>
        <w:rPr>
          <w:spacing w:val="-4"/>
        </w:rPr>
        <w:t xml:space="preserve"> </w:t>
      </w:r>
      <w:r>
        <w:t>начертания</w:t>
      </w:r>
      <w:r>
        <w:rPr>
          <w:spacing w:val="-4"/>
        </w:rPr>
        <w:t xml:space="preserve"> </w:t>
      </w:r>
      <w:r>
        <w:t>букв,</w:t>
      </w:r>
      <w:r>
        <w:rPr>
          <w:spacing w:val="-4"/>
        </w:rPr>
        <w:t xml:space="preserve"> </w:t>
      </w:r>
      <w:r>
        <w:t>объединённых</w:t>
      </w:r>
      <w:r>
        <w:rPr>
          <w:spacing w:val="-3"/>
        </w:rPr>
        <w:t xml:space="preserve"> </w:t>
      </w:r>
      <w:r>
        <w:t>общим стилем, отвечающий законам художественной композиции;</w:t>
      </w:r>
    </w:p>
    <w:p w14:paraId="1E899430" w14:textId="77777777" w:rsidR="009E0CAA" w:rsidRDefault="00000000">
      <w:pPr>
        <w:pStyle w:val="a3"/>
        <w:spacing w:before="1"/>
        <w:ind w:left="1894"/>
      </w:pPr>
      <w:r>
        <w:t>соотносить</w:t>
      </w:r>
      <w:r>
        <w:rPr>
          <w:spacing w:val="3"/>
        </w:rPr>
        <w:t xml:space="preserve"> </w:t>
      </w:r>
      <w:r>
        <w:t>особенности</w:t>
      </w:r>
      <w:r>
        <w:rPr>
          <w:spacing w:val="6"/>
        </w:rPr>
        <w:t xml:space="preserve"> </w:t>
      </w:r>
      <w:r>
        <w:t>стилизации</w:t>
      </w:r>
      <w:r>
        <w:rPr>
          <w:spacing w:val="7"/>
        </w:rPr>
        <w:t xml:space="preserve"> </w:t>
      </w:r>
      <w:r>
        <w:t>рисунка</w:t>
      </w:r>
      <w:r>
        <w:rPr>
          <w:spacing w:val="8"/>
        </w:rPr>
        <w:t xml:space="preserve"> </w:t>
      </w:r>
      <w:r>
        <w:t>шрифта</w:t>
      </w:r>
      <w:r>
        <w:rPr>
          <w:spacing w:val="1"/>
        </w:rPr>
        <w:t xml:space="preserve"> </w:t>
      </w:r>
      <w:r>
        <w:t>и</w:t>
      </w:r>
      <w:r>
        <w:rPr>
          <w:spacing w:val="6"/>
        </w:rPr>
        <w:t xml:space="preserve"> </w:t>
      </w:r>
      <w:r>
        <w:t>содержание</w:t>
      </w:r>
      <w:r>
        <w:rPr>
          <w:spacing w:val="2"/>
        </w:rPr>
        <w:t xml:space="preserve"> </w:t>
      </w:r>
      <w:r>
        <w:t>текста,</w:t>
      </w:r>
      <w:r>
        <w:rPr>
          <w:spacing w:val="5"/>
        </w:rPr>
        <w:t xml:space="preserve"> </w:t>
      </w:r>
      <w:r>
        <w:rPr>
          <w:spacing w:val="-2"/>
        </w:rPr>
        <w:t>различать</w:t>
      </w:r>
    </w:p>
    <w:p w14:paraId="1F06CA09" w14:textId="77777777" w:rsidR="009E0CAA" w:rsidRDefault="00000000">
      <w:pPr>
        <w:pStyle w:val="a3"/>
        <w:spacing w:before="3"/>
        <w:ind w:right="858"/>
      </w:pPr>
      <w:r>
        <w:t>«архитектуру» шрифта и особенности шрифтовых гарнитур, иметь опыт творческого воплощения шрифтовой композиции (буквицы);</w:t>
      </w:r>
    </w:p>
    <w:p w14:paraId="62818885" w14:textId="77777777" w:rsidR="009E0CAA" w:rsidRDefault="00000000">
      <w:pPr>
        <w:pStyle w:val="a3"/>
        <w:ind w:right="859" w:firstLine="760"/>
      </w:pPr>
      <w:r>
        <w:t xml:space="preserve">применять печатное слово, типографскую строку в качестве элементов графической </w:t>
      </w:r>
      <w:r>
        <w:rPr>
          <w:spacing w:val="-2"/>
        </w:rPr>
        <w:t>композиции;</w:t>
      </w:r>
    </w:p>
    <w:p w14:paraId="1E5F3A93" w14:textId="77777777" w:rsidR="009E0CAA" w:rsidRDefault="00000000">
      <w:pPr>
        <w:pStyle w:val="a3"/>
        <w:ind w:right="855" w:firstLine="760"/>
      </w:pPr>
      <w:r>
        <w:t>объяснять функции логотипа как представительского знака, эмблемы, торговой</w:t>
      </w:r>
      <w:r>
        <w:rPr>
          <w:spacing w:val="40"/>
        </w:rPr>
        <w:t xml:space="preserve"> </w:t>
      </w:r>
      <w:r>
        <w:t>марки, различать шрифтовой и знаковый виды логотипа, иметь практический опыт разработки логотипа на выбранную тему;</w:t>
      </w:r>
    </w:p>
    <w:p w14:paraId="4656CE3A" w14:textId="77777777" w:rsidR="009E0CAA" w:rsidRDefault="00000000">
      <w:pPr>
        <w:pStyle w:val="a3"/>
        <w:ind w:right="860"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14:paraId="0B326316" w14:textId="77777777" w:rsidR="009E0CAA" w:rsidRDefault="00000000">
      <w:pPr>
        <w:pStyle w:val="a3"/>
        <w:ind w:right="854"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270FF891" w14:textId="77777777" w:rsidR="009E0CAA" w:rsidRDefault="00000000">
      <w:pPr>
        <w:pStyle w:val="a3"/>
        <w:ind w:right="849" w:firstLine="760"/>
      </w:pPr>
      <w:r>
        <w:t>Социальное значение дизайна и архитектуры как среды жизни человека: иметь опыт построения</w:t>
      </w:r>
      <w:r>
        <w:rPr>
          <w:spacing w:val="-1"/>
        </w:rPr>
        <w:t xml:space="preserve"> </w:t>
      </w:r>
      <w:r>
        <w:t>объёмно-пространственной</w:t>
      </w:r>
      <w:r>
        <w:rPr>
          <w:spacing w:val="-2"/>
        </w:rPr>
        <w:t xml:space="preserve"> </w:t>
      </w:r>
      <w:r>
        <w:t>композиции</w:t>
      </w:r>
      <w:r>
        <w:rPr>
          <w:spacing w:val="-2"/>
        </w:rPr>
        <w:t xml:space="preserve"> </w:t>
      </w:r>
      <w:r>
        <w:t>как макета</w:t>
      </w:r>
      <w:r>
        <w:rPr>
          <w:spacing w:val="-1"/>
        </w:rPr>
        <w:t xml:space="preserve"> </w:t>
      </w:r>
      <w:r>
        <w:t>архитектурного</w:t>
      </w:r>
      <w:r>
        <w:rPr>
          <w:spacing w:val="-1"/>
        </w:rPr>
        <w:t xml:space="preserve"> </w:t>
      </w:r>
      <w:r>
        <w:t>пространства в реальной жизни;</w:t>
      </w:r>
    </w:p>
    <w:p w14:paraId="2ABFA7A5" w14:textId="77777777" w:rsidR="009E0CAA" w:rsidRDefault="00000000">
      <w:pPr>
        <w:pStyle w:val="a3"/>
        <w:ind w:right="846" w:firstLine="760"/>
      </w:pPr>
      <w:r>
        <w:t>выполнять построение макета пространственно-объёмной композиции по его</w:t>
      </w:r>
      <w:r>
        <w:rPr>
          <w:spacing w:val="40"/>
        </w:rPr>
        <w:t xml:space="preserve"> </w:t>
      </w:r>
      <w:r>
        <w:rPr>
          <w:spacing w:val="-2"/>
        </w:rPr>
        <w:t>чертежу;</w:t>
      </w:r>
    </w:p>
    <w:p w14:paraId="158F3E09" w14:textId="77777777" w:rsidR="009E0CAA" w:rsidRDefault="00000000">
      <w:pPr>
        <w:pStyle w:val="a3"/>
        <w:spacing w:before="1"/>
        <w:ind w:right="854" w:firstLine="760"/>
      </w:pPr>
      <w:r>
        <w:t>выявлять структуру</w:t>
      </w:r>
      <w:r>
        <w:rPr>
          <w:spacing w:val="-9"/>
        </w:rPr>
        <w:t xml:space="preserve"> </w:t>
      </w:r>
      <w:r>
        <w:t>различных типов зданий</w:t>
      </w:r>
      <w:r>
        <w:rPr>
          <w:spacing w:val="-2"/>
        </w:rPr>
        <w:t xml:space="preserve"> </w:t>
      </w:r>
      <w:r>
        <w:t>и</w:t>
      </w:r>
      <w:r>
        <w:rPr>
          <w:spacing w:val="-5"/>
        </w:rPr>
        <w:t xml:space="preserve"> </w:t>
      </w:r>
      <w:r>
        <w:t>характеризовать влияние</w:t>
      </w:r>
      <w:r>
        <w:rPr>
          <w:spacing w:val="-2"/>
        </w:rPr>
        <w:t xml:space="preserve"> </w:t>
      </w:r>
      <w:r>
        <w:t>объёмов</w:t>
      </w:r>
      <w:r>
        <w:rPr>
          <w:spacing w:val="-1"/>
        </w:rPr>
        <w:t xml:space="preserve"> </w:t>
      </w:r>
      <w:r>
        <w:t>и их сочетаний на образный характер постройки и её влияние на организацию жизнедеятельности</w:t>
      </w:r>
    </w:p>
    <w:p w14:paraId="334B919F" w14:textId="77777777" w:rsidR="009E0CAA" w:rsidRDefault="009E0CAA">
      <w:pPr>
        <w:pStyle w:val="a3"/>
        <w:sectPr w:rsidR="009E0CAA">
          <w:headerReference w:type="default" r:id="rId72"/>
          <w:footerReference w:type="default" r:id="rId73"/>
          <w:pgSz w:w="11920" w:h="16850"/>
          <w:pgMar w:top="980" w:right="0" w:bottom="280" w:left="283" w:header="761" w:footer="0" w:gutter="0"/>
          <w:cols w:space="720"/>
        </w:sectPr>
      </w:pPr>
    </w:p>
    <w:p w14:paraId="751E5CFF" w14:textId="77777777" w:rsidR="009E0CAA" w:rsidRDefault="00000000">
      <w:pPr>
        <w:pStyle w:val="a3"/>
        <w:spacing w:before="241"/>
        <w:jc w:val="left"/>
      </w:pPr>
      <w:r>
        <w:rPr>
          <w:spacing w:val="-2"/>
        </w:rPr>
        <w:lastRenderedPageBreak/>
        <w:t>людей;</w:t>
      </w:r>
    </w:p>
    <w:p w14:paraId="28E2937B" w14:textId="77777777" w:rsidR="009E0CAA" w:rsidRDefault="00000000">
      <w:pPr>
        <w:pStyle w:val="a3"/>
        <w:spacing w:before="1"/>
        <w:ind w:left="1894"/>
        <w:jc w:val="left"/>
      </w:pPr>
      <w:r>
        <w:t>знать</w:t>
      </w:r>
      <w:r>
        <w:rPr>
          <w:spacing w:val="48"/>
        </w:rPr>
        <w:t xml:space="preserve"> </w:t>
      </w:r>
      <w:r>
        <w:t>о</w:t>
      </w:r>
      <w:r>
        <w:rPr>
          <w:spacing w:val="48"/>
        </w:rPr>
        <w:t xml:space="preserve"> </w:t>
      </w:r>
      <w:r>
        <w:t>роли</w:t>
      </w:r>
      <w:r>
        <w:rPr>
          <w:spacing w:val="50"/>
        </w:rPr>
        <w:t xml:space="preserve"> </w:t>
      </w:r>
      <w:r>
        <w:t>строительного</w:t>
      </w:r>
      <w:r>
        <w:rPr>
          <w:spacing w:val="49"/>
        </w:rPr>
        <w:t xml:space="preserve"> </w:t>
      </w:r>
      <w:r>
        <w:t>материала</w:t>
      </w:r>
      <w:r>
        <w:rPr>
          <w:spacing w:val="47"/>
        </w:rPr>
        <w:t xml:space="preserve"> </w:t>
      </w:r>
      <w:r>
        <w:t>в</w:t>
      </w:r>
      <w:r>
        <w:rPr>
          <w:spacing w:val="48"/>
        </w:rPr>
        <w:t xml:space="preserve"> </w:t>
      </w:r>
      <w:r>
        <w:t>эволюции</w:t>
      </w:r>
      <w:r>
        <w:rPr>
          <w:spacing w:val="53"/>
        </w:rPr>
        <w:t xml:space="preserve"> </w:t>
      </w:r>
      <w:r>
        <w:t>архитектурных</w:t>
      </w:r>
      <w:r>
        <w:rPr>
          <w:spacing w:val="54"/>
        </w:rPr>
        <w:t xml:space="preserve"> </w:t>
      </w:r>
      <w:r>
        <w:t>конструкций</w:t>
      </w:r>
      <w:r>
        <w:rPr>
          <w:spacing w:val="48"/>
        </w:rPr>
        <w:t xml:space="preserve"> </w:t>
      </w:r>
      <w:r>
        <w:rPr>
          <w:spacing w:val="-10"/>
        </w:rPr>
        <w:t>и</w:t>
      </w:r>
    </w:p>
    <w:p w14:paraId="17409E71" w14:textId="77777777" w:rsidR="009E0CAA" w:rsidRDefault="00000000">
      <w:pPr>
        <w:pStyle w:val="a3"/>
      </w:pPr>
      <w:r>
        <w:t>изменении</w:t>
      </w:r>
      <w:r>
        <w:rPr>
          <w:spacing w:val="-12"/>
        </w:rPr>
        <w:t xml:space="preserve"> </w:t>
      </w:r>
      <w:r>
        <w:t>облика</w:t>
      </w:r>
      <w:r>
        <w:rPr>
          <w:spacing w:val="-13"/>
        </w:rPr>
        <w:t xml:space="preserve"> </w:t>
      </w:r>
      <w:r>
        <w:t>архитектурных</w:t>
      </w:r>
      <w:r>
        <w:rPr>
          <w:spacing w:val="-9"/>
        </w:rPr>
        <w:t xml:space="preserve"> </w:t>
      </w:r>
      <w:r>
        <w:rPr>
          <w:spacing w:val="-2"/>
        </w:rPr>
        <w:t>сооружений;</w:t>
      </w:r>
    </w:p>
    <w:p w14:paraId="250B16D7" w14:textId="77777777" w:rsidR="009E0CAA" w:rsidRDefault="00000000">
      <w:pPr>
        <w:pStyle w:val="a3"/>
        <w:ind w:right="847"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577FC04" w14:textId="77777777" w:rsidR="009E0CAA" w:rsidRDefault="00000000">
      <w:pPr>
        <w:pStyle w:val="a3"/>
        <w:ind w:right="845" w:firstLine="760"/>
      </w:pPr>
      <w:r>
        <w:t>иметь знания и опыт изображения особенностей архитектурно-художественных стилей разных эпох, выраженных в постройках общественных зданий,</w:t>
      </w:r>
      <w:r>
        <w:rPr>
          <w:spacing w:val="-3"/>
        </w:rPr>
        <w:t xml:space="preserve"> </w:t>
      </w:r>
      <w:r>
        <w:t>храмовой архитектуре и частном строительстве, в организации городской среды;</w:t>
      </w:r>
    </w:p>
    <w:p w14:paraId="570BEAFC" w14:textId="77777777" w:rsidR="009E0CAA" w:rsidRDefault="00000000">
      <w:pPr>
        <w:pStyle w:val="a3"/>
        <w:ind w:right="858"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F42B4F6" w14:textId="77777777" w:rsidR="009E0CAA" w:rsidRDefault="00000000">
      <w:pPr>
        <w:pStyle w:val="a3"/>
        <w:spacing w:before="1"/>
        <w:ind w:right="856"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3D254564" w14:textId="77777777" w:rsidR="009E0CAA" w:rsidRDefault="00000000">
      <w:pPr>
        <w:pStyle w:val="a3"/>
      </w:pPr>
      <w:r>
        <w:t>памяти</w:t>
      </w:r>
      <w:r>
        <w:rPr>
          <w:spacing w:val="-5"/>
        </w:rPr>
        <w:t xml:space="preserve"> </w:t>
      </w:r>
      <w:r>
        <w:t>и</w:t>
      </w:r>
      <w:r>
        <w:rPr>
          <w:spacing w:val="-7"/>
        </w:rPr>
        <w:t xml:space="preserve"> </w:t>
      </w:r>
      <w:r>
        <w:t>понимания</w:t>
      </w:r>
      <w:r>
        <w:rPr>
          <w:spacing w:val="-5"/>
        </w:rPr>
        <w:t xml:space="preserve"> </w:t>
      </w:r>
      <w:r>
        <w:t>своей</w:t>
      </w:r>
      <w:r>
        <w:rPr>
          <w:spacing w:val="-5"/>
        </w:rPr>
        <w:t xml:space="preserve"> </w:t>
      </w:r>
      <w:r>
        <w:rPr>
          <w:spacing w:val="-2"/>
        </w:rPr>
        <w:t>идентичности;</w:t>
      </w:r>
    </w:p>
    <w:p w14:paraId="59E3E944" w14:textId="77777777" w:rsidR="009E0CAA" w:rsidRDefault="00000000">
      <w:pPr>
        <w:pStyle w:val="a3"/>
        <w:ind w:right="846" w:firstLine="760"/>
      </w:pPr>
      <w:r>
        <w:t>определять понятие «городская среда»; рассматривать и объяснять планировку</w:t>
      </w:r>
      <w:r>
        <w:rPr>
          <w:spacing w:val="80"/>
        </w:rPr>
        <w:t xml:space="preserve"> </w:t>
      </w:r>
      <w:r>
        <w:t>города как способ организации образа жизни людей;</w:t>
      </w:r>
    </w:p>
    <w:p w14:paraId="1778AAAD" w14:textId="77777777" w:rsidR="009E0CAA" w:rsidRDefault="00000000">
      <w:pPr>
        <w:pStyle w:val="a3"/>
        <w:ind w:right="851"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0B386194" w14:textId="77777777" w:rsidR="009E0CAA" w:rsidRDefault="00000000">
      <w:pPr>
        <w:pStyle w:val="a3"/>
        <w:ind w:right="848"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w:t>
      </w:r>
      <w:r>
        <w:rPr>
          <w:spacing w:val="80"/>
        </w:rPr>
        <w:t xml:space="preserve"> </w:t>
      </w:r>
      <w:r>
        <w:t>школах ландшафтного дизайна;</w:t>
      </w:r>
    </w:p>
    <w:p w14:paraId="0D041D1F" w14:textId="77777777" w:rsidR="009E0CAA" w:rsidRDefault="00000000">
      <w:pPr>
        <w:pStyle w:val="a3"/>
        <w:ind w:right="858"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1DDE422" w14:textId="77777777" w:rsidR="009E0CAA" w:rsidRDefault="00000000">
      <w:pPr>
        <w:pStyle w:val="a3"/>
        <w:ind w:right="842"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885DD31" w14:textId="77777777" w:rsidR="009E0CAA" w:rsidRDefault="00000000">
      <w:pPr>
        <w:pStyle w:val="a3"/>
        <w:ind w:right="852"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838FEB" w14:textId="77777777" w:rsidR="009E0CAA" w:rsidRDefault="00000000">
      <w:pPr>
        <w:pStyle w:val="a3"/>
        <w:ind w:right="859" w:firstLine="760"/>
      </w:pPr>
      <w:r>
        <w:t>иметь опыт творческого проектирования интерьерного пространства для конкретных задач жизнедеятельности человека;</w:t>
      </w:r>
    </w:p>
    <w:p w14:paraId="3C351286" w14:textId="77777777" w:rsidR="009E0CAA" w:rsidRDefault="00000000">
      <w:pPr>
        <w:pStyle w:val="a3"/>
        <w:ind w:right="850"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5B1464BC" w14:textId="77777777" w:rsidR="009E0CAA" w:rsidRDefault="00000000">
      <w:pPr>
        <w:pStyle w:val="a3"/>
        <w:ind w:right="860" w:firstLine="760"/>
      </w:pPr>
      <w:r>
        <w:t>иметь представление об истории костюма в истории разных эпох, характеризовать понятие моды в одежде;</w:t>
      </w:r>
    </w:p>
    <w:p w14:paraId="38697A22" w14:textId="77777777" w:rsidR="009E0CAA" w:rsidRDefault="00000000">
      <w:pPr>
        <w:pStyle w:val="a3"/>
        <w:spacing w:before="1"/>
        <w:ind w:right="852"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7F2B2A" w14:textId="77777777" w:rsidR="009E0CAA" w:rsidRDefault="00000000">
      <w:pPr>
        <w:pStyle w:val="a3"/>
        <w:ind w:right="859" w:firstLine="760"/>
      </w:pPr>
      <w:r>
        <w:t>иметь представление о конструкции костюма и применении законов композиции в проектировании одежды, ансамбле в костюме;</w:t>
      </w:r>
    </w:p>
    <w:p w14:paraId="46A7C8AB" w14:textId="77777777" w:rsidR="009E0CAA" w:rsidRDefault="00000000">
      <w:pPr>
        <w:pStyle w:val="a3"/>
        <w:ind w:right="845"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DCA1CDE" w14:textId="77777777" w:rsidR="009E0CAA" w:rsidRDefault="00000000">
      <w:pPr>
        <w:pStyle w:val="a3"/>
        <w:ind w:right="860"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14:paraId="3DC234D5" w14:textId="77777777" w:rsidR="009E0CAA" w:rsidRDefault="00000000">
      <w:pPr>
        <w:pStyle w:val="a3"/>
      </w:pPr>
      <w:r>
        <w:t>жизненных</w:t>
      </w:r>
      <w:r>
        <w:rPr>
          <w:spacing w:val="-10"/>
        </w:rPr>
        <w:t xml:space="preserve"> </w:t>
      </w:r>
      <w:r>
        <w:t>задач</w:t>
      </w:r>
      <w:r>
        <w:rPr>
          <w:spacing w:val="-13"/>
        </w:rPr>
        <w:t xml:space="preserve"> </w:t>
      </w:r>
      <w:r>
        <w:t>(спортивной,</w:t>
      </w:r>
      <w:r>
        <w:rPr>
          <w:spacing w:val="-10"/>
        </w:rPr>
        <w:t xml:space="preserve"> </w:t>
      </w:r>
      <w:r>
        <w:t>праздничной,</w:t>
      </w:r>
      <w:r>
        <w:rPr>
          <w:spacing w:val="-8"/>
        </w:rPr>
        <w:t xml:space="preserve"> </w:t>
      </w:r>
      <w:r>
        <w:t>повседневной</w:t>
      </w:r>
      <w:r>
        <w:rPr>
          <w:spacing w:val="-10"/>
        </w:rPr>
        <w:t xml:space="preserve"> </w:t>
      </w:r>
      <w:r>
        <w:t>и</w:t>
      </w:r>
      <w:r>
        <w:rPr>
          <w:spacing w:val="-9"/>
        </w:rPr>
        <w:t xml:space="preserve"> </w:t>
      </w:r>
      <w:r>
        <w:rPr>
          <w:spacing w:val="-2"/>
        </w:rPr>
        <w:t>других);</w:t>
      </w:r>
    </w:p>
    <w:p w14:paraId="5E71B475" w14:textId="77777777" w:rsidR="009E0CAA" w:rsidRDefault="00000000">
      <w:pPr>
        <w:pStyle w:val="a3"/>
        <w:ind w:right="843"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w:t>
      </w:r>
      <w:r>
        <w:rPr>
          <w:spacing w:val="80"/>
        </w:rPr>
        <w:t xml:space="preserve"> </w:t>
      </w:r>
      <w:r>
        <w:t>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B24C79E" w14:textId="77777777" w:rsidR="009E0CAA" w:rsidRDefault="009E0CAA">
      <w:pPr>
        <w:pStyle w:val="a3"/>
        <w:sectPr w:rsidR="009E0CAA">
          <w:headerReference w:type="default" r:id="rId74"/>
          <w:footerReference w:type="default" r:id="rId75"/>
          <w:pgSz w:w="11920" w:h="16850"/>
          <w:pgMar w:top="980" w:right="0" w:bottom="280" w:left="283" w:header="761" w:footer="0" w:gutter="0"/>
          <w:cols w:space="720"/>
        </w:sectPr>
      </w:pPr>
    </w:p>
    <w:p w14:paraId="5D0ACD71" w14:textId="77777777" w:rsidR="009E0CAA" w:rsidRDefault="00000000">
      <w:pPr>
        <w:pStyle w:val="a3"/>
        <w:spacing w:before="241"/>
        <w:ind w:right="862"/>
      </w:pPr>
      <w:r>
        <w:lastRenderedPageBreak/>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278481D" w14:textId="77777777" w:rsidR="009E0CAA" w:rsidRDefault="00000000">
      <w:pPr>
        <w:pStyle w:val="a3"/>
        <w:spacing w:before="1"/>
        <w:ind w:right="861"/>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B732EC4" w14:textId="77777777" w:rsidR="009E0CAA" w:rsidRDefault="00000000">
      <w:pPr>
        <w:pStyle w:val="a3"/>
        <w:ind w:right="862" w:firstLine="760"/>
      </w:pPr>
      <w:r>
        <w:t>Модуль № 4 «Изображение в синтетических, экранных видах искусства и художественная фотография» (вариативный):</w:t>
      </w:r>
    </w:p>
    <w:p w14:paraId="6CD5F1D0" w14:textId="77777777" w:rsidR="009E0CAA" w:rsidRDefault="00000000">
      <w:pPr>
        <w:pStyle w:val="a3"/>
        <w:ind w:right="852"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6AABCE2" w14:textId="77777777" w:rsidR="009E0CAA" w:rsidRDefault="00000000">
      <w:pPr>
        <w:pStyle w:val="a3"/>
        <w:ind w:left="1399" w:right="857"/>
        <w:jc w:val="right"/>
      </w:pPr>
      <w:r>
        <w:t>понимать</w:t>
      </w:r>
      <w:r>
        <w:rPr>
          <w:spacing w:val="40"/>
        </w:rPr>
        <w:t xml:space="preserve"> </w:t>
      </w:r>
      <w:r>
        <w:t>и</w:t>
      </w:r>
      <w:r>
        <w:rPr>
          <w:spacing w:val="40"/>
        </w:rPr>
        <w:t xml:space="preserve"> </w:t>
      </w:r>
      <w:r>
        <w:t>характеризовать</w:t>
      </w:r>
      <w:r>
        <w:rPr>
          <w:spacing w:val="40"/>
        </w:rPr>
        <w:t xml:space="preserve"> </w:t>
      </w:r>
      <w:r>
        <w:t>роль</w:t>
      </w:r>
      <w:r>
        <w:rPr>
          <w:spacing w:val="40"/>
        </w:rPr>
        <w:t xml:space="preserve"> </w:t>
      </w:r>
      <w:r>
        <w:t>визуального</w:t>
      </w:r>
      <w:r>
        <w:rPr>
          <w:spacing w:val="40"/>
        </w:rPr>
        <w:t xml:space="preserve"> </w:t>
      </w:r>
      <w:r>
        <w:t>образа</w:t>
      </w:r>
      <w:r>
        <w:rPr>
          <w:spacing w:val="40"/>
        </w:rPr>
        <w:t xml:space="preserve"> </w:t>
      </w:r>
      <w:r>
        <w:t>в</w:t>
      </w:r>
      <w:r>
        <w:rPr>
          <w:spacing w:val="40"/>
        </w:rPr>
        <w:t xml:space="preserve"> </w:t>
      </w:r>
      <w:r>
        <w:t>синтетических</w:t>
      </w:r>
      <w:r>
        <w:rPr>
          <w:spacing w:val="40"/>
        </w:rPr>
        <w:t xml:space="preserve"> </w:t>
      </w:r>
      <w:r>
        <w:t>искусствах; иметь</w:t>
      </w:r>
      <w:r>
        <w:rPr>
          <w:spacing w:val="65"/>
        </w:rPr>
        <w:t xml:space="preserve"> </w:t>
      </w:r>
      <w:r>
        <w:t>представление</w:t>
      </w:r>
      <w:r>
        <w:rPr>
          <w:spacing w:val="62"/>
        </w:rPr>
        <w:t xml:space="preserve"> </w:t>
      </w:r>
      <w:r>
        <w:t>о</w:t>
      </w:r>
      <w:r>
        <w:rPr>
          <w:spacing w:val="64"/>
        </w:rPr>
        <w:t xml:space="preserve"> </w:t>
      </w:r>
      <w:r>
        <w:t>влиянии</w:t>
      </w:r>
      <w:r>
        <w:rPr>
          <w:spacing w:val="68"/>
        </w:rPr>
        <w:t xml:space="preserve"> </w:t>
      </w:r>
      <w:r>
        <w:t>развития</w:t>
      </w:r>
      <w:r>
        <w:rPr>
          <w:spacing w:val="61"/>
        </w:rPr>
        <w:t xml:space="preserve"> </w:t>
      </w:r>
      <w:r>
        <w:t>технологий</w:t>
      </w:r>
      <w:r>
        <w:rPr>
          <w:spacing w:val="64"/>
        </w:rPr>
        <w:t xml:space="preserve"> </w:t>
      </w:r>
      <w:r>
        <w:t>на</w:t>
      </w:r>
      <w:r>
        <w:rPr>
          <w:spacing w:val="63"/>
        </w:rPr>
        <w:t xml:space="preserve"> </w:t>
      </w:r>
      <w:r>
        <w:t>появление</w:t>
      </w:r>
      <w:r>
        <w:rPr>
          <w:spacing w:val="63"/>
        </w:rPr>
        <w:t xml:space="preserve"> </w:t>
      </w:r>
      <w:r>
        <w:t>новых</w:t>
      </w:r>
      <w:r>
        <w:rPr>
          <w:spacing w:val="67"/>
        </w:rPr>
        <w:t xml:space="preserve"> </w:t>
      </w:r>
      <w:r>
        <w:rPr>
          <w:spacing w:val="-2"/>
        </w:rPr>
        <w:t>видов</w:t>
      </w:r>
    </w:p>
    <w:p w14:paraId="3F1D21EA" w14:textId="77777777" w:rsidR="009E0CAA" w:rsidRDefault="00000000">
      <w:pPr>
        <w:pStyle w:val="a3"/>
        <w:ind w:right="941"/>
        <w:jc w:val="right"/>
      </w:pPr>
      <w:r>
        <w:t>художественного</w:t>
      </w:r>
      <w:r>
        <w:rPr>
          <w:spacing w:val="-13"/>
        </w:rPr>
        <w:t xml:space="preserve"> </w:t>
      </w:r>
      <w:r>
        <w:t>творчества</w:t>
      </w:r>
      <w:r>
        <w:rPr>
          <w:spacing w:val="-9"/>
        </w:rPr>
        <w:t xml:space="preserve"> </w:t>
      </w:r>
      <w:r>
        <w:t>и</w:t>
      </w:r>
      <w:r>
        <w:rPr>
          <w:spacing w:val="-8"/>
        </w:rPr>
        <w:t xml:space="preserve"> </w:t>
      </w:r>
      <w:r>
        <w:t>их</w:t>
      </w:r>
      <w:r>
        <w:rPr>
          <w:spacing w:val="-4"/>
        </w:rPr>
        <w:t xml:space="preserve"> </w:t>
      </w:r>
      <w:r>
        <w:t>развитии</w:t>
      </w:r>
      <w:r>
        <w:rPr>
          <w:spacing w:val="-9"/>
        </w:rPr>
        <w:t xml:space="preserve"> </w:t>
      </w:r>
      <w:r>
        <w:t>параллельно</w:t>
      </w:r>
      <w:r>
        <w:rPr>
          <w:spacing w:val="-8"/>
        </w:rPr>
        <w:t xml:space="preserve"> </w:t>
      </w:r>
      <w:r>
        <w:t>с</w:t>
      </w:r>
      <w:r>
        <w:rPr>
          <w:spacing w:val="-9"/>
        </w:rPr>
        <w:t xml:space="preserve"> </w:t>
      </w:r>
      <w:r>
        <w:t>традиционными</w:t>
      </w:r>
      <w:r>
        <w:rPr>
          <w:spacing w:val="-6"/>
        </w:rPr>
        <w:t xml:space="preserve"> </w:t>
      </w:r>
      <w:r>
        <w:t>видами</w:t>
      </w:r>
      <w:r>
        <w:rPr>
          <w:spacing w:val="-7"/>
        </w:rPr>
        <w:t xml:space="preserve"> </w:t>
      </w:r>
      <w:r>
        <w:rPr>
          <w:spacing w:val="-2"/>
        </w:rPr>
        <w:t>искусства.</w:t>
      </w:r>
    </w:p>
    <w:p w14:paraId="5BAAD27E" w14:textId="77777777" w:rsidR="009E0CAA" w:rsidRDefault="00000000">
      <w:pPr>
        <w:pStyle w:val="a3"/>
        <w:ind w:left="1894"/>
        <w:jc w:val="left"/>
      </w:pPr>
      <w:r>
        <w:t>Художник</w:t>
      </w:r>
      <w:r>
        <w:rPr>
          <w:spacing w:val="-8"/>
        </w:rPr>
        <w:t xml:space="preserve"> </w:t>
      </w:r>
      <w:r>
        <w:t>и</w:t>
      </w:r>
      <w:r>
        <w:rPr>
          <w:spacing w:val="-8"/>
        </w:rPr>
        <w:t xml:space="preserve"> </w:t>
      </w:r>
      <w:r>
        <w:t>искусство</w:t>
      </w:r>
      <w:r>
        <w:rPr>
          <w:spacing w:val="-4"/>
        </w:rPr>
        <w:t xml:space="preserve"> </w:t>
      </w:r>
      <w:r>
        <w:rPr>
          <w:spacing w:val="-2"/>
        </w:rPr>
        <w:t>театра:</w:t>
      </w:r>
    </w:p>
    <w:p w14:paraId="435A065D" w14:textId="77777777" w:rsidR="009E0CAA" w:rsidRDefault="00000000">
      <w:pPr>
        <w:pStyle w:val="a3"/>
        <w:spacing w:before="1"/>
        <w:ind w:right="131" w:firstLine="760"/>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развития</w:t>
      </w:r>
      <w:r>
        <w:rPr>
          <w:spacing w:val="80"/>
        </w:rPr>
        <w:t xml:space="preserve"> </w:t>
      </w:r>
      <w:r>
        <w:t>театра</w:t>
      </w:r>
      <w:r>
        <w:rPr>
          <w:spacing w:val="80"/>
        </w:rPr>
        <w:t xml:space="preserve"> </w:t>
      </w:r>
      <w:r>
        <w:t>и</w:t>
      </w:r>
      <w:r>
        <w:rPr>
          <w:spacing w:val="80"/>
        </w:rPr>
        <w:t xml:space="preserve"> </w:t>
      </w:r>
      <w:r>
        <w:t>жанровом</w:t>
      </w:r>
      <w:r>
        <w:rPr>
          <w:spacing w:val="80"/>
        </w:rPr>
        <w:t xml:space="preserve"> </w:t>
      </w:r>
      <w:r>
        <w:t>многообразии театральных представлений;</w:t>
      </w:r>
    </w:p>
    <w:p w14:paraId="6FB2E869" w14:textId="77777777" w:rsidR="009E0CAA" w:rsidRDefault="00000000">
      <w:pPr>
        <w:pStyle w:val="a3"/>
        <w:ind w:firstLine="760"/>
        <w:jc w:val="left"/>
      </w:pPr>
      <w:r>
        <w:t>знать</w:t>
      </w:r>
      <w:r>
        <w:rPr>
          <w:spacing w:val="29"/>
        </w:rPr>
        <w:t xml:space="preserve"> </w:t>
      </w:r>
      <w:r>
        <w:t>о роли художника и видах</w:t>
      </w:r>
      <w:r>
        <w:rPr>
          <w:spacing w:val="30"/>
        </w:rPr>
        <w:t xml:space="preserve"> </w:t>
      </w:r>
      <w:r>
        <w:t>профессиональной художнической</w:t>
      </w:r>
      <w:r>
        <w:rPr>
          <w:spacing w:val="30"/>
        </w:rPr>
        <w:t xml:space="preserve"> </w:t>
      </w:r>
      <w:r>
        <w:t>деятельности</w:t>
      </w:r>
      <w:r>
        <w:rPr>
          <w:spacing w:val="30"/>
        </w:rPr>
        <w:t xml:space="preserve"> </w:t>
      </w:r>
      <w:r>
        <w:t>в современном театре;</w:t>
      </w:r>
    </w:p>
    <w:p w14:paraId="3D8B010D" w14:textId="77777777" w:rsidR="009E0CAA" w:rsidRDefault="00000000">
      <w:pPr>
        <w:pStyle w:val="a3"/>
        <w:ind w:left="1179" w:right="845" w:firstLine="755"/>
        <w:jc w:val="right"/>
      </w:pPr>
      <w:r>
        <w:t>иметь</w:t>
      </w:r>
      <w:r>
        <w:rPr>
          <w:spacing w:val="-5"/>
        </w:rPr>
        <w:t xml:space="preserve"> </w:t>
      </w:r>
      <w:r>
        <w:t>представление</w:t>
      </w:r>
      <w:r>
        <w:rPr>
          <w:spacing w:val="-9"/>
        </w:rPr>
        <w:t xml:space="preserve"> </w:t>
      </w:r>
      <w:r>
        <w:t>о</w:t>
      </w:r>
      <w:r>
        <w:rPr>
          <w:spacing w:val="-9"/>
        </w:rPr>
        <w:t xml:space="preserve"> </w:t>
      </w:r>
      <w:r>
        <w:t>сценографии</w:t>
      </w:r>
      <w:r>
        <w:rPr>
          <w:spacing w:val="-7"/>
        </w:rPr>
        <w:t xml:space="preserve"> </w:t>
      </w:r>
      <w:r>
        <w:t>и</w:t>
      </w:r>
      <w:r>
        <w:rPr>
          <w:spacing w:val="-8"/>
        </w:rPr>
        <w:t xml:space="preserve"> </w:t>
      </w:r>
      <w:r>
        <w:t>символическом</w:t>
      </w:r>
      <w:r>
        <w:rPr>
          <w:spacing w:val="-9"/>
        </w:rPr>
        <w:t xml:space="preserve"> </w:t>
      </w:r>
      <w:r>
        <w:t>характере</w:t>
      </w:r>
      <w:r>
        <w:rPr>
          <w:spacing w:val="-9"/>
        </w:rPr>
        <w:t xml:space="preserve"> </w:t>
      </w:r>
      <w:r>
        <w:t>сценического</w:t>
      </w:r>
      <w:r>
        <w:rPr>
          <w:spacing w:val="-8"/>
        </w:rPr>
        <w:t xml:space="preserve"> </w:t>
      </w:r>
      <w:r>
        <w:t>образа; понимать</w:t>
      </w:r>
      <w:r>
        <w:rPr>
          <w:spacing w:val="40"/>
        </w:rPr>
        <w:t xml:space="preserve"> </w:t>
      </w:r>
      <w:r>
        <w:t>различие</w:t>
      </w:r>
      <w:r>
        <w:rPr>
          <w:spacing w:val="40"/>
        </w:rPr>
        <w:t xml:space="preserve"> </w:t>
      </w:r>
      <w:r>
        <w:t>между</w:t>
      </w:r>
      <w:r>
        <w:rPr>
          <w:spacing w:val="40"/>
        </w:rPr>
        <w:t xml:space="preserve"> </w:t>
      </w:r>
      <w:r>
        <w:t>бытовым</w:t>
      </w:r>
      <w:r>
        <w:rPr>
          <w:spacing w:val="40"/>
        </w:rPr>
        <w:t xml:space="preserve"> </w:t>
      </w:r>
      <w:r>
        <w:t>костюмом</w:t>
      </w:r>
      <w:r>
        <w:rPr>
          <w:spacing w:val="40"/>
        </w:rPr>
        <w:t xml:space="preserve"> </w:t>
      </w:r>
      <w:r>
        <w:t>в</w:t>
      </w:r>
      <w:r>
        <w:rPr>
          <w:spacing w:val="40"/>
        </w:rPr>
        <w:t xml:space="preserve"> </w:t>
      </w:r>
      <w:r>
        <w:t>жизни</w:t>
      </w:r>
      <w:r>
        <w:rPr>
          <w:spacing w:val="40"/>
        </w:rPr>
        <w:t xml:space="preserve"> </w:t>
      </w:r>
      <w:r>
        <w:t>и</w:t>
      </w:r>
      <w:r>
        <w:rPr>
          <w:spacing w:val="40"/>
        </w:rPr>
        <w:t xml:space="preserve"> </w:t>
      </w:r>
      <w:r>
        <w:t>сценическим</w:t>
      </w:r>
      <w:r>
        <w:rPr>
          <w:spacing w:val="40"/>
        </w:rPr>
        <w:t xml:space="preserve"> </w:t>
      </w:r>
      <w:r>
        <w:t>костюмом театрального</w:t>
      </w:r>
      <w:r>
        <w:rPr>
          <w:spacing w:val="55"/>
          <w:w w:val="150"/>
        </w:rPr>
        <w:t xml:space="preserve"> </w:t>
      </w:r>
      <w:r>
        <w:t>персонажа,</w:t>
      </w:r>
      <w:r>
        <w:rPr>
          <w:spacing w:val="60"/>
          <w:w w:val="150"/>
        </w:rPr>
        <w:t xml:space="preserve"> </w:t>
      </w:r>
      <w:r>
        <w:t>воплощающим</w:t>
      </w:r>
      <w:r>
        <w:rPr>
          <w:spacing w:val="58"/>
          <w:w w:val="150"/>
        </w:rPr>
        <w:t xml:space="preserve"> </w:t>
      </w:r>
      <w:r>
        <w:t>характер</w:t>
      </w:r>
      <w:r>
        <w:rPr>
          <w:spacing w:val="57"/>
          <w:w w:val="150"/>
        </w:rPr>
        <w:t xml:space="preserve"> </w:t>
      </w:r>
      <w:r>
        <w:t>героя</w:t>
      </w:r>
      <w:r>
        <w:rPr>
          <w:spacing w:val="59"/>
          <w:w w:val="150"/>
        </w:rPr>
        <w:t xml:space="preserve"> </w:t>
      </w:r>
      <w:r>
        <w:t>и</w:t>
      </w:r>
      <w:r>
        <w:rPr>
          <w:spacing w:val="64"/>
          <w:w w:val="150"/>
        </w:rPr>
        <w:t xml:space="preserve"> </w:t>
      </w:r>
      <w:r>
        <w:t>его</w:t>
      </w:r>
      <w:r>
        <w:rPr>
          <w:spacing w:val="59"/>
          <w:w w:val="150"/>
        </w:rPr>
        <w:t xml:space="preserve"> </w:t>
      </w:r>
      <w:r>
        <w:t>эпоху</w:t>
      </w:r>
      <w:r>
        <w:rPr>
          <w:spacing w:val="76"/>
        </w:rPr>
        <w:t xml:space="preserve"> </w:t>
      </w:r>
      <w:r>
        <w:t>в</w:t>
      </w:r>
      <w:r>
        <w:rPr>
          <w:spacing w:val="58"/>
          <w:w w:val="150"/>
        </w:rPr>
        <w:t xml:space="preserve"> </w:t>
      </w:r>
      <w:r>
        <w:t>единстве</w:t>
      </w:r>
      <w:r>
        <w:rPr>
          <w:spacing w:val="60"/>
          <w:w w:val="150"/>
        </w:rPr>
        <w:t xml:space="preserve"> </w:t>
      </w:r>
      <w:r>
        <w:rPr>
          <w:spacing w:val="-2"/>
        </w:rPr>
        <w:t>всего</w:t>
      </w:r>
    </w:p>
    <w:p w14:paraId="18B421C6" w14:textId="77777777" w:rsidR="009E0CAA" w:rsidRDefault="00000000">
      <w:pPr>
        <w:pStyle w:val="a3"/>
      </w:pPr>
      <w:r>
        <w:t>стилистического</w:t>
      </w:r>
      <w:r>
        <w:rPr>
          <w:spacing w:val="-7"/>
        </w:rPr>
        <w:t xml:space="preserve"> </w:t>
      </w:r>
      <w:r>
        <w:t>образа</w:t>
      </w:r>
      <w:r>
        <w:rPr>
          <w:spacing w:val="-6"/>
        </w:rPr>
        <w:t xml:space="preserve"> </w:t>
      </w:r>
      <w:r>
        <w:rPr>
          <w:spacing w:val="-2"/>
        </w:rPr>
        <w:t>спектакля;</w:t>
      </w:r>
    </w:p>
    <w:p w14:paraId="5180586F" w14:textId="77777777" w:rsidR="009E0CAA" w:rsidRDefault="00000000">
      <w:pPr>
        <w:pStyle w:val="a3"/>
        <w:spacing w:before="242"/>
        <w:ind w:right="843"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43CD7A4F" w14:textId="77777777" w:rsidR="009E0CAA" w:rsidRDefault="00000000">
      <w:pPr>
        <w:pStyle w:val="a3"/>
        <w:spacing w:before="1"/>
        <w:ind w:right="857"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CD9F653" w14:textId="77777777" w:rsidR="009E0CAA" w:rsidRDefault="00000000">
      <w:pPr>
        <w:pStyle w:val="a3"/>
        <w:ind w:right="859" w:firstLine="760"/>
      </w:pPr>
      <w:r>
        <w:t>объяснять ведущую роль художника кукольного спектакля как соавтора режиссёра и актёра в процессе создания образа персонажа;</w:t>
      </w:r>
    </w:p>
    <w:p w14:paraId="10CBAEE3" w14:textId="77777777" w:rsidR="009E0CAA" w:rsidRDefault="00000000">
      <w:pPr>
        <w:pStyle w:val="a3"/>
        <w:ind w:right="860" w:firstLine="760"/>
      </w:pPr>
      <w:r>
        <w:t xml:space="preserve">иметь практический навык игрового одушевления куклы из простых бытовых </w:t>
      </w:r>
      <w:r>
        <w:rPr>
          <w:spacing w:val="-2"/>
        </w:rPr>
        <w:t>предметов;</w:t>
      </w:r>
    </w:p>
    <w:p w14:paraId="7101010B" w14:textId="77777777" w:rsidR="009E0CAA" w:rsidRDefault="00000000">
      <w:pPr>
        <w:pStyle w:val="a3"/>
        <w:ind w:right="845"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E92073E" w14:textId="77777777" w:rsidR="009E0CAA" w:rsidRDefault="00000000">
      <w:pPr>
        <w:pStyle w:val="a3"/>
        <w:ind w:left="1894"/>
      </w:pPr>
      <w:r>
        <w:t>Художественная</w:t>
      </w:r>
      <w:r>
        <w:rPr>
          <w:spacing w:val="-12"/>
        </w:rPr>
        <w:t xml:space="preserve"> </w:t>
      </w:r>
      <w:r>
        <w:rPr>
          <w:spacing w:val="-2"/>
        </w:rPr>
        <w:t>фотография:</w:t>
      </w:r>
    </w:p>
    <w:p w14:paraId="532CC64A" w14:textId="77777777" w:rsidR="009E0CAA" w:rsidRDefault="00000000">
      <w:pPr>
        <w:pStyle w:val="a3"/>
        <w:ind w:right="847"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7BFECE1" w14:textId="77777777" w:rsidR="009E0CAA" w:rsidRDefault="00000000">
      <w:pPr>
        <w:pStyle w:val="a3"/>
        <w:ind w:left="1894" w:right="865"/>
      </w:pPr>
      <w:r>
        <w:t>уметь объяснять понятия «длительность экспозиции», «выдержка», «диафрагма»; иметь</w:t>
      </w:r>
      <w:r>
        <w:rPr>
          <w:spacing w:val="40"/>
        </w:rPr>
        <w:t xml:space="preserve"> </w:t>
      </w:r>
      <w:r>
        <w:t>навыки</w:t>
      </w:r>
      <w:r>
        <w:rPr>
          <w:spacing w:val="40"/>
        </w:rPr>
        <w:t xml:space="preserve"> </w:t>
      </w:r>
      <w:r>
        <w:t>фотографирования</w:t>
      </w:r>
      <w:r>
        <w:rPr>
          <w:spacing w:val="40"/>
        </w:rPr>
        <w:t xml:space="preserve"> </w:t>
      </w:r>
      <w:r>
        <w:t>и</w:t>
      </w:r>
      <w:r>
        <w:rPr>
          <w:spacing w:val="40"/>
        </w:rPr>
        <w:t xml:space="preserve"> </w:t>
      </w:r>
      <w:r>
        <w:t>обработки</w:t>
      </w:r>
      <w:r>
        <w:rPr>
          <w:spacing w:val="40"/>
        </w:rPr>
        <w:t xml:space="preserve"> </w:t>
      </w:r>
      <w:r>
        <w:t>цифровых</w:t>
      </w:r>
      <w:r>
        <w:rPr>
          <w:spacing w:val="40"/>
        </w:rPr>
        <w:t xml:space="preserve"> </w:t>
      </w:r>
      <w:r>
        <w:t>фотографий</w:t>
      </w:r>
      <w:r>
        <w:rPr>
          <w:spacing w:val="40"/>
        </w:rPr>
        <w:t xml:space="preserve"> </w:t>
      </w:r>
      <w:r>
        <w:t>с</w:t>
      </w:r>
      <w:r>
        <w:rPr>
          <w:spacing w:val="40"/>
        </w:rPr>
        <w:t xml:space="preserve"> </w:t>
      </w:r>
      <w:r>
        <w:t>помощью</w:t>
      </w:r>
    </w:p>
    <w:p w14:paraId="18EF7870" w14:textId="77777777" w:rsidR="009E0CAA" w:rsidRDefault="00000000">
      <w:pPr>
        <w:pStyle w:val="a3"/>
        <w:spacing w:before="1"/>
      </w:pPr>
      <w:r>
        <w:t>компьютерных</w:t>
      </w:r>
      <w:r>
        <w:rPr>
          <w:spacing w:val="-13"/>
        </w:rPr>
        <w:t xml:space="preserve"> </w:t>
      </w:r>
      <w:r>
        <w:t>графических</w:t>
      </w:r>
      <w:r>
        <w:rPr>
          <w:spacing w:val="-9"/>
        </w:rPr>
        <w:t xml:space="preserve"> </w:t>
      </w:r>
      <w:r>
        <w:rPr>
          <w:spacing w:val="-2"/>
        </w:rPr>
        <w:t>редакторов;</w:t>
      </w:r>
    </w:p>
    <w:p w14:paraId="35EC2E8A" w14:textId="77777777" w:rsidR="009E0CAA" w:rsidRDefault="00000000">
      <w:pPr>
        <w:pStyle w:val="a3"/>
        <w:ind w:left="1894"/>
      </w:pPr>
      <w:r>
        <w:t>уметь</w:t>
      </w:r>
      <w:r>
        <w:rPr>
          <w:spacing w:val="-7"/>
        </w:rPr>
        <w:t xml:space="preserve"> </w:t>
      </w:r>
      <w:r>
        <w:t>объяснять</w:t>
      </w:r>
      <w:r>
        <w:rPr>
          <w:spacing w:val="-4"/>
        </w:rPr>
        <w:t xml:space="preserve"> </w:t>
      </w:r>
      <w:r>
        <w:t>значение</w:t>
      </w:r>
      <w:r>
        <w:rPr>
          <w:spacing w:val="-9"/>
        </w:rPr>
        <w:t xml:space="preserve"> </w:t>
      </w:r>
      <w:r>
        <w:t>фотографий</w:t>
      </w:r>
      <w:r>
        <w:rPr>
          <w:spacing w:val="-2"/>
        </w:rPr>
        <w:t xml:space="preserve"> «</w:t>
      </w:r>
      <w:proofErr w:type="spellStart"/>
      <w:r>
        <w:rPr>
          <w:spacing w:val="-2"/>
        </w:rPr>
        <w:t>Родиноведения</w:t>
      </w:r>
      <w:proofErr w:type="spellEnd"/>
      <w:r>
        <w:rPr>
          <w:spacing w:val="-2"/>
        </w:rPr>
        <w:t>»</w:t>
      </w:r>
    </w:p>
    <w:p w14:paraId="40C23368" w14:textId="77777777" w:rsidR="009E0CAA" w:rsidRDefault="00000000">
      <w:pPr>
        <w:pStyle w:val="a3"/>
        <w:ind w:right="863"/>
      </w:pPr>
      <w:r>
        <w:t xml:space="preserve">С.М. Прокудина-Горского для современных представлений об истории жизни в нашей </w:t>
      </w:r>
      <w:r>
        <w:rPr>
          <w:spacing w:val="-2"/>
        </w:rPr>
        <w:t>стране;</w:t>
      </w:r>
    </w:p>
    <w:p w14:paraId="753AFD5C" w14:textId="77777777" w:rsidR="009E0CAA" w:rsidRDefault="00000000">
      <w:pPr>
        <w:pStyle w:val="a3"/>
        <w:ind w:left="1894" w:right="873"/>
        <w:jc w:val="left"/>
      </w:pPr>
      <w: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w:t>
      </w:r>
      <w:r>
        <w:rPr>
          <w:spacing w:val="-5"/>
        </w:rPr>
        <w:t xml:space="preserve"> </w:t>
      </w:r>
      <w:r>
        <w:t>как в</w:t>
      </w:r>
      <w:r>
        <w:rPr>
          <w:spacing w:val="-7"/>
        </w:rPr>
        <w:t xml:space="preserve"> </w:t>
      </w:r>
      <w:r>
        <w:t>художественной фотографии</w:t>
      </w:r>
      <w:r>
        <w:rPr>
          <w:spacing w:val="-2"/>
        </w:rPr>
        <w:t xml:space="preserve"> </w:t>
      </w:r>
      <w:r>
        <w:t>проявляются средства выразительности</w:t>
      </w:r>
    </w:p>
    <w:p w14:paraId="7316B7CB" w14:textId="77777777" w:rsidR="009E0CAA" w:rsidRDefault="00000000">
      <w:pPr>
        <w:pStyle w:val="a3"/>
        <w:tabs>
          <w:tab w:val="left" w:pos="3197"/>
          <w:tab w:val="left" w:pos="4505"/>
          <w:tab w:val="left" w:pos="4877"/>
          <w:tab w:val="left" w:pos="6272"/>
          <w:tab w:val="left" w:pos="6632"/>
          <w:tab w:val="left" w:pos="7122"/>
          <w:tab w:val="left" w:pos="8670"/>
          <w:tab w:val="left" w:pos="9026"/>
          <w:tab w:val="left" w:pos="9840"/>
        </w:tabs>
        <w:ind w:right="870"/>
        <w:jc w:val="left"/>
      </w:pP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применению</w:t>
      </w:r>
      <w:r>
        <w:tab/>
      </w:r>
      <w:r>
        <w:rPr>
          <w:spacing w:val="-10"/>
        </w:rPr>
        <w:t>в</w:t>
      </w:r>
      <w:r>
        <w:tab/>
      </w:r>
      <w:r>
        <w:rPr>
          <w:spacing w:val="-2"/>
        </w:rPr>
        <w:t>своей</w:t>
      </w:r>
      <w:r>
        <w:tab/>
      </w:r>
      <w:r>
        <w:rPr>
          <w:spacing w:val="-2"/>
        </w:rPr>
        <w:t>практике фотографирования;</w:t>
      </w:r>
    </w:p>
    <w:p w14:paraId="4995CCE0" w14:textId="77777777" w:rsidR="009E0CAA" w:rsidRDefault="00000000">
      <w:pPr>
        <w:pStyle w:val="a3"/>
        <w:spacing w:line="242" w:lineRule="auto"/>
        <w:ind w:firstLine="760"/>
        <w:jc w:val="left"/>
      </w:pPr>
      <w:r>
        <w:t>иметь</w:t>
      </w:r>
      <w:r>
        <w:rPr>
          <w:spacing w:val="37"/>
        </w:rPr>
        <w:t xml:space="preserve"> </w:t>
      </w:r>
      <w:r>
        <w:t>опыт</w:t>
      </w:r>
      <w:r>
        <w:rPr>
          <w:spacing w:val="34"/>
        </w:rPr>
        <w:t xml:space="preserve"> </w:t>
      </w:r>
      <w:r>
        <w:t>наблюдения</w:t>
      </w:r>
      <w:r>
        <w:rPr>
          <w:spacing w:val="36"/>
        </w:rPr>
        <w:t xml:space="preserve"> </w:t>
      </w:r>
      <w:r>
        <w:t>и</w:t>
      </w:r>
      <w:r>
        <w:rPr>
          <w:spacing w:val="32"/>
        </w:rPr>
        <w:t xml:space="preserve"> </w:t>
      </w:r>
      <w:r>
        <w:t>художественно-эстетического</w:t>
      </w:r>
      <w:r>
        <w:rPr>
          <w:spacing w:val="37"/>
        </w:rPr>
        <w:t xml:space="preserve"> </w:t>
      </w:r>
      <w:r>
        <w:t>анализа</w:t>
      </w:r>
      <w:r>
        <w:rPr>
          <w:spacing w:val="33"/>
        </w:rPr>
        <w:t xml:space="preserve"> </w:t>
      </w:r>
      <w:r>
        <w:t>художественных фотографий известных профессиональных мастеров фотографии;</w:t>
      </w:r>
    </w:p>
    <w:p w14:paraId="12E17708" w14:textId="77777777" w:rsidR="009E0CAA" w:rsidRDefault="00000000">
      <w:pPr>
        <w:pStyle w:val="a3"/>
        <w:ind w:right="728" w:firstLine="760"/>
        <w:jc w:val="left"/>
      </w:pPr>
      <w:r>
        <w:t>иметь</w:t>
      </w:r>
      <w:r>
        <w:rPr>
          <w:spacing w:val="-2"/>
        </w:rPr>
        <w:t xml:space="preserve"> </w:t>
      </w:r>
      <w:r>
        <w:t>опыт</w:t>
      </w:r>
      <w:r>
        <w:rPr>
          <w:spacing w:val="-6"/>
        </w:rPr>
        <w:t xml:space="preserve"> </w:t>
      </w:r>
      <w:r>
        <w:t>применения</w:t>
      </w:r>
      <w:r>
        <w:rPr>
          <w:spacing w:val="-3"/>
        </w:rPr>
        <w:t xml:space="preserve"> </w:t>
      </w:r>
      <w:r>
        <w:t>знаний</w:t>
      </w:r>
      <w:r>
        <w:rPr>
          <w:spacing w:val="-3"/>
        </w:rPr>
        <w:t xml:space="preserve"> </w:t>
      </w:r>
      <w:r>
        <w:t>о</w:t>
      </w:r>
      <w:r>
        <w:rPr>
          <w:spacing w:val="-6"/>
        </w:rPr>
        <w:t xml:space="preserve"> </w:t>
      </w:r>
      <w:r>
        <w:t>художественно-образных</w:t>
      </w:r>
      <w:r>
        <w:rPr>
          <w:spacing w:val="-1"/>
        </w:rPr>
        <w:t xml:space="preserve"> </w:t>
      </w:r>
      <w:r>
        <w:t>критериях</w:t>
      </w:r>
      <w:r>
        <w:rPr>
          <w:spacing w:val="-3"/>
        </w:rPr>
        <w:t xml:space="preserve"> </w:t>
      </w:r>
      <w:r>
        <w:t>к</w:t>
      </w:r>
      <w:r>
        <w:rPr>
          <w:spacing w:val="-3"/>
        </w:rPr>
        <w:t xml:space="preserve"> </w:t>
      </w:r>
      <w:r>
        <w:t>композиции кадра при самостоятельном фотографировании окружающей жизни;</w:t>
      </w:r>
    </w:p>
    <w:p w14:paraId="6EA03696" w14:textId="77777777" w:rsidR="009E0CAA" w:rsidRDefault="009E0CAA">
      <w:pPr>
        <w:pStyle w:val="a3"/>
        <w:jc w:val="left"/>
        <w:sectPr w:rsidR="009E0CAA">
          <w:headerReference w:type="default" r:id="rId76"/>
          <w:footerReference w:type="default" r:id="rId77"/>
          <w:pgSz w:w="11920" w:h="16850"/>
          <w:pgMar w:top="980" w:right="0" w:bottom="280" w:left="283" w:header="761" w:footer="0" w:gutter="0"/>
          <w:cols w:space="720"/>
        </w:sectPr>
      </w:pPr>
    </w:p>
    <w:p w14:paraId="135AF9AD" w14:textId="77777777" w:rsidR="009E0CAA" w:rsidRDefault="00000000">
      <w:pPr>
        <w:pStyle w:val="a3"/>
        <w:spacing w:before="241"/>
        <w:ind w:right="854" w:firstLine="760"/>
      </w:pPr>
      <w:r>
        <w:lastRenderedPageBreak/>
        <w:t>обретать опыт художественного наблюдения жизни, развивая познавательный</w:t>
      </w:r>
      <w:r>
        <w:rPr>
          <w:spacing w:val="40"/>
        </w:rPr>
        <w:t xml:space="preserve"> </w:t>
      </w:r>
      <w:r>
        <w:t>интерес и внимание к окружающему миру, к людям;</w:t>
      </w:r>
    </w:p>
    <w:p w14:paraId="24292BF4" w14:textId="77777777" w:rsidR="009E0CAA" w:rsidRDefault="00000000">
      <w:pPr>
        <w:pStyle w:val="a3"/>
        <w:spacing w:before="1"/>
        <w:ind w:right="849" w:firstLine="760"/>
      </w:pPr>
      <w:r>
        <w:t>уметь объяснять разницу в содержании искусства живописной картины,</w:t>
      </w:r>
      <w:r>
        <w:rPr>
          <w:spacing w:val="80"/>
        </w:rPr>
        <w:t xml:space="preserve"> </w:t>
      </w:r>
      <w:r>
        <w:t>графического рисунка и фотоснимка, возможности их одновременного существования и актуальности в современной художественной культуре;</w:t>
      </w:r>
    </w:p>
    <w:p w14:paraId="5A87FBC4" w14:textId="77777777" w:rsidR="009E0CAA" w:rsidRDefault="00000000">
      <w:pPr>
        <w:pStyle w:val="a3"/>
        <w:ind w:right="848" w:firstLine="760"/>
      </w:pPr>
      <w:r>
        <w:t>понимать значение репортажного жанра, роли журналистов-фотографов в истории</w:t>
      </w:r>
      <w:r>
        <w:rPr>
          <w:spacing w:val="40"/>
        </w:rPr>
        <w:t xml:space="preserve"> </w:t>
      </w:r>
      <w:r>
        <w:t>XX в. и современном мире;</w:t>
      </w:r>
    </w:p>
    <w:p w14:paraId="2DD27D06" w14:textId="77777777" w:rsidR="009E0CAA" w:rsidRDefault="00000000">
      <w:pPr>
        <w:pStyle w:val="a3"/>
        <w:tabs>
          <w:tab w:val="left" w:pos="5144"/>
          <w:tab w:val="left" w:pos="8150"/>
        </w:tabs>
        <w:ind w:left="1894"/>
      </w:pPr>
      <w:r>
        <w:t>иметь</w:t>
      </w:r>
      <w:r>
        <w:rPr>
          <w:spacing w:val="-4"/>
        </w:rPr>
        <w:t xml:space="preserve"> </w:t>
      </w:r>
      <w:r>
        <w:rPr>
          <w:spacing w:val="-2"/>
        </w:rPr>
        <w:t>представление</w:t>
      </w:r>
      <w:r>
        <w:tab/>
        <w:t>о</w:t>
      </w:r>
      <w:r>
        <w:rPr>
          <w:spacing w:val="54"/>
          <w:w w:val="150"/>
        </w:rPr>
        <w:t xml:space="preserve">    </w:t>
      </w:r>
      <w:proofErr w:type="spellStart"/>
      <w:r>
        <w:rPr>
          <w:spacing w:val="-2"/>
        </w:rPr>
        <w:t>фототворчестве</w:t>
      </w:r>
      <w:proofErr w:type="spellEnd"/>
      <w:r>
        <w:tab/>
        <w:t>А.</w:t>
      </w:r>
      <w:r>
        <w:rPr>
          <w:spacing w:val="-4"/>
        </w:rPr>
        <w:t xml:space="preserve"> </w:t>
      </w:r>
      <w:r>
        <w:t>Родченко,</w:t>
      </w:r>
      <w:r>
        <w:rPr>
          <w:spacing w:val="-1"/>
        </w:rPr>
        <w:t xml:space="preserve"> </w:t>
      </w:r>
      <w:r>
        <w:t>о</w:t>
      </w:r>
      <w:r>
        <w:rPr>
          <w:spacing w:val="-1"/>
        </w:rPr>
        <w:t xml:space="preserve"> </w:t>
      </w:r>
      <w:r>
        <w:rPr>
          <w:spacing w:val="-4"/>
        </w:rPr>
        <w:t>том,</w:t>
      </w:r>
    </w:p>
    <w:p w14:paraId="7F131B74" w14:textId="77777777" w:rsidR="009E0CAA" w:rsidRDefault="00000000">
      <w:pPr>
        <w:pStyle w:val="a3"/>
        <w:ind w:right="852"/>
      </w:pPr>
      <w:r>
        <w:t>как его фотографии выражают образ эпохи, его авторскую позицию, и о влиянии его фотографий на стиль эпохи;</w:t>
      </w:r>
    </w:p>
    <w:p w14:paraId="1B112DE6" w14:textId="77777777" w:rsidR="009E0CAA" w:rsidRDefault="00000000">
      <w:pPr>
        <w:pStyle w:val="a3"/>
        <w:ind w:left="1894" w:right="855"/>
      </w:pPr>
      <w:r>
        <w:t>иметь навыки компьютерной обработки и преобразования фотографий. Изображение и искусство кино:</w:t>
      </w:r>
    </w:p>
    <w:p w14:paraId="7D1A94A9" w14:textId="77777777" w:rsidR="009E0CAA" w:rsidRDefault="00000000">
      <w:pPr>
        <w:pStyle w:val="a3"/>
        <w:ind w:right="853" w:firstLine="76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7FC61BDD" w14:textId="77777777" w:rsidR="009E0CAA" w:rsidRDefault="00000000">
      <w:pPr>
        <w:pStyle w:val="a3"/>
        <w:spacing w:before="1"/>
        <w:ind w:right="855" w:firstLine="760"/>
      </w:pPr>
      <w:r>
        <w:t>иметь представление об экранных искусствах как монтаже композиционно построенных кадров;</w:t>
      </w:r>
    </w:p>
    <w:p w14:paraId="6E27F2E1" w14:textId="77777777" w:rsidR="009E0CAA" w:rsidRDefault="00000000">
      <w:pPr>
        <w:pStyle w:val="a3"/>
        <w:ind w:right="840" w:firstLine="760"/>
      </w:pPr>
      <w:r>
        <w:t>знать</w:t>
      </w:r>
      <w:r>
        <w:rPr>
          <w:spacing w:val="-1"/>
        </w:rPr>
        <w:t xml:space="preserve"> </w:t>
      </w:r>
      <w:r>
        <w:t>и объяснять, в</w:t>
      </w:r>
      <w:r>
        <w:rPr>
          <w:spacing w:val="-2"/>
        </w:rPr>
        <w:t xml:space="preserve"> </w:t>
      </w:r>
      <w:r>
        <w:t>чём</w:t>
      </w:r>
      <w:r>
        <w:rPr>
          <w:spacing w:val="-2"/>
        </w:rPr>
        <w:t xml:space="preserve"> </w:t>
      </w:r>
      <w:r>
        <w:t>состоит работа</w:t>
      </w:r>
      <w:r>
        <w:rPr>
          <w:spacing w:val="-2"/>
        </w:rPr>
        <w:t xml:space="preserve"> </w:t>
      </w:r>
      <w:r>
        <w:t>художника-постановщика</w:t>
      </w:r>
      <w:r>
        <w:rPr>
          <w:spacing w:val="-1"/>
        </w:rPr>
        <w:t xml:space="preserve"> </w:t>
      </w:r>
      <w:r>
        <w:t>и специалистов его команды художников в период подготовки и съёмки игрового фильма;</w:t>
      </w:r>
    </w:p>
    <w:p w14:paraId="0D9D9CD9" w14:textId="77777777" w:rsidR="009E0CAA" w:rsidRDefault="00000000">
      <w:pPr>
        <w:pStyle w:val="a3"/>
        <w:ind w:left="1894"/>
      </w:pPr>
      <w:r>
        <w:t>объяснять</w:t>
      </w:r>
      <w:r>
        <w:rPr>
          <w:spacing w:val="-9"/>
        </w:rPr>
        <w:t xml:space="preserve"> </w:t>
      </w:r>
      <w:r>
        <w:t>роль</w:t>
      </w:r>
      <w:r>
        <w:rPr>
          <w:spacing w:val="-7"/>
        </w:rPr>
        <w:t xml:space="preserve"> </w:t>
      </w:r>
      <w:r>
        <w:t>видео</w:t>
      </w:r>
      <w:r>
        <w:rPr>
          <w:spacing w:val="-7"/>
        </w:rPr>
        <w:t xml:space="preserve"> </w:t>
      </w:r>
      <w:r>
        <w:t>в</w:t>
      </w:r>
      <w:r>
        <w:rPr>
          <w:spacing w:val="-9"/>
        </w:rPr>
        <w:t xml:space="preserve"> </w:t>
      </w:r>
      <w:r>
        <w:t>современной</w:t>
      </w:r>
      <w:r>
        <w:rPr>
          <w:spacing w:val="-4"/>
        </w:rPr>
        <w:t xml:space="preserve"> </w:t>
      </w:r>
      <w:r>
        <w:t>бытовой</w:t>
      </w:r>
      <w:r>
        <w:rPr>
          <w:spacing w:val="-9"/>
        </w:rPr>
        <w:t xml:space="preserve"> </w:t>
      </w:r>
      <w:r>
        <w:rPr>
          <w:spacing w:val="-2"/>
        </w:rPr>
        <w:t>культуре;</w:t>
      </w:r>
    </w:p>
    <w:p w14:paraId="7296F517" w14:textId="77777777" w:rsidR="009E0CAA" w:rsidRDefault="00000000">
      <w:pPr>
        <w:pStyle w:val="a3"/>
        <w:ind w:right="853" w:firstLine="760"/>
      </w:pPr>
      <w:r>
        <w:t>иметь опыт создания видеоролика, осваивать основные этапы создания видеоролика</w:t>
      </w:r>
      <w:r>
        <w:rPr>
          <w:spacing w:val="80"/>
        </w:rPr>
        <w:t xml:space="preserve"> </w:t>
      </w:r>
      <w:r>
        <w:t>и планировать свою работу по созданию видеоролика;</w:t>
      </w:r>
    </w:p>
    <w:p w14:paraId="24455F67" w14:textId="77777777" w:rsidR="009E0CAA" w:rsidRDefault="00000000">
      <w:pPr>
        <w:pStyle w:val="a3"/>
        <w:ind w:right="847" w:firstLine="760"/>
      </w:pPr>
      <w:r>
        <w:t>понимать различие задач при создании видеороликов разных жанров: видеорепортажа, игрового короткометражного фильма, социальной рекламы,</w:t>
      </w:r>
      <w:r>
        <w:rPr>
          <w:spacing w:val="-1"/>
        </w:rPr>
        <w:t xml:space="preserve"> </w:t>
      </w:r>
      <w:r>
        <w:t>анимационного фильма, музыкального клипа, документального фильма;</w:t>
      </w:r>
    </w:p>
    <w:p w14:paraId="1469C990" w14:textId="77777777" w:rsidR="009E0CAA" w:rsidRDefault="00000000">
      <w:pPr>
        <w:pStyle w:val="a3"/>
        <w:ind w:right="728" w:firstLine="760"/>
        <w:jc w:val="left"/>
      </w:pPr>
      <w:r>
        <w:t>иметь</w:t>
      </w:r>
      <w:r>
        <w:rPr>
          <w:spacing w:val="-4"/>
        </w:rPr>
        <w:t xml:space="preserve"> </w:t>
      </w:r>
      <w:r>
        <w:t>начальные</w:t>
      </w:r>
      <w:r>
        <w:rPr>
          <w:spacing w:val="-11"/>
        </w:rPr>
        <w:t xml:space="preserve"> </w:t>
      </w:r>
      <w:r>
        <w:t>навыки</w:t>
      </w:r>
      <w:r>
        <w:rPr>
          <w:spacing w:val="-7"/>
        </w:rPr>
        <w:t xml:space="preserve"> </w:t>
      </w:r>
      <w:r>
        <w:t>практической</w:t>
      </w:r>
      <w:r>
        <w:rPr>
          <w:spacing w:val="-6"/>
        </w:rPr>
        <w:t xml:space="preserve"> </w:t>
      </w:r>
      <w:r>
        <w:t>работы</w:t>
      </w:r>
      <w:r>
        <w:rPr>
          <w:spacing w:val="-8"/>
        </w:rPr>
        <w:t xml:space="preserve"> </w:t>
      </w:r>
      <w:r>
        <w:t>по</w:t>
      </w:r>
      <w:r>
        <w:rPr>
          <w:spacing w:val="-3"/>
        </w:rPr>
        <w:t xml:space="preserve"> </w:t>
      </w:r>
      <w:r>
        <w:t>видеомонтажу</w:t>
      </w:r>
      <w:r>
        <w:rPr>
          <w:spacing w:val="-15"/>
        </w:rPr>
        <w:t xml:space="preserve"> </w:t>
      </w:r>
      <w:r>
        <w:t>на</w:t>
      </w:r>
      <w:r>
        <w:rPr>
          <w:spacing w:val="-9"/>
        </w:rPr>
        <w:t xml:space="preserve"> </w:t>
      </w:r>
      <w:r>
        <w:t>основе соответствующих компьютерных программ;</w:t>
      </w:r>
    </w:p>
    <w:p w14:paraId="3966564E" w14:textId="77777777" w:rsidR="009E0CAA" w:rsidRDefault="00000000">
      <w:pPr>
        <w:pStyle w:val="a3"/>
        <w:ind w:left="1894"/>
        <w:jc w:val="left"/>
      </w:pPr>
      <w:r>
        <w:t>иметь</w:t>
      </w:r>
      <w:r>
        <w:rPr>
          <w:spacing w:val="-7"/>
        </w:rPr>
        <w:t xml:space="preserve"> </w:t>
      </w:r>
      <w:r>
        <w:t>навык</w:t>
      </w:r>
      <w:r>
        <w:rPr>
          <w:spacing w:val="-7"/>
        </w:rPr>
        <w:t xml:space="preserve"> </w:t>
      </w:r>
      <w:r>
        <w:t>критического</w:t>
      </w:r>
      <w:r>
        <w:rPr>
          <w:spacing w:val="-5"/>
        </w:rPr>
        <w:t xml:space="preserve"> </w:t>
      </w:r>
      <w:r>
        <w:t>осмысления</w:t>
      </w:r>
      <w:r>
        <w:rPr>
          <w:spacing w:val="-5"/>
        </w:rPr>
        <w:t xml:space="preserve"> </w:t>
      </w:r>
      <w:r>
        <w:t>качества</w:t>
      </w:r>
      <w:r>
        <w:rPr>
          <w:spacing w:val="-9"/>
        </w:rPr>
        <w:t xml:space="preserve"> </w:t>
      </w:r>
      <w:r>
        <w:t xml:space="preserve">снятых </w:t>
      </w:r>
      <w:r>
        <w:rPr>
          <w:spacing w:val="-2"/>
        </w:rPr>
        <w:t>роликов;</w:t>
      </w:r>
    </w:p>
    <w:p w14:paraId="2609C2A2" w14:textId="77777777" w:rsidR="009E0CAA" w:rsidRDefault="00000000">
      <w:pPr>
        <w:pStyle w:val="a3"/>
        <w:ind w:right="892" w:firstLine="760"/>
        <w:jc w:val="left"/>
      </w:pPr>
      <w:r>
        <w:t>иметь</w:t>
      </w:r>
      <w:r>
        <w:rPr>
          <w:spacing w:val="-5"/>
        </w:rPr>
        <w:t xml:space="preserve"> </w:t>
      </w:r>
      <w:r>
        <w:t>знания</w:t>
      </w:r>
      <w:r>
        <w:rPr>
          <w:spacing w:val="-8"/>
        </w:rPr>
        <w:t xml:space="preserve"> </w:t>
      </w:r>
      <w:r>
        <w:t>по</w:t>
      </w:r>
      <w:r>
        <w:rPr>
          <w:spacing w:val="-12"/>
        </w:rPr>
        <w:t xml:space="preserve"> </w:t>
      </w:r>
      <w:r>
        <w:t>истории</w:t>
      </w:r>
      <w:r>
        <w:rPr>
          <w:spacing w:val="-8"/>
        </w:rPr>
        <w:t xml:space="preserve"> </w:t>
      </w:r>
      <w:r>
        <w:t>мультипликации</w:t>
      </w:r>
      <w:r>
        <w:rPr>
          <w:spacing w:val="-6"/>
        </w:rPr>
        <w:t xml:space="preserve"> </w:t>
      </w:r>
      <w:r>
        <w:t>и</w:t>
      </w:r>
      <w:r>
        <w:rPr>
          <w:spacing w:val="-3"/>
        </w:rPr>
        <w:t xml:space="preserve"> </w:t>
      </w:r>
      <w:r>
        <w:t>уметь</w:t>
      </w:r>
      <w:r>
        <w:rPr>
          <w:spacing w:val="-5"/>
        </w:rPr>
        <w:t xml:space="preserve"> </w:t>
      </w:r>
      <w:r>
        <w:t>приводить</w:t>
      </w:r>
      <w:r>
        <w:rPr>
          <w:spacing w:val="-5"/>
        </w:rPr>
        <w:t xml:space="preserve"> </w:t>
      </w:r>
      <w:r>
        <w:t>примеры</w:t>
      </w:r>
      <w:r>
        <w:rPr>
          <w:spacing w:val="-12"/>
        </w:rPr>
        <w:t xml:space="preserve"> </w:t>
      </w:r>
      <w:r>
        <w:t>использования электронно-цифровых технологий в современном игровом кинематографе;</w:t>
      </w:r>
    </w:p>
    <w:p w14:paraId="5F7C8197" w14:textId="77777777" w:rsidR="009E0CAA" w:rsidRDefault="00000000">
      <w:pPr>
        <w:pStyle w:val="a3"/>
        <w:ind w:right="861"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684554C" w14:textId="77777777" w:rsidR="009E0CAA" w:rsidRDefault="00000000">
      <w:pPr>
        <w:pStyle w:val="a3"/>
        <w:ind w:right="856" w:firstLine="760"/>
      </w:pPr>
      <w:r>
        <w:t>осваивать опыт создания компьютерной анимации в выбранной технике и в соответствующей компьютерной программе;</w:t>
      </w:r>
    </w:p>
    <w:p w14:paraId="5DC91D79" w14:textId="77777777" w:rsidR="009E0CAA" w:rsidRDefault="00000000">
      <w:pPr>
        <w:pStyle w:val="a3"/>
        <w:ind w:right="855" w:firstLine="760"/>
      </w:pPr>
      <w:r>
        <w:t>иметь опыт совместной творческой коллективной работы по созданию</w:t>
      </w:r>
      <w:r>
        <w:rPr>
          <w:spacing w:val="40"/>
        </w:rPr>
        <w:t xml:space="preserve"> </w:t>
      </w:r>
      <w:r>
        <w:t>анимационного фильма.</w:t>
      </w:r>
    </w:p>
    <w:p w14:paraId="077C9522" w14:textId="77777777" w:rsidR="009E0CAA" w:rsidRDefault="00000000">
      <w:pPr>
        <w:pStyle w:val="a3"/>
        <w:spacing w:before="1"/>
        <w:ind w:left="1894"/>
      </w:pPr>
      <w:r>
        <w:t>Изобразительное</w:t>
      </w:r>
      <w:r>
        <w:rPr>
          <w:spacing w:val="-9"/>
        </w:rPr>
        <w:t xml:space="preserve"> </w:t>
      </w:r>
      <w:r>
        <w:t>искусство</w:t>
      </w:r>
      <w:r>
        <w:rPr>
          <w:spacing w:val="-8"/>
        </w:rPr>
        <w:t xml:space="preserve"> </w:t>
      </w:r>
      <w:r>
        <w:t>на</w:t>
      </w:r>
      <w:r>
        <w:rPr>
          <w:spacing w:val="-9"/>
        </w:rPr>
        <w:t xml:space="preserve"> </w:t>
      </w:r>
      <w:r>
        <w:rPr>
          <w:spacing w:val="-2"/>
        </w:rPr>
        <w:t>телевидении:</w:t>
      </w:r>
    </w:p>
    <w:p w14:paraId="5171FB96" w14:textId="77777777" w:rsidR="009E0CAA" w:rsidRDefault="00000000">
      <w:pPr>
        <w:pStyle w:val="a3"/>
        <w:ind w:right="850"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CCD9936" w14:textId="77777777" w:rsidR="009E0CAA" w:rsidRDefault="00000000">
      <w:pPr>
        <w:pStyle w:val="a3"/>
        <w:ind w:left="1894"/>
      </w:pPr>
      <w:r>
        <w:t>знать</w:t>
      </w:r>
      <w:r>
        <w:rPr>
          <w:spacing w:val="-8"/>
        </w:rPr>
        <w:t xml:space="preserve"> </w:t>
      </w:r>
      <w:r>
        <w:t>о</w:t>
      </w:r>
      <w:r>
        <w:rPr>
          <w:spacing w:val="-5"/>
        </w:rPr>
        <w:t xml:space="preserve"> </w:t>
      </w:r>
      <w:r>
        <w:t>создателе</w:t>
      </w:r>
      <w:r>
        <w:rPr>
          <w:spacing w:val="-7"/>
        </w:rPr>
        <w:t xml:space="preserve"> </w:t>
      </w:r>
      <w:r>
        <w:t>телевидения</w:t>
      </w:r>
      <w:r>
        <w:rPr>
          <w:spacing w:val="-3"/>
        </w:rPr>
        <w:t xml:space="preserve"> </w:t>
      </w:r>
      <w:r>
        <w:t>-</w:t>
      </w:r>
      <w:r>
        <w:rPr>
          <w:spacing w:val="-6"/>
        </w:rPr>
        <w:t xml:space="preserve"> </w:t>
      </w:r>
      <w:r>
        <w:t>русском</w:t>
      </w:r>
      <w:r>
        <w:rPr>
          <w:spacing w:val="-7"/>
        </w:rPr>
        <w:t xml:space="preserve"> </w:t>
      </w:r>
      <w:r>
        <w:t>инженере</w:t>
      </w:r>
      <w:r>
        <w:rPr>
          <w:spacing w:val="-5"/>
        </w:rPr>
        <w:t xml:space="preserve"> </w:t>
      </w:r>
      <w:r>
        <w:t>Владимире</w:t>
      </w:r>
      <w:r>
        <w:rPr>
          <w:spacing w:val="-5"/>
        </w:rPr>
        <w:t xml:space="preserve"> </w:t>
      </w:r>
      <w:r>
        <w:rPr>
          <w:spacing w:val="-2"/>
        </w:rPr>
        <w:t>Зворыкине;</w:t>
      </w:r>
    </w:p>
    <w:p w14:paraId="167B7FCA" w14:textId="77777777" w:rsidR="009E0CAA" w:rsidRDefault="00000000">
      <w:pPr>
        <w:pStyle w:val="a3"/>
        <w:ind w:right="847" w:firstLine="760"/>
      </w:pPr>
      <w:r>
        <w:t xml:space="preserve">осознавать роль телевидения в превращении мира в единое информационное </w:t>
      </w:r>
      <w:r>
        <w:rPr>
          <w:spacing w:val="-2"/>
        </w:rPr>
        <w:t>пространство;</w:t>
      </w:r>
    </w:p>
    <w:p w14:paraId="1AE233B0" w14:textId="77777777" w:rsidR="009E0CAA" w:rsidRDefault="00000000">
      <w:pPr>
        <w:pStyle w:val="a3"/>
        <w:ind w:right="861" w:firstLine="760"/>
      </w:pPr>
      <w:r>
        <w:t>иметь представление о многих направлениях деятельности и профессиях художника на телевидении;</w:t>
      </w:r>
    </w:p>
    <w:p w14:paraId="72E5AF77" w14:textId="77777777" w:rsidR="009E0CAA" w:rsidRDefault="00000000">
      <w:pPr>
        <w:pStyle w:val="a3"/>
        <w:ind w:right="860" w:firstLine="760"/>
      </w:pPr>
      <w:r>
        <w:t>применять полученные знания и опыт творчества в работе школьного телевидения и студии мультимедиа;</w:t>
      </w:r>
    </w:p>
    <w:p w14:paraId="708961D6" w14:textId="77777777" w:rsidR="009E0CAA" w:rsidRDefault="00000000">
      <w:pPr>
        <w:pStyle w:val="a3"/>
        <w:ind w:right="855" w:firstLine="760"/>
      </w:pPr>
      <w:r>
        <w:t>понимать образовательные задачи зрительской культуры и необходимость зрительских умений;</w:t>
      </w:r>
    </w:p>
    <w:p w14:paraId="617B4773" w14:textId="77777777" w:rsidR="009E0CAA" w:rsidRDefault="00000000">
      <w:pPr>
        <w:pStyle w:val="a3"/>
        <w:spacing w:before="1"/>
        <w:ind w:right="839" w:firstLine="760"/>
      </w:pPr>
      <w:r>
        <w:t>осознавать значение художественной культуры для личностного духовно- нравственного</w:t>
      </w:r>
      <w:r>
        <w:rPr>
          <w:spacing w:val="80"/>
        </w:rPr>
        <w:t xml:space="preserve"> </w:t>
      </w:r>
      <w:r>
        <w:t>развития</w:t>
      </w:r>
      <w:r>
        <w:rPr>
          <w:spacing w:val="80"/>
        </w:rPr>
        <w:t xml:space="preserve"> </w:t>
      </w:r>
      <w:r>
        <w:t>и</w:t>
      </w:r>
      <w:r>
        <w:rPr>
          <w:spacing w:val="80"/>
        </w:rPr>
        <w:t xml:space="preserve"> </w:t>
      </w:r>
      <w:r>
        <w:t>самореализации,</w:t>
      </w:r>
      <w:r>
        <w:rPr>
          <w:spacing w:val="80"/>
        </w:rPr>
        <w:t xml:space="preserve"> </w:t>
      </w:r>
      <w:r>
        <w:t>определять</w:t>
      </w:r>
      <w:r>
        <w:rPr>
          <w:spacing w:val="80"/>
        </w:rPr>
        <w:t xml:space="preserve"> </w:t>
      </w:r>
      <w:r>
        <w:t>место</w:t>
      </w:r>
      <w:r>
        <w:rPr>
          <w:spacing w:val="80"/>
        </w:rPr>
        <w:t xml:space="preserve"> </w:t>
      </w:r>
      <w:r>
        <w:t>и</w:t>
      </w:r>
      <w:r>
        <w:rPr>
          <w:spacing w:val="80"/>
        </w:rPr>
        <w:t xml:space="preserve"> </w:t>
      </w:r>
      <w:r>
        <w:t>роль</w:t>
      </w:r>
      <w:r>
        <w:rPr>
          <w:spacing w:val="80"/>
        </w:rPr>
        <w:t xml:space="preserve"> </w:t>
      </w:r>
      <w:r>
        <w:t>художественной</w:t>
      </w:r>
    </w:p>
    <w:p w14:paraId="5170F898" w14:textId="77777777" w:rsidR="009E0CAA" w:rsidRDefault="009E0CAA">
      <w:pPr>
        <w:pStyle w:val="a3"/>
        <w:sectPr w:rsidR="009E0CAA">
          <w:headerReference w:type="default" r:id="rId78"/>
          <w:footerReference w:type="default" r:id="rId79"/>
          <w:pgSz w:w="11920" w:h="16850"/>
          <w:pgMar w:top="980" w:right="0" w:bottom="280" w:left="283" w:header="761" w:footer="0" w:gutter="0"/>
          <w:cols w:space="720"/>
        </w:sectPr>
      </w:pPr>
    </w:p>
    <w:p w14:paraId="75FDB5AF" w14:textId="77777777" w:rsidR="009E0CAA" w:rsidRDefault="00000000">
      <w:pPr>
        <w:pStyle w:val="a3"/>
        <w:spacing w:before="241"/>
      </w:pPr>
      <w:r>
        <w:lastRenderedPageBreak/>
        <w:t>деятельности</w:t>
      </w:r>
      <w:r>
        <w:rPr>
          <w:spacing w:val="-4"/>
        </w:rPr>
        <w:t xml:space="preserve"> </w:t>
      </w:r>
      <w:r>
        <w:t>в</w:t>
      </w:r>
      <w:r>
        <w:rPr>
          <w:spacing w:val="-9"/>
        </w:rPr>
        <w:t xml:space="preserve"> </w:t>
      </w:r>
      <w:r>
        <w:t>своей</w:t>
      </w:r>
      <w:r>
        <w:rPr>
          <w:spacing w:val="-3"/>
        </w:rPr>
        <w:t xml:space="preserve"> </w:t>
      </w:r>
      <w:r>
        <w:t>жизни</w:t>
      </w:r>
      <w:r>
        <w:rPr>
          <w:spacing w:val="-7"/>
        </w:rPr>
        <w:t xml:space="preserve"> </w:t>
      </w:r>
      <w:r>
        <w:t>и</w:t>
      </w:r>
      <w:r>
        <w:rPr>
          <w:spacing w:val="-4"/>
        </w:rPr>
        <w:t xml:space="preserve"> </w:t>
      </w:r>
      <w:r>
        <w:t>в</w:t>
      </w:r>
      <w:r>
        <w:rPr>
          <w:spacing w:val="-6"/>
        </w:rPr>
        <w:t xml:space="preserve"> </w:t>
      </w:r>
      <w:r>
        <w:t>жизни</w:t>
      </w:r>
      <w:r>
        <w:rPr>
          <w:spacing w:val="-1"/>
        </w:rPr>
        <w:t xml:space="preserve"> </w:t>
      </w:r>
      <w:r>
        <w:rPr>
          <w:spacing w:val="-2"/>
        </w:rPr>
        <w:t>общества.</w:t>
      </w:r>
    </w:p>
    <w:p w14:paraId="212FEBF1" w14:textId="77777777" w:rsidR="009E0CAA" w:rsidRDefault="009E0CAA">
      <w:pPr>
        <w:pStyle w:val="a3"/>
        <w:spacing w:before="8"/>
        <w:ind w:left="0"/>
        <w:jc w:val="left"/>
      </w:pPr>
    </w:p>
    <w:p w14:paraId="467B4FA5" w14:textId="77777777" w:rsidR="009E0CAA" w:rsidRDefault="00000000">
      <w:pPr>
        <w:pStyle w:val="5"/>
        <w:numPr>
          <w:ilvl w:val="2"/>
          <w:numId w:val="39"/>
        </w:numPr>
        <w:tabs>
          <w:tab w:val="left" w:pos="1852"/>
        </w:tabs>
        <w:spacing w:line="275" w:lineRule="exact"/>
        <w:ind w:left="1852" w:hanging="719"/>
      </w:pPr>
      <w:bookmarkStart w:id="68" w:name="1.2.16._Рабочая_программа_по_учебному_пр"/>
      <w:bookmarkEnd w:id="68"/>
      <w:r>
        <w:t>Рабочая</w:t>
      </w:r>
      <w:r>
        <w:rPr>
          <w:spacing w:val="-5"/>
        </w:rPr>
        <w:t xml:space="preserve"> </w:t>
      </w:r>
      <w:r>
        <w:t>программа</w:t>
      </w:r>
      <w:r>
        <w:rPr>
          <w:spacing w:val="-4"/>
        </w:rPr>
        <w:t xml:space="preserve"> </w:t>
      </w:r>
      <w:r>
        <w:t>по</w:t>
      </w:r>
      <w:r>
        <w:rPr>
          <w:spacing w:val="-5"/>
        </w:rPr>
        <w:t xml:space="preserve"> </w:t>
      </w:r>
      <w:r>
        <w:t>учебному</w:t>
      </w:r>
      <w:r>
        <w:rPr>
          <w:spacing w:val="-4"/>
        </w:rPr>
        <w:t xml:space="preserve"> </w:t>
      </w:r>
      <w:r>
        <w:t>предмету</w:t>
      </w:r>
      <w:r>
        <w:rPr>
          <w:spacing w:val="-1"/>
        </w:rPr>
        <w:t xml:space="preserve"> </w:t>
      </w:r>
      <w:r>
        <w:rPr>
          <w:spacing w:val="-2"/>
        </w:rPr>
        <w:t>«Музыка».</w:t>
      </w:r>
    </w:p>
    <w:p w14:paraId="03AB57A5" w14:textId="77777777" w:rsidR="009E0CAA" w:rsidRDefault="00000000">
      <w:pPr>
        <w:pStyle w:val="a3"/>
        <w:spacing w:line="272" w:lineRule="exact"/>
        <w:ind w:left="1894"/>
      </w:pPr>
      <w:r>
        <w:t>Рабочая</w:t>
      </w:r>
      <w:r>
        <w:rPr>
          <w:spacing w:val="54"/>
        </w:rPr>
        <w:t xml:space="preserve">  </w:t>
      </w:r>
      <w:r>
        <w:t>программа</w:t>
      </w:r>
      <w:r>
        <w:rPr>
          <w:spacing w:val="58"/>
        </w:rPr>
        <w:t xml:space="preserve">  </w:t>
      </w:r>
      <w:r>
        <w:t>по</w:t>
      </w:r>
      <w:r>
        <w:rPr>
          <w:spacing w:val="58"/>
        </w:rPr>
        <w:t xml:space="preserve">  </w:t>
      </w:r>
      <w:r>
        <w:t>учебному</w:t>
      </w:r>
      <w:r>
        <w:rPr>
          <w:spacing w:val="52"/>
        </w:rPr>
        <w:t xml:space="preserve">  </w:t>
      </w:r>
      <w:r>
        <w:t>предмету</w:t>
      </w:r>
      <w:r>
        <w:rPr>
          <w:spacing w:val="56"/>
        </w:rPr>
        <w:t xml:space="preserve">  </w:t>
      </w:r>
      <w:r>
        <w:t>«Музыка»</w:t>
      </w:r>
      <w:r>
        <w:rPr>
          <w:spacing w:val="51"/>
        </w:rPr>
        <w:t xml:space="preserve">  </w:t>
      </w:r>
      <w:r>
        <w:t>(предметная</w:t>
      </w:r>
      <w:r>
        <w:rPr>
          <w:spacing w:val="57"/>
        </w:rPr>
        <w:t xml:space="preserve">  </w:t>
      </w:r>
      <w:r>
        <w:rPr>
          <w:spacing w:val="-2"/>
        </w:rPr>
        <w:t>область</w:t>
      </w:r>
    </w:p>
    <w:p w14:paraId="5F4DFB3A" w14:textId="77777777" w:rsidR="009E0CAA" w:rsidRDefault="00000000">
      <w:pPr>
        <w:pStyle w:val="a3"/>
        <w:ind w:right="849"/>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4DABD94E" w14:textId="77777777" w:rsidR="009E0CAA" w:rsidRDefault="00000000">
      <w:pPr>
        <w:pStyle w:val="a3"/>
        <w:ind w:right="854" w:firstLine="779"/>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14:paraId="54BC5B21" w14:textId="77777777" w:rsidR="009E0CAA" w:rsidRDefault="00000000">
      <w:pPr>
        <w:pStyle w:val="a3"/>
        <w:ind w:right="858" w:firstLine="779"/>
      </w:pPr>
      <w:r>
        <w:t>Содержание обучения раскрывает содержательные линии, которые предлагаются для изучения на уровне основного общего образования.</w:t>
      </w:r>
    </w:p>
    <w:p w14:paraId="5900DA00" w14:textId="77777777" w:rsidR="009E0CAA" w:rsidRDefault="00000000">
      <w:pPr>
        <w:pStyle w:val="a3"/>
        <w:ind w:right="857" w:firstLine="77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10B82A1D" w14:textId="77777777" w:rsidR="009E0CAA" w:rsidRDefault="00000000">
      <w:pPr>
        <w:pStyle w:val="a3"/>
        <w:ind w:left="1913"/>
      </w:pPr>
      <w:r>
        <w:t>Пояснительная</w:t>
      </w:r>
      <w:r>
        <w:rPr>
          <w:spacing w:val="-12"/>
        </w:rPr>
        <w:t xml:space="preserve"> </w:t>
      </w:r>
      <w:r>
        <w:rPr>
          <w:spacing w:val="-2"/>
        </w:rPr>
        <w:t>записка.</w:t>
      </w:r>
    </w:p>
    <w:p w14:paraId="04345489" w14:textId="77777777" w:rsidR="009E0CAA" w:rsidRDefault="00000000">
      <w:pPr>
        <w:pStyle w:val="a3"/>
        <w:ind w:right="851" w:firstLine="779"/>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669BAF82" w14:textId="77777777" w:rsidR="009E0CAA" w:rsidRDefault="00000000">
      <w:pPr>
        <w:pStyle w:val="a3"/>
        <w:ind w:left="1913"/>
      </w:pPr>
      <w:r>
        <w:t>Программа</w:t>
      </w:r>
      <w:r>
        <w:rPr>
          <w:spacing w:val="-8"/>
        </w:rPr>
        <w:t xml:space="preserve"> </w:t>
      </w:r>
      <w:r>
        <w:t>по</w:t>
      </w:r>
      <w:r>
        <w:rPr>
          <w:spacing w:val="-4"/>
        </w:rPr>
        <w:t xml:space="preserve"> </w:t>
      </w:r>
      <w:r>
        <w:t>музыке</w:t>
      </w:r>
      <w:r>
        <w:rPr>
          <w:spacing w:val="-5"/>
        </w:rPr>
        <w:t xml:space="preserve"> </w:t>
      </w:r>
      <w:r>
        <w:t>позволит</w:t>
      </w:r>
      <w:r>
        <w:rPr>
          <w:spacing w:val="2"/>
        </w:rPr>
        <w:t xml:space="preserve"> </w:t>
      </w:r>
      <w:r>
        <w:rPr>
          <w:spacing w:val="-2"/>
        </w:rPr>
        <w:t>учителю:</w:t>
      </w:r>
    </w:p>
    <w:p w14:paraId="7DA900B7" w14:textId="77777777" w:rsidR="009E0CAA" w:rsidRDefault="00000000">
      <w:pPr>
        <w:pStyle w:val="a3"/>
        <w:tabs>
          <w:tab w:val="left" w:pos="2653"/>
          <w:tab w:val="left" w:pos="2978"/>
          <w:tab w:val="left" w:pos="3457"/>
          <w:tab w:val="left" w:pos="3860"/>
          <w:tab w:val="left" w:pos="4515"/>
          <w:tab w:val="left" w:pos="5072"/>
          <w:tab w:val="left" w:pos="5555"/>
          <w:tab w:val="left" w:pos="6471"/>
          <w:tab w:val="left" w:pos="6786"/>
          <w:tab w:val="left" w:pos="6839"/>
          <w:tab w:val="left" w:pos="7262"/>
          <w:tab w:val="left" w:pos="7638"/>
          <w:tab w:val="left" w:pos="7847"/>
          <w:tab w:val="left" w:pos="8327"/>
          <w:tab w:val="left" w:pos="8627"/>
          <w:tab w:val="left" w:pos="9489"/>
          <w:tab w:val="left" w:pos="9786"/>
          <w:tab w:val="left" w:pos="10675"/>
        </w:tabs>
        <w:ind w:left="1167" w:right="834" w:firstLine="767"/>
        <w:jc w:val="right"/>
      </w:pPr>
      <w:r>
        <w:rPr>
          <w:spacing w:val="-2"/>
        </w:rPr>
        <w:t>реализовать</w:t>
      </w:r>
      <w:r>
        <w:tab/>
      </w:r>
      <w:r>
        <w:rPr>
          <w:spacing w:val="-10"/>
        </w:rPr>
        <w:t>в</w:t>
      </w:r>
      <w:r>
        <w:tab/>
      </w:r>
      <w:r>
        <w:rPr>
          <w:spacing w:val="-2"/>
        </w:rPr>
        <w:t>процессе</w:t>
      </w:r>
      <w:r>
        <w:tab/>
      </w:r>
      <w:r>
        <w:rPr>
          <w:spacing w:val="-2"/>
        </w:rPr>
        <w:t>преподавания</w:t>
      </w:r>
      <w:r>
        <w:tab/>
      </w:r>
      <w:r>
        <w:tab/>
      </w:r>
      <w:r>
        <w:rPr>
          <w:spacing w:val="-2"/>
        </w:rPr>
        <w:t>музыки</w:t>
      </w:r>
      <w:r>
        <w:tab/>
      </w:r>
      <w:r>
        <w:tab/>
      </w:r>
      <w:r>
        <w:rPr>
          <w:spacing w:val="-2"/>
        </w:rPr>
        <w:t>современные</w:t>
      </w:r>
      <w:r>
        <w:tab/>
      </w:r>
      <w:r>
        <w:rPr>
          <w:spacing w:val="-2"/>
        </w:rPr>
        <w:t>подходы</w:t>
      </w:r>
      <w:r>
        <w:tab/>
      </w:r>
      <w:r>
        <w:rPr>
          <w:spacing w:val="-10"/>
        </w:rPr>
        <w:t xml:space="preserve">к </w:t>
      </w:r>
      <w:r>
        <w:rPr>
          <w:spacing w:val="-2"/>
        </w:rPr>
        <w:t>формированию</w:t>
      </w:r>
      <w:r>
        <w:tab/>
      </w:r>
      <w:r>
        <w:rPr>
          <w:spacing w:val="-2"/>
        </w:rPr>
        <w:t>личностных,</w:t>
      </w:r>
      <w:r>
        <w:tab/>
      </w:r>
      <w:r>
        <w:rPr>
          <w:spacing w:val="-2"/>
        </w:rPr>
        <w:t>метапредметных</w:t>
      </w:r>
      <w:r>
        <w:tab/>
      </w:r>
      <w:r>
        <w:rPr>
          <w:spacing w:val="-12"/>
        </w:rPr>
        <w:t>и</w:t>
      </w:r>
      <w:r>
        <w:tab/>
      </w:r>
      <w:r>
        <w:tab/>
      </w:r>
      <w:r>
        <w:rPr>
          <w:spacing w:val="-2"/>
        </w:rPr>
        <w:t>предметных</w:t>
      </w:r>
      <w:r>
        <w:tab/>
      </w:r>
      <w:r>
        <w:rPr>
          <w:spacing w:val="-2"/>
        </w:rPr>
        <w:t>результатов</w:t>
      </w:r>
      <w:r>
        <w:tab/>
      </w:r>
      <w:r>
        <w:rPr>
          <w:spacing w:val="-2"/>
        </w:rPr>
        <w:t xml:space="preserve">обучения, </w:t>
      </w:r>
      <w:r>
        <w:t xml:space="preserve">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t>духовнонравственного</w:t>
      </w:r>
      <w:proofErr w:type="spellEnd"/>
      <w:r>
        <w:t xml:space="preserve"> развития, воспитания и социализации</w:t>
      </w:r>
      <w:r>
        <w:rPr>
          <w:spacing w:val="-1"/>
        </w:rPr>
        <w:t xml:space="preserve"> </w:t>
      </w:r>
      <w:r>
        <w:t>обучающихся,</w:t>
      </w:r>
      <w:r>
        <w:rPr>
          <w:spacing w:val="-1"/>
        </w:rPr>
        <w:t xml:space="preserve"> </w:t>
      </w:r>
      <w:r>
        <w:t>представленных в</w:t>
      </w:r>
      <w:r>
        <w:rPr>
          <w:spacing w:val="-3"/>
        </w:rPr>
        <w:t xml:space="preserve"> </w:t>
      </w:r>
      <w:r>
        <w:t>федеральной</w:t>
      </w:r>
      <w:r>
        <w:rPr>
          <w:spacing w:val="-1"/>
        </w:rPr>
        <w:t xml:space="preserve"> </w:t>
      </w:r>
      <w:r>
        <w:t>рабочей</w:t>
      </w:r>
      <w:r>
        <w:rPr>
          <w:spacing w:val="-1"/>
        </w:rPr>
        <w:t xml:space="preserve"> </w:t>
      </w:r>
      <w:r>
        <w:t xml:space="preserve">программе воспитания. </w:t>
      </w:r>
      <w:r>
        <w:rPr>
          <w:spacing w:val="-2"/>
        </w:rPr>
        <w:t>разработать</w:t>
      </w:r>
      <w:r>
        <w:tab/>
      </w:r>
      <w:r>
        <w:rPr>
          <w:spacing w:val="-2"/>
        </w:rPr>
        <w:t>календарно-тематическое</w:t>
      </w:r>
      <w:r>
        <w:tab/>
      </w:r>
      <w:r>
        <w:rPr>
          <w:spacing w:val="-2"/>
        </w:rPr>
        <w:t>планирование</w:t>
      </w:r>
      <w:r>
        <w:tab/>
      </w:r>
      <w:r>
        <w:rPr>
          <w:spacing w:val="-10"/>
        </w:rPr>
        <w:t>с</w:t>
      </w:r>
      <w:r>
        <w:tab/>
      </w:r>
      <w:r>
        <w:rPr>
          <w:spacing w:val="-2"/>
        </w:rPr>
        <w:t>учетом</w:t>
      </w:r>
      <w:r>
        <w:tab/>
      </w:r>
      <w:r>
        <w:rPr>
          <w:spacing w:val="-2"/>
        </w:rPr>
        <w:t>особенностей</w:t>
      </w:r>
    </w:p>
    <w:p w14:paraId="578D5B4C" w14:textId="77777777" w:rsidR="009E0CAA" w:rsidRDefault="00000000">
      <w:pPr>
        <w:pStyle w:val="a3"/>
      </w:pPr>
      <w:r>
        <w:t>конкретного</w:t>
      </w:r>
      <w:r>
        <w:rPr>
          <w:spacing w:val="-15"/>
        </w:rPr>
        <w:t xml:space="preserve"> </w:t>
      </w:r>
      <w:r>
        <w:t>региона,</w:t>
      </w:r>
      <w:r>
        <w:rPr>
          <w:spacing w:val="-12"/>
        </w:rPr>
        <w:t xml:space="preserve"> </w:t>
      </w:r>
      <w:r>
        <w:t>образовательной</w:t>
      </w:r>
      <w:r>
        <w:rPr>
          <w:spacing w:val="-11"/>
        </w:rPr>
        <w:t xml:space="preserve"> </w:t>
      </w:r>
      <w:r>
        <w:t>организации,</w:t>
      </w:r>
      <w:r>
        <w:rPr>
          <w:spacing w:val="-11"/>
        </w:rPr>
        <w:t xml:space="preserve"> </w:t>
      </w:r>
      <w:r>
        <w:rPr>
          <w:spacing w:val="-2"/>
        </w:rPr>
        <w:t>класса.</w:t>
      </w:r>
    </w:p>
    <w:p w14:paraId="64F46553" w14:textId="77777777" w:rsidR="009E0CAA" w:rsidRDefault="00000000">
      <w:pPr>
        <w:pStyle w:val="a3"/>
        <w:tabs>
          <w:tab w:val="left" w:pos="2026"/>
          <w:tab w:val="left" w:pos="3157"/>
          <w:tab w:val="left" w:pos="3195"/>
          <w:tab w:val="left" w:pos="4323"/>
          <w:tab w:val="left" w:pos="4904"/>
          <w:tab w:val="left" w:pos="5387"/>
          <w:tab w:val="left" w:pos="6152"/>
          <w:tab w:val="left" w:pos="6755"/>
          <w:tab w:val="left" w:pos="7194"/>
          <w:tab w:val="left" w:pos="7550"/>
          <w:tab w:val="left" w:pos="8258"/>
          <w:tab w:val="left" w:pos="8512"/>
          <w:tab w:val="left" w:pos="8841"/>
          <w:tab w:val="left" w:pos="9546"/>
          <w:tab w:val="left" w:pos="10008"/>
        </w:tabs>
        <w:ind w:left="1155" w:right="840" w:firstLine="851"/>
        <w:jc w:val="right"/>
      </w:pPr>
      <w:r>
        <w:t>Музыка -</w:t>
      </w:r>
      <w:r>
        <w:rPr>
          <w:spacing w:val="29"/>
        </w:rPr>
        <w:t xml:space="preserve"> </w:t>
      </w:r>
      <w:r>
        <w:t>универсальный</w:t>
      </w:r>
      <w:r>
        <w:rPr>
          <w:spacing w:val="24"/>
        </w:rPr>
        <w:t xml:space="preserve"> </w:t>
      </w:r>
      <w:r>
        <w:t>антропологический</w:t>
      </w:r>
      <w:r>
        <w:rPr>
          <w:spacing w:val="-4"/>
        </w:rPr>
        <w:t xml:space="preserve"> </w:t>
      </w:r>
      <w:r>
        <w:t>феномен,</w:t>
      </w:r>
      <w:r>
        <w:rPr>
          <w:spacing w:val="23"/>
        </w:rPr>
        <w:t xml:space="preserve"> </w:t>
      </w:r>
      <w:r>
        <w:t>неизменно</w:t>
      </w:r>
      <w:r>
        <w:rPr>
          <w:spacing w:val="-4"/>
        </w:rPr>
        <w:t xml:space="preserve"> </w:t>
      </w:r>
      <w:r>
        <w:t>присутствующий во</w:t>
      </w:r>
      <w:r>
        <w:rPr>
          <w:spacing w:val="40"/>
        </w:rPr>
        <w:t xml:space="preserve"> </w:t>
      </w:r>
      <w:r>
        <w:t>всех</w:t>
      </w:r>
      <w:r>
        <w:rPr>
          <w:spacing w:val="40"/>
        </w:rPr>
        <w:t xml:space="preserve"> </w:t>
      </w:r>
      <w:r>
        <w:t>культурах</w:t>
      </w:r>
      <w:r>
        <w:rPr>
          <w:spacing w:val="40"/>
        </w:rPr>
        <w:t xml:space="preserve"> </w:t>
      </w:r>
      <w:r>
        <w:t>и</w:t>
      </w:r>
      <w:r>
        <w:rPr>
          <w:spacing w:val="40"/>
        </w:rPr>
        <w:t xml:space="preserve"> </w:t>
      </w:r>
      <w:r>
        <w:t>цивилизациях</w:t>
      </w:r>
      <w:r>
        <w:rPr>
          <w:spacing w:val="40"/>
        </w:rPr>
        <w:t xml:space="preserve"> </w:t>
      </w:r>
      <w:r>
        <w:t>на</w:t>
      </w:r>
      <w:r>
        <w:rPr>
          <w:spacing w:val="40"/>
        </w:rPr>
        <w:t xml:space="preserve"> </w:t>
      </w:r>
      <w:r>
        <w:t>протяжении</w:t>
      </w:r>
      <w:r>
        <w:rPr>
          <w:spacing w:val="40"/>
        </w:rPr>
        <w:t xml:space="preserve"> </w:t>
      </w:r>
      <w:r>
        <w:t>всей</w:t>
      </w:r>
      <w:r>
        <w:rPr>
          <w:spacing w:val="40"/>
        </w:rPr>
        <w:t xml:space="preserve"> </w:t>
      </w:r>
      <w:r>
        <w:t>истории</w:t>
      </w:r>
      <w:r>
        <w:rPr>
          <w:spacing w:val="40"/>
        </w:rPr>
        <w:t xml:space="preserve"> </w:t>
      </w:r>
      <w:r>
        <w:t>человечества.</w:t>
      </w:r>
      <w:r>
        <w:rPr>
          <w:spacing w:val="40"/>
        </w:rPr>
        <w:t xml:space="preserve"> </w:t>
      </w:r>
      <w:r>
        <w:t>Используя интонационно-выразительные</w:t>
      </w:r>
      <w:r>
        <w:rPr>
          <w:spacing w:val="40"/>
        </w:rPr>
        <w:t xml:space="preserve"> </w:t>
      </w:r>
      <w:r>
        <w:t>средства,</w:t>
      </w:r>
      <w:r>
        <w:rPr>
          <w:spacing w:val="40"/>
        </w:rPr>
        <w:t xml:space="preserve"> </w:t>
      </w:r>
      <w:r>
        <w:t>она</w:t>
      </w:r>
      <w:r>
        <w:rPr>
          <w:spacing w:val="40"/>
        </w:rPr>
        <w:t xml:space="preserve"> </w:t>
      </w:r>
      <w:r>
        <w:t>способна</w:t>
      </w:r>
      <w:r>
        <w:rPr>
          <w:spacing w:val="40"/>
        </w:rPr>
        <w:t xml:space="preserve"> </w:t>
      </w:r>
      <w:r>
        <w:t>порождать</w:t>
      </w:r>
      <w:r>
        <w:rPr>
          <w:spacing w:val="40"/>
        </w:rPr>
        <w:t xml:space="preserve"> </w:t>
      </w:r>
      <w:r>
        <w:t>эстетические</w:t>
      </w:r>
      <w:r>
        <w:rPr>
          <w:spacing w:val="40"/>
        </w:rPr>
        <w:t xml:space="preserve"> </w:t>
      </w:r>
      <w:r>
        <w:t xml:space="preserve">эмоции, разнообразные чувства и мысли, яркие художественные образы, для которых характерны, с </w:t>
      </w:r>
      <w:r>
        <w:rPr>
          <w:spacing w:val="-2"/>
        </w:rPr>
        <w:t>одной</w:t>
      </w:r>
      <w:r>
        <w:tab/>
      </w:r>
      <w:r>
        <w:rPr>
          <w:spacing w:val="-2"/>
        </w:rPr>
        <w:t>стороны,</w:t>
      </w:r>
      <w:r>
        <w:tab/>
      </w:r>
      <w:r>
        <w:tab/>
      </w:r>
      <w:r>
        <w:rPr>
          <w:spacing w:val="-2"/>
        </w:rPr>
        <w:t>высокий</w:t>
      </w:r>
      <w:r>
        <w:tab/>
      </w:r>
      <w:r>
        <w:rPr>
          <w:spacing w:val="-2"/>
        </w:rPr>
        <w:t>уровень</w:t>
      </w:r>
      <w:r>
        <w:tab/>
      </w:r>
      <w:r>
        <w:rPr>
          <w:spacing w:val="-2"/>
        </w:rPr>
        <w:t>обобщенности,</w:t>
      </w:r>
      <w:r>
        <w:tab/>
      </w:r>
      <w:r>
        <w:rPr>
          <w:spacing w:val="-10"/>
        </w:rPr>
        <w:t>с</w:t>
      </w:r>
      <w:r>
        <w:tab/>
      </w:r>
      <w:r>
        <w:rPr>
          <w:spacing w:val="-2"/>
        </w:rPr>
        <w:t>другой</w:t>
      </w:r>
      <w:r>
        <w:tab/>
      </w:r>
      <w:r>
        <w:tab/>
      </w:r>
      <w:r>
        <w:rPr>
          <w:spacing w:val="-10"/>
        </w:rPr>
        <w:t>-</w:t>
      </w:r>
      <w:r>
        <w:tab/>
      </w:r>
      <w:r>
        <w:rPr>
          <w:spacing w:val="-2"/>
        </w:rPr>
        <w:t>глубокая</w:t>
      </w:r>
      <w:r>
        <w:tab/>
      </w:r>
      <w:r>
        <w:rPr>
          <w:spacing w:val="-2"/>
        </w:rPr>
        <w:t>степень психологической</w:t>
      </w:r>
      <w:r>
        <w:tab/>
      </w:r>
      <w:r>
        <w:rPr>
          <w:spacing w:val="-2"/>
        </w:rPr>
        <w:t>вовлеченности</w:t>
      </w:r>
      <w:r>
        <w:tab/>
      </w:r>
      <w:r>
        <w:rPr>
          <w:spacing w:val="-2"/>
        </w:rPr>
        <w:t>личности.</w:t>
      </w:r>
      <w:r>
        <w:tab/>
      </w:r>
      <w:r>
        <w:rPr>
          <w:spacing w:val="-4"/>
        </w:rPr>
        <w:t>Эта</w:t>
      </w:r>
      <w:r>
        <w:tab/>
      </w:r>
      <w:r>
        <w:rPr>
          <w:spacing w:val="-2"/>
        </w:rPr>
        <w:t>особенность</w:t>
      </w:r>
      <w:r>
        <w:tab/>
      </w:r>
      <w:r>
        <w:rPr>
          <w:spacing w:val="-2"/>
        </w:rPr>
        <w:t>открывает</w:t>
      </w:r>
      <w:r>
        <w:tab/>
      </w:r>
      <w:r>
        <w:rPr>
          <w:spacing w:val="-2"/>
        </w:rPr>
        <w:t xml:space="preserve">уникальный </w:t>
      </w:r>
      <w:r>
        <w:t>потенциал для развития внутреннего мира человека, гармонизации его взаимоотношений с самим</w:t>
      </w:r>
      <w:r>
        <w:rPr>
          <w:spacing w:val="-4"/>
        </w:rPr>
        <w:t xml:space="preserve"> </w:t>
      </w:r>
      <w:r>
        <w:t>собой,</w:t>
      </w:r>
      <w:r>
        <w:rPr>
          <w:spacing w:val="-6"/>
        </w:rPr>
        <w:t xml:space="preserve"> </w:t>
      </w:r>
      <w:r>
        <w:t>другими</w:t>
      </w:r>
      <w:r>
        <w:rPr>
          <w:spacing w:val="-2"/>
        </w:rPr>
        <w:t xml:space="preserve"> </w:t>
      </w:r>
      <w:r>
        <w:t>людьми,</w:t>
      </w:r>
      <w:r>
        <w:rPr>
          <w:spacing w:val="-5"/>
        </w:rPr>
        <w:t xml:space="preserve"> </w:t>
      </w:r>
      <w:r>
        <w:t>окружающим</w:t>
      </w:r>
      <w:r>
        <w:rPr>
          <w:spacing w:val="-1"/>
        </w:rPr>
        <w:t xml:space="preserve"> </w:t>
      </w:r>
      <w:r>
        <w:t>миром</w:t>
      </w:r>
      <w:r>
        <w:rPr>
          <w:spacing w:val="-7"/>
        </w:rPr>
        <w:t xml:space="preserve"> </w:t>
      </w:r>
      <w:r>
        <w:t>через</w:t>
      </w:r>
      <w:r>
        <w:rPr>
          <w:spacing w:val="-5"/>
        </w:rPr>
        <w:t xml:space="preserve"> </w:t>
      </w:r>
      <w:r>
        <w:t>занятия</w:t>
      </w:r>
      <w:r>
        <w:rPr>
          <w:spacing w:val="-5"/>
        </w:rPr>
        <w:t xml:space="preserve"> </w:t>
      </w:r>
      <w:r>
        <w:t>музыкальным</w:t>
      </w:r>
      <w:r>
        <w:rPr>
          <w:spacing w:val="-6"/>
        </w:rPr>
        <w:t xml:space="preserve"> </w:t>
      </w:r>
      <w:r>
        <w:t>искусством. Музыка действует на невербальном уровне и развивает такие важнейшие качества и свойства,</w:t>
      </w:r>
      <w:r>
        <w:rPr>
          <w:spacing w:val="40"/>
        </w:rPr>
        <w:t xml:space="preserve"> </w:t>
      </w:r>
      <w:r>
        <w:t>как</w:t>
      </w:r>
      <w:r>
        <w:rPr>
          <w:spacing w:val="40"/>
        </w:rPr>
        <w:t xml:space="preserve"> </w:t>
      </w:r>
      <w:r>
        <w:t>целостное</w:t>
      </w:r>
      <w:r>
        <w:rPr>
          <w:spacing w:val="40"/>
        </w:rPr>
        <w:t xml:space="preserve"> </w:t>
      </w:r>
      <w:r>
        <w:t>восприятие</w:t>
      </w:r>
      <w:r>
        <w:rPr>
          <w:spacing w:val="40"/>
        </w:rPr>
        <w:t xml:space="preserve"> </w:t>
      </w:r>
      <w:r>
        <w:t>мира,</w:t>
      </w:r>
      <w:r>
        <w:rPr>
          <w:spacing w:val="40"/>
        </w:rPr>
        <w:t xml:space="preserve"> </w:t>
      </w:r>
      <w:r>
        <w:t>интуиция,</w:t>
      </w:r>
      <w:r>
        <w:rPr>
          <w:spacing w:val="40"/>
        </w:rPr>
        <w:t xml:space="preserve"> </w:t>
      </w:r>
      <w:r>
        <w:t>сопереживание,</w:t>
      </w:r>
      <w:r>
        <w:rPr>
          <w:spacing w:val="40"/>
        </w:rPr>
        <w:t xml:space="preserve"> </w:t>
      </w:r>
      <w:r>
        <w:t>содержательная</w:t>
      </w:r>
      <w:r>
        <w:rPr>
          <w:spacing w:val="40"/>
        </w:rPr>
        <w:t xml:space="preserve"> </w:t>
      </w:r>
      <w:r>
        <w:t>рефлексия.</w:t>
      </w:r>
      <w:r>
        <w:rPr>
          <w:spacing w:val="80"/>
        </w:rPr>
        <w:t xml:space="preserve"> </w:t>
      </w:r>
      <w:r>
        <w:t>Огромное</w:t>
      </w:r>
      <w:r>
        <w:rPr>
          <w:spacing w:val="80"/>
        </w:rPr>
        <w:t xml:space="preserve"> </w:t>
      </w:r>
      <w:r>
        <w:t>значение</w:t>
      </w:r>
      <w:r>
        <w:rPr>
          <w:spacing w:val="80"/>
        </w:rPr>
        <w:t xml:space="preserve"> </w:t>
      </w:r>
      <w:r>
        <w:t>имеет</w:t>
      </w:r>
      <w:r>
        <w:rPr>
          <w:spacing w:val="80"/>
        </w:rPr>
        <w:t xml:space="preserve"> </w:t>
      </w:r>
      <w:r>
        <w:t>музыка</w:t>
      </w:r>
      <w:r>
        <w:rPr>
          <w:spacing w:val="80"/>
        </w:rPr>
        <w:t xml:space="preserve"> </w:t>
      </w:r>
      <w:r>
        <w:t>в</w:t>
      </w:r>
      <w:r>
        <w:rPr>
          <w:spacing w:val="80"/>
        </w:rPr>
        <w:t xml:space="preserve"> </w:t>
      </w:r>
      <w:r>
        <w:t>качестве</w:t>
      </w:r>
      <w:r>
        <w:rPr>
          <w:spacing w:val="80"/>
        </w:rPr>
        <w:t xml:space="preserve"> </w:t>
      </w:r>
      <w:r>
        <w:t>универсального</w:t>
      </w:r>
      <w:r>
        <w:rPr>
          <w:spacing w:val="80"/>
        </w:rPr>
        <w:t xml:space="preserve"> </w:t>
      </w:r>
      <w:r>
        <w:t>языка,</w:t>
      </w:r>
      <w:r>
        <w:rPr>
          <w:spacing w:val="80"/>
        </w:rPr>
        <w:t xml:space="preserve"> </w:t>
      </w:r>
      <w:r>
        <w:t>не</w:t>
      </w:r>
      <w:r>
        <w:rPr>
          <w:spacing w:val="40"/>
        </w:rPr>
        <w:t xml:space="preserve"> </w:t>
      </w:r>
      <w:r>
        <w:t>требующего перевода, позволяющего понимать и принимать образ жизни, способ мышления</w:t>
      </w:r>
    </w:p>
    <w:p w14:paraId="0EDFFE84" w14:textId="77777777" w:rsidR="009E0CAA" w:rsidRDefault="00000000">
      <w:pPr>
        <w:pStyle w:val="a3"/>
        <w:spacing w:before="2" w:line="274" w:lineRule="exact"/>
      </w:pPr>
      <w:r>
        <w:t>и</w:t>
      </w:r>
      <w:r>
        <w:rPr>
          <w:spacing w:val="-13"/>
        </w:rPr>
        <w:t xml:space="preserve"> </w:t>
      </w:r>
      <w:r>
        <w:t>мировоззрение</w:t>
      </w:r>
      <w:r>
        <w:rPr>
          <w:spacing w:val="-9"/>
        </w:rPr>
        <w:t xml:space="preserve"> </w:t>
      </w:r>
      <w:r>
        <w:t>представителей</w:t>
      </w:r>
      <w:r>
        <w:rPr>
          <w:spacing w:val="-5"/>
        </w:rPr>
        <w:t xml:space="preserve"> </w:t>
      </w:r>
      <w:r>
        <w:t>других</w:t>
      </w:r>
      <w:r>
        <w:rPr>
          <w:spacing w:val="-4"/>
        </w:rPr>
        <w:t xml:space="preserve"> </w:t>
      </w:r>
      <w:r>
        <w:t>народов</w:t>
      </w:r>
      <w:r>
        <w:rPr>
          <w:spacing w:val="-9"/>
        </w:rPr>
        <w:t xml:space="preserve"> </w:t>
      </w:r>
      <w:r>
        <w:t>и</w:t>
      </w:r>
      <w:r>
        <w:rPr>
          <w:spacing w:val="-5"/>
        </w:rPr>
        <w:t xml:space="preserve"> </w:t>
      </w:r>
      <w:r>
        <w:rPr>
          <w:spacing w:val="-2"/>
        </w:rPr>
        <w:t>культур.</w:t>
      </w:r>
    </w:p>
    <w:p w14:paraId="4233CDDE" w14:textId="77777777" w:rsidR="009E0CAA" w:rsidRDefault="00000000">
      <w:pPr>
        <w:pStyle w:val="a3"/>
        <w:ind w:right="840" w:firstLine="73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w:t>
      </w:r>
      <w:r>
        <w:rPr>
          <w:spacing w:val="-3"/>
        </w:rPr>
        <w:t xml:space="preserve"> </w:t>
      </w:r>
      <w:r>
        <w:t>интонации, мелодии</w:t>
      </w:r>
      <w:r>
        <w:rPr>
          <w:spacing w:val="-1"/>
        </w:rPr>
        <w:t xml:space="preserve"> </w:t>
      </w:r>
      <w:r>
        <w:t>и ритмы</w:t>
      </w:r>
      <w:r>
        <w:rPr>
          <w:spacing w:val="-1"/>
        </w:rPr>
        <w:t xml:space="preserve"> </w:t>
      </w:r>
      <w:r>
        <w:t>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w:t>
      </w:r>
    </w:p>
    <w:p w14:paraId="586D952A" w14:textId="77777777" w:rsidR="009E0CAA" w:rsidRDefault="00000000">
      <w:pPr>
        <w:pStyle w:val="a3"/>
      </w:pPr>
      <w:r>
        <w:t>-</w:t>
      </w:r>
      <w:r>
        <w:rPr>
          <w:spacing w:val="4"/>
        </w:rPr>
        <w:t xml:space="preserve"> </w:t>
      </w:r>
      <w:r>
        <w:rPr>
          <w:spacing w:val="-2"/>
        </w:rPr>
        <w:t>уровне.</w:t>
      </w:r>
    </w:p>
    <w:p w14:paraId="7F004C16" w14:textId="77777777" w:rsidR="009E0CAA" w:rsidRDefault="00000000">
      <w:pPr>
        <w:pStyle w:val="a3"/>
        <w:spacing w:before="1"/>
        <w:ind w:right="854" w:firstLine="739"/>
      </w:pPr>
      <w:r>
        <w:t>Музыка - временное искусство. В связи с этим важнейшим вкладом в развитие комплекса</w:t>
      </w:r>
      <w:r>
        <w:rPr>
          <w:spacing w:val="33"/>
        </w:rPr>
        <w:t xml:space="preserve"> </w:t>
      </w:r>
      <w:r>
        <w:t>психических</w:t>
      </w:r>
      <w:r>
        <w:rPr>
          <w:spacing w:val="37"/>
        </w:rPr>
        <w:t xml:space="preserve"> </w:t>
      </w:r>
      <w:r>
        <w:t>качеств</w:t>
      </w:r>
      <w:r>
        <w:rPr>
          <w:spacing w:val="36"/>
        </w:rPr>
        <w:t xml:space="preserve"> </w:t>
      </w:r>
      <w:r>
        <w:t>личности</w:t>
      </w:r>
      <w:r>
        <w:rPr>
          <w:spacing w:val="38"/>
        </w:rPr>
        <w:t xml:space="preserve"> </w:t>
      </w:r>
      <w:r>
        <w:t>является</w:t>
      </w:r>
      <w:r>
        <w:rPr>
          <w:spacing w:val="35"/>
        </w:rPr>
        <w:t xml:space="preserve"> </w:t>
      </w:r>
      <w:r>
        <w:t>способность</w:t>
      </w:r>
      <w:r>
        <w:rPr>
          <w:spacing w:val="38"/>
        </w:rPr>
        <w:t xml:space="preserve"> </w:t>
      </w:r>
      <w:r>
        <w:t>музыки</w:t>
      </w:r>
      <w:r>
        <w:rPr>
          <w:spacing w:val="35"/>
        </w:rPr>
        <w:t xml:space="preserve"> </w:t>
      </w:r>
      <w:r>
        <w:t>развивать</w:t>
      </w:r>
      <w:r>
        <w:rPr>
          <w:spacing w:val="34"/>
        </w:rPr>
        <w:t xml:space="preserve"> </w:t>
      </w:r>
      <w:r>
        <w:t>чувство</w:t>
      </w:r>
    </w:p>
    <w:p w14:paraId="4973F468" w14:textId="77777777" w:rsidR="009E0CAA" w:rsidRDefault="009E0CAA">
      <w:pPr>
        <w:pStyle w:val="a3"/>
        <w:sectPr w:rsidR="009E0CAA">
          <w:headerReference w:type="default" r:id="rId80"/>
          <w:footerReference w:type="default" r:id="rId81"/>
          <w:pgSz w:w="11920" w:h="16850"/>
          <w:pgMar w:top="980" w:right="0" w:bottom="280" w:left="283" w:header="761" w:footer="0" w:gutter="0"/>
          <w:cols w:space="720"/>
        </w:sectPr>
      </w:pPr>
    </w:p>
    <w:p w14:paraId="007422E9" w14:textId="77777777" w:rsidR="009E0CAA" w:rsidRDefault="00000000">
      <w:pPr>
        <w:pStyle w:val="a3"/>
        <w:spacing w:before="241"/>
        <w:ind w:right="846"/>
      </w:pPr>
      <w:r>
        <w:lastRenderedPageBreak/>
        <w:t xml:space="preserve">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14:paraId="026BF20E" w14:textId="77777777" w:rsidR="009E0CAA" w:rsidRDefault="00000000">
      <w:pPr>
        <w:pStyle w:val="a3"/>
        <w:spacing w:before="1"/>
        <w:ind w:right="852" w:firstLine="739"/>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0231B96A" w14:textId="77777777" w:rsidR="009E0CAA" w:rsidRDefault="00000000">
      <w:pPr>
        <w:pStyle w:val="a3"/>
        <w:ind w:right="856" w:firstLine="739"/>
      </w:pPr>
      <w:r>
        <w:t>Изучение музыки необходимо для полноценного образования и воспитания обучающегося, развития его психики, эмоциональной</w:t>
      </w:r>
    </w:p>
    <w:p w14:paraId="48A2CA92" w14:textId="77777777" w:rsidR="009E0CAA" w:rsidRDefault="00000000">
      <w:pPr>
        <w:pStyle w:val="a3"/>
      </w:pPr>
      <w:r>
        <w:t>и</w:t>
      </w:r>
      <w:r>
        <w:rPr>
          <w:spacing w:val="-7"/>
        </w:rPr>
        <w:t xml:space="preserve"> </w:t>
      </w:r>
      <w:r>
        <w:t>интеллектуальной</w:t>
      </w:r>
      <w:r>
        <w:rPr>
          <w:spacing w:val="-5"/>
        </w:rPr>
        <w:t xml:space="preserve"> </w:t>
      </w:r>
      <w:r>
        <w:t>сфер,</w:t>
      </w:r>
      <w:r>
        <w:rPr>
          <w:spacing w:val="-9"/>
        </w:rPr>
        <w:t xml:space="preserve"> </w:t>
      </w:r>
      <w:r>
        <w:t>творческого</w:t>
      </w:r>
      <w:r>
        <w:rPr>
          <w:spacing w:val="-7"/>
        </w:rPr>
        <w:t xml:space="preserve"> </w:t>
      </w:r>
      <w:r>
        <w:rPr>
          <w:spacing w:val="-2"/>
        </w:rPr>
        <w:t>потенциала.</w:t>
      </w:r>
    </w:p>
    <w:p w14:paraId="284210F0" w14:textId="77777777" w:rsidR="009E0CAA" w:rsidRDefault="00000000">
      <w:pPr>
        <w:pStyle w:val="a3"/>
        <w:ind w:right="842" w:firstLine="760"/>
      </w:pPr>
      <w:r>
        <w:t>Основная цель реализации программы по музыке - воспитание музыкальной</w:t>
      </w:r>
      <w:r>
        <w:rPr>
          <w:spacing w:val="80"/>
        </w:rPr>
        <w:t xml:space="preserve"> </w:t>
      </w:r>
      <w:r>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14:paraId="09909604" w14:textId="77777777" w:rsidR="009E0CAA" w:rsidRDefault="00000000">
      <w:pPr>
        <w:pStyle w:val="a3"/>
        <w:spacing w:before="1"/>
        <w:ind w:right="853" w:firstLine="760"/>
      </w:pPr>
      <w:r>
        <w:t>В процессе конкретизации учебных целей их реализация осуществляется по следующим направлениям:</w:t>
      </w:r>
    </w:p>
    <w:p w14:paraId="0AD7CE3B" w14:textId="77777777" w:rsidR="009E0CAA" w:rsidRDefault="00000000">
      <w:pPr>
        <w:pStyle w:val="a3"/>
        <w:ind w:right="856" w:firstLine="760"/>
      </w:pPr>
      <w:r>
        <w:t>становление системы ценностей обучающихся, развитие целостного миропонимания</w:t>
      </w:r>
      <w:r>
        <w:rPr>
          <w:spacing w:val="40"/>
        </w:rPr>
        <w:t xml:space="preserve"> </w:t>
      </w:r>
      <w:r>
        <w:t>в единстве эмоциональной и познавательной сферы;</w:t>
      </w:r>
    </w:p>
    <w:p w14:paraId="140F5872" w14:textId="77777777" w:rsidR="009E0CAA" w:rsidRDefault="00000000">
      <w:pPr>
        <w:pStyle w:val="a3"/>
        <w:ind w:right="854"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2BC0CAEF" w14:textId="77777777" w:rsidR="009E0CAA" w:rsidRDefault="00000000">
      <w:pPr>
        <w:pStyle w:val="a3"/>
        <w:ind w:right="858" w:firstLine="760"/>
      </w:pPr>
      <w:r>
        <w:t>формирование творческих способностей ребенка, развитие внутренней мотивации к интонационно-содержательной деятельности.</w:t>
      </w:r>
    </w:p>
    <w:p w14:paraId="1E35EB2C" w14:textId="77777777" w:rsidR="009E0CAA" w:rsidRDefault="00000000">
      <w:pPr>
        <w:pStyle w:val="a3"/>
        <w:ind w:left="1894" w:right="2805"/>
      </w:pPr>
      <w:r>
        <w:t>Задачи</w:t>
      </w:r>
      <w:r>
        <w:rPr>
          <w:spacing w:val="-3"/>
        </w:rPr>
        <w:t xml:space="preserve"> </w:t>
      </w:r>
      <w:r>
        <w:t>обучения</w:t>
      </w:r>
      <w:r>
        <w:rPr>
          <w:spacing w:val="-3"/>
        </w:rPr>
        <w:t xml:space="preserve"> </w:t>
      </w:r>
      <w:r>
        <w:t>музыке</w:t>
      </w:r>
      <w:r>
        <w:rPr>
          <w:spacing w:val="-7"/>
        </w:rPr>
        <w:t xml:space="preserve"> </w:t>
      </w:r>
      <w:r>
        <w:t>на уровне</w:t>
      </w:r>
      <w:r>
        <w:rPr>
          <w:spacing w:val="-5"/>
        </w:rPr>
        <w:t xml:space="preserve"> </w:t>
      </w:r>
      <w:r>
        <w:t>основного</w:t>
      </w:r>
      <w:r>
        <w:rPr>
          <w:spacing w:val="-2"/>
        </w:rPr>
        <w:t xml:space="preserve"> </w:t>
      </w:r>
      <w:r>
        <w:t>общего</w:t>
      </w:r>
      <w:r>
        <w:rPr>
          <w:spacing w:val="-5"/>
        </w:rPr>
        <w:t xml:space="preserve"> </w:t>
      </w:r>
      <w:r>
        <w:t>образования: приобщение</w:t>
      </w:r>
      <w:r>
        <w:rPr>
          <w:spacing w:val="-4"/>
        </w:rPr>
        <w:t xml:space="preserve"> </w:t>
      </w:r>
      <w:r>
        <w:t>к</w:t>
      </w:r>
      <w:r>
        <w:rPr>
          <w:spacing w:val="-1"/>
        </w:rPr>
        <w:t xml:space="preserve"> </w:t>
      </w:r>
      <w:r>
        <w:t>традиционным</w:t>
      </w:r>
      <w:r>
        <w:rPr>
          <w:spacing w:val="-5"/>
        </w:rPr>
        <w:t xml:space="preserve"> </w:t>
      </w:r>
      <w:r>
        <w:t>российским</w:t>
      </w:r>
      <w:r>
        <w:rPr>
          <w:spacing w:val="-4"/>
        </w:rPr>
        <w:t xml:space="preserve"> </w:t>
      </w:r>
      <w:r>
        <w:t>ценностям</w:t>
      </w:r>
      <w:r>
        <w:rPr>
          <w:spacing w:val="-2"/>
        </w:rPr>
        <w:t xml:space="preserve"> </w:t>
      </w:r>
      <w:r>
        <w:t>через</w:t>
      </w:r>
      <w:r>
        <w:rPr>
          <w:spacing w:val="-1"/>
        </w:rPr>
        <w:t xml:space="preserve"> </w:t>
      </w:r>
      <w:r>
        <w:t>личный</w:t>
      </w:r>
    </w:p>
    <w:p w14:paraId="158BC13E" w14:textId="77777777" w:rsidR="009E0CAA" w:rsidRDefault="00000000">
      <w:pPr>
        <w:pStyle w:val="a3"/>
        <w:spacing w:before="3" w:line="275" w:lineRule="exact"/>
      </w:pPr>
      <w:r>
        <w:rPr>
          <w:spacing w:val="-2"/>
        </w:rPr>
        <w:t>психологический</w:t>
      </w:r>
      <w:r>
        <w:rPr>
          <w:spacing w:val="10"/>
        </w:rPr>
        <w:t xml:space="preserve"> </w:t>
      </w:r>
      <w:r>
        <w:rPr>
          <w:spacing w:val="-2"/>
        </w:rPr>
        <w:t>опыт</w:t>
      </w:r>
      <w:r>
        <w:rPr>
          <w:spacing w:val="10"/>
        </w:rPr>
        <w:t xml:space="preserve"> </w:t>
      </w:r>
      <w:r>
        <w:rPr>
          <w:spacing w:val="-2"/>
        </w:rPr>
        <w:t>эмоционально-эстетического</w:t>
      </w:r>
      <w:r>
        <w:rPr>
          <w:spacing w:val="17"/>
        </w:rPr>
        <w:t xml:space="preserve"> </w:t>
      </w:r>
      <w:r>
        <w:rPr>
          <w:spacing w:val="-2"/>
        </w:rPr>
        <w:t>переживания;</w:t>
      </w:r>
    </w:p>
    <w:p w14:paraId="2D811B3A" w14:textId="77777777" w:rsidR="009E0CAA" w:rsidRDefault="00000000">
      <w:pPr>
        <w:pStyle w:val="a3"/>
        <w:ind w:right="847"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CFE4049" w14:textId="77777777" w:rsidR="009E0CAA" w:rsidRDefault="00000000">
      <w:pPr>
        <w:pStyle w:val="a3"/>
        <w:ind w:right="852"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50F4FD8C" w14:textId="77777777" w:rsidR="009E0CAA" w:rsidRDefault="00000000">
      <w:pPr>
        <w:pStyle w:val="a3"/>
        <w:ind w:right="857"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61AFB335" w14:textId="77777777" w:rsidR="009E0CAA" w:rsidRDefault="00000000">
      <w:pPr>
        <w:pStyle w:val="a3"/>
      </w:pPr>
      <w:r>
        <w:t>характерных</w:t>
      </w:r>
      <w:r>
        <w:rPr>
          <w:spacing w:val="-8"/>
        </w:rPr>
        <w:t xml:space="preserve"> </w:t>
      </w:r>
      <w:r>
        <w:t>для</w:t>
      </w:r>
      <w:r>
        <w:rPr>
          <w:spacing w:val="-13"/>
        </w:rPr>
        <w:t xml:space="preserve"> </w:t>
      </w:r>
      <w:r>
        <w:t>различных</w:t>
      </w:r>
      <w:r>
        <w:rPr>
          <w:spacing w:val="-7"/>
        </w:rPr>
        <w:t xml:space="preserve"> </w:t>
      </w:r>
      <w:r>
        <w:t>музыкальных</w:t>
      </w:r>
      <w:r>
        <w:rPr>
          <w:spacing w:val="-7"/>
        </w:rPr>
        <w:t xml:space="preserve"> </w:t>
      </w:r>
      <w:r>
        <w:rPr>
          <w:spacing w:val="-2"/>
        </w:rPr>
        <w:t>стилей;</w:t>
      </w:r>
    </w:p>
    <w:p w14:paraId="2C7ADFCE" w14:textId="77777777" w:rsidR="009E0CAA" w:rsidRDefault="00000000">
      <w:pPr>
        <w:pStyle w:val="a3"/>
        <w:ind w:right="851"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0E8BCBA" w14:textId="77777777" w:rsidR="009E0CAA" w:rsidRDefault="00000000">
      <w:pPr>
        <w:pStyle w:val="a3"/>
        <w:ind w:right="848" w:firstLine="760"/>
      </w:pPr>
      <w:r>
        <w:t>развитие общих и специальных музыкальных способностей, совершенствование в предметных умениях и навыках, в том числе:</w:t>
      </w:r>
    </w:p>
    <w:p w14:paraId="7B9CEBB5" w14:textId="77777777" w:rsidR="009E0CAA" w:rsidRDefault="00000000">
      <w:pPr>
        <w:pStyle w:val="a3"/>
        <w:ind w:right="848"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E0B6B2D" w14:textId="77777777" w:rsidR="009E0CAA" w:rsidRDefault="00000000">
      <w:pPr>
        <w:pStyle w:val="a3"/>
        <w:ind w:right="855"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1B7C6F" w14:textId="77777777" w:rsidR="009E0CAA" w:rsidRDefault="009E0CAA">
      <w:pPr>
        <w:pStyle w:val="a3"/>
        <w:sectPr w:rsidR="009E0CAA">
          <w:headerReference w:type="default" r:id="rId82"/>
          <w:footerReference w:type="default" r:id="rId83"/>
          <w:pgSz w:w="11920" w:h="16850"/>
          <w:pgMar w:top="980" w:right="0" w:bottom="280" w:left="283" w:header="761" w:footer="0" w:gutter="0"/>
          <w:cols w:space="720"/>
        </w:sectPr>
      </w:pPr>
    </w:p>
    <w:p w14:paraId="6481750E" w14:textId="77777777" w:rsidR="009E0CAA" w:rsidRDefault="00000000">
      <w:pPr>
        <w:pStyle w:val="a3"/>
        <w:spacing w:before="241"/>
        <w:ind w:right="853" w:firstLine="760"/>
      </w:pPr>
      <w: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557485E8" w14:textId="77777777" w:rsidR="009E0CAA" w:rsidRDefault="00000000">
      <w:pPr>
        <w:pStyle w:val="a3"/>
        <w:spacing w:before="1"/>
        <w:ind w:right="850" w:firstLine="760"/>
      </w:pPr>
      <w:r>
        <w:t>музыкальное движение (пластическое интонирование, инсценировка, танец, двигательное моделирование);</w:t>
      </w:r>
    </w:p>
    <w:p w14:paraId="7241FDBB" w14:textId="77777777" w:rsidR="009E0CAA" w:rsidRDefault="00000000">
      <w:pPr>
        <w:pStyle w:val="a3"/>
        <w:ind w:right="849" w:firstLine="760"/>
      </w:pPr>
      <w:r>
        <w:t xml:space="preserve">творческие проекты, музыкально-театральная деятельность (концерты, фестивали, </w:t>
      </w:r>
      <w:r>
        <w:rPr>
          <w:spacing w:val="-2"/>
        </w:rPr>
        <w:t>представления);</w:t>
      </w:r>
    </w:p>
    <w:p w14:paraId="68AFD0B6" w14:textId="77777777" w:rsidR="009E0CAA" w:rsidRDefault="00000000">
      <w:pPr>
        <w:pStyle w:val="a3"/>
        <w:ind w:left="1894"/>
      </w:pPr>
      <w:r>
        <w:t>исследовательская</w:t>
      </w:r>
      <w:r>
        <w:rPr>
          <w:spacing w:val="-14"/>
        </w:rPr>
        <w:t xml:space="preserve"> </w:t>
      </w:r>
      <w:r>
        <w:t>деятельность</w:t>
      </w:r>
      <w:r>
        <w:rPr>
          <w:spacing w:val="-8"/>
        </w:rPr>
        <w:t xml:space="preserve"> </w:t>
      </w:r>
      <w:r>
        <w:t>на</w:t>
      </w:r>
      <w:r>
        <w:rPr>
          <w:spacing w:val="-13"/>
        </w:rPr>
        <w:t xml:space="preserve"> </w:t>
      </w:r>
      <w:r>
        <w:t>материале</w:t>
      </w:r>
      <w:r>
        <w:rPr>
          <w:spacing w:val="-11"/>
        </w:rPr>
        <w:t xml:space="preserve"> </w:t>
      </w:r>
      <w:r>
        <w:t>музыкального</w:t>
      </w:r>
      <w:r>
        <w:rPr>
          <w:spacing w:val="-9"/>
        </w:rPr>
        <w:t xml:space="preserve"> </w:t>
      </w:r>
      <w:r>
        <w:rPr>
          <w:spacing w:val="-2"/>
        </w:rPr>
        <w:t>искусства.</w:t>
      </w:r>
    </w:p>
    <w:p w14:paraId="3BE6D7F8" w14:textId="77777777" w:rsidR="009E0CAA" w:rsidRDefault="00000000">
      <w:pPr>
        <w:pStyle w:val="a3"/>
        <w:ind w:right="842"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21F8169E" w14:textId="77777777" w:rsidR="009E0CAA" w:rsidRDefault="00000000">
      <w:pPr>
        <w:pStyle w:val="a3"/>
        <w:spacing w:before="1"/>
        <w:ind w:right="848"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458876DA" w14:textId="77777777" w:rsidR="009E0CAA" w:rsidRDefault="00000000">
      <w:pPr>
        <w:pStyle w:val="a3"/>
        <w:ind w:left="1894"/>
      </w:pPr>
      <w:r>
        <w:t>инвариантные</w:t>
      </w:r>
      <w:r>
        <w:rPr>
          <w:spacing w:val="-13"/>
        </w:rPr>
        <w:t xml:space="preserve"> </w:t>
      </w:r>
      <w:r>
        <w:rPr>
          <w:spacing w:val="-2"/>
        </w:rPr>
        <w:t>модули:</w:t>
      </w:r>
    </w:p>
    <w:p w14:paraId="1F445FAA" w14:textId="77777777" w:rsidR="009E0CAA" w:rsidRDefault="00000000">
      <w:pPr>
        <w:pStyle w:val="a3"/>
        <w:ind w:left="1894"/>
      </w:pPr>
      <w:r>
        <w:t>модуль</w:t>
      </w:r>
      <w:r>
        <w:rPr>
          <w:spacing w:val="-5"/>
        </w:rPr>
        <w:t xml:space="preserve"> </w:t>
      </w:r>
      <w:r>
        <w:t>№</w:t>
      </w:r>
      <w:r>
        <w:rPr>
          <w:spacing w:val="-6"/>
        </w:rPr>
        <w:t xml:space="preserve"> </w:t>
      </w:r>
      <w:r>
        <w:t>1</w:t>
      </w:r>
      <w:r>
        <w:rPr>
          <w:spacing w:val="3"/>
        </w:rPr>
        <w:t xml:space="preserve"> </w:t>
      </w:r>
      <w:r>
        <w:t>«Музыка</w:t>
      </w:r>
      <w:r>
        <w:rPr>
          <w:spacing w:val="-2"/>
        </w:rPr>
        <w:t xml:space="preserve"> </w:t>
      </w:r>
      <w:r>
        <w:t>моего</w:t>
      </w:r>
      <w:r>
        <w:rPr>
          <w:spacing w:val="-2"/>
        </w:rPr>
        <w:t xml:space="preserve"> края»;</w:t>
      </w:r>
    </w:p>
    <w:p w14:paraId="1D16C7C3" w14:textId="77777777" w:rsidR="009E0CAA" w:rsidRDefault="00000000">
      <w:pPr>
        <w:pStyle w:val="a3"/>
        <w:ind w:left="1894" w:right="3583"/>
        <w:jc w:val="left"/>
      </w:pPr>
      <w:r>
        <w:t>модуль</w:t>
      </w:r>
      <w:r>
        <w:rPr>
          <w:spacing w:val="-13"/>
        </w:rPr>
        <w:t xml:space="preserve"> </w:t>
      </w:r>
      <w:r>
        <w:t>№</w:t>
      </w:r>
      <w:r>
        <w:rPr>
          <w:spacing w:val="-15"/>
        </w:rPr>
        <w:t xml:space="preserve"> </w:t>
      </w:r>
      <w:r>
        <w:t>2</w:t>
      </w:r>
      <w:r>
        <w:rPr>
          <w:spacing w:val="-8"/>
        </w:rPr>
        <w:t xml:space="preserve"> </w:t>
      </w:r>
      <w:r>
        <w:t>«Народное</w:t>
      </w:r>
      <w:r>
        <w:rPr>
          <w:spacing w:val="-13"/>
        </w:rPr>
        <w:t xml:space="preserve"> </w:t>
      </w:r>
      <w:r>
        <w:t>музыкальное</w:t>
      </w:r>
      <w:r>
        <w:rPr>
          <w:spacing w:val="-14"/>
        </w:rPr>
        <w:t xml:space="preserve"> </w:t>
      </w:r>
      <w:r>
        <w:t>творчество</w:t>
      </w:r>
      <w:r>
        <w:rPr>
          <w:spacing w:val="-15"/>
        </w:rPr>
        <w:t xml:space="preserve"> </w:t>
      </w:r>
      <w:r>
        <w:t>России»; модуль № 3 «Русская классическая музыка»;</w:t>
      </w:r>
    </w:p>
    <w:p w14:paraId="0DFA56DD" w14:textId="77777777" w:rsidR="009E0CAA" w:rsidRDefault="00000000">
      <w:pPr>
        <w:pStyle w:val="a3"/>
        <w:ind w:left="1894" w:right="4733"/>
        <w:jc w:val="left"/>
      </w:pPr>
      <w:r>
        <w:t>модуль</w:t>
      </w:r>
      <w:r>
        <w:rPr>
          <w:spacing w:val="-15"/>
        </w:rPr>
        <w:t xml:space="preserve"> </w:t>
      </w:r>
      <w:r>
        <w:t>№</w:t>
      </w:r>
      <w:r>
        <w:rPr>
          <w:spacing w:val="-15"/>
        </w:rPr>
        <w:t xml:space="preserve"> </w:t>
      </w:r>
      <w:r>
        <w:t>4</w:t>
      </w:r>
      <w:r>
        <w:rPr>
          <w:spacing w:val="-7"/>
        </w:rPr>
        <w:t xml:space="preserve"> </w:t>
      </w:r>
      <w:r>
        <w:t>«Жанры</w:t>
      </w:r>
      <w:r>
        <w:rPr>
          <w:spacing w:val="-15"/>
        </w:rPr>
        <w:t xml:space="preserve"> </w:t>
      </w:r>
      <w:r>
        <w:t>музыкального</w:t>
      </w:r>
      <w:r>
        <w:rPr>
          <w:spacing w:val="-15"/>
        </w:rPr>
        <w:t xml:space="preserve"> </w:t>
      </w:r>
      <w:r>
        <w:t>искусства» вариативные модули:</w:t>
      </w:r>
    </w:p>
    <w:p w14:paraId="57E319A6" w14:textId="77777777" w:rsidR="009E0CAA" w:rsidRDefault="00000000">
      <w:pPr>
        <w:pStyle w:val="a3"/>
        <w:ind w:left="1894"/>
        <w:jc w:val="left"/>
      </w:pPr>
      <w:r>
        <w:t>модуль</w:t>
      </w:r>
      <w:r>
        <w:rPr>
          <w:spacing w:val="-8"/>
        </w:rPr>
        <w:t xml:space="preserve"> </w:t>
      </w:r>
      <w:r>
        <w:t>№</w:t>
      </w:r>
      <w:r>
        <w:rPr>
          <w:spacing w:val="-7"/>
        </w:rPr>
        <w:t xml:space="preserve"> </w:t>
      </w:r>
      <w:r>
        <w:t>5</w:t>
      </w:r>
      <w:r>
        <w:rPr>
          <w:spacing w:val="1"/>
        </w:rPr>
        <w:t xml:space="preserve"> </w:t>
      </w:r>
      <w:r>
        <w:t>«Музыка</w:t>
      </w:r>
      <w:r>
        <w:rPr>
          <w:spacing w:val="-5"/>
        </w:rPr>
        <w:t xml:space="preserve"> </w:t>
      </w:r>
      <w:r>
        <w:t>народов</w:t>
      </w:r>
      <w:r>
        <w:rPr>
          <w:spacing w:val="-8"/>
        </w:rPr>
        <w:t xml:space="preserve"> </w:t>
      </w:r>
      <w:r>
        <w:rPr>
          <w:spacing w:val="-2"/>
        </w:rPr>
        <w:t>мира»;</w:t>
      </w:r>
    </w:p>
    <w:p w14:paraId="3E5BEC71" w14:textId="77777777" w:rsidR="009E0CAA" w:rsidRDefault="00000000">
      <w:pPr>
        <w:pStyle w:val="a3"/>
        <w:ind w:left="1894" w:right="4293"/>
        <w:jc w:val="left"/>
      </w:pPr>
      <w:r>
        <w:t>модуль</w:t>
      </w:r>
      <w:r>
        <w:rPr>
          <w:spacing w:val="-15"/>
        </w:rPr>
        <w:t xml:space="preserve"> </w:t>
      </w:r>
      <w:r>
        <w:t>№</w:t>
      </w:r>
      <w:r>
        <w:rPr>
          <w:spacing w:val="-15"/>
        </w:rPr>
        <w:t xml:space="preserve"> </w:t>
      </w:r>
      <w:r>
        <w:t>6</w:t>
      </w:r>
      <w:r>
        <w:rPr>
          <w:spacing w:val="-15"/>
        </w:rPr>
        <w:t xml:space="preserve"> </w:t>
      </w:r>
      <w:r>
        <w:t>«Европейская</w:t>
      </w:r>
      <w:r>
        <w:rPr>
          <w:spacing w:val="-15"/>
        </w:rPr>
        <w:t xml:space="preserve"> </w:t>
      </w:r>
      <w:r>
        <w:t>классическая</w:t>
      </w:r>
      <w:r>
        <w:rPr>
          <w:spacing w:val="-15"/>
        </w:rPr>
        <w:t xml:space="preserve"> </w:t>
      </w:r>
      <w:r>
        <w:t>музыка»; модуль № 7 «Духовная музыка»;</w:t>
      </w:r>
    </w:p>
    <w:p w14:paraId="678A7D8B" w14:textId="77777777" w:rsidR="009E0CAA" w:rsidRDefault="00000000">
      <w:pPr>
        <w:pStyle w:val="a3"/>
        <w:ind w:left="1894" w:right="2095"/>
        <w:jc w:val="left"/>
      </w:pPr>
      <w:r>
        <w:t>модуль</w:t>
      </w:r>
      <w:r>
        <w:rPr>
          <w:spacing w:val="36"/>
        </w:rPr>
        <w:t xml:space="preserve"> </w:t>
      </w:r>
      <w:r>
        <w:t>№</w:t>
      </w:r>
      <w:r>
        <w:rPr>
          <w:spacing w:val="34"/>
        </w:rPr>
        <w:t xml:space="preserve"> </w:t>
      </w:r>
      <w:r>
        <w:t>8</w:t>
      </w:r>
      <w:r>
        <w:rPr>
          <w:spacing w:val="39"/>
        </w:rPr>
        <w:t xml:space="preserve"> </w:t>
      </w:r>
      <w:r>
        <w:t>«Современная</w:t>
      </w:r>
      <w:r>
        <w:rPr>
          <w:spacing w:val="35"/>
        </w:rPr>
        <w:t xml:space="preserve"> </w:t>
      </w:r>
      <w:r>
        <w:t>музыка:</w:t>
      </w:r>
      <w:r>
        <w:rPr>
          <w:spacing w:val="35"/>
        </w:rPr>
        <w:t xml:space="preserve"> </w:t>
      </w:r>
      <w:r>
        <w:t>основные</w:t>
      </w:r>
      <w:r>
        <w:rPr>
          <w:spacing w:val="33"/>
        </w:rPr>
        <w:t xml:space="preserve"> </w:t>
      </w:r>
      <w:r>
        <w:t>жанры</w:t>
      </w:r>
      <w:r>
        <w:rPr>
          <w:spacing w:val="35"/>
        </w:rPr>
        <w:t xml:space="preserve"> </w:t>
      </w:r>
      <w:r>
        <w:t>и</w:t>
      </w:r>
      <w:r>
        <w:rPr>
          <w:spacing w:val="35"/>
        </w:rPr>
        <w:t xml:space="preserve"> </w:t>
      </w:r>
      <w:r>
        <w:t>направления»; модуль № 9 «Связь музыки с другими видами искусства»;</w:t>
      </w:r>
    </w:p>
    <w:p w14:paraId="46FF3D2C" w14:textId="77777777" w:rsidR="009E0CAA" w:rsidRDefault="00000000">
      <w:pPr>
        <w:pStyle w:val="a3"/>
        <w:ind w:right="850"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8DAAE9B" w14:textId="77777777" w:rsidR="009E0CAA" w:rsidRDefault="00000000">
      <w:pPr>
        <w:pStyle w:val="a3"/>
        <w:ind w:right="844"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08694030" w14:textId="77777777" w:rsidR="009E0CAA" w:rsidRDefault="00000000">
      <w:pPr>
        <w:pStyle w:val="a3"/>
        <w:ind w:right="853"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8D016AD" w14:textId="77777777" w:rsidR="009E0CAA" w:rsidRDefault="00000000">
      <w:pPr>
        <w:pStyle w:val="a3"/>
        <w:tabs>
          <w:tab w:val="left" w:pos="3421"/>
          <w:tab w:val="left" w:pos="4635"/>
          <w:tab w:val="left" w:pos="5646"/>
          <w:tab w:val="left" w:pos="6145"/>
          <w:tab w:val="left" w:pos="7112"/>
          <w:tab w:val="left" w:pos="8428"/>
          <w:tab w:val="left" w:pos="9438"/>
        </w:tabs>
        <w:spacing w:before="1"/>
        <w:ind w:left="1894" w:right="879"/>
        <w:jc w:val="left"/>
      </w:pPr>
      <w:r>
        <w:rPr>
          <w:spacing w:val="-2"/>
        </w:rPr>
        <w:t>Содержание</w:t>
      </w:r>
      <w:r>
        <w:tab/>
      </w:r>
      <w:r>
        <w:rPr>
          <w:spacing w:val="-2"/>
        </w:rPr>
        <w:t>обучения</w:t>
      </w:r>
      <w:r>
        <w:tab/>
      </w:r>
      <w:r>
        <w:rPr>
          <w:spacing w:val="-2"/>
        </w:rPr>
        <w:t>музыке</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 xml:space="preserve">образования. </w:t>
      </w:r>
      <w:r>
        <w:t>Инвариантные модули:</w:t>
      </w:r>
    </w:p>
    <w:p w14:paraId="7202CF40" w14:textId="77777777" w:rsidR="009E0CAA" w:rsidRDefault="00000000">
      <w:pPr>
        <w:pStyle w:val="a3"/>
        <w:ind w:left="1894" w:right="6001"/>
        <w:jc w:val="left"/>
      </w:pPr>
      <w:r>
        <w:t>Модуль</w:t>
      </w:r>
      <w:r>
        <w:rPr>
          <w:spacing w:val="-13"/>
        </w:rPr>
        <w:t xml:space="preserve"> </w:t>
      </w:r>
      <w:r>
        <w:t>№</w:t>
      </w:r>
      <w:r>
        <w:rPr>
          <w:spacing w:val="-15"/>
        </w:rPr>
        <w:t xml:space="preserve"> </w:t>
      </w:r>
      <w:r>
        <w:t>1</w:t>
      </w:r>
      <w:r>
        <w:rPr>
          <w:spacing w:val="-7"/>
        </w:rPr>
        <w:t xml:space="preserve"> </w:t>
      </w:r>
      <w:r>
        <w:t>«Музыка</w:t>
      </w:r>
      <w:r>
        <w:rPr>
          <w:spacing w:val="-14"/>
        </w:rPr>
        <w:t xml:space="preserve"> </w:t>
      </w:r>
      <w:r>
        <w:t>моего</w:t>
      </w:r>
      <w:r>
        <w:rPr>
          <w:spacing w:val="-14"/>
        </w:rPr>
        <w:t xml:space="preserve"> </w:t>
      </w:r>
      <w:r>
        <w:t>края» Фольклор - народное творчество.</w:t>
      </w:r>
    </w:p>
    <w:p w14:paraId="70D5B35F" w14:textId="77777777" w:rsidR="009E0CAA" w:rsidRDefault="00000000">
      <w:pPr>
        <w:pStyle w:val="a3"/>
        <w:ind w:right="131" w:firstLine="779"/>
        <w:jc w:val="left"/>
      </w:pPr>
      <w:r>
        <w:t>Содержание:</w:t>
      </w:r>
      <w:r>
        <w:rPr>
          <w:spacing w:val="38"/>
        </w:rPr>
        <w:t xml:space="preserve"> </w:t>
      </w:r>
      <w:r>
        <w:t>традиционная</w:t>
      </w:r>
      <w:r>
        <w:rPr>
          <w:spacing w:val="38"/>
        </w:rPr>
        <w:t xml:space="preserve"> </w:t>
      </w:r>
      <w:r>
        <w:t>музыка</w:t>
      </w:r>
      <w:r>
        <w:rPr>
          <w:spacing w:val="37"/>
        </w:rPr>
        <w:t xml:space="preserve"> </w:t>
      </w:r>
      <w:r>
        <w:t>-</w:t>
      </w:r>
      <w:r>
        <w:rPr>
          <w:spacing w:val="36"/>
        </w:rPr>
        <w:t xml:space="preserve"> </w:t>
      </w:r>
      <w:r>
        <w:t>отражение</w:t>
      </w:r>
      <w:r>
        <w:rPr>
          <w:spacing w:val="36"/>
        </w:rPr>
        <w:t xml:space="preserve"> </w:t>
      </w:r>
      <w:r>
        <w:t>жизни</w:t>
      </w:r>
      <w:r>
        <w:rPr>
          <w:spacing w:val="36"/>
        </w:rPr>
        <w:t xml:space="preserve"> </w:t>
      </w:r>
      <w:r>
        <w:t>народа.</w:t>
      </w:r>
      <w:r>
        <w:rPr>
          <w:spacing w:val="36"/>
        </w:rPr>
        <w:t xml:space="preserve"> </w:t>
      </w:r>
      <w:r>
        <w:t>Жанры</w:t>
      </w:r>
      <w:r>
        <w:rPr>
          <w:spacing w:val="36"/>
        </w:rPr>
        <w:t xml:space="preserve"> </w:t>
      </w:r>
      <w:r>
        <w:t>детского</w:t>
      </w:r>
      <w:r>
        <w:rPr>
          <w:spacing w:val="37"/>
        </w:rPr>
        <w:t xml:space="preserve"> </w:t>
      </w:r>
      <w:r>
        <w:t>и игрового фольклора (игры, пляски, хороводы).</w:t>
      </w:r>
    </w:p>
    <w:p w14:paraId="514F3DB8" w14:textId="77777777" w:rsidR="009E0CAA" w:rsidRDefault="00000000">
      <w:pPr>
        <w:pStyle w:val="a3"/>
        <w:ind w:left="1913"/>
        <w:jc w:val="left"/>
      </w:pPr>
      <w:r>
        <w:t>Виды</w:t>
      </w:r>
      <w:r>
        <w:rPr>
          <w:spacing w:val="-10"/>
        </w:rPr>
        <w:t xml:space="preserve"> </w:t>
      </w:r>
      <w:r>
        <w:t>деятельности</w:t>
      </w:r>
      <w:r>
        <w:rPr>
          <w:spacing w:val="-4"/>
        </w:rPr>
        <w:t xml:space="preserve"> </w:t>
      </w:r>
      <w:r>
        <w:rPr>
          <w:spacing w:val="-2"/>
        </w:rPr>
        <w:t>обучающихся:</w:t>
      </w:r>
    </w:p>
    <w:p w14:paraId="67FF9F92" w14:textId="77777777" w:rsidR="009E0CAA" w:rsidRDefault="00000000">
      <w:pPr>
        <w:pStyle w:val="a3"/>
        <w:ind w:left="1913" w:right="842"/>
      </w:pPr>
      <w:r>
        <w:t>знакомство со звучанием фольклорных образцов в аудио- и видеозаписи;</w:t>
      </w:r>
      <w:r>
        <w:rPr>
          <w:spacing w:val="80"/>
        </w:rPr>
        <w:t xml:space="preserve"> </w:t>
      </w:r>
      <w:r>
        <w:t>определение на слух:</w:t>
      </w:r>
    </w:p>
    <w:p w14:paraId="54999B2D" w14:textId="77777777" w:rsidR="009E0CAA" w:rsidRDefault="00000000">
      <w:pPr>
        <w:pStyle w:val="a3"/>
        <w:ind w:left="1913" w:right="850"/>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23E2DFD9" w14:textId="77777777" w:rsidR="009E0CAA" w:rsidRDefault="009E0CAA">
      <w:pPr>
        <w:pStyle w:val="a3"/>
        <w:sectPr w:rsidR="009E0CAA">
          <w:headerReference w:type="default" r:id="rId84"/>
          <w:footerReference w:type="default" r:id="rId85"/>
          <w:pgSz w:w="11920" w:h="16850"/>
          <w:pgMar w:top="980" w:right="0" w:bottom="1720" w:left="283" w:header="761" w:footer="1536" w:gutter="0"/>
          <w:cols w:space="720"/>
        </w:sectPr>
      </w:pPr>
    </w:p>
    <w:p w14:paraId="51B23AC8" w14:textId="77777777" w:rsidR="009E0CAA" w:rsidRDefault="00000000">
      <w:pPr>
        <w:pStyle w:val="a3"/>
        <w:spacing w:before="241"/>
        <w:ind w:left="1913"/>
        <w:jc w:val="left"/>
      </w:pPr>
      <w:r>
        <w:lastRenderedPageBreak/>
        <w:t>Календарный</w:t>
      </w:r>
      <w:r>
        <w:rPr>
          <w:spacing w:val="-8"/>
        </w:rPr>
        <w:t xml:space="preserve"> </w:t>
      </w:r>
      <w:r>
        <w:rPr>
          <w:spacing w:val="-2"/>
        </w:rPr>
        <w:t>фольклор.</w:t>
      </w:r>
    </w:p>
    <w:p w14:paraId="3D85F847" w14:textId="77777777" w:rsidR="009E0CAA" w:rsidRDefault="00000000">
      <w:pPr>
        <w:pStyle w:val="a3"/>
        <w:spacing w:before="1"/>
        <w:ind w:right="728" w:firstLine="779"/>
        <w:jc w:val="left"/>
      </w:pPr>
      <w:r>
        <w:t>Содержание:</w:t>
      </w:r>
      <w:r>
        <w:rPr>
          <w:spacing w:val="37"/>
        </w:rPr>
        <w:t xml:space="preserve"> </w:t>
      </w:r>
      <w:r>
        <w:t>календарные</w:t>
      </w:r>
      <w:r>
        <w:rPr>
          <w:spacing w:val="35"/>
        </w:rPr>
        <w:t xml:space="preserve"> </w:t>
      </w:r>
      <w:r>
        <w:t>обряды,</w:t>
      </w:r>
      <w:r>
        <w:rPr>
          <w:spacing w:val="36"/>
        </w:rPr>
        <w:t xml:space="preserve"> </w:t>
      </w:r>
      <w:r>
        <w:t>традиционные</w:t>
      </w:r>
      <w:r>
        <w:rPr>
          <w:spacing w:val="35"/>
        </w:rPr>
        <w:t xml:space="preserve"> </w:t>
      </w:r>
      <w:r>
        <w:t>для</w:t>
      </w:r>
      <w:r>
        <w:rPr>
          <w:spacing w:val="36"/>
        </w:rPr>
        <w:t xml:space="preserve"> </w:t>
      </w:r>
      <w:r>
        <w:t>данной</w:t>
      </w:r>
      <w:r>
        <w:rPr>
          <w:spacing w:val="34"/>
        </w:rPr>
        <w:t xml:space="preserve"> </w:t>
      </w:r>
      <w:r>
        <w:t>местности</w:t>
      </w:r>
      <w:r>
        <w:rPr>
          <w:spacing w:val="37"/>
        </w:rPr>
        <w:t xml:space="preserve"> </w:t>
      </w:r>
      <w:r>
        <w:t>(осенние, зимние, весенние - на выбор учителя).</w:t>
      </w:r>
    </w:p>
    <w:p w14:paraId="57928BAA" w14:textId="77777777" w:rsidR="009E0CAA" w:rsidRDefault="00000000">
      <w:pPr>
        <w:pStyle w:val="a3"/>
        <w:ind w:left="1913"/>
        <w:jc w:val="left"/>
      </w:pPr>
      <w:r>
        <w:t>Виды</w:t>
      </w:r>
      <w:r>
        <w:rPr>
          <w:spacing w:val="-10"/>
        </w:rPr>
        <w:t xml:space="preserve"> </w:t>
      </w:r>
      <w:r>
        <w:t>деятельности</w:t>
      </w:r>
      <w:r>
        <w:rPr>
          <w:spacing w:val="-4"/>
        </w:rPr>
        <w:t xml:space="preserve"> </w:t>
      </w:r>
      <w:r>
        <w:rPr>
          <w:spacing w:val="-2"/>
        </w:rPr>
        <w:t>обучающихся:</w:t>
      </w:r>
    </w:p>
    <w:p w14:paraId="2C04EABA" w14:textId="77777777" w:rsidR="009E0CAA" w:rsidRDefault="00000000">
      <w:pPr>
        <w:pStyle w:val="a3"/>
        <w:tabs>
          <w:tab w:val="left" w:pos="3377"/>
          <w:tab w:val="left" w:pos="3788"/>
          <w:tab w:val="left" w:pos="5322"/>
          <w:tab w:val="left" w:pos="6959"/>
          <w:tab w:val="left" w:pos="8150"/>
          <w:tab w:val="left" w:pos="9050"/>
          <w:tab w:val="left" w:pos="10651"/>
        </w:tabs>
        <w:ind w:right="854" w:firstLine="779"/>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14:paraId="53AD9F9C" w14:textId="77777777" w:rsidR="009E0CAA" w:rsidRDefault="00000000">
      <w:pPr>
        <w:pStyle w:val="a3"/>
        <w:ind w:left="1913"/>
        <w:jc w:val="left"/>
      </w:pPr>
      <w:r>
        <w:t>разучивание</w:t>
      </w:r>
      <w:r>
        <w:rPr>
          <w:spacing w:val="-9"/>
        </w:rPr>
        <w:t xml:space="preserve"> </w:t>
      </w:r>
      <w:r>
        <w:t>и</w:t>
      </w:r>
      <w:r>
        <w:rPr>
          <w:spacing w:val="-8"/>
        </w:rPr>
        <w:t xml:space="preserve"> </w:t>
      </w:r>
      <w:r>
        <w:t>исполнение</w:t>
      </w:r>
      <w:r>
        <w:rPr>
          <w:spacing w:val="-8"/>
        </w:rPr>
        <w:t xml:space="preserve"> </w:t>
      </w:r>
      <w:r>
        <w:t>народных</w:t>
      </w:r>
      <w:r>
        <w:rPr>
          <w:spacing w:val="-6"/>
        </w:rPr>
        <w:t xml:space="preserve"> </w:t>
      </w:r>
      <w:r>
        <w:t>песен,</w:t>
      </w:r>
      <w:r>
        <w:rPr>
          <w:spacing w:val="-5"/>
        </w:rPr>
        <w:t xml:space="preserve"> </w:t>
      </w:r>
      <w:r>
        <w:rPr>
          <w:spacing w:val="-2"/>
        </w:rPr>
        <w:t>танцев;</w:t>
      </w:r>
    </w:p>
    <w:p w14:paraId="46D10CCC" w14:textId="77777777" w:rsidR="009E0CAA" w:rsidRDefault="00000000">
      <w:pPr>
        <w:pStyle w:val="a3"/>
        <w:ind w:right="728" w:firstLine="779"/>
        <w:jc w:val="left"/>
      </w:pPr>
      <w:r>
        <w:t>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участие</w:t>
      </w:r>
      <w:r>
        <w:rPr>
          <w:spacing w:val="40"/>
        </w:rPr>
        <w:t xml:space="preserve"> </w:t>
      </w:r>
      <w:r>
        <w:t>в</w:t>
      </w:r>
      <w:r>
        <w:rPr>
          <w:spacing w:val="80"/>
        </w:rPr>
        <w:t xml:space="preserve"> </w:t>
      </w:r>
      <w:r>
        <w:t>народном гулянии, празднике на улицах своего населенного пункта.</w:t>
      </w:r>
    </w:p>
    <w:p w14:paraId="5CE4C1E1" w14:textId="77777777" w:rsidR="009E0CAA" w:rsidRDefault="00000000">
      <w:pPr>
        <w:pStyle w:val="a3"/>
        <w:ind w:left="1913"/>
        <w:jc w:val="left"/>
      </w:pPr>
      <w:r>
        <w:t>Семейный</w:t>
      </w:r>
      <w:r>
        <w:rPr>
          <w:spacing w:val="-7"/>
        </w:rPr>
        <w:t xml:space="preserve"> </w:t>
      </w:r>
      <w:r>
        <w:rPr>
          <w:spacing w:val="-2"/>
        </w:rPr>
        <w:t>фольклор.</w:t>
      </w:r>
    </w:p>
    <w:p w14:paraId="4EEEB16D" w14:textId="77777777" w:rsidR="009E0CAA" w:rsidRDefault="00000000">
      <w:pPr>
        <w:pStyle w:val="a3"/>
        <w:ind w:right="131" w:firstLine="779"/>
        <w:jc w:val="left"/>
      </w:pPr>
      <w:r>
        <w:t>Содержание:</w:t>
      </w:r>
      <w:r>
        <w:rPr>
          <w:spacing w:val="-3"/>
        </w:rPr>
        <w:t xml:space="preserve"> </w:t>
      </w:r>
      <w:r>
        <w:t>фольклорные</w:t>
      </w:r>
      <w:r>
        <w:rPr>
          <w:spacing w:val="-5"/>
        </w:rPr>
        <w:t xml:space="preserve"> </w:t>
      </w:r>
      <w:r>
        <w:t>жанры,</w:t>
      </w:r>
      <w:r>
        <w:rPr>
          <w:spacing w:val="-3"/>
        </w:rPr>
        <w:t xml:space="preserve"> </w:t>
      </w:r>
      <w:r>
        <w:t>связанные</w:t>
      </w:r>
      <w:r>
        <w:rPr>
          <w:spacing w:val="-5"/>
        </w:rPr>
        <w:t xml:space="preserve"> </w:t>
      </w:r>
      <w:r>
        <w:t>с</w:t>
      </w:r>
      <w:r>
        <w:rPr>
          <w:spacing w:val="-4"/>
        </w:rPr>
        <w:t xml:space="preserve"> </w:t>
      </w:r>
      <w:r>
        <w:t>жизнью</w:t>
      </w:r>
      <w:r>
        <w:rPr>
          <w:spacing w:val="-3"/>
        </w:rPr>
        <w:t xml:space="preserve"> </w:t>
      </w:r>
      <w:r>
        <w:t>человека:</w:t>
      </w:r>
      <w:r>
        <w:rPr>
          <w:spacing w:val="-3"/>
        </w:rPr>
        <w:t xml:space="preserve"> </w:t>
      </w:r>
      <w:r>
        <w:t>свадебный</w:t>
      </w:r>
      <w:r>
        <w:rPr>
          <w:spacing w:val="-3"/>
        </w:rPr>
        <w:t xml:space="preserve"> </w:t>
      </w:r>
      <w:r>
        <w:t>обряд, рекрутские песни, плачи-причитания.</w:t>
      </w:r>
    </w:p>
    <w:p w14:paraId="36197086" w14:textId="77777777" w:rsidR="009E0CAA" w:rsidRDefault="00000000">
      <w:pPr>
        <w:pStyle w:val="a3"/>
        <w:ind w:left="1913"/>
        <w:jc w:val="left"/>
      </w:pPr>
      <w:r>
        <w:t>Виды</w:t>
      </w:r>
      <w:r>
        <w:rPr>
          <w:spacing w:val="-10"/>
        </w:rPr>
        <w:t xml:space="preserve"> </w:t>
      </w:r>
      <w:r>
        <w:t>деятельности</w:t>
      </w:r>
      <w:r>
        <w:rPr>
          <w:spacing w:val="-4"/>
        </w:rPr>
        <w:t xml:space="preserve"> </w:t>
      </w:r>
      <w:r>
        <w:rPr>
          <w:spacing w:val="-2"/>
        </w:rPr>
        <w:t>обучающихся:</w:t>
      </w:r>
    </w:p>
    <w:p w14:paraId="08FE9AED" w14:textId="77777777" w:rsidR="009E0CAA" w:rsidRDefault="00000000">
      <w:pPr>
        <w:pStyle w:val="a3"/>
        <w:spacing w:before="1"/>
        <w:ind w:left="1913" w:right="3597"/>
        <w:jc w:val="left"/>
      </w:pPr>
      <w:r>
        <w:t>знакомство</w:t>
      </w:r>
      <w:r>
        <w:rPr>
          <w:spacing w:val="-12"/>
        </w:rPr>
        <w:t xml:space="preserve"> </w:t>
      </w:r>
      <w:r>
        <w:t>с</w:t>
      </w:r>
      <w:r>
        <w:rPr>
          <w:spacing w:val="-15"/>
        </w:rPr>
        <w:t xml:space="preserve"> </w:t>
      </w:r>
      <w:r>
        <w:t>фольклорными</w:t>
      </w:r>
      <w:r>
        <w:rPr>
          <w:spacing w:val="-12"/>
        </w:rPr>
        <w:t xml:space="preserve"> </w:t>
      </w:r>
      <w:r>
        <w:t>жанрами</w:t>
      </w:r>
      <w:r>
        <w:rPr>
          <w:spacing w:val="-12"/>
        </w:rPr>
        <w:t xml:space="preserve"> </w:t>
      </w:r>
      <w:r>
        <w:t>семейного</w:t>
      </w:r>
      <w:r>
        <w:rPr>
          <w:spacing w:val="-13"/>
        </w:rPr>
        <w:t xml:space="preserve"> </w:t>
      </w:r>
      <w:r>
        <w:t>цикла; изучение особенностей их исполнения и звучания;</w:t>
      </w:r>
    </w:p>
    <w:p w14:paraId="2A8A2C33" w14:textId="77777777" w:rsidR="009E0CAA" w:rsidRDefault="00000000">
      <w:pPr>
        <w:pStyle w:val="a3"/>
        <w:ind w:right="859" w:firstLine="779"/>
      </w:pPr>
      <w:r>
        <w:t xml:space="preserve">определение на слух жанровой принадлежности, анализ символики традиционных </w:t>
      </w:r>
      <w:r>
        <w:rPr>
          <w:spacing w:val="-2"/>
        </w:rPr>
        <w:t>образов;</w:t>
      </w:r>
    </w:p>
    <w:p w14:paraId="11CE598D" w14:textId="77777777" w:rsidR="009E0CAA" w:rsidRDefault="00000000">
      <w:pPr>
        <w:pStyle w:val="a3"/>
        <w:ind w:right="850" w:firstLine="779"/>
      </w:pPr>
      <w:r>
        <w:t xml:space="preserve">разучивание и исполнение отдельных песен, фрагментов обрядов (по выбору </w:t>
      </w:r>
      <w:r>
        <w:rPr>
          <w:spacing w:val="-2"/>
        </w:rPr>
        <w:t>учителя);</w:t>
      </w:r>
    </w:p>
    <w:p w14:paraId="344E3277" w14:textId="77777777" w:rsidR="009E0CAA" w:rsidRDefault="00000000">
      <w:pPr>
        <w:pStyle w:val="a3"/>
        <w:ind w:right="854" w:firstLine="779"/>
      </w:pPr>
      <w:r>
        <w:t>вариативно: реконструкция фольклорного обряда или его фрагмента; исследовательские проекты по теме «Жанры семейного фольклора».</w:t>
      </w:r>
    </w:p>
    <w:p w14:paraId="36F2DA92" w14:textId="77777777" w:rsidR="009E0CAA" w:rsidRDefault="00000000">
      <w:pPr>
        <w:pStyle w:val="a3"/>
        <w:ind w:left="1894"/>
      </w:pPr>
      <w:r>
        <w:t>Наш</w:t>
      </w:r>
      <w:r>
        <w:rPr>
          <w:spacing w:val="-5"/>
        </w:rPr>
        <w:t xml:space="preserve"> </w:t>
      </w:r>
      <w:r>
        <w:t xml:space="preserve">край </w:t>
      </w:r>
      <w:r>
        <w:rPr>
          <w:spacing w:val="-2"/>
        </w:rPr>
        <w:t>сегодня.</w:t>
      </w:r>
    </w:p>
    <w:p w14:paraId="1DB7D6A0" w14:textId="77777777" w:rsidR="009E0CAA" w:rsidRDefault="00000000">
      <w:pPr>
        <w:pStyle w:val="a3"/>
        <w:ind w:right="854"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30B18BD2"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264DCD02" w14:textId="77777777" w:rsidR="009E0CAA" w:rsidRDefault="00000000">
      <w:pPr>
        <w:pStyle w:val="a3"/>
        <w:ind w:left="1894" w:right="850"/>
      </w:pPr>
      <w:r>
        <w:t>разучивание и исполнение гимна республики, города, песен местных композиторов; знакомство</w:t>
      </w:r>
      <w:r>
        <w:rPr>
          <w:spacing w:val="30"/>
        </w:rPr>
        <w:t xml:space="preserve"> </w:t>
      </w:r>
      <w:r>
        <w:t>с творческой</w:t>
      </w:r>
      <w:r>
        <w:rPr>
          <w:spacing w:val="32"/>
        </w:rPr>
        <w:t xml:space="preserve"> </w:t>
      </w:r>
      <w:r>
        <w:t>биографией, деятельностью местных</w:t>
      </w:r>
      <w:r>
        <w:rPr>
          <w:spacing w:val="31"/>
        </w:rPr>
        <w:t xml:space="preserve"> </w:t>
      </w:r>
      <w:r>
        <w:t>мастеров культуры и</w:t>
      </w:r>
    </w:p>
    <w:p w14:paraId="11BE97C7" w14:textId="77777777" w:rsidR="009E0CAA" w:rsidRDefault="00000000">
      <w:pPr>
        <w:pStyle w:val="a3"/>
        <w:jc w:val="left"/>
      </w:pPr>
      <w:r>
        <w:rPr>
          <w:spacing w:val="-2"/>
        </w:rPr>
        <w:t>искусства;</w:t>
      </w:r>
    </w:p>
    <w:p w14:paraId="57D15CCC" w14:textId="77777777" w:rsidR="009E0CAA" w:rsidRDefault="00000000">
      <w:pPr>
        <w:pStyle w:val="a3"/>
        <w:ind w:right="853" w:firstLine="760"/>
      </w:pPr>
      <w:r>
        <w:t>вариативно: посещение местных музыкальных театров, музеев, концертов, написание отзыва с анализом спектакля, концерта, экскурсии;</w:t>
      </w:r>
    </w:p>
    <w:p w14:paraId="15E1DE18" w14:textId="77777777" w:rsidR="009E0CAA" w:rsidRDefault="00000000">
      <w:pPr>
        <w:pStyle w:val="a3"/>
        <w:ind w:right="858"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5120C59" w14:textId="77777777" w:rsidR="009E0CAA" w:rsidRDefault="00000000">
      <w:pPr>
        <w:pStyle w:val="a3"/>
        <w:ind w:right="844"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0706CB3" w14:textId="77777777" w:rsidR="009E0CAA" w:rsidRDefault="00000000">
      <w:pPr>
        <w:pStyle w:val="a3"/>
        <w:ind w:left="1894" w:right="3777"/>
      </w:pPr>
      <w:r>
        <w:t>Модуль</w:t>
      </w:r>
      <w:r>
        <w:rPr>
          <w:spacing w:val="-3"/>
        </w:rPr>
        <w:t xml:space="preserve"> </w:t>
      </w:r>
      <w:r>
        <w:t>№</w:t>
      </w:r>
      <w:r>
        <w:rPr>
          <w:spacing w:val="-5"/>
        </w:rPr>
        <w:t xml:space="preserve"> </w:t>
      </w:r>
      <w:r>
        <w:t>2 «Народное</w:t>
      </w:r>
      <w:r>
        <w:rPr>
          <w:spacing w:val="-2"/>
        </w:rPr>
        <w:t xml:space="preserve"> </w:t>
      </w:r>
      <w:r>
        <w:t>музыкальное</w:t>
      </w:r>
      <w:r>
        <w:rPr>
          <w:spacing w:val="-4"/>
        </w:rPr>
        <w:t xml:space="preserve"> </w:t>
      </w:r>
      <w:r>
        <w:t>творчество</w:t>
      </w:r>
      <w:r>
        <w:rPr>
          <w:spacing w:val="-5"/>
        </w:rPr>
        <w:t xml:space="preserve"> </w:t>
      </w:r>
      <w:r>
        <w:t>России» Россия - наш общий дом.</w:t>
      </w:r>
    </w:p>
    <w:p w14:paraId="2406FBFA" w14:textId="77777777" w:rsidR="009E0CAA" w:rsidRDefault="00000000">
      <w:pPr>
        <w:pStyle w:val="a3"/>
        <w:spacing w:before="1"/>
        <w:ind w:right="844" w:firstLine="760"/>
      </w:pPr>
      <w:r>
        <w:t>Содержание: богатство и разнообразие фольклорных традиций народов нашей</w:t>
      </w:r>
      <w:r>
        <w:rPr>
          <w:spacing w:val="40"/>
        </w:rPr>
        <w:t xml:space="preserve"> </w:t>
      </w:r>
      <w:r>
        <w:t>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3AFD5D7E"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24F8830A" w14:textId="77777777" w:rsidR="009E0CAA" w:rsidRDefault="00000000">
      <w:pPr>
        <w:pStyle w:val="a3"/>
        <w:ind w:right="857" w:firstLine="760"/>
      </w:pPr>
      <w:r>
        <w:t>знакомство со звучанием фольклорных образцов близких и далеких регионов в</w:t>
      </w:r>
      <w:r>
        <w:rPr>
          <w:spacing w:val="80"/>
        </w:rPr>
        <w:t xml:space="preserve"> </w:t>
      </w:r>
      <w:r>
        <w:t>аудио- и видеозаписи;</w:t>
      </w:r>
    </w:p>
    <w:p w14:paraId="6CC7EF6C" w14:textId="77777777" w:rsidR="009E0CAA" w:rsidRDefault="009E0CAA">
      <w:pPr>
        <w:pStyle w:val="a3"/>
        <w:sectPr w:rsidR="009E0CAA">
          <w:headerReference w:type="default" r:id="rId86"/>
          <w:footerReference w:type="default" r:id="rId87"/>
          <w:pgSz w:w="11920" w:h="16850"/>
          <w:pgMar w:top="980" w:right="0" w:bottom="1720" w:left="283" w:header="761" w:footer="1536" w:gutter="0"/>
          <w:cols w:space="720"/>
        </w:sectPr>
      </w:pPr>
    </w:p>
    <w:p w14:paraId="4D38E570" w14:textId="77777777" w:rsidR="009E0CAA" w:rsidRDefault="009E0CAA">
      <w:pPr>
        <w:pStyle w:val="a3"/>
        <w:spacing w:before="11"/>
        <w:ind w:left="0"/>
        <w:jc w:val="left"/>
        <w:rPr>
          <w:sz w:val="12"/>
        </w:rPr>
      </w:pPr>
    </w:p>
    <w:p w14:paraId="1AC6E669" w14:textId="77777777" w:rsidR="009E0CAA" w:rsidRDefault="009E0CAA">
      <w:pPr>
        <w:pStyle w:val="a3"/>
        <w:jc w:val="left"/>
        <w:rPr>
          <w:sz w:val="12"/>
        </w:rPr>
        <w:sectPr w:rsidR="009E0CAA">
          <w:headerReference w:type="default" r:id="rId88"/>
          <w:footerReference w:type="default" r:id="rId89"/>
          <w:pgSz w:w="11920" w:h="16850"/>
          <w:pgMar w:top="980" w:right="0" w:bottom="280" w:left="283" w:header="761" w:footer="0" w:gutter="0"/>
          <w:cols w:space="720"/>
        </w:sectPr>
      </w:pPr>
    </w:p>
    <w:p w14:paraId="5B821320" w14:textId="77777777" w:rsidR="009E0CAA" w:rsidRDefault="009E0CAA">
      <w:pPr>
        <w:pStyle w:val="a3"/>
        <w:ind w:left="0"/>
        <w:jc w:val="left"/>
      </w:pPr>
    </w:p>
    <w:p w14:paraId="28248952" w14:textId="77777777" w:rsidR="009E0CAA" w:rsidRDefault="009E0CAA">
      <w:pPr>
        <w:pStyle w:val="a3"/>
        <w:ind w:left="0"/>
        <w:jc w:val="left"/>
      </w:pPr>
    </w:p>
    <w:p w14:paraId="1CB4C856" w14:textId="77777777" w:rsidR="009E0CAA" w:rsidRDefault="009E0CAA">
      <w:pPr>
        <w:pStyle w:val="a3"/>
        <w:ind w:left="0"/>
        <w:jc w:val="left"/>
      </w:pPr>
    </w:p>
    <w:p w14:paraId="5E7651E6" w14:textId="77777777" w:rsidR="009E0CAA" w:rsidRDefault="009E0CAA">
      <w:pPr>
        <w:pStyle w:val="a3"/>
        <w:spacing w:before="90"/>
        <w:ind w:left="0"/>
        <w:jc w:val="left"/>
      </w:pPr>
    </w:p>
    <w:p w14:paraId="7C30C968" w14:textId="77777777" w:rsidR="009E0CAA" w:rsidRDefault="00000000">
      <w:pPr>
        <w:pStyle w:val="a3"/>
        <w:jc w:val="left"/>
      </w:pPr>
      <w:r>
        <w:rPr>
          <w:spacing w:val="-5"/>
        </w:rPr>
        <w:t>танец.</w:t>
      </w:r>
    </w:p>
    <w:p w14:paraId="76AB8759" w14:textId="77777777" w:rsidR="009E0CAA" w:rsidRDefault="00000000">
      <w:pPr>
        <w:pStyle w:val="a3"/>
        <w:spacing w:before="90"/>
        <w:ind w:left="96" w:right="1009"/>
        <w:jc w:val="left"/>
      </w:pPr>
      <w:r>
        <w:br w:type="column"/>
      </w:r>
      <w:r>
        <w:t>принадлежности</w:t>
      </w:r>
      <w:r>
        <w:rPr>
          <w:spacing w:val="-4"/>
        </w:rPr>
        <w:t xml:space="preserve"> </w:t>
      </w:r>
      <w:r>
        <w:t>к</w:t>
      </w:r>
      <w:r>
        <w:rPr>
          <w:spacing w:val="-6"/>
        </w:rPr>
        <w:t xml:space="preserve"> </w:t>
      </w:r>
      <w:r>
        <w:t>народной</w:t>
      </w:r>
      <w:r>
        <w:rPr>
          <w:spacing w:val="-6"/>
        </w:rPr>
        <w:t xml:space="preserve"> </w:t>
      </w:r>
      <w:r>
        <w:t>или</w:t>
      </w:r>
      <w:r>
        <w:rPr>
          <w:spacing w:val="-6"/>
        </w:rPr>
        <w:t xml:space="preserve"> </w:t>
      </w:r>
      <w:r>
        <w:t>композиторской</w:t>
      </w:r>
      <w:r>
        <w:rPr>
          <w:spacing w:val="-4"/>
        </w:rPr>
        <w:t xml:space="preserve"> </w:t>
      </w:r>
      <w:r>
        <w:t>музыке; исполнительского</w:t>
      </w:r>
      <w:r>
        <w:rPr>
          <w:spacing w:val="-4"/>
        </w:rPr>
        <w:t xml:space="preserve"> </w:t>
      </w:r>
      <w:r>
        <w:t>состава (вокального, инструментального, смешанного); жанра, характера музыки.</w:t>
      </w:r>
    </w:p>
    <w:p w14:paraId="2D74692E" w14:textId="77777777" w:rsidR="009E0CAA" w:rsidRDefault="00000000">
      <w:pPr>
        <w:pStyle w:val="a3"/>
        <w:ind w:left="96"/>
        <w:jc w:val="left"/>
      </w:pPr>
      <w:r>
        <w:t>Фольклорные</w:t>
      </w:r>
      <w:r>
        <w:rPr>
          <w:spacing w:val="-13"/>
        </w:rPr>
        <w:t xml:space="preserve"> </w:t>
      </w:r>
      <w:r>
        <w:rPr>
          <w:spacing w:val="-2"/>
        </w:rPr>
        <w:t>жанры.</w:t>
      </w:r>
    </w:p>
    <w:p w14:paraId="65F3C953" w14:textId="77777777" w:rsidR="009E0CAA" w:rsidRDefault="00000000">
      <w:pPr>
        <w:pStyle w:val="a3"/>
        <w:spacing w:before="3"/>
        <w:ind w:left="96"/>
        <w:jc w:val="left"/>
      </w:pPr>
      <w:r>
        <w:t>Содержание:</w:t>
      </w:r>
      <w:r>
        <w:rPr>
          <w:spacing w:val="-9"/>
        </w:rPr>
        <w:t xml:space="preserve"> </w:t>
      </w:r>
      <w:r>
        <w:t>общее</w:t>
      </w:r>
      <w:r>
        <w:rPr>
          <w:spacing w:val="-8"/>
        </w:rPr>
        <w:t xml:space="preserve"> </w:t>
      </w:r>
      <w:r>
        <w:t>и</w:t>
      </w:r>
      <w:r>
        <w:rPr>
          <w:spacing w:val="-4"/>
        </w:rPr>
        <w:t xml:space="preserve"> </w:t>
      </w:r>
      <w:r>
        <w:t>особенное</w:t>
      </w:r>
      <w:r>
        <w:rPr>
          <w:spacing w:val="-8"/>
        </w:rPr>
        <w:t xml:space="preserve"> </w:t>
      </w:r>
      <w:r>
        <w:t>в</w:t>
      </w:r>
      <w:r>
        <w:rPr>
          <w:spacing w:val="-6"/>
        </w:rPr>
        <w:t xml:space="preserve"> </w:t>
      </w:r>
      <w:r>
        <w:t>фольклоре</w:t>
      </w:r>
      <w:r>
        <w:rPr>
          <w:spacing w:val="-7"/>
        </w:rPr>
        <w:t xml:space="preserve"> </w:t>
      </w:r>
      <w:r>
        <w:t>народов</w:t>
      </w:r>
      <w:r>
        <w:rPr>
          <w:spacing w:val="-5"/>
        </w:rPr>
        <w:t xml:space="preserve"> </w:t>
      </w:r>
      <w:r>
        <w:t>России:</w:t>
      </w:r>
      <w:r>
        <w:rPr>
          <w:spacing w:val="-3"/>
        </w:rPr>
        <w:t xml:space="preserve"> </w:t>
      </w:r>
      <w:r>
        <w:t>лирика,</w:t>
      </w:r>
      <w:r>
        <w:rPr>
          <w:spacing w:val="-7"/>
        </w:rPr>
        <w:t xml:space="preserve"> </w:t>
      </w:r>
      <w:r>
        <w:rPr>
          <w:spacing w:val="-2"/>
        </w:rPr>
        <w:t>эпос,</w:t>
      </w:r>
    </w:p>
    <w:p w14:paraId="547F5728" w14:textId="77777777" w:rsidR="009E0CAA" w:rsidRDefault="009E0CAA">
      <w:pPr>
        <w:pStyle w:val="a3"/>
        <w:ind w:left="0"/>
        <w:jc w:val="left"/>
      </w:pPr>
    </w:p>
    <w:p w14:paraId="343F89DA" w14:textId="77777777" w:rsidR="009E0CAA" w:rsidRDefault="00000000">
      <w:pPr>
        <w:pStyle w:val="a3"/>
        <w:ind w:left="96"/>
        <w:jc w:val="left"/>
      </w:pPr>
      <w:r>
        <w:t>Виды</w:t>
      </w:r>
      <w:r>
        <w:rPr>
          <w:spacing w:val="-10"/>
        </w:rPr>
        <w:t xml:space="preserve"> </w:t>
      </w:r>
      <w:r>
        <w:t>деятельности</w:t>
      </w:r>
      <w:r>
        <w:rPr>
          <w:spacing w:val="-4"/>
        </w:rPr>
        <w:t xml:space="preserve"> </w:t>
      </w:r>
      <w:r>
        <w:rPr>
          <w:spacing w:val="-2"/>
        </w:rPr>
        <w:t>обучающихся:</w:t>
      </w:r>
    </w:p>
    <w:p w14:paraId="04982E64" w14:textId="77777777" w:rsidR="009E0CAA" w:rsidRDefault="00000000">
      <w:pPr>
        <w:pStyle w:val="a3"/>
        <w:ind w:left="96"/>
        <w:jc w:val="left"/>
      </w:pPr>
      <w:r>
        <w:t>знакомство</w:t>
      </w:r>
      <w:r>
        <w:rPr>
          <w:spacing w:val="-4"/>
        </w:rPr>
        <w:t xml:space="preserve"> </w:t>
      </w:r>
      <w:r>
        <w:t>со</w:t>
      </w:r>
      <w:r>
        <w:rPr>
          <w:spacing w:val="-6"/>
        </w:rPr>
        <w:t xml:space="preserve"> </w:t>
      </w:r>
      <w:r>
        <w:t>звучанием</w:t>
      </w:r>
      <w:r>
        <w:rPr>
          <w:spacing w:val="-8"/>
        </w:rPr>
        <w:t xml:space="preserve"> </w:t>
      </w:r>
      <w:r>
        <w:t>фольклора</w:t>
      </w:r>
      <w:r>
        <w:rPr>
          <w:spacing w:val="-8"/>
        </w:rPr>
        <w:t xml:space="preserve"> </w:t>
      </w:r>
      <w:r>
        <w:t>разных</w:t>
      </w:r>
      <w:r>
        <w:rPr>
          <w:spacing w:val="-3"/>
        </w:rPr>
        <w:t xml:space="preserve"> </w:t>
      </w:r>
      <w:r>
        <w:t>регионов</w:t>
      </w:r>
      <w:r>
        <w:rPr>
          <w:spacing w:val="-8"/>
        </w:rPr>
        <w:t xml:space="preserve"> </w:t>
      </w:r>
      <w:r>
        <w:t>России</w:t>
      </w:r>
      <w:r>
        <w:rPr>
          <w:spacing w:val="-4"/>
        </w:rPr>
        <w:t xml:space="preserve"> </w:t>
      </w:r>
      <w:r>
        <w:t>в</w:t>
      </w:r>
      <w:r>
        <w:rPr>
          <w:spacing w:val="-9"/>
        </w:rPr>
        <w:t xml:space="preserve"> </w:t>
      </w:r>
      <w:r>
        <w:t>аудио-</w:t>
      </w:r>
      <w:r>
        <w:rPr>
          <w:spacing w:val="-4"/>
        </w:rPr>
        <w:t xml:space="preserve"> </w:t>
      </w:r>
      <w:r>
        <w:t>и</w:t>
      </w:r>
      <w:r>
        <w:rPr>
          <w:spacing w:val="-5"/>
        </w:rPr>
        <w:t xml:space="preserve"> </w:t>
      </w:r>
      <w:r>
        <w:t>видеозаписи; аутентичная манера исполнения;</w:t>
      </w:r>
    </w:p>
    <w:p w14:paraId="5D385CA9" w14:textId="77777777" w:rsidR="009E0CAA" w:rsidRDefault="00000000">
      <w:pPr>
        <w:pStyle w:val="a3"/>
        <w:ind w:left="96"/>
        <w:jc w:val="left"/>
      </w:pPr>
      <w:r>
        <w:t>выявление</w:t>
      </w:r>
      <w:r>
        <w:rPr>
          <w:spacing w:val="77"/>
        </w:rPr>
        <w:t xml:space="preserve"> </w:t>
      </w:r>
      <w:r>
        <w:t>характерных</w:t>
      </w:r>
      <w:r>
        <w:rPr>
          <w:spacing w:val="56"/>
          <w:w w:val="150"/>
        </w:rPr>
        <w:t xml:space="preserve"> </w:t>
      </w:r>
      <w:r>
        <w:t>интонаций</w:t>
      </w:r>
      <w:r>
        <w:rPr>
          <w:spacing w:val="54"/>
          <w:w w:val="150"/>
        </w:rPr>
        <w:t xml:space="preserve"> </w:t>
      </w:r>
      <w:r>
        <w:t>и</w:t>
      </w:r>
      <w:r>
        <w:rPr>
          <w:spacing w:val="54"/>
          <w:w w:val="150"/>
        </w:rPr>
        <w:t xml:space="preserve"> </w:t>
      </w:r>
      <w:r>
        <w:t>ритмов</w:t>
      </w:r>
      <w:r>
        <w:rPr>
          <w:spacing w:val="53"/>
          <w:w w:val="150"/>
        </w:rPr>
        <w:t xml:space="preserve"> </w:t>
      </w:r>
      <w:r>
        <w:t>в</w:t>
      </w:r>
      <w:r>
        <w:rPr>
          <w:spacing w:val="51"/>
          <w:w w:val="150"/>
        </w:rPr>
        <w:t xml:space="preserve"> </w:t>
      </w:r>
      <w:r>
        <w:t>звучании</w:t>
      </w:r>
      <w:r>
        <w:rPr>
          <w:spacing w:val="58"/>
          <w:w w:val="150"/>
        </w:rPr>
        <w:t xml:space="preserve"> </w:t>
      </w:r>
      <w:r>
        <w:t>традиционной</w:t>
      </w:r>
      <w:r>
        <w:rPr>
          <w:spacing w:val="58"/>
          <w:w w:val="150"/>
        </w:rPr>
        <w:t xml:space="preserve"> </w:t>
      </w:r>
      <w:r>
        <w:rPr>
          <w:spacing w:val="-2"/>
        </w:rPr>
        <w:t>музыки</w:t>
      </w:r>
    </w:p>
    <w:p w14:paraId="5647B149" w14:textId="77777777" w:rsidR="009E0CAA" w:rsidRDefault="009E0CAA">
      <w:pPr>
        <w:pStyle w:val="a3"/>
        <w:jc w:val="left"/>
        <w:sectPr w:rsidR="009E0CAA">
          <w:type w:val="continuous"/>
          <w:pgSz w:w="11920" w:h="16850"/>
          <w:pgMar w:top="980" w:right="0" w:bottom="280" w:left="283" w:header="761" w:footer="0" w:gutter="0"/>
          <w:cols w:num="2" w:space="720" w:equalWidth="0">
            <w:col w:w="1758" w:space="40"/>
            <w:col w:w="9839"/>
          </w:cols>
        </w:sectPr>
      </w:pPr>
    </w:p>
    <w:p w14:paraId="17691AF5" w14:textId="77777777" w:rsidR="009E0CAA" w:rsidRDefault="00000000">
      <w:pPr>
        <w:pStyle w:val="a3"/>
      </w:pPr>
      <w:r>
        <w:t>разных</w:t>
      </w:r>
      <w:r>
        <w:rPr>
          <w:spacing w:val="-4"/>
        </w:rPr>
        <w:t xml:space="preserve"> </w:t>
      </w:r>
      <w:r>
        <w:rPr>
          <w:spacing w:val="-2"/>
        </w:rPr>
        <w:t>народов;</w:t>
      </w:r>
    </w:p>
    <w:p w14:paraId="363BEFE3" w14:textId="77777777" w:rsidR="009E0CAA" w:rsidRDefault="00000000">
      <w:pPr>
        <w:pStyle w:val="a3"/>
        <w:ind w:right="850" w:firstLine="760"/>
      </w:pPr>
      <w:r>
        <w:t>выявление общего и особенного при сравнении танцевальных, лирических и эпических песенных образцов фольклора разных народов России;</w:t>
      </w:r>
    </w:p>
    <w:p w14:paraId="346EAADC" w14:textId="77777777" w:rsidR="009E0CAA" w:rsidRDefault="00000000">
      <w:pPr>
        <w:pStyle w:val="a3"/>
        <w:ind w:right="857" w:firstLine="760"/>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149D9A22" w14:textId="77777777" w:rsidR="009E0CAA" w:rsidRDefault="00000000">
      <w:pPr>
        <w:pStyle w:val="a3"/>
        <w:spacing w:before="1"/>
        <w:ind w:right="853" w:firstLine="760"/>
      </w:pPr>
      <w:r>
        <w:t xml:space="preserve">вариативно: исследовательские проекты, посвященные музыке разных народов </w:t>
      </w:r>
      <w:r>
        <w:rPr>
          <w:spacing w:val="-2"/>
        </w:rPr>
        <w:t>России;</w:t>
      </w:r>
    </w:p>
    <w:p w14:paraId="7D2EC684" w14:textId="77777777" w:rsidR="009E0CAA" w:rsidRDefault="00000000">
      <w:pPr>
        <w:pStyle w:val="a3"/>
        <w:ind w:left="1894"/>
      </w:pPr>
      <w:r>
        <w:t>музыкальный</w:t>
      </w:r>
      <w:r>
        <w:rPr>
          <w:spacing w:val="-13"/>
        </w:rPr>
        <w:t xml:space="preserve"> </w:t>
      </w:r>
      <w:r>
        <w:t>фестиваль</w:t>
      </w:r>
      <w:r>
        <w:rPr>
          <w:spacing w:val="-7"/>
        </w:rPr>
        <w:t xml:space="preserve"> </w:t>
      </w:r>
      <w:r>
        <w:t>«Народы</w:t>
      </w:r>
      <w:r>
        <w:rPr>
          <w:spacing w:val="-13"/>
        </w:rPr>
        <w:t xml:space="preserve"> </w:t>
      </w:r>
      <w:r>
        <w:rPr>
          <w:spacing w:val="-2"/>
        </w:rPr>
        <w:t>России».</w:t>
      </w:r>
    </w:p>
    <w:p w14:paraId="0682B0B1" w14:textId="77777777" w:rsidR="009E0CAA" w:rsidRDefault="00000000">
      <w:pPr>
        <w:pStyle w:val="a3"/>
        <w:ind w:left="1894" w:right="853"/>
      </w:pPr>
      <w:r>
        <w:t>Фольклор в творчестве профессиональных композиторов. Содержание: народные истоки композиторского творчества: обработки</w:t>
      </w:r>
    </w:p>
    <w:p w14:paraId="5EC117CB" w14:textId="77777777" w:rsidR="009E0CAA" w:rsidRDefault="00000000">
      <w:pPr>
        <w:pStyle w:val="a3"/>
        <w:ind w:right="850"/>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30BAA801"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03CBFF5D" w14:textId="77777777" w:rsidR="009E0CAA" w:rsidRDefault="00000000">
      <w:pPr>
        <w:pStyle w:val="a3"/>
        <w:ind w:right="856" w:firstLine="760"/>
      </w:pPr>
      <w:r>
        <w:t>сравнение аутентичного звучания фольклора и фольклорных мелодий в композиторской обработке;</w:t>
      </w:r>
    </w:p>
    <w:p w14:paraId="441053D3" w14:textId="77777777" w:rsidR="009E0CAA" w:rsidRDefault="00000000">
      <w:pPr>
        <w:pStyle w:val="a3"/>
        <w:ind w:left="1913"/>
      </w:pPr>
      <w:r>
        <w:t>разучивание,</w:t>
      </w:r>
      <w:r>
        <w:rPr>
          <w:spacing w:val="-10"/>
        </w:rPr>
        <w:t xml:space="preserve"> </w:t>
      </w:r>
      <w:r>
        <w:t>исполнение</w:t>
      </w:r>
      <w:r>
        <w:rPr>
          <w:spacing w:val="-9"/>
        </w:rPr>
        <w:t xml:space="preserve"> </w:t>
      </w:r>
      <w:r>
        <w:t>народной</w:t>
      </w:r>
      <w:r>
        <w:rPr>
          <w:spacing w:val="-7"/>
        </w:rPr>
        <w:t xml:space="preserve"> </w:t>
      </w:r>
      <w:r>
        <w:t>песни</w:t>
      </w:r>
      <w:r>
        <w:rPr>
          <w:spacing w:val="-5"/>
        </w:rPr>
        <w:t xml:space="preserve"> </w:t>
      </w:r>
      <w:r>
        <w:t>в</w:t>
      </w:r>
      <w:r>
        <w:rPr>
          <w:spacing w:val="-10"/>
        </w:rPr>
        <w:t xml:space="preserve"> </w:t>
      </w:r>
      <w:r>
        <w:t>композиторской</w:t>
      </w:r>
      <w:r>
        <w:rPr>
          <w:spacing w:val="-4"/>
        </w:rPr>
        <w:t xml:space="preserve"> </w:t>
      </w:r>
      <w:r>
        <w:rPr>
          <w:spacing w:val="-2"/>
        </w:rPr>
        <w:t>обработке;</w:t>
      </w:r>
    </w:p>
    <w:p w14:paraId="416C929B" w14:textId="77777777" w:rsidR="009E0CAA" w:rsidRDefault="00000000">
      <w:pPr>
        <w:pStyle w:val="a3"/>
        <w:ind w:right="952" w:firstLine="779"/>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7D410CB0" w14:textId="77777777" w:rsidR="009E0CAA" w:rsidRDefault="00000000">
      <w:pPr>
        <w:pStyle w:val="a3"/>
        <w:ind w:right="988" w:firstLine="779"/>
      </w:pPr>
      <w:r>
        <w:t>наблюдение за принципами композиторской обработки, развития фольклорного тематического материала;</w:t>
      </w:r>
    </w:p>
    <w:p w14:paraId="4390A79C" w14:textId="77777777" w:rsidR="009E0CAA" w:rsidRDefault="00000000">
      <w:pPr>
        <w:pStyle w:val="a3"/>
        <w:ind w:right="855" w:firstLine="779"/>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F7AE643" w14:textId="77777777" w:rsidR="009E0CAA" w:rsidRDefault="00000000">
      <w:pPr>
        <w:pStyle w:val="a3"/>
        <w:ind w:right="849" w:firstLine="779"/>
      </w:pPr>
      <w:r>
        <w:t>посещение концерта, спектакля (просмотр фильма, телепередачи), посвященного данной теме;</w:t>
      </w:r>
    </w:p>
    <w:p w14:paraId="48E062F8" w14:textId="77777777" w:rsidR="009E0CAA" w:rsidRDefault="00000000">
      <w:pPr>
        <w:pStyle w:val="a3"/>
        <w:ind w:left="1913" w:right="1705"/>
        <w:jc w:val="left"/>
      </w:pPr>
      <w:r>
        <w:t>обсуждение</w:t>
      </w:r>
      <w:r>
        <w:rPr>
          <w:spacing w:val="-8"/>
        </w:rPr>
        <w:t xml:space="preserve"> </w:t>
      </w:r>
      <w:r>
        <w:t>в</w:t>
      </w:r>
      <w:r>
        <w:rPr>
          <w:spacing w:val="-9"/>
        </w:rPr>
        <w:t xml:space="preserve"> </w:t>
      </w:r>
      <w:r>
        <w:t>классе</w:t>
      </w:r>
      <w:r>
        <w:rPr>
          <w:spacing w:val="-9"/>
        </w:rPr>
        <w:t xml:space="preserve"> </w:t>
      </w:r>
      <w:r>
        <w:t>и</w:t>
      </w:r>
      <w:r>
        <w:rPr>
          <w:spacing w:val="-8"/>
        </w:rPr>
        <w:t xml:space="preserve"> </w:t>
      </w:r>
      <w:r>
        <w:t>(или)</w:t>
      </w:r>
      <w:r>
        <w:rPr>
          <w:spacing w:val="-8"/>
        </w:rPr>
        <w:t xml:space="preserve"> </w:t>
      </w:r>
      <w:r>
        <w:t>письменная</w:t>
      </w:r>
      <w:r>
        <w:rPr>
          <w:spacing w:val="-8"/>
        </w:rPr>
        <w:t xml:space="preserve"> </w:t>
      </w:r>
      <w:r>
        <w:t>рецензия</w:t>
      </w:r>
      <w:r>
        <w:rPr>
          <w:spacing w:val="-10"/>
        </w:rPr>
        <w:t xml:space="preserve"> </w:t>
      </w:r>
      <w:r>
        <w:t>по</w:t>
      </w:r>
      <w:r>
        <w:rPr>
          <w:spacing w:val="-8"/>
        </w:rPr>
        <w:t xml:space="preserve"> </w:t>
      </w:r>
      <w:r>
        <w:t>результатам</w:t>
      </w:r>
      <w:r>
        <w:rPr>
          <w:spacing w:val="-9"/>
        </w:rPr>
        <w:t xml:space="preserve"> </w:t>
      </w:r>
      <w:r>
        <w:t>просмотра. На рубежах культур.</w:t>
      </w:r>
    </w:p>
    <w:p w14:paraId="63419AA2" w14:textId="77777777" w:rsidR="009E0CAA" w:rsidRDefault="00000000">
      <w:pPr>
        <w:pStyle w:val="a3"/>
        <w:tabs>
          <w:tab w:val="left" w:pos="3541"/>
          <w:tab w:val="left" w:pos="4784"/>
          <w:tab w:val="left" w:pos="5915"/>
          <w:tab w:val="left" w:pos="7598"/>
          <w:tab w:val="left" w:pos="8860"/>
          <w:tab w:val="left" w:pos="9611"/>
          <w:tab w:val="left" w:pos="10142"/>
        </w:tabs>
        <w:spacing w:before="1"/>
        <w:ind w:left="1913"/>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14:paraId="66D6312F" w14:textId="77777777" w:rsidR="009E0CAA" w:rsidRDefault="00000000">
      <w:pPr>
        <w:pStyle w:val="a3"/>
        <w:jc w:val="left"/>
      </w:pPr>
      <w:r>
        <w:t>Этнографические</w:t>
      </w:r>
      <w:r>
        <w:rPr>
          <w:spacing w:val="-14"/>
        </w:rPr>
        <w:t xml:space="preserve"> </w:t>
      </w:r>
      <w:r>
        <w:t>экспедиции</w:t>
      </w:r>
      <w:r>
        <w:rPr>
          <w:spacing w:val="-9"/>
        </w:rPr>
        <w:t xml:space="preserve"> </w:t>
      </w:r>
      <w:r>
        <w:t>и</w:t>
      </w:r>
      <w:r>
        <w:rPr>
          <w:spacing w:val="-8"/>
        </w:rPr>
        <w:t xml:space="preserve"> </w:t>
      </w:r>
      <w:r>
        <w:t>фестивали.</w:t>
      </w:r>
      <w:r>
        <w:rPr>
          <w:spacing w:val="-8"/>
        </w:rPr>
        <w:t xml:space="preserve"> </w:t>
      </w:r>
      <w:r>
        <w:t>Современная</w:t>
      </w:r>
      <w:r>
        <w:rPr>
          <w:spacing w:val="-8"/>
        </w:rPr>
        <w:t xml:space="preserve"> </w:t>
      </w:r>
      <w:r>
        <w:t>жизнь</w:t>
      </w:r>
      <w:r>
        <w:rPr>
          <w:spacing w:val="-5"/>
        </w:rPr>
        <w:t xml:space="preserve"> </w:t>
      </w:r>
      <w:r>
        <w:rPr>
          <w:spacing w:val="-2"/>
        </w:rPr>
        <w:t>фольклора.</w:t>
      </w:r>
    </w:p>
    <w:p w14:paraId="4229CD56" w14:textId="77777777" w:rsidR="009E0CAA" w:rsidRDefault="00000000">
      <w:pPr>
        <w:pStyle w:val="a3"/>
        <w:ind w:left="1913"/>
      </w:pPr>
      <w:r>
        <w:t>Виды</w:t>
      </w:r>
      <w:r>
        <w:rPr>
          <w:spacing w:val="-10"/>
        </w:rPr>
        <w:t xml:space="preserve"> </w:t>
      </w:r>
      <w:r>
        <w:t>деятельности</w:t>
      </w:r>
      <w:r>
        <w:rPr>
          <w:spacing w:val="-4"/>
        </w:rPr>
        <w:t xml:space="preserve"> </w:t>
      </w:r>
      <w:r>
        <w:rPr>
          <w:spacing w:val="-2"/>
        </w:rPr>
        <w:t>обучающихся:</w:t>
      </w:r>
    </w:p>
    <w:p w14:paraId="58B74058" w14:textId="77777777" w:rsidR="009E0CAA" w:rsidRDefault="00000000">
      <w:pPr>
        <w:pStyle w:val="a3"/>
        <w:ind w:right="844" w:firstLine="779"/>
      </w:pPr>
      <w:r>
        <w:t>знакомство с примерами смешения культурных традиций в пограничных</w:t>
      </w:r>
      <w:r>
        <w:rPr>
          <w:spacing w:val="80"/>
        </w:rPr>
        <w:t xml:space="preserve"> </w:t>
      </w:r>
      <w:r>
        <w:t>территориях (например, казачья лезгинка, калмыцкая гармошка), выявление причинно- следственных связей такого смешения;</w:t>
      </w:r>
    </w:p>
    <w:p w14:paraId="092C6396" w14:textId="77777777" w:rsidR="009E0CAA" w:rsidRDefault="00000000">
      <w:pPr>
        <w:pStyle w:val="a3"/>
        <w:ind w:right="841" w:firstLine="779"/>
      </w:pPr>
      <w:r>
        <w:t>изучение творчества и вклада в развитие культуры современных этно-исполнителей, исследователей традиционного фольклора;</w:t>
      </w:r>
    </w:p>
    <w:p w14:paraId="06F52F63" w14:textId="77777777" w:rsidR="009E0CAA" w:rsidRDefault="00000000">
      <w:pPr>
        <w:pStyle w:val="a3"/>
        <w:ind w:right="861" w:firstLine="779"/>
      </w:pPr>
      <w:r>
        <w:t>вариативно: участие в этнографической экспедиции; посещение (участие) в</w:t>
      </w:r>
      <w:r>
        <w:rPr>
          <w:spacing w:val="40"/>
        </w:rPr>
        <w:t xml:space="preserve"> </w:t>
      </w:r>
      <w:r>
        <w:t>фестивале традиционной культуры.</w:t>
      </w:r>
    </w:p>
    <w:p w14:paraId="07279DCB" w14:textId="77777777" w:rsidR="009E0CAA" w:rsidRDefault="00000000">
      <w:pPr>
        <w:pStyle w:val="a3"/>
        <w:ind w:right="842" w:firstLine="779"/>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w:t>
      </w:r>
    </w:p>
    <w:p w14:paraId="15DD2A66" w14:textId="77777777" w:rsidR="009E0CAA" w:rsidRDefault="009E0CAA">
      <w:pPr>
        <w:pStyle w:val="a3"/>
        <w:sectPr w:rsidR="009E0CAA">
          <w:type w:val="continuous"/>
          <w:pgSz w:w="11920" w:h="16850"/>
          <w:pgMar w:top="980" w:right="0" w:bottom="280" w:left="283" w:header="761" w:footer="0" w:gutter="0"/>
          <w:cols w:space="720"/>
        </w:sectPr>
      </w:pPr>
    </w:p>
    <w:p w14:paraId="60B040A0" w14:textId="77777777" w:rsidR="009E0CAA" w:rsidRDefault="00000000">
      <w:pPr>
        <w:pStyle w:val="a3"/>
        <w:spacing w:before="241"/>
        <w:jc w:val="left"/>
      </w:pPr>
      <w:r>
        <w:rPr>
          <w:spacing w:val="-2"/>
        </w:rPr>
        <w:lastRenderedPageBreak/>
        <w:t>интонаций).</w:t>
      </w:r>
    </w:p>
    <w:p w14:paraId="64AC3574" w14:textId="77777777" w:rsidR="009E0CAA" w:rsidRDefault="00000000">
      <w:pPr>
        <w:pStyle w:val="a3"/>
        <w:spacing w:before="1"/>
        <w:ind w:left="1913"/>
      </w:pPr>
      <w:r>
        <w:t>Образы</w:t>
      </w:r>
      <w:r>
        <w:rPr>
          <w:spacing w:val="-6"/>
        </w:rPr>
        <w:t xml:space="preserve"> </w:t>
      </w:r>
      <w:r>
        <w:t>родной</w:t>
      </w:r>
      <w:r>
        <w:rPr>
          <w:spacing w:val="-5"/>
        </w:rPr>
        <w:t xml:space="preserve"> </w:t>
      </w:r>
      <w:r>
        <w:rPr>
          <w:spacing w:val="-2"/>
        </w:rPr>
        <w:t>земли.</w:t>
      </w:r>
    </w:p>
    <w:p w14:paraId="3D8BA298" w14:textId="77777777" w:rsidR="009E0CAA" w:rsidRDefault="00000000">
      <w:pPr>
        <w:pStyle w:val="a3"/>
        <w:ind w:right="843" w:firstLine="77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30E979EF"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07F7A211" w14:textId="77777777" w:rsidR="009E0CAA" w:rsidRDefault="00000000">
      <w:pPr>
        <w:pStyle w:val="a3"/>
        <w:ind w:right="861"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14:paraId="42110A4B" w14:textId="77777777" w:rsidR="009E0CAA" w:rsidRDefault="00000000">
      <w:pPr>
        <w:pStyle w:val="a3"/>
        <w:ind w:right="848" w:firstLine="760"/>
      </w:pPr>
      <w:r>
        <w:t xml:space="preserve">выявление мелодичности, широты дыхания, интонационной близости русскому </w:t>
      </w:r>
      <w:r>
        <w:rPr>
          <w:spacing w:val="-2"/>
        </w:rPr>
        <w:t>фольклору;</w:t>
      </w:r>
    </w:p>
    <w:p w14:paraId="22C4A7DB" w14:textId="77777777" w:rsidR="009E0CAA" w:rsidRDefault="00000000">
      <w:pPr>
        <w:pStyle w:val="a3"/>
        <w:ind w:right="856" w:firstLine="760"/>
      </w:pPr>
      <w:r>
        <w:t>разучивание, исполнение не менее одного вокального произведения, сочиненного русским композитором-классиком;</w:t>
      </w:r>
    </w:p>
    <w:p w14:paraId="6D683068" w14:textId="77777777" w:rsidR="009E0CAA" w:rsidRDefault="00000000">
      <w:pPr>
        <w:pStyle w:val="a3"/>
        <w:spacing w:before="1"/>
        <w:ind w:right="860" w:firstLine="760"/>
      </w:pPr>
      <w:r>
        <w:t xml:space="preserve">музыкальная викторина на знание музыки, названий авторов изученных </w:t>
      </w:r>
      <w:r>
        <w:rPr>
          <w:spacing w:val="-2"/>
        </w:rPr>
        <w:t>произведений;</w:t>
      </w:r>
    </w:p>
    <w:p w14:paraId="5115FA4B" w14:textId="77777777" w:rsidR="009E0CAA" w:rsidRDefault="00000000">
      <w:pPr>
        <w:pStyle w:val="a3"/>
        <w:tabs>
          <w:tab w:val="left" w:pos="3785"/>
          <w:tab w:val="left" w:pos="5312"/>
        </w:tabs>
        <w:ind w:right="1091" w:firstLine="760"/>
        <w:jc w:val="left"/>
      </w:pPr>
      <w:r>
        <w:rPr>
          <w:spacing w:val="-2"/>
        </w:rPr>
        <w:t>вариативно:</w:t>
      </w:r>
      <w:r>
        <w:tab/>
      </w:r>
      <w:r>
        <w:rPr>
          <w:spacing w:val="-2"/>
        </w:rPr>
        <w:t>рисование</w:t>
      </w:r>
      <w:r>
        <w:tab/>
        <w:t>по мотивам прослушанных музыкальных произведений;</w:t>
      </w:r>
      <w:r>
        <w:rPr>
          <w:spacing w:val="37"/>
        </w:rPr>
        <w:t xml:space="preserve"> </w:t>
      </w:r>
      <w:r>
        <w:t>посещение</w:t>
      </w:r>
      <w:r>
        <w:rPr>
          <w:spacing w:val="38"/>
        </w:rPr>
        <w:t xml:space="preserve"> </w:t>
      </w:r>
      <w:r>
        <w:t>концерта</w:t>
      </w:r>
      <w:r>
        <w:rPr>
          <w:spacing w:val="35"/>
        </w:rPr>
        <w:t xml:space="preserve"> </w:t>
      </w:r>
      <w:r>
        <w:t>классической</w:t>
      </w:r>
      <w:r>
        <w:rPr>
          <w:spacing w:val="40"/>
        </w:rPr>
        <w:t xml:space="preserve"> </w:t>
      </w:r>
      <w:r>
        <w:t>музыки,</w:t>
      </w:r>
      <w:r>
        <w:rPr>
          <w:spacing w:val="38"/>
        </w:rPr>
        <w:t xml:space="preserve"> </w:t>
      </w:r>
      <w:r>
        <w:t>в</w:t>
      </w:r>
      <w:r>
        <w:rPr>
          <w:spacing w:val="37"/>
        </w:rPr>
        <w:t xml:space="preserve"> </w:t>
      </w:r>
      <w:r>
        <w:t>программу</w:t>
      </w:r>
      <w:r>
        <w:rPr>
          <w:spacing w:val="30"/>
        </w:rPr>
        <w:t xml:space="preserve"> </w:t>
      </w:r>
      <w:r>
        <w:t>которого</w:t>
      </w:r>
      <w:r>
        <w:rPr>
          <w:spacing w:val="38"/>
        </w:rPr>
        <w:t xml:space="preserve"> </w:t>
      </w:r>
      <w:r>
        <w:t>входят произведения русских композиторов.</w:t>
      </w:r>
    </w:p>
    <w:p w14:paraId="532FFA78" w14:textId="77777777" w:rsidR="009E0CAA" w:rsidRDefault="00000000">
      <w:pPr>
        <w:pStyle w:val="a3"/>
        <w:ind w:left="1894"/>
        <w:jc w:val="left"/>
      </w:pPr>
      <w:r>
        <w:t>Золотой</w:t>
      </w:r>
      <w:r>
        <w:rPr>
          <w:spacing w:val="-5"/>
        </w:rPr>
        <w:t xml:space="preserve"> </w:t>
      </w:r>
      <w:r>
        <w:t>век</w:t>
      </w:r>
      <w:r>
        <w:rPr>
          <w:spacing w:val="-4"/>
        </w:rPr>
        <w:t xml:space="preserve"> </w:t>
      </w:r>
      <w:r>
        <w:t>русской</w:t>
      </w:r>
      <w:r>
        <w:rPr>
          <w:spacing w:val="-4"/>
        </w:rPr>
        <w:t xml:space="preserve"> </w:t>
      </w:r>
      <w:r>
        <w:rPr>
          <w:spacing w:val="-2"/>
        </w:rPr>
        <w:t>культуры.</w:t>
      </w:r>
    </w:p>
    <w:p w14:paraId="72A8A4A8" w14:textId="77777777" w:rsidR="009E0CAA" w:rsidRDefault="00000000">
      <w:pPr>
        <w:pStyle w:val="a3"/>
        <w:ind w:right="837"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 Корсакова и других композиторов).</w:t>
      </w:r>
    </w:p>
    <w:p w14:paraId="4AC1C3C8"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0680A827" w14:textId="77777777" w:rsidR="009E0CAA" w:rsidRDefault="00000000">
      <w:pPr>
        <w:pStyle w:val="a3"/>
        <w:ind w:right="856" w:firstLine="760"/>
      </w:pPr>
      <w:r>
        <w:t>знакомство с шедеврами русской музыки XIX века, анализ художественного содержания, выразительных средств;</w:t>
      </w:r>
    </w:p>
    <w:p w14:paraId="10BF8124" w14:textId="77777777" w:rsidR="009E0CAA" w:rsidRDefault="00000000">
      <w:pPr>
        <w:pStyle w:val="a3"/>
        <w:ind w:right="851" w:firstLine="760"/>
      </w:pPr>
      <w:r>
        <w:t>разучивание, исполнение не менее одного вокального произведения лирического характера, сочиненного русским композитором-классиком;</w:t>
      </w:r>
    </w:p>
    <w:p w14:paraId="1DC9F28F" w14:textId="77777777" w:rsidR="009E0CAA" w:rsidRDefault="00000000">
      <w:pPr>
        <w:pStyle w:val="a3"/>
        <w:ind w:right="856" w:firstLine="760"/>
      </w:pPr>
      <w:r>
        <w:t xml:space="preserve">музыкальная викторина на знание музыки, названий и авторов изученных </w:t>
      </w:r>
      <w:r>
        <w:rPr>
          <w:spacing w:val="-2"/>
        </w:rPr>
        <w:t>произведений;</w:t>
      </w:r>
    </w:p>
    <w:p w14:paraId="676B1F6E" w14:textId="77777777" w:rsidR="009E0CAA" w:rsidRDefault="00000000">
      <w:pPr>
        <w:pStyle w:val="a3"/>
        <w:spacing w:line="237" w:lineRule="auto"/>
        <w:ind w:right="855" w:firstLine="760"/>
      </w:pPr>
      <w:r>
        <w:t>вариативно: просмотр художественных фильмов, телепередач, посвященных русской культуре XIX века;</w:t>
      </w:r>
    </w:p>
    <w:p w14:paraId="13A1A3BE" w14:textId="77777777" w:rsidR="009E0CAA" w:rsidRDefault="00000000">
      <w:pPr>
        <w:pStyle w:val="a3"/>
        <w:spacing w:before="1" w:line="242" w:lineRule="auto"/>
        <w:ind w:right="842" w:firstLine="760"/>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3B136F43" w14:textId="77777777" w:rsidR="009E0CAA" w:rsidRDefault="00000000">
      <w:pPr>
        <w:pStyle w:val="a3"/>
        <w:ind w:left="1872" w:right="3286" w:firstLine="21"/>
      </w:pPr>
      <w:r>
        <w:t>реконструкция</w:t>
      </w:r>
      <w:r>
        <w:rPr>
          <w:spacing w:val="-5"/>
        </w:rPr>
        <w:t xml:space="preserve"> </w:t>
      </w:r>
      <w:r>
        <w:t>костюмированного</w:t>
      </w:r>
      <w:r>
        <w:rPr>
          <w:spacing w:val="-6"/>
        </w:rPr>
        <w:t xml:space="preserve"> </w:t>
      </w:r>
      <w:r>
        <w:t>бала,</w:t>
      </w:r>
      <w:r>
        <w:rPr>
          <w:spacing w:val="-8"/>
        </w:rPr>
        <w:t xml:space="preserve"> </w:t>
      </w:r>
      <w:r>
        <w:t>музыкального</w:t>
      </w:r>
      <w:r>
        <w:rPr>
          <w:spacing w:val="-5"/>
        </w:rPr>
        <w:t xml:space="preserve"> </w:t>
      </w:r>
      <w:r>
        <w:t>салона. История страны и народа в музыке русских композиторов.</w:t>
      </w:r>
    </w:p>
    <w:p w14:paraId="73A042DD" w14:textId="77777777" w:rsidR="009E0CAA" w:rsidRDefault="00000000">
      <w:pPr>
        <w:pStyle w:val="a3"/>
        <w:tabs>
          <w:tab w:val="left" w:pos="2774"/>
          <w:tab w:val="left" w:pos="3056"/>
          <w:tab w:val="left" w:pos="3723"/>
          <w:tab w:val="left" w:pos="6109"/>
          <w:tab w:val="left" w:pos="6776"/>
          <w:tab w:val="left" w:pos="8022"/>
          <w:tab w:val="left" w:pos="8730"/>
          <w:tab w:val="left" w:pos="10329"/>
        </w:tabs>
        <w:ind w:right="869" w:firstLine="739"/>
        <w:jc w:val="left"/>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w:t>
      </w:r>
      <w:r>
        <w:rPr>
          <w:spacing w:val="-2"/>
        </w:rPr>
        <w:t>композиторов</w:t>
      </w:r>
      <w:r>
        <w:tab/>
      </w:r>
      <w:r>
        <w:rPr>
          <w:spacing w:val="-10"/>
        </w:rPr>
        <w:t>-</w:t>
      </w:r>
      <w:r>
        <w:tab/>
      </w:r>
      <w:r>
        <w:rPr>
          <w:spacing w:val="-4"/>
        </w:rPr>
        <w:t>Н.А.</w:t>
      </w:r>
      <w:r>
        <w:tab/>
      </w:r>
      <w:r>
        <w:rPr>
          <w:spacing w:val="-2"/>
        </w:rPr>
        <w:t>Римского-Корсакова,</w:t>
      </w:r>
      <w:r>
        <w:tab/>
      </w:r>
      <w:r>
        <w:rPr>
          <w:spacing w:val="-4"/>
        </w:rPr>
        <w:t>А.П.</w:t>
      </w:r>
      <w:r>
        <w:tab/>
      </w:r>
      <w:r>
        <w:rPr>
          <w:spacing w:val="-2"/>
        </w:rPr>
        <w:t>Бородина,</w:t>
      </w:r>
      <w:r>
        <w:tab/>
      </w:r>
      <w:r>
        <w:rPr>
          <w:spacing w:val="-4"/>
        </w:rPr>
        <w:t>М.П.</w:t>
      </w:r>
      <w:r>
        <w:tab/>
      </w:r>
      <w:r>
        <w:rPr>
          <w:spacing w:val="-2"/>
        </w:rPr>
        <w:t>Мусоргского,</w:t>
      </w:r>
      <w:r>
        <w:tab/>
      </w:r>
      <w:r>
        <w:rPr>
          <w:spacing w:val="-4"/>
        </w:rPr>
        <w:t xml:space="preserve">С.С. </w:t>
      </w:r>
      <w:r>
        <w:t>Прокофьева, Г.В. Свиридова и других композиторов).</w:t>
      </w:r>
    </w:p>
    <w:p w14:paraId="66321D35" w14:textId="77777777" w:rsidR="009E0CAA" w:rsidRDefault="00000000">
      <w:pPr>
        <w:pStyle w:val="a3"/>
        <w:ind w:left="1872"/>
        <w:jc w:val="left"/>
      </w:pPr>
      <w:r>
        <w:t>Виды</w:t>
      </w:r>
      <w:r>
        <w:rPr>
          <w:spacing w:val="-10"/>
        </w:rPr>
        <w:t xml:space="preserve"> </w:t>
      </w:r>
      <w:r>
        <w:t>деятельности</w:t>
      </w:r>
      <w:r>
        <w:rPr>
          <w:spacing w:val="-4"/>
        </w:rPr>
        <w:t xml:space="preserve"> </w:t>
      </w:r>
      <w:r>
        <w:rPr>
          <w:spacing w:val="-2"/>
        </w:rPr>
        <w:t>обучающихся:</w:t>
      </w:r>
    </w:p>
    <w:p w14:paraId="2B975D16" w14:textId="77777777" w:rsidR="009E0CAA" w:rsidRDefault="00000000">
      <w:pPr>
        <w:pStyle w:val="a3"/>
        <w:ind w:firstLine="739"/>
        <w:jc w:val="left"/>
      </w:pPr>
      <w:r>
        <w:t>знакомство</w:t>
      </w:r>
      <w:r>
        <w:rPr>
          <w:spacing w:val="37"/>
        </w:rPr>
        <w:t xml:space="preserve"> </w:t>
      </w:r>
      <w:r>
        <w:t>с</w:t>
      </w:r>
      <w:r>
        <w:rPr>
          <w:spacing w:val="34"/>
        </w:rPr>
        <w:t xml:space="preserve"> </w:t>
      </w:r>
      <w:r>
        <w:t>шедеврами</w:t>
      </w:r>
      <w:r>
        <w:rPr>
          <w:spacing w:val="37"/>
        </w:rPr>
        <w:t xml:space="preserve"> </w:t>
      </w:r>
      <w:r>
        <w:t>русской</w:t>
      </w:r>
      <w:r>
        <w:rPr>
          <w:spacing w:val="37"/>
        </w:rPr>
        <w:t xml:space="preserve"> </w:t>
      </w:r>
      <w:r>
        <w:t>музыки</w:t>
      </w:r>
      <w:r>
        <w:rPr>
          <w:spacing w:val="38"/>
        </w:rPr>
        <w:t xml:space="preserve"> </w:t>
      </w:r>
      <w:r>
        <w:t>XIX-XX</w:t>
      </w:r>
      <w:r>
        <w:rPr>
          <w:spacing w:val="35"/>
        </w:rPr>
        <w:t xml:space="preserve"> </w:t>
      </w:r>
      <w:r>
        <w:t>веков,</w:t>
      </w:r>
      <w:r>
        <w:rPr>
          <w:spacing w:val="36"/>
        </w:rPr>
        <w:t xml:space="preserve"> </w:t>
      </w:r>
      <w:r>
        <w:t>анализ</w:t>
      </w:r>
      <w:r>
        <w:rPr>
          <w:spacing w:val="37"/>
        </w:rPr>
        <w:t xml:space="preserve"> </w:t>
      </w:r>
      <w:r>
        <w:t>художественного содержания и способов выражения патриотической идеи, гражданского пафоса;</w:t>
      </w:r>
    </w:p>
    <w:p w14:paraId="68DADEDF" w14:textId="77777777" w:rsidR="009E0CAA" w:rsidRDefault="00000000">
      <w:pPr>
        <w:pStyle w:val="a3"/>
        <w:ind w:firstLine="739"/>
        <w:jc w:val="left"/>
      </w:pPr>
      <w:r>
        <w:t>разучивание,</w:t>
      </w:r>
      <w:r>
        <w:rPr>
          <w:spacing w:val="-4"/>
        </w:rPr>
        <w:t xml:space="preserve"> </w:t>
      </w:r>
      <w:r>
        <w:t>исполнение</w:t>
      </w:r>
      <w:r>
        <w:rPr>
          <w:spacing w:val="-5"/>
        </w:rPr>
        <w:t xml:space="preserve"> </w:t>
      </w:r>
      <w:r>
        <w:t>не</w:t>
      </w:r>
      <w:r>
        <w:rPr>
          <w:spacing w:val="-5"/>
        </w:rPr>
        <w:t xml:space="preserve"> </w:t>
      </w:r>
      <w:r>
        <w:t>менее</w:t>
      </w:r>
      <w:r>
        <w:rPr>
          <w:spacing w:val="-5"/>
        </w:rPr>
        <w:t xml:space="preserve"> </w:t>
      </w:r>
      <w:r>
        <w:t>одного</w:t>
      </w:r>
      <w:r>
        <w:rPr>
          <w:spacing w:val="-4"/>
        </w:rPr>
        <w:t xml:space="preserve"> </w:t>
      </w:r>
      <w:r>
        <w:t>вокального произведения</w:t>
      </w:r>
      <w:r>
        <w:rPr>
          <w:spacing w:val="-7"/>
        </w:rPr>
        <w:t xml:space="preserve"> </w:t>
      </w:r>
      <w:r>
        <w:t>патриотического содержания, сочиненного русским композитором-классиком;</w:t>
      </w:r>
    </w:p>
    <w:p w14:paraId="2FA4EE99" w14:textId="77777777" w:rsidR="009E0CAA" w:rsidRDefault="00000000">
      <w:pPr>
        <w:pStyle w:val="a3"/>
        <w:ind w:left="1872"/>
        <w:jc w:val="left"/>
      </w:pPr>
      <w:r>
        <w:t>исполнение</w:t>
      </w:r>
      <w:r>
        <w:rPr>
          <w:spacing w:val="-9"/>
        </w:rPr>
        <w:t xml:space="preserve"> </w:t>
      </w:r>
      <w:r>
        <w:t>Гимна</w:t>
      </w:r>
      <w:r>
        <w:rPr>
          <w:spacing w:val="-9"/>
        </w:rPr>
        <w:t xml:space="preserve"> </w:t>
      </w:r>
      <w:r>
        <w:t>Российской</w:t>
      </w:r>
      <w:r>
        <w:rPr>
          <w:spacing w:val="-6"/>
        </w:rPr>
        <w:t xml:space="preserve"> </w:t>
      </w:r>
      <w:r>
        <w:rPr>
          <w:spacing w:val="-2"/>
        </w:rPr>
        <w:t>Федерации;</w:t>
      </w:r>
    </w:p>
    <w:p w14:paraId="65623866" w14:textId="77777777" w:rsidR="009E0CAA" w:rsidRDefault="00000000">
      <w:pPr>
        <w:pStyle w:val="a3"/>
        <w:tabs>
          <w:tab w:val="left" w:pos="3416"/>
          <w:tab w:val="left" w:pos="4705"/>
          <w:tab w:val="left" w:pos="5161"/>
          <w:tab w:val="left" w:pos="6078"/>
          <w:tab w:val="left" w:pos="7131"/>
          <w:tab w:val="left" w:pos="8289"/>
          <w:tab w:val="left" w:pos="8637"/>
          <w:tab w:val="left" w:pos="9654"/>
        </w:tabs>
        <w:ind w:right="879" w:firstLine="739"/>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041A9293" w14:textId="77777777" w:rsidR="009E0CAA" w:rsidRDefault="00000000">
      <w:pPr>
        <w:pStyle w:val="a3"/>
        <w:tabs>
          <w:tab w:val="left" w:pos="3368"/>
          <w:tab w:val="left" w:pos="4597"/>
          <w:tab w:val="left" w:pos="6579"/>
          <w:tab w:val="left" w:pos="7797"/>
          <w:tab w:val="left" w:pos="9362"/>
        </w:tabs>
        <w:ind w:right="876" w:firstLine="739"/>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 xml:space="preserve">посвященных </w:t>
      </w:r>
      <w:r>
        <w:t>творчеству композиторов - членов русского музыкального общества «Могучая кучка»;</w:t>
      </w:r>
    </w:p>
    <w:p w14:paraId="0A75CC00" w14:textId="77777777" w:rsidR="009E0CAA" w:rsidRDefault="00000000">
      <w:pPr>
        <w:pStyle w:val="a3"/>
        <w:ind w:right="728" w:firstLine="739"/>
        <w:jc w:val="left"/>
      </w:pPr>
      <w:r>
        <w:t>просмотр</w:t>
      </w:r>
      <w:r>
        <w:rPr>
          <w:spacing w:val="40"/>
        </w:rPr>
        <w:t xml:space="preserve"> </w:t>
      </w:r>
      <w:r>
        <w:t>видеозаписи</w:t>
      </w:r>
      <w:r>
        <w:rPr>
          <w:spacing w:val="40"/>
        </w:rPr>
        <w:t xml:space="preserve"> </w:t>
      </w:r>
      <w:r>
        <w:t>оперы</w:t>
      </w:r>
      <w:r>
        <w:rPr>
          <w:spacing w:val="40"/>
        </w:rPr>
        <w:t xml:space="preserve"> </w:t>
      </w:r>
      <w:r>
        <w:t>одного</w:t>
      </w:r>
      <w:r>
        <w:rPr>
          <w:spacing w:val="40"/>
        </w:rPr>
        <w:t xml:space="preserve"> </w:t>
      </w:r>
      <w:r>
        <w:t>из</w:t>
      </w:r>
      <w:r>
        <w:rPr>
          <w:spacing w:val="40"/>
        </w:rPr>
        <w:t xml:space="preserve"> </w:t>
      </w:r>
      <w:r>
        <w:t>русских</w:t>
      </w:r>
      <w:r>
        <w:rPr>
          <w:spacing w:val="40"/>
        </w:rPr>
        <w:t xml:space="preserve"> </w:t>
      </w:r>
      <w:r>
        <w:t>композиторов</w:t>
      </w:r>
      <w:r>
        <w:rPr>
          <w:spacing w:val="40"/>
        </w:rPr>
        <w:t xml:space="preserve"> </w:t>
      </w:r>
      <w:r>
        <w:t>(или</w:t>
      </w:r>
      <w:r>
        <w:rPr>
          <w:spacing w:val="40"/>
        </w:rPr>
        <w:t xml:space="preserve"> </w:t>
      </w:r>
      <w:r>
        <w:t>посещение</w:t>
      </w:r>
      <w:r>
        <w:rPr>
          <w:spacing w:val="80"/>
        </w:rPr>
        <w:t xml:space="preserve"> </w:t>
      </w:r>
      <w:r>
        <w:t>театра) или фильма, основанного на музыкальных сочинениях русских композиторов.</w:t>
      </w:r>
    </w:p>
    <w:p w14:paraId="641FD11F" w14:textId="77777777" w:rsidR="009E0CAA" w:rsidRDefault="009E0CAA">
      <w:pPr>
        <w:pStyle w:val="a3"/>
        <w:jc w:val="left"/>
        <w:sectPr w:rsidR="009E0CAA">
          <w:headerReference w:type="default" r:id="rId90"/>
          <w:footerReference w:type="default" r:id="rId91"/>
          <w:pgSz w:w="11920" w:h="16850"/>
          <w:pgMar w:top="980" w:right="0" w:bottom="280" w:left="283" w:header="761" w:footer="0" w:gutter="0"/>
          <w:cols w:space="720"/>
        </w:sectPr>
      </w:pPr>
    </w:p>
    <w:p w14:paraId="33A68A26" w14:textId="77777777" w:rsidR="009E0CAA" w:rsidRDefault="00000000">
      <w:pPr>
        <w:pStyle w:val="a3"/>
        <w:spacing w:before="241"/>
        <w:ind w:left="1872"/>
      </w:pPr>
      <w:r>
        <w:lastRenderedPageBreak/>
        <w:t>Русский</w:t>
      </w:r>
      <w:r>
        <w:rPr>
          <w:spacing w:val="-10"/>
        </w:rPr>
        <w:t xml:space="preserve"> </w:t>
      </w:r>
      <w:r>
        <w:rPr>
          <w:spacing w:val="-2"/>
        </w:rPr>
        <w:t>балет.</w:t>
      </w:r>
    </w:p>
    <w:p w14:paraId="170E9F43" w14:textId="77777777" w:rsidR="009E0CAA" w:rsidRDefault="00000000">
      <w:pPr>
        <w:pStyle w:val="a3"/>
        <w:spacing w:before="1"/>
        <w:ind w:right="853" w:firstLine="73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7007D72" w14:textId="77777777" w:rsidR="009E0CAA" w:rsidRDefault="00000000">
      <w:pPr>
        <w:pStyle w:val="a3"/>
        <w:ind w:left="1872"/>
      </w:pPr>
      <w:r>
        <w:t>Виды</w:t>
      </w:r>
      <w:r>
        <w:rPr>
          <w:spacing w:val="-10"/>
        </w:rPr>
        <w:t xml:space="preserve"> </w:t>
      </w:r>
      <w:r>
        <w:t>деятельности</w:t>
      </w:r>
      <w:r>
        <w:rPr>
          <w:spacing w:val="-4"/>
        </w:rPr>
        <w:t xml:space="preserve"> </w:t>
      </w:r>
      <w:r>
        <w:rPr>
          <w:spacing w:val="-2"/>
        </w:rPr>
        <w:t>обучающихся:</w:t>
      </w:r>
    </w:p>
    <w:p w14:paraId="58D9496B" w14:textId="77777777" w:rsidR="009E0CAA" w:rsidRDefault="00000000">
      <w:pPr>
        <w:pStyle w:val="a3"/>
        <w:ind w:left="1872"/>
      </w:pPr>
      <w:r>
        <w:t>знакомство</w:t>
      </w:r>
      <w:r>
        <w:rPr>
          <w:spacing w:val="-4"/>
        </w:rPr>
        <w:t xml:space="preserve"> </w:t>
      </w:r>
      <w:r>
        <w:t>с</w:t>
      </w:r>
      <w:r>
        <w:rPr>
          <w:spacing w:val="-9"/>
        </w:rPr>
        <w:t xml:space="preserve"> </w:t>
      </w:r>
      <w:r>
        <w:t>шедеврами</w:t>
      </w:r>
      <w:r>
        <w:rPr>
          <w:spacing w:val="-3"/>
        </w:rPr>
        <w:t xml:space="preserve"> </w:t>
      </w:r>
      <w:r>
        <w:t>русской</w:t>
      </w:r>
      <w:r>
        <w:rPr>
          <w:spacing w:val="-4"/>
        </w:rPr>
        <w:t xml:space="preserve"> </w:t>
      </w:r>
      <w:r>
        <w:t>балетной</w:t>
      </w:r>
      <w:r>
        <w:rPr>
          <w:spacing w:val="-3"/>
        </w:rPr>
        <w:t xml:space="preserve"> </w:t>
      </w:r>
      <w:r>
        <w:rPr>
          <w:spacing w:val="-2"/>
        </w:rPr>
        <w:t>музыки;</w:t>
      </w:r>
    </w:p>
    <w:p w14:paraId="22E260E5" w14:textId="77777777" w:rsidR="009E0CAA" w:rsidRDefault="00000000">
      <w:pPr>
        <w:pStyle w:val="a3"/>
        <w:ind w:right="857" w:firstLine="739"/>
      </w:pPr>
      <w:r>
        <w:t>поиск информации о постановках балетных спектаклей, гастролях российских балетных трупп за рубежом;</w:t>
      </w:r>
    </w:p>
    <w:p w14:paraId="61ABEE8E" w14:textId="77777777" w:rsidR="009E0CAA" w:rsidRDefault="00000000">
      <w:pPr>
        <w:pStyle w:val="a3"/>
        <w:ind w:left="1872" w:right="2449"/>
      </w:pPr>
      <w:r>
        <w:t>посещение балетного спектакля (просмотр в видеозаписи); характеристика</w:t>
      </w:r>
      <w:r>
        <w:rPr>
          <w:spacing w:val="-7"/>
        </w:rPr>
        <w:t xml:space="preserve"> </w:t>
      </w:r>
      <w:r>
        <w:t>отдельных</w:t>
      </w:r>
      <w:r>
        <w:rPr>
          <w:spacing w:val="-3"/>
        </w:rPr>
        <w:t xml:space="preserve"> </w:t>
      </w:r>
      <w:r>
        <w:t>музыкальных</w:t>
      </w:r>
      <w:r>
        <w:rPr>
          <w:spacing w:val="-2"/>
        </w:rPr>
        <w:t xml:space="preserve"> </w:t>
      </w:r>
      <w:r>
        <w:t>номеров</w:t>
      </w:r>
      <w:r>
        <w:rPr>
          <w:spacing w:val="-6"/>
        </w:rPr>
        <w:t xml:space="preserve"> </w:t>
      </w:r>
      <w:r>
        <w:t>и</w:t>
      </w:r>
      <w:r>
        <w:rPr>
          <w:spacing w:val="-4"/>
        </w:rPr>
        <w:t xml:space="preserve"> </w:t>
      </w:r>
      <w:r>
        <w:t>спектакля</w:t>
      </w:r>
      <w:r>
        <w:rPr>
          <w:spacing w:val="-4"/>
        </w:rPr>
        <w:t xml:space="preserve"> </w:t>
      </w:r>
      <w:r>
        <w:t>в</w:t>
      </w:r>
      <w:r>
        <w:rPr>
          <w:spacing w:val="-6"/>
        </w:rPr>
        <w:t xml:space="preserve"> </w:t>
      </w:r>
      <w:r>
        <w:t>целом;</w:t>
      </w:r>
    </w:p>
    <w:p w14:paraId="1BEBB4B9" w14:textId="77777777" w:rsidR="009E0CAA" w:rsidRDefault="00000000">
      <w:pPr>
        <w:pStyle w:val="a3"/>
        <w:ind w:right="131" w:firstLine="760"/>
        <w:jc w:val="left"/>
      </w:pPr>
      <w:r>
        <w:t>вариативно:</w:t>
      </w:r>
      <w:r>
        <w:rPr>
          <w:spacing w:val="-5"/>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истории</w:t>
      </w:r>
      <w:r>
        <w:rPr>
          <w:spacing w:val="-5"/>
        </w:rPr>
        <w:t xml:space="preserve"> </w:t>
      </w:r>
      <w:r>
        <w:t>создания</w:t>
      </w:r>
      <w:r>
        <w:rPr>
          <w:spacing w:val="-5"/>
        </w:rPr>
        <w:t xml:space="preserve"> </w:t>
      </w:r>
      <w:r>
        <w:t>знаменитых балетов, творческой биографии балерин, танцовщиков, балетмейстеров;</w:t>
      </w:r>
    </w:p>
    <w:p w14:paraId="3C80EFB4" w14:textId="77777777" w:rsidR="009E0CAA" w:rsidRDefault="00000000">
      <w:pPr>
        <w:pStyle w:val="a3"/>
        <w:tabs>
          <w:tab w:val="left" w:pos="2911"/>
          <w:tab w:val="left" w:pos="4743"/>
          <w:tab w:val="left" w:pos="5799"/>
          <w:tab w:val="left" w:pos="6275"/>
          <w:tab w:val="left" w:pos="7369"/>
          <w:tab w:val="left" w:pos="8608"/>
          <w:tab w:val="left" w:pos="10063"/>
        </w:tabs>
        <w:ind w:right="866" w:firstLine="760"/>
        <w:jc w:val="left"/>
      </w:pPr>
      <w:r>
        <w:rPr>
          <w:spacing w:val="-2"/>
        </w:rPr>
        <w:t>съемки</w:t>
      </w:r>
      <w:r>
        <w:tab/>
      </w:r>
      <w:r>
        <w:rPr>
          <w:spacing w:val="-2"/>
        </w:rPr>
        <w:t>любительского</w:t>
      </w:r>
      <w:r>
        <w:tab/>
      </w:r>
      <w:r>
        <w:rPr>
          <w:spacing w:val="-2"/>
        </w:rPr>
        <w:t>фильма</w:t>
      </w:r>
      <w:r>
        <w:tab/>
      </w:r>
      <w:r>
        <w:rPr>
          <w:spacing w:val="-6"/>
        </w:rPr>
        <w:t>(в</w:t>
      </w:r>
      <w:r>
        <w:tab/>
      </w:r>
      <w:r>
        <w:rPr>
          <w:spacing w:val="-2"/>
        </w:rPr>
        <w:t>технике</w:t>
      </w:r>
      <w:r>
        <w:tab/>
      </w:r>
      <w:r>
        <w:rPr>
          <w:spacing w:val="-2"/>
        </w:rPr>
        <w:t>теневого,</w:t>
      </w:r>
      <w:r>
        <w:tab/>
      </w:r>
      <w:r>
        <w:rPr>
          <w:spacing w:val="-2"/>
        </w:rPr>
        <w:t>кукольного</w:t>
      </w:r>
      <w:r>
        <w:tab/>
      </w:r>
      <w:r>
        <w:rPr>
          <w:spacing w:val="-2"/>
        </w:rPr>
        <w:t xml:space="preserve">театра, </w:t>
      </w:r>
      <w:r>
        <w:t>мультипликации) на музыку какого-либо балета (фрагменты).</w:t>
      </w:r>
    </w:p>
    <w:p w14:paraId="3978A5B5" w14:textId="77777777" w:rsidR="009E0CAA" w:rsidRDefault="00000000">
      <w:pPr>
        <w:pStyle w:val="a3"/>
        <w:spacing w:before="1"/>
        <w:ind w:left="1894"/>
        <w:jc w:val="left"/>
      </w:pPr>
      <w:r>
        <w:t>Русская</w:t>
      </w:r>
      <w:r>
        <w:rPr>
          <w:spacing w:val="-14"/>
        </w:rPr>
        <w:t xml:space="preserve"> </w:t>
      </w:r>
      <w:r>
        <w:t>исполнительская</w:t>
      </w:r>
      <w:r>
        <w:rPr>
          <w:spacing w:val="-13"/>
        </w:rPr>
        <w:t xml:space="preserve"> </w:t>
      </w:r>
      <w:r>
        <w:rPr>
          <w:spacing w:val="-2"/>
        </w:rPr>
        <w:t>школа.</w:t>
      </w:r>
    </w:p>
    <w:p w14:paraId="6479D802" w14:textId="77777777" w:rsidR="009E0CAA" w:rsidRDefault="00000000">
      <w:pPr>
        <w:pStyle w:val="a3"/>
        <w:tabs>
          <w:tab w:val="left" w:pos="3838"/>
        </w:tabs>
        <w:ind w:left="1894"/>
        <w:jc w:val="left"/>
      </w:pPr>
      <w:r>
        <w:rPr>
          <w:spacing w:val="-2"/>
        </w:rPr>
        <w:t>Содержание:</w:t>
      </w:r>
      <w:r>
        <w:tab/>
        <w:t>творчество</w:t>
      </w:r>
      <w:r>
        <w:rPr>
          <w:spacing w:val="-10"/>
        </w:rPr>
        <w:t xml:space="preserve"> </w:t>
      </w:r>
      <w:r>
        <w:t>выдающихся</w:t>
      </w:r>
      <w:r>
        <w:rPr>
          <w:spacing w:val="-5"/>
        </w:rPr>
        <w:t xml:space="preserve"> </w:t>
      </w:r>
      <w:r>
        <w:t>отечественных</w:t>
      </w:r>
      <w:r>
        <w:rPr>
          <w:spacing w:val="-3"/>
        </w:rPr>
        <w:t xml:space="preserve"> </w:t>
      </w:r>
      <w:r>
        <w:rPr>
          <w:spacing w:val="-2"/>
        </w:rPr>
        <w:t>исполнителей</w:t>
      </w:r>
    </w:p>
    <w:p w14:paraId="3160BAF7" w14:textId="77777777" w:rsidR="009E0CAA" w:rsidRDefault="00000000">
      <w:pPr>
        <w:pStyle w:val="a3"/>
        <w:ind w:right="852"/>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66F16155"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552FDE48" w14:textId="77777777" w:rsidR="009E0CAA" w:rsidRDefault="00000000">
      <w:pPr>
        <w:pStyle w:val="a3"/>
        <w:ind w:right="847" w:firstLine="760"/>
      </w:pPr>
      <w:r>
        <w:t>слушание одних и тех же произведений в исполнении разных музыкантов, оценка особенностей интерпретации;</w:t>
      </w:r>
    </w:p>
    <w:p w14:paraId="286F5948" w14:textId="77777777" w:rsidR="009E0CAA" w:rsidRDefault="00000000">
      <w:pPr>
        <w:pStyle w:val="a3"/>
        <w:ind w:left="1894" w:right="2238"/>
      </w:pPr>
      <w:r>
        <w:t>создание</w:t>
      </w:r>
      <w:r>
        <w:rPr>
          <w:spacing w:val="-5"/>
        </w:rPr>
        <w:t xml:space="preserve"> </w:t>
      </w:r>
      <w:r>
        <w:t>домашней фоно-</w:t>
      </w:r>
      <w:r>
        <w:rPr>
          <w:spacing w:val="-5"/>
        </w:rPr>
        <w:t xml:space="preserve"> </w:t>
      </w:r>
      <w:r>
        <w:t>и</w:t>
      </w:r>
      <w:r>
        <w:rPr>
          <w:spacing w:val="-1"/>
        </w:rPr>
        <w:t xml:space="preserve"> </w:t>
      </w:r>
      <w:r>
        <w:t>видеотеки</w:t>
      </w:r>
      <w:r>
        <w:rPr>
          <w:spacing w:val="-3"/>
        </w:rPr>
        <w:t xml:space="preserve"> </w:t>
      </w:r>
      <w:r>
        <w:t>из</w:t>
      </w:r>
      <w:r>
        <w:rPr>
          <w:spacing w:val="-6"/>
        </w:rPr>
        <w:t xml:space="preserve"> </w:t>
      </w:r>
      <w:r>
        <w:t>понравившихся</w:t>
      </w:r>
      <w:r>
        <w:rPr>
          <w:spacing w:val="-3"/>
        </w:rPr>
        <w:t xml:space="preserve"> </w:t>
      </w:r>
      <w:r>
        <w:t>произведений; дискуссия на тему «Исполнитель - соавтор композитора»;</w:t>
      </w:r>
    </w:p>
    <w:p w14:paraId="52C0F2ED" w14:textId="77777777" w:rsidR="009E0CAA" w:rsidRDefault="00000000">
      <w:pPr>
        <w:pStyle w:val="a3"/>
        <w:ind w:right="859" w:firstLine="760"/>
      </w:pPr>
      <w:r>
        <w:t>вариативно: исследовательские проекты, посвященные биографиям известных отечественных исполнителей классической музыки.</w:t>
      </w:r>
    </w:p>
    <w:p w14:paraId="4F344AC9" w14:textId="77777777" w:rsidR="009E0CAA" w:rsidRDefault="00000000">
      <w:pPr>
        <w:pStyle w:val="a3"/>
        <w:ind w:left="1894"/>
      </w:pPr>
      <w:r>
        <w:t>Русская</w:t>
      </w:r>
      <w:r>
        <w:rPr>
          <w:spacing w:val="-2"/>
        </w:rPr>
        <w:t xml:space="preserve"> </w:t>
      </w:r>
      <w:r>
        <w:t>музыка</w:t>
      </w:r>
      <w:r>
        <w:rPr>
          <w:spacing w:val="2"/>
        </w:rPr>
        <w:t xml:space="preserve"> </w:t>
      </w:r>
      <w:r>
        <w:t>-</w:t>
      </w:r>
      <w:r>
        <w:rPr>
          <w:spacing w:val="-6"/>
        </w:rPr>
        <w:t xml:space="preserve"> </w:t>
      </w:r>
      <w:r>
        <w:t>взгляд</w:t>
      </w:r>
      <w:r>
        <w:rPr>
          <w:spacing w:val="-3"/>
        </w:rPr>
        <w:t xml:space="preserve"> </w:t>
      </w:r>
      <w:r>
        <w:t>в</w:t>
      </w:r>
      <w:r>
        <w:rPr>
          <w:spacing w:val="-4"/>
        </w:rPr>
        <w:t xml:space="preserve"> </w:t>
      </w:r>
      <w:r>
        <w:rPr>
          <w:spacing w:val="-2"/>
        </w:rPr>
        <w:t>будущее.</w:t>
      </w:r>
    </w:p>
    <w:p w14:paraId="2425CEF2" w14:textId="77777777" w:rsidR="009E0CAA" w:rsidRDefault="00000000">
      <w:pPr>
        <w:pStyle w:val="a3"/>
        <w:ind w:right="851"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w:t>
      </w:r>
      <w:r>
        <w:rPr>
          <w:spacing w:val="80"/>
        </w:rPr>
        <w:t xml:space="preserve"> </w:t>
      </w:r>
      <w:r>
        <w:t>других композиторов).</w:t>
      </w:r>
    </w:p>
    <w:p w14:paraId="5980F028" w14:textId="77777777" w:rsidR="009E0CAA" w:rsidRDefault="00000000">
      <w:pPr>
        <w:pStyle w:val="a3"/>
        <w:spacing w:before="3" w:line="275" w:lineRule="exact"/>
        <w:ind w:left="1894"/>
      </w:pPr>
      <w:r>
        <w:t>Виды</w:t>
      </w:r>
      <w:r>
        <w:rPr>
          <w:spacing w:val="-10"/>
        </w:rPr>
        <w:t xml:space="preserve"> </w:t>
      </w:r>
      <w:r>
        <w:t>деятельности</w:t>
      </w:r>
      <w:r>
        <w:rPr>
          <w:spacing w:val="-4"/>
        </w:rPr>
        <w:t xml:space="preserve"> </w:t>
      </w:r>
      <w:r>
        <w:rPr>
          <w:spacing w:val="-2"/>
        </w:rPr>
        <w:t>обучающихся:</w:t>
      </w:r>
    </w:p>
    <w:p w14:paraId="428A0AFE" w14:textId="77777777" w:rsidR="009E0CAA" w:rsidRDefault="00000000">
      <w:pPr>
        <w:pStyle w:val="a3"/>
        <w:ind w:left="1198" w:right="841" w:firstLine="842"/>
        <w:jc w:val="right"/>
      </w:pPr>
      <w:r>
        <w:t>знакомство</w:t>
      </w:r>
      <w:r>
        <w:rPr>
          <w:spacing w:val="40"/>
        </w:rPr>
        <w:t xml:space="preserve"> </w:t>
      </w:r>
      <w:r>
        <w:t>с</w:t>
      </w:r>
      <w:r>
        <w:rPr>
          <w:spacing w:val="40"/>
        </w:rPr>
        <w:t xml:space="preserve"> </w:t>
      </w:r>
      <w:r>
        <w:t>музыкой</w:t>
      </w:r>
      <w:r>
        <w:rPr>
          <w:spacing w:val="40"/>
        </w:rPr>
        <w:t xml:space="preserve"> </w:t>
      </w:r>
      <w:r>
        <w:t>отечественных</w:t>
      </w:r>
      <w:r>
        <w:rPr>
          <w:spacing w:val="40"/>
        </w:rPr>
        <w:t xml:space="preserve"> </w:t>
      </w:r>
      <w:r>
        <w:t>композиторов</w:t>
      </w:r>
      <w:r>
        <w:rPr>
          <w:spacing w:val="40"/>
        </w:rPr>
        <w:t xml:space="preserve"> </w:t>
      </w:r>
      <w:r>
        <w:t>XX</w:t>
      </w:r>
      <w:r>
        <w:rPr>
          <w:spacing w:val="40"/>
        </w:rPr>
        <w:t xml:space="preserve"> </w:t>
      </w:r>
      <w:r>
        <w:t>века,</w:t>
      </w:r>
      <w:r>
        <w:rPr>
          <w:spacing w:val="40"/>
        </w:rPr>
        <w:t xml:space="preserve"> </w:t>
      </w:r>
      <w:r>
        <w:t>эстетическими</w:t>
      </w:r>
      <w:r>
        <w:rPr>
          <w:spacing w:val="40"/>
        </w:rPr>
        <w:t xml:space="preserve"> </w:t>
      </w:r>
      <w:r>
        <w:t>и</w:t>
      </w:r>
      <w:r>
        <w:rPr>
          <w:spacing w:val="80"/>
        </w:rPr>
        <w:t xml:space="preserve"> </w:t>
      </w:r>
      <w:r>
        <w:t>технологическими</w:t>
      </w:r>
      <w:r>
        <w:rPr>
          <w:spacing w:val="-4"/>
        </w:rPr>
        <w:t xml:space="preserve"> </w:t>
      </w:r>
      <w:r>
        <w:t>идеями</w:t>
      </w:r>
      <w:r>
        <w:rPr>
          <w:spacing w:val="-4"/>
        </w:rPr>
        <w:t xml:space="preserve"> </w:t>
      </w:r>
      <w:r>
        <w:t>по</w:t>
      </w:r>
      <w:r>
        <w:rPr>
          <w:spacing w:val="-4"/>
        </w:rPr>
        <w:t xml:space="preserve"> </w:t>
      </w:r>
      <w:r>
        <w:t>расширению</w:t>
      </w:r>
      <w:r>
        <w:rPr>
          <w:spacing w:val="-4"/>
        </w:rPr>
        <w:t xml:space="preserve"> </w:t>
      </w:r>
      <w:r>
        <w:t>возможностей</w:t>
      </w:r>
      <w:r>
        <w:rPr>
          <w:spacing w:val="-4"/>
        </w:rPr>
        <w:t xml:space="preserve"> </w:t>
      </w:r>
      <w:r>
        <w:t>и</w:t>
      </w:r>
      <w:r>
        <w:rPr>
          <w:spacing w:val="-4"/>
        </w:rPr>
        <w:t xml:space="preserve"> </w:t>
      </w:r>
      <w:r>
        <w:t>средств</w:t>
      </w:r>
      <w:r>
        <w:rPr>
          <w:spacing w:val="-4"/>
        </w:rPr>
        <w:t xml:space="preserve"> </w:t>
      </w:r>
      <w:r>
        <w:t>музыкального</w:t>
      </w:r>
      <w:r>
        <w:rPr>
          <w:spacing w:val="-4"/>
        </w:rPr>
        <w:t xml:space="preserve"> </w:t>
      </w:r>
      <w:r>
        <w:t>искусства; слушание образцов электронной музыки, дискуссия о значении технических средств</w:t>
      </w:r>
    </w:p>
    <w:p w14:paraId="44D491A8" w14:textId="77777777" w:rsidR="009E0CAA" w:rsidRDefault="00000000">
      <w:pPr>
        <w:pStyle w:val="a3"/>
      </w:pPr>
      <w:r>
        <w:t>в</w:t>
      </w:r>
      <w:r>
        <w:rPr>
          <w:spacing w:val="-9"/>
        </w:rPr>
        <w:t xml:space="preserve"> </w:t>
      </w:r>
      <w:r>
        <w:t>создании</w:t>
      </w:r>
      <w:r>
        <w:rPr>
          <w:spacing w:val="-4"/>
        </w:rPr>
        <w:t xml:space="preserve"> </w:t>
      </w:r>
      <w:r>
        <w:t>современной</w:t>
      </w:r>
      <w:r>
        <w:rPr>
          <w:spacing w:val="-3"/>
        </w:rPr>
        <w:t xml:space="preserve"> </w:t>
      </w:r>
      <w:r>
        <w:rPr>
          <w:spacing w:val="-2"/>
        </w:rPr>
        <w:t>музыки;</w:t>
      </w:r>
    </w:p>
    <w:p w14:paraId="29E4BCA3" w14:textId="77777777" w:rsidR="009E0CAA" w:rsidRDefault="00000000">
      <w:pPr>
        <w:pStyle w:val="a3"/>
        <w:ind w:right="851" w:firstLine="760"/>
      </w:pPr>
      <w:r>
        <w:t>вариативно: исследовательские проекты, посвященные развитию музыкальной электроники в России;</w:t>
      </w:r>
    </w:p>
    <w:p w14:paraId="4725948D" w14:textId="77777777" w:rsidR="009E0CAA" w:rsidRDefault="00000000">
      <w:pPr>
        <w:pStyle w:val="a3"/>
        <w:ind w:right="861" w:firstLine="760"/>
      </w:pPr>
      <w:r>
        <w:t>импровизация, сочинение музыки с помощью цифровых устройств, программных продуктов и электронных гаджетов.</w:t>
      </w:r>
    </w:p>
    <w:p w14:paraId="07C0CF2D" w14:textId="77777777" w:rsidR="009E0CAA" w:rsidRDefault="00000000">
      <w:pPr>
        <w:pStyle w:val="a3"/>
        <w:ind w:left="1894" w:right="4795"/>
      </w:pPr>
      <w:r>
        <w:t>Модуль</w:t>
      </w:r>
      <w:r>
        <w:rPr>
          <w:spacing w:val="-8"/>
        </w:rPr>
        <w:t xml:space="preserve"> </w:t>
      </w:r>
      <w:r>
        <w:t>№</w:t>
      </w:r>
      <w:r>
        <w:rPr>
          <w:spacing w:val="-9"/>
        </w:rPr>
        <w:t xml:space="preserve"> </w:t>
      </w:r>
      <w:r>
        <w:t>4</w:t>
      </w:r>
      <w:r>
        <w:rPr>
          <w:spacing w:val="-3"/>
        </w:rPr>
        <w:t xml:space="preserve"> </w:t>
      </w:r>
      <w:r>
        <w:t>«Жанры</w:t>
      </w:r>
      <w:r>
        <w:rPr>
          <w:spacing w:val="-9"/>
        </w:rPr>
        <w:t xml:space="preserve"> </w:t>
      </w:r>
      <w:r>
        <w:t>музыкального</w:t>
      </w:r>
      <w:r>
        <w:rPr>
          <w:spacing w:val="-8"/>
        </w:rPr>
        <w:t xml:space="preserve"> </w:t>
      </w:r>
      <w:r>
        <w:t>искусства». Камерная музыка.</w:t>
      </w:r>
    </w:p>
    <w:p w14:paraId="0AD89EAF" w14:textId="77777777" w:rsidR="009E0CAA" w:rsidRDefault="00000000">
      <w:pPr>
        <w:pStyle w:val="a3"/>
        <w:ind w:right="853"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34C4EEE" w14:textId="77777777" w:rsidR="009E0CAA" w:rsidRDefault="00000000">
      <w:pPr>
        <w:pStyle w:val="a3"/>
        <w:ind w:left="1894"/>
      </w:pPr>
      <w:r>
        <w:t>Виды</w:t>
      </w:r>
      <w:r>
        <w:rPr>
          <w:spacing w:val="-8"/>
        </w:rPr>
        <w:t xml:space="preserve"> </w:t>
      </w:r>
      <w:r>
        <w:t>деятельности</w:t>
      </w:r>
      <w:r>
        <w:rPr>
          <w:spacing w:val="-1"/>
        </w:rPr>
        <w:t xml:space="preserve"> </w:t>
      </w:r>
      <w:r>
        <w:rPr>
          <w:spacing w:val="-2"/>
        </w:rPr>
        <w:t>обучающихся:</w:t>
      </w:r>
    </w:p>
    <w:p w14:paraId="117CD283" w14:textId="77777777" w:rsidR="009E0CAA" w:rsidRDefault="00000000">
      <w:pPr>
        <w:pStyle w:val="a3"/>
        <w:ind w:right="852"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CA49B17" w14:textId="77777777" w:rsidR="009E0CAA" w:rsidRDefault="00000000">
      <w:pPr>
        <w:pStyle w:val="a3"/>
        <w:ind w:left="1894"/>
      </w:pPr>
      <w:r>
        <w:t>определение</w:t>
      </w:r>
      <w:r>
        <w:rPr>
          <w:spacing w:val="47"/>
        </w:rPr>
        <w:t xml:space="preserve"> </w:t>
      </w:r>
      <w:r>
        <w:t>на</w:t>
      </w:r>
      <w:r>
        <w:rPr>
          <w:spacing w:val="51"/>
        </w:rPr>
        <w:t xml:space="preserve"> </w:t>
      </w:r>
      <w:r>
        <w:t>слух</w:t>
      </w:r>
      <w:r>
        <w:rPr>
          <w:spacing w:val="64"/>
        </w:rPr>
        <w:t xml:space="preserve"> </w:t>
      </w:r>
      <w:r>
        <w:t>музыкальной</w:t>
      </w:r>
      <w:r>
        <w:rPr>
          <w:spacing w:val="57"/>
        </w:rPr>
        <w:t xml:space="preserve"> </w:t>
      </w:r>
      <w:r>
        <w:t>формы</w:t>
      </w:r>
      <w:r>
        <w:rPr>
          <w:spacing w:val="51"/>
        </w:rPr>
        <w:t xml:space="preserve"> </w:t>
      </w:r>
      <w:r>
        <w:t>и</w:t>
      </w:r>
      <w:r>
        <w:rPr>
          <w:spacing w:val="53"/>
        </w:rPr>
        <w:t xml:space="preserve"> </w:t>
      </w:r>
      <w:r>
        <w:t>составление</w:t>
      </w:r>
      <w:r>
        <w:rPr>
          <w:spacing w:val="52"/>
        </w:rPr>
        <w:t xml:space="preserve"> </w:t>
      </w:r>
      <w:r>
        <w:t>ее</w:t>
      </w:r>
      <w:r>
        <w:rPr>
          <w:spacing w:val="51"/>
        </w:rPr>
        <w:t xml:space="preserve"> </w:t>
      </w:r>
      <w:r>
        <w:t>буквенной</w:t>
      </w:r>
      <w:r>
        <w:rPr>
          <w:spacing w:val="54"/>
        </w:rPr>
        <w:t xml:space="preserve"> </w:t>
      </w:r>
      <w:r>
        <w:rPr>
          <w:spacing w:val="-2"/>
        </w:rPr>
        <w:t>наглядной</w:t>
      </w:r>
    </w:p>
    <w:p w14:paraId="51DEC7B3" w14:textId="77777777" w:rsidR="009E0CAA" w:rsidRDefault="009E0CAA">
      <w:pPr>
        <w:pStyle w:val="a3"/>
        <w:sectPr w:rsidR="009E0CAA">
          <w:headerReference w:type="default" r:id="rId92"/>
          <w:footerReference w:type="default" r:id="rId93"/>
          <w:pgSz w:w="11920" w:h="16850"/>
          <w:pgMar w:top="980" w:right="0" w:bottom="280" w:left="283" w:header="761" w:footer="0" w:gutter="0"/>
          <w:cols w:space="720"/>
        </w:sectPr>
      </w:pPr>
    </w:p>
    <w:p w14:paraId="6AA01217" w14:textId="77777777" w:rsidR="009E0CAA" w:rsidRDefault="00000000">
      <w:pPr>
        <w:pStyle w:val="a3"/>
        <w:jc w:val="left"/>
      </w:pPr>
      <w:r>
        <w:rPr>
          <w:spacing w:val="-5"/>
        </w:rPr>
        <w:t>схемы;</w:t>
      </w:r>
    </w:p>
    <w:p w14:paraId="19E2E40F" w14:textId="77777777" w:rsidR="009E0CAA" w:rsidRDefault="00000000">
      <w:pPr>
        <w:pStyle w:val="a3"/>
        <w:spacing w:before="275"/>
        <w:ind w:left="20" w:right="971"/>
        <w:jc w:val="left"/>
      </w:pPr>
      <w:r>
        <w:br w:type="column"/>
      </w:r>
      <w:r>
        <w:t>разучивание и исполнение произведений вокальных и инструментальных жанров; вариативно:</w:t>
      </w:r>
      <w:r>
        <w:rPr>
          <w:spacing w:val="-5"/>
        </w:rPr>
        <w:t xml:space="preserve"> </w:t>
      </w:r>
      <w:r>
        <w:t>импровизация,</w:t>
      </w:r>
      <w:r>
        <w:rPr>
          <w:spacing w:val="-5"/>
        </w:rPr>
        <w:t xml:space="preserve"> </w:t>
      </w:r>
      <w:r>
        <w:t>сочинение</w:t>
      </w:r>
      <w:r>
        <w:rPr>
          <w:spacing w:val="-6"/>
        </w:rPr>
        <w:t xml:space="preserve"> </w:t>
      </w:r>
      <w:r>
        <w:t>кратких</w:t>
      </w:r>
      <w:r>
        <w:rPr>
          <w:spacing w:val="-5"/>
        </w:rPr>
        <w:t xml:space="preserve"> </w:t>
      </w:r>
      <w:r>
        <w:t>фрагментов</w:t>
      </w:r>
      <w:r>
        <w:rPr>
          <w:spacing w:val="-6"/>
        </w:rPr>
        <w:t xml:space="preserve"> </w:t>
      </w:r>
      <w:r>
        <w:t>с</w:t>
      </w:r>
      <w:r>
        <w:rPr>
          <w:spacing w:val="-6"/>
        </w:rPr>
        <w:t xml:space="preserve"> </w:t>
      </w:r>
      <w:r>
        <w:t>соблюдением</w:t>
      </w:r>
      <w:r>
        <w:rPr>
          <w:spacing w:val="-6"/>
        </w:rPr>
        <w:t xml:space="preserve"> </w:t>
      </w:r>
      <w:r>
        <w:t>основных</w:t>
      </w:r>
    </w:p>
    <w:p w14:paraId="3053D5E9" w14:textId="77777777" w:rsidR="009E0CAA" w:rsidRDefault="009E0CAA">
      <w:pPr>
        <w:pStyle w:val="a3"/>
        <w:jc w:val="left"/>
        <w:sectPr w:rsidR="009E0CAA">
          <w:type w:val="continuous"/>
          <w:pgSz w:w="11920" w:h="16850"/>
          <w:pgMar w:top="980" w:right="0" w:bottom="280" w:left="283" w:header="761" w:footer="0" w:gutter="0"/>
          <w:cols w:num="2" w:space="720" w:equalWidth="0">
            <w:col w:w="1834" w:space="40"/>
            <w:col w:w="9763"/>
          </w:cols>
        </w:sectPr>
      </w:pPr>
    </w:p>
    <w:p w14:paraId="1B4229E8" w14:textId="77777777" w:rsidR="009E0CAA" w:rsidRDefault="00000000">
      <w:pPr>
        <w:pStyle w:val="a3"/>
        <w:spacing w:before="1"/>
        <w:jc w:val="left"/>
      </w:pPr>
      <w:r>
        <w:t>признаков</w:t>
      </w:r>
      <w:r>
        <w:rPr>
          <w:spacing w:val="-10"/>
        </w:rPr>
        <w:t xml:space="preserve"> </w:t>
      </w:r>
      <w:r>
        <w:t>жанра</w:t>
      </w:r>
      <w:r>
        <w:rPr>
          <w:spacing w:val="-6"/>
        </w:rPr>
        <w:t xml:space="preserve"> </w:t>
      </w:r>
      <w:r>
        <w:t>(вокализ</w:t>
      </w:r>
      <w:r>
        <w:rPr>
          <w:spacing w:val="-6"/>
        </w:rPr>
        <w:t xml:space="preserve"> </w:t>
      </w:r>
      <w:r>
        <w:t>пение</w:t>
      </w:r>
      <w:r>
        <w:rPr>
          <w:spacing w:val="-8"/>
        </w:rPr>
        <w:t xml:space="preserve"> </w:t>
      </w:r>
      <w:r>
        <w:t>без</w:t>
      </w:r>
      <w:r>
        <w:rPr>
          <w:spacing w:val="-5"/>
        </w:rPr>
        <w:t xml:space="preserve"> </w:t>
      </w:r>
      <w:r>
        <w:t>слов,</w:t>
      </w:r>
      <w:r>
        <w:rPr>
          <w:spacing w:val="-6"/>
        </w:rPr>
        <w:t xml:space="preserve"> </w:t>
      </w:r>
      <w:r>
        <w:t>вальс</w:t>
      </w:r>
      <w:r>
        <w:rPr>
          <w:spacing w:val="-1"/>
        </w:rPr>
        <w:t xml:space="preserve"> </w:t>
      </w:r>
      <w:r>
        <w:t>-</w:t>
      </w:r>
      <w:r>
        <w:rPr>
          <w:spacing w:val="-7"/>
        </w:rPr>
        <w:t xml:space="preserve"> </w:t>
      </w:r>
      <w:r>
        <w:t>трехдольный</w:t>
      </w:r>
      <w:r>
        <w:rPr>
          <w:spacing w:val="-3"/>
        </w:rPr>
        <w:t xml:space="preserve"> </w:t>
      </w:r>
      <w:r>
        <w:rPr>
          <w:spacing w:val="-2"/>
        </w:rPr>
        <w:t>метр);</w:t>
      </w:r>
    </w:p>
    <w:p w14:paraId="544E7016" w14:textId="77777777" w:rsidR="009E0CAA" w:rsidRDefault="009E0CAA">
      <w:pPr>
        <w:pStyle w:val="a3"/>
        <w:jc w:val="left"/>
        <w:sectPr w:rsidR="009E0CAA">
          <w:type w:val="continuous"/>
          <w:pgSz w:w="11920" w:h="16850"/>
          <w:pgMar w:top="980" w:right="0" w:bottom="280" w:left="283" w:header="761" w:footer="0" w:gutter="0"/>
          <w:cols w:space="720"/>
        </w:sectPr>
      </w:pPr>
    </w:p>
    <w:p w14:paraId="602EEEC8" w14:textId="77777777" w:rsidR="009E0CAA" w:rsidRDefault="00000000">
      <w:pPr>
        <w:pStyle w:val="a3"/>
        <w:spacing w:before="241"/>
        <w:ind w:left="1894"/>
      </w:pPr>
      <w:r>
        <w:lastRenderedPageBreak/>
        <w:t>индивидуальная</w:t>
      </w:r>
      <w:r>
        <w:rPr>
          <w:spacing w:val="-10"/>
        </w:rPr>
        <w:t xml:space="preserve"> </w:t>
      </w:r>
      <w:r>
        <w:t>или</w:t>
      </w:r>
      <w:r>
        <w:rPr>
          <w:spacing w:val="-10"/>
        </w:rPr>
        <w:t xml:space="preserve"> </w:t>
      </w:r>
      <w:r>
        <w:t>коллективная</w:t>
      </w:r>
      <w:r>
        <w:rPr>
          <w:spacing w:val="-9"/>
        </w:rPr>
        <w:t xml:space="preserve"> </w:t>
      </w:r>
      <w:r>
        <w:t>импровизация</w:t>
      </w:r>
      <w:r>
        <w:rPr>
          <w:spacing w:val="-9"/>
        </w:rPr>
        <w:t xml:space="preserve"> </w:t>
      </w:r>
      <w:r>
        <w:t>в</w:t>
      </w:r>
      <w:r>
        <w:rPr>
          <w:spacing w:val="-12"/>
        </w:rPr>
        <w:t xml:space="preserve"> </w:t>
      </w:r>
      <w:r>
        <w:t>заданной</w:t>
      </w:r>
      <w:r>
        <w:rPr>
          <w:spacing w:val="-8"/>
        </w:rPr>
        <w:t xml:space="preserve"> </w:t>
      </w:r>
      <w:r>
        <w:rPr>
          <w:spacing w:val="-2"/>
        </w:rPr>
        <w:t>форме;</w:t>
      </w:r>
    </w:p>
    <w:p w14:paraId="038B52FD" w14:textId="77777777" w:rsidR="009E0CAA" w:rsidRDefault="00000000">
      <w:pPr>
        <w:pStyle w:val="a3"/>
        <w:spacing w:before="1"/>
        <w:ind w:right="852" w:firstLine="760"/>
      </w:pPr>
      <w:r>
        <w:t>выражение</w:t>
      </w:r>
      <w:r>
        <w:rPr>
          <w:spacing w:val="-4"/>
        </w:rPr>
        <w:t xml:space="preserve"> </w:t>
      </w:r>
      <w:r>
        <w:t>музыкального</w:t>
      </w:r>
      <w:r>
        <w:rPr>
          <w:spacing w:val="-4"/>
        </w:rPr>
        <w:t xml:space="preserve"> </w:t>
      </w:r>
      <w:r>
        <w:t>образа</w:t>
      </w:r>
      <w:r>
        <w:rPr>
          <w:spacing w:val="-7"/>
        </w:rPr>
        <w:t xml:space="preserve"> </w:t>
      </w:r>
      <w:r>
        <w:t>камерной</w:t>
      </w:r>
      <w:r>
        <w:rPr>
          <w:spacing w:val="-4"/>
        </w:rPr>
        <w:t xml:space="preserve"> </w:t>
      </w:r>
      <w:r>
        <w:t>миниатюры</w:t>
      </w:r>
      <w:r>
        <w:rPr>
          <w:spacing w:val="-4"/>
        </w:rPr>
        <w:t xml:space="preserve"> </w:t>
      </w:r>
      <w:r>
        <w:t>через устный</w:t>
      </w:r>
      <w:r>
        <w:rPr>
          <w:spacing w:val="-2"/>
        </w:rPr>
        <w:t xml:space="preserve"> </w:t>
      </w:r>
      <w:r>
        <w:t>или</w:t>
      </w:r>
      <w:r>
        <w:rPr>
          <w:spacing w:val="-4"/>
        </w:rPr>
        <w:t xml:space="preserve"> </w:t>
      </w:r>
      <w:r>
        <w:t>письменный текст, рисунок, пластический этюд.</w:t>
      </w:r>
    </w:p>
    <w:p w14:paraId="12FB6FB5" w14:textId="77777777" w:rsidR="009E0CAA" w:rsidRDefault="00000000">
      <w:pPr>
        <w:pStyle w:val="a3"/>
        <w:ind w:left="1894"/>
      </w:pPr>
      <w:r>
        <w:t>Циклические</w:t>
      </w:r>
      <w:r>
        <w:rPr>
          <w:spacing w:val="-4"/>
        </w:rPr>
        <w:t xml:space="preserve"> </w:t>
      </w:r>
      <w:r>
        <w:t>формы</w:t>
      </w:r>
      <w:r>
        <w:rPr>
          <w:spacing w:val="-5"/>
        </w:rPr>
        <w:t xml:space="preserve"> </w:t>
      </w:r>
      <w:r>
        <w:t>и</w:t>
      </w:r>
      <w:r>
        <w:rPr>
          <w:spacing w:val="-5"/>
        </w:rPr>
        <w:t xml:space="preserve"> </w:t>
      </w:r>
      <w:r>
        <w:rPr>
          <w:spacing w:val="-2"/>
        </w:rPr>
        <w:t>жанры.</w:t>
      </w:r>
    </w:p>
    <w:p w14:paraId="52F92448" w14:textId="77777777" w:rsidR="009E0CAA" w:rsidRDefault="00000000">
      <w:pPr>
        <w:pStyle w:val="a3"/>
        <w:ind w:right="855"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3AF1BA78"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668B5F0A" w14:textId="77777777" w:rsidR="009E0CAA" w:rsidRDefault="00000000">
      <w:pPr>
        <w:pStyle w:val="a3"/>
        <w:ind w:right="856" w:firstLine="760"/>
      </w:pPr>
      <w:r>
        <w:t>знакомство с циклом миниатюр, определение принципа, основного художественного замысла цикла;</w:t>
      </w:r>
    </w:p>
    <w:p w14:paraId="0BC9ED7C" w14:textId="77777777" w:rsidR="009E0CAA" w:rsidRDefault="00000000">
      <w:pPr>
        <w:pStyle w:val="a3"/>
        <w:ind w:left="1894" w:right="3597"/>
        <w:jc w:val="left"/>
      </w:pPr>
      <w:r>
        <w:t>разучивание</w:t>
      </w:r>
      <w:r>
        <w:rPr>
          <w:spacing w:val="-13"/>
        </w:rPr>
        <w:t xml:space="preserve"> </w:t>
      </w:r>
      <w:r>
        <w:t>и</w:t>
      </w:r>
      <w:r>
        <w:rPr>
          <w:spacing w:val="-13"/>
        </w:rPr>
        <w:t xml:space="preserve"> </w:t>
      </w:r>
      <w:r>
        <w:t>исполнение</w:t>
      </w:r>
      <w:r>
        <w:rPr>
          <w:spacing w:val="-13"/>
        </w:rPr>
        <w:t xml:space="preserve"> </w:t>
      </w:r>
      <w:r>
        <w:t>небольшого</w:t>
      </w:r>
      <w:r>
        <w:rPr>
          <w:spacing w:val="-13"/>
        </w:rPr>
        <w:t xml:space="preserve"> </w:t>
      </w:r>
      <w:r>
        <w:t>вокального</w:t>
      </w:r>
      <w:r>
        <w:rPr>
          <w:spacing w:val="-13"/>
        </w:rPr>
        <w:t xml:space="preserve"> </w:t>
      </w:r>
      <w:r>
        <w:t>цикла; знакомство со строением сонатной формы;</w:t>
      </w:r>
    </w:p>
    <w:p w14:paraId="5CA86245" w14:textId="77777777" w:rsidR="009E0CAA" w:rsidRDefault="00000000">
      <w:pPr>
        <w:pStyle w:val="a3"/>
        <w:ind w:left="1894" w:right="873"/>
        <w:jc w:val="left"/>
      </w:pPr>
      <w:r>
        <w:t>определение на слух основных партий-тем в одной из классических сонат; вариативно:</w:t>
      </w:r>
      <w:r>
        <w:rPr>
          <w:spacing w:val="65"/>
          <w:w w:val="150"/>
        </w:rPr>
        <w:t xml:space="preserve"> </w:t>
      </w:r>
      <w:r>
        <w:t>посещение</w:t>
      </w:r>
      <w:r>
        <w:rPr>
          <w:spacing w:val="67"/>
          <w:w w:val="150"/>
        </w:rPr>
        <w:t xml:space="preserve"> </w:t>
      </w:r>
      <w:r>
        <w:t>концерта</w:t>
      </w:r>
      <w:r>
        <w:rPr>
          <w:spacing w:val="69"/>
          <w:w w:val="150"/>
        </w:rPr>
        <w:t xml:space="preserve"> </w:t>
      </w:r>
      <w:r>
        <w:t>(в</w:t>
      </w:r>
      <w:r>
        <w:rPr>
          <w:spacing w:val="67"/>
          <w:w w:val="150"/>
        </w:rPr>
        <w:t xml:space="preserve"> </w:t>
      </w:r>
      <w:r>
        <w:t>том</w:t>
      </w:r>
      <w:r>
        <w:rPr>
          <w:spacing w:val="71"/>
          <w:w w:val="150"/>
        </w:rPr>
        <w:t xml:space="preserve"> </w:t>
      </w:r>
      <w:r>
        <w:t>числе</w:t>
      </w:r>
      <w:r>
        <w:rPr>
          <w:spacing w:val="67"/>
          <w:w w:val="150"/>
        </w:rPr>
        <w:t xml:space="preserve"> </w:t>
      </w:r>
      <w:r>
        <w:t>виртуального);</w:t>
      </w:r>
      <w:r>
        <w:rPr>
          <w:spacing w:val="75"/>
          <w:w w:val="150"/>
        </w:rPr>
        <w:t xml:space="preserve"> </w:t>
      </w:r>
      <w:r>
        <w:rPr>
          <w:spacing w:val="-2"/>
        </w:rPr>
        <w:t>предварительное</w:t>
      </w:r>
    </w:p>
    <w:p w14:paraId="42CEE20F" w14:textId="77777777" w:rsidR="009E0CAA" w:rsidRDefault="00000000">
      <w:pPr>
        <w:pStyle w:val="a3"/>
        <w:spacing w:before="1"/>
        <w:ind w:right="728"/>
        <w:jc w:val="left"/>
      </w:pPr>
      <w:r>
        <w:t>изучение</w:t>
      </w:r>
      <w:r>
        <w:rPr>
          <w:spacing w:val="-4"/>
        </w:rPr>
        <w:t xml:space="preserve"> </w:t>
      </w:r>
      <w:r>
        <w:t>информации</w:t>
      </w:r>
      <w:r>
        <w:rPr>
          <w:spacing w:val="-5"/>
        </w:rPr>
        <w:t xml:space="preserve"> </w:t>
      </w:r>
      <w:r>
        <w:t>о</w:t>
      </w:r>
      <w:r>
        <w:rPr>
          <w:spacing w:val="-3"/>
        </w:rPr>
        <w:t xml:space="preserve"> </w:t>
      </w:r>
      <w:r>
        <w:t>произведениях концерта</w:t>
      </w:r>
      <w:r>
        <w:rPr>
          <w:spacing w:val="-3"/>
        </w:rPr>
        <w:t xml:space="preserve"> </w:t>
      </w:r>
      <w:r>
        <w:t>(сколько</w:t>
      </w:r>
      <w:r>
        <w:rPr>
          <w:spacing w:val="-3"/>
        </w:rPr>
        <w:t xml:space="preserve"> </w:t>
      </w:r>
      <w:r>
        <w:t>в</w:t>
      </w:r>
      <w:r>
        <w:rPr>
          <w:spacing w:val="-4"/>
        </w:rPr>
        <w:t xml:space="preserve"> </w:t>
      </w:r>
      <w:r>
        <w:t>них</w:t>
      </w:r>
      <w:r>
        <w:rPr>
          <w:spacing w:val="-1"/>
        </w:rPr>
        <w:t xml:space="preserve"> </w:t>
      </w:r>
      <w:r>
        <w:t>частей,</w:t>
      </w:r>
      <w:r>
        <w:rPr>
          <w:spacing w:val="-3"/>
        </w:rPr>
        <w:t xml:space="preserve"> </w:t>
      </w:r>
      <w:r>
        <w:t>как</w:t>
      </w:r>
      <w:r>
        <w:rPr>
          <w:spacing w:val="-3"/>
        </w:rPr>
        <w:t xml:space="preserve"> </w:t>
      </w:r>
      <w:r>
        <w:t>они</w:t>
      </w:r>
      <w:r>
        <w:rPr>
          <w:spacing w:val="-5"/>
        </w:rPr>
        <w:t xml:space="preserve"> </w:t>
      </w:r>
      <w:r>
        <w:t>называются, когда могут звучать аплодисменты); последующее составление рецензии на концерт.</w:t>
      </w:r>
    </w:p>
    <w:p w14:paraId="15C32FFF" w14:textId="77777777" w:rsidR="009E0CAA" w:rsidRDefault="00000000">
      <w:pPr>
        <w:pStyle w:val="a3"/>
        <w:spacing w:before="2"/>
        <w:ind w:left="1894"/>
        <w:jc w:val="left"/>
      </w:pPr>
      <w:r>
        <w:t>Симфоническая</w:t>
      </w:r>
      <w:r>
        <w:rPr>
          <w:spacing w:val="-14"/>
        </w:rPr>
        <w:t xml:space="preserve"> </w:t>
      </w:r>
      <w:r>
        <w:rPr>
          <w:spacing w:val="-2"/>
        </w:rPr>
        <w:t>музыка.</w:t>
      </w:r>
    </w:p>
    <w:p w14:paraId="7C14F53E" w14:textId="77777777" w:rsidR="009E0CAA" w:rsidRDefault="00000000">
      <w:pPr>
        <w:pStyle w:val="a3"/>
        <w:spacing w:before="12"/>
        <w:ind w:left="1894" w:right="873"/>
        <w:jc w:val="left"/>
      </w:pPr>
      <w:r>
        <w:t>Содержание:</w:t>
      </w:r>
      <w:r>
        <w:rPr>
          <w:spacing w:val="-11"/>
        </w:rPr>
        <w:t xml:space="preserve"> </w:t>
      </w:r>
      <w:r>
        <w:t>одночастные</w:t>
      </w:r>
      <w:r>
        <w:rPr>
          <w:spacing w:val="-13"/>
        </w:rPr>
        <w:t xml:space="preserve"> </w:t>
      </w:r>
      <w:r>
        <w:t>симфонические</w:t>
      </w:r>
      <w:r>
        <w:rPr>
          <w:spacing w:val="-12"/>
        </w:rPr>
        <w:t xml:space="preserve"> </w:t>
      </w:r>
      <w:r>
        <w:t>жанры</w:t>
      </w:r>
      <w:r>
        <w:rPr>
          <w:spacing w:val="-13"/>
        </w:rPr>
        <w:t xml:space="preserve"> </w:t>
      </w:r>
      <w:r>
        <w:t>(увертюра,</w:t>
      </w:r>
      <w:r>
        <w:rPr>
          <w:spacing w:val="-12"/>
        </w:rPr>
        <w:t xml:space="preserve"> </w:t>
      </w:r>
      <w:r>
        <w:t>картина).</w:t>
      </w:r>
      <w:r>
        <w:rPr>
          <w:spacing w:val="-10"/>
        </w:rPr>
        <w:t xml:space="preserve"> </w:t>
      </w:r>
      <w:r>
        <w:t>Симфония. Виды деятельности обучающихся:</w:t>
      </w:r>
    </w:p>
    <w:p w14:paraId="4B1140C9" w14:textId="77777777" w:rsidR="009E0CAA" w:rsidRDefault="00000000">
      <w:pPr>
        <w:pStyle w:val="a3"/>
        <w:tabs>
          <w:tab w:val="left" w:pos="3327"/>
          <w:tab w:val="left" w:pos="3701"/>
          <w:tab w:val="left" w:pos="5048"/>
          <w:tab w:val="left" w:pos="6935"/>
          <w:tab w:val="left" w:pos="8042"/>
          <w:tab w:val="left" w:pos="9690"/>
        </w:tabs>
        <w:ind w:right="867" w:firstLine="760"/>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14:paraId="6FEF4332" w14:textId="77777777" w:rsidR="009E0CAA" w:rsidRDefault="00000000">
      <w:pPr>
        <w:pStyle w:val="a3"/>
        <w:tabs>
          <w:tab w:val="left" w:pos="3085"/>
          <w:tab w:val="left" w:pos="4345"/>
          <w:tab w:val="left" w:pos="4969"/>
          <w:tab w:val="left" w:pos="6558"/>
          <w:tab w:val="left" w:pos="8094"/>
          <w:tab w:val="left" w:pos="9400"/>
        </w:tabs>
        <w:ind w:right="878" w:firstLine="760"/>
        <w:jc w:val="left"/>
      </w:pPr>
      <w:r>
        <w:rPr>
          <w:spacing w:val="-2"/>
        </w:rPr>
        <w:t>освоение</w:t>
      </w:r>
      <w:r>
        <w:tab/>
      </w:r>
      <w:r>
        <w:rPr>
          <w:spacing w:val="-2"/>
        </w:rPr>
        <w:t>основных</w:t>
      </w:r>
      <w:r>
        <w:tab/>
      </w:r>
      <w:r>
        <w:rPr>
          <w:spacing w:val="-4"/>
        </w:rPr>
        <w:t>тем</w:t>
      </w:r>
      <w:r>
        <w:tab/>
      </w:r>
      <w:r>
        <w:rPr>
          <w:spacing w:val="-2"/>
        </w:rPr>
        <w:t>(</w:t>
      </w:r>
      <w:proofErr w:type="spellStart"/>
      <w:r>
        <w:rPr>
          <w:spacing w:val="-2"/>
        </w:rPr>
        <w:t>пропевание</w:t>
      </w:r>
      <w:proofErr w:type="spellEnd"/>
      <w:r>
        <w:rPr>
          <w:spacing w:val="-2"/>
        </w:rPr>
        <w:t>,</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14:paraId="48F1CFBF" w14:textId="77777777" w:rsidR="009E0CAA" w:rsidRDefault="00000000">
      <w:pPr>
        <w:pStyle w:val="a3"/>
        <w:ind w:left="1894"/>
        <w:jc w:val="left"/>
      </w:pPr>
      <w:r>
        <w:t>образно-тематический</w:t>
      </w:r>
      <w:r>
        <w:rPr>
          <w:spacing w:val="-15"/>
        </w:rPr>
        <w:t xml:space="preserve"> </w:t>
      </w:r>
      <w:r>
        <w:rPr>
          <w:spacing w:val="-2"/>
        </w:rPr>
        <w:t>конспект;</w:t>
      </w:r>
    </w:p>
    <w:p w14:paraId="7FBBB284" w14:textId="77777777" w:rsidR="009E0CAA" w:rsidRDefault="00000000">
      <w:pPr>
        <w:pStyle w:val="a3"/>
        <w:ind w:firstLine="760"/>
        <w:jc w:val="left"/>
      </w:pPr>
      <w:r>
        <w:t>исполнение</w:t>
      </w:r>
      <w:r>
        <w:rPr>
          <w:spacing w:val="-7"/>
        </w:rPr>
        <w:t xml:space="preserve"> </w:t>
      </w:r>
      <w:r>
        <w:t>(вокализация,</w:t>
      </w:r>
      <w:r>
        <w:rPr>
          <w:spacing w:val="-7"/>
        </w:rPr>
        <w:t xml:space="preserve"> </w:t>
      </w:r>
      <w:r>
        <w:t>пластическое</w:t>
      </w:r>
      <w:r>
        <w:rPr>
          <w:spacing w:val="-7"/>
        </w:rPr>
        <w:t xml:space="preserve"> </w:t>
      </w:r>
      <w:r>
        <w:t>интонирование,</w:t>
      </w:r>
      <w:r>
        <w:rPr>
          <w:spacing w:val="-7"/>
        </w:rPr>
        <w:t xml:space="preserve"> </w:t>
      </w:r>
      <w:r>
        <w:t>графическое</w:t>
      </w:r>
      <w:r>
        <w:rPr>
          <w:spacing w:val="-7"/>
        </w:rPr>
        <w:t xml:space="preserve"> </w:t>
      </w:r>
      <w:r>
        <w:t>моделирование, инструментальное музицирование) фрагментов симфонической музыки;</w:t>
      </w:r>
    </w:p>
    <w:p w14:paraId="5EBC73E1" w14:textId="77777777" w:rsidR="009E0CAA" w:rsidRDefault="00000000">
      <w:pPr>
        <w:pStyle w:val="a3"/>
        <w:spacing w:before="1"/>
        <w:ind w:left="1894"/>
        <w:jc w:val="left"/>
      </w:pPr>
      <w:r>
        <w:t>слушание</w:t>
      </w:r>
      <w:r>
        <w:rPr>
          <w:spacing w:val="-13"/>
        </w:rPr>
        <w:t xml:space="preserve"> </w:t>
      </w:r>
      <w:r>
        <w:t>целиком</w:t>
      </w:r>
      <w:r>
        <w:rPr>
          <w:spacing w:val="-4"/>
        </w:rPr>
        <w:t xml:space="preserve"> </w:t>
      </w:r>
      <w:r>
        <w:t>не</w:t>
      </w:r>
      <w:r>
        <w:rPr>
          <w:spacing w:val="-6"/>
        </w:rPr>
        <w:t xml:space="preserve"> </w:t>
      </w:r>
      <w:r>
        <w:t>менее</w:t>
      </w:r>
      <w:r>
        <w:rPr>
          <w:spacing w:val="-8"/>
        </w:rPr>
        <w:t xml:space="preserve"> </w:t>
      </w:r>
      <w:r>
        <w:t>одного</w:t>
      </w:r>
      <w:r>
        <w:rPr>
          <w:spacing w:val="-4"/>
        </w:rPr>
        <w:t xml:space="preserve"> </w:t>
      </w:r>
      <w:r>
        <w:t>симфонического</w:t>
      </w:r>
      <w:r>
        <w:rPr>
          <w:spacing w:val="-4"/>
        </w:rPr>
        <w:t xml:space="preserve"> </w:t>
      </w:r>
      <w:r>
        <w:rPr>
          <w:spacing w:val="-2"/>
        </w:rPr>
        <w:t>произведения;</w:t>
      </w:r>
    </w:p>
    <w:p w14:paraId="7EB65760" w14:textId="77777777" w:rsidR="009E0CAA" w:rsidRDefault="00000000">
      <w:pPr>
        <w:pStyle w:val="a3"/>
        <w:ind w:left="1894"/>
        <w:jc w:val="left"/>
      </w:pPr>
      <w:r>
        <w:t>вариативно:</w:t>
      </w:r>
      <w:r>
        <w:rPr>
          <w:spacing w:val="-5"/>
        </w:rPr>
        <w:t xml:space="preserve"> </w:t>
      </w:r>
      <w:r>
        <w:t>посещение</w:t>
      </w:r>
      <w:r>
        <w:rPr>
          <w:spacing w:val="-10"/>
        </w:rPr>
        <w:t xml:space="preserve"> </w:t>
      </w:r>
      <w:r>
        <w:t>концерта</w:t>
      </w:r>
      <w:r>
        <w:rPr>
          <w:spacing w:val="-4"/>
        </w:rPr>
        <w:t xml:space="preserve"> </w:t>
      </w:r>
      <w:r>
        <w:t>(в</w:t>
      </w:r>
      <w:r>
        <w:rPr>
          <w:spacing w:val="-7"/>
        </w:rPr>
        <w:t xml:space="preserve"> </w:t>
      </w:r>
      <w:r>
        <w:t>том</w:t>
      </w:r>
      <w:r>
        <w:rPr>
          <w:spacing w:val="-5"/>
        </w:rPr>
        <w:t xml:space="preserve"> </w:t>
      </w:r>
      <w:r>
        <w:t>числе</w:t>
      </w:r>
      <w:r>
        <w:rPr>
          <w:spacing w:val="-7"/>
        </w:rPr>
        <w:t xml:space="preserve"> </w:t>
      </w:r>
      <w:r>
        <w:t>виртуального)</w:t>
      </w:r>
      <w:r>
        <w:rPr>
          <w:spacing w:val="-6"/>
        </w:rPr>
        <w:t xml:space="preserve"> </w:t>
      </w:r>
      <w:r>
        <w:t>симфонической</w:t>
      </w:r>
      <w:r>
        <w:rPr>
          <w:spacing w:val="-2"/>
        </w:rPr>
        <w:t xml:space="preserve"> </w:t>
      </w:r>
      <w:r>
        <w:t>музыки; предварительное</w:t>
      </w:r>
      <w:r>
        <w:rPr>
          <w:spacing w:val="46"/>
        </w:rPr>
        <w:t xml:space="preserve"> </w:t>
      </w:r>
      <w:r>
        <w:t>изучение</w:t>
      </w:r>
      <w:r>
        <w:rPr>
          <w:spacing w:val="49"/>
        </w:rPr>
        <w:t xml:space="preserve"> </w:t>
      </w:r>
      <w:r>
        <w:t>информации</w:t>
      </w:r>
      <w:r>
        <w:rPr>
          <w:spacing w:val="53"/>
        </w:rPr>
        <w:t xml:space="preserve"> </w:t>
      </w:r>
      <w:r>
        <w:t>о</w:t>
      </w:r>
      <w:r>
        <w:rPr>
          <w:spacing w:val="47"/>
        </w:rPr>
        <w:t xml:space="preserve"> </w:t>
      </w:r>
      <w:r>
        <w:t>произведениях</w:t>
      </w:r>
      <w:r>
        <w:rPr>
          <w:spacing w:val="52"/>
        </w:rPr>
        <w:t xml:space="preserve"> </w:t>
      </w:r>
      <w:r>
        <w:t>концерта</w:t>
      </w:r>
      <w:r>
        <w:rPr>
          <w:spacing w:val="46"/>
        </w:rPr>
        <w:t xml:space="preserve"> </w:t>
      </w:r>
      <w:r>
        <w:t>(сколько</w:t>
      </w:r>
      <w:r>
        <w:rPr>
          <w:spacing w:val="49"/>
        </w:rPr>
        <w:t xml:space="preserve"> </w:t>
      </w:r>
      <w:r>
        <w:t>в</w:t>
      </w:r>
      <w:r>
        <w:rPr>
          <w:spacing w:val="48"/>
        </w:rPr>
        <w:t xml:space="preserve"> </w:t>
      </w:r>
      <w:r>
        <w:rPr>
          <w:spacing w:val="-5"/>
        </w:rPr>
        <w:t>них</w:t>
      </w:r>
    </w:p>
    <w:p w14:paraId="3442F982" w14:textId="77777777" w:rsidR="009E0CAA" w:rsidRDefault="00000000">
      <w:pPr>
        <w:pStyle w:val="a3"/>
        <w:ind w:left="1894" w:right="3583" w:hanging="761"/>
        <w:jc w:val="left"/>
      </w:pPr>
      <w:r>
        <w:t>частей,</w:t>
      </w:r>
      <w:r>
        <w:rPr>
          <w:spacing w:val="-10"/>
        </w:rPr>
        <w:t xml:space="preserve"> </w:t>
      </w:r>
      <w:r>
        <w:t>как</w:t>
      </w:r>
      <w:r>
        <w:rPr>
          <w:spacing w:val="-9"/>
        </w:rPr>
        <w:t xml:space="preserve"> </w:t>
      </w:r>
      <w:r>
        <w:t>они</w:t>
      </w:r>
      <w:r>
        <w:rPr>
          <w:spacing w:val="-9"/>
        </w:rPr>
        <w:t xml:space="preserve"> </w:t>
      </w:r>
      <w:r>
        <w:t>называются,</w:t>
      </w:r>
      <w:r>
        <w:rPr>
          <w:spacing w:val="-9"/>
        </w:rPr>
        <w:t xml:space="preserve"> </w:t>
      </w:r>
      <w:r>
        <w:t>когда</w:t>
      </w:r>
      <w:r>
        <w:rPr>
          <w:spacing w:val="-13"/>
        </w:rPr>
        <w:t xml:space="preserve"> </w:t>
      </w:r>
      <w:r>
        <w:t>могут</w:t>
      </w:r>
      <w:r>
        <w:rPr>
          <w:spacing w:val="-9"/>
        </w:rPr>
        <w:t xml:space="preserve"> </w:t>
      </w:r>
      <w:r>
        <w:t>звучать</w:t>
      </w:r>
      <w:r>
        <w:rPr>
          <w:spacing w:val="-8"/>
        </w:rPr>
        <w:t xml:space="preserve"> </w:t>
      </w:r>
      <w:r>
        <w:t>аплодисменты); последующее составление рецензии на концерт.</w:t>
      </w:r>
    </w:p>
    <w:p w14:paraId="086ABEFB" w14:textId="77777777" w:rsidR="009E0CAA" w:rsidRDefault="00000000">
      <w:pPr>
        <w:pStyle w:val="a3"/>
        <w:ind w:left="1894"/>
      </w:pPr>
      <w:r>
        <w:t>Театральные</w:t>
      </w:r>
      <w:r>
        <w:rPr>
          <w:spacing w:val="-13"/>
        </w:rPr>
        <w:t xml:space="preserve"> </w:t>
      </w:r>
      <w:r>
        <w:rPr>
          <w:spacing w:val="-2"/>
        </w:rPr>
        <w:t>жанры.</w:t>
      </w:r>
    </w:p>
    <w:p w14:paraId="022D52FE" w14:textId="77777777" w:rsidR="009E0CAA" w:rsidRDefault="00000000">
      <w:pPr>
        <w:pStyle w:val="a3"/>
        <w:ind w:right="855"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w:t>
      </w:r>
      <w:r>
        <w:rPr>
          <w:spacing w:val="40"/>
        </w:rPr>
        <w:t xml:space="preserve"> </w:t>
      </w:r>
      <w:r>
        <w:rPr>
          <w:spacing w:val="-2"/>
        </w:rPr>
        <w:t>спектакле.</w:t>
      </w:r>
    </w:p>
    <w:p w14:paraId="1FD58968"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5E0517EC" w14:textId="77777777" w:rsidR="009E0CAA" w:rsidRDefault="00000000">
      <w:pPr>
        <w:pStyle w:val="a3"/>
        <w:ind w:left="1894"/>
      </w:pPr>
      <w:r>
        <w:t>знакомство</w:t>
      </w:r>
      <w:r>
        <w:rPr>
          <w:spacing w:val="-9"/>
        </w:rPr>
        <w:t xml:space="preserve"> </w:t>
      </w:r>
      <w:r>
        <w:t>с</w:t>
      </w:r>
      <w:r>
        <w:rPr>
          <w:spacing w:val="-9"/>
        </w:rPr>
        <w:t xml:space="preserve"> </w:t>
      </w:r>
      <w:r>
        <w:t>отдельными</w:t>
      </w:r>
      <w:r>
        <w:rPr>
          <w:spacing w:val="-3"/>
        </w:rPr>
        <w:t xml:space="preserve"> </w:t>
      </w:r>
      <w:r>
        <w:t>номерами</w:t>
      </w:r>
      <w:r>
        <w:rPr>
          <w:spacing w:val="-4"/>
        </w:rPr>
        <w:t xml:space="preserve"> </w:t>
      </w:r>
      <w:r>
        <w:t>из</w:t>
      </w:r>
      <w:r>
        <w:rPr>
          <w:spacing w:val="-7"/>
        </w:rPr>
        <w:t xml:space="preserve"> </w:t>
      </w:r>
      <w:r>
        <w:t>известных</w:t>
      </w:r>
      <w:r>
        <w:rPr>
          <w:spacing w:val="-3"/>
        </w:rPr>
        <w:t xml:space="preserve"> </w:t>
      </w:r>
      <w:r>
        <w:t>опер,</w:t>
      </w:r>
      <w:r>
        <w:rPr>
          <w:spacing w:val="-4"/>
        </w:rPr>
        <w:t xml:space="preserve"> </w:t>
      </w:r>
      <w:r>
        <w:rPr>
          <w:spacing w:val="-2"/>
        </w:rPr>
        <w:t>балетов;</w:t>
      </w:r>
    </w:p>
    <w:p w14:paraId="0473B1F9" w14:textId="77777777" w:rsidR="009E0CAA" w:rsidRDefault="00000000">
      <w:pPr>
        <w:pStyle w:val="a3"/>
        <w:spacing w:before="1"/>
        <w:ind w:right="849" w:firstLine="760"/>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14:paraId="657F4CE2" w14:textId="77777777" w:rsidR="009E0CAA" w:rsidRDefault="00000000">
      <w:pPr>
        <w:pStyle w:val="a3"/>
        <w:ind w:right="860" w:firstLine="760"/>
      </w:pPr>
      <w:r>
        <w:t xml:space="preserve">музыкальная викторина на материале изученных фрагментов музыкальных </w:t>
      </w:r>
      <w:r>
        <w:rPr>
          <w:spacing w:val="-2"/>
        </w:rPr>
        <w:t>спектаклей;</w:t>
      </w:r>
    </w:p>
    <w:p w14:paraId="5FB5797A" w14:textId="77777777" w:rsidR="009E0CAA" w:rsidRDefault="00000000">
      <w:pPr>
        <w:pStyle w:val="a3"/>
        <w:ind w:left="1894" w:right="856"/>
      </w:pPr>
      <w:r>
        <w:t>различение, определение на слух: тембров голосов оперных певцов; оркестровых групп, тембров инструментов; типа номера (соло, дуэт, хор);</w:t>
      </w:r>
    </w:p>
    <w:p w14:paraId="5002356E" w14:textId="77777777" w:rsidR="009E0CAA" w:rsidRDefault="00000000">
      <w:pPr>
        <w:pStyle w:val="a3"/>
        <w:ind w:right="851" w:firstLine="760"/>
      </w:pPr>
      <w: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w:t>
      </w:r>
      <w:r>
        <w:rPr>
          <w:spacing w:val="-2"/>
        </w:rPr>
        <w:t>спектакль.</w:t>
      </w:r>
    </w:p>
    <w:p w14:paraId="7FC89D51" w14:textId="77777777" w:rsidR="009E0CAA" w:rsidRDefault="00000000">
      <w:pPr>
        <w:pStyle w:val="a3"/>
        <w:ind w:left="1894"/>
      </w:pPr>
      <w:r>
        <w:t>Вариативные</w:t>
      </w:r>
      <w:r>
        <w:rPr>
          <w:spacing w:val="-14"/>
        </w:rPr>
        <w:t xml:space="preserve"> </w:t>
      </w:r>
      <w:r>
        <w:rPr>
          <w:spacing w:val="-2"/>
        </w:rPr>
        <w:t>модули:</w:t>
      </w:r>
    </w:p>
    <w:p w14:paraId="4E481CE5" w14:textId="77777777" w:rsidR="009E0CAA" w:rsidRDefault="00000000">
      <w:pPr>
        <w:pStyle w:val="a3"/>
        <w:spacing w:before="3"/>
        <w:ind w:right="856" w:firstLine="760"/>
      </w:pPr>
      <w:r>
        <w:t>Модуль № 5 «Музыка народов мира»</w:t>
      </w:r>
      <w:r>
        <w:rPr>
          <w:spacing w:val="-8"/>
        </w:rPr>
        <w:t xml:space="preserve"> </w:t>
      </w:r>
      <w:r>
        <w:t>(изучение тематических блоков данного модуля в</w:t>
      </w:r>
      <w:r>
        <w:rPr>
          <w:spacing w:val="71"/>
        </w:rPr>
        <w:t xml:space="preserve"> </w:t>
      </w:r>
      <w:r>
        <w:t>календарном</w:t>
      </w:r>
      <w:r>
        <w:rPr>
          <w:spacing w:val="71"/>
        </w:rPr>
        <w:t xml:space="preserve"> </w:t>
      </w:r>
      <w:r>
        <w:t>планировании</w:t>
      </w:r>
      <w:r>
        <w:rPr>
          <w:spacing w:val="74"/>
        </w:rPr>
        <w:t xml:space="preserve"> </w:t>
      </w:r>
      <w:r>
        <w:t>целесообразно</w:t>
      </w:r>
      <w:r>
        <w:rPr>
          <w:spacing w:val="40"/>
        </w:rPr>
        <w:t xml:space="preserve"> </w:t>
      </w:r>
      <w:r>
        <w:t>соотносить</w:t>
      </w:r>
      <w:r>
        <w:rPr>
          <w:spacing w:val="74"/>
        </w:rPr>
        <w:t xml:space="preserve"> </w:t>
      </w:r>
      <w:r>
        <w:t>с</w:t>
      </w:r>
      <w:r>
        <w:rPr>
          <w:spacing w:val="71"/>
        </w:rPr>
        <w:t xml:space="preserve"> </w:t>
      </w:r>
      <w:r>
        <w:t>изучением</w:t>
      </w:r>
      <w:r>
        <w:rPr>
          <w:spacing w:val="72"/>
        </w:rPr>
        <w:t xml:space="preserve"> </w:t>
      </w:r>
      <w:r>
        <w:t>модулей</w:t>
      </w:r>
      <w:r>
        <w:rPr>
          <w:spacing w:val="80"/>
        </w:rPr>
        <w:t xml:space="preserve"> </w:t>
      </w:r>
      <w:r>
        <w:t>«Музыка</w:t>
      </w:r>
    </w:p>
    <w:p w14:paraId="3F894965" w14:textId="77777777" w:rsidR="009E0CAA" w:rsidRDefault="009E0CAA">
      <w:pPr>
        <w:pStyle w:val="a3"/>
        <w:sectPr w:rsidR="009E0CAA">
          <w:headerReference w:type="default" r:id="rId94"/>
          <w:footerReference w:type="default" r:id="rId95"/>
          <w:pgSz w:w="11920" w:h="16850"/>
          <w:pgMar w:top="980" w:right="0" w:bottom="280" w:left="283" w:header="761" w:footer="0" w:gutter="0"/>
          <w:cols w:space="720"/>
        </w:sectPr>
      </w:pPr>
    </w:p>
    <w:p w14:paraId="10D1771E" w14:textId="77777777" w:rsidR="009E0CAA" w:rsidRDefault="00000000">
      <w:pPr>
        <w:pStyle w:val="a3"/>
        <w:spacing w:before="241"/>
        <w:ind w:right="855"/>
      </w:pPr>
      <w:r>
        <w:lastRenderedPageBreak/>
        <w:t>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4ED3820E" w14:textId="77777777" w:rsidR="009E0CAA" w:rsidRDefault="00000000">
      <w:pPr>
        <w:pStyle w:val="a3"/>
        <w:spacing w:before="1"/>
        <w:ind w:left="1894"/>
      </w:pPr>
      <w:r>
        <w:t>Музыка</w:t>
      </w:r>
      <w:r>
        <w:rPr>
          <w:spacing w:val="-5"/>
        </w:rPr>
        <w:t xml:space="preserve"> </w:t>
      </w:r>
      <w:r>
        <w:t>-</w:t>
      </w:r>
      <w:r>
        <w:rPr>
          <w:spacing w:val="-6"/>
        </w:rPr>
        <w:t xml:space="preserve"> </w:t>
      </w:r>
      <w:r>
        <w:t>древнейший</w:t>
      </w:r>
      <w:r>
        <w:rPr>
          <w:spacing w:val="-2"/>
        </w:rPr>
        <w:t xml:space="preserve"> </w:t>
      </w:r>
      <w:r>
        <w:t>язык</w:t>
      </w:r>
      <w:r>
        <w:rPr>
          <w:spacing w:val="-1"/>
        </w:rPr>
        <w:t xml:space="preserve"> </w:t>
      </w:r>
      <w:r>
        <w:rPr>
          <w:spacing w:val="-2"/>
        </w:rPr>
        <w:t>человечества.</w:t>
      </w:r>
    </w:p>
    <w:p w14:paraId="233129DB" w14:textId="77777777" w:rsidR="009E0CAA" w:rsidRDefault="00000000">
      <w:pPr>
        <w:pStyle w:val="a3"/>
        <w:ind w:right="853" w:firstLine="760"/>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14:paraId="301F7713"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4227D670" w14:textId="77777777" w:rsidR="009E0CAA" w:rsidRDefault="00000000">
      <w:pPr>
        <w:pStyle w:val="a3"/>
        <w:ind w:right="867" w:firstLine="760"/>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0D5A6BEB" w14:textId="77777777" w:rsidR="009E0CAA" w:rsidRDefault="00000000">
      <w:pPr>
        <w:pStyle w:val="a3"/>
        <w:ind w:right="851" w:firstLine="760"/>
      </w:pPr>
      <w:r>
        <w:t xml:space="preserve">импровизация в духе древнего обряда (вызывание дождя, поклонение тотемному </w:t>
      </w:r>
      <w:r>
        <w:rPr>
          <w:spacing w:val="-2"/>
        </w:rPr>
        <w:t>животному);</w:t>
      </w:r>
    </w:p>
    <w:p w14:paraId="60EAD90E" w14:textId="77777777" w:rsidR="009E0CAA" w:rsidRDefault="00000000">
      <w:pPr>
        <w:pStyle w:val="a3"/>
        <w:ind w:left="1894" w:right="860"/>
      </w:pPr>
      <w:r>
        <w:t>озвучивание, театрализация легенды (мифа) о музыке; вариативно: квесты, викторины, интеллектуальные игры;</w:t>
      </w:r>
    </w:p>
    <w:p w14:paraId="2C95E141" w14:textId="77777777" w:rsidR="009E0CAA" w:rsidRDefault="00000000">
      <w:pPr>
        <w:pStyle w:val="a3"/>
        <w:spacing w:before="1"/>
        <w:ind w:right="851" w:firstLine="760"/>
      </w:pPr>
      <w:r>
        <w:t>исследовательские проекты в рамках тематики «Мифы Древней Греции в музыкальном искусстве XVII—XX веков».</w:t>
      </w:r>
    </w:p>
    <w:p w14:paraId="0CEF3510" w14:textId="77777777" w:rsidR="009E0CAA" w:rsidRDefault="00000000">
      <w:pPr>
        <w:pStyle w:val="a3"/>
        <w:ind w:right="848"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4FD34E00" w14:textId="77777777" w:rsidR="009E0CAA" w:rsidRDefault="00000000">
      <w:pPr>
        <w:pStyle w:val="a3"/>
        <w:ind w:right="843"/>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w:t>
      </w:r>
      <w:r>
        <w:rPr>
          <w:spacing w:val="-6"/>
        </w:rPr>
        <w:t xml:space="preserve"> </w:t>
      </w:r>
      <w:r>
        <w:t>- альпийский рог, тирольское пение, лендлер). Отражение</w:t>
      </w:r>
      <w:r>
        <w:rPr>
          <w:spacing w:val="37"/>
        </w:rPr>
        <w:t xml:space="preserve"> </w:t>
      </w:r>
      <w:r>
        <w:t>европейского</w:t>
      </w:r>
      <w:r>
        <w:rPr>
          <w:spacing w:val="-11"/>
        </w:rPr>
        <w:t xml:space="preserve"> </w:t>
      </w:r>
      <w:r>
        <w:t>фольклора в творчестве профессиональных композиторов.</w:t>
      </w:r>
    </w:p>
    <w:p w14:paraId="78642FC3" w14:textId="77777777" w:rsidR="009E0CAA" w:rsidRDefault="00000000">
      <w:pPr>
        <w:pStyle w:val="a3"/>
        <w:ind w:left="1894"/>
        <w:jc w:val="left"/>
      </w:pPr>
      <w:r>
        <w:t>Виды</w:t>
      </w:r>
      <w:r>
        <w:rPr>
          <w:spacing w:val="-10"/>
        </w:rPr>
        <w:t xml:space="preserve"> </w:t>
      </w:r>
      <w:r>
        <w:t>деятельности</w:t>
      </w:r>
      <w:r>
        <w:rPr>
          <w:spacing w:val="-4"/>
        </w:rPr>
        <w:t xml:space="preserve"> </w:t>
      </w:r>
      <w:r>
        <w:rPr>
          <w:spacing w:val="-2"/>
        </w:rPr>
        <w:t>обучающихся:</w:t>
      </w:r>
    </w:p>
    <w:p w14:paraId="36893CE8" w14:textId="77777777" w:rsidR="009E0CAA" w:rsidRDefault="00000000">
      <w:pPr>
        <w:pStyle w:val="a3"/>
        <w:ind w:right="728" w:firstLine="760"/>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80"/>
        </w:rPr>
        <w:t xml:space="preserve"> </w:t>
      </w:r>
      <w:r>
        <w:t>народов Европы;</w:t>
      </w:r>
    </w:p>
    <w:p w14:paraId="49F26DDE" w14:textId="77777777" w:rsidR="009E0CAA" w:rsidRDefault="00000000">
      <w:pPr>
        <w:pStyle w:val="a3"/>
        <w:ind w:firstLine="760"/>
        <w:jc w:val="left"/>
      </w:pPr>
      <w:r>
        <w:t>выявление</w:t>
      </w:r>
      <w:r>
        <w:rPr>
          <w:spacing w:val="35"/>
        </w:rPr>
        <w:t xml:space="preserve"> </w:t>
      </w:r>
      <w:r>
        <w:t>общего</w:t>
      </w:r>
      <w:r>
        <w:rPr>
          <w:spacing w:val="35"/>
        </w:rPr>
        <w:t xml:space="preserve"> </w:t>
      </w:r>
      <w:r>
        <w:t>и</w:t>
      </w:r>
      <w:r>
        <w:rPr>
          <w:spacing w:val="36"/>
        </w:rPr>
        <w:t xml:space="preserve"> </w:t>
      </w:r>
      <w:r>
        <w:t>особенного</w:t>
      </w:r>
      <w:r>
        <w:rPr>
          <w:spacing w:val="36"/>
        </w:rPr>
        <w:t xml:space="preserve"> </w:t>
      </w:r>
      <w:r>
        <w:t>при</w:t>
      </w:r>
      <w:r>
        <w:rPr>
          <w:spacing w:val="37"/>
        </w:rPr>
        <w:t xml:space="preserve"> </w:t>
      </w:r>
      <w:r>
        <w:t>сравнении</w:t>
      </w:r>
      <w:r>
        <w:rPr>
          <w:spacing w:val="35"/>
        </w:rPr>
        <w:t xml:space="preserve"> </w:t>
      </w:r>
      <w:r>
        <w:t>изучаемых</w:t>
      </w:r>
      <w:r>
        <w:rPr>
          <w:spacing w:val="39"/>
        </w:rPr>
        <w:t xml:space="preserve"> </w:t>
      </w:r>
      <w:r>
        <w:t>образцов</w:t>
      </w:r>
      <w:r>
        <w:rPr>
          <w:spacing w:val="35"/>
        </w:rPr>
        <w:t xml:space="preserve"> </w:t>
      </w:r>
      <w:r>
        <w:t>европейского фольклора и фольклора народов России;</w:t>
      </w:r>
    </w:p>
    <w:p w14:paraId="746DB277" w14:textId="77777777" w:rsidR="009E0CAA" w:rsidRDefault="00000000">
      <w:pPr>
        <w:pStyle w:val="a3"/>
        <w:spacing w:before="3" w:line="274" w:lineRule="exact"/>
        <w:ind w:left="1894"/>
        <w:jc w:val="left"/>
      </w:pPr>
      <w:r>
        <w:t>разучивание</w:t>
      </w:r>
      <w:r>
        <w:rPr>
          <w:spacing w:val="-9"/>
        </w:rPr>
        <w:t xml:space="preserve"> </w:t>
      </w:r>
      <w:r>
        <w:t>и</w:t>
      </w:r>
      <w:r>
        <w:rPr>
          <w:spacing w:val="-8"/>
        </w:rPr>
        <w:t xml:space="preserve"> </w:t>
      </w:r>
      <w:r>
        <w:t>исполнение</w:t>
      </w:r>
      <w:r>
        <w:rPr>
          <w:spacing w:val="-8"/>
        </w:rPr>
        <w:t xml:space="preserve"> </w:t>
      </w:r>
      <w:r>
        <w:t>народных</w:t>
      </w:r>
      <w:r>
        <w:rPr>
          <w:spacing w:val="-6"/>
        </w:rPr>
        <w:t xml:space="preserve"> </w:t>
      </w:r>
      <w:r>
        <w:t>песен,</w:t>
      </w:r>
      <w:r>
        <w:rPr>
          <w:spacing w:val="-5"/>
        </w:rPr>
        <w:t xml:space="preserve"> </w:t>
      </w:r>
      <w:r>
        <w:rPr>
          <w:spacing w:val="-2"/>
        </w:rPr>
        <w:t>танцев;</w:t>
      </w:r>
    </w:p>
    <w:p w14:paraId="2F6470C0" w14:textId="77777777" w:rsidR="009E0CAA" w:rsidRDefault="00000000">
      <w:pPr>
        <w:pStyle w:val="a3"/>
        <w:ind w:right="728" w:firstLine="760"/>
        <w:jc w:val="left"/>
      </w:pPr>
      <w:r>
        <w:t>двигательная,</w:t>
      </w:r>
      <w:r>
        <w:rPr>
          <w:spacing w:val="40"/>
        </w:rPr>
        <w:t xml:space="preserve"> </w:t>
      </w:r>
      <w:r>
        <w:t>ритмическая,</w:t>
      </w:r>
      <w:r>
        <w:rPr>
          <w:spacing w:val="40"/>
        </w:rPr>
        <w:t xml:space="preserve"> </w:t>
      </w:r>
      <w:r>
        <w:t>интонационная</w:t>
      </w:r>
      <w:r>
        <w:rPr>
          <w:spacing w:val="40"/>
        </w:rPr>
        <w:t xml:space="preserve"> </w:t>
      </w:r>
      <w:r>
        <w:t>импровизация</w:t>
      </w:r>
      <w:r>
        <w:rPr>
          <w:spacing w:val="40"/>
        </w:rPr>
        <w:t xml:space="preserve"> </w:t>
      </w:r>
      <w:r>
        <w:t>по</w:t>
      </w:r>
      <w:r>
        <w:rPr>
          <w:spacing w:val="40"/>
        </w:rPr>
        <w:t xml:space="preserve"> </w:t>
      </w:r>
      <w:r>
        <w:t>мотивам</w:t>
      </w:r>
      <w:r>
        <w:rPr>
          <w:spacing w:val="40"/>
        </w:rPr>
        <w:t xml:space="preserve"> </w:t>
      </w:r>
      <w:r>
        <w:t>изученных традиций народов Европы (в том числе в форме рондо).</w:t>
      </w:r>
    </w:p>
    <w:p w14:paraId="3B46306B" w14:textId="77777777" w:rsidR="009E0CAA" w:rsidRDefault="00000000">
      <w:pPr>
        <w:pStyle w:val="a3"/>
        <w:ind w:left="1894"/>
      </w:pPr>
      <w:r>
        <w:t>Музыкальный</w:t>
      </w:r>
      <w:r>
        <w:rPr>
          <w:spacing w:val="-9"/>
        </w:rPr>
        <w:t xml:space="preserve"> </w:t>
      </w:r>
      <w:r>
        <w:t>фольклор</w:t>
      </w:r>
      <w:r>
        <w:rPr>
          <w:spacing w:val="-8"/>
        </w:rPr>
        <w:t xml:space="preserve"> </w:t>
      </w:r>
      <w:r>
        <w:t>народов</w:t>
      </w:r>
      <w:r>
        <w:rPr>
          <w:spacing w:val="-8"/>
        </w:rPr>
        <w:t xml:space="preserve"> </w:t>
      </w:r>
      <w:r>
        <w:t>Азии</w:t>
      </w:r>
      <w:r>
        <w:rPr>
          <w:spacing w:val="-9"/>
        </w:rPr>
        <w:t xml:space="preserve"> </w:t>
      </w:r>
      <w:r>
        <w:t>и</w:t>
      </w:r>
      <w:r>
        <w:rPr>
          <w:spacing w:val="-5"/>
        </w:rPr>
        <w:t xml:space="preserve"> </w:t>
      </w:r>
      <w:r>
        <w:rPr>
          <w:spacing w:val="-2"/>
        </w:rPr>
        <w:t>Африки.</w:t>
      </w:r>
    </w:p>
    <w:p w14:paraId="0EBC5B55" w14:textId="77777777" w:rsidR="009E0CAA" w:rsidRDefault="00000000">
      <w:pPr>
        <w:pStyle w:val="a3"/>
        <w:ind w:right="842"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w:t>
      </w:r>
      <w:r>
        <w:rPr>
          <w:spacing w:val="40"/>
        </w:rPr>
        <w:t xml:space="preserve"> </w:t>
      </w:r>
      <w:r>
        <w:t>Представления о роли музыки в жизни людей.</w:t>
      </w:r>
    </w:p>
    <w:p w14:paraId="6B0872EA"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3E2D6D33" w14:textId="77777777" w:rsidR="009E0CAA" w:rsidRDefault="00000000">
      <w:pPr>
        <w:pStyle w:val="a3"/>
        <w:spacing w:before="1"/>
        <w:ind w:right="858" w:firstLine="760"/>
      </w:pPr>
      <w:r>
        <w:t>выявление характерных интонаций и ритмов в звучании традиционной музыки народов Африки и Азии;</w:t>
      </w:r>
    </w:p>
    <w:p w14:paraId="6FC31078" w14:textId="77777777" w:rsidR="009E0CAA" w:rsidRDefault="00000000">
      <w:pPr>
        <w:pStyle w:val="a3"/>
        <w:ind w:right="848" w:firstLine="760"/>
      </w:pPr>
      <w:r>
        <w:t>выявление общего и особенного при сравнении изучаемых образцов азиатского фольклора и фольклора народов России;</w:t>
      </w:r>
    </w:p>
    <w:p w14:paraId="295BCEB8" w14:textId="77777777" w:rsidR="009E0CAA" w:rsidRDefault="00000000">
      <w:pPr>
        <w:pStyle w:val="a3"/>
        <w:ind w:left="1894"/>
      </w:pPr>
      <w:r>
        <w:t>разучивание</w:t>
      </w:r>
      <w:r>
        <w:rPr>
          <w:spacing w:val="-9"/>
        </w:rPr>
        <w:t xml:space="preserve"> </w:t>
      </w:r>
      <w:r>
        <w:t>и</w:t>
      </w:r>
      <w:r>
        <w:rPr>
          <w:spacing w:val="-8"/>
        </w:rPr>
        <w:t xml:space="preserve"> </w:t>
      </w:r>
      <w:r>
        <w:t>исполнение</w:t>
      </w:r>
      <w:r>
        <w:rPr>
          <w:spacing w:val="-8"/>
        </w:rPr>
        <w:t xml:space="preserve"> </w:t>
      </w:r>
      <w:r>
        <w:t>народных</w:t>
      </w:r>
      <w:r>
        <w:rPr>
          <w:spacing w:val="-6"/>
        </w:rPr>
        <w:t xml:space="preserve"> </w:t>
      </w:r>
      <w:r>
        <w:t>песен,</w:t>
      </w:r>
      <w:r>
        <w:rPr>
          <w:spacing w:val="-5"/>
        </w:rPr>
        <w:t xml:space="preserve"> </w:t>
      </w:r>
      <w:r>
        <w:rPr>
          <w:spacing w:val="-2"/>
        </w:rPr>
        <w:t>танцев;</w:t>
      </w:r>
    </w:p>
    <w:p w14:paraId="42163DE3" w14:textId="77777777" w:rsidR="009E0CAA" w:rsidRDefault="00000000">
      <w:pPr>
        <w:pStyle w:val="a3"/>
        <w:ind w:left="1894" w:right="1342"/>
      </w:pPr>
      <w:r>
        <w:t>коллективные</w:t>
      </w:r>
      <w:r>
        <w:rPr>
          <w:spacing w:val="-1"/>
        </w:rPr>
        <w:t xml:space="preserve"> </w:t>
      </w:r>
      <w:r>
        <w:t>ритмические</w:t>
      </w:r>
      <w:r>
        <w:rPr>
          <w:spacing w:val="-2"/>
        </w:rPr>
        <w:t xml:space="preserve"> </w:t>
      </w:r>
      <w:r>
        <w:t>импровизации</w:t>
      </w:r>
      <w:r>
        <w:rPr>
          <w:spacing w:val="-1"/>
        </w:rPr>
        <w:t xml:space="preserve"> </w:t>
      </w:r>
      <w:r>
        <w:t>на</w:t>
      </w:r>
      <w:r>
        <w:rPr>
          <w:spacing w:val="-5"/>
        </w:rPr>
        <w:t xml:space="preserve"> </w:t>
      </w:r>
      <w:r>
        <w:t>шумовых и ударных инструментах; вариативно:</w:t>
      </w:r>
      <w:r>
        <w:rPr>
          <w:spacing w:val="-7"/>
        </w:rPr>
        <w:t xml:space="preserve"> </w:t>
      </w:r>
      <w:r>
        <w:t>исследовательские</w:t>
      </w:r>
      <w:r>
        <w:rPr>
          <w:spacing w:val="-12"/>
        </w:rPr>
        <w:t xml:space="preserve"> </w:t>
      </w:r>
      <w:r>
        <w:t>проекты</w:t>
      </w:r>
      <w:r>
        <w:rPr>
          <w:spacing w:val="-8"/>
        </w:rPr>
        <w:t xml:space="preserve"> </w:t>
      </w:r>
      <w:r>
        <w:t>по</w:t>
      </w:r>
      <w:r>
        <w:rPr>
          <w:spacing w:val="-12"/>
        </w:rPr>
        <w:t xml:space="preserve"> </w:t>
      </w:r>
      <w:r>
        <w:t>теме</w:t>
      </w:r>
      <w:r>
        <w:rPr>
          <w:spacing w:val="-4"/>
        </w:rPr>
        <w:t xml:space="preserve"> </w:t>
      </w:r>
      <w:r>
        <w:t>«Музыка</w:t>
      </w:r>
      <w:r>
        <w:rPr>
          <w:spacing w:val="-9"/>
        </w:rPr>
        <w:t xml:space="preserve"> </w:t>
      </w:r>
      <w:r>
        <w:t>стран</w:t>
      </w:r>
      <w:r>
        <w:rPr>
          <w:spacing w:val="-8"/>
        </w:rPr>
        <w:t xml:space="preserve"> </w:t>
      </w:r>
      <w:r>
        <w:t>Азии</w:t>
      </w:r>
      <w:r>
        <w:rPr>
          <w:spacing w:val="-10"/>
        </w:rPr>
        <w:t xml:space="preserve"> </w:t>
      </w:r>
      <w:r>
        <w:t>и</w:t>
      </w:r>
      <w:r>
        <w:rPr>
          <w:spacing w:val="-8"/>
        </w:rPr>
        <w:t xml:space="preserve"> </w:t>
      </w:r>
      <w:r>
        <w:t>Африки». Народная музыка Американского континента.</w:t>
      </w:r>
    </w:p>
    <w:p w14:paraId="6A510D85" w14:textId="77777777" w:rsidR="009E0CAA" w:rsidRDefault="00000000">
      <w:pPr>
        <w:pStyle w:val="a3"/>
        <w:ind w:right="902" w:firstLine="760"/>
      </w:pPr>
      <w:r>
        <w:t>Содержание:</w:t>
      </w:r>
      <w:r>
        <w:rPr>
          <w:spacing w:val="-5"/>
        </w:rPr>
        <w:t xml:space="preserve"> </w:t>
      </w:r>
      <w:r>
        <w:t>Стили</w:t>
      </w:r>
      <w:r>
        <w:rPr>
          <w:spacing w:val="-5"/>
        </w:rPr>
        <w:t xml:space="preserve"> </w:t>
      </w:r>
      <w:r>
        <w:t>и</w:t>
      </w:r>
      <w:r>
        <w:rPr>
          <w:spacing w:val="-6"/>
        </w:rPr>
        <w:t xml:space="preserve"> </w:t>
      </w:r>
      <w:r>
        <w:t>жанры</w:t>
      </w:r>
      <w:r>
        <w:rPr>
          <w:spacing w:val="-7"/>
        </w:rPr>
        <w:t xml:space="preserve"> </w:t>
      </w:r>
      <w:r>
        <w:t>американской</w:t>
      </w:r>
      <w:r>
        <w:rPr>
          <w:spacing w:val="-4"/>
        </w:rPr>
        <w:t xml:space="preserve"> </w:t>
      </w:r>
      <w:r>
        <w:t>музыки</w:t>
      </w:r>
      <w:r>
        <w:rPr>
          <w:spacing w:val="-5"/>
        </w:rPr>
        <w:t xml:space="preserve"> </w:t>
      </w:r>
      <w:r>
        <w:t>(кантри,</w:t>
      </w:r>
      <w:r>
        <w:rPr>
          <w:spacing w:val="-6"/>
        </w:rPr>
        <w:t xml:space="preserve"> </w:t>
      </w:r>
      <w:r>
        <w:t>блюз,</w:t>
      </w:r>
      <w:r>
        <w:rPr>
          <w:spacing w:val="-6"/>
        </w:rPr>
        <w:t xml:space="preserve"> </w:t>
      </w:r>
      <w:r>
        <w:t>спиричуэле,</w:t>
      </w:r>
      <w:r>
        <w:rPr>
          <w:spacing w:val="-4"/>
        </w:rPr>
        <w:t xml:space="preserve"> </w:t>
      </w:r>
      <w:r>
        <w:t>самба, босса-нова). Смешение интонаций и ритмов различного происхождения.</w:t>
      </w:r>
    </w:p>
    <w:p w14:paraId="4280A246"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5BDE340A" w14:textId="77777777" w:rsidR="009E0CAA" w:rsidRDefault="009E0CAA">
      <w:pPr>
        <w:pStyle w:val="a3"/>
        <w:sectPr w:rsidR="009E0CAA">
          <w:headerReference w:type="default" r:id="rId96"/>
          <w:footerReference w:type="default" r:id="rId97"/>
          <w:pgSz w:w="11920" w:h="16850"/>
          <w:pgMar w:top="980" w:right="0" w:bottom="280" w:left="283" w:header="761" w:footer="0" w:gutter="0"/>
          <w:cols w:space="720"/>
        </w:sectPr>
      </w:pPr>
    </w:p>
    <w:p w14:paraId="767F50F3" w14:textId="77777777" w:rsidR="009E0CAA" w:rsidRDefault="00000000">
      <w:pPr>
        <w:pStyle w:val="a3"/>
        <w:tabs>
          <w:tab w:val="left" w:pos="3248"/>
          <w:tab w:val="left" w:pos="4827"/>
          <w:tab w:val="left" w:pos="6198"/>
          <w:tab w:val="left" w:pos="6594"/>
          <w:tab w:val="left" w:pos="7595"/>
          <w:tab w:val="left" w:pos="7982"/>
          <w:tab w:val="left" w:pos="9189"/>
        </w:tabs>
        <w:spacing w:before="241"/>
        <w:ind w:right="879" w:firstLine="760"/>
        <w:jc w:val="left"/>
      </w:pPr>
      <w:r>
        <w:rPr>
          <w:spacing w:val="-2"/>
        </w:rPr>
        <w:lastRenderedPageBreak/>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14:paraId="0D517B02" w14:textId="77777777" w:rsidR="009E0CAA" w:rsidRDefault="00000000">
      <w:pPr>
        <w:pStyle w:val="a3"/>
        <w:spacing w:before="1"/>
        <w:ind w:left="1894"/>
        <w:jc w:val="left"/>
      </w:pPr>
      <w:r>
        <w:t>разучивание</w:t>
      </w:r>
      <w:r>
        <w:rPr>
          <w:spacing w:val="-9"/>
        </w:rPr>
        <w:t xml:space="preserve"> </w:t>
      </w:r>
      <w:r>
        <w:t>и</w:t>
      </w:r>
      <w:r>
        <w:rPr>
          <w:spacing w:val="-8"/>
        </w:rPr>
        <w:t xml:space="preserve"> </w:t>
      </w:r>
      <w:r>
        <w:t>исполнение</w:t>
      </w:r>
      <w:r>
        <w:rPr>
          <w:spacing w:val="-8"/>
        </w:rPr>
        <w:t xml:space="preserve"> </w:t>
      </w:r>
      <w:r>
        <w:t>народных</w:t>
      </w:r>
      <w:r>
        <w:rPr>
          <w:spacing w:val="-6"/>
        </w:rPr>
        <w:t xml:space="preserve"> </w:t>
      </w:r>
      <w:r>
        <w:t>песен,</w:t>
      </w:r>
      <w:r>
        <w:rPr>
          <w:spacing w:val="-5"/>
        </w:rPr>
        <w:t xml:space="preserve"> </w:t>
      </w:r>
      <w:r>
        <w:rPr>
          <w:spacing w:val="-2"/>
        </w:rPr>
        <w:t>танцев;</w:t>
      </w:r>
    </w:p>
    <w:p w14:paraId="09E8B19B" w14:textId="77777777" w:rsidR="009E0CAA" w:rsidRDefault="00000000">
      <w:pPr>
        <w:pStyle w:val="a3"/>
        <w:ind w:right="728" w:firstLine="760"/>
        <w:jc w:val="left"/>
      </w:pPr>
      <w:r>
        <w:t>индивидуальные</w:t>
      </w:r>
      <w:r>
        <w:rPr>
          <w:spacing w:val="-5"/>
        </w:rPr>
        <w:t xml:space="preserve"> </w:t>
      </w:r>
      <w:r>
        <w:t>и</w:t>
      </w:r>
      <w:r>
        <w:rPr>
          <w:spacing w:val="-3"/>
        </w:rPr>
        <w:t xml:space="preserve"> </w:t>
      </w:r>
      <w:r>
        <w:t>коллективные</w:t>
      </w:r>
      <w:r>
        <w:rPr>
          <w:spacing w:val="-5"/>
        </w:rPr>
        <w:t xml:space="preserve"> </w:t>
      </w:r>
      <w:r>
        <w:t>ритмические</w:t>
      </w:r>
      <w:r>
        <w:rPr>
          <w:spacing w:val="-7"/>
        </w:rPr>
        <w:t xml:space="preserve"> </w:t>
      </w:r>
      <w:r>
        <w:t>и</w:t>
      </w:r>
      <w:r>
        <w:rPr>
          <w:spacing w:val="-3"/>
        </w:rPr>
        <w:t xml:space="preserve"> </w:t>
      </w:r>
      <w:r>
        <w:t>мелодические</w:t>
      </w:r>
      <w:r>
        <w:rPr>
          <w:spacing w:val="-4"/>
        </w:rPr>
        <w:t xml:space="preserve"> </w:t>
      </w:r>
      <w:r>
        <w:t>импровизации</w:t>
      </w:r>
      <w:r>
        <w:rPr>
          <w:spacing w:val="-3"/>
        </w:rPr>
        <w:t xml:space="preserve"> </w:t>
      </w:r>
      <w:r>
        <w:t>в</w:t>
      </w:r>
      <w:r>
        <w:rPr>
          <w:spacing w:val="-4"/>
        </w:rPr>
        <w:t xml:space="preserve"> </w:t>
      </w:r>
      <w:r>
        <w:t>стиле (жанре) изучаемой традиции.</w:t>
      </w:r>
    </w:p>
    <w:p w14:paraId="3EF22B6D" w14:textId="77777777" w:rsidR="009E0CAA" w:rsidRDefault="00000000">
      <w:pPr>
        <w:pStyle w:val="a3"/>
        <w:ind w:left="1894" w:right="4293"/>
        <w:jc w:val="left"/>
      </w:pPr>
      <w:r>
        <w:t>Модуль</w:t>
      </w:r>
      <w:r>
        <w:rPr>
          <w:spacing w:val="-15"/>
        </w:rPr>
        <w:t xml:space="preserve"> </w:t>
      </w:r>
      <w:r>
        <w:t>№</w:t>
      </w:r>
      <w:r>
        <w:rPr>
          <w:spacing w:val="-15"/>
        </w:rPr>
        <w:t xml:space="preserve"> </w:t>
      </w:r>
      <w:r>
        <w:t>6</w:t>
      </w:r>
      <w:r>
        <w:rPr>
          <w:spacing w:val="-15"/>
        </w:rPr>
        <w:t xml:space="preserve"> </w:t>
      </w:r>
      <w:r>
        <w:t>«Европейская</w:t>
      </w:r>
      <w:r>
        <w:rPr>
          <w:spacing w:val="-15"/>
        </w:rPr>
        <w:t xml:space="preserve"> </w:t>
      </w:r>
      <w:r>
        <w:t>классическая</w:t>
      </w:r>
      <w:r>
        <w:rPr>
          <w:spacing w:val="-14"/>
        </w:rPr>
        <w:t xml:space="preserve"> </w:t>
      </w:r>
      <w:r>
        <w:t>музыка». Национальные истоки классической музыки.</w:t>
      </w:r>
    </w:p>
    <w:p w14:paraId="6B78BD33" w14:textId="77777777" w:rsidR="009E0CAA" w:rsidRDefault="00000000">
      <w:pPr>
        <w:pStyle w:val="a3"/>
        <w:ind w:right="859" w:firstLine="760"/>
      </w:pPr>
      <w:r>
        <w:t>Содержание: национальный музыкальный стиль на примере творчества Ф. Шопена,</w:t>
      </w:r>
      <w:r>
        <w:rPr>
          <w:spacing w:val="40"/>
        </w:rPr>
        <w:t xml:space="preserve"> </w:t>
      </w:r>
      <w:r>
        <w:t>Э. Грига и других композиторов. Значение и роль композитора классической музыки. Характерные жанры, образы, элементы музыкального языка.</w:t>
      </w:r>
    </w:p>
    <w:p w14:paraId="11FF4E1C"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0A642FF6" w14:textId="77777777" w:rsidR="009E0CAA" w:rsidRDefault="00000000">
      <w:pPr>
        <w:pStyle w:val="a3"/>
        <w:ind w:left="1894"/>
      </w:pPr>
      <w:r>
        <w:t>Знакомство</w:t>
      </w:r>
      <w:r>
        <w:rPr>
          <w:spacing w:val="-11"/>
        </w:rPr>
        <w:t xml:space="preserve"> </w:t>
      </w:r>
      <w:r>
        <w:t>с</w:t>
      </w:r>
      <w:r>
        <w:rPr>
          <w:spacing w:val="-9"/>
        </w:rPr>
        <w:t xml:space="preserve"> </w:t>
      </w:r>
      <w:r>
        <w:t>образцами</w:t>
      </w:r>
      <w:r>
        <w:rPr>
          <w:spacing w:val="-4"/>
        </w:rPr>
        <w:t xml:space="preserve"> </w:t>
      </w:r>
      <w:r>
        <w:t>музыки</w:t>
      </w:r>
      <w:r>
        <w:rPr>
          <w:spacing w:val="-4"/>
        </w:rPr>
        <w:t xml:space="preserve"> </w:t>
      </w:r>
      <w:r>
        <w:t>разных</w:t>
      </w:r>
      <w:r>
        <w:rPr>
          <w:spacing w:val="-3"/>
        </w:rPr>
        <w:t xml:space="preserve"> </w:t>
      </w:r>
      <w:r>
        <w:t>жанров,</w:t>
      </w:r>
      <w:r>
        <w:rPr>
          <w:spacing w:val="-6"/>
        </w:rPr>
        <w:t xml:space="preserve"> </w:t>
      </w:r>
      <w:r>
        <w:rPr>
          <w:spacing w:val="-2"/>
        </w:rPr>
        <w:t>типичных</w:t>
      </w:r>
    </w:p>
    <w:p w14:paraId="4090B527" w14:textId="77777777" w:rsidR="009E0CAA" w:rsidRDefault="00000000">
      <w:pPr>
        <w:pStyle w:val="a3"/>
        <w:ind w:left="1894" w:right="1987" w:hanging="761"/>
      </w:pPr>
      <w:r>
        <w:t>для</w:t>
      </w:r>
      <w:r>
        <w:rPr>
          <w:spacing w:val="-5"/>
        </w:rPr>
        <w:t xml:space="preserve"> </w:t>
      </w:r>
      <w:r>
        <w:t>рассматриваемых</w:t>
      </w:r>
      <w:r>
        <w:rPr>
          <w:spacing w:val="-1"/>
        </w:rPr>
        <w:t xml:space="preserve"> </w:t>
      </w:r>
      <w:r>
        <w:t>национальных</w:t>
      </w:r>
      <w:r>
        <w:rPr>
          <w:spacing w:val="-3"/>
        </w:rPr>
        <w:t xml:space="preserve"> </w:t>
      </w:r>
      <w:r>
        <w:t>стилей,</w:t>
      </w:r>
      <w:r>
        <w:rPr>
          <w:spacing w:val="-5"/>
        </w:rPr>
        <w:t xml:space="preserve"> </w:t>
      </w:r>
      <w:r>
        <w:t>творчества</w:t>
      </w:r>
      <w:r>
        <w:rPr>
          <w:spacing w:val="-6"/>
        </w:rPr>
        <w:t xml:space="preserve"> </w:t>
      </w:r>
      <w:r>
        <w:t>изучаемых</w:t>
      </w:r>
      <w:r>
        <w:rPr>
          <w:spacing w:val="-1"/>
        </w:rPr>
        <w:t xml:space="preserve"> </w:t>
      </w:r>
      <w:r>
        <w:t>композиторов; определение</w:t>
      </w:r>
      <w:r>
        <w:rPr>
          <w:spacing w:val="80"/>
        </w:rPr>
        <w:t xml:space="preserve">   </w:t>
      </w:r>
      <w:r>
        <w:t>на</w:t>
      </w:r>
      <w:r>
        <w:rPr>
          <w:spacing w:val="80"/>
          <w:w w:val="150"/>
        </w:rPr>
        <w:t xml:space="preserve"> </w:t>
      </w:r>
      <w:r>
        <w:t>слух характерных интонаций, ритмов, элементов</w:t>
      </w:r>
    </w:p>
    <w:p w14:paraId="0A826945" w14:textId="77777777" w:rsidR="009E0CAA" w:rsidRDefault="00000000">
      <w:pPr>
        <w:pStyle w:val="a3"/>
        <w:spacing w:before="1"/>
        <w:ind w:right="851"/>
      </w:pPr>
      <w:r>
        <w:t>музыкального языка, умение напеть наиболее яркие интонации, прохлопать ритмические примеры из числа изучаемых классических произведений;</w:t>
      </w:r>
    </w:p>
    <w:p w14:paraId="480D3636" w14:textId="77777777" w:rsidR="009E0CAA" w:rsidRDefault="00000000">
      <w:pPr>
        <w:pStyle w:val="a3"/>
        <w:ind w:right="1024" w:firstLine="760"/>
        <w:jc w:val="left"/>
      </w:pPr>
      <w:r>
        <w:t>разучивание,</w:t>
      </w:r>
      <w:r>
        <w:rPr>
          <w:spacing w:val="38"/>
        </w:rPr>
        <w:t xml:space="preserve"> </w:t>
      </w:r>
      <w:r>
        <w:t>исполнение</w:t>
      </w:r>
      <w:r>
        <w:rPr>
          <w:spacing w:val="36"/>
        </w:rPr>
        <w:t xml:space="preserve"> </w:t>
      </w:r>
      <w:r>
        <w:t>не</w:t>
      </w:r>
      <w:r>
        <w:rPr>
          <w:spacing w:val="35"/>
        </w:rPr>
        <w:t xml:space="preserve"> </w:t>
      </w:r>
      <w:r>
        <w:t>менее</w:t>
      </w:r>
      <w:r>
        <w:rPr>
          <w:spacing w:val="36"/>
        </w:rPr>
        <w:t xml:space="preserve"> </w:t>
      </w:r>
      <w:r>
        <w:t>одного</w:t>
      </w:r>
      <w:r>
        <w:rPr>
          <w:spacing w:val="37"/>
        </w:rPr>
        <w:t xml:space="preserve"> </w:t>
      </w:r>
      <w:r>
        <w:t>вокального</w:t>
      </w:r>
      <w:r>
        <w:rPr>
          <w:spacing w:val="35"/>
        </w:rPr>
        <w:t xml:space="preserve"> </w:t>
      </w:r>
      <w:r>
        <w:t>произведения,</w:t>
      </w:r>
      <w:r>
        <w:rPr>
          <w:spacing w:val="37"/>
        </w:rPr>
        <w:t xml:space="preserve"> </w:t>
      </w:r>
      <w:r>
        <w:t>сочиненного композитором-классиком (из числа изучаемых в данном разделе);</w:t>
      </w:r>
    </w:p>
    <w:p w14:paraId="3DE58DA9" w14:textId="77777777" w:rsidR="009E0CAA" w:rsidRDefault="00000000">
      <w:pPr>
        <w:pStyle w:val="a3"/>
        <w:tabs>
          <w:tab w:val="left" w:pos="3437"/>
          <w:tab w:val="left" w:pos="4724"/>
          <w:tab w:val="left" w:pos="5175"/>
          <w:tab w:val="left" w:pos="6090"/>
          <w:tab w:val="left" w:pos="7141"/>
          <w:tab w:val="left" w:pos="8294"/>
          <w:tab w:val="left" w:pos="8642"/>
          <w:tab w:val="left" w:pos="9657"/>
        </w:tabs>
        <w:ind w:right="877" w:firstLine="760"/>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2A785048" w14:textId="77777777" w:rsidR="009E0CAA" w:rsidRDefault="00000000">
      <w:pPr>
        <w:pStyle w:val="a3"/>
        <w:tabs>
          <w:tab w:val="left" w:pos="3749"/>
        </w:tabs>
        <w:ind w:right="2356" w:firstLine="760"/>
        <w:jc w:val="left"/>
      </w:pPr>
      <w:r>
        <w:rPr>
          <w:spacing w:val="-2"/>
        </w:rPr>
        <w:t>вариативно:</w:t>
      </w:r>
      <w:r>
        <w:tab/>
        <w:t>исследовательские</w:t>
      </w:r>
      <w:r>
        <w:rPr>
          <w:spacing w:val="-15"/>
        </w:rPr>
        <w:t xml:space="preserve"> </w:t>
      </w:r>
      <w:r>
        <w:t>проекты</w:t>
      </w:r>
      <w:r>
        <w:rPr>
          <w:spacing w:val="-15"/>
        </w:rPr>
        <w:t xml:space="preserve"> </w:t>
      </w:r>
      <w:r>
        <w:t>о</w:t>
      </w:r>
      <w:r>
        <w:rPr>
          <w:spacing w:val="-15"/>
        </w:rPr>
        <w:t xml:space="preserve"> </w:t>
      </w:r>
      <w:r>
        <w:t>творчестве</w:t>
      </w:r>
      <w:r>
        <w:rPr>
          <w:spacing w:val="-15"/>
        </w:rPr>
        <w:t xml:space="preserve"> </w:t>
      </w:r>
      <w:r>
        <w:t>европейских композиторов-классиков, представителей национальных школ; просмотр</w:t>
      </w:r>
    </w:p>
    <w:p w14:paraId="64ACA35C" w14:textId="77777777" w:rsidR="009E0CAA" w:rsidRDefault="00000000">
      <w:pPr>
        <w:pStyle w:val="a3"/>
        <w:ind w:right="854"/>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4E03EC05" w14:textId="77777777" w:rsidR="009E0CAA" w:rsidRDefault="00000000">
      <w:pPr>
        <w:pStyle w:val="a3"/>
        <w:spacing w:before="3"/>
        <w:ind w:left="1894"/>
      </w:pPr>
      <w:r>
        <w:t>Музыкант и</w:t>
      </w:r>
      <w:r>
        <w:rPr>
          <w:spacing w:val="-2"/>
        </w:rPr>
        <w:t xml:space="preserve"> публика.</w:t>
      </w:r>
    </w:p>
    <w:p w14:paraId="07824F5D" w14:textId="77777777" w:rsidR="009E0CAA" w:rsidRDefault="00000000">
      <w:pPr>
        <w:pStyle w:val="a3"/>
        <w:spacing w:before="16"/>
        <w:ind w:right="842"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2D2B6A91" w14:textId="77777777" w:rsidR="009E0CAA" w:rsidRDefault="00000000">
      <w:pPr>
        <w:pStyle w:val="a3"/>
        <w:spacing w:before="1"/>
        <w:ind w:left="1894"/>
      </w:pPr>
      <w:r>
        <w:t>Виды</w:t>
      </w:r>
      <w:r>
        <w:rPr>
          <w:spacing w:val="-10"/>
        </w:rPr>
        <w:t xml:space="preserve"> </w:t>
      </w:r>
      <w:r>
        <w:t>деятельности</w:t>
      </w:r>
      <w:r>
        <w:rPr>
          <w:spacing w:val="-4"/>
        </w:rPr>
        <w:t xml:space="preserve"> </w:t>
      </w:r>
      <w:r>
        <w:rPr>
          <w:spacing w:val="-2"/>
        </w:rPr>
        <w:t>обучающихся:</w:t>
      </w:r>
    </w:p>
    <w:p w14:paraId="75A416F6" w14:textId="77777777" w:rsidR="009E0CAA" w:rsidRDefault="00000000">
      <w:pPr>
        <w:pStyle w:val="a3"/>
        <w:ind w:left="1894"/>
      </w:pPr>
      <w:r>
        <w:t>знакомство</w:t>
      </w:r>
      <w:r>
        <w:rPr>
          <w:spacing w:val="-7"/>
        </w:rPr>
        <w:t xml:space="preserve"> </w:t>
      </w:r>
      <w:r>
        <w:t>с</w:t>
      </w:r>
      <w:r>
        <w:rPr>
          <w:spacing w:val="-9"/>
        </w:rPr>
        <w:t xml:space="preserve"> </w:t>
      </w:r>
      <w:r>
        <w:t>образцами</w:t>
      </w:r>
      <w:r>
        <w:rPr>
          <w:spacing w:val="-4"/>
        </w:rPr>
        <w:t xml:space="preserve"> </w:t>
      </w:r>
      <w:r>
        <w:t>виртуозной</w:t>
      </w:r>
      <w:r>
        <w:rPr>
          <w:spacing w:val="-3"/>
        </w:rPr>
        <w:t xml:space="preserve"> </w:t>
      </w:r>
      <w:r>
        <w:rPr>
          <w:spacing w:val="-2"/>
        </w:rPr>
        <w:t>музыки;</w:t>
      </w:r>
    </w:p>
    <w:p w14:paraId="3311D6DA" w14:textId="77777777" w:rsidR="009E0CAA" w:rsidRDefault="00000000">
      <w:pPr>
        <w:pStyle w:val="a3"/>
        <w:ind w:right="845" w:firstLine="760"/>
      </w:pPr>
      <w:r>
        <w:t>размышление над фактами биографий великих музыкантов - как любимцев публики, так и непонятых современниками;</w:t>
      </w:r>
    </w:p>
    <w:p w14:paraId="4E6C29DC" w14:textId="77777777" w:rsidR="009E0CAA" w:rsidRDefault="00000000">
      <w:pPr>
        <w:pStyle w:val="a3"/>
        <w:ind w:right="855" w:firstLine="760"/>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t>ритмоинтонации</w:t>
      </w:r>
      <w:proofErr w:type="spellEnd"/>
      <w:r>
        <w:t>;</w:t>
      </w:r>
    </w:p>
    <w:p w14:paraId="268EAD66" w14:textId="77777777" w:rsidR="009E0CAA" w:rsidRDefault="00000000">
      <w:pPr>
        <w:pStyle w:val="a3"/>
        <w:ind w:right="857" w:firstLine="760"/>
      </w:pPr>
      <w:r>
        <w:t xml:space="preserve">музыкальная викторина на знание музыки, названий и авторов изученных </w:t>
      </w:r>
      <w:r>
        <w:rPr>
          <w:spacing w:val="-2"/>
        </w:rPr>
        <w:t>произведений;</w:t>
      </w:r>
    </w:p>
    <w:p w14:paraId="4A9ED8AD" w14:textId="77777777" w:rsidR="009E0CAA" w:rsidRDefault="00000000">
      <w:pPr>
        <w:pStyle w:val="a3"/>
        <w:ind w:right="858" w:firstLine="760"/>
      </w:pPr>
      <w:r>
        <w:t>знание и соблюдение общепринятых норм слушания музыки, правил поведения в концертном зале, театре оперы и балета;</w:t>
      </w:r>
    </w:p>
    <w:p w14:paraId="4AEB4EA5" w14:textId="77777777" w:rsidR="009E0CAA" w:rsidRDefault="00000000">
      <w:pPr>
        <w:pStyle w:val="a3"/>
        <w:ind w:right="851"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4034FC10" w14:textId="77777777" w:rsidR="009E0CAA" w:rsidRDefault="00000000">
      <w:pPr>
        <w:pStyle w:val="a3"/>
        <w:ind w:left="1894"/>
      </w:pPr>
      <w:r>
        <w:t>Музыка</w:t>
      </w:r>
      <w:r>
        <w:rPr>
          <w:spacing w:val="-5"/>
        </w:rPr>
        <w:t xml:space="preserve"> </w:t>
      </w:r>
      <w:r>
        <w:t>-</w:t>
      </w:r>
      <w:r>
        <w:rPr>
          <w:spacing w:val="-6"/>
        </w:rPr>
        <w:t xml:space="preserve"> </w:t>
      </w:r>
      <w:r>
        <w:t xml:space="preserve">зеркало </w:t>
      </w:r>
      <w:r>
        <w:rPr>
          <w:spacing w:val="-2"/>
        </w:rPr>
        <w:t>эпохи.</w:t>
      </w:r>
    </w:p>
    <w:p w14:paraId="4BB6CFC6" w14:textId="77777777" w:rsidR="009E0CAA" w:rsidRDefault="00000000">
      <w:pPr>
        <w:pStyle w:val="a3"/>
        <w:ind w:right="844"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3F4DB03A" w14:textId="77777777" w:rsidR="009E0CAA" w:rsidRDefault="00000000">
      <w:pPr>
        <w:pStyle w:val="a3"/>
        <w:spacing w:before="1"/>
        <w:ind w:left="1894"/>
      </w:pPr>
      <w:r>
        <w:t>Виды</w:t>
      </w:r>
      <w:r>
        <w:rPr>
          <w:spacing w:val="-10"/>
        </w:rPr>
        <w:t xml:space="preserve"> </w:t>
      </w:r>
      <w:r>
        <w:t>деятельности</w:t>
      </w:r>
      <w:r>
        <w:rPr>
          <w:spacing w:val="-4"/>
        </w:rPr>
        <w:t xml:space="preserve"> </w:t>
      </w:r>
      <w:r>
        <w:rPr>
          <w:spacing w:val="-2"/>
        </w:rPr>
        <w:t>обучающихся:</w:t>
      </w:r>
    </w:p>
    <w:p w14:paraId="226E7DFC" w14:textId="77777777" w:rsidR="009E0CAA" w:rsidRDefault="00000000">
      <w:pPr>
        <w:pStyle w:val="a3"/>
        <w:ind w:left="1894" w:right="845"/>
      </w:pPr>
      <w:r>
        <w:t>знакомство с образцами полифонической и гомофонно-гармонической музыки; 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сочиненного</w:t>
      </w:r>
    </w:p>
    <w:p w14:paraId="03E3E905" w14:textId="77777777" w:rsidR="009E0CAA" w:rsidRDefault="009E0CAA">
      <w:pPr>
        <w:pStyle w:val="a3"/>
        <w:sectPr w:rsidR="009E0CAA">
          <w:headerReference w:type="default" r:id="rId98"/>
          <w:footerReference w:type="default" r:id="rId99"/>
          <w:pgSz w:w="11920" w:h="16850"/>
          <w:pgMar w:top="980" w:right="0" w:bottom="280" w:left="283" w:header="761" w:footer="0" w:gutter="0"/>
          <w:cols w:space="720"/>
        </w:sectPr>
      </w:pPr>
    </w:p>
    <w:p w14:paraId="596F0855" w14:textId="77777777" w:rsidR="009E0CAA" w:rsidRDefault="00000000">
      <w:pPr>
        <w:pStyle w:val="a3"/>
        <w:spacing w:before="241"/>
        <w:ind w:left="1894" w:right="3711" w:hanging="761"/>
      </w:pPr>
      <w:r>
        <w:lastRenderedPageBreak/>
        <w:t>композитором-классиком</w:t>
      </w:r>
      <w:r>
        <w:rPr>
          <w:spacing w:val="-6"/>
        </w:rPr>
        <w:t xml:space="preserve"> </w:t>
      </w:r>
      <w:r>
        <w:t>(из</w:t>
      </w:r>
      <w:r>
        <w:rPr>
          <w:spacing w:val="-2"/>
        </w:rPr>
        <w:t xml:space="preserve"> </w:t>
      </w:r>
      <w:r>
        <w:t>числа</w:t>
      </w:r>
      <w:r>
        <w:rPr>
          <w:spacing w:val="-7"/>
        </w:rPr>
        <w:t xml:space="preserve"> </w:t>
      </w:r>
      <w:r>
        <w:t>изучаемых</w:t>
      </w:r>
      <w:r>
        <w:rPr>
          <w:spacing w:val="-1"/>
        </w:rPr>
        <w:t xml:space="preserve"> </w:t>
      </w:r>
      <w:r>
        <w:t>в</w:t>
      </w:r>
      <w:r>
        <w:rPr>
          <w:spacing w:val="-7"/>
        </w:rPr>
        <w:t xml:space="preserve"> </w:t>
      </w:r>
      <w:r>
        <w:t>данном</w:t>
      </w:r>
      <w:r>
        <w:rPr>
          <w:spacing w:val="-7"/>
        </w:rPr>
        <w:t xml:space="preserve"> </w:t>
      </w:r>
      <w:r>
        <w:t>разделе); исполнение вокальных, ритмических, речевых канонов;</w:t>
      </w:r>
    </w:p>
    <w:p w14:paraId="139F8278" w14:textId="77777777" w:rsidR="009E0CAA" w:rsidRDefault="00000000">
      <w:pPr>
        <w:pStyle w:val="a3"/>
        <w:spacing w:before="1"/>
        <w:ind w:right="861" w:firstLine="760"/>
      </w:pPr>
      <w:r>
        <w:t xml:space="preserve">музыкальная викторина на знание музыки, названий и авторов изученных </w:t>
      </w:r>
      <w:r>
        <w:rPr>
          <w:spacing w:val="-2"/>
        </w:rPr>
        <w:t>произведений;</w:t>
      </w:r>
    </w:p>
    <w:p w14:paraId="695CE40C" w14:textId="77777777" w:rsidR="009E0CAA" w:rsidRDefault="00000000">
      <w:pPr>
        <w:pStyle w:val="a3"/>
        <w:ind w:right="844"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BA591E1" w14:textId="77777777" w:rsidR="009E0CAA" w:rsidRDefault="00000000">
      <w:pPr>
        <w:pStyle w:val="a3"/>
        <w:ind w:left="1894"/>
      </w:pPr>
      <w:r>
        <w:rPr>
          <w:spacing w:val="-2"/>
        </w:rPr>
        <w:t>Музыкальный</w:t>
      </w:r>
      <w:r>
        <w:rPr>
          <w:spacing w:val="6"/>
        </w:rPr>
        <w:t xml:space="preserve"> </w:t>
      </w:r>
      <w:r>
        <w:rPr>
          <w:spacing w:val="-2"/>
        </w:rPr>
        <w:t>образ.</w:t>
      </w:r>
    </w:p>
    <w:p w14:paraId="09DA1F56" w14:textId="77777777" w:rsidR="009E0CAA" w:rsidRDefault="00000000">
      <w:pPr>
        <w:pStyle w:val="a3"/>
        <w:ind w:right="850"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0FF0DB5F" w14:textId="77777777" w:rsidR="009E0CAA" w:rsidRDefault="00000000">
      <w:pPr>
        <w:pStyle w:val="a3"/>
        <w:spacing w:before="1"/>
        <w:ind w:left="1894"/>
      </w:pPr>
      <w:r>
        <w:t>Виды</w:t>
      </w:r>
      <w:r>
        <w:rPr>
          <w:spacing w:val="-10"/>
        </w:rPr>
        <w:t xml:space="preserve"> </w:t>
      </w:r>
      <w:r>
        <w:t>деятельности</w:t>
      </w:r>
      <w:r>
        <w:rPr>
          <w:spacing w:val="-4"/>
        </w:rPr>
        <w:t xml:space="preserve"> </w:t>
      </w:r>
      <w:r>
        <w:rPr>
          <w:spacing w:val="-2"/>
        </w:rPr>
        <w:t>обучающихся:</w:t>
      </w:r>
    </w:p>
    <w:p w14:paraId="261C76AC" w14:textId="77777777" w:rsidR="009E0CAA" w:rsidRDefault="00000000">
      <w:pPr>
        <w:pStyle w:val="a3"/>
        <w:ind w:right="837" w:firstLine="760"/>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2D016FF0" w14:textId="77777777" w:rsidR="009E0CAA" w:rsidRDefault="00000000">
      <w:pPr>
        <w:pStyle w:val="a3"/>
        <w:ind w:right="856" w:firstLine="760"/>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Pr>
          <w:spacing w:val="-2"/>
        </w:rPr>
        <w:t>ритмоинтонации</w:t>
      </w:r>
      <w:proofErr w:type="spellEnd"/>
      <w:r>
        <w:rPr>
          <w:spacing w:val="-2"/>
        </w:rPr>
        <w:t>;</w:t>
      </w:r>
    </w:p>
    <w:p w14:paraId="2B3020A8" w14:textId="77777777" w:rsidR="009E0CAA" w:rsidRDefault="00000000">
      <w:pPr>
        <w:pStyle w:val="a3"/>
        <w:ind w:right="846"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0619808" w14:textId="77777777" w:rsidR="009E0CAA" w:rsidRDefault="00000000">
      <w:pPr>
        <w:pStyle w:val="a3"/>
        <w:ind w:right="861" w:firstLine="760"/>
      </w:pPr>
      <w:r>
        <w:t xml:space="preserve">музыкальная викторина на знание музыки, названий и авторов изученных </w:t>
      </w:r>
      <w:r>
        <w:rPr>
          <w:spacing w:val="-2"/>
        </w:rPr>
        <w:t>произведений;</w:t>
      </w:r>
    </w:p>
    <w:p w14:paraId="6B12644A" w14:textId="77777777" w:rsidR="009E0CAA" w:rsidRDefault="00000000">
      <w:pPr>
        <w:pStyle w:val="a3"/>
        <w:ind w:right="849"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3B9E4E9D" w14:textId="77777777" w:rsidR="009E0CAA" w:rsidRDefault="00000000">
      <w:pPr>
        <w:pStyle w:val="a3"/>
        <w:ind w:left="1894"/>
      </w:pPr>
      <w:r>
        <w:t>Музыкальная</w:t>
      </w:r>
      <w:r>
        <w:rPr>
          <w:spacing w:val="-14"/>
        </w:rPr>
        <w:t xml:space="preserve"> </w:t>
      </w:r>
      <w:r>
        <w:rPr>
          <w:spacing w:val="-2"/>
        </w:rPr>
        <w:t>драматургия.</w:t>
      </w:r>
    </w:p>
    <w:p w14:paraId="433AADE2" w14:textId="77777777" w:rsidR="009E0CAA" w:rsidRDefault="00000000">
      <w:pPr>
        <w:pStyle w:val="a3"/>
        <w:ind w:right="837"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D2D9091" w14:textId="77777777" w:rsidR="009E0CAA" w:rsidRDefault="00000000">
      <w:pPr>
        <w:pStyle w:val="a3"/>
        <w:spacing w:before="3" w:line="274" w:lineRule="exact"/>
        <w:ind w:left="1894"/>
      </w:pPr>
      <w:r>
        <w:t>Виды</w:t>
      </w:r>
      <w:r>
        <w:rPr>
          <w:spacing w:val="-10"/>
        </w:rPr>
        <w:t xml:space="preserve"> </w:t>
      </w:r>
      <w:r>
        <w:t>деятельности</w:t>
      </w:r>
      <w:r>
        <w:rPr>
          <w:spacing w:val="-4"/>
        </w:rPr>
        <w:t xml:space="preserve"> </w:t>
      </w:r>
      <w:r>
        <w:rPr>
          <w:spacing w:val="-2"/>
        </w:rPr>
        <w:t>обучающихся:</w:t>
      </w:r>
    </w:p>
    <w:p w14:paraId="180FDFDF" w14:textId="77777777" w:rsidR="009E0CAA" w:rsidRDefault="00000000">
      <w:pPr>
        <w:pStyle w:val="a3"/>
        <w:ind w:right="856" w:firstLine="760"/>
      </w:pPr>
      <w:r>
        <w:t>наблюдение за развитием музыкальных тем, образов, восприятие логики музыкального развития;</w:t>
      </w:r>
    </w:p>
    <w:p w14:paraId="340C35A5" w14:textId="77777777" w:rsidR="009E0CAA" w:rsidRDefault="00000000">
      <w:pPr>
        <w:pStyle w:val="a3"/>
        <w:ind w:right="728" w:firstLine="760"/>
        <w:jc w:val="left"/>
      </w:pPr>
      <w:r>
        <w:t>умение</w:t>
      </w:r>
      <w:r>
        <w:rPr>
          <w:spacing w:val="32"/>
        </w:rPr>
        <w:t xml:space="preserve"> </w:t>
      </w:r>
      <w:r>
        <w:t>слышать,</w:t>
      </w:r>
      <w:r>
        <w:rPr>
          <w:spacing w:val="34"/>
        </w:rPr>
        <w:t xml:space="preserve"> </w:t>
      </w:r>
      <w:r>
        <w:t>запоминать</w:t>
      </w:r>
      <w:r>
        <w:rPr>
          <w:spacing w:val="33"/>
        </w:rPr>
        <w:t xml:space="preserve"> </w:t>
      </w:r>
      <w:r>
        <w:t>основные</w:t>
      </w:r>
      <w:r>
        <w:rPr>
          <w:spacing w:val="31"/>
        </w:rPr>
        <w:t xml:space="preserve"> </w:t>
      </w:r>
      <w:r>
        <w:t>изменения,</w:t>
      </w:r>
      <w:r>
        <w:rPr>
          <w:spacing w:val="30"/>
        </w:rPr>
        <w:t xml:space="preserve"> </w:t>
      </w:r>
      <w:r>
        <w:t>последовательность</w:t>
      </w:r>
      <w:r>
        <w:rPr>
          <w:spacing w:val="33"/>
        </w:rPr>
        <w:t xml:space="preserve"> </w:t>
      </w:r>
      <w:r>
        <w:t>настроений, чувств, характеров в развертывании музыкальной драматургии;</w:t>
      </w:r>
    </w:p>
    <w:p w14:paraId="5372C74B" w14:textId="77777777" w:rsidR="009E0CAA" w:rsidRDefault="00000000">
      <w:pPr>
        <w:pStyle w:val="a3"/>
        <w:ind w:right="728" w:firstLine="760"/>
        <w:jc w:val="left"/>
      </w:pPr>
      <w:r>
        <w:t>узнавание</w:t>
      </w:r>
      <w:r>
        <w:rPr>
          <w:spacing w:val="40"/>
        </w:rPr>
        <w:t xml:space="preserve"> </w:t>
      </w:r>
      <w:r>
        <w:t>на</w:t>
      </w:r>
      <w:r>
        <w:rPr>
          <w:spacing w:val="40"/>
        </w:rPr>
        <w:t xml:space="preserve"> </w:t>
      </w:r>
      <w:r>
        <w:t>слух</w:t>
      </w:r>
      <w:r>
        <w:rPr>
          <w:spacing w:val="40"/>
        </w:rPr>
        <w:t xml:space="preserve"> </w:t>
      </w:r>
      <w:r>
        <w:t>музыкальных</w:t>
      </w:r>
      <w:r>
        <w:rPr>
          <w:spacing w:val="40"/>
        </w:rPr>
        <w:t xml:space="preserve"> </w:t>
      </w:r>
      <w:r>
        <w:t>тем,</w:t>
      </w:r>
      <w:r>
        <w:rPr>
          <w:spacing w:val="40"/>
        </w:rPr>
        <w:t xml:space="preserve"> </w:t>
      </w:r>
      <w:r>
        <w:t>их</w:t>
      </w:r>
      <w:r>
        <w:rPr>
          <w:spacing w:val="40"/>
        </w:rPr>
        <w:t xml:space="preserve"> </w:t>
      </w:r>
      <w:r>
        <w:t>вариантов,</w:t>
      </w:r>
      <w:r>
        <w:rPr>
          <w:spacing w:val="40"/>
        </w:rPr>
        <w:t xml:space="preserve"> </w:t>
      </w:r>
      <w:r>
        <w:t>видоизмененных</w:t>
      </w:r>
      <w:r>
        <w:rPr>
          <w:spacing w:val="40"/>
        </w:rPr>
        <w:t xml:space="preserve"> </w:t>
      </w:r>
      <w:r>
        <w:t>в</w:t>
      </w:r>
      <w:r>
        <w:rPr>
          <w:spacing w:val="40"/>
        </w:rPr>
        <w:t xml:space="preserve"> </w:t>
      </w:r>
      <w:r>
        <w:t>процессе</w:t>
      </w:r>
      <w:r>
        <w:rPr>
          <w:spacing w:val="80"/>
        </w:rPr>
        <w:t xml:space="preserve"> </w:t>
      </w:r>
      <w:r>
        <w:rPr>
          <w:spacing w:val="-2"/>
        </w:rPr>
        <w:t>развития;</w:t>
      </w:r>
    </w:p>
    <w:p w14:paraId="7554659B" w14:textId="77777777" w:rsidR="009E0CAA" w:rsidRDefault="00000000">
      <w:pPr>
        <w:pStyle w:val="a3"/>
        <w:tabs>
          <w:tab w:val="left" w:pos="3345"/>
          <w:tab w:val="left" w:pos="4616"/>
          <w:tab w:val="left" w:pos="6045"/>
          <w:tab w:val="left" w:pos="7342"/>
          <w:tab w:val="left" w:pos="8200"/>
          <w:tab w:val="left" w:pos="9332"/>
        </w:tabs>
        <w:ind w:right="847" w:firstLine="760"/>
        <w:jc w:val="left"/>
      </w:pPr>
      <w:r>
        <w:rPr>
          <w:spacing w:val="-2"/>
        </w:rPr>
        <w:t>составление</w:t>
      </w:r>
      <w:r>
        <w:tab/>
      </w:r>
      <w:r>
        <w:rPr>
          <w:spacing w:val="-2"/>
        </w:rPr>
        <w:t>наглядной</w:t>
      </w:r>
      <w:r>
        <w:tab/>
      </w:r>
      <w:r>
        <w:rPr>
          <w:spacing w:val="-2"/>
        </w:rPr>
        <w:t>(буквенной,</w:t>
      </w:r>
      <w:r>
        <w:tab/>
      </w:r>
      <w:r>
        <w:rPr>
          <w:spacing w:val="-2"/>
        </w:rPr>
        <w:t>цифровой)</w:t>
      </w:r>
      <w:r>
        <w:tab/>
      </w:r>
      <w:r>
        <w:rPr>
          <w:spacing w:val="-2"/>
        </w:rPr>
        <w:t>схемы</w:t>
      </w:r>
      <w:r>
        <w:tab/>
      </w:r>
      <w:r>
        <w:rPr>
          <w:spacing w:val="-2"/>
        </w:rPr>
        <w:t>строения</w:t>
      </w:r>
      <w:r>
        <w:tab/>
      </w:r>
      <w:r>
        <w:rPr>
          <w:spacing w:val="-2"/>
        </w:rPr>
        <w:t>музыкального произведения;</w:t>
      </w:r>
    </w:p>
    <w:p w14:paraId="41CAD196" w14:textId="77777777" w:rsidR="009E0CAA" w:rsidRDefault="00000000">
      <w:pPr>
        <w:pStyle w:val="a3"/>
        <w:ind w:right="856" w:firstLine="760"/>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14:paraId="1CD73F16" w14:textId="77777777" w:rsidR="009E0CAA" w:rsidRDefault="00000000">
      <w:pPr>
        <w:pStyle w:val="a3"/>
        <w:spacing w:before="1"/>
        <w:ind w:right="849" w:firstLine="760"/>
      </w:pPr>
      <w:r>
        <w:t xml:space="preserve">музыкальная викторина на знание музыки, названий и авторов изученных </w:t>
      </w:r>
      <w:r>
        <w:rPr>
          <w:spacing w:val="-2"/>
        </w:rPr>
        <w:t>произведений;</w:t>
      </w:r>
    </w:p>
    <w:p w14:paraId="089BEF6F" w14:textId="77777777" w:rsidR="009E0CAA" w:rsidRDefault="00000000">
      <w:pPr>
        <w:pStyle w:val="a3"/>
        <w:ind w:right="845"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613D30E4" w14:textId="77777777" w:rsidR="009E0CAA" w:rsidRDefault="00000000">
      <w:pPr>
        <w:pStyle w:val="a3"/>
        <w:ind w:left="1894"/>
      </w:pPr>
      <w:r>
        <w:t>Музыкальный</w:t>
      </w:r>
      <w:r>
        <w:rPr>
          <w:spacing w:val="-13"/>
        </w:rPr>
        <w:t xml:space="preserve"> </w:t>
      </w:r>
      <w:r>
        <w:rPr>
          <w:spacing w:val="-2"/>
        </w:rPr>
        <w:t>стиль.</w:t>
      </w:r>
    </w:p>
    <w:p w14:paraId="0389842E" w14:textId="77777777" w:rsidR="009E0CAA" w:rsidRDefault="00000000">
      <w:pPr>
        <w:pStyle w:val="a3"/>
        <w:ind w:left="1894"/>
      </w:pPr>
      <w:r>
        <w:t>Содержание:</w:t>
      </w:r>
      <w:r>
        <w:rPr>
          <w:spacing w:val="53"/>
          <w:w w:val="150"/>
        </w:rPr>
        <w:t xml:space="preserve">  </w:t>
      </w:r>
      <w:r>
        <w:t>стиль</w:t>
      </w:r>
      <w:r>
        <w:rPr>
          <w:spacing w:val="53"/>
          <w:w w:val="150"/>
        </w:rPr>
        <w:t xml:space="preserve">  </w:t>
      </w:r>
      <w:r>
        <w:t>как</w:t>
      </w:r>
      <w:r>
        <w:rPr>
          <w:spacing w:val="54"/>
          <w:w w:val="150"/>
        </w:rPr>
        <w:t xml:space="preserve">  </w:t>
      </w:r>
      <w:r>
        <w:t>единство</w:t>
      </w:r>
      <w:r>
        <w:rPr>
          <w:spacing w:val="54"/>
          <w:w w:val="150"/>
        </w:rPr>
        <w:t xml:space="preserve">  </w:t>
      </w:r>
      <w:r>
        <w:t>эстетических</w:t>
      </w:r>
      <w:r>
        <w:rPr>
          <w:spacing w:val="54"/>
          <w:w w:val="150"/>
        </w:rPr>
        <w:t xml:space="preserve">  </w:t>
      </w:r>
      <w:r>
        <w:t>идеалов,</w:t>
      </w:r>
      <w:r>
        <w:rPr>
          <w:spacing w:val="54"/>
          <w:w w:val="150"/>
        </w:rPr>
        <w:t xml:space="preserve">  </w:t>
      </w:r>
      <w:r>
        <w:t>круга</w:t>
      </w:r>
      <w:r>
        <w:rPr>
          <w:spacing w:val="54"/>
          <w:w w:val="150"/>
        </w:rPr>
        <w:t xml:space="preserve">  </w:t>
      </w:r>
      <w:r>
        <w:rPr>
          <w:spacing w:val="-2"/>
        </w:rPr>
        <w:t>образов,</w:t>
      </w:r>
    </w:p>
    <w:p w14:paraId="4DA09B06" w14:textId="77777777" w:rsidR="009E0CAA" w:rsidRDefault="009E0CAA">
      <w:pPr>
        <w:pStyle w:val="a3"/>
        <w:sectPr w:rsidR="009E0CAA">
          <w:headerReference w:type="default" r:id="rId100"/>
          <w:footerReference w:type="default" r:id="rId101"/>
          <w:pgSz w:w="11920" w:h="16850"/>
          <w:pgMar w:top="980" w:right="0" w:bottom="280" w:left="283" w:header="761" w:footer="0" w:gutter="0"/>
          <w:cols w:space="720"/>
        </w:sectPr>
      </w:pPr>
    </w:p>
    <w:p w14:paraId="25680581" w14:textId="77777777" w:rsidR="009E0CAA" w:rsidRDefault="00000000">
      <w:pPr>
        <w:pStyle w:val="a3"/>
        <w:spacing w:before="241"/>
        <w:ind w:right="131"/>
        <w:jc w:val="left"/>
      </w:pPr>
      <w:r>
        <w:lastRenderedPageBreak/>
        <w:t>драматургических</w:t>
      </w:r>
      <w:r>
        <w:rPr>
          <w:spacing w:val="39"/>
        </w:rPr>
        <w:t xml:space="preserve"> </w:t>
      </w:r>
      <w:r>
        <w:t>приемов,</w:t>
      </w:r>
      <w:r>
        <w:rPr>
          <w:spacing w:val="36"/>
        </w:rPr>
        <w:t xml:space="preserve"> </w:t>
      </w:r>
      <w:r>
        <w:t>музыкального</w:t>
      </w:r>
      <w:r>
        <w:rPr>
          <w:spacing w:val="38"/>
        </w:rPr>
        <w:t xml:space="preserve"> </w:t>
      </w:r>
      <w:r>
        <w:t>языка,</w:t>
      </w:r>
      <w:r>
        <w:rPr>
          <w:spacing w:val="36"/>
        </w:rPr>
        <w:t xml:space="preserve"> </w:t>
      </w:r>
      <w:r>
        <w:t>(на</w:t>
      </w:r>
      <w:r>
        <w:rPr>
          <w:spacing w:val="36"/>
        </w:rPr>
        <w:t xml:space="preserve"> </w:t>
      </w:r>
      <w:r>
        <w:t>примере</w:t>
      </w:r>
      <w:r>
        <w:rPr>
          <w:spacing w:val="36"/>
        </w:rPr>
        <w:t xml:space="preserve"> </w:t>
      </w:r>
      <w:r>
        <w:t>творчества</w:t>
      </w:r>
      <w:r>
        <w:rPr>
          <w:spacing w:val="38"/>
        </w:rPr>
        <w:t xml:space="preserve"> </w:t>
      </w:r>
      <w:r>
        <w:t>В.</w:t>
      </w:r>
      <w:r>
        <w:rPr>
          <w:spacing w:val="36"/>
        </w:rPr>
        <w:t xml:space="preserve"> </w:t>
      </w:r>
      <w:r>
        <w:t>Моцарта,</w:t>
      </w:r>
      <w:r>
        <w:rPr>
          <w:spacing w:val="37"/>
        </w:rPr>
        <w:t xml:space="preserve"> </w:t>
      </w:r>
      <w:r>
        <w:t>К. Дебюсси, А. Шенберга и других композиторов).</w:t>
      </w:r>
    </w:p>
    <w:p w14:paraId="22A7F4EA" w14:textId="77777777" w:rsidR="009E0CAA" w:rsidRDefault="00000000">
      <w:pPr>
        <w:pStyle w:val="a3"/>
        <w:spacing w:before="1"/>
        <w:ind w:left="1894"/>
        <w:jc w:val="left"/>
      </w:pPr>
      <w:r>
        <w:t>Виды</w:t>
      </w:r>
      <w:r>
        <w:rPr>
          <w:spacing w:val="-10"/>
        </w:rPr>
        <w:t xml:space="preserve"> </w:t>
      </w:r>
      <w:r>
        <w:t>деятельности</w:t>
      </w:r>
      <w:r>
        <w:rPr>
          <w:spacing w:val="-4"/>
        </w:rPr>
        <w:t xml:space="preserve"> </w:t>
      </w:r>
      <w:r>
        <w:rPr>
          <w:spacing w:val="-2"/>
        </w:rPr>
        <w:t>обучающихся:</w:t>
      </w:r>
    </w:p>
    <w:p w14:paraId="206B80B0" w14:textId="77777777" w:rsidR="009E0CAA" w:rsidRDefault="00000000">
      <w:pPr>
        <w:pStyle w:val="a3"/>
        <w:ind w:right="728" w:firstLine="760"/>
        <w:jc w:val="left"/>
      </w:pPr>
      <w:r>
        <w:t>обобщение</w:t>
      </w:r>
      <w:r>
        <w:rPr>
          <w:spacing w:val="-5"/>
        </w:rPr>
        <w:t xml:space="preserve"> </w:t>
      </w:r>
      <w:r>
        <w:t>и</w:t>
      </w:r>
      <w:r>
        <w:rPr>
          <w:spacing w:val="-4"/>
        </w:rPr>
        <w:t xml:space="preserve"> </w:t>
      </w:r>
      <w:r>
        <w:t>систематизация</w:t>
      </w:r>
      <w:r>
        <w:rPr>
          <w:spacing w:val="23"/>
        </w:rPr>
        <w:t xml:space="preserve"> </w:t>
      </w:r>
      <w:r>
        <w:t>знаний</w:t>
      </w:r>
      <w:r>
        <w:rPr>
          <w:spacing w:val="26"/>
        </w:rPr>
        <w:t xml:space="preserve"> </w:t>
      </w:r>
      <w:r>
        <w:t>о</w:t>
      </w:r>
      <w:r>
        <w:rPr>
          <w:spacing w:val="-4"/>
        </w:rPr>
        <w:t xml:space="preserve"> </w:t>
      </w:r>
      <w:r>
        <w:t>различных</w:t>
      </w:r>
      <w:r>
        <w:rPr>
          <w:spacing w:val="-5"/>
        </w:rPr>
        <w:t xml:space="preserve"> </w:t>
      </w:r>
      <w:r>
        <w:t>проявлениях</w:t>
      </w:r>
      <w:r>
        <w:rPr>
          <w:spacing w:val="25"/>
        </w:rPr>
        <w:t xml:space="preserve"> </w:t>
      </w:r>
      <w:r>
        <w:t>музыкального</w:t>
      </w:r>
      <w:r>
        <w:rPr>
          <w:spacing w:val="25"/>
        </w:rPr>
        <w:t xml:space="preserve"> </w:t>
      </w:r>
      <w:r>
        <w:t>стиля (стиль композитора, национальный стиль, стиль эпохи);</w:t>
      </w:r>
    </w:p>
    <w:p w14:paraId="5734A4F2" w14:textId="77777777" w:rsidR="009E0CAA" w:rsidRDefault="00000000">
      <w:pPr>
        <w:pStyle w:val="a3"/>
        <w:tabs>
          <w:tab w:val="left" w:pos="3325"/>
          <w:tab w:val="left" w:pos="3872"/>
          <w:tab w:val="left" w:pos="5197"/>
          <w:tab w:val="left" w:pos="6848"/>
          <w:tab w:val="left" w:pos="7155"/>
          <w:tab w:val="left" w:pos="8310"/>
          <w:tab w:val="left" w:pos="9419"/>
        </w:tabs>
        <w:ind w:right="876" w:firstLine="760"/>
        <w:jc w:val="left"/>
      </w:pPr>
      <w:r>
        <w:rPr>
          <w:spacing w:val="-2"/>
        </w:rPr>
        <w:t>исполнение</w:t>
      </w:r>
      <w:r>
        <w:tab/>
      </w:r>
      <w:r>
        <w:rPr>
          <w:spacing w:val="-4"/>
        </w:rPr>
        <w:t>2-3</w:t>
      </w:r>
      <w:r>
        <w:tab/>
      </w:r>
      <w:r>
        <w:rPr>
          <w:spacing w:val="-2"/>
        </w:rPr>
        <w:t>вокальных</w:t>
      </w:r>
      <w:r>
        <w:tab/>
      </w:r>
      <w:r>
        <w:rPr>
          <w:spacing w:val="-2"/>
        </w:rPr>
        <w:t>произведений</w:t>
      </w:r>
      <w:r>
        <w:tab/>
      </w:r>
      <w:r>
        <w:rPr>
          <w:spacing w:val="-10"/>
        </w:rPr>
        <w:t>-</w:t>
      </w:r>
      <w:r>
        <w:tab/>
      </w:r>
      <w:r>
        <w:rPr>
          <w:spacing w:val="-2"/>
        </w:rPr>
        <w:t>образцов</w:t>
      </w:r>
      <w:r>
        <w:tab/>
      </w:r>
      <w:r>
        <w:rPr>
          <w:spacing w:val="-2"/>
        </w:rPr>
        <w:t>барокко,</w:t>
      </w:r>
      <w:r>
        <w:tab/>
      </w:r>
      <w:r>
        <w:rPr>
          <w:spacing w:val="-2"/>
        </w:rPr>
        <w:t xml:space="preserve">классицизма, </w:t>
      </w:r>
      <w:r>
        <w:t>романтизма, импрессионизма (подлинных или стилизованных);</w:t>
      </w:r>
    </w:p>
    <w:p w14:paraId="19A8BCEC" w14:textId="77777777" w:rsidR="009E0CAA" w:rsidRDefault="00000000">
      <w:pPr>
        <w:pStyle w:val="a3"/>
        <w:tabs>
          <w:tab w:val="left" w:pos="3437"/>
          <w:tab w:val="left" w:pos="4724"/>
          <w:tab w:val="left" w:pos="5175"/>
          <w:tab w:val="left" w:pos="6090"/>
          <w:tab w:val="left" w:pos="7141"/>
          <w:tab w:val="left" w:pos="8294"/>
          <w:tab w:val="left" w:pos="8642"/>
          <w:tab w:val="left" w:pos="9657"/>
        </w:tabs>
        <w:ind w:right="877" w:firstLine="760"/>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79645783" w14:textId="77777777" w:rsidR="009E0CAA" w:rsidRDefault="00000000">
      <w:pPr>
        <w:pStyle w:val="a3"/>
        <w:ind w:left="1894" w:right="728"/>
        <w:jc w:val="left"/>
      </w:pPr>
      <w:r>
        <w:t>определение</w:t>
      </w:r>
      <w:r>
        <w:rPr>
          <w:spacing w:val="40"/>
        </w:rPr>
        <w:t xml:space="preserve"> </w:t>
      </w:r>
      <w:r>
        <w:t>на</w:t>
      </w:r>
      <w:r>
        <w:rPr>
          <w:spacing w:val="40"/>
        </w:rPr>
        <w:t xml:space="preserve"> </w:t>
      </w:r>
      <w:r>
        <w:t>слух</w:t>
      </w:r>
      <w:r>
        <w:rPr>
          <w:spacing w:val="40"/>
        </w:rPr>
        <w:t xml:space="preserve"> </w:t>
      </w:r>
      <w:r>
        <w:t>в</w:t>
      </w:r>
      <w:r>
        <w:rPr>
          <w:spacing w:val="40"/>
        </w:rPr>
        <w:t xml:space="preserve"> </w:t>
      </w:r>
      <w:r>
        <w:t>звучании</w:t>
      </w:r>
      <w:r>
        <w:rPr>
          <w:spacing w:val="40"/>
        </w:rPr>
        <w:t xml:space="preserve"> </w:t>
      </w:r>
      <w:r>
        <w:t>незнакомого</w:t>
      </w:r>
      <w:r>
        <w:rPr>
          <w:spacing w:val="40"/>
        </w:rPr>
        <w:t xml:space="preserve"> </w:t>
      </w:r>
      <w:r>
        <w:t>произведения:</w:t>
      </w:r>
      <w:r>
        <w:rPr>
          <w:spacing w:val="40"/>
        </w:rPr>
        <w:t xml:space="preserve"> </w:t>
      </w:r>
      <w:r>
        <w:t>принадлежности</w:t>
      </w:r>
      <w:r>
        <w:rPr>
          <w:spacing w:val="40"/>
        </w:rPr>
        <w:t xml:space="preserve"> </w:t>
      </w:r>
      <w:r>
        <w:t>к</w:t>
      </w:r>
      <w:r>
        <w:rPr>
          <w:spacing w:val="80"/>
        </w:rPr>
        <w:t xml:space="preserve"> </w:t>
      </w:r>
      <w:r>
        <w:t>одному из изученных стилей;</w:t>
      </w:r>
    </w:p>
    <w:p w14:paraId="197E3C1F" w14:textId="77777777" w:rsidR="009E0CAA" w:rsidRDefault="00000000">
      <w:pPr>
        <w:pStyle w:val="a3"/>
        <w:ind w:right="857" w:firstLine="760"/>
      </w:pPr>
      <w:r>
        <w:t xml:space="preserve">исполнительского состава (количество и состав исполнителей, музыкальных </w:t>
      </w:r>
      <w:r>
        <w:rPr>
          <w:spacing w:val="-2"/>
        </w:rPr>
        <w:t>инструментов);</w:t>
      </w:r>
    </w:p>
    <w:p w14:paraId="1AD52ABC" w14:textId="77777777" w:rsidR="009E0CAA" w:rsidRDefault="00000000">
      <w:pPr>
        <w:pStyle w:val="a3"/>
        <w:spacing w:before="1"/>
        <w:ind w:left="1894"/>
      </w:pPr>
      <w:r>
        <w:t>жанра,</w:t>
      </w:r>
      <w:r>
        <w:rPr>
          <w:spacing w:val="-7"/>
        </w:rPr>
        <w:t xml:space="preserve"> </w:t>
      </w:r>
      <w:r>
        <w:t>круга</w:t>
      </w:r>
      <w:r>
        <w:rPr>
          <w:spacing w:val="-4"/>
        </w:rPr>
        <w:t xml:space="preserve"> </w:t>
      </w:r>
      <w:r>
        <w:rPr>
          <w:spacing w:val="-2"/>
        </w:rPr>
        <w:t>образов;</w:t>
      </w:r>
    </w:p>
    <w:p w14:paraId="7ED52DFB" w14:textId="77777777" w:rsidR="009E0CAA" w:rsidRDefault="00000000">
      <w:pPr>
        <w:pStyle w:val="a3"/>
        <w:ind w:right="856" w:firstLine="760"/>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14:paraId="53520585" w14:textId="77777777" w:rsidR="009E0CAA" w:rsidRDefault="00000000">
      <w:pPr>
        <w:pStyle w:val="a3"/>
        <w:tabs>
          <w:tab w:val="left" w:pos="3843"/>
        </w:tabs>
        <w:ind w:right="2474" w:firstLine="760"/>
      </w:pPr>
      <w:r>
        <w:rPr>
          <w:spacing w:val="-2"/>
        </w:rPr>
        <w:t>вариативно:</w:t>
      </w:r>
      <w:r>
        <w:tab/>
        <w:t>исследовательские</w:t>
      </w:r>
      <w:r>
        <w:rPr>
          <w:spacing w:val="-7"/>
        </w:rPr>
        <w:t xml:space="preserve"> </w:t>
      </w:r>
      <w:r>
        <w:t>проекты,</w:t>
      </w:r>
      <w:r>
        <w:rPr>
          <w:spacing w:val="-6"/>
        </w:rPr>
        <w:t xml:space="preserve"> </w:t>
      </w:r>
      <w:r>
        <w:t>посвященные</w:t>
      </w:r>
      <w:r>
        <w:rPr>
          <w:spacing w:val="-7"/>
        </w:rPr>
        <w:t xml:space="preserve"> </w:t>
      </w:r>
      <w:r>
        <w:t>эстетике и особенностям музыкального искусства различных стилей XX века.</w:t>
      </w:r>
    </w:p>
    <w:p w14:paraId="0CAAAB97" w14:textId="77777777" w:rsidR="009E0CAA" w:rsidRDefault="00000000">
      <w:pPr>
        <w:pStyle w:val="a3"/>
        <w:ind w:left="1894" w:right="6352"/>
      </w:pPr>
      <w:r>
        <w:t>Модуль</w:t>
      </w:r>
      <w:r>
        <w:rPr>
          <w:spacing w:val="-6"/>
        </w:rPr>
        <w:t xml:space="preserve"> </w:t>
      </w:r>
      <w:r>
        <w:t>№</w:t>
      </w:r>
      <w:r>
        <w:rPr>
          <w:spacing w:val="-8"/>
        </w:rPr>
        <w:t xml:space="preserve"> </w:t>
      </w:r>
      <w:r>
        <w:t>7</w:t>
      </w:r>
      <w:r>
        <w:rPr>
          <w:spacing w:val="-1"/>
        </w:rPr>
        <w:t xml:space="preserve"> </w:t>
      </w:r>
      <w:r>
        <w:t>«Духовная</w:t>
      </w:r>
      <w:r>
        <w:rPr>
          <w:spacing w:val="-3"/>
        </w:rPr>
        <w:t xml:space="preserve"> </w:t>
      </w:r>
      <w:r>
        <w:t>музыка» Храмовый синтез искусств.</w:t>
      </w:r>
    </w:p>
    <w:p w14:paraId="0A858564" w14:textId="77777777" w:rsidR="009E0CAA" w:rsidRDefault="00000000">
      <w:pPr>
        <w:pStyle w:val="a3"/>
        <w:ind w:right="850" w:firstLine="760"/>
      </w:pPr>
      <w:r>
        <w:t xml:space="preserve">Музыка православного и католического богослужения (колокола, пение </w:t>
      </w:r>
      <w:proofErr w:type="spellStart"/>
      <w:r>
        <w:t>acapella</w:t>
      </w:r>
      <w:proofErr w:type="spellEnd"/>
      <w:r>
        <w:t xml:space="preserve"> или пение в Сопровождении органа). Основные жанры, традиции. Образы Христа, Богородицы, Рождества, Воскресения.</w:t>
      </w:r>
    </w:p>
    <w:p w14:paraId="3F5B1662"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24768B44" w14:textId="77777777" w:rsidR="009E0CAA" w:rsidRDefault="00000000">
      <w:pPr>
        <w:pStyle w:val="a3"/>
        <w:ind w:right="853"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72C96520" w14:textId="77777777" w:rsidR="009E0CAA" w:rsidRDefault="00000000">
      <w:pPr>
        <w:pStyle w:val="a3"/>
        <w:ind w:right="860"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3396A05" w14:textId="77777777" w:rsidR="009E0CAA" w:rsidRDefault="00000000">
      <w:pPr>
        <w:pStyle w:val="a3"/>
        <w:spacing w:line="237" w:lineRule="auto"/>
        <w:ind w:right="847" w:firstLine="760"/>
      </w:pPr>
      <w:r>
        <w:t>исполнение вокальных произведений, связанных с религиозной традицией, перекликающихся с ней по тематике;</w:t>
      </w:r>
    </w:p>
    <w:p w14:paraId="3CA52326" w14:textId="77777777" w:rsidR="009E0CAA" w:rsidRDefault="00000000">
      <w:pPr>
        <w:pStyle w:val="a3"/>
        <w:spacing w:before="1"/>
        <w:ind w:right="856" w:firstLine="760"/>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264240C6" w14:textId="77777777" w:rsidR="009E0CAA" w:rsidRDefault="00000000">
      <w:pPr>
        <w:pStyle w:val="a3"/>
        <w:spacing w:before="3"/>
        <w:ind w:left="1872"/>
        <w:jc w:val="left"/>
      </w:pPr>
      <w:r>
        <w:t>другим</w:t>
      </w:r>
      <w:r>
        <w:rPr>
          <w:spacing w:val="-1"/>
        </w:rPr>
        <w:t xml:space="preserve"> </w:t>
      </w:r>
      <w:r>
        <w:t>конфессиям</w:t>
      </w:r>
      <w:r>
        <w:rPr>
          <w:spacing w:val="4"/>
        </w:rPr>
        <w:t xml:space="preserve"> </w:t>
      </w:r>
      <w:r>
        <w:t>(по</w:t>
      </w:r>
      <w:r>
        <w:rPr>
          <w:spacing w:val="4"/>
        </w:rPr>
        <w:t xml:space="preserve"> </w:t>
      </w:r>
      <w:r>
        <w:t>выбору</w:t>
      </w:r>
      <w:r>
        <w:rPr>
          <w:spacing w:val="4"/>
        </w:rPr>
        <w:t xml:space="preserve"> </w:t>
      </w:r>
      <w:r>
        <w:t>учителя);</w:t>
      </w:r>
      <w:r>
        <w:rPr>
          <w:spacing w:val="6"/>
        </w:rPr>
        <w:t xml:space="preserve"> </w:t>
      </w:r>
      <w:r>
        <w:rPr>
          <w:spacing w:val="-2"/>
        </w:rPr>
        <w:t>вариативно:</w:t>
      </w:r>
    </w:p>
    <w:p w14:paraId="56BBA8D8" w14:textId="77777777" w:rsidR="009E0CAA" w:rsidRDefault="00000000">
      <w:pPr>
        <w:pStyle w:val="a3"/>
        <w:ind w:left="1872" w:right="4861"/>
        <w:jc w:val="left"/>
      </w:pPr>
      <w:r>
        <w:t>посещение</w:t>
      </w:r>
      <w:r>
        <w:rPr>
          <w:spacing w:val="-9"/>
        </w:rPr>
        <w:t xml:space="preserve"> </w:t>
      </w:r>
      <w:r>
        <w:t>концерта</w:t>
      </w:r>
      <w:r>
        <w:rPr>
          <w:spacing w:val="-9"/>
        </w:rPr>
        <w:t xml:space="preserve"> </w:t>
      </w:r>
      <w:r>
        <w:t>духовной</w:t>
      </w:r>
      <w:r>
        <w:rPr>
          <w:spacing w:val="-8"/>
        </w:rPr>
        <w:t xml:space="preserve"> </w:t>
      </w:r>
      <w:r>
        <w:t>музыки. Развитие церковной музыки</w:t>
      </w:r>
    </w:p>
    <w:p w14:paraId="78495A28" w14:textId="77777777" w:rsidR="009E0CAA" w:rsidRDefault="00000000">
      <w:pPr>
        <w:pStyle w:val="a3"/>
        <w:ind w:right="853" w:firstLine="739"/>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 русской духовной музыке. Жанры: кантата, духовный концерт, реквием.</w:t>
      </w:r>
    </w:p>
    <w:p w14:paraId="31149BC1" w14:textId="77777777" w:rsidR="009E0CAA" w:rsidRDefault="00000000">
      <w:pPr>
        <w:pStyle w:val="a3"/>
        <w:ind w:left="1872"/>
      </w:pPr>
      <w:r>
        <w:t>Виды</w:t>
      </w:r>
      <w:r>
        <w:rPr>
          <w:spacing w:val="-10"/>
        </w:rPr>
        <w:t xml:space="preserve"> </w:t>
      </w:r>
      <w:r>
        <w:t>деятельности</w:t>
      </w:r>
      <w:r>
        <w:rPr>
          <w:spacing w:val="-4"/>
        </w:rPr>
        <w:t xml:space="preserve"> </w:t>
      </w:r>
      <w:r>
        <w:rPr>
          <w:spacing w:val="-2"/>
        </w:rPr>
        <w:t>обучающихся:</w:t>
      </w:r>
    </w:p>
    <w:p w14:paraId="7EA81240" w14:textId="77777777" w:rsidR="009E0CAA" w:rsidRDefault="00000000">
      <w:pPr>
        <w:pStyle w:val="a3"/>
        <w:ind w:left="1872"/>
      </w:pPr>
      <w:r>
        <w:t>знакомство</w:t>
      </w:r>
      <w:r>
        <w:rPr>
          <w:spacing w:val="-7"/>
        </w:rPr>
        <w:t xml:space="preserve"> </w:t>
      </w:r>
      <w:r>
        <w:t>с</w:t>
      </w:r>
      <w:r>
        <w:rPr>
          <w:spacing w:val="-9"/>
        </w:rPr>
        <w:t xml:space="preserve"> </w:t>
      </w:r>
      <w:r>
        <w:t>историей</w:t>
      </w:r>
      <w:r>
        <w:rPr>
          <w:spacing w:val="-10"/>
        </w:rPr>
        <w:t xml:space="preserve"> </w:t>
      </w:r>
      <w:r>
        <w:t>возникновения</w:t>
      </w:r>
      <w:r>
        <w:rPr>
          <w:spacing w:val="-9"/>
        </w:rPr>
        <w:t xml:space="preserve"> </w:t>
      </w:r>
      <w:r>
        <w:t>нотной</w:t>
      </w:r>
      <w:r>
        <w:rPr>
          <w:spacing w:val="-7"/>
        </w:rPr>
        <w:t xml:space="preserve"> </w:t>
      </w:r>
      <w:r>
        <w:rPr>
          <w:spacing w:val="-2"/>
        </w:rPr>
        <w:t>записи;</w:t>
      </w:r>
    </w:p>
    <w:p w14:paraId="10D12AF9" w14:textId="77777777" w:rsidR="009E0CAA" w:rsidRDefault="00000000">
      <w:pPr>
        <w:pStyle w:val="a3"/>
        <w:ind w:right="859" w:firstLine="739"/>
      </w:pPr>
      <w:r>
        <w:t>сравнение нотаций религиозной музыки разных традиций (григорианский хорал, знаменный распев, современные ноты);</w:t>
      </w:r>
    </w:p>
    <w:p w14:paraId="436A408A" w14:textId="77777777" w:rsidR="009E0CAA" w:rsidRDefault="00000000">
      <w:pPr>
        <w:pStyle w:val="a3"/>
        <w:ind w:right="853" w:firstLine="739"/>
      </w:pPr>
      <w:r>
        <w:t xml:space="preserve">знакомство с образцами (фрагментами) средневековых церковных распевов </w:t>
      </w:r>
      <w:r>
        <w:rPr>
          <w:spacing w:val="-2"/>
        </w:rPr>
        <w:t>(одноголосие);</w:t>
      </w:r>
    </w:p>
    <w:p w14:paraId="5E3ABCCE" w14:textId="77777777" w:rsidR="009E0CAA" w:rsidRDefault="00000000">
      <w:pPr>
        <w:pStyle w:val="a3"/>
        <w:ind w:left="1872" w:right="2196"/>
      </w:pPr>
      <w:r>
        <w:t>слушание</w:t>
      </w:r>
      <w:r>
        <w:rPr>
          <w:spacing w:val="-5"/>
        </w:rPr>
        <w:t xml:space="preserve"> </w:t>
      </w:r>
      <w:r>
        <w:t>духовной</w:t>
      </w:r>
      <w:r>
        <w:rPr>
          <w:spacing w:val="-1"/>
        </w:rPr>
        <w:t xml:space="preserve"> </w:t>
      </w:r>
      <w:r>
        <w:t>музыки;</w:t>
      </w:r>
      <w:r>
        <w:rPr>
          <w:spacing w:val="-4"/>
        </w:rPr>
        <w:t xml:space="preserve"> </w:t>
      </w:r>
      <w:r>
        <w:t>определение</w:t>
      </w:r>
      <w:r>
        <w:rPr>
          <w:spacing w:val="-5"/>
        </w:rPr>
        <w:t xml:space="preserve"> </w:t>
      </w:r>
      <w:r>
        <w:t>на</w:t>
      </w:r>
      <w:r>
        <w:rPr>
          <w:spacing w:val="-6"/>
        </w:rPr>
        <w:t xml:space="preserve"> </w:t>
      </w:r>
      <w:r>
        <w:t>слух:</w:t>
      </w:r>
      <w:r>
        <w:rPr>
          <w:spacing w:val="-2"/>
        </w:rPr>
        <w:t xml:space="preserve"> </w:t>
      </w:r>
      <w:r>
        <w:t>состава</w:t>
      </w:r>
      <w:r>
        <w:rPr>
          <w:spacing w:val="-5"/>
        </w:rPr>
        <w:t xml:space="preserve"> </w:t>
      </w:r>
      <w:r>
        <w:t>исполнителей; типа фактуры (хоральный склад, полифония);</w:t>
      </w:r>
    </w:p>
    <w:p w14:paraId="0E6A2067" w14:textId="77777777" w:rsidR="009E0CAA" w:rsidRDefault="00000000">
      <w:pPr>
        <w:pStyle w:val="a3"/>
        <w:spacing w:before="1"/>
        <w:ind w:right="857" w:firstLine="739"/>
      </w:pPr>
      <w:r>
        <w:t>принадлежности к русской или западноевропейской религиозной традиции; вариативно: работа с интерактивной картой, лентой</w:t>
      </w:r>
      <w:r>
        <w:rPr>
          <w:spacing w:val="40"/>
        </w:rPr>
        <w:t xml:space="preserve"> </w:t>
      </w:r>
      <w:r>
        <w:t>времени с</w:t>
      </w:r>
      <w:r>
        <w:rPr>
          <w:spacing w:val="39"/>
        </w:rPr>
        <w:t xml:space="preserve"> </w:t>
      </w:r>
      <w:r>
        <w:t>указанием географических и</w:t>
      </w:r>
    </w:p>
    <w:p w14:paraId="1869C2AC" w14:textId="77777777" w:rsidR="009E0CAA" w:rsidRDefault="009E0CAA">
      <w:pPr>
        <w:pStyle w:val="a3"/>
        <w:sectPr w:rsidR="009E0CAA">
          <w:headerReference w:type="default" r:id="rId102"/>
          <w:footerReference w:type="default" r:id="rId103"/>
          <w:pgSz w:w="11920" w:h="16850"/>
          <w:pgMar w:top="980" w:right="0" w:bottom="280" w:left="283" w:header="761" w:footer="0" w:gutter="0"/>
          <w:cols w:space="720"/>
        </w:sectPr>
      </w:pPr>
    </w:p>
    <w:p w14:paraId="2C5DFD41" w14:textId="77777777" w:rsidR="009E0CAA" w:rsidRDefault="00000000">
      <w:pPr>
        <w:pStyle w:val="a3"/>
        <w:spacing w:before="241"/>
        <w:ind w:right="848"/>
      </w:pPr>
      <w:r>
        <w:lastRenderedPageBreak/>
        <w:t>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CC96601" w14:textId="77777777" w:rsidR="009E0CAA" w:rsidRDefault="00000000">
      <w:pPr>
        <w:pStyle w:val="a3"/>
        <w:spacing w:before="1"/>
        <w:ind w:left="1872"/>
      </w:pPr>
      <w:r>
        <w:t>Музыкальные</w:t>
      </w:r>
      <w:r>
        <w:rPr>
          <w:spacing w:val="-13"/>
        </w:rPr>
        <w:t xml:space="preserve"> </w:t>
      </w:r>
      <w:r>
        <w:t>жанры</w:t>
      </w:r>
      <w:r>
        <w:rPr>
          <w:spacing w:val="-10"/>
        </w:rPr>
        <w:t xml:space="preserve"> </w:t>
      </w:r>
      <w:r>
        <w:rPr>
          <w:spacing w:val="-2"/>
        </w:rPr>
        <w:t>богослужения.</w:t>
      </w:r>
    </w:p>
    <w:p w14:paraId="455B0177" w14:textId="77777777" w:rsidR="009E0CAA" w:rsidRDefault="00000000">
      <w:pPr>
        <w:pStyle w:val="a3"/>
        <w:ind w:right="858" w:firstLine="73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4F54088C" w14:textId="77777777" w:rsidR="009E0CAA" w:rsidRDefault="00000000">
      <w:pPr>
        <w:pStyle w:val="a3"/>
        <w:ind w:left="1872"/>
      </w:pPr>
      <w:r>
        <w:t>Виды</w:t>
      </w:r>
      <w:r>
        <w:rPr>
          <w:spacing w:val="-8"/>
        </w:rPr>
        <w:t xml:space="preserve"> </w:t>
      </w:r>
      <w:r>
        <w:t>деятельности</w:t>
      </w:r>
      <w:r>
        <w:rPr>
          <w:spacing w:val="-4"/>
        </w:rPr>
        <w:t xml:space="preserve"> </w:t>
      </w:r>
      <w:r>
        <w:rPr>
          <w:spacing w:val="-2"/>
        </w:rPr>
        <w:t>обучающихся:</w:t>
      </w:r>
    </w:p>
    <w:p w14:paraId="65D8C64A" w14:textId="77777777" w:rsidR="009E0CAA" w:rsidRDefault="00000000">
      <w:pPr>
        <w:pStyle w:val="a3"/>
        <w:ind w:right="851" w:firstLine="739"/>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483BE025" w14:textId="77777777" w:rsidR="009E0CAA" w:rsidRDefault="00000000">
      <w:pPr>
        <w:pStyle w:val="a3"/>
        <w:ind w:right="856" w:firstLine="779"/>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3C12CE6C" w14:textId="77777777" w:rsidR="009E0CAA" w:rsidRDefault="00000000">
      <w:pPr>
        <w:pStyle w:val="a3"/>
        <w:spacing w:before="1"/>
        <w:ind w:right="841" w:firstLine="779"/>
      </w:pPr>
      <w:r>
        <w:t>устный или письменный рассказ о духовной музыке</w:t>
      </w:r>
      <w:r>
        <w:rPr>
          <w:spacing w:val="-1"/>
        </w:rPr>
        <w:t xml:space="preserve"> </w:t>
      </w:r>
      <w:r>
        <w:t>с</w:t>
      </w:r>
      <w:r>
        <w:rPr>
          <w:spacing w:val="-1"/>
        </w:rPr>
        <w:t xml:space="preserve"> </w:t>
      </w:r>
      <w:r>
        <w:t>использованием</w:t>
      </w:r>
      <w:r>
        <w:rPr>
          <w:spacing w:val="-1"/>
        </w:rPr>
        <w:t xml:space="preserve"> </w:t>
      </w:r>
      <w:r>
        <w:t>терминологии, примерами из соответствующей традиции, формулировкой собственного отношения к</w:t>
      </w:r>
      <w:r>
        <w:rPr>
          <w:spacing w:val="40"/>
        </w:rPr>
        <w:t xml:space="preserve"> </w:t>
      </w:r>
      <w:r>
        <w:t>данной музыке, рассуждениями, аргументацией своей позиции.</w:t>
      </w:r>
    </w:p>
    <w:p w14:paraId="3885DD0D" w14:textId="77777777" w:rsidR="009E0CAA" w:rsidRDefault="00000000">
      <w:pPr>
        <w:pStyle w:val="a3"/>
        <w:ind w:left="1913"/>
      </w:pPr>
      <w:r>
        <w:t>Религиозные</w:t>
      </w:r>
      <w:r>
        <w:rPr>
          <w:spacing w:val="-9"/>
        </w:rPr>
        <w:t xml:space="preserve"> </w:t>
      </w:r>
      <w:r>
        <w:t>темы</w:t>
      </w:r>
      <w:r>
        <w:rPr>
          <w:spacing w:val="-5"/>
        </w:rPr>
        <w:t xml:space="preserve"> </w:t>
      </w:r>
      <w:r>
        <w:t>и</w:t>
      </w:r>
      <w:r>
        <w:rPr>
          <w:spacing w:val="-4"/>
        </w:rPr>
        <w:t xml:space="preserve"> </w:t>
      </w:r>
      <w:r>
        <w:t>образы</w:t>
      </w:r>
      <w:r>
        <w:rPr>
          <w:spacing w:val="-5"/>
        </w:rPr>
        <w:t xml:space="preserve"> </w:t>
      </w:r>
      <w:r>
        <w:t>в</w:t>
      </w:r>
      <w:r>
        <w:rPr>
          <w:spacing w:val="-5"/>
        </w:rPr>
        <w:t xml:space="preserve"> </w:t>
      </w:r>
      <w:r>
        <w:t>современной</w:t>
      </w:r>
      <w:r>
        <w:rPr>
          <w:spacing w:val="1"/>
        </w:rPr>
        <w:t xml:space="preserve"> </w:t>
      </w:r>
      <w:r>
        <w:rPr>
          <w:spacing w:val="-2"/>
        </w:rPr>
        <w:t>музыке.</w:t>
      </w:r>
    </w:p>
    <w:p w14:paraId="027E1112" w14:textId="77777777" w:rsidR="009E0CAA" w:rsidRDefault="00000000">
      <w:pPr>
        <w:pStyle w:val="a3"/>
        <w:tabs>
          <w:tab w:val="left" w:pos="3934"/>
        </w:tabs>
        <w:ind w:left="1913"/>
      </w:pPr>
      <w:r>
        <w:rPr>
          <w:spacing w:val="-2"/>
        </w:rPr>
        <w:t>Содержание:</w:t>
      </w:r>
      <w:r>
        <w:tab/>
        <w:t>сохранение</w:t>
      </w:r>
      <w:r>
        <w:rPr>
          <w:spacing w:val="-17"/>
        </w:rPr>
        <w:t xml:space="preserve"> </w:t>
      </w:r>
      <w:r>
        <w:t>традиций</w:t>
      </w:r>
      <w:r>
        <w:rPr>
          <w:spacing w:val="-11"/>
        </w:rPr>
        <w:t xml:space="preserve"> </w:t>
      </w:r>
      <w:r>
        <w:t>духовной</w:t>
      </w:r>
      <w:r>
        <w:rPr>
          <w:spacing w:val="-10"/>
        </w:rPr>
        <w:t xml:space="preserve"> </w:t>
      </w:r>
      <w:r>
        <w:t>музыки</w:t>
      </w:r>
      <w:r>
        <w:rPr>
          <w:spacing w:val="-7"/>
        </w:rPr>
        <w:t xml:space="preserve"> </w:t>
      </w:r>
      <w:r>
        <w:rPr>
          <w:spacing w:val="-2"/>
        </w:rPr>
        <w:t>сегодня.</w:t>
      </w:r>
    </w:p>
    <w:p w14:paraId="39618EBF" w14:textId="77777777" w:rsidR="009E0CAA" w:rsidRDefault="00000000">
      <w:pPr>
        <w:pStyle w:val="a3"/>
        <w:ind w:right="848"/>
      </w:pPr>
      <w:r>
        <w:t>Переосмысление религиозной темы в творчестве композиторов XX-XXI веков. Религиозная тематика в контексте современной культуры.</w:t>
      </w:r>
    </w:p>
    <w:p w14:paraId="6EADF97F" w14:textId="77777777" w:rsidR="009E0CAA" w:rsidRDefault="00000000">
      <w:pPr>
        <w:pStyle w:val="a3"/>
        <w:ind w:left="1913"/>
        <w:jc w:val="left"/>
      </w:pPr>
      <w:r>
        <w:t>Виды</w:t>
      </w:r>
      <w:r>
        <w:rPr>
          <w:spacing w:val="-10"/>
        </w:rPr>
        <w:t xml:space="preserve"> </w:t>
      </w:r>
      <w:r>
        <w:t>деятельности</w:t>
      </w:r>
      <w:r>
        <w:rPr>
          <w:spacing w:val="-4"/>
        </w:rPr>
        <w:t xml:space="preserve"> </w:t>
      </w:r>
      <w:r>
        <w:rPr>
          <w:spacing w:val="-2"/>
        </w:rPr>
        <w:t>обучающихся:</w:t>
      </w:r>
    </w:p>
    <w:p w14:paraId="23497240" w14:textId="77777777" w:rsidR="009E0CAA" w:rsidRDefault="00000000">
      <w:pPr>
        <w:pStyle w:val="a3"/>
        <w:ind w:right="728" w:firstLine="779"/>
        <w:jc w:val="left"/>
      </w:pPr>
      <w:r>
        <w:t>сопоставление</w:t>
      </w:r>
      <w:r>
        <w:rPr>
          <w:spacing w:val="36"/>
        </w:rPr>
        <w:t xml:space="preserve"> </w:t>
      </w:r>
      <w:r>
        <w:t>тенденций</w:t>
      </w:r>
      <w:r>
        <w:rPr>
          <w:spacing w:val="37"/>
        </w:rPr>
        <w:t xml:space="preserve"> </w:t>
      </w:r>
      <w:r>
        <w:t>сохранения</w:t>
      </w:r>
      <w:r>
        <w:rPr>
          <w:spacing w:val="36"/>
        </w:rPr>
        <w:t xml:space="preserve"> </w:t>
      </w:r>
      <w:r>
        <w:t>и</w:t>
      </w:r>
      <w:r>
        <w:rPr>
          <w:spacing w:val="34"/>
        </w:rPr>
        <w:t xml:space="preserve"> </w:t>
      </w:r>
      <w:r>
        <w:t>переосмысления</w:t>
      </w:r>
      <w:r>
        <w:rPr>
          <w:spacing w:val="37"/>
        </w:rPr>
        <w:t xml:space="preserve"> </w:t>
      </w:r>
      <w:r>
        <w:t>религиозной</w:t>
      </w:r>
      <w:r>
        <w:rPr>
          <w:spacing w:val="37"/>
        </w:rPr>
        <w:t xml:space="preserve"> </w:t>
      </w:r>
      <w:r>
        <w:t>традиции</w:t>
      </w:r>
      <w:r>
        <w:rPr>
          <w:spacing w:val="37"/>
        </w:rPr>
        <w:t xml:space="preserve"> </w:t>
      </w:r>
      <w:r>
        <w:t>в культуре XX-XXI веков;</w:t>
      </w:r>
    </w:p>
    <w:p w14:paraId="53B0D77E" w14:textId="77777777" w:rsidR="009E0CAA" w:rsidRDefault="00000000">
      <w:pPr>
        <w:pStyle w:val="a3"/>
        <w:tabs>
          <w:tab w:val="left" w:pos="3476"/>
          <w:tab w:val="left" w:pos="4609"/>
          <w:tab w:val="left" w:pos="6032"/>
          <w:tab w:val="left" w:pos="7670"/>
          <w:tab w:val="left" w:pos="9246"/>
        </w:tabs>
        <w:ind w:right="880" w:firstLine="779"/>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14:paraId="4247D93C" w14:textId="77777777" w:rsidR="009E0CAA" w:rsidRDefault="00000000">
      <w:pPr>
        <w:pStyle w:val="a3"/>
        <w:ind w:right="728" w:firstLine="779"/>
        <w:jc w:val="left"/>
      </w:pPr>
      <w:r>
        <w:t>вариативно:</w:t>
      </w:r>
      <w:r>
        <w:rPr>
          <w:spacing w:val="-4"/>
        </w:rPr>
        <w:t xml:space="preserve"> </w:t>
      </w:r>
      <w:r>
        <w:t>исследовательские</w:t>
      </w:r>
      <w:r>
        <w:rPr>
          <w:spacing w:val="-4"/>
        </w:rPr>
        <w:t xml:space="preserve"> </w:t>
      </w:r>
      <w:r>
        <w:t>и</w:t>
      </w:r>
      <w:r>
        <w:rPr>
          <w:spacing w:val="-4"/>
        </w:rPr>
        <w:t xml:space="preserve"> </w:t>
      </w:r>
      <w:r>
        <w:t>творческие</w:t>
      </w:r>
      <w:r>
        <w:rPr>
          <w:spacing w:val="-4"/>
        </w:rPr>
        <w:t xml:space="preserve"> </w:t>
      </w:r>
      <w:r>
        <w:t>проекты</w:t>
      </w:r>
      <w:r>
        <w:rPr>
          <w:spacing w:val="-4"/>
        </w:rPr>
        <w:t xml:space="preserve"> </w:t>
      </w:r>
      <w:r>
        <w:t>по</w:t>
      </w:r>
      <w:r>
        <w:rPr>
          <w:spacing w:val="-4"/>
        </w:rPr>
        <w:t xml:space="preserve"> </w:t>
      </w:r>
      <w:r>
        <w:t>теме</w:t>
      </w:r>
      <w:r>
        <w:rPr>
          <w:spacing w:val="-1"/>
        </w:rPr>
        <w:t xml:space="preserve"> </w:t>
      </w:r>
      <w:r>
        <w:t>«Музыка</w:t>
      </w:r>
      <w:r>
        <w:rPr>
          <w:spacing w:val="-4"/>
        </w:rPr>
        <w:t xml:space="preserve"> </w:t>
      </w:r>
      <w:r>
        <w:t>и</w:t>
      </w:r>
      <w:r>
        <w:rPr>
          <w:spacing w:val="-4"/>
        </w:rPr>
        <w:t xml:space="preserve"> </w:t>
      </w:r>
      <w:r>
        <w:t>религия</w:t>
      </w:r>
      <w:r>
        <w:rPr>
          <w:spacing w:val="-4"/>
        </w:rPr>
        <w:t xml:space="preserve"> </w:t>
      </w:r>
      <w:r>
        <w:t>в наше время»; посещение концерта духовной музыки.</w:t>
      </w:r>
    </w:p>
    <w:p w14:paraId="5965B22E" w14:textId="77777777" w:rsidR="009E0CAA" w:rsidRDefault="00000000">
      <w:pPr>
        <w:pStyle w:val="a3"/>
        <w:ind w:left="1913" w:right="2095"/>
        <w:jc w:val="left"/>
      </w:pPr>
      <w:r>
        <w:t>Модуль</w:t>
      </w:r>
      <w:r>
        <w:rPr>
          <w:spacing w:val="-8"/>
        </w:rPr>
        <w:t xml:space="preserve"> </w:t>
      </w:r>
      <w:r>
        <w:t>№</w:t>
      </w:r>
      <w:r>
        <w:rPr>
          <w:spacing w:val="-12"/>
        </w:rPr>
        <w:t xml:space="preserve"> </w:t>
      </w:r>
      <w:r>
        <w:t>8</w:t>
      </w:r>
      <w:r>
        <w:rPr>
          <w:spacing w:val="-1"/>
        </w:rPr>
        <w:t xml:space="preserve"> </w:t>
      </w:r>
      <w:r>
        <w:t>«Современная</w:t>
      </w:r>
      <w:r>
        <w:rPr>
          <w:spacing w:val="-8"/>
        </w:rPr>
        <w:t xml:space="preserve"> </w:t>
      </w:r>
      <w:r>
        <w:t>музыка:</w:t>
      </w:r>
      <w:r>
        <w:rPr>
          <w:spacing w:val="-8"/>
        </w:rPr>
        <w:t xml:space="preserve"> </w:t>
      </w:r>
      <w:r>
        <w:t>основные</w:t>
      </w:r>
      <w:r>
        <w:rPr>
          <w:spacing w:val="-10"/>
        </w:rPr>
        <w:t xml:space="preserve"> </w:t>
      </w:r>
      <w:r>
        <w:t>жанры</w:t>
      </w:r>
      <w:r>
        <w:rPr>
          <w:spacing w:val="-10"/>
        </w:rPr>
        <w:t xml:space="preserve"> </w:t>
      </w:r>
      <w:r>
        <w:t>и</w:t>
      </w:r>
      <w:r>
        <w:rPr>
          <w:spacing w:val="-8"/>
        </w:rPr>
        <w:t xml:space="preserve"> </w:t>
      </w:r>
      <w:r>
        <w:t xml:space="preserve">направления» </w:t>
      </w:r>
      <w:r>
        <w:rPr>
          <w:spacing w:val="-2"/>
        </w:rPr>
        <w:t>Джаз.</w:t>
      </w:r>
    </w:p>
    <w:p w14:paraId="2D717151" w14:textId="77777777" w:rsidR="009E0CAA" w:rsidRDefault="00000000">
      <w:pPr>
        <w:pStyle w:val="a3"/>
        <w:ind w:right="840" w:firstLine="77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4150BC3" w14:textId="77777777" w:rsidR="009E0CAA" w:rsidRDefault="00000000">
      <w:pPr>
        <w:pStyle w:val="a3"/>
        <w:spacing w:before="3" w:line="274" w:lineRule="exact"/>
        <w:ind w:left="1913"/>
      </w:pPr>
      <w:r>
        <w:t>Виды</w:t>
      </w:r>
      <w:r>
        <w:rPr>
          <w:spacing w:val="-10"/>
        </w:rPr>
        <w:t xml:space="preserve"> </w:t>
      </w:r>
      <w:r>
        <w:t>деятельности</w:t>
      </w:r>
      <w:r>
        <w:rPr>
          <w:spacing w:val="-4"/>
        </w:rPr>
        <w:t xml:space="preserve"> </w:t>
      </w:r>
      <w:r>
        <w:rPr>
          <w:spacing w:val="-2"/>
        </w:rPr>
        <w:t>обучающихся:</w:t>
      </w:r>
    </w:p>
    <w:p w14:paraId="667121C9" w14:textId="77777777" w:rsidR="009E0CAA" w:rsidRDefault="00000000">
      <w:pPr>
        <w:pStyle w:val="a3"/>
        <w:ind w:right="853" w:firstLine="779"/>
      </w:pPr>
      <w:r>
        <w:t>знакомство с различными джазовыми музыкальными композициями и</w:t>
      </w:r>
      <w:r>
        <w:rPr>
          <w:spacing w:val="40"/>
        </w:rPr>
        <w:t xml:space="preserve"> </w:t>
      </w:r>
      <w:r>
        <w:t xml:space="preserve">направлениями (регтайм, </w:t>
      </w:r>
      <w:proofErr w:type="spellStart"/>
      <w:r>
        <w:t>биг</w:t>
      </w:r>
      <w:proofErr w:type="spellEnd"/>
      <w:r>
        <w:t xml:space="preserve"> бэнд, блюз);</w:t>
      </w:r>
    </w:p>
    <w:p w14:paraId="1D2A163B" w14:textId="77777777" w:rsidR="009E0CAA" w:rsidRDefault="00000000">
      <w:pPr>
        <w:pStyle w:val="a3"/>
        <w:ind w:right="858" w:firstLine="779"/>
      </w:pPr>
      <w: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72A392B9" w14:textId="77777777" w:rsidR="009E0CAA" w:rsidRDefault="00000000">
      <w:pPr>
        <w:pStyle w:val="a3"/>
        <w:ind w:left="1913" w:right="728"/>
        <w:jc w:val="left"/>
      </w:pPr>
      <w:r>
        <w:t>принадлежности</w:t>
      </w:r>
      <w:r>
        <w:rPr>
          <w:spacing w:val="38"/>
        </w:rPr>
        <w:t xml:space="preserve"> </w:t>
      </w:r>
      <w:r>
        <w:t>к</w:t>
      </w:r>
      <w:r>
        <w:rPr>
          <w:spacing w:val="34"/>
        </w:rPr>
        <w:t xml:space="preserve"> </w:t>
      </w:r>
      <w:r>
        <w:t>джазовой</w:t>
      </w:r>
      <w:r>
        <w:rPr>
          <w:spacing w:val="34"/>
        </w:rPr>
        <w:t xml:space="preserve"> </w:t>
      </w:r>
      <w:r>
        <w:t>или</w:t>
      </w:r>
      <w:r>
        <w:rPr>
          <w:spacing w:val="35"/>
        </w:rPr>
        <w:t xml:space="preserve"> </w:t>
      </w:r>
      <w:r>
        <w:t>классической</w:t>
      </w:r>
      <w:r>
        <w:rPr>
          <w:spacing w:val="37"/>
        </w:rPr>
        <w:t xml:space="preserve"> </w:t>
      </w:r>
      <w:r>
        <w:t>музыке;</w:t>
      </w:r>
      <w:r>
        <w:rPr>
          <w:spacing w:val="36"/>
        </w:rPr>
        <w:t xml:space="preserve"> </w:t>
      </w:r>
      <w:r>
        <w:t>исполнительского</w:t>
      </w:r>
      <w:r>
        <w:rPr>
          <w:spacing w:val="37"/>
        </w:rPr>
        <w:t xml:space="preserve"> </w:t>
      </w:r>
      <w:r>
        <w:t>состава (манера пения, состав инструментов);</w:t>
      </w:r>
    </w:p>
    <w:p w14:paraId="0840B361" w14:textId="77777777" w:rsidR="009E0CAA" w:rsidRDefault="00000000">
      <w:pPr>
        <w:pStyle w:val="a3"/>
        <w:ind w:left="1894" w:right="1860"/>
        <w:jc w:val="left"/>
      </w:pPr>
      <w:r>
        <w:t>вариативно:</w:t>
      </w:r>
      <w:r>
        <w:rPr>
          <w:spacing w:val="-10"/>
        </w:rPr>
        <w:t xml:space="preserve"> </w:t>
      </w:r>
      <w:r>
        <w:t>сочинение</w:t>
      </w:r>
      <w:r>
        <w:rPr>
          <w:spacing w:val="-14"/>
        </w:rPr>
        <w:t xml:space="preserve"> </w:t>
      </w:r>
      <w:r>
        <w:t>блюза;</w:t>
      </w:r>
      <w:r>
        <w:rPr>
          <w:spacing w:val="-11"/>
        </w:rPr>
        <w:t xml:space="preserve"> </w:t>
      </w:r>
      <w:r>
        <w:t>посещение</w:t>
      </w:r>
      <w:r>
        <w:rPr>
          <w:spacing w:val="-12"/>
        </w:rPr>
        <w:t xml:space="preserve"> </w:t>
      </w:r>
      <w:r>
        <w:t>концерта</w:t>
      </w:r>
      <w:r>
        <w:rPr>
          <w:spacing w:val="-11"/>
        </w:rPr>
        <w:t xml:space="preserve"> </w:t>
      </w:r>
      <w:r>
        <w:t>джазовой</w:t>
      </w:r>
      <w:r>
        <w:rPr>
          <w:spacing w:val="-10"/>
        </w:rPr>
        <w:t xml:space="preserve"> </w:t>
      </w:r>
      <w:r>
        <w:t xml:space="preserve">музыки. </w:t>
      </w:r>
      <w:r>
        <w:rPr>
          <w:spacing w:val="-2"/>
        </w:rPr>
        <w:t>Мюзикл.</w:t>
      </w:r>
    </w:p>
    <w:p w14:paraId="352E4091" w14:textId="77777777" w:rsidR="009E0CAA" w:rsidRDefault="00000000">
      <w:pPr>
        <w:pStyle w:val="a3"/>
        <w:ind w:right="843"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4A6FDA95" w14:textId="77777777" w:rsidR="009E0CAA" w:rsidRDefault="00000000">
      <w:pPr>
        <w:pStyle w:val="a3"/>
        <w:spacing w:before="1"/>
        <w:ind w:left="1894"/>
      </w:pPr>
      <w:r>
        <w:t>Виды</w:t>
      </w:r>
      <w:r>
        <w:rPr>
          <w:spacing w:val="-10"/>
        </w:rPr>
        <w:t xml:space="preserve"> </w:t>
      </w:r>
      <w:r>
        <w:t>деятельности</w:t>
      </w:r>
      <w:r>
        <w:rPr>
          <w:spacing w:val="-4"/>
        </w:rPr>
        <w:t xml:space="preserve"> </w:t>
      </w:r>
      <w:r>
        <w:rPr>
          <w:spacing w:val="-2"/>
        </w:rPr>
        <w:t>обучающихся:</w:t>
      </w:r>
    </w:p>
    <w:p w14:paraId="40217326" w14:textId="77777777" w:rsidR="009E0CAA" w:rsidRDefault="00000000">
      <w:pPr>
        <w:pStyle w:val="a3"/>
        <w:ind w:right="852"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5E4B5DA8" w14:textId="77777777" w:rsidR="009E0CAA" w:rsidRDefault="00000000">
      <w:pPr>
        <w:pStyle w:val="a3"/>
        <w:ind w:right="860" w:firstLine="760"/>
      </w:pPr>
      <w:r>
        <w:t>анализ рекламных объявлений о премьерах мюзиклов в современных средствах массовой информации;</w:t>
      </w:r>
    </w:p>
    <w:p w14:paraId="0C54E29B" w14:textId="77777777" w:rsidR="009E0CAA" w:rsidRDefault="00000000">
      <w:pPr>
        <w:pStyle w:val="a3"/>
        <w:ind w:right="860" w:firstLine="760"/>
      </w:pPr>
      <w:r>
        <w:t>просмотр видеозаписи одного из мюзиклов, написание собственного рекламного текста для данной постановки;</w:t>
      </w:r>
    </w:p>
    <w:p w14:paraId="2F860F5A" w14:textId="77777777" w:rsidR="009E0CAA" w:rsidRDefault="009E0CAA">
      <w:pPr>
        <w:pStyle w:val="a3"/>
        <w:sectPr w:rsidR="009E0CAA">
          <w:headerReference w:type="default" r:id="rId104"/>
          <w:footerReference w:type="default" r:id="rId105"/>
          <w:pgSz w:w="11920" w:h="16850"/>
          <w:pgMar w:top="980" w:right="0" w:bottom="280" w:left="283" w:header="761" w:footer="0" w:gutter="0"/>
          <w:cols w:space="720"/>
        </w:sectPr>
      </w:pPr>
    </w:p>
    <w:p w14:paraId="4507CEA1" w14:textId="77777777" w:rsidR="009E0CAA" w:rsidRDefault="00000000">
      <w:pPr>
        <w:pStyle w:val="a3"/>
        <w:spacing w:before="241"/>
        <w:ind w:left="1894" w:right="3496"/>
      </w:pPr>
      <w:r>
        <w:lastRenderedPageBreak/>
        <w:t>разучивание</w:t>
      </w:r>
      <w:r>
        <w:rPr>
          <w:spacing w:val="-5"/>
        </w:rPr>
        <w:t xml:space="preserve"> </w:t>
      </w:r>
      <w:r>
        <w:t>и</w:t>
      </w:r>
      <w:r>
        <w:rPr>
          <w:spacing w:val="-2"/>
        </w:rPr>
        <w:t xml:space="preserve"> </w:t>
      </w:r>
      <w:r>
        <w:t>исполнение</w:t>
      </w:r>
      <w:r>
        <w:rPr>
          <w:spacing w:val="-5"/>
        </w:rPr>
        <w:t xml:space="preserve"> </w:t>
      </w:r>
      <w:r>
        <w:t>отдельных</w:t>
      </w:r>
      <w:r>
        <w:rPr>
          <w:spacing w:val="-2"/>
        </w:rPr>
        <w:t xml:space="preserve"> </w:t>
      </w:r>
      <w:r>
        <w:t>номеров</w:t>
      </w:r>
      <w:r>
        <w:rPr>
          <w:spacing w:val="-5"/>
        </w:rPr>
        <w:t xml:space="preserve"> </w:t>
      </w:r>
      <w:r>
        <w:t>из</w:t>
      </w:r>
      <w:r>
        <w:rPr>
          <w:spacing w:val="-2"/>
        </w:rPr>
        <w:t xml:space="preserve"> </w:t>
      </w:r>
      <w:r>
        <w:t>мюзиклов. Молодежная музыкальная культура.</w:t>
      </w:r>
    </w:p>
    <w:p w14:paraId="578ED5A5" w14:textId="77777777" w:rsidR="009E0CAA" w:rsidRDefault="00000000">
      <w:pPr>
        <w:pStyle w:val="a3"/>
        <w:spacing w:before="1"/>
      </w:pPr>
      <w:r>
        <w:t>Содержание:</w:t>
      </w:r>
      <w:r>
        <w:rPr>
          <w:spacing w:val="70"/>
        </w:rPr>
        <w:t xml:space="preserve">    </w:t>
      </w:r>
      <w:r>
        <w:t>направления</w:t>
      </w:r>
      <w:r>
        <w:rPr>
          <w:spacing w:val="-1"/>
        </w:rPr>
        <w:t xml:space="preserve"> </w:t>
      </w:r>
      <w:r>
        <w:t>и</w:t>
      </w:r>
      <w:r>
        <w:rPr>
          <w:spacing w:val="-4"/>
        </w:rPr>
        <w:t xml:space="preserve"> </w:t>
      </w:r>
      <w:r>
        <w:t>стили</w:t>
      </w:r>
      <w:r>
        <w:rPr>
          <w:spacing w:val="-3"/>
        </w:rPr>
        <w:t xml:space="preserve"> </w:t>
      </w:r>
      <w:r>
        <w:t>молодежной</w:t>
      </w:r>
      <w:r>
        <w:rPr>
          <w:spacing w:val="-3"/>
        </w:rPr>
        <w:t xml:space="preserve"> </w:t>
      </w:r>
      <w:r>
        <w:t>музыкальной</w:t>
      </w:r>
      <w:r>
        <w:rPr>
          <w:spacing w:val="-2"/>
        </w:rPr>
        <w:t xml:space="preserve"> культуры</w:t>
      </w:r>
    </w:p>
    <w:p w14:paraId="1DA70F02" w14:textId="77777777" w:rsidR="009E0CAA" w:rsidRDefault="00000000">
      <w:pPr>
        <w:pStyle w:val="a3"/>
        <w:ind w:right="848"/>
      </w:pPr>
      <w:r>
        <w:t>XX-XXI веков (рок-н-ролл, блюз-рок, панк-рок, хард-рок, рэп, хип-хоп, фанк и другие). Авторская песня (</w:t>
      </w:r>
      <w:proofErr w:type="spellStart"/>
      <w:r>
        <w:t>Б.Окуджава</w:t>
      </w:r>
      <w:proofErr w:type="spellEnd"/>
      <w:r>
        <w:t xml:space="preserve">, </w:t>
      </w:r>
      <w:proofErr w:type="spellStart"/>
      <w:r>
        <w:t>Ю.Визбор</w:t>
      </w:r>
      <w:proofErr w:type="spellEnd"/>
      <w:r>
        <w:t>, В. Высоцкий и др.).</w:t>
      </w:r>
    </w:p>
    <w:p w14:paraId="2CF78111" w14:textId="77777777" w:rsidR="009E0CAA" w:rsidRDefault="00000000">
      <w:pPr>
        <w:pStyle w:val="a3"/>
        <w:ind w:right="852" w:firstLine="760"/>
      </w:pPr>
      <w:r>
        <w:t>Социальный и коммерческий контекст массовой музыкальной культуры (потребительские тенденции современной культуры).</w:t>
      </w:r>
    </w:p>
    <w:p w14:paraId="2E1F2BA3"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7CD9EA79" w14:textId="77777777" w:rsidR="009E0CAA" w:rsidRDefault="00000000">
      <w:pPr>
        <w:pStyle w:val="a3"/>
        <w:ind w:right="849" w:firstLine="760"/>
      </w:pPr>
      <w: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t>Айлиш</w:t>
      </w:r>
      <w:proofErr w:type="spellEnd"/>
      <w:r>
        <w:t xml:space="preserve"> и другие группы и исполнители);</w:t>
      </w:r>
    </w:p>
    <w:p w14:paraId="4F051121" w14:textId="77777777" w:rsidR="009E0CAA" w:rsidRDefault="00000000">
      <w:pPr>
        <w:pStyle w:val="a3"/>
        <w:ind w:right="861" w:firstLine="760"/>
      </w:pPr>
      <w:r>
        <w:t>разучивание и исполнение песни, относящейся к одному из молодежных музыкальных течений;</w:t>
      </w:r>
    </w:p>
    <w:p w14:paraId="106EEB7E" w14:textId="77777777" w:rsidR="009E0CAA" w:rsidRDefault="00000000">
      <w:pPr>
        <w:pStyle w:val="a3"/>
        <w:spacing w:before="1"/>
        <w:ind w:left="1894"/>
      </w:pPr>
      <w:r>
        <w:t>дискуссия</w:t>
      </w:r>
      <w:r>
        <w:rPr>
          <w:spacing w:val="-5"/>
        </w:rPr>
        <w:t xml:space="preserve"> </w:t>
      </w:r>
      <w:r>
        <w:t>на</w:t>
      </w:r>
      <w:r>
        <w:rPr>
          <w:spacing w:val="-9"/>
        </w:rPr>
        <w:t xml:space="preserve"> </w:t>
      </w:r>
      <w:r>
        <w:t>тему</w:t>
      </w:r>
      <w:r>
        <w:rPr>
          <w:spacing w:val="-8"/>
        </w:rPr>
        <w:t xml:space="preserve"> </w:t>
      </w:r>
      <w:r>
        <w:t>«Современная</w:t>
      </w:r>
      <w:r>
        <w:rPr>
          <w:spacing w:val="-4"/>
        </w:rPr>
        <w:t xml:space="preserve"> </w:t>
      </w:r>
      <w:r>
        <w:rPr>
          <w:spacing w:val="-2"/>
        </w:rPr>
        <w:t>музыка»;</w:t>
      </w:r>
    </w:p>
    <w:p w14:paraId="0A4D05B6" w14:textId="77777777" w:rsidR="009E0CAA" w:rsidRDefault="00000000">
      <w:pPr>
        <w:pStyle w:val="a3"/>
        <w:ind w:left="1894" w:right="3752"/>
      </w:pPr>
      <w:r>
        <w:t>вариативно:</w:t>
      </w:r>
      <w:r>
        <w:rPr>
          <w:spacing w:val="-7"/>
        </w:rPr>
        <w:t xml:space="preserve"> </w:t>
      </w:r>
      <w:r>
        <w:t>презентация</w:t>
      </w:r>
      <w:r>
        <w:rPr>
          <w:spacing w:val="-5"/>
        </w:rPr>
        <w:t xml:space="preserve"> </w:t>
      </w:r>
      <w:r>
        <w:t>альбома</w:t>
      </w:r>
      <w:r>
        <w:rPr>
          <w:spacing w:val="-8"/>
        </w:rPr>
        <w:t xml:space="preserve"> </w:t>
      </w:r>
      <w:r>
        <w:t>своей</w:t>
      </w:r>
      <w:r>
        <w:rPr>
          <w:spacing w:val="-5"/>
        </w:rPr>
        <w:t xml:space="preserve"> </w:t>
      </w:r>
      <w:r>
        <w:t>любимой</w:t>
      </w:r>
      <w:r>
        <w:rPr>
          <w:spacing w:val="-4"/>
        </w:rPr>
        <w:t xml:space="preserve"> </w:t>
      </w:r>
      <w:r>
        <w:t>группы. Музыка цифрового мира.</w:t>
      </w:r>
    </w:p>
    <w:p w14:paraId="47E0CECA" w14:textId="77777777" w:rsidR="009E0CAA" w:rsidRDefault="00000000">
      <w:pPr>
        <w:pStyle w:val="a3"/>
        <w:ind w:right="856"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1669F3A7"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79B50017" w14:textId="77777777" w:rsidR="009E0CAA" w:rsidRDefault="00000000">
      <w:pPr>
        <w:pStyle w:val="a3"/>
        <w:ind w:left="1894" w:right="862"/>
      </w:pPr>
      <w:r>
        <w:t>поиск информации о способах сохранения и передачи музыки прежде и сейчас; просмотр</w:t>
      </w:r>
      <w:r>
        <w:rPr>
          <w:spacing w:val="80"/>
          <w:w w:val="150"/>
        </w:rPr>
        <w:t xml:space="preserve">  </w:t>
      </w:r>
      <w:r>
        <w:t>музыкального</w:t>
      </w:r>
      <w:r>
        <w:rPr>
          <w:spacing w:val="80"/>
          <w:w w:val="150"/>
        </w:rPr>
        <w:t xml:space="preserve">  </w:t>
      </w:r>
      <w:r>
        <w:t>клипа</w:t>
      </w:r>
      <w:r>
        <w:rPr>
          <w:spacing w:val="80"/>
          <w:w w:val="150"/>
        </w:rPr>
        <w:t xml:space="preserve">  </w:t>
      </w:r>
      <w:r>
        <w:t>популярного</w:t>
      </w:r>
      <w:r>
        <w:rPr>
          <w:spacing w:val="80"/>
          <w:w w:val="150"/>
        </w:rPr>
        <w:t xml:space="preserve">  </w:t>
      </w:r>
      <w:r>
        <w:t>исполнителя,</w:t>
      </w:r>
      <w:r>
        <w:rPr>
          <w:spacing w:val="80"/>
          <w:w w:val="150"/>
        </w:rPr>
        <w:t xml:space="preserve">  </w:t>
      </w:r>
      <w:r>
        <w:t>анализ</w:t>
      </w:r>
      <w:r>
        <w:rPr>
          <w:spacing w:val="80"/>
          <w:w w:val="150"/>
        </w:rPr>
        <w:t xml:space="preserve">  </w:t>
      </w:r>
      <w:r>
        <w:t>его</w:t>
      </w:r>
    </w:p>
    <w:p w14:paraId="2FD17BED" w14:textId="77777777" w:rsidR="009E0CAA" w:rsidRDefault="00000000">
      <w:pPr>
        <w:pStyle w:val="a3"/>
        <w:ind w:left="1894" w:right="3606" w:hanging="761"/>
      </w:pPr>
      <w:r>
        <w:t>художественного образа, стиля, выразительных средств; разучивание</w:t>
      </w:r>
      <w:r>
        <w:rPr>
          <w:spacing w:val="-7"/>
        </w:rPr>
        <w:t xml:space="preserve"> </w:t>
      </w:r>
      <w:r>
        <w:t>и</w:t>
      </w:r>
      <w:r>
        <w:rPr>
          <w:spacing w:val="-4"/>
        </w:rPr>
        <w:t xml:space="preserve"> </w:t>
      </w:r>
      <w:r>
        <w:t>исполнение</w:t>
      </w:r>
      <w:r>
        <w:rPr>
          <w:spacing w:val="-7"/>
        </w:rPr>
        <w:t xml:space="preserve"> </w:t>
      </w:r>
      <w:r>
        <w:t>популярной</w:t>
      </w:r>
      <w:r>
        <w:rPr>
          <w:spacing w:val="-3"/>
        </w:rPr>
        <w:t xml:space="preserve"> </w:t>
      </w:r>
      <w:r>
        <w:t>современной</w:t>
      </w:r>
      <w:r>
        <w:rPr>
          <w:spacing w:val="-6"/>
        </w:rPr>
        <w:t xml:space="preserve"> </w:t>
      </w:r>
      <w:r>
        <w:t>песни;</w:t>
      </w:r>
    </w:p>
    <w:p w14:paraId="128BF975" w14:textId="77777777" w:rsidR="009E0CAA" w:rsidRDefault="00000000">
      <w:pPr>
        <w:pStyle w:val="a3"/>
        <w:ind w:right="854"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1EEDC67D" w14:textId="77777777" w:rsidR="009E0CAA" w:rsidRDefault="00000000">
      <w:pPr>
        <w:pStyle w:val="a3"/>
        <w:ind w:left="1894" w:right="3751"/>
      </w:pPr>
      <w:r>
        <w:t>Модуль</w:t>
      </w:r>
      <w:r>
        <w:rPr>
          <w:spacing w:val="-3"/>
        </w:rPr>
        <w:t xml:space="preserve"> </w:t>
      </w:r>
      <w:r>
        <w:t>№</w:t>
      </w:r>
      <w:r>
        <w:rPr>
          <w:spacing w:val="-5"/>
        </w:rPr>
        <w:t xml:space="preserve"> </w:t>
      </w:r>
      <w:r>
        <w:t>9 «Связь</w:t>
      </w:r>
      <w:r>
        <w:rPr>
          <w:spacing w:val="-3"/>
        </w:rPr>
        <w:t xml:space="preserve"> </w:t>
      </w:r>
      <w:r>
        <w:t>музыки</w:t>
      </w:r>
      <w:r>
        <w:rPr>
          <w:spacing w:val="-2"/>
        </w:rPr>
        <w:t xml:space="preserve"> </w:t>
      </w:r>
      <w:r>
        <w:t>с</w:t>
      </w:r>
      <w:r>
        <w:rPr>
          <w:spacing w:val="-8"/>
        </w:rPr>
        <w:t xml:space="preserve"> </w:t>
      </w:r>
      <w:r>
        <w:t>другими</w:t>
      </w:r>
      <w:r>
        <w:rPr>
          <w:spacing w:val="-2"/>
        </w:rPr>
        <w:t xml:space="preserve"> </w:t>
      </w:r>
      <w:r>
        <w:t>видами</w:t>
      </w:r>
      <w:r>
        <w:rPr>
          <w:spacing w:val="-1"/>
        </w:rPr>
        <w:t xml:space="preserve"> </w:t>
      </w:r>
      <w:r>
        <w:t>искусства» Музыка и литература.</w:t>
      </w:r>
    </w:p>
    <w:p w14:paraId="22E459BE" w14:textId="77777777" w:rsidR="009E0CAA" w:rsidRDefault="00000000">
      <w:pPr>
        <w:pStyle w:val="a3"/>
        <w:ind w:right="856"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D538792" w14:textId="77777777" w:rsidR="009E0CAA" w:rsidRDefault="00000000">
      <w:pPr>
        <w:pStyle w:val="a3"/>
        <w:spacing w:before="3" w:line="274" w:lineRule="exact"/>
        <w:ind w:left="1894"/>
      </w:pPr>
      <w:r>
        <w:t>Виды</w:t>
      </w:r>
      <w:r>
        <w:rPr>
          <w:spacing w:val="-10"/>
        </w:rPr>
        <w:t xml:space="preserve"> </w:t>
      </w:r>
      <w:r>
        <w:t>деятельности</w:t>
      </w:r>
      <w:r>
        <w:rPr>
          <w:spacing w:val="-4"/>
        </w:rPr>
        <w:t xml:space="preserve"> </w:t>
      </w:r>
      <w:r>
        <w:rPr>
          <w:spacing w:val="-2"/>
        </w:rPr>
        <w:t>обучающихся:</w:t>
      </w:r>
    </w:p>
    <w:p w14:paraId="7884B2B1" w14:textId="77777777" w:rsidR="009E0CAA" w:rsidRDefault="00000000">
      <w:pPr>
        <w:pStyle w:val="a3"/>
        <w:spacing w:line="274" w:lineRule="exact"/>
        <w:ind w:left="1894"/>
      </w:pPr>
      <w:r>
        <w:t>знакомство</w:t>
      </w:r>
      <w:r>
        <w:rPr>
          <w:spacing w:val="-12"/>
        </w:rPr>
        <w:t xml:space="preserve"> </w:t>
      </w:r>
      <w:r>
        <w:t>с</w:t>
      </w:r>
      <w:r>
        <w:rPr>
          <w:spacing w:val="-9"/>
        </w:rPr>
        <w:t xml:space="preserve"> </w:t>
      </w:r>
      <w:r>
        <w:t>образцами</w:t>
      </w:r>
      <w:r>
        <w:rPr>
          <w:spacing w:val="-10"/>
        </w:rPr>
        <w:t xml:space="preserve"> </w:t>
      </w:r>
      <w:r>
        <w:t>вокальной</w:t>
      </w:r>
      <w:r>
        <w:rPr>
          <w:spacing w:val="-6"/>
        </w:rPr>
        <w:t xml:space="preserve"> </w:t>
      </w:r>
      <w:r>
        <w:t>и</w:t>
      </w:r>
      <w:r>
        <w:rPr>
          <w:spacing w:val="-11"/>
        </w:rPr>
        <w:t xml:space="preserve"> </w:t>
      </w:r>
      <w:r>
        <w:t>инструментальной</w:t>
      </w:r>
      <w:r>
        <w:rPr>
          <w:spacing w:val="-5"/>
        </w:rPr>
        <w:t xml:space="preserve"> </w:t>
      </w:r>
      <w:r>
        <w:rPr>
          <w:spacing w:val="-2"/>
        </w:rPr>
        <w:t>музыки;</w:t>
      </w:r>
    </w:p>
    <w:p w14:paraId="15C83B85" w14:textId="77777777" w:rsidR="009E0CAA" w:rsidRDefault="00000000">
      <w:pPr>
        <w:pStyle w:val="a3"/>
        <w:ind w:right="854"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3DA023AD" w14:textId="77777777" w:rsidR="009E0CAA" w:rsidRDefault="00000000">
      <w:pPr>
        <w:pStyle w:val="a3"/>
        <w:ind w:right="852" w:firstLine="760"/>
      </w:pPr>
      <w:r>
        <w:t>сочинение рассказа, стихотворения под впечатлением от восприятия инструментального музыкального произведения;</w:t>
      </w:r>
    </w:p>
    <w:p w14:paraId="43856CD4" w14:textId="77777777" w:rsidR="009E0CAA" w:rsidRDefault="00000000">
      <w:pPr>
        <w:pStyle w:val="a3"/>
        <w:ind w:left="1894"/>
      </w:pPr>
      <w:r>
        <w:t>рисование</w:t>
      </w:r>
      <w:r>
        <w:rPr>
          <w:spacing w:val="-10"/>
        </w:rPr>
        <w:t xml:space="preserve"> </w:t>
      </w:r>
      <w:r>
        <w:t>образов</w:t>
      </w:r>
      <w:r>
        <w:rPr>
          <w:spacing w:val="-8"/>
        </w:rPr>
        <w:t xml:space="preserve"> </w:t>
      </w:r>
      <w:r>
        <w:t>программной</w:t>
      </w:r>
      <w:r>
        <w:rPr>
          <w:spacing w:val="-4"/>
        </w:rPr>
        <w:t xml:space="preserve"> </w:t>
      </w:r>
      <w:r>
        <w:rPr>
          <w:spacing w:val="-2"/>
        </w:rPr>
        <w:t>музыки;</w:t>
      </w:r>
    </w:p>
    <w:p w14:paraId="70ACD7B4" w14:textId="77777777" w:rsidR="009E0CAA" w:rsidRDefault="00000000">
      <w:pPr>
        <w:pStyle w:val="a3"/>
        <w:spacing w:before="1"/>
        <w:ind w:right="861" w:firstLine="760"/>
      </w:pPr>
      <w:r>
        <w:t xml:space="preserve">музыкальная викторина на знание музыки, названий и авторов изученных </w:t>
      </w:r>
      <w:r>
        <w:rPr>
          <w:spacing w:val="-2"/>
        </w:rPr>
        <w:t>произведений.</w:t>
      </w:r>
    </w:p>
    <w:p w14:paraId="31DC1AAA" w14:textId="77777777" w:rsidR="009E0CAA" w:rsidRDefault="00000000">
      <w:pPr>
        <w:pStyle w:val="a3"/>
        <w:ind w:left="1894"/>
      </w:pPr>
      <w:r>
        <w:t>Музыка</w:t>
      </w:r>
      <w:r>
        <w:rPr>
          <w:spacing w:val="-5"/>
        </w:rPr>
        <w:t xml:space="preserve"> </w:t>
      </w:r>
      <w:r>
        <w:t>и</w:t>
      </w:r>
      <w:r>
        <w:rPr>
          <w:spacing w:val="-3"/>
        </w:rPr>
        <w:t xml:space="preserve"> </w:t>
      </w:r>
      <w:r>
        <w:rPr>
          <w:spacing w:val="-2"/>
        </w:rPr>
        <w:t>живопись.</w:t>
      </w:r>
    </w:p>
    <w:p w14:paraId="63F7B26A" w14:textId="77777777" w:rsidR="009E0CAA" w:rsidRDefault="00000000">
      <w:pPr>
        <w:pStyle w:val="a3"/>
        <w:spacing w:before="2"/>
        <w:ind w:right="840" w:firstLine="760"/>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 французских клавесинистов, К. Дебюсси, А.К. Лядова и других композиторов).</w:t>
      </w:r>
    </w:p>
    <w:p w14:paraId="3084715D"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63FDC2FE" w14:textId="77777777" w:rsidR="009E0CAA" w:rsidRDefault="00000000">
      <w:pPr>
        <w:pStyle w:val="a3"/>
        <w:ind w:right="837" w:firstLine="760"/>
      </w:pPr>
      <w:r>
        <w:t>знакомство с музыкальными произведениями программной музыки, выявление интонаций изобразительного характера;</w:t>
      </w:r>
    </w:p>
    <w:p w14:paraId="192E6BAF" w14:textId="77777777" w:rsidR="009E0CAA" w:rsidRDefault="00000000">
      <w:pPr>
        <w:pStyle w:val="a3"/>
        <w:ind w:right="861" w:firstLine="760"/>
      </w:pPr>
      <w:r>
        <w:t xml:space="preserve">музыкальная викторина на знание музыки, названий и авторов изученных </w:t>
      </w:r>
      <w:r>
        <w:rPr>
          <w:spacing w:val="-2"/>
        </w:rPr>
        <w:t>произведений;</w:t>
      </w:r>
    </w:p>
    <w:p w14:paraId="24E5D126" w14:textId="77777777" w:rsidR="009E0CAA" w:rsidRDefault="00000000">
      <w:pPr>
        <w:pStyle w:val="a3"/>
        <w:spacing w:before="1"/>
        <w:ind w:right="861"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F95579A" w14:textId="77777777" w:rsidR="009E0CAA" w:rsidRDefault="009E0CAA">
      <w:pPr>
        <w:pStyle w:val="a3"/>
        <w:sectPr w:rsidR="009E0CAA">
          <w:headerReference w:type="default" r:id="rId106"/>
          <w:footerReference w:type="default" r:id="rId107"/>
          <w:pgSz w:w="11920" w:h="16850"/>
          <w:pgMar w:top="980" w:right="0" w:bottom="280" w:left="283" w:header="761" w:footer="0" w:gutter="0"/>
          <w:cols w:space="720"/>
        </w:sectPr>
      </w:pPr>
    </w:p>
    <w:p w14:paraId="3F4E7CA5" w14:textId="77777777" w:rsidR="009E0CAA" w:rsidRDefault="00000000">
      <w:pPr>
        <w:pStyle w:val="a3"/>
        <w:spacing w:before="241"/>
        <w:ind w:right="837" w:firstLine="760"/>
      </w:pPr>
      <w:r>
        <w:lastRenderedPageBreak/>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14:paraId="4110ADA4" w14:textId="77777777" w:rsidR="009E0CAA" w:rsidRDefault="00000000">
      <w:pPr>
        <w:pStyle w:val="a3"/>
        <w:spacing w:before="1"/>
        <w:ind w:left="1894"/>
      </w:pPr>
      <w:r>
        <w:t>Музыка</w:t>
      </w:r>
      <w:r>
        <w:rPr>
          <w:spacing w:val="-5"/>
        </w:rPr>
        <w:t xml:space="preserve"> </w:t>
      </w:r>
      <w:r>
        <w:t>и</w:t>
      </w:r>
      <w:r>
        <w:rPr>
          <w:spacing w:val="-3"/>
        </w:rPr>
        <w:t xml:space="preserve"> </w:t>
      </w:r>
      <w:r>
        <w:rPr>
          <w:spacing w:val="-2"/>
        </w:rPr>
        <w:t>театр.</w:t>
      </w:r>
    </w:p>
    <w:p w14:paraId="37E25567" w14:textId="77777777" w:rsidR="009E0CAA" w:rsidRDefault="00000000">
      <w:pPr>
        <w:pStyle w:val="a3"/>
        <w:ind w:right="851"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00F32EAF" w14:textId="77777777" w:rsidR="009E0CAA" w:rsidRDefault="00000000">
      <w:pPr>
        <w:pStyle w:val="a3"/>
        <w:ind w:left="1894"/>
      </w:pPr>
      <w:r>
        <w:t>Виды</w:t>
      </w:r>
      <w:r>
        <w:rPr>
          <w:spacing w:val="-10"/>
        </w:rPr>
        <w:t xml:space="preserve"> </w:t>
      </w:r>
      <w:r>
        <w:t>деятельности</w:t>
      </w:r>
      <w:r>
        <w:rPr>
          <w:spacing w:val="-4"/>
        </w:rPr>
        <w:t xml:space="preserve"> </w:t>
      </w:r>
      <w:r>
        <w:rPr>
          <w:spacing w:val="-2"/>
        </w:rPr>
        <w:t>обучающихся:</w:t>
      </w:r>
    </w:p>
    <w:p w14:paraId="0C529006" w14:textId="77777777" w:rsidR="009E0CAA" w:rsidRDefault="00000000">
      <w:pPr>
        <w:pStyle w:val="a3"/>
        <w:ind w:right="849" w:firstLine="760"/>
      </w:pPr>
      <w:r>
        <w:t>знакомство с образцами музыки, созданной отечественными и иностранными композиторами для драматического театра;</w:t>
      </w:r>
    </w:p>
    <w:p w14:paraId="566BDC3E" w14:textId="77777777" w:rsidR="009E0CAA" w:rsidRDefault="00000000">
      <w:pPr>
        <w:pStyle w:val="a3"/>
        <w:ind w:right="860" w:firstLine="760"/>
      </w:pPr>
      <w:r>
        <w:t>разучивание, исполнение песни из театральной постановки, просмотр видеозаписи спектакля, в котором звучит данная песня;</w:t>
      </w:r>
    </w:p>
    <w:p w14:paraId="02ED265C" w14:textId="77777777" w:rsidR="009E0CAA" w:rsidRDefault="00000000">
      <w:pPr>
        <w:pStyle w:val="a3"/>
        <w:ind w:right="857" w:firstLine="760"/>
      </w:pPr>
      <w:r>
        <w:t xml:space="preserve">музыкальная викторина на материале изученных фрагментов музыкальных </w:t>
      </w:r>
      <w:r>
        <w:rPr>
          <w:spacing w:val="-2"/>
        </w:rPr>
        <w:t>спектаклей;</w:t>
      </w:r>
    </w:p>
    <w:p w14:paraId="5EE53B89" w14:textId="77777777" w:rsidR="009E0CAA" w:rsidRDefault="00000000">
      <w:pPr>
        <w:pStyle w:val="a3"/>
        <w:spacing w:before="1"/>
        <w:ind w:right="857"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B29E5BE" w14:textId="77777777" w:rsidR="009E0CAA" w:rsidRDefault="00000000">
      <w:pPr>
        <w:pStyle w:val="a3"/>
        <w:ind w:left="1894"/>
      </w:pPr>
      <w:r>
        <w:t>Музыка</w:t>
      </w:r>
      <w:r>
        <w:rPr>
          <w:spacing w:val="-4"/>
        </w:rPr>
        <w:t xml:space="preserve"> </w:t>
      </w:r>
      <w:r>
        <w:t>кино</w:t>
      </w:r>
      <w:r>
        <w:rPr>
          <w:spacing w:val="-1"/>
        </w:rPr>
        <w:t xml:space="preserve"> </w:t>
      </w:r>
      <w:r>
        <w:t>и</w:t>
      </w:r>
      <w:r>
        <w:rPr>
          <w:spacing w:val="-2"/>
        </w:rPr>
        <w:t xml:space="preserve"> телевидения.</w:t>
      </w:r>
    </w:p>
    <w:p w14:paraId="315F74E1" w14:textId="77777777" w:rsidR="009E0CAA" w:rsidRDefault="00000000">
      <w:pPr>
        <w:pStyle w:val="a3"/>
        <w:ind w:right="849" w:firstLine="73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3613A0D3" w14:textId="77777777" w:rsidR="009E0CAA" w:rsidRDefault="00000000">
      <w:pPr>
        <w:pStyle w:val="a3"/>
        <w:ind w:left="1872"/>
      </w:pPr>
      <w:r>
        <w:t>Виды</w:t>
      </w:r>
      <w:r>
        <w:rPr>
          <w:spacing w:val="-10"/>
        </w:rPr>
        <w:t xml:space="preserve"> </w:t>
      </w:r>
      <w:r>
        <w:t>деятельности</w:t>
      </w:r>
      <w:r>
        <w:rPr>
          <w:spacing w:val="-4"/>
        </w:rPr>
        <w:t xml:space="preserve"> </w:t>
      </w:r>
      <w:r>
        <w:rPr>
          <w:spacing w:val="-2"/>
        </w:rPr>
        <w:t>обучающихся:</w:t>
      </w:r>
    </w:p>
    <w:p w14:paraId="2A0D8443" w14:textId="77777777" w:rsidR="009E0CAA" w:rsidRDefault="00000000">
      <w:pPr>
        <w:pStyle w:val="a3"/>
        <w:ind w:left="1872" w:right="728"/>
        <w:jc w:val="left"/>
      </w:pPr>
      <w:r>
        <w:t>знакомство с образцами киномузыки отечественных и зарубежных композиторов; просмотр</w:t>
      </w:r>
      <w:r>
        <w:rPr>
          <w:spacing w:val="-8"/>
        </w:rPr>
        <w:t xml:space="preserve"> </w:t>
      </w:r>
      <w:r>
        <w:t>фильмов</w:t>
      </w:r>
      <w:r>
        <w:rPr>
          <w:spacing w:val="-8"/>
        </w:rPr>
        <w:t xml:space="preserve"> </w:t>
      </w:r>
      <w:r>
        <w:t>с</w:t>
      </w:r>
      <w:r>
        <w:rPr>
          <w:spacing w:val="-12"/>
        </w:rPr>
        <w:t xml:space="preserve"> </w:t>
      </w:r>
      <w:r>
        <w:t>целью</w:t>
      </w:r>
      <w:r>
        <w:rPr>
          <w:spacing w:val="-8"/>
        </w:rPr>
        <w:t xml:space="preserve"> </w:t>
      </w:r>
      <w:r>
        <w:t>анализа</w:t>
      </w:r>
      <w:r>
        <w:rPr>
          <w:spacing w:val="-8"/>
        </w:rPr>
        <w:t xml:space="preserve"> </w:t>
      </w:r>
      <w:r>
        <w:t>выразительного</w:t>
      </w:r>
      <w:r>
        <w:rPr>
          <w:spacing w:val="-8"/>
        </w:rPr>
        <w:t xml:space="preserve"> </w:t>
      </w:r>
      <w:r>
        <w:t>эффекта,</w:t>
      </w:r>
      <w:r>
        <w:rPr>
          <w:spacing w:val="-8"/>
        </w:rPr>
        <w:t xml:space="preserve"> </w:t>
      </w:r>
      <w:r>
        <w:t>создаваемого</w:t>
      </w:r>
      <w:r>
        <w:rPr>
          <w:spacing w:val="-8"/>
        </w:rPr>
        <w:t xml:space="preserve"> </w:t>
      </w:r>
      <w:r>
        <w:t>музыкой; разучивание, исполнение песни из фильма;</w:t>
      </w:r>
    </w:p>
    <w:p w14:paraId="6397CE5D" w14:textId="77777777" w:rsidR="009E0CAA" w:rsidRDefault="00000000">
      <w:pPr>
        <w:pStyle w:val="a3"/>
        <w:ind w:right="839" w:firstLine="739"/>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 </w:t>
      </w:r>
      <w:r>
        <w:rPr>
          <w:spacing w:val="-2"/>
        </w:rPr>
        <w:t>балета)?».</w:t>
      </w:r>
    </w:p>
    <w:p w14:paraId="51D49F53" w14:textId="77777777" w:rsidR="009E0CAA" w:rsidRDefault="00000000">
      <w:pPr>
        <w:pStyle w:val="a3"/>
        <w:ind w:right="852" w:firstLine="739"/>
      </w:pPr>
      <w:r>
        <w:t>Планируемые результаты освоения программы по музыке на уровне основного</w:t>
      </w:r>
      <w:r>
        <w:rPr>
          <w:spacing w:val="40"/>
        </w:rPr>
        <w:t xml:space="preserve"> </w:t>
      </w:r>
      <w:r>
        <w:t>общего образования.</w:t>
      </w:r>
    </w:p>
    <w:p w14:paraId="64F10F50" w14:textId="77777777" w:rsidR="009E0CAA" w:rsidRDefault="00000000">
      <w:pPr>
        <w:pStyle w:val="a3"/>
        <w:ind w:right="853" w:firstLine="739"/>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0EE559F1" w14:textId="77777777" w:rsidR="009E0CAA" w:rsidRDefault="00000000">
      <w:pPr>
        <w:pStyle w:val="a3"/>
        <w:ind w:left="1872"/>
      </w:pPr>
      <w:r>
        <w:t>патриотического</w:t>
      </w:r>
      <w:r>
        <w:rPr>
          <w:spacing w:val="-13"/>
        </w:rPr>
        <w:t xml:space="preserve"> </w:t>
      </w:r>
      <w:r>
        <w:rPr>
          <w:spacing w:val="-2"/>
        </w:rPr>
        <w:t>воспитания:</w:t>
      </w:r>
    </w:p>
    <w:p w14:paraId="0FB818EB" w14:textId="77777777" w:rsidR="009E0CAA" w:rsidRDefault="00000000">
      <w:pPr>
        <w:pStyle w:val="a3"/>
        <w:ind w:right="853" w:firstLine="739"/>
      </w:pPr>
      <w:r>
        <w:t>осознание российской гражданской идентичности в поликультурном и многоконфессиональном обществе;</w:t>
      </w:r>
    </w:p>
    <w:p w14:paraId="24A0A2D9" w14:textId="77777777" w:rsidR="009E0CAA" w:rsidRDefault="00000000">
      <w:pPr>
        <w:pStyle w:val="a3"/>
        <w:ind w:right="131" w:firstLine="739"/>
        <w:jc w:val="left"/>
      </w:pPr>
      <w:r>
        <w:t>знание</w:t>
      </w:r>
      <w:r>
        <w:rPr>
          <w:spacing w:val="-5"/>
        </w:rPr>
        <w:t xml:space="preserve"> </w:t>
      </w:r>
      <w:r>
        <w:t>Гимна</w:t>
      </w:r>
      <w:r>
        <w:rPr>
          <w:spacing w:val="-5"/>
        </w:rPr>
        <w:t xml:space="preserve"> </w:t>
      </w:r>
      <w:r>
        <w:t>России</w:t>
      </w:r>
      <w:r>
        <w:rPr>
          <w:spacing w:val="-5"/>
        </w:rPr>
        <w:t xml:space="preserve"> </w:t>
      </w:r>
      <w:r>
        <w:t>и</w:t>
      </w:r>
      <w:r>
        <w:rPr>
          <w:spacing w:val="-5"/>
        </w:rPr>
        <w:t xml:space="preserve"> </w:t>
      </w:r>
      <w:r>
        <w:t>традиций</w:t>
      </w:r>
      <w:r>
        <w:rPr>
          <w:spacing w:val="-4"/>
        </w:rPr>
        <w:t xml:space="preserve"> </w:t>
      </w:r>
      <w:r>
        <w:t>его</w:t>
      </w:r>
      <w:r>
        <w:rPr>
          <w:spacing w:val="-4"/>
        </w:rPr>
        <w:t xml:space="preserve"> </w:t>
      </w:r>
      <w:r>
        <w:t>исполнения,</w:t>
      </w:r>
      <w:r>
        <w:rPr>
          <w:spacing w:val="-2"/>
        </w:rPr>
        <w:t xml:space="preserve"> </w:t>
      </w:r>
      <w:r>
        <w:t>уважение</w:t>
      </w:r>
      <w:r>
        <w:rPr>
          <w:spacing w:val="-5"/>
        </w:rPr>
        <w:t xml:space="preserve"> </w:t>
      </w:r>
      <w:r>
        <w:t>музыкальных</w:t>
      </w:r>
      <w:r>
        <w:rPr>
          <w:spacing w:val="-3"/>
        </w:rPr>
        <w:t xml:space="preserve"> </w:t>
      </w:r>
      <w:r>
        <w:t>символов республик Российской Федерации и других стран мира;</w:t>
      </w:r>
    </w:p>
    <w:p w14:paraId="41943081" w14:textId="77777777" w:rsidR="009E0CAA" w:rsidRDefault="00000000">
      <w:pPr>
        <w:pStyle w:val="a3"/>
        <w:spacing w:before="1"/>
        <w:ind w:right="131" w:firstLine="739"/>
        <w:jc w:val="left"/>
      </w:pPr>
      <w:r>
        <w:t>проявление</w:t>
      </w:r>
      <w:r>
        <w:rPr>
          <w:spacing w:val="29"/>
        </w:rPr>
        <w:t xml:space="preserve"> </w:t>
      </w:r>
      <w:r>
        <w:t>интереса к</w:t>
      </w:r>
      <w:r>
        <w:rPr>
          <w:spacing w:val="33"/>
        </w:rPr>
        <w:t xml:space="preserve"> </w:t>
      </w:r>
      <w:r>
        <w:t>освоению</w:t>
      </w:r>
      <w:r>
        <w:rPr>
          <w:spacing w:val="33"/>
        </w:rPr>
        <w:t xml:space="preserve"> </w:t>
      </w:r>
      <w:r>
        <w:t>музыкальных</w:t>
      </w:r>
      <w:r>
        <w:rPr>
          <w:spacing w:val="32"/>
        </w:rPr>
        <w:t xml:space="preserve"> </w:t>
      </w:r>
      <w:r>
        <w:t>традиций</w:t>
      </w:r>
      <w:r>
        <w:rPr>
          <w:spacing w:val="31"/>
        </w:rPr>
        <w:t xml:space="preserve"> </w:t>
      </w:r>
      <w:r>
        <w:t>своего</w:t>
      </w:r>
      <w:r>
        <w:rPr>
          <w:spacing w:val="31"/>
        </w:rPr>
        <w:t xml:space="preserve"> </w:t>
      </w:r>
      <w:r>
        <w:t>края,</w:t>
      </w:r>
      <w:r>
        <w:rPr>
          <w:spacing w:val="32"/>
        </w:rPr>
        <w:t xml:space="preserve"> </w:t>
      </w:r>
      <w:r>
        <w:t>музыкальной культуры народов России;</w:t>
      </w:r>
    </w:p>
    <w:p w14:paraId="6D159E40" w14:textId="77777777" w:rsidR="009E0CAA" w:rsidRDefault="00000000">
      <w:pPr>
        <w:pStyle w:val="a3"/>
        <w:ind w:right="131" w:firstLine="739"/>
        <w:jc w:val="left"/>
      </w:pPr>
      <w:r>
        <w:t>знание достижений</w:t>
      </w:r>
      <w:r>
        <w:rPr>
          <w:spacing w:val="28"/>
        </w:rPr>
        <w:t xml:space="preserve"> </w:t>
      </w:r>
      <w:r>
        <w:t>отечественных</w:t>
      </w:r>
      <w:r>
        <w:rPr>
          <w:spacing w:val="28"/>
        </w:rPr>
        <w:t xml:space="preserve"> </w:t>
      </w:r>
      <w:r>
        <w:t>музыкантов, их</w:t>
      </w:r>
      <w:r>
        <w:rPr>
          <w:spacing w:val="28"/>
        </w:rPr>
        <w:t xml:space="preserve"> </w:t>
      </w:r>
      <w:r>
        <w:t>вклада в мировую</w:t>
      </w:r>
      <w:r>
        <w:rPr>
          <w:spacing w:val="29"/>
        </w:rPr>
        <w:t xml:space="preserve"> </w:t>
      </w:r>
      <w:r>
        <w:t xml:space="preserve">музыкальную </w:t>
      </w:r>
      <w:r>
        <w:rPr>
          <w:spacing w:val="-2"/>
        </w:rPr>
        <w:t>культуру;</w:t>
      </w:r>
    </w:p>
    <w:p w14:paraId="7164F1D6" w14:textId="77777777" w:rsidR="009E0CAA" w:rsidRDefault="00000000">
      <w:pPr>
        <w:pStyle w:val="a3"/>
        <w:ind w:left="1872"/>
        <w:jc w:val="left"/>
      </w:pPr>
      <w:r>
        <w:t>интерес</w:t>
      </w:r>
      <w:r>
        <w:rPr>
          <w:spacing w:val="-15"/>
        </w:rPr>
        <w:t xml:space="preserve"> </w:t>
      </w:r>
      <w:r>
        <w:t>к</w:t>
      </w:r>
      <w:r>
        <w:rPr>
          <w:spacing w:val="-9"/>
        </w:rPr>
        <w:t xml:space="preserve"> </w:t>
      </w:r>
      <w:r>
        <w:t>изучению</w:t>
      </w:r>
      <w:r>
        <w:rPr>
          <w:spacing w:val="-7"/>
        </w:rPr>
        <w:t xml:space="preserve"> </w:t>
      </w:r>
      <w:r>
        <w:t>истории</w:t>
      </w:r>
      <w:r>
        <w:rPr>
          <w:spacing w:val="-9"/>
        </w:rPr>
        <w:t xml:space="preserve"> </w:t>
      </w:r>
      <w:r>
        <w:t>отечественной</w:t>
      </w:r>
      <w:r>
        <w:rPr>
          <w:spacing w:val="-8"/>
        </w:rPr>
        <w:t xml:space="preserve"> </w:t>
      </w:r>
      <w:r>
        <w:t>музыкальной</w:t>
      </w:r>
      <w:r>
        <w:rPr>
          <w:spacing w:val="-7"/>
        </w:rPr>
        <w:t xml:space="preserve"> </w:t>
      </w:r>
      <w:r>
        <w:rPr>
          <w:spacing w:val="-2"/>
        </w:rPr>
        <w:t>культуры;</w:t>
      </w:r>
    </w:p>
    <w:p w14:paraId="489E90DC" w14:textId="77777777" w:rsidR="009E0CAA" w:rsidRDefault="00000000">
      <w:pPr>
        <w:pStyle w:val="a3"/>
        <w:spacing w:line="242" w:lineRule="auto"/>
        <w:ind w:left="1894" w:hanging="22"/>
        <w:jc w:val="left"/>
      </w:pPr>
      <w:r>
        <w:t>стремление</w:t>
      </w:r>
      <w:r>
        <w:rPr>
          <w:spacing w:val="-9"/>
        </w:rPr>
        <w:t xml:space="preserve"> </w:t>
      </w:r>
      <w:r>
        <w:t>развивать</w:t>
      </w:r>
      <w:r>
        <w:rPr>
          <w:spacing w:val="-5"/>
        </w:rPr>
        <w:t xml:space="preserve"> </w:t>
      </w:r>
      <w:r>
        <w:t>и</w:t>
      </w:r>
      <w:r>
        <w:rPr>
          <w:spacing w:val="-11"/>
        </w:rPr>
        <w:t xml:space="preserve"> </w:t>
      </w:r>
      <w:r>
        <w:t>сохранять</w:t>
      </w:r>
      <w:r>
        <w:rPr>
          <w:spacing w:val="-4"/>
        </w:rPr>
        <w:t xml:space="preserve"> </w:t>
      </w:r>
      <w:r>
        <w:t>музыкальную</w:t>
      </w:r>
      <w:r>
        <w:rPr>
          <w:spacing w:val="-8"/>
        </w:rPr>
        <w:t xml:space="preserve"> </w:t>
      </w:r>
      <w:r>
        <w:t>культуру</w:t>
      </w:r>
      <w:r>
        <w:rPr>
          <w:spacing w:val="-14"/>
        </w:rPr>
        <w:t xml:space="preserve"> </w:t>
      </w:r>
      <w:r>
        <w:t>своей</w:t>
      </w:r>
      <w:r>
        <w:rPr>
          <w:spacing w:val="-8"/>
        </w:rPr>
        <w:t xml:space="preserve"> </w:t>
      </w:r>
      <w:r>
        <w:t>страны,</w:t>
      </w:r>
      <w:r>
        <w:rPr>
          <w:spacing w:val="-4"/>
        </w:rPr>
        <w:t xml:space="preserve"> </w:t>
      </w:r>
      <w:r>
        <w:t>своего</w:t>
      </w:r>
      <w:r>
        <w:rPr>
          <w:spacing w:val="-6"/>
        </w:rPr>
        <w:t xml:space="preserve"> </w:t>
      </w:r>
      <w:r>
        <w:t>края; гражданского воспитания:</w:t>
      </w:r>
    </w:p>
    <w:p w14:paraId="062813FA" w14:textId="77777777" w:rsidR="009E0CAA" w:rsidRDefault="00000000">
      <w:pPr>
        <w:pStyle w:val="a3"/>
        <w:spacing w:before="4"/>
        <w:ind w:right="856" w:firstLine="760"/>
      </w:pPr>
      <w:r>
        <w:t>готовность к выполнению обязанностей гражданина и реализации его прав, уважение прав, свобод и законных интересов других людей;</w:t>
      </w:r>
    </w:p>
    <w:p w14:paraId="4A931F4F" w14:textId="77777777" w:rsidR="009E0CAA" w:rsidRDefault="00000000">
      <w:pPr>
        <w:pStyle w:val="a3"/>
        <w:ind w:right="852"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924EA1A" w14:textId="77777777" w:rsidR="009E0CAA" w:rsidRDefault="00000000">
      <w:pPr>
        <w:pStyle w:val="a3"/>
        <w:spacing w:before="1"/>
        <w:ind w:right="847"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w:t>
      </w:r>
    </w:p>
    <w:p w14:paraId="68359719" w14:textId="77777777" w:rsidR="009E0CAA" w:rsidRDefault="009E0CAA">
      <w:pPr>
        <w:pStyle w:val="a3"/>
        <w:sectPr w:rsidR="009E0CAA">
          <w:headerReference w:type="default" r:id="rId108"/>
          <w:footerReference w:type="default" r:id="rId109"/>
          <w:pgSz w:w="11920" w:h="16850"/>
          <w:pgMar w:top="980" w:right="0" w:bottom="280" w:left="283" w:header="761" w:footer="0" w:gutter="0"/>
          <w:cols w:space="720"/>
        </w:sectPr>
      </w:pPr>
    </w:p>
    <w:p w14:paraId="6AF28800" w14:textId="77777777" w:rsidR="009E0CAA" w:rsidRDefault="00000000">
      <w:pPr>
        <w:pStyle w:val="a3"/>
        <w:spacing w:before="241"/>
        <w:ind w:right="851"/>
      </w:pPr>
      <w:r>
        <w:lastRenderedPageBreak/>
        <w:t xml:space="preserve">творческих конкурсов и фестивалей, концертов, </w:t>
      </w:r>
      <w:proofErr w:type="spellStart"/>
      <w:r>
        <w:t>культурнопросветительских</w:t>
      </w:r>
      <w:proofErr w:type="spellEnd"/>
      <w:r>
        <w:t xml:space="preserve"> акций, в качестве волонтера в дни праздничных мероприятий;</w:t>
      </w:r>
    </w:p>
    <w:p w14:paraId="755853BE" w14:textId="77777777" w:rsidR="009E0CAA" w:rsidRDefault="00000000">
      <w:pPr>
        <w:pStyle w:val="a3"/>
        <w:spacing w:before="1"/>
        <w:ind w:left="1894"/>
      </w:pPr>
      <w:r>
        <w:rPr>
          <w:spacing w:val="-2"/>
        </w:rPr>
        <w:t>духовно-нравственного</w:t>
      </w:r>
      <w:r>
        <w:rPr>
          <w:spacing w:val="23"/>
        </w:rPr>
        <w:t xml:space="preserve"> </w:t>
      </w:r>
      <w:r>
        <w:rPr>
          <w:spacing w:val="-2"/>
        </w:rPr>
        <w:t>воспитания:</w:t>
      </w:r>
    </w:p>
    <w:p w14:paraId="5891A804" w14:textId="77777777" w:rsidR="009E0CAA" w:rsidRDefault="00000000">
      <w:pPr>
        <w:pStyle w:val="a3"/>
        <w:ind w:right="849" w:firstLine="760"/>
        <w:jc w:val="right"/>
      </w:pPr>
      <w:r>
        <w:t>ориентация</w:t>
      </w:r>
      <w:r>
        <w:rPr>
          <w:spacing w:val="40"/>
        </w:rPr>
        <w:t xml:space="preserve"> </w:t>
      </w:r>
      <w:r>
        <w:t>на</w:t>
      </w:r>
      <w:r>
        <w:rPr>
          <w:spacing w:val="40"/>
        </w:rPr>
        <w:t xml:space="preserve"> </w:t>
      </w:r>
      <w:r>
        <w:t>моральные</w:t>
      </w:r>
      <w:r>
        <w:rPr>
          <w:spacing w:val="40"/>
        </w:rPr>
        <w:t xml:space="preserve"> </w:t>
      </w:r>
      <w:r>
        <w:t>ценности</w:t>
      </w:r>
      <w:r>
        <w:rPr>
          <w:spacing w:val="40"/>
        </w:rPr>
        <w:t xml:space="preserve"> </w:t>
      </w:r>
      <w:r>
        <w:t>и</w:t>
      </w:r>
      <w:r>
        <w:rPr>
          <w:spacing w:val="40"/>
        </w:rPr>
        <w:t xml:space="preserve"> </w:t>
      </w:r>
      <w:r>
        <w:t>нормы</w:t>
      </w:r>
      <w:r>
        <w:rPr>
          <w:spacing w:val="40"/>
        </w:rPr>
        <w:t xml:space="preserve"> </w:t>
      </w:r>
      <w:r>
        <w:t>в</w:t>
      </w:r>
      <w:r>
        <w:rPr>
          <w:spacing w:val="40"/>
        </w:rPr>
        <w:t xml:space="preserve"> </w:t>
      </w:r>
      <w:r>
        <w:t>ситуациях</w:t>
      </w:r>
      <w:r>
        <w:rPr>
          <w:spacing w:val="40"/>
        </w:rPr>
        <w:t xml:space="preserve"> </w:t>
      </w:r>
      <w:r>
        <w:t>нравственного</w:t>
      </w:r>
      <w:r>
        <w:rPr>
          <w:spacing w:val="40"/>
        </w:rPr>
        <w:t xml:space="preserve"> </w:t>
      </w:r>
      <w:r>
        <w:t>выбора; готовность</w:t>
      </w:r>
      <w:r>
        <w:rPr>
          <w:spacing w:val="40"/>
        </w:rPr>
        <w:t xml:space="preserve"> </w:t>
      </w:r>
      <w:r>
        <w:t>воспринимать</w:t>
      </w:r>
      <w:r>
        <w:rPr>
          <w:spacing w:val="40"/>
        </w:rPr>
        <w:t xml:space="preserve"> </w:t>
      </w:r>
      <w:r>
        <w:t>музыкальное</w:t>
      </w:r>
      <w:r>
        <w:rPr>
          <w:spacing w:val="40"/>
        </w:rPr>
        <w:t xml:space="preserve"> </w:t>
      </w:r>
      <w:r>
        <w:t>искусство</w:t>
      </w:r>
      <w:r>
        <w:rPr>
          <w:spacing w:val="40"/>
        </w:rPr>
        <w:t xml:space="preserve"> </w:t>
      </w:r>
      <w:r>
        <w:t>с</w:t>
      </w:r>
      <w:r>
        <w:rPr>
          <w:spacing w:val="40"/>
        </w:rPr>
        <w:t xml:space="preserve"> </w:t>
      </w:r>
      <w:r>
        <w:t>учетом</w:t>
      </w:r>
      <w:r>
        <w:rPr>
          <w:spacing w:val="40"/>
        </w:rPr>
        <w:t xml:space="preserve"> </w:t>
      </w:r>
      <w:r>
        <w:t>моральных</w:t>
      </w:r>
      <w:r>
        <w:rPr>
          <w:spacing w:val="40"/>
        </w:rPr>
        <w:t xml:space="preserve"> </w:t>
      </w:r>
      <w:r>
        <w:t>и</w:t>
      </w:r>
      <w:r>
        <w:rPr>
          <w:spacing w:val="40"/>
        </w:rPr>
        <w:t xml:space="preserve"> </w:t>
      </w:r>
      <w:r>
        <w:t>духовных ценностей</w:t>
      </w:r>
      <w:r>
        <w:rPr>
          <w:spacing w:val="72"/>
          <w:w w:val="150"/>
        </w:rPr>
        <w:t xml:space="preserve"> </w:t>
      </w:r>
      <w:r>
        <w:t>этического</w:t>
      </w:r>
      <w:r>
        <w:rPr>
          <w:spacing w:val="71"/>
          <w:w w:val="150"/>
        </w:rPr>
        <w:t xml:space="preserve"> </w:t>
      </w:r>
      <w:r>
        <w:t>и</w:t>
      </w:r>
      <w:r>
        <w:rPr>
          <w:spacing w:val="72"/>
          <w:w w:val="150"/>
        </w:rPr>
        <w:t xml:space="preserve"> </w:t>
      </w:r>
      <w:r>
        <w:t>религиозного</w:t>
      </w:r>
      <w:r>
        <w:rPr>
          <w:spacing w:val="71"/>
          <w:w w:val="150"/>
        </w:rPr>
        <w:t xml:space="preserve"> </w:t>
      </w:r>
      <w:r>
        <w:t>контекста,</w:t>
      </w:r>
      <w:r>
        <w:rPr>
          <w:spacing w:val="76"/>
          <w:w w:val="150"/>
        </w:rPr>
        <w:t xml:space="preserve"> </w:t>
      </w:r>
      <w:proofErr w:type="spellStart"/>
      <w:r>
        <w:t>социальноисторических</w:t>
      </w:r>
      <w:proofErr w:type="spellEnd"/>
      <w:r>
        <w:rPr>
          <w:spacing w:val="72"/>
          <w:w w:val="150"/>
        </w:rPr>
        <w:t xml:space="preserve"> </w:t>
      </w:r>
      <w:r>
        <w:rPr>
          <w:spacing w:val="-2"/>
        </w:rPr>
        <w:t>особенностей</w:t>
      </w:r>
    </w:p>
    <w:p w14:paraId="66E7955D" w14:textId="77777777" w:rsidR="009E0CAA" w:rsidRDefault="00000000">
      <w:pPr>
        <w:pStyle w:val="a3"/>
      </w:pPr>
      <w:r>
        <w:t>этики</w:t>
      </w:r>
      <w:r>
        <w:rPr>
          <w:spacing w:val="-1"/>
        </w:rPr>
        <w:t xml:space="preserve"> </w:t>
      </w:r>
      <w:r>
        <w:t>и</w:t>
      </w:r>
      <w:r>
        <w:rPr>
          <w:spacing w:val="-1"/>
        </w:rPr>
        <w:t xml:space="preserve"> </w:t>
      </w:r>
      <w:r>
        <w:rPr>
          <w:spacing w:val="-2"/>
        </w:rPr>
        <w:t>эстетики;</w:t>
      </w:r>
    </w:p>
    <w:p w14:paraId="5D5A10E9" w14:textId="77777777" w:rsidR="009E0CAA" w:rsidRDefault="00000000">
      <w:pPr>
        <w:pStyle w:val="a3"/>
        <w:ind w:right="848" w:firstLine="760"/>
      </w:pPr>
      <w:r>
        <w:t>готовность придерживаться принципов справедливости, взаимопомощи и</w:t>
      </w:r>
      <w:r>
        <w:rPr>
          <w:spacing w:val="80"/>
        </w:rPr>
        <w:t xml:space="preserve"> </w:t>
      </w:r>
      <w:r>
        <w:t>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347ABB6" w14:textId="77777777" w:rsidR="009E0CAA" w:rsidRDefault="00000000">
      <w:pPr>
        <w:pStyle w:val="a3"/>
        <w:ind w:left="1894"/>
      </w:pPr>
      <w:r>
        <w:t>эстетического</w:t>
      </w:r>
      <w:r>
        <w:rPr>
          <w:spacing w:val="-13"/>
        </w:rPr>
        <w:t xml:space="preserve"> </w:t>
      </w:r>
      <w:r>
        <w:rPr>
          <w:spacing w:val="-2"/>
        </w:rPr>
        <w:t>воспитания:</w:t>
      </w:r>
    </w:p>
    <w:p w14:paraId="4F9342A1" w14:textId="77777777" w:rsidR="009E0CAA" w:rsidRDefault="00000000">
      <w:pPr>
        <w:pStyle w:val="a3"/>
        <w:ind w:right="851"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5F6FE856" w14:textId="77777777" w:rsidR="009E0CAA" w:rsidRDefault="00000000">
      <w:pPr>
        <w:pStyle w:val="a3"/>
        <w:spacing w:before="1"/>
        <w:ind w:left="1894"/>
      </w:pPr>
      <w:r>
        <w:t>осознание</w:t>
      </w:r>
      <w:r>
        <w:rPr>
          <w:spacing w:val="-12"/>
        </w:rPr>
        <w:t xml:space="preserve"> </w:t>
      </w:r>
      <w:r>
        <w:t>ценности</w:t>
      </w:r>
      <w:r>
        <w:rPr>
          <w:spacing w:val="-6"/>
        </w:rPr>
        <w:t xml:space="preserve"> </w:t>
      </w:r>
      <w:r>
        <w:t>творчества,</w:t>
      </w:r>
      <w:r>
        <w:rPr>
          <w:spacing w:val="-6"/>
        </w:rPr>
        <w:t xml:space="preserve"> </w:t>
      </w:r>
      <w:r>
        <w:rPr>
          <w:spacing w:val="-2"/>
        </w:rPr>
        <w:t>таланта;</w:t>
      </w:r>
    </w:p>
    <w:p w14:paraId="633120E1" w14:textId="77777777" w:rsidR="009E0CAA" w:rsidRDefault="00000000">
      <w:pPr>
        <w:pStyle w:val="a3"/>
        <w:ind w:right="860" w:firstLine="760"/>
      </w:pPr>
      <w:r>
        <w:t xml:space="preserve">осознание важности музыкального искусства как средства коммуникации и </w:t>
      </w:r>
      <w:r>
        <w:rPr>
          <w:spacing w:val="-2"/>
        </w:rPr>
        <w:t>самовыражения;</w:t>
      </w:r>
    </w:p>
    <w:p w14:paraId="6EC73851" w14:textId="77777777" w:rsidR="009E0CAA" w:rsidRDefault="00000000">
      <w:pPr>
        <w:pStyle w:val="a3"/>
        <w:ind w:right="855" w:firstLine="760"/>
      </w:pPr>
      <w:r>
        <w:t>понимание ценности отечественного и мирового искусства, роли этнических культурных традиций и народного творчества;</w:t>
      </w:r>
    </w:p>
    <w:p w14:paraId="6BC880CC" w14:textId="77777777" w:rsidR="009E0CAA" w:rsidRDefault="00000000">
      <w:pPr>
        <w:pStyle w:val="a3"/>
        <w:ind w:left="1894" w:right="3869"/>
      </w:pPr>
      <w:r>
        <w:t>стремление</w:t>
      </w:r>
      <w:r>
        <w:rPr>
          <w:spacing w:val="-6"/>
        </w:rPr>
        <w:t xml:space="preserve"> </w:t>
      </w:r>
      <w:r>
        <w:t>к</w:t>
      </w:r>
      <w:r>
        <w:rPr>
          <w:spacing w:val="-5"/>
        </w:rPr>
        <w:t xml:space="preserve"> </w:t>
      </w:r>
      <w:r>
        <w:t>самовыражению</w:t>
      </w:r>
      <w:r>
        <w:rPr>
          <w:spacing w:val="-5"/>
        </w:rPr>
        <w:t xml:space="preserve"> </w:t>
      </w:r>
      <w:r>
        <w:t>в</w:t>
      </w:r>
      <w:r>
        <w:rPr>
          <w:spacing w:val="-7"/>
        </w:rPr>
        <w:t xml:space="preserve"> </w:t>
      </w:r>
      <w:r>
        <w:t>разных</w:t>
      </w:r>
      <w:r>
        <w:rPr>
          <w:spacing w:val="-1"/>
        </w:rPr>
        <w:t xml:space="preserve"> </w:t>
      </w:r>
      <w:r>
        <w:t>видах</w:t>
      </w:r>
      <w:r>
        <w:rPr>
          <w:spacing w:val="-6"/>
        </w:rPr>
        <w:t xml:space="preserve"> </w:t>
      </w:r>
      <w:r>
        <w:t>искусства; ценности научного познания:</w:t>
      </w:r>
    </w:p>
    <w:p w14:paraId="0601F83E" w14:textId="77777777" w:rsidR="009E0CAA" w:rsidRDefault="00000000">
      <w:pPr>
        <w:pStyle w:val="a3"/>
        <w:ind w:right="849" w:firstLine="760"/>
      </w:pPr>
      <w:r>
        <w:t>ориентация в деятельности на современную систему научных представлений об основных закономерностях развития человека, природы</w:t>
      </w:r>
      <w:r>
        <w:rPr>
          <w:spacing w:val="-3"/>
        </w:rPr>
        <w:t xml:space="preserve"> </w:t>
      </w:r>
      <w:r>
        <w:t>и общества,</w:t>
      </w:r>
      <w:r>
        <w:rPr>
          <w:spacing w:val="-2"/>
        </w:rPr>
        <w:t xml:space="preserve"> </w:t>
      </w:r>
      <w:r>
        <w:t>взаимосвязях человека</w:t>
      </w:r>
      <w:r>
        <w:rPr>
          <w:spacing w:val="-1"/>
        </w:rPr>
        <w:t xml:space="preserve"> </w:t>
      </w:r>
      <w:r>
        <w:t>с природной, социальной, культурной средой;</w:t>
      </w:r>
    </w:p>
    <w:p w14:paraId="149D05D1" w14:textId="77777777" w:rsidR="009E0CAA" w:rsidRDefault="00000000">
      <w:pPr>
        <w:pStyle w:val="a3"/>
        <w:ind w:right="860" w:firstLine="760"/>
      </w:pPr>
      <w:r>
        <w:t>овладение музыкальным языком, навыками познания музыки как искусства интонируемого смысла;</w:t>
      </w:r>
    </w:p>
    <w:p w14:paraId="66F4EB9B" w14:textId="77777777" w:rsidR="009E0CAA" w:rsidRDefault="00000000">
      <w:pPr>
        <w:pStyle w:val="a3"/>
        <w:ind w:right="848"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5CFF7A7D" w14:textId="77777777" w:rsidR="009E0CAA" w:rsidRDefault="00000000">
      <w:pPr>
        <w:pStyle w:val="a3"/>
        <w:ind w:right="853" w:firstLine="760"/>
      </w:pPr>
      <w:r>
        <w:t xml:space="preserve">физического воспитания, формирования культуры здоровья и эмоционального </w:t>
      </w:r>
      <w:r>
        <w:rPr>
          <w:spacing w:val="-2"/>
        </w:rPr>
        <w:t>благополучия:</w:t>
      </w:r>
    </w:p>
    <w:p w14:paraId="500AFDCD" w14:textId="77777777" w:rsidR="009E0CAA" w:rsidRDefault="00000000">
      <w:pPr>
        <w:pStyle w:val="a3"/>
        <w:ind w:right="860" w:firstLine="760"/>
      </w:pPr>
      <w:r>
        <w:t>осознание ценности жизни с использованием собственного жизненного опыта и</w:t>
      </w:r>
      <w:r>
        <w:rPr>
          <w:spacing w:val="40"/>
        </w:rPr>
        <w:t xml:space="preserve"> </w:t>
      </w:r>
      <w:r>
        <w:t>опыта восприятия произведений искусства;</w:t>
      </w:r>
    </w:p>
    <w:p w14:paraId="50B78CFE" w14:textId="77777777" w:rsidR="009E0CAA" w:rsidRDefault="00000000">
      <w:pPr>
        <w:pStyle w:val="a3"/>
        <w:ind w:right="860"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2CA8DF37" w14:textId="77777777" w:rsidR="009E0CAA" w:rsidRDefault="00000000">
      <w:pPr>
        <w:pStyle w:val="a3"/>
        <w:ind w:right="855" w:firstLine="760"/>
      </w:pPr>
      <w:r>
        <w:t>умение осознавать свое эмоциональное состояние и эмоциональное состояние</w:t>
      </w:r>
      <w:r>
        <w:rPr>
          <w:spacing w:val="80"/>
        </w:rPr>
        <w:t xml:space="preserve"> </w:t>
      </w:r>
      <w:r>
        <w:t>других, использовать интонационные средства для выражения своего состояния, в том числе в процессе повседневного общения;</w:t>
      </w:r>
    </w:p>
    <w:p w14:paraId="65880CE2" w14:textId="77777777" w:rsidR="009E0CAA" w:rsidRDefault="00000000">
      <w:pPr>
        <w:pStyle w:val="a3"/>
        <w:spacing w:before="1"/>
        <w:ind w:right="857" w:firstLine="760"/>
      </w:pPr>
      <w:r>
        <w:t>сформированность навыков рефлексии, признание своего права на ошибку и такого же права другого человека;</w:t>
      </w:r>
    </w:p>
    <w:p w14:paraId="2F631404" w14:textId="77777777" w:rsidR="009E0CAA" w:rsidRDefault="00000000">
      <w:pPr>
        <w:pStyle w:val="a3"/>
        <w:ind w:left="1894"/>
      </w:pPr>
      <w:r>
        <w:t>трудового</w:t>
      </w:r>
      <w:r>
        <w:rPr>
          <w:spacing w:val="-6"/>
        </w:rPr>
        <w:t xml:space="preserve"> </w:t>
      </w:r>
      <w:r>
        <w:rPr>
          <w:spacing w:val="-2"/>
        </w:rPr>
        <w:t>воспитания:</w:t>
      </w:r>
    </w:p>
    <w:p w14:paraId="0703B619" w14:textId="77777777" w:rsidR="009E0CAA" w:rsidRDefault="00000000">
      <w:pPr>
        <w:pStyle w:val="a3"/>
        <w:ind w:left="1894" w:right="849"/>
      </w:pPr>
      <w:r>
        <w:t>установка на посильное активное участие в практической деятельности; трудолюбие</w:t>
      </w:r>
      <w:r>
        <w:rPr>
          <w:spacing w:val="80"/>
        </w:rPr>
        <w:t xml:space="preserve"> </w:t>
      </w:r>
      <w:r>
        <w:t>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46D8BFD" w14:textId="77777777" w:rsidR="009E0CAA" w:rsidRDefault="00000000">
      <w:pPr>
        <w:pStyle w:val="a3"/>
        <w:ind w:left="1894"/>
      </w:pPr>
      <w:r>
        <w:t>экологического</w:t>
      </w:r>
      <w:r>
        <w:rPr>
          <w:spacing w:val="-10"/>
        </w:rPr>
        <w:t xml:space="preserve"> </w:t>
      </w:r>
      <w:r>
        <w:rPr>
          <w:spacing w:val="-2"/>
        </w:rPr>
        <w:t>воспитания:</w:t>
      </w:r>
    </w:p>
    <w:p w14:paraId="69A03782" w14:textId="77777777" w:rsidR="009E0CAA" w:rsidRDefault="00000000">
      <w:pPr>
        <w:pStyle w:val="a3"/>
        <w:ind w:right="854" w:firstLine="760"/>
      </w:pPr>
      <w:r>
        <w:t>повышение уровня экологической культуры, осознание глобального характера экологических проблем и путей их решения;</w:t>
      </w:r>
    </w:p>
    <w:p w14:paraId="427E64D2" w14:textId="77777777" w:rsidR="009E0CAA" w:rsidRDefault="00000000">
      <w:pPr>
        <w:pStyle w:val="a3"/>
        <w:ind w:left="1894"/>
      </w:pPr>
      <w:r>
        <w:t>нравственно-эстетическое</w:t>
      </w:r>
      <w:r>
        <w:rPr>
          <w:spacing w:val="-9"/>
        </w:rPr>
        <w:t xml:space="preserve"> </w:t>
      </w:r>
      <w:r>
        <w:t>отношение</w:t>
      </w:r>
      <w:r>
        <w:rPr>
          <w:spacing w:val="-10"/>
        </w:rPr>
        <w:t xml:space="preserve"> </w:t>
      </w:r>
      <w:r>
        <w:t>к</w:t>
      </w:r>
      <w:r>
        <w:rPr>
          <w:spacing w:val="-7"/>
        </w:rPr>
        <w:t xml:space="preserve"> </w:t>
      </w:r>
      <w:r>
        <w:rPr>
          <w:spacing w:val="-2"/>
        </w:rPr>
        <w:t>природе,</w:t>
      </w:r>
    </w:p>
    <w:p w14:paraId="05EEAA07" w14:textId="77777777" w:rsidR="009E0CAA" w:rsidRDefault="00000000">
      <w:pPr>
        <w:pStyle w:val="a3"/>
        <w:ind w:left="1894" w:right="131"/>
        <w:jc w:val="left"/>
      </w:pPr>
      <w:r>
        <w:t>участие</w:t>
      </w:r>
      <w:r>
        <w:rPr>
          <w:spacing w:val="-12"/>
        </w:rPr>
        <w:t xml:space="preserve"> </w:t>
      </w:r>
      <w:r>
        <w:t>в</w:t>
      </w:r>
      <w:r>
        <w:rPr>
          <w:spacing w:val="-10"/>
        </w:rPr>
        <w:t xml:space="preserve"> </w:t>
      </w:r>
      <w:r>
        <w:t>экологических</w:t>
      </w:r>
      <w:r>
        <w:rPr>
          <w:spacing w:val="-6"/>
        </w:rPr>
        <w:t xml:space="preserve"> </w:t>
      </w:r>
      <w:r>
        <w:t>проектах</w:t>
      </w:r>
      <w:r>
        <w:rPr>
          <w:spacing w:val="-7"/>
        </w:rPr>
        <w:t xml:space="preserve"> </w:t>
      </w:r>
      <w:r>
        <w:t>через</w:t>
      </w:r>
      <w:r>
        <w:rPr>
          <w:spacing w:val="-8"/>
        </w:rPr>
        <w:t xml:space="preserve"> </w:t>
      </w:r>
      <w:r>
        <w:t>различные</w:t>
      </w:r>
      <w:r>
        <w:rPr>
          <w:spacing w:val="-12"/>
        </w:rPr>
        <w:t xml:space="preserve"> </w:t>
      </w:r>
      <w:r>
        <w:t>формы</w:t>
      </w:r>
      <w:r>
        <w:rPr>
          <w:spacing w:val="-9"/>
        </w:rPr>
        <w:t xml:space="preserve"> </w:t>
      </w:r>
      <w:r>
        <w:t>музыкального</w:t>
      </w:r>
      <w:r>
        <w:rPr>
          <w:spacing w:val="-8"/>
        </w:rPr>
        <w:t xml:space="preserve"> </w:t>
      </w:r>
      <w:r>
        <w:t>творчества адаптации к изменяющимся условиям социальной и природной среды:</w:t>
      </w:r>
    </w:p>
    <w:p w14:paraId="2FFD8AF0" w14:textId="77777777" w:rsidR="009E0CAA" w:rsidRDefault="00000000">
      <w:pPr>
        <w:pStyle w:val="a3"/>
        <w:spacing w:before="1"/>
        <w:ind w:left="1894"/>
        <w:jc w:val="left"/>
      </w:pPr>
      <w:r>
        <w:t>освоение</w:t>
      </w:r>
      <w:r>
        <w:rPr>
          <w:spacing w:val="34"/>
        </w:rPr>
        <w:t xml:space="preserve"> </w:t>
      </w:r>
      <w:r>
        <w:t>обучающимися</w:t>
      </w:r>
      <w:r>
        <w:rPr>
          <w:spacing w:val="43"/>
        </w:rPr>
        <w:t xml:space="preserve"> </w:t>
      </w:r>
      <w:r>
        <w:t>социального</w:t>
      </w:r>
      <w:r>
        <w:rPr>
          <w:spacing w:val="42"/>
        </w:rPr>
        <w:t xml:space="preserve"> </w:t>
      </w:r>
      <w:r>
        <w:t>опыта,</w:t>
      </w:r>
      <w:r>
        <w:rPr>
          <w:spacing w:val="42"/>
        </w:rPr>
        <w:t xml:space="preserve"> </w:t>
      </w:r>
      <w:r>
        <w:t>основных</w:t>
      </w:r>
      <w:r>
        <w:rPr>
          <w:spacing w:val="44"/>
        </w:rPr>
        <w:t xml:space="preserve"> </w:t>
      </w:r>
      <w:r>
        <w:t>социальных</w:t>
      </w:r>
      <w:r>
        <w:rPr>
          <w:spacing w:val="42"/>
        </w:rPr>
        <w:t xml:space="preserve"> </w:t>
      </w:r>
      <w:r>
        <w:t>ролей,</w:t>
      </w:r>
      <w:r>
        <w:rPr>
          <w:spacing w:val="42"/>
        </w:rPr>
        <w:t xml:space="preserve"> </w:t>
      </w:r>
      <w:r>
        <w:t>норм</w:t>
      </w:r>
      <w:r>
        <w:rPr>
          <w:spacing w:val="39"/>
        </w:rPr>
        <w:t xml:space="preserve"> </w:t>
      </w:r>
      <w:r>
        <w:rPr>
          <w:spacing w:val="-10"/>
        </w:rPr>
        <w:t>и</w:t>
      </w:r>
    </w:p>
    <w:p w14:paraId="2CC7DC1A" w14:textId="77777777" w:rsidR="009E0CAA" w:rsidRDefault="009E0CAA">
      <w:pPr>
        <w:pStyle w:val="a3"/>
        <w:jc w:val="left"/>
        <w:sectPr w:rsidR="009E0CAA">
          <w:headerReference w:type="default" r:id="rId110"/>
          <w:footerReference w:type="default" r:id="rId111"/>
          <w:pgSz w:w="11920" w:h="16850"/>
          <w:pgMar w:top="980" w:right="0" w:bottom="280" w:left="283" w:header="761" w:footer="0" w:gutter="0"/>
          <w:cols w:space="720"/>
        </w:sectPr>
      </w:pPr>
    </w:p>
    <w:p w14:paraId="0A538CCB" w14:textId="77777777" w:rsidR="009E0CAA" w:rsidRDefault="00000000">
      <w:pPr>
        <w:pStyle w:val="a3"/>
        <w:spacing w:before="241"/>
        <w:ind w:right="855"/>
      </w:pPr>
      <w:r>
        <w:lastRenderedPageBreak/>
        <w:t>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CF5D4" w14:textId="77777777" w:rsidR="009E0CAA" w:rsidRDefault="00000000">
      <w:pPr>
        <w:pStyle w:val="a3"/>
        <w:spacing w:before="1"/>
        <w:ind w:right="859"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1D7F94B1" w14:textId="77777777" w:rsidR="009E0CAA" w:rsidRDefault="00000000">
      <w:pPr>
        <w:pStyle w:val="a3"/>
        <w:ind w:right="853"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42781980" w14:textId="77777777" w:rsidR="009E0CAA" w:rsidRDefault="00000000">
      <w:pPr>
        <w:pStyle w:val="a3"/>
        <w:ind w:right="841" w:firstLine="760"/>
      </w:pPr>
      <w: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w:t>
      </w:r>
      <w:r>
        <w:rPr>
          <w:spacing w:val="-2"/>
        </w:rPr>
        <w:t>победе.</w:t>
      </w:r>
    </w:p>
    <w:p w14:paraId="14771D1E" w14:textId="77777777" w:rsidR="009E0CAA" w:rsidRDefault="00000000">
      <w:pPr>
        <w:pStyle w:val="a3"/>
        <w:spacing w:before="1"/>
        <w:ind w:right="841" w:firstLine="760"/>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14:paraId="38A4C4AB" w14:textId="77777777" w:rsidR="009E0CAA" w:rsidRDefault="00000000">
      <w:pPr>
        <w:pStyle w:val="a3"/>
        <w:ind w:right="856" w:firstLine="760"/>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4199383" w14:textId="77777777" w:rsidR="009E0CAA" w:rsidRDefault="00000000">
      <w:pPr>
        <w:pStyle w:val="a3"/>
        <w:ind w:right="856" w:firstLine="760"/>
      </w:pPr>
      <w:r>
        <w:t>сопоставлять, сравнивать на основании существенных признаков произведения, жанры и стили музыкального и других видов искусства;</w:t>
      </w:r>
    </w:p>
    <w:p w14:paraId="043CD5B2" w14:textId="77777777" w:rsidR="009E0CAA" w:rsidRDefault="00000000">
      <w:pPr>
        <w:pStyle w:val="a3"/>
        <w:ind w:right="851" w:firstLine="760"/>
      </w:pPr>
      <w:r>
        <w:t>обнаруживать взаимные влияния отдельных видов, жанров и стилей музыки друг на друга, формулировать гипотезы о взаимосвязях;</w:t>
      </w:r>
    </w:p>
    <w:p w14:paraId="2CDEBD9F" w14:textId="77777777" w:rsidR="009E0CAA" w:rsidRDefault="00000000">
      <w:pPr>
        <w:pStyle w:val="a3"/>
        <w:ind w:right="853"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81D39D3" w14:textId="77777777" w:rsidR="009E0CAA" w:rsidRDefault="00000000">
      <w:pPr>
        <w:pStyle w:val="a3"/>
        <w:ind w:right="858" w:firstLine="760"/>
      </w:pPr>
      <w:r>
        <w:t xml:space="preserve">выявлять и характеризовать существенные признаки конкретного музыкального </w:t>
      </w:r>
      <w:r>
        <w:rPr>
          <w:spacing w:val="-2"/>
        </w:rPr>
        <w:t>звучания;</w:t>
      </w:r>
    </w:p>
    <w:p w14:paraId="14405548" w14:textId="77777777" w:rsidR="009E0CAA" w:rsidRDefault="00000000">
      <w:pPr>
        <w:pStyle w:val="a3"/>
        <w:ind w:right="856" w:firstLine="760"/>
      </w:pPr>
      <w:r>
        <w:t>самостоятельно обобщать и формулировать выводы по результатам проведенного слухового наблюдения-исследования.</w:t>
      </w:r>
    </w:p>
    <w:p w14:paraId="031467ED" w14:textId="77777777" w:rsidR="009E0CAA" w:rsidRDefault="00000000">
      <w:pPr>
        <w:pStyle w:val="a3"/>
        <w:ind w:right="852"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0E3AE7D" w14:textId="77777777" w:rsidR="009E0CAA" w:rsidRDefault="00000000">
      <w:pPr>
        <w:pStyle w:val="a3"/>
        <w:ind w:right="849" w:firstLine="760"/>
      </w:pPr>
      <w:r>
        <w:t>следовать внутренним слухом за развитием музыкального процесса, «наблюдать» звучание музыки;</w:t>
      </w:r>
    </w:p>
    <w:p w14:paraId="79A9BE83" w14:textId="77777777" w:rsidR="009E0CAA" w:rsidRDefault="00000000">
      <w:pPr>
        <w:pStyle w:val="a3"/>
        <w:spacing w:before="1"/>
        <w:ind w:left="1894"/>
      </w:pPr>
      <w:r>
        <w:t>использовать</w:t>
      </w:r>
      <w:r>
        <w:rPr>
          <w:spacing w:val="-10"/>
        </w:rPr>
        <w:t xml:space="preserve"> </w:t>
      </w:r>
      <w:r>
        <w:t>вопросы</w:t>
      </w:r>
      <w:r>
        <w:rPr>
          <w:spacing w:val="-12"/>
        </w:rPr>
        <w:t xml:space="preserve"> </w:t>
      </w:r>
      <w:r>
        <w:t>как</w:t>
      </w:r>
      <w:r>
        <w:rPr>
          <w:spacing w:val="-9"/>
        </w:rPr>
        <w:t xml:space="preserve"> </w:t>
      </w:r>
      <w:r>
        <w:t>исследовательский</w:t>
      </w:r>
      <w:r>
        <w:rPr>
          <w:spacing w:val="-14"/>
        </w:rPr>
        <w:t xml:space="preserve"> </w:t>
      </w:r>
      <w:r>
        <w:t>инструмент</w:t>
      </w:r>
      <w:r>
        <w:rPr>
          <w:spacing w:val="-8"/>
        </w:rPr>
        <w:t xml:space="preserve"> </w:t>
      </w:r>
      <w:r>
        <w:rPr>
          <w:spacing w:val="-2"/>
        </w:rPr>
        <w:t>познания;</w:t>
      </w:r>
    </w:p>
    <w:p w14:paraId="7FFE94E8" w14:textId="77777777" w:rsidR="009E0CAA" w:rsidRDefault="00000000">
      <w:pPr>
        <w:pStyle w:val="a3"/>
        <w:ind w:right="850" w:firstLine="760"/>
      </w:pPr>
      <w:r>
        <w:t>формулировать собственные вопросы, фиксирующие несоответствие между</w:t>
      </w:r>
      <w:r>
        <w:rPr>
          <w:spacing w:val="40"/>
        </w:rPr>
        <w:t xml:space="preserve"> </w:t>
      </w:r>
      <w:r>
        <w:t>реальным и желательным состоянием учебной ситуации, восприятия, исполнения музыки;</w:t>
      </w:r>
    </w:p>
    <w:p w14:paraId="64A38915" w14:textId="77777777" w:rsidR="009E0CAA" w:rsidRDefault="00000000">
      <w:pPr>
        <w:pStyle w:val="a3"/>
        <w:ind w:right="858" w:firstLine="760"/>
      </w:pPr>
      <w:r>
        <w:t>составлять алгоритм действий и использовать его для решения учебных, в том числе исполнительских и творческих задач;</w:t>
      </w:r>
    </w:p>
    <w:p w14:paraId="70CECDC2" w14:textId="77777777" w:rsidR="009E0CAA" w:rsidRDefault="00000000">
      <w:pPr>
        <w:pStyle w:val="a3"/>
        <w:ind w:right="851"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48B8713B" w14:textId="77777777" w:rsidR="009E0CAA" w:rsidRDefault="00000000">
      <w:pPr>
        <w:pStyle w:val="a3"/>
        <w:ind w:right="846" w:firstLine="760"/>
      </w:pPr>
      <w:r>
        <w:t>самостоятельно формулировать обобщения и выводы по результатам проведенного наблюдения, слухового исследования.</w:t>
      </w:r>
    </w:p>
    <w:p w14:paraId="66DCB1AF" w14:textId="77777777" w:rsidR="009E0CAA" w:rsidRDefault="00000000">
      <w:pPr>
        <w:pStyle w:val="a3"/>
        <w:ind w:right="856" w:firstLine="760"/>
      </w:pPr>
      <w:r>
        <w:t>У обучающегося будут сформированы умения работать с информацией как часть универсальных познавательных учебных действий:</w:t>
      </w:r>
    </w:p>
    <w:p w14:paraId="3B996AD4" w14:textId="77777777" w:rsidR="009E0CAA" w:rsidRDefault="00000000">
      <w:pPr>
        <w:pStyle w:val="a3"/>
        <w:ind w:right="855"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7A42235" w14:textId="77777777" w:rsidR="009E0CAA" w:rsidRDefault="00000000">
      <w:pPr>
        <w:pStyle w:val="a3"/>
        <w:spacing w:before="1"/>
        <w:ind w:left="1894"/>
      </w:pPr>
      <w:r>
        <w:t>понимать</w:t>
      </w:r>
      <w:r>
        <w:rPr>
          <w:spacing w:val="-16"/>
        </w:rPr>
        <w:t xml:space="preserve"> </w:t>
      </w:r>
      <w:r>
        <w:t>специфику</w:t>
      </w:r>
      <w:r>
        <w:rPr>
          <w:spacing w:val="-18"/>
        </w:rPr>
        <w:t xml:space="preserve"> </w:t>
      </w:r>
      <w:r>
        <w:t>работы</w:t>
      </w:r>
      <w:r>
        <w:rPr>
          <w:spacing w:val="-10"/>
        </w:rPr>
        <w:t xml:space="preserve"> </w:t>
      </w:r>
      <w:r>
        <w:t>с</w:t>
      </w:r>
      <w:r>
        <w:rPr>
          <w:spacing w:val="-14"/>
        </w:rPr>
        <w:t xml:space="preserve"> </w:t>
      </w:r>
      <w:r>
        <w:t>аудиоинформацией,</w:t>
      </w:r>
      <w:r>
        <w:rPr>
          <w:spacing w:val="-8"/>
        </w:rPr>
        <w:t xml:space="preserve"> </w:t>
      </w:r>
      <w:r>
        <w:t>музыкальными</w:t>
      </w:r>
      <w:r>
        <w:rPr>
          <w:spacing w:val="-8"/>
        </w:rPr>
        <w:t xml:space="preserve"> </w:t>
      </w:r>
      <w:r>
        <w:rPr>
          <w:spacing w:val="-2"/>
        </w:rPr>
        <w:t>записями;</w:t>
      </w:r>
    </w:p>
    <w:p w14:paraId="3EC100E7" w14:textId="77777777" w:rsidR="009E0CAA" w:rsidRDefault="009E0CAA">
      <w:pPr>
        <w:pStyle w:val="a3"/>
        <w:sectPr w:rsidR="009E0CAA">
          <w:headerReference w:type="default" r:id="rId112"/>
          <w:footerReference w:type="default" r:id="rId113"/>
          <w:pgSz w:w="11920" w:h="16850"/>
          <w:pgMar w:top="980" w:right="0" w:bottom="280" w:left="283" w:header="761" w:footer="0" w:gutter="0"/>
          <w:cols w:space="720"/>
        </w:sectPr>
      </w:pPr>
    </w:p>
    <w:p w14:paraId="0D4C79DC" w14:textId="77777777" w:rsidR="009E0CAA" w:rsidRDefault="00000000">
      <w:pPr>
        <w:pStyle w:val="a3"/>
        <w:spacing w:before="241"/>
        <w:ind w:firstLine="760"/>
        <w:jc w:val="left"/>
      </w:pPr>
      <w:r>
        <w:lastRenderedPageBreak/>
        <w:t>использовать</w:t>
      </w:r>
      <w:r>
        <w:rPr>
          <w:spacing w:val="29"/>
        </w:rPr>
        <w:t xml:space="preserve"> </w:t>
      </w:r>
      <w:r>
        <w:t>интонирование для запоминания звуковой</w:t>
      </w:r>
      <w:r>
        <w:rPr>
          <w:spacing w:val="30"/>
        </w:rPr>
        <w:t xml:space="preserve"> </w:t>
      </w:r>
      <w:r>
        <w:t>информации,</w:t>
      </w:r>
      <w:r>
        <w:rPr>
          <w:spacing w:val="29"/>
        </w:rPr>
        <w:t xml:space="preserve"> </w:t>
      </w:r>
      <w:r>
        <w:t xml:space="preserve">музыкальных </w:t>
      </w:r>
      <w:r>
        <w:rPr>
          <w:spacing w:val="-2"/>
        </w:rPr>
        <w:t>произведений;</w:t>
      </w:r>
    </w:p>
    <w:p w14:paraId="49EB9B87" w14:textId="77777777" w:rsidR="009E0CAA" w:rsidRDefault="00000000">
      <w:pPr>
        <w:pStyle w:val="a3"/>
        <w:tabs>
          <w:tab w:val="left" w:pos="3188"/>
          <w:tab w:val="left" w:pos="5000"/>
          <w:tab w:val="left" w:pos="7177"/>
          <w:tab w:val="left" w:pos="8435"/>
          <w:tab w:val="left" w:pos="8831"/>
        </w:tabs>
        <w:spacing w:before="1"/>
        <w:ind w:right="887" w:firstLine="760"/>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 xml:space="preserve">систематизировать </w:t>
      </w:r>
      <w:r>
        <w:t>информацию, представленную в аудио- и видеоформатах, текстах, таблицах, схемах;</w:t>
      </w:r>
    </w:p>
    <w:p w14:paraId="6EBA6321" w14:textId="77777777" w:rsidR="009E0CAA" w:rsidRDefault="00000000">
      <w:pPr>
        <w:pStyle w:val="a3"/>
        <w:ind w:right="728" w:firstLine="760"/>
        <w:jc w:val="left"/>
      </w:pPr>
      <w:r>
        <w:t>использовать</w:t>
      </w:r>
      <w:r>
        <w:rPr>
          <w:spacing w:val="-6"/>
        </w:rPr>
        <w:t xml:space="preserve"> </w:t>
      </w:r>
      <w:r>
        <w:t>смысловое</w:t>
      </w:r>
      <w:r>
        <w:rPr>
          <w:spacing w:val="-12"/>
        </w:rPr>
        <w:t xml:space="preserve"> </w:t>
      </w:r>
      <w:r>
        <w:t>чтение</w:t>
      </w:r>
      <w:r>
        <w:rPr>
          <w:spacing w:val="-12"/>
        </w:rPr>
        <w:t xml:space="preserve"> </w:t>
      </w:r>
      <w:r>
        <w:t>для</w:t>
      </w:r>
      <w:r>
        <w:rPr>
          <w:spacing w:val="-9"/>
        </w:rPr>
        <w:t xml:space="preserve"> </w:t>
      </w:r>
      <w:r>
        <w:t>извлечения,</w:t>
      </w:r>
      <w:r>
        <w:rPr>
          <w:spacing w:val="-8"/>
        </w:rPr>
        <w:t xml:space="preserve"> </w:t>
      </w:r>
      <w:r>
        <w:t>обобщения</w:t>
      </w:r>
      <w:r>
        <w:rPr>
          <w:spacing w:val="-8"/>
        </w:rPr>
        <w:t xml:space="preserve"> </w:t>
      </w:r>
      <w:r>
        <w:t>и</w:t>
      </w:r>
      <w:r>
        <w:rPr>
          <w:spacing w:val="-11"/>
        </w:rPr>
        <w:t xml:space="preserve"> </w:t>
      </w:r>
      <w:r>
        <w:t>систематизации информации из одного или нескольких источников с учетом поставленных целей;</w:t>
      </w:r>
    </w:p>
    <w:p w14:paraId="7F79E810" w14:textId="77777777" w:rsidR="009E0CAA" w:rsidRDefault="00000000">
      <w:pPr>
        <w:pStyle w:val="a3"/>
        <w:ind w:firstLine="760"/>
        <w:jc w:val="left"/>
      </w:pPr>
      <w:r>
        <w:t>оценивать</w:t>
      </w:r>
      <w:r>
        <w:rPr>
          <w:spacing w:val="36"/>
        </w:rPr>
        <w:t xml:space="preserve"> </w:t>
      </w:r>
      <w:r>
        <w:t>надежность</w:t>
      </w:r>
      <w:r>
        <w:rPr>
          <w:spacing w:val="35"/>
        </w:rPr>
        <w:t xml:space="preserve"> </w:t>
      </w:r>
      <w:r>
        <w:t>информации</w:t>
      </w:r>
      <w:r>
        <w:rPr>
          <w:spacing w:val="35"/>
        </w:rPr>
        <w:t xml:space="preserve"> </w:t>
      </w:r>
      <w:r>
        <w:t>по</w:t>
      </w:r>
      <w:r>
        <w:rPr>
          <w:spacing w:val="35"/>
        </w:rPr>
        <w:t xml:space="preserve"> </w:t>
      </w:r>
      <w:r>
        <w:t>критериям,</w:t>
      </w:r>
      <w:r>
        <w:rPr>
          <w:spacing w:val="36"/>
        </w:rPr>
        <w:t xml:space="preserve"> </w:t>
      </w:r>
      <w:r>
        <w:t>предложенным</w:t>
      </w:r>
      <w:r>
        <w:rPr>
          <w:spacing w:val="38"/>
        </w:rPr>
        <w:t xml:space="preserve"> </w:t>
      </w:r>
      <w:r>
        <w:t>учителем</w:t>
      </w:r>
      <w:r>
        <w:rPr>
          <w:spacing w:val="35"/>
        </w:rPr>
        <w:t xml:space="preserve"> </w:t>
      </w:r>
      <w:r>
        <w:t>или сформулированным самостоятельно;</w:t>
      </w:r>
    </w:p>
    <w:p w14:paraId="02C8B06B" w14:textId="77777777" w:rsidR="009E0CAA" w:rsidRDefault="00000000">
      <w:pPr>
        <w:pStyle w:val="a3"/>
        <w:tabs>
          <w:tab w:val="left" w:pos="3325"/>
          <w:tab w:val="left" w:pos="4445"/>
          <w:tab w:val="left" w:pos="6747"/>
          <w:tab w:val="left" w:pos="7297"/>
          <w:tab w:val="left" w:pos="9501"/>
        </w:tabs>
        <w:ind w:right="871" w:firstLine="760"/>
        <w:jc w:val="left"/>
      </w:pPr>
      <w:r>
        <w:rPr>
          <w:spacing w:val="-2"/>
        </w:rPr>
        <w:t>различать</w:t>
      </w:r>
      <w:r>
        <w:tab/>
      </w:r>
      <w:r>
        <w:rPr>
          <w:spacing w:val="-2"/>
        </w:rPr>
        <w:t>тексты</w:t>
      </w:r>
      <w:r>
        <w:tab/>
      </w:r>
      <w:r>
        <w:rPr>
          <w:spacing w:val="-2"/>
        </w:rPr>
        <w:t>информационного</w:t>
      </w:r>
      <w:r>
        <w:tab/>
      </w:r>
      <w:r>
        <w:rPr>
          <w:spacing w:val="-10"/>
        </w:rPr>
        <w:t>и</w:t>
      </w:r>
      <w:r>
        <w:tab/>
      </w:r>
      <w:r>
        <w:rPr>
          <w:spacing w:val="-2"/>
        </w:rPr>
        <w:t>художественного</w:t>
      </w:r>
      <w:r>
        <w:tab/>
      </w:r>
      <w:r>
        <w:rPr>
          <w:spacing w:val="-2"/>
        </w:rPr>
        <w:t xml:space="preserve">содержания, </w:t>
      </w:r>
      <w:r>
        <w:t>трансформировать, интерпретировать их в соответствии с учебной задачей;</w:t>
      </w:r>
    </w:p>
    <w:p w14:paraId="68249D0F" w14:textId="77777777" w:rsidR="009E0CAA" w:rsidRDefault="00000000">
      <w:pPr>
        <w:pStyle w:val="a3"/>
        <w:ind w:right="728" w:firstLine="760"/>
        <w:jc w:val="left"/>
      </w:pPr>
      <w:r>
        <w:t>самостоятельно</w:t>
      </w:r>
      <w:r>
        <w:rPr>
          <w:spacing w:val="36"/>
        </w:rPr>
        <w:t xml:space="preserve"> </w:t>
      </w:r>
      <w:r>
        <w:t>выбирать</w:t>
      </w:r>
      <w:r>
        <w:rPr>
          <w:spacing w:val="36"/>
        </w:rPr>
        <w:t xml:space="preserve"> </w:t>
      </w:r>
      <w:r>
        <w:t>оптимальную</w:t>
      </w:r>
      <w:r>
        <w:rPr>
          <w:spacing w:val="36"/>
        </w:rPr>
        <w:t xml:space="preserve"> </w:t>
      </w:r>
      <w:r>
        <w:t>форму</w:t>
      </w:r>
      <w:r>
        <w:rPr>
          <w:spacing w:val="31"/>
        </w:rPr>
        <w:t xml:space="preserve"> </w:t>
      </w:r>
      <w:r>
        <w:t>представления</w:t>
      </w:r>
      <w:r>
        <w:rPr>
          <w:spacing w:val="36"/>
        </w:rPr>
        <w:t xml:space="preserve"> </w:t>
      </w:r>
      <w:r>
        <w:t>информации</w:t>
      </w:r>
      <w:r>
        <w:rPr>
          <w:spacing w:val="37"/>
        </w:rPr>
        <w:t xml:space="preserve"> </w:t>
      </w:r>
      <w:r>
        <w:t>(текст, таблица,</w:t>
      </w:r>
      <w:r>
        <w:rPr>
          <w:spacing w:val="-7"/>
        </w:rPr>
        <w:t xml:space="preserve"> </w:t>
      </w:r>
      <w:r>
        <w:t>схема,</w:t>
      </w:r>
      <w:r>
        <w:rPr>
          <w:spacing w:val="-4"/>
        </w:rPr>
        <w:t xml:space="preserve"> </w:t>
      </w:r>
      <w:r>
        <w:t>презентация,</w:t>
      </w:r>
      <w:r>
        <w:rPr>
          <w:spacing w:val="-5"/>
        </w:rPr>
        <w:t xml:space="preserve"> </w:t>
      </w:r>
      <w:r>
        <w:t>театрализация)</w:t>
      </w:r>
      <w:r>
        <w:rPr>
          <w:spacing w:val="-5"/>
        </w:rPr>
        <w:t xml:space="preserve"> </w:t>
      </w:r>
      <w:r>
        <w:t>в</w:t>
      </w:r>
      <w:r>
        <w:rPr>
          <w:spacing w:val="-5"/>
        </w:rPr>
        <w:t xml:space="preserve"> </w:t>
      </w:r>
      <w:r>
        <w:t>зависимости</w:t>
      </w:r>
      <w:r>
        <w:rPr>
          <w:spacing w:val="-4"/>
        </w:rPr>
        <w:t xml:space="preserve"> </w:t>
      </w:r>
      <w:r>
        <w:t>от</w:t>
      </w:r>
      <w:r>
        <w:rPr>
          <w:spacing w:val="-4"/>
        </w:rPr>
        <w:t xml:space="preserve"> </w:t>
      </w:r>
      <w:r>
        <w:t>коммуникативной</w:t>
      </w:r>
      <w:r>
        <w:rPr>
          <w:spacing w:val="-1"/>
        </w:rPr>
        <w:t xml:space="preserve"> </w:t>
      </w:r>
      <w:r>
        <w:rPr>
          <w:spacing w:val="-2"/>
        </w:rPr>
        <w:t>установки.</w:t>
      </w:r>
    </w:p>
    <w:p w14:paraId="5FAA3E63" w14:textId="77777777" w:rsidR="009E0CAA" w:rsidRDefault="00000000">
      <w:pPr>
        <w:pStyle w:val="a3"/>
        <w:ind w:right="850"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1284910" w14:textId="77777777" w:rsidR="009E0CAA" w:rsidRDefault="00000000">
      <w:pPr>
        <w:pStyle w:val="a3"/>
        <w:spacing w:before="1"/>
        <w:ind w:right="857" w:firstLine="760"/>
      </w:pPr>
      <w:r>
        <w:t>У обучающегося будут сформированы умения как часть универсальных коммуникативных учебных действий:</w:t>
      </w:r>
    </w:p>
    <w:p w14:paraId="2187B046" w14:textId="77777777" w:rsidR="009E0CAA" w:rsidRDefault="00000000">
      <w:pPr>
        <w:pStyle w:val="a3"/>
        <w:ind w:left="1894"/>
      </w:pPr>
      <w:r>
        <w:t>невербальная</w:t>
      </w:r>
      <w:r>
        <w:rPr>
          <w:spacing w:val="-12"/>
        </w:rPr>
        <w:t xml:space="preserve"> </w:t>
      </w:r>
      <w:r>
        <w:rPr>
          <w:spacing w:val="-2"/>
        </w:rPr>
        <w:t>коммуникация:</w:t>
      </w:r>
    </w:p>
    <w:p w14:paraId="6D822F84" w14:textId="77777777" w:rsidR="009E0CAA" w:rsidRDefault="00000000">
      <w:pPr>
        <w:pStyle w:val="a3"/>
        <w:ind w:right="852"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665BCBC" w14:textId="77777777" w:rsidR="009E0CAA" w:rsidRDefault="00000000">
      <w:pPr>
        <w:pStyle w:val="a3"/>
        <w:ind w:right="860" w:firstLine="760"/>
      </w:pPr>
      <w:r>
        <w:t>передавать в собственном исполнении музыки художественное содержание,</w:t>
      </w:r>
      <w:r>
        <w:rPr>
          <w:spacing w:val="40"/>
        </w:rPr>
        <w:t xml:space="preserve"> </w:t>
      </w:r>
      <w:r>
        <w:t>выражать настроение, чувства, личное отношение к исполняемому произведению;</w:t>
      </w:r>
    </w:p>
    <w:p w14:paraId="780653C8" w14:textId="77777777" w:rsidR="009E0CAA" w:rsidRDefault="00000000">
      <w:pPr>
        <w:pStyle w:val="a3"/>
        <w:ind w:right="851"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C9178B" w14:textId="77777777" w:rsidR="009E0CAA" w:rsidRDefault="00000000">
      <w:pPr>
        <w:pStyle w:val="a3"/>
        <w:ind w:right="853" w:firstLine="760"/>
      </w:pPr>
      <w:r>
        <w:t>эффективно использовать интонационно-выразительные возможности в ситуации публичного выступления;</w:t>
      </w:r>
    </w:p>
    <w:p w14:paraId="2E98FAF3" w14:textId="77777777" w:rsidR="009E0CAA" w:rsidRDefault="00000000">
      <w:pPr>
        <w:pStyle w:val="a3"/>
        <w:ind w:right="849"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DE012BF" w14:textId="77777777" w:rsidR="009E0CAA" w:rsidRDefault="00000000">
      <w:pPr>
        <w:pStyle w:val="a3"/>
        <w:spacing w:before="3" w:line="275" w:lineRule="exact"/>
        <w:ind w:left="1894"/>
      </w:pPr>
      <w:r>
        <w:t>вербальное</w:t>
      </w:r>
      <w:r>
        <w:rPr>
          <w:spacing w:val="-9"/>
        </w:rPr>
        <w:t xml:space="preserve"> </w:t>
      </w:r>
      <w:r>
        <w:rPr>
          <w:spacing w:val="-2"/>
        </w:rPr>
        <w:t>общение:</w:t>
      </w:r>
    </w:p>
    <w:p w14:paraId="583BF464" w14:textId="77777777" w:rsidR="009E0CAA" w:rsidRDefault="00000000">
      <w:pPr>
        <w:pStyle w:val="a3"/>
        <w:ind w:right="728" w:firstLine="76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условиями и целями общения;</w:t>
      </w:r>
    </w:p>
    <w:p w14:paraId="0F1B735A" w14:textId="77777777" w:rsidR="009E0CAA" w:rsidRDefault="00000000">
      <w:pPr>
        <w:pStyle w:val="a3"/>
        <w:ind w:firstLine="760"/>
        <w:jc w:val="left"/>
      </w:pPr>
      <w:r>
        <w:t>выражать</w:t>
      </w:r>
      <w:r>
        <w:rPr>
          <w:spacing w:val="77"/>
        </w:rPr>
        <w:t xml:space="preserve"> </w:t>
      </w:r>
      <w:r>
        <w:t>свое</w:t>
      </w:r>
      <w:r>
        <w:rPr>
          <w:spacing w:val="77"/>
        </w:rPr>
        <w:t xml:space="preserve"> </w:t>
      </w:r>
      <w:r>
        <w:t>мнение,</w:t>
      </w:r>
      <w:r>
        <w:rPr>
          <w:spacing w:val="76"/>
        </w:rPr>
        <w:t xml:space="preserve"> </w:t>
      </w:r>
      <w:r>
        <w:t>в</w:t>
      </w:r>
      <w:r>
        <w:rPr>
          <w:spacing w:val="75"/>
        </w:rPr>
        <w:t xml:space="preserve"> </w:t>
      </w:r>
      <w:r>
        <w:t>том</w:t>
      </w:r>
      <w:r>
        <w:rPr>
          <w:spacing w:val="78"/>
        </w:rPr>
        <w:t xml:space="preserve"> </w:t>
      </w:r>
      <w:r>
        <w:t>числе</w:t>
      </w:r>
      <w:r>
        <w:rPr>
          <w:spacing w:val="78"/>
        </w:rPr>
        <w:t xml:space="preserve"> </w:t>
      </w:r>
      <w:r>
        <w:t>впечатления</w:t>
      </w:r>
      <w:r>
        <w:rPr>
          <w:spacing w:val="77"/>
        </w:rPr>
        <w:t xml:space="preserve"> </w:t>
      </w:r>
      <w:r>
        <w:t>от</w:t>
      </w:r>
      <w:r>
        <w:rPr>
          <w:spacing w:val="77"/>
        </w:rPr>
        <w:t xml:space="preserve"> </w:t>
      </w:r>
      <w:r>
        <w:t>общения</w:t>
      </w:r>
      <w:r>
        <w:rPr>
          <w:spacing w:val="76"/>
        </w:rPr>
        <w:t xml:space="preserve"> </w:t>
      </w:r>
      <w:r>
        <w:t>с</w:t>
      </w:r>
      <w:r>
        <w:rPr>
          <w:spacing w:val="73"/>
        </w:rPr>
        <w:t xml:space="preserve"> </w:t>
      </w:r>
      <w:r>
        <w:t>музыкальным искусством в устных и письменных текстах;</w:t>
      </w:r>
    </w:p>
    <w:p w14:paraId="2B250110" w14:textId="77777777" w:rsidR="009E0CAA" w:rsidRDefault="00000000">
      <w:pPr>
        <w:pStyle w:val="a3"/>
        <w:tabs>
          <w:tab w:val="left" w:pos="3363"/>
        </w:tabs>
        <w:ind w:right="2563" w:firstLine="760"/>
        <w:jc w:val="left"/>
      </w:pPr>
      <w:r>
        <w:rPr>
          <w:spacing w:val="-2"/>
        </w:rPr>
        <w:t>понимать</w:t>
      </w:r>
      <w:r>
        <w:tab/>
        <w:t>намерения</w:t>
      </w:r>
      <w:r>
        <w:rPr>
          <w:spacing w:val="-13"/>
        </w:rPr>
        <w:t xml:space="preserve"> </w:t>
      </w:r>
      <w:r>
        <w:t>других,</w:t>
      </w:r>
      <w:r>
        <w:rPr>
          <w:spacing w:val="-15"/>
        </w:rPr>
        <w:t xml:space="preserve"> </w:t>
      </w:r>
      <w:r>
        <w:t>проявлять</w:t>
      </w:r>
      <w:r>
        <w:rPr>
          <w:spacing w:val="-11"/>
        </w:rPr>
        <w:t xml:space="preserve"> </w:t>
      </w:r>
      <w:r>
        <w:t>уважительное</w:t>
      </w:r>
      <w:r>
        <w:rPr>
          <w:spacing w:val="17"/>
        </w:rPr>
        <w:t xml:space="preserve"> </w:t>
      </w:r>
      <w:r>
        <w:t>отношение к собеседнику и в корректной форме формулировать свои возражения;</w:t>
      </w:r>
    </w:p>
    <w:p w14:paraId="45A69396" w14:textId="77777777" w:rsidR="009E0CAA" w:rsidRDefault="00000000">
      <w:pPr>
        <w:pStyle w:val="a3"/>
        <w:ind w:firstLine="760"/>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75"/>
        </w:rPr>
        <w:t xml:space="preserve"> </w:t>
      </w:r>
      <w:r>
        <w:t>обсуждаемой</w:t>
      </w:r>
      <w:r>
        <w:rPr>
          <w:spacing w:val="80"/>
        </w:rPr>
        <w:t xml:space="preserve"> </w:t>
      </w:r>
      <w:r>
        <w:t>темы, поддерживать благожелательный тон диалога;</w:t>
      </w:r>
    </w:p>
    <w:p w14:paraId="2278B3FE" w14:textId="77777777" w:rsidR="009E0CAA" w:rsidRDefault="00000000">
      <w:pPr>
        <w:pStyle w:val="a3"/>
        <w:ind w:left="1894" w:right="2095"/>
        <w:jc w:val="left"/>
      </w:pPr>
      <w:r>
        <w:t>публично</w:t>
      </w:r>
      <w:r>
        <w:rPr>
          <w:spacing w:val="-13"/>
        </w:rPr>
        <w:t xml:space="preserve"> </w:t>
      </w:r>
      <w:r>
        <w:t>представлять</w:t>
      </w:r>
      <w:r>
        <w:rPr>
          <w:spacing w:val="-10"/>
        </w:rPr>
        <w:t xml:space="preserve"> </w:t>
      </w:r>
      <w:r>
        <w:t>результаты</w:t>
      </w:r>
      <w:r>
        <w:rPr>
          <w:spacing w:val="-9"/>
        </w:rPr>
        <w:t xml:space="preserve"> </w:t>
      </w:r>
      <w:r>
        <w:t>учебной</w:t>
      </w:r>
      <w:r>
        <w:rPr>
          <w:spacing w:val="-12"/>
        </w:rPr>
        <w:t xml:space="preserve"> </w:t>
      </w:r>
      <w:r>
        <w:t>и</w:t>
      </w:r>
      <w:r>
        <w:rPr>
          <w:spacing w:val="-13"/>
        </w:rPr>
        <w:t xml:space="preserve"> </w:t>
      </w:r>
      <w:r>
        <w:t>творческой</w:t>
      </w:r>
      <w:r>
        <w:rPr>
          <w:spacing w:val="-12"/>
        </w:rPr>
        <w:t xml:space="preserve"> </w:t>
      </w:r>
      <w:r>
        <w:t>деятельности; совместная деятельность (сотрудничество):</w:t>
      </w:r>
    </w:p>
    <w:p w14:paraId="0B9DCA3A" w14:textId="77777777" w:rsidR="009E0CAA" w:rsidRDefault="00000000">
      <w:pPr>
        <w:pStyle w:val="a3"/>
        <w:ind w:right="848"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3F63DA54" w14:textId="77777777" w:rsidR="009E0CAA" w:rsidRDefault="00000000">
      <w:pPr>
        <w:pStyle w:val="a3"/>
        <w:ind w:right="848" w:firstLine="760"/>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коллективной,</w:t>
      </w:r>
      <w:r>
        <w:rPr>
          <w:spacing w:val="40"/>
        </w:rPr>
        <w:t xml:space="preserve"> </w:t>
      </w:r>
      <w:r>
        <w:t>групповой</w:t>
      </w:r>
      <w:r>
        <w:rPr>
          <w:spacing w:val="40"/>
        </w:rPr>
        <w:t xml:space="preserve"> </w:t>
      </w:r>
      <w:r>
        <w:t>и индивидуальной музыкальной деятельности, выбирать наиболее эффективные формы взаимодействия при решении поставленной задачи;</w:t>
      </w:r>
    </w:p>
    <w:p w14:paraId="74BB9863" w14:textId="77777777" w:rsidR="009E0CAA" w:rsidRDefault="00000000">
      <w:pPr>
        <w:pStyle w:val="a3"/>
        <w:ind w:right="848" w:firstLine="760"/>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14:paraId="5BD1FFEE" w14:textId="77777777" w:rsidR="009E0CAA" w:rsidRDefault="00000000">
      <w:pPr>
        <w:pStyle w:val="a3"/>
        <w:ind w:right="857" w:firstLine="760"/>
      </w:pPr>
      <w:r>
        <w:t>уметь обобщать мнения нескольких человек, проявлять готовность руководить, выполнять поручения, подчиняться;</w:t>
      </w:r>
    </w:p>
    <w:p w14:paraId="225431F1" w14:textId="77777777" w:rsidR="009E0CAA" w:rsidRDefault="009E0CAA">
      <w:pPr>
        <w:pStyle w:val="a3"/>
        <w:sectPr w:rsidR="009E0CAA">
          <w:headerReference w:type="default" r:id="rId114"/>
          <w:footerReference w:type="default" r:id="rId115"/>
          <w:pgSz w:w="11920" w:h="16850"/>
          <w:pgMar w:top="980" w:right="0" w:bottom="280" w:left="283" w:header="761" w:footer="0" w:gutter="0"/>
          <w:cols w:space="720"/>
        </w:sectPr>
      </w:pPr>
    </w:p>
    <w:p w14:paraId="130CB449" w14:textId="77777777" w:rsidR="009E0CAA" w:rsidRDefault="00000000">
      <w:pPr>
        <w:pStyle w:val="a3"/>
        <w:spacing w:before="241"/>
        <w:ind w:right="861" w:firstLine="760"/>
      </w:pPr>
      <w:r>
        <w:lastRenderedPageBreak/>
        <w:t>оценивать качество своего вклада в общий продукт по критериям, самостоятельно сформулированным участниками взаимодействия;</w:t>
      </w:r>
    </w:p>
    <w:p w14:paraId="696CFDCE" w14:textId="77777777" w:rsidR="009E0CAA" w:rsidRDefault="00000000">
      <w:pPr>
        <w:pStyle w:val="a3"/>
        <w:spacing w:before="1"/>
        <w:ind w:right="856"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551A4E6" w14:textId="77777777" w:rsidR="009E0CAA" w:rsidRDefault="00000000">
      <w:pPr>
        <w:pStyle w:val="a3"/>
        <w:ind w:right="862" w:firstLine="760"/>
      </w:pPr>
      <w:r>
        <w:t>У обучающегося будут сформированы умения самоорганизации как часть универсальных регулятивных учебных действий:</w:t>
      </w:r>
    </w:p>
    <w:p w14:paraId="782FD5F5" w14:textId="77777777" w:rsidR="009E0CAA" w:rsidRDefault="00000000">
      <w:pPr>
        <w:pStyle w:val="a3"/>
        <w:ind w:right="851" w:firstLine="760"/>
      </w:pPr>
      <w:r>
        <w:t>ставить перед собой среднесрочные и долгосрочные цели по</w:t>
      </w:r>
      <w:r>
        <w:rPr>
          <w:spacing w:val="40"/>
        </w:rPr>
        <w:t xml:space="preserve"> </w:t>
      </w:r>
      <w:r>
        <w:t>самосовершенствованию, в том числе в части творческих, исполнительских навыков и способностей, настойчиво продвигаться к поставленной цели;</w:t>
      </w:r>
    </w:p>
    <w:p w14:paraId="5E300001" w14:textId="77777777" w:rsidR="009E0CAA" w:rsidRDefault="00000000">
      <w:pPr>
        <w:pStyle w:val="a3"/>
        <w:ind w:right="853" w:firstLine="760"/>
      </w:pPr>
      <w:r>
        <w:t xml:space="preserve">планировать достижение целей через решение ряда последовательных задач частного </w:t>
      </w:r>
      <w:r>
        <w:rPr>
          <w:spacing w:val="-2"/>
        </w:rPr>
        <w:t>характера;</w:t>
      </w:r>
    </w:p>
    <w:p w14:paraId="727D04B2" w14:textId="77777777" w:rsidR="009E0CAA" w:rsidRDefault="00000000">
      <w:pPr>
        <w:pStyle w:val="a3"/>
        <w:ind w:right="855" w:firstLine="739"/>
      </w:pPr>
      <w:r>
        <w:t>самостоятельно составлять план действий, вносить необходимые коррективы в ходе его реализации;</w:t>
      </w:r>
    </w:p>
    <w:p w14:paraId="412A14CE" w14:textId="77777777" w:rsidR="009E0CAA" w:rsidRDefault="00000000">
      <w:pPr>
        <w:pStyle w:val="a3"/>
        <w:spacing w:before="1"/>
        <w:ind w:right="860" w:firstLine="739"/>
      </w:pPr>
      <w:r>
        <w:t>выявлять наиболее важные проблемы для решения в учебных и жизненных</w:t>
      </w:r>
      <w:r>
        <w:rPr>
          <w:spacing w:val="40"/>
        </w:rPr>
        <w:t xml:space="preserve"> </w:t>
      </w:r>
      <w:r>
        <w:rPr>
          <w:spacing w:val="-2"/>
        </w:rPr>
        <w:t>ситуациях;</w:t>
      </w:r>
    </w:p>
    <w:p w14:paraId="066CEB4C" w14:textId="77777777" w:rsidR="009E0CAA" w:rsidRDefault="00000000">
      <w:pPr>
        <w:pStyle w:val="a3"/>
        <w:ind w:right="859" w:firstLine="739"/>
      </w:pPr>
      <w:r>
        <w:t>самостоятельно составлять алгоритм решения задачи (или его часть), выбирать</w:t>
      </w:r>
      <w:r>
        <w:rPr>
          <w:spacing w:val="40"/>
        </w:rPr>
        <w:t xml:space="preserve"> </w:t>
      </w:r>
      <w:r>
        <w:t>способ решения учебной задачи с учетом имеющихся ресурсов и собственных</w:t>
      </w:r>
      <w:r>
        <w:rPr>
          <w:spacing w:val="80"/>
        </w:rPr>
        <w:t xml:space="preserve"> </w:t>
      </w:r>
      <w:r>
        <w:t>возможностей, аргументировать предлагаемые варианты решений;</w:t>
      </w:r>
    </w:p>
    <w:p w14:paraId="1B8B6887" w14:textId="77777777" w:rsidR="009E0CAA" w:rsidRDefault="00000000">
      <w:pPr>
        <w:pStyle w:val="a3"/>
        <w:ind w:left="1872"/>
      </w:pPr>
      <w:r>
        <w:t>проводить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за</w:t>
      </w:r>
      <w:r>
        <w:rPr>
          <w:spacing w:val="-5"/>
        </w:rPr>
        <w:t xml:space="preserve"> </w:t>
      </w:r>
      <w:r>
        <w:t>него</w:t>
      </w:r>
      <w:r>
        <w:rPr>
          <w:spacing w:val="-5"/>
        </w:rPr>
        <w:t xml:space="preserve"> </w:t>
      </w:r>
      <w:r>
        <w:t>ответственность</w:t>
      </w:r>
      <w:r>
        <w:rPr>
          <w:spacing w:val="1"/>
        </w:rPr>
        <w:t xml:space="preserve"> </w:t>
      </w:r>
      <w:r>
        <w:t>на</w:t>
      </w:r>
      <w:r>
        <w:rPr>
          <w:spacing w:val="-5"/>
        </w:rPr>
        <w:t xml:space="preserve"> </w:t>
      </w:r>
      <w:r>
        <w:rPr>
          <w:spacing w:val="-2"/>
        </w:rPr>
        <w:t>себя.</w:t>
      </w:r>
    </w:p>
    <w:p w14:paraId="4E35B312" w14:textId="77777777" w:rsidR="009E0CAA" w:rsidRDefault="00000000">
      <w:pPr>
        <w:pStyle w:val="a3"/>
        <w:ind w:right="860" w:firstLine="739"/>
      </w:pPr>
      <w:r>
        <w:t>У обучающегося будут сформированы умения самоконтроля (рефлексии) как часть универсальных регулятивных учебных действий:</w:t>
      </w:r>
    </w:p>
    <w:p w14:paraId="7D23A3EF" w14:textId="77777777" w:rsidR="009E0CAA" w:rsidRDefault="00000000">
      <w:pPr>
        <w:pStyle w:val="a3"/>
        <w:ind w:left="1872" w:right="2993"/>
      </w:pPr>
      <w:r>
        <w:t xml:space="preserve">владеть способами самоконтроля, </w:t>
      </w:r>
      <w:proofErr w:type="spellStart"/>
      <w:r>
        <w:t>самомотивации</w:t>
      </w:r>
      <w:proofErr w:type="spellEnd"/>
      <w:r>
        <w:t xml:space="preserve"> и рефлексии; давать</w:t>
      </w:r>
      <w:r>
        <w:rPr>
          <w:spacing w:val="-5"/>
        </w:rPr>
        <w:t xml:space="preserve"> </w:t>
      </w:r>
      <w:r>
        <w:t>оценку</w:t>
      </w:r>
      <w:r>
        <w:rPr>
          <w:spacing w:val="-7"/>
        </w:rPr>
        <w:t xml:space="preserve"> </w:t>
      </w:r>
      <w:r>
        <w:t>учебной</w:t>
      </w:r>
      <w:r>
        <w:rPr>
          <w:spacing w:val="-2"/>
        </w:rPr>
        <w:t xml:space="preserve"> </w:t>
      </w:r>
      <w:r>
        <w:t>ситуации</w:t>
      </w:r>
      <w:r>
        <w:rPr>
          <w:spacing w:val="-2"/>
        </w:rPr>
        <w:t xml:space="preserve"> </w:t>
      </w:r>
      <w:r>
        <w:t>и</w:t>
      </w:r>
      <w:r>
        <w:rPr>
          <w:spacing w:val="-2"/>
        </w:rPr>
        <w:t xml:space="preserve"> </w:t>
      </w:r>
      <w:r>
        <w:t>предлагать</w:t>
      </w:r>
      <w:r>
        <w:rPr>
          <w:spacing w:val="-5"/>
        </w:rPr>
        <w:t xml:space="preserve"> </w:t>
      </w:r>
      <w:r>
        <w:t>план</w:t>
      </w:r>
      <w:r>
        <w:rPr>
          <w:spacing w:val="-3"/>
        </w:rPr>
        <w:t xml:space="preserve"> </w:t>
      </w:r>
      <w:r>
        <w:t>ее</w:t>
      </w:r>
      <w:r>
        <w:rPr>
          <w:spacing w:val="-5"/>
        </w:rPr>
        <w:t xml:space="preserve"> </w:t>
      </w:r>
      <w:r>
        <w:t>изменения;</w:t>
      </w:r>
    </w:p>
    <w:p w14:paraId="5B550554" w14:textId="77777777" w:rsidR="009E0CAA" w:rsidRDefault="00000000">
      <w:pPr>
        <w:pStyle w:val="a3"/>
        <w:ind w:right="860" w:firstLine="739"/>
      </w:pPr>
      <w:r>
        <w:t>предвидеть трудности, которые могут возникнуть при решении учебной задачи, и адаптировать решение к меняющимся обстоятельствам;</w:t>
      </w:r>
    </w:p>
    <w:p w14:paraId="67BA4AF2" w14:textId="77777777" w:rsidR="009E0CAA" w:rsidRDefault="00000000">
      <w:pPr>
        <w:pStyle w:val="a3"/>
        <w:ind w:right="862" w:firstLine="739"/>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70DA012D" w14:textId="77777777" w:rsidR="009E0CAA" w:rsidRDefault="00000000">
      <w:pPr>
        <w:pStyle w:val="a3"/>
        <w:ind w:right="856" w:firstLine="739"/>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766BFE53" w14:textId="77777777" w:rsidR="009E0CAA" w:rsidRDefault="00000000">
      <w:pPr>
        <w:pStyle w:val="a3"/>
        <w:ind w:right="856" w:firstLine="739"/>
      </w:pPr>
      <w:r>
        <w:t>У обучающегося будут сформированы умения эмоционального интеллекта как часть универсальных регулятивных учебных действий:</w:t>
      </w:r>
    </w:p>
    <w:p w14:paraId="2808B469" w14:textId="77777777" w:rsidR="009E0CAA" w:rsidRDefault="00000000">
      <w:pPr>
        <w:pStyle w:val="a3"/>
        <w:ind w:right="844" w:firstLine="73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0FDD62A" w14:textId="77777777" w:rsidR="009E0CAA" w:rsidRDefault="00000000">
      <w:pPr>
        <w:pStyle w:val="a3"/>
        <w:ind w:right="861" w:firstLine="739"/>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50E0809" w14:textId="77777777" w:rsidR="009E0CAA" w:rsidRDefault="00000000">
      <w:pPr>
        <w:pStyle w:val="a3"/>
        <w:spacing w:before="1"/>
        <w:ind w:left="1872"/>
      </w:pPr>
      <w:r>
        <w:t>выявлять</w:t>
      </w:r>
      <w:r>
        <w:rPr>
          <w:spacing w:val="-11"/>
        </w:rPr>
        <w:t xml:space="preserve"> </w:t>
      </w:r>
      <w:r>
        <w:t>и</w:t>
      </w:r>
      <w:r>
        <w:rPr>
          <w:spacing w:val="-8"/>
        </w:rPr>
        <w:t xml:space="preserve"> </w:t>
      </w:r>
      <w:r>
        <w:t>анализировать</w:t>
      </w:r>
      <w:r>
        <w:rPr>
          <w:spacing w:val="-7"/>
        </w:rPr>
        <w:t xml:space="preserve"> </w:t>
      </w:r>
      <w:r>
        <w:t>причины</w:t>
      </w:r>
      <w:r>
        <w:rPr>
          <w:spacing w:val="-9"/>
        </w:rPr>
        <w:t xml:space="preserve"> </w:t>
      </w:r>
      <w:r>
        <w:rPr>
          <w:spacing w:val="-2"/>
        </w:rPr>
        <w:t>эмоций;</w:t>
      </w:r>
    </w:p>
    <w:p w14:paraId="16572800" w14:textId="77777777" w:rsidR="009E0CAA" w:rsidRDefault="00000000">
      <w:pPr>
        <w:pStyle w:val="a3"/>
        <w:ind w:right="842" w:firstLine="739"/>
      </w:pPr>
      <w:r>
        <w:t>понимать мотивы и намерения другого человека, анализируя коммуникативно- интонационную ситуацию;</w:t>
      </w:r>
    </w:p>
    <w:p w14:paraId="28A63C9A" w14:textId="77777777" w:rsidR="009E0CAA" w:rsidRDefault="00000000">
      <w:pPr>
        <w:pStyle w:val="a3"/>
        <w:ind w:left="1894"/>
      </w:pPr>
      <w:r>
        <w:t>регулировать</w:t>
      </w:r>
      <w:r>
        <w:rPr>
          <w:spacing w:val="-4"/>
        </w:rPr>
        <w:t xml:space="preserve"> </w:t>
      </w:r>
      <w:r>
        <w:t>способ</w:t>
      </w:r>
      <w:r>
        <w:rPr>
          <w:spacing w:val="-9"/>
        </w:rPr>
        <w:t xml:space="preserve"> </w:t>
      </w:r>
      <w:r>
        <w:t>выражения</w:t>
      </w:r>
      <w:r>
        <w:rPr>
          <w:spacing w:val="-9"/>
        </w:rPr>
        <w:t xml:space="preserve"> </w:t>
      </w:r>
      <w:r>
        <w:t>собственных</w:t>
      </w:r>
      <w:r>
        <w:rPr>
          <w:spacing w:val="-3"/>
        </w:rPr>
        <w:t xml:space="preserve"> </w:t>
      </w:r>
      <w:r>
        <w:rPr>
          <w:spacing w:val="-2"/>
        </w:rPr>
        <w:t>эмоций.</w:t>
      </w:r>
    </w:p>
    <w:p w14:paraId="0C6FA70E" w14:textId="77777777" w:rsidR="009E0CAA" w:rsidRDefault="00000000">
      <w:pPr>
        <w:pStyle w:val="a3"/>
        <w:spacing w:before="10"/>
        <w:ind w:right="860" w:firstLine="760"/>
      </w:pPr>
      <w:r>
        <w:t>У обучающегося будут сформированы умения принимать себя и других как часть универсальных регулятивных учебных действий:</w:t>
      </w:r>
    </w:p>
    <w:p w14:paraId="32688606" w14:textId="77777777" w:rsidR="009E0CAA" w:rsidRDefault="00000000">
      <w:pPr>
        <w:pStyle w:val="a3"/>
        <w:ind w:right="845" w:firstLine="760"/>
      </w:pPr>
      <w:r>
        <w:t>уважительно и осознанно относиться к другому</w:t>
      </w:r>
      <w:r>
        <w:rPr>
          <w:spacing w:val="-5"/>
        </w:rPr>
        <w:t xml:space="preserve"> </w:t>
      </w:r>
      <w:r>
        <w:t>человеку</w:t>
      </w:r>
      <w:r>
        <w:rPr>
          <w:spacing w:val="-10"/>
        </w:rPr>
        <w:t xml:space="preserve"> </w:t>
      </w:r>
      <w:r>
        <w:t>и его мнению, эстетическим предпочтениям и вкусам;</w:t>
      </w:r>
    </w:p>
    <w:p w14:paraId="6EEA6806" w14:textId="77777777" w:rsidR="009E0CAA" w:rsidRDefault="00000000">
      <w:pPr>
        <w:pStyle w:val="a3"/>
        <w:ind w:right="855"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1A591D6" w14:textId="77777777" w:rsidR="009E0CAA" w:rsidRDefault="00000000">
      <w:pPr>
        <w:pStyle w:val="a3"/>
        <w:ind w:left="1894" w:right="5124"/>
        <w:jc w:val="left"/>
      </w:pPr>
      <w:r>
        <w:t>принимать</w:t>
      </w:r>
      <w:r>
        <w:rPr>
          <w:spacing w:val="-13"/>
        </w:rPr>
        <w:t xml:space="preserve"> </w:t>
      </w:r>
      <w:r>
        <w:t>себя</w:t>
      </w:r>
      <w:r>
        <w:rPr>
          <w:spacing w:val="-14"/>
        </w:rPr>
        <w:t xml:space="preserve"> </w:t>
      </w:r>
      <w:r>
        <w:t>и</w:t>
      </w:r>
      <w:r>
        <w:rPr>
          <w:spacing w:val="-14"/>
        </w:rPr>
        <w:t xml:space="preserve"> </w:t>
      </w:r>
      <w:r>
        <w:t>других,</w:t>
      </w:r>
      <w:r>
        <w:rPr>
          <w:spacing w:val="-14"/>
        </w:rPr>
        <w:t xml:space="preserve"> </w:t>
      </w:r>
      <w:r>
        <w:t>не</w:t>
      </w:r>
      <w:r>
        <w:rPr>
          <w:spacing w:val="-15"/>
        </w:rPr>
        <w:t xml:space="preserve"> </w:t>
      </w:r>
      <w:r>
        <w:t>осуждая; проявлять открытость;</w:t>
      </w:r>
    </w:p>
    <w:p w14:paraId="37D888B2" w14:textId="77777777" w:rsidR="009E0CAA" w:rsidRDefault="00000000">
      <w:pPr>
        <w:pStyle w:val="a3"/>
        <w:ind w:left="1894"/>
        <w:jc w:val="left"/>
      </w:pPr>
      <w:r>
        <w:t>осознавать</w:t>
      </w:r>
      <w:r>
        <w:rPr>
          <w:spacing w:val="-13"/>
        </w:rPr>
        <w:t xml:space="preserve"> </w:t>
      </w:r>
      <w:r>
        <w:t>невозможность</w:t>
      </w:r>
      <w:r>
        <w:rPr>
          <w:spacing w:val="-9"/>
        </w:rPr>
        <w:t xml:space="preserve"> </w:t>
      </w:r>
      <w:r>
        <w:t>контролировать</w:t>
      </w:r>
      <w:r>
        <w:rPr>
          <w:spacing w:val="-8"/>
        </w:rPr>
        <w:t xml:space="preserve"> </w:t>
      </w:r>
      <w:r>
        <w:t>все</w:t>
      </w:r>
      <w:r>
        <w:rPr>
          <w:spacing w:val="-11"/>
        </w:rPr>
        <w:t xml:space="preserve"> </w:t>
      </w:r>
      <w:r>
        <w:rPr>
          <w:spacing w:val="-2"/>
        </w:rPr>
        <w:t>вокруг.</w:t>
      </w:r>
    </w:p>
    <w:p w14:paraId="0900F939" w14:textId="77777777" w:rsidR="009E0CAA" w:rsidRDefault="00000000">
      <w:pPr>
        <w:pStyle w:val="a3"/>
        <w:ind w:left="1894"/>
        <w:jc w:val="left"/>
      </w:pPr>
      <w:r>
        <w:t>Овладение</w:t>
      </w:r>
      <w:r>
        <w:rPr>
          <w:spacing w:val="27"/>
        </w:rPr>
        <w:t xml:space="preserve"> </w:t>
      </w:r>
      <w:r>
        <w:t>системой</w:t>
      </w:r>
      <w:r>
        <w:rPr>
          <w:spacing w:val="36"/>
        </w:rPr>
        <w:t xml:space="preserve"> </w:t>
      </w:r>
      <w:r>
        <w:t>регулятивных</w:t>
      </w:r>
      <w:r>
        <w:rPr>
          <w:spacing w:val="41"/>
        </w:rPr>
        <w:t xml:space="preserve"> </w:t>
      </w:r>
      <w:r>
        <w:t>универсальных</w:t>
      </w:r>
      <w:r>
        <w:rPr>
          <w:spacing w:val="42"/>
        </w:rPr>
        <w:t xml:space="preserve"> </w:t>
      </w:r>
      <w:r>
        <w:t>учебных</w:t>
      </w:r>
      <w:r>
        <w:rPr>
          <w:spacing w:val="36"/>
        </w:rPr>
        <w:t xml:space="preserve"> </w:t>
      </w:r>
      <w:r>
        <w:t>действий</w:t>
      </w:r>
      <w:r>
        <w:rPr>
          <w:spacing w:val="36"/>
        </w:rPr>
        <w:t xml:space="preserve"> </w:t>
      </w:r>
      <w:r>
        <w:rPr>
          <w:spacing w:val="-2"/>
        </w:rPr>
        <w:t>обеспечивает</w:t>
      </w:r>
    </w:p>
    <w:p w14:paraId="0565AA0C" w14:textId="77777777" w:rsidR="009E0CAA" w:rsidRDefault="009E0CAA">
      <w:pPr>
        <w:pStyle w:val="a3"/>
        <w:jc w:val="left"/>
        <w:sectPr w:rsidR="009E0CAA">
          <w:headerReference w:type="default" r:id="rId116"/>
          <w:footerReference w:type="default" r:id="rId117"/>
          <w:pgSz w:w="11920" w:h="16850"/>
          <w:pgMar w:top="980" w:right="0" w:bottom="280" w:left="283" w:header="761" w:footer="0" w:gutter="0"/>
          <w:cols w:space="720"/>
        </w:sectPr>
      </w:pPr>
    </w:p>
    <w:p w14:paraId="28393387" w14:textId="77777777" w:rsidR="009E0CAA" w:rsidRDefault="00000000">
      <w:pPr>
        <w:pStyle w:val="a3"/>
        <w:spacing w:before="241"/>
        <w:ind w:right="849"/>
      </w:pPr>
      <w:r>
        <w:lastRenderedPageBreak/>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57A791E" w14:textId="77777777" w:rsidR="009E0CAA" w:rsidRDefault="00000000">
      <w:pPr>
        <w:pStyle w:val="a3"/>
        <w:spacing w:before="1"/>
        <w:ind w:right="857" w:firstLine="760"/>
      </w:pPr>
      <w:r>
        <w:t xml:space="preserve">Предметные результаты освоения программы по музыке на уровне основного общего </w:t>
      </w:r>
      <w:r>
        <w:rPr>
          <w:spacing w:val="-2"/>
        </w:rPr>
        <w:t>образования.</w:t>
      </w:r>
    </w:p>
    <w:p w14:paraId="36853AC8" w14:textId="77777777" w:rsidR="009E0CAA" w:rsidRDefault="00000000">
      <w:pPr>
        <w:pStyle w:val="a3"/>
        <w:ind w:right="845"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302CDE0D" w14:textId="77777777" w:rsidR="009E0CAA" w:rsidRDefault="00000000">
      <w:pPr>
        <w:pStyle w:val="a3"/>
        <w:tabs>
          <w:tab w:val="left" w:pos="3620"/>
          <w:tab w:val="left" w:pos="4954"/>
          <w:tab w:val="left" w:pos="6177"/>
          <w:tab w:val="left" w:pos="8158"/>
          <w:tab w:val="left" w:pos="9485"/>
          <w:tab w:val="left" w:pos="9945"/>
        </w:tabs>
        <w:ind w:right="858" w:firstLine="760"/>
        <w:jc w:val="right"/>
      </w:pPr>
      <w:r>
        <w:rPr>
          <w:spacing w:val="-2"/>
        </w:rPr>
        <w:t>Обучающиеся,</w:t>
      </w:r>
      <w:r>
        <w:tab/>
      </w:r>
      <w:r>
        <w:rPr>
          <w:spacing w:val="-2"/>
        </w:rPr>
        <w:t>освоившие</w:t>
      </w:r>
      <w:r>
        <w:tab/>
      </w:r>
      <w:r>
        <w:rPr>
          <w:spacing w:val="-2"/>
        </w:rPr>
        <w:t>основную</w:t>
      </w:r>
      <w:r>
        <w:tab/>
      </w:r>
      <w:r>
        <w:rPr>
          <w:spacing w:val="-2"/>
        </w:rPr>
        <w:t>образовательную</w:t>
      </w:r>
      <w:r>
        <w:tab/>
      </w:r>
      <w:r>
        <w:rPr>
          <w:spacing w:val="-2"/>
        </w:rPr>
        <w:t>программу</w:t>
      </w:r>
      <w:r>
        <w:tab/>
      </w:r>
      <w:r>
        <w:rPr>
          <w:spacing w:val="-6"/>
        </w:rPr>
        <w:t>по</w:t>
      </w:r>
      <w:r>
        <w:tab/>
      </w:r>
      <w:r>
        <w:rPr>
          <w:spacing w:val="-2"/>
        </w:rPr>
        <w:t xml:space="preserve">музыке: </w:t>
      </w:r>
      <w:r>
        <w:t>осознают</w:t>
      </w:r>
      <w:r>
        <w:rPr>
          <w:spacing w:val="40"/>
        </w:rPr>
        <w:t xml:space="preserve"> </w:t>
      </w:r>
      <w:r>
        <w:t>принципы</w:t>
      </w:r>
      <w:r>
        <w:rPr>
          <w:spacing w:val="40"/>
        </w:rPr>
        <w:t xml:space="preserve"> </w:t>
      </w:r>
      <w:r>
        <w:t>универсальности</w:t>
      </w:r>
      <w:r>
        <w:rPr>
          <w:spacing w:val="40"/>
        </w:rPr>
        <w:t xml:space="preserve"> </w:t>
      </w:r>
      <w:r>
        <w:t>и</w:t>
      </w:r>
      <w:r>
        <w:rPr>
          <w:spacing w:val="40"/>
        </w:rPr>
        <w:t xml:space="preserve"> </w:t>
      </w:r>
      <w:r>
        <w:t>всеобщности</w:t>
      </w:r>
      <w:r>
        <w:rPr>
          <w:spacing w:val="40"/>
        </w:rPr>
        <w:t xml:space="preserve"> </w:t>
      </w:r>
      <w:r>
        <w:t>музыки</w:t>
      </w:r>
      <w:r>
        <w:rPr>
          <w:spacing w:val="40"/>
        </w:rPr>
        <w:t xml:space="preserve"> </w:t>
      </w:r>
      <w:r>
        <w:t>как</w:t>
      </w:r>
      <w:r>
        <w:rPr>
          <w:spacing w:val="40"/>
        </w:rPr>
        <w:t xml:space="preserve"> </w:t>
      </w:r>
      <w:r>
        <w:t>вида</w:t>
      </w:r>
      <w:r>
        <w:rPr>
          <w:spacing w:val="40"/>
        </w:rPr>
        <w:t xml:space="preserve"> </w:t>
      </w:r>
      <w:r>
        <w:t>искусства, неразрывную</w:t>
      </w:r>
      <w:r>
        <w:rPr>
          <w:spacing w:val="21"/>
        </w:rPr>
        <w:t xml:space="preserve"> </w:t>
      </w:r>
      <w:r>
        <w:t>связь</w:t>
      </w:r>
      <w:r>
        <w:rPr>
          <w:spacing w:val="21"/>
        </w:rPr>
        <w:t xml:space="preserve"> </w:t>
      </w:r>
      <w:r>
        <w:t>музыки</w:t>
      </w:r>
      <w:r>
        <w:rPr>
          <w:spacing w:val="22"/>
        </w:rPr>
        <w:t xml:space="preserve"> </w:t>
      </w:r>
      <w:r>
        <w:t>и</w:t>
      </w:r>
      <w:r>
        <w:rPr>
          <w:spacing w:val="21"/>
        </w:rPr>
        <w:t xml:space="preserve"> </w:t>
      </w:r>
      <w:r>
        <w:t>жизни</w:t>
      </w:r>
      <w:r>
        <w:rPr>
          <w:spacing w:val="21"/>
        </w:rPr>
        <w:t xml:space="preserve"> </w:t>
      </w:r>
      <w:r>
        <w:t>человека,</w:t>
      </w:r>
      <w:r>
        <w:rPr>
          <w:spacing w:val="20"/>
        </w:rPr>
        <w:t xml:space="preserve"> </w:t>
      </w:r>
      <w:r>
        <w:t>всего</w:t>
      </w:r>
      <w:r>
        <w:rPr>
          <w:spacing w:val="22"/>
        </w:rPr>
        <w:t xml:space="preserve"> </w:t>
      </w:r>
      <w:r>
        <w:t>человечества,</w:t>
      </w:r>
      <w:r>
        <w:rPr>
          <w:spacing w:val="22"/>
        </w:rPr>
        <w:t xml:space="preserve"> </w:t>
      </w:r>
      <w:r>
        <w:t>могут</w:t>
      </w:r>
      <w:r>
        <w:rPr>
          <w:spacing w:val="21"/>
        </w:rPr>
        <w:t xml:space="preserve"> </w:t>
      </w:r>
      <w:r>
        <w:t>рассуждать</w:t>
      </w:r>
      <w:r>
        <w:rPr>
          <w:spacing w:val="22"/>
        </w:rPr>
        <w:t xml:space="preserve"> </w:t>
      </w:r>
      <w:r>
        <w:t>на</w:t>
      </w:r>
      <w:r>
        <w:rPr>
          <w:spacing w:val="20"/>
        </w:rPr>
        <w:t xml:space="preserve"> </w:t>
      </w:r>
      <w:r>
        <w:rPr>
          <w:spacing w:val="-5"/>
        </w:rPr>
        <w:t>эту</w:t>
      </w:r>
    </w:p>
    <w:p w14:paraId="444F78EE" w14:textId="77777777" w:rsidR="009E0CAA" w:rsidRDefault="00000000">
      <w:pPr>
        <w:pStyle w:val="a3"/>
        <w:jc w:val="left"/>
      </w:pPr>
      <w:r>
        <w:rPr>
          <w:spacing w:val="-2"/>
        </w:rPr>
        <w:t>тему;</w:t>
      </w:r>
    </w:p>
    <w:p w14:paraId="37DF24FE" w14:textId="77777777" w:rsidR="009E0CAA" w:rsidRDefault="00000000">
      <w:pPr>
        <w:pStyle w:val="a3"/>
        <w:spacing w:before="1"/>
        <w:ind w:right="850" w:firstLine="760"/>
      </w:pPr>
      <w:r>
        <w:t>воспринимают российскую музыкальную культуру как целостное и самобытное цивилизационное явление;</w:t>
      </w:r>
    </w:p>
    <w:p w14:paraId="069AF8A6" w14:textId="77777777" w:rsidR="009E0CAA" w:rsidRDefault="00000000">
      <w:pPr>
        <w:pStyle w:val="a3"/>
        <w:ind w:right="857" w:firstLine="760"/>
      </w:pPr>
      <w:r>
        <w:t>знают достижения отечественных мастеров музыкальной культуры, испытывают гордость за них;</w:t>
      </w:r>
    </w:p>
    <w:p w14:paraId="024199A7" w14:textId="77777777" w:rsidR="009E0CAA" w:rsidRDefault="00000000">
      <w:pPr>
        <w:pStyle w:val="a3"/>
        <w:ind w:right="853"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29B048A0" w14:textId="77777777" w:rsidR="009E0CAA" w:rsidRDefault="00000000">
      <w:pPr>
        <w:pStyle w:val="a3"/>
        <w:ind w:right="850"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ADEFB5D" w14:textId="77777777" w:rsidR="009E0CAA" w:rsidRDefault="00000000">
      <w:pPr>
        <w:pStyle w:val="a3"/>
        <w:tabs>
          <w:tab w:val="left" w:pos="2302"/>
          <w:tab w:val="left" w:pos="2691"/>
          <w:tab w:val="left" w:pos="3656"/>
          <w:tab w:val="left" w:pos="5286"/>
          <w:tab w:val="left" w:pos="6519"/>
          <w:tab w:val="left" w:pos="7353"/>
          <w:tab w:val="left" w:pos="8438"/>
          <w:tab w:val="left" w:pos="9211"/>
        </w:tabs>
        <w:ind w:right="848" w:firstLine="760"/>
        <w:jc w:val="righ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1</w:t>
      </w:r>
      <w:r>
        <w:rPr>
          <w:spacing w:val="80"/>
        </w:rPr>
        <w:t xml:space="preserve"> </w:t>
      </w:r>
      <w:r>
        <w:t>«Музыка</w:t>
      </w:r>
      <w:r>
        <w:rPr>
          <w:spacing w:val="80"/>
        </w:rPr>
        <w:t xml:space="preserve"> </w:t>
      </w:r>
      <w:r>
        <w:t>моего</w:t>
      </w:r>
      <w:r>
        <w:rPr>
          <w:spacing w:val="80"/>
        </w:rPr>
        <w:t xml:space="preserve"> </w:t>
      </w:r>
      <w:r>
        <w:t>края»</w:t>
      </w:r>
      <w:r>
        <w:rPr>
          <w:spacing w:val="80"/>
        </w:rPr>
        <w:t xml:space="preserve"> </w:t>
      </w:r>
      <w:r>
        <w:t>обучающийся</w:t>
      </w:r>
      <w:r>
        <w:rPr>
          <w:spacing w:val="80"/>
        </w:rPr>
        <w:t xml:space="preserve"> </w:t>
      </w:r>
      <w:r>
        <w:t xml:space="preserve">научится: </w:t>
      </w:r>
      <w:r>
        <w:rPr>
          <w:spacing w:val="-2"/>
        </w:rPr>
        <w:t>отличать</w:t>
      </w:r>
      <w:r>
        <w:tab/>
      </w:r>
      <w:r>
        <w:rPr>
          <w:spacing w:val="-10"/>
        </w:rPr>
        <w:t>и</w:t>
      </w:r>
      <w:r>
        <w:tab/>
      </w:r>
      <w:r>
        <w:rPr>
          <w:spacing w:val="-2"/>
        </w:rPr>
        <w:t>ценить</w:t>
      </w:r>
      <w:r>
        <w:tab/>
      </w:r>
      <w:r>
        <w:rPr>
          <w:spacing w:val="-2"/>
        </w:rPr>
        <w:t>музыкальные</w:t>
      </w:r>
      <w:r>
        <w:tab/>
      </w:r>
      <w:r>
        <w:rPr>
          <w:spacing w:val="-2"/>
        </w:rPr>
        <w:t>традиции</w:t>
      </w:r>
      <w:r>
        <w:tab/>
      </w:r>
      <w:r>
        <w:rPr>
          <w:spacing w:val="-2"/>
        </w:rPr>
        <w:t>своей</w:t>
      </w:r>
      <w:r>
        <w:tab/>
      </w:r>
      <w:r>
        <w:rPr>
          <w:spacing w:val="-2"/>
        </w:rPr>
        <w:t>родного</w:t>
      </w:r>
      <w:r>
        <w:tab/>
      </w:r>
      <w:r>
        <w:rPr>
          <w:spacing w:val="-2"/>
        </w:rPr>
        <w:t>края,</w:t>
      </w:r>
      <w:r>
        <w:tab/>
      </w:r>
      <w:r>
        <w:rPr>
          <w:spacing w:val="-2"/>
        </w:rPr>
        <w:t xml:space="preserve">народа; </w:t>
      </w:r>
      <w:r>
        <w:t>характеризовать</w:t>
      </w:r>
      <w:r>
        <w:rPr>
          <w:spacing w:val="33"/>
        </w:rPr>
        <w:t xml:space="preserve">  </w:t>
      </w:r>
      <w:r>
        <w:t>особенности</w:t>
      </w:r>
      <w:r>
        <w:rPr>
          <w:spacing w:val="35"/>
        </w:rPr>
        <w:t xml:space="preserve">  </w:t>
      </w:r>
      <w:r>
        <w:t>творчества</w:t>
      </w:r>
      <w:r>
        <w:rPr>
          <w:spacing w:val="34"/>
        </w:rPr>
        <w:t xml:space="preserve">  </w:t>
      </w:r>
      <w:r>
        <w:t>народных</w:t>
      </w:r>
      <w:r>
        <w:rPr>
          <w:spacing w:val="36"/>
        </w:rPr>
        <w:t xml:space="preserve">  </w:t>
      </w:r>
      <w:r>
        <w:t>и</w:t>
      </w:r>
      <w:r>
        <w:rPr>
          <w:spacing w:val="35"/>
        </w:rPr>
        <w:t xml:space="preserve">  </w:t>
      </w:r>
      <w:r>
        <w:t>профессиональных</w:t>
      </w:r>
      <w:r>
        <w:rPr>
          <w:spacing w:val="36"/>
        </w:rPr>
        <w:t xml:space="preserve">  </w:t>
      </w:r>
      <w:r>
        <w:rPr>
          <w:spacing w:val="-2"/>
        </w:rPr>
        <w:t>музыкантов,</w:t>
      </w:r>
    </w:p>
    <w:p w14:paraId="075E1C72" w14:textId="77777777" w:rsidR="009E0CAA" w:rsidRDefault="00000000">
      <w:pPr>
        <w:pStyle w:val="a3"/>
      </w:pPr>
      <w:r>
        <w:t>творческих</w:t>
      </w:r>
      <w:r>
        <w:rPr>
          <w:spacing w:val="-3"/>
        </w:rPr>
        <w:t xml:space="preserve"> </w:t>
      </w:r>
      <w:r>
        <w:t>коллективов</w:t>
      </w:r>
      <w:r>
        <w:rPr>
          <w:spacing w:val="-5"/>
        </w:rPr>
        <w:t xml:space="preserve"> </w:t>
      </w:r>
      <w:r>
        <w:t>своего</w:t>
      </w:r>
      <w:r>
        <w:rPr>
          <w:spacing w:val="-4"/>
        </w:rPr>
        <w:t xml:space="preserve"> края;</w:t>
      </w:r>
    </w:p>
    <w:p w14:paraId="4075E60E" w14:textId="77777777" w:rsidR="009E0CAA" w:rsidRDefault="00000000">
      <w:pPr>
        <w:pStyle w:val="a3"/>
        <w:ind w:right="849" w:firstLine="760"/>
      </w:pPr>
      <w:r>
        <w:t>исполнять и оценивать образцы музыкального фольклора и сочинения композиторов своей малой родины.</w:t>
      </w:r>
    </w:p>
    <w:p w14:paraId="06077A1C" w14:textId="77777777" w:rsidR="009E0CAA" w:rsidRDefault="00000000">
      <w:pPr>
        <w:pStyle w:val="a3"/>
        <w:spacing w:line="237" w:lineRule="auto"/>
        <w:ind w:right="848" w:firstLine="760"/>
      </w:pPr>
      <w:r>
        <w:t>К концу изучения модуля № 2 «Народное музыкальное творчество России» обучающийся научится:</w:t>
      </w:r>
    </w:p>
    <w:p w14:paraId="67E44189" w14:textId="77777777" w:rsidR="009E0CAA" w:rsidRDefault="00000000">
      <w:pPr>
        <w:pStyle w:val="a3"/>
        <w:spacing w:before="1"/>
        <w:ind w:right="854"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AB31BE8" w14:textId="77777777" w:rsidR="009E0CAA" w:rsidRDefault="00000000">
      <w:pPr>
        <w:pStyle w:val="a3"/>
        <w:spacing w:before="3"/>
        <w:ind w:right="728" w:firstLine="760"/>
        <w:jc w:val="left"/>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исполнять</w:t>
      </w:r>
      <w:r>
        <w:rPr>
          <w:spacing w:val="80"/>
        </w:rPr>
        <w:t xml:space="preserve"> </w:t>
      </w:r>
      <w:r>
        <w:t>произведения</w:t>
      </w:r>
      <w:r>
        <w:rPr>
          <w:spacing w:val="80"/>
        </w:rPr>
        <w:t xml:space="preserve"> </w:t>
      </w:r>
      <w:r>
        <w:t>различных</w:t>
      </w:r>
      <w:r>
        <w:rPr>
          <w:spacing w:val="80"/>
        </w:rPr>
        <w:t xml:space="preserve"> </w:t>
      </w:r>
      <w:r>
        <w:t>жанров</w:t>
      </w:r>
      <w:r>
        <w:rPr>
          <w:spacing w:val="80"/>
        </w:rPr>
        <w:t xml:space="preserve"> </w:t>
      </w:r>
      <w:r>
        <w:t xml:space="preserve">фольклорной </w:t>
      </w:r>
      <w:r>
        <w:rPr>
          <w:spacing w:val="-2"/>
        </w:rPr>
        <w:t>музыки;</w:t>
      </w:r>
    </w:p>
    <w:p w14:paraId="044265C8" w14:textId="77777777" w:rsidR="009E0CAA" w:rsidRDefault="00000000">
      <w:pPr>
        <w:pStyle w:val="a3"/>
        <w:ind w:right="131" w:firstLine="760"/>
        <w:jc w:val="left"/>
      </w:pPr>
      <w:r>
        <w:t>определять на слух принадлежность народных музыкальных инструментов к группам духовых, струнных, ударно-шумовых инструментов;</w:t>
      </w:r>
    </w:p>
    <w:p w14:paraId="02475C9D" w14:textId="77777777" w:rsidR="009E0CAA" w:rsidRDefault="00000000">
      <w:pPr>
        <w:pStyle w:val="a3"/>
        <w:ind w:firstLine="760"/>
        <w:jc w:val="left"/>
      </w:pPr>
      <w:r>
        <w:t>объяснять</w:t>
      </w:r>
      <w:r>
        <w:rPr>
          <w:spacing w:val="80"/>
          <w:w w:val="150"/>
        </w:rPr>
        <w:t xml:space="preserve"> </w:t>
      </w:r>
      <w:r>
        <w:t>на</w:t>
      </w:r>
      <w:r>
        <w:rPr>
          <w:spacing w:val="80"/>
          <w:w w:val="150"/>
        </w:rPr>
        <w:t xml:space="preserve"> </w:t>
      </w:r>
      <w:r>
        <w:t>примерах</w:t>
      </w:r>
      <w:r>
        <w:rPr>
          <w:spacing w:val="80"/>
          <w:w w:val="150"/>
        </w:rPr>
        <w:t xml:space="preserve"> </w:t>
      </w:r>
      <w:r>
        <w:t>связь</w:t>
      </w:r>
      <w:r>
        <w:rPr>
          <w:spacing w:val="80"/>
          <w:w w:val="150"/>
        </w:rPr>
        <w:t xml:space="preserve"> </w:t>
      </w:r>
      <w:r>
        <w:t>устного</w:t>
      </w:r>
      <w:r>
        <w:rPr>
          <w:spacing w:val="80"/>
          <w:w w:val="150"/>
        </w:rPr>
        <w:t xml:space="preserve"> </w:t>
      </w:r>
      <w:r>
        <w:t>народного</w:t>
      </w:r>
      <w:r>
        <w:rPr>
          <w:spacing w:val="80"/>
          <w:w w:val="150"/>
        </w:rPr>
        <w:t xml:space="preserve"> </w:t>
      </w:r>
      <w:r>
        <w:t>музыкального</w:t>
      </w:r>
      <w:r>
        <w:rPr>
          <w:spacing w:val="80"/>
          <w:w w:val="150"/>
        </w:rPr>
        <w:t xml:space="preserve"> </w:t>
      </w:r>
      <w:r>
        <w:t>творчества</w:t>
      </w:r>
      <w:r>
        <w:rPr>
          <w:spacing w:val="80"/>
          <w:w w:val="150"/>
        </w:rPr>
        <w:t xml:space="preserve"> </w:t>
      </w:r>
      <w:r>
        <w:t>и деятельности профессиональных музыкантов в развитии общей культуры страны.</w:t>
      </w:r>
    </w:p>
    <w:p w14:paraId="06B893EF" w14:textId="77777777" w:rsidR="009E0CAA" w:rsidRDefault="00000000">
      <w:pPr>
        <w:pStyle w:val="a3"/>
        <w:ind w:right="728" w:firstLine="760"/>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3</w:t>
      </w:r>
      <w:r>
        <w:rPr>
          <w:spacing w:val="80"/>
        </w:rPr>
        <w:t xml:space="preserve"> </w:t>
      </w:r>
      <w:r>
        <w:t>«Русская</w:t>
      </w:r>
      <w:r>
        <w:rPr>
          <w:spacing w:val="80"/>
        </w:rPr>
        <w:t xml:space="preserve"> </w:t>
      </w:r>
      <w:r>
        <w:t>классическая</w:t>
      </w:r>
      <w:r>
        <w:rPr>
          <w:spacing w:val="80"/>
        </w:rPr>
        <w:t xml:space="preserve"> </w:t>
      </w:r>
      <w:r>
        <w:t>музыка»</w:t>
      </w:r>
      <w:r>
        <w:rPr>
          <w:spacing w:val="80"/>
        </w:rPr>
        <w:t xml:space="preserve"> </w:t>
      </w:r>
      <w:r>
        <w:t>обучающийся</w:t>
      </w:r>
      <w:r>
        <w:rPr>
          <w:spacing w:val="40"/>
        </w:rPr>
        <w:t xml:space="preserve"> </w:t>
      </w:r>
      <w:r>
        <w:rPr>
          <w:spacing w:val="-2"/>
        </w:rPr>
        <w:t>научится:</w:t>
      </w:r>
    </w:p>
    <w:p w14:paraId="720FE156" w14:textId="77777777" w:rsidR="009E0CAA" w:rsidRDefault="00000000">
      <w:pPr>
        <w:pStyle w:val="a3"/>
        <w:ind w:firstLine="760"/>
        <w:jc w:val="left"/>
      </w:pPr>
      <w:r>
        <w:t>различать</w:t>
      </w:r>
      <w:r>
        <w:rPr>
          <w:spacing w:val="33"/>
        </w:rPr>
        <w:t xml:space="preserve"> </w:t>
      </w:r>
      <w:r>
        <w:t>на</w:t>
      </w:r>
      <w:r>
        <w:rPr>
          <w:spacing w:val="30"/>
        </w:rPr>
        <w:t xml:space="preserve"> </w:t>
      </w:r>
      <w:r>
        <w:t>слух</w:t>
      </w:r>
      <w:r>
        <w:rPr>
          <w:spacing w:val="33"/>
        </w:rPr>
        <w:t xml:space="preserve"> </w:t>
      </w:r>
      <w:r>
        <w:t>произведения</w:t>
      </w:r>
      <w:r>
        <w:rPr>
          <w:spacing w:val="31"/>
        </w:rPr>
        <w:t xml:space="preserve"> </w:t>
      </w:r>
      <w:r>
        <w:t>русских</w:t>
      </w:r>
      <w:r>
        <w:rPr>
          <w:spacing w:val="33"/>
        </w:rPr>
        <w:t xml:space="preserve"> </w:t>
      </w:r>
      <w:r>
        <w:t>композиторов-классиков,</w:t>
      </w:r>
      <w:r>
        <w:rPr>
          <w:spacing w:val="31"/>
        </w:rPr>
        <w:t xml:space="preserve"> </w:t>
      </w:r>
      <w:r>
        <w:t>называть</w:t>
      </w:r>
      <w:r>
        <w:rPr>
          <w:spacing w:val="33"/>
        </w:rPr>
        <w:t xml:space="preserve"> </w:t>
      </w:r>
      <w:r>
        <w:t>автора, произведение, исполнительский состав;</w:t>
      </w:r>
    </w:p>
    <w:p w14:paraId="664482D6" w14:textId="77777777" w:rsidR="009E0CAA" w:rsidRDefault="00000000">
      <w:pPr>
        <w:pStyle w:val="a3"/>
        <w:ind w:firstLine="760"/>
        <w:jc w:val="left"/>
      </w:pPr>
      <w:r>
        <w:t>характеризовать</w:t>
      </w:r>
      <w:r>
        <w:rPr>
          <w:spacing w:val="80"/>
        </w:rPr>
        <w:t xml:space="preserve"> </w:t>
      </w:r>
      <w:r>
        <w:t>музыкальный</w:t>
      </w:r>
      <w:r>
        <w:rPr>
          <w:spacing w:val="80"/>
        </w:rPr>
        <w:t xml:space="preserve"> </w:t>
      </w:r>
      <w:r>
        <w:t>образ</w:t>
      </w:r>
      <w:r>
        <w:rPr>
          <w:spacing w:val="80"/>
        </w:rPr>
        <w:t xml:space="preserve"> </w:t>
      </w:r>
      <w:r>
        <w:t>и</w:t>
      </w:r>
      <w:r>
        <w:rPr>
          <w:spacing w:val="80"/>
        </w:rPr>
        <w:t xml:space="preserve"> </w:t>
      </w:r>
      <w:r>
        <w:t>выразительные</w:t>
      </w:r>
      <w:r>
        <w:rPr>
          <w:spacing w:val="80"/>
        </w:rPr>
        <w:t xml:space="preserve"> </w:t>
      </w:r>
      <w:r>
        <w:t>средства,</w:t>
      </w:r>
      <w:r>
        <w:rPr>
          <w:spacing w:val="80"/>
        </w:rPr>
        <w:t xml:space="preserve"> </w:t>
      </w:r>
      <w:r>
        <w:t>использованные композитором, способы развития и форму строения музыкального произведения;</w:t>
      </w:r>
    </w:p>
    <w:p w14:paraId="6D5C3E4E" w14:textId="77777777" w:rsidR="009E0CAA" w:rsidRDefault="00000000">
      <w:pPr>
        <w:pStyle w:val="a3"/>
        <w:ind w:firstLine="739"/>
        <w:jc w:val="left"/>
      </w:pPr>
      <w:r>
        <w:t>исполнять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фрагментарно,</w:t>
      </w:r>
      <w:r>
        <w:rPr>
          <w:spacing w:val="80"/>
        </w:rPr>
        <w:t xml:space="preserve"> </w:t>
      </w:r>
      <w:r>
        <w:t>отдельными</w:t>
      </w:r>
      <w:r>
        <w:rPr>
          <w:spacing w:val="80"/>
        </w:rPr>
        <w:t xml:space="preserve"> </w:t>
      </w:r>
      <w:r>
        <w:t>темами)</w:t>
      </w:r>
      <w:r>
        <w:rPr>
          <w:spacing w:val="80"/>
        </w:rPr>
        <w:t xml:space="preserve"> </w:t>
      </w:r>
      <w:r>
        <w:t>сочинения</w:t>
      </w:r>
      <w:r>
        <w:rPr>
          <w:spacing w:val="80"/>
        </w:rPr>
        <w:t xml:space="preserve"> </w:t>
      </w:r>
      <w:r>
        <w:t xml:space="preserve">русских </w:t>
      </w:r>
      <w:r>
        <w:rPr>
          <w:spacing w:val="-2"/>
        </w:rPr>
        <w:t>композиторов;</w:t>
      </w:r>
    </w:p>
    <w:p w14:paraId="06CF2C21" w14:textId="77777777" w:rsidR="009E0CAA" w:rsidRDefault="00000000">
      <w:pPr>
        <w:pStyle w:val="a3"/>
        <w:ind w:firstLine="739"/>
        <w:jc w:val="left"/>
      </w:pPr>
      <w:r>
        <w:t>характеризовать</w:t>
      </w:r>
      <w:r>
        <w:rPr>
          <w:spacing w:val="29"/>
        </w:rPr>
        <w:t xml:space="preserve"> </w:t>
      </w:r>
      <w:r>
        <w:t>творчество</w:t>
      </w:r>
      <w:r>
        <w:rPr>
          <w:spacing w:val="28"/>
        </w:rPr>
        <w:t xml:space="preserve"> </w:t>
      </w:r>
      <w:r>
        <w:t>не менее двух</w:t>
      </w:r>
      <w:r>
        <w:rPr>
          <w:spacing w:val="30"/>
        </w:rPr>
        <w:t xml:space="preserve"> </w:t>
      </w:r>
      <w:r>
        <w:t>отечественных</w:t>
      </w:r>
      <w:r>
        <w:rPr>
          <w:spacing w:val="30"/>
        </w:rPr>
        <w:t xml:space="preserve"> </w:t>
      </w:r>
      <w:r>
        <w:t>композиторов- классиков, приводить примеры наиболее известных сочинений.</w:t>
      </w:r>
    </w:p>
    <w:p w14:paraId="54DC8FC8" w14:textId="77777777" w:rsidR="009E0CAA" w:rsidRDefault="00000000">
      <w:pPr>
        <w:pStyle w:val="a3"/>
        <w:spacing w:before="1"/>
        <w:ind w:left="1872"/>
        <w:jc w:val="left"/>
      </w:pPr>
      <w:r>
        <w:t>К</w:t>
      </w:r>
      <w:r>
        <w:rPr>
          <w:spacing w:val="68"/>
        </w:rPr>
        <w:t xml:space="preserve"> </w:t>
      </w:r>
      <w:r>
        <w:t>концу</w:t>
      </w:r>
      <w:r>
        <w:rPr>
          <w:spacing w:val="58"/>
        </w:rPr>
        <w:t xml:space="preserve"> </w:t>
      </w:r>
      <w:r>
        <w:t>изучения</w:t>
      </w:r>
      <w:r>
        <w:rPr>
          <w:spacing w:val="72"/>
        </w:rPr>
        <w:t xml:space="preserve"> </w:t>
      </w:r>
      <w:r>
        <w:t>модуля</w:t>
      </w:r>
      <w:r>
        <w:rPr>
          <w:spacing w:val="76"/>
        </w:rPr>
        <w:t xml:space="preserve"> </w:t>
      </w:r>
      <w:r>
        <w:t>№</w:t>
      </w:r>
      <w:r>
        <w:rPr>
          <w:spacing w:val="71"/>
        </w:rPr>
        <w:t xml:space="preserve"> </w:t>
      </w:r>
      <w:r>
        <w:t>4</w:t>
      </w:r>
      <w:r>
        <w:rPr>
          <w:spacing w:val="52"/>
          <w:w w:val="150"/>
        </w:rPr>
        <w:t xml:space="preserve"> </w:t>
      </w:r>
      <w:r>
        <w:t>«Жанры</w:t>
      </w:r>
      <w:r>
        <w:rPr>
          <w:spacing w:val="74"/>
        </w:rPr>
        <w:t xml:space="preserve"> </w:t>
      </w:r>
      <w:r>
        <w:t>музыкального</w:t>
      </w:r>
      <w:r>
        <w:rPr>
          <w:spacing w:val="78"/>
        </w:rPr>
        <w:t xml:space="preserve"> </w:t>
      </w:r>
      <w:r>
        <w:t>искусства»</w:t>
      </w:r>
      <w:r>
        <w:rPr>
          <w:spacing w:val="69"/>
        </w:rPr>
        <w:t xml:space="preserve"> </w:t>
      </w:r>
      <w:r>
        <w:rPr>
          <w:spacing w:val="-2"/>
        </w:rPr>
        <w:t>обучающийся</w:t>
      </w:r>
    </w:p>
    <w:p w14:paraId="2C84C26D" w14:textId="77777777" w:rsidR="009E0CAA" w:rsidRDefault="009E0CAA">
      <w:pPr>
        <w:pStyle w:val="a3"/>
        <w:jc w:val="left"/>
        <w:sectPr w:rsidR="009E0CAA">
          <w:headerReference w:type="default" r:id="rId118"/>
          <w:footerReference w:type="default" r:id="rId119"/>
          <w:pgSz w:w="11920" w:h="16850"/>
          <w:pgMar w:top="980" w:right="0" w:bottom="280" w:left="283" w:header="761" w:footer="0" w:gutter="0"/>
          <w:cols w:space="720"/>
        </w:sectPr>
      </w:pPr>
    </w:p>
    <w:p w14:paraId="7C23901C" w14:textId="77777777" w:rsidR="009E0CAA" w:rsidRDefault="00000000">
      <w:pPr>
        <w:pStyle w:val="a3"/>
        <w:spacing w:before="241"/>
        <w:jc w:val="left"/>
      </w:pPr>
      <w:r>
        <w:rPr>
          <w:spacing w:val="-2"/>
        </w:rPr>
        <w:lastRenderedPageBreak/>
        <w:t>научится:</w:t>
      </w:r>
    </w:p>
    <w:p w14:paraId="7B5C6B11" w14:textId="77777777" w:rsidR="009E0CAA" w:rsidRDefault="00000000">
      <w:pPr>
        <w:pStyle w:val="a3"/>
        <w:spacing w:before="1"/>
        <w:ind w:right="860" w:firstLine="739"/>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14:paraId="238476C5" w14:textId="77777777" w:rsidR="009E0CAA" w:rsidRDefault="00000000">
      <w:pPr>
        <w:pStyle w:val="a3"/>
        <w:ind w:left="1872"/>
      </w:pPr>
      <w:r>
        <w:t>рассуждать</w:t>
      </w:r>
      <w:r>
        <w:rPr>
          <w:spacing w:val="69"/>
        </w:rPr>
        <w:t xml:space="preserve"> </w:t>
      </w:r>
      <w:r>
        <w:t>о</w:t>
      </w:r>
      <w:r>
        <w:rPr>
          <w:spacing w:val="69"/>
        </w:rPr>
        <w:t xml:space="preserve"> </w:t>
      </w:r>
      <w:r>
        <w:t>круге</w:t>
      </w:r>
      <w:r>
        <w:rPr>
          <w:spacing w:val="68"/>
        </w:rPr>
        <w:t xml:space="preserve"> </w:t>
      </w:r>
      <w:r>
        <w:t>образов</w:t>
      </w:r>
      <w:r>
        <w:rPr>
          <w:spacing w:val="68"/>
        </w:rPr>
        <w:t xml:space="preserve"> </w:t>
      </w:r>
      <w:r>
        <w:t>и</w:t>
      </w:r>
      <w:r>
        <w:rPr>
          <w:spacing w:val="71"/>
        </w:rPr>
        <w:t xml:space="preserve"> </w:t>
      </w:r>
      <w:r>
        <w:t>средствах</w:t>
      </w:r>
      <w:r>
        <w:rPr>
          <w:spacing w:val="73"/>
        </w:rPr>
        <w:t xml:space="preserve"> </w:t>
      </w:r>
      <w:r>
        <w:t>их</w:t>
      </w:r>
      <w:r>
        <w:rPr>
          <w:spacing w:val="73"/>
        </w:rPr>
        <w:t xml:space="preserve"> </w:t>
      </w:r>
      <w:r>
        <w:t>воплощения,</w:t>
      </w:r>
      <w:r>
        <w:rPr>
          <w:spacing w:val="70"/>
        </w:rPr>
        <w:t xml:space="preserve"> </w:t>
      </w:r>
      <w:r>
        <w:t>типичных</w:t>
      </w:r>
      <w:r>
        <w:rPr>
          <w:spacing w:val="71"/>
        </w:rPr>
        <w:t xml:space="preserve"> </w:t>
      </w:r>
      <w:r>
        <w:t>для</w:t>
      </w:r>
      <w:r>
        <w:rPr>
          <w:spacing w:val="77"/>
        </w:rPr>
        <w:t xml:space="preserve"> </w:t>
      </w:r>
      <w:r>
        <w:rPr>
          <w:spacing w:val="-2"/>
        </w:rPr>
        <w:t>данного</w:t>
      </w:r>
    </w:p>
    <w:p w14:paraId="2BCD2654" w14:textId="77777777" w:rsidR="009E0CAA" w:rsidRDefault="00000000">
      <w:pPr>
        <w:pStyle w:val="a3"/>
        <w:jc w:val="left"/>
      </w:pPr>
      <w:r>
        <w:rPr>
          <w:spacing w:val="-2"/>
        </w:rPr>
        <w:t>жанра;</w:t>
      </w:r>
    </w:p>
    <w:p w14:paraId="78443848" w14:textId="77777777" w:rsidR="009E0CAA" w:rsidRDefault="00000000">
      <w:pPr>
        <w:pStyle w:val="a3"/>
        <w:tabs>
          <w:tab w:val="left" w:pos="3500"/>
          <w:tab w:val="left" w:pos="4769"/>
          <w:tab w:val="left" w:pos="6392"/>
          <w:tab w:val="left" w:pos="6798"/>
          <w:tab w:val="left" w:pos="7388"/>
          <w:tab w:val="left" w:pos="8183"/>
          <w:tab w:val="left" w:pos="9611"/>
        </w:tabs>
        <w:ind w:left="1872"/>
        <w:jc w:val="left"/>
      </w:pPr>
      <w:r>
        <w:rPr>
          <w:spacing w:val="-2"/>
        </w:rPr>
        <w:t>выразительно</w:t>
      </w:r>
      <w:r>
        <w:tab/>
      </w:r>
      <w:r>
        <w:rPr>
          <w:spacing w:val="-2"/>
        </w:rPr>
        <w:t>исполнять</w:t>
      </w:r>
      <w:r>
        <w:tab/>
      </w:r>
      <w:r>
        <w:rPr>
          <w:spacing w:val="-2"/>
        </w:rPr>
        <w:t>произведения</w:t>
      </w:r>
      <w:r>
        <w:tab/>
      </w:r>
      <w:r>
        <w:rPr>
          <w:spacing w:val="-5"/>
        </w:rPr>
        <w:t>(в</w:t>
      </w:r>
      <w:r>
        <w:tab/>
      </w:r>
      <w:r>
        <w:rPr>
          <w:spacing w:val="-5"/>
        </w:rPr>
        <w:t>том</w:t>
      </w:r>
      <w:r>
        <w:tab/>
      </w:r>
      <w:r>
        <w:rPr>
          <w:spacing w:val="-2"/>
        </w:rPr>
        <w:t>числе</w:t>
      </w:r>
      <w:r>
        <w:tab/>
      </w:r>
      <w:r>
        <w:rPr>
          <w:spacing w:val="-2"/>
        </w:rPr>
        <w:t>фрагменты)</w:t>
      </w:r>
      <w:r>
        <w:tab/>
      </w:r>
      <w:r>
        <w:rPr>
          <w:spacing w:val="-2"/>
        </w:rPr>
        <w:t>вокальных,</w:t>
      </w:r>
    </w:p>
    <w:p w14:paraId="6C302534" w14:textId="77777777" w:rsidR="009E0CAA" w:rsidRDefault="00000000">
      <w:pPr>
        <w:pStyle w:val="a3"/>
      </w:pPr>
      <w:r>
        <w:rPr>
          <w:spacing w:val="-2"/>
        </w:rPr>
        <w:t>инструментальных</w:t>
      </w:r>
      <w:r>
        <w:rPr>
          <w:spacing w:val="7"/>
        </w:rPr>
        <w:t xml:space="preserve"> </w:t>
      </w:r>
      <w:r>
        <w:rPr>
          <w:spacing w:val="-2"/>
        </w:rPr>
        <w:t>и</w:t>
      </w:r>
      <w:r>
        <w:rPr>
          <w:spacing w:val="10"/>
        </w:rPr>
        <w:t xml:space="preserve"> </w:t>
      </w:r>
      <w:r>
        <w:rPr>
          <w:spacing w:val="-2"/>
        </w:rPr>
        <w:t>музыкально-театральных</w:t>
      </w:r>
      <w:r>
        <w:rPr>
          <w:spacing w:val="8"/>
        </w:rPr>
        <w:t xml:space="preserve"> </w:t>
      </w:r>
      <w:r>
        <w:rPr>
          <w:spacing w:val="-2"/>
        </w:rPr>
        <w:t>жанров.</w:t>
      </w:r>
    </w:p>
    <w:p w14:paraId="0E103042" w14:textId="77777777" w:rsidR="009E0CAA" w:rsidRDefault="00000000">
      <w:pPr>
        <w:pStyle w:val="a3"/>
        <w:ind w:right="4065" w:firstLine="739"/>
      </w:pPr>
      <w:r>
        <w:t>К</w:t>
      </w:r>
      <w:r>
        <w:rPr>
          <w:spacing w:val="-2"/>
        </w:rPr>
        <w:t xml:space="preserve"> </w:t>
      </w:r>
      <w:r>
        <w:t>концу</w:t>
      </w:r>
      <w:r>
        <w:rPr>
          <w:spacing w:val="-14"/>
        </w:rPr>
        <w:t xml:space="preserve"> </w:t>
      </w:r>
      <w:r>
        <w:t>изучения</w:t>
      </w:r>
      <w:r>
        <w:rPr>
          <w:spacing w:val="-1"/>
        </w:rPr>
        <w:t xml:space="preserve"> </w:t>
      </w:r>
      <w:r>
        <w:t>модуля</w:t>
      </w:r>
      <w:r>
        <w:rPr>
          <w:spacing w:val="-2"/>
        </w:rPr>
        <w:t xml:space="preserve"> </w:t>
      </w:r>
      <w:r>
        <w:t>№</w:t>
      </w:r>
      <w:r>
        <w:rPr>
          <w:spacing w:val="-3"/>
        </w:rPr>
        <w:t xml:space="preserve"> </w:t>
      </w:r>
      <w:r>
        <w:t>5 «Музыка народов</w:t>
      </w:r>
      <w:r>
        <w:rPr>
          <w:spacing w:val="-3"/>
        </w:rPr>
        <w:t xml:space="preserve"> </w:t>
      </w:r>
      <w:r>
        <w:t>мира» обучающийся научится:</w:t>
      </w:r>
    </w:p>
    <w:p w14:paraId="1E180AE7" w14:textId="77777777" w:rsidR="009E0CAA" w:rsidRDefault="00000000">
      <w:pPr>
        <w:pStyle w:val="a3"/>
        <w:ind w:right="852" w:firstLine="739"/>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B66F8DE" w14:textId="77777777" w:rsidR="009E0CAA" w:rsidRDefault="00000000">
      <w:pPr>
        <w:pStyle w:val="a3"/>
        <w:spacing w:before="1"/>
        <w:ind w:left="1872" w:right="856"/>
      </w:pPr>
      <w:r>
        <w:t>различать</w:t>
      </w:r>
      <w:r>
        <w:rPr>
          <w:spacing w:val="-3"/>
        </w:rPr>
        <w:t xml:space="preserve"> </w:t>
      </w:r>
      <w:r>
        <w:t>на</w:t>
      </w:r>
      <w:r>
        <w:rPr>
          <w:spacing w:val="-7"/>
        </w:rPr>
        <w:t xml:space="preserve"> </w:t>
      </w:r>
      <w:r>
        <w:t>слух</w:t>
      </w:r>
      <w:r>
        <w:rPr>
          <w:spacing w:val="-1"/>
        </w:rPr>
        <w:t xml:space="preserve"> </w:t>
      </w:r>
      <w:r>
        <w:t>и</w:t>
      </w:r>
      <w:r>
        <w:rPr>
          <w:spacing w:val="-4"/>
        </w:rPr>
        <w:t xml:space="preserve"> </w:t>
      </w:r>
      <w:r>
        <w:t>исполнять</w:t>
      </w:r>
      <w:r>
        <w:rPr>
          <w:spacing w:val="-5"/>
        </w:rPr>
        <w:t xml:space="preserve"> </w:t>
      </w:r>
      <w:r>
        <w:t>произведения</w:t>
      </w:r>
      <w:r>
        <w:rPr>
          <w:spacing w:val="-4"/>
        </w:rPr>
        <w:t xml:space="preserve"> </w:t>
      </w:r>
      <w:r>
        <w:t>различных жанров</w:t>
      </w:r>
      <w:r>
        <w:rPr>
          <w:spacing w:val="-7"/>
        </w:rPr>
        <w:t xml:space="preserve"> </w:t>
      </w:r>
      <w:r>
        <w:t>фольклорной</w:t>
      </w:r>
      <w:r>
        <w:rPr>
          <w:spacing w:val="-3"/>
        </w:rPr>
        <w:t xml:space="preserve"> </w:t>
      </w:r>
      <w:r>
        <w:t>музыки; определять на слух принадлежность народных музыкальных инструментов к группам</w:t>
      </w:r>
    </w:p>
    <w:p w14:paraId="586611EC" w14:textId="77777777" w:rsidR="009E0CAA" w:rsidRDefault="00000000">
      <w:pPr>
        <w:pStyle w:val="a3"/>
      </w:pPr>
      <w:r>
        <w:t>духовых,</w:t>
      </w:r>
      <w:r>
        <w:rPr>
          <w:spacing w:val="-11"/>
        </w:rPr>
        <w:t xml:space="preserve"> </w:t>
      </w:r>
      <w:r>
        <w:t>струнных,</w:t>
      </w:r>
      <w:r>
        <w:rPr>
          <w:spacing w:val="-5"/>
        </w:rPr>
        <w:t xml:space="preserve"> </w:t>
      </w:r>
      <w:r>
        <w:t>ударно-шумовых</w:t>
      </w:r>
      <w:r>
        <w:rPr>
          <w:spacing w:val="-5"/>
        </w:rPr>
        <w:t xml:space="preserve"> </w:t>
      </w:r>
      <w:r>
        <w:rPr>
          <w:spacing w:val="-2"/>
        </w:rPr>
        <w:t>инструментов;</w:t>
      </w:r>
    </w:p>
    <w:p w14:paraId="5ECA6A31" w14:textId="77777777" w:rsidR="009E0CAA" w:rsidRDefault="00000000">
      <w:pPr>
        <w:pStyle w:val="a3"/>
        <w:ind w:right="845" w:firstLine="739"/>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658C361" w14:textId="77777777" w:rsidR="009E0CAA" w:rsidRDefault="00000000">
      <w:pPr>
        <w:pStyle w:val="a3"/>
        <w:ind w:right="863" w:firstLine="739"/>
      </w:pPr>
      <w:r>
        <w:t xml:space="preserve">К концу изучения модуля № 6 «Европейская классическая музыка» обучающийся </w:t>
      </w:r>
      <w:r>
        <w:rPr>
          <w:spacing w:val="-2"/>
        </w:rPr>
        <w:t>научится:</w:t>
      </w:r>
    </w:p>
    <w:p w14:paraId="664C1117" w14:textId="77777777" w:rsidR="009E0CAA" w:rsidRDefault="00000000">
      <w:pPr>
        <w:pStyle w:val="a3"/>
        <w:spacing w:line="242" w:lineRule="auto"/>
        <w:ind w:right="2095" w:firstLine="739"/>
        <w:jc w:val="left"/>
      </w:pPr>
      <w:r>
        <w:t>различать</w:t>
      </w:r>
      <w:r>
        <w:rPr>
          <w:spacing w:val="-13"/>
        </w:rPr>
        <w:t xml:space="preserve"> </w:t>
      </w:r>
      <w:r>
        <w:t>на</w:t>
      </w:r>
      <w:r>
        <w:rPr>
          <w:spacing w:val="-14"/>
        </w:rPr>
        <w:t xml:space="preserve"> </w:t>
      </w:r>
      <w:r>
        <w:t>слух</w:t>
      </w:r>
      <w:r>
        <w:rPr>
          <w:spacing w:val="-10"/>
        </w:rPr>
        <w:t xml:space="preserve"> </w:t>
      </w:r>
      <w:r>
        <w:t>произведения</w:t>
      </w:r>
      <w:r>
        <w:rPr>
          <w:spacing w:val="-13"/>
        </w:rPr>
        <w:t xml:space="preserve"> </w:t>
      </w:r>
      <w:r>
        <w:t>европейских</w:t>
      </w:r>
      <w:r>
        <w:rPr>
          <w:spacing w:val="-9"/>
        </w:rPr>
        <w:t xml:space="preserve"> </w:t>
      </w:r>
      <w:r>
        <w:t>композиторов-классиков, называть автора, произведение, исполнительский состав;</w:t>
      </w:r>
    </w:p>
    <w:p w14:paraId="0F3889AF" w14:textId="77777777" w:rsidR="009E0CAA" w:rsidRDefault="00000000">
      <w:pPr>
        <w:pStyle w:val="a3"/>
        <w:tabs>
          <w:tab w:val="left" w:pos="3389"/>
          <w:tab w:val="left" w:pos="5432"/>
          <w:tab w:val="left" w:pos="7223"/>
          <w:tab w:val="left" w:pos="8980"/>
          <w:tab w:val="left" w:pos="9438"/>
          <w:tab w:val="left" w:pos="10545"/>
        </w:tabs>
        <w:spacing w:before="6"/>
        <w:ind w:right="869" w:firstLine="760"/>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6"/>
        </w:rPr>
        <w:t xml:space="preserve">из </w:t>
      </w:r>
      <w:r>
        <w:t>художественных стилей (барокко, классицизм, романтизм, импрессионизм);</w:t>
      </w:r>
    </w:p>
    <w:p w14:paraId="0706A863" w14:textId="77777777" w:rsidR="009E0CAA" w:rsidRDefault="00000000">
      <w:pPr>
        <w:pStyle w:val="a3"/>
        <w:spacing w:before="1"/>
        <w:ind w:left="1894" w:right="728"/>
        <w:jc w:val="left"/>
      </w:pPr>
      <w:r>
        <w:t>исполнять (в том числе фрагментарно) сочинения композиторов-классиков; характеризовать</w:t>
      </w:r>
      <w:r>
        <w:rPr>
          <w:spacing w:val="77"/>
        </w:rPr>
        <w:t xml:space="preserve"> </w:t>
      </w:r>
      <w:r>
        <w:t>музыкальный</w:t>
      </w:r>
      <w:r>
        <w:rPr>
          <w:spacing w:val="76"/>
        </w:rPr>
        <w:t xml:space="preserve"> </w:t>
      </w:r>
      <w:r>
        <w:t>образ</w:t>
      </w:r>
      <w:r>
        <w:rPr>
          <w:spacing w:val="75"/>
        </w:rPr>
        <w:t xml:space="preserve"> </w:t>
      </w:r>
      <w:r>
        <w:t>и</w:t>
      </w:r>
      <w:r>
        <w:rPr>
          <w:spacing w:val="75"/>
        </w:rPr>
        <w:t xml:space="preserve"> </w:t>
      </w:r>
      <w:r>
        <w:t>выразительные</w:t>
      </w:r>
      <w:r>
        <w:rPr>
          <w:spacing w:val="74"/>
        </w:rPr>
        <w:t xml:space="preserve"> </w:t>
      </w:r>
      <w:r>
        <w:t>средства,</w:t>
      </w:r>
      <w:r>
        <w:rPr>
          <w:spacing w:val="76"/>
        </w:rPr>
        <w:t xml:space="preserve"> </w:t>
      </w:r>
      <w:r>
        <w:t>использованные</w:t>
      </w:r>
    </w:p>
    <w:p w14:paraId="25769F14" w14:textId="77777777" w:rsidR="009E0CAA" w:rsidRDefault="00000000">
      <w:pPr>
        <w:pStyle w:val="a3"/>
        <w:ind w:left="1894" w:right="728" w:hanging="761"/>
        <w:jc w:val="left"/>
      </w:pPr>
      <w:r>
        <w:t>композитором, способы развития и форму строения музыкального произведения; характеризовать</w:t>
      </w:r>
      <w:r>
        <w:rPr>
          <w:spacing w:val="77"/>
        </w:rPr>
        <w:t xml:space="preserve"> </w:t>
      </w:r>
      <w:r>
        <w:t>творчество</w:t>
      </w:r>
      <w:r>
        <w:rPr>
          <w:spacing w:val="74"/>
        </w:rPr>
        <w:t xml:space="preserve"> </w:t>
      </w:r>
      <w:r>
        <w:t>не</w:t>
      </w:r>
      <w:r>
        <w:rPr>
          <w:spacing w:val="76"/>
        </w:rPr>
        <w:t xml:space="preserve"> </w:t>
      </w:r>
      <w:r>
        <w:t>менее</w:t>
      </w:r>
      <w:r>
        <w:rPr>
          <w:spacing w:val="75"/>
        </w:rPr>
        <w:t xml:space="preserve"> </w:t>
      </w:r>
      <w:r>
        <w:t>двух</w:t>
      </w:r>
      <w:r>
        <w:rPr>
          <w:spacing w:val="80"/>
        </w:rPr>
        <w:t xml:space="preserve"> </w:t>
      </w:r>
      <w:r>
        <w:t>композиторов-классиков,</w:t>
      </w:r>
      <w:r>
        <w:rPr>
          <w:spacing w:val="74"/>
        </w:rPr>
        <w:t xml:space="preserve"> </w:t>
      </w:r>
      <w:r>
        <w:t>приводить</w:t>
      </w:r>
    </w:p>
    <w:p w14:paraId="52C1962F" w14:textId="77777777" w:rsidR="009E0CAA" w:rsidRDefault="00000000">
      <w:pPr>
        <w:pStyle w:val="a3"/>
        <w:jc w:val="left"/>
      </w:pPr>
      <w:r>
        <w:t>примеры</w:t>
      </w:r>
      <w:r>
        <w:rPr>
          <w:spacing w:val="-6"/>
        </w:rPr>
        <w:t xml:space="preserve"> </w:t>
      </w:r>
      <w:r>
        <w:t>наиболее</w:t>
      </w:r>
      <w:r>
        <w:rPr>
          <w:spacing w:val="-8"/>
        </w:rPr>
        <w:t xml:space="preserve"> </w:t>
      </w:r>
      <w:r>
        <w:t>известных</w:t>
      </w:r>
      <w:r>
        <w:rPr>
          <w:spacing w:val="-2"/>
        </w:rPr>
        <w:t xml:space="preserve"> сочинений.</w:t>
      </w:r>
    </w:p>
    <w:p w14:paraId="67AB73B2" w14:textId="77777777" w:rsidR="009E0CAA" w:rsidRDefault="00000000">
      <w:pPr>
        <w:pStyle w:val="a3"/>
        <w:ind w:left="1894"/>
        <w:jc w:val="left"/>
      </w:pPr>
      <w:r>
        <w:t>К</w:t>
      </w:r>
      <w:r>
        <w:rPr>
          <w:spacing w:val="-10"/>
        </w:rPr>
        <w:t xml:space="preserve"> </w:t>
      </w:r>
      <w:r>
        <w:t>концу</w:t>
      </w:r>
      <w:r>
        <w:rPr>
          <w:spacing w:val="-17"/>
        </w:rPr>
        <w:t xml:space="preserve"> </w:t>
      </w:r>
      <w:r>
        <w:t>изучения</w:t>
      </w:r>
      <w:r>
        <w:rPr>
          <w:spacing w:val="-1"/>
        </w:rPr>
        <w:t xml:space="preserve"> </w:t>
      </w:r>
      <w:r>
        <w:t>модуля</w:t>
      </w:r>
      <w:r>
        <w:rPr>
          <w:spacing w:val="-4"/>
        </w:rPr>
        <w:t xml:space="preserve"> </w:t>
      </w:r>
      <w:r>
        <w:t>№</w:t>
      </w:r>
      <w:r>
        <w:rPr>
          <w:spacing w:val="-6"/>
        </w:rPr>
        <w:t xml:space="preserve"> </w:t>
      </w:r>
      <w:r>
        <w:t>7</w:t>
      </w:r>
      <w:r>
        <w:rPr>
          <w:spacing w:val="5"/>
        </w:rPr>
        <w:t xml:space="preserve"> </w:t>
      </w:r>
      <w:r>
        <w:t>«Духовная</w:t>
      </w:r>
      <w:r>
        <w:rPr>
          <w:spacing w:val="-3"/>
        </w:rPr>
        <w:t xml:space="preserve"> </w:t>
      </w:r>
      <w:r>
        <w:t>музыка»</w:t>
      </w:r>
      <w:r>
        <w:rPr>
          <w:spacing w:val="-13"/>
        </w:rPr>
        <w:t xml:space="preserve"> </w:t>
      </w:r>
      <w:r>
        <w:t xml:space="preserve">обучающийся </w:t>
      </w:r>
      <w:r>
        <w:rPr>
          <w:spacing w:val="-2"/>
        </w:rPr>
        <w:t>научится:</w:t>
      </w:r>
    </w:p>
    <w:p w14:paraId="37825FB6" w14:textId="77777777" w:rsidR="009E0CAA" w:rsidRDefault="00000000">
      <w:pPr>
        <w:pStyle w:val="a3"/>
        <w:ind w:right="728" w:firstLine="760"/>
        <w:jc w:val="left"/>
      </w:pPr>
      <w:r>
        <w:t>различать</w:t>
      </w:r>
      <w:r>
        <w:rPr>
          <w:spacing w:val="-3"/>
        </w:rPr>
        <w:t xml:space="preserve"> </w:t>
      </w:r>
      <w:r>
        <w:t>и</w:t>
      </w:r>
      <w:r>
        <w:rPr>
          <w:spacing w:val="-6"/>
        </w:rPr>
        <w:t xml:space="preserve"> </w:t>
      </w:r>
      <w:r>
        <w:t>характеризовать</w:t>
      </w:r>
      <w:r>
        <w:rPr>
          <w:spacing w:val="-3"/>
        </w:rPr>
        <w:t xml:space="preserve"> </w:t>
      </w:r>
      <w:r>
        <w:t>жанры</w:t>
      </w:r>
      <w:r>
        <w:rPr>
          <w:spacing w:val="-4"/>
        </w:rPr>
        <w:t xml:space="preserve"> </w:t>
      </w:r>
      <w:r>
        <w:t>и</w:t>
      </w:r>
      <w:r>
        <w:rPr>
          <w:spacing w:val="-4"/>
        </w:rPr>
        <w:t xml:space="preserve"> </w:t>
      </w:r>
      <w:r>
        <w:t>произведения</w:t>
      </w:r>
      <w:r>
        <w:rPr>
          <w:spacing w:val="-4"/>
        </w:rPr>
        <w:t xml:space="preserve"> </w:t>
      </w:r>
      <w:r>
        <w:t>русской</w:t>
      </w:r>
      <w:r>
        <w:rPr>
          <w:spacing w:val="-4"/>
        </w:rPr>
        <w:t xml:space="preserve"> </w:t>
      </w:r>
      <w:r>
        <w:t>и</w:t>
      </w:r>
      <w:r>
        <w:rPr>
          <w:spacing w:val="-4"/>
        </w:rPr>
        <w:t xml:space="preserve"> </w:t>
      </w:r>
      <w:r>
        <w:t>европейской</w:t>
      </w:r>
      <w:r>
        <w:rPr>
          <w:spacing w:val="-4"/>
        </w:rPr>
        <w:t xml:space="preserve"> </w:t>
      </w:r>
      <w:r>
        <w:t xml:space="preserve">духовной </w:t>
      </w:r>
      <w:r>
        <w:rPr>
          <w:spacing w:val="-2"/>
        </w:rPr>
        <w:t>музыки;</w:t>
      </w:r>
    </w:p>
    <w:p w14:paraId="1F9EA01C" w14:textId="77777777" w:rsidR="009E0CAA" w:rsidRDefault="00000000">
      <w:pPr>
        <w:pStyle w:val="a3"/>
        <w:ind w:left="1894" w:right="1860"/>
        <w:jc w:val="left"/>
      </w:pPr>
      <w:r>
        <w:t>исполнять произведения русской и европейской духовной музыки; приводить</w:t>
      </w:r>
      <w:r>
        <w:rPr>
          <w:spacing w:val="-10"/>
        </w:rPr>
        <w:t xml:space="preserve"> </w:t>
      </w:r>
      <w:r>
        <w:t>примеры</w:t>
      </w:r>
      <w:r>
        <w:rPr>
          <w:spacing w:val="-11"/>
        </w:rPr>
        <w:t xml:space="preserve"> </w:t>
      </w:r>
      <w:r>
        <w:t>сочинений</w:t>
      </w:r>
      <w:r>
        <w:rPr>
          <w:spacing w:val="-11"/>
        </w:rPr>
        <w:t xml:space="preserve"> </w:t>
      </w:r>
      <w:r>
        <w:t>духовной</w:t>
      </w:r>
      <w:r>
        <w:rPr>
          <w:spacing w:val="-10"/>
        </w:rPr>
        <w:t xml:space="preserve"> </w:t>
      </w:r>
      <w:r>
        <w:t>музыки,</w:t>
      </w:r>
      <w:r>
        <w:rPr>
          <w:spacing w:val="-11"/>
        </w:rPr>
        <w:t xml:space="preserve"> </w:t>
      </w:r>
      <w:r>
        <w:t>называть</w:t>
      </w:r>
      <w:r>
        <w:rPr>
          <w:spacing w:val="-10"/>
        </w:rPr>
        <w:t xml:space="preserve"> </w:t>
      </w:r>
      <w:r>
        <w:t>их</w:t>
      </w:r>
      <w:r>
        <w:rPr>
          <w:spacing w:val="-8"/>
        </w:rPr>
        <w:t xml:space="preserve"> </w:t>
      </w:r>
      <w:r>
        <w:t>автора.</w:t>
      </w:r>
    </w:p>
    <w:p w14:paraId="23712798" w14:textId="77777777" w:rsidR="009E0CAA" w:rsidRDefault="00000000">
      <w:pPr>
        <w:pStyle w:val="a3"/>
        <w:tabs>
          <w:tab w:val="left" w:pos="5895"/>
        </w:tabs>
        <w:ind w:right="1091" w:firstLine="760"/>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8</w:t>
      </w:r>
      <w:r>
        <w:tab/>
        <w:t>«Современная</w:t>
      </w:r>
      <w:r>
        <w:rPr>
          <w:spacing w:val="40"/>
        </w:rPr>
        <w:t xml:space="preserve"> </w:t>
      </w:r>
      <w:r>
        <w:t>музыка:</w:t>
      </w:r>
      <w:r>
        <w:rPr>
          <w:spacing w:val="40"/>
        </w:rPr>
        <w:t xml:space="preserve"> </w:t>
      </w:r>
      <w:r>
        <w:t>основные</w:t>
      </w:r>
      <w:r>
        <w:rPr>
          <w:spacing w:val="40"/>
        </w:rPr>
        <w:t xml:space="preserve"> </w:t>
      </w:r>
      <w:r>
        <w:t>жанры</w:t>
      </w:r>
      <w:r>
        <w:rPr>
          <w:spacing w:val="40"/>
        </w:rPr>
        <w:t xml:space="preserve"> </w:t>
      </w:r>
      <w:r>
        <w:t>и направления» обучающийся научится:</w:t>
      </w:r>
    </w:p>
    <w:p w14:paraId="4708A864" w14:textId="77777777" w:rsidR="009E0CAA" w:rsidRDefault="00000000">
      <w:pPr>
        <w:pStyle w:val="a3"/>
        <w:ind w:left="1894" w:right="728"/>
        <w:jc w:val="left"/>
      </w:pPr>
      <w:r>
        <w:t>определять и характеризовать стили, направления и жанры современной музыки; различать</w:t>
      </w:r>
      <w:r>
        <w:rPr>
          <w:spacing w:val="38"/>
        </w:rPr>
        <w:t xml:space="preserve"> </w:t>
      </w:r>
      <w:r>
        <w:t>и</w:t>
      </w:r>
      <w:r>
        <w:rPr>
          <w:spacing w:val="36"/>
        </w:rPr>
        <w:t xml:space="preserve"> </w:t>
      </w:r>
      <w:r>
        <w:t>определять</w:t>
      </w:r>
      <w:r>
        <w:rPr>
          <w:spacing w:val="38"/>
        </w:rPr>
        <w:t xml:space="preserve"> </w:t>
      </w:r>
      <w:r>
        <w:t>на</w:t>
      </w:r>
      <w:r>
        <w:rPr>
          <w:spacing w:val="35"/>
        </w:rPr>
        <w:t xml:space="preserve"> </w:t>
      </w:r>
      <w:r>
        <w:t>слух</w:t>
      </w:r>
      <w:r>
        <w:rPr>
          <w:spacing w:val="39"/>
        </w:rPr>
        <w:t xml:space="preserve"> </w:t>
      </w:r>
      <w:r>
        <w:t>виды</w:t>
      </w:r>
      <w:r>
        <w:rPr>
          <w:spacing w:val="36"/>
        </w:rPr>
        <w:t xml:space="preserve"> </w:t>
      </w:r>
      <w:r>
        <w:t>оркестров,</w:t>
      </w:r>
      <w:r>
        <w:rPr>
          <w:spacing w:val="36"/>
        </w:rPr>
        <w:t xml:space="preserve"> </w:t>
      </w:r>
      <w:r>
        <w:t>ансамблей,</w:t>
      </w:r>
      <w:r>
        <w:rPr>
          <w:spacing w:val="38"/>
        </w:rPr>
        <w:t xml:space="preserve"> </w:t>
      </w:r>
      <w:r>
        <w:t>тембры</w:t>
      </w:r>
      <w:r>
        <w:rPr>
          <w:spacing w:val="36"/>
        </w:rPr>
        <w:t xml:space="preserve"> </w:t>
      </w:r>
      <w:r>
        <w:t>музыкальных</w:t>
      </w:r>
    </w:p>
    <w:p w14:paraId="3230EAAE" w14:textId="77777777" w:rsidR="009E0CAA" w:rsidRDefault="00000000">
      <w:pPr>
        <w:pStyle w:val="a3"/>
        <w:spacing w:before="1"/>
        <w:jc w:val="left"/>
      </w:pPr>
      <w:r>
        <w:t>инструментов,</w:t>
      </w:r>
      <w:r>
        <w:rPr>
          <w:spacing w:val="-6"/>
        </w:rPr>
        <w:t xml:space="preserve"> </w:t>
      </w:r>
      <w:r>
        <w:t>входящих в</w:t>
      </w:r>
      <w:r>
        <w:rPr>
          <w:spacing w:val="-9"/>
        </w:rPr>
        <w:t xml:space="preserve"> </w:t>
      </w:r>
      <w:r>
        <w:t>их</w:t>
      </w:r>
      <w:r>
        <w:rPr>
          <w:spacing w:val="-1"/>
        </w:rPr>
        <w:t xml:space="preserve"> </w:t>
      </w:r>
      <w:r>
        <w:rPr>
          <w:spacing w:val="-2"/>
        </w:rPr>
        <w:t>состав;</w:t>
      </w:r>
    </w:p>
    <w:p w14:paraId="19A7F3B3" w14:textId="77777777" w:rsidR="009E0CAA" w:rsidRDefault="00000000">
      <w:pPr>
        <w:pStyle w:val="a3"/>
        <w:ind w:left="1894"/>
        <w:jc w:val="left"/>
      </w:pPr>
      <w:r>
        <w:t>исполнять</w:t>
      </w:r>
      <w:r>
        <w:rPr>
          <w:spacing w:val="-11"/>
        </w:rPr>
        <w:t xml:space="preserve"> </w:t>
      </w:r>
      <w:r>
        <w:t>современные</w:t>
      </w:r>
      <w:r>
        <w:rPr>
          <w:spacing w:val="-12"/>
        </w:rPr>
        <w:t xml:space="preserve"> </w:t>
      </w:r>
      <w:r>
        <w:t>музыкальные</w:t>
      </w:r>
      <w:r>
        <w:rPr>
          <w:spacing w:val="-9"/>
        </w:rPr>
        <w:t xml:space="preserve"> </w:t>
      </w:r>
      <w:r>
        <w:t>произведения</w:t>
      </w:r>
      <w:r>
        <w:rPr>
          <w:spacing w:val="-8"/>
        </w:rPr>
        <w:t xml:space="preserve"> </w:t>
      </w:r>
      <w:r>
        <w:t>в</w:t>
      </w:r>
      <w:r>
        <w:rPr>
          <w:spacing w:val="-12"/>
        </w:rPr>
        <w:t xml:space="preserve"> </w:t>
      </w:r>
      <w:r>
        <w:t>разных</w:t>
      </w:r>
      <w:r>
        <w:rPr>
          <w:spacing w:val="-6"/>
        </w:rPr>
        <w:t xml:space="preserve"> </w:t>
      </w:r>
      <w:r>
        <w:t>видах</w:t>
      </w:r>
      <w:r>
        <w:rPr>
          <w:spacing w:val="-4"/>
        </w:rPr>
        <w:t xml:space="preserve"> </w:t>
      </w:r>
      <w:r>
        <w:rPr>
          <w:spacing w:val="-2"/>
        </w:rPr>
        <w:t>деятельности.</w:t>
      </w:r>
    </w:p>
    <w:p w14:paraId="5B3CCF60" w14:textId="77777777" w:rsidR="009E0CAA" w:rsidRDefault="00000000">
      <w:pPr>
        <w:pStyle w:val="a3"/>
        <w:ind w:firstLine="760"/>
        <w:jc w:val="left"/>
      </w:pPr>
      <w:r>
        <w:t>К</w:t>
      </w:r>
      <w:r>
        <w:rPr>
          <w:spacing w:val="76"/>
        </w:rPr>
        <w:t xml:space="preserve"> </w:t>
      </w:r>
      <w:r>
        <w:t>концу</w:t>
      </w:r>
      <w:r>
        <w:rPr>
          <w:spacing w:val="69"/>
        </w:rPr>
        <w:t xml:space="preserve"> </w:t>
      </w:r>
      <w:r>
        <w:t>изучения</w:t>
      </w:r>
      <w:r>
        <w:rPr>
          <w:spacing w:val="78"/>
        </w:rPr>
        <w:t xml:space="preserve"> </w:t>
      </w:r>
      <w:r>
        <w:t>модуля</w:t>
      </w:r>
      <w:r>
        <w:rPr>
          <w:spacing w:val="79"/>
        </w:rPr>
        <w:t xml:space="preserve"> </w:t>
      </w:r>
      <w:r>
        <w:t>№</w:t>
      </w:r>
      <w:r>
        <w:rPr>
          <w:spacing w:val="75"/>
        </w:rPr>
        <w:t xml:space="preserve"> </w:t>
      </w:r>
      <w:r>
        <w:t>9</w:t>
      </w:r>
      <w:r>
        <w:rPr>
          <w:spacing w:val="80"/>
        </w:rPr>
        <w:t xml:space="preserve"> </w:t>
      </w:r>
      <w:r>
        <w:t>«Связь</w:t>
      </w:r>
      <w:r>
        <w:rPr>
          <w:spacing w:val="77"/>
        </w:rPr>
        <w:t xml:space="preserve"> </w:t>
      </w:r>
      <w:r>
        <w:t>музыки</w:t>
      </w:r>
      <w:r>
        <w:rPr>
          <w:spacing w:val="78"/>
        </w:rPr>
        <w:t xml:space="preserve"> </w:t>
      </w:r>
      <w:r>
        <w:t>с</w:t>
      </w:r>
      <w:r>
        <w:rPr>
          <w:spacing w:val="75"/>
        </w:rPr>
        <w:t xml:space="preserve"> </w:t>
      </w:r>
      <w:r>
        <w:t>другими</w:t>
      </w:r>
      <w:r>
        <w:rPr>
          <w:spacing w:val="78"/>
        </w:rPr>
        <w:t xml:space="preserve"> </w:t>
      </w:r>
      <w:r>
        <w:t>видами</w:t>
      </w:r>
      <w:r>
        <w:rPr>
          <w:spacing w:val="77"/>
        </w:rPr>
        <w:t xml:space="preserve"> </w:t>
      </w:r>
      <w:r>
        <w:t>искусства» обучающийся научится:</w:t>
      </w:r>
    </w:p>
    <w:p w14:paraId="46EC7C4D" w14:textId="77777777" w:rsidR="009E0CAA" w:rsidRDefault="00000000">
      <w:pPr>
        <w:pStyle w:val="a3"/>
        <w:ind w:right="728" w:firstLine="760"/>
        <w:jc w:val="left"/>
      </w:pPr>
      <w:r>
        <w:t>определять</w:t>
      </w:r>
      <w:r>
        <w:rPr>
          <w:spacing w:val="40"/>
        </w:rPr>
        <w:t xml:space="preserve"> </w:t>
      </w:r>
      <w:r>
        <w:t>стилевые</w:t>
      </w:r>
      <w:r>
        <w:rPr>
          <w:spacing w:val="40"/>
        </w:rPr>
        <w:t xml:space="preserve"> </w:t>
      </w:r>
      <w:r>
        <w:t>и</w:t>
      </w:r>
      <w:r>
        <w:rPr>
          <w:spacing w:val="40"/>
        </w:rPr>
        <w:t xml:space="preserve"> </w:t>
      </w:r>
      <w:r>
        <w:t>жанровые</w:t>
      </w:r>
      <w:r>
        <w:rPr>
          <w:spacing w:val="40"/>
        </w:rPr>
        <w:t xml:space="preserve"> </w:t>
      </w:r>
      <w:r>
        <w:t>параллели</w:t>
      </w:r>
      <w:r>
        <w:rPr>
          <w:spacing w:val="40"/>
        </w:rPr>
        <w:t xml:space="preserve"> </w:t>
      </w:r>
      <w:r>
        <w:t>между</w:t>
      </w:r>
      <w:r>
        <w:rPr>
          <w:spacing w:val="33"/>
        </w:rPr>
        <w:t xml:space="preserve"> </w:t>
      </w:r>
      <w:r>
        <w:t>музыкой</w:t>
      </w:r>
      <w:r>
        <w:rPr>
          <w:spacing w:val="40"/>
        </w:rPr>
        <w:t xml:space="preserve"> </w:t>
      </w:r>
      <w:r>
        <w:t>и</w:t>
      </w:r>
      <w:r>
        <w:rPr>
          <w:spacing w:val="40"/>
        </w:rPr>
        <w:t xml:space="preserve"> </w:t>
      </w:r>
      <w:r>
        <w:t>другими</w:t>
      </w:r>
      <w:r>
        <w:rPr>
          <w:spacing w:val="40"/>
        </w:rPr>
        <w:t xml:space="preserve"> </w:t>
      </w:r>
      <w:r>
        <w:t>видами</w:t>
      </w:r>
      <w:r>
        <w:rPr>
          <w:spacing w:val="80"/>
        </w:rPr>
        <w:t xml:space="preserve"> </w:t>
      </w:r>
      <w:r>
        <w:rPr>
          <w:spacing w:val="-2"/>
        </w:rPr>
        <w:t>искусств;</w:t>
      </w:r>
    </w:p>
    <w:p w14:paraId="79697B6C" w14:textId="77777777" w:rsidR="009E0CAA" w:rsidRDefault="00000000">
      <w:pPr>
        <w:pStyle w:val="a3"/>
        <w:ind w:left="1894"/>
        <w:jc w:val="left"/>
      </w:pPr>
      <w:r>
        <w:t>различать и анализировать средства выразительности разных видов искусств; импровизировать,</w:t>
      </w:r>
      <w:r>
        <w:rPr>
          <w:spacing w:val="77"/>
          <w:w w:val="150"/>
        </w:rPr>
        <w:t xml:space="preserve"> </w:t>
      </w:r>
      <w:r>
        <w:t>создавать</w:t>
      </w:r>
      <w:r>
        <w:rPr>
          <w:spacing w:val="77"/>
          <w:w w:val="150"/>
        </w:rPr>
        <w:t xml:space="preserve"> </w:t>
      </w:r>
      <w:r>
        <w:t>произведения</w:t>
      </w:r>
      <w:r>
        <w:rPr>
          <w:spacing w:val="77"/>
          <w:w w:val="150"/>
        </w:rPr>
        <w:t xml:space="preserve"> </w:t>
      </w:r>
      <w:r>
        <w:t>в</w:t>
      </w:r>
      <w:r>
        <w:rPr>
          <w:spacing w:val="80"/>
        </w:rPr>
        <w:t xml:space="preserve"> </w:t>
      </w:r>
      <w:r>
        <w:t>одном</w:t>
      </w:r>
      <w:r>
        <w:rPr>
          <w:spacing w:val="78"/>
          <w:w w:val="150"/>
        </w:rPr>
        <w:t xml:space="preserve"> </w:t>
      </w:r>
      <w:r>
        <w:t>виде</w:t>
      </w:r>
      <w:r>
        <w:rPr>
          <w:spacing w:val="80"/>
        </w:rPr>
        <w:t xml:space="preserve"> </w:t>
      </w:r>
      <w:r>
        <w:t>искусства</w:t>
      </w:r>
      <w:r>
        <w:rPr>
          <w:spacing w:val="76"/>
          <w:w w:val="150"/>
        </w:rPr>
        <w:t xml:space="preserve"> </w:t>
      </w:r>
      <w:r>
        <w:t>на</w:t>
      </w:r>
      <w:r>
        <w:rPr>
          <w:spacing w:val="77"/>
          <w:w w:val="150"/>
        </w:rPr>
        <w:t xml:space="preserve"> </w:t>
      </w:r>
      <w:r>
        <w:t>основе</w:t>
      </w:r>
    </w:p>
    <w:p w14:paraId="5EB0DC30" w14:textId="77777777" w:rsidR="009E0CAA" w:rsidRDefault="00000000">
      <w:pPr>
        <w:pStyle w:val="a3"/>
        <w:ind w:right="855"/>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1FC0450" w14:textId="77777777" w:rsidR="009E0CAA" w:rsidRDefault="00000000">
      <w:pPr>
        <w:pStyle w:val="a3"/>
        <w:ind w:right="857" w:firstLine="779"/>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7C3E59F5" w14:textId="77777777" w:rsidR="009E0CAA" w:rsidRDefault="009E0CAA">
      <w:pPr>
        <w:pStyle w:val="a3"/>
        <w:sectPr w:rsidR="009E0CAA">
          <w:headerReference w:type="default" r:id="rId120"/>
          <w:footerReference w:type="default" r:id="rId121"/>
          <w:pgSz w:w="11920" w:h="16850"/>
          <w:pgMar w:top="980" w:right="0" w:bottom="280" w:left="283" w:header="761" w:footer="0" w:gutter="0"/>
          <w:cols w:space="720"/>
        </w:sectPr>
      </w:pPr>
    </w:p>
    <w:p w14:paraId="7F0E1797" w14:textId="77777777" w:rsidR="009E0CAA" w:rsidRDefault="009E0CAA">
      <w:pPr>
        <w:pStyle w:val="a3"/>
        <w:spacing w:before="249"/>
        <w:ind w:left="0"/>
        <w:jc w:val="left"/>
      </w:pPr>
    </w:p>
    <w:p w14:paraId="5AAC0B58" w14:textId="77777777" w:rsidR="009E0CAA" w:rsidRDefault="00000000">
      <w:pPr>
        <w:pStyle w:val="5"/>
        <w:numPr>
          <w:ilvl w:val="2"/>
          <w:numId w:val="39"/>
        </w:numPr>
        <w:tabs>
          <w:tab w:val="left" w:pos="1852"/>
        </w:tabs>
        <w:spacing w:line="275" w:lineRule="exact"/>
        <w:ind w:left="1852" w:hanging="719"/>
      </w:pPr>
      <w:bookmarkStart w:id="69" w:name="1.2.17._Рабочая_программа_по_учебному_пр"/>
      <w:bookmarkEnd w:id="69"/>
      <w:r>
        <w:t>Рабочая</w:t>
      </w:r>
      <w:r>
        <w:rPr>
          <w:spacing w:val="-9"/>
        </w:rPr>
        <w:t xml:space="preserve"> </w:t>
      </w:r>
      <w:r>
        <w:t>программа</w:t>
      </w:r>
      <w:r>
        <w:rPr>
          <w:spacing w:val="-2"/>
        </w:rPr>
        <w:t xml:space="preserve"> </w:t>
      </w:r>
      <w:r>
        <w:t>по</w:t>
      </w:r>
      <w:r>
        <w:rPr>
          <w:spacing w:val="-5"/>
        </w:rPr>
        <w:t xml:space="preserve"> </w:t>
      </w:r>
      <w:r>
        <w:t>учебному</w:t>
      </w:r>
      <w:r>
        <w:rPr>
          <w:spacing w:val="-2"/>
        </w:rPr>
        <w:t xml:space="preserve"> </w:t>
      </w:r>
      <w:r>
        <w:t>предмету</w:t>
      </w:r>
      <w:r>
        <w:rPr>
          <w:spacing w:val="-4"/>
        </w:rPr>
        <w:t xml:space="preserve"> </w:t>
      </w:r>
      <w:r>
        <w:t>«Труд</w:t>
      </w:r>
      <w:r>
        <w:rPr>
          <w:spacing w:val="-1"/>
        </w:rPr>
        <w:t xml:space="preserve"> </w:t>
      </w:r>
      <w:r>
        <w:rPr>
          <w:spacing w:val="-2"/>
        </w:rPr>
        <w:t>(Технология)».</w:t>
      </w:r>
    </w:p>
    <w:p w14:paraId="153C02D1" w14:textId="77777777" w:rsidR="009E0CAA" w:rsidRDefault="00000000">
      <w:pPr>
        <w:pStyle w:val="a3"/>
        <w:spacing w:line="272" w:lineRule="exact"/>
        <w:ind w:left="1913"/>
      </w:pPr>
      <w:r>
        <w:t>Рабочая</w:t>
      </w:r>
      <w:r>
        <w:rPr>
          <w:spacing w:val="15"/>
        </w:rPr>
        <w:t xml:space="preserve"> </w:t>
      </w:r>
      <w:r>
        <w:t>программа</w:t>
      </w:r>
      <w:r>
        <w:rPr>
          <w:spacing w:val="17"/>
        </w:rPr>
        <w:t xml:space="preserve"> </w:t>
      </w:r>
      <w:r>
        <w:t>по</w:t>
      </w:r>
      <w:r>
        <w:rPr>
          <w:spacing w:val="19"/>
        </w:rPr>
        <w:t xml:space="preserve"> </w:t>
      </w:r>
      <w:r>
        <w:t>учебному</w:t>
      </w:r>
      <w:r>
        <w:rPr>
          <w:spacing w:val="11"/>
        </w:rPr>
        <w:t xml:space="preserve"> </w:t>
      </w:r>
      <w:r>
        <w:t>предмету</w:t>
      </w:r>
      <w:r>
        <w:rPr>
          <w:spacing w:val="20"/>
        </w:rPr>
        <w:t xml:space="preserve"> </w:t>
      </w:r>
      <w:r>
        <w:t>«Труд(Технология)»</w:t>
      </w:r>
      <w:r>
        <w:rPr>
          <w:spacing w:val="7"/>
        </w:rPr>
        <w:t xml:space="preserve"> </w:t>
      </w:r>
      <w:r>
        <w:t>(предметная</w:t>
      </w:r>
      <w:r>
        <w:rPr>
          <w:spacing w:val="21"/>
        </w:rPr>
        <w:t xml:space="preserve"> </w:t>
      </w:r>
      <w:r>
        <w:rPr>
          <w:spacing w:val="-2"/>
        </w:rPr>
        <w:t>область</w:t>
      </w:r>
    </w:p>
    <w:p w14:paraId="3A44C938" w14:textId="77777777" w:rsidR="009E0CAA" w:rsidRDefault="00000000">
      <w:pPr>
        <w:pStyle w:val="a3"/>
        <w:ind w:right="852"/>
      </w:pPr>
      <w:r>
        <w:t>«Труд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7BE83325" w14:textId="77777777" w:rsidR="009E0CAA" w:rsidRDefault="00000000">
      <w:pPr>
        <w:pStyle w:val="a3"/>
        <w:ind w:left="1913"/>
      </w:pPr>
      <w:r>
        <w:t>Пояснительная</w:t>
      </w:r>
      <w:r>
        <w:rPr>
          <w:spacing w:val="-12"/>
        </w:rPr>
        <w:t xml:space="preserve"> </w:t>
      </w:r>
      <w:r>
        <w:rPr>
          <w:spacing w:val="-2"/>
        </w:rPr>
        <w:t>записка.</w:t>
      </w:r>
    </w:p>
    <w:p w14:paraId="15FF0F6D" w14:textId="77777777" w:rsidR="009E0CAA" w:rsidRDefault="00000000">
      <w:pPr>
        <w:pStyle w:val="a3"/>
        <w:ind w:right="842" w:firstLine="779"/>
      </w:pPr>
      <w: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rPr>
        <w:t>ценностей.</w:t>
      </w:r>
    </w:p>
    <w:p w14:paraId="74FF7B2C" w14:textId="77777777" w:rsidR="009E0CAA" w:rsidRDefault="00000000">
      <w:pPr>
        <w:pStyle w:val="a3"/>
        <w:ind w:right="851" w:firstLine="779"/>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8253821" w14:textId="77777777" w:rsidR="009E0CAA" w:rsidRDefault="00000000">
      <w:pPr>
        <w:pStyle w:val="a3"/>
        <w:ind w:right="841" w:firstLine="779"/>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6E70842" w14:textId="77777777" w:rsidR="009E0CAA" w:rsidRDefault="00000000">
      <w:pPr>
        <w:pStyle w:val="a3"/>
        <w:ind w:right="861" w:firstLine="779"/>
      </w:pPr>
      <w:r>
        <w:t>Программа по учебному предмету «Труд (технология)» конкретизирует содержание, предметные, метапредметные и личностные результаты.</w:t>
      </w:r>
    </w:p>
    <w:p w14:paraId="38347D48" w14:textId="77777777" w:rsidR="009E0CAA" w:rsidRDefault="00000000">
      <w:pPr>
        <w:pStyle w:val="a3"/>
        <w:ind w:right="853" w:firstLine="779"/>
      </w:pPr>
      <w:r>
        <w:t>Стратегическим документом, определяющим направление модернизации содержания и методов обучения, является ФГОС ООО.</w:t>
      </w:r>
    </w:p>
    <w:p w14:paraId="50B6FA90" w14:textId="77777777" w:rsidR="009E0CAA" w:rsidRDefault="00000000">
      <w:pPr>
        <w:pStyle w:val="a3"/>
        <w:ind w:right="853" w:firstLine="779"/>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16B74420" w14:textId="77777777" w:rsidR="009E0CAA" w:rsidRDefault="00000000">
      <w:pPr>
        <w:pStyle w:val="a3"/>
        <w:ind w:left="1913"/>
      </w:pPr>
      <w:r>
        <w:t>Задачами</w:t>
      </w:r>
      <w:r>
        <w:rPr>
          <w:spacing w:val="-10"/>
        </w:rPr>
        <w:t xml:space="preserve"> </w:t>
      </w:r>
      <w:r>
        <w:t>учебного</w:t>
      </w:r>
      <w:r>
        <w:rPr>
          <w:spacing w:val="-8"/>
        </w:rPr>
        <w:t xml:space="preserve"> </w:t>
      </w:r>
      <w:r>
        <w:t>предмета</w:t>
      </w:r>
      <w:r>
        <w:rPr>
          <w:spacing w:val="-1"/>
        </w:rPr>
        <w:t xml:space="preserve"> </w:t>
      </w:r>
      <w:r>
        <w:t>«Труд</w:t>
      </w:r>
      <w:r>
        <w:rPr>
          <w:spacing w:val="-8"/>
        </w:rPr>
        <w:t xml:space="preserve"> </w:t>
      </w:r>
      <w:r>
        <w:t>(технология)»</w:t>
      </w:r>
      <w:r>
        <w:rPr>
          <w:spacing w:val="-19"/>
        </w:rPr>
        <w:t xml:space="preserve"> </w:t>
      </w:r>
      <w:r>
        <w:rPr>
          <w:spacing w:val="-2"/>
        </w:rPr>
        <w:t>являются:</w:t>
      </w:r>
    </w:p>
    <w:p w14:paraId="0FBD42FD" w14:textId="77777777" w:rsidR="009E0CAA" w:rsidRDefault="00000000">
      <w:pPr>
        <w:pStyle w:val="a3"/>
        <w:ind w:right="852" w:firstLine="779"/>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 в предметной области «Технология»;</w:t>
      </w:r>
    </w:p>
    <w:p w14:paraId="6ABFA2B3" w14:textId="77777777" w:rsidR="009E0CAA" w:rsidRDefault="00000000">
      <w:pPr>
        <w:pStyle w:val="a3"/>
        <w:ind w:right="845" w:firstLine="779"/>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4D18F1C" w14:textId="77777777" w:rsidR="009E0CAA" w:rsidRDefault="00000000">
      <w:pPr>
        <w:pStyle w:val="a3"/>
        <w:ind w:right="861" w:firstLine="779"/>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14:paraId="066BF619" w14:textId="77777777" w:rsidR="009E0CAA" w:rsidRDefault="00000000">
      <w:pPr>
        <w:pStyle w:val="a3"/>
        <w:ind w:left="1179" w:right="845" w:firstLine="899"/>
        <w:jc w:val="right"/>
      </w:pPr>
      <w:r>
        <w:t>формирование</w:t>
      </w:r>
      <w:r>
        <w:rPr>
          <w:spacing w:val="40"/>
        </w:rPr>
        <w:t xml:space="preserve"> </w:t>
      </w:r>
      <w:r>
        <w:t>у</w:t>
      </w:r>
      <w:r>
        <w:rPr>
          <w:spacing w:val="40"/>
        </w:rPr>
        <w:t xml:space="preserve"> </w:t>
      </w:r>
      <w:r>
        <w:t>обучающихся</w:t>
      </w:r>
      <w:r>
        <w:rPr>
          <w:spacing w:val="40"/>
        </w:rPr>
        <w:t xml:space="preserve"> </w:t>
      </w:r>
      <w:r>
        <w:t>навыка</w:t>
      </w:r>
      <w:r>
        <w:rPr>
          <w:spacing w:val="40"/>
        </w:rPr>
        <w:t xml:space="preserve"> </w:t>
      </w:r>
      <w:r>
        <w:t>использования</w:t>
      </w:r>
      <w:r>
        <w:rPr>
          <w:spacing w:val="40"/>
        </w:rPr>
        <w:t xml:space="preserve"> </w:t>
      </w:r>
      <w:r>
        <w:t>в</w:t>
      </w:r>
      <w:r>
        <w:rPr>
          <w:spacing w:val="40"/>
        </w:rPr>
        <w:t xml:space="preserve"> </w:t>
      </w:r>
      <w:r>
        <w:t>трудовой</w:t>
      </w:r>
      <w:r>
        <w:rPr>
          <w:spacing w:val="40"/>
        </w:rPr>
        <w:t xml:space="preserve"> </w:t>
      </w:r>
      <w:r>
        <w:t>деятельности</w:t>
      </w:r>
      <w:r>
        <w:rPr>
          <w:spacing w:val="40"/>
        </w:rPr>
        <w:t xml:space="preserve"> </w:t>
      </w:r>
      <w:r>
        <w:t>цифровых</w:t>
      </w:r>
      <w:r>
        <w:rPr>
          <w:spacing w:val="-4"/>
        </w:rPr>
        <w:t xml:space="preserve"> </w:t>
      </w:r>
      <w:r>
        <w:t>инструментов</w:t>
      </w:r>
      <w:r>
        <w:rPr>
          <w:spacing w:val="-8"/>
        </w:rPr>
        <w:t xml:space="preserve"> </w:t>
      </w:r>
      <w:r>
        <w:t>и</w:t>
      </w:r>
      <w:r>
        <w:rPr>
          <w:spacing w:val="-6"/>
        </w:rPr>
        <w:t xml:space="preserve"> </w:t>
      </w:r>
      <w:r>
        <w:t>программных</w:t>
      </w:r>
      <w:r>
        <w:rPr>
          <w:spacing w:val="-7"/>
        </w:rPr>
        <w:t xml:space="preserve"> </w:t>
      </w:r>
      <w:r>
        <w:t>сервисов,</w:t>
      </w:r>
      <w:r>
        <w:rPr>
          <w:spacing w:val="-10"/>
        </w:rPr>
        <w:t xml:space="preserve"> </w:t>
      </w:r>
      <w:r>
        <w:t>когнитивных</w:t>
      </w:r>
      <w:r>
        <w:rPr>
          <w:spacing w:val="-5"/>
        </w:rPr>
        <w:t xml:space="preserve"> </w:t>
      </w:r>
      <w:r>
        <w:t>инструментов</w:t>
      </w:r>
      <w:r>
        <w:rPr>
          <w:spacing w:val="-8"/>
        </w:rPr>
        <w:t xml:space="preserve"> </w:t>
      </w:r>
      <w:r>
        <w:t>и</w:t>
      </w:r>
      <w:r>
        <w:rPr>
          <w:spacing w:val="-6"/>
        </w:rPr>
        <w:t xml:space="preserve"> </w:t>
      </w:r>
      <w:r>
        <w:t>технологий; развитие умений оценивать свои профессиональные интересы и склонности в плане подготовки</w:t>
      </w:r>
      <w:r>
        <w:rPr>
          <w:spacing w:val="1"/>
        </w:rPr>
        <w:t xml:space="preserve"> </w:t>
      </w:r>
      <w:r>
        <w:t>к</w:t>
      </w:r>
      <w:r>
        <w:rPr>
          <w:spacing w:val="6"/>
        </w:rPr>
        <w:t xml:space="preserve"> </w:t>
      </w:r>
      <w:r>
        <w:t>будущей</w:t>
      </w:r>
      <w:r>
        <w:rPr>
          <w:spacing w:val="9"/>
        </w:rPr>
        <w:t xml:space="preserve"> </w:t>
      </w:r>
      <w:r>
        <w:t>профессиональной</w:t>
      </w:r>
      <w:r>
        <w:rPr>
          <w:spacing w:val="8"/>
        </w:rPr>
        <w:t xml:space="preserve"> </w:t>
      </w:r>
      <w:r>
        <w:t>деятельности,</w:t>
      </w:r>
      <w:r>
        <w:rPr>
          <w:spacing w:val="5"/>
        </w:rPr>
        <w:t xml:space="preserve"> </w:t>
      </w:r>
      <w:r>
        <w:t>владение</w:t>
      </w:r>
      <w:r>
        <w:rPr>
          <w:spacing w:val="5"/>
        </w:rPr>
        <w:t xml:space="preserve"> </w:t>
      </w:r>
      <w:r>
        <w:t>методиками</w:t>
      </w:r>
      <w:r>
        <w:rPr>
          <w:spacing w:val="8"/>
        </w:rPr>
        <w:t xml:space="preserve"> </w:t>
      </w:r>
      <w:r>
        <w:t>оценки</w:t>
      </w:r>
      <w:r>
        <w:rPr>
          <w:spacing w:val="10"/>
        </w:rPr>
        <w:t xml:space="preserve"> </w:t>
      </w:r>
      <w:r>
        <w:rPr>
          <w:spacing w:val="-2"/>
        </w:rPr>
        <w:t>своих</w:t>
      </w:r>
    </w:p>
    <w:p w14:paraId="76CCD726" w14:textId="77777777" w:rsidR="009E0CAA" w:rsidRDefault="009E0CAA">
      <w:pPr>
        <w:pStyle w:val="a3"/>
        <w:jc w:val="right"/>
        <w:sectPr w:rsidR="009E0CAA">
          <w:headerReference w:type="default" r:id="rId122"/>
          <w:footerReference w:type="default" r:id="rId123"/>
          <w:pgSz w:w="11920" w:h="16850"/>
          <w:pgMar w:top="980" w:right="0" w:bottom="280" w:left="283" w:header="761" w:footer="0" w:gutter="0"/>
          <w:cols w:space="720"/>
        </w:sectPr>
      </w:pPr>
    </w:p>
    <w:p w14:paraId="2B66C43E" w14:textId="77777777" w:rsidR="009E0CAA" w:rsidRDefault="00000000">
      <w:pPr>
        <w:pStyle w:val="a3"/>
        <w:spacing w:before="241"/>
      </w:pPr>
      <w:r>
        <w:lastRenderedPageBreak/>
        <w:t>профессиональных</w:t>
      </w:r>
      <w:r>
        <w:rPr>
          <w:spacing w:val="-13"/>
        </w:rPr>
        <w:t xml:space="preserve"> </w:t>
      </w:r>
      <w:r>
        <w:rPr>
          <w:spacing w:val="-2"/>
        </w:rPr>
        <w:t>предпочтений.</w:t>
      </w:r>
    </w:p>
    <w:p w14:paraId="208346AE" w14:textId="77777777" w:rsidR="009E0CAA" w:rsidRDefault="00000000">
      <w:pPr>
        <w:pStyle w:val="a3"/>
        <w:spacing w:before="1"/>
        <w:ind w:right="852" w:firstLine="779"/>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w:t>
      </w:r>
      <w:r>
        <w:rPr>
          <w:spacing w:val="40"/>
        </w:rPr>
        <w:t xml:space="preserve"> </w:t>
      </w:r>
      <w:r>
        <w:t>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673B57FA" w14:textId="77777777" w:rsidR="009E0CAA" w:rsidRDefault="00000000">
      <w:pPr>
        <w:pStyle w:val="a3"/>
        <w:ind w:right="852" w:firstLine="779"/>
      </w:pPr>
      <w:r>
        <w:t>Основной методический принцип программы по учебному предмету «Труд (технология)»</w:t>
      </w:r>
      <w:r>
        <w:rPr>
          <w:spacing w:val="-15"/>
        </w:rPr>
        <w:t xml:space="preserve"> </w:t>
      </w:r>
      <w:r>
        <w:t>–</w:t>
      </w:r>
      <w:r>
        <w:rPr>
          <w:spacing w:val="-1"/>
        </w:rPr>
        <w:t xml:space="preserve"> </w:t>
      </w:r>
      <w:r>
        <w:t>освоение</w:t>
      </w:r>
      <w:r>
        <w:rPr>
          <w:spacing w:val="-3"/>
        </w:rPr>
        <w:t xml:space="preserve"> </w:t>
      </w:r>
      <w:r>
        <w:t>сущности и структуры технологии неразрывно связано</w:t>
      </w:r>
      <w:r>
        <w:rPr>
          <w:spacing w:val="-1"/>
        </w:rPr>
        <w:t xml:space="preserve"> </w:t>
      </w:r>
      <w:r>
        <w:t>с</w:t>
      </w:r>
      <w:r>
        <w:rPr>
          <w:spacing w:val="-4"/>
        </w:rPr>
        <w:t xml:space="preserve"> </w:t>
      </w:r>
      <w:r>
        <w:t>освоением процесса познания – построения и анализа разнообразных моделей.</w:t>
      </w:r>
    </w:p>
    <w:p w14:paraId="6AAAF8B2" w14:textId="77777777" w:rsidR="009E0CAA" w:rsidRDefault="00000000">
      <w:pPr>
        <w:pStyle w:val="a3"/>
        <w:spacing w:before="1"/>
        <w:ind w:left="1913"/>
      </w:pPr>
      <w:r>
        <w:t>Программа</w:t>
      </w:r>
      <w:r>
        <w:rPr>
          <w:spacing w:val="-13"/>
        </w:rPr>
        <w:t xml:space="preserve"> </w:t>
      </w:r>
      <w:r>
        <w:t>по</w:t>
      </w:r>
      <w:r>
        <w:rPr>
          <w:spacing w:val="-6"/>
        </w:rPr>
        <w:t xml:space="preserve"> </w:t>
      </w:r>
      <w:r>
        <w:t>предмету</w:t>
      </w:r>
      <w:r>
        <w:rPr>
          <w:spacing w:val="-1"/>
        </w:rPr>
        <w:t xml:space="preserve"> </w:t>
      </w:r>
      <w:r>
        <w:t>«Труд</w:t>
      </w:r>
      <w:r>
        <w:rPr>
          <w:spacing w:val="-5"/>
        </w:rPr>
        <w:t xml:space="preserve"> </w:t>
      </w:r>
      <w:r>
        <w:t>(технология)»</w:t>
      </w:r>
      <w:r>
        <w:rPr>
          <w:spacing w:val="-13"/>
        </w:rPr>
        <w:t xml:space="preserve"> </w:t>
      </w:r>
      <w:r>
        <w:t>построена</w:t>
      </w:r>
      <w:r>
        <w:rPr>
          <w:spacing w:val="-6"/>
        </w:rPr>
        <w:t xml:space="preserve"> </w:t>
      </w:r>
      <w:r>
        <w:t>по</w:t>
      </w:r>
      <w:r>
        <w:rPr>
          <w:spacing w:val="-6"/>
        </w:rPr>
        <w:t xml:space="preserve"> </w:t>
      </w:r>
      <w:r>
        <w:t>модульному</w:t>
      </w:r>
      <w:r>
        <w:rPr>
          <w:spacing w:val="-14"/>
        </w:rPr>
        <w:t xml:space="preserve"> </w:t>
      </w:r>
      <w:r>
        <w:rPr>
          <w:spacing w:val="-2"/>
        </w:rPr>
        <w:t>принципу.</w:t>
      </w:r>
    </w:p>
    <w:p w14:paraId="3C13AD90" w14:textId="77777777" w:rsidR="009E0CAA" w:rsidRDefault="00000000">
      <w:pPr>
        <w:pStyle w:val="a3"/>
        <w:ind w:right="854" w:firstLine="779"/>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9F6528A" w14:textId="77777777" w:rsidR="009E0CAA" w:rsidRDefault="00000000">
      <w:pPr>
        <w:pStyle w:val="a3"/>
        <w:ind w:right="846" w:firstLine="779"/>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59C9612E" w14:textId="77777777" w:rsidR="009E0CAA" w:rsidRDefault="00000000">
      <w:pPr>
        <w:pStyle w:val="a3"/>
        <w:ind w:right="844" w:firstLine="779"/>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ИНВАРИАНТНЫЕ МОДУЛИ ПРОГРАММЫ ПО УЧЕБНОМУ ПРЕДМЕТУ «ТРУД (ТЕХНОЛОГИЯ)</w:t>
      </w:r>
    </w:p>
    <w:p w14:paraId="1DA214E1" w14:textId="77777777" w:rsidR="009E0CAA" w:rsidRDefault="00000000">
      <w:pPr>
        <w:pStyle w:val="5"/>
        <w:spacing w:before="7" w:line="274" w:lineRule="exact"/>
        <w:ind w:left="1913"/>
      </w:pPr>
      <w:bookmarkStart w:id="70" w:name="Модуль_«Производство_и_технологии»"/>
      <w:bookmarkEnd w:id="70"/>
      <w:r>
        <w:t>Модуль</w:t>
      </w:r>
      <w:r>
        <w:rPr>
          <w:spacing w:val="-6"/>
        </w:rPr>
        <w:t xml:space="preserve"> </w:t>
      </w:r>
      <w:r>
        <w:t>«Производство</w:t>
      </w:r>
      <w:r>
        <w:rPr>
          <w:spacing w:val="-5"/>
        </w:rPr>
        <w:t xml:space="preserve"> </w:t>
      </w:r>
      <w:r>
        <w:t>и</w:t>
      </w:r>
      <w:r>
        <w:rPr>
          <w:spacing w:val="-4"/>
        </w:rPr>
        <w:t xml:space="preserve"> </w:t>
      </w:r>
      <w:r>
        <w:rPr>
          <w:spacing w:val="-2"/>
        </w:rPr>
        <w:t>технологии»</w:t>
      </w:r>
    </w:p>
    <w:p w14:paraId="6E07B62E" w14:textId="77777777" w:rsidR="009E0CAA" w:rsidRDefault="00000000">
      <w:pPr>
        <w:pStyle w:val="a3"/>
        <w:ind w:right="858" w:firstLine="779"/>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38E4F6A0" w14:textId="77777777" w:rsidR="009E0CAA" w:rsidRDefault="00000000">
      <w:pPr>
        <w:pStyle w:val="a3"/>
        <w:ind w:right="849" w:firstLine="77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2D631F7" w14:textId="77777777" w:rsidR="009E0CAA" w:rsidRDefault="00000000">
      <w:pPr>
        <w:pStyle w:val="a3"/>
        <w:ind w:right="846" w:firstLine="77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2E47A267" w14:textId="77777777" w:rsidR="009E0CAA" w:rsidRDefault="00000000">
      <w:pPr>
        <w:pStyle w:val="5"/>
        <w:spacing w:before="4" w:line="274" w:lineRule="exact"/>
        <w:ind w:left="1913"/>
      </w:pPr>
      <w:r>
        <w:t>Модуль</w:t>
      </w:r>
      <w:r>
        <w:rPr>
          <w:spacing w:val="-14"/>
        </w:rPr>
        <w:t xml:space="preserve"> </w:t>
      </w:r>
      <w:r>
        <w:t>«Технологии</w:t>
      </w:r>
      <w:r>
        <w:rPr>
          <w:spacing w:val="-10"/>
        </w:rPr>
        <w:t xml:space="preserve"> </w:t>
      </w:r>
      <w:r>
        <w:t>обработки</w:t>
      </w:r>
      <w:r>
        <w:rPr>
          <w:spacing w:val="-7"/>
        </w:rPr>
        <w:t xml:space="preserve"> </w:t>
      </w:r>
      <w:r>
        <w:t>материалов</w:t>
      </w:r>
      <w:r>
        <w:rPr>
          <w:spacing w:val="-9"/>
        </w:rPr>
        <w:t xml:space="preserve"> </w:t>
      </w:r>
      <w:r>
        <w:t>и</w:t>
      </w:r>
      <w:r>
        <w:rPr>
          <w:spacing w:val="-8"/>
        </w:rPr>
        <w:t xml:space="preserve"> </w:t>
      </w:r>
      <w:r>
        <w:t>пищевых</w:t>
      </w:r>
      <w:r>
        <w:rPr>
          <w:spacing w:val="-6"/>
        </w:rPr>
        <w:t xml:space="preserve"> </w:t>
      </w:r>
      <w:r>
        <w:rPr>
          <w:spacing w:val="-2"/>
        </w:rPr>
        <w:t>продуктов»</w:t>
      </w:r>
    </w:p>
    <w:p w14:paraId="0D2E22D0" w14:textId="77777777" w:rsidR="009E0CAA" w:rsidRDefault="00000000">
      <w:pPr>
        <w:pStyle w:val="a3"/>
        <w:ind w:right="848" w:firstLine="779"/>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w:t>
      </w:r>
      <w:r>
        <w:rPr>
          <w:spacing w:val="80"/>
        </w:rPr>
        <w:t xml:space="preserve"> </w:t>
      </w:r>
      <w:r>
        <w:t>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DFA2D6D" w14:textId="77777777" w:rsidR="009E0CAA" w:rsidRDefault="00000000">
      <w:pPr>
        <w:pStyle w:val="5"/>
        <w:ind w:left="1913"/>
      </w:pPr>
      <w:bookmarkStart w:id="71" w:name="Модуль_«Компьютерная_графика._Черчение»"/>
      <w:bookmarkEnd w:id="71"/>
      <w:r>
        <w:t>Модуль</w:t>
      </w:r>
      <w:r>
        <w:rPr>
          <w:spacing w:val="-10"/>
        </w:rPr>
        <w:t xml:space="preserve"> </w:t>
      </w:r>
      <w:r>
        <w:t>«Компьютерная</w:t>
      </w:r>
      <w:r>
        <w:rPr>
          <w:spacing w:val="-9"/>
        </w:rPr>
        <w:t xml:space="preserve"> </w:t>
      </w:r>
      <w:r>
        <w:t>графика.</w:t>
      </w:r>
      <w:r>
        <w:rPr>
          <w:spacing w:val="-8"/>
        </w:rPr>
        <w:t xml:space="preserve"> </w:t>
      </w:r>
      <w:r>
        <w:rPr>
          <w:spacing w:val="-2"/>
        </w:rPr>
        <w:t>Черчение»</w:t>
      </w:r>
    </w:p>
    <w:p w14:paraId="41AD7A5A" w14:textId="77777777" w:rsidR="009E0CAA" w:rsidRDefault="00000000">
      <w:pPr>
        <w:pStyle w:val="a3"/>
        <w:ind w:left="1913"/>
      </w:pPr>
      <w:r>
        <w:t>В</w:t>
      </w:r>
      <w:r>
        <w:rPr>
          <w:spacing w:val="-10"/>
        </w:rPr>
        <w:t xml:space="preserve"> </w:t>
      </w:r>
      <w:r>
        <w:t>рамках</w:t>
      </w:r>
      <w:r>
        <w:rPr>
          <w:spacing w:val="3"/>
        </w:rPr>
        <w:t xml:space="preserve"> </w:t>
      </w:r>
      <w:r>
        <w:t>данного</w:t>
      </w:r>
      <w:r>
        <w:rPr>
          <w:spacing w:val="-1"/>
        </w:rPr>
        <w:t xml:space="preserve"> </w:t>
      </w:r>
      <w:r>
        <w:t>модуля</w:t>
      </w:r>
      <w:r>
        <w:rPr>
          <w:spacing w:val="-3"/>
        </w:rPr>
        <w:t xml:space="preserve"> </w:t>
      </w:r>
      <w:r>
        <w:t>обучающиеся</w:t>
      </w:r>
      <w:r>
        <w:rPr>
          <w:spacing w:val="-1"/>
        </w:rPr>
        <w:t xml:space="preserve"> </w:t>
      </w:r>
      <w:r>
        <w:t>знакомятся</w:t>
      </w:r>
      <w:r>
        <w:rPr>
          <w:spacing w:val="-2"/>
        </w:rPr>
        <w:t xml:space="preserve"> </w:t>
      </w:r>
      <w:r>
        <w:t>с</w:t>
      </w:r>
      <w:r>
        <w:rPr>
          <w:spacing w:val="-3"/>
        </w:rPr>
        <w:t xml:space="preserve"> </w:t>
      </w:r>
      <w:r>
        <w:t>основными</w:t>
      </w:r>
      <w:r>
        <w:rPr>
          <w:spacing w:val="1"/>
        </w:rPr>
        <w:t xml:space="preserve"> </w:t>
      </w:r>
      <w:r>
        <w:t>видами</w:t>
      </w:r>
      <w:r>
        <w:rPr>
          <w:spacing w:val="1"/>
        </w:rPr>
        <w:t xml:space="preserve"> </w:t>
      </w:r>
      <w:r>
        <w:t>и</w:t>
      </w:r>
      <w:r>
        <w:rPr>
          <w:spacing w:val="1"/>
        </w:rPr>
        <w:t xml:space="preserve"> </w:t>
      </w:r>
      <w:r>
        <w:rPr>
          <w:spacing w:val="-2"/>
        </w:rPr>
        <w:t>областями</w:t>
      </w:r>
    </w:p>
    <w:p w14:paraId="373B9AAC" w14:textId="77777777" w:rsidR="009E0CAA" w:rsidRDefault="009E0CAA">
      <w:pPr>
        <w:pStyle w:val="a3"/>
        <w:sectPr w:rsidR="009E0CAA">
          <w:headerReference w:type="default" r:id="rId124"/>
          <w:footerReference w:type="default" r:id="rId125"/>
          <w:pgSz w:w="11920" w:h="16850"/>
          <w:pgMar w:top="980" w:right="0" w:bottom="280" w:left="283" w:header="761" w:footer="0" w:gutter="0"/>
          <w:cols w:space="720"/>
        </w:sectPr>
      </w:pPr>
    </w:p>
    <w:p w14:paraId="04A9995F" w14:textId="77777777" w:rsidR="009E0CAA" w:rsidRDefault="00000000">
      <w:pPr>
        <w:pStyle w:val="a3"/>
        <w:spacing w:before="241"/>
        <w:ind w:right="845"/>
      </w:pPr>
      <w:r>
        <w:lastRenderedPageBreak/>
        <w:t>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96D7FAA" w14:textId="77777777" w:rsidR="009E0CAA" w:rsidRDefault="00000000">
      <w:pPr>
        <w:pStyle w:val="a3"/>
        <w:spacing w:before="1"/>
        <w:ind w:right="856" w:firstLine="779"/>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8C798C3" w14:textId="77777777" w:rsidR="009E0CAA" w:rsidRDefault="00000000">
      <w:pPr>
        <w:pStyle w:val="5"/>
        <w:spacing w:before="8" w:line="274" w:lineRule="exact"/>
        <w:ind w:left="1913"/>
      </w:pPr>
      <w:bookmarkStart w:id="72" w:name="Модуль_«Робототехника»"/>
      <w:bookmarkEnd w:id="72"/>
      <w:r>
        <w:t>Модуль</w:t>
      </w:r>
      <w:r>
        <w:rPr>
          <w:spacing w:val="-1"/>
        </w:rPr>
        <w:t xml:space="preserve"> </w:t>
      </w:r>
      <w:r>
        <w:rPr>
          <w:spacing w:val="-2"/>
        </w:rPr>
        <w:t>«Робототехника»</w:t>
      </w:r>
    </w:p>
    <w:p w14:paraId="1C3C625C" w14:textId="77777777" w:rsidR="009E0CAA" w:rsidRDefault="00000000">
      <w:pPr>
        <w:pStyle w:val="a3"/>
        <w:ind w:right="851" w:firstLine="77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3961E17" w14:textId="77777777" w:rsidR="009E0CAA" w:rsidRDefault="00000000">
      <w:pPr>
        <w:pStyle w:val="a3"/>
        <w:ind w:right="845" w:firstLine="779"/>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10D3AD0" w14:textId="77777777" w:rsidR="009E0CAA" w:rsidRDefault="00000000">
      <w:pPr>
        <w:pStyle w:val="5"/>
        <w:spacing w:before="2" w:line="274" w:lineRule="exact"/>
        <w:ind w:left="1913"/>
      </w:pPr>
      <w:r>
        <w:t>Модуль</w:t>
      </w:r>
      <w:r>
        <w:rPr>
          <w:spacing w:val="-17"/>
        </w:rPr>
        <w:t xml:space="preserve"> </w:t>
      </w:r>
      <w:r>
        <w:t>«3D-моделирование,</w:t>
      </w:r>
      <w:r>
        <w:rPr>
          <w:spacing w:val="-13"/>
        </w:rPr>
        <w:t xml:space="preserve"> </w:t>
      </w:r>
      <w:r>
        <w:t>прототипирование,</w:t>
      </w:r>
      <w:r>
        <w:rPr>
          <w:spacing w:val="-11"/>
        </w:rPr>
        <w:t xml:space="preserve"> </w:t>
      </w:r>
      <w:r>
        <w:rPr>
          <w:spacing w:val="-2"/>
        </w:rPr>
        <w:t>макетирование»</w:t>
      </w:r>
    </w:p>
    <w:p w14:paraId="33960AF7" w14:textId="77777777" w:rsidR="009E0CAA" w:rsidRDefault="00000000">
      <w:pPr>
        <w:pStyle w:val="a3"/>
        <w:ind w:right="845" w:firstLine="779"/>
      </w:pPr>
      <w: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14:paraId="1E2F718F" w14:textId="77777777" w:rsidR="009E0CAA" w:rsidRDefault="00000000">
      <w:pPr>
        <w:pStyle w:val="a3"/>
        <w:ind w:right="852" w:firstLine="779"/>
      </w:pPr>
      <w:r>
        <w:t>ПРИМЕРЫ ВАРИАТИВНЫХ МОДУЛЕЙ ПРОГРАММЫ ПО УЧЕБНОМУ ПРЕДМЕТУ «ТРУД (ТЕХНОЛОГИЯ)»</w:t>
      </w:r>
    </w:p>
    <w:p w14:paraId="1D244DE6" w14:textId="77777777" w:rsidR="009E0CAA" w:rsidRDefault="00000000">
      <w:pPr>
        <w:pStyle w:val="5"/>
        <w:spacing w:before="3" w:line="274" w:lineRule="exact"/>
        <w:ind w:left="1913"/>
      </w:pPr>
      <w:bookmarkStart w:id="73" w:name="Модуль_«Автоматизированные_системы»"/>
      <w:bookmarkEnd w:id="73"/>
      <w:r>
        <w:t>Модуль</w:t>
      </w:r>
      <w:r>
        <w:rPr>
          <w:spacing w:val="-14"/>
        </w:rPr>
        <w:t xml:space="preserve"> </w:t>
      </w:r>
      <w:r>
        <w:t>«Автоматизированные</w:t>
      </w:r>
      <w:r>
        <w:rPr>
          <w:spacing w:val="-11"/>
        </w:rPr>
        <w:t xml:space="preserve"> </w:t>
      </w:r>
      <w:r>
        <w:rPr>
          <w:spacing w:val="-2"/>
        </w:rPr>
        <w:t>системы»</w:t>
      </w:r>
    </w:p>
    <w:p w14:paraId="14CD26F5" w14:textId="77777777" w:rsidR="009E0CAA" w:rsidRDefault="00000000">
      <w:pPr>
        <w:pStyle w:val="a3"/>
        <w:ind w:right="843" w:firstLine="779"/>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Модули «Животноводство» и «Растениеводство»</w:t>
      </w:r>
    </w:p>
    <w:p w14:paraId="1D5C3389" w14:textId="77777777" w:rsidR="009E0CAA" w:rsidRDefault="00000000">
      <w:pPr>
        <w:pStyle w:val="a3"/>
        <w:ind w:right="850" w:firstLine="779"/>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7531E0E3" w14:textId="77777777" w:rsidR="009E0CAA" w:rsidRDefault="00000000">
      <w:pPr>
        <w:pStyle w:val="a3"/>
        <w:ind w:right="853" w:firstLine="779"/>
      </w:pPr>
      <w:r>
        <w:t>В программе по учебному предмету «Труд (технология)» осуществляется реализация межпредметных связей:</w:t>
      </w:r>
    </w:p>
    <w:p w14:paraId="158D67AB" w14:textId="77777777" w:rsidR="009E0CAA" w:rsidRDefault="00000000">
      <w:pPr>
        <w:pStyle w:val="a3"/>
        <w:ind w:left="1913"/>
        <w:jc w:val="left"/>
      </w:pPr>
      <w:r>
        <w:t>с</w:t>
      </w:r>
      <w:r>
        <w:rPr>
          <w:spacing w:val="-5"/>
        </w:rPr>
        <w:t xml:space="preserve"> </w:t>
      </w:r>
      <w:r>
        <w:t>алгеброй</w:t>
      </w:r>
      <w:r>
        <w:rPr>
          <w:spacing w:val="5"/>
        </w:rPr>
        <w:t xml:space="preserve"> </w:t>
      </w:r>
      <w:r>
        <w:t>и</w:t>
      </w:r>
      <w:r>
        <w:rPr>
          <w:spacing w:val="4"/>
        </w:rPr>
        <w:t xml:space="preserve"> </w:t>
      </w:r>
      <w:r>
        <w:t>геометрией</w:t>
      </w:r>
      <w:r>
        <w:rPr>
          <w:spacing w:val="4"/>
        </w:rPr>
        <w:t xml:space="preserve"> </w:t>
      </w:r>
      <w:r>
        <w:t>при</w:t>
      </w:r>
      <w:r>
        <w:rPr>
          <w:spacing w:val="3"/>
        </w:rPr>
        <w:t xml:space="preserve"> </w:t>
      </w:r>
      <w:r>
        <w:t>изучении</w:t>
      </w:r>
      <w:r>
        <w:rPr>
          <w:spacing w:val="5"/>
        </w:rPr>
        <w:t xml:space="preserve"> </w:t>
      </w:r>
      <w:r>
        <w:t>модулей</w:t>
      </w:r>
      <w:r>
        <w:rPr>
          <w:spacing w:val="12"/>
        </w:rPr>
        <w:t xml:space="preserve"> </w:t>
      </w:r>
      <w:r>
        <w:t>«Компьютерная</w:t>
      </w:r>
      <w:r>
        <w:rPr>
          <w:spacing w:val="5"/>
        </w:rPr>
        <w:t xml:space="preserve"> </w:t>
      </w:r>
      <w:r>
        <w:t>графика.</w:t>
      </w:r>
      <w:r>
        <w:rPr>
          <w:spacing w:val="3"/>
        </w:rPr>
        <w:t xml:space="preserve"> </w:t>
      </w:r>
      <w:r>
        <w:rPr>
          <w:spacing w:val="-2"/>
        </w:rPr>
        <w:t>Черчение»,</w:t>
      </w:r>
    </w:p>
    <w:p w14:paraId="6CCEC0B1" w14:textId="77777777" w:rsidR="009E0CAA" w:rsidRDefault="00000000">
      <w:pPr>
        <w:pStyle w:val="a3"/>
        <w:tabs>
          <w:tab w:val="left" w:pos="3616"/>
          <w:tab w:val="left" w:pos="5943"/>
          <w:tab w:val="left" w:pos="8020"/>
          <w:tab w:val="left" w:pos="9715"/>
        </w:tabs>
        <w:ind w:right="852"/>
        <w:jc w:val="left"/>
      </w:pPr>
      <w:r>
        <w:rPr>
          <w:spacing w:val="-2"/>
        </w:rPr>
        <w:t>«3D-моделирование,</w:t>
      </w:r>
      <w:r>
        <w:tab/>
      </w:r>
      <w:r>
        <w:rPr>
          <w:spacing w:val="-2"/>
        </w:rPr>
        <w:t>прототипирование,</w:t>
      </w:r>
      <w:r>
        <w:tab/>
      </w:r>
      <w:r>
        <w:rPr>
          <w:spacing w:val="-2"/>
        </w:rPr>
        <w:t>макетирование»,</w:t>
      </w:r>
      <w:r>
        <w:tab/>
      </w:r>
      <w:r>
        <w:rPr>
          <w:spacing w:val="-2"/>
        </w:rPr>
        <w:t>«Технологии</w:t>
      </w:r>
      <w:r>
        <w:tab/>
      </w:r>
      <w:r>
        <w:rPr>
          <w:spacing w:val="-2"/>
        </w:rPr>
        <w:t xml:space="preserve">обработки </w:t>
      </w:r>
      <w:r>
        <w:t>материалов и пищевых продуктов»;</w:t>
      </w:r>
    </w:p>
    <w:p w14:paraId="52C341A2" w14:textId="77777777" w:rsidR="009E0CAA" w:rsidRDefault="00000000">
      <w:pPr>
        <w:pStyle w:val="a3"/>
        <w:tabs>
          <w:tab w:val="left" w:pos="2244"/>
          <w:tab w:val="left" w:pos="3241"/>
          <w:tab w:val="left" w:pos="3850"/>
          <w:tab w:val="left" w:pos="5029"/>
          <w:tab w:val="left" w:pos="6219"/>
          <w:tab w:val="left" w:pos="7520"/>
          <w:tab w:val="left" w:pos="7852"/>
          <w:tab w:val="left" w:pos="9520"/>
        </w:tabs>
        <w:ind w:left="1913"/>
        <w:jc w:val="left"/>
      </w:pPr>
      <w:r>
        <w:rPr>
          <w:spacing w:val="-10"/>
        </w:rPr>
        <w:t>с</w:t>
      </w:r>
      <w:r>
        <w:tab/>
      </w:r>
      <w:r>
        <w:rPr>
          <w:spacing w:val="-2"/>
        </w:rPr>
        <w:t>химией</w:t>
      </w:r>
      <w:r>
        <w:tab/>
      </w:r>
      <w:r>
        <w:rPr>
          <w:spacing w:val="-5"/>
        </w:rPr>
        <w:t>при</w:t>
      </w:r>
      <w:r>
        <w:tab/>
      </w:r>
      <w:r>
        <w:rPr>
          <w:spacing w:val="-2"/>
        </w:rPr>
        <w:t>освоении</w:t>
      </w:r>
      <w:r>
        <w:tab/>
      </w:r>
      <w:r>
        <w:rPr>
          <w:spacing w:val="-2"/>
        </w:rPr>
        <w:t>разделов,</w:t>
      </w:r>
      <w:r>
        <w:tab/>
      </w:r>
      <w:r>
        <w:rPr>
          <w:spacing w:val="-2"/>
        </w:rPr>
        <w:t>связанных</w:t>
      </w:r>
      <w:r>
        <w:tab/>
      </w:r>
      <w:r>
        <w:rPr>
          <w:spacing w:val="-10"/>
        </w:rPr>
        <w:t>с</w:t>
      </w:r>
      <w:r>
        <w:tab/>
      </w:r>
      <w:r>
        <w:rPr>
          <w:spacing w:val="-2"/>
        </w:rPr>
        <w:t>технологиями</w:t>
      </w:r>
      <w:r>
        <w:tab/>
      </w:r>
      <w:r>
        <w:rPr>
          <w:spacing w:val="-2"/>
        </w:rPr>
        <w:t>химической</w:t>
      </w:r>
    </w:p>
    <w:p w14:paraId="27B9BD18" w14:textId="77777777" w:rsidR="009E0CAA" w:rsidRDefault="009E0CAA">
      <w:pPr>
        <w:pStyle w:val="a3"/>
        <w:jc w:val="left"/>
        <w:sectPr w:rsidR="009E0CAA">
          <w:headerReference w:type="default" r:id="rId126"/>
          <w:footerReference w:type="default" r:id="rId127"/>
          <w:pgSz w:w="11920" w:h="16850"/>
          <w:pgMar w:top="980" w:right="0" w:bottom="280" w:left="283" w:header="761" w:footer="0" w:gutter="0"/>
          <w:cols w:space="720"/>
        </w:sectPr>
      </w:pPr>
    </w:p>
    <w:p w14:paraId="1B980203" w14:textId="77777777" w:rsidR="009E0CAA" w:rsidRDefault="00000000">
      <w:pPr>
        <w:pStyle w:val="a3"/>
        <w:spacing w:before="241"/>
      </w:pPr>
      <w:r>
        <w:lastRenderedPageBreak/>
        <w:t>промышленности</w:t>
      </w:r>
      <w:r>
        <w:rPr>
          <w:spacing w:val="-8"/>
        </w:rPr>
        <w:t xml:space="preserve"> </w:t>
      </w:r>
      <w:r>
        <w:t>в</w:t>
      </w:r>
      <w:r>
        <w:rPr>
          <w:spacing w:val="-12"/>
        </w:rPr>
        <w:t xml:space="preserve"> </w:t>
      </w:r>
      <w:r>
        <w:t>инвариантных</w:t>
      </w:r>
      <w:r>
        <w:rPr>
          <w:spacing w:val="-4"/>
        </w:rPr>
        <w:t xml:space="preserve"> </w:t>
      </w:r>
      <w:r>
        <w:rPr>
          <w:spacing w:val="-2"/>
        </w:rPr>
        <w:t>модулях;</w:t>
      </w:r>
    </w:p>
    <w:p w14:paraId="3191DAB9" w14:textId="77777777" w:rsidR="009E0CAA" w:rsidRDefault="00000000">
      <w:pPr>
        <w:pStyle w:val="a3"/>
        <w:spacing w:before="1"/>
        <w:ind w:right="857" w:firstLine="779"/>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380B66F" w14:textId="77777777" w:rsidR="009E0CAA" w:rsidRDefault="00000000">
      <w:pPr>
        <w:pStyle w:val="a3"/>
        <w:ind w:left="1913"/>
      </w:pPr>
      <w:r>
        <w:t>с</w:t>
      </w:r>
      <w:r>
        <w:rPr>
          <w:spacing w:val="42"/>
        </w:rPr>
        <w:t xml:space="preserve"> </w:t>
      </w:r>
      <w:r>
        <w:t>физикой</w:t>
      </w:r>
      <w:r>
        <w:rPr>
          <w:spacing w:val="47"/>
        </w:rPr>
        <w:t xml:space="preserve"> </w:t>
      </w:r>
      <w:r>
        <w:t>при</w:t>
      </w:r>
      <w:r>
        <w:rPr>
          <w:spacing w:val="49"/>
        </w:rPr>
        <w:t xml:space="preserve"> </w:t>
      </w:r>
      <w:r>
        <w:t>освоении</w:t>
      </w:r>
      <w:r>
        <w:rPr>
          <w:spacing w:val="48"/>
        </w:rPr>
        <w:t xml:space="preserve"> </w:t>
      </w:r>
      <w:r>
        <w:t>моделей</w:t>
      </w:r>
      <w:r>
        <w:rPr>
          <w:spacing w:val="48"/>
        </w:rPr>
        <w:t xml:space="preserve"> </w:t>
      </w:r>
      <w:r>
        <w:t>машин</w:t>
      </w:r>
      <w:r>
        <w:rPr>
          <w:spacing w:val="47"/>
        </w:rPr>
        <w:t xml:space="preserve"> </w:t>
      </w:r>
      <w:r>
        <w:t>и</w:t>
      </w:r>
      <w:r>
        <w:rPr>
          <w:spacing w:val="43"/>
        </w:rPr>
        <w:t xml:space="preserve"> </w:t>
      </w:r>
      <w:r>
        <w:t>механизмов,</w:t>
      </w:r>
      <w:r>
        <w:rPr>
          <w:spacing w:val="48"/>
        </w:rPr>
        <w:t xml:space="preserve"> </w:t>
      </w:r>
      <w:r>
        <w:t>модуля</w:t>
      </w:r>
      <w:r>
        <w:rPr>
          <w:spacing w:val="58"/>
        </w:rPr>
        <w:t xml:space="preserve"> </w:t>
      </w:r>
      <w:r>
        <w:rPr>
          <w:spacing w:val="-2"/>
        </w:rPr>
        <w:t>«Робототехника»,</w:t>
      </w:r>
    </w:p>
    <w:p w14:paraId="3BE3A840" w14:textId="77777777" w:rsidR="009E0CAA" w:rsidRDefault="00000000">
      <w:pPr>
        <w:pStyle w:val="a3"/>
        <w:ind w:right="849"/>
      </w:pPr>
      <w:r>
        <w:t>«3D-моделирование, прототипирование, макетирование», «Технологии обработки</w:t>
      </w:r>
      <w:r>
        <w:rPr>
          <w:spacing w:val="40"/>
        </w:rPr>
        <w:t xml:space="preserve"> </w:t>
      </w:r>
      <w:r>
        <w:t>материалов и пищевых продуктов»;</w:t>
      </w:r>
    </w:p>
    <w:p w14:paraId="27BA769E" w14:textId="77777777" w:rsidR="009E0CAA" w:rsidRDefault="00000000">
      <w:pPr>
        <w:pStyle w:val="a3"/>
        <w:ind w:right="846" w:firstLine="779"/>
      </w:pPr>
      <w:r>
        <w:t>с</w:t>
      </w:r>
      <w:r>
        <w:rPr>
          <w:spacing w:val="-3"/>
        </w:rPr>
        <w:t xml:space="preserve"> </w:t>
      </w:r>
      <w:r>
        <w:t>информатикой и</w:t>
      </w:r>
      <w:r>
        <w:rPr>
          <w:spacing w:val="-1"/>
        </w:rPr>
        <w:t xml:space="preserve"> </w:t>
      </w:r>
      <w:r>
        <w:t>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7655D4C" w14:textId="77777777" w:rsidR="009E0CAA" w:rsidRDefault="00000000">
      <w:pPr>
        <w:pStyle w:val="a3"/>
        <w:ind w:right="853" w:firstLine="779"/>
      </w:pPr>
      <w:r>
        <w:t>с</w:t>
      </w:r>
      <w:r>
        <w:rPr>
          <w:spacing w:val="-3"/>
        </w:rPr>
        <w:t xml:space="preserve"> </w:t>
      </w:r>
      <w:r>
        <w:t>историей и</w:t>
      </w:r>
      <w:r>
        <w:rPr>
          <w:spacing w:val="-3"/>
        </w:rPr>
        <w:t xml:space="preserve"> </w:t>
      </w:r>
      <w:r>
        <w:t>искусством</w:t>
      </w:r>
      <w:r>
        <w:rPr>
          <w:spacing w:val="-2"/>
        </w:rPr>
        <w:t xml:space="preserve"> </w:t>
      </w:r>
      <w:r>
        <w:t>при освоении</w:t>
      </w:r>
      <w:r>
        <w:rPr>
          <w:spacing w:val="-3"/>
        </w:rPr>
        <w:t xml:space="preserve"> </w:t>
      </w:r>
      <w:r>
        <w:t>элементов</w:t>
      </w:r>
      <w:r>
        <w:rPr>
          <w:spacing w:val="-2"/>
        </w:rPr>
        <w:t xml:space="preserve"> </w:t>
      </w:r>
      <w:r>
        <w:t>промышленной эстетики,</w:t>
      </w:r>
      <w:r>
        <w:rPr>
          <w:spacing w:val="-4"/>
        </w:rPr>
        <w:t xml:space="preserve"> </w:t>
      </w:r>
      <w:r>
        <w:t>народных ремесел в инвариантном модуле «Производство и технологии»;</w:t>
      </w:r>
    </w:p>
    <w:p w14:paraId="46B8F48A" w14:textId="77777777" w:rsidR="009E0CAA" w:rsidRDefault="00000000">
      <w:pPr>
        <w:pStyle w:val="a3"/>
        <w:ind w:right="856" w:firstLine="779"/>
      </w:pPr>
      <w:r>
        <w:t xml:space="preserve">с обществознанием при освоении тем в инвариантном модуле «Производство и </w:t>
      </w:r>
      <w:r>
        <w:rPr>
          <w:spacing w:val="-2"/>
        </w:rPr>
        <w:t>технологии».</w:t>
      </w:r>
    </w:p>
    <w:p w14:paraId="408A3A5C" w14:textId="77777777" w:rsidR="009E0CAA" w:rsidRDefault="00000000">
      <w:pPr>
        <w:pStyle w:val="a3"/>
        <w:spacing w:before="1"/>
        <w:ind w:right="842" w:firstLine="779"/>
      </w:pPr>
      <w:r>
        <w:t>Общее число часов, рекомендованных для изучения технологии, – 272 часа: в 5</w:t>
      </w:r>
      <w:r>
        <w:rPr>
          <w:spacing w:val="40"/>
        </w:rPr>
        <w:t xml:space="preserve"> </w:t>
      </w:r>
      <w:r>
        <w:t xml:space="preserve">классе – 68 часов (2 часа в неделю), в 6 классе – 68 часов (2 часа в неделю), в 7 классе – 68 часов (2 часа в неделю), в 8 классе – 34 часа (1 час в неделю), в 9 классе – 34 часа (1 час в </w:t>
      </w:r>
      <w:r>
        <w:rPr>
          <w:spacing w:val="-2"/>
        </w:rPr>
        <w:t>неделю).</w:t>
      </w:r>
    </w:p>
    <w:p w14:paraId="11EDA84D" w14:textId="77777777" w:rsidR="009E0CAA" w:rsidRDefault="00000000">
      <w:pPr>
        <w:pStyle w:val="a3"/>
        <w:ind w:right="855" w:firstLine="779"/>
      </w:pPr>
      <w:r>
        <w:t>Дополнительно рекомендуется выделить за счет внеурочной деятельности в 8 классе – 34 часа (1 час в неделю), в 9 классе – 68 часов (2 часа в неделю).</w:t>
      </w:r>
    </w:p>
    <w:p w14:paraId="655E5362" w14:textId="77777777" w:rsidR="009E0CAA" w:rsidRDefault="009E0CAA">
      <w:pPr>
        <w:pStyle w:val="a3"/>
        <w:ind w:left="0"/>
        <w:jc w:val="left"/>
      </w:pPr>
    </w:p>
    <w:p w14:paraId="6EB1C664" w14:textId="77777777" w:rsidR="009E0CAA" w:rsidRDefault="00000000">
      <w:pPr>
        <w:pStyle w:val="a3"/>
      </w:pPr>
      <w:r>
        <w:t>Содержание</w:t>
      </w:r>
      <w:r>
        <w:rPr>
          <w:spacing w:val="-9"/>
        </w:rPr>
        <w:t xml:space="preserve"> </w:t>
      </w:r>
      <w:r>
        <w:rPr>
          <w:spacing w:val="-2"/>
        </w:rPr>
        <w:t>обучения</w:t>
      </w:r>
    </w:p>
    <w:p w14:paraId="3514EAD5" w14:textId="77777777" w:rsidR="009E0CAA" w:rsidRDefault="00000000">
      <w:pPr>
        <w:pStyle w:val="a3"/>
        <w:ind w:left="1894"/>
      </w:pPr>
      <w:r>
        <w:t>Инвариантные</w:t>
      </w:r>
      <w:r>
        <w:rPr>
          <w:spacing w:val="-13"/>
        </w:rPr>
        <w:t xml:space="preserve"> </w:t>
      </w:r>
      <w:r>
        <w:rPr>
          <w:spacing w:val="-2"/>
        </w:rPr>
        <w:t>модули.</w:t>
      </w:r>
    </w:p>
    <w:p w14:paraId="7E81B4A2" w14:textId="77777777" w:rsidR="009E0CAA" w:rsidRDefault="00000000">
      <w:pPr>
        <w:pStyle w:val="5"/>
        <w:spacing w:before="9"/>
        <w:ind w:right="5551"/>
      </w:pPr>
      <w:bookmarkStart w:id="74" w:name="Модуль_«Производство_и_технологии»_5_кла"/>
      <w:bookmarkEnd w:id="74"/>
      <w:r>
        <w:t>Модуль</w:t>
      </w:r>
      <w:r>
        <w:rPr>
          <w:spacing w:val="-7"/>
        </w:rPr>
        <w:t xml:space="preserve"> </w:t>
      </w:r>
      <w:r>
        <w:t>«Производство</w:t>
      </w:r>
      <w:r>
        <w:rPr>
          <w:spacing w:val="-6"/>
        </w:rPr>
        <w:t xml:space="preserve"> </w:t>
      </w:r>
      <w:r>
        <w:t>и</w:t>
      </w:r>
      <w:r>
        <w:rPr>
          <w:spacing w:val="-6"/>
        </w:rPr>
        <w:t xml:space="preserve"> </w:t>
      </w:r>
      <w:r>
        <w:t>технологии» 5 класс</w:t>
      </w:r>
    </w:p>
    <w:p w14:paraId="50FBA116" w14:textId="77777777" w:rsidR="009E0CAA" w:rsidRDefault="00000000">
      <w:pPr>
        <w:pStyle w:val="a3"/>
        <w:ind w:right="863" w:firstLine="760"/>
      </w:pPr>
      <w:r>
        <w:t>Технологии вокруг нас. Материальный мир и потребности человека. Трудовая деятельность человека и создание вещей (изделий).</w:t>
      </w:r>
    </w:p>
    <w:p w14:paraId="605FBB1B" w14:textId="77777777" w:rsidR="009E0CAA" w:rsidRDefault="00000000">
      <w:pPr>
        <w:pStyle w:val="a3"/>
        <w:ind w:right="857" w:firstLine="760"/>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5399ED26" w14:textId="77777777" w:rsidR="009E0CAA" w:rsidRDefault="00000000">
      <w:pPr>
        <w:pStyle w:val="a3"/>
        <w:ind w:right="852" w:firstLine="760"/>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532BABB0" w14:textId="77777777" w:rsidR="009E0CAA" w:rsidRDefault="00000000">
      <w:pPr>
        <w:pStyle w:val="a3"/>
        <w:ind w:right="849" w:firstLine="760"/>
      </w:pPr>
      <w:r>
        <w:t xml:space="preserve">Какие бывают профессии. Мир труда и профессий. Социальная значимость </w:t>
      </w:r>
      <w:r>
        <w:rPr>
          <w:spacing w:val="-2"/>
        </w:rPr>
        <w:t>профессий.</w:t>
      </w:r>
    </w:p>
    <w:p w14:paraId="4D665375" w14:textId="77777777" w:rsidR="009E0CAA" w:rsidRDefault="00000000">
      <w:pPr>
        <w:pStyle w:val="5"/>
        <w:spacing w:line="275" w:lineRule="exact"/>
      </w:pPr>
      <w:bookmarkStart w:id="75" w:name="6_класс"/>
      <w:bookmarkEnd w:id="75"/>
      <w:r>
        <w:t xml:space="preserve">6 </w:t>
      </w:r>
      <w:r>
        <w:rPr>
          <w:spacing w:val="-2"/>
        </w:rPr>
        <w:t>класс</w:t>
      </w:r>
    </w:p>
    <w:p w14:paraId="699C8525" w14:textId="77777777" w:rsidR="009E0CAA" w:rsidRDefault="00000000">
      <w:pPr>
        <w:pStyle w:val="a3"/>
        <w:spacing w:line="272" w:lineRule="exact"/>
        <w:ind w:left="1894"/>
      </w:pPr>
      <w:r>
        <w:t>Модели</w:t>
      </w:r>
      <w:r>
        <w:rPr>
          <w:spacing w:val="-5"/>
        </w:rPr>
        <w:t xml:space="preserve"> </w:t>
      </w:r>
      <w:r>
        <w:t>и</w:t>
      </w:r>
      <w:r>
        <w:rPr>
          <w:spacing w:val="-4"/>
        </w:rPr>
        <w:t xml:space="preserve"> </w:t>
      </w:r>
      <w:r>
        <w:rPr>
          <w:spacing w:val="-2"/>
        </w:rPr>
        <w:t>моделирование.</w:t>
      </w:r>
    </w:p>
    <w:p w14:paraId="34ACCDE2" w14:textId="77777777" w:rsidR="009E0CAA" w:rsidRDefault="00000000">
      <w:pPr>
        <w:pStyle w:val="a3"/>
        <w:ind w:left="1894" w:right="3583"/>
        <w:jc w:val="left"/>
      </w:pPr>
      <w:r>
        <w:t>Виды</w:t>
      </w:r>
      <w:r>
        <w:rPr>
          <w:spacing w:val="-14"/>
        </w:rPr>
        <w:t xml:space="preserve"> </w:t>
      </w:r>
      <w:r>
        <w:t>машин</w:t>
      </w:r>
      <w:r>
        <w:rPr>
          <w:spacing w:val="-12"/>
        </w:rPr>
        <w:t xml:space="preserve"> </w:t>
      </w:r>
      <w:r>
        <w:t>и</w:t>
      </w:r>
      <w:r>
        <w:rPr>
          <w:spacing w:val="-13"/>
        </w:rPr>
        <w:t xml:space="preserve"> </w:t>
      </w:r>
      <w:r>
        <w:t>механизмов.</w:t>
      </w:r>
      <w:r>
        <w:rPr>
          <w:spacing w:val="-14"/>
        </w:rPr>
        <w:t xml:space="preserve"> </w:t>
      </w:r>
      <w:r>
        <w:t>Кинематические</w:t>
      </w:r>
      <w:r>
        <w:rPr>
          <w:spacing w:val="-15"/>
        </w:rPr>
        <w:t xml:space="preserve"> </w:t>
      </w:r>
      <w:r>
        <w:t>схемы. Технологические задачи и способы их решения.</w:t>
      </w:r>
    </w:p>
    <w:p w14:paraId="64633117" w14:textId="77777777" w:rsidR="009E0CAA" w:rsidRDefault="00000000">
      <w:pPr>
        <w:pStyle w:val="a3"/>
        <w:ind w:left="1894" w:right="131"/>
        <w:jc w:val="left"/>
      </w:pPr>
      <w:r>
        <w:t>Техническое</w:t>
      </w:r>
      <w:r>
        <w:rPr>
          <w:spacing w:val="-15"/>
        </w:rPr>
        <w:t xml:space="preserve"> </w:t>
      </w:r>
      <w:r>
        <w:t>моделирование</w:t>
      </w:r>
      <w:r>
        <w:rPr>
          <w:spacing w:val="-15"/>
        </w:rPr>
        <w:t xml:space="preserve"> </w:t>
      </w:r>
      <w:r>
        <w:t>и</w:t>
      </w:r>
      <w:r>
        <w:rPr>
          <w:spacing w:val="-15"/>
        </w:rPr>
        <w:t xml:space="preserve"> </w:t>
      </w:r>
      <w:r>
        <w:t>конструирование.</w:t>
      </w:r>
      <w:r>
        <w:rPr>
          <w:spacing w:val="-13"/>
        </w:rPr>
        <w:t xml:space="preserve"> </w:t>
      </w:r>
      <w:r>
        <w:t>Конструкторская</w:t>
      </w:r>
      <w:r>
        <w:rPr>
          <w:spacing w:val="-13"/>
        </w:rPr>
        <w:t xml:space="preserve"> </w:t>
      </w:r>
      <w:r>
        <w:t>документация. Перспективы развития техники и технологий.</w:t>
      </w:r>
    </w:p>
    <w:p w14:paraId="4C5F1EF7" w14:textId="77777777" w:rsidR="009E0CAA" w:rsidRDefault="00000000">
      <w:pPr>
        <w:pStyle w:val="a3"/>
        <w:ind w:left="1894"/>
        <w:jc w:val="left"/>
      </w:pPr>
      <w:r>
        <w:t>Мир</w:t>
      </w:r>
      <w:r>
        <w:rPr>
          <w:spacing w:val="-9"/>
        </w:rPr>
        <w:t xml:space="preserve"> </w:t>
      </w:r>
      <w:r>
        <w:t>профессий.</w:t>
      </w:r>
      <w:r>
        <w:rPr>
          <w:spacing w:val="-5"/>
        </w:rPr>
        <w:t xml:space="preserve"> </w:t>
      </w:r>
      <w:r>
        <w:t>Инженерные</w:t>
      </w:r>
      <w:r>
        <w:rPr>
          <w:spacing w:val="-9"/>
        </w:rPr>
        <w:t xml:space="preserve"> </w:t>
      </w:r>
      <w:r>
        <w:rPr>
          <w:spacing w:val="-2"/>
        </w:rPr>
        <w:t>профессии.</w:t>
      </w:r>
    </w:p>
    <w:p w14:paraId="7833BAE0" w14:textId="77777777" w:rsidR="009E0CAA" w:rsidRDefault="00000000">
      <w:pPr>
        <w:pStyle w:val="5"/>
        <w:spacing w:before="2" w:line="275" w:lineRule="exact"/>
        <w:jc w:val="left"/>
      </w:pPr>
      <w:bookmarkStart w:id="76" w:name="7_класс"/>
      <w:bookmarkEnd w:id="76"/>
      <w:r>
        <w:t xml:space="preserve">7 </w:t>
      </w:r>
      <w:r>
        <w:rPr>
          <w:spacing w:val="-2"/>
        </w:rPr>
        <w:t>класс</w:t>
      </w:r>
    </w:p>
    <w:p w14:paraId="739518B6" w14:textId="77777777" w:rsidR="009E0CAA" w:rsidRDefault="00000000">
      <w:pPr>
        <w:pStyle w:val="a3"/>
        <w:ind w:left="1894" w:right="1860"/>
        <w:jc w:val="left"/>
      </w:pPr>
      <w:r>
        <w:t>Создание</w:t>
      </w:r>
      <w:r>
        <w:rPr>
          <w:spacing w:val="-15"/>
        </w:rPr>
        <w:t xml:space="preserve"> </w:t>
      </w:r>
      <w:r>
        <w:t>технологий</w:t>
      </w:r>
      <w:r>
        <w:rPr>
          <w:spacing w:val="-14"/>
        </w:rPr>
        <w:t xml:space="preserve"> </w:t>
      </w:r>
      <w:r>
        <w:t>как</w:t>
      </w:r>
      <w:r>
        <w:rPr>
          <w:spacing w:val="-13"/>
        </w:rPr>
        <w:t xml:space="preserve"> </w:t>
      </w:r>
      <w:r>
        <w:t>основная</w:t>
      </w:r>
      <w:r>
        <w:rPr>
          <w:spacing w:val="-13"/>
        </w:rPr>
        <w:t xml:space="preserve"> </w:t>
      </w:r>
      <w:r>
        <w:t>задача</w:t>
      </w:r>
      <w:r>
        <w:rPr>
          <w:spacing w:val="-14"/>
        </w:rPr>
        <w:t xml:space="preserve"> </w:t>
      </w:r>
      <w:r>
        <w:t>современной</w:t>
      </w:r>
      <w:r>
        <w:rPr>
          <w:spacing w:val="-11"/>
        </w:rPr>
        <w:t xml:space="preserve"> </w:t>
      </w:r>
      <w:r>
        <w:t>науки. Промышленная эстетика. Дизайн.</w:t>
      </w:r>
    </w:p>
    <w:p w14:paraId="39E1E957" w14:textId="77777777" w:rsidR="009E0CAA" w:rsidRDefault="00000000">
      <w:pPr>
        <w:pStyle w:val="a3"/>
        <w:spacing w:line="275" w:lineRule="exact"/>
        <w:ind w:left="1894"/>
        <w:jc w:val="left"/>
      </w:pPr>
      <w:r>
        <w:t>Народные</w:t>
      </w:r>
      <w:r>
        <w:rPr>
          <w:spacing w:val="-10"/>
        </w:rPr>
        <w:t xml:space="preserve"> </w:t>
      </w:r>
      <w:r>
        <w:t>ремесла.</w:t>
      </w:r>
      <w:r>
        <w:rPr>
          <w:spacing w:val="-1"/>
        </w:rPr>
        <w:t xml:space="preserve"> </w:t>
      </w:r>
      <w:r>
        <w:t>Народные</w:t>
      </w:r>
      <w:r>
        <w:rPr>
          <w:spacing w:val="-7"/>
        </w:rPr>
        <w:t xml:space="preserve"> </w:t>
      </w:r>
      <w:r>
        <w:t>ремесла</w:t>
      </w:r>
      <w:r>
        <w:rPr>
          <w:spacing w:val="-4"/>
        </w:rPr>
        <w:t xml:space="preserve"> </w:t>
      </w:r>
      <w:r>
        <w:t>и</w:t>
      </w:r>
      <w:r>
        <w:rPr>
          <w:spacing w:val="-4"/>
        </w:rPr>
        <w:t xml:space="preserve"> </w:t>
      </w:r>
      <w:r>
        <w:t>промыслы</w:t>
      </w:r>
      <w:r>
        <w:rPr>
          <w:spacing w:val="-4"/>
        </w:rPr>
        <w:t xml:space="preserve"> </w:t>
      </w:r>
      <w:r>
        <w:rPr>
          <w:spacing w:val="-2"/>
        </w:rPr>
        <w:t>России.</w:t>
      </w:r>
    </w:p>
    <w:p w14:paraId="2AC185C0" w14:textId="77777777" w:rsidR="009E0CAA" w:rsidRDefault="00000000">
      <w:pPr>
        <w:pStyle w:val="a3"/>
        <w:tabs>
          <w:tab w:val="left" w:pos="3673"/>
          <w:tab w:val="left" w:pos="5379"/>
          <w:tab w:val="left" w:pos="6731"/>
          <w:tab w:val="left" w:pos="8178"/>
          <w:tab w:val="left" w:pos="8577"/>
          <w:tab w:val="left" w:pos="9710"/>
        </w:tabs>
        <w:ind w:right="873" w:firstLine="760"/>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14:paraId="5D34D3BD" w14:textId="77777777" w:rsidR="009E0CAA" w:rsidRDefault="00000000">
      <w:pPr>
        <w:pStyle w:val="a3"/>
        <w:tabs>
          <w:tab w:val="left" w:pos="3533"/>
          <w:tab w:val="left" w:pos="5852"/>
          <w:tab w:val="left" w:pos="7525"/>
          <w:tab w:val="left" w:pos="9167"/>
        </w:tabs>
        <w:ind w:left="1894"/>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14:paraId="4EABF451" w14:textId="77777777" w:rsidR="009E0CAA" w:rsidRDefault="00000000">
      <w:pPr>
        <w:pStyle w:val="a3"/>
        <w:jc w:val="left"/>
      </w:pPr>
      <w:r>
        <w:t>Современные</w:t>
      </w:r>
      <w:r>
        <w:rPr>
          <w:spacing w:val="-9"/>
        </w:rPr>
        <w:t xml:space="preserve"> </w:t>
      </w:r>
      <w:r>
        <w:t>и</w:t>
      </w:r>
      <w:r>
        <w:rPr>
          <w:spacing w:val="-5"/>
        </w:rPr>
        <w:t xml:space="preserve"> </w:t>
      </w:r>
      <w:r>
        <w:t>перспективные</w:t>
      </w:r>
      <w:r>
        <w:rPr>
          <w:spacing w:val="-7"/>
        </w:rPr>
        <w:t xml:space="preserve"> </w:t>
      </w:r>
      <w:r>
        <w:rPr>
          <w:spacing w:val="-2"/>
        </w:rPr>
        <w:t>технологии.</w:t>
      </w:r>
    </w:p>
    <w:p w14:paraId="35C8AE87" w14:textId="77777777" w:rsidR="009E0CAA" w:rsidRDefault="00000000">
      <w:pPr>
        <w:pStyle w:val="a3"/>
        <w:tabs>
          <w:tab w:val="left" w:pos="3058"/>
          <w:tab w:val="left" w:pos="5663"/>
          <w:tab w:val="left" w:pos="6930"/>
          <w:tab w:val="left" w:pos="8234"/>
          <w:tab w:val="left" w:pos="9818"/>
        </w:tabs>
        <w:ind w:right="871" w:firstLine="760"/>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14:paraId="6EDC487B" w14:textId="77777777" w:rsidR="009E0CAA" w:rsidRDefault="00000000">
      <w:pPr>
        <w:pStyle w:val="a3"/>
        <w:ind w:left="1894"/>
        <w:jc w:val="left"/>
      </w:pPr>
      <w:r>
        <w:t>Разработка</w:t>
      </w:r>
      <w:r>
        <w:rPr>
          <w:spacing w:val="25"/>
        </w:rPr>
        <w:t xml:space="preserve">  </w:t>
      </w:r>
      <w:r>
        <w:t>и</w:t>
      </w:r>
      <w:r>
        <w:rPr>
          <w:spacing w:val="27"/>
        </w:rPr>
        <w:t xml:space="preserve">  </w:t>
      </w:r>
      <w:r>
        <w:t>внедрение</w:t>
      </w:r>
      <w:r>
        <w:rPr>
          <w:spacing w:val="26"/>
        </w:rPr>
        <w:t xml:space="preserve">  </w:t>
      </w:r>
      <w:r>
        <w:t>технологий</w:t>
      </w:r>
      <w:r>
        <w:rPr>
          <w:spacing w:val="28"/>
        </w:rPr>
        <w:t xml:space="preserve">  </w:t>
      </w:r>
      <w:r>
        <w:t>многократного</w:t>
      </w:r>
      <w:r>
        <w:rPr>
          <w:spacing w:val="27"/>
        </w:rPr>
        <w:t xml:space="preserve">  </w:t>
      </w:r>
      <w:r>
        <w:t>использования</w:t>
      </w:r>
      <w:r>
        <w:rPr>
          <w:spacing w:val="27"/>
        </w:rPr>
        <w:t xml:space="preserve">  </w:t>
      </w:r>
      <w:r>
        <w:rPr>
          <w:spacing w:val="-2"/>
        </w:rPr>
        <w:t>материалов,</w:t>
      </w:r>
    </w:p>
    <w:p w14:paraId="13D595EA" w14:textId="77777777" w:rsidR="009E0CAA" w:rsidRDefault="009E0CAA">
      <w:pPr>
        <w:pStyle w:val="a3"/>
        <w:jc w:val="left"/>
        <w:sectPr w:rsidR="009E0CAA">
          <w:headerReference w:type="default" r:id="rId128"/>
          <w:footerReference w:type="default" r:id="rId129"/>
          <w:pgSz w:w="11920" w:h="16850"/>
          <w:pgMar w:top="980" w:right="0" w:bottom="280" w:left="283" w:header="761" w:footer="0" w:gutter="0"/>
          <w:cols w:space="720"/>
        </w:sectPr>
      </w:pPr>
    </w:p>
    <w:p w14:paraId="03E4F5F9" w14:textId="77777777" w:rsidR="009E0CAA" w:rsidRDefault="00000000">
      <w:pPr>
        <w:pStyle w:val="a3"/>
        <w:spacing w:before="241"/>
        <w:jc w:val="left"/>
      </w:pPr>
      <w:r>
        <w:lastRenderedPageBreak/>
        <w:t>технологий</w:t>
      </w:r>
      <w:r>
        <w:rPr>
          <w:spacing w:val="-14"/>
        </w:rPr>
        <w:t xml:space="preserve"> </w:t>
      </w:r>
      <w:r>
        <w:t>безотходного</w:t>
      </w:r>
      <w:r>
        <w:rPr>
          <w:spacing w:val="-12"/>
        </w:rPr>
        <w:t xml:space="preserve"> </w:t>
      </w:r>
      <w:r>
        <w:rPr>
          <w:spacing w:val="-2"/>
        </w:rPr>
        <w:t>производства.</w:t>
      </w:r>
    </w:p>
    <w:p w14:paraId="01BCFB45" w14:textId="77777777" w:rsidR="009E0CAA" w:rsidRDefault="00000000">
      <w:pPr>
        <w:pStyle w:val="a3"/>
        <w:spacing w:before="1"/>
        <w:ind w:left="1894"/>
        <w:jc w:val="left"/>
      </w:pPr>
      <w:r>
        <w:t>Мир</w:t>
      </w:r>
      <w:r>
        <w:rPr>
          <w:spacing w:val="31"/>
        </w:rPr>
        <w:t xml:space="preserve"> </w:t>
      </w:r>
      <w:r>
        <w:t>профессий.</w:t>
      </w:r>
      <w:r>
        <w:rPr>
          <w:spacing w:val="35"/>
        </w:rPr>
        <w:t xml:space="preserve"> </w:t>
      </w:r>
      <w:r>
        <w:t>Профессии,</w:t>
      </w:r>
      <w:r>
        <w:rPr>
          <w:spacing w:val="35"/>
        </w:rPr>
        <w:t xml:space="preserve"> </w:t>
      </w:r>
      <w:r>
        <w:t>связанные</w:t>
      </w:r>
      <w:r>
        <w:rPr>
          <w:spacing w:val="33"/>
        </w:rPr>
        <w:t xml:space="preserve"> </w:t>
      </w:r>
      <w:r>
        <w:t>с</w:t>
      </w:r>
      <w:r>
        <w:rPr>
          <w:spacing w:val="34"/>
        </w:rPr>
        <w:t xml:space="preserve"> </w:t>
      </w:r>
      <w:r>
        <w:t>дизайном,</w:t>
      </w:r>
      <w:r>
        <w:rPr>
          <w:spacing w:val="35"/>
        </w:rPr>
        <w:t xml:space="preserve"> </w:t>
      </w:r>
      <w:r>
        <w:t>их</w:t>
      </w:r>
      <w:r>
        <w:rPr>
          <w:spacing w:val="40"/>
        </w:rPr>
        <w:t xml:space="preserve"> </w:t>
      </w:r>
      <w:r>
        <w:t>востребованность</w:t>
      </w:r>
      <w:r>
        <w:rPr>
          <w:spacing w:val="35"/>
        </w:rPr>
        <w:t xml:space="preserve"> </w:t>
      </w:r>
      <w:r>
        <w:t>на</w:t>
      </w:r>
      <w:r>
        <w:rPr>
          <w:spacing w:val="34"/>
        </w:rPr>
        <w:t xml:space="preserve"> </w:t>
      </w:r>
      <w:r>
        <w:rPr>
          <w:spacing w:val="-2"/>
        </w:rPr>
        <w:t>рынке</w:t>
      </w:r>
    </w:p>
    <w:p w14:paraId="4A00472E" w14:textId="77777777" w:rsidR="009E0CAA" w:rsidRDefault="00000000">
      <w:pPr>
        <w:pStyle w:val="a3"/>
        <w:jc w:val="left"/>
      </w:pPr>
      <w:r>
        <w:rPr>
          <w:spacing w:val="-2"/>
        </w:rPr>
        <w:t>труда.</w:t>
      </w:r>
    </w:p>
    <w:p w14:paraId="07B783A3" w14:textId="77777777" w:rsidR="009E0CAA" w:rsidRDefault="00000000">
      <w:pPr>
        <w:pStyle w:val="5"/>
        <w:spacing w:before="7" w:line="275" w:lineRule="exact"/>
        <w:jc w:val="left"/>
      </w:pPr>
      <w:bookmarkStart w:id="77" w:name="8_класс"/>
      <w:bookmarkEnd w:id="77"/>
      <w:r>
        <w:t xml:space="preserve">8 </w:t>
      </w:r>
      <w:r>
        <w:rPr>
          <w:spacing w:val="-2"/>
        </w:rPr>
        <w:t>класс</w:t>
      </w:r>
    </w:p>
    <w:p w14:paraId="2641B91E" w14:textId="77777777" w:rsidR="009E0CAA" w:rsidRDefault="00000000">
      <w:pPr>
        <w:pStyle w:val="a3"/>
        <w:spacing w:line="275" w:lineRule="exact"/>
        <w:ind w:left="1894"/>
        <w:jc w:val="left"/>
      </w:pPr>
      <w:r>
        <w:t>Общие</w:t>
      </w:r>
      <w:r>
        <w:rPr>
          <w:spacing w:val="5"/>
        </w:rPr>
        <w:t xml:space="preserve"> </w:t>
      </w:r>
      <w:r>
        <w:t>принципы</w:t>
      </w:r>
      <w:r>
        <w:rPr>
          <w:spacing w:val="15"/>
        </w:rPr>
        <w:t xml:space="preserve"> </w:t>
      </w:r>
      <w:r>
        <w:t>управления.</w:t>
      </w:r>
      <w:r>
        <w:rPr>
          <w:spacing w:val="11"/>
        </w:rPr>
        <w:t xml:space="preserve"> </w:t>
      </w:r>
      <w:r>
        <w:t>Управление</w:t>
      </w:r>
      <w:r>
        <w:rPr>
          <w:spacing w:val="15"/>
        </w:rPr>
        <w:t xml:space="preserve"> </w:t>
      </w:r>
      <w:r>
        <w:t>и</w:t>
      </w:r>
      <w:r>
        <w:rPr>
          <w:spacing w:val="11"/>
        </w:rPr>
        <w:t xml:space="preserve"> </w:t>
      </w:r>
      <w:r>
        <w:t>организация.</w:t>
      </w:r>
      <w:r>
        <w:rPr>
          <w:spacing w:val="11"/>
        </w:rPr>
        <w:t xml:space="preserve"> </w:t>
      </w:r>
      <w:r>
        <w:t>Управление</w:t>
      </w:r>
      <w:r>
        <w:rPr>
          <w:spacing w:val="9"/>
        </w:rPr>
        <w:t xml:space="preserve"> </w:t>
      </w:r>
      <w:r>
        <w:rPr>
          <w:spacing w:val="-2"/>
        </w:rPr>
        <w:t>современным</w:t>
      </w:r>
    </w:p>
    <w:p w14:paraId="42677084" w14:textId="77777777" w:rsidR="009E0CAA" w:rsidRDefault="00000000">
      <w:pPr>
        <w:pStyle w:val="a3"/>
        <w:spacing w:line="271" w:lineRule="exact"/>
        <w:jc w:val="left"/>
      </w:pPr>
      <w:r>
        <w:rPr>
          <w:spacing w:val="-2"/>
        </w:rPr>
        <w:t>производством.</w:t>
      </w:r>
    </w:p>
    <w:p w14:paraId="15544FC6" w14:textId="77777777" w:rsidR="009E0CAA" w:rsidRDefault="00000000">
      <w:pPr>
        <w:pStyle w:val="a3"/>
        <w:ind w:left="1894"/>
        <w:jc w:val="left"/>
      </w:pPr>
      <w:r>
        <w:t>Производство</w:t>
      </w:r>
      <w:r>
        <w:rPr>
          <w:spacing w:val="17"/>
        </w:rPr>
        <w:t xml:space="preserve"> </w:t>
      </w:r>
      <w:r>
        <w:t>и</w:t>
      </w:r>
      <w:r>
        <w:rPr>
          <w:spacing w:val="24"/>
        </w:rPr>
        <w:t xml:space="preserve"> </w:t>
      </w:r>
      <w:r>
        <w:t>его</w:t>
      </w:r>
      <w:r>
        <w:rPr>
          <w:spacing w:val="21"/>
        </w:rPr>
        <w:t xml:space="preserve"> </w:t>
      </w:r>
      <w:r>
        <w:t>виды.</w:t>
      </w:r>
      <w:r>
        <w:rPr>
          <w:spacing w:val="21"/>
        </w:rPr>
        <w:t xml:space="preserve"> </w:t>
      </w:r>
      <w:r>
        <w:t>Инновации</w:t>
      </w:r>
      <w:r>
        <w:rPr>
          <w:spacing w:val="22"/>
        </w:rPr>
        <w:t xml:space="preserve"> </w:t>
      </w:r>
      <w:r>
        <w:t>и</w:t>
      </w:r>
      <w:r>
        <w:rPr>
          <w:spacing w:val="22"/>
        </w:rPr>
        <w:t xml:space="preserve"> </w:t>
      </w:r>
      <w:r>
        <w:t>инновационные</w:t>
      </w:r>
      <w:r>
        <w:rPr>
          <w:spacing w:val="20"/>
        </w:rPr>
        <w:t xml:space="preserve"> </w:t>
      </w:r>
      <w:r>
        <w:t>процессы</w:t>
      </w:r>
      <w:r>
        <w:rPr>
          <w:spacing w:val="21"/>
        </w:rPr>
        <w:t xml:space="preserve"> </w:t>
      </w:r>
      <w:r>
        <w:t>на</w:t>
      </w:r>
      <w:r>
        <w:rPr>
          <w:spacing w:val="21"/>
        </w:rPr>
        <w:t xml:space="preserve"> </w:t>
      </w:r>
      <w:r>
        <w:rPr>
          <w:spacing w:val="-2"/>
        </w:rPr>
        <w:t>предприятиях.</w:t>
      </w:r>
    </w:p>
    <w:p w14:paraId="5E850DE8" w14:textId="77777777" w:rsidR="009E0CAA" w:rsidRDefault="00000000">
      <w:pPr>
        <w:pStyle w:val="a3"/>
        <w:jc w:val="left"/>
      </w:pPr>
      <w:r>
        <w:t>Управление</w:t>
      </w:r>
      <w:r>
        <w:rPr>
          <w:spacing w:val="-9"/>
        </w:rPr>
        <w:t xml:space="preserve"> </w:t>
      </w:r>
      <w:r>
        <w:rPr>
          <w:spacing w:val="-2"/>
        </w:rPr>
        <w:t>инновациями.</w:t>
      </w:r>
    </w:p>
    <w:p w14:paraId="31737937" w14:textId="77777777" w:rsidR="009E0CAA" w:rsidRDefault="00000000">
      <w:pPr>
        <w:pStyle w:val="a3"/>
        <w:ind w:left="1894"/>
      </w:pPr>
      <w:r>
        <w:t>Рынок</w:t>
      </w:r>
      <w:r>
        <w:rPr>
          <w:spacing w:val="-11"/>
        </w:rPr>
        <w:t xml:space="preserve"> </w:t>
      </w:r>
      <w:r>
        <w:t>труда.</w:t>
      </w:r>
      <w:r>
        <w:rPr>
          <w:spacing w:val="-5"/>
        </w:rPr>
        <w:t xml:space="preserve"> </w:t>
      </w:r>
      <w:r>
        <w:t>Функции</w:t>
      </w:r>
      <w:r>
        <w:rPr>
          <w:spacing w:val="-7"/>
        </w:rPr>
        <w:t xml:space="preserve"> </w:t>
      </w:r>
      <w:r>
        <w:t>рынка</w:t>
      </w:r>
      <w:r>
        <w:rPr>
          <w:spacing w:val="-8"/>
        </w:rPr>
        <w:t xml:space="preserve"> </w:t>
      </w:r>
      <w:r>
        <w:t>труда.</w:t>
      </w:r>
      <w:r>
        <w:rPr>
          <w:spacing w:val="-8"/>
        </w:rPr>
        <w:t xml:space="preserve"> </w:t>
      </w:r>
      <w:r>
        <w:t>Трудовые</w:t>
      </w:r>
      <w:r>
        <w:rPr>
          <w:spacing w:val="-3"/>
        </w:rPr>
        <w:t xml:space="preserve"> </w:t>
      </w:r>
      <w:r>
        <w:rPr>
          <w:spacing w:val="-2"/>
        </w:rPr>
        <w:t>ресурсы.</w:t>
      </w:r>
    </w:p>
    <w:p w14:paraId="35FDF717" w14:textId="77777777" w:rsidR="009E0CAA" w:rsidRDefault="00000000">
      <w:pPr>
        <w:pStyle w:val="a3"/>
        <w:ind w:right="848" w:firstLine="760"/>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6AFD0B77" w14:textId="77777777" w:rsidR="009E0CAA" w:rsidRDefault="00000000">
      <w:pPr>
        <w:pStyle w:val="5"/>
        <w:spacing w:before="7" w:line="274" w:lineRule="exact"/>
      </w:pPr>
      <w:bookmarkStart w:id="78" w:name="9_класс"/>
      <w:bookmarkEnd w:id="78"/>
      <w:r>
        <w:t xml:space="preserve">9 </w:t>
      </w:r>
      <w:r>
        <w:rPr>
          <w:spacing w:val="-2"/>
        </w:rPr>
        <w:t>класс</w:t>
      </w:r>
    </w:p>
    <w:p w14:paraId="08ADB378" w14:textId="77777777" w:rsidR="009E0CAA" w:rsidRDefault="00000000">
      <w:pPr>
        <w:pStyle w:val="a3"/>
        <w:tabs>
          <w:tab w:val="left" w:pos="4837"/>
          <w:tab w:val="left" w:pos="5607"/>
          <w:tab w:val="left" w:pos="8118"/>
          <w:tab w:val="left" w:pos="9796"/>
        </w:tabs>
        <w:ind w:right="874" w:firstLine="760"/>
      </w:pPr>
      <w:r>
        <w:rPr>
          <w:spacing w:val="-2"/>
        </w:rPr>
        <w:t>Предпринимательство</w:t>
      </w:r>
      <w:r>
        <w:tab/>
      </w:r>
      <w:r>
        <w:rPr>
          <w:spacing w:val="-10"/>
        </w:rPr>
        <w:t>и</w:t>
      </w:r>
      <w:r>
        <w:tab/>
      </w:r>
      <w:r>
        <w:rPr>
          <w:spacing w:val="-2"/>
        </w:rPr>
        <w:t>предприниматель.</w:t>
      </w:r>
      <w:r>
        <w:tab/>
      </w:r>
      <w:r>
        <w:rPr>
          <w:spacing w:val="-2"/>
        </w:rPr>
        <w:t>Сущность</w:t>
      </w:r>
      <w:r>
        <w:tab/>
      </w:r>
      <w:r>
        <w:rPr>
          <w:spacing w:val="-2"/>
        </w:rPr>
        <w:t xml:space="preserve">культуры </w:t>
      </w:r>
      <w:r>
        <w:t>предпринимательства. Виды предпринимательской деятельности.</w:t>
      </w:r>
    </w:p>
    <w:p w14:paraId="0ACAB0FA" w14:textId="77777777" w:rsidR="009E0CAA" w:rsidRDefault="00000000">
      <w:pPr>
        <w:pStyle w:val="a3"/>
        <w:ind w:right="851" w:firstLine="760"/>
      </w:pPr>
      <w:r>
        <w:t>Внутренняя и внешняя среда предпринимательства. Базовые составляющие внутренней среды.</w:t>
      </w:r>
    </w:p>
    <w:p w14:paraId="1CF42B02" w14:textId="77777777" w:rsidR="009E0CAA" w:rsidRDefault="00000000">
      <w:pPr>
        <w:pStyle w:val="a3"/>
        <w:ind w:right="843" w:firstLine="760"/>
      </w:pPr>
      <w:r>
        <w:t>Модель реализации бизнес-идеи. Этапы разработки бизнес-проекта: анализ выбранного направления экономической деятельности, создание логотипа фирмы,</w:t>
      </w:r>
      <w:r>
        <w:rPr>
          <w:spacing w:val="40"/>
        </w:rPr>
        <w:t xml:space="preserve"> </w:t>
      </w:r>
      <w:r>
        <w:t>разработка бизнес-плана. Эффективность предпринимательской деятельности.</w:t>
      </w:r>
    </w:p>
    <w:p w14:paraId="5E22AA71" w14:textId="77777777" w:rsidR="009E0CAA" w:rsidRDefault="00000000">
      <w:pPr>
        <w:pStyle w:val="a3"/>
        <w:ind w:right="859" w:firstLine="760"/>
      </w:pPr>
      <w:r>
        <w:t xml:space="preserve">Технологическое предпринимательство. Инновации и их виды. Новые рынки для </w:t>
      </w:r>
      <w:r>
        <w:rPr>
          <w:spacing w:val="-2"/>
        </w:rPr>
        <w:t>продуктов.</w:t>
      </w:r>
    </w:p>
    <w:p w14:paraId="72F18C29" w14:textId="77777777" w:rsidR="009E0CAA" w:rsidRDefault="00000000">
      <w:pPr>
        <w:pStyle w:val="a3"/>
        <w:ind w:left="1894"/>
      </w:pPr>
      <w:r>
        <w:t>Мир</w:t>
      </w:r>
      <w:r>
        <w:rPr>
          <w:spacing w:val="-5"/>
        </w:rPr>
        <w:t xml:space="preserve"> </w:t>
      </w:r>
      <w:r>
        <w:t>профессий.</w:t>
      </w:r>
      <w:r>
        <w:rPr>
          <w:spacing w:val="-4"/>
        </w:rPr>
        <w:t xml:space="preserve"> </w:t>
      </w:r>
      <w:r>
        <w:t>Выбор</w:t>
      </w:r>
      <w:r>
        <w:rPr>
          <w:spacing w:val="-2"/>
        </w:rPr>
        <w:t xml:space="preserve"> профессии.</w:t>
      </w:r>
    </w:p>
    <w:p w14:paraId="379AFC4D" w14:textId="77777777" w:rsidR="009E0CAA" w:rsidRDefault="00000000">
      <w:pPr>
        <w:pStyle w:val="5"/>
        <w:spacing w:before="6"/>
        <w:ind w:right="4780"/>
      </w:pPr>
      <w:r>
        <w:t>Модуль</w:t>
      </w:r>
      <w:r>
        <w:rPr>
          <w:spacing w:val="-9"/>
        </w:rPr>
        <w:t xml:space="preserve"> </w:t>
      </w:r>
      <w:r>
        <w:t>«Компьютерная</w:t>
      </w:r>
      <w:r>
        <w:rPr>
          <w:spacing w:val="-9"/>
        </w:rPr>
        <w:t xml:space="preserve"> </w:t>
      </w:r>
      <w:r>
        <w:t>графика.</w:t>
      </w:r>
      <w:r>
        <w:rPr>
          <w:spacing w:val="-9"/>
        </w:rPr>
        <w:t xml:space="preserve"> </w:t>
      </w:r>
      <w:r>
        <w:t>Черчение» 5 класс</w:t>
      </w:r>
    </w:p>
    <w:p w14:paraId="4FCDF61B" w14:textId="77777777" w:rsidR="009E0CAA" w:rsidRDefault="00000000">
      <w:pPr>
        <w:pStyle w:val="a3"/>
        <w:ind w:right="728" w:firstLine="760"/>
        <w:jc w:val="left"/>
      </w:pPr>
      <w:r>
        <w:t>Графическая информация как средство передачи информации о материальном мире (вещах).</w:t>
      </w:r>
      <w:r>
        <w:rPr>
          <w:spacing w:val="-4"/>
        </w:rPr>
        <w:t xml:space="preserve"> </w:t>
      </w:r>
      <w:r>
        <w:t>Виды</w:t>
      </w:r>
      <w:r>
        <w:rPr>
          <w:spacing w:val="-4"/>
        </w:rPr>
        <w:t xml:space="preserve"> </w:t>
      </w:r>
      <w:r>
        <w:t>и</w:t>
      </w:r>
      <w:r>
        <w:rPr>
          <w:spacing w:val="-4"/>
        </w:rPr>
        <w:t xml:space="preserve"> </w:t>
      </w:r>
      <w:r>
        <w:t>области</w:t>
      </w:r>
      <w:r>
        <w:rPr>
          <w:spacing w:val="-4"/>
        </w:rPr>
        <w:t xml:space="preserve"> </w:t>
      </w:r>
      <w:r>
        <w:t>применения</w:t>
      </w:r>
      <w:r>
        <w:rPr>
          <w:spacing w:val="-4"/>
        </w:rPr>
        <w:t xml:space="preserve"> </w:t>
      </w:r>
      <w:r>
        <w:t>графической</w:t>
      </w:r>
      <w:r>
        <w:rPr>
          <w:spacing w:val="-4"/>
        </w:rPr>
        <w:t xml:space="preserve"> </w:t>
      </w:r>
      <w:r>
        <w:t>информации</w:t>
      </w:r>
      <w:r>
        <w:rPr>
          <w:spacing w:val="-4"/>
        </w:rPr>
        <w:t xml:space="preserve"> </w:t>
      </w:r>
      <w:r>
        <w:t>(графических</w:t>
      </w:r>
      <w:r>
        <w:rPr>
          <w:spacing w:val="-5"/>
        </w:rPr>
        <w:t xml:space="preserve"> </w:t>
      </w:r>
      <w:r>
        <w:t>изображений).</w:t>
      </w:r>
    </w:p>
    <w:p w14:paraId="2B67455F" w14:textId="77777777" w:rsidR="009E0CAA" w:rsidRDefault="00000000">
      <w:pPr>
        <w:pStyle w:val="a3"/>
        <w:ind w:left="1894"/>
        <w:jc w:val="left"/>
      </w:pPr>
      <w:r>
        <w:t>Основы</w:t>
      </w:r>
      <w:r>
        <w:rPr>
          <w:spacing w:val="-15"/>
        </w:rPr>
        <w:t xml:space="preserve"> </w:t>
      </w:r>
      <w:r>
        <w:t>графической</w:t>
      </w:r>
      <w:r>
        <w:rPr>
          <w:spacing w:val="-4"/>
        </w:rPr>
        <w:t xml:space="preserve"> </w:t>
      </w:r>
      <w:r>
        <w:t>грамоты.</w:t>
      </w:r>
      <w:r>
        <w:rPr>
          <w:spacing w:val="-6"/>
        </w:rPr>
        <w:t xml:space="preserve"> </w:t>
      </w:r>
      <w:r>
        <w:t>Графические</w:t>
      </w:r>
      <w:r>
        <w:rPr>
          <w:spacing w:val="-9"/>
        </w:rPr>
        <w:t xml:space="preserve"> </w:t>
      </w:r>
      <w:r>
        <w:t>материалы</w:t>
      </w:r>
      <w:r>
        <w:rPr>
          <w:spacing w:val="-5"/>
        </w:rPr>
        <w:t xml:space="preserve"> </w:t>
      </w:r>
      <w:r>
        <w:t>и</w:t>
      </w:r>
      <w:r>
        <w:rPr>
          <w:spacing w:val="-5"/>
        </w:rPr>
        <w:t xml:space="preserve"> </w:t>
      </w:r>
      <w:r>
        <w:rPr>
          <w:spacing w:val="-2"/>
        </w:rPr>
        <w:t>инструменты.</w:t>
      </w:r>
    </w:p>
    <w:p w14:paraId="33DD2601" w14:textId="77777777" w:rsidR="009E0CAA" w:rsidRDefault="00000000">
      <w:pPr>
        <w:pStyle w:val="a3"/>
        <w:ind w:right="728" w:firstLine="760"/>
        <w:jc w:val="left"/>
      </w:pP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w:t>
      </w:r>
      <w:r>
        <w:rPr>
          <w:spacing w:val="40"/>
        </w:rPr>
        <w:t xml:space="preserve"> </w:t>
      </w:r>
      <w:r>
        <w:t>технический рисунок, чертеж, схема, карта, пиктограмма и другое).</w:t>
      </w:r>
    </w:p>
    <w:p w14:paraId="4607BBB2" w14:textId="77777777" w:rsidR="009E0CAA" w:rsidRDefault="00000000">
      <w:pPr>
        <w:pStyle w:val="a3"/>
        <w:ind w:right="728" w:firstLine="760"/>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w:t>
      </w:r>
      <w:r>
        <w:rPr>
          <w:spacing w:val="80"/>
        </w:rPr>
        <w:t xml:space="preserve"> </w:t>
      </w:r>
      <w:r>
        <w:t>цифры, условные знаки).</w:t>
      </w:r>
    </w:p>
    <w:p w14:paraId="31B87282" w14:textId="77777777" w:rsidR="009E0CAA" w:rsidRDefault="00000000">
      <w:pPr>
        <w:pStyle w:val="a3"/>
        <w:ind w:right="131" w:firstLine="760"/>
        <w:jc w:val="left"/>
      </w:pPr>
      <w:r>
        <w:t>Правила</w:t>
      </w:r>
      <w:r>
        <w:rPr>
          <w:spacing w:val="-5"/>
        </w:rPr>
        <w:t xml:space="preserve"> </w:t>
      </w:r>
      <w:r>
        <w:t>построения</w:t>
      </w:r>
      <w:r>
        <w:rPr>
          <w:spacing w:val="-4"/>
        </w:rPr>
        <w:t xml:space="preserve"> </w:t>
      </w:r>
      <w:r>
        <w:t>чертежей</w:t>
      </w:r>
      <w:r>
        <w:rPr>
          <w:spacing w:val="-4"/>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27"/>
        </w:rPr>
        <w:t xml:space="preserve"> </w:t>
      </w:r>
      <w:r>
        <w:t>виды,</w:t>
      </w:r>
      <w:r>
        <w:rPr>
          <w:spacing w:val="-4"/>
        </w:rPr>
        <w:t xml:space="preserve"> </w:t>
      </w:r>
      <w:r>
        <w:t xml:space="preserve">нанесение </w:t>
      </w:r>
      <w:r>
        <w:rPr>
          <w:spacing w:val="-2"/>
        </w:rPr>
        <w:t>размеров).</w:t>
      </w:r>
    </w:p>
    <w:p w14:paraId="0C0DACB6" w14:textId="77777777" w:rsidR="009E0CAA" w:rsidRDefault="00000000">
      <w:pPr>
        <w:pStyle w:val="a3"/>
        <w:ind w:left="1894"/>
        <w:jc w:val="left"/>
      </w:pPr>
      <w:r>
        <w:t>Чтение</w:t>
      </w:r>
      <w:r>
        <w:rPr>
          <w:spacing w:val="-4"/>
        </w:rPr>
        <w:t xml:space="preserve"> </w:t>
      </w:r>
      <w:r>
        <w:rPr>
          <w:spacing w:val="-2"/>
        </w:rPr>
        <w:t>чертежа.</w:t>
      </w:r>
    </w:p>
    <w:p w14:paraId="03A78089" w14:textId="77777777" w:rsidR="009E0CAA" w:rsidRDefault="00000000">
      <w:pPr>
        <w:pStyle w:val="a3"/>
        <w:ind w:left="1894"/>
        <w:jc w:val="left"/>
      </w:pPr>
      <w:r>
        <w:t>Мир</w:t>
      </w:r>
      <w:r>
        <w:rPr>
          <w:spacing w:val="20"/>
        </w:rPr>
        <w:t xml:space="preserve"> </w:t>
      </w:r>
      <w:r>
        <w:t>профессий.</w:t>
      </w:r>
      <w:r>
        <w:rPr>
          <w:spacing w:val="23"/>
        </w:rPr>
        <w:t xml:space="preserve"> </w:t>
      </w:r>
      <w:r>
        <w:t>Профессии,</w:t>
      </w:r>
      <w:r>
        <w:rPr>
          <w:spacing w:val="22"/>
        </w:rPr>
        <w:t xml:space="preserve"> </w:t>
      </w:r>
      <w:r>
        <w:t>связанные</w:t>
      </w:r>
      <w:r>
        <w:rPr>
          <w:spacing w:val="22"/>
        </w:rPr>
        <w:t xml:space="preserve"> </w:t>
      </w:r>
      <w:r>
        <w:t>с</w:t>
      </w:r>
      <w:r>
        <w:rPr>
          <w:spacing w:val="21"/>
        </w:rPr>
        <w:t xml:space="preserve"> </w:t>
      </w:r>
      <w:r>
        <w:t>черчением,</w:t>
      </w:r>
      <w:r>
        <w:rPr>
          <w:spacing w:val="23"/>
        </w:rPr>
        <w:t xml:space="preserve"> </w:t>
      </w:r>
      <w:r>
        <w:t>их</w:t>
      </w:r>
      <w:r>
        <w:rPr>
          <w:spacing w:val="24"/>
        </w:rPr>
        <w:t xml:space="preserve"> </w:t>
      </w:r>
      <w:r>
        <w:t>востребованность</w:t>
      </w:r>
      <w:r>
        <w:rPr>
          <w:spacing w:val="21"/>
        </w:rPr>
        <w:t xml:space="preserve"> </w:t>
      </w:r>
      <w:r>
        <w:t>на</w:t>
      </w:r>
      <w:r>
        <w:rPr>
          <w:spacing w:val="22"/>
        </w:rPr>
        <w:t xml:space="preserve"> </w:t>
      </w:r>
      <w:r>
        <w:rPr>
          <w:spacing w:val="-2"/>
        </w:rPr>
        <w:t>рынке</w:t>
      </w:r>
    </w:p>
    <w:p w14:paraId="4BFAC702" w14:textId="77777777" w:rsidR="009E0CAA" w:rsidRDefault="009E0CAA">
      <w:pPr>
        <w:pStyle w:val="a3"/>
        <w:jc w:val="left"/>
        <w:sectPr w:rsidR="009E0CAA">
          <w:headerReference w:type="default" r:id="rId130"/>
          <w:footerReference w:type="default" r:id="rId131"/>
          <w:pgSz w:w="11920" w:h="16850"/>
          <w:pgMar w:top="980" w:right="0" w:bottom="280" w:left="283" w:header="761" w:footer="0" w:gutter="0"/>
          <w:cols w:space="720"/>
        </w:sectPr>
      </w:pPr>
    </w:p>
    <w:p w14:paraId="6EB17D40" w14:textId="77777777" w:rsidR="009E0CAA" w:rsidRDefault="00000000">
      <w:pPr>
        <w:pStyle w:val="a3"/>
        <w:spacing w:line="272" w:lineRule="exact"/>
        <w:jc w:val="left"/>
      </w:pPr>
      <w:r>
        <w:rPr>
          <w:spacing w:val="-5"/>
        </w:rPr>
        <w:t>труда.</w:t>
      </w:r>
    </w:p>
    <w:p w14:paraId="2A1F052D" w14:textId="77777777" w:rsidR="009E0CAA" w:rsidRDefault="00000000">
      <w:pPr>
        <w:pStyle w:val="5"/>
        <w:spacing w:before="274" w:line="275" w:lineRule="exact"/>
        <w:ind w:left="99"/>
        <w:jc w:val="left"/>
      </w:pPr>
      <w:r>
        <w:rPr>
          <w:b w:val="0"/>
        </w:rPr>
        <w:br w:type="column"/>
      </w:r>
      <w:bookmarkStart w:id="79" w:name="6_класс_(1)"/>
      <w:bookmarkEnd w:id="79"/>
      <w:r>
        <w:t xml:space="preserve">6 </w:t>
      </w:r>
      <w:r>
        <w:rPr>
          <w:spacing w:val="-2"/>
        </w:rPr>
        <w:t>класс</w:t>
      </w:r>
    </w:p>
    <w:p w14:paraId="03164BD2" w14:textId="77777777" w:rsidR="009E0CAA" w:rsidRDefault="00000000">
      <w:pPr>
        <w:pStyle w:val="a3"/>
        <w:spacing w:line="273" w:lineRule="exact"/>
        <w:ind w:left="99"/>
        <w:jc w:val="left"/>
      </w:pPr>
      <w:r>
        <w:t>Создание</w:t>
      </w:r>
      <w:r>
        <w:rPr>
          <w:spacing w:val="-12"/>
        </w:rPr>
        <w:t xml:space="preserve"> </w:t>
      </w:r>
      <w:r>
        <w:t>проектной</w:t>
      </w:r>
      <w:r>
        <w:rPr>
          <w:spacing w:val="-4"/>
        </w:rPr>
        <w:t xml:space="preserve"> </w:t>
      </w:r>
      <w:r>
        <w:rPr>
          <w:spacing w:val="-2"/>
        </w:rPr>
        <w:t>документации.</w:t>
      </w:r>
    </w:p>
    <w:p w14:paraId="09675ACF" w14:textId="77777777" w:rsidR="009E0CAA" w:rsidRDefault="00000000">
      <w:pPr>
        <w:pStyle w:val="a3"/>
        <w:tabs>
          <w:tab w:val="left" w:pos="1102"/>
          <w:tab w:val="left" w:pos="3707"/>
          <w:tab w:val="left" w:pos="4014"/>
          <w:tab w:val="left" w:pos="5879"/>
          <w:tab w:val="left" w:pos="7214"/>
          <w:tab w:val="left" w:pos="8846"/>
        </w:tabs>
        <w:spacing w:line="274" w:lineRule="exact"/>
        <w:ind w:left="99"/>
        <w:jc w:val="left"/>
      </w:pPr>
      <w:r>
        <w:rPr>
          <w:spacing w:val="-2"/>
        </w:rPr>
        <w:t>Основы</w:t>
      </w:r>
      <w:r>
        <w:tab/>
        <w:t>выполнения</w:t>
      </w:r>
      <w:r>
        <w:rPr>
          <w:spacing w:val="35"/>
        </w:rPr>
        <w:t xml:space="preserve">  </w:t>
      </w:r>
      <w:r>
        <w:rPr>
          <w:spacing w:val="-2"/>
        </w:rPr>
        <w:t>чертежей</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и</w:t>
      </w:r>
    </w:p>
    <w:p w14:paraId="5D136E6C" w14:textId="77777777" w:rsidR="009E0CAA" w:rsidRDefault="009E0CAA">
      <w:pPr>
        <w:pStyle w:val="a3"/>
        <w:spacing w:line="274" w:lineRule="exact"/>
        <w:jc w:val="left"/>
        <w:sectPr w:rsidR="009E0CAA">
          <w:type w:val="continuous"/>
          <w:pgSz w:w="11920" w:h="16850"/>
          <w:pgMar w:top="980" w:right="0" w:bottom="280" w:left="283" w:header="761" w:footer="0" w:gutter="0"/>
          <w:cols w:num="2" w:space="720" w:equalWidth="0">
            <w:col w:w="1756" w:space="40"/>
            <w:col w:w="9841"/>
          </w:cols>
        </w:sectPr>
      </w:pPr>
    </w:p>
    <w:p w14:paraId="4D80110C" w14:textId="77777777" w:rsidR="009E0CAA" w:rsidRDefault="00000000">
      <w:pPr>
        <w:pStyle w:val="a3"/>
        <w:jc w:val="left"/>
      </w:pPr>
      <w:r>
        <w:t>приспособлений.</w:t>
      </w:r>
      <w:r>
        <w:rPr>
          <w:spacing w:val="-2"/>
        </w:rPr>
        <w:t xml:space="preserve"> </w:t>
      </w:r>
      <w:r>
        <w:t>Стандарты</w:t>
      </w:r>
      <w:r>
        <w:rPr>
          <w:spacing w:val="-8"/>
        </w:rPr>
        <w:t xml:space="preserve"> </w:t>
      </w:r>
      <w:r>
        <w:rPr>
          <w:spacing w:val="-2"/>
        </w:rPr>
        <w:t>оформления.</w:t>
      </w:r>
    </w:p>
    <w:p w14:paraId="451AD286" w14:textId="77777777" w:rsidR="009E0CAA" w:rsidRDefault="00000000">
      <w:pPr>
        <w:pStyle w:val="a3"/>
        <w:ind w:left="1894"/>
        <w:jc w:val="left"/>
      </w:pPr>
      <w:r>
        <w:t>Понятие</w:t>
      </w:r>
      <w:r>
        <w:rPr>
          <w:spacing w:val="-13"/>
        </w:rPr>
        <w:t xml:space="preserve"> </w:t>
      </w:r>
      <w:r>
        <w:t>о</w:t>
      </w:r>
      <w:r>
        <w:rPr>
          <w:spacing w:val="-6"/>
        </w:rPr>
        <w:t xml:space="preserve"> </w:t>
      </w:r>
      <w:r>
        <w:t>графическом</w:t>
      </w:r>
      <w:r>
        <w:rPr>
          <w:spacing w:val="-8"/>
        </w:rPr>
        <w:t xml:space="preserve"> </w:t>
      </w:r>
      <w:r>
        <w:t>редакторе,</w:t>
      </w:r>
      <w:r>
        <w:rPr>
          <w:spacing w:val="-5"/>
        </w:rPr>
        <w:t xml:space="preserve"> </w:t>
      </w:r>
      <w:r>
        <w:t>компьютерной</w:t>
      </w:r>
      <w:r>
        <w:rPr>
          <w:spacing w:val="-3"/>
        </w:rPr>
        <w:t xml:space="preserve"> </w:t>
      </w:r>
      <w:r>
        <w:rPr>
          <w:spacing w:val="-2"/>
        </w:rPr>
        <w:t>графике.</w:t>
      </w:r>
    </w:p>
    <w:p w14:paraId="310B3E5D" w14:textId="77777777" w:rsidR="009E0CAA" w:rsidRDefault="00000000">
      <w:pPr>
        <w:pStyle w:val="a3"/>
        <w:ind w:left="1894"/>
        <w:jc w:val="left"/>
      </w:pPr>
      <w:r>
        <w:t>Инструменты</w:t>
      </w:r>
      <w:r>
        <w:rPr>
          <w:spacing w:val="-7"/>
        </w:rPr>
        <w:t xml:space="preserve"> </w:t>
      </w:r>
      <w:r>
        <w:t>графического</w:t>
      </w:r>
      <w:r>
        <w:rPr>
          <w:spacing w:val="-9"/>
        </w:rPr>
        <w:t xml:space="preserve"> </w:t>
      </w:r>
      <w:r>
        <w:t>редактора.</w:t>
      </w:r>
      <w:r>
        <w:rPr>
          <w:spacing w:val="-9"/>
        </w:rPr>
        <w:t xml:space="preserve"> </w:t>
      </w:r>
      <w:r>
        <w:t>Создание</w:t>
      </w:r>
      <w:r>
        <w:rPr>
          <w:spacing w:val="-12"/>
        </w:rPr>
        <w:t xml:space="preserve"> </w:t>
      </w:r>
      <w:r>
        <w:t>эскиза</w:t>
      </w:r>
      <w:r>
        <w:rPr>
          <w:spacing w:val="-11"/>
        </w:rPr>
        <w:t xml:space="preserve"> </w:t>
      </w:r>
      <w:r>
        <w:t>в</w:t>
      </w:r>
      <w:r>
        <w:rPr>
          <w:spacing w:val="-12"/>
        </w:rPr>
        <w:t xml:space="preserve"> </w:t>
      </w:r>
      <w:r>
        <w:t>графическом</w:t>
      </w:r>
      <w:r>
        <w:rPr>
          <w:spacing w:val="-12"/>
        </w:rPr>
        <w:t xml:space="preserve"> </w:t>
      </w:r>
      <w:r>
        <w:t>редакторе. Инструменты для создания и редактирования текста в графическом редакторе.</w:t>
      </w:r>
    </w:p>
    <w:p w14:paraId="17644DE7" w14:textId="77777777" w:rsidR="009E0CAA" w:rsidRDefault="00000000">
      <w:pPr>
        <w:pStyle w:val="a3"/>
        <w:ind w:left="1894"/>
        <w:jc w:val="left"/>
      </w:pPr>
      <w:r>
        <w:t>Создание</w:t>
      </w:r>
      <w:r>
        <w:rPr>
          <w:spacing w:val="-16"/>
        </w:rPr>
        <w:t xml:space="preserve"> </w:t>
      </w:r>
      <w:r>
        <w:t>печатной</w:t>
      </w:r>
      <w:r>
        <w:rPr>
          <w:spacing w:val="-6"/>
        </w:rPr>
        <w:t xml:space="preserve"> </w:t>
      </w:r>
      <w:r>
        <w:t>продукции</w:t>
      </w:r>
      <w:r>
        <w:rPr>
          <w:spacing w:val="-7"/>
        </w:rPr>
        <w:t xml:space="preserve"> </w:t>
      </w:r>
      <w:r>
        <w:t>в</w:t>
      </w:r>
      <w:r>
        <w:rPr>
          <w:spacing w:val="-10"/>
        </w:rPr>
        <w:t xml:space="preserve"> </w:t>
      </w:r>
      <w:r>
        <w:t>графическом</w:t>
      </w:r>
      <w:r>
        <w:rPr>
          <w:spacing w:val="-3"/>
        </w:rPr>
        <w:t xml:space="preserve"> </w:t>
      </w:r>
      <w:r>
        <w:rPr>
          <w:spacing w:val="-2"/>
        </w:rPr>
        <w:t>редакторе.</w:t>
      </w:r>
    </w:p>
    <w:p w14:paraId="7E0D61C5" w14:textId="77777777" w:rsidR="009E0CAA" w:rsidRDefault="00000000">
      <w:pPr>
        <w:pStyle w:val="a3"/>
        <w:ind w:left="1894"/>
        <w:jc w:val="left"/>
      </w:pPr>
      <w:r>
        <w:t>Мир</w:t>
      </w:r>
      <w:r>
        <w:rPr>
          <w:spacing w:val="20"/>
        </w:rPr>
        <w:t xml:space="preserve"> </w:t>
      </w:r>
      <w:r>
        <w:t>профессий.</w:t>
      </w:r>
      <w:r>
        <w:rPr>
          <w:spacing w:val="23"/>
        </w:rPr>
        <w:t xml:space="preserve"> </w:t>
      </w:r>
      <w:r>
        <w:t>Профессии,</w:t>
      </w:r>
      <w:r>
        <w:rPr>
          <w:spacing w:val="22"/>
        </w:rPr>
        <w:t xml:space="preserve"> </w:t>
      </w:r>
      <w:r>
        <w:t>связанные</w:t>
      </w:r>
      <w:r>
        <w:rPr>
          <w:spacing w:val="22"/>
        </w:rPr>
        <w:t xml:space="preserve"> </w:t>
      </w:r>
      <w:r>
        <w:t>с</w:t>
      </w:r>
      <w:r>
        <w:rPr>
          <w:spacing w:val="21"/>
        </w:rPr>
        <w:t xml:space="preserve"> </w:t>
      </w:r>
      <w:r>
        <w:t>черчением,</w:t>
      </w:r>
      <w:r>
        <w:rPr>
          <w:spacing w:val="23"/>
        </w:rPr>
        <w:t xml:space="preserve"> </w:t>
      </w:r>
      <w:r>
        <w:t>их</w:t>
      </w:r>
      <w:r>
        <w:rPr>
          <w:spacing w:val="24"/>
        </w:rPr>
        <w:t xml:space="preserve"> </w:t>
      </w:r>
      <w:r>
        <w:t>востребованность</w:t>
      </w:r>
      <w:r>
        <w:rPr>
          <w:spacing w:val="21"/>
        </w:rPr>
        <w:t xml:space="preserve"> </w:t>
      </w:r>
      <w:r>
        <w:t>на</w:t>
      </w:r>
      <w:r>
        <w:rPr>
          <w:spacing w:val="22"/>
        </w:rPr>
        <w:t xml:space="preserve"> </w:t>
      </w:r>
      <w:r>
        <w:rPr>
          <w:spacing w:val="-2"/>
        </w:rPr>
        <w:t>рынке</w:t>
      </w:r>
    </w:p>
    <w:p w14:paraId="626CAE03" w14:textId="77777777" w:rsidR="009E0CAA" w:rsidRDefault="00000000">
      <w:pPr>
        <w:pStyle w:val="a3"/>
        <w:jc w:val="left"/>
      </w:pPr>
      <w:r>
        <w:rPr>
          <w:spacing w:val="-2"/>
        </w:rPr>
        <w:t>труда.</w:t>
      </w:r>
    </w:p>
    <w:p w14:paraId="7E5C9535" w14:textId="77777777" w:rsidR="009E0CAA" w:rsidRDefault="00000000">
      <w:pPr>
        <w:pStyle w:val="5"/>
        <w:spacing w:before="7" w:line="275" w:lineRule="exact"/>
        <w:jc w:val="left"/>
      </w:pPr>
      <w:bookmarkStart w:id="80" w:name="7_класс_(1)"/>
      <w:bookmarkEnd w:id="80"/>
      <w:r>
        <w:t xml:space="preserve">7 </w:t>
      </w:r>
      <w:r>
        <w:rPr>
          <w:spacing w:val="-2"/>
        </w:rPr>
        <w:t>класс</w:t>
      </w:r>
    </w:p>
    <w:p w14:paraId="40D51694" w14:textId="77777777" w:rsidR="009E0CAA" w:rsidRDefault="00000000">
      <w:pPr>
        <w:pStyle w:val="a3"/>
        <w:spacing w:line="275" w:lineRule="exact"/>
        <w:ind w:left="1894"/>
        <w:jc w:val="left"/>
      </w:pPr>
      <w:r>
        <w:t>Понятие</w:t>
      </w:r>
      <w:r>
        <w:rPr>
          <w:spacing w:val="54"/>
        </w:rPr>
        <w:t xml:space="preserve"> </w:t>
      </w:r>
      <w:r>
        <w:t>о</w:t>
      </w:r>
      <w:r>
        <w:rPr>
          <w:spacing w:val="61"/>
        </w:rPr>
        <w:t xml:space="preserve"> </w:t>
      </w:r>
      <w:r>
        <w:t>конструкторской</w:t>
      </w:r>
      <w:r>
        <w:rPr>
          <w:spacing w:val="64"/>
        </w:rPr>
        <w:t xml:space="preserve"> </w:t>
      </w:r>
      <w:r>
        <w:t>документации.</w:t>
      </w:r>
      <w:r>
        <w:rPr>
          <w:spacing w:val="61"/>
        </w:rPr>
        <w:t xml:space="preserve"> </w:t>
      </w:r>
      <w:r>
        <w:t>Формы</w:t>
      </w:r>
      <w:r>
        <w:rPr>
          <w:spacing w:val="58"/>
        </w:rPr>
        <w:t xml:space="preserve"> </w:t>
      </w:r>
      <w:r>
        <w:t>деталей</w:t>
      </w:r>
      <w:r>
        <w:rPr>
          <w:spacing w:val="63"/>
        </w:rPr>
        <w:t xml:space="preserve"> </w:t>
      </w:r>
      <w:r>
        <w:t>и</w:t>
      </w:r>
      <w:r>
        <w:rPr>
          <w:spacing w:val="62"/>
        </w:rPr>
        <w:t xml:space="preserve"> </w:t>
      </w:r>
      <w:r>
        <w:t>их</w:t>
      </w:r>
      <w:r>
        <w:rPr>
          <w:spacing w:val="61"/>
        </w:rPr>
        <w:t xml:space="preserve"> </w:t>
      </w:r>
      <w:r>
        <w:rPr>
          <w:spacing w:val="-2"/>
        </w:rPr>
        <w:t>конструктивные</w:t>
      </w:r>
    </w:p>
    <w:p w14:paraId="49CFFD36" w14:textId="77777777" w:rsidR="009E0CAA" w:rsidRDefault="00000000">
      <w:pPr>
        <w:pStyle w:val="a3"/>
        <w:jc w:val="left"/>
      </w:pPr>
      <w:r>
        <w:t>элементы.</w:t>
      </w:r>
      <w:r>
        <w:rPr>
          <w:spacing w:val="80"/>
        </w:rPr>
        <w:t xml:space="preserve"> </w:t>
      </w:r>
      <w:r>
        <w:t>Изображение</w:t>
      </w:r>
      <w:r>
        <w:rPr>
          <w:spacing w:val="80"/>
        </w:rPr>
        <w:t xml:space="preserve"> </w:t>
      </w:r>
      <w:r>
        <w:t>и</w:t>
      </w:r>
      <w:r>
        <w:rPr>
          <w:spacing w:val="80"/>
        </w:rPr>
        <w:t xml:space="preserve"> </w:t>
      </w:r>
      <w:r>
        <w:t>последовательность</w:t>
      </w:r>
      <w:r>
        <w:rPr>
          <w:spacing w:val="80"/>
        </w:rPr>
        <w:t xml:space="preserve"> </w:t>
      </w:r>
      <w:r>
        <w:t>выполнения</w:t>
      </w:r>
      <w:r>
        <w:rPr>
          <w:spacing w:val="80"/>
        </w:rPr>
        <w:t xml:space="preserve"> </w:t>
      </w:r>
      <w:r>
        <w:t>чертежа.</w:t>
      </w:r>
      <w:r>
        <w:rPr>
          <w:spacing w:val="80"/>
        </w:rPr>
        <w:t xml:space="preserve"> </w:t>
      </w:r>
      <w:r>
        <w:t>Единая</w:t>
      </w:r>
      <w:r>
        <w:rPr>
          <w:spacing w:val="80"/>
        </w:rPr>
        <w:t xml:space="preserve"> </w:t>
      </w:r>
      <w:r>
        <w:t>система конструкторской документации (ЕСКД). Государственный стандарт (ГОСТ).</w:t>
      </w:r>
    </w:p>
    <w:p w14:paraId="4B31EB77" w14:textId="77777777" w:rsidR="009E0CAA" w:rsidRDefault="00000000">
      <w:pPr>
        <w:pStyle w:val="a3"/>
        <w:ind w:right="728" w:firstLine="760"/>
        <w:jc w:val="left"/>
      </w:pPr>
      <w:r>
        <w:t>Общие</w:t>
      </w:r>
      <w:r>
        <w:rPr>
          <w:spacing w:val="-4"/>
        </w:rPr>
        <w:t xml:space="preserve"> </w:t>
      </w:r>
      <w:r>
        <w:t>сведения</w:t>
      </w:r>
      <w:r>
        <w:rPr>
          <w:spacing w:val="25"/>
        </w:rPr>
        <w:t xml:space="preserve"> </w:t>
      </w:r>
      <w:r>
        <w:t>о сборочных</w:t>
      </w:r>
      <w:r>
        <w:rPr>
          <w:spacing w:val="28"/>
        </w:rPr>
        <w:t xml:space="preserve"> </w:t>
      </w:r>
      <w:r>
        <w:t>чертежах. Оформление</w:t>
      </w:r>
      <w:r>
        <w:rPr>
          <w:spacing w:val="-4"/>
        </w:rPr>
        <w:t xml:space="preserve"> </w:t>
      </w:r>
      <w:r>
        <w:t>сборочного</w:t>
      </w:r>
      <w:r>
        <w:rPr>
          <w:spacing w:val="25"/>
        </w:rPr>
        <w:t xml:space="preserve"> </w:t>
      </w:r>
      <w:r>
        <w:t>чертежа. Правила чтения сборочных чертежей.</w:t>
      </w:r>
    </w:p>
    <w:p w14:paraId="55230ED1" w14:textId="77777777" w:rsidR="009E0CAA" w:rsidRDefault="009E0CAA">
      <w:pPr>
        <w:pStyle w:val="a3"/>
        <w:jc w:val="left"/>
        <w:sectPr w:rsidR="009E0CAA">
          <w:type w:val="continuous"/>
          <w:pgSz w:w="11920" w:h="16850"/>
          <w:pgMar w:top="980" w:right="0" w:bottom="280" w:left="283" w:header="761" w:footer="0" w:gutter="0"/>
          <w:cols w:space="720"/>
        </w:sectPr>
      </w:pPr>
    </w:p>
    <w:p w14:paraId="3CFC58EB" w14:textId="77777777" w:rsidR="009E0CAA" w:rsidRDefault="00000000">
      <w:pPr>
        <w:pStyle w:val="a3"/>
        <w:spacing w:before="241"/>
        <w:ind w:left="1894"/>
        <w:jc w:val="left"/>
      </w:pPr>
      <w:r>
        <w:lastRenderedPageBreak/>
        <w:t>Понятие</w:t>
      </w:r>
      <w:r>
        <w:rPr>
          <w:spacing w:val="-10"/>
        </w:rPr>
        <w:t xml:space="preserve"> </w:t>
      </w:r>
      <w:r>
        <w:t>графической</w:t>
      </w:r>
      <w:r>
        <w:rPr>
          <w:spacing w:val="-7"/>
        </w:rPr>
        <w:t xml:space="preserve"> </w:t>
      </w:r>
      <w:r>
        <w:rPr>
          <w:spacing w:val="-2"/>
        </w:rPr>
        <w:t>модели.</w:t>
      </w:r>
    </w:p>
    <w:p w14:paraId="37EC05EA" w14:textId="77777777" w:rsidR="009E0CAA" w:rsidRDefault="00000000">
      <w:pPr>
        <w:pStyle w:val="a3"/>
        <w:spacing w:before="1"/>
        <w:ind w:firstLine="760"/>
        <w:jc w:val="left"/>
      </w:pPr>
      <w:r>
        <w:t>Применение</w:t>
      </w:r>
      <w:r>
        <w:rPr>
          <w:spacing w:val="35"/>
        </w:rPr>
        <w:t xml:space="preserve"> </w:t>
      </w:r>
      <w:r>
        <w:t>компьютеров</w:t>
      </w:r>
      <w:r>
        <w:rPr>
          <w:spacing w:val="35"/>
        </w:rPr>
        <w:t xml:space="preserve"> </w:t>
      </w:r>
      <w:r>
        <w:t>для</w:t>
      </w:r>
      <w:r>
        <w:rPr>
          <w:spacing w:val="34"/>
        </w:rPr>
        <w:t xml:space="preserve"> </w:t>
      </w:r>
      <w:r>
        <w:t>разработки</w:t>
      </w:r>
      <w:r>
        <w:rPr>
          <w:spacing w:val="36"/>
        </w:rPr>
        <w:t xml:space="preserve"> </w:t>
      </w:r>
      <w:r>
        <w:t>графической</w:t>
      </w:r>
      <w:r>
        <w:rPr>
          <w:spacing w:val="37"/>
        </w:rPr>
        <w:t xml:space="preserve"> </w:t>
      </w:r>
      <w:r>
        <w:t>документации.</w:t>
      </w:r>
      <w:r>
        <w:rPr>
          <w:spacing w:val="36"/>
        </w:rPr>
        <w:t xml:space="preserve"> </w:t>
      </w:r>
      <w:r>
        <w:t>Построение геометрических фигур, чертежей деталей в системе автоматизированного проектирования.</w:t>
      </w:r>
    </w:p>
    <w:p w14:paraId="74ABB3FA" w14:textId="77777777" w:rsidR="009E0CAA" w:rsidRDefault="00000000">
      <w:pPr>
        <w:pStyle w:val="a3"/>
        <w:ind w:left="1894" w:right="3597"/>
        <w:jc w:val="left"/>
      </w:pPr>
      <w:r>
        <w:t>Математические,</w:t>
      </w:r>
      <w:r>
        <w:rPr>
          <w:spacing w:val="-15"/>
        </w:rPr>
        <w:t xml:space="preserve"> </w:t>
      </w:r>
      <w:r>
        <w:t>физические</w:t>
      </w:r>
      <w:r>
        <w:rPr>
          <w:spacing w:val="-15"/>
        </w:rPr>
        <w:t xml:space="preserve"> </w:t>
      </w:r>
      <w:r>
        <w:t>и</w:t>
      </w:r>
      <w:r>
        <w:rPr>
          <w:spacing w:val="-15"/>
        </w:rPr>
        <w:t xml:space="preserve"> </w:t>
      </w:r>
      <w:r>
        <w:t>информационные</w:t>
      </w:r>
      <w:r>
        <w:rPr>
          <w:spacing w:val="-15"/>
        </w:rPr>
        <w:t xml:space="preserve"> </w:t>
      </w:r>
      <w:r>
        <w:t>модели. Графические модели. Виды графических моделей.</w:t>
      </w:r>
    </w:p>
    <w:p w14:paraId="7A247314" w14:textId="77777777" w:rsidR="009E0CAA" w:rsidRDefault="00000000">
      <w:pPr>
        <w:pStyle w:val="a3"/>
        <w:ind w:left="1894"/>
        <w:jc w:val="left"/>
      </w:pPr>
      <w:r>
        <w:t>Количественная</w:t>
      </w:r>
      <w:r>
        <w:rPr>
          <w:spacing w:val="-9"/>
        </w:rPr>
        <w:t xml:space="preserve"> </w:t>
      </w:r>
      <w:r>
        <w:t>и</w:t>
      </w:r>
      <w:r>
        <w:rPr>
          <w:spacing w:val="-7"/>
        </w:rPr>
        <w:t xml:space="preserve"> </w:t>
      </w:r>
      <w:r>
        <w:t>качественная</w:t>
      </w:r>
      <w:r>
        <w:rPr>
          <w:spacing w:val="-6"/>
        </w:rPr>
        <w:t xml:space="preserve"> </w:t>
      </w:r>
      <w:r>
        <w:t>оценка</w:t>
      </w:r>
      <w:r>
        <w:rPr>
          <w:spacing w:val="-7"/>
        </w:rPr>
        <w:t xml:space="preserve"> </w:t>
      </w:r>
      <w:r>
        <w:rPr>
          <w:spacing w:val="-2"/>
        </w:rPr>
        <w:t>модели.</w:t>
      </w:r>
    </w:p>
    <w:p w14:paraId="635FD0CE" w14:textId="77777777" w:rsidR="009E0CAA" w:rsidRDefault="00000000">
      <w:pPr>
        <w:pStyle w:val="a3"/>
        <w:ind w:left="1894"/>
        <w:jc w:val="left"/>
      </w:pPr>
      <w:r>
        <w:t>Мир</w:t>
      </w:r>
      <w:r>
        <w:rPr>
          <w:spacing w:val="20"/>
        </w:rPr>
        <w:t xml:space="preserve"> </w:t>
      </w:r>
      <w:r>
        <w:t>профессий.</w:t>
      </w:r>
      <w:r>
        <w:rPr>
          <w:spacing w:val="23"/>
        </w:rPr>
        <w:t xml:space="preserve"> </w:t>
      </w:r>
      <w:r>
        <w:t>Профессии,</w:t>
      </w:r>
      <w:r>
        <w:rPr>
          <w:spacing w:val="22"/>
        </w:rPr>
        <w:t xml:space="preserve"> </w:t>
      </w:r>
      <w:r>
        <w:t>связанные</w:t>
      </w:r>
      <w:r>
        <w:rPr>
          <w:spacing w:val="22"/>
        </w:rPr>
        <w:t xml:space="preserve"> </w:t>
      </w:r>
      <w:r>
        <w:t>с</w:t>
      </w:r>
      <w:r>
        <w:rPr>
          <w:spacing w:val="21"/>
        </w:rPr>
        <w:t xml:space="preserve"> </w:t>
      </w:r>
      <w:r>
        <w:t>черчением,</w:t>
      </w:r>
      <w:r>
        <w:rPr>
          <w:spacing w:val="23"/>
        </w:rPr>
        <w:t xml:space="preserve"> </w:t>
      </w:r>
      <w:r>
        <w:t>их</w:t>
      </w:r>
      <w:r>
        <w:rPr>
          <w:spacing w:val="24"/>
        </w:rPr>
        <w:t xml:space="preserve"> </w:t>
      </w:r>
      <w:r>
        <w:t>востребованность</w:t>
      </w:r>
      <w:r>
        <w:rPr>
          <w:spacing w:val="21"/>
        </w:rPr>
        <w:t xml:space="preserve"> </w:t>
      </w:r>
      <w:r>
        <w:t>на</w:t>
      </w:r>
      <w:r>
        <w:rPr>
          <w:spacing w:val="22"/>
        </w:rPr>
        <w:t xml:space="preserve"> </w:t>
      </w:r>
      <w:r>
        <w:rPr>
          <w:spacing w:val="-2"/>
        </w:rPr>
        <w:t>рынке</w:t>
      </w:r>
    </w:p>
    <w:p w14:paraId="6DDA697E" w14:textId="77777777" w:rsidR="009E0CAA" w:rsidRDefault="009E0CAA">
      <w:pPr>
        <w:pStyle w:val="a3"/>
        <w:jc w:val="left"/>
        <w:sectPr w:rsidR="009E0CAA">
          <w:headerReference w:type="default" r:id="rId132"/>
          <w:footerReference w:type="default" r:id="rId133"/>
          <w:pgSz w:w="11920" w:h="16850"/>
          <w:pgMar w:top="980" w:right="0" w:bottom="280" w:left="283" w:header="761" w:footer="0" w:gutter="0"/>
          <w:cols w:space="720"/>
        </w:sectPr>
      </w:pPr>
    </w:p>
    <w:p w14:paraId="6F0DEDDF" w14:textId="77777777" w:rsidR="009E0CAA" w:rsidRDefault="00000000">
      <w:pPr>
        <w:pStyle w:val="a3"/>
        <w:jc w:val="left"/>
      </w:pPr>
      <w:r>
        <w:rPr>
          <w:spacing w:val="-5"/>
        </w:rPr>
        <w:t>труда.</w:t>
      </w:r>
    </w:p>
    <w:p w14:paraId="046B81D2" w14:textId="77777777" w:rsidR="009E0CAA" w:rsidRDefault="00000000">
      <w:pPr>
        <w:spacing w:before="7"/>
        <w:rPr>
          <w:sz w:val="24"/>
        </w:rPr>
      </w:pPr>
      <w:r>
        <w:br w:type="column"/>
      </w:r>
    </w:p>
    <w:p w14:paraId="2B6007DE" w14:textId="77777777" w:rsidR="009E0CAA" w:rsidRDefault="00000000">
      <w:pPr>
        <w:pStyle w:val="5"/>
        <w:spacing w:line="275" w:lineRule="exact"/>
        <w:ind w:left="99"/>
        <w:jc w:val="left"/>
      </w:pPr>
      <w:bookmarkStart w:id="81" w:name="8_класс_(1)"/>
      <w:bookmarkEnd w:id="81"/>
      <w:r>
        <w:t xml:space="preserve">8 </w:t>
      </w:r>
      <w:r>
        <w:rPr>
          <w:spacing w:val="-2"/>
        </w:rPr>
        <w:t>класс</w:t>
      </w:r>
    </w:p>
    <w:p w14:paraId="1E1A9A6E" w14:textId="77777777" w:rsidR="009E0CAA" w:rsidRDefault="00000000">
      <w:pPr>
        <w:pStyle w:val="a3"/>
        <w:spacing w:line="275" w:lineRule="exact"/>
        <w:ind w:left="99"/>
        <w:jc w:val="left"/>
      </w:pPr>
      <w:r>
        <w:t>Применение</w:t>
      </w:r>
      <w:r>
        <w:rPr>
          <w:spacing w:val="61"/>
          <w:w w:val="150"/>
        </w:rPr>
        <w:t xml:space="preserve"> </w:t>
      </w:r>
      <w:r>
        <w:t>программного</w:t>
      </w:r>
      <w:r>
        <w:rPr>
          <w:spacing w:val="65"/>
          <w:w w:val="150"/>
        </w:rPr>
        <w:t xml:space="preserve"> </w:t>
      </w:r>
      <w:r>
        <w:t>обеспечения</w:t>
      </w:r>
      <w:r>
        <w:rPr>
          <w:spacing w:val="66"/>
          <w:w w:val="150"/>
        </w:rPr>
        <w:t xml:space="preserve"> </w:t>
      </w:r>
      <w:r>
        <w:t>для</w:t>
      </w:r>
      <w:r>
        <w:rPr>
          <w:spacing w:val="65"/>
          <w:w w:val="150"/>
        </w:rPr>
        <w:t xml:space="preserve"> </w:t>
      </w:r>
      <w:r>
        <w:t>создания</w:t>
      </w:r>
      <w:r>
        <w:rPr>
          <w:spacing w:val="66"/>
          <w:w w:val="150"/>
        </w:rPr>
        <w:t xml:space="preserve"> </w:t>
      </w:r>
      <w:r>
        <w:t>проектной</w:t>
      </w:r>
      <w:r>
        <w:rPr>
          <w:spacing w:val="63"/>
          <w:w w:val="150"/>
        </w:rPr>
        <w:t xml:space="preserve"> </w:t>
      </w:r>
      <w:r>
        <w:rPr>
          <w:spacing w:val="-2"/>
        </w:rPr>
        <w:t>документации:</w:t>
      </w:r>
    </w:p>
    <w:p w14:paraId="7DA32C13" w14:textId="77777777" w:rsidR="009E0CAA" w:rsidRDefault="009E0CAA">
      <w:pPr>
        <w:pStyle w:val="a3"/>
        <w:spacing w:line="275" w:lineRule="exact"/>
        <w:jc w:val="left"/>
        <w:sectPr w:rsidR="009E0CAA">
          <w:type w:val="continuous"/>
          <w:pgSz w:w="11920" w:h="16850"/>
          <w:pgMar w:top="980" w:right="0" w:bottom="280" w:left="283" w:header="761" w:footer="0" w:gutter="0"/>
          <w:cols w:num="2" w:space="720" w:equalWidth="0">
            <w:col w:w="1756" w:space="40"/>
            <w:col w:w="9841"/>
          </w:cols>
        </w:sectPr>
      </w:pPr>
    </w:p>
    <w:p w14:paraId="77DEC4FE" w14:textId="77777777" w:rsidR="009E0CAA" w:rsidRDefault="00000000">
      <w:pPr>
        <w:pStyle w:val="a3"/>
        <w:spacing w:line="272" w:lineRule="exact"/>
        <w:jc w:val="left"/>
      </w:pPr>
      <w:r>
        <w:t>моделей</w:t>
      </w:r>
      <w:r>
        <w:rPr>
          <w:spacing w:val="-5"/>
        </w:rPr>
        <w:t xml:space="preserve"> </w:t>
      </w:r>
      <w:r>
        <w:t>объектов</w:t>
      </w:r>
      <w:r>
        <w:rPr>
          <w:spacing w:val="-5"/>
        </w:rPr>
        <w:t xml:space="preserve"> </w:t>
      </w:r>
      <w:r>
        <w:t>и</w:t>
      </w:r>
      <w:r>
        <w:rPr>
          <w:spacing w:val="-3"/>
        </w:rPr>
        <w:t xml:space="preserve"> </w:t>
      </w:r>
      <w:r>
        <w:t>их</w:t>
      </w:r>
      <w:r>
        <w:rPr>
          <w:spacing w:val="-7"/>
        </w:rPr>
        <w:t xml:space="preserve"> </w:t>
      </w:r>
      <w:r>
        <w:rPr>
          <w:spacing w:val="-2"/>
        </w:rPr>
        <w:t>чертежей.</w:t>
      </w:r>
    </w:p>
    <w:p w14:paraId="38383A49" w14:textId="77777777" w:rsidR="009E0CAA" w:rsidRDefault="00000000">
      <w:pPr>
        <w:pStyle w:val="a3"/>
        <w:ind w:left="1894" w:right="2449"/>
        <w:jc w:val="left"/>
      </w:pPr>
      <w:r>
        <w:t>Создание</w:t>
      </w:r>
      <w:r>
        <w:rPr>
          <w:spacing w:val="-15"/>
        </w:rPr>
        <w:t xml:space="preserve"> </w:t>
      </w:r>
      <w:r>
        <w:t>документов,</w:t>
      </w:r>
      <w:r>
        <w:rPr>
          <w:spacing w:val="-10"/>
        </w:rPr>
        <w:t xml:space="preserve"> </w:t>
      </w:r>
      <w:r>
        <w:t>виды</w:t>
      </w:r>
      <w:r>
        <w:rPr>
          <w:spacing w:val="-13"/>
        </w:rPr>
        <w:t xml:space="preserve"> </w:t>
      </w:r>
      <w:r>
        <w:t>документов.</w:t>
      </w:r>
      <w:r>
        <w:rPr>
          <w:spacing w:val="-12"/>
        </w:rPr>
        <w:t xml:space="preserve"> </w:t>
      </w:r>
      <w:r>
        <w:t>Основная</w:t>
      </w:r>
      <w:r>
        <w:rPr>
          <w:spacing w:val="-12"/>
        </w:rPr>
        <w:t xml:space="preserve"> </w:t>
      </w:r>
      <w:r>
        <w:t>надпись. Геометрические примитивы.</w:t>
      </w:r>
    </w:p>
    <w:p w14:paraId="6020DFA7" w14:textId="77777777" w:rsidR="009E0CAA" w:rsidRDefault="00000000">
      <w:pPr>
        <w:pStyle w:val="a3"/>
        <w:ind w:left="1894" w:right="2449"/>
        <w:jc w:val="left"/>
      </w:pPr>
      <w:r>
        <w:t>Создание,</w:t>
      </w:r>
      <w:r>
        <w:rPr>
          <w:spacing w:val="-13"/>
        </w:rPr>
        <w:t xml:space="preserve"> </w:t>
      </w:r>
      <w:r>
        <w:t>редактирование</w:t>
      </w:r>
      <w:r>
        <w:rPr>
          <w:spacing w:val="-15"/>
        </w:rPr>
        <w:t xml:space="preserve"> </w:t>
      </w:r>
      <w:r>
        <w:t>и</w:t>
      </w:r>
      <w:r>
        <w:rPr>
          <w:spacing w:val="-13"/>
        </w:rPr>
        <w:t xml:space="preserve"> </w:t>
      </w:r>
      <w:r>
        <w:t>трансформация</w:t>
      </w:r>
      <w:r>
        <w:rPr>
          <w:spacing w:val="-13"/>
        </w:rPr>
        <w:t xml:space="preserve"> </w:t>
      </w:r>
      <w:r>
        <w:t>графических</w:t>
      </w:r>
      <w:r>
        <w:rPr>
          <w:spacing w:val="-10"/>
        </w:rPr>
        <w:t xml:space="preserve"> </w:t>
      </w:r>
      <w:r>
        <w:t>объектов. Сложные 3D-модели и сборочные чертежи.</w:t>
      </w:r>
    </w:p>
    <w:p w14:paraId="68310167" w14:textId="77777777" w:rsidR="009E0CAA" w:rsidRDefault="00000000">
      <w:pPr>
        <w:pStyle w:val="a3"/>
        <w:ind w:left="1894" w:right="2993"/>
        <w:jc w:val="left"/>
      </w:pPr>
      <w:r>
        <w:t>Изделия</w:t>
      </w:r>
      <w:r>
        <w:rPr>
          <w:spacing w:val="-8"/>
        </w:rPr>
        <w:t xml:space="preserve"> </w:t>
      </w:r>
      <w:r>
        <w:t>и</w:t>
      </w:r>
      <w:r>
        <w:rPr>
          <w:spacing w:val="-10"/>
        </w:rPr>
        <w:t xml:space="preserve"> </w:t>
      </w:r>
      <w:r>
        <w:t>их</w:t>
      </w:r>
      <w:r>
        <w:rPr>
          <w:spacing w:val="-3"/>
        </w:rPr>
        <w:t xml:space="preserve"> </w:t>
      </w:r>
      <w:r>
        <w:t>модели.</w:t>
      </w:r>
      <w:r>
        <w:rPr>
          <w:spacing w:val="-8"/>
        </w:rPr>
        <w:t xml:space="preserve"> </w:t>
      </w:r>
      <w:r>
        <w:t>Анализ</w:t>
      </w:r>
      <w:r>
        <w:rPr>
          <w:spacing w:val="-7"/>
        </w:rPr>
        <w:t xml:space="preserve"> </w:t>
      </w:r>
      <w:r>
        <w:t>формы</w:t>
      </w:r>
      <w:r>
        <w:rPr>
          <w:spacing w:val="-9"/>
        </w:rPr>
        <w:t xml:space="preserve"> </w:t>
      </w:r>
      <w:r>
        <w:t>объекта</w:t>
      </w:r>
      <w:r>
        <w:rPr>
          <w:spacing w:val="-8"/>
        </w:rPr>
        <w:t xml:space="preserve"> </w:t>
      </w:r>
      <w:r>
        <w:t>и</w:t>
      </w:r>
      <w:r>
        <w:rPr>
          <w:spacing w:val="-10"/>
        </w:rPr>
        <w:t xml:space="preserve"> </w:t>
      </w:r>
      <w:r>
        <w:t>синтез</w:t>
      </w:r>
      <w:r>
        <w:rPr>
          <w:spacing w:val="-7"/>
        </w:rPr>
        <w:t xml:space="preserve"> </w:t>
      </w:r>
      <w:r>
        <w:t>модели. План создания 3D-модели.</w:t>
      </w:r>
    </w:p>
    <w:p w14:paraId="3B0FB04C" w14:textId="77777777" w:rsidR="009E0CAA" w:rsidRDefault="00000000">
      <w:pPr>
        <w:pStyle w:val="a3"/>
        <w:ind w:right="849" w:firstLine="760"/>
      </w:pPr>
      <w:r>
        <w:t>Дерево модели. Формообразование детали. Способы редактирования операции формообразования и эскиза.</w:t>
      </w:r>
    </w:p>
    <w:p w14:paraId="63EB3251" w14:textId="77777777" w:rsidR="009E0CAA" w:rsidRDefault="00000000">
      <w:pPr>
        <w:pStyle w:val="a3"/>
        <w:spacing w:before="1"/>
        <w:ind w:right="859" w:firstLine="760"/>
      </w:pPr>
      <w:r>
        <w:t>Мир профессий. Профессии, связанные с компьютерной графикой, их востребованность на рынке труда.</w:t>
      </w:r>
    </w:p>
    <w:p w14:paraId="50F63E0B" w14:textId="77777777" w:rsidR="009E0CAA" w:rsidRDefault="00000000">
      <w:pPr>
        <w:pStyle w:val="5"/>
        <w:spacing w:before="7" w:line="275" w:lineRule="exact"/>
      </w:pPr>
      <w:bookmarkStart w:id="82" w:name="9_класс_(1)"/>
      <w:bookmarkEnd w:id="82"/>
      <w:r>
        <w:t xml:space="preserve">9 </w:t>
      </w:r>
      <w:r>
        <w:rPr>
          <w:spacing w:val="-2"/>
        </w:rPr>
        <w:t>класс</w:t>
      </w:r>
    </w:p>
    <w:p w14:paraId="11B70610" w14:textId="77777777" w:rsidR="009E0CAA" w:rsidRDefault="00000000">
      <w:pPr>
        <w:pStyle w:val="a3"/>
        <w:ind w:right="839" w:firstLine="760"/>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w:t>
      </w:r>
      <w:r>
        <w:rPr>
          <w:spacing w:val="-1"/>
        </w:rPr>
        <w:t xml:space="preserve"> </w:t>
      </w:r>
      <w:r>
        <w:t>изделия.</w:t>
      </w:r>
      <w:r>
        <w:rPr>
          <w:spacing w:val="-1"/>
        </w:rPr>
        <w:t xml:space="preserve"> </w:t>
      </w:r>
      <w:r>
        <w:t>Оформление</w:t>
      </w:r>
      <w:r>
        <w:rPr>
          <w:spacing w:val="-3"/>
        </w:rPr>
        <w:t xml:space="preserve"> </w:t>
      </w:r>
      <w:r>
        <w:t>конструкторской документации, в</w:t>
      </w:r>
      <w:r>
        <w:rPr>
          <w:spacing w:val="-4"/>
        </w:rPr>
        <w:t xml:space="preserve"> </w:t>
      </w:r>
      <w:r>
        <w:t>том</w:t>
      </w:r>
      <w:r>
        <w:rPr>
          <w:spacing w:val="-4"/>
        </w:rPr>
        <w:t xml:space="preserve"> </w:t>
      </w:r>
      <w:r>
        <w:t>числе</w:t>
      </w:r>
      <w:r>
        <w:rPr>
          <w:spacing w:val="-4"/>
        </w:rPr>
        <w:t xml:space="preserve"> </w:t>
      </w:r>
      <w:r>
        <w:t>с</w:t>
      </w:r>
      <w:r>
        <w:rPr>
          <w:spacing w:val="-4"/>
        </w:rPr>
        <w:t xml:space="preserve"> </w:t>
      </w:r>
      <w:r>
        <w:t>использованием систем автоматизированного проектирования (САПР).</w:t>
      </w:r>
    </w:p>
    <w:p w14:paraId="35705407" w14:textId="77777777" w:rsidR="009E0CAA" w:rsidRDefault="00000000">
      <w:pPr>
        <w:pStyle w:val="a3"/>
        <w:ind w:right="844" w:firstLine="760"/>
      </w:pPr>
      <w:r>
        <w:t>Объем документации: пояснительная записка, спецификация. Графические документы: технический рисунок объекта, чертеж общего вида, чертежи деталей.</w:t>
      </w:r>
      <w:r>
        <w:rPr>
          <w:spacing w:val="40"/>
        </w:rPr>
        <w:t xml:space="preserve"> </w:t>
      </w:r>
      <w:r>
        <w:t>Условности и упрощения на чертеже. Создание презентации.</w:t>
      </w:r>
    </w:p>
    <w:p w14:paraId="31545D92" w14:textId="77777777" w:rsidR="009E0CAA" w:rsidRDefault="00000000">
      <w:pPr>
        <w:pStyle w:val="a3"/>
        <w:ind w:right="854"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14:paraId="0C967964" w14:textId="77777777" w:rsidR="009E0CAA" w:rsidRDefault="00000000">
      <w:pPr>
        <w:pStyle w:val="a3"/>
        <w:ind w:right="860" w:firstLine="760"/>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03BBB285" w14:textId="77777777" w:rsidR="009E0CAA" w:rsidRDefault="00000000">
      <w:pPr>
        <w:pStyle w:val="5"/>
        <w:spacing w:before="2"/>
        <w:ind w:right="2575"/>
      </w:pPr>
      <w:r>
        <w:t>Модуль</w:t>
      </w:r>
      <w:r>
        <w:rPr>
          <w:spacing w:val="-10"/>
        </w:rPr>
        <w:t xml:space="preserve"> </w:t>
      </w:r>
      <w:r>
        <w:t>«3D-моделирование,</w:t>
      </w:r>
      <w:r>
        <w:rPr>
          <w:spacing w:val="-9"/>
        </w:rPr>
        <w:t xml:space="preserve"> </w:t>
      </w:r>
      <w:r>
        <w:t>прототипирование,</w:t>
      </w:r>
      <w:r>
        <w:rPr>
          <w:spacing w:val="-8"/>
        </w:rPr>
        <w:t xml:space="preserve"> </w:t>
      </w:r>
      <w:r>
        <w:t>макетирование» 7 класс</w:t>
      </w:r>
    </w:p>
    <w:p w14:paraId="52BC4CD7" w14:textId="77777777" w:rsidR="009E0CAA" w:rsidRDefault="00000000">
      <w:pPr>
        <w:pStyle w:val="a3"/>
        <w:ind w:right="841" w:firstLine="760"/>
      </w:pPr>
      <w:r>
        <w:t>Виды и свойства, назначение моделей. Адекватность модели моделируемому объекту и целям моделирования.</w:t>
      </w:r>
    </w:p>
    <w:p w14:paraId="1CDCBA9C" w14:textId="77777777" w:rsidR="009E0CAA" w:rsidRDefault="00000000">
      <w:pPr>
        <w:pStyle w:val="a3"/>
        <w:ind w:right="854" w:firstLine="760"/>
      </w:pPr>
      <w: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w:t>
      </w:r>
      <w:r>
        <w:rPr>
          <w:spacing w:val="-2"/>
        </w:rPr>
        <w:t>документации.</w:t>
      </w:r>
    </w:p>
    <w:p w14:paraId="5AEFB8BA" w14:textId="77777777" w:rsidR="009E0CAA" w:rsidRDefault="00000000">
      <w:pPr>
        <w:pStyle w:val="a3"/>
        <w:ind w:left="1894"/>
      </w:pPr>
      <w:r>
        <w:t>Создание</w:t>
      </w:r>
      <w:r>
        <w:rPr>
          <w:spacing w:val="-12"/>
        </w:rPr>
        <w:t xml:space="preserve"> </w:t>
      </w:r>
      <w:r>
        <w:t>объемных</w:t>
      </w:r>
      <w:r>
        <w:rPr>
          <w:spacing w:val="-4"/>
        </w:rPr>
        <w:t xml:space="preserve"> </w:t>
      </w:r>
      <w:r>
        <w:t>моделей</w:t>
      </w:r>
      <w:r>
        <w:rPr>
          <w:spacing w:val="-8"/>
        </w:rPr>
        <w:t xml:space="preserve"> </w:t>
      </w:r>
      <w:r>
        <w:t>с</w:t>
      </w:r>
      <w:r>
        <w:rPr>
          <w:spacing w:val="-12"/>
        </w:rPr>
        <w:t xml:space="preserve"> </w:t>
      </w:r>
      <w:r>
        <w:t>помощью</w:t>
      </w:r>
      <w:r>
        <w:rPr>
          <w:spacing w:val="-8"/>
        </w:rPr>
        <w:t xml:space="preserve"> </w:t>
      </w:r>
      <w:r>
        <w:t>компьютерных</w:t>
      </w:r>
      <w:r>
        <w:rPr>
          <w:spacing w:val="-3"/>
        </w:rPr>
        <w:t xml:space="preserve"> </w:t>
      </w:r>
      <w:r>
        <w:rPr>
          <w:spacing w:val="-2"/>
        </w:rPr>
        <w:t>программ.</w:t>
      </w:r>
    </w:p>
    <w:p w14:paraId="398EB168" w14:textId="77777777" w:rsidR="009E0CAA" w:rsidRDefault="00000000">
      <w:pPr>
        <w:pStyle w:val="a3"/>
        <w:ind w:right="852" w:firstLine="760"/>
      </w:pPr>
      <w:r>
        <w:t>Программы для просмотра на экране компьютера файлов с готовыми цифровыми трехмерными моделями и последующей распечатки их разверток.</w:t>
      </w:r>
    </w:p>
    <w:p w14:paraId="3238A398" w14:textId="77777777" w:rsidR="009E0CAA" w:rsidRDefault="00000000">
      <w:pPr>
        <w:pStyle w:val="a3"/>
        <w:ind w:left="1894"/>
      </w:pPr>
      <w:r>
        <w:t>Программа</w:t>
      </w:r>
      <w:r>
        <w:rPr>
          <w:spacing w:val="59"/>
        </w:rPr>
        <w:t xml:space="preserve"> </w:t>
      </w:r>
      <w:r>
        <w:t>для</w:t>
      </w:r>
      <w:r>
        <w:rPr>
          <w:spacing w:val="66"/>
        </w:rPr>
        <w:t xml:space="preserve"> </w:t>
      </w:r>
      <w:r>
        <w:t>редактирования</w:t>
      </w:r>
      <w:r>
        <w:rPr>
          <w:spacing w:val="67"/>
        </w:rPr>
        <w:t xml:space="preserve"> </w:t>
      </w:r>
      <w:r>
        <w:t>готовых</w:t>
      </w:r>
      <w:r>
        <w:rPr>
          <w:spacing w:val="68"/>
        </w:rPr>
        <w:t xml:space="preserve"> </w:t>
      </w:r>
      <w:r>
        <w:t>моделей</w:t>
      </w:r>
      <w:r>
        <w:rPr>
          <w:spacing w:val="67"/>
        </w:rPr>
        <w:t xml:space="preserve"> </w:t>
      </w:r>
      <w:r>
        <w:t>и</w:t>
      </w:r>
      <w:r>
        <w:rPr>
          <w:spacing w:val="70"/>
        </w:rPr>
        <w:t xml:space="preserve"> </w:t>
      </w:r>
      <w:r>
        <w:t>последующей</w:t>
      </w:r>
      <w:r>
        <w:rPr>
          <w:spacing w:val="70"/>
        </w:rPr>
        <w:t xml:space="preserve"> </w:t>
      </w:r>
      <w:r>
        <w:t>их</w:t>
      </w:r>
      <w:r>
        <w:rPr>
          <w:spacing w:val="67"/>
        </w:rPr>
        <w:t xml:space="preserve"> </w:t>
      </w:r>
      <w:r>
        <w:rPr>
          <w:spacing w:val="-2"/>
        </w:rPr>
        <w:t>распечатки.</w:t>
      </w:r>
    </w:p>
    <w:p w14:paraId="41E8DCA1" w14:textId="77777777" w:rsidR="009E0CAA" w:rsidRDefault="00000000">
      <w:pPr>
        <w:pStyle w:val="a3"/>
      </w:pPr>
      <w:r>
        <w:t>Инструменты</w:t>
      </w:r>
      <w:r>
        <w:rPr>
          <w:spacing w:val="-6"/>
        </w:rPr>
        <w:t xml:space="preserve"> </w:t>
      </w:r>
      <w:r>
        <w:t>для</w:t>
      </w:r>
      <w:r>
        <w:rPr>
          <w:spacing w:val="-7"/>
        </w:rPr>
        <w:t xml:space="preserve"> </w:t>
      </w:r>
      <w:r>
        <w:t>редактирования</w:t>
      </w:r>
      <w:r>
        <w:rPr>
          <w:spacing w:val="-5"/>
        </w:rPr>
        <w:t xml:space="preserve"> </w:t>
      </w:r>
      <w:r>
        <w:rPr>
          <w:spacing w:val="-2"/>
        </w:rPr>
        <w:t>моделей.</w:t>
      </w:r>
    </w:p>
    <w:p w14:paraId="1D64E13C" w14:textId="77777777" w:rsidR="009E0CAA" w:rsidRDefault="00000000">
      <w:pPr>
        <w:pStyle w:val="a3"/>
        <w:ind w:left="1894"/>
      </w:pPr>
      <w:r>
        <w:t>Мир</w:t>
      </w:r>
      <w:r>
        <w:rPr>
          <w:spacing w:val="-10"/>
        </w:rPr>
        <w:t xml:space="preserve"> </w:t>
      </w:r>
      <w:r>
        <w:t>профессий.</w:t>
      </w:r>
      <w:r>
        <w:rPr>
          <w:spacing w:val="-5"/>
        </w:rPr>
        <w:t xml:space="preserve"> </w:t>
      </w:r>
      <w:r>
        <w:t>Профессии,</w:t>
      </w:r>
      <w:r>
        <w:rPr>
          <w:spacing w:val="-5"/>
        </w:rPr>
        <w:t xml:space="preserve"> </w:t>
      </w:r>
      <w:r>
        <w:t>связанные</w:t>
      </w:r>
      <w:r>
        <w:rPr>
          <w:spacing w:val="-9"/>
        </w:rPr>
        <w:t xml:space="preserve"> </w:t>
      </w:r>
      <w:r>
        <w:t>с</w:t>
      </w:r>
      <w:r>
        <w:rPr>
          <w:spacing w:val="-6"/>
        </w:rPr>
        <w:t xml:space="preserve"> </w:t>
      </w:r>
      <w:r>
        <w:t>3D-</w:t>
      </w:r>
      <w:r>
        <w:rPr>
          <w:spacing w:val="-2"/>
        </w:rPr>
        <w:t>печатью.</w:t>
      </w:r>
    </w:p>
    <w:p w14:paraId="42217EFB" w14:textId="77777777" w:rsidR="009E0CAA" w:rsidRDefault="00000000">
      <w:pPr>
        <w:pStyle w:val="5"/>
        <w:spacing w:before="1" w:line="275" w:lineRule="exact"/>
        <w:jc w:val="left"/>
      </w:pPr>
      <w:bookmarkStart w:id="83" w:name="8_класс_(2)"/>
      <w:bookmarkEnd w:id="83"/>
      <w:r>
        <w:t xml:space="preserve">8 </w:t>
      </w:r>
      <w:r>
        <w:rPr>
          <w:spacing w:val="-2"/>
        </w:rPr>
        <w:t>класс</w:t>
      </w:r>
    </w:p>
    <w:p w14:paraId="1A114844" w14:textId="77777777" w:rsidR="009E0CAA" w:rsidRDefault="00000000">
      <w:pPr>
        <w:pStyle w:val="a3"/>
        <w:spacing w:line="272" w:lineRule="exact"/>
        <w:ind w:left="1894"/>
        <w:jc w:val="left"/>
      </w:pPr>
      <w:r>
        <w:t>3D-моделирование</w:t>
      </w:r>
      <w:r>
        <w:rPr>
          <w:spacing w:val="-14"/>
        </w:rPr>
        <w:t xml:space="preserve"> </w:t>
      </w:r>
      <w:r>
        <w:t>как</w:t>
      </w:r>
      <w:r>
        <w:rPr>
          <w:spacing w:val="-8"/>
        </w:rPr>
        <w:t xml:space="preserve"> </w:t>
      </w:r>
      <w:r>
        <w:t>технология</w:t>
      </w:r>
      <w:r>
        <w:rPr>
          <w:spacing w:val="-9"/>
        </w:rPr>
        <w:t xml:space="preserve"> </w:t>
      </w:r>
      <w:r>
        <w:t>создания</w:t>
      </w:r>
      <w:r>
        <w:rPr>
          <w:spacing w:val="-10"/>
        </w:rPr>
        <w:t xml:space="preserve"> </w:t>
      </w:r>
      <w:r>
        <w:t>визуальных</w:t>
      </w:r>
      <w:r>
        <w:rPr>
          <w:spacing w:val="-4"/>
        </w:rPr>
        <w:t xml:space="preserve"> </w:t>
      </w:r>
      <w:r>
        <w:rPr>
          <w:spacing w:val="-2"/>
        </w:rPr>
        <w:t>моделей.</w:t>
      </w:r>
    </w:p>
    <w:p w14:paraId="240E0D74" w14:textId="77777777" w:rsidR="009E0CAA" w:rsidRDefault="00000000">
      <w:pPr>
        <w:pStyle w:val="a3"/>
        <w:spacing w:line="274" w:lineRule="exact"/>
        <w:ind w:left="1894"/>
        <w:jc w:val="left"/>
      </w:pPr>
      <w:r>
        <w:t>Графические</w:t>
      </w:r>
      <w:r>
        <w:rPr>
          <w:spacing w:val="19"/>
        </w:rPr>
        <w:t xml:space="preserve"> </w:t>
      </w:r>
      <w:r>
        <w:t>примитивы</w:t>
      </w:r>
      <w:r>
        <w:rPr>
          <w:spacing w:val="22"/>
        </w:rPr>
        <w:t xml:space="preserve"> </w:t>
      </w:r>
      <w:r>
        <w:t>в</w:t>
      </w:r>
      <w:r>
        <w:rPr>
          <w:spacing w:val="22"/>
        </w:rPr>
        <w:t xml:space="preserve"> </w:t>
      </w:r>
      <w:r>
        <w:t>3D-моделировании.</w:t>
      </w:r>
      <w:r>
        <w:rPr>
          <w:spacing w:val="24"/>
        </w:rPr>
        <w:t xml:space="preserve"> </w:t>
      </w:r>
      <w:r>
        <w:t>Куб</w:t>
      </w:r>
      <w:r>
        <w:rPr>
          <w:spacing w:val="26"/>
        </w:rPr>
        <w:t xml:space="preserve"> </w:t>
      </w:r>
      <w:r>
        <w:t>и</w:t>
      </w:r>
      <w:r>
        <w:rPr>
          <w:spacing w:val="27"/>
        </w:rPr>
        <w:t xml:space="preserve"> </w:t>
      </w:r>
      <w:r>
        <w:t>кубоид.</w:t>
      </w:r>
      <w:r>
        <w:rPr>
          <w:spacing w:val="26"/>
        </w:rPr>
        <w:t xml:space="preserve"> </w:t>
      </w:r>
      <w:r>
        <w:t>Шар</w:t>
      </w:r>
      <w:r>
        <w:rPr>
          <w:spacing w:val="23"/>
        </w:rPr>
        <w:t xml:space="preserve"> </w:t>
      </w:r>
      <w:r>
        <w:t>и</w:t>
      </w:r>
      <w:r>
        <w:rPr>
          <w:spacing w:val="26"/>
        </w:rPr>
        <w:t xml:space="preserve"> </w:t>
      </w:r>
      <w:r>
        <w:rPr>
          <w:spacing w:val="-2"/>
        </w:rPr>
        <w:t>многогранник.</w:t>
      </w:r>
    </w:p>
    <w:p w14:paraId="4A26F02F" w14:textId="77777777" w:rsidR="009E0CAA" w:rsidRDefault="00000000">
      <w:pPr>
        <w:pStyle w:val="a3"/>
        <w:jc w:val="left"/>
      </w:pPr>
      <w:r>
        <w:t>Цилиндр,</w:t>
      </w:r>
      <w:r>
        <w:rPr>
          <w:spacing w:val="-10"/>
        </w:rPr>
        <w:t xml:space="preserve"> </w:t>
      </w:r>
      <w:r>
        <w:t>призма,</w:t>
      </w:r>
      <w:r>
        <w:rPr>
          <w:spacing w:val="-5"/>
        </w:rPr>
        <w:t xml:space="preserve"> </w:t>
      </w:r>
      <w:r>
        <w:rPr>
          <w:spacing w:val="-2"/>
        </w:rPr>
        <w:t>пирамида.</w:t>
      </w:r>
    </w:p>
    <w:p w14:paraId="52D91B22" w14:textId="77777777" w:rsidR="009E0CAA" w:rsidRDefault="00000000">
      <w:pPr>
        <w:pStyle w:val="a3"/>
        <w:ind w:left="1894"/>
        <w:jc w:val="left"/>
      </w:pPr>
      <w:r>
        <w:t>Операции</w:t>
      </w:r>
      <w:r>
        <w:rPr>
          <w:spacing w:val="60"/>
        </w:rPr>
        <w:t xml:space="preserve"> </w:t>
      </w:r>
      <w:r>
        <w:t>над</w:t>
      </w:r>
      <w:r>
        <w:rPr>
          <w:spacing w:val="59"/>
        </w:rPr>
        <w:t xml:space="preserve"> </w:t>
      </w:r>
      <w:r>
        <w:t>примитивами.</w:t>
      </w:r>
      <w:r>
        <w:rPr>
          <w:spacing w:val="60"/>
        </w:rPr>
        <w:t xml:space="preserve"> </w:t>
      </w:r>
      <w:r>
        <w:t>Поворот</w:t>
      </w:r>
      <w:r>
        <w:rPr>
          <w:spacing w:val="62"/>
        </w:rPr>
        <w:t xml:space="preserve"> </w:t>
      </w:r>
      <w:r>
        <w:t>тел</w:t>
      </w:r>
      <w:r>
        <w:rPr>
          <w:spacing w:val="59"/>
        </w:rPr>
        <w:t xml:space="preserve"> </w:t>
      </w:r>
      <w:r>
        <w:t>в</w:t>
      </w:r>
      <w:r>
        <w:rPr>
          <w:spacing w:val="61"/>
        </w:rPr>
        <w:t xml:space="preserve"> </w:t>
      </w:r>
      <w:r>
        <w:t>пространстве.</w:t>
      </w:r>
      <w:r>
        <w:rPr>
          <w:spacing w:val="60"/>
        </w:rPr>
        <w:t xml:space="preserve"> </w:t>
      </w:r>
      <w:r>
        <w:t>Масштабирование</w:t>
      </w:r>
      <w:r>
        <w:rPr>
          <w:spacing w:val="59"/>
        </w:rPr>
        <w:t xml:space="preserve"> </w:t>
      </w:r>
      <w:r>
        <w:rPr>
          <w:spacing w:val="-4"/>
        </w:rPr>
        <w:t>тел.</w:t>
      </w:r>
    </w:p>
    <w:p w14:paraId="6DF2BBF1" w14:textId="77777777" w:rsidR="009E0CAA" w:rsidRDefault="00000000">
      <w:pPr>
        <w:pStyle w:val="a3"/>
        <w:jc w:val="left"/>
      </w:pPr>
      <w:r>
        <w:t>Вычитание,</w:t>
      </w:r>
      <w:r>
        <w:rPr>
          <w:spacing w:val="-10"/>
        </w:rPr>
        <w:t xml:space="preserve"> </w:t>
      </w:r>
      <w:r>
        <w:t>пересечение</w:t>
      </w:r>
      <w:r>
        <w:rPr>
          <w:spacing w:val="-11"/>
        </w:rPr>
        <w:t xml:space="preserve"> </w:t>
      </w:r>
      <w:r>
        <w:t>и</w:t>
      </w:r>
      <w:r>
        <w:rPr>
          <w:spacing w:val="-9"/>
        </w:rPr>
        <w:t xml:space="preserve"> </w:t>
      </w:r>
      <w:r>
        <w:t>объединение</w:t>
      </w:r>
      <w:r>
        <w:rPr>
          <w:spacing w:val="-11"/>
        </w:rPr>
        <w:t xml:space="preserve"> </w:t>
      </w:r>
      <w:r>
        <w:t>геометрических</w:t>
      </w:r>
      <w:r>
        <w:rPr>
          <w:spacing w:val="-6"/>
        </w:rPr>
        <w:t xml:space="preserve"> </w:t>
      </w:r>
      <w:r>
        <w:rPr>
          <w:spacing w:val="-4"/>
        </w:rPr>
        <w:t>тел.</w:t>
      </w:r>
    </w:p>
    <w:p w14:paraId="14210F87" w14:textId="77777777" w:rsidR="009E0CAA" w:rsidRDefault="009E0CAA">
      <w:pPr>
        <w:pStyle w:val="a3"/>
        <w:jc w:val="left"/>
        <w:sectPr w:rsidR="009E0CAA">
          <w:type w:val="continuous"/>
          <w:pgSz w:w="11920" w:h="16850"/>
          <w:pgMar w:top="980" w:right="0" w:bottom="280" w:left="283" w:header="761" w:footer="0" w:gutter="0"/>
          <w:cols w:space="720"/>
        </w:sectPr>
      </w:pPr>
    </w:p>
    <w:p w14:paraId="535D7500" w14:textId="77777777" w:rsidR="009E0CAA" w:rsidRDefault="00000000">
      <w:pPr>
        <w:pStyle w:val="a3"/>
        <w:spacing w:before="241"/>
        <w:ind w:left="1894" w:right="1860"/>
        <w:jc w:val="left"/>
      </w:pPr>
      <w:r>
        <w:lastRenderedPageBreak/>
        <w:t>Понятие</w:t>
      </w:r>
      <w:r>
        <w:rPr>
          <w:spacing w:val="-13"/>
        </w:rPr>
        <w:t xml:space="preserve"> </w:t>
      </w:r>
      <w:r>
        <w:t>«прототипирование».</w:t>
      </w:r>
      <w:r>
        <w:rPr>
          <w:spacing w:val="-12"/>
        </w:rPr>
        <w:t xml:space="preserve"> </w:t>
      </w:r>
      <w:r>
        <w:t>Создание</w:t>
      </w:r>
      <w:r>
        <w:rPr>
          <w:spacing w:val="-15"/>
        </w:rPr>
        <w:t xml:space="preserve"> </w:t>
      </w:r>
      <w:r>
        <w:t>цифровой</w:t>
      </w:r>
      <w:r>
        <w:rPr>
          <w:spacing w:val="-12"/>
        </w:rPr>
        <w:t xml:space="preserve"> </w:t>
      </w:r>
      <w:r>
        <w:t>объемной</w:t>
      </w:r>
      <w:r>
        <w:rPr>
          <w:spacing w:val="-14"/>
        </w:rPr>
        <w:t xml:space="preserve"> </w:t>
      </w:r>
      <w:r>
        <w:t>модели. Инструменты для создания цифровой объемной модели.</w:t>
      </w:r>
    </w:p>
    <w:p w14:paraId="435E5B5D" w14:textId="77777777" w:rsidR="009E0CAA" w:rsidRDefault="00000000">
      <w:pPr>
        <w:pStyle w:val="a3"/>
        <w:spacing w:before="1"/>
        <w:ind w:left="1894"/>
        <w:jc w:val="left"/>
      </w:pPr>
      <w:r>
        <w:t>Мир</w:t>
      </w:r>
      <w:r>
        <w:rPr>
          <w:spacing w:val="-10"/>
        </w:rPr>
        <w:t xml:space="preserve"> </w:t>
      </w:r>
      <w:r>
        <w:t>профессий.</w:t>
      </w:r>
      <w:r>
        <w:rPr>
          <w:spacing w:val="-5"/>
        </w:rPr>
        <w:t xml:space="preserve"> </w:t>
      </w:r>
      <w:r>
        <w:t>Профессии,</w:t>
      </w:r>
      <w:r>
        <w:rPr>
          <w:spacing w:val="-5"/>
        </w:rPr>
        <w:t xml:space="preserve"> </w:t>
      </w:r>
      <w:r>
        <w:t>связанные</w:t>
      </w:r>
      <w:r>
        <w:rPr>
          <w:spacing w:val="-9"/>
        </w:rPr>
        <w:t xml:space="preserve"> </w:t>
      </w:r>
      <w:r>
        <w:t>с</w:t>
      </w:r>
      <w:r>
        <w:rPr>
          <w:spacing w:val="-6"/>
        </w:rPr>
        <w:t xml:space="preserve"> </w:t>
      </w:r>
      <w:r>
        <w:t>3D-</w:t>
      </w:r>
      <w:r>
        <w:rPr>
          <w:spacing w:val="-2"/>
        </w:rPr>
        <w:t>печатью.</w:t>
      </w:r>
    </w:p>
    <w:p w14:paraId="15E3DAE0" w14:textId="77777777" w:rsidR="009E0CAA" w:rsidRDefault="00000000">
      <w:pPr>
        <w:pStyle w:val="5"/>
        <w:spacing w:before="7" w:line="274" w:lineRule="exact"/>
        <w:jc w:val="left"/>
      </w:pPr>
      <w:bookmarkStart w:id="84" w:name="9_класс_(2)"/>
      <w:bookmarkEnd w:id="84"/>
      <w:r>
        <w:t xml:space="preserve">9 </w:t>
      </w:r>
      <w:r>
        <w:rPr>
          <w:spacing w:val="-2"/>
        </w:rPr>
        <w:t>класс</w:t>
      </w:r>
    </w:p>
    <w:p w14:paraId="61507FEA" w14:textId="77777777" w:rsidR="009E0CAA" w:rsidRDefault="00000000">
      <w:pPr>
        <w:pStyle w:val="a3"/>
        <w:ind w:left="1894" w:right="1860"/>
        <w:jc w:val="left"/>
      </w:pPr>
      <w:r>
        <w:t>Моделирование</w:t>
      </w:r>
      <w:r>
        <w:rPr>
          <w:spacing w:val="-13"/>
        </w:rPr>
        <w:t xml:space="preserve"> </w:t>
      </w:r>
      <w:r>
        <w:t>сложных</w:t>
      </w:r>
      <w:r>
        <w:rPr>
          <w:spacing w:val="-12"/>
        </w:rPr>
        <w:t xml:space="preserve"> </w:t>
      </w:r>
      <w:r>
        <w:t>объектов.</w:t>
      </w:r>
      <w:r>
        <w:rPr>
          <w:spacing w:val="-13"/>
        </w:rPr>
        <w:t xml:space="preserve"> </w:t>
      </w:r>
      <w:r>
        <w:t>Рендеринг.</w:t>
      </w:r>
      <w:r>
        <w:rPr>
          <w:spacing w:val="-13"/>
        </w:rPr>
        <w:t xml:space="preserve"> </w:t>
      </w:r>
      <w:r>
        <w:t>Полигональная</w:t>
      </w:r>
      <w:r>
        <w:rPr>
          <w:spacing w:val="-12"/>
        </w:rPr>
        <w:t xml:space="preserve"> </w:t>
      </w:r>
      <w:r>
        <w:t>сетка. Понятие «аддитивные технологии».</w:t>
      </w:r>
    </w:p>
    <w:p w14:paraId="68482B37" w14:textId="77777777" w:rsidR="009E0CAA" w:rsidRDefault="00000000">
      <w:pPr>
        <w:pStyle w:val="a3"/>
        <w:ind w:left="1894" w:right="1756"/>
        <w:jc w:val="left"/>
      </w:pPr>
      <w:r>
        <w:t>Технологическое</w:t>
      </w:r>
      <w:r>
        <w:rPr>
          <w:spacing w:val="-14"/>
        </w:rPr>
        <w:t xml:space="preserve"> </w:t>
      </w:r>
      <w:r>
        <w:t>оборудование</w:t>
      </w:r>
      <w:r>
        <w:rPr>
          <w:spacing w:val="-15"/>
        </w:rPr>
        <w:t xml:space="preserve"> </w:t>
      </w:r>
      <w:r>
        <w:t>для</w:t>
      </w:r>
      <w:r>
        <w:rPr>
          <w:spacing w:val="-14"/>
        </w:rPr>
        <w:t xml:space="preserve"> </w:t>
      </w:r>
      <w:r>
        <w:t>аддитивных</w:t>
      </w:r>
      <w:r>
        <w:rPr>
          <w:spacing w:val="-11"/>
        </w:rPr>
        <w:t xml:space="preserve"> </w:t>
      </w:r>
      <w:r>
        <w:t>технологий:</w:t>
      </w:r>
      <w:r>
        <w:rPr>
          <w:spacing w:val="-13"/>
        </w:rPr>
        <w:t xml:space="preserve"> </w:t>
      </w:r>
      <w:r>
        <w:t>3D-принтеры. Области применения трехмерной печати. Сырье для трехмерной печати.</w:t>
      </w:r>
    </w:p>
    <w:p w14:paraId="33AEDCCF" w14:textId="77777777" w:rsidR="009E0CAA" w:rsidRDefault="00000000">
      <w:pPr>
        <w:pStyle w:val="a3"/>
        <w:ind w:right="841" w:firstLine="760"/>
      </w:pPr>
      <w:r>
        <w:t xml:space="preserve">Этапы аддитивного производства. Правила безопасного пользования 3D-принтером. Основные настройки для выполнения печати на 3D-принтере. Подготовка к печати. Печать </w:t>
      </w:r>
      <w:r>
        <w:rPr>
          <w:spacing w:val="-2"/>
        </w:rPr>
        <w:t>3D-модели.</w:t>
      </w:r>
    </w:p>
    <w:p w14:paraId="5659C664" w14:textId="77777777" w:rsidR="009E0CAA" w:rsidRDefault="00000000">
      <w:pPr>
        <w:pStyle w:val="a3"/>
        <w:ind w:left="1894"/>
      </w:pPr>
      <w:r>
        <w:t>Профессии,</w:t>
      </w:r>
      <w:r>
        <w:rPr>
          <w:spacing w:val="-7"/>
        </w:rPr>
        <w:t xml:space="preserve"> </w:t>
      </w:r>
      <w:r>
        <w:t>связанные</w:t>
      </w:r>
      <w:r>
        <w:rPr>
          <w:spacing w:val="-6"/>
        </w:rPr>
        <w:t xml:space="preserve"> </w:t>
      </w:r>
      <w:r>
        <w:t>с</w:t>
      </w:r>
      <w:r>
        <w:rPr>
          <w:spacing w:val="-6"/>
        </w:rPr>
        <w:t xml:space="preserve"> </w:t>
      </w:r>
      <w:r>
        <w:t>3D-</w:t>
      </w:r>
      <w:r>
        <w:rPr>
          <w:spacing w:val="-2"/>
        </w:rPr>
        <w:t>печатью.</w:t>
      </w:r>
    </w:p>
    <w:p w14:paraId="4D1CD853" w14:textId="77777777" w:rsidR="009E0CAA" w:rsidRDefault="00000000">
      <w:pPr>
        <w:pStyle w:val="a3"/>
        <w:ind w:left="1894"/>
      </w:pPr>
      <w:r>
        <w:t>Мир</w:t>
      </w:r>
      <w:r>
        <w:rPr>
          <w:spacing w:val="-10"/>
        </w:rPr>
        <w:t xml:space="preserve"> </w:t>
      </w:r>
      <w:r>
        <w:t>профессий.</w:t>
      </w:r>
      <w:r>
        <w:rPr>
          <w:spacing w:val="-5"/>
        </w:rPr>
        <w:t xml:space="preserve"> </w:t>
      </w:r>
      <w:r>
        <w:t>Профессии,</w:t>
      </w:r>
      <w:r>
        <w:rPr>
          <w:spacing w:val="-5"/>
        </w:rPr>
        <w:t xml:space="preserve"> </w:t>
      </w:r>
      <w:r>
        <w:t>связанные</w:t>
      </w:r>
      <w:r>
        <w:rPr>
          <w:spacing w:val="-9"/>
        </w:rPr>
        <w:t xml:space="preserve"> </w:t>
      </w:r>
      <w:r>
        <w:t>с</w:t>
      </w:r>
      <w:r>
        <w:rPr>
          <w:spacing w:val="-6"/>
        </w:rPr>
        <w:t xml:space="preserve"> </w:t>
      </w:r>
      <w:r>
        <w:t>3D-</w:t>
      </w:r>
      <w:r>
        <w:rPr>
          <w:spacing w:val="-2"/>
        </w:rPr>
        <w:t>печатью.</w:t>
      </w:r>
    </w:p>
    <w:p w14:paraId="66A3B481" w14:textId="77777777" w:rsidR="009E0CAA" w:rsidRDefault="00000000">
      <w:pPr>
        <w:pStyle w:val="5"/>
        <w:spacing w:before="6"/>
        <w:ind w:right="2283"/>
      </w:pPr>
      <w:r>
        <w:t>Модуль</w:t>
      </w:r>
      <w:r>
        <w:rPr>
          <w:spacing w:val="-5"/>
        </w:rPr>
        <w:t xml:space="preserve"> </w:t>
      </w:r>
      <w:r>
        <w:t>«Технологии</w:t>
      </w:r>
      <w:r>
        <w:rPr>
          <w:spacing w:val="-6"/>
        </w:rPr>
        <w:t xml:space="preserve"> </w:t>
      </w:r>
      <w:r>
        <w:t>обработки</w:t>
      </w:r>
      <w:r>
        <w:rPr>
          <w:spacing w:val="-4"/>
        </w:rPr>
        <w:t xml:space="preserve"> </w:t>
      </w:r>
      <w:r>
        <w:t>материалов</w:t>
      </w:r>
      <w:r>
        <w:rPr>
          <w:spacing w:val="-5"/>
        </w:rPr>
        <w:t xml:space="preserve"> </w:t>
      </w:r>
      <w:r>
        <w:t>и</w:t>
      </w:r>
      <w:r>
        <w:rPr>
          <w:spacing w:val="-5"/>
        </w:rPr>
        <w:t xml:space="preserve"> </w:t>
      </w:r>
      <w:r>
        <w:t>пищевых</w:t>
      </w:r>
      <w:r>
        <w:rPr>
          <w:spacing w:val="-5"/>
        </w:rPr>
        <w:t xml:space="preserve"> </w:t>
      </w:r>
      <w:r>
        <w:t>продуктов» 5 класс</w:t>
      </w:r>
    </w:p>
    <w:p w14:paraId="3150963A" w14:textId="77777777" w:rsidR="009E0CAA" w:rsidRDefault="00000000">
      <w:pPr>
        <w:pStyle w:val="a3"/>
        <w:spacing w:line="269" w:lineRule="exact"/>
        <w:ind w:left="1894"/>
      </w:pPr>
      <w:r>
        <w:t>Технологии</w:t>
      </w:r>
      <w:r>
        <w:rPr>
          <w:spacing w:val="-15"/>
        </w:rPr>
        <w:t xml:space="preserve"> </w:t>
      </w:r>
      <w:r>
        <w:t>обработки</w:t>
      </w:r>
      <w:r>
        <w:rPr>
          <w:spacing w:val="-15"/>
        </w:rPr>
        <w:t xml:space="preserve"> </w:t>
      </w:r>
      <w:r>
        <w:t>конструкционных</w:t>
      </w:r>
      <w:r>
        <w:rPr>
          <w:spacing w:val="-7"/>
        </w:rPr>
        <w:t xml:space="preserve"> </w:t>
      </w:r>
      <w:r>
        <w:rPr>
          <w:spacing w:val="-2"/>
        </w:rPr>
        <w:t>материалов.</w:t>
      </w:r>
    </w:p>
    <w:p w14:paraId="7B9FEEFB" w14:textId="77777777" w:rsidR="009E0CAA" w:rsidRDefault="00000000">
      <w:pPr>
        <w:pStyle w:val="a3"/>
        <w:ind w:right="846" w:firstLine="76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1A01110" w14:textId="77777777" w:rsidR="009E0CAA" w:rsidRDefault="00000000">
      <w:pPr>
        <w:pStyle w:val="a3"/>
        <w:ind w:left="1894"/>
      </w:pPr>
      <w:r>
        <w:t>Бумага</w:t>
      </w:r>
      <w:r>
        <w:rPr>
          <w:spacing w:val="-13"/>
        </w:rPr>
        <w:t xml:space="preserve"> </w:t>
      </w:r>
      <w:r>
        <w:t>и</w:t>
      </w:r>
      <w:r>
        <w:rPr>
          <w:spacing w:val="-5"/>
        </w:rPr>
        <w:t xml:space="preserve"> </w:t>
      </w:r>
      <w:r>
        <w:t>ее</w:t>
      </w:r>
      <w:r>
        <w:rPr>
          <w:spacing w:val="-6"/>
        </w:rPr>
        <w:t xml:space="preserve"> </w:t>
      </w:r>
      <w:r>
        <w:t>свойства.</w:t>
      </w:r>
      <w:r>
        <w:rPr>
          <w:spacing w:val="-4"/>
        </w:rPr>
        <w:t xml:space="preserve"> </w:t>
      </w:r>
      <w:r>
        <w:t>Производство</w:t>
      </w:r>
      <w:r>
        <w:rPr>
          <w:spacing w:val="-5"/>
        </w:rPr>
        <w:t xml:space="preserve"> </w:t>
      </w:r>
      <w:r>
        <w:t>бумаги,</w:t>
      </w:r>
      <w:r>
        <w:rPr>
          <w:spacing w:val="-5"/>
        </w:rPr>
        <w:t xml:space="preserve"> </w:t>
      </w:r>
      <w:r>
        <w:t>история</w:t>
      </w:r>
      <w:r>
        <w:rPr>
          <w:spacing w:val="-5"/>
        </w:rPr>
        <w:t xml:space="preserve"> </w:t>
      </w:r>
      <w:r>
        <w:t>и</w:t>
      </w:r>
      <w:r>
        <w:rPr>
          <w:spacing w:val="-4"/>
        </w:rPr>
        <w:t xml:space="preserve"> </w:t>
      </w:r>
      <w:r>
        <w:t>современные</w:t>
      </w:r>
      <w:r>
        <w:rPr>
          <w:spacing w:val="-8"/>
        </w:rPr>
        <w:t xml:space="preserve"> </w:t>
      </w:r>
      <w:r>
        <w:rPr>
          <w:spacing w:val="-2"/>
        </w:rPr>
        <w:t>технологии.</w:t>
      </w:r>
    </w:p>
    <w:p w14:paraId="34BB72A6" w14:textId="77777777" w:rsidR="009E0CAA" w:rsidRDefault="00000000">
      <w:pPr>
        <w:pStyle w:val="a3"/>
        <w:ind w:right="848" w:firstLine="760"/>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w:t>
      </w:r>
      <w:r>
        <w:rPr>
          <w:spacing w:val="-2"/>
        </w:rPr>
        <w:t>древесиной.</w:t>
      </w:r>
    </w:p>
    <w:p w14:paraId="162A09FF" w14:textId="77777777" w:rsidR="009E0CAA" w:rsidRDefault="00000000">
      <w:pPr>
        <w:pStyle w:val="a3"/>
        <w:ind w:left="1894"/>
      </w:pPr>
      <w:r>
        <w:t>Ручной</w:t>
      </w:r>
      <w:r>
        <w:rPr>
          <w:spacing w:val="-12"/>
        </w:rPr>
        <w:t xml:space="preserve"> </w:t>
      </w:r>
      <w:r>
        <w:t>и</w:t>
      </w:r>
      <w:r>
        <w:rPr>
          <w:spacing w:val="-6"/>
        </w:rPr>
        <w:t xml:space="preserve"> </w:t>
      </w:r>
      <w:r>
        <w:t>электрифицированный</w:t>
      </w:r>
      <w:r>
        <w:rPr>
          <w:spacing w:val="-5"/>
        </w:rPr>
        <w:t xml:space="preserve"> </w:t>
      </w:r>
      <w:r>
        <w:t>инструмент</w:t>
      </w:r>
      <w:r>
        <w:rPr>
          <w:spacing w:val="-7"/>
        </w:rPr>
        <w:t xml:space="preserve"> </w:t>
      </w:r>
      <w:r>
        <w:t>для</w:t>
      </w:r>
      <w:r>
        <w:rPr>
          <w:spacing w:val="-7"/>
        </w:rPr>
        <w:t xml:space="preserve"> </w:t>
      </w:r>
      <w:r>
        <w:t>обработки</w:t>
      </w:r>
      <w:r>
        <w:rPr>
          <w:spacing w:val="-7"/>
        </w:rPr>
        <w:t xml:space="preserve"> </w:t>
      </w:r>
      <w:r>
        <w:rPr>
          <w:spacing w:val="-2"/>
        </w:rPr>
        <w:t>древесины.</w:t>
      </w:r>
    </w:p>
    <w:p w14:paraId="65CE3E3F" w14:textId="77777777" w:rsidR="009E0CAA" w:rsidRDefault="00000000">
      <w:pPr>
        <w:pStyle w:val="a3"/>
        <w:ind w:right="852" w:firstLine="760"/>
      </w:pPr>
      <w:r>
        <w:t xml:space="preserve">Операции (основные): разметка, пиление, сверление, зачистка, декорирование </w:t>
      </w:r>
      <w:r>
        <w:rPr>
          <w:spacing w:val="-2"/>
        </w:rPr>
        <w:t>древесины.</w:t>
      </w:r>
    </w:p>
    <w:p w14:paraId="3436E316" w14:textId="77777777" w:rsidR="009E0CAA" w:rsidRDefault="00000000">
      <w:pPr>
        <w:pStyle w:val="a3"/>
        <w:ind w:left="1894"/>
      </w:pPr>
      <w:r>
        <w:t>Народные</w:t>
      </w:r>
      <w:r>
        <w:rPr>
          <w:spacing w:val="-8"/>
        </w:rPr>
        <w:t xml:space="preserve"> </w:t>
      </w:r>
      <w:r>
        <w:t>промыслы</w:t>
      </w:r>
      <w:r>
        <w:rPr>
          <w:spacing w:val="-1"/>
        </w:rPr>
        <w:t xml:space="preserve"> </w:t>
      </w:r>
      <w:r>
        <w:t>по</w:t>
      </w:r>
      <w:r>
        <w:rPr>
          <w:spacing w:val="-2"/>
        </w:rPr>
        <w:t xml:space="preserve"> </w:t>
      </w:r>
      <w:r>
        <w:t>обработке</w:t>
      </w:r>
      <w:r>
        <w:rPr>
          <w:spacing w:val="-4"/>
        </w:rPr>
        <w:t xml:space="preserve"> </w:t>
      </w:r>
      <w:r>
        <w:rPr>
          <w:spacing w:val="-2"/>
        </w:rPr>
        <w:t>древесины.</w:t>
      </w:r>
    </w:p>
    <w:p w14:paraId="38B2818F" w14:textId="77777777" w:rsidR="009E0CAA" w:rsidRDefault="00000000">
      <w:pPr>
        <w:pStyle w:val="a3"/>
        <w:ind w:left="1894"/>
        <w:jc w:val="left"/>
      </w:pPr>
      <w:r>
        <w:t>Мир</w:t>
      </w:r>
      <w:r>
        <w:rPr>
          <w:spacing w:val="-9"/>
        </w:rPr>
        <w:t xml:space="preserve"> </w:t>
      </w:r>
      <w:r>
        <w:t>профессий.</w:t>
      </w:r>
      <w:r>
        <w:rPr>
          <w:spacing w:val="-8"/>
        </w:rPr>
        <w:t xml:space="preserve"> </w:t>
      </w:r>
      <w:r>
        <w:t>Профессии,</w:t>
      </w:r>
      <w:r>
        <w:rPr>
          <w:spacing w:val="-9"/>
        </w:rPr>
        <w:t xml:space="preserve"> </w:t>
      </w:r>
      <w:r>
        <w:t>связанные</w:t>
      </w:r>
      <w:r>
        <w:rPr>
          <w:spacing w:val="-12"/>
        </w:rPr>
        <w:t xml:space="preserve"> </w:t>
      </w:r>
      <w:r>
        <w:t>с</w:t>
      </w:r>
      <w:r>
        <w:rPr>
          <w:spacing w:val="-12"/>
        </w:rPr>
        <w:t xml:space="preserve"> </w:t>
      </w:r>
      <w:r>
        <w:t>производством</w:t>
      </w:r>
      <w:r>
        <w:rPr>
          <w:spacing w:val="-9"/>
        </w:rPr>
        <w:t xml:space="preserve"> </w:t>
      </w:r>
      <w:r>
        <w:t>и</w:t>
      </w:r>
      <w:r>
        <w:rPr>
          <w:spacing w:val="-11"/>
        </w:rPr>
        <w:t xml:space="preserve"> </w:t>
      </w:r>
      <w:r>
        <w:t>обработкой</w:t>
      </w:r>
      <w:r>
        <w:rPr>
          <w:spacing w:val="-4"/>
        </w:rPr>
        <w:t xml:space="preserve"> </w:t>
      </w:r>
      <w:r>
        <w:t>древесины. Индивидуальный творческий (учебный) проект «Изделие из древесины».</w:t>
      </w:r>
    </w:p>
    <w:p w14:paraId="33211820" w14:textId="77777777" w:rsidR="009E0CAA" w:rsidRDefault="00000000">
      <w:pPr>
        <w:pStyle w:val="a3"/>
        <w:spacing w:line="275" w:lineRule="exact"/>
        <w:ind w:left="1894"/>
        <w:jc w:val="left"/>
      </w:pPr>
      <w:r>
        <w:t>Технологии</w:t>
      </w:r>
      <w:r>
        <w:rPr>
          <w:spacing w:val="-9"/>
        </w:rPr>
        <w:t xml:space="preserve"> </w:t>
      </w:r>
      <w:r>
        <w:t>обработки</w:t>
      </w:r>
      <w:r>
        <w:rPr>
          <w:spacing w:val="-10"/>
        </w:rPr>
        <w:t xml:space="preserve"> </w:t>
      </w:r>
      <w:r>
        <w:t>пищевых</w:t>
      </w:r>
      <w:r>
        <w:rPr>
          <w:spacing w:val="-6"/>
        </w:rPr>
        <w:t xml:space="preserve"> </w:t>
      </w:r>
      <w:r>
        <w:rPr>
          <w:spacing w:val="-2"/>
        </w:rPr>
        <w:t>продуктов.</w:t>
      </w:r>
    </w:p>
    <w:p w14:paraId="17A760EA" w14:textId="77777777" w:rsidR="009E0CAA" w:rsidRDefault="00000000">
      <w:pPr>
        <w:pStyle w:val="a3"/>
        <w:ind w:left="1894" w:right="2095"/>
        <w:jc w:val="left"/>
      </w:pPr>
      <w:r>
        <w:t>Общие сведения о питании и технологиях приготовления пищи. Рациональное,</w:t>
      </w:r>
      <w:r>
        <w:rPr>
          <w:spacing w:val="-10"/>
        </w:rPr>
        <w:t xml:space="preserve"> </w:t>
      </w:r>
      <w:r>
        <w:t>здоровое</w:t>
      </w:r>
      <w:r>
        <w:rPr>
          <w:spacing w:val="-13"/>
        </w:rPr>
        <w:t xml:space="preserve"> </w:t>
      </w:r>
      <w:r>
        <w:t>питание,</w:t>
      </w:r>
      <w:r>
        <w:rPr>
          <w:spacing w:val="-10"/>
        </w:rPr>
        <w:t xml:space="preserve"> </w:t>
      </w:r>
      <w:r>
        <w:t>режим</w:t>
      </w:r>
      <w:r>
        <w:rPr>
          <w:spacing w:val="-12"/>
        </w:rPr>
        <w:t xml:space="preserve"> </w:t>
      </w:r>
      <w:r>
        <w:t>питания,</w:t>
      </w:r>
      <w:r>
        <w:rPr>
          <w:spacing w:val="-11"/>
        </w:rPr>
        <w:t xml:space="preserve"> </w:t>
      </w:r>
      <w:r>
        <w:t>пищевая</w:t>
      </w:r>
      <w:r>
        <w:rPr>
          <w:spacing w:val="-11"/>
        </w:rPr>
        <w:t xml:space="preserve"> </w:t>
      </w:r>
      <w:r>
        <w:t>пирамида.</w:t>
      </w:r>
    </w:p>
    <w:p w14:paraId="0B3DA9F5" w14:textId="77777777" w:rsidR="009E0CAA" w:rsidRDefault="00000000">
      <w:pPr>
        <w:pStyle w:val="a3"/>
        <w:ind w:right="852" w:firstLine="760"/>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2"/>
        </w:rPr>
        <w:t>круп.</w:t>
      </w:r>
    </w:p>
    <w:p w14:paraId="57ADD147" w14:textId="77777777" w:rsidR="009E0CAA" w:rsidRDefault="00000000">
      <w:pPr>
        <w:pStyle w:val="a3"/>
        <w:ind w:right="728" w:firstLine="760"/>
        <w:jc w:val="left"/>
      </w:pPr>
      <w:r>
        <w:t>Технология</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40"/>
        </w:rPr>
        <w:t xml:space="preserve"> </w:t>
      </w:r>
      <w:r>
        <w:t>круп,</w:t>
      </w:r>
      <w:r>
        <w:rPr>
          <w:spacing w:val="40"/>
        </w:rPr>
        <w:t xml:space="preserve"> </w:t>
      </w:r>
      <w:r>
        <w:t>овощей.</w:t>
      </w:r>
      <w:r>
        <w:rPr>
          <w:spacing w:val="40"/>
        </w:rPr>
        <w:t xml:space="preserve"> </w:t>
      </w:r>
      <w:r>
        <w:t>Определение</w:t>
      </w:r>
      <w:r>
        <w:rPr>
          <w:spacing w:val="40"/>
        </w:rPr>
        <w:t xml:space="preserve"> </w:t>
      </w:r>
      <w:r>
        <w:t>качества</w:t>
      </w:r>
      <w:r>
        <w:rPr>
          <w:spacing w:val="80"/>
        </w:rPr>
        <w:t xml:space="preserve"> </w:t>
      </w:r>
      <w:r>
        <w:t>продуктов, правила хранения продуктов.</w:t>
      </w:r>
    </w:p>
    <w:p w14:paraId="42427040" w14:textId="77777777" w:rsidR="009E0CAA" w:rsidRDefault="00000000">
      <w:pPr>
        <w:pStyle w:val="a3"/>
        <w:tabs>
          <w:tab w:val="left" w:pos="3123"/>
          <w:tab w:val="left" w:pos="4054"/>
          <w:tab w:val="left" w:pos="5737"/>
          <w:tab w:val="left" w:pos="7227"/>
          <w:tab w:val="left" w:pos="8282"/>
          <w:tab w:val="left" w:pos="9350"/>
        </w:tabs>
        <w:ind w:right="879" w:firstLine="760"/>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14:paraId="09D930D4" w14:textId="77777777" w:rsidR="009E0CAA" w:rsidRDefault="00000000">
      <w:pPr>
        <w:pStyle w:val="a3"/>
        <w:ind w:right="728" w:firstLine="760"/>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80"/>
        </w:rPr>
        <w:t xml:space="preserve"> </w:t>
      </w:r>
      <w:r>
        <w:t>бытовых и пищевых отходов.</w:t>
      </w:r>
    </w:p>
    <w:p w14:paraId="6C32E5DE" w14:textId="77777777" w:rsidR="009E0CAA" w:rsidRDefault="00000000">
      <w:pPr>
        <w:pStyle w:val="a3"/>
        <w:ind w:right="131" w:firstLine="760"/>
        <w:jc w:val="left"/>
      </w:pPr>
      <w:r>
        <w:t>Мир</w:t>
      </w:r>
      <w:r>
        <w:rPr>
          <w:spacing w:val="37"/>
        </w:rPr>
        <w:t xml:space="preserve"> </w:t>
      </w:r>
      <w:r>
        <w:t>профессий.</w:t>
      </w:r>
      <w:r>
        <w:rPr>
          <w:spacing w:val="38"/>
        </w:rPr>
        <w:t xml:space="preserve"> </w:t>
      </w:r>
      <w:r>
        <w:t>Профессии,</w:t>
      </w:r>
      <w:r>
        <w:rPr>
          <w:spacing w:val="37"/>
        </w:rPr>
        <w:t xml:space="preserve"> </w:t>
      </w:r>
      <w:r>
        <w:t>связанные</w:t>
      </w:r>
      <w:r>
        <w:rPr>
          <w:spacing w:val="36"/>
        </w:rPr>
        <w:t xml:space="preserve"> </w:t>
      </w:r>
      <w:r>
        <w:t>с</w:t>
      </w:r>
      <w:r>
        <w:rPr>
          <w:spacing w:val="35"/>
        </w:rPr>
        <w:t xml:space="preserve"> </w:t>
      </w:r>
      <w:r>
        <w:t>производством</w:t>
      </w:r>
      <w:r>
        <w:rPr>
          <w:spacing w:val="37"/>
        </w:rPr>
        <w:t xml:space="preserve"> </w:t>
      </w:r>
      <w:r>
        <w:t>и</w:t>
      </w:r>
      <w:r>
        <w:rPr>
          <w:spacing w:val="37"/>
        </w:rPr>
        <w:t xml:space="preserve"> </w:t>
      </w:r>
      <w:r>
        <w:t>обработкой</w:t>
      </w:r>
      <w:r>
        <w:rPr>
          <w:spacing w:val="35"/>
        </w:rPr>
        <w:t xml:space="preserve"> </w:t>
      </w:r>
      <w:r>
        <w:t xml:space="preserve">пищевых </w:t>
      </w:r>
      <w:r>
        <w:rPr>
          <w:spacing w:val="-2"/>
        </w:rPr>
        <w:t>продуктов.</w:t>
      </w:r>
    </w:p>
    <w:p w14:paraId="77A95FF8" w14:textId="77777777" w:rsidR="009E0CAA" w:rsidRDefault="00000000">
      <w:pPr>
        <w:pStyle w:val="a3"/>
        <w:ind w:left="1894" w:right="3597"/>
        <w:jc w:val="left"/>
      </w:pPr>
      <w:r>
        <w:t>Групповой</w:t>
      </w:r>
      <w:r>
        <w:rPr>
          <w:spacing w:val="-11"/>
        </w:rPr>
        <w:t xml:space="preserve"> </w:t>
      </w:r>
      <w:r>
        <w:t>проект</w:t>
      </w:r>
      <w:r>
        <w:rPr>
          <w:spacing w:val="-12"/>
        </w:rPr>
        <w:t xml:space="preserve"> </w:t>
      </w:r>
      <w:r>
        <w:t>по</w:t>
      </w:r>
      <w:r>
        <w:rPr>
          <w:spacing w:val="-13"/>
        </w:rPr>
        <w:t xml:space="preserve"> </w:t>
      </w:r>
      <w:r>
        <w:t>теме</w:t>
      </w:r>
      <w:r>
        <w:rPr>
          <w:spacing w:val="-7"/>
        </w:rPr>
        <w:t xml:space="preserve"> </w:t>
      </w:r>
      <w:r>
        <w:t>«Питание</w:t>
      </w:r>
      <w:r>
        <w:rPr>
          <w:spacing w:val="-12"/>
        </w:rPr>
        <w:t xml:space="preserve"> </w:t>
      </w:r>
      <w:r>
        <w:t>и</w:t>
      </w:r>
      <w:r>
        <w:rPr>
          <w:spacing w:val="-12"/>
        </w:rPr>
        <w:t xml:space="preserve"> </w:t>
      </w:r>
      <w:r>
        <w:t>здоровье</w:t>
      </w:r>
      <w:r>
        <w:rPr>
          <w:spacing w:val="-13"/>
        </w:rPr>
        <w:t xml:space="preserve"> </w:t>
      </w:r>
      <w:r>
        <w:t>человека». Технологии обработки текстильных материалов.</w:t>
      </w:r>
    </w:p>
    <w:p w14:paraId="37D3A3B5" w14:textId="77777777" w:rsidR="009E0CAA" w:rsidRDefault="00000000">
      <w:pPr>
        <w:pStyle w:val="a3"/>
        <w:ind w:right="844" w:firstLine="760"/>
      </w:pPr>
      <w:r>
        <w:t>Основы материаловедения. Текстильные материалы (нитки, ткань), производство и использование</w:t>
      </w:r>
      <w:r>
        <w:rPr>
          <w:spacing w:val="-1"/>
        </w:rPr>
        <w:t xml:space="preserve"> </w:t>
      </w:r>
      <w:r>
        <w:t>человеком. История, культура. Современные</w:t>
      </w:r>
      <w:r>
        <w:rPr>
          <w:spacing w:val="-3"/>
        </w:rPr>
        <w:t xml:space="preserve"> </w:t>
      </w:r>
      <w:r>
        <w:t>технологии производства</w:t>
      </w:r>
      <w:r>
        <w:rPr>
          <w:spacing w:val="-1"/>
        </w:rPr>
        <w:t xml:space="preserve"> </w:t>
      </w:r>
      <w:r>
        <w:t>тканей с разными свойствами.</w:t>
      </w:r>
    </w:p>
    <w:p w14:paraId="4D3C1EE9" w14:textId="77777777" w:rsidR="009E0CAA" w:rsidRDefault="00000000">
      <w:pPr>
        <w:pStyle w:val="a3"/>
        <w:ind w:right="857"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67AA76A" w14:textId="77777777" w:rsidR="009E0CAA" w:rsidRDefault="00000000">
      <w:pPr>
        <w:pStyle w:val="a3"/>
        <w:spacing w:before="1"/>
        <w:ind w:left="1894"/>
      </w:pPr>
      <w:r>
        <w:t>Основы</w:t>
      </w:r>
      <w:r>
        <w:rPr>
          <w:spacing w:val="-15"/>
        </w:rPr>
        <w:t xml:space="preserve"> </w:t>
      </w:r>
      <w:r>
        <w:t>технологии</w:t>
      </w:r>
      <w:r>
        <w:rPr>
          <w:spacing w:val="-9"/>
        </w:rPr>
        <w:t xml:space="preserve"> </w:t>
      </w:r>
      <w:r>
        <w:t>изготовления</w:t>
      </w:r>
      <w:r>
        <w:rPr>
          <w:spacing w:val="-8"/>
        </w:rPr>
        <w:t xml:space="preserve"> </w:t>
      </w:r>
      <w:r>
        <w:t>изделий</w:t>
      </w:r>
      <w:r>
        <w:rPr>
          <w:spacing w:val="-10"/>
        </w:rPr>
        <w:t xml:space="preserve"> </w:t>
      </w:r>
      <w:r>
        <w:t>из</w:t>
      </w:r>
      <w:r>
        <w:rPr>
          <w:spacing w:val="-10"/>
        </w:rPr>
        <w:t xml:space="preserve"> </w:t>
      </w:r>
      <w:r>
        <w:t>текстильных</w:t>
      </w:r>
      <w:r>
        <w:rPr>
          <w:spacing w:val="-3"/>
        </w:rPr>
        <w:t xml:space="preserve"> </w:t>
      </w:r>
      <w:r>
        <w:rPr>
          <w:spacing w:val="-2"/>
        </w:rPr>
        <w:t>материалов.</w:t>
      </w:r>
    </w:p>
    <w:p w14:paraId="7A754E05" w14:textId="77777777" w:rsidR="009E0CAA" w:rsidRDefault="009E0CAA">
      <w:pPr>
        <w:pStyle w:val="a3"/>
        <w:sectPr w:rsidR="009E0CAA">
          <w:headerReference w:type="default" r:id="rId134"/>
          <w:footerReference w:type="default" r:id="rId135"/>
          <w:pgSz w:w="11920" w:h="16850"/>
          <w:pgMar w:top="980" w:right="0" w:bottom="280" w:left="283" w:header="761" w:footer="0" w:gutter="0"/>
          <w:cols w:space="720"/>
        </w:sectPr>
      </w:pPr>
    </w:p>
    <w:p w14:paraId="013EFEB8" w14:textId="77777777" w:rsidR="009E0CAA" w:rsidRDefault="00000000">
      <w:pPr>
        <w:pStyle w:val="a3"/>
        <w:spacing w:before="241"/>
        <w:ind w:right="728" w:firstLine="760"/>
        <w:jc w:val="left"/>
      </w:pPr>
      <w:r>
        <w:lastRenderedPageBreak/>
        <w:t>Последовательность</w:t>
      </w:r>
      <w:r>
        <w:rPr>
          <w:spacing w:val="38"/>
        </w:rPr>
        <w:t xml:space="preserve"> </w:t>
      </w:r>
      <w:r>
        <w:t>изготовления</w:t>
      </w:r>
      <w:r>
        <w:rPr>
          <w:spacing w:val="36"/>
        </w:rPr>
        <w:t xml:space="preserve"> </w:t>
      </w:r>
      <w:r>
        <w:t>швейного</w:t>
      </w:r>
      <w:r>
        <w:rPr>
          <w:spacing w:val="31"/>
        </w:rPr>
        <w:t xml:space="preserve"> </w:t>
      </w:r>
      <w:r>
        <w:t>изделия.</w:t>
      </w:r>
      <w:r>
        <w:rPr>
          <w:spacing w:val="34"/>
        </w:rPr>
        <w:t xml:space="preserve"> </w:t>
      </w:r>
      <w:r>
        <w:t>Контроль</w:t>
      </w:r>
      <w:r>
        <w:rPr>
          <w:spacing w:val="34"/>
        </w:rPr>
        <w:t xml:space="preserve"> </w:t>
      </w:r>
      <w:r>
        <w:t>качества</w:t>
      </w:r>
      <w:r>
        <w:rPr>
          <w:spacing w:val="35"/>
        </w:rPr>
        <w:t xml:space="preserve"> </w:t>
      </w:r>
      <w:r>
        <w:t xml:space="preserve">готового </w:t>
      </w:r>
      <w:r>
        <w:rPr>
          <w:spacing w:val="-2"/>
        </w:rPr>
        <w:t>изделия.</w:t>
      </w:r>
    </w:p>
    <w:p w14:paraId="68BE97B5" w14:textId="77777777" w:rsidR="009E0CAA" w:rsidRDefault="00000000">
      <w:pPr>
        <w:pStyle w:val="a3"/>
        <w:spacing w:before="1"/>
        <w:ind w:left="1894" w:right="1351"/>
        <w:jc w:val="left"/>
      </w:pPr>
      <w:r>
        <w:t>Устройство</w:t>
      </w:r>
      <w:r>
        <w:rPr>
          <w:spacing w:val="-9"/>
        </w:rPr>
        <w:t xml:space="preserve"> </w:t>
      </w:r>
      <w:r>
        <w:t>швейной</w:t>
      </w:r>
      <w:r>
        <w:rPr>
          <w:spacing w:val="-9"/>
        </w:rPr>
        <w:t xml:space="preserve"> </w:t>
      </w:r>
      <w:r>
        <w:t>машины:</w:t>
      </w:r>
      <w:r>
        <w:rPr>
          <w:spacing w:val="-10"/>
        </w:rPr>
        <w:t xml:space="preserve"> </w:t>
      </w:r>
      <w:r>
        <w:t>виды</w:t>
      </w:r>
      <w:r>
        <w:rPr>
          <w:spacing w:val="-10"/>
        </w:rPr>
        <w:t xml:space="preserve"> </w:t>
      </w:r>
      <w:r>
        <w:t>приводов</w:t>
      </w:r>
      <w:r>
        <w:rPr>
          <w:spacing w:val="-12"/>
        </w:rPr>
        <w:t xml:space="preserve"> </w:t>
      </w:r>
      <w:r>
        <w:t>швейной</w:t>
      </w:r>
      <w:r>
        <w:rPr>
          <w:spacing w:val="-8"/>
        </w:rPr>
        <w:t xml:space="preserve"> </w:t>
      </w:r>
      <w:r>
        <w:t>машины,</w:t>
      </w:r>
      <w:r>
        <w:rPr>
          <w:spacing w:val="-10"/>
        </w:rPr>
        <w:t xml:space="preserve"> </w:t>
      </w:r>
      <w:r>
        <w:t>регуляторы. Виды стежков, швов. Виды ручных и машинных швов (стачные, краевые).</w:t>
      </w:r>
    </w:p>
    <w:p w14:paraId="72CEE3CD" w14:textId="77777777" w:rsidR="009E0CAA" w:rsidRDefault="00000000">
      <w:pPr>
        <w:pStyle w:val="a3"/>
        <w:ind w:left="1894"/>
        <w:jc w:val="left"/>
      </w:pPr>
      <w:r>
        <w:t>Мир</w:t>
      </w:r>
      <w:r>
        <w:rPr>
          <w:spacing w:val="-9"/>
        </w:rPr>
        <w:t xml:space="preserve"> </w:t>
      </w:r>
      <w:r>
        <w:t>профессий.</w:t>
      </w:r>
      <w:r>
        <w:rPr>
          <w:spacing w:val="-4"/>
        </w:rPr>
        <w:t xml:space="preserve"> </w:t>
      </w:r>
      <w:r>
        <w:t>Профессии,</w:t>
      </w:r>
      <w:r>
        <w:rPr>
          <w:spacing w:val="-5"/>
        </w:rPr>
        <w:t xml:space="preserve"> </w:t>
      </w:r>
      <w:r>
        <w:t>связанные</w:t>
      </w:r>
      <w:r>
        <w:rPr>
          <w:spacing w:val="-8"/>
        </w:rPr>
        <w:t xml:space="preserve"> </w:t>
      </w:r>
      <w:r>
        <w:t>со</w:t>
      </w:r>
      <w:r>
        <w:rPr>
          <w:spacing w:val="-5"/>
        </w:rPr>
        <w:t xml:space="preserve"> </w:t>
      </w:r>
      <w:r>
        <w:t>швейным</w:t>
      </w:r>
      <w:r>
        <w:rPr>
          <w:spacing w:val="-4"/>
        </w:rPr>
        <w:t xml:space="preserve"> </w:t>
      </w:r>
      <w:r>
        <w:rPr>
          <w:spacing w:val="-2"/>
        </w:rPr>
        <w:t>производством.</w:t>
      </w:r>
    </w:p>
    <w:p w14:paraId="06062E1B" w14:textId="77777777" w:rsidR="009E0CAA" w:rsidRDefault="00000000">
      <w:pPr>
        <w:pStyle w:val="a3"/>
        <w:tabs>
          <w:tab w:val="left" w:pos="3963"/>
          <w:tab w:val="left" w:pos="5408"/>
          <w:tab w:val="left" w:pos="6731"/>
          <w:tab w:val="left" w:pos="7713"/>
          <w:tab w:val="left" w:pos="8958"/>
          <w:tab w:val="left" w:pos="9462"/>
        </w:tabs>
        <w:ind w:right="876" w:firstLine="760"/>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14:paraId="36237463" w14:textId="77777777" w:rsidR="009E0CAA" w:rsidRDefault="00000000">
      <w:pPr>
        <w:pStyle w:val="a3"/>
        <w:ind w:firstLine="760"/>
        <w:jc w:val="left"/>
      </w:pPr>
      <w:r>
        <w:t>Чертеж</w:t>
      </w:r>
      <w:r>
        <w:rPr>
          <w:spacing w:val="-4"/>
        </w:rPr>
        <w:t xml:space="preserve"> </w:t>
      </w:r>
      <w:r>
        <w:t>выкроек</w:t>
      </w:r>
      <w:r>
        <w:rPr>
          <w:spacing w:val="-4"/>
        </w:rPr>
        <w:t xml:space="preserve"> </w:t>
      </w:r>
      <w:r>
        <w:t>проектного</w:t>
      </w:r>
      <w:r>
        <w:rPr>
          <w:spacing w:val="-4"/>
        </w:rPr>
        <w:t xml:space="preserve"> </w:t>
      </w:r>
      <w:r>
        <w:t>швейного</w:t>
      </w:r>
      <w:r>
        <w:rPr>
          <w:spacing w:val="-4"/>
        </w:rPr>
        <w:t xml:space="preserve"> </w:t>
      </w:r>
      <w:r>
        <w:t>изделия</w:t>
      </w:r>
      <w:r>
        <w:rPr>
          <w:spacing w:val="-6"/>
        </w:rPr>
        <w:t xml:space="preserve"> </w:t>
      </w:r>
      <w:r>
        <w:t>(например,</w:t>
      </w:r>
      <w:r>
        <w:rPr>
          <w:spacing w:val="-4"/>
        </w:rPr>
        <w:t xml:space="preserve"> </w:t>
      </w:r>
      <w:r>
        <w:t>мешок</w:t>
      </w:r>
      <w:r>
        <w:rPr>
          <w:spacing w:val="-4"/>
        </w:rPr>
        <w:t xml:space="preserve"> </w:t>
      </w:r>
      <w:r>
        <w:t>для</w:t>
      </w:r>
      <w:r>
        <w:rPr>
          <w:spacing w:val="-3"/>
        </w:rPr>
        <w:t xml:space="preserve"> </w:t>
      </w:r>
      <w:r>
        <w:t>сменной</w:t>
      </w:r>
      <w:r>
        <w:rPr>
          <w:spacing w:val="-4"/>
        </w:rPr>
        <w:t xml:space="preserve"> </w:t>
      </w:r>
      <w:r>
        <w:t>обуви, прихватка, лоскутное шитье).</w:t>
      </w:r>
    </w:p>
    <w:p w14:paraId="0934C4BF" w14:textId="77777777" w:rsidR="009E0CAA" w:rsidRDefault="00000000">
      <w:pPr>
        <w:pStyle w:val="a3"/>
        <w:ind w:right="728" w:firstLine="760"/>
        <w:jc w:val="left"/>
      </w:pPr>
      <w:r>
        <w:t>Выполнение</w:t>
      </w:r>
      <w:r>
        <w:rPr>
          <w:spacing w:val="37"/>
        </w:rPr>
        <w:t xml:space="preserve"> </w:t>
      </w:r>
      <w:r>
        <w:t>технологических</w:t>
      </w:r>
      <w:r>
        <w:rPr>
          <w:spacing w:val="40"/>
        </w:rPr>
        <w:t xml:space="preserve"> </w:t>
      </w:r>
      <w:r>
        <w:t>операций</w:t>
      </w:r>
      <w:r>
        <w:rPr>
          <w:spacing w:val="36"/>
        </w:rPr>
        <w:t xml:space="preserve"> </w:t>
      </w:r>
      <w:r>
        <w:t>по</w:t>
      </w:r>
      <w:r>
        <w:rPr>
          <w:spacing w:val="34"/>
        </w:rPr>
        <w:t xml:space="preserve"> </w:t>
      </w:r>
      <w:r>
        <w:t>пошиву</w:t>
      </w:r>
      <w:r>
        <w:rPr>
          <w:spacing w:val="30"/>
        </w:rPr>
        <w:t xml:space="preserve"> </w:t>
      </w:r>
      <w:r>
        <w:t>проектного</w:t>
      </w:r>
      <w:r>
        <w:rPr>
          <w:spacing w:val="38"/>
        </w:rPr>
        <w:t xml:space="preserve"> </w:t>
      </w:r>
      <w:r>
        <w:t>изделия,</w:t>
      </w:r>
      <w:r>
        <w:rPr>
          <w:spacing w:val="37"/>
        </w:rPr>
        <w:t xml:space="preserve"> </w:t>
      </w:r>
      <w:r>
        <w:t xml:space="preserve">отделке </w:t>
      </w:r>
      <w:r>
        <w:rPr>
          <w:spacing w:val="-2"/>
        </w:rPr>
        <w:t>изделия.</w:t>
      </w:r>
    </w:p>
    <w:p w14:paraId="486C9181" w14:textId="77777777" w:rsidR="009E0CAA" w:rsidRDefault="00000000">
      <w:pPr>
        <w:pStyle w:val="a3"/>
        <w:ind w:left="1894"/>
        <w:jc w:val="left"/>
      </w:pPr>
      <w:r>
        <w:t>Оценка</w:t>
      </w:r>
      <w:r>
        <w:rPr>
          <w:spacing w:val="-11"/>
        </w:rPr>
        <w:t xml:space="preserve"> </w:t>
      </w:r>
      <w:r>
        <w:t>качества</w:t>
      </w:r>
      <w:r>
        <w:rPr>
          <w:spacing w:val="-9"/>
        </w:rPr>
        <w:t xml:space="preserve"> </w:t>
      </w:r>
      <w:r>
        <w:t>изготовления</w:t>
      </w:r>
      <w:r>
        <w:rPr>
          <w:spacing w:val="-5"/>
        </w:rPr>
        <w:t xml:space="preserve"> </w:t>
      </w:r>
      <w:r>
        <w:t>проектного</w:t>
      </w:r>
      <w:r>
        <w:rPr>
          <w:spacing w:val="-8"/>
        </w:rPr>
        <w:t xml:space="preserve"> </w:t>
      </w:r>
      <w:r>
        <w:t>швейного</w:t>
      </w:r>
      <w:r>
        <w:rPr>
          <w:spacing w:val="-6"/>
        </w:rPr>
        <w:t xml:space="preserve"> </w:t>
      </w:r>
      <w:r>
        <w:rPr>
          <w:spacing w:val="-2"/>
        </w:rPr>
        <w:t>изделия.</w:t>
      </w:r>
    </w:p>
    <w:p w14:paraId="0816CB99" w14:textId="77777777" w:rsidR="009E0CAA" w:rsidRDefault="00000000">
      <w:pPr>
        <w:pStyle w:val="5"/>
        <w:spacing w:before="7" w:line="275" w:lineRule="exact"/>
        <w:jc w:val="left"/>
      </w:pPr>
      <w:bookmarkStart w:id="85" w:name="6_класс_(2)"/>
      <w:bookmarkEnd w:id="85"/>
      <w:r>
        <w:t xml:space="preserve">6 </w:t>
      </w:r>
      <w:r>
        <w:rPr>
          <w:spacing w:val="-2"/>
        </w:rPr>
        <w:t>класс</w:t>
      </w:r>
    </w:p>
    <w:p w14:paraId="6D8D55DD" w14:textId="77777777" w:rsidR="009E0CAA" w:rsidRDefault="00000000">
      <w:pPr>
        <w:pStyle w:val="a3"/>
        <w:spacing w:line="273" w:lineRule="exact"/>
        <w:ind w:left="1894"/>
        <w:jc w:val="left"/>
      </w:pPr>
      <w:r>
        <w:t>Технологии</w:t>
      </w:r>
      <w:r>
        <w:rPr>
          <w:spacing w:val="-15"/>
        </w:rPr>
        <w:t xml:space="preserve"> </w:t>
      </w:r>
      <w:r>
        <w:t>обработки</w:t>
      </w:r>
      <w:r>
        <w:rPr>
          <w:spacing w:val="-15"/>
        </w:rPr>
        <w:t xml:space="preserve"> </w:t>
      </w:r>
      <w:r>
        <w:t>конструкционных</w:t>
      </w:r>
      <w:r>
        <w:rPr>
          <w:spacing w:val="-7"/>
        </w:rPr>
        <w:t xml:space="preserve"> </w:t>
      </w:r>
      <w:r>
        <w:rPr>
          <w:spacing w:val="-2"/>
        </w:rPr>
        <w:t>материалов.</w:t>
      </w:r>
    </w:p>
    <w:p w14:paraId="622402B5" w14:textId="77777777" w:rsidR="009E0CAA" w:rsidRDefault="00000000">
      <w:pPr>
        <w:pStyle w:val="a3"/>
        <w:ind w:right="852" w:firstLine="760"/>
      </w:pPr>
      <w:r>
        <w:t>Получение и использование металлов человеком. Рациональное использование, сбор</w:t>
      </w:r>
      <w:r>
        <w:rPr>
          <w:spacing w:val="40"/>
        </w:rPr>
        <w:t xml:space="preserve"> </w:t>
      </w:r>
      <w:r>
        <w:t>и переработка вторичного сырья. Общие сведения о видах металлов и сплавах. Тонколистовой металл и проволока.</w:t>
      </w:r>
    </w:p>
    <w:p w14:paraId="1A88CAAC" w14:textId="77777777" w:rsidR="009E0CAA" w:rsidRDefault="00000000">
      <w:pPr>
        <w:pStyle w:val="a3"/>
        <w:ind w:left="1894" w:right="5073"/>
      </w:pPr>
      <w:r>
        <w:t>Народные промыслы по обработке металла. Способы</w:t>
      </w:r>
      <w:r>
        <w:rPr>
          <w:spacing w:val="-10"/>
        </w:rPr>
        <w:t xml:space="preserve"> </w:t>
      </w:r>
      <w:r>
        <w:t>обработки</w:t>
      </w:r>
      <w:r>
        <w:rPr>
          <w:spacing w:val="-10"/>
        </w:rPr>
        <w:t xml:space="preserve"> </w:t>
      </w:r>
      <w:r>
        <w:t>тонколистового</w:t>
      </w:r>
      <w:r>
        <w:rPr>
          <w:spacing w:val="-9"/>
        </w:rPr>
        <w:t xml:space="preserve"> </w:t>
      </w:r>
      <w:r>
        <w:t>металла.</w:t>
      </w:r>
    </w:p>
    <w:p w14:paraId="0CD3F810" w14:textId="77777777" w:rsidR="009E0CAA" w:rsidRDefault="00000000">
      <w:pPr>
        <w:pStyle w:val="a3"/>
        <w:ind w:right="860" w:firstLine="760"/>
      </w:pPr>
      <w:r>
        <w:t xml:space="preserve">Слесарный верстак. Инструменты для разметки, правки, резания тонколистового </w:t>
      </w:r>
      <w:r>
        <w:rPr>
          <w:spacing w:val="-2"/>
        </w:rPr>
        <w:t>металла.</w:t>
      </w:r>
    </w:p>
    <w:p w14:paraId="3AE02D8B" w14:textId="77777777" w:rsidR="009E0CAA" w:rsidRDefault="00000000">
      <w:pPr>
        <w:pStyle w:val="a3"/>
        <w:ind w:left="1894" w:right="1402"/>
      </w:pPr>
      <w:r>
        <w:t>Операции (основные): правка, разметка, резание, гибка</w:t>
      </w:r>
      <w:r>
        <w:rPr>
          <w:spacing w:val="-1"/>
        </w:rPr>
        <w:t xml:space="preserve"> </w:t>
      </w:r>
      <w:r>
        <w:t>тонколистового металла. Мир</w:t>
      </w:r>
      <w:r>
        <w:rPr>
          <w:spacing w:val="-3"/>
        </w:rPr>
        <w:t xml:space="preserve"> </w:t>
      </w:r>
      <w:r>
        <w:t>профессий.</w:t>
      </w:r>
      <w:r>
        <w:rPr>
          <w:spacing w:val="-2"/>
        </w:rPr>
        <w:t xml:space="preserve"> </w:t>
      </w:r>
      <w:r>
        <w:t>Профессии,</w:t>
      </w:r>
      <w:r>
        <w:rPr>
          <w:spacing w:val="-3"/>
        </w:rPr>
        <w:t xml:space="preserve"> </w:t>
      </w:r>
      <w:r>
        <w:t>связанные</w:t>
      </w:r>
      <w:r>
        <w:rPr>
          <w:spacing w:val="-6"/>
        </w:rPr>
        <w:t xml:space="preserve"> </w:t>
      </w:r>
      <w:r>
        <w:t>с</w:t>
      </w:r>
      <w:r>
        <w:rPr>
          <w:spacing w:val="-4"/>
        </w:rPr>
        <w:t xml:space="preserve"> </w:t>
      </w:r>
      <w:r>
        <w:t>производством</w:t>
      </w:r>
      <w:r>
        <w:rPr>
          <w:spacing w:val="-3"/>
        </w:rPr>
        <w:t xml:space="preserve"> </w:t>
      </w:r>
      <w:r>
        <w:t>и</w:t>
      </w:r>
      <w:r>
        <w:rPr>
          <w:spacing w:val="-5"/>
        </w:rPr>
        <w:t xml:space="preserve"> </w:t>
      </w:r>
      <w:r>
        <w:t>обработкой</w:t>
      </w:r>
      <w:r>
        <w:rPr>
          <w:spacing w:val="-2"/>
        </w:rPr>
        <w:t xml:space="preserve"> </w:t>
      </w:r>
      <w:r>
        <w:t>металлов. Индивидуальный творческий (учебный) проект «Изделие из металла».</w:t>
      </w:r>
    </w:p>
    <w:p w14:paraId="453FFC05" w14:textId="77777777" w:rsidR="009E0CAA" w:rsidRDefault="00000000">
      <w:pPr>
        <w:pStyle w:val="a3"/>
        <w:ind w:left="1894" w:right="2095"/>
        <w:jc w:val="left"/>
      </w:pPr>
      <w:r>
        <w:t>Выполнение проектного изделия по технологической карте. Потребительские</w:t>
      </w:r>
      <w:r>
        <w:rPr>
          <w:spacing w:val="-9"/>
        </w:rPr>
        <w:t xml:space="preserve"> </w:t>
      </w:r>
      <w:r>
        <w:t>и</w:t>
      </w:r>
      <w:r>
        <w:rPr>
          <w:spacing w:val="-10"/>
        </w:rPr>
        <w:t xml:space="preserve"> </w:t>
      </w:r>
      <w:r>
        <w:t>технические</w:t>
      </w:r>
      <w:r>
        <w:rPr>
          <w:spacing w:val="-8"/>
        </w:rPr>
        <w:t xml:space="preserve"> </w:t>
      </w:r>
      <w:r>
        <w:t>требования</w:t>
      </w:r>
      <w:r>
        <w:rPr>
          <w:spacing w:val="-8"/>
        </w:rPr>
        <w:t xml:space="preserve"> </w:t>
      </w:r>
      <w:r>
        <w:t>к</w:t>
      </w:r>
      <w:r>
        <w:rPr>
          <w:spacing w:val="-10"/>
        </w:rPr>
        <w:t xml:space="preserve"> </w:t>
      </w:r>
      <w:r>
        <w:t>качеству</w:t>
      </w:r>
      <w:r>
        <w:rPr>
          <w:spacing w:val="-15"/>
        </w:rPr>
        <w:t xml:space="preserve"> </w:t>
      </w:r>
      <w:r>
        <w:t>готового</w:t>
      </w:r>
      <w:r>
        <w:rPr>
          <w:spacing w:val="-6"/>
        </w:rPr>
        <w:t xml:space="preserve"> </w:t>
      </w:r>
      <w:r>
        <w:t>изделия. Оценка качества проектного изделия из тонколистового металла.</w:t>
      </w:r>
    </w:p>
    <w:p w14:paraId="42B43371" w14:textId="77777777" w:rsidR="009E0CAA" w:rsidRDefault="00000000">
      <w:pPr>
        <w:pStyle w:val="a3"/>
        <w:ind w:left="1894"/>
        <w:jc w:val="left"/>
      </w:pPr>
      <w:r>
        <w:t>Технологии</w:t>
      </w:r>
      <w:r>
        <w:rPr>
          <w:spacing w:val="-9"/>
        </w:rPr>
        <w:t xml:space="preserve"> </w:t>
      </w:r>
      <w:r>
        <w:t>обработки</w:t>
      </w:r>
      <w:r>
        <w:rPr>
          <w:spacing w:val="-10"/>
        </w:rPr>
        <w:t xml:space="preserve"> </w:t>
      </w:r>
      <w:r>
        <w:t>пищевых</w:t>
      </w:r>
      <w:r>
        <w:rPr>
          <w:spacing w:val="-6"/>
        </w:rPr>
        <w:t xml:space="preserve"> </w:t>
      </w:r>
      <w:r>
        <w:rPr>
          <w:spacing w:val="-2"/>
        </w:rPr>
        <w:t>продуктов.</w:t>
      </w:r>
    </w:p>
    <w:p w14:paraId="162657E9" w14:textId="77777777" w:rsidR="009E0CAA" w:rsidRDefault="00000000">
      <w:pPr>
        <w:pStyle w:val="a3"/>
        <w:ind w:right="861"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580741A9" w14:textId="77777777" w:rsidR="009E0CAA" w:rsidRDefault="00000000">
      <w:pPr>
        <w:pStyle w:val="a3"/>
        <w:spacing w:before="1" w:line="275" w:lineRule="exact"/>
        <w:ind w:left="1894"/>
      </w:pPr>
      <w:r>
        <w:t>Определение</w:t>
      </w:r>
      <w:r>
        <w:rPr>
          <w:spacing w:val="-8"/>
        </w:rPr>
        <w:t xml:space="preserve"> </w:t>
      </w:r>
      <w:r>
        <w:t>качества</w:t>
      </w:r>
      <w:r>
        <w:rPr>
          <w:spacing w:val="-3"/>
        </w:rPr>
        <w:t xml:space="preserve"> </w:t>
      </w:r>
      <w:r>
        <w:t>молочных</w:t>
      </w:r>
      <w:r>
        <w:rPr>
          <w:spacing w:val="-3"/>
        </w:rPr>
        <w:t xml:space="preserve"> </w:t>
      </w:r>
      <w:r>
        <w:t>продуктов,</w:t>
      </w:r>
      <w:r>
        <w:rPr>
          <w:spacing w:val="-5"/>
        </w:rPr>
        <w:t xml:space="preserve"> </w:t>
      </w:r>
      <w:r>
        <w:t>правила</w:t>
      </w:r>
      <w:r>
        <w:rPr>
          <w:spacing w:val="-8"/>
        </w:rPr>
        <w:t xml:space="preserve"> </w:t>
      </w:r>
      <w:r>
        <w:t>хранения</w:t>
      </w:r>
      <w:r>
        <w:rPr>
          <w:spacing w:val="-6"/>
        </w:rPr>
        <w:t xml:space="preserve"> </w:t>
      </w:r>
      <w:r>
        <w:rPr>
          <w:spacing w:val="-2"/>
        </w:rPr>
        <w:t>продуктов.</w:t>
      </w:r>
    </w:p>
    <w:p w14:paraId="296EDD31" w14:textId="77777777" w:rsidR="009E0CAA" w:rsidRDefault="00000000">
      <w:pPr>
        <w:pStyle w:val="a3"/>
        <w:ind w:right="848" w:firstLine="760"/>
      </w:pPr>
      <w:r>
        <w:t>Виды теста. Технологии приготовления разных видов теста (тесто для вареников, песочное тесто, бисквитное тесто, дрожжевое тесто). Мир профессий. Профессии, связанные с пищевым производством.</w:t>
      </w:r>
    </w:p>
    <w:p w14:paraId="1D2870C0" w14:textId="77777777" w:rsidR="009E0CAA" w:rsidRDefault="00000000">
      <w:pPr>
        <w:pStyle w:val="a3"/>
        <w:ind w:left="1894" w:right="2095"/>
        <w:jc w:val="left"/>
      </w:pPr>
      <w:r>
        <w:t>Групповой</w:t>
      </w:r>
      <w:r>
        <w:rPr>
          <w:spacing w:val="-12"/>
        </w:rPr>
        <w:t xml:space="preserve"> </w:t>
      </w:r>
      <w:r>
        <w:t>проект</w:t>
      </w:r>
      <w:r>
        <w:rPr>
          <w:spacing w:val="-13"/>
        </w:rPr>
        <w:t xml:space="preserve"> </w:t>
      </w:r>
      <w:r>
        <w:t>по</w:t>
      </w:r>
      <w:r>
        <w:rPr>
          <w:spacing w:val="-14"/>
        </w:rPr>
        <w:t xml:space="preserve"> </w:t>
      </w:r>
      <w:r>
        <w:t>теме</w:t>
      </w:r>
      <w:r>
        <w:rPr>
          <w:spacing w:val="-7"/>
        </w:rPr>
        <w:t xml:space="preserve"> </w:t>
      </w:r>
      <w:r>
        <w:t>«Технологии</w:t>
      </w:r>
      <w:r>
        <w:rPr>
          <w:spacing w:val="-11"/>
        </w:rPr>
        <w:t xml:space="preserve"> </w:t>
      </w:r>
      <w:r>
        <w:t>обработки</w:t>
      </w:r>
      <w:r>
        <w:rPr>
          <w:spacing w:val="-15"/>
        </w:rPr>
        <w:t xml:space="preserve"> </w:t>
      </w:r>
      <w:r>
        <w:t>пищевых</w:t>
      </w:r>
      <w:r>
        <w:rPr>
          <w:spacing w:val="-10"/>
        </w:rPr>
        <w:t xml:space="preserve"> </w:t>
      </w:r>
      <w:r>
        <w:t>продуктов». Технологии обработки текстильных материалов.</w:t>
      </w:r>
    </w:p>
    <w:p w14:paraId="337A4852" w14:textId="77777777" w:rsidR="009E0CAA" w:rsidRDefault="00000000">
      <w:pPr>
        <w:pStyle w:val="a3"/>
        <w:ind w:left="1894" w:right="2329"/>
        <w:jc w:val="left"/>
      </w:pPr>
      <w:r>
        <w:t>Современные текстильные материалы, получение и свойства. Сравнение</w:t>
      </w:r>
      <w:r>
        <w:rPr>
          <w:spacing w:val="-11"/>
        </w:rPr>
        <w:t xml:space="preserve"> </w:t>
      </w:r>
      <w:r>
        <w:t>свойств</w:t>
      </w:r>
      <w:r>
        <w:rPr>
          <w:spacing w:val="-11"/>
        </w:rPr>
        <w:t xml:space="preserve"> </w:t>
      </w:r>
      <w:r>
        <w:t>тканей,</w:t>
      </w:r>
      <w:r>
        <w:rPr>
          <w:spacing w:val="-9"/>
        </w:rPr>
        <w:t xml:space="preserve"> </w:t>
      </w:r>
      <w:r>
        <w:t>выбор</w:t>
      </w:r>
      <w:r>
        <w:rPr>
          <w:spacing w:val="-9"/>
        </w:rPr>
        <w:t xml:space="preserve"> </w:t>
      </w:r>
      <w:r>
        <w:t>ткани</w:t>
      </w:r>
      <w:r>
        <w:rPr>
          <w:spacing w:val="-8"/>
        </w:rPr>
        <w:t xml:space="preserve"> </w:t>
      </w:r>
      <w:r>
        <w:t>с</w:t>
      </w:r>
      <w:r>
        <w:rPr>
          <w:spacing w:val="-8"/>
        </w:rPr>
        <w:t xml:space="preserve"> </w:t>
      </w:r>
      <w:r>
        <w:t>учетом</w:t>
      </w:r>
      <w:r>
        <w:rPr>
          <w:spacing w:val="-10"/>
        </w:rPr>
        <w:t xml:space="preserve"> </w:t>
      </w:r>
      <w:r>
        <w:t>эксплуатации</w:t>
      </w:r>
      <w:r>
        <w:rPr>
          <w:spacing w:val="-6"/>
        </w:rPr>
        <w:t xml:space="preserve"> </w:t>
      </w:r>
      <w:r>
        <w:t>изделия. Одежда, виды одежды. Мода и стиль.</w:t>
      </w:r>
    </w:p>
    <w:p w14:paraId="75355212" w14:textId="77777777" w:rsidR="009E0CAA" w:rsidRDefault="00000000">
      <w:pPr>
        <w:pStyle w:val="a3"/>
        <w:ind w:left="1894"/>
        <w:jc w:val="left"/>
      </w:pPr>
      <w:r>
        <w:t>Мир</w:t>
      </w:r>
      <w:r>
        <w:rPr>
          <w:spacing w:val="-10"/>
        </w:rPr>
        <w:t xml:space="preserve"> </w:t>
      </w:r>
      <w:r>
        <w:t>профессий.</w:t>
      </w:r>
      <w:r>
        <w:rPr>
          <w:spacing w:val="-5"/>
        </w:rPr>
        <w:t xml:space="preserve"> </w:t>
      </w:r>
      <w:r>
        <w:t>Профессии,</w:t>
      </w:r>
      <w:r>
        <w:rPr>
          <w:spacing w:val="-6"/>
        </w:rPr>
        <w:t xml:space="preserve"> </w:t>
      </w:r>
      <w:r>
        <w:t>связанные</w:t>
      </w:r>
      <w:r>
        <w:rPr>
          <w:spacing w:val="-9"/>
        </w:rPr>
        <w:t xml:space="preserve"> </w:t>
      </w:r>
      <w:r>
        <w:t>с</w:t>
      </w:r>
      <w:r>
        <w:rPr>
          <w:spacing w:val="-9"/>
        </w:rPr>
        <w:t xml:space="preserve"> </w:t>
      </w:r>
      <w:r>
        <w:t>производством</w:t>
      </w:r>
      <w:r>
        <w:rPr>
          <w:spacing w:val="-4"/>
        </w:rPr>
        <w:t xml:space="preserve"> </w:t>
      </w:r>
      <w:r>
        <w:rPr>
          <w:spacing w:val="-2"/>
        </w:rPr>
        <w:t>одежды.</w:t>
      </w:r>
    </w:p>
    <w:p w14:paraId="199A660A" w14:textId="77777777" w:rsidR="009E0CAA" w:rsidRDefault="00000000">
      <w:pPr>
        <w:pStyle w:val="a3"/>
        <w:tabs>
          <w:tab w:val="left" w:pos="3963"/>
          <w:tab w:val="left" w:pos="5408"/>
          <w:tab w:val="left" w:pos="6731"/>
          <w:tab w:val="left" w:pos="7713"/>
          <w:tab w:val="left" w:pos="8958"/>
          <w:tab w:val="left" w:pos="9462"/>
        </w:tabs>
        <w:ind w:right="876" w:firstLine="760"/>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14:paraId="53495DE1" w14:textId="77777777" w:rsidR="009E0CAA" w:rsidRDefault="00000000">
      <w:pPr>
        <w:pStyle w:val="a3"/>
        <w:ind w:right="728" w:firstLine="760"/>
        <w:jc w:val="left"/>
      </w:pPr>
      <w:r>
        <w:t>Чертеж</w:t>
      </w:r>
      <w:r>
        <w:rPr>
          <w:spacing w:val="-7"/>
        </w:rPr>
        <w:t xml:space="preserve"> </w:t>
      </w:r>
      <w:r>
        <w:t>выкроек</w:t>
      </w:r>
      <w:r>
        <w:rPr>
          <w:spacing w:val="-5"/>
        </w:rPr>
        <w:t xml:space="preserve"> </w:t>
      </w:r>
      <w:r>
        <w:t>проектного</w:t>
      </w:r>
      <w:r>
        <w:rPr>
          <w:spacing w:val="-6"/>
        </w:rPr>
        <w:t xml:space="preserve"> </w:t>
      </w:r>
      <w:r>
        <w:t>швейного</w:t>
      </w:r>
      <w:r>
        <w:rPr>
          <w:spacing w:val="-6"/>
        </w:rPr>
        <w:t xml:space="preserve"> </w:t>
      </w:r>
      <w:r>
        <w:t>изделия</w:t>
      </w:r>
      <w:r>
        <w:rPr>
          <w:spacing w:val="-11"/>
        </w:rPr>
        <w:t xml:space="preserve"> </w:t>
      </w:r>
      <w:r>
        <w:t>(например,</w:t>
      </w:r>
      <w:r>
        <w:rPr>
          <w:spacing w:val="-2"/>
        </w:rPr>
        <w:t xml:space="preserve"> </w:t>
      </w:r>
      <w:r>
        <w:t>укладка</w:t>
      </w:r>
      <w:r>
        <w:rPr>
          <w:spacing w:val="-6"/>
        </w:rPr>
        <w:t xml:space="preserve"> </w:t>
      </w:r>
      <w:r>
        <w:t>для</w:t>
      </w:r>
      <w:r>
        <w:rPr>
          <w:spacing w:val="-7"/>
        </w:rPr>
        <w:t xml:space="preserve"> </w:t>
      </w:r>
      <w:r>
        <w:t>инструментов, сумка, рюкзак; изделие в технике лоскутной пластики).</w:t>
      </w:r>
    </w:p>
    <w:p w14:paraId="40A36F2F" w14:textId="77777777" w:rsidR="009E0CAA" w:rsidRDefault="00000000">
      <w:pPr>
        <w:pStyle w:val="a3"/>
        <w:ind w:right="728" w:firstLine="760"/>
        <w:jc w:val="left"/>
      </w:pPr>
      <w:r>
        <w:t>Выполнение</w:t>
      </w:r>
      <w:r>
        <w:rPr>
          <w:spacing w:val="33"/>
        </w:rPr>
        <w:t xml:space="preserve"> </w:t>
      </w:r>
      <w:r>
        <w:t>технологических</w:t>
      </w:r>
      <w:r>
        <w:rPr>
          <w:spacing w:val="38"/>
        </w:rPr>
        <w:t xml:space="preserve"> </w:t>
      </w:r>
      <w:r>
        <w:t>операций</w:t>
      </w:r>
      <w:r>
        <w:rPr>
          <w:spacing w:val="32"/>
        </w:rPr>
        <w:t xml:space="preserve"> </w:t>
      </w:r>
      <w:r>
        <w:t>по</w:t>
      </w:r>
      <w:r>
        <w:rPr>
          <w:spacing w:val="32"/>
        </w:rPr>
        <w:t xml:space="preserve"> </w:t>
      </w:r>
      <w:r>
        <w:t>раскрою</w:t>
      </w:r>
      <w:r>
        <w:rPr>
          <w:spacing w:val="33"/>
        </w:rPr>
        <w:t xml:space="preserve"> </w:t>
      </w:r>
      <w:r>
        <w:t>и</w:t>
      </w:r>
      <w:r>
        <w:rPr>
          <w:spacing w:val="34"/>
        </w:rPr>
        <w:t xml:space="preserve"> </w:t>
      </w:r>
      <w:r>
        <w:t>пошиву проектного</w:t>
      </w:r>
      <w:r>
        <w:rPr>
          <w:spacing w:val="31"/>
        </w:rPr>
        <w:t xml:space="preserve"> </w:t>
      </w:r>
      <w:r>
        <w:t>изделия, отделке изделия.</w:t>
      </w:r>
    </w:p>
    <w:p w14:paraId="58ED2DDF" w14:textId="77777777" w:rsidR="009E0CAA" w:rsidRDefault="00000000">
      <w:pPr>
        <w:pStyle w:val="a3"/>
        <w:ind w:left="1894"/>
        <w:jc w:val="left"/>
      </w:pPr>
      <w:r>
        <w:t>Оценка</w:t>
      </w:r>
      <w:r>
        <w:rPr>
          <w:spacing w:val="-11"/>
        </w:rPr>
        <w:t xml:space="preserve"> </w:t>
      </w:r>
      <w:r>
        <w:t>качества</w:t>
      </w:r>
      <w:r>
        <w:rPr>
          <w:spacing w:val="-6"/>
        </w:rPr>
        <w:t xml:space="preserve"> </w:t>
      </w:r>
      <w:r>
        <w:t>изготовления</w:t>
      </w:r>
      <w:r>
        <w:rPr>
          <w:spacing w:val="-6"/>
        </w:rPr>
        <w:t xml:space="preserve"> </w:t>
      </w:r>
      <w:r>
        <w:t>проектного</w:t>
      </w:r>
      <w:r>
        <w:rPr>
          <w:spacing w:val="-5"/>
        </w:rPr>
        <w:t xml:space="preserve"> </w:t>
      </w:r>
      <w:r>
        <w:t>швейного</w:t>
      </w:r>
      <w:r>
        <w:rPr>
          <w:spacing w:val="-6"/>
        </w:rPr>
        <w:t xml:space="preserve"> </w:t>
      </w:r>
      <w:r>
        <w:rPr>
          <w:spacing w:val="-2"/>
        </w:rPr>
        <w:t>изделия.</w:t>
      </w:r>
    </w:p>
    <w:p w14:paraId="1E05AF03" w14:textId="77777777" w:rsidR="009E0CAA" w:rsidRDefault="00000000">
      <w:pPr>
        <w:pStyle w:val="5"/>
        <w:spacing w:before="7" w:line="275" w:lineRule="exact"/>
        <w:jc w:val="left"/>
      </w:pPr>
      <w:bookmarkStart w:id="86" w:name="7_класс_(2)"/>
      <w:bookmarkEnd w:id="86"/>
      <w:r>
        <w:t xml:space="preserve">7 </w:t>
      </w:r>
      <w:r>
        <w:rPr>
          <w:spacing w:val="-2"/>
        </w:rPr>
        <w:t>класс</w:t>
      </w:r>
    </w:p>
    <w:p w14:paraId="5B17C840" w14:textId="77777777" w:rsidR="009E0CAA" w:rsidRDefault="00000000">
      <w:pPr>
        <w:pStyle w:val="a3"/>
        <w:spacing w:line="272" w:lineRule="exact"/>
        <w:ind w:left="1894"/>
        <w:jc w:val="left"/>
      </w:pPr>
      <w:r>
        <w:t>Технологии</w:t>
      </w:r>
      <w:r>
        <w:rPr>
          <w:spacing w:val="-15"/>
        </w:rPr>
        <w:t xml:space="preserve"> </w:t>
      </w:r>
      <w:r>
        <w:t>обработки</w:t>
      </w:r>
      <w:r>
        <w:rPr>
          <w:spacing w:val="-15"/>
        </w:rPr>
        <w:t xml:space="preserve"> </w:t>
      </w:r>
      <w:r>
        <w:t>конструкционных</w:t>
      </w:r>
      <w:r>
        <w:rPr>
          <w:spacing w:val="-7"/>
        </w:rPr>
        <w:t xml:space="preserve"> </w:t>
      </w:r>
      <w:r>
        <w:rPr>
          <w:spacing w:val="-2"/>
        </w:rPr>
        <w:t>материалов.</w:t>
      </w:r>
    </w:p>
    <w:p w14:paraId="3A6A2800" w14:textId="77777777" w:rsidR="009E0CAA" w:rsidRDefault="00000000">
      <w:pPr>
        <w:pStyle w:val="a3"/>
        <w:tabs>
          <w:tab w:val="left" w:pos="3200"/>
          <w:tab w:val="left" w:pos="4568"/>
          <w:tab w:val="left" w:pos="5999"/>
          <w:tab w:val="left" w:pos="7648"/>
          <w:tab w:val="left" w:pos="8925"/>
        </w:tabs>
        <w:ind w:right="881" w:firstLine="760"/>
        <w:jc w:val="left"/>
      </w:pPr>
      <w:r>
        <w:rPr>
          <w:spacing w:val="-2"/>
        </w:rPr>
        <w:t>Обработка</w:t>
      </w:r>
      <w:r>
        <w:tab/>
      </w:r>
      <w:r>
        <w:rPr>
          <w:spacing w:val="-2"/>
        </w:rPr>
        <w:t>древесины.</w:t>
      </w:r>
      <w:r>
        <w:tab/>
      </w:r>
      <w:r>
        <w:rPr>
          <w:spacing w:val="-2"/>
        </w:rPr>
        <w:t>Технологии</w:t>
      </w:r>
      <w:r>
        <w:tab/>
      </w:r>
      <w:r>
        <w:rPr>
          <w:spacing w:val="-2"/>
        </w:rPr>
        <w:t>механической</w:t>
      </w:r>
      <w:r>
        <w:tab/>
      </w:r>
      <w:r>
        <w:rPr>
          <w:spacing w:val="-2"/>
        </w:rPr>
        <w:t>обработки</w:t>
      </w:r>
      <w:r>
        <w:tab/>
      </w:r>
      <w:r>
        <w:rPr>
          <w:spacing w:val="-2"/>
        </w:rPr>
        <w:t xml:space="preserve">конструкционных </w:t>
      </w:r>
      <w:r>
        <w:t>материалов. Технологии отделки изделий из древесины.</w:t>
      </w:r>
    </w:p>
    <w:p w14:paraId="158D5F4B" w14:textId="77777777" w:rsidR="009E0CAA" w:rsidRDefault="00000000">
      <w:pPr>
        <w:pStyle w:val="a3"/>
        <w:ind w:left="1894"/>
        <w:jc w:val="left"/>
      </w:pPr>
      <w:r>
        <w:t>Обработка</w:t>
      </w:r>
      <w:r>
        <w:rPr>
          <w:spacing w:val="78"/>
          <w:w w:val="150"/>
        </w:rPr>
        <w:t xml:space="preserve"> </w:t>
      </w:r>
      <w:r>
        <w:t>металлов.</w:t>
      </w:r>
      <w:r>
        <w:rPr>
          <w:spacing w:val="26"/>
        </w:rPr>
        <w:t xml:space="preserve">  </w:t>
      </w:r>
      <w:r>
        <w:t>Технологии</w:t>
      </w:r>
      <w:r>
        <w:rPr>
          <w:spacing w:val="26"/>
        </w:rPr>
        <w:t xml:space="preserve">  </w:t>
      </w:r>
      <w:r>
        <w:t>обработки</w:t>
      </w:r>
      <w:r>
        <w:rPr>
          <w:spacing w:val="78"/>
          <w:w w:val="150"/>
        </w:rPr>
        <w:t xml:space="preserve"> </w:t>
      </w:r>
      <w:r>
        <w:t>металлов.</w:t>
      </w:r>
      <w:r>
        <w:rPr>
          <w:spacing w:val="25"/>
        </w:rPr>
        <w:t xml:space="preserve">  </w:t>
      </w:r>
      <w:r>
        <w:t>Конструкционная</w:t>
      </w:r>
      <w:r>
        <w:rPr>
          <w:spacing w:val="26"/>
        </w:rPr>
        <w:t xml:space="preserve">  </w:t>
      </w:r>
      <w:r>
        <w:rPr>
          <w:spacing w:val="-2"/>
        </w:rPr>
        <w:t>сталь.</w:t>
      </w:r>
    </w:p>
    <w:p w14:paraId="6B8D8B2C" w14:textId="77777777" w:rsidR="009E0CAA" w:rsidRDefault="009E0CAA">
      <w:pPr>
        <w:pStyle w:val="a3"/>
        <w:jc w:val="left"/>
        <w:sectPr w:rsidR="009E0CAA">
          <w:headerReference w:type="default" r:id="rId136"/>
          <w:footerReference w:type="default" r:id="rId137"/>
          <w:pgSz w:w="11920" w:h="16850"/>
          <w:pgMar w:top="980" w:right="0" w:bottom="280" w:left="283" w:header="761" w:footer="0" w:gutter="0"/>
          <w:cols w:space="720"/>
        </w:sectPr>
      </w:pPr>
    </w:p>
    <w:p w14:paraId="30210967" w14:textId="77777777" w:rsidR="009E0CAA" w:rsidRDefault="00000000">
      <w:pPr>
        <w:pStyle w:val="a3"/>
        <w:spacing w:before="241"/>
        <w:ind w:right="859"/>
      </w:pPr>
      <w:r>
        <w:lastRenderedPageBreak/>
        <w:t>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E7275FA" w14:textId="77777777" w:rsidR="009E0CAA" w:rsidRDefault="00000000">
      <w:pPr>
        <w:pStyle w:val="a3"/>
        <w:spacing w:before="1"/>
        <w:ind w:left="1894"/>
      </w:pPr>
      <w:r>
        <w:t>Пластмасса</w:t>
      </w:r>
      <w:r>
        <w:rPr>
          <w:spacing w:val="-11"/>
        </w:rPr>
        <w:t xml:space="preserve"> </w:t>
      </w:r>
      <w:r>
        <w:t>и</w:t>
      </w:r>
      <w:r>
        <w:rPr>
          <w:spacing w:val="-5"/>
        </w:rPr>
        <w:t xml:space="preserve"> </w:t>
      </w:r>
      <w:r>
        <w:t>другие</w:t>
      </w:r>
      <w:r>
        <w:rPr>
          <w:spacing w:val="-6"/>
        </w:rPr>
        <w:t xml:space="preserve"> </w:t>
      </w:r>
      <w:r>
        <w:t>современные</w:t>
      </w:r>
      <w:r>
        <w:rPr>
          <w:spacing w:val="-6"/>
        </w:rPr>
        <w:t xml:space="preserve"> </w:t>
      </w:r>
      <w:r>
        <w:t>материалы:</w:t>
      </w:r>
      <w:r>
        <w:rPr>
          <w:spacing w:val="-3"/>
        </w:rPr>
        <w:t xml:space="preserve"> </w:t>
      </w:r>
      <w:r>
        <w:t>свойства,</w:t>
      </w:r>
      <w:r>
        <w:rPr>
          <w:spacing w:val="-5"/>
        </w:rPr>
        <w:t xml:space="preserve"> </w:t>
      </w:r>
      <w:r>
        <w:t>получение</w:t>
      </w:r>
      <w:r>
        <w:rPr>
          <w:spacing w:val="-6"/>
        </w:rPr>
        <w:t xml:space="preserve"> </w:t>
      </w:r>
      <w:r>
        <w:t>и</w:t>
      </w:r>
      <w:r>
        <w:rPr>
          <w:spacing w:val="-4"/>
        </w:rPr>
        <w:t xml:space="preserve"> </w:t>
      </w:r>
      <w:r>
        <w:rPr>
          <w:spacing w:val="-2"/>
        </w:rPr>
        <w:t>использование.</w:t>
      </w:r>
    </w:p>
    <w:p w14:paraId="0824F58E" w14:textId="77777777" w:rsidR="009E0CAA" w:rsidRDefault="00000000">
      <w:pPr>
        <w:pStyle w:val="a3"/>
        <w:ind w:right="861" w:firstLine="760"/>
      </w:pPr>
      <w:r>
        <w:t>Индивидуальный творческий (учебный) проект «Изделие из конструкционных и поделочных материалов».</w:t>
      </w:r>
    </w:p>
    <w:p w14:paraId="0CECF446" w14:textId="77777777" w:rsidR="009E0CAA" w:rsidRDefault="00000000">
      <w:pPr>
        <w:pStyle w:val="a3"/>
        <w:ind w:left="1894"/>
      </w:pPr>
      <w:r>
        <w:t>Технологии</w:t>
      </w:r>
      <w:r>
        <w:rPr>
          <w:spacing w:val="-9"/>
        </w:rPr>
        <w:t xml:space="preserve"> </w:t>
      </w:r>
      <w:r>
        <w:t>обработки</w:t>
      </w:r>
      <w:r>
        <w:rPr>
          <w:spacing w:val="-10"/>
        </w:rPr>
        <w:t xml:space="preserve"> </w:t>
      </w:r>
      <w:r>
        <w:t>пищевых</w:t>
      </w:r>
      <w:r>
        <w:rPr>
          <w:spacing w:val="-6"/>
        </w:rPr>
        <w:t xml:space="preserve"> </w:t>
      </w:r>
      <w:r>
        <w:rPr>
          <w:spacing w:val="-2"/>
        </w:rPr>
        <w:t>продуктов.</w:t>
      </w:r>
    </w:p>
    <w:p w14:paraId="7963D0EE" w14:textId="77777777" w:rsidR="009E0CAA" w:rsidRDefault="00000000">
      <w:pPr>
        <w:pStyle w:val="a3"/>
        <w:ind w:right="848" w:firstLine="760"/>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55340D0" w14:textId="77777777" w:rsidR="009E0CAA" w:rsidRDefault="00000000">
      <w:pPr>
        <w:pStyle w:val="a3"/>
        <w:ind w:right="848" w:firstLine="76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5EA12E6" w14:textId="77777777" w:rsidR="009E0CAA" w:rsidRDefault="00000000">
      <w:pPr>
        <w:pStyle w:val="a3"/>
        <w:spacing w:before="1"/>
        <w:ind w:left="1894"/>
      </w:pPr>
      <w:r>
        <w:t>Блюда</w:t>
      </w:r>
      <w:r>
        <w:rPr>
          <w:spacing w:val="-10"/>
        </w:rPr>
        <w:t xml:space="preserve"> </w:t>
      </w:r>
      <w:r>
        <w:t>национальной</w:t>
      </w:r>
      <w:r>
        <w:rPr>
          <w:spacing w:val="-8"/>
        </w:rPr>
        <w:t xml:space="preserve"> </w:t>
      </w:r>
      <w:r>
        <w:t>кухни</w:t>
      </w:r>
      <w:r>
        <w:rPr>
          <w:spacing w:val="-5"/>
        </w:rPr>
        <w:t xml:space="preserve"> </w:t>
      </w:r>
      <w:r>
        <w:t>из</w:t>
      </w:r>
      <w:r>
        <w:rPr>
          <w:spacing w:val="-7"/>
        </w:rPr>
        <w:t xml:space="preserve"> </w:t>
      </w:r>
      <w:r>
        <w:t>мяса,</w:t>
      </w:r>
      <w:r>
        <w:rPr>
          <w:spacing w:val="-6"/>
        </w:rPr>
        <w:t xml:space="preserve"> </w:t>
      </w:r>
      <w:r>
        <w:rPr>
          <w:spacing w:val="-2"/>
        </w:rPr>
        <w:t>рыбы.</w:t>
      </w:r>
    </w:p>
    <w:p w14:paraId="5FE3E941" w14:textId="77777777" w:rsidR="009E0CAA" w:rsidRDefault="00000000">
      <w:pPr>
        <w:pStyle w:val="a3"/>
        <w:ind w:left="1894" w:right="2095"/>
        <w:jc w:val="left"/>
      </w:pPr>
      <w:r>
        <w:t>Групповой</w:t>
      </w:r>
      <w:r>
        <w:rPr>
          <w:spacing w:val="-12"/>
        </w:rPr>
        <w:t xml:space="preserve"> </w:t>
      </w:r>
      <w:r>
        <w:t>проект</w:t>
      </w:r>
      <w:r>
        <w:rPr>
          <w:spacing w:val="-12"/>
        </w:rPr>
        <w:t xml:space="preserve"> </w:t>
      </w:r>
      <w:r>
        <w:t>по</w:t>
      </w:r>
      <w:r>
        <w:rPr>
          <w:spacing w:val="-13"/>
        </w:rPr>
        <w:t xml:space="preserve"> </w:t>
      </w:r>
      <w:r>
        <w:t>теме</w:t>
      </w:r>
      <w:r>
        <w:rPr>
          <w:spacing w:val="-5"/>
        </w:rPr>
        <w:t xml:space="preserve"> </w:t>
      </w:r>
      <w:r>
        <w:t>«Технологии</w:t>
      </w:r>
      <w:r>
        <w:rPr>
          <w:spacing w:val="-11"/>
        </w:rPr>
        <w:t xml:space="preserve"> </w:t>
      </w:r>
      <w:r>
        <w:t>обработки</w:t>
      </w:r>
      <w:r>
        <w:rPr>
          <w:spacing w:val="-13"/>
        </w:rPr>
        <w:t xml:space="preserve"> </w:t>
      </w:r>
      <w:r>
        <w:t>пищевых</w:t>
      </w:r>
      <w:r>
        <w:rPr>
          <w:spacing w:val="-10"/>
        </w:rPr>
        <w:t xml:space="preserve"> </w:t>
      </w:r>
      <w:r>
        <w:t>продуктов». Мир профессий. Профессии, связанные с общественным питанием.</w:t>
      </w:r>
    </w:p>
    <w:p w14:paraId="45784B70" w14:textId="77777777" w:rsidR="009E0CAA" w:rsidRDefault="00000000">
      <w:pPr>
        <w:pStyle w:val="a3"/>
        <w:ind w:left="1894" w:right="3597"/>
        <w:jc w:val="left"/>
      </w:pPr>
      <w:r>
        <w:t>Технологии обработки текстильных материалов. Конструирование</w:t>
      </w:r>
      <w:r>
        <w:rPr>
          <w:spacing w:val="-15"/>
        </w:rPr>
        <w:t xml:space="preserve"> </w:t>
      </w:r>
      <w:r>
        <w:t>одежды.</w:t>
      </w:r>
      <w:r>
        <w:rPr>
          <w:spacing w:val="-14"/>
        </w:rPr>
        <w:t xml:space="preserve"> </w:t>
      </w:r>
      <w:r>
        <w:t>Плечевая</w:t>
      </w:r>
      <w:r>
        <w:rPr>
          <w:spacing w:val="-13"/>
        </w:rPr>
        <w:t xml:space="preserve"> </w:t>
      </w:r>
      <w:r>
        <w:t>и</w:t>
      </w:r>
      <w:r>
        <w:rPr>
          <w:spacing w:val="-13"/>
        </w:rPr>
        <w:t xml:space="preserve"> </w:t>
      </w:r>
      <w:r>
        <w:t>поясная</w:t>
      </w:r>
      <w:r>
        <w:rPr>
          <w:spacing w:val="-15"/>
        </w:rPr>
        <w:t xml:space="preserve"> </w:t>
      </w:r>
      <w:r>
        <w:t>одежда.</w:t>
      </w:r>
    </w:p>
    <w:p w14:paraId="32F2E5F3" w14:textId="77777777" w:rsidR="009E0CAA" w:rsidRDefault="00000000">
      <w:pPr>
        <w:pStyle w:val="a3"/>
        <w:ind w:left="1894"/>
        <w:jc w:val="left"/>
      </w:pPr>
      <w:r>
        <w:t>Чертеж</w:t>
      </w:r>
      <w:r>
        <w:rPr>
          <w:spacing w:val="-6"/>
        </w:rPr>
        <w:t xml:space="preserve"> </w:t>
      </w:r>
      <w:r>
        <w:t>выкроек</w:t>
      </w:r>
      <w:r>
        <w:rPr>
          <w:spacing w:val="-4"/>
        </w:rPr>
        <w:t xml:space="preserve"> </w:t>
      </w:r>
      <w:r>
        <w:t>швейного</w:t>
      </w:r>
      <w:r>
        <w:rPr>
          <w:spacing w:val="-6"/>
        </w:rPr>
        <w:t xml:space="preserve"> </w:t>
      </w:r>
      <w:r>
        <w:t>изделия.</w:t>
      </w:r>
      <w:r>
        <w:rPr>
          <w:spacing w:val="-5"/>
        </w:rPr>
        <w:t xml:space="preserve"> </w:t>
      </w:r>
      <w:r>
        <w:t>Моделирование</w:t>
      </w:r>
      <w:r>
        <w:rPr>
          <w:spacing w:val="-6"/>
        </w:rPr>
        <w:t xml:space="preserve"> </w:t>
      </w:r>
      <w:r>
        <w:t>поясной</w:t>
      </w:r>
      <w:r>
        <w:rPr>
          <w:spacing w:val="-6"/>
        </w:rPr>
        <w:t xml:space="preserve"> </w:t>
      </w:r>
      <w:r>
        <w:t>и</w:t>
      </w:r>
      <w:r>
        <w:rPr>
          <w:spacing w:val="-7"/>
        </w:rPr>
        <w:t xml:space="preserve"> </w:t>
      </w:r>
      <w:r>
        <w:t>плечевой</w:t>
      </w:r>
      <w:r>
        <w:rPr>
          <w:spacing w:val="-4"/>
        </w:rPr>
        <w:t xml:space="preserve"> </w:t>
      </w:r>
      <w:r>
        <w:rPr>
          <w:spacing w:val="-2"/>
        </w:rPr>
        <w:t>одежды.</w:t>
      </w:r>
    </w:p>
    <w:p w14:paraId="2B6C6216" w14:textId="77777777" w:rsidR="009E0CAA" w:rsidRDefault="00000000">
      <w:pPr>
        <w:pStyle w:val="a3"/>
        <w:ind w:right="728" w:firstLine="76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33"/>
        </w:rPr>
        <w:t xml:space="preserve"> </w:t>
      </w:r>
      <w:r>
        <w:t>раскрою</w:t>
      </w:r>
      <w:r>
        <w:rPr>
          <w:spacing w:val="40"/>
        </w:rPr>
        <w:t xml:space="preserve"> </w:t>
      </w:r>
      <w:r>
        <w:t>и</w:t>
      </w:r>
      <w:r>
        <w:rPr>
          <w:spacing w:val="40"/>
        </w:rPr>
        <w:t xml:space="preserve"> </w:t>
      </w:r>
      <w:r>
        <w:t>пошиву</w:t>
      </w:r>
      <w:r>
        <w:rPr>
          <w:spacing w:val="32"/>
        </w:rPr>
        <w:t xml:space="preserve"> </w:t>
      </w:r>
      <w:r>
        <w:t>изделия,</w:t>
      </w:r>
      <w:r>
        <w:rPr>
          <w:spacing w:val="40"/>
        </w:rPr>
        <w:t xml:space="preserve"> </w:t>
      </w:r>
      <w:r>
        <w:t>отделке</w:t>
      </w:r>
      <w:r>
        <w:rPr>
          <w:spacing w:val="40"/>
        </w:rPr>
        <w:t xml:space="preserve"> </w:t>
      </w:r>
      <w:r>
        <w:t>изделия (по выбору обучающихся).</w:t>
      </w:r>
    </w:p>
    <w:p w14:paraId="77FBB26A" w14:textId="77777777" w:rsidR="009E0CAA" w:rsidRDefault="00000000">
      <w:pPr>
        <w:pStyle w:val="a3"/>
        <w:ind w:left="1894"/>
        <w:jc w:val="left"/>
      </w:pPr>
      <w:r>
        <w:t>Оценка</w:t>
      </w:r>
      <w:r>
        <w:rPr>
          <w:spacing w:val="-9"/>
        </w:rPr>
        <w:t xml:space="preserve"> </w:t>
      </w:r>
      <w:r>
        <w:t>качества</w:t>
      </w:r>
      <w:r>
        <w:rPr>
          <w:spacing w:val="-9"/>
        </w:rPr>
        <w:t xml:space="preserve"> </w:t>
      </w:r>
      <w:r>
        <w:t>изготовления</w:t>
      </w:r>
      <w:r>
        <w:rPr>
          <w:spacing w:val="-8"/>
        </w:rPr>
        <w:t xml:space="preserve"> </w:t>
      </w:r>
      <w:r>
        <w:t>швейного</w:t>
      </w:r>
      <w:r>
        <w:rPr>
          <w:spacing w:val="-5"/>
        </w:rPr>
        <w:t xml:space="preserve"> </w:t>
      </w:r>
      <w:r>
        <w:rPr>
          <w:spacing w:val="-2"/>
        </w:rPr>
        <w:t>изделия.</w:t>
      </w:r>
    </w:p>
    <w:p w14:paraId="0DF89734" w14:textId="77777777" w:rsidR="009E0CAA" w:rsidRDefault="00000000">
      <w:pPr>
        <w:pStyle w:val="a3"/>
        <w:ind w:left="1894"/>
        <w:jc w:val="left"/>
      </w:pPr>
      <w:r>
        <w:t>Мир</w:t>
      </w:r>
      <w:r>
        <w:rPr>
          <w:spacing w:val="-10"/>
        </w:rPr>
        <w:t xml:space="preserve"> </w:t>
      </w:r>
      <w:r>
        <w:t>профессий.</w:t>
      </w:r>
      <w:r>
        <w:rPr>
          <w:spacing w:val="-5"/>
        </w:rPr>
        <w:t xml:space="preserve"> </w:t>
      </w:r>
      <w:r>
        <w:t>Профессии,</w:t>
      </w:r>
      <w:r>
        <w:rPr>
          <w:spacing w:val="-6"/>
        </w:rPr>
        <w:t xml:space="preserve"> </w:t>
      </w:r>
      <w:r>
        <w:t>связанные</w:t>
      </w:r>
      <w:r>
        <w:rPr>
          <w:spacing w:val="-9"/>
        </w:rPr>
        <w:t xml:space="preserve"> </w:t>
      </w:r>
      <w:r>
        <w:t>с</w:t>
      </w:r>
      <w:r>
        <w:rPr>
          <w:spacing w:val="-9"/>
        </w:rPr>
        <w:t xml:space="preserve"> </w:t>
      </w:r>
      <w:r>
        <w:t>производством</w:t>
      </w:r>
      <w:r>
        <w:rPr>
          <w:spacing w:val="-4"/>
        </w:rPr>
        <w:t xml:space="preserve"> </w:t>
      </w:r>
      <w:r>
        <w:rPr>
          <w:spacing w:val="-2"/>
        </w:rPr>
        <w:t>одежды.</w:t>
      </w:r>
    </w:p>
    <w:p w14:paraId="14CD61C3" w14:textId="77777777" w:rsidR="009E0CAA" w:rsidRDefault="00000000">
      <w:pPr>
        <w:pStyle w:val="5"/>
        <w:spacing w:before="9"/>
        <w:ind w:right="6964"/>
        <w:jc w:val="left"/>
      </w:pPr>
      <w:bookmarkStart w:id="87" w:name="Модуль_«Робототехника»_5_класс"/>
      <w:bookmarkEnd w:id="87"/>
      <w:r>
        <w:t>Модуль</w:t>
      </w:r>
      <w:r>
        <w:rPr>
          <w:spacing w:val="-15"/>
        </w:rPr>
        <w:t xml:space="preserve"> </w:t>
      </w:r>
      <w:r>
        <w:t>«Робототехника» 5 класс</w:t>
      </w:r>
    </w:p>
    <w:p w14:paraId="262C2E56" w14:textId="77777777" w:rsidR="009E0CAA" w:rsidRDefault="00000000">
      <w:pPr>
        <w:pStyle w:val="a3"/>
        <w:spacing w:line="269" w:lineRule="exact"/>
        <w:ind w:left="1894"/>
        <w:jc w:val="left"/>
      </w:pPr>
      <w:r>
        <w:t>Автоматизация</w:t>
      </w:r>
      <w:r>
        <w:rPr>
          <w:spacing w:val="-10"/>
        </w:rPr>
        <w:t xml:space="preserve"> </w:t>
      </w:r>
      <w:r>
        <w:t>и</w:t>
      </w:r>
      <w:r>
        <w:rPr>
          <w:spacing w:val="-5"/>
        </w:rPr>
        <w:t xml:space="preserve"> </w:t>
      </w:r>
      <w:r>
        <w:t>роботизация.</w:t>
      </w:r>
      <w:r>
        <w:rPr>
          <w:spacing w:val="-5"/>
        </w:rPr>
        <w:t xml:space="preserve"> </w:t>
      </w:r>
      <w:r>
        <w:t>Принципы</w:t>
      </w:r>
      <w:r>
        <w:rPr>
          <w:spacing w:val="-5"/>
        </w:rPr>
        <w:t xml:space="preserve"> </w:t>
      </w:r>
      <w:r>
        <w:t>работы</w:t>
      </w:r>
      <w:r>
        <w:rPr>
          <w:spacing w:val="-6"/>
        </w:rPr>
        <w:t xml:space="preserve"> </w:t>
      </w:r>
      <w:r>
        <w:rPr>
          <w:spacing w:val="-2"/>
        </w:rPr>
        <w:t>робота.</w:t>
      </w:r>
    </w:p>
    <w:p w14:paraId="07FA7170" w14:textId="77777777" w:rsidR="009E0CAA" w:rsidRDefault="00000000">
      <w:pPr>
        <w:pStyle w:val="a3"/>
        <w:ind w:left="1894" w:right="1351"/>
        <w:jc w:val="left"/>
      </w:pPr>
      <w:r>
        <w:t>Классификация</w:t>
      </w:r>
      <w:r>
        <w:rPr>
          <w:spacing w:val="-8"/>
        </w:rPr>
        <w:t xml:space="preserve"> </w:t>
      </w:r>
      <w:r>
        <w:t>современных</w:t>
      </w:r>
      <w:r>
        <w:rPr>
          <w:spacing w:val="-8"/>
        </w:rPr>
        <w:t xml:space="preserve"> </w:t>
      </w:r>
      <w:r>
        <w:t>роботов.</w:t>
      </w:r>
      <w:r>
        <w:rPr>
          <w:spacing w:val="-10"/>
        </w:rPr>
        <w:t xml:space="preserve"> </w:t>
      </w:r>
      <w:r>
        <w:t>Виды</w:t>
      </w:r>
      <w:r>
        <w:rPr>
          <w:spacing w:val="-10"/>
        </w:rPr>
        <w:t xml:space="preserve"> </w:t>
      </w:r>
      <w:r>
        <w:t>роботов,</w:t>
      </w:r>
      <w:r>
        <w:rPr>
          <w:spacing w:val="-10"/>
        </w:rPr>
        <w:t xml:space="preserve"> </w:t>
      </w:r>
      <w:r>
        <w:t>их</w:t>
      </w:r>
      <w:r>
        <w:rPr>
          <w:spacing w:val="-5"/>
        </w:rPr>
        <w:t xml:space="preserve"> </w:t>
      </w:r>
      <w:r>
        <w:t>функции</w:t>
      </w:r>
      <w:r>
        <w:rPr>
          <w:spacing w:val="-10"/>
        </w:rPr>
        <w:t xml:space="preserve"> </w:t>
      </w:r>
      <w:r>
        <w:t>и</w:t>
      </w:r>
      <w:r>
        <w:rPr>
          <w:spacing w:val="-9"/>
        </w:rPr>
        <w:t xml:space="preserve"> </w:t>
      </w:r>
      <w:r>
        <w:t>назначение. Взаимосвязь конструкции робота и выполняемой им функции.</w:t>
      </w:r>
    </w:p>
    <w:p w14:paraId="2DDE8126" w14:textId="77777777" w:rsidR="009E0CAA" w:rsidRDefault="00000000">
      <w:pPr>
        <w:pStyle w:val="a3"/>
        <w:ind w:left="1894"/>
        <w:jc w:val="left"/>
      </w:pPr>
      <w:r>
        <w:t>Робототехнический</w:t>
      </w:r>
      <w:r>
        <w:rPr>
          <w:spacing w:val="-10"/>
        </w:rPr>
        <w:t xml:space="preserve"> </w:t>
      </w:r>
      <w:r>
        <w:t>конструктор</w:t>
      </w:r>
      <w:r>
        <w:rPr>
          <w:spacing w:val="-8"/>
        </w:rPr>
        <w:t xml:space="preserve"> </w:t>
      </w:r>
      <w:r>
        <w:t>и</w:t>
      </w:r>
      <w:r>
        <w:rPr>
          <w:spacing w:val="-9"/>
        </w:rPr>
        <w:t xml:space="preserve"> </w:t>
      </w:r>
      <w:r>
        <w:rPr>
          <w:spacing w:val="-2"/>
        </w:rPr>
        <w:t>комплектующие.</w:t>
      </w:r>
    </w:p>
    <w:p w14:paraId="4C0D4FC4" w14:textId="77777777" w:rsidR="009E0CAA" w:rsidRDefault="00000000">
      <w:pPr>
        <w:pStyle w:val="a3"/>
        <w:ind w:left="1894" w:right="1860"/>
        <w:jc w:val="left"/>
      </w:pPr>
      <w:r>
        <w:t>Чтение</w:t>
      </w:r>
      <w:r>
        <w:rPr>
          <w:spacing w:val="-13"/>
        </w:rPr>
        <w:t xml:space="preserve"> </w:t>
      </w:r>
      <w:r>
        <w:t>схем.</w:t>
      </w:r>
      <w:r>
        <w:rPr>
          <w:spacing w:val="-9"/>
        </w:rPr>
        <w:t xml:space="preserve"> </w:t>
      </w:r>
      <w:r>
        <w:t>Сборка</w:t>
      </w:r>
      <w:r>
        <w:rPr>
          <w:spacing w:val="-13"/>
        </w:rPr>
        <w:t xml:space="preserve"> </w:t>
      </w:r>
      <w:r>
        <w:t>роботизированной</w:t>
      </w:r>
      <w:r>
        <w:rPr>
          <w:spacing w:val="-8"/>
        </w:rPr>
        <w:t xml:space="preserve"> </w:t>
      </w:r>
      <w:r>
        <w:t>конструкции</w:t>
      </w:r>
      <w:r>
        <w:rPr>
          <w:spacing w:val="-8"/>
        </w:rPr>
        <w:t xml:space="preserve"> </w:t>
      </w:r>
      <w:r>
        <w:t>по</w:t>
      </w:r>
      <w:r>
        <w:rPr>
          <w:spacing w:val="-10"/>
        </w:rPr>
        <w:t xml:space="preserve"> </w:t>
      </w:r>
      <w:r>
        <w:t>готовой</w:t>
      </w:r>
      <w:r>
        <w:rPr>
          <w:spacing w:val="-9"/>
        </w:rPr>
        <w:t xml:space="preserve"> </w:t>
      </w:r>
      <w:r>
        <w:t>схеме. Базовые принципы программирования.</w:t>
      </w:r>
    </w:p>
    <w:p w14:paraId="35B9FE8D" w14:textId="77777777" w:rsidR="009E0CAA" w:rsidRDefault="00000000">
      <w:pPr>
        <w:pStyle w:val="a3"/>
        <w:ind w:left="1894" w:right="1351"/>
        <w:jc w:val="left"/>
      </w:pPr>
      <w:r>
        <w:t>Визуальный</w:t>
      </w:r>
      <w:r>
        <w:rPr>
          <w:spacing w:val="-13"/>
        </w:rPr>
        <w:t xml:space="preserve"> </w:t>
      </w:r>
      <w:r>
        <w:t>язык</w:t>
      </w:r>
      <w:r>
        <w:rPr>
          <w:spacing w:val="-13"/>
        </w:rPr>
        <w:t xml:space="preserve"> </w:t>
      </w:r>
      <w:r>
        <w:t>для</w:t>
      </w:r>
      <w:r>
        <w:rPr>
          <w:spacing w:val="-15"/>
        </w:rPr>
        <w:t xml:space="preserve"> </w:t>
      </w:r>
      <w:r>
        <w:t>программирования</w:t>
      </w:r>
      <w:r>
        <w:rPr>
          <w:spacing w:val="-13"/>
        </w:rPr>
        <w:t xml:space="preserve"> </w:t>
      </w:r>
      <w:r>
        <w:t>простых</w:t>
      </w:r>
      <w:r>
        <w:rPr>
          <w:spacing w:val="-9"/>
        </w:rPr>
        <w:t xml:space="preserve"> </w:t>
      </w:r>
      <w:r>
        <w:t>робототехнических</w:t>
      </w:r>
      <w:r>
        <w:rPr>
          <w:spacing w:val="-12"/>
        </w:rPr>
        <w:t xml:space="preserve"> </w:t>
      </w:r>
      <w:r>
        <w:t>систем. Мир профессий. Профессии в области робототехники.</w:t>
      </w:r>
    </w:p>
    <w:p w14:paraId="3B6733BA" w14:textId="77777777" w:rsidR="009E0CAA" w:rsidRDefault="00000000">
      <w:pPr>
        <w:pStyle w:val="5"/>
        <w:spacing w:before="3" w:line="275" w:lineRule="exact"/>
        <w:jc w:val="left"/>
      </w:pPr>
      <w:bookmarkStart w:id="88" w:name="6_класс_(3)"/>
      <w:bookmarkEnd w:id="88"/>
      <w:r>
        <w:t xml:space="preserve">6 </w:t>
      </w:r>
      <w:r>
        <w:rPr>
          <w:spacing w:val="-2"/>
        </w:rPr>
        <w:t>класс</w:t>
      </w:r>
    </w:p>
    <w:p w14:paraId="01382B82" w14:textId="77777777" w:rsidR="009E0CAA" w:rsidRDefault="00000000">
      <w:pPr>
        <w:pStyle w:val="a3"/>
        <w:ind w:left="1894"/>
        <w:jc w:val="left"/>
      </w:pPr>
      <w:r>
        <w:t>Мобильная</w:t>
      </w:r>
      <w:r>
        <w:rPr>
          <w:spacing w:val="-15"/>
        </w:rPr>
        <w:t xml:space="preserve"> </w:t>
      </w:r>
      <w:r>
        <w:t>робототехника.</w:t>
      </w:r>
      <w:r>
        <w:rPr>
          <w:spacing w:val="-15"/>
        </w:rPr>
        <w:t xml:space="preserve"> </w:t>
      </w:r>
      <w:r>
        <w:t>Организация</w:t>
      </w:r>
      <w:r>
        <w:rPr>
          <w:spacing w:val="-15"/>
        </w:rPr>
        <w:t xml:space="preserve"> </w:t>
      </w:r>
      <w:r>
        <w:t>перемещения</w:t>
      </w:r>
      <w:r>
        <w:rPr>
          <w:spacing w:val="-15"/>
        </w:rPr>
        <w:t xml:space="preserve"> </w:t>
      </w:r>
      <w:r>
        <w:t>робототехнических</w:t>
      </w:r>
      <w:r>
        <w:rPr>
          <w:spacing w:val="-11"/>
        </w:rPr>
        <w:t xml:space="preserve"> </w:t>
      </w:r>
      <w:r>
        <w:t>устройств. Транспортные роботы. Назначение, особенности.</w:t>
      </w:r>
    </w:p>
    <w:p w14:paraId="62E9D1E5" w14:textId="77777777" w:rsidR="009E0CAA" w:rsidRDefault="00000000">
      <w:pPr>
        <w:pStyle w:val="a3"/>
        <w:ind w:left="1894" w:right="4293"/>
        <w:jc w:val="left"/>
      </w:pPr>
      <w:r>
        <w:t>Знакомство</w:t>
      </w:r>
      <w:r>
        <w:rPr>
          <w:spacing w:val="-15"/>
        </w:rPr>
        <w:t xml:space="preserve"> </w:t>
      </w:r>
      <w:r>
        <w:t>с</w:t>
      </w:r>
      <w:r>
        <w:rPr>
          <w:spacing w:val="-15"/>
        </w:rPr>
        <w:t xml:space="preserve"> </w:t>
      </w:r>
      <w:r>
        <w:t>контроллером,</w:t>
      </w:r>
      <w:r>
        <w:rPr>
          <w:spacing w:val="-15"/>
        </w:rPr>
        <w:t xml:space="preserve"> </w:t>
      </w:r>
      <w:r>
        <w:t>моторами,</w:t>
      </w:r>
      <w:r>
        <w:rPr>
          <w:spacing w:val="-15"/>
        </w:rPr>
        <w:t xml:space="preserve"> </w:t>
      </w:r>
      <w:r>
        <w:t>датчиками. Сборка мобильного робота.</w:t>
      </w:r>
    </w:p>
    <w:p w14:paraId="3F263CD2" w14:textId="77777777" w:rsidR="009E0CAA" w:rsidRDefault="00000000">
      <w:pPr>
        <w:pStyle w:val="a3"/>
        <w:ind w:left="1894"/>
        <w:jc w:val="left"/>
      </w:pPr>
      <w:r>
        <w:t>Принципы</w:t>
      </w:r>
      <w:r>
        <w:rPr>
          <w:spacing w:val="-14"/>
        </w:rPr>
        <w:t xml:space="preserve"> </w:t>
      </w:r>
      <w:r>
        <w:t>программирования</w:t>
      </w:r>
      <w:r>
        <w:rPr>
          <w:spacing w:val="-12"/>
        </w:rPr>
        <w:t xml:space="preserve"> </w:t>
      </w:r>
      <w:r>
        <w:t>мобильных</w:t>
      </w:r>
      <w:r>
        <w:rPr>
          <w:spacing w:val="-7"/>
        </w:rPr>
        <w:t xml:space="preserve"> </w:t>
      </w:r>
      <w:r>
        <w:rPr>
          <w:spacing w:val="-2"/>
        </w:rPr>
        <w:t>роботов.</w:t>
      </w:r>
    </w:p>
    <w:p w14:paraId="38F8288B" w14:textId="77777777" w:rsidR="009E0CAA" w:rsidRDefault="00000000">
      <w:pPr>
        <w:pStyle w:val="a3"/>
        <w:ind w:right="976" w:firstLine="760"/>
        <w:jc w:val="left"/>
      </w:pPr>
      <w:r>
        <w:t>Изучение</w:t>
      </w:r>
      <w:r>
        <w:rPr>
          <w:spacing w:val="-6"/>
        </w:rPr>
        <w:t xml:space="preserve"> </w:t>
      </w:r>
      <w:r>
        <w:t>интерфейса</w:t>
      </w:r>
      <w:r>
        <w:rPr>
          <w:spacing w:val="-6"/>
        </w:rPr>
        <w:t xml:space="preserve"> </w:t>
      </w:r>
      <w:r>
        <w:t>визуального</w:t>
      </w:r>
      <w:r>
        <w:rPr>
          <w:spacing w:val="-5"/>
        </w:rPr>
        <w:t xml:space="preserve"> </w:t>
      </w:r>
      <w:r>
        <w:t>языка</w:t>
      </w:r>
      <w:r>
        <w:rPr>
          <w:spacing w:val="-5"/>
        </w:rPr>
        <w:t xml:space="preserve"> </w:t>
      </w:r>
      <w:r>
        <w:t>программирования,</w:t>
      </w:r>
      <w:r>
        <w:rPr>
          <w:spacing w:val="-5"/>
        </w:rPr>
        <w:t xml:space="preserve"> </w:t>
      </w:r>
      <w:r>
        <w:t>основные</w:t>
      </w:r>
      <w:r>
        <w:rPr>
          <w:spacing w:val="-7"/>
        </w:rPr>
        <w:t xml:space="preserve"> </w:t>
      </w:r>
      <w:r>
        <w:t>инструменты и команды программирования роботов.</w:t>
      </w:r>
    </w:p>
    <w:p w14:paraId="233837B0" w14:textId="77777777" w:rsidR="009E0CAA" w:rsidRDefault="00000000">
      <w:pPr>
        <w:pStyle w:val="a3"/>
        <w:ind w:left="1894" w:right="3583"/>
        <w:jc w:val="left"/>
      </w:pPr>
      <w:r>
        <w:t>Мир</w:t>
      </w:r>
      <w:r>
        <w:rPr>
          <w:spacing w:val="-13"/>
        </w:rPr>
        <w:t xml:space="preserve"> </w:t>
      </w:r>
      <w:r>
        <w:t>профессий.</w:t>
      </w:r>
      <w:r>
        <w:rPr>
          <w:spacing w:val="-12"/>
        </w:rPr>
        <w:t xml:space="preserve"> </w:t>
      </w:r>
      <w:r>
        <w:t>Профессии</w:t>
      </w:r>
      <w:r>
        <w:rPr>
          <w:spacing w:val="-12"/>
        </w:rPr>
        <w:t xml:space="preserve"> </w:t>
      </w:r>
      <w:r>
        <w:t>в</w:t>
      </w:r>
      <w:r>
        <w:rPr>
          <w:spacing w:val="-14"/>
        </w:rPr>
        <w:t xml:space="preserve"> </w:t>
      </w:r>
      <w:r>
        <w:t>области</w:t>
      </w:r>
      <w:r>
        <w:rPr>
          <w:spacing w:val="-11"/>
        </w:rPr>
        <w:t xml:space="preserve"> </w:t>
      </w:r>
      <w:r>
        <w:t>робототехники. Учебный проект по робототехнике.</w:t>
      </w:r>
    </w:p>
    <w:p w14:paraId="3EBD1096" w14:textId="77777777" w:rsidR="009E0CAA" w:rsidRDefault="00000000">
      <w:pPr>
        <w:pStyle w:val="5"/>
        <w:spacing w:before="4" w:line="274" w:lineRule="exact"/>
        <w:jc w:val="left"/>
      </w:pPr>
      <w:bookmarkStart w:id="89" w:name="7_класс_(3)"/>
      <w:bookmarkEnd w:id="89"/>
      <w:r>
        <w:t xml:space="preserve">7 </w:t>
      </w:r>
      <w:r>
        <w:rPr>
          <w:spacing w:val="-2"/>
        </w:rPr>
        <w:t>класс</w:t>
      </w:r>
    </w:p>
    <w:p w14:paraId="7632266D" w14:textId="77777777" w:rsidR="009E0CAA" w:rsidRDefault="00000000">
      <w:pPr>
        <w:pStyle w:val="a3"/>
        <w:ind w:left="1894"/>
        <w:jc w:val="left"/>
      </w:pPr>
      <w:r>
        <w:t>Промышленные</w:t>
      </w:r>
      <w:r>
        <w:rPr>
          <w:spacing w:val="-12"/>
        </w:rPr>
        <w:t xml:space="preserve"> </w:t>
      </w:r>
      <w:r>
        <w:t>и</w:t>
      </w:r>
      <w:r>
        <w:rPr>
          <w:spacing w:val="-8"/>
        </w:rPr>
        <w:t xml:space="preserve"> </w:t>
      </w:r>
      <w:r>
        <w:t>бытовые</w:t>
      </w:r>
      <w:r>
        <w:rPr>
          <w:spacing w:val="-13"/>
        </w:rPr>
        <w:t xml:space="preserve"> </w:t>
      </w:r>
      <w:r>
        <w:t>роботы,</w:t>
      </w:r>
      <w:r>
        <w:rPr>
          <w:spacing w:val="-9"/>
        </w:rPr>
        <w:t xml:space="preserve"> </w:t>
      </w:r>
      <w:r>
        <w:t>их</w:t>
      </w:r>
      <w:r>
        <w:rPr>
          <w:spacing w:val="-7"/>
        </w:rPr>
        <w:t xml:space="preserve"> </w:t>
      </w:r>
      <w:r>
        <w:t>классификация,</w:t>
      </w:r>
      <w:r>
        <w:rPr>
          <w:spacing w:val="-10"/>
        </w:rPr>
        <w:t xml:space="preserve"> </w:t>
      </w:r>
      <w:r>
        <w:t>назначение,</w:t>
      </w:r>
      <w:r>
        <w:rPr>
          <w:spacing w:val="-8"/>
        </w:rPr>
        <w:t xml:space="preserve"> </w:t>
      </w:r>
      <w:r>
        <w:t>использование. Беспилотные автоматизированные системы, их виды, назначение.</w:t>
      </w:r>
    </w:p>
    <w:p w14:paraId="7CF91EED" w14:textId="77777777" w:rsidR="009E0CAA" w:rsidRDefault="00000000">
      <w:pPr>
        <w:pStyle w:val="a3"/>
        <w:ind w:right="728" w:firstLine="760"/>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 инструменты и команды программирования роботов.</w:t>
      </w:r>
    </w:p>
    <w:p w14:paraId="7C2469B2" w14:textId="77777777" w:rsidR="009E0CAA" w:rsidRDefault="00000000">
      <w:pPr>
        <w:pStyle w:val="a3"/>
        <w:ind w:firstLine="760"/>
        <w:jc w:val="left"/>
      </w:pPr>
      <w:r>
        <w:t>Реализация</w:t>
      </w:r>
      <w:r>
        <w:rPr>
          <w:spacing w:val="-7"/>
        </w:rPr>
        <w:t xml:space="preserve"> </w:t>
      </w:r>
      <w:r>
        <w:t>алгоритмов</w:t>
      </w:r>
      <w:r>
        <w:rPr>
          <w:spacing w:val="-9"/>
        </w:rPr>
        <w:t xml:space="preserve"> </w:t>
      </w:r>
      <w:r>
        <w:t>управления</w:t>
      </w:r>
      <w:r>
        <w:rPr>
          <w:spacing w:val="-8"/>
        </w:rPr>
        <w:t xml:space="preserve"> </w:t>
      </w:r>
      <w:r>
        <w:t>отдельными</w:t>
      </w:r>
      <w:r>
        <w:rPr>
          <w:spacing w:val="-7"/>
        </w:rPr>
        <w:t xml:space="preserve"> </w:t>
      </w:r>
      <w:r>
        <w:t>компонентами</w:t>
      </w:r>
      <w:r>
        <w:rPr>
          <w:spacing w:val="-6"/>
        </w:rPr>
        <w:t xml:space="preserve"> </w:t>
      </w:r>
      <w:r>
        <w:t>и</w:t>
      </w:r>
      <w:r>
        <w:rPr>
          <w:spacing w:val="-8"/>
        </w:rPr>
        <w:t xml:space="preserve"> </w:t>
      </w:r>
      <w:r>
        <w:t xml:space="preserve">роботизированными </w:t>
      </w:r>
      <w:r>
        <w:rPr>
          <w:spacing w:val="-2"/>
        </w:rPr>
        <w:t>системами.</w:t>
      </w:r>
    </w:p>
    <w:p w14:paraId="1BF7DEC2" w14:textId="77777777" w:rsidR="009E0CAA" w:rsidRDefault="00000000">
      <w:pPr>
        <w:pStyle w:val="a3"/>
        <w:ind w:left="1894" w:right="728"/>
        <w:jc w:val="left"/>
      </w:pPr>
      <w:r>
        <w:t>Анализ</w:t>
      </w:r>
      <w:r>
        <w:rPr>
          <w:spacing w:val="-10"/>
        </w:rPr>
        <w:t xml:space="preserve"> </w:t>
      </w:r>
      <w:r>
        <w:t>и</w:t>
      </w:r>
      <w:r>
        <w:rPr>
          <w:spacing w:val="-11"/>
        </w:rPr>
        <w:t xml:space="preserve"> </w:t>
      </w:r>
      <w:r>
        <w:t>проверка</w:t>
      </w:r>
      <w:r>
        <w:rPr>
          <w:spacing w:val="-12"/>
        </w:rPr>
        <w:t xml:space="preserve"> </w:t>
      </w:r>
      <w:r>
        <w:t>на</w:t>
      </w:r>
      <w:r>
        <w:rPr>
          <w:spacing w:val="-13"/>
        </w:rPr>
        <w:t xml:space="preserve"> </w:t>
      </w:r>
      <w:r>
        <w:t>работоспособность,</w:t>
      </w:r>
      <w:r>
        <w:rPr>
          <w:spacing w:val="-5"/>
        </w:rPr>
        <w:t xml:space="preserve"> </w:t>
      </w:r>
      <w:r>
        <w:t>усовершенствование</w:t>
      </w:r>
      <w:r>
        <w:rPr>
          <w:spacing w:val="-11"/>
        </w:rPr>
        <w:t xml:space="preserve"> </w:t>
      </w:r>
      <w:r>
        <w:t>конструкции</w:t>
      </w:r>
      <w:r>
        <w:rPr>
          <w:spacing w:val="-7"/>
        </w:rPr>
        <w:t xml:space="preserve"> </w:t>
      </w:r>
      <w:r>
        <w:t>робота. Мир профессий. Профессии в области робототехники.</w:t>
      </w:r>
    </w:p>
    <w:p w14:paraId="0F296D28" w14:textId="77777777" w:rsidR="009E0CAA" w:rsidRDefault="009E0CAA">
      <w:pPr>
        <w:pStyle w:val="a3"/>
        <w:jc w:val="left"/>
        <w:sectPr w:rsidR="009E0CAA">
          <w:headerReference w:type="default" r:id="rId138"/>
          <w:footerReference w:type="default" r:id="rId139"/>
          <w:pgSz w:w="11920" w:h="16850"/>
          <w:pgMar w:top="980" w:right="0" w:bottom="280" w:left="283" w:header="761" w:footer="0" w:gutter="0"/>
          <w:cols w:space="720"/>
        </w:sectPr>
      </w:pPr>
    </w:p>
    <w:p w14:paraId="434D3F3E" w14:textId="77777777" w:rsidR="009E0CAA" w:rsidRDefault="00000000">
      <w:pPr>
        <w:pStyle w:val="a3"/>
        <w:spacing w:before="241"/>
        <w:ind w:left="1894"/>
        <w:jc w:val="left"/>
        <w:rPr>
          <w:b/>
        </w:rPr>
      </w:pPr>
      <w:r>
        <w:lastRenderedPageBreak/>
        <w:t>Учебный</w:t>
      </w:r>
      <w:r>
        <w:rPr>
          <w:spacing w:val="-5"/>
        </w:rPr>
        <w:t xml:space="preserve"> </w:t>
      </w:r>
      <w:r>
        <w:t>проект</w:t>
      </w:r>
      <w:r>
        <w:rPr>
          <w:spacing w:val="-7"/>
        </w:rPr>
        <w:t xml:space="preserve"> </w:t>
      </w:r>
      <w:r>
        <w:t>по</w:t>
      </w:r>
      <w:r>
        <w:rPr>
          <w:spacing w:val="-5"/>
        </w:rPr>
        <w:t xml:space="preserve"> </w:t>
      </w:r>
      <w:r>
        <w:t>робототехнике.</w:t>
      </w:r>
      <w:r>
        <w:rPr>
          <w:spacing w:val="-2"/>
        </w:rPr>
        <w:t xml:space="preserve"> </w:t>
      </w:r>
      <w:r>
        <w:rPr>
          <w:b/>
        </w:rPr>
        <w:t>8</w:t>
      </w:r>
      <w:r>
        <w:rPr>
          <w:b/>
          <w:spacing w:val="-4"/>
        </w:rPr>
        <w:t xml:space="preserve"> класс</w:t>
      </w:r>
    </w:p>
    <w:p w14:paraId="058011B5" w14:textId="77777777" w:rsidR="009E0CAA" w:rsidRDefault="00000000">
      <w:pPr>
        <w:pStyle w:val="a3"/>
        <w:spacing w:before="1"/>
        <w:ind w:firstLine="760"/>
        <w:jc w:val="left"/>
      </w:pPr>
      <w:r>
        <w:t>История</w:t>
      </w:r>
      <w:r>
        <w:rPr>
          <w:spacing w:val="-5"/>
        </w:rPr>
        <w:t xml:space="preserve"> </w:t>
      </w:r>
      <w:r>
        <w:t>развития</w:t>
      </w:r>
      <w:r>
        <w:rPr>
          <w:spacing w:val="-5"/>
        </w:rPr>
        <w:t xml:space="preserve"> </w:t>
      </w:r>
      <w:r>
        <w:t>беспилотного</w:t>
      </w:r>
      <w:r>
        <w:rPr>
          <w:spacing w:val="-6"/>
        </w:rPr>
        <w:t xml:space="preserve"> </w:t>
      </w:r>
      <w:r>
        <w:t>авиастроения,</w:t>
      </w:r>
      <w:r>
        <w:rPr>
          <w:spacing w:val="-9"/>
        </w:rPr>
        <w:t xml:space="preserve"> </w:t>
      </w:r>
      <w:r>
        <w:t>применение</w:t>
      </w:r>
      <w:r>
        <w:rPr>
          <w:spacing w:val="-6"/>
        </w:rPr>
        <w:t xml:space="preserve"> </w:t>
      </w:r>
      <w:r>
        <w:t>беспилотных</w:t>
      </w:r>
      <w:r>
        <w:rPr>
          <w:spacing w:val="-4"/>
        </w:rPr>
        <w:t xml:space="preserve"> </w:t>
      </w:r>
      <w:r>
        <w:t xml:space="preserve">летательных </w:t>
      </w:r>
      <w:r>
        <w:rPr>
          <w:spacing w:val="-2"/>
        </w:rPr>
        <w:t>аппаратов.</w:t>
      </w:r>
    </w:p>
    <w:p w14:paraId="1D33FA9D" w14:textId="77777777" w:rsidR="009E0CAA" w:rsidRDefault="00000000">
      <w:pPr>
        <w:pStyle w:val="a3"/>
        <w:ind w:left="1894" w:right="4256"/>
        <w:jc w:val="left"/>
      </w:pPr>
      <w:r>
        <w:t>Классификация</w:t>
      </w:r>
      <w:r>
        <w:rPr>
          <w:spacing w:val="-15"/>
        </w:rPr>
        <w:t xml:space="preserve"> </w:t>
      </w:r>
      <w:r>
        <w:t>беспилотных</w:t>
      </w:r>
      <w:r>
        <w:rPr>
          <w:spacing w:val="-15"/>
        </w:rPr>
        <w:t xml:space="preserve"> </w:t>
      </w:r>
      <w:r>
        <w:t>летательных</w:t>
      </w:r>
      <w:r>
        <w:rPr>
          <w:spacing w:val="-15"/>
        </w:rPr>
        <w:t xml:space="preserve"> </w:t>
      </w:r>
      <w:r>
        <w:t>аппаратов. Конструкция беспилотных летательных аппаратов.</w:t>
      </w:r>
    </w:p>
    <w:p w14:paraId="6E2212CD" w14:textId="77777777" w:rsidR="009E0CAA" w:rsidRDefault="00000000">
      <w:pPr>
        <w:pStyle w:val="a3"/>
        <w:ind w:left="1894" w:right="3597"/>
        <w:jc w:val="left"/>
      </w:pPr>
      <w:r>
        <w:t>Правила безопасной эксплуатации аккумулятора. Воздушный</w:t>
      </w:r>
      <w:r>
        <w:rPr>
          <w:spacing w:val="-15"/>
        </w:rPr>
        <w:t xml:space="preserve"> </w:t>
      </w:r>
      <w:r>
        <w:t>винт,</w:t>
      </w:r>
      <w:r>
        <w:rPr>
          <w:spacing w:val="-15"/>
        </w:rPr>
        <w:t xml:space="preserve"> </w:t>
      </w:r>
      <w:r>
        <w:t>характеристика.</w:t>
      </w:r>
      <w:r>
        <w:rPr>
          <w:spacing w:val="-15"/>
        </w:rPr>
        <w:t xml:space="preserve"> </w:t>
      </w:r>
      <w:r>
        <w:t>Аэродинамика</w:t>
      </w:r>
      <w:r>
        <w:rPr>
          <w:spacing w:val="-15"/>
        </w:rPr>
        <w:t xml:space="preserve"> </w:t>
      </w:r>
      <w:r>
        <w:t>полета.</w:t>
      </w:r>
    </w:p>
    <w:p w14:paraId="2C384466" w14:textId="77777777" w:rsidR="009E0CAA" w:rsidRDefault="00000000">
      <w:pPr>
        <w:pStyle w:val="a3"/>
        <w:ind w:left="1894" w:right="1860"/>
        <w:jc w:val="left"/>
      </w:pPr>
      <w:r>
        <w:t>Органы</w:t>
      </w:r>
      <w:r>
        <w:rPr>
          <w:spacing w:val="-13"/>
        </w:rPr>
        <w:t xml:space="preserve"> </w:t>
      </w:r>
      <w:r>
        <w:t>управления.</w:t>
      </w:r>
      <w:r>
        <w:rPr>
          <w:spacing w:val="-12"/>
        </w:rPr>
        <w:t xml:space="preserve"> </w:t>
      </w:r>
      <w:r>
        <w:t>Управление</w:t>
      </w:r>
      <w:r>
        <w:rPr>
          <w:spacing w:val="-15"/>
        </w:rPr>
        <w:t xml:space="preserve"> </w:t>
      </w:r>
      <w:r>
        <w:t>беспилотными</w:t>
      </w:r>
      <w:r>
        <w:rPr>
          <w:spacing w:val="-12"/>
        </w:rPr>
        <w:t xml:space="preserve"> </w:t>
      </w:r>
      <w:r>
        <w:t>летательными</w:t>
      </w:r>
      <w:r>
        <w:rPr>
          <w:spacing w:val="-14"/>
        </w:rPr>
        <w:t xml:space="preserve"> </w:t>
      </w:r>
      <w:r>
        <w:t>аппаратами. Обеспечение безопасности при подготовке к полету, во время полета.</w:t>
      </w:r>
    </w:p>
    <w:p w14:paraId="05A4D5B3" w14:textId="77777777" w:rsidR="009E0CAA" w:rsidRDefault="00000000">
      <w:pPr>
        <w:pStyle w:val="a3"/>
        <w:ind w:left="1894"/>
        <w:jc w:val="left"/>
      </w:pPr>
      <w:r>
        <w:t>Мир</w:t>
      </w:r>
      <w:r>
        <w:rPr>
          <w:spacing w:val="-6"/>
        </w:rPr>
        <w:t xml:space="preserve"> </w:t>
      </w:r>
      <w:r>
        <w:t>профессий.</w:t>
      </w:r>
      <w:r>
        <w:rPr>
          <w:spacing w:val="-4"/>
        </w:rPr>
        <w:t xml:space="preserve"> </w:t>
      </w:r>
      <w:r>
        <w:t>Профессии</w:t>
      </w:r>
      <w:r>
        <w:rPr>
          <w:spacing w:val="-5"/>
        </w:rPr>
        <w:t xml:space="preserve"> </w:t>
      </w:r>
      <w:r>
        <w:t>в</w:t>
      </w:r>
      <w:r>
        <w:rPr>
          <w:spacing w:val="-5"/>
        </w:rPr>
        <w:t xml:space="preserve"> </w:t>
      </w:r>
      <w:r>
        <w:t xml:space="preserve">области </w:t>
      </w:r>
      <w:r>
        <w:rPr>
          <w:spacing w:val="-2"/>
        </w:rPr>
        <w:t>робототехники.</w:t>
      </w:r>
    </w:p>
    <w:p w14:paraId="1FA6E2EF" w14:textId="77777777" w:rsidR="009E0CAA" w:rsidRDefault="00000000">
      <w:pPr>
        <w:ind w:left="1894"/>
        <w:rPr>
          <w:i/>
          <w:sz w:val="24"/>
        </w:rPr>
      </w:pPr>
      <w:r>
        <w:rPr>
          <w:i/>
          <w:sz w:val="24"/>
        </w:rPr>
        <w:t>Учебный</w:t>
      </w:r>
      <w:r>
        <w:rPr>
          <w:i/>
          <w:spacing w:val="-10"/>
          <w:sz w:val="24"/>
        </w:rPr>
        <w:t xml:space="preserve"> </w:t>
      </w:r>
      <w:r>
        <w:rPr>
          <w:i/>
          <w:sz w:val="24"/>
        </w:rPr>
        <w:t>проект</w:t>
      </w:r>
      <w:r>
        <w:rPr>
          <w:i/>
          <w:spacing w:val="-4"/>
          <w:sz w:val="24"/>
        </w:rPr>
        <w:t xml:space="preserve"> </w:t>
      </w:r>
      <w:r>
        <w:rPr>
          <w:i/>
          <w:sz w:val="24"/>
        </w:rPr>
        <w:t>по</w:t>
      </w:r>
      <w:r>
        <w:rPr>
          <w:i/>
          <w:spacing w:val="-2"/>
          <w:sz w:val="24"/>
        </w:rPr>
        <w:t xml:space="preserve"> </w:t>
      </w:r>
      <w:r>
        <w:rPr>
          <w:i/>
          <w:sz w:val="24"/>
        </w:rPr>
        <w:t>робототехнике (одна</w:t>
      </w:r>
      <w:r>
        <w:rPr>
          <w:i/>
          <w:spacing w:val="-5"/>
          <w:sz w:val="24"/>
        </w:rPr>
        <w:t xml:space="preserve"> </w:t>
      </w:r>
      <w:r>
        <w:rPr>
          <w:i/>
          <w:sz w:val="24"/>
        </w:rPr>
        <w:t>из</w:t>
      </w:r>
      <w:r>
        <w:rPr>
          <w:i/>
          <w:spacing w:val="-5"/>
          <w:sz w:val="24"/>
        </w:rPr>
        <w:t xml:space="preserve"> </w:t>
      </w:r>
      <w:r>
        <w:rPr>
          <w:i/>
          <w:sz w:val="24"/>
        </w:rPr>
        <w:t>предложенных</w:t>
      </w:r>
      <w:r>
        <w:rPr>
          <w:i/>
          <w:spacing w:val="-4"/>
          <w:sz w:val="24"/>
        </w:rPr>
        <w:t xml:space="preserve"> </w:t>
      </w:r>
      <w:r>
        <w:rPr>
          <w:i/>
          <w:sz w:val="24"/>
        </w:rPr>
        <w:t>тем</w:t>
      </w:r>
      <w:r>
        <w:rPr>
          <w:i/>
          <w:spacing w:val="-5"/>
          <w:sz w:val="24"/>
        </w:rPr>
        <w:t xml:space="preserve"> </w:t>
      </w:r>
      <w:r>
        <w:rPr>
          <w:i/>
          <w:sz w:val="24"/>
        </w:rPr>
        <w:t>на</w:t>
      </w:r>
      <w:r>
        <w:rPr>
          <w:i/>
          <w:spacing w:val="-3"/>
          <w:sz w:val="24"/>
        </w:rPr>
        <w:t xml:space="preserve"> </w:t>
      </w:r>
      <w:r>
        <w:rPr>
          <w:i/>
          <w:spacing w:val="-2"/>
          <w:sz w:val="24"/>
        </w:rPr>
        <w:t>выбор).</w:t>
      </w:r>
    </w:p>
    <w:p w14:paraId="605CB96C" w14:textId="77777777" w:rsidR="009E0CAA" w:rsidRDefault="00000000">
      <w:pPr>
        <w:pStyle w:val="5"/>
        <w:spacing w:before="7" w:line="274" w:lineRule="exact"/>
        <w:jc w:val="left"/>
      </w:pPr>
      <w:bookmarkStart w:id="90" w:name="9_класс_(3)"/>
      <w:bookmarkEnd w:id="90"/>
      <w:r>
        <w:t xml:space="preserve">9 </w:t>
      </w:r>
      <w:r>
        <w:rPr>
          <w:spacing w:val="-2"/>
        </w:rPr>
        <w:t>класс</w:t>
      </w:r>
    </w:p>
    <w:p w14:paraId="604252D4" w14:textId="77777777" w:rsidR="009E0CAA" w:rsidRDefault="00000000">
      <w:pPr>
        <w:pStyle w:val="a3"/>
        <w:ind w:left="1894" w:right="3597"/>
        <w:jc w:val="left"/>
      </w:pPr>
      <w:r>
        <w:t>Робототехнические и автоматизированные системы. Система</w:t>
      </w:r>
      <w:r>
        <w:rPr>
          <w:spacing w:val="-15"/>
        </w:rPr>
        <w:t xml:space="preserve"> </w:t>
      </w:r>
      <w:r>
        <w:t>интернет</w:t>
      </w:r>
      <w:r>
        <w:rPr>
          <w:spacing w:val="-13"/>
        </w:rPr>
        <w:t xml:space="preserve"> </w:t>
      </w:r>
      <w:r>
        <w:t>вещей.</w:t>
      </w:r>
      <w:r>
        <w:rPr>
          <w:spacing w:val="-14"/>
        </w:rPr>
        <w:t xml:space="preserve"> </w:t>
      </w:r>
      <w:r>
        <w:t>Промышленный</w:t>
      </w:r>
      <w:r>
        <w:rPr>
          <w:spacing w:val="-15"/>
        </w:rPr>
        <w:t xml:space="preserve"> </w:t>
      </w:r>
      <w:r>
        <w:t>интернет</w:t>
      </w:r>
      <w:r>
        <w:rPr>
          <w:spacing w:val="-12"/>
        </w:rPr>
        <w:t xml:space="preserve"> </w:t>
      </w:r>
      <w:r>
        <w:t>вещей. Потребительский интернет вещей.</w:t>
      </w:r>
    </w:p>
    <w:p w14:paraId="6B706CC0" w14:textId="77777777" w:rsidR="009E0CAA" w:rsidRDefault="00000000">
      <w:pPr>
        <w:pStyle w:val="a3"/>
        <w:ind w:firstLine="760"/>
        <w:jc w:val="left"/>
      </w:pPr>
      <w:r>
        <w:t>Искусственный</w:t>
      </w:r>
      <w:r>
        <w:rPr>
          <w:spacing w:val="-7"/>
        </w:rPr>
        <w:t xml:space="preserve"> </w:t>
      </w:r>
      <w:r>
        <w:t>интеллект</w:t>
      </w:r>
      <w:r>
        <w:rPr>
          <w:spacing w:val="-7"/>
        </w:rPr>
        <w:t xml:space="preserve"> </w:t>
      </w:r>
      <w:r>
        <w:t>в</w:t>
      </w:r>
      <w:r>
        <w:rPr>
          <w:spacing w:val="-7"/>
        </w:rPr>
        <w:t xml:space="preserve"> </w:t>
      </w:r>
      <w:r>
        <w:t>управлении</w:t>
      </w:r>
      <w:r>
        <w:rPr>
          <w:spacing w:val="-7"/>
        </w:rPr>
        <w:t xml:space="preserve"> </w:t>
      </w:r>
      <w:r>
        <w:t>автоматизированными</w:t>
      </w:r>
      <w:r>
        <w:rPr>
          <w:spacing w:val="-7"/>
        </w:rPr>
        <w:t xml:space="preserve"> </w:t>
      </w:r>
      <w:r>
        <w:t>и</w:t>
      </w:r>
      <w:r>
        <w:rPr>
          <w:spacing w:val="-10"/>
        </w:rPr>
        <w:t xml:space="preserve"> </w:t>
      </w:r>
      <w:r>
        <w:t xml:space="preserve">роботизированными системами. Технология машинного зрения. </w:t>
      </w:r>
      <w:proofErr w:type="spellStart"/>
      <w:r>
        <w:t>Нейротехнологии</w:t>
      </w:r>
      <w:proofErr w:type="spellEnd"/>
      <w:r>
        <w:t xml:space="preserve"> и нейроинтерфейсы.</w:t>
      </w:r>
    </w:p>
    <w:p w14:paraId="5308E481" w14:textId="77777777" w:rsidR="009E0CAA" w:rsidRDefault="00000000">
      <w:pPr>
        <w:pStyle w:val="a3"/>
        <w:ind w:left="1894"/>
        <w:jc w:val="left"/>
      </w:pPr>
      <w:r>
        <w:t>Конструирование</w:t>
      </w:r>
      <w:r>
        <w:rPr>
          <w:spacing w:val="-14"/>
        </w:rPr>
        <w:t xml:space="preserve"> </w:t>
      </w:r>
      <w:r>
        <w:t>и</w:t>
      </w:r>
      <w:r>
        <w:rPr>
          <w:spacing w:val="-9"/>
        </w:rPr>
        <w:t xml:space="preserve"> </w:t>
      </w:r>
      <w:r>
        <w:t>моделирование</w:t>
      </w:r>
      <w:r>
        <w:rPr>
          <w:spacing w:val="-9"/>
        </w:rPr>
        <w:t xml:space="preserve"> </w:t>
      </w:r>
      <w:r>
        <w:t>автоматизированных</w:t>
      </w:r>
      <w:r>
        <w:rPr>
          <w:spacing w:val="-9"/>
        </w:rPr>
        <w:t xml:space="preserve"> </w:t>
      </w:r>
      <w:r>
        <w:t>и</w:t>
      </w:r>
      <w:r>
        <w:rPr>
          <w:spacing w:val="-8"/>
        </w:rPr>
        <w:t xml:space="preserve"> </w:t>
      </w:r>
      <w:r>
        <w:t>роботизированных</w:t>
      </w:r>
      <w:r>
        <w:rPr>
          <w:spacing w:val="-5"/>
        </w:rPr>
        <w:t xml:space="preserve"> </w:t>
      </w:r>
      <w:r>
        <w:rPr>
          <w:spacing w:val="-2"/>
        </w:rPr>
        <w:t>систем.</w:t>
      </w:r>
    </w:p>
    <w:p w14:paraId="1733124A" w14:textId="77777777" w:rsidR="009E0CAA" w:rsidRDefault="00000000">
      <w:pPr>
        <w:pStyle w:val="a3"/>
        <w:ind w:firstLine="760"/>
        <w:jc w:val="left"/>
      </w:pPr>
      <w:r>
        <w:t>Управление</w:t>
      </w:r>
      <w:r>
        <w:rPr>
          <w:spacing w:val="36"/>
        </w:rPr>
        <w:t xml:space="preserve"> </w:t>
      </w:r>
      <w:r>
        <w:t>групповым</w:t>
      </w:r>
      <w:r>
        <w:rPr>
          <w:spacing w:val="35"/>
        </w:rPr>
        <w:t xml:space="preserve"> </w:t>
      </w:r>
      <w:r>
        <w:t>взаимодействием</w:t>
      </w:r>
      <w:r>
        <w:rPr>
          <w:spacing w:val="36"/>
        </w:rPr>
        <w:t xml:space="preserve"> </w:t>
      </w:r>
      <w:r>
        <w:t>роботов</w:t>
      </w:r>
      <w:r>
        <w:rPr>
          <w:spacing w:val="35"/>
        </w:rPr>
        <w:t xml:space="preserve"> </w:t>
      </w:r>
      <w:r>
        <w:t>(наземные</w:t>
      </w:r>
      <w:r>
        <w:rPr>
          <w:spacing w:val="35"/>
        </w:rPr>
        <w:t xml:space="preserve"> </w:t>
      </w:r>
      <w:r>
        <w:t>роботы,</w:t>
      </w:r>
      <w:r>
        <w:rPr>
          <w:spacing w:val="35"/>
        </w:rPr>
        <w:t xml:space="preserve"> </w:t>
      </w:r>
      <w:r>
        <w:t>беспилотные летательные аппараты).</w:t>
      </w:r>
    </w:p>
    <w:p w14:paraId="1D516A2A" w14:textId="77777777" w:rsidR="009E0CAA" w:rsidRDefault="00000000">
      <w:pPr>
        <w:pStyle w:val="a3"/>
        <w:ind w:left="1894" w:right="2951"/>
        <w:jc w:val="left"/>
      </w:pPr>
      <w:r>
        <w:t>Управление</w:t>
      </w:r>
      <w:r>
        <w:rPr>
          <w:spacing w:val="-13"/>
        </w:rPr>
        <w:t xml:space="preserve"> </w:t>
      </w:r>
      <w:r>
        <w:t>роботами</w:t>
      </w:r>
      <w:r>
        <w:rPr>
          <w:spacing w:val="-12"/>
        </w:rPr>
        <w:t xml:space="preserve"> </w:t>
      </w:r>
      <w:r>
        <w:t>с</w:t>
      </w:r>
      <w:r>
        <w:rPr>
          <w:spacing w:val="-15"/>
        </w:rPr>
        <w:t xml:space="preserve"> </w:t>
      </w:r>
      <w:r>
        <w:t>использованием</w:t>
      </w:r>
      <w:r>
        <w:rPr>
          <w:spacing w:val="-13"/>
        </w:rPr>
        <w:t xml:space="preserve"> </w:t>
      </w:r>
      <w:r>
        <w:t>телеметрических</w:t>
      </w:r>
      <w:r>
        <w:rPr>
          <w:spacing w:val="-9"/>
        </w:rPr>
        <w:t xml:space="preserve"> </w:t>
      </w:r>
      <w:r>
        <w:t>систем. Мир профессий. Профессии в области робототехники.</w:t>
      </w:r>
    </w:p>
    <w:p w14:paraId="57629975" w14:textId="77777777" w:rsidR="009E0CAA" w:rsidRDefault="00000000">
      <w:pPr>
        <w:ind w:left="1894"/>
        <w:rPr>
          <w:i/>
          <w:sz w:val="24"/>
        </w:rPr>
      </w:pPr>
      <w:r>
        <w:rPr>
          <w:i/>
          <w:sz w:val="24"/>
        </w:rPr>
        <w:t>Индивидуальный</w:t>
      </w:r>
      <w:r>
        <w:rPr>
          <w:i/>
          <w:spacing w:val="-4"/>
          <w:sz w:val="24"/>
        </w:rPr>
        <w:t xml:space="preserve"> </w:t>
      </w:r>
      <w:r>
        <w:rPr>
          <w:i/>
          <w:sz w:val="24"/>
        </w:rPr>
        <w:t>проект</w:t>
      </w:r>
      <w:r>
        <w:rPr>
          <w:i/>
          <w:spacing w:val="-6"/>
          <w:sz w:val="24"/>
        </w:rPr>
        <w:t xml:space="preserve"> </w:t>
      </w:r>
      <w:r>
        <w:rPr>
          <w:i/>
          <w:sz w:val="24"/>
        </w:rPr>
        <w:t>по</w:t>
      </w:r>
      <w:r>
        <w:rPr>
          <w:i/>
          <w:spacing w:val="-5"/>
          <w:sz w:val="24"/>
        </w:rPr>
        <w:t xml:space="preserve"> </w:t>
      </w:r>
      <w:r>
        <w:rPr>
          <w:i/>
          <w:spacing w:val="-2"/>
          <w:sz w:val="24"/>
        </w:rPr>
        <w:t>робототехнике.</w:t>
      </w:r>
    </w:p>
    <w:p w14:paraId="7CA6134A" w14:textId="77777777" w:rsidR="009E0CAA" w:rsidRDefault="00000000">
      <w:pPr>
        <w:pStyle w:val="a3"/>
        <w:ind w:left="1894"/>
        <w:jc w:val="left"/>
      </w:pPr>
      <w:r>
        <w:t>ВАРИАТИВНЫЕ</w:t>
      </w:r>
      <w:r>
        <w:rPr>
          <w:spacing w:val="-9"/>
        </w:rPr>
        <w:t xml:space="preserve"> </w:t>
      </w:r>
      <w:r>
        <w:rPr>
          <w:spacing w:val="-2"/>
        </w:rPr>
        <w:t>МОДУЛИ</w:t>
      </w:r>
    </w:p>
    <w:p w14:paraId="0A3EEC68" w14:textId="77777777" w:rsidR="009E0CAA" w:rsidRDefault="00000000">
      <w:pPr>
        <w:pStyle w:val="5"/>
        <w:spacing w:before="6"/>
        <w:ind w:right="5199"/>
      </w:pPr>
      <w:bookmarkStart w:id="91" w:name="Модуль_«Автоматизированные_системы»_8–9_"/>
      <w:bookmarkEnd w:id="91"/>
      <w:r>
        <w:t>Модуль</w:t>
      </w:r>
      <w:r>
        <w:rPr>
          <w:spacing w:val="-12"/>
        </w:rPr>
        <w:t xml:space="preserve"> </w:t>
      </w:r>
      <w:r>
        <w:t>«Автоматизированные</w:t>
      </w:r>
      <w:r>
        <w:rPr>
          <w:spacing w:val="-10"/>
        </w:rPr>
        <w:t xml:space="preserve"> </w:t>
      </w:r>
      <w:r>
        <w:t>системы» 8–9 классы</w:t>
      </w:r>
    </w:p>
    <w:p w14:paraId="2B000243" w14:textId="77777777" w:rsidR="009E0CAA" w:rsidRDefault="00000000">
      <w:pPr>
        <w:pStyle w:val="a3"/>
        <w:spacing w:line="269" w:lineRule="exact"/>
        <w:ind w:left="1894"/>
      </w:pPr>
      <w:r>
        <w:t>Введение</w:t>
      </w:r>
      <w:r>
        <w:rPr>
          <w:spacing w:val="-10"/>
        </w:rPr>
        <w:t xml:space="preserve"> </w:t>
      </w:r>
      <w:r>
        <w:t>в</w:t>
      </w:r>
      <w:r>
        <w:rPr>
          <w:spacing w:val="-8"/>
        </w:rPr>
        <w:t xml:space="preserve"> </w:t>
      </w:r>
      <w:r>
        <w:t>автоматизированные</w:t>
      </w:r>
      <w:r>
        <w:rPr>
          <w:spacing w:val="-9"/>
        </w:rPr>
        <w:t xml:space="preserve"> </w:t>
      </w:r>
      <w:r>
        <w:rPr>
          <w:spacing w:val="-2"/>
        </w:rPr>
        <w:t>системы.</w:t>
      </w:r>
    </w:p>
    <w:p w14:paraId="3A638BD2" w14:textId="77777777" w:rsidR="009E0CAA" w:rsidRDefault="00000000">
      <w:pPr>
        <w:pStyle w:val="a3"/>
        <w:ind w:right="852" w:firstLine="760"/>
      </w:pPr>
      <w: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w:t>
      </w:r>
      <w:r>
        <w:rPr>
          <w:spacing w:val="-2"/>
        </w:rPr>
        <w:t>региона.</w:t>
      </w:r>
    </w:p>
    <w:p w14:paraId="17F7DC12" w14:textId="77777777" w:rsidR="009E0CAA" w:rsidRDefault="00000000">
      <w:pPr>
        <w:pStyle w:val="a3"/>
        <w:spacing w:line="237" w:lineRule="auto"/>
        <w:ind w:right="844" w:firstLine="760"/>
      </w:pPr>
      <w:r>
        <w:t>Управляющие и управляемые системы. Понятие обратной связи, ошибка регулирования, корректирующие устройства.</w:t>
      </w:r>
    </w:p>
    <w:p w14:paraId="1AC25DC8" w14:textId="77777777" w:rsidR="009E0CAA" w:rsidRDefault="00000000">
      <w:pPr>
        <w:pStyle w:val="a3"/>
        <w:spacing w:line="242" w:lineRule="auto"/>
        <w:ind w:left="1894" w:right="2718"/>
      </w:pPr>
      <w:r>
        <w:t>Виды</w:t>
      </w:r>
      <w:r>
        <w:rPr>
          <w:spacing w:val="-6"/>
        </w:rPr>
        <w:t xml:space="preserve"> </w:t>
      </w:r>
      <w:r>
        <w:t>автоматизированных</w:t>
      </w:r>
      <w:r>
        <w:rPr>
          <w:spacing w:val="-1"/>
        </w:rPr>
        <w:t xml:space="preserve"> </w:t>
      </w:r>
      <w:r>
        <w:t>систем,</w:t>
      </w:r>
      <w:r>
        <w:rPr>
          <w:spacing w:val="-6"/>
        </w:rPr>
        <w:t xml:space="preserve"> </w:t>
      </w:r>
      <w:r>
        <w:t>их</w:t>
      </w:r>
      <w:r>
        <w:rPr>
          <w:spacing w:val="-4"/>
        </w:rPr>
        <w:t xml:space="preserve"> </w:t>
      </w:r>
      <w:r>
        <w:t>применение</w:t>
      </w:r>
      <w:r>
        <w:rPr>
          <w:spacing w:val="-6"/>
        </w:rPr>
        <w:t xml:space="preserve"> </w:t>
      </w:r>
      <w:r>
        <w:t>на</w:t>
      </w:r>
      <w:r>
        <w:rPr>
          <w:spacing w:val="-6"/>
        </w:rPr>
        <w:t xml:space="preserve"> </w:t>
      </w:r>
      <w:r>
        <w:t>производстве. Элементная база автоматизированных систем.</w:t>
      </w:r>
    </w:p>
    <w:p w14:paraId="2D9480D2" w14:textId="77777777" w:rsidR="009E0CAA" w:rsidRDefault="00000000">
      <w:pPr>
        <w:pStyle w:val="a3"/>
        <w:ind w:right="852" w:firstLine="760"/>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сигнализации, силовое оборудование, </w:t>
      </w:r>
      <w:proofErr w:type="spellStart"/>
      <w:r>
        <w:t>кабеленесущие</w:t>
      </w:r>
      <w:proofErr w:type="spellEnd"/>
      <w:r>
        <w:t xml:space="preserve"> системы, провода и кабели. Разработка стенда программирования модели автоматизированной системы.</w:t>
      </w:r>
    </w:p>
    <w:p w14:paraId="351ED6D9" w14:textId="77777777" w:rsidR="009E0CAA" w:rsidRDefault="00000000">
      <w:pPr>
        <w:pStyle w:val="a3"/>
        <w:ind w:left="1894"/>
      </w:pPr>
      <w:r>
        <w:t>Управление</w:t>
      </w:r>
      <w:r>
        <w:rPr>
          <w:spacing w:val="-14"/>
        </w:rPr>
        <w:t xml:space="preserve"> </w:t>
      </w:r>
      <w:r>
        <w:t>техническими</w:t>
      </w:r>
      <w:r>
        <w:rPr>
          <w:spacing w:val="-12"/>
        </w:rPr>
        <w:t xml:space="preserve"> </w:t>
      </w:r>
      <w:r>
        <w:rPr>
          <w:spacing w:val="-2"/>
        </w:rPr>
        <w:t>системами.</w:t>
      </w:r>
    </w:p>
    <w:p w14:paraId="7B252582" w14:textId="77777777" w:rsidR="009E0CAA" w:rsidRDefault="00000000">
      <w:pPr>
        <w:pStyle w:val="a3"/>
        <w:ind w:right="843"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w:t>
      </w:r>
      <w:r>
        <w:rPr>
          <w:spacing w:val="80"/>
        </w:rPr>
        <w:t xml:space="preserve"> </w:t>
      </w:r>
      <w:r>
        <w:t>в помещениях.</w:t>
      </w:r>
    </w:p>
    <w:p w14:paraId="5B1CF4E5" w14:textId="77777777" w:rsidR="009E0CAA" w:rsidRDefault="00000000">
      <w:pPr>
        <w:pStyle w:val="5"/>
        <w:spacing w:before="6"/>
        <w:ind w:right="6742"/>
        <w:jc w:val="left"/>
      </w:pPr>
      <w:bookmarkStart w:id="92" w:name="Модуль_«Животноводство»_7–8_классы"/>
      <w:bookmarkEnd w:id="92"/>
      <w:r>
        <w:t>Модуль</w:t>
      </w:r>
      <w:r>
        <w:rPr>
          <w:spacing w:val="-15"/>
        </w:rPr>
        <w:t xml:space="preserve"> </w:t>
      </w:r>
      <w:r>
        <w:t>«Животноводство» 7–8 классы</w:t>
      </w:r>
    </w:p>
    <w:p w14:paraId="00EBDB06" w14:textId="77777777" w:rsidR="009E0CAA" w:rsidRDefault="00000000">
      <w:pPr>
        <w:pStyle w:val="a3"/>
        <w:ind w:left="1894" w:right="1860"/>
        <w:jc w:val="left"/>
      </w:pPr>
      <w:r>
        <w:t>Элементы</w:t>
      </w:r>
      <w:r>
        <w:rPr>
          <w:spacing w:val="-15"/>
        </w:rPr>
        <w:t xml:space="preserve"> </w:t>
      </w:r>
      <w:r>
        <w:t>технологий</w:t>
      </w:r>
      <w:r>
        <w:rPr>
          <w:spacing w:val="-15"/>
        </w:rPr>
        <w:t xml:space="preserve"> </w:t>
      </w:r>
      <w:r>
        <w:t>выращивания</w:t>
      </w:r>
      <w:r>
        <w:rPr>
          <w:spacing w:val="-15"/>
        </w:rPr>
        <w:t xml:space="preserve"> </w:t>
      </w:r>
      <w:r>
        <w:t>сельскохозяйственных</w:t>
      </w:r>
      <w:r>
        <w:rPr>
          <w:spacing w:val="-15"/>
        </w:rPr>
        <w:t xml:space="preserve"> </w:t>
      </w:r>
      <w:r>
        <w:t>животных. Домашние животные. Сельскохозяйственные животные.</w:t>
      </w:r>
    </w:p>
    <w:p w14:paraId="733E22E2" w14:textId="77777777" w:rsidR="009E0CAA" w:rsidRDefault="00000000">
      <w:pPr>
        <w:pStyle w:val="a3"/>
        <w:ind w:left="1894" w:right="1351"/>
        <w:jc w:val="left"/>
      </w:pPr>
      <w:r>
        <w:t>Содержание</w:t>
      </w:r>
      <w:r>
        <w:rPr>
          <w:spacing w:val="-15"/>
        </w:rPr>
        <w:t xml:space="preserve"> </w:t>
      </w:r>
      <w:r>
        <w:t>сельскохозяйственных</w:t>
      </w:r>
      <w:r>
        <w:rPr>
          <w:spacing w:val="-15"/>
        </w:rPr>
        <w:t xml:space="preserve"> </w:t>
      </w:r>
      <w:r>
        <w:t>животных:</w:t>
      </w:r>
      <w:r>
        <w:rPr>
          <w:spacing w:val="-15"/>
        </w:rPr>
        <w:t xml:space="preserve"> </w:t>
      </w:r>
      <w:r>
        <w:t>помещение,</w:t>
      </w:r>
      <w:r>
        <w:rPr>
          <w:spacing w:val="-15"/>
        </w:rPr>
        <w:t xml:space="preserve"> </w:t>
      </w:r>
      <w:r>
        <w:t>оборудование,</w:t>
      </w:r>
      <w:r>
        <w:rPr>
          <w:spacing w:val="-11"/>
        </w:rPr>
        <w:t xml:space="preserve"> </w:t>
      </w:r>
      <w:r>
        <w:t>уход. Разведение животных. Породы животных, их создание.</w:t>
      </w:r>
    </w:p>
    <w:p w14:paraId="31CD30AA" w14:textId="77777777" w:rsidR="009E0CAA" w:rsidRDefault="00000000">
      <w:pPr>
        <w:pStyle w:val="a3"/>
        <w:ind w:left="1894"/>
        <w:jc w:val="left"/>
      </w:pPr>
      <w:r>
        <w:t>Лечение</w:t>
      </w:r>
      <w:r>
        <w:rPr>
          <w:spacing w:val="-9"/>
        </w:rPr>
        <w:t xml:space="preserve"> </w:t>
      </w:r>
      <w:r>
        <w:t>животных.</w:t>
      </w:r>
      <w:r>
        <w:rPr>
          <w:spacing w:val="-3"/>
        </w:rPr>
        <w:t xml:space="preserve"> </w:t>
      </w:r>
      <w:r>
        <w:t>Понятие</w:t>
      </w:r>
      <w:r>
        <w:rPr>
          <w:spacing w:val="-5"/>
        </w:rPr>
        <w:t xml:space="preserve"> </w:t>
      </w:r>
      <w:r>
        <w:t>о</w:t>
      </w:r>
      <w:r>
        <w:rPr>
          <w:spacing w:val="-5"/>
        </w:rPr>
        <w:t xml:space="preserve"> </w:t>
      </w:r>
      <w:r>
        <w:rPr>
          <w:spacing w:val="-2"/>
        </w:rPr>
        <w:t>ветеринарии.</w:t>
      </w:r>
    </w:p>
    <w:p w14:paraId="27D0B2D1" w14:textId="77777777" w:rsidR="009E0CAA" w:rsidRDefault="009E0CAA">
      <w:pPr>
        <w:pStyle w:val="a3"/>
        <w:jc w:val="left"/>
        <w:sectPr w:rsidR="009E0CAA">
          <w:headerReference w:type="default" r:id="rId140"/>
          <w:footerReference w:type="default" r:id="rId141"/>
          <w:pgSz w:w="11920" w:h="16850"/>
          <w:pgMar w:top="980" w:right="0" w:bottom="280" w:left="283" w:header="761" w:footer="0" w:gutter="0"/>
          <w:cols w:space="720"/>
        </w:sectPr>
      </w:pPr>
    </w:p>
    <w:p w14:paraId="0C68B33A" w14:textId="77777777" w:rsidR="009E0CAA" w:rsidRDefault="00000000">
      <w:pPr>
        <w:pStyle w:val="a3"/>
        <w:spacing w:before="241"/>
        <w:ind w:left="1894" w:right="1860"/>
        <w:jc w:val="left"/>
      </w:pPr>
      <w:r>
        <w:lastRenderedPageBreak/>
        <w:t>Заготовка</w:t>
      </w:r>
      <w:r>
        <w:rPr>
          <w:spacing w:val="-13"/>
        </w:rPr>
        <w:t xml:space="preserve"> </w:t>
      </w:r>
      <w:r>
        <w:t>кормов.</w:t>
      </w:r>
      <w:r>
        <w:rPr>
          <w:spacing w:val="-11"/>
        </w:rPr>
        <w:t xml:space="preserve"> </w:t>
      </w:r>
      <w:r>
        <w:t>Кормление</w:t>
      </w:r>
      <w:r>
        <w:rPr>
          <w:spacing w:val="-12"/>
        </w:rPr>
        <w:t xml:space="preserve"> </w:t>
      </w:r>
      <w:r>
        <w:t>животных.</w:t>
      </w:r>
      <w:r>
        <w:rPr>
          <w:spacing w:val="-10"/>
        </w:rPr>
        <w:t xml:space="preserve"> </w:t>
      </w:r>
      <w:r>
        <w:t>Питательность</w:t>
      </w:r>
      <w:r>
        <w:rPr>
          <w:spacing w:val="-7"/>
        </w:rPr>
        <w:t xml:space="preserve"> </w:t>
      </w:r>
      <w:r>
        <w:t>корма.</w:t>
      </w:r>
      <w:r>
        <w:rPr>
          <w:spacing w:val="-12"/>
        </w:rPr>
        <w:t xml:space="preserve"> </w:t>
      </w:r>
      <w:r>
        <w:t>Рацион. Животные у нас дома. Забота о домашних и бездомных животных.</w:t>
      </w:r>
    </w:p>
    <w:p w14:paraId="27B06D7F" w14:textId="77777777" w:rsidR="009E0CAA" w:rsidRDefault="00000000">
      <w:pPr>
        <w:pStyle w:val="a3"/>
        <w:spacing w:before="1"/>
        <w:ind w:left="1894" w:right="1351"/>
        <w:jc w:val="left"/>
      </w:pPr>
      <w:r>
        <w:t>Проблема</w:t>
      </w:r>
      <w:r>
        <w:rPr>
          <w:spacing w:val="-10"/>
        </w:rPr>
        <w:t xml:space="preserve"> </w:t>
      </w:r>
      <w:r>
        <w:t>клонирования</w:t>
      </w:r>
      <w:r>
        <w:rPr>
          <w:spacing w:val="-8"/>
        </w:rPr>
        <w:t xml:space="preserve"> </w:t>
      </w:r>
      <w:r>
        <w:t>живых</w:t>
      </w:r>
      <w:r>
        <w:rPr>
          <w:spacing w:val="-5"/>
        </w:rPr>
        <w:t xml:space="preserve"> </w:t>
      </w:r>
      <w:r>
        <w:t>организмов.</w:t>
      </w:r>
      <w:r>
        <w:rPr>
          <w:spacing w:val="-9"/>
        </w:rPr>
        <w:t xml:space="preserve"> </w:t>
      </w:r>
      <w:r>
        <w:t>Социальные</w:t>
      </w:r>
      <w:r>
        <w:rPr>
          <w:spacing w:val="-12"/>
        </w:rPr>
        <w:t xml:space="preserve"> </w:t>
      </w:r>
      <w:r>
        <w:t>и</w:t>
      </w:r>
      <w:r>
        <w:rPr>
          <w:spacing w:val="-8"/>
        </w:rPr>
        <w:t xml:space="preserve"> </w:t>
      </w:r>
      <w:r>
        <w:t>этические</w:t>
      </w:r>
      <w:r>
        <w:rPr>
          <w:spacing w:val="-14"/>
        </w:rPr>
        <w:t xml:space="preserve"> </w:t>
      </w:r>
      <w:r>
        <w:t>проблемы. Производство животноводческих продуктов.</w:t>
      </w:r>
    </w:p>
    <w:p w14:paraId="3665682B" w14:textId="77777777" w:rsidR="009E0CAA" w:rsidRDefault="00000000">
      <w:pPr>
        <w:pStyle w:val="a3"/>
        <w:ind w:right="851"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6B5A1AF3" w14:textId="77777777" w:rsidR="009E0CAA" w:rsidRDefault="00000000">
      <w:pPr>
        <w:pStyle w:val="a3"/>
        <w:ind w:left="1894"/>
      </w:pPr>
      <w:r>
        <w:t>Использование</w:t>
      </w:r>
      <w:r>
        <w:rPr>
          <w:spacing w:val="-15"/>
        </w:rPr>
        <w:t xml:space="preserve"> </w:t>
      </w:r>
      <w:r>
        <w:t>цифровых</w:t>
      </w:r>
      <w:r>
        <w:rPr>
          <w:spacing w:val="-7"/>
        </w:rPr>
        <w:t xml:space="preserve"> </w:t>
      </w:r>
      <w:r>
        <w:t>технологий</w:t>
      </w:r>
      <w:r>
        <w:rPr>
          <w:spacing w:val="-8"/>
        </w:rPr>
        <w:t xml:space="preserve"> </w:t>
      </w:r>
      <w:r>
        <w:t>в</w:t>
      </w:r>
      <w:r>
        <w:rPr>
          <w:spacing w:val="-11"/>
        </w:rPr>
        <w:t xml:space="preserve"> </w:t>
      </w:r>
      <w:r>
        <w:rPr>
          <w:spacing w:val="-2"/>
        </w:rPr>
        <w:t>животноводстве.</w:t>
      </w:r>
    </w:p>
    <w:p w14:paraId="7AC8DA9A" w14:textId="77777777" w:rsidR="009E0CAA" w:rsidRDefault="00000000">
      <w:pPr>
        <w:pStyle w:val="a3"/>
        <w:ind w:right="846" w:firstLine="760"/>
      </w:pPr>
      <w:r>
        <w:t>Цифровая ферма: автоматическое кормление животных; автоматическая дойка; уборка помещения и другое.</w:t>
      </w:r>
    </w:p>
    <w:p w14:paraId="06774FBE" w14:textId="77777777" w:rsidR="009E0CAA" w:rsidRDefault="00000000">
      <w:pPr>
        <w:pStyle w:val="a3"/>
        <w:ind w:right="847" w:firstLine="760"/>
      </w:pPr>
      <w:r>
        <w:t xml:space="preserve">Цифровая «умная» ферма – перспективное направление роботизации в </w:t>
      </w:r>
      <w:r>
        <w:rPr>
          <w:spacing w:val="-2"/>
        </w:rPr>
        <w:t>животноводстве.</w:t>
      </w:r>
    </w:p>
    <w:p w14:paraId="2A3AE100" w14:textId="77777777" w:rsidR="009E0CAA" w:rsidRDefault="00000000">
      <w:pPr>
        <w:pStyle w:val="a3"/>
        <w:ind w:left="1894"/>
      </w:pPr>
      <w:r>
        <w:t>Профессии,</w:t>
      </w:r>
      <w:r>
        <w:rPr>
          <w:spacing w:val="-5"/>
        </w:rPr>
        <w:t xml:space="preserve"> </w:t>
      </w:r>
      <w:r>
        <w:t>связанные</w:t>
      </w:r>
      <w:r>
        <w:rPr>
          <w:spacing w:val="-9"/>
        </w:rPr>
        <w:t xml:space="preserve"> </w:t>
      </w:r>
      <w:r>
        <w:t>с</w:t>
      </w:r>
      <w:r>
        <w:rPr>
          <w:spacing w:val="-9"/>
        </w:rPr>
        <w:t xml:space="preserve"> </w:t>
      </w:r>
      <w:r>
        <w:t>деятельностью</w:t>
      </w:r>
      <w:r>
        <w:rPr>
          <w:spacing w:val="-3"/>
        </w:rPr>
        <w:t xml:space="preserve"> </w:t>
      </w:r>
      <w:r>
        <w:rPr>
          <w:spacing w:val="-2"/>
        </w:rPr>
        <w:t>животновода.</w:t>
      </w:r>
    </w:p>
    <w:p w14:paraId="2FD68096" w14:textId="77777777" w:rsidR="009E0CAA" w:rsidRDefault="00000000">
      <w:pPr>
        <w:pStyle w:val="a3"/>
        <w:spacing w:before="1"/>
        <w:ind w:right="848" w:firstLine="76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30FCE30" w14:textId="77777777" w:rsidR="009E0CAA" w:rsidRDefault="00000000">
      <w:pPr>
        <w:pStyle w:val="5"/>
        <w:spacing w:before="9"/>
        <w:ind w:right="6749"/>
      </w:pPr>
      <w:bookmarkStart w:id="93" w:name="Модуль_«Растениеводство»_7–8_классы"/>
      <w:bookmarkEnd w:id="93"/>
      <w:r>
        <w:t>Модуль</w:t>
      </w:r>
      <w:r>
        <w:rPr>
          <w:spacing w:val="-15"/>
        </w:rPr>
        <w:t xml:space="preserve"> </w:t>
      </w:r>
      <w:r>
        <w:t>«Растениеводство» 7–8 классы</w:t>
      </w:r>
    </w:p>
    <w:p w14:paraId="2065DD28" w14:textId="77777777" w:rsidR="009E0CAA" w:rsidRDefault="00000000">
      <w:pPr>
        <w:pStyle w:val="a3"/>
        <w:spacing w:line="269" w:lineRule="exact"/>
        <w:ind w:left="1894"/>
      </w:pPr>
      <w:r>
        <w:t>Элементы</w:t>
      </w:r>
      <w:r>
        <w:rPr>
          <w:spacing w:val="-17"/>
        </w:rPr>
        <w:t xml:space="preserve"> </w:t>
      </w:r>
      <w:r>
        <w:t>технологий</w:t>
      </w:r>
      <w:r>
        <w:rPr>
          <w:spacing w:val="-12"/>
        </w:rPr>
        <w:t xml:space="preserve"> </w:t>
      </w:r>
      <w:r>
        <w:t>выращивания</w:t>
      </w:r>
      <w:r>
        <w:rPr>
          <w:spacing w:val="-12"/>
        </w:rPr>
        <w:t xml:space="preserve"> </w:t>
      </w:r>
      <w:r>
        <w:t>сельскохозяйственных</w:t>
      </w:r>
      <w:r>
        <w:rPr>
          <w:spacing w:val="-7"/>
        </w:rPr>
        <w:t xml:space="preserve"> </w:t>
      </w:r>
      <w:r>
        <w:rPr>
          <w:spacing w:val="-2"/>
        </w:rPr>
        <w:t>культур.</w:t>
      </w:r>
    </w:p>
    <w:p w14:paraId="7EE21993" w14:textId="77777777" w:rsidR="009E0CAA" w:rsidRDefault="00000000">
      <w:pPr>
        <w:pStyle w:val="a3"/>
        <w:ind w:right="840" w:firstLine="760"/>
      </w:pPr>
      <w:r>
        <w:t xml:space="preserve">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w:t>
      </w:r>
      <w:r>
        <w:rPr>
          <w:spacing w:val="-2"/>
        </w:rPr>
        <w:t>почв.</w:t>
      </w:r>
    </w:p>
    <w:p w14:paraId="42FC18A2" w14:textId="77777777" w:rsidR="009E0CAA" w:rsidRDefault="00000000">
      <w:pPr>
        <w:pStyle w:val="a3"/>
        <w:ind w:right="856" w:firstLine="760"/>
      </w:pPr>
      <w:r>
        <w:t xml:space="preserve">Инструменты обработки почвы: ручные и механизированные. Сельскохозяйственная </w:t>
      </w:r>
      <w:r>
        <w:rPr>
          <w:spacing w:val="-2"/>
        </w:rPr>
        <w:t>техника.</w:t>
      </w:r>
    </w:p>
    <w:p w14:paraId="5C49DEFC" w14:textId="77777777" w:rsidR="009E0CAA" w:rsidRDefault="00000000">
      <w:pPr>
        <w:pStyle w:val="a3"/>
        <w:ind w:left="1894"/>
      </w:pPr>
      <w:r>
        <w:t>Культурные</w:t>
      </w:r>
      <w:r>
        <w:rPr>
          <w:spacing w:val="-8"/>
        </w:rPr>
        <w:t xml:space="preserve"> </w:t>
      </w:r>
      <w:r>
        <w:t>растения</w:t>
      </w:r>
      <w:r>
        <w:rPr>
          <w:spacing w:val="-4"/>
        </w:rPr>
        <w:t xml:space="preserve"> </w:t>
      </w:r>
      <w:r>
        <w:t>и</w:t>
      </w:r>
      <w:r>
        <w:rPr>
          <w:spacing w:val="-9"/>
        </w:rPr>
        <w:t xml:space="preserve"> </w:t>
      </w:r>
      <w:r>
        <w:t>их</w:t>
      </w:r>
      <w:r>
        <w:rPr>
          <w:spacing w:val="-5"/>
        </w:rPr>
        <w:t xml:space="preserve"> </w:t>
      </w:r>
      <w:r>
        <w:rPr>
          <w:spacing w:val="-2"/>
        </w:rPr>
        <w:t>классификация.</w:t>
      </w:r>
    </w:p>
    <w:p w14:paraId="18FC451D" w14:textId="77777777" w:rsidR="009E0CAA" w:rsidRDefault="00000000">
      <w:pPr>
        <w:pStyle w:val="a3"/>
        <w:ind w:left="1894" w:right="2663"/>
      </w:pPr>
      <w:r>
        <w:t>Выращивание растений на школьном/приусадебном участке. Полезные</w:t>
      </w:r>
      <w:r>
        <w:rPr>
          <w:spacing w:val="-11"/>
        </w:rPr>
        <w:t xml:space="preserve"> </w:t>
      </w:r>
      <w:r>
        <w:t>для</w:t>
      </w:r>
      <w:r>
        <w:rPr>
          <w:spacing w:val="-4"/>
        </w:rPr>
        <w:t xml:space="preserve"> </w:t>
      </w:r>
      <w:r>
        <w:t>человека</w:t>
      </w:r>
      <w:r>
        <w:rPr>
          <w:spacing w:val="-1"/>
        </w:rPr>
        <w:t xml:space="preserve"> </w:t>
      </w:r>
      <w:r>
        <w:t>дикорастущие</w:t>
      </w:r>
      <w:r>
        <w:rPr>
          <w:spacing w:val="-4"/>
        </w:rPr>
        <w:t xml:space="preserve"> </w:t>
      </w:r>
      <w:r>
        <w:t>растения</w:t>
      </w:r>
      <w:r>
        <w:rPr>
          <w:spacing w:val="-4"/>
        </w:rPr>
        <w:t xml:space="preserve"> </w:t>
      </w:r>
      <w:r>
        <w:t>и</w:t>
      </w:r>
      <w:r>
        <w:rPr>
          <w:spacing w:val="-4"/>
        </w:rPr>
        <w:t xml:space="preserve"> </w:t>
      </w:r>
      <w:r>
        <w:t>их</w:t>
      </w:r>
      <w:r>
        <w:rPr>
          <w:spacing w:val="-2"/>
        </w:rPr>
        <w:t xml:space="preserve"> </w:t>
      </w:r>
      <w:r>
        <w:t>классификация.</w:t>
      </w:r>
    </w:p>
    <w:p w14:paraId="20F41BAA" w14:textId="77777777" w:rsidR="009E0CAA" w:rsidRDefault="00000000">
      <w:pPr>
        <w:pStyle w:val="a3"/>
        <w:ind w:right="861"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4FD61017" w14:textId="77777777" w:rsidR="009E0CAA" w:rsidRDefault="00000000">
      <w:pPr>
        <w:pStyle w:val="a3"/>
        <w:ind w:left="1894" w:right="5882"/>
      </w:pPr>
      <w:r>
        <w:t>Сохранение природной среды. Сельскохозяйственное</w:t>
      </w:r>
      <w:r>
        <w:rPr>
          <w:spacing w:val="-15"/>
        </w:rPr>
        <w:t xml:space="preserve"> </w:t>
      </w:r>
      <w:r>
        <w:t>производство.</w:t>
      </w:r>
    </w:p>
    <w:p w14:paraId="62341932" w14:textId="77777777" w:rsidR="009E0CAA" w:rsidRDefault="00000000">
      <w:pPr>
        <w:pStyle w:val="a3"/>
        <w:ind w:right="837"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3B78103" w14:textId="77777777" w:rsidR="009E0CAA" w:rsidRDefault="00000000">
      <w:pPr>
        <w:pStyle w:val="a3"/>
        <w:ind w:left="1894" w:right="1860"/>
        <w:jc w:val="left"/>
      </w:pPr>
      <w:r>
        <w:t>Автоматизация и роботизация сельскохозяйственного производства: анализаторы</w:t>
      </w:r>
      <w:r>
        <w:rPr>
          <w:spacing w:val="-11"/>
        </w:rPr>
        <w:t xml:space="preserve"> </w:t>
      </w:r>
      <w:r>
        <w:t>почвы</w:t>
      </w:r>
      <w:r>
        <w:rPr>
          <w:spacing w:val="-13"/>
        </w:rPr>
        <w:t xml:space="preserve"> </w:t>
      </w:r>
      <w:r>
        <w:t>c</w:t>
      </w:r>
      <w:r>
        <w:rPr>
          <w:spacing w:val="-14"/>
        </w:rPr>
        <w:t xml:space="preserve"> </w:t>
      </w:r>
      <w:r>
        <w:t>использованием</w:t>
      </w:r>
      <w:r>
        <w:rPr>
          <w:spacing w:val="-12"/>
        </w:rPr>
        <w:t xml:space="preserve"> </w:t>
      </w:r>
      <w:r>
        <w:t>спутниковой</w:t>
      </w:r>
      <w:r>
        <w:rPr>
          <w:spacing w:val="-11"/>
        </w:rPr>
        <w:t xml:space="preserve"> </w:t>
      </w:r>
      <w:r>
        <w:t>системы</w:t>
      </w:r>
      <w:r>
        <w:rPr>
          <w:spacing w:val="-10"/>
        </w:rPr>
        <w:t xml:space="preserve"> </w:t>
      </w:r>
      <w:r>
        <w:t>навигации; автоматизация тепличного хозяйства;</w:t>
      </w:r>
    </w:p>
    <w:p w14:paraId="31DD0E82" w14:textId="77777777" w:rsidR="009E0CAA" w:rsidRDefault="00000000">
      <w:pPr>
        <w:pStyle w:val="a3"/>
        <w:ind w:left="1894"/>
        <w:jc w:val="left"/>
      </w:pPr>
      <w:r>
        <w:t>применение</w:t>
      </w:r>
      <w:r>
        <w:rPr>
          <w:spacing w:val="-12"/>
        </w:rPr>
        <w:t xml:space="preserve"> </w:t>
      </w:r>
      <w:r>
        <w:t>роботов-манипуляторов</w:t>
      </w:r>
      <w:r>
        <w:rPr>
          <w:spacing w:val="-8"/>
        </w:rPr>
        <w:t xml:space="preserve"> </w:t>
      </w:r>
      <w:r>
        <w:t>для</w:t>
      </w:r>
      <w:r>
        <w:rPr>
          <w:spacing w:val="-5"/>
        </w:rPr>
        <w:t xml:space="preserve"> </w:t>
      </w:r>
      <w:r>
        <w:t>уборки</w:t>
      </w:r>
      <w:r>
        <w:rPr>
          <w:spacing w:val="-2"/>
        </w:rPr>
        <w:t xml:space="preserve"> урожая;</w:t>
      </w:r>
    </w:p>
    <w:p w14:paraId="08825078" w14:textId="77777777" w:rsidR="009E0CAA" w:rsidRDefault="00000000">
      <w:pPr>
        <w:pStyle w:val="a3"/>
        <w:ind w:left="1894" w:right="2163"/>
      </w:pPr>
      <w:r>
        <w:t>внесение удобрения на</w:t>
      </w:r>
      <w:r>
        <w:rPr>
          <w:spacing w:val="-1"/>
        </w:rPr>
        <w:t xml:space="preserve"> </w:t>
      </w:r>
      <w:r>
        <w:t>основе</w:t>
      </w:r>
      <w:r>
        <w:rPr>
          <w:spacing w:val="-2"/>
        </w:rPr>
        <w:t xml:space="preserve"> </w:t>
      </w:r>
      <w:r>
        <w:t>данных от азотно-спектральных датчиков; определение</w:t>
      </w:r>
      <w:r>
        <w:rPr>
          <w:spacing w:val="-5"/>
        </w:rPr>
        <w:t xml:space="preserve"> </w:t>
      </w:r>
      <w:r>
        <w:t>критических</w:t>
      </w:r>
      <w:r>
        <w:rPr>
          <w:spacing w:val="-4"/>
        </w:rPr>
        <w:t xml:space="preserve"> </w:t>
      </w:r>
      <w:r>
        <w:t>точек</w:t>
      </w:r>
      <w:r>
        <w:rPr>
          <w:spacing w:val="-5"/>
        </w:rPr>
        <w:t xml:space="preserve"> </w:t>
      </w:r>
      <w:r>
        <w:t>полей</w:t>
      </w:r>
      <w:r>
        <w:rPr>
          <w:spacing w:val="-4"/>
        </w:rPr>
        <w:t xml:space="preserve"> </w:t>
      </w:r>
      <w:r>
        <w:t>с</w:t>
      </w:r>
      <w:r>
        <w:rPr>
          <w:spacing w:val="-6"/>
        </w:rPr>
        <w:t xml:space="preserve"> </w:t>
      </w:r>
      <w:r>
        <w:t>помощью</w:t>
      </w:r>
      <w:r>
        <w:rPr>
          <w:spacing w:val="-4"/>
        </w:rPr>
        <w:t xml:space="preserve"> </w:t>
      </w:r>
      <w:r>
        <w:t>спутниковых снимков; использование беспилотных летательных аппаратов и другое.</w:t>
      </w:r>
    </w:p>
    <w:p w14:paraId="0A55CAC3" w14:textId="77777777" w:rsidR="009E0CAA" w:rsidRDefault="00000000">
      <w:pPr>
        <w:pStyle w:val="a3"/>
        <w:ind w:left="1894" w:right="1513"/>
      </w:pPr>
      <w:r>
        <w:t>Генно-модифицированные</w:t>
      </w:r>
      <w:r>
        <w:rPr>
          <w:spacing w:val="-6"/>
        </w:rPr>
        <w:t xml:space="preserve"> </w:t>
      </w:r>
      <w:r>
        <w:t>растения:</w:t>
      </w:r>
      <w:r>
        <w:rPr>
          <w:spacing w:val="-3"/>
        </w:rPr>
        <w:t xml:space="preserve"> </w:t>
      </w:r>
      <w:r>
        <w:t>положительные</w:t>
      </w:r>
      <w:r>
        <w:rPr>
          <w:spacing w:val="-7"/>
        </w:rPr>
        <w:t xml:space="preserve"> </w:t>
      </w:r>
      <w:r>
        <w:t>и</w:t>
      </w:r>
      <w:r>
        <w:rPr>
          <w:spacing w:val="-3"/>
        </w:rPr>
        <w:t xml:space="preserve"> </w:t>
      </w:r>
      <w:r>
        <w:t>отрицательные</w:t>
      </w:r>
      <w:r>
        <w:rPr>
          <w:spacing w:val="-5"/>
        </w:rPr>
        <w:t xml:space="preserve"> </w:t>
      </w:r>
      <w:r>
        <w:t>аспекты. Сельскохозяйственные профессии.</w:t>
      </w:r>
    </w:p>
    <w:p w14:paraId="1850530A" w14:textId="77777777" w:rsidR="009E0CAA" w:rsidRDefault="00000000">
      <w:pPr>
        <w:pStyle w:val="a3"/>
        <w:ind w:right="837" w:firstLine="760"/>
      </w:pPr>
      <w:r>
        <w:t xml:space="preserve">Профессии в сельском хозяйстве: агроном, агрохимик, </w:t>
      </w:r>
      <w:proofErr w:type="spellStart"/>
      <w:r>
        <w:t>агроинженер</w:t>
      </w:r>
      <w:proofErr w:type="spellEnd"/>
      <w:r>
        <w:t>, тракторист- машинист сельскохозяйственного производства и другие профессии. Особенности профессиональной деятельности в сельском</w:t>
      </w:r>
      <w:r>
        <w:rPr>
          <w:spacing w:val="-1"/>
        </w:rPr>
        <w:t xml:space="preserve"> </w:t>
      </w:r>
      <w:r>
        <w:t>хозяйстве. Использование</w:t>
      </w:r>
      <w:r>
        <w:rPr>
          <w:spacing w:val="-2"/>
        </w:rPr>
        <w:t xml:space="preserve"> </w:t>
      </w:r>
      <w:r>
        <w:t>цифровых технологий в профессиональной деятельности.</w:t>
      </w:r>
    </w:p>
    <w:p w14:paraId="5C8E62F3" w14:textId="77777777" w:rsidR="009E0CAA" w:rsidRDefault="00000000">
      <w:pPr>
        <w:pStyle w:val="5"/>
        <w:spacing w:before="4"/>
        <w:jc w:val="left"/>
      </w:pPr>
      <w:r>
        <w:t>ПЛАНИРУЕМЫЕ</w:t>
      </w:r>
      <w:r>
        <w:rPr>
          <w:spacing w:val="7"/>
        </w:rPr>
        <w:t xml:space="preserve"> </w:t>
      </w:r>
      <w:r>
        <w:t>РЕЗУЛЬТАТЫ</w:t>
      </w:r>
      <w:r>
        <w:rPr>
          <w:spacing w:val="7"/>
        </w:rPr>
        <w:t xml:space="preserve"> </w:t>
      </w:r>
      <w:r>
        <w:t>ОСВОЕНИЯ</w:t>
      </w:r>
      <w:r>
        <w:rPr>
          <w:spacing w:val="7"/>
        </w:rPr>
        <w:t xml:space="preserve"> </w:t>
      </w:r>
      <w:r>
        <w:t>ПРОГРАММЫ</w:t>
      </w:r>
      <w:r>
        <w:rPr>
          <w:spacing w:val="10"/>
        </w:rPr>
        <w:t xml:space="preserve"> </w:t>
      </w:r>
      <w:r>
        <w:t>ПО</w:t>
      </w:r>
      <w:r>
        <w:rPr>
          <w:spacing w:val="6"/>
        </w:rPr>
        <w:t xml:space="preserve"> </w:t>
      </w:r>
      <w:r>
        <w:rPr>
          <w:spacing w:val="-2"/>
        </w:rPr>
        <w:t>ПРЕДМЕТУ</w:t>
      </w:r>
    </w:p>
    <w:p w14:paraId="5D76E695" w14:textId="77777777" w:rsidR="009E0CAA" w:rsidRDefault="00000000">
      <w:pPr>
        <w:spacing w:line="274" w:lineRule="exact"/>
        <w:ind w:left="1133"/>
        <w:rPr>
          <w:b/>
          <w:sz w:val="24"/>
        </w:rPr>
      </w:pPr>
      <w:r>
        <w:rPr>
          <w:b/>
          <w:sz w:val="24"/>
        </w:rPr>
        <w:t>«ТРУД</w:t>
      </w:r>
      <w:r>
        <w:rPr>
          <w:b/>
          <w:spacing w:val="-5"/>
          <w:sz w:val="24"/>
        </w:rPr>
        <w:t xml:space="preserve"> </w:t>
      </w:r>
      <w:r>
        <w:rPr>
          <w:b/>
          <w:sz w:val="24"/>
        </w:rPr>
        <w:t>(ТЕХНОЛОГИЯ)»</w:t>
      </w:r>
      <w:r>
        <w:rPr>
          <w:b/>
          <w:spacing w:val="-7"/>
          <w:sz w:val="24"/>
        </w:rPr>
        <w:t xml:space="preserve"> </w:t>
      </w:r>
      <w:r>
        <w:rPr>
          <w:b/>
          <w:sz w:val="24"/>
        </w:rPr>
        <w:t>НА</w:t>
      </w:r>
      <w:r>
        <w:rPr>
          <w:b/>
          <w:spacing w:val="-8"/>
          <w:sz w:val="24"/>
        </w:rPr>
        <w:t xml:space="preserve"> </w:t>
      </w:r>
      <w:r>
        <w:rPr>
          <w:b/>
          <w:sz w:val="24"/>
        </w:rPr>
        <w:t>УРОВНЕ</w:t>
      </w:r>
      <w:r>
        <w:rPr>
          <w:b/>
          <w:spacing w:val="-4"/>
          <w:sz w:val="24"/>
        </w:rPr>
        <w:t xml:space="preserve"> </w:t>
      </w:r>
      <w:r>
        <w:rPr>
          <w:b/>
          <w:sz w:val="24"/>
        </w:rPr>
        <w:t>ОСНОВНОГО</w:t>
      </w:r>
      <w:r>
        <w:rPr>
          <w:b/>
          <w:spacing w:val="-4"/>
          <w:sz w:val="24"/>
        </w:rPr>
        <w:t xml:space="preserve"> </w:t>
      </w:r>
      <w:r>
        <w:rPr>
          <w:b/>
          <w:sz w:val="24"/>
        </w:rPr>
        <w:t>ОБЩЕГО</w:t>
      </w:r>
      <w:r>
        <w:rPr>
          <w:b/>
          <w:spacing w:val="-2"/>
          <w:sz w:val="24"/>
        </w:rPr>
        <w:t xml:space="preserve"> ОБРАЗОВАНИЯ</w:t>
      </w:r>
    </w:p>
    <w:p w14:paraId="3578C7F5" w14:textId="77777777" w:rsidR="009E0CAA" w:rsidRDefault="00000000">
      <w:pPr>
        <w:pStyle w:val="a3"/>
        <w:ind w:right="851" w:firstLine="760"/>
      </w:pPr>
      <w: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w:t>
      </w:r>
      <w:r>
        <w:rPr>
          <w:spacing w:val="40"/>
        </w:rPr>
        <w:t xml:space="preserve"> </w:t>
      </w:r>
      <w:r>
        <w:t>метапредметных</w:t>
      </w:r>
      <w:r>
        <w:rPr>
          <w:spacing w:val="40"/>
        </w:rPr>
        <w:t xml:space="preserve"> </w:t>
      </w:r>
      <w:r>
        <w:t>и</w:t>
      </w:r>
      <w:r>
        <w:rPr>
          <w:spacing w:val="40"/>
        </w:rPr>
        <w:t xml:space="preserve"> </w:t>
      </w:r>
      <w:r>
        <w:t>предметных</w:t>
      </w:r>
      <w:r>
        <w:rPr>
          <w:spacing w:val="40"/>
        </w:rPr>
        <w:t xml:space="preserve"> </w:t>
      </w:r>
      <w:r>
        <w:t>результатов</w:t>
      </w:r>
      <w:r>
        <w:rPr>
          <w:spacing w:val="40"/>
        </w:rPr>
        <w:t xml:space="preserve"> </w:t>
      </w:r>
      <w:r>
        <w:t>освоения</w:t>
      </w:r>
      <w:r>
        <w:rPr>
          <w:spacing w:val="40"/>
        </w:rPr>
        <w:t xml:space="preserve"> </w:t>
      </w:r>
      <w:r>
        <w:t>содержания</w:t>
      </w:r>
      <w:r>
        <w:rPr>
          <w:spacing w:val="40"/>
        </w:rPr>
        <w:t xml:space="preserve"> </w:t>
      </w:r>
      <w:r>
        <w:t>учебного</w:t>
      </w:r>
    </w:p>
    <w:p w14:paraId="759BD612" w14:textId="77777777" w:rsidR="009E0CAA" w:rsidRDefault="009E0CAA">
      <w:pPr>
        <w:pStyle w:val="a3"/>
        <w:sectPr w:rsidR="009E0CAA">
          <w:headerReference w:type="default" r:id="rId142"/>
          <w:footerReference w:type="default" r:id="rId143"/>
          <w:pgSz w:w="11920" w:h="16850"/>
          <w:pgMar w:top="980" w:right="0" w:bottom="280" w:left="283" w:header="761" w:footer="0" w:gutter="0"/>
          <w:cols w:space="720"/>
        </w:sectPr>
      </w:pPr>
    </w:p>
    <w:p w14:paraId="76706918" w14:textId="77777777" w:rsidR="009E0CAA" w:rsidRDefault="00000000">
      <w:pPr>
        <w:pStyle w:val="a3"/>
        <w:spacing w:before="241"/>
        <w:jc w:val="left"/>
      </w:pPr>
      <w:r>
        <w:rPr>
          <w:spacing w:val="-2"/>
        </w:rPr>
        <w:lastRenderedPageBreak/>
        <w:t>предмета.</w:t>
      </w:r>
    </w:p>
    <w:p w14:paraId="517CC7F6" w14:textId="77777777" w:rsidR="009E0CAA" w:rsidRDefault="00000000">
      <w:pPr>
        <w:pStyle w:val="5"/>
        <w:spacing w:before="8" w:line="274" w:lineRule="exact"/>
      </w:pPr>
      <w:bookmarkStart w:id="94" w:name="ЛИЧНОСТНЫЕ_РЕЗУЛЬТАТЫ"/>
      <w:bookmarkEnd w:id="94"/>
      <w:r>
        <w:t>ЛИЧНОСТНЫЕ</w:t>
      </w:r>
      <w:r>
        <w:rPr>
          <w:spacing w:val="1"/>
        </w:rPr>
        <w:t xml:space="preserve"> </w:t>
      </w:r>
      <w:r>
        <w:rPr>
          <w:spacing w:val="-2"/>
        </w:rPr>
        <w:t>РЕЗУЛЬТАТЫ</w:t>
      </w:r>
    </w:p>
    <w:p w14:paraId="3B100727" w14:textId="77777777" w:rsidR="009E0CAA" w:rsidRDefault="00000000">
      <w:pPr>
        <w:pStyle w:val="a3"/>
        <w:ind w:right="851" w:firstLine="760"/>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70EF3463" w14:textId="77777777" w:rsidR="009E0CAA" w:rsidRDefault="00000000">
      <w:pPr>
        <w:pStyle w:val="5"/>
        <w:numPr>
          <w:ilvl w:val="0"/>
          <w:numId w:val="30"/>
        </w:numPr>
        <w:tabs>
          <w:tab w:val="left" w:pos="2152"/>
        </w:tabs>
        <w:spacing w:before="2" w:line="274" w:lineRule="exact"/>
        <w:ind w:left="2152" w:hanging="258"/>
      </w:pPr>
      <w:bookmarkStart w:id="95" w:name="1)_патриотического_воспитания:"/>
      <w:bookmarkEnd w:id="95"/>
      <w:r>
        <w:rPr>
          <w:spacing w:val="-2"/>
        </w:rPr>
        <w:t>патриотического</w:t>
      </w:r>
      <w:r>
        <w:rPr>
          <w:spacing w:val="13"/>
        </w:rPr>
        <w:t xml:space="preserve"> </w:t>
      </w:r>
      <w:r>
        <w:rPr>
          <w:spacing w:val="-2"/>
        </w:rPr>
        <w:t>воспитания:</w:t>
      </w:r>
    </w:p>
    <w:p w14:paraId="23B9B646" w14:textId="77777777" w:rsidR="009E0CAA" w:rsidRDefault="00000000">
      <w:pPr>
        <w:pStyle w:val="a3"/>
        <w:ind w:right="863" w:firstLine="760"/>
      </w:pPr>
      <w:r>
        <w:t xml:space="preserve">проявление интереса к истории и современному состоянию российской науки и </w:t>
      </w:r>
      <w:r>
        <w:rPr>
          <w:spacing w:val="-2"/>
        </w:rPr>
        <w:t>технологии;</w:t>
      </w:r>
    </w:p>
    <w:p w14:paraId="26925C18" w14:textId="77777777" w:rsidR="009E0CAA" w:rsidRDefault="00000000">
      <w:pPr>
        <w:pStyle w:val="a3"/>
        <w:ind w:left="1894"/>
      </w:pPr>
      <w:r>
        <w:t>ценностное</w:t>
      </w:r>
      <w:r>
        <w:rPr>
          <w:spacing w:val="-10"/>
        </w:rPr>
        <w:t xml:space="preserve"> </w:t>
      </w:r>
      <w:r>
        <w:t>отношение</w:t>
      </w:r>
      <w:r>
        <w:rPr>
          <w:spacing w:val="-14"/>
        </w:rPr>
        <w:t xml:space="preserve"> </w:t>
      </w:r>
      <w:r>
        <w:t>к</w:t>
      </w:r>
      <w:r>
        <w:rPr>
          <w:spacing w:val="-5"/>
        </w:rPr>
        <w:t xml:space="preserve"> </w:t>
      </w:r>
      <w:r>
        <w:t>достижениям</w:t>
      </w:r>
      <w:r>
        <w:rPr>
          <w:spacing w:val="-8"/>
        </w:rPr>
        <w:t xml:space="preserve"> </w:t>
      </w:r>
      <w:r>
        <w:t>российских</w:t>
      </w:r>
      <w:r>
        <w:rPr>
          <w:spacing w:val="-3"/>
        </w:rPr>
        <w:t xml:space="preserve"> </w:t>
      </w:r>
      <w:r>
        <w:t xml:space="preserve">инженеров и </w:t>
      </w:r>
      <w:r>
        <w:rPr>
          <w:spacing w:val="-2"/>
        </w:rPr>
        <w:t>ученых;</w:t>
      </w:r>
    </w:p>
    <w:p w14:paraId="57E3D531" w14:textId="77777777" w:rsidR="009E0CAA" w:rsidRDefault="00000000">
      <w:pPr>
        <w:pStyle w:val="5"/>
        <w:numPr>
          <w:ilvl w:val="0"/>
          <w:numId w:val="30"/>
        </w:numPr>
        <w:tabs>
          <w:tab w:val="left" w:pos="2152"/>
        </w:tabs>
        <w:spacing w:before="3" w:line="274" w:lineRule="exact"/>
        <w:ind w:left="2152" w:hanging="258"/>
      </w:pPr>
      <w:bookmarkStart w:id="96" w:name="2)_гражданского_и_духовно-нравственного_"/>
      <w:bookmarkEnd w:id="96"/>
      <w:r>
        <w:t>гражданского</w:t>
      </w:r>
      <w:r>
        <w:rPr>
          <w:spacing w:val="-14"/>
        </w:rPr>
        <w:t xml:space="preserve"> </w:t>
      </w:r>
      <w:r>
        <w:t>и</w:t>
      </w:r>
      <w:r>
        <w:rPr>
          <w:spacing w:val="-10"/>
        </w:rPr>
        <w:t xml:space="preserve"> </w:t>
      </w:r>
      <w:r>
        <w:t>духовно-нравственного</w:t>
      </w:r>
      <w:r>
        <w:rPr>
          <w:spacing w:val="-9"/>
        </w:rPr>
        <w:t xml:space="preserve"> </w:t>
      </w:r>
      <w:r>
        <w:rPr>
          <w:spacing w:val="-2"/>
        </w:rPr>
        <w:t>воспитания:</w:t>
      </w:r>
    </w:p>
    <w:p w14:paraId="5A7695C9" w14:textId="77777777" w:rsidR="009E0CAA" w:rsidRDefault="00000000">
      <w:pPr>
        <w:pStyle w:val="a3"/>
        <w:ind w:right="849"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125D29D2" w14:textId="77777777" w:rsidR="009E0CAA" w:rsidRDefault="00000000">
      <w:pPr>
        <w:pStyle w:val="a3"/>
        <w:ind w:right="850" w:firstLine="760"/>
      </w:pPr>
      <w:r>
        <w:t>осознание важности морально-этических принципов в деятельности, связанной с реализацией технологий;</w:t>
      </w:r>
    </w:p>
    <w:p w14:paraId="1B1A230D" w14:textId="77777777" w:rsidR="009E0CAA" w:rsidRDefault="00000000">
      <w:pPr>
        <w:pStyle w:val="a3"/>
        <w:ind w:right="856"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4BF6152" w14:textId="77777777" w:rsidR="009E0CAA" w:rsidRDefault="00000000">
      <w:pPr>
        <w:pStyle w:val="5"/>
        <w:numPr>
          <w:ilvl w:val="0"/>
          <w:numId w:val="30"/>
        </w:numPr>
        <w:tabs>
          <w:tab w:val="left" w:pos="2152"/>
        </w:tabs>
        <w:spacing w:before="3"/>
        <w:ind w:left="2152" w:hanging="258"/>
      </w:pPr>
      <w:bookmarkStart w:id="97" w:name="3)_эстетического_воспитания:"/>
      <w:bookmarkEnd w:id="97"/>
      <w:r>
        <w:t>эстетического</w:t>
      </w:r>
      <w:r>
        <w:rPr>
          <w:spacing w:val="-12"/>
        </w:rPr>
        <w:t xml:space="preserve"> </w:t>
      </w:r>
      <w:r>
        <w:rPr>
          <w:spacing w:val="-2"/>
        </w:rPr>
        <w:t>воспитания:</w:t>
      </w:r>
    </w:p>
    <w:p w14:paraId="4D055816" w14:textId="77777777" w:rsidR="009E0CAA" w:rsidRDefault="00000000">
      <w:pPr>
        <w:pStyle w:val="a3"/>
        <w:spacing w:line="274" w:lineRule="exact"/>
        <w:ind w:left="1894"/>
      </w:pPr>
      <w:r>
        <w:t>восприятие</w:t>
      </w:r>
      <w:r>
        <w:rPr>
          <w:spacing w:val="-12"/>
        </w:rPr>
        <w:t xml:space="preserve"> </w:t>
      </w:r>
      <w:r>
        <w:t>эстетических</w:t>
      </w:r>
      <w:r>
        <w:rPr>
          <w:spacing w:val="-10"/>
        </w:rPr>
        <w:t xml:space="preserve"> </w:t>
      </w:r>
      <w:r>
        <w:t>качеств</w:t>
      </w:r>
      <w:r>
        <w:rPr>
          <w:spacing w:val="-12"/>
        </w:rPr>
        <w:t xml:space="preserve"> </w:t>
      </w:r>
      <w:r>
        <w:t>предметов</w:t>
      </w:r>
      <w:r>
        <w:rPr>
          <w:spacing w:val="-10"/>
        </w:rPr>
        <w:t xml:space="preserve"> </w:t>
      </w:r>
      <w:r>
        <w:rPr>
          <w:spacing w:val="-2"/>
        </w:rPr>
        <w:t>труда;</w:t>
      </w:r>
    </w:p>
    <w:p w14:paraId="611120E7" w14:textId="77777777" w:rsidR="009E0CAA" w:rsidRDefault="00000000">
      <w:pPr>
        <w:pStyle w:val="a3"/>
        <w:ind w:left="1894" w:right="858"/>
      </w:pPr>
      <w:r>
        <w:t>умение создавать эстетически значимые изделия из различных материалов; 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народных</w:t>
      </w:r>
      <w:r>
        <w:rPr>
          <w:spacing w:val="40"/>
        </w:rPr>
        <w:t xml:space="preserve"> </w:t>
      </w:r>
      <w:r>
        <w:t>традиций</w:t>
      </w:r>
      <w:r>
        <w:rPr>
          <w:spacing w:val="40"/>
        </w:rPr>
        <w:t xml:space="preserve"> </w:t>
      </w:r>
      <w:r>
        <w:t>и</w:t>
      </w:r>
    </w:p>
    <w:p w14:paraId="692820BF" w14:textId="77777777" w:rsidR="009E0CAA" w:rsidRDefault="00000000">
      <w:pPr>
        <w:pStyle w:val="a3"/>
      </w:pPr>
      <w:r>
        <w:t>народного</w:t>
      </w:r>
      <w:r>
        <w:rPr>
          <w:spacing w:val="-13"/>
        </w:rPr>
        <w:t xml:space="preserve"> </w:t>
      </w:r>
      <w:r>
        <w:t>творчества</w:t>
      </w:r>
      <w:r>
        <w:rPr>
          <w:spacing w:val="-10"/>
        </w:rPr>
        <w:t xml:space="preserve"> </w:t>
      </w:r>
      <w:r>
        <w:t>в</w:t>
      </w:r>
      <w:r>
        <w:rPr>
          <w:spacing w:val="-5"/>
        </w:rPr>
        <w:t xml:space="preserve"> </w:t>
      </w:r>
      <w:r>
        <w:t>декоративно-прикладном</w:t>
      </w:r>
      <w:r>
        <w:rPr>
          <w:spacing w:val="-6"/>
        </w:rPr>
        <w:t xml:space="preserve"> </w:t>
      </w:r>
      <w:r>
        <w:rPr>
          <w:spacing w:val="-2"/>
        </w:rPr>
        <w:t>искусстве;</w:t>
      </w:r>
    </w:p>
    <w:p w14:paraId="437D2FA1" w14:textId="77777777" w:rsidR="009E0CAA" w:rsidRDefault="00000000">
      <w:pPr>
        <w:pStyle w:val="a3"/>
        <w:ind w:right="860" w:firstLine="760"/>
      </w:pPr>
      <w:r>
        <w:t>осознание роли художественной культуры как средства коммуникации и самовыражения в современном обществе;</w:t>
      </w:r>
    </w:p>
    <w:p w14:paraId="34991113" w14:textId="77777777" w:rsidR="009E0CAA" w:rsidRDefault="00000000">
      <w:pPr>
        <w:pStyle w:val="5"/>
        <w:numPr>
          <w:ilvl w:val="0"/>
          <w:numId w:val="30"/>
        </w:numPr>
        <w:tabs>
          <w:tab w:val="left" w:pos="2152"/>
        </w:tabs>
        <w:spacing w:before="5" w:line="275" w:lineRule="exact"/>
        <w:ind w:left="2152" w:hanging="258"/>
      </w:pPr>
      <w:bookmarkStart w:id="98" w:name="4)_ценности_научного_познания_и_практиче"/>
      <w:bookmarkEnd w:id="98"/>
      <w:r>
        <w:t>ценности</w:t>
      </w:r>
      <w:r>
        <w:rPr>
          <w:spacing w:val="-12"/>
        </w:rPr>
        <w:t xml:space="preserve"> </w:t>
      </w:r>
      <w:r>
        <w:t>научного</w:t>
      </w:r>
      <w:r>
        <w:rPr>
          <w:spacing w:val="-6"/>
        </w:rPr>
        <w:t xml:space="preserve"> </w:t>
      </w:r>
      <w:r>
        <w:t>познания</w:t>
      </w:r>
      <w:r>
        <w:rPr>
          <w:spacing w:val="-11"/>
        </w:rPr>
        <w:t xml:space="preserve"> </w:t>
      </w:r>
      <w:r>
        <w:t>и</w:t>
      </w:r>
      <w:r>
        <w:rPr>
          <w:spacing w:val="-7"/>
        </w:rPr>
        <w:t xml:space="preserve"> </w:t>
      </w:r>
      <w:r>
        <w:t>практической</w:t>
      </w:r>
      <w:r>
        <w:rPr>
          <w:spacing w:val="-5"/>
        </w:rPr>
        <w:t xml:space="preserve"> </w:t>
      </w:r>
      <w:r>
        <w:rPr>
          <w:spacing w:val="-2"/>
        </w:rPr>
        <w:t>деятельности:</w:t>
      </w:r>
    </w:p>
    <w:p w14:paraId="6F30DAB8" w14:textId="77777777" w:rsidR="009E0CAA" w:rsidRDefault="00000000">
      <w:pPr>
        <w:pStyle w:val="a3"/>
        <w:spacing w:line="273" w:lineRule="exact"/>
        <w:ind w:left="1894"/>
      </w:pPr>
      <w:r>
        <w:t>осознание</w:t>
      </w:r>
      <w:r>
        <w:rPr>
          <w:spacing w:val="-9"/>
        </w:rPr>
        <w:t xml:space="preserve"> </w:t>
      </w:r>
      <w:r>
        <w:t>ценности</w:t>
      </w:r>
      <w:r>
        <w:rPr>
          <w:spacing w:val="-8"/>
        </w:rPr>
        <w:t xml:space="preserve"> </w:t>
      </w:r>
      <w:r>
        <w:t>науки</w:t>
      </w:r>
      <w:r>
        <w:rPr>
          <w:spacing w:val="-5"/>
        </w:rPr>
        <w:t xml:space="preserve"> </w:t>
      </w:r>
      <w:r>
        <w:t>как</w:t>
      </w:r>
      <w:r>
        <w:rPr>
          <w:spacing w:val="-8"/>
        </w:rPr>
        <w:t xml:space="preserve"> </w:t>
      </w:r>
      <w:r>
        <w:t>фундамента</w:t>
      </w:r>
      <w:r>
        <w:rPr>
          <w:spacing w:val="-5"/>
        </w:rPr>
        <w:t xml:space="preserve"> </w:t>
      </w:r>
      <w:r>
        <w:rPr>
          <w:spacing w:val="-2"/>
        </w:rPr>
        <w:t>технологий;</w:t>
      </w:r>
    </w:p>
    <w:p w14:paraId="4043B65C" w14:textId="77777777" w:rsidR="009E0CAA" w:rsidRDefault="00000000">
      <w:pPr>
        <w:pStyle w:val="a3"/>
        <w:ind w:right="857" w:firstLine="760"/>
      </w:pPr>
      <w:r>
        <w:t>развитие интереса к исследовательской деятельности, реализации на практике достижений науки;</w:t>
      </w:r>
    </w:p>
    <w:p w14:paraId="00B7C875" w14:textId="77777777" w:rsidR="009E0CAA" w:rsidRDefault="00000000">
      <w:pPr>
        <w:pStyle w:val="5"/>
        <w:numPr>
          <w:ilvl w:val="0"/>
          <w:numId w:val="30"/>
        </w:numPr>
        <w:tabs>
          <w:tab w:val="left" w:pos="2152"/>
        </w:tabs>
        <w:spacing w:before="5" w:line="274" w:lineRule="exact"/>
        <w:ind w:left="2152" w:hanging="258"/>
      </w:pPr>
      <w:bookmarkStart w:id="99" w:name="5)_формирования_культуры_здоровья_и_эмоц"/>
      <w:bookmarkEnd w:id="99"/>
      <w:r>
        <w:t>формирования</w:t>
      </w:r>
      <w:r>
        <w:rPr>
          <w:spacing w:val="-17"/>
        </w:rPr>
        <w:t xml:space="preserve"> </w:t>
      </w:r>
      <w:r>
        <w:t>культуры</w:t>
      </w:r>
      <w:r>
        <w:rPr>
          <w:spacing w:val="-12"/>
        </w:rPr>
        <w:t xml:space="preserve"> </w:t>
      </w:r>
      <w:r>
        <w:t>здоровья</w:t>
      </w:r>
      <w:r>
        <w:rPr>
          <w:spacing w:val="-12"/>
        </w:rPr>
        <w:t xml:space="preserve"> </w:t>
      </w:r>
      <w:r>
        <w:t>и</w:t>
      </w:r>
      <w:r>
        <w:rPr>
          <w:spacing w:val="-9"/>
        </w:rPr>
        <w:t xml:space="preserve"> </w:t>
      </w:r>
      <w:r>
        <w:t>эмоционального</w:t>
      </w:r>
      <w:r>
        <w:rPr>
          <w:spacing w:val="-8"/>
        </w:rPr>
        <w:t xml:space="preserve"> </w:t>
      </w:r>
      <w:r>
        <w:rPr>
          <w:spacing w:val="-2"/>
        </w:rPr>
        <w:t>благополучия:</w:t>
      </w:r>
    </w:p>
    <w:p w14:paraId="2591EC99" w14:textId="77777777" w:rsidR="009E0CAA" w:rsidRDefault="00000000">
      <w:pPr>
        <w:pStyle w:val="a3"/>
        <w:ind w:right="845" w:firstLine="760"/>
      </w:pPr>
      <w:r>
        <w:t>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14:paraId="6A2E76FB" w14:textId="77777777" w:rsidR="009E0CAA" w:rsidRDefault="00000000">
      <w:pPr>
        <w:pStyle w:val="5"/>
        <w:numPr>
          <w:ilvl w:val="0"/>
          <w:numId w:val="30"/>
        </w:numPr>
        <w:tabs>
          <w:tab w:val="left" w:pos="2152"/>
        </w:tabs>
        <w:spacing w:line="275" w:lineRule="exact"/>
        <w:ind w:left="2152" w:hanging="258"/>
      </w:pPr>
      <w:bookmarkStart w:id="100" w:name="6)_трудового_воспитания:"/>
      <w:bookmarkEnd w:id="100"/>
      <w:r>
        <w:t>трудового</w:t>
      </w:r>
      <w:r>
        <w:rPr>
          <w:spacing w:val="-8"/>
        </w:rPr>
        <w:t xml:space="preserve"> </w:t>
      </w:r>
      <w:r>
        <w:rPr>
          <w:spacing w:val="-2"/>
        </w:rPr>
        <w:t>воспитания:</w:t>
      </w:r>
    </w:p>
    <w:p w14:paraId="139778E1" w14:textId="77777777" w:rsidR="009E0CAA" w:rsidRDefault="00000000">
      <w:pPr>
        <w:pStyle w:val="a3"/>
        <w:tabs>
          <w:tab w:val="left" w:pos="2576"/>
          <w:tab w:val="left" w:pos="3080"/>
          <w:tab w:val="left" w:pos="4345"/>
          <w:tab w:val="left" w:pos="6020"/>
          <w:tab w:val="left" w:pos="7370"/>
          <w:tab w:val="left" w:pos="8800"/>
        </w:tabs>
        <w:ind w:right="851" w:firstLine="760"/>
        <w:jc w:val="right"/>
      </w:pPr>
      <w:r>
        <w:t>уважение</w:t>
      </w:r>
      <w:r>
        <w:rPr>
          <w:spacing w:val="80"/>
        </w:rPr>
        <w:t xml:space="preserve"> </w:t>
      </w:r>
      <w:r>
        <w:t>к</w:t>
      </w:r>
      <w:r>
        <w:rPr>
          <w:spacing w:val="80"/>
          <w:w w:val="150"/>
        </w:rPr>
        <w:t xml:space="preserve"> </w:t>
      </w:r>
      <w:r>
        <w:t>труду,</w:t>
      </w:r>
      <w:r>
        <w:rPr>
          <w:spacing w:val="80"/>
          <w:w w:val="150"/>
        </w:rPr>
        <w:t xml:space="preserve"> </w:t>
      </w:r>
      <w:r>
        <w:t>трудящимся,</w:t>
      </w:r>
      <w:r>
        <w:rPr>
          <w:spacing w:val="80"/>
          <w:w w:val="150"/>
        </w:rPr>
        <w:t xml:space="preserve"> </w:t>
      </w:r>
      <w:r>
        <w:t>результатам</w:t>
      </w:r>
      <w:r>
        <w:rPr>
          <w:spacing w:val="80"/>
        </w:rPr>
        <w:t xml:space="preserve"> </w:t>
      </w:r>
      <w:r>
        <w:t>труда</w:t>
      </w:r>
      <w:r>
        <w:rPr>
          <w:spacing w:val="80"/>
        </w:rPr>
        <w:t xml:space="preserve"> </w:t>
      </w:r>
      <w:r>
        <w:t>(своего</w:t>
      </w:r>
      <w:r>
        <w:rPr>
          <w:spacing w:val="80"/>
          <w:w w:val="150"/>
        </w:rPr>
        <w:t xml:space="preserve"> </w:t>
      </w:r>
      <w:r>
        <w:t>и</w:t>
      </w:r>
      <w:r>
        <w:rPr>
          <w:spacing w:val="80"/>
          <w:w w:val="150"/>
        </w:rPr>
        <w:t xml:space="preserve"> </w:t>
      </w:r>
      <w:r>
        <w:t>других</w:t>
      </w:r>
      <w:r>
        <w:rPr>
          <w:spacing w:val="80"/>
          <w:w w:val="150"/>
        </w:rPr>
        <w:t xml:space="preserve"> </w:t>
      </w:r>
      <w:r>
        <w:t xml:space="preserve">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 xml:space="preserve">личностное </w:t>
      </w:r>
      <w:r>
        <w:t>самовыражение</w:t>
      </w:r>
      <w:r>
        <w:rPr>
          <w:spacing w:val="40"/>
        </w:rPr>
        <w:t xml:space="preserve"> </w:t>
      </w:r>
      <w:r>
        <w:t>в</w:t>
      </w:r>
      <w:r>
        <w:rPr>
          <w:spacing w:val="40"/>
        </w:rPr>
        <w:t xml:space="preserve"> </w:t>
      </w:r>
      <w:r>
        <w:t>продуктивном,</w:t>
      </w:r>
      <w:r>
        <w:rPr>
          <w:spacing w:val="40"/>
        </w:rPr>
        <w:t xml:space="preserve"> </w:t>
      </w:r>
      <w:r>
        <w:t>нравственно</w:t>
      </w:r>
      <w:r>
        <w:rPr>
          <w:spacing w:val="40"/>
        </w:rPr>
        <w:t xml:space="preserve"> </w:t>
      </w:r>
      <w:r>
        <w:t>достойном</w:t>
      </w:r>
      <w:r>
        <w:rPr>
          <w:spacing w:val="40"/>
        </w:rPr>
        <w:t xml:space="preserve"> </w:t>
      </w:r>
      <w:r>
        <w:t>труде</w:t>
      </w:r>
      <w:r>
        <w:rPr>
          <w:spacing w:val="40"/>
        </w:rPr>
        <w:t xml:space="preserve"> </w:t>
      </w:r>
      <w:r>
        <w:t>в</w:t>
      </w:r>
      <w:r>
        <w:rPr>
          <w:spacing w:val="40"/>
        </w:rPr>
        <w:t xml:space="preserve"> </w:t>
      </w:r>
      <w:r>
        <w:t>российском</w:t>
      </w:r>
      <w:r>
        <w:rPr>
          <w:spacing w:val="40"/>
        </w:rPr>
        <w:t xml:space="preserve"> </w:t>
      </w:r>
      <w:r>
        <w:t>обществе;</w:t>
      </w:r>
      <w:r>
        <w:rPr>
          <w:spacing w:val="40"/>
        </w:rPr>
        <w:t xml:space="preserve"> </w:t>
      </w: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решении</w:t>
      </w:r>
      <w:r>
        <w:rPr>
          <w:spacing w:val="40"/>
        </w:rPr>
        <w:t xml:space="preserve"> </w:t>
      </w:r>
      <w:r>
        <w:t>возникающих</w:t>
      </w:r>
      <w:r>
        <w:rPr>
          <w:spacing w:val="40"/>
        </w:rPr>
        <w:t xml:space="preserve"> </w:t>
      </w:r>
      <w:r>
        <w:t>практических</w:t>
      </w:r>
      <w:r>
        <w:rPr>
          <w:spacing w:val="40"/>
        </w:rPr>
        <w:t xml:space="preserve"> </w:t>
      </w:r>
      <w:r>
        <w:t>трудовых</w:t>
      </w:r>
    </w:p>
    <w:p w14:paraId="35050AEF" w14:textId="77777777" w:rsidR="009E0CAA" w:rsidRDefault="00000000">
      <w:pPr>
        <w:pStyle w:val="a3"/>
        <w:jc w:val="left"/>
      </w:pPr>
      <w:r>
        <w:t>дел,</w:t>
      </w:r>
      <w:r>
        <w:rPr>
          <w:spacing w:val="80"/>
        </w:rPr>
        <w:t xml:space="preserve"> </w:t>
      </w:r>
      <w:r>
        <w:t>задач</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80"/>
        </w:rPr>
        <w:t xml:space="preserve"> </w:t>
      </w:r>
      <w:r>
        <w:t>способность</w:t>
      </w:r>
      <w:r>
        <w:rPr>
          <w:spacing w:val="80"/>
        </w:rPr>
        <w:t xml:space="preserve"> </w:t>
      </w:r>
      <w:r>
        <w:t>инициировать, планировать и самостоятельно выполнять такого рода деятельность;</w:t>
      </w:r>
    </w:p>
    <w:p w14:paraId="1D813956" w14:textId="77777777" w:rsidR="009E0CAA" w:rsidRDefault="00000000">
      <w:pPr>
        <w:pStyle w:val="a3"/>
        <w:ind w:left="1894"/>
        <w:jc w:val="left"/>
      </w:pPr>
      <w:r>
        <w:t>умение</w:t>
      </w:r>
      <w:r>
        <w:rPr>
          <w:spacing w:val="-13"/>
        </w:rPr>
        <w:t xml:space="preserve"> </w:t>
      </w:r>
      <w:r>
        <w:t>ориентироваться</w:t>
      </w:r>
      <w:r>
        <w:rPr>
          <w:spacing w:val="-4"/>
        </w:rPr>
        <w:t xml:space="preserve"> </w:t>
      </w:r>
      <w:r>
        <w:t>в</w:t>
      </w:r>
      <w:r>
        <w:rPr>
          <w:spacing w:val="-8"/>
        </w:rPr>
        <w:t xml:space="preserve"> </w:t>
      </w:r>
      <w:r>
        <w:t>мире</w:t>
      </w:r>
      <w:r>
        <w:rPr>
          <w:spacing w:val="-9"/>
        </w:rPr>
        <w:t xml:space="preserve"> </w:t>
      </w:r>
      <w:r>
        <w:t>современных</w:t>
      </w:r>
      <w:r>
        <w:rPr>
          <w:spacing w:val="-4"/>
        </w:rPr>
        <w:t xml:space="preserve"> </w:t>
      </w:r>
      <w:r>
        <w:rPr>
          <w:spacing w:val="-2"/>
        </w:rPr>
        <w:t>профессий;</w:t>
      </w:r>
    </w:p>
    <w:p w14:paraId="018148CD" w14:textId="77777777" w:rsidR="009E0CAA" w:rsidRDefault="00000000">
      <w:pPr>
        <w:pStyle w:val="a3"/>
        <w:ind w:right="976" w:firstLine="760"/>
        <w:jc w:val="left"/>
      </w:pPr>
      <w:r>
        <w:t>умение</w:t>
      </w:r>
      <w:r>
        <w:rPr>
          <w:spacing w:val="-5"/>
        </w:rPr>
        <w:t xml:space="preserve"> </w:t>
      </w:r>
      <w:r>
        <w:t>осознанно</w:t>
      </w:r>
      <w:r>
        <w:rPr>
          <w:spacing w:val="-4"/>
        </w:rPr>
        <w:t xml:space="preserve"> </w:t>
      </w:r>
      <w:r>
        <w:t>выбирать</w:t>
      </w:r>
      <w:r>
        <w:rPr>
          <w:spacing w:val="-4"/>
        </w:rPr>
        <w:t xml:space="preserve"> </w:t>
      </w:r>
      <w:r>
        <w:t>индивидуальную</w:t>
      </w:r>
      <w:r>
        <w:rPr>
          <w:spacing w:val="-4"/>
        </w:rPr>
        <w:t xml:space="preserve"> </w:t>
      </w:r>
      <w:r>
        <w:t>траекторию</w:t>
      </w:r>
      <w:r>
        <w:rPr>
          <w:spacing w:val="-4"/>
        </w:rPr>
        <w:t xml:space="preserve"> </w:t>
      </w:r>
      <w:r>
        <w:t>развития</w:t>
      </w:r>
      <w:r>
        <w:rPr>
          <w:spacing w:val="-4"/>
        </w:rPr>
        <w:t xml:space="preserve"> </w:t>
      </w:r>
      <w:r>
        <w:t>с</w:t>
      </w:r>
      <w:r>
        <w:rPr>
          <w:spacing w:val="-4"/>
        </w:rPr>
        <w:t xml:space="preserve"> </w:t>
      </w:r>
      <w:r>
        <w:t>учетом</w:t>
      </w:r>
      <w:r>
        <w:rPr>
          <w:spacing w:val="-4"/>
        </w:rPr>
        <w:t xml:space="preserve"> </w:t>
      </w:r>
      <w:r>
        <w:t>личных и общественных интересов, потребностей;</w:t>
      </w:r>
    </w:p>
    <w:p w14:paraId="57D2888F" w14:textId="77777777" w:rsidR="009E0CAA" w:rsidRDefault="00000000">
      <w:pPr>
        <w:pStyle w:val="a3"/>
        <w:tabs>
          <w:tab w:val="left" w:pos="3349"/>
          <w:tab w:val="left" w:pos="3857"/>
          <w:tab w:val="left" w:pos="5351"/>
          <w:tab w:val="left" w:pos="6954"/>
          <w:tab w:val="left" w:pos="8447"/>
          <w:tab w:val="left" w:pos="8834"/>
        </w:tabs>
        <w:ind w:right="889" w:firstLine="760"/>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14:paraId="42CDB69C" w14:textId="77777777" w:rsidR="009E0CAA" w:rsidRDefault="00000000">
      <w:pPr>
        <w:pStyle w:val="5"/>
        <w:numPr>
          <w:ilvl w:val="0"/>
          <w:numId w:val="30"/>
        </w:numPr>
        <w:tabs>
          <w:tab w:val="left" w:pos="2152"/>
        </w:tabs>
        <w:spacing w:before="4" w:line="274" w:lineRule="exact"/>
        <w:ind w:left="2152" w:hanging="258"/>
      </w:pPr>
      <w:bookmarkStart w:id="101" w:name="7)_экологического_воспитания:"/>
      <w:bookmarkEnd w:id="101"/>
      <w:r>
        <w:rPr>
          <w:spacing w:val="-2"/>
        </w:rPr>
        <w:t>экологического</w:t>
      </w:r>
      <w:r>
        <w:rPr>
          <w:spacing w:val="10"/>
        </w:rPr>
        <w:t xml:space="preserve"> </w:t>
      </w:r>
      <w:r>
        <w:rPr>
          <w:spacing w:val="-2"/>
        </w:rPr>
        <w:t>воспитания:</w:t>
      </w:r>
    </w:p>
    <w:p w14:paraId="68E349BF" w14:textId="77777777" w:rsidR="009E0CAA" w:rsidRDefault="00000000">
      <w:pPr>
        <w:pStyle w:val="a3"/>
        <w:ind w:firstLine="760"/>
        <w:jc w:val="left"/>
      </w:pPr>
      <w:r>
        <w:t>воспитание бережного</w:t>
      </w:r>
      <w:r>
        <w:rPr>
          <w:spacing w:val="29"/>
        </w:rPr>
        <w:t xml:space="preserve"> </w:t>
      </w:r>
      <w:r>
        <w:t>отношения к</w:t>
      </w:r>
      <w:r>
        <w:rPr>
          <w:spacing w:val="30"/>
        </w:rPr>
        <w:t xml:space="preserve"> </w:t>
      </w:r>
      <w:r>
        <w:t>окружающей</w:t>
      </w:r>
      <w:r>
        <w:rPr>
          <w:spacing w:val="31"/>
        </w:rPr>
        <w:t xml:space="preserve"> </w:t>
      </w:r>
      <w:r>
        <w:t>среде,</w:t>
      </w:r>
      <w:r>
        <w:rPr>
          <w:spacing w:val="30"/>
        </w:rPr>
        <w:t xml:space="preserve"> </w:t>
      </w:r>
      <w:r>
        <w:t>понимание необходимости соблюдения баланса между природой и техносферой;</w:t>
      </w:r>
    </w:p>
    <w:p w14:paraId="729124BC" w14:textId="77777777" w:rsidR="009E0CAA" w:rsidRDefault="00000000">
      <w:pPr>
        <w:pStyle w:val="a3"/>
        <w:ind w:left="1894"/>
        <w:jc w:val="left"/>
      </w:pPr>
      <w:r>
        <w:t>осознание</w:t>
      </w:r>
      <w:r>
        <w:rPr>
          <w:spacing w:val="-17"/>
        </w:rPr>
        <w:t xml:space="preserve"> </w:t>
      </w:r>
      <w:r>
        <w:t>пределов</w:t>
      </w:r>
      <w:r>
        <w:rPr>
          <w:spacing w:val="-13"/>
        </w:rPr>
        <w:t xml:space="preserve"> </w:t>
      </w:r>
      <w:r>
        <w:t>преобразовательной</w:t>
      </w:r>
      <w:r>
        <w:rPr>
          <w:spacing w:val="-10"/>
        </w:rPr>
        <w:t xml:space="preserve"> </w:t>
      </w:r>
      <w:r>
        <w:t>деятельности</w:t>
      </w:r>
      <w:r>
        <w:rPr>
          <w:spacing w:val="-8"/>
        </w:rPr>
        <w:t xml:space="preserve"> </w:t>
      </w:r>
      <w:r>
        <w:rPr>
          <w:spacing w:val="-2"/>
        </w:rPr>
        <w:t>человека.</w:t>
      </w:r>
    </w:p>
    <w:p w14:paraId="453B4645" w14:textId="77777777" w:rsidR="009E0CAA" w:rsidRDefault="00000000">
      <w:pPr>
        <w:pStyle w:val="5"/>
        <w:spacing w:before="3" w:line="274" w:lineRule="exact"/>
        <w:jc w:val="left"/>
      </w:pPr>
      <w:bookmarkStart w:id="102" w:name="МЕТАПРЕДМЕТНЫЕ_РЕЗУЛЬТАТЫ"/>
      <w:bookmarkEnd w:id="102"/>
      <w:r>
        <w:t>МЕТАПРЕДМЕТНЫЕ</w:t>
      </w:r>
      <w:r>
        <w:rPr>
          <w:spacing w:val="-7"/>
        </w:rPr>
        <w:t xml:space="preserve"> </w:t>
      </w:r>
      <w:r>
        <w:rPr>
          <w:spacing w:val="-2"/>
        </w:rPr>
        <w:t>РЕЗУЛЬТАТЫ</w:t>
      </w:r>
    </w:p>
    <w:p w14:paraId="0E039638" w14:textId="77777777" w:rsidR="009E0CAA" w:rsidRDefault="00000000">
      <w:pPr>
        <w:pStyle w:val="a3"/>
        <w:ind w:right="850" w:firstLine="760"/>
      </w:pPr>
      <w:r>
        <w:t>В результате изучения программы по учебному предмету «Труд (технология)» на уровне</w:t>
      </w:r>
      <w:r>
        <w:rPr>
          <w:spacing w:val="-5"/>
        </w:rPr>
        <w:t xml:space="preserve"> </w:t>
      </w:r>
      <w:r>
        <w:t>основного</w:t>
      </w:r>
      <w:r>
        <w:rPr>
          <w:spacing w:val="-4"/>
        </w:rPr>
        <w:t xml:space="preserve"> </w:t>
      </w:r>
      <w:r>
        <w:t>общего</w:t>
      </w:r>
      <w:r>
        <w:rPr>
          <w:spacing w:val="-4"/>
        </w:rPr>
        <w:t xml:space="preserve"> </w:t>
      </w:r>
      <w:r>
        <w:t>образования у</w:t>
      </w:r>
      <w:r>
        <w:rPr>
          <w:spacing w:val="-10"/>
        </w:rPr>
        <w:t xml:space="preserve"> </w:t>
      </w:r>
      <w:r>
        <w:t>обучающегося</w:t>
      </w:r>
      <w:r>
        <w:rPr>
          <w:spacing w:val="-4"/>
        </w:rPr>
        <w:t xml:space="preserve"> </w:t>
      </w:r>
      <w:r>
        <w:t>будут сформированы</w:t>
      </w:r>
      <w:r>
        <w:rPr>
          <w:spacing w:val="-4"/>
        </w:rPr>
        <w:t xml:space="preserve"> </w:t>
      </w:r>
      <w:r>
        <w:t>познавательные универсальные</w:t>
      </w:r>
      <w:r>
        <w:rPr>
          <w:spacing w:val="40"/>
        </w:rPr>
        <w:t xml:space="preserve">  </w:t>
      </w:r>
      <w:r>
        <w:t>учебные</w:t>
      </w:r>
      <w:r>
        <w:rPr>
          <w:spacing w:val="80"/>
          <w:w w:val="150"/>
        </w:rPr>
        <w:t xml:space="preserve"> </w:t>
      </w:r>
      <w:r>
        <w:t>действия,</w:t>
      </w:r>
      <w:r>
        <w:rPr>
          <w:spacing w:val="80"/>
          <w:w w:val="150"/>
        </w:rPr>
        <w:t xml:space="preserve"> </w:t>
      </w:r>
      <w:r>
        <w:t>регулятивные</w:t>
      </w:r>
      <w:r>
        <w:rPr>
          <w:spacing w:val="80"/>
          <w:w w:val="150"/>
        </w:rPr>
        <w:t xml:space="preserve"> </w:t>
      </w:r>
      <w:r>
        <w:t>универсальные</w:t>
      </w:r>
      <w:r>
        <w:rPr>
          <w:spacing w:val="80"/>
          <w:w w:val="150"/>
        </w:rPr>
        <w:t xml:space="preserve"> </w:t>
      </w:r>
      <w:r>
        <w:t>учебные</w:t>
      </w:r>
      <w:r>
        <w:rPr>
          <w:spacing w:val="80"/>
          <w:w w:val="150"/>
        </w:rPr>
        <w:t xml:space="preserve"> </w:t>
      </w:r>
      <w:r>
        <w:t>действия,</w:t>
      </w:r>
    </w:p>
    <w:p w14:paraId="3AA68AF5" w14:textId="77777777" w:rsidR="009E0CAA" w:rsidRDefault="009E0CAA">
      <w:pPr>
        <w:pStyle w:val="a3"/>
        <w:sectPr w:rsidR="009E0CAA">
          <w:headerReference w:type="default" r:id="rId144"/>
          <w:footerReference w:type="default" r:id="rId145"/>
          <w:pgSz w:w="11920" w:h="16850"/>
          <w:pgMar w:top="980" w:right="0" w:bottom="280" w:left="283" w:header="761" w:footer="0" w:gutter="0"/>
          <w:cols w:space="720"/>
        </w:sectPr>
      </w:pPr>
    </w:p>
    <w:p w14:paraId="222D9DB7" w14:textId="77777777" w:rsidR="009E0CAA" w:rsidRDefault="00000000">
      <w:pPr>
        <w:pStyle w:val="a3"/>
        <w:spacing w:before="241"/>
        <w:jc w:val="left"/>
      </w:pPr>
      <w:r>
        <w:lastRenderedPageBreak/>
        <w:t>коммуникативные</w:t>
      </w:r>
      <w:r>
        <w:rPr>
          <w:spacing w:val="-17"/>
        </w:rPr>
        <w:t xml:space="preserve"> </w:t>
      </w:r>
      <w:r>
        <w:t>универсальные</w:t>
      </w:r>
      <w:r>
        <w:rPr>
          <w:spacing w:val="-13"/>
        </w:rPr>
        <w:t xml:space="preserve"> </w:t>
      </w:r>
      <w:r>
        <w:t>учебные</w:t>
      </w:r>
      <w:r>
        <w:rPr>
          <w:spacing w:val="-15"/>
        </w:rPr>
        <w:t xml:space="preserve"> </w:t>
      </w:r>
      <w:r>
        <w:rPr>
          <w:spacing w:val="-2"/>
        </w:rPr>
        <w:t>действия.</w:t>
      </w:r>
    </w:p>
    <w:p w14:paraId="4B083E9C" w14:textId="77777777" w:rsidR="009E0CAA" w:rsidRDefault="00000000">
      <w:pPr>
        <w:pStyle w:val="5"/>
        <w:spacing w:before="10"/>
        <w:ind w:right="3583"/>
        <w:jc w:val="left"/>
      </w:pPr>
      <w:bookmarkStart w:id="103" w:name="Познавательные_универсальные_учебные_дей"/>
      <w:bookmarkEnd w:id="103"/>
      <w:r>
        <w:t>Познавательные</w:t>
      </w:r>
      <w:r>
        <w:rPr>
          <w:spacing w:val="-15"/>
        </w:rPr>
        <w:t xml:space="preserve"> </w:t>
      </w:r>
      <w:r>
        <w:t>универсальные</w:t>
      </w:r>
      <w:r>
        <w:rPr>
          <w:spacing w:val="-15"/>
        </w:rPr>
        <w:t xml:space="preserve"> </w:t>
      </w:r>
      <w:r>
        <w:t>учебные</w:t>
      </w:r>
      <w:r>
        <w:rPr>
          <w:spacing w:val="-15"/>
        </w:rPr>
        <w:t xml:space="preserve"> </w:t>
      </w:r>
      <w:r>
        <w:t>действия Базовые логические действия:</w:t>
      </w:r>
    </w:p>
    <w:p w14:paraId="1656CB4E" w14:textId="77777777" w:rsidR="009E0CAA" w:rsidRDefault="00000000">
      <w:pPr>
        <w:pStyle w:val="a3"/>
        <w:ind w:right="728" w:firstLine="760"/>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природных</w:t>
      </w:r>
      <w:r>
        <w:rPr>
          <w:spacing w:val="40"/>
        </w:rPr>
        <w:t xml:space="preserve"> </w:t>
      </w:r>
      <w:r>
        <w:t>и</w:t>
      </w:r>
      <w:r>
        <w:rPr>
          <w:spacing w:val="40"/>
        </w:rPr>
        <w:t xml:space="preserve"> </w:t>
      </w:r>
      <w:r>
        <w:t>рукотворных</w:t>
      </w:r>
      <w:r>
        <w:rPr>
          <w:spacing w:val="40"/>
        </w:rPr>
        <w:t xml:space="preserve"> </w:t>
      </w:r>
      <w:r>
        <w:rPr>
          <w:spacing w:val="-2"/>
        </w:rPr>
        <w:t>объектов;</w:t>
      </w:r>
    </w:p>
    <w:p w14:paraId="1AC220A4" w14:textId="77777777" w:rsidR="009E0CAA" w:rsidRDefault="00000000">
      <w:pPr>
        <w:pStyle w:val="a3"/>
        <w:ind w:firstLine="760"/>
        <w:jc w:val="left"/>
      </w:pPr>
      <w:r>
        <w:t>устанавливать</w:t>
      </w:r>
      <w:r>
        <w:rPr>
          <w:spacing w:val="40"/>
        </w:rPr>
        <w:t xml:space="preserve"> </w:t>
      </w:r>
      <w:r>
        <w:t>существенный</w:t>
      </w:r>
      <w:r>
        <w:rPr>
          <w:spacing w:val="36"/>
        </w:rPr>
        <w:t xml:space="preserve"> </w:t>
      </w:r>
      <w:r>
        <w:t>признак</w:t>
      </w:r>
      <w:r>
        <w:rPr>
          <w:spacing w:val="36"/>
        </w:rPr>
        <w:t xml:space="preserve"> </w:t>
      </w:r>
      <w:r>
        <w:t>классификации,</w:t>
      </w:r>
      <w:r>
        <w:rPr>
          <w:spacing w:val="38"/>
        </w:rPr>
        <w:t xml:space="preserve"> </w:t>
      </w:r>
      <w:r>
        <w:t>основание</w:t>
      </w:r>
      <w:r>
        <w:rPr>
          <w:spacing w:val="36"/>
        </w:rPr>
        <w:t xml:space="preserve"> </w:t>
      </w:r>
      <w:r>
        <w:t>для</w:t>
      </w:r>
      <w:r>
        <w:rPr>
          <w:spacing w:val="36"/>
        </w:rPr>
        <w:t xml:space="preserve"> </w:t>
      </w:r>
      <w:r>
        <w:t>обобщения</w:t>
      </w:r>
      <w:r>
        <w:rPr>
          <w:spacing w:val="35"/>
        </w:rPr>
        <w:t xml:space="preserve"> </w:t>
      </w:r>
      <w:r>
        <w:t xml:space="preserve">и </w:t>
      </w:r>
      <w:r>
        <w:rPr>
          <w:spacing w:val="-2"/>
        </w:rPr>
        <w:t>сравнения;</w:t>
      </w:r>
    </w:p>
    <w:p w14:paraId="246AFAFD" w14:textId="77777777" w:rsidR="009E0CAA" w:rsidRDefault="00000000">
      <w:pPr>
        <w:pStyle w:val="a3"/>
        <w:ind w:firstLine="760"/>
        <w:jc w:val="left"/>
      </w:pPr>
      <w:r>
        <w:t>выявлять</w:t>
      </w:r>
      <w:r>
        <w:rPr>
          <w:spacing w:val="38"/>
        </w:rPr>
        <w:t xml:space="preserve"> </w:t>
      </w:r>
      <w:r>
        <w:t>закономерности</w:t>
      </w:r>
      <w:r>
        <w:rPr>
          <w:spacing w:val="40"/>
        </w:rPr>
        <w:t xml:space="preserve"> </w:t>
      </w:r>
      <w:r>
        <w:t>и</w:t>
      </w:r>
      <w:r>
        <w:rPr>
          <w:spacing w:val="37"/>
        </w:rPr>
        <w:t xml:space="preserve"> </w:t>
      </w:r>
      <w:r>
        <w:t>противоречия</w:t>
      </w:r>
      <w:r>
        <w:rPr>
          <w:spacing w:val="37"/>
        </w:rPr>
        <w:t xml:space="preserve"> </w:t>
      </w:r>
      <w:r>
        <w:t>в</w:t>
      </w:r>
      <w:r>
        <w:rPr>
          <w:spacing w:val="33"/>
        </w:rPr>
        <w:t xml:space="preserve"> </w:t>
      </w:r>
      <w:r>
        <w:t>рассматриваемых</w:t>
      </w:r>
      <w:r>
        <w:rPr>
          <w:spacing w:val="40"/>
        </w:rPr>
        <w:t xml:space="preserve"> </w:t>
      </w:r>
      <w:r>
        <w:t>фактах,</w:t>
      </w:r>
      <w:r>
        <w:rPr>
          <w:spacing w:val="37"/>
        </w:rPr>
        <w:t xml:space="preserve"> </w:t>
      </w:r>
      <w:r>
        <w:t>данных</w:t>
      </w:r>
      <w:r>
        <w:rPr>
          <w:spacing w:val="37"/>
        </w:rPr>
        <w:t xml:space="preserve"> </w:t>
      </w:r>
      <w:r>
        <w:t>и наблюдениях, относящихся к внешнему миру;</w:t>
      </w:r>
    </w:p>
    <w:p w14:paraId="372B735C" w14:textId="77777777" w:rsidR="009E0CAA" w:rsidRDefault="00000000">
      <w:pPr>
        <w:pStyle w:val="a3"/>
        <w:tabs>
          <w:tab w:val="left" w:pos="3044"/>
          <w:tab w:val="left" w:pos="5742"/>
          <w:tab w:val="left" w:pos="6503"/>
          <w:tab w:val="left" w:pos="7088"/>
          <w:tab w:val="left" w:pos="8248"/>
          <w:tab w:val="left" w:pos="9604"/>
          <w:tab w:val="left" w:pos="10641"/>
        </w:tabs>
        <w:ind w:right="855" w:firstLine="760"/>
        <w:jc w:val="left"/>
      </w:pPr>
      <w:r>
        <w:rPr>
          <w:spacing w:val="-2"/>
        </w:rPr>
        <w:t>выявлять</w:t>
      </w:r>
      <w:r>
        <w:tab/>
      </w:r>
      <w:r>
        <w:rPr>
          <w:spacing w:val="-2"/>
        </w:rPr>
        <w:t>причинно-следственные</w:t>
      </w:r>
      <w:r>
        <w:tab/>
      </w:r>
      <w:r>
        <w:rPr>
          <w:spacing w:val="-2"/>
        </w:rPr>
        <w:t>связи</w:t>
      </w:r>
      <w:r>
        <w:tab/>
      </w:r>
      <w:r>
        <w:rPr>
          <w:spacing w:val="-4"/>
        </w:rPr>
        <w:t>при</w:t>
      </w:r>
      <w:r>
        <w:tab/>
      </w:r>
      <w:r>
        <w:rPr>
          <w:spacing w:val="-2"/>
        </w:rPr>
        <w:t>изучении</w:t>
      </w:r>
      <w:r>
        <w:tab/>
      </w:r>
      <w:r>
        <w:rPr>
          <w:spacing w:val="-2"/>
        </w:rPr>
        <w:t>природных</w:t>
      </w:r>
      <w:r>
        <w:tab/>
      </w:r>
      <w:r>
        <w:rPr>
          <w:spacing w:val="-2"/>
        </w:rPr>
        <w:t>явлений</w:t>
      </w:r>
      <w:r>
        <w:tab/>
      </w:r>
      <w:r>
        <w:rPr>
          <w:spacing w:val="-10"/>
        </w:rPr>
        <w:t xml:space="preserve">и </w:t>
      </w:r>
      <w:r>
        <w:t>процессов, а также процессов, происходящих в техносфере;</w:t>
      </w:r>
    </w:p>
    <w:p w14:paraId="18F553C9" w14:textId="77777777" w:rsidR="009E0CAA" w:rsidRDefault="00000000">
      <w:pPr>
        <w:pStyle w:val="a3"/>
        <w:ind w:firstLine="760"/>
        <w:jc w:val="left"/>
      </w:pPr>
      <w:r>
        <w:t>самостоятельно</w:t>
      </w:r>
      <w:r>
        <w:rPr>
          <w:spacing w:val="-5"/>
        </w:rPr>
        <w:t xml:space="preserve"> </w:t>
      </w:r>
      <w:r>
        <w:t>выбирать</w:t>
      </w:r>
      <w:r>
        <w:rPr>
          <w:spacing w:val="-4"/>
        </w:rPr>
        <w:t xml:space="preserve"> </w:t>
      </w:r>
      <w:r>
        <w:t>способ</w:t>
      </w:r>
      <w:r>
        <w:rPr>
          <w:spacing w:val="-5"/>
        </w:rPr>
        <w:t xml:space="preserve"> </w:t>
      </w:r>
      <w:r>
        <w:t>решения</w:t>
      </w:r>
      <w:r>
        <w:rPr>
          <w:spacing w:val="-5"/>
        </w:rPr>
        <w:t xml:space="preserve"> </w:t>
      </w:r>
      <w:r>
        <w:t>поставленной</w:t>
      </w:r>
      <w:r>
        <w:rPr>
          <w:spacing w:val="-5"/>
        </w:rPr>
        <w:t xml:space="preserve"> </w:t>
      </w:r>
      <w:r>
        <w:t>задачи,</w:t>
      </w:r>
      <w:r>
        <w:rPr>
          <w:spacing w:val="-5"/>
        </w:rPr>
        <w:t xml:space="preserve"> </w:t>
      </w:r>
      <w:r>
        <w:t>используя</w:t>
      </w:r>
      <w:r>
        <w:rPr>
          <w:spacing w:val="-5"/>
        </w:rPr>
        <w:t xml:space="preserve"> </w:t>
      </w:r>
      <w:r>
        <w:t>для</w:t>
      </w:r>
      <w:r>
        <w:rPr>
          <w:spacing w:val="-5"/>
        </w:rPr>
        <w:t xml:space="preserve"> </w:t>
      </w:r>
      <w:r>
        <w:t>этого необходимые материалы, инструменты и технологии.</w:t>
      </w:r>
    </w:p>
    <w:p w14:paraId="169C04D0" w14:textId="77777777" w:rsidR="009E0CAA" w:rsidRDefault="00000000">
      <w:pPr>
        <w:pStyle w:val="5"/>
        <w:spacing w:line="274" w:lineRule="exact"/>
        <w:jc w:val="left"/>
      </w:pPr>
      <w:bookmarkStart w:id="104" w:name="Базовые_проектные_действия:"/>
      <w:bookmarkEnd w:id="104"/>
      <w:r>
        <w:t>Базовые</w:t>
      </w:r>
      <w:r>
        <w:rPr>
          <w:spacing w:val="-5"/>
        </w:rPr>
        <w:t xml:space="preserve"> </w:t>
      </w:r>
      <w:r>
        <w:t>проектные</w:t>
      </w:r>
      <w:r>
        <w:rPr>
          <w:spacing w:val="-4"/>
        </w:rPr>
        <w:t xml:space="preserve"> </w:t>
      </w:r>
      <w:r>
        <w:rPr>
          <w:spacing w:val="-2"/>
        </w:rPr>
        <w:t>действия:</w:t>
      </w:r>
    </w:p>
    <w:p w14:paraId="7A715B47" w14:textId="77777777" w:rsidR="009E0CAA" w:rsidRDefault="00000000">
      <w:pPr>
        <w:pStyle w:val="a3"/>
        <w:ind w:firstLine="760"/>
        <w:jc w:val="left"/>
      </w:pPr>
      <w:r>
        <w:t>выявлять</w:t>
      </w:r>
      <w:r>
        <w:rPr>
          <w:spacing w:val="38"/>
        </w:rPr>
        <w:t xml:space="preserve"> </w:t>
      </w:r>
      <w:r>
        <w:t>проблемы,</w:t>
      </w:r>
      <w:r>
        <w:rPr>
          <w:spacing w:val="37"/>
        </w:rPr>
        <w:t xml:space="preserve"> </w:t>
      </w:r>
      <w:r>
        <w:t>связанные</w:t>
      </w:r>
      <w:r>
        <w:rPr>
          <w:spacing w:val="36"/>
        </w:rPr>
        <w:t xml:space="preserve"> </w:t>
      </w:r>
      <w:r>
        <w:t>с</w:t>
      </w:r>
      <w:r>
        <w:rPr>
          <w:spacing w:val="36"/>
        </w:rPr>
        <w:t xml:space="preserve"> </w:t>
      </w:r>
      <w:r>
        <w:t>ними</w:t>
      </w:r>
      <w:r>
        <w:rPr>
          <w:spacing w:val="35"/>
        </w:rPr>
        <w:t xml:space="preserve"> </w:t>
      </w:r>
      <w:r>
        <w:t>цели,</w:t>
      </w:r>
      <w:r>
        <w:rPr>
          <w:spacing w:val="34"/>
        </w:rPr>
        <w:t xml:space="preserve"> </w:t>
      </w:r>
      <w:r>
        <w:t>задачи</w:t>
      </w:r>
      <w:r>
        <w:rPr>
          <w:spacing w:val="38"/>
        </w:rPr>
        <w:t xml:space="preserve"> </w:t>
      </w:r>
      <w:r>
        <w:t>деятельности;</w:t>
      </w:r>
      <w:r>
        <w:rPr>
          <w:spacing w:val="37"/>
        </w:rPr>
        <w:t xml:space="preserve"> </w:t>
      </w:r>
      <w:r>
        <w:t>осуществлять планирование проектной деятельности;</w:t>
      </w:r>
    </w:p>
    <w:p w14:paraId="69C7AA14" w14:textId="77777777" w:rsidR="009E0CAA" w:rsidRDefault="00000000">
      <w:pPr>
        <w:pStyle w:val="a3"/>
        <w:ind w:left="1894"/>
        <w:jc w:val="left"/>
      </w:pPr>
      <w:r>
        <w:t>разрабатывать</w:t>
      </w:r>
      <w:r>
        <w:rPr>
          <w:spacing w:val="65"/>
          <w:w w:val="150"/>
        </w:rPr>
        <w:t xml:space="preserve"> </w:t>
      </w:r>
      <w:r>
        <w:t>и</w:t>
      </w:r>
      <w:r>
        <w:rPr>
          <w:spacing w:val="69"/>
          <w:w w:val="150"/>
        </w:rPr>
        <w:t xml:space="preserve"> </w:t>
      </w:r>
      <w:r>
        <w:t>реализовывать</w:t>
      </w:r>
      <w:r>
        <w:rPr>
          <w:spacing w:val="71"/>
          <w:w w:val="150"/>
        </w:rPr>
        <w:t xml:space="preserve"> </w:t>
      </w:r>
      <w:r>
        <w:t>проектный</w:t>
      </w:r>
      <w:r>
        <w:rPr>
          <w:spacing w:val="65"/>
          <w:w w:val="150"/>
        </w:rPr>
        <w:t xml:space="preserve"> </w:t>
      </w:r>
      <w:r>
        <w:t>замысел</w:t>
      </w:r>
      <w:r>
        <w:rPr>
          <w:spacing w:val="71"/>
          <w:w w:val="150"/>
        </w:rPr>
        <w:t xml:space="preserve"> </w:t>
      </w:r>
      <w:r>
        <w:t>и</w:t>
      </w:r>
      <w:r>
        <w:rPr>
          <w:spacing w:val="69"/>
          <w:w w:val="150"/>
        </w:rPr>
        <w:t xml:space="preserve"> </w:t>
      </w:r>
      <w:r>
        <w:t>оформлять</w:t>
      </w:r>
      <w:r>
        <w:rPr>
          <w:spacing w:val="70"/>
          <w:w w:val="150"/>
        </w:rPr>
        <w:t xml:space="preserve"> </w:t>
      </w:r>
      <w:r>
        <w:t>его</w:t>
      </w:r>
      <w:r>
        <w:rPr>
          <w:spacing w:val="66"/>
          <w:w w:val="150"/>
        </w:rPr>
        <w:t xml:space="preserve"> </w:t>
      </w:r>
      <w:r>
        <w:t>в</w:t>
      </w:r>
      <w:r>
        <w:rPr>
          <w:spacing w:val="65"/>
          <w:w w:val="150"/>
        </w:rPr>
        <w:t xml:space="preserve"> </w:t>
      </w:r>
      <w:r>
        <w:rPr>
          <w:spacing w:val="-2"/>
        </w:rPr>
        <w:t>форме</w:t>
      </w:r>
    </w:p>
    <w:p w14:paraId="2BD4A1B3" w14:textId="77777777" w:rsidR="009E0CAA" w:rsidRDefault="00000000">
      <w:pPr>
        <w:pStyle w:val="a3"/>
        <w:jc w:val="left"/>
      </w:pPr>
      <w:r>
        <w:rPr>
          <w:spacing w:val="-2"/>
        </w:rPr>
        <w:t>«продукта»;</w:t>
      </w:r>
    </w:p>
    <w:p w14:paraId="174C211A" w14:textId="77777777" w:rsidR="009E0CAA" w:rsidRDefault="00000000">
      <w:pPr>
        <w:pStyle w:val="a3"/>
        <w:tabs>
          <w:tab w:val="left" w:pos="3572"/>
          <w:tab w:val="left" w:pos="5041"/>
          <w:tab w:val="left" w:pos="6234"/>
          <w:tab w:val="left" w:pos="6637"/>
          <w:tab w:val="left" w:pos="7996"/>
          <w:tab w:val="left" w:pos="9347"/>
        </w:tabs>
        <w:ind w:right="876" w:firstLine="760"/>
        <w:jc w:val="left"/>
      </w:pPr>
      <w:r>
        <w:rPr>
          <w:spacing w:val="-2"/>
        </w:rPr>
        <w:t>осуществлять</w:t>
      </w:r>
      <w:r>
        <w:tab/>
      </w:r>
      <w:r>
        <w:rPr>
          <w:spacing w:val="-2"/>
        </w:rPr>
        <w:t>самооценку</w:t>
      </w:r>
      <w:r>
        <w:tab/>
      </w:r>
      <w:r>
        <w:rPr>
          <w:spacing w:val="-2"/>
        </w:rPr>
        <w:t>процесса</w:t>
      </w:r>
      <w:r>
        <w:tab/>
      </w:r>
      <w:r>
        <w:rPr>
          <w:spacing w:val="-10"/>
        </w:rPr>
        <w:t>и</w:t>
      </w:r>
      <w:r>
        <w:tab/>
      </w:r>
      <w:r>
        <w:rPr>
          <w:spacing w:val="-2"/>
        </w:rPr>
        <w:t>результата</w:t>
      </w:r>
      <w:r>
        <w:tab/>
      </w:r>
      <w:r>
        <w:rPr>
          <w:spacing w:val="-2"/>
        </w:rPr>
        <w:t>проектной</w:t>
      </w:r>
      <w:r>
        <w:tab/>
      </w:r>
      <w:r>
        <w:rPr>
          <w:spacing w:val="-2"/>
        </w:rPr>
        <w:t xml:space="preserve">деятельности, </w:t>
      </w:r>
      <w:proofErr w:type="spellStart"/>
      <w:r>
        <w:rPr>
          <w:spacing w:val="-2"/>
        </w:rPr>
        <w:t>взаимооценку</w:t>
      </w:r>
      <w:proofErr w:type="spellEnd"/>
      <w:r>
        <w:rPr>
          <w:spacing w:val="-2"/>
        </w:rPr>
        <w:t>.</w:t>
      </w:r>
    </w:p>
    <w:p w14:paraId="5E9EAA73" w14:textId="77777777" w:rsidR="009E0CAA" w:rsidRDefault="00000000">
      <w:pPr>
        <w:pStyle w:val="a3"/>
        <w:ind w:left="1894"/>
        <w:jc w:val="left"/>
      </w:pPr>
      <w:r>
        <w:t>Базовые</w:t>
      </w:r>
      <w:r>
        <w:rPr>
          <w:spacing w:val="-10"/>
        </w:rPr>
        <w:t xml:space="preserve"> </w:t>
      </w:r>
      <w:r>
        <w:t>исследовательские</w:t>
      </w:r>
      <w:r>
        <w:rPr>
          <w:spacing w:val="-8"/>
        </w:rPr>
        <w:t xml:space="preserve"> </w:t>
      </w:r>
      <w:r>
        <w:rPr>
          <w:spacing w:val="-2"/>
        </w:rPr>
        <w:t>действия:</w:t>
      </w:r>
    </w:p>
    <w:p w14:paraId="07FDECFA" w14:textId="77777777" w:rsidR="009E0CAA" w:rsidRDefault="00000000">
      <w:pPr>
        <w:pStyle w:val="a3"/>
        <w:ind w:left="1894"/>
        <w:jc w:val="left"/>
      </w:pPr>
      <w:r>
        <w:t>использовать</w:t>
      </w:r>
      <w:r>
        <w:rPr>
          <w:spacing w:val="-10"/>
        </w:rPr>
        <w:t xml:space="preserve"> </w:t>
      </w:r>
      <w:r>
        <w:t>вопросы</w:t>
      </w:r>
      <w:r>
        <w:rPr>
          <w:spacing w:val="-12"/>
        </w:rPr>
        <w:t xml:space="preserve"> </w:t>
      </w:r>
      <w:r>
        <w:t>как</w:t>
      </w:r>
      <w:r>
        <w:rPr>
          <w:spacing w:val="-9"/>
        </w:rPr>
        <w:t xml:space="preserve"> </w:t>
      </w:r>
      <w:r>
        <w:t>исследовательский</w:t>
      </w:r>
      <w:r>
        <w:rPr>
          <w:spacing w:val="-14"/>
        </w:rPr>
        <w:t xml:space="preserve"> </w:t>
      </w:r>
      <w:r>
        <w:t>инструмент</w:t>
      </w:r>
      <w:r>
        <w:rPr>
          <w:spacing w:val="-8"/>
        </w:rPr>
        <w:t xml:space="preserve"> </w:t>
      </w:r>
      <w:r>
        <w:rPr>
          <w:spacing w:val="-2"/>
        </w:rPr>
        <w:t>познания;</w:t>
      </w:r>
    </w:p>
    <w:p w14:paraId="3378D537" w14:textId="77777777" w:rsidR="009E0CAA" w:rsidRDefault="00000000">
      <w:pPr>
        <w:pStyle w:val="a3"/>
        <w:ind w:firstLine="760"/>
        <w:jc w:val="left"/>
      </w:pPr>
      <w:r>
        <w:t>формировать</w:t>
      </w:r>
      <w:r>
        <w:rPr>
          <w:spacing w:val="29"/>
        </w:rPr>
        <w:t xml:space="preserve"> </w:t>
      </w:r>
      <w:r>
        <w:t>запросы к информационной</w:t>
      </w:r>
      <w:r>
        <w:rPr>
          <w:spacing w:val="29"/>
        </w:rPr>
        <w:t xml:space="preserve"> </w:t>
      </w:r>
      <w:r>
        <w:t>системе с целью</w:t>
      </w:r>
      <w:r>
        <w:rPr>
          <w:spacing w:val="29"/>
        </w:rPr>
        <w:t xml:space="preserve"> </w:t>
      </w:r>
      <w:r>
        <w:t xml:space="preserve">получения необходимой </w:t>
      </w:r>
      <w:r>
        <w:rPr>
          <w:spacing w:val="-2"/>
        </w:rPr>
        <w:t>информации;</w:t>
      </w:r>
    </w:p>
    <w:p w14:paraId="3D9860C5" w14:textId="77777777" w:rsidR="009E0CAA" w:rsidRDefault="00000000">
      <w:pPr>
        <w:pStyle w:val="a3"/>
        <w:ind w:left="1894" w:right="1860"/>
        <w:jc w:val="left"/>
      </w:pPr>
      <w:r>
        <w:t>оценивать</w:t>
      </w:r>
      <w:r>
        <w:rPr>
          <w:spacing w:val="-13"/>
        </w:rPr>
        <w:t xml:space="preserve"> </w:t>
      </w:r>
      <w:r>
        <w:t>полноту,</w:t>
      </w:r>
      <w:r>
        <w:rPr>
          <w:spacing w:val="-11"/>
        </w:rPr>
        <w:t xml:space="preserve"> </w:t>
      </w:r>
      <w:r>
        <w:t>достоверность</w:t>
      </w:r>
      <w:r>
        <w:rPr>
          <w:spacing w:val="-10"/>
        </w:rPr>
        <w:t xml:space="preserve"> </w:t>
      </w:r>
      <w:r>
        <w:t>и</w:t>
      </w:r>
      <w:r>
        <w:rPr>
          <w:spacing w:val="-10"/>
        </w:rPr>
        <w:t xml:space="preserve"> </w:t>
      </w:r>
      <w:r>
        <w:t>актуальность</w:t>
      </w:r>
      <w:r>
        <w:rPr>
          <w:spacing w:val="-10"/>
        </w:rPr>
        <w:t xml:space="preserve"> </w:t>
      </w:r>
      <w:r>
        <w:t>полученной</w:t>
      </w:r>
      <w:r>
        <w:rPr>
          <w:spacing w:val="-10"/>
        </w:rPr>
        <w:t xml:space="preserve"> </w:t>
      </w:r>
      <w:r>
        <w:t>информации; опытным путем изучать свойства различных материалов;</w:t>
      </w:r>
    </w:p>
    <w:p w14:paraId="19C52B7A" w14:textId="77777777" w:rsidR="009E0CAA" w:rsidRDefault="00000000">
      <w:pPr>
        <w:pStyle w:val="a3"/>
        <w:ind w:right="853"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3C21ACDB" w14:textId="77777777" w:rsidR="009E0CAA" w:rsidRDefault="00000000">
      <w:pPr>
        <w:pStyle w:val="a3"/>
        <w:spacing w:line="275" w:lineRule="exact"/>
        <w:ind w:left="1894"/>
      </w:pPr>
      <w:r>
        <w:t>строить</w:t>
      </w:r>
      <w:r>
        <w:rPr>
          <w:spacing w:val="-12"/>
        </w:rPr>
        <w:t xml:space="preserve"> </w:t>
      </w:r>
      <w:r>
        <w:t>и</w:t>
      </w:r>
      <w:r>
        <w:rPr>
          <w:spacing w:val="-5"/>
        </w:rPr>
        <w:t xml:space="preserve"> </w:t>
      </w:r>
      <w:r>
        <w:t>оценивать</w:t>
      </w:r>
      <w:r>
        <w:rPr>
          <w:spacing w:val="-4"/>
        </w:rPr>
        <w:t xml:space="preserve"> </w:t>
      </w:r>
      <w:r>
        <w:t>модели</w:t>
      </w:r>
      <w:r>
        <w:rPr>
          <w:spacing w:val="-4"/>
        </w:rPr>
        <w:t xml:space="preserve"> </w:t>
      </w:r>
      <w:r>
        <w:t>объектов,</w:t>
      </w:r>
      <w:r>
        <w:rPr>
          <w:spacing w:val="-6"/>
        </w:rPr>
        <w:t xml:space="preserve"> </w:t>
      </w:r>
      <w:r>
        <w:t>явлений</w:t>
      </w:r>
      <w:r>
        <w:rPr>
          <w:spacing w:val="-9"/>
        </w:rPr>
        <w:t xml:space="preserve"> </w:t>
      </w:r>
      <w:r>
        <w:t>и</w:t>
      </w:r>
      <w:r>
        <w:rPr>
          <w:spacing w:val="-5"/>
        </w:rPr>
        <w:t xml:space="preserve"> </w:t>
      </w:r>
      <w:r>
        <w:rPr>
          <w:spacing w:val="-2"/>
        </w:rPr>
        <w:t>процессов;</w:t>
      </w:r>
    </w:p>
    <w:p w14:paraId="72F1169C" w14:textId="77777777" w:rsidR="009E0CAA" w:rsidRDefault="00000000">
      <w:pPr>
        <w:pStyle w:val="a3"/>
        <w:spacing w:line="235" w:lineRule="auto"/>
        <w:ind w:right="131" w:firstLine="760"/>
        <w:jc w:val="left"/>
      </w:pPr>
      <w:r>
        <w:t>уметь создавать, применять и преобразовывать знаки и символы, модели и схемы для решения учебных и познавательных задач;</w:t>
      </w:r>
    </w:p>
    <w:p w14:paraId="25FD62B3" w14:textId="77777777" w:rsidR="009E0CAA" w:rsidRDefault="00000000">
      <w:pPr>
        <w:pStyle w:val="a3"/>
        <w:tabs>
          <w:tab w:val="left" w:pos="2770"/>
          <w:tab w:val="left" w:pos="4102"/>
          <w:tab w:val="left" w:pos="5785"/>
          <w:tab w:val="left" w:pos="7314"/>
          <w:tab w:val="left" w:pos="8440"/>
          <w:tab w:val="left" w:pos="9465"/>
        </w:tabs>
        <w:spacing w:before="2" w:line="242" w:lineRule="auto"/>
        <w:ind w:right="878" w:firstLine="760"/>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ее решения;</w:t>
      </w:r>
    </w:p>
    <w:p w14:paraId="04C0229B" w14:textId="77777777" w:rsidR="009E0CAA" w:rsidRDefault="00000000">
      <w:pPr>
        <w:pStyle w:val="a3"/>
        <w:tabs>
          <w:tab w:val="left" w:pos="3769"/>
          <w:tab w:val="left" w:pos="5089"/>
          <w:tab w:val="left" w:pos="6637"/>
          <w:tab w:val="left" w:pos="7821"/>
          <w:tab w:val="left" w:pos="8195"/>
          <w:tab w:val="left" w:pos="8834"/>
          <w:tab w:val="left" w:pos="9678"/>
          <w:tab w:val="left" w:pos="10051"/>
        </w:tabs>
        <w:ind w:right="861" w:firstLine="760"/>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учетом </w:t>
      </w:r>
      <w:r>
        <w:t>синергетических эффектов.</w:t>
      </w:r>
    </w:p>
    <w:p w14:paraId="59FC42EA" w14:textId="77777777" w:rsidR="009E0CAA" w:rsidRDefault="00000000">
      <w:pPr>
        <w:pStyle w:val="a3"/>
        <w:ind w:left="1894"/>
        <w:jc w:val="left"/>
      </w:pPr>
      <w:r>
        <w:t>Работа</w:t>
      </w:r>
      <w:r>
        <w:rPr>
          <w:spacing w:val="-4"/>
        </w:rPr>
        <w:t xml:space="preserve"> </w:t>
      </w:r>
      <w:r>
        <w:t>с</w:t>
      </w:r>
      <w:r>
        <w:rPr>
          <w:spacing w:val="-1"/>
        </w:rPr>
        <w:t xml:space="preserve"> </w:t>
      </w:r>
      <w:r>
        <w:rPr>
          <w:spacing w:val="-2"/>
        </w:rPr>
        <w:t>информацией:</w:t>
      </w:r>
    </w:p>
    <w:p w14:paraId="3D9FE419" w14:textId="77777777" w:rsidR="009E0CAA" w:rsidRDefault="00000000">
      <w:pPr>
        <w:pStyle w:val="a3"/>
        <w:ind w:left="1894" w:right="728"/>
        <w:jc w:val="left"/>
      </w:pPr>
      <w:r>
        <w:t>выбирать</w:t>
      </w:r>
      <w:r>
        <w:rPr>
          <w:spacing w:val="-6"/>
        </w:rPr>
        <w:t xml:space="preserve"> </w:t>
      </w:r>
      <w:r>
        <w:t>форму</w:t>
      </w:r>
      <w:r>
        <w:rPr>
          <w:spacing w:val="-15"/>
        </w:rPr>
        <w:t xml:space="preserve"> </w:t>
      </w:r>
      <w:r>
        <w:t>представления</w:t>
      </w:r>
      <w:r>
        <w:rPr>
          <w:spacing w:val="-8"/>
        </w:rPr>
        <w:t xml:space="preserve"> </w:t>
      </w:r>
      <w:r>
        <w:t>информации</w:t>
      </w:r>
      <w:r>
        <w:rPr>
          <w:spacing w:val="-7"/>
        </w:rPr>
        <w:t xml:space="preserve"> </w:t>
      </w:r>
      <w:r>
        <w:t>в</w:t>
      </w:r>
      <w:r>
        <w:rPr>
          <w:spacing w:val="-11"/>
        </w:rPr>
        <w:t xml:space="preserve"> </w:t>
      </w:r>
      <w:r>
        <w:t>зависимости</w:t>
      </w:r>
      <w:r>
        <w:rPr>
          <w:spacing w:val="-4"/>
        </w:rPr>
        <w:t xml:space="preserve"> </w:t>
      </w:r>
      <w:r>
        <w:t>от</w:t>
      </w:r>
      <w:r>
        <w:rPr>
          <w:spacing w:val="-9"/>
        </w:rPr>
        <w:t xml:space="preserve"> </w:t>
      </w:r>
      <w:r>
        <w:t>поставленной</w:t>
      </w:r>
      <w:r>
        <w:rPr>
          <w:spacing w:val="-9"/>
        </w:rPr>
        <w:t xml:space="preserve"> </w:t>
      </w:r>
      <w:r>
        <w:t>задачи; понимать различие между данными, информацией и знаниями;</w:t>
      </w:r>
    </w:p>
    <w:p w14:paraId="39FE6BCC" w14:textId="77777777" w:rsidR="009E0CAA" w:rsidRDefault="00000000">
      <w:pPr>
        <w:pStyle w:val="a3"/>
        <w:ind w:left="1894"/>
        <w:jc w:val="left"/>
      </w:pPr>
      <w:r>
        <w:t>владеть</w:t>
      </w:r>
      <w:r>
        <w:rPr>
          <w:spacing w:val="-12"/>
        </w:rPr>
        <w:t xml:space="preserve"> </w:t>
      </w:r>
      <w:r>
        <w:t>начальными</w:t>
      </w:r>
      <w:r>
        <w:rPr>
          <w:spacing w:val="-8"/>
        </w:rPr>
        <w:t xml:space="preserve"> </w:t>
      </w:r>
      <w:r>
        <w:t>навыками</w:t>
      </w:r>
      <w:r>
        <w:rPr>
          <w:spacing w:val="-8"/>
        </w:rPr>
        <w:t xml:space="preserve"> </w:t>
      </w:r>
      <w:r>
        <w:t>работы</w:t>
      </w:r>
      <w:r>
        <w:rPr>
          <w:spacing w:val="-9"/>
        </w:rPr>
        <w:t xml:space="preserve"> </w:t>
      </w:r>
      <w:r>
        <w:t>с</w:t>
      </w:r>
      <w:r>
        <w:rPr>
          <w:spacing w:val="-1"/>
        </w:rPr>
        <w:t xml:space="preserve"> </w:t>
      </w:r>
      <w:r>
        <w:t>«большими</w:t>
      </w:r>
      <w:r>
        <w:rPr>
          <w:spacing w:val="-7"/>
        </w:rPr>
        <w:t xml:space="preserve"> </w:t>
      </w:r>
      <w:r>
        <w:rPr>
          <w:spacing w:val="-2"/>
        </w:rPr>
        <w:t>данными»;</w:t>
      </w:r>
    </w:p>
    <w:p w14:paraId="707A4D58" w14:textId="77777777" w:rsidR="009E0CAA" w:rsidRDefault="00000000">
      <w:pPr>
        <w:pStyle w:val="a3"/>
        <w:ind w:left="1894"/>
        <w:jc w:val="left"/>
      </w:pPr>
      <w:r>
        <w:t>владеть</w:t>
      </w:r>
      <w:r>
        <w:rPr>
          <w:spacing w:val="-8"/>
        </w:rPr>
        <w:t xml:space="preserve"> </w:t>
      </w:r>
      <w:r>
        <w:t>технологией</w:t>
      </w:r>
      <w:r>
        <w:rPr>
          <w:spacing w:val="-7"/>
        </w:rPr>
        <w:t xml:space="preserve"> </w:t>
      </w:r>
      <w:r>
        <w:t>трансформации</w:t>
      </w:r>
      <w:r>
        <w:rPr>
          <w:spacing w:val="-7"/>
        </w:rPr>
        <w:t xml:space="preserve"> </w:t>
      </w:r>
      <w:r>
        <w:t>данных</w:t>
      </w:r>
      <w:r>
        <w:rPr>
          <w:spacing w:val="-4"/>
        </w:rPr>
        <w:t xml:space="preserve"> </w:t>
      </w:r>
      <w:r>
        <w:t>в</w:t>
      </w:r>
      <w:r>
        <w:rPr>
          <w:spacing w:val="-14"/>
        </w:rPr>
        <w:t xml:space="preserve"> </w:t>
      </w:r>
      <w:r>
        <w:t>информацию,</w:t>
      </w:r>
      <w:r>
        <w:rPr>
          <w:spacing w:val="-8"/>
        </w:rPr>
        <w:t xml:space="preserve"> </w:t>
      </w:r>
      <w:r>
        <w:t>информации</w:t>
      </w:r>
      <w:r>
        <w:rPr>
          <w:spacing w:val="-10"/>
        </w:rPr>
        <w:t xml:space="preserve"> </w:t>
      </w:r>
      <w:r>
        <w:t>в</w:t>
      </w:r>
      <w:r>
        <w:rPr>
          <w:spacing w:val="-12"/>
        </w:rPr>
        <w:t xml:space="preserve"> </w:t>
      </w:r>
      <w:r>
        <w:t>знания. Регулятивные универсальные учебные действия</w:t>
      </w:r>
    </w:p>
    <w:p w14:paraId="1EF619D0" w14:textId="77777777" w:rsidR="009E0CAA" w:rsidRDefault="00000000">
      <w:pPr>
        <w:pStyle w:val="a3"/>
        <w:ind w:left="1894"/>
        <w:jc w:val="left"/>
      </w:pPr>
      <w:r>
        <w:rPr>
          <w:spacing w:val="-2"/>
        </w:rPr>
        <w:t>Самоорганизация:</w:t>
      </w:r>
    </w:p>
    <w:p w14:paraId="62490951" w14:textId="77777777" w:rsidR="009E0CAA" w:rsidRDefault="00000000">
      <w:pPr>
        <w:pStyle w:val="a3"/>
        <w:ind w:right="850"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26F75094" w14:textId="77777777" w:rsidR="009E0CAA" w:rsidRDefault="00000000">
      <w:pPr>
        <w:pStyle w:val="a3"/>
        <w:ind w:right="843"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8DB03AC" w14:textId="77777777" w:rsidR="009E0CAA" w:rsidRDefault="00000000">
      <w:pPr>
        <w:ind w:left="1894"/>
        <w:jc w:val="both"/>
        <w:rPr>
          <w:b/>
          <w:sz w:val="24"/>
        </w:rPr>
      </w:pPr>
      <w:r>
        <w:rPr>
          <w:sz w:val="24"/>
        </w:rPr>
        <w:t>делать</w:t>
      </w:r>
      <w:r>
        <w:rPr>
          <w:spacing w:val="-9"/>
          <w:sz w:val="24"/>
        </w:rPr>
        <w:t xml:space="preserve"> </w:t>
      </w:r>
      <w:r>
        <w:rPr>
          <w:sz w:val="24"/>
        </w:rPr>
        <w:t>выбор</w:t>
      </w:r>
      <w:r>
        <w:rPr>
          <w:spacing w:val="-5"/>
          <w:sz w:val="24"/>
        </w:rPr>
        <w:t xml:space="preserve"> </w:t>
      </w:r>
      <w:r>
        <w:rPr>
          <w:sz w:val="24"/>
        </w:rPr>
        <w:t>и</w:t>
      </w:r>
      <w:r>
        <w:rPr>
          <w:spacing w:val="-5"/>
          <w:sz w:val="24"/>
        </w:rPr>
        <w:t xml:space="preserve"> </w:t>
      </w:r>
      <w:r>
        <w:rPr>
          <w:sz w:val="24"/>
        </w:rPr>
        <w:t>брать</w:t>
      </w:r>
      <w:r>
        <w:rPr>
          <w:spacing w:val="-3"/>
          <w:sz w:val="24"/>
        </w:rPr>
        <w:t xml:space="preserve"> </w:t>
      </w:r>
      <w:r>
        <w:rPr>
          <w:sz w:val="24"/>
        </w:rPr>
        <w:t>ответственность</w:t>
      </w:r>
      <w:r>
        <w:rPr>
          <w:spacing w:val="-4"/>
          <w:sz w:val="24"/>
        </w:rPr>
        <w:t xml:space="preserve"> </w:t>
      </w:r>
      <w:r>
        <w:rPr>
          <w:sz w:val="24"/>
        </w:rPr>
        <w:t>за</w:t>
      </w:r>
      <w:r>
        <w:rPr>
          <w:spacing w:val="-9"/>
          <w:sz w:val="24"/>
        </w:rPr>
        <w:t xml:space="preserve"> </w:t>
      </w:r>
      <w:r>
        <w:rPr>
          <w:sz w:val="24"/>
        </w:rPr>
        <w:t>решение.</w:t>
      </w:r>
      <w:r>
        <w:rPr>
          <w:spacing w:val="-3"/>
          <w:sz w:val="24"/>
        </w:rPr>
        <w:t xml:space="preserve"> </w:t>
      </w:r>
      <w:r>
        <w:rPr>
          <w:b/>
          <w:sz w:val="24"/>
        </w:rPr>
        <w:t>Самоконтроль</w:t>
      </w:r>
      <w:r>
        <w:rPr>
          <w:b/>
          <w:spacing w:val="-4"/>
          <w:sz w:val="24"/>
        </w:rPr>
        <w:t xml:space="preserve"> </w:t>
      </w:r>
      <w:r>
        <w:rPr>
          <w:b/>
          <w:spacing w:val="-2"/>
          <w:sz w:val="24"/>
        </w:rPr>
        <w:t>(рефлексия):</w:t>
      </w:r>
    </w:p>
    <w:p w14:paraId="0528C963" w14:textId="77777777" w:rsidR="009E0CAA" w:rsidRDefault="00000000">
      <w:pPr>
        <w:pStyle w:val="a3"/>
        <w:ind w:left="1894"/>
      </w:pPr>
      <w:r>
        <w:t>давать</w:t>
      </w:r>
      <w:r>
        <w:rPr>
          <w:spacing w:val="-10"/>
        </w:rPr>
        <w:t xml:space="preserve"> </w:t>
      </w:r>
      <w:r>
        <w:t>адекватную</w:t>
      </w:r>
      <w:r>
        <w:rPr>
          <w:spacing w:val="-3"/>
        </w:rPr>
        <w:t xml:space="preserve"> </w:t>
      </w:r>
      <w:r>
        <w:t>оценку</w:t>
      </w:r>
      <w:r>
        <w:rPr>
          <w:spacing w:val="-15"/>
        </w:rPr>
        <w:t xml:space="preserve"> </w:t>
      </w:r>
      <w:r>
        <w:t>ситуации</w:t>
      </w:r>
      <w:r>
        <w:rPr>
          <w:spacing w:val="-3"/>
        </w:rPr>
        <w:t xml:space="preserve"> </w:t>
      </w:r>
      <w:r>
        <w:t>и</w:t>
      </w:r>
      <w:r>
        <w:rPr>
          <w:spacing w:val="-6"/>
        </w:rPr>
        <w:t xml:space="preserve"> </w:t>
      </w:r>
      <w:r>
        <w:t>предлагать</w:t>
      </w:r>
      <w:r>
        <w:rPr>
          <w:spacing w:val="-4"/>
        </w:rPr>
        <w:t xml:space="preserve"> </w:t>
      </w:r>
      <w:r>
        <w:t>план</w:t>
      </w:r>
      <w:r>
        <w:rPr>
          <w:spacing w:val="-3"/>
        </w:rPr>
        <w:t xml:space="preserve"> </w:t>
      </w:r>
      <w:r>
        <w:t>ее</w:t>
      </w:r>
      <w:r>
        <w:rPr>
          <w:spacing w:val="-6"/>
        </w:rPr>
        <w:t xml:space="preserve"> </w:t>
      </w:r>
      <w:r>
        <w:rPr>
          <w:spacing w:val="-2"/>
        </w:rPr>
        <w:t>изменения;</w:t>
      </w:r>
    </w:p>
    <w:p w14:paraId="08C27DA9" w14:textId="77777777" w:rsidR="009E0CAA" w:rsidRDefault="009E0CAA">
      <w:pPr>
        <w:pStyle w:val="a3"/>
        <w:sectPr w:rsidR="009E0CAA">
          <w:headerReference w:type="default" r:id="rId146"/>
          <w:footerReference w:type="default" r:id="rId147"/>
          <w:pgSz w:w="11920" w:h="16850"/>
          <w:pgMar w:top="980" w:right="0" w:bottom="280" w:left="283" w:header="761" w:footer="0" w:gutter="0"/>
          <w:cols w:space="720"/>
        </w:sectPr>
      </w:pPr>
    </w:p>
    <w:p w14:paraId="285B73B2" w14:textId="77777777" w:rsidR="009E0CAA" w:rsidRDefault="00000000">
      <w:pPr>
        <w:pStyle w:val="a3"/>
        <w:spacing w:before="241"/>
        <w:ind w:firstLine="760"/>
        <w:jc w:val="left"/>
      </w:pPr>
      <w:r>
        <w:lastRenderedPageBreak/>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 xml:space="preserve">преобразовательной </w:t>
      </w:r>
      <w:r>
        <w:rPr>
          <w:spacing w:val="-2"/>
        </w:rPr>
        <w:t>деятельности;</w:t>
      </w:r>
    </w:p>
    <w:p w14:paraId="57722916" w14:textId="77777777" w:rsidR="009E0CAA" w:rsidRDefault="00000000">
      <w:pPr>
        <w:pStyle w:val="a3"/>
        <w:spacing w:before="1"/>
        <w:ind w:firstLine="760"/>
        <w:jc w:val="left"/>
      </w:pPr>
      <w:r>
        <w:t>вносить</w:t>
      </w:r>
      <w:r>
        <w:rPr>
          <w:spacing w:val="78"/>
        </w:rPr>
        <w:t xml:space="preserve"> </w:t>
      </w:r>
      <w:r>
        <w:t>необходимые</w:t>
      </w:r>
      <w:r>
        <w:rPr>
          <w:spacing w:val="40"/>
        </w:rPr>
        <w:t xml:space="preserve"> </w:t>
      </w:r>
      <w:r>
        <w:t>коррективы</w:t>
      </w:r>
      <w:r>
        <w:rPr>
          <w:spacing w:val="77"/>
        </w:rPr>
        <w:t xml:space="preserve"> </w:t>
      </w:r>
      <w:r>
        <w:t>в</w:t>
      </w:r>
      <w:r>
        <w:rPr>
          <w:spacing w:val="76"/>
        </w:rPr>
        <w:t xml:space="preserve"> </w:t>
      </w:r>
      <w:r>
        <w:t>деятельность</w:t>
      </w:r>
      <w:r>
        <w:rPr>
          <w:spacing w:val="78"/>
        </w:rPr>
        <w:t xml:space="preserve"> </w:t>
      </w:r>
      <w:r>
        <w:t>по</w:t>
      </w:r>
      <w:r>
        <w:rPr>
          <w:spacing w:val="77"/>
        </w:rPr>
        <w:t xml:space="preserve"> </w:t>
      </w:r>
      <w:r>
        <w:t>решению</w:t>
      </w:r>
      <w:r>
        <w:rPr>
          <w:spacing w:val="75"/>
        </w:rPr>
        <w:t xml:space="preserve"> </w:t>
      </w:r>
      <w:r>
        <w:t>задачи</w:t>
      </w:r>
      <w:r>
        <w:rPr>
          <w:spacing w:val="77"/>
        </w:rPr>
        <w:t xml:space="preserve"> </w:t>
      </w:r>
      <w:r>
        <w:t>или</w:t>
      </w:r>
      <w:r>
        <w:rPr>
          <w:spacing w:val="78"/>
        </w:rPr>
        <w:t xml:space="preserve"> </w:t>
      </w:r>
      <w:r>
        <w:t>по осуществлению проекта;</w:t>
      </w:r>
    </w:p>
    <w:p w14:paraId="519F1E63" w14:textId="77777777" w:rsidR="009E0CAA" w:rsidRDefault="00000000">
      <w:pPr>
        <w:pStyle w:val="a3"/>
        <w:tabs>
          <w:tab w:val="left" w:pos="3157"/>
          <w:tab w:val="left" w:pos="4709"/>
          <w:tab w:val="left" w:pos="6018"/>
          <w:tab w:val="left" w:pos="6721"/>
          <w:tab w:val="left" w:pos="7067"/>
          <w:tab w:val="left" w:pos="8250"/>
          <w:tab w:val="left" w:pos="8596"/>
          <w:tab w:val="left" w:pos="9191"/>
        </w:tabs>
        <w:ind w:right="880" w:firstLine="760"/>
        <w:jc w:val="left"/>
      </w:pP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0"/>
        </w:rPr>
        <w:t>и</w:t>
      </w:r>
      <w:r>
        <w:tab/>
      </w:r>
      <w:r>
        <w:rPr>
          <w:spacing w:val="-2"/>
        </w:rPr>
        <w:t>условиям</w:t>
      </w:r>
      <w:r>
        <w:tab/>
      </w:r>
      <w:r>
        <w:rPr>
          <w:spacing w:val="-10"/>
        </w:rPr>
        <w:t>и</w:t>
      </w:r>
      <w:r>
        <w:tab/>
      </w:r>
      <w:r>
        <w:rPr>
          <w:spacing w:val="-4"/>
        </w:rPr>
        <w:t>при</w:t>
      </w:r>
      <w:r>
        <w:tab/>
      </w:r>
      <w:r>
        <w:rPr>
          <w:spacing w:val="-2"/>
        </w:rPr>
        <w:t xml:space="preserve">необходимости </w:t>
      </w:r>
      <w:r>
        <w:t>корректировать цель и процесс ее достижения.</w:t>
      </w:r>
    </w:p>
    <w:p w14:paraId="605D9D4C" w14:textId="77777777" w:rsidR="009E0CAA" w:rsidRDefault="00000000">
      <w:pPr>
        <w:pStyle w:val="5"/>
        <w:spacing w:before="7" w:line="274" w:lineRule="exact"/>
        <w:jc w:val="left"/>
      </w:pPr>
      <w:bookmarkStart w:id="105" w:name="Умения_принятия_себя_и_других:"/>
      <w:bookmarkEnd w:id="105"/>
      <w:r>
        <w:t>Умения</w:t>
      </w:r>
      <w:r>
        <w:rPr>
          <w:spacing w:val="-5"/>
        </w:rPr>
        <w:t xml:space="preserve"> </w:t>
      </w:r>
      <w:r>
        <w:t>принятия</w:t>
      </w:r>
      <w:r>
        <w:rPr>
          <w:spacing w:val="-3"/>
        </w:rPr>
        <w:t xml:space="preserve"> </w:t>
      </w:r>
      <w:r>
        <w:t>себя</w:t>
      </w:r>
      <w:r>
        <w:rPr>
          <w:spacing w:val="-5"/>
        </w:rPr>
        <w:t xml:space="preserve"> </w:t>
      </w:r>
      <w:r>
        <w:t>и</w:t>
      </w:r>
      <w:r>
        <w:rPr>
          <w:spacing w:val="-3"/>
        </w:rPr>
        <w:t xml:space="preserve"> </w:t>
      </w:r>
      <w:r>
        <w:rPr>
          <w:spacing w:val="-2"/>
        </w:rPr>
        <w:t>других:</w:t>
      </w:r>
    </w:p>
    <w:p w14:paraId="02684494" w14:textId="77777777" w:rsidR="009E0CAA" w:rsidRDefault="00000000">
      <w:pPr>
        <w:pStyle w:val="a3"/>
        <w:ind w:right="728" w:firstLine="760"/>
        <w:jc w:val="left"/>
      </w:pPr>
      <w:r>
        <w:t>признавать</w:t>
      </w:r>
      <w:r>
        <w:rPr>
          <w:spacing w:val="33"/>
        </w:rPr>
        <w:t xml:space="preserve"> </w:t>
      </w:r>
      <w:r>
        <w:t>свое право</w:t>
      </w:r>
      <w:r>
        <w:rPr>
          <w:spacing w:val="32"/>
        </w:rPr>
        <w:t xml:space="preserve"> </w:t>
      </w:r>
      <w:r>
        <w:t>на ошибку при</w:t>
      </w:r>
      <w:r>
        <w:rPr>
          <w:spacing w:val="32"/>
        </w:rPr>
        <w:t xml:space="preserve"> </w:t>
      </w:r>
      <w:r>
        <w:t>решении</w:t>
      </w:r>
      <w:r>
        <w:rPr>
          <w:spacing w:val="32"/>
        </w:rPr>
        <w:t xml:space="preserve"> </w:t>
      </w:r>
      <w:r>
        <w:t>задач</w:t>
      </w:r>
      <w:r>
        <w:rPr>
          <w:spacing w:val="29"/>
        </w:rPr>
        <w:t xml:space="preserve"> </w:t>
      </w:r>
      <w:r>
        <w:t>или</w:t>
      </w:r>
      <w:r>
        <w:rPr>
          <w:spacing w:val="30"/>
        </w:rPr>
        <w:t xml:space="preserve"> </w:t>
      </w:r>
      <w:r>
        <w:t>при</w:t>
      </w:r>
      <w:r>
        <w:rPr>
          <w:spacing w:val="32"/>
        </w:rPr>
        <w:t xml:space="preserve"> </w:t>
      </w:r>
      <w:r>
        <w:t>реализации</w:t>
      </w:r>
      <w:r>
        <w:rPr>
          <w:spacing w:val="32"/>
        </w:rPr>
        <w:t xml:space="preserve"> </w:t>
      </w:r>
      <w:r>
        <w:t>проекта, такое же право другого на подобные ошибки.</w:t>
      </w:r>
    </w:p>
    <w:p w14:paraId="751B9EAE" w14:textId="77777777" w:rsidR="009E0CAA" w:rsidRDefault="00000000">
      <w:pPr>
        <w:pStyle w:val="5"/>
        <w:spacing w:before="5"/>
        <w:ind w:right="3597"/>
        <w:jc w:val="left"/>
      </w:pPr>
      <w:r>
        <w:t>Коммуникативные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Общение:</w:t>
      </w:r>
    </w:p>
    <w:p w14:paraId="3FA36CE7" w14:textId="77777777" w:rsidR="009E0CAA" w:rsidRDefault="00000000">
      <w:pPr>
        <w:pStyle w:val="a3"/>
        <w:ind w:right="728" w:firstLine="760"/>
        <w:jc w:val="left"/>
      </w:pPr>
      <w:r>
        <w:t>в</w:t>
      </w:r>
      <w:r>
        <w:rPr>
          <w:spacing w:val="35"/>
        </w:rPr>
        <w:t xml:space="preserve"> </w:t>
      </w:r>
      <w:r>
        <w:t>ходе</w:t>
      </w:r>
      <w:r>
        <w:rPr>
          <w:spacing w:val="35"/>
        </w:rPr>
        <w:t xml:space="preserve"> </w:t>
      </w:r>
      <w:r>
        <w:t>обсуждения</w:t>
      </w:r>
      <w:r>
        <w:rPr>
          <w:spacing w:val="39"/>
        </w:rPr>
        <w:t xml:space="preserve"> </w:t>
      </w:r>
      <w:r>
        <w:t>учебного</w:t>
      </w:r>
      <w:r>
        <w:rPr>
          <w:spacing w:val="36"/>
        </w:rPr>
        <w:t xml:space="preserve"> </w:t>
      </w:r>
      <w:r>
        <w:t>материала,</w:t>
      </w:r>
      <w:r>
        <w:rPr>
          <w:spacing w:val="36"/>
        </w:rPr>
        <w:t xml:space="preserve"> </w:t>
      </w:r>
      <w:r>
        <w:t>планирования</w:t>
      </w:r>
      <w:r>
        <w:rPr>
          <w:spacing w:val="35"/>
        </w:rPr>
        <w:t xml:space="preserve"> </w:t>
      </w:r>
      <w:r>
        <w:t>и</w:t>
      </w:r>
      <w:r>
        <w:rPr>
          <w:spacing w:val="36"/>
        </w:rPr>
        <w:t xml:space="preserve"> </w:t>
      </w:r>
      <w:r>
        <w:t>осуществления</w:t>
      </w:r>
      <w:r>
        <w:rPr>
          <w:spacing w:val="39"/>
        </w:rPr>
        <w:t xml:space="preserve"> </w:t>
      </w:r>
      <w:r>
        <w:t xml:space="preserve">учебного </w:t>
      </w:r>
      <w:r>
        <w:rPr>
          <w:spacing w:val="-2"/>
        </w:rPr>
        <w:t>проекта;</w:t>
      </w:r>
    </w:p>
    <w:p w14:paraId="7B95B5DA" w14:textId="77777777" w:rsidR="009E0CAA" w:rsidRDefault="00000000">
      <w:pPr>
        <w:pStyle w:val="a3"/>
        <w:ind w:left="1894" w:right="2090"/>
        <w:jc w:val="left"/>
      </w:pPr>
      <w:r>
        <w:t>в</w:t>
      </w:r>
      <w:r>
        <w:rPr>
          <w:spacing w:val="-11"/>
        </w:rPr>
        <w:t xml:space="preserve"> </w:t>
      </w:r>
      <w:r>
        <w:t>рамках</w:t>
      </w:r>
      <w:r>
        <w:rPr>
          <w:spacing w:val="-4"/>
        </w:rPr>
        <w:t xml:space="preserve"> </w:t>
      </w:r>
      <w:r>
        <w:t>публичного</w:t>
      </w:r>
      <w:r>
        <w:rPr>
          <w:spacing w:val="-7"/>
        </w:rPr>
        <w:t xml:space="preserve"> </w:t>
      </w:r>
      <w:r>
        <w:t>представления</w:t>
      </w:r>
      <w:r>
        <w:rPr>
          <w:spacing w:val="-7"/>
        </w:rPr>
        <w:t xml:space="preserve"> </w:t>
      </w:r>
      <w:r>
        <w:t>результатов</w:t>
      </w:r>
      <w:r>
        <w:rPr>
          <w:spacing w:val="-10"/>
        </w:rPr>
        <w:t xml:space="preserve"> </w:t>
      </w:r>
      <w:r>
        <w:t>проектной</w:t>
      </w:r>
      <w:r>
        <w:rPr>
          <w:spacing w:val="-8"/>
        </w:rPr>
        <w:t xml:space="preserve"> </w:t>
      </w:r>
      <w:r>
        <w:t>деятельности; в</w:t>
      </w:r>
      <w:r>
        <w:rPr>
          <w:spacing w:val="-13"/>
        </w:rPr>
        <w:t xml:space="preserve"> </w:t>
      </w:r>
      <w:r>
        <w:t>ходе</w:t>
      </w:r>
      <w:r>
        <w:rPr>
          <w:spacing w:val="-5"/>
        </w:rPr>
        <w:t xml:space="preserve"> </w:t>
      </w:r>
      <w:r>
        <w:t>совместного</w:t>
      </w:r>
      <w:r>
        <w:rPr>
          <w:spacing w:val="-4"/>
        </w:rPr>
        <w:t xml:space="preserve"> </w:t>
      </w:r>
      <w:r>
        <w:t>решения</w:t>
      </w:r>
      <w:r>
        <w:rPr>
          <w:spacing w:val="-4"/>
        </w:rPr>
        <w:t xml:space="preserve"> </w:t>
      </w:r>
      <w:r>
        <w:t>задачи</w:t>
      </w:r>
      <w:r>
        <w:rPr>
          <w:spacing w:val="-4"/>
        </w:rPr>
        <w:t xml:space="preserve"> </w:t>
      </w:r>
      <w:r>
        <w:t>с</w:t>
      </w:r>
      <w:r>
        <w:rPr>
          <w:spacing w:val="-6"/>
        </w:rPr>
        <w:t xml:space="preserve"> </w:t>
      </w:r>
      <w:r>
        <w:t>использованием</w:t>
      </w:r>
      <w:r>
        <w:rPr>
          <w:spacing w:val="-7"/>
        </w:rPr>
        <w:t xml:space="preserve"> </w:t>
      </w:r>
      <w:r>
        <w:t xml:space="preserve">облачных </w:t>
      </w:r>
      <w:r>
        <w:rPr>
          <w:spacing w:val="-2"/>
        </w:rPr>
        <w:t>сервисов;</w:t>
      </w:r>
    </w:p>
    <w:p w14:paraId="396E6787" w14:textId="77777777" w:rsidR="009E0CAA" w:rsidRDefault="00000000">
      <w:pPr>
        <w:pStyle w:val="a3"/>
        <w:ind w:left="1894"/>
        <w:jc w:val="left"/>
      </w:pPr>
      <w:r>
        <w:t>в</w:t>
      </w:r>
      <w:r>
        <w:rPr>
          <w:spacing w:val="-13"/>
        </w:rPr>
        <w:t xml:space="preserve"> </w:t>
      </w:r>
      <w:r>
        <w:t>ходе</w:t>
      </w:r>
      <w:r>
        <w:rPr>
          <w:spacing w:val="-9"/>
        </w:rPr>
        <w:t xml:space="preserve"> </w:t>
      </w:r>
      <w:r>
        <w:t>общения</w:t>
      </w:r>
      <w:r>
        <w:rPr>
          <w:spacing w:val="-5"/>
        </w:rPr>
        <w:t xml:space="preserve"> </w:t>
      </w:r>
      <w:r>
        <w:t>с</w:t>
      </w:r>
      <w:r>
        <w:rPr>
          <w:spacing w:val="-8"/>
        </w:rPr>
        <w:t xml:space="preserve"> </w:t>
      </w:r>
      <w:r>
        <w:t>представителями</w:t>
      </w:r>
      <w:r>
        <w:rPr>
          <w:spacing w:val="-4"/>
        </w:rPr>
        <w:t xml:space="preserve"> </w:t>
      </w:r>
      <w:r>
        <w:t>других</w:t>
      </w:r>
      <w:r>
        <w:rPr>
          <w:spacing w:val="-1"/>
        </w:rPr>
        <w:t xml:space="preserve"> </w:t>
      </w:r>
      <w:r>
        <w:t>культур,</w:t>
      </w:r>
      <w:r>
        <w:rPr>
          <w:spacing w:val="-3"/>
        </w:rPr>
        <w:t xml:space="preserve"> </w:t>
      </w:r>
      <w:r>
        <w:t>в</w:t>
      </w:r>
      <w:r>
        <w:rPr>
          <w:spacing w:val="-6"/>
        </w:rPr>
        <w:t xml:space="preserve"> </w:t>
      </w:r>
      <w:r>
        <w:t>частности</w:t>
      </w:r>
      <w:r>
        <w:rPr>
          <w:spacing w:val="-3"/>
        </w:rPr>
        <w:t xml:space="preserve"> </w:t>
      </w:r>
      <w:r>
        <w:t>в</w:t>
      </w:r>
      <w:r>
        <w:rPr>
          <w:spacing w:val="-8"/>
        </w:rPr>
        <w:t xml:space="preserve"> </w:t>
      </w:r>
      <w:r>
        <w:t xml:space="preserve">социальных </w:t>
      </w:r>
      <w:r>
        <w:rPr>
          <w:spacing w:val="-2"/>
        </w:rPr>
        <w:t>сетях.</w:t>
      </w:r>
    </w:p>
    <w:p w14:paraId="5B867F48" w14:textId="77777777" w:rsidR="009E0CAA" w:rsidRDefault="00000000">
      <w:pPr>
        <w:pStyle w:val="5"/>
        <w:spacing w:line="274" w:lineRule="exact"/>
        <w:jc w:val="left"/>
      </w:pPr>
      <w:bookmarkStart w:id="106" w:name="Совместная_деятельность:"/>
      <w:bookmarkEnd w:id="106"/>
      <w:r>
        <w:t>Совместная</w:t>
      </w:r>
      <w:r>
        <w:rPr>
          <w:spacing w:val="-9"/>
        </w:rPr>
        <w:t xml:space="preserve"> </w:t>
      </w:r>
      <w:r>
        <w:rPr>
          <w:spacing w:val="-2"/>
        </w:rPr>
        <w:t>деятельность:</w:t>
      </w:r>
    </w:p>
    <w:p w14:paraId="51CDD3CF" w14:textId="77777777" w:rsidR="009E0CAA" w:rsidRDefault="00000000">
      <w:pPr>
        <w:pStyle w:val="a3"/>
        <w:ind w:right="728" w:firstLine="760"/>
        <w:jc w:val="left"/>
      </w:pPr>
      <w:r>
        <w:t>понимать</w:t>
      </w:r>
      <w:r>
        <w:rPr>
          <w:spacing w:val="-6"/>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5"/>
        </w:rPr>
        <w:t xml:space="preserve"> </w:t>
      </w:r>
      <w:r>
        <w:t>работы</w:t>
      </w:r>
      <w:r>
        <w:rPr>
          <w:spacing w:val="-5"/>
        </w:rPr>
        <w:t xml:space="preserve"> </w:t>
      </w:r>
      <w:r>
        <w:t>при</w:t>
      </w:r>
      <w:r>
        <w:rPr>
          <w:spacing w:val="-5"/>
        </w:rPr>
        <w:t xml:space="preserve"> </w:t>
      </w:r>
      <w:r>
        <w:t>реализации</w:t>
      </w:r>
      <w:r>
        <w:rPr>
          <w:spacing w:val="-2"/>
        </w:rPr>
        <w:t xml:space="preserve"> </w:t>
      </w:r>
      <w:r>
        <w:t xml:space="preserve">учебного </w:t>
      </w:r>
      <w:r>
        <w:rPr>
          <w:spacing w:val="-2"/>
        </w:rPr>
        <w:t>проекта;</w:t>
      </w:r>
    </w:p>
    <w:p w14:paraId="60438031" w14:textId="77777777" w:rsidR="009E0CAA" w:rsidRDefault="00000000">
      <w:pPr>
        <w:pStyle w:val="a3"/>
        <w:tabs>
          <w:tab w:val="left" w:pos="3209"/>
          <w:tab w:val="left" w:pos="5103"/>
          <w:tab w:val="left" w:pos="6534"/>
          <w:tab w:val="left" w:pos="9318"/>
          <w:tab w:val="left" w:pos="10432"/>
        </w:tabs>
        <w:ind w:right="864" w:firstLine="760"/>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14:paraId="1899C965" w14:textId="77777777" w:rsidR="009E0CAA" w:rsidRDefault="00000000">
      <w:pPr>
        <w:pStyle w:val="a3"/>
        <w:tabs>
          <w:tab w:val="left" w:pos="2741"/>
          <w:tab w:val="left" w:pos="4021"/>
          <w:tab w:val="left" w:pos="6131"/>
          <w:tab w:val="left" w:pos="7833"/>
          <w:tab w:val="left" w:pos="9362"/>
          <w:tab w:val="left" w:pos="9738"/>
        </w:tabs>
        <w:ind w:right="863" w:firstLine="760"/>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14:paraId="5ECFE941" w14:textId="77777777" w:rsidR="009E0CAA" w:rsidRDefault="00000000">
      <w:pPr>
        <w:pStyle w:val="a3"/>
        <w:ind w:right="728" w:firstLine="760"/>
        <w:jc w:val="left"/>
      </w:pPr>
      <w:r>
        <w:t>владеть</w:t>
      </w:r>
      <w:r>
        <w:rPr>
          <w:spacing w:val="76"/>
        </w:rPr>
        <w:t xml:space="preserve"> </w:t>
      </w:r>
      <w:r>
        <w:t>навыками</w:t>
      </w:r>
      <w:r>
        <w:rPr>
          <w:spacing w:val="77"/>
        </w:rPr>
        <w:t xml:space="preserve"> </w:t>
      </w:r>
      <w:r>
        <w:t>отстаивания</w:t>
      </w:r>
      <w:r>
        <w:rPr>
          <w:spacing w:val="76"/>
        </w:rPr>
        <w:t xml:space="preserve"> </w:t>
      </w:r>
      <w:r>
        <w:t>своей</w:t>
      </w:r>
      <w:r>
        <w:rPr>
          <w:spacing w:val="76"/>
        </w:rPr>
        <w:t xml:space="preserve"> </w:t>
      </w:r>
      <w:r>
        <w:t>точки</w:t>
      </w:r>
      <w:r>
        <w:rPr>
          <w:spacing w:val="40"/>
        </w:rPr>
        <w:t xml:space="preserve"> </w:t>
      </w:r>
      <w:r>
        <w:t>зрения,</w:t>
      </w:r>
      <w:r>
        <w:rPr>
          <w:spacing w:val="40"/>
        </w:rPr>
        <w:t xml:space="preserve"> </w:t>
      </w:r>
      <w:r>
        <w:t>используя</w:t>
      </w:r>
      <w:r>
        <w:rPr>
          <w:spacing w:val="76"/>
        </w:rPr>
        <w:t xml:space="preserve"> </w:t>
      </w:r>
      <w:r>
        <w:t>при</w:t>
      </w:r>
      <w:r>
        <w:rPr>
          <w:spacing w:val="76"/>
        </w:rPr>
        <w:t xml:space="preserve"> </w:t>
      </w:r>
      <w:r>
        <w:t>этом</w:t>
      </w:r>
      <w:r>
        <w:rPr>
          <w:spacing w:val="40"/>
        </w:rPr>
        <w:t xml:space="preserve"> </w:t>
      </w:r>
      <w:r>
        <w:t xml:space="preserve">законы </w:t>
      </w:r>
      <w:r>
        <w:rPr>
          <w:spacing w:val="-2"/>
        </w:rPr>
        <w:t>логики;</w:t>
      </w:r>
    </w:p>
    <w:p w14:paraId="693439FA" w14:textId="77777777" w:rsidR="009E0CAA" w:rsidRDefault="00000000">
      <w:pPr>
        <w:pStyle w:val="a3"/>
        <w:ind w:left="1894"/>
        <w:jc w:val="left"/>
      </w:pPr>
      <w:r>
        <w:t>уметь</w:t>
      </w:r>
      <w:r>
        <w:rPr>
          <w:spacing w:val="-12"/>
        </w:rPr>
        <w:t xml:space="preserve"> </w:t>
      </w:r>
      <w:r>
        <w:t>распознавать</w:t>
      </w:r>
      <w:r>
        <w:rPr>
          <w:spacing w:val="-8"/>
        </w:rPr>
        <w:t xml:space="preserve"> </w:t>
      </w:r>
      <w:r>
        <w:t>некорректную</w:t>
      </w:r>
      <w:r>
        <w:rPr>
          <w:spacing w:val="-8"/>
        </w:rPr>
        <w:t xml:space="preserve"> </w:t>
      </w:r>
      <w:r>
        <w:rPr>
          <w:spacing w:val="-2"/>
        </w:rPr>
        <w:t>аргументацию.</w:t>
      </w:r>
    </w:p>
    <w:p w14:paraId="13A12415" w14:textId="77777777" w:rsidR="009E0CAA" w:rsidRDefault="00000000">
      <w:pPr>
        <w:pStyle w:val="5"/>
        <w:spacing w:before="1" w:line="275" w:lineRule="exact"/>
        <w:jc w:val="left"/>
      </w:pPr>
      <w:bookmarkStart w:id="107" w:name="ПРЕДМЕТНЫЕ_РЕЗУЛЬТАТЫ"/>
      <w:bookmarkEnd w:id="107"/>
      <w:r>
        <w:t>ПРЕДМЕТНЫЕ</w:t>
      </w:r>
      <w:r>
        <w:rPr>
          <w:spacing w:val="-4"/>
        </w:rPr>
        <w:t xml:space="preserve"> </w:t>
      </w:r>
      <w:r>
        <w:rPr>
          <w:spacing w:val="-2"/>
        </w:rPr>
        <w:t>РЕЗУЛЬТАТЫ</w:t>
      </w:r>
    </w:p>
    <w:p w14:paraId="27F20190" w14:textId="77777777" w:rsidR="009E0CAA" w:rsidRDefault="00000000">
      <w:pPr>
        <w:pStyle w:val="a3"/>
        <w:spacing w:before="1" w:line="237" w:lineRule="auto"/>
        <w:ind w:left="1894" w:right="2286"/>
        <w:jc w:val="left"/>
      </w:pPr>
      <w:r>
        <w:t>Для всех модулей обязательные предметные результаты: организовывать</w:t>
      </w:r>
      <w:r>
        <w:rPr>
          <w:spacing w:val="-8"/>
        </w:rPr>
        <w:t xml:space="preserve"> </w:t>
      </w:r>
      <w:r>
        <w:t>рабочее</w:t>
      </w:r>
      <w:r>
        <w:rPr>
          <w:spacing w:val="-13"/>
        </w:rPr>
        <w:t xml:space="preserve"> </w:t>
      </w:r>
      <w:r>
        <w:t>место</w:t>
      </w:r>
      <w:r>
        <w:rPr>
          <w:spacing w:val="-11"/>
        </w:rPr>
        <w:t xml:space="preserve"> </w:t>
      </w:r>
      <w:r>
        <w:t>в</w:t>
      </w:r>
      <w:r>
        <w:rPr>
          <w:spacing w:val="-8"/>
        </w:rPr>
        <w:t xml:space="preserve"> </w:t>
      </w:r>
      <w:r>
        <w:t>соответствии</w:t>
      </w:r>
      <w:r>
        <w:rPr>
          <w:spacing w:val="-9"/>
        </w:rPr>
        <w:t xml:space="preserve"> </w:t>
      </w:r>
      <w:r>
        <w:t>с</w:t>
      </w:r>
      <w:r>
        <w:rPr>
          <w:spacing w:val="-13"/>
        </w:rPr>
        <w:t xml:space="preserve"> </w:t>
      </w:r>
      <w:r>
        <w:t>изучаемой</w:t>
      </w:r>
      <w:r>
        <w:rPr>
          <w:spacing w:val="-10"/>
        </w:rPr>
        <w:t xml:space="preserve"> </w:t>
      </w:r>
      <w:r>
        <w:t>технологией;</w:t>
      </w:r>
    </w:p>
    <w:p w14:paraId="0A32B32E" w14:textId="77777777" w:rsidR="009E0CAA" w:rsidRDefault="00000000">
      <w:pPr>
        <w:pStyle w:val="a3"/>
        <w:spacing w:before="1"/>
        <w:ind w:firstLine="760"/>
        <w:jc w:val="left"/>
      </w:pPr>
      <w:r>
        <w:t>соблюдать</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ручных</w:t>
      </w:r>
      <w:r>
        <w:rPr>
          <w:spacing w:val="40"/>
        </w:rPr>
        <w:t xml:space="preserve"> </w:t>
      </w:r>
      <w:r>
        <w:t>и</w:t>
      </w:r>
      <w:r>
        <w:rPr>
          <w:spacing w:val="40"/>
        </w:rPr>
        <w:t xml:space="preserve"> </w:t>
      </w:r>
      <w:r>
        <w:t>электрифицированных инструментов и оборудования;</w:t>
      </w:r>
    </w:p>
    <w:p w14:paraId="56109239" w14:textId="77777777" w:rsidR="009E0CAA" w:rsidRDefault="00000000">
      <w:pPr>
        <w:pStyle w:val="a3"/>
        <w:ind w:right="728" w:firstLine="760"/>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изучаемой технологией. ИНВАРИАНТНЫЕ МОДУЛИ</w:t>
      </w:r>
    </w:p>
    <w:p w14:paraId="54C67C7B" w14:textId="77777777" w:rsidR="009E0CAA" w:rsidRDefault="00000000">
      <w:pPr>
        <w:pStyle w:val="5"/>
        <w:spacing w:before="3"/>
        <w:jc w:val="left"/>
      </w:pPr>
      <w:bookmarkStart w:id="108" w:name="Модуль_«Производство_и_технологии»_(1)"/>
      <w:bookmarkEnd w:id="108"/>
      <w:r>
        <w:t>Модуль</w:t>
      </w:r>
      <w:r>
        <w:rPr>
          <w:spacing w:val="-6"/>
        </w:rPr>
        <w:t xml:space="preserve"> </w:t>
      </w:r>
      <w:r>
        <w:t>«Производство</w:t>
      </w:r>
      <w:r>
        <w:rPr>
          <w:spacing w:val="-5"/>
        </w:rPr>
        <w:t xml:space="preserve"> </w:t>
      </w:r>
      <w:r>
        <w:t>и</w:t>
      </w:r>
      <w:r>
        <w:rPr>
          <w:spacing w:val="-4"/>
        </w:rPr>
        <w:t xml:space="preserve"> </w:t>
      </w:r>
      <w:r>
        <w:rPr>
          <w:spacing w:val="-2"/>
        </w:rPr>
        <w:t>технологии»</w:t>
      </w:r>
    </w:p>
    <w:p w14:paraId="5DA26A7A" w14:textId="77777777" w:rsidR="009E0CAA" w:rsidRDefault="00000000">
      <w:pPr>
        <w:spacing w:line="274" w:lineRule="exact"/>
        <w:ind w:left="1894"/>
        <w:rPr>
          <w:sz w:val="24"/>
        </w:rPr>
      </w:pPr>
      <w:r>
        <w:rPr>
          <w:sz w:val="24"/>
        </w:rPr>
        <w:t>К</w:t>
      </w:r>
      <w:r>
        <w:rPr>
          <w:spacing w:val="-1"/>
          <w:sz w:val="24"/>
        </w:rPr>
        <w:t xml:space="preserve"> </w:t>
      </w:r>
      <w:r>
        <w:rPr>
          <w:sz w:val="24"/>
        </w:rPr>
        <w:t>концу</w:t>
      </w:r>
      <w:r>
        <w:rPr>
          <w:spacing w:val="-14"/>
          <w:sz w:val="24"/>
        </w:rPr>
        <w:t xml:space="preserve"> </w:t>
      </w:r>
      <w:r>
        <w:rPr>
          <w:sz w:val="24"/>
        </w:rPr>
        <w:t xml:space="preserve">обучения в </w:t>
      </w:r>
      <w:r>
        <w:rPr>
          <w:b/>
          <w:sz w:val="24"/>
        </w:rPr>
        <w:t xml:space="preserve">5 </w:t>
      </w:r>
      <w:r>
        <w:rPr>
          <w:b/>
          <w:spacing w:val="-2"/>
          <w:sz w:val="24"/>
        </w:rPr>
        <w:t>классе</w:t>
      </w:r>
      <w:r>
        <w:rPr>
          <w:spacing w:val="-2"/>
          <w:sz w:val="24"/>
        </w:rPr>
        <w:t>:</w:t>
      </w:r>
    </w:p>
    <w:p w14:paraId="3ADBA476" w14:textId="77777777" w:rsidR="009E0CAA" w:rsidRDefault="00000000">
      <w:pPr>
        <w:pStyle w:val="a3"/>
        <w:spacing w:line="274" w:lineRule="exact"/>
        <w:ind w:left="1894"/>
        <w:jc w:val="left"/>
      </w:pPr>
      <w:r>
        <w:t>называть</w:t>
      </w:r>
      <w:r>
        <w:rPr>
          <w:spacing w:val="-8"/>
        </w:rPr>
        <w:t xml:space="preserve"> </w:t>
      </w:r>
      <w:r>
        <w:t>и</w:t>
      </w:r>
      <w:r>
        <w:rPr>
          <w:spacing w:val="-13"/>
        </w:rPr>
        <w:t xml:space="preserve"> </w:t>
      </w:r>
      <w:r>
        <w:t>характеризовать</w:t>
      </w:r>
      <w:r>
        <w:rPr>
          <w:spacing w:val="-4"/>
        </w:rPr>
        <w:t xml:space="preserve"> </w:t>
      </w:r>
      <w:r>
        <w:rPr>
          <w:spacing w:val="-2"/>
        </w:rPr>
        <w:t>технологии;</w:t>
      </w:r>
    </w:p>
    <w:p w14:paraId="17410A0D" w14:textId="77777777" w:rsidR="009E0CAA" w:rsidRDefault="00000000">
      <w:pPr>
        <w:pStyle w:val="a3"/>
        <w:ind w:left="1894" w:right="3597"/>
        <w:jc w:val="left"/>
      </w:pPr>
      <w:r>
        <w:t>называть и характеризовать потребности человека; классифицировать</w:t>
      </w:r>
      <w:r>
        <w:rPr>
          <w:spacing w:val="-15"/>
        </w:rPr>
        <w:t xml:space="preserve"> </w:t>
      </w:r>
      <w:r>
        <w:t>технику,</w:t>
      </w:r>
      <w:r>
        <w:rPr>
          <w:spacing w:val="-15"/>
        </w:rPr>
        <w:t xml:space="preserve"> </w:t>
      </w:r>
      <w:r>
        <w:t>описывать</w:t>
      </w:r>
      <w:r>
        <w:rPr>
          <w:spacing w:val="-15"/>
        </w:rPr>
        <w:t xml:space="preserve"> </w:t>
      </w:r>
      <w:r>
        <w:t>назначение</w:t>
      </w:r>
      <w:r>
        <w:rPr>
          <w:spacing w:val="-15"/>
        </w:rPr>
        <w:t xml:space="preserve"> </w:t>
      </w:r>
      <w:r>
        <w:t>техники;</w:t>
      </w:r>
    </w:p>
    <w:p w14:paraId="352B5DA1" w14:textId="77777777" w:rsidR="009E0CAA" w:rsidRDefault="00000000">
      <w:pPr>
        <w:pStyle w:val="a3"/>
        <w:ind w:right="856" w:firstLine="76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5BB3B936" w14:textId="77777777" w:rsidR="009E0CAA" w:rsidRDefault="00000000">
      <w:pPr>
        <w:pStyle w:val="a3"/>
        <w:ind w:left="1894" w:right="1454"/>
        <w:jc w:val="left"/>
      </w:pPr>
      <w:r>
        <w:t>использовать метод учебного проектирования, выполнять учебные проекты; назвать</w:t>
      </w:r>
      <w:r>
        <w:rPr>
          <w:spacing w:val="-4"/>
        </w:rPr>
        <w:t xml:space="preserve"> </w:t>
      </w:r>
      <w:r>
        <w:t>и</w:t>
      </w:r>
      <w:r>
        <w:rPr>
          <w:spacing w:val="-12"/>
        </w:rPr>
        <w:t xml:space="preserve"> </w:t>
      </w:r>
      <w:r>
        <w:t>характеризовать</w:t>
      </w:r>
      <w:r>
        <w:rPr>
          <w:spacing w:val="-3"/>
        </w:rPr>
        <w:t xml:space="preserve"> </w:t>
      </w:r>
      <w:r>
        <w:t>профессии,</w:t>
      </w:r>
      <w:r>
        <w:rPr>
          <w:spacing w:val="-8"/>
        </w:rPr>
        <w:t xml:space="preserve"> </w:t>
      </w:r>
      <w:r>
        <w:t>связанные</w:t>
      </w:r>
      <w:r>
        <w:rPr>
          <w:spacing w:val="-12"/>
        </w:rPr>
        <w:t xml:space="preserve"> </w:t>
      </w:r>
      <w:r>
        <w:t>с</w:t>
      </w:r>
      <w:r>
        <w:rPr>
          <w:spacing w:val="-7"/>
        </w:rPr>
        <w:t xml:space="preserve"> </w:t>
      </w:r>
      <w:r>
        <w:t>миром</w:t>
      </w:r>
      <w:r>
        <w:rPr>
          <w:spacing w:val="-8"/>
        </w:rPr>
        <w:t xml:space="preserve"> </w:t>
      </w:r>
      <w:r>
        <w:t>техники</w:t>
      </w:r>
      <w:r>
        <w:rPr>
          <w:spacing w:val="-6"/>
        </w:rPr>
        <w:t xml:space="preserve"> </w:t>
      </w:r>
      <w:r>
        <w:t>и</w:t>
      </w:r>
      <w:r>
        <w:rPr>
          <w:spacing w:val="-7"/>
        </w:rPr>
        <w:t xml:space="preserve"> </w:t>
      </w:r>
      <w:r>
        <w:t xml:space="preserve">технологий. К концу обучения в </w:t>
      </w:r>
      <w:r>
        <w:rPr>
          <w:b/>
        </w:rPr>
        <w:t>6 классе</w:t>
      </w:r>
      <w:r>
        <w:t>:</w:t>
      </w:r>
    </w:p>
    <w:p w14:paraId="18D530A6" w14:textId="77777777" w:rsidR="009E0CAA" w:rsidRDefault="00000000">
      <w:pPr>
        <w:pStyle w:val="a3"/>
        <w:spacing w:before="1"/>
        <w:ind w:left="1894"/>
        <w:jc w:val="left"/>
      </w:pPr>
      <w:r>
        <w:t>называть</w:t>
      </w:r>
      <w:r>
        <w:rPr>
          <w:spacing w:val="-5"/>
        </w:rPr>
        <w:t xml:space="preserve"> </w:t>
      </w:r>
      <w:r>
        <w:t>и</w:t>
      </w:r>
      <w:r>
        <w:rPr>
          <w:spacing w:val="-10"/>
        </w:rPr>
        <w:t xml:space="preserve"> </w:t>
      </w:r>
      <w:r>
        <w:t>характеризовать</w:t>
      </w:r>
      <w:r>
        <w:rPr>
          <w:spacing w:val="-4"/>
        </w:rPr>
        <w:t xml:space="preserve"> </w:t>
      </w:r>
      <w:r>
        <w:t>машины</w:t>
      </w:r>
      <w:r>
        <w:rPr>
          <w:spacing w:val="-6"/>
        </w:rPr>
        <w:t xml:space="preserve"> </w:t>
      </w:r>
      <w:r>
        <w:t>и</w:t>
      </w:r>
      <w:r>
        <w:rPr>
          <w:spacing w:val="-5"/>
        </w:rPr>
        <w:t xml:space="preserve"> </w:t>
      </w:r>
      <w:r>
        <w:rPr>
          <w:spacing w:val="-2"/>
        </w:rPr>
        <w:t>механизмы;</w:t>
      </w:r>
    </w:p>
    <w:p w14:paraId="45B81696" w14:textId="77777777" w:rsidR="009E0CAA" w:rsidRDefault="00000000">
      <w:pPr>
        <w:pStyle w:val="a3"/>
        <w:tabs>
          <w:tab w:val="left" w:pos="3853"/>
          <w:tab w:val="left" w:pos="5288"/>
          <w:tab w:val="left" w:pos="6623"/>
          <w:tab w:val="left" w:pos="7007"/>
          <w:tab w:val="left" w:pos="8548"/>
          <w:tab w:val="left" w:pos="8954"/>
        </w:tabs>
        <w:ind w:left="1894" w:right="887"/>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2"/>
        </w:rPr>
        <w:t>профессии,</w:t>
      </w:r>
      <w:r>
        <w:tab/>
      </w:r>
      <w:r>
        <w:rPr>
          <w:spacing w:val="-2"/>
        </w:rPr>
        <w:t>связанные</w:t>
      </w:r>
      <w:r>
        <w:tab/>
      </w:r>
      <w:r>
        <w:rPr>
          <w:spacing w:val="-10"/>
        </w:rPr>
        <w:t>с</w:t>
      </w:r>
      <w:r>
        <w:tab/>
      </w:r>
      <w:r>
        <w:rPr>
          <w:spacing w:val="-2"/>
        </w:rPr>
        <w:t>инженерной</w:t>
      </w:r>
      <w:r>
        <w:tab/>
      </w:r>
      <w:r>
        <w:rPr>
          <w:spacing w:val="-10"/>
        </w:rPr>
        <w:t>и</w:t>
      </w:r>
      <w:r>
        <w:tab/>
      </w:r>
      <w:r>
        <w:rPr>
          <w:spacing w:val="-2"/>
        </w:rPr>
        <w:t>изобретательской</w:t>
      </w:r>
    </w:p>
    <w:p w14:paraId="424760DE" w14:textId="77777777" w:rsidR="009E0CAA" w:rsidRDefault="00000000">
      <w:pPr>
        <w:pStyle w:val="a3"/>
        <w:jc w:val="left"/>
      </w:pPr>
      <w:r>
        <w:rPr>
          <w:spacing w:val="-2"/>
        </w:rPr>
        <w:t>деятельностью.</w:t>
      </w:r>
    </w:p>
    <w:p w14:paraId="475BFF76"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14:paraId="2F643167" w14:textId="77777777" w:rsidR="009E0CAA" w:rsidRDefault="00000000">
      <w:pPr>
        <w:pStyle w:val="a3"/>
        <w:ind w:left="1894"/>
        <w:jc w:val="left"/>
      </w:pPr>
      <w:r>
        <w:t>приводить</w:t>
      </w:r>
      <w:r>
        <w:rPr>
          <w:spacing w:val="-9"/>
        </w:rPr>
        <w:t xml:space="preserve"> </w:t>
      </w:r>
      <w:r>
        <w:t>примеры</w:t>
      </w:r>
      <w:r>
        <w:rPr>
          <w:spacing w:val="-9"/>
        </w:rPr>
        <w:t xml:space="preserve"> </w:t>
      </w:r>
      <w:r>
        <w:t>развития</w:t>
      </w:r>
      <w:r>
        <w:rPr>
          <w:spacing w:val="-9"/>
        </w:rPr>
        <w:t xml:space="preserve"> </w:t>
      </w:r>
      <w:r>
        <w:rPr>
          <w:spacing w:val="-2"/>
        </w:rPr>
        <w:t>технологий;</w:t>
      </w:r>
    </w:p>
    <w:p w14:paraId="31C80699" w14:textId="77777777" w:rsidR="009E0CAA" w:rsidRDefault="00000000">
      <w:pPr>
        <w:pStyle w:val="a3"/>
        <w:ind w:left="1894"/>
        <w:jc w:val="left"/>
      </w:pPr>
      <w:r>
        <w:t>называть</w:t>
      </w:r>
      <w:r>
        <w:rPr>
          <w:spacing w:val="-9"/>
        </w:rPr>
        <w:t xml:space="preserve"> </w:t>
      </w:r>
      <w:r>
        <w:t>и</w:t>
      </w:r>
      <w:r>
        <w:rPr>
          <w:spacing w:val="-9"/>
        </w:rPr>
        <w:t xml:space="preserve"> </w:t>
      </w:r>
      <w:r>
        <w:t>характеризовать</w:t>
      </w:r>
      <w:r>
        <w:rPr>
          <w:spacing w:val="-4"/>
        </w:rPr>
        <w:t xml:space="preserve"> </w:t>
      </w:r>
      <w:r>
        <w:t>народные</w:t>
      </w:r>
      <w:r>
        <w:rPr>
          <w:spacing w:val="-9"/>
        </w:rPr>
        <w:t xml:space="preserve"> </w:t>
      </w:r>
      <w:r>
        <w:t>промыслы</w:t>
      </w:r>
      <w:r>
        <w:rPr>
          <w:spacing w:val="-9"/>
        </w:rPr>
        <w:t xml:space="preserve"> </w:t>
      </w:r>
      <w:r>
        <w:t>и</w:t>
      </w:r>
      <w:r>
        <w:rPr>
          <w:spacing w:val="-5"/>
        </w:rPr>
        <w:t xml:space="preserve"> </w:t>
      </w:r>
      <w:r>
        <w:t>ремесла</w:t>
      </w:r>
      <w:r>
        <w:rPr>
          <w:spacing w:val="-8"/>
        </w:rPr>
        <w:t xml:space="preserve"> </w:t>
      </w:r>
      <w:r>
        <w:rPr>
          <w:spacing w:val="-2"/>
        </w:rPr>
        <w:t>России;</w:t>
      </w:r>
    </w:p>
    <w:p w14:paraId="61B1EEAD" w14:textId="77777777" w:rsidR="009E0CAA" w:rsidRDefault="00000000">
      <w:pPr>
        <w:pStyle w:val="a3"/>
        <w:ind w:left="1894"/>
        <w:jc w:val="left"/>
      </w:pPr>
      <w:r>
        <w:t>оценивать</w:t>
      </w:r>
      <w:r>
        <w:rPr>
          <w:spacing w:val="-10"/>
        </w:rPr>
        <w:t xml:space="preserve"> </w:t>
      </w:r>
      <w:r>
        <w:t>области</w:t>
      </w:r>
      <w:r>
        <w:rPr>
          <w:spacing w:val="-10"/>
        </w:rPr>
        <w:t xml:space="preserve"> </w:t>
      </w:r>
      <w:r>
        <w:t>применения</w:t>
      </w:r>
      <w:r>
        <w:rPr>
          <w:spacing w:val="-9"/>
        </w:rPr>
        <w:t xml:space="preserve"> </w:t>
      </w:r>
      <w:r>
        <w:t>технологий,</w:t>
      </w:r>
      <w:r>
        <w:rPr>
          <w:spacing w:val="-8"/>
        </w:rPr>
        <w:t xml:space="preserve"> </w:t>
      </w:r>
      <w:r>
        <w:t>понимать</w:t>
      </w:r>
      <w:r>
        <w:rPr>
          <w:spacing w:val="-8"/>
        </w:rPr>
        <w:t xml:space="preserve"> </w:t>
      </w:r>
      <w:r>
        <w:t>их</w:t>
      </w:r>
      <w:r>
        <w:rPr>
          <w:spacing w:val="-5"/>
        </w:rPr>
        <w:t xml:space="preserve"> </w:t>
      </w:r>
      <w:r>
        <w:t>возможности</w:t>
      </w:r>
      <w:r>
        <w:rPr>
          <w:spacing w:val="-10"/>
        </w:rPr>
        <w:t xml:space="preserve"> </w:t>
      </w:r>
      <w:r>
        <w:t>и</w:t>
      </w:r>
      <w:r>
        <w:rPr>
          <w:spacing w:val="-8"/>
        </w:rPr>
        <w:t xml:space="preserve"> </w:t>
      </w:r>
      <w:r>
        <w:rPr>
          <w:spacing w:val="-2"/>
        </w:rPr>
        <w:t>ограничения;</w:t>
      </w:r>
    </w:p>
    <w:p w14:paraId="021E4D8D" w14:textId="77777777" w:rsidR="009E0CAA" w:rsidRDefault="009E0CAA">
      <w:pPr>
        <w:pStyle w:val="a3"/>
        <w:jc w:val="left"/>
        <w:sectPr w:rsidR="009E0CAA">
          <w:headerReference w:type="default" r:id="rId148"/>
          <w:footerReference w:type="default" r:id="rId149"/>
          <w:pgSz w:w="11920" w:h="16850"/>
          <w:pgMar w:top="980" w:right="0" w:bottom="280" w:left="283" w:header="761" w:footer="0" w:gutter="0"/>
          <w:cols w:space="720"/>
        </w:sectPr>
      </w:pPr>
    </w:p>
    <w:p w14:paraId="5F91C082" w14:textId="77777777" w:rsidR="009E0CAA" w:rsidRDefault="00000000">
      <w:pPr>
        <w:pStyle w:val="a3"/>
        <w:spacing w:before="241"/>
        <w:ind w:firstLine="760"/>
        <w:jc w:val="left"/>
      </w:pPr>
      <w:r>
        <w:lastRenderedPageBreak/>
        <w:t>оценивать</w:t>
      </w:r>
      <w:r>
        <w:rPr>
          <w:spacing w:val="40"/>
        </w:rPr>
        <w:t xml:space="preserve"> </w:t>
      </w:r>
      <w:r>
        <w:t>условия</w:t>
      </w:r>
      <w:r>
        <w:rPr>
          <w:spacing w:val="36"/>
        </w:rPr>
        <w:t xml:space="preserve"> </w:t>
      </w:r>
      <w:r>
        <w:t>и</w:t>
      </w:r>
      <w:r>
        <w:rPr>
          <w:spacing w:val="36"/>
        </w:rPr>
        <w:t xml:space="preserve"> </w:t>
      </w:r>
      <w:r>
        <w:t>риски</w:t>
      </w:r>
      <w:r>
        <w:rPr>
          <w:spacing w:val="35"/>
        </w:rPr>
        <w:t xml:space="preserve"> </w:t>
      </w:r>
      <w:r>
        <w:t>применимости</w:t>
      </w:r>
      <w:r>
        <w:rPr>
          <w:spacing w:val="38"/>
        </w:rPr>
        <w:t xml:space="preserve"> </w:t>
      </w:r>
      <w:r>
        <w:t>технологий</w:t>
      </w:r>
      <w:r>
        <w:rPr>
          <w:spacing w:val="38"/>
        </w:rPr>
        <w:t xml:space="preserve"> </w:t>
      </w:r>
      <w:r>
        <w:t>с</w:t>
      </w:r>
      <w:r>
        <w:rPr>
          <w:spacing w:val="34"/>
        </w:rPr>
        <w:t xml:space="preserve"> </w:t>
      </w:r>
      <w:r>
        <w:t>позиций</w:t>
      </w:r>
      <w:r>
        <w:rPr>
          <w:spacing w:val="37"/>
        </w:rPr>
        <w:t xml:space="preserve"> </w:t>
      </w:r>
      <w:r>
        <w:t xml:space="preserve">экологических </w:t>
      </w:r>
      <w:r>
        <w:rPr>
          <w:spacing w:val="-2"/>
        </w:rPr>
        <w:t>последствий;</w:t>
      </w:r>
    </w:p>
    <w:p w14:paraId="75933476" w14:textId="77777777" w:rsidR="009E0CAA" w:rsidRDefault="00000000">
      <w:pPr>
        <w:pStyle w:val="a3"/>
        <w:spacing w:before="1"/>
        <w:ind w:left="1894"/>
        <w:jc w:val="left"/>
      </w:pPr>
      <w:r>
        <w:t>выявлять</w:t>
      </w:r>
      <w:r>
        <w:rPr>
          <w:spacing w:val="-13"/>
        </w:rPr>
        <w:t xml:space="preserve"> </w:t>
      </w:r>
      <w:r>
        <w:t>экологические</w:t>
      </w:r>
      <w:r>
        <w:rPr>
          <w:spacing w:val="-13"/>
        </w:rPr>
        <w:t xml:space="preserve"> </w:t>
      </w:r>
      <w:r>
        <w:rPr>
          <w:spacing w:val="-2"/>
        </w:rPr>
        <w:t>проблемы;</w:t>
      </w:r>
    </w:p>
    <w:p w14:paraId="2B507FAA" w14:textId="77777777" w:rsidR="009E0CAA" w:rsidRDefault="00000000">
      <w:pPr>
        <w:pStyle w:val="a3"/>
        <w:ind w:left="1894" w:right="3724"/>
        <w:jc w:val="left"/>
      </w:pPr>
      <w:r>
        <w:t>характеризовать</w:t>
      </w:r>
      <w:r>
        <w:rPr>
          <w:spacing w:val="-11"/>
        </w:rPr>
        <w:t xml:space="preserve"> </w:t>
      </w:r>
      <w:r>
        <w:t>профессии,</w:t>
      </w:r>
      <w:r>
        <w:rPr>
          <w:spacing w:val="-13"/>
        </w:rPr>
        <w:t xml:space="preserve"> </w:t>
      </w:r>
      <w:r>
        <w:t>связанные</w:t>
      </w:r>
      <w:r>
        <w:rPr>
          <w:spacing w:val="-15"/>
        </w:rPr>
        <w:t xml:space="preserve"> </w:t>
      </w:r>
      <w:r>
        <w:t>со</w:t>
      </w:r>
      <w:r>
        <w:rPr>
          <w:spacing w:val="-14"/>
        </w:rPr>
        <w:t xml:space="preserve"> </w:t>
      </w:r>
      <w:r>
        <w:t>сферой</w:t>
      </w:r>
      <w:r>
        <w:rPr>
          <w:spacing w:val="-12"/>
        </w:rPr>
        <w:t xml:space="preserve"> </w:t>
      </w:r>
      <w:r>
        <w:t xml:space="preserve">дизайна. К концу обучения в </w:t>
      </w:r>
      <w:r>
        <w:rPr>
          <w:b/>
        </w:rPr>
        <w:t>8 классе</w:t>
      </w:r>
      <w:r>
        <w:t>:</w:t>
      </w:r>
    </w:p>
    <w:p w14:paraId="4A3E6CB5" w14:textId="77777777" w:rsidR="009E0CAA" w:rsidRDefault="00000000">
      <w:pPr>
        <w:pStyle w:val="a3"/>
        <w:ind w:left="1894"/>
        <w:jc w:val="left"/>
      </w:pPr>
      <w:r>
        <w:t>характеризовать</w:t>
      </w:r>
      <w:r>
        <w:rPr>
          <w:spacing w:val="-8"/>
        </w:rPr>
        <w:t xml:space="preserve"> </w:t>
      </w:r>
      <w:r>
        <w:t>общие</w:t>
      </w:r>
      <w:r>
        <w:rPr>
          <w:spacing w:val="-15"/>
        </w:rPr>
        <w:t xml:space="preserve"> </w:t>
      </w:r>
      <w:r>
        <w:t>принципы</w:t>
      </w:r>
      <w:r>
        <w:rPr>
          <w:spacing w:val="-7"/>
        </w:rPr>
        <w:t xml:space="preserve"> </w:t>
      </w:r>
      <w:r>
        <w:rPr>
          <w:spacing w:val="-2"/>
        </w:rPr>
        <w:t>управления;</w:t>
      </w:r>
    </w:p>
    <w:p w14:paraId="57DD2E53" w14:textId="77777777" w:rsidR="009E0CAA" w:rsidRDefault="00000000">
      <w:pPr>
        <w:pStyle w:val="a3"/>
        <w:ind w:left="1894" w:right="728"/>
        <w:jc w:val="left"/>
      </w:pPr>
      <w:r>
        <w:t>анализировать возможности и сферу применения современных технологий; характеризовать</w:t>
      </w:r>
      <w:r>
        <w:rPr>
          <w:spacing w:val="-10"/>
        </w:rPr>
        <w:t xml:space="preserve"> </w:t>
      </w:r>
      <w:r>
        <w:t>направления</w:t>
      </w:r>
      <w:r>
        <w:rPr>
          <w:spacing w:val="-12"/>
        </w:rPr>
        <w:t xml:space="preserve"> </w:t>
      </w:r>
      <w:r>
        <w:t>развития</w:t>
      </w:r>
      <w:r>
        <w:rPr>
          <w:spacing w:val="-12"/>
        </w:rPr>
        <w:t xml:space="preserve"> </w:t>
      </w:r>
      <w:r>
        <w:t>и</w:t>
      </w:r>
      <w:r>
        <w:rPr>
          <w:spacing w:val="-12"/>
        </w:rPr>
        <w:t xml:space="preserve"> </w:t>
      </w:r>
      <w:r>
        <w:t>особенности</w:t>
      </w:r>
      <w:r>
        <w:rPr>
          <w:spacing w:val="-13"/>
        </w:rPr>
        <w:t xml:space="preserve"> </w:t>
      </w:r>
      <w:r>
        <w:t>перспективных</w:t>
      </w:r>
      <w:r>
        <w:rPr>
          <w:spacing w:val="-11"/>
        </w:rPr>
        <w:t xml:space="preserve"> </w:t>
      </w:r>
      <w:r>
        <w:t>технологий; предлагать предпринимательские идеи, обосновывать их решение;</w:t>
      </w:r>
    </w:p>
    <w:p w14:paraId="5B47066F" w14:textId="77777777" w:rsidR="009E0CAA" w:rsidRDefault="00000000">
      <w:pPr>
        <w:pStyle w:val="a3"/>
        <w:ind w:left="1894"/>
        <w:jc w:val="left"/>
      </w:pPr>
      <w:r>
        <w:t>определять</w:t>
      </w:r>
      <w:r>
        <w:rPr>
          <w:spacing w:val="-13"/>
        </w:rPr>
        <w:t xml:space="preserve"> </w:t>
      </w:r>
      <w:r>
        <w:t>проблему,</w:t>
      </w:r>
      <w:r>
        <w:rPr>
          <w:spacing w:val="-6"/>
        </w:rPr>
        <w:t xml:space="preserve"> </w:t>
      </w:r>
      <w:r>
        <w:t>анализировать</w:t>
      </w:r>
      <w:r>
        <w:rPr>
          <w:spacing w:val="-6"/>
        </w:rPr>
        <w:t xml:space="preserve"> </w:t>
      </w:r>
      <w:r>
        <w:t>потребности</w:t>
      </w:r>
      <w:r>
        <w:rPr>
          <w:spacing w:val="-9"/>
        </w:rPr>
        <w:t xml:space="preserve"> </w:t>
      </w:r>
      <w:r>
        <w:t>в</w:t>
      </w:r>
      <w:r>
        <w:rPr>
          <w:spacing w:val="-10"/>
        </w:rPr>
        <w:t xml:space="preserve"> </w:t>
      </w:r>
      <w:r>
        <w:rPr>
          <w:spacing w:val="-2"/>
        </w:rPr>
        <w:t>продукте;</w:t>
      </w:r>
    </w:p>
    <w:p w14:paraId="4ECEB9D3" w14:textId="77777777" w:rsidR="009E0CAA" w:rsidRDefault="00000000">
      <w:pPr>
        <w:pStyle w:val="a3"/>
        <w:ind w:right="848" w:firstLine="760"/>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BBBA3E6" w14:textId="77777777" w:rsidR="009E0CAA" w:rsidRDefault="00000000">
      <w:pPr>
        <w:pStyle w:val="a3"/>
        <w:spacing w:before="1"/>
        <w:ind w:right="855" w:firstLine="760"/>
      </w:pPr>
      <w:r>
        <w:t xml:space="preserve">характеризовать мир профессий, связанных с изучаемыми технологиями, их востребованность на рынке труда. К концу обучения в </w:t>
      </w:r>
      <w:r>
        <w:rPr>
          <w:b/>
        </w:rPr>
        <w:t>9 классе</w:t>
      </w:r>
      <w:r>
        <w:t>:</w:t>
      </w:r>
    </w:p>
    <w:p w14:paraId="188B9D00" w14:textId="77777777" w:rsidR="009E0CAA" w:rsidRDefault="00000000">
      <w:pPr>
        <w:pStyle w:val="a3"/>
        <w:ind w:right="857" w:firstLine="760"/>
      </w:pPr>
      <w:r>
        <w:t xml:space="preserve">характеризовать культуру предпринимательства, виды предпринимательской </w:t>
      </w:r>
      <w:r>
        <w:rPr>
          <w:spacing w:val="-2"/>
        </w:rPr>
        <w:t>деятельности;</w:t>
      </w:r>
    </w:p>
    <w:p w14:paraId="3F12D8F3" w14:textId="77777777" w:rsidR="009E0CAA" w:rsidRDefault="00000000">
      <w:pPr>
        <w:pStyle w:val="a3"/>
        <w:ind w:left="1894" w:right="4293"/>
        <w:jc w:val="left"/>
      </w:pPr>
      <w:r>
        <w:t>создавать</w:t>
      </w:r>
      <w:r>
        <w:rPr>
          <w:spacing w:val="-15"/>
        </w:rPr>
        <w:t xml:space="preserve"> </w:t>
      </w:r>
      <w:r>
        <w:t>модели</w:t>
      </w:r>
      <w:r>
        <w:rPr>
          <w:spacing w:val="-15"/>
        </w:rPr>
        <w:t xml:space="preserve"> </w:t>
      </w:r>
      <w:r>
        <w:t>экономической</w:t>
      </w:r>
      <w:r>
        <w:rPr>
          <w:spacing w:val="-15"/>
        </w:rPr>
        <w:t xml:space="preserve"> </w:t>
      </w:r>
      <w:r>
        <w:t>деятельности; разрабатывать бизнес-проект;</w:t>
      </w:r>
    </w:p>
    <w:p w14:paraId="5119B4D9" w14:textId="77777777" w:rsidR="009E0CAA" w:rsidRDefault="00000000">
      <w:pPr>
        <w:pStyle w:val="a3"/>
        <w:ind w:left="1894"/>
        <w:jc w:val="left"/>
      </w:pPr>
      <w:r>
        <w:rPr>
          <w:spacing w:val="-2"/>
        </w:rPr>
        <w:t>оценивать</w:t>
      </w:r>
      <w:r>
        <w:rPr>
          <w:spacing w:val="2"/>
        </w:rPr>
        <w:t xml:space="preserve"> </w:t>
      </w:r>
      <w:r>
        <w:rPr>
          <w:spacing w:val="-2"/>
        </w:rPr>
        <w:t>эффективность</w:t>
      </w:r>
      <w:r>
        <w:rPr>
          <w:spacing w:val="14"/>
        </w:rPr>
        <w:t xml:space="preserve"> </w:t>
      </w:r>
      <w:r>
        <w:rPr>
          <w:spacing w:val="-2"/>
        </w:rPr>
        <w:t>предпринимательской</w:t>
      </w:r>
      <w:r>
        <w:rPr>
          <w:spacing w:val="15"/>
        </w:rPr>
        <w:t xml:space="preserve"> </w:t>
      </w:r>
      <w:r>
        <w:rPr>
          <w:spacing w:val="-2"/>
        </w:rPr>
        <w:t>деятельности;</w:t>
      </w:r>
    </w:p>
    <w:p w14:paraId="623BC91D" w14:textId="77777777" w:rsidR="009E0CAA" w:rsidRDefault="00000000">
      <w:pPr>
        <w:pStyle w:val="a3"/>
        <w:ind w:left="1894"/>
        <w:jc w:val="left"/>
      </w:pPr>
      <w:r>
        <w:t>планировать</w:t>
      </w:r>
      <w:r>
        <w:rPr>
          <w:spacing w:val="-8"/>
        </w:rPr>
        <w:t xml:space="preserve"> </w:t>
      </w:r>
      <w:r>
        <w:t>свое</w:t>
      </w:r>
      <w:r>
        <w:rPr>
          <w:spacing w:val="-13"/>
        </w:rPr>
        <w:t xml:space="preserve"> </w:t>
      </w:r>
      <w:r>
        <w:t>профессиональное</w:t>
      </w:r>
      <w:r>
        <w:rPr>
          <w:spacing w:val="-8"/>
        </w:rPr>
        <w:t xml:space="preserve"> </w:t>
      </w:r>
      <w:r>
        <w:t>образование</w:t>
      </w:r>
      <w:r>
        <w:rPr>
          <w:spacing w:val="-10"/>
        </w:rPr>
        <w:t xml:space="preserve"> </w:t>
      </w:r>
      <w:r>
        <w:t>и</w:t>
      </w:r>
      <w:r>
        <w:rPr>
          <w:spacing w:val="-11"/>
        </w:rPr>
        <w:t xml:space="preserve"> </w:t>
      </w:r>
      <w:r>
        <w:t>профессиональную</w:t>
      </w:r>
      <w:r>
        <w:rPr>
          <w:spacing w:val="-3"/>
        </w:rPr>
        <w:t xml:space="preserve"> </w:t>
      </w:r>
      <w:r>
        <w:rPr>
          <w:spacing w:val="-2"/>
        </w:rPr>
        <w:t>карьеру.</w:t>
      </w:r>
    </w:p>
    <w:p w14:paraId="2A9F4709" w14:textId="77777777" w:rsidR="009E0CAA" w:rsidRDefault="00000000">
      <w:pPr>
        <w:pStyle w:val="5"/>
        <w:spacing w:before="7" w:line="275" w:lineRule="exact"/>
        <w:jc w:val="left"/>
      </w:pPr>
      <w:bookmarkStart w:id="109" w:name="Модуль_«Компьютерная_графика._Черчение»_"/>
      <w:bookmarkEnd w:id="109"/>
      <w:r>
        <w:t>Модуль</w:t>
      </w:r>
      <w:r>
        <w:rPr>
          <w:spacing w:val="-10"/>
        </w:rPr>
        <w:t xml:space="preserve"> </w:t>
      </w:r>
      <w:r>
        <w:t>«Компьютерная</w:t>
      </w:r>
      <w:r>
        <w:rPr>
          <w:spacing w:val="-9"/>
        </w:rPr>
        <w:t xml:space="preserve"> </w:t>
      </w:r>
      <w:r>
        <w:t>графика.</w:t>
      </w:r>
      <w:r>
        <w:rPr>
          <w:spacing w:val="-8"/>
        </w:rPr>
        <w:t xml:space="preserve"> </w:t>
      </w:r>
      <w:r>
        <w:rPr>
          <w:spacing w:val="-2"/>
        </w:rPr>
        <w:t>Черчение»</w:t>
      </w:r>
    </w:p>
    <w:p w14:paraId="3B74F485" w14:textId="77777777" w:rsidR="009E0CAA" w:rsidRDefault="00000000">
      <w:pPr>
        <w:spacing w:line="272" w:lineRule="exact"/>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5 </w:t>
      </w:r>
      <w:r>
        <w:rPr>
          <w:b/>
          <w:spacing w:val="-2"/>
          <w:sz w:val="24"/>
        </w:rPr>
        <w:t>классе</w:t>
      </w:r>
      <w:r>
        <w:rPr>
          <w:spacing w:val="-2"/>
          <w:sz w:val="24"/>
        </w:rPr>
        <w:t>:</w:t>
      </w:r>
    </w:p>
    <w:p w14:paraId="10D55A67" w14:textId="77777777" w:rsidR="009E0CAA" w:rsidRDefault="00000000">
      <w:pPr>
        <w:pStyle w:val="a3"/>
        <w:spacing w:line="274" w:lineRule="exact"/>
        <w:ind w:left="1894"/>
        <w:jc w:val="left"/>
      </w:pPr>
      <w:r>
        <w:t>называть</w:t>
      </w:r>
      <w:r>
        <w:rPr>
          <w:spacing w:val="-9"/>
        </w:rPr>
        <w:t xml:space="preserve"> </w:t>
      </w:r>
      <w:r>
        <w:t>виды</w:t>
      </w:r>
      <w:r>
        <w:rPr>
          <w:spacing w:val="-8"/>
        </w:rPr>
        <w:t xml:space="preserve"> </w:t>
      </w:r>
      <w:r>
        <w:t>и</w:t>
      </w:r>
      <w:r>
        <w:rPr>
          <w:spacing w:val="-5"/>
        </w:rPr>
        <w:t xml:space="preserve"> </w:t>
      </w:r>
      <w:r>
        <w:t>области</w:t>
      </w:r>
      <w:r>
        <w:rPr>
          <w:spacing w:val="-7"/>
        </w:rPr>
        <w:t xml:space="preserve"> </w:t>
      </w:r>
      <w:r>
        <w:t>применения</w:t>
      </w:r>
      <w:r>
        <w:rPr>
          <w:spacing w:val="-7"/>
        </w:rPr>
        <w:t xml:space="preserve"> </w:t>
      </w:r>
      <w:r>
        <w:t>графической</w:t>
      </w:r>
      <w:r>
        <w:rPr>
          <w:spacing w:val="-4"/>
        </w:rPr>
        <w:t xml:space="preserve"> </w:t>
      </w:r>
      <w:r>
        <w:rPr>
          <w:spacing w:val="-2"/>
        </w:rPr>
        <w:t>информации;</w:t>
      </w:r>
    </w:p>
    <w:p w14:paraId="63F9CADA" w14:textId="77777777" w:rsidR="009E0CAA" w:rsidRDefault="00000000">
      <w:pPr>
        <w:pStyle w:val="a3"/>
        <w:ind w:right="728" w:firstLine="760"/>
        <w:jc w:val="left"/>
      </w:pPr>
      <w:r>
        <w:t>называть</w:t>
      </w:r>
      <w:r>
        <w:rPr>
          <w:spacing w:val="37"/>
        </w:rPr>
        <w:t xml:space="preserve"> </w:t>
      </w:r>
      <w:r>
        <w:t>типы</w:t>
      </w:r>
      <w:r>
        <w:rPr>
          <w:spacing w:val="35"/>
        </w:rPr>
        <w:t xml:space="preserve"> </w:t>
      </w:r>
      <w:r>
        <w:t>графических</w:t>
      </w:r>
      <w:r>
        <w:rPr>
          <w:spacing w:val="35"/>
        </w:rPr>
        <w:t xml:space="preserve"> </w:t>
      </w:r>
      <w:r>
        <w:t>изображений</w:t>
      </w:r>
      <w:r>
        <w:rPr>
          <w:spacing w:val="37"/>
        </w:rPr>
        <w:t xml:space="preserve"> </w:t>
      </w:r>
      <w:r>
        <w:t>(рисунок,</w:t>
      </w:r>
      <w:r>
        <w:rPr>
          <w:spacing w:val="35"/>
        </w:rPr>
        <w:t xml:space="preserve"> </w:t>
      </w:r>
      <w:r>
        <w:t>диаграмма,</w:t>
      </w:r>
      <w:r>
        <w:rPr>
          <w:spacing w:val="35"/>
        </w:rPr>
        <w:t xml:space="preserve"> </w:t>
      </w:r>
      <w:r>
        <w:t>графики,</w:t>
      </w:r>
      <w:r>
        <w:rPr>
          <w:spacing w:val="35"/>
        </w:rPr>
        <w:t xml:space="preserve"> </w:t>
      </w:r>
      <w:r>
        <w:t>графы, эскиз, технический рисунок, чертеж, схема, карта, пиктограмма и другие);</w:t>
      </w:r>
    </w:p>
    <w:p w14:paraId="00E7F832" w14:textId="77777777" w:rsidR="009E0CAA" w:rsidRDefault="00000000">
      <w:pPr>
        <w:pStyle w:val="a3"/>
        <w:ind w:right="873" w:firstLine="760"/>
        <w:jc w:val="left"/>
      </w:pPr>
      <w:r>
        <w:t>называть</w:t>
      </w:r>
      <w:r>
        <w:rPr>
          <w:spacing w:val="-4"/>
        </w:rPr>
        <w:t xml:space="preserve"> </w:t>
      </w:r>
      <w:r>
        <w:t>основные</w:t>
      </w:r>
      <w:r>
        <w:rPr>
          <w:spacing w:val="-7"/>
        </w:rPr>
        <w:t xml:space="preserve"> </w:t>
      </w:r>
      <w:r>
        <w:t>элементы</w:t>
      </w:r>
      <w:r>
        <w:rPr>
          <w:spacing w:val="-5"/>
        </w:rPr>
        <w:t xml:space="preserve"> </w:t>
      </w:r>
      <w:r>
        <w:t>графических</w:t>
      </w:r>
      <w:r>
        <w:rPr>
          <w:spacing w:val="-3"/>
        </w:rPr>
        <w:t xml:space="preserve"> </w:t>
      </w:r>
      <w:r>
        <w:t>изображений</w:t>
      </w:r>
      <w:r>
        <w:rPr>
          <w:spacing w:val="-5"/>
        </w:rPr>
        <w:t xml:space="preserve"> </w:t>
      </w:r>
      <w:r>
        <w:t>(точка,</w:t>
      </w:r>
      <w:r>
        <w:rPr>
          <w:spacing w:val="-5"/>
        </w:rPr>
        <w:t xml:space="preserve"> </w:t>
      </w:r>
      <w:r>
        <w:t>линия,</w:t>
      </w:r>
      <w:r>
        <w:rPr>
          <w:spacing w:val="-5"/>
        </w:rPr>
        <w:t xml:space="preserve"> </w:t>
      </w:r>
      <w:r>
        <w:t>контур,</w:t>
      </w:r>
      <w:r>
        <w:rPr>
          <w:spacing w:val="-5"/>
        </w:rPr>
        <w:t xml:space="preserve"> </w:t>
      </w:r>
      <w:r>
        <w:t>буквы и цифры, условные знаки);</w:t>
      </w:r>
    </w:p>
    <w:p w14:paraId="5E295853" w14:textId="77777777" w:rsidR="009E0CAA" w:rsidRDefault="00000000">
      <w:pPr>
        <w:pStyle w:val="a3"/>
        <w:ind w:left="1894"/>
        <w:jc w:val="left"/>
      </w:pPr>
      <w:r>
        <w:t>называть</w:t>
      </w:r>
      <w:r>
        <w:rPr>
          <w:spacing w:val="-7"/>
        </w:rPr>
        <w:t xml:space="preserve"> </w:t>
      </w:r>
      <w:r>
        <w:t>и</w:t>
      </w:r>
      <w:r>
        <w:rPr>
          <w:spacing w:val="-8"/>
        </w:rPr>
        <w:t xml:space="preserve"> </w:t>
      </w:r>
      <w:r>
        <w:t>применять</w:t>
      </w:r>
      <w:r>
        <w:rPr>
          <w:spacing w:val="-5"/>
        </w:rPr>
        <w:t xml:space="preserve"> </w:t>
      </w:r>
      <w:r>
        <w:t>чертежные</w:t>
      </w:r>
      <w:r>
        <w:rPr>
          <w:spacing w:val="-9"/>
        </w:rPr>
        <w:t xml:space="preserve"> </w:t>
      </w:r>
      <w:r>
        <w:rPr>
          <w:spacing w:val="-2"/>
        </w:rPr>
        <w:t>инструменты;</w:t>
      </w:r>
    </w:p>
    <w:p w14:paraId="732E50E7" w14:textId="77777777" w:rsidR="009E0CAA" w:rsidRDefault="00000000">
      <w:pPr>
        <w:pStyle w:val="a3"/>
        <w:ind w:right="728" w:firstLine="760"/>
        <w:jc w:val="left"/>
      </w:pPr>
      <w:r>
        <w:t>читать</w:t>
      </w:r>
      <w:r>
        <w:rPr>
          <w:spacing w:val="-2"/>
        </w:rPr>
        <w:t xml:space="preserve"> </w:t>
      </w:r>
      <w:r>
        <w:t>и</w:t>
      </w:r>
      <w:r>
        <w:rPr>
          <w:spacing w:val="-3"/>
        </w:rPr>
        <w:t xml:space="preserve"> </w:t>
      </w:r>
      <w:r>
        <w:t>выполнять</w:t>
      </w:r>
      <w:r>
        <w:rPr>
          <w:spacing w:val="-3"/>
        </w:rPr>
        <w:t xml:space="preserve"> </w:t>
      </w:r>
      <w:r>
        <w:t>чертежи</w:t>
      </w:r>
      <w:r>
        <w:rPr>
          <w:spacing w:val="-4"/>
        </w:rPr>
        <w:t xml:space="preserve"> </w:t>
      </w:r>
      <w:r>
        <w:t>на</w:t>
      </w:r>
      <w:r>
        <w:rPr>
          <w:spacing w:val="-4"/>
        </w:rPr>
        <w:t xml:space="preserve"> </w:t>
      </w:r>
      <w:r>
        <w:t>листе</w:t>
      </w:r>
      <w:r>
        <w:rPr>
          <w:spacing w:val="-3"/>
        </w:rPr>
        <w:t xml:space="preserve"> </w:t>
      </w:r>
      <w:r>
        <w:t>А4</w:t>
      </w:r>
      <w:r>
        <w:rPr>
          <w:spacing w:val="-3"/>
        </w:rPr>
        <w:t xml:space="preserve"> </w:t>
      </w:r>
      <w:r>
        <w:t>(рамка,</w:t>
      </w:r>
      <w:r>
        <w:rPr>
          <w:spacing w:val="-3"/>
        </w:rPr>
        <w:t xml:space="preserve"> </w:t>
      </w:r>
      <w:r>
        <w:t>основная</w:t>
      </w:r>
      <w:r>
        <w:rPr>
          <w:spacing w:val="-3"/>
        </w:rPr>
        <w:t xml:space="preserve"> </w:t>
      </w:r>
      <w:r>
        <w:t>надпись,</w:t>
      </w:r>
      <w:r>
        <w:rPr>
          <w:spacing w:val="-3"/>
        </w:rPr>
        <w:t xml:space="preserve"> </w:t>
      </w:r>
      <w:r>
        <w:t>масштаб,</w:t>
      </w:r>
      <w:r>
        <w:rPr>
          <w:spacing w:val="-3"/>
        </w:rPr>
        <w:t xml:space="preserve"> </w:t>
      </w:r>
      <w:r>
        <w:t>виды, нанесение размеров);</w:t>
      </w:r>
    </w:p>
    <w:p w14:paraId="52E290AC" w14:textId="77777777" w:rsidR="009E0CAA" w:rsidRDefault="00000000">
      <w:pPr>
        <w:pStyle w:val="a3"/>
        <w:spacing w:before="1"/>
        <w:ind w:firstLine="760"/>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черчением,</w:t>
      </w:r>
      <w:r>
        <w:rPr>
          <w:spacing w:val="-5"/>
        </w:rPr>
        <w:t xml:space="preserve"> </w:t>
      </w:r>
      <w:r>
        <w:t>компьютерной</w:t>
      </w:r>
      <w:r>
        <w:rPr>
          <w:spacing w:val="-5"/>
        </w:rPr>
        <w:t xml:space="preserve"> </w:t>
      </w:r>
      <w:r>
        <w:t>графикой</w:t>
      </w:r>
      <w:r>
        <w:rPr>
          <w:spacing w:val="-5"/>
        </w:rPr>
        <w:t xml:space="preserve"> </w:t>
      </w:r>
      <w:r>
        <w:t>их востребованность на рынке труда.</w:t>
      </w:r>
    </w:p>
    <w:p w14:paraId="58D4FFE8"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6 </w:t>
      </w:r>
      <w:r>
        <w:rPr>
          <w:b/>
          <w:spacing w:val="-2"/>
          <w:sz w:val="24"/>
        </w:rPr>
        <w:t>классе</w:t>
      </w:r>
      <w:r>
        <w:rPr>
          <w:spacing w:val="-2"/>
          <w:sz w:val="24"/>
        </w:rPr>
        <w:t>:</w:t>
      </w:r>
    </w:p>
    <w:p w14:paraId="7E6A56EC" w14:textId="77777777" w:rsidR="009E0CAA" w:rsidRDefault="00000000">
      <w:pPr>
        <w:pStyle w:val="a3"/>
        <w:ind w:right="728" w:firstLine="760"/>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80"/>
        </w:rPr>
        <w:t xml:space="preserve"> </w:t>
      </w:r>
      <w:r>
        <w:t>чертежных инструментов;</w:t>
      </w:r>
    </w:p>
    <w:p w14:paraId="50958E4D" w14:textId="77777777" w:rsidR="009E0CAA" w:rsidRDefault="00000000">
      <w:pPr>
        <w:pStyle w:val="a3"/>
        <w:tabs>
          <w:tab w:val="left" w:pos="2657"/>
          <w:tab w:val="left" w:pos="3002"/>
          <w:tab w:val="left" w:pos="4582"/>
          <w:tab w:val="left" w:pos="5153"/>
          <w:tab w:val="left" w:pos="6613"/>
          <w:tab w:val="left" w:pos="7790"/>
          <w:tab w:val="left" w:pos="9371"/>
        </w:tabs>
        <w:ind w:right="881" w:firstLine="760"/>
        <w:jc w:val="left"/>
      </w:pPr>
      <w:r>
        <w:rPr>
          <w:spacing w:val="-2"/>
        </w:rPr>
        <w:t>знать</w:t>
      </w:r>
      <w:r>
        <w:tab/>
      </w:r>
      <w:r>
        <w:rPr>
          <w:spacing w:val="-10"/>
        </w:rPr>
        <w:t>и</w:t>
      </w:r>
      <w:r>
        <w:tab/>
      </w:r>
      <w:r>
        <w:rPr>
          <w:spacing w:val="-2"/>
        </w:rPr>
        <w:t>использовать</w:t>
      </w:r>
      <w:r>
        <w:tab/>
      </w:r>
      <w:r>
        <w:rPr>
          <w:spacing w:val="-4"/>
        </w:rPr>
        <w:t>для</w:t>
      </w:r>
      <w:r>
        <w:tab/>
      </w:r>
      <w:r>
        <w:rPr>
          <w:spacing w:val="-2"/>
        </w:rPr>
        <w:t>выполнения</w:t>
      </w:r>
      <w:r>
        <w:tab/>
      </w:r>
      <w:r>
        <w:rPr>
          <w:spacing w:val="-2"/>
        </w:rPr>
        <w:t>чертежей</w:t>
      </w:r>
      <w:r>
        <w:tab/>
      </w:r>
      <w:r>
        <w:rPr>
          <w:spacing w:val="-2"/>
        </w:rPr>
        <w:t>инструменты</w:t>
      </w:r>
      <w:r>
        <w:tab/>
      </w:r>
      <w:r>
        <w:rPr>
          <w:spacing w:val="-2"/>
        </w:rPr>
        <w:t>графического редактора;</w:t>
      </w:r>
    </w:p>
    <w:p w14:paraId="1480EF79" w14:textId="77777777" w:rsidR="009E0CAA" w:rsidRDefault="00000000">
      <w:pPr>
        <w:pStyle w:val="a3"/>
        <w:ind w:right="131" w:firstLine="760"/>
        <w:jc w:val="left"/>
      </w:pP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w:t>
      </w:r>
      <w:r>
        <w:rPr>
          <w:spacing w:val="80"/>
        </w:rPr>
        <w:t xml:space="preserve"> </w:t>
      </w:r>
      <w:r>
        <w:t>графические тексты;</w:t>
      </w:r>
    </w:p>
    <w:p w14:paraId="316FC415" w14:textId="77777777" w:rsidR="009E0CAA" w:rsidRDefault="00000000">
      <w:pPr>
        <w:pStyle w:val="a3"/>
        <w:ind w:left="1894"/>
        <w:jc w:val="left"/>
      </w:pPr>
      <w:r>
        <w:t>создавать</w:t>
      </w:r>
      <w:r>
        <w:rPr>
          <w:spacing w:val="-6"/>
        </w:rPr>
        <w:t xml:space="preserve"> </w:t>
      </w:r>
      <w:r>
        <w:t>тексты,</w:t>
      </w:r>
      <w:r>
        <w:rPr>
          <w:spacing w:val="-4"/>
        </w:rPr>
        <w:t xml:space="preserve"> </w:t>
      </w:r>
      <w:r>
        <w:t>рисунки</w:t>
      </w:r>
      <w:r>
        <w:rPr>
          <w:spacing w:val="-4"/>
        </w:rPr>
        <w:t xml:space="preserve"> </w:t>
      </w:r>
      <w:r>
        <w:t>в</w:t>
      </w:r>
      <w:r>
        <w:rPr>
          <w:spacing w:val="-8"/>
        </w:rPr>
        <w:t xml:space="preserve"> </w:t>
      </w:r>
      <w:r>
        <w:t>графическом</w:t>
      </w:r>
      <w:r>
        <w:rPr>
          <w:spacing w:val="-5"/>
        </w:rPr>
        <w:t xml:space="preserve"> </w:t>
      </w:r>
      <w:r>
        <w:rPr>
          <w:spacing w:val="-2"/>
        </w:rPr>
        <w:t>редакторе;</w:t>
      </w:r>
    </w:p>
    <w:p w14:paraId="27C22C47" w14:textId="77777777" w:rsidR="009E0CAA" w:rsidRDefault="00000000">
      <w:pPr>
        <w:pStyle w:val="a3"/>
        <w:ind w:firstLine="760"/>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черчением,</w:t>
      </w:r>
      <w:r>
        <w:rPr>
          <w:spacing w:val="-5"/>
        </w:rPr>
        <w:t xml:space="preserve"> </w:t>
      </w:r>
      <w:r>
        <w:t>компьютерной</w:t>
      </w:r>
      <w:r>
        <w:rPr>
          <w:spacing w:val="-5"/>
        </w:rPr>
        <w:t xml:space="preserve"> </w:t>
      </w:r>
      <w:r>
        <w:t>графикой</w:t>
      </w:r>
      <w:r>
        <w:rPr>
          <w:spacing w:val="-5"/>
        </w:rPr>
        <w:t xml:space="preserve"> </w:t>
      </w:r>
      <w:r>
        <w:t>их востребованность на рынке труда.</w:t>
      </w:r>
    </w:p>
    <w:p w14:paraId="5F2960AE"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14:paraId="516ED897" w14:textId="77777777" w:rsidR="009E0CAA" w:rsidRDefault="00000000">
      <w:pPr>
        <w:pStyle w:val="a3"/>
        <w:ind w:left="1894" w:right="3929"/>
        <w:jc w:val="left"/>
      </w:pPr>
      <w:r>
        <w:t>называть виды конструкторской документации; называть</w:t>
      </w:r>
      <w:r>
        <w:rPr>
          <w:spacing w:val="-14"/>
        </w:rPr>
        <w:t xml:space="preserve"> </w:t>
      </w:r>
      <w:r>
        <w:t>и</w:t>
      </w:r>
      <w:r>
        <w:rPr>
          <w:spacing w:val="-15"/>
        </w:rPr>
        <w:t xml:space="preserve"> </w:t>
      </w:r>
      <w:r>
        <w:t>характеризовать</w:t>
      </w:r>
      <w:r>
        <w:rPr>
          <w:spacing w:val="-12"/>
        </w:rPr>
        <w:t xml:space="preserve"> </w:t>
      </w:r>
      <w:r>
        <w:t>виды</w:t>
      </w:r>
      <w:r>
        <w:rPr>
          <w:spacing w:val="-14"/>
        </w:rPr>
        <w:t xml:space="preserve"> </w:t>
      </w:r>
      <w:r>
        <w:t>графических</w:t>
      </w:r>
      <w:r>
        <w:rPr>
          <w:spacing w:val="-14"/>
        </w:rPr>
        <w:t xml:space="preserve"> </w:t>
      </w:r>
      <w:r>
        <w:t>моделей; выполнять и оформлять сборочный чертеж;</w:t>
      </w:r>
    </w:p>
    <w:p w14:paraId="2477E97B" w14:textId="77777777" w:rsidR="009E0CAA" w:rsidRDefault="00000000">
      <w:pPr>
        <w:pStyle w:val="a3"/>
        <w:tabs>
          <w:tab w:val="left" w:pos="2875"/>
        </w:tabs>
        <w:ind w:right="1091" w:firstLine="760"/>
        <w:jc w:val="left"/>
      </w:pPr>
      <w:r>
        <w:rPr>
          <w:spacing w:val="-2"/>
        </w:rPr>
        <w:t>владеть</w:t>
      </w:r>
      <w:r>
        <w:tab/>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rPr>
        <w:t xml:space="preserve"> </w:t>
      </w:r>
      <w:r>
        <w:t>технических рисунков деталей;</w:t>
      </w:r>
    </w:p>
    <w:p w14:paraId="2744D83F" w14:textId="77777777" w:rsidR="009E0CAA" w:rsidRDefault="00000000">
      <w:pPr>
        <w:pStyle w:val="a3"/>
        <w:tabs>
          <w:tab w:val="left" w:pos="2892"/>
          <w:tab w:val="left" w:pos="5427"/>
          <w:tab w:val="left" w:pos="6735"/>
          <w:tab w:val="left" w:pos="8409"/>
          <w:tab w:val="left" w:pos="9645"/>
          <w:tab w:val="left" w:pos="10641"/>
        </w:tabs>
        <w:ind w:right="855" w:firstLine="760"/>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 xml:space="preserve">и </w:t>
      </w:r>
      <w:r>
        <w:t>технических рисунков;</w:t>
      </w:r>
    </w:p>
    <w:p w14:paraId="1728A415" w14:textId="77777777" w:rsidR="009E0CAA" w:rsidRDefault="00000000">
      <w:pPr>
        <w:pStyle w:val="a3"/>
        <w:spacing w:before="1"/>
        <w:ind w:left="1894"/>
        <w:jc w:val="left"/>
      </w:pPr>
      <w:r>
        <w:t>уметь читать</w:t>
      </w:r>
      <w:r>
        <w:rPr>
          <w:spacing w:val="6"/>
        </w:rPr>
        <w:t xml:space="preserve"> </w:t>
      </w:r>
      <w:r>
        <w:t>чертежи</w:t>
      </w:r>
      <w:r>
        <w:rPr>
          <w:spacing w:val="5"/>
        </w:rPr>
        <w:t xml:space="preserve"> </w:t>
      </w:r>
      <w:r>
        <w:t>деталей</w:t>
      </w:r>
      <w:r>
        <w:rPr>
          <w:spacing w:val="4"/>
        </w:rPr>
        <w:t xml:space="preserve"> </w:t>
      </w:r>
      <w:r>
        <w:t>и</w:t>
      </w:r>
      <w:r>
        <w:rPr>
          <w:spacing w:val="5"/>
        </w:rPr>
        <w:t xml:space="preserve"> </w:t>
      </w:r>
      <w:r>
        <w:t>осуществлять</w:t>
      </w:r>
      <w:r>
        <w:rPr>
          <w:spacing w:val="5"/>
        </w:rPr>
        <w:t xml:space="preserve"> </w:t>
      </w:r>
      <w:r>
        <w:t>расчеты</w:t>
      </w:r>
      <w:r>
        <w:rPr>
          <w:spacing w:val="1"/>
        </w:rPr>
        <w:t xml:space="preserve"> </w:t>
      </w:r>
      <w:r>
        <w:t>по</w:t>
      </w:r>
      <w:r>
        <w:rPr>
          <w:spacing w:val="4"/>
        </w:rPr>
        <w:t xml:space="preserve"> </w:t>
      </w:r>
      <w:r>
        <w:t>чертежам;</w:t>
      </w:r>
      <w:r>
        <w:rPr>
          <w:spacing w:val="9"/>
        </w:rPr>
        <w:t xml:space="preserve"> </w:t>
      </w:r>
      <w:r>
        <w:rPr>
          <w:spacing w:val="-2"/>
        </w:rPr>
        <w:t>характеризовать</w:t>
      </w:r>
    </w:p>
    <w:p w14:paraId="0D2B8024" w14:textId="77777777" w:rsidR="009E0CAA" w:rsidRDefault="009E0CAA">
      <w:pPr>
        <w:pStyle w:val="a3"/>
        <w:jc w:val="left"/>
        <w:sectPr w:rsidR="009E0CAA">
          <w:headerReference w:type="default" r:id="rId150"/>
          <w:footerReference w:type="default" r:id="rId151"/>
          <w:pgSz w:w="11920" w:h="16850"/>
          <w:pgMar w:top="980" w:right="0" w:bottom="280" w:left="283" w:header="761" w:footer="0" w:gutter="0"/>
          <w:cols w:space="720"/>
        </w:sectPr>
      </w:pPr>
    </w:p>
    <w:p w14:paraId="58DF95A1" w14:textId="77777777" w:rsidR="009E0CAA" w:rsidRDefault="00000000">
      <w:pPr>
        <w:pStyle w:val="a3"/>
        <w:spacing w:before="241"/>
        <w:ind w:right="728"/>
        <w:jc w:val="left"/>
      </w:pPr>
      <w:r>
        <w:lastRenderedPageBreak/>
        <w:t>мир</w:t>
      </w:r>
      <w:r>
        <w:rPr>
          <w:spacing w:val="37"/>
        </w:rPr>
        <w:t xml:space="preserve"> </w:t>
      </w:r>
      <w:r>
        <w:t>профессий,</w:t>
      </w:r>
      <w:r>
        <w:rPr>
          <w:spacing w:val="37"/>
        </w:rPr>
        <w:t xml:space="preserve"> </w:t>
      </w:r>
      <w:r>
        <w:t>связанных</w:t>
      </w:r>
      <w:r>
        <w:rPr>
          <w:spacing w:val="37"/>
        </w:rPr>
        <w:t xml:space="preserve"> </w:t>
      </w:r>
      <w:r>
        <w:t>с</w:t>
      </w:r>
      <w:r>
        <w:rPr>
          <w:spacing w:val="35"/>
        </w:rPr>
        <w:t xml:space="preserve"> </w:t>
      </w:r>
      <w:r>
        <w:t>черчением,</w:t>
      </w:r>
      <w:r>
        <w:rPr>
          <w:spacing w:val="37"/>
        </w:rPr>
        <w:t xml:space="preserve"> </w:t>
      </w:r>
      <w:r>
        <w:t>компьютерной</w:t>
      </w:r>
      <w:r>
        <w:rPr>
          <w:spacing w:val="39"/>
        </w:rPr>
        <w:t xml:space="preserve"> </w:t>
      </w:r>
      <w:r>
        <w:t>графикой</w:t>
      </w:r>
      <w:r>
        <w:rPr>
          <w:spacing w:val="36"/>
        </w:rPr>
        <w:t xml:space="preserve"> </w:t>
      </w:r>
      <w:r>
        <w:t>их</w:t>
      </w:r>
      <w:r>
        <w:rPr>
          <w:spacing w:val="39"/>
        </w:rPr>
        <w:t xml:space="preserve"> </w:t>
      </w:r>
      <w:r>
        <w:t>востребованность</w:t>
      </w:r>
      <w:r>
        <w:rPr>
          <w:spacing w:val="36"/>
        </w:rPr>
        <w:t xml:space="preserve"> </w:t>
      </w:r>
      <w:r>
        <w:t>на рынке труда.</w:t>
      </w:r>
    </w:p>
    <w:p w14:paraId="147C364E" w14:textId="77777777" w:rsidR="009E0CAA" w:rsidRDefault="00000000">
      <w:pPr>
        <w:spacing w:before="1"/>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14:paraId="7C3C08A0" w14:textId="77777777" w:rsidR="009E0CAA" w:rsidRDefault="00000000">
      <w:pPr>
        <w:pStyle w:val="a3"/>
        <w:ind w:left="1894" w:right="728"/>
        <w:jc w:val="left"/>
      </w:pPr>
      <w:r>
        <w:t>использовать</w:t>
      </w:r>
      <w:r>
        <w:rPr>
          <w:spacing w:val="-7"/>
        </w:rPr>
        <w:t xml:space="preserve"> </w:t>
      </w:r>
      <w:r>
        <w:t>программное</w:t>
      </w:r>
      <w:r>
        <w:rPr>
          <w:spacing w:val="-11"/>
        </w:rPr>
        <w:t xml:space="preserve"> </w:t>
      </w:r>
      <w:r>
        <w:t>обеспечение</w:t>
      </w:r>
      <w:r>
        <w:rPr>
          <w:spacing w:val="-13"/>
        </w:rPr>
        <w:t xml:space="preserve"> </w:t>
      </w:r>
      <w:r>
        <w:t>для</w:t>
      </w:r>
      <w:r>
        <w:rPr>
          <w:spacing w:val="-10"/>
        </w:rPr>
        <w:t xml:space="preserve"> </w:t>
      </w:r>
      <w:r>
        <w:t>создания</w:t>
      </w:r>
      <w:r>
        <w:rPr>
          <w:spacing w:val="-14"/>
        </w:rPr>
        <w:t xml:space="preserve"> </w:t>
      </w:r>
      <w:r>
        <w:t>проектной</w:t>
      </w:r>
      <w:r>
        <w:rPr>
          <w:spacing w:val="-8"/>
        </w:rPr>
        <w:t xml:space="preserve"> </w:t>
      </w:r>
      <w:r>
        <w:t>документации; создавать различные виды документов;</w:t>
      </w:r>
    </w:p>
    <w:p w14:paraId="2623EE78" w14:textId="77777777" w:rsidR="009E0CAA" w:rsidRDefault="00000000">
      <w:pPr>
        <w:pStyle w:val="a3"/>
        <w:tabs>
          <w:tab w:val="left" w:pos="2902"/>
          <w:tab w:val="left" w:pos="4217"/>
          <w:tab w:val="left" w:pos="5423"/>
          <w:tab w:val="left" w:pos="7278"/>
          <w:tab w:val="left" w:pos="7634"/>
          <w:tab w:val="left" w:pos="9462"/>
        </w:tabs>
        <w:ind w:right="876" w:firstLine="760"/>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14:paraId="4B802D50" w14:textId="77777777" w:rsidR="009E0CAA" w:rsidRDefault="00000000">
      <w:pPr>
        <w:pStyle w:val="a3"/>
        <w:ind w:firstLine="760"/>
        <w:jc w:val="left"/>
      </w:pPr>
      <w:r>
        <w:t>выполнять</w:t>
      </w:r>
      <w:r>
        <w:rPr>
          <w:spacing w:val="36"/>
        </w:rPr>
        <w:t xml:space="preserve"> </w:t>
      </w:r>
      <w:r>
        <w:t>эскизы,</w:t>
      </w:r>
      <w:r>
        <w:rPr>
          <w:spacing w:val="35"/>
        </w:rPr>
        <w:t xml:space="preserve"> </w:t>
      </w:r>
      <w:r>
        <w:t>схемы,</w:t>
      </w:r>
      <w:r>
        <w:rPr>
          <w:spacing w:val="35"/>
        </w:rPr>
        <w:t xml:space="preserve"> </w:t>
      </w:r>
      <w:r>
        <w:t>чертежи</w:t>
      </w:r>
      <w:r>
        <w:rPr>
          <w:spacing w:val="37"/>
        </w:rPr>
        <w:t xml:space="preserve"> </w:t>
      </w:r>
      <w:r>
        <w:t>с</w:t>
      </w:r>
      <w:r>
        <w:rPr>
          <w:spacing w:val="34"/>
        </w:rPr>
        <w:t xml:space="preserve"> </w:t>
      </w:r>
      <w:r>
        <w:t>использованием</w:t>
      </w:r>
      <w:r>
        <w:rPr>
          <w:spacing w:val="36"/>
        </w:rPr>
        <w:t xml:space="preserve"> </w:t>
      </w:r>
      <w:r>
        <w:t>чертежных</w:t>
      </w:r>
      <w:r>
        <w:rPr>
          <w:spacing w:val="38"/>
        </w:rPr>
        <w:t xml:space="preserve"> </w:t>
      </w:r>
      <w:r>
        <w:t>инструментов</w:t>
      </w:r>
      <w:r>
        <w:rPr>
          <w:spacing w:val="37"/>
        </w:rPr>
        <w:t xml:space="preserve"> </w:t>
      </w:r>
      <w:r>
        <w:t>и приспособлений и (или) с использованием программного обеспечения;</w:t>
      </w:r>
    </w:p>
    <w:p w14:paraId="0F5726FD" w14:textId="77777777" w:rsidR="009E0CAA" w:rsidRDefault="00000000">
      <w:pPr>
        <w:pStyle w:val="a3"/>
        <w:ind w:left="1894" w:right="914"/>
        <w:jc w:val="left"/>
      </w:pPr>
      <w:r>
        <w:t>создавать и редактировать сложные 3D-модели и сборочные чертежи; 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черчением,</w:t>
      </w:r>
      <w:r>
        <w:rPr>
          <w:spacing w:val="-5"/>
        </w:rPr>
        <w:t xml:space="preserve"> </w:t>
      </w:r>
      <w:r>
        <w:t>компьютерной</w:t>
      </w:r>
      <w:r>
        <w:rPr>
          <w:spacing w:val="-5"/>
        </w:rPr>
        <w:t xml:space="preserve"> </w:t>
      </w:r>
      <w:r>
        <w:t>графикой</w:t>
      </w:r>
      <w:r>
        <w:rPr>
          <w:spacing w:val="-5"/>
        </w:rPr>
        <w:t xml:space="preserve"> </w:t>
      </w:r>
      <w:r>
        <w:t>их</w:t>
      </w:r>
    </w:p>
    <w:p w14:paraId="1D7F71FB" w14:textId="77777777" w:rsidR="009E0CAA" w:rsidRDefault="00000000">
      <w:pPr>
        <w:pStyle w:val="a3"/>
        <w:jc w:val="left"/>
      </w:pPr>
      <w:r>
        <w:t>востребованность</w:t>
      </w:r>
      <w:r>
        <w:rPr>
          <w:spacing w:val="-4"/>
        </w:rPr>
        <w:t xml:space="preserve"> </w:t>
      </w:r>
      <w:r>
        <w:t>на</w:t>
      </w:r>
      <w:r>
        <w:rPr>
          <w:spacing w:val="-9"/>
        </w:rPr>
        <w:t xml:space="preserve"> </w:t>
      </w:r>
      <w:r>
        <w:t>рынке</w:t>
      </w:r>
      <w:r>
        <w:rPr>
          <w:spacing w:val="-5"/>
        </w:rPr>
        <w:t xml:space="preserve"> </w:t>
      </w:r>
      <w:r>
        <w:rPr>
          <w:spacing w:val="-2"/>
        </w:rPr>
        <w:t>труда.</w:t>
      </w:r>
    </w:p>
    <w:p w14:paraId="3D447B42"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9 </w:t>
      </w:r>
      <w:r>
        <w:rPr>
          <w:b/>
          <w:spacing w:val="-2"/>
          <w:sz w:val="24"/>
        </w:rPr>
        <w:t>классе</w:t>
      </w:r>
      <w:r>
        <w:rPr>
          <w:spacing w:val="-2"/>
          <w:sz w:val="24"/>
        </w:rPr>
        <w:t>:</w:t>
      </w:r>
    </w:p>
    <w:p w14:paraId="07395AFD" w14:textId="77777777" w:rsidR="009E0CAA" w:rsidRDefault="00000000">
      <w:pPr>
        <w:pStyle w:val="a3"/>
        <w:spacing w:before="1"/>
        <w:ind w:firstLine="760"/>
        <w:jc w:val="left"/>
      </w:pPr>
      <w:r>
        <w:t>выполнять</w:t>
      </w:r>
      <w:r>
        <w:rPr>
          <w:spacing w:val="36"/>
        </w:rPr>
        <w:t xml:space="preserve"> </w:t>
      </w:r>
      <w:r>
        <w:t>эскизы,</w:t>
      </w:r>
      <w:r>
        <w:rPr>
          <w:spacing w:val="35"/>
        </w:rPr>
        <w:t xml:space="preserve"> </w:t>
      </w:r>
      <w:r>
        <w:t>схемы,</w:t>
      </w:r>
      <w:r>
        <w:rPr>
          <w:spacing w:val="35"/>
        </w:rPr>
        <w:t xml:space="preserve"> </w:t>
      </w:r>
      <w:r>
        <w:t>чертежи</w:t>
      </w:r>
      <w:r>
        <w:rPr>
          <w:spacing w:val="37"/>
        </w:rPr>
        <w:t xml:space="preserve"> </w:t>
      </w:r>
      <w:r>
        <w:t>с</w:t>
      </w:r>
      <w:r>
        <w:rPr>
          <w:spacing w:val="34"/>
        </w:rPr>
        <w:t xml:space="preserve"> </w:t>
      </w:r>
      <w:r>
        <w:t>использованием</w:t>
      </w:r>
      <w:r>
        <w:rPr>
          <w:spacing w:val="36"/>
        </w:rPr>
        <w:t xml:space="preserve"> </w:t>
      </w:r>
      <w:r>
        <w:t>чертежных</w:t>
      </w:r>
      <w:r>
        <w:rPr>
          <w:spacing w:val="38"/>
        </w:rPr>
        <w:t xml:space="preserve"> </w:t>
      </w:r>
      <w:r>
        <w:t>инструментов</w:t>
      </w:r>
      <w:r>
        <w:rPr>
          <w:spacing w:val="37"/>
        </w:rPr>
        <w:t xml:space="preserve"> </w:t>
      </w:r>
      <w:r>
        <w:t>и приспособлений и (или) в системе автоматизированного проектирования (САПР);</w:t>
      </w:r>
    </w:p>
    <w:p w14:paraId="3E643E61" w14:textId="77777777" w:rsidR="009E0CAA" w:rsidRDefault="00000000">
      <w:pPr>
        <w:pStyle w:val="a3"/>
        <w:ind w:left="1894" w:right="728"/>
        <w:jc w:val="left"/>
      </w:pPr>
      <w:r>
        <w:t>создавать 3D-модели в системе автоматизированного проектирования (САПР); оформлять</w:t>
      </w:r>
      <w:r>
        <w:rPr>
          <w:spacing w:val="38"/>
        </w:rPr>
        <w:t xml:space="preserve"> </w:t>
      </w:r>
      <w:r>
        <w:t>конструкторскую</w:t>
      </w:r>
      <w:r>
        <w:rPr>
          <w:spacing w:val="38"/>
        </w:rPr>
        <w:t xml:space="preserve"> </w:t>
      </w:r>
      <w:r>
        <w:t>документацию,</w:t>
      </w:r>
      <w:r>
        <w:rPr>
          <w:spacing w:val="36"/>
        </w:rPr>
        <w:t xml:space="preserve"> </w:t>
      </w:r>
      <w:r>
        <w:t>в</w:t>
      </w:r>
      <w:r>
        <w:rPr>
          <w:spacing w:val="36"/>
        </w:rPr>
        <w:t xml:space="preserve"> </w:t>
      </w:r>
      <w:r>
        <w:t>том</w:t>
      </w:r>
      <w:r>
        <w:rPr>
          <w:spacing w:val="36"/>
        </w:rPr>
        <w:t xml:space="preserve"> </w:t>
      </w:r>
      <w:r>
        <w:t>числе</w:t>
      </w:r>
      <w:r>
        <w:rPr>
          <w:spacing w:val="36"/>
        </w:rPr>
        <w:t xml:space="preserve"> </w:t>
      </w:r>
      <w:r>
        <w:t>с</w:t>
      </w:r>
      <w:r>
        <w:rPr>
          <w:spacing w:val="35"/>
        </w:rPr>
        <w:t xml:space="preserve"> </w:t>
      </w:r>
      <w:r>
        <w:t>использованием</w:t>
      </w:r>
      <w:r>
        <w:rPr>
          <w:spacing w:val="37"/>
        </w:rPr>
        <w:t xml:space="preserve"> </w:t>
      </w:r>
      <w:r>
        <w:t>систем</w:t>
      </w:r>
    </w:p>
    <w:p w14:paraId="26B9D7FF" w14:textId="77777777" w:rsidR="009E0CAA" w:rsidRDefault="00000000">
      <w:pPr>
        <w:pStyle w:val="a3"/>
        <w:jc w:val="left"/>
      </w:pPr>
      <w:r>
        <w:t>автоматизированного</w:t>
      </w:r>
      <w:r>
        <w:rPr>
          <w:spacing w:val="-15"/>
        </w:rPr>
        <w:t xml:space="preserve"> </w:t>
      </w:r>
      <w:r>
        <w:t>проектирования</w:t>
      </w:r>
      <w:r>
        <w:rPr>
          <w:spacing w:val="-11"/>
        </w:rPr>
        <w:t xml:space="preserve"> </w:t>
      </w:r>
      <w:r>
        <w:rPr>
          <w:spacing w:val="-2"/>
        </w:rPr>
        <w:t>(САПР);</w:t>
      </w:r>
    </w:p>
    <w:p w14:paraId="42A0136D" w14:textId="77777777" w:rsidR="009E0CAA" w:rsidRDefault="00000000">
      <w:pPr>
        <w:pStyle w:val="a3"/>
        <w:tabs>
          <w:tab w:val="left" w:pos="3781"/>
          <w:tab w:val="left" w:pos="4383"/>
          <w:tab w:val="left" w:pos="5751"/>
          <w:tab w:val="left" w:pos="7028"/>
          <w:tab w:val="left" w:pos="7338"/>
          <w:tab w:val="left" w:pos="8814"/>
          <w:tab w:val="left" w:pos="10519"/>
        </w:tabs>
        <w:ind w:right="864" w:firstLine="76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12160282" w14:textId="77777777" w:rsidR="009E0CAA" w:rsidRDefault="00000000">
      <w:pPr>
        <w:pStyle w:val="5"/>
        <w:spacing w:before="7" w:line="275" w:lineRule="exact"/>
        <w:jc w:val="left"/>
      </w:pPr>
      <w:bookmarkStart w:id="110" w:name="Модуль_«3D-моделирование,_прототипирован"/>
      <w:bookmarkEnd w:id="110"/>
      <w:r>
        <w:t>Модуль</w:t>
      </w:r>
      <w:r>
        <w:rPr>
          <w:spacing w:val="-17"/>
        </w:rPr>
        <w:t xml:space="preserve"> </w:t>
      </w:r>
      <w:r>
        <w:t>«3D-моделирование,</w:t>
      </w:r>
      <w:r>
        <w:rPr>
          <w:spacing w:val="-14"/>
        </w:rPr>
        <w:t xml:space="preserve"> </w:t>
      </w:r>
      <w:r>
        <w:t>прототипирование,</w:t>
      </w:r>
      <w:r>
        <w:rPr>
          <w:spacing w:val="-11"/>
        </w:rPr>
        <w:t xml:space="preserve"> </w:t>
      </w:r>
      <w:r>
        <w:rPr>
          <w:spacing w:val="-2"/>
        </w:rPr>
        <w:t>макетирование»</w:t>
      </w:r>
    </w:p>
    <w:p w14:paraId="716AFAC2" w14:textId="77777777" w:rsidR="009E0CAA" w:rsidRDefault="00000000">
      <w:pPr>
        <w:spacing w:line="272" w:lineRule="exact"/>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14:paraId="3022D3E5" w14:textId="77777777" w:rsidR="009E0CAA" w:rsidRDefault="00000000">
      <w:pPr>
        <w:pStyle w:val="a3"/>
        <w:ind w:left="1894" w:right="4293"/>
        <w:jc w:val="left"/>
      </w:pPr>
      <w:r>
        <w:t>называть</w:t>
      </w:r>
      <w:r>
        <w:rPr>
          <w:spacing w:val="-12"/>
        </w:rPr>
        <w:t xml:space="preserve"> </w:t>
      </w:r>
      <w:r>
        <w:t>виды,</w:t>
      </w:r>
      <w:r>
        <w:rPr>
          <w:spacing w:val="-14"/>
        </w:rPr>
        <w:t xml:space="preserve"> </w:t>
      </w:r>
      <w:r>
        <w:t>свойства</w:t>
      </w:r>
      <w:r>
        <w:rPr>
          <w:spacing w:val="-15"/>
        </w:rPr>
        <w:t xml:space="preserve"> </w:t>
      </w:r>
      <w:r>
        <w:t>и</w:t>
      </w:r>
      <w:r>
        <w:rPr>
          <w:spacing w:val="-14"/>
        </w:rPr>
        <w:t xml:space="preserve"> </w:t>
      </w:r>
      <w:r>
        <w:t>назначение</w:t>
      </w:r>
      <w:r>
        <w:rPr>
          <w:spacing w:val="-14"/>
        </w:rPr>
        <w:t xml:space="preserve"> </w:t>
      </w:r>
      <w:r>
        <w:t>моделей; называть виды макетов и их назначение;</w:t>
      </w:r>
    </w:p>
    <w:p w14:paraId="4327D5ED" w14:textId="77777777" w:rsidR="009E0CAA" w:rsidRDefault="00000000">
      <w:pPr>
        <w:pStyle w:val="a3"/>
        <w:ind w:firstLine="760"/>
        <w:jc w:val="left"/>
      </w:pPr>
      <w:r>
        <w:t>создавать</w:t>
      </w:r>
      <w:r>
        <w:rPr>
          <w:spacing w:val="39"/>
        </w:rPr>
        <w:t xml:space="preserve"> </w:t>
      </w:r>
      <w:r>
        <w:t>макеты</w:t>
      </w:r>
      <w:r>
        <w:rPr>
          <w:spacing w:val="38"/>
        </w:rPr>
        <w:t xml:space="preserve"> </w:t>
      </w:r>
      <w:r>
        <w:t>различных</w:t>
      </w:r>
      <w:r>
        <w:rPr>
          <w:spacing w:val="38"/>
        </w:rPr>
        <w:t xml:space="preserve"> </w:t>
      </w:r>
      <w:r>
        <w:t>видов,</w:t>
      </w:r>
      <w:r>
        <w:rPr>
          <w:spacing w:val="38"/>
        </w:rPr>
        <w:t xml:space="preserve"> </w:t>
      </w:r>
      <w:r>
        <w:t>в</w:t>
      </w:r>
      <w:r>
        <w:rPr>
          <w:spacing w:val="34"/>
        </w:rPr>
        <w:t xml:space="preserve"> </w:t>
      </w:r>
      <w:r>
        <w:t>том</w:t>
      </w:r>
      <w:r>
        <w:rPr>
          <w:spacing w:val="37"/>
        </w:rPr>
        <w:t xml:space="preserve"> </w:t>
      </w:r>
      <w:r>
        <w:t>числе</w:t>
      </w:r>
      <w:r>
        <w:rPr>
          <w:spacing w:val="37"/>
        </w:rPr>
        <w:t xml:space="preserve"> </w:t>
      </w:r>
      <w:r>
        <w:t>с</w:t>
      </w:r>
      <w:r>
        <w:rPr>
          <w:spacing w:val="36"/>
        </w:rPr>
        <w:t xml:space="preserve"> </w:t>
      </w:r>
      <w:r>
        <w:t>использованием</w:t>
      </w:r>
      <w:r>
        <w:rPr>
          <w:spacing w:val="36"/>
        </w:rPr>
        <w:t xml:space="preserve"> </w:t>
      </w:r>
      <w:r>
        <w:t xml:space="preserve">программного </w:t>
      </w:r>
      <w:r>
        <w:rPr>
          <w:spacing w:val="-2"/>
        </w:rPr>
        <w:t>обеспечения;</w:t>
      </w:r>
    </w:p>
    <w:p w14:paraId="6A46C7DA" w14:textId="77777777" w:rsidR="009E0CAA" w:rsidRDefault="00000000">
      <w:pPr>
        <w:pStyle w:val="a3"/>
        <w:ind w:left="1894" w:right="4293"/>
        <w:jc w:val="left"/>
      </w:pPr>
      <w:r>
        <w:t>выполнять</w:t>
      </w:r>
      <w:r>
        <w:rPr>
          <w:spacing w:val="-14"/>
        </w:rPr>
        <w:t xml:space="preserve"> </w:t>
      </w:r>
      <w:r>
        <w:t>развертку</w:t>
      </w:r>
      <w:r>
        <w:rPr>
          <w:spacing w:val="-22"/>
        </w:rPr>
        <w:t xml:space="preserve"> </w:t>
      </w:r>
      <w:r>
        <w:t>и</w:t>
      </w:r>
      <w:r>
        <w:rPr>
          <w:spacing w:val="-8"/>
        </w:rPr>
        <w:t xml:space="preserve"> </w:t>
      </w:r>
      <w:r>
        <w:t>соединять</w:t>
      </w:r>
      <w:r>
        <w:rPr>
          <w:spacing w:val="-11"/>
        </w:rPr>
        <w:t xml:space="preserve"> </w:t>
      </w:r>
      <w:r>
        <w:t>фрагменты</w:t>
      </w:r>
      <w:r>
        <w:rPr>
          <w:spacing w:val="-13"/>
        </w:rPr>
        <w:t xml:space="preserve"> </w:t>
      </w:r>
      <w:r>
        <w:t>макета; выполнять сборку деталей макета;</w:t>
      </w:r>
    </w:p>
    <w:p w14:paraId="386DDF78" w14:textId="77777777" w:rsidR="009E0CAA" w:rsidRDefault="00000000">
      <w:pPr>
        <w:pStyle w:val="a3"/>
        <w:ind w:left="1894"/>
        <w:jc w:val="left"/>
      </w:pPr>
      <w:r>
        <w:t>разрабатывать</w:t>
      </w:r>
      <w:r>
        <w:rPr>
          <w:spacing w:val="-9"/>
        </w:rPr>
        <w:t xml:space="preserve"> </w:t>
      </w:r>
      <w:r>
        <w:t>графическую</w:t>
      </w:r>
      <w:r>
        <w:rPr>
          <w:spacing w:val="-8"/>
        </w:rPr>
        <w:t xml:space="preserve"> </w:t>
      </w:r>
      <w:r>
        <w:rPr>
          <w:spacing w:val="-2"/>
        </w:rPr>
        <w:t>документацию;</w:t>
      </w:r>
    </w:p>
    <w:p w14:paraId="6A22E04C" w14:textId="77777777" w:rsidR="009E0CAA" w:rsidRDefault="00000000">
      <w:pPr>
        <w:pStyle w:val="a3"/>
        <w:tabs>
          <w:tab w:val="left" w:pos="3865"/>
          <w:tab w:val="left" w:pos="4556"/>
          <w:tab w:val="left" w:pos="6011"/>
          <w:tab w:val="left" w:pos="7374"/>
          <w:tab w:val="left" w:pos="7773"/>
          <w:tab w:val="left" w:pos="9330"/>
        </w:tabs>
        <w:ind w:right="880" w:firstLine="76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макетирования, их востребованность на рынке труда.</w:t>
      </w:r>
    </w:p>
    <w:p w14:paraId="5703BE6A" w14:textId="77777777" w:rsidR="009E0CAA" w:rsidRDefault="00000000">
      <w:pPr>
        <w:spacing w:before="1" w:line="274" w:lineRule="exact"/>
        <w:ind w:left="1894"/>
        <w:rPr>
          <w:sz w:val="24"/>
        </w:rPr>
      </w:pPr>
      <w:r>
        <w:rPr>
          <w:sz w:val="24"/>
        </w:rPr>
        <w:t>К</w:t>
      </w:r>
      <w:r>
        <w:rPr>
          <w:spacing w:val="-1"/>
          <w:sz w:val="24"/>
        </w:rPr>
        <w:t xml:space="preserve"> </w:t>
      </w:r>
      <w:r>
        <w:rPr>
          <w:sz w:val="24"/>
        </w:rPr>
        <w:t>концу</w:t>
      </w:r>
      <w:r>
        <w:rPr>
          <w:spacing w:val="-14"/>
          <w:sz w:val="24"/>
        </w:rPr>
        <w:t xml:space="preserve"> </w:t>
      </w:r>
      <w:r>
        <w:rPr>
          <w:sz w:val="24"/>
        </w:rPr>
        <w:t xml:space="preserve">обучения в </w:t>
      </w:r>
      <w:r>
        <w:rPr>
          <w:b/>
          <w:sz w:val="24"/>
        </w:rPr>
        <w:t xml:space="preserve">8 </w:t>
      </w:r>
      <w:r>
        <w:rPr>
          <w:b/>
          <w:spacing w:val="-2"/>
          <w:sz w:val="24"/>
        </w:rPr>
        <w:t>классе</w:t>
      </w:r>
      <w:r>
        <w:rPr>
          <w:spacing w:val="-2"/>
          <w:sz w:val="24"/>
        </w:rPr>
        <w:t>:</w:t>
      </w:r>
    </w:p>
    <w:p w14:paraId="45ACDD8C" w14:textId="77777777" w:rsidR="009E0CAA" w:rsidRDefault="00000000">
      <w:pPr>
        <w:pStyle w:val="a3"/>
        <w:spacing w:line="242" w:lineRule="auto"/>
        <w:ind w:right="873" w:firstLine="760"/>
        <w:jc w:val="left"/>
      </w:pPr>
      <w:r>
        <w:t>разрабатывать</w:t>
      </w:r>
      <w:r>
        <w:rPr>
          <w:spacing w:val="-3"/>
        </w:rPr>
        <w:t xml:space="preserve"> </w:t>
      </w:r>
      <w:r>
        <w:t>оригинальные</w:t>
      </w:r>
      <w:r>
        <w:rPr>
          <w:spacing w:val="-6"/>
        </w:rPr>
        <w:t xml:space="preserve"> </w:t>
      </w:r>
      <w:r>
        <w:t>конструкции</w:t>
      </w:r>
      <w:r>
        <w:rPr>
          <w:spacing w:val="-4"/>
        </w:rPr>
        <w:t xml:space="preserve"> </w:t>
      </w:r>
      <w:r>
        <w:t>с</w:t>
      </w:r>
      <w:r>
        <w:rPr>
          <w:spacing w:val="-5"/>
        </w:rPr>
        <w:t xml:space="preserve"> </w:t>
      </w:r>
      <w:r>
        <w:t>использованием</w:t>
      </w:r>
      <w:r>
        <w:rPr>
          <w:spacing w:val="-5"/>
        </w:rPr>
        <w:t xml:space="preserve"> </w:t>
      </w:r>
      <w:r>
        <w:t>3D-моделей,</w:t>
      </w:r>
      <w:r>
        <w:rPr>
          <w:spacing w:val="-4"/>
        </w:rPr>
        <w:t xml:space="preserve"> </w:t>
      </w:r>
      <w:r>
        <w:t>проводить их испытание, анализ, способы модернизации в зависимости от результатов испытания;</w:t>
      </w:r>
    </w:p>
    <w:p w14:paraId="13BC1310" w14:textId="77777777" w:rsidR="009E0CAA" w:rsidRDefault="00000000">
      <w:pPr>
        <w:pStyle w:val="a3"/>
        <w:spacing w:line="273" w:lineRule="exact"/>
        <w:ind w:left="1894"/>
        <w:jc w:val="left"/>
      </w:pPr>
      <w:r>
        <w:t>создавать</w:t>
      </w:r>
      <w:r>
        <w:rPr>
          <w:spacing w:val="-13"/>
        </w:rPr>
        <w:t xml:space="preserve"> </w:t>
      </w:r>
      <w:r>
        <w:t>3D-модели,</w:t>
      </w:r>
      <w:r>
        <w:rPr>
          <w:spacing w:val="-10"/>
        </w:rPr>
        <w:t xml:space="preserve"> </w:t>
      </w:r>
      <w:r>
        <w:t>используя</w:t>
      </w:r>
      <w:r>
        <w:rPr>
          <w:spacing w:val="-8"/>
        </w:rPr>
        <w:t xml:space="preserve"> </w:t>
      </w:r>
      <w:r>
        <w:t>программное</w:t>
      </w:r>
      <w:r>
        <w:rPr>
          <w:spacing w:val="-6"/>
        </w:rPr>
        <w:t xml:space="preserve"> </w:t>
      </w:r>
      <w:r>
        <w:rPr>
          <w:spacing w:val="-2"/>
        </w:rPr>
        <w:t>обеспечение;</w:t>
      </w:r>
    </w:p>
    <w:p w14:paraId="31340011" w14:textId="77777777" w:rsidR="009E0CAA" w:rsidRDefault="00000000">
      <w:pPr>
        <w:pStyle w:val="a3"/>
        <w:ind w:right="728" w:firstLine="760"/>
        <w:jc w:val="left"/>
      </w:pPr>
      <w:r>
        <w:t>устанавливать</w:t>
      </w:r>
      <w:r>
        <w:rPr>
          <w:spacing w:val="39"/>
        </w:rPr>
        <w:t xml:space="preserve"> </w:t>
      </w:r>
      <w:r>
        <w:t>адекватность</w:t>
      </w:r>
      <w:r>
        <w:rPr>
          <w:spacing w:val="38"/>
        </w:rPr>
        <w:t xml:space="preserve"> </w:t>
      </w:r>
      <w:r>
        <w:t>модели</w:t>
      </w:r>
      <w:r>
        <w:rPr>
          <w:spacing w:val="38"/>
        </w:rPr>
        <w:t xml:space="preserve"> </w:t>
      </w:r>
      <w:r>
        <w:t>объекту</w:t>
      </w:r>
      <w:r>
        <w:rPr>
          <w:spacing w:val="32"/>
        </w:rPr>
        <w:t xml:space="preserve"> </w:t>
      </w:r>
      <w:r>
        <w:t>и</w:t>
      </w:r>
      <w:r>
        <w:rPr>
          <w:spacing w:val="37"/>
        </w:rPr>
        <w:t xml:space="preserve"> </w:t>
      </w:r>
      <w:r>
        <w:t>целям</w:t>
      </w:r>
      <w:r>
        <w:rPr>
          <w:spacing w:val="37"/>
        </w:rPr>
        <w:t xml:space="preserve"> </w:t>
      </w:r>
      <w:r>
        <w:t>моделирования;</w:t>
      </w:r>
      <w:r>
        <w:rPr>
          <w:spacing w:val="40"/>
        </w:rPr>
        <w:t xml:space="preserve"> </w:t>
      </w:r>
      <w:r>
        <w:t>проводить анализ и модернизацию компьютерной модели;</w:t>
      </w:r>
    </w:p>
    <w:p w14:paraId="32F348F2" w14:textId="77777777" w:rsidR="009E0CAA" w:rsidRDefault="00000000">
      <w:pPr>
        <w:pStyle w:val="a3"/>
        <w:ind w:right="728" w:firstLine="760"/>
        <w:jc w:val="left"/>
      </w:pPr>
      <w:r>
        <w:t>изготавливать</w:t>
      </w:r>
      <w:r>
        <w:rPr>
          <w:spacing w:val="36"/>
        </w:rPr>
        <w:t xml:space="preserve"> </w:t>
      </w:r>
      <w:r>
        <w:t>прототипы</w:t>
      </w:r>
      <w:r>
        <w:rPr>
          <w:spacing w:val="35"/>
        </w:rPr>
        <w:t xml:space="preserve"> </w:t>
      </w:r>
      <w:r>
        <w:t>с</w:t>
      </w:r>
      <w:r>
        <w:rPr>
          <w:spacing w:val="34"/>
        </w:rPr>
        <w:t xml:space="preserve"> </w:t>
      </w:r>
      <w:r>
        <w:t>использованием</w:t>
      </w:r>
      <w:r>
        <w:rPr>
          <w:spacing w:val="34"/>
        </w:rPr>
        <w:t xml:space="preserve"> </w:t>
      </w:r>
      <w:r>
        <w:t>технологического</w:t>
      </w:r>
      <w:r>
        <w:rPr>
          <w:spacing w:val="37"/>
        </w:rPr>
        <w:t xml:space="preserve"> </w:t>
      </w:r>
      <w:r>
        <w:t>оборудования</w:t>
      </w:r>
      <w:r>
        <w:rPr>
          <w:spacing w:val="36"/>
        </w:rPr>
        <w:t xml:space="preserve"> </w:t>
      </w:r>
      <w:r>
        <w:t>(3D- принтер, лазерный гравер и другие);</w:t>
      </w:r>
    </w:p>
    <w:p w14:paraId="3A422B4E" w14:textId="77777777" w:rsidR="009E0CAA" w:rsidRDefault="00000000">
      <w:pPr>
        <w:pStyle w:val="a3"/>
        <w:ind w:left="1894" w:right="2095"/>
        <w:jc w:val="left"/>
      </w:pPr>
      <w:r>
        <w:t>модернизировать</w:t>
      </w:r>
      <w:r>
        <w:rPr>
          <w:spacing w:val="-10"/>
        </w:rPr>
        <w:t xml:space="preserve"> </w:t>
      </w:r>
      <w:r>
        <w:t>прототип</w:t>
      </w:r>
      <w:r>
        <w:rPr>
          <w:spacing w:val="-9"/>
        </w:rPr>
        <w:t xml:space="preserve"> </w:t>
      </w:r>
      <w:r>
        <w:t>в</w:t>
      </w:r>
      <w:r>
        <w:rPr>
          <w:spacing w:val="-13"/>
        </w:rPr>
        <w:t xml:space="preserve"> </w:t>
      </w:r>
      <w:r>
        <w:t>соответствии</w:t>
      </w:r>
      <w:r>
        <w:rPr>
          <w:spacing w:val="-9"/>
        </w:rPr>
        <w:t xml:space="preserve"> </w:t>
      </w:r>
      <w:r>
        <w:t>с</w:t>
      </w:r>
      <w:r>
        <w:rPr>
          <w:spacing w:val="-14"/>
        </w:rPr>
        <w:t xml:space="preserve"> </w:t>
      </w:r>
      <w:r>
        <w:t>поставленной</w:t>
      </w:r>
      <w:r>
        <w:rPr>
          <w:spacing w:val="-8"/>
        </w:rPr>
        <w:t xml:space="preserve"> </w:t>
      </w:r>
      <w:r>
        <w:t>задачей; презентовать изделие;</w:t>
      </w:r>
    </w:p>
    <w:p w14:paraId="17841C71" w14:textId="77777777" w:rsidR="009E0CAA" w:rsidRDefault="00000000">
      <w:pPr>
        <w:pStyle w:val="a3"/>
        <w:ind w:firstLine="76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3D- моделирования, их востребованность на рынке труда.</w:t>
      </w:r>
    </w:p>
    <w:p w14:paraId="4243CB01"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9 </w:t>
      </w:r>
      <w:r>
        <w:rPr>
          <w:b/>
          <w:spacing w:val="-2"/>
          <w:sz w:val="24"/>
        </w:rPr>
        <w:t>классе</w:t>
      </w:r>
      <w:r>
        <w:rPr>
          <w:spacing w:val="-2"/>
          <w:sz w:val="24"/>
        </w:rPr>
        <w:t>:</w:t>
      </w:r>
    </w:p>
    <w:p w14:paraId="3DCFC8CB" w14:textId="77777777" w:rsidR="009E0CAA" w:rsidRDefault="00000000">
      <w:pPr>
        <w:pStyle w:val="a3"/>
        <w:ind w:right="728" w:firstLine="760"/>
        <w:jc w:val="left"/>
      </w:pPr>
      <w:r>
        <w:t>использовать</w:t>
      </w:r>
      <w:r>
        <w:rPr>
          <w:spacing w:val="38"/>
        </w:rPr>
        <w:t xml:space="preserve"> </w:t>
      </w:r>
      <w:r>
        <w:t>редактор</w:t>
      </w:r>
      <w:r>
        <w:rPr>
          <w:spacing w:val="34"/>
        </w:rPr>
        <w:t xml:space="preserve"> </w:t>
      </w:r>
      <w:r>
        <w:t>компьютерного</w:t>
      </w:r>
      <w:r>
        <w:rPr>
          <w:spacing w:val="34"/>
        </w:rPr>
        <w:t xml:space="preserve"> </w:t>
      </w:r>
      <w:r>
        <w:t>трехмерного</w:t>
      </w:r>
      <w:r>
        <w:rPr>
          <w:spacing w:val="36"/>
        </w:rPr>
        <w:t xml:space="preserve"> </w:t>
      </w:r>
      <w:r>
        <w:t>проектирования</w:t>
      </w:r>
      <w:r>
        <w:rPr>
          <w:spacing w:val="33"/>
        </w:rPr>
        <w:t xml:space="preserve"> </w:t>
      </w:r>
      <w:r>
        <w:t>для</w:t>
      </w:r>
      <w:r>
        <w:rPr>
          <w:spacing w:val="35"/>
        </w:rPr>
        <w:t xml:space="preserve"> </w:t>
      </w:r>
      <w:r>
        <w:t>создания моделей сложных объектов;</w:t>
      </w:r>
    </w:p>
    <w:p w14:paraId="6756EF02" w14:textId="77777777" w:rsidR="009E0CAA" w:rsidRDefault="00000000">
      <w:pPr>
        <w:pStyle w:val="a3"/>
        <w:ind w:right="728" w:firstLine="760"/>
        <w:jc w:val="left"/>
      </w:pPr>
      <w:r>
        <w:t>изготавливать</w:t>
      </w:r>
      <w:r>
        <w:rPr>
          <w:spacing w:val="36"/>
        </w:rPr>
        <w:t xml:space="preserve"> </w:t>
      </w:r>
      <w:r>
        <w:t>прототипы</w:t>
      </w:r>
      <w:r>
        <w:rPr>
          <w:spacing w:val="35"/>
        </w:rPr>
        <w:t xml:space="preserve"> </w:t>
      </w:r>
      <w:r>
        <w:t>с</w:t>
      </w:r>
      <w:r>
        <w:rPr>
          <w:spacing w:val="34"/>
        </w:rPr>
        <w:t xml:space="preserve"> </w:t>
      </w:r>
      <w:r>
        <w:t>использованием</w:t>
      </w:r>
      <w:r>
        <w:rPr>
          <w:spacing w:val="34"/>
        </w:rPr>
        <w:t xml:space="preserve"> </w:t>
      </w:r>
      <w:r>
        <w:t>технологического</w:t>
      </w:r>
      <w:r>
        <w:rPr>
          <w:spacing w:val="37"/>
        </w:rPr>
        <w:t xml:space="preserve"> </w:t>
      </w:r>
      <w:r>
        <w:t>оборудования</w:t>
      </w:r>
      <w:r>
        <w:rPr>
          <w:spacing w:val="36"/>
        </w:rPr>
        <w:t xml:space="preserve"> </w:t>
      </w:r>
      <w:r>
        <w:t>(3D- принтер, лазерный гравер и другие);</w:t>
      </w:r>
    </w:p>
    <w:p w14:paraId="0D1C02B6" w14:textId="77777777" w:rsidR="009E0CAA" w:rsidRDefault="00000000">
      <w:pPr>
        <w:pStyle w:val="a3"/>
        <w:ind w:left="1894" w:right="2800"/>
        <w:jc w:val="left"/>
      </w:pPr>
      <w:r>
        <w:t>называть и выполнять этапы аддитивного производства; модернизировать</w:t>
      </w:r>
      <w:r>
        <w:rPr>
          <w:spacing w:val="-10"/>
        </w:rPr>
        <w:t xml:space="preserve"> </w:t>
      </w:r>
      <w:r>
        <w:t>прототип</w:t>
      </w:r>
      <w:r>
        <w:rPr>
          <w:spacing w:val="-9"/>
        </w:rPr>
        <w:t xml:space="preserve"> </w:t>
      </w:r>
      <w:r>
        <w:t>в</w:t>
      </w:r>
      <w:r>
        <w:rPr>
          <w:spacing w:val="-13"/>
        </w:rPr>
        <w:t xml:space="preserve"> </w:t>
      </w:r>
      <w:r>
        <w:t>соответствии</w:t>
      </w:r>
      <w:r>
        <w:rPr>
          <w:spacing w:val="-9"/>
        </w:rPr>
        <w:t xml:space="preserve"> </w:t>
      </w:r>
      <w:r>
        <w:t>с</w:t>
      </w:r>
      <w:r>
        <w:rPr>
          <w:spacing w:val="-14"/>
        </w:rPr>
        <w:t xml:space="preserve"> </w:t>
      </w:r>
      <w:r>
        <w:t>поставленной</w:t>
      </w:r>
      <w:r>
        <w:rPr>
          <w:spacing w:val="-8"/>
        </w:rPr>
        <w:t xml:space="preserve"> </w:t>
      </w:r>
      <w:r>
        <w:t>задачей; называть области применения 3D-моделирования;</w:t>
      </w:r>
    </w:p>
    <w:p w14:paraId="06A0B193" w14:textId="77777777" w:rsidR="009E0CAA" w:rsidRDefault="00000000">
      <w:pPr>
        <w:pStyle w:val="a3"/>
        <w:ind w:left="1894"/>
        <w:jc w:val="left"/>
      </w:pPr>
      <w:r>
        <w:t>характеризовать</w:t>
      </w:r>
      <w:r>
        <w:rPr>
          <w:spacing w:val="33"/>
        </w:rPr>
        <w:t xml:space="preserve">  </w:t>
      </w:r>
      <w:r>
        <w:t>мир</w:t>
      </w:r>
      <w:r>
        <w:rPr>
          <w:spacing w:val="35"/>
        </w:rPr>
        <w:t xml:space="preserve">  </w:t>
      </w:r>
      <w:r>
        <w:t>профессий,</w:t>
      </w:r>
      <w:r>
        <w:rPr>
          <w:spacing w:val="35"/>
        </w:rPr>
        <w:t xml:space="preserve">  </w:t>
      </w:r>
      <w:r>
        <w:t>связанных</w:t>
      </w:r>
      <w:r>
        <w:rPr>
          <w:spacing w:val="36"/>
        </w:rPr>
        <w:t xml:space="preserve">  </w:t>
      </w:r>
      <w:r>
        <w:t>с</w:t>
      </w:r>
      <w:r>
        <w:rPr>
          <w:spacing w:val="34"/>
        </w:rPr>
        <w:t xml:space="preserve">  </w:t>
      </w:r>
      <w:r>
        <w:t>изучаемыми</w:t>
      </w:r>
      <w:r>
        <w:rPr>
          <w:spacing w:val="35"/>
        </w:rPr>
        <w:t xml:space="preserve">  </w:t>
      </w:r>
      <w:r>
        <w:t>технологиями</w:t>
      </w:r>
      <w:r>
        <w:rPr>
          <w:spacing w:val="36"/>
        </w:rPr>
        <w:t xml:space="preserve">  </w:t>
      </w:r>
      <w:r>
        <w:rPr>
          <w:spacing w:val="-5"/>
        </w:rPr>
        <w:t>3D-</w:t>
      </w:r>
    </w:p>
    <w:p w14:paraId="5DC90362" w14:textId="77777777" w:rsidR="009E0CAA" w:rsidRDefault="009E0CAA">
      <w:pPr>
        <w:pStyle w:val="a3"/>
        <w:jc w:val="left"/>
        <w:sectPr w:rsidR="009E0CAA">
          <w:headerReference w:type="default" r:id="rId152"/>
          <w:footerReference w:type="default" r:id="rId153"/>
          <w:pgSz w:w="11920" w:h="16850"/>
          <w:pgMar w:top="980" w:right="0" w:bottom="280" w:left="283" w:header="761" w:footer="0" w:gutter="0"/>
          <w:cols w:space="720"/>
        </w:sectPr>
      </w:pPr>
    </w:p>
    <w:p w14:paraId="03939C2C" w14:textId="77777777" w:rsidR="009E0CAA" w:rsidRDefault="00000000">
      <w:pPr>
        <w:pStyle w:val="a3"/>
        <w:spacing w:before="241"/>
      </w:pPr>
      <w:r>
        <w:lastRenderedPageBreak/>
        <w:t>моделирования,</w:t>
      </w:r>
      <w:r>
        <w:rPr>
          <w:spacing w:val="-9"/>
        </w:rPr>
        <w:t xml:space="preserve"> </w:t>
      </w:r>
      <w:r>
        <w:t>их</w:t>
      </w:r>
      <w:r>
        <w:rPr>
          <w:spacing w:val="-3"/>
        </w:rPr>
        <w:t xml:space="preserve"> </w:t>
      </w:r>
      <w:r>
        <w:t>востребованность</w:t>
      </w:r>
      <w:r>
        <w:rPr>
          <w:spacing w:val="-3"/>
        </w:rPr>
        <w:t xml:space="preserve"> </w:t>
      </w:r>
      <w:r>
        <w:t>на</w:t>
      </w:r>
      <w:r>
        <w:rPr>
          <w:spacing w:val="-8"/>
        </w:rPr>
        <w:t xml:space="preserve"> </w:t>
      </w:r>
      <w:r>
        <w:t>рынке</w:t>
      </w:r>
      <w:r>
        <w:rPr>
          <w:spacing w:val="-11"/>
        </w:rPr>
        <w:t xml:space="preserve"> </w:t>
      </w:r>
      <w:r>
        <w:rPr>
          <w:spacing w:val="-2"/>
        </w:rPr>
        <w:t>труда.</w:t>
      </w:r>
    </w:p>
    <w:p w14:paraId="50DB0818" w14:textId="77777777" w:rsidR="009E0CAA" w:rsidRDefault="00000000">
      <w:pPr>
        <w:pStyle w:val="5"/>
        <w:spacing w:before="8" w:line="275" w:lineRule="exact"/>
      </w:pPr>
      <w:bookmarkStart w:id="111" w:name="Модуль_«Технологии_обработки_материалов_"/>
      <w:bookmarkEnd w:id="111"/>
      <w:r>
        <w:t>Модуль</w:t>
      </w:r>
      <w:r>
        <w:rPr>
          <w:spacing w:val="-14"/>
        </w:rPr>
        <w:t xml:space="preserve"> </w:t>
      </w:r>
      <w:r>
        <w:t>«Технологии</w:t>
      </w:r>
      <w:r>
        <w:rPr>
          <w:spacing w:val="-10"/>
        </w:rPr>
        <w:t xml:space="preserve"> </w:t>
      </w:r>
      <w:r>
        <w:t>обработки</w:t>
      </w:r>
      <w:r>
        <w:rPr>
          <w:spacing w:val="-7"/>
        </w:rPr>
        <w:t xml:space="preserve"> </w:t>
      </w:r>
      <w:r>
        <w:t>материалов</w:t>
      </w:r>
      <w:r>
        <w:rPr>
          <w:spacing w:val="-9"/>
        </w:rPr>
        <w:t xml:space="preserve"> </w:t>
      </w:r>
      <w:r>
        <w:t>и</w:t>
      </w:r>
      <w:r>
        <w:rPr>
          <w:spacing w:val="-8"/>
        </w:rPr>
        <w:t xml:space="preserve"> </w:t>
      </w:r>
      <w:r>
        <w:t>пищевых</w:t>
      </w:r>
      <w:r>
        <w:rPr>
          <w:spacing w:val="-6"/>
        </w:rPr>
        <w:t xml:space="preserve"> </w:t>
      </w:r>
      <w:r>
        <w:rPr>
          <w:spacing w:val="-2"/>
        </w:rPr>
        <w:t>продуктов»</w:t>
      </w:r>
    </w:p>
    <w:p w14:paraId="7DD25ED3" w14:textId="77777777" w:rsidR="009E0CAA" w:rsidRDefault="00000000">
      <w:pPr>
        <w:spacing w:line="272" w:lineRule="exact"/>
        <w:ind w:left="1894"/>
        <w:jc w:val="both"/>
        <w:rPr>
          <w:sz w:val="24"/>
        </w:rPr>
      </w:pPr>
      <w:r>
        <w:rPr>
          <w:sz w:val="24"/>
        </w:rPr>
        <w:t>К</w:t>
      </w:r>
      <w:r>
        <w:rPr>
          <w:spacing w:val="-1"/>
          <w:sz w:val="24"/>
        </w:rPr>
        <w:t xml:space="preserve"> </w:t>
      </w:r>
      <w:r>
        <w:rPr>
          <w:sz w:val="24"/>
        </w:rPr>
        <w:t>концу</w:t>
      </w:r>
      <w:r>
        <w:rPr>
          <w:spacing w:val="-14"/>
          <w:sz w:val="24"/>
        </w:rPr>
        <w:t xml:space="preserve"> </w:t>
      </w:r>
      <w:r>
        <w:rPr>
          <w:sz w:val="24"/>
        </w:rPr>
        <w:t xml:space="preserve">обучения в </w:t>
      </w:r>
      <w:r>
        <w:rPr>
          <w:b/>
          <w:sz w:val="24"/>
        </w:rPr>
        <w:t xml:space="preserve">5 </w:t>
      </w:r>
      <w:r>
        <w:rPr>
          <w:b/>
          <w:spacing w:val="-2"/>
          <w:sz w:val="24"/>
        </w:rPr>
        <w:t>классе</w:t>
      </w:r>
      <w:r>
        <w:rPr>
          <w:spacing w:val="-2"/>
          <w:sz w:val="24"/>
        </w:rPr>
        <w:t>:</w:t>
      </w:r>
    </w:p>
    <w:p w14:paraId="0A8CCA41" w14:textId="77777777" w:rsidR="009E0CAA" w:rsidRDefault="00000000">
      <w:pPr>
        <w:pStyle w:val="a3"/>
        <w:ind w:right="851"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5637CDFE" w14:textId="77777777" w:rsidR="009E0CAA" w:rsidRDefault="00000000">
      <w:pPr>
        <w:pStyle w:val="a3"/>
        <w:ind w:right="850" w:firstLine="760"/>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35E673D3" w14:textId="77777777" w:rsidR="009E0CAA" w:rsidRDefault="00000000">
      <w:pPr>
        <w:pStyle w:val="a3"/>
        <w:ind w:left="1894" w:right="1461"/>
      </w:pPr>
      <w:r>
        <w:t>называть и</w:t>
      </w:r>
      <w:r>
        <w:rPr>
          <w:spacing w:val="-7"/>
        </w:rPr>
        <w:t xml:space="preserve"> </w:t>
      </w:r>
      <w:r>
        <w:t>характеризовать виды</w:t>
      </w:r>
      <w:r>
        <w:rPr>
          <w:spacing w:val="-4"/>
        </w:rPr>
        <w:t xml:space="preserve"> </w:t>
      </w:r>
      <w:r>
        <w:t>бумаги,</w:t>
      </w:r>
      <w:r>
        <w:rPr>
          <w:spacing w:val="-4"/>
        </w:rPr>
        <w:t xml:space="preserve"> </w:t>
      </w:r>
      <w:r>
        <w:t>ее</w:t>
      </w:r>
      <w:r>
        <w:rPr>
          <w:spacing w:val="-5"/>
        </w:rPr>
        <w:t xml:space="preserve"> </w:t>
      </w:r>
      <w:r>
        <w:t>свойства,</w:t>
      </w:r>
      <w:r>
        <w:rPr>
          <w:spacing w:val="-4"/>
        </w:rPr>
        <w:t xml:space="preserve"> </w:t>
      </w:r>
      <w:r>
        <w:t>получение</w:t>
      </w:r>
      <w:r>
        <w:rPr>
          <w:spacing w:val="-4"/>
        </w:rPr>
        <w:t xml:space="preserve"> </w:t>
      </w:r>
      <w:r>
        <w:t>и</w:t>
      </w:r>
      <w:r>
        <w:rPr>
          <w:spacing w:val="-3"/>
        </w:rPr>
        <w:t xml:space="preserve"> </w:t>
      </w:r>
      <w:r>
        <w:t>применение; называть народные промыслы по обработке древесины;</w:t>
      </w:r>
    </w:p>
    <w:p w14:paraId="64F6245E" w14:textId="77777777" w:rsidR="009E0CAA" w:rsidRDefault="00000000">
      <w:pPr>
        <w:pStyle w:val="a3"/>
        <w:ind w:left="1894"/>
      </w:pPr>
      <w:r>
        <w:t>характеризовать</w:t>
      </w:r>
      <w:r>
        <w:rPr>
          <w:spacing w:val="-16"/>
        </w:rPr>
        <w:t xml:space="preserve"> </w:t>
      </w:r>
      <w:r>
        <w:t>свойства</w:t>
      </w:r>
      <w:r>
        <w:rPr>
          <w:spacing w:val="-15"/>
        </w:rPr>
        <w:t xml:space="preserve"> </w:t>
      </w:r>
      <w:r>
        <w:t>конструкционных</w:t>
      </w:r>
      <w:r>
        <w:rPr>
          <w:spacing w:val="-10"/>
        </w:rPr>
        <w:t xml:space="preserve"> </w:t>
      </w:r>
      <w:r>
        <w:rPr>
          <w:spacing w:val="-2"/>
        </w:rPr>
        <w:t>материалов;</w:t>
      </w:r>
    </w:p>
    <w:p w14:paraId="51DE0543" w14:textId="77777777" w:rsidR="009E0CAA" w:rsidRDefault="00000000">
      <w:pPr>
        <w:pStyle w:val="a3"/>
        <w:ind w:right="846" w:firstLine="760"/>
      </w:pPr>
      <w:r>
        <w:t>выбирать материалы для изготовления изделий с учетом их свойств, технологий обработки, инструментов и приспособлений;</w:t>
      </w:r>
    </w:p>
    <w:p w14:paraId="4D7CB062" w14:textId="77777777" w:rsidR="009E0CAA" w:rsidRDefault="00000000">
      <w:pPr>
        <w:pStyle w:val="a3"/>
        <w:ind w:left="1894"/>
      </w:pPr>
      <w:r>
        <w:t>называть</w:t>
      </w:r>
      <w:r>
        <w:rPr>
          <w:spacing w:val="-9"/>
        </w:rPr>
        <w:t xml:space="preserve"> </w:t>
      </w:r>
      <w:r>
        <w:t>и</w:t>
      </w:r>
      <w:r>
        <w:rPr>
          <w:spacing w:val="-12"/>
        </w:rPr>
        <w:t xml:space="preserve"> </w:t>
      </w:r>
      <w:r>
        <w:t>характеризовать</w:t>
      </w:r>
      <w:r>
        <w:rPr>
          <w:spacing w:val="-4"/>
        </w:rPr>
        <w:t xml:space="preserve"> </w:t>
      </w:r>
      <w:r>
        <w:t>виды</w:t>
      </w:r>
      <w:r>
        <w:rPr>
          <w:spacing w:val="-9"/>
        </w:rPr>
        <w:t xml:space="preserve"> </w:t>
      </w:r>
      <w:r>
        <w:t>древесины,</w:t>
      </w:r>
      <w:r>
        <w:rPr>
          <w:spacing w:val="-6"/>
        </w:rPr>
        <w:t xml:space="preserve"> </w:t>
      </w:r>
      <w:r>
        <w:rPr>
          <w:spacing w:val="-2"/>
        </w:rPr>
        <w:t>пиломатериалов;</w:t>
      </w:r>
    </w:p>
    <w:p w14:paraId="43877FA9" w14:textId="77777777" w:rsidR="009E0CAA" w:rsidRDefault="00000000">
      <w:pPr>
        <w:pStyle w:val="a3"/>
        <w:ind w:right="848" w:firstLine="760"/>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40394AFD" w14:textId="77777777" w:rsidR="009E0CAA" w:rsidRDefault="00000000">
      <w:pPr>
        <w:pStyle w:val="a3"/>
        <w:ind w:left="1239" w:right="842" w:firstLine="707"/>
        <w:jc w:val="right"/>
      </w:pPr>
      <w:r>
        <w:t>исследовать,</w:t>
      </w:r>
      <w:r>
        <w:rPr>
          <w:spacing w:val="-4"/>
        </w:rPr>
        <w:t xml:space="preserve"> </w:t>
      </w:r>
      <w:r>
        <w:t>анализировать</w:t>
      </w:r>
      <w:r>
        <w:rPr>
          <w:spacing w:val="-3"/>
        </w:rPr>
        <w:t xml:space="preserve"> </w:t>
      </w:r>
      <w:r>
        <w:t>и</w:t>
      </w:r>
      <w:r>
        <w:rPr>
          <w:spacing w:val="-4"/>
        </w:rPr>
        <w:t xml:space="preserve"> </w:t>
      </w:r>
      <w:r>
        <w:t>сравнивать</w:t>
      </w:r>
      <w:r>
        <w:rPr>
          <w:spacing w:val="-3"/>
        </w:rPr>
        <w:t xml:space="preserve"> </w:t>
      </w:r>
      <w:r>
        <w:t>свойства</w:t>
      </w:r>
      <w:r>
        <w:rPr>
          <w:spacing w:val="-5"/>
        </w:rPr>
        <w:t xml:space="preserve"> </w:t>
      </w:r>
      <w:r>
        <w:t>древесины</w:t>
      </w:r>
      <w:r>
        <w:rPr>
          <w:spacing w:val="-4"/>
        </w:rPr>
        <w:t xml:space="preserve"> </w:t>
      </w:r>
      <w:r>
        <w:t>разных</w:t>
      </w:r>
      <w:r>
        <w:rPr>
          <w:spacing w:val="-5"/>
        </w:rPr>
        <w:t xml:space="preserve"> </w:t>
      </w:r>
      <w:r>
        <w:t>пород</w:t>
      </w:r>
      <w:r>
        <w:rPr>
          <w:spacing w:val="-4"/>
        </w:rPr>
        <w:t xml:space="preserve"> </w:t>
      </w:r>
      <w:r>
        <w:t>деревьев; 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яиц,</w:t>
      </w:r>
      <w:r>
        <w:rPr>
          <w:spacing w:val="80"/>
        </w:rPr>
        <w:t xml:space="preserve"> </w:t>
      </w:r>
      <w:r>
        <w:t>круп,</w:t>
      </w:r>
      <w:r>
        <w:rPr>
          <w:spacing w:val="80"/>
        </w:rPr>
        <w:t xml:space="preserve"> </w:t>
      </w:r>
      <w:r>
        <w:t>овощей;</w:t>
      </w:r>
      <w:r>
        <w:rPr>
          <w:spacing w:val="80"/>
          <w:w w:val="150"/>
        </w:rPr>
        <w:t xml:space="preserve"> </w:t>
      </w:r>
      <w:r>
        <w:t>приводить</w:t>
      </w:r>
      <w:r>
        <w:rPr>
          <w:spacing w:val="80"/>
        </w:rPr>
        <w:t xml:space="preserve"> </w:t>
      </w:r>
      <w:r>
        <w:t>примеры обработки</w:t>
      </w:r>
      <w:r>
        <w:rPr>
          <w:spacing w:val="-15"/>
        </w:rPr>
        <w:t xml:space="preserve"> </w:t>
      </w:r>
      <w:r>
        <w:t>пищевых</w:t>
      </w:r>
      <w:r>
        <w:rPr>
          <w:spacing w:val="-8"/>
        </w:rPr>
        <w:t xml:space="preserve"> </w:t>
      </w:r>
      <w:r>
        <w:t>продуктов,</w:t>
      </w:r>
      <w:r>
        <w:rPr>
          <w:spacing w:val="-7"/>
        </w:rPr>
        <w:t xml:space="preserve"> </w:t>
      </w:r>
      <w:r>
        <w:t>позволяющие</w:t>
      </w:r>
      <w:r>
        <w:rPr>
          <w:spacing w:val="-9"/>
        </w:rPr>
        <w:t xml:space="preserve"> </w:t>
      </w:r>
      <w:r>
        <w:t>максимально</w:t>
      </w:r>
      <w:r>
        <w:rPr>
          <w:spacing w:val="-8"/>
        </w:rPr>
        <w:t xml:space="preserve"> </w:t>
      </w:r>
      <w:r>
        <w:t>сохранять</w:t>
      </w:r>
      <w:r>
        <w:rPr>
          <w:spacing w:val="-9"/>
        </w:rPr>
        <w:t xml:space="preserve"> </w:t>
      </w:r>
      <w:r>
        <w:t>их</w:t>
      </w:r>
      <w:r>
        <w:rPr>
          <w:spacing w:val="-8"/>
        </w:rPr>
        <w:t xml:space="preserve"> </w:t>
      </w:r>
      <w:r>
        <w:t>пищевую</w:t>
      </w:r>
      <w:r>
        <w:rPr>
          <w:spacing w:val="-6"/>
        </w:rPr>
        <w:t xml:space="preserve"> </w:t>
      </w:r>
      <w:r>
        <w:rPr>
          <w:spacing w:val="-2"/>
        </w:rPr>
        <w:t>ценность;</w:t>
      </w:r>
    </w:p>
    <w:p w14:paraId="70FEA885" w14:textId="77777777" w:rsidR="009E0CAA" w:rsidRDefault="00000000">
      <w:pPr>
        <w:pStyle w:val="a3"/>
        <w:ind w:left="1894" w:right="1553"/>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8"/>
        </w:rPr>
        <w:t xml:space="preserve"> </w:t>
      </w:r>
      <w:r>
        <w:t>виды</w:t>
      </w:r>
      <w:r>
        <w:rPr>
          <w:spacing w:val="-11"/>
        </w:rPr>
        <w:t xml:space="preserve"> </w:t>
      </w:r>
      <w:r>
        <w:t>планировки</w:t>
      </w:r>
      <w:r>
        <w:rPr>
          <w:spacing w:val="-8"/>
        </w:rPr>
        <w:t xml:space="preserve"> </w:t>
      </w:r>
      <w:r>
        <w:t>кухни;</w:t>
      </w:r>
      <w:r>
        <w:rPr>
          <w:spacing w:val="-10"/>
        </w:rPr>
        <w:t xml:space="preserve"> </w:t>
      </w:r>
      <w:r>
        <w:t>способы</w:t>
      </w:r>
      <w:r>
        <w:rPr>
          <w:spacing w:val="-12"/>
        </w:rPr>
        <w:t xml:space="preserve"> </w:t>
      </w:r>
      <w:r>
        <w:t>рационального</w:t>
      </w:r>
      <w:r>
        <w:rPr>
          <w:spacing w:val="-10"/>
        </w:rPr>
        <w:t xml:space="preserve"> </w:t>
      </w:r>
      <w:r>
        <w:t>размещения</w:t>
      </w:r>
      <w:r>
        <w:rPr>
          <w:spacing w:val="-11"/>
        </w:rPr>
        <w:t xml:space="preserve"> </w:t>
      </w:r>
      <w:r>
        <w:t>мебели;</w:t>
      </w:r>
    </w:p>
    <w:p w14:paraId="7493E3A2" w14:textId="77777777" w:rsidR="009E0CAA" w:rsidRDefault="00000000">
      <w:pPr>
        <w:pStyle w:val="a3"/>
        <w:tabs>
          <w:tab w:val="left" w:pos="3068"/>
          <w:tab w:val="left" w:pos="3442"/>
          <w:tab w:val="left" w:pos="5367"/>
          <w:tab w:val="left" w:pos="6906"/>
          <w:tab w:val="left" w:pos="8318"/>
          <w:tab w:val="left" w:pos="10466"/>
        </w:tabs>
        <w:ind w:right="857" w:firstLine="760"/>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классифицировать</w:t>
      </w:r>
      <w:r>
        <w:tab/>
      </w:r>
      <w:r>
        <w:rPr>
          <w:spacing w:val="-4"/>
        </w:rPr>
        <w:t xml:space="preserve">их, </w:t>
      </w:r>
      <w:r>
        <w:t>описывать основные этапы производства;</w:t>
      </w:r>
    </w:p>
    <w:p w14:paraId="6890BEA7" w14:textId="77777777" w:rsidR="009E0CAA" w:rsidRDefault="00000000">
      <w:pPr>
        <w:pStyle w:val="a3"/>
        <w:ind w:left="1894"/>
        <w:jc w:val="left"/>
      </w:pPr>
      <w:r>
        <w:t>анализировать</w:t>
      </w:r>
      <w:r>
        <w:rPr>
          <w:spacing w:val="-12"/>
        </w:rPr>
        <w:t xml:space="preserve"> </w:t>
      </w:r>
      <w:r>
        <w:t>и</w:t>
      </w:r>
      <w:r>
        <w:rPr>
          <w:spacing w:val="-8"/>
        </w:rPr>
        <w:t xml:space="preserve"> </w:t>
      </w:r>
      <w:r>
        <w:t>сравнивать</w:t>
      </w:r>
      <w:r>
        <w:rPr>
          <w:spacing w:val="-8"/>
        </w:rPr>
        <w:t xml:space="preserve"> </w:t>
      </w:r>
      <w:r>
        <w:t>свойства</w:t>
      </w:r>
      <w:r>
        <w:rPr>
          <w:spacing w:val="-9"/>
        </w:rPr>
        <w:t xml:space="preserve"> </w:t>
      </w:r>
      <w:r>
        <w:t>текстильных</w:t>
      </w:r>
      <w:r>
        <w:rPr>
          <w:spacing w:val="-6"/>
        </w:rPr>
        <w:t xml:space="preserve"> </w:t>
      </w:r>
      <w:r>
        <w:rPr>
          <w:spacing w:val="-2"/>
        </w:rPr>
        <w:t>материалов;</w:t>
      </w:r>
    </w:p>
    <w:p w14:paraId="13EEEFCD" w14:textId="77777777" w:rsidR="009E0CAA" w:rsidRDefault="00000000">
      <w:pPr>
        <w:pStyle w:val="a3"/>
        <w:ind w:left="1894"/>
        <w:jc w:val="left"/>
      </w:pPr>
      <w:r>
        <w:t>выбирать</w:t>
      </w:r>
      <w:r>
        <w:rPr>
          <w:spacing w:val="-7"/>
        </w:rPr>
        <w:t xml:space="preserve"> </w:t>
      </w:r>
      <w:r>
        <w:t>материалы,</w:t>
      </w:r>
      <w:r>
        <w:rPr>
          <w:spacing w:val="-9"/>
        </w:rPr>
        <w:t xml:space="preserve"> </w:t>
      </w:r>
      <w:r>
        <w:t>инструменты</w:t>
      </w:r>
      <w:r>
        <w:rPr>
          <w:spacing w:val="-8"/>
        </w:rPr>
        <w:t xml:space="preserve"> </w:t>
      </w:r>
      <w:r>
        <w:t>и</w:t>
      </w:r>
      <w:r>
        <w:rPr>
          <w:spacing w:val="-8"/>
        </w:rPr>
        <w:t xml:space="preserve"> </w:t>
      </w:r>
      <w:r>
        <w:t>оборудование</w:t>
      </w:r>
      <w:r>
        <w:rPr>
          <w:spacing w:val="-11"/>
        </w:rPr>
        <w:t xml:space="preserve"> </w:t>
      </w:r>
      <w:r>
        <w:t>для</w:t>
      </w:r>
      <w:r>
        <w:rPr>
          <w:spacing w:val="-9"/>
        </w:rPr>
        <w:t xml:space="preserve"> </w:t>
      </w:r>
      <w:r>
        <w:t>выполнения</w:t>
      </w:r>
      <w:r>
        <w:rPr>
          <w:spacing w:val="-8"/>
        </w:rPr>
        <w:t xml:space="preserve"> </w:t>
      </w:r>
      <w:r>
        <w:t>швейных</w:t>
      </w:r>
      <w:r>
        <w:rPr>
          <w:spacing w:val="-7"/>
        </w:rPr>
        <w:t xml:space="preserve"> </w:t>
      </w:r>
      <w:r>
        <w:t>работ; использовать ручные инструменты для выполнения швейных работ;</w:t>
      </w:r>
    </w:p>
    <w:p w14:paraId="50724ADC" w14:textId="77777777" w:rsidR="009E0CAA" w:rsidRDefault="00000000">
      <w:pPr>
        <w:pStyle w:val="a3"/>
        <w:spacing w:before="1" w:line="237" w:lineRule="auto"/>
        <w:ind w:firstLine="760"/>
        <w:jc w:val="left"/>
      </w:pPr>
      <w:r>
        <w:t>подготавливать</w:t>
      </w:r>
      <w:r>
        <w:rPr>
          <w:spacing w:val="80"/>
        </w:rPr>
        <w:t xml:space="preserve"> </w:t>
      </w:r>
      <w:r>
        <w:t>швейную</w:t>
      </w:r>
      <w:r>
        <w:rPr>
          <w:spacing w:val="80"/>
        </w:rPr>
        <w:t xml:space="preserve"> </w:t>
      </w:r>
      <w:r>
        <w:t>машину</w:t>
      </w:r>
      <w:r>
        <w:rPr>
          <w:spacing w:val="80"/>
        </w:rPr>
        <w:t xml:space="preserve"> </w:t>
      </w:r>
      <w:r>
        <w:t>к</w:t>
      </w:r>
      <w:r>
        <w:rPr>
          <w:spacing w:val="80"/>
        </w:rPr>
        <w:t xml:space="preserve"> </w:t>
      </w:r>
      <w:r>
        <w:t>работе</w:t>
      </w:r>
      <w:r>
        <w:rPr>
          <w:spacing w:val="80"/>
        </w:rPr>
        <w:t xml:space="preserve"> </w:t>
      </w:r>
      <w:r>
        <w:t>с</w:t>
      </w:r>
      <w:r>
        <w:rPr>
          <w:spacing w:val="80"/>
        </w:rPr>
        <w:t xml:space="preserve"> </w:t>
      </w:r>
      <w:r>
        <w:t>учетом</w:t>
      </w:r>
      <w:r>
        <w:rPr>
          <w:spacing w:val="80"/>
        </w:rPr>
        <w:t xml:space="preserve"> </w:t>
      </w:r>
      <w:r>
        <w:t>безопасных</w:t>
      </w:r>
      <w:r>
        <w:rPr>
          <w:spacing w:val="80"/>
        </w:rPr>
        <w:t xml:space="preserve"> </w:t>
      </w:r>
      <w:r>
        <w:t>правил</w:t>
      </w:r>
      <w:r>
        <w:rPr>
          <w:spacing w:val="80"/>
        </w:rPr>
        <w:t xml:space="preserve"> </w:t>
      </w:r>
      <w:r>
        <w:t>ее</w:t>
      </w:r>
      <w:r>
        <w:rPr>
          <w:spacing w:val="40"/>
        </w:rPr>
        <w:t xml:space="preserve"> </w:t>
      </w:r>
      <w:r>
        <w:t>эксплуатации, выполнять простые операции машинной обработки (машинные строчки);</w:t>
      </w:r>
    </w:p>
    <w:p w14:paraId="4BAECD63" w14:textId="77777777" w:rsidR="009E0CAA" w:rsidRDefault="00000000">
      <w:pPr>
        <w:pStyle w:val="a3"/>
        <w:tabs>
          <w:tab w:val="left" w:pos="3214"/>
          <w:tab w:val="left" w:pos="5492"/>
          <w:tab w:val="left" w:pos="7088"/>
          <w:tab w:val="left" w:pos="8253"/>
          <w:tab w:val="left" w:pos="9364"/>
        </w:tabs>
        <w:spacing w:before="1"/>
        <w:ind w:right="877" w:firstLine="760"/>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изделий,</w:t>
      </w:r>
      <w:r>
        <w:tab/>
      </w:r>
      <w:r>
        <w:rPr>
          <w:spacing w:val="-2"/>
        </w:rPr>
        <w:t xml:space="preserve">осуществлять </w:t>
      </w:r>
      <w:r>
        <w:t>контроль качества;</w:t>
      </w:r>
    </w:p>
    <w:p w14:paraId="0C0A2549" w14:textId="77777777" w:rsidR="009E0CAA" w:rsidRDefault="00000000">
      <w:pPr>
        <w:pStyle w:val="a3"/>
        <w:ind w:firstLine="760"/>
        <w:jc w:val="left"/>
      </w:pPr>
      <w:r>
        <w:t>характеризовать</w:t>
      </w:r>
      <w:r>
        <w:rPr>
          <w:spacing w:val="37"/>
        </w:rPr>
        <w:t xml:space="preserve"> </w:t>
      </w:r>
      <w:r>
        <w:t>группы</w:t>
      </w:r>
      <w:r>
        <w:rPr>
          <w:spacing w:val="35"/>
        </w:rPr>
        <w:t xml:space="preserve"> </w:t>
      </w:r>
      <w:r>
        <w:t>профессий,</w:t>
      </w:r>
      <w:r>
        <w:rPr>
          <w:spacing w:val="35"/>
        </w:rPr>
        <w:t xml:space="preserve"> </w:t>
      </w:r>
      <w:r>
        <w:t>описывать</w:t>
      </w:r>
      <w:r>
        <w:rPr>
          <w:spacing w:val="36"/>
        </w:rPr>
        <w:t xml:space="preserve"> </w:t>
      </w:r>
      <w:r>
        <w:t>тенденции</w:t>
      </w:r>
      <w:r>
        <w:rPr>
          <w:spacing w:val="34"/>
        </w:rPr>
        <w:t xml:space="preserve"> </w:t>
      </w:r>
      <w:r>
        <w:t>их</w:t>
      </w:r>
      <w:r>
        <w:rPr>
          <w:spacing w:val="37"/>
        </w:rPr>
        <w:t xml:space="preserve"> </w:t>
      </w:r>
      <w:r>
        <w:t>развития,</w:t>
      </w:r>
      <w:r>
        <w:rPr>
          <w:spacing w:val="35"/>
        </w:rPr>
        <w:t xml:space="preserve"> </w:t>
      </w:r>
      <w:r>
        <w:t>объяснять социальное значение групп профессий.</w:t>
      </w:r>
    </w:p>
    <w:p w14:paraId="7C451E95"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6 </w:t>
      </w:r>
      <w:r>
        <w:rPr>
          <w:b/>
          <w:spacing w:val="-2"/>
          <w:sz w:val="24"/>
        </w:rPr>
        <w:t>классе</w:t>
      </w:r>
      <w:r>
        <w:rPr>
          <w:spacing w:val="-2"/>
          <w:sz w:val="24"/>
        </w:rPr>
        <w:t>:</w:t>
      </w:r>
    </w:p>
    <w:p w14:paraId="02B33BC2" w14:textId="77777777" w:rsidR="009E0CAA" w:rsidRDefault="00000000">
      <w:pPr>
        <w:pStyle w:val="a3"/>
        <w:ind w:left="1894" w:right="3597"/>
        <w:jc w:val="left"/>
      </w:pPr>
      <w:r>
        <w:t>характеризовать</w:t>
      </w:r>
      <w:r>
        <w:rPr>
          <w:spacing w:val="-15"/>
        </w:rPr>
        <w:t xml:space="preserve"> </w:t>
      </w:r>
      <w:r>
        <w:t>свойства</w:t>
      </w:r>
      <w:r>
        <w:rPr>
          <w:spacing w:val="-15"/>
        </w:rPr>
        <w:t xml:space="preserve"> </w:t>
      </w:r>
      <w:r>
        <w:t>конструкционных</w:t>
      </w:r>
      <w:r>
        <w:rPr>
          <w:spacing w:val="-12"/>
        </w:rPr>
        <w:t xml:space="preserve"> </w:t>
      </w:r>
      <w:r>
        <w:t>материалов; называть народные промыслы по обработке металла; называть</w:t>
      </w:r>
      <w:r>
        <w:rPr>
          <w:spacing w:val="-7"/>
        </w:rPr>
        <w:t xml:space="preserve"> </w:t>
      </w:r>
      <w:r>
        <w:t>и</w:t>
      </w:r>
      <w:r>
        <w:rPr>
          <w:spacing w:val="-12"/>
        </w:rPr>
        <w:t xml:space="preserve"> </w:t>
      </w:r>
      <w:r>
        <w:t>характеризовать</w:t>
      </w:r>
      <w:r>
        <w:rPr>
          <w:spacing w:val="-7"/>
        </w:rPr>
        <w:t xml:space="preserve"> </w:t>
      </w:r>
      <w:r>
        <w:t>виды</w:t>
      </w:r>
      <w:r>
        <w:rPr>
          <w:spacing w:val="-11"/>
        </w:rPr>
        <w:t xml:space="preserve"> </w:t>
      </w:r>
      <w:r>
        <w:t>металлов</w:t>
      </w:r>
      <w:r>
        <w:rPr>
          <w:spacing w:val="-12"/>
        </w:rPr>
        <w:t xml:space="preserve"> </w:t>
      </w:r>
      <w:r>
        <w:t>и</w:t>
      </w:r>
      <w:r>
        <w:rPr>
          <w:spacing w:val="-11"/>
        </w:rPr>
        <w:t xml:space="preserve"> </w:t>
      </w:r>
      <w:r>
        <w:t>их</w:t>
      </w:r>
      <w:r>
        <w:rPr>
          <w:spacing w:val="-7"/>
        </w:rPr>
        <w:t xml:space="preserve"> </w:t>
      </w:r>
      <w:r>
        <w:t>сплавов;</w:t>
      </w:r>
    </w:p>
    <w:p w14:paraId="31083E3F" w14:textId="77777777" w:rsidR="009E0CAA" w:rsidRDefault="00000000">
      <w:pPr>
        <w:pStyle w:val="a3"/>
        <w:tabs>
          <w:tab w:val="left" w:pos="4184"/>
          <w:tab w:val="left" w:pos="4697"/>
          <w:tab w:val="left" w:pos="6767"/>
          <w:tab w:val="left" w:pos="8574"/>
          <w:tab w:val="left" w:pos="10639"/>
        </w:tabs>
        <w:spacing w:before="1"/>
        <w:ind w:left="1894" w:right="858"/>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14:paraId="2448B648" w14:textId="77777777" w:rsidR="009E0CAA" w:rsidRDefault="00000000">
      <w:pPr>
        <w:pStyle w:val="a3"/>
        <w:jc w:val="left"/>
      </w:pPr>
      <w:r>
        <w:rPr>
          <w:spacing w:val="-2"/>
        </w:rPr>
        <w:t>технологическое</w:t>
      </w:r>
      <w:r>
        <w:rPr>
          <w:spacing w:val="13"/>
        </w:rPr>
        <w:t xml:space="preserve"> </w:t>
      </w:r>
      <w:r>
        <w:rPr>
          <w:spacing w:val="-2"/>
        </w:rPr>
        <w:t>оборудование;</w:t>
      </w:r>
    </w:p>
    <w:p w14:paraId="1485A5E6" w14:textId="77777777" w:rsidR="009E0CAA" w:rsidRDefault="00000000">
      <w:pPr>
        <w:pStyle w:val="a3"/>
        <w:ind w:right="131" w:firstLine="760"/>
        <w:jc w:val="left"/>
      </w:pPr>
      <w:r>
        <w:t>использовать</w:t>
      </w:r>
      <w:r>
        <w:rPr>
          <w:spacing w:val="38"/>
        </w:rPr>
        <w:t xml:space="preserve"> </w:t>
      </w:r>
      <w:r>
        <w:t>инструменты,</w:t>
      </w:r>
      <w:r>
        <w:rPr>
          <w:spacing w:val="37"/>
        </w:rPr>
        <w:t xml:space="preserve"> </w:t>
      </w:r>
      <w:r>
        <w:t>приспособления</w:t>
      </w:r>
      <w:r>
        <w:rPr>
          <w:spacing w:val="32"/>
        </w:rPr>
        <w:t xml:space="preserve"> </w:t>
      </w:r>
      <w:r>
        <w:t>и</w:t>
      </w:r>
      <w:r>
        <w:rPr>
          <w:spacing w:val="36"/>
        </w:rPr>
        <w:t xml:space="preserve"> </w:t>
      </w:r>
      <w:r>
        <w:t>технологическое</w:t>
      </w:r>
      <w:r>
        <w:rPr>
          <w:spacing w:val="36"/>
        </w:rPr>
        <w:t xml:space="preserve"> </w:t>
      </w:r>
      <w:r>
        <w:t>оборудование</w:t>
      </w:r>
      <w:r>
        <w:rPr>
          <w:spacing w:val="36"/>
        </w:rPr>
        <w:t xml:space="preserve"> </w:t>
      </w:r>
      <w:r>
        <w:t>при обработке тонколистового металла, проволоки;</w:t>
      </w:r>
    </w:p>
    <w:p w14:paraId="663A35CE" w14:textId="77777777" w:rsidR="009E0CAA" w:rsidRDefault="00000000">
      <w:pPr>
        <w:pStyle w:val="a3"/>
        <w:ind w:firstLine="760"/>
        <w:jc w:val="left"/>
      </w:pPr>
      <w:r>
        <w:t>выполнять</w:t>
      </w:r>
      <w:r>
        <w:rPr>
          <w:spacing w:val="40"/>
        </w:rPr>
        <w:t xml:space="preserve"> </w:t>
      </w:r>
      <w:r>
        <w:t>технологические</w:t>
      </w:r>
      <w:r>
        <w:rPr>
          <w:spacing w:val="40"/>
        </w:rPr>
        <w:t xml:space="preserve"> </w:t>
      </w:r>
      <w:r>
        <w:t>операции</w:t>
      </w:r>
      <w:r>
        <w:rPr>
          <w:spacing w:val="40"/>
        </w:rPr>
        <w:t xml:space="preserve"> </w:t>
      </w:r>
      <w:r>
        <w:t>с</w:t>
      </w:r>
      <w:r>
        <w:rPr>
          <w:spacing w:val="40"/>
        </w:rPr>
        <w:t xml:space="preserve"> </w:t>
      </w:r>
      <w:r>
        <w:t>использованием</w:t>
      </w:r>
      <w:r>
        <w:rPr>
          <w:spacing w:val="40"/>
        </w:rPr>
        <w:t xml:space="preserve"> </w:t>
      </w:r>
      <w:r>
        <w:t>ручных</w:t>
      </w:r>
      <w:r>
        <w:rPr>
          <w:spacing w:val="40"/>
        </w:rPr>
        <w:t xml:space="preserve"> </w:t>
      </w:r>
      <w:r>
        <w:t>инструментов, приспособлений, технологического оборудования;</w:t>
      </w:r>
    </w:p>
    <w:p w14:paraId="622F0417" w14:textId="77777777" w:rsidR="009E0CAA" w:rsidRDefault="00000000">
      <w:pPr>
        <w:pStyle w:val="a3"/>
        <w:ind w:left="1894"/>
        <w:jc w:val="left"/>
      </w:pPr>
      <w:r>
        <w:t>обрабатывать</w:t>
      </w:r>
      <w:r>
        <w:rPr>
          <w:spacing w:val="-8"/>
        </w:rPr>
        <w:t xml:space="preserve"> </w:t>
      </w:r>
      <w:r>
        <w:t>металлы</w:t>
      </w:r>
      <w:r>
        <w:rPr>
          <w:spacing w:val="-1"/>
        </w:rPr>
        <w:t xml:space="preserve"> </w:t>
      </w:r>
      <w:r>
        <w:t>и</w:t>
      </w:r>
      <w:r>
        <w:rPr>
          <w:spacing w:val="-4"/>
        </w:rPr>
        <w:t xml:space="preserve"> </w:t>
      </w:r>
      <w:r>
        <w:t>их</w:t>
      </w:r>
      <w:r>
        <w:rPr>
          <w:spacing w:val="-1"/>
        </w:rPr>
        <w:t xml:space="preserve"> </w:t>
      </w:r>
      <w:r>
        <w:t>сплавы</w:t>
      </w:r>
      <w:r>
        <w:rPr>
          <w:spacing w:val="-9"/>
        </w:rPr>
        <w:t xml:space="preserve"> </w:t>
      </w:r>
      <w:r>
        <w:t>слесарным</w:t>
      </w:r>
      <w:r>
        <w:rPr>
          <w:spacing w:val="-1"/>
        </w:rPr>
        <w:t xml:space="preserve"> </w:t>
      </w:r>
      <w:r>
        <w:rPr>
          <w:spacing w:val="-2"/>
        </w:rPr>
        <w:t>инструментом;</w:t>
      </w:r>
    </w:p>
    <w:p w14:paraId="40BCC18B" w14:textId="77777777" w:rsidR="009E0CAA" w:rsidRDefault="00000000">
      <w:pPr>
        <w:pStyle w:val="a3"/>
        <w:ind w:left="1894"/>
        <w:jc w:val="left"/>
      </w:pPr>
      <w:r>
        <w:t>знать</w:t>
      </w:r>
      <w:r>
        <w:rPr>
          <w:spacing w:val="-11"/>
        </w:rPr>
        <w:t xml:space="preserve"> </w:t>
      </w:r>
      <w:r>
        <w:t>и</w:t>
      </w:r>
      <w:r>
        <w:rPr>
          <w:spacing w:val="-6"/>
        </w:rPr>
        <w:t xml:space="preserve"> </w:t>
      </w:r>
      <w:r>
        <w:t>называть</w:t>
      </w:r>
      <w:r>
        <w:rPr>
          <w:spacing w:val="-5"/>
        </w:rPr>
        <w:t xml:space="preserve"> </w:t>
      </w:r>
      <w:r>
        <w:t>пищевую ценность</w:t>
      </w:r>
      <w:r>
        <w:rPr>
          <w:spacing w:val="-2"/>
        </w:rPr>
        <w:t xml:space="preserve"> </w:t>
      </w:r>
      <w:r>
        <w:t>молока</w:t>
      </w:r>
      <w:r>
        <w:rPr>
          <w:spacing w:val="-6"/>
        </w:rPr>
        <w:t xml:space="preserve"> </w:t>
      </w:r>
      <w:r>
        <w:t>и</w:t>
      </w:r>
      <w:r>
        <w:rPr>
          <w:spacing w:val="-10"/>
        </w:rPr>
        <w:t xml:space="preserve"> </w:t>
      </w:r>
      <w:r>
        <w:t>молочных</w:t>
      </w:r>
      <w:r>
        <w:rPr>
          <w:spacing w:val="1"/>
        </w:rPr>
        <w:t xml:space="preserve"> </w:t>
      </w:r>
      <w:r>
        <w:rPr>
          <w:spacing w:val="-2"/>
        </w:rPr>
        <w:t>продуктов;</w:t>
      </w:r>
    </w:p>
    <w:p w14:paraId="2459CD83" w14:textId="77777777" w:rsidR="009E0CAA" w:rsidRDefault="00000000">
      <w:pPr>
        <w:pStyle w:val="a3"/>
        <w:ind w:left="1894" w:right="728"/>
        <w:jc w:val="left"/>
      </w:pPr>
      <w:r>
        <w:t>определять качество молочных продуктов, называть правила хранения продуктов; называть</w:t>
      </w:r>
      <w:r>
        <w:rPr>
          <w:spacing w:val="77"/>
        </w:rPr>
        <w:t xml:space="preserve"> </w:t>
      </w:r>
      <w:r>
        <w:t>и</w:t>
      </w:r>
      <w:r>
        <w:rPr>
          <w:spacing w:val="76"/>
        </w:rPr>
        <w:t xml:space="preserve"> </w:t>
      </w:r>
      <w:r>
        <w:t>выполнять</w:t>
      </w:r>
      <w:r>
        <w:rPr>
          <w:spacing w:val="74"/>
        </w:rPr>
        <w:t xml:space="preserve"> </w:t>
      </w:r>
      <w:r>
        <w:t>технологии</w:t>
      </w:r>
      <w:r>
        <w:rPr>
          <w:spacing w:val="77"/>
        </w:rPr>
        <w:t xml:space="preserve"> </w:t>
      </w:r>
      <w:r>
        <w:t>приготовления</w:t>
      </w:r>
      <w:r>
        <w:rPr>
          <w:spacing w:val="76"/>
        </w:rPr>
        <w:t xml:space="preserve"> </w:t>
      </w:r>
      <w:r>
        <w:t>блюд</w:t>
      </w:r>
      <w:r>
        <w:rPr>
          <w:spacing w:val="76"/>
        </w:rPr>
        <w:t xml:space="preserve"> </w:t>
      </w:r>
      <w:r>
        <w:t>из</w:t>
      </w:r>
      <w:r>
        <w:rPr>
          <w:spacing w:val="76"/>
        </w:rPr>
        <w:t xml:space="preserve"> </w:t>
      </w:r>
      <w:r>
        <w:t>молока</w:t>
      </w:r>
      <w:r>
        <w:rPr>
          <w:spacing w:val="74"/>
        </w:rPr>
        <w:t xml:space="preserve"> </w:t>
      </w:r>
      <w:r>
        <w:t>и</w:t>
      </w:r>
      <w:r>
        <w:rPr>
          <w:spacing w:val="76"/>
        </w:rPr>
        <w:t xml:space="preserve"> </w:t>
      </w:r>
      <w:r>
        <w:t>молочных</w:t>
      </w:r>
    </w:p>
    <w:p w14:paraId="242DD02A" w14:textId="77777777" w:rsidR="009E0CAA" w:rsidRDefault="00000000">
      <w:pPr>
        <w:pStyle w:val="a3"/>
        <w:spacing w:before="1"/>
        <w:jc w:val="left"/>
      </w:pPr>
      <w:r>
        <w:rPr>
          <w:spacing w:val="-2"/>
        </w:rPr>
        <w:t>продуктов;</w:t>
      </w:r>
    </w:p>
    <w:p w14:paraId="0C97B03B" w14:textId="77777777" w:rsidR="009E0CAA" w:rsidRDefault="009E0CAA">
      <w:pPr>
        <w:pStyle w:val="a3"/>
        <w:jc w:val="left"/>
        <w:sectPr w:rsidR="009E0CAA">
          <w:headerReference w:type="default" r:id="rId154"/>
          <w:footerReference w:type="default" r:id="rId155"/>
          <w:pgSz w:w="11920" w:h="16850"/>
          <w:pgMar w:top="980" w:right="0" w:bottom="280" w:left="283" w:header="761" w:footer="0" w:gutter="0"/>
          <w:cols w:space="720"/>
        </w:sectPr>
      </w:pPr>
    </w:p>
    <w:p w14:paraId="32507A29" w14:textId="77777777" w:rsidR="009E0CAA" w:rsidRDefault="00000000">
      <w:pPr>
        <w:pStyle w:val="a3"/>
        <w:spacing w:before="241"/>
        <w:ind w:left="1894" w:right="1860"/>
        <w:jc w:val="left"/>
      </w:pPr>
      <w:r>
        <w:lastRenderedPageBreak/>
        <w:t>называть</w:t>
      </w:r>
      <w:r>
        <w:rPr>
          <w:spacing w:val="-8"/>
        </w:rPr>
        <w:t xml:space="preserve"> </w:t>
      </w:r>
      <w:r>
        <w:t>виды</w:t>
      </w:r>
      <w:r>
        <w:rPr>
          <w:spacing w:val="-11"/>
        </w:rPr>
        <w:t xml:space="preserve"> </w:t>
      </w:r>
      <w:r>
        <w:t>теста,</w:t>
      </w:r>
      <w:r>
        <w:rPr>
          <w:spacing w:val="-12"/>
        </w:rPr>
        <w:t xml:space="preserve"> </w:t>
      </w:r>
      <w:r>
        <w:t>технологии</w:t>
      </w:r>
      <w:r>
        <w:rPr>
          <w:spacing w:val="-9"/>
        </w:rPr>
        <w:t xml:space="preserve"> </w:t>
      </w:r>
      <w:r>
        <w:t>приготовления</w:t>
      </w:r>
      <w:r>
        <w:rPr>
          <w:spacing w:val="-11"/>
        </w:rPr>
        <w:t xml:space="preserve"> </w:t>
      </w:r>
      <w:r>
        <w:t>разных</w:t>
      </w:r>
      <w:r>
        <w:rPr>
          <w:spacing w:val="-7"/>
        </w:rPr>
        <w:t xml:space="preserve"> </w:t>
      </w:r>
      <w:r>
        <w:t>видов</w:t>
      </w:r>
      <w:r>
        <w:rPr>
          <w:spacing w:val="-12"/>
        </w:rPr>
        <w:t xml:space="preserve"> </w:t>
      </w:r>
      <w:r>
        <w:t>теста; называть национальные блюда из разных видов теста;</w:t>
      </w:r>
    </w:p>
    <w:p w14:paraId="546B4F9C" w14:textId="77777777" w:rsidR="009E0CAA" w:rsidRDefault="00000000">
      <w:pPr>
        <w:pStyle w:val="a3"/>
        <w:tabs>
          <w:tab w:val="left" w:pos="3113"/>
          <w:tab w:val="left" w:pos="3932"/>
          <w:tab w:val="left" w:pos="5079"/>
          <w:tab w:val="left" w:pos="7052"/>
          <w:tab w:val="left" w:pos="7934"/>
          <w:tab w:val="left" w:pos="9098"/>
        </w:tabs>
        <w:spacing w:before="1"/>
        <w:ind w:right="880" w:firstLine="760"/>
        <w:jc w:val="left"/>
      </w:pPr>
      <w:r>
        <w:rPr>
          <w:spacing w:val="-2"/>
        </w:rPr>
        <w:t>называть</w:t>
      </w:r>
      <w:r>
        <w:tab/>
      </w:r>
      <w:r>
        <w:rPr>
          <w:spacing w:val="-4"/>
        </w:rPr>
        <w:t>виды</w:t>
      </w:r>
      <w:r>
        <w:tab/>
      </w:r>
      <w:r>
        <w:rPr>
          <w:spacing w:val="-2"/>
        </w:rPr>
        <w:t>одежды,</w:t>
      </w:r>
      <w:r>
        <w:tab/>
      </w:r>
      <w:r>
        <w:rPr>
          <w:spacing w:val="-2"/>
        </w:rPr>
        <w:t>характеризовать</w:t>
      </w:r>
      <w:r>
        <w:tab/>
      </w:r>
      <w:r>
        <w:rPr>
          <w:spacing w:val="-2"/>
        </w:rPr>
        <w:t>стили</w:t>
      </w:r>
      <w:r>
        <w:tab/>
      </w:r>
      <w:r>
        <w:rPr>
          <w:spacing w:val="-2"/>
        </w:rPr>
        <w:t>одежды;</w:t>
      </w:r>
      <w:r>
        <w:tab/>
      </w:r>
      <w:r>
        <w:rPr>
          <w:spacing w:val="-2"/>
        </w:rPr>
        <w:t xml:space="preserve">характеризовать </w:t>
      </w:r>
      <w:r>
        <w:t>современные текстильные материалы, их получение и свойства;</w:t>
      </w:r>
    </w:p>
    <w:p w14:paraId="33D9EFE9" w14:textId="77777777" w:rsidR="009E0CAA" w:rsidRDefault="00000000">
      <w:pPr>
        <w:pStyle w:val="a3"/>
        <w:ind w:left="1894" w:right="1860"/>
        <w:jc w:val="left"/>
      </w:pPr>
      <w:r>
        <w:t>выбирать</w:t>
      </w:r>
      <w:r>
        <w:rPr>
          <w:spacing w:val="-7"/>
        </w:rPr>
        <w:t xml:space="preserve"> </w:t>
      </w:r>
      <w:r>
        <w:t>текстильные</w:t>
      </w:r>
      <w:r>
        <w:rPr>
          <w:spacing w:val="-14"/>
        </w:rPr>
        <w:t xml:space="preserve"> </w:t>
      </w:r>
      <w:r>
        <w:t>материалы</w:t>
      </w:r>
      <w:r>
        <w:rPr>
          <w:spacing w:val="-9"/>
        </w:rPr>
        <w:t xml:space="preserve"> </w:t>
      </w:r>
      <w:r>
        <w:t>для</w:t>
      </w:r>
      <w:r>
        <w:rPr>
          <w:spacing w:val="-9"/>
        </w:rPr>
        <w:t xml:space="preserve"> </w:t>
      </w:r>
      <w:r>
        <w:t>изделий</w:t>
      </w:r>
      <w:r>
        <w:rPr>
          <w:spacing w:val="-12"/>
        </w:rPr>
        <w:t xml:space="preserve"> </w:t>
      </w:r>
      <w:r>
        <w:t>с</w:t>
      </w:r>
      <w:r>
        <w:rPr>
          <w:spacing w:val="-6"/>
        </w:rPr>
        <w:t xml:space="preserve"> </w:t>
      </w:r>
      <w:r>
        <w:t>учетом</w:t>
      </w:r>
      <w:r>
        <w:rPr>
          <w:spacing w:val="-9"/>
        </w:rPr>
        <w:t xml:space="preserve"> </w:t>
      </w:r>
      <w:r>
        <w:t>их</w:t>
      </w:r>
      <w:r>
        <w:rPr>
          <w:spacing w:val="-6"/>
        </w:rPr>
        <w:t xml:space="preserve"> </w:t>
      </w:r>
      <w:r>
        <w:t>свойств; самостоятельно выполнять чертеж выкроек швейного изделия;</w:t>
      </w:r>
    </w:p>
    <w:p w14:paraId="4AD5881F" w14:textId="77777777" w:rsidR="009E0CAA" w:rsidRDefault="00000000">
      <w:pPr>
        <w:pStyle w:val="a3"/>
        <w:ind w:right="728" w:firstLine="760"/>
        <w:jc w:val="left"/>
      </w:pPr>
      <w:r>
        <w:t>соблюдать</w:t>
      </w:r>
      <w:r>
        <w:rPr>
          <w:spacing w:val="38"/>
        </w:rPr>
        <w:t xml:space="preserve"> </w:t>
      </w:r>
      <w:r>
        <w:t>последовательность</w:t>
      </w:r>
      <w:r>
        <w:rPr>
          <w:spacing w:val="35"/>
        </w:rPr>
        <w:t xml:space="preserve"> </w:t>
      </w:r>
      <w:r>
        <w:t>технологических</w:t>
      </w:r>
      <w:r>
        <w:rPr>
          <w:spacing w:val="37"/>
        </w:rPr>
        <w:t xml:space="preserve"> </w:t>
      </w:r>
      <w:r>
        <w:t>операций</w:t>
      </w:r>
      <w:r>
        <w:rPr>
          <w:spacing w:val="35"/>
        </w:rPr>
        <w:t xml:space="preserve"> </w:t>
      </w:r>
      <w:r>
        <w:t>по</w:t>
      </w:r>
      <w:r>
        <w:rPr>
          <w:spacing w:val="35"/>
        </w:rPr>
        <w:t xml:space="preserve"> </w:t>
      </w:r>
      <w:r>
        <w:t>раскрою,</w:t>
      </w:r>
      <w:r>
        <w:rPr>
          <w:spacing w:val="36"/>
        </w:rPr>
        <w:t xml:space="preserve"> </w:t>
      </w:r>
      <w:r>
        <w:t>пошиву</w:t>
      </w:r>
      <w:r>
        <w:rPr>
          <w:spacing w:val="30"/>
        </w:rPr>
        <w:t xml:space="preserve"> </w:t>
      </w:r>
      <w:r>
        <w:t>и отделке изделия;</w:t>
      </w:r>
    </w:p>
    <w:p w14:paraId="7CD3FC3A" w14:textId="77777777" w:rsidR="009E0CAA" w:rsidRDefault="00000000">
      <w:pPr>
        <w:pStyle w:val="a3"/>
        <w:ind w:right="728" w:firstLine="760"/>
        <w:jc w:val="left"/>
      </w:pPr>
      <w:r>
        <w:t>выполнять</w:t>
      </w:r>
      <w:r>
        <w:rPr>
          <w:spacing w:val="-2"/>
        </w:rPr>
        <w:t xml:space="preserve"> </w:t>
      </w:r>
      <w:r>
        <w:t>учебные</w:t>
      </w:r>
      <w:r>
        <w:rPr>
          <w:spacing w:val="-6"/>
        </w:rPr>
        <w:t xml:space="preserve"> </w:t>
      </w:r>
      <w:r>
        <w:t>проекты,</w:t>
      </w:r>
      <w:r>
        <w:rPr>
          <w:spacing w:val="-5"/>
        </w:rPr>
        <w:t xml:space="preserve"> </w:t>
      </w:r>
      <w:r>
        <w:t>соблюдая</w:t>
      </w:r>
      <w:r>
        <w:rPr>
          <w:spacing w:val="-5"/>
        </w:rPr>
        <w:t xml:space="preserve"> </w:t>
      </w:r>
      <w:r>
        <w:t>этапы</w:t>
      </w:r>
      <w:r>
        <w:rPr>
          <w:spacing w:val="-5"/>
        </w:rPr>
        <w:t xml:space="preserve"> </w:t>
      </w:r>
      <w:r>
        <w:t>и</w:t>
      </w:r>
      <w:r>
        <w:rPr>
          <w:spacing w:val="-6"/>
        </w:rPr>
        <w:t xml:space="preserve"> </w:t>
      </w:r>
      <w:r>
        <w:t>технологии</w:t>
      </w:r>
      <w:r>
        <w:rPr>
          <w:spacing w:val="-6"/>
        </w:rPr>
        <w:t xml:space="preserve"> </w:t>
      </w:r>
      <w:r>
        <w:t>изготовления</w:t>
      </w:r>
      <w:r>
        <w:rPr>
          <w:spacing w:val="-5"/>
        </w:rPr>
        <w:t xml:space="preserve"> </w:t>
      </w:r>
      <w:r>
        <w:t xml:space="preserve">проектных </w:t>
      </w:r>
      <w:r>
        <w:rPr>
          <w:spacing w:val="-2"/>
        </w:rPr>
        <w:t>изделий;</w:t>
      </w:r>
    </w:p>
    <w:p w14:paraId="6B803DA5" w14:textId="77777777" w:rsidR="009E0CAA" w:rsidRDefault="00000000">
      <w:pPr>
        <w:pStyle w:val="a3"/>
        <w:tabs>
          <w:tab w:val="left" w:pos="3781"/>
          <w:tab w:val="left" w:pos="4383"/>
          <w:tab w:val="left" w:pos="5751"/>
          <w:tab w:val="left" w:pos="7028"/>
          <w:tab w:val="left" w:pos="7338"/>
          <w:tab w:val="left" w:pos="8814"/>
          <w:tab w:val="left" w:pos="10519"/>
        </w:tabs>
        <w:ind w:right="864" w:firstLine="76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31C9D775"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14:paraId="275B685D" w14:textId="77777777" w:rsidR="009E0CAA" w:rsidRDefault="00000000">
      <w:pPr>
        <w:pStyle w:val="a3"/>
        <w:spacing w:before="1"/>
        <w:ind w:left="1894"/>
        <w:jc w:val="left"/>
      </w:pPr>
      <w:r>
        <w:t>исследовать</w:t>
      </w:r>
      <w:r>
        <w:rPr>
          <w:spacing w:val="-11"/>
        </w:rPr>
        <w:t xml:space="preserve"> </w:t>
      </w:r>
      <w:r>
        <w:t>и</w:t>
      </w:r>
      <w:r>
        <w:rPr>
          <w:spacing w:val="-9"/>
        </w:rPr>
        <w:t xml:space="preserve"> </w:t>
      </w:r>
      <w:r>
        <w:t>анализировать</w:t>
      </w:r>
      <w:r>
        <w:rPr>
          <w:spacing w:val="-9"/>
        </w:rPr>
        <w:t xml:space="preserve"> </w:t>
      </w:r>
      <w:r>
        <w:t>свойства</w:t>
      </w:r>
      <w:r>
        <w:rPr>
          <w:spacing w:val="-13"/>
        </w:rPr>
        <w:t xml:space="preserve"> </w:t>
      </w:r>
      <w:r>
        <w:t>конструкционных</w:t>
      </w:r>
      <w:r>
        <w:rPr>
          <w:spacing w:val="-3"/>
        </w:rPr>
        <w:t xml:space="preserve"> </w:t>
      </w:r>
      <w:r>
        <w:rPr>
          <w:spacing w:val="-2"/>
        </w:rPr>
        <w:t>материалов;</w:t>
      </w:r>
    </w:p>
    <w:p w14:paraId="78BF8ED9" w14:textId="77777777" w:rsidR="009E0CAA" w:rsidRDefault="00000000">
      <w:pPr>
        <w:pStyle w:val="a3"/>
        <w:ind w:right="728" w:firstLine="760"/>
        <w:jc w:val="left"/>
      </w:pPr>
      <w:r>
        <w:t>выбирать</w:t>
      </w:r>
      <w:r>
        <w:rPr>
          <w:spacing w:val="-4"/>
        </w:rPr>
        <w:t xml:space="preserve"> </w:t>
      </w:r>
      <w:r>
        <w:t>инструменты</w:t>
      </w:r>
      <w:r>
        <w:rPr>
          <w:spacing w:val="-3"/>
        </w:rPr>
        <w:t xml:space="preserve"> </w:t>
      </w:r>
      <w:r>
        <w:t>и</w:t>
      </w:r>
      <w:r>
        <w:rPr>
          <w:spacing w:val="-5"/>
        </w:rPr>
        <w:t xml:space="preserve"> </w:t>
      </w:r>
      <w:r>
        <w:t>оборудование,</w:t>
      </w:r>
      <w:r>
        <w:rPr>
          <w:spacing w:val="-5"/>
        </w:rPr>
        <w:t xml:space="preserve"> </w:t>
      </w:r>
      <w:r>
        <w:t>необходимые</w:t>
      </w:r>
      <w:r>
        <w:rPr>
          <w:spacing w:val="-7"/>
        </w:rPr>
        <w:t xml:space="preserve"> </w:t>
      </w:r>
      <w:r>
        <w:t>для</w:t>
      </w:r>
      <w:r>
        <w:rPr>
          <w:spacing w:val="-5"/>
        </w:rPr>
        <w:t xml:space="preserve"> </w:t>
      </w:r>
      <w:r>
        <w:t>изготовления</w:t>
      </w:r>
      <w:r>
        <w:rPr>
          <w:spacing w:val="-5"/>
        </w:rPr>
        <w:t xml:space="preserve"> </w:t>
      </w:r>
      <w:r>
        <w:t>выбранного изделия по данной технологии;</w:t>
      </w:r>
    </w:p>
    <w:p w14:paraId="67D81D94" w14:textId="77777777" w:rsidR="009E0CAA" w:rsidRDefault="00000000">
      <w:pPr>
        <w:pStyle w:val="a3"/>
        <w:ind w:left="1894" w:right="728"/>
        <w:jc w:val="left"/>
      </w:pPr>
      <w:r>
        <w:t>применять технологии механической обработки конструкционных материалов; осуществлять</w:t>
      </w:r>
      <w:r>
        <w:rPr>
          <w:spacing w:val="-4"/>
        </w:rPr>
        <w:t xml:space="preserve"> </w:t>
      </w:r>
      <w:r>
        <w:t>доступными</w:t>
      </w:r>
      <w:r>
        <w:rPr>
          <w:spacing w:val="-6"/>
        </w:rPr>
        <w:t xml:space="preserve"> </w:t>
      </w:r>
      <w:r>
        <w:t>средствами</w:t>
      </w:r>
      <w:r>
        <w:rPr>
          <w:spacing w:val="-6"/>
        </w:rPr>
        <w:t xml:space="preserve"> </w:t>
      </w:r>
      <w:r>
        <w:t>контроль</w:t>
      </w:r>
      <w:r>
        <w:rPr>
          <w:spacing w:val="-6"/>
        </w:rPr>
        <w:t xml:space="preserve"> </w:t>
      </w:r>
      <w:r>
        <w:t>качества</w:t>
      </w:r>
      <w:r>
        <w:rPr>
          <w:spacing w:val="-7"/>
        </w:rPr>
        <w:t xml:space="preserve"> </w:t>
      </w:r>
      <w:r>
        <w:t>изготавливаемого</w:t>
      </w:r>
      <w:r>
        <w:rPr>
          <w:spacing w:val="-6"/>
        </w:rPr>
        <w:t xml:space="preserve"> </w:t>
      </w:r>
      <w:r>
        <w:t>изделия,</w:t>
      </w:r>
    </w:p>
    <w:p w14:paraId="68F3B59E" w14:textId="77777777" w:rsidR="009E0CAA" w:rsidRDefault="00000000">
      <w:pPr>
        <w:pStyle w:val="a3"/>
        <w:jc w:val="left"/>
      </w:pPr>
      <w:r>
        <w:t>находить</w:t>
      </w:r>
      <w:r>
        <w:rPr>
          <w:spacing w:val="-13"/>
        </w:rPr>
        <w:t xml:space="preserve"> </w:t>
      </w:r>
      <w:r>
        <w:t>и</w:t>
      </w:r>
      <w:r>
        <w:rPr>
          <w:spacing w:val="-4"/>
        </w:rPr>
        <w:t xml:space="preserve"> </w:t>
      </w:r>
      <w:r>
        <w:t>устранять</w:t>
      </w:r>
      <w:r>
        <w:rPr>
          <w:spacing w:val="-8"/>
        </w:rPr>
        <w:t xml:space="preserve"> </w:t>
      </w:r>
      <w:r>
        <w:t>допущенные</w:t>
      </w:r>
      <w:r>
        <w:rPr>
          <w:spacing w:val="-12"/>
        </w:rPr>
        <w:t xml:space="preserve"> </w:t>
      </w:r>
      <w:r>
        <w:rPr>
          <w:spacing w:val="-2"/>
        </w:rPr>
        <w:t>дефекты;</w:t>
      </w:r>
    </w:p>
    <w:p w14:paraId="688B5C17" w14:textId="77777777" w:rsidR="009E0CAA" w:rsidRDefault="00000000">
      <w:pPr>
        <w:pStyle w:val="a3"/>
        <w:ind w:left="1894"/>
        <w:jc w:val="left"/>
      </w:pPr>
      <w:r>
        <w:t>выполнять</w:t>
      </w:r>
      <w:r>
        <w:rPr>
          <w:spacing w:val="-10"/>
        </w:rPr>
        <w:t xml:space="preserve"> </w:t>
      </w:r>
      <w:r>
        <w:t>художественное</w:t>
      </w:r>
      <w:r>
        <w:rPr>
          <w:spacing w:val="-8"/>
        </w:rPr>
        <w:t xml:space="preserve"> </w:t>
      </w:r>
      <w:r>
        <w:t>оформление</w:t>
      </w:r>
      <w:r>
        <w:rPr>
          <w:spacing w:val="-8"/>
        </w:rPr>
        <w:t xml:space="preserve"> </w:t>
      </w:r>
      <w:r>
        <w:rPr>
          <w:spacing w:val="-2"/>
        </w:rPr>
        <w:t>изделий;</w:t>
      </w:r>
    </w:p>
    <w:p w14:paraId="4558DB90" w14:textId="77777777" w:rsidR="009E0CAA" w:rsidRDefault="00000000">
      <w:pPr>
        <w:pStyle w:val="a3"/>
        <w:ind w:firstLine="760"/>
        <w:jc w:val="left"/>
      </w:pPr>
      <w:r>
        <w:t>называть</w:t>
      </w:r>
      <w:r>
        <w:rPr>
          <w:spacing w:val="-3"/>
        </w:rPr>
        <w:t xml:space="preserve"> </w:t>
      </w:r>
      <w:r>
        <w:t>пластмассы</w:t>
      </w:r>
      <w:r>
        <w:rPr>
          <w:spacing w:val="-4"/>
        </w:rPr>
        <w:t xml:space="preserve"> </w:t>
      </w:r>
      <w:r>
        <w:t>и</w:t>
      </w:r>
      <w:r>
        <w:rPr>
          <w:spacing w:val="-2"/>
        </w:rPr>
        <w:t xml:space="preserve"> </w:t>
      </w:r>
      <w:r>
        <w:t>другие</w:t>
      </w:r>
      <w:r>
        <w:rPr>
          <w:spacing w:val="-5"/>
        </w:rPr>
        <w:t xml:space="preserve"> </w:t>
      </w:r>
      <w:r>
        <w:t>современные</w:t>
      </w:r>
      <w:r>
        <w:rPr>
          <w:spacing w:val="-6"/>
        </w:rPr>
        <w:t xml:space="preserve"> </w:t>
      </w:r>
      <w:r>
        <w:t>материалы,</w:t>
      </w:r>
      <w:r>
        <w:rPr>
          <w:spacing w:val="-4"/>
        </w:rPr>
        <w:t xml:space="preserve"> </w:t>
      </w:r>
      <w:r>
        <w:t>анализировать</w:t>
      </w:r>
      <w:r>
        <w:rPr>
          <w:spacing w:val="-5"/>
        </w:rPr>
        <w:t xml:space="preserve"> </w:t>
      </w:r>
      <w:r>
        <w:t>их</w:t>
      </w:r>
      <w:r>
        <w:rPr>
          <w:spacing w:val="-2"/>
        </w:rPr>
        <w:t xml:space="preserve"> </w:t>
      </w:r>
      <w:r>
        <w:t>свойства, возможность применения в быту и на производстве;</w:t>
      </w:r>
    </w:p>
    <w:p w14:paraId="7CEBEACA" w14:textId="77777777" w:rsidR="009E0CAA" w:rsidRDefault="00000000">
      <w:pPr>
        <w:pStyle w:val="a3"/>
        <w:ind w:firstLine="760"/>
        <w:jc w:val="left"/>
      </w:pPr>
      <w:r>
        <w:t>осуществлять</w:t>
      </w:r>
      <w:r>
        <w:rPr>
          <w:spacing w:val="40"/>
        </w:rPr>
        <w:t xml:space="preserve"> </w:t>
      </w:r>
      <w:r>
        <w:t>изготовление</w:t>
      </w:r>
      <w:r>
        <w:rPr>
          <w:spacing w:val="40"/>
        </w:rPr>
        <w:t xml:space="preserve"> </w:t>
      </w:r>
      <w:r>
        <w:t>субъективно</w:t>
      </w:r>
      <w:r>
        <w:rPr>
          <w:spacing w:val="40"/>
        </w:rPr>
        <w:t xml:space="preserve"> </w:t>
      </w:r>
      <w:r>
        <w:t>нового</w:t>
      </w:r>
      <w:r>
        <w:rPr>
          <w:spacing w:val="40"/>
        </w:rPr>
        <w:t xml:space="preserve"> </w:t>
      </w:r>
      <w:r>
        <w:t>продукта,</w:t>
      </w:r>
      <w:r>
        <w:rPr>
          <w:spacing w:val="40"/>
        </w:rPr>
        <w:t xml:space="preserve"> </w:t>
      </w:r>
      <w:r>
        <w:t>опираясь</w:t>
      </w:r>
      <w:r>
        <w:rPr>
          <w:spacing w:val="40"/>
        </w:rPr>
        <w:t xml:space="preserve"> </w:t>
      </w:r>
      <w:r>
        <w:t>на</w:t>
      </w:r>
      <w:r>
        <w:rPr>
          <w:spacing w:val="40"/>
        </w:rPr>
        <w:t xml:space="preserve"> </w:t>
      </w:r>
      <w:r>
        <w:t>общую</w:t>
      </w:r>
      <w:r>
        <w:rPr>
          <w:spacing w:val="40"/>
        </w:rPr>
        <w:t xml:space="preserve"> </w:t>
      </w:r>
      <w:r>
        <w:t>технологическую схему;</w:t>
      </w:r>
    </w:p>
    <w:p w14:paraId="019B5287" w14:textId="77777777" w:rsidR="009E0CAA" w:rsidRDefault="00000000">
      <w:pPr>
        <w:pStyle w:val="a3"/>
        <w:ind w:firstLine="760"/>
        <w:jc w:val="left"/>
      </w:pPr>
      <w:r>
        <w:t>оценивать</w:t>
      </w:r>
      <w:r>
        <w:rPr>
          <w:spacing w:val="-6"/>
        </w:rPr>
        <w:t xml:space="preserve"> </w:t>
      </w:r>
      <w:r>
        <w:t>пределы</w:t>
      </w:r>
      <w:r>
        <w:rPr>
          <w:spacing w:val="-5"/>
        </w:rPr>
        <w:t xml:space="preserve"> </w:t>
      </w:r>
      <w:r>
        <w:t>применимости данной</w:t>
      </w:r>
      <w:r>
        <w:rPr>
          <w:spacing w:val="-4"/>
        </w:rPr>
        <w:t xml:space="preserve"> </w:t>
      </w:r>
      <w:r>
        <w:t>технологии,</w:t>
      </w:r>
      <w:r>
        <w:rPr>
          <w:spacing w:val="-5"/>
        </w:rPr>
        <w:t xml:space="preserve"> </w:t>
      </w:r>
      <w:r>
        <w:t>в</w:t>
      </w:r>
      <w:r>
        <w:rPr>
          <w:spacing w:val="-6"/>
        </w:rPr>
        <w:t xml:space="preserve"> </w:t>
      </w:r>
      <w:r>
        <w:t>том</w:t>
      </w:r>
      <w:r>
        <w:rPr>
          <w:spacing w:val="-6"/>
        </w:rPr>
        <w:t xml:space="preserve"> </w:t>
      </w:r>
      <w:r>
        <w:t>числе</w:t>
      </w:r>
      <w:r>
        <w:rPr>
          <w:spacing w:val="-6"/>
        </w:rPr>
        <w:t xml:space="preserve"> </w:t>
      </w:r>
      <w:r>
        <w:t>с</w:t>
      </w:r>
      <w:r>
        <w:rPr>
          <w:spacing w:val="-7"/>
        </w:rPr>
        <w:t xml:space="preserve"> </w:t>
      </w:r>
      <w:r>
        <w:t>экономических</w:t>
      </w:r>
      <w:r>
        <w:rPr>
          <w:spacing w:val="-2"/>
        </w:rPr>
        <w:t xml:space="preserve"> </w:t>
      </w:r>
      <w:r>
        <w:t>и экологических позиций;</w:t>
      </w:r>
    </w:p>
    <w:p w14:paraId="3EB9C45C" w14:textId="77777777" w:rsidR="009E0CAA" w:rsidRDefault="00000000">
      <w:pPr>
        <w:pStyle w:val="a3"/>
        <w:ind w:right="728" w:firstLine="760"/>
        <w:jc w:val="left"/>
      </w:pPr>
      <w:r>
        <w:t>знать</w:t>
      </w:r>
      <w:r>
        <w:rPr>
          <w:spacing w:val="36"/>
        </w:rPr>
        <w:t xml:space="preserve"> </w:t>
      </w:r>
      <w:r>
        <w:t>и</w:t>
      </w:r>
      <w:r>
        <w:rPr>
          <w:spacing w:val="35"/>
        </w:rPr>
        <w:t xml:space="preserve"> </w:t>
      </w:r>
      <w:r>
        <w:t>называть</w:t>
      </w:r>
      <w:r>
        <w:rPr>
          <w:spacing w:val="37"/>
        </w:rPr>
        <w:t xml:space="preserve"> </w:t>
      </w:r>
      <w:r>
        <w:t>пищевую</w:t>
      </w:r>
      <w:r>
        <w:rPr>
          <w:spacing w:val="38"/>
        </w:rPr>
        <w:t xml:space="preserve"> </w:t>
      </w:r>
      <w:r>
        <w:t>ценность</w:t>
      </w:r>
      <w:r>
        <w:rPr>
          <w:spacing w:val="37"/>
        </w:rPr>
        <w:t xml:space="preserve"> </w:t>
      </w:r>
      <w:r>
        <w:t>рыбы,</w:t>
      </w:r>
      <w:r>
        <w:rPr>
          <w:spacing w:val="36"/>
        </w:rPr>
        <w:t xml:space="preserve"> </w:t>
      </w:r>
      <w:r>
        <w:t>морепродуктов</w:t>
      </w:r>
      <w:r>
        <w:rPr>
          <w:spacing w:val="38"/>
        </w:rPr>
        <w:t xml:space="preserve"> </w:t>
      </w:r>
      <w:r>
        <w:t>продуктов;</w:t>
      </w:r>
      <w:r>
        <w:rPr>
          <w:spacing w:val="37"/>
        </w:rPr>
        <w:t xml:space="preserve"> </w:t>
      </w:r>
      <w:r>
        <w:t>определять качество рыбы;</w:t>
      </w:r>
    </w:p>
    <w:p w14:paraId="77AEC38E" w14:textId="77777777" w:rsidR="009E0CAA" w:rsidRDefault="00000000">
      <w:pPr>
        <w:pStyle w:val="a3"/>
        <w:ind w:right="728" w:firstLine="760"/>
        <w:jc w:val="left"/>
      </w:pPr>
      <w:r>
        <w:t>знать</w:t>
      </w:r>
      <w:r>
        <w:rPr>
          <w:spacing w:val="78"/>
        </w:rPr>
        <w:t xml:space="preserve"> </w:t>
      </w:r>
      <w:r>
        <w:t>и</w:t>
      </w:r>
      <w:r>
        <w:rPr>
          <w:spacing w:val="40"/>
        </w:rPr>
        <w:t xml:space="preserve"> </w:t>
      </w:r>
      <w:r>
        <w:t>называть</w:t>
      </w:r>
      <w:r>
        <w:rPr>
          <w:spacing w:val="79"/>
        </w:rPr>
        <w:t xml:space="preserve"> </w:t>
      </w:r>
      <w:r>
        <w:t>пищевую</w:t>
      </w:r>
      <w:r>
        <w:rPr>
          <w:spacing w:val="79"/>
        </w:rPr>
        <w:t xml:space="preserve"> </w:t>
      </w:r>
      <w:r>
        <w:t>ценность</w:t>
      </w:r>
      <w:r>
        <w:rPr>
          <w:spacing w:val="78"/>
        </w:rPr>
        <w:t xml:space="preserve"> </w:t>
      </w:r>
      <w:r>
        <w:t>мяса</w:t>
      </w:r>
      <w:r>
        <w:rPr>
          <w:spacing w:val="77"/>
        </w:rPr>
        <w:t xml:space="preserve"> </w:t>
      </w:r>
      <w:r>
        <w:t>животных,</w:t>
      </w:r>
      <w:r>
        <w:rPr>
          <w:spacing w:val="77"/>
        </w:rPr>
        <w:t xml:space="preserve"> </w:t>
      </w:r>
      <w:r>
        <w:t>мяса</w:t>
      </w:r>
      <w:r>
        <w:rPr>
          <w:spacing w:val="40"/>
        </w:rPr>
        <w:t xml:space="preserve"> </w:t>
      </w:r>
      <w:r>
        <w:t>птицы,</w:t>
      </w:r>
      <w:r>
        <w:rPr>
          <w:spacing w:val="76"/>
        </w:rPr>
        <w:t xml:space="preserve"> </w:t>
      </w:r>
      <w:r>
        <w:t xml:space="preserve">определять </w:t>
      </w:r>
      <w:r>
        <w:rPr>
          <w:spacing w:val="-2"/>
        </w:rPr>
        <w:t>качество;</w:t>
      </w:r>
    </w:p>
    <w:p w14:paraId="0691047E" w14:textId="77777777" w:rsidR="009E0CAA" w:rsidRDefault="00000000">
      <w:pPr>
        <w:pStyle w:val="a3"/>
        <w:ind w:left="1894" w:right="1860"/>
        <w:jc w:val="left"/>
      </w:pPr>
      <w:r>
        <w:t>называть и выполнять технологии приготовления блюд из рыбы, характеризовать</w:t>
      </w:r>
      <w:r>
        <w:rPr>
          <w:spacing w:val="-6"/>
        </w:rPr>
        <w:t xml:space="preserve"> </w:t>
      </w:r>
      <w:r>
        <w:t>технологии</w:t>
      </w:r>
      <w:r>
        <w:rPr>
          <w:spacing w:val="-7"/>
        </w:rPr>
        <w:t xml:space="preserve"> </w:t>
      </w:r>
      <w:r>
        <w:t>приготовления</w:t>
      </w:r>
      <w:r>
        <w:rPr>
          <w:spacing w:val="-6"/>
        </w:rPr>
        <w:t xml:space="preserve"> </w:t>
      </w:r>
      <w:r>
        <w:t>из</w:t>
      </w:r>
      <w:r>
        <w:rPr>
          <w:spacing w:val="-13"/>
        </w:rPr>
        <w:t xml:space="preserve"> </w:t>
      </w:r>
      <w:r>
        <w:t>мяса</w:t>
      </w:r>
      <w:r>
        <w:rPr>
          <w:spacing w:val="-10"/>
        </w:rPr>
        <w:t xml:space="preserve"> </w:t>
      </w:r>
      <w:r>
        <w:t>животных,</w:t>
      </w:r>
      <w:r>
        <w:rPr>
          <w:spacing w:val="-8"/>
        </w:rPr>
        <w:t xml:space="preserve"> </w:t>
      </w:r>
      <w:r>
        <w:t>мяса</w:t>
      </w:r>
      <w:r>
        <w:rPr>
          <w:spacing w:val="-13"/>
        </w:rPr>
        <w:t xml:space="preserve"> </w:t>
      </w:r>
      <w:r>
        <w:t>птицы; называть блюда национальной кухни из рыбы, мяса;</w:t>
      </w:r>
    </w:p>
    <w:p w14:paraId="04660A74" w14:textId="77777777" w:rsidR="009E0CAA" w:rsidRDefault="00000000">
      <w:pPr>
        <w:pStyle w:val="a3"/>
        <w:ind w:left="1894" w:right="2819"/>
        <w:jc w:val="left"/>
      </w:pPr>
      <w:r>
        <w:t>характеризовать конструкционные особенности костюма;</w:t>
      </w:r>
      <w:r>
        <w:rPr>
          <w:spacing w:val="40"/>
        </w:rPr>
        <w:t xml:space="preserve"> </w:t>
      </w:r>
      <w:r>
        <w:t>выбирать</w:t>
      </w:r>
      <w:r>
        <w:rPr>
          <w:spacing w:val="-7"/>
        </w:rPr>
        <w:t xml:space="preserve"> </w:t>
      </w:r>
      <w:r>
        <w:t>текстильные</w:t>
      </w:r>
      <w:r>
        <w:rPr>
          <w:spacing w:val="-14"/>
        </w:rPr>
        <w:t xml:space="preserve"> </w:t>
      </w:r>
      <w:r>
        <w:t>материалы</w:t>
      </w:r>
      <w:r>
        <w:rPr>
          <w:spacing w:val="-9"/>
        </w:rPr>
        <w:t xml:space="preserve"> </w:t>
      </w:r>
      <w:r>
        <w:t>для</w:t>
      </w:r>
      <w:r>
        <w:rPr>
          <w:spacing w:val="-9"/>
        </w:rPr>
        <w:t xml:space="preserve"> </w:t>
      </w:r>
      <w:r>
        <w:t>изделий</w:t>
      </w:r>
      <w:r>
        <w:rPr>
          <w:spacing w:val="-12"/>
        </w:rPr>
        <w:t xml:space="preserve"> </w:t>
      </w:r>
      <w:r>
        <w:t>с</w:t>
      </w:r>
      <w:r>
        <w:rPr>
          <w:spacing w:val="-6"/>
        </w:rPr>
        <w:t xml:space="preserve"> </w:t>
      </w:r>
      <w:r>
        <w:t>учетом</w:t>
      </w:r>
      <w:r>
        <w:rPr>
          <w:spacing w:val="-9"/>
        </w:rPr>
        <w:t xml:space="preserve"> </w:t>
      </w:r>
      <w:r>
        <w:t>их</w:t>
      </w:r>
      <w:r>
        <w:rPr>
          <w:spacing w:val="-6"/>
        </w:rPr>
        <w:t xml:space="preserve"> </w:t>
      </w:r>
      <w:r>
        <w:t>свойств; самостоятельно выполнять чертеж выкроек швейного изделия;</w:t>
      </w:r>
    </w:p>
    <w:p w14:paraId="59ABABDA" w14:textId="77777777" w:rsidR="009E0CAA" w:rsidRDefault="00000000">
      <w:pPr>
        <w:pStyle w:val="a3"/>
        <w:ind w:right="728" w:firstLine="760"/>
        <w:jc w:val="left"/>
      </w:pPr>
      <w:r>
        <w:t>соблюдать</w:t>
      </w:r>
      <w:r>
        <w:rPr>
          <w:spacing w:val="38"/>
        </w:rPr>
        <w:t xml:space="preserve"> </w:t>
      </w:r>
      <w:r>
        <w:t>последовательность</w:t>
      </w:r>
      <w:r>
        <w:rPr>
          <w:spacing w:val="35"/>
        </w:rPr>
        <w:t xml:space="preserve"> </w:t>
      </w:r>
      <w:r>
        <w:t>технологических</w:t>
      </w:r>
      <w:r>
        <w:rPr>
          <w:spacing w:val="37"/>
        </w:rPr>
        <w:t xml:space="preserve"> </w:t>
      </w:r>
      <w:r>
        <w:t>операций</w:t>
      </w:r>
      <w:r>
        <w:rPr>
          <w:spacing w:val="35"/>
        </w:rPr>
        <w:t xml:space="preserve"> </w:t>
      </w:r>
      <w:r>
        <w:t>по</w:t>
      </w:r>
      <w:r>
        <w:rPr>
          <w:spacing w:val="35"/>
        </w:rPr>
        <w:t xml:space="preserve"> </w:t>
      </w:r>
      <w:r>
        <w:t>раскрою,</w:t>
      </w:r>
      <w:r>
        <w:rPr>
          <w:spacing w:val="36"/>
        </w:rPr>
        <w:t xml:space="preserve"> </w:t>
      </w:r>
      <w:r>
        <w:t>пошиву</w:t>
      </w:r>
      <w:r>
        <w:rPr>
          <w:spacing w:val="30"/>
        </w:rPr>
        <w:t xml:space="preserve"> </w:t>
      </w:r>
      <w:r>
        <w:t>и отделке изделия;</w:t>
      </w:r>
    </w:p>
    <w:p w14:paraId="29ECAE60" w14:textId="77777777" w:rsidR="009E0CAA" w:rsidRDefault="00000000">
      <w:pPr>
        <w:pStyle w:val="a3"/>
        <w:tabs>
          <w:tab w:val="left" w:pos="3781"/>
          <w:tab w:val="left" w:pos="4383"/>
          <w:tab w:val="left" w:pos="5751"/>
          <w:tab w:val="left" w:pos="7028"/>
          <w:tab w:val="left" w:pos="7338"/>
          <w:tab w:val="left" w:pos="8814"/>
          <w:tab w:val="left" w:pos="10519"/>
        </w:tabs>
        <w:spacing w:before="1"/>
        <w:ind w:right="864" w:firstLine="760"/>
        <w:jc w:val="left"/>
        <w:rPr>
          <w:b/>
        </w:rPr>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 xml:space="preserve">востребованность на рынке труда. </w:t>
      </w:r>
      <w:r>
        <w:rPr>
          <w:b/>
        </w:rPr>
        <w:t>Модуль «Робототехника»</w:t>
      </w:r>
    </w:p>
    <w:p w14:paraId="77EA6D17"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 xml:space="preserve">5 </w:t>
      </w:r>
      <w:r>
        <w:rPr>
          <w:b/>
          <w:spacing w:val="-2"/>
          <w:sz w:val="24"/>
        </w:rPr>
        <w:t>классе</w:t>
      </w:r>
      <w:r>
        <w:rPr>
          <w:spacing w:val="-2"/>
          <w:sz w:val="24"/>
        </w:rPr>
        <w:t>:</w:t>
      </w:r>
    </w:p>
    <w:p w14:paraId="776811D9" w14:textId="77777777" w:rsidR="009E0CAA" w:rsidRDefault="00000000">
      <w:pPr>
        <w:pStyle w:val="a3"/>
        <w:ind w:left="1894" w:right="2449"/>
        <w:jc w:val="left"/>
      </w:pPr>
      <w:r>
        <w:t>классифицировать</w:t>
      </w:r>
      <w:r>
        <w:rPr>
          <w:spacing w:val="-8"/>
        </w:rPr>
        <w:t xml:space="preserve"> </w:t>
      </w:r>
      <w:r>
        <w:t>и</w:t>
      </w:r>
      <w:r>
        <w:rPr>
          <w:spacing w:val="-13"/>
        </w:rPr>
        <w:t xml:space="preserve"> </w:t>
      </w:r>
      <w:r>
        <w:t>характеризовать</w:t>
      </w:r>
      <w:r>
        <w:rPr>
          <w:spacing w:val="-7"/>
        </w:rPr>
        <w:t xml:space="preserve"> </w:t>
      </w:r>
      <w:r>
        <w:t>роботов</w:t>
      </w:r>
      <w:r>
        <w:rPr>
          <w:spacing w:val="-14"/>
        </w:rPr>
        <w:t xml:space="preserve"> </w:t>
      </w:r>
      <w:r>
        <w:t>по</w:t>
      </w:r>
      <w:r>
        <w:rPr>
          <w:spacing w:val="-10"/>
        </w:rPr>
        <w:t xml:space="preserve"> </w:t>
      </w:r>
      <w:r>
        <w:t>видам</w:t>
      </w:r>
      <w:r>
        <w:rPr>
          <w:spacing w:val="-12"/>
        </w:rPr>
        <w:t xml:space="preserve"> </w:t>
      </w:r>
      <w:r>
        <w:t>и</w:t>
      </w:r>
      <w:r>
        <w:rPr>
          <w:spacing w:val="-9"/>
        </w:rPr>
        <w:t xml:space="preserve"> </w:t>
      </w:r>
      <w:r>
        <w:t>назначению; знать основные законы робототехники;</w:t>
      </w:r>
    </w:p>
    <w:p w14:paraId="6E81B3D5" w14:textId="77777777" w:rsidR="009E0CAA" w:rsidRDefault="00000000">
      <w:pPr>
        <w:pStyle w:val="a3"/>
        <w:tabs>
          <w:tab w:val="left" w:pos="3973"/>
          <w:tab w:val="left" w:pos="5425"/>
          <w:tab w:val="left" w:pos="6392"/>
          <w:tab w:val="left" w:pos="7670"/>
          <w:tab w:val="left" w:pos="8898"/>
          <w:tab w:val="left" w:pos="9410"/>
        </w:tabs>
        <w:ind w:left="1894" w:right="874"/>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современных</w:t>
      </w:r>
    </w:p>
    <w:p w14:paraId="00DCD1EB" w14:textId="77777777" w:rsidR="009E0CAA" w:rsidRDefault="00000000">
      <w:pPr>
        <w:pStyle w:val="a3"/>
        <w:jc w:val="left"/>
      </w:pPr>
      <w:r>
        <w:t>робототехнических</w:t>
      </w:r>
      <w:r>
        <w:rPr>
          <w:spacing w:val="-13"/>
        </w:rPr>
        <w:t xml:space="preserve"> </w:t>
      </w:r>
      <w:r>
        <w:rPr>
          <w:spacing w:val="-2"/>
        </w:rPr>
        <w:t>системах;</w:t>
      </w:r>
    </w:p>
    <w:p w14:paraId="326DC843" w14:textId="77777777" w:rsidR="009E0CAA" w:rsidRDefault="00000000">
      <w:pPr>
        <w:pStyle w:val="a3"/>
        <w:ind w:firstLine="760"/>
        <w:jc w:val="left"/>
      </w:pPr>
      <w:r>
        <w:t>получить</w:t>
      </w:r>
      <w:r>
        <w:rPr>
          <w:spacing w:val="-3"/>
        </w:rPr>
        <w:t xml:space="preserve"> </w:t>
      </w:r>
      <w:r>
        <w:t>опыт</w:t>
      </w:r>
      <w:r>
        <w:rPr>
          <w:spacing w:val="-4"/>
        </w:rPr>
        <w:t xml:space="preserve"> </w:t>
      </w:r>
      <w:r>
        <w:t>моделирования</w:t>
      </w:r>
      <w:r>
        <w:rPr>
          <w:spacing w:val="-4"/>
        </w:rPr>
        <w:t xml:space="preserve"> </w:t>
      </w:r>
      <w:r>
        <w:t>машин</w:t>
      </w:r>
      <w:r>
        <w:rPr>
          <w:spacing w:val="-4"/>
        </w:rPr>
        <w:t xml:space="preserve"> </w:t>
      </w:r>
      <w:r>
        <w:t>и</w:t>
      </w:r>
      <w:r>
        <w:rPr>
          <w:spacing w:val="-4"/>
        </w:rPr>
        <w:t xml:space="preserve"> </w:t>
      </w:r>
      <w:r>
        <w:t>механизмов</w:t>
      </w:r>
      <w:r>
        <w:rPr>
          <w:spacing w:val="-5"/>
        </w:rPr>
        <w:t xml:space="preserve"> </w:t>
      </w:r>
      <w:r>
        <w:t>с</w:t>
      </w:r>
      <w:r>
        <w:rPr>
          <w:spacing w:val="-6"/>
        </w:rPr>
        <w:t xml:space="preserve"> </w:t>
      </w:r>
      <w:r>
        <w:t>помощью</w:t>
      </w:r>
      <w:r>
        <w:rPr>
          <w:spacing w:val="-4"/>
        </w:rPr>
        <w:t xml:space="preserve"> </w:t>
      </w:r>
      <w:r>
        <w:t xml:space="preserve">робототехнического </w:t>
      </w:r>
      <w:r>
        <w:rPr>
          <w:spacing w:val="-2"/>
        </w:rPr>
        <w:t>конструктора;</w:t>
      </w:r>
    </w:p>
    <w:p w14:paraId="38A88C68" w14:textId="77777777" w:rsidR="009E0CAA" w:rsidRDefault="00000000">
      <w:pPr>
        <w:pStyle w:val="a3"/>
        <w:tabs>
          <w:tab w:val="left" w:pos="3313"/>
          <w:tab w:val="left" w:pos="4393"/>
          <w:tab w:val="left" w:pos="6299"/>
          <w:tab w:val="left" w:pos="7331"/>
          <w:tab w:val="left" w:pos="7787"/>
          <w:tab w:val="left" w:pos="9338"/>
          <w:tab w:val="left" w:pos="9774"/>
        </w:tabs>
        <w:ind w:right="870" w:firstLine="760"/>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351F3D7F" w14:textId="77777777" w:rsidR="009E0CAA" w:rsidRDefault="00000000">
      <w:pPr>
        <w:pStyle w:val="a3"/>
        <w:spacing w:before="1"/>
        <w:ind w:right="131" w:firstLine="760"/>
        <w:jc w:val="left"/>
      </w:pPr>
      <w:r>
        <w:t>владеть</w:t>
      </w:r>
      <w:r>
        <w:rPr>
          <w:spacing w:val="37"/>
        </w:rPr>
        <w:t xml:space="preserve"> </w:t>
      </w:r>
      <w:r>
        <w:t>навыками</w:t>
      </w:r>
      <w:r>
        <w:rPr>
          <w:spacing w:val="35"/>
        </w:rPr>
        <w:t xml:space="preserve"> </w:t>
      </w:r>
      <w:r>
        <w:t>индивидуальной</w:t>
      </w:r>
      <w:r>
        <w:rPr>
          <w:spacing w:val="36"/>
        </w:rPr>
        <w:t xml:space="preserve"> </w:t>
      </w:r>
      <w:r>
        <w:t>и</w:t>
      </w:r>
      <w:r>
        <w:rPr>
          <w:spacing w:val="34"/>
        </w:rPr>
        <w:t xml:space="preserve"> </w:t>
      </w:r>
      <w:r>
        <w:t>коллективной</w:t>
      </w:r>
      <w:r>
        <w:rPr>
          <w:spacing w:val="35"/>
        </w:rPr>
        <w:t xml:space="preserve"> </w:t>
      </w:r>
      <w:r>
        <w:t>деятельности,</w:t>
      </w:r>
      <w:r>
        <w:rPr>
          <w:spacing w:val="32"/>
        </w:rPr>
        <w:t xml:space="preserve"> </w:t>
      </w:r>
      <w:r>
        <w:t>направленной</w:t>
      </w:r>
      <w:r>
        <w:rPr>
          <w:spacing w:val="35"/>
        </w:rPr>
        <w:t xml:space="preserve"> </w:t>
      </w:r>
      <w:r>
        <w:t>на создание робототехнического продукта;</w:t>
      </w:r>
    </w:p>
    <w:p w14:paraId="0A870CDA" w14:textId="77777777" w:rsidR="009E0CAA" w:rsidRDefault="009E0CAA">
      <w:pPr>
        <w:pStyle w:val="a3"/>
        <w:jc w:val="left"/>
        <w:sectPr w:rsidR="009E0CAA">
          <w:headerReference w:type="default" r:id="rId156"/>
          <w:footerReference w:type="default" r:id="rId157"/>
          <w:pgSz w:w="11920" w:h="16850"/>
          <w:pgMar w:top="980" w:right="0" w:bottom="280" w:left="283" w:header="761" w:footer="0" w:gutter="0"/>
          <w:cols w:space="720"/>
        </w:sectPr>
      </w:pPr>
    </w:p>
    <w:p w14:paraId="7A04C741" w14:textId="77777777" w:rsidR="009E0CAA" w:rsidRDefault="00000000">
      <w:pPr>
        <w:pStyle w:val="a3"/>
        <w:spacing w:before="241"/>
        <w:ind w:left="1894" w:right="3232"/>
        <w:jc w:val="left"/>
      </w:pPr>
      <w:r>
        <w:lastRenderedPageBreak/>
        <w:t>характеризовать</w:t>
      </w:r>
      <w:r>
        <w:rPr>
          <w:spacing w:val="-13"/>
        </w:rPr>
        <w:t xml:space="preserve"> </w:t>
      </w:r>
      <w:r>
        <w:t>мир</w:t>
      </w:r>
      <w:r>
        <w:rPr>
          <w:spacing w:val="-13"/>
        </w:rPr>
        <w:t xml:space="preserve"> </w:t>
      </w:r>
      <w:r>
        <w:t>профессий,</w:t>
      </w:r>
      <w:r>
        <w:rPr>
          <w:spacing w:val="-13"/>
        </w:rPr>
        <w:t xml:space="preserve"> </w:t>
      </w:r>
      <w:r>
        <w:t>связанных</w:t>
      </w:r>
      <w:r>
        <w:rPr>
          <w:spacing w:val="-11"/>
        </w:rPr>
        <w:t xml:space="preserve"> </w:t>
      </w:r>
      <w:r>
        <w:t>с</w:t>
      </w:r>
      <w:r>
        <w:rPr>
          <w:spacing w:val="-15"/>
        </w:rPr>
        <w:t xml:space="preserve"> </w:t>
      </w:r>
      <w:r>
        <w:t xml:space="preserve">робототехникой. К концу обучения в </w:t>
      </w:r>
      <w:r>
        <w:rPr>
          <w:b/>
        </w:rPr>
        <w:t>6 классе</w:t>
      </w:r>
      <w:r>
        <w:t>:</w:t>
      </w:r>
    </w:p>
    <w:p w14:paraId="245D146E" w14:textId="77777777" w:rsidR="009E0CAA" w:rsidRDefault="00000000">
      <w:pPr>
        <w:pStyle w:val="a3"/>
        <w:spacing w:before="1"/>
        <w:ind w:left="1894" w:right="1454"/>
        <w:jc w:val="left"/>
      </w:pPr>
      <w:r>
        <w:t>называть виды транспортных роботов, описывать их назначение; конструировать</w:t>
      </w:r>
      <w:r>
        <w:rPr>
          <w:spacing w:val="-11"/>
        </w:rPr>
        <w:t xml:space="preserve"> </w:t>
      </w:r>
      <w:r>
        <w:t>мобильного</w:t>
      </w:r>
      <w:r>
        <w:rPr>
          <w:spacing w:val="-13"/>
        </w:rPr>
        <w:t xml:space="preserve"> </w:t>
      </w:r>
      <w:r>
        <w:t>робота</w:t>
      </w:r>
      <w:r>
        <w:rPr>
          <w:spacing w:val="-14"/>
        </w:rPr>
        <w:t xml:space="preserve"> </w:t>
      </w:r>
      <w:r>
        <w:t>по</w:t>
      </w:r>
      <w:r>
        <w:rPr>
          <w:spacing w:val="-14"/>
        </w:rPr>
        <w:t xml:space="preserve"> </w:t>
      </w:r>
      <w:r>
        <w:t>схеме;</w:t>
      </w:r>
      <w:r>
        <w:rPr>
          <w:spacing w:val="-9"/>
        </w:rPr>
        <w:t xml:space="preserve"> </w:t>
      </w:r>
      <w:r>
        <w:t>усовершенствовать</w:t>
      </w:r>
      <w:r>
        <w:rPr>
          <w:spacing w:val="-11"/>
        </w:rPr>
        <w:t xml:space="preserve"> </w:t>
      </w:r>
      <w:r>
        <w:t>конструкцию; программировать мобильного робота;</w:t>
      </w:r>
    </w:p>
    <w:p w14:paraId="21E597B4" w14:textId="77777777" w:rsidR="009E0CAA" w:rsidRDefault="00000000">
      <w:pPr>
        <w:pStyle w:val="a3"/>
        <w:ind w:left="1894"/>
        <w:jc w:val="left"/>
      </w:pPr>
      <w:r>
        <w:t>управлять</w:t>
      </w:r>
      <w:r>
        <w:rPr>
          <w:spacing w:val="-13"/>
        </w:rPr>
        <w:t xml:space="preserve"> </w:t>
      </w:r>
      <w:r>
        <w:t>мобильными</w:t>
      </w:r>
      <w:r>
        <w:rPr>
          <w:spacing w:val="-11"/>
        </w:rPr>
        <w:t xml:space="preserve"> </w:t>
      </w:r>
      <w:r>
        <w:t>роботами</w:t>
      </w:r>
      <w:r>
        <w:rPr>
          <w:spacing w:val="-8"/>
        </w:rPr>
        <w:t xml:space="preserve"> </w:t>
      </w:r>
      <w:r>
        <w:t>в</w:t>
      </w:r>
      <w:r>
        <w:rPr>
          <w:spacing w:val="-13"/>
        </w:rPr>
        <w:t xml:space="preserve"> </w:t>
      </w:r>
      <w:r>
        <w:t>компьютерно-управляемых</w:t>
      </w:r>
      <w:r>
        <w:rPr>
          <w:spacing w:val="-6"/>
        </w:rPr>
        <w:t xml:space="preserve"> </w:t>
      </w:r>
      <w:r>
        <w:rPr>
          <w:spacing w:val="-2"/>
        </w:rPr>
        <w:t>средах;</w:t>
      </w:r>
    </w:p>
    <w:p w14:paraId="7FF9A2C3" w14:textId="77777777" w:rsidR="009E0CAA" w:rsidRDefault="00000000">
      <w:pPr>
        <w:pStyle w:val="a3"/>
        <w:tabs>
          <w:tab w:val="left" w:pos="3077"/>
          <w:tab w:val="left" w:pos="3459"/>
          <w:tab w:val="left" w:pos="5396"/>
          <w:tab w:val="left" w:pos="6536"/>
          <w:tab w:val="left" w:pos="8466"/>
          <w:tab w:val="left" w:pos="9098"/>
        </w:tabs>
        <w:ind w:right="885" w:firstLine="760"/>
        <w:jc w:val="left"/>
      </w:pPr>
      <w:r>
        <w:rPr>
          <w:spacing w:val="-2"/>
        </w:rPr>
        <w:t>называть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14:paraId="26E612E5" w14:textId="77777777" w:rsidR="009E0CAA" w:rsidRDefault="00000000">
      <w:pPr>
        <w:pStyle w:val="a3"/>
        <w:ind w:left="1894" w:right="4683"/>
        <w:jc w:val="left"/>
      </w:pPr>
      <w:r>
        <w:t>уметь</w:t>
      </w:r>
      <w:r>
        <w:rPr>
          <w:spacing w:val="-15"/>
        </w:rPr>
        <w:t xml:space="preserve"> </w:t>
      </w:r>
      <w:r>
        <w:t>осуществлять</w:t>
      </w:r>
      <w:r>
        <w:rPr>
          <w:spacing w:val="-15"/>
        </w:rPr>
        <w:t xml:space="preserve"> </w:t>
      </w:r>
      <w:r>
        <w:t>робототехнические</w:t>
      </w:r>
      <w:r>
        <w:rPr>
          <w:spacing w:val="-15"/>
        </w:rPr>
        <w:t xml:space="preserve"> </w:t>
      </w:r>
      <w:r>
        <w:t>проекты; презентовать изделие;</w:t>
      </w:r>
    </w:p>
    <w:p w14:paraId="636F9F00" w14:textId="77777777" w:rsidR="009E0CAA" w:rsidRDefault="00000000">
      <w:pPr>
        <w:pStyle w:val="a3"/>
        <w:ind w:left="1894" w:right="3232"/>
        <w:jc w:val="left"/>
      </w:pPr>
      <w:r>
        <w:t>характеризовать</w:t>
      </w:r>
      <w:r>
        <w:rPr>
          <w:spacing w:val="-13"/>
        </w:rPr>
        <w:t xml:space="preserve"> </w:t>
      </w:r>
      <w:r>
        <w:t>мир</w:t>
      </w:r>
      <w:r>
        <w:rPr>
          <w:spacing w:val="-13"/>
        </w:rPr>
        <w:t xml:space="preserve"> </w:t>
      </w:r>
      <w:r>
        <w:t>профессий,</w:t>
      </w:r>
      <w:r>
        <w:rPr>
          <w:spacing w:val="-13"/>
        </w:rPr>
        <w:t xml:space="preserve"> </w:t>
      </w:r>
      <w:r>
        <w:t>связанных</w:t>
      </w:r>
      <w:r>
        <w:rPr>
          <w:spacing w:val="-11"/>
        </w:rPr>
        <w:t xml:space="preserve"> </w:t>
      </w:r>
      <w:r>
        <w:t>с</w:t>
      </w:r>
      <w:r>
        <w:rPr>
          <w:spacing w:val="-15"/>
        </w:rPr>
        <w:t xml:space="preserve"> </w:t>
      </w:r>
      <w:r>
        <w:t xml:space="preserve">робототехникой. К концу обучения в </w:t>
      </w:r>
      <w:r>
        <w:rPr>
          <w:b/>
        </w:rPr>
        <w:t>7 классе</w:t>
      </w:r>
      <w:r>
        <w:t>:</w:t>
      </w:r>
    </w:p>
    <w:p w14:paraId="4C33AB99" w14:textId="77777777" w:rsidR="009E0CAA" w:rsidRDefault="00000000">
      <w:pPr>
        <w:pStyle w:val="a3"/>
        <w:ind w:left="1894" w:right="728"/>
        <w:jc w:val="left"/>
      </w:pPr>
      <w:r>
        <w:t>называть</w:t>
      </w:r>
      <w:r>
        <w:rPr>
          <w:spacing w:val="-7"/>
        </w:rPr>
        <w:t xml:space="preserve"> </w:t>
      </w:r>
      <w:r>
        <w:t>виды</w:t>
      </w:r>
      <w:r>
        <w:rPr>
          <w:spacing w:val="-11"/>
        </w:rPr>
        <w:t xml:space="preserve"> </w:t>
      </w:r>
      <w:r>
        <w:t>промышленных</w:t>
      </w:r>
      <w:r>
        <w:rPr>
          <w:spacing w:val="-9"/>
        </w:rPr>
        <w:t xml:space="preserve"> </w:t>
      </w:r>
      <w:r>
        <w:t>роботов,</w:t>
      </w:r>
      <w:r>
        <w:rPr>
          <w:spacing w:val="-12"/>
        </w:rPr>
        <w:t xml:space="preserve"> </w:t>
      </w:r>
      <w:r>
        <w:t>описывать</w:t>
      </w:r>
      <w:r>
        <w:rPr>
          <w:spacing w:val="-7"/>
        </w:rPr>
        <w:t xml:space="preserve"> </w:t>
      </w:r>
      <w:r>
        <w:t>их</w:t>
      </w:r>
      <w:r>
        <w:rPr>
          <w:spacing w:val="-7"/>
        </w:rPr>
        <w:t xml:space="preserve"> </w:t>
      </w:r>
      <w:r>
        <w:t>назначение</w:t>
      </w:r>
      <w:r>
        <w:rPr>
          <w:spacing w:val="-11"/>
        </w:rPr>
        <w:t xml:space="preserve"> </w:t>
      </w:r>
      <w:r>
        <w:t>и</w:t>
      </w:r>
      <w:r>
        <w:rPr>
          <w:spacing w:val="-11"/>
        </w:rPr>
        <w:t xml:space="preserve"> </w:t>
      </w:r>
      <w:r>
        <w:t>функции; характеризовать беспилотные автоматизированные системы;</w:t>
      </w:r>
    </w:p>
    <w:p w14:paraId="754AFC4C" w14:textId="77777777" w:rsidR="009E0CAA" w:rsidRDefault="00000000">
      <w:pPr>
        <w:pStyle w:val="a3"/>
        <w:spacing w:before="1"/>
        <w:ind w:left="1894"/>
        <w:jc w:val="left"/>
      </w:pPr>
      <w:r>
        <w:t>назвать</w:t>
      </w:r>
      <w:r>
        <w:rPr>
          <w:spacing w:val="-6"/>
        </w:rPr>
        <w:t xml:space="preserve"> </w:t>
      </w:r>
      <w:r>
        <w:t>виды</w:t>
      </w:r>
      <w:r>
        <w:rPr>
          <w:spacing w:val="-5"/>
        </w:rPr>
        <w:t xml:space="preserve"> </w:t>
      </w:r>
      <w:r>
        <w:t>бытовых</w:t>
      </w:r>
      <w:r>
        <w:rPr>
          <w:spacing w:val="-5"/>
        </w:rPr>
        <w:t xml:space="preserve"> </w:t>
      </w:r>
      <w:r>
        <w:t>роботов,</w:t>
      </w:r>
      <w:r>
        <w:rPr>
          <w:spacing w:val="-5"/>
        </w:rPr>
        <w:t xml:space="preserve"> </w:t>
      </w:r>
      <w:r>
        <w:t>описывать</w:t>
      </w:r>
      <w:r>
        <w:rPr>
          <w:spacing w:val="-3"/>
        </w:rPr>
        <w:t xml:space="preserve"> </w:t>
      </w:r>
      <w:r>
        <w:t>их</w:t>
      </w:r>
      <w:r>
        <w:rPr>
          <w:spacing w:val="-6"/>
        </w:rPr>
        <w:t xml:space="preserve"> </w:t>
      </w:r>
      <w:r>
        <w:t>назначение</w:t>
      </w:r>
      <w:r>
        <w:rPr>
          <w:spacing w:val="-6"/>
        </w:rPr>
        <w:t xml:space="preserve"> </w:t>
      </w:r>
      <w:r>
        <w:t>и</w:t>
      </w:r>
      <w:r>
        <w:rPr>
          <w:spacing w:val="-4"/>
        </w:rPr>
        <w:t xml:space="preserve"> </w:t>
      </w:r>
      <w:r>
        <w:rPr>
          <w:spacing w:val="-2"/>
        </w:rPr>
        <w:t>функции;</w:t>
      </w:r>
    </w:p>
    <w:p w14:paraId="58BDE924" w14:textId="77777777" w:rsidR="009E0CAA" w:rsidRDefault="00000000">
      <w:pPr>
        <w:pStyle w:val="a3"/>
        <w:ind w:right="728" w:firstLine="760"/>
        <w:jc w:val="left"/>
      </w:pPr>
      <w:r>
        <w:t>использовать</w:t>
      </w:r>
      <w:r>
        <w:rPr>
          <w:spacing w:val="-3"/>
        </w:rPr>
        <w:t xml:space="preserve"> </w:t>
      </w:r>
      <w:r>
        <w:t>датчики</w:t>
      </w:r>
      <w:r>
        <w:rPr>
          <w:spacing w:val="-4"/>
        </w:rPr>
        <w:t xml:space="preserve"> </w:t>
      </w:r>
      <w:r>
        <w:t>и</w:t>
      </w:r>
      <w:r>
        <w:rPr>
          <w:spacing w:val="-4"/>
        </w:rPr>
        <w:t xml:space="preserve"> </w:t>
      </w:r>
      <w:r>
        <w:t>программировать</w:t>
      </w:r>
      <w:r>
        <w:rPr>
          <w:spacing w:val="-3"/>
        </w:rPr>
        <w:t xml:space="preserve"> </w:t>
      </w:r>
      <w:r>
        <w:t>действие</w:t>
      </w:r>
      <w:r>
        <w:rPr>
          <w:spacing w:val="-3"/>
        </w:rPr>
        <w:t xml:space="preserve"> </w:t>
      </w:r>
      <w:r>
        <w:t>учебного</w:t>
      </w:r>
      <w:r>
        <w:rPr>
          <w:spacing w:val="-4"/>
        </w:rPr>
        <w:t xml:space="preserve"> </w:t>
      </w:r>
      <w:r>
        <w:t>робота</w:t>
      </w:r>
      <w:r>
        <w:rPr>
          <w:spacing w:val="-2"/>
        </w:rPr>
        <w:t xml:space="preserve"> </w:t>
      </w:r>
      <w:r>
        <w:t>в</w:t>
      </w:r>
      <w:r>
        <w:rPr>
          <w:spacing w:val="-5"/>
        </w:rPr>
        <w:t xml:space="preserve"> </w:t>
      </w:r>
      <w:r>
        <w:t>зависимости</w:t>
      </w:r>
      <w:r>
        <w:rPr>
          <w:spacing w:val="-3"/>
        </w:rPr>
        <w:t xml:space="preserve"> </w:t>
      </w:r>
      <w:r>
        <w:t>от задач проекта;</w:t>
      </w:r>
    </w:p>
    <w:p w14:paraId="08A5FBE6" w14:textId="77777777" w:rsidR="009E0CAA" w:rsidRDefault="00000000">
      <w:pPr>
        <w:pStyle w:val="a3"/>
        <w:tabs>
          <w:tab w:val="left" w:pos="3617"/>
          <w:tab w:val="left" w:pos="5919"/>
          <w:tab w:val="left" w:pos="7158"/>
          <w:tab w:val="left" w:pos="9342"/>
        </w:tabs>
        <w:ind w:right="876" w:firstLine="760"/>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 xml:space="preserve">конструкцию, </w:t>
      </w:r>
      <w:r>
        <w:t>испытывать и презентовать результат проекта;</w:t>
      </w:r>
    </w:p>
    <w:p w14:paraId="62BD56A8" w14:textId="77777777" w:rsidR="009E0CAA" w:rsidRDefault="00000000">
      <w:pPr>
        <w:pStyle w:val="a3"/>
        <w:ind w:left="1894" w:right="3232"/>
        <w:jc w:val="left"/>
      </w:pPr>
      <w:r>
        <w:t>характеризовать</w:t>
      </w:r>
      <w:r>
        <w:rPr>
          <w:spacing w:val="-13"/>
        </w:rPr>
        <w:t xml:space="preserve"> </w:t>
      </w:r>
      <w:r>
        <w:t>мир</w:t>
      </w:r>
      <w:r>
        <w:rPr>
          <w:spacing w:val="-13"/>
        </w:rPr>
        <w:t xml:space="preserve"> </w:t>
      </w:r>
      <w:r>
        <w:t>профессий,</w:t>
      </w:r>
      <w:r>
        <w:rPr>
          <w:spacing w:val="-13"/>
        </w:rPr>
        <w:t xml:space="preserve"> </w:t>
      </w:r>
      <w:r>
        <w:t>связанных</w:t>
      </w:r>
      <w:r>
        <w:rPr>
          <w:spacing w:val="-11"/>
        </w:rPr>
        <w:t xml:space="preserve"> </w:t>
      </w:r>
      <w:r>
        <w:t>с</w:t>
      </w:r>
      <w:r>
        <w:rPr>
          <w:spacing w:val="-15"/>
        </w:rPr>
        <w:t xml:space="preserve"> </w:t>
      </w:r>
      <w:r>
        <w:t xml:space="preserve">робототехникой. К концу обучения в </w:t>
      </w:r>
      <w:r>
        <w:rPr>
          <w:b/>
        </w:rPr>
        <w:t>8 классе</w:t>
      </w:r>
      <w:r>
        <w:t>:</w:t>
      </w:r>
    </w:p>
    <w:p w14:paraId="14B25C67" w14:textId="77777777" w:rsidR="009E0CAA" w:rsidRDefault="00000000">
      <w:pPr>
        <w:pStyle w:val="a3"/>
        <w:ind w:firstLine="760"/>
        <w:jc w:val="left"/>
      </w:pPr>
      <w:r>
        <w:t>приводить</w:t>
      </w:r>
      <w:r>
        <w:rPr>
          <w:spacing w:val="36"/>
        </w:rPr>
        <w:t xml:space="preserve"> </w:t>
      </w:r>
      <w:r>
        <w:t>примеры</w:t>
      </w:r>
      <w:r>
        <w:rPr>
          <w:spacing w:val="35"/>
        </w:rPr>
        <w:t xml:space="preserve"> </w:t>
      </w:r>
      <w:r>
        <w:t>из</w:t>
      </w:r>
      <w:r>
        <w:rPr>
          <w:spacing w:val="34"/>
        </w:rPr>
        <w:t xml:space="preserve"> </w:t>
      </w:r>
      <w:r>
        <w:t>истории</w:t>
      </w:r>
      <w:r>
        <w:rPr>
          <w:spacing w:val="37"/>
        </w:rPr>
        <w:t xml:space="preserve"> </w:t>
      </w:r>
      <w:r>
        <w:t>развития</w:t>
      </w:r>
      <w:r>
        <w:rPr>
          <w:spacing w:val="34"/>
        </w:rPr>
        <w:t xml:space="preserve"> </w:t>
      </w:r>
      <w:r>
        <w:t>беспилотного</w:t>
      </w:r>
      <w:r>
        <w:rPr>
          <w:spacing w:val="37"/>
        </w:rPr>
        <w:t xml:space="preserve"> </w:t>
      </w:r>
      <w:r>
        <w:t>авиастроения,</w:t>
      </w:r>
      <w:r>
        <w:rPr>
          <w:spacing w:val="36"/>
        </w:rPr>
        <w:t xml:space="preserve"> </w:t>
      </w:r>
      <w:r>
        <w:t>применения беспилотных летательных аппаратов;</w:t>
      </w:r>
    </w:p>
    <w:p w14:paraId="198F8814" w14:textId="77777777" w:rsidR="009E0CAA" w:rsidRDefault="00000000">
      <w:pPr>
        <w:pStyle w:val="a3"/>
        <w:ind w:right="728" w:firstLine="760"/>
        <w:jc w:val="left"/>
      </w:pPr>
      <w:r>
        <w:t>характеризовать</w:t>
      </w:r>
      <w:r>
        <w:rPr>
          <w:spacing w:val="-12"/>
        </w:rPr>
        <w:t xml:space="preserve"> </w:t>
      </w:r>
      <w:r>
        <w:t>конструкцию</w:t>
      </w:r>
      <w:r>
        <w:rPr>
          <w:spacing w:val="-13"/>
        </w:rPr>
        <w:t xml:space="preserve"> </w:t>
      </w:r>
      <w:r>
        <w:t>беспилотных</w:t>
      </w:r>
      <w:r>
        <w:rPr>
          <w:spacing w:val="-11"/>
        </w:rPr>
        <w:t xml:space="preserve"> </w:t>
      </w:r>
      <w:r>
        <w:t>летательных</w:t>
      </w:r>
      <w:r>
        <w:rPr>
          <w:spacing w:val="-9"/>
        </w:rPr>
        <w:t xml:space="preserve"> </w:t>
      </w:r>
      <w:r>
        <w:t>аппаратов;</w:t>
      </w:r>
      <w:r>
        <w:rPr>
          <w:spacing w:val="-13"/>
        </w:rPr>
        <w:t xml:space="preserve"> </w:t>
      </w:r>
      <w:r>
        <w:t>описывать</w:t>
      </w:r>
      <w:r>
        <w:rPr>
          <w:spacing w:val="-12"/>
        </w:rPr>
        <w:t xml:space="preserve"> </w:t>
      </w:r>
      <w:r>
        <w:t>сферы их применения; выполнять сборку беспилотного летательного аппарата;</w:t>
      </w:r>
    </w:p>
    <w:p w14:paraId="326424A2" w14:textId="77777777" w:rsidR="009E0CAA" w:rsidRDefault="00000000">
      <w:pPr>
        <w:pStyle w:val="a3"/>
        <w:ind w:left="1894"/>
        <w:jc w:val="left"/>
      </w:pPr>
      <w:r>
        <w:t>выполнять</w:t>
      </w:r>
      <w:r>
        <w:rPr>
          <w:spacing w:val="-16"/>
        </w:rPr>
        <w:t xml:space="preserve"> </w:t>
      </w:r>
      <w:r>
        <w:t>пилотирование</w:t>
      </w:r>
      <w:r>
        <w:rPr>
          <w:spacing w:val="-12"/>
        </w:rPr>
        <w:t xml:space="preserve"> </w:t>
      </w:r>
      <w:r>
        <w:t>беспилотных</w:t>
      </w:r>
      <w:r>
        <w:rPr>
          <w:spacing w:val="-7"/>
        </w:rPr>
        <w:t xml:space="preserve"> </w:t>
      </w:r>
      <w:r>
        <w:t>летательных</w:t>
      </w:r>
      <w:r>
        <w:rPr>
          <w:spacing w:val="-7"/>
        </w:rPr>
        <w:t xml:space="preserve"> </w:t>
      </w:r>
      <w:r>
        <w:rPr>
          <w:spacing w:val="-2"/>
        </w:rPr>
        <w:t>аппаратов;</w:t>
      </w:r>
    </w:p>
    <w:p w14:paraId="46DE2BA0" w14:textId="77777777" w:rsidR="009E0CAA" w:rsidRDefault="00000000">
      <w:pPr>
        <w:pStyle w:val="a3"/>
        <w:ind w:left="1894"/>
        <w:jc w:val="left"/>
      </w:pPr>
      <w:r>
        <w:t>соблюдать</w:t>
      </w:r>
      <w:r>
        <w:rPr>
          <w:spacing w:val="-5"/>
        </w:rPr>
        <w:t xml:space="preserve"> </w:t>
      </w:r>
      <w:r>
        <w:t>правила</w:t>
      </w:r>
      <w:r>
        <w:rPr>
          <w:spacing w:val="-7"/>
        </w:rPr>
        <w:t xml:space="preserve"> </w:t>
      </w:r>
      <w:r>
        <w:t>безопасного</w:t>
      </w:r>
      <w:r>
        <w:rPr>
          <w:spacing w:val="-6"/>
        </w:rPr>
        <w:t xml:space="preserve"> </w:t>
      </w:r>
      <w:r>
        <w:t>пилотирования</w:t>
      </w:r>
      <w:r>
        <w:rPr>
          <w:spacing w:val="-6"/>
        </w:rPr>
        <w:t xml:space="preserve"> </w:t>
      </w:r>
      <w:r>
        <w:t>беспилотных</w:t>
      </w:r>
      <w:r>
        <w:rPr>
          <w:spacing w:val="-4"/>
        </w:rPr>
        <w:t xml:space="preserve"> </w:t>
      </w:r>
      <w:r>
        <w:t>летательных</w:t>
      </w:r>
      <w:r>
        <w:rPr>
          <w:spacing w:val="-5"/>
        </w:rPr>
        <w:t xml:space="preserve"> </w:t>
      </w:r>
      <w:r>
        <w:t>аппаратов; характеризовать</w:t>
      </w:r>
      <w:r>
        <w:rPr>
          <w:spacing w:val="28"/>
        </w:rPr>
        <w:t xml:space="preserve"> </w:t>
      </w:r>
      <w:r>
        <w:t>мир</w:t>
      </w:r>
      <w:r>
        <w:rPr>
          <w:spacing w:val="22"/>
        </w:rPr>
        <w:t xml:space="preserve"> </w:t>
      </w:r>
      <w:r>
        <w:t>профессий,</w:t>
      </w:r>
      <w:r>
        <w:rPr>
          <w:spacing w:val="25"/>
        </w:rPr>
        <w:t xml:space="preserve"> </w:t>
      </w:r>
      <w:r>
        <w:t>связанных</w:t>
      </w:r>
      <w:r>
        <w:rPr>
          <w:spacing w:val="29"/>
        </w:rPr>
        <w:t xml:space="preserve"> </w:t>
      </w:r>
      <w:r>
        <w:t>с</w:t>
      </w:r>
      <w:r>
        <w:rPr>
          <w:spacing w:val="-6"/>
        </w:rPr>
        <w:t xml:space="preserve"> </w:t>
      </w:r>
      <w:r>
        <w:t>робототехникой,</w:t>
      </w:r>
      <w:r>
        <w:rPr>
          <w:spacing w:val="24"/>
        </w:rPr>
        <w:t xml:space="preserve"> </w:t>
      </w:r>
      <w:r>
        <w:t>их</w:t>
      </w:r>
      <w:r>
        <w:rPr>
          <w:spacing w:val="30"/>
        </w:rPr>
        <w:t xml:space="preserve"> </w:t>
      </w:r>
      <w:r>
        <w:rPr>
          <w:spacing w:val="-2"/>
        </w:rPr>
        <w:t>востребованность</w:t>
      </w:r>
    </w:p>
    <w:p w14:paraId="543C6B9F" w14:textId="77777777" w:rsidR="009E0CAA" w:rsidRDefault="00000000">
      <w:pPr>
        <w:pStyle w:val="a3"/>
        <w:jc w:val="left"/>
      </w:pPr>
      <w:r>
        <w:t>на</w:t>
      </w:r>
      <w:r>
        <w:rPr>
          <w:spacing w:val="-5"/>
        </w:rPr>
        <w:t xml:space="preserve"> </w:t>
      </w:r>
      <w:r>
        <w:t>рынке</w:t>
      </w:r>
      <w:r>
        <w:rPr>
          <w:spacing w:val="-3"/>
        </w:rPr>
        <w:t xml:space="preserve"> </w:t>
      </w:r>
      <w:r>
        <w:rPr>
          <w:spacing w:val="-2"/>
        </w:rPr>
        <w:t>труда.</w:t>
      </w:r>
    </w:p>
    <w:p w14:paraId="2CF98C14" w14:textId="77777777" w:rsidR="009E0CAA" w:rsidRDefault="00000000">
      <w:pPr>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w:t>
      </w:r>
      <w:r>
        <w:rPr>
          <w:spacing w:val="3"/>
          <w:sz w:val="24"/>
        </w:rPr>
        <w:t xml:space="preserve"> </w:t>
      </w:r>
      <w:r>
        <w:rPr>
          <w:sz w:val="24"/>
        </w:rPr>
        <w:t>в</w:t>
      </w:r>
      <w:r>
        <w:rPr>
          <w:spacing w:val="-2"/>
          <w:sz w:val="24"/>
        </w:rPr>
        <w:t xml:space="preserve"> </w:t>
      </w:r>
      <w:r>
        <w:rPr>
          <w:b/>
          <w:sz w:val="24"/>
        </w:rPr>
        <w:t xml:space="preserve">9 </w:t>
      </w:r>
      <w:r>
        <w:rPr>
          <w:b/>
          <w:spacing w:val="-2"/>
          <w:sz w:val="24"/>
        </w:rPr>
        <w:t>классе</w:t>
      </w:r>
      <w:r>
        <w:rPr>
          <w:spacing w:val="-2"/>
          <w:sz w:val="24"/>
        </w:rPr>
        <w:t>:</w:t>
      </w:r>
    </w:p>
    <w:p w14:paraId="7C7FA285" w14:textId="77777777" w:rsidR="009E0CAA" w:rsidRDefault="00000000">
      <w:pPr>
        <w:pStyle w:val="a3"/>
        <w:spacing w:before="3" w:line="275" w:lineRule="exact"/>
        <w:ind w:left="1894"/>
        <w:jc w:val="left"/>
      </w:pPr>
      <w:r>
        <w:t>характеризовать</w:t>
      </w:r>
      <w:r>
        <w:rPr>
          <w:spacing w:val="-10"/>
        </w:rPr>
        <w:t xml:space="preserve"> </w:t>
      </w:r>
      <w:r>
        <w:t>автоматизированные</w:t>
      </w:r>
      <w:r>
        <w:rPr>
          <w:spacing w:val="-13"/>
        </w:rPr>
        <w:t xml:space="preserve"> </w:t>
      </w:r>
      <w:r>
        <w:t>и</w:t>
      </w:r>
      <w:r>
        <w:rPr>
          <w:spacing w:val="-9"/>
        </w:rPr>
        <w:t xml:space="preserve"> </w:t>
      </w:r>
      <w:r>
        <w:t>роботизированные</w:t>
      </w:r>
      <w:r>
        <w:rPr>
          <w:spacing w:val="-13"/>
        </w:rPr>
        <w:t xml:space="preserve"> </w:t>
      </w:r>
      <w:r>
        <w:rPr>
          <w:spacing w:val="-2"/>
        </w:rPr>
        <w:t>системы;</w:t>
      </w:r>
    </w:p>
    <w:p w14:paraId="478ABE8E" w14:textId="77777777" w:rsidR="009E0CAA" w:rsidRDefault="00000000">
      <w:pPr>
        <w:pStyle w:val="a3"/>
        <w:ind w:right="848" w:firstLine="760"/>
      </w:pPr>
      <w:r>
        <w:t xml:space="preserve">характеризовать современные технологии в управлении автоматизированными и роботизированными системами (искусственный интеллект, </w:t>
      </w:r>
      <w:proofErr w:type="spellStart"/>
      <w:r>
        <w:t>нейротехнологии</w:t>
      </w:r>
      <w:proofErr w:type="spellEnd"/>
      <w:r>
        <w:t>, машинное зрение, телеметрия и пр.), назвать области их применения;</w:t>
      </w:r>
    </w:p>
    <w:p w14:paraId="30BD1957" w14:textId="77777777" w:rsidR="009E0CAA" w:rsidRDefault="00000000">
      <w:pPr>
        <w:pStyle w:val="a3"/>
        <w:ind w:right="855" w:firstLine="760"/>
      </w:pPr>
      <w:r>
        <w:t>характеризовать принципы работы системы интернет вещей; сферы применения системы интернет вещей в промышленности и быту;</w:t>
      </w:r>
    </w:p>
    <w:p w14:paraId="6181EA95" w14:textId="77777777" w:rsidR="009E0CAA" w:rsidRDefault="00000000">
      <w:pPr>
        <w:pStyle w:val="a3"/>
        <w:ind w:left="1894"/>
      </w:pPr>
      <w:r>
        <w:t>анализировать</w:t>
      </w:r>
      <w:r>
        <w:rPr>
          <w:spacing w:val="-14"/>
        </w:rPr>
        <w:t xml:space="preserve"> </w:t>
      </w:r>
      <w:r>
        <w:t>перспективы</w:t>
      </w:r>
      <w:r>
        <w:rPr>
          <w:spacing w:val="-12"/>
        </w:rPr>
        <w:t xml:space="preserve"> </w:t>
      </w:r>
      <w:r>
        <w:t>развития</w:t>
      </w:r>
      <w:r>
        <w:rPr>
          <w:spacing w:val="-12"/>
        </w:rPr>
        <w:t xml:space="preserve"> </w:t>
      </w:r>
      <w:r>
        <w:t>беспилотной</w:t>
      </w:r>
      <w:r>
        <w:rPr>
          <w:spacing w:val="-7"/>
        </w:rPr>
        <w:t xml:space="preserve"> </w:t>
      </w:r>
      <w:r>
        <w:rPr>
          <w:spacing w:val="-2"/>
        </w:rPr>
        <w:t>робототехники;</w:t>
      </w:r>
    </w:p>
    <w:p w14:paraId="50113703" w14:textId="77777777" w:rsidR="009E0CAA" w:rsidRDefault="00000000">
      <w:pPr>
        <w:pStyle w:val="a3"/>
        <w:ind w:right="858" w:firstLine="760"/>
      </w:pPr>
      <w: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w:t>
      </w:r>
      <w:r>
        <w:rPr>
          <w:spacing w:val="-2"/>
        </w:rPr>
        <w:t>связью;</w:t>
      </w:r>
    </w:p>
    <w:p w14:paraId="3F78429C" w14:textId="77777777" w:rsidR="009E0CAA" w:rsidRDefault="00000000">
      <w:pPr>
        <w:pStyle w:val="a3"/>
        <w:ind w:left="1894"/>
        <w:jc w:val="left"/>
      </w:pPr>
      <w:r>
        <w:t>составлять</w:t>
      </w:r>
      <w:r>
        <w:rPr>
          <w:spacing w:val="-11"/>
        </w:rPr>
        <w:t xml:space="preserve"> </w:t>
      </w:r>
      <w:r>
        <w:t>алгоритмы</w:t>
      </w:r>
      <w:r>
        <w:rPr>
          <w:spacing w:val="-12"/>
        </w:rPr>
        <w:t xml:space="preserve"> </w:t>
      </w:r>
      <w:r>
        <w:t>и</w:t>
      </w:r>
      <w:r>
        <w:rPr>
          <w:spacing w:val="-9"/>
        </w:rPr>
        <w:t xml:space="preserve"> </w:t>
      </w:r>
      <w:r>
        <w:t>программы</w:t>
      </w:r>
      <w:r>
        <w:rPr>
          <w:spacing w:val="-12"/>
        </w:rPr>
        <w:t xml:space="preserve"> </w:t>
      </w:r>
      <w:r>
        <w:t>по</w:t>
      </w:r>
      <w:r>
        <w:rPr>
          <w:spacing w:val="-6"/>
        </w:rPr>
        <w:t xml:space="preserve"> </w:t>
      </w:r>
      <w:r>
        <w:t>управлению</w:t>
      </w:r>
      <w:r>
        <w:rPr>
          <w:spacing w:val="-11"/>
        </w:rPr>
        <w:t xml:space="preserve"> </w:t>
      </w:r>
      <w:r>
        <w:t>робототехническими</w:t>
      </w:r>
      <w:r>
        <w:rPr>
          <w:spacing w:val="-10"/>
        </w:rPr>
        <w:t xml:space="preserve"> </w:t>
      </w:r>
      <w:r>
        <w:t>системами; использовать языки программирования для управления роботами;</w:t>
      </w:r>
    </w:p>
    <w:p w14:paraId="03A03052" w14:textId="77777777" w:rsidR="009E0CAA" w:rsidRDefault="00000000">
      <w:pPr>
        <w:pStyle w:val="a3"/>
        <w:ind w:left="1894" w:right="3138"/>
        <w:jc w:val="left"/>
      </w:pPr>
      <w:r>
        <w:t>осуществлять</w:t>
      </w:r>
      <w:r>
        <w:rPr>
          <w:spacing w:val="-15"/>
        </w:rPr>
        <w:t xml:space="preserve"> </w:t>
      </w:r>
      <w:r>
        <w:t>управление</w:t>
      </w:r>
      <w:r>
        <w:rPr>
          <w:spacing w:val="-15"/>
        </w:rPr>
        <w:t xml:space="preserve"> </w:t>
      </w:r>
      <w:r>
        <w:t>групповым</w:t>
      </w:r>
      <w:r>
        <w:rPr>
          <w:spacing w:val="-15"/>
        </w:rPr>
        <w:t xml:space="preserve"> </w:t>
      </w:r>
      <w:r>
        <w:t>взаимодействием</w:t>
      </w:r>
      <w:r>
        <w:rPr>
          <w:spacing w:val="-15"/>
        </w:rPr>
        <w:t xml:space="preserve"> </w:t>
      </w:r>
      <w:r>
        <w:t>роботов; соблюдать правила безопасного пилотирования;</w:t>
      </w:r>
      <w:r>
        <w:rPr>
          <w:spacing w:val="40"/>
        </w:rPr>
        <w:t xml:space="preserve"> </w:t>
      </w:r>
      <w:r>
        <w:t>самостоятельно осуществлять робототехнические проекты;</w:t>
      </w:r>
    </w:p>
    <w:p w14:paraId="336A5E81" w14:textId="77777777" w:rsidR="009E0CAA" w:rsidRDefault="00000000">
      <w:pPr>
        <w:pStyle w:val="a3"/>
        <w:ind w:right="873" w:firstLine="760"/>
        <w:jc w:val="left"/>
      </w:pPr>
      <w:r>
        <w:t>характеризовать</w:t>
      </w:r>
      <w:r>
        <w:rPr>
          <w:spacing w:val="29"/>
        </w:rPr>
        <w:t xml:space="preserve"> </w:t>
      </w:r>
      <w:r>
        <w:t>мир профессий, связанных</w:t>
      </w:r>
      <w:r>
        <w:rPr>
          <w:spacing w:val="28"/>
        </w:rPr>
        <w:t xml:space="preserve"> </w:t>
      </w:r>
      <w:r>
        <w:t>с</w:t>
      </w:r>
      <w:r>
        <w:rPr>
          <w:spacing w:val="-7"/>
        </w:rPr>
        <w:t xml:space="preserve"> </w:t>
      </w:r>
      <w:r>
        <w:t>робототехникой, их</w:t>
      </w:r>
      <w:r>
        <w:rPr>
          <w:spacing w:val="28"/>
        </w:rPr>
        <w:t xml:space="preserve"> </w:t>
      </w:r>
      <w:r>
        <w:t>востребованность на рынке труда.</w:t>
      </w:r>
    </w:p>
    <w:p w14:paraId="12B854DB" w14:textId="77777777" w:rsidR="009E0CAA" w:rsidRDefault="00000000">
      <w:pPr>
        <w:pStyle w:val="a3"/>
        <w:ind w:left="1894"/>
      </w:pPr>
      <w:r>
        <w:t>ВАРИАТИВНЫЕ</w:t>
      </w:r>
      <w:r>
        <w:rPr>
          <w:spacing w:val="-9"/>
        </w:rPr>
        <w:t xml:space="preserve"> </w:t>
      </w:r>
      <w:r>
        <w:rPr>
          <w:spacing w:val="-2"/>
        </w:rPr>
        <w:t>МОДУЛИ</w:t>
      </w:r>
    </w:p>
    <w:p w14:paraId="449C0ECE" w14:textId="77777777" w:rsidR="009E0CAA" w:rsidRDefault="00000000">
      <w:pPr>
        <w:pStyle w:val="5"/>
        <w:spacing w:before="7" w:line="275" w:lineRule="exact"/>
        <w:jc w:val="left"/>
      </w:pPr>
      <w:bookmarkStart w:id="112" w:name="Модуль_«Автоматизированные_системы»_(1)"/>
      <w:bookmarkEnd w:id="112"/>
      <w:r>
        <w:t>Модуль</w:t>
      </w:r>
      <w:r>
        <w:rPr>
          <w:spacing w:val="-14"/>
        </w:rPr>
        <w:t xml:space="preserve"> </w:t>
      </w:r>
      <w:r>
        <w:t>«Автоматизированные</w:t>
      </w:r>
      <w:r>
        <w:rPr>
          <w:spacing w:val="-11"/>
        </w:rPr>
        <w:t xml:space="preserve"> </w:t>
      </w:r>
      <w:r>
        <w:rPr>
          <w:spacing w:val="-2"/>
        </w:rPr>
        <w:t>системы»</w:t>
      </w:r>
    </w:p>
    <w:p w14:paraId="31F0C5FC" w14:textId="77777777" w:rsidR="009E0CAA" w:rsidRDefault="00000000">
      <w:pPr>
        <w:spacing w:line="273" w:lineRule="exact"/>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8–9</w:t>
      </w:r>
      <w:r>
        <w:rPr>
          <w:b/>
          <w:spacing w:val="2"/>
          <w:sz w:val="24"/>
        </w:rPr>
        <w:t xml:space="preserve"> </w:t>
      </w:r>
      <w:r>
        <w:rPr>
          <w:b/>
          <w:spacing w:val="-2"/>
          <w:sz w:val="24"/>
        </w:rPr>
        <w:t>классах</w:t>
      </w:r>
      <w:r>
        <w:rPr>
          <w:spacing w:val="-2"/>
          <w:sz w:val="24"/>
        </w:rPr>
        <w:t>:</w:t>
      </w:r>
    </w:p>
    <w:p w14:paraId="7CE82385" w14:textId="77777777" w:rsidR="009E0CAA" w:rsidRDefault="00000000">
      <w:pPr>
        <w:pStyle w:val="a3"/>
        <w:ind w:left="1894" w:right="2951"/>
        <w:jc w:val="left"/>
      </w:pPr>
      <w:r>
        <w:t>называть признаки автоматизированных систем, их виды; называть</w:t>
      </w:r>
      <w:r>
        <w:rPr>
          <w:spacing w:val="-15"/>
        </w:rPr>
        <w:t xml:space="preserve"> </w:t>
      </w:r>
      <w:r>
        <w:t>принципы</w:t>
      </w:r>
      <w:r>
        <w:rPr>
          <w:spacing w:val="-15"/>
        </w:rPr>
        <w:t xml:space="preserve"> </w:t>
      </w:r>
      <w:r>
        <w:t>управления</w:t>
      </w:r>
      <w:r>
        <w:rPr>
          <w:spacing w:val="-15"/>
        </w:rPr>
        <w:t xml:space="preserve"> </w:t>
      </w:r>
      <w:r>
        <w:t>технологическими</w:t>
      </w:r>
      <w:r>
        <w:rPr>
          <w:spacing w:val="-15"/>
        </w:rPr>
        <w:t xml:space="preserve"> </w:t>
      </w:r>
      <w:r>
        <w:t>процессами;</w:t>
      </w:r>
    </w:p>
    <w:p w14:paraId="70A79063" w14:textId="77777777" w:rsidR="009E0CAA" w:rsidRDefault="009E0CAA">
      <w:pPr>
        <w:pStyle w:val="a3"/>
        <w:jc w:val="left"/>
        <w:sectPr w:rsidR="009E0CAA">
          <w:headerReference w:type="default" r:id="rId158"/>
          <w:footerReference w:type="default" r:id="rId159"/>
          <w:pgSz w:w="11920" w:h="16850"/>
          <w:pgMar w:top="980" w:right="0" w:bottom="280" w:left="283" w:header="761" w:footer="0" w:gutter="0"/>
          <w:cols w:space="720"/>
        </w:sectPr>
      </w:pPr>
    </w:p>
    <w:p w14:paraId="675B1588" w14:textId="77777777" w:rsidR="009E0CAA" w:rsidRDefault="00000000">
      <w:pPr>
        <w:pStyle w:val="a3"/>
        <w:spacing w:before="241"/>
        <w:ind w:left="1894" w:right="1331"/>
      </w:pPr>
      <w:r>
        <w:lastRenderedPageBreak/>
        <w:t>характеризовать управляющие</w:t>
      </w:r>
      <w:r>
        <w:rPr>
          <w:spacing w:val="-6"/>
        </w:rPr>
        <w:t xml:space="preserve"> </w:t>
      </w:r>
      <w:r>
        <w:t>и управляемые</w:t>
      </w:r>
      <w:r>
        <w:rPr>
          <w:spacing w:val="-5"/>
        </w:rPr>
        <w:t xml:space="preserve"> </w:t>
      </w:r>
      <w:r>
        <w:t>системы,</w:t>
      </w:r>
      <w:r>
        <w:rPr>
          <w:spacing w:val="-6"/>
        </w:rPr>
        <w:t xml:space="preserve"> </w:t>
      </w:r>
      <w:r>
        <w:t>функции</w:t>
      </w:r>
      <w:r>
        <w:rPr>
          <w:spacing w:val="-4"/>
        </w:rPr>
        <w:t xml:space="preserve"> </w:t>
      </w:r>
      <w:r>
        <w:t>обратной</w:t>
      </w:r>
      <w:r>
        <w:rPr>
          <w:spacing w:val="-5"/>
        </w:rPr>
        <w:t xml:space="preserve"> </w:t>
      </w:r>
      <w:r>
        <w:t>связи; осуществлять управление учебными техническими системами;</w:t>
      </w:r>
    </w:p>
    <w:p w14:paraId="2C55EE14" w14:textId="77777777" w:rsidR="009E0CAA" w:rsidRDefault="00000000">
      <w:pPr>
        <w:pStyle w:val="a3"/>
        <w:spacing w:before="1"/>
        <w:ind w:left="1894"/>
      </w:pPr>
      <w:r>
        <w:t>конструировать</w:t>
      </w:r>
      <w:r>
        <w:rPr>
          <w:spacing w:val="-13"/>
        </w:rPr>
        <w:t xml:space="preserve"> </w:t>
      </w:r>
      <w:r>
        <w:t>автоматизированные</w:t>
      </w:r>
      <w:r>
        <w:rPr>
          <w:spacing w:val="-14"/>
        </w:rPr>
        <w:t xml:space="preserve"> </w:t>
      </w:r>
      <w:r>
        <w:rPr>
          <w:spacing w:val="-2"/>
        </w:rPr>
        <w:t>системы;</w:t>
      </w:r>
    </w:p>
    <w:p w14:paraId="779B4FC7" w14:textId="77777777" w:rsidR="009E0CAA" w:rsidRDefault="00000000">
      <w:pPr>
        <w:pStyle w:val="a3"/>
        <w:ind w:right="856" w:firstLine="760"/>
      </w:pPr>
      <w:r>
        <w:t>называть основные электрические устройства и их функции для создания автоматизированных систем;</w:t>
      </w:r>
    </w:p>
    <w:p w14:paraId="1C506F52" w14:textId="77777777" w:rsidR="009E0CAA" w:rsidRDefault="00000000">
      <w:pPr>
        <w:pStyle w:val="a3"/>
        <w:ind w:left="1894"/>
      </w:pPr>
      <w:r>
        <w:t>объяснять</w:t>
      </w:r>
      <w:r>
        <w:rPr>
          <w:spacing w:val="-13"/>
        </w:rPr>
        <w:t xml:space="preserve"> </w:t>
      </w:r>
      <w:r>
        <w:t>принцип</w:t>
      </w:r>
      <w:r>
        <w:rPr>
          <w:spacing w:val="-8"/>
        </w:rPr>
        <w:t xml:space="preserve"> </w:t>
      </w:r>
      <w:r>
        <w:t>сборки</w:t>
      </w:r>
      <w:r>
        <w:rPr>
          <w:spacing w:val="-11"/>
        </w:rPr>
        <w:t xml:space="preserve"> </w:t>
      </w:r>
      <w:r>
        <w:t>электрических</w:t>
      </w:r>
      <w:r>
        <w:rPr>
          <w:spacing w:val="-4"/>
        </w:rPr>
        <w:t xml:space="preserve"> схем;</w:t>
      </w:r>
    </w:p>
    <w:p w14:paraId="54CB512A" w14:textId="77777777" w:rsidR="009E0CAA" w:rsidRDefault="00000000">
      <w:pPr>
        <w:pStyle w:val="a3"/>
        <w:ind w:right="851" w:firstLine="760"/>
      </w:pPr>
      <w:r>
        <w:t xml:space="preserve">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w:t>
      </w:r>
      <w:r>
        <w:rPr>
          <w:spacing w:val="-2"/>
        </w:rPr>
        <w:t>элементов;</w:t>
      </w:r>
    </w:p>
    <w:p w14:paraId="16F590D3" w14:textId="77777777" w:rsidR="009E0CAA" w:rsidRDefault="00000000">
      <w:pPr>
        <w:pStyle w:val="a3"/>
        <w:ind w:right="847" w:firstLine="760"/>
      </w:pPr>
      <w:r>
        <w:t>осуществлять программирование автоматизированных систем на основе использования программированных логических реле;</w:t>
      </w:r>
    </w:p>
    <w:p w14:paraId="65C1BCF3" w14:textId="77777777" w:rsidR="009E0CAA" w:rsidRDefault="00000000">
      <w:pPr>
        <w:pStyle w:val="a3"/>
        <w:ind w:right="850"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47AAF5C" w14:textId="77777777" w:rsidR="009E0CAA" w:rsidRDefault="00000000">
      <w:pPr>
        <w:pStyle w:val="a3"/>
        <w:spacing w:before="1"/>
        <w:ind w:right="855" w:firstLine="760"/>
      </w:pPr>
      <w:r>
        <w:t>характеризовать мир профессий, связанных с автоматизированными системами, их востребованность на региональном рынке труда.</w:t>
      </w:r>
    </w:p>
    <w:p w14:paraId="01A64AA5" w14:textId="77777777" w:rsidR="009E0CAA" w:rsidRDefault="00000000">
      <w:pPr>
        <w:pStyle w:val="5"/>
        <w:spacing w:before="7" w:line="275" w:lineRule="exact"/>
        <w:jc w:val="left"/>
      </w:pPr>
      <w:bookmarkStart w:id="113" w:name="Модуль_«Животноводство»"/>
      <w:bookmarkEnd w:id="113"/>
      <w:r>
        <w:t>Модуль</w:t>
      </w:r>
      <w:r>
        <w:rPr>
          <w:spacing w:val="-1"/>
        </w:rPr>
        <w:t xml:space="preserve"> </w:t>
      </w:r>
      <w:r>
        <w:rPr>
          <w:spacing w:val="-2"/>
        </w:rPr>
        <w:t>«Животноводство»</w:t>
      </w:r>
    </w:p>
    <w:p w14:paraId="638A56D5" w14:textId="77777777" w:rsidR="009E0CAA" w:rsidRDefault="00000000">
      <w:pPr>
        <w:spacing w:line="272" w:lineRule="exact"/>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7–8</w:t>
      </w:r>
      <w:r>
        <w:rPr>
          <w:b/>
          <w:spacing w:val="2"/>
          <w:sz w:val="24"/>
        </w:rPr>
        <w:t xml:space="preserve"> </w:t>
      </w:r>
      <w:r>
        <w:rPr>
          <w:b/>
          <w:spacing w:val="-2"/>
          <w:sz w:val="24"/>
        </w:rPr>
        <w:t>классах</w:t>
      </w:r>
      <w:r>
        <w:rPr>
          <w:spacing w:val="-2"/>
          <w:sz w:val="24"/>
        </w:rPr>
        <w:t>:</w:t>
      </w:r>
    </w:p>
    <w:p w14:paraId="4D3220BE" w14:textId="77777777" w:rsidR="009E0CAA" w:rsidRDefault="00000000">
      <w:pPr>
        <w:pStyle w:val="a3"/>
        <w:spacing w:line="274" w:lineRule="exact"/>
        <w:ind w:left="1894"/>
        <w:jc w:val="left"/>
      </w:pPr>
      <w:r>
        <w:t>характеризовать</w:t>
      </w:r>
      <w:r>
        <w:rPr>
          <w:spacing w:val="-11"/>
        </w:rPr>
        <w:t xml:space="preserve"> </w:t>
      </w:r>
      <w:r>
        <w:t>основные</w:t>
      </w:r>
      <w:r>
        <w:rPr>
          <w:spacing w:val="-15"/>
        </w:rPr>
        <w:t xml:space="preserve"> </w:t>
      </w:r>
      <w:r>
        <w:t>направления</w:t>
      </w:r>
      <w:r>
        <w:rPr>
          <w:spacing w:val="-9"/>
        </w:rPr>
        <w:t xml:space="preserve"> </w:t>
      </w:r>
      <w:r>
        <w:rPr>
          <w:spacing w:val="-2"/>
        </w:rPr>
        <w:t>животноводства;</w:t>
      </w:r>
    </w:p>
    <w:p w14:paraId="171EE587" w14:textId="77777777" w:rsidR="009E0CAA" w:rsidRDefault="00000000">
      <w:pPr>
        <w:pStyle w:val="a3"/>
        <w:ind w:right="728" w:firstLine="760"/>
        <w:jc w:val="left"/>
      </w:pPr>
      <w:r>
        <w:t>характеризовать</w:t>
      </w:r>
      <w:r>
        <w:rPr>
          <w:spacing w:val="40"/>
        </w:rPr>
        <w:t xml:space="preserve"> </w:t>
      </w:r>
      <w:r>
        <w:t>особенности</w:t>
      </w:r>
      <w:r>
        <w:rPr>
          <w:spacing w:val="40"/>
        </w:rPr>
        <w:t xml:space="preserve"> </w:t>
      </w:r>
      <w:r>
        <w:t>основных</w:t>
      </w:r>
      <w:r>
        <w:rPr>
          <w:spacing w:val="40"/>
        </w:rPr>
        <w:t xml:space="preserve"> </w:t>
      </w:r>
      <w:r>
        <w:t>видов</w:t>
      </w:r>
      <w:r>
        <w:rPr>
          <w:spacing w:val="40"/>
        </w:rPr>
        <w:t xml:space="preserve"> </w:t>
      </w:r>
      <w:r>
        <w:t>сельскохозяйственных</w:t>
      </w:r>
      <w:r>
        <w:rPr>
          <w:spacing w:val="40"/>
        </w:rPr>
        <w:t xml:space="preserve"> </w:t>
      </w:r>
      <w:r>
        <w:t>животных своего региона;</w:t>
      </w:r>
    </w:p>
    <w:p w14:paraId="175830FB" w14:textId="77777777" w:rsidR="009E0CAA" w:rsidRDefault="00000000">
      <w:pPr>
        <w:pStyle w:val="a3"/>
        <w:ind w:right="728" w:firstLine="760"/>
        <w:jc w:val="left"/>
      </w:pPr>
      <w:r>
        <w:t>описывать</w:t>
      </w:r>
      <w:r>
        <w:rPr>
          <w:spacing w:val="37"/>
        </w:rPr>
        <w:t xml:space="preserve"> </w:t>
      </w:r>
      <w:r>
        <w:t>полный</w:t>
      </w:r>
      <w:r>
        <w:rPr>
          <w:spacing w:val="33"/>
        </w:rPr>
        <w:t xml:space="preserve"> </w:t>
      </w:r>
      <w:r>
        <w:t>технологический</w:t>
      </w:r>
      <w:r>
        <w:rPr>
          <w:spacing w:val="35"/>
        </w:rPr>
        <w:t xml:space="preserve"> </w:t>
      </w:r>
      <w:r>
        <w:t>цикл</w:t>
      </w:r>
      <w:r>
        <w:rPr>
          <w:spacing w:val="33"/>
        </w:rPr>
        <w:t xml:space="preserve"> </w:t>
      </w:r>
      <w:r>
        <w:t>получения</w:t>
      </w:r>
      <w:r>
        <w:rPr>
          <w:spacing w:val="36"/>
        </w:rPr>
        <w:t xml:space="preserve"> </w:t>
      </w:r>
      <w:r>
        <w:t>продукции</w:t>
      </w:r>
      <w:r>
        <w:rPr>
          <w:spacing w:val="37"/>
        </w:rPr>
        <w:t xml:space="preserve"> </w:t>
      </w:r>
      <w:r>
        <w:t>животноводства своего региона;</w:t>
      </w:r>
    </w:p>
    <w:p w14:paraId="2D5BC4DB" w14:textId="77777777" w:rsidR="009E0CAA" w:rsidRDefault="00000000">
      <w:pPr>
        <w:pStyle w:val="a3"/>
        <w:ind w:left="1894" w:right="131"/>
        <w:jc w:val="left"/>
      </w:pPr>
      <w:r>
        <w:t>называть</w:t>
      </w:r>
      <w:r>
        <w:rPr>
          <w:spacing w:val="-7"/>
        </w:rPr>
        <w:t xml:space="preserve"> </w:t>
      </w:r>
      <w:r>
        <w:t>виды</w:t>
      </w:r>
      <w:r>
        <w:rPr>
          <w:spacing w:val="-11"/>
        </w:rPr>
        <w:t xml:space="preserve"> </w:t>
      </w:r>
      <w:r>
        <w:t>сельскохозяйственных</w:t>
      </w:r>
      <w:r>
        <w:rPr>
          <w:spacing w:val="-5"/>
        </w:rPr>
        <w:t xml:space="preserve"> </w:t>
      </w:r>
      <w:r>
        <w:t>животных,</w:t>
      </w:r>
      <w:r>
        <w:rPr>
          <w:spacing w:val="-15"/>
        </w:rPr>
        <w:t xml:space="preserve"> </w:t>
      </w:r>
      <w:r>
        <w:t>характерных</w:t>
      </w:r>
      <w:r>
        <w:rPr>
          <w:spacing w:val="-6"/>
        </w:rPr>
        <w:t xml:space="preserve"> </w:t>
      </w:r>
      <w:r>
        <w:t>для</w:t>
      </w:r>
      <w:r>
        <w:rPr>
          <w:spacing w:val="-12"/>
        </w:rPr>
        <w:t xml:space="preserve"> </w:t>
      </w:r>
      <w:r>
        <w:t>данного</w:t>
      </w:r>
      <w:r>
        <w:rPr>
          <w:spacing w:val="-11"/>
        </w:rPr>
        <w:t xml:space="preserve"> </w:t>
      </w:r>
      <w:r>
        <w:t>региона; оценивать условия содержания животных в различных условиях;</w:t>
      </w:r>
    </w:p>
    <w:p w14:paraId="349BDDD3" w14:textId="77777777" w:rsidR="009E0CAA" w:rsidRDefault="00000000">
      <w:pPr>
        <w:pStyle w:val="a3"/>
        <w:ind w:left="1894"/>
        <w:jc w:val="left"/>
      </w:pPr>
      <w:r>
        <w:t>владеть</w:t>
      </w:r>
      <w:r>
        <w:rPr>
          <w:spacing w:val="-8"/>
        </w:rPr>
        <w:t xml:space="preserve"> </w:t>
      </w:r>
      <w:r>
        <w:t>навыками</w:t>
      </w:r>
      <w:r>
        <w:rPr>
          <w:spacing w:val="-7"/>
        </w:rPr>
        <w:t xml:space="preserve"> </w:t>
      </w:r>
      <w:r>
        <w:t>оказания</w:t>
      </w:r>
      <w:r>
        <w:rPr>
          <w:spacing w:val="-11"/>
        </w:rPr>
        <w:t xml:space="preserve"> </w:t>
      </w:r>
      <w:r>
        <w:t>первой</w:t>
      </w:r>
      <w:r>
        <w:rPr>
          <w:spacing w:val="-8"/>
        </w:rPr>
        <w:t xml:space="preserve"> </w:t>
      </w:r>
      <w:r>
        <w:t>помощи</w:t>
      </w:r>
      <w:r>
        <w:rPr>
          <w:spacing w:val="-10"/>
        </w:rPr>
        <w:t xml:space="preserve"> </w:t>
      </w:r>
      <w:r>
        <w:t>заболевшим</w:t>
      </w:r>
      <w:r>
        <w:rPr>
          <w:spacing w:val="-11"/>
        </w:rPr>
        <w:t xml:space="preserve"> </w:t>
      </w:r>
      <w:r>
        <w:t>или</w:t>
      </w:r>
      <w:r>
        <w:rPr>
          <w:spacing w:val="-8"/>
        </w:rPr>
        <w:t xml:space="preserve"> </w:t>
      </w:r>
      <w:r>
        <w:t>пораненным</w:t>
      </w:r>
      <w:r>
        <w:rPr>
          <w:spacing w:val="-11"/>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14:paraId="5A99C071" w14:textId="77777777" w:rsidR="009E0CAA" w:rsidRDefault="00000000">
      <w:pPr>
        <w:pStyle w:val="a3"/>
        <w:ind w:left="1894" w:right="728"/>
        <w:jc w:val="left"/>
      </w:pPr>
      <w:r>
        <w:t>объяснять особенности сельскохозяйственного производства своего региона; 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животноводством,</w:t>
      </w:r>
      <w:r>
        <w:rPr>
          <w:spacing w:val="-5"/>
        </w:rPr>
        <w:t xml:space="preserve"> </w:t>
      </w:r>
      <w:r>
        <w:t>их</w:t>
      </w:r>
      <w:r>
        <w:rPr>
          <w:spacing w:val="-3"/>
        </w:rPr>
        <w:t xml:space="preserve"> </w:t>
      </w:r>
      <w:r>
        <w:t>востребованность</w:t>
      </w:r>
    </w:p>
    <w:p w14:paraId="57789241" w14:textId="77777777" w:rsidR="009E0CAA" w:rsidRDefault="00000000">
      <w:pPr>
        <w:pStyle w:val="a3"/>
        <w:jc w:val="left"/>
      </w:pPr>
      <w:r>
        <w:t>на</w:t>
      </w:r>
      <w:r>
        <w:rPr>
          <w:spacing w:val="-8"/>
        </w:rPr>
        <w:t xml:space="preserve"> </w:t>
      </w:r>
      <w:r>
        <w:t>региональном</w:t>
      </w:r>
      <w:r>
        <w:rPr>
          <w:spacing w:val="-8"/>
        </w:rPr>
        <w:t xml:space="preserve"> </w:t>
      </w:r>
      <w:r>
        <w:t>рынке</w:t>
      </w:r>
      <w:r>
        <w:rPr>
          <w:spacing w:val="-8"/>
        </w:rPr>
        <w:t xml:space="preserve"> </w:t>
      </w:r>
      <w:r>
        <w:rPr>
          <w:spacing w:val="-2"/>
        </w:rPr>
        <w:t>труда.</w:t>
      </w:r>
    </w:p>
    <w:p w14:paraId="478FB456" w14:textId="77777777" w:rsidR="009E0CAA" w:rsidRDefault="00000000">
      <w:pPr>
        <w:pStyle w:val="5"/>
        <w:spacing w:before="5" w:line="275" w:lineRule="exact"/>
        <w:jc w:val="left"/>
      </w:pPr>
      <w:bookmarkStart w:id="114" w:name="Модуль_«Растениеводство»"/>
      <w:bookmarkEnd w:id="114"/>
      <w:r>
        <w:t>Модуль</w:t>
      </w:r>
      <w:r>
        <w:rPr>
          <w:spacing w:val="-4"/>
        </w:rPr>
        <w:t xml:space="preserve"> </w:t>
      </w:r>
      <w:r>
        <w:rPr>
          <w:spacing w:val="-2"/>
        </w:rPr>
        <w:t>«Растениеводство»</w:t>
      </w:r>
    </w:p>
    <w:p w14:paraId="6F061038" w14:textId="77777777" w:rsidR="009E0CAA" w:rsidRDefault="00000000">
      <w:pPr>
        <w:spacing w:line="272" w:lineRule="exact"/>
        <w:ind w:left="1894"/>
        <w:rPr>
          <w:sz w:val="24"/>
        </w:rPr>
      </w:pPr>
      <w:r>
        <w:rPr>
          <w:sz w:val="24"/>
        </w:rPr>
        <w:t>К</w:t>
      </w:r>
      <w:r>
        <w:rPr>
          <w:spacing w:val="-1"/>
          <w:sz w:val="24"/>
        </w:rPr>
        <w:t xml:space="preserve"> </w:t>
      </w:r>
      <w:r>
        <w:rPr>
          <w:sz w:val="24"/>
        </w:rPr>
        <w:t>концу</w:t>
      </w:r>
      <w:r>
        <w:rPr>
          <w:spacing w:val="-15"/>
          <w:sz w:val="24"/>
        </w:rPr>
        <w:t xml:space="preserve"> </w:t>
      </w:r>
      <w:r>
        <w:rPr>
          <w:sz w:val="24"/>
        </w:rPr>
        <w:t>обучения в</w:t>
      </w:r>
      <w:r>
        <w:rPr>
          <w:spacing w:val="-1"/>
          <w:sz w:val="24"/>
        </w:rPr>
        <w:t xml:space="preserve"> </w:t>
      </w:r>
      <w:r>
        <w:rPr>
          <w:b/>
          <w:sz w:val="24"/>
        </w:rPr>
        <w:t>7–8</w:t>
      </w:r>
      <w:r>
        <w:rPr>
          <w:b/>
          <w:spacing w:val="2"/>
          <w:sz w:val="24"/>
        </w:rPr>
        <w:t xml:space="preserve"> </w:t>
      </w:r>
      <w:r>
        <w:rPr>
          <w:b/>
          <w:spacing w:val="-2"/>
          <w:sz w:val="24"/>
        </w:rPr>
        <w:t>классах</w:t>
      </w:r>
      <w:r>
        <w:rPr>
          <w:spacing w:val="-2"/>
          <w:sz w:val="24"/>
        </w:rPr>
        <w:t>:</w:t>
      </w:r>
    </w:p>
    <w:p w14:paraId="56A93166" w14:textId="77777777" w:rsidR="009E0CAA" w:rsidRDefault="00000000">
      <w:pPr>
        <w:pStyle w:val="a3"/>
        <w:spacing w:line="274" w:lineRule="exact"/>
        <w:ind w:left="1894"/>
        <w:jc w:val="left"/>
      </w:pPr>
      <w:r>
        <w:t>характеризовать</w:t>
      </w:r>
      <w:r>
        <w:rPr>
          <w:spacing w:val="-10"/>
        </w:rPr>
        <w:t xml:space="preserve"> </w:t>
      </w:r>
      <w:r>
        <w:t>основные</w:t>
      </w:r>
      <w:r>
        <w:rPr>
          <w:spacing w:val="-15"/>
        </w:rPr>
        <w:t xml:space="preserve"> </w:t>
      </w:r>
      <w:r>
        <w:t>направления</w:t>
      </w:r>
      <w:r>
        <w:rPr>
          <w:spacing w:val="-9"/>
        </w:rPr>
        <w:t xml:space="preserve"> </w:t>
      </w:r>
      <w:r>
        <w:rPr>
          <w:spacing w:val="-2"/>
        </w:rPr>
        <w:t>растениеводства;</w:t>
      </w:r>
    </w:p>
    <w:p w14:paraId="33D8F60A" w14:textId="77777777" w:rsidR="009E0CAA" w:rsidRDefault="00000000">
      <w:pPr>
        <w:pStyle w:val="a3"/>
        <w:ind w:firstLine="760"/>
        <w:jc w:val="left"/>
      </w:pPr>
      <w:r>
        <w:t>описывать</w:t>
      </w:r>
      <w:r>
        <w:rPr>
          <w:spacing w:val="38"/>
        </w:rPr>
        <w:t xml:space="preserve"> </w:t>
      </w:r>
      <w:r>
        <w:t>полный</w:t>
      </w:r>
      <w:r>
        <w:rPr>
          <w:spacing w:val="34"/>
        </w:rPr>
        <w:t xml:space="preserve"> </w:t>
      </w:r>
      <w:r>
        <w:t>технологический</w:t>
      </w:r>
      <w:r>
        <w:rPr>
          <w:spacing w:val="36"/>
        </w:rPr>
        <w:t xml:space="preserve"> </w:t>
      </w:r>
      <w:r>
        <w:t>цикл</w:t>
      </w:r>
      <w:r>
        <w:rPr>
          <w:spacing w:val="34"/>
        </w:rPr>
        <w:t xml:space="preserve"> </w:t>
      </w:r>
      <w:r>
        <w:t>получения</w:t>
      </w:r>
      <w:r>
        <w:rPr>
          <w:spacing w:val="37"/>
        </w:rPr>
        <w:t xml:space="preserve"> </w:t>
      </w:r>
      <w:r>
        <w:t>наиболее</w:t>
      </w:r>
      <w:r>
        <w:rPr>
          <w:spacing w:val="34"/>
        </w:rPr>
        <w:t xml:space="preserve"> </w:t>
      </w:r>
      <w:r>
        <w:t>распространенной растениеводческой продукции своего региона;</w:t>
      </w:r>
    </w:p>
    <w:p w14:paraId="2563AB43" w14:textId="77777777" w:rsidR="009E0CAA" w:rsidRDefault="00000000">
      <w:pPr>
        <w:pStyle w:val="a3"/>
        <w:ind w:left="1894"/>
        <w:jc w:val="left"/>
      </w:pPr>
      <w:r>
        <w:t>характеризовать</w:t>
      </w:r>
      <w:r>
        <w:rPr>
          <w:spacing w:val="-7"/>
        </w:rPr>
        <w:t xml:space="preserve"> </w:t>
      </w:r>
      <w:r>
        <w:t>виды</w:t>
      </w:r>
      <w:r>
        <w:rPr>
          <w:spacing w:val="-6"/>
        </w:rPr>
        <w:t xml:space="preserve"> </w:t>
      </w:r>
      <w:r>
        <w:t>и</w:t>
      </w:r>
      <w:r>
        <w:rPr>
          <w:spacing w:val="-9"/>
        </w:rPr>
        <w:t xml:space="preserve"> </w:t>
      </w:r>
      <w:r>
        <w:t>свойства</w:t>
      </w:r>
      <w:r>
        <w:rPr>
          <w:spacing w:val="-6"/>
        </w:rPr>
        <w:t xml:space="preserve"> </w:t>
      </w:r>
      <w:r>
        <w:t>почв</w:t>
      </w:r>
      <w:r>
        <w:rPr>
          <w:spacing w:val="-8"/>
        </w:rPr>
        <w:t xml:space="preserve"> </w:t>
      </w:r>
      <w:r>
        <w:t>данного</w:t>
      </w:r>
      <w:r>
        <w:rPr>
          <w:spacing w:val="-4"/>
        </w:rPr>
        <w:t xml:space="preserve"> </w:t>
      </w:r>
      <w:r>
        <w:rPr>
          <w:spacing w:val="-2"/>
        </w:rPr>
        <w:t>региона;</w:t>
      </w:r>
    </w:p>
    <w:p w14:paraId="7BADE3B5" w14:textId="77777777" w:rsidR="009E0CAA" w:rsidRDefault="00000000">
      <w:pPr>
        <w:pStyle w:val="a3"/>
        <w:ind w:left="1894" w:right="2499"/>
        <w:jc w:val="left"/>
      </w:pPr>
      <w:r>
        <w:t>называть</w:t>
      </w:r>
      <w:r>
        <w:rPr>
          <w:spacing w:val="-9"/>
        </w:rPr>
        <w:t xml:space="preserve"> </w:t>
      </w:r>
      <w:r>
        <w:t>ручные</w:t>
      </w:r>
      <w:r>
        <w:rPr>
          <w:spacing w:val="-14"/>
        </w:rPr>
        <w:t xml:space="preserve"> </w:t>
      </w:r>
      <w:r>
        <w:t>и</w:t>
      </w:r>
      <w:r>
        <w:rPr>
          <w:spacing w:val="-13"/>
        </w:rPr>
        <w:t xml:space="preserve"> </w:t>
      </w:r>
      <w:r>
        <w:t>механизированные</w:t>
      </w:r>
      <w:r>
        <w:rPr>
          <w:spacing w:val="-13"/>
        </w:rPr>
        <w:t xml:space="preserve"> </w:t>
      </w:r>
      <w:r>
        <w:t>инструменты</w:t>
      </w:r>
      <w:r>
        <w:rPr>
          <w:spacing w:val="-13"/>
        </w:rPr>
        <w:t xml:space="preserve"> </w:t>
      </w:r>
      <w:r>
        <w:t>обработки</w:t>
      </w:r>
      <w:r>
        <w:rPr>
          <w:spacing w:val="-11"/>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590583B3" w14:textId="77777777" w:rsidR="009E0CAA" w:rsidRDefault="00000000">
      <w:pPr>
        <w:pStyle w:val="a3"/>
        <w:spacing w:before="1"/>
        <w:ind w:left="1894"/>
        <w:jc w:val="left"/>
      </w:pPr>
      <w:r>
        <w:t>называть</w:t>
      </w:r>
      <w:r>
        <w:rPr>
          <w:spacing w:val="-5"/>
        </w:rPr>
        <w:t xml:space="preserve"> </w:t>
      </w:r>
      <w:r>
        <w:t>полезные</w:t>
      </w:r>
      <w:r>
        <w:rPr>
          <w:spacing w:val="-9"/>
        </w:rPr>
        <w:t xml:space="preserve"> </w:t>
      </w:r>
      <w:r>
        <w:t>для</w:t>
      </w:r>
      <w:r>
        <w:rPr>
          <w:spacing w:val="-7"/>
        </w:rPr>
        <w:t xml:space="preserve"> </w:t>
      </w:r>
      <w:r>
        <w:t>человека</w:t>
      </w:r>
      <w:r>
        <w:rPr>
          <w:spacing w:val="-7"/>
        </w:rPr>
        <w:t xml:space="preserve"> </w:t>
      </w:r>
      <w:r>
        <w:rPr>
          <w:spacing w:val="-2"/>
        </w:rPr>
        <w:t>грибы;</w:t>
      </w:r>
    </w:p>
    <w:p w14:paraId="439A4810" w14:textId="77777777" w:rsidR="009E0CAA" w:rsidRDefault="00000000">
      <w:pPr>
        <w:pStyle w:val="a3"/>
        <w:ind w:right="131" w:firstLine="760"/>
        <w:jc w:val="left"/>
      </w:pPr>
      <w:r>
        <w:t>называть</w:t>
      </w:r>
      <w:r>
        <w:rPr>
          <w:spacing w:val="77"/>
        </w:rPr>
        <w:t xml:space="preserve"> </w:t>
      </w:r>
      <w:r>
        <w:t>опасные</w:t>
      </w:r>
      <w:r>
        <w:rPr>
          <w:spacing w:val="74"/>
        </w:rPr>
        <w:t xml:space="preserve"> </w:t>
      </w:r>
      <w:r>
        <w:t>для</w:t>
      </w:r>
      <w:r>
        <w:rPr>
          <w:spacing w:val="75"/>
        </w:rPr>
        <w:t xml:space="preserve"> </w:t>
      </w:r>
      <w:r>
        <w:t>человека</w:t>
      </w:r>
      <w:r>
        <w:rPr>
          <w:spacing w:val="75"/>
        </w:rPr>
        <w:t xml:space="preserve"> </w:t>
      </w:r>
      <w:r>
        <w:t>грибы;</w:t>
      </w:r>
      <w:r>
        <w:rPr>
          <w:spacing w:val="75"/>
        </w:rPr>
        <w:t xml:space="preserve"> </w:t>
      </w:r>
      <w:r>
        <w:t>владеть</w:t>
      </w:r>
      <w:r>
        <w:rPr>
          <w:spacing w:val="77"/>
        </w:rPr>
        <w:t xml:space="preserve"> </w:t>
      </w:r>
      <w:r>
        <w:t>методами</w:t>
      </w:r>
      <w:r>
        <w:rPr>
          <w:spacing w:val="77"/>
        </w:rPr>
        <w:t xml:space="preserve"> </w:t>
      </w:r>
      <w:r>
        <w:t>сбора,</w:t>
      </w:r>
      <w:r>
        <w:rPr>
          <w:spacing w:val="77"/>
        </w:rPr>
        <w:t xml:space="preserve"> </w:t>
      </w:r>
      <w:r>
        <w:t>переработки</w:t>
      </w:r>
      <w:r>
        <w:rPr>
          <w:spacing w:val="77"/>
        </w:rPr>
        <w:t xml:space="preserve"> </w:t>
      </w:r>
      <w:r>
        <w:t>и хранения полезных дикорастущих растений и их плодов;</w:t>
      </w:r>
    </w:p>
    <w:p w14:paraId="10CB6615" w14:textId="77777777" w:rsidR="009E0CAA" w:rsidRDefault="00000000">
      <w:pPr>
        <w:pStyle w:val="a3"/>
        <w:tabs>
          <w:tab w:val="left" w:pos="3889"/>
          <w:tab w:val="left" w:pos="5187"/>
          <w:tab w:val="left" w:pos="6800"/>
          <w:tab w:val="left" w:pos="8596"/>
          <w:tab w:val="left" w:pos="9040"/>
          <w:tab w:val="left" w:pos="10658"/>
        </w:tabs>
        <w:ind w:left="1894" w:right="854"/>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в</w:t>
      </w:r>
    </w:p>
    <w:p w14:paraId="6617E60E" w14:textId="77777777" w:rsidR="009E0CAA" w:rsidRDefault="00000000">
      <w:pPr>
        <w:pStyle w:val="a3"/>
        <w:jc w:val="left"/>
      </w:pPr>
      <w:r>
        <w:rPr>
          <w:spacing w:val="-2"/>
        </w:rPr>
        <w:t>растениеводстве;</w:t>
      </w:r>
    </w:p>
    <w:p w14:paraId="3DE18A4B" w14:textId="77777777" w:rsidR="009E0CAA" w:rsidRDefault="00000000">
      <w:pPr>
        <w:pStyle w:val="a3"/>
        <w:ind w:right="728" w:firstLine="760"/>
        <w:jc w:val="left"/>
      </w:pPr>
      <w:r>
        <w:t>получить</w:t>
      </w:r>
      <w:r>
        <w:rPr>
          <w:spacing w:val="40"/>
        </w:rPr>
        <w:t xml:space="preserve"> </w:t>
      </w:r>
      <w:r>
        <w:t>опыт</w:t>
      </w:r>
      <w:r>
        <w:rPr>
          <w:spacing w:val="40"/>
        </w:rPr>
        <w:t xml:space="preserve"> </w:t>
      </w:r>
      <w:r>
        <w:t>использования</w:t>
      </w:r>
      <w:r>
        <w:rPr>
          <w:spacing w:val="40"/>
        </w:rPr>
        <w:t xml:space="preserve"> </w:t>
      </w:r>
      <w:r>
        <w:t>цифровых</w:t>
      </w:r>
      <w:r>
        <w:rPr>
          <w:spacing w:val="40"/>
        </w:rPr>
        <w:t xml:space="preserve"> </w:t>
      </w:r>
      <w:r>
        <w:t>устройств</w:t>
      </w:r>
      <w:r>
        <w:rPr>
          <w:spacing w:val="40"/>
        </w:rPr>
        <w:t xml:space="preserve"> </w:t>
      </w:r>
      <w:r>
        <w:t>и</w:t>
      </w:r>
      <w:r>
        <w:rPr>
          <w:spacing w:val="40"/>
        </w:rPr>
        <w:t xml:space="preserve"> </w:t>
      </w:r>
      <w:r>
        <w:t>программных</w:t>
      </w:r>
      <w:r>
        <w:rPr>
          <w:spacing w:val="40"/>
        </w:rPr>
        <w:t xml:space="preserve"> </w:t>
      </w:r>
      <w:r>
        <w:t>сервисов</w:t>
      </w:r>
      <w:r>
        <w:rPr>
          <w:spacing w:val="40"/>
        </w:rPr>
        <w:t xml:space="preserve"> </w:t>
      </w:r>
      <w:r>
        <w:t>в</w:t>
      </w:r>
      <w:r>
        <w:rPr>
          <w:spacing w:val="80"/>
        </w:rPr>
        <w:t xml:space="preserve"> </w:t>
      </w:r>
      <w:r>
        <w:t>технологии растениеводства;</w:t>
      </w:r>
    </w:p>
    <w:p w14:paraId="1083259B" w14:textId="77777777" w:rsidR="009E0CAA" w:rsidRDefault="00000000">
      <w:pPr>
        <w:pStyle w:val="a3"/>
        <w:spacing w:line="242" w:lineRule="auto"/>
        <w:ind w:right="728" w:firstLine="760"/>
        <w:jc w:val="left"/>
      </w:pPr>
      <w:r>
        <w:t>характеризовать</w:t>
      </w:r>
      <w:r>
        <w:rPr>
          <w:spacing w:val="-4"/>
        </w:rPr>
        <w:t xml:space="preserve"> </w:t>
      </w:r>
      <w:r>
        <w:t>мир</w:t>
      </w:r>
      <w:r>
        <w:rPr>
          <w:spacing w:val="-6"/>
        </w:rPr>
        <w:t xml:space="preserve"> </w:t>
      </w:r>
      <w:r>
        <w:t>профессий,</w:t>
      </w:r>
      <w:r>
        <w:rPr>
          <w:spacing w:val="-5"/>
        </w:rPr>
        <w:t xml:space="preserve"> </w:t>
      </w:r>
      <w:r>
        <w:t>связанных</w:t>
      </w:r>
      <w:r>
        <w:rPr>
          <w:spacing w:val="-4"/>
        </w:rPr>
        <w:t xml:space="preserve"> </w:t>
      </w:r>
      <w:r>
        <w:t>с</w:t>
      </w:r>
      <w:r>
        <w:rPr>
          <w:spacing w:val="-7"/>
        </w:rPr>
        <w:t xml:space="preserve"> </w:t>
      </w:r>
      <w:r>
        <w:t>растениеводством,</w:t>
      </w:r>
      <w:r>
        <w:rPr>
          <w:spacing w:val="-5"/>
        </w:rPr>
        <w:t xml:space="preserve"> </w:t>
      </w:r>
      <w:r>
        <w:t>их</w:t>
      </w:r>
      <w:r>
        <w:rPr>
          <w:spacing w:val="-3"/>
        </w:rPr>
        <w:t xml:space="preserve"> </w:t>
      </w:r>
      <w:r>
        <w:t>востребованность на региональном рынке труда.</w:t>
      </w:r>
    </w:p>
    <w:p w14:paraId="1246744B" w14:textId="77777777" w:rsidR="009E0CAA" w:rsidRDefault="009E0CAA">
      <w:pPr>
        <w:pStyle w:val="a3"/>
        <w:spacing w:line="242" w:lineRule="auto"/>
        <w:jc w:val="left"/>
        <w:sectPr w:rsidR="009E0CAA">
          <w:headerReference w:type="default" r:id="rId160"/>
          <w:footerReference w:type="default" r:id="rId161"/>
          <w:pgSz w:w="11920" w:h="16850"/>
          <w:pgMar w:top="980" w:right="0" w:bottom="280" w:left="283" w:header="761" w:footer="0" w:gutter="0"/>
          <w:cols w:space="720"/>
        </w:sectPr>
      </w:pPr>
    </w:p>
    <w:p w14:paraId="33E81193" w14:textId="77777777" w:rsidR="009E0CAA" w:rsidRDefault="009E0CAA">
      <w:pPr>
        <w:pStyle w:val="a3"/>
        <w:spacing w:before="249"/>
        <w:ind w:left="0"/>
        <w:jc w:val="left"/>
      </w:pPr>
    </w:p>
    <w:p w14:paraId="68F7144F" w14:textId="77777777" w:rsidR="009E0CAA" w:rsidRDefault="00000000">
      <w:pPr>
        <w:pStyle w:val="5"/>
        <w:numPr>
          <w:ilvl w:val="2"/>
          <w:numId w:val="39"/>
        </w:numPr>
        <w:tabs>
          <w:tab w:val="left" w:pos="1852"/>
        </w:tabs>
        <w:spacing w:line="274" w:lineRule="exact"/>
        <w:ind w:left="1852" w:hanging="719"/>
      </w:pPr>
      <w:bookmarkStart w:id="115" w:name="1.2.18._Рабочая_программа_по_учебному_пр"/>
      <w:bookmarkEnd w:id="115"/>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«Физическая</w:t>
      </w:r>
      <w:r>
        <w:rPr>
          <w:spacing w:val="-4"/>
        </w:rPr>
        <w:t xml:space="preserve"> </w:t>
      </w:r>
      <w:r>
        <w:rPr>
          <w:spacing w:val="-2"/>
        </w:rPr>
        <w:t>культура».</w:t>
      </w:r>
    </w:p>
    <w:p w14:paraId="69D307B8" w14:textId="77777777" w:rsidR="009E0CAA" w:rsidRDefault="00000000">
      <w:pPr>
        <w:pStyle w:val="a3"/>
        <w:ind w:right="854" w:firstLine="760"/>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FDC02B2" w14:textId="77777777" w:rsidR="009E0CAA" w:rsidRDefault="00000000">
      <w:pPr>
        <w:pStyle w:val="a3"/>
        <w:ind w:left="1894"/>
      </w:pPr>
      <w:r>
        <w:t>Пояснительная</w:t>
      </w:r>
      <w:r>
        <w:rPr>
          <w:spacing w:val="-12"/>
        </w:rPr>
        <w:t xml:space="preserve"> </w:t>
      </w:r>
      <w:r>
        <w:rPr>
          <w:spacing w:val="-2"/>
        </w:rPr>
        <w:t>записка.</w:t>
      </w:r>
    </w:p>
    <w:p w14:paraId="1660533D" w14:textId="77777777" w:rsidR="009E0CAA" w:rsidRDefault="00000000">
      <w:pPr>
        <w:pStyle w:val="a3"/>
        <w:ind w:right="849"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8660635" w14:textId="77777777" w:rsidR="009E0CAA" w:rsidRDefault="00000000">
      <w:pPr>
        <w:pStyle w:val="a3"/>
        <w:ind w:right="848"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D08D7D3" w14:textId="77777777" w:rsidR="009E0CAA" w:rsidRDefault="00000000">
      <w:pPr>
        <w:pStyle w:val="a3"/>
        <w:ind w:right="853"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w:t>
      </w:r>
      <w:r>
        <w:rPr>
          <w:spacing w:val="40"/>
        </w:rPr>
        <w:t xml:space="preserve"> </w:t>
      </w:r>
      <w:r>
        <w:t>и самоактуализации.</w:t>
      </w:r>
    </w:p>
    <w:p w14:paraId="674C98CF" w14:textId="77777777" w:rsidR="009E0CAA" w:rsidRDefault="00000000">
      <w:pPr>
        <w:pStyle w:val="a3"/>
        <w:ind w:right="846"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Pr>
          <w:spacing w:val="-3"/>
        </w:rPr>
        <w:t xml:space="preserve"> </w:t>
      </w:r>
      <w:r>
        <w:t>обеспечивает преемственность с</w:t>
      </w:r>
      <w:r>
        <w:rPr>
          <w:spacing w:val="-3"/>
        </w:rPr>
        <w:t xml:space="preserve"> </w:t>
      </w:r>
      <w:r>
        <w:t>федеральными рабочими</w:t>
      </w:r>
      <w:r>
        <w:rPr>
          <w:spacing w:val="-1"/>
        </w:rPr>
        <w:t xml:space="preserve"> </w:t>
      </w:r>
      <w:r>
        <w:t>программами начального общего и среднего общего образования.</w:t>
      </w:r>
    </w:p>
    <w:p w14:paraId="008F3144" w14:textId="77777777" w:rsidR="009E0CAA" w:rsidRDefault="00000000">
      <w:pPr>
        <w:pStyle w:val="a3"/>
        <w:ind w:right="845"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w:t>
      </w:r>
      <w:r>
        <w:rPr>
          <w:spacing w:val="40"/>
        </w:rPr>
        <w:t xml:space="preserve"> </w:t>
      </w:r>
      <w:r>
        <w:t>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061BF0B" w14:textId="77777777" w:rsidR="009E0CAA" w:rsidRDefault="00000000">
      <w:pPr>
        <w:pStyle w:val="a3"/>
        <w:ind w:right="843"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w:t>
      </w:r>
      <w:r>
        <w:rPr>
          <w:spacing w:val="40"/>
        </w:rPr>
        <w:t xml:space="preserve"> </w:t>
      </w:r>
      <w:r>
        <w:t xml:space="preserve">занятий оздоровительной, спортивной и </w:t>
      </w:r>
      <w:proofErr w:type="spellStart"/>
      <w:r>
        <w:t>прикладно</w:t>
      </w:r>
      <w:proofErr w:type="spellEnd"/>
      <w:r>
        <w:t>-ориентированной физической культурой, возможности познания своих физических способностей и их целенаправленного развития.</w:t>
      </w:r>
    </w:p>
    <w:p w14:paraId="10EACB76" w14:textId="77777777" w:rsidR="009E0CAA" w:rsidRDefault="00000000">
      <w:pPr>
        <w:pStyle w:val="a3"/>
        <w:ind w:right="846" w:firstLine="779"/>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8C3145" w14:textId="77777777" w:rsidR="009E0CAA" w:rsidRDefault="00000000">
      <w:pPr>
        <w:pStyle w:val="a3"/>
        <w:ind w:right="855" w:firstLine="77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w:t>
      </w:r>
    </w:p>
    <w:p w14:paraId="0F4AD32A" w14:textId="77777777" w:rsidR="009E0CAA" w:rsidRDefault="009E0CAA">
      <w:pPr>
        <w:pStyle w:val="a3"/>
        <w:sectPr w:rsidR="009E0CAA">
          <w:headerReference w:type="default" r:id="rId162"/>
          <w:footerReference w:type="default" r:id="rId163"/>
          <w:pgSz w:w="11920" w:h="16850"/>
          <w:pgMar w:top="980" w:right="0" w:bottom="280" w:left="283" w:header="761" w:footer="0" w:gutter="0"/>
          <w:cols w:space="720"/>
        </w:sectPr>
      </w:pPr>
    </w:p>
    <w:p w14:paraId="449398BC" w14:textId="77777777" w:rsidR="009E0CAA" w:rsidRDefault="00000000">
      <w:pPr>
        <w:pStyle w:val="a3"/>
        <w:spacing w:before="241"/>
        <w:ind w:right="837"/>
      </w:pPr>
      <w:r>
        <w:lastRenderedPageBreak/>
        <w:t xml:space="preserve">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 процессуальным (физическое совершенствование).</w:t>
      </w:r>
    </w:p>
    <w:p w14:paraId="6D573568" w14:textId="77777777" w:rsidR="009E0CAA" w:rsidRDefault="00000000">
      <w:pPr>
        <w:pStyle w:val="a3"/>
        <w:spacing w:before="1"/>
        <w:ind w:right="850" w:firstLine="779"/>
      </w:pPr>
      <w:r>
        <w:t>В целях усиления мотивационной составляющей учебного предмета «Физическая культура», придания ей</w:t>
      </w:r>
      <w:r>
        <w:rPr>
          <w:spacing w:val="-6"/>
        </w:rPr>
        <w:t xml:space="preserve"> </w:t>
      </w:r>
      <w:r>
        <w:t>личностно</w:t>
      </w:r>
      <w:r>
        <w:rPr>
          <w:spacing w:val="-6"/>
        </w:rPr>
        <w:t xml:space="preserve"> </w:t>
      </w:r>
      <w:r>
        <w:t>значимого</w:t>
      </w:r>
      <w:r>
        <w:rPr>
          <w:spacing w:val="-1"/>
        </w:rPr>
        <w:t xml:space="preserve"> </w:t>
      </w:r>
      <w:r>
        <w:t>смысла,</w:t>
      </w:r>
      <w:r>
        <w:rPr>
          <w:spacing w:val="-2"/>
        </w:rPr>
        <w:t xml:space="preserve"> </w:t>
      </w:r>
      <w:r>
        <w:t>содержание</w:t>
      </w:r>
      <w:r>
        <w:rPr>
          <w:spacing w:val="-4"/>
        </w:rPr>
        <w:t xml:space="preserve"> </w:t>
      </w:r>
      <w:r>
        <w:t>программы</w:t>
      </w:r>
      <w:r>
        <w:rPr>
          <w:spacing w:val="-2"/>
        </w:rPr>
        <w:t xml:space="preserve"> </w:t>
      </w:r>
      <w:r>
        <w:t>по</w:t>
      </w:r>
      <w:r>
        <w:rPr>
          <w:spacing w:val="-2"/>
        </w:rPr>
        <w:t xml:space="preserve"> </w:t>
      </w:r>
      <w:r>
        <w:t>физической культуре представляется системой модулей, которые входят структурными компонентами в раздел «Физическое совершенствование».</w:t>
      </w:r>
    </w:p>
    <w:p w14:paraId="45A8B57E" w14:textId="77777777" w:rsidR="009E0CAA" w:rsidRDefault="00000000">
      <w:pPr>
        <w:pStyle w:val="a3"/>
        <w:ind w:right="853" w:firstLine="779"/>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w:t>
      </w:r>
      <w:r>
        <w:rPr>
          <w:spacing w:val="40"/>
        </w:rPr>
        <w:t xml:space="preserve"> </w:t>
      </w:r>
      <w:r>
        <w:t>ими технических действий и физических упражнений, содействующих обогащению двигательного опыта.</w:t>
      </w:r>
    </w:p>
    <w:p w14:paraId="74476D06" w14:textId="77777777" w:rsidR="009E0CAA" w:rsidRDefault="00000000">
      <w:pPr>
        <w:pStyle w:val="a3"/>
        <w:spacing w:before="1"/>
        <w:ind w:right="860" w:firstLine="779"/>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w:t>
      </w:r>
      <w:r>
        <w:rPr>
          <w:spacing w:val="40"/>
        </w:rPr>
        <w:t xml:space="preserve"> </w:t>
      </w:r>
      <w:r>
        <w:t>содержания</w:t>
      </w:r>
      <w:r>
        <w:rPr>
          <w:spacing w:val="40"/>
        </w:rPr>
        <w:t xml:space="preserve"> </w:t>
      </w:r>
      <w:r>
        <w:t>других</w:t>
      </w:r>
      <w:r>
        <w:rPr>
          <w:spacing w:val="40"/>
        </w:rPr>
        <w:t xml:space="preserve"> </w:t>
      </w:r>
      <w:r>
        <w:t>инвариантных</w:t>
      </w:r>
      <w:r>
        <w:rPr>
          <w:spacing w:val="40"/>
        </w:rPr>
        <w:t xml:space="preserve"> </w:t>
      </w:r>
      <w:r>
        <w:t>модулей</w:t>
      </w:r>
      <w:r>
        <w:rPr>
          <w:spacing w:val="40"/>
        </w:rPr>
        <w:t xml:space="preserve"> </w:t>
      </w:r>
      <w:r>
        <w:t>(«Лёгкая</w:t>
      </w:r>
      <w:r>
        <w:rPr>
          <w:spacing w:val="40"/>
        </w:rPr>
        <w:t xml:space="preserve"> </w:t>
      </w:r>
      <w:r>
        <w:t>атлетика»,</w:t>
      </w:r>
      <w:r>
        <w:rPr>
          <w:spacing w:val="40"/>
        </w:rPr>
        <w:t xml:space="preserve"> </w:t>
      </w:r>
      <w:r>
        <w:t>«Гимнастика»,</w:t>
      </w:r>
    </w:p>
    <w:p w14:paraId="732E7F9B" w14:textId="77777777" w:rsidR="009E0CAA" w:rsidRDefault="00000000">
      <w:pPr>
        <w:pStyle w:val="a3"/>
        <w:ind w:right="858"/>
      </w:pPr>
      <w:r>
        <w:t>«Плавание»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9E24409" w14:textId="77777777" w:rsidR="009E0CAA" w:rsidRDefault="00000000">
      <w:pPr>
        <w:pStyle w:val="a3"/>
        <w:ind w:right="842" w:firstLine="779"/>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5858E84E" w14:textId="77777777" w:rsidR="009E0CAA" w:rsidRDefault="00000000">
      <w:pPr>
        <w:pStyle w:val="a3"/>
        <w:ind w:right="855" w:firstLine="779"/>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40"/>
        </w:rPr>
        <w:t xml:space="preserve"> </w:t>
      </w:r>
      <w:r>
        <w:t>систем.</w:t>
      </w:r>
      <w:r>
        <w:rPr>
          <w:spacing w:val="40"/>
        </w:rPr>
        <w:t xml:space="preserve"> </w:t>
      </w:r>
      <w:r>
        <w:t>В</w:t>
      </w:r>
      <w:r>
        <w:rPr>
          <w:spacing w:val="40"/>
        </w:rPr>
        <w:t xml:space="preserve"> </w:t>
      </w:r>
      <w:r>
        <w:t>рамках</w:t>
      </w:r>
      <w:r>
        <w:rPr>
          <w:spacing w:val="40"/>
        </w:rPr>
        <w:t xml:space="preserve"> </w:t>
      </w:r>
      <w:r>
        <w:t>данного</w:t>
      </w:r>
      <w:r>
        <w:rPr>
          <w:spacing w:val="40"/>
        </w:rPr>
        <w:t xml:space="preserve"> </w:t>
      </w:r>
      <w:r>
        <w:t>модуля</w:t>
      </w:r>
      <w:r>
        <w:rPr>
          <w:spacing w:val="40"/>
        </w:rPr>
        <w:t xml:space="preserve"> </w:t>
      </w:r>
      <w:r>
        <w:t>представлено</w:t>
      </w:r>
      <w:r>
        <w:rPr>
          <w:spacing w:val="40"/>
        </w:rPr>
        <w:t xml:space="preserve"> </w:t>
      </w:r>
      <w:r>
        <w:t>примерное</w:t>
      </w:r>
      <w:r>
        <w:rPr>
          <w:spacing w:val="40"/>
        </w:rPr>
        <w:t xml:space="preserve"> </w:t>
      </w:r>
      <w:r>
        <w:t>содержание</w:t>
      </w:r>
    </w:p>
    <w:p w14:paraId="65D4ECC6" w14:textId="77777777" w:rsidR="009E0CAA" w:rsidRDefault="00000000">
      <w:pPr>
        <w:pStyle w:val="a3"/>
        <w:spacing w:before="3" w:line="274" w:lineRule="exact"/>
      </w:pPr>
      <w:r>
        <w:t>«Базовой</w:t>
      </w:r>
      <w:r>
        <w:rPr>
          <w:spacing w:val="-11"/>
        </w:rPr>
        <w:t xml:space="preserve"> </w:t>
      </w:r>
      <w:r>
        <w:t>физической</w:t>
      </w:r>
      <w:r>
        <w:rPr>
          <w:spacing w:val="-6"/>
        </w:rPr>
        <w:t xml:space="preserve"> </w:t>
      </w:r>
      <w:r>
        <w:rPr>
          <w:spacing w:val="-2"/>
        </w:rPr>
        <w:t>подготовки».</w:t>
      </w:r>
    </w:p>
    <w:p w14:paraId="348C4C1C" w14:textId="77777777" w:rsidR="009E0CAA" w:rsidRDefault="00000000">
      <w:pPr>
        <w:pStyle w:val="a3"/>
        <w:ind w:right="847" w:firstLine="77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550A265" w14:textId="77777777" w:rsidR="009E0CAA" w:rsidRDefault="00000000">
      <w:pPr>
        <w:pStyle w:val="a3"/>
        <w:ind w:left="1913"/>
      </w:pPr>
      <w:r>
        <w:t>Пояснительная</w:t>
      </w:r>
      <w:r>
        <w:rPr>
          <w:spacing w:val="-12"/>
        </w:rPr>
        <w:t xml:space="preserve"> </w:t>
      </w:r>
      <w:r>
        <w:rPr>
          <w:spacing w:val="-2"/>
        </w:rPr>
        <w:t>записка.</w:t>
      </w:r>
    </w:p>
    <w:p w14:paraId="0172B677" w14:textId="77777777" w:rsidR="009E0CAA" w:rsidRDefault="00000000">
      <w:pPr>
        <w:pStyle w:val="a3"/>
        <w:ind w:right="851" w:firstLine="77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8CEA86E" w14:textId="77777777" w:rsidR="009E0CAA" w:rsidRDefault="00000000">
      <w:pPr>
        <w:pStyle w:val="a3"/>
        <w:spacing w:before="1"/>
        <w:ind w:right="858"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B205C74" w14:textId="77777777" w:rsidR="009E0CAA" w:rsidRDefault="00000000">
      <w:pPr>
        <w:pStyle w:val="a3"/>
        <w:ind w:right="848"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w:t>
      </w:r>
    </w:p>
    <w:p w14:paraId="4387A0F9" w14:textId="77777777" w:rsidR="009E0CAA" w:rsidRDefault="009E0CAA">
      <w:pPr>
        <w:pStyle w:val="a3"/>
        <w:sectPr w:rsidR="009E0CAA">
          <w:headerReference w:type="default" r:id="rId164"/>
          <w:footerReference w:type="default" r:id="rId165"/>
          <w:pgSz w:w="11920" w:h="16850"/>
          <w:pgMar w:top="980" w:right="0" w:bottom="280" w:left="283" w:header="761" w:footer="0" w:gutter="0"/>
          <w:cols w:space="720"/>
        </w:sectPr>
      </w:pPr>
    </w:p>
    <w:p w14:paraId="453755F3" w14:textId="77777777" w:rsidR="009E0CAA" w:rsidRDefault="00000000">
      <w:pPr>
        <w:pStyle w:val="a3"/>
        <w:spacing w:before="241"/>
      </w:pPr>
      <w:r>
        <w:lastRenderedPageBreak/>
        <w:t>и</w:t>
      </w:r>
      <w:r>
        <w:rPr>
          <w:spacing w:val="1"/>
        </w:rPr>
        <w:t xml:space="preserve"> </w:t>
      </w:r>
      <w:r>
        <w:rPr>
          <w:spacing w:val="-2"/>
        </w:rPr>
        <w:t>самоактуализации.</w:t>
      </w:r>
    </w:p>
    <w:p w14:paraId="76E91335" w14:textId="77777777" w:rsidR="009E0CAA" w:rsidRDefault="00000000">
      <w:pPr>
        <w:pStyle w:val="a3"/>
        <w:spacing w:before="1"/>
        <w:ind w:right="842"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692C07A" w14:textId="77777777" w:rsidR="009E0CAA" w:rsidRDefault="00000000">
      <w:pPr>
        <w:pStyle w:val="a3"/>
        <w:ind w:right="842"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w:t>
      </w:r>
      <w:r>
        <w:rPr>
          <w:spacing w:val="40"/>
        </w:rPr>
        <w:t xml:space="preserve"> </w:t>
      </w:r>
      <w:r>
        <w:t>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26EEFBA3" w14:textId="77777777" w:rsidR="009E0CAA" w:rsidRDefault="00000000">
      <w:pPr>
        <w:pStyle w:val="a3"/>
        <w:spacing w:before="1"/>
        <w:ind w:right="845"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w:t>
      </w:r>
      <w:r>
        <w:rPr>
          <w:spacing w:val="40"/>
        </w:rPr>
        <w:t xml:space="preserve"> </w:t>
      </w:r>
      <w:r>
        <w:t xml:space="preserve">занятий оздоровительной, спортивной и </w:t>
      </w:r>
      <w:proofErr w:type="spellStart"/>
      <w:r>
        <w:t>прикладно</w:t>
      </w:r>
      <w:proofErr w:type="spellEnd"/>
      <w:r>
        <w:t>-ориентированной физической культурой, возможности познания своих физических способностей и их целенаправленного развития.</w:t>
      </w:r>
    </w:p>
    <w:p w14:paraId="39386499" w14:textId="77777777" w:rsidR="009E0CAA" w:rsidRDefault="00000000">
      <w:pPr>
        <w:pStyle w:val="a3"/>
        <w:ind w:right="848" w:firstLine="779"/>
      </w:pPr>
      <w:r>
        <w:t>Воспитывающее значение программы по физической культуре заключается в содействии активной социализации обучающихся на</w:t>
      </w:r>
      <w:r>
        <w:rPr>
          <w:spacing w:val="-2"/>
        </w:rPr>
        <w:t xml:space="preserve"> </w:t>
      </w:r>
      <w:r>
        <w:t>основе осмысления и понимания роли</w:t>
      </w:r>
      <w:r>
        <w:rPr>
          <w:spacing w:val="-1"/>
        </w:rPr>
        <w:t xml:space="preserve"> </w:t>
      </w:r>
      <w:r>
        <w:t>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37806E4" w14:textId="77777777" w:rsidR="009E0CAA" w:rsidRDefault="00000000">
      <w:pPr>
        <w:pStyle w:val="a3"/>
        <w:ind w:right="837" w:firstLine="779"/>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 процессуальным (физическое совершенствование).</w:t>
      </w:r>
    </w:p>
    <w:p w14:paraId="6EAD3357" w14:textId="77777777" w:rsidR="009E0CAA" w:rsidRDefault="00000000">
      <w:pPr>
        <w:pStyle w:val="a3"/>
        <w:spacing w:before="1"/>
        <w:ind w:right="842" w:firstLine="779"/>
      </w:pPr>
      <w:r>
        <w:t>В целях усиления мотивационной составляющей учебного предмета «Физическая культура», придания ей</w:t>
      </w:r>
      <w:r>
        <w:rPr>
          <w:spacing w:val="-3"/>
        </w:rPr>
        <w:t xml:space="preserve"> </w:t>
      </w:r>
      <w:r>
        <w:t>личностно</w:t>
      </w:r>
      <w:r>
        <w:rPr>
          <w:spacing w:val="-4"/>
        </w:rPr>
        <w:t xml:space="preserve"> </w:t>
      </w:r>
      <w:r>
        <w:t>значимого</w:t>
      </w:r>
      <w:r>
        <w:rPr>
          <w:spacing w:val="-1"/>
        </w:rPr>
        <w:t xml:space="preserve"> </w:t>
      </w:r>
      <w:r>
        <w:t>смысла, содержание</w:t>
      </w:r>
      <w:r>
        <w:rPr>
          <w:spacing w:val="-2"/>
        </w:rPr>
        <w:t xml:space="preserve"> </w:t>
      </w:r>
      <w:r>
        <w:t>программы</w:t>
      </w:r>
      <w:r>
        <w:rPr>
          <w:spacing w:val="-2"/>
        </w:rPr>
        <w:t xml:space="preserve"> </w:t>
      </w:r>
      <w:r>
        <w:t>по</w:t>
      </w:r>
      <w:r>
        <w:rPr>
          <w:spacing w:val="-2"/>
        </w:rPr>
        <w:t xml:space="preserve"> </w:t>
      </w:r>
      <w:r>
        <w:t>физической культуре представляется системой модулей, которые входят структурными компонентами в раздел «Физическое совершенствование».</w:t>
      </w:r>
    </w:p>
    <w:p w14:paraId="05977AA2" w14:textId="77777777" w:rsidR="009E0CAA" w:rsidRDefault="00000000">
      <w:pPr>
        <w:pStyle w:val="a3"/>
        <w:ind w:right="851" w:firstLine="779"/>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w:t>
      </w:r>
      <w:r>
        <w:rPr>
          <w:spacing w:val="40"/>
        </w:rPr>
        <w:t xml:space="preserve"> </w:t>
      </w:r>
      <w:r>
        <w:t>ими технических действий и физических упражнений, содействующих обогащению двигательного опыта.</w:t>
      </w:r>
    </w:p>
    <w:p w14:paraId="1F484D3B" w14:textId="77777777" w:rsidR="009E0CAA" w:rsidRDefault="00000000">
      <w:pPr>
        <w:pStyle w:val="a3"/>
        <w:ind w:right="854" w:firstLine="779"/>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w:t>
      </w:r>
      <w:r>
        <w:rPr>
          <w:spacing w:val="40"/>
        </w:rPr>
        <w:t xml:space="preserve"> </w:t>
      </w:r>
      <w:r>
        <w:t>содержания</w:t>
      </w:r>
      <w:r>
        <w:rPr>
          <w:spacing w:val="40"/>
        </w:rPr>
        <w:t xml:space="preserve"> </w:t>
      </w:r>
      <w:r>
        <w:t>других</w:t>
      </w:r>
      <w:r>
        <w:rPr>
          <w:spacing w:val="40"/>
        </w:rPr>
        <w:t xml:space="preserve"> </w:t>
      </w:r>
      <w:r>
        <w:t>инвариантных</w:t>
      </w:r>
      <w:r>
        <w:rPr>
          <w:spacing w:val="40"/>
        </w:rPr>
        <w:t xml:space="preserve"> </w:t>
      </w:r>
      <w:r>
        <w:t>модулей</w:t>
      </w:r>
      <w:r>
        <w:rPr>
          <w:spacing w:val="40"/>
        </w:rPr>
        <w:t xml:space="preserve"> </w:t>
      </w:r>
      <w:r>
        <w:t>(«Лёгкая</w:t>
      </w:r>
      <w:r>
        <w:rPr>
          <w:spacing w:val="40"/>
        </w:rPr>
        <w:t xml:space="preserve"> </w:t>
      </w:r>
      <w:r>
        <w:t>атлетика»,</w:t>
      </w:r>
      <w:r>
        <w:rPr>
          <w:spacing w:val="40"/>
        </w:rPr>
        <w:t xml:space="preserve"> </w:t>
      </w:r>
      <w:r>
        <w:t>«Гимнастика»,</w:t>
      </w:r>
    </w:p>
    <w:p w14:paraId="33C782A3" w14:textId="77777777" w:rsidR="009E0CAA" w:rsidRDefault="00000000">
      <w:pPr>
        <w:pStyle w:val="a3"/>
        <w:spacing w:before="1"/>
      </w:pPr>
      <w:r>
        <w:t>«Плавание»</w:t>
      </w:r>
      <w:r>
        <w:rPr>
          <w:spacing w:val="17"/>
        </w:rPr>
        <w:t xml:space="preserve"> </w:t>
      </w:r>
      <w:r>
        <w:t>и</w:t>
      </w:r>
      <w:r>
        <w:rPr>
          <w:spacing w:val="42"/>
        </w:rPr>
        <w:t xml:space="preserve"> </w:t>
      </w:r>
      <w:r>
        <w:t>«Спортивные</w:t>
      </w:r>
      <w:r>
        <w:rPr>
          <w:spacing w:val="30"/>
        </w:rPr>
        <w:t xml:space="preserve"> </w:t>
      </w:r>
      <w:r>
        <w:t>игры»).</w:t>
      </w:r>
      <w:r>
        <w:rPr>
          <w:spacing w:val="33"/>
        </w:rPr>
        <w:t xml:space="preserve"> </w:t>
      </w:r>
      <w:r>
        <w:t>Модуль</w:t>
      </w:r>
      <w:r>
        <w:rPr>
          <w:spacing w:val="38"/>
        </w:rPr>
        <w:t xml:space="preserve"> </w:t>
      </w:r>
      <w:r>
        <w:t>«Плавание»</w:t>
      </w:r>
      <w:r>
        <w:rPr>
          <w:spacing w:val="24"/>
        </w:rPr>
        <w:t xml:space="preserve"> </w:t>
      </w:r>
      <w:r>
        <w:t>вводится</w:t>
      </w:r>
      <w:r>
        <w:rPr>
          <w:spacing w:val="32"/>
        </w:rPr>
        <w:t xml:space="preserve"> </w:t>
      </w:r>
      <w:r>
        <w:t>в</w:t>
      </w:r>
      <w:r>
        <w:rPr>
          <w:spacing w:val="37"/>
        </w:rPr>
        <w:t xml:space="preserve"> </w:t>
      </w:r>
      <w:r>
        <w:t>учебный</w:t>
      </w:r>
      <w:r>
        <w:rPr>
          <w:spacing w:val="34"/>
        </w:rPr>
        <w:t xml:space="preserve"> </w:t>
      </w:r>
      <w:r>
        <w:t>процесс</w:t>
      </w:r>
      <w:r>
        <w:rPr>
          <w:spacing w:val="33"/>
        </w:rPr>
        <w:t xml:space="preserve"> </w:t>
      </w:r>
      <w:r>
        <w:rPr>
          <w:spacing w:val="-5"/>
        </w:rPr>
        <w:t>при</w:t>
      </w:r>
    </w:p>
    <w:p w14:paraId="07EB7585" w14:textId="77777777" w:rsidR="009E0CAA" w:rsidRDefault="009E0CAA">
      <w:pPr>
        <w:pStyle w:val="a3"/>
        <w:sectPr w:rsidR="009E0CAA">
          <w:headerReference w:type="default" r:id="rId166"/>
          <w:footerReference w:type="default" r:id="rId167"/>
          <w:pgSz w:w="11920" w:h="16850"/>
          <w:pgMar w:top="980" w:right="0" w:bottom="280" w:left="283" w:header="761" w:footer="0" w:gutter="0"/>
          <w:cols w:space="720"/>
        </w:sectPr>
      </w:pPr>
    </w:p>
    <w:p w14:paraId="6F081BAC" w14:textId="77777777" w:rsidR="009E0CAA" w:rsidRDefault="00000000">
      <w:pPr>
        <w:pStyle w:val="a3"/>
        <w:spacing w:before="241"/>
        <w:ind w:right="859"/>
      </w:pPr>
      <w:r>
        <w:lastRenderedPageBreak/>
        <w:t>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51A83B5" w14:textId="77777777" w:rsidR="009E0CAA" w:rsidRDefault="00000000">
      <w:pPr>
        <w:pStyle w:val="a3"/>
        <w:spacing w:before="1"/>
        <w:ind w:right="847" w:firstLine="779"/>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053B71BA" w14:textId="77777777" w:rsidR="009E0CAA" w:rsidRDefault="00000000">
      <w:pPr>
        <w:pStyle w:val="a3"/>
        <w:ind w:right="847" w:firstLine="779"/>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40"/>
        </w:rPr>
        <w:t xml:space="preserve"> </w:t>
      </w:r>
      <w:r>
        <w:t>систем.</w:t>
      </w:r>
      <w:r>
        <w:rPr>
          <w:spacing w:val="40"/>
        </w:rPr>
        <w:t xml:space="preserve"> </w:t>
      </w:r>
      <w:r>
        <w:t>В</w:t>
      </w:r>
      <w:r>
        <w:rPr>
          <w:spacing w:val="40"/>
        </w:rPr>
        <w:t xml:space="preserve"> </w:t>
      </w:r>
      <w:r>
        <w:t>рамках</w:t>
      </w:r>
      <w:r>
        <w:rPr>
          <w:spacing w:val="40"/>
        </w:rPr>
        <w:t xml:space="preserve"> </w:t>
      </w:r>
      <w:r>
        <w:t>данного</w:t>
      </w:r>
      <w:r>
        <w:rPr>
          <w:spacing w:val="40"/>
        </w:rPr>
        <w:t xml:space="preserve"> </w:t>
      </w:r>
      <w:r>
        <w:t>модуля</w:t>
      </w:r>
      <w:r>
        <w:rPr>
          <w:spacing w:val="40"/>
        </w:rPr>
        <w:t xml:space="preserve"> </w:t>
      </w:r>
      <w:r>
        <w:t>представлено</w:t>
      </w:r>
      <w:r>
        <w:rPr>
          <w:spacing w:val="40"/>
        </w:rPr>
        <w:t xml:space="preserve"> </w:t>
      </w:r>
      <w:r>
        <w:t>примерное</w:t>
      </w:r>
      <w:r>
        <w:rPr>
          <w:spacing w:val="40"/>
        </w:rPr>
        <w:t xml:space="preserve"> </w:t>
      </w:r>
      <w:r>
        <w:t>содержание</w:t>
      </w:r>
    </w:p>
    <w:p w14:paraId="54869E2C" w14:textId="77777777" w:rsidR="009E0CAA" w:rsidRDefault="00000000">
      <w:pPr>
        <w:pStyle w:val="a3"/>
      </w:pPr>
      <w:r>
        <w:t>«Базовой</w:t>
      </w:r>
      <w:r>
        <w:rPr>
          <w:spacing w:val="-11"/>
        </w:rPr>
        <w:t xml:space="preserve"> </w:t>
      </w:r>
      <w:r>
        <w:t>физической</w:t>
      </w:r>
      <w:r>
        <w:rPr>
          <w:spacing w:val="-6"/>
        </w:rPr>
        <w:t xml:space="preserve"> </w:t>
      </w:r>
      <w:r>
        <w:rPr>
          <w:spacing w:val="-2"/>
        </w:rPr>
        <w:t>подготовки».</w:t>
      </w:r>
    </w:p>
    <w:p w14:paraId="4B6EE144" w14:textId="77777777" w:rsidR="009E0CAA" w:rsidRDefault="00000000">
      <w:pPr>
        <w:pStyle w:val="a3"/>
        <w:ind w:right="843" w:firstLine="77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77C4BB07" w14:textId="77777777" w:rsidR="009E0CAA" w:rsidRDefault="00000000">
      <w:pPr>
        <w:pStyle w:val="a3"/>
        <w:spacing w:before="1"/>
        <w:ind w:right="2634" w:firstLine="779"/>
      </w:pPr>
      <w:r>
        <w:t>Общее число часов, рекомендованных для изучения физической культуры</w:t>
      </w:r>
      <w:r>
        <w:rPr>
          <w:spacing w:val="80"/>
          <w:w w:val="150"/>
        </w:rPr>
        <w:t xml:space="preserve">  </w:t>
      </w:r>
      <w:r>
        <w:t>на</w:t>
      </w:r>
      <w:r>
        <w:rPr>
          <w:spacing w:val="73"/>
          <w:w w:val="150"/>
        </w:rPr>
        <w:t xml:space="preserve">   </w:t>
      </w:r>
      <w:r>
        <w:t>уровне</w:t>
      </w:r>
      <w:r>
        <w:rPr>
          <w:spacing w:val="-4"/>
        </w:rPr>
        <w:t xml:space="preserve"> </w:t>
      </w:r>
      <w:r>
        <w:t>основного</w:t>
      </w:r>
      <w:r>
        <w:rPr>
          <w:spacing w:val="-1"/>
        </w:rPr>
        <w:t xml:space="preserve"> </w:t>
      </w:r>
      <w:r>
        <w:t>общего</w:t>
      </w:r>
      <w:r>
        <w:rPr>
          <w:spacing w:val="-1"/>
        </w:rPr>
        <w:t xml:space="preserve"> </w:t>
      </w:r>
      <w:r>
        <w:t>образования,</w:t>
      </w:r>
      <w:r>
        <w:rPr>
          <w:spacing w:val="80"/>
          <w:w w:val="150"/>
        </w:rPr>
        <w:t xml:space="preserve">   </w:t>
      </w:r>
      <w:r>
        <w:t>-</w:t>
      </w:r>
      <w:r>
        <w:rPr>
          <w:spacing w:val="-2"/>
        </w:rPr>
        <w:t xml:space="preserve"> </w:t>
      </w:r>
      <w:r>
        <w:t>510</w:t>
      </w:r>
      <w:r>
        <w:rPr>
          <w:spacing w:val="-1"/>
        </w:rPr>
        <w:t xml:space="preserve"> </w:t>
      </w:r>
      <w:r>
        <w:t>часов:</w:t>
      </w:r>
    </w:p>
    <w:p w14:paraId="5147E6C4" w14:textId="77777777" w:rsidR="009E0CAA" w:rsidRDefault="00000000">
      <w:pPr>
        <w:pStyle w:val="a3"/>
        <w:tabs>
          <w:tab w:val="left" w:pos="1685"/>
          <w:tab w:val="left" w:pos="2645"/>
        </w:tabs>
        <w:ind w:right="2120"/>
        <w:jc w:val="left"/>
      </w:pPr>
      <w:r>
        <w:t>в 5</w:t>
      </w:r>
      <w:r>
        <w:tab/>
      </w:r>
      <w:r>
        <w:rPr>
          <w:spacing w:val="-2"/>
        </w:rPr>
        <w:t>классе</w:t>
      </w:r>
      <w:r>
        <w:tab/>
        <w:t>-</w:t>
      </w:r>
      <w:r>
        <w:rPr>
          <w:spacing w:val="75"/>
        </w:rPr>
        <w:t xml:space="preserve"> </w:t>
      </w:r>
      <w:r>
        <w:t>102</w:t>
      </w:r>
      <w:r>
        <w:rPr>
          <w:spacing w:val="-6"/>
        </w:rPr>
        <w:t xml:space="preserve"> </w:t>
      </w:r>
      <w:r>
        <w:t>часа</w:t>
      </w:r>
      <w:r>
        <w:rPr>
          <w:spacing w:val="-3"/>
        </w:rPr>
        <w:t xml:space="preserve"> </w:t>
      </w:r>
      <w:r>
        <w:t>(3часа</w:t>
      </w:r>
      <w:r>
        <w:rPr>
          <w:spacing w:val="-5"/>
        </w:rPr>
        <w:t xml:space="preserve"> </w:t>
      </w:r>
      <w:r>
        <w:t>в</w:t>
      </w:r>
      <w:r>
        <w:rPr>
          <w:spacing w:val="-4"/>
        </w:rPr>
        <w:t xml:space="preserve"> </w:t>
      </w:r>
      <w:r>
        <w:t>неделю),</w:t>
      </w:r>
      <w:r>
        <w:rPr>
          <w:spacing w:val="-4"/>
        </w:rPr>
        <w:t xml:space="preserve"> </w:t>
      </w:r>
      <w:r>
        <w:t>в</w:t>
      </w:r>
      <w:r>
        <w:rPr>
          <w:spacing w:val="-7"/>
        </w:rPr>
        <w:t xml:space="preserve"> </w:t>
      </w:r>
      <w:r>
        <w:t>6</w:t>
      </w:r>
      <w:r>
        <w:rPr>
          <w:spacing w:val="-4"/>
        </w:rPr>
        <w:t xml:space="preserve"> </w:t>
      </w:r>
      <w:r>
        <w:t>классе</w:t>
      </w:r>
      <w:r>
        <w:rPr>
          <w:spacing w:val="-3"/>
        </w:rPr>
        <w:t xml:space="preserve"> </w:t>
      </w:r>
      <w:r>
        <w:t>-</w:t>
      </w:r>
      <w:r>
        <w:rPr>
          <w:spacing w:val="-5"/>
        </w:rPr>
        <w:t xml:space="preserve"> </w:t>
      </w:r>
      <w:r>
        <w:t>102</w:t>
      </w:r>
      <w:r>
        <w:rPr>
          <w:spacing w:val="-4"/>
        </w:rPr>
        <w:t xml:space="preserve"> </w:t>
      </w:r>
      <w:r>
        <w:t>часа(3</w:t>
      </w:r>
      <w:r>
        <w:rPr>
          <w:spacing w:val="-2"/>
        </w:rPr>
        <w:t xml:space="preserve"> </w:t>
      </w:r>
      <w:r>
        <w:t>часа</w:t>
      </w:r>
      <w:r>
        <w:rPr>
          <w:spacing w:val="-5"/>
        </w:rPr>
        <w:t xml:space="preserve"> </w:t>
      </w:r>
      <w:r>
        <w:t>в</w:t>
      </w:r>
      <w:r>
        <w:rPr>
          <w:spacing w:val="-4"/>
        </w:rPr>
        <w:t xml:space="preserve"> </w:t>
      </w:r>
      <w:r>
        <w:t>неделю), в</w:t>
      </w:r>
      <w:r>
        <w:rPr>
          <w:spacing w:val="-1"/>
        </w:rPr>
        <w:t xml:space="preserve"> </w:t>
      </w:r>
      <w:r>
        <w:rPr>
          <w:spacing w:val="-12"/>
        </w:rPr>
        <w:t>7</w:t>
      </w:r>
      <w:r>
        <w:tab/>
      </w:r>
      <w:r>
        <w:rPr>
          <w:spacing w:val="-2"/>
        </w:rPr>
        <w:t>классе</w:t>
      </w:r>
      <w:r>
        <w:tab/>
        <w:t>-</w:t>
      </w:r>
      <w:r>
        <w:rPr>
          <w:spacing w:val="74"/>
        </w:rPr>
        <w:t xml:space="preserve"> </w:t>
      </w:r>
      <w:r>
        <w:t>102</w:t>
      </w:r>
      <w:r>
        <w:rPr>
          <w:spacing w:val="-3"/>
        </w:rPr>
        <w:t xml:space="preserve"> </w:t>
      </w:r>
      <w:r>
        <w:t>часа</w:t>
      </w:r>
      <w:r>
        <w:rPr>
          <w:spacing w:val="1"/>
        </w:rPr>
        <w:t xml:space="preserve"> </w:t>
      </w:r>
      <w:r>
        <w:t>(3часа</w:t>
      </w:r>
      <w:r>
        <w:rPr>
          <w:spacing w:val="-2"/>
        </w:rPr>
        <w:t xml:space="preserve"> </w:t>
      </w:r>
      <w:r>
        <w:t>в</w:t>
      </w:r>
      <w:r>
        <w:rPr>
          <w:spacing w:val="-4"/>
        </w:rPr>
        <w:t xml:space="preserve"> </w:t>
      </w:r>
      <w:r>
        <w:t>неделю), в</w:t>
      </w:r>
      <w:r>
        <w:rPr>
          <w:spacing w:val="-4"/>
        </w:rPr>
        <w:t xml:space="preserve"> </w:t>
      </w:r>
      <w:r>
        <w:t>8</w:t>
      </w:r>
      <w:r>
        <w:rPr>
          <w:spacing w:val="-1"/>
        </w:rPr>
        <w:t xml:space="preserve"> </w:t>
      </w:r>
      <w:r>
        <w:t>классе</w:t>
      </w:r>
      <w:r>
        <w:rPr>
          <w:spacing w:val="1"/>
        </w:rPr>
        <w:t xml:space="preserve"> </w:t>
      </w:r>
      <w:r>
        <w:t>-</w:t>
      </w:r>
      <w:r>
        <w:rPr>
          <w:spacing w:val="-5"/>
        </w:rPr>
        <w:t xml:space="preserve"> </w:t>
      </w:r>
      <w:r>
        <w:t>102</w:t>
      </w:r>
      <w:r>
        <w:rPr>
          <w:spacing w:val="-1"/>
        </w:rPr>
        <w:t xml:space="preserve"> </w:t>
      </w:r>
      <w:r>
        <w:t>часа(3</w:t>
      </w:r>
      <w:r>
        <w:rPr>
          <w:spacing w:val="1"/>
        </w:rPr>
        <w:t xml:space="preserve"> </w:t>
      </w:r>
      <w:r>
        <w:t>часа</w:t>
      </w:r>
      <w:r>
        <w:rPr>
          <w:spacing w:val="-3"/>
        </w:rPr>
        <w:t xml:space="preserve"> </w:t>
      </w:r>
      <w:r>
        <w:t>в</w:t>
      </w:r>
      <w:r>
        <w:rPr>
          <w:spacing w:val="-1"/>
        </w:rPr>
        <w:t xml:space="preserve"> </w:t>
      </w:r>
      <w:r>
        <w:rPr>
          <w:spacing w:val="-2"/>
        </w:rPr>
        <w:t>неделю),</w:t>
      </w:r>
    </w:p>
    <w:p w14:paraId="4E6CC458" w14:textId="77777777" w:rsidR="009E0CAA" w:rsidRDefault="00000000">
      <w:pPr>
        <w:pStyle w:val="a3"/>
        <w:tabs>
          <w:tab w:val="left" w:pos="1685"/>
          <w:tab w:val="left" w:pos="2645"/>
        </w:tabs>
        <w:ind w:right="1801"/>
        <w:jc w:val="left"/>
      </w:pPr>
      <w:r>
        <w:t>в 9</w:t>
      </w:r>
      <w:r>
        <w:tab/>
      </w:r>
      <w:r>
        <w:rPr>
          <w:spacing w:val="-2"/>
        </w:rPr>
        <w:t>классе</w:t>
      </w:r>
      <w:r>
        <w:tab/>
        <w:t>-</w:t>
      </w:r>
      <w:r>
        <w:rPr>
          <w:spacing w:val="69"/>
        </w:rPr>
        <w:t xml:space="preserve"> </w:t>
      </w:r>
      <w:r>
        <w:t>102</w:t>
      </w:r>
      <w:r>
        <w:rPr>
          <w:spacing w:val="-15"/>
        </w:rPr>
        <w:t xml:space="preserve"> </w:t>
      </w:r>
      <w:r>
        <w:t>часа</w:t>
      </w:r>
      <w:r>
        <w:rPr>
          <w:spacing w:val="-4"/>
        </w:rPr>
        <w:t xml:space="preserve"> </w:t>
      </w:r>
      <w:r>
        <w:t>(3часа</w:t>
      </w:r>
      <w:r>
        <w:rPr>
          <w:spacing w:val="-7"/>
        </w:rPr>
        <w:t xml:space="preserve"> </w:t>
      </w:r>
      <w:r>
        <w:t>в</w:t>
      </w:r>
      <w:r>
        <w:rPr>
          <w:spacing w:val="-9"/>
        </w:rPr>
        <w:t xml:space="preserve"> </w:t>
      </w:r>
      <w:r>
        <w:t>неделю).</w:t>
      </w:r>
      <w:r>
        <w:rPr>
          <w:spacing w:val="-8"/>
        </w:rPr>
        <w:t xml:space="preserve"> </w:t>
      </w:r>
      <w:r>
        <w:t>На</w:t>
      </w:r>
      <w:r>
        <w:rPr>
          <w:spacing w:val="-7"/>
        </w:rPr>
        <w:t xml:space="preserve"> </w:t>
      </w:r>
      <w:r>
        <w:t>модульный</w:t>
      </w:r>
      <w:r>
        <w:rPr>
          <w:spacing w:val="-7"/>
        </w:rPr>
        <w:t xml:space="preserve"> </w:t>
      </w:r>
      <w:r>
        <w:t>блок «Базовая</w:t>
      </w:r>
      <w:r>
        <w:rPr>
          <w:spacing w:val="-6"/>
        </w:rPr>
        <w:t xml:space="preserve"> </w:t>
      </w:r>
      <w:r>
        <w:t>физическая подготовка»</w:t>
      </w:r>
      <w:r>
        <w:rPr>
          <w:spacing w:val="-13"/>
        </w:rPr>
        <w:t xml:space="preserve"> </w:t>
      </w:r>
      <w:r>
        <w:t>отводится</w:t>
      </w:r>
      <w:r>
        <w:rPr>
          <w:spacing w:val="-1"/>
        </w:rPr>
        <w:t xml:space="preserve"> </w:t>
      </w:r>
      <w:r>
        <w:t>150</w:t>
      </w:r>
      <w:r>
        <w:rPr>
          <w:spacing w:val="-1"/>
        </w:rPr>
        <w:t xml:space="preserve"> </w:t>
      </w:r>
      <w:r>
        <w:t>часов</w:t>
      </w:r>
      <w:r>
        <w:rPr>
          <w:spacing w:val="-2"/>
        </w:rPr>
        <w:t xml:space="preserve"> </w:t>
      </w:r>
      <w:r>
        <w:t>из</w:t>
      </w:r>
      <w:r>
        <w:rPr>
          <w:spacing w:val="-1"/>
        </w:rPr>
        <w:t xml:space="preserve"> </w:t>
      </w:r>
      <w:r>
        <w:t>общего</w:t>
      </w:r>
      <w:r>
        <w:rPr>
          <w:spacing w:val="-1"/>
        </w:rPr>
        <w:t xml:space="preserve"> </w:t>
      </w:r>
      <w:r>
        <w:t>числа</w:t>
      </w:r>
      <w:r>
        <w:rPr>
          <w:spacing w:val="-2"/>
        </w:rPr>
        <w:t xml:space="preserve"> </w:t>
      </w:r>
      <w:r>
        <w:t>(1</w:t>
      </w:r>
      <w:r>
        <w:rPr>
          <w:spacing w:val="-1"/>
        </w:rPr>
        <w:t xml:space="preserve"> </w:t>
      </w:r>
      <w:r>
        <w:t>час</w:t>
      </w:r>
      <w:r>
        <w:rPr>
          <w:spacing w:val="-2"/>
        </w:rPr>
        <w:t xml:space="preserve"> </w:t>
      </w:r>
      <w:r>
        <w:t>в</w:t>
      </w:r>
      <w:r>
        <w:rPr>
          <w:spacing w:val="-2"/>
        </w:rPr>
        <w:t xml:space="preserve"> </w:t>
      </w:r>
      <w:r>
        <w:t>неделю</w:t>
      </w:r>
      <w:r>
        <w:rPr>
          <w:spacing w:val="-1"/>
        </w:rPr>
        <w:t xml:space="preserve"> </w:t>
      </w:r>
      <w:r>
        <w:t>в</w:t>
      </w:r>
      <w:r>
        <w:rPr>
          <w:spacing w:val="-2"/>
        </w:rPr>
        <w:t xml:space="preserve"> </w:t>
      </w:r>
      <w:r>
        <w:t>каждом</w:t>
      </w:r>
      <w:r>
        <w:rPr>
          <w:spacing w:val="-2"/>
        </w:rPr>
        <w:t xml:space="preserve"> классе).</w:t>
      </w:r>
    </w:p>
    <w:p w14:paraId="3DB54753" w14:textId="77777777" w:rsidR="009E0CAA" w:rsidRDefault="00000000">
      <w:pPr>
        <w:pStyle w:val="a3"/>
        <w:ind w:firstLine="760"/>
        <w:jc w:val="left"/>
      </w:pPr>
      <w:r>
        <w:t>В</w:t>
      </w:r>
      <w:r>
        <w:rPr>
          <w:spacing w:val="31"/>
        </w:rPr>
        <w:t xml:space="preserve"> </w:t>
      </w:r>
      <w:r>
        <w:t>программе</w:t>
      </w:r>
      <w:r>
        <w:rPr>
          <w:spacing w:val="32"/>
        </w:rPr>
        <w:t xml:space="preserve"> </w:t>
      </w:r>
      <w:r>
        <w:t>по</w:t>
      </w:r>
      <w:r>
        <w:rPr>
          <w:spacing w:val="32"/>
        </w:rPr>
        <w:t xml:space="preserve"> </w:t>
      </w:r>
      <w:r>
        <w:t>физической</w:t>
      </w:r>
      <w:r>
        <w:rPr>
          <w:spacing w:val="36"/>
        </w:rPr>
        <w:t xml:space="preserve"> </w:t>
      </w:r>
      <w:r>
        <w:t>культуре</w:t>
      </w:r>
      <w:r>
        <w:rPr>
          <w:spacing w:val="40"/>
        </w:rPr>
        <w:t xml:space="preserve"> </w:t>
      </w:r>
      <w:r>
        <w:t>учитываются</w:t>
      </w:r>
      <w:r>
        <w:rPr>
          <w:spacing w:val="33"/>
        </w:rPr>
        <w:t xml:space="preserve"> </w:t>
      </w:r>
      <w:r>
        <w:t>личностные</w:t>
      </w:r>
      <w:r>
        <w:rPr>
          <w:spacing w:val="32"/>
        </w:rPr>
        <w:t xml:space="preserve"> </w:t>
      </w:r>
      <w:r>
        <w:t>и</w:t>
      </w:r>
      <w:r>
        <w:rPr>
          <w:spacing w:val="36"/>
        </w:rPr>
        <w:t xml:space="preserve"> </w:t>
      </w:r>
      <w:r>
        <w:t>метапредметные результаты, зафиксированные в ФГОС ООО.</w:t>
      </w:r>
    </w:p>
    <w:p w14:paraId="6E7E0F72" w14:textId="77777777" w:rsidR="009E0CAA" w:rsidRDefault="00000000">
      <w:pPr>
        <w:pStyle w:val="a3"/>
        <w:ind w:left="1894" w:right="6001"/>
        <w:jc w:val="left"/>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Знания о физической культуре.</w:t>
      </w:r>
    </w:p>
    <w:p w14:paraId="75236F83" w14:textId="77777777" w:rsidR="009E0CAA" w:rsidRDefault="00000000">
      <w:pPr>
        <w:pStyle w:val="a3"/>
        <w:ind w:right="849"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B79F264" w14:textId="77777777" w:rsidR="009E0CAA" w:rsidRDefault="00000000">
      <w:pPr>
        <w:pStyle w:val="a3"/>
        <w:ind w:right="855" w:firstLine="760"/>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14:paraId="4054E5A2" w14:textId="77777777" w:rsidR="009E0CAA" w:rsidRDefault="00000000">
      <w:pPr>
        <w:pStyle w:val="a3"/>
        <w:ind w:right="852" w:firstLine="760"/>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14:paraId="13FA42B5" w14:textId="77777777" w:rsidR="009E0CAA" w:rsidRDefault="00000000">
      <w:pPr>
        <w:pStyle w:val="a3"/>
        <w:spacing w:before="1"/>
        <w:ind w:left="1894"/>
      </w:pPr>
      <w:r>
        <w:t>Способы</w:t>
      </w:r>
      <w:r>
        <w:rPr>
          <w:spacing w:val="-7"/>
        </w:rPr>
        <w:t xml:space="preserve"> </w:t>
      </w:r>
      <w:r>
        <w:t>самостоятельной</w:t>
      </w:r>
      <w:r>
        <w:rPr>
          <w:spacing w:val="-5"/>
        </w:rPr>
        <w:t xml:space="preserve"> </w:t>
      </w:r>
      <w:r>
        <w:rPr>
          <w:spacing w:val="-2"/>
        </w:rPr>
        <w:t>деятельности.</w:t>
      </w:r>
    </w:p>
    <w:p w14:paraId="02DDDED8" w14:textId="77777777" w:rsidR="009E0CAA" w:rsidRDefault="00000000">
      <w:pPr>
        <w:pStyle w:val="a3"/>
        <w:ind w:right="855" w:firstLine="760"/>
      </w:pPr>
      <w:r>
        <w:t>Режим дня и его значение для обучающихся, связь с умственной</w:t>
      </w:r>
      <w:r>
        <w:rPr>
          <w:spacing w:val="40"/>
        </w:rPr>
        <w:t xml:space="preserve"> </w:t>
      </w:r>
      <w:r>
        <w:t xml:space="preserve">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rPr>
        <w:t>выполнении.</w:t>
      </w:r>
    </w:p>
    <w:p w14:paraId="14BAA3B8" w14:textId="77777777" w:rsidR="009E0CAA" w:rsidRDefault="00000000">
      <w:pPr>
        <w:pStyle w:val="a3"/>
        <w:ind w:right="857"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57277381" w14:textId="77777777" w:rsidR="009E0CAA" w:rsidRDefault="00000000">
      <w:pPr>
        <w:pStyle w:val="a3"/>
        <w:ind w:right="858"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F870C68" w14:textId="77777777" w:rsidR="009E0CAA" w:rsidRDefault="00000000">
      <w:pPr>
        <w:pStyle w:val="a3"/>
        <w:spacing w:before="1"/>
        <w:ind w:right="866"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14:paraId="1AF3C4E1" w14:textId="77777777" w:rsidR="009E0CAA" w:rsidRDefault="009E0CAA">
      <w:pPr>
        <w:pStyle w:val="a3"/>
        <w:sectPr w:rsidR="009E0CAA">
          <w:headerReference w:type="default" r:id="rId168"/>
          <w:footerReference w:type="default" r:id="rId169"/>
          <w:pgSz w:w="11920" w:h="16850"/>
          <w:pgMar w:top="980" w:right="0" w:bottom="280" w:left="283" w:header="761" w:footer="0" w:gutter="0"/>
          <w:cols w:space="720"/>
        </w:sectPr>
      </w:pPr>
    </w:p>
    <w:p w14:paraId="14D4B013" w14:textId="77777777" w:rsidR="009E0CAA" w:rsidRDefault="00000000">
      <w:pPr>
        <w:pStyle w:val="a3"/>
        <w:spacing w:before="241"/>
        <w:ind w:left="1894" w:right="5063"/>
      </w:pPr>
      <w:r>
        <w:lastRenderedPageBreak/>
        <w:t>Составление</w:t>
      </w:r>
      <w:r>
        <w:rPr>
          <w:spacing w:val="-10"/>
        </w:rPr>
        <w:t xml:space="preserve"> </w:t>
      </w:r>
      <w:r>
        <w:t>дневника</w:t>
      </w:r>
      <w:r>
        <w:rPr>
          <w:spacing w:val="-14"/>
        </w:rPr>
        <w:t xml:space="preserve"> </w:t>
      </w:r>
      <w:r>
        <w:t>физической</w:t>
      </w:r>
      <w:r>
        <w:rPr>
          <w:spacing w:val="-8"/>
        </w:rPr>
        <w:t xml:space="preserve"> </w:t>
      </w:r>
      <w:r>
        <w:t>культуры. Физическое совершенствование.</w:t>
      </w:r>
    </w:p>
    <w:p w14:paraId="3E73958E" w14:textId="77777777" w:rsidR="009E0CAA" w:rsidRDefault="00000000">
      <w:pPr>
        <w:pStyle w:val="a3"/>
        <w:spacing w:before="1"/>
        <w:ind w:left="1894"/>
      </w:pPr>
      <w:r>
        <w:rPr>
          <w:spacing w:val="-2"/>
        </w:rPr>
        <w:t>Физкультурно-оздоровительная</w:t>
      </w:r>
      <w:r>
        <w:rPr>
          <w:spacing w:val="19"/>
        </w:rPr>
        <w:t xml:space="preserve"> </w:t>
      </w:r>
      <w:r>
        <w:rPr>
          <w:spacing w:val="-2"/>
        </w:rPr>
        <w:t>деятельность.</w:t>
      </w:r>
    </w:p>
    <w:p w14:paraId="733D3B74" w14:textId="77777777" w:rsidR="009E0CAA" w:rsidRDefault="00000000">
      <w:pPr>
        <w:pStyle w:val="a3"/>
        <w:ind w:right="848"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F1ECD4D" w14:textId="77777777" w:rsidR="009E0CAA" w:rsidRDefault="00000000">
      <w:pPr>
        <w:pStyle w:val="a3"/>
        <w:ind w:left="1894"/>
      </w:pPr>
      <w:r>
        <w:rPr>
          <w:spacing w:val="-2"/>
        </w:rPr>
        <w:t>Спортивно-оздоровительная</w:t>
      </w:r>
      <w:r>
        <w:rPr>
          <w:spacing w:val="21"/>
        </w:rPr>
        <w:t xml:space="preserve"> </w:t>
      </w:r>
      <w:r>
        <w:rPr>
          <w:spacing w:val="-2"/>
        </w:rPr>
        <w:t>деятельность.</w:t>
      </w:r>
    </w:p>
    <w:p w14:paraId="2BB6B5B3" w14:textId="77777777" w:rsidR="009E0CAA" w:rsidRDefault="00000000">
      <w:pPr>
        <w:pStyle w:val="a3"/>
        <w:ind w:right="852" w:firstLine="760"/>
      </w:pPr>
      <w:r>
        <w:t>Роль и значение спортивно-оздоровительной деятельности в здоровом образе жизни современного человека.</w:t>
      </w:r>
    </w:p>
    <w:p w14:paraId="1B656CBF" w14:textId="77777777" w:rsidR="009E0CAA" w:rsidRDefault="00000000">
      <w:pPr>
        <w:pStyle w:val="a3"/>
        <w:ind w:left="1894"/>
      </w:pPr>
      <w:r>
        <w:t>Модуль</w:t>
      </w:r>
      <w:r>
        <w:rPr>
          <w:spacing w:val="2"/>
        </w:rPr>
        <w:t xml:space="preserve"> </w:t>
      </w:r>
      <w:r>
        <w:rPr>
          <w:spacing w:val="-2"/>
        </w:rPr>
        <w:t>«Гимнастика».</w:t>
      </w:r>
    </w:p>
    <w:p w14:paraId="1D099143" w14:textId="77777777" w:rsidR="009E0CAA" w:rsidRDefault="00000000">
      <w:pPr>
        <w:pStyle w:val="a3"/>
        <w:spacing w:before="1"/>
        <w:ind w:right="849" w:firstLine="760"/>
      </w:pPr>
      <w:r>
        <w:t>Кувырки вперёд и назад в группировке, кувырки вперёд ноги «</w:t>
      </w:r>
      <w:proofErr w:type="spellStart"/>
      <w:r>
        <w:t>скрестно</w:t>
      </w:r>
      <w:proofErr w:type="spellEnd"/>
      <w:r>
        <w:t xml:space="preserve">»,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w:t>
      </w:r>
      <w:r>
        <w:rPr>
          <w:spacing w:val="-2"/>
        </w:rPr>
        <w:t>(девочки).</w:t>
      </w:r>
    </w:p>
    <w:p w14:paraId="131681D2" w14:textId="77777777" w:rsidR="009E0CAA" w:rsidRDefault="00000000">
      <w:pPr>
        <w:pStyle w:val="a3"/>
        <w:ind w:right="852" w:firstLine="760"/>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617F1DE5" w14:textId="77777777" w:rsidR="009E0CAA" w:rsidRDefault="00000000">
      <w:pPr>
        <w:pStyle w:val="a3"/>
        <w:ind w:left="1894"/>
      </w:pPr>
      <w:r>
        <w:t>Модуль</w:t>
      </w:r>
      <w:r>
        <w:rPr>
          <w:spacing w:val="-4"/>
        </w:rPr>
        <w:t xml:space="preserve"> </w:t>
      </w:r>
      <w:r>
        <w:t>«Лёгкая</w:t>
      </w:r>
      <w:r>
        <w:rPr>
          <w:spacing w:val="-9"/>
        </w:rPr>
        <w:t xml:space="preserve"> </w:t>
      </w:r>
      <w:r>
        <w:rPr>
          <w:spacing w:val="-2"/>
        </w:rPr>
        <w:t>атлетика».</w:t>
      </w:r>
    </w:p>
    <w:p w14:paraId="64AAB467" w14:textId="77777777" w:rsidR="009E0CAA" w:rsidRDefault="00000000">
      <w:pPr>
        <w:pStyle w:val="a3"/>
        <w:ind w:right="855" w:firstLine="760"/>
      </w:pPr>
      <w:r>
        <w:t>Бег на длинные дистанции с равномерной скоростью передвижения с высокого</w:t>
      </w:r>
      <w:r>
        <w:rPr>
          <w:spacing w:val="40"/>
        </w:rPr>
        <w:t xml:space="preserve"> </w:t>
      </w:r>
      <w:r>
        <w:t>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3D7C7EF" w14:textId="77777777" w:rsidR="009E0CAA" w:rsidRDefault="00000000">
      <w:pPr>
        <w:pStyle w:val="a3"/>
        <w:ind w:right="863" w:firstLine="760"/>
      </w:pPr>
      <w:r>
        <w:t>Метание малого мяча с места в вертикальную неподвижную мишень, метание малого мяча на дальность с трёх шагов разбега.</w:t>
      </w:r>
    </w:p>
    <w:p w14:paraId="081DE09D" w14:textId="77777777" w:rsidR="009E0CAA" w:rsidRDefault="00000000">
      <w:pPr>
        <w:pStyle w:val="a3"/>
        <w:ind w:left="1894"/>
      </w:pPr>
      <w:r>
        <w:t>Модуль «Зимние</w:t>
      </w:r>
      <w:r>
        <w:rPr>
          <w:spacing w:val="-12"/>
        </w:rPr>
        <w:t xml:space="preserve"> </w:t>
      </w:r>
      <w:r>
        <w:t>виды</w:t>
      </w:r>
      <w:r>
        <w:rPr>
          <w:spacing w:val="-7"/>
        </w:rPr>
        <w:t xml:space="preserve"> </w:t>
      </w:r>
      <w:r>
        <w:rPr>
          <w:spacing w:val="-2"/>
        </w:rPr>
        <w:t>спорта».</w:t>
      </w:r>
    </w:p>
    <w:p w14:paraId="7D3E90C4" w14:textId="77777777" w:rsidR="009E0CAA" w:rsidRDefault="00000000">
      <w:pPr>
        <w:pStyle w:val="a3"/>
        <w:ind w:right="849" w:firstLine="760"/>
      </w:pPr>
      <w:r>
        <w:t xml:space="preserve">Передвижение на лыжах попеременным </w:t>
      </w:r>
      <w:proofErr w:type="spellStart"/>
      <w:r>
        <w:t>двухшажным</w:t>
      </w:r>
      <w:proofErr w:type="spellEnd"/>
      <w:r>
        <w:t xml:space="preserve"> ходом, повороты на лыжах переступанием на месте и в движении по учебной дистанции, подъём по пологому склону способом «лесенка»</w:t>
      </w:r>
      <w:r>
        <w:rPr>
          <w:spacing w:val="-14"/>
        </w:rPr>
        <w:t xml:space="preserve"> </w:t>
      </w:r>
      <w:r>
        <w:t>и спуск в</w:t>
      </w:r>
      <w:r>
        <w:rPr>
          <w:spacing w:val="-2"/>
        </w:rPr>
        <w:t xml:space="preserve"> </w:t>
      </w:r>
      <w:r>
        <w:t>основной стойке,</w:t>
      </w:r>
      <w:r>
        <w:rPr>
          <w:spacing w:val="-2"/>
        </w:rPr>
        <w:t xml:space="preserve"> </w:t>
      </w:r>
      <w:r>
        <w:t>преодоление</w:t>
      </w:r>
      <w:r>
        <w:rPr>
          <w:spacing w:val="-4"/>
        </w:rPr>
        <w:t xml:space="preserve"> </w:t>
      </w:r>
      <w:r>
        <w:t>небольших бугров</w:t>
      </w:r>
      <w:r>
        <w:rPr>
          <w:spacing w:val="-4"/>
        </w:rPr>
        <w:t xml:space="preserve"> </w:t>
      </w:r>
      <w:r>
        <w:t>и впадин</w:t>
      </w:r>
      <w:r>
        <w:rPr>
          <w:spacing w:val="-2"/>
        </w:rPr>
        <w:t xml:space="preserve"> </w:t>
      </w:r>
      <w:r>
        <w:t>при спуске с пологого склона.</w:t>
      </w:r>
    </w:p>
    <w:p w14:paraId="6444B612" w14:textId="77777777" w:rsidR="009E0CAA" w:rsidRDefault="00000000">
      <w:pPr>
        <w:pStyle w:val="a3"/>
        <w:spacing w:before="3" w:line="274" w:lineRule="exact"/>
        <w:ind w:left="1894"/>
      </w:pPr>
      <w:r>
        <w:t>Модуль</w:t>
      </w:r>
      <w:r>
        <w:rPr>
          <w:spacing w:val="-7"/>
        </w:rPr>
        <w:t xml:space="preserve"> </w:t>
      </w:r>
      <w:r>
        <w:t>«Спортивные</w:t>
      </w:r>
      <w:r>
        <w:rPr>
          <w:spacing w:val="-15"/>
        </w:rPr>
        <w:t xml:space="preserve"> </w:t>
      </w:r>
      <w:r>
        <w:rPr>
          <w:spacing w:val="-2"/>
        </w:rPr>
        <w:t>игры».</w:t>
      </w:r>
    </w:p>
    <w:p w14:paraId="3B09CEF2" w14:textId="77777777" w:rsidR="009E0CAA" w:rsidRDefault="00000000">
      <w:pPr>
        <w:pStyle w:val="a3"/>
        <w:ind w:right="846"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254DDCE" w14:textId="77777777" w:rsidR="009E0CAA" w:rsidRDefault="00000000">
      <w:pPr>
        <w:pStyle w:val="a3"/>
        <w:ind w:right="843"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0CCDCAAE" w14:textId="77777777" w:rsidR="009E0CAA" w:rsidRDefault="00000000">
      <w:pPr>
        <w:pStyle w:val="a3"/>
        <w:ind w:right="854"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4DE53A72" w14:textId="77777777" w:rsidR="009E0CAA" w:rsidRDefault="00000000">
      <w:pPr>
        <w:pStyle w:val="a3"/>
        <w:ind w:right="860"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E0011F3" w14:textId="77777777" w:rsidR="009E0CAA" w:rsidRDefault="00000000">
      <w:pPr>
        <w:pStyle w:val="a3"/>
        <w:spacing w:before="1"/>
        <w:ind w:left="1894"/>
      </w:pPr>
      <w:r>
        <w:t>Модуль</w:t>
      </w:r>
      <w:r>
        <w:rPr>
          <w:spacing w:val="2"/>
        </w:rPr>
        <w:t xml:space="preserve"> </w:t>
      </w:r>
      <w:r>
        <w:rPr>
          <w:spacing w:val="-2"/>
        </w:rPr>
        <w:t>«Спорт».</w:t>
      </w:r>
    </w:p>
    <w:p w14:paraId="13BD9370" w14:textId="77777777" w:rsidR="009E0CAA" w:rsidRDefault="00000000">
      <w:pPr>
        <w:pStyle w:val="a3"/>
        <w:ind w:right="857"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w:t>
      </w:r>
      <w:r>
        <w:rPr>
          <w:spacing w:val="40"/>
        </w:rPr>
        <w:t xml:space="preserve"> </w:t>
      </w:r>
      <w:r>
        <w:t>физической культуры, национальных видов спорта, культурно-этнических игр.</w:t>
      </w:r>
    </w:p>
    <w:p w14:paraId="6ACDE269" w14:textId="77777777" w:rsidR="009E0CAA" w:rsidRDefault="00000000">
      <w:pPr>
        <w:pStyle w:val="a3"/>
        <w:ind w:left="1894" w:right="6252" w:firstLine="60"/>
      </w:pPr>
      <w:r>
        <w:t>Содержание</w:t>
      </w:r>
      <w:r>
        <w:rPr>
          <w:spacing w:val="-9"/>
        </w:rPr>
        <w:t xml:space="preserve"> </w:t>
      </w:r>
      <w:r>
        <w:t>обучения</w:t>
      </w:r>
      <w:r>
        <w:rPr>
          <w:spacing w:val="-2"/>
        </w:rPr>
        <w:t xml:space="preserve"> </w:t>
      </w:r>
      <w:r>
        <w:t>в</w:t>
      </w:r>
      <w:r>
        <w:rPr>
          <w:spacing w:val="-9"/>
        </w:rPr>
        <w:t xml:space="preserve"> </w:t>
      </w:r>
      <w:r>
        <w:t>6</w:t>
      </w:r>
      <w:r>
        <w:rPr>
          <w:spacing w:val="-7"/>
        </w:rPr>
        <w:t xml:space="preserve"> </w:t>
      </w:r>
      <w:r>
        <w:t>классе. Знания о физической культуре.</w:t>
      </w:r>
    </w:p>
    <w:p w14:paraId="7773D538" w14:textId="77777777" w:rsidR="009E0CAA" w:rsidRDefault="009E0CAA">
      <w:pPr>
        <w:pStyle w:val="a3"/>
        <w:sectPr w:rsidR="009E0CAA">
          <w:headerReference w:type="default" r:id="rId170"/>
          <w:footerReference w:type="default" r:id="rId171"/>
          <w:pgSz w:w="11920" w:h="16850"/>
          <w:pgMar w:top="980" w:right="0" w:bottom="280" w:left="283" w:header="761" w:footer="0" w:gutter="0"/>
          <w:cols w:space="720"/>
        </w:sectPr>
      </w:pPr>
    </w:p>
    <w:p w14:paraId="31C7C7F2" w14:textId="77777777" w:rsidR="009E0CAA" w:rsidRDefault="00000000">
      <w:pPr>
        <w:pStyle w:val="a3"/>
        <w:spacing w:before="241"/>
        <w:ind w:right="847" w:firstLine="760"/>
      </w:pPr>
      <w:r>
        <w:lastRenderedPageBreak/>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84E5977" w14:textId="77777777" w:rsidR="009E0CAA" w:rsidRDefault="00000000">
      <w:pPr>
        <w:pStyle w:val="a3"/>
        <w:spacing w:before="1"/>
        <w:ind w:left="1894"/>
      </w:pPr>
      <w:r>
        <w:t>Способы</w:t>
      </w:r>
      <w:r>
        <w:rPr>
          <w:spacing w:val="-7"/>
        </w:rPr>
        <w:t xml:space="preserve"> </w:t>
      </w:r>
      <w:r>
        <w:t>самостоятельной</w:t>
      </w:r>
      <w:r>
        <w:rPr>
          <w:spacing w:val="-5"/>
        </w:rPr>
        <w:t xml:space="preserve"> </w:t>
      </w:r>
      <w:r>
        <w:rPr>
          <w:spacing w:val="-2"/>
        </w:rPr>
        <w:t>деятельности.</w:t>
      </w:r>
    </w:p>
    <w:p w14:paraId="50CB202B" w14:textId="77777777" w:rsidR="009E0CAA" w:rsidRDefault="00000000">
      <w:pPr>
        <w:pStyle w:val="a3"/>
        <w:ind w:right="854"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B9DE7B7" w14:textId="77777777" w:rsidR="009E0CAA" w:rsidRDefault="00000000">
      <w:pPr>
        <w:pStyle w:val="a3"/>
        <w:ind w:right="848"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3CF2602" w14:textId="77777777" w:rsidR="009E0CAA" w:rsidRDefault="00000000">
      <w:pPr>
        <w:pStyle w:val="a3"/>
        <w:ind w:right="856" w:firstLine="760"/>
      </w:pPr>
      <w:r>
        <w:t xml:space="preserve">Правила и способы составления плана самостоятельных занятий физической </w:t>
      </w:r>
      <w:r>
        <w:rPr>
          <w:spacing w:val="-2"/>
        </w:rPr>
        <w:t>подготовкой.</w:t>
      </w:r>
    </w:p>
    <w:p w14:paraId="0CF1DBFE" w14:textId="77777777" w:rsidR="009E0CAA" w:rsidRDefault="00000000">
      <w:pPr>
        <w:pStyle w:val="a3"/>
        <w:tabs>
          <w:tab w:val="left" w:pos="4571"/>
        </w:tabs>
        <w:spacing w:before="1"/>
        <w:ind w:left="1894" w:right="4981"/>
      </w:pPr>
      <w:r>
        <w:rPr>
          <w:spacing w:val="-2"/>
        </w:rPr>
        <w:t>Физическое</w:t>
      </w:r>
      <w:r>
        <w:tab/>
      </w:r>
      <w:r>
        <w:rPr>
          <w:spacing w:val="-2"/>
        </w:rPr>
        <w:t xml:space="preserve">совершенствование. </w:t>
      </w:r>
      <w:r>
        <w:t>Физкультурно-оздоровительная деятельность.</w:t>
      </w:r>
    </w:p>
    <w:p w14:paraId="35915AC4" w14:textId="77777777" w:rsidR="009E0CAA" w:rsidRDefault="00000000">
      <w:pPr>
        <w:pStyle w:val="a3"/>
        <w:ind w:right="854"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w:t>
      </w:r>
      <w:r>
        <w:rPr>
          <w:spacing w:val="40"/>
        </w:rPr>
        <w:t xml:space="preserve"> </w:t>
      </w:r>
      <w:r>
        <w:t>гигиены мест занятий физическими упражнениями.</w:t>
      </w:r>
    </w:p>
    <w:p w14:paraId="2453F396" w14:textId="77777777" w:rsidR="009E0CAA" w:rsidRDefault="00000000">
      <w:pPr>
        <w:pStyle w:val="a3"/>
        <w:ind w:right="837" w:firstLine="760"/>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направленных на поддержание оптимальной работоспособности мышц опорно- двигательного аппарата в режиме учебной деятельности.</w:t>
      </w:r>
    </w:p>
    <w:p w14:paraId="43B487ED" w14:textId="77777777" w:rsidR="009E0CAA" w:rsidRDefault="00000000">
      <w:pPr>
        <w:pStyle w:val="a3"/>
        <w:ind w:left="1894" w:right="5340"/>
        <w:jc w:val="left"/>
      </w:pPr>
      <w:r>
        <w:t>Спортивно-оздоровительная</w:t>
      </w:r>
      <w:r>
        <w:rPr>
          <w:spacing w:val="-15"/>
        </w:rPr>
        <w:t xml:space="preserve"> </w:t>
      </w:r>
      <w:r>
        <w:t>деятельность. Модуль «Гимнастика».</w:t>
      </w:r>
    </w:p>
    <w:p w14:paraId="7FCF5F0B" w14:textId="77777777" w:rsidR="009E0CAA" w:rsidRDefault="00000000">
      <w:pPr>
        <w:pStyle w:val="a3"/>
        <w:ind w:left="1894"/>
        <w:jc w:val="left"/>
      </w:pPr>
      <w:r>
        <w:t>Акробатическая</w:t>
      </w:r>
      <w:r>
        <w:rPr>
          <w:spacing w:val="-12"/>
        </w:rPr>
        <w:t xml:space="preserve"> </w:t>
      </w:r>
      <w:r>
        <w:t>комбинация</w:t>
      </w:r>
      <w:r>
        <w:rPr>
          <w:spacing w:val="-9"/>
        </w:rPr>
        <w:t xml:space="preserve"> </w:t>
      </w:r>
      <w:r>
        <w:t>из</w:t>
      </w:r>
      <w:r>
        <w:rPr>
          <w:spacing w:val="-5"/>
        </w:rPr>
        <w:t xml:space="preserve"> </w:t>
      </w:r>
      <w:r>
        <w:t>общеразвивающих</w:t>
      </w:r>
      <w:r>
        <w:rPr>
          <w:spacing w:val="-7"/>
        </w:rPr>
        <w:t xml:space="preserve"> </w:t>
      </w:r>
      <w:r>
        <w:t>и</w:t>
      </w:r>
      <w:r>
        <w:rPr>
          <w:spacing w:val="-4"/>
        </w:rPr>
        <w:t xml:space="preserve"> </w:t>
      </w:r>
      <w:r>
        <w:rPr>
          <w:spacing w:val="-2"/>
        </w:rPr>
        <w:t>сложно</w:t>
      </w:r>
    </w:p>
    <w:p w14:paraId="517E21EE" w14:textId="77777777" w:rsidR="009E0CAA" w:rsidRDefault="00000000">
      <w:pPr>
        <w:pStyle w:val="a3"/>
        <w:ind w:right="131"/>
        <w:jc w:val="left"/>
      </w:pPr>
      <w:r>
        <w:t>координированных</w:t>
      </w:r>
      <w:r>
        <w:rPr>
          <w:spacing w:val="40"/>
        </w:rPr>
        <w:t xml:space="preserve"> </w:t>
      </w:r>
      <w:r>
        <w:t>упражнений,</w:t>
      </w:r>
      <w:r>
        <w:rPr>
          <w:spacing w:val="40"/>
        </w:rPr>
        <w:t xml:space="preserve"> </w:t>
      </w:r>
      <w:r>
        <w:t>стоек</w:t>
      </w:r>
      <w:r>
        <w:rPr>
          <w:spacing w:val="40"/>
        </w:rPr>
        <w:t xml:space="preserve"> </w:t>
      </w:r>
      <w:r>
        <w:t>и</w:t>
      </w:r>
      <w:r>
        <w:rPr>
          <w:spacing w:val="40"/>
        </w:rPr>
        <w:t xml:space="preserve"> </w:t>
      </w:r>
      <w:r>
        <w:t>кувырков,</w:t>
      </w:r>
      <w:r>
        <w:rPr>
          <w:spacing w:val="40"/>
        </w:rPr>
        <w:t xml:space="preserve"> </w:t>
      </w:r>
      <w:r>
        <w:t>ранее</w:t>
      </w:r>
      <w:r>
        <w:rPr>
          <w:spacing w:val="40"/>
        </w:rPr>
        <w:t xml:space="preserve"> </w:t>
      </w:r>
      <w:r>
        <w:t>разученных</w:t>
      </w:r>
      <w:r>
        <w:rPr>
          <w:spacing w:val="40"/>
        </w:rPr>
        <w:t xml:space="preserve"> </w:t>
      </w:r>
      <w:r>
        <w:t>акробатических</w:t>
      </w:r>
      <w:r>
        <w:rPr>
          <w:spacing w:val="40"/>
        </w:rPr>
        <w:t xml:space="preserve"> </w:t>
      </w:r>
      <w:r>
        <w:rPr>
          <w:spacing w:val="-2"/>
        </w:rPr>
        <w:t>упражнений.</w:t>
      </w:r>
    </w:p>
    <w:p w14:paraId="6EE887E4" w14:textId="77777777" w:rsidR="009E0CAA" w:rsidRDefault="00000000">
      <w:pPr>
        <w:pStyle w:val="a3"/>
        <w:ind w:left="1894"/>
        <w:jc w:val="left"/>
      </w:pPr>
      <w:r>
        <w:t>Комбинация</w:t>
      </w:r>
      <w:r>
        <w:rPr>
          <w:spacing w:val="-14"/>
        </w:rPr>
        <w:t xml:space="preserve"> </w:t>
      </w:r>
      <w:r>
        <w:t>из</w:t>
      </w:r>
      <w:r>
        <w:rPr>
          <w:spacing w:val="-12"/>
        </w:rPr>
        <w:t xml:space="preserve"> </w:t>
      </w:r>
      <w:r>
        <w:t>стилизованных</w:t>
      </w:r>
      <w:r>
        <w:rPr>
          <w:spacing w:val="-7"/>
        </w:rPr>
        <w:t xml:space="preserve"> </w:t>
      </w:r>
      <w:r>
        <w:t>общеразвивающих</w:t>
      </w:r>
      <w:r>
        <w:rPr>
          <w:spacing w:val="2"/>
        </w:rPr>
        <w:t xml:space="preserve"> </w:t>
      </w:r>
      <w:r>
        <w:rPr>
          <w:spacing w:val="-2"/>
        </w:rPr>
        <w:t>упражнений</w:t>
      </w:r>
    </w:p>
    <w:p w14:paraId="69B22D43" w14:textId="77777777" w:rsidR="009E0CAA" w:rsidRDefault="00000000">
      <w:pPr>
        <w:pStyle w:val="a3"/>
        <w:ind w:right="860"/>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37F51DB" w14:textId="77777777" w:rsidR="009E0CAA" w:rsidRDefault="00000000">
      <w:pPr>
        <w:pStyle w:val="a3"/>
        <w:ind w:right="842" w:firstLine="760"/>
      </w:pPr>
      <w:r>
        <w:t>Опорные прыжки через гимнастического козла с разбега способом «согнув ноги» (мальчики) и способом «ноги врозь» (девочки).</w:t>
      </w:r>
    </w:p>
    <w:p w14:paraId="76743BB0" w14:textId="77777777" w:rsidR="009E0CAA" w:rsidRDefault="00000000">
      <w:pPr>
        <w:pStyle w:val="a3"/>
        <w:ind w:left="1894"/>
      </w:pPr>
      <w:r>
        <w:t>Г</w:t>
      </w:r>
      <w:r>
        <w:rPr>
          <w:spacing w:val="-13"/>
        </w:rPr>
        <w:t xml:space="preserve"> </w:t>
      </w:r>
      <w:proofErr w:type="spellStart"/>
      <w:r>
        <w:t>имнастические</w:t>
      </w:r>
      <w:proofErr w:type="spellEnd"/>
      <w:r>
        <w:rPr>
          <w:spacing w:val="-8"/>
        </w:rPr>
        <w:t xml:space="preserve"> </w:t>
      </w:r>
      <w:r>
        <w:t>комбинации</w:t>
      </w:r>
      <w:r>
        <w:rPr>
          <w:spacing w:val="-7"/>
        </w:rPr>
        <w:t xml:space="preserve"> </w:t>
      </w:r>
      <w:r>
        <w:t>на</w:t>
      </w:r>
      <w:r>
        <w:rPr>
          <w:spacing w:val="-10"/>
        </w:rPr>
        <w:t xml:space="preserve"> </w:t>
      </w:r>
      <w:r>
        <w:t>низком</w:t>
      </w:r>
      <w:r>
        <w:rPr>
          <w:spacing w:val="-9"/>
        </w:rPr>
        <w:t xml:space="preserve"> </w:t>
      </w:r>
      <w:r>
        <w:t>гимнастическом</w:t>
      </w:r>
      <w:r>
        <w:rPr>
          <w:spacing w:val="-7"/>
        </w:rPr>
        <w:t xml:space="preserve"> </w:t>
      </w:r>
      <w:r>
        <w:rPr>
          <w:spacing w:val="-2"/>
        </w:rPr>
        <w:t>бревне</w:t>
      </w:r>
    </w:p>
    <w:p w14:paraId="6422B5F6" w14:textId="77777777" w:rsidR="009E0CAA" w:rsidRDefault="00000000">
      <w:pPr>
        <w:pStyle w:val="a3"/>
        <w:tabs>
          <w:tab w:val="left" w:pos="1524"/>
          <w:tab w:val="left" w:pos="3473"/>
          <w:tab w:val="left" w:pos="5322"/>
          <w:tab w:val="left" w:pos="7532"/>
          <w:tab w:val="left" w:pos="7948"/>
        </w:tabs>
        <w:ind w:right="898"/>
        <w:jc w:val="left"/>
      </w:pPr>
      <w:r>
        <w:rPr>
          <w:spacing w:val="-10"/>
        </w:rPr>
        <w:t>с</w:t>
      </w:r>
      <w:r>
        <w:tab/>
      </w:r>
      <w:r>
        <w:rPr>
          <w:spacing w:val="-2"/>
        </w:rPr>
        <w:t>использованием</w:t>
      </w:r>
      <w:r>
        <w:tab/>
      </w:r>
      <w:r>
        <w:rPr>
          <w:spacing w:val="-2"/>
        </w:rPr>
        <w:t>стилизованных</w:t>
      </w:r>
      <w:r>
        <w:tab/>
      </w:r>
      <w:r>
        <w:rPr>
          <w:spacing w:val="-2"/>
        </w:rPr>
        <w:t>общеразвивающих</w:t>
      </w:r>
      <w:r>
        <w:tab/>
      </w:r>
      <w:r>
        <w:rPr>
          <w:spacing w:val="-10"/>
        </w:rPr>
        <w:t>и</w:t>
      </w:r>
      <w:r>
        <w:tab/>
      </w:r>
      <w:r>
        <w:rPr>
          <w:spacing w:val="-2"/>
        </w:rPr>
        <w:t xml:space="preserve">сложно-координированных </w:t>
      </w:r>
      <w:r>
        <w:t>упражнений, передвижений шагом и лёгким бегом, поворотами с разнообразными движениями рук и ног, удержанием статических поз (девочки).</w:t>
      </w:r>
    </w:p>
    <w:p w14:paraId="22AB9548" w14:textId="77777777" w:rsidR="009E0CAA" w:rsidRDefault="00000000">
      <w:pPr>
        <w:pStyle w:val="a3"/>
        <w:spacing w:before="1"/>
        <w:ind w:right="728" w:firstLine="779"/>
        <w:jc w:val="left"/>
      </w:pPr>
      <w:r>
        <w:t>Упражнения</w:t>
      </w:r>
      <w:r>
        <w:rPr>
          <w:spacing w:val="36"/>
        </w:rPr>
        <w:t xml:space="preserve"> </w:t>
      </w:r>
      <w:r>
        <w:t>на</w:t>
      </w:r>
      <w:r>
        <w:rPr>
          <w:spacing w:val="35"/>
        </w:rPr>
        <w:t xml:space="preserve"> </w:t>
      </w:r>
      <w:r>
        <w:t>невысокой</w:t>
      </w:r>
      <w:r>
        <w:rPr>
          <w:spacing w:val="38"/>
        </w:rPr>
        <w:t xml:space="preserve"> </w:t>
      </w:r>
      <w:r>
        <w:t>гимнастической</w:t>
      </w:r>
      <w:r>
        <w:rPr>
          <w:spacing w:val="37"/>
        </w:rPr>
        <w:t xml:space="preserve"> </w:t>
      </w:r>
      <w:r>
        <w:t>перекладине:</w:t>
      </w:r>
      <w:r>
        <w:rPr>
          <w:spacing w:val="38"/>
        </w:rPr>
        <w:t xml:space="preserve"> </w:t>
      </w:r>
      <w:r>
        <w:t>висы,</w:t>
      </w:r>
      <w:r>
        <w:rPr>
          <w:spacing w:val="38"/>
        </w:rPr>
        <w:t xml:space="preserve"> </w:t>
      </w:r>
      <w:r>
        <w:t>упор</w:t>
      </w:r>
      <w:r>
        <w:rPr>
          <w:spacing w:val="37"/>
        </w:rPr>
        <w:t xml:space="preserve"> </w:t>
      </w:r>
      <w:r>
        <w:t>ноги</w:t>
      </w:r>
      <w:r>
        <w:rPr>
          <w:spacing w:val="36"/>
        </w:rPr>
        <w:t xml:space="preserve"> </w:t>
      </w:r>
      <w:r>
        <w:t xml:space="preserve">врозь, </w:t>
      </w:r>
      <w:proofErr w:type="spellStart"/>
      <w:r>
        <w:t>перемах</w:t>
      </w:r>
      <w:proofErr w:type="spellEnd"/>
      <w:r>
        <w:t xml:space="preserve"> вперёд и обратно (мальчики).</w:t>
      </w:r>
    </w:p>
    <w:p w14:paraId="2B8AA8C0" w14:textId="77777777" w:rsidR="009E0CAA" w:rsidRDefault="00000000">
      <w:pPr>
        <w:pStyle w:val="a3"/>
        <w:ind w:left="1913" w:right="5124"/>
        <w:jc w:val="left"/>
      </w:pPr>
      <w:r>
        <w:t>Лазанье</w:t>
      </w:r>
      <w:r>
        <w:rPr>
          <w:spacing w:val="-14"/>
        </w:rPr>
        <w:t xml:space="preserve"> </w:t>
      </w:r>
      <w:r>
        <w:t>по</w:t>
      </w:r>
      <w:r>
        <w:rPr>
          <w:spacing w:val="-9"/>
        </w:rPr>
        <w:t xml:space="preserve"> </w:t>
      </w:r>
      <w:r>
        <w:t>канату</w:t>
      </w:r>
      <w:r>
        <w:rPr>
          <w:spacing w:val="-19"/>
        </w:rPr>
        <w:t xml:space="preserve"> </w:t>
      </w:r>
      <w:r>
        <w:t>в</w:t>
      </w:r>
      <w:r>
        <w:rPr>
          <w:spacing w:val="-10"/>
        </w:rPr>
        <w:t xml:space="preserve"> </w:t>
      </w:r>
      <w:r>
        <w:t>три</w:t>
      </w:r>
      <w:r>
        <w:rPr>
          <w:spacing w:val="-7"/>
        </w:rPr>
        <w:t xml:space="preserve"> </w:t>
      </w:r>
      <w:r>
        <w:t>приёма</w:t>
      </w:r>
      <w:r>
        <w:rPr>
          <w:spacing w:val="-11"/>
        </w:rPr>
        <w:t xml:space="preserve"> </w:t>
      </w:r>
      <w:r>
        <w:t>(мальчики). Модуль «Лёгкая атлетика».</w:t>
      </w:r>
    </w:p>
    <w:p w14:paraId="01788D12" w14:textId="77777777" w:rsidR="009E0CAA" w:rsidRDefault="00000000">
      <w:pPr>
        <w:pStyle w:val="a3"/>
        <w:ind w:firstLine="779"/>
        <w:jc w:val="left"/>
      </w:pPr>
      <w:r>
        <w:t>Старт</w:t>
      </w:r>
      <w:r>
        <w:rPr>
          <w:spacing w:val="-3"/>
        </w:rPr>
        <w:t xml:space="preserve"> </w:t>
      </w:r>
      <w:r>
        <w:t>с</w:t>
      </w:r>
      <w:r>
        <w:rPr>
          <w:spacing w:val="-3"/>
        </w:rPr>
        <w:t xml:space="preserve"> </w:t>
      </w:r>
      <w:r>
        <w:t>опорой</w:t>
      </w:r>
      <w:r>
        <w:rPr>
          <w:spacing w:val="-4"/>
        </w:rPr>
        <w:t xml:space="preserve"> </w:t>
      </w:r>
      <w:r>
        <w:t>на</w:t>
      </w:r>
      <w:r>
        <w:rPr>
          <w:spacing w:val="-4"/>
        </w:rPr>
        <w:t xml:space="preserve"> </w:t>
      </w:r>
      <w:r>
        <w:t>одну</w:t>
      </w:r>
      <w:r>
        <w:rPr>
          <w:spacing w:val="-7"/>
        </w:rPr>
        <w:t xml:space="preserve"> </w:t>
      </w:r>
      <w:r>
        <w:t>руку</w:t>
      </w:r>
      <w:r>
        <w:rPr>
          <w:spacing w:val="-7"/>
        </w:rPr>
        <w:t xml:space="preserve"> </w:t>
      </w:r>
      <w:r>
        <w:t>и</w:t>
      </w:r>
      <w:r>
        <w:rPr>
          <w:spacing w:val="-3"/>
        </w:rPr>
        <w:t xml:space="preserve"> </w:t>
      </w:r>
      <w:r>
        <w:t>последующим ускорением,</w:t>
      </w:r>
      <w:r>
        <w:rPr>
          <w:spacing w:val="-3"/>
        </w:rPr>
        <w:t xml:space="preserve"> </w:t>
      </w:r>
      <w:r>
        <w:t>спринтерский</w:t>
      </w:r>
      <w:r>
        <w:rPr>
          <w:spacing w:val="-3"/>
        </w:rPr>
        <w:t xml:space="preserve"> </w:t>
      </w:r>
      <w:r>
        <w:t>и</w:t>
      </w:r>
      <w:r>
        <w:rPr>
          <w:spacing w:val="-3"/>
        </w:rPr>
        <w:t xml:space="preserve"> </w:t>
      </w:r>
      <w:r>
        <w:t>гладкий равномерный бег по учебной дистанции, ранее разученные беговые упражнения.</w:t>
      </w:r>
    </w:p>
    <w:p w14:paraId="08C88B50" w14:textId="77777777" w:rsidR="009E0CAA" w:rsidRDefault="00000000">
      <w:pPr>
        <w:pStyle w:val="a3"/>
        <w:ind w:right="728" w:firstLine="779"/>
        <w:jc w:val="left"/>
      </w:pPr>
      <w:r>
        <w:t>Прыжковые</w:t>
      </w:r>
      <w:r>
        <w:rPr>
          <w:spacing w:val="39"/>
        </w:rPr>
        <w:t xml:space="preserve"> </w:t>
      </w:r>
      <w:r>
        <w:t>упражнения:</w:t>
      </w:r>
      <w:r>
        <w:rPr>
          <w:spacing w:val="35"/>
        </w:rPr>
        <w:t xml:space="preserve"> </w:t>
      </w:r>
      <w:r>
        <w:t>прыжок</w:t>
      </w:r>
      <w:r>
        <w:rPr>
          <w:spacing w:val="36"/>
        </w:rPr>
        <w:t xml:space="preserve"> </w:t>
      </w:r>
      <w:r>
        <w:t>в</w:t>
      </w:r>
      <w:r>
        <w:rPr>
          <w:spacing w:val="35"/>
        </w:rPr>
        <w:t xml:space="preserve"> </w:t>
      </w:r>
      <w:r>
        <w:t>высоту</w:t>
      </w:r>
      <w:r>
        <w:rPr>
          <w:spacing w:val="31"/>
        </w:rPr>
        <w:t xml:space="preserve"> </w:t>
      </w:r>
      <w:r>
        <w:t>с</w:t>
      </w:r>
      <w:r>
        <w:rPr>
          <w:spacing w:val="34"/>
        </w:rPr>
        <w:t xml:space="preserve"> </w:t>
      </w:r>
      <w:r>
        <w:t>разбега</w:t>
      </w:r>
      <w:r>
        <w:rPr>
          <w:spacing w:val="35"/>
        </w:rPr>
        <w:t xml:space="preserve"> </w:t>
      </w:r>
      <w:r>
        <w:t>способом</w:t>
      </w:r>
      <w:r>
        <w:rPr>
          <w:spacing w:val="40"/>
        </w:rPr>
        <w:t xml:space="preserve"> </w:t>
      </w:r>
      <w:r>
        <w:t>«перешагивание», ранее разученные прыжковые упражнения в длину</w:t>
      </w:r>
      <w:r>
        <w:rPr>
          <w:spacing w:val="-4"/>
        </w:rPr>
        <w:t xml:space="preserve"> </w:t>
      </w:r>
      <w:r>
        <w:t xml:space="preserve">и высоту, </w:t>
      </w:r>
      <w:proofErr w:type="spellStart"/>
      <w:r>
        <w:t>напрыгивание</w:t>
      </w:r>
      <w:proofErr w:type="spellEnd"/>
      <w:r>
        <w:t xml:space="preserve"> и спрыгивание.</w:t>
      </w:r>
    </w:p>
    <w:p w14:paraId="10953024" w14:textId="77777777" w:rsidR="009E0CAA" w:rsidRDefault="00000000">
      <w:pPr>
        <w:pStyle w:val="a3"/>
        <w:ind w:left="1913" w:right="914"/>
        <w:jc w:val="left"/>
      </w:pPr>
      <w:r>
        <w:t>Метание</w:t>
      </w:r>
      <w:r>
        <w:rPr>
          <w:spacing w:val="-12"/>
        </w:rPr>
        <w:t xml:space="preserve"> </w:t>
      </w:r>
      <w:r>
        <w:t>малого</w:t>
      </w:r>
      <w:r>
        <w:rPr>
          <w:spacing w:val="-11"/>
        </w:rPr>
        <w:t xml:space="preserve"> </w:t>
      </w:r>
      <w:r>
        <w:t>(теннисного)</w:t>
      </w:r>
      <w:r>
        <w:rPr>
          <w:spacing w:val="-12"/>
        </w:rPr>
        <w:t xml:space="preserve"> </w:t>
      </w:r>
      <w:r>
        <w:t>мяча</w:t>
      </w:r>
      <w:r>
        <w:rPr>
          <w:spacing w:val="-10"/>
        </w:rPr>
        <w:t xml:space="preserve"> </w:t>
      </w:r>
      <w:r>
        <w:t>в</w:t>
      </w:r>
      <w:r>
        <w:rPr>
          <w:spacing w:val="-12"/>
        </w:rPr>
        <w:t xml:space="preserve"> </w:t>
      </w:r>
      <w:r>
        <w:t>подвижную</w:t>
      </w:r>
      <w:r>
        <w:rPr>
          <w:spacing w:val="-8"/>
        </w:rPr>
        <w:t xml:space="preserve"> </w:t>
      </w:r>
      <w:r>
        <w:t>(раскачивающуюся)</w:t>
      </w:r>
      <w:r>
        <w:rPr>
          <w:spacing w:val="-6"/>
        </w:rPr>
        <w:t xml:space="preserve"> </w:t>
      </w:r>
      <w:r>
        <w:t>мишень. Модуль «Зимние виды спорта».</w:t>
      </w:r>
    </w:p>
    <w:p w14:paraId="46649D45" w14:textId="77777777" w:rsidR="009E0CAA" w:rsidRDefault="00000000">
      <w:pPr>
        <w:pStyle w:val="a3"/>
        <w:ind w:right="849" w:firstLine="77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w:t>
      </w:r>
      <w:r>
        <w:rPr>
          <w:spacing w:val="40"/>
        </w:rPr>
        <w:t xml:space="preserve"> </w:t>
      </w:r>
      <w:r>
        <w:t>лыжной</w:t>
      </w:r>
      <w:r>
        <w:rPr>
          <w:spacing w:val="40"/>
        </w:rPr>
        <w:t xml:space="preserve"> </w:t>
      </w:r>
      <w:r>
        <w:t>подготовки,</w:t>
      </w:r>
      <w:r>
        <w:rPr>
          <w:spacing w:val="35"/>
        </w:rPr>
        <w:t xml:space="preserve"> </w:t>
      </w:r>
      <w:r>
        <w:t>передвижения</w:t>
      </w:r>
      <w:r>
        <w:rPr>
          <w:spacing w:val="40"/>
        </w:rPr>
        <w:t xml:space="preserve"> </w:t>
      </w:r>
      <w:r>
        <w:t>по</w:t>
      </w:r>
      <w:r>
        <w:rPr>
          <w:spacing w:val="40"/>
        </w:rPr>
        <w:t xml:space="preserve"> </w:t>
      </w:r>
      <w:r>
        <w:t>учебной</w:t>
      </w:r>
      <w:r>
        <w:rPr>
          <w:spacing w:val="40"/>
        </w:rPr>
        <w:t xml:space="preserve"> </w:t>
      </w:r>
      <w:r>
        <w:t>дистанции,</w:t>
      </w:r>
      <w:r>
        <w:rPr>
          <w:spacing w:val="38"/>
        </w:rPr>
        <w:t xml:space="preserve"> </w:t>
      </w:r>
      <w:r>
        <w:t>повороты,</w:t>
      </w:r>
      <w:r>
        <w:rPr>
          <w:spacing w:val="39"/>
        </w:rPr>
        <w:t xml:space="preserve"> </w:t>
      </w:r>
      <w:r>
        <w:t>спуски,</w:t>
      </w:r>
    </w:p>
    <w:p w14:paraId="1CF24D80" w14:textId="77777777" w:rsidR="009E0CAA" w:rsidRDefault="009E0CAA">
      <w:pPr>
        <w:pStyle w:val="a3"/>
        <w:sectPr w:rsidR="009E0CAA">
          <w:headerReference w:type="default" r:id="rId172"/>
          <w:footerReference w:type="default" r:id="rId173"/>
          <w:pgSz w:w="11920" w:h="16850"/>
          <w:pgMar w:top="980" w:right="0" w:bottom="280" w:left="283" w:header="761" w:footer="0" w:gutter="0"/>
          <w:cols w:space="720"/>
        </w:sectPr>
      </w:pPr>
    </w:p>
    <w:p w14:paraId="1693F92D" w14:textId="77777777" w:rsidR="009E0CAA" w:rsidRDefault="00000000">
      <w:pPr>
        <w:pStyle w:val="a3"/>
        <w:spacing w:before="241"/>
        <w:jc w:val="left"/>
      </w:pPr>
      <w:r>
        <w:rPr>
          <w:spacing w:val="-2"/>
        </w:rPr>
        <w:lastRenderedPageBreak/>
        <w:t>торможение.</w:t>
      </w:r>
    </w:p>
    <w:p w14:paraId="45CAE660" w14:textId="77777777" w:rsidR="009E0CAA" w:rsidRDefault="00000000">
      <w:pPr>
        <w:pStyle w:val="a3"/>
        <w:spacing w:before="1"/>
        <w:ind w:left="1913"/>
      </w:pPr>
      <w:r>
        <w:t>Модуль</w:t>
      </w:r>
      <w:r>
        <w:rPr>
          <w:spacing w:val="-6"/>
        </w:rPr>
        <w:t xml:space="preserve"> </w:t>
      </w:r>
      <w:r>
        <w:t>«Спортивные</w:t>
      </w:r>
      <w:r>
        <w:rPr>
          <w:spacing w:val="-13"/>
        </w:rPr>
        <w:t xml:space="preserve"> </w:t>
      </w:r>
      <w:r>
        <w:rPr>
          <w:spacing w:val="-2"/>
        </w:rPr>
        <w:t>игры».</w:t>
      </w:r>
    </w:p>
    <w:p w14:paraId="13F4BF1A" w14:textId="77777777" w:rsidR="009E0CAA" w:rsidRDefault="00000000">
      <w:pPr>
        <w:pStyle w:val="a3"/>
        <w:ind w:right="857" w:firstLine="779"/>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F541433" w14:textId="77777777" w:rsidR="009E0CAA" w:rsidRDefault="00000000">
      <w:pPr>
        <w:pStyle w:val="a3"/>
        <w:ind w:right="847" w:firstLine="77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797B481" w14:textId="77777777" w:rsidR="009E0CAA" w:rsidRDefault="00000000">
      <w:pPr>
        <w:pStyle w:val="a3"/>
        <w:ind w:right="860" w:firstLine="779"/>
      </w:pPr>
      <w:r>
        <w:t>Правила игры и игровая деятельность по правилам с использованием разученных технических приёмов.</w:t>
      </w:r>
    </w:p>
    <w:p w14:paraId="21F499BF" w14:textId="77777777" w:rsidR="009E0CAA" w:rsidRDefault="00000000">
      <w:pPr>
        <w:pStyle w:val="a3"/>
        <w:ind w:right="841" w:firstLine="77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w:t>
      </w:r>
      <w:r>
        <w:rPr>
          <w:spacing w:val="40"/>
        </w:rPr>
        <w:t xml:space="preserve"> </w:t>
      </w:r>
      <w:r>
        <w:t>и сверху.</w:t>
      </w:r>
    </w:p>
    <w:p w14:paraId="3FBB08E8" w14:textId="77777777" w:rsidR="009E0CAA" w:rsidRDefault="00000000">
      <w:pPr>
        <w:pStyle w:val="a3"/>
        <w:spacing w:before="1"/>
        <w:ind w:right="843" w:firstLine="77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055181EE" w14:textId="77777777" w:rsidR="009E0CAA" w:rsidRDefault="00000000">
      <w:pPr>
        <w:pStyle w:val="a3"/>
      </w:pPr>
      <w:r>
        <w:t>в</w:t>
      </w:r>
      <w:r>
        <w:rPr>
          <w:spacing w:val="-8"/>
        </w:rPr>
        <w:t xml:space="preserve"> </w:t>
      </w:r>
      <w:r>
        <w:t>остановке</w:t>
      </w:r>
      <w:r>
        <w:rPr>
          <w:spacing w:val="-5"/>
        </w:rPr>
        <w:t xml:space="preserve"> </w:t>
      </w:r>
      <w:r>
        <w:t>и</w:t>
      </w:r>
      <w:r>
        <w:rPr>
          <w:spacing w:val="-4"/>
        </w:rPr>
        <w:t xml:space="preserve"> </w:t>
      </w:r>
      <w:r>
        <w:t>передаче</w:t>
      </w:r>
      <w:r>
        <w:rPr>
          <w:spacing w:val="1"/>
        </w:rPr>
        <w:t xml:space="preserve"> </w:t>
      </w:r>
      <w:r>
        <w:t>мяча,</w:t>
      </w:r>
      <w:r>
        <w:rPr>
          <w:spacing w:val="-2"/>
        </w:rPr>
        <w:t xml:space="preserve"> </w:t>
      </w:r>
      <w:r>
        <w:t>его</w:t>
      </w:r>
      <w:r>
        <w:rPr>
          <w:spacing w:val="-2"/>
        </w:rPr>
        <w:t xml:space="preserve"> </w:t>
      </w:r>
      <w:r>
        <w:t>ведении</w:t>
      </w:r>
      <w:r>
        <w:rPr>
          <w:spacing w:val="-3"/>
        </w:rPr>
        <w:t xml:space="preserve"> </w:t>
      </w:r>
      <w:r>
        <w:t xml:space="preserve">и </w:t>
      </w:r>
      <w:r>
        <w:rPr>
          <w:spacing w:val="-2"/>
        </w:rPr>
        <w:t>обводке.</w:t>
      </w:r>
    </w:p>
    <w:p w14:paraId="22F22C2E" w14:textId="77777777" w:rsidR="009E0CAA" w:rsidRDefault="00000000">
      <w:pPr>
        <w:pStyle w:val="a3"/>
        <w:spacing w:before="28"/>
        <w:ind w:right="846" w:firstLine="79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F959456" w14:textId="77777777" w:rsidR="009E0CAA" w:rsidRDefault="00000000">
      <w:pPr>
        <w:pStyle w:val="a3"/>
        <w:ind w:left="1932"/>
      </w:pPr>
      <w:r>
        <w:t>Модуль</w:t>
      </w:r>
      <w:r>
        <w:rPr>
          <w:spacing w:val="2"/>
        </w:rPr>
        <w:t xml:space="preserve"> </w:t>
      </w:r>
      <w:r>
        <w:rPr>
          <w:spacing w:val="-2"/>
        </w:rPr>
        <w:t>«Спорт».</w:t>
      </w:r>
    </w:p>
    <w:p w14:paraId="686886D9" w14:textId="77777777" w:rsidR="009E0CAA" w:rsidRDefault="00000000">
      <w:pPr>
        <w:pStyle w:val="a3"/>
        <w:spacing w:before="1"/>
        <w:ind w:right="857" w:firstLine="79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w:t>
      </w:r>
      <w:r>
        <w:rPr>
          <w:spacing w:val="40"/>
        </w:rPr>
        <w:t xml:space="preserve"> </w:t>
      </w:r>
      <w:r>
        <w:t>физической культуры, национальных видов спорта, культурно-этнических игр.</w:t>
      </w:r>
    </w:p>
    <w:p w14:paraId="0D0A2A59" w14:textId="77777777" w:rsidR="009E0CAA" w:rsidRDefault="00000000">
      <w:pPr>
        <w:pStyle w:val="a3"/>
        <w:ind w:left="1932" w:right="6275"/>
      </w:pPr>
      <w:r>
        <w:t>Содержание</w:t>
      </w:r>
      <w:r>
        <w:rPr>
          <w:spacing w:val="-9"/>
        </w:rPr>
        <w:t xml:space="preserve"> </w:t>
      </w:r>
      <w:r>
        <w:t>обучения</w:t>
      </w:r>
      <w:r>
        <w:rPr>
          <w:spacing w:val="-7"/>
        </w:rPr>
        <w:t xml:space="preserve"> </w:t>
      </w:r>
      <w:r>
        <w:t>в</w:t>
      </w:r>
      <w:r>
        <w:rPr>
          <w:spacing w:val="-6"/>
        </w:rPr>
        <w:t xml:space="preserve"> </w:t>
      </w:r>
      <w:r>
        <w:t>7</w:t>
      </w:r>
      <w:r>
        <w:rPr>
          <w:spacing w:val="-7"/>
        </w:rPr>
        <w:t xml:space="preserve"> </w:t>
      </w:r>
      <w:r>
        <w:t>классе. Знания о физической культуре.</w:t>
      </w:r>
    </w:p>
    <w:p w14:paraId="5A0740F1" w14:textId="77777777" w:rsidR="009E0CAA" w:rsidRDefault="00000000">
      <w:pPr>
        <w:pStyle w:val="a3"/>
        <w:ind w:right="853" w:firstLine="79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353489F" w14:textId="77777777" w:rsidR="009E0CAA" w:rsidRDefault="00000000">
      <w:pPr>
        <w:pStyle w:val="a3"/>
        <w:ind w:right="862" w:firstLine="799"/>
      </w:pPr>
      <w:r>
        <w:t>Влияние занятий физической культурой и спортом на воспитание положительных качеств личности современного человека.</w:t>
      </w:r>
    </w:p>
    <w:p w14:paraId="0D15EB42" w14:textId="77777777" w:rsidR="009E0CAA" w:rsidRDefault="00000000">
      <w:pPr>
        <w:pStyle w:val="a3"/>
        <w:ind w:left="1932"/>
      </w:pPr>
      <w:r>
        <w:t>Способы</w:t>
      </w:r>
      <w:r>
        <w:rPr>
          <w:spacing w:val="-6"/>
        </w:rPr>
        <w:t xml:space="preserve"> </w:t>
      </w:r>
      <w:r>
        <w:t>самостоятельной</w:t>
      </w:r>
      <w:r>
        <w:rPr>
          <w:spacing w:val="-5"/>
        </w:rPr>
        <w:t xml:space="preserve"> </w:t>
      </w:r>
      <w:r>
        <w:rPr>
          <w:spacing w:val="-2"/>
        </w:rPr>
        <w:t>деятельности.</w:t>
      </w:r>
    </w:p>
    <w:p w14:paraId="1CEF013F" w14:textId="77777777" w:rsidR="009E0CAA" w:rsidRDefault="00000000">
      <w:pPr>
        <w:pStyle w:val="a3"/>
        <w:ind w:right="859" w:firstLine="79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w:t>
      </w:r>
      <w:r>
        <w:rPr>
          <w:spacing w:val="40"/>
        </w:rPr>
        <w:t xml:space="preserve"> </w:t>
      </w:r>
      <w:r>
        <w:rPr>
          <w:spacing w:val="-2"/>
        </w:rPr>
        <w:t>культуре.</w:t>
      </w:r>
    </w:p>
    <w:p w14:paraId="180F7F31" w14:textId="77777777" w:rsidR="009E0CAA" w:rsidRDefault="00000000">
      <w:pPr>
        <w:pStyle w:val="a3"/>
        <w:ind w:right="848" w:firstLine="79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58F4236" w14:textId="77777777" w:rsidR="009E0CAA" w:rsidRDefault="00000000">
      <w:pPr>
        <w:pStyle w:val="a3"/>
        <w:spacing w:before="1"/>
        <w:ind w:right="844" w:firstLine="79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w:t>
      </w:r>
      <w:r>
        <w:rPr>
          <w:spacing w:val="40"/>
        </w:rPr>
        <w:t xml:space="preserve"> </w:t>
      </w:r>
      <w:r>
        <w:t>с помощью «индекса Кетле», «ортостатической пробы», «функциональной пробы со стандартной нагрузкой».</w:t>
      </w:r>
    </w:p>
    <w:p w14:paraId="03EBC911" w14:textId="77777777" w:rsidR="009E0CAA" w:rsidRDefault="00000000">
      <w:pPr>
        <w:pStyle w:val="a3"/>
        <w:tabs>
          <w:tab w:val="left" w:pos="4634"/>
        </w:tabs>
        <w:spacing w:line="242" w:lineRule="auto"/>
        <w:ind w:left="1954" w:right="4918"/>
      </w:pPr>
      <w:r>
        <w:rPr>
          <w:spacing w:val="-2"/>
        </w:rPr>
        <w:t>Физическое</w:t>
      </w:r>
      <w:r>
        <w:tab/>
      </w:r>
      <w:r>
        <w:rPr>
          <w:spacing w:val="-2"/>
        </w:rPr>
        <w:t xml:space="preserve">совершенствование. </w:t>
      </w:r>
      <w:r>
        <w:t>Физкультурно-оздоровительная</w:t>
      </w:r>
      <w:r>
        <w:rPr>
          <w:spacing w:val="2"/>
        </w:rPr>
        <w:t xml:space="preserve"> </w:t>
      </w:r>
      <w:r>
        <w:t>деятельность.</w:t>
      </w:r>
    </w:p>
    <w:p w14:paraId="078D548A" w14:textId="77777777" w:rsidR="009E0CAA" w:rsidRDefault="00000000">
      <w:pPr>
        <w:pStyle w:val="a3"/>
        <w:ind w:right="853"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53F0F0EC" w14:textId="77777777" w:rsidR="009E0CAA" w:rsidRDefault="00000000">
      <w:pPr>
        <w:pStyle w:val="a3"/>
        <w:spacing w:line="274" w:lineRule="exact"/>
        <w:ind w:left="1954"/>
      </w:pPr>
      <w:r>
        <w:rPr>
          <w:spacing w:val="-2"/>
        </w:rPr>
        <w:t>Спортивно-оздоровительная</w:t>
      </w:r>
      <w:r>
        <w:rPr>
          <w:spacing w:val="22"/>
        </w:rPr>
        <w:t xml:space="preserve"> </w:t>
      </w:r>
      <w:r>
        <w:rPr>
          <w:spacing w:val="-2"/>
        </w:rPr>
        <w:t>деятельность.</w:t>
      </w:r>
    </w:p>
    <w:p w14:paraId="5D576FD0" w14:textId="77777777" w:rsidR="009E0CAA" w:rsidRDefault="009E0CAA">
      <w:pPr>
        <w:pStyle w:val="a3"/>
        <w:spacing w:line="274" w:lineRule="exact"/>
        <w:sectPr w:rsidR="009E0CAA">
          <w:headerReference w:type="default" r:id="rId174"/>
          <w:footerReference w:type="default" r:id="rId175"/>
          <w:pgSz w:w="11920" w:h="16850"/>
          <w:pgMar w:top="980" w:right="0" w:bottom="280" w:left="283" w:header="761" w:footer="0" w:gutter="0"/>
          <w:cols w:space="720"/>
        </w:sectPr>
      </w:pPr>
    </w:p>
    <w:p w14:paraId="7E6975D8" w14:textId="77777777" w:rsidR="009E0CAA" w:rsidRDefault="00000000">
      <w:pPr>
        <w:pStyle w:val="a3"/>
        <w:spacing w:before="241"/>
        <w:ind w:left="1954"/>
      </w:pPr>
      <w:r>
        <w:lastRenderedPageBreak/>
        <w:t>Модуль</w:t>
      </w:r>
      <w:r>
        <w:rPr>
          <w:spacing w:val="2"/>
        </w:rPr>
        <w:t xml:space="preserve"> </w:t>
      </w:r>
      <w:r>
        <w:rPr>
          <w:spacing w:val="-2"/>
        </w:rPr>
        <w:t>«Гимнастика».</w:t>
      </w:r>
    </w:p>
    <w:p w14:paraId="2EDAE644" w14:textId="77777777" w:rsidR="009E0CAA" w:rsidRDefault="00000000">
      <w:pPr>
        <w:pStyle w:val="a3"/>
        <w:spacing w:before="1"/>
        <w:ind w:right="847"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w:t>
      </w:r>
      <w:r>
        <w:rPr>
          <w:spacing w:val="40"/>
        </w:rPr>
        <w:t xml:space="preserve"> </w:t>
      </w:r>
      <w:r>
        <w:t>из разученных упражнений в равновесии, стойках, кувырках (мальчики).</w:t>
      </w:r>
    </w:p>
    <w:p w14:paraId="1EC08FDA" w14:textId="77777777" w:rsidR="009E0CAA" w:rsidRDefault="00000000">
      <w:pPr>
        <w:pStyle w:val="a3"/>
        <w:ind w:right="851"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w:t>
      </w:r>
      <w:r>
        <w:rPr>
          <w:spacing w:val="80"/>
        </w:rPr>
        <w:t xml:space="preserve"> </w:t>
      </w:r>
      <w:r>
        <w:t>и высоком темпе (девочки).</w:t>
      </w:r>
    </w:p>
    <w:p w14:paraId="5C5B6D2B" w14:textId="77777777" w:rsidR="009E0CAA" w:rsidRDefault="00000000">
      <w:pPr>
        <w:pStyle w:val="a3"/>
        <w:ind w:right="850"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A77F5B2" w14:textId="77777777" w:rsidR="009E0CAA" w:rsidRDefault="00000000">
      <w:pPr>
        <w:pStyle w:val="a3"/>
        <w:ind w:left="1954"/>
      </w:pPr>
      <w:r>
        <w:t>Модуль</w:t>
      </w:r>
      <w:r>
        <w:rPr>
          <w:spacing w:val="-4"/>
        </w:rPr>
        <w:t xml:space="preserve"> </w:t>
      </w:r>
      <w:r>
        <w:t>«Лёгкая</w:t>
      </w:r>
      <w:r>
        <w:rPr>
          <w:spacing w:val="-9"/>
        </w:rPr>
        <w:t xml:space="preserve"> </w:t>
      </w:r>
      <w:r>
        <w:rPr>
          <w:spacing w:val="-2"/>
        </w:rPr>
        <w:t>атлетика».</w:t>
      </w:r>
    </w:p>
    <w:p w14:paraId="271976CC" w14:textId="77777777" w:rsidR="009E0CAA" w:rsidRDefault="00000000">
      <w:pPr>
        <w:pStyle w:val="a3"/>
        <w:spacing w:before="1"/>
        <w:ind w:right="852"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80"/>
        </w:rPr>
        <w:t xml:space="preserve"> </w:t>
      </w:r>
      <w:r>
        <w:t>и</w:t>
      </w:r>
      <w:r>
        <w:rPr>
          <w:spacing w:val="80"/>
        </w:rPr>
        <w:t xml:space="preserve"> </w:t>
      </w:r>
      <w:r>
        <w:t>продолжительности</w:t>
      </w:r>
      <w:r>
        <w:rPr>
          <w:spacing w:val="80"/>
        </w:rPr>
        <w:t xml:space="preserve"> </w:t>
      </w:r>
      <w:r>
        <w:t>выполнения,</w:t>
      </w:r>
      <w:r>
        <w:rPr>
          <w:spacing w:val="80"/>
        </w:rPr>
        <w:t xml:space="preserve"> </w:t>
      </w:r>
      <w:r>
        <w:t>прыжки</w:t>
      </w:r>
      <w:r>
        <w:rPr>
          <w:spacing w:val="80"/>
        </w:rPr>
        <w:t xml:space="preserve"> </w:t>
      </w:r>
      <w:r>
        <w:t>с</w:t>
      </w:r>
      <w:r>
        <w:rPr>
          <w:spacing w:val="80"/>
        </w:rPr>
        <w:t xml:space="preserve"> </w:t>
      </w:r>
      <w:r>
        <w:t>разбега</w:t>
      </w:r>
      <w:r>
        <w:rPr>
          <w:spacing w:val="80"/>
        </w:rPr>
        <w:t xml:space="preserve"> </w:t>
      </w:r>
      <w:r>
        <w:t>в</w:t>
      </w:r>
      <w:r>
        <w:rPr>
          <w:spacing w:val="80"/>
        </w:rPr>
        <w:t xml:space="preserve"> </w:t>
      </w:r>
      <w:r>
        <w:t>длину</w:t>
      </w:r>
      <w:r>
        <w:rPr>
          <w:spacing w:val="74"/>
        </w:rPr>
        <w:t xml:space="preserve"> </w:t>
      </w:r>
      <w:r>
        <w:t>способом</w:t>
      </w:r>
    </w:p>
    <w:p w14:paraId="16EF2E61" w14:textId="77777777" w:rsidR="009E0CAA" w:rsidRDefault="00000000">
      <w:pPr>
        <w:pStyle w:val="a3"/>
      </w:pPr>
      <w:r>
        <w:t>«согнув</w:t>
      </w:r>
      <w:r>
        <w:rPr>
          <w:spacing w:val="-8"/>
        </w:rPr>
        <w:t xml:space="preserve"> </w:t>
      </w:r>
      <w:r>
        <w:t>ноги»</w:t>
      </w:r>
      <w:r>
        <w:rPr>
          <w:spacing w:val="-14"/>
        </w:rPr>
        <w:t xml:space="preserve"> </w:t>
      </w:r>
      <w:r>
        <w:t>и в</w:t>
      </w:r>
      <w:r>
        <w:rPr>
          <w:spacing w:val="-4"/>
        </w:rPr>
        <w:t xml:space="preserve"> </w:t>
      </w:r>
      <w:r>
        <w:t>высоту</w:t>
      </w:r>
      <w:r>
        <w:rPr>
          <w:spacing w:val="-9"/>
        </w:rPr>
        <w:t xml:space="preserve"> </w:t>
      </w:r>
      <w:r>
        <w:t>способом</w:t>
      </w:r>
      <w:r>
        <w:rPr>
          <w:spacing w:val="9"/>
        </w:rPr>
        <w:t xml:space="preserve"> </w:t>
      </w:r>
      <w:r>
        <w:rPr>
          <w:spacing w:val="-2"/>
        </w:rPr>
        <w:t>«перешагивание».</w:t>
      </w:r>
    </w:p>
    <w:p w14:paraId="70D2F08A" w14:textId="77777777" w:rsidR="009E0CAA" w:rsidRDefault="00000000">
      <w:pPr>
        <w:pStyle w:val="a3"/>
        <w:ind w:right="856" w:firstLine="820"/>
      </w:pPr>
      <w:r>
        <w:t xml:space="preserve">Метание малого (теннисного) мяча по движущейся (катящейся) с разной скоростью </w:t>
      </w:r>
      <w:r>
        <w:rPr>
          <w:spacing w:val="-2"/>
        </w:rPr>
        <w:t>мишени.</w:t>
      </w:r>
    </w:p>
    <w:p w14:paraId="6762CBE7" w14:textId="77777777" w:rsidR="009E0CAA" w:rsidRDefault="00000000">
      <w:pPr>
        <w:pStyle w:val="a3"/>
        <w:ind w:left="1954"/>
      </w:pPr>
      <w:r>
        <w:t>Модуль «Зимние</w:t>
      </w:r>
      <w:r>
        <w:rPr>
          <w:spacing w:val="-12"/>
        </w:rPr>
        <w:t xml:space="preserve"> </w:t>
      </w:r>
      <w:r>
        <w:t>виды</w:t>
      </w:r>
      <w:r>
        <w:rPr>
          <w:spacing w:val="-7"/>
        </w:rPr>
        <w:t xml:space="preserve"> </w:t>
      </w:r>
      <w:r>
        <w:rPr>
          <w:spacing w:val="-2"/>
        </w:rPr>
        <w:t>спорта».</w:t>
      </w:r>
    </w:p>
    <w:p w14:paraId="54353ACD" w14:textId="77777777" w:rsidR="009E0CAA" w:rsidRDefault="00000000">
      <w:pPr>
        <w:pStyle w:val="a3"/>
        <w:ind w:left="1954"/>
      </w:pPr>
      <w:r>
        <w:t>Торможение</w:t>
      </w:r>
      <w:r>
        <w:rPr>
          <w:spacing w:val="-9"/>
        </w:rPr>
        <w:t xml:space="preserve"> </w:t>
      </w:r>
      <w:r>
        <w:t>и</w:t>
      </w:r>
      <w:r>
        <w:rPr>
          <w:spacing w:val="-3"/>
        </w:rPr>
        <w:t xml:space="preserve"> </w:t>
      </w:r>
      <w:r>
        <w:t>поворот</w:t>
      </w:r>
      <w:r>
        <w:rPr>
          <w:spacing w:val="-7"/>
        </w:rPr>
        <w:t xml:space="preserve"> </w:t>
      </w:r>
      <w:r>
        <w:t>на</w:t>
      </w:r>
      <w:r>
        <w:rPr>
          <w:spacing w:val="-5"/>
        </w:rPr>
        <w:t xml:space="preserve"> </w:t>
      </w:r>
      <w:r>
        <w:t>лыжах</w:t>
      </w:r>
      <w:r>
        <w:rPr>
          <w:spacing w:val="5"/>
        </w:rPr>
        <w:t xml:space="preserve"> </w:t>
      </w:r>
      <w:r>
        <w:t>упором</w:t>
      </w:r>
      <w:r>
        <w:rPr>
          <w:spacing w:val="-4"/>
        </w:rPr>
        <w:t xml:space="preserve"> </w:t>
      </w:r>
      <w:r>
        <w:t>при</w:t>
      </w:r>
      <w:r>
        <w:rPr>
          <w:spacing w:val="-2"/>
        </w:rPr>
        <w:t xml:space="preserve"> </w:t>
      </w:r>
      <w:r>
        <w:t>спуске</w:t>
      </w:r>
      <w:r>
        <w:rPr>
          <w:spacing w:val="-4"/>
        </w:rPr>
        <w:t xml:space="preserve"> </w:t>
      </w:r>
      <w:r>
        <w:t>с</w:t>
      </w:r>
      <w:r>
        <w:rPr>
          <w:spacing w:val="-5"/>
        </w:rPr>
        <w:t xml:space="preserve"> </w:t>
      </w:r>
      <w:r>
        <w:t>пологого</w:t>
      </w:r>
      <w:r>
        <w:rPr>
          <w:spacing w:val="-1"/>
        </w:rPr>
        <w:t xml:space="preserve"> </w:t>
      </w:r>
      <w:r>
        <w:rPr>
          <w:spacing w:val="-2"/>
        </w:rPr>
        <w:t>склона,</w:t>
      </w:r>
    </w:p>
    <w:p w14:paraId="191DBB2B" w14:textId="77777777" w:rsidR="009E0CAA" w:rsidRDefault="00000000">
      <w:pPr>
        <w:pStyle w:val="a3"/>
        <w:ind w:right="852"/>
      </w:pPr>
      <w:r>
        <w:t xml:space="preserve">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24A21B4B" w14:textId="77777777" w:rsidR="009E0CAA" w:rsidRDefault="00000000">
      <w:pPr>
        <w:pStyle w:val="a3"/>
        <w:ind w:left="1913"/>
      </w:pPr>
      <w:r>
        <w:t>Модуль</w:t>
      </w:r>
      <w:r>
        <w:rPr>
          <w:spacing w:val="-6"/>
        </w:rPr>
        <w:t xml:space="preserve"> </w:t>
      </w:r>
      <w:r>
        <w:t>«Спортивные</w:t>
      </w:r>
      <w:r>
        <w:rPr>
          <w:spacing w:val="-13"/>
        </w:rPr>
        <w:t xml:space="preserve"> </w:t>
      </w:r>
      <w:r>
        <w:rPr>
          <w:spacing w:val="-2"/>
        </w:rPr>
        <w:t>игры».</w:t>
      </w:r>
    </w:p>
    <w:p w14:paraId="79FDC856" w14:textId="77777777" w:rsidR="009E0CAA" w:rsidRDefault="00000000">
      <w:pPr>
        <w:pStyle w:val="a3"/>
        <w:ind w:right="841" w:firstLine="779"/>
      </w:pPr>
      <w:r>
        <w:t>Баскетбол. Передача и ловля мяча после отскока от пола, бросок в корзину двумя руками снизу</w:t>
      </w:r>
      <w:r>
        <w:rPr>
          <w:spacing w:val="-10"/>
        </w:rPr>
        <w:t xml:space="preserve"> </w:t>
      </w:r>
      <w:r>
        <w:t>и от груди после</w:t>
      </w:r>
      <w:r>
        <w:rPr>
          <w:spacing w:val="-1"/>
        </w:rPr>
        <w:t xml:space="preserve"> </w:t>
      </w:r>
      <w:r>
        <w:t>ведения.</w:t>
      </w:r>
      <w:r>
        <w:rPr>
          <w:spacing w:val="-2"/>
        </w:rPr>
        <w:t xml:space="preserve"> </w:t>
      </w:r>
      <w:r>
        <w:t>Игровая деятельность</w:t>
      </w:r>
      <w:r>
        <w:rPr>
          <w:spacing w:val="-1"/>
        </w:rPr>
        <w:t xml:space="preserve"> </w:t>
      </w:r>
      <w:r>
        <w:t>по</w:t>
      </w:r>
      <w:r>
        <w:rPr>
          <w:spacing w:val="-3"/>
        </w:rPr>
        <w:t xml:space="preserve"> </w:t>
      </w:r>
      <w:r>
        <w:t>правилам</w:t>
      </w:r>
      <w:r>
        <w:rPr>
          <w:spacing w:val="-1"/>
        </w:rPr>
        <w:t xml:space="preserve"> </w:t>
      </w:r>
      <w:r>
        <w:t>с</w:t>
      </w:r>
      <w:r>
        <w:rPr>
          <w:spacing w:val="-1"/>
        </w:rPr>
        <w:t xml:space="preserve"> </w:t>
      </w:r>
      <w:r>
        <w:t>использованием ранее разученных технических приёмов без мяча и с мячом: ведение, приёмы и передачи, броски в корзину.</w:t>
      </w:r>
    </w:p>
    <w:p w14:paraId="17FB7F02" w14:textId="77777777" w:rsidR="009E0CAA" w:rsidRDefault="00000000">
      <w:pPr>
        <w:pStyle w:val="a3"/>
        <w:ind w:right="849" w:firstLine="779"/>
      </w:pPr>
      <w:r>
        <w:t>Волейбол. Верхняя</w:t>
      </w:r>
      <w:r>
        <w:rPr>
          <w:spacing w:val="-1"/>
        </w:rPr>
        <w:t xml:space="preserve"> </w:t>
      </w:r>
      <w:r>
        <w:t>прямая подача</w:t>
      </w:r>
      <w:r>
        <w:rPr>
          <w:spacing w:val="-1"/>
        </w:rPr>
        <w:t xml:space="preserve"> </w:t>
      </w:r>
      <w:r>
        <w:t>мяча</w:t>
      </w:r>
      <w:r>
        <w:rPr>
          <w:spacing w:val="-2"/>
        </w:rPr>
        <w:t xml:space="preserve"> </w:t>
      </w:r>
      <w:r>
        <w:t>в</w:t>
      </w:r>
      <w:r>
        <w:rPr>
          <w:spacing w:val="-2"/>
        </w:rPr>
        <w:t xml:space="preserve"> </w:t>
      </w:r>
      <w:r>
        <w:t>разные</w:t>
      </w:r>
      <w:r>
        <w:rPr>
          <w:spacing w:val="-2"/>
        </w:rPr>
        <w:t xml:space="preserve"> </w:t>
      </w:r>
      <w:r>
        <w:t>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6443BA1" w14:textId="77777777" w:rsidR="009E0CAA" w:rsidRDefault="00000000">
      <w:pPr>
        <w:pStyle w:val="a3"/>
        <w:ind w:right="847" w:firstLine="77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2B06968" w14:textId="77777777" w:rsidR="009E0CAA" w:rsidRDefault="00000000">
      <w:pPr>
        <w:pStyle w:val="a3"/>
        <w:ind w:right="860" w:firstLine="77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4C86D0E" w14:textId="77777777" w:rsidR="009E0CAA" w:rsidRDefault="00000000">
      <w:pPr>
        <w:pStyle w:val="a3"/>
        <w:spacing w:before="1"/>
        <w:ind w:left="1913"/>
      </w:pPr>
      <w:r>
        <w:t>Модуль</w:t>
      </w:r>
      <w:r>
        <w:rPr>
          <w:spacing w:val="2"/>
        </w:rPr>
        <w:t xml:space="preserve"> </w:t>
      </w:r>
      <w:r>
        <w:rPr>
          <w:spacing w:val="-2"/>
        </w:rPr>
        <w:t>«Спорт».</w:t>
      </w:r>
    </w:p>
    <w:p w14:paraId="780CADB7" w14:textId="77777777" w:rsidR="009E0CAA" w:rsidRDefault="00000000">
      <w:pPr>
        <w:pStyle w:val="a3"/>
        <w:ind w:right="855" w:firstLine="77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w:t>
      </w:r>
      <w:r>
        <w:rPr>
          <w:spacing w:val="40"/>
        </w:rPr>
        <w:t xml:space="preserve"> </w:t>
      </w:r>
      <w:r>
        <w:t>физической культуры, национальных видов спорта, культурно-этнических игр.</w:t>
      </w:r>
    </w:p>
    <w:p w14:paraId="19713A72" w14:textId="77777777" w:rsidR="009E0CAA" w:rsidRDefault="00000000">
      <w:pPr>
        <w:pStyle w:val="a3"/>
        <w:ind w:left="1913" w:right="6295"/>
      </w:pPr>
      <w:r>
        <w:t>Содержание</w:t>
      </w:r>
      <w:r>
        <w:rPr>
          <w:spacing w:val="-10"/>
        </w:rPr>
        <w:t xml:space="preserve"> </w:t>
      </w:r>
      <w:r>
        <w:t>обучения</w:t>
      </w:r>
      <w:r>
        <w:rPr>
          <w:spacing w:val="-7"/>
        </w:rPr>
        <w:t xml:space="preserve"> </w:t>
      </w:r>
      <w:r>
        <w:t>в</w:t>
      </w:r>
      <w:r>
        <w:rPr>
          <w:spacing w:val="-6"/>
        </w:rPr>
        <w:t xml:space="preserve"> </w:t>
      </w:r>
      <w:r>
        <w:t>8</w:t>
      </w:r>
      <w:r>
        <w:rPr>
          <w:spacing w:val="-7"/>
        </w:rPr>
        <w:t xml:space="preserve"> </w:t>
      </w:r>
      <w:r>
        <w:t>классе. Знания о физической культуре.</w:t>
      </w:r>
    </w:p>
    <w:p w14:paraId="27DBEFB9" w14:textId="77777777" w:rsidR="009E0CAA" w:rsidRDefault="00000000">
      <w:pPr>
        <w:pStyle w:val="a3"/>
        <w:ind w:right="854" w:firstLine="77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B884A8C" w14:textId="77777777" w:rsidR="009E0CAA" w:rsidRDefault="00000000">
      <w:pPr>
        <w:pStyle w:val="a3"/>
        <w:ind w:left="1913"/>
      </w:pPr>
      <w:r>
        <w:t>Способы</w:t>
      </w:r>
      <w:r>
        <w:rPr>
          <w:spacing w:val="-7"/>
        </w:rPr>
        <w:t xml:space="preserve"> </w:t>
      </w:r>
      <w:r>
        <w:t>самостоятельной</w:t>
      </w:r>
      <w:r>
        <w:rPr>
          <w:spacing w:val="-5"/>
        </w:rPr>
        <w:t xml:space="preserve"> </w:t>
      </w:r>
      <w:r>
        <w:rPr>
          <w:spacing w:val="-2"/>
        </w:rPr>
        <w:t>деятельности.</w:t>
      </w:r>
    </w:p>
    <w:p w14:paraId="76A0BB7E" w14:textId="77777777" w:rsidR="009E0CAA" w:rsidRDefault="00000000">
      <w:pPr>
        <w:pStyle w:val="a3"/>
        <w:ind w:right="855" w:firstLine="77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F45BA6D" w14:textId="77777777" w:rsidR="009E0CAA" w:rsidRDefault="00000000">
      <w:pPr>
        <w:pStyle w:val="a3"/>
        <w:spacing w:before="1"/>
        <w:ind w:left="1913"/>
      </w:pPr>
      <w:r>
        <w:t>Составление</w:t>
      </w:r>
      <w:r>
        <w:rPr>
          <w:spacing w:val="51"/>
          <w:w w:val="150"/>
        </w:rPr>
        <w:t xml:space="preserve">  </w:t>
      </w:r>
      <w:r>
        <w:t>планов-конспектов</w:t>
      </w:r>
      <w:r>
        <w:rPr>
          <w:spacing w:val="53"/>
          <w:w w:val="150"/>
        </w:rPr>
        <w:t xml:space="preserve">  </w:t>
      </w:r>
      <w:r>
        <w:t>для</w:t>
      </w:r>
      <w:r>
        <w:rPr>
          <w:spacing w:val="51"/>
          <w:w w:val="150"/>
        </w:rPr>
        <w:t xml:space="preserve">  </w:t>
      </w:r>
      <w:r>
        <w:t>самостоятельных</w:t>
      </w:r>
      <w:r>
        <w:rPr>
          <w:spacing w:val="54"/>
          <w:w w:val="150"/>
        </w:rPr>
        <w:t xml:space="preserve">  </w:t>
      </w:r>
      <w:r>
        <w:t>занятий</w:t>
      </w:r>
      <w:r>
        <w:rPr>
          <w:spacing w:val="52"/>
          <w:w w:val="150"/>
        </w:rPr>
        <w:t xml:space="preserve">  </w:t>
      </w:r>
      <w:r>
        <w:rPr>
          <w:spacing w:val="-2"/>
        </w:rPr>
        <w:t>спортивной</w:t>
      </w:r>
    </w:p>
    <w:p w14:paraId="010D9F93" w14:textId="77777777" w:rsidR="009E0CAA" w:rsidRDefault="009E0CAA">
      <w:pPr>
        <w:pStyle w:val="a3"/>
        <w:sectPr w:rsidR="009E0CAA">
          <w:headerReference w:type="default" r:id="rId176"/>
          <w:footerReference w:type="default" r:id="rId177"/>
          <w:pgSz w:w="11920" w:h="16850"/>
          <w:pgMar w:top="980" w:right="0" w:bottom="280" w:left="283" w:header="761" w:footer="0" w:gutter="0"/>
          <w:cols w:space="720"/>
        </w:sectPr>
      </w:pPr>
    </w:p>
    <w:p w14:paraId="02AF71D2" w14:textId="77777777" w:rsidR="009E0CAA" w:rsidRDefault="00000000">
      <w:pPr>
        <w:pStyle w:val="a3"/>
        <w:spacing w:before="241"/>
        <w:ind w:right="856"/>
      </w:pPr>
      <w:r>
        <w:lastRenderedPageBreak/>
        <w:t>подготовкой. Способы учёта индивидуальных особенностей при составлении планов самостоятельных тренировочных занятий.</w:t>
      </w:r>
    </w:p>
    <w:p w14:paraId="1FAE273C" w14:textId="77777777" w:rsidR="009E0CAA" w:rsidRDefault="00000000">
      <w:pPr>
        <w:pStyle w:val="a3"/>
        <w:tabs>
          <w:tab w:val="left" w:pos="4593"/>
        </w:tabs>
        <w:spacing w:before="1"/>
        <w:ind w:left="1913" w:right="4959"/>
      </w:pPr>
      <w:r>
        <w:rPr>
          <w:spacing w:val="-2"/>
        </w:rPr>
        <w:t>Физическое</w:t>
      </w:r>
      <w:r>
        <w:tab/>
      </w:r>
      <w:r>
        <w:rPr>
          <w:spacing w:val="-2"/>
        </w:rPr>
        <w:t xml:space="preserve">совершенствование. </w:t>
      </w:r>
      <w:r>
        <w:t>Физкультурно-оздоровительная деятельность.</w:t>
      </w:r>
    </w:p>
    <w:p w14:paraId="7723F2A2" w14:textId="77777777" w:rsidR="009E0CAA" w:rsidRDefault="00000000">
      <w:pPr>
        <w:pStyle w:val="a3"/>
        <w:ind w:right="852" w:firstLine="77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39202D7F" w14:textId="77777777" w:rsidR="009E0CAA" w:rsidRDefault="00000000">
      <w:pPr>
        <w:pStyle w:val="a3"/>
        <w:ind w:left="1913" w:right="5304"/>
      </w:pPr>
      <w:r>
        <w:t>Спортивно-оздоровительная</w:t>
      </w:r>
      <w:r>
        <w:rPr>
          <w:spacing w:val="-15"/>
        </w:rPr>
        <w:t xml:space="preserve"> </w:t>
      </w:r>
      <w:r>
        <w:t>деятельность. Модуль «Гимнастика».</w:t>
      </w:r>
    </w:p>
    <w:p w14:paraId="227E2DF1" w14:textId="77777777" w:rsidR="009E0CAA" w:rsidRDefault="00000000">
      <w:pPr>
        <w:pStyle w:val="a3"/>
        <w:ind w:right="853" w:firstLine="77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DB530FE" w14:textId="77777777" w:rsidR="009E0CAA" w:rsidRDefault="00000000">
      <w:pPr>
        <w:pStyle w:val="a3"/>
        <w:ind w:right="856" w:firstLine="77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w:t>
      </w:r>
      <w:r>
        <w:rPr>
          <w:spacing w:val="40"/>
        </w:rPr>
        <w:t xml:space="preserve"> </w:t>
      </w:r>
      <w:r>
        <w:t>соскока (юноши). Вольные упражнения на базе ранее разученных акробатических упражнений и упражнений ритмической гимнастики (девушки).</w:t>
      </w:r>
    </w:p>
    <w:p w14:paraId="0B257431" w14:textId="77777777" w:rsidR="009E0CAA" w:rsidRDefault="00000000">
      <w:pPr>
        <w:pStyle w:val="a3"/>
        <w:spacing w:before="1"/>
        <w:ind w:left="1913"/>
      </w:pPr>
      <w:r>
        <w:t>Модуль</w:t>
      </w:r>
      <w:r>
        <w:rPr>
          <w:spacing w:val="-4"/>
        </w:rPr>
        <w:t xml:space="preserve"> </w:t>
      </w:r>
      <w:r>
        <w:t>«Лёгкая</w:t>
      </w:r>
      <w:r>
        <w:rPr>
          <w:spacing w:val="-9"/>
        </w:rPr>
        <w:t xml:space="preserve"> </w:t>
      </w:r>
      <w:r>
        <w:rPr>
          <w:spacing w:val="-2"/>
        </w:rPr>
        <w:t>атлетика».</w:t>
      </w:r>
    </w:p>
    <w:p w14:paraId="36E72F34" w14:textId="77777777" w:rsidR="009E0CAA" w:rsidRDefault="00000000">
      <w:pPr>
        <w:pStyle w:val="a3"/>
        <w:ind w:left="1913"/>
      </w:pPr>
      <w:r>
        <w:t>Кроссовый</w:t>
      </w:r>
      <w:r>
        <w:rPr>
          <w:spacing w:val="-4"/>
        </w:rPr>
        <w:t xml:space="preserve"> </w:t>
      </w:r>
      <w:r>
        <w:t>бег,</w:t>
      </w:r>
      <w:r>
        <w:rPr>
          <w:spacing w:val="-1"/>
        </w:rPr>
        <w:t xml:space="preserve"> </w:t>
      </w:r>
      <w:r>
        <w:t>прыжок в</w:t>
      </w:r>
      <w:r>
        <w:rPr>
          <w:spacing w:val="-4"/>
        </w:rPr>
        <w:t xml:space="preserve"> </w:t>
      </w:r>
      <w:r>
        <w:t>длину</w:t>
      </w:r>
      <w:r>
        <w:rPr>
          <w:spacing w:val="-14"/>
        </w:rPr>
        <w:t xml:space="preserve"> </w:t>
      </w:r>
      <w:r>
        <w:t>с</w:t>
      </w:r>
      <w:r>
        <w:rPr>
          <w:spacing w:val="-1"/>
        </w:rPr>
        <w:t xml:space="preserve"> </w:t>
      </w:r>
      <w:r>
        <w:t>разбега</w:t>
      </w:r>
      <w:r>
        <w:rPr>
          <w:spacing w:val="-2"/>
        </w:rPr>
        <w:t xml:space="preserve"> </w:t>
      </w:r>
      <w:r>
        <w:t>способом</w:t>
      </w:r>
      <w:r>
        <w:rPr>
          <w:spacing w:val="9"/>
        </w:rPr>
        <w:t xml:space="preserve"> </w:t>
      </w:r>
      <w:r>
        <w:rPr>
          <w:spacing w:val="-2"/>
        </w:rPr>
        <w:t>«прогнувшись».</w:t>
      </w:r>
    </w:p>
    <w:p w14:paraId="5E0AA898" w14:textId="77777777" w:rsidR="009E0CAA" w:rsidRDefault="00000000">
      <w:pPr>
        <w:pStyle w:val="a3"/>
        <w:ind w:right="845" w:firstLine="77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59F2ACBA" w14:textId="77777777" w:rsidR="009E0CAA" w:rsidRDefault="00000000">
      <w:pPr>
        <w:pStyle w:val="a3"/>
        <w:ind w:left="1913"/>
      </w:pPr>
      <w:r>
        <w:t>Модуль «Зимние</w:t>
      </w:r>
      <w:r>
        <w:rPr>
          <w:spacing w:val="-12"/>
        </w:rPr>
        <w:t xml:space="preserve"> </w:t>
      </w:r>
      <w:r>
        <w:t>виды</w:t>
      </w:r>
      <w:r>
        <w:rPr>
          <w:spacing w:val="-7"/>
        </w:rPr>
        <w:t xml:space="preserve"> </w:t>
      </w:r>
      <w:r>
        <w:rPr>
          <w:spacing w:val="-2"/>
        </w:rPr>
        <w:t>спорта».</w:t>
      </w:r>
    </w:p>
    <w:p w14:paraId="4DD94FC9" w14:textId="77777777" w:rsidR="009E0CAA" w:rsidRDefault="00000000">
      <w:pPr>
        <w:pStyle w:val="a3"/>
        <w:ind w:right="843" w:firstLine="760"/>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 на лыжах широким шагом, перешагиванием, </w:t>
      </w:r>
      <w:proofErr w:type="spellStart"/>
      <w:r>
        <w:t>перелазанием</w:t>
      </w:r>
      <w:proofErr w:type="spellEnd"/>
      <w:r>
        <w:t xml:space="preserve">, торможение боковым скольжением при спуске на лыжах с пологого склона,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и обратно, ранее разученные упражнения лыжной подготовки в передвижениях на лыжах, при спусках, подъёмах, торможении.</w:t>
      </w:r>
    </w:p>
    <w:p w14:paraId="24D6A14C" w14:textId="77777777" w:rsidR="009E0CAA" w:rsidRDefault="00000000">
      <w:pPr>
        <w:pStyle w:val="a3"/>
        <w:spacing w:before="3" w:line="274" w:lineRule="exact"/>
        <w:ind w:left="1894"/>
      </w:pPr>
      <w:r>
        <w:t>Модуль</w:t>
      </w:r>
      <w:r>
        <w:rPr>
          <w:spacing w:val="2"/>
        </w:rPr>
        <w:t xml:space="preserve"> </w:t>
      </w:r>
      <w:r>
        <w:rPr>
          <w:spacing w:val="-2"/>
        </w:rPr>
        <w:t>«Плавание».</w:t>
      </w:r>
    </w:p>
    <w:p w14:paraId="58F69AD4" w14:textId="77777777" w:rsidR="009E0CAA" w:rsidRDefault="00000000">
      <w:pPr>
        <w:pStyle w:val="a3"/>
        <w:ind w:right="856" w:firstLine="760"/>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t>Проплывание</w:t>
      </w:r>
      <w:proofErr w:type="spellEnd"/>
      <w:r>
        <w:t xml:space="preserve"> учебных дистанций кролем на груди и на спине.</w:t>
      </w:r>
    </w:p>
    <w:p w14:paraId="079E9607" w14:textId="77777777" w:rsidR="009E0CAA" w:rsidRDefault="00000000">
      <w:pPr>
        <w:pStyle w:val="a3"/>
        <w:ind w:left="1894"/>
      </w:pPr>
      <w:r>
        <w:t>Модуль</w:t>
      </w:r>
      <w:r>
        <w:rPr>
          <w:spacing w:val="-7"/>
        </w:rPr>
        <w:t xml:space="preserve"> </w:t>
      </w:r>
      <w:r>
        <w:t>«Спортивные</w:t>
      </w:r>
      <w:r>
        <w:rPr>
          <w:spacing w:val="-15"/>
        </w:rPr>
        <w:t xml:space="preserve"> </w:t>
      </w:r>
      <w:r>
        <w:rPr>
          <w:spacing w:val="-2"/>
        </w:rPr>
        <w:t>игры».</w:t>
      </w:r>
    </w:p>
    <w:p w14:paraId="69EE4A4E" w14:textId="77777777" w:rsidR="009E0CAA" w:rsidRDefault="00000000">
      <w:pPr>
        <w:pStyle w:val="a3"/>
        <w:ind w:right="855"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w:t>
      </w:r>
      <w:r>
        <w:rPr>
          <w:spacing w:val="80"/>
        </w:rPr>
        <w:t xml:space="preserve"> </w:t>
      </w:r>
      <w:r>
        <w:t>технических приёмов.</w:t>
      </w:r>
    </w:p>
    <w:p w14:paraId="75A58247" w14:textId="77777777" w:rsidR="009E0CAA" w:rsidRDefault="00000000">
      <w:pPr>
        <w:pStyle w:val="a3"/>
        <w:ind w:right="846" w:firstLine="760"/>
      </w:pPr>
      <w:r>
        <w:t>Волейбол.</w:t>
      </w:r>
      <w:r>
        <w:rPr>
          <w:spacing w:val="-3"/>
        </w:rPr>
        <w:t xml:space="preserve"> </w:t>
      </w:r>
      <w:r>
        <w:t>Прямой</w:t>
      </w:r>
      <w:r>
        <w:rPr>
          <w:spacing w:val="-2"/>
        </w:rPr>
        <w:t xml:space="preserve"> </w:t>
      </w:r>
      <w:r>
        <w:t>нападающий удар,</w:t>
      </w:r>
      <w:r>
        <w:rPr>
          <w:spacing w:val="-3"/>
        </w:rPr>
        <w:t xml:space="preserve"> </w:t>
      </w:r>
      <w:r>
        <w:t>индивидуальное</w:t>
      </w:r>
      <w:r>
        <w:rPr>
          <w:spacing w:val="-2"/>
        </w:rPr>
        <w:t xml:space="preserve"> </w:t>
      </w:r>
      <w:r>
        <w:t>блокирование</w:t>
      </w:r>
      <w:r>
        <w:rPr>
          <w:spacing w:val="-1"/>
        </w:rPr>
        <w:t xml:space="preserve"> </w:t>
      </w:r>
      <w:r>
        <w:t>мяча</w:t>
      </w:r>
      <w:r>
        <w:rPr>
          <w:spacing w:val="-2"/>
        </w:rPr>
        <w:t xml:space="preserve"> </w:t>
      </w:r>
      <w:r>
        <w:t>в</w:t>
      </w:r>
      <w:r>
        <w:rPr>
          <w:spacing w:val="-4"/>
        </w:rPr>
        <w:t xml:space="preserve"> </w:t>
      </w:r>
      <w:r>
        <w:t>прыжке</w:t>
      </w:r>
      <w:r>
        <w:rPr>
          <w:spacing w:val="-2"/>
        </w:rPr>
        <w:t xml:space="preserve"> </w:t>
      </w:r>
      <w:r>
        <w:t>с места, тактические действия в защите и нападении. Игровая деятельность по правилам с использованием ранее разученных технических приёмов.</w:t>
      </w:r>
    </w:p>
    <w:p w14:paraId="6983C5DE" w14:textId="77777777" w:rsidR="009E0CAA" w:rsidRDefault="00000000">
      <w:pPr>
        <w:pStyle w:val="a3"/>
        <w:ind w:right="847"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7F4ABB06" w14:textId="77777777" w:rsidR="009E0CAA" w:rsidRDefault="009E0CAA">
      <w:pPr>
        <w:pStyle w:val="a3"/>
        <w:sectPr w:rsidR="009E0CAA">
          <w:headerReference w:type="default" r:id="rId178"/>
          <w:footerReference w:type="default" r:id="rId179"/>
          <w:pgSz w:w="11920" w:h="16850"/>
          <w:pgMar w:top="980" w:right="0" w:bottom="2000" w:left="283" w:header="761" w:footer="1812" w:gutter="0"/>
          <w:cols w:space="720"/>
        </w:sectPr>
      </w:pPr>
    </w:p>
    <w:p w14:paraId="70F5CC2A" w14:textId="77777777" w:rsidR="009E0CAA" w:rsidRDefault="00000000">
      <w:pPr>
        <w:pStyle w:val="a3"/>
        <w:spacing w:before="241"/>
        <w:ind w:left="1894"/>
      </w:pPr>
      <w:r>
        <w:lastRenderedPageBreak/>
        <w:t>Модуль</w:t>
      </w:r>
      <w:r>
        <w:rPr>
          <w:spacing w:val="2"/>
        </w:rPr>
        <w:t xml:space="preserve"> </w:t>
      </w:r>
      <w:r>
        <w:rPr>
          <w:spacing w:val="-2"/>
        </w:rPr>
        <w:t>«Спорт».</w:t>
      </w:r>
    </w:p>
    <w:p w14:paraId="20A6522F" w14:textId="77777777" w:rsidR="009E0CAA" w:rsidRDefault="00000000">
      <w:pPr>
        <w:pStyle w:val="a3"/>
        <w:spacing w:before="1"/>
        <w:ind w:right="848"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w:t>
      </w:r>
      <w:r>
        <w:rPr>
          <w:spacing w:val="40"/>
        </w:rPr>
        <w:t xml:space="preserve"> </w:t>
      </w:r>
      <w:r>
        <w:t>физической культуры, национальных видов спорта, культурно-этнических игр.</w:t>
      </w:r>
    </w:p>
    <w:p w14:paraId="27AB9058" w14:textId="77777777" w:rsidR="009E0CAA" w:rsidRDefault="00000000">
      <w:pPr>
        <w:pStyle w:val="a3"/>
        <w:ind w:left="1913" w:right="6295"/>
      </w:pPr>
      <w:r>
        <w:t>Содержание</w:t>
      </w:r>
      <w:r>
        <w:rPr>
          <w:spacing w:val="-10"/>
        </w:rPr>
        <w:t xml:space="preserve"> </w:t>
      </w:r>
      <w:r>
        <w:t>обучения</w:t>
      </w:r>
      <w:r>
        <w:rPr>
          <w:spacing w:val="-7"/>
        </w:rPr>
        <w:t xml:space="preserve"> </w:t>
      </w:r>
      <w:r>
        <w:t>в</w:t>
      </w:r>
      <w:r>
        <w:rPr>
          <w:spacing w:val="-6"/>
        </w:rPr>
        <w:t xml:space="preserve"> </w:t>
      </w:r>
      <w:r>
        <w:t>9</w:t>
      </w:r>
      <w:r>
        <w:rPr>
          <w:spacing w:val="-7"/>
        </w:rPr>
        <w:t xml:space="preserve"> </w:t>
      </w:r>
      <w:r>
        <w:t>классе. Знания о физической культуре.</w:t>
      </w:r>
    </w:p>
    <w:p w14:paraId="7BCD4D71" w14:textId="77777777" w:rsidR="009E0CAA" w:rsidRDefault="00000000">
      <w:pPr>
        <w:pStyle w:val="a3"/>
        <w:ind w:right="844" w:firstLine="77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0E20E137" w14:textId="77777777" w:rsidR="009E0CAA" w:rsidRDefault="00000000">
      <w:pPr>
        <w:pStyle w:val="a3"/>
        <w:ind w:left="1913"/>
      </w:pPr>
      <w:r>
        <w:t>Способы</w:t>
      </w:r>
      <w:r>
        <w:rPr>
          <w:spacing w:val="-7"/>
        </w:rPr>
        <w:t xml:space="preserve"> </w:t>
      </w:r>
      <w:r>
        <w:t>самостоятельной</w:t>
      </w:r>
      <w:r>
        <w:rPr>
          <w:spacing w:val="-5"/>
        </w:rPr>
        <w:t xml:space="preserve"> </w:t>
      </w:r>
      <w:r>
        <w:rPr>
          <w:spacing w:val="-2"/>
        </w:rPr>
        <w:t>деятельности.</w:t>
      </w:r>
    </w:p>
    <w:p w14:paraId="1E6CA385" w14:textId="77777777" w:rsidR="009E0CAA" w:rsidRDefault="00000000">
      <w:pPr>
        <w:pStyle w:val="a3"/>
        <w:ind w:right="848" w:firstLine="77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8C9E30F" w14:textId="77777777" w:rsidR="009E0CAA" w:rsidRDefault="00000000">
      <w:pPr>
        <w:pStyle w:val="a3"/>
        <w:tabs>
          <w:tab w:val="left" w:pos="4593"/>
        </w:tabs>
        <w:spacing w:before="1"/>
        <w:ind w:left="1913" w:right="4959"/>
      </w:pPr>
      <w:r>
        <w:rPr>
          <w:spacing w:val="-2"/>
        </w:rPr>
        <w:t>Физическое</w:t>
      </w:r>
      <w:r>
        <w:tab/>
      </w:r>
      <w:r>
        <w:rPr>
          <w:spacing w:val="-2"/>
        </w:rPr>
        <w:t xml:space="preserve">совершенствование. </w:t>
      </w:r>
      <w:r>
        <w:t>Физкультурно-оздоровительная деятельность.</w:t>
      </w:r>
    </w:p>
    <w:p w14:paraId="041883B4" w14:textId="77777777" w:rsidR="009E0CAA" w:rsidRDefault="00000000">
      <w:pPr>
        <w:pStyle w:val="a3"/>
        <w:ind w:right="850" w:firstLine="779"/>
      </w:pPr>
      <w:r>
        <w:t>Занятия физической культурой и режим питания. Упражнения для снижения избыточной массы тела. Оздоровительные, коррекционные и профилактические</w:t>
      </w:r>
      <w:r>
        <w:rPr>
          <w:spacing w:val="80"/>
        </w:rPr>
        <w:t xml:space="preserve"> </w:t>
      </w:r>
      <w:r>
        <w:t>мероприятия в режиме двигательной активности обучающихся.</w:t>
      </w:r>
    </w:p>
    <w:p w14:paraId="3B814E48" w14:textId="77777777" w:rsidR="009E0CAA" w:rsidRDefault="00000000">
      <w:pPr>
        <w:pStyle w:val="a3"/>
        <w:ind w:left="1913" w:right="5304"/>
      </w:pPr>
      <w:r>
        <w:t>Спортивно-оздоровительная</w:t>
      </w:r>
      <w:r>
        <w:rPr>
          <w:spacing w:val="-15"/>
        </w:rPr>
        <w:t xml:space="preserve"> </w:t>
      </w:r>
      <w:r>
        <w:t>деятельность. Модуль «Гимнастика».</w:t>
      </w:r>
    </w:p>
    <w:p w14:paraId="6AA4FB57" w14:textId="77777777" w:rsidR="009E0CAA" w:rsidRDefault="00000000">
      <w:pPr>
        <w:pStyle w:val="a3"/>
        <w:ind w:right="845" w:firstLine="77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w:t>
      </w:r>
      <w:r>
        <w:rPr>
          <w:spacing w:val="40"/>
        </w:rPr>
        <w:t xml:space="preserve"> </w:t>
      </w:r>
      <w:r>
        <w:t>перекладине, с включением элементов размахивания и соскока вперёд прогнувшись</w:t>
      </w:r>
      <w:r>
        <w:rPr>
          <w:spacing w:val="40"/>
        </w:rPr>
        <w:t xml:space="preserve"> </w:t>
      </w:r>
      <w:r>
        <w:t>(юноши). Гимнастическая комбинация на параллельных брусьях, с включением двух кувырков</w:t>
      </w:r>
      <w:r>
        <w:rPr>
          <w:spacing w:val="-2"/>
        </w:rPr>
        <w:t xml:space="preserve"> </w:t>
      </w:r>
      <w:r>
        <w:t>вперёд с</w:t>
      </w:r>
      <w:r>
        <w:rPr>
          <w:spacing w:val="-2"/>
        </w:rPr>
        <w:t xml:space="preserve"> </w:t>
      </w:r>
      <w:r>
        <w:t>опорой на</w:t>
      </w:r>
      <w:r>
        <w:rPr>
          <w:spacing w:val="-3"/>
        </w:rPr>
        <w:t xml:space="preserve"> </w:t>
      </w:r>
      <w:r>
        <w:t>руки (юноши).</w:t>
      </w:r>
      <w:r>
        <w:rPr>
          <w:spacing w:val="-2"/>
        </w:rPr>
        <w:t xml:space="preserve"> </w:t>
      </w:r>
      <w:r>
        <w:t>Гимнастическая</w:t>
      </w:r>
      <w:r>
        <w:rPr>
          <w:spacing w:val="-1"/>
        </w:rPr>
        <w:t xml:space="preserve"> </w:t>
      </w:r>
      <w:r>
        <w:t>комбинация на</w:t>
      </w:r>
      <w:r>
        <w:rPr>
          <w:spacing w:val="-1"/>
        </w:rPr>
        <w:t xml:space="preserve"> </w:t>
      </w:r>
      <w:r>
        <w:t xml:space="preserve">гимнастическом бревне, с включением полушпагата, стойки на колене с опорой на руки и отведением ноги назад (девушки). </w:t>
      </w:r>
      <w:proofErr w:type="spellStart"/>
      <w:r>
        <w:t>Черлидинг</w:t>
      </w:r>
      <w:proofErr w:type="spellEnd"/>
      <w:r>
        <w:t>: композиция упражнений с построением пирамид, элементами степ-аэробики, акробатики и ритмической гимнастики (девушки).</w:t>
      </w:r>
    </w:p>
    <w:p w14:paraId="564B3AFB" w14:textId="77777777" w:rsidR="009E0CAA" w:rsidRDefault="00000000">
      <w:pPr>
        <w:pStyle w:val="a3"/>
        <w:spacing w:before="3" w:line="275" w:lineRule="exact"/>
        <w:ind w:left="1913"/>
      </w:pPr>
      <w:r>
        <w:t>Модуль</w:t>
      </w:r>
      <w:r>
        <w:rPr>
          <w:spacing w:val="-1"/>
        </w:rPr>
        <w:t xml:space="preserve"> </w:t>
      </w:r>
      <w:r>
        <w:t>«Лёгкая</w:t>
      </w:r>
      <w:r>
        <w:rPr>
          <w:spacing w:val="-8"/>
        </w:rPr>
        <w:t xml:space="preserve"> </w:t>
      </w:r>
      <w:r>
        <w:rPr>
          <w:spacing w:val="-2"/>
        </w:rPr>
        <w:t>атлетика».</w:t>
      </w:r>
    </w:p>
    <w:p w14:paraId="1F228B1F" w14:textId="77777777" w:rsidR="009E0CAA" w:rsidRDefault="00000000">
      <w:pPr>
        <w:pStyle w:val="a3"/>
        <w:ind w:right="847"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0B3FF93C" w14:textId="77777777" w:rsidR="009E0CAA" w:rsidRDefault="00000000">
      <w:pPr>
        <w:pStyle w:val="a3"/>
        <w:ind w:left="1894"/>
      </w:pPr>
      <w:r>
        <w:t>Модуль «Зимние</w:t>
      </w:r>
      <w:r>
        <w:rPr>
          <w:spacing w:val="-12"/>
        </w:rPr>
        <w:t xml:space="preserve"> </w:t>
      </w:r>
      <w:r>
        <w:t>виды</w:t>
      </w:r>
      <w:r>
        <w:rPr>
          <w:spacing w:val="-7"/>
        </w:rPr>
        <w:t xml:space="preserve"> </w:t>
      </w:r>
      <w:r>
        <w:rPr>
          <w:spacing w:val="-2"/>
        </w:rPr>
        <w:t>спорта».</w:t>
      </w:r>
    </w:p>
    <w:p w14:paraId="30492586" w14:textId="77777777" w:rsidR="009E0CAA" w:rsidRDefault="00000000">
      <w:pPr>
        <w:pStyle w:val="a3"/>
        <w:ind w:right="851" w:firstLine="760"/>
      </w:pPr>
      <w:r>
        <w:t xml:space="preserve">Техническая подготовка в передвижении лыжными ходами по учебной дистанции: попеременный </w:t>
      </w:r>
      <w:proofErr w:type="spellStart"/>
      <w:r>
        <w:t>двухшажный</w:t>
      </w:r>
      <w:proofErr w:type="spellEnd"/>
      <w:r>
        <w:t xml:space="preserve"> ход, одновременный одношажный ход, способы перехода с одного лыжного хода на другой.</w:t>
      </w:r>
    </w:p>
    <w:p w14:paraId="01315E66" w14:textId="77777777" w:rsidR="009E0CAA" w:rsidRDefault="00000000">
      <w:pPr>
        <w:pStyle w:val="a3"/>
        <w:ind w:left="1894"/>
      </w:pPr>
      <w:r>
        <w:t>Модуль</w:t>
      </w:r>
      <w:r>
        <w:rPr>
          <w:spacing w:val="2"/>
        </w:rPr>
        <w:t xml:space="preserve"> </w:t>
      </w:r>
      <w:r>
        <w:rPr>
          <w:spacing w:val="-2"/>
        </w:rPr>
        <w:t>«Плавание».</w:t>
      </w:r>
    </w:p>
    <w:p w14:paraId="5DFF24ED" w14:textId="77777777" w:rsidR="009E0CAA" w:rsidRDefault="00000000">
      <w:pPr>
        <w:pStyle w:val="a3"/>
        <w:ind w:right="859" w:firstLine="760"/>
      </w:pPr>
      <w:r>
        <w:t>Брасс: подводящие упражнения и плавание в полной координации. Повороты при плавании брассом.</w:t>
      </w:r>
    </w:p>
    <w:p w14:paraId="203888F1" w14:textId="77777777" w:rsidR="009E0CAA" w:rsidRDefault="00000000">
      <w:pPr>
        <w:pStyle w:val="a3"/>
        <w:ind w:left="1894"/>
      </w:pPr>
      <w:r>
        <w:t>Модуль</w:t>
      </w:r>
      <w:r>
        <w:rPr>
          <w:spacing w:val="-7"/>
        </w:rPr>
        <w:t xml:space="preserve"> </w:t>
      </w:r>
      <w:r>
        <w:t>«Спортивные</w:t>
      </w:r>
      <w:r>
        <w:rPr>
          <w:spacing w:val="-15"/>
        </w:rPr>
        <w:t xml:space="preserve"> </w:t>
      </w:r>
      <w:r>
        <w:rPr>
          <w:spacing w:val="-2"/>
        </w:rPr>
        <w:t>игры».</w:t>
      </w:r>
    </w:p>
    <w:p w14:paraId="33EA599F" w14:textId="77777777" w:rsidR="009E0CAA" w:rsidRDefault="00000000">
      <w:pPr>
        <w:pStyle w:val="a3"/>
        <w:ind w:right="860" w:firstLine="760"/>
      </w:pPr>
      <w:r>
        <w:t>Баскетбол. Техническая подготовка в игровых действиях: ведение, передачи, приёмы и броски мяча на месте, в прыжке, после ведения.</w:t>
      </w:r>
    </w:p>
    <w:p w14:paraId="407CFAF5" w14:textId="77777777" w:rsidR="009E0CAA" w:rsidRDefault="00000000">
      <w:pPr>
        <w:pStyle w:val="a3"/>
        <w:ind w:right="852"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15B46CD0" w14:textId="77777777" w:rsidR="009E0CAA" w:rsidRDefault="00000000">
      <w:pPr>
        <w:pStyle w:val="a3"/>
        <w:ind w:right="860" w:firstLine="760"/>
      </w:pPr>
      <w:r>
        <w:t>Футбол. Техническая подготовка в игровых действиях: ведение, приёмы и передачи, остановки и удары по мячу с места и в движении.</w:t>
      </w:r>
    </w:p>
    <w:p w14:paraId="45BF18F1" w14:textId="77777777" w:rsidR="009E0CAA" w:rsidRDefault="009E0CAA">
      <w:pPr>
        <w:pStyle w:val="a3"/>
        <w:sectPr w:rsidR="009E0CAA">
          <w:pgSz w:w="11920" w:h="16850"/>
          <w:pgMar w:top="980" w:right="0" w:bottom="2000" w:left="283" w:header="761" w:footer="1812" w:gutter="0"/>
          <w:cols w:space="720"/>
        </w:sectPr>
      </w:pPr>
    </w:p>
    <w:p w14:paraId="4F2CA3ED" w14:textId="77777777" w:rsidR="009E0CAA" w:rsidRDefault="00000000">
      <w:pPr>
        <w:pStyle w:val="a3"/>
        <w:spacing w:before="241"/>
        <w:ind w:left="1894"/>
      </w:pPr>
      <w:r>
        <w:lastRenderedPageBreak/>
        <w:t>Модуль</w:t>
      </w:r>
      <w:r>
        <w:rPr>
          <w:spacing w:val="2"/>
        </w:rPr>
        <w:t xml:space="preserve"> </w:t>
      </w:r>
      <w:r>
        <w:rPr>
          <w:spacing w:val="-2"/>
        </w:rPr>
        <w:t>«Спорт».</w:t>
      </w:r>
    </w:p>
    <w:p w14:paraId="7E9994C9" w14:textId="77777777" w:rsidR="009E0CAA" w:rsidRDefault="00000000">
      <w:pPr>
        <w:pStyle w:val="a3"/>
        <w:spacing w:before="1"/>
        <w:ind w:right="848"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w:t>
      </w:r>
      <w:r>
        <w:rPr>
          <w:spacing w:val="40"/>
        </w:rPr>
        <w:t xml:space="preserve"> </w:t>
      </w:r>
      <w:r>
        <w:t>физической культуры, национальных видов спорта, культурно-этнических игр.</w:t>
      </w:r>
    </w:p>
    <w:p w14:paraId="64EDCD1E" w14:textId="77777777" w:rsidR="009E0CAA" w:rsidRDefault="00000000">
      <w:pPr>
        <w:pStyle w:val="a3"/>
        <w:ind w:left="1894" w:right="2732"/>
      </w:pPr>
      <w:r>
        <w:t>Программа</w:t>
      </w:r>
      <w:r>
        <w:rPr>
          <w:spacing w:val="-8"/>
        </w:rPr>
        <w:t xml:space="preserve"> </w:t>
      </w:r>
      <w:r>
        <w:t>вариативного</w:t>
      </w:r>
      <w:r>
        <w:rPr>
          <w:spacing w:val="-7"/>
        </w:rPr>
        <w:t xml:space="preserve"> </w:t>
      </w:r>
      <w:r>
        <w:t>модуля «Базовая</w:t>
      </w:r>
      <w:r>
        <w:rPr>
          <w:spacing w:val="-7"/>
        </w:rPr>
        <w:t xml:space="preserve"> </w:t>
      </w:r>
      <w:r>
        <w:t>физическая</w:t>
      </w:r>
      <w:r>
        <w:rPr>
          <w:spacing w:val="-6"/>
        </w:rPr>
        <w:t xml:space="preserve"> </w:t>
      </w:r>
      <w:r>
        <w:t>подготовка». Развитие силовых способностей.</w:t>
      </w:r>
    </w:p>
    <w:p w14:paraId="11E2D988" w14:textId="77777777" w:rsidR="009E0CAA" w:rsidRDefault="00000000">
      <w:pPr>
        <w:pStyle w:val="a3"/>
        <w:ind w:right="847"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w:t>
      </w:r>
      <w:r>
        <w:rPr>
          <w:spacing w:val="80"/>
        </w:rPr>
        <w:t xml:space="preserve"> </w:t>
      </w:r>
      <w:r>
        <w:t>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 упражнения). Бег с дополнительным отягощением (в горку и с горки,</w:t>
      </w:r>
      <w:r>
        <w:rPr>
          <w:spacing w:val="40"/>
        </w:rPr>
        <w:t xml:space="preserve"> </w:t>
      </w:r>
      <w:r>
        <w:t>на короткие дистанции, эстафеты). Передвижения в висе и упоре на руках. Лазанье (по канату, по гимнастической стенке с дополнительным отягощением). Переноска</w:t>
      </w:r>
      <w:r>
        <w:rPr>
          <w:spacing w:val="40"/>
        </w:rPr>
        <w:t xml:space="preserve"> </w:t>
      </w:r>
      <w:r>
        <w:t>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w:t>
      </w:r>
      <w:r>
        <w:rPr>
          <w:spacing w:val="40"/>
        </w:rPr>
        <w:t xml:space="preserve"> </w:t>
      </w:r>
      <w:r>
        <w:rPr>
          <w:spacing w:val="-2"/>
        </w:rPr>
        <w:t>игры).</w:t>
      </w:r>
    </w:p>
    <w:p w14:paraId="46C003E2" w14:textId="77777777" w:rsidR="009E0CAA" w:rsidRDefault="00000000">
      <w:pPr>
        <w:pStyle w:val="a3"/>
        <w:spacing w:line="275" w:lineRule="exact"/>
        <w:ind w:left="1913"/>
      </w:pPr>
      <w:r>
        <w:t>Развитие</w:t>
      </w:r>
      <w:r>
        <w:rPr>
          <w:spacing w:val="-8"/>
        </w:rPr>
        <w:t xml:space="preserve"> </w:t>
      </w:r>
      <w:r>
        <w:t>скоростных</w:t>
      </w:r>
      <w:r>
        <w:rPr>
          <w:spacing w:val="-3"/>
        </w:rPr>
        <w:t xml:space="preserve"> </w:t>
      </w:r>
      <w:r>
        <w:rPr>
          <w:spacing w:val="-2"/>
        </w:rPr>
        <w:t>способностей.</w:t>
      </w:r>
    </w:p>
    <w:p w14:paraId="4F61C7E6" w14:textId="77777777" w:rsidR="009E0CAA" w:rsidRDefault="00000000">
      <w:pPr>
        <w:pStyle w:val="a3"/>
        <w:spacing w:before="2"/>
        <w:ind w:right="838" w:firstLine="77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w:t>
      </w:r>
      <w:r>
        <w:rPr>
          <w:spacing w:val="-1"/>
        </w:rPr>
        <w:t xml:space="preserve"> </w:t>
      </w:r>
      <w:r>
        <w:t>и</w:t>
      </w:r>
      <w:r>
        <w:rPr>
          <w:spacing w:val="-3"/>
        </w:rPr>
        <w:t xml:space="preserve"> </w:t>
      </w:r>
      <w:r>
        <w:t>максимальной частотой</w:t>
      </w:r>
      <w:r>
        <w:rPr>
          <w:spacing w:val="-1"/>
        </w:rPr>
        <w:t xml:space="preserve"> </w:t>
      </w:r>
      <w:r>
        <w:t>шагов</w:t>
      </w:r>
      <w:r>
        <w:rPr>
          <w:spacing w:val="-2"/>
        </w:rPr>
        <w:t xml:space="preserve"> </w:t>
      </w:r>
      <w:r>
        <w:t>(10-15 м).</w:t>
      </w:r>
      <w:r>
        <w:rPr>
          <w:spacing w:val="-2"/>
        </w:rPr>
        <w:t xml:space="preserve"> </w:t>
      </w:r>
      <w:r>
        <w:t>Бег с ускорениями из разных исходных положений. Бег с максимальной скоростью и собиранием малых предметов, лежащих на</w:t>
      </w:r>
      <w:r>
        <w:rPr>
          <w:spacing w:val="40"/>
        </w:rPr>
        <w:t xml:space="preserve"> </w:t>
      </w:r>
      <w:r>
        <w:t>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w:t>
      </w:r>
      <w:r>
        <w:rPr>
          <w:spacing w:val="-4"/>
        </w:rPr>
        <w:t xml:space="preserve"> </w:t>
      </w:r>
      <w:proofErr w:type="spellStart"/>
      <w:r>
        <w:t>обегание</w:t>
      </w:r>
      <w:proofErr w:type="spellEnd"/>
      <w:r>
        <w:rPr>
          <w:spacing w:val="-3"/>
        </w:rPr>
        <w:t xml:space="preserve"> </w:t>
      </w:r>
      <w:r>
        <w:t>различных предметов</w:t>
      </w:r>
      <w:r>
        <w:rPr>
          <w:spacing w:val="-3"/>
        </w:rPr>
        <w:t xml:space="preserve"> </w:t>
      </w:r>
      <w:r>
        <w:t>(легкоатлетических стоек,</w:t>
      </w:r>
      <w:r>
        <w:rPr>
          <w:spacing w:val="-3"/>
        </w:rPr>
        <w:t xml:space="preserve"> </w:t>
      </w:r>
      <w:r>
        <w:t>мячей,</w:t>
      </w:r>
      <w:r>
        <w:rPr>
          <w:spacing w:val="-3"/>
        </w:rPr>
        <w:t xml:space="preserve"> </w:t>
      </w:r>
      <w:r>
        <w:t>лежащих на</w:t>
      </w:r>
      <w:r>
        <w:rPr>
          <w:spacing w:val="-4"/>
        </w:rPr>
        <w:t xml:space="preserve"> </w:t>
      </w:r>
      <w:r>
        <w:t>полу или подвешенных на высоте). Эстафеты и подвижные игры со скоростной направленностью.</w:t>
      </w:r>
    </w:p>
    <w:p w14:paraId="753E9160" w14:textId="77777777" w:rsidR="009E0CAA" w:rsidRDefault="00000000">
      <w:pPr>
        <w:pStyle w:val="a3"/>
        <w:spacing w:before="1"/>
        <w:ind w:right="2374"/>
      </w:pPr>
      <w:r>
        <w:t>Технические</w:t>
      </w:r>
      <w:r>
        <w:rPr>
          <w:spacing w:val="-3"/>
        </w:rPr>
        <w:t xml:space="preserve"> </w:t>
      </w:r>
      <w:r>
        <w:t>действия</w:t>
      </w:r>
      <w:r>
        <w:rPr>
          <w:spacing w:val="-5"/>
        </w:rPr>
        <w:t xml:space="preserve"> </w:t>
      </w:r>
      <w:r>
        <w:t>из</w:t>
      </w:r>
      <w:r>
        <w:rPr>
          <w:spacing w:val="-2"/>
        </w:rPr>
        <w:t xml:space="preserve"> </w:t>
      </w:r>
      <w:r>
        <w:t>базовых видов</w:t>
      </w:r>
      <w:r>
        <w:rPr>
          <w:spacing w:val="-3"/>
        </w:rPr>
        <w:t xml:space="preserve"> </w:t>
      </w:r>
      <w:r>
        <w:t>спорта,</w:t>
      </w:r>
      <w:r>
        <w:rPr>
          <w:spacing w:val="-3"/>
        </w:rPr>
        <w:t xml:space="preserve"> </w:t>
      </w:r>
      <w:r>
        <w:t>выполняемые</w:t>
      </w:r>
      <w:r>
        <w:rPr>
          <w:spacing w:val="-3"/>
        </w:rPr>
        <w:t xml:space="preserve"> </w:t>
      </w:r>
      <w:r>
        <w:t>с</w:t>
      </w:r>
      <w:r>
        <w:rPr>
          <w:spacing w:val="-2"/>
        </w:rPr>
        <w:t xml:space="preserve"> </w:t>
      </w:r>
      <w:r>
        <w:t>максимальной скоростью движений.</w:t>
      </w:r>
    </w:p>
    <w:p w14:paraId="7C5C135F" w14:textId="77777777" w:rsidR="009E0CAA" w:rsidRDefault="00000000">
      <w:pPr>
        <w:pStyle w:val="a3"/>
        <w:ind w:left="1913"/>
      </w:pPr>
      <w:r>
        <w:t>Развитие</w:t>
      </w:r>
      <w:r>
        <w:rPr>
          <w:spacing w:val="-9"/>
        </w:rPr>
        <w:t xml:space="preserve"> </w:t>
      </w:r>
      <w:r>
        <w:rPr>
          <w:spacing w:val="-2"/>
        </w:rPr>
        <w:t>выносливости.</w:t>
      </w:r>
    </w:p>
    <w:p w14:paraId="73601B52" w14:textId="77777777" w:rsidR="009E0CAA" w:rsidRDefault="00000000">
      <w:pPr>
        <w:pStyle w:val="a3"/>
        <w:spacing w:before="1"/>
        <w:ind w:right="860" w:firstLine="779"/>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w:t>
      </w:r>
    </w:p>
    <w:p w14:paraId="490503B6" w14:textId="77777777" w:rsidR="009E0CAA" w:rsidRDefault="00000000">
      <w:pPr>
        <w:pStyle w:val="a3"/>
        <w:ind w:left="1913"/>
      </w:pPr>
      <w:r>
        <w:t>Развитие</w:t>
      </w:r>
      <w:r>
        <w:rPr>
          <w:spacing w:val="-14"/>
        </w:rPr>
        <w:t xml:space="preserve"> </w:t>
      </w:r>
      <w:r>
        <w:t>координации</w:t>
      </w:r>
      <w:r>
        <w:rPr>
          <w:spacing w:val="-13"/>
        </w:rPr>
        <w:t xml:space="preserve"> </w:t>
      </w:r>
      <w:r>
        <w:rPr>
          <w:spacing w:val="-2"/>
        </w:rPr>
        <w:t>движений.</w:t>
      </w:r>
    </w:p>
    <w:p w14:paraId="606C3EBF" w14:textId="77777777" w:rsidR="009E0CAA" w:rsidRDefault="00000000">
      <w:pPr>
        <w:pStyle w:val="a3"/>
        <w:ind w:right="849" w:firstLine="77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3B0193A" w14:textId="77777777" w:rsidR="009E0CAA" w:rsidRDefault="00000000">
      <w:pPr>
        <w:pStyle w:val="a3"/>
        <w:ind w:left="1913"/>
      </w:pPr>
      <w:r>
        <w:t>Развитие</w:t>
      </w:r>
      <w:r>
        <w:rPr>
          <w:spacing w:val="-9"/>
        </w:rPr>
        <w:t xml:space="preserve"> </w:t>
      </w:r>
      <w:r>
        <w:rPr>
          <w:spacing w:val="-2"/>
        </w:rPr>
        <w:t>гибкости.</w:t>
      </w:r>
    </w:p>
    <w:p w14:paraId="05C498DF" w14:textId="77777777" w:rsidR="009E0CAA" w:rsidRDefault="00000000">
      <w:pPr>
        <w:pStyle w:val="a3"/>
        <w:ind w:right="853" w:firstLine="779"/>
      </w:pPr>
      <w:r>
        <w:t>Комплексы общеразвивающих упражнений (активных и пассивных), выполняемых с большой</w:t>
      </w:r>
      <w:r>
        <w:rPr>
          <w:spacing w:val="80"/>
          <w:w w:val="150"/>
        </w:rPr>
        <w:t xml:space="preserve"> </w:t>
      </w:r>
      <w:r>
        <w:t>амплитудой</w:t>
      </w:r>
      <w:r>
        <w:rPr>
          <w:spacing w:val="80"/>
          <w:w w:val="150"/>
        </w:rPr>
        <w:t xml:space="preserve"> </w:t>
      </w:r>
      <w:r>
        <w:t>движений.</w:t>
      </w:r>
      <w:r>
        <w:rPr>
          <w:spacing w:val="80"/>
          <w:w w:val="150"/>
        </w:rPr>
        <w:t xml:space="preserve"> </w:t>
      </w:r>
      <w:r>
        <w:t>Упражнения</w:t>
      </w:r>
      <w:r>
        <w:rPr>
          <w:spacing w:val="80"/>
          <w:w w:val="150"/>
        </w:rPr>
        <w:t xml:space="preserve"> </w:t>
      </w:r>
      <w:r>
        <w:t>на</w:t>
      </w:r>
      <w:r>
        <w:rPr>
          <w:spacing w:val="80"/>
        </w:rPr>
        <w:t xml:space="preserve"> </w:t>
      </w:r>
      <w:r>
        <w:t>растяжение</w:t>
      </w:r>
      <w:r>
        <w:rPr>
          <w:spacing w:val="80"/>
        </w:rPr>
        <w:t xml:space="preserve"> </w:t>
      </w:r>
      <w:r>
        <w:t>и</w:t>
      </w:r>
      <w:r>
        <w:rPr>
          <w:spacing w:val="80"/>
          <w:w w:val="150"/>
        </w:rPr>
        <w:t xml:space="preserve"> </w:t>
      </w:r>
      <w:r>
        <w:t>расслабление</w:t>
      </w:r>
      <w:r>
        <w:rPr>
          <w:spacing w:val="80"/>
          <w:w w:val="150"/>
        </w:rPr>
        <w:t xml:space="preserve"> </w:t>
      </w:r>
      <w:r>
        <w:t>мышц.</w:t>
      </w:r>
    </w:p>
    <w:p w14:paraId="62294B79" w14:textId="77777777" w:rsidR="009E0CAA" w:rsidRDefault="009E0CAA">
      <w:pPr>
        <w:pStyle w:val="a3"/>
        <w:sectPr w:rsidR="009E0CAA">
          <w:headerReference w:type="default" r:id="rId180"/>
          <w:footerReference w:type="default" r:id="rId181"/>
          <w:pgSz w:w="11920" w:h="16850"/>
          <w:pgMar w:top="980" w:right="0" w:bottom="280" w:left="283" w:header="761" w:footer="0" w:gutter="0"/>
          <w:cols w:space="720"/>
        </w:sectPr>
      </w:pPr>
    </w:p>
    <w:p w14:paraId="65413E17" w14:textId="77777777" w:rsidR="009E0CAA" w:rsidRDefault="00000000">
      <w:pPr>
        <w:pStyle w:val="a3"/>
        <w:spacing w:before="241"/>
        <w:ind w:right="864"/>
      </w:pPr>
      <w:r>
        <w:lastRenderedPageBreak/>
        <w:t>Специальные упражнения для развития подвижности суставов (полушпагат, шпагат,</w:t>
      </w:r>
      <w:r>
        <w:rPr>
          <w:spacing w:val="40"/>
        </w:rPr>
        <w:t xml:space="preserve"> </w:t>
      </w:r>
      <w:proofErr w:type="spellStart"/>
      <w:r>
        <w:t>выкруты</w:t>
      </w:r>
      <w:proofErr w:type="spellEnd"/>
      <w:r>
        <w:t xml:space="preserve"> гимнастической палки).</w:t>
      </w:r>
    </w:p>
    <w:p w14:paraId="12F7F018" w14:textId="77777777" w:rsidR="009E0CAA" w:rsidRDefault="00000000">
      <w:pPr>
        <w:pStyle w:val="a3"/>
        <w:spacing w:before="1"/>
        <w:ind w:left="1913"/>
      </w:pPr>
      <w:r>
        <w:rPr>
          <w:spacing w:val="-2"/>
        </w:rPr>
        <w:t>Упражнения</w:t>
      </w:r>
      <w:r>
        <w:rPr>
          <w:spacing w:val="8"/>
        </w:rPr>
        <w:t xml:space="preserve"> </w:t>
      </w:r>
      <w:r>
        <w:rPr>
          <w:spacing w:val="-2"/>
        </w:rPr>
        <w:t>культурно-этнической</w:t>
      </w:r>
      <w:r>
        <w:rPr>
          <w:spacing w:val="20"/>
        </w:rPr>
        <w:t xml:space="preserve"> </w:t>
      </w:r>
      <w:r>
        <w:rPr>
          <w:spacing w:val="-2"/>
        </w:rPr>
        <w:t>направленности.</w:t>
      </w:r>
    </w:p>
    <w:p w14:paraId="4CC2863C" w14:textId="77777777" w:rsidR="009E0CAA" w:rsidRDefault="00000000">
      <w:pPr>
        <w:pStyle w:val="a3"/>
        <w:ind w:right="1826" w:firstLine="779"/>
      </w:pPr>
      <w:r>
        <w:t>Сюжетно-образные</w:t>
      </w:r>
      <w:r>
        <w:rPr>
          <w:spacing w:val="-5"/>
        </w:rPr>
        <w:t xml:space="preserve"> </w:t>
      </w:r>
      <w:r>
        <w:t>и</w:t>
      </w:r>
      <w:r>
        <w:rPr>
          <w:spacing w:val="-2"/>
        </w:rPr>
        <w:t xml:space="preserve"> </w:t>
      </w:r>
      <w:r>
        <w:t>обрядовые</w:t>
      </w:r>
      <w:r>
        <w:rPr>
          <w:spacing w:val="-6"/>
        </w:rPr>
        <w:t xml:space="preserve"> </w:t>
      </w:r>
      <w:r>
        <w:t>игры.</w:t>
      </w:r>
      <w:r>
        <w:rPr>
          <w:spacing w:val="-3"/>
        </w:rPr>
        <w:t xml:space="preserve"> </w:t>
      </w:r>
      <w:r>
        <w:t>Технические</w:t>
      </w:r>
      <w:r>
        <w:rPr>
          <w:spacing w:val="-5"/>
        </w:rPr>
        <w:t xml:space="preserve"> </w:t>
      </w:r>
      <w:r>
        <w:t>действия</w:t>
      </w:r>
      <w:r>
        <w:rPr>
          <w:spacing w:val="-2"/>
        </w:rPr>
        <w:t xml:space="preserve"> </w:t>
      </w:r>
      <w:r>
        <w:t>национальных видов спорта.</w:t>
      </w:r>
    </w:p>
    <w:p w14:paraId="5DA48A81" w14:textId="77777777" w:rsidR="009E0CAA" w:rsidRDefault="00000000">
      <w:pPr>
        <w:pStyle w:val="a3"/>
        <w:ind w:left="1913" w:right="5869"/>
      </w:pPr>
      <w:r>
        <w:t>Специальная</w:t>
      </w:r>
      <w:r>
        <w:rPr>
          <w:spacing w:val="-11"/>
        </w:rPr>
        <w:t xml:space="preserve"> </w:t>
      </w:r>
      <w:r>
        <w:t>физическая</w:t>
      </w:r>
      <w:r>
        <w:rPr>
          <w:spacing w:val="-13"/>
        </w:rPr>
        <w:t xml:space="preserve"> </w:t>
      </w:r>
      <w:r>
        <w:t>подготовка. Модуль «Гимнастика».</w:t>
      </w:r>
    </w:p>
    <w:p w14:paraId="0C62677C" w14:textId="77777777" w:rsidR="009E0CAA" w:rsidRDefault="00000000">
      <w:pPr>
        <w:pStyle w:val="a3"/>
        <w:ind w:right="846" w:firstLine="779"/>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xml:space="preserve">).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14:paraId="3628B3C0" w14:textId="77777777" w:rsidR="009E0CAA" w:rsidRDefault="00000000">
      <w:pPr>
        <w:pStyle w:val="a3"/>
        <w:spacing w:before="1"/>
        <w:ind w:left="1913"/>
      </w:pPr>
      <w:r>
        <w:t>Развитие</w:t>
      </w:r>
      <w:r>
        <w:rPr>
          <w:spacing w:val="-17"/>
        </w:rPr>
        <w:t xml:space="preserve"> </w:t>
      </w:r>
      <w:r>
        <w:t>координации</w:t>
      </w:r>
      <w:r>
        <w:rPr>
          <w:spacing w:val="-11"/>
        </w:rPr>
        <w:t xml:space="preserve"> </w:t>
      </w:r>
      <w:r>
        <w:t>движений.</w:t>
      </w:r>
      <w:r>
        <w:rPr>
          <w:spacing w:val="-11"/>
        </w:rPr>
        <w:t xml:space="preserve"> </w:t>
      </w:r>
      <w:r>
        <w:t>Прохождение</w:t>
      </w:r>
      <w:r>
        <w:rPr>
          <w:spacing w:val="-5"/>
        </w:rPr>
        <w:t xml:space="preserve"> </w:t>
      </w:r>
      <w:r>
        <w:rPr>
          <w:spacing w:val="-2"/>
        </w:rPr>
        <w:t>усложнённой</w:t>
      </w:r>
    </w:p>
    <w:p w14:paraId="52848CF6" w14:textId="77777777" w:rsidR="009E0CAA" w:rsidRDefault="00000000">
      <w:pPr>
        <w:pStyle w:val="a3"/>
        <w:ind w:right="844"/>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w:t>
      </w:r>
      <w:r>
        <w:rPr>
          <w:spacing w:val="58"/>
        </w:rPr>
        <w:t xml:space="preserve">  </w:t>
      </w:r>
      <w:r>
        <w:t>на</w:t>
      </w:r>
      <w:r>
        <w:rPr>
          <w:spacing w:val="59"/>
        </w:rPr>
        <w:t xml:space="preserve">  </w:t>
      </w:r>
      <w:r>
        <w:t>разной</w:t>
      </w:r>
      <w:r>
        <w:rPr>
          <w:spacing w:val="59"/>
        </w:rPr>
        <w:t xml:space="preserve">  </w:t>
      </w:r>
      <w:r>
        <w:t>высоте,</w:t>
      </w:r>
      <w:r>
        <w:rPr>
          <w:spacing w:val="59"/>
        </w:rPr>
        <w:t xml:space="preserve">  </w:t>
      </w:r>
      <w:r>
        <w:t>с</w:t>
      </w:r>
      <w:r>
        <w:rPr>
          <w:spacing w:val="59"/>
        </w:rPr>
        <w:t xml:space="preserve">  </w:t>
      </w:r>
      <w:r>
        <w:t>места</w:t>
      </w:r>
      <w:r>
        <w:rPr>
          <w:spacing w:val="59"/>
        </w:rPr>
        <w:t xml:space="preserve">  </w:t>
      </w:r>
      <w:r>
        <w:t>и</w:t>
      </w:r>
      <w:r>
        <w:rPr>
          <w:spacing w:val="60"/>
        </w:rPr>
        <w:t xml:space="preserve">  </w:t>
      </w:r>
      <w:r>
        <w:t>с</w:t>
      </w:r>
      <w:r>
        <w:rPr>
          <w:spacing w:val="59"/>
        </w:rPr>
        <w:t xml:space="preserve">  </w:t>
      </w:r>
      <w:r>
        <w:t>разбега.</w:t>
      </w:r>
      <w:r>
        <w:rPr>
          <w:spacing w:val="60"/>
        </w:rPr>
        <w:t xml:space="preserve">  </w:t>
      </w:r>
      <w:r>
        <w:t>Разнообразные</w:t>
      </w:r>
      <w:r>
        <w:rPr>
          <w:spacing w:val="58"/>
        </w:rPr>
        <w:t xml:space="preserve">  </w:t>
      </w:r>
      <w:r>
        <w:t>прыжки</w:t>
      </w:r>
    </w:p>
    <w:p w14:paraId="4220ACC2" w14:textId="77777777" w:rsidR="009E0CAA" w:rsidRDefault="00000000">
      <w:pPr>
        <w:pStyle w:val="a3"/>
        <w:ind w:right="2746" w:firstLine="3533"/>
      </w:pPr>
      <w:r>
        <w:t>через</w:t>
      </w:r>
      <w:r>
        <w:rPr>
          <w:spacing w:val="-6"/>
        </w:rPr>
        <w:t xml:space="preserve"> </w:t>
      </w:r>
      <w:r>
        <w:t>гимнастическую</w:t>
      </w:r>
      <w:r>
        <w:rPr>
          <w:spacing w:val="-1"/>
        </w:rPr>
        <w:t xml:space="preserve"> </w:t>
      </w:r>
      <w:r>
        <w:t>скакалку</w:t>
      </w:r>
      <w:r>
        <w:rPr>
          <w:spacing w:val="-15"/>
        </w:rPr>
        <w:t xml:space="preserve"> </w:t>
      </w:r>
      <w:r>
        <w:t>на</w:t>
      </w:r>
      <w:r>
        <w:rPr>
          <w:spacing w:val="-6"/>
        </w:rPr>
        <w:t xml:space="preserve"> </w:t>
      </w:r>
      <w:r>
        <w:t>месте и с продвижением. Прыжки на точность отталкивания и приземления.</w:t>
      </w:r>
    </w:p>
    <w:p w14:paraId="7A905DD3" w14:textId="77777777" w:rsidR="009E0CAA" w:rsidRDefault="00000000">
      <w:pPr>
        <w:pStyle w:val="a3"/>
        <w:ind w:right="850" w:firstLine="839"/>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w:t>
      </w:r>
      <w:r>
        <w:rPr>
          <w:spacing w:val="80"/>
        </w:rPr>
        <w:t xml:space="preserve"> </w:t>
      </w:r>
      <w:r>
        <w:t>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F6C4F35" w14:textId="77777777" w:rsidR="009E0CAA" w:rsidRDefault="00000000">
      <w:pPr>
        <w:pStyle w:val="a3"/>
        <w:ind w:right="841" w:firstLine="779"/>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92758EE" w14:textId="77777777" w:rsidR="009E0CAA" w:rsidRDefault="00000000">
      <w:pPr>
        <w:pStyle w:val="a3"/>
        <w:spacing w:before="1"/>
        <w:ind w:left="1913"/>
      </w:pPr>
      <w:r>
        <w:t>Модуль</w:t>
      </w:r>
      <w:r>
        <w:rPr>
          <w:spacing w:val="-4"/>
        </w:rPr>
        <w:t xml:space="preserve"> </w:t>
      </w:r>
      <w:r>
        <w:t>«Лёгкая</w:t>
      </w:r>
      <w:r>
        <w:rPr>
          <w:spacing w:val="-9"/>
        </w:rPr>
        <w:t xml:space="preserve"> </w:t>
      </w:r>
      <w:r>
        <w:rPr>
          <w:spacing w:val="-2"/>
        </w:rPr>
        <w:t>атлетика».</w:t>
      </w:r>
    </w:p>
    <w:p w14:paraId="058B708A" w14:textId="77777777" w:rsidR="009E0CAA" w:rsidRDefault="00000000">
      <w:pPr>
        <w:pStyle w:val="a3"/>
        <w:ind w:right="834" w:firstLine="779"/>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1691BF3" w14:textId="77777777" w:rsidR="009E0CAA" w:rsidRDefault="00000000">
      <w:pPr>
        <w:pStyle w:val="a3"/>
        <w:ind w:right="847" w:firstLine="779"/>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w:t>
      </w:r>
    </w:p>
    <w:p w14:paraId="48620D7F" w14:textId="77777777" w:rsidR="009E0CAA" w:rsidRDefault="009E0CAA">
      <w:pPr>
        <w:pStyle w:val="a3"/>
        <w:sectPr w:rsidR="009E0CAA">
          <w:headerReference w:type="default" r:id="rId182"/>
          <w:footerReference w:type="default" r:id="rId183"/>
          <w:pgSz w:w="11920" w:h="16850"/>
          <w:pgMar w:top="980" w:right="0" w:bottom="280" w:left="283" w:header="761" w:footer="0" w:gutter="0"/>
          <w:cols w:space="720"/>
        </w:sectPr>
      </w:pPr>
    </w:p>
    <w:p w14:paraId="74ACA144" w14:textId="77777777" w:rsidR="009E0CAA" w:rsidRDefault="00000000">
      <w:pPr>
        <w:pStyle w:val="a3"/>
        <w:spacing w:before="241"/>
        <w:ind w:right="853"/>
      </w:pPr>
      <w:r>
        <w:lastRenderedPageBreak/>
        <w:t xml:space="preserve">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14:paraId="1DB3AFA2" w14:textId="77777777" w:rsidR="009E0CAA" w:rsidRDefault="00000000">
      <w:pPr>
        <w:pStyle w:val="a3"/>
        <w:spacing w:before="1"/>
        <w:ind w:right="850" w:firstLine="779"/>
      </w:pPr>
      <w:r>
        <w:t>Развитие скоростных способностей. Бег на месте с максимальной скоростью и</w:t>
      </w:r>
      <w:r>
        <w:rPr>
          <w:spacing w:val="40"/>
        </w:rPr>
        <w:t xml:space="preserve"> </w:t>
      </w:r>
      <w:r>
        <w:t>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w:t>
      </w:r>
      <w:r>
        <w:rPr>
          <w:spacing w:val="40"/>
        </w:rPr>
        <w:t xml:space="preserve"> </w:t>
      </w:r>
      <w:r>
        <w:t xml:space="preserve">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 бег с ускорением. Подвижные и спортивные игры, эстафеты.</w:t>
      </w:r>
    </w:p>
    <w:p w14:paraId="11658C22" w14:textId="77777777" w:rsidR="009E0CAA" w:rsidRDefault="00000000">
      <w:pPr>
        <w:pStyle w:val="a3"/>
        <w:ind w:right="856" w:firstLine="779"/>
      </w:pPr>
      <w:r>
        <w:t>Развитие координации движений. Специализированные комплексы упражнений на развитие</w:t>
      </w:r>
      <w:r>
        <w:rPr>
          <w:spacing w:val="59"/>
        </w:rPr>
        <w:t xml:space="preserve">  </w:t>
      </w:r>
      <w:r>
        <w:t>координации</w:t>
      </w:r>
      <w:r>
        <w:rPr>
          <w:spacing w:val="65"/>
        </w:rPr>
        <w:t xml:space="preserve">  </w:t>
      </w:r>
      <w:r>
        <w:t>(разрабатываются</w:t>
      </w:r>
      <w:r>
        <w:rPr>
          <w:spacing w:val="65"/>
        </w:rPr>
        <w:t xml:space="preserve">  </w:t>
      </w:r>
      <w:r>
        <w:t>на</w:t>
      </w:r>
      <w:r>
        <w:rPr>
          <w:spacing w:val="61"/>
        </w:rPr>
        <w:t xml:space="preserve">  </w:t>
      </w:r>
      <w:r>
        <w:t>основе</w:t>
      </w:r>
      <w:r>
        <w:rPr>
          <w:spacing w:val="65"/>
        </w:rPr>
        <w:t xml:space="preserve">  </w:t>
      </w:r>
      <w:r>
        <w:t>учебного</w:t>
      </w:r>
      <w:r>
        <w:rPr>
          <w:spacing w:val="62"/>
        </w:rPr>
        <w:t xml:space="preserve">  </w:t>
      </w:r>
      <w:r>
        <w:t>материала</w:t>
      </w:r>
      <w:r>
        <w:rPr>
          <w:spacing w:val="64"/>
        </w:rPr>
        <w:t xml:space="preserve">  </w:t>
      </w:r>
      <w:r>
        <w:t>модулей</w:t>
      </w:r>
    </w:p>
    <w:p w14:paraId="7FBDA341" w14:textId="77777777" w:rsidR="009E0CAA" w:rsidRDefault="00000000">
      <w:pPr>
        <w:pStyle w:val="a3"/>
        <w:ind w:left="1913" w:right="6455" w:hanging="780"/>
      </w:pPr>
      <w:r>
        <w:t>«Гимнастика» и «Спортивные игры»). Модуль</w:t>
      </w:r>
      <w:r>
        <w:rPr>
          <w:spacing w:val="-5"/>
        </w:rPr>
        <w:t xml:space="preserve"> </w:t>
      </w:r>
      <w:r>
        <w:t>«Зимние</w:t>
      </w:r>
      <w:r>
        <w:rPr>
          <w:spacing w:val="-15"/>
        </w:rPr>
        <w:t xml:space="preserve"> </w:t>
      </w:r>
      <w:r>
        <w:t>виды</w:t>
      </w:r>
      <w:r>
        <w:rPr>
          <w:spacing w:val="-12"/>
        </w:rPr>
        <w:t xml:space="preserve"> </w:t>
      </w:r>
      <w:r>
        <w:t>спорта».</w:t>
      </w:r>
    </w:p>
    <w:p w14:paraId="292CE994" w14:textId="77777777" w:rsidR="009E0CAA" w:rsidRDefault="00000000">
      <w:pPr>
        <w:pStyle w:val="a3"/>
        <w:spacing w:before="1"/>
        <w:ind w:right="855" w:firstLine="779"/>
      </w:pPr>
      <w:r>
        <w:t xml:space="preserve">Развитие выносливости. Передвижения на лыжах с равномерной скоростью в режимах умеренной, большой и </w:t>
      </w:r>
      <w:proofErr w:type="spellStart"/>
      <w:r>
        <w:t>субмаксимальной</w:t>
      </w:r>
      <w:proofErr w:type="spellEnd"/>
      <w:r>
        <w:t xml:space="preserve"> интенсивности, с соревновательной </w:t>
      </w:r>
      <w:r>
        <w:rPr>
          <w:spacing w:val="-2"/>
        </w:rPr>
        <w:t>скоростью.</w:t>
      </w:r>
    </w:p>
    <w:p w14:paraId="3B099B12" w14:textId="77777777" w:rsidR="009E0CAA" w:rsidRDefault="00000000">
      <w:pPr>
        <w:pStyle w:val="a3"/>
        <w:ind w:right="846" w:firstLine="779"/>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w:t>
      </w:r>
    </w:p>
    <w:p w14:paraId="7A8EE63D" w14:textId="77777777" w:rsidR="009E0CAA" w:rsidRDefault="00000000">
      <w:pPr>
        <w:pStyle w:val="a3"/>
      </w:pPr>
      <w:r>
        <w:t>«лесенкой»,</w:t>
      </w:r>
      <w:r>
        <w:rPr>
          <w:spacing w:val="-6"/>
        </w:rPr>
        <w:t xml:space="preserve"> </w:t>
      </w:r>
      <w:r>
        <w:t>«ёлочкой».</w:t>
      </w:r>
      <w:r>
        <w:rPr>
          <w:spacing w:val="-8"/>
        </w:rPr>
        <w:t xml:space="preserve"> </w:t>
      </w:r>
      <w:r>
        <w:t>Упражнения</w:t>
      </w:r>
      <w:r>
        <w:rPr>
          <w:spacing w:val="-13"/>
        </w:rPr>
        <w:t xml:space="preserve"> </w:t>
      </w:r>
      <w:r>
        <w:t>в</w:t>
      </w:r>
      <w:r>
        <w:rPr>
          <w:spacing w:val="-7"/>
        </w:rPr>
        <w:t xml:space="preserve"> </w:t>
      </w:r>
      <w:r>
        <w:rPr>
          <w:spacing w:val="-2"/>
        </w:rPr>
        <w:t>«транспортировке».</w:t>
      </w:r>
    </w:p>
    <w:p w14:paraId="5723B728" w14:textId="77777777" w:rsidR="009E0CAA" w:rsidRDefault="00000000">
      <w:pPr>
        <w:pStyle w:val="a3"/>
        <w:ind w:left="1913"/>
      </w:pPr>
      <w:r>
        <w:t>Развитие</w:t>
      </w:r>
      <w:r>
        <w:rPr>
          <w:spacing w:val="23"/>
        </w:rPr>
        <w:t xml:space="preserve"> </w:t>
      </w:r>
      <w:r>
        <w:t>координации.</w:t>
      </w:r>
      <w:r>
        <w:rPr>
          <w:spacing w:val="26"/>
        </w:rPr>
        <w:t xml:space="preserve"> </w:t>
      </w:r>
      <w:r>
        <w:t>Упражнения</w:t>
      </w:r>
      <w:r>
        <w:rPr>
          <w:spacing w:val="30"/>
        </w:rPr>
        <w:t xml:space="preserve"> </w:t>
      </w:r>
      <w:r>
        <w:t>в</w:t>
      </w:r>
      <w:r>
        <w:rPr>
          <w:spacing w:val="22"/>
        </w:rPr>
        <w:t xml:space="preserve"> </w:t>
      </w:r>
      <w:r>
        <w:t>поворотах</w:t>
      </w:r>
      <w:r>
        <w:rPr>
          <w:spacing w:val="31"/>
        </w:rPr>
        <w:t xml:space="preserve"> </w:t>
      </w:r>
      <w:r>
        <w:t>и</w:t>
      </w:r>
      <w:r>
        <w:rPr>
          <w:spacing w:val="27"/>
        </w:rPr>
        <w:t xml:space="preserve"> </w:t>
      </w:r>
      <w:r>
        <w:t>спусках</w:t>
      </w:r>
      <w:r>
        <w:rPr>
          <w:spacing w:val="34"/>
        </w:rPr>
        <w:t xml:space="preserve"> </w:t>
      </w:r>
      <w:r>
        <w:t>на</w:t>
      </w:r>
      <w:r>
        <w:rPr>
          <w:spacing w:val="25"/>
        </w:rPr>
        <w:t xml:space="preserve"> </w:t>
      </w:r>
      <w:r>
        <w:t>лыжах,</w:t>
      </w:r>
      <w:r>
        <w:rPr>
          <w:spacing w:val="24"/>
        </w:rPr>
        <w:t xml:space="preserve"> </w:t>
      </w:r>
      <w:r>
        <w:t>проезд</w:t>
      </w:r>
      <w:r>
        <w:rPr>
          <w:spacing w:val="30"/>
        </w:rPr>
        <w:t xml:space="preserve"> </w:t>
      </w:r>
      <w:r>
        <w:rPr>
          <w:spacing w:val="-2"/>
        </w:rPr>
        <w:t>через</w:t>
      </w:r>
    </w:p>
    <w:p w14:paraId="10366342" w14:textId="77777777" w:rsidR="009E0CAA" w:rsidRDefault="00000000">
      <w:pPr>
        <w:pStyle w:val="a3"/>
      </w:pPr>
      <w:r>
        <w:t>«ворота»</w:t>
      </w:r>
      <w:r>
        <w:rPr>
          <w:spacing w:val="-15"/>
        </w:rPr>
        <w:t xml:space="preserve"> </w:t>
      </w:r>
      <w:r>
        <w:t>и</w:t>
      </w:r>
      <w:r>
        <w:rPr>
          <w:spacing w:val="-8"/>
        </w:rPr>
        <w:t xml:space="preserve"> </w:t>
      </w:r>
      <w:r>
        <w:t>преодоление</w:t>
      </w:r>
      <w:r>
        <w:rPr>
          <w:spacing w:val="-6"/>
        </w:rPr>
        <w:t xml:space="preserve"> </w:t>
      </w:r>
      <w:r>
        <w:t xml:space="preserve">небольших </w:t>
      </w:r>
      <w:r>
        <w:rPr>
          <w:spacing w:val="-2"/>
        </w:rPr>
        <w:t>трамплинов.</w:t>
      </w:r>
    </w:p>
    <w:p w14:paraId="118A99C5" w14:textId="77777777" w:rsidR="009E0CAA" w:rsidRDefault="00000000">
      <w:pPr>
        <w:pStyle w:val="a3"/>
        <w:ind w:left="1913" w:right="6707"/>
      </w:pPr>
      <w:r>
        <w:t>Модуль</w:t>
      </w:r>
      <w:r>
        <w:rPr>
          <w:spacing w:val="-13"/>
        </w:rPr>
        <w:t xml:space="preserve"> </w:t>
      </w:r>
      <w:r>
        <w:t>«Спортивные</w:t>
      </w:r>
      <w:r>
        <w:rPr>
          <w:spacing w:val="-15"/>
        </w:rPr>
        <w:t xml:space="preserve"> </w:t>
      </w:r>
      <w:r>
        <w:t xml:space="preserve">игры». </w:t>
      </w:r>
      <w:r>
        <w:rPr>
          <w:spacing w:val="-2"/>
        </w:rPr>
        <w:t>Баскетбол.</w:t>
      </w:r>
    </w:p>
    <w:p w14:paraId="0D39D64A" w14:textId="77777777" w:rsidR="009E0CAA" w:rsidRDefault="00000000">
      <w:pPr>
        <w:pStyle w:val="a3"/>
        <w:ind w:right="839" w:firstLine="779"/>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w:t>
      </w:r>
      <w:r>
        <w:rPr>
          <w:spacing w:val="80"/>
        </w:rPr>
        <w:t xml:space="preserve"> </w:t>
      </w:r>
      <w:r>
        <w:t xml:space="preserve">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t>многоскоков</w:t>
      </w:r>
      <w:proofErr w:type="spellEnd"/>
      <w: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w:t>
      </w:r>
      <w:r>
        <w:rPr>
          <w:spacing w:val="-1"/>
        </w:rPr>
        <w:t xml:space="preserve"> </w:t>
      </w:r>
      <w:r>
        <w:t>в</w:t>
      </w:r>
      <w:r>
        <w:rPr>
          <w:spacing w:val="-1"/>
        </w:rPr>
        <w:t xml:space="preserve"> </w:t>
      </w:r>
      <w:r>
        <w:t>колоннах. Кувырки вперёд, назад, боком</w:t>
      </w:r>
      <w:r>
        <w:rPr>
          <w:spacing w:val="-5"/>
        </w:rPr>
        <w:t xml:space="preserve"> </w:t>
      </w:r>
      <w:r>
        <w:t>с</w:t>
      </w:r>
      <w:r>
        <w:rPr>
          <w:spacing w:val="-1"/>
        </w:rPr>
        <w:t xml:space="preserve"> </w:t>
      </w:r>
      <w:r>
        <w:t>последующим рывком на 3-5 м. Подвижные и спортивные игры, эстафеты;</w:t>
      </w:r>
    </w:p>
    <w:p w14:paraId="7EDE7F70" w14:textId="77777777" w:rsidR="009E0CAA" w:rsidRDefault="00000000">
      <w:pPr>
        <w:pStyle w:val="a3"/>
        <w:ind w:right="841" w:firstLine="779"/>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w:t>
      </w:r>
      <w:r>
        <w:rPr>
          <w:spacing w:val="40"/>
        </w:rPr>
        <w:t xml:space="preserve"> </w:t>
      </w:r>
      <w:r>
        <w:t>с поворотом на 180° и 360°. Прыжки через скакалку в максимальном темпе на месте и с 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 xml:space="preserve">и без него). </w:t>
      </w:r>
      <w:proofErr w:type="spellStart"/>
      <w:r>
        <w:t>Напрыгивание</w:t>
      </w:r>
      <w:proofErr w:type="spellEnd"/>
      <w:r>
        <w:rPr>
          <w:spacing w:val="-1"/>
        </w:rPr>
        <w:t xml:space="preserve"> </w:t>
      </w:r>
      <w:r>
        <w:t xml:space="preserve">и спрыгивание с последующим ускорением. </w:t>
      </w:r>
      <w:proofErr w:type="spellStart"/>
      <w:r>
        <w:t>Многоскоки</w:t>
      </w:r>
      <w:proofErr w:type="spellEnd"/>
      <w:r>
        <w:t xml:space="preserve"> с последующим ускорением и ускорения с последующим выполнением </w:t>
      </w:r>
      <w:proofErr w:type="spellStart"/>
      <w:r>
        <w:t>многоскоков</w:t>
      </w:r>
      <w:proofErr w:type="spellEnd"/>
      <w:r>
        <w:t xml:space="preserve">.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14:paraId="38CBF27C" w14:textId="77777777" w:rsidR="009E0CAA" w:rsidRDefault="00000000">
      <w:pPr>
        <w:pStyle w:val="a3"/>
        <w:spacing w:before="1"/>
        <w:ind w:right="841" w:firstLine="779"/>
      </w:pPr>
      <w:r>
        <w:t xml:space="preserve">развитие выносливости. Повторный бег с максимальной скоростью с уменьшающимся интервалом отдыха. Гладкий бег по методу </w:t>
      </w:r>
      <w:proofErr w:type="spellStart"/>
      <w:r>
        <w:t>непрерывноинтервального</w:t>
      </w:r>
      <w:proofErr w:type="spellEnd"/>
      <w:r>
        <w:t xml:space="preserve"> упражнения. Гладкий бег в режиме большой и умеренной интенсивности. Игра в баскетбол с увеличивающимся объёмом времени игры;</w:t>
      </w:r>
    </w:p>
    <w:p w14:paraId="03225033" w14:textId="77777777" w:rsidR="009E0CAA" w:rsidRDefault="00000000">
      <w:pPr>
        <w:pStyle w:val="a3"/>
        <w:ind w:right="851" w:firstLine="779"/>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w:t>
      </w:r>
    </w:p>
    <w:p w14:paraId="566B5D23" w14:textId="77777777" w:rsidR="009E0CAA" w:rsidRDefault="009E0CAA">
      <w:pPr>
        <w:pStyle w:val="a3"/>
        <w:sectPr w:rsidR="009E0CAA">
          <w:headerReference w:type="default" r:id="rId184"/>
          <w:footerReference w:type="default" r:id="rId185"/>
          <w:pgSz w:w="11920" w:h="16850"/>
          <w:pgMar w:top="980" w:right="0" w:bottom="280" w:left="283" w:header="761" w:footer="0" w:gutter="0"/>
          <w:cols w:space="720"/>
        </w:sectPr>
      </w:pPr>
    </w:p>
    <w:p w14:paraId="6FE0F2CA" w14:textId="77777777" w:rsidR="009E0CAA" w:rsidRDefault="00000000">
      <w:pPr>
        <w:pStyle w:val="a3"/>
        <w:spacing w:before="241"/>
        <w:ind w:right="852"/>
      </w:pPr>
      <w:r>
        <w:lastRenderedPageBreak/>
        <w:t>гимнастическому</w:t>
      </w:r>
      <w:r>
        <w:rPr>
          <w:spacing w:val="-9"/>
        </w:rPr>
        <w:t xml:space="preserve"> </w:t>
      </w:r>
      <w:r>
        <w:t>бревну</w:t>
      </w:r>
      <w:r>
        <w:rPr>
          <w:spacing w:val="-5"/>
        </w:rPr>
        <w:t xml:space="preserve"> </w:t>
      </w:r>
      <w:r>
        <w:t>разной высоты. Прыжки по</w:t>
      </w:r>
      <w:r>
        <w:rPr>
          <w:spacing w:val="-1"/>
        </w:rPr>
        <w:t xml:space="preserve"> </w:t>
      </w:r>
      <w:r>
        <w:t>разметкам</w:t>
      </w:r>
      <w:r>
        <w:rPr>
          <w:spacing w:val="-1"/>
        </w:rPr>
        <w:t xml:space="preserve"> </w:t>
      </w:r>
      <w:r>
        <w:t>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3CF0F85" w14:textId="77777777" w:rsidR="009E0CAA" w:rsidRDefault="00000000">
      <w:pPr>
        <w:pStyle w:val="a3"/>
        <w:spacing w:before="1"/>
        <w:ind w:left="1913"/>
        <w:jc w:val="left"/>
      </w:pPr>
      <w:r>
        <w:rPr>
          <w:spacing w:val="-2"/>
        </w:rPr>
        <w:t>Футбол.</w:t>
      </w:r>
    </w:p>
    <w:p w14:paraId="59931697" w14:textId="77777777" w:rsidR="009E0CAA" w:rsidRDefault="00000000">
      <w:pPr>
        <w:pStyle w:val="a3"/>
        <w:ind w:right="849" w:firstLine="779"/>
      </w:pPr>
      <w:r>
        <w:t>Развитие скоростных способностей. Старты из различных положений с</w:t>
      </w:r>
      <w:r>
        <w:rPr>
          <w:spacing w:val="80"/>
        </w:rPr>
        <w:t xml:space="preserve"> </w:t>
      </w:r>
      <w:r>
        <w:t>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w:t>
      </w:r>
      <w:r>
        <w:rPr>
          <w:spacing w:val="40"/>
        </w:rPr>
        <w:t xml:space="preserve"> </w:t>
      </w:r>
      <w:r>
        <w:t>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AD67E50" w14:textId="77777777" w:rsidR="009E0CAA" w:rsidRDefault="00000000">
      <w:pPr>
        <w:pStyle w:val="a3"/>
        <w:spacing w:before="1"/>
        <w:ind w:right="849" w:firstLine="779"/>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w:t>
      </w:r>
      <w:r>
        <w:rPr>
          <w:spacing w:val="40"/>
        </w:rPr>
        <w:t xml:space="preserve"> </w:t>
      </w:r>
      <w:r>
        <w:t>с возвышенной опоры с последующим ускорением, прыжком в</w:t>
      </w:r>
      <w:r>
        <w:rPr>
          <w:spacing w:val="-1"/>
        </w:rPr>
        <w:t xml:space="preserve"> </w:t>
      </w:r>
      <w:r>
        <w:t>длину</w:t>
      </w:r>
      <w:r>
        <w:rPr>
          <w:spacing w:val="-7"/>
        </w:rPr>
        <w:t xml:space="preserve"> </w:t>
      </w:r>
      <w:r>
        <w:t xml:space="preserve">и в высоту. Прыжки на обеих ногах с дополнительным отягощением (вперёд, назад, в приседе, с продвижением </w:t>
      </w:r>
      <w:r>
        <w:rPr>
          <w:spacing w:val="-2"/>
        </w:rPr>
        <w:t>вперёд).</w:t>
      </w:r>
    </w:p>
    <w:p w14:paraId="11B8ACA4" w14:textId="77777777" w:rsidR="009E0CAA" w:rsidRDefault="00000000">
      <w:pPr>
        <w:pStyle w:val="a3"/>
        <w:ind w:right="842" w:firstLine="760"/>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proofErr w:type="spellStart"/>
      <w:r>
        <w:t>непрерывноинтервального</w:t>
      </w:r>
      <w:proofErr w:type="spellEnd"/>
      <w:r>
        <w:t xml:space="preserve"> метода. Передвижение на лыжах в режиме большой и умеренной интенсивности.</w:t>
      </w:r>
    </w:p>
    <w:p w14:paraId="74C3C081" w14:textId="77777777" w:rsidR="009E0CAA" w:rsidRDefault="00000000">
      <w:pPr>
        <w:pStyle w:val="a3"/>
        <w:ind w:right="861" w:firstLine="760"/>
      </w:pPr>
      <w:r>
        <w:t>Планируемые результаты освоения программы по физической культуре на уровне основного общего образования.</w:t>
      </w:r>
    </w:p>
    <w:p w14:paraId="14BD0628" w14:textId="77777777" w:rsidR="009E0CAA" w:rsidRDefault="00000000">
      <w:pPr>
        <w:pStyle w:val="a3"/>
        <w:ind w:right="858"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2A1F896" w14:textId="77777777" w:rsidR="009E0CAA" w:rsidRDefault="00000000">
      <w:pPr>
        <w:pStyle w:val="a3"/>
        <w:ind w:right="842" w:firstLine="76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0ACA53FC" w14:textId="77777777" w:rsidR="009E0CAA" w:rsidRDefault="00000000">
      <w:pPr>
        <w:pStyle w:val="a3"/>
        <w:ind w:right="848"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F049496" w14:textId="77777777" w:rsidR="009E0CAA" w:rsidRDefault="00000000">
      <w:pPr>
        <w:pStyle w:val="a3"/>
        <w:ind w:right="844"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DC4EE26" w14:textId="77777777" w:rsidR="009E0CAA" w:rsidRDefault="00000000">
      <w:pPr>
        <w:pStyle w:val="a3"/>
        <w:spacing w:before="1"/>
        <w:ind w:right="860"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6F0EF5C" w14:textId="77777777" w:rsidR="009E0CAA" w:rsidRDefault="00000000">
      <w:pPr>
        <w:pStyle w:val="a3"/>
        <w:ind w:right="850"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41B882C" w14:textId="77777777" w:rsidR="009E0CAA" w:rsidRDefault="00000000">
      <w:pPr>
        <w:pStyle w:val="a3"/>
        <w:ind w:right="856" w:firstLine="760"/>
      </w:pPr>
      <w:r>
        <w:t>стремление к физическому совершенствованию, формированию культуры движения</w:t>
      </w:r>
      <w:r>
        <w:rPr>
          <w:spacing w:val="80"/>
        </w:rPr>
        <w:t xml:space="preserve"> </w:t>
      </w:r>
      <w:r>
        <w:t>и телосложения, самовыражению в избранном виде спорта;</w:t>
      </w:r>
    </w:p>
    <w:p w14:paraId="4F43BB1A" w14:textId="77777777" w:rsidR="009E0CAA" w:rsidRDefault="00000000">
      <w:pPr>
        <w:pStyle w:val="a3"/>
        <w:ind w:right="856"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746DBA58" w14:textId="77777777" w:rsidR="009E0CAA" w:rsidRDefault="00000000">
      <w:pPr>
        <w:pStyle w:val="a3"/>
        <w:spacing w:before="1"/>
        <w:ind w:right="858" w:firstLine="760"/>
      </w:pPr>
      <w:r>
        <w:t>осознание здоровья как базовой ценности человека, признание объективной необходимости в его укреплении</w:t>
      </w:r>
      <w:r>
        <w:rPr>
          <w:spacing w:val="-1"/>
        </w:rPr>
        <w:t xml:space="preserve"> </w:t>
      </w:r>
      <w:r>
        <w:t>и длительном</w:t>
      </w:r>
      <w:r>
        <w:rPr>
          <w:spacing w:val="-6"/>
        </w:rPr>
        <w:t xml:space="preserve"> </w:t>
      </w:r>
      <w:r>
        <w:t>сохранении</w:t>
      </w:r>
      <w:r>
        <w:rPr>
          <w:spacing w:val="-2"/>
        </w:rPr>
        <w:t xml:space="preserve"> </w:t>
      </w:r>
      <w:r>
        <w:t>посредством занятий физической</w:t>
      </w:r>
    </w:p>
    <w:p w14:paraId="3092C35F" w14:textId="77777777" w:rsidR="009E0CAA" w:rsidRDefault="009E0CAA">
      <w:pPr>
        <w:pStyle w:val="a3"/>
        <w:sectPr w:rsidR="009E0CAA">
          <w:headerReference w:type="default" r:id="rId186"/>
          <w:footerReference w:type="default" r:id="rId187"/>
          <w:pgSz w:w="11920" w:h="16850"/>
          <w:pgMar w:top="980" w:right="0" w:bottom="280" w:left="283" w:header="761" w:footer="0" w:gutter="0"/>
          <w:cols w:space="720"/>
        </w:sectPr>
      </w:pPr>
    </w:p>
    <w:p w14:paraId="095DE1AA" w14:textId="77777777" w:rsidR="009E0CAA" w:rsidRDefault="00000000">
      <w:pPr>
        <w:pStyle w:val="a3"/>
        <w:spacing w:before="241"/>
      </w:pPr>
      <w:r>
        <w:lastRenderedPageBreak/>
        <w:t>культурой</w:t>
      </w:r>
      <w:r>
        <w:rPr>
          <w:spacing w:val="-8"/>
        </w:rPr>
        <w:t xml:space="preserve"> </w:t>
      </w:r>
      <w:r>
        <w:t>и</w:t>
      </w:r>
      <w:r>
        <w:rPr>
          <w:spacing w:val="-7"/>
        </w:rPr>
        <w:t xml:space="preserve"> </w:t>
      </w:r>
      <w:r>
        <w:rPr>
          <w:spacing w:val="-2"/>
        </w:rPr>
        <w:t>спортом;</w:t>
      </w:r>
    </w:p>
    <w:p w14:paraId="71A6FB8A" w14:textId="77777777" w:rsidR="009E0CAA" w:rsidRDefault="00000000">
      <w:pPr>
        <w:pStyle w:val="a3"/>
        <w:spacing w:before="1"/>
        <w:ind w:right="856"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2E0CD399" w14:textId="77777777" w:rsidR="009E0CAA" w:rsidRDefault="00000000">
      <w:pPr>
        <w:pStyle w:val="a3"/>
        <w:ind w:right="857"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D1E4ECD" w14:textId="77777777" w:rsidR="009E0CAA" w:rsidRDefault="00000000">
      <w:pPr>
        <w:pStyle w:val="a3"/>
        <w:ind w:right="857"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4EC1ED7B" w14:textId="77777777" w:rsidR="009E0CAA" w:rsidRDefault="00000000">
      <w:pPr>
        <w:pStyle w:val="a3"/>
        <w:ind w:right="854" w:firstLine="760"/>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w:t>
      </w:r>
      <w:r>
        <w:rPr>
          <w:spacing w:val="-2"/>
        </w:rPr>
        <w:t>среде;</w:t>
      </w:r>
    </w:p>
    <w:p w14:paraId="00C06DD1" w14:textId="77777777" w:rsidR="009E0CAA" w:rsidRDefault="00000000">
      <w:pPr>
        <w:pStyle w:val="a3"/>
        <w:spacing w:before="1"/>
        <w:ind w:right="850" w:firstLine="76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14:paraId="71418E24" w14:textId="77777777" w:rsidR="009E0CAA" w:rsidRDefault="00000000">
      <w:pPr>
        <w:pStyle w:val="a3"/>
        <w:ind w:right="847"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AF6E327" w14:textId="77777777" w:rsidR="009E0CAA" w:rsidRDefault="00000000">
      <w:pPr>
        <w:pStyle w:val="a3"/>
        <w:ind w:right="847" w:firstLine="76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14:paraId="6C754015" w14:textId="77777777" w:rsidR="009E0CAA" w:rsidRDefault="00000000">
      <w:pPr>
        <w:pStyle w:val="a3"/>
        <w:ind w:right="845" w:firstLine="760"/>
      </w:pPr>
      <w:r>
        <w:t>В результате изучения физической культуры на уровне основного общего</w:t>
      </w:r>
      <w:r>
        <w:rPr>
          <w:spacing w:val="40"/>
        </w:rPr>
        <w:t xml:space="preserve"> </w:t>
      </w:r>
      <w:r>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9285BA4" w14:textId="77777777" w:rsidR="009E0CAA" w:rsidRDefault="00000000">
      <w:pPr>
        <w:pStyle w:val="a3"/>
        <w:ind w:right="854" w:firstLine="760"/>
      </w:pPr>
      <w:r>
        <w:t>У обучающегося будут сформированы следующие универсальные познавательные учебные действия:</w:t>
      </w:r>
    </w:p>
    <w:p w14:paraId="4C507FB7" w14:textId="77777777" w:rsidR="009E0CAA" w:rsidRDefault="00000000">
      <w:pPr>
        <w:pStyle w:val="a3"/>
        <w:ind w:right="855"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474060DA" w14:textId="77777777" w:rsidR="009E0CAA" w:rsidRDefault="00000000">
      <w:pPr>
        <w:pStyle w:val="a3"/>
        <w:ind w:right="856"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BD06F14" w14:textId="77777777" w:rsidR="009E0CAA" w:rsidRDefault="00000000">
      <w:pPr>
        <w:pStyle w:val="a3"/>
        <w:ind w:right="855" w:firstLine="76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56420A9C" w14:textId="77777777" w:rsidR="009E0CAA" w:rsidRDefault="00000000">
      <w:pPr>
        <w:pStyle w:val="a3"/>
        <w:ind w:right="851" w:firstLine="7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14:paraId="3E9DF34A" w14:textId="77777777" w:rsidR="009E0CAA" w:rsidRDefault="00000000">
      <w:pPr>
        <w:pStyle w:val="a3"/>
        <w:spacing w:before="1"/>
        <w:ind w:right="852" w:firstLine="760"/>
      </w:pPr>
      <w:r>
        <w:t>устанавливать причинно-следственную связь между планированием режима дня и изменениями показателей работоспособности;</w:t>
      </w:r>
    </w:p>
    <w:p w14:paraId="4C8B37F2" w14:textId="77777777" w:rsidR="009E0CAA" w:rsidRDefault="00000000">
      <w:pPr>
        <w:pStyle w:val="a3"/>
        <w:ind w:right="858"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13EE257E" w14:textId="77777777" w:rsidR="009E0CAA" w:rsidRDefault="00000000">
      <w:pPr>
        <w:pStyle w:val="a3"/>
        <w:ind w:right="848" w:firstLine="76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14:paraId="32211FCD" w14:textId="77777777" w:rsidR="009E0CAA" w:rsidRDefault="00000000">
      <w:pPr>
        <w:pStyle w:val="a3"/>
        <w:ind w:right="851"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BCDCAD3" w14:textId="77777777" w:rsidR="009E0CAA" w:rsidRDefault="00000000">
      <w:pPr>
        <w:pStyle w:val="a3"/>
        <w:spacing w:before="1"/>
        <w:ind w:left="1894"/>
      </w:pPr>
      <w:r>
        <w:t>устанавливать</w:t>
      </w:r>
      <w:r>
        <w:rPr>
          <w:spacing w:val="59"/>
        </w:rPr>
        <w:t xml:space="preserve"> </w:t>
      </w:r>
      <w:r>
        <w:t>причинно-следственную</w:t>
      </w:r>
      <w:r>
        <w:rPr>
          <w:spacing w:val="59"/>
        </w:rPr>
        <w:t xml:space="preserve"> </w:t>
      </w:r>
      <w:r>
        <w:t>связь</w:t>
      </w:r>
      <w:r>
        <w:rPr>
          <w:spacing w:val="59"/>
        </w:rPr>
        <w:t xml:space="preserve"> </w:t>
      </w:r>
      <w:r>
        <w:t>между</w:t>
      </w:r>
      <w:r>
        <w:rPr>
          <w:spacing w:val="50"/>
        </w:rPr>
        <w:t xml:space="preserve"> </w:t>
      </w:r>
      <w:r>
        <w:t>подготовкой</w:t>
      </w:r>
      <w:r>
        <w:rPr>
          <w:spacing w:val="58"/>
        </w:rPr>
        <w:t xml:space="preserve"> </w:t>
      </w:r>
      <w:r>
        <w:t>мест</w:t>
      </w:r>
      <w:r>
        <w:rPr>
          <w:spacing w:val="59"/>
        </w:rPr>
        <w:t xml:space="preserve"> </w:t>
      </w:r>
      <w:r>
        <w:t>занятий</w:t>
      </w:r>
      <w:r>
        <w:rPr>
          <w:spacing w:val="59"/>
        </w:rPr>
        <w:t xml:space="preserve"> </w:t>
      </w:r>
      <w:r>
        <w:rPr>
          <w:spacing w:val="-5"/>
        </w:rPr>
        <w:t>на</w:t>
      </w:r>
    </w:p>
    <w:p w14:paraId="60EAC1D7" w14:textId="77777777" w:rsidR="009E0CAA" w:rsidRDefault="009E0CAA">
      <w:pPr>
        <w:pStyle w:val="a3"/>
        <w:sectPr w:rsidR="009E0CAA">
          <w:headerReference w:type="default" r:id="rId188"/>
          <w:footerReference w:type="default" r:id="rId189"/>
          <w:pgSz w:w="11920" w:h="16850"/>
          <w:pgMar w:top="980" w:right="0" w:bottom="280" w:left="283" w:header="761" w:footer="0" w:gutter="0"/>
          <w:cols w:space="720"/>
        </w:sectPr>
      </w:pPr>
    </w:p>
    <w:p w14:paraId="291B2FFF" w14:textId="77777777" w:rsidR="009E0CAA" w:rsidRDefault="00000000">
      <w:pPr>
        <w:pStyle w:val="a3"/>
        <w:spacing w:before="241"/>
      </w:pPr>
      <w:r>
        <w:lastRenderedPageBreak/>
        <w:t>открытых</w:t>
      </w:r>
      <w:r>
        <w:rPr>
          <w:spacing w:val="-9"/>
        </w:rPr>
        <w:t xml:space="preserve"> </w:t>
      </w:r>
      <w:r>
        <w:t>площадках</w:t>
      </w:r>
      <w:r>
        <w:rPr>
          <w:spacing w:val="-1"/>
        </w:rPr>
        <w:t xml:space="preserve"> </w:t>
      </w:r>
      <w:r>
        <w:t>и</w:t>
      </w:r>
      <w:r>
        <w:rPr>
          <w:spacing w:val="-12"/>
        </w:rPr>
        <w:t xml:space="preserve"> </w:t>
      </w:r>
      <w:r>
        <w:t>правилами</w:t>
      </w:r>
      <w:r>
        <w:rPr>
          <w:spacing w:val="-4"/>
        </w:rPr>
        <w:t xml:space="preserve"> </w:t>
      </w:r>
      <w:r>
        <w:t>предупреждения</w:t>
      </w:r>
      <w:r>
        <w:rPr>
          <w:spacing w:val="-4"/>
        </w:rPr>
        <w:t xml:space="preserve"> </w:t>
      </w:r>
      <w:r>
        <w:rPr>
          <w:spacing w:val="-2"/>
        </w:rPr>
        <w:t>травматизма.</w:t>
      </w:r>
    </w:p>
    <w:p w14:paraId="130D09C7" w14:textId="77777777" w:rsidR="009E0CAA" w:rsidRDefault="00000000">
      <w:pPr>
        <w:pStyle w:val="a3"/>
        <w:spacing w:before="1"/>
        <w:ind w:right="2912" w:firstLine="760"/>
      </w:pPr>
      <w:r>
        <w:t>У</w:t>
      </w:r>
      <w:r>
        <w:rPr>
          <w:spacing w:val="-7"/>
        </w:rPr>
        <w:t xml:space="preserve"> </w:t>
      </w:r>
      <w:r>
        <w:t>обучающегося</w:t>
      </w:r>
      <w:r>
        <w:rPr>
          <w:spacing w:val="-6"/>
        </w:rPr>
        <w:t xml:space="preserve"> </w:t>
      </w:r>
      <w:r>
        <w:t>будут</w:t>
      </w:r>
      <w:r>
        <w:rPr>
          <w:spacing w:val="-2"/>
        </w:rPr>
        <w:t xml:space="preserve"> </w:t>
      </w:r>
      <w:r>
        <w:t>сформированы</w:t>
      </w:r>
      <w:r>
        <w:rPr>
          <w:spacing w:val="-7"/>
        </w:rPr>
        <w:t xml:space="preserve"> </w:t>
      </w:r>
      <w:r>
        <w:t>следующие</w:t>
      </w:r>
      <w:r>
        <w:rPr>
          <w:spacing w:val="-4"/>
        </w:rPr>
        <w:t xml:space="preserve"> </w:t>
      </w:r>
      <w:r>
        <w:t>универсальные коммуникативные учебные действия:</w:t>
      </w:r>
    </w:p>
    <w:p w14:paraId="763CDD59" w14:textId="77777777" w:rsidR="009E0CAA" w:rsidRDefault="00000000">
      <w:pPr>
        <w:pStyle w:val="a3"/>
        <w:ind w:right="845"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804992B" w14:textId="77777777" w:rsidR="009E0CAA" w:rsidRDefault="00000000">
      <w:pPr>
        <w:pStyle w:val="a3"/>
        <w:ind w:right="846"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0374C797" w14:textId="77777777" w:rsidR="009E0CAA" w:rsidRDefault="00000000">
      <w:pPr>
        <w:pStyle w:val="a3"/>
        <w:ind w:right="852"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2198B7A" w14:textId="77777777" w:rsidR="009E0CAA" w:rsidRDefault="00000000">
      <w:pPr>
        <w:pStyle w:val="a3"/>
        <w:spacing w:before="1"/>
        <w:ind w:right="857"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w:t>
      </w:r>
      <w:r>
        <w:rPr>
          <w:spacing w:val="40"/>
        </w:rPr>
        <w:t xml:space="preserve"> </w:t>
      </w:r>
      <w:r>
        <w:t>ошибки и предлагать способы их устранения;</w:t>
      </w:r>
    </w:p>
    <w:p w14:paraId="190893D3" w14:textId="77777777" w:rsidR="009E0CAA" w:rsidRDefault="00000000">
      <w:pPr>
        <w:pStyle w:val="a3"/>
        <w:ind w:right="846" w:firstLine="760"/>
      </w:pPr>
      <w:r>
        <w:t>изучать и</w:t>
      </w:r>
      <w:r>
        <w:rPr>
          <w:spacing w:val="-2"/>
        </w:rPr>
        <w:t xml:space="preserve"> </w:t>
      </w:r>
      <w:r>
        <w:t>коллективно</w:t>
      </w:r>
      <w:r>
        <w:rPr>
          <w:spacing w:val="-2"/>
        </w:rPr>
        <w:t xml:space="preserve"> </w:t>
      </w:r>
      <w:r>
        <w:t>обсуждать технику</w:t>
      </w:r>
      <w:r>
        <w:rPr>
          <w:spacing w:val="-8"/>
        </w:rPr>
        <w:t xml:space="preserve"> </w:t>
      </w:r>
      <w:r>
        <w:t>«иллюстративного</w:t>
      </w:r>
      <w:r>
        <w:rPr>
          <w:spacing w:val="-2"/>
        </w:rPr>
        <w:t xml:space="preserve"> </w:t>
      </w:r>
      <w:r>
        <w:t>образца»</w:t>
      </w:r>
      <w:r>
        <w:rPr>
          <w:spacing w:val="-8"/>
        </w:rPr>
        <w:t xml:space="preserve"> </w:t>
      </w:r>
      <w:r>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91BCA95" w14:textId="77777777" w:rsidR="009E0CAA" w:rsidRDefault="00000000">
      <w:pPr>
        <w:pStyle w:val="a3"/>
        <w:ind w:right="854" w:firstLine="760"/>
      </w:pPr>
      <w:r>
        <w:t>У обучающегося будут сформированы следующие универсальные регулятивные учебные действия:</w:t>
      </w:r>
    </w:p>
    <w:p w14:paraId="3A37BA87" w14:textId="77777777" w:rsidR="009E0CAA" w:rsidRDefault="00000000">
      <w:pPr>
        <w:pStyle w:val="a3"/>
        <w:ind w:right="853" w:firstLine="760"/>
      </w:pPr>
      <w:r>
        <w:t>составлять и выполнять индивидуальные комплексы физических упражнений с</w:t>
      </w:r>
      <w:r>
        <w:rPr>
          <w:spacing w:val="40"/>
        </w:rPr>
        <w:t xml:space="preserve"> </w:t>
      </w:r>
      <w:r>
        <w:t>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w:t>
      </w:r>
      <w:r>
        <w:rPr>
          <w:spacing w:val="80"/>
        </w:rPr>
        <w:t xml:space="preserve"> </w:t>
      </w:r>
      <w:r>
        <w:t>и функциональных проб;</w:t>
      </w:r>
    </w:p>
    <w:p w14:paraId="06FBA563" w14:textId="77777777" w:rsidR="009E0CAA" w:rsidRDefault="00000000">
      <w:pPr>
        <w:pStyle w:val="a3"/>
        <w:tabs>
          <w:tab w:val="left" w:pos="2254"/>
          <w:tab w:val="left" w:pos="4465"/>
          <w:tab w:val="left" w:pos="4842"/>
          <w:tab w:val="left" w:pos="6042"/>
          <w:tab w:val="left" w:pos="7146"/>
          <w:tab w:val="left" w:pos="7535"/>
          <w:tab w:val="left" w:pos="8625"/>
        </w:tabs>
        <w:ind w:left="1174" w:right="845" w:firstLine="760"/>
        <w:jc w:val="right"/>
      </w:pPr>
      <w:r>
        <w:t>составлять</w:t>
      </w:r>
      <w:r>
        <w:rPr>
          <w:spacing w:val="36"/>
        </w:rPr>
        <w:t xml:space="preserve"> </w:t>
      </w:r>
      <w:r>
        <w:t>и</w:t>
      </w:r>
      <w:r>
        <w:rPr>
          <w:spacing w:val="35"/>
        </w:rPr>
        <w:t xml:space="preserve"> </w:t>
      </w:r>
      <w:r>
        <w:t>выполнять</w:t>
      </w:r>
      <w:r>
        <w:rPr>
          <w:spacing w:val="35"/>
        </w:rPr>
        <w:t xml:space="preserve"> </w:t>
      </w:r>
      <w:r>
        <w:t>акробатические</w:t>
      </w:r>
      <w:r>
        <w:rPr>
          <w:spacing w:val="32"/>
        </w:rPr>
        <w:t xml:space="preserve"> </w:t>
      </w:r>
      <w:r>
        <w:t>и</w:t>
      </w:r>
      <w:r>
        <w:rPr>
          <w:spacing w:val="35"/>
        </w:rPr>
        <w:t xml:space="preserve"> </w:t>
      </w:r>
      <w:r>
        <w:t>гимнастические</w:t>
      </w:r>
      <w:r>
        <w:rPr>
          <w:spacing w:val="32"/>
        </w:rPr>
        <w:t xml:space="preserve"> </w:t>
      </w:r>
      <w:r>
        <w:t>комплексы</w:t>
      </w:r>
      <w:r>
        <w:rPr>
          <w:spacing w:val="38"/>
        </w:rPr>
        <w:t xml:space="preserve"> </w:t>
      </w:r>
      <w:r>
        <w:t>упражнений, самостоятельно</w:t>
      </w:r>
      <w:r>
        <w:rPr>
          <w:spacing w:val="-5"/>
        </w:rPr>
        <w:t xml:space="preserve"> </w:t>
      </w:r>
      <w:r>
        <w:t>разучивать</w:t>
      </w:r>
      <w:r>
        <w:rPr>
          <w:spacing w:val="-4"/>
        </w:rPr>
        <w:t xml:space="preserve"> </w:t>
      </w:r>
      <w:r>
        <w:t>сложно-координированные</w:t>
      </w:r>
      <w:r>
        <w:rPr>
          <w:spacing w:val="-4"/>
        </w:rPr>
        <w:t xml:space="preserve"> </w:t>
      </w:r>
      <w:r>
        <w:t>упражнения</w:t>
      </w:r>
      <w:r>
        <w:rPr>
          <w:spacing w:val="-5"/>
        </w:rPr>
        <w:t xml:space="preserve"> </w:t>
      </w:r>
      <w:r>
        <w:t>на</w:t>
      </w:r>
      <w:r>
        <w:rPr>
          <w:spacing w:val="-9"/>
        </w:rPr>
        <w:t xml:space="preserve"> </w:t>
      </w:r>
      <w:r>
        <w:t>спортивных</w:t>
      </w:r>
      <w:r>
        <w:rPr>
          <w:spacing w:val="-5"/>
        </w:rPr>
        <w:t xml:space="preserve"> </w:t>
      </w:r>
      <w:r>
        <w:t xml:space="preserve">снарядах; </w:t>
      </w:r>
      <w:r>
        <w:rPr>
          <w:spacing w:val="-2"/>
        </w:rPr>
        <w:t>активно</w:t>
      </w:r>
      <w:r>
        <w:tab/>
      </w:r>
      <w:r>
        <w:rPr>
          <w:spacing w:val="-2"/>
        </w:rPr>
        <w:t>взаимодействовать</w:t>
      </w:r>
      <w:r>
        <w:tab/>
      </w:r>
      <w:r>
        <w:rPr>
          <w:spacing w:val="-10"/>
        </w:rPr>
        <w:t>в</w:t>
      </w:r>
      <w:r>
        <w:tab/>
      </w:r>
      <w:r>
        <w:rPr>
          <w:spacing w:val="-2"/>
        </w:rPr>
        <w:t>условиях</w:t>
      </w:r>
      <w:r>
        <w:tab/>
      </w:r>
      <w:r>
        <w:rPr>
          <w:spacing w:val="-2"/>
        </w:rPr>
        <w:t>учебной</w:t>
      </w:r>
      <w:r>
        <w:tab/>
      </w:r>
      <w:r>
        <w:rPr>
          <w:spacing w:val="-10"/>
        </w:rPr>
        <w:t>и</w:t>
      </w:r>
      <w:r>
        <w:tab/>
      </w:r>
      <w:r>
        <w:rPr>
          <w:spacing w:val="-2"/>
        </w:rPr>
        <w:t>игровой</w:t>
      </w:r>
      <w:r>
        <w:tab/>
      </w:r>
      <w:r>
        <w:rPr>
          <w:spacing w:val="-2"/>
        </w:rPr>
        <w:t xml:space="preserve">деятельности, </w:t>
      </w:r>
      <w:r>
        <w:t>ориентироваться</w:t>
      </w:r>
      <w:r>
        <w:rPr>
          <w:spacing w:val="36"/>
        </w:rPr>
        <w:t xml:space="preserve"> </w:t>
      </w:r>
      <w:r>
        <w:t>на</w:t>
      </w:r>
      <w:r>
        <w:rPr>
          <w:spacing w:val="38"/>
        </w:rPr>
        <w:t xml:space="preserve"> </w:t>
      </w:r>
      <w:r>
        <w:t>указания</w:t>
      </w:r>
      <w:r>
        <w:rPr>
          <w:spacing w:val="40"/>
        </w:rPr>
        <w:t xml:space="preserve"> </w:t>
      </w:r>
      <w:r>
        <w:t>учителя</w:t>
      </w:r>
      <w:r>
        <w:rPr>
          <w:spacing w:val="35"/>
        </w:rPr>
        <w:t xml:space="preserve"> </w:t>
      </w:r>
      <w:r>
        <w:t>и</w:t>
      </w:r>
      <w:r>
        <w:rPr>
          <w:spacing w:val="38"/>
        </w:rPr>
        <w:t xml:space="preserve"> </w:t>
      </w:r>
      <w:r>
        <w:t>правила</w:t>
      </w:r>
      <w:r>
        <w:rPr>
          <w:spacing w:val="35"/>
        </w:rPr>
        <w:t xml:space="preserve"> </w:t>
      </w:r>
      <w:r>
        <w:t>игры</w:t>
      </w:r>
      <w:r>
        <w:rPr>
          <w:spacing w:val="35"/>
        </w:rPr>
        <w:t xml:space="preserve"> </w:t>
      </w:r>
      <w:r>
        <w:t>при</w:t>
      </w:r>
      <w:r>
        <w:rPr>
          <w:spacing w:val="38"/>
        </w:rPr>
        <w:t xml:space="preserve"> </w:t>
      </w:r>
      <w:r>
        <w:t>возникновении</w:t>
      </w:r>
      <w:r>
        <w:rPr>
          <w:spacing w:val="37"/>
        </w:rPr>
        <w:t xml:space="preserve"> </w:t>
      </w:r>
      <w:r>
        <w:t>конфликтных</w:t>
      </w:r>
      <w:r>
        <w:rPr>
          <w:spacing w:val="36"/>
        </w:rPr>
        <w:t xml:space="preserve"> </w:t>
      </w:r>
      <w:r>
        <w:t>и нестандартных</w:t>
      </w:r>
      <w:r>
        <w:rPr>
          <w:spacing w:val="50"/>
        </w:rPr>
        <w:t xml:space="preserve"> </w:t>
      </w:r>
      <w:r>
        <w:t>ситуаций,</w:t>
      </w:r>
      <w:r>
        <w:rPr>
          <w:spacing w:val="46"/>
        </w:rPr>
        <w:t xml:space="preserve"> </w:t>
      </w:r>
      <w:r>
        <w:t>признавать</w:t>
      </w:r>
      <w:r>
        <w:rPr>
          <w:spacing w:val="49"/>
        </w:rPr>
        <w:t xml:space="preserve"> </w:t>
      </w:r>
      <w:r>
        <w:t>своё</w:t>
      </w:r>
      <w:r>
        <w:rPr>
          <w:spacing w:val="43"/>
        </w:rPr>
        <w:t xml:space="preserve"> </w:t>
      </w:r>
      <w:r>
        <w:t>право</w:t>
      </w:r>
      <w:r>
        <w:rPr>
          <w:spacing w:val="44"/>
        </w:rPr>
        <w:t xml:space="preserve"> </w:t>
      </w:r>
      <w:r>
        <w:t>и</w:t>
      </w:r>
      <w:r>
        <w:rPr>
          <w:spacing w:val="49"/>
        </w:rPr>
        <w:t xml:space="preserve"> </w:t>
      </w:r>
      <w:r>
        <w:t>право</w:t>
      </w:r>
      <w:r>
        <w:rPr>
          <w:spacing w:val="44"/>
        </w:rPr>
        <w:t xml:space="preserve"> </w:t>
      </w:r>
      <w:r>
        <w:t>других</w:t>
      </w:r>
      <w:r>
        <w:rPr>
          <w:spacing w:val="50"/>
        </w:rPr>
        <w:t xml:space="preserve"> </w:t>
      </w:r>
      <w:r>
        <w:t>на</w:t>
      </w:r>
      <w:r>
        <w:rPr>
          <w:spacing w:val="44"/>
        </w:rPr>
        <w:t xml:space="preserve"> </w:t>
      </w:r>
      <w:r>
        <w:t>ошибку,</w:t>
      </w:r>
      <w:r>
        <w:rPr>
          <w:spacing w:val="47"/>
        </w:rPr>
        <w:t xml:space="preserve"> </w:t>
      </w:r>
      <w:r>
        <w:t>право</w:t>
      </w:r>
      <w:r>
        <w:rPr>
          <w:spacing w:val="47"/>
        </w:rPr>
        <w:t xml:space="preserve"> </w:t>
      </w:r>
      <w:r>
        <w:t>на</w:t>
      </w:r>
      <w:r>
        <w:rPr>
          <w:spacing w:val="49"/>
        </w:rPr>
        <w:t xml:space="preserve"> </w:t>
      </w:r>
      <w:r>
        <w:rPr>
          <w:spacing w:val="-5"/>
        </w:rPr>
        <w:t>её</w:t>
      </w:r>
    </w:p>
    <w:p w14:paraId="7F04805B" w14:textId="77777777" w:rsidR="009E0CAA" w:rsidRDefault="00000000">
      <w:pPr>
        <w:pStyle w:val="a3"/>
        <w:spacing w:before="3" w:line="275" w:lineRule="exact"/>
      </w:pPr>
      <w:r>
        <w:t>совместное</w:t>
      </w:r>
      <w:r>
        <w:rPr>
          <w:spacing w:val="-9"/>
        </w:rPr>
        <w:t xml:space="preserve"> </w:t>
      </w:r>
      <w:r>
        <w:rPr>
          <w:spacing w:val="-2"/>
        </w:rPr>
        <w:t>исправление;</w:t>
      </w:r>
    </w:p>
    <w:p w14:paraId="6ABD2881" w14:textId="77777777" w:rsidR="009E0CAA" w:rsidRDefault="00000000">
      <w:pPr>
        <w:pStyle w:val="a3"/>
        <w:ind w:right="851"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5C7CA08" w14:textId="77777777" w:rsidR="009E0CAA" w:rsidRDefault="00000000">
      <w:pPr>
        <w:pStyle w:val="a3"/>
        <w:ind w:right="846"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C9E87B3" w14:textId="77777777" w:rsidR="009E0CAA" w:rsidRDefault="00000000">
      <w:pPr>
        <w:pStyle w:val="a3"/>
        <w:ind w:right="862" w:firstLine="760"/>
      </w:pPr>
      <w:r>
        <w:t>Планируемые результаты освоения программы по физической культуре на уровне основного общего образования.</w:t>
      </w:r>
    </w:p>
    <w:p w14:paraId="38C89BFE" w14:textId="77777777" w:rsidR="009E0CAA" w:rsidRDefault="00000000">
      <w:pPr>
        <w:pStyle w:val="a3"/>
        <w:ind w:right="858"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315416F" w14:textId="77777777" w:rsidR="009E0CAA" w:rsidRDefault="00000000">
      <w:pPr>
        <w:pStyle w:val="a3"/>
        <w:ind w:right="842" w:firstLine="76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617BF0DA" w14:textId="77777777" w:rsidR="009E0CAA" w:rsidRDefault="00000000">
      <w:pPr>
        <w:pStyle w:val="a3"/>
        <w:ind w:right="857"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6AD3B782" w14:textId="77777777" w:rsidR="009E0CAA" w:rsidRDefault="00000000">
      <w:pPr>
        <w:pStyle w:val="a3"/>
        <w:ind w:right="850"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5733DEAD" w14:textId="77777777" w:rsidR="009E0CAA" w:rsidRDefault="00000000">
      <w:pPr>
        <w:pStyle w:val="a3"/>
        <w:ind w:left="1894"/>
      </w:pPr>
      <w:r>
        <w:t>готовность</w:t>
      </w:r>
      <w:r>
        <w:rPr>
          <w:spacing w:val="30"/>
        </w:rPr>
        <w:t xml:space="preserve"> </w:t>
      </w:r>
      <w:r>
        <w:t>оценивать</w:t>
      </w:r>
      <w:r>
        <w:rPr>
          <w:spacing w:val="30"/>
        </w:rPr>
        <w:t xml:space="preserve"> </w:t>
      </w:r>
      <w:r>
        <w:t>своё</w:t>
      </w:r>
      <w:r>
        <w:rPr>
          <w:spacing w:val="29"/>
        </w:rPr>
        <w:t xml:space="preserve"> </w:t>
      </w:r>
      <w:r>
        <w:t>поведение</w:t>
      </w:r>
      <w:r>
        <w:rPr>
          <w:spacing w:val="30"/>
        </w:rPr>
        <w:t xml:space="preserve"> </w:t>
      </w:r>
      <w:r>
        <w:t>и</w:t>
      </w:r>
      <w:r>
        <w:rPr>
          <w:spacing w:val="34"/>
        </w:rPr>
        <w:t xml:space="preserve"> </w:t>
      </w:r>
      <w:r>
        <w:t>поступки</w:t>
      </w:r>
      <w:r>
        <w:rPr>
          <w:spacing w:val="34"/>
        </w:rPr>
        <w:t xml:space="preserve"> </w:t>
      </w:r>
      <w:r>
        <w:t>во</w:t>
      </w:r>
      <w:r>
        <w:rPr>
          <w:spacing w:val="30"/>
        </w:rPr>
        <w:t xml:space="preserve"> </w:t>
      </w:r>
      <w:r>
        <w:t>время</w:t>
      </w:r>
      <w:r>
        <w:rPr>
          <w:spacing w:val="33"/>
        </w:rPr>
        <w:t xml:space="preserve"> </w:t>
      </w:r>
      <w:r>
        <w:t>проведения</w:t>
      </w:r>
      <w:r>
        <w:rPr>
          <w:spacing w:val="33"/>
        </w:rPr>
        <w:t xml:space="preserve"> </w:t>
      </w:r>
      <w:r>
        <w:rPr>
          <w:spacing w:val="-2"/>
        </w:rPr>
        <w:t>совместных</w:t>
      </w:r>
    </w:p>
    <w:p w14:paraId="7BF274C7" w14:textId="77777777" w:rsidR="009E0CAA" w:rsidRDefault="009E0CAA">
      <w:pPr>
        <w:pStyle w:val="a3"/>
        <w:sectPr w:rsidR="009E0CAA">
          <w:headerReference w:type="default" r:id="rId190"/>
          <w:footerReference w:type="default" r:id="rId191"/>
          <w:pgSz w:w="11920" w:h="16850"/>
          <w:pgMar w:top="980" w:right="0" w:bottom="280" w:left="283" w:header="761" w:footer="0" w:gutter="0"/>
          <w:cols w:space="720"/>
        </w:sectPr>
      </w:pPr>
    </w:p>
    <w:p w14:paraId="1F76DFA5" w14:textId="77777777" w:rsidR="009E0CAA" w:rsidRDefault="00000000">
      <w:pPr>
        <w:pStyle w:val="a3"/>
        <w:spacing w:before="241"/>
        <w:ind w:right="856"/>
        <w:jc w:val="right"/>
      </w:pPr>
      <w:r>
        <w:lastRenderedPageBreak/>
        <w:t>занятий</w:t>
      </w:r>
      <w:r>
        <w:rPr>
          <w:spacing w:val="80"/>
        </w:rPr>
        <w:t xml:space="preserve"> </w:t>
      </w:r>
      <w:r>
        <w:t>физической</w:t>
      </w:r>
      <w:r>
        <w:rPr>
          <w:spacing w:val="80"/>
        </w:rPr>
        <w:t xml:space="preserve"> </w:t>
      </w:r>
      <w:r>
        <w:t>культурой,</w:t>
      </w:r>
      <w:r>
        <w:rPr>
          <w:spacing w:val="80"/>
        </w:rPr>
        <w:t xml:space="preserve"> </w:t>
      </w:r>
      <w:r>
        <w:t>участия</w:t>
      </w:r>
      <w:r>
        <w:rPr>
          <w:spacing w:val="80"/>
        </w:rPr>
        <w:t xml:space="preserve"> </w:t>
      </w:r>
      <w:r>
        <w:t>в</w:t>
      </w:r>
      <w:r>
        <w:rPr>
          <w:spacing w:val="80"/>
        </w:rPr>
        <w:t xml:space="preserve"> </w:t>
      </w:r>
      <w:r>
        <w:t>спортивных</w:t>
      </w:r>
      <w:r>
        <w:rPr>
          <w:spacing w:val="80"/>
        </w:rPr>
        <w:t xml:space="preserve"> </w:t>
      </w:r>
      <w:r>
        <w:t>мероприятиях</w:t>
      </w:r>
      <w:r>
        <w:rPr>
          <w:spacing w:val="80"/>
        </w:rPr>
        <w:t xml:space="preserve"> </w:t>
      </w:r>
      <w:r>
        <w:t>и</w:t>
      </w:r>
      <w:r>
        <w:rPr>
          <w:spacing w:val="80"/>
        </w:rPr>
        <w:t xml:space="preserve"> </w:t>
      </w:r>
      <w:r>
        <w:t>соревнованиях; готовность</w:t>
      </w:r>
      <w:r>
        <w:rPr>
          <w:spacing w:val="80"/>
          <w:w w:val="150"/>
        </w:rPr>
        <w:t xml:space="preserve"> </w:t>
      </w:r>
      <w:r>
        <w:t>оказывать</w:t>
      </w:r>
      <w:r>
        <w:rPr>
          <w:spacing w:val="80"/>
          <w:w w:val="150"/>
        </w:rPr>
        <w:t xml:space="preserve"> </w:t>
      </w:r>
      <w:r>
        <w:t>первую</w:t>
      </w:r>
      <w:r>
        <w:rPr>
          <w:spacing w:val="80"/>
          <w:w w:val="150"/>
        </w:rPr>
        <w:t xml:space="preserve"> </w:t>
      </w:r>
      <w:r>
        <w:t>медицинскую</w:t>
      </w:r>
      <w:r>
        <w:rPr>
          <w:spacing w:val="80"/>
          <w:w w:val="150"/>
        </w:rPr>
        <w:t xml:space="preserve"> </w:t>
      </w:r>
      <w:r>
        <w:t>помощь</w:t>
      </w:r>
      <w:r>
        <w:rPr>
          <w:spacing w:val="80"/>
          <w:w w:val="150"/>
        </w:rPr>
        <w:t xml:space="preserve"> </w:t>
      </w:r>
      <w:r>
        <w:t>при</w:t>
      </w:r>
      <w:r>
        <w:rPr>
          <w:spacing w:val="80"/>
          <w:w w:val="150"/>
        </w:rPr>
        <w:t xml:space="preserve"> </w:t>
      </w:r>
      <w:r>
        <w:t>травмах</w:t>
      </w:r>
      <w:r>
        <w:rPr>
          <w:spacing w:val="80"/>
          <w:w w:val="150"/>
        </w:rPr>
        <w:t xml:space="preserve"> </w:t>
      </w:r>
      <w:r>
        <w:t>и</w:t>
      </w:r>
      <w:r>
        <w:rPr>
          <w:spacing w:val="80"/>
          <w:w w:val="150"/>
        </w:rPr>
        <w:t xml:space="preserve"> </w:t>
      </w:r>
      <w:r>
        <w:t>ушибах, соблюдать</w:t>
      </w:r>
      <w:r>
        <w:rPr>
          <w:spacing w:val="30"/>
        </w:rPr>
        <w:t xml:space="preserve">  </w:t>
      </w:r>
      <w:r>
        <w:t>правила</w:t>
      </w:r>
      <w:r>
        <w:rPr>
          <w:spacing w:val="29"/>
        </w:rPr>
        <w:t xml:space="preserve">  </w:t>
      </w:r>
      <w:r>
        <w:t>техники</w:t>
      </w:r>
      <w:r>
        <w:rPr>
          <w:spacing w:val="28"/>
        </w:rPr>
        <w:t xml:space="preserve">  </w:t>
      </w:r>
      <w:r>
        <w:t>безопасности</w:t>
      </w:r>
      <w:r>
        <w:rPr>
          <w:spacing w:val="29"/>
        </w:rPr>
        <w:t xml:space="preserve">  </w:t>
      </w:r>
      <w:r>
        <w:t>во</w:t>
      </w:r>
      <w:r>
        <w:rPr>
          <w:spacing w:val="29"/>
        </w:rPr>
        <w:t xml:space="preserve">  </w:t>
      </w:r>
      <w:r>
        <w:t>время</w:t>
      </w:r>
      <w:r>
        <w:rPr>
          <w:spacing w:val="29"/>
        </w:rPr>
        <w:t xml:space="preserve">  </w:t>
      </w:r>
      <w:r>
        <w:t>совместных</w:t>
      </w:r>
      <w:r>
        <w:rPr>
          <w:spacing w:val="30"/>
        </w:rPr>
        <w:t xml:space="preserve">  </w:t>
      </w:r>
      <w:r>
        <w:t>занятий</w:t>
      </w:r>
      <w:r>
        <w:rPr>
          <w:spacing w:val="29"/>
        </w:rPr>
        <w:t xml:space="preserve">  </w:t>
      </w:r>
      <w:r>
        <w:rPr>
          <w:spacing w:val="-2"/>
        </w:rPr>
        <w:t>физической</w:t>
      </w:r>
    </w:p>
    <w:p w14:paraId="2E6E7F67" w14:textId="77777777" w:rsidR="009E0CAA" w:rsidRDefault="00000000">
      <w:pPr>
        <w:pStyle w:val="a3"/>
        <w:spacing w:before="1"/>
      </w:pPr>
      <w:r>
        <w:t>культурой</w:t>
      </w:r>
      <w:r>
        <w:rPr>
          <w:spacing w:val="-4"/>
        </w:rPr>
        <w:t xml:space="preserve"> </w:t>
      </w:r>
      <w:r>
        <w:t>и</w:t>
      </w:r>
      <w:r>
        <w:rPr>
          <w:spacing w:val="-4"/>
        </w:rPr>
        <w:t xml:space="preserve"> </w:t>
      </w:r>
      <w:r>
        <w:rPr>
          <w:spacing w:val="-2"/>
        </w:rPr>
        <w:t>спортом;</w:t>
      </w:r>
    </w:p>
    <w:p w14:paraId="601A70AD" w14:textId="77777777" w:rsidR="009E0CAA" w:rsidRDefault="00000000">
      <w:pPr>
        <w:pStyle w:val="a3"/>
        <w:ind w:right="856" w:firstLine="760"/>
      </w:pPr>
      <w:r>
        <w:t>стремление к физическому совершенствованию, формированию культуры движения</w:t>
      </w:r>
      <w:r>
        <w:rPr>
          <w:spacing w:val="80"/>
        </w:rPr>
        <w:t xml:space="preserve"> </w:t>
      </w:r>
      <w:r>
        <w:t>и телосложения, самовыражению в избранном виде спорта;</w:t>
      </w:r>
    </w:p>
    <w:p w14:paraId="71618A04" w14:textId="77777777" w:rsidR="009E0CAA" w:rsidRDefault="00000000">
      <w:pPr>
        <w:pStyle w:val="a3"/>
        <w:ind w:right="852"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5F8AE3E" w14:textId="77777777" w:rsidR="009E0CAA" w:rsidRDefault="00000000">
      <w:pPr>
        <w:pStyle w:val="a3"/>
        <w:ind w:right="851" w:firstLine="760"/>
      </w:pPr>
      <w:r>
        <w:t>осознание здоровья как базовой ценности человека, признание объективной необходимости в его укреплении и длительном</w:t>
      </w:r>
      <w:r>
        <w:rPr>
          <w:spacing w:val="-3"/>
        </w:rPr>
        <w:t xml:space="preserve"> </w:t>
      </w:r>
      <w:r>
        <w:t>сохранении посредством занятий физической культурой и спортом;</w:t>
      </w:r>
    </w:p>
    <w:p w14:paraId="704164DA" w14:textId="77777777" w:rsidR="009E0CAA" w:rsidRDefault="00000000">
      <w:pPr>
        <w:pStyle w:val="a3"/>
        <w:ind w:right="844"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7C6E15B" w14:textId="77777777" w:rsidR="009E0CAA" w:rsidRDefault="00000000">
      <w:pPr>
        <w:pStyle w:val="a3"/>
        <w:spacing w:before="1"/>
        <w:ind w:right="847"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3C011BC" w14:textId="77777777" w:rsidR="009E0CAA" w:rsidRDefault="00000000">
      <w:pPr>
        <w:pStyle w:val="a3"/>
        <w:ind w:right="861"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A75438C" w14:textId="77777777" w:rsidR="009E0CAA" w:rsidRDefault="00000000">
      <w:pPr>
        <w:pStyle w:val="a3"/>
        <w:ind w:right="860" w:firstLine="760"/>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w:t>
      </w:r>
      <w:r>
        <w:rPr>
          <w:spacing w:val="-2"/>
        </w:rPr>
        <w:t>среде;</w:t>
      </w:r>
    </w:p>
    <w:p w14:paraId="3FAD1B11" w14:textId="77777777" w:rsidR="009E0CAA" w:rsidRDefault="00000000">
      <w:pPr>
        <w:pStyle w:val="a3"/>
        <w:ind w:right="856" w:firstLine="76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14:paraId="6EF42068" w14:textId="77777777" w:rsidR="009E0CAA" w:rsidRDefault="00000000">
      <w:pPr>
        <w:pStyle w:val="a3"/>
        <w:ind w:right="857"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268C2FB1" w14:textId="77777777" w:rsidR="009E0CAA" w:rsidRDefault="00000000">
      <w:pPr>
        <w:pStyle w:val="a3"/>
        <w:ind w:right="853" w:firstLine="76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14:paraId="6B0E6128" w14:textId="77777777" w:rsidR="009E0CAA" w:rsidRDefault="00000000">
      <w:pPr>
        <w:pStyle w:val="a3"/>
        <w:ind w:right="849" w:firstLine="760"/>
      </w:pPr>
      <w:r>
        <w:t>В результате изучения физической культуры на уровне основного общего</w:t>
      </w:r>
      <w:r>
        <w:rPr>
          <w:spacing w:val="40"/>
        </w:rPr>
        <w:t xml:space="preserve"> </w:t>
      </w:r>
      <w:r>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1B21CCA" w14:textId="77777777" w:rsidR="009E0CAA" w:rsidRDefault="00000000">
      <w:pPr>
        <w:pStyle w:val="a3"/>
        <w:spacing w:before="1"/>
        <w:ind w:right="854" w:firstLine="760"/>
      </w:pPr>
      <w:r>
        <w:t>У обучающегося будут сформированы следующие универсальные познавательные учебные действия:</w:t>
      </w:r>
    </w:p>
    <w:p w14:paraId="49074288" w14:textId="77777777" w:rsidR="009E0CAA" w:rsidRDefault="00000000">
      <w:pPr>
        <w:pStyle w:val="a3"/>
        <w:ind w:right="859"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36902A62" w14:textId="77777777" w:rsidR="009E0CAA" w:rsidRDefault="00000000">
      <w:pPr>
        <w:pStyle w:val="a3"/>
        <w:ind w:right="854"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3B6B64F" w14:textId="77777777" w:rsidR="009E0CAA" w:rsidRDefault="00000000">
      <w:pPr>
        <w:pStyle w:val="a3"/>
        <w:ind w:right="849" w:firstLine="76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237CE432" w14:textId="77777777" w:rsidR="009E0CAA" w:rsidRDefault="00000000">
      <w:pPr>
        <w:pStyle w:val="a3"/>
        <w:ind w:right="848" w:firstLine="7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14:paraId="094B106F" w14:textId="77777777" w:rsidR="009E0CAA" w:rsidRDefault="00000000">
      <w:pPr>
        <w:pStyle w:val="a3"/>
        <w:spacing w:before="1"/>
        <w:ind w:left="1894"/>
      </w:pPr>
      <w:r>
        <w:t>устанавливать</w:t>
      </w:r>
      <w:r>
        <w:rPr>
          <w:spacing w:val="49"/>
        </w:rPr>
        <w:t xml:space="preserve"> </w:t>
      </w:r>
      <w:r>
        <w:t>причинно-следственную</w:t>
      </w:r>
      <w:r>
        <w:rPr>
          <w:spacing w:val="54"/>
        </w:rPr>
        <w:t xml:space="preserve"> </w:t>
      </w:r>
      <w:r>
        <w:t>связь</w:t>
      </w:r>
      <w:r>
        <w:rPr>
          <w:spacing w:val="52"/>
        </w:rPr>
        <w:t xml:space="preserve"> </w:t>
      </w:r>
      <w:r>
        <w:t>между</w:t>
      </w:r>
      <w:r>
        <w:rPr>
          <w:spacing w:val="39"/>
        </w:rPr>
        <w:t xml:space="preserve"> </w:t>
      </w:r>
      <w:r>
        <w:t>планированием</w:t>
      </w:r>
      <w:r>
        <w:rPr>
          <w:spacing w:val="48"/>
        </w:rPr>
        <w:t xml:space="preserve"> </w:t>
      </w:r>
      <w:r>
        <w:t>режима</w:t>
      </w:r>
      <w:r>
        <w:rPr>
          <w:spacing w:val="50"/>
        </w:rPr>
        <w:t xml:space="preserve"> </w:t>
      </w:r>
      <w:r>
        <w:t>дня</w:t>
      </w:r>
      <w:r>
        <w:rPr>
          <w:spacing w:val="51"/>
        </w:rPr>
        <w:t xml:space="preserve"> </w:t>
      </w:r>
      <w:r>
        <w:rPr>
          <w:spacing w:val="-10"/>
        </w:rPr>
        <w:t>и</w:t>
      </w:r>
    </w:p>
    <w:p w14:paraId="1FC223A1" w14:textId="77777777" w:rsidR="009E0CAA" w:rsidRDefault="009E0CAA">
      <w:pPr>
        <w:pStyle w:val="a3"/>
        <w:sectPr w:rsidR="009E0CAA">
          <w:headerReference w:type="default" r:id="rId192"/>
          <w:footerReference w:type="default" r:id="rId193"/>
          <w:pgSz w:w="11920" w:h="16850"/>
          <w:pgMar w:top="980" w:right="0" w:bottom="280" w:left="283" w:header="761" w:footer="0" w:gutter="0"/>
          <w:cols w:space="720"/>
        </w:sectPr>
      </w:pPr>
    </w:p>
    <w:p w14:paraId="75DD9EE4" w14:textId="77777777" w:rsidR="009E0CAA" w:rsidRDefault="00000000">
      <w:pPr>
        <w:pStyle w:val="a3"/>
        <w:spacing w:before="241"/>
      </w:pPr>
      <w:r>
        <w:lastRenderedPageBreak/>
        <w:t>изменениями</w:t>
      </w:r>
      <w:r>
        <w:rPr>
          <w:spacing w:val="-12"/>
        </w:rPr>
        <w:t xml:space="preserve"> </w:t>
      </w:r>
      <w:r>
        <w:t>показателей</w:t>
      </w:r>
      <w:r>
        <w:rPr>
          <w:spacing w:val="-11"/>
        </w:rPr>
        <w:t xml:space="preserve"> </w:t>
      </w:r>
      <w:r>
        <w:rPr>
          <w:spacing w:val="-2"/>
        </w:rPr>
        <w:t>работоспособности;</w:t>
      </w:r>
    </w:p>
    <w:p w14:paraId="52259500" w14:textId="77777777" w:rsidR="009E0CAA" w:rsidRDefault="00000000">
      <w:pPr>
        <w:pStyle w:val="a3"/>
        <w:spacing w:before="1"/>
        <w:ind w:right="853"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06D20ABA" w14:textId="77777777" w:rsidR="009E0CAA" w:rsidRDefault="00000000">
      <w:pPr>
        <w:pStyle w:val="a3"/>
        <w:ind w:right="852" w:firstLine="76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14:paraId="42F2405C" w14:textId="77777777" w:rsidR="009E0CAA" w:rsidRDefault="00000000">
      <w:pPr>
        <w:pStyle w:val="a3"/>
        <w:ind w:right="847"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29BEB80" w14:textId="77777777" w:rsidR="009E0CAA" w:rsidRDefault="00000000">
      <w:pPr>
        <w:pStyle w:val="a3"/>
        <w:ind w:right="850"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12A684CA" w14:textId="77777777" w:rsidR="009E0CAA" w:rsidRDefault="00000000">
      <w:pPr>
        <w:pStyle w:val="a3"/>
        <w:ind w:right="853" w:firstLine="760"/>
      </w:pPr>
      <w:r>
        <w:t>У обучающегося будут сформированы следующие универсальные коммуникативные учебные действия:</w:t>
      </w:r>
    </w:p>
    <w:p w14:paraId="1940F374" w14:textId="77777777" w:rsidR="009E0CAA" w:rsidRDefault="00000000">
      <w:pPr>
        <w:pStyle w:val="a3"/>
        <w:spacing w:before="1"/>
        <w:ind w:right="858"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BC87A36" w14:textId="77777777" w:rsidR="009E0CAA" w:rsidRDefault="00000000">
      <w:pPr>
        <w:pStyle w:val="a3"/>
        <w:ind w:right="853"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050557FE" w14:textId="77777777" w:rsidR="009E0CAA" w:rsidRDefault="00000000">
      <w:pPr>
        <w:pStyle w:val="a3"/>
        <w:ind w:right="852"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90D4DD1" w14:textId="77777777" w:rsidR="009E0CAA" w:rsidRDefault="00000000">
      <w:pPr>
        <w:pStyle w:val="a3"/>
        <w:ind w:right="855"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w:t>
      </w:r>
      <w:r>
        <w:rPr>
          <w:spacing w:val="40"/>
        </w:rPr>
        <w:t xml:space="preserve"> </w:t>
      </w:r>
      <w:r>
        <w:t>ошибки и предлагать способы их устранения;</w:t>
      </w:r>
    </w:p>
    <w:p w14:paraId="4E6F1AA6" w14:textId="77777777" w:rsidR="009E0CAA" w:rsidRDefault="00000000">
      <w:pPr>
        <w:pStyle w:val="a3"/>
        <w:ind w:right="856" w:firstLine="760"/>
      </w:pPr>
      <w:r>
        <w:t>изучать</w:t>
      </w:r>
      <w:r>
        <w:rPr>
          <w:spacing w:val="-1"/>
        </w:rPr>
        <w:t xml:space="preserve"> </w:t>
      </w:r>
      <w:r>
        <w:t>и</w:t>
      </w:r>
      <w:r>
        <w:rPr>
          <w:spacing w:val="-4"/>
        </w:rPr>
        <w:t xml:space="preserve"> </w:t>
      </w:r>
      <w:r>
        <w:t>коллективно</w:t>
      </w:r>
      <w:r>
        <w:rPr>
          <w:spacing w:val="-4"/>
        </w:rPr>
        <w:t xml:space="preserve"> </w:t>
      </w:r>
      <w:r>
        <w:t>обсуждать</w:t>
      </w:r>
      <w:r>
        <w:rPr>
          <w:spacing w:val="-1"/>
        </w:rPr>
        <w:t xml:space="preserve"> </w:t>
      </w:r>
      <w:r>
        <w:t>технику</w:t>
      </w:r>
      <w:r>
        <w:rPr>
          <w:spacing w:val="-7"/>
        </w:rPr>
        <w:t xml:space="preserve"> </w:t>
      </w:r>
      <w:r>
        <w:t>«иллюстративного</w:t>
      </w:r>
      <w:r>
        <w:rPr>
          <w:spacing w:val="-1"/>
        </w:rPr>
        <w:t xml:space="preserve"> </w:t>
      </w:r>
      <w:r>
        <w:t>образца»</w:t>
      </w:r>
      <w:r>
        <w:rPr>
          <w:spacing w:val="-10"/>
        </w:rPr>
        <w:t xml:space="preserve"> </w:t>
      </w:r>
      <w:r>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75E3656" w14:textId="77777777" w:rsidR="009E0CAA" w:rsidRDefault="00000000">
      <w:pPr>
        <w:pStyle w:val="a3"/>
        <w:spacing w:line="237" w:lineRule="auto"/>
        <w:ind w:right="858" w:firstLine="760"/>
      </w:pPr>
      <w:r>
        <w:t>У обучающегося будут сформированы следующие универсальные регулятивные учебные действия:</w:t>
      </w:r>
    </w:p>
    <w:p w14:paraId="14574787" w14:textId="77777777" w:rsidR="009E0CAA" w:rsidRDefault="00000000">
      <w:pPr>
        <w:pStyle w:val="a3"/>
        <w:spacing w:before="1"/>
        <w:ind w:right="854" w:firstLine="760"/>
      </w:pPr>
      <w:r>
        <w:t>составлять и выполнять индивидуальные комплексы физических упражнений с</w:t>
      </w:r>
      <w:r>
        <w:rPr>
          <w:spacing w:val="40"/>
        </w:rPr>
        <w:t xml:space="preserve"> </w:t>
      </w:r>
      <w:r>
        <w:t>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w:t>
      </w:r>
      <w:r>
        <w:rPr>
          <w:spacing w:val="80"/>
        </w:rPr>
        <w:t xml:space="preserve"> </w:t>
      </w:r>
      <w:r>
        <w:t>и функциональных проб;</w:t>
      </w:r>
    </w:p>
    <w:p w14:paraId="735FC80D" w14:textId="77777777" w:rsidR="009E0CAA" w:rsidRDefault="00000000">
      <w:pPr>
        <w:pStyle w:val="a3"/>
        <w:tabs>
          <w:tab w:val="left" w:pos="2256"/>
          <w:tab w:val="left" w:pos="4467"/>
          <w:tab w:val="left" w:pos="4844"/>
          <w:tab w:val="left" w:pos="6044"/>
          <w:tab w:val="left" w:pos="7149"/>
          <w:tab w:val="left" w:pos="7538"/>
          <w:tab w:val="left" w:pos="8627"/>
        </w:tabs>
        <w:spacing w:before="3"/>
        <w:ind w:left="1176" w:right="834" w:firstLine="760"/>
        <w:jc w:val="right"/>
      </w:pPr>
      <w:r>
        <w:t>составлять</w:t>
      </w:r>
      <w:r>
        <w:rPr>
          <w:spacing w:val="37"/>
        </w:rPr>
        <w:t xml:space="preserve"> </w:t>
      </w:r>
      <w:r>
        <w:t>и</w:t>
      </w:r>
      <w:r>
        <w:rPr>
          <w:spacing w:val="36"/>
        </w:rPr>
        <w:t xml:space="preserve"> </w:t>
      </w:r>
      <w:r>
        <w:t>выполнять</w:t>
      </w:r>
      <w:r>
        <w:rPr>
          <w:spacing w:val="36"/>
        </w:rPr>
        <w:t xml:space="preserve"> </w:t>
      </w:r>
      <w:r>
        <w:t>акробатические</w:t>
      </w:r>
      <w:r>
        <w:rPr>
          <w:spacing w:val="33"/>
        </w:rPr>
        <w:t xml:space="preserve"> </w:t>
      </w:r>
      <w:r>
        <w:t>и</w:t>
      </w:r>
      <w:r>
        <w:rPr>
          <w:spacing w:val="36"/>
        </w:rPr>
        <w:t xml:space="preserve"> </w:t>
      </w:r>
      <w:r>
        <w:t>гимнастические</w:t>
      </w:r>
      <w:r>
        <w:rPr>
          <w:spacing w:val="33"/>
        </w:rPr>
        <w:t xml:space="preserve"> </w:t>
      </w:r>
      <w:r>
        <w:t>комплексы</w:t>
      </w:r>
      <w:r>
        <w:rPr>
          <w:spacing w:val="40"/>
        </w:rPr>
        <w:t xml:space="preserve"> </w:t>
      </w:r>
      <w:r>
        <w:t>упражнений, самостоятельно</w:t>
      </w:r>
      <w:r>
        <w:rPr>
          <w:spacing w:val="-4"/>
        </w:rPr>
        <w:t xml:space="preserve"> </w:t>
      </w:r>
      <w:r>
        <w:t>разучивать</w:t>
      </w:r>
      <w:r>
        <w:rPr>
          <w:spacing w:val="-3"/>
        </w:rPr>
        <w:t xml:space="preserve"> </w:t>
      </w:r>
      <w:r>
        <w:t>сложно-координированные</w:t>
      </w:r>
      <w:r>
        <w:rPr>
          <w:spacing w:val="-2"/>
        </w:rPr>
        <w:t xml:space="preserve"> </w:t>
      </w:r>
      <w:r>
        <w:t>упражнения</w:t>
      </w:r>
      <w:r>
        <w:rPr>
          <w:spacing w:val="-3"/>
        </w:rPr>
        <w:t xml:space="preserve"> </w:t>
      </w:r>
      <w:r>
        <w:t>на</w:t>
      </w:r>
      <w:r>
        <w:rPr>
          <w:spacing w:val="-8"/>
        </w:rPr>
        <w:t xml:space="preserve"> </w:t>
      </w:r>
      <w:r>
        <w:t>спортивных</w:t>
      </w:r>
      <w:r>
        <w:rPr>
          <w:spacing w:val="-3"/>
        </w:rPr>
        <w:t xml:space="preserve"> </w:t>
      </w:r>
      <w:r>
        <w:t xml:space="preserve">снарядах; </w:t>
      </w:r>
      <w:r>
        <w:rPr>
          <w:spacing w:val="-2"/>
        </w:rPr>
        <w:t>активно</w:t>
      </w:r>
      <w:r>
        <w:tab/>
      </w:r>
      <w:r>
        <w:rPr>
          <w:spacing w:val="-2"/>
        </w:rPr>
        <w:t>взаимодействовать</w:t>
      </w:r>
      <w:r>
        <w:tab/>
      </w:r>
      <w:r>
        <w:rPr>
          <w:spacing w:val="-10"/>
        </w:rPr>
        <w:t>в</w:t>
      </w:r>
      <w:r>
        <w:tab/>
      </w:r>
      <w:r>
        <w:rPr>
          <w:spacing w:val="-2"/>
        </w:rPr>
        <w:t>условиях</w:t>
      </w:r>
      <w:r>
        <w:tab/>
      </w:r>
      <w:r>
        <w:rPr>
          <w:spacing w:val="-2"/>
        </w:rPr>
        <w:t>учебной</w:t>
      </w:r>
      <w:r>
        <w:tab/>
      </w:r>
      <w:r>
        <w:rPr>
          <w:spacing w:val="-10"/>
        </w:rPr>
        <w:t>и</w:t>
      </w:r>
      <w:r>
        <w:tab/>
      </w:r>
      <w:r>
        <w:rPr>
          <w:spacing w:val="-2"/>
        </w:rPr>
        <w:t>игровой</w:t>
      </w:r>
      <w:r>
        <w:tab/>
      </w:r>
      <w:r>
        <w:rPr>
          <w:spacing w:val="-2"/>
        </w:rPr>
        <w:t xml:space="preserve">деятельности, </w:t>
      </w:r>
      <w:r>
        <w:t>ориентироваться</w:t>
      </w:r>
      <w:r>
        <w:rPr>
          <w:spacing w:val="30"/>
        </w:rPr>
        <w:t xml:space="preserve"> </w:t>
      </w:r>
      <w:r>
        <w:t>на</w:t>
      </w:r>
      <w:r>
        <w:rPr>
          <w:spacing w:val="37"/>
        </w:rPr>
        <w:t xml:space="preserve"> </w:t>
      </w:r>
      <w:r>
        <w:t>указания</w:t>
      </w:r>
      <w:r>
        <w:rPr>
          <w:spacing w:val="42"/>
        </w:rPr>
        <w:t xml:space="preserve"> </w:t>
      </w:r>
      <w:r>
        <w:t>учителя</w:t>
      </w:r>
      <w:r>
        <w:rPr>
          <w:spacing w:val="34"/>
        </w:rPr>
        <w:t xml:space="preserve"> </w:t>
      </w:r>
      <w:r>
        <w:t>и</w:t>
      </w:r>
      <w:r>
        <w:rPr>
          <w:spacing w:val="38"/>
        </w:rPr>
        <w:t xml:space="preserve"> </w:t>
      </w:r>
      <w:r>
        <w:t>правила</w:t>
      </w:r>
      <w:r>
        <w:rPr>
          <w:spacing w:val="34"/>
        </w:rPr>
        <w:t xml:space="preserve"> </w:t>
      </w:r>
      <w:r>
        <w:t>игры</w:t>
      </w:r>
      <w:r>
        <w:rPr>
          <w:spacing w:val="34"/>
        </w:rPr>
        <w:t xml:space="preserve"> </w:t>
      </w:r>
      <w:r>
        <w:t>при</w:t>
      </w:r>
      <w:r>
        <w:rPr>
          <w:spacing w:val="38"/>
        </w:rPr>
        <w:t xml:space="preserve"> </w:t>
      </w:r>
      <w:r>
        <w:t>возникновении</w:t>
      </w:r>
      <w:r>
        <w:rPr>
          <w:spacing w:val="37"/>
        </w:rPr>
        <w:t xml:space="preserve"> </w:t>
      </w:r>
      <w:r>
        <w:t>конфликтных</w:t>
      </w:r>
      <w:r>
        <w:rPr>
          <w:spacing w:val="35"/>
        </w:rPr>
        <w:t xml:space="preserve"> </w:t>
      </w:r>
      <w:r>
        <w:rPr>
          <w:spacing w:val="-10"/>
        </w:rPr>
        <w:t>и</w:t>
      </w:r>
    </w:p>
    <w:p w14:paraId="3C8A9BE6" w14:textId="77777777" w:rsidR="009E0CAA" w:rsidRDefault="00000000">
      <w:pPr>
        <w:pStyle w:val="a3"/>
        <w:ind w:right="3913"/>
      </w:pPr>
      <w:r>
        <w:t>нестандартных</w:t>
      </w:r>
      <w:r>
        <w:rPr>
          <w:spacing w:val="-3"/>
        </w:rPr>
        <w:t xml:space="preserve"> </w:t>
      </w:r>
      <w:r>
        <w:t>ситуаций,</w:t>
      </w:r>
      <w:r>
        <w:rPr>
          <w:spacing w:val="-4"/>
        </w:rPr>
        <w:t xml:space="preserve"> </w:t>
      </w:r>
      <w:r>
        <w:t>признавать</w:t>
      </w:r>
      <w:r>
        <w:rPr>
          <w:spacing w:val="-1"/>
        </w:rPr>
        <w:t xml:space="preserve"> </w:t>
      </w:r>
      <w:r>
        <w:t>своё</w:t>
      </w:r>
      <w:r>
        <w:rPr>
          <w:spacing w:val="-7"/>
        </w:rPr>
        <w:t xml:space="preserve"> </w:t>
      </w:r>
      <w:r>
        <w:t>право</w:t>
      </w:r>
      <w:r>
        <w:rPr>
          <w:spacing w:val="-5"/>
        </w:rPr>
        <w:t xml:space="preserve"> </w:t>
      </w:r>
      <w:r>
        <w:t>и</w:t>
      </w:r>
      <w:r>
        <w:rPr>
          <w:spacing w:val="-4"/>
        </w:rPr>
        <w:t xml:space="preserve"> </w:t>
      </w:r>
      <w:r>
        <w:t>право</w:t>
      </w:r>
      <w:r>
        <w:rPr>
          <w:spacing w:val="-6"/>
        </w:rPr>
        <w:t xml:space="preserve"> </w:t>
      </w:r>
      <w:r>
        <w:t>других на ошибку, право на её совместное исправление;</w:t>
      </w:r>
    </w:p>
    <w:p w14:paraId="2C8BA617" w14:textId="77777777" w:rsidR="009E0CAA" w:rsidRDefault="00000000">
      <w:pPr>
        <w:pStyle w:val="a3"/>
        <w:ind w:right="849"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046F8A8A" w14:textId="77777777" w:rsidR="009E0CAA" w:rsidRDefault="00000000">
      <w:pPr>
        <w:pStyle w:val="a3"/>
        <w:ind w:right="849"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227CDD" w14:textId="77777777" w:rsidR="009E0CAA" w:rsidRDefault="00000000">
      <w:pPr>
        <w:pStyle w:val="a3"/>
        <w:ind w:right="862" w:firstLine="760"/>
      </w:pPr>
      <w:r>
        <w:t>Предметные результаты освоения программы по физической культуре на уровне основного общего образования.</w:t>
      </w:r>
    </w:p>
    <w:p w14:paraId="341D14FC" w14:textId="77777777" w:rsidR="009E0CAA" w:rsidRDefault="00000000">
      <w:pPr>
        <w:pStyle w:val="a3"/>
        <w:spacing w:before="1"/>
        <w:ind w:right="847" w:firstLine="760"/>
      </w:pPr>
      <w:r>
        <w:t>К концу обучения в 5 классе обучающийся научится: выполнять требования безопасности</w:t>
      </w:r>
      <w:r>
        <w:rPr>
          <w:spacing w:val="39"/>
        </w:rPr>
        <w:t xml:space="preserve"> </w:t>
      </w:r>
      <w:r>
        <w:t>на</w:t>
      </w:r>
      <w:r>
        <w:rPr>
          <w:spacing w:val="38"/>
        </w:rPr>
        <w:t xml:space="preserve"> </w:t>
      </w:r>
      <w:r>
        <w:t>уроках</w:t>
      </w:r>
      <w:r>
        <w:rPr>
          <w:spacing w:val="40"/>
        </w:rPr>
        <w:t xml:space="preserve"> </w:t>
      </w:r>
      <w:r>
        <w:t>физической</w:t>
      </w:r>
      <w:r>
        <w:rPr>
          <w:spacing w:val="38"/>
        </w:rPr>
        <w:t xml:space="preserve"> </w:t>
      </w:r>
      <w:r>
        <w:t>культуры,</w:t>
      </w:r>
      <w:r>
        <w:rPr>
          <w:spacing w:val="37"/>
        </w:rPr>
        <w:t xml:space="preserve"> </w:t>
      </w:r>
      <w:r>
        <w:t>на</w:t>
      </w:r>
      <w:r>
        <w:rPr>
          <w:spacing w:val="33"/>
        </w:rPr>
        <w:t xml:space="preserve"> </w:t>
      </w:r>
      <w:r>
        <w:t>самостоятельных</w:t>
      </w:r>
      <w:r>
        <w:rPr>
          <w:spacing w:val="37"/>
        </w:rPr>
        <w:t xml:space="preserve"> </w:t>
      </w:r>
      <w:r>
        <w:t>занятиях</w:t>
      </w:r>
      <w:r>
        <w:rPr>
          <w:spacing w:val="40"/>
        </w:rPr>
        <w:t xml:space="preserve"> </w:t>
      </w:r>
      <w:r>
        <w:t>физическими</w:t>
      </w:r>
    </w:p>
    <w:p w14:paraId="5ABAD432" w14:textId="77777777" w:rsidR="009E0CAA" w:rsidRDefault="009E0CAA">
      <w:pPr>
        <w:pStyle w:val="a3"/>
        <w:sectPr w:rsidR="009E0CAA">
          <w:headerReference w:type="default" r:id="rId194"/>
          <w:footerReference w:type="default" r:id="rId195"/>
          <w:pgSz w:w="11920" w:h="16850"/>
          <w:pgMar w:top="980" w:right="0" w:bottom="280" w:left="283" w:header="761" w:footer="0" w:gutter="0"/>
          <w:cols w:space="720"/>
        </w:sectPr>
      </w:pPr>
    </w:p>
    <w:p w14:paraId="4C6B7B66" w14:textId="77777777" w:rsidR="009E0CAA" w:rsidRDefault="00000000">
      <w:pPr>
        <w:pStyle w:val="a3"/>
        <w:spacing w:before="241"/>
      </w:pPr>
      <w:r>
        <w:lastRenderedPageBreak/>
        <w:t>упражнениями</w:t>
      </w:r>
      <w:r>
        <w:rPr>
          <w:spacing w:val="-8"/>
        </w:rPr>
        <w:t xml:space="preserve"> </w:t>
      </w:r>
      <w:r>
        <w:t>в</w:t>
      </w:r>
      <w:r>
        <w:rPr>
          <w:spacing w:val="-3"/>
        </w:rPr>
        <w:t xml:space="preserve"> </w:t>
      </w:r>
      <w:r>
        <w:t>условиях</w:t>
      </w:r>
      <w:r>
        <w:rPr>
          <w:spacing w:val="-2"/>
        </w:rPr>
        <w:t xml:space="preserve"> </w:t>
      </w:r>
      <w:r>
        <w:t>активного</w:t>
      </w:r>
      <w:r>
        <w:rPr>
          <w:spacing w:val="-4"/>
        </w:rPr>
        <w:t xml:space="preserve"> </w:t>
      </w:r>
      <w:r>
        <w:t>отдыха</w:t>
      </w:r>
      <w:r>
        <w:rPr>
          <w:spacing w:val="-7"/>
        </w:rPr>
        <w:t xml:space="preserve"> </w:t>
      </w:r>
      <w:r>
        <w:t>и</w:t>
      </w:r>
      <w:r>
        <w:rPr>
          <w:spacing w:val="-9"/>
        </w:rPr>
        <w:t xml:space="preserve"> </w:t>
      </w:r>
      <w:r>
        <w:rPr>
          <w:spacing w:val="-2"/>
        </w:rPr>
        <w:t>досуга;</w:t>
      </w:r>
    </w:p>
    <w:p w14:paraId="5269CDD9" w14:textId="77777777" w:rsidR="009E0CAA" w:rsidRDefault="00000000">
      <w:pPr>
        <w:pStyle w:val="a3"/>
        <w:spacing w:before="1"/>
        <w:ind w:right="845"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w:t>
      </w:r>
      <w:r>
        <w:rPr>
          <w:spacing w:val="40"/>
        </w:rPr>
        <w:t xml:space="preserve"> </w:t>
      </w:r>
      <w:r>
        <w:t>нарушения, планировать их выполнение в режиме дня;</w:t>
      </w:r>
    </w:p>
    <w:p w14:paraId="400AD6D9" w14:textId="77777777" w:rsidR="009E0CAA" w:rsidRDefault="00000000">
      <w:pPr>
        <w:pStyle w:val="a3"/>
        <w:ind w:right="852"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AE11493" w14:textId="77777777" w:rsidR="009E0CAA" w:rsidRDefault="00000000">
      <w:pPr>
        <w:pStyle w:val="a3"/>
        <w:ind w:right="857"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27DF5220" w14:textId="77777777" w:rsidR="009E0CAA" w:rsidRDefault="00000000">
      <w:pPr>
        <w:pStyle w:val="a3"/>
        <w:ind w:right="854"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14:paraId="3D5E5FE1" w14:textId="77777777" w:rsidR="009E0CAA" w:rsidRDefault="00000000">
      <w:pPr>
        <w:pStyle w:val="a3"/>
        <w:ind w:left="1894"/>
      </w:pPr>
      <w:r>
        <w:t>выполнять</w:t>
      </w:r>
      <w:r>
        <w:rPr>
          <w:spacing w:val="2"/>
        </w:rPr>
        <w:t xml:space="preserve"> </w:t>
      </w:r>
      <w:r>
        <w:t>опорный</w:t>
      </w:r>
      <w:r>
        <w:rPr>
          <w:spacing w:val="4"/>
        </w:rPr>
        <w:t xml:space="preserve"> </w:t>
      </w:r>
      <w:r>
        <w:t>прыжок</w:t>
      </w:r>
      <w:r>
        <w:rPr>
          <w:spacing w:val="7"/>
        </w:rPr>
        <w:t xml:space="preserve"> </w:t>
      </w:r>
      <w:r>
        <w:t>с</w:t>
      </w:r>
      <w:r>
        <w:rPr>
          <w:spacing w:val="4"/>
        </w:rPr>
        <w:t xml:space="preserve"> </w:t>
      </w:r>
      <w:r>
        <w:t>разбега</w:t>
      </w:r>
      <w:r>
        <w:rPr>
          <w:spacing w:val="6"/>
        </w:rPr>
        <w:t xml:space="preserve"> </w:t>
      </w:r>
      <w:r>
        <w:t>способом</w:t>
      </w:r>
      <w:r>
        <w:rPr>
          <w:spacing w:val="14"/>
        </w:rPr>
        <w:t xml:space="preserve"> </w:t>
      </w:r>
      <w:r>
        <w:t>«ноги</w:t>
      </w:r>
      <w:r>
        <w:rPr>
          <w:spacing w:val="8"/>
        </w:rPr>
        <w:t xml:space="preserve"> </w:t>
      </w:r>
      <w:r>
        <w:t>врозь»</w:t>
      </w:r>
      <w:r>
        <w:rPr>
          <w:spacing w:val="-7"/>
        </w:rPr>
        <w:t xml:space="preserve"> </w:t>
      </w:r>
      <w:r>
        <w:t>(мальчики)</w:t>
      </w:r>
      <w:r>
        <w:rPr>
          <w:spacing w:val="3"/>
        </w:rPr>
        <w:t xml:space="preserve"> </w:t>
      </w:r>
      <w:r>
        <w:t>и</w:t>
      </w:r>
      <w:r>
        <w:rPr>
          <w:spacing w:val="8"/>
        </w:rPr>
        <w:t xml:space="preserve"> </w:t>
      </w:r>
      <w:r>
        <w:rPr>
          <w:spacing w:val="-2"/>
        </w:rPr>
        <w:t>способом</w:t>
      </w:r>
    </w:p>
    <w:p w14:paraId="689114CD" w14:textId="77777777" w:rsidR="009E0CAA" w:rsidRDefault="00000000">
      <w:pPr>
        <w:pStyle w:val="a3"/>
      </w:pPr>
      <w:r>
        <w:t>«</w:t>
      </w:r>
      <w:proofErr w:type="spellStart"/>
      <w:r>
        <w:t>напрыгивания</w:t>
      </w:r>
      <w:proofErr w:type="spellEnd"/>
      <w:r>
        <w:rPr>
          <w:spacing w:val="-14"/>
        </w:rPr>
        <w:t xml:space="preserve"> </w:t>
      </w:r>
      <w:r>
        <w:t>с</w:t>
      </w:r>
      <w:r>
        <w:rPr>
          <w:spacing w:val="-13"/>
        </w:rPr>
        <w:t xml:space="preserve"> </w:t>
      </w:r>
      <w:r>
        <w:t>последующим</w:t>
      </w:r>
      <w:r>
        <w:rPr>
          <w:spacing w:val="-12"/>
        </w:rPr>
        <w:t xml:space="preserve"> </w:t>
      </w:r>
      <w:r>
        <w:t>спрыгиванием»</w:t>
      </w:r>
      <w:r>
        <w:rPr>
          <w:spacing w:val="-12"/>
        </w:rPr>
        <w:t xml:space="preserve"> </w:t>
      </w:r>
      <w:r>
        <w:rPr>
          <w:spacing w:val="-2"/>
        </w:rPr>
        <w:t>(девочки);</w:t>
      </w:r>
    </w:p>
    <w:p w14:paraId="20D7E30D" w14:textId="77777777" w:rsidR="009E0CAA" w:rsidRDefault="00000000">
      <w:pPr>
        <w:pStyle w:val="a3"/>
        <w:spacing w:before="1"/>
        <w:ind w:right="853"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152E36C0" w14:textId="77777777" w:rsidR="009E0CAA" w:rsidRDefault="00000000">
      <w:pPr>
        <w:pStyle w:val="a3"/>
        <w:ind w:right="850" w:firstLine="760"/>
      </w:pPr>
      <w:r>
        <w:t>передвигаться по гимнастической стенке приставным шагом, лазать разноимённым способом вверх и по диагонали;</w:t>
      </w:r>
    </w:p>
    <w:p w14:paraId="28F7331A" w14:textId="77777777" w:rsidR="009E0CAA" w:rsidRDefault="00000000">
      <w:pPr>
        <w:pStyle w:val="a3"/>
        <w:ind w:right="844" w:firstLine="760"/>
        <w:jc w:val="right"/>
      </w:pPr>
      <w:r>
        <w:t>выполнять</w:t>
      </w:r>
      <w:r>
        <w:rPr>
          <w:spacing w:val="35"/>
        </w:rPr>
        <w:t xml:space="preserve"> </w:t>
      </w:r>
      <w:r>
        <w:t>бег</w:t>
      </w:r>
      <w:r>
        <w:rPr>
          <w:spacing w:val="34"/>
        </w:rPr>
        <w:t xml:space="preserve"> </w:t>
      </w:r>
      <w:r>
        <w:t>с</w:t>
      </w:r>
      <w:r>
        <w:rPr>
          <w:spacing w:val="33"/>
        </w:rPr>
        <w:t xml:space="preserve"> </w:t>
      </w:r>
      <w:r>
        <w:t>равномерной</w:t>
      </w:r>
      <w:r>
        <w:rPr>
          <w:spacing w:val="34"/>
        </w:rPr>
        <w:t xml:space="preserve"> </w:t>
      </w:r>
      <w:r>
        <w:t>скоростью</w:t>
      </w:r>
      <w:r>
        <w:rPr>
          <w:spacing w:val="34"/>
        </w:rPr>
        <w:t xml:space="preserve"> </w:t>
      </w:r>
      <w:r>
        <w:t>с</w:t>
      </w:r>
      <w:r>
        <w:rPr>
          <w:spacing w:val="33"/>
        </w:rPr>
        <w:t xml:space="preserve"> </w:t>
      </w:r>
      <w:r>
        <w:t>высокого</w:t>
      </w:r>
      <w:r>
        <w:rPr>
          <w:spacing w:val="34"/>
        </w:rPr>
        <w:t xml:space="preserve"> </w:t>
      </w:r>
      <w:r>
        <w:t>старта</w:t>
      </w:r>
      <w:r>
        <w:rPr>
          <w:spacing w:val="34"/>
        </w:rPr>
        <w:t xml:space="preserve"> </w:t>
      </w:r>
      <w:r>
        <w:t>по</w:t>
      </w:r>
      <w:r>
        <w:rPr>
          <w:spacing w:val="38"/>
        </w:rPr>
        <w:t xml:space="preserve"> </w:t>
      </w:r>
      <w:r>
        <w:t>учебной</w:t>
      </w:r>
      <w:r>
        <w:rPr>
          <w:spacing w:val="34"/>
        </w:rPr>
        <w:t xml:space="preserve"> </w:t>
      </w:r>
      <w:r>
        <w:t>дистанции; демонстрировать</w:t>
      </w:r>
      <w:r>
        <w:rPr>
          <w:spacing w:val="80"/>
        </w:rPr>
        <w:t xml:space="preserve"> </w:t>
      </w:r>
      <w:r>
        <w:t>технику</w:t>
      </w:r>
      <w:r>
        <w:rPr>
          <w:spacing w:val="80"/>
        </w:rPr>
        <w:t xml:space="preserve"> </w:t>
      </w:r>
      <w:r>
        <w:t>прыжка</w:t>
      </w:r>
      <w:r>
        <w:rPr>
          <w:spacing w:val="80"/>
        </w:rPr>
        <w:t xml:space="preserve"> </w:t>
      </w:r>
      <w:r>
        <w:t>в</w:t>
      </w:r>
      <w:r>
        <w:rPr>
          <w:spacing w:val="80"/>
        </w:rPr>
        <w:t xml:space="preserve"> </w:t>
      </w:r>
      <w:r>
        <w:t>длину</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«согнув</w:t>
      </w:r>
      <w:r>
        <w:rPr>
          <w:spacing w:val="80"/>
        </w:rPr>
        <w:t xml:space="preserve"> </w:t>
      </w:r>
      <w:r>
        <w:t>ноги»; передвигаться</w:t>
      </w:r>
      <w:r>
        <w:rPr>
          <w:spacing w:val="59"/>
        </w:rPr>
        <w:t xml:space="preserve"> </w:t>
      </w:r>
      <w:r>
        <w:t>на</w:t>
      </w:r>
      <w:r>
        <w:rPr>
          <w:spacing w:val="61"/>
        </w:rPr>
        <w:t xml:space="preserve"> </w:t>
      </w:r>
      <w:r>
        <w:t>лыжах</w:t>
      </w:r>
      <w:r>
        <w:rPr>
          <w:spacing w:val="64"/>
        </w:rPr>
        <w:t xml:space="preserve"> </w:t>
      </w:r>
      <w:r>
        <w:t>попеременным</w:t>
      </w:r>
      <w:r>
        <w:rPr>
          <w:spacing w:val="65"/>
        </w:rPr>
        <w:t xml:space="preserve"> </w:t>
      </w:r>
      <w:proofErr w:type="spellStart"/>
      <w:r>
        <w:t>двухшажным</w:t>
      </w:r>
      <w:proofErr w:type="spellEnd"/>
      <w:r>
        <w:rPr>
          <w:spacing w:val="60"/>
        </w:rPr>
        <w:t xml:space="preserve"> </w:t>
      </w:r>
      <w:r>
        <w:t>ходом</w:t>
      </w:r>
      <w:r>
        <w:rPr>
          <w:spacing w:val="62"/>
        </w:rPr>
        <w:t xml:space="preserve"> </w:t>
      </w:r>
      <w:r>
        <w:t>(для</w:t>
      </w:r>
      <w:r>
        <w:rPr>
          <w:spacing w:val="59"/>
        </w:rPr>
        <w:t xml:space="preserve"> </w:t>
      </w:r>
      <w:r>
        <w:t>бесснежных</w:t>
      </w:r>
      <w:r>
        <w:rPr>
          <w:spacing w:val="64"/>
        </w:rPr>
        <w:t xml:space="preserve"> </w:t>
      </w:r>
      <w:r>
        <w:t>районов</w:t>
      </w:r>
      <w:r>
        <w:rPr>
          <w:spacing w:val="66"/>
        </w:rPr>
        <w:t xml:space="preserve"> </w:t>
      </w:r>
      <w:r>
        <w:rPr>
          <w:spacing w:val="-10"/>
        </w:rPr>
        <w:t>-</w:t>
      </w:r>
    </w:p>
    <w:p w14:paraId="2E702DA2" w14:textId="77777777" w:rsidR="009E0CAA" w:rsidRDefault="00000000">
      <w:pPr>
        <w:pStyle w:val="a3"/>
      </w:pPr>
      <w:r>
        <w:t>имитация</w:t>
      </w:r>
      <w:r>
        <w:rPr>
          <w:spacing w:val="-5"/>
        </w:rPr>
        <w:t xml:space="preserve"> </w:t>
      </w:r>
      <w:r>
        <w:rPr>
          <w:spacing w:val="-2"/>
        </w:rPr>
        <w:t>передвижения);</w:t>
      </w:r>
    </w:p>
    <w:p w14:paraId="20937ABE" w14:textId="77777777" w:rsidR="009E0CAA" w:rsidRDefault="00000000">
      <w:pPr>
        <w:pStyle w:val="a3"/>
        <w:ind w:right="847" w:firstLine="760"/>
      </w:pPr>
      <w:r>
        <w:t>тренироваться в упражнениях общефизической и специальной физической</w:t>
      </w:r>
      <w:r>
        <w:rPr>
          <w:spacing w:val="40"/>
        </w:rPr>
        <w:t xml:space="preserve"> </w:t>
      </w:r>
      <w:r>
        <w:t xml:space="preserve">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w:t>
      </w:r>
      <w:r>
        <w:rPr>
          <w:spacing w:val="-2"/>
        </w:rPr>
        <w:t>движении);</w:t>
      </w:r>
    </w:p>
    <w:p w14:paraId="54D88B29" w14:textId="77777777" w:rsidR="009E0CAA" w:rsidRDefault="00000000">
      <w:pPr>
        <w:pStyle w:val="a3"/>
        <w:ind w:right="854" w:firstLine="760"/>
      </w:pPr>
      <w:r>
        <w:t>волейбол (приём и передача мяча двумя руками снизу и сверху</w:t>
      </w:r>
      <w:r>
        <w:rPr>
          <w:spacing w:val="-2"/>
        </w:rPr>
        <w:t xml:space="preserve"> </w:t>
      </w:r>
      <w:r>
        <w:t>с места и в движении, прямая нижняя подача);</w:t>
      </w:r>
    </w:p>
    <w:p w14:paraId="125F9052" w14:textId="77777777" w:rsidR="009E0CAA" w:rsidRDefault="00000000">
      <w:pPr>
        <w:pStyle w:val="a3"/>
        <w:ind w:right="860"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773046E5" w14:textId="77777777" w:rsidR="009E0CAA" w:rsidRDefault="00000000">
      <w:pPr>
        <w:pStyle w:val="a3"/>
        <w:ind w:right="854" w:firstLine="760"/>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121CA65F" w14:textId="77777777" w:rsidR="009E0CAA" w:rsidRDefault="00000000">
      <w:pPr>
        <w:pStyle w:val="a3"/>
        <w:ind w:right="861"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02742A1" w14:textId="77777777" w:rsidR="009E0CAA" w:rsidRDefault="00000000">
      <w:pPr>
        <w:pStyle w:val="a3"/>
        <w:spacing w:before="1"/>
        <w:ind w:right="845" w:firstLine="760"/>
      </w:pPr>
      <w:r>
        <w:t>контролировать режимы</w:t>
      </w:r>
      <w:r>
        <w:rPr>
          <w:spacing w:val="-5"/>
        </w:rPr>
        <w:t xml:space="preserve"> </w:t>
      </w:r>
      <w:r>
        <w:t>физической нагрузки по</w:t>
      </w:r>
      <w:r>
        <w:rPr>
          <w:spacing w:val="-2"/>
        </w:rPr>
        <w:t xml:space="preserve"> </w:t>
      </w:r>
      <w:r>
        <w:t>частоте</w:t>
      </w:r>
      <w:r>
        <w:rPr>
          <w:spacing w:val="-5"/>
        </w:rPr>
        <w:t xml:space="preserve"> </w:t>
      </w:r>
      <w:r>
        <w:t>пульса</w:t>
      </w:r>
      <w:r>
        <w:rPr>
          <w:spacing w:val="-3"/>
        </w:rPr>
        <w:t xml:space="preserve"> </w:t>
      </w:r>
      <w:r>
        <w:t>и</w:t>
      </w:r>
      <w:r>
        <w:rPr>
          <w:spacing w:val="-1"/>
        </w:rPr>
        <w:t xml:space="preserve"> </w:t>
      </w:r>
      <w:r>
        <w:t xml:space="preserve">степени утомления организма по внешним признакам во время самостоятельных занятий физической </w:t>
      </w:r>
      <w:r>
        <w:rPr>
          <w:spacing w:val="-2"/>
        </w:rPr>
        <w:t>подготовкой;</w:t>
      </w:r>
    </w:p>
    <w:p w14:paraId="2D341C91" w14:textId="77777777" w:rsidR="009E0CAA" w:rsidRDefault="00000000">
      <w:pPr>
        <w:pStyle w:val="a3"/>
        <w:ind w:right="851"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4338A6BD" w14:textId="77777777" w:rsidR="009E0CAA" w:rsidRDefault="00000000">
      <w:pPr>
        <w:pStyle w:val="a3"/>
        <w:ind w:right="861" w:firstLine="760"/>
      </w:pPr>
      <w:r>
        <w:t xml:space="preserve">отбирать упражнения оздоровительной физической культуры и составлять из них комплексы физкультминуток и </w:t>
      </w:r>
      <w:proofErr w:type="spellStart"/>
      <w:r>
        <w:t>физкультпауз</w:t>
      </w:r>
      <w:proofErr w:type="spellEnd"/>
      <w:r>
        <w:t xml:space="preserve"> для оптимизации</w:t>
      </w:r>
    </w:p>
    <w:p w14:paraId="6F61861C" w14:textId="77777777" w:rsidR="009E0CAA" w:rsidRDefault="00000000">
      <w:pPr>
        <w:pStyle w:val="a3"/>
        <w:ind w:right="858"/>
        <w:jc w:val="right"/>
      </w:pPr>
      <w:r>
        <w:t>работоспособности</w:t>
      </w:r>
      <w:r>
        <w:rPr>
          <w:spacing w:val="80"/>
        </w:rPr>
        <w:t xml:space="preserve"> </w:t>
      </w:r>
      <w:r>
        <w:t>и</w:t>
      </w:r>
      <w:r>
        <w:rPr>
          <w:spacing w:val="80"/>
        </w:rPr>
        <w:t xml:space="preserve"> </w:t>
      </w:r>
      <w:r>
        <w:t>снятия</w:t>
      </w:r>
      <w:r>
        <w:rPr>
          <w:spacing w:val="80"/>
        </w:rPr>
        <w:t xml:space="preserve"> </w:t>
      </w:r>
      <w:r>
        <w:t>мышечного</w:t>
      </w:r>
      <w:r>
        <w:rPr>
          <w:spacing w:val="80"/>
        </w:rPr>
        <w:t xml:space="preserve"> </w:t>
      </w:r>
      <w:r>
        <w:t>утомления</w:t>
      </w:r>
      <w:r>
        <w:rPr>
          <w:spacing w:val="80"/>
        </w:rPr>
        <w:t xml:space="preserve"> </w:t>
      </w:r>
      <w:r>
        <w:t>в</w:t>
      </w:r>
      <w:r>
        <w:rPr>
          <w:spacing w:val="80"/>
        </w:rPr>
        <w:t xml:space="preserve"> </w:t>
      </w:r>
      <w:r>
        <w:t>режиме</w:t>
      </w:r>
      <w:r>
        <w:rPr>
          <w:spacing w:val="80"/>
        </w:rPr>
        <w:t xml:space="preserve"> </w:t>
      </w:r>
      <w:r>
        <w:t>учебной</w:t>
      </w:r>
      <w:r>
        <w:rPr>
          <w:spacing w:val="80"/>
        </w:rPr>
        <w:t xml:space="preserve"> </w:t>
      </w:r>
      <w:r>
        <w:t>деятельности;</w:t>
      </w:r>
      <w:r>
        <w:rPr>
          <w:spacing w:val="40"/>
        </w:rPr>
        <w:t xml:space="preserve"> </w:t>
      </w:r>
      <w:r>
        <w:t>составлять</w:t>
      </w:r>
      <w:r>
        <w:rPr>
          <w:spacing w:val="40"/>
        </w:rPr>
        <w:t xml:space="preserve"> </w:t>
      </w:r>
      <w:r>
        <w:t>и</w:t>
      </w:r>
      <w:r>
        <w:rPr>
          <w:spacing w:val="40"/>
        </w:rPr>
        <w:t xml:space="preserve"> </w:t>
      </w:r>
      <w:r>
        <w:t>выполнять</w:t>
      </w:r>
      <w:r>
        <w:rPr>
          <w:spacing w:val="40"/>
        </w:rPr>
        <w:t xml:space="preserve"> </w:t>
      </w:r>
      <w:r>
        <w:t>акробатические</w:t>
      </w:r>
      <w:r>
        <w:rPr>
          <w:spacing w:val="40"/>
        </w:rPr>
        <w:t xml:space="preserve"> </w:t>
      </w:r>
      <w:r>
        <w:t>комбинации</w:t>
      </w:r>
      <w:r>
        <w:rPr>
          <w:spacing w:val="40"/>
        </w:rPr>
        <w:t xml:space="preserve"> </w:t>
      </w:r>
      <w:r>
        <w:t>из</w:t>
      </w:r>
      <w:r>
        <w:rPr>
          <w:spacing w:val="40"/>
        </w:rPr>
        <w:t xml:space="preserve"> </w:t>
      </w:r>
      <w:r>
        <w:t>разученных</w:t>
      </w:r>
      <w:r>
        <w:rPr>
          <w:spacing w:val="40"/>
        </w:rPr>
        <w:t xml:space="preserve"> </w:t>
      </w:r>
      <w:r>
        <w:t>упражнений, наблюдать</w:t>
      </w:r>
      <w:r>
        <w:rPr>
          <w:spacing w:val="63"/>
          <w:w w:val="150"/>
        </w:rPr>
        <w:t xml:space="preserve"> </w:t>
      </w:r>
      <w:r>
        <w:t>и</w:t>
      </w:r>
      <w:r>
        <w:rPr>
          <w:spacing w:val="68"/>
          <w:w w:val="150"/>
        </w:rPr>
        <w:t xml:space="preserve"> </w:t>
      </w:r>
      <w:r>
        <w:t>анализировать</w:t>
      </w:r>
      <w:r>
        <w:rPr>
          <w:spacing w:val="69"/>
          <w:w w:val="150"/>
        </w:rPr>
        <w:t xml:space="preserve"> </w:t>
      </w:r>
      <w:r>
        <w:t>выполнение</w:t>
      </w:r>
      <w:r>
        <w:rPr>
          <w:spacing w:val="67"/>
          <w:w w:val="150"/>
        </w:rPr>
        <w:t xml:space="preserve"> </w:t>
      </w:r>
      <w:r>
        <w:t>другими</w:t>
      </w:r>
      <w:r>
        <w:rPr>
          <w:spacing w:val="68"/>
          <w:w w:val="150"/>
        </w:rPr>
        <w:t xml:space="preserve"> </w:t>
      </w:r>
      <w:r>
        <w:t>обучающимися,</w:t>
      </w:r>
      <w:r>
        <w:rPr>
          <w:spacing w:val="67"/>
          <w:w w:val="150"/>
        </w:rPr>
        <w:t xml:space="preserve"> </w:t>
      </w:r>
      <w:r>
        <w:t>выявлять</w:t>
      </w:r>
      <w:r>
        <w:rPr>
          <w:spacing w:val="69"/>
          <w:w w:val="150"/>
        </w:rPr>
        <w:t xml:space="preserve"> </w:t>
      </w:r>
      <w:r>
        <w:t>ошибки</w:t>
      </w:r>
      <w:r>
        <w:rPr>
          <w:spacing w:val="66"/>
          <w:w w:val="150"/>
        </w:rPr>
        <w:t xml:space="preserve"> </w:t>
      </w:r>
      <w:r>
        <w:rPr>
          <w:spacing w:val="-10"/>
        </w:rPr>
        <w:t>и</w:t>
      </w:r>
    </w:p>
    <w:p w14:paraId="0B62DE21" w14:textId="77777777" w:rsidR="009E0CAA" w:rsidRDefault="00000000">
      <w:pPr>
        <w:pStyle w:val="a3"/>
      </w:pPr>
      <w:r>
        <w:t>предлагать</w:t>
      </w:r>
      <w:r>
        <w:rPr>
          <w:spacing w:val="-2"/>
        </w:rPr>
        <w:t xml:space="preserve"> </w:t>
      </w:r>
      <w:r>
        <w:t>способы</w:t>
      </w:r>
      <w:r>
        <w:rPr>
          <w:spacing w:val="-2"/>
        </w:rPr>
        <w:t xml:space="preserve"> устранения;</w:t>
      </w:r>
    </w:p>
    <w:p w14:paraId="6AF05880" w14:textId="77777777" w:rsidR="009E0CAA" w:rsidRDefault="00000000">
      <w:pPr>
        <w:pStyle w:val="a3"/>
        <w:ind w:right="834" w:firstLine="760"/>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21800F67" w14:textId="77777777" w:rsidR="009E0CAA" w:rsidRDefault="00000000">
      <w:pPr>
        <w:pStyle w:val="a3"/>
        <w:spacing w:before="1"/>
        <w:ind w:left="1894"/>
      </w:pPr>
      <w:r>
        <w:t>выполнять</w:t>
      </w:r>
      <w:r>
        <w:rPr>
          <w:spacing w:val="63"/>
        </w:rPr>
        <w:t xml:space="preserve"> </w:t>
      </w:r>
      <w:r>
        <w:t>беговые</w:t>
      </w:r>
      <w:r>
        <w:rPr>
          <w:spacing w:val="69"/>
        </w:rPr>
        <w:t xml:space="preserve"> </w:t>
      </w:r>
      <w:r>
        <w:t>упражнения</w:t>
      </w:r>
      <w:r>
        <w:rPr>
          <w:spacing w:val="66"/>
        </w:rPr>
        <w:t xml:space="preserve"> </w:t>
      </w:r>
      <w:r>
        <w:t>с</w:t>
      </w:r>
      <w:r>
        <w:rPr>
          <w:spacing w:val="64"/>
        </w:rPr>
        <w:t xml:space="preserve"> </w:t>
      </w:r>
      <w:r>
        <w:t>максимальным</w:t>
      </w:r>
      <w:r>
        <w:rPr>
          <w:spacing w:val="70"/>
        </w:rPr>
        <w:t xml:space="preserve"> </w:t>
      </w:r>
      <w:r>
        <w:t>ускорением,</w:t>
      </w:r>
      <w:r>
        <w:rPr>
          <w:spacing w:val="66"/>
        </w:rPr>
        <w:t xml:space="preserve"> </w:t>
      </w:r>
      <w:r>
        <w:t>использовать</w:t>
      </w:r>
      <w:r>
        <w:rPr>
          <w:spacing w:val="68"/>
        </w:rPr>
        <w:t xml:space="preserve"> </w:t>
      </w:r>
      <w:r>
        <w:t>их</w:t>
      </w:r>
      <w:r>
        <w:rPr>
          <w:spacing w:val="69"/>
        </w:rPr>
        <w:t xml:space="preserve"> </w:t>
      </w:r>
      <w:r>
        <w:rPr>
          <w:spacing w:val="-10"/>
        </w:rPr>
        <w:t>в</w:t>
      </w:r>
    </w:p>
    <w:p w14:paraId="48DBA148" w14:textId="77777777" w:rsidR="009E0CAA" w:rsidRDefault="009E0CAA">
      <w:pPr>
        <w:pStyle w:val="a3"/>
        <w:sectPr w:rsidR="009E0CAA">
          <w:headerReference w:type="default" r:id="rId196"/>
          <w:footerReference w:type="default" r:id="rId197"/>
          <w:pgSz w:w="11920" w:h="16850"/>
          <w:pgMar w:top="980" w:right="0" w:bottom="280" w:left="283" w:header="761" w:footer="0" w:gutter="0"/>
          <w:cols w:space="720"/>
        </w:sectPr>
      </w:pPr>
    </w:p>
    <w:p w14:paraId="2CC73035" w14:textId="77777777" w:rsidR="009E0CAA" w:rsidRDefault="00000000">
      <w:pPr>
        <w:pStyle w:val="a3"/>
        <w:spacing w:before="241"/>
        <w:ind w:right="854"/>
      </w:pPr>
      <w:r>
        <w:lastRenderedPageBreak/>
        <w:t xml:space="preserve">самостоятельных занятиях для развития быстроты и равномерный бег для развития общей </w:t>
      </w:r>
      <w:r>
        <w:rPr>
          <w:spacing w:val="-2"/>
        </w:rPr>
        <w:t>выносливости;</w:t>
      </w:r>
    </w:p>
    <w:p w14:paraId="70912E0E" w14:textId="77777777" w:rsidR="009E0CAA" w:rsidRDefault="00000000">
      <w:pPr>
        <w:pStyle w:val="a3"/>
        <w:spacing w:before="1"/>
        <w:ind w:right="854"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0CA0AFE6" w14:textId="77777777" w:rsidR="009E0CAA" w:rsidRDefault="00000000">
      <w:pPr>
        <w:pStyle w:val="a3"/>
        <w:ind w:right="844" w:firstLine="760"/>
      </w:pPr>
      <w:r>
        <w:t>выполнять передвижение на лыжах одновременным одношажным ходом, наблюдать</w:t>
      </w:r>
      <w:r>
        <w:rPr>
          <w:spacing w:val="40"/>
        </w:rPr>
        <w:t xml:space="preserve"> </w:t>
      </w:r>
      <w:r>
        <w:t xml:space="preserve">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14:paraId="0B88B1BF" w14:textId="77777777" w:rsidR="009E0CAA" w:rsidRDefault="00000000">
      <w:pPr>
        <w:pStyle w:val="a3"/>
        <w:ind w:right="854"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6179FCA" w14:textId="77777777" w:rsidR="009E0CAA" w:rsidRDefault="00000000">
      <w:pPr>
        <w:pStyle w:val="a3"/>
        <w:ind w:left="1894" w:right="848"/>
      </w:pPr>
      <w:r>
        <w:t>выполнять правила и демонстрировать технические действия в спортивных играх: баскетбол</w:t>
      </w:r>
      <w:r>
        <w:rPr>
          <w:spacing w:val="40"/>
        </w:rPr>
        <w:t xml:space="preserve"> </w:t>
      </w:r>
      <w:r>
        <w:t>(технические</w:t>
      </w:r>
      <w:r>
        <w:rPr>
          <w:spacing w:val="40"/>
        </w:rPr>
        <w:t xml:space="preserve"> </w:t>
      </w:r>
      <w:r>
        <w:t>действия</w:t>
      </w:r>
      <w:r>
        <w:rPr>
          <w:spacing w:val="40"/>
        </w:rPr>
        <w:t xml:space="preserve"> </w:t>
      </w:r>
      <w:r>
        <w:t>без</w:t>
      </w:r>
      <w:r>
        <w:rPr>
          <w:spacing w:val="40"/>
        </w:rPr>
        <w:t xml:space="preserve"> </w:t>
      </w:r>
      <w:r>
        <w:t>мяча,</w:t>
      </w:r>
      <w:r>
        <w:rPr>
          <w:spacing w:val="40"/>
        </w:rPr>
        <w:t xml:space="preserve"> </w:t>
      </w:r>
      <w:r>
        <w:t>броски</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34"/>
        </w:rPr>
        <w:t xml:space="preserve"> </w:t>
      </w:r>
      <w:r>
        <w:t>и</w:t>
      </w:r>
      <w:r>
        <w:rPr>
          <w:spacing w:val="40"/>
        </w:rPr>
        <w:t xml:space="preserve"> </w:t>
      </w:r>
      <w:r>
        <w:t>от</w:t>
      </w:r>
    </w:p>
    <w:p w14:paraId="2359D317" w14:textId="77777777" w:rsidR="009E0CAA" w:rsidRDefault="00000000">
      <w:pPr>
        <w:pStyle w:val="a3"/>
        <w:spacing w:before="1"/>
        <w:ind w:right="859"/>
      </w:pPr>
      <w:r>
        <w:t xml:space="preserve">груди с места, использование разученных технических действий в условиях игровой </w:t>
      </w:r>
      <w:r>
        <w:rPr>
          <w:spacing w:val="-2"/>
        </w:rPr>
        <w:t>деятельности);</w:t>
      </w:r>
    </w:p>
    <w:p w14:paraId="4803D081" w14:textId="77777777" w:rsidR="009E0CAA" w:rsidRDefault="00000000">
      <w:pPr>
        <w:pStyle w:val="a3"/>
        <w:ind w:right="848" w:firstLine="76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w:t>
      </w:r>
      <w:r>
        <w:rPr>
          <w:spacing w:val="-2"/>
        </w:rPr>
        <w:t>деятельности);</w:t>
      </w:r>
    </w:p>
    <w:p w14:paraId="5562B2B6" w14:textId="77777777" w:rsidR="009E0CAA" w:rsidRDefault="00000000">
      <w:pPr>
        <w:pStyle w:val="a3"/>
        <w:ind w:right="858"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66EE5C1" w14:textId="77777777" w:rsidR="009E0CAA" w:rsidRDefault="00000000">
      <w:pPr>
        <w:pStyle w:val="a3"/>
        <w:ind w:left="1894"/>
      </w:pPr>
      <w:r>
        <w:t>К</w:t>
      </w:r>
      <w:r>
        <w:rPr>
          <w:spacing w:val="-9"/>
        </w:rPr>
        <w:t xml:space="preserve"> </w:t>
      </w:r>
      <w:r>
        <w:t>концу</w:t>
      </w:r>
      <w:r>
        <w:rPr>
          <w:spacing w:val="-15"/>
        </w:rPr>
        <w:t xml:space="preserve"> </w:t>
      </w:r>
      <w:r>
        <w:t>обучения в</w:t>
      </w:r>
      <w:r>
        <w:rPr>
          <w:spacing w:val="-4"/>
        </w:rPr>
        <w:t xml:space="preserve"> </w:t>
      </w:r>
      <w:r>
        <w:t>7</w:t>
      </w:r>
      <w:r>
        <w:rPr>
          <w:spacing w:val="-2"/>
        </w:rPr>
        <w:t xml:space="preserve"> </w:t>
      </w:r>
      <w:r>
        <w:t>классе</w:t>
      </w:r>
      <w:r>
        <w:rPr>
          <w:spacing w:val="-2"/>
        </w:rPr>
        <w:t xml:space="preserve"> </w:t>
      </w:r>
      <w:r>
        <w:t xml:space="preserve">обучающийся </w:t>
      </w:r>
      <w:r>
        <w:rPr>
          <w:spacing w:val="-2"/>
        </w:rPr>
        <w:t>научится:</w:t>
      </w:r>
    </w:p>
    <w:p w14:paraId="2770FDB3" w14:textId="77777777" w:rsidR="009E0CAA" w:rsidRDefault="00000000">
      <w:pPr>
        <w:pStyle w:val="a3"/>
        <w:ind w:right="863"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34C174AD" w14:textId="77777777" w:rsidR="009E0CAA" w:rsidRDefault="00000000">
      <w:pPr>
        <w:pStyle w:val="a3"/>
        <w:ind w:right="856"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CA5D09C" w14:textId="77777777" w:rsidR="009E0CAA" w:rsidRDefault="00000000">
      <w:pPr>
        <w:pStyle w:val="a3"/>
        <w:ind w:right="851"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0040E09E" w14:textId="77777777" w:rsidR="009E0CAA" w:rsidRDefault="00000000">
      <w:pPr>
        <w:pStyle w:val="a3"/>
        <w:ind w:right="852" w:firstLine="760"/>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14:paraId="53F5CF42" w14:textId="77777777" w:rsidR="009E0CAA" w:rsidRDefault="00000000">
      <w:pPr>
        <w:pStyle w:val="a3"/>
        <w:ind w:right="859" w:firstLine="760"/>
      </w:pPr>
      <w:r>
        <w:t>выполнять лазанье по канату в два приёма (юноши) и простейшие акробатические пирамиды в парах и тройках (девушки);</w:t>
      </w:r>
    </w:p>
    <w:p w14:paraId="181D0A38" w14:textId="77777777" w:rsidR="009E0CAA" w:rsidRDefault="00000000">
      <w:pPr>
        <w:pStyle w:val="a3"/>
        <w:ind w:right="846" w:firstLine="760"/>
      </w:pPr>
      <w:r>
        <w:t>составлять и самостоятельно разучивать комплекс степ-аэробики, включающий упражнения</w:t>
      </w:r>
      <w:r>
        <w:rPr>
          <w:spacing w:val="-1"/>
        </w:rPr>
        <w:t xml:space="preserve"> </w:t>
      </w:r>
      <w:r>
        <w:t>в</w:t>
      </w:r>
      <w:r>
        <w:rPr>
          <w:spacing w:val="-5"/>
        </w:rPr>
        <w:t xml:space="preserve"> </w:t>
      </w:r>
      <w:r>
        <w:t>ходьбе,</w:t>
      </w:r>
      <w:r>
        <w:rPr>
          <w:spacing w:val="-1"/>
        </w:rPr>
        <w:t xml:space="preserve"> </w:t>
      </w:r>
      <w:r>
        <w:t>прыжках, спрыгивании</w:t>
      </w:r>
      <w:r>
        <w:rPr>
          <w:spacing w:val="-2"/>
        </w:rPr>
        <w:t xml:space="preserve"> </w:t>
      </w:r>
      <w:r>
        <w:t>и</w:t>
      </w:r>
      <w:r>
        <w:rPr>
          <w:spacing w:val="-6"/>
        </w:rPr>
        <w:t xml:space="preserve"> </w:t>
      </w:r>
      <w:r>
        <w:t>запрыгивании с</w:t>
      </w:r>
      <w:r>
        <w:rPr>
          <w:spacing w:val="-5"/>
        </w:rPr>
        <w:t xml:space="preserve"> </w:t>
      </w:r>
      <w:r>
        <w:t>поворотами,</w:t>
      </w:r>
      <w:r>
        <w:rPr>
          <w:spacing w:val="-2"/>
        </w:rPr>
        <w:t xml:space="preserve"> </w:t>
      </w:r>
      <w:r>
        <w:t>разведением</w:t>
      </w:r>
      <w:r>
        <w:rPr>
          <w:spacing w:val="-4"/>
        </w:rPr>
        <w:t xml:space="preserve"> </w:t>
      </w:r>
      <w:r>
        <w:t>рук и ног (девушки);</w:t>
      </w:r>
    </w:p>
    <w:p w14:paraId="2D1DD625" w14:textId="77777777" w:rsidR="009E0CAA" w:rsidRDefault="00000000">
      <w:pPr>
        <w:pStyle w:val="a3"/>
        <w:spacing w:before="1"/>
        <w:ind w:right="856" w:firstLine="760"/>
      </w:pPr>
      <w:r>
        <w:t>выполнять стойку на голове с опорой на руки и включать её в акробатическую комбинацию из ранее освоенных упражнений (юноши);</w:t>
      </w:r>
    </w:p>
    <w:p w14:paraId="6CAD0E13" w14:textId="77777777" w:rsidR="009E0CAA" w:rsidRDefault="00000000">
      <w:pPr>
        <w:pStyle w:val="a3"/>
        <w:ind w:left="1894"/>
      </w:pPr>
      <w:r>
        <w:t>выполнять</w:t>
      </w:r>
      <w:r>
        <w:rPr>
          <w:spacing w:val="52"/>
          <w:w w:val="150"/>
        </w:rPr>
        <w:t xml:space="preserve">  </w:t>
      </w:r>
      <w:r>
        <w:t>беговые</w:t>
      </w:r>
      <w:r>
        <w:rPr>
          <w:spacing w:val="56"/>
          <w:w w:val="150"/>
        </w:rPr>
        <w:t xml:space="preserve">  </w:t>
      </w:r>
      <w:r>
        <w:t>упражнения</w:t>
      </w:r>
      <w:r>
        <w:rPr>
          <w:spacing w:val="53"/>
          <w:w w:val="150"/>
        </w:rPr>
        <w:t xml:space="preserve">  </w:t>
      </w:r>
      <w:r>
        <w:t>с</w:t>
      </w:r>
      <w:r>
        <w:rPr>
          <w:spacing w:val="52"/>
          <w:w w:val="150"/>
        </w:rPr>
        <w:t xml:space="preserve">  </w:t>
      </w:r>
      <w:r>
        <w:t>преодолением</w:t>
      </w:r>
      <w:r>
        <w:rPr>
          <w:spacing w:val="52"/>
          <w:w w:val="150"/>
        </w:rPr>
        <w:t xml:space="preserve">  </w:t>
      </w:r>
      <w:r>
        <w:t>препятствий</w:t>
      </w:r>
      <w:r>
        <w:rPr>
          <w:spacing w:val="57"/>
          <w:w w:val="150"/>
        </w:rPr>
        <w:t xml:space="preserve">  </w:t>
      </w:r>
      <w:r>
        <w:rPr>
          <w:spacing w:val="-2"/>
        </w:rPr>
        <w:t>способами</w:t>
      </w:r>
    </w:p>
    <w:p w14:paraId="4601D76D" w14:textId="77777777" w:rsidR="009E0CAA" w:rsidRDefault="00000000">
      <w:pPr>
        <w:pStyle w:val="a3"/>
        <w:ind w:left="1894" w:right="862" w:hanging="761"/>
      </w:pPr>
      <w:r>
        <w:t>«наступание» и «прыжковый бег», применять их в беге по пересечённой местности; выполнять</w:t>
      </w:r>
      <w:r>
        <w:rPr>
          <w:spacing w:val="80"/>
        </w:rPr>
        <w:t xml:space="preserve"> </w:t>
      </w:r>
      <w:r>
        <w:t>метание</w:t>
      </w:r>
      <w:r>
        <w:rPr>
          <w:spacing w:val="80"/>
        </w:rPr>
        <w:t xml:space="preserve"> </w:t>
      </w:r>
      <w:r>
        <w:t>малого</w:t>
      </w:r>
      <w:r>
        <w:rPr>
          <w:spacing w:val="80"/>
        </w:rPr>
        <w:t xml:space="preserve"> </w:t>
      </w:r>
      <w:r>
        <w:t>мяча</w:t>
      </w:r>
      <w:r>
        <w:rPr>
          <w:spacing w:val="80"/>
        </w:rPr>
        <w:t xml:space="preserve"> </w:t>
      </w:r>
      <w:r>
        <w:t>на</w:t>
      </w:r>
      <w:r>
        <w:rPr>
          <w:spacing w:val="80"/>
        </w:rPr>
        <w:t xml:space="preserve"> </w:t>
      </w:r>
      <w:r>
        <w:t>точность</w:t>
      </w:r>
      <w:r>
        <w:rPr>
          <w:spacing w:val="76"/>
          <w:w w:val="150"/>
        </w:rPr>
        <w:t xml:space="preserve"> </w:t>
      </w:r>
      <w:r>
        <w:t>в</w:t>
      </w:r>
      <w:r>
        <w:rPr>
          <w:spacing w:val="80"/>
        </w:rPr>
        <w:t xml:space="preserve"> </w:t>
      </w:r>
      <w:r>
        <w:t>неподвижную,</w:t>
      </w:r>
      <w:r>
        <w:rPr>
          <w:spacing w:val="80"/>
          <w:w w:val="150"/>
        </w:rPr>
        <w:t xml:space="preserve"> </w:t>
      </w:r>
      <w:r>
        <w:t>качающуюся</w:t>
      </w:r>
      <w:r>
        <w:rPr>
          <w:spacing w:val="79"/>
          <w:w w:val="150"/>
        </w:rPr>
        <w:t xml:space="preserve"> </w:t>
      </w:r>
      <w:r>
        <w:t>и</w:t>
      </w:r>
    </w:p>
    <w:p w14:paraId="4FB2596C" w14:textId="77777777" w:rsidR="009E0CAA" w:rsidRDefault="00000000">
      <w:pPr>
        <w:pStyle w:val="a3"/>
      </w:pPr>
      <w:r>
        <w:t>катящуюся</w:t>
      </w:r>
      <w:r>
        <w:rPr>
          <w:spacing w:val="-6"/>
        </w:rPr>
        <w:t xml:space="preserve"> </w:t>
      </w:r>
      <w:r>
        <w:t>с</w:t>
      </w:r>
      <w:r>
        <w:rPr>
          <w:spacing w:val="-6"/>
        </w:rPr>
        <w:t xml:space="preserve"> </w:t>
      </w:r>
      <w:r>
        <w:t>разной</w:t>
      </w:r>
      <w:r>
        <w:rPr>
          <w:spacing w:val="-4"/>
        </w:rPr>
        <w:t xml:space="preserve"> </w:t>
      </w:r>
      <w:r>
        <w:t>скоростью</w:t>
      </w:r>
      <w:r>
        <w:rPr>
          <w:spacing w:val="-5"/>
        </w:rPr>
        <w:t xml:space="preserve"> </w:t>
      </w:r>
      <w:r>
        <w:rPr>
          <w:spacing w:val="-2"/>
        </w:rPr>
        <w:t>мишень;</w:t>
      </w:r>
    </w:p>
    <w:p w14:paraId="081D627F" w14:textId="77777777" w:rsidR="009E0CAA" w:rsidRDefault="00000000">
      <w:pPr>
        <w:pStyle w:val="a3"/>
        <w:ind w:right="845" w:firstLine="760"/>
      </w:pPr>
      <w:r>
        <w:t xml:space="preserve">выполнять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w:t>
      </w:r>
      <w:r>
        <w:rPr>
          <w:spacing w:val="40"/>
        </w:rPr>
        <w:t xml:space="preserve"> </w:t>
      </w:r>
      <w:r>
        <w:t>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A5868F1" w14:textId="77777777" w:rsidR="009E0CAA" w:rsidRDefault="00000000">
      <w:pPr>
        <w:pStyle w:val="a3"/>
        <w:spacing w:before="1"/>
        <w:ind w:right="856"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BED857" w14:textId="77777777" w:rsidR="009E0CAA" w:rsidRDefault="009E0CAA">
      <w:pPr>
        <w:pStyle w:val="a3"/>
        <w:sectPr w:rsidR="009E0CAA">
          <w:headerReference w:type="default" r:id="rId198"/>
          <w:footerReference w:type="default" r:id="rId199"/>
          <w:pgSz w:w="11920" w:h="16850"/>
          <w:pgMar w:top="980" w:right="0" w:bottom="280" w:left="283" w:header="761" w:footer="0" w:gutter="0"/>
          <w:cols w:space="720"/>
        </w:sectPr>
      </w:pPr>
    </w:p>
    <w:p w14:paraId="207E65F0" w14:textId="77777777" w:rsidR="009E0CAA" w:rsidRDefault="00000000">
      <w:pPr>
        <w:pStyle w:val="a3"/>
        <w:spacing w:before="241"/>
        <w:ind w:right="856" w:firstLine="760"/>
      </w:pPr>
      <w:r>
        <w:lastRenderedPageBreak/>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w:t>
      </w:r>
      <w:r>
        <w:rPr>
          <w:spacing w:val="-2"/>
        </w:rPr>
        <w:t>деятельности);</w:t>
      </w:r>
    </w:p>
    <w:p w14:paraId="2C1963FB" w14:textId="77777777" w:rsidR="009E0CAA" w:rsidRDefault="00000000">
      <w:pPr>
        <w:pStyle w:val="a3"/>
        <w:spacing w:before="1"/>
        <w:ind w:right="857"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651D6C13" w14:textId="77777777" w:rsidR="009E0CAA" w:rsidRDefault="00000000">
      <w:pPr>
        <w:pStyle w:val="a3"/>
        <w:ind w:right="848"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4C7F137" w14:textId="77777777" w:rsidR="009E0CAA" w:rsidRDefault="00000000">
      <w:pPr>
        <w:pStyle w:val="a3"/>
        <w:ind w:right="853" w:firstLine="760"/>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757D9C6D" w14:textId="77777777" w:rsidR="009E0CAA" w:rsidRDefault="00000000">
      <w:pPr>
        <w:pStyle w:val="a3"/>
        <w:ind w:right="859"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EE6EC71" w14:textId="77777777" w:rsidR="009E0CAA" w:rsidRDefault="00000000">
      <w:pPr>
        <w:pStyle w:val="a3"/>
        <w:spacing w:before="1"/>
        <w:ind w:right="861" w:firstLine="760"/>
      </w:pPr>
      <w:r>
        <w:t>проводить занятия оздоровительной гимнастикой по коррекции индивидуальной формы осанки и избыточной массы тела;</w:t>
      </w:r>
    </w:p>
    <w:p w14:paraId="2C09AC27" w14:textId="77777777" w:rsidR="009E0CAA" w:rsidRDefault="00000000">
      <w:pPr>
        <w:pStyle w:val="a3"/>
        <w:ind w:right="848"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w:t>
      </w:r>
      <w:r>
        <w:rPr>
          <w:spacing w:val="40"/>
        </w:rPr>
        <w:t xml:space="preserve"> </w:t>
      </w:r>
      <w:r>
        <w:t>физических качеств;</w:t>
      </w:r>
    </w:p>
    <w:p w14:paraId="0A1E2CD0" w14:textId="77777777" w:rsidR="009E0CAA" w:rsidRDefault="00000000">
      <w:pPr>
        <w:pStyle w:val="a3"/>
        <w:ind w:right="851" w:firstLine="760"/>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14:paraId="42A9D678" w14:textId="77777777" w:rsidR="009E0CAA" w:rsidRDefault="00000000">
      <w:pPr>
        <w:pStyle w:val="a3"/>
        <w:ind w:right="844"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08958832" w14:textId="77777777" w:rsidR="009E0CAA" w:rsidRDefault="00000000">
      <w:pPr>
        <w:pStyle w:val="a3"/>
      </w:pPr>
      <w:r>
        <w:t>и</w:t>
      </w:r>
      <w:r>
        <w:rPr>
          <w:spacing w:val="-13"/>
        </w:rPr>
        <w:t xml:space="preserve"> </w:t>
      </w:r>
      <w:r>
        <w:t>причины</w:t>
      </w:r>
      <w:r>
        <w:rPr>
          <w:spacing w:val="-9"/>
        </w:rPr>
        <w:t xml:space="preserve"> </w:t>
      </w:r>
      <w:r>
        <w:t>их</w:t>
      </w:r>
      <w:r>
        <w:rPr>
          <w:spacing w:val="-7"/>
        </w:rPr>
        <w:t xml:space="preserve"> </w:t>
      </w:r>
      <w:r>
        <w:t>появления,</w:t>
      </w:r>
      <w:r>
        <w:rPr>
          <w:spacing w:val="-9"/>
        </w:rPr>
        <w:t xml:space="preserve"> </w:t>
      </w:r>
      <w:r>
        <w:t>находить</w:t>
      </w:r>
      <w:r>
        <w:rPr>
          <w:spacing w:val="-5"/>
        </w:rPr>
        <w:t xml:space="preserve"> </w:t>
      </w:r>
      <w:r>
        <w:t>способы</w:t>
      </w:r>
      <w:r>
        <w:rPr>
          <w:spacing w:val="-4"/>
        </w:rPr>
        <w:t xml:space="preserve"> </w:t>
      </w:r>
      <w:r>
        <w:t>устранения</w:t>
      </w:r>
      <w:r>
        <w:rPr>
          <w:spacing w:val="-6"/>
        </w:rPr>
        <w:t xml:space="preserve"> </w:t>
      </w:r>
      <w:r>
        <w:rPr>
          <w:spacing w:val="-2"/>
        </w:rPr>
        <w:t>(юноши);</w:t>
      </w:r>
    </w:p>
    <w:p w14:paraId="6B96AE65" w14:textId="77777777" w:rsidR="009E0CAA" w:rsidRDefault="00000000">
      <w:pPr>
        <w:pStyle w:val="a3"/>
        <w:ind w:right="847"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0EAD366E" w14:textId="77777777" w:rsidR="009E0CAA" w:rsidRDefault="00000000">
      <w:pPr>
        <w:pStyle w:val="a3"/>
        <w:ind w:right="856" w:firstLine="760"/>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14:paraId="260DD66E" w14:textId="77777777" w:rsidR="009E0CAA" w:rsidRDefault="00000000">
      <w:pPr>
        <w:pStyle w:val="a3"/>
        <w:ind w:right="842" w:firstLine="760"/>
      </w:pPr>
      <w:r>
        <w:t xml:space="preserve">выполнять передвижение на лыжах одновременным </w:t>
      </w:r>
      <w:proofErr w:type="spellStart"/>
      <w:r>
        <w:t>бесшажным</w:t>
      </w:r>
      <w:proofErr w:type="spellEnd"/>
      <w:r>
        <w:t xml:space="preserve"> ходом,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proofErr w:type="spellStart"/>
      <w:r>
        <w:t>перелазанием</w:t>
      </w:r>
      <w:proofErr w:type="spellEnd"/>
      <w:r>
        <w:t xml:space="preserve"> (для бесснежных районов - имитация передвижения);</w:t>
      </w:r>
    </w:p>
    <w:p w14:paraId="7BE803D6" w14:textId="77777777" w:rsidR="009E0CAA" w:rsidRDefault="00000000">
      <w:pPr>
        <w:pStyle w:val="a3"/>
        <w:spacing w:before="1"/>
        <w:ind w:right="858" w:firstLine="760"/>
      </w:pPr>
      <w:r>
        <w:t xml:space="preserve">соблюдать правила безопасности в бассейне при выполнении плавательных </w:t>
      </w:r>
      <w:r>
        <w:rPr>
          <w:spacing w:val="-2"/>
        </w:rPr>
        <w:t>упражнений;</w:t>
      </w:r>
    </w:p>
    <w:p w14:paraId="0EE82CB2" w14:textId="77777777" w:rsidR="009E0CAA" w:rsidRDefault="00000000">
      <w:pPr>
        <w:pStyle w:val="a3"/>
        <w:ind w:left="1894"/>
      </w:pPr>
      <w:r>
        <w:t>выполнять</w:t>
      </w:r>
      <w:r>
        <w:rPr>
          <w:spacing w:val="-8"/>
        </w:rPr>
        <w:t xml:space="preserve"> </w:t>
      </w:r>
      <w:r>
        <w:t>прыжки</w:t>
      </w:r>
      <w:r>
        <w:rPr>
          <w:spacing w:val="-5"/>
        </w:rPr>
        <w:t xml:space="preserve"> </w:t>
      </w:r>
      <w:r>
        <w:t>в</w:t>
      </w:r>
      <w:r>
        <w:rPr>
          <w:spacing w:val="-9"/>
        </w:rPr>
        <w:t xml:space="preserve"> </w:t>
      </w:r>
      <w:r>
        <w:t>воду</w:t>
      </w:r>
      <w:r>
        <w:rPr>
          <w:spacing w:val="-14"/>
        </w:rPr>
        <w:t xml:space="preserve"> </w:t>
      </w:r>
      <w:r>
        <w:t>со</w:t>
      </w:r>
      <w:r>
        <w:rPr>
          <w:spacing w:val="-3"/>
        </w:rPr>
        <w:t xml:space="preserve"> </w:t>
      </w:r>
      <w:r>
        <w:t>стартовой</w:t>
      </w:r>
      <w:r>
        <w:rPr>
          <w:spacing w:val="-4"/>
        </w:rPr>
        <w:t xml:space="preserve"> </w:t>
      </w:r>
      <w:r>
        <w:rPr>
          <w:spacing w:val="-2"/>
        </w:rPr>
        <w:t>тумбы;</w:t>
      </w:r>
    </w:p>
    <w:p w14:paraId="7C075731" w14:textId="77777777" w:rsidR="009E0CAA" w:rsidRDefault="00000000">
      <w:pPr>
        <w:pStyle w:val="a3"/>
        <w:ind w:right="855" w:firstLine="760"/>
      </w:pPr>
      <w:r>
        <w:t xml:space="preserve">выполнять технические элементы плавания кролем на груди в согласовании с </w:t>
      </w:r>
      <w:r>
        <w:rPr>
          <w:spacing w:val="-2"/>
        </w:rPr>
        <w:t>дыханием;</w:t>
      </w:r>
    </w:p>
    <w:p w14:paraId="40A8EB49" w14:textId="77777777" w:rsidR="009E0CAA" w:rsidRDefault="00000000">
      <w:pPr>
        <w:pStyle w:val="a3"/>
        <w:ind w:right="850" w:firstLine="760"/>
      </w:pPr>
      <w:r>
        <w:t>тренироваться в упражнениях общефизической и специальной физической</w:t>
      </w:r>
      <w:r>
        <w:rPr>
          <w:spacing w:val="40"/>
        </w:rPr>
        <w:t xml:space="preserve"> </w:t>
      </w:r>
      <w:r>
        <w:t>подготовки с учётом индивидуальных и возрастно-половых особенностей;</w:t>
      </w:r>
    </w:p>
    <w:p w14:paraId="2B572C5B" w14:textId="77777777" w:rsidR="009E0CAA" w:rsidRDefault="00000000">
      <w:pPr>
        <w:pStyle w:val="a3"/>
        <w:ind w:right="852" w:firstLine="760"/>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w:t>
      </w:r>
      <w:r>
        <w:rPr>
          <w:spacing w:val="40"/>
        </w:rPr>
        <w:t xml:space="preserve"> </w:t>
      </w:r>
      <w:r>
        <w:t>технических и тактических действий в условиях игровой деятельности);</w:t>
      </w:r>
    </w:p>
    <w:p w14:paraId="4A4D7AEC" w14:textId="77777777" w:rsidR="009E0CAA" w:rsidRDefault="00000000">
      <w:pPr>
        <w:pStyle w:val="a3"/>
        <w:ind w:right="848" w:firstLine="760"/>
      </w:pPr>
      <w:r>
        <w:t>волейбол (прямой нападающий удар и индивидуальное блокирование мяча в прыжке</w:t>
      </w:r>
      <w:r>
        <w:rPr>
          <w:spacing w:val="40"/>
        </w:rPr>
        <w:t xml:space="preserve"> </w:t>
      </w:r>
      <w:r>
        <w:t>с</w:t>
      </w:r>
      <w:r>
        <w:rPr>
          <w:spacing w:val="-3"/>
        </w:rPr>
        <w:t xml:space="preserve"> </w:t>
      </w:r>
      <w:r>
        <w:t>места,</w:t>
      </w:r>
      <w:r>
        <w:rPr>
          <w:spacing w:val="-2"/>
        </w:rPr>
        <w:t xml:space="preserve"> </w:t>
      </w:r>
      <w:r>
        <w:t>тактические</w:t>
      </w:r>
      <w:r>
        <w:rPr>
          <w:spacing w:val="-1"/>
        </w:rPr>
        <w:t xml:space="preserve"> </w:t>
      </w:r>
      <w:r>
        <w:t>действия в</w:t>
      </w:r>
      <w:r>
        <w:rPr>
          <w:spacing w:val="-5"/>
        </w:rPr>
        <w:t xml:space="preserve"> </w:t>
      </w:r>
      <w:r>
        <w:t>защите</w:t>
      </w:r>
      <w:r>
        <w:rPr>
          <w:spacing w:val="-2"/>
        </w:rPr>
        <w:t xml:space="preserve"> </w:t>
      </w:r>
      <w:r>
        <w:t>и</w:t>
      </w:r>
      <w:r>
        <w:rPr>
          <w:spacing w:val="-3"/>
        </w:rPr>
        <w:t xml:space="preserve"> </w:t>
      </w:r>
      <w:r>
        <w:t>нападении,</w:t>
      </w:r>
      <w:r>
        <w:rPr>
          <w:spacing w:val="-3"/>
        </w:rPr>
        <w:t xml:space="preserve"> </w:t>
      </w:r>
      <w:r>
        <w:t>использование</w:t>
      </w:r>
      <w:r>
        <w:rPr>
          <w:spacing w:val="-1"/>
        </w:rPr>
        <w:t xml:space="preserve"> </w:t>
      </w:r>
      <w:r>
        <w:t>разученных технических и тактических действий в условиях игровой деятельности);</w:t>
      </w:r>
    </w:p>
    <w:p w14:paraId="19717DBD" w14:textId="77777777" w:rsidR="009E0CAA" w:rsidRDefault="00000000">
      <w:pPr>
        <w:pStyle w:val="a3"/>
        <w:spacing w:before="1"/>
        <w:ind w:left="1894"/>
      </w:pPr>
      <w:r>
        <w:t>футбол</w:t>
      </w:r>
      <w:r>
        <w:rPr>
          <w:spacing w:val="1"/>
        </w:rPr>
        <w:t xml:space="preserve"> </w:t>
      </w:r>
      <w:r>
        <w:t>(удары</w:t>
      </w:r>
      <w:r>
        <w:rPr>
          <w:spacing w:val="4"/>
        </w:rPr>
        <w:t xml:space="preserve"> </w:t>
      </w:r>
      <w:r>
        <w:t>по</w:t>
      </w:r>
      <w:r>
        <w:rPr>
          <w:spacing w:val="2"/>
        </w:rPr>
        <w:t xml:space="preserve"> </w:t>
      </w:r>
      <w:r>
        <w:t>неподвижному,</w:t>
      </w:r>
      <w:r>
        <w:rPr>
          <w:spacing w:val="7"/>
        </w:rPr>
        <w:t xml:space="preserve"> </w:t>
      </w:r>
      <w:r>
        <w:t>катящемуся</w:t>
      </w:r>
      <w:r>
        <w:rPr>
          <w:spacing w:val="8"/>
        </w:rPr>
        <w:t xml:space="preserve"> </w:t>
      </w:r>
      <w:r>
        <w:t>и</w:t>
      </w:r>
      <w:r>
        <w:rPr>
          <w:spacing w:val="7"/>
        </w:rPr>
        <w:t xml:space="preserve"> </w:t>
      </w:r>
      <w:r>
        <w:t>летящему</w:t>
      </w:r>
      <w:r>
        <w:rPr>
          <w:spacing w:val="-1"/>
        </w:rPr>
        <w:t xml:space="preserve"> </w:t>
      </w:r>
      <w:r>
        <w:t>мячу</w:t>
      </w:r>
      <w:r>
        <w:rPr>
          <w:spacing w:val="-2"/>
        </w:rPr>
        <w:t xml:space="preserve"> </w:t>
      </w:r>
      <w:r>
        <w:t>с</w:t>
      </w:r>
      <w:r>
        <w:rPr>
          <w:spacing w:val="5"/>
        </w:rPr>
        <w:t xml:space="preserve"> </w:t>
      </w:r>
      <w:r>
        <w:t>разбега</w:t>
      </w:r>
      <w:r>
        <w:rPr>
          <w:spacing w:val="5"/>
        </w:rPr>
        <w:t xml:space="preserve"> </w:t>
      </w:r>
      <w:r>
        <w:rPr>
          <w:spacing w:val="-2"/>
        </w:rPr>
        <w:t>внутренней</w:t>
      </w:r>
    </w:p>
    <w:p w14:paraId="31F17282" w14:textId="77777777" w:rsidR="009E0CAA" w:rsidRDefault="009E0CAA">
      <w:pPr>
        <w:pStyle w:val="a3"/>
        <w:sectPr w:rsidR="009E0CAA">
          <w:headerReference w:type="default" r:id="rId200"/>
          <w:footerReference w:type="default" r:id="rId201"/>
          <w:pgSz w:w="11920" w:h="16850"/>
          <w:pgMar w:top="980" w:right="0" w:bottom="280" w:left="283" w:header="761" w:footer="0" w:gutter="0"/>
          <w:cols w:space="720"/>
        </w:sectPr>
      </w:pPr>
    </w:p>
    <w:p w14:paraId="16C2BD92" w14:textId="77777777" w:rsidR="009E0CAA" w:rsidRDefault="00000000">
      <w:pPr>
        <w:pStyle w:val="a3"/>
        <w:spacing w:before="241"/>
        <w:ind w:right="858"/>
      </w:pPr>
      <w:r>
        <w:lastRenderedPageBreak/>
        <w:t xml:space="preserve">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14:paraId="47EF436F" w14:textId="77777777" w:rsidR="009E0CAA" w:rsidRDefault="00000000">
      <w:pPr>
        <w:pStyle w:val="a3"/>
        <w:spacing w:before="1"/>
        <w:ind w:right="855" w:firstLine="760"/>
      </w:pPr>
      <w:r>
        <w:t>К концу</w:t>
      </w:r>
      <w:r>
        <w:rPr>
          <w:spacing w:val="-11"/>
        </w:rPr>
        <w:t xml:space="preserve"> </w:t>
      </w:r>
      <w:r>
        <w:t>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0FAD869" w14:textId="77777777" w:rsidR="009E0CAA" w:rsidRDefault="00000000">
      <w:pPr>
        <w:pStyle w:val="a3"/>
        <w:ind w:right="843"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24CFAE0" w14:textId="77777777" w:rsidR="009E0CAA" w:rsidRDefault="00000000">
      <w:pPr>
        <w:pStyle w:val="a3"/>
        <w:ind w:right="850"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0E414F33" w14:textId="77777777" w:rsidR="009E0CAA" w:rsidRDefault="00000000">
      <w:pPr>
        <w:pStyle w:val="a3"/>
        <w:spacing w:before="1"/>
        <w:ind w:right="860" w:firstLine="760"/>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14:paraId="7A8819B0" w14:textId="77777777" w:rsidR="009E0CAA" w:rsidRDefault="00000000">
      <w:pPr>
        <w:pStyle w:val="a3"/>
        <w:ind w:right="856" w:firstLine="760"/>
      </w:pPr>
      <w:r>
        <w:t xml:space="preserve">измерять индивидуальные функциональные резервы организма с помощью проб Штанге, </w:t>
      </w:r>
      <w:proofErr w:type="spellStart"/>
      <w:r>
        <w:t>Генча</w:t>
      </w:r>
      <w:proofErr w:type="spellEnd"/>
      <w: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524E5DB0" w14:textId="77777777" w:rsidR="009E0CAA" w:rsidRDefault="00000000">
      <w:pPr>
        <w:pStyle w:val="a3"/>
        <w:ind w:right="852"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236D0062" w14:textId="77777777" w:rsidR="009E0CAA" w:rsidRDefault="00000000">
      <w:pPr>
        <w:pStyle w:val="a3"/>
        <w:ind w:right="861" w:firstLine="76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7B4621B" w14:textId="77777777" w:rsidR="009E0CAA" w:rsidRDefault="00000000">
      <w:pPr>
        <w:pStyle w:val="a3"/>
        <w:ind w:right="858"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p>
    <w:p w14:paraId="4E24699E" w14:textId="77777777" w:rsidR="009E0CAA" w:rsidRDefault="00000000">
      <w:pPr>
        <w:pStyle w:val="a3"/>
      </w:pPr>
      <w:r>
        <w:rPr>
          <w:spacing w:val="-2"/>
        </w:rPr>
        <w:t>«прогнувшись»</w:t>
      </w:r>
      <w:r>
        <w:rPr>
          <w:spacing w:val="5"/>
        </w:rPr>
        <w:t xml:space="preserve"> </w:t>
      </w:r>
      <w:r>
        <w:rPr>
          <w:spacing w:val="-2"/>
        </w:rPr>
        <w:t>(юноши);</w:t>
      </w:r>
    </w:p>
    <w:p w14:paraId="65F4BAFF" w14:textId="77777777" w:rsidR="009E0CAA" w:rsidRDefault="00000000">
      <w:pPr>
        <w:pStyle w:val="a3"/>
        <w:ind w:right="844" w:firstLine="760"/>
      </w:pPr>
      <w:r>
        <w:t xml:space="preserve">составлять и выполнять композицию упражнений </w:t>
      </w:r>
      <w:proofErr w:type="spellStart"/>
      <w:r>
        <w:t>черлидинга</w:t>
      </w:r>
      <w:proofErr w:type="spellEnd"/>
      <w:r>
        <w:t xml:space="preserve"> с построением</w:t>
      </w:r>
      <w:r>
        <w:rPr>
          <w:spacing w:val="40"/>
        </w:rPr>
        <w:t xml:space="preserve"> </w:t>
      </w:r>
      <w:r>
        <w:t>пирамид, элементами степ-аэробики и акробатики (девушки);</w:t>
      </w:r>
    </w:p>
    <w:p w14:paraId="78B6B85A" w14:textId="77777777" w:rsidR="009E0CAA" w:rsidRDefault="00000000">
      <w:pPr>
        <w:pStyle w:val="a3"/>
        <w:spacing w:line="237" w:lineRule="auto"/>
        <w:ind w:right="859"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4CB4E3B" w14:textId="77777777" w:rsidR="009E0CAA" w:rsidRDefault="00000000">
      <w:pPr>
        <w:pStyle w:val="a3"/>
        <w:spacing w:before="1"/>
        <w:ind w:right="853"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5684F8E3" w14:textId="77777777" w:rsidR="009E0CAA" w:rsidRDefault="00000000">
      <w:pPr>
        <w:pStyle w:val="a3"/>
        <w:spacing w:before="3"/>
        <w:ind w:right="850"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464CF2EF" w14:textId="77777777" w:rsidR="009E0CAA" w:rsidRDefault="00000000">
      <w:pPr>
        <w:pStyle w:val="a3"/>
        <w:ind w:right="860" w:firstLine="760"/>
      </w:pPr>
      <w:r>
        <w:t xml:space="preserve">соблюдать правила безопасности в бассейне при выполнении плавательных </w:t>
      </w:r>
      <w:r>
        <w:rPr>
          <w:spacing w:val="-2"/>
        </w:rPr>
        <w:t>упражнений;</w:t>
      </w:r>
    </w:p>
    <w:p w14:paraId="111085D5" w14:textId="77777777" w:rsidR="009E0CAA" w:rsidRDefault="00000000">
      <w:pPr>
        <w:pStyle w:val="a3"/>
        <w:ind w:left="1894"/>
      </w:pPr>
      <w:r>
        <w:t>выполнять</w:t>
      </w:r>
      <w:r>
        <w:rPr>
          <w:spacing w:val="-7"/>
        </w:rPr>
        <w:t xml:space="preserve"> </w:t>
      </w:r>
      <w:r>
        <w:t>повороты</w:t>
      </w:r>
      <w:r>
        <w:rPr>
          <w:spacing w:val="-6"/>
        </w:rPr>
        <w:t xml:space="preserve"> </w:t>
      </w:r>
      <w:r>
        <w:t>кувырком,</w:t>
      </w:r>
      <w:r>
        <w:rPr>
          <w:spacing w:val="-6"/>
        </w:rPr>
        <w:t xml:space="preserve"> </w:t>
      </w:r>
      <w:r>
        <w:rPr>
          <w:spacing w:val="-2"/>
        </w:rPr>
        <w:t>маятником;</w:t>
      </w:r>
    </w:p>
    <w:p w14:paraId="41EAE909" w14:textId="77777777" w:rsidR="009E0CAA" w:rsidRDefault="00000000">
      <w:pPr>
        <w:pStyle w:val="a3"/>
        <w:tabs>
          <w:tab w:val="left" w:pos="3277"/>
          <w:tab w:val="left" w:pos="4834"/>
          <w:tab w:val="left" w:pos="6101"/>
          <w:tab w:val="left" w:pos="7221"/>
          <w:tab w:val="left" w:pos="7619"/>
          <w:tab w:val="left" w:pos="9288"/>
          <w:tab w:val="left" w:pos="9679"/>
        </w:tabs>
        <w:ind w:right="853" w:firstLine="760"/>
        <w:jc w:val="right"/>
      </w:pPr>
      <w:r>
        <w:rPr>
          <w:spacing w:val="-2"/>
        </w:rPr>
        <w:t>выполнять</w:t>
      </w:r>
      <w:r>
        <w:tab/>
      </w:r>
      <w:r>
        <w:rPr>
          <w:spacing w:val="-2"/>
        </w:rPr>
        <w:t>технические</w:t>
      </w:r>
      <w:r>
        <w:tab/>
      </w:r>
      <w:r>
        <w:rPr>
          <w:spacing w:val="-2"/>
        </w:rPr>
        <w:t>элементы</w:t>
      </w:r>
      <w:r>
        <w:tab/>
      </w:r>
      <w:r>
        <w:rPr>
          <w:spacing w:val="-2"/>
        </w:rPr>
        <w:t>брассом</w:t>
      </w:r>
      <w:r>
        <w:tab/>
      </w:r>
      <w:r>
        <w:rPr>
          <w:spacing w:val="-10"/>
        </w:rPr>
        <w:t>в</w:t>
      </w:r>
      <w:r>
        <w:tab/>
      </w:r>
      <w:r>
        <w:rPr>
          <w:spacing w:val="-2"/>
        </w:rPr>
        <w:t>согласовании</w:t>
      </w:r>
      <w:r>
        <w:tab/>
      </w:r>
      <w:r>
        <w:rPr>
          <w:spacing w:val="-10"/>
        </w:rPr>
        <w:t>с</w:t>
      </w:r>
      <w:r>
        <w:tab/>
      </w:r>
      <w:r>
        <w:rPr>
          <w:spacing w:val="-2"/>
        </w:rPr>
        <w:t xml:space="preserve">дыханием; </w:t>
      </w:r>
      <w:r>
        <w:t>совершенствовать</w:t>
      </w:r>
      <w:r>
        <w:rPr>
          <w:spacing w:val="40"/>
        </w:rPr>
        <w:t xml:space="preserve"> </w:t>
      </w:r>
      <w:r>
        <w:t>технические</w:t>
      </w:r>
      <w:r>
        <w:rPr>
          <w:spacing w:val="40"/>
        </w:rPr>
        <w:t xml:space="preserve"> </w:t>
      </w:r>
      <w:r>
        <w:t>действия</w:t>
      </w:r>
      <w:r>
        <w:rPr>
          <w:spacing w:val="40"/>
        </w:rPr>
        <w:t xml:space="preserve"> </w:t>
      </w:r>
      <w:r>
        <w:t>в</w:t>
      </w:r>
      <w:r>
        <w:rPr>
          <w:spacing w:val="40"/>
        </w:rPr>
        <w:t xml:space="preserve"> </w:t>
      </w:r>
      <w:r>
        <w:t>спортивных</w:t>
      </w:r>
      <w:r>
        <w:rPr>
          <w:spacing w:val="40"/>
        </w:rPr>
        <w:t xml:space="preserve"> </w:t>
      </w:r>
      <w:r>
        <w:t>играх:</w:t>
      </w:r>
      <w:r>
        <w:rPr>
          <w:spacing w:val="40"/>
        </w:rPr>
        <w:t xml:space="preserve"> </w:t>
      </w:r>
      <w:r>
        <w:t>баскетбол,</w:t>
      </w:r>
      <w:r>
        <w:rPr>
          <w:spacing w:val="40"/>
        </w:rPr>
        <w:t xml:space="preserve"> </w:t>
      </w:r>
      <w:r>
        <w:t>волейбол, футбол,</w:t>
      </w:r>
      <w:r>
        <w:rPr>
          <w:spacing w:val="15"/>
        </w:rPr>
        <w:t xml:space="preserve"> </w:t>
      </w:r>
      <w:r>
        <w:t>взаимодействовать</w:t>
      </w:r>
      <w:r>
        <w:rPr>
          <w:spacing w:val="16"/>
        </w:rPr>
        <w:t xml:space="preserve"> </w:t>
      </w:r>
      <w:r>
        <w:t>с</w:t>
      </w:r>
      <w:r>
        <w:rPr>
          <w:spacing w:val="14"/>
        </w:rPr>
        <w:t xml:space="preserve"> </w:t>
      </w:r>
      <w:r>
        <w:t>игроками</w:t>
      </w:r>
      <w:r>
        <w:rPr>
          <w:spacing w:val="15"/>
        </w:rPr>
        <w:t xml:space="preserve"> </w:t>
      </w:r>
      <w:r>
        <w:t>своих</w:t>
      </w:r>
      <w:r>
        <w:rPr>
          <w:spacing w:val="13"/>
        </w:rPr>
        <w:t xml:space="preserve"> </w:t>
      </w:r>
      <w:r>
        <w:t>команд</w:t>
      </w:r>
      <w:r>
        <w:rPr>
          <w:spacing w:val="15"/>
        </w:rPr>
        <w:t xml:space="preserve"> </w:t>
      </w:r>
      <w:r>
        <w:t>в</w:t>
      </w:r>
      <w:r>
        <w:rPr>
          <w:spacing w:val="16"/>
        </w:rPr>
        <w:t xml:space="preserve"> </w:t>
      </w:r>
      <w:r>
        <w:t>условиях</w:t>
      </w:r>
      <w:r>
        <w:rPr>
          <w:spacing w:val="17"/>
        </w:rPr>
        <w:t xml:space="preserve"> </w:t>
      </w:r>
      <w:r>
        <w:t>игровой</w:t>
      </w:r>
      <w:r>
        <w:rPr>
          <w:spacing w:val="15"/>
        </w:rPr>
        <w:t xml:space="preserve"> </w:t>
      </w:r>
      <w:r>
        <w:t>деятельности,</w:t>
      </w:r>
      <w:r>
        <w:rPr>
          <w:spacing w:val="13"/>
        </w:rPr>
        <w:t xml:space="preserve"> </w:t>
      </w:r>
      <w:r>
        <w:rPr>
          <w:spacing w:val="-5"/>
        </w:rPr>
        <w:t>при</w:t>
      </w:r>
    </w:p>
    <w:p w14:paraId="6BFAE1FF" w14:textId="77777777" w:rsidR="009E0CAA" w:rsidRDefault="00000000">
      <w:pPr>
        <w:pStyle w:val="a3"/>
        <w:jc w:val="left"/>
      </w:pPr>
      <w:r>
        <w:t>организации</w:t>
      </w:r>
      <w:r>
        <w:rPr>
          <w:spacing w:val="-6"/>
        </w:rPr>
        <w:t xml:space="preserve"> </w:t>
      </w:r>
      <w:r>
        <w:t>тактических</w:t>
      </w:r>
      <w:r>
        <w:rPr>
          <w:spacing w:val="-4"/>
        </w:rPr>
        <w:t xml:space="preserve"> </w:t>
      </w:r>
      <w:r>
        <w:t>действий</w:t>
      </w:r>
      <w:r>
        <w:rPr>
          <w:spacing w:val="-3"/>
        </w:rPr>
        <w:t xml:space="preserve"> </w:t>
      </w:r>
      <w:r>
        <w:t>в</w:t>
      </w:r>
      <w:r>
        <w:rPr>
          <w:spacing w:val="-6"/>
        </w:rPr>
        <w:t xml:space="preserve"> </w:t>
      </w:r>
      <w:r>
        <w:t>нападении</w:t>
      </w:r>
      <w:r>
        <w:rPr>
          <w:spacing w:val="-3"/>
        </w:rPr>
        <w:t xml:space="preserve"> </w:t>
      </w:r>
      <w:r>
        <w:t>и</w:t>
      </w:r>
      <w:r>
        <w:rPr>
          <w:spacing w:val="-3"/>
        </w:rPr>
        <w:t xml:space="preserve"> </w:t>
      </w:r>
      <w:r>
        <w:rPr>
          <w:spacing w:val="-2"/>
        </w:rPr>
        <w:t>защите;</w:t>
      </w:r>
    </w:p>
    <w:p w14:paraId="12BCEAC7" w14:textId="77777777" w:rsidR="009E0CAA" w:rsidRDefault="00000000">
      <w:pPr>
        <w:pStyle w:val="a3"/>
        <w:tabs>
          <w:tab w:val="left" w:pos="3632"/>
          <w:tab w:val="left" w:pos="4004"/>
          <w:tab w:val="left" w:pos="5619"/>
          <w:tab w:val="left" w:pos="7614"/>
          <w:tab w:val="left" w:pos="7998"/>
          <w:tab w:val="left" w:pos="9573"/>
        </w:tabs>
        <w:ind w:right="865" w:firstLine="760"/>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14:paraId="74878093" w14:textId="77777777" w:rsidR="009E0CAA" w:rsidRDefault="00000000">
      <w:pPr>
        <w:spacing w:before="10" w:line="275" w:lineRule="exact"/>
        <w:ind w:left="1894"/>
        <w:rPr>
          <w:b/>
          <w:i/>
          <w:sz w:val="24"/>
        </w:rPr>
      </w:pPr>
      <w:r>
        <w:rPr>
          <w:b/>
          <w:i/>
          <w:sz w:val="24"/>
        </w:rPr>
        <w:t>Физическая</w:t>
      </w:r>
      <w:r>
        <w:rPr>
          <w:b/>
          <w:i/>
          <w:spacing w:val="-7"/>
          <w:sz w:val="24"/>
        </w:rPr>
        <w:t xml:space="preserve"> </w:t>
      </w:r>
      <w:r>
        <w:rPr>
          <w:b/>
          <w:i/>
          <w:sz w:val="24"/>
        </w:rPr>
        <w:t>культура.</w:t>
      </w:r>
      <w:r>
        <w:rPr>
          <w:b/>
          <w:i/>
          <w:spacing w:val="-10"/>
          <w:sz w:val="24"/>
        </w:rPr>
        <w:t xml:space="preserve"> </w:t>
      </w:r>
      <w:r>
        <w:rPr>
          <w:b/>
          <w:i/>
          <w:sz w:val="24"/>
        </w:rPr>
        <w:t>Модули</w:t>
      </w:r>
      <w:r>
        <w:rPr>
          <w:b/>
          <w:i/>
          <w:spacing w:val="-6"/>
          <w:sz w:val="24"/>
        </w:rPr>
        <w:t xml:space="preserve"> </w:t>
      </w:r>
      <w:r>
        <w:rPr>
          <w:b/>
          <w:i/>
          <w:sz w:val="24"/>
        </w:rPr>
        <w:t>по</w:t>
      </w:r>
      <w:r>
        <w:rPr>
          <w:b/>
          <w:i/>
          <w:spacing w:val="-6"/>
          <w:sz w:val="24"/>
        </w:rPr>
        <w:t xml:space="preserve"> </w:t>
      </w:r>
      <w:r>
        <w:rPr>
          <w:b/>
          <w:i/>
          <w:sz w:val="24"/>
        </w:rPr>
        <w:t>видам</w:t>
      </w:r>
      <w:r>
        <w:rPr>
          <w:b/>
          <w:i/>
          <w:spacing w:val="-4"/>
          <w:sz w:val="24"/>
        </w:rPr>
        <w:t xml:space="preserve"> </w:t>
      </w:r>
      <w:r>
        <w:rPr>
          <w:b/>
          <w:i/>
          <w:spacing w:val="-2"/>
          <w:sz w:val="24"/>
        </w:rPr>
        <w:t>спорта.</w:t>
      </w:r>
    </w:p>
    <w:p w14:paraId="17A94AB2" w14:textId="77777777" w:rsidR="009E0CAA" w:rsidRDefault="00000000">
      <w:pPr>
        <w:pStyle w:val="5"/>
        <w:spacing w:before="5"/>
        <w:ind w:left="1872"/>
      </w:pPr>
      <w:bookmarkStart w:id="116" w:name="Модуль_«Самбо»."/>
      <w:bookmarkStart w:id="117" w:name="Модуль_«Гандбол»."/>
      <w:bookmarkStart w:id="118" w:name="Модуль_«Дзюдо»."/>
      <w:bookmarkStart w:id="119" w:name="Модуль_«Легкая_атлетика»."/>
      <w:bookmarkEnd w:id="116"/>
      <w:bookmarkEnd w:id="117"/>
      <w:bookmarkEnd w:id="118"/>
      <w:bookmarkEnd w:id="119"/>
      <w:r>
        <w:t>Модуль</w:t>
      </w:r>
      <w:r>
        <w:rPr>
          <w:spacing w:val="-5"/>
        </w:rPr>
        <w:t xml:space="preserve"> </w:t>
      </w:r>
      <w:r>
        <w:t>«Легкая</w:t>
      </w:r>
      <w:r>
        <w:rPr>
          <w:spacing w:val="-4"/>
        </w:rPr>
        <w:t xml:space="preserve"> </w:t>
      </w:r>
      <w:r>
        <w:rPr>
          <w:spacing w:val="-2"/>
        </w:rPr>
        <w:t>атлетика».</w:t>
      </w:r>
    </w:p>
    <w:p w14:paraId="54A33E78" w14:textId="77777777" w:rsidR="009E0CAA" w:rsidRDefault="00000000">
      <w:pPr>
        <w:pStyle w:val="a3"/>
        <w:spacing w:line="274" w:lineRule="exact"/>
        <w:ind w:left="1872"/>
      </w:pPr>
      <w:r>
        <w:t>Пояснительная</w:t>
      </w:r>
      <w:r>
        <w:rPr>
          <w:spacing w:val="-13"/>
        </w:rPr>
        <w:t xml:space="preserve"> </w:t>
      </w:r>
      <w:r>
        <w:t>записка</w:t>
      </w:r>
      <w:r>
        <w:rPr>
          <w:spacing w:val="-15"/>
        </w:rPr>
        <w:t xml:space="preserve"> </w:t>
      </w:r>
      <w:r>
        <w:t>модуля</w:t>
      </w:r>
      <w:r>
        <w:rPr>
          <w:spacing w:val="-3"/>
        </w:rPr>
        <w:t xml:space="preserve"> </w:t>
      </w:r>
      <w:r>
        <w:t>«Легкая</w:t>
      </w:r>
      <w:r>
        <w:rPr>
          <w:spacing w:val="-5"/>
        </w:rPr>
        <w:t xml:space="preserve"> </w:t>
      </w:r>
      <w:r>
        <w:rPr>
          <w:spacing w:val="-2"/>
        </w:rPr>
        <w:t>атлетика».</w:t>
      </w:r>
    </w:p>
    <w:p w14:paraId="15A05717" w14:textId="77777777" w:rsidR="009E0CAA" w:rsidRDefault="00000000">
      <w:pPr>
        <w:pStyle w:val="a3"/>
        <w:ind w:right="842" w:firstLine="73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w:t>
      </w:r>
    </w:p>
    <w:p w14:paraId="4339CA7F" w14:textId="77777777" w:rsidR="009E0CAA" w:rsidRDefault="00000000">
      <w:pPr>
        <w:pStyle w:val="a3"/>
      </w:pPr>
      <w:r>
        <w:lastRenderedPageBreak/>
        <w:t>обучения</w:t>
      </w:r>
      <w:r>
        <w:rPr>
          <w:spacing w:val="-9"/>
        </w:rPr>
        <w:t xml:space="preserve"> </w:t>
      </w:r>
      <w:r>
        <w:t>по</w:t>
      </w:r>
      <w:r>
        <w:rPr>
          <w:spacing w:val="-5"/>
        </w:rPr>
        <w:t xml:space="preserve"> </w:t>
      </w:r>
      <w:r>
        <w:t>различным</w:t>
      </w:r>
      <w:r>
        <w:rPr>
          <w:spacing w:val="-9"/>
        </w:rPr>
        <w:t xml:space="preserve"> </w:t>
      </w:r>
      <w:r>
        <w:t>видам</w:t>
      </w:r>
      <w:r>
        <w:rPr>
          <w:spacing w:val="-4"/>
        </w:rPr>
        <w:t xml:space="preserve"> </w:t>
      </w:r>
      <w:r>
        <w:rPr>
          <w:spacing w:val="-2"/>
        </w:rPr>
        <w:t>спорта.</w:t>
      </w:r>
    </w:p>
    <w:p w14:paraId="59F7D1EA" w14:textId="67A73010" w:rsidR="009E0CAA" w:rsidRDefault="00000000" w:rsidP="00EF2B5A">
      <w:pPr>
        <w:pStyle w:val="a3"/>
        <w:spacing w:before="3"/>
        <w:ind w:right="852" w:firstLine="760"/>
      </w:pPr>
      <w:r>
        <w:t>Легкая атлетика дает возможность развивать все физические (двигательные)</w:t>
      </w:r>
      <w:r>
        <w:rPr>
          <w:spacing w:val="80"/>
        </w:rPr>
        <w:t xml:space="preserve"> </w:t>
      </w:r>
      <w:r>
        <w:t>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w:t>
      </w:r>
      <w:r>
        <w:rPr>
          <w:spacing w:val="80"/>
        </w:rPr>
        <w:t xml:space="preserve"> </w:t>
      </w:r>
      <w:r>
        <w:t>видов,</w:t>
      </w:r>
      <w:r>
        <w:rPr>
          <w:spacing w:val="80"/>
        </w:rPr>
        <w:t xml:space="preserve"> </w:t>
      </w:r>
      <w:r>
        <w:t>огромному</w:t>
      </w:r>
      <w:r>
        <w:rPr>
          <w:spacing w:val="80"/>
        </w:rPr>
        <w:t xml:space="preserve"> </w:t>
      </w:r>
      <w:r>
        <w:t>количеству</w:t>
      </w:r>
      <w:r>
        <w:rPr>
          <w:spacing w:val="80"/>
        </w:rPr>
        <w:t xml:space="preserve"> </w:t>
      </w:r>
      <w:r>
        <w:t>легко</w:t>
      </w:r>
      <w:r>
        <w:rPr>
          <w:spacing w:val="80"/>
        </w:rPr>
        <w:t xml:space="preserve"> </w:t>
      </w:r>
      <w:r>
        <w:t>дозируемых</w:t>
      </w:r>
      <w:r>
        <w:rPr>
          <w:spacing w:val="80"/>
        </w:rPr>
        <w:t xml:space="preserve"> </w:t>
      </w:r>
      <w:r>
        <w:t>упражнений,</w:t>
      </w:r>
      <w:r>
        <w:rPr>
          <w:spacing w:val="80"/>
        </w:rPr>
        <w:t xml:space="preserve"> </w:t>
      </w:r>
      <w:r>
        <w:t>которыми</w:t>
      </w:r>
      <w:r w:rsidR="00EF2B5A">
        <w:t xml:space="preserve"> </w:t>
      </w:r>
      <w:r>
        <w:t>можно</w:t>
      </w:r>
      <w:r>
        <w:rPr>
          <w:spacing w:val="-10"/>
        </w:rPr>
        <w:t xml:space="preserve"> </w:t>
      </w:r>
      <w:r>
        <w:t>заниматься</w:t>
      </w:r>
      <w:r>
        <w:rPr>
          <w:spacing w:val="-7"/>
        </w:rPr>
        <w:t xml:space="preserve"> </w:t>
      </w:r>
      <w:r>
        <w:t>практически</w:t>
      </w:r>
      <w:r>
        <w:rPr>
          <w:spacing w:val="-3"/>
        </w:rPr>
        <w:t xml:space="preserve"> </w:t>
      </w:r>
      <w:r>
        <w:t>повсеместно</w:t>
      </w:r>
      <w:r>
        <w:rPr>
          <w:spacing w:val="-5"/>
        </w:rPr>
        <w:t xml:space="preserve"> </w:t>
      </w:r>
      <w:r>
        <w:t>и</w:t>
      </w:r>
      <w:r>
        <w:rPr>
          <w:spacing w:val="-7"/>
        </w:rPr>
        <w:t xml:space="preserve"> </w:t>
      </w:r>
      <w:r>
        <w:t>в</w:t>
      </w:r>
      <w:r>
        <w:rPr>
          <w:spacing w:val="-8"/>
        </w:rPr>
        <w:t xml:space="preserve"> </w:t>
      </w:r>
      <w:r>
        <w:t>любое</w:t>
      </w:r>
      <w:r>
        <w:rPr>
          <w:spacing w:val="-9"/>
        </w:rPr>
        <w:t xml:space="preserve"> </w:t>
      </w:r>
      <w:r>
        <w:t>время</w:t>
      </w:r>
      <w:r>
        <w:rPr>
          <w:spacing w:val="-5"/>
        </w:rPr>
        <w:t xml:space="preserve"> </w:t>
      </w:r>
      <w:r>
        <w:rPr>
          <w:spacing w:val="-2"/>
        </w:rPr>
        <w:t>года.</w:t>
      </w:r>
    </w:p>
    <w:p w14:paraId="133CF632" w14:textId="77777777" w:rsidR="009E0CAA" w:rsidRDefault="00000000">
      <w:pPr>
        <w:pStyle w:val="a3"/>
        <w:spacing w:before="1"/>
        <w:ind w:right="842" w:firstLine="760"/>
      </w:pPr>
      <w:r>
        <w:t>Виды легкой атлетики имеют большое оздоровительное, воспитательное и</w:t>
      </w:r>
      <w:r>
        <w:rPr>
          <w:spacing w:val="40"/>
        </w:rPr>
        <w:t xml:space="preserve"> </w:t>
      </w:r>
      <w:r>
        <w:t>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24BD9D21" w14:textId="77777777" w:rsidR="009E0CAA" w:rsidRDefault="00000000">
      <w:pPr>
        <w:pStyle w:val="a3"/>
        <w:ind w:right="852"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941C0F9" w14:textId="77777777" w:rsidR="009E0CAA" w:rsidRDefault="00000000">
      <w:pPr>
        <w:pStyle w:val="a3"/>
        <w:spacing w:before="1"/>
        <w:ind w:left="1894"/>
      </w:pPr>
      <w:r>
        <w:t>Задачами</w:t>
      </w:r>
      <w:r>
        <w:rPr>
          <w:spacing w:val="-7"/>
        </w:rPr>
        <w:t xml:space="preserve"> </w:t>
      </w:r>
      <w:r>
        <w:t>изучения</w:t>
      </w:r>
      <w:r>
        <w:rPr>
          <w:spacing w:val="-4"/>
        </w:rPr>
        <w:t xml:space="preserve"> </w:t>
      </w:r>
      <w:r>
        <w:t>модуля</w:t>
      </w:r>
      <w:r>
        <w:rPr>
          <w:spacing w:val="-6"/>
        </w:rPr>
        <w:t xml:space="preserve"> </w:t>
      </w:r>
      <w:r>
        <w:t>по</w:t>
      </w:r>
      <w:r>
        <w:rPr>
          <w:spacing w:val="-5"/>
        </w:rPr>
        <w:t xml:space="preserve"> </w:t>
      </w:r>
      <w:r>
        <w:t>легкой</w:t>
      </w:r>
      <w:r>
        <w:rPr>
          <w:spacing w:val="-4"/>
        </w:rPr>
        <w:t xml:space="preserve"> </w:t>
      </w:r>
      <w:r>
        <w:t>атлетике</w:t>
      </w:r>
      <w:r>
        <w:rPr>
          <w:spacing w:val="-10"/>
        </w:rPr>
        <w:t xml:space="preserve"> </w:t>
      </w:r>
      <w:r>
        <w:rPr>
          <w:spacing w:val="-2"/>
        </w:rPr>
        <w:t>являются:</w:t>
      </w:r>
    </w:p>
    <w:p w14:paraId="0A94DCF6" w14:textId="77777777" w:rsidR="009E0CAA" w:rsidRDefault="00000000">
      <w:pPr>
        <w:pStyle w:val="a3"/>
        <w:ind w:right="1870" w:firstLine="760"/>
      </w:pPr>
      <w:r>
        <w:t>всестороннее</w:t>
      </w:r>
      <w:r>
        <w:rPr>
          <w:spacing w:val="-4"/>
        </w:rPr>
        <w:t xml:space="preserve"> </w:t>
      </w:r>
      <w:r>
        <w:t>гармоничное</w:t>
      </w:r>
      <w:r>
        <w:rPr>
          <w:spacing w:val="-5"/>
        </w:rPr>
        <w:t xml:space="preserve"> </w:t>
      </w:r>
      <w:r>
        <w:t>развитие</w:t>
      </w:r>
      <w:r>
        <w:rPr>
          <w:spacing w:val="-4"/>
        </w:rPr>
        <w:t xml:space="preserve"> </w:t>
      </w:r>
      <w:r>
        <w:t>детей</w:t>
      </w:r>
      <w:r>
        <w:rPr>
          <w:spacing w:val="-3"/>
        </w:rPr>
        <w:t xml:space="preserve"> </w:t>
      </w:r>
      <w:r>
        <w:t>и</w:t>
      </w:r>
      <w:r>
        <w:rPr>
          <w:spacing w:val="-6"/>
        </w:rPr>
        <w:t xml:space="preserve"> </w:t>
      </w:r>
      <w:r>
        <w:t>подростков, увеличение</w:t>
      </w:r>
      <w:r>
        <w:rPr>
          <w:spacing w:val="-5"/>
        </w:rPr>
        <w:t xml:space="preserve"> </w:t>
      </w:r>
      <w:r>
        <w:t>объёма их двигательной активности;</w:t>
      </w:r>
    </w:p>
    <w:p w14:paraId="0BED8E4E" w14:textId="77777777" w:rsidR="009E0CAA" w:rsidRDefault="00000000">
      <w:pPr>
        <w:pStyle w:val="a3"/>
        <w:ind w:right="847"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378FE02" w14:textId="77777777" w:rsidR="009E0CAA" w:rsidRDefault="00000000">
      <w:pPr>
        <w:pStyle w:val="a3"/>
        <w:ind w:right="2456" w:firstLine="760"/>
      </w:pPr>
      <w:r>
        <w:t>формирование</w:t>
      </w:r>
      <w:r>
        <w:rPr>
          <w:spacing w:val="-5"/>
        </w:rPr>
        <w:t xml:space="preserve"> </w:t>
      </w:r>
      <w:r>
        <w:t>технических</w:t>
      </w:r>
      <w:r>
        <w:rPr>
          <w:spacing w:val="-3"/>
        </w:rPr>
        <w:t xml:space="preserve"> </w:t>
      </w:r>
      <w:r>
        <w:t>навыков</w:t>
      </w:r>
      <w:r>
        <w:rPr>
          <w:spacing w:val="-5"/>
        </w:rPr>
        <w:t xml:space="preserve"> </w:t>
      </w:r>
      <w:r>
        <w:t>бега,</w:t>
      </w:r>
      <w:r>
        <w:rPr>
          <w:spacing w:val="-6"/>
        </w:rPr>
        <w:t xml:space="preserve"> </w:t>
      </w:r>
      <w:r>
        <w:t>прыжков,</w:t>
      </w:r>
      <w:r>
        <w:rPr>
          <w:spacing w:val="-5"/>
        </w:rPr>
        <w:t xml:space="preserve"> </w:t>
      </w:r>
      <w:r>
        <w:t>метаний</w:t>
      </w:r>
      <w:r>
        <w:rPr>
          <w:spacing w:val="-4"/>
        </w:rPr>
        <w:t xml:space="preserve"> </w:t>
      </w:r>
      <w:r>
        <w:t>и</w:t>
      </w:r>
      <w:r>
        <w:rPr>
          <w:spacing w:val="-1"/>
        </w:rPr>
        <w:t xml:space="preserve"> </w:t>
      </w:r>
      <w:r>
        <w:t>умения применять их в различных условиях;</w:t>
      </w:r>
    </w:p>
    <w:p w14:paraId="43B56AFE" w14:textId="77777777" w:rsidR="009E0CAA" w:rsidRDefault="00000000">
      <w:pPr>
        <w:pStyle w:val="a3"/>
        <w:spacing w:before="17"/>
        <w:ind w:right="860"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21D66B11" w14:textId="77777777" w:rsidR="009E0CAA" w:rsidRDefault="00000000">
      <w:pPr>
        <w:pStyle w:val="a3"/>
        <w:ind w:right="844"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9D62805" w14:textId="77777777" w:rsidR="009E0CAA" w:rsidRDefault="00000000">
      <w:pPr>
        <w:pStyle w:val="a3"/>
        <w:ind w:right="854"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67CA0E2C" w14:textId="77777777" w:rsidR="009E0CAA" w:rsidRDefault="00000000">
      <w:pPr>
        <w:pStyle w:val="a3"/>
        <w:ind w:right="860"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4D8E9D54" w14:textId="77777777" w:rsidR="009E0CAA" w:rsidRDefault="00000000">
      <w:pPr>
        <w:pStyle w:val="a3"/>
        <w:ind w:right="846"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73367634" w14:textId="77777777" w:rsidR="009E0CAA" w:rsidRDefault="00000000">
      <w:pPr>
        <w:pStyle w:val="a3"/>
        <w:ind w:right="850"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0B61AF2A" w14:textId="77777777" w:rsidR="009E0CAA" w:rsidRDefault="00000000">
      <w:pPr>
        <w:pStyle w:val="a3"/>
        <w:spacing w:before="1"/>
        <w:ind w:left="1894" w:right="2609"/>
      </w:pPr>
      <w:r>
        <w:t>выявление,</w:t>
      </w:r>
      <w:r>
        <w:rPr>
          <w:spacing w:val="-3"/>
        </w:rPr>
        <w:t xml:space="preserve"> </w:t>
      </w:r>
      <w:r>
        <w:t>развитие</w:t>
      </w:r>
      <w:r>
        <w:rPr>
          <w:spacing w:val="-4"/>
        </w:rPr>
        <w:t xml:space="preserve"> </w:t>
      </w:r>
      <w:r>
        <w:t>и</w:t>
      </w:r>
      <w:r>
        <w:rPr>
          <w:spacing w:val="-5"/>
        </w:rPr>
        <w:t xml:space="preserve"> </w:t>
      </w:r>
      <w:r>
        <w:t>поддержка</w:t>
      </w:r>
      <w:r>
        <w:rPr>
          <w:spacing w:val="-3"/>
        </w:rPr>
        <w:t xml:space="preserve"> </w:t>
      </w:r>
      <w:r>
        <w:t>одаренных</w:t>
      </w:r>
      <w:r>
        <w:rPr>
          <w:spacing w:val="-4"/>
        </w:rPr>
        <w:t xml:space="preserve"> </w:t>
      </w:r>
      <w:r>
        <w:t>детей</w:t>
      </w:r>
      <w:r>
        <w:rPr>
          <w:spacing w:val="-2"/>
        </w:rPr>
        <w:t xml:space="preserve"> </w:t>
      </w:r>
      <w:r>
        <w:t>в</w:t>
      </w:r>
      <w:r>
        <w:rPr>
          <w:spacing w:val="-4"/>
        </w:rPr>
        <w:t xml:space="preserve"> </w:t>
      </w:r>
      <w:r>
        <w:t>области спорта. Место и роль модуля по легкой атлетике.</w:t>
      </w:r>
    </w:p>
    <w:p w14:paraId="3D89A4EA" w14:textId="77777777" w:rsidR="009E0CAA" w:rsidRDefault="00000000">
      <w:pPr>
        <w:pStyle w:val="a3"/>
        <w:ind w:right="848" w:firstLine="760"/>
      </w:pPr>
      <w:r>
        <w:t>Модуль по</w:t>
      </w:r>
      <w:r>
        <w:rPr>
          <w:spacing w:val="-1"/>
        </w:rPr>
        <w:t xml:space="preserve"> </w:t>
      </w:r>
      <w:r>
        <w:t>легкой атлетике</w:t>
      </w:r>
      <w:r>
        <w:rPr>
          <w:spacing w:val="-1"/>
        </w:rPr>
        <w:t xml:space="preserve"> </w:t>
      </w:r>
      <w:r>
        <w:t>доступен для</w:t>
      </w:r>
      <w:r>
        <w:rPr>
          <w:spacing w:val="-1"/>
        </w:rPr>
        <w:t xml:space="preserve"> </w:t>
      </w:r>
      <w:r>
        <w:t>освоения всем</w:t>
      </w:r>
      <w:r>
        <w:rPr>
          <w:spacing w:val="-1"/>
        </w:rPr>
        <w:t xml:space="preserve"> </w:t>
      </w:r>
      <w:r>
        <w:t>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8889DC" w14:textId="77777777" w:rsidR="009E0CAA" w:rsidRDefault="00000000">
      <w:pPr>
        <w:pStyle w:val="a3"/>
        <w:ind w:right="843" w:firstLine="760"/>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14:paraId="74126030" w14:textId="77777777" w:rsidR="009E0CAA" w:rsidRDefault="00000000" w:rsidP="00EF2B5A">
      <w:pPr>
        <w:pStyle w:val="a3"/>
        <w:spacing w:before="1"/>
        <w:ind w:left="1894"/>
        <w:rPr>
          <w:spacing w:val="-2"/>
        </w:rPr>
      </w:pPr>
      <w:r>
        <w:lastRenderedPageBreak/>
        <w:t>Модуль</w:t>
      </w:r>
      <w:r>
        <w:rPr>
          <w:spacing w:val="-9"/>
        </w:rPr>
        <w:t xml:space="preserve"> </w:t>
      </w:r>
      <w:r>
        <w:t>по</w:t>
      </w:r>
      <w:r>
        <w:rPr>
          <w:spacing w:val="-5"/>
        </w:rPr>
        <w:t xml:space="preserve"> </w:t>
      </w:r>
      <w:r>
        <w:t>легкой</w:t>
      </w:r>
      <w:r>
        <w:rPr>
          <w:spacing w:val="-5"/>
        </w:rPr>
        <w:t xml:space="preserve"> </w:t>
      </w:r>
      <w:r>
        <w:t>атлетике</w:t>
      </w:r>
      <w:r>
        <w:rPr>
          <w:spacing w:val="-7"/>
        </w:rPr>
        <w:t xml:space="preserve"> </w:t>
      </w:r>
      <w:r>
        <w:t>может</w:t>
      </w:r>
      <w:r>
        <w:rPr>
          <w:spacing w:val="-5"/>
        </w:rPr>
        <w:t xml:space="preserve"> </w:t>
      </w:r>
      <w:r>
        <w:t>быть</w:t>
      </w:r>
      <w:r>
        <w:rPr>
          <w:spacing w:val="-4"/>
        </w:rPr>
        <w:t xml:space="preserve"> </w:t>
      </w:r>
      <w:r>
        <w:t>реализован</w:t>
      </w:r>
      <w:r>
        <w:rPr>
          <w:spacing w:val="-5"/>
        </w:rPr>
        <w:t xml:space="preserve"> </w:t>
      </w:r>
      <w:r>
        <w:t>в</w:t>
      </w:r>
      <w:r>
        <w:rPr>
          <w:spacing w:val="-8"/>
        </w:rPr>
        <w:t xml:space="preserve"> </w:t>
      </w:r>
      <w:r>
        <w:t xml:space="preserve">следующих </w:t>
      </w:r>
      <w:r>
        <w:rPr>
          <w:spacing w:val="-2"/>
        </w:rPr>
        <w:t>вариантах:</w:t>
      </w:r>
    </w:p>
    <w:p w14:paraId="0D9E4BA6" w14:textId="77777777" w:rsidR="009E0CAA" w:rsidRDefault="00000000">
      <w:pPr>
        <w:pStyle w:val="a3"/>
        <w:spacing w:before="241"/>
        <w:ind w:right="853" w:firstLine="760"/>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rPr>
        <w:t>интенсивностью);</w:t>
      </w:r>
    </w:p>
    <w:p w14:paraId="0CC8D81B" w14:textId="77777777" w:rsidR="009E0CAA" w:rsidRDefault="00000000">
      <w:pPr>
        <w:pStyle w:val="a3"/>
        <w:spacing w:before="1"/>
        <w:ind w:right="842"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8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0172B26" w14:textId="77777777" w:rsidR="009E0CAA" w:rsidRDefault="00000000">
      <w:pPr>
        <w:pStyle w:val="a3"/>
        <w:ind w:right="842"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3DF1224" w14:textId="77777777" w:rsidR="009E0CAA" w:rsidRDefault="00000000">
      <w:pPr>
        <w:pStyle w:val="a3"/>
        <w:spacing w:before="1"/>
        <w:ind w:left="1894" w:right="5582"/>
      </w:pPr>
      <w:r>
        <w:t>Содержание</w:t>
      </w:r>
      <w:r>
        <w:rPr>
          <w:spacing w:val="-7"/>
        </w:rPr>
        <w:t xml:space="preserve"> </w:t>
      </w:r>
      <w:r>
        <w:t>модуля</w:t>
      </w:r>
      <w:r>
        <w:rPr>
          <w:spacing w:val="-5"/>
        </w:rPr>
        <w:t xml:space="preserve"> </w:t>
      </w:r>
      <w:r>
        <w:t>по</w:t>
      </w:r>
      <w:r>
        <w:rPr>
          <w:spacing w:val="-4"/>
        </w:rPr>
        <w:t xml:space="preserve"> </w:t>
      </w:r>
      <w:r>
        <w:t>легкой</w:t>
      </w:r>
      <w:r>
        <w:rPr>
          <w:spacing w:val="-6"/>
        </w:rPr>
        <w:t xml:space="preserve"> </w:t>
      </w:r>
      <w:r>
        <w:t>атлетике. Знания о легкой атлетике.</w:t>
      </w:r>
    </w:p>
    <w:p w14:paraId="7FC7D7E6" w14:textId="77777777" w:rsidR="009E0CAA" w:rsidRDefault="00000000">
      <w:pPr>
        <w:pStyle w:val="a3"/>
        <w:ind w:right="976" w:firstLine="760"/>
        <w:jc w:val="left"/>
      </w:pPr>
      <w:r>
        <w:t>История</w:t>
      </w:r>
      <w:r>
        <w:rPr>
          <w:spacing w:val="-3"/>
        </w:rPr>
        <w:t xml:space="preserve"> </w:t>
      </w:r>
      <w:r>
        <w:t>развития</w:t>
      </w:r>
      <w:r>
        <w:rPr>
          <w:spacing w:val="-2"/>
        </w:rPr>
        <w:t xml:space="preserve"> </w:t>
      </w:r>
      <w:r>
        <w:t>легкой</w:t>
      </w:r>
      <w:r>
        <w:rPr>
          <w:spacing w:val="-3"/>
        </w:rPr>
        <w:t xml:space="preserve"> </w:t>
      </w:r>
      <w:r>
        <w:t>атлетики</w:t>
      </w:r>
      <w:r>
        <w:rPr>
          <w:spacing w:val="-3"/>
        </w:rPr>
        <w:t xml:space="preserve"> </w:t>
      </w:r>
      <w:r>
        <w:t>как</w:t>
      </w:r>
      <w:r>
        <w:rPr>
          <w:spacing w:val="-3"/>
        </w:rPr>
        <w:t xml:space="preserve"> </w:t>
      </w:r>
      <w:r>
        <w:t>вида</w:t>
      </w:r>
      <w:r>
        <w:rPr>
          <w:spacing w:val="-4"/>
        </w:rPr>
        <w:t xml:space="preserve"> </w:t>
      </w:r>
      <w:r>
        <w:t>спорта</w:t>
      </w:r>
      <w:r>
        <w:rPr>
          <w:spacing w:val="-3"/>
        </w:rPr>
        <w:t xml:space="preserve"> </w:t>
      </w:r>
      <w:r>
        <w:t>в</w:t>
      </w:r>
      <w:r>
        <w:rPr>
          <w:spacing w:val="-4"/>
        </w:rPr>
        <w:t xml:space="preserve"> </w:t>
      </w:r>
      <w:r>
        <w:t>мире,</w:t>
      </w:r>
      <w:r>
        <w:rPr>
          <w:spacing w:val="-3"/>
        </w:rPr>
        <w:t xml:space="preserve"> </w:t>
      </w:r>
      <w:r>
        <w:t>в</w:t>
      </w:r>
      <w:r>
        <w:rPr>
          <w:spacing w:val="-4"/>
        </w:rPr>
        <w:t xml:space="preserve"> </w:t>
      </w:r>
      <w:r>
        <w:t>Российской</w:t>
      </w:r>
      <w:r>
        <w:rPr>
          <w:spacing w:val="-3"/>
        </w:rPr>
        <w:t xml:space="preserve"> </w:t>
      </w:r>
      <w:r>
        <w:t>Федерации, в регионе.</w:t>
      </w:r>
    </w:p>
    <w:p w14:paraId="30B2972E" w14:textId="77777777" w:rsidR="009E0CAA" w:rsidRDefault="00000000">
      <w:pPr>
        <w:pStyle w:val="a3"/>
        <w:tabs>
          <w:tab w:val="left" w:pos="3749"/>
          <w:tab w:val="left" w:pos="5057"/>
          <w:tab w:val="left" w:pos="5862"/>
          <w:tab w:val="left" w:pos="6757"/>
          <w:tab w:val="left" w:pos="7886"/>
          <w:tab w:val="left" w:pos="8666"/>
          <w:tab w:val="left" w:pos="9861"/>
        </w:tabs>
        <w:ind w:right="864" w:firstLine="760"/>
        <w:jc w:val="left"/>
      </w:pPr>
      <w:r>
        <w:rPr>
          <w:spacing w:val="-2"/>
        </w:rPr>
        <w:t>Характеристика</w:t>
      </w:r>
      <w:r>
        <w:tab/>
      </w:r>
      <w:r>
        <w:rPr>
          <w:spacing w:val="-2"/>
        </w:rPr>
        <w:t>различных</w:t>
      </w:r>
      <w:r>
        <w:tab/>
      </w:r>
      <w:r>
        <w:rPr>
          <w:spacing w:val="-4"/>
        </w:rPr>
        <w:t>видов</w:t>
      </w:r>
      <w:r>
        <w:tab/>
      </w:r>
      <w:r>
        <w:rPr>
          <w:spacing w:val="-2"/>
        </w:rPr>
        <w:t>легкой</w:t>
      </w:r>
      <w:r>
        <w:tab/>
      </w:r>
      <w:r>
        <w:rPr>
          <w:spacing w:val="-2"/>
        </w:rPr>
        <w:t>атлетики</w:t>
      </w:r>
      <w:r>
        <w:tab/>
      </w:r>
      <w:r>
        <w:rPr>
          <w:spacing w:val="-2"/>
        </w:rPr>
        <w:t>(бега,</w:t>
      </w:r>
      <w:r>
        <w:tab/>
      </w:r>
      <w:r>
        <w:rPr>
          <w:spacing w:val="-2"/>
        </w:rPr>
        <w:t>прыжков,</w:t>
      </w:r>
      <w:r>
        <w:tab/>
      </w:r>
      <w:r>
        <w:rPr>
          <w:spacing w:val="-2"/>
        </w:rPr>
        <w:t xml:space="preserve">метаний, </w:t>
      </w:r>
      <w:r>
        <w:t>спортивной ходьбы).</w:t>
      </w:r>
    </w:p>
    <w:p w14:paraId="4E5E86AB" w14:textId="77777777" w:rsidR="009E0CAA" w:rsidRDefault="00000000">
      <w:pPr>
        <w:pStyle w:val="a3"/>
        <w:ind w:left="1894"/>
        <w:jc w:val="left"/>
      </w:pPr>
      <w:r>
        <w:t>Достижения</w:t>
      </w:r>
      <w:r>
        <w:rPr>
          <w:spacing w:val="43"/>
        </w:rPr>
        <w:t xml:space="preserve"> </w:t>
      </w:r>
      <w:r>
        <w:t>отечественных</w:t>
      </w:r>
      <w:r>
        <w:rPr>
          <w:spacing w:val="50"/>
        </w:rPr>
        <w:t xml:space="preserve"> </w:t>
      </w:r>
      <w:r>
        <w:t>легкоатлетов</w:t>
      </w:r>
      <w:r>
        <w:rPr>
          <w:spacing w:val="46"/>
        </w:rPr>
        <w:t xml:space="preserve"> </w:t>
      </w:r>
      <w:r>
        <w:t>на</w:t>
      </w:r>
      <w:r>
        <w:rPr>
          <w:spacing w:val="41"/>
        </w:rPr>
        <w:t xml:space="preserve"> </w:t>
      </w:r>
      <w:r>
        <w:t>мировых</w:t>
      </w:r>
      <w:r>
        <w:rPr>
          <w:spacing w:val="50"/>
        </w:rPr>
        <w:t xml:space="preserve"> </w:t>
      </w:r>
      <w:r>
        <w:t>первенствах</w:t>
      </w:r>
      <w:r>
        <w:rPr>
          <w:spacing w:val="47"/>
        </w:rPr>
        <w:t xml:space="preserve"> </w:t>
      </w:r>
      <w:r>
        <w:t>и</w:t>
      </w:r>
      <w:r>
        <w:rPr>
          <w:spacing w:val="48"/>
        </w:rPr>
        <w:t xml:space="preserve"> </w:t>
      </w:r>
      <w:r>
        <w:rPr>
          <w:spacing w:val="-2"/>
        </w:rPr>
        <w:t>Олимпийских</w:t>
      </w:r>
    </w:p>
    <w:p w14:paraId="1B61287D" w14:textId="77777777" w:rsidR="009E0CAA" w:rsidRDefault="00000000">
      <w:pPr>
        <w:pStyle w:val="a3"/>
        <w:jc w:val="left"/>
      </w:pPr>
      <w:r>
        <w:rPr>
          <w:spacing w:val="-2"/>
        </w:rPr>
        <w:t>играх.</w:t>
      </w:r>
    </w:p>
    <w:p w14:paraId="795AF921" w14:textId="77777777" w:rsidR="009E0CAA" w:rsidRDefault="00000000">
      <w:pPr>
        <w:pStyle w:val="a3"/>
        <w:ind w:left="1894"/>
        <w:jc w:val="left"/>
      </w:pPr>
      <w:r>
        <w:t>Главные</w:t>
      </w:r>
      <w:r>
        <w:rPr>
          <w:spacing w:val="24"/>
        </w:rPr>
        <w:t xml:space="preserve"> </w:t>
      </w:r>
      <w:r>
        <w:t>организации</w:t>
      </w:r>
      <w:r>
        <w:rPr>
          <w:spacing w:val="27"/>
        </w:rPr>
        <w:t xml:space="preserve"> </w:t>
      </w:r>
      <w:r>
        <w:t>и</w:t>
      </w:r>
      <w:r>
        <w:rPr>
          <w:spacing w:val="33"/>
        </w:rPr>
        <w:t xml:space="preserve"> </w:t>
      </w:r>
      <w:r>
        <w:t>федерации</w:t>
      </w:r>
      <w:r>
        <w:rPr>
          <w:spacing w:val="29"/>
        </w:rPr>
        <w:t xml:space="preserve"> </w:t>
      </w:r>
      <w:r>
        <w:t>(международные,</w:t>
      </w:r>
      <w:r>
        <w:rPr>
          <w:spacing w:val="31"/>
        </w:rPr>
        <w:t xml:space="preserve"> </w:t>
      </w:r>
      <w:r>
        <w:t>российские),</w:t>
      </w:r>
      <w:r>
        <w:rPr>
          <w:spacing w:val="29"/>
        </w:rPr>
        <w:t xml:space="preserve"> </w:t>
      </w:r>
      <w:r>
        <w:rPr>
          <w:spacing w:val="-2"/>
        </w:rPr>
        <w:t>осуществляющие</w:t>
      </w:r>
    </w:p>
    <w:p w14:paraId="32147042" w14:textId="77777777" w:rsidR="009E0CAA" w:rsidRDefault="00000000">
      <w:pPr>
        <w:pStyle w:val="a3"/>
      </w:pPr>
      <w:r>
        <w:t>управление</w:t>
      </w:r>
      <w:r>
        <w:rPr>
          <w:spacing w:val="-10"/>
        </w:rPr>
        <w:t xml:space="preserve"> </w:t>
      </w:r>
      <w:r>
        <w:t>легкой</w:t>
      </w:r>
      <w:r>
        <w:rPr>
          <w:spacing w:val="-4"/>
        </w:rPr>
        <w:t xml:space="preserve"> </w:t>
      </w:r>
      <w:r>
        <w:rPr>
          <w:spacing w:val="-2"/>
        </w:rPr>
        <w:t>атлетикой.</w:t>
      </w:r>
    </w:p>
    <w:p w14:paraId="552364D3" w14:textId="77777777" w:rsidR="009E0CAA" w:rsidRDefault="00000000">
      <w:pPr>
        <w:pStyle w:val="a3"/>
        <w:ind w:right="857"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49DFCC1E" w14:textId="77777777" w:rsidR="009E0CAA" w:rsidRDefault="00000000">
      <w:pPr>
        <w:pStyle w:val="a3"/>
        <w:ind w:right="852" w:firstLine="760"/>
      </w:pPr>
      <w:r>
        <w:t xml:space="preserve">Судейская коллегия, обслуживающая соревнования по легкой атлетике (основные </w:t>
      </w:r>
      <w:r>
        <w:rPr>
          <w:spacing w:val="-2"/>
        </w:rPr>
        <w:t>функции).</w:t>
      </w:r>
    </w:p>
    <w:p w14:paraId="29A67018" w14:textId="77777777" w:rsidR="009E0CAA" w:rsidRDefault="00000000">
      <w:pPr>
        <w:pStyle w:val="a3"/>
        <w:spacing w:before="3" w:line="275" w:lineRule="exact"/>
        <w:ind w:left="1894"/>
      </w:pPr>
      <w:r>
        <w:t>Словарь</w:t>
      </w:r>
      <w:r>
        <w:rPr>
          <w:spacing w:val="-9"/>
        </w:rPr>
        <w:t xml:space="preserve"> </w:t>
      </w:r>
      <w:r>
        <w:t>терминов</w:t>
      </w:r>
      <w:r>
        <w:rPr>
          <w:spacing w:val="-4"/>
        </w:rPr>
        <w:t xml:space="preserve"> </w:t>
      </w:r>
      <w:r>
        <w:t>и</w:t>
      </w:r>
      <w:r>
        <w:rPr>
          <w:spacing w:val="-6"/>
        </w:rPr>
        <w:t xml:space="preserve"> </w:t>
      </w:r>
      <w:r>
        <w:t>определений</w:t>
      </w:r>
      <w:r>
        <w:rPr>
          <w:spacing w:val="-4"/>
        </w:rPr>
        <w:t xml:space="preserve"> </w:t>
      </w:r>
      <w:r>
        <w:t>по</w:t>
      </w:r>
      <w:r>
        <w:rPr>
          <w:spacing w:val="-5"/>
        </w:rPr>
        <w:t xml:space="preserve"> </w:t>
      </w:r>
      <w:r>
        <w:t>легкой</w:t>
      </w:r>
      <w:r>
        <w:rPr>
          <w:spacing w:val="-4"/>
        </w:rPr>
        <w:t xml:space="preserve"> </w:t>
      </w:r>
      <w:r>
        <w:rPr>
          <w:spacing w:val="-2"/>
        </w:rPr>
        <w:t>атлетике.</w:t>
      </w:r>
    </w:p>
    <w:p w14:paraId="71271059" w14:textId="77777777" w:rsidR="009E0CAA" w:rsidRDefault="00000000">
      <w:pPr>
        <w:pStyle w:val="a3"/>
        <w:ind w:right="854" w:firstLine="760"/>
      </w:pPr>
      <w: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w:t>
      </w:r>
      <w:r>
        <w:rPr>
          <w:spacing w:val="-2"/>
        </w:rPr>
        <w:t>организма.</w:t>
      </w:r>
    </w:p>
    <w:p w14:paraId="02AB190D" w14:textId="77777777" w:rsidR="009E0CAA" w:rsidRDefault="00000000">
      <w:pPr>
        <w:pStyle w:val="a3"/>
        <w:ind w:right="855" w:firstLine="760"/>
      </w:pPr>
      <w:r>
        <w:t>Сведения о физических качествах, необходимых в различных видах легкой атлетики</w:t>
      </w:r>
      <w:r>
        <w:rPr>
          <w:spacing w:val="40"/>
        </w:rPr>
        <w:t xml:space="preserve"> </w:t>
      </w:r>
      <w:r>
        <w:t>и способах их развития с учетом сенситивных периодов.</w:t>
      </w:r>
    </w:p>
    <w:p w14:paraId="78ECBECB" w14:textId="77777777" w:rsidR="009E0CAA" w:rsidRDefault="00000000">
      <w:pPr>
        <w:pStyle w:val="a3"/>
        <w:ind w:right="849" w:firstLine="760"/>
      </w:pPr>
      <w:r>
        <w:t>Значение занятий различными видами легкой атлетики на формирование положительных качеств личности человека.</w:t>
      </w:r>
    </w:p>
    <w:p w14:paraId="2D605EFF" w14:textId="77777777" w:rsidR="009E0CAA" w:rsidRDefault="00000000">
      <w:pPr>
        <w:pStyle w:val="a3"/>
        <w:ind w:right="851"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652920BF" w14:textId="77777777" w:rsidR="009E0CAA" w:rsidRDefault="00000000">
      <w:pPr>
        <w:pStyle w:val="a3"/>
        <w:ind w:left="1894" w:right="1234"/>
      </w:pPr>
      <w:r>
        <w:t>Основные</w:t>
      </w:r>
      <w:r>
        <w:rPr>
          <w:spacing w:val="-7"/>
        </w:rPr>
        <w:t xml:space="preserve"> </w:t>
      </w:r>
      <w:r>
        <w:t>средства</w:t>
      </w:r>
      <w:r>
        <w:rPr>
          <w:spacing w:val="-3"/>
        </w:rPr>
        <w:t xml:space="preserve"> </w:t>
      </w:r>
      <w:r>
        <w:t>и методы</w:t>
      </w:r>
      <w:r>
        <w:rPr>
          <w:spacing w:val="-4"/>
        </w:rPr>
        <w:t xml:space="preserve"> </w:t>
      </w:r>
      <w:r>
        <w:t>обучения</w:t>
      </w:r>
      <w:r>
        <w:rPr>
          <w:spacing w:val="-3"/>
        </w:rPr>
        <w:t xml:space="preserve"> </w:t>
      </w:r>
      <w:r>
        <w:t>технике</w:t>
      </w:r>
      <w:r>
        <w:rPr>
          <w:spacing w:val="-4"/>
        </w:rPr>
        <w:t xml:space="preserve"> </w:t>
      </w:r>
      <w:r>
        <w:t>различных видов</w:t>
      </w:r>
      <w:r>
        <w:rPr>
          <w:spacing w:val="-3"/>
        </w:rPr>
        <w:t xml:space="preserve"> </w:t>
      </w:r>
      <w:r>
        <w:t>легкой</w:t>
      </w:r>
      <w:r>
        <w:rPr>
          <w:spacing w:val="-2"/>
        </w:rPr>
        <w:t xml:space="preserve"> </w:t>
      </w:r>
      <w:r>
        <w:t>атлетики. Основы прикладного значения различных видов легкой атлетики.</w:t>
      </w:r>
    </w:p>
    <w:p w14:paraId="75DA1D7E" w14:textId="77777777" w:rsidR="009E0CAA" w:rsidRDefault="00000000">
      <w:pPr>
        <w:pStyle w:val="a3"/>
        <w:ind w:left="1894"/>
      </w:pPr>
      <w:r>
        <w:t>Игры</w:t>
      </w:r>
      <w:r>
        <w:rPr>
          <w:spacing w:val="-14"/>
        </w:rPr>
        <w:t xml:space="preserve"> </w:t>
      </w:r>
      <w:r>
        <w:t>и</w:t>
      </w:r>
      <w:r>
        <w:rPr>
          <w:spacing w:val="-5"/>
        </w:rPr>
        <w:t xml:space="preserve"> </w:t>
      </w:r>
      <w:r>
        <w:t>развлечения</w:t>
      </w:r>
      <w:r>
        <w:rPr>
          <w:spacing w:val="-6"/>
        </w:rPr>
        <w:t xml:space="preserve"> </w:t>
      </w:r>
      <w:r>
        <w:t>при</w:t>
      </w:r>
      <w:r>
        <w:rPr>
          <w:spacing w:val="-4"/>
        </w:rPr>
        <w:t xml:space="preserve"> </w:t>
      </w:r>
      <w:r>
        <w:t>занятиях</w:t>
      </w:r>
      <w:r>
        <w:rPr>
          <w:spacing w:val="-2"/>
        </w:rPr>
        <w:t xml:space="preserve"> </w:t>
      </w:r>
      <w:r>
        <w:t>различными</w:t>
      </w:r>
      <w:r>
        <w:rPr>
          <w:spacing w:val="-9"/>
        </w:rPr>
        <w:t xml:space="preserve"> </w:t>
      </w:r>
      <w:r>
        <w:t>видами</w:t>
      </w:r>
      <w:r>
        <w:rPr>
          <w:spacing w:val="-4"/>
        </w:rPr>
        <w:t xml:space="preserve"> </w:t>
      </w:r>
      <w:r>
        <w:t>легкой</w:t>
      </w:r>
      <w:r>
        <w:rPr>
          <w:spacing w:val="-4"/>
        </w:rPr>
        <w:t xml:space="preserve"> </w:t>
      </w:r>
      <w:r>
        <w:rPr>
          <w:spacing w:val="-2"/>
        </w:rPr>
        <w:t>атлетики.</w:t>
      </w:r>
    </w:p>
    <w:p w14:paraId="4BAA705F" w14:textId="77777777" w:rsidR="009E0CAA" w:rsidRDefault="00000000">
      <w:pPr>
        <w:pStyle w:val="a3"/>
        <w:ind w:right="861"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4A5C141" w14:textId="77777777" w:rsidR="009E0CAA" w:rsidRDefault="00000000">
      <w:pPr>
        <w:pStyle w:val="a4"/>
        <w:numPr>
          <w:ilvl w:val="0"/>
          <w:numId w:val="36"/>
        </w:numPr>
        <w:tabs>
          <w:tab w:val="left" w:pos="2152"/>
        </w:tabs>
        <w:ind w:left="2152" w:hanging="258"/>
        <w:rPr>
          <w:sz w:val="24"/>
        </w:rPr>
      </w:pPr>
      <w:r>
        <w:rPr>
          <w:sz w:val="24"/>
        </w:rPr>
        <w:t>Способы</w:t>
      </w:r>
      <w:r>
        <w:rPr>
          <w:spacing w:val="-6"/>
          <w:sz w:val="24"/>
        </w:rPr>
        <w:t xml:space="preserve"> </w:t>
      </w:r>
      <w:r>
        <w:rPr>
          <w:sz w:val="24"/>
        </w:rPr>
        <w:t>самостоятельной</w:t>
      </w:r>
      <w:r>
        <w:rPr>
          <w:spacing w:val="-5"/>
          <w:sz w:val="24"/>
        </w:rPr>
        <w:t xml:space="preserve"> </w:t>
      </w:r>
      <w:r>
        <w:rPr>
          <w:spacing w:val="-2"/>
          <w:sz w:val="24"/>
        </w:rPr>
        <w:t>деятельности.</w:t>
      </w:r>
    </w:p>
    <w:p w14:paraId="45F3C529" w14:textId="77777777" w:rsidR="009E0CAA" w:rsidRDefault="00000000">
      <w:pPr>
        <w:pStyle w:val="a3"/>
        <w:ind w:right="847" w:firstLine="760"/>
      </w:pPr>
      <w: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w:t>
      </w:r>
      <w:r>
        <w:rPr>
          <w:spacing w:val="-2"/>
        </w:rPr>
        <w:t>нагрузки.</w:t>
      </w:r>
    </w:p>
    <w:p w14:paraId="33DF9AF9" w14:textId="77777777" w:rsidR="009E0CAA" w:rsidRDefault="00000000">
      <w:pPr>
        <w:pStyle w:val="a3"/>
        <w:ind w:right="2449" w:firstLine="760"/>
        <w:jc w:val="left"/>
      </w:pPr>
      <w:r>
        <w:t>Правила</w:t>
      </w:r>
      <w:r>
        <w:rPr>
          <w:spacing w:val="-12"/>
        </w:rPr>
        <w:t xml:space="preserve"> </w:t>
      </w:r>
      <w:r>
        <w:t>личной</w:t>
      </w:r>
      <w:r>
        <w:rPr>
          <w:spacing w:val="-8"/>
        </w:rPr>
        <w:t xml:space="preserve"> </w:t>
      </w:r>
      <w:r>
        <w:t>гигиены,</w:t>
      </w:r>
      <w:r>
        <w:rPr>
          <w:spacing w:val="-9"/>
        </w:rPr>
        <w:t xml:space="preserve"> </w:t>
      </w:r>
      <w:r>
        <w:t>требования</w:t>
      </w:r>
      <w:r>
        <w:rPr>
          <w:spacing w:val="-9"/>
        </w:rPr>
        <w:t xml:space="preserve"> </w:t>
      </w:r>
      <w:r>
        <w:t>к</w:t>
      </w:r>
      <w:r>
        <w:rPr>
          <w:spacing w:val="-9"/>
        </w:rPr>
        <w:t xml:space="preserve"> </w:t>
      </w:r>
      <w:r>
        <w:t>спортивной</w:t>
      </w:r>
      <w:r>
        <w:rPr>
          <w:spacing w:val="-9"/>
        </w:rPr>
        <w:t xml:space="preserve"> </w:t>
      </w:r>
      <w:r>
        <w:t>одежде,</w:t>
      </w:r>
      <w:r>
        <w:rPr>
          <w:spacing w:val="-9"/>
        </w:rPr>
        <w:t xml:space="preserve"> </w:t>
      </w:r>
      <w:r>
        <w:t>кроссовой и специальной обуви для занятий легкой атлетикой.</w:t>
      </w:r>
    </w:p>
    <w:p w14:paraId="24491D92" w14:textId="77777777" w:rsidR="009E0CAA" w:rsidRDefault="00000000">
      <w:pPr>
        <w:pStyle w:val="a3"/>
        <w:ind w:left="1894"/>
        <w:jc w:val="left"/>
      </w:pPr>
      <w:r>
        <w:t>Правильное</w:t>
      </w:r>
      <w:r>
        <w:rPr>
          <w:spacing w:val="-11"/>
        </w:rPr>
        <w:t xml:space="preserve"> </w:t>
      </w:r>
      <w:r>
        <w:t>сбалансированное</w:t>
      </w:r>
      <w:r>
        <w:rPr>
          <w:spacing w:val="-9"/>
        </w:rPr>
        <w:t xml:space="preserve"> </w:t>
      </w:r>
      <w:r>
        <w:t>питание</w:t>
      </w:r>
      <w:r>
        <w:rPr>
          <w:spacing w:val="-8"/>
        </w:rPr>
        <w:t xml:space="preserve"> </w:t>
      </w:r>
      <w:r>
        <w:t>в</w:t>
      </w:r>
      <w:r>
        <w:rPr>
          <w:spacing w:val="-10"/>
        </w:rPr>
        <w:t xml:space="preserve"> </w:t>
      </w:r>
      <w:r>
        <w:t>различных</w:t>
      </w:r>
      <w:r>
        <w:rPr>
          <w:spacing w:val="-4"/>
        </w:rPr>
        <w:t xml:space="preserve"> </w:t>
      </w:r>
      <w:r>
        <w:t>видах</w:t>
      </w:r>
      <w:r>
        <w:rPr>
          <w:spacing w:val="-4"/>
        </w:rPr>
        <w:t xml:space="preserve"> </w:t>
      </w:r>
      <w:r>
        <w:t>легкой</w:t>
      </w:r>
      <w:r>
        <w:rPr>
          <w:spacing w:val="-7"/>
        </w:rPr>
        <w:t xml:space="preserve"> </w:t>
      </w:r>
      <w:r>
        <w:rPr>
          <w:spacing w:val="-2"/>
        </w:rPr>
        <w:t>атлетики.</w:t>
      </w:r>
    </w:p>
    <w:p w14:paraId="24003F16" w14:textId="77777777" w:rsidR="009E0CAA" w:rsidRDefault="009E0CAA">
      <w:pPr>
        <w:pStyle w:val="a3"/>
        <w:jc w:val="left"/>
        <w:sectPr w:rsidR="009E0CAA">
          <w:headerReference w:type="default" r:id="rId202"/>
          <w:footerReference w:type="default" r:id="rId203"/>
          <w:pgSz w:w="11920" w:h="16850"/>
          <w:pgMar w:top="980" w:right="0" w:bottom="280" w:left="283" w:header="761" w:footer="0" w:gutter="0"/>
          <w:cols w:space="720"/>
        </w:sectPr>
      </w:pPr>
    </w:p>
    <w:p w14:paraId="3880E8B0" w14:textId="77777777" w:rsidR="009E0CAA" w:rsidRDefault="00000000">
      <w:pPr>
        <w:pStyle w:val="a3"/>
        <w:spacing w:before="241"/>
        <w:ind w:right="858" w:firstLine="760"/>
      </w:pPr>
      <w:r>
        <w:lastRenderedPageBreak/>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446B7C88" w14:textId="77777777" w:rsidR="009E0CAA" w:rsidRDefault="00000000">
      <w:pPr>
        <w:pStyle w:val="a3"/>
        <w:spacing w:before="1"/>
        <w:ind w:left="1894"/>
      </w:pPr>
      <w:r>
        <w:t>Самостоятельное</w:t>
      </w:r>
      <w:r>
        <w:rPr>
          <w:spacing w:val="-11"/>
        </w:rPr>
        <w:t xml:space="preserve"> </w:t>
      </w:r>
      <w:r>
        <w:t>освоение</w:t>
      </w:r>
      <w:r>
        <w:rPr>
          <w:spacing w:val="-12"/>
        </w:rPr>
        <w:t xml:space="preserve"> </w:t>
      </w:r>
      <w:r>
        <w:t>двигательных</w:t>
      </w:r>
      <w:r>
        <w:rPr>
          <w:spacing w:val="-3"/>
        </w:rPr>
        <w:t xml:space="preserve"> </w:t>
      </w:r>
      <w:r>
        <w:rPr>
          <w:spacing w:val="-2"/>
        </w:rPr>
        <w:t>действий.</w:t>
      </w:r>
    </w:p>
    <w:p w14:paraId="6A954A04" w14:textId="77777777" w:rsidR="009E0CAA" w:rsidRDefault="00000000">
      <w:pPr>
        <w:pStyle w:val="a3"/>
        <w:ind w:right="856" w:firstLine="760"/>
      </w:pPr>
      <w:r>
        <w:t>Судейство простейших спортивных соревнований по различным видам легкой атлетики в качестве судьи.</w:t>
      </w:r>
    </w:p>
    <w:p w14:paraId="7C4568C5" w14:textId="77777777" w:rsidR="009E0CAA" w:rsidRDefault="00000000">
      <w:pPr>
        <w:pStyle w:val="a3"/>
        <w:ind w:right="850" w:firstLine="760"/>
      </w:pPr>
      <w:r>
        <w:t>Характерные травмы во время занятий различными видами легкой атлетики и мероприятия по их профилактике.</w:t>
      </w:r>
    </w:p>
    <w:p w14:paraId="0DD14E4C" w14:textId="77777777" w:rsidR="009E0CAA" w:rsidRDefault="00000000">
      <w:pPr>
        <w:pStyle w:val="a3"/>
        <w:ind w:right="854" w:firstLine="760"/>
      </w:pPr>
      <w:r>
        <w:t>Причины возникновения ошибок при выполнении технических приёмов в беге, прыжках и метаниях.</w:t>
      </w:r>
    </w:p>
    <w:p w14:paraId="31B56F7C" w14:textId="77777777" w:rsidR="009E0CAA" w:rsidRDefault="00000000">
      <w:pPr>
        <w:pStyle w:val="a3"/>
        <w:ind w:left="1894"/>
      </w:pPr>
      <w:r>
        <w:t>Тестирование</w:t>
      </w:r>
      <w:r>
        <w:rPr>
          <w:spacing w:val="-9"/>
        </w:rPr>
        <w:t xml:space="preserve"> </w:t>
      </w:r>
      <w:r>
        <w:t>уровня</w:t>
      </w:r>
      <w:r>
        <w:rPr>
          <w:spacing w:val="-7"/>
        </w:rPr>
        <w:t xml:space="preserve"> </w:t>
      </w:r>
      <w:r>
        <w:t>физической</w:t>
      </w:r>
      <w:r>
        <w:rPr>
          <w:spacing w:val="-6"/>
        </w:rPr>
        <w:t xml:space="preserve"> </w:t>
      </w:r>
      <w:r>
        <w:t>подготовленности</w:t>
      </w:r>
      <w:r>
        <w:rPr>
          <w:spacing w:val="-4"/>
        </w:rPr>
        <w:t xml:space="preserve"> </w:t>
      </w:r>
      <w:r>
        <w:t>в</w:t>
      </w:r>
      <w:r>
        <w:rPr>
          <w:spacing w:val="-9"/>
        </w:rPr>
        <w:t xml:space="preserve"> </w:t>
      </w:r>
      <w:r>
        <w:t>беге,</w:t>
      </w:r>
      <w:r>
        <w:rPr>
          <w:spacing w:val="-6"/>
        </w:rPr>
        <w:t xml:space="preserve"> </w:t>
      </w:r>
      <w:r>
        <w:t>прыжках</w:t>
      </w:r>
      <w:r>
        <w:rPr>
          <w:spacing w:val="-9"/>
        </w:rPr>
        <w:t xml:space="preserve"> </w:t>
      </w:r>
      <w:r>
        <w:t>и</w:t>
      </w:r>
      <w:r>
        <w:rPr>
          <w:spacing w:val="-5"/>
        </w:rPr>
        <w:t xml:space="preserve"> </w:t>
      </w:r>
      <w:r>
        <w:rPr>
          <w:spacing w:val="-2"/>
        </w:rPr>
        <w:t>метаниях.</w:t>
      </w:r>
    </w:p>
    <w:p w14:paraId="1882B287" w14:textId="77777777" w:rsidR="009E0CAA" w:rsidRDefault="00000000">
      <w:pPr>
        <w:pStyle w:val="a4"/>
        <w:numPr>
          <w:ilvl w:val="0"/>
          <w:numId w:val="36"/>
        </w:numPr>
        <w:tabs>
          <w:tab w:val="left" w:pos="2152"/>
        </w:tabs>
        <w:ind w:left="2152" w:hanging="258"/>
        <w:rPr>
          <w:sz w:val="24"/>
        </w:rPr>
      </w:pPr>
      <w:r>
        <w:rPr>
          <w:sz w:val="24"/>
        </w:rPr>
        <w:t>Физическое</w:t>
      </w:r>
      <w:r>
        <w:rPr>
          <w:spacing w:val="-6"/>
          <w:sz w:val="24"/>
        </w:rPr>
        <w:t xml:space="preserve"> </w:t>
      </w:r>
      <w:r>
        <w:rPr>
          <w:spacing w:val="-2"/>
          <w:sz w:val="24"/>
        </w:rPr>
        <w:t>совершенствование.</w:t>
      </w:r>
    </w:p>
    <w:p w14:paraId="6907ADA5" w14:textId="77777777" w:rsidR="009E0CAA" w:rsidRDefault="00000000">
      <w:pPr>
        <w:pStyle w:val="a3"/>
        <w:ind w:right="855" w:firstLine="760"/>
      </w:pPr>
      <w:r>
        <w:t>Комплексы общеразвивающих, специальных и имитационных упражнений в различных видах легкой атлетики.</w:t>
      </w:r>
    </w:p>
    <w:p w14:paraId="669D9384" w14:textId="77777777" w:rsidR="009E0CAA" w:rsidRDefault="00000000">
      <w:pPr>
        <w:pStyle w:val="a3"/>
        <w:spacing w:before="1"/>
        <w:ind w:right="853" w:firstLine="760"/>
      </w:pPr>
      <w:r>
        <w:t>Комплексы упражнений на</w:t>
      </w:r>
      <w:r>
        <w:rPr>
          <w:spacing w:val="-5"/>
        </w:rPr>
        <w:t xml:space="preserve"> </w:t>
      </w:r>
      <w:r>
        <w:t>развитие</w:t>
      </w:r>
      <w:r>
        <w:rPr>
          <w:spacing w:val="-4"/>
        </w:rPr>
        <w:t xml:space="preserve"> </w:t>
      </w:r>
      <w:r>
        <w:t>физических</w:t>
      </w:r>
      <w:r>
        <w:rPr>
          <w:spacing w:val="-1"/>
        </w:rPr>
        <w:t xml:space="preserve"> </w:t>
      </w:r>
      <w:r>
        <w:t>качеств,</w:t>
      </w:r>
      <w:r>
        <w:rPr>
          <w:spacing w:val="-1"/>
        </w:rPr>
        <w:t xml:space="preserve"> </w:t>
      </w:r>
      <w:r>
        <w:t>характерных для</w:t>
      </w:r>
      <w:r>
        <w:rPr>
          <w:spacing w:val="-2"/>
        </w:rPr>
        <w:t xml:space="preserve"> </w:t>
      </w:r>
      <w:r>
        <w:t>различных видов легкой атлетики.</w:t>
      </w:r>
    </w:p>
    <w:p w14:paraId="46312377" w14:textId="77777777" w:rsidR="009E0CAA" w:rsidRDefault="00000000">
      <w:pPr>
        <w:pStyle w:val="a3"/>
        <w:ind w:right="855" w:firstLine="760"/>
      </w:pPr>
      <w:r>
        <w:t xml:space="preserve">Упражнения с использованием вспомогательных средств (барьеров и конусов различной высоты, </w:t>
      </w:r>
      <w:proofErr w:type="spellStart"/>
      <w:r>
        <w:t>медболов</w:t>
      </w:r>
      <w:proofErr w:type="spellEnd"/>
      <w:r>
        <w:t>).</w:t>
      </w:r>
    </w:p>
    <w:p w14:paraId="662A7760" w14:textId="77777777" w:rsidR="009E0CAA" w:rsidRDefault="00000000">
      <w:pPr>
        <w:pStyle w:val="a3"/>
        <w:ind w:right="852" w:firstLine="760"/>
      </w:pPr>
      <w:r>
        <w:t xml:space="preserve">Бег со старта из различных положений, бег со сменой темпа и направлений бега, </w:t>
      </w:r>
      <w:proofErr w:type="spellStart"/>
      <w:r>
        <w:t>многоскоки</w:t>
      </w:r>
      <w:proofErr w:type="spellEnd"/>
      <w:r>
        <w:t xml:space="preserve"> (прыжки с ноги на ногу), метание </w:t>
      </w:r>
      <w:proofErr w:type="spellStart"/>
      <w:r>
        <w:t>медбола</w:t>
      </w:r>
      <w:proofErr w:type="spellEnd"/>
      <w:r>
        <w:t xml:space="preserve"> с партнером.</w:t>
      </w:r>
    </w:p>
    <w:p w14:paraId="06329457" w14:textId="77777777" w:rsidR="009E0CAA" w:rsidRDefault="00000000">
      <w:pPr>
        <w:pStyle w:val="a3"/>
        <w:ind w:right="849" w:firstLine="760"/>
      </w:pPr>
      <w:proofErr w:type="spellStart"/>
      <w:r>
        <w:t>Пробегание</w:t>
      </w:r>
      <w:proofErr w:type="spellEnd"/>
      <w:r>
        <w:t xml:space="preserve"> учебных дистанций с низкого и высокого старта, с хода, в группах и в парах с фиксацией результата.</w:t>
      </w:r>
    </w:p>
    <w:p w14:paraId="5D7187C0" w14:textId="77777777" w:rsidR="009E0CAA" w:rsidRDefault="00000000">
      <w:pPr>
        <w:pStyle w:val="a3"/>
        <w:ind w:right="856" w:firstLine="760"/>
      </w:pPr>
      <w:r>
        <w:t>Подвижные игры с элементами бега, прыжков и метаний (с элементами</w:t>
      </w:r>
      <w:r>
        <w:rPr>
          <w:spacing w:val="40"/>
        </w:rPr>
        <w:t xml:space="preserve"> </w:t>
      </w:r>
      <w:r>
        <w:t>соревнования, не имеющие сюжета, игры сюжетного характера, командные игры).</w:t>
      </w:r>
    </w:p>
    <w:p w14:paraId="6771A8CA" w14:textId="77777777" w:rsidR="009E0CAA" w:rsidRDefault="00000000">
      <w:pPr>
        <w:pStyle w:val="a3"/>
        <w:ind w:right="856" w:firstLine="760"/>
      </w:pPr>
      <w:r>
        <w:t xml:space="preserve">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w:t>
      </w:r>
      <w:r>
        <w:rPr>
          <w:spacing w:val="-2"/>
        </w:rPr>
        <w:t>метаниями.</w:t>
      </w:r>
    </w:p>
    <w:p w14:paraId="0E6537A2" w14:textId="77777777" w:rsidR="009E0CAA" w:rsidRDefault="00000000">
      <w:pPr>
        <w:pStyle w:val="a3"/>
        <w:ind w:left="1913"/>
      </w:pPr>
      <w:r>
        <w:t>Прикладные</w:t>
      </w:r>
      <w:r>
        <w:rPr>
          <w:spacing w:val="-9"/>
        </w:rPr>
        <w:t xml:space="preserve"> </w:t>
      </w:r>
      <w:r>
        <w:t>виды</w:t>
      </w:r>
      <w:r>
        <w:rPr>
          <w:spacing w:val="-6"/>
        </w:rPr>
        <w:t xml:space="preserve"> </w:t>
      </w:r>
      <w:r>
        <w:t>легкой</w:t>
      </w:r>
      <w:r>
        <w:rPr>
          <w:spacing w:val="-5"/>
        </w:rPr>
        <w:t xml:space="preserve"> </w:t>
      </w:r>
      <w:r>
        <w:t>атлетики</w:t>
      </w:r>
      <w:r>
        <w:rPr>
          <w:spacing w:val="-3"/>
        </w:rPr>
        <w:t xml:space="preserve"> </w:t>
      </w:r>
      <w:r>
        <w:rPr>
          <w:spacing w:val="-2"/>
        </w:rPr>
        <w:t>(кросс).</w:t>
      </w:r>
    </w:p>
    <w:p w14:paraId="5C140B0E" w14:textId="77777777" w:rsidR="009E0CAA" w:rsidRDefault="00000000">
      <w:pPr>
        <w:pStyle w:val="a3"/>
        <w:spacing w:before="19"/>
        <w:ind w:left="1913"/>
      </w:pPr>
      <w:r>
        <w:t>Тестовые</w:t>
      </w:r>
      <w:r>
        <w:rPr>
          <w:spacing w:val="-5"/>
        </w:rPr>
        <w:t xml:space="preserve"> </w:t>
      </w:r>
      <w:r>
        <w:t>упражнения</w:t>
      </w:r>
      <w:r>
        <w:rPr>
          <w:spacing w:val="-4"/>
        </w:rPr>
        <w:t xml:space="preserve"> </w:t>
      </w:r>
      <w:r>
        <w:t>по</w:t>
      </w:r>
      <w:r>
        <w:rPr>
          <w:spacing w:val="-9"/>
        </w:rPr>
        <w:t xml:space="preserve"> </w:t>
      </w:r>
      <w:r>
        <w:t>физической</w:t>
      </w:r>
      <w:r>
        <w:rPr>
          <w:spacing w:val="-6"/>
        </w:rPr>
        <w:t xml:space="preserve"> </w:t>
      </w:r>
      <w:r>
        <w:t>подготовленности</w:t>
      </w:r>
      <w:r>
        <w:rPr>
          <w:spacing w:val="-2"/>
        </w:rPr>
        <w:t xml:space="preserve"> </w:t>
      </w:r>
      <w:r>
        <w:t>в</w:t>
      </w:r>
      <w:r>
        <w:rPr>
          <w:spacing w:val="-9"/>
        </w:rPr>
        <w:t xml:space="preserve"> </w:t>
      </w:r>
      <w:r>
        <w:t>беге,</w:t>
      </w:r>
      <w:r>
        <w:rPr>
          <w:spacing w:val="-7"/>
        </w:rPr>
        <w:t xml:space="preserve"> </w:t>
      </w:r>
      <w:r>
        <w:t>прыжках</w:t>
      </w:r>
      <w:r>
        <w:rPr>
          <w:spacing w:val="-3"/>
        </w:rPr>
        <w:t xml:space="preserve"> </w:t>
      </w:r>
      <w:r>
        <w:t>и</w:t>
      </w:r>
      <w:r>
        <w:rPr>
          <w:spacing w:val="-5"/>
        </w:rPr>
        <w:t xml:space="preserve"> </w:t>
      </w:r>
      <w:r>
        <w:rPr>
          <w:spacing w:val="-2"/>
        </w:rPr>
        <w:t>метаниях.</w:t>
      </w:r>
    </w:p>
    <w:p w14:paraId="07F903B0" w14:textId="77777777" w:rsidR="009E0CAA" w:rsidRDefault="00000000">
      <w:pPr>
        <w:pStyle w:val="a3"/>
        <w:spacing w:before="1"/>
        <w:ind w:right="839" w:firstLine="779"/>
      </w:pPr>
      <w: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t>спринтерско</w:t>
      </w:r>
      <w:proofErr w:type="spellEnd"/>
      <w:r>
        <w:t>-барьерную, прыжковую или метательскую.</w:t>
      </w:r>
    </w:p>
    <w:p w14:paraId="770F241E" w14:textId="77777777" w:rsidR="009E0CAA" w:rsidRDefault="00000000">
      <w:pPr>
        <w:pStyle w:val="a3"/>
        <w:ind w:right="858" w:firstLine="779"/>
      </w:pPr>
      <w: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AE9810C" w14:textId="77777777" w:rsidR="009E0CAA" w:rsidRDefault="00000000">
      <w:pPr>
        <w:pStyle w:val="a3"/>
        <w:ind w:right="847" w:firstLine="779"/>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0B085D70" w14:textId="77777777" w:rsidR="009E0CAA" w:rsidRDefault="00000000">
      <w:pPr>
        <w:pStyle w:val="a3"/>
        <w:ind w:right="849" w:firstLine="779"/>
      </w:pPr>
      <w:r>
        <w:t>проявление патриотизма, уважения к Отечеству через знания истории и</w:t>
      </w:r>
      <w:r>
        <w:rPr>
          <w:spacing w:val="80"/>
        </w:rPr>
        <w:t xml:space="preserve"> </w:t>
      </w:r>
      <w:r>
        <w:t>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AF54E61" w14:textId="77777777" w:rsidR="009E0CAA" w:rsidRDefault="00000000">
      <w:pPr>
        <w:pStyle w:val="a3"/>
        <w:ind w:right="850" w:firstLine="779"/>
      </w:pPr>
      <w:r>
        <w:t>проявление готовности обучающихся к саморазвитию и самообразованию,</w:t>
      </w:r>
      <w:r>
        <w:rPr>
          <w:spacing w:val="80"/>
        </w:rPr>
        <w:t xml:space="preserve"> </w:t>
      </w:r>
      <w:r>
        <w:t>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0FCCBE07" w14:textId="77777777" w:rsidR="009E0CAA" w:rsidRDefault="00000000">
      <w:pPr>
        <w:pStyle w:val="a3"/>
        <w:ind w:right="847" w:firstLine="779"/>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w:t>
      </w:r>
      <w:r>
        <w:rPr>
          <w:spacing w:val="-2"/>
        </w:rPr>
        <w:t>взаимопомощи;</w:t>
      </w:r>
    </w:p>
    <w:p w14:paraId="3CA2BD67" w14:textId="77777777" w:rsidR="009E0CAA" w:rsidRDefault="00000000">
      <w:pPr>
        <w:pStyle w:val="a3"/>
        <w:spacing w:before="1"/>
        <w:ind w:right="857" w:firstLine="779"/>
      </w:pPr>
      <w:r>
        <w:t>проявление осознанного и ответственного отношения к собственным поступкам, моральной</w:t>
      </w:r>
      <w:r>
        <w:rPr>
          <w:spacing w:val="27"/>
        </w:rPr>
        <w:t xml:space="preserve"> </w:t>
      </w:r>
      <w:r>
        <w:t>компетентности</w:t>
      </w:r>
      <w:r>
        <w:rPr>
          <w:spacing w:val="31"/>
        </w:rPr>
        <w:t xml:space="preserve"> </w:t>
      </w:r>
      <w:r>
        <w:t>в решении</w:t>
      </w:r>
      <w:r>
        <w:rPr>
          <w:spacing w:val="30"/>
        </w:rPr>
        <w:t xml:space="preserve"> </w:t>
      </w:r>
      <w:r>
        <w:t>проблем в</w:t>
      </w:r>
      <w:r>
        <w:rPr>
          <w:spacing w:val="28"/>
        </w:rPr>
        <w:t xml:space="preserve"> </w:t>
      </w:r>
      <w:r>
        <w:t>процессе</w:t>
      </w:r>
      <w:r>
        <w:rPr>
          <w:spacing w:val="30"/>
        </w:rPr>
        <w:t xml:space="preserve"> </w:t>
      </w:r>
      <w:r>
        <w:t>занятий физической</w:t>
      </w:r>
      <w:r>
        <w:rPr>
          <w:spacing w:val="30"/>
        </w:rPr>
        <w:t xml:space="preserve"> </w:t>
      </w:r>
      <w:r>
        <w:t>культурой,</w:t>
      </w:r>
    </w:p>
    <w:p w14:paraId="4A48EE5C" w14:textId="77777777" w:rsidR="009E0CAA" w:rsidRDefault="009E0CAA">
      <w:pPr>
        <w:pStyle w:val="a3"/>
        <w:sectPr w:rsidR="009E0CAA">
          <w:headerReference w:type="default" r:id="rId204"/>
          <w:footerReference w:type="default" r:id="rId205"/>
          <w:pgSz w:w="11920" w:h="16850"/>
          <w:pgMar w:top="980" w:right="0" w:bottom="280" w:left="283" w:header="761" w:footer="0" w:gutter="0"/>
          <w:cols w:space="720"/>
        </w:sectPr>
      </w:pPr>
    </w:p>
    <w:p w14:paraId="6AED265F" w14:textId="77777777" w:rsidR="009E0CAA" w:rsidRDefault="00000000">
      <w:pPr>
        <w:pStyle w:val="a3"/>
        <w:spacing w:before="241"/>
      </w:pPr>
      <w:r>
        <w:lastRenderedPageBreak/>
        <w:t>игровой</w:t>
      </w:r>
      <w:r>
        <w:rPr>
          <w:spacing w:val="-14"/>
        </w:rPr>
        <w:t xml:space="preserve"> </w:t>
      </w:r>
      <w:r>
        <w:t>и</w:t>
      </w:r>
      <w:r>
        <w:rPr>
          <w:spacing w:val="-8"/>
        </w:rPr>
        <w:t xml:space="preserve"> </w:t>
      </w:r>
      <w:r>
        <w:t>соревновательной</w:t>
      </w:r>
      <w:r>
        <w:rPr>
          <w:spacing w:val="-9"/>
        </w:rPr>
        <w:t xml:space="preserve"> </w:t>
      </w:r>
      <w:r>
        <w:t>деятельности</w:t>
      </w:r>
      <w:r>
        <w:rPr>
          <w:spacing w:val="-9"/>
        </w:rPr>
        <w:t xml:space="preserve"> </w:t>
      </w:r>
      <w:r>
        <w:t>по</w:t>
      </w:r>
      <w:r>
        <w:rPr>
          <w:spacing w:val="-9"/>
        </w:rPr>
        <w:t xml:space="preserve"> </w:t>
      </w:r>
      <w:r>
        <w:t>легкой</w:t>
      </w:r>
      <w:r>
        <w:rPr>
          <w:spacing w:val="-8"/>
        </w:rPr>
        <w:t xml:space="preserve"> </w:t>
      </w:r>
      <w:r>
        <w:rPr>
          <w:spacing w:val="-2"/>
        </w:rPr>
        <w:t>атлетике;</w:t>
      </w:r>
    </w:p>
    <w:p w14:paraId="26E5FA62" w14:textId="77777777" w:rsidR="009E0CAA" w:rsidRDefault="00000000">
      <w:pPr>
        <w:pStyle w:val="a3"/>
        <w:spacing w:before="1"/>
        <w:ind w:right="847"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5FC33C6B" w14:textId="77777777" w:rsidR="009E0CAA" w:rsidRDefault="00000000">
      <w:pPr>
        <w:pStyle w:val="a3"/>
        <w:ind w:right="850" w:firstLine="760"/>
      </w:pPr>
      <w: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14:paraId="5FF1C543" w14:textId="77777777" w:rsidR="009E0CAA" w:rsidRDefault="00000000">
      <w:pPr>
        <w:pStyle w:val="a3"/>
        <w:ind w:right="847"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592986DC" w14:textId="77777777" w:rsidR="009E0CAA" w:rsidRDefault="00000000">
      <w:pPr>
        <w:pStyle w:val="a3"/>
        <w:ind w:right="849"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292798DD" w14:textId="77777777" w:rsidR="009E0CAA" w:rsidRDefault="00000000">
      <w:pPr>
        <w:pStyle w:val="a3"/>
        <w:spacing w:before="1"/>
        <w:ind w:right="853" w:firstLine="760"/>
      </w:pPr>
      <w:r>
        <w:t xml:space="preserve">умение самостоятельно определять цели и задачи своего обучения средствами различных видов легкой атлетики, составлять планы в рамках </w:t>
      </w:r>
      <w:proofErr w:type="spellStart"/>
      <w:r>
        <w:t>физкультурноспортивной</w:t>
      </w:r>
      <w:proofErr w:type="spellEnd"/>
      <w:r>
        <w:t xml:space="preserve"> деятельности, осуществлять, контролировать и корректировать учебную, тренировочную, игровую и соревновательную деятельность;</w:t>
      </w:r>
    </w:p>
    <w:p w14:paraId="6F20222F" w14:textId="77777777" w:rsidR="009E0CAA" w:rsidRDefault="00000000">
      <w:pPr>
        <w:pStyle w:val="a3"/>
        <w:ind w:right="845" w:firstLine="76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3ECC655A" w14:textId="77777777" w:rsidR="009E0CAA" w:rsidRDefault="00000000">
      <w:pPr>
        <w:pStyle w:val="a3"/>
        <w:ind w:right="856"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42590656" w14:textId="77777777" w:rsidR="009E0CAA" w:rsidRDefault="00000000">
      <w:pPr>
        <w:pStyle w:val="a3"/>
        <w:ind w:right="846"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C54E682" w14:textId="77777777" w:rsidR="009E0CAA" w:rsidRDefault="00000000">
      <w:pPr>
        <w:pStyle w:val="a3"/>
        <w:ind w:right="847"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01BFE31" w14:textId="77777777" w:rsidR="009E0CAA" w:rsidRDefault="00000000">
      <w:pPr>
        <w:pStyle w:val="a3"/>
        <w:ind w:right="845"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w:t>
      </w:r>
      <w:r>
        <w:rPr>
          <w:spacing w:val="80"/>
        </w:rPr>
        <w:t xml:space="preserve"> </w:t>
      </w:r>
      <w:r>
        <w:rPr>
          <w:spacing w:val="-2"/>
        </w:rPr>
        <w:t>человека;</w:t>
      </w:r>
    </w:p>
    <w:p w14:paraId="1CF3661C" w14:textId="77777777" w:rsidR="009E0CAA" w:rsidRDefault="00000000">
      <w:pPr>
        <w:pStyle w:val="a3"/>
        <w:ind w:right="848" w:firstLine="760"/>
      </w:pPr>
      <w:r>
        <w:t>знания о</w:t>
      </w:r>
      <w:r>
        <w:rPr>
          <w:spacing w:val="-1"/>
        </w:rPr>
        <w:t xml:space="preserve"> </w:t>
      </w:r>
      <w:r>
        <w:t>роли</w:t>
      </w:r>
      <w:r>
        <w:rPr>
          <w:spacing w:val="-1"/>
        </w:rPr>
        <w:t xml:space="preserve"> </w:t>
      </w:r>
      <w:r>
        <w:t>легкой атлетики</w:t>
      </w:r>
      <w:r>
        <w:rPr>
          <w:spacing w:val="-2"/>
        </w:rPr>
        <w:t xml:space="preserve"> </w:t>
      </w:r>
      <w:r>
        <w:t>в</w:t>
      </w:r>
      <w:r>
        <w:rPr>
          <w:spacing w:val="-6"/>
        </w:rPr>
        <w:t xml:space="preserve"> </w:t>
      </w:r>
      <w:r>
        <w:t>направлениях:</w:t>
      </w:r>
      <w:r>
        <w:rPr>
          <w:spacing w:val="-4"/>
        </w:rPr>
        <w:t xml:space="preserve"> </w:t>
      </w:r>
      <w:r>
        <w:t>физическая культура, спорт,</w:t>
      </w:r>
      <w:r>
        <w:rPr>
          <w:spacing w:val="-2"/>
        </w:rPr>
        <w:t xml:space="preserve"> </w:t>
      </w:r>
      <w:r>
        <w:t>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40A0FE83" w14:textId="77777777" w:rsidR="009E0CAA" w:rsidRDefault="00000000">
      <w:pPr>
        <w:pStyle w:val="a3"/>
        <w:ind w:right="848"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B50C639" w14:textId="77777777" w:rsidR="009E0CAA" w:rsidRDefault="00000000">
      <w:pPr>
        <w:pStyle w:val="a3"/>
        <w:spacing w:before="1"/>
        <w:ind w:right="853"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64D1625B" w14:textId="77777777" w:rsidR="009E0CAA" w:rsidRDefault="00000000">
      <w:pPr>
        <w:pStyle w:val="a3"/>
        <w:ind w:right="861"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4FB71B65" w14:textId="77777777" w:rsidR="009E0CAA" w:rsidRDefault="00000000">
      <w:pPr>
        <w:pStyle w:val="a3"/>
        <w:ind w:right="850" w:firstLine="760"/>
      </w:pPr>
      <w:r>
        <w:t xml:space="preserve">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w:t>
      </w:r>
      <w:r>
        <w:rPr>
          <w:spacing w:val="-2"/>
        </w:rPr>
        <w:t>стадиона;</w:t>
      </w:r>
    </w:p>
    <w:p w14:paraId="3EA2BF78" w14:textId="77777777" w:rsidR="009E0CAA" w:rsidRDefault="00000000">
      <w:pPr>
        <w:pStyle w:val="a3"/>
        <w:ind w:right="845"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049826E7" w14:textId="77777777" w:rsidR="009E0CAA" w:rsidRDefault="00000000">
      <w:pPr>
        <w:pStyle w:val="a3"/>
        <w:ind w:right="847"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C192A42" w14:textId="77777777" w:rsidR="009E0CAA" w:rsidRDefault="009E0CAA">
      <w:pPr>
        <w:pStyle w:val="a3"/>
        <w:sectPr w:rsidR="009E0CAA">
          <w:headerReference w:type="default" r:id="rId206"/>
          <w:footerReference w:type="default" r:id="rId207"/>
          <w:pgSz w:w="11920" w:h="16850"/>
          <w:pgMar w:top="980" w:right="0" w:bottom="280" w:left="283" w:header="761" w:footer="0" w:gutter="0"/>
          <w:cols w:space="720"/>
        </w:sectPr>
      </w:pPr>
    </w:p>
    <w:p w14:paraId="4C77049C" w14:textId="77777777" w:rsidR="009E0CAA" w:rsidRDefault="00000000">
      <w:pPr>
        <w:pStyle w:val="a3"/>
        <w:spacing w:before="241"/>
        <w:ind w:right="852" w:firstLine="760"/>
      </w:pPr>
      <w:r>
        <w:lastRenderedPageBreak/>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w:t>
      </w:r>
      <w:r>
        <w:rPr>
          <w:spacing w:val="40"/>
        </w:rPr>
        <w:t xml:space="preserve"> </w:t>
      </w:r>
      <w:r>
        <w:rPr>
          <w:spacing w:val="-2"/>
        </w:rPr>
        <w:t>нагрузки;</w:t>
      </w:r>
    </w:p>
    <w:p w14:paraId="0CF8BE53" w14:textId="77777777" w:rsidR="009E0CAA" w:rsidRDefault="00000000">
      <w:pPr>
        <w:pStyle w:val="a3"/>
        <w:spacing w:before="1"/>
        <w:ind w:right="847" w:firstLine="779"/>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0BDC65F9" w14:textId="77777777" w:rsidR="009E0CAA" w:rsidRDefault="00000000">
      <w:pPr>
        <w:pStyle w:val="5"/>
        <w:tabs>
          <w:tab w:val="left" w:pos="2839"/>
        </w:tabs>
        <w:ind w:left="1133" w:right="1146" w:firstLine="760"/>
        <w:jc w:val="left"/>
      </w:pPr>
      <w:bookmarkStart w:id="120" w:name="Модуль_«Бадминтон»."/>
      <w:bookmarkStart w:id="121" w:name="Модуль_«Шахматы_в_школе»."/>
      <w:bookmarkStart w:id="122" w:name="2.1.19._Рабочая_программа_по_учебному_пр"/>
      <w:bookmarkEnd w:id="120"/>
      <w:bookmarkEnd w:id="121"/>
      <w:bookmarkEnd w:id="122"/>
      <w:r>
        <w:rPr>
          <w:spacing w:val="-2"/>
        </w:rPr>
        <w:t>2.1.19.</w:t>
      </w:r>
      <w:r>
        <w:tab/>
        <w:t>Рабочая</w:t>
      </w:r>
      <w:r>
        <w:rPr>
          <w:spacing w:val="36"/>
        </w:rPr>
        <w:t xml:space="preserve"> </w:t>
      </w:r>
      <w:r>
        <w:t>программа</w:t>
      </w:r>
      <w:r>
        <w:rPr>
          <w:spacing w:val="36"/>
        </w:rPr>
        <w:t xml:space="preserve"> </w:t>
      </w:r>
      <w:r>
        <w:t>по</w:t>
      </w:r>
      <w:r>
        <w:rPr>
          <w:spacing w:val="36"/>
        </w:rPr>
        <w:t xml:space="preserve"> </w:t>
      </w:r>
      <w:r>
        <w:t>учебному</w:t>
      </w:r>
      <w:r>
        <w:rPr>
          <w:spacing w:val="35"/>
        </w:rPr>
        <w:t xml:space="preserve"> </w:t>
      </w:r>
      <w:r>
        <w:t>предмету</w:t>
      </w:r>
      <w:r>
        <w:rPr>
          <w:spacing w:val="33"/>
        </w:rPr>
        <w:t xml:space="preserve"> </w:t>
      </w:r>
      <w:r>
        <w:t>«Основы</w:t>
      </w:r>
      <w:r>
        <w:rPr>
          <w:spacing w:val="35"/>
        </w:rPr>
        <w:t xml:space="preserve"> </w:t>
      </w:r>
      <w:r>
        <w:t>безопасности</w:t>
      </w:r>
      <w:r>
        <w:rPr>
          <w:spacing w:val="37"/>
        </w:rPr>
        <w:t xml:space="preserve"> </w:t>
      </w:r>
      <w:r>
        <w:t>и защиты Родины».</w:t>
      </w:r>
    </w:p>
    <w:p w14:paraId="498130F9" w14:textId="77777777" w:rsidR="009E0CAA" w:rsidRDefault="00000000">
      <w:pPr>
        <w:pStyle w:val="a3"/>
        <w:spacing w:before="241"/>
        <w:ind w:right="848" w:firstLine="760"/>
      </w:pPr>
      <w: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ОБЗР) включает пояснительную записку, содержание обучения, планируемые результаты освоения программы по ОБЗР.</w:t>
      </w:r>
    </w:p>
    <w:p w14:paraId="7C408E61" w14:textId="77777777" w:rsidR="009E0CAA" w:rsidRDefault="00000000">
      <w:pPr>
        <w:pStyle w:val="a3"/>
        <w:spacing w:before="1"/>
        <w:ind w:left="1894"/>
      </w:pPr>
      <w:r>
        <w:t>Пояснительная</w:t>
      </w:r>
      <w:r>
        <w:rPr>
          <w:spacing w:val="-12"/>
        </w:rPr>
        <w:t xml:space="preserve"> </w:t>
      </w:r>
      <w:r>
        <w:rPr>
          <w:spacing w:val="-2"/>
        </w:rPr>
        <w:t>записка.</w:t>
      </w:r>
    </w:p>
    <w:p w14:paraId="53A31BD8" w14:textId="77777777" w:rsidR="009E0CAA" w:rsidRDefault="00000000">
      <w:pPr>
        <w:pStyle w:val="a3"/>
        <w:ind w:right="850" w:firstLine="760"/>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33700A02" w14:textId="77777777" w:rsidR="009E0CAA" w:rsidRDefault="00000000">
      <w:pPr>
        <w:pStyle w:val="a3"/>
        <w:ind w:right="848" w:firstLine="760"/>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6C3CAEB7" w14:textId="77777777" w:rsidR="009E0CAA" w:rsidRDefault="00000000">
      <w:pPr>
        <w:pStyle w:val="a3"/>
        <w:spacing w:before="1"/>
        <w:ind w:left="1894"/>
      </w:pPr>
      <w:r>
        <w:t>Программа</w:t>
      </w:r>
      <w:r>
        <w:rPr>
          <w:spacing w:val="-8"/>
        </w:rPr>
        <w:t xml:space="preserve"> </w:t>
      </w:r>
      <w:r>
        <w:t>ОБЗР</w:t>
      </w:r>
      <w:r>
        <w:rPr>
          <w:spacing w:val="-4"/>
        </w:rPr>
        <w:t xml:space="preserve"> </w:t>
      </w:r>
      <w:r>
        <w:rPr>
          <w:spacing w:val="-2"/>
        </w:rPr>
        <w:t>обеспечивает:</w:t>
      </w:r>
    </w:p>
    <w:p w14:paraId="6F0780F6" w14:textId="77777777" w:rsidR="009E0CAA" w:rsidRDefault="00000000">
      <w:pPr>
        <w:pStyle w:val="a3"/>
        <w:ind w:right="856" w:firstLine="760"/>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14:paraId="0DEB5F85" w14:textId="77777777" w:rsidR="009E0CAA" w:rsidRDefault="00000000">
      <w:pPr>
        <w:pStyle w:val="a3"/>
        <w:ind w:right="856" w:firstLine="760"/>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14:paraId="19BC386D" w14:textId="77777777" w:rsidR="009E0CAA" w:rsidRDefault="00000000">
      <w:pPr>
        <w:pStyle w:val="a3"/>
        <w:ind w:right="856" w:firstLine="760"/>
      </w:pPr>
      <w:r>
        <w:t>возможность выработки и закрепления у обучающихся умений и навыков, необходимых для последующей жизни;</w:t>
      </w:r>
    </w:p>
    <w:p w14:paraId="64CD6F88" w14:textId="77777777" w:rsidR="009E0CAA" w:rsidRDefault="00000000">
      <w:pPr>
        <w:pStyle w:val="a3"/>
        <w:ind w:right="846" w:firstLine="760"/>
      </w:pPr>
      <w:r>
        <w:t>выработку</w:t>
      </w:r>
      <w:r>
        <w:rPr>
          <w:spacing w:val="-4"/>
        </w:rPr>
        <w:t xml:space="preserve"> </w:t>
      </w:r>
      <w:r>
        <w:t xml:space="preserve">практико-ориентированных компетенций, соответствующих потребностям </w:t>
      </w:r>
      <w:r>
        <w:rPr>
          <w:spacing w:val="-2"/>
        </w:rPr>
        <w:t>современности;</w:t>
      </w:r>
    </w:p>
    <w:p w14:paraId="383CAE9D" w14:textId="77777777" w:rsidR="009E0CAA" w:rsidRDefault="00000000">
      <w:pPr>
        <w:pStyle w:val="a3"/>
        <w:ind w:right="861"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B03A0B1" w14:textId="77777777" w:rsidR="009E0CAA" w:rsidRDefault="00000000">
      <w:pPr>
        <w:pStyle w:val="a3"/>
        <w:ind w:right="850" w:firstLine="760"/>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538701B" w14:textId="77777777" w:rsidR="009E0CAA" w:rsidRDefault="00000000">
      <w:pPr>
        <w:pStyle w:val="a3"/>
        <w:ind w:left="1894" w:right="851"/>
      </w:pPr>
      <w:r>
        <w:t>модуль № 1 «Безопасное и устойчивое развитие личности, общества, государства»; модуль № 2 «Военная подготовка. Основы военных знаний»;</w:t>
      </w:r>
      <w:r>
        <w:rPr>
          <w:spacing w:val="32"/>
        </w:rPr>
        <w:t xml:space="preserve"> </w:t>
      </w:r>
      <w:r>
        <w:t>модуль № 3 «Культура</w:t>
      </w:r>
    </w:p>
    <w:p w14:paraId="0131926E" w14:textId="77777777" w:rsidR="009E0CAA" w:rsidRDefault="00000000">
      <w:pPr>
        <w:pStyle w:val="a3"/>
        <w:ind w:left="1894" w:right="4271" w:hanging="761"/>
      </w:pPr>
      <w:r>
        <w:t>безопасности</w:t>
      </w:r>
      <w:r>
        <w:rPr>
          <w:spacing w:val="-6"/>
        </w:rPr>
        <w:t xml:space="preserve"> </w:t>
      </w:r>
      <w:r>
        <w:t>жизнедеятельности</w:t>
      </w:r>
      <w:r>
        <w:rPr>
          <w:spacing w:val="-5"/>
        </w:rPr>
        <w:t xml:space="preserve"> </w:t>
      </w:r>
      <w:r>
        <w:t>в</w:t>
      </w:r>
      <w:r>
        <w:rPr>
          <w:spacing w:val="-11"/>
        </w:rPr>
        <w:t xml:space="preserve"> </w:t>
      </w:r>
      <w:r>
        <w:t>современном</w:t>
      </w:r>
      <w:r>
        <w:rPr>
          <w:spacing w:val="-11"/>
        </w:rPr>
        <w:t xml:space="preserve"> </w:t>
      </w:r>
      <w:r>
        <w:t>обществе»; модуль № 4 «Безопасность в быту»;</w:t>
      </w:r>
    </w:p>
    <w:p w14:paraId="65CB3889" w14:textId="77777777" w:rsidR="009E0CAA" w:rsidRDefault="00000000">
      <w:pPr>
        <w:pStyle w:val="a3"/>
        <w:ind w:left="1894"/>
        <w:jc w:val="left"/>
      </w:pPr>
      <w:r>
        <w:t>модуль</w:t>
      </w:r>
      <w:r>
        <w:rPr>
          <w:spacing w:val="-5"/>
        </w:rPr>
        <w:t xml:space="preserve"> </w:t>
      </w:r>
      <w:r>
        <w:t>№</w:t>
      </w:r>
      <w:r>
        <w:rPr>
          <w:spacing w:val="-9"/>
        </w:rPr>
        <w:t xml:space="preserve"> </w:t>
      </w:r>
      <w:r>
        <w:t>5</w:t>
      </w:r>
      <w:r>
        <w:rPr>
          <w:spacing w:val="1"/>
        </w:rPr>
        <w:t xml:space="preserve"> </w:t>
      </w:r>
      <w:r>
        <w:t>«Безопасность</w:t>
      </w:r>
      <w:r>
        <w:rPr>
          <w:spacing w:val="-2"/>
        </w:rPr>
        <w:t xml:space="preserve"> </w:t>
      </w:r>
      <w:r>
        <w:t>на</w:t>
      </w:r>
      <w:r>
        <w:rPr>
          <w:spacing w:val="-6"/>
        </w:rPr>
        <w:t xml:space="preserve"> </w:t>
      </w:r>
      <w:r>
        <w:rPr>
          <w:spacing w:val="-2"/>
        </w:rPr>
        <w:t>транспорте»;</w:t>
      </w:r>
    </w:p>
    <w:p w14:paraId="4044D0EA" w14:textId="77777777" w:rsidR="009E0CAA" w:rsidRDefault="00000000">
      <w:pPr>
        <w:pStyle w:val="a3"/>
        <w:ind w:left="1894" w:right="4293"/>
        <w:jc w:val="left"/>
      </w:pPr>
      <w:r>
        <w:t>модуль</w:t>
      </w:r>
      <w:r>
        <w:rPr>
          <w:spacing w:val="-15"/>
        </w:rPr>
        <w:t xml:space="preserve"> </w:t>
      </w:r>
      <w:r>
        <w:t>№</w:t>
      </w:r>
      <w:r>
        <w:rPr>
          <w:spacing w:val="-15"/>
        </w:rPr>
        <w:t xml:space="preserve"> </w:t>
      </w:r>
      <w:r>
        <w:t>6</w:t>
      </w:r>
      <w:r>
        <w:rPr>
          <w:spacing w:val="-7"/>
        </w:rPr>
        <w:t xml:space="preserve"> </w:t>
      </w:r>
      <w:r>
        <w:t>«Безопасность</w:t>
      </w:r>
      <w:r>
        <w:rPr>
          <w:spacing w:val="-12"/>
        </w:rPr>
        <w:t xml:space="preserve"> </w:t>
      </w:r>
      <w:r>
        <w:t>в</w:t>
      </w:r>
      <w:r>
        <w:rPr>
          <w:spacing w:val="-15"/>
        </w:rPr>
        <w:t xml:space="preserve"> </w:t>
      </w:r>
      <w:r>
        <w:t>общественных</w:t>
      </w:r>
      <w:r>
        <w:rPr>
          <w:spacing w:val="-12"/>
        </w:rPr>
        <w:t xml:space="preserve"> </w:t>
      </w:r>
      <w:r>
        <w:t>местах»; модуль № 7 «Безопасность в природной среде»;</w:t>
      </w:r>
    </w:p>
    <w:p w14:paraId="2B0F6A97" w14:textId="77777777" w:rsidR="009E0CAA" w:rsidRDefault="00000000">
      <w:pPr>
        <w:pStyle w:val="a3"/>
        <w:spacing w:before="1"/>
        <w:ind w:left="1894" w:right="1860"/>
        <w:jc w:val="left"/>
      </w:pPr>
      <w:r>
        <w:t>модуль</w:t>
      </w:r>
      <w:r>
        <w:rPr>
          <w:spacing w:val="-9"/>
        </w:rPr>
        <w:t xml:space="preserve"> </w:t>
      </w:r>
      <w:r>
        <w:t>№</w:t>
      </w:r>
      <w:r>
        <w:rPr>
          <w:spacing w:val="-13"/>
        </w:rPr>
        <w:t xml:space="preserve"> </w:t>
      </w:r>
      <w:r>
        <w:t>8</w:t>
      </w:r>
      <w:r>
        <w:rPr>
          <w:spacing w:val="-2"/>
        </w:rPr>
        <w:t xml:space="preserve"> </w:t>
      </w:r>
      <w:r>
        <w:t>«Основы</w:t>
      </w:r>
      <w:r>
        <w:rPr>
          <w:spacing w:val="-11"/>
        </w:rPr>
        <w:t xml:space="preserve"> </w:t>
      </w:r>
      <w:r>
        <w:t>медицинских</w:t>
      </w:r>
      <w:r>
        <w:rPr>
          <w:spacing w:val="-11"/>
        </w:rPr>
        <w:t xml:space="preserve"> </w:t>
      </w:r>
      <w:r>
        <w:t>знаний.</w:t>
      </w:r>
      <w:r>
        <w:rPr>
          <w:spacing w:val="-12"/>
        </w:rPr>
        <w:t xml:space="preserve"> </w:t>
      </w:r>
      <w:r>
        <w:t>Оказание</w:t>
      </w:r>
      <w:r>
        <w:rPr>
          <w:spacing w:val="-12"/>
        </w:rPr>
        <w:t xml:space="preserve"> </w:t>
      </w:r>
      <w:r>
        <w:t>первой</w:t>
      </w:r>
      <w:r>
        <w:rPr>
          <w:spacing w:val="-11"/>
        </w:rPr>
        <w:t xml:space="preserve"> </w:t>
      </w:r>
      <w:r>
        <w:t>помощи»; модуль № 9 «Безопасность в социуме»;</w:t>
      </w:r>
    </w:p>
    <w:p w14:paraId="0978E492" w14:textId="77777777" w:rsidR="009E0CAA" w:rsidRDefault="00000000">
      <w:pPr>
        <w:pStyle w:val="a3"/>
        <w:ind w:left="1894" w:right="2584"/>
        <w:jc w:val="left"/>
      </w:pPr>
      <w:r>
        <w:t>модуль № 10 «Безопасность в информационном пространстве»; модуль</w:t>
      </w:r>
      <w:r>
        <w:rPr>
          <w:spacing w:val="-13"/>
        </w:rPr>
        <w:t xml:space="preserve"> </w:t>
      </w:r>
      <w:r>
        <w:t>№</w:t>
      </w:r>
      <w:r>
        <w:rPr>
          <w:spacing w:val="-14"/>
        </w:rPr>
        <w:t xml:space="preserve"> </w:t>
      </w:r>
      <w:r>
        <w:t>11</w:t>
      </w:r>
      <w:r>
        <w:rPr>
          <w:spacing w:val="-3"/>
        </w:rPr>
        <w:t xml:space="preserve"> </w:t>
      </w:r>
      <w:r>
        <w:t>«Основы</w:t>
      </w:r>
      <w:r>
        <w:rPr>
          <w:spacing w:val="-9"/>
        </w:rPr>
        <w:t xml:space="preserve"> </w:t>
      </w:r>
      <w:r>
        <w:t>противодействия</w:t>
      </w:r>
      <w:r>
        <w:rPr>
          <w:spacing w:val="-12"/>
        </w:rPr>
        <w:t xml:space="preserve"> </w:t>
      </w:r>
      <w:r>
        <w:t>экстремизму</w:t>
      </w:r>
      <w:r>
        <w:rPr>
          <w:spacing w:val="-16"/>
        </w:rPr>
        <w:t xml:space="preserve"> </w:t>
      </w:r>
      <w:r>
        <w:t>и</w:t>
      </w:r>
      <w:r>
        <w:rPr>
          <w:spacing w:val="-11"/>
        </w:rPr>
        <w:t xml:space="preserve"> </w:t>
      </w:r>
      <w:r>
        <w:t>терроризму».</w:t>
      </w:r>
    </w:p>
    <w:p w14:paraId="7DE573FA" w14:textId="77777777" w:rsidR="009E0CAA" w:rsidRDefault="00000000">
      <w:pPr>
        <w:pStyle w:val="a3"/>
        <w:ind w:right="845" w:firstLine="760"/>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669F2DD6" w14:textId="77777777" w:rsidR="009E0CAA" w:rsidRDefault="00000000">
      <w:pPr>
        <w:pStyle w:val="a3"/>
        <w:ind w:right="856" w:firstLine="760"/>
      </w:pPr>
      <w:r>
        <w:lastRenderedPageBreak/>
        <w:t xml:space="preserve">Учебный материал систематизирован по сферам возможных проявлений рисков и </w:t>
      </w:r>
      <w:r>
        <w:rPr>
          <w:spacing w:val="-2"/>
        </w:rPr>
        <w:t>опасностей:</w:t>
      </w:r>
    </w:p>
    <w:p w14:paraId="58C00243" w14:textId="77777777" w:rsidR="009C4D80" w:rsidRDefault="00000000" w:rsidP="009C4D80">
      <w:pPr>
        <w:pStyle w:val="a3"/>
        <w:ind w:left="1894" w:right="6001"/>
        <w:jc w:val="left"/>
      </w:pPr>
      <w:r>
        <w:t>помещения</w:t>
      </w:r>
      <w:r>
        <w:rPr>
          <w:spacing w:val="-15"/>
        </w:rPr>
        <w:t xml:space="preserve"> </w:t>
      </w:r>
      <w:r>
        <w:t>и</w:t>
      </w:r>
      <w:r>
        <w:rPr>
          <w:spacing w:val="-15"/>
        </w:rPr>
        <w:t xml:space="preserve"> </w:t>
      </w:r>
      <w:r>
        <w:t>бытовые</w:t>
      </w:r>
      <w:r>
        <w:rPr>
          <w:spacing w:val="-15"/>
        </w:rPr>
        <w:t xml:space="preserve"> </w:t>
      </w:r>
      <w:r>
        <w:t>условия; улица и общественные места; природные условия;</w:t>
      </w:r>
    </w:p>
    <w:p w14:paraId="4C92DFCF" w14:textId="4C1EE83B" w:rsidR="009E0CAA" w:rsidRDefault="00000000" w:rsidP="009C4D80">
      <w:pPr>
        <w:pStyle w:val="a3"/>
        <w:ind w:left="1894" w:right="6001"/>
        <w:jc w:val="left"/>
      </w:pPr>
      <w:r>
        <w:t>коммуникационные связи и каналы; физическое и психическое здоровье; социальное</w:t>
      </w:r>
      <w:r>
        <w:rPr>
          <w:spacing w:val="-10"/>
        </w:rPr>
        <w:t xml:space="preserve"> </w:t>
      </w:r>
      <w:r>
        <w:t>взаимодействие</w:t>
      </w:r>
      <w:r>
        <w:rPr>
          <w:spacing w:val="-10"/>
        </w:rPr>
        <w:t xml:space="preserve"> </w:t>
      </w:r>
      <w:r>
        <w:t>и</w:t>
      </w:r>
      <w:r>
        <w:rPr>
          <w:spacing w:val="-10"/>
        </w:rPr>
        <w:t xml:space="preserve"> </w:t>
      </w:r>
      <w:r>
        <w:t>другие.</w:t>
      </w:r>
    </w:p>
    <w:p w14:paraId="39A0F419" w14:textId="77777777" w:rsidR="009E0CAA" w:rsidRDefault="00000000">
      <w:pPr>
        <w:pStyle w:val="a3"/>
        <w:spacing w:before="1"/>
        <w:ind w:right="846" w:firstLine="760"/>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14:paraId="6EC12C22" w14:textId="77777777" w:rsidR="009E0CAA" w:rsidRDefault="00000000">
      <w:pPr>
        <w:pStyle w:val="a3"/>
        <w:ind w:right="850" w:firstLine="760"/>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3C71861" w14:textId="77777777" w:rsidR="009E0CAA" w:rsidRDefault="00000000">
      <w:pPr>
        <w:pStyle w:val="a3"/>
        <w:ind w:right="845" w:firstLine="760"/>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w:t>
      </w:r>
      <w:r>
        <w:rPr>
          <w:spacing w:val="-2"/>
        </w:rPr>
        <w:t>государства.</w:t>
      </w:r>
    </w:p>
    <w:p w14:paraId="07FEF6D1" w14:textId="77777777" w:rsidR="009E0CAA" w:rsidRDefault="00000000">
      <w:pPr>
        <w:pStyle w:val="a3"/>
        <w:spacing w:before="1"/>
        <w:ind w:right="857" w:firstLine="760"/>
      </w:pPr>
      <w:r>
        <w:t>При этом центральной проблемой безопасности жизнедеятельности остаётся сохранение жизни и здоровья каждого человека.</w:t>
      </w:r>
    </w:p>
    <w:p w14:paraId="5B4F5E88" w14:textId="77777777" w:rsidR="009E0CAA" w:rsidRDefault="00000000">
      <w:pPr>
        <w:pStyle w:val="a3"/>
        <w:ind w:right="839" w:firstLine="760"/>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w:t>
      </w:r>
      <w:r>
        <w:rPr>
          <w:spacing w:val="40"/>
        </w:rPr>
        <w:t xml:space="preserve"> </w:t>
      </w:r>
      <w:r>
        <w:t>Федерации</w:t>
      </w:r>
      <w:r>
        <w:rPr>
          <w:spacing w:val="37"/>
        </w:rPr>
        <w:t xml:space="preserve"> </w:t>
      </w:r>
      <w:r>
        <w:t>от</w:t>
      </w:r>
      <w:r>
        <w:rPr>
          <w:spacing w:val="36"/>
        </w:rPr>
        <w:t xml:space="preserve"> </w:t>
      </w:r>
      <w:r>
        <w:t>21</w:t>
      </w:r>
      <w:r>
        <w:rPr>
          <w:spacing w:val="33"/>
        </w:rPr>
        <w:t xml:space="preserve"> </w:t>
      </w:r>
      <w:r>
        <w:t>июля</w:t>
      </w:r>
      <w:r>
        <w:rPr>
          <w:spacing w:val="34"/>
        </w:rPr>
        <w:t xml:space="preserve"> </w:t>
      </w:r>
      <w:r>
        <w:t>2020</w:t>
      </w:r>
      <w:r>
        <w:rPr>
          <w:spacing w:val="36"/>
        </w:rPr>
        <w:t xml:space="preserve"> </w:t>
      </w:r>
      <w:r>
        <w:t>г.</w:t>
      </w:r>
      <w:r>
        <w:rPr>
          <w:spacing w:val="35"/>
        </w:rPr>
        <w:t xml:space="preserve"> </w:t>
      </w:r>
      <w:r>
        <w:t>№</w:t>
      </w:r>
      <w:r>
        <w:rPr>
          <w:spacing w:val="35"/>
        </w:rPr>
        <w:t xml:space="preserve"> </w:t>
      </w:r>
      <w:r>
        <w:t>474,</w:t>
      </w:r>
      <w:r>
        <w:rPr>
          <w:spacing w:val="36"/>
        </w:rPr>
        <w:t xml:space="preserve"> </w:t>
      </w:r>
      <w:r>
        <w:t>государственная</w:t>
      </w:r>
      <w:r>
        <w:rPr>
          <w:spacing w:val="36"/>
        </w:rPr>
        <w:t xml:space="preserve"> </w:t>
      </w:r>
      <w:r>
        <w:t>программа</w:t>
      </w:r>
      <w:r>
        <w:rPr>
          <w:spacing w:val="38"/>
        </w:rPr>
        <w:t xml:space="preserve"> </w:t>
      </w:r>
      <w:r>
        <w:t>Российской</w:t>
      </w:r>
      <w:r>
        <w:rPr>
          <w:spacing w:val="40"/>
        </w:rPr>
        <w:t xml:space="preserve"> </w:t>
      </w:r>
      <w:r>
        <w:t>Федерации</w:t>
      </w:r>
    </w:p>
    <w:p w14:paraId="0EEA6080" w14:textId="77777777" w:rsidR="009E0CAA" w:rsidRDefault="00000000">
      <w:pPr>
        <w:pStyle w:val="a3"/>
        <w:ind w:right="854"/>
      </w:pPr>
      <w:r>
        <w:t>«Развитие образования», утвержденная постановлением Правительства Российской Федерации от 26 декабря 2017 г. № 1642.</w:t>
      </w:r>
    </w:p>
    <w:p w14:paraId="5084C0DA" w14:textId="77777777" w:rsidR="009E0CAA" w:rsidRDefault="00000000">
      <w:pPr>
        <w:pStyle w:val="a3"/>
        <w:ind w:right="836" w:firstLine="760"/>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w:t>
      </w:r>
      <w:r>
        <w:rPr>
          <w:spacing w:val="80"/>
        </w:rPr>
        <w:t xml:space="preserve"> </w:t>
      </w:r>
      <w:r>
        <w:t>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w:t>
      </w:r>
      <w:r>
        <w:rPr>
          <w:spacing w:val="80"/>
        </w:rPr>
        <w:t xml:space="preserve"> </w:t>
      </w:r>
      <w:r>
        <w:t>индивидуального безопасного поведения в повседневной жизни, сформировать у них</w:t>
      </w:r>
      <w:r>
        <w:rPr>
          <w:spacing w:val="40"/>
        </w:rPr>
        <w:t xml:space="preserve"> </w:t>
      </w:r>
      <w:r>
        <w:t>базовый уровень культуры безопасности жизнедеятельности.</w:t>
      </w:r>
    </w:p>
    <w:p w14:paraId="0FE7476F" w14:textId="77777777" w:rsidR="009E0CAA" w:rsidRDefault="00000000">
      <w:pPr>
        <w:pStyle w:val="a3"/>
        <w:spacing w:before="1"/>
        <w:ind w:right="859" w:firstLine="760"/>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F95A345" w14:textId="5523624C" w:rsidR="009E0CAA" w:rsidRDefault="00000000" w:rsidP="009C4D80">
      <w:pPr>
        <w:pStyle w:val="a3"/>
        <w:ind w:right="852" w:firstLine="760"/>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w:t>
      </w:r>
      <w:r>
        <w:rPr>
          <w:spacing w:val="80"/>
        </w:rPr>
        <w:t xml:space="preserve"> </w:t>
      </w:r>
      <w:r>
        <w:t xml:space="preserve">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w:t>
      </w:r>
      <w:r>
        <w:lastRenderedPageBreak/>
        <w:t>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w:t>
      </w:r>
      <w:r w:rsidR="009C4D80">
        <w:t xml:space="preserve"> </w:t>
      </w:r>
      <w:r>
        <w:t>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AA535DA" w14:textId="77777777" w:rsidR="009E0CAA" w:rsidRDefault="00000000">
      <w:pPr>
        <w:pStyle w:val="a3"/>
        <w:spacing w:before="1"/>
        <w:ind w:right="841" w:firstLine="760"/>
      </w:pPr>
      <w:r>
        <w:t>Целью изучения ОБЗР на уровне основного общего образования является формирование у</w:t>
      </w:r>
      <w:r>
        <w:rPr>
          <w:spacing w:val="-11"/>
        </w:rPr>
        <w:t xml:space="preserve"> </w:t>
      </w:r>
      <w:r>
        <w:t>обучающихся готовности</w:t>
      </w:r>
      <w:r>
        <w:rPr>
          <w:spacing w:val="-1"/>
        </w:rPr>
        <w:t xml:space="preserve"> </w:t>
      </w:r>
      <w:r>
        <w:t>к выполнению обязанности по</w:t>
      </w:r>
      <w:r>
        <w:rPr>
          <w:spacing w:val="-1"/>
        </w:rPr>
        <w:t xml:space="preserve"> </w:t>
      </w:r>
      <w:r>
        <w:t>защите</w:t>
      </w:r>
      <w:r>
        <w:rPr>
          <w:spacing w:val="-1"/>
        </w:rPr>
        <w:t xml:space="preserve"> </w:t>
      </w:r>
      <w:r>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F0FD758" w14:textId="77777777" w:rsidR="009E0CAA" w:rsidRDefault="00000000">
      <w:pPr>
        <w:pStyle w:val="a3"/>
        <w:ind w:right="849" w:firstLine="76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DC51B38" w14:textId="77777777" w:rsidR="009E0CAA" w:rsidRDefault="00000000">
      <w:pPr>
        <w:pStyle w:val="a3"/>
        <w:ind w:left="1179" w:right="851" w:firstLine="818"/>
        <w:jc w:val="right"/>
      </w:pPr>
      <w:r>
        <w:t>сформированность</w:t>
      </w:r>
      <w:r>
        <w:rPr>
          <w:spacing w:val="-3"/>
        </w:rPr>
        <w:t xml:space="preserve"> </w:t>
      </w:r>
      <w:r>
        <w:t>активной</w:t>
      </w:r>
      <w:r>
        <w:rPr>
          <w:spacing w:val="-4"/>
        </w:rPr>
        <w:t xml:space="preserve"> </w:t>
      </w:r>
      <w:r>
        <w:t>жизненной</w:t>
      </w:r>
      <w:r>
        <w:rPr>
          <w:spacing w:val="-4"/>
        </w:rPr>
        <w:t xml:space="preserve"> </w:t>
      </w:r>
      <w:r>
        <w:t>позиции,</w:t>
      </w:r>
      <w:r>
        <w:rPr>
          <w:spacing w:val="-4"/>
        </w:rPr>
        <w:t xml:space="preserve"> </w:t>
      </w:r>
      <w:r>
        <w:t>осознанное</w:t>
      </w:r>
      <w:r>
        <w:rPr>
          <w:spacing w:val="-5"/>
        </w:rPr>
        <w:t xml:space="preserve"> </w:t>
      </w:r>
      <w:r>
        <w:t>понимание</w:t>
      </w:r>
      <w:r>
        <w:rPr>
          <w:spacing w:val="-5"/>
        </w:rPr>
        <w:t xml:space="preserve"> </w:t>
      </w:r>
      <w:r>
        <w:t>значимости личного</w:t>
      </w:r>
      <w:r>
        <w:rPr>
          <w:spacing w:val="-4"/>
        </w:rPr>
        <w:t xml:space="preserve"> </w:t>
      </w:r>
      <w:r>
        <w:t>безопасного</w:t>
      </w:r>
      <w:r>
        <w:rPr>
          <w:spacing w:val="-8"/>
        </w:rPr>
        <w:t xml:space="preserve"> </w:t>
      </w:r>
      <w:r>
        <w:t>поведения</w:t>
      </w:r>
      <w:r>
        <w:rPr>
          <w:spacing w:val="-4"/>
        </w:rPr>
        <w:t xml:space="preserve"> </w:t>
      </w:r>
      <w:r>
        <w:t>в</w:t>
      </w:r>
      <w:r>
        <w:rPr>
          <w:spacing w:val="-7"/>
        </w:rPr>
        <w:t xml:space="preserve"> </w:t>
      </w:r>
      <w:r>
        <w:t>интересах</w:t>
      </w:r>
      <w:r>
        <w:rPr>
          <w:spacing w:val="-2"/>
        </w:rPr>
        <w:t xml:space="preserve"> </w:t>
      </w:r>
      <w:r>
        <w:t>безопасности</w:t>
      </w:r>
      <w:r>
        <w:rPr>
          <w:spacing w:val="-3"/>
        </w:rPr>
        <w:t xml:space="preserve"> </w:t>
      </w:r>
      <w:r>
        <w:t>личности,</w:t>
      </w:r>
      <w:r>
        <w:rPr>
          <w:spacing w:val="-4"/>
        </w:rPr>
        <w:t xml:space="preserve"> </w:t>
      </w:r>
      <w:r>
        <w:t>общества</w:t>
      </w:r>
      <w:r>
        <w:rPr>
          <w:spacing w:val="-8"/>
        </w:rPr>
        <w:t xml:space="preserve"> </w:t>
      </w:r>
      <w:r>
        <w:t>и</w:t>
      </w:r>
      <w:r>
        <w:rPr>
          <w:spacing w:val="-3"/>
        </w:rPr>
        <w:t xml:space="preserve"> </w:t>
      </w:r>
      <w:r>
        <w:t>государства; знание</w:t>
      </w:r>
      <w:r>
        <w:rPr>
          <w:spacing w:val="40"/>
        </w:rPr>
        <w:t xml:space="preserve"> </w:t>
      </w:r>
      <w:r>
        <w:t>и</w:t>
      </w:r>
      <w:r>
        <w:rPr>
          <w:spacing w:val="40"/>
        </w:rPr>
        <w:t xml:space="preserve"> </w:t>
      </w:r>
      <w:r>
        <w:t>понимание</w:t>
      </w:r>
      <w:r>
        <w:rPr>
          <w:spacing w:val="40"/>
        </w:rPr>
        <w:t xml:space="preserve"> </w:t>
      </w:r>
      <w:r>
        <w:t>роли</w:t>
      </w:r>
      <w:r>
        <w:rPr>
          <w:spacing w:val="40"/>
        </w:rPr>
        <w:t xml:space="preserve"> </w:t>
      </w:r>
      <w:r>
        <w:t>государства</w:t>
      </w:r>
      <w:r>
        <w:rPr>
          <w:spacing w:val="40"/>
        </w:rPr>
        <w:t xml:space="preserve"> </w:t>
      </w:r>
      <w:r>
        <w:t>и</w:t>
      </w:r>
      <w:r>
        <w:rPr>
          <w:spacing w:val="40"/>
        </w:rPr>
        <w:t xml:space="preserve"> </w:t>
      </w:r>
      <w:r>
        <w:t>общества</w:t>
      </w:r>
      <w:r>
        <w:rPr>
          <w:spacing w:val="40"/>
        </w:rPr>
        <w:t xml:space="preserve"> </w:t>
      </w:r>
      <w:r>
        <w:t>в</w:t>
      </w:r>
      <w:r>
        <w:rPr>
          <w:spacing w:val="40"/>
        </w:rPr>
        <w:t xml:space="preserve"> </w:t>
      </w:r>
      <w:r>
        <w:t>решении</w:t>
      </w:r>
      <w:r>
        <w:rPr>
          <w:spacing w:val="40"/>
        </w:rPr>
        <w:t xml:space="preserve"> </w:t>
      </w:r>
      <w:r>
        <w:t>задач</w:t>
      </w:r>
      <w:r>
        <w:rPr>
          <w:spacing w:val="40"/>
        </w:rPr>
        <w:t xml:space="preserve"> </w:t>
      </w:r>
      <w:r>
        <w:t>обеспечения национальной</w:t>
      </w:r>
      <w:r>
        <w:rPr>
          <w:spacing w:val="65"/>
        </w:rPr>
        <w:t xml:space="preserve"> </w:t>
      </w:r>
      <w:r>
        <w:t>безопасности</w:t>
      </w:r>
      <w:r>
        <w:rPr>
          <w:spacing w:val="66"/>
        </w:rPr>
        <w:t xml:space="preserve"> </w:t>
      </w:r>
      <w:r>
        <w:t>и</w:t>
      </w:r>
      <w:r>
        <w:rPr>
          <w:spacing w:val="68"/>
        </w:rPr>
        <w:t xml:space="preserve"> </w:t>
      </w:r>
      <w:r>
        <w:t>защиты</w:t>
      </w:r>
      <w:r>
        <w:rPr>
          <w:spacing w:val="66"/>
        </w:rPr>
        <w:t xml:space="preserve"> </w:t>
      </w:r>
      <w:r>
        <w:t>населения</w:t>
      </w:r>
      <w:r>
        <w:rPr>
          <w:spacing w:val="66"/>
        </w:rPr>
        <w:t xml:space="preserve"> </w:t>
      </w:r>
      <w:r>
        <w:t>от</w:t>
      </w:r>
      <w:r>
        <w:rPr>
          <w:spacing w:val="66"/>
        </w:rPr>
        <w:t xml:space="preserve"> </w:t>
      </w:r>
      <w:r>
        <w:t>опасных</w:t>
      </w:r>
      <w:r>
        <w:rPr>
          <w:spacing w:val="68"/>
        </w:rPr>
        <w:t xml:space="preserve"> </w:t>
      </w:r>
      <w:r>
        <w:t>и</w:t>
      </w:r>
      <w:r>
        <w:rPr>
          <w:spacing w:val="64"/>
        </w:rPr>
        <w:t xml:space="preserve"> </w:t>
      </w:r>
      <w:r>
        <w:t>чрезвычайных</w:t>
      </w:r>
      <w:r>
        <w:rPr>
          <w:spacing w:val="71"/>
        </w:rPr>
        <w:t xml:space="preserve"> </w:t>
      </w:r>
      <w:r>
        <w:rPr>
          <w:spacing w:val="-2"/>
        </w:rPr>
        <w:t>ситуаций</w:t>
      </w:r>
    </w:p>
    <w:p w14:paraId="5DB1FB6C" w14:textId="77777777" w:rsidR="009E0CAA" w:rsidRDefault="00000000">
      <w:pPr>
        <w:pStyle w:val="a3"/>
        <w:spacing w:before="1"/>
      </w:pPr>
      <w:r>
        <w:t>природного,</w:t>
      </w:r>
      <w:r>
        <w:rPr>
          <w:spacing w:val="-9"/>
        </w:rPr>
        <w:t xml:space="preserve"> </w:t>
      </w:r>
      <w:r>
        <w:t>техногенного</w:t>
      </w:r>
      <w:r>
        <w:rPr>
          <w:spacing w:val="-8"/>
        </w:rPr>
        <w:t xml:space="preserve"> </w:t>
      </w:r>
      <w:r>
        <w:t>и</w:t>
      </w:r>
      <w:r>
        <w:rPr>
          <w:spacing w:val="-7"/>
        </w:rPr>
        <w:t xml:space="preserve"> </w:t>
      </w:r>
      <w:r>
        <w:t>социального</w:t>
      </w:r>
      <w:r>
        <w:rPr>
          <w:spacing w:val="-9"/>
        </w:rPr>
        <w:t xml:space="preserve"> </w:t>
      </w:r>
      <w:r>
        <w:rPr>
          <w:spacing w:val="-2"/>
        </w:rPr>
        <w:t>характера.</w:t>
      </w:r>
    </w:p>
    <w:p w14:paraId="10075466" w14:textId="77777777" w:rsidR="009E0CAA" w:rsidRDefault="00000000">
      <w:pPr>
        <w:pStyle w:val="a3"/>
        <w:ind w:right="842"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43D91B1" w14:textId="77777777" w:rsidR="009E0CAA" w:rsidRDefault="00000000">
      <w:pPr>
        <w:pStyle w:val="a3"/>
        <w:ind w:right="847" w:firstLine="760"/>
      </w:pPr>
      <w:r>
        <w:t>Общее число часов, рекомендованных для изучения ОБЗР в 8–9 классах, составляет</w:t>
      </w:r>
      <w:r>
        <w:rPr>
          <w:spacing w:val="40"/>
        </w:rPr>
        <w:t xml:space="preserve"> </w:t>
      </w:r>
      <w:r>
        <w:t xml:space="preserve">68 часов, по 1 часу в неделю за счет обязательной части учебного плана основного общего </w:t>
      </w:r>
      <w:r>
        <w:rPr>
          <w:spacing w:val="-2"/>
        </w:rPr>
        <w:t>образования.</w:t>
      </w:r>
    </w:p>
    <w:p w14:paraId="490AF576" w14:textId="77777777" w:rsidR="009E0CAA" w:rsidRDefault="00000000">
      <w:pPr>
        <w:pStyle w:val="a3"/>
        <w:ind w:right="850" w:firstLine="760"/>
      </w:pPr>
      <w:r>
        <w:t>Организация вправе самостоятельно определять последовательность тематических линий учебного предмета</w:t>
      </w:r>
      <w:r>
        <w:rPr>
          <w:spacing w:val="-1"/>
        </w:rPr>
        <w:t xml:space="preserve"> </w:t>
      </w:r>
      <w:r>
        <w:t>ОБЗР и количество часов</w:t>
      </w:r>
      <w:r>
        <w:rPr>
          <w:spacing w:val="-1"/>
        </w:rPr>
        <w:t xml:space="preserve"> </w:t>
      </w:r>
      <w:r>
        <w:t>для их освоения. Конкретное</w:t>
      </w:r>
      <w:r>
        <w:rPr>
          <w:spacing w:val="-2"/>
        </w:rPr>
        <w:t xml:space="preserve"> </w:t>
      </w:r>
      <w:r>
        <w:t xml:space="preserve">наполнение модулей может быть скорректировано и конкретизировано с учётом региональных </w:t>
      </w:r>
      <w:r>
        <w:rPr>
          <w:spacing w:val="-2"/>
        </w:rPr>
        <w:t>особенностей.</w:t>
      </w:r>
    </w:p>
    <w:p w14:paraId="4477989E" w14:textId="77777777" w:rsidR="009E0CAA" w:rsidRDefault="009E0CAA">
      <w:pPr>
        <w:pStyle w:val="a3"/>
        <w:spacing w:before="274"/>
        <w:ind w:left="0"/>
        <w:jc w:val="left"/>
      </w:pPr>
    </w:p>
    <w:p w14:paraId="3B26BCB1" w14:textId="77777777" w:rsidR="009E0CAA" w:rsidRDefault="00000000">
      <w:pPr>
        <w:pStyle w:val="a3"/>
        <w:ind w:left="1894"/>
        <w:jc w:val="left"/>
      </w:pPr>
      <w:r>
        <w:t>Содержание</w:t>
      </w:r>
      <w:r>
        <w:rPr>
          <w:spacing w:val="-8"/>
        </w:rPr>
        <w:t xml:space="preserve"> </w:t>
      </w:r>
      <w:r>
        <w:rPr>
          <w:spacing w:val="-2"/>
        </w:rPr>
        <w:t>обучения.</w:t>
      </w:r>
    </w:p>
    <w:p w14:paraId="58219D3A" w14:textId="77777777" w:rsidR="009E0CAA" w:rsidRDefault="009E0CAA">
      <w:pPr>
        <w:pStyle w:val="a3"/>
        <w:spacing w:before="9"/>
        <w:ind w:left="0"/>
        <w:jc w:val="left"/>
      </w:pPr>
    </w:p>
    <w:p w14:paraId="1C99AC7D" w14:textId="77777777" w:rsidR="009E0CAA" w:rsidRDefault="00000000">
      <w:pPr>
        <w:pStyle w:val="5"/>
        <w:tabs>
          <w:tab w:val="left" w:pos="2969"/>
          <w:tab w:val="left" w:pos="3435"/>
          <w:tab w:val="left" w:pos="3781"/>
          <w:tab w:val="left" w:pos="5341"/>
          <w:tab w:val="left" w:pos="5706"/>
          <w:tab w:val="left" w:pos="7165"/>
          <w:tab w:val="left" w:pos="8373"/>
          <w:tab w:val="left" w:pos="9690"/>
        </w:tabs>
        <w:spacing w:before="1"/>
        <w:ind w:left="1133" w:right="869" w:firstLine="760"/>
        <w:jc w:val="left"/>
      </w:pPr>
      <w:bookmarkStart w:id="123" w:name="Модуль_№_1_«Безопасное_и_устойчивое_разв"/>
      <w:bookmarkEnd w:id="123"/>
      <w:r>
        <w:rPr>
          <w:spacing w:val="-2"/>
        </w:rPr>
        <w:t>Модуль</w:t>
      </w:r>
      <w:r>
        <w:tab/>
      </w:r>
      <w:r>
        <w:rPr>
          <w:spacing w:val="-10"/>
        </w:rPr>
        <w:t>№</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14:paraId="4E7AF8E6" w14:textId="77777777" w:rsidR="009E0CAA" w:rsidRDefault="00000000">
      <w:pPr>
        <w:pStyle w:val="a3"/>
        <w:tabs>
          <w:tab w:val="left" w:pos="3963"/>
          <w:tab w:val="left" w:pos="5134"/>
          <w:tab w:val="left" w:pos="5478"/>
          <w:tab w:val="left" w:pos="6803"/>
          <w:tab w:val="left" w:pos="8529"/>
          <w:tab w:val="left" w:pos="9496"/>
        </w:tabs>
        <w:ind w:right="879" w:firstLine="760"/>
        <w:jc w:val="left"/>
      </w:pPr>
      <w:r>
        <w:rPr>
          <w:spacing w:val="-2"/>
        </w:rPr>
        <w:t>фундаментальные</w:t>
      </w:r>
      <w:r>
        <w:tab/>
      </w:r>
      <w:r>
        <w:rPr>
          <w:spacing w:val="-2"/>
        </w:rPr>
        <w:t>ценности</w:t>
      </w:r>
      <w:r>
        <w:tab/>
      </w:r>
      <w:r>
        <w:rPr>
          <w:spacing w:val="-10"/>
        </w:rPr>
        <w:t>и</w:t>
      </w:r>
      <w:r>
        <w:tab/>
      </w:r>
      <w:r>
        <w:rPr>
          <w:spacing w:val="-2"/>
        </w:rPr>
        <w:t>принципы,</w:t>
      </w:r>
      <w:r>
        <w:tab/>
      </w:r>
      <w:r>
        <w:rPr>
          <w:spacing w:val="-2"/>
        </w:rPr>
        <w:t>формирующие</w:t>
      </w:r>
      <w:r>
        <w:tab/>
      </w:r>
      <w:r>
        <w:rPr>
          <w:spacing w:val="-2"/>
        </w:rPr>
        <w:t>основы</w:t>
      </w:r>
      <w:r>
        <w:tab/>
      </w:r>
      <w:r>
        <w:rPr>
          <w:spacing w:val="-2"/>
        </w:rPr>
        <w:t xml:space="preserve">российского </w:t>
      </w:r>
      <w:r>
        <w:t>общества, безопасности страны, закрепленные в Конституции Российской Федерации;</w:t>
      </w:r>
    </w:p>
    <w:p w14:paraId="5EAB5FF4" w14:textId="77777777" w:rsidR="009E0CAA" w:rsidRDefault="00000000">
      <w:pPr>
        <w:pStyle w:val="a3"/>
        <w:tabs>
          <w:tab w:val="left" w:pos="3169"/>
          <w:tab w:val="left" w:pos="4911"/>
          <w:tab w:val="left" w:pos="6630"/>
          <w:tab w:val="left" w:pos="8390"/>
          <w:tab w:val="left" w:pos="9638"/>
          <w:tab w:val="left" w:pos="10058"/>
        </w:tabs>
        <w:ind w:right="863" w:firstLine="760"/>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 xml:space="preserve">угрозы </w:t>
      </w:r>
      <w:r>
        <w:t>национальной безопасности;</w:t>
      </w:r>
    </w:p>
    <w:p w14:paraId="6F8CE9A8" w14:textId="77777777" w:rsidR="009E0CAA" w:rsidRDefault="00000000">
      <w:pPr>
        <w:pStyle w:val="a3"/>
        <w:ind w:left="1894"/>
        <w:jc w:val="left"/>
      </w:pPr>
      <w:r>
        <w:t>чрезвычайные</w:t>
      </w:r>
      <w:r>
        <w:rPr>
          <w:spacing w:val="-6"/>
        </w:rPr>
        <w:t xml:space="preserve"> </w:t>
      </w:r>
      <w:r>
        <w:t>ситуации</w:t>
      </w:r>
      <w:r>
        <w:rPr>
          <w:spacing w:val="-4"/>
        </w:rPr>
        <w:t xml:space="preserve"> </w:t>
      </w:r>
      <w:r>
        <w:t>природного,</w:t>
      </w:r>
      <w:r>
        <w:rPr>
          <w:spacing w:val="-4"/>
        </w:rPr>
        <w:t xml:space="preserve"> </w:t>
      </w:r>
      <w:r>
        <w:t>техногенного</w:t>
      </w:r>
      <w:r>
        <w:rPr>
          <w:spacing w:val="-4"/>
        </w:rPr>
        <w:t xml:space="preserve"> </w:t>
      </w:r>
      <w:r>
        <w:t>и</w:t>
      </w:r>
      <w:r>
        <w:rPr>
          <w:spacing w:val="-4"/>
        </w:rPr>
        <w:t xml:space="preserve"> </w:t>
      </w:r>
      <w:r>
        <w:t>биолого-социального</w:t>
      </w:r>
      <w:r>
        <w:rPr>
          <w:spacing w:val="-4"/>
        </w:rPr>
        <w:t xml:space="preserve"> </w:t>
      </w:r>
      <w:r>
        <w:t>характера; информирование</w:t>
      </w:r>
      <w:r>
        <w:rPr>
          <w:spacing w:val="64"/>
          <w:w w:val="150"/>
        </w:rPr>
        <w:t xml:space="preserve"> </w:t>
      </w:r>
      <w:r>
        <w:t>и</w:t>
      </w:r>
      <w:r>
        <w:rPr>
          <w:spacing w:val="71"/>
          <w:w w:val="150"/>
        </w:rPr>
        <w:t xml:space="preserve"> </w:t>
      </w:r>
      <w:r>
        <w:t>оповещение</w:t>
      </w:r>
      <w:r>
        <w:rPr>
          <w:spacing w:val="68"/>
          <w:w w:val="150"/>
        </w:rPr>
        <w:t xml:space="preserve"> </w:t>
      </w:r>
      <w:r>
        <w:t>населения</w:t>
      </w:r>
      <w:r>
        <w:rPr>
          <w:spacing w:val="70"/>
          <w:w w:val="150"/>
        </w:rPr>
        <w:t xml:space="preserve"> </w:t>
      </w:r>
      <w:r>
        <w:t>о</w:t>
      </w:r>
      <w:r>
        <w:rPr>
          <w:spacing w:val="70"/>
          <w:w w:val="150"/>
        </w:rPr>
        <w:t xml:space="preserve"> </w:t>
      </w:r>
      <w:r>
        <w:t>чрезвычайных</w:t>
      </w:r>
      <w:r>
        <w:rPr>
          <w:spacing w:val="76"/>
          <w:w w:val="150"/>
        </w:rPr>
        <w:t xml:space="preserve"> </w:t>
      </w:r>
      <w:r>
        <w:t>ситуациях,</w:t>
      </w:r>
      <w:r>
        <w:rPr>
          <w:spacing w:val="71"/>
          <w:w w:val="150"/>
        </w:rPr>
        <w:t xml:space="preserve"> </w:t>
      </w:r>
      <w:r>
        <w:rPr>
          <w:spacing w:val="-2"/>
        </w:rPr>
        <w:t>система</w:t>
      </w:r>
    </w:p>
    <w:p w14:paraId="0BECBFF4" w14:textId="77777777" w:rsidR="009E0CAA" w:rsidRDefault="00000000">
      <w:pPr>
        <w:pStyle w:val="a3"/>
        <w:jc w:val="left"/>
      </w:pPr>
      <w:r>
        <w:rPr>
          <w:spacing w:val="-2"/>
        </w:rPr>
        <w:t>ОКСИОН;</w:t>
      </w:r>
    </w:p>
    <w:p w14:paraId="148CB91A" w14:textId="77777777" w:rsidR="009E0CAA" w:rsidRDefault="00000000">
      <w:pPr>
        <w:pStyle w:val="a3"/>
        <w:ind w:left="1894"/>
        <w:jc w:val="left"/>
      </w:pPr>
      <w:r>
        <w:t>история</w:t>
      </w:r>
      <w:r>
        <w:rPr>
          <w:spacing w:val="-9"/>
        </w:rPr>
        <w:t xml:space="preserve"> </w:t>
      </w:r>
      <w:r>
        <w:t>развития</w:t>
      </w:r>
      <w:r>
        <w:rPr>
          <w:spacing w:val="-8"/>
        </w:rPr>
        <w:t xml:space="preserve"> </w:t>
      </w:r>
      <w:r>
        <w:t>гражданской</w:t>
      </w:r>
      <w:r>
        <w:rPr>
          <w:spacing w:val="-4"/>
        </w:rPr>
        <w:t xml:space="preserve"> </w:t>
      </w:r>
      <w:r>
        <w:rPr>
          <w:spacing w:val="-2"/>
        </w:rPr>
        <w:t>обороны;</w:t>
      </w:r>
    </w:p>
    <w:p w14:paraId="75A5DC87" w14:textId="77777777" w:rsidR="009E0CAA" w:rsidRDefault="00000000">
      <w:pPr>
        <w:pStyle w:val="a3"/>
        <w:ind w:left="1894"/>
        <w:jc w:val="left"/>
      </w:pPr>
      <w:r>
        <w:t>сигнал</w:t>
      </w:r>
      <w:r>
        <w:rPr>
          <w:spacing w:val="-6"/>
        </w:rPr>
        <w:t xml:space="preserve"> </w:t>
      </w:r>
      <w:r>
        <w:t>«Внимание</w:t>
      </w:r>
      <w:r>
        <w:rPr>
          <w:spacing w:val="-9"/>
        </w:rPr>
        <w:t xml:space="preserve"> </w:t>
      </w:r>
      <w:r>
        <w:t>всем!»,</w:t>
      </w:r>
      <w:r>
        <w:rPr>
          <w:spacing w:val="-5"/>
        </w:rPr>
        <w:t xml:space="preserve"> </w:t>
      </w:r>
      <w:r>
        <w:t>порядок</w:t>
      </w:r>
      <w:r>
        <w:rPr>
          <w:spacing w:val="-4"/>
        </w:rPr>
        <w:t xml:space="preserve"> </w:t>
      </w:r>
      <w:r>
        <w:t>действий</w:t>
      </w:r>
      <w:r>
        <w:rPr>
          <w:spacing w:val="-9"/>
        </w:rPr>
        <w:t xml:space="preserve"> </w:t>
      </w:r>
      <w:r>
        <w:t>населения</w:t>
      </w:r>
      <w:r>
        <w:rPr>
          <w:spacing w:val="-7"/>
        </w:rPr>
        <w:t xml:space="preserve"> </w:t>
      </w:r>
      <w:r>
        <w:t>при</w:t>
      </w:r>
      <w:r>
        <w:rPr>
          <w:spacing w:val="-6"/>
        </w:rPr>
        <w:t xml:space="preserve"> </w:t>
      </w:r>
      <w:r>
        <w:t>его</w:t>
      </w:r>
      <w:r>
        <w:rPr>
          <w:spacing w:val="-6"/>
        </w:rPr>
        <w:t xml:space="preserve"> </w:t>
      </w:r>
      <w:r>
        <w:rPr>
          <w:spacing w:val="-2"/>
        </w:rPr>
        <w:t>получении;</w:t>
      </w:r>
    </w:p>
    <w:p w14:paraId="770A2F2F" w14:textId="77777777" w:rsidR="009E0CAA" w:rsidRDefault="00000000">
      <w:pPr>
        <w:pStyle w:val="a3"/>
        <w:ind w:firstLine="760"/>
        <w:jc w:val="left"/>
      </w:pPr>
      <w:r>
        <w:t>средства</w:t>
      </w:r>
      <w:r>
        <w:rPr>
          <w:spacing w:val="32"/>
        </w:rPr>
        <w:t xml:space="preserve"> </w:t>
      </w:r>
      <w:r>
        <w:t>индивидуальной</w:t>
      </w:r>
      <w:r>
        <w:rPr>
          <w:spacing w:val="39"/>
        </w:rPr>
        <w:t xml:space="preserve"> </w:t>
      </w:r>
      <w:r>
        <w:t>и</w:t>
      </w:r>
      <w:r>
        <w:rPr>
          <w:spacing w:val="34"/>
        </w:rPr>
        <w:t xml:space="preserve"> </w:t>
      </w:r>
      <w:r>
        <w:t>коллективной</w:t>
      </w:r>
      <w:r>
        <w:rPr>
          <w:spacing w:val="33"/>
        </w:rPr>
        <w:t xml:space="preserve"> </w:t>
      </w:r>
      <w:r>
        <w:t>защиты</w:t>
      </w:r>
      <w:r>
        <w:rPr>
          <w:spacing w:val="34"/>
        </w:rPr>
        <w:t xml:space="preserve"> </w:t>
      </w:r>
      <w:r>
        <w:t>населения,</w:t>
      </w:r>
      <w:r>
        <w:rPr>
          <w:spacing w:val="34"/>
        </w:rPr>
        <w:t xml:space="preserve"> </w:t>
      </w:r>
      <w:r>
        <w:t>порядок</w:t>
      </w:r>
      <w:r>
        <w:rPr>
          <w:spacing w:val="37"/>
        </w:rPr>
        <w:t xml:space="preserve"> </w:t>
      </w:r>
      <w:r>
        <w:t>пользования фильтрующим противогазом;</w:t>
      </w:r>
    </w:p>
    <w:p w14:paraId="5CC11FEC" w14:textId="77777777" w:rsidR="009E0CAA" w:rsidRDefault="00000000">
      <w:pPr>
        <w:pStyle w:val="a3"/>
        <w:tabs>
          <w:tab w:val="left" w:pos="3137"/>
          <w:tab w:val="left" w:pos="4390"/>
          <w:tab w:val="left" w:pos="4719"/>
          <w:tab w:val="left" w:pos="5867"/>
          <w:tab w:val="left" w:pos="7562"/>
          <w:tab w:val="left" w:pos="8783"/>
          <w:tab w:val="left" w:pos="9832"/>
        </w:tabs>
        <w:ind w:right="870" w:firstLine="760"/>
        <w:jc w:val="left"/>
      </w:pPr>
      <w:r>
        <w:rPr>
          <w:spacing w:val="-2"/>
        </w:rPr>
        <w:t>эвакуация</w:t>
      </w:r>
      <w:r>
        <w:tab/>
      </w:r>
      <w:r>
        <w:rPr>
          <w:spacing w:val="-2"/>
        </w:rPr>
        <w:t>населения</w:t>
      </w:r>
      <w:r>
        <w:tab/>
      </w:r>
      <w:r>
        <w:rPr>
          <w:spacing w:val="-10"/>
        </w:rPr>
        <w:t>в</w:t>
      </w:r>
      <w:r>
        <w:tab/>
      </w:r>
      <w:r>
        <w:rPr>
          <w:spacing w:val="-2"/>
        </w:rPr>
        <w:t>условиях</w:t>
      </w:r>
      <w:r>
        <w:tab/>
      </w:r>
      <w:r>
        <w:rPr>
          <w:spacing w:val="-2"/>
        </w:rPr>
        <w:t>чрезвычайных</w:t>
      </w:r>
      <w:r>
        <w:tab/>
      </w:r>
      <w:r>
        <w:rPr>
          <w:spacing w:val="-2"/>
        </w:rPr>
        <w:t>ситуаций,</w:t>
      </w:r>
      <w:r>
        <w:tab/>
      </w:r>
      <w:r>
        <w:rPr>
          <w:spacing w:val="-2"/>
        </w:rPr>
        <w:t>порядок</w:t>
      </w:r>
      <w:r>
        <w:tab/>
      </w:r>
      <w:r>
        <w:rPr>
          <w:spacing w:val="-2"/>
        </w:rPr>
        <w:t xml:space="preserve">действий </w:t>
      </w:r>
      <w:r>
        <w:t>населения при объявлении эвакуации;</w:t>
      </w:r>
    </w:p>
    <w:p w14:paraId="77F298B1" w14:textId="77777777" w:rsidR="009E0CAA" w:rsidRDefault="00000000">
      <w:pPr>
        <w:pStyle w:val="a3"/>
        <w:ind w:right="728" w:firstLine="760"/>
        <w:jc w:val="left"/>
      </w:pPr>
      <w:r>
        <w:t>современная</w:t>
      </w:r>
      <w:r>
        <w:rPr>
          <w:spacing w:val="40"/>
        </w:rPr>
        <w:t xml:space="preserve"> </w:t>
      </w:r>
      <w:r>
        <w:t>армия,</w:t>
      </w:r>
      <w:r>
        <w:rPr>
          <w:spacing w:val="40"/>
        </w:rPr>
        <w:t xml:space="preserve"> </w:t>
      </w:r>
      <w:r>
        <w:t>воинская</w:t>
      </w:r>
      <w:r>
        <w:rPr>
          <w:spacing w:val="40"/>
        </w:rPr>
        <w:t xml:space="preserve"> </w:t>
      </w:r>
      <w:r>
        <w:t>обязанность</w:t>
      </w:r>
      <w:r>
        <w:rPr>
          <w:spacing w:val="40"/>
        </w:rPr>
        <w:t xml:space="preserve"> </w:t>
      </w:r>
      <w:r>
        <w:t>и</w:t>
      </w:r>
      <w:r>
        <w:rPr>
          <w:spacing w:val="40"/>
        </w:rPr>
        <w:t xml:space="preserve"> </w:t>
      </w:r>
      <w:r>
        <w:t>военная</w:t>
      </w:r>
      <w:r>
        <w:rPr>
          <w:spacing w:val="40"/>
        </w:rPr>
        <w:t xml:space="preserve"> </w:t>
      </w:r>
      <w:r>
        <w:t>служба,</w:t>
      </w:r>
      <w:r>
        <w:rPr>
          <w:spacing w:val="40"/>
        </w:rPr>
        <w:t xml:space="preserve"> </w:t>
      </w:r>
      <w:r>
        <w:t>добровольная</w:t>
      </w:r>
      <w:r>
        <w:rPr>
          <w:spacing w:val="40"/>
        </w:rPr>
        <w:t xml:space="preserve"> </w:t>
      </w:r>
      <w:r>
        <w:t>и</w:t>
      </w:r>
      <w:r>
        <w:rPr>
          <w:spacing w:val="80"/>
        </w:rPr>
        <w:t xml:space="preserve"> </w:t>
      </w:r>
      <w:r>
        <w:t>обязательная подготовка к службе в армии.</w:t>
      </w:r>
    </w:p>
    <w:p w14:paraId="30D8B716" w14:textId="77777777" w:rsidR="009E0CAA" w:rsidRDefault="00000000">
      <w:pPr>
        <w:pStyle w:val="5"/>
        <w:spacing w:before="3"/>
        <w:jc w:val="left"/>
      </w:pPr>
      <w:bookmarkStart w:id="124" w:name="Модуль_№_2_«Военная_подготовка._Основы_в"/>
      <w:bookmarkEnd w:id="124"/>
      <w:r>
        <w:t>Модуль</w:t>
      </w:r>
      <w:r>
        <w:rPr>
          <w:spacing w:val="-7"/>
        </w:rPr>
        <w:t xml:space="preserve"> </w:t>
      </w:r>
      <w:r>
        <w:t>№</w:t>
      </w:r>
      <w:r>
        <w:rPr>
          <w:spacing w:val="-4"/>
        </w:rPr>
        <w:t xml:space="preserve"> </w:t>
      </w:r>
      <w:r>
        <w:t>2</w:t>
      </w:r>
      <w:r>
        <w:rPr>
          <w:spacing w:val="-1"/>
        </w:rPr>
        <w:t xml:space="preserve"> </w:t>
      </w:r>
      <w:r>
        <w:t>«Военная</w:t>
      </w:r>
      <w:r>
        <w:rPr>
          <w:spacing w:val="-3"/>
        </w:rPr>
        <w:t xml:space="preserve"> </w:t>
      </w:r>
      <w:r>
        <w:t>подготовка.</w:t>
      </w:r>
      <w:r>
        <w:rPr>
          <w:spacing w:val="-2"/>
        </w:rPr>
        <w:t xml:space="preserve"> </w:t>
      </w:r>
      <w:r>
        <w:t>Основы</w:t>
      </w:r>
      <w:r>
        <w:rPr>
          <w:spacing w:val="-6"/>
        </w:rPr>
        <w:t xml:space="preserve"> </w:t>
      </w:r>
      <w:r>
        <w:t>военных</w:t>
      </w:r>
      <w:r>
        <w:rPr>
          <w:spacing w:val="-1"/>
        </w:rPr>
        <w:t xml:space="preserve"> </w:t>
      </w:r>
      <w:r>
        <w:rPr>
          <w:spacing w:val="-2"/>
        </w:rPr>
        <w:t>знаний»:</w:t>
      </w:r>
    </w:p>
    <w:p w14:paraId="04F49958" w14:textId="77777777" w:rsidR="009E0CAA" w:rsidRDefault="009E0CAA">
      <w:pPr>
        <w:pStyle w:val="5"/>
        <w:jc w:val="left"/>
        <w:sectPr w:rsidR="009E0CAA">
          <w:headerReference w:type="default" r:id="rId208"/>
          <w:footerReference w:type="default" r:id="rId209"/>
          <w:pgSz w:w="11920" w:h="16850"/>
          <w:pgMar w:top="980" w:right="0" w:bottom="280" w:left="283" w:header="761" w:footer="0" w:gutter="0"/>
          <w:cols w:space="720"/>
        </w:sectPr>
      </w:pPr>
    </w:p>
    <w:p w14:paraId="36AB69FC" w14:textId="77777777" w:rsidR="009E0CAA" w:rsidRDefault="00000000">
      <w:pPr>
        <w:pStyle w:val="a3"/>
        <w:spacing w:before="241"/>
        <w:ind w:left="1894" w:right="1351"/>
        <w:jc w:val="left"/>
      </w:pPr>
      <w:r>
        <w:lastRenderedPageBreak/>
        <w:t>история</w:t>
      </w:r>
      <w:r>
        <w:rPr>
          <w:spacing w:val="-9"/>
        </w:rPr>
        <w:t xml:space="preserve"> </w:t>
      </w:r>
      <w:r>
        <w:t>возникновения</w:t>
      </w:r>
      <w:r>
        <w:rPr>
          <w:spacing w:val="-12"/>
        </w:rPr>
        <w:t xml:space="preserve"> </w:t>
      </w:r>
      <w:r>
        <w:t>и</w:t>
      </w:r>
      <w:r>
        <w:rPr>
          <w:spacing w:val="-8"/>
        </w:rPr>
        <w:t xml:space="preserve"> </w:t>
      </w:r>
      <w:r>
        <w:t>развития</w:t>
      </w:r>
      <w:r>
        <w:rPr>
          <w:spacing w:val="-8"/>
        </w:rPr>
        <w:t xml:space="preserve"> </w:t>
      </w:r>
      <w:r>
        <w:t>Вооруженных</w:t>
      </w:r>
      <w:r>
        <w:rPr>
          <w:spacing w:val="-7"/>
        </w:rPr>
        <w:t xml:space="preserve"> </w:t>
      </w:r>
      <w:r>
        <w:t>Сил</w:t>
      </w:r>
      <w:r>
        <w:rPr>
          <w:spacing w:val="-11"/>
        </w:rPr>
        <w:t xml:space="preserve"> </w:t>
      </w:r>
      <w:r>
        <w:t>Российской</w:t>
      </w:r>
      <w:r>
        <w:rPr>
          <w:spacing w:val="-9"/>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14:paraId="690DB80B" w14:textId="77777777" w:rsidR="009E0CAA" w:rsidRDefault="00000000">
      <w:pPr>
        <w:pStyle w:val="a3"/>
        <w:spacing w:before="1"/>
        <w:ind w:left="1894"/>
        <w:jc w:val="left"/>
      </w:pPr>
      <w:r>
        <w:t>организационная</w:t>
      </w:r>
      <w:r>
        <w:rPr>
          <w:spacing w:val="-13"/>
        </w:rPr>
        <w:t xml:space="preserve"> </w:t>
      </w:r>
      <w:r>
        <w:t>структура</w:t>
      </w:r>
      <w:r>
        <w:rPr>
          <w:spacing w:val="-6"/>
        </w:rPr>
        <w:t xml:space="preserve"> </w:t>
      </w:r>
      <w:r>
        <w:t>Вооруженных</w:t>
      </w:r>
      <w:r>
        <w:rPr>
          <w:spacing w:val="-5"/>
        </w:rPr>
        <w:t xml:space="preserve"> </w:t>
      </w:r>
      <w:r>
        <w:t>Сил</w:t>
      </w:r>
      <w:r>
        <w:rPr>
          <w:spacing w:val="-14"/>
        </w:rPr>
        <w:t xml:space="preserve"> </w:t>
      </w:r>
      <w:r>
        <w:t>Российской</w:t>
      </w:r>
      <w:r>
        <w:rPr>
          <w:spacing w:val="-7"/>
        </w:rPr>
        <w:t xml:space="preserve"> </w:t>
      </w:r>
      <w:r>
        <w:rPr>
          <w:spacing w:val="-2"/>
        </w:rPr>
        <w:t>Федерации;</w:t>
      </w:r>
    </w:p>
    <w:p w14:paraId="4E5A737C" w14:textId="77777777" w:rsidR="009E0CAA" w:rsidRDefault="00000000">
      <w:pPr>
        <w:pStyle w:val="a3"/>
        <w:ind w:left="1894" w:right="914"/>
        <w:jc w:val="left"/>
      </w:pPr>
      <w:r>
        <w:t>функции</w:t>
      </w:r>
      <w:r>
        <w:rPr>
          <w:spacing w:val="-8"/>
        </w:rPr>
        <w:t xml:space="preserve"> </w:t>
      </w:r>
      <w:r>
        <w:t>и</w:t>
      </w:r>
      <w:r>
        <w:rPr>
          <w:spacing w:val="-9"/>
        </w:rPr>
        <w:t xml:space="preserve"> </w:t>
      </w:r>
      <w:r>
        <w:t>основные</w:t>
      </w:r>
      <w:r>
        <w:rPr>
          <w:spacing w:val="-13"/>
        </w:rPr>
        <w:t xml:space="preserve"> </w:t>
      </w:r>
      <w:r>
        <w:t>задачи</w:t>
      </w:r>
      <w:r>
        <w:rPr>
          <w:spacing w:val="-9"/>
        </w:rPr>
        <w:t xml:space="preserve"> </w:t>
      </w:r>
      <w:r>
        <w:t>современных</w:t>
      </w:r>
      <w:r>
        <w:rPr>
          <w:spacing w:val="-8"/>
        </w:rPr>
        <w:t xml:space="preserve"> </w:t>
      </w:r>
      <w:r>
        <w:t>Вооруженных</w:t>
      </w:r>
      <w:r>
        <w:rPr>
          <w:spacing w:val="-7"/>
        </w:rPr>
        <w:t xml:space="preserve"> </w:t>
      </w:r>
      <w:r>
        <w:t>Сил</w:t>
      </w:r>
      <w:r>
        <w:rPr>
          <w:spacing w:val="-11"/>
        </w:rPr>
        <w:t xml:space="preserve"> </w:t>
      </w:r>
      <w:r>
        <w:t>Российской</w:t>
      </w:r>
      <w:r>
        <w:rPr>
          <w:spacing w:val="-8"/>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14:paraId="7F0D2EB0" w14:textId="77777777" w:rsidR="009E0CAA" w:rsidRDefault="00000000">
      <w:pPr>
        <w:pStyle w:val="a3"/>
        <w:ind w:right="849" w:firstLine="760"/>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37C5238E" w14:textId="77777777" w:rsidR="009E0CAA" w:rsidRDefault="00000000">
      <w:pPr>
        <w:pStyle w:val="a3"/>
        <w:ind w:right="852" w:firstLine="760"/>
      </w:pPr>
      <w:r>
        <w:t>организационно-штатная структура и боевые возможности отделения, задачи отделения в различных видах боя;</w:t>
      </w:r>
    </w:p>
    <w:p w14:paraId="20F1BDC1" w14:textId="77777777" w:rsidR="009E0CAA" w:rsidRDefault="00000000">
      <w:pPr>
        <w:pStyle w:val="a3"/>
        <w:spacing w:before="1"/>
        <w:ind w:right="858" w:firstLine="760"/>
      </w:pPr>
      <w:r>
        <w:t>состав, назначение, характеристики, порядок размещения современных средств индивидуальной бронезащиты и экипировки военнослужащего;</w:t>
      </w:r>
    </w:p>
    <w:p w14:paraId="75094D4E" w14:textId="77777777" w:rsidR="009E0CAA" w:rsidRDefault="00000000">
      <w:pPr>
        <w:pStyle w:val="a3"/>
        <w:ind w:right="840" w:firstLine="760"/>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00E7B262" w14:textId="77777777" w:rsidR="009E0CAA" w:rsidRDefault="00000000">
      <w:pPr>
        <w:pStyle w:val="a3"/>
        <w:ind w:right="844" w:firstLine="760"/>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53B3159E" w14:textId="77777777" w:rsidR="009E0CAA" w:rsidRDefault="00000000">
      <w:pPr>
        <w:pStyle w:val="a3"/>
        <w:ind w:left="1894"/>
      </w:pPr>
      <w:r>
        <w:t>история</w:t>
      </w:r>
      <w:r>
        <w:rPr>
          <w:spacing w:val="-10"/>
        </w:rPr>
        <w:t xml:space="preserve"> </w:t>
      </w:r>
      <w:r>
        <w:t>создания</w:t>
      </w:r>
      <w:r>
        <w:rPr>
          <w:spacing w:val="-8"/>
        </w:rPr>
        <w:t xml:space="preserve"> </w:t>
      </w:r>
      <w:r>
        <w:t>общевоинских</w:t>
      </w:r>
      <w:r>
        <w:rPr>
          <w:spacing w:val="1"/>
        </w:rPr>
        <w:t xml:space="preserve"> </w:t>
      </w:r>
      <w:r>
        <w:rPr>
          <w:spacing w:val="-2"/>
        </w:rPr>
        <w:t>уставов;</w:t>
      </w:r>
    </w:p>
    <w:p w14:paraId="18513B33" w14:textId="77777777" w:rsidR="009E0CAA" w:rsidRDefault="00000000">
      <w:pPr>
        <w:pStyle w:val="a3"/>
        <w:ind w:left="1894"/>
      </w:pPr>
      <w:r>
        <w:t>этапы</w:t>
      </w:r>
      <w:r>
        <w:rPr>
          <w:spacing w:val="-14"/>
        </w:rPr>
        <w:t xml:space="preserve"> </w:t>
      </w:r>
      <w:r>
        <w:t>становления</w:t>
      </w:r>
      <w:r>
        <w:rPr>
          <w:spacing w:val="-9"/>
        </w:rPr>
        <w:t xml:space="preserve"> </w:t>
      </w:r>
      <w:r>
        <w:t>современных</w:t>
      </w:r>
      <w:r>
        <w:rPr>
          <w:spacing w:val="-7"/>
        </w:rPr>
        <w:t xml:space="preserve"> </w:t>
      </w:r>
      <w:r>
        <w:t>общевоинских</w:t>
      </w:r>
      <w:r>
        <w:rPr>
          <w:spacing w:val="-1"/>
        </w:rPr>
        <w:t xml:space="preserve"> </w:t>
      </w:r>
      <w:r>
        <w:rPr>
          <w:spacing w:val="-2"/>
        </w:rPr>
        <w:t>уставов;</w:t>
      </w:r>
    </w:p>
    <w:p w14:paraId="7F58C893" w14:textId="77777777" w:rsidR="009E0CAA" w:rsidRDefault="00000000">
      <w:pPr>
        <w:pStyle w:val="a3"/>
        <w:ind w:right="850" w:firstLine="760"/>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C13A053" w14:textId="77777777" w:rsidR="009E0CAA" w:rsidRDefault="00000000">
      <w:pPr>
        <w:pStyle w:val="a3"/>
        <w:ind w:left="1894"/>
      </w:pPr>
      <w:r>
        <w:t>сущность</w:t>
      </w:r>
      <w:r>
        <w:rPr>
          <w:spacing w:val="-10"/>
        </w:rPr>
        <w:t xml:space="preserve"> </w:t>
      </w:r>
      <w:r>
        <w:rPr>
          <w:spacing w:val="-2"/>
        </w:rPr>
        <w:t>единоначалия;</w:t>
      </w:r>
    </w:p>
    <w:p w14:paraId="67FA3970" w14:textId="77777777" w:rsidR="009E0CAA" w:rsidRDefault="00000000">
      <w:pPr>
        <w:pStyle w:val="a3"/>
        <w:ind w:left="1894" w:right="5505"/>
        <w:jc w:val="left"/>
      </w:pPr>
      <w:r>
        <w:t>командиры</w:t>
      </w:r>
      <w:r>
        <w:rPr>
          <w:spacing w:val="-15"/>
        </w:rPr>
        <w:t xml:space="preserve"> </w:t>
      </w:r>
      <w:r>
        <w:t>(начальники)</w:t>
      </w:r>
      <w:r>
        <w:rPr>
          <w:spacing w:val="-15"/>
        </w:rPr>
        <w:t xml:space="preserve"> </w:t>
      </w:r>
      <w:r>
        <w:t>и</w:t>
      </w:r>
      <w:r>
        <w:rPr>
          <w:spacing w:val="-15"/>
        </w:rPr>
        <w:t xml:space="preserve"> </w:t>
      </w:r>
      <w:r>
        <w:t>подчинённые; старшие и младшие;</w:t>
      </w:r>
    </w:p>
    <w:p w14:paraId="057A5AC1" w14:textId="77777777" w:rsidR="009E0CAA" w:rsidRDefault="00000000">
      <w:pPr>
        <w:pStyle w:val="a3"/>
        <w:ind w:left="1894" w:right="3597"/>
        <w:jc w:val="left"/>
      </w:pPr>
      <w:r>
        <w:t>приказ</w:t>
      </w:r>
      <w:r>
        <w:rPr>
          <w:spacing w:val="-10"/>
        </w:rPr>
        <w:t xml:space="preserve"> </w:t>
      </w:r>
      <w:r>
        <w:t>(приказание),</w:t>
      </w:r>
      <w:r>
        <w:rPr>
          <w:spacing w:val="-11"/>
        </w:rPr>
        <w:t xml:space="preserve"> </w:t>
      </w:r>
      <w:r>
        <w:t>порядок</w:t>
      </w:r>
      <w:r>
        <w:rPr>
          <w:spacing w:val="-10"/>
        </w:rPr>
        <w:t xml:space="preserve"> </w:t>
      </w:r>
      <w:r>
        <w:t>его</w:t>
      </w:r>
      <w:r>
        <w:rPr>
          <w:spacing w:val="-11"/>
        </w:rPr>
        <w:t xml:space="preserve"> </w:t>
      </w:r>
      <w:r>
        <w:t>отдачи</w:t>
      </w:r>
      <w:r>
        <w:rPr>
          <w:spacing w:val="-10"/>
        </w:rPr>
        <w:t xml:space="preserve"> </w:t>
      </w:r>
      <w:r>
        <w:t>и</w:t>
      </w:r>
      <w:r>
        <w:rPr>
          <w:spacing w:val="-11"/>
        </w:rPr>
        <w:t xml:space="preserve"> </w:t>
      </w:r>
      <w:r>
        <w:t>выполнения; воинские звания и военная форма одежды;</w:t>
      </w:r>
    </w:p>
    <w:p w14:paraId="41F84227" w14:textId="77777777" w:rsidR="009E0CAA" w:rsidRDefault="00000000">
      <w:pPr>
        <w:pStyle w:val="a3"/>
        <w:spacing w:before="3" w:line="274" w:lineRule="exact"/>
        <w:ind w:left="1894"/>
        <w:jc w:val="left"/>
      </w:pPr>
      <w:r>
        <w:t>воинская</w:t>
      </w:r>
      <w:r>
        <w:rPr>
          <w:spacing w:val="-9"/>
        </w:rPr>
        <w:t xml:space="preserve"> </w:t>
      </w:r>
      <w:r>
        <w:t>дисциплина,</w:t>
      </w:r>
      <w:r>
        <w:rPr>
          <w:spacing w:val="-4"/>
        </w:rPr>
        <w:t xml:space="preserve"> </w:t>
      </w:r>
      <w:r>
        <w:t>её</w:t>
      </w:r>
      <w:r>
        <w:rPr>
          <w:spacing w:val="-9"/>
        </w:rPr>
        <w:t xml:space="preserve"> </w:t>
      </w:r>
      <w:r>
        <w:t>сущность</w:t>
      </w:r>
      <w:r>
        <w:rPr>
          <w:spacing w:val="-3"/>
        </w:rPr>
        <w:t xml:space="preserve"> </w:t>
      </w:r>
      <w:r>
        <w:t>и</w:t>
      </w:r>
      <w:r>
        <w:rPr>
          <w:spacing w:val="-5"/>
        </w:rPr>
        <w:t xml:space="preserve"> </w:t>
      </w:r>
      <w:r>
        <w:rPr>
          <w:spacing w:val="-2"/>
        </w:rPr>
        <w:t>значение;</w:t>
      </w:r>
    </w:p>
    <w:p w14:paraId="6C0EBA2B" w14:textId="77777777" w:rsidR="009E0CAA" w:rsidRDefault="00000000">
      <w:pPr>
        <w:pStyle w:val="a3"/>
        <w:ind w:left="1894" w:right="728"/>
        <w:jc w:val="left"/>
      </w:pPr>
      <w:r>
        <w:t>обязанности</w:t>
      </w:r>
      <w:r>
        <w:rPr>
          <w:spacing w:val="-11"/>
        </w:rPr>
        <w:t xml:space="preserve"> </w:t>
      </w:r>
      <w:r>
        <w:t>военнослужащих</w:t>
      </w:r>
      <w:r>
        <w:rPr>
          <w:spacing w:val="-10"/>
        </w:rPr>
        <w:t xml:space="preserve"> </w:t>
      </w:r>
      <w:r>
        <w:t>по</w:t>
      </w:r>
      <w:r>
        <w:rPr>
          <w:spacing w:val="-13"/>
        </w:rPr>
        <w:t xml:space="preserve"> </w:t>
      </w:r>
      <w:r>
        <w:t>соблюдению</w:t>
      </w:r>
      <w:r>
        <w:rPr>
          <w:spacing w:val="-14"/>
        </w:rPr>
        <w:t xml:space="preserve"> </w:t>
      </w:r>
      <w:r>
        <w:t>требований</w:t>
      </w:r>
      <w:r>
        <w:rPr>
          <w:spacing w:val="-12"/>
        </w:rPr>
        <w:t xml:space="preserve"> </w:t>
      </w:r>
      <w:r>
        <w:t>воинской</w:t>
      </w:r>
      <w:r>
        <w:rPr>
          <w:spacing w:val="-12"/>
        </w:rPr>
        <w:t xml:space="preserve"> </w:t>
      </w:r>
      <w:r>
        <w:t>дисциплины; способы достижения воинской дисциплины;</w:t>
      </w:r>
    </w:p>
    <w:p w14:paraId="0C08E1F6" w14:textId="77777777" w:rsidR="009E0CAA" w:rsidRDefault="00000000">
      <w:pPr>
        <w:pStyle w:val="a3"/>
        <w:ind w:left="1894"/>
        <w:jc w:val="left"/>
      </w:pPr>
      <w:r>
        <w:t>положения</w:t>
      </w:r>
      <w:r>
        <w:rPr>
          <w:spacing w:val="-7"/>
        </w:rPr>
        <w:t xml:space="preserve"> </w:t>
      </w:r>
      <w:r>
        <w:t>Строевого</w:t>
      </w:r>
      <w:r>
        <w:rPr>
          <w:spacing w:val="-3"/>
        </w:rPr>
        <w:t xml:space="preserve"> </w:t>
      </w:r>
      <w:r>
        <w:rPr>
          <w:spacing w:val="-2"/>
        </w:rPr>
        <w:t>устава;</w:t>
      </w:r>
    </w:p>
    <w:p w14:paraId="4BD141DB" w14:textId="77777777" w:rsidR="009E0CAA" w:rsidRDefault="00000000">
      <w:pPr>
        <w:pStyle w:val="a3"/>
        <w:ind w:left="1894"/>
        <w:jc w:val="left"/>
      </w:pPr>
      <w:r>
        <w:t>обязанности</w:t>
      </w:r>
      <w:r>
        <w:rPr>
          <w:spacing w:val="-11"/>
        </w:rPr>
        <w:t xml:space="preserve"> </w:t>
      </w:r>
      <w:r>
        <w:t>военнослужащих</w:t>
      </w:r>
      <w:r>
        <w:rPr>
          <w:spacing w:val="-3"/>
        </w:rPr>
        <w:t xml:space="preserve"> </w:t>
      </w:r>
      <w:r>
        <w:t>перед</w:t>
      </w:r>
      <w:r>
        <w:rPr>
          <w:spacing w:val="-6"/>
        </w:rPr>
        <w:t xml:space="preserve"> </w:t>
      </w:r>
      <w:r>
        <w:t>построением</w:t>
      </w:r>
      <w:r>
        <w:rPr>
          <w:spacing w:val="-8"/>
        </w:rPr>
        <w:t xml:space="preserve"> </w:t>
      </w:r>
      <w:r>
        <w:t>и</w:t>
      </w:r>
      <w:r>
        <w:rPr>
          <w:spacing w:val="-5"/>
        </w:rPr>
        <w:t xml:space="preserve"> </w:t>
      </w:r>
      <w:r>
        <w:t>в</w:t>
      </w:r>
      <w:r>
        <w:rPr>
          <w:spacing w:val="-9"/>
        </w:rPr>
        <w:t xml:space="preserve"> </w:t>
      </w:r>
      <w:r>
        <w:rPr>
          <w:spacing w:val="-2"/>
        </w:rPr>
        <w:t>строю;</w:t>
      </w:r>
    </w:p>
    <w:p w14:paraId="35D83DD5" w14:textId="77777777" w:rsidR="009E0CAA" w:rsidRDefault="00000000">
      <w:pPr>
        <w:pStyle w:val="a3"/>
        <w:ind w:left="1894"/>
        <w:jc w:val="left"/>
      </w:pPr>
      <w:r>
        <w:t>строевые</w:t>
      </w:r>
      <w:r>
        <w:rPr>
          <w:spacing w:val="64"/>
        </w:rPr>
        <w:t xml:space="preserve"> </w:t>
      </w:r>
      <w:r>
        <w:t>приёмы</w:t>
      </w:r>
      <w:r>
        <w:rPr>
          <w:spacing w:val="71"/>
        </w:rPr>
        <w:t xml:space="preserve"> </w:t>
      </w:r>
      <w:r>
        <w:t>и</w:t>
      </w:r>
      <w:r>
        <w:rPr>
          <w:spacing w:val="71"/>
        </w:rPr>
        <w:t xml:space="preserve"> </w:t>
      </w:r>
      <w:r>
        <w:t>движение</w:t>
      </w:r>
      <w:r>
        <w:rPr>
          <w:spacing w:val="71"/>
        </w:rPr>
        <w:t xml:space="preserve"> </w:t>
      </w:r>
      <w:r>
        <w:t>без</w:t>
      </w:r>
      <w:r>
        <w:rPr>
          <w:spacing w:val="74"/>
        </w:rPr>
        <w:t xml:space="preserve"> </w:t>
      </w:r>
      <w:r>
        <w:t>оружия,</w:t>
      </w:r>
      <w:r>
        <w:rPr>
          <w:spacing w:val="75"/>
        </w:rPr>
        <w:t xml:space="preserve"> </w:t>
      </w:r>
      <w:r>
        <w:t>строевая</w:t>
      </w:r>
      <w:r>
        <w:rPr>
          <w:spacing w:val="71"/>
        </w:rPr>
        <w:t xml:space="preserve"> </w:t>
      </w:r>
      <w:r>
        <w:t>стойка,</w:t>
      </w:r>
      <w:r>
        <w:rPr>
          <w:spacing w:val="70"/>
        </w:rPr>
        <w:t xml:space="preserve"> </w:t>
      </w:r>
      <w:r>
        <w:t>выполнение</w:t>
      </w:r>
      <w:r>
        <w:rPr>
          <w:spacing w:val="71"/>
        </w:rPr>
        <w:t xml:space="preserve"> </w:t>
      </w:r>
      <w:r>
        <w:rPr>
          <w:spacing w:val="-2"/>
        </w:rPr>
        <w:t>команд</w:t>
      </w:r>
    </w:p>
    <w:p w14:paraId="43C8F4F6" w14:textId="77777777" w:rsidR="009E0CAA" w:rsidRDefault="00000000">
      <w:pPr>
        <w:pStyle w:val="a3"/>
        <w:ind w:right="728"/>
        <w:jc w:val="left"/>
      </w:pPr>
      <w:r>
        <w:t>«Становись»,</w:t>
      </w:r>
      <w:r>
        <w:rPr>
          <w:spacing w:val="34"/>
        </w:rPr>
        <w:t xml:space="preserve"> </w:t>
      </w:r>
      <w:r>
        <w:t>«Равняйсь»,</w:t>
      </w:r>
      <w:r>
        <w:rPr>
          <w:spacing w:val="35"/>
        </w:rPr>
        <w:t xml:space="preserve"> </w:t>
      </w:r>
      <w:r>
        <w:t>«Смирно»,</w:t>
      </w:r>
      <w:r>
        <w:rPr>
          <w:spacing w:val="34"/>
        </w:rPr>
        <w:t xml:space="preserve"> </w:t>
      </w:r>
      <w:r>
        <w:t>«Вольно»,</w:t>
      </w:r>
      <w:r>
        <w:rPr>
          <w:spacing w:val="34"/>
        </w:rPr>
        <w:t xml:space="preserve"> </w:t>
      </w:r>
      <w:r>
        <w:t>«Заправиться»,</w:t>
      </w:r>
      <w:r>
        <w:rPr>
          <w:spacing w:val="35"/>
        </w:rPr>
        <w:t xml:space="preserve"> </w:t>
      </w:r>
      <w:r>
        <w:t>«Отставить»,</w:t>
      </w:r>
      <w:r>
        <w:rPr>
          <w:spacing w:val="34"/>
        </w:rPr>
        <w:t xml:space="preserve"> </w:t>
      </w:r>
      <w:r>
        <w:t>«Головные уборы (головной убор) – снять (надеть)», повороты на месте.</w:t>
      </w:r>
    </w:p>
    <w:p w14:paraId="0F6A6061" w14:textId="77777777" w:rsidR="009E0CAA" w:rsidRDefault="00000000">
      <w:pPr>
        <w:pStyle w:val="5"/>
        <w:spacing w:before="8"/>
        <w:ind w:left="1133" w:right="131" w:firstLine="760"/>
        <w:jc w:val="left"/>
      </w:pPr>
      <w:bookmarkStart w:id="125" w:name="Модуль_№_3_«Культура_безопасности_жизнед"/>
      <w:bookmarkEnd w:id="125"/>
      <w:r>
        <w:t>Модуль</w:t>
      </w:r>
      <w:r>
        <w:rPr>
          <w:spacing w:val="80"/>
        </w:rPr>
        <w:t xml:space="preserve"> </w:t>
      </w:r>
      <w:r>
        <w:t>№</w:t>
      </w:r>
      <w:r>
        <w:rPr>
          <w:spacing w:val="80"/>
        </w:rPr>
        <w:t xml:space="preserve"> </w:t>
      </w:r>
      <w:r>
        <w:t>3</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rPr>
          <w:spacing w:val="80"/>
        </w:rPr>
        <w:t xml:space="preserve"> </w:t>
      </w:r>
      <w:r>
        <w:t>в</w:t>
      </w:r>
      <w:r>
        <w:rPr>
          <w:spacing w:val="80"/>
        </w:rPr>
        <w:t xml:space="preserve"> </w:t>
      </w:r>
      <w:r>
        <w:t xml:space="preserve">современном </w:t>
      </w:r>
      <w:r>
        <w:rPr>
          <w:spacing w:val="-2"/>
        </w:rPr>
        <w:t>обществе»:</w:t>
      </w:r>
    </w:p>
    <w:p w14:paraId="7F002900" w14:textId="77777777" w:rsidR="009E0CAA" w:rsidRDefault="00000000">
      <w:pPr>
        <w:pStyle w:val="a3"/>
        <w:spacing w:line="269" w:lineRule="exact"/>
        <w:ind w:left="1894"/>
        <w:jc w:val="left"/>
      </w:pPr>
      <w:r>
        <w:t>безопасность</w:t>
      </w:r>
      <w:r>
        <w:rPr>
          <w:spacing w:val="-9"/>
        </w:rPr>
        <w:t xml:space="preserve"> </w:t>
      </w:r>
      <w:r>
        <w:t>жизнедеятельности:</w:t>
      </w:r>
      <w:r>
        <w:rPr>
          <w:spacing w:val="-8"/>
        </w:rPr>
        <w:t xml:space="preserve"> </w:t>
      </w:r>
      <w:r>
        <w:t>ключевые</w:t>
      </w:r>
      <w:r>
        <w:rPr>
          <w:spacing w:val="-10"/>
        </w:rPr>
        <w:t xml:space="preserve"> </w:t>
      </w:r>
      <w:r>
        <w:t>понятия</w:t>
      </w:r>
      <w:r>
        <w:rPr>
          <w:spacing w:val="-13"/>
        </w:rPr>
        <w:t xml:space="preserve"> </w:t>
      </w:r>
      <w:r>
        <w:t>и</w:t>
      </w:r>
      <w:r>
        <w:rPr>
          <w:spacing w:val="-8"/>
        </w:rPr>
        <w:t xml:space="preserve"> </w:t>
      </w:r>
      <w:r>
        <w:t>значение</w:t>
      </w:r>
      <w:r>
        <w:rPr>
          <w:spacing w:val="-9"/>
        </w:rPr>
        <w:t xml:space="preserve"> </w:t>
      </w:r>
      <w:r>
        <w:t>для</w:t>
      </w:r>
      <w:r>
        <w:rPr>
          <w:spacing w:val="-6"/>
        </w:rPr>
        <w:t xml:space="preserve"> </w:t>
      </w:r>
      <w:r>
        <w:rPr>
          <w:spacing w:val="-2"/>
        </w:rPr>
        <w:t>человека;</w:t>
      </w:r>
    </w:p>
    <w:p w14:paraId="4431D4F1" w14:textId="77777777" w:rsidR="009E0CAA" w:rsidRDefault="00000000">
      <w:pPr>
        <w:pStyle w:val="a3"/>
        <w:tabs>
          <w:tab w:val="left" w:pos="2741"/>
          <w:tab w:val="left" w:pos="3797"/>
          <w:tab w:val="left" w:pos="5331"/>
          <w:tab w:val="left" w:pos="7187"/>
          <w:tab w:val="left" w:pos="8159"/>
          <w:tab w:val="left" w:pos="9398"/>
        </w:tabs>
        <w:ind w:right="877" w:firstLine="760"/>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14:paraId="46C309C7" w14:textId="77777777" w:rsidR="009E0CAA" w:rsidRDefault="00000000">
      <w:pPr>
        <w:pStyle w:val="a3"/>
        <w:ind w:left="1894" w:right="4293"/>
        <w:jc w:val="left"/>
      </w:pPr>
      <w:r>
        <w:t>источники</w:t>
      </w:r>
      <w:r>
        <w:rPr>
          <w:spacing w:val="-12"/>
        </w:rPr>
        <w:t xml:space="preserve"> </w:t>
      </w:r>
      <w:r>
        <w:t>и</w:t>
      </w:r>
      <w:r>
        <w:rPr>
          <w:spacing w:val="-14"/>
        </w:rPr>
        <w:t xml:space="preserve"> </w:t>
      </w:r>
      <w:r>
        <w:t>факторы</w:t>
      </w:r>
      <w:r>
        <w:rPr>
          <w:spacing w:val="-14"/>
        </w:rPr>
        <w:t xml:space="preserve"> </w:t>
      </w:r>
      <w:r>
        <w:t>опасности,</w:t>
      </w:r>
      <w:r>
        <w:rPr>
          <w:spacing w:val="-13"/>
        </w:rPr>
        <w:t xml:space="preserve"> </w:t>
      </w:r>
      <w:r>
        <w:t>их</w:t>
      </w:r>
      <w:r>
        <w:rPr>
          <w:spacing w:val="-10"/>
        </w:rPr>
        <w:t xml:space="preserve"> </w:t>
      </w:r>
      <w:r>
        <w:t>классификация; общие принципы безопасного поведения;</w:t>
      </w:r>
    </w:p>
    <w:p w14:paraId="435AE42B" w14:textId="77777777" w:rsidR="009E0CAA" w:rsidRDefault="00000000">
      <w:pPr>
        <w:pStyle w:val="a3"/>
        <w:ind w:firstLine="760"/>
        <w:jc w:val="left"/>
      </w:pPr>
      <w:r>
        <w:t>понятия</w:t>
      </w:r>
      <w:r>
        <w:rPr>
          <w:spacing w:val="80"/>
        </w:rPr>
        <w:t xml:space="preserve"> </w:t>
      </w:r>
      <w:r>
        <w:t>опасной</w:t>
      </w:r>
      <w:r>
        <w:rPr>
          <w:spacing w:val="80"/>
        </w:rPr>
        <w:t xml:space="preserve"> </w:t>
      </w:r>
      <w:r>
        <w:t>и</w:t>
      </w:r>
      <w:r>
        <w:rPr>
          <w:spacing w:val="80"/>
        </w:rPr>
        <w:t xml:space="preserve"> </w:t>
      </w:r>
      <w:r>
        <w:t>чрезвычайной</w:t>
      </w:r>
      <w:r>
        <w:rPr>
          <w:spacing w:val="80"/>
        </w:rPr>
        <w:t xml:space="preserve"> </w:t>
      </w:r>
      <w:r>
        <w:t>ситуации,</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w:t>
      </w:r>
      <w:r>
        <w:rPr>
          <w:spacing w:val="80"/>
        </w:rPr>
        <w:t xml:space="preserve"> </w:t>
      </w:r>
      <w:r>
        <w:t>и</w:t>
      </w:r>
      <w:r>
        <w:rPr>
          <w:spacing w:val="40"/>
        </w:rPr>
        <w:t xml:space="preserve"> </w:t>
      </w:r>
      <w:r>
        <w:t>чрезвычайной ситуации;</w:t>
      </w:r>
    </w:p>
    <w:p w14:paraId="10F02D66" w14:textId="77777777" w:rsidR="009E0CAA" w:rsidRDefault="00000000">
      <w:pPr>
        <w:pStyle w:val="a3"/>
        <w:spacing w:line="242" w:lineRule="auto"/>
        <w:ind w:right="131" w:firstLine="760"/>
        <w:jc w:val="left"/>
      </w:pPr>
      <w:r>
        <w:t>механизм</w:t>
      </w:r>
      <w:r>
        <w:rPr>
          <w:spacing w:val="-8"/>
        </w:rPr>
        <w:t xml:space="preserve"> </w:t>
      </w:r>
      <w:r>
        <w:t>перерастания</w:t>
      </w:r>
      <w:r>
        <w:rPr>
          <w:spacing w:val="-4"/>
        </w:rPr>
        <w:t xml:space="preserve"> </w:t>
      </w:r>
      <w:r>
        <w:t>повседневной</w:t>
      </w:r>
      <w:r>
        <w:rPr>
          <w:spacing w:val="-4"/>
        </w:rPr>
        <w:t xml:space="preserve"> </w:t>
      </w:r>
      <w:r>
        <w:t>ситуации</w:t>
      </w:r>
      <w:r>
        <w:rPr>
          <w:spacing w:val="-4"/>
        </w:rPr>
        <w:t xml:space="preserve"> </w:t>
      </w:r>
      <w:r>
        <w:t>в</w:t>
      </w:r>
      <w:r>
        <w:rPr>
          <w:spacing w:val="-5"/>
        </w:rPr>
        <w:t xml:space="preserve"> </w:t>
      </w:r>
      <w:r>
        <w:t>чрезвычайную</w:t>
      </w:r>
      <w:r>
        <w:rPr>
          <w:spacing w:val="-4"/>
        </w:rPr>
        <w:t xml:space="preserve"> </w:t>
      </w:r>
      <w:r>
        <w:t>ситуацию,</w:t>
      </w:r>
      <w:r>
        <w:rPr>
          <w:spacing w:val="-4"/>
        </w:rPr>
        <w:t xml:space="preserve"> </w:t>
      </w:r>
      <w:r>
        <w:t>правила поведения в опасных и чрезвычайных ситуациях.</w:t>
      </w:r>
    </w:p>
    <w:p w14:paraId="690A6B7B" w14:textId="77777777" w:rsidR="009E0CAA" w:rsidRDefault="00000000">
      <w:pPr>
        <w:pStyle w:val="5"/>
        <w:spacing w:before="2" w:line="275" w:lineRule="exact"/>
        <w:jc w:val="left"/>
      </w:pPr>
      <w:bookmarkStart w:id="126" w:name="Модуль_№_4_«Безопасность_в_быту»:"/>
      <w:bookmarkEnd w:id="126"/>
      <w:r>
        <w:t>Модуль</w:t>
      </w:r>
      <w:r>
        <w:rPr>
          <w:spacing w:val="-4"/>
        </w:rPr>
        <w:t xml:space="preserve"> </w:t>
      </w:r>
      <w:r>
        <w:t>№</w:t>
      </w:r>
      <w:r>
        <w:rPr>
          <w:spacing w:val="-6"/>
        </w:rPr>
        <w:t xml:space="preserve"> </w:t>
      </w:r>
      <w:r>
        <w:t>4</w:t>
      </w:r>
      <w:r>
        <w:rPr>
          <w:spacing w:val="-3"/>
        </w:rPr>
        <w:t xml:space="preserve"> </w:t>
      </w:r>
      <w:r>
        <w:t>«Безопасность</w:t>
      </w:r>
      <w:r>
        <w:rPr>
          <w:spacing w:val="-2"/>
        </w:rPr>
        <w:t xml:space="preserve"> </w:t>
      </w:r>
      <w:r>
        <w:t xml:space="preserve">в </w:t>
      </w:r>
      <w:r>
        <w:rPr>
          <w:spacing w:val="-2"/>
        </w:rPr>
        <w:t>быту»:</w:t>
      </w:r>
    </w:p>
    <w:p w14:paraId="4FCA4E2F" w14:textId="77777777" w:rsidR="009E0CAA" w:rsidRDefault="00000000">
      <w:pPr>
        <w:pStyle w:val="a3"/>
        <w:spacing w:line="275" w:lineRule="exact"/>
        <w:ind w:left="1894"/>
        <w:jc w:val="left"/>
      </w:pPr>
      <w:r>
        <w:t>основные</w:t>
      </w:r>
      <w:r>
        <w:rPr>
          <w:spacing w:val="-13"/>
        </w:rPr>
        <w:t xml:space="preserve"> </w:t>
      </w:r>
      <w:r>
        <w:t>источники</w:t>
      </w:r>
      <w:r>
        <w:rPr>
          <w:spacing w:val="-2"/>
        </w:rPr>
        <w:t xml:space="preserve"> </w:t>
      </w:r>
      <w:r>
        <w:t>опасности</w:t>
      </w:r>
      <w:r>
        <w:rPr>
          <w:spacing w:val="-4"/>
        </w:rPr>
        <w:t xml:space="preserve"> </w:t>
      </w:r>
      <w:r>
        <w:t>в</w:t>
      </w:r>
      <w:r>
        <w:rPr>
          <w:spacing w:val="-5"/>
        </w:rPr>
        <w:t xml:space="preserve"> </w:t>
      </w:r>
      <w:r>
        <w:t>быту</w:t>
      </w:r>
      <w:r>
        <w:rPr>
          <w:spacing w:val="-13"/>
        </w:rPr>
        <w:t xml:space="preserve"> </w:t>
      </w:r>
      <w:r>
        <w:t>и</w:t>
      </w:r>
      <w:r>
        <w:rPr>
          <w:spacing w:val="-4"/>
        </w:rPr>
        <w:t xml:space="preserve"> </w:t>
      </w:r>
      <w:r>
        <w:t xml:space="preserve">их </w:t>
      </w:r>
      <w:r>
        <w:rPr>
          <w:spacing w:val="-2"/>
        </w:rPr>
        <w:t>классификация;</w:t>
      </w:r>
    </w:p>
    <w:p w14:paraId="1F264E9F" w14:textId="77777777" w:rsidR="009E0CAA" w:rsidRDefault="009E0CAA">
      <w:pPr>
        <w:pStyle w:val="a3"/>
        <w:spacing w:line="275" w:lineRule="exact"/>
        <w:jc w:val="left"/>
        <w:sectPr w:rsidR="009E0CAA">
          <w:headerReference w:type="default" r:id="rId210"/>
          <w:footerReference w:type="default" r:id="rId211"/>
          <w:pgSz w:w="11920" w:h="16850"/>
          <w:pgMar w:top="980" w:right="0" w:bottom="280" w:left="283" w:header="761" w:footer="0" w:gutter="0"/>
          <w:cols w:space="720"/>
        </w:sectPr>
      </w:pPr>
    </w:p>
    <w:p w14:paraId="1BA2F2AB" w14:textId="77777777" w:rsidR="009E0CAA" w:rsidRDefault="00000000">
      <w:pPr>
        <w:pStyle w:val="a3"/>
        <w:spacing w:before="241"/>
        <w:ind w:right="131" w:firstLine="760"/>
        <w:jc w:val="left"/>
      </w:pPr>
      <w:r>
        <w:lastRenderedPageBreak/>
        <w:t>защита</w:t>
      </w:r>
      <w:r>
        <w:rPr>
          <w:spacing w:val="37"/>
        </w:rPr>
        <w:t xml:space="preserve"> </w:t>
      </w:r>
      <w:r>
        <w:t>прав</w:t>
      </w:r>
      <w:r>
        <w:rPr>
          <w:spacing w:val="37"/>
        </w:rPr>
        <w:t xml:space="preserve"> </w:t>
      </w:r>
      <w:r>
        <w:t>потребителя,</w:t>
      </w:r>
      <w:r>
        <w:rPr>
          <w:spacing w:val="37"/>
        </w:rPr>
        <w:t xml:space="preserve"> </w:t>
      </w:r>
      <w:r>
        <w:t>сроки</w:t>
      </w:r>
      <w:r>
        <w:rPr>
          <w:spacing w:val="38"/>
        </w:rPr>
        <w:t xml:space="preserve"> </w:t>
      </w:r>
      <w:r>
        <w:t>годности</w:t>
      </w:r>
      <w:r>
        <w:rPr>
          <w:spacing w:val="36"/>
        </w:rPr>
        <w:t xml:space="preserve"> </w:t>
      </w:r>
      <w:r>
        <w:t>и</w:t>
      </w:r>
      <w:r>
        <w:rPr>
          <w:spacing w:val="37"/>
        </w:rPr>
        <w:t xml:space="preserve"> </w:t>
      </w:r>
      <w:r>
        <w:t>состав</w:t>
      </w:r>
      <w:r>
        <w:rPr>
          <w:spacing w:val="36"/>
        </w:rPr>
        <w:t xml:space="preserve"> </w:t>
      </w:r>
      <w:r>
        <w:t>продуктов</w:t>
      </w:r>
      <w:r>
        <w:rPr>
          <w:spacing w:val="38"/>
        </w:rPr>
        <w:t xml:space="preserve"> </w:t>
      </w:r>
      <w:r>
        <w:t>питания;</w:t>
      </w:r>
      <w:r>
        <w:rPr>
          <w:spacing w:val="38"/>
        </w:rPr>
        <w:t xml:space="preserve"> </w:t>
      </w:r>
      <w:r>
        <w:t>бытовые отравления и причины их возникновения;</w:t>
      </w:r>
    </w:p>
    <w:p w14:paraId="554459D8" w14:textId="77777777" w:rsidR="009E0CAA" w:rsidRDefault="00000000">
      <w:pPr>
        <w:pStyle w:val="a3"/>
        <w:spacing w:before="1"/>
        <w:ind w:left="1894" w:right="2800"/>
        <w:jc w:val="left"/>
      </w:pPr>
      <w:r>
        <w:t>признаки</w:t>
      </w:r>
      <w:r>
        <w:rPr>
          <w:spacing w:val="-10"/>
        </w:rPr>
        <w:t xml:space="preserve"> </w:t>
      </w:r>
      <w:r>
        <w:t>отравления,</w:t>
      </w:r>
      <w:r>
        <w:rPr>
          <w:spacing w:val="-8"/>
        </w:rPr>
        <w:t xml:space="preserve"> </w:t>
      </w:r>
      <w:r>
        <w:t>приёмы</w:t>
      </w:r>
      <w:r>
        <w:rPr>
          <w:spacing w:val="-9"/>
        </w:rPr>
        <w:t xml:space="preserve"> </w:t>
      </w:r>
      <w:r>
        <w:t>и</w:t>
      </w:r>
      <w:r>
        <w:rPr>
          <w:spacing w:val="-8"/>
        </w:rPr>
        <w:t xml:space="preserve"> </w:t>
      </w:r>
      <w:r>
        <w:t>правила</w:t>
      </w:r>
      <w:r>
        <w:rPr>
          <w:spacing w:val="-11"/>
        </w:rPr>
        <w:t xml:space="preserve"> </w:t>
      </w:r>
      <w:r>
        <w:t>оказания</w:t>
      </w:r>
      <w:r>
        <w:rPr>
          <w:spacing w:val="-11"/>
        </w:rPr>
        <w:t xml:space="preserve"> </w:t>
      </w:r>
      <w:r>
        <w:t>первой</w:t>
      </w:r>
      <w:r>
        <w:rPr>
          <w:spacing w:val="-10"/>
        </w:rPr>
        <w:t xml:space="preserve"> </w:t>
      </w:r>
      <w:r>
        <w:t>помощи; правила комплектования и хранения домашней аптечки;</w:t>
      </w:r>
    </w:p>
    <w:p w14:paraId="3A379780" w14:textId="77777777" w:rsidR="009E0CAA" w:rsidRDefault="00000000">
      <w:pPr>
        <w:pStyle w:val="a3"/>
        <w:ind w:right="728" w:firstLine="760"/>
        <w:jc w:val="left"/>
      </w:pPr>
      <w:r>
        <w:t>бытовые</w:t>
      </w:r>
      <w:r>
        <w:rPr>
          <w:spacing w:val="-5"/>
        </w:rPr>
        <w:t xml:space="preserve"> </w:t>
      </w:r>
      <w:r>
        <w:t>травмы</w:t>
      </w:r>
      <w:r>
        <w:rPr>
          <w:spacing w:val="-3"/>
        </w:rPr>
        <w:t xml:space="preserve"> </w:t>
      </w:r>
      <w:r>
        <w:t>и</w:t>
      </w:r>
      <w:r>
        <w:rPr>
          <w:spacing w:val="-3"/>
        </w:rPr>
        <w:t xml:space="preserve"> </w:t>
      </w:r>
      <w:r>
        <w:t>правила</w:t>
      </w:r>
      <w:r>
        <w:rPr>
          <w:spacing w:val="-4"/>
        </w:rPr>
        <w:t xml:space="preserve"> </w:t>
      </w:r>
      <w:r>
        <w:t>их</w:t>
      </w:r>
      <w:r>
        <w:rPr>
          <w:spacing w:val="-1"/>
        </w:rPr>
        <w:t xml:space="preserve"> </w:t>
      </w:r>
      <w:r>
        <w:t>предупреждения,</w:t>
      </w:r>
      <w:r>
        <w:rPr>
          <w:spacing w:val="-3"/>
        </w:rPr>
        <w:t xml:space="preserve"> </w:t>
      </w:r>
      <w:r>
        <w:t>приёмы</w:t>
      </w:r>
      <w:r>
        <w:rPr>
          <w:spacing w:val="-3"/>
        </w:rPr>
        <w:t xml:space="preserve"> </w:t>
      </w:r>
      <w:r>
        <w:t>и</w:t>
      </w:r>
      <w:r>
        <w:rPr>
          <w:spacing w:val="-3"/>
        </w:rPr>
        <w:t xml:space="preserve"> </w:t>
      </w:r>
      <w:r>
        <w:t>правила</w:t>
      </w:r>
      <w:r>
        <w:rPr>
          <w:spacing w:val="-4"/>
        </w:rPr>
        <w:t xml:space="preserve"> </w:t>
      </w:r>
      <w:r>
        <w:t>оказания</w:t>
      </w:r>
      <w:r>
        <w:rPr>
          <w:spacing w:val="-6"/>
        </w:rPr>
        <w:t xml:space="preserve"> </w:t>
      </w:r>
      <w:r>
        <w:t xml:space="preserve">первой </w:t>
      </w:r>
      <w:r>
        <w:rPr>
          <w:spacing w:val="-2"/>
        </w:rPr>
        <w:t>помощи;</w:t>
      </w:r>
    </w:p>
    <w:p w14:paraId="01BBCFC9" w14:textId="77777777" w:rsidR="009E0CAA" w:rsidRDefault="00000000">
      <w:pPr>
        <w:pStyle w:val="a3"/>
        <w:ind w:right="728" w:firstLine="760"/>
        <w:jc w:val="left"/>
      </w:pPr>
      <w:r>
        <w:t>правила</w:t>
      </w:r>
      <w:r>
        <w:rPr>
          <w:spacing w:val="36"/>
        </w:rPr>
        <w:t xml:space="preserve"> </w:t>
      </w:r>
      <w:r>
        <w:t>обращения</w:t>
      </w:r>
      <w:r>
        <w:rPr>
          <w:spacing w:val="37"/>
        </w:rPr>
        <w:t xml:space="preserve"> </w:t>
      </w:r>
      <w:r>
        <w:t>с</w:t>
      </w:r>
      <w:r>
        <w:rPr>
          <w:spacing w:val="35"/>
        </w:rPr>
        <w:t xml:space="preserve"> </w:t>
      </w:r>
      <w:r>
        <w:t>газовыми</w:t>
      </w:r>
      <w:r>
        <w:rPr>
          <w:spacing w:val="38"/>
        </w:rPr>
        <w:t xml:space="preserve"> </w:t>
      </w:r>
      <w:r>
        <w:t>и</w:t>
      </w:r>
      <w:r>
        <w:rPr>
          <w:spacing w:val="37"/>
        </w:rPr>
        <w:t xml:space="preserve"> </w:t>
      </w:r>
      <w:r>
        <w:t>электрическими</w:t>
      </w:r>
      <w:r>
        <w:rPr>
          <w:spacing w:val="38"/>
        </w:rPr>
        <w:t xml:space="preserve"> </w:t>
      </w:r>
      <w:r>
        <w:t>приборами;</w:t>
      </w:r>
      <w:r>
        <w:rPr>
          <w:spacing w:val="36"/>
        </w:rPr>
        <w:t xml:space="preserve"> </w:t>
      </w:r>
      <w:r>
        <w:t>приемы</w:t>
      </w:r>
      <w:r>
        <w:rPr>
          <w:spacing w:val="36"/>
        </w:rPr>
        <w:t xml:space="preserve"> </w:t>
      </w:r>
      <w:r>
        <w:t>и</w:t>
      </w:r>
      <w:r>
        <w:rPr>
          <w:spacing w:val="37"/>
        </w:rPr>
        <w:t xml:space="preserve"> </w:t>
      </w:r>
      <w:r>
        <w:t>правила оказания первой помощи;</w:t>
      </w:r>
    </w:p>
    <w:p w14:paraId="1D1F1409" w14:textId="77777777" w:rsidR="009E0CAA" w:rsidRDefault="00000000">
      <w:pPr>
        <w:pStyle w:val="a3"/>
        <w:ind w:left="1894" w:right="1860"/>
        <w:jc w:val="left"/>
      </w:pPr>
      <w:r>
        <w:t>правила</w:t>
      </w:r>
      <w:r>
        <w:rPr>
          <w:spacing w:val="-8"/>
        </w:rPr>
        <w:t xml:space="preserve"> </w:t>
      </w:r>
      <w:r>
        <w:t>поведения</w:t>
      </w:r>
      <w:r>
        <w:rPr>
          <w:spacing w:val="-4"/>
        </w:rPr>
        <w:t xml:space="preserve"> </w:t>
      </w:r>
      <w:r>
        <w:t>в</w:t>
      </w:r>
      <w:r>
        <w:rPr>
          <w:spacing w:val="-8"/>
        </w:rPr>
        <w:t xml:space="preserve"> </w:t>
      </w:r>
      <w:r>
        <w:t>подъезде</w:t>
      </w:r>
      <w:r>
        <w:rPr>
          <w:spacing w:val="-7"/>
        </w:rPr>
        <w:t xml:space="preserve"> </w:t>
      </w:r>
      <w:r>
        <w:t>и</w:t>
      </w:r>
      <w:r>
        <w:rPr>
          <w:spacing w:val="-4"/>
        </w:rPr>
        <w:t xml:space="preserve"> </w:t>
      </w:r>
      <w:r>
        <w:t>лифте,</w:t>
      </w:r>
      <w:r>
        <w:rPr>
          <w:spacing w:val="-4"/>
        </w:rPr>
        <w:t xml:space="preserve"> </w:t>
      </w:r>
      <w:r>
        <w:t>а</w:t>
      </w:r>
      <w:r>
        <w:rPr>
          <w:spacing w:val="-8"/>
        </w:rPr>
        <w:t xml:space="preserve"> </w:t>
      </w:r>
      <w:r>
        <w:t>также</w:t>
      </w:r>
      <w:r>
        <w:rPr>
          <w:spacing w:val="-5"/>
        </w:rPr>
        <w:t xml:space="preserve"> </w:t>
      </w:r>
      <w:r>
        <w:t>при</w:t>
      </w:r>
      <w:r>
        <w:rPr>
          <w:spacing w:val="-3"/>
        </w:rPr>
        <w:t xml:space="preserve"> </w:t>
      </w:r>
      <w:r>
        <w:t>входе</w:t>
      </w:r>
      <w:r>
        <w:rPr>
          <w:spacing w:val="-7"/>
        </w:rPr>
        <w:t xml:space="preserve"> </w:t>
      </w:r>
      <w:r>
        <w:t>и</w:t>
      </w:r>
      <w:r>
        <w:rPr>
          <w:spacing w:val="-4"/>
        </w:rPr>
        <w:t xml:space="preserve"> </w:t>
      </w:r>
      <w:r>
        <w:t>выходе</w:t>
      </w:r>
      <w:r>
        <w:rPr>
          <w:spacing w:val="-8"/>
        </w:rPr>
        <w:t xml:space="preserve"> </w:t>
      </w:r>
      <w:r>
        <w:t>из</w:t>
      </w:r>
      <w:r>
        <w:rPr>
          <w:spacing w:val="-9"/>
        </w:rPr>
        <w:t xml:space="preserve"> </w:t>
      </w:r>
      <w:r>
        <w:t>них; пожар и факторы его развития;</w:t>
      </w:r>
    </w:p>
    <w:p w14:paraId="4C5051B9" w14:textId="77777777" w:rsidR="009E0CAA" w:rsidRDefault="00000000">
      <w:pPr>
        <w:pStyle w:val="a3"/>
        <w:ind w:right="728" w:firstLine="760"/>
        <w:jc w:val="left"/>
      </w:pPr>
      <w:r>
        <w:t>условия</w:t>
      </w:r>
      <w:r>
        <w:rPr>
          <w:spacing w:val="31"/>
        </w:rPr>
        <w:t xml:space="preserve"> </w:t>
      </w:r>
      <w:r>
        <w:t>и</w:t>
      </w:r>
      <w:r>
        <w:rPr>
          <w:spacing w:val="34"/>
        </w:rPr>
        <w:t xml:space="preserve"> </w:t>
      </w:r>
      <w:r>
        <w:t>причины</w:t>
      </w:r>
      <w:r>
        <w:rPr>
          <w:spacing w:val="31"/>
        </w:rPr>
        <w:t xml:space="preserve"> </w:t>
      </w:r>
      <w:r>
        <w:t>возникновения</w:t>
      </w:r>
      <w:r>
        <w:rPr>
          <w:spacing w:val="32"/>
        </w:rPr>
        <w:t xml:space="preserve"> </w:t>
      </w:r>
      <w:r>
        <w:t>пожаров, их</w:t>
      </w:r>
      <w:r>
        <w:rPr>
          <w:spacing w:val="32"/>
        </w:rPr>
        <w:t xml:space="preserve"> </w:t>
      </w:r>
      <w:r>
        <w:t>возможные последствия,</w:t>
      </w:r>
      <w:r>
        <w:rPr>
          <w:spacing w:val="31"/>
        </w:rPr>
        <w:t xml:space="preserve"> </w:t>
      </w:r>
      <w:r>
        <w:t>приёмы</w:t>
      </w:r>
      <w:r>
        <w:rPr>
          <w:spacing w:val="31"/>
        </w:rPr>
        <w:t xml:space="preserve"> </w:t>
      </w:r>
      <w:r>
        <w:t>и правила оказания первой помощи;</w:t>
      </w:r>
    </w:p>
    <w:p w14:paraId="405BF661" w14:textId="77777777" w:rsidR="009E0CAA" w:rsidRDefault="00000000">
      <w:pPr>
        <w:pStyle w:val="a3"/>
        <w:ind w:left="1894"/>
        <w:jc w:val="left"/>
      </w:pPr>
      <w:r>
        <w:t>первичные</w:t>
      </w:r>
      <w:r>
        <w:rPr>
          <w:spacing w:val="-11"/>
        </w:rPr>
        <w:t xml:space="preserve"> </w:t>
      </w:r>
      <w:r>
        <w:t>средства</w:t>
      </w:r>
      <w:r>
        <w:rPr>
          <w:spacing w:val="-8"/>
        </w:rPr>
        <w:t xml:space="preserve"> </w:t>
      </w:r>
      <w:r>
        <w:rPr>
          <w:spacing w:val="-2"/>
        </w:rPr>
        <w:t>пожаротушения;</w:t>
      </w:r>
    </w:p>
    <w:p w14:paraId="2307CEB7" w14:textId="77777777" w:rsidR="009E0CAA" w:rsidRDefault="00000000">
      <w:pPr>
        <w:pStyle w:val="a3"/>
        <w:tabs>
          <w:tab w:val="left" w:pos="2993"/>
          <w:tab w:val="left" w:pos="3977"/>
          <w:tab w:val="left" w:pos="5451"/>
          <w:tab w:val="left" w:pos="6359"/>
          <w:tab w:val="left" w:pos="6767"/>
          <w:tab w:val="left" w:pos="7881"/>
          <w:tab w:val="left" w:pos="9794"/>
          <w:tab w:val="left" w:pos="10176"/>
        </w:tabs>
        <w:spacing w:before="1"/>
        <w:ind w:right="859" w:firstLine="760"/>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14:paraId="7D921666" w14:textId="77777777" w:rsidR="009E0CAA" w:rsidRDefault="00000000">
      <w:pPr>
        <w:pStyle w:val="a3"/>
        <w:ind w:left="1894" w:right="728"/>
        <w:jc w:val="left"/>
      </w:pPr>
      <w:r>
        <w:t>права,</w:t>
      </w:r>
      <w:r>
        <w:rPr>
          <w:spacing w:val="-9"/>
        </w:rPr>
        <w:t xml:space="preserve"> </w:t>
      </w:r>
      <w:r>
        <w:t>обязанности</w:t>
      </w:r>
      <w:r>
        <w:rPr>
          <w:spacing w:val="-8"/>
        </w:rPr>
        <w:t xml:space="preserve"> </w:t>
      </w:r>
      <w:r>
        <w:t>и</w:t>
      </w:r>
      <w:r>
        <w:rPr>
          <w:spacing w:val="-8"/>
        </w:rPr>
        <w:t xml:space="preserve"> </w:t>
      </w:r>
      <w:r>
        <w:t>ответственность</w:t>
      </w:r>
      <w:r>
        <w:rPr>
          <w:spacing w:val="-7"/>
        </w:rPr>
        <w:t xml:space="preserve"> </w:t>
      </w:r>
      <w:r>
        <w:t>граждан</w:t>
      </w:r>
      <w:r>
        <w:rPr>
          <w:spacing w:val="-8"/>
        </w:rPr>
        <w:t xml:space="preserve"> </w:t>
      </w:r>
      <w:r>
        <w:t>в</w:t>
      </w:r>
      <w:r>
        <w:rPr>
          <w:spacing w:val="-12"/>
        </w:rPr>
        <w:t xml:space="preserve"> </w:t>
      </w:r>
      <w:r>
        <w:t>области</w:t>
      </w:r>
      <w:r>
        <w:rPr>
          <w:spacing w:val="-7"/>
        </w:rPr>
        <w:t xml:space="preserve"> </w:t>
      </w:r>
      <w:r>
        <w:t>пожарной</w:t>
      </w:r>
      <w:r>
        <w:rPr>
          <w:spacing w:val="-8"/>
        </w:rPr>
        <w:t xml:space="preserve"> </w:t>
      </w:r>
      <w:r>
        <w:t>безопасности; ситуации криминогенного характера;</w:t>
      </w:r>
    </w:p>
    <w:p w14:paraId="687231AD" w14:textId="77777777" w:rsidR="009E0CAA" w:rsidRDefault="00000000">
      <w:pPr>
        <w:pStyle w:val="a3"/>
        <w:ind w:left="1894"/>
        <w:jc w:val="left"/>
      </w:pPr>
      <w:r>
        <w:t>правила</w:t>
      </w:r>
      <w:r>
        <w:rPr>
          <w:spacing w:val="-8"/>
        </w:rPr>
        <w:t xml:space="preserve"> </w:t>
      </w:r>
      <w:r>
        <w:t>поведения</w:t>
      </w:r>
      <w:r>
        <w:rPr>
          <w:spacing w:val="-4"/>
        </w:rPr>
        <w:t xml:space="preserve"> </w:t>
      </w:r>
      <w:r>
        <w:t>с</w:t>
      </w:r>
      <w:r>
        <w:rPr>
          <w:spacing w:val="-8"/>
        </w:rPr>
        <w:t xml:space="preserve"> </w:t>
      </w:r>
      <w:r>
        <w:t>малознакомыми</w:t>
      </w:r>
      <w:r>
        <w:rPr>
          <w:spacing w:val="-2"/>
        </w:rPr>
        <w:t xml:space="preserve"> людьми;</w:t>
      </w:r>
    </w:p>
    <w:p w14:paraId="7FE8A5F7" w14:textId="77777777" w:rsidR="009E0CAA" w:rsidRDefault="00000000">
      <w:pPr>
        <w:pStyle w:val="a3"/>
        <w:tabs>
          <w:tab w:val="left" w:pos="2638"/>
          <w:tab w:val="left" w:pos="3094"/>
          <w:tab w:val="left" w:pos="5067"/>
          <w:tab w:val="left" w:pos="6851"/>
          <w:tab w:val="left" w:pos="8970"/>
          <w:tab w:val="left" w:pos="9287"/>
          <w:tab w:val="left" w:pos="9948"/>
        </w:tabs>
        <w:ind w:right="868" w:firstLine="760"/>
        <w:jc w:val="left"/>
      </w:pPr>
      <w:r>
        <w:rPr>
          <w:spacing w:val="-4"/>
        </w:rPr>
        <w:t>меры</w:t>
      </w:r>
      <w:r>
        <w:tab/>
      </w:r>
      <w:r>
        <w:rPr>
          <w:spacing w:val="-6"/>
        </w:rPr>
        <w:t>по</w:t>
      </w:r>
      <w:r>
        <w:tab/>
      </w:r>
      <w:r>
        <w:rPr>
          <w:spacing w:val="-2"/>
        </w:rPr>
        <w:t>предотвращению</w:t>
      </w:r>
      <w:r>
        <w:tab/>
      </w:r>
      <w:r>
        <w:rPr>
          <w:spacing w:val="-2"/>
        </w:rPr>
        <w:t>проникновения</w:t>
      </w:r>
      <w:r>
        <w:tab/>
      </w:r>
      <w:r>
        <w:rPr>
          <w:spacing w:val="-2"/>
        </w:rPr>
        <w:t>злоумышленников</w:t>
      </w:r>
      <w:r>
        <w:tab/>
      </w:r>
      <w:r>
        <w:rPr>
          <w:spacing w:val="-10"/>
        </w:rPr>
        <w:t>в</w:t>
      </w:r>
      <w:r>
        <w:tab/>
      </w:r>
      <w:r>
        <w:rPr>
          <w:spacing w:val="-4"/>
        </w:rPr>
        <w:t>дом,</w:t>
      </w:r>
      <w:r>
        <w:tab/>
      </w:r>
      <w:r>
        <w:rPr>
          <w:spacing w:val="-2"/>
        </w:rPr>
        <w:t xml:space="preserve">правила </w:t>
      </w:r>
      <w:r>
        <w:t>поведения при попытке проникновения в дом посторонних;</w:t>
      </w:r>
    </w:p>
    <w:p w14:paraId="1B33F90E" w14:textId="77777777" w:rsidR="009E0CAA" w:rsidRDefault="00000000">
      <w:pPr>
        <w:pStyle w:val="a3"/>
        <w:ind w:left="1894" w:right="728"/>
        <w:jc w:val="left"/>
      </w:pPr>
      <w:r>
        <w:t>классификация аварийных ситуаций на коммунальных системах жизнеобеспечения; правила</w:t>
      </w:r>
      <w:r>
        <w:rPr>
          <w:spacing w:val="35"/>
        </w:rPr>
        <w:t xml:space="preserve"> </w:t>
      </w:r>
      <w:r>
        <w:t>предупреждения</w:t>
      </w:r>
      <w:r>
        <w:rPr>
          <w:spacing w:val="37"/>
        </w:rPr>
        <w:t xml:space="preserve"> </w:t>
      </w:r>
      <w:r>
        <w:t>возможных</w:t>
      </w:r>
      <w:r>
        <w:rPr>
          <w:spacing w:val="39"/>
        </w:rPr>
        <w:t xml:space="preserve"> </w:t>
      </w:r>
      <w:r>
        <w:t>аварий</w:t>
      </w:r>
      <w:r>
        <w:rPr>
          <w:spacing w:val="32"/>
        </w:rPr>
        <w:t xml:space="preserve"> </w:t>
      </w:r>
      <w:r>
        <w:t>на</w:t>
      </w:r>
      <w:r>
        <w:rPr>
          <w:spacing w:val="34"/>
        </w:rPr>
        <w:t xml:space="preserve"> </w:t>
      </w:r>
      <w:r>
        <w:t>коммунальных</w:t>
      </w:r>
      <w:r>
        <w:rPr>
          <w:spacing w:val="39"/>
        </w:rPr>
        <w:t xml:space="preserve"> </w:t>
      </w:r>
      <w:r>
        <w:t>системах,</w:t>
      </w:r>
      <w:r>
        <w:rPr>
          <w:spacing w:val="36"/>
        </w:rPr>
        <w:t xml:space="preserve"> </w:t>
      </w:r>
      <w:r>
        <w:t>порядок</w:t>
      </w:r>
    </w:p>
    <w:p w14:paraId="33E65F89" w14:textId="77777777" w:rsidR="009E0CAA" w:rsidRDefault="00000000">
      <w:pPr>
        <w:pStyle w:val="a3"/>
        <w:jc w:val="left"/>
      </w:pPr>
      <w:r>
        <w:t>действий</w:t>
      </w:r>
      <w:r>
        <w:rPr>
          <w:spacing w:val="-8"/>
        </w:rPr>
        <w:t xml:space="preserve"> </w:t>
      </w:r>
      <w:r>
        <w:t>при</w:t>
      </w:r>
      <w:r>
        <w:rPr>
          <w:spacing w:val="-8"/>
        </w:rPr>
        <w:t xml:space="preserve"> </w:t>
      </w:r>
      <w:r>
        <w:t>авариях</w:t>
      </w:r>
      <w:r>
        <w:rPr>
          <w:spacing w:val="-6"/>
        </w:rPr>
        <w:t xml:space="preserve"> </w:t>
      </w:r>
      <w:r>
        <w:t>на</w:t>
      </w:r>
      <w:r>
        <w:rPr>
          <w:spacing w:val="-9"/>
        </w:rPr>
        <w:t xml:space="preserve"> </w:t>
      </w:r>
      <w:r>
        <w:t>коммунальных</w:t>
      </w:r>
      <w:r>
        <w:rPr>
          <w:spacing w:val="-3"/>
        </w:rPr>
        <w:t xml:space="preserve"> </w:t>
      </w:r>
      <w:r>
        <w:rPr>
          <w:spacing w:val="-2"/>
        </w:rPr>
        <w:t>системах.</w:t>
      </w:r>
    </w:p>
    <w:p w14:paraId="27EBCF41" w14:textId="77777777" w:rsidR="009E0CAA" w:rsidRDefault="00000000">
      <w:pPr>
        <w:pStyle w:val="5"/>
        <w:spacing w:before="7" w:line="275" w:lineRule="exact"/>
        <w:jc w:val="left"/>
      </w:pPr>
      <w:bookmarkStart w:id="127" w:name="Модуль_№_5_«Безопасность_на_транспорте»:"/>
      <w:bookmarkEnd w:id="127"/>
      <w:r>
        <w:t>Модуль</w:t>
      </w:r>
      <w:r>
        <w:rPr>
          <w:spacing w:val="-4"/>
        </w:rPr>
        <w:t xml:space="preserve"> </w:t>
      </w:r>
      <w:r>
        <w:t>№</w:t>
      </w:r>
      <w:r>
        <w:rPr>
          <w:spacing w:val="-6"/>
        </w:rPr>
        <w:t xml:space="preserve"> </w:t>
      </w:r>
      <w:r>
        <w:t>5</w:t>
      </w:r>
      <w:r>
        <w:rPr>
          <w:spacing w:val="-3"/>
        </w:rPr>
        <w:t xml:space="preserve"> </w:t>
      </w:r>
      <w:r>
        <w:t>«Безопасность</w:t>
      </w:r>
      <w:r>
        <w:rPr>
          <w:spacing w:val="-2"/>
        </w:rPr>
        <w:t xml:space="preserve"> </w:t>
      </w:r>
      <w:r>
        <w:t>на</w:t>
      </w:r>
      <w:r>
        <w:rPr>
          <w:spacing w:val="-8"/>
        </w:rPr>
        <w:t xml:space="preserve"> </w:t>
      </w:r>
      <w:r>
        <w:rPr>
          <w:spacing w:val="-2"/>
        </w:rPr>
        <w:t>транспорте»:</w:t>
      </w:r>
    </w:p>
    <w:p w14:paraId="1C7ACB34" w14:textId="77777777" w:rsidR="009E0CAA" w:rsidRDefault="00000000">
      <w:pPr>
        <w:pStyle w:val="a3"/>
        <w:spacing w:line="273" w:lineRule="exact"/>
        <w:ind w:left="1894"/>
        <w:jc w:val="left"/>
      </w:pPr>
      <w:r>
        <w:t>правила</w:t>
      </w:r>
      <w:r>
        <w:rPr>
          <w:spacing w:val="-9"/>
        </w:rPr>
        <w:t xml:space="preserve"> </w:t>
      </w:r>
      <w:r>
        <w:t>дорожного</w:t>
      </w:r>
      <w:r>
        <w:rPr>
          <w:spacing w:val="-5"/>
        </w:rPr>
        <w:t xml:space="preserve"> </w:t>
      </w:r>
      <w:r>
        <w:t>движения</w:t>
      </w:r>
      <w:r>
        <w:rPr>
          <w:spacing w:val="-8"/>
        </w:rPr>
        <w:t xml:space="preserve"> </w:t>
      </w:r>
      <w:r>
        <w:t>и</w:t>
      </w:r>
      <w:r>
        <w:rPr>
          <w:spacing w:val="-5"/>
        </w:rPr>
        <w:t xml:space="preserve"> </w:t>
      </w:r>
      <w:r>
        <w:t>их</w:t>
      </w:r>
      <w:r>
        <w:rPr>
          <w:spacing w:val="-6"/>
        </w:rPr>
        <w:t xml:space="preserve"> </w:t>
      </w:r>
      <w:r>
        <w:rPr>
          <w:spacing w:val="-2"/>
        </w:rPr>
        <w:t>значение;</w:t>
      </w:r>
    </w:p>
    <w:p w14:paraId="2DD25485" w14:textId="77777777" w:rsidR="009E0CAA" w:rsidRDefault="00000000">
      <w:pPr>
        <w:pStyle w:val="a3"/>
        <w:ind w:left="1894" w:right="2449"/>
        <w:jc w:val="left"/>
      </w:pPr>
      <w:r>
        <w:t>условия</w:t>
      </w:r>
      <w:r>
        <w:rPr>
          <w:spacing w:val="-13"/>
        </w:rPr>
        <w:t xml:space="preserve"> </w:t>
      </w:r>
      <w:r>
        <w:t>обеспечения</w:t>
      </w:r>
      <w:r>
        <w:rPr>
          <w:spacing w:val="-12"/>
        </w:rPr>
        <w:t xml:space="preserve"> </w:t>
      </w:r>
      <w:r>
        <w:t>безопасности</w:t>
      </w:r>
      <w:r>
        <w:rPr>
          <w:spacing w:val="-7"/>
        </w:rPr>
        <w:t xml:space="preserve"> </w:t>
      </w:r>
      <w:r>
        <w:t>участников</w:t>
      </w:r>
      <w:r>
        <w:rPr>
          <w:spacing w:val="-13"/>
        </w:rPr>
        <w:t xml:space="preserve"> </w:t>
      </w:r>
      <w:r>
        <w:t>дорожного</w:t>
      </w:r>
      <w:r>
        <w:rPr>
          <w:spacing w:val="-13"/>
        </w:rPr>
        <w:t xml:space="preserve"> </w:t>
      </w:r>
      <w:r>
        <w:t>движения; правила дорожного движения и дорожные знаки для пешеходов;</w:t>
      </w:r>
    </w:p>
    <w:p w14:paraId="790148DB" w14:textId="77777777" w:rsidR="009E0CAA" w:rsidRDefault="00000000">
      <w:pPr>
        <w:pStyle w:val="a3"/>
        <w:ind w:right="728" w:firstLine="760"/>
        <w:jc w:val="left"/>
      </w:pPr>
      <w:r>
        <w:t>«дорожные</w:t>
      </w:r>
      <w:r>
        <w:rPr>
          <w:spacing w:val="-11"/>
        </w:rPr>
        <w:t xml:space="preserve"> </w:t>
      </w:r>
      <w:r>
        <w:t>ловушки»</w:t>
      </w:r>
      <w:r>
        <w:rPr>
          <w:spacing w:val="-16"/>
        </w:rPr>
        <w:t xml:space="preserve"> </w:t>
      </w:r>
      <w:r>
        <w:t>и</w:t>
      </w:r>
      <w:r>
        <w:rPr>
          <w:spacing w:val="-5"/>
        </w:rPr>
        <w:t xml:space="preserve"> </w:t>
      </w:r>
      <w:r>
        <w:t>правила</w:t>
      </w:r>
      <w:r>
        <w:rPr>
          <w:spacing w:val="-6"/>
        </w:rPr>
        <w:t xml:space="preserve"> </w:t>
      </w:r>
      <w:r>
        <w:t>их</w:t>
      </w:r>
      <w:r>
        <w:rPr>
          <w:spacing w:val="-4"/>
        </w:rPr>
        <w:t xml:space="preserve"> </w:t>
      </w:r>
      <w:r>
        <w:t>предупреждения;</w:t>
      </w:r>
      <w:r>
        <w:rPr>
          <w:spacing w:val="-5"/>
        </w:rPr>
        <w:t xml:space="preserve"> </w:t>
      </w:r>
      <w:proofErr w:type="spellStart"/>
      <w:r>
        <w:t>световозвращающие</w:t>
      </w:r>
      <w:proofErr w:type="spellEnd"/>
      <w:r>
        <w:rPr>
          <w:spacing w:val="-6"/>
        </w:rPr>
        <w:t xml:space="preserve"> </w:t>
      </w:r>
      <w:r>
        <w:t>элементы</w:t>
      </w:r>
      <w:r>
        <w:rPr>
          <w:spacing w:val="-8"/>
        </w:rPr>
        <w:t xml:space="preserve"> </w:t>
      </w:r>
      <w:r>
        <w:t>и правила их применения;</w:t>
      </w:r>
    </w:p>
    <w:p w14:paraId="4154F1E5" w14:textId="77777777" w:rsidR="009E0CAA" w:rsidRDefault="00000000">
      <w:pPr>
        <w:pStyle w:val="a3"/>
        <w:spacing w:line="275" w:lineRule="exact"/>
        <w:ind w:left="1894"/>
        <w:jc w:val="left"/>
      </w:pPr>
      <w:r>
        <w:t>правила</w:t>
      </w:r>
      <w:r>
        <w:rPr>
          <w:spacing w:val="-10"/>
        </w:rPr>
        <w:t xml:space="preserve"> </w:t>
      </w:r>
      <w:r>
        <w:t>дорожного</w:t>
      </w:r>
      <w:r>
        <w:rPr>
          <w:spacing w:val="-5"/>
        </w:rPr>
        <w:t xml:space="preserve"> </w:t>
      </w:r>
      <w:r>
        <w:t>движения</w:t>
      </w:r>
      <w:r>
        <w:rPr>
          <w:spacing w:val="-5"/>
        </w:rPr>
        <w:t xml:space="preserve"> </w:t>
      </w:r>
      <w:r>
        <w:t>для</w:t>
      </w:r>
      <w:r>
        <w:rPr>
          <w:spacing w:val="-5"/>
        </w:rPr>
        <w:t xml:space="preserve"> </w:t>
      </w:r>
      <w:r>
        <w:rPr>
          <w:spacing w:val="-2"/>
        </w:rPr>
        <w:t>пассажиров;</w:t>
      </w:r>
    </w:p>
    <w:p w14:paraId="72D0AD3D" w14:textId="77777777" w:rsidR="009E0CAA" w:rsidRDefault="00000000">
      <w:pPr>
        <w:pStyle w:val="a3"/>
        <w:spacing w:line="237" w:lineRule="auto"/>
        <w:ind w:right="728" w:firstLine="760"/>
        <w:jc w:val="left"/>
      </w:pPr>
      <w:r>
        <w:t>обязанности</w:t>
      </w:r>
      <w:r>
        <w:rPr>
          <w:spacing w:val="-5"/>
        </w:rPr>
        <w:t xml:space="preserve"> </w:t>
      </w:r>
      <w:r>
        <w:t>пассажиров</w:t>
      </w:r>
      <w:r>
        <w:rPr>
          <w:spacing w:val="-4"/>
        </w:rPr>
        <w:t xml:space="preserve"> </w:t>
      </w:r>
      <w:r>
        <w:t>маршрутных</w:t>
      </w:r>
      <w:r>
        <w:rPr>
          <w:spacing w:val="-4"/>
        </w:rPr>
        <w:t xml:space="preserve"> </w:t>
      </w:r>
      <w:r>
        <w:t>транспортных</w:t>
      </w:r>
      <w:r>
        <w:rPr>
          <w:spacing w:val="-3"/>
        </w:rPr>
        <w:t xml:space="preserve"> </w:t>
      </w:r>
      <w:r>
        <w:t>средств,</w:t>
      </w:r>
      <w:r>
        <w:rPr>
          <w:spacing w:val="-5"/>
        </w:rPr>
        <w:t xml:space="preserve"> </w:t>
      </w:r>
      <w:r>
        <w:t>ремень</w:t>
      </w:r>
      <w:r>
        <w:rPr>
          <w:spacing w:val="-3"/>
        </w:rPr>
        <w:t xml:space="preserve"> </w:t>
      </w:r>
      <w:r>
        <w:t>безопасности</w:t>
      </w:r>
      <w:r>
        <w:rPr>
          <w:spacing w:val="-4"/>
        </w:rPr>
        <w:t xml:space="preserve"> </w:t>
      </w:r>
      <w:r>
        <w:t>и правила его применения;</w:t>
      </w:r>
    </w:p>
    <w:p w14:paraId="4A92EF33" w14:textId="77777777" w:rsidR="009E0CAA" w:rsidRDefault="00000000">
      <w:pPr>
        <w:pStyle w:val="a3"/>
        <w:spacing w:line="242" w:lineRule="auto"/>
        <w:ind w:firstLine="760"/>
        <w:jc w:val="left"/>
      </w:pPr>
      <w:r>
        <w:t>порядок</w:t>
      </w:r>
      <w:r>
        <w:rPr>
          <w:spacing w:val="-3"/>
        </w:rPr>
        <w:t xml:space="preserve"> </w:t>
      </w:r>
      <w:r>
        <w:t>действий</w:t>
      </w:r>
      <w:r>
        <w:rPr>
          <w:spacing w:val="-4"/>
        </w:rPr>
        <w:t xml:space="preserve"> </w:t>
      </w:r>
      <w:r>
        <w:t>пассажиров</w:t>
      </w:r>
      <w:r>
        <w:rPr>
          <w:spacing w:val="-5"/>
        </w:rPr>
        <w:t xml:space="preserve"> </w:t>
      </w:r>
      <w:r>
        <w:t>в</w:t>
      </w:r>
      <w:r>
        <w:rPr>
          <w:spacing w:val="-5"/>
        </w:rPr>
        <w:t xml:space="preserve"> </w:t>
      </w:r>
      <w:r>
        <w:t>маршрутных</w:t>
      </w:r>
      <w:r>
        <w:rPr>
          <w:spacing w:val="-3"/>
        </w:rPr>
        <w:t xml:space="preserve"> </w:t>
      </w:r>
      <w:r>
        <w:t>транспортных</w:t>
      </w:r>
      <w:r>
        <w:rPr>
          <w:spacing w:val="-2"/>
        </w:rPr>
        <w:t xml:space="preserve"> </w:t>
      </w:r>
      <w:r>
        <w:t>средствах</w:t>
      </w:r>
      <w:r>
        <w:rPr>
          <w:spacing w:val="-2"/>
        </w:rPr>
        <w:t xml:space="preserve"> </w:t>
      </w:r>
      <w:r>
        <w:t>при</w:t>
      </w:r>
      <w:r>
        <w:rPr>
          <w:spacing w:val="-4"/>
        </w:rPr>
        <w:t xml:space="preserve"> </w:t>
      </w:r>
      <w:r>
        <w:t>опасных</w:t>
      </w:r>
      <w:r>
        <w:rPr>
          <w:spacing w:val="-2"/>
        </w:rPr>
        <w:t xml:space="preserve"> </w:t>
      </w:r>
      <w:r>
        <w:t>и чрезвычайных ситуациях;</w:t>
      </w:r>
    </w:p>
    <w:p w14:paraId="01EF630E" w14:textId="77777777" w:rsidR="009E0CAA" w:rsidRDefault="00000000">
      <w:pPr>
        <w:pStyle w:val="a3"/>
        <w:spacing w:line="273" w:lineRule="exact"/>
        <w:ind w:left="1894"/>
        <w:jc w:val="left"/>
      </w:pPr>
      <w:r>
        <w:t>правила</w:t>
      </w:r>
      <w:r>
        <w:rPr>
          <w:spacing w:val="-12"/>
        </w:rPr>
        <w:t xml:space="preserve"> </w:t>
      </w:r>
      <w:r>
        <w:t>поведения</w:t>
      </w:r>
      <w:r>
        <w:rPr>
          <w:spacing w:val="-5"/>
        </w:rPr>
        <w:t xml:space="preserve"> </w:t>
      </w:r>
      <w:r>
        <w:t>пассажира</w:t>
      </w:r>
      <w:r>
        <w:rPr>
          <w:spacing w:val="-9"/>
        </w:rPr>
        <w:t xml:space="preserve"> </w:t>
      </w:r>
      <w:r>
        <w:rPr>
          <w:spacing w:val="-2"/>
        </w:rPr>
        <w:t>мотоцикла;</w:t>
      </w:r>
    </w:p>
    <w:p w14:paraId="57B7B64C" w14:textId="77777777" w:rsidR="009E0CAA" w:rsidRDefault="00000000">
      <w:pPr>
        <w:pStyle w:val="a3"/>
        <w:ind w:firstLine="760"/>
        <w:jc w:val="left"/>
      </w:pPr>
      <w:r>
        <w:t>правила</w:t>
      </w:r>
      <w:r>
        <w:rPr>
          <w:spacing w:val="37"/>
        </w:rPr>
        <w:t xml:space="preserve"> </w:t>
      </w:r>
      <w:r>
        <w:t>дорожного</w:t>
      </w:r>
      <w:r>
        <w:rPr>
          <w:spacing w:val="38"/>
        </w:rPr>
        <w:t xml:space="preserve"> </w:t>
      </w:r>
      <w:r>
        <w:t>движения</w:t>
      </w:r>
      <w:r>
        <w:rPr>
          <w:spacing w:val="38"/>
        </w:rPr>
        <w:t xml:space="preserve"> </w:t>
      </w:r>
      <w:r>
        <w:t>для</w:t>
      </w:r>
      <w:r>
        <w:rPr>
          <w:spacing w:val="40"/>
        </w:rPr>
        <w:t xml:space="preserve"> </w:t>
      </w:r>
      <w:r>
        <w:t>водителя</w:t>
      </w:r>
      <w:r>
        <w:rPr>
          <w:spacing w:val="35"/>
        </w:rPr>
        <w:t xml:space="preserve"> </w:t>
      </w:r>
      <w:r>
        <w:t>велосипеда,</w:t>
      </w:r>
      <w:r>
        <w:rPr>
          <w:spacing w:val="40"/>
        </w:rPr>
        <w:t xml:space="preserve"> </w:t>
      </w:r>
      <w:r>
        <w:t>мопеда</w:t>
      </w:r>
      <w:r>
        <w:rPr>
          <w:spacing w:val="40"/>
        </w:rPr>
        <w:t xml:space="preserve"> </w:t>
      </w:r>
      <w:r>
        <w:t>и</w:t>
      </w:r>
      <w:r>
        <w:rPr>
          <w:spacing w:val="40"/>
        </w:rPr>
        <w:t xml:space="preserve"> </w:t>
      </w:r>
      <w:r>
        <w:t>иных</w:t>
      </w:r>
      <w:r>
        <w:rPr>
          <w:spacing w:val="40"/>
        </w:rPr>
        <w:t xml:space="preserve"> </w:t>
      </w:r>
      <w:r>
        <w:t>средств индивидуальной мобильности;</w:t>
      </w:r>
    </w:p>
    <w:p w14:paraId="3DD973E1" w14:textId="77777777" w:rsidR="009E0CAA" w:rsidRDefault="00000000">
      <w:pPr>
        <w:pStyle w:val="a3"/>
        <w:tabs>
          <w:tab w:val="left" w:pos="3157"/>
          <w:tab w:val="left" w:pos="3949"/>
          <w:tab w:val="left" w:pos="4517"/>
          <w:tab w:val="left" w:pos="5663"/>
          <w:tab w:val="left" w:pos="7098"/>
          <w:tab w:val="left" w:pos="8164"/>
          <w:tab w:val="left" w:pos="9955"/>
        </w:tabs>
        <w:ind w:right="861" w:firstLine="760"/>
        <w:jc w:val="left"/>
      </w:pPr>
      <w:r>
        <w:rPr>
          <w:spacing w:val="-2"/>
        </w:rPr>
        <w:t>дорожные</w:t>
      </w:r>
      <w:r>
        <w:tab/>
      </w:r>
      <w:r>
        <w:rPr>
          <w:spacing w:val="-2"/>
        </w:rPr>
        <w:t>знаки</w:t>
      </w:r>
      <w:r>
        <w:tab/>
      </w:r>
      <w:r>
        <w:rPr>
          <w:spacing w:val="-4"/>
        </w:rPr>
        <w:t>для</w:t>
      </w:r>
      <w:r>
        <w:tab/>
      </w:r>
      <w:r>
        <w:rPr>
          <w:spacing w:val="-2"/>
        </w:rPr>
        <w:t>водителя</w:t>
      </w:r>
      <w:r>
        <w:tab/>
      </w:r>
      <w:r>
        <w:rPr>
          <w:spacing w:val="-2"/>
        </w:rPr>
        <w:t>велосипеда,</w:t>
      </w:r>
      <w:r>
        <w:tab/>
      </w:r>
      <w:r>
        <w:rPr>
          <w:spacing w:val="-2"/>
        </w:rPr>
        <w:t>сигналы</w:t>
      </w:r>
      <w:r>
        <w:tab/>
      </w:r>
      <w:r>
        <w:rPr>
          <w:spacing w:val="-2"/>
        </w:rPr>
        <w:t>велосипедиста;</w:t>
      </w:r>
      <w:r>
        <w:tab/>
      </w:r>
      <w:r>
        <w:rPr>
          <w:spacing w:val="-2"/>
        </w:rPr>
        <w:t xml:space="preserve">правила </w:t>
      </w:r>
      <w:r>
        <w:t>подготовки велосипеда к пользованию;</w:t>
      </w:r>
    </w:p>
    <w:p w14:paraId="5A3F494A" w14:textId="77777777" w:rsidR="009E0CAA" w:rsidRDefault="00000000">
      <w:pPr>
        <w:pStyle w:val="a3"/>
        <w:spacing w:before="1"/>
        <w:ind w:left="1894"/>
        <w:jc w:val="left"/>
      </w:pPr>
      <w:r>
        <w:t>дорожно-транспортные</w:t>
      </w:r>
      <w:r>
        <w:rPr>
          <w:spacing w:val="-17"/>
        </w:rPr>
        <w:t xml:space="preserve"> </w:t>
      </w:r>
      <w:r>
        <w:t>происшествия</w:t>
      </w:r>
      <w:r>
        <w:rPr>
          <w:spacing w:val="-15"/>
        </w:rPr>
        <w:t xml:space="preserve"> </w:t>
      </w:r>
      <w:r>
        <w:t>и</w:t>
      </w:r>
      <w:r>
        <w:rPr>
          <w:spacing w:val="-9"/>
        </w:rPr>
        <w:t xml:space="preserve"> </w:t>
      </w:r>
      <w:r>
        <w:t>причины</w:t>
      </w:r>
      <w:r>
        <w:rPr>
          <w:spacing w:val="-8"/>
        </w:rPr>
        <w:t xml:space="preserve"> </w:t>
      </w:r>
      <w:r>
        <w:t>их</w:t>
      </w:r>
      <w:r>
        <w:rPr>
          <w:spacing w:val="-6"/>
        </w:rPr>
        <w:t xml:space="preserve"> </w:t>
      </w:r>
      <w:r>
        <w:rPr>
          <w:spacing w:val="-2"/>
        </w:rPr>
        <w:t>возникновения;</w:t>
      </w:r>
    </w:p>
    <w:p w14:paraId="48EB91D2" w14:textId="77777777" w:rsidR="009E0CAA" w:rsidRDefault="00000000">
      <w:pPr>
        <w:pStyle w:val="a3"/>
        <w:ind w:left="1894" w:right="1351"/>
        <w:jc w:val="left"/>
      </w:pPr>
      <w:r>
        <w:t>основные</w:t>
      </w:r>
      <w:r>
        <w:rPr>
          <w:spacing w:val="-15"/>
        </w:rPr>
        <w:t xml:space="preserve"> </w:t>
      </w:r>
      <w:r>
        <w:t>факторы</w:t>
      </w:r>
      <w:r>
        <w:rPr>
          <w:spacing w:val="-13"/>
        </w:rPr>
        <w:t xml:space="preserve"> </w:t>
      </w:r>
      <w:r>
        <w:t>риска</w:t>
      </w:r>
      <w:r>
        <w:rPr>
          <w:spacing w:val="-14"/>
        </w:rPr>
        <w:t xml:space="preserve"> </w:t>
      </w:r>
      <w:r>
        <w:t>возникновения</w:t>
      </w:r>
      <w:r>
        <w:rPr>
          <w:spacing w:val="-14"/>
        </w:rPr>
        <w:t xml:space="preserve"> </w:t>
      </w:r>
      <w:r>
        <w:t>дорожно-транспортных</w:t>
      </w:r>
      <w:r>
        <w:rPr>
          <w:spacing w:val="-12"/>
        </w:rPr>
        <w:t xml:space="preserve"> </w:t>
      </w:r>
      <w:r>
        <w:t>происшествий; порядок действий очевидца дорожно-транспортного происшествия;</w:t>
      </w:r>
    </w:p>
    <w:p w14:paraId="1045FB63" w14:textId="77777777" w:rsidR="009E0CAA" w:rsidRDefault="00000000">
      <w:pPr>
        <w:pStyle w:val="a3"/>
        <w:ind w:left="1894"/>
        <w:jc w:val="left"/>
      </w:pPr>
      <w:r>
        <w:t>порядок</w:t>
      </w:r>
      <w:r>
        <w:rPr>
          <w:spacing w:val="-6"/>
        </w:rPr>
        <w:t xml:space="preserve"> </w:t>
      </w:r>
      <w:r>
        <w:t>действий</w:t>
      </w:r>
      <w:r>
        <w:rPr>
          <w:spacing w:val="-3"/>
        </w:rPr>
        <w:t xml:space="preserve"> </w:t>
      </w:r>
      <w:r>
        <w:t>при</w:t>
      </w:r>
      <w:r>
        <w:rPr>
          <w:spacing w:val="-6"/>
        </w:rPr>
        <w:t xml:space="preserve"> </w:t>
      </w:r>
      <w:r>
        <w:t>пожаре</w:t>
      </w:r>
      <w:r>
        <w:rPr>
          <w:spacing w:val="-6"/>
        </w:rPr>
        <w:t xml:space="preserve"> </w:t>
      </w:r>
      <w:r>
        <w:t>на</w:t>
      </w:r>
      <w:r>
        <w:rPr>
          <w:spacing w:val="-4"/>
        </w:rPr>
        <w:t xml:space="preserve"> </w:t>
      </w:r>
      <w:r>
        <w:rPr>
          <w:spacing w:val="-2"/>
        </w:rPr>
        <w:t>транспорте;</w:t>
      </w:r>
    </w:p>
    <w:p w14:paraId="67C9AD20" w14:textId="77777777" w:rsidR="009E0CAA" w:rsidRDefault="00000000">
      <w:pPr>
        <w:pStyle w:val="a3"/>
        <w:ind w:firstLine="760"/>
        <w:jc w:val="left"/>
      </w:pPr>
      <w:r>
        <w:t>особенности</w:t>
      </w:r>
      <w:r>
        <w:rPr>
          <w:spacing w:val="-4"/>
        </w:rPr>
        <w:t xml:space="preserve"> </w:t>
      </w:r>
      <w:r>
        <w:t>различных</w:t>
      </w:r>
      <w:r>
        <w:rPr>
          <w:spacing w:val="-5"/>
        </w:rPr>
        <w:t xml:space="preserve"> </w:t>
      </w:r>
      <w:r>
        <w:t>видов</w:t>
      </w:r>
      <w:r>
        <w:rPr>
          <w:spacing w:val="-6"/>
        </w:rPr>
        <w:t xml:space="preserve"> </w:t>
      </w:r>
      <w:r>
        <w:t>транспорта</w:t>
      </w:r>
      <w:r>
        <w:rPr>
          <w:spacing w:val="-5"/>
        </w:rPr>
        <w:t xml:space="preserve"> </w:t>
      </w:r>
      <w:r>
        <w:t>(внеуличного,</w:t>
      </w:r>
      <w:r>
        <w:rPr>
          <w:spacing w:val="-5"/>
        </w:rPr>
        <w:t xml:space="preserve"> </w:t>
      </w:r>
      <w:r>
        <w:t>железнодорожного,</w:t>
      </w:r>
      <w:r>
        <w:rPr>
          <w:spacing w:val="-5"/>
        </w:rPr>
        <w:t xml:space="preserve"> </w:t>
      </w:r>
      <w:r>
        <w:t xml:space="preserve">водного, </w:t>
      </w:r>
      <w:r>
        <w:rPr>
          <w:spacing w:val="-2"/>
        </w:rPr>
        <w:t>воздушного);</w:t>
      </w:r>
    </w:p>
    <w:p w14:paraId="3F038C40" w14:textId="77777777" w:rsidR="009E0CAA" w:rsidRDefault="00000000">
      <w:pPr>
        <w:pStyle w:val="a3"/>
        <w:ind w:right="728" w:firstLine="760"/>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80"/>
        </w:rPr>
        <w:t xml:space="preserve"> </w:t>
      </w:r>
      <w:r>
        <w:t>отдельных видах транспорта, в том числе вызванных террористическим актом;</w:t>
      </w:r>
    </w:p>
    <w:p w14:paraId="0628551C" w14:textId="77777777" w:rsidR="009E0CAA" w:rsidRDefault="00000000">
      <w:pPr>
        <w:pStyle w:val="a3"/>
        <w:ind w:firstLine="760"/>
        <w:jc w:val="left"/>
      </w:pPr>
      <w:r>
        <w:t>приёмы</w:t>
      </w:r>
      <w:r>
        <w:rPr>
          <w:spacing w:val="36"/>
        </w:rPr>
        <w:t xml:space="preserve"> </w:t>
      </w:r>
      <w:r>
        <w:t>и</w:t>
      </w:r>
      <w:r>
        <w:rPr>
          <w:spacing w:val="35"/>
        </w:rPr>
        <w:t xml:space="preserve"> </w:t>
      </w:r>
      <w:r>
        <w:t>правила</w:t>
      </w:r>
      <w:r>
        <w:rPr>
          <w:spacing w:val="37"/>
        </w:rPr>
        <w:t xml:space="preserve"> </w:t>
      </w:r>
      <w:r>
        <w:t>оказания</w:t>
      </w:r>
      <w:r>
        <w:rPr>
          <w:spacing w:val="35"/>
        </w:rPr>
        <w:t xml:space="preserve"> </w:t>
      </w:r>
      <w:r>
        <w:t>первой</w:t>
      </w:r>
      <w:r>
        <w:rPr>
          <w:spacing w:val="35"/>
        </w:rPr>
        <w:t xml:space="preserve"> </w:t>
      </w:r>
      <w:r>
        <w:t>помощи</w:t>
      </w:r>
      <w:r>
        <w:rPr>
          <w:spacing w:val="35"/>
        </w:rPr>
        <w:t xml:space="preserve"> </w:t>
      </w:r>
      <w:r>
        <w:t>при</w:t>
      </w:r>
      <w:r>
        <w:rPr>
          <w:spacing w:val="38"/>
        </w:rPr>
        <w:t xml:space="preserve"> </w:t>
      </w:r>
      <w:r>
        <w:t>различных</w:t>
      </w:r>
      <w:r>
        <w:rPr>
          <w:spacing w:val="38"/>
        </w:rPr>
        <w:t xml:space="preserve"> </w:t>
      </w:r>
      <w:r>
        <w:t>травмах</w:t>
      </w:r>
      <w:r>
        <w:rPr>
          <w:spacing w:val="39"/>
        </w:rPr>
        <w:t xml:space="preserve"> </w:t>
      </w:r>
      <w:r>
        <w:t>в</w:t>
      </w:r>
      <w:r>
        <w:rPr>
          <w:spacing w:val="36"/>
        </w:rPr>
        <w:t xml:space="preserve"> </w:t>
      </w:r>
      <w:r>
        <w:t>результате чрезвычайных ситуаций на транспорте.</w:t>
      </w:r>
    </w:p>
    <w:p w14:paraId="5455CF30" w14:textId="77777777" w:rsidR="009E0CAA" w:rsidRDefault="00000000">
      <w:pPr>
        <w:pStyle w:val="5"/>
        <w:spacing w:before="7" w:line="274" w:lineRule="exact"/>
        <w:jc w:val="left"/>
      </w:pPr>
      <w:bookmarkStart w:id="128" w:name="Модуль_№_6_«Безопасность_в_общественных_"/>
      <w:bookmarkEnd w:id="128"/>
      <w:r>
        <w:t>Модуль</w:t>
      </w:r>
      <w:r>
        <w:rPr>
          <w:spacing w:val="-6"/>
        </w:rPr>
        <w:t xml:space="preserve"> </w:t>
      </w:r>
      <w:r>
        <w:t>№</w:t>
      </w:r>
      <w:r>
        <w:rPr>
          <w:spacing w:val="-9"/>
        </w:rPr>
        <w:t xml:space="preserve"> </w:t>
      </w:r>
      <w:r>
        <w:t>6</w:t>
      </w:r>
      <w:r>
        <w:rPr>
          <w:spacing w:val="-6"/>
        </w:rPr>
        <w:t xml:space="preserve"> </w:t>
      </w:r>
      <w:r>
        <w:t>«Безопасность</w:t>
      </w:r>
      <w:r>
        <w:rPr>
          <w:spacing w:val="-5"/>
        </w:rPr>
        <w:t xml:space="preserve"> </w:t>
      </w:r>
      <w:r>
        <w:t>в</w:t>
      </w:r>
      <w:r>
        <w:rPr>
          <w:spacing w:val="-6"/>
        </w:rPr>
        <w:t xml:space="preserve"> </w:t>
      </w:r>
      <w:r>
        <w:t>общественных</w:t>
      </w:r>
      <w:r>
        <w:rPr>
          <w:spacing w:val="-4"/>
        </w:rPr>
        <w:t xml:space="preserve"> </w:t>
      </w:r>
      <w:r>
        <w:rPr>
          <w:spacing w:val="-2"/>
        </w:rPr>
        <w:t>местах»:</w:t>
      </w:r>
    </w:p>
    <w:p w14:paraId="7AFA513B" w14:textId="77777777" w:rsidR="009E0CAA" w:rsidRDefault="00000000">
      <w:pPr>
        <w:pStyle w:val="a3"/>
        <w:ind w:firstLine="760"/>
        <w:jc w:val="left"/>
      </w:pPr>
      <w:r>
        <w:t>общественные</w:t>
      </w:r>
      <w:r>
        <w:rPr>
          <w:spacing w:val="36"/>
        </w:rPr>
        <w:t xml:space="preserve"> </w:t>
      </w:r>
      <w:r>
        <w:t>места</w:t>
      </w:r>
      <w:r>
        <w:rPr>
          <w:spacing w:val="36"/>
        </w:rPr>
        <w:t xml:space="preserve"> </w:t>
      </w:r>
      <w:r>
        <w:t>и</w:t>
      </w:r>
      <w:r>
        <w:rPr>
          <w:spacing w:val="39"/>
        </w:rPr>
        <w:t xml:space="preserve"> </w:t>
      </w:r>
      <w:r>
        <w:t>их</w:t>
      </w:r>
      <w:r>
        <w:rPr>
          <w:spacing w:val="36"/>
        </w:rPr>
        <w:t xml:space="preserve"> </w:t>
      </w:r>
      <w:r>
        <w:t>характеристики,</w:t>
      </w:r>
      <w:r>
        <w:rPr>
          <w:spacing w:val="36"/>
        </w:rPr>
        <w:t xml:space="preserve"> </w:t>
      </w:r>
      <w:r>
        <w:t>потенциальные</w:t>
      </w:r>
      <w:r>
        <w:rPr>
          <w:spacing w:val="37"/>
        </w:rPr>
        <w:t xml:space="preserve"> </w:t>
      </w:r>
      <w:r>
        <w:t>источники</w:t>
      </w:r>
      <w:r>
        <w:rPr>
          <w:spacing w:val="38"/>
        </w:rPr>
        <w:t xml:space="preserve"> </w:t>
      </w:r>
      <w:r>
        <w:t>опасности</w:t>
      </w:r>
      <w:r>
        <w:rPr>
          <w:spacing w:val="38"/>
        </w:rPr>
        <w:t xml:space="preserve"> </w:t>
      </w:r>
      <w:r>
        <w:t>в общественных местах;</w:t>
      </w:r>
    </w:p>
    <w:p w14:paraId="700B3ABE" w14:textId="77777777" w:rsidR="009E0CAA" w:rsidRDefault="009E0CAA">
      <w:pPr>
        <w:pStyle w:val="a3"/>
        <w:jc w:val="left"/>
        <w:sectPr w:rsidR="009E0CAA">
          <w:headerReference w:type="default" r:id="rId212"/>
          <w:footerReference w:type="default" r:id="rId213"/>
          <w:pgSz w:w="11920" w:h="16850"/>
          <w:pgMar w:top="980" w:right="0" w:bottom="280" w:left="283" w:header="761" w:footer="0" w:gutter="0"/>
          <w:cols w:space="720"/>
        </w:sectPr>
      </w:pPr>
    </w:p>
    <w:p w14:paraId="79D98408" w14:textId="77777777" w:rsidR="009E0CAA" w:rsidRDefault="00000000">
      <w:pPr>
        <w:pStyle w:val="a3"/>
        <w:spacing w:before="241"/>
        <w:ind w:left="1894" w:right="1860"/>
        <w:jc w:val="left"/>
      </w:pPr>
      <w:r>
        <w:lastRenderedPageBreak/>
        <w:t>правила</w:t>
      </w:r>
      <w:r>
        <w:rPr>
          <w:spacing w:val="-11"/>
        </w:rPr>
        <w:t xml:space="preserve"> </w:t>
      </w:r>
      <w:r>
        <w:t>вызова</w:t>
      </w:r>
      <w:r>
        <w:rPr>
          <w:spacing w:val="-11"/>
        </w:rPr>
        <w:t xml:space="preserve"> </w:t>
      </w:r>
      <w:r>
        <w:t>экстренных</w:t>
      </w:r>
      <w:r>
        <w:rPr>
          <w:spacing w:val="-6"/>
        </w:rPr>
        <w:t xml:space="preserve"> </w:t>
      </w:r>
      <w:r>
        <w:t>служб</w:t>
      </w:r>
      <w:r>
        <w:rPr>
          <w:spacing w:val="-8"/>
        </w:rPr>
        <w:t xml:space="preserve"> </w:t>
      </w:r>
      <w:r>
        <w:t>и</w:t>
      </w:r>
      <w:r>
        <w:rPr>
          <w:spacing w:val="-7"/>
        </w:rPr>
        <w:t xml:space="preserve"> </w:t>
      </w:r>
      <w:r>
        <w:t>порядок</w:t>
      </w:r>
      <w:r>
        <w:rPr>
          <w:spacing w:val="-7"/>
        </w:rPr>
        <w:t xml:space="preserve"> </w:t>
      </w:r>
      <w:r>
        <w:t>взаимодействия</w:t>
      </w:r>
      <w:r>
        <w:rPr>
          <w:spacing w:val="-7"/>
        </w:rPr>
        <w:t xml:space="preserve"> </w:t>
      </w:r>
      <w:r>
        <w:t>с</w:t>
      </w:r>
      <w:r>
        <w:rPr>
          <w:spacing w:val="-12"/>
        </w:rPr>
        <w:t xml:space="preserve"> </w:t>
      </w:r>
      <w:r>
        <w:t>ними; массовые мероприятия и правила подготовки к ним;</w:t>
      </w:r>
    </w:p>
    <w:p w14:paraId="28AB0E3C" w14:textId="77777777" w:rsidR="009E0CAA" w:rsidRDefault="00000000">
      <w:pPr>
        <w:pStyle w:val="a3"/>
        <w:spacing w:before="1"/>
        <w:ind w:left="1894" w:right="1860"/>
        <w:jc w:val="left"/>
      </w:pPr>
      <w:r>
        <w:t>порядок</w:t>
      </w:r>
      <w:r>
        <w:rPr>
          <w:spacing w:val="-8"/>
        </w:rPr>
        <w:t xml:space="preserve"> </w:t>
      </w:r>
      <w:r>
        <w:t>действий</w:t>
      </w:r>
      <w:r>
        <w:rPr>
          <w:spacing w:val="-10"/>
        </w:rPr>
        <w:t xml:space="preserve"> </w:t>
      </w:r>
      <w:r>
        <w:t>при</w:t>
      </w:r>
      <w:r>
        <w:rPr>
          <w:spacing w:val="-10"/>
        </w:rPr>
        <w:t xml:space="preserve"> </w:t>
      </w:r>
      <w:r>
        <w:t>беспорядках</w:t>
      </w:r>
      <w:r>
        <w:rPr>
          <w:spacing w:val="-7"/>
        </w:rPr>
        <w:t xml:space="preserve"> </w:t>
      </w:r>
      <w:r>
        <w:t>в</w:t>
      </w:r>
      <w:r>
        <w:rPr>
          <w:spacing w:val="-12"/>
        </w:rPr>
        <w:t xml:space="preserve"> </w:t>
      </w:r>
      <w:r>
        <w:t>местах</w:t>
      </w:r>
      <w:r>
        <w:rPr>
          <w:spacing w:val="-7"/>
        </w:rPr>
        <w:t xml:space="preserve"> </w:t>
      </w:r>
      <w:r>
        <w:t>массового</w:t>
      </w:r>
      <w:r>
        <w:rPr>
          <w:spacing w:val="-9"/>
        </w:rPr>
        <w:t xml:space="preserve"> </w:t>
      </w:r>
      <w:r>
        <w:t>пребывания</w:t>
      </w:r>
      <w:r>
        <w:rPr>
          <w:spacing w:val="-11"/>
        </w:rPr>
        <w:t xml:space="preserve"> </w:t>
      </w:r>
      <w:r>
        <w:t>людей; порядок действий при попадании в толпу и давку;</w:t>
      </w:r>
    </w:p>
    <w:p w14:paraId="454DD9DB" w14:textId="77777777" w:rsidR="009E0CAA" w:rsidRDefault="00000000">
      <w:pPr>
        <w:pStyle w:val="a3"/>
        <w:ind w:left="1894" w:right="2449"/>
        <w:jc w:val="left"/>
      </w:pPr>
      <w:r>
        <w:t>порядок</w:t>
      </w:r>
      <w:r>
        <w:rPr>
          <w:spacing w:val="-12"/>
        </w:rPr>
        <w:t xml:space="preserve"> </w:t>
      </w:r>
      <w:r>
        <w:t>действий</w:t>
      </w:r>
      <w:r>
        <w:rPr>
          <w:spacing w:val="-13"/>
        </w:rPr>
        <w:t xml:space="preserve"> </w:t>
      </w:r>
      <w:r>
        <w:t>при</w:t>
      </w:r>
      <w:r>
        <w:rPr>
          <w:spacing w:val="-12"/>
        </w:rPr>
        <w:t xml:space="preserve"> </w:t>
      </w:r>
      <w:r>
        <w:t>обнаружении</w:t>
      </w:r>
      <w:r>
        <w:rPr>
          <w:spacing w:val="-6"/>
        </w:rPr>
        <w:t xml:space="preserve"> </w:t>
      </w:r>
      <w:r>
        <w:t>угрозы</w:t>
      </w:r>
      <w:r>
        <w:rPr>
          <w:spacing w:val="-13"/>
        </w:rPr>
        <w:t xml:space="preserve"> </w:t>
      </w:r>
      <w:r>
        <w:t>возникновения</w:t>
      </w:r>
      <w:r>
        <w:rPr>
          <w:spacing w:val="-15"/>
        </w:rPr>
        <w:t xml:space="preserve"> </w:t>
      </w:r>
      <w:r>
        <w:t>пожара; порядок действий при эвакуации из общественных мест и зданий;</w:t>
      </w:r>
    </w:p>
    <w:p w14:paraId="56AB7A07" w14:textId="77777777" w:rsidR="009E0CAA" w:rsidRDefault="00000000">
      <w:pPr>
        <w:pStyle w:val="a3"/>
        <w:ind w:right="852" w:firstLine="760"/>
      </w:pPr>
      <w:r>
        <w:t>опасности криминогенного и антиобщественного характера в общественных местах, порядок действий при их возникновении;</w:t>
      </w:r>
    </w:p>
    <w:p w14:paraId="0B7545B9" w14:textId="77777777" w:rsidR="009E0CAA" w:rsidRDefault="00000000">
      <w:pPr>
        <w:pStyle w:val="a3"/>
        <w:ind w:right="850" w:firstLine="760"/>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w:t>
      </w:r>
      <w:r>
        <w:rPr>
          <w:spacing w:val="40"/>
        </w:rPr>
        <w:t xml:space="preserve"> </w:t>
      </w:r>
      <w:r>
        <w:t>освобождении заложников;</w:t>
      </w:r>
    </w:p>
    <w:p w14:paraId="2D008241" w14:textId="77777777" w:rsidR="009E0CAA" w:rsidRDefault="00000000">
      <w:pPr>
        <w:pStyle w:val="a3"/>
        <w:ind w:left="1894"/>
      </w:pPr>
      <w:r>
        <w:t>порядок</w:t>
      </w:r>
      <w:r>
        <w:rPr>
          <w:spacing w:val="-12"/>
        </w:rPr>
        <w:t xml:space="preserve"> </w:t>
      </w:r>
      <w:r>
        <w:t>действий</w:t>
      </w:r>
      <w:r>
        <w:rPr>
          <w:spacing w:val="-7"/>
        </w:rPr>
        <w:t xml:space="preserve"> </w:t>
      </w:r>
      <w:r>
        <w:t>при</w:t>
      </w:r>
      <w:r>
        <w:rPr>
          <w:spacing w:val="-7"/>
        </w:rPr>
        <w:t xml:space="preserve"> </w:t>
      </w:r>
      <w:r>
        <w:t>взаимодействии</w:t>
      </w:r>
      <w:r>
        <w:rPr>
          <w:spacing w:val="-7"/>
        </w:rPr>
        <w:t xml:space="preserve"> </w:t>
      </w:r>
      <w:r>
        <w:t>с</w:t>
      </w:r>
      <w:r>
        <w:rPr>
          <w:spacing w:val="-10"/>
        </w:rPr>
        <w:t xml:space="preserve"> </w:t>
      </w:r>
      <w:r>
        <w:t>правоохранительными</w:t>
      </w:r>
      <w:r>
        <w:rPr>
          <w:spacing w:val="-5"/>
        </w:rPr>
        <w:t xml:space="preserve"> </w:t>
      </w:r>
      <w:r>
        <w:rPr>
          <w:spacing w:val="-2"/>
        </w:rPr>
        <w:t>органами.</w:t>
      </w:r>
    </w:p>
    <w:p w14:paraId="0791CC5C" w14:textId="77777777" w:rsidR="009E0CAA" w:rsidRDefault="00000000">
      <w:pPr>
        <w:pStyle w:val="5"/>
        <w:spacing w:before="7" w:line="275" w:lineRule="exact"/>
      </w:pPr>
      <w:bookmarkStart w:id="129" w:name="Модуль_№_7_«Безопасность_в_природной_сре"/>
      <w:bookmarkEnd w:id="129"/>
      <w:r>
        <w:t>Модуль</w:t>
      </w:r>
      <w:r>
        <w:rPr>
          <w:spacing w:val="-6"/>
        </w:rPr>
        <w:t xml:space="preserve"> </w:t>
      </w:r>
      <w:r>
        <w:t>№</w:t>
      </w:r>
      <w:r>
        <w:rPr>
          <w:spacing w:val="-8"/>
        </w:rPr>
        <w:t xml:space="preserve"> </w:t>
      </w:r>
      <w:r>
        <w:t>7</w:t>
      </w:r>
      <w:r>
        <w:rPr>
          <w:spacing w:val="-5"/>
        </w:rPr>
        <w:t xml:space="preserve"> </w:t>
      </w:r>
      <w:r>
        <w:t>«Безопасность</w:t>
      </w:r>
      <w:r>
        <w:rPr>
          <w:spacing w:val="-5"/>
        </w:rPr>
        <w:t xml:space="preserve"> </w:t>
      </w:r>
      <w:r>
        <w:t>в</w:t>
      </w:r>
      <w:r>
        <w:rPr>
          <w:spacing w:val="-7"/>
        </w:rPr>
        <w:t xml:space="preserve"> </w:t>
      </w:r>
      <w:r>
        <w:t>природной</w:t>
      </w:r>
      <w:r>
        <w:rPr>
          <w:spacing w:val="-3"/>
        </w:rPr>
        <w:t xml:space="preserve"> </w:t>
      </w:r>
      <w:r>
        <w:rPr>
          <w:spacing w:val="-2"/>
        </w:rPr>
        <w:t>среде»:</w:t>
      </w:r>
    </w:p>
    <w:p w14:paraId="7F59A99A" w14:textId="77777777" w:rsidR="009E0CAA" w:rsidRDefault="00000000">
      <w:pPr>
        <w:pStyle w:val="a3"/>
        <w:spacing w:line="273" w:lineRule="exact"/>
        <w:ind w:left="1894"/>
      </w:pPr>
      <w:r>
        <w:t>природные</w:t>
      </w:r>
      <w:r>
        <w:rPr>
          <w:spacing w:val="-13"/>
        </w:rPr>
        <w:t xml:space="preserve"> </w:t>
      </w:r>
      <w:r>
        <w:t>чрезвычайные</w:t>
      </w:r>
      <w:r>
        <w:rPr>
          <w:spacing w:val="-9"/>
        </w:rPr>
        <w:t xml:space="preserve"> </w:t>
      </w:r>
      <w:r>
        <w:t>ситуации</w:t>
      </w:r>
      <w:r>
        <w:rPr>
          <w:spacing w:val="-3"/>
        </w:rPr>
        <w:t xml:space="preserve"> </w:t>
      </w:r>
      <w:r>
        <w:t>и</w:t>
      </w:r>
      <w:r>
        <w:rPr>
          <w:spacing w:val="-5"/>
        </w:rPr>
        <w:t xml:space="preserve"> </w:t>
      </w:r>
      <w:r>
        <w:t>их</w:t>
      </w:r>
      <w:r>
        <w:rPr>
          <w:spacing w:val="-3"/>
        </w:rPr>
        <w:t xml:space="preserve"> </w:t>
      </w:r>
      <w:r>
        <w:rPr>
          <w:spacing w:val="-2"/>
        </w:rPr>
        <w:t>классификация;</w:t>
      </w:r>
    </w:p>
    <w:p w14:paraId="2DCC8463" w14:textId="77777777" w:rsidR="009E0CAA" w:rsidRDefault="00000000">
      <w:pPr>
        <w:pStyle w:val="a3"/>
        <w:ind w:right="861" w:firstLine="760"/>
      </w:pPr>
      <w:r>
        <w:t>опасности в природной среде: дикие животные, змеи, насекомые и паукообразные, ядовитые грибы и растения;</w:t>
      </w:r>
    </w:p>
    <w:p w14:paraId="19FFA528" w14:textId="77777777" w:rsidR="009E0CAA" w:rsidRDefault="00000000">
      <w:pPr>
        <w:pStyle w:val="a3"/>
        <w:ind w:right="856" w:firstLine="760"/>
      </w:pPr>
      <w:r>
        <w:t>автономные условия, их особенности и опасности, правила подготовки к</w:t>
      </w:r>
      <w:r>
        <w:rPr>
          <w:spacing w:val="80"/>
        </w:rPr>
        <w:t xml:space="preserve"> </w:t>
      </w:r>
      <w:r>
        <w:t>длительному автономному существованию;</w:t>
      </w:r>
    </w:p>
    <w:p w14:paraId="7F6FA52D" w14:textId="77777777" w:rsidR="009E0CAA" w:rsidRDefault="00000000">
      <w:pPr>
        <w:pStyle w:val="a3"/>
        <w:ind w:left="1894" w:right="1983"/>
      </w:pPr>
      <w:r>
        <w:t>порядок действий при автономном пребывании в природной среде; правила</w:t>
      </w:r>
      <w:r>
        <w:rPr>
          <w:spacing w:val="-9"/>
        </w:rPr>
        <w:t xml:space="preserve"> </w:t>
      </w:r>
      <w:r>
        <w:t>ориентирования</w:t>
      </w:r>
      <w:r>
        <w:rPr>
          <w:spacing w:val="-3"/>
        </w:rPr>
        <w:t xml:space="preserve"> </w:t>
      </w:r>
      <w:r>
        <w:t>на</w:t>
      </w:r>
      <w:r>
        <w:rPr>
          <w:spacing w:val="-7"/>
        </w:rPr>
        <w:t xml:space="preserve"> </w:t>
      </w:r>
      <w:r>
        <w:t>местности,</w:t>
      </w:r>
      <w:r>
        <w:rPr>
          <w:spacing w:val="-3"/>
        </w:rPr>
        <w:t xml:space="preserve"> </w:t>
      </w:r>
      <w:r>
        <w:t>способы</w:t>
      </w:r>
      <w:r>
        <w:rPr>
          <w:spacing w:val="-7"/>
        </w:rPr>
        <w:t xml:space="preserve"> </w:t>
      </w:r>
      <w:r>
        <w:t>подачи</w:t>
      </w:r>
      <w:r>
        <w:rPr>
          <w:spacing w:val="-2"/>
        </w:rPr>
        <w:t xml:space="preserve"> </w:t>
      </w:r>
      <w:r>
        <w:t>сигналов</w:t>
      </w:r>
      <w:r>
        <w:rPr>
          <w:spacing w:val="-6"/>
        </w:rPr>
        <w:t xml:space="preserve"> </w:t>
      </w:r>
      <w:r>
        <w:t>бедствия;</w:t>
      </w:r>
    </w:p>
    <w:p w14:paraId="7920B1A5" w14:textId="77777777" w:rsidR="009E0CAA" w:rsidRDefault="00000000">
      <w:pPr>
        <w:pStyle w:val="a3"/>
        <w:ind w:right="728" w:firstLine="760"/>
        <w:jc w:val="left"/>
      </w:pPr>
      <w:r>
        <w:t>природные</w:t>
      </w:r>
      <w:r>
        <w:rPr>
          <w:spacing w:val="37"/>
        </w:rPr>
        <w:t xml:space="preserve"> </w:t>
      </w:r>
      <w:r>
        <w:t>пожары,</w:t>
      </w:r>
      <w:r>
        <w:rPr>
          <w:spacing w:val="37"/>
        </w:rPr>
        <w:t xml:space="preserve"> </w:t>
      </w:r>
      <w:r>
        <w:t>их</w:t>
      </w:r>
      <w:r>
        <w:rPr>
          <w:spacing w:val="37"/>
        </w:rPr>
        <w:t xml:space="preserve"> </w:t>
      </w:r>
      <w:r>
        <w:t>виды</w:t>
      </w:r>
      <w:r>
        <w:rPr>
          <w:spacing w:val="37"/>
        </w:rPr>
        <w:t xml:space="preserve"> </w:t>
      </w:r>
      <w:r>
        <w:t>и</w:t>
      </w:r>
      <w:r>
        <w:rPr>
          <w:spacing w:val="36"/>
        </w:rPr>
        <w:t xml:space="preserve"> </w:t>
      </w:r>
      <w:r>
        <w:t>опасности,</w:t>
      </w:r>
      <w:r>
        <w:rPr>
          <w:spacing w:val="36"/>
        </w:rPr>
        <w:t xml:space="preserve"> </w:t>
      </w:r>
      <w:r>
        <w:t>факторы</w:t>
      </w:r>
      <w:r>
        <w:rPr>
          <w:spacing w:val="37"/>
        </w:rPr>
        <w:t xml:space="preserve"> </w:t>
      </w:r>
      <w:r>
        <w:t>и</w:t>
      </w:r>
      <w:r>
        <w:rPr>
          <w:spacing w:val="37"/>
        </w:rPr>
        <w:t xml:space="preserve"> </w:t>
      </w:r>
      <w:r>
        <w:t>причины</w:t>
      </w:r>
      <w:r>
        <w:rPr>
          <w:spacing w:val="35"/>
        </w:rPr>
        <w:t xml:space="preserve"> </w:t>
      </w:r>
      <w:r>
        <w:t>их</w:t>
      </w:r>
      <w:r>
        <w:rPr>
          <w:spacing w:val="40"/>
        </w:rPr>
        <w:t xml:space="preserve"> </w:t>
      </w:r>
      <w:r>
        <w:t>возникновения, порядок действий при нахождении в зоне природного пожара;</w:t>
      </w:r>
    </w:p>
    <w:p w14:paraId="764C0258" w14:textId="77777777" w:rsidR="009E0CAA" w:rsidRDefault="00000000">
      <w:pPr>
        <w:pStyle w:val="a3"/>
        <w:ind w:right="131" w:firstLine="760"/>
        <w:jc w:val="left"/>
      </w:pPr>
      <w:r>
        <w:t>правила</w:t>
      </w:r>
      <w:r>
        <w:rPr>
          <w:spacing w:val="40"/>
        </w:rPr>
        <w:t xml:space="preserve"> </w:t>
      </w:r>
      <w:r>
        <w:t>безопасного</w:t>
      </w:r>
      <w:r>
        <w:rPr>
          <w:spacing w:val="40"/>
        </w:rPr>
        <w:t xml:space="preserve"> </w:t>
      </w:r>
      <w:r>
        <w:t>поведения</w:t>
      </w:r>
      <w:r>
        <w:rPr>
          <w:spacing w:val="77"/>
        </w:rPr>
        <w:t xml:space="preserve"> </w:t>
      </w:r>
      <w:r>
        <w:t>в</w:t>
      </w:r>
      <w:r>
        <w:rPr>
          <w:spacing w:val="40"/>
        </w:rPr>
        <w:t xml:space="preserve"> </w:t>
      </w:r>
      <w:r>
        <w:t>горах;</w:t>
      </w:r>
      <w:r>
        <w:rPr>
          <w:spacing w:val="76"/>
        </w:rPr>
        <w:t xml:space="preserve"> </w:t>
      </w:r>
      <w:r>
        <w:t>снежные</w:t>
      </w:r>
      <w:r>
        <w:rPr>
          <w:spacing w:val="40"/>
        </w:rPr>
        <w:t xml:space="preserve"> </w:t>
      </w:r>
      <w:r>
        <w:t>лавины,</w:t>
      </w:r>
      <w:r>
        <w:rPr>
          <w:spacing w:val="40"/>
        </w:rPr>
        <w:t xml:space="preserve"> </w:t>
      </w:r>
      <w:r>
        <w:t>их</w:t>
      </w:r>
      <w:r>
        <w:rPr>
          <w:spacing w:val="76"/>
        </w:rPr>
        <w:t xml:space="preserve"> </w:t>
      </w:r>
      <w:r>
        <w:t>характеристики</w:t>
      </w:r>
      <w:r>
        <w:rPr>
          <w:spacing w:val="40"/>
        </w:rPr>
        <w:t xml:space="preserve"> </w:t>
      </w:r>
      <w:r>
        <w:t>и опасности, порядок действий, необходимый для снижения риска попадания в лавину;</w:t>
      </w:r>
    </w:p>
    <w:p w14:paraId="5D02F077" w14:textId="77777777" w:rsidR="009E0CAA" w:rsidRDefault="00000000">
      <w:pPr>
        <w:pStyle w:val="a3"/>
        <w:ind w:right="131" w:firstLine="760"/>
        <w:jc w:val="left"/>
      </w:pPr>
      <w:r>
        <w:t>камнепады,</w:t>
      </w:r>
      <w:r>
        <w:rPr>
          <w:spacing w:val="37"/>
        </w:rPr>
        <w:t xml:space="preserve"> </w:t>
      </w:r>
      <w:r>
        <w:t>их</w:t>
      </w:r>
      <w:r>
        <w:rPr>
          <w:spacing w:val="36"/>
        </w:rPr>
        <w:t xml:space="preserve"> </w:t>
      </w:r>
      <w:r>
        <w:t>характеристики</w:t>
      </w:r>
      <w:r>
        <w:rPr>
          <w:spacing w:val="36"/>
        </w:rPr>
        <w:t xml:space="preserve"> </w:t>
      </w:r>
      <w:r>
        <w:t>и</w:t>
      </w:r>
      <w:r>
        <w:rPr>
          <w:spacing w:val="38"/>
        </w:rPr>
        <w:t xml:space="preserve"> </w:t>
      </w:r>
      <w:r>
        <w:t>опасности,</w:t>
      </w:r>
      <w:r>
        <w:rPr>
          <w:spacing w:val="32"/>
        </w:rPr>
        <w:t xml:space="preserve"> </w:t>
      </w:r>
      <w:r>
        <w:t>порядок</w:t>
      </w:r>
      <w:r>
        <w:rPr>
          <w:spacing w:val="38"/>
        </w:rPr>
        <w:t xml:space="preserve"> </w:t>
      </w:r>
      <w:r>
        <w:t>действий,</w:t>
      </w:r>
      <w:r>
        <w:rPr>
          <w:spacing w:val="35"/>
        </w:rPr>
        <w:t xml:space="preserve"> </w:t>
      </w:r>
      <w:r>
        <w:t>необходимых</w:t>
      </w:r>
      <w:r>
        <w:rPr>
          <w:spacing w:val="37"/>
        </w:rPr>
        <w:t xml:space="preserve"> </w:t>
      </w:r>
      <w:r>
        <w:t>для снижения риска попадания под камнепад;</w:t>
      </w:r>
    </w:p>
    <w:p w14:paraId="54CFE0DE" w14:textId="77777777" w:rsidR="009E0CAA" w:rsidRDefault="00000000">
      <w:pPr>
        <w:pStyle w:val="a3"/>
        <w:tabs>
          <w:tab w:val="left" w:pos="2796"/>
          <w:tab w:val="left" w:pos="3857"/>
          <w:tab w:val="left" w:pos="5351"/>
          <w:tab w:val="left" w:pos="6654"/>
          <w:tab w:val="left" w:pos="7129"/>
          <w:tab w:val="left" w:pos="8390"/>
          <w:tab w:val="left" w:pos="9453"/>
          <w:tab w:val="left" w:pos="10533"/>
        </w:tabs>
        <w:ind w:left="1894" w:right="869"/>
        <w:jc w:val="left"/>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6"/>
        </w:rPr>
        <w:t>на</w:t>
      </w:r>
    </w:p>
    <w:p w14:paraId="45F2841B" w14:textId="77777777" w:rsidR="009E0CAA" w:rsidRDefault="00000000">
      <w:pPr>
        <w:pStyle w:val="a3"/>
        <w:jc w:val="left"/>
      </w:pPr>
      <w:r>
        <w:t>оборудованных</w:t>
      </w:r>
      <w:r>
        <w:rPr>
          <w:spacing w:val="-10"/>
        </w:rPr>
        <w:t xml:space="preserve"> </w:t>
      </w:r>
      <w:r>
        <w:t>и</w:t>
      </w:r>
      <w:r>
        <w:rPr>
          <w:spacing w:val="-9"/>
        </w:rPr>
        <w:t xml:space="preserve"> </w:t>
      </w:r>
      <w:r>
        <w:t>необорудованных</w:t>
      </w:r>
      <w:r>
        <w:rPr>
          <w:spacing w:val="-8"/>
        </w:rPr>
        <w:t xml:space="preserve"> </w:t>
      </w:r>
      <w:r>
        <w:rPr>
          <w:spacing w:val="-2"/>
        </w:rPr>
        <w:t>пляжах;</w:t>
      </w:r>
    </w:p>
    <w:p w14:paraId="03C2E963" w14:textId="77777777" w:rsidR="009E0CAA" w:rsidRDefault="00000000">
      <w:pPr>
        <w:pStyle w:val="a3"/>
        <w:ind w:right="853" w:firstLine="76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67802BD1" w14:textId="77777777" w:rsidR="009E0CAA" w:rsidRDefault="00000000">
      <w:pPr>
        <w:pStyle w:val="a3"/>
        <w:spacing w:before="1"/>
        <w:ind w:left="1894" w:right="860"/>
      </w:pPr>
      <w:r>
        <w:t>наводнения, их характеристики и опасности, порядок действий при наводнении; цунами,</w:t>
      </w:r>
      <w:r>
        <w:rPr>
          <w:spacing w:val="34"/>
        </w:rPr>
        <w:t xml:space="preserve"> </w:t>
      </w:r>
      <w:r>
        <w:t>их</w:t>
      </w:r>
      <w:r>
        <w:rPr>
          <w:spacing w:val="34"/>
        </w:rPr>
        <w:t xml:space="preserve"> </w:t>
      </w:r>
      <w:r>
        <w:t>характеристики</w:t>
      </w:r>
      <w:r>
        <w:rPr>
          <w:spacing w:val="36"/>
        </w:rPr>
        <w:t xml:space="preserve"> </w:t>
      </w:r>
      <w:r>
        <w:t>и</w:t>
      </w:r>
      <w:r>
        <w:rPr>
          <w:spacing w:val="35"/>
        </w:rPr>
        <w:t xml:space="preserve"> </w:t>
      </w:r>
      <w:r>
        <w:t>опасности,</w:t>
      </w:r>
      <w:r>
        <w:rPr>
          <w:spacing w:val="32"/>
        </w:rPr>
        <w:t xml:space="preserve"> </w:t>
      </w:r>
      <w:r>
        <w:t>порядок</w:t>
      </w:r>
      <w:r>
        <w:rPr>
          <w:spacing w:val="35"/>
        </w:rPr>
        <w:t xml:space="preserve"> </w:t>
      </w:r>
      <w:r>
        <w:t>действий</w:t>
      </w:r>
      <w:r>
        <w:rPr>
          <w:spacing w:val="31"/>
        </w:rPr>
        <w:t xml:space="preserve"> </w:t>
      </w:r>
      <w:r>
        <w:t>при</w:t>
      </w:r>
      <w:r>
        <w:rPr>
          <w:spacing w:val="33"/>
        </w:rPr>
        <w:t xml:space="preserve"> </w:t>
      </w:r>
      <w:r>
        <w:t>нахождении</w:t>
      </w:r>
      <w:r>
        <w:rPr>
          <w:spacing w:val="36"/>
        </w:rPr>
        <w:t xml:space="preserve"> </w:t>
      </w:r>
      <w:r>
        <w:t>в</w:t>
      </w:r>
      <w:r>
        <w:rPr>
          <w:spacing w:val="33"/>
        </w:rPr>
        <w:t xml:space="preserve"> </w:t>
      </w:r>
      <w:r>
        <w:t>зоне</w:t>
      </w:r>
    </w:p>
    <w:p w14:paraId="3B1DDB40" w14:textId="77777777" w:rsidR="009E0CAA" w:rsidRDefault="00000000">
      <w:pPr>
        <w:pStyle w:val="a3"/>
        <w:jc w:val="left"/>
      </w:pPr>
      <w:r>
        <w:rPr>
          <w:spacing w:val="-2"/>
        </w:rPr>
        <w:t>цунами;</w:t>
      </w:r>
    </w:p>
    <w:p w14:paraId="0370F66D" w14:textId="77777777" w:rsidR="009E0CAA" w:rsidRDefault="00000000">
      <w:pPr>
        <w:pStyle w:val="a3"/>
        <w:ind w:right="728" w:firstLine="760"/>
        <w:jc w:val="left"/>
      </w:pPr>
      <w:r>
        <w:t>ураганы,</w:t>
      </w:r>
      <w:r>
        <w:rPr>
          <w:spacing w:val="36"/>
        </w:rPr>
        <w:t xml:space="preserve"> </w:t>
      </w:r>
      <w:r>
        <w:t>смерчи,</w:t>
      </w:r>
      <w:r>
        <w:rPr>
          <w:spacing w:val="36"/>
        </w:rPr>
        <w:t xml:space="preserve"> </w:t>
      </w:r>
      <w:r>
        <w:t>их</w:t>
      </w:r>
      <w:r>
        <w:rPr>
          <w:spacing w:val="35"/>
        </w:rPr>
        <w:t xml:space="preserve"> </w:t>
      </w:r>
      <w:r>
        <w:t>характеристики</w:t>
      </w:r>
      <w:r>
        <w:rPr>
          <w:spacing w:val="36"/>
        </w:rPr>
        <w:t xml:space="preserve"> </w:t>
      </w:r>
      <w:r>
        <w:t>и</w:t>
      </w:r>
      <w:r>
        <w:rPr>
          <w:spacing w:val="36"/>
        </w:rPr>
        <w:t xml:space="preserve"> </w:t>
      </w:r>
      <w:r>
        <w:t>опасности,</w:t>
      </w:r>
      <w:r>
        <w:rPr>
          <w:spacing w:val="36"/>
        </w:rPr>
        <w:t xml:space="preserve"> </w:t>
      </w:r>
      <w:r>
        <w:t>порядок</w:t>
      </w:r>
      <w:r>
        <w:rPr>
          <w:spacing w:val="37"/>
        </w:rPr>
        <w:t xml:space="preserve"> </w:t>
      </w:r>
      <w:r>
        <w:t>действий</w:t>
      </w:r>
      <w:r>
        <w:rPr>
          <w:spacing w:val="37"/>
        </w:rPr>
        <w:t xml:space="preserve"> </w:t>
      </w:r>
      <w:r>
        <w:t>при</w:t>
      </w:r>
      <w:r>
        <w:rPr>
          <w:spacing w:val="39"/>
        </w:rPr>
        <w:t xml:space="preserve"> </w:t>
      </w:r>
      <w:r>
        <w:t>ураганах, бурях и смерчах;</w:t>
      </w:r>
    </w:p>
    <w:p w14:paraId="1FAA74B6" w14:textId="77777777" w:rsidR="009E0CAA" w:rsidRDefault="00000000">
      <w:pPr>
        <w:pStyle w:val="a3"/>
        <w:spacing w:before="1"/>
        <w:ind w:left="1894"/>
        <w:jc w:val="left"/>
      </w:pPr>
      <w:r>
        <w:t>грозы, их характеристики и опасности, порядок действий при попадании в грозу; землетрясения</w:t>
      </w:r>
      <w:r>
        <w:rPr>
          <w:spacing w:val="70"/>
        </w:rPr>
        <w:t xml:space="preserve"> </w:t>
      </w:r>
      <w:r>
        <w:t>и</w:t>
      </w:r>
      <w:r>
        <w:rPr>
          <w:spacing w:val="70"/>
        </w:rPr>
        <w:t xml:space="preserve"> </w:t>
      </w:r>
      <w:r>
        <w:t>извержения</w:t>
      </w:r>
      <w:r>
        <w:rPr>
          <w:spacing w:val="70"/>
        </w:rPr>
        <w:t xml:space="preserve"> </w:t>
      </w:r>
      <w:r>
        <w:t>вулканов,</w:t>
      </w:r>
      <w:r>
        <w:rPr>
          <w:spacing w:val="69"/>
        </w:rPr>
        <w:t xml:space="preserve"> </w:t>
      </w:r>
      <w:r>
        <w:t>их</w:t>
      </w:r>
      <w:r>
        <w:rPr>
          <w:spacing w:val="69"/>
        </w:rPr>
        <w:t xml:space="preserve"> </w:t>
      </w:r>
      <w:r>
        <w:t>характеристики</w:t>
      </w:r>
      <w:r>
        <w:rPr>
          <w:spacing w:val="69"/>
        </w:rPr>
        <w:t xml:space="preserve"> </w:t>
      </w:r>
      <w:r>
        <w:t>и</w:t>
      </w:r>
      <w:r>
        <w:rPr>
          <w:spacing w:val="70"/>
        </w:rPr>
        <w:t xml:space="preserve"> </w:t>
      </w:r>
      <w:r>
        <w:t>опасности,</w:t>
      </w:r>
      <w:r>
        <w:rPr>
          <w:spacing w:val="70"/>
        </w:rPr>
        <w:t xml:space="preserve"> </w:t>
      </w:r>
      <w:r>
        <w:t>порядок</w:t>
      </w:r>
    </w:p>
    <w:p w14:paraId="694C3E09" w14:textId="77777777" w:rsidR="009E0CAA" w:rsidRDefault="00000000">
      <w:pPr>
        <w:pStyle w:val="a3"/>
        <w:jc w:val="left"/>
      </w:pPr>
      <w:r>
        <w:t>действий</w:t>
      </w:r>
      <w:r>
        <w:rPr>
          <w:spacing w:val="-2"/>
        </w:rPr>
        <w:t xml:space="preserve"> </w:t>
      </w:r>
      <w:r>
        <w:t>при</w:t>
      </w:r>
      <w:r>
        <w:rPr>
          <w:spacing w:val="-2"/>
        </w:rPr>
        <w:t xml:space="preserve"> </w:t>
      </w:r>
      <w:r>
        <w:t>землетрясении,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4"/>
        </w:rPr>
        <w:t xml:space="preserve"> </w:t>
      </w:r>
      <w:r>
        <w:t>попадании</w:t>
      </w:r>
      <w:r>
        <w:rPr>
          <w:spacing w:val="-2"/>
        </w:rPr>
        <w:t xml:space="preserve"> </w:t>
      </w:r>
      <w:r>
        <w:t>под</w:t>
      </w:r>
      <w:r>
        <w:rPr>
          <w:spacing w:val="-5"/>
        </w:rPr>
        <w:t xml:space="preserve"> </w:t>
      </w:r>
      <w:r>
        <w:t>завал,</w:t>
      </w:r>
      <w:r>
        <w:rPr>
          <w:spacing w:val="-2"/>
        </w:rPr>
        <w:t xml:space="preserve"> </w:t>
      </w:r>
      <w:r>
        <w:t>при</w:t>
      </w:r>
      <w:r>
        <w:rPr>
          <w:spacing w:val="-2"/>
        </w:rPr>
        <w:t xml:space="preserve"> </w:t>
      </w:r>
      <w:r>
        <w:t>нахождении</w:t>
      </w:r>
      <w:r>
        <w:rPr>
          <w:spacing w:val="-2"/>
        </w:rPr>
        <w:t xml:space="preserve"> </w:t>
      </w:r>
      <w:r>
        <w:t>в</w:t>
      </w:r>
      <w:r>
        <w:rPr>
          <w:spacing w:val="-3"/>
        </w:rPr>
        <w:t xml:space="preserve"> </w:t>
      </w:r>
      <w:r>
        <w:t>зоне извержения вулкана;</w:t>
      </w:r>
    </w:p>
    <w:p w14:paraId="2CF4C9E5" w14:textId="77777777" w:rsidR="009E0CAA" w:rsidRDefault="00000000">
      <w:pPr>
        <w:pStyle w:val="a3"/>
        <w:ind w:right="131" w:firstLine="760"/>
        <w:jc w:val="left"/>
      </w:pPr>
      <w:r>
        <w:t>смысл</w:t>
      </w:r>
      <w:r>
        <w:rPr>
          <w:spacing w:val="40"/>
        </w:rPr>
        <w:t xml:space="preserve"> </w:t>
      </w:r>
      <w:r>
        <w:t>понятий</w:t>
      </w:r>
      <w:r>
        <w:rPr>
          <w:spacing w:val="40"/>
        </w:rPr>
        <w:t xml:space="preserve"> </w:t>
      </w:r>
      <w:r>
        <w:t>«экология»</w:t>
      </w:r>
      <w:r>
        <w:rPr>
          <w:spacing w:val="28"/>
        </w:rPr>
        <w:t xml:space="preserve"> </w:t>
      </w:r>
      <w:r>
        <w:t>и</w:t>
      </w:r>
      <w:r>
        <w:rPr>
          <w:spacing w:val="40"/>
        </w:rPr>
        <w:t xml:space="preserve"> </w:t>
      </w:r>
      <w:r>
        <w:t>«экологическая</w:t>
      </w:r>
      <w:r>
        <w:rPr>
          <w:spacing w:val="40"/>
        </w:rPr>
        <w:t xml:space="preserve"> </w:t>
      </w:r>
      <w:r>
        <w:t>культура»,</w:t>
      </w:r>
      <w:r>
        <w:rPr>
          <w:spacing w:val="40"/>
        </w:rPr>
        <w:t xml:space="preserve"> </w:t>
      </w:r>
      <w:r>
        <w:t>значение</w:t>
      </w:r>
      <w:r>
        <w:rPr>
          <w:spacing w:val="40"/>
        </w:rPr>
        <w:t xml:space="preserve"> </w:t>
      </w:r>
      <w:r>
        <w:t>экологии</w:t>
      </w:r>
      <w:r>
        <w:rPr>
          <w:spacing w:val="40"/>
        </w:rPr>
        <w:t xml:space="preserve"> </w:t>
      </w:r>
      <w:r>
        <w:t>для</w:t>
      </w:r>
      <w:r>
        <w:rPr>
          <w:spacing w:val="40"/>
        </w:rPr>
        <w:t xml:space="preserve"> </w:t>
      </w:r>
      <w:r>
        <w:t>устойчивого развития общества;</w:t>
      </w:r>
    </w:p>
    <w:p w14:paraId="45F21BE0" w14:textId="77777777" w:rsidR="009E0CAA" w:rsidRDefault="00000000">
      <w:pPr>
        <w:pStyle w:val="a3"/>
        <w:ind w:firstLine="760"/>
        <w:jc w:val="left"/>
      </w:pP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 (загрязнении атмосферы).</w:t>
      </w:r>
    </w:p>
    <w:p w14:paraId="7424375D" w14:textId="77777777" w:rsidR="009E0CAA" w:rsidRDefault="00000000">
      <w:pPr>
        <w:pStyle w:val="5"/>
        <w:spacing w:before="2" w:line="275" w:lineRule="exact"/>
        <w:jc w:val="left"/>
      </w:pPr>
      <w:bookmarkStart w:id="130" w:name="Модуль_№_8_«Основы_медицинских_знаний._О"/>
      <w:bookmarkEnd w:id="130"/>
      <w:r>
        <w:t>Модуль</w:t>
      </w:r>
      <w:r>
        <w:rPr>
          <w:spacing w:val="-9"/>
        </w:rPr>
        <w:t xml:space="preserve"> </w:t>
      </w:r>
      <w:r>
        <w:t>№</w:t>
      </w:r>
      <w:r>
        <w:rPr>
          <w:spacing w:val="-8"/>
        </w:rPr>
        <w:t xml:space="preserve"> </w:t>
      </w:r>
      <w:r>
        <w:t>8</w:t>
      </w:r>
      <w:r>
        <w:rPr>
          <w:spacing w:val="-5"/>
        </w:rPr>
        <w:t xml:space="preserve"> </w:t>
      </w:r>
      <w:r>
        <w:t>«Основы</w:t>
      </w:r>
      <w:r>
        <w:rPr>
          <w:spacing w:val="-5"/>
        </w:rPr>
        <w:t xml:space="preserve"> </w:t>
      </w:r>
      <w:r>
        <w:t>медицинских</w:t>
      </w:r>
      <w:r>
        <w:rPr>
          <w:spacing w:val="-3"/>
        </w:rPr>
        <w:t xml:space="preserve"> </w:t>
      </w:r>
      <w:r>
        <w:t>знаний.</w:t>
      </w:r>
      <w:r>
        <w:rPr>
          <w:spacing w:val="-9"/>
        </w:rPr>
        <w:t xml:space="preserve"> </w:t>
      </w:r>
      <w:r>
        <w:t>Оказание</w:t>
      </w:r>
      <w:r>
        <w:rPr>
          <w:spacing w:val="-4"/>
        </w:rPr>
        <w:t xml:space="preserve"> </w:t>
      </w:r>
      <w:r>
        <w:t>первой</w:t>
      </w:r>
      <w:r>
        <w:rPr>
          <w:spacing w:val="-4"/>
        </w:rPr>
        <w:t xml:space="preserve"> </w:t>
      </w:r>
      <w:r>
        <w:rPr>
          <w:spacing w:val="-2"/>
        </w:rPr>
        <w:t>помощи»:</w:t>
      </w:r>
    </w:p>
    <w:p w14:paraId="2C6CE691" w14:textId="77777777" w:rsidR="009E0CAA" w:rsidRDefault="00000000">
      <w:pPr>
        <w:pStyle w:val="a3"/>
        <w:ind w:right="131" w:firstLine="760"/>
        <w:jc w:val="left"/>
      </w:pPr>
      <w:r>
        <w:t>смысл</w:t>
      </w:r>
      <w:r>
        <w:rPr>
          <w:spacing w:val="-3"/>
        </w:rPr>
        <w:t xml:space="preserve"> </w:t>
      </w:r>
      <w:r>
        <w:t>понятий «здоровье»</w:t>
      </w:r>
      <w:r>
        <w:rPr>
          <w:spacing w:val="-10"/>
        </w:rPr>
        <w:t xml:space="preserve"> </w:t>
      </w:r>
      <w:r>
        <w:t>и «здоровый</w:t>
      </w:r>
      <w:r>
        <w:rPr>
          <w:spacing w:val="-3"/>
        </w:rPr>
        <w:t xml:space="preserve"> </w:t>
      </w:r>
      <w:r>
        <w:t>образ</w:t>
      </w:r>
      <w:r>
        <w:rPr>
          <w:spacing w:val="-3"/>
        </w:rPr>
        <w:t xml:space="preserve"> </w:t>
      </w:r>
      <w:r>
        <w:t>жизни»,</w:t>
      </w:r>
      <w:r>
        <w:rPr>
          <w:spacing w:val="-3"/>
        </w:rPr>
        <w:t xml:space="preserve"> </w:t>
      </w:r>
      <w:r>
        <w:t>их</w:t>
      </w:r>
      <w:r>
        <w:rPr>
          <w:spacing w:val="-1"/>
        </w:rPr>
        <w:t xml:space="preserve"> </w:t>
      </w:r>
      <w:r>
        <w:t>содержание</w:t>
      </w:r>
      <w:r>
        <w:rPr>
          <w:spacing w:val="-4"/>
        </w:rPr>
        <w:t xml:space="preserve"> </w:t>
      </w:r>
      <w:r>
        <w:t>и</w:t>
      </w:r>
      <w:r>
        <w:rPr>
          <w:spacing w:val="-3"/>
        </w:rPr>
        <w:t xml:space="preserve"> </w:t>
      </w:r>
      <w:r>
        <w:t>значение</w:t>
      </w:r>
      <w:r>
        <w:rPr>
          <w:spacing w:val="-4"/>
        </w:rPr>
        <w:t xml:space="preserve"> </w:t>
      </w:r>
      <w:r>
        <w:t xml:space="preserve">для </w:t>
      </w:r>
      <w:r>
        <w:rPr>
          <w:spacing w:val="-2"/>
        </w:rPr>
        <w:t>человека;</w:t>
      </w:r>
    </w:p>
    <w:p w14:paraId="68D62536" w14:textId="77777777" w:rsidR="009E0CAA" w:rsidRDefault="00000000">
      <w:pPr>
        <w:pStyle w:val="a3"/>
        <w:ind w:left="1894" w:right="1860"/>
        <w:jc w:val="left"/>
      </w:pPr>
      <w:r>
        <w:t>факторы, влияющие на здоровье человека, опасность вредных привычек; элементы</w:t>
      </w:r>
      <w:r>
        <w:rPr>
          <w:spacing w:val="-9"/>
        </w:rPr>
        <w:t xml:space="preserve"> </w:t>
      </w:r>
      <w:r>
        <w:t>здорового</w:t>
      </w:r>
      <w:r>
        <w:rPr>
          <w:spacing w:val="-9"/>
        </w:rPr>
        <w:t xml:space="preserve"> </w:t>
      </w:r>
      <w:r>
        <w:t>образа</w:t>
      </w:r>
      <w:r>
        <w:rPr>
          <w:spacing w:val="-11"/>
        </w:rPr>
        <w:t xml:space="preserve"> </w:t>
      </w:r>
      <w:r>
        <w:t>жизни,</w:t>
      </w:r>
      <w:r>
        <w:rPr>
          <w:spacing w:val="-8"/>
        </w:rPr>
        <w:t xml:space="preserve"> </w:t>
      </w:r>
      <w:r>
        <w:t>ответственность</w:t>
      </w:r>
      <w:r>
        <w:rPr>
          <w:spacing w:val="-8"/>
        </w:rPr>
        <w:t xml:space="preserve"> </w:t>
      </w:r>
      <w:r>
        <w:t>за</w:t>
      </w:r>
      <w:r>
        <w:rPr>
          <w:spacing w:val="-12"/>
        </w:rPr>
        <w:t xml:space="preserve"> </w:t>
      </w:r>
      <w:r>
        <w:t>сохранение</w:t>
      </w:r>
      <w:r>
        <w:rPr>
          <w:spacing w:val="-10"/>
        </w:rPr>
        <w:t xml:space="preserve"> </w:t>
      </w:r>
      <w:r>
        <w:t>здоровья; понятие «инфекционные заболевания», причины их возникновения;</w:t>
      </w:r>
    </w:p>
    <w:p w14:paraId="7A5E6EF7" w14:textId="77777777" w:rsidR="009E0CAA" w:rsidRDefault="009E0CAA">
      <w:pPr>
        <w:pStyle w:val="a3"/>
        <w:jc w:val="left"/>
        <w:sectPr w:rsidR="009E0CAA">
          <w:headerReference w:type="default" r:id="rId214"/>
          <w:footerReference w:type="default" r:id="rId215"/>
          <w:pgSz w:w="11920" w:h="16850"/>
          <w:pgMar w:top="980" w:right="0" w:bottom="280" w:left="283" w:header="761" w:footer="0" w:gutter="0"/>
          <w:cols w:space="720"/>
        </w:sectPr>
      </w:pPr>
    </w:p>
    <w:p w14:paraId="13D3FE95" w14:textId="77777777" w:rsidR="009E0CAA" w:rsidRDefault="00000000">
      <w:pPr>
        <w:pStyle w:val="a3"/>
        <w:spacing w:before="241"/>
        <w:ind w:right="860" w:firstLine="760"/>
      </w:pPr>
      <w:r>
        <w:lastRenderedPageBreak/>
        <w:t>механизм распространения инфекционных заболеваний, меры их профилактики и защиты от них;</w:t>
      </w:r>
    </w:p>
    <w:p w14:paraId="46DA4F8D" w14:textId="77777777" w:rsidR="009E0CAA" w:rsidRDefault="00000000">
      <w:pPr>
        <w:pStyle w:val="a3"/>
        <w:spacing w:before="1"/>
        <w:ind w:right="841" w:firstLine="760"/>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t>панфитотия</w:t>
      </w:r>
      <w:proofErr w:type="spellEnd"/>
      <w:r>
        <w:t>);</w:t>
      </w:r>
    </w:p>
    <w:p w14:paraId="402AC19E" w14:textId="77777777" w:rsidR="009E0CAA" w:rsidRDefault="00000000">
      <w:pPr>
        <w:pStyle w:val="a3"/>
        <w:ind w:right="850" w:firstLine="760"/>
      </w:pPr>
      <w:r>
        <w:t>понятие «неинфекционные заболевания» и их классификация, факторы риска неинфекционных заболеваний;</w:t>
      </w:r>
    </w:p>
    <w:p w14:paraId="4352ABBB" w14:textId="77777777" w:rsidR="009E0CAA" w:rsidRDefault="00000000">
      <w:pPr>
        <w:pStyle w:val="a3"/>
        <w:ind w:left="1894" w:right="2655"/>
      </w:pPr>
      <w:r>
        <w:t>меры</w:t>
      </w:r>
      <w:r>
        <w:rPr>
          <w:spacing w:val="-5"/>
        </w:rPr>
        <w:t xml:space="preserve"> </w:t>
      </w:r>
      <w:r>
        <w:t>профилактики</w:t>
      </w:r>
      <w:r>
        <w:rPr>
          <w:spacing w:val="-4"/>
        </w:rPr>
        <w:t xml:space="preserve"> </w:t>
      </w:r>
      <w:r>
        <w:t>неинфекционных заболеваний</w:t>
      </w:r>
      <w:r>
        <w:rPr>
          <w:spacing w:val="-5"/>
        </w:rPr>
        <w:t xml:space="preserve"> </w:t>
      </w:r>
      <w:r>
        <w:t>и</w:t>
      </w:r>
      <w:r>
        <w:rPr>
          <w:spacing w:val="-3"/>
        </w:rPr>
        <w:t xml:space="preserve"> </w:t>
      </w:r>
      <w:r>
        <w:t>защиты</w:t>
      </w:r>
      <w:r>
        <w:rPr>
          <w:spacing w:val="-3"/>
        </w:rPr>
        <w:t xml:space="preserve"> </w:t>
      </w:r>
      <w:r>
        <w:t>от</w:t>
      </w:r>
      <w:r>
        <w:rPr>
          <w:spacing w:val="-6"/>
        </w:rPr>
        <w:t xml:space="preserve"> </w:t>
      </w:r>
      <w:r>
        <w:t>них; диспансеризация и её задачи;</w:t>
      </w:r>
    </w:p>
    <w:p w14:paraId="5592FCE6" w14:textId="77777777" w:rsidR="009E0CAA" w:rsidRDefault="00000000">
      <w:pPr>
        <w:pStyle w:val="a3"/>
        <w:ind w:left="1894"/>
      </w:pPr>
      <w:r>
        <w:t>понятия</w:t>
      </w:r>
      <w:r>
        <w:rPr>
          <w:spacing w:val="-15"/>
        </w:rPr>
        <w:t xml:space="preserve"> </w:t>
      </w:r>
      <w:r>
        <w:t>«психическое</w:t>
      </w:r>
      <w:r>
        <w:rPr>
          <w:spacing w:val="-12"/>
        </w:rPr>
        <w:t xml:space="preserve"> </w:t>
      </w:r>
      <w:r>
        <w:t>здоровье»</w:t>
      </w:r>
      <w:r>
        <w:rPr>
          <w:spacing w:val="-18"/>
        </w:rPr>
        <w:t xml:space="preserve"> </w:t>
      </w:r>
      <w:r>
        <w:t>и</w:t>
      </w:r>
      <w:r>
        <w:rPr>
          <w:spacing w:val="-2"/>
        </w:rPr>
        <w:t xml:space="preserve"> </w:t>
      </w:r>
      <w:r>
        <w:t>«психологическое</w:t>
      </w:r>
      <w:r>
        <w:rPr>
          <w:spacing w:val="-10"/>
        </w:rPr>
        <w:t xml:space="preserve"> </w:t>
      </w:r>
      <w:r>
        <w:rPr>
          <w:spacing w:val="-2"/>
        </w:rPr>
        <w:t>благополучие»;</w:t>
      </w:r>
    </w:p>
    <w:p w14:paraId="02FCE6D7" w14:textId="77777777" w:rsidR="009E0CAA" w:rsidRDefault="00000000">
      <w:pPr>
        <w:pStyle w:val="a3"/>
        <w:tabs>
          <w:tab w:val="left" w:pos="2770"/>
          <w:tab w:val="left" w:pos="3125"/>
          <w:tab w:val="left" w:pos="3677"/>
          <w:tab w:val="left" w:pos="4738"/>
          <w:tab w:val="left" w:pos="5199"/>
          <w:tab w:val="left" w:pos="6395"/>
          <w:tab w:val="left" w:pos="7160"/>
          <w:tab w:val="left" w:pos="8865"/>
          <w:tab w:val="left" w:pos="9902"/>
        </w:tabs>
        <w:ind w:right="871" w:firstLine="760"/>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r>
      <w:r>
        <w:rPr>
          <w:spacing w:val="-2"/>
        </w:rPr>
        <w:t>человека,</w:t>
      </w:r>
      <w:r>
        <w:tab/>
      </w:r>
      <w:r>
        <w:rPr>
          <w:spacing w:val="-4"/>
        </w:rPr>
        <w:t>меры</w:t>
      </w:r>
      <w:r>
        <w:tab/>
      </w:r>
      <w:r>
        <w:rPr>
          <w:spacing w:val="-2"/>
        </w:rPr>
        <w:t>профилактики</w:t>
      </w:r>
      <w:r>
        <w:tab/>
      </w:r>
      <w:r>
        <w:rPr>
          <w:spacing w:val="-2"/>
        </w:rPr>
        <w:t>стресса,</w:t>
      </w:r>
      <w:r>
        <w:tab/>
      </w:r>
      <w:r>
        <w:rPr>
          <w:spacing w:val="-2"/>
        </w:rPr>
        <w:t xml:space="preserve">способы </w:t>
      </w:r>
      <w:r>
        <w:t>саморегуляции эмоциональных состояний;</w:t>
      </w:r>
    </w:p>
    <w:p w14:paraId="3B306D12" w14:textId="77777777" w:rsidR="009E0CAA" w:rsidRDefault="00000000">
      <w:pPr>
        <w:pStyle w:val="a3"/>
        <w:spacing w:before="1"/>
        <w:ind w:right="131" w:firstLine="760"/>
        <w:jc w:val="left"/>
      </w:pPr>
      <w:r>
        <w:t>понятие</w:t>
      </w:r>
      <w:r>
        <w:rPr>
          <w:spacing w:val="37"/>
        </w:rPr>
        <w:t xml:space="preserve"> </w:t>
      </w:r>
      <w:r>
        <w:t>«первая</w:t>
      </w:r>
      <w:r>
        <w:rPr>
          <w:spacing w:val="34"/>
        </w:rPr>
        <w:t xml:space="preserve"> </w:t>
      </w:r>
      <w:r>
        <w:t>помощь»</w:t>
      </w:r>
      <w:r>
        <w:rPr>
          <w:spacing w:val="-10"/>
        </w:rPr>
        <w:t xml:space="preserve"> </w:t>
      </w:r>
      <w:r>
        <w:t>и</w:t>
      </w:r>
      <w:r>
        <w:rPr>
          <w:spacing w:val="34"/>
        </w:rPr>
        <w:t xml:space="preserve"> </w:t>
      </w:r>
      <w:r>
        <w:t>обязанность</w:t>
      </w:r>
      <w:r>
        <w:rPr>
          <w:spacing w:val="35"/>
        </w:rPr>
        <w:t xml:space="preserve"> </w:t>
      </w:r>
      <w:r>
        <w:t>по её</w:t>
      </w:r>
      <w:r>
        <w:rPr>
          <w:spacing w:val="32"/>
        </w:rPr>
        <w:t xml:space="preserve"> </w:t>
      </w:r>
      <w:r>
        <w:t>оказанию,</w:t>
      </w:r>
      <w:r>
        <w:rPr>
          <w:spacing w:val="39"/>
        </w:rPr>
        <w:t xml:space="preserve"> </w:t>
      </w:r>
      <w:r>
        <w:t>универсальный</w:t>
      </w:r>
      <w:r>
        <w:rPr>
          <w:spacing w:val="34"/>
        </w:rPr>
        <w:t xml:space="preserve"> </w:t>
      </w:r>
      <w:r>
        <w:t>алгоритм оказания первой помощи;</w:t>
      </w:r>
    </w:p>
    <w:p w14:paraId="4BD51066" w14:textId="77777777" w:rsidR="009E0CAA" w:rsidRDefault="00000000">
      <w:pPr>
        <w:pStyle w:val="a3"/>
        <w:ind w:left="1894"/>
        <w:jc w:val="left"/>
      </w:pPr>
      <w:r>
        <w:t>назначение</w:t>
      </w:r>
      <w:r>
        <w:rPr>
          <w:spacing w:val="-7"/>
        </w:rPr>
        <w:t xml:space="preserve"> </w:t>
      </w:r>
      <w:r>
        <w:t>и</w:t>
      </w:r>
      <w:r>
        <w:rPr>
          <w:spacing w:val="-5"/>
        </w:rPr>
        <w:t xml:space="preserve"> </w:t>
      </w:r>
      <w:r>
        <w:t>состав</w:t>
      </w:r>
      <w:r>
        <w:rPr>
          <w:spacing w:val="-9"/>
        </w:rPr>
        <w:t xml:space="preserve"> </w:t>
      </w:r>
      <w:r>
        <w:t>аптечки</w:t>
      </w:r>
      <w:r>
        <w:rPr>
          <w:spacing w:val="-4"/>
        </w:rPr>
        <w:t xml:space="preserve"> </w:t>
      </w:r>
      <w:r>
        <w:t>первой</w:t>
      </w:r>
      <w:r>
        <w:rPr>
          <w:spacing w:val="-3"/>
        </w:rPr>
        <w:t xml:space="preserve"> </w:t>
      </w:r>
      <w:r>
        <w:rPr>
          <w:spacing w:val="-2"/>
        </w:rPr>
        <w:t>помощи;</w:t>
      </w:r>
    </w:p>
    <w:p w14:paraId="47E30720" w14:textId="77777777" w:rsidR="009E0CAA" w:rsidRDefault="00000000">
      <w:pPr>
        <w:pStyle w:val="a3"/>
        <w:ind w:firstLine="760"/>
        <w:jc w:val="left"/>
      </w:pPr>
      <w:r>
        <w:t>порядок</w:t>
      </w:r>
      <w:r>
        <w:rPr>
          <w:spacing w:val="38"/>
        </w:rPr>
        <w:t xml:space="preserve"> </w:t>
      </w:r>
      <w:r>
        <w:t>действий</w:t>
      </w:r>
      <w:r>
        <w:rPr>
          <w:spacing w:val="36"/>
        </w:rPr>
        <w:t xml:space="preserve"> </w:t>
      </w:r>
      <w:r>
        <w:t>при</w:t>
      </w:r>
      <w:r>
        <w:rPr>
          <w:spacing w:val="33"/>
        </w:rPr>
        <w:t xml:space="preserve"> </w:t>
      </w:r>
      <w:r>
        <w:t>оказании</w:t>
      </w:r>
      <w:r>
        <w:rPr>
          <w:spacing w:val="39"/>
        </w:rPr>
        <w:t xml:space="preserve"> </w:t>
      </w:r>
      <w:r>
        <w:t>первой</w:t>
      </w:r>
      <w:r>
        <w:rPr>
          <w:spacing w:val="35"/>
        </w:rPr>
        <w:t xml:space="preserve"> </w:t>
      </w:r>
      <w:r>
        <w:t>помощи</w:t>
      </w:r>
      <w:r>
        <w:rPr>
          <w:spacing w:val="38"/>
        </w:rPr>
        <w:t xml:space="preserve"> </w:t>
      </w:r>
      <w:r>
        <w:t>в</w:t>
      </w:r>
      <w:r>
        <w:rPr>
          <w:spacing w:val="36"/>
        </w:rPr>
        <w:t xml:space="preserve"> </w:t>
      </w:r>
      <w:r>
        <w:t>различных</w:t>
      </w:r>
      <w:r>
        <w:rPr>
          <w:spacing w:val="40"/>
        </w:rPr>
        <w:t xml:space="preserve"> </w:t>
      </w:r>
      <w:r>
        <w:t>ситуациях,</w:t>
      </w:r>
      <w:r>
        <w:rPr>
          <w:spacing w:val="35"/>
        </w:rPr>
        <w:t xml:space="preserve"> </w:t>
      </w:r>
      <w:r>
        <w:t>приёмы психологической поддержки пострадавшего.</w:t>
      </w:r>
    </w:p>
    <w:p w14:paraId="6B9529F1" w14:textId="77777777" w:rsidR="009E0CAA" w:rsidRDefault="00000000">
      <w:pPr>
        <w:pStyle w:val="5"/>
        <w:spacing w:before="7" w:line="275" w:lineRule="exact"/>
        <w:jc w:val="left"/>
      </w:pPr>
      <w:bookmarkStart w:id="131" w:name="Модуль_№_9_«Безопасность_в_социуме»:"/>
      <w:bookmarkEnd w:id="131"/>
      <w:r>
        <w:t>Модуль</w:t>
      </w:r>
      <w:r>
        <w:rPr>
          <w:spacing w:val="-4"/>
        </w:rPr>
        <w:t xml:space="preserve"> </w:t>
      </w:r>
      <w:r>
        <w:t>№</w:t>
      </w:r>
      <w:r>
        <w:rPr>
          <w:spacing w:val="-6"/>
        </w:rPr>
        <w:t xml:space="preserve"> </w:t>
      </w:r>
      <w:r>
        <w:t>9</w:t>
      </w:r>
      <w:r>
        <w:rPr>
          <w:spacing w:val="-3"/>
        </w:rPr>
        <w:t xml:space="preserve"> </w:t>
      </w:r>
      <w:r>
        <w:t>«Безопасность</w:t>
      </w:r>
      <w:r>
        <w:rPr>
          <w:spacing w:val="-2"/>
        </w:rPr>
        <w:t xml:space="preserve"> </w:t>
      </w:r>
      <w:r>
        <w:t xml:space="preserve">в </w:t>
      </w:r>
      <w:r>
        <w:rPr>
          <w:spacing w:val="-2"/>
        </w:rPr>
        <w:t>социуме»:</w:t>
      </w:r>
    </w:p>
    <w:p w14:paraId="54770227" w14:textId="77777777" w:rsidR="009E0CAA" w:rsidRDefault="00000000">
      <w:pPr>
        <w:pStyle w:val="a3"/>
        <w:spacing w:line="272" w:lineRule="exact"/>
        <w:ind w:left="1894"/>
        <w:jc w:val="left"/>
      </w:pPr>
      <w:r>
        <w:t>общение</w:t>
      </w:r>
      <w:r>
        <w:rPr>
          <w:spacing w:val="-10"/>
        </w:rPr>
        <w:t xml:space="preserve"> </w:t>
      </w:r>
      <w:r>
        <w:t>и</w:t>
      </w:r>
      <w:r>
        <w:rPr>
          <w:spacing w:val="-3"/>
        </w:rPr>
        <w:t xml:space="preserve"> </w:t>
      </w:r>
      <w:r>
        <w:t>его</w:t>
      </w:r>
      <w:r>
        <w:rPr>
          <w:spacing w:val="-5"/>
        </w:rPr>
        <w:t xml:space="preserve"> </w:t>
      </w:r>
      <w:r>
        <w:t>значение</w:t>
      </w:r>
      <w:r>
        <w:rPr>
          <w:spacing w:val="-12"/>
        </w:rPr>
        <w:t xml:space="preserve"> </w:t>
      </w:r>
      <w:r>
        <w:t>для</w:t>
      </w:r>
      <w:r>
        <w:rPr>
          <w:spacing w:val="-5"/>
        </w:rPr>
        <w:t xml:space="preserve"> </w:t>
      </w:r>
      <w:r>
        <w:t>человека,</w:t>
      </w:r>
      <w:r>
        <w:rPr>
          <w:spacing w:val="-3"/>
        </w:rPr>
        <w:t xml:space="preserve"> </w:t>
      </w:r>
      <w:r>
        <w:t>способы эффективного</w:t>
      </w:r>
      <w:r>
        <w:rPr>
          <w:spacing w:val="-1"/>
        </w:rPr>
        <w:t xml:space="preserve"> </w:t>
      </w:r>
      <w:r>
        <w:rPr>
          <w:spacing w:val="-2"/>
        </w:rPr>
        <w:t>общения;</w:t>
      </w:r>
    </w:p>
    <w:p w14:paraId="749A78E4" w14:textId="77777777" w:rsidR="009E0CAA" w:rsidRDefault="00000000">
      <w:pPr>
        <w:pStyle w:val="a3"/>
        <w:ind w:firstLine="760"/>
        <w:jc w:val="left"/>
      </w:pPr>
      <w:r>
        <w:t>приёмы</w:t>
      </w:r>
      <w:r>
        <w:rPr>
          <w:spacing w:val="40"/>
        </w:rPr>
        <w:t xml:space="preserve"> </w:t>
      </w:r>
      <w:r>
        <w:t>и</w:t>
      </w:r>
      <w:r>
        <w:rPr>
          <w:spacing w:val="80"/>
        </w:rPr>
        <w:t xml:space="preserve"> </w:t>
      </w:r>
      <w:r>
        <w:t>правила</w:t>
      </w:r>
      <w:r>
        <w:rPr>
          <w:spacing w:val="40"/>
        </w:rPr>
        <w:t xml:space="preserve"> </w:t>
      </w:r>
      <w:r>
        <w:t>безопасной</w:t>
      </w:r>
      <w:r>
        <w:rPr>
          <w:spacing w:val="80"/>
        </w:rPr>
        <w:t xml:space="preserve"> </w:t>
      </w:r>
      <w:r>
        <w:t>межличностной</w:t>
      </w:r>
      <w:r>
        <w:rPr>
          <w:spacing w:val="40"/>
        </w:rPr>
        <w:t xml:space="preserve"> </w:t>
      </w:r>
      <w:r>
        <w:t>коммуникации</w:t>
      </w:r>
      <w:r>
        <w:rPr>
          <w:spacing w:val="40"/>
        </w:rPr>
        <w:t xml:space="preserve"> </w:t>
      </w:r>
      <w:r>
        <w:t>и</w:t>
      </w:r>
      <w:r>
        <w:rPr>
          <w:spacing w:val="80"/>
        </w:rPr>
        <w:t xml:space="preserve"> </w:t>
      </w:r>
      <w:r>
        <w:t>комфортного</w:t>
      </w:r>
      <w:r>
        <w:rPr>
          <w:spacing w:val="40"/>
        </w:rPr>
        <w:t xml:space="preserve"> </w:t>
      </w:r>
      <w:r>
        <w:t>взаимодействия в группе, признаки конструктивного и деструктивного общения;</w:t>
      </w:r>
    </w:p>
    <w:p w14:paraId="651CC427" w14:textId="77777777" w:rsidR="009E0CAA" w:rsidRDefault="00000000">
      <w:pPr>
        <w:pStyle w:val="a3"/>
        <w:ind w:left="1894" w:right="728"/>
        <w:jc w:val="left"/>
      </w:pPr>
      <w:r>
        <w:t>понятие «конфликт»</w:t>
      </w:r>
      <w:r>
        <w:rPr>
          <w:spacing w:val="-6"/>
        </w:rPr>
        <w:t xml:space="preserve"> </w:t>
      </w:r>
      <w:r>
        <w:t>и стадии его развития,</w:t>
      </w:r>
      <w:r>
        <w:rPr>
          <w:spacing w:val="-2"/>
        </w:rPr>
        <w:t xml:space="preserve"> </w:t>
      </w:r>
      <w:r>
        <w:t>факторы и причины развития конфликта; 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групповых</w:t>
      </w:r>
      <w:r>
        <w:rPr>
          <w:spacing w:val="80"/>
        </w:rPr>
        <w:t xml:space="preserve"> </w:t>
      </w:r>
      <w:r>
        <w:t>конфликтов,</w:t>
      </w:r>
    </w:p>
    <w:p w14:paraId="1B9DF9CA" w14:textId="77777777" w:rsidR="009E0CAA" w:rsidRDefault="00000000">
      <w:pPr>
        <w:pStyle w:val="a3"/>
        <w:ind w:left="1894" w:right="891" w:hanging="761"/>
        <w:jc w:val="left"/>
      </w:pPr>
      <w:r>
        <w:t>безопасные и эффективные способы избегания и разрешения конфликтных ситуаций; правила</w:t>
      </w:r>
      <w:r>
        <w:rPr>
          <w:spacing w:val="66"/>
        </w:rPr>
        <w:t xml:space="preserve"> </w:t>
      </w:r>
      <w:r>
        <w:t>поведения</w:t>
      </w:r>
      <w:r>
        <w:rPr>
          <w:spacing w:val="70"/>
        </w:rPr>
        <w:t xml:space="preserve"> </w:t>
      </w:r>
      <w:r>
        <w:t>для</w:t>
      </w:r>
      <w:r>
        <w:rPr>
          <w:spacing w:val="69"/>
        </w:rPr>
        <w:t xml:space="preserve"> </w:t>
      </w:r>
      <w:r>
        <w:t>снижения</w:t>
      </w:r>
      <w:r>
        <w:rPr>
          <w:spacing w:val="67"/>
        </w:rPr>
        <w:t xml:space="preserve"> </w:t>
      </w:r>
      <w:r>
        <w:t>риска</w:t>
      </w:r>
      <w:r>
        <w:rPr>
          <w:spacing w:val="66"/>
        </w:rPr>
        <w:t xml:space="preserve"> </w:t>
      </w:r>
      <w:r>
        <w:t>конфликта</w:t>
      </w:r>
      <w:r>
        <w:rPr>
          <w:spacing w:val="67"/>
        </w:rPr>
        <w:t xml:space="preserve"> </w:t>
      </w:r>
      <w:r>
        <w:t>и</w:t>
      </w:r>
      <w:r>
        <w:rPr>
          <w:spacing w:val="67"/>
        </w:rPr>
        <w:t xml:space="preserve"> </w:t>
      </w:r>
      <w:r>
        <w:t>порядок</w:t>
      </w:r>
      <w:r>
        <w:rPr>
          <w:spacing w:val="67"/>
        </w:rPr>
        <w:t xml:space="preserve"> </w:t>
      </w:r>
      <w:r>
        <w:t>действий</w:t>
      </w:r>
      <w:r>
        <w:rPr>
          <w:spacing w:val="70"/>
        </w:rPr>
        <w:t xml:space="preserve"> </w:t>
      </w:r>
      <w:r>
        <w:t>при</w:t>
      </w:r>
      <w:r>
        <w:rPr>
          <w:spacing w:val="70"/>
        </w:rPr>
        <w:t xml:space="preserve"> </w:t>
      </w:r>
      <w:r>
        <w:t>его</w:t>
      </w:r>
    </w:p>
    <w:p w14:paraId="16848A42" w14:textId="77777777" w:rsidR="009E0CAA" w:rsidRDefault="00000000">
      <w:pPr>
        <w:pStyle w:val="a3"/>
        <w:jc w:val="left"/>
      </w:pPr>
      <w:r>
        <w:t>опасных</w:t>
      </w:r>
      <w:r>
        <w:rPr>
          <w:spacing w:val="-4"/>
        </w:rPr>
        <w:t xml:space="preserve"> </w:t>
      </w:r>
      <w:r>
        <w:rPr>
          <w:spacing w:val="-2"/>
        </w:rPr>
        <w:t>проявлениях;</w:t>
      </w:r>
    </w:p>
    <w:p w14:paraId="75B8D194" w14:textId="77777777" w:rsidR="009E0CAA" w:rsidRDefault="00000000">
      <w:pPr>
        <w:pStyle w:val="a3"/>
        <w:ind w:left="1894" w:right="1443"/>
        <w:jc w:val="left"/>
      </w:pPr>
      <w:r>
        <w:t>способ разрешения конфликта с помощью третьей стороны (медиатора); опасные</w:t>
      </w:r>
      <w:r>
        <w:rPr>
          <w:spacing w:val="-12"/>
        </w:rPr>
        <w:t xml:space="preserve"> </w:t>
      </w:r>
      <w:r>
        <w:t>формы</w:t>
      </w:r>
      <w:r>
        <w:rPr>
          <w:spacing w:val="-8"/>
        </w:rPr>
        <w:t xml:space="preserve"> </w:t>
      </w:r>
      <w:r>
        <w:t>проявления</w:t>
      </w:r>
      <w:r>
        <w:rPr>
          <w:spacing w:val="-8"/>
        </w:rPr>
        <w:t xml:space="preserve"> </w:t>
      </w:r>
      <w:r>
        <w:t>конфликта:</w:t>
      </w:r>
      <w:r>
        <w:rPr>
          <w:spacing w:val="-8"/>
        </w:rPr>
        <w:t xml:space="preserve"> </w:t>
      </w:r>
      <w:r>
        <w:t>агрессия,</w:t>
      </w:r>
      <w:r>
        <w:rPr>
          <w:spacing w:val="-8"/>
        </w:rPr>
        <w:t xml:space="preserve"> </w:t>
      </w:r>
      <w:r>
        <w:t>домашнее</w:t>
      </w:r>
      <w:r>
        <w:rPr>
          <w:spacing w:val="-11"/>
        </w:rPr>
        <w:t xml:space="preserve"> </w:t>
      </w:r>
      <w:r>
        <w:t>насилие</w:t>
      </w:r>
      <w:r>
        <w:rPr>
          <w:spacing w:val="-11"/>
        </w:rPr>
        <w:t xml:space="preserve"> </w:t>
      </w:r>
      <w:r>
        <w:t>и</w:t>
      </w:r>
      <w:r>
        <w:rPr>
          <w:spacing w:val="-8"/>
        </w:rPr>
        <w:t xml:space="preserve"> </w:t>
      </w:r>
      <w:r>
        <w:t>буллинг;</w:t>
      </w:r>
    </w:p>
    <w:p w14:paraId="4E4CFF2B" w14:textId="77777777" w:rsidR="009E0CAA" w:rsidRDefault="00000000">
      <w:pPr>
        <w:pStyle w:val="a3"/>
        <w:spacing w:line="237" w:lineRule="auto"/>
        <w:ind w:right="859" w:firstLine="760"/>
      </w:pPr>
      <w:r>
        <w:t>манипуляции в ходе межличностного общения, приёмы распознавания манипуляций</w:t>
      </w:r>
      <w:r>
        <w:rPr>
          <w:spacing w:val="40"/>
        </w:rPr>
        <w:t xml:space="preserve"> </w:t>
      </w:r>
      <w:r>
        <w:t>и способы противостояния им;</w:t>
      </w:r>
    </w:p>
    <w:p w14:paraId="7AE5FDBE" w14:textId="77777777" w:rsidR="009E0CAA" w:rsidRDefault="00000000">
      <w:pPr>
        <w:pStyle w:val="a3"/>
        <w:spacing w:before="1"/>
        <w:ind w:right="853"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4445C28" w14:textId="77777777" w:rsidR="009E0CAA" w:rsidRDefault="00000000">
      <w:pPr>
        <w:pStyle w:val="a3"/>
        <w:ind w:right="845" w:firstLine="760"/>
      </w:pPr>
      <w:r>
        <w:t>современные молодёжные увлечения и опасности, связанные с ними, правила безопасного поведения;</w:t>
      </w:r>
    </w:p>
    <w:p w14:paraId="2D90475E" w14:textId="77777777" w:rsidR="009E0CAA" w:rsidRDefault="00000000">
      <w:pPr>
        <w:pStyle w:val="a3"/>
        <w:spacing w:before="1"/>
        <w:ind w:left="1894"/>
        <w:rPr>
          <w:b/>
        </w:rPr>
      </w:pPr>
      <w:r>
        <w:t>правила</w:t>
      </w:r>
      <w:r>
        <w:rPr>
          <w:spacing w:val="39"/>
        </w:rPr>
        <w:t xml:space="preserve">  </w:t>
      </w:r>
      <w:r>
        <w:t>безопасной</w:t>
      </w:r>
      <w:r>
        <w:rPr>
          <w:spacing w:val="39"/>
        </w:rPr>
        <w:t xml:space="preserve">  </w:t>
      </w:r>
      <w:r>
        <w:t>коммуникации</w:t>
      </w:r>
      <w:r>
        <w:rPr>
          <w:spacing w:val="43"/>
        </w:rPr>
        <w:t xml:space="preserve">  </w:t>
      </w:r>
      <w:r>
        <w:t>с</w:t>
      </w:r>
      <w:r>
        <w:rPr>
          <w:spacing w:val="39"/>
        </w:rPr>
        <w:t xml:space="preserve">  </w:t>
      </w:r>
      <w:r>
        <w:t>незнакомыми</w:t>
      </w:r>
      <w:r>
        <w:rPr>
          <w:spacing w:val="43"/>
        </w:rPr>
        <w:t xml:space="preserve">  </w:t>
      </w:r>
      <w:r>
        <w:t>людьми.</w:t>
      </w:r>
      <w:r>
        <w:rPr>
          <w:spacing w:val="42"/>
        </w:rPr>
        <w:t xml:space="preserve">  </w:t>
      </w:r>
      <w:r>
        <w:rPr>
          <w:b/>
        </w:rPr>
        <w:t>Модуль</w:t>
      </w:r>
      <w:r>
        <w:rPr>
          <w:b/>
          <w:spacing w:val="41"/>
        </w:rPr>
        <w:t xml:space="preserve">  </w:t>
      </w:r>
      <w:r>
        <w:rPr>
          <w:b/>
        </w:rPr>
        <w:t>№</w:t>
      </w:r>
      <w:r>
        <w:rPr>
          <w:b/>
          <w:spacing w:val="40"/>
        </w:rPr>
        <w:t xml:space="preserve">  </w:t>
      </w:r>
      <w:r>
        <w:rPr>
          <w:b/>
          <w:spacing w:val="-5"/>
        </w:rPr>
        <w:t>10</w:t>
      </w:r>
    </w:p>
    <w:p w14:paraId="130EBD03" w14:textId="77777777" w:rsidR="009E0CAA" w:rsidRDefault="00000000">
      <w:pPr>
        <w:pStyle w:val="5"/>
        <w:spacing w:before="7" w:line="274" w:lineRule="exact"/>
        <w:ind w:left="1133"/>
      </w:pPr>
      <w:bookmarkStart w:id="132" w:name="«Безопасность_в_информационном_пространс"/>
      <w:bookmarkEnd w:id="132"/>
      <w:r>
        <w:t>«Безопасность</w:t>
      </w:r>
      <w:r>
        <w:rPr>
          <w:spacing w:val="-14"/>
        </w:rPr>
        <w:t xml:space="preserve"> </w:t>
      </w:r>
      <w:r>
        <w:t>в</w:t>
      </w:r>
      <w:r>
        <w:rPr>
          <w:spacing w:val="-15"/>
        </w:rPr>
        <w:t xml:space="preserve"> </w:t>
      </w:r>
      <w:r>
        <w:t>информационном</w:t>
      </w:r>
      <w:r>
        <w:rPr>
          <w:spacing w:val="-12"/>
        </w:rPr>
        <w:t xml:space="preserve"> </w:t>
      </w:r>
      <w:r>
        <w:rPr>
          <w:spacing w:val="-2"/>
        </w:rPr>
        <w:t>пространстве»:</w:t>
      </w:r>
    </w:p>
    <w:p w14:paraId="3775EA17" w14:textId="77777777" w:rsidR="009E0CAA" w:rsidRDefault="00000000">
      <w:pPr>
        <w:pStyle w:val="a3"/>
        <w:ind w:right="860" w:firstLine="760"/>
      </w:pPr>
      <w:r>
        <w:t>понятие «цифровая среда», её характеристики и примеры информационных и компьютерных угроз, положительные возможности цифровой среды;</w:t>
      </w:r>
    </w:p>
    <w:p w14:paraId="41A25191" w14:textId="77777777" w:rsidR="009E0CAA" w:rsidRDefault="00000000">
      <w:pPr>
        <w:pStyle w:val="a3"/>
        <w:ind w:left="1894"/>
        <w:jc w:val="left"/>
      </w:pPr>
      <w:r>
        <w:t>риски</w:t>
      </w:r>
      <w:r>
        <w:rPr>
          <w:spacing w:val="-8"/>
        </w:rPr>
        <w:t xml:space="preserve"> </w:t>
      </w:r>
      <w:r>
        <w:t>и</w:t>
      </w:r>
      <w:r>
        <w:rPr>
          <w:spacing w:val="-3"/>
        </w:rPr>
        <w:t xml:space="preserve"> </w:t>
      </w:r>
      <w:r>
        <w:t>угрозы</w:t>
      </w:r>
      <w:r>
        <w:rPr>
          <w:spacing w:val="-8"/>
        </w:rPr>
        <w:t xml:space="preserve"> </w:t>
      </w:r>
      <w:r>
        <w:t>при</w:t>
      </w:r>
      <w:r>
        <w:rPr>
          <w:spacing w:val="-8"/>
        </w:rPr>
        <w:t xml:space="preserve"> </w:t>
      </w:r>
      <w:r>
        <w:t>использовании</w:t>
      </w:r>
      <w:r>
        <w:rPr>
          <w:spacing w:val="-3"/>
        </w:rPr>
        <w:t xml:space="preserve"> </w:t>
      </w:r>
      <w:r>
        <w:rPr>
          <w:spacing w:val="-2"/>
        </w:rPr>
        <w:t>Интернета;</w:t>
      </w:r>
    </w:p>
    <w:p w14:paraId="0B200005" w14:textId="77777777" w:rsidR="009E0CAA" w:rsidRDefault="00000000">
      <w:pPr>
        <w:pStyle w:val="a3"/>
        <w:tabs>
          <w:tab w:val="left" w:pos="2779"/>
          <w:tab w:val="left" w:pos="4054"/>
          <w:tab w:val="left" w:pos="5528"/>
          <w:tab w:val="left" w:pos="6872"/>
          <w:tab w:val="left" w:pos="8483"/>
          <w:tab w:val="left" w:pos="9057"/>
        </w:tabs>
        <w:ind w:right="881" w:firstLine="760"/>
        <w:jc w:val="left"/>
      </w:pPr>
      <w:r>
        <w:rPr>
          <w:spacing w:val="-4"/>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14:paraId="65AD7936" w14:textId="77777777" w:rsidR="009E0CAA" w:rsidRDefault="00000000">
      <w:pPr>
        <w:pStyle w:val="a3"/>
        <w:ind w:firstLine="760"/>
        <w:jc w:val="left"/>
      </w:pPr>
      <w:r>
        <w:t>опасные</w:t>
      </w:r>
      <w:r>
        <w:rPr>
          <w:spacing w:val="36"/>
        </w:rPr>
        <w:t xml:space="preserve"> </w:t>
      </w:r>
      <w:r>
        <w:t>явления</w:t>
      </w:r>
      <w:r>
        <w:rPr>
          <w:spacing w:val="38"/>
        </w:rPr>
        <w:t xml:space="preserve"> </w:t>
      </w:r>
      <w:r>
        <w:t>цифровой</w:t>
      </w:r>
      <w:r>
        <w:rPr>
          <w:spacing w:val="40"/>
        </w:rPr>
        <w:t xml:space="preserve"> </w:t>
      </w:r>
      <w:r>
        <w:t>среды:</w:t>
      </w:r>
      <w:r>
        <w:rPr>
          <w:spacing w:val="40"/>
        </w:rPr>
        <w:t xml:space="preserve"> </w:t>
      </w:r>
      <w:r>
        <w:t>вредоносные</w:t>
      </w:r>
      <w:r>
        <w:rPr>
          <w:spacing w:val="37"/>
        </w:rPr>
        <w:t xml:space="preserve"> </w:t>
      </w:r>
      <w:r>
        <w:t>программы</w:t>
      </w:r>
      <w:r>
        <w:rPr>
          <w:spacing w:val="38"/>
        </w:rPr>
        <w:t xml:space="preserve"> </w:t>
      </w:r>
      <w:r>
        <w:t>и</w:t>
      </w:r>
      <w:r>
        <w:rPr>
          <w:spacing w:val="40"/>
        </w:rPr>
        <w:t xml:space="preserve"> </w:t>
      </w:r>
      <w:r>
        <w:t>приложения</w:t>
      </w:r>
      <w:r>
        <w:rPr>
          <w:spacing w:val="38"/>
        </w:rPr>
        <w:t xml:space="preserve"> </w:t>
      </w:r>
      <w:r>
        <w:t>и</w:t>
      </w:r>
      <w:r>
        <w:rPr>
          <w:spacing w:val="36"/>
        </w:rPr>
        <w:t xml:space="preserve"> </w:t>
      </w:r>
      <w:r>
        <w:t xml:space="preserve">их </w:t>
      </w:r>
      <w:r>
        <w:rPr>
          <w:spacing w:val="-2"/>
        </w:rPr>
        <w:t>разновидности;</w:t>
      </w:r>
    </w:p>
    <w:p w14:paraId="4B0FEBB3" w14:textId="77777777" w:rsidR="009E0CAA" w:rsidRDefault="00000000">
      <w:pPr>
        <w:pStyle w:val="a3"/>
        <w:ind w:right="131" w:firstLine="760"/>
        <w:jc w:val="left"/>
      </w:pPr>
      <w:r>
        <w:t>правила</w:t>
      </w:r>
      <w:r>
        <w:rPr>
          <w:spacing w:val="35"/>
        </w:rPr>
        <w:t xml:space="preserve"> </w:t>
      </w:r>
      <w:proofErr w:type="spellStart"/>
      <w:r>
        <w:t>кибергигиены</w:t>
      </w:r>
      <w:proofErr w:type="spellEnd"/>
      <w:r>
        <w:t>,</w:t>
      </w:r>
      <w:r>
        <w:rPr>
          <w:spacing w:val="34"/>
        </w:rPr>
        <w:t xml:space="preserve"> </w:t>
      </w:r>
      <w:r>
        <w:t>необходимые</w:t>
      </w:r>
      <w:r>
        <w:rPr>
          <w:spacing w:val="35"/>
        </w:rPr>
        <w:t xml:space="preserve"> </w:t>
      </w:r>
      <w:r>
        <w:t>для</w:t>
      </w:r>
      <w:r>
        <w:rPr>
          <w:spacing w:val="33"/>
        </w:rPr>
        <w:t xml:space="preserve"> </w:t>
      </w:r>
      <w:r>
        <w:t>предупреждения</w:t>
      </w:r>
      <w:r>
        <w:rPr>
          <w:spacing w:val="37"/>
        </w:rPr>
        <w:t xml:space="preserve"> </w:t>
      </w:r>
      <w:r>
        <w:t>возникновения</w:t>
      </w:r>
      <w:r>
        <w:rPr>
          <w:spacing w:val="37"/>
        </w:rPr>
        <w:t xml:space="preserve"> </w:t>
      </w:r>
      <w:r>
        <w:t>опасных ситуаций в цифровой среде;</w:t>
      </w:r>
    </w:p>
    <w:p w14:paraId="3CD21F20" w14:textId="77777777" w:rsidR="009E0CAA" w:rsidRDefault="00000000">
      <w:pPr>
        <w:pStyle w:val="a3"/>
        <w:ind w:right="728" w:firstLine="760"/>
        <w:jc w:val="left"/>
      </w:pPr>
      <w:r>
        <w:t>основные</w:t>
      </w:r>
      <w:r>
        <w:rPr>
          <w:spacing w:val="36"/>
        </w:rPr>
        <w:t xml:space="preserve"> </w:t>
      </w:r>
      <w:r>
        <w:t>виды</w:t>
      </w:r>
      <w:r>
        <w:rPr>
          <w:spacing w:val="38"/>
        </w:rPr>
        <w:t xml:space="preserve"> </w:t>
      </w:r>
      <w:r>
        <w:t>опасного</w:t>
      </w:r>
      <w:r>
        <w:rPr>
          <w:spacing w:val="38"/>
        </w:rPr>
        <w:t xml:space="preserve"> </w:t>
      </w:r>
      <w:r>
        <w:t>и</w:t>
      </w:r>
      <w:r>
        <w:rPr>
          <w:spacing w:val="36"/>
        </w:rPr>
        <w:t xml:space="preserve"> </w:t>
      </w:r>
      <w:r>
        <w:t>запрещённого</w:t>
      </w:r>
      <w:r>
        <w:rPr>
          <w:spacing w:val="36"/>
        </w:rPr>
        <w:t xml:space="preserve"> </w:t>
      </w:r>
      <w:r>
        <w:t>контента</w:t>
      </w:r>
      <w:r>
        <w:rPr>
          <w:spacing w:val="38"/>
        </w:rPr>
        <w:t xml:space="preserve"> </w:t>
      </w:r>
      <w:r>
        <w:t>в</w:t>
      </w:r>
      <w:r>
        <w:rPr>
          <w:spacing w:val="37"/>
        </w:rPr>
        <w:t xml:space="preserve"> </w:t>
      </w:r>
      <w:r>
        <w:t>Интернете</w:t>
      </w:r>
      <w:r>
        <w:rPr>
          <w:spacing w:val="35"/>
        </w:rPr>
        <w:t xml:space="preserve"> </w:t>
      </w:r>
      <w:r>
        <w:t>и</w:t>
      </w:r>
      <w:r>
        <w:rPr>
          <w:spacing w:val="38"/>
        </w:rPr>
        <w:t xml:space="preserve"> </w:t>
      </w:r>
      <w:r>
        <w:t>его</w:t>
      </w:r>
      <w:r>
        <w:rPr>
          <w:spacing w:val="37"/>
        </w:rPr>
        <w:t xml:space="preserve"> </w:t>
      </w:r>
      <w:r>
        <w:t>признаки, приёмы распознавания опасностей при использовании Интернета;</w:t>
      </w:r>
    </w:p>
    <w:p w14:paraId="6400D415" w14:textId="77777777" w:rsidR="009E0CAA" w:rsidRDefault="00000000">
      <w:pPr>
        <w:pStyle w:val="a3"/>
        <w:ind w:left="1894"/>
        <w:jc w:val="left"/>
      </w:pPr>
      <w:r>
        <w:t>противоправные</w:t>
      </w:r>
      <w:r>
        <w:rPr>
          <w:spacing w:val="-11"/>
        </w:rPr>
        <w:t xml:space="preserve"> </w:t>
      </w:r>
      <w:r>
        <w:t>действия</w:t>
      </w:r>
      <w:r>
        <w:rPr>
          <w:spacing w:val="-5"/>
        </w:rPr>
        <w:t xml:space="preserve"> </w:t>
      </w:r>
      <w:r>
        <w:t>в</w:t>
      </w:r>
      <w:r>
        <w:rPr>
          <w:spacing w:val="-8"/>
        </w:rPr>
        <w:t xml:space="preserve"> </w:t>
      </w:r>
      <w:r>
        <w:rPr>
          <w:spacing w:val="-2"/>
        </w:rPr>
        <w:t>Интернете;</w:t>
      </w:r>
    </w:p>
    <w:p w14:paraId="0ED51215" w14:textId="77777777" w:rsidR="009E0CAA" w:rsidRDefault="009E0CAA">
      <w:pPr>
        <w:pStyle w:val="a3"/>
        <w:jc w:val="left"/>
        <w:sectPr w:rsidR="009E0CAA">
          <w:headerReference w:type="default" r:id="rId216"/>
          <w:footerReference w:type="default" r:id="rId217"/>
          <w:pgSz w:w="11920" w:h="16850"/>
          <w:pgMar w:top="980" w:right="0" w:bottom="280" w:left="283" w:header="761" w:footer="0" w:gutter="0"/>
          <w:cols w:space="720"/>
        </w:sectPr>
      </w:pPr>
    </w:p>
    <w:p w14:paraId="1F236B0D" w14:textId="77777777" w:rsidR="009E0CAA" w:rsidRDefault="00000000">
      <w:pPr>
        <w:pStyle w:val="a3"/>
        <w:spacing w:before="241"/>
        <w:ind w:right="857" w:firstLine="760"/>
      </w:pPr>
      <w:r>
        <w:lastRenderedPageBreak/>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2CCE86C6" w14:textId="77777777" w:rsidR="009E0CAA" w:rsidRDefault="00000000">
      <w:pPr>
        <w:pStyle w:val="a3"/>
        <w:spacing w:before="1"/>
        <w:ind w:right="850" w:firstLine="76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A15247D" w14:textId="77777777" w:rsidR="009E0CAA" w:rsidRDefault="00000000">
      <w:pPr>
        <w:pStyle w:val="5"/>
        <w:spacing w:before="7" w:line="274" w:lineRule="exact"/>
      </w:pPr>
      <w:bookmarkStart w:id="133" w:name="Модуль_№_11_«Основы_противодействия_экст"/>
      <w:bookmarkEnd w:id="133"/>
      <w:r>
        <w:t>Модуль</w:t>
      </w:r>
      <w:r>
        <w:rPr>
          <w:spacing w:val="-9"/>
        </w:rPr>
        <w:t xml:space="preserve"> </w:t>
      </w:r>
      <w:r>
        <w:t>№</w:t>
      </w:r>
      <w:r>
        <w:rPr>
          <w:spacing w:val="-8"/>
        </w:rPr>
        <w:t xml:space="preserve"> </w:t>
      </w:r>
      <w:r>
        <w:t>11</w:t>
      </w:r>
      <w:r>
        <w:rPr>
          <w:spacing w:val="-5"/>
        </w:rPr>
        <w:t xml:space="preserve"> </w:t>
      </w:r>
      <w:r>
        <w:t>«Основы</w:t>
      </w:r>
      <w:r>
        <w:rPr>
          <w:spacing w:val="-4"/>
        </w:rPr>
        <w:t xml:space="preserve"> </w:t>
      </w:r>
      <w:r>
        <w:t>противодействия</w:t>
      </w:r>
      <w:r>
        <w:rPr>
          <w:spacing w:val="-3"/>
        </w:rPr>
        <w:t xml:space="preserve"> </w:t>
      </w:r>
      <w:r>
        <w:t>экстремизму</w:t>
      </w:r>
      <w:r>
        <w:rPr>
          <w:spacing w:val="-4"/>
        </w:rPr>
        <w:t xml:space="preserve"> </w:t>
      </w:r>
      <w:r>
        <w:t>и</w:t>
      </w:r>
      <w:r>
        <w:rPr>
          <w:spacing w:val="-5"/>
        </w:rPr>
        <w:t xml:space="preserve"> </w:t>
      </w:r>
      <w:r>
        <w:rPr>
          <w:spacing w:val="-2"/>
        </w:rPr>
        <w:t>терроризму»:</w:t>
      </w:r>
    </w:p>
    <w:p w14:paraId="6825789E" w14:textId="77777777" w:rsidR="009E0CAA" w:rsidRDefault="00000000">
      <w:pPr>
        <w:pStyle w:val="a3"/>
        <w:ind w:right="850" w:firstLine="760"/>
      </w:pPr>
      <w:r>
        <w:t>понятия «экстремизм»</w:t>
      </w:r>
      <w:r>
        <w:rPr>
          <w:spacing w:val="-9"/>
        </w:rPr>
        <w:t xml:space="preserve"> </w:t>
      </w:r>
      <w:r>
        <w:t>и «терроризм», их содержание,</w:t>
      </w:r>
      <w:r>
        <w:rPr>
          <w:spacing w:val="-2"/>
        </w:rPr>
        <w:t xml:space="preserve"> </w:t>
      </w:r>
      <w:r>
        <w:t>причины,</w:t>
      </w:r>
      <w:r>
        <w:rPr>
          <w:spacing w:val="-4"/>
        </w:rPr>
        <w:t xml:space="preserve"> </w:t>
      </w:r>
      <w:r>
        <w:t>возможные</w:t>
      </w:r>
      <w:r>
        <w:rPr>
          <w:spacing w:val="-5"/>
        </w:rPr>
        <w:t xml:space="preserve"> </w:t>
      </w:r>
      <w:r>
        <w:t>варианты проявления и последствия;</w:t>
      </w:r>
    </w:p>
    <w:p w14:paraId="009141DC" w14:textId="77777777" w:rsidR="009E0CAA" w:rsidRDefault="00000000">
      <w:pPr>
        <w:pStyle w:val="a3"/>
        <w:ind w:right="856" w:firstLine="760"/>
      </w:pPr>
      <w:r>
        <w:t>цели и формы проявления террористических актов, их последствия, уровни террористической опасности;</w:t>
      </w:r>
    </w:p>
    <w:p w14:paraId="5F983D15" w14:textId="77777777" w:rsidR="009E0CAA" w:rsidRDefault="00000000">
      <w:pPr>
        <w:pStyle w:val="a3"/>
        <w:ind w:right="851" w:firstLine="760"/>
      </w:pPr>
      <w:r>
        <w:t>основы общественно-государственной системы противодействия экстремизму и терроризму, контртеррористическая операция и её цели;</w:t>
      </w:r>
    </w:p>
    <w:p w14:paraId="6E6C3641" w14:textId="77777777" w:rsidR="009E0CAA" w:rsidRDefault="00000000">
      <w:pPr>
        <w:pStyle w:val="a3"/>
        <w:ind w:right="849" w:firstLine="760"/>
      </w:pPr>
      <w:r>
        <w:t>признаки вовлечения в террористическую деятельность, правила антитеррористического поведения;</w:t>
      </w:r>
    </w:p>
    <w:p w14:paraId="486A48EF" w14:textId="77777777" w:rsidR="009E0CAA" w:rsidRDefault="00000000">
      <w:pPr>
        <w:pStyle w:val="a3"/>
        <w:ind w:right="861" w:firstLine="760"/>
      </w:pPr>
      <w:r>
        <w:t xml:space="preserve">признаки угроз и подготовки различных форм терактов, порядок действий при их </w:t>
      </w:r>
      <w:r>
        <w:rPr>
          <w:spacing w:val="-2"/>
        </w:rPr>
        <w:t>обнаружении;</w:t>
      </w:r>
    </w:p>
    <w:p w14:paraId="307CD344" w14:textId="77777777" w:rsidR="009E0CAA" w:rsidRDefault="00000000">
      <w:pPr>
        <w:pStyle w:val="a3"/>
        <w:ind w:right="847" w:firstLine="760"/>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3FC19465" w14:textId="77777777" w:rsidR="009E0CAA" w:rsidRDefault="009E0CAA">
      <w:pPr>
        <w:pStyle w:val="a3"/>
        <w:ind w:left="0"/>
        <w:jc w:val="left"/>
      </w:pPr>
    </w:p>
    <w:p w14:paraId="0066C57B" w14:textId="77777777" w:rsidR="009E0CAA" w:rsidRDefault="009E0CAA">
      <w:pPr>
        <w:pStyle w:val="a3"/>
        <w:spacing w:before="272"/>
        <w:ind w:left="0"/>
        <w:jc w:val="left"/>
      </w:pPr>
    </w:p>
    <w:p w14:paraId="01B2AA8C" w14:textId="77777777" w:rsidR="009E0CAA" w:rsidRDefault="00000000">
      <w:pPr>
        <w:pStyle w:val="a3"/>
        <w:ind w:left="1932"/>
      </w:pPr>
      <w:r>
        <w:t>Планируемые</w:t>
      </w:r>
      <w:r>
        <w:rPr>
          <w:spacing w:val="-8"/>
        </w:rPr>
        <w:t xml:space="preserve"> </w:t>
      </w:r>
      <w:r>
        <w:t>результаты</w:t>
      </w:r>
      <w:r>
        <w:rPr>
          <w:spacing w:val="-6"/>
        </w:rPr>
        <w:t xml:space="preserve"> </w:t>
      </w:r>
      <w:r>
        <w:t>освоения</w:t>
      </w:r>
      <w:r>
        <w:rPr>
          <w:spacing w:val="-7"/>
        </w:rPr>
        <w:t xml:space="preserve"> </w:t>
      </w:r>
      <w:r>
        <w:t>программы</w:t>
      </w:r>
      <w:r>
        <w:rPr>
          <w:spacing w:val="-6"/>
        </w:rPr>
        <w:t xml:space="preserve"> </w:t>
      </w:r>
      <w:r>
        <w:rPr>
          <w:spacing w:val="-4"/>
        </w:rPr>
        <w:t>ОБЖ.</w:t>
      </w:r>
    </w:p>
    <w:p w14:paraId="3E456C71" w14:textId="77777777" w:rsidR="009E0CAA" w:rsidRDefault="009E0CAA">
      <w:pPr>
        <w:pStyle w:val="a3"/>
        <w:ind w:left="0"/>
        <w:jc w:val="left"/>
      </w:pPr>
    </w:p>
    <w:p w14:paraId="085DFA04" w14:textId="77777777" w:rsidR="009E0CAA" w:rsidRDefault="00000000">
      <w:pPr>
        <w:pStyle w:val="a3"/>
        <w:ind w:right="840" w:firstLine="799"/>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14:paraId="184D303D" w14:textId="77777777" w:rsidR="009E0CAA" w:rsidRDefault="00000000">
      <w:pPr>
        <w:pStyle w:val="a3"/>
        <w:spacing w:before="1"/>
        <w:ind w:right="851" w:firstLine="799"/>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4406442" w14:textId="77777777" w:rsidR="009E0CAA" w:rsidRDefault="00000000">
      <w:pPr>
        <w:pStyle w:val="a3"/>
        <w:ind w:left="1932"/>
      </w:pPr>
      <w:r>
        <w:t>Личностные</w:t>
      </w:r>
      <w:r>
        <w:rPr>
          <w:spacing w:val="-12"/>
        </w:rPr>
        <w:t xml:space="preserve"> </w:t>
      </w:r>
      <w:r>
        <w:t>результаты</w:t>
      </w:r>
      <w:r>
        <w:rPr>
          <w:spacing w:val="-8"/>
        </w:rPr>
        <w:t xml:space="preserve"> </w:t>
      </w:r>
      <w:r>
        <w:t>изучения</w:t>
      </w:r>
      <w:r>
        <w:rPr>
          <w:spacing w:val="-8"/>
        </w:rPr>
        <w:t xml:space="preserve"> </w:t>
      </w:r>
      <w:r>
        <w:t>ОБЗР</w:t>
      </w:r>
      <w:r>
        <w:rPr>
          <w:spacing w:val="-5"/>
        </w:rPr>
        <w:t xml:space="preserve"> </w:t>
      </w:r>
      <w:r>
        <w:rPr>
          <w:spacing w:val="-2"/>
        </w:rPr>
        <w:t>включают:</w:t>
      </w:r>
    </w:p>
    <w:p w14:paraId="1553187D" w14:textId="77777777" w:rsidR="009E0CAA" w:rsidRDefault="00000000">
      <w:pPr>
        <w:pStyle w:val="5"/>
        <w:numPr>
          <w:ilvl w:val="0"/>
          <w:numId w:val="29"/>
        </w:numPr>
        <w:tabs>
          <w:tab w:val="left" w:pos="2190"/>
        </w:tabs>
        <w:spacing w:before="5" w:line="275" w:lineRule="exact"/>
        <w:ind w:left="2190" w:hanging="258"/>
      </w:pPr>
      <w:bookmarkStart w:id="134" w:name="1)_патриотическое_воспитание:"/>
      <w:bookmarkEnd w:id="134"/>
      <w:r>
        <w:t>патриотическое</w:t>
      </w:r>
      <w:r>
        <w:rPr>
          <w:spacing w:val="-14"/>
        </w:rPr>
        <w:t xml:space="preserve"> </w:t>
      </w:r>
      <w:r>
        <w:rPr>
          <w:spacing w:val="-2"/>
        </w:rPr>
        <w:t>воспитание:</w:t>
      </w:r>
    </w:p>
    <w:p w14:paraId="2FDF2517" w14:textId="77777777" w:rsidR="009E0CAA" w:rsidRDefault="00000000">
      <w:pPr>
        <w:pStyle w:val="a3"/>
        <w:ind w:right="855" w:firstLine="799"/>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40"/>
        </w:rPr>
        <w:t xml:space="preserve"> </w:t>
      </w:r>
      <w:r>
        <w:t>истории, культуры Российской Федерации, своего края, народов России;</w:t>
      </w:r>
    </w:p>
    <w:p w14:paraId="1E9EA73E" w14:textId="77777777" w:rsidR="009E0CAA" w:rsidRDefault="00000000">
      <w:pPr>
        <w:pStyle w:val="a3"/>
        <w:ind w:right="853" w:firstLine="79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782BEBA" w14:textId="77777777" w:rsidR="009E0CAA" w:rsidRDefault="00000000">
      <w:pPr>
        <w:pStyle w:val="a3"/>
        <w:ind w:right="852" w:firstLine="799"/>
      </w:pPr>
      <w: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14:paraId="7DDBD12A" w14:textId="77777777" w:rsidR="009E0CAA" w:rsidRDefault="00000000">
      <w:pPr>
        <w:pStyle w:val="a3"/>
        <w:ind w:right="131" w:firstLine="799"/>
        <w:jc w:val="left"/>
      </w:pPr>
      <w:r>
        <w:t>формирование</w:t>
      </w:r>
      <w:r>
        <w:rPr>
          <w:spacing w:val="40"/>
        </w:rPr>
        <w:t xml:space="preserve"> </w:t>
      </w:r>
      <w:r>
        <w:t>чувства</w:t>
      </w:r>
      <w:r>
        <w:rPr>
          <w:spacing w:val="40"/>
        </w:rPr>
        <w:t xml:space="preserve"> </w:t>
      </w:r>
      <w:r>
        <w:t>гордости</w:t>
      </w:r>
      <w:r>
        <w:rPr>
          <w:spacing w:val="40"/>
        </w:rPr>
        <w:t xml:space="preserve"> </w:t>
      </w:r>
      <w:r>
        <w:t>за</w:t>
      </w:r>
      <w:r>
        <w:rPr>
          <w:spacing w:val="40"/>
        </w:rPr>
        <w:t xml:space="preserve"> </w:t>
      </w:r>
      <w:r>
        <w:t>свою</w:t>
      </w:r>
      <w:r>
        <w:rPr>
          <w:spacing w:val="40"/>
        </w:rPr>
        <w:t xml:space="preserve"> </w:t>
      </w:r>
      <w:r>
        <w:t>Родину,</w:t>
      </w:r>
      <w:r>
        <w:rPr>
          <w:spacing w:val="40"/>
        </w:rPr>
        <w:t xml:space="preserve"> </w:t>
      </w:r>
      <w:r>
        <w:t>ответственного</w:t>
      </w:r>
      <w:r>
        <w:rPr>
          <w:spacing w:val="40"/>
        </w:rPr>
        <w:t xml:space="preserve"> </w:t>
      </w:r>
      <w:r>
        <w:t>отношения</w:t>
      </w:r>
      <w:r>
        <w:rPr>
          <w:spacing w:val="40"/>
        </w:rPr>
        <w:t xml:space="preserve"> </w:t>
      </w:r>
      <w:r>
        <w:t>к</w:t>
      </w:r>
      <w:r>
        <w:rPr>
          <w:spacing w:val="80"/>
        </w:rPr>
        <w:t xml:space="preserve"> </w:t>
      </w:r>
      <w:r>
        <w:t>выполнению конституционного долга – защите Отечества;</w:t>
      </w:r>
    </w:p>
    <w:p w14:paraId="74F4322A" w14:textId="77777777" w:rsidR="009E0CAA" w:rsidRDefault="00000000">
      <w:pPr>
        <w:pStyle w:val="5"/>
        <w:numPr>
          <w:ilvl w:val="0"/>
          <w:numId w:val="29"/>
        </w:numPr>
        <w:tabs>
          <w:tab w:val="left" w:pos="2190"/>
        </w:tabs>
        <w:spacing w:before="2"/>
        <w:ind w:left="2190" w:hanging="258"/>
      </w:pPr>
      <w:bookmarkStart w:id="135" w:name="2)_гражданское_воспитание:"/>
      <w:bookmarkEnd w:id="135"/>
      <w:r>
        <w:t>гражданское</w:t>
      </w:r>
      <w:r>
        <w:rPr>
          <w:spacing w:val="-12"/>
        </w:rPr>
        <w:t xml:space="preserve"> </w:t>
      </w:r>
      <w:r>
        <w:rPr>
          <w:spacing w:val="-2"/>
        </w:rPr>
        <w:t>воспитание:</w:t>
      </w:r>
    </w:p>
    <w:p w14:paraId="5735637A" w14:textId="77777777" w:rsidR="009E0CAA" w:rsidRDefault="00000000">
      <w:pPr>
        <w:pStyle w:val="a3"/>
        <w:ind w:left="1932"/>
        <w:jc w:val="left"/>
      </w:pPr>
      <w:r>
        <w:t>готовность</w:t>
      </w:r>
      <w:r>
        <w:rPr>
          <w:spacing w:val="-6"/>
        </w:rPr>
        <w:t xml:space="preserve"> </w:t>
      </w:r>
      <w:r>
        <w:t>к</w:t>
      </w:r>
      <w:r>
        <w:rPr>
          <w:spacing w:val="-2"/>
        </w:rPr>
        <w:t xml:space="preserve"> </w:t>
      </w:r>
      <w:r>
        <w:t>выполнению</w:t>
      </w:r>
      <w:r>
        <w:rPr>
          <w:spacing w:val="-3"/>
        </w:rPr>
        <w:t xml:space="preserve"> </w:t>
      </w:r>
      <w:r>
        <w:t>обязанностей</w:t>
      </w:r>
      <w:r>
        <w:rPr>
          <w:spacing w:val="-4"/>
        </w:rPr>
        <w:t xml:space="preserve"> </w:t>
      </w:r>
      <w:r>
        <w:t>гражданина</w:t>
      </w:r>
      <w:r>
        <w:rPr>
          <w:spacing w:val="-6"/>
        </w:rPr>
        <w:t xml:space="preserve"> </w:t>
      </w:r>
      <w:r>
        <w:t>и</w:t>
      </w:r>
      <w:r>
        <w:rPr>
          <w:spacing w:val="-3"/>
        </w:rPr>
        <w:t xml:space="preserve"> </w:t>
      </w:r>
      <w:r>
        <w:t>реализации</w:t>
      </w:r>
      <w:r>
        <w:rPr>
          <w:spacing w:val="-3"/>
        </w:rPr>
        <w:t xml:space="preserve"> </w:t>
      </w:r>
      <w:r>
        <w:t>его</w:t>
      </w:r>
      <w:r>
        <w:rPr>
          <w:spacing w:val="-3"/>
        </w:rPr>
        <w:t xml:space="preserve"> </w:t>
      </w:r>
      <w:r>
        <w:t>прав,</w:t>
      </w:r>
      <w:r>
        <w:rPr>
          <w:spacing w:val="3"/>
        </w:rPr>
        <w:t xml:space="preserve"> </w:t>
      </w:r>
      <w:r>
        <w:rPr>
          <w:spacing w:val="-2"/>
        </w:rPr>
        <w:t>уважение</w:t>
      </w:r>
    </w:p>
    <w:p w14:paraId="363620A7" w14:textId="77777777" w:rsidR="009E0CAA" w:rsidRDefault="009E0CAA">
      <w:pPr>
        <w:pStyle w:val="a3"/>
        <w:jc w:val="left"/>
        <w:sectPr w:rsidR="009E0CAA">
          <w:headerReference w:type="default" r:id="rId218"/>
          <w:footerReference w:type="default" r:id="rId219"/>
          <w:pgSz w:w="11920" w:h="16850"/>
          <w:pgMar w:top="980" w:right="0" w:bottom="280" w:left="283" w:header="761" w:footer="0" w:gutter="0"/>
          <w:cols w:space="720"/>
        </w:sectPr>
      </w:pPr>
    </w:p>
    <w:p w14:paraId="558F7EA2" w14:textId="77777777" w:rsidR="009E0CAA" w:rsidRDefault="00000000">
      <w:pPr>
        <w:pStyle w:val="a3"/>
        <w:spacing w:before="241"/>
        <w:jc w:val="left"/>
      </w:pPr>
      <w:r>
        <w:lastRenderedPageBreak/>
        <w:t>прав,</w:t>
      </w:r>
      <w:r>
        <w:rPr>
          <w:spacing w:val="-6"/>
        </w:rPr>
        <w:t xml:space="preserve"> </w:t>
      </w:r>
      <w:r>
        <w:t>свобод</w:t>
      </w:r>
      <w:r>
        <w:rPr>
          <w:spacing w:val="-6"/>
        </w:rPr>
        <w:t xml:space="preserve"> </w:t>
      </w:r>
      <w:r>
        <w:t>и</w:t>
      </w:r>
      <w:r>
        <w:rPr>
          <w:spacing w:val="-5"/>
        </w:rPr>
        <w:t xml:space="preserve"> </w:t>
      </w:r>
      <w:r>
        <w:t>законных</w:t>
      </w:r>
      <w:r>
        <w:rPr>
          <w:spacing w:val="-2"/>
        </w:rPr>
        <w:t xml:space="preserve"> </w:t>
      </w:r>
      <w:r>
        <w:t>интересов</w:t>
      </w:r>
      <w:r>
        <w:rPr>
          <w:spacing w:val="-8"/>
        </w:rPr>
        <w:t xml:space="preserve"> </w:t>
      </w:r>
      <w:r>
        <w:t xml:space="preserve">других </w:t>
      </w:r>
      <w:r>
        <w:rPr>
          <w:spacing w:val="-2"/>
        </w:rPr>
        <w:t>людей;</w:t>
      </w:r>
    </w:p>
    <w:p w14:paraId="7CF9F021" w14:textId="77777777" w:rsidR="009E0CAA" w:rsidRDefault="00000000">
      <w:pPr>
        <w:pStyle w:val="a3"/>
        <w:spacing w:before="1"/>
        <w:ind w:left="1932"/>
        <w:jc w:val="left"/>
      </w:pPr>
      <w:r>
        <w:t>активное</w:t>
      </w:r>
      <w:r>
        <w:rPr>
          <w:spacing w:val="27"/>
        </w:rPr>
        <w:t xml:space="preserve"> </w:t>
      </w:r>
      <w:r>
        <w:t>участие</w:t>
      </w:r>
      <w:r>
        <w:rPr>
          <w:spacing w:val="25"/>
        </w:rPr>
        <w:t xml:space="preserve"> </w:t>
      </w:r>
      <w:r>
        <w:t>в</w:t>
      </w:r>
      <w:r>
        <w:rPr>
          <w:spacing w:val="22"/>
        </w:rPr>
        <w:t xml:space="preserve"> </w:t>
      </w:r>
      <w:r>
        <w:t>жизни</w:t>
      </w:r>
      <w:r>
        <w:rPr>
          <w:spacing w:val="22"/>
        </w:rPr>
        <w:t xml:space="preserve"> </w:t>
      </w:r>
      <w:r>
        <w:t>семьи,</w:t>
      </w:r>
      <w:r>
        <w:rPr>
          <w:spacing w:val="26"/>
        </w:rPr>
        <w:t xml:space="preserve"> </w:t>
      </w:r>
      <w:r>
        <w:t>организации,</w:t>
      </w:r>
      <w:r>
        <w:rPr>
          <w:spacing w:val="24"/>
        </w:rPr>
        <w:t xml:space="preserve"> </w:t>
      </w:r>
      <w:r>
        <w:t>местного</w:t>
      </w:r>
      <w:r>
        <w:rPr>
          <w:spacing w:val="24"/>
        </w:rPr>
        <w:t xml:space="preserve"> </w:t>
      </w:r>
      <w:r>
        <w:t>сообщества,</w:t>
      </w:r>
      <w:r>
        <w:rPr>
          <w:spacing w:val="23"/>
        </w:rPr>
        <w:t xml:space="preserve"> </w:t>
      </w:r>
      <w:r>
        <w:t>родного</w:t>
      </w:r>
      <w:r>
        <w:rPr>
          <w:spacing w:val="26"/>
        </w:rPr>
        <w:t xml:space="preserve"> </w:t>
      </w:r>
      <w:r>
        <w:rPr>
          <w:spacing w:val="-2"/>
        </w:rPr>
        <w:t>края,</w:t>
      </w:r>
    </w:p>
    <w:p w14:paraId="1B7E15AE" w14:textId="77777777" w:rsidR="009E0CAA" w:rsidRDefault="00000000">
      <w:pPr>
        <w:pStyle w:val="a3"/>
        <w:jc w:val="left"/>
      </w:pPr>
      <w:r>
        <w:rPr>
          <w:spacing w:val="-2"/>
        </w:rPr>
        <w:t>страны;</w:t>
      </w:r>
    </w:p>
    <w:p w14:paraId="4F127912" w14:textId="77777777" w:rsidR="009E0CAA" w:rsidRDefault="00000000">
      <w:pPr>
        <w:pStyle w:val="a3"/>
        <w:ind w:left="1932"/>
        <w:jc w:val="left"/>
      </w:pPr>
      <w:r>
        <w:t>неприятие</w:t>
      </w:r>
      <w:r>
        <w:rPr>
          <w:spacing w:val="37"/>
        </w:rPr>
        <w:t xml:space="preserve"> </w:t>
      </w:r>
      <w:r>
        <w:t>любых</w:t>
      </w:r>
      <w:r>
        <w:rPr>
          <w:spacing w:val="45"/>
        </w:rPr>
        <w:t xml:space="preserve"> </w:t>
      </w:r>
      <w:r>
        <w:t>форм</w:t>
      </w:r>
      <w:r>
        <w:rPr>
          <w:spacing w:val="38"/>
        </w:rPr>
        <w:t xml:space="preserve"> </w:t>
      </w:r>
      <w:r>
        <w:t>экстремизма,</w:t>
      </w:r>
      <w:r>
        <w:rPr>
          <w:spacing w:val="42"/>
        </w:rPr>
        <w:t xml:space="preserve"> </w:t>
      </w:r>
      <w:r>
        <w:t>дискриминации;</w:t>
      </w:r>
      <w:r>
        <w:rPr>
          <w:spacing w:val="49"/>
        </w:rPr>
        <w:t xml:space="preserve"> </w:t>
      </w:r>
      <w:r>
        <w:t>понимание</w:t>
      </w:r>
      <w:r>
        <w:rPr>
          <w:spacing w:val="41"/>
        </w:rPr>
        <w:t xml:space="preserve"> </w:t>
      </w:r>
      <w:r>
        <w:t>роли</w:t>
      </w:r>
      <w:r>
        <w:rPr>
          <w:spacing w:val="45"/>
        </w:rPr>
        <w:t xml:space="preserve"> </w:t>
      </w:r>
      <w:r>
        <w:rPr>
          <w:spacing w:val="-2"/>
        </w:rPr>
        <w:t>различных</w:t>
      </w:r>
    </w:p>
    <w:p w14:paraId="12BB7E9C" w14:textId="77777777" w:rsidR="009E0CAA" w:rsidRDefault="00000000">
      <w:pPr>
        <w:pStyle w:val="a3"/>
        <w:ind w:right="850"/>
      </w:pPr>
      <w:r>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DF4DCB2" w14:textId="77777777" w:rsidR="009E0CAA" w:rsidRDefault="00000000">
      <w:pPr>
        <w:pStyle w:val="a3"/>
        <w:ind w:left="1932"/>
      </w:pPr>
      <w:r>
        <w:t>представление</w:t>
      </w:r>
      <w:r>
        <w:rPr>
          <w:spacing w:val="-9"/>
        </w:rPr>
        <w:t xml:space="preserve"> </w:t>
      </w:r>
      <w:r>
        <w:t>о</w:t>
      </w:r>
      <w:r>
        <w:rPr>
          <w:spacing w:val="-8"/>
        </w:rPr>
        <w:t xml:space="preserve"> </w:t>
      </w:r>
      <w:r>
        <w:t>способах</w:t>
      </w:r>
      <w:r>
        <w:rPr>
          <w:spacing w:val="-3"/>
        </w:rPr>
        <w:t xml:space="preserve"> </w:t>
      </w:r>
      <w:r>
        <w:t>противодействия</w:t>
      </w:r>
      <w:r>
        <w:rPr>
          <w:spacing w:val="-5"/>
        </w:rPr>
        <w:t xml:space="preserve"> </w:t>
      </w:r>
      <w:r>
        <w:rPr>
          <w:spacing w:val="-2"/>
        </w:rPr>
        <w:t>коррупции;</w:t>
      </w:r>
    </w:p>
    <w:p w14:paraId="75C37114" w14:textId="77777777" w:rsidR="009E0CAA" w:rsidRDefault="00000000">
      <w:pPr>
        <w:pStyle w:val="a3"/>
        <w:ind w:right="852" w:firstLine="799"/>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w:t>
      </w:r>
      <w:r>
        <w:rPr>
          <w:spacing w:val="-2"/>
        </w:rPr>
        <w:t>организации;</w:t>
      </w:r>
    </w:p>
    <w:p w14:paraId="65D5F2FE" w14:textId="77777777" w:rsidR="009E0CAA" w:rsidRDefault="00000000">
      <w:pPr>
        <w:pStyle w:val="a3"/>
        <w:ind w:right="848" w:firstLine="799"/>
      </w:pPr>
      <w:r>
        <w:t>готовность к участию в гуманитарной деятельности (волонтёрство, помощь людям, нуждающимся в ней);</w:t>
      </w:r>
    </w:p>
    <w:p w14:paraId="5BD7D54F" w14:textId="77777777" w:rsidR="009E0CAA" w:rsidRDefault="00000000">
      <w:pPr>
        <w:pStyle w:val="a3"/>
        <w:spacing w:before="1"/>
        <w:ind w:right="846" w:firstLine="799"/>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21F2C24" w14:textId="77777777" w:rsidR="009E0CAA" w:rsidRDefault="00000000">
      <w:pPr>
        <w:pStyle w:val="a3"/>
        <w:ind w:right="841" w:firstLine="799"/>
      </w:pPr>
      <w:r>
        <w:t>понимание и признание особой роли государства в обеспечении государственной и международной безопасности,</w:t>
      </w:r>
      <w:r>
        <w:rPr>
          <w:spacing w:val="-1"/>
        </w:rPr>
        <w:t xml:space="preserve"> </w:t>
      </w:r>
      <w:r>
        <w:t>обороны,</w:t>
      </w:r>
      <w:r>
        <w:rPr>
          <w:spacing w:val="-2"/>
        </w:rPr>
        <w:t xml:space="preserve"> </w:t>
      </w:r>
      <w:r>
        <w:t>осмысление</w:t>
      </w:r>
      <w:r>
        <w:rPr>
          <w:spacing w:val="-3"/>
        </w:rPr>
        <w:t xml:space="preserve"> </w:t>
      </w:r>
      <w:r>
        <w:t>роли государства</w:t>
      </w:r>
      <w:r>
        <w:rPr>
          <w:spacing w:val="-2"/>
        </w:rPr>
        <w:t xml:space="preserve"> </w:t>
      </w:r>
      <w:r>
        <w:t>и общества</w:t>
      </w:r>
      <w:r>
        <w:rPr>
          <w:spacing w:val="-3"/>
        </w:rPr>
        <w:t xml:space="preserve"> </w:t>
      </w:r>
      <w:r>
        <w:t>в</w:t>
      </w:r>
      <w:r>
        <w:rPr>
          <w:spacing w:val="-2"/>
        </w:rPr>
        <w:t xml:space="preserve"> </w:t>
      </w:r>
      <w:r>
        <w:t>решении задачи защиты населения от опасных и чрезвычайных ситуаций природного, техногенного и социального характера;</w:t>
      </w:r>
    </w:p>
    <w:p w14:paraId="00ED1EE6" w14:textId="77777777" w:rsidR="009E0CAA" w:rsidRDefault="00000000">
      <w:pPr>
        <w:pStyle w:val="a3"/>
        <w:ind w:right="845" w:firstLine="799"/>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3C70B6A" w14:textId="77777777" w:rsidR="009E0CAA" w:rsidRDefault="00000000">
      <w:pPr>
        <w:pStyle w:val="5"/>
        <w:numPr>
          <w:ilvl w:val="0"/>
          <w:numId w:val="29"/>
        </w:numPr>
        <w:tabs>
          <w:tab w:val="left" w:pos="2190"/>
        </w:tabs>
        <w:spacing w:before="7" w:line="274" w:lineRule="exact"/>
        <w:ind w:left="2190" w:hanging="258"/>
      </w:pPr>
      <w:bookmarkStart w:id="136" w:name="3)_духовно-нравственное_воспитание:"/>
      <w:bookmarkEnd w:id="136"/>
      <w:r>
        <w:rPr>
          <w:spacing w:val="-2"/>
        </w:rPr>
        <w:t>духовно-нравственное</w:t>
      </w:r>
      <w:r>
        <w:rPr>
          <w:spacing w:val="20"/>
        </w:rPr>
        <w:t xml:space="preserve"> </w:t>
      </w:r>
      <w:r>
        <w:rPr>
          <w:spacing w:val="-2"/>
        </w:rPr>
        <w:t>воспитание:</w:t>
      </w:r>
    </w:p>
    <w:p w14:paraId="260DB247" w14:textId="77777777" w:rsidR="009E0CAA" w:rsidRDefault="00000000">
      <w:pPr>
        <w:pStyle w:val="a3"/>
        <w:ind w:left="1932" w:right="864"/>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p>
    <w:p w14:paraId="767D0D24" w14:textId="77777777" w:rsidR="009E0CAA" w:rsidRDefault="00000000">
      <w:pPr>
        <w:pStyle w:val="a3"/>
        <w:ind w:right="853"/>
      </w:pPr>
      <w:r>
        <w:t xml:space="preserve">других людей с позиции нравственных и правовых норм с учётом осознания последствий </w:t>
      </w:r>
      <w:r>
        <w:rPr>
          <w:spacing w:val="-2"/>
        </w:rPr>
        <w:t>поступков;</w:t>
      </w:r>
    </w:p>
    <w:p w14:paraId="366E213E" w14:textId="77777777" w:rsidR="009E0CAA" w:rsidRDefault="00000000">
      <w:pPr>
        <w:pStyle w:val="a3"/>
        <w:ind w:right="855" w:firstLine="799"/>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39FE0CD5" w14:textId="77777777" w:rsidR="009E0CAA" w:rsidRDefault="00000000">
      <w:pPr>
        <w:pStyle w:val="a3"/>
        <w:ind w:right="848" w:firstLine="799"/>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23F21E4" w14:textId="77777777" w:rsidR="009E0CAA" w:rsidRDefault="00000000">
      <w:pPr>
        <w:pStyle w:val="a3"/>
        <w:ind w:right="854" w:firstLine="799"/>
      </w:pPr>
      <w:r>
        <w:t>формирование личности безопасного типа, осознанного и ответственного отношения к личной безопасности и безопасности других людей;</w:t>
      </w:r>
    </w:p>
    <w:p w14:paraId="2B0411DA" w14:textId="77777777" w:rsidR="009E0CAA" w:rsidRDefault="00000000">
      <w:pPr>
        <w:pStyle w:val="5"/>
        <w:numPr>
          <w:ilvl w:val="0"/>
          <w:numId w:val="29"/>
        </w:numPr>
        <w:tabs>
          <w:tab w:val="left" w:pos="2190"/>
        </w:tabs>
        <w:spacing w:before="3" w:line="274" w:lineRule="exact"/>
        <w:ind w:left="2190" w:hanging="258"/>
      </w:pPr>
      <w:bookmarkStart w:id="137" w:name="4)_эстетическое_воспитание:"/>
      <w:bookmarkEnd w:id="137"/>
      <w:r>
        <w:t>эстетическое</w:t>
      </w:r>
      <w:r>
        <w:rPr>
          <w:spacing w:val="-11"/>
        </w:rPr>
        <w:t xml:space="preserve"> </w:t>
      </w:r>
      <w:r>
        <w:rPr>
          <w:spacing w:val="-2"/>
        </w:rPr>
        <w:t>воспитание:</w:t>
      </w:r>
    </w:p>
    <w:p w14:paraId="562DB2DC" w14:textId="77777777" w:rsidR="009E0CAA" w:rsidRDefault="00000000">
      <w:pPr>
        <w:pStyle w:val="a3"/>
        <w:ind w:right="848" w:firstLine="799"/>
      </w:pPr>
      <w:r>
        <w:t>формирование</w:t>
      </w:r>
      <w:r>
        <w:rPr>
          <w:spacing w:val="-3"/>
        </w:rPr>
        <w:t xml:space="preserve"> </w:t>
      </w:r>
      <w:r>
        <w:t>гармоничной личности, развитие</w:t>
      </w:r>
      <w:r>
        <w:rPr>
          <w:spacing w:val="-4"/>
        </w:rPr>
        <w:t xml:space="preserve"> </w:t>
      </w:r>
      <w:r>
        <w:t>способности воспринимать,</w:t>
      </w:r>
      <w:r>
        <w:rPr>
          <w:spacing w:val="-2"/>
        </w:rPr>
        <w:t xml:space="preserve"> </w:t>
      </w:r>
      <w:r>
        <w:t>ценить</w:t>
      </w:r>
      <w:r>
        <w:rPr>
          <w:spacing w:val="-3"/>
        </w:rPr>
        <w:t xml:space="preserve"> </w:t>
      </w:r>
      <w:r>
        <w:t>и создавать прекрасное в повседневной жизни;</w:t>
      </w:r>
    </w:p>
    <w:p w14:paraId="32337385" w14:textId="77777777" w:rsidR="009E0CAA" w:rsidRDefault="00000000">
      <w:pPr>
        <w:ind w:left="1133" w:right="857" w:firstLine="799"/>
        <w:jc w:val="both"/>
        <w:rPr>
          <w:b/>
          <w:sz w:val="24"/>
        </w:rPr>
      </w:pPr>
      <w:r>
        <w:rPr>
          <w:sz w:val="24"/>
        </w:rPr>
        <w:t xml:space="preserve">понимание взаимозависимости счастливого юношества и безопасного личного поведения в повседневной жизни; </w:t>
      </w:r>
      <w:r>
        <w:rPr>
          <w:b/>
          <w:sz w:val="24"/>
        </w:rPr>
        <w:t>5) ценности научного познания:</w:t>
      </w:r>
    </w:p>
    <w:p w14:paraId="7AE387BC" w14:textId="77777777" w:rsidR="009E0CAA" w:rsidRDefault="00000000">
      <w:pPr>
        <w:pStyle w:val="a3"/>
        <w:ind w:right="849" w:firstLine="799"/>
      </w:pPr>
      <w:r>
        <w:t>ориентация в деятельности на современную систему научных представлений об основных закономерностях развития человека, природы</w:t>
      </w:r>
      <w:r>
        <w:rPr>
          <w:spacing w:val="-3"/>
        </w:rPr>
        <w:t xml:space="preserve"> </w:t>
      </w:r>
      <w:r>
        <w:t>и общества,</w:t>
      </w:r>
      <w:r>
        <w:rPr>
          <w:spacing w:val="-2"/>
        </w:rPr>
        <w:t xml:space="preserve"> </w:t>
      </w:r>
      <w:r>
        <w:t>взаимосвязях человека</w:t>
      </w:r>
      <w:r>
        <w:rPr>
          <w:spacing w:val="-1"/>
        </w:rPr>
        <w:t xml:space="preserve"> </w:t>
      </w:r>
      <w:r>
        <w:t>с природной и социальной средой;</w:t>
      </w:r>
    </w:p>
    <w:p w14:paraId="05DB3003" w14:textId="77777777" w:rsidR="009E0CAA" w:rsidRDefault="00000000">
      <w:pPr>
        <w:pStyle w:val="a3"/>
        <w:ind w:right="852" w:firstLine="799"/>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14:paraId="44CD882E" w14:textId="77777777" w:rsidR="009E0CAA" w:rsidRDefault="00000000">
      <w:pPr>
        <w:pStyle w:val="a3"/>
        <w:ind w:right="849" w:firstLine="799"/>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14:paraId="1BEE232E" w14:textId="77777777" w:rsidR="009E0CAA" w:rsidRDefault="009E0CAA">
      <w:pPr>
        <w:pStyle w:val="a3"/>
        <w:sectPr w:rsidR="009E0CAA">
          <w:headerReference w:type="default" r:id="rId220"/>
          <w:footerReference w:type="default" r:id="rId221"/>
          <w:pgSz w:w="11920" w:h="16850"/>
          <w:pgMar w:top="980" w:right="0" w:bottom="280" w:left="283" w:header="761" w:footer="0" w:gutter="0"/>
          <w:cols w:space="720"/>
        </w:sectPr>
      </w:pPr>
    </w:p>
    <w:p w14:paraId="19C866B8" w14:textId="77777777" w:rsidR="009E0CAA" w:rsidRDefault="00000000">
      <w:pPr>
        <w:pStyle w:val="a3"/>
        <w:spacing w:before="241"/>
        <w:ind w:right="851" w:firstLine="799"/>
      </w:pPr>
      <w: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w:t>
      </w:r>
      <w:r>
        <w:rPr>
          <w:spacing w:val="40"/>
        </w:rPr>
        <w:t xml:space="preserve"> </w:t>
      </w:r>
      <w:r>
        <w:t>и возможностей;</w:t>
      </w:r>
    </w:p>
    <w:p w14:paraId="38194D80" w14:textId="77777777" w:rsidR="009E0CAA" w:rsidRDefault="00000000">
      <w:pPr>
        <w:pStyle w:val="5"/>
        <w:numPr>
          <w:ilvl w:val="0"/>
          <w:numId w:val="28"/>
        </w:numPr>
        <w:tabs>
          <w:tab w:val="left" w:pos="2197"/>
        </w:tabs>
        <w:spacing w:before="10"/>
        <w:ind w:right="854" w:firstLine="799"/>
      </w:pPr>
      <w:bookmarkStart w:id="138" w:name="6)_физическое_воспитание,_формирование_к"/>
      <w:bookmarkEnd w:id="138"/>
      <w:r>
        <w:t xml:space="preserve">физическое воспитание, формирование культуры здоровья и эмоционального </w:t>
      </w:r>
      <w:r>
        <w:rPr>
          <w:spacing w:val="-2"/>
        </w:rPr>
        <w:t>благополучия:</w:t>
      </w:r>
    </w:p>
    <w:p w14:paraId="3DBF0B3B" w14:textId="77777777" w:rsidR="009E0CAA" w:rsidRDefault="00000000">
      <w:pPr>
        <w:pStyle w:val="a3"/>
        <w:ind w:right="857" w:firstLine="799"/>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651EA734" w14:textId="77777777" w:rsidR="009E0CAA" w:rsidRDefault="00000000">
      <w:pPr>
        <w:pStyle w:val="a3"/>
        <w:ind w:left="1932"/>
      </w:pPr>
      <w:r>
        <w:t>осознание</w:t>
      </w:r>
      <w:r>
        <w:rPr>
          <w:spacing w:val="-9"/>
        </w:rPr>
        <w:t xml:space="preserve"> </w:t>
      </w:r>
      <w:r>
        <w:t>ценности</w:t>
      </w:r>
      <w:r>
        <w:rPr>
          <w:spacing w:val="-3"/>
        </w:rPr>
        <w:t xml:space="preserve"> </w:t>
      </w:r>
      <w:r>
        <w:rPr>
          <w:spacing w:val="-2"/>
        </w:rPr>
        <w:t>жизни;</w:t>
      </w:r>
    </w:p>
    <w:p w14:paraId="64016EC0" w14:textId="77777777" w:rsidR="009E0CAA" w:rsidRDefault="00000000">
      <w:pPr>
        <w:pStyle w:val="a3"/>
        <w:ind w:right="855" w:firstLine="79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6029511" w14:textId="77777777" w:rsidR="009E0CAA" w:rsidRDefault="00000000">
      <w:pPr>
        <w:pStyle w:val="a3"/>
        <w:ind w:right="854" w:firstLine="79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1D746F" w14:textId="77777777" w:rsidR="009E0CAA" w:rsidRDefault="00000000">
      <w:pPr>
        <w:pStyle w:val="a3"/>
        <w:ind w:right="851" w:firstLine="799"/>
      </w:pPr>
      <w:r>
        <w:t xml:space="preserve">соблюдение правил безопасности, в том числе навыков безопасного поведения в </w:t>
      </w:r>
      <w:r>
        <w:rPr>
          <w:spacing w:val="-2"/>
        </w:rPr>
        <w:t>Интернет–среде;</w:t>
      </w:r>
    </w:p>
    <w:p w14:paraId="21089633" w14:textId="77777777" w:rsidR="009E0CAA" w:rsidRDefault="00000000">
      <w:pPr>
        <w:pStyle w:val="a3"/>
        <w:ind w:right="850" w:firstLine="799"/>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176EE21" w14:textId="77777777" w:rsidR="009E0CAA" w:rsidRDefault="00000000">
      <w:pPr>
        <w:pStyle w:val="a3"/>
        <w:ind w:left="1932"/>
      </w:pPr>
      <w:r>
        <w:t>умение</w:t>
      </w:r>
      <w:r>
        <w:rPr>
          <w:spacing w:val="-8"/>
        </w:rPr>
        <w:t xml:space="preserve"> </w:t>
      </w:r>
      <w:r>
        <w:t>принимать</w:t>
      </w:r>
      <w:r>
        <w:rPr>
          <w:spacing w:val="-3"/>
        </w:rPr>
        <w:t xml:space="preserve"> </w:t>
      </w:r>
      <w:r>
        <w:t>себя</w:t>
      </w:r>
      <w:r>
        <w:rPr>
          <w:spacing w:val="-6"/>
        </w:rPr>
        <w:t xml:space="preserve"> </w:t>
      </w:r>
      <w:r>
        <w:t>и</w:t>
      </w:r>
      <w:r>
        <w:rPr>
          <w:spacing w:val="-4"/>
        </w:rPr>
        <w:t xml:space="preserve"> </w:t>
      </w:r>
      <w:r>
        <w:t>других людей,</w:t>
      </w:r>
      <w:r>
        <w:rPr>
          <w:spacing w:val="-8"/>
        </w:rPr>
        <w:t xml:space="preserve"> </w:t>
      </w:r>
      <w:r>
        <w:t>не</w:t>
      </w:r>
      <w:r>
        <w:rPr>
          <w:spacing w:val="-6"/>
        </w:rPr>
        <w:t xml:space="preserve"> </w:t>
      </w:r>
      <w:r>
        <w:rPr>
          <w:spacing w:val="-2"/>
        </w:rPr>
        <w:t>осуждая;</w:t>
      </w:r>
    </w:p>
    <w:p w14:paraId="2A9A4C65" w14:textId="77777777" w:rsidR="009E0CAA" w:rsidRDefault="00000000">
      <w:pPr>
        <w:pStyle w:val="a3"/>
        <w:ind w:right="864" w:firstLine="799"/>
      </w:pPr>
      <w:r>
        <w:t>умение осознавать эмоциональное состояние своё и других людей, уметь управлять собственным эмоциональным состоянием;</w:t>
      </w:r>
    </w:p>
    <w:p w14:paraId="7C718173" w14:textId="77777777" w:rsidR="009E0CAA" w:rsidRDefault="00000000">
      <w:pPr>
        <w:pStyle w:val="a3"/>
        <w:ind w:right="851" w:firstLine="799"/>
      </w:pPr>
      <w:r>
        <w:t>сформированность навыка</w:t>
      </w:r>
      <w:r>
        <w:rPr>
          <w:spacing w:val="-1"/>
        </w:rPr>
        <w:t xml:space="preserve"> </w:t>
      </w:r>
      <w:r>
        <w:t>рефлексии, признание</w:t>
      </w:r>
      <w:r>
        <w:rPr>
          <w:spacing w:val="-1"/>
        </w:rPr>
        <w:t xml:space="preserve"> </w:t>
      </w:r>
      <w:r>
        <w:t>своего права</w:t>
      </w:r>
      <w:r>
        <w:rPr>
          <w:spacing w:val="-2"/>
        </w:rPr>
        <w:t xml:space="preserve"> </w:t>
      </w:r>
      <w:r>
        <w:t>на</w:t>
      </w:r>
      <w:r>
        <w:rPr>
          <w:spacing w:val="-2"/>
        </w:rPr>
        <w:t xml:space="preserve"> </w:t>
      </w:r>
      <w:r>
        <w:t>ошибку</w:t>
      </w:r>
      <w:r>
        <w:rPr>
          <w:spacing w:val="-15"/>
        </w:rPr>
        <w:t xml:space="preserve"> </w:t>
      </w:r>
      <w:r>
        <w:t>и такого же права другого человека;</w:t>
      </w:r>
    </w:p>
    <w:p w14:paraId="298012EA" w14:textId="77777777" w:rsidR="009E0CAA" w:rsidRDefault="00000000">
      <w:pPr>
        <w:pStyle w:val="5"/>
        <w:numPr>
          <w:ilvl w:val="0"/>
          <w:numId w:val="28"/>
        </w:numPr>
        <w:tabs>
          <w:tab w:val="left" w:pos="2190"/>
        </w:tabs>
        <w:spacing w:line="274" w:lineRule="exact"/>
        <w:ind w:left="2190" w:hanging="258"/>
      </w:pPr>
      <w:bookmarkStart w:id="139" w:name="7)_трудовое_воспитание:"/>
      <w:bookmarkEnd w:id="139"/>
      <w:r>
        <w:t>трудовое</w:t>
      </w:r>
      <w:r>
        <w:rPr>
          <w:spacing w:val="-2"/>
        </w:rPr>
        <w:t xml:space="preserve"> воспитание:</w:t>
      </w:r>
    </w:p>
    <w:p w14:paraId="3162517B" w14:textId="77777777" w:rsidR="009E0CAA" w:rsidRDefault="00000000">
      <w:pPr>
        <w:pStyle w:val="a3"/>
        <w:ind w:right="855" w:firstLine="799"/>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3DCB78C" w14:textId="77777777" w:rsidR="009E0CAA" w:rsidRDefault="00000000">
      <w:pPr>
        <w:pStyle w:val="a3"/>
        <w:ind w:right="857" w:firstLine="799"/>
      </w:pPr>
      <w:r>
        <w:t>интерес к практическому изучению профессий и труда различного рода, в том числе на основе применения изучаемого предметного знания;</w:t>
      </w:r>
    </w:p>
    <w:p w14:paraId="657A43DC" w14:textId="77777777" w:rsidR="009E0CAA" w:rsidRDefault="00000000">
      <w:pPr>
        <w:pStyle w:val="a3"/>
        <w:ind w:right="861" w:firstLine="799"/>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E8A2C23" w14:textId="77777777" w:rsidR="009E0CAA" w:rsidRDefault="00000000">
      <w:pPr>
        <w:pStyle w:val="a3"/>
        <w:ind w:left="1932" w:right="3896"/>
      </w:pPr>
      <w:r>
        <w:t>готовность адаптироваться в профессиональной среде; уважение</w:t>
      </w:r>
      <w:r>
        <w:rPr>
          <w:spacing w:val="-6"/>
        </w:rPr>
        <w:t xml:space="preserve"> </w:t>
      </w:r>
      <w:r>
        <w:t>к</w:t>
      </w:r>
      <w:r>
        <w:rPr>
          <w:spacing w:val="-2"/>
        </w:rPr>
        <w:t xml:space="preserve"> </w:t>
      </w:r>
      <w:r>
        <w:t>труду</w:t>
      </w:r>
      <w:r>
        <w:rPr>
          <w:spacing w:val="-13"/>
        </w:rPr>
        <w:t xml:space="preserve"> </w:t>
      </w:r>
      <w:r>
        <w:t>и</w:t>
      </w:r>
      <w:r>
        <w:rPr>
          <w:spacing w:val="-3"/>
        </w:rPr>
        <w:t xml:space="preserve"> </w:t>
      </w:r>
      <w:r>
        <w:t>результатам</w:t>
      </w:r>
      <w:r>
        <w:rPr>
          <w:spacing w:val="-7"/>
        </w:rPr>
        <w:t xml:space="preserve"> </w:t>
      </w:r>
      <w:r>
        <w:t>трудовой деятельности;</w:t>
      </w:r>
    </w:p>
    <w:p w14:paraId="35CBECB1" w14:textId="77777777" w:rsidR="009E0CAA" w:rsidRDefault="00000000">
      <w:pPr>
        <w:pStyle w:val="a3"/>
        <w:ind w:right="857" w:firstLine="799"/>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B44220F" w14:textId="77777777" w:rsidR="009E0CAA" w:rsidRDefault="00000000">
      <w:pPr>
        <w:pStyle w:val="a3"/>
        <w:ind w:right="849" w:firstLine="799"/>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FDB7889" w14:textId="77777777" w:rsidR="009E0CAA" w:rsidRDefault="00000000">
      <w:pPr>
        <w:pStyle w:val="a3"/>
        <w:ind w:right="843" w:firstLine="799"/>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1ABE694" w14:textId="77777777" w:rsidR="009E0CAA" w:rsidRDefault="00000000">
      <w:pPr>
        <w:pStyle w:val="a3"/>
        <w:ind w:right="859" w:firstLine="799"/>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w:t>
      </w:r>
      <w:r>
        <w:rPr>
          <w:spacing w:val="40"/>
        </w:rPr>
        <w:t xml:space="preserve"> </w:t>
      </w:r>
      <w:r>
        <w:t>на природе, в общественных местах и на массовых мероприятиях, при коммуникации, при воздействии рисков культурной среды);</w:t>
      </w:r>
    </w:p>
    <w:p w14:paraId="0AB98832" w14:textId="77777777" w:rsidR="009E0CAA" w:rsidRDefault="00000000">
      <w:pPr>
        <w:pStyle w:val="5"/>
        <w:numPr>
          <w:ilvl w:val="0"/>
          <w:numId w:val="28"/>
        </w:numPr>
        <w:tabs>
          <w:tab w:val="left" w:pos="2190"/>
        </w:tabs>
        <w:spacing w:before="3" w:line="274" w:lineRule="exact"/>
        <w:ind w:left="2190" w:hanging="258"/>
      </w:pPr>
      <w:bookmarkStart w:id="140" w:name="8)_экологическое_воспитание:"/>
      <w:bookmarkEnd w:id="140"/>
      <w:r>
        <w:rPr>
          <w:spacing w:val="-2"/>
        </w:rPr>
        <w:t>экологическое</w:t>
      </w:r>
      <w:r>
        <w:rPr>
          <w:spacing w:val="7"/>
        </w:rPr>
        <w:t xml:space="preserve"> </w:t>
      </w:r>
      <w:r>
        <w:rPr>
          <w:spacing w:val="-2"/>
        </w:rPr>
        <w:t>воспитание:</w:t>
      </w:r>
    </w:p>
    <w:p w14:paraId="0AAAA422" w14:textId="77777777" w:rsidR="009E0CAA" w:rsidRDefault="00000000">
      <w:pPr>
        <w:pStyle w:val="a3"/>
        <w:ind w:right="854" w:firstLine="799"/>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F676825" w14:textId="77777777" w:rsidR="009E0CAA" w:rsidRDefault="00000000">
      <w:pPr>
        <w:pStyle w:val="a3"/>
        <w:ind w:left="1932"/>
      </w:pPr>
      <w:r>
        <w:t>повышение</w:t>
      </w:r>
      <w:r>
        <w:rPr>
          <w:spacing w:val="27"/>
        </w:rPr>
        <w:t xml:space="preserve">  </w:t>
      </w:r>
      <w:r>
        <w:t>уровня</w:t>
      </w:r>
      <w:r>
        <w:rPr>
          <w:spacing w:val="26"/>
        </w:rPr>
        <w:t xml:space="preserve">  </w:t>
      </w:r>
      <w:r>
        <w:t>экологической</w:t>
      </w:r>
      <w:r>
        <w:rPr>
          <w:spacing w:val="27"/>
        </w:rPr>
        <w:t xml:space="preserve">  </w:t>
      </w:r>
      <w:r>
        <w:t>культуры,</w:t>
      </w:r>
      <w:r>
        <w:rPr>
          <w:spacing w:val="26"/>
        </w:rPr>
        <w:t xml:space="preserve">  </w:t>
      </w:r>
      <w:r>
        <w:t>осознание</w:t>
      </w:r>
      <w:r>
        <w:rPr>
          <w:spacing w:val="26"/>
        </w:rPr>
        <w:t xml:space="preserve">  </w:t>
      </w:r>
      <w:r>
        <w:t>глобального</w:t>
      </w:r>
      <w:r>
        <w:rPr>
          <w:spacing w:val="80"/>
          <w:w w:val="150"/>
        </w:rPr>
        <w:t xml:space="preserve"> </w:t>
      </w:r>
      <w:r>
        <w:rPr>
          <w:spacing w:val="-2"/>
        </w:rPr>
        <w:t>характера</w:t>
      </w:r>
    </w:p>
    <w:p w14:paraId="4D132B55" w14:textId="77777777" w:rsidR="009E0CAA" w:rsidRDefault="009E0CAA">
      <w:pPr>
        <w:pStyle w:val="a3"/>
        <w:sectPr w:rsidR="009E0CAA">
          <w:headerReference w:type="default" r:id="rId222"/>
          <w:footerReference w:type="default" r:id="rId223"/>
          <w:pgSz w:w="11920" w:h="16850"/>
          <w:pgMar w:top="980" w:right="0" w:bottom="280" w:left="283" w:header="761" w:footer="0" w:gutter="0"/>
          <w:cols w:space="720"/>
        </w:sectPr>
      </w:pPr>
    </w:p>
    <w:p w14:paraId="73723830" w14:textId="77777777" w:rsidR="009E0CAA" w:rsidRDefault="00000000">
      <w:pPr>
        <w:pStyle w:val="a3"/>
        <w:spacing w:before="241"/>
        <w:jc w:val="left"/>
      </w:pPr>
      <w:r>
        <w:lastRenderedPageBreak/>
        <w:t>экологических</w:t>
      </w:r>
      <w:r>
        <w:rPr>
          <w:spacing w:val="-2"/>
        </w:rPr>
        <w:t xml:space="preserve"> </w:t>
      </w:r>
      <w:r>
        <w:t>проблем</w:t>
      </w:r>
      <w:r>
        <w:rPr>
          <w:spacing w:val="-11"/>
        </w:rPr>
        <w:t xml:space="preserve"> </w:t>
      </w:r>
      <w:r>
        <w:t>и</w:t>
      </w:r>
      <w:r>
        <w:rPr>
          <w:spacing w:val="-3"/>
        </w:rPr>
        <w:t xml:space="preserve"> </w:t>
      </w:r>
      <w:r>
        <w:t>путей</w:t>
      </w:r>
      <w:r>
        <w:rPr>
          <w:spacing w:val="-6"/>
        </w:rPr>
        <w:t xml:space="preserve"> </w:t>
      </w:r>
      <w:r>
        <w:t>их</w:t>
      </w:r>
      <w:r>
        <w:rPr>
          <w:spacing w:val="-2"/>
        </w:rPr>
        <w:t xml:space="preserve"> </w:t>
      </w:r>
      <w:r>
        <w:t>решения;</w:t>
      </w:r>
      <w:r>
        <w:rPr>
          <w:spacing w:val="-5"/>
        </w:rPr>
        <w:t xml:space="preserve"> </w:t>
      </w:r>
      <w:r>
        <w:t>активное</w:t>
      </w:r>
      <w:r>
        <w:rPr>
          <w:spacing w:val="-7"/>
        </w:rPr>
        <w:t xml:space="preserve"> </w:t>
      </w:r>
      <w:r>
        <w:t>неприятие</w:t>
      </w:r>
      <w:r>
        <w:rPr>
          <w:spacing w:val="-6"/>
        </w:rPr>
        <w:t xml:space="preserve"> </w:t>
      </w:r>
      <w:r>
        <w:t>действий,</w:t>
      </w:r>
      <w:r>
        <w:rPr>
          <w:spacing w:val="-6"/>
        </w:rPr>
        <w:t xml:space="preserve"> </w:t>
      </w:r>
      <w:r>
        <w:t>приносящих</w:t>
      </w:r>
      <w:r>
        <w:rPr>
          <w:spacing w:val="-2"/>
        </w:rPr>
        <w:t xml:space="preserve"> </w:t>
      </w:r>
      <w:r>
        <w:t>вред окружающей среде;</w:t>
      </w:r>
    </w:p>
    <w:p w14:paraId="7FE2813F" w14:textId="77777777" w:rsidR="009E0CAA" w:rsidRDefault="00000000">
      <w:pPr>
        <w:pStyle w:val="a3"/>
        <w:spacing w:before="1"/>
        <w:ind w:firstLine="799"/>
        <w:jc w:val="left"/>
      </w:pPr>
      <w:r>
        <w:t>осознание</w:t>
      </w:r>
      <w:r>
        <w:rPr>
          <w:spacing w:val="76"/>
        </w:rPr>
        <w:t xml:space="preserve"> </w:t>
      </w:r>
      <w:r>
        <w:t>своей</w:t>
      </w:r>
      <w:r>
        <w:rPr>
          <w:spacing w:val="77"/>
        </w:rPr>
        <w:t xml:space="preserve"> </w:t>
      </w:r>
      <w:r>
        <w:t>роли</w:t>
      </w:r>
      <w:r>
        <w:rPr>
          <w:spacing w:val="77"/>
        </w:rPr>
        <w:t xml:space="preserve"> </w:t>
      </w:r>
      <w:r>
        <w:t>как</w:t>
      </w:r>
      <w:r>
        <w:rPr>
          <w:spacing w:val="77"/>
        </w:rPr>
        <w:t xml:space="preserve"> </w:t>
      </w:r>
      <w:r>
        <w:t>гражданина</w:t>
      </w:r>
      <w:r>
        <w:rPr>
          <w:spacing w:val="76"/>
        </w:rPr>
        <w:t xml:space="preserve"> </w:t>
      </w:r>
      <w:r>
        <w:t>и</w:t>
      </w:r>
      <w:r>
        <w:rPr>
          <w:spacing w:val="77"/>
        </w:rPr>
        <w:t xml:space="preserve"> </w:t>
      </w:r>
      <w:r>
        <w:t>потребителя</w:t>
      </w:r>
      <w:r>
        <w:rPr>
          <w:spacing w:val="77"/>
        </w:rPr>
        <w:t xml:space="preserve"> </w:t>
      </w:r>
      <w:r>
        <w:t>в</w:t>
      </w:r>
      <w:r>
        <w:rPr>
          <w:spacing w:val="78"/>
        </w:rPr>
        <w:t xml:space="preserve"> </w:t>
      </w:r>
      <w:r>
        <w:t>условиях</w:t>
      </w:r>
      <w:r>
        <w:rPr>
          <w:spacing w:val="79"/>
        </w:rPr>
        <w:t xml:space="preserve"> </w:t>
      </w:r>
      <w:r>
        <w:t>взаимосвязи природной, технологической и социальной сред;</w:t>
      </w:r>
    </w:p>
    <w:p w14:paraId="2F8538D0" w14:textId="77777777" w:rsidR="009E0CAA" w:rsidRDefault="00000000">
      <w:pPr>
        <w:pStyle w:val="a3"/>
        <w:ind w:left="1932" w:right="728"/>
        <w:jc w:val="left"/>
      </w:pPr>
      <w:r>
        <w:t>готовность к участию в практической деятельности экологической направленности; освоение</w:t>
      </w:r>
      <w:r>
        <w:rPr>
          <w:spacing w:val="80"/>
        </w:rPr>
        <w:t xml:space="preserve"> </w:t>
      </w:r>
      <w:r>
        <w:t>основ</w:t>
      </w:r>
      <w:r>
        <w:rPr>
          <w:spacing w:val="80"/>
        </w:rPr>
        <w:t xml:space="preserve"> </w:t>
      </w:r>
      <w:r>
        <w:t>экологической</w:t>
      </w:r>
      <w:r>
        <w:rPr>
          <w:spacing w:val="80"/>
        </w:rPr>
        <w:t xml:space="preserve"> </w:t>
      </w:r>
      <w:r>
        <w:t>культуры,</w:t>
      </w:r>
      <w:r>
        <w:rPr>
          <w:spacing w:val="80"/>
        </w:rPr>
        <w:t xml:space="preserve"> </w:t>
      </w:r>
      <w:r>
        <w:t>методов</w:t>
      </w:r>
      <w:r>
        <w:rPr>
          <w:spacing w:val="80"/>
        </w:rPr>
        <w:t xml:space="preserve"> </w:t>
      </w:r>
      <w:r>
        <w:t>проектирования</w:t>
      </w:r>
      <w:r>
        <w:rPr>
          <w:spacing w:val="80"/>
        </w:rPr>
        <w:t xml:space="preserve"> </w:t>
      </w:r>
      <w:r>
        <w:t>собственной</w:t>
      </w:r>
    </w:p>
    <w:p w14:paraId="24E13ED5" w14:textId="77777777" w:rsidR="009E0CAA" w:rsidRDefault="00000000">
      <w:pPr>
        <w:pStyle w:val="a3"/>
        <w:jc w:val="left"/>
      </w:pPr>
      <w:r>
        <w:t>безопасной</w:t>
      </w:r>
      <w:r>
        <w:rPr>
          <w:spacing w:val="-3"/>
        </w:rPr>
        <w:t xml:space="preserve"> </w:t>
      </w:r>
      <w:r>
        <w:t>жизнедеятельности</w:t>
      </w:r>
      <w:r>
        <w:rPr>
          <w:spacing w:val="-2"/>
        </w:rPr>
        <w:t xml:space="preserve"> </w:t>
      </w:r>
      <w:r>
        <w:t>с</w:t>
      </w:r>
      <w:r>
        <w:rPr>
          <w:spacing w:val="-2"/>
        </w:rPr>
        <w:t xml:space="preserve"> </w:t>
      </w:r>
      <w:r>
        <w:t>учётом</w:t>
      </w:r>
      <w:r>
        <w:rPr>
          <w:spacing w:val="-3"/>
        </w:rPr>
        <w:t xml:space="preserve"> </w:t>
      </w:r>
      <w:r>
        <w:t>природных,</w:t>
      </w:r>
      <w:r>
        <w:rPr>
          <w:spacing w:val="-6"/>
        </w:rPr>
        <w:t xml:space="preserve"> </w:t>
      </w:r>
      <w:r>
        <w:t>техногенных</w:t>
      </w:r>
      <w:r>
        <w:rPr>
          <w:spacing w:val="30"/>
        </w:rPr>
        <w:t xml:space="preserve"> </w:t>
      </w:r>
      <w:r>
        <w:t>и</w:t>
      </w:r>
      <w:r>
        <w:rPr>
          <w:spacing w:val="-3"/>
        </w:rPr>
        <w:t xml:space="preserve"> </w:t>
      </w:r>
      <w:r>
        <w:t>социальных</w:t>
      </w:r>
      <w:r>
        <w:rPr>
          <w:spacing w:val="26"/>
        </w:rPr>
        <w:t xml:space="preserve"> </w:t>
      </w:r>
      <w:r>
        <w:t>рисков</w:t>
      </w:r>
      <w:r>
        <w:rPr>
          <w:spacing w:val="-4"/>
        </w:rPr>
        <w:t xml:space="preserve"> </w:t>
      </w:r>
      <w:r>
        <w:t>на территории проживания.</w:t>
      </w:r>
    </w:p>
    <w:p w14:paraId="70343EDA" w14:textId="77777777" w:rsidR="009E0CAA" w:rsidRDefault="00000000">
      <w:pPr>
        <w:pStyle w:val="5"/>
        <w:spacing w:before="7" w:line="274" w:lineRule="exact"/>
        <w:ind w:left="1932"/>
        <w:jc w:val="left"/>
      </w:pPr>
      <w:bookmarkStart w:id="141" w:name="МЕТАПРЕДМЕТНЫЕ_РЕЗУЛЬТАТЫ_(1)"/>
      <w:bookmarkEnd w:id="141"/>
      <w:r>
        <w:t>МЕТАПРЕДМЕТНЫЕ</w:t>
      </w:r>
      <w:r>
        <w:rPr>
          <w:spacing w:val="-8"/>
        </w:rPr>
        <w:t xml:space="preserve"> </w:t>
      </w:r>
      <w:r>
        <w:rPr>
          <w:spacing w:val="-2"/>
        </w:rPr>
        <w:t>РЕЗУЛЬТАТЫ</w:t>
      </w:r>
    </w:p>
    <w:p w14:paraId="1F5C2A5B" w14:textId="77777777" w:rsidR="009E0CAA" w:rsidRDefault="00000000">
      <w:pPr>
        <w:pStyle w:val="a3"/>
        <w:ind w:right="850" w:firstLine="799"/>
        <w:rPr>
          <w:b/>
        </w:rPr>
      </w:pPr>
      <w: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r>
        <w:rPr>
          <w:b/>
        </w:rPr>
        <w:t>Познавательные универсальные учебные действия</w:t>
      </w:r>
    </w:p>
    <w:p w14:paraId="2DD1B3F6" w14:textId="77777777" w:rsidR="009E0CAA" w:rsidRDefault="00000000">
      <w:pPr>
        <w:pStyle w:val="5"/>
        <w:spacing w:before="3" w:line="274" w:lineRule="exact"/>
        <w:ind w:left="1932"/>
      </w:pPr>
      <w:bookmarkStart w:id="142" w:name="Базовые_логические_действия:"/>
      <w:bookmarkEnd w:id="142"/>
      <w:r>
        <w:t>Базовые</w:t>
      </w:r>
      <w:r>
        <w:rPr>
          <w:spacing w:val="-10"/>
        </w:rPr>
        <w:t xml:space="preserve"> </w:t>
      </w:r>
      <w:r>
        <w:t>логические</w:t>
      </w:r>
      <w:r>
        <w:rPr>
          <w:spacing w:val="-8"/>
        </w:rPr>
        <w:t xml:space="preserve"> </w:t>
      </w:r>
      <w:r>
        <w:rPr>
          <w:spacing w:val="-2"/>
        </w:rPr>
        <w:t>действия:</w:t>
      </w:r>
    </w:p>
    <w:p w14:paraId="60F1A21B" w14:textId="77777777" w:rsidR="009E0CAA" w:rsidRDefault="00000000">
      <w:pPr>
        <w:pStyle w:val="a3"/>
        <w:ind w:left="1932" w:right="860"/>
      </w:pPr>
      <w:r>
        <w:t>выявлять и характеризовать существенные признаки объектов (явлений); устанавливать</w:t>
      </w:r>
      <w:r>
        <w:rPr>
          <w:spacing w:val="40"/>
        </w:rPr>
        <w:t xml:space="preserve"> </w:t>
      </w:r>
      <w:r>
        <w:t>существенный</w:t>
      </w:r>
      <w:r>
        <w:rPr>
          <w:spacing w:val="38"/>
        </w:rPr>
        <w:t xml:space="preserve"> </w:t>
      </w:r>
      <w:r>
        <w:t>признак</w:t>
      </w:r>
      <w:r>
        <w:rPr>
          <w:spacing w:val="39"/>
        </w:rPr>
        <w:t xml:space="preserve"> </w:t>
      </w:r>
      <w:r>
        <w:t>классификации,</w:t>
      </w:r>
      <w:r>
        <w:rPr>
          <w:spacing w:val="39"/>
        </w:rPr>
        <w:t xml:space="preserve"> </w:t>
      </w:r>
      <w:r>
        <w:t>основания</w:t>
      </w:r>
      <w:r>
        <w:rPr>
          <w:spacing w:val="37"/>
        </w:rPr>
        <w:t xml:space="preserve"> </w:t>
      </w:r>
      <w:r>
        <w:t>для</w:t>
      </w:r>
      <w:r>
        <w:rPr>
          <w:spacing w:val="39"/>
        </w:rPr>
        <w:t xml:space="preserve"> </w:t>
      </w:r>
      <w:r>
        <w:t>обобщения</w:t>
      </w:r>
      <w:r>
        <w:rPr>
          <w:spacing w:val="38"/>
        </w:rPr>
        <w:t xml:space="preserve"> </w:t>
      </w:r>
      <w:r>
        <w:t>и</w:t>
      </w:r>
    </w:p>
    <w:p w14:paraId="30E4D96D" w14:textId="77777777" w:rsidR="009E0CAA" w:rsidRDefault="00000000">
      <w:pPr>
        <w:pStyle w:val="a3"/>
      </w:pPr>
      <w:r>
        <w:t>сравнения,</w:t>
      </w:r>
      <w:r>
        <w:rPr>
          <w:spacing w:val="-13"/>
        </w:rPr>
        <w:t xml:space="preserve"> </w:t>
      </w:r>
      <w:r>
        <w:t>критерии</w:t>
      </w:r>
      <w:r>
        <w:rPr>
          <w:spacing w:val="-10"/>
        </w:rPr>
        <w:t xml:space="preserve"> </w:t>
      </w:r>
      <w:r>
        <w:t>проводимого</w:t>
      </w:r>
      <w:r>
        <w:rPr>
          <w:spacing w:val="-12"/>
        </w:rPr>
        <w:t xml:space="preserve"> </w:t>
      </w:r>
      <w:r>
        <w:rPr>
          <w:spacing w:val="-2"/>
        </w:rPr>
        <w:t>анализа;</w:t>
      </w:r>
    </w:p>
    <w:p w14:paraId="5675E87D" w14:textId="77777777" w:rsidR="009E0CAA" w:rsidRDefault="00000000">
      <w:pPr>
        <w:pStyle w:val="a3"/>
        <w:tabs>
          <w:tab w:val="left" w:pos="10665"/>
        </w:tabs>
        <w:ind w:right="847" w:firstLine="799"/>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tab/>
      </w:r>
      <w:r>
        <w:rPr>
          <w:spacing w:val="-10"/>
        </w:rPr>
        <w:t xml:space="preserve">в </w:t>
      </w:r>
      <w:r>
        <w:t>рассматриваемых фактах, данных и наблюдениях;</w:t>
      </w:r>
    </w:p>
    <w:p w14:paraId="0464DE9A" w14:textId="77777777" w:rsidR="009E0CAA" w:rsidRDefault="00000000">
      <w:pPr>
        <w:pStyle w:val="a3"/>
        <w:ind w:left="1932"/>
        <w:jc w:val="left"/>
      </w:pPr>
      <w:r>
        <w:t>предлагать</w:t>
      </w:r>
      <w:r>
        <w:rPr>
          <w:spacing w:val="-7"/>
        </w:rPr>
        <w:t xml:space="preserve"> </w:t>
      </w:r>
      <w:r>
        <w:t>критерии</w:t>
      </w:r>
      <w:r>
        <w:rPr>
          <w:spacing w:val="-7"/>
        </w:rPr>
        <w:t xml:space="preserve"> </w:t>
      </w:r>
      <w:r>
        <w:t>для</w:t>
      </w:r>
      <w:r>
        <w:rPr>
          <w:spacing w:val="-8"/>
        </w:rPr>
        <w:t xml:space="preserve"> </w:t>
      </w:r>
      <w:r>
        <w:t>выявления</w:t>
      </w:r>
      <w:r>
        <w:rPr>
          <w:spacing w:val="-8"/>
        </w:rPr>
        <w:t xml:space="preserve"> </w:t>
      </w:r>
      <w:r>
        <w:t>закономерностей</w:t>
      </w:r>
      <w:r>
        <w:rPr>
          <w:spacing w:val="-7"/>
        </w:rPr>
        <w:t xml:space="preserve"> </w:t>
      </w:r>
      <w:r>
        <w:t>и</w:t>
      </w:r>
      <w:r>
        <w:rPr>
          <w:spacing w:val="-4"/>
        </w:rPr>
        <w:t xml:space="preserve"> </w:t>
      </w:r>
      <w:r>
        <w:rPr>
          <w:spacing w:val="-2"/>
        </w:rPr>
        <w:t>противоречий;</w:t>
      </w:r>
    </w:p>
    <w:p w14:paraId="2CBC6F98" w14:textId="77777777" w:rsidR="009E0CAA" w:rsidRDefault="00000000">
      <w:pPr>
        <w:pStyle w:val="a3"/>
        <w:ind w:left="1932"/>
        <w:jc w:val="left"/>
      </w:pPr>
      <w:r>
        <w:t>выявлять</w:t>
      </w:r>
      <w:r>
        <w:rPr>
          <w:spacing w:val="43"/>
        </w:rPr>
        <w:t xml:space="preserve"> </w:t>
      </w:r>
      <w:r>
        <w:t>дефицит</w:t>
      </w:r>
      <w:r>
        <w:rPr>
          <w:spacing w:val="47"/>
        </w:rPr>
        <w:t xml:space="preserve"> </w:t>
      </w:r>
      <w:r>
        <w:t>информации,</w:t>
      </w:r>
      <w:r>
        <w:rPr>
          <w:spacing w:val="46"/>
        </w:rPr>
        <w:t xml:space="preserve"> </w:t>
      </w:r>
      <w:r>
        <w:t>данных,</w:t>
      </w:r>
      <w:r>
        <w:rPr>
          <w:spacing w:val="42"/>
        </w:rPr>
        <w:t xml:space="preserve"> </w:t>
      </w:r>
      <w:r>
        <w:t>необходимых</w:t>
      </w:r>
      <w:r>
        <w:rPr>
          <w:spacing w:val="48"/>
        </w:rPr>
        <w:t xml:space="preserve"> </w:t>
      </w:r>
      <w:r>
        <w:t>для</w:t>
      </w:r>
      <w:r>
        <w:rPr>
          <w:spacing w:val="45"/>
        </w:rPr>
        <w:t xml:space="preserve"> </w:t>
      </w:r>
      <w:r>
        <w:t>решения</w:t>
      </w:r>
      <w:r>
        <w:rPr>
          <w:spacing w:val="45"/>
        </w:rPr>
        <w:t xml:space="preserve"> </w:t>
      </w:r>
      <w:r>
        <w:rPr>
          <w:spacing w:val="-2"/>
        </w:rPr>
        <w:t>поставленной</w:t>
      </w:r>
    </w:p>
    <w:p w14:paraId="5411F628" w14:textId="77777777" w:rsidR="009E0CAA" w:rsidRDefault="00000000">
      <w:pPr>
        <w:pStyle w:val="a3"/>
        <w:spacing w:line="274" w:lineRule="exact"/>
        <w:jc w:val="left"/>
      </w:pPr>
      <w:r>
        <w:rPr>
          <w:spacing w:val="-2"/>
        </w:rPr>
        <w:t>задачи;</w:t>
      </w:r>
    </w:p>
    <w:p w14:paraId="501D3180" w14:textId="77777777" w:rsidR="009E0CAA" w:rsidRDefault="00000000">
      <w:pPr>
        <w:pStyle w:val="a3"/>
        <w:tabs>
          <w:tab w:val="left" w:pos="3080"/>
          <w:tab w:val="left" w:pos="5778"/>
          <w:tab w:val="left" w:pos="6539"/>
          <w:tab w:val="left" w:pos="7119"/>
          <w:tab w:val="left" w:pos="8282"/>
          <w:tab w:val="left" w:pos="9326"/>
          <w:tab w:val="left" w:pos="9657"/>
        </w:tabs>
        <w:spacing w:line="274" w:lineRule="exact"/>
        <w:ind w:left="1932"/>
        <w:jc w:val="left"/>
      </w:pPr>
      <w:r>
        <w:rPr>
          <w:spacing w:val="-2"/>
        </w:rPr>
        <w:t>выявлять</w:t>
      </w:r>
      <w:r>
        <w:tab/>
      </w:r>
      <w:r>
        <w:rPr>
          <w:spacing w:val="-4"/>
        </w:rPr>
        <w:t>причинно-</w:t>
      </w:r>
      <w:r>
        <w:rPr>
          <w:spacing w:val="-2"/>
        </w:rPr>
        <w:t>следственные</w:t>
      </w:r>
      <w:r>
        <w:tab/>
      </w:r>
      <w:r>
        <w:rPr>
          <w:spacing w:val="-4"/>
        </w:rPr>
        <w:t>связи</w:t>
      </w:r>
      <w:r>
        <w:tab/>
      </w:r>
      <w:r>
        <w:rPr>
          <w:spacing w:val="-5"/>
        </w:rPr>
        <w:t>при</w:t>
      </w:r>
      <w:r>
        <w:tab/>
      </w:r>
      <w:r>
        <w:rPr>
          <w:spacing w:val="-2"/>
        </w:rPr>
        <w:t>изучении</w:t>
      </w:r>
      <w:r>
        <w:tab/>
      </w:r>
      <w:r>
        <w:rPr>
          <w:spacing w:val="-2"/>
        </w:rPr>
        <w:t>явлений</w:t>
      </w:r>
      <w:r>
        <w:tab/>
      </w:r>
      <w:r>
        <w:rPr>
          <w:spacing w:val="-10"/>
        </w:rPr>
        <w:t>и</w:t>
      </w:r>
      <w:r>
        <w:tab/>
      </w:r>
      <w:r>
        <w:rPr>
          <w:spacing w:val="-2"/>
        </w:rPr>
        <w:t>процессов;</w:t>
      </w:r>
    </w:p>
    <w:p w14:paraId="0B00D498" w14:textId="77777777" w:rsidR="009E0CAA" w:rsidRDefault="00000000">
      <w:pPr>
        <w:pStyle w:val="a3"/>
        <w:ind w:right="857"/>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9E87D92" w14:textId="77777777" w:rsidR="009E0CAA" w:rsidRDefault="00000000">
      <w:pPr>
        <w:pStyle w:val="a3"/>
        <w:spacing w:before="1"/>
        <w:ind w:right="855" w:firstLine="799"/>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27262647" w14:textId="77777777" w:rsidR="009E0CAA" w:rsidRDefault="00000000">
      <w:pPr>
        <w:pStyle w:val="5"/>
        <w:spacing w:before="7" w:line="274" w:lineRule="exact"/>
        <w:ind w:left="1932"/>
      </w:pPr>
      <w:bookmarkStart w:id="143" w:name="Базовые_исследовательские_действия:"/>
      <w:bookmarkEnd w:id="143"/>
      <w:r>
        <w:t>Базовые</w:t>
      </w:r>
      <w:r>
        <w:rPr>
          <w:spacing w:val="-10"/>
        </w:rPr>
        <w:t xml:space="preserve"> </w:t>
      </w:r>
      <w:r>
        <w:t>исследовательские</w:t>
      </w:r>
      <w:r>
        <w:rPr>
          <w:spacing w:val="-8"/>
        </w:rPr>
        <w:t xml:space="preserve"> </w:t>
      </w:r>
      <w:r>
        <w:rPr>
          <w:spacing w:val="-2"/>
        </w:rPr>
        <w:t>действия:</w:t>
      </w:r>
    </w:p>
    <w:p w14:paraId="7D973C45" w14:textId="77777777" w:rsidR="009E0CAA" w:rsidRDefault="00000000">
      <w:pPr>
        <w:pStyle w:val="a3"/>
        <w:ind w:right="841" w:firstLine="799"/>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14:paraId="2DF01209" w14:textId="77777777" w:rsidR="009E0CAA" w:rsidRDefault="00000000">
      <w:pPr>
        <w:pStyle w:val="a3"/>
        <w:ind w:right="848" w:firstLine="799"/>
      </w:pPr>
      <w:r>
        <w:t>обобщать, анализировать и оценивать получаемую информацию, выдвигать</w:t>
      </w:r>
      <w:r>
        <w:rPr>
          <w:spacing w:val="40"/>
        </w:rPr>
        <w:t xml:space="preserve"> </w:t>
      </w:r>
      <w:r>
        <w:t xml:space="preserve">гипотезы, аргументировать свою точку зрения, делать обоснованные выводы по результатам </w:t>
      </w:r>
      <w:r>
        <w:rPr>
          <w:spacing w:val="-2"/>
        </w:rPr>
        <w:t>исследования;</w:t>
      </w:r>
    </w:p>
    <w:p w14:paraId="6DF0BD8E" w14:textId="77777777" w:rsidR="009E0CAA" w:rsidRDefault="00000000">
      <w:pPr>
        <w:pStyle w:val="a3"/>
        <w:ind w:right="849" w:firstLine="799"/>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7A4EC11" w14:textId="77777777" w:rsidR="009E0CAA" w:rsidRDefault="00000000">
      <w:pPr>
        <w:pStyle w:val="a3"/>
        <w:ind w:right="852" w:firstLine="799"/>
      </w:pPr>
      <w:r>
        <w:t>прогнозировать возможное дальнейшее развитие процессов, событий и их последствия в</w:t>
      </w:r>
      <w:r>
        <w:rPr>
          <w:spacing w:val="-2"/>
        </w:rPr>
        <w:t xml:space="preserve"> </w:t>
      </w:r>
      <w:r>
        <w:t>аналогичных или сходных ситуациях, а</w:t>
      </w:r>
      <w:r>
        <w:rPr>
          <w:spacing w:val="-2"/>
        </w:rPr>
        <w:t xml:space="preserve"> </w:t>
      </w:r>
      <w:r>
        <w:t>также</w:t>
      </w:r>
      <w:r>
        <w:rPr>
          <w:spacing w:val="-2"/>
        </w:rPr>
        <w:t xml:space="preserve"> </w:t>
      </w:r>
      <w:r>
        <w:t>выдвигать предположения об</w:t>
      </w:r>
      <w:r>
        <w:rPr>
          <w:spacing w:val="-3"/>
        </w:rPr>
        <w:t xml:space="preserve"> </w:t>
      </w:r>
      <w:r>
        <w:t>их развитии в новых условиях и контекстах.</w:t>
      </w:r>
    </w:p>
    <w:p w14:paraId="1D012F34" w14:textId="77777777" w:rsidR="009E0CAA" w:rsidRDefault="00000000">
      <w:pPr>
        <w:pStyle w:val="5"/>
        <w:spacing w:before="3" w:line="274" w:lineRule="exact"/>
        <w:ind w:left="1932"/>
      </w:pPr>
      <w:bookmarkStart w:id="144" w:name="Работа_с_информацией:"/>
      <w:bookmarkEnd w:id="144"/>
      <w:r>
        <w:t>Работа</w:t>
      </w:r>
      <w:r>
        <w:rPr>
          <w:spacing w:val="-5"/>
        </w:rPr>
        <w:t xml:space="preserve"> </w:t>
      </w:r>
      <w:r>
        <w:t>с</w:t>
      </w:r>
      <w:r>
        <w:rPr>
          <w:spacing w:val="-6"/>
        </w:rPr>
        <w:t xml:space="preserve"> </w:t>
      </w:r>
      <w:r>
        <w:rPr>
          <w:spacing w:val="-2"/>
        </w:rPr>
        <w:t>информацией:</w:t>
      </w:r>
    </w:p>
    <w:p w14:paraId="517CAE5D" w14:textId="77777777" w:rsidR="009E0CAA" w:rsidRDefault="00000000">
      <w:pPr>
        <w:pStyle w:val="a3"/>
        <w:ind w:right="858" w:firstLine="799"/>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14:paraId="373A02C6" w14:textId="77777777" w:rsidR="009E0CAA" w:rsidRDefault="00000000">
      <w:pPr>
        <w:pStyle w:val="a3"/>
        <w:ind w:right="848" w:firstLine="799"/>
      </w:pPr>
      <w:r>
        <w:t>выбирать, анализировать, систематизировать и интерпретировать информацию различных видов и форм представления;</w:t>
      </w:r>
    </w:p>
    <w:p w14:paraId="4789295D" w14:textId="77777777" w:rsidR="009E0CAA" w:rsidRDefault="00000000">
      <w:pPr>
        <w:pStyle w:val="a3"/>
        <w:ind w:right="856" w:firstLine="799"/>
      </w:pPr>
      <w:r>
        <w:t>находить сходные аргументы (подтверждающие или опровергающие одну и ту же идею, версию) в различных информационных источниках;</w:t>
      </w:r>
    </w:p>
    <w:p w14:paraId="7404C0E7" w14:textId="77777777" w:rsidR="009E0CAA" w:rsidRDefault="00000000">
      <w:pPr>
        <w:pStyle w:val="a3"/>
        <w:ind w:right="853" w:firstLine="799"/>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w:t>
      </w:r>
    </w:p>
    <w:p w14:paraId="7569623D" w14:textId="77777777" w:rsidR="009E0CAA" w:rsidRDefault="009E0CAA">
      <w:pPr>
        <w:pStyle w:val="a3"/>
        <w:sectPr w:rsidR="009E0CAA">
          <w:headerReference w:type="default" r:id="rId224"/>
          <w:footerReference w:type="default" r:id="rId225"/>
          <w:pgSz w:w="11920" w:h="16850"/>
          <w:pgMar w:top="980" w:right="0" w:bottom="280" w:left="283" w:header="761" w:footer="0" w:gutter="0"/>
          <w:cols w:space="720"/>
        </w:sectPr>
      </w:pPr>
    </w:p>
    <w:p w14:paraId="66EAB5F8" w14:textId="77777777" w:rsidR="009E0CAA" w:rsidRDefault="00000000">
      <w:pPr>
        <w:pStyle w:val="a3"/>
        <w:spacing w:before="241"/>
        <w:ind w:left="1932"/>
      </w:pPr>
      <w:r>
        <w:lastRenderedPageBreak/>
        <w:t>эффективно</w:t>
      </w:r>
      <w:r>
        <w:rPr>
          <w:spacing w:val="-13"/>
        </w:rPr>
        <w:t xml:space="preserve"> </w:t>
      </w:r>
      <w:r>
        <w:t>запоминать</w:t>
      </w:r>
      <w:r>
        <w:rPr>
          <w:spacing w:val="-9"/>
        </w:rPr>
        <w:t xml:space="preserve"> </w:t>
      </w:r>
      <w:r>
        <w:t>и</w:t>
      </w:r>
      <w:r>
        <w:rPr>
          <w:spacing w:val="-9"/>
        </w:rPr>
        <w:t xml:space="preserve"> </w:t>
      </w:r>
      <w:r>
        <w:t>систематизировать</w:t>
      </w:r>
      <w:r>
        <w:rPr>
          <w:spacing w:val="-7"/>
        </w:rPr>
        <w:t xml:space="preserve"> </w:t>
      </w:r>
      <w:r>
        <w:rPr>
          <w:spacing w:val="-2"/>
        </w:rPr>
        <w:t>информацию;</w:t>
      </w:r>
    </w:p>
    <w:p w14:paraId="5553D604" w14:textId="77777777" w:rsidR="009E0CAA" w:rsidRDefault="00000000">
      <w:pPr>
        <w:pStyle w:val="a3"/>
        <w:spacing w:before="1"/>
        <w:ind w:right="855" w:firstLine="799"/>
      </w:pPr>
      <w:r>
        <w:t>овладение системой универсальных познавательных действий обеспечивает сформированность когнитивных навыков обучающихся.</w:t>
      </w:r>
    </w:p>
    <w:p w14:paraId="0C463903" w14:textId="77777777" w:rsidR="009E0CAA" w:rsidRDefault="00000000">
      <w:pPr>
        <w:pStyle w:val="5"/>
        <w:spacing w:before="9"/>
        <w:ind w:left="1932" w:right="3822"/>
      </w:pPr>
      <w:bookmarkStart w:id="145" w:name="Коммуникативные_универсальные_учебные_де"/>
      <w:bookmarkEnd w:id="145"/>
      <w:r>
        <w:t>Коммуникативные</w:t>
      </w:r>
      <w:r>
        <w:rPr>
          <w:spacing w:val="-7"/>
        </w:rPr>
        <w:t xml:space="preserve"> </w:t>
      </w:r>
      <w:r>
        <w:t>универсальные</w:t>
      </w:r>
      <w:r>
        <w:rPr>
          <w:spacing w:val="-8"/>
        </w:rPr>
        <w:t xml:space="preserve"> </w:t>
      </w:r>
      <w:r>
        <w:t>учебные</w:t>
      </w:r>
      <w:r>
        <w:rPr>
          <w:spacing w:val="-7"/>
        </w:rPr>
        <w:t xml:space="preserve"> </w:t>
      </w:r>
      <w:r>
        <w:t xml:space="preserve">действия </w:t>
      </w:r>
      <w:r>
        <w:rPr>
          <w:spacing w:val="-2"/>
        </w:rPr>
        <w:t>Общение:</w:t>
      </w:r>
    </w:p>
    <w:p w14:paraId="7D05EE98" w14:textId="77777777" w:rsidR="009E0CAA" w:rsidRDefault="00000000">
      <w:pPr>
        <w:pStyle w:val="a3"/>
        <w:ind w:right="847" w:firstLine="799"/>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79F3A7F" w14:textId="77777777" w:rsidR="009E0CAA" w:rsidRDefault="00000000">
      <w:pPr>
        <w:pStyle w:val="a3"/>
        <w:ind w:right="860" w:firstLine="799"/>
      </w:pPr>
      <w:r>
        <w:t>распознавать невербальные средства общения, понимать значение социальных</w:t>
      </w:r>
      <w:r>
        <w:rPr>
          <w:spacing w:val="40"/>
        </w:rPr>
        <w:t xml:space="preserve"> </w:t>
      </w:r>
      <w:r>
        <w:t xml:space="preserve">знаков и намерения других людей, уважительно, в корректной форме формулировать свои </w:t>
      </w:r>
      <w:r>
        <w:rPr>
          <w:spacing w:val="-2"/>
        </w:rPr>
        <w:t>взгляды;</w:t>
      </w:r>
    </w:p>
    <w:p w14:paraId="62940EF3" w14:textId="77777777" w:rsidR="009E0CAA" w:rsidRDefault="00000000">
      <w:pPr>
        <w:pStyle w:val="a3"/>
        <w:ind w:right="858" w:firstLine="799"/>
      </w:pPr>
      <w:r>
        <w:t>сопоставлять свои суждения с суждениями других участников диалога,</w:t>
      </w:r>
      <w:r>
        <w:rPr>
          <w:spacing w:val="80"/>
        </w:rPr>
        <w:t xml:space="preserve"> </w:t>
      </w:r>
      <w:r>
        <w:t>обнаруживать различие и сходство позиций;</w:t>
      </w:r>
    </w:p>
    <w:p w14:paraId="650E60EF" w14:textId="77777777" w:rsidR="009E0CAA" w:rsidRDefault="00000000">
      <w:pPr>
        <w:pStyle w:val="a3"/>
        <w:ind w:right="854" w:firstLine="799"/>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3A996CC" w14:textId="77777777" w:rsidR="009E0CAA" w:rsidRDefault="00000000">
      <w:pPr>
        <w:pStyle w:val="a3"/>
        <w:ind w:right="857" w:firstLine="799"/>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C0B187A" w14:textId="77777777" w:rsidR="009E0CAA" w:rsidRDefault="00000000">
      <w:pPr>
        <w:pStyle w:val="5"/>
        <w:spacing w:before="1"/>
        <w:ind w:left="1932" w:right="4351"/>
      </w:pPr>
      <w:bookmarkStart w:id="146" w:name="Регулятивные_универсальные_учебные_дейст"/>
      <w:bookmarkEnd w:id="146"/>
      <w:r>
        <w:t>Регулятивные</w:t>
      </w:r>
      <w:r>
        <w:rPr>
          <w:spacing w:val="-7"/>
        </w:rPr>
        <w:t xml:space="preserve"> </w:t>
      </w:r>
      <w:r>
        <w:t>универсальные</w:t>
      </w:r>
      <w:r>
        <w:rPr>
          <w:spacing w:val="-7"/>
        </w:rPr>
        <w:t xml:space="preserve"> </w:t>
      </w:r>
      <w:r>
        <w:t>учебные</w:t>
      </w:r>
      <w:r>
        <w:rPr>
          <w:spacing w:val="-8"/>
        </w:rPr>
        <w:t xml:space="preserve"> </w:t>
      </w:r>
      <w:r>
        <w:t xml:space="preserve">действия </w:t>
      </w:r>
      <w:r>
        <w:rPr>
          <w:spacing w:val="-2"/>
        </w:rPr>
        <w:t>Самоорганизация:</w:t>
      </w:r>
    </w:p>
    <w:p w14:paraId="60B6F0A3" w14:textId="77777777" w:rsidR="009E0CAA" w:rsidRDefault="00000000">
      <w:pPr>
        <w:pStyle w:val="a3"/>
        <w:ind w:right="859" w:firstLine="799"/>
      </w:pPr>
      <w:r>
        <w:t xml:space="preserve">выявлять проблемные вопросы, требующие решения в жизненных и учебных </w:t>
      </w:r>
      <w:r>
        <w:rPr>
          <w:spacing w:val="-2"/>
        </w:rPr>
        <w:t>ситуациях;</w:t>
      </w:r>
    </w:p>
    <w:p w14:paraId="653A81C4" w14:textId="77777777" w:rsidR="009E0CAA" w:rsidRDefault="00000000">
      <w:pPr>
        <w:pStyle w:val="a3"/>
        <w:ind w:right="855" w:firstLine="799"/>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10913344" w14:textId="77777777" w:rsidR="009E0CAA" w:rsidRDefault="00000000">
      <w:pPr>
        <w:pStyle w:val="a3"/>
        <w:ind w:right="854" w:firstLine="799"/>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rPr>
        <w:t>решение.</w:t>
      </w:r>
    </w:p>
    <w:p w14:paraId="2D68833B" w14:textId="77777777" w:rsidR="009E0CAA" w:rsidRDefault="00000000">
      <w:pPr>
        <w:pStyle w:val="5"/>
        <w:spacing w:line="274" w:lineRule="exact"/>
        <w:ind w:left="1932"/>
      </w:pPr>
      <w:bookmarkStart w:id="147" w:name="Самоконтроль,_эмоциональный_интеллект:"/>
      <w:bookmarkEnd w:id="147"/>
      <w:r>
        <w:rPr>
          <w:spacing w:val="-2"/>
        </w:rPr>
        <w:t>Самоконтроль,</w:t>
      </w:r>
      <w:r>
        <w:rPr>
          <w:spacing w:val="8"/>
        </w:rPr>
        <w:t xml:space="preserve"> </w:t>
      </w:r>
      <w:r>
        <w:rPr>
          <w:spacing w:val="-2"/>
        </w:rPr>
        <w:t>эмоциональный</w:t>
      </w:r>
      <w:r>
        <w:rPr>
          <w:spacing w:val="10"/>
        </w:rPr>
        <w:t xml:space="preserve"> </w:t>
      </w:r>
      <w:r>
        <w:rPr>
          <w:spacing w:val="-2"/>
        </w:rPr>
        <w:t>интеллект:</w:t>
      </w:r>
    </w:p>
    <w:p w14:paraId="1D7F4BDF" w14:textId="77777777" w:rsidR="009E0CAA" w:rsidRDefault="00000000">
      <w:pPr>
        <w:pStyle w:val="a3"/>
        <w:ind w:right="860" w:firstLine="799"/>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14:paraId="378E70E5" w14:textId="77777777" w:rsidR="009E0CAA" w:rsidRDefault="00000000">
      <w:pPr>
        <w:pStyle w:val="a3"/>
        <w:ind w:right="858" w:firstLine="799"/>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14:paraId="6E8DD496" w14:textId="77777777" w:rsidR="009E0CAA" w:rsidRDefault="00000000">
      <w:pPr>
        <w:pStyle w:val="a3"/>
        <w:ind w:right="728" w:firstLine="799"/>
        <w:jc w:val="left"/>
      </w:pP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не</w:t>
      </w:r>
      <w:r>
        <w:rPr>
          <w:spacing w:val="40"/>
        </w:rPr>
        <w:t xml:space="preserve"> </w:t>
      </w:r>
      <w:r>
        <w:t>поддаваться</w:t>
      </w:r>
      <w:r>
        <w:rPr>
          <w:spacing w:val="40"/>
        </w:rPr>
        <w:t xml:space="preserve"> </w:t>
      </w:r>
      <w:r>
        <w:t>эмоциям</w:t>
      </w:r>
      <w:r>
        <w:rPr>
          <w:spacing w:val="40"/>
        </w:rPr>
        <w:t xml:space="preserve"> </w:t>
      </w:r>
      <w:r>
        <w:t>других</w:t>
      </w:r>
      <w:r>
        <w:rPr>
          <w:spacing w:val="40"/>
        </w:rPr>
        <w:t xml:space="preserve"> </w:t>
      </w:r>
      <w:r>
        <w:t>людей,</w:t>
      </w:r>
      <w:r>
        <w:rPr>
          <w:spacing w:val="80"/>
        </w:rPr>
        <w:t xml:space="preserve"> </w:t>
      </w:r>
      <w:r>
        <w:t>выявлять и анализировать их причины;</w:t>
      </w:r>
    </w:p>
    <w:p w14:paraId="52215EB3" w14:textId="77777777" w:rsidR="009E0CAA" w:rsidRDefault="00000000">
      <w:pPr>
        <w:pStyle w:val="a3"/>
        <w:ind w:right="728" w:firstLine="799"/>
        <w:jc w:val="left"/>
      </w:pPr>
      <w:r>
        <w:t>ставить</w:t>
      </w:r>
      <w:r>
        <w:rPr>
          <w:spacing w:val="38"/>
        </w:rPr>
        <w:t xml:space="preserve"> </w:t>
      </w:r>
      <w:r>
        <w:t>себя</w:t>
      </w:r>
      <w:r>
        <w:rPr>
          <w:spacing w:val="37"/>
        </w:rPr>
        <w:t xml:space="preserve"> </w:t>
      </w:r>
      <w:r>
        <w:t>на</w:t>
      </w:r>
      <w:r>
        <w:rPr>
          <w:spacing w:val="35"/>
        </w:rPr>
        <w:t xml:space="preserve"> </w:t>
      </w:r>
      <w:r>
        <w:t>место</w:t>
      </w:r>
      <w:r>
        <w:rPr>
          <w:spacing w:val="37"/>
        </w:rPr>
        <w:t xml:space="preserve"> </w:t>
      </w:r>
      <w:r>
        <w:t>другого</w:t>
      </w:r>
      <w:r>
        <w:rPr>
          <w:spacing w:val="37"/>
        </w:rPr>
        <w:t xml:space="preserve"> </w:t>
      </w:r>
      <w:r>
        <w:t>человека,</w:t>
      </w:r>
      <w:r>
        <w:rPr>
          <w:spacing w:val="37"/>
        </w:rPr>
        <w:t xml:space="preserve"> </w:t>
      </w:r>
      <w:r>
        <w:t>понимать</w:t>
      </w:r>
      <w:r>
        <w:rPr>
          <w:spacing w:val="39"/>
        </w:rPr>
        <w:t xml:space="preserve"> </w:t>
      </w:r>
      <w:r>
        <w:t>мотивы</w:t>
      </w:r>
      <w:r>
        <w:rPr>
          <w:spacing w:val="34"/>
        </w:rPr>
        <w:t xml:space="preserve"> </w:t>
      </w:r>
      <w:r>
        <w:t>и</w:t>
      </w:r>
      <w:r>
        <w:rPr>
          <w:spacing w:val="35"/>
        </w:rPr>
        <w:t xml:space="preserve"> </w:t>
      </w:r>
      <w:r>
        <w:t>намерения</w:t>
      </w:r>
      <w:r>
        <w:rPr>
          <w:spacing w:val="37"/>
        </w:rPr>
        <w:t xml:space="preserve"> </w:t>
      </w:r>
      <w:r>
        <w:t>другого человека, регулировать способ выражения эмоций;</w:t>
      </w:r>
    </w:p>
    <w:p w14:paraId="653ADB8E" w14:textId="77777777" w:rsidR="009E0CAA" w:rsidRDefault="00000000">
      <w:pPr>
        <w:pStyle w:val="a3"/>
        <w:ind w:right="728" w:firstLine="799"/>
        <w:jc w:val="left"/>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6"/>
        </w:rPr>
        <w:t xml:space="preserve"> </w:t>
      </w:r>
      <w:r>
        <w:t>человеку,</w:t>
      </w:r>
      <w:r>
        <w:rPr>
          <w:spacing w:val="-3"/>
        </w:rPr>
        <w:t xml:space="preserve"> </w:t>
      </w:r>
      <w:r>
        <w:t>его</w:t>
      </w:r>
      <w:r>
        <w:rPr>
          <w:spacing w:val="-1"/>
        </w:rPr>
        <w:t xml:space="preserve"> </w:t>
      </w:r>
      <w:r>
        <w:t>мнению,</w:t>
      </w:r>
      <w:r>
        <w:rPr>
          <w:spacing w:val="-6"/>
        </w:rPr>
        <w:t xml:space="preserve"> </w:t>
      </w:r>
      <w:r>
        <w:t>признавать</w:t>
      </w:r>
      <w:r>
        <w:rPr>
          <w:spacing w:val="-2"/>
        </w:rPr>
        <w:t xml:space="preserve"> </w:t>
      </w:r>
      <w:r>
        <w:t>право</w:t>
      </w:r>
      <w:r>
        <w:rPr>
          <w:spacing w:val="-3"/>
        </w:rPr>
        <w:t xml:space="preserve"> </w:t>
      </w:r>
      <w:r>
        <w:t>на</w:t>
      </w:r>
      <w:r>
        <w:rPr>
          <w:spacing w:val="-4"/>
        </w:rPr>
        <w:t xml:space="preserve"> </w:t>
      </w:r>
      <w:r>
        <w:t>ошибку свою и чужую;</w:t>
      </w:r>
    </w:p>
    <w:p w14:paraId="1E05D152" w14:textId="77777777" w:rsidR="009E0CAA" w:rsidRDefault="00000000">
      <w:pPr>
        <w:pStyle w:val="a3"/>
        <w:ind w:left="1932"/>
        <w:jc w:val="left"/>
      </w:pPr>
      <w:r>
        <w:t>быть</w:t>
      </w:r>
      <w:r>
        <w:rPr>
          <w:spacing w:val="51"/>
        </w:rPr>
        <w:t xml:space="preserve"> </w:t>
      </w:r>
      <w:r>
        <w:t>открытым</w:t>
      </w:r>
      <w:r>
        <w:rPr>
          <w:spacing w:val="52"/>
        </w:rPr>
        <w:t xml:space="preserve"> </w:t>
      </w:r>
      <w:r>
        <w:t>себе</w:t>
      </w:r>
      <w:r>
        <w:rPr>
          <w:spacing w:val="52"/>
        </w:rPr>
        <w:t xml:space="preserve"> </w:t>
      </w:r>
      <w:r>
        <w:t>и</w:t>
      </w:r>
      <w:r>
        <w:rPr>
          <w:spacing w:val="55"/>
        </w:rPr>
        <w:t xml:space="preserve"> </w:t>
      </w:r>
      <w:r>
        <w:t>другим</w:t>
      </w:r>
      <w:r>
        <w:rPr>
          <w:spacing w:val="53"/>
        </w:rPr>
        <w:t xml:space="preserve"> </w:t>
      </w:r>
      <w:r>
        <w:t>людям,</w:t>
      </w:r>
      <w:r>
        <w:rPr>
          <w:spacing w:val="55"/>
        </w:rPr>
        <w:t xml:space="preserve"> </w:t>
      </w:r>
      <w:r>
        <w:t>осознавать</w:t>
      </w:r>
      <w:r>
        <w:rPr>
          <w:spacing w:val="56"/>
        </w:rPr>
        <w:t xml:space="preserve"> </w:t>
      </w:r>
      <w:r>
        <w:t>невозможность</w:t>
      </w:r>
      <w:r>
        <w:rPr>
          <w:spacing w:val="56"/>
        </w:rPr>
        <w:t xml:space="preserve"> </w:t>
      </w:r>
      <w:r>
        <w:t>контроля</w:t>
      </w:r>
      <w:r>
        <w:rPr>
          <w:spacing w:val="54"/>
        </w:rPr>
        <w:t xml:space="preserve"> </w:t>
      </w:r>
      <w:r>
        <w:rPr>
          <w:spacing w:val="-2"/>
        </w:rPr>
        <w:t>всего</w:t>
      </w:r>
    </w:p>
    <w:p w14:paraId="603BFE7E" w14:textId="77777777" w:rsidR="009E0CAA" w:rsidRDefault="009E0CAA">
      <w:pPr>
        <w:pStyle w:val="a3"/>
        <w:jc w:val="left"/>
        <w:sectPr w:rsidR="009E0CAA">
          <w:headerReference w:type="default" r:id="rId226"/>
          <w:footerReference w:type="default" r:id="rId227"/>
          <w:pgSz w:w="11920" w:h="16850"/>
          <w:pgMar w:top="980" w:right="0" w:bottom="280" w:left="283" w:header="761" w:footer="0" w:gutter="0"/>
          <w:cols w:space="720"/>
        </w:sectPr>
      </w:pPr>
    </w:p>
    <w:p w14:paraId="789F2174" w14:textId="77777777" w:rsidR="009E0CAA" w:rsidRDefault="00000000">
      <w:pPr>
        <w:pStyle w:val="a3"/>
        <w:spacing w:line="276" w:lineRule="exact"/>
        <w:jc w:val="left"/>
      </w:pPr>
      <w:r>
        <w:rPr>
          <w:spacing w:val="-5"/>
        </w:rPr>
        <w:t>вокруг.</w:t>
      </w:r>
    </w:p>
    <w:p w14:paraId="0BD35EBF" w14:textId="77777777" w:rsidR="009E0CAA" w:rsidRDefault="00000000">
      <w:pPr>
        <w:pStyle w:val="5"/>
        <w:spacing w:before="275"/>
        <w:ind w:left="24"/>
        <w:jc w:val="left"/>
      </w:pPr>
      <w:r>
        <w:rPr>
          <w:b w:val="0"/>
        </w:rPr>
        <w:br w:type="column"/>
      </w:r>
      <w:bookmarkStart w:id="148" w:name="Совместная_деятельность:_(1)"/>
      <w:bookmarkEnd w:id="148"/>
      <w:r>
        <w:t>Совместная</w:t>
      </w:r>
      <w:r>
        <w:rPr>
          <w:spacing w:val="-9"/>
        </w:rPr>
        <w:t xml:space="preserve"> </w:t>
      </w:r>
      <w:r>
        <w:rPr>
          <w:spacing w:val="-2"/>
        </w:rPr>
        <w:t>деятельность:</w:t>
      </w:r>
    </w:p>
    <w:p w14:paraId="46E685C0" w14:textId="77777777" w:rsidR="009E0CAA" w:rsidRDefault="00000000">
      <w:pPr>
        <w:pStyle w:val="a3"/>
        <w:ind w:left="24"/>
        <w:jc w:val="left"/>
      </w:pPr>
      <w:r>
        <w:t>понимать</w:t>
      </w:r>
      <w:r>
        <w:rPr>
          <w:spacing w:val="31"/>
        </w:rPr>
        <w:t xml:space="preserve"> </w:t>
      </w:r>
      <w:r>
        <w:t>и</w:t>
      </w:r>
      <w:r>
        <w:rPr>
          <w:spacing w:val="33"/>
        </w:rPr>
        <w:t xml:space="preserve"> </w:t>
      </w:r>
      <w:r>
        <w:t>использовать</w:t>
      </w:r>
      <w:r>
        <w:rPr>
          <w:spacing w:val="38"/>
        </w:rPr>
        <w:t xml:space="preserve"> </w:t>
      </w:r>
      <w:r>
        <w:t>преимущества</w:t>
      </w:r>
      <w:r>
        <w:rPr>
          <w:spacing w:val="33"/>
        </w:rPr>
        <w:t xml:space="preserve"> </w:t>
      </w:r>
      <w:r>
        <w:t>командной</w:t>
      </w:r>
      <w:r>
        <w:rPr>
          <w:spacing w:val="35"/>
        </w:rPr>
        <w:t xml:space="preserve"> </w:t>
      </w:r>
      <w:r>
        <w:t>и</w:t>
      </w:r>
      <w:r>
        <w:rPr>
          <w:spacing w:val="36"/>
        </w:rPr>
        <w:t xml:space="preserve"> </w:t>
      </w:r>
      <w:r>
        <w:t>индивидуальной</w:t>
      </w:r>
      <w:r>
        <w:rPr>
          <w:spacing w:val="36"/>
        </w:rPr>
        <w:t xml:space="preserve"> </w:t>
      </w:r>
      <w:r>
        <w:t>работы</w:t>
      </w:r>
      <w:r>
        <w:rPr>
          <w:spacing w:val="34"/>
        </w:rPr>
        <w:t xml:space="preserve"> </w:t>
      </w:r>
      <w:r>
        <w:rPr>
          <w:spacing w:val="-5"/>
        </w:rPr>
        <w:t>при</w:t>
      </w:r>
    </w:p>
    <w:p w14:paraId="14A5F1B7" w14:textId="77777777" w:rsidR="009E0CAA" w:rsidRDefault="009E0CAA">
      <w:pPr>
        <w:pStyle w:val="a3"/>
        <w:jc w:val="left"/>
        <w:sectPr w:rsidR="009E0CAA">
          <w:type w:val="continuous"/>
          <w:pgSz w:w="11920" w:h="16850"/>
          <w:pgMar w:top="980" w:right="0" w:bottom="280" w:left="283" w:header="761" w:footer="0" w:gutter="0"/>
          <w:cols w:num="2" w:space="720" w:equalWidth="0">
            <w:col w:w="1868" w:space="40"/>
            <w:col w:w="9729"/>
          </w:cols>
        </w:sectPr>
      </w:pPr>
    </w:p>
    <w:p w14:paraId="3D36C097" w14:textId="77777777" w:rsidR="009E0CAA" w:rsidRDefault="00000000">
      <w:pPr>
        <w:pStyle w:val="a3"/>
        <w:spacing w:line="272" w:lineRule="exact"/>
      </w:pPr>
      <w:r>
        <w:t>решении</w:t>
      </w:r>
      <w:r>
        <w:rPr>
          <w:spacing w:val="-12"/>
        </w:rPr>
        <w:t xml:space="preserve"> </w:t>
      </w:r>
      <w:r>
        <w:t>конкретной</w:t>
      </w:r>
      <w:r>
        <w:rPr>
          <w:spacing w:val="-5"/>
        </w:rPr>
        <w:t xml:space="preserve"> </w:t>
      </w:r>
      <w:r>
        <w:t>учебной</w:t>
      </w:r>
      <w:r>
        <w:rPr>
          <w:spacing w:val="-9"/>
        </w:rPr>
        <w:t xml:space="preserve"> </w:t>
      </w:r>
      <w:r>
        <w:rPr>
          <w:spacing w:val="-2"/>
        </w:rPr>
        <w:t>задачи;</w:t>
      </w:r>
    </w:p>
    <w:p w14:paraId="788722CA" w14:textId="77777777" w:rsidR="009E0CAA" w:rsidRDefault="00000000">
      <w:pPr>
        <w:pStyle w:val="a3"/>
        <w:ind w:right="854" w:firstLine="799"/>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14:paraId="734E9997" w14:textId="77777777" w:rsidR="009E0CAA" w:rsidRDefault="00000000">
      <w:pPr>
        <w:pStyle w:val="a3"/>
        <w:ind w:right="857" w:firstLine="799"/>
      </w:pPr>
      <w:r>
        <w:t>определять свои действия и действия партнёра, которые помогали или затрудняли нахождение</w:t>
      </w:r>
      <w:r>
        <w:rPr>
          <w:spacing w:val="80"/>
        </w:rPr>
        <w:t xml:space="preserve"> </w:t>
      </w:r>
      <w:r>
        <w:t>общего</w:t>
      </w:r>
      <w:r>
        <w:rPr>
          <w:spacing w:val="80"/>
        </w:rPr>
        <w:t xml:space="preserve"> </w:t>
      </w:r>
      <w:r>
        <w:t>решения,</w:t>
      </w:r>
      <w:r>
        <w:rPr>
          <w:spacing w:val="80"/>
        </w:rPr>
        <w:t xml:space="preserve"> </w:t>
      </w: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по</w:t>
      </w:r>
    </w:p>
    <w:p w14:paraId="29671996" w14:textId="77777777" w:rsidR="009E0CAA" w:rsidRDefault="009E0CAA">
      <w:pPr>
        <w:pStyle w:val="a3"/>
        <w:sectPr w:rsidR="009E0CAA">
          <w:type w:val="continuous"/>
          <w:pgSz w:w="11920" w:h="16850"/>
          <w:pgMar w:top="980" w:right="0" w:bottom="280" w:left="283" w:header="761" w:footer="0" w:gutter="0"/>
          <w:cols w:space="720"/>
        </w:sectPr>
      </w:pPr>
    </w:p>
    <w:p w14:paraId="734D6056" w14:textId="77777777" w:rsidR="009E0CAA" w:rsidRDefault="00000000">
      <w:pPr>
        <w:pStyle w:val="a3"/>
        <w:spacing w:before="241"/>
        <w:jc w:val="left"/>
      </w:pPr>
      <w:r>
        <w:lastRenderedPageBreak/>
        <w:t>заданным</w:t>
      </w:r>
      <w:r>
        <w:rPr>
          <w:spacing w:val="38"/>
        </w:rPr>
        <w:t xml:space="preserve"> </w:t>
      </w:r>
      <w:r>
        <w:t>участниками</w:t>
      </w:r>
      <w:r>
        <w:rPr>
          <w:spacing w:val="39"/>
        </w:rPr>
        <w:t xml:space="preserve"> </w:t>
      </w:r>
      <w:r>
        <w:t>группы</w:t>
      </w:r>
      <w:r>
        <w:rPr>
          <w:spacing w:val="37"/>
        </w:rPr>
        <w:t xml:space="preserve"> </w:t>
      </w:r>
      <w:r>
        <w:t>критериям,</w:t>
      </w:r>
      <w:r>
        <w:rPr>
          <w:spacing w:val="38"/>
        </w:rPr>
        <w:t xml:space="preserve"> </w:t>
      </w:r>
      <w:r>
        <w:t>разделять</w:t>
      </w:r>
      <w:r>
        <w:rPr>
          <w:spacing w:val="38"/>
        </w:rPr>
        <w:t xml:space="preserve"> </w:t>
      </w:r>
      <w:r>
        <w:t>сферу</w:t>
      </w:r>
      <w:r>
        <w:rPr>
          <w:spacing w:val="30"/>
        </w:rPr>
        <w:t xml:space="preserve"> </w:t>
      </w:r>
      <w:r>
        <w:t>ответственности</w:t>
      </w:r>
      <w:r>
        <w:rPr>
          <w:spacing w:val="37"/>
        </w:rPr>
        <w:t xml:space="preserve"> </w:t>
      </w:r>
      <w:r>
        <w:t>и</w:t>
      </w:r>
      <w:r>
        <w:rPr>
          <w:spacing w:val="35"/>
        </w:rPr>
        <w:t xml:space="preserve"> </w:t>
      </w:r>
      <w:r>
        <w:t>проявлять готовность к предоставлению отчёта перед группой.</w:t>
      </w:r>
    </w:p>
    <w:p w14:paraId="7A75C311" w14:textId="77777777" w:rsidR="009E0CAA" w:rsidRDefault="00000000">
      <w:pPr>
        <w:pStyle w:val="5"/>
        <w:spacing w:before="8" w:line="274" w:lineRule="exact"/>
        <w:ind w:left="1932"/>
        <w:jc w:val="left"/>
      </w:pPr>
      <w:bookmarkStart w:id="149" w:name="ПРЕДМЕТНЫЕ_РЕЗУЛЬТАТЫ_(1)"/>
      <w:bookmarkEnd w:id="149"/>
      <w:r>
        <w:t>ПРЕДМЕТНЫЕ</w:t>
      </w:r>
      <w:r>
        <w:rPr>
          <w:spacing w:val="-4"/>
        </w:rPr>
        <w:t xml:space="preserve"> </w:t>
      </w:r>
      <w:r>
        <w:rPr>
          <w:spacing w:val="-2"/>
        </w:rPr>
        <w:t>РЕЗУЛЬТАТЫ</w:t>
      </w:r>
    </w:p>
    <w:p w14:paraId="12C95EE3" w14:textId="77777777" w:rsidR="009E0CAA" w:rsidRDefault="00000000">
      <w:pPr>
        <w:pStyle w:val="a3"/>
        <w:ind w:right="849" w:firstLine="799"/>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249D9BE" w14:textId="77777777" w:rsidR="009E0CAA" w:rsidRDefault="00000000">
      <w:pPr>
        <w:pStyle w:val="a3"/>
        <w:ind w:right="841" w:firstLine="799"/>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Pr>
          <w:spacing w:val="-2"/>
        </w:rPr>
        <w:t>жизни.</w:t>
      </w:r>
    </w:p>
    <w:p w14:paraId="76333F76" w14:textId="77777777" w:rsidR="009E0CAA" w:rsidRDefault="00000000">
      <w:pPr>
        <w:pStyle w:val="a3"/>
        <w:spacing w:line="273" w:lineRule="exact"/>
        <w:ind w:left="1932"/>
      </w:pPr>
      <w:r>
        <w:t>Предметные</w:t>
      </w:r>
      <w:r>
        <w:rPr>
          <w:spacing w:val="-11"/>
        </w:rPr>
        <w:t xml:space="preserve"> </w:t>
      </w:r>
      <w:r>
        <w:t>результаты</w:t>
      </w:r>
      <w:r>
        <w:rPr>
          <w:spacing w:val="-4"/>
        </w:rPr>
        <w:t xml:space="preserve"> </w:t>
      </w:r>
      <w:r>
        <w:t>по</w:t>
      </w:r>
      <w:r>
        <w:rPr>
          <w:spacing w:val="-6"/>
        </w:rPr>
        <w:t xml:space="preserve"> </w:t>
      </w:r>
      <w:r>
        <w:t>ОБЗР</w:t>
      </w:r>
      <w:r>
        <w:rPr>
          <w:spacing w:val="-4"/>
        </w:rPr>
        <w:t xml:space="preserve"> </w:t>
      </w:r>
      <w:r>
        <w:t>должны</w:t>
      </w:r>
      <w:r>
        <w:rPr>
          <w:spacing w:val="-5"/>
        </w:rPr>
        <w:t xml:space="preserve"> </w:t>
      </w:r>
      <w:r>
        <w:rPr>
          <w:spacing w:val="-2"/>
        </w:rPr>
        <w:t>обеспечивать:</w:t>
      </w:r>
    </w:p>
    <w:p w14:paraId="27169239" w14:textId="77777777" w:rsidR="009E0CAA" w:rsidRDefault="00000000">
      <w:pPr>
        <w:pStyle w:val="a4"/>
        <w:numPr>
          <w:ilvl w:val="0"/>
          <w:numId w:val="27"/>
        </w:numPr>
        <w:tabs>
          <w:tab w:val="left" w:pos="2197"/>
        </w:tabs>
        <w:ind w:right="850" w:firstLine="799"/>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w:t>
      </w:r>
    </w:p>
    <w:p w14:paraId="27F44E07" w14:textId="77777777" w:rsidR="009E0CAA" w:rsidRDefault="00000000">
      <w:pPr>
        <w:pStyle w:val="a3"/>
        <w:ind w:left="1932"/>
      </w:pPr>
      <w:r>
        <w:t>обеспечения</w:t>
      </w:r>
      <w:r>
        <w:rPr>
          <w:spacing w:val="-13"/>
        </w:rPr>
        <w:t xml:space="preserve"> </w:t>
      </w:r>
      <w:r>
        <w:t>национальной</w:t>
      </w:r>
      <w:r>
        <w:rPr>
          <w:spacing w:val="-8"/>
        </w:rPr>
        <w:t xml:space="preserve"> </w:t>
      </w:r>
      <w:r>
        <w:t>безопасности,</w:t>
      </w:r>
      <w:r>
        <w:rPr>
          <w:spacing w:val="-4"/>
        </w:rPr>
        <w:t xml:space="preserve"> </w:t>
      </w:r>
      <w:r>
        <w:t>угрозах</w:t>
      </w:r>
      <w:r>
        <w:rPr>
          <w:spacing w:val="-5"/>
        </w:rPr>
        <w:t xml:space="preserve"> </w:t>
      </w:r>
      <w:r>
        <w:t>мирного</w:t>
      </w:r>
      <w:r>
        <w:rPr>
          <w:spacing w:val="-12"/>
        </w:rPr>
        <w:t xml:space="preserve"> </w:t>
      </w:r>
      <w:r>
        <w:t>и</w:t>
      </w:r>
      <w:r>
        <w:rPr>
          <w:spacing w:val="-8"/>
        </w:rPr>
        <w:t xml:space="preserve"> </w:t>
      </w:r>
      <w:r>
        <w:t>военного</w:t>
      </w:r>
      <w:r>
        <w:rPr>
          <w:spacing w:val="-14"/>
        </w:rPr>
        <w:t xml:space="preserve"> </w:t>
      </w:r>
      <w:r>
        <w:rPr>
          <w:spacing w:val="-2"/>
        </w:rPr>
        <w:t>характера;</w:t>
      </w:r>
    </w:p>
    <w:p w14:paraId="62623AA8" w14:textId="77777777" w:rsidR="009E0CAA" w:rsidRDefault="00000000">
      <w:pPr>
        <w:pStyle w:val="a4"/>
        <w:numPr>
          <w:ilvl w:val="0"/>
          <w:numId w:val="27"/>
        </w:numPr>
        <w:tabs>
          <w:tab w:val="left" w:pos="2300"/>
        </w:tabs>
        <w:ind w:right="850" w:firstLine="799"/>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D71303F" w14:textId="77777777" w:rsidR="009E0CAA" w:rsidRDefault="00000000">
      <w:pPr>
        <w:pStyle w:val="a4"/>
        <w:numPr>
          <w:ilvl w:val="0"/>
          <w:numId w:val="27"/>
        </w:numPr>
        <w:tabs>
          <w:tab w:val="left" w:pos="2197"/>
        </w:tabs>
        <w:ind w:right="847" w:firstLine="799"/>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w:t>
      </w:r>
      <w:r>
        <w:rPr>
          <w:spacing w:val="-1"/>
          <w:sz w:val="24"/>
        </w:rPr>
        <w:t xml:space="preserve"> </w:t>
      </w:r>
      <w:r>
        <w:rPr>
          <w:sz w:val="24"/>
        </w:rPr>
        <w:t>и развития военной организации государства, функции и</w:t>
      </w:r>
      <w:r>
        <w:rPr>
          <w:spacing w:val="-1"/>
          <w:sz w:val="24"/>
        </w:rPr>
        <w:t xml:space="preserve"> </w:t>
      </w:r>
      <w:r>
        <w:rPr>
          <w:sz w:val="24"/>
        </w:rPr>
        <w:t>задачи современных Вооруженных сил Российской Федерации, знание особенностей добровольной и обязательной подготовки к военной службе;</w:t>
      </w:r>
    </w:p>
    <w:p w14:paraId="2A54CC56" w14:textId="77777777" w:rsidR="009E0CAA" w:rsidRDefault="00000000">
      <w:pPr>
        <w:pStyle w:val="a4"/>
        <w:numPr>
          <w:ilvl w:val="0"/>
          <w:numId w:val="27"/>
        </w:numPr>
        <w:tabs>
          <w:tab w:val="left" w:pos="2286"/>
        </w:tabs>
        <w:ind w:right="852" w:firstLine="799"/>
        <w:rPr>
          <w:sz w:val="24"/>
        </w:rPr>
      </w:pPr>
      <w:r>
        <w:rPr>
          <w:sz w:val="24"/>
        </w:rPr>
        <w:t>сформированность представлений о назначении, боевых свойствах и общем устройстве стрелкового оружия;</w:t>
      </w:r>
    </w:p>
    <w:p w14:paraId="122FC501" w14:textId="77777777" w:rsidR="009E0CAA" w:rsidRDefault="00000000">
      <w:pPr>
        <w:pStyle w:val="a4"/>
        <w:numPr>
          <w:ilvl w:val="0"/>
          <w:numId w:val="27"/>
        </w:numPr>
        <w:tabs>
          <w:tab w:val="left" w:pos="2255"/>
        </w:tabs>
        <w:ind w:right="848" w:firstLine="799"/>
        <w:rPr>
          <w:sz w:val="24"/>
        </w:rPr>
      </w:pPr>
      <w:r>
        <w:rPr>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Pr>
          <w:spacing w:val="-2"/>
          <w:sz w:val="24"/>
        </w:rPr>
        <w:t>службы;</w:t>
      </w:r>
    </w:p>
    <w:p w14:paraId="4DA56EF6" w14:textId="77777777" w:rsidR="009E0CAA" w:rsidRDefault="00000000">
      <w:pPr>
        <w:pStyle w:val="a4"/>
        <w:numPr>
          <w:ilvl w:val="0"/>
          <w:numId w:val="27"/>
        </w:numPr>
        <w:tabs>
          <w:tab w:val="left" w:pos="2250"/>
        </w:tabs>
        <w:ind w:right="854" w:firstLine="799"/>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E9EA4AA" w14:textId="77777777" w:rsidR="009E0CAA" w:rsidRDefault="00000000">
      <w:pPr>
        <w:pStyle w:val="a4"/>
        <w:numPr>
          <w:ilvl w:val="0"/>
          <w:numId w:val="27"/>
        </w:numPr>
        <w:tabs>
          <w:tab w:val="left" w:pos="2322"/>
        </w:tabs>
        <w:ind w:right="853" w:firstLine="799"/>
        <w:rPr>
          <w:sz w:val="24"/>
        </w:rPr>
      </w:pPr>
      <w:r>
        <w:rPr>
          <w:sz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w:t>
      </w:r>
      <w:r>
        <w:rPr>
          <w:spacing w:val="-2"/>
          <w:sz w:val="24"/>
        </w:rPr>
        <w:t>поведении;</w:t>
      </w:r>
    </w:p>
    <w:p w14:paraId="071FEAAC" w14:textId="77777777" w:rsidR="009E0CAA" w:rsidRDefault="00000000">
      <w:pPr>
        <w:pStyle w:val="a4"/>
        <w:numPr>
          <w:ilvl w:val="0"/>
          <w:numId w:val="27"/>
        </w:numPr>
        <w:tabs>
          <w:tab w:val="left" w:pos="2322"/>
        </w:tabs>
        <w:ind w:right="854" w:firstLine="799"/>
        <w:rPr>
          <w:sz w:val="24"/>
        </w:rPr>
      </w:pPr>
      <w:r>
        <w:rPr>
          <w:sz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w:t>
      </w:r>
      <w:r>
        <w:rPr>
          <w:spacing w:val="-2"/>
          <w:sz w:val="24"/>
        </w:rPr>
        <w:t>возможностей;</w:t>
      </w:r>
    </w:p>
    <w:p w14:paraId="6E7A84F3" w14:textId="77777777" w:rsidR="009E0CAA" w:rsidRDefault="00000000">
      <w:pPr>
        <w:pStyle w:val="a4"/>
        <w:numPr>
          <w:ilvl w:val="0"/>
          <w:numId w:val="27"/>
        </w:numPr>
        <w:tabs>
          <w:tab w:val="left" w:pos="2255"/>
        </w:tabs>
        <w:ind w:right="856" w:firstLine="799"/>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w:t>
      </w:r>
      <w:r>
        <w:rPr>
          <w:spacing w:val="25"/>
          <w:sz w:val="24"/>
        </w:rPr>
        <w:t xml:space="preserve"> </w:t>
      </w:r>
      <w:r>
        <w:rPr>
          <w:sz w:val="24"/>
        </w:rPr>
        <w:t>инородных</w:t>
      </w:r>
      <w:r>
        <w:rPr>
          <w:spacing w:val="25"/>
          <w:sz w:val="24"/>
        </w:rPr>
        <w:t xml:space="preserve"> </w:t>
      </w:r>
      <w:r>
        <w:rPr>
          <w:sz w:val="24"/>
        </w:rPr>
        <w:t>тел</w:t>
      </w:r>
      <w:r>
        <w:rPr>
          <w:spacing w:val="24"/>
          <w:sz w:val="24"/>
        </w:rPr>
        <w:t xml:space="preserve"> </w:t>
      </w:r>
      <w:r>
        <w:rPr>
          <w:sz w:val="24"/>
        </w:rPr>
        <w:t>в</w:t>
      </w:r>
      <w:r>
        <w:rPr>
          <w:spacing w:val="28"/>
          <w:sz w:val="24"/>
        </w:rPr>
        <w:t xml:space="preserve"> </w:t>
      </w:r>
      <w:r>
        <w:rPr>
          <w:sz w:val="24"/>
        </w:rPr>
        <w:t>верхние</w:t>
      </w:r>
      <w:r>
        <w:rPr>
          <w:spacing w:val="23"/>
          <w:sz w:val="24"/>
        </w:rPr>
        <w:t xml:space="preserve"> </w:t>
      </w:r>
      <w:r>
        <w:rPr>
          <w:sz w:val="24"/>
        </w:rPr>
        <w:t>дыхательные</w:t>
      </w:r>
      <w:r>
        <w:rPr>
          <w:spacing w:val="23"/>
          <w:sz w:val="24"/>
        </w:rPr>
        <w:t xml:space="preserve"> </w:t>
      </w:r>
      <w:r>
        <w:rPr>
          <w:sz w:val="24"/>
        </w:rPr>
        <w:t>пути,</w:t>
      </w:r>
      <w:r>
        <w:rPr>
          <w:spacing w:val="24"/>
          <w:sz w:val="24"/>
        </w:rPr>
        <w:t xml:space="preserve"> </w:t>
      </w:r>
      <w:r>
        <w:rPr>
          <w:sz w:val="24"/>
        </w:rPr>
        <w:t>травмах</w:t>
      </w:r>
      <w:r>
        <w:rPr>
          <w:spacing w:val="32"/>
          <w:sz w:val="24"/>
        </w:rPr>
        <w:t xml:space="preserve"> </w:t>
      </w:r>
      <w:r>
        <w:rPr>
          <w:sz w:val="24"/>
        </w:rPr>
        <w:t>различных</w:t>
      </w:r>
      <w:r>
        <w:rPr>
          <w:spacing w:val="31"/>
          <w:sz w:val="24"/>
        </w:rPr>
        <w:t xml:space="preserve"> </w:t>
      </w:r>
      <w:r>
        <w:rPr>
          <w:sz w:val="24"/>
        </w:rPr>
        <w:t>областей</w:t>
      </w:r>
      <w:r>
        <w:rPr>
          <w:spacing w:val="27"/>
          <w:sz w:val="24"/>
        </w:rPr>
        <w:t xml:space="preserve"> </w:t>
      </w:r>
      <w:r>
        <w:rPr>
          <w:sz w:val="24"/>
        </w:rPr>
        <w:t>тела,</w:t>
      </w:r>
    </w:p>
    <w:p w14:paraId="6D4B4E84" w14:textId="77777777" w:rsidR="009E0CAA" w:rsidRDefault="009E0CAA">
      <w:pPr>
        <w:pStyle w:val="a4"/>
        <w:rPr>
          <w:sz w:val="24"/>
        </w:rPr>
        <w:sectPr w:rsidR="009E0CAA">
          <w:headerReference w:type="default" r:id="rId228"/>
          <w:footerReference w:type="default" r:id="rId229"/>
          <w:pgSz w:w="11920" w:h="16850"/>
          <w:pgMar w:top="980" w:right="0" w:bottom="280" w:left="283" w:header="761" w:footer="0" w:gutter="0"/>
          <w:cols w:space="720"/>
        </w:sectPr>
      </w:pPr>
    </w:p>
    <w:p w14:paraId="7D10220C" w14:textId="77777777" w:rsidR="009E0CAA" w:rsidRDefault="00000000">
      <w:pPr>
        <w:pStyle w:val="a3"/>
        <w:spacing w:before="241"/>
        <w:ind w:right="844"/>
      </w:pPr>
      <w:r>
        <w:lastRenderedPageBreak/>
        <w:t>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w:t>
      </w:r>
      <w:r>
        <w:rPr>
          <w:spacing w:val="40"/>
        </w:rPr>
        <w:t xml:space="preserve"> </w:t>
      </w:r>
      <w:r>
        <w:rPr>
          <w:spacing w:val="-2"/>
        </w:rPr>
        <w:t>окружающих;</w:t>
      </w:r>
    </w:p>
    <w:p w14:paraId="6EF72F8D" w14:textId="77777777" w:rsidR="009E0CAA" w:rsidRDefault="00000000">
      <w:pPr>
        <w:pStyle w:val="a4"/>
        <w:numPr>
          <w:ilvl w:val="0"/>
          <w:numId w:val="27"/>
        </w:numPr>
        <w:tabs>
          <w:tab w:val="left" w:pos="2329"/>
        </w:tabs>
        <w:spacing w:before="1"/>
        <w:ind w:right="852" w:firstLine="799"/>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14:paraId="1BE8248B" w14:textId="77777777" w:rsidR="009E0CAA" w:rsidRDefault="00000000">
      <w:pPr>
        <w:pStyle w:val="a4"/>
        <w:numPr>
          <w:ilvl w:val="0"/>
          <w:numId w:val="27"/>
        </w:numPr>
        <w:tabs>
          <w:tab w:val="left" w:pos="2315"/>
        </w:tabs>
        <w:ind w:right="855" w:firstLine="799"/>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w:t>
      </w:r>
      <w:r>
        <w:rPr>
          <w:spacing w:val="40"/>
          <w:sz w:val="24"/>
        </w:rPr>
        <w:t xml:space="preserve"> </w:t>
      </w:r>
      <w:r>
        <w:rPr>
          <w:sz w:val="24"/>
        </w:rPr>
        <w:t>информационном пространстве и готовность применять их на практике;</w:t>
      </w:r>
    </w:p>
    <w:p w14:paraId="33CEA6C3" w14:textId="77777777" w:rsidR="009E0CAA" w:rsidRDefault="00000000">
      <w:pPr>
        <w:pStyle w:val="a4"/>
        <w:numPr>
          <w:ilvl w:val="0"/>
          <w:numId w:val="27"/>
        </w:numPr>
        <w:tabs>
          <w:tab w:val="left" w:pos="2550"/>
        </w:tabs>
        <w:ind w:right="844" w:firstLine="799"/>
        <w:rPr>
          <w:sz w:val="24"/>
        </w:rPr>
      </w:pPr>
      <w:r>
        <w:rPr>
          <w:sz w:val="24"/>
        </w:rPr>
        <w:t>освоение знаний об основах общественно-государственной системы противодействия</w:t>
      </w:r>
      <w:r>
        <w:rPr>
          <w:spacing w:val="-1"/>
          <w:sz w:val="24"/>
        </w:rPr>
        <w:t xml:space="preserve"> </w:t>
      </w:r>
      <w:r>
        <w:rPr>
          <w:sz w:val="24"/>
        </w:rPr>
        <w:t>экстремизму</w:t>
      </w:r>
      <w:r>
        <w:rPr>
          <w:spacing w:val="-5"/>
          <w:sz w:val="24"/>
        </w:rPr>
        <w:t xml:space="preserve"> </w:t>
      </w:r>
      <w:r>
        <w:rPr>
          <w:sz w:val="24"/>
        </w:rPr>
        <w:t>и терроризму; сформированность представлений об</w:t>
      </w:r>
      <w:r>
        <w:rPr>
          <w:spacing w:val="-1"/>
          <w:sz w:val="24"/>
        </w:rPr>
        <w:t xml:space="preserve"> </w:t>
      </w:r>
      <w:r>
        <w:rPr>
          <w:sz w:val="24"/>
        </w:rPr>
        <w:t>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19E05E82" w14:textId="77777777" w:rsidR="009E0CAA" w:rsidRDefault="00000000">
      <w:pPr>
        <w:pStyle w:val="a4"/>
        <w:numPr>
          <w:ilvl w:val="0"/>
          <w:numId w:val="27"/>
        </w:numPr>
        <w:tabs>
          <w:tab w:val="left" w:pos="2372"/>
        </w:tabs>
        <w:spacing w:before="1"/>
        <w:ind w:right="859" w:firstLine="799"/>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F9668A2" w14:textId="77777777" w:rsidR="009E0CAA" w:rsidRDefault="00000000">
      <w:pPr>
        <w:pStyle w:val="a4"/>
        <w:numPr>
          <w:ilvl w:val="0"/>
          <w:numId w:val="27"/>
        </w:numPr>
        <w:tabs>
          <w:tab w:val="left" w:pos="2346"/>
        </w:tabs>
        <w:ind w:right="857" w:firstLine="799"/>
        <w:rPr>
          <w:sz w:val="24"/>
        </w:rPr>
      </w:pPr>
      <w:r>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838ECA9" w14:textId="77777777" w:rsidR="009E0CAA" w:rsidRDefault="00000000">
      <w:pPr>
        <w:pStyle w:val="a3"/>
        <w:ind w:right="131" w:firstLine="799"/>
        <w:jc w:val="left"/>
      </w:pPr>
      <w:r>
        <w:t>Достижение</w:t>
      </w:r>
      <w:r>
        <w:rPr>
          <w:spacing w:val="35"/>
        </w:rPr>
        <w:t xml:space="preserve"> </w:t>
      </w:r>
      <w:r>
        <w:t>результатов</w:t>
      </w:r>
      <w:r>
        <w:rPr>
          <w:spacing w:val="35"/>
        </w:rPr>
        <w:t xml:space="preserve"> </w:t>
      </w:r>
      <w:r>
        <w:t>освоения</w:t>
      </w:r>
      <w:r>
        <w:rPr>
          <w:spacing w:val="35"/>
        </w:rPr>
        <w:t xml:space="preserve"> </w:t>
      </w:r>
      <w:r>
        <w:t>программы</w:t>
      </w:r>
      <w:r>
        <w:rPr>
          <w:spacing w:val="34"/>
        </w:rPr>
        <w:t xml:space="preserve"> </w:t>
      </w:r>
      <w:r>
        <w:t>ОБЗР</w:t>
      </w:r>
      <w:r>
        <w:rPr>
          <w:spacing w:val="36"/>
        </w:rPr>
        <w:t xml:space="preserve"> </w:t>
      </w:r>
      <w:r>
        <w:t>обеспечивается</w:t>
      </w:r>
      <w:r>
        <w:rPr>
          <w:spacing w:val="35"/>
        </w:rPr>
        <w:t xml:space="preserve"> </w:t>
      </w:r>
      <w:r>
        <w:t>посредством включения в указанную программу предметных результатов освоения модулей ОБЗР:</w:t>
      </w:r>
    </w:p>
    <w:p w14:paraId="1ADBF91F" w14:textId="77777777" w:rsidR="009E0CAA" w:rsidRDefault="00000000">
      <w:pPr>
        <w:pStyle w:val="a3"/>
        <w:ind w:right="728" w:firstLine="799"/>
        <w:jc w:val="left"/>
      </w:pPr>
      <w:r>
        <w:t>Предметные</w:t>
      </w:r>
      <w:r>
        <w:rPr>
          <w:spacing w:val="74"/>
        </w:rPr>
        <w:t xml:space="preserve"> </w:t>
      </w:r>
      <w:r>
        <w:t>результаты</w:t>
      </w:r>
      <w:r>
        <w:rPr>
          <w:spacing w:val="75"/>
        </w:rPr>
        <w:t xml:space="preserve"> </w:t>
      </w:r>
      <w:r>
        <w:t>по</w:t>
      </w:r>
      <w:r>
        <w:rPr>
          <w:spacing w:val="75"/>
        </w:rPr>
        <w:t xml:space="preserve"> </w:t>
      </w:r>
      <w:r>
        <w:t>модулю</w:t>
      </w:r>
      <w:r>
        <w:rPr>
          <w:spacing w:val="79"/>
        </w:rPr>
        <w:t xml:space="preserve"> </w:t>
      </w:r>
      <w:r>
        <w:t>№</w:t>
      </w:r>
      <w:r>
        <w:rPr>
          <w:spacing w:val="74"/>
        </w:rPr>
        <w:t xml:space="preserve"> </w:t>
      </w:r>
      <w:r>
        <w:t>1</w:t>
      </w:r>
      <w:r>
        <w:rPr>
          <w:spacing w:val="80"/>
        </w:rPr>
        <w:t xml:space="preserve"> </w:t>
      </w:r>
      <w:r>
        <w:t>«Безопасное</w:t>
      </w:r>
      <w:r>
        <w:rPr>
          <w:spacing w:val="75"/>
        </w:rPr>
        <w:t xml:space="preserve"> </w:t>
      </w:r>
      <w:r>
        <w:t>и</w:t>
      </w:r>
      <w:r>
        <w:rPr>
          <w:spacing w:val="80"/>
        </w:rPr>
        <w:t xml:space="preserve"> </w:t>
      </w:r>
      <w:r>
        <w:t>устойчивое</w:t>
      </w:r>
      <w:r>
        <w:rPr>
          <w:spacing w:val="74"/>
        </w:rPr>
        <w:t xml:space="preserve"> </w:t>
      </w:r>
      <w:r>
        <w:t>развитие личности, общества, государства»:</w:t>
      </w:r>
    </w:p>
    <w:p w14:paraId="03F0D90E" w14:textId="77777777" w:rsidR="009E0CAA" w:rsidRDefault="00000000">
      <w:pPr>
        <w:pStyle w:val="a3"/>
        <w:ind w:left="1932"/>
        <w:jc w:val="left"/>
      </w:pPr>
      <w:r>
        <w:t>объяснять</w:t>
      </w:r>
      <w:r>
        <w:rPr>
          <w:spacing w:val="-16"/>
        </w:rPr>
        <w:t xml:space="preserve"> </w:t>
      </w:r>
      <w:r>
        <w:t>значение</w:t>
      </w:r>
      <w:r>
        <w:rPr>
          <w:spacing w:val="-13"/>
        </w:rPr>
        <w:t xml:space="preserve"> </w:t>
      </w:r>
      <w:r>
        <w:t>Конституции</w:t>
      </w:r>
      <w:r>
        <w:rPr>
          <w:spacing w:val="-9"/>
        </w:rPr>
        <w:t xml:space="preserve"> </w:t>
      </w:r>
      <w:r>
        <w:t>Российской</w:t>
      </w:r>
      <w:r>
        <w:rPr>
          <w:spacing w:val="-11"/>
        </w:rPr>
        <w:t xml:space="preserve"> </w:t>
      </w:r>
      <w:r>
        <w:rPr>
          <w:spacing w:val="-2"/>
        </w:rPr>
        <w:t>Федерации;</w:t>
      </w:r>
    </w:p>
    <w:p w14:paraId="49C3A9CE" w14:textId="77777777" w:rsidR="009E0CAA" w:rsidRDefault="00000000">
      <w:pPr>
        <w:pStyle w:val="a3"/>
        <w:ind w:right="131" w:firstLine="799"/>
        <w:jc w:val="left"/>
      </w:pPr>
      <w:r>
        <w:t>раскрывать</w:t>
      </w:r>
      <w:r>
        <w:rPr>
          <w:spacing w:val="40"/>
        </w:rPr>
        <w:t xml:space="preserve"> </w:t>
      </w:r>
      <w:r>
        <w:t>содержание</w:t>
      </w:r>
      <w:r>
        <w:rPr>
          <w:spacing w:val="37"/>
        </w:rPr>
        <w:t xml:space="preserve"> </w:t>
      </w:r>
      <w:r>
        <w:t>статей</w:t>
      </w:r>
      <w:r>
        <w:rPr>
          <w:spacing w:val="40"/>
        </w:rPr>
        <w:t xml:space="preserve"> </w:t>
      </w:r>
      <w:r>
        <w:t>2,</w:t>
      </w:r>
      <w:r>
        <w:rPr>
          <w:spacing w:val="37"/>
        </w:rPr>
        <w:t xml:space="preserve"> </w:t>
      </w:r>
      <w:r>
        <w:t>4,</w:t>
      </w:r>
      <w:r>
        <w:rPr>
          <w:spacing w:val="37"/>
        </w:rPr>
        <w:t xml:space="preserve"> </w:t>
      </w:r>
      <w:r>
        <w:t>20,</w:t>
      </w:r>
      <w:r>
        <w:rPr>
          <w:spacing w:val="37"/>
        </w:rPr>
        <w:t xml:space="preserve"> </w:t>
      </w:r>
      <w:r>
        <w:t>41,</w:t>
      </w:r>
      <w:r>
        <w:rPr>
          <w:spacing w:val="35"/>
        </w:rPr>
        <w:t xml:space="preserve"> </w:t>
      </w:r>
      <w:r>
        <w:t>42,</w:t>
      </w:r>
      <w:r>
        <w:rPr>
          <w:spacing w:val="37"/>
        </w:rPr>
        <w:t xml:space="preserve"> </w:t>
      </w:r>
      <w:r>
        <w:t>58,</w:t>
      </w:r>
      <w:r>
        <w:rPr>
          <w:spacing w:val="37"/>
        </w:rPr>
        <w:t xml:space="preserve"> </w:t>
      </w:r>
      <w:r>
        <w:t>59</w:t>
      </w:r>
      <w:r>
        <w:rPr>
          <w:spacing w:val="38"/>
        </w:rPr>
        <w:t xml:space="preserve"> </w:t>
      </w:r>
      <w:r>
        <w:t>Конституции</w:t>
      </w:r>
      <w:r>
        <w:rPr>
          <w:spacing w:val="40"/>
        </w:rPr>
        <w:t xml:space="preserve"> </w:t>
      </w:r>
      <w:r>
        <w:t>Российской Федерации, пояснять их значение для личности и общества;</w:t>
      </w:r>
    </w:p>
    <w:p w14:paraId="725614C1" w14:textId="77777777" w:rsidR="009E0CAA" w:rsidRDefault="00000000">
      <w:pPr>
        <w:pStyle w:val="a3"/>
        <w:ind w:firstLine="799"/>
        <w:jc w:val="left"/>
      </w:pPr>
      <w:r>
        <w:t>объяснять</w:t>
      </w:r>
      <w:r>
        <w:rPr>
          <w:spacing w:val="29"/>
        </w:rPr>
        <w:t xml:space="preserve"> </w:t>
      </w:r>
      <w:r>
        <w:t>значение</w:t>
      </w:r>
      <w:r>
        <w:rPr>
          <w:spacing w:val="28"/>
        </w:rPr>
        <w:t xml:space="preserve"> </w:t>
      </w:r>
      <w:r>
        <w:t>Стратегии</w:t>
      </w:r>
      <w:r>
        <w:rPr>
          <w:spacing w:val="31"/>
        </w:rPr>
        <w:t xml:space="preserve"> </w:t>
      </w:r>
      <w:r>
        <w:t>национальной безопасности</w:t>
      </w:r>
      <w:r>
        <w:rPr>
          <w:spacing w:val="33"/>
        </w:rPr>
        <w:t xml:space="preserve"> </w:t>
      </w:r>
      <w:r>
        <w:t>Российской</w:t>
      </w:r>
      <w:r>
        <w:rPr>
          <w:spacing w:val="31"/>
        </w:rPr>
        <w:t xml:space="preserve"> </w:t>
      </w:r>
      <w:r>
        <w:t>Федерации, утвержденной Указом Президента Российской Федерации от 2 июля 2021 г. № 400;</w:t>
      </w:r>
    </w:p>
    <w:p w14:paraId="6B6736E8" w14:textId="77777777" w:rsidR="009E0CAA" w:rsidRDefault="00000000">
      <w:pPr>
        <w:pStyle w:val="a3"/>
        <w:tabs>
          <w:tab w:val="left" w:pos="3389"/>
          <w:tab w:val="left" w:pos="4515"/>
          <w:tab w:val="left" w:pos="6392"/>
          <w:tab w:val="left" w:pos="7763"/>
          <w:tab w:val="left" w:pos="8190"/>
          <w:tab w:val="left" w:pos="9316"/>
        </w:tabs>
        <w:spacing w:line="237" w:lineRule="auto"/>
        <w:ind w:right="877" w:firstLine="799"/>
        <w:jc w:val="left"/>
      </w:pPr>
      <w:r>
        <w:rPr>
          <w:spacing w:val="-2"/>
        </w:rPr>
        <w:t>раскрывать</w:t>
      </w:r>
      <w:r>
        <w:tab/>
      </w:r>
      <w:r>
        <w:rPr>
          <w:spacing w:val="-2"/>
        </w:rPr>
        <w:t>понятия</w:t>
      </w:r>
      <w:r>
        <w:tab/>
      </w:r>
      <w:r>
        <w:rPr>
          <w:spacing w:val="-2"/>
        </w:rPr>
        <w:t>«национальные</w:t>
      </w:r>
      <w:r>
        <w:tab/>
      </w:r>
      <w:r>
        <w:rPr>
          <w:spacing w:val="-2"/>
        </w:rPr>
        <w:t>интересы»</w:t>
      </w:r>
      <w:r>
        <w:tab/>
      </w:r>
      <w:r>
        <w:rPr>
          <w:spacing w:val="-10"/>
        </w:rPr>
        <w:t>и</w:t>
      </w:r>
      <w:r>
        <w:tab/>
      </w:r>
      <w:r>
        <w:rPr>
          <w:spacing w:val="-2"/>
        </w:rPr>
        <w:t>«угрозы</w:t>
      </w:r>
      <w:r>
        <w:tab/>
      </w:r>
      <w:r>
        <w:rPr>
          <w:spacing w:val="-2"/>
        </w:rPr>
        <w:t xml:space="preserve">национальной </w:t>
      </w:r>
      <w:r>
        <w:t>безопасности», приводить примеры;</w:t>
      </w:r>
    </w:p>
    <w:p w14:paraId="71B259CA" w14:textId="77777777" w:rsidR="009E0CAA" w:rsidRDefault="00000000">
      <w:pPr>
        <w:pStyle w:val="a3"/>
        <w:spacing w:before="1" w:line="242" w:lineRule="auto"/>
        <w:ind w:firstLine="799"/>
        <w:jc w:val="left"/>
      </w:pPr>
      <w:r>
        <w:t>раскрывать</w:t>
      </w:r>
      <w:r>
        <w:rPr>
          <w:spacing w:val="40"/>
        </w:rPr>
        <w:t xml:space="preserve"> </w:t>
      </w:r>
      <w:r>
        <w:t>классификацию</w:t>
      </w:r>
      <w:r>
        <w:rPr>
          <w:spacing w:val="40"/>
        </w:rPr>
        <w:t xml:space="preserve"> </w:t>
      </w:r>
      <w:r>
        <w:t>чрезвычайных</w:t>
      </w:r>
      <w:r>
        <w:rPr>
          <w:spacing w:val="40"/>
        </w:rPr>
        <w:t xml:space="preserve"> </w:t>
      </w:r>
      <w:r>
        <w:t>ситуаций</w:t>
      </w:r>
      <w:r>
        <w:rPr>
          <w:spacing w:val="40"/>
        </w:rPr>
        <w:t xml:space="preserve"> </w:t>
      </w:r>
      <w:r>
        <w:t>по</w:t>
      </w:r>
      <w:r>
        <w:rPr>
          <w:spacing w:val="40"/>
        </w:rPr>
        <w:t xml:space="preserve"> </w:t>
      </w:r>
      <w:r>
        <w:t>масштабам</w:t>
      </w:r>
      <w:r>
        <w:rPr>
          <w:spacing w:val="40"/>
        </w:rPr>
        <w:t xml:space="preserve"> </w:t>
      </w:r>
      <w:r>
        <w:t>и</w:t>
      </w:r>
      <w:r>
        <w:rPr>
          <w:spacing w:val="40"/>
        </w:rPr>
        <w:t xml:space="preserve"> </w:t>
      </w:r>
      <w:r>
        <w:t>источникам возникновения, приводить примеры;</w:t>
      </w:r>
    </w:p>
    <w:p w14:paraId="622B8FCB" w14:textId="77777777" w:rsidR="009E0CAA" w:rsidRDefault="00000000">
      <w:pPr>
        <w:pStyle w:val="a3"/>
        <w:ind w:right="131" w:firstLine="799"/>
        <w:jc w:val="left"/>
      </w:pPr>
      <w:r>
        <w:t>раскрывать</w:t>
      </w:r>
      <w:r>
        <w:rPr>
          <w:spacing w:val="40"/>
        </w:rPr>
        <w:t xml:space="preserve"> </w:t>
      </w:r>
      <w:r>
        <w:t>способы</w:t>
      </w:r>
      <w:r>
        <w:rPr>
          <w:spacing w:val="40"/>
        </w:rPr>
        <w:t xml:space="preserve"> </w:t>
      </w:r>
      <w:r>
        <w:t>информирования</w:t>
      </w:r>
      <w:r>
        <w:rPr>
          <w:spacing w:val="40"/>
        </w:rPr>
        <w:t xml:space="preserve"> </w:t>
      </w:r>
      <w:r>
        <w:t>и</w:t>
      </w:r>
      <w:r>
        <w:rPr>
          <w:spacing w:val="40"/>
        </w:rPr>
        <w:t xml:space="preserve"> </w:t>
      </w:r>
      <w:r>
        <w:t>оповещения</w:t>
      </w:r>
      <w:r>
        <w:rPr>
          <w:spacing w:val="40"/>
        </w:rPr>
        <w:t xml:space="preserve"> </w:t>
      </w:r>
      <w:r>
        <w:t>населения</w:t>
      </w:r>
      <w:r>
        <w:rPr>
          <w:spacing w:val="40"/>
        </w:rPr>
        <w:t xml:space="preserve"> </w:t>
      </w:r>
      <w:r>
        <w:t>о</w:t>
      </w:r>
      <w:r>
        <w:rPr>
          <w:spacing w:val="40"/>
        </w:rPr>
        <w:t xml:space="preserve"> </w:t>
      </w:r>
      <w:r>
        <w:t>чрезвычайных</w:t>
      </w:r>
      <w:r>
        <w:rPr>
          <w:spacing w:val="80"/>
        </w:rPr>
        <w:t xml:space="preserve"> </w:t>
      </w:r>
      <w:r>
        <w:rPr>
          <w:spacing w:val="-2"/>
        </w:rPr>
        <w:t>ситуациях;</w:t>
      </w:r>
    </w:p>
    <w:p w14:paraId="3C3850DD" w14:textId="77777777" w:rsidR="009E0CAA" w:rsidRDefault="00000000">
      <w:pPr>
        <w:pStyle w:val="a3"/>
        <w:ind w:right="855" w:firstLine="799"/>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5782FA43" w14:textId="77777777" w:rsidR="009E0CAA" w:rsidRDefault="00000000">
      <w:pPr>
        <w:pStyle w:val="a3"/>
        <w:tabs>
          <w:tab w:val="left" w:pos="3316"/>
          <w:tab w:val="left" w:pos="4503"/>
          <w:tab w:val="left" w:pos="5791"/>
          <w:tab w:val="left" w:pos="7179"/>
          <w:tab w:val="left" w:pos="7906"/>
          <w:tab w:val="left" w:pos="9453"/>
        </w:tabs>
        <w:ind w:left="1932" w:right="873"/>
        <w:jc w:val="left"/>
      </w:pPr>
      <w:r>
        <w:rPr>
          <w:spacing w:val="-2"/>
        </w:rPr>
        <w:t>объяснять</w:t>
      </w:r>
      <w:r>
        <w:tab/>
      </w:r>
      <w:r>
        <w:rPr>
          <w:spacing w:val="-2"/>
        </w:rPr>
        <w:t>порядок</w:t>
      </w:r>
      <w:r>
        <w:tab/>
      </w:r>
      <w:r>
        <w:rPr>
          <w:spacing w:val="-2"/>
        </w:rPr>
        <w:t>действий</w:t>
      </w:r>
      <w:r>
        <w:tab/>
      </w:r>
      <w:r>
        <w:rPr>
          <w:spacing w:val="-2"/>
        </w:rPr>
        <w:t>населения</w:t>
      </w:r>
      <w:r>
        <w:tab/>
      </w:r>
      <w:r>
        <w:rPr>
          <w:spacing w:val="-4"/>
        </w:rPr>
        <w:t>при</w:t>
      </w:r>
      <w:r>
        <w:tab/>
      </w:r>
      <w:r>
        <w:rPr>
          <w:spacing w:val="-2"/>
        </w:rPr>
        <w:t>объявлении</w:t>
      </w:r>
      <w:r>
        <w:tab/>
      </w:r>
      <w:r>
        <w:rPr>
          <w:spacing w:val="-2"/>
        </w:rPr>
        <w:t xml:space="preserve">эвакуации; </w:t>
      </w:r>
      <w:r>
        <w:t>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w:t>
      </w:r>
    </w:p>
    <w:p w14:paraId="56C7BD39" w14:textId="77777777" w:rsidR="009E0CAA" w:rsidRDefault="00000000">
      <w:pPr>
        <w:pStyle w:val="a3"/>
        <w:jc w:val="left"/>
      </w:pPr>
      <w:r>
        <w:t>с</w:t>
      </w:r>
      <w:r>
        <w:rPr>
          <w:spacing w:val="-4"/>
        </w:rPr>
        <w:t xml:space="preserve"> </w:t>
      </w:r>
      <w:r>
        <w:t>неонацизмом</w:t>
      </w:r>
      <w:r>
        <w:rPr>
          <w:spacing w:val="-3"/>
        </w:rPr>
        <w:t xml:space="preserve"> </w:t>
      </w:r>
      <w:r>
        <w:t>и</w:t>
      </w:r>
      <w:r>
        <w:rPr>
          <w:spacing w:val="-3"/>
        </w:rPr>
        <w:t xml:space="preserve"> </w:t>
      </w:r>
      <w:r>
        <w:t>международным</w:t>
      </w:r>
      <w:r>
        <w:rPr>
          <w:spacing w:val="-4"/>
        </w:rPr>
        <w:t xml:space="preserve"> </w:t>
      </w:r>
      <w:r>
        <w:rPr>
          <w:spacing w:val="-2"/>
        </w:rPr>
        <w:t>терроризмом;</w:t>
      </w:r>
    </w:p>
    <w:p w14:paraId="47B3083A" w14:textId="77777777" w:rsidR="009E0CAA" w:rsidRDefault="00000000">
      <w:pPr>
        <w:pStyle w:val="a3"/>
        <w:ind w:left="1932" w:right="2095"/>
        <w:jc w:val="left"/>
      </w:pPr>
      <w:r>
        <w:t>раскрывать</w:t>
      </w:r>
      <w:r>
        <w:rPr>
          <w:spacing w:val="-4"/>
        </w:rPr>
        <w:t xml:space="preserve"> </w:t>
      </w:r>
      <w:r>
        <w:t>понятия</w:t>
      </w:r>
      <w:r>
        <w:rPr>
          <w:spacing w:val="-4"/>
        </w:rPr>
        <w:t xml:space="preserve"> </w:t>
      </w:r>
      <w:r>
        <w:t>«воинская</w:t>
      </w:r>
      <w:r>
        <w:rPr>
          <w:spacing w:val="-7"/>
        </w:rPr>
        <w:t xml:space="preserve"> </w:t>
      </w:r>
      <w:r>
        <w:t>обязанность»,</w:t>
      </w:r>
      <w:r>
        <w:rPr>
          <w:spacing w:val="-6"/>
        </w:rPr>
        <w:t xml:space="preserve"> </w:t>
      </w:r>
      <w:r>
        <w:t>«военная</w:t>
      </w:r>
      <w:r>
        <w:rPr>
          <w:spacing w:val="-7"/>
        </w:rPr>
        <w:t xml:space="preserve"> </w:t>
      </w:r>
      <w:r>
        <w:t>служба»; раскрывать содержание подготовки к службе в армии.</w:t>
      </w:r>
    </w:p>
    <w:p w14:paraId="3A4F6EB7" w14:textId="77777777" w:rsidR="009E0CAA" w:rsidRDefault="00000000">
      <w:pPr>
        <w:ind w:left="1133" w:right="728" w:firstLine="799"/>
        <w:rPr>
          <w:i/>
          <w:sz w:val="24"/>
        </w:rPr>
      </w:pPr>
      <w:r>
        <w:rPr>
          <w:i/>
          <w:sz w:val="24"/>
        </w:rPr>
        <w:t>Предметные</w:t>
      </w:r>
      <w:r>
        <w:rPr>
          <w:i/>
          <w:spacing w:val="37"/>
          <w:sz w:val="24"/>
        </w:rPr>
        <w:t xml:space="preserve"> </w:t>
      </w:r>
      <w:r>
        <w:rPr>
          <w:i/>
          <w:sz w:val="24"/>
        </w:rPr>
        <w:t>результаты</w:t>
      </w:r>
      <w:r>
        <w:rPr>
          <w:i/>
          <w:spacing w:val="37"/>
          <w:sz w:val="24"/>
        </w:rPr>
        <w:t xml:space="preserve"> </w:t>
      </w:r>
      <w:r>
        <w:rPr>
          <w:i/>
          <w:sz w:val="24"/>
        </w:rPr>
        <w:t>по</w:t>
      </w:r>
      <w:r>
        <w:rPr>
          <w:i/>
          <w:spacing w:val="36"/>
          <w:sz w:val="24"/>
        </w:rPr>
        <w:t xml:space="preserve"> </w:t>
      </w:r>
      <w:r>
        <w:rPr>
          <w:i/>
          <w:sz w:val="24"/>
        </w:rPr>
        <w:t>модулю</w:t>
      </w:r>
      <w:r>
        <w:rPr>
          <w:i/>
          <w:spacing w:val="38"/>
          <w:sz w:val="24"/>
        </w:rPr>
        <w:t xml:space="preserve"> </w:t>
      </w:r>
      <w:r>
        <w:rPr>
          <w:i/>
          <w:sz w:val="24"/>
        </w:rPr>
        <w:t>№</w:t>
      </w:r>
      <w:r>
        <w:rPr>
          <w:i/>
          <w:spacing w:val="36"/>
          <w:sz w:val="24"/>
        </w:rPr>
        <w:t xml:space="preserve"> </w:t>
      </w:r>
      <w:r>
        <w:rPr>
          <w:i/>
          <w:sz w:val="24"/>
        </w:rPr>
        <w:t>2</w:t>
      </w:r>
      <w:r>
        <w:rPr>
          <w:i/>
          <w:spacing w:val="36"/>
          <w:sz w:val="24"/>
        </w:rPr>
        <w:t xml:space="preserve"> </w:t>
      </w:r>
      <w:r>
        <w:rPr>
          <w:i/>
          <w:sz w:val="24"/>
        </w:rPr>
        <w:t>«Военная</w:t>
      </w:r>
      <w:r>
        <w:rPr>
          <w:i/>
          <w:spacing w:val="36"/>
          <w:sz w:val="24"/>
        </w:rPr>
        <w:t xml:space="preserve"> </w:t>
      </w:r>
      <w:r>
        <w:rPr>
          <w:i/>
          <w:sz w:val="24"/>
        </w:rPr>
        <w:t>подготовка.</w:t>
      </w:r>
      <w:r>
        <w:rPr>
          <w:i/>
          <w:spacing w:val="37"/>
          <w:sz w:val="24"/>
        </w:rPr>
        <w:t xml:space="preserve"> </w:t>
      </w:r>
      <w:r>
        <w:rPr>
          <w:i/>
          <w:sz w:val="24"/>
        </w:rPr>
        <w:t>Основы</w:t>
      </w:r>
      <w:r>
        <w:rPr>
          <w:i/>
          <w:spacing w:val="38"/>
          <w:sz w:val="24"/>
        </w:rPr>
        <w:t xml:space="preserve"> </w:t>
      </w:r>
      <w:r>
        <w:rPr>
          <w:i/>
          <w:sz w:val="24"/>
        </w:rPr>
        <w:t xml:space="preserve">военных </w:t>
      </w:r>
      <w:r>
        <w:rPr>
          <w:i/>
          <w:spacing w:val="-2"/>
          <w:sz w:val="24"/>
        </w:rPr>
        <w:t>знаний»:</w:t>
      </w:r>
    </w:p>
    <w:p w14:paraId="14572D90" w14:textId="77777777" w:rsidR="009E0CAA" w:rsidRDefault="00000000">
      <w:pPr>
        <w:pStyle w:val="a3"/>
        <w:ind w:right="728" w:firstLine="799"/>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зарождения</w:t>
      </w:r>
      <w:r>
        <w:rPr>
          <w:spacing w:val="80"/>
        </w:rPr>
        <w:t xml:space="preserve"> </w:t>
      </w:r>
      <w:r>
        <w:t>и</w:t>
      </w:r>
      <w:r>
        <w:rPr>
          <w:spacing w:val="80"/>
        </w:rPr>
        <w:t xml:space="preserve"> </w:t>
      </w:r>
      <w:r>
        <w:t>развития</w:t>
      </w:r>
      <w:r>
        <w:rPr>
          <w:spacing w:val="80"/>
        </w:rPr>
        <w:t xml:space="preserve"> </w:t>
      </w:r>
      <w:r>
        <w:t>Вооруженных</w:t>
      </w:r>
      <w:r>
        <w:rPr>
          <w:spacing w:val="80"/>
        </w:rPr>
        <w:t xml:space="preserve"> </w:t>
      </w:r>
      <w:r>
        <w:t>Сил Российской Федерации;</w:t>
      </w:r>
    </w:p>
    <w:p w14:paraId="6F7BA0EF" w14:textId="77777777" w:rsidR="009E0CAA" w:rsidRDefault="00000000">
      <w:pPr>
        <w:pStyle w:val="a3"/>
        <w:ind w:left="1932"/>
        <w:jc w:val="left"/>
      </w:pPr>
      <w:r>
        <w:t>владеть</w:t>
      </w:r>
      <w:r>
        <w:rPr>
          <w:spacing w:val="-10"/>
        </w:rPr>
        <w:t xml:space="preserve"> </w:t>
      </w:r>
      <w:r>
        <w:t>информацией</w:t>
      </w:r>
      <w:r>
        <w:rPr>
          <w:spacing w:val="-4"/>
        </w:rPr>
        <w:t xml:space="preserve"> </w:t>
      </w:r>
      <w:r>
        <w:t>о</w:t>
      </w:r>
      <w:r>
        <w:rPr>
          <w:spacing w:val="-13"/>
        </w:rPr>
        <w:t xml:space="preserve"> </w:t>
      </w:r>
      <w:r>
        <w:t>направлениях</w:t>
      </w:r>
      <w:r>
        <w:rPr>
          <w:spacing w:val="-3"/>
        </w:rPr>
        <w:t xml:space="preserve"> </w:t>
      </w:r>
      <w:r>
        <w:t>подготовки</w:t>
      </w:r>
      <w:r>
        <w:rPr>
          <w:spacing w:val="-5"/>
        </w:rPr>
        <w:t xml:space="preserve"> </w:t>
      </w:r>
      <w:r>
        <w:t>к</w:t>
      </w:r>
      <w:r>
        <w:rPr>
          <w:spacing w:val="-6"/>
        </w:rPr>
        <w:t xml:space="preserve"> </w:t>
      </w:r>
      <w:r>
        <w:t>военной</w:t>
      </w:r>
      <w:r>
        <w:rPr>
          <w:spacing w:val="-4"/>
        </w:rPr>
        <w:t xml:space="preserve"> </w:t>
      </w:r>
      <w:r>
        <w:rPr>
          <w:spacing w:val="-2"/>
        </w:rPr>
        <w:t>службе;</w:t>
      </w:r>
    </w:p>
    <w:p w14:paraId="74D9F6CB" w14:textId="77777777" w:rsidR="009E0CAA" w:rsidRDefault="009E0CAA">
      <w:pPr>
        <w:pStyle w:val="a3"/>
        <w:jc w:val="left"/>
        <w:sectPr w:rsidR="009E0CAA">
          <w:headerReference w:type="default" r:id="rId230"/>
          <w:footerReference w:type="default" r:id="rId231"/>
          <w:pgSz w:w="11920" w:h="16850"/>
          <w:pgMar w:top="980" w:right="0" w:bottom="280" w:left="283" w:header="761" w:footer="0" w:gutter="0"/>
          <w:cols w:space="720"/>
        </w:sectPr>
      </w:pPr>
    </w:p>
    <w:p w14:paraId="68DDC141" w14:textId="77777777" w:rsidR="009E0CAA" w:rsidRDefault="00000000">
      <w:pPr>
        <w:pStyle w:val="a3"/>
        <w:spacing w:before="241"/>
        <w:ind w:left="1932"/>
        <w:jc w:val="left"/>
      </w:pPr>
      <w:r>
        <w:lastRenderedPageBreak/>
        <w:t>понимать необходимость подготовки к военной службе по основным направлениям; осознавать</w:t>
      </w:r>
      <w:r>
        <w:rPr>
          <w:spacing w:val="77"/>
          <w:w w:val="150"/>
        </w:rPr>
        <w:t xml:space="preserve"> </w:t>
      </w:r>
      <w:r>
        <w:t>значимость</w:t>
      </w:r>
      <w:r>
        <w:rPr>
          <w:spacing w:val="77"/>
          <w:w w:val="150"/>
        </w:rPr>
        <w:t xml:space="preserve"> </w:t>
      </w:r>
      <w:r>
        <w:t>каждого</w:t>
      </w:r>
      <w:r>
        <w:rPr>
          <w:spacing w:val="78"/>
          <w:w w:val="150"/>
        </w:rPr>
        <w:t xml:space="preserve"> </w:t>
      </w:r>
      <w:r>
        <w:t>направления</w:t>
      </w:r>
      <w:r>
        <w:rPr>
          <w:spacing w:val="75"/>
          <w:w w:val="150"/>
        </w:rPr>
        <w:t xml:space="preserve"> </w:t>
      </w:r>
      <w:r>
        <w:t>подготовки</w:t>
      </w:r>
      <w:r>
        <w:rPr>
          <w:spacing w:val="77"/>
          <w:w w:val="150"/>
        </w:rPr>
        <w:t xml:space="preserve"> </w:t>
      </w:r>
      <w:r>
        <w:t>к</w:t>
      </w:r>
      <w:r>
        <w:rPr>
          <w:spacing w:val="76"/>
          <w:w w:val="150"/>
        </w:rPr>
        <w:t xml:space="preserve"> </w:t>
      </w:r>
      <w:r>
        <w:t>военной</w:t>
      </w:r>
      <w:r>
        <w:rPr>
          <w:spacing w:val="76"/>
          <w:w w:val="150"/>
        </w:rPr>
        <w:t xml:space="preserve"> </w:t>
      </w:r>
      <w:r>
        <w:t>службе</w:t>
      </w:r>
      <w:r>
        <w:rPr>
          <w:spacing w:val="77"/>
          <w:w w:val="150"/>
        </w:rPr>
        <w:t xml:space="preserve"> </w:t>
      </w:r>
      <w:r>
        <w:t>в</w:t>
      </w:r>
    </w:p>
    <w:p w14:paraId="1E4BD007" w14:textId="77777777" w:rsidR="009E0CAA" w:rsidRDefault="00000000">
      <w:pPr>
        <w:pStyle w:val="a3"/>
        <w:spacing w:before="1"/>
        <w:jc w:val="left"/>
      </w:pPr>
      <w:r>
        <w:t>решении</w:t>
      </w:r>
      <w:r>
        <w:rPr>
          <w:spacing w:val="-8"/>
        </w:rPr>
        <w:t xml:space="preserve"> </w:t>
      </w:r>
      <w:r>
        <w:t>комплексных</w:t>
      </w:r>
      <w:r>
        <w:rPr>
          <w:spacing w:val="-8"/>
        </w:rPr>
        <w:t xml:space="preserve"> </w:t>
      </w:r>
      <w:r>
        <w:rPr>
          <w:spacing w:val="-2"/>
        </w:rPr>
        <w:t>задач;</w:t>
      </w:r>
    </w:p>
    <w:p w14:paraId="5D786838" w14:textId="77777777" w:rsidR="009E0CAA" w:rsidRDefault="00000000">
      <w:pPr>
        <w:pStyle w:val="a3"/>
        <w:ind w:firstLine="799"/>
        <w:jc w:val="left"/>
      </w:pPr>
      <w:r>
        <w:t>иметь</w:t>
      </w:r>
      <w:r>
        <w:rPr>
          <w:spacing w:val="38"/>
        </w:rPr>
        <w:t xml:space="preserve"> </w:t>
      </w:r>
      <w:r>
        <w:t>представление</w:t>
      </w:r>
      <w:r>
        <w:rPr>
          <w:spacing w:val="37"/>
        </w:rPr>
        <w:t xml:space="preserve"> </w:t>
      </w:r>
      <w:r>
        <w:t>о</w:t>
      </w:r>
      <w:r>
        <w:rPr>
          <w:spacing w:val="34"/>
        </w:rPr>
        <w:t xml:space="preserve"> </w:t>
      </w:r>
      <w:r>
        <w:t>составе,</w:t>
      </w:r>
      <w:r>
        <w:rPr>
          <w:spacing w:val="37"/>
        </w:rPr>
        <w:t xml:space="preserve"> </w:t>
      </w:r>
      <w:r>
        <w:t>предназначении</w:t>
      </w:r>
      <w:r>
        <w:rPr>
          <w:spacing w:val="39"/>
        </w:rPr>
        <w:t xml:space="preserve"> </w:t>
      </w:r>
      <w:r>
        <w:t>видов</w:t>
      </w:r>
      <w:r>
        <w:rPr>
          <w:spacing w:val="37"/>
        </w:rPr>
        <w:t xml:space="preserve"> </w:t>
      </w:r>
      <w:r>
        <w:t>и</w:t>
      </w:r>
      <w:r>
        <w:rPr>
          <w:spacing w:val="35"/>
        </w:rPr>
        <w:t xml:space="preserve"> </w:t>
      </w:r>
      <w:r>
        <w:t>родов</w:t>
      </w:r>
      <w:r>
        <w:rPr>
          <w:spacing w:val="36"/>
        </w:rPr>
        <w:t xml:space="preserve"> </w:t>
      </w:r>
      <w:r>
        <w:t>Вооруженных</w:t>
      </w:r>
      <w:r>
        <w:rPr>
          <w:spacing w:val="39"/>
        </w:rPr>
        <w:t xml:space="preserve"> </w:t>
      </w:r>
      <w:r>
        <w:t>Сил Российской Федерации;</w:t>
      </w:r>
    </w:p>
    <w:p w14:paraId="6F4317B7" w14:textId="77777777" w:rsidR="009E0CAA" w:rsidRDefault="00000000">
      <w:pPr>
        <w:pStyle w:val="a3"/>
        <w:tabs>
          <w:tab w:val="left" w:pos="3128"/>
          <w:tab w:val="left" w:pos="4246"/>
          <w:tab w:val="left" w:pos="4589"/>
          <w:tab w:val="left" w:pos="5485"/>
          <w:tab w:val="left" w:pos="7148"/>
          <w:tab w:val="left" w:pos="7773"/>
          <w:tab w:val="left" w:pos="9179"/>
          <w:tab w:val="left" w:pos="10533"/>
        </w:tabs>
        <w:ind w:right="863" w:firstLine="799"/>
        <w:jc w:val="left"/>
      </w:pPr>
      <w:r>
        <w:rPr>
          <w:spacing w:val="-2"/>
        </w:rPr>
        <w:t>понимать</w:t>
      </w:r>
      <w:r>
        <w:tab/>
      </w:r>
      <w:r>
        <w:rPr>
          <w:spacing w:val="-2"/>
        </w:rPr>
        <w:t>функции</w:t>
      </w:r>
      <w:r>
        <w:tab/>
      </w:r>
      <w:r>
        <w:rPr>
          <w:spacing w:val="-10"/>
        </w:rPr>
        <w:t>и</w:t>
      </w:r>
      <w:r>
        <w:tab/>
      </w:r>
      <w:r>
        <w:rPr>
          <w:spacing w:val="-2"/>
        </w:rPr>
        <w:t>задачи</w:t>
      </w:r>
      <w:r>
        <w:tab/>
      </w:r>
      <w:r>
        <w:rPr>
          <w:spacing w:val="-2"/>
        </w:rPr>
        <w:t>Вооруженных</w:t>
      </w:r>
      <w:r>
        <w:tab/>
      </w:r>
      <w:r>
        <w:rPr>
          <w:spacing w:val="-4"/>
        </w:rPr>
        <w:t>Сил</w:t>
      </w:r>
      <w:r>
        <w:tab/>
      </w:r>
      <w:r>
        <w:rPr>
          <w:spacing w:val="-2"/>
        </w:rPr>
        <w:t>Российской</w:t>
      </w:r>
      <w:r>
        <w:tab/>
      </w:r>
      <w:r>
        <w:rPr>
          <w:spacing w:val="-2"/>
        </w:rPr>
        <w:t>Федерации</w:t>
      </w:r>
      <w:r>
        <w:tab/>
      </w:r>
      <w:r>
        <w:rPr>
          <w:spacing w:val="-6"/>
        </w:rPr>
        <w:t xml:space="preserve">на </w:t>
      </w:r>
      <w:r>
        <w:t>современном этапе;</w:t>
      </w:r>
    </w:p>
    <w:p w14:paraId="7BF1AC7B" w14:textId="77777777" w:rsidR="009E0CAA" w:rsidRDefault="00000000">
      <w:pPr>
        <w:pStyle w:val="a3"/>
        <w:ind w:firstLine="799"/>
        <w:jc w:val="left"/>
      </w:pPr>
      <w:r>
        <w:t>понимать</w:t>
      </w:r>
      <w:r>
        <w:rPr>
          <w:spacing w:val="40"/>
        </w:rPr>
        <w:t xml:space="preserve"> </w:t>
      </w:r>
      <w:r>
        <w:t>значимость</w:t>
      </w:r>
      <w:r>
        <w:rPr>
          <w:spacing w:val="40"/>
        </w:rPr>
        <w:t xml:space="preserve"> </w:t>
      </w:r>
      <w:r>
        <w:t>военной</w:t>
      </w:r>
      <w:r>
        <w:rPr>
          <w:spacing w:val="40"/>
        </w:rPr>
        <w:t xml:space="preserve"> </w:t>
      </w:r>
      <w:r>
        <w:t>присяги</w:t>
      </w:r>
      <w:r>
        <w:rPr>
          <w:spacing w:val="40"/>
        </w:rPr>
        <w:t xml:space="preserve"> </w:t>
      </w:r>
      <w:r>
        <w:t>для</w:t>
      </w:r>
      <w:r>
        <w:rPr>
          <w:spacing w:val="40"/>
        </w:rPr>
        <w:t xml:space="preserve"> </w:t>
      </w:r>
      <w:r>
        <w:t>формирования</w:t>
      </w:r>
      <w:r>
        <w:rPr>
          <w:spacing w:val="40"/>
        </w:rPr>
        <w:t xml:space="preserve"> </w:t>
      </w:r>
      <w:r>
        <w:t>образа</w:t>
      </w:r>
      <w:r>
        <w:rPr>
          <w:spacing w:val="40"/>
        </w:rPr>
        <w:t xml:space="preserve"> </w:t>
      </w:r>
      <w:r>
        <w:t>российского</w:t>
      </w:r>
      <w:r>
        <w:rPr>
          <w:spacing w:val="40"/>
        </w:rPr>
        <w:t xml:space="preserve"> </w:t>
      </w:r>
      <w:r>
        <w:t>военнослужащего – защитника Отечества;</w:t>
      </w:r>
    </w:p>
    <w:p w14:paraId="0172E532" w14:textId="77777777" w:rsidR="009E0CAA" w:rsidRDefault="00000000">
      <w:pPr>
        <w:pStyle w:val="a3"/>
        <w:ind w:left="1932" w:right="1351"/>
        <w:jc w:val="left"/>
      </w:pPr>
      <w:r>
        <w:t>иметь представление об основных образцах вооружения и военной техники; иметь</w:t>
      </w:r>
      <w:r>
        <w:rPr>
          <w:spacing w:val="-7"/>
        </w:rPr>
        <w:t xml:space="preserve"> </w:t>
      </w:r>
      <w:r>
        <w:t>представление</w:t>
      </w:r>
      <w:r>
        <w:rPr>
          <w:spacing w:val="-11"/>
        </w:rPr>
        <w:t xml:space="preserve"> </w:t>
      </w:r>
      <w:r>
        <w:t>о</w:t>
      </w:r>
      <w:r>
        <w:rPr>
          <w:spacing w:val="-9"/>
        </w:rPr>
        <w:t xml:space="preserve"> </w:t>
      </w:r>
      <w:r>
        <w:t>классификации</w:t>
      </w:r>
      <w:r>
        <w:rPr>
          <w:spacing w:val="-7"/>
        </w:rPr>
        <w:t xml:space="preserve"> </w:t>
      </w:r>
      <w:r>
        <w:t>видов</w:t>
      </w:r>
      <w:r>
        <w:rPr>
          <w:spacing w:val="-12"/>
        </w:rPr>
        <w:t xml:space="preserve"> </w:t>
      </w:r>
      <w:r>
        <w:t>вооружения</w:t>
      </w:r>
      <w:r>
        <w:rPr>
          <w:spacing w:val="-8"/>
        </w:rPr>
        <w:t xml:space="preserve"> </w:t>
      </w:r>
      <w:r>
        <w:t>и</w:t>
      </w:r>
      <w:r>
        <w:rPr>
          <w:spacing w:val="-8"/>
        </w:rPr>
        <w:t xml:space="preserve"> </w:t>
      </w:r>
      <w:r>
        <w:t>военной</w:t>
      </w:r>
      <w:r>
        <w:rPr>
          <w:spacing w:val="-8"/>
        </w:rPr>
        <w:t xml:space="preserve"> </w:t>
      </w:r>
      <w:r>
        <w:t>техники;</w:t>
      </w:r>
    </w:p>
    <w:p w14:paraId="2FCF620B" w14:textId="77777777" w:rsidR="009E0CAA" w:rsidRDefault="00000000">
      <w:pPr>
        <w:pStyle w:val="a3"/>
        <w:ind w:right="850" w:firstLine="799"/>
      </w:pPr>
      <w:r>
        <w:t>иметь представление</w:t>
      </w:r>
      <w:r>
        <w:rPr>
          <w:spacing w:val="-1"/>
        </w:rPr>
        <w:t xml:space="preserve"> </w:t>
      </w:r>
      <w:r>
        <w:t>об</w:t>
      </w:r>
      <w:r>
        <w:rPr>
          <w:spacing w:val="-1"/>
        </w:rPr>
        <w:t xml:space="preserve"> </w:t>
      </w:r>
      <w:r>
        <w:t>основных тактико-технических характеристиках вооружения и военной техники;</w:t>
      </w:r>
    </w:p>
    <w:p w14:paraId="41F10049" w14:textId="77777777" w:rsidR="009E0CAA" w:rsidRDefault="00000000">
      <w:pPr>
        <w:pStyle w:val="a3"/>
        <w:spacing w:before="1"/>
        <w:ind w:right="861" w:firstLine="799"/>
      </w:pPr>
      <w:r>
        <w:t>иметь представление об организационной структуре отделения и задачах личного состава в бою;</w:t>
      </w:r>
    </w:p>
    <w:p w14:paraId="55A4D004" w14:textId="77777777" w:rsidR="009E0CAA" w:rsidRDefault="00000000">
      <w:pPr>
        <w:pStyle w:val="a3"/>
        <w:ind w:right="848" w:firstLine="799"/>
      </w:pPr>
      <w:r>
        <w:t xml:space="preserve">иметь представление о современных элементах экипировки и бронезащиты </w:t>
      </w:r>
      <w:r>
        <w:rPr>
          <w:spacing w:val="-2"/>
        </w:rPr>
        <w:t>военнослужащего;</w:t>
      </w:r>
    </w:p>
    <w:p w14:paraId="2ECD035E" w14:textId="77777777" w:rsidR="009E0CAA" w:rsidRDefault="00000000">
      <w:pPr>
        <w:pStyle w:val="a3"/>
        <w:ind w:left="1932"/>
      </w:pPr>
      <w:r>
        <w:t>знать</w:t>
      </w:r>
      <w:r>
        <w:rPr>
          <w:spacing w:val="-8"/>
        </w:rPr>
        <w:t xml:space="preserve"> </w:t>
      </w:r>
      <w:r>
        <w:t>алгоритм</w:t>
      </w:r>
      <w:r>
        <w:rPr>
          <w:spacing w:val="-7"/>
        </w:rPr>
        <w:t xml:space="preserve"> </w:t>
      </w:r>
      <w:r>
        <w:t>надевания</w:t>
      </w:r>
      <w:r>
        <w:rPr>
          <w:spacing w:val="-8"/>
        </w:rPr>
        <w:t xml:space="preserve"> </w:t>
      </w:r>
      <w:r>
        <w:t>экипировки</w:t>
      </w:r>
      <w:r>
        <w:rPr>
          <w:spacing w:val="-6"/>
        </w:rPr>
        <w:t xml:space="preserve"> </w:t>
      </w:r>
      <w:r>
        <w:t>и</w:t>
      </w:r>
      <w:r>
        <w:rPr>
          <w:spacing w:val="-7"/>
        </w:rPr>
        <w:t xml:space="preserve"> </w:t>
      </w:r>
      <w:r>
        <w:t>средств</w:t>
      </w:r>
      <w:r>
        <w:rPr>
          <w:spacing w:val="-7"/>
        </w:rPr>
        <w:t xml:space="preserve"> </w:t>
      </w:r>
      <w:r>
        <w:rPr>
          <w:spacing w:val="-2"/>
        </w:rPr>
        <w:t>бронезащиты;</w:t>
      </w:r>
    </w:p>
    <w:p w14:paraId="0A0705CB" w14:textId="77777777" w:rsidR="009E0CAA" w:rsidRDefault="00000000">
      <w:pPr>
        <w:pStyle w:val="a3"/>
        <w:ind w:right="846" w:firstLine="799"/>
      </w:pPr>
      <w:r>
        <w:t>иметь представление о вооружении отделения и тактико-технических характеристиках стрелкового оружия;</w:t>
      </w:r>
    </w:p>
    <w:p w14:paraId="4A75EBA7" w14:textId="77777777" w:rsidR="009E0CAA" w:rsidRDefault="00000000">
      <w:pPr>
        <w:pStyle w:val="a3"/>
        <w:ind w:left="1932"/>
      </w:pPr>
      <w:r>
        <w:t>знать</w:t>
      </w:r>
      <w:r>
        <w:rPr>
          <w:spacing w:val="-8"/>
        </w:rPr>
        <w:t xml:space="preserve"> </w:t>
      </w:r>
      <w:r>
        <w:t>основные</w:t>
      </w:r>
      <w:r>
        <w:rPr>
          <w:spacing w:val="-11"/>
        </w:rPr>
        <w:t xml:space="preserve"> </w:t>
      </w:r>
      <w:r>
        <w:t>характеристики</w:t>
      </w:r>
      <w:r>
        <w:rPr>
          <w:spacing w:val="-6"/>
        </w:rPr>
        <w:t xml:space="preserve"> </w:t>
      </w:r>
      <w:r>
        <w:t>стрелкового</w:t>
      </w:r>
      <w:r>
        <w:rPr>
          <w:spacing w:val="-6"/>
        </w:rPr>
        <w:t xml:space="preserve"> </w:t>
      </w:r>
      <w:r>
        <w:t>оружия</w:t>
      </w:r>
      <w:r>
        <w:rPr>
          <w:spacing w:val="-8"/>
        </w:rPr>
        <w:t xml:space="preserve"> </w:t>
      </w:r>
      <w:r>
        <w:t>и</w:t>
      </w:r>
      <w:r>
        <w:rPr>
          <w:spacing w:val="-6"/>
        </w:rPr>
        <w:t xml:space="preserve"> </w:t>
      </w:r>
      <w:r>
        <w:t>ручных</w:t>
      </w:r>
      <w:r>
        <w:rPr>
          <w:spacing w:val="-3"/>
        </w:rPr>
        <w:t xml:space="preserve"> </w:t>
      </w:r>
      <w:r>
        <w:rPr>
          <w:spacing w:val="-2"/>
        </w:rPr>
        <w:t>гранат;</w:t>
      </w:r>
    </w:p>
    <w:p w14:paraId="28DE3445" w14:textId="77777777" w:rsidR="009E0CAA" w:rsidRDefault="00000000">
      <w:pPr>
        <w:pStyle w:val="a3"/>
        <w:ind w:right="848" w:firstLine="799"/>
      </w:pPr>
      <w:r>
        <w:t>знать историю создания уставов и этапов становления современных общевоинских уставов Вооруженных Сил Российской Федерации; знать структуру современных общевоинских уставов и понимать их значение для повседневной жизнедеятельности войск;</w:t>
      </w:r>
    </w:p>
    <w:p w14:paraId="6F88034B" w14:textId="77777777" w:rsidR="009E0CAA" w:rsidRDefault="00000000">
      <w:pPr>
        <w:pStyle w:val="a3"/>
        <w:ind w:right="847" w:firstLine="799"/>
      </w:pPr>
      <w:r>
        <w:t xml:space="preserve">понимать принцип единоначалия, принятый в Вооруженных Силах Российской </w:t>
      </w:r>
      <w:r>
        <w:rPr>
          <w:spacing w:val="-2"/>
        </w:rPr>
        <w:t>Федерации;</w:t>
      </w:r>
    </w:p>
    <w:p w14:paraId="4FF35858" w14:textId="77777777" w:rsidR="009E0CAA" w:rsidRDefault="00000000">
      <w:pPr>
        <w:pStyle w:val="a3"/>
        <w:ind w:right="860" w:firstLine="799"/>
      </w:pPr>
      <w:r>
        <w:t xml:space="preserve">иметь представление о порядке подчиненности и взаимоотношениях </w:t>
      </w:r>
      <w:r>
        <w:rPr>
          <w:spacing w:val="-2"/>
        </w:rPr>
        <w:t>военнослужащих;</w:t>
      </w:r>
    </w:p>
    <w:p w14:paraId="45910ACD" w14:textId="77777777" w:rsidR="009E0CAA" w:rsidRDefault="00000000">
      <w:pPr>
        <w:pStyle w:val="a3"/>
        <w:ind w:left="1932" w:right="2449"/>
        <w:jc w:val="left"/>
      </w:pPr>
      <w:r>
        <w:t>понимать</w:t>
      </w:r>
      <w:r>
        <w:rPr>
          <w:spacing w:val="-10"/>
        </w:rPr>
        <w:t xml:space="preserve"> </w:t>
      </w:r>
      <w:r>
        <w:t>порядок</w:t>
      </w:r>
      <w:r>
        <w:rPr>
          <w:spacing w:val="-8"/>
        </w:rPr>
        <w:t xml:space="preserve"> </w:t>
      </w:r>
      <w:r>
        <w:t>отдачи</w:t>
      </w:r>
      <w:r>
        <w:rPr>
          <w:spacing w:val="-9"/>
        </w:rPr>
        <w:t xml:space="preserve"> </w:t>
      </w:r>
      <w:r>
        <w:t>приказа</w:t>
      </w:r>
      <w:r>
        <w:rPr>
          <w:spacing w:val="-11"/>
        </w:rPr>
        <w:t xml:space="preserve"> </w:t>
      </w:r>
      <w:r>
        <w:t>(приказания)</w:t>
      </w:r>
      <w:r>
        <w:rPr>
          <w:spacing w:val="-10"/>
        </w:rPr>
        <w:t xml:space="preserve"> </w:t>
      </w:r>
      <w:r>
        <w:t>и</w:t>
      </w:r>
      <w:r>
        <w:rPr>
          <w:spacing w:val="-11"/>
        </w:rPr>
        <w:t xml:space="preserve"> </w:t>
      </w:r>
      <w:r>
        <w:t>их</w:t>
      </w:r>
      <w:r>
        <w:rPr>
          <w:spacing w:val="-8"/>
        </w:rPr>
        <w:t xml:space="preserve"> </w:t>
      </w:r>
      <w:r>
        <w:t>выполнения; различать воинские звания и образцы военной формы одежды;</w:t>
      </w:r>
    </w:p>
    <w:p w14:paraId="6858245A" w14:textId="77777777" w:rsidR="009E0CAA" w:rsidRDefault="00000000">
      <w:pPr>
        <w:pStyle w:val="a3"/>
        <w:spacing w:line="237" w:lineRule="auto"/>
        <w:ind w:left="1932" w:right="2095"/>
        <w:jc w:val="left"/>
      </w:pPr>
      <w:r>
        <w:t>иметь</w:t>
      </w:r>
      <w:r>
        <w:rPr>
          <w:spacing w:val="-8"/>
        </w:rPr>
        <w:t xml:space="preserve"> </w:t>
      </w:r>
      <w:r>
        <w:t>представление</w:t>
      </w:r>
      <w:r>
        <w:rPr>
          <w:spacing w:val="-11"/>
        </w:rPr>
        <w:t xml:space="preserve"> </w:t>
      </w:r>
      <w:r>
        <w:t>о</w:t>
      </w:r>
      <w:r>
        <w:rPr>
          <w:spacing w:val="-10"/>
        </w:rPr>
        <w:t xml:space="preserve"> </w:t>
      </w:r>
      <w:r>
        <w:t>воинской</w:t>
      </w:r>
      <w:r>
        <w:rPr>
          <w:spacing w:val="-8"/>
        </w:rPr>
        <w:t xml:space="preserve"> </w:t>
      </w:r>
      <w:r>
        <w:t>дисциплине,</w:t>
      </w:r>
      <w:r>
        <w:rPr>
          <w:spacing w:val="-13"/>
        </w:rPr>
        <w:t xml:space="preserve"> </w:t>
      </w:r>
      <w:r>
        <w:t>ее</w:t>
      </w:r>
      <w:r>
        <w:rPr>
          <w:spacing w:val="-11"/>
        </w:rPr>
        <w:t xml:space="preserve"> </w:t>
      </w:r>
      <w:r>
        <w:t>сущности</w:t>
      </w:r>
      <w:r>
        <w:rPr>
          <w:spacing w:val="-7"/>
        </w:rPr>
        <w:t xml:space="preserve"> </w:t>
      </w:r>
      <w:r>
        <w:t>и</w:t>
      </w:r>
      <w:r>
        <w:rPr>
          <w:spacing w:val="-9"/>
        </w:rPr>
        <w:t xml:space="preserve"> </w:t>
      </w:r>
      <w:r>
        <w:t>значении; понимать принципы достижения воинской дисциплины;</w:t>
      </w:r>
    </w:p>
    <w:p w14:paraId="18776E49" w14:textId="77777777" w:rsidR="009E0CAA" w:rsidRDefault="00000000">
      <w:pPr>
        <w:pStyle w:val="a3"/>
        <w:spacing w:before="1" w:line="242" w:lineRule="auto"/>
        <w:ind w:left="1932" w:right="3597"/>
        <w:jc w:val="left"/>
      </w:pPr>
      <w:r>
        <w:t>уметь</w:t>
      </w:r>
      <w:r>
        <w:rPr>
          <w:spacing w:val="-14"/>
        </w:rPr>
        <w:t xml:space="preserve"> </w:t>
      </w:r>
      <w:r>
        <w:t>оценивать</w:t>
      </w:r>
      <w:r>
        <w:rPr>
          <w:spacing w:val="-12"/>
        </w:rPr>
        <w:t xml:space="preserve"> </w:t>
      </w:r>
      <w:r>
        <w:t>риски</w:t>
      </w:r>
      <w:r>
        <w:rPr>
          <w:spacing w:val="-15"/>
        </w:rPr>
        <w:t xml:space="preserve"> </w:t>
      </w:r>
      <w:r>
        <w:t>нарушения</w:t>
      </w:r>
      <w:r>
        <w:rPr>
          <w:spacing w:val="-12"/>
        </w:rPr>
        <w:t xml:space="preserve"> </w:t>
      </w:r>
      <w:r>
        <w:t>воинской</w:t>
      </w:r>
      <w:r>
        <w:rPr>
          <w:spacing w:val="-14"/>
        </w:rPr>
        <w:t xml:space="preserve"> </w:t>
      </w:r>
      <w:r>
        <w:t>дисциплины; знать основные положения Строевого устава;</w:t>
      </w:r>
    </w:p>
    <w:p w14:paraId="38CE94FA" w14:textId="77777777" w:rsidR="009E0CAA" w:rsidRDefault="00000000">
      <w:pPr>
        <w:pStyle w:val="a3"/>
        <w:ind w:left="1932" w:right="2800"/>
        <w:jc w:val="left"/>
      </w:pPr>
      <w:r>
        <w:t>знать</w:t>
      </w:r>
      <w:r>
        <w:rPr>
          <w:spacing w:val="-8"/>
        </w:rPr>
        <w:t xml:space="preserve"> </w:t>
      </w:r>
      <w:r>
        <w:t>обязанности</w:t>
      </w:r>
      <w:r>
        <w:rPr>
          <w:spacing w:val="-8"/>
        </w:rPr>
        <w:t xml:space="preserve"> </w:t>
      </w:r>
      <w:r>
        <w:t>военнослужащего</w:t>
      </w:r>
      <w:r>
        <w:rPr>
          <w:spacing w:val="-8"/>
        </w:rPr>
        <w:t xml:space="preserve"> </w:t>
      </w:r>
      <w:r>
        <w:t>перед</w:t>
      </w:r>
      <w:r>
        <w:rPr>
          <w:spacing w:val="-9"/>
        </w:rPr>
        <w:t xml:space="preserve"> </w:t>
      </w:r>
      <w:r>
        <w:t>построением</w:t>
      </w:r>
      <w:r>
        <w:rPr>
          <w:spacing w:val="-11"/>
        </w:rPr>
        <w:t xml:space="preserve"> </w:t>
      </w:r>
      <w:r>
        <w:t>и</w:t>
      </w:r>
      <w:r>
        <w:rPr>
          <w:spacing w:val="-8"/>
        </w:rPr>
        <w:t xml:space="preserve"> </w:t>
      </w:r>
      <w:r>
        <w:t>в</w:t>
      </w:r>
      <w:r>
        <w:rPr>
          <w:spacing w:val="-12"/>
        </w:rPr>
        <w:t xml:space="preserve"> </w:t>
      </w:r>
      <w:r>
        <w:t>строю; знать строевые приёмы на месте без оружия;</w:t>
      </w:r>
    </w:p>
    <w:p w14:paraId="683605F9" w14:textId="77777777" w:rsidR="009E0CAA" w:rsidRDefault="00000000">
      <w:pPr>
        <w:pStyle w:val="a3"/>
        <w:ind w:left="1932"/>
        <w:jc w:val="left"/>
      </w:pPr>
      <w:r>
        <w:t>выполнять</w:t>
      </w:r>
      <w:r>
        <w:rPr>
          <w:spacing w:val="-8"/>
        </w:rPr>
        <w:t xml:space="preserve"> </w:t>
      </w:r>
      <w:r>
        <w:t>строевые</w:t>
      </w:r>
      <w:r>
        <w:rPr>
          <w:spacing w:val="-9"/>
        </w:rPr>
        <w:t xml:space="preserve"> </w:t>
      </w:r>
      <w:r>
        <w:t>приёмы</w:t>
      </w:r>
      <w:r>
        <w:rPr>
          <w:spacing w:val="-5"/>
        </w:rPr>
        <w:t xml:space="preserve"> </w:t>
      </w:r>
      <w:r>
        <w:t>на</w:t>
      </w:r>
      <w:r>
        <w:rPr>
          <w:spacing w:val="-9"/>
        </w:rPr>
        <w:t xml:space="preserve"> </w:t>
      </w:r>
      <w:r>
        <w:t>месте</w:t>
      </w:r>
      <w:r>
        <w:rPr>
          <w:spacing w:val="-5"/>
        </w:rPr>
        <w:t xml:space="preserve"> </w:t>
      </w:r>
      <w:r>
        <w:t>без</w:t>
      </w:r>
      <w:r>
        <w:rPr>
          <w:spacing w:val="-4"/>
        </w:rPr>
        <w:t xml:space="preserve"> </w:t>
      </w:r>
      <w:r>
        <w:rPr>
          <w:spacing w:val="-2"/>
        </w:rPr>
        <w:t>оружия.</w:t>
      </w:r>
    </w:p>
    <w:p w14:paraId="7B900269" w14:textId="77777777" w:rsidR="009E0CAA" w:rsidRDefault="00000000">
      <w:pPr>
        <w:tabs>
          <w:tab w:val="left" w:pos="3605"/>
          <w:tab w:val="left" w:pos="5204"/>
          <w:tab w:val="left" w:pos="5775"/>
          <w:tab w:val="left" w:pos="6882"/>
          <w:tab w:val="left" w:pos="7439"/>
          <w:tab w:val="left" w:pos="7890"/>
          <w:tab w:val="left" w:pos="9340"/>
        </w:tabs>
        <w:ind w:left="1133" w:right="883" w:firstLine="799"/>
        <w:rPr>
          <w:i/>
          <w:sz w:val="24"/>
        </w:rPr>
      </w:pPr>
      <w:r>
        <w:rPr>
          <w:i/>
          <w:spacing w:val="-2"/>
          <w:sz w:val="24"/>
        </w:rPr>
        <w:t>Предметные</w:t>
      </w:r>
      <w:r>
        <w:rPr>
          <w:i/>
          <w:sz w:val="24"/>
        </w:rPr>
        <w:tab/>
      </w:r>
      <w:r>
        <w:rPr>
          <w:i/>
          <w:spacing w:val="-2"/>
          <w:sz w:val="24"/>
        </w:rPr>
        <w:t>результаты</w:t>
      </w:r>
      <w:r>
        <w:rPr>
          <w:i/>
          <w:sz w:val="24"/>
        </w:rPr>
        <w:tab/>
      </w:r>
      <w:r>
        <w:rPr>
          <w:i/>
          <w:spacing w:val="-6"/>
          <w:sz w:val="24"/>
        </w:rPr>
        <w:t>по</w:t>
      </w:r>
      <w:r>
        <w:rPr>
          <w:i/>
          <w:sz w:val="24"/>
        </w:rPr>
        <w:tab/>
      </w:r>
      <w:r>
        <w:rPr>
          <w:i/>
          <w:spacing w:val="-2"/>
          <w:sz w:val="24"/>
        </w:rPr>
        <w:t>модулю</w:t>
      </w:r>
      <w:r>
        <w:rPr>
          <w:i/>
          <w:sz w:val="24"/>
        </w:rPr>
        <w:tab/>
      </w:r>
      <w:r>
        <w:rPr>
          <w:i/>
          <w:spacing w:val="-10"/>
          <w:sz w:val="24"/>
        </w:rPr>
        <w:t>№</w:t>
      </w:r>
      <w:r>
        <w:rPr>
          <w:i/>
          <w:sz w:val="24"/>
        </w:rPr>
        <w:tab/>
      </w:r>
      <w:r>
        <w:rPr>
          <w:i/>
          <w:spacing w:val="-10"/>
          <w:sz w:val="24"/>
        </w:rPr>
        <w:t>3</w:t>
      </w:r>
      <w:r>
        <w:rPr>
          <w:i/>
          <w:sz w:val="24"/>
        </w:rPr>
        <w:tab/>
      </w:r>
      <w:r>
        <w:rPr>
          <w:i/>
          <w:spacing w:val="-2"/>
          <w:sz w:val="24"/>
        </w:rPr>
        <w:t>«Культура</w:t>
      </w:r>
      <w:r>
        <w:rPr>
          <w:i/>
          <w:sz w:val="24"/>
        </w:rPr>
        <w:tab/>
      </w:r>
      <w:r>
        <w:rPr>
          <w:i/>
          <w:spacing w:val="-2"/>
          <w:sz w:val="24"/>
        </w:rPr>
        <w:t xml:space="preserve">безопасности </w:t>
      </w:r>
      <w:r>
        <w:rPr>
          <w:i/>
          <w:sz w:val="24"/>
        </w:rPr>
        <w:t>жизнедеятельности в современном обществе»:</w:t>
      </w:r>
    </w:p>
    <w:p w14:paraId="5EB977FE" w14:textId="77777777" w:rsidR="009E0CAA" w:rsidRDefault="00000000">
      <w:pPr>
        <w:pStyle w:val="a3"/>
        <w:ind w:left="1932"/>
        <w:jc w:val="left"/>
      </w:pPr>
      <w:r>
        <w:t>характеризовать</w:t>
      </w:r>
      <w:r>
        <w:rPr>
          <w:spacing w:val="-13"/>
        </w:rPr>
        <w:t xml:space="preserve"> </w:t>
      </w:r>
      <w:r>
        <w:t>значение</w:t>
      </w:r>
      <w:r>
        <w:rPr>
          <w:spacing w:val="-14"/>
        </w:rPr>
        <w:t xml:space="preserve"> </w:t>
      </w:r>
      <w:r>
        <w:t>безопасности</w:t>
      </w:r>
      <w:r>
        <w:rPr>
          <w:spacing w:val="-8"/>
        </w:rPr>
        <w:t xml:space="preserve"> </w:t>
      </w:r>
      <w:r>
        <w:t>жизнедеятельности</w:t>
      </w:r>
      <w:r>
        <w:rPr>
          <w:spacing w:val="-11"/>
        </w:rPr>
        <w:t xml:space="preserve"> </w:t>
      </w:r>
      <w:r>
        <w:t>для</w:t>
      </w:r>
      <w:r>
        <w:rPr>
          <w:spacing w:val="-10"/>
        </w:rPr>
        <w:t xml:space="preserve"> </w:t>
      </w:r>
      <w:r>
        <w:rPr>
          <w:spacing w:val="-2"/>
        </w:rPr>
        <w:t>человека;</w:t>
      </w:r>
    </w:p>
    <w:p w14:paraId="0C3D433D" w14:textId="77777777" w:rsidR="009E0CAA" w:rsidRDefault="00000000">
      <w:pPr>
        <w:pStyle w:val="a3"/>
        <w:tabs>
          <w:tab w:val="left" w:pos="3327"/>
          <w:tab w:val="left" w:pos="4201"/>
          <w:tab w:val="left" w:pos="5288"/>
          <w:tab w:val="left" w:pos="6848"/>
          <w:tab w:val="left" w:pos="8733"/>
          <w:tab w:val="left" w:pos="9734"/>
        </w:tabs>
        <w:ind w:right="871" w:firstLine="799"/>
        <w:jc w:val="left"/>
      </w:pPr>
      <w:r>
        <w:rPr>
          <w:spacing w:val="-2"/>
        </w:rPr>
        <w:t>раскрывать</w:t>
      </w:r>
      <w:r>
        <w:tab/>
      </w:r>
      <w:r>
        <w:rPr>
          <w:spacing w:val="-4"/>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 xml:space="preserve">«культура </w:t>
      </w:r>
      <w:r>
        <w:t>безопасности жизнедеятельности»;</w:t>
      </w:r>
    </w:p>
    <w:p w14:paraId="25492738" w14:textId="77777777" w:rsidR="009E0CAA" w:rsidRDefault="00000000">
      <w:pPr>
        <w:pStyle w:val="a3"/>
        <w:ind w:left="1932"/>
        <w:jc w:val="left"/>
      </w:pPr>
      <w:r>
        <w:t>классифицировать</w:t>
      </w:r>
      <w:r>
        <w:rPr>
          <w:spacing w:val="-11"/>
        </w:rPr>
        <w:t xml:space="preserve"> </w:t>
      </w:r>
      <w:r>
        <w:t>и</w:t>
      </w:r>
      <w:r>
        <w:rPr>
          <w:spacing w:val="-14"/>
        </w:rPr>
        <w:t xml:space="preserve"> </w:t>
      </w:r>
      <w:r>
        <w:t>характеризовать</w:t>
      </w:r>
      <w:r>
        <w:rPr>
          <w:spacing w:val="-11"/>
        </w:rPr>
        <w:t xml:space="preserve"> </w:t>
      </w:r>
      <w:r>
        <w:t>источники</w:t>
      </w:r>
      <w:r>
        <w:rPr>
          <w:spacing w:val="-8"/>
        </w:rPr>
        <w:t xml:space="preserve"> </w:t>
      </w:r>
      <w:r>
        <w:rPr>
          <w:spacing w:val="-2"/>
        </w:rPr>
        <w:t>опасности;</w:t>
      </w:r>
    </w:p>
    <w:p w14:paraId="027261B2" w14:textId="77777777" w:rsidR="009E0CAA" w:rsidRDefault="00000000">
      <w:pPr>
        <w:pStyle w:val="a3"/>
        <w:ind w:right="728" w:firstLine="799"/>
        <w:jc w:val="left"/>
      </w:pPr>
      <w:r>
        <w:t>раскрывать</w:t>
      </w:r>
      <w:r>
        <w:rPr>
          <w:spacing w:val="-4"/>
        </w:rPr>
        <w:t xml:space="preserve"> </w:t>
      </w:r>
      <w:r>
        <w:t>и</w:t>
      </w:r>
      <w:r>
        <w:rPr>
          <w:spacing w:val="-5"/>
        </w:rPr>
        <w:t xml:space="preserve"> </w:t>
      </w:r>
      <w:r>
        <w:t>обосновывать</w:t>
      </w:r>
      <w:r>
        <w:rPr>
          <w:spacing w:val="-4"/>
        </w:rPr>
        <w:t xml:space="preserve"> </w:t>
      </w:r>
      <w:r>
        <w:t>общие</w:t>
      </w:r>
      <w:r>
        <w:rPr>
          <w:spacing w:val="-6"/>
        </w:rPr>
        <w:t xml:space="preserve"> </w:t>
      </w:r>
      <w:r>
        <w:t>принципы</w:t>
      </w:r>
      <w:r>
        <w:rPr>
          <w:spacing w:val="-5"/>
        </w:rPr>
        <w:t xml:space="preserve"> </w:t>
      </w:r>
      <w:r>
        <w:t>безопасного</w:t>
      </w:r>
      <w:r>
        <w:rPr>
          <w:spacing w:val="-5"/>
        </w:rPr>
        <w:t xml:space="preserve"> </w:t>
      </w:r>
      <w:r>
        <w:t>поведения;</w:t>
      </w:r>
      <w:r>
        <w:rPr>
          <w:spacing w:val="-7"/>
        </w:rPr>
        <w:t xml:space="preserve"> </w:t>
      </w:r>
      <w:r>
        <w:t>моделировать реальные ситуации и решать ситуационные задачи;</w:t>
      </w:r>
    </w:p>
    <w:p w14:paraId="791A8EAD" w14:textId="77777777" w:rsidR="009E0CAA" w:rsidRDefault="00000000">
      <w:pPr>
        <w:pStyle w:val="a3"/>
        <w:ind w:left="1932"/>
        <w:jc w:val="left"/>
      </w:pPr>
      <w:r>
        <w:t>объяснять</w:t>
      </w:r>
      <w:r>
        <w:rPr>
          <w:spacing w:val="-9"/>
        </w:rPr>
        <w:t xml:space="preserve"> </w:t>
      </w:r>
      <w:r>
        <w:t>сходство</w:t>
      </w:r>
      <w:r>
        <w:rPr>
          <w:spacing w:val="-8"/>
        </w:rPr>
        <w:t xml:space="preserve"> </w:t>
      </w:r>
      <w:r>
        <w:t>и</w:t>
      </w:r>
      <w:r>
        <w:rPr>
          <w:spacing w:val="-5"/>
        </w:rPr>
        <w:t xml:space="preserve"> </w:t>
      </w:r>
      <w:r>
        <w:t>различия</w:t>
      </w:r>
      <w:r>
        <w:rPr>
          <w:spacing w:val="-9"/>
        </w:rPr>
        <w:t xml:space="preserve"> </w:t>
      </w:r>
      <w:r>
        <w:t>опасной</w:t>
      </w:r>
      <w:r>
        <w:rPr>
          <w:spacing w:val="-6"/>
        </w:rPr>
        <w:t xml:space="preserve"> </w:t>
      </w:r>
      <w:r>
        <w:t>и</w:t>
      </w:r>
      <w:r>
        <w:rPr>
          <w:spacing w:val="-8"/>
        </w:rPr>
        <w:t xml:space="preserve"> </w:t>
      </w:r>
      <w:r>
        <w:t>чрезвычайной</w:t>
      </w:r>
      <w:r>
        <w:rPr>
          <w:spacing w:val="-4"/>
        </w:rPr>
        <w:t xml:space="preserve"> </w:t>
      </w:r>
      <w:r>
        <w:rPr>
          <w:spacing w:val="-2"/>
        </w:rPr>
        <w:t>ситуаций;</w:t>
      </w:r>
    </w:p>
    <w:p w14:paraId="0AE078B7" w14:textId="77777777" w:rsidR="009E0CAA" w:rsidRDefault="00000000">
      <w:pPr>
        <w:pStyle w:val="a3"/>
        <w:tabs>
          <w:tab w:val="left" w:pos="3214"/>
          <w:tab w:val="left" w:pos="4441"/>
          <w:tab w:val="left" w:pos="6056"/>
          <w:tab w:val="left" w:pos="7722"/>
          <w:tab w:val="left" w:pos="8915"/>
          <w:tab w:val="left" w:pos="9268"/>
        </w:tabs>
        <w:ind w:right="882" w:firstLine="799"/>
        <w:jc w:val="left"/>
      </w:pPr>
      <w:r>
        <w:rPr>
          <w:spacing w:val="-2"/>
        </w:rPr>
        <w:t>объяснять</w:t>
      </w:r>
      <w:r>
        <w:tab/>
      </w: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чрезвычайную ситуацию;</w:t>
      </w:r>
    </w:p>
    <w:p w14:paraId="6083C43E" w14:textId="77777777" w:rsidR="009E0CAA" w:rsidRDefault="00000000">
      <w:pPr>
        <w:pStyle w:val="a3"/>
        <w:ind w:left="1932"/>
        <w:jc w:val="left"/>
      </w:pPr>
      <w:r>
        <w:t>приводить</w:t>
      </w:r>
      <w:r>
        <w:rPr>
          <w:spacing w:val="-11"/>
        </w:rPr>
        <w:t xml:space="preserve"> </w:t>
      </w:r>
      <w:r>
        <w:t>примеры</w:t>
      </w:r>
      <w:r>
        <w:rPr>
          <w:spacing w:val="-10"/>
        </w:rPr>
        <w:t xml:space="preserve"> </w:t>
      </w:r>
      <w:r>
        <w:t>различных</w:t>
      </w:r>
      <w:r>
        <w:rPr>
          <w:spacing w:val="-2"/>
        </w:rPr>
        <w:t xml:space="preserve"> </w:t>
      </w:r>
      <w:r>
        <w:t>угроз</w:t>
      </w:r>
      <w:r>
        <w:rPr>
          <w:spacing w:val="-9"/>
        </w:rPr>
        <w:t xml:space="preserve"> </w:t>
      </w:r>
      <w:r>
        <w:t>безопасности</w:t>
      </w:r>
      <w:r>
        <w:rPr>
          <w:spacing w:val="-9"/>
        </w:rPr>
        <w:t xml:space="preserve"> </w:t>
      </w:r>
      <w:r>
        <w:t>и</w:t>
      </w:r>
      <w:r>
        <w:rPr>
          <w:spacing w:val="-12"/>
        </w:rPr>
        <w:t xml:space="preserve"> </w:t>
      </w:r>
      <w:r>
        <w:t>характеризовать</w:t>
      </w:r>
      <w:r>
        <w:rPr>
          <w:spacing w:val="-10"/>
        </w:rPr>
        <w:t xml:space="preserve"> </w:t>
      </w:r>
      <w:r>
        <w:rPr>
          <w:spacing w:val="-5"/>
        </w:rPr>
        <w:t>их;</w:t>
      </w:r>
    </w:p>
    <w:p w14:paraId="3A0C6E78" w14:textId="77777777" w:rsidR="009E0CAA" w:rsidRDefault="00000000">
      <w:pPr>
        <w:pStyle w:val="a3"/>
        <w:tabs>
          <w:tab w:val="left" w:pos="3301"/>
          <w:tab w:val="left" w:pos="3632"/>
          <w:tab w:val="left" w:pos="5261"/>
          <w:tab w:val="left" w:pos="6289"/>
          <w:tab w:val="left" w:pos="7562"/>
          <w:tab w:val="left" w:pos="7876"/>
          <w:tab w:val="left" w:pos="8954"/>
          <w:tab w:val="left" w:pos="9285"/>
        </w:tabs>
        <w:ind w:right="881" w:firstLine="799"/>
        <w:jc w:val="left"/>
      </w:pPr>
      <w:r>
        <w:rPr>
          <w:spacing w:val="-2"/>
        </w:rPr>
        <w:t>раскрывать</w:t>
      </w:r>
      <w:r>
        <w:tab/>
      </w:r>
      <w:r>
        <w:rPr>
          <w:spacing w:val="-10"/>
        </w:rPr>
        <w:t>и</w:t>
      </w:r>
      <w:r>
        <w:tab/>
      </w:r>
      <w:r>
        <w:rPr>
          <w:spacing w:val="-2"/>
        </w:rPr>
        <w:t>обосновывать</w:t>
      </w:r>
      <w:r>
        <w:tab/>
      </w:r>
      <w:r>
        <w:rPr>
          <w:spacing w:val="-2"/>
        </w:rPr>
        <w:t>правила</w:t>
      </w:r>
      <w:r>
        <w:tab/>
      </w:r>
      <w:r>
        <w:rPr>
          <w:spacing w:val="-2"/>
        </w:rPr>
        <w:t>поведения</w:t>
      </w:r>
      <w:r>
        <w:tab/>
      </w:r>
      <w:r>
        <w:rPr>
          <w:spacing w:val="-10"/>
        </w:rPr>
        <w:t>в</w:t>
      </w:r>
      <w:r>
        <w:tab/>
      </w:r>
      <w:r>
        <w:rPr>
          <w:spacing w:val="-2"/>
        </w:rPr>
        <w:t>опасных</w:t>
      </w:r>
      <w:r>
        <w:tab/>
      </w:r>
      <w:r>
        <w:rPr>
          <w:spacing w:val="-10"/>
        </w:rPr>
        <w:t>и</w:t>
      </w:r>
      <w:r>
        <w:tab/>
      </w:r>
      <w:r>
        <w:rPr>
          <w:spacing w:val="-2"/>
        </w:rPr>
        <w:t>чрезвычайных ситуациях.</w:t>
      </w:r>
    </w:p>
    <w:p w14:paraId="09F6B34F" w14:textId="77777777" w:rsidR="009E0CAA" w:rsidRDefault="00000000">
      <w:pPr>
        <w:ind w:left="1932"/>
        <w:rPr>
          <w:i/>
          <w:sz w:val="24"/>
        </w:rPr>
      </w:pPr>
      <w:r>
        <w:rPr>
          <w:i/>
          <w:sz w:val="24"/>
        </w:rPr>
        <w:t>Предметные</w:t>
      </w:r>
      <w:r>
        <w:rPr>
          <w:i/>
          <w:spacing w:val="-9"/>
          <w:sz w:val="24"/>
        </w:rPr>
        <w:t xml:space="preserve"> </w:t>
      </w:r>
      <w:r>
        <w:rPr>
          <w:i/>
          <w:sz w:val="24"/>
        </w:rPr>
        <w:t>результаты</w:t>
      </w:r>
      <w:r>
        <w:rPr>
          <w:i/>
          <w:spacing w:val="-4"/>
          <w:sz w:val="24"/>
        </w:rPr>
        <w:t xml:space="preserve"> </w:t>
      </w:r>
      <w:r>
        <w:rPr>
          <w:i/>
          <w:sz w:val="24"/>
        </w:rPr>
        <w:t>по</w:t>
      </w:r>
      <w:r>
        <w:rPr>
          <w:i/>
          <w:spacing w:val="-5"/>
          <w:sz w:val="24"/>
        </w:rPr>
        <w:t xml:space="preserve"> </w:t>
      </w:r>
      <w:r>
        <w:rPr>
          <w:i/>
          <w:sz w:val="24"/>
        </w:rPr>
        <w:t>модулю</w:t>
      </w:r>
      <w:r>
        <w:rPr>
          <w:i/>
          <w:spacing w:val="-3"/>
          <w:sz w:val="24"/>
        </w:rPr>
        <w:t xml:space="preserve"> </w:t>
      </w:r>
      <w:r>
        <w:rPr>
          <w:i/>
          <w:sz w:val="24"/>
        </w:rPr>
        <w:t>№</w:t>
      </w:r>
      <w:r>
        <w:rPr>
          <w:i/>
          <w:spacing w:val="-5"/>
          <w:sz w:val="24"/>
        </w:rPr>
        <w:t xml:space="preserve"> </w:t>
      </w:r>
      <w:r>
        <w:rPr>
          <w:i/>
          <w:sz w:val="24"/>
        </w:rPr>
        <w:t>4</w:t>
      </w:r>
      <w:r>
        <w:rPr>
          <w:i/>
          <w:spacing w:val="-5"/>
          <w:sz w:val="24"/>
        </w:rPr>
        <w:t xml:space="preserve"> </w:t>
      </w:r>
      <w:r>
        <w:rPr>
          <w:i/>
          <w:sz w:val="24"/>
        </w:rPr>
        <w:t>«Безопасность</w:t>
      </w:r>
      <w:r>
        <w:rPr>
          <w:i/>
          <w:spacing w:val="-4"/>
          <w:sz w:val="24"/>
        </w:rPr>
        <w:t xml:space="preserve"> </w:t>
      </w:r>
      <w:r>
        <w:rPr>
          <w:i/>
          <w:sz w:val="24"/>
        </w:rPr>
        <w:t>в</w:t>
      </w:r>
      <w:r>
        <w:rPr>
          <w:i/>
          <w:spacing w:val="-5"/>
          <w:sz w:val="24"/>
        </w:rPr>
        <w:t xml:space="preserve"> </w:t>
      </w:r>
      <w:r>
        <w:rPr>
          <w:i/>
          <w:spacing w:val="-2"/>
          <w:sz w:val="24"/>
        </w:rPr>
        <w:t>быту»:</w:t>
      </w:r>
    </w:p>
    <w:p w14:paraId="58499CA3" w14:textId="77777777" w:rsidR="009E0CAA" w:rsidRDefault="009E0CAA">
      <w:pPr>
        <w:rPr>
          <w:i/>
          <w:sz w:val="24"/>
        </w:rPr>
        <w:sectPr w:rsidR="009E0CAA">
          <w:headerReference w:type="default" r:id="rId232"/>
          <w:footerReference w:type="default" r:id="rId233"/>
          <w:pgSz w:w="11920" w:h="16850"/>
          <w:pgMar w:top="980" w:right="0" w:bottom="280" w:left="283" w:header="761" w:footer="0" w:gutter="0"/>
          <w:cols w:space="720"/>
        </w:sectPr>
      </w:pPr>
    </w:p>
    <w:p w14:paraId="1B0B093C" w14:textId="77777777" w:rsidR="009E0CAA" w:rsidRDefault="00000000">
      <w:pPr>
        <w:pStyle w:val="a3"/>
        <w:spacing w:before="241"/>
        <w:ind w:left="1932" w:right="3693"/>
      </w:pPr>
      <w:r>
        <w:lastRenderedPageBreak/>
        <w:t>объяснять особенности жизнеобеспечения жилища; классифицировать</w:t>
      </w:r>
      <w:r>
        <w:rPr>
          <w:spacing w:val="-6"/>
        </w:rPr>
        <w:t xml:space="preserve"> </w:t>
      </w:r>
      <w:r>
        <w:t>основные</w:t>
      </w:r>
      <w:r>
        <w:rPr>
          <w:spacing w:val="-10"/>
        </w:rPr>
        <w:t xml:space="preserve"> </w:t>
      </w:r>
      <w:r>
        <w:t>источники</w:t>
      </w:r>
      <w:r>
        <w:rPr>
          <w:spacing w:val="-4"/>
        </w:rPr>
        <w:t xml:space="preserve"> </w:t>
      </w:r>
      <w:r>
        <w:t>опасности</w:t>
      </w:r>
      <w:r>
        <w:rPr>
          <w:spacing w:val="-4"/>
        </w:rPr>
        <w:t xml:space="preserve"> </w:t>
      </w:r>
      <w:r>
        <w:t>в</w:t>
      </w:r>
      <w:r>
        <w:rPr>
          <w:spacing w:val="-9"/>
        </w:rPr>
        <w:t xml:space="preserve"> </w:t>
      </w:r>
      <w:r>
        <w:t>быту;</w:t>
      </w:r>
    </w:p>
    <w:p w14:paraId="116E0B7B" w14:textId="77777777" w:rsidR="009E0CAA" w:rsidRDefault="00000000">
      <w:pPr>
        <w:pStyle w:val="a3"/>
        <w:spacing w:before="1"/>
        <w:ind w:right="860" w:firstLine="799"/>
      </w:pPr>
      <w:r>
        <w:t xml:space="preserve">объяснять права потребителя, выработать навыки безопасного выбора продуктов </w:t>
      </w:r>
      <w:r>
        <w:rPr>
          <w:spacing w:val="-2"/>
        </w:rPr>
        <w:t>питания;</w:t>
      </w:r>
    </w:p>
    <w:p w14:paraId="45BB2881" w14:textId="77777777" w:rsidR="009E0CAA" w:rsidRDefault="00000000">
      <w:pPr>
        <w:pStyle w:val="a3"/>
        <w:ind w:left="1932"/>
      </w:pPr>
      <w:r>
        <w:t>характеризовать</w:t>
      </w:r>
      <w:r>
        <w:rPr>
          <w:spacing w:val="-11"/>
        </w:rPr>
        <w:t xml:space="preserve"> </w:t>
      </w:r>
      <w:r>
        <w:t>бытовые</w:t>
      </w:r>
      <w:r>
        <w:rPr>
          <w:spacing w:val="-12"/>
        </w:rPr>
        <w:t xml:space="preserve"> </w:t>
      </w:r>
      <w:r>
        <w:t>отравления</w:t>
      </w:r>
      <w:r>
        <w:rPr>
          <w:spacing w:val="-8"/>
        </w:rPr>
        <w:t xml:space="preserve"> </w:t>
      </w:r>
      <w:r>
        <w:t>и</w:t>
      </w:r>
      <w:r>
        <w:rPr>
          <w:spacing w:val="-7"/>
        </w:rPr>
        <w:t xml:space="preserve"> </w:t>
      </w:r>
      <w:r>
        <w:t>причины</w:t>
      </w:r>
      <w:r>
        <w:rPr>
          <w:spacing w:val="-9"/>
        </w:rPr>
        <w:t xml:space="preserve"> </w:t>
      </w:r>
      <w:r>
        <w:t>их</w:t>
      </w:r>
      <w:r>
        <w:rPr>
          <w:spacing w:val="-4"/>
        </w:rPr>
        <w:t xml:space="preserve"> </w:t>
      </w:r>
      <w:r>
        <w:rPr>
          <w:spacing w:val="-2"/>
        </w:rPr>
        <w:t>возникновения;</w:t>
      </w:r>
    </w:p>
    <w:p w14:paraId="380DA6E5" w14:textId="77777777" w:rsidR="009E0CAA" w:rsidRDefault="00000000">
      <w:pPr>
        <w:pStyle w:val="a3"/>
        <w:ind w:right="847" w:firstLine="799"/>
      </w:pPr>
      <w: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раскрывать признаки отравления, иметь навыки</w:t>
      </w:r>
      <w:r>
        <w:rPr>
          <w:spacing w:val="-2"/>
        </w:rPr>
        <w:t xml:space="preserve"> </w:t>
      </w:r>
      <w:r>
        <w:t xml:space="preserve">профилактики пищевых </w:t>
      </w:r>
      <w:r>
        <w:rPr>
          <w:spacing w:val="-2"/>
        </w:rPr>
        <w:t>отравлений;</w:t>
      </w:r>
    </w:p>
    <w:p w14:paraId="7EC86459" w14:textId="77777777" w:rsidR="009E0CAA" w:rsidRDefault="00000000">
      <w:pPr>
        <w:pStyle w:val="a3"/>
        <w:ind w:right="856" w:firstLine="799"/>
      </w:pPr>
      <w:r>
        <w:t>знать правила и приёмы оказания первой помощи, иметь навыки безопасных действий при отравлениях, промывании желудка;</w:t>
      </w:r>
    </w:p>
    <w:p w14:paraId="68BE9D45" w14:textId="77777777" w:rsidR="009E0CAA" w:rsidRDefault="00000000">
      <w:pPr>
        <w:pStyle w:val="a3"/>
        <w:ind w:left="1932" w:right="1924"/>
      </w:pPr>
      <w:r>
        <w:t>характеризовать бытовые</w:t>
      </w:r>
      <w:r>
        <w:rPr>
          <w:spacing w:val="-7"/>
        </w:rPr>
        <w:t xml:space="preserve"> </w:t>
      </w:r>
      <w:r>
        <w:t>травмы</w:t>
      </w:r>
      <w:r>
        <w:rPr>
          <w:spacing w:val="-5"/>
        </w:rPr>
        <w:t xml:space="preserve"> </w:t>
      </w:r>
      <w:r>
        <w:t>и</w:t>
      </w:r>
      <w:r>
        <w:rPr>
          <w:spacing w:val="-4"/>
        </w:rPr>
        <w:t xml:space="preserve"> </w:t>
      </w:r>
      <w:r>
        <w:t>объяснять</w:t>
      </w:r>
      <w:r>
        <w:rPr>
          <w:spacing w:val="-3"/>
        </w:rPr>
        <w:t xml:space="preserve"> </w:t>
      </w:r>
      <w:r>
        <w:t>правила</w:t>
      </w:r>
      <w:r>
        <w:rPr>
          <w:spacing w:val="-5"/>
        </w:rPr>
        <w:t xml:space="preserve"> </w:t>
      </w:r>
      <w:r>
        <w:t>их</w:t>
      </w:r>
      <w:r>
        <w:rPr>
          <w:spacing w:val="-1"/>
        </w:rPr>
        <w:t xml:space="preserve"> </w:t>
      </w:r>
      <w:r>
        <w:t>предупреждения; знать правила безопасного обращения с инструментами;</w:t>
      </w:r>
    </w:p>
    <w:p w14:paraId="73A4527B" w14:textId="77777777" w:rsidR="009E0CAA" w:rsidRDefault="00000000">
      <w:pPr>
        <w:pStyle w:val="a3"/>
        <w:spacing w:before="1"/>
        <w:ind w:left="1932"/>
      </w:pPr>
      <w:r>
        <w:t>знать</w:t>
      </w:r>
      <w:r>
        <w:rPr>
          <w:spacing w:val="-12"/>
        </w:rPr>
        <w:t xml:space="preserve"> </w:t>
      </w:r>
      <w:r>
        <w:t>меры</w:t>
      </w:r>
      <w:r>
        <w:rPr>
          <w:spacing w:val="-9"/>
        </w:rPr>
        <w:t xml:space="preserve"> </w:t>
      </w:r>
      <w:r>
        <w:t>предосторожности</w:t>
      </w:r>
      <w:r>
        <w:rPr>
          <w:spacing w:val="-4"/>
        </w:rPr>
        <w:t xml:space="preserve"> </w:t>
      </w:r>
      <w:r>
        <w:t>от</w:t>
      </w:r>
      <w:r>
        <w:rPr>
          <w:spacing w:val="-3"/>
        </w:rPr>
        <w:t xml:space="preserve"> </w:t>
      </w:r>
      <w:r>
        <w:t>укусов</w:t>
      </w:r>
      <w:r>
        <w:rPr>
          <w:spacing w:val="-9"/>
        </w:rPr>
        <w:t xml:space="preserve"> </w:t>
      </w:r>
      <w:r>
        <w:t>различных</w:t>
      </w:r>
      <w:r>
        <w:rPr>
          <w:spacing w:val="-4"/>
        </w:rPr>
        <w:t xml:space="preserve"> </w:t>
      </w:r>
      <w:r>
        <w:rPr>
          <w:spacing w:val="-2"/>
        </w:rPr>
        <w:t>животных;</w:t>
      </w:r>
    </w:p>
    <w:p w14:paraId="01FD208A" w14:textId="77777777" w:rsidR="009E0CAA" w:rsidRDefault="00000000">
      <w:pPr>
        <w:pStyle w:val="a3"/>
        <w:ind w:firstLine="799"/>
        <w:jc w:val="left"/>
      </w:pPr>
      <w:r>
        <w:t>знать</w:t>
      </w:r>
      <w:r>
        <w:rPr>
          <w:spacing w:val="36"/>
        </w:rPr>
        <w:t xml:space="preserve"> </w:t>
      </w:r>
      <w:r>
        <w:t>правила</w:t>
      </w:r>
      <w:r>
        <w:rPr>
          <w:spacing w:val="37"/>
        </w:rPr>
        <w:t xml:space="preserve"> </w:t>
      </w:r>
      <w:r>
        <w:t>и</w:t>
      </w:r>
      <w:r>
        <w:rPr>
          <w:spacing w:val="35"/>
        </w:rPr>
        <w:t xml:space="preserve"> </w:t>
      </w:r>
      <w:r>
        <w:t>иметь</w:t>
      </w:r>
      <w:r>
        <w:rPr>
          <w:spacing w:val="36"/>
        </w:rPr>
        <w:t xml:space="preserve"> </w:t>
      </w:r>
      <w:r>
        <w:t>навыки</w:t>
      </w:r>
      <w:r>
        <w:rPr>
          <w:spacing w:val="38"/>
        </w:rPr>
        <w:t xml:space="preserve"> </w:t>
      </w:r>
      <w:r>
        <w:t>оказания</w:t>
      </w:r>
      <w:r>
        <w:rPr>
          <w:spacing w:val="35"/>
        </w:rPr>
        <w:t xml:space="preserve"> </w:t>
      </w:r>
      <w:r>
        <w:t>первой</w:t>
      </w:r>
      <w:r>
        <w:rPr>
          <w:spacing w:val="38"/>
        </w:rPr>
        <w:t xml:space="preserve"> </w:t>
      </w:r>
      <w:r>
        <w:t>помощи</w:t>
      </w:r>
      <w:r>
        <w:rPr>
          <w:spacing w:val="36"/>
        </w:rPr>
        <w:t xml:space="preserve"> </w:t>
      </w:r>
      <w:r>
        <w:t>при</w:t>
      </w:r>
      <w:r>
        <w:rPr>
          <w:spacing w:val="40"/>
        </w:rPr>
        <w:t xml:space="preserve"> </w:t>
      </w:r>
      <w:r>
        <w:t>ушибах,</w:t>
      </w:r>
      <w:r>
        <w:rPr>
          <w:spacing w:val="35"/>
        </w:rPr>
        <w:t xml:space="preserve"> </w:t>
      </w:r>
      <w:r>
        <w:t>переломах, растяжении, вывихе, сотрясении мозга, укусах животных, кровотечениях;</w:t>
      </w:r>
    </w:p>
    <w:p w14:paraId="66D5F851" w14:textId="77777777" w:rsidR="009E0CAA" w:rsidRDefault="00000000">
      <w:pPr>
        <w:pStyle w:val="a3"/>
        <w:ind w:left="1932"/>
        <w:jc w:val="left"/>
      </w:pPr>
      <w:r>
        <w:t>владеть</w:t>
      </w:r>
      <w:r>
        <w:rPr>
          <w:spacing w:val="-10"/>
        </w:rPr>
        <w:t xml:space="preserve"> </w:t>
      </w:r>
      <w:r>
        <w:t>правилами</w:t>
      </w:r>
      <w:r>
        <w:rPr>
          <w:spacing w:val="-4"/>
        </w:rPr>
        <w:t xml:space="preserve"> </w:t>
      </w:r>
      <w:r>
        <w:t>комплектования</w:t>
      </w:r>
      <w:r>
        <w:rPr>
          <w:spacing w:val="-9"/>
        </w:rPr>
        <w:t xml:space="preserve"> </w:t>
      </w:r>
      <w:r>
        <w:t>и</w:t>
      </w:r>
      <w:r>
        <w:rPr>
          <w:spacing w:val="-10"/>
        </w:rPr>
        <w:t xml:space="preserve"> </w:t>
      </w:r>
      <w:r>
        <w:t>хранения</w:t>
      </w:r>
      <w:r>
        <w:rPr>
          <w:spacing w:val="-5"/>
        </w:rPr>
        <w:t xml:space="preserve"> </w:t>
      </w:r>
      <w:r>
        <w:t>домашней</w:t>
      </w:r>
      <w:r>
        <w:rPr>
          <w:spacing w:val="-4"/>
        </w:rPr>
        <w:t xml:space="preserve"> </w:t>
      </w:r>
      <w:r>
        <w:rPr>
          <w:spacing w:val="-2"/>
        </w:rPr>
        <w:t>аптечки;</w:t>
      </w:r>
    </w:p>
    <w:p w14:paraId="39A41F62" w14:textId="77777777" w:rsidR="009E0CAA" w:rsidRDefault="00000000">
      <w:pPr>
        <w:pStyle w:val="a3"/>
        <w:ind w:firstLine="799"/>
        <w:jc w:val="left"/>
      </w:pPr>
      <w:r>
        <w:t>владеть</w:t>
      </w:r>
      <w:r>
        <w:rPr>
          <w:spacing w:val="-3"/>
        </w:rPr>
        <w:t xml:space="preserve"> </w:t>
      </w:r>
      <w:r>
        <w:t>правилами</w:t>
      </w:r>
      <w:r>
        <w:rPr>
          <w:spacing w:val="-4"/>
        </w:rPr>
        <w:t xml:space="preserve"> </w:t>
      </w:r>
      <w:r>
        <w:t>безопасного</w:t>
      </w:r>
      <w:r>
        <w:rPr>
          <w:spacing w:val="-4"/>
        </w:rPr>
        <w:t xml:space="preserve"> </w:t>
      </w:r>
      <w:r>
        <w:t>поведения</w:t>
      </w:r>
      <w:r>
        <w:rPr>
          <w:spacing w:val="-4"/>
        </w:rPr>
        <w:t xml:space="preserve"> </w:t>
      </w:r>
      <w:r>
        <w:t>и</w:t>
      </w:r>
      <w:r>
        <w:rPr>
          <w:spacing w:val="-6"/>
        </w:rPr>
        <w:t xml:space="preserve"> </w:t>
      </w:r>
      <w:r>
        <w:t>иметь</w:t>
      </w:r>
      <w:r>
        <w:rPr>
          <w:spacing w:val="-3"/>
        </w:rPr>
        <w:t xml:space="preserve"> </w:t>
      </w:r>
      <w:r>
        <w:t>навыки</w:t>
      </w:r>
      <w:r>
        <w:rPr>
          <w:spacing w:val="-4"/>
        </w:rPr>
        <w:t xml:space="preserve"> </w:t>
      </w:r>
      <w:r>
        <w:t>безопасных</w:t>
      </w:r>
      <w:r>
        <w:rPr>
          <w:spacing w:val="-2"/>
        </w:rPr>
        <w:t xml:space="preserve"> </w:t>
      </w:r>
      <w:r>
        <w:t>действий</w:t>
      </w:r>
      <w:r>
        <w:rPr>
          <w:spacing w:val="-4"/>
        </w:rPr>
        <w:t xml:space="preserve"> </w:t>
      </w:r>
      <w:r>
        <w:t>при обращении с газовыми и электрическими приборами;</w:t>
      </w:r>
    </w:p>
    <w:p w14:paraId="6854C8EB" w14:textId="77777777" w:rsidR="009E0CAA" w:rsidRDefault="00000000">
      <w:pPr>
        <w:pStyle w:val="a3"/>
        <w:ind w:right="728" w:firstLine="799"/>
        <w:jc w:val="left"/>
      </w:pPr>
      <w:r>
        <w:t>владеть</w:t>
      </w:r>
      <w:r>
        <w:rPr>
          <w:spacing w:val="-3"/>
        </w:rPr>
        <w:t xml:space="preserve"> </w:t>
      </w:r>
      <w:r>
        <w:t>правилами</w:t>
      </w:r>
      <w:r>
        <w:rPr>
          <w:spacing w:val="-4"/>
        </w:rPr>
        <w:t xml:space="preserve"> </w:t>
      </w:r>
      <w:r>
        <w:t>безопасного</w:t>
      </w:r>
      <w:r>
        <w:rPr>
          <w:spacing w:val="-4"/>
        </w:rPr>
        <w:t xml:space="preserve"> </w:t>
      </w:r>
      <w:r>
        <w:t>поведения</w:t>
      </w:r>
      <w:r>
        <w:rPr>
          <w:spacing w:val="-4"/>
        </w:rPr>
        <w:t xml:space="preserve"> </w:t>
      </w:r>
      <w:r>
        <w:t>и</w:t>
      </w:r>
      <w:r>
        <w:rPr>
          <w:spacing w:val="-6"/>
        </w:rPr>
        <w:t xml:space="preserve"> </w:t>
      </w:r>
      <w:r>
        <w:t>иметь</w:t>
      </w:r>
      <w:r>
        <w:rPr>
          <w:spacing w:val="-3"/>
        </w:rPr>
        <w:t xml:space="preserve"> </w:t>
      </w:r>
      <w:r>
        <w:t>навыки</w:t>
      </w:r>
      <w:r>
        <w:rPr>
          <w:spacing w:val="-4"/>
        </w:rPr>
        <w:t xml:space="preserve"> </w:t>
      </w:r>
      <w:r>
        <w:t>безопасных</w:t>
      </w:r>
      <w:r>
        <w:rPr>
          <w:spacing w:val="-2"/>
        </w:rPr>
        <w:t xml:space="preserve"> </w:t>
      </w:r>
      <w:r>
        <w:t>действий</w:t>
      </w:r>
      <w:r>
        <w:rPr>
          <w:spacing w:val="-4"/>
        </w:rPr>
        <w:t xml:space="preserve"> </w:t>
      </w:r>
      <w:r>
        <w:t>при опасных ситуациях в подъезде и лифте;</w:t>
      </w:r>
    </w:p>
    <w:p w14:paraId="17ACC2CE" w14:textId="77777777" w:rsidR="009E0CAA" w:rsidRDefault="00000000">
      <w:pPr>
        <w:pStyle w:val="a3"/>
        <w:tabs>
          <w:tab w:val="left" w:pos="8454"/>
        </w:tabs>
        <w:ind w:right="976" w:firstLine="799"/>
        <w:jc w:val="left"/>
      </w:pPr>
      <w:r>
        <w:t>владеть</w:t>
      </w:r>
      <w:r>
        <w:rPr>
          <w:spacing w:val="40"/>
        </w:rPr>
        <w:t xml:space="preserve"> </w:t>
      </w:r>
      <w:r>
        <w:t>правилами</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приёмов</w:t>
      </w:r>
      <w:r>
        <w:rPr>
          <w:spacing w:val="40"/>
        </w:rPr>
        <w:t xml:space="preserve"> </w:t>
      </w:r>
      <w:r>
        <w:t>оказания</w:t>
      </w:r>
      <w:r>
        <w:tab/>
        <w:t>первой</w:t>
      </w:r>
      <w:r>
        <w:rPr>
          <w:spacing w:val="40"/>
        </w:rPr>
        <w:t xml:space="preserve"> </w:t>
      </w:r>
      <w:r>
        <w:t>помощи</w:t>
      </w:r>
      <w:r>
        <w:rPr>
          <w:spacing w:val="40"/>
        </w:rPr>
        <w:t xml:space="preserve"> </w:t>
      </w:r>
      <w:r>
        <w:t>при отравлении газом и электротравме;</w:t>
      </w:r>
    </w:p>
    <w:p w14:paraId="59BA0DBC" w14:textId="77777777" w:rsidR="009E0CAA" w:rsidRDefault="00000000">
      <w:pPr>
        <w:pStyle w:val="a3"/>
        <w:ind w:left="1932"/>
        <w:jc w:val="left"/>
      </w:pPr>
      <w:r>
        <w:t>характеризовать</w:t>
      </w:r>
      <w:r>
        <w:rPr>
          <w:spacing w:val="-3"/>
        </w:rPr>
        <w:t xml:space="preserve"> </w:t>
      </w:r>
      <w:r>
        <w:t>пожар,</w:t>
      </w:r>
      <w:r>
        <w:rPr>
          <w:spacing w:val="-7"/>
        </w:rPr>
        <w:t xml:space="preserve"> </w:t>
      </w:r>
      <w:r>
        <w:t>его</w:t>
      </w:r>
      <w:r>
        <w:rPr>
          <w:spacing w:val="-6"/>
        </w:rPr>
        <w:t xml:space="preserve"> </w:t>
      </w:r>
      <w:r>
        <w:t>факторы</w:t>
      </w:r>
      <w:r>
        <w:rPr>
          <w:spacing w:val="-5"/>
        </w:rPr>
        <w:t xml:space="preserve"> </w:t>
      </w:r>
      <w:r>
        <w:t>и</w:t>
      </w:r>
      <w:r>
        <w:rPr>
          <w:spacing w:val="-5"/>
        </w:rPr>
        <w:t xml:space="preserve"> </w:t>
      </w:r>
      <w:r>
        <w:t>стадии</w:t>
      </w:r>
      <w:r>
        <w:rPr>
          <w:spacing w:val="-3"/>
        </w:rPr>
        <w:t xml:space="preserve"> </w:t>
      </w:r>
      <w:r>
        <w:rPr>
          <w:spacing w:val="-2"/>
        </w:rPr>
        <w:t>развития;</w:t>
      </w:r>
    </w:p>
    <w:p w14:paraId="51ADC847" w14:textId="77777777" w:rsidR="009E0CAA" w:rsidRDefault="00000000">
      <w:pPr>
        <w:pStyle w:val="a3"/>
        <w:tabs>
          <w:tab w:val="left" w:pos="3193"/>
          <w:tab w:val="left" w:pos="4225"/>
          <w:tab w:val="left" w:pos="4575"/>
          <w:tab w:val="left" w:pos="5713"/>
          <w:tab w:val="left" w:pos="7467"/>
          <w:tab w:val="left" w:pos="8620"/>
          <w:tab w:val="left" w:pos="10519"/>
        </w:tabs>
        <w:ind w:right="864" w:firstLine="799"/>
        <w:jc w:val="left"/>
      </w:pPr>
      <w:r>
        <w:rPr>
          <w:spacing w:val="-2"/>
        </w:rPr>
        <w:t>объяснять</w:t>
      </w:r>
      <w:r>
        <w:tab/>
      </w:r>
      <w:r>
        <w:rPr>
          <w:spacing w:val="-2"/>
        </w:rPr>
        <w:t>условия</w:t>
      </w:r>
      <w:r>
        <w:tab/>
      </w:r>
      <w:r>
        <w:rPr>
          <w:spacing w:val="-10"/>
        </w:rPr>
        <w:t>и</w:t>
      </w:r>
      <w:r>
        <w:tab/>
      </w:r>
      <w:r>
        <w:rPr>
          <w:spacing w:val="-2"/>
        </w:rPr>
        <w:t>причины</w:t>
      </w:r>
      <w:r>
        <w:tab/>
      </w:r>
      <w:r>
        <w:rPr>
          <w:spacing w:val="-2"/>
        </w:rPr>
        <w:t>возникновения</w:t>
      </w:r>
      <w:r>
        <w:tab/>
      </w:r>
      <w:r>
        <w:rPr>
          <w:spacing w:val="-2"/>
        </w:rPr>
        <w:t>пожаров,</w:t>
      </w:r>
      <w:r>
        <w:tab/>
      </w:r>
      <w:r>
        <w:rPr>
          <w:spacing w:val="-2"/>
        </w:rPr>
        <w:t>характеризовать</w:t>
      </w:r>
      <w:r>
        <w:tab/>
      </w:r>
      <w:r>
        <w:rPr>
          <w:spacing w:val="-6"/>
        </w:rPr>
        <w:t xml:space="preserve">их </w:t>
      </w:r>
      <w:r>
        <w:t>возможные последствия;</w:t>
      </w:r>
    </w:p>
    <w:p w14:paraId="12E9239D" w14:textId="77777777" w:rsidR="009E0CAA" w:rsidRDefault="00000000">
      <w:pPr>
        <w:pStyle w:val="a3"/>
        <w:ind w:left="1932"/>
        <w:jc w:val="left"/>
      </w:pPr>
      <w:r>
        <w:t>иметь</w:t>
      </w:r>
      <w:r>
        <w:rPr>
          <w:spacing w:val="56"/>
        </w:rPr>
        <w:t xml:space="preserve"> </w:t>
      </w:r>
      <w:r>
        <w:t>навыки</w:t>
      </w:r>
      <w:r>
        <w:rPr>
          <w:spacing w:val="56"/>
        </w:rPr>
        <w:t xml:space="preserve"> </w:t>
      </w:r>
      <w:r>
        <w:t>безопасных</w:t>
      </w:r>
      <w:r>
        <w:rPr>
          <w:spacing w:val="57"/>
        </w:rPr>
        <w:t xml:space="preserve"> </w:t>
      </w:r>
      <w:r>
        <w:t>действий</w:t>
      </w:r>
      <w:r>
        <w:rPr>
          <w:spacing w:val="56"/>
        </w:rPr>
        <w:t xml:space="preserve"> </w:t>
      </w:r>
      <w:r>
        <w:t>при</w:t>
      </w:r>
      <w:r>
        <w:rPr>
          <w:spacing w:val="58"/>
        </w:rPr>
        <w:t xml:space="preserve"> </w:t>
      </w:r>
      <w:r>
        <w:t>пожаре</w:t>
      </w:r>
      <w:r>
        <w:rPr>
          <w:spacing w:val="57"/>
        </w:rPr>
        <w:t xml:space="preserve"> </w:t>
      </w:r>
      <w:r>
        <w:t>дома,</w:t>
      </w:r>
      <w:r>
        <w:rPr>
          <w:spacing w:val="57"/>
        </w:rPr>
        <w:t xml:space="preserve"> </w:t>
      </w:r>
      <w:r>
        <w:t>на</w:t>
      </w:r>
      <w:r>
        <w:rPr>
          <w:spacing w:val="53"/>
        </w:rPr>
        <w:t xml:space="preserve"> </w:t>
      </w:r>
      <w:r>
        <w:t>балконе,</w:t>
      </w:r>
      <w:r>
        <w:rPr>
          <w:spacing w:val="57"/>
        </w:rPr>
        <w:t xml:space="preserve"> </w:t>
      </w:r>
      <w:r>
        <w:t>в</w:t>
      </w:r>
      <w:r>
        <w:rPr>
          <w:spacing w:val="56"/>
        </w:rPr>
        <w:t xml:space="preserve"> </w:t>
      </w:r>
      <w:r>
        <w:t>подъезде,</w:t>
      </w:r>
      <w:r>
        <w:rPr>
          <w:spacing w:val="59"/>
        </w:rPr>
        <w:t xml:space="preserve"> </w:t>
      </w:r>
      <w:r>
        <w:rPr>
          <w:spacing w:val="-10"/>
        </w:rPr>
        <w:t>в</w:t>
      </w:r>
    </w:p>
    <w:p w14:paraId="1507ED05" w14:textId="77777777" w:rsidR="009E0CAA" w:rsidRDefault="00000000">
      <w:pPr>
        <w:pStyle w:val="a3"/>
        <w:jc w:val="left"/>
      </w:pPr>
      <w:r>
        <w:rPr>
          <w:spacing w:val="-2"/>
        </w:rPr>
        <w:t>лифте;</w:t>
      </w:r>
    </w:p>
    <w:p w14:paraId="6C1C8805" w14:textId="77777777" w:rsidR="009E0CAA" w:rsidRDefault="00000000">
      <w:pPr>
        <w:pStyle w:val="a3"/>
        <w:ind w:left="1932"/>
        <w:jc w:val="left"/>
      </w:pPr>
      <w:r>
        <w:t>иметь</w:t>
      </w:r>
      <w:r>
        <w:rPr>
          <w:spacing w:val="77"/>
          <w:w w:val="150"/>
        </w:rPr>
        <w:t xml:space="preserve"> </w:t>
      </w:r>
      <w:r>
        <w:t>навыки</w:t>
      </w:r>
      <w:r>
        <w:rPr>
          <w:spacing w:val="78"/>
          <w:w w:val="150"/>
        </w:rPr>
        <w:t xml:space="preserve"> </w:t>
      </w:r>
      <w:r>
        <w:t>правильного</w:t>
      </w:r>
      <w:r>
        <w:rPr>
          <w:spacing w:val="77"/>
          <w:w w:val="150"/>
        </w:rPr>
        <w:t xml:space="preserve"> </w:t>
      </w:r>
      <w:r>
        <w:t>использования</w:t>
      </w:r>
      <w:r>
        <w:rPr>
          <w:spacing w:val="75"/>
          <w:w w:val="150"/>
        </w:rPr>
        <w:t xml:space="preserve"> </w:t>
      </w:r>
      <w:r>
        <w:t>первичных</w:t>
      </w:r>
      <w:r>
        <w:rPr>
          <w:spacing w:val="26"/>
        </w:rPr>
        <w:t xml:space="preserve">  </w:t>
      </w:r>
      <w:r>
        <w:t>средств</w:t>
      </w:r>
      <w:r>
        <w:rPr>
          <w:spacing w:val="79"/>
          <w:w w:val="150"/>
        </w:rPr>
        <w:t xml:space="preserve"> </w:t>
      </w:r>
      <w:r>
        <w:rPr>
          <w:spacing w:val="-2"/>
        </w:rPr>
        <w:t>пожаротушения,</w:t>
      </w:r>
    </w:p>
    <w:p w14:paraId="1D9B124B" w14:textId="77777777" w:rsidR="009E0CAA" w:rsidRDefault="00000000">
      <w:pPr>
        <w:pStyle w:val="a3"/>
        <w:spacing w:line="275" w:lineRule="exact"/>
        <w:jc w:val="left"/>
      </w:pPr>
      <w:r>
        <w:t>оказания</w:t>
      </w:r>
      <w:r>
        <w:rPr>
          <w:spacing w:val="-10"/>
        </w:rPr>
        <w:t xml:space="preserve"> </w:t>
      </w:r>
      <w:r>
        <w:t>первой</w:t>
      </w:r>
      <w:r>
        <w:rPr>
          <w:spacing w:val="-5"/>
        </w:rPr>
        <w:t xml:space="preserve"> </w:t>
      </w:r>
      <w:r>
        <w:rPr>
          <w:spacing w:val="-2"/>
        </w:rPr>
        <w:t>помощи;</w:t>
      </w:r>
    </w:p>
    <w:p w14:paraId="61197F11" w14:textId="77777777" w:rsidR="009E0CAA" w:rsidRDefault="00000000">
      <w:pPr>
        <w:pStyle w:val="a3"/>
        <w:spacing w:before="1" w:line="237" w:lineRule="auto"/>
        <w:ind w:right="728" w:firstLine="799"/>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w:t>
      </w:r>
      <w:r>
        <w:rPr>
          <w:spacing w:val="80"/>
        </w:rPr>
        <w:t xml:space="preserve"> </w:t>
      </w:r>
      <w:r>
        <w:t>области пожарной безопасности;</w:t>
      </w:r>
    </w:p>
    <w:p w14:paraId="2A2C9561" w14:textId="77777777" w:rsidR="009E0CAA" w:rsidRDefault="00000000">
      <w:pPr>
        <w:pStyle w:val="a3"/>
        <w:tabs>
          <w:tab w:val="left" w:pos="2698"/>
          <w:tab w:val="left" w:pos="3754"/>
          <w:tab w:val="left" w:pos="4105"/>
          <w:tab w:val="left" w:pos="4928"/>
          <w:tab w:val="left" w:pos="5905"/>
          <w:tab w:val="left" w:pos="6831"/>
          <w:tab w:val="left" w:pos="8248"/>
          <w:tab w:val="left" w:pos="9167"/>
          <w:tab w:val="left" w:pos="9936"/>
        </w:tabs>
        <w:spacing w:before="1" w:line="242" w:lineRule="auto"/>
        <w:ind w:right="865" w:firstLine="799"/>
        <w:jc w:val="left"/>
      </w:pPr>
      <w:r>
        <w:rPr>
          <w:spacing w:val="-2"/>
        </w:rPr>
        <w:t>знать</w:t>
      </w:r>
      <w:r>
        <w:tab/>
      </w:r>
      <w:r>
        <w:rPr>
          <w:spacing w:val="-2"/>
        </w:rPr>
        <w:t>порядок</w:t>
      </w:r>
      <w:r>
        <w:tab/>
      </w:r>
      <w:r>
        <w:rPr>
          <w:spacing w:val="-10"/>
        </w:rPr>
        <w:t>и</w:t>
      </w:r>
      <w:r>
        <w:tab/>
      </w:r>
      <w:r>
        <w:rPr>
          <w:spacing w:val="-4"/>
        </w:rPr>
        <w:t>иметь</w:t>
      </w:r>
      <w:r>
        <w:tab/>
      </w:r>
      <w:r>
        <w:rPr>
          <w:spacing w:val="-2"/>
        </w:rPr>
        <w:t>навыки</w:t>
      </w:r>
      <w:r>
        <w:tab/>
      </w:r>
      <w:r>
        <w:rPr>
          <w:spacing w:val="-2"/>
        </w:rPr>
        <w:t>вызова</w:t>
      </w:r>
      <w:r>
        <w:tab/>
      </w:r>
      <w:r>
        <w:rPr>
          <w:spacing w:val="-2"/>
        </w:rPr>
        <w:t>экстренных</w:t>
      </w:r>
      <w:r>
        <w:tab/>
      </w:r>
      <w:r>
        <w:rPr>
          <w:spacing w:val="-2"/>
        </w:rPr>
        <w:t>служб;</w:t>
      </w:r>
      <w:r>
        <w:tab/>
      </w:r>
      <w:r>
        <w:rPr>
          <w:spacing w:val="-2"/>
        </w:rPr>
        <w:t>знать</w:t>
      </w:r>
      <w:r>
        <w:tab/>
      </w:r>
      <w:r>
        <w:rPr>
          <w:spacing w:val="-2"/>
        </w:rPr>
        <w:t xml:space="preserve">порядок </w:t>
      </w:r>
      <w:r>
        <w:t>взаимодействия с экстренным службами;</w:t>
      </w:r>
    </w:p>
    <w:p w14:paraId="0B6B7ACA" w14:textId="77777777" w:rsidR="009E0CAA" w:rsidRDefault="00000000">
      <w:pPr>
        <w:pStyle w:val="a3"/>
        <w:spacing w:line="273" w:lineRule="exact"/>
        <w:ind w:left="1932"/>
        <w:jc w:val="left"/>
      </w:pPr>
      <w:r>
        <w:t>иметь</w:t>
      </w:r>
      <w:r>
        <w:rPr>
          <w:spacing w:val="-8"/>
        </w:rPr>
        <w:t xml:space="preserve"> </w:t>
      </w:r>
      <w:r>
        <w:t>представление</w:t>
      </w:r>
      <w:r>
        <w:rPr>
          <w:spacing w:val="-8"/>
        </w:rPr>
        <w:t xml:space="preserve"> </w:t>
      </w:r>
      <w:r>
        <w:t>об</w:t>
      </w:r>
      <w:r>
        <w:rPr>
          <w:spacing w:val="-6"/>
        </w:rPr>
        <w:t xml:space="preserve"> </w:t>
      </w:r>
      <w:r>
        <w:t>ответственности</w:t>
      </w:r>
      <w:r>
        <w:rPr>
          <w:spacing w:val="-2"/>
        </w:rPr>
        <w:t xml:space="preserve"> </w:t>
      </w:r>
      <w:r>
        <w:t>за</w:t>
      </w:r>
      <w:r>
        <w:rPr>
          <w:spacing w:val="-9"/>
        </w:rPr>
        <w:t xml:space="preserve"> </w:t>
      </w:r>
      <w:r>
        <w:t>ложные</w:t>
      </w:r>
      <w:r>
        <w:rPr>
          <w:spacing w:val="-8"/>
        </w:rPr>
        <w:t xml:space="preserve"> </w:t>
      </w:r>
      <w:r>
        <w:rPr>
          <w:spacing w:val="-2"/>
        </w:rPr>
        <w:t>сообщения;</w:t>
      </w:r>
    </w:p>
    <w:p w14:paraId="355254FA" w14:textId="77777777" w:rsidR="009E0CAA" w:rsidRDefault="00000000">
      <w:pPr>
        <w:pStyle w:val="a3"/>
        <w:ind w:left="1932"/>
        <w:jc w:val="left"/>
      </w:pPr>
      <w:r>
        <w:t>характеризовать</w:t>
      </w:r>
      <w:r>
        <w:rPr>
          <w:spacing w:val="-7"/>
        </w:rPr>
        <w:t xml:space="preserve"> </w:t>
      </w:r>
      <w:r>
        <w:t>меры</w:t>
      </w:r>
      <w:r>
        <w:rPr>
          <w:spacing w:val="-7"/>
        </w:rPr>
        <w:t xml:space="preserve"> </w:t>
      </w:r>
      <w:r>
        <w:t>по</w:t>
      </w:r>
      <w:r>
        <w:rPr>
          <w:spacing w:val="-9"/>
        </w:rPr>
        <w:t xml:space="preserve"> </w:t>
      </w:r>
      <w:r>
        <w:t>предотвращению</w:t>
      </w:r>
      <w:r>
        <w:rPr>
          <w:spacing w:val="-12"/>
        </w:rPr>
        <w:t xml:space="preserve"> </w:t>
      </w:r>
      <w:r>
        <w:t>проникновения</w:t>
      </w:r>
      <w:r>
        <w:rPr>
          <w:spacing w:val="-12"/>
        </w:rPr>
        <w:t xml:space="preserve"> </w:t>
      </w:r>
      <w:r>
        <w:t>злоумышленников</w:t>
      </w:r>
      <w:r>
        <w:rPr>
          <w:spacing w:val="-10"/>
        </w:rPr>
        <w:t xml:space="preserve"> </w:t>
      </w:r>
      <w:r>
        <w:t>в</w:t>
      </w:r>
      <w:r>
        <w:rPr>
          <w:spacing w:val="-12"/>
        </w:rPr>
        <w:t xml:space="preserve"> </w:t>
      </w:r>
      <w:r>
        <w:t>дом; характеризовать ситуации криминогенного характера;</w:t>
      </w:r>
    </w:p>
    <w:p w14:paraId="3292BA23" w14:textId="77777777" w:rsidR="009E0CAA" w:rsidRDefault="00000000">
      <w:pPr>
        <w:pStyle w:val="a3"/>
        <w:ind w:left="1932"/>
        <w:jc w:val="left"/>
      </w:pPr>
      <w:r>
        <w:t>знать</w:t>
      </w:r>
      <w:r>
        <w:rPr>
          <w:spacing w:val="-6"/>
        </w:rPr>
        <w:t xml:space="preserve"> </w:t>
      </w:r>
      <w:r>
        <w:t>правила</w:t>
      </w:r>
      <w:r>
        <w:rPr>
          <w:spacing w:val="-8"/>
        </w:rPr>
        <w:t xml:space="preserve"> </w:t>
      </w:r>
      <w:r>
        <w:t>поведения</w:t>
      </w:r>
      <w:r>
        <w:rPr>
          <w:spacing w:val="-6"/>
        </w:rPr>
        <w:t xml:space="preserve"> </w:t>
      </w:r>
      <w:r>
        <w:t>с</w:t>
      </w:r>
      <w:r>
        <w:rPr>
          <w:spacing w:val="-9"/>
        </w:rPr>
        <w:t xml:space="preserve"> </w:t>
      </w:r>
      <w:r>
        <w:t>малознакомыми</w:t>
      </w:r>
      <w:r>
        <w:rPr>
          <w:spacing w:val="-3"/>
        </w:rPr>
        <w:t xml:space="preserve"> </w:t>
      </w:r>
      <w:r>
        <w:rPr>
          <w:spacing w:val="-2"/>
        </w:rPr>
        <w:t>людьми;</w:t>
      </w:r>
    </w:p>
    <w:p w14:paraId="41FB96D9" w14:textId="77777777" w:rsidR="009E0CAA" w:rsidRDefault="00000000">
      <w:pPr>
        <w:pStyle w:val="a3"/>
        <w:spacing w:before="1"/>
        <w:ind w:right="860" w:firstLine="799"/>
      </w:pPr>
      <w:r>
        <w:t>знать правила поведения и иметь навыки безопасных действий при попытке проникновения в дом посторонних;</w:t>
      </w:r>
    </w:p>
    <w:p w14:paraId="6BD6DD45" w14:textId="77777777" w:rsidR="009E0CAA" w:rsidRDefault="00000000">
      <w:pPr>
        <w:pStyle w:val="a3"/>
        <w:ind w:right="853" w:firstLine="799"/>
      </w:pPr>
      <w:r>
        <w:t xml:space="preserve">классифицировать аварийные ситуации на коммунальных системах </w:t>
      </w:r>
      <w:r>
        <w:rPr>
          <w:spacing w:val="-2"/>
        </w:rPr>
        <w:t>жизнеобеспечения;</w:t>
      </w:r>
    </w:p>
    <w:p w14:paraId="2CF38320" w14:textId="77777777" w:rsidR="009E0CAA" w:rsidRDefault="00000000">
      <w:pPr>
        <w:ind w:left="1133" w:right="849" w:firstLine="799"/>
        <w:jc w:val="both"/>
        <w:rPr>
          <w:i/>
          <w:sz w:val="24"/>
        </w:rPr>
      </w:pPr>
      <w:r>
        <w:rPr>
          <w:sz w:val="24"/>
        </w:rPr>
        <w:t xml:space="preserve">иметь навыки безопасных действий при авариях на коммунальных системах жизнеобеспечения. </w:t>
      </w:r>
      <w:r>
        <w:rPr>
          <w:i/>
          <w:sz w:val="24"/>
        </w:rPr>
        <w:t xml:space="preserve">Предметные результаты по модулю № 5 «Безопасность на </w:t>
      </w:r>
      <w:r>
        <w:rPr>
          <w:i/>
          <w:spacing w:val="-2"/>
          <w:sz w:val="24"/>
        </w:rPr>
        <w:t>транспорте»:</w:t>
      </w:r>
    </w:p>
    <w:p w14:paraId="14FA1B33" w14:textId="77777777" w:rsidR="009E0CAA" w:rsidRDefault="00000000">
      <w:pPr>
        <w:pStyle w:val="a3"/>
        <w:ind w:left="1932"/>
      </w:pPr>
      <w:r>
        <w:t>знать</w:t>
      </w:r>
      <w:r>
        <w:rPr>
          <w:spacing w:val="-12"/>
        </w:rPr>
        <w:t xml:space="preserve"> </w:t>
      </w:r>
      <w:r>
        <w:t>правила</w:t>
      </w:r>
      <w:r>
        <w:rPr>
          <w:spacing w:val="-9"/>
        </w:rPr>
        <w:t xml:space="preserve"> </w:t>
      </w:r>
      <w:r>
        <w:t>дорожного</w:t>
      </w:r>
      <w:r>
        <w:rPr>
          <w:spacing w:val="-8"/>
        </w:rPr>
        <w:t xml:space="preserve"> </w:t>
      </w:r>
      <w:r>
        <w:t>движения</w:t>
      </w:r>
      <w:r>
        <w:rPr>
          <w:spacing w:val="-6"/>
        </w:rPr>
        <w:t xml:space="preserve"> </w:t>
      </w:r>
      <w:r>
        <w:t>и</w:t>
      </w:r>
      <w:r>
        <w:rPr>
          <w:spacing w:val="-8"/>
        </w:rPr>
        <w:t xml:space="preserve"> </w:t>
      </w:r>
      <w:r>
        <w:t>объяснять</w:t>
      </w:r>
      <w:r>
        <w:rPr>
          <w:spacing w:val="-5"/>
        </w:rPr>
        <w:t xml:space="preserve"> </w:t>
      </w:r>
      <w:r>
        <w:t>их</w:t>
      </w:r>
      <w:r>
        <w:rPr>
          <w:spacing w:val="-6"/>
        </w:rPr>
        <w:t xml:space="preserve"> </w:t>
      </w:r>
      <w:r>
        <w:rPr>
          <w:spacing w:val="-2"/>
        </w:rPr>
        <w:t>значение;</w:t>
      </w:r>
    </w:p>
    <w:p w14:paraId="59F22C52" w14:textId="77777777" w:rsidR="009E0CAA" w:rsidRDefault="00000000">
      <w:pPr>
        <w:pStyle w:val="a3"/>
        <w:ind w:left="1932" w:right="728"/>
        <w:jc w:val="left"/>
      </w:pPr>
      <w:r>
        <w:t>перечислять</w:t>
      </w:r>
      <w:r>
        <w:rPr>
          <w:spacing w:val="-7"/>
        </w:rPr>
        <w:t xml:space="preserve"> </w:t>
      </w:r>
      <w:r>
        <w:t>и</w:t>
      </w:r>
      <w:r>
        <w:rPr>
          <w:spacing w:val="-11"/>
        </w:rPr>
        <w:t xml:space="preserve"> </w:t>
      </w:r>
      <w:r>
        <w:t>характеризовать</w:t>
      </w:r>
      <w:r>
        <w:rPr>
          <w:spacing w:val="-3"/>
        </w:rPr>
        <w:t xml:space="preserve"> </w:t>
      </w:r>
      <w:r>
        <w:t>участников</w:t>
      </w:r>
      <w:r>
        <w:rPr>
          <w:spacing w:val="-11"/>
        </w:rPr>
        <w:t xml:space="preserve"> </w:t>
      </w:r>
      <w:r>
        <w:t>дорожного</w:t>
      </w:r>
      <w:r>
        <w:rPr>
          <w:spacing w:val="-8"/>
        </w:rPr>
        <w:t xml:space="preserve"> </w:t>
      </w:r>
      <w:r>
        <w:t>движения</w:t>
      </w:r>
      <w:r>
        <w:rPr>
          <w:spacing w:val="-13"/>
        </w:rPr>
        <w:t xml:space="preserve"> </w:t>
      </w:r>
      <w:r>
        <w:t>и</w:t>
      </w:r>
      <w:r>
        <w:rPr>
          <w:spacing w:val="-8"/>
        </w:rPr>
        <w:t xml:space="preserve"> </w:t>
      </w:r>
      <w:r>
        <w:t>элементы</w:t>
      </w:r>
      <w:r>
        <w:rPr>
          <w:spacing w:val="-9"/>
        </w:rPr>
        <w:t xml:space="preserve"> </w:t>
      </w:r>
      <w:r>
        <w:t>дороги; знать условия обеспечения безопасности участников дорожного движения;</w:t>
      </w:r>
    </w:p>
    <w:p w14:paraId="3A9B39DB" w14:textId="77777777" w:rsidR="009E0CAA" w:rsidRDefault="00000000">
      <w:pPr>
        <w:pStyle w:val="a3"/>
        <w:ind w:left="1932" w:right="2499"/>
        <w:jc w:val="left"/>
      </w:pPr>
      <w:r>
        <w:t>знать правила дорожного движения для пешеходов; классифицировать</w:t>
      </w:r>
      <w:r>
        <w:rPr>
          <w:spacing w:val="-9"/>
        </w:rPr>
        <w:t xml:space="preserve"> </w:t>
      </w:r>
      <w:r>
        <w:t>и</w:t>
      </w:r>
      <w:r>
        <w:rPr>
          <w:spacing w:val="-13"/>
        </w:rPr>
        <w:t xml:space="preserve"> </w:t>
      </w:r>
      <w:r>
        <w:t>характеризовать</w:t>
      </w:r>
      <w:r>
        <w:rPr>
          <w:spacing w:val="-7"/>
        </w:rPr>
        <w:t xml:space="preserve"> </w:t>
      </w:r>
      <w:r>
        <w:t>дорожные</w:t>
      </w:r>
      <w:r>
        <w:rPr>
          <w:spacing w:val="-13"/>
        </w:rPr>
        <w:t xml:space="preserve"> </w:t>
      </w:r>
      <w:r>
        <w:t>знаки</w:t>
      </w:r>
      <w:r>
        <w:rPr>
          <w:spacing w:val="-10"/>
        </w:rPr>
        <w:t xml:space="preserve"> </w:t>
      </w:r>
      <w:r>
        <w:t>для</w:t>
      </w:r>
      <w:r>
        <w:rPr>
          <w:spacing w:val="-13"/>
        </w:rPr>
        <w:t xml:space="preserve"> </w:t>
      </w:r>
      <w:r>
        <w:t>пешеходов; знать «дорожные</w:t>
      </w:r>
      <w:r>
        <w:rPr>
          <w:spacing w:val="-2"/>
        </w:rPr>
        <w:t xml:space="preserve"> </w:t>
      </w:r>
      <w:r>
        <w:t>ловушки»</w:t>
      </w:r>
      <w:r>
        <w:rPr>
          <w:spacing w:val="-10"/>
        </w:rPr>
        <w:t xml:space="preserve"> </w:t>
      </w:r>
      <w:r>
        <w:t>и объяснять правила</w:t>
      </w:r>
      <w:r>
        <w:rPr>
          <w:spacing w:val="-1"/>
        </w:rPr>
        <w:t xml:space="preserve"> </w:t>
      </w:r>
      <w:r>
        <w:t>их предупреждения; иметь навыки безопасного перехода дороги;</w:t>
      </w:r>
    </w:p>
    <w:p w14:paraId="700747E5" w14:textId="77777777" w:rsidR="009E0CAA" w:rsidRDefault="009E0CAA">
      <w:pPr>
        <w:pStyle w:val="a3"/>
        <w:jc w:val="left"/>
        <w:sectPr w:rsidR="009E0CAA">
          <w:headerReference w:type="default" r:id="rId234"/>
          <w:footerReference w:type="default" r:id="rId235"/>
          <w:pgSz w:w="11920" w:h="16850"/>
          <w:pgMar w:top="980" w:right="0" w:bottom="280" w:left="283" w:header="761" w:footer="0" w:gutter="0"/>
          <w:cols w:space="720"/>
        </w:sectPr>
      </w:pPr>
    </w:p>
    <w:p w14:paraId="625E0504" w14:textId="77777777" w:rsidR="009E0CAA" w:rsidRDefault="00000000">
      <w:pPr>
        <w:pStyle w:val="a3"/>
        <w:spacing w:before="241"/>
        <w:ind w:left="1932" w:right="3583"/>
        <w:jc w:val="left"/>
      </w:pPr>
      <w:r>
        <w:lastRenderedPageBreak/>
        <w:t>знать</w:t>
      </w:r>
      <w:r>
        <w:rPr>
          <w:spacing w:val="-15"/>
        </w:rPr>
        <w:t xml:space="preserve"> </w:t>
      </w:r>
      <w:r>
        <w:t>правила</w:t>
      </w:r>
      <w:r>
        <w:rPr>
          <w:spacing w:val="-15"/>
        </w:rPr>
        <w:t xml:space="preserve"> </w:t>
      </w:r>
      <w:r>
        <w:t>применения</w:t>
      </w:r>
      <w:r>
        <w:rPr>
          <w:spacing w:val="-15"/>
        </w:rPr>
        <w:t xml:space="preserve"> </w:t>
      </w:r>
      <w:proofErr w:type="spellStart"/>
      <w:r>
        <w:t>световозвращающих</w:t>
      </w:r>
      <w:proofErr w:type="spellEnd"/>
      <w:r>
        <w:rPr>
          <w:spacing w:val="-15"/>
        </w:rPr>
        <w:t xml:space="preserve"> </w:t>
      </w:r>
      <w:r>
        <w:t>элементов; знать правила дорожного движения для пассажиров;</w:t>
      </w:r>
    </w:p>
    <w:p w14:paraId="4BF348CA" w14:textId="77777777" w:rsidR="009E0CAA" w:rsidRDefault="00000000">
      <w:pPr>
        <w:pStyle w:val="a3"/>
        <w:spacing w:before="1"/>
        <w:ind w:left="1932"/>
        <w:jc w:val="left"/>
      </w:pPr>
      <w:r>
        <w:t>знать</w:t>
      </w:r>
      <w:r>
        <w:rPr>
          <w:spacing w:val="-14"/>
        </w:rPr>
        <w:t xml:space="preserve"> </w:t>
      </w:r>
      <w:r>
        <w:t>обязанности</w:t>
      </w:r>
      <w:r>
        <w:rPr>
          <w:spacing w:val="-9"/>
        </w:rPr>
        <w:t xml:space="preserve"> </w:t>
      </w:r>
      <w:r>
        <w:t>пассажиров</w:t>
      </w:r>
      <w:r>
        <w:rPr>
          <w:spacing w:val="-13"/>
        </w:rPr>
        <w:t xml:space="preserve"> </w:t>
      </w:r>
      <w:r>
        <w:t>маршрутных</w:t>
      </w:r>
      <w:r>
        <w:rPr>
          <w:spacing w:val="-7"/>
        </w:rPr>
        <w:t xml:space="preserve"> </w:t>
      </w:r>
      <w:r>
        <w:t>транспортных</w:t>
      </w:r>
      <w:r>
        <w:rPr>
          <w:spacing w:val="-5"/>
        </w:rPr>
        <w:t xml:space="preserve"> </w:t>
      </w:r>
      <w:r>
        <w:rPr>
          <w:spacing w:val="-2"/>
        </w:rPr>
        <w:t>средств;</w:t>
      </w:r>
    </w:p>
    <w:p w14:paraId="4F3C3B28" w14:textId="77777777" w:rsidR="009E0CAA" w:rsidRDefault="00000000">
      <w:pPr>
        <w:pStyle w:val="a3"/>
        <w:ind w:left="1932" w:right="728"/>
        <w:jc w:val="left"/>
      </w:pPr>
      <w:r>
        <w:t>знать</w:t>
      </w:r>
      <w:r>
        <w:rPr>
          <w:spacing w:val="-6"/>
        </w:rPr>
        <w:t xml:space="preserve"> </w:t>
      </w:r>
      <w:r>
        <w:t>правила</w:t>
      </w:r>
      <w:r>
        <w:rPr>
          <w:spacing w:val="-6"/>
        </w:rPr>
        <w:t xml:space="preserve"> </w:t>
      </w:r>
      <w:r>
        <w:t>применения</w:t>
      </w:r>
      <w:r>
        <w:rPr>
          <w:spacing w:val="-5"/>
        </w:rPr>
        <w:t xml:space="preserve"> </w:t>
      </w:r>
      <w:r>
        <w:t>ремня</w:t>
      </w:r>
      <w:r>
        <w:rPr>
          <w:spacing w:val="-3"/>
        </w:rPr>
        <w:t xml:space="preserve"> </w:t>
      </w:r>
      <w:r>
        <w:t>безопасности</w:t>
      </w:r>
      <w:r>
        <w:rPr>
          <w:spacing w:val="-5"/>
        </w:rPr>
        <w:t xml:space="preserve"> </w:t>
      </w:r>
      <w:r>
        <w:t>и</w:t>
      </w:r>
      <w:r>
        <w:rPr>
          <w:spacing w:val="-5"/>
        </w:rPr>
        <w:t xml:space="preserve"> </w:t>
      </w:r>
      <w:r>
        <w:t>детских</w:t>
      </w:r>
      <w:r>
        <w:rPr>
          <w:spacing w:val="-3"/>
        </w:rPr>
        <w:t xml:space="preserve"> </w:t>
      </w:r>
      <w:r>
        <w:t>удерживающих</w:t>
      </w:r>
      <w:r>
        <w:rPr>
          <w:spacing w:val="-2"/>
        </w:rPr>
        <w:t xml:space="preserve"> </w:t>
      </w:r>
      <w:r>
        <w:t>устройств; иметь</w:t>
      </w:r>
      <w:r>
        <w:rPr>
          <w:spacing w:val="77"/>
        </w:rPr>
        <w:t xml:space="preserve"> </w:t>
      </w:r>
      <w:r>
        <w:t>навыки</w:t>
      </w:r>
      <w:r>
        <w:rPr>
          <w:spacing w:val="78"/>
        </w:rPr>
        <w:t xml:space="preserve"> </w:t>
      </w:r>
      <w:r>
        <w:t>безопасных</w:t>
      </w:r>
      <w:r>
        <w:rPr>
          <w:spacing w:val="78"/>
        </w:rPr>
        <w:t xml:space="preserve"> </w:t>
      </w:r>
      <w:r>
        <w:t>действий</w:t>
      </w:r>
      <w:r>
        <w:rPr>
          <w:spacing w:val="77"/>
        </w:rPr>
        <w:t xml:space="preserve"> </w:t>
      </w:r>
      <w:r>
        <w:t>пассажиров</w:t>
      </w:r>
      <w:r>
        <w:rPr>
          <w:spacing w:val="76"/>
        </w:rPr>
        <w:t xml:space="preserve"> </w:t>
      </w:r>
      <w:r>
        <w:t>при</w:t>
      </w:r>
      <w:r>
        <w:rPr>
          <w:spacing w:val="78"/>
        </w:rPr>
        <w:t xml:space="preserve"> </w:t>
      </w:r>
      <w:r>
        <w:t>опасных</w:t>
      </w:r>
      <w:r>
        <w:rPr>
          <w:spacing w:val="79"/>
        </w:rPr>
        <w:t xml:space="preserve"> </w:t>
      </w:r>
      <w:r>
        <w:t>и</w:t>
      </w:r>
      <w:r>
        <w:rPr>
          <w:spacing w:val="77"/>
        </w:rPr>
        <w:t xml:space="preserve"> </w:t>
      </w:r>
      <w:r>
        <w:rPr>
          <w:spacing w:val="-2"/>
        </w:rPr>
        <w:t>чрезвычайных</w:t>
      </w:r>
    </w:p>
    <w:p w14:paraId="54B65C33" w14:textId="77777777" w:rsidR="009E0CAA" w:rsidRDefault="00000000">
      <w:pPr>
        <w:pStyle w:val="a3"/>
        <w:ind w:left="1932" w:right="4733" w:hanging="800"/>
        <w:jc w:val="left"/>
      </w:pPr>
      <w:r>
        <w:t>ситуациях в маршрутных транспортных средствах; знать</w:t>
      </w:r>
      <w:r>
        <w:rPr>
          <w:spacing w:val="-15"/>
        </w:rPr>
        <w:t xml:space="preserve"> </w:t>
      </w:r>
      <w:r>
        <w:t>правила</w:t>
      </w:r>
      <w:r>
        <w:rPr>
          <w:spacing w:val="-15"/>
        </w:rPr>
        <w:t xml:space="preserve"> </w:t>
      </w:r>
      <w:r>
        <w:t>поведения</w:t>
      </w:r>
      <w:r>
        <w:rPr>
          <w:spacing w:val="-15"/>
        </w:rPr>
        <w:t xml:space="preserve"> </w:t>
      </w:r>
      <w:r>
        <w:t>пассажира</w:t>
      </w:r>
      <w:r>
        <w:rPr>
          <w:spacing w:val="-15"/>
        </w:rPr>
        <w:t xml:space="preserve"> </w:t>
      </w:r>
      <w:r>
        <w:t>мотоцикла;</w:t>
      </w:r>
    </w:p>
    <w:p w14:paraId="72FBF53A" w14:textId="77777777" w:rsidR="009E0CAA" w:rsidRDefault="00000000">
      <w:pPr>
        <w:pStyle w:val="a3"/>
        <w:tabs>
          <w:tab w:val="left" w:pos="2681"/>
          <w:tab w:val="left" w:pos="3709"/>
          <w:tab w:val="left" w:pos="5024"/>
          <w:tab w:val="left" w:pos="6231"/>
          <w:tab w:val="left" w:pos="6786"/>
          <w:tab w:val="left" w:pos="7914"/>
          <w:tab w:val="left" w:pos="9335"/>
          <w:tab w:val="left" w:pos="10334"/>
        </w:tabs>
        <w:ind w:right="866" w:firstLine="799"/>
        <w:jc w:val="left"/>
      </w:pPr>
      <w:r>
        <w:rPr>
          <w:spacing w:val="-2"/>
        </w:rPr>
        <w:t>знать</w:t>
      </w:r>
      <w:r>
        <w:tab/>
      </w: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4"/>
        </w:rPr>
        <w:t xml:space="preserve">лиц, </w:t>
      </w:r>
      <w:r>
        <w:t>использующих средства индивидуальной мобильности;</w:t>
      </w:r>
    </w:p>
    <w:p w14:paraId="46FBB711" w14:textId="77777777" w:rsidR="009E0CAA" w:rsidRDefault="00000000">
      <w:pPr>
        <w:pStyle w:val="a3"/>
        <w:ind w:left="1932"/>
        <w:jc w:val="left"/>
      </w:pPr>
      <w:r>
        <w:t>знать</w:t>
      </w:r>
      <w:r>
        <w:rPr>
          <w:spacing w:val="-9"/>
        </w:rPr>
        <w:t xml:space="preserve"> </w:t>
      </w:r>
      <w:r>
        <w:t>дорожные</w:t>
      </w:r>
      <w:r>
        <w:rPr>
          <w:spacing w:val="-9"/>
        </w:rPr>
        <w:t xml:space="preserve"> </w:t>
      </w:r>
      <w:r>
        <w:t>знаки</w:t>
      </w:r>
      <w:r>
        <w:rPr>
          <w:spacing w:val="-8"/>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5"/>
        </w:rPr>
        <w:t xml:space="preserve"> </w:t>
      </w:r>
      <w:r>
        <w:rPr>
          <w:spacing w:val="-2"/>
        </w:rPr>
        <w:t>велосипедиста;</w:t>
      </w:r>
    </w:p>
    <w:p w14:paraId="41AAF0E6" w14:textId="77777777" w:rsidR="009E0CAA" w:rsidRDefault="00000000">
      <w:pPr>
        <w:pStyle w:val="a3"/>
        <w:tabs>
          <w:tab w:val="left" w:pos="2688"/>
          <w:tab w:val="left" w:pos="3721"/>
          <w:tab w:val="left" w:pos="5105"/>
          <w:tab w:val="left" w:pos="5447"/>
          <w:tab w:val="left" w:pos="6824"/>
          <w:tab w:val="left" w:pos="7790"/>
          <w:tab w:val="left" w:pos="9251"/>
        </w:tabs>
        <w:ind w:right="884" w:firstLine="799"/>
        <w:jc w:val="left"/>
      </w:pPr>
      <w:r>
        <w:rPr>
          <w:spacing w:val="-2"/>
        </w:rPr>
        <w:t>знать</w:t>
      </w:r>
      <w:r>
        <w:tab/>
      </w:r>
      <w:r>
        <w:rPr>
          <w:spacing w:val="-2"/>
        </w:rPr>
        <w:t>правила</w:t>
      </w:r>
      <w:r>
        <w:tab/>
      </w:r>
      <w:r>
        <w:rPr>
          <w:spacing w:val="-2"/>
        </w:rPr>
        <w:t>подготовки</w:t>
      </w:r>
      <w:r>
        <w:tab/>
      </w:r>
      <w:r>
        <w:rPr>
          <w:spacing w:val="-10"/>
        </w:rPr>
        <w:t>и</w:t>
      </w:r>
      <w:r>
        <w:tab/>
      </w:r>
      <w:r>
        <w:rPr>
          <w:spacing w:val="-2"/>
        </w:rPr>
        <w:t>выработать</w:t>
      </w:r>
      <w:r>
        <w:tab/>
      </w:r>
      <w:r>
        <w:rPr>
          <w:spacing w:val="-2"/>
        </w:rPr>
        <w:t>навыки</w:t>
      </w:r>
      <w:r>
        <w:tab/>
      </w:r>
      <w:r>
        <w:rPr>
          <w:spacing w:val="-2"/>
        </w:rPr>
        <w:t>безопасного</w:t>
      </w:r>
      <w:r>
        <w:tab/>
      </w:r>
      <w:r>
        <w:rPr>
          <w:spacing w:val="-2"/>
        </w:rPr>
        <w:t>использования велосипеда;</w:t>
      </w:r>
    </w:p>
    <w:p w14:paraId="55E88CB5" w14:textId="77777777" w:rsidR="009E0CAA" w:rsidRDefault="00000000">
      <w:pPr>
        <w:pStyle w:val="a3"/>
        <w:ind w:left="1932" w:right="728"/>
        <w:jc w:val="left"/>
      </w:pPr>
      <w:r>
        <w:t>знать требования правил дорожного движения к водителю мотоцикла; классифицировать</w:t>
      </w:r>
      <w:r>
        <w:rPr>
          <w:spacing w:val="-6"/>
        </w:rPr>
        <w:t xml:space="preserve"> </w:t>
      </w:r>
      <w:r>
        <w:t>дорожно-транспортные</w:t>
      </w:r>
      <w:r>
        <w:rPr>
          <w:spacing w:val="-8"/>
        </w:rPr>
        <w:t xml:space="preserve"> </w:t>
      </w:r>
      <w:r>
        <w:t>происшествия</w:t>
      </w:r>
      <w:r>
        <w:rPr>
          <w:spacing w:val="-6"/>
        </w:rPr>
        <w:t xml:space="preserve"> </w:t>
      </w:r>
      <w:r>
        <w:t>и</w:t>
      </w:r>
      <w:r>
        <w:rPr>
          <w:spacing w:val="-6"/>
        </w:rPr>
        <w:t xml:space="preserve"> </w:t>
      </w:r>
      <w:r>
        <w:t>характеризовать</w:t>
      </w:r>
      <w:r>
        <w:rPr>
          <w:spacing w:val="-5"/>
        </w:rPr>
        <w:t xml:space="preserve"> </w:t>
      </w:r>
      <w:r>
        <w:t>причины</w:t>
      </w:r>
    </w:p>
    <w:p w14:paraId="556ADDD6" w14:textId="77777777" w:rsidR="009E0CAA" w:rsidRDefault="00000000">
      <w:pPr>
        <w:pStyle w:val="a3"/>
        <w:spacing w:before="1"/>
        <w:jc w:val="left"/>
      </w:pPr>
      <w:r>
        <w:t>их</w:t>
      </w:r>
      <w:r>
        <w:rPr>
          <w:spacing w:val="1"/>
        </w:rPr>
        <w:t xml:space="preserve"> </w:t>
      </w:r>
      <w:r>
        <w:rPr>
          <w:spacing w:val="-2"/>
        </w:rPr>
        <w:t>возникновения;</w:t>
      </w:r>
    </w:p>
    <w:p w14:paraId="7FCD2BA9" w14:textId="77777777" w:rsidR="009E0CAA" w:rsidRDefault="00000000">
      <w:pPr>
        <w:pStyle w:val="a3"/>
        <w:ind w:left="1932" w:right="728"/>
        <w:jc w:val="left"/>
      </w:pPr>
      <w:r>
        <w:t>иметь</w:t>
      </w:r>
      <w:r>
        <w:rPr>
          <w:spacing w:val="-8"/>
        </w:rPr>
        <w:t xml:space="preserve"> </w:t>
      </w:r>
      <w:r>
        <w:t>навыки</w:t>
      </w:r>
      <w:r>
        <w:rPr>
          <w:spacing w:val="-8"/>
        </w:rPr>
        <w:t xml:space="preserve"> </w:t>
      </w:r>
      <w:r>
        <w:t>безопасных</w:t>
      </w:r>
      <w:r>
        <w:rPr>
          <w:spacing w:val="-8"/>
        </w:rPr>
        <w:t xml:space="preserve"> </w:t>
      </w:r>
      <w:r>
        <w:t>действий</w:t>
      </w:r>
      <w:r>
        <w:rPr>
          <w:spacing w:val="-8"/>
        </w:rPr>
        <w:t xml:space="preserve"> </w:t>
      </w:r>
      <w:r>
        <w:t>очевидца</w:t>
      </w:r>
      <w:r>
        <w:rPr>
          <w:spacing w:val="-13"/>
        </w:rPr>
        <w:t xml:space="preserve"> </w:t>
      </w:r>
      <w:r>
        <w:t>дорожно-транспортного</w:t>
      </w:r>
      <w:r>
        <w:rPr>
          <w:spacing w:val="-12"/>
        </w:rPr>
        <w:t xml:space="preserve"> </w:t>
      </w:r>
      <w:r>
        <w:t>происшествия; знать порядок действий при пожаре на транспорте;</w:t>
      </w:r>
    </w:p>
    <w:p w14:paraId="7D10F930" w14:textId="77777777" w:rsidR="009E0CAA" w:rsidRDefault="00000000">
      <w:pPr>
        <w:pStyle w:val="a3"/>
        <w:ind w:firstLine="799"/>
        <w:jc w:val="left"/>
      </w:pPr>
      <w:r>
        <w:t>знать</w:t>
      </w:r>
      <w:r>
        <w:rPr>
          <w:spacing w:val="40"/>
        </w:rPr>
        <w:t xml:space="preserve"> </w:t>
      </w:r>
      <w:r>
        <w:t>особенности</w:t>
      </w:r>
      <w:r>
        <w:rPr>
          <w:spacing w:val="40"/>
        </w:rPr>
        <w:t xml:space="preserve"> </w:t>
      </w:r>
      <w:r>
        <w:t>и</w:t>
      </w:r>
      <w:r>
        <w:rPr>
          <w:spacing w:val="40"/>
        </w:rPr>
        <w:t xml:space="preserve"> </w:t>
      </w:r>
      <w:r>
        <w:t>опасности</w:t>
      </w:r>
      <w:r>
        <w:rPr>
          <w:spacing w:val="40"/>
        </w:rPr>
        <w:t xml:space="preserve"> </w:t>
      </w:r>
      <w:r>
        <w:t>на</w:t>
      </w:r>
      <w:r>
        <w:rPr>
          <w:spacing w:val="40"/>
        </w:rPr>
        <w:t xml:space="preserve"> </w:t>
      </w:r>
      <w:r>
        <w:t>различных</w:t>
      </w:r>
      <w:r>
        <w:rPr>
          <w:spacing w:val="40"/>
        </w:rPr>
        <w:t xml:space="preserve"> </w:t>
      </w:r>
      <w:r>
        <w:t>видах</w:t>
      </w:r>
      <w:r>
        <w:rPr>
          <w:spacing w:val="40"/>
        </w:rPr>
        <w:t xml:space="preserve"> </w:t>
      </w:r>
      <w:r>
        <w:t>транспорта</w:t>
      </w:r>
      <w:r>
        <w:rPr>
          <w:spacing w:val="40"/>
        </w:rPr>
        <w:t xml:space="preserve"> </w:t>
      </w:r>
      <w:r>
        <w:t>(внеуличного,</w:t>
      </w:r>
      <w:r>
        <w:rPr>
          <w:spacing w:val="80"/>
        </w:rPr>
        <w:t xml:space="preserve"> </w:t>
      </w:r>
      <w:r>
        <w:t>железнодорожного, водного, воздушного);</w:t>
      </w:r>
    </w:p>
    <w:p w14:paraId="0F349DF4" w14:textId="77777777" w:rsidR="009E0CAA" w:rsidRDefault="00000000">
      <w:pPr>
        <w:pStyle w:val="a3"/>
        <w:ind w:left="1932"/>
        <w:jc w:val="left"/>
      </w:pPr>
      <w:r>
        <w:t>знать</w:t>
      </w:r>
      <w:r>
        <w:rPr>
          <w:spacing w:val="-13"/>
        </w:rPr>
        <w:t xml:space="preserve"> </w:t>
      </w:r>
      <w:r>
        <w:t>обязанности</w:t>
      </w:r>
      <w:r>
        <w:rPr>
          <w:spacing w:val="-9"/>
        </w:rPr>
        <w:t xml:space="preserve"> </w:t>
      </w:r>
      <w:r>
        <w:t>пассажиров</w:t>
      </w:r>
      <w:r>
        <w:rPr>
          <w:spacing w:val="-13"/>
        </w:rPr>
        <w:t xml:space="preserve"> </w:t>
      </w:r>
      <w:r>
        <w:t>отдельных</w:t>
      </w:r>
      <w:r>
        <w:rPr>
          <w:spacing w:val="-6"/>
        </w:rPr>
        <w:t xml:space="preserve"> </w:t>
      </w:r>
      <w:r>
        <w:t>видов</w:t>
      </w:r>
      <w:r>
        <w:rPr>
          <w:spacing w:val="-12"/>
        </w:rPr>
        <w:t xml:space="preserve"> </w:t>
      </w:r>
      <w:r>
        <w:rPr>
          <w:spacing w:val="-2"/>
        </w:rPr>
        <w:t>транспорта;</w:t>
      </w:r>
    </w:p>
    <w:p w14:paraId="709C4253" w14:textId="77777777" w:rsidR="009E0CAA" w:rsidRDefault="00000000">
      <w:pPr>
        <w:pStyle w:val="a3"/>
        <w:ind w:right="131" w:firstLine="799"/>
        <w:jc w:val="left"/>
      </w:pPr>
      <w:r>
        <w:t>иметь</w:t>
      </w:r>
      <w:r>
        <w:rPr>
          <w:spacing w:val="-3"/>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пассажиров</w:t>
      </w:r>
      <w:r>
        <w:rPr>
          <w:spacing w:val="-5"/>
        </w:rPr>
        <w:t xml:space="preserve"> </w:t>
      </w:r>
      <w:r>
        <w:t>при</w:t>
      </w:r>
      <w:r>
        <w:rPr>
          <w:spacing w:val="-4"/>
        </w:rPr>
        <w:t xml:space="preserve"> </w:t>
      </w:r>
      <w:r>
        <w:t>различных</w:t>
      </w:r>
      <w:r>
        <w:rPr>
          <w:spacing w:val="-5"/>
        </w:rPr>
        <w:t xml:space="preserve"> </w:t>
      </w:r>
      <w:r>
        <w:t>происшествиях</w:t>
      </w:r>
      <w:r>
        <w:rPr>
          <w:spacing w:val="-2"/>
        </w:rPr>
        <w:t xml:space="preserve"> </w:t>
      </w:r>
      <w:r>
        <w:t>на отдельных видах транспорта;</w:t>
      </w:r>
    </w:p>
    <w:p w14:paraId="35A95C32" w14:textId="77777777" w:rsidR="009E0CAA" w:rsidRDefault="00000000">
      <w:pPr>
        <w:pStyle w:val="a3"/>
        <w:ind w:firstLine="799"/>
        <w:jc w:val="left"/>
      </w:pPr>
      <w:r>
        <w:t>знать</w:t>
      </w:r>
      <w:r>
        <w:rPr>
          <w:spacing w:val="32"/>
        </w:rPr>
        <w:t xml:space="preserve"> </w:t>
      </w:r>
      <w:r>
        <w:t>правила</w:t>
      </w:r>
      <w:r>
        <w:rPr>
          <w:spacing w:val="33"/>
        </w:rPr>
        <w:t xml:space="preserve"> </w:t>
      </w:r>
      <w:r>
        <w:t>и</w:t>
      </w:r>
      <w:r>
        <w:rPr>
          <w:spacing w:val="36"/>
        </w:rPr>
        <w:t xml:space="preserve"> </w:t>
      </w:r>
      <w:r>
        <w:t>иметь</w:t>
      </w:r>
      <w:r>
        <w:rPr>
          <w:spacing w:val="32"/>
        </w:rPr>
        <w:t xml:space="preserve"> </w:t>
      </w:r>
      <w:r>
        <w:t>навыки</w:t>
      </w:r>
      <w:r>
        <w:rPr>
          <w:spacing w:val="36"/>
        </w:rPr>
        <w:t xml:space="preserve"> </w:t>
      </w:r>
      <w:r>
        <w:t>оказания</w:t>
      </w:r>
      <w:r>
        <w:rPr>
          <w:spacing w:val="31"/>
        </w:rPr>
        <w:t xml:space="preserve"> </w:t>
      </w:r>
      <w:r>
        <w:t>первой</w:t>
      </w:r>
      <w:r>
        <w:rPr>
          <w:spacing w:val="36"/>
        </w:rPr>
        <w:t xml:space="preserve"> </w:t>
      </w:r>
      <w:r>
        <w:t>помощи</w:t>
      </w:r>
      <w:r>
        <w:rPr>
          <w:spacing w:val="35"/>
        </w:rPr>
        <w:t xml:space="preserve"> </w:t>
      </w:r>
      <w:r>
        <w:t>при</w:t>
      </w:r>
      <w:r>
        <w:rPr>
          <w:spacing w:val="34"/>
        </w:rPr>
        <w:t xml:space="preserve"> </w:t>
      </w:r>
      <w:r>
        <w:t>различных</w:t>
      </w:r>
      <w:r>
        <w:rPr>
          <w:spacing w:val="38"/>
        </w:rPr>
        <w:t xml:space="preserve"> </w:t>
      </w:r>
      <w:r>
        <w:t>травмах</w:t>
      </w:r>
      <w:r>
        <w:rPr>
          <w:spacing w:val="38"/>
        </w:rPr>
        <w:t xml:space="preserve"> </w:t>
      </w:r>
      <w:r>
        <w:t>в результате чрезвычайных ситуаций на транспорте;</w:t>
      </w:r>
    </w:p>
    <w:p w14:paraId="3D42AF53" w14:textId="77777777" w:rsidR="009E0CAA" w:rsidRDefault="00000000">
      <w:pPr>
        <w:pStyle w:val="a3"/>
        <w:ind w:left="1932"/>
        <w:jc w:val="left"/>
      </w:pPr>
      <w:r>
        <w:t>знать</w:t>
      </w:r>
      <w:r>
        <w:rPr>
          <w:spacing w:val="-4"/>
        </w:rPr>
        <w:t xml:space="preserve"> </w:t>
      </w:r>
      <w:r>
        <w:t>способы</w:t>
      </w:r>
      <w:r>
        <w:rPr>
          <w:spacing w:val="-5"/>
        </w:rPr>
        <w:t xml:space="preserve"> </w:t>
      </w:r>
      <w:r>
        <w:t>извлечения</w:t>
      </w:r>
      <w:r>
        <w:rPr>
          <w:spacing w:val="-2"/>
        </w:rPr>
        <w:t xml:space="preserve"> </w:t>
      </w:r>
      <w:r>
        <w:t>пострадавшего</w:t>
      </w:r>
      <w:r>
        <w:rPr>
          <w:spacing w:val="-6"/>
        </w:rPr>
        <w:t xml:space="preserve"> </w:t>
      </w:r>
      <w:r>
        <w:t>из</w:t>
      </w:r>
      <w:r>
        <w:rPr>
          <w:spacing w:val="-4"/>
        </w:rPr>
        <w:t xml:space="preserve"> </w:t>
      </w:r>
      <w:r>
        <w:rPr>
          <w:spacing w:val="-2"/>
        </w:rPr>
        <w:t>транспорта.</w:t>
      </w:r>
    </w:p>
    <w:p w14:paraId="424CCFBB" w14:textId="77777777" w:rsidR="009E0CAA" w:rsidRDefault="00000000">
      <w:pPr>
        <w:ind w:left="1932"/>
        <w:rPr>
          <w:i/>
          <w:sz w:val="24"/>
        </w:rPr>
      </w:pPr>
      <w:r>
        <w:rPr>
          <w:i/>
          <w:sz w:val="24"/>
        </w:rPr>
        <w:t>Предметные</w:t>
      </w:r>
      <w:r>
        <w:rPr>
          <w:i/>
          <w:spacing w:val="-9"/>
          <w:sz w:val="24"/>
        </w:rPr>
        <w:t xml:space="preserve"> </w:t>
      </w:r>
      <w:r>
        <w:rPr>
          <w:i/>
          <w:sz w:val="24"/>
        </w:rPr>
        <w:t>результаты</w:t>
      </w:r>
      <w:r>
        <w:rPr>
          <w:i/>
          <w:spacing w:val="-4"/>
          <w:sz w:val="24"/>
        </w:rPr>
        <w:t xml:space="preserve"> </w:t>
      </w:r>
      <w:r>
        <w:rPr>
          <w:i/>
          <w:sz w:val="24"/>
        </w:rPr>
        <w:t>по</w:t>
      </w:r>
      <w:r>
        <w:rPr>
          <w:i/>
          <w:spacing w:val="-2"/>
          <w:sz w:val="24"/>
        </w:rPr>
        <w:t xml:space="preserve"> </w:t>
      </w:r>
      <w:r>
        <w:rPr>
          <w:i/>
          <w:sz w:val="24"/>
        </w:rPr>
        <w:t>модулю</w:t>
      </w:r>
      <w:r>
        <w:rPr>
          <w:i/>
          <w:spacing w:val="-3"/>
          <w:sz w:val="24"/>
        </w:rPr>
        <w:t xml:space="preserve"> </w:t>
      </w:r>
      <w:r>
        <w:rPr>
          <w:i/>
          <w:sz w:val="24"/>
        </w:rPr>
        <w:t>№</w:t>
      </w:r>
      <w:r>
        <w:rPr>
          <w:i/>
          <w:spacing w:val="-6"/>
          <w:sz w:val="24"/>
        </w:rPr>
        <w:t xml:space="preserve"> </w:t>
      </w:r>
      <w:r>
        <w:rPr>
          <w:i/>
          <w:sz w:val="24"/>
        </w:rPr>
        <w:t>6</w:t>
      </w:r>
      <w:r>
        <w:rPr>
          <w:i/>
          <w:spacing w:val="-5"/>
          <w:sz w:val="24"/>
        </w:rPr>
        <w:t xml:space="preserve"> </w:t>
      </w:r>
      <w:r>
        <w:rPr>
          <w:i/>
          <w:sz w:val="24"/>
        </w:rPr>
        <w:t>«Безопасность</w:t>
      </w:r>
      <w:r>
        <w:rPr>
          <w:i/>
          <w:spacing w:val="-4"/>
          <w:sz w:val="24"/>
        </w:rPr>
        <w:t xml:space="preserve"> </w:t>
      </w:r>
      <w:r>
        <w:rPr>
          <w:i/>
          <w:sz w:val="24"/>
        </w:rPr>
        <w:t>в</w:t>
      </w:r>
      <w:r>
        <w:rPr>
          <w:i/>
          <w:spacing w:val="-6"/>
          <w:sz w:val="24"/>
        </w:rPr>
        <w:t xml:space="preserve"> </w:t>
      </w:r>
      <w:r>
        <w:rPr>
          <w:i/>
          <w:sz w:val="24"/>
        </w:rPr>
        <w:t>общественных</w:t>
      </w:r>
      <w:r>
        <w:rPr>
          <w:i/>
          <w:spacing w:val="-4"/>
          <w:sz w:val="24"/>
        </w:rPr>
        <w:t xml:space="preserve"> </w:t>
      </w:r>
      <w:r>
        <w:rPr>
          <w:i/>
          <w:spacing w:val="-2"/>
          <w:sz w:val="24"/>
        </w:rPr>
        <w:t>местах»:</w:t>
      </w:r>
    </w:p>
    <w:p w14:paraId="17CA04D7" w14:textId="77777777" w:rsidR="009E0CAA" w:rsidRDefault="00000000">
      <w:pPr>
        <w:pStyle w:val="a3"/>
        <w:ind w:firstLine="799"/>
        <w:jc w:val="left"/>
      </w:pPr>
      <w:r>
        <w:t>классифицировать</w:t>
      </w:r>
      <w:r>
        <w:rPr>
          <w:spacing w:val="22"/>
        </w:rPr>
        <w:t xml:space="preserve"> </w:t>
      </w:r>
      <w:r>
        <w:t>общественные</w:t>
      </w:r>
      <w:r>
        <w:rPr>
          <w:spacing w:val="-7"/>
        </w:rPr>
        <w:t xml:space="preserve"> </w:t>
      </w:r>
      <w:r>
        <w:t>места;</w:t>
      </w:r>
      <w:r>
        <w:rPr>
          <w:spacing w:val="24"/>
        </w:rPr>
        <w:t xml:space="preserve"> </w:t>
      </w:r>
      <w:r>
        <w:t>характеризовать</w:t>
      </w:r>
      <w:r>
        <w:rPr>
          <w:spacing w:val="-4"/>
        </w:rPr>
        <w:t xml:space="preserve"> </w:t>
      </w:r>
      <w:r>
        <w:t>потенциальные</w:t>
      </w:r>
      <w:r>
        <w:rPr>
          <w:spacing w:val="-7"/>
        </w:rPr>
        <w:t xml:space="preserve"> </w:t>
      </w:r>
      <w:r>
        <w:t>источники опасности в общественных местах;</w:t>
      </w:r>
    </w:p>
    <w:p w14:paraId="3C285FA8" w14:textId="77777777" w:rsidR="009E0CAA" w:rsidRDefault="00000000">
      <w:pPr>
        <w:pStyle w:val="a3"/>
        <w:ind w:left="1932"/>
        <w:jc w:val="left"/>
      </w:pPr>
      <w:r>
        <w:t>знать</w:t>
      </w:r>
      <w:r>
        <w:rPr>
          <w:spacing w:val="-8"/>
        </w:rPr>
        <w:t xml:space="preserve"> </w:t>
      </w:r>
      <w:r>
        <w:t>правила</w:t>
      </w:r>
      <w:r>
        <w:rPr>
          <w:spacing w:val="-6"/>
        </w:rPr>
        <w:t xml:space="preserve"> </w:t>
      </w:r>
      <w:r>
        <w:t>вызова</w:t>
      </w:r>
      <w:r>
        <w:rPr>
          <w:spacing w:val="-9"/>
        </w:rPr>
        <w:t xml:space="preserve"> </w:t>
      </w:r>
      <w:r>
        <w:t>экстренных</w:t>
      </w:r>
      <w:r>
        <w:rPr>
          <w:spacing w:val="-1"/>
        </w:rPr>
        <w:t xml:space="preserve"> </w:t>
      </w:r>
      <w:r>
        <w:t>служб</w:t>
      </w:r>
      <w:r>
        <w:rPr>
          <w:spacing w:val="-3"/>
        </w:rPr>
        <w:t xml:space="preserve"> </w:t>
      </w:r>
      <w:r>
        <w:t>и порядок</w:t>
      </w:r>
      <w:r>
        <w:rPr>
          <w:spacing w:val="-2"/>
        </w:rPr>
        <w:t xml:space="preserve"> </w:t>
      </w:r>
      <w:r>
        <w:t>взаимодействия</w:t>
      </w:r>
      <w:r>
        <w:rPr>
          <w:spacing w:val="-3"/>
        </w:rPr>
        <w:t xml:space="preserve"> </w:t>
      </w:r>
      <w:r>
        <w:t>с</w:t>
      </w:r>
      <w:r>
        <w:rPr>
          <w:spacing w:val="-11"/>
        </w:rPr>
        <w:t xml:space="preserve"> </w:t>
      </w:r>
      <w:r>
        <w:rPr>
          <w:spacing w:val="-2"/>
        </w:rPr>
        <w:t>ними;</w:t>
      </w:r>
    </w:p>
    <w:p w14:paraId="73EA88AB" w14:textId="77777777" w:rsidR="009E0CAA" w:rsidRDefault="00000000">
      <w:pPr>
        <w:pStyle w:val="a3"/>
        <w:ind w:right="728" w:firstLine="799"/>
        <w:jc w:val="left"/>
      </w:pPr>
      <w:r>
        <w:t>уметь</w:t>
      </w:r>
      <w:r>
        <w:rPr>
          <w:spacing w:val="37"/>
        </w:rPr>
        <w:t xml:space="preserve"> </w:t>
      </w:r>
      <w:r>
        <w:t>планировать</w:t>
      </w:r>
      <w:r>
        <w:rPr>
          <w:spacing w:val="38"/>
        </w:rPr>
        <w:t xml:space="preserve"> </w:t>
      </w:r>
      <w:r>
        <w:t>действия</w:t>
      </w:r>
      <w:r>
        <w:rPr>
          <w:spacing w:val="36"/>
        </w:rPr>
        <w:t xml:space="preserve"> </w:t>
      </w:r>
      <w:r>
        <w:t>в</w:t>
      </w:r>
      <w:r>
        <w:rPr>
          <w:spacing w:val="35"/>
        </w:rPr>
        <w:t xml:space="preserve"> </w:t>
      </w:r>
      <w:r>
        <w:t>случае</w:t>
      </w:r>
      <w:r>
        <w:rPr>
          <w:spacing w:val="35"/>
        </w:rPr>
        <w:t xml:space="preserve"> </w:t>
      </w:r>
      <w:r>
        <w:t>возникновения</w:t>
      </w:r>
      <w:r>
        <w:rPr>
          <w:spacing w:val="37"/>
        </w:rPr>
        <w:t xml:space="preserve"> </w:t>
      </w:r>
      <w:r>
        <w:t>опасной</w:t>
      </w:r>
      <w:r>
        <w:rPr>
          <w:spacing w:val="35"/>
        </w:rPr>
        <w:t xml:space="preserve"> </w:t>
      </w:r>
      <w:r>
        <w:t>или</w:t>
      </w:r>
      <w:r>
        <w:rPr>
          <w:spacing w:val="33"/>
        </w:rPr>
        <w:t xml:space="preserve"> </w:t>
      </w:r>
      <w:r>
        <w:t xml:space="preserve">чрезвычайной </w:t>
      </w:r>
      <w:r>
        <w:rPr>
          <w:spacing w:val="-2"/>
        </w:rPr>
        <w:t>ситуации;</w:t>
      </w:r>
    </w:p>
    <w:p w14:paraId="078A03C2" w14:textId="77777777" w:rsidR="009E0CAA" w:rsidRDefault="00000000">
      <w:pPr>
        <w:pStyle w:val="a3"/>
        <w:ind w:firstLine="799"/>
        <w:jc w:val="left"/>
      </w:pPr>
      <w:r>
        <w:t>характеризовать</w:t>
      </w:r>
      <w:r>
        <w:rPr>
          <w:spacing w:val="38"/>
        </w:rPr>
        <w:t xml:space="preserve"> </w:t>
      </w:r>
      <w:r>
        <w:t>риски</w:t>
      </w:r>
      <w:r>
        <w:rPr>
          <w:spacing w:val="35"/>
        </w:rPr>
        <w:t xml:space="preserve"> </w:t>
      </w:r>
      <w:r>
        <w:t>массовых</w:t>
      </w:r>
      <w:r>
        <w:rPr>
          <w:spacing w:val="38"/>
        </w:rPr>
        <w:t xml:space="preserve"> </w:t>
      </w:r>
      <w:r>
        <w:t>мероприятий</w:t>
      </w:r>
      <w:r>
        <w:rPr>
          <w:spacing w:val="38"/>
        </w:rPr>
        <w:t xml:space="preserve"> </w:t>
      </w:r>
      <w:r>
        <w:t>и</w:t>
      </w:r>
      <w:r>
        <w:rPr>
          <w:spacing w:val="35"/>
        </w:rPr>
        <w:t xml:space="preserve"> </w:t>
      </w:r>
      <w:r>
        <w:t>объяснять</w:t>
      </w:r>
      <w:r>
        <w:rPr>
          <w:spacing w:val="36"/>
        </w:rPr>
        <w:t xml:space="preserve"> </w:t>
      </w:r>
      <w:r>
        <w:t>правила</w:t>
      </w:r>
      <w:r>
        <w:rPr>
          <w:spacing w:val="36"/>
        </w:rPr>
        <w:t xml:space="preserve"> </w:t>
      </w:r>
      <w:r>
        <w:t>подготовки</w:t>
      </w:r>
      <w:r>
        <w:rPr>
          <w:spacing w:val="36"/>
        </w:rPr>
        <w:t xml:space="preserve"> </w:t>
      </w:r>
      <w:r>
        <w:t>к посещению массовых мероприятий;</w:t>
      </w:r>
    </w:p>
    <w:p w14:paraId="54BED1DD" w14:textId="77777777" w:rsidR="009E0CAA" w:rsidRDefault="00000000">
      <w:pPr>
        <w:pStyle w:val="a3"/>
        <w:tabs>
          <w:tab w:val="left" w:pos="2741"/>
          <w:tab w:val="left" w:pos="3704"/>
          <w:tab w:val="left" w:pos="5158"/>
          <w:tab w:val="left" w:pos="6433"/>
          <w:tab w:val="left" w:pos="7016"/>
          <w:tab w:val="left" w:pos="8505"/>
          <w:tab w:val="left" w:pos="8822"/>
          <w:tab w:val="left" w:pos="9726"/>
        </w:tabs>
        <w:ind w:right="874" w:firstLine="799"/>
        <w:jc w:val="left"/>
      </w:pPr>
      <w:r>
        <w:rPr>
          <w:spacing w:val="-4"/>
        </w:rPr>
        <w:t>иметь</w:t>
      </w:r>
      <w:r>
        <w:tab/>
      </w:r>
      <w:r>
        <w:rPr>
          <w:spacing w:val="-2"/>
        </w:rPr>
        <w:t>навыки</w:t>
      </w:r>
      <w:r>
        <w:tab/>
      </w:r>
      <w:r>
        <w:rPr>
          <w:spacing w:val="-2"/>
        </w:rPr>
        <w:t>безопасного</w:t>
      </w:r>
      <w:r>
        <w:tab/>
      </w:r>
      <w:r>
        <w:rPr>
          <w:spacing w:val="-2"/>
        </w:rPr>
        <w:t>поведения</w:t>
      </w:r>
      <w:r>
        <w:tab/>
      </w:r>
      <w:r>
        <w:rPr>
          <w:spacing w:val="-4"/>
        </w:rPr>
        <w:t>при</w:t>
      </w:r>
      <w:r>
        <w:tab/>
      </w:r>
      <w:r>
        <w:rPr>
          <w:spacing w:val="-2"/>
        </w:rPr>
        <w:t>беспорядках</w:t>
      </w:r>
      <w:r>
        <w:tab/>
      </w:r>
      <w:r>
        <w:rPr>
          <w:spacing w:val="-10"/>
        </w:rPr>
        <w:t>в</w:t>
      </w:r>
      <w:r>
        <w:tab/>
      </w:r>
      <w:r>
        <w:rPr>
          <w:spacing w:val="-2"/>
        </w:rPr>
        <w:t>местах</w:t>
      </w:r>
      <w:r>
        <w:tab/>
      </w:r>
      <w:r>
        <w:rPr>
          <w:spacing w:val="-2"/>
        </w:rPr>
        <w:t xml:space="preserve">массового </w:t>
      </w:r>
      <w:r>
        <w:t>пребывания людей;</w:t>
      </w:r>
    </w:p>
    <w:p w14:paraId="3785E174" w14:textId="77777777" w:rsidR="009E0CAA" w:rsidRDefault="00000000">
      <w:pPr>
        <w:pStyle w:val="a3"/>
        <w:ind w:left="1932"/>
        <w:jc w:val="left"/>
      </w:pPr>
      <w:r>
        <w:t>иметь</w:t>
      </w:r>
      <w:r>
        <w:rPr>
          <w:spacing w:val="-10"/>
        </w:rPr>
        <w:t xml:space="preserve"> </w:t>
      </w:r>
      <w:r>
        <w:t>навыки</w:t>
      </w:r>
      <w:r>
        <w:rPr>
          <w:spacing w:val="-3"/>
        </w:rPr>
        <w:t xml:space="preserve"> </w:t>
      </w:r>
      <w:r>
        <w:t>безопасных</w:t>
      </w:r>
      <w:r>
        <w:rPr>
          <w:spacing w:val="-1"/>
        </w:rPr>
        <w:t xml:space="preserve"> </w:t>
      </w:r>
      <w:r>
        <w:t>действий</w:t>
      </w:r>
      <w:r>
        <w:rPr>
          <w:spacing w:val="-5"/>
        </w:rPr>
        <w:t xml:space="preserve"> </w:t>
      </w:r>
      <w:r>
        <w:t>при</w:t>
      </w:r>
      <w:r>
        <w:rPr>
          <w:spacing w:val="-6"/>
        </w:rPr>
        <w:t xml:space="preserve"> </w:t>
      </w:r>
      <w:r>
        <w:t>попадании</w:t>
      </w:r>
      <w:r>
        <w:rPr>
          <w:spacing w:val="-4"/>
        </w:rPr>
        <w:t xml:space="preserve"> </w:t>
      </w:r>
      <w:r>
        <w:t>в</w:t>
      </w:r>
      <w:r>
        <w:rPr>
          <w:spacing w:val="-8"/>
        </w:rPr>
        <w:t xml:space="preserve"> </w:t>
      </w:r>
      <w:r>
        <w:t>толпу</w:t>
      </w:r>
      <w:r>
        <w:rPr>
          <w:spacing w:val="-16"/>
        </w:rPr>
        <w:t xml:space="preserve"> </w:t>
      </w:r>
      <w:r>
        <w:t>и</w:t>
      </w:r>
      <w:r>
        <w:rPr>
          <w:spacing w:val="-4"/>
        </w:rPr>
        <w:t xml:space="preserve"> </w:t>
      </w:r>
      <w:r>
        <w:rPr>
          <w:spacing w:val="-2"/>
        </w:rPr>
        <w:t>давку;</w:t>
      </w:r>
    </w:p>
    <w:p w14:paraId="2626F4A3" w14:textId="77777777" w:rsidR="009E0CAA" w:rsidRDefault="00000000">
      <w:pPr>
        <w:pStyle w:val="a3"/>
        <w:ind w:left="1932" w:right="728"/>
        <w:jc w:val="left"/>
      </w:pPr>
      <w:r>
        <w:t>иметь</w:t>
      </w:r>
      <w:r>
        <w:rPr>
          <w:spacing w:val="-4"/>
        </w:rPr>
        <w:t xml:space="preserve"> </w:t>
      </w:r>
      <w:r>
        <w:t>навыки</w:t>
      </w:r>
      <w:r>
        <w:rPr>
          <w:spacing w:val="-5"/>
        </w:rPr>
        <w:t xml:space="preserve"> </w:t>
      </w:r>
      <w:r>
        <w:t>безопасных</w:t>
      </w:r>
      <w:r>
        <w:rPr>
          <w:spacing w:val="-4"/>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5"/>
        </w:rPr>
        <w:t xml:space="preserve"> </w:t>
      </w:r>
      <w:r>
        <w:t>пожара; знать правила и иметь навыки безопасных действий при эвакуации из</w:t>
      </w:r>
      <w:r>
        <w:rPr>
          <w:spacing w:val="-1"/>
        </w:rPr>
        <w:t xml:space="preserve"> </w:t>
      </w:r>
      <w:r>
        <w:t>общественных</w:t>
      </w:r>
    </w:p>
    <w:p w14:paraId="3F83CE5B" w14:textId="77777777" w:rsidR="009E0CAA" w:rsidRDefault="00000000">
      <w:pPr>
        <w:pStyle w:val="a3"/>
        <w:spacing w:before="1"/>
        <w:jc w:val="left"/>
      </w:pPr>
      <w:r>
        <w:t>мест</w:t>
      </w:r>
      <w:r>
        <w:rPr>
          <w:spacing w:val="-4"/>
        </w:rPr>
        <w:t xml:space="preserve"> </w:t>
      </w:r>
      <w:r>
        <w:t xml:space="preserve">и </w:t>
      </w:r>
      <w:r>
        <w:rPr>
          <w:spacing w:val="-2"/>
        </w:rPr>
        <w:t>зданий;</w:t>
      </w:r>
    </w:p>
    <w:p w14:paraId="3E905B4A" w14:textId="77777777" w:rsidR="009E0CAA" w:rsidRDefault="00000000">
      <w:pPr>
        <w:pStyle w:val="a3"/>
        <w:ind w:left="1932" w:right="728"/>
        <w:jc w:val="left"/>
      </w:pPr>
      <w:r>
        <w:t>знать навыки безопасных действий при обрушениях зданий и сооружений; характеризовать</w:t>
      </w:r>
      <w:r>
        <w:rPr>
          <w:spacing w:val="80"/>
        </w:rPr>
        <w:t xml:space="preserve"> </w:t>
      </w:r>
      <w:r>
        <w:t>опасности</w:t>
      </w:r>
      <w:r>
        <w:rPr>
          <w:spacing w:val="80"/>
        </w:rPr>
        <w:t xml:space="preserve"> </w:t>
      </w:r>
      <w:r>
        <w:t>криминогенного</w:t>
      </w:r>
      <w:r>
        <w:rPr>
          <w:spacing w:val="80"/>
        </w:rPr>
        <w:t xml:space="preserve"> </w:t>
      </w:r>
      <w:r>
        <w:t>и</w:t>
      </w:r>
      <w:r>
        <w:rPr>
          <w:spacing w:val="80"/>
        </w:rPr>
        <w:t xml:space="preserve"> </w:t>
      </w:r>
      <w:r>
        <w:t>антиобщественного</w:t>
      </w:r>
      <w:r>
        <w:rPr>
          <w:spacing w:val="80"/>
        </w:rPr>
        <w:t xml:space="preserve"> </w:t>
      </w:r>
      <w:r>
        <w:t>характера</w:t>
      </w:r>
      <w:r>
        <w:rPr>
          <w:spacing w:val="80"/>
        </w:rPr>
        <w:t xml:space="preserve"> </w:t>
      </w:r>
      <w:r>
        <w:t>в</w:t>
      </w:r>
    </w:p>
    <w:p w14:paraId="430B04BE" w14:textId="77777777" w:rsidR="009E0CAA" w:rsidRDefault="00000000">
      <w:pPr>
        <w:pStyle w:val="a3"/>
        <w:jc w:val="left"/>
      </w:pPr>
      <w:r>
        <w:t>общественных</w:t>
      </w:r>
      <w:r>
        <w:rPr>
          <w:spacing w:val="-6"/>
        </w:rPr>
        <w:t xml:space="preserve"> </w:t>
      </w:r>
      <w:r>
        <w:rPr>
          <w:spacing w:val="-2"/>
        </w:rPr>
        <w:t>местах;</w:t>
      </w:r>
    </w:p>
    <w:p w14:paraId="18C1C537" w14:textId="77777777" w:rsidR="009E0CAA" w:rsidRDefault="00000000">
      <w:pPr>
        <w:pStyle w:val="a3"/>
        <w:ind w:right="843" w:firstLine="799"/>
      </w:pPr>
      <w:r>
        <w:t>иметь представление о безопасных действиях в ситуациях криминогенного и антиобщественного</w:t>
      </w:r>
      <w:r>
        <w:rPr>
          <w:spacing w:val="-5"/>
        </w:rPr>
        <w:t xml:space="preserve"> </w:t>
      </w:r>
      <w:r>
        <w:t>характера,</w:t>
      </w:r>
      <w:r>
        <w:rPr>
          <w:spacing w:val="-3"/>
        </w:rPr>
        <w:t xml:space="preserve"> </w:t>
      </w:r>
      <w:r>
        <w:t>при</w:t>
      </w:r>
      <w:r>
        <w:rPr>
          <w:spacing w:val="-2"/>
        </w:rPr>
        <w:t xml:space="preserve"> </w:t>
      </w:r>
      <w:r>
        <w:t>обнаружении</w:t>
      </w:r>
      <w:r>
        <w:rPr>
          <w:spacing w:val="-1"/>
        </w:rPr>
        <w:t xml:space="preserve"> </w:t>
      </w:r>
      <w:r>
        <w:t>бесхозных (потенциально</w:t>
      </w:r>
      <w:r>
        <w:rPr>
          <w:spacing w:val="-2"/>
        </w:rPr>
        <w:t xml:space="preserve"> </w:t>
      </w:r>
      <w:r>
        <w:t>опасных)</w:t>
      </w:r>
      <w:r>
        <w:rPr>
          <w:spacing w:val="-3"/>
        </w:rPr>
        <w:t xml:space="preserve"> </w:t>
      </w:r>
      <w:r>
        <w:t>вещей</w:t>
      </w:r>
      <w:r>
        <w:rPr>
          <w:spacing w:val="-2"/>
        </w:rPr>
        <w:t xml:space="preserve"> </w:t>
      </w:r>
      <w:r>
        <w:t>и предметов, а также в случае террористического акта, в том числе при захвате и</w:t>
      </w:r>
      <w:r>
        <w:rPr>
          <w:spacing w:val="40"/>
        </w:rPr>
        <w:t xml:space="preserve"> </w:t>
      </w:r>
      <w:r>
        <w:t>освобождении заложников;</w:t>
      </w:r>
    </w:p>
    <w:p w14:paraId="5CB7A0CD" w14:textId="77777777" w:rsidR="009E0CAA" w:rsidRDefault="00000000">
      <w:pPr>
        <w:ind w:left="1932" w:right="728"/>
        <w:rPr>
          <w:sz w:val="24"/>
        </w:rPr>
      </w:pPr>
      <w:r>
        <w:rPr>
          <w:sz w:val="24"/>
        </w:rPr>
        <w:t xml:space="preserve">иметь навыки действий при взаимодействии с правоохранительными органами. </w:t>
      </w:r>
      <w:r>
        <w:rPr>
          <w:i/>
          <w:sz w:val="24"/>
        </w:rPr>
        <w:t xml:space="preserve">Предметные результаты по модулю № 7 «Безопасность в природной среде»: </w:t>
      </w:r>
      <w:r>
        <w:rPr>
          <w:sz w:val="24"/>
        </w:rPr>
        <w:t>классифицировать и</w:t>
      </w:r>
      <w:r>
        <w:rPr>
          <w:spacing w:val="-1"/>
          <w:sz w:val="24"/>
        </w:rPr>
        <w:t xml:space="preserve"> </w:t>
      </w:r>
      <w:r>
        <w:rPr>
          <w:sz w:val="24"/>
        </w:rPr>
        <w:t>характеризовать чрезвычайные</w:t>
      </w:r>
      <w:r>
        <w:rPr>
          <w:spacing w:val="-1"/>
          <w:sz w:val="24"/>
        </w:rPr>
        <w:t xml:space="preserve"> </w:t>
      </w:r>
      <w:r>
        <w:rPr>
          <w:sz w:val="24"/>
        </w:rPr>
        <w:t>ситуации природного характера; характеризовать</w:t>
      </w:r>
      <w:r>
        <w:rPr>
          <w:spacing w:val="20"/>
          <w:sz w:val="24"/>
        </w:rPr>
        <w:t xml:space="preserve"> </w:t>
      </w:r>
      <w:r>
        <w:rPr>
          <w:sz w:val="24"/>
        </w:rPr>
        <w:t>опасности</w:t>
      </w:r>
      <w:r>
        <w:rPr>
          <w:spacing w:val="22"/>
          <w:sz w:val="24"/>
        </w:rPr>
        <w:t xml:space="preserve"> </w:t>
      </w:r>
      <w:r>
        <w:rPr>
          <w:sz w:val="24"/>
        </w:rPr>
        <w:t>в</w:t>
      </w:r>
      <w:r>
        <w:rPr>
          <w:spacing w:val="16"/>
          <w:sz w:val="24"/>
        </w:rPr>
        <w:t xml:space="preserve"> </w:t>
      </w:r>
      <w:r>
        <w:rPr>
          <w:sz w:val="24"/>
        </w:rPr>
        <w:t>природной</w:t>
      </w:r>
      <w:r>
        <w:rPr>
          <w:spacing w:val="22"/>
          <w:sz w:val="24"/>
        </w:rPr>
        <w:t xml:space="preserve"> </w:t>
      </w:r>
      <w:r>
        <w:rPr>
          <w:sz w:val="24"/>
        </w:rPr>
        <w:t>среде:</w:t>
      </w:r>
      <w:r>
        <w:rPr>
          <w:spacing w:val="20"/>
          <w:sz w:val="24"/>
        </w:rPr>
        <w:t xml:space="preserve"> </w:t>
      </w:r>
      <w:r>
        <w:rPr>
          <w:sz w:val="24"/>
        </w:rPr>
        <w:t>дикие</w:t>
      </w:r>
      <w:r>
        <w:rPr>
          <w:spacing w:val="16"/>
          <w:sz w:val="24"/>
        </w:rPr>
        <w:t xml:space="preserve"> </w:t>
      </w:r>
      <w:r>
        <w:rPr>
          <w:sz w:val="24"/>
        </w:rPr>
        <w:t>животные,</w:t>
      </w:r>
      <w:r>
        <w:rPr>
          <w:spacing w:val="20"/>
          <w:sz w:val="24"/>
        </w:rPr>
        <w:t xml:space="preserve"> </w:t>
      </w:r>
      <w:r>
        <w:rPr>
          <w:sz w:val="24"/>
        </w:rPr>
        <w:t>змеи,</w:t>
      </w:r>
      <w:r>
        <w:rPr>
          <w:spacing w:val="20"/>
          <w:sz w:val="24"/>
        </w:rPr>
        <w:t xml:space="preserve"> </w:t>
      </w:r>
      <w:r>
        <w:rPr>
          <w:sz w:val="24"/>
        </w:rPr>
        <w:t>насекомые</w:t>
      </w:r>
      <w:r>
        <w:rPr>
          <w:spacing w:val="17"/>
          <w:sz w:val="24"/>
        </w:rPr>
        <w:t xml:space="preserve"> </w:t>
      </w:r>
      <w:r>
        <w:rPr>
          <w:spacing w:val="-10"/>
          <w:sz w:val="24"/>
        </w:rPr>
        <w:t>и</w:t>
      </w:r>
    </w:p>
    <w:p w14:paraId="0BA0BFCD" w14:textId="77777777" w:rsidR="009E0CAA" w:rsidRDefault="00000000">
      <w:pPr>
        <w:pStyle w:val="a3"/>
        <w:spacing w:before="1"/>
        <w:jc w:val="left"/>
      </w:pPr>
      <w:r>
        <w:t>паукообразные,</w:t>
      </w:r>
      <w:r>
        <w:rPr>
          <w:spacing w:val="-11"/>
        </w:rPr>
        <w:t xml:space="preserve"> </w:t>
      </w:r>
      <w:r>
        <w:t>ядовитые</w:t>
      </w:r>
      <w:r>
        <w:rPr>
          <w:spacing w:val="-8"/>
        </w:rPr>
        <w:t xml:space="preserve"> </w:t>
      </w:r>
      <w:r>
        <w:t>грибы</w:t>
      </w:r>
      <w:r>
        <w:rPr>
          <w:spacing w:val="-6"/>
        </w:rPr>
        <w:t xml:space="preserve"> </w:t>
      </w:r>
      <w:r>
        <w:t>и</w:t>
      </w:r>
      <w:r>
        <w:rPr>
          <w:spacing w:val="-5"/>
        </w:rPr>
        <w:t xml:space="preserve"> </w:t>
      </w:r>
      <w:r>
        <w:rPr>
          <w:spacing w:val="-2"/>
        </w:rPr>
        <w:t>растения;</w:t>
      </w:r>
    </w:p>
    <w:p w14:paraId="30EAE175" w14:textId="77777777" w:rsidR="009E0CAA" w:rsidRDefault="00000000">
      <w:pPr>
        <w:pStyle w:val="a3"/>
        <w:ind w:left="1932"/>
        <w:jc w:val="left"/>
      </w:pPr>
      <w:r>
        <w:t>иметь</w:t>
      </w:r>
      <w:r>
        <w:rPr>
          <w:spacing w:val="52"/>
        </w:rPr>
        <w:t xml:space="preserve"> </w:t>
      </w:r>
      <w:r>
        <w:t>представление</w:t>
      </w:r>
      <w:r>
        <w:rPr>
          <w:spacing w:val="52"/>
        </w:rPr>
        <w:t xml:space="preserve"> </w:t>
      </w:r>
      <w:r>
        <w:t>о</w:t>
      </w:r>
      <w:r>
        <w:rPr>
          <w:spacing w:val="53"/>
        </w:rPr>
        <w:t xml:space="preserve"> </w:t>
      </w:r>
      <w:r>
        <w:t>безопасных</w:t>
      </w:r>
      <w:r>
        <w:rPr>
          <w:spacing w:val="57"/>
        </w:rPr>
        <w:t xml:space="preserve"> </w:t>
      </w:r>
      <w:r>
        <w:t>действиях</w:t>
      </w:r>
      <w:r>
        <w:rPr>
          <w:spacing w:val="57"/>
        </w:rPr>
        <w:t xml:space="preserve"> </w:t>
      </w:r>
      <w:r>
        <w:t>при</w:t>
      </w:r>
      <w:r>
        <w:rPr>
          <w:spacing w:val="53"/>
        </w:rPr>
        <w:t xml:space="preserve"> </w:t>
      </w:r>
      <w:r>
        <w:t>встрече</w:t>
      </w:r>
      <w:r>
        <w:rPr>
          <w:spacing w:val="52"/>
        </w:rPr>
        <w:t xml:space="preserve"> </w:t>
      </w:r>
      <w:r>
        <w:t>с</w:t>
      </w:r>
      <w:r>
        <w:rPr>
          <w:spacing w:val="53"/>
        </w:rPr>
        <w:t xml:space="preserve"> </w:t>
      </w:r>
      <w:r>
        <w:t>дикими</w:t>
      </w:r>
      <w:r>
        <w:rPr>
          <w:spacing w:val="57"/>
        </w:rPr>
        <w:t xml:space="preserve"> </w:t>
      </w:r>
      <w:r>
        <w:rPr>
          <w:spacing w:val="-2"/>
        </w:rPr>
        <w:t>животными,</w:t>
      </w:r>
    </w:p>
    <w:p w14:paraId="3DD81202" w14:textId="77777777" w:rsidR="009E0CAA" w:rsidRDefault="009E0CAA">
      <w:pPr>
        <w:pStyle w:val="a3"/>
        <w:jc w:val="left"/>
        <w:sectPr w:rsidR="009E0CAA">
          <w:headerReference w:type="default" r:id="rId236"/>
          <w:footerReference w:type="default" r:id="rId237"/>
          <w:pgSz w:w="11920" w:h="16850"/>
          <w:pgMar w:top="980" w:right="0" w:bottom="280" w:left="283" w:header="761" w:footer="0" w:gutter="0"/>
          <w:cols w:space="720"/>
        </w:sectPr>
      </w:pPr>
    </w:p>
    <w:p w14:paraId="25379BAA" w14:textId="77777777" w:rsidR="009E0CAA" w:rsidRDefault="00000000">
      <w:pPr>
        <w:pStyle w:val="a3"/>
        <w:spacing w:before="241"/>
      </w:pPr>
      <w:r>
        <w:lastRenderedPageBreak/>
        <w:t>змеями,</w:t>
      </w:r>
      <w:r>
        <w:rPr>
          <w:spacing w:val="-6"/>
        </w:rPr>
        <w:t xml:space="preserve"> </w:t>
      </w:r>
      <w:r>
        <w:t>насекомыми</w:t>
      </w:r>
      <w:r>
        <w:rPr>
          <w:spacing w:val="-5"/>
        </w:rPr>
        <w:t xml:space="preserve"> </w:t>
      </w:r>
      <w:r>
        <w:t>и</w:t>
      </w:r>
      <w:r>
        <w:rPr>
          <w:spacing w:val="-6"/>
        </w:rPr>
        <w:t xml:space="preserve"> </w:t>
      </w:r>
      <w:r>
        <w:rPr>
          <w:spacing w:val="-2"/>
        </w:rPr>
        <w:t>паукообразными;</w:t>
      </w:r>
    </w:p>
    <w:p w14:paraId="615B806E" w14:textId="77777777" w:rsidR="009E0CAA" w:rsidRDefault="00000000">
      <w:pPr>
        <w:pStyle w:val="a3"/>
        <w:spacing w:before="1"/>
        <w:ind w:right="860" w:firstLine="799"/>
      </w:pPr>
      <w:r>
        <w:t xml:space="preserve">знать правила поведения для снижения риска отравления ядовитыми грибами и </w:t>
      </w:r>
      <w:r>
        <w:rPr>
          <w:spacing w:val="-2"/>
        </w:rPr>
        <w:t>растениями;</w:t>
      </w:r>
    </w:p>
    <w:p w14:paraId="0E5AD43B" w14:textId="77777777" w:rsidR="009E0CAA" w:rsidRDefault="00000000">
      <w:pPr>
        <w:pStyle w:val="a3"/>
        <w:ind w:right="850" w:firstLine="799"/>
      </w:pPr>
      <w:r>
        <w:t>характеризовать автономные условия, раскрывать их опасности и порядок</w:t>
      </w:r>
      <w:r>
        <w:rPr>
          <w:spacing w:val="40"/>
        </w:rPr>
        <w:t xml:space="preserve"> </w:t>
      </w:r>
      <w:r>
        <w:t>подготовки к ним;</w:t>
      </w:r>
    </w:p>
    <w:p w14:paraId="4D8C8DDC" w14:textId="77777777" w:rsidR="009E0CAA" w:rsidRDefault="00000000">
      <w:pPr>
        <w:pStyle w:val="a3"/>
        <w:ind w:right="860" w:firstLine="799"/>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242B1421" w14:textId="77777777" w:rsidR="009E0CAA" w:rsidRDefault="00000000">
      <w:pPr>
        <w:pStyle w:val="a3"/>
        <w:ind w:right="855" w:firstLine="799"/>
      </w:pPr>
      <w:r>
        <w:t>классифицировать и характеризовать природные пожары и их опасности; характеризовать факторы и причины возникновения пожаров;</w:t>
      </w:r>
    </w:p>
    <w:p w14:paraId="23AFFC59" w14:textId="77777777" w:rsidR="009E0CAA" w:rsidRDefault="00000000">
      <w:pPr>
        <w:pStyle w:val="a3"/>
        <w:ind w:left="1932"/>
      </w:pPr>
      <w:r>
        <w:t>иметь</w:t>
      </w:r>
      <w:r>
        <w:rPr>
          <w:spacing w:val="46"/>
        </w:rPr>
        <w:t xml:space="preserve"> </w:t>
      </w:r>
      <w:r>
        <w:t>представления</w:t>
      </w:r>
      <w:r>
        <w:rPr>
          <w:spacing w:val="47"/>
        </w:rPr>
        <w:t xml:space="preserve"> </w:t>
      </w:r>
      <w:r>
        <w:t>о</w:t>
      </w:r>
      <w:r>
        <w:rPr>
          <w:spacing w:val="44"/>
        </w:rPr>
        <w:t xml:space="preserve"> </w:t>
      </w:r>
      <w:r>
        <w:t>безопасных</w:t>
      </w:r>
      <w:r>
        <w:rPr>
          <w:spacing w:val="46"/>
        </w:rPr>
        <w:t xml:space="preserve"> </w:t>
      </w:r>
      <w:r>
        <w:t>действиях</w:t>
      </w:r>
      <w:r>
        <w:rPr>
          <w:spacing w:val="48"/>
        </w:rPr>
        <w:t xml:space="preserve"> </w:t>
      </w:r>
      <w:r>
        <w:t>при</w:t>
      </w:r>
      <w:r>
        <w:rPr>
          <w:spacing w:val="45"/>
        </w:rPr>
        <w:t xml:space="preserve"> </w:t>
      </w:r>
      <w:r>
        <w:t>нахождении</w:t>
      </w:r>
      <w:r>
        <w:rPr>
          <w:spacing w:val="48"/>
        </w:rPr>
        <w:t xml:space="preserve"> </w:t>
      </w:r>
      <w:r>
        <w:t>в</w:t>
      </w:r>
      <w:r>
        <w:rPr>
          <w:spacing w:val="44"/>
        </w:rPr>
        <w:t xml:space="preserve"> </w:t>
      </w:r>
      <w:r>
        <w:t>зоне</w:t>
      </w:r>
      <w:r>
        <w:rPr>
          <w:spacing w:val="47"/>
        </w:rPr>
        <w:t xml:space="preserve"> </w:t>
      </w:r>
      <w:r>
        <w:rPr>
          <w:spacing w:val="-2"/>
        </w:rPr>
        <w:t>природного</w:t>
      </w:r>
    </w:p>
    <w:p w14:paraId="3170AB50" w14:textId="77777777" w:rsidR="009E0CAA" w:rsidRDefault="009E0CAA">
      <w:pPr>
        <w:pStyle w:val="a3"/>
        <w:sectPr w:rsidR="009E0CAA">
          <w:headerReference w:type="default" r:id="rId238"/>
          <w:footerReference w:type="default" r:id="rId239"/>
          <w:pgSz w:w="11920" w:h="16850"/>
          <w:pgMar w:top="980" w:right="0" w:bottom="280" w:left="283" w:header="761" w:footer="0" w:gutter="0"/>
          <w:cols w:space="720"/>
        </w:sectPr>
      </w:pPr>
    </w:p>
    <w:p w14:paraId="4A68F2C1" w14:textId="77777777" w:rsidR="009E0CAA" w:rsidRDefault="00000000">
      <w:pPr>
        <w:pStyle w:val="a3"/>
        <w:jc w:val="left"/>
      </w:pPr>
      <w:r>
        <w:rPr>
          <w:spacing w:val="-5"/>
        </w:rPr>
        <w:t>пожара;</w:t>
      </w:r>
    </w:p>
    <w:p w14:paraId="3735B606" w14:textId="77777777" w:rsidR="009E0CAA" w:rsidRDefault="00000000">
      <w:pPr>
        <w:rPr>
          <w:sz w:val="24"/>
        </w:rPr>
      </w:pPr>
      <w:r>
        <w:br w:type="column"/>
      </w:r>
    </w:p>
    <w:p w14:paraId="2294CAD7" w14:textId="77777777" w:rsidR="009E0CAA" w:rsidRDefault="00000000">
      <w:pPr>
        <w:pStyle w:val="a3"/>
        <w:ind w:left="0"/>
        <w:jc w:val="left"/>
      </w:pPr>
      <w:r>
        <w:t>иметь</w:t>
      </w:r>
      <w:r>
        <w:rPr>
          <w:spacing w:val="-9"/>
        </w:rPr>
        <w:t xml:space="preserve"> </w:t>
      </w:r>
      <w:r>
        <w:t>представление</w:t>
      </w:r>
      <w:r>
        <w:rPr>
          <w:spacing w:val="-8"/>
        </w:rPr>
        <w:t xml:space="preserve"> </w:t>
      </w:r>
      <w:r>
        <w:t>о</w:t>
      </w:r>
      <w:r>
        <w:rPr>
          <w:spacing w:val="-6"/>
        </w:rPr>
        <w:t xml:space="preserve"> </w:t>
      </w:r>
      <w:r>
        <w:t>правилах</w:t>
      </w:r>
      <w:r>
        <w:rPr>
          <w:spacing w:val="-4"/>
        </w:rPr>
        <w:t xml:space="preserve"> </w:t>
      </w:r>
      <w:r>
        <w:t>безопасного</w:t>
      </w:r>
      <w:r>
        <w:rPr>
          <w:spacing w:val="-5"/>
        </w:rPr>
        <w:t xml:space="preserve"> </w:t>
      </w:r>
      <w:r>
        <w:t>поведения</w:t>
      </w:r>
      <w:r>
        <w:rPr>
          <w:spacing w:val="-5"/>
        </w:rPr>
        <w:t xml:space="preserve"> </w:t>
      </w:r>
      <w:r>
        <w:t>в</w:t>
      </w:r>
      <w:r>
        <w:rPr>
          <w:spacing w:val="-9"/>
        </w:rPr>
        <w:t xml:space="preserve"> </w:t>
      </w:r>
      <w:r>
        <w:rPr>
          <w:spacing w:val="-2"/>
        </w:rPr>
        <w:t>горах;</w:t>
      </w:r>
    </w:p>
    <w:p w14:paraId="41365899" w14:textId="77777777" w:rsidR="009E0CAA" w:rsidRDefault="00000000">
      <w:pPr>
        <w:pStyle w:val="a3"/>
        <w:spacing w:before="1"/>
        <w:ind w:left="0"/>
        <w:jc w:val="left"/>
      </w:pPr>
      <w:r>
        <w:t>характеризовать</w:t>
      </w:r>
      <w:r>
        <w:rPr>
          <w:spacing w:val="3"/>
        </w:rPr>
        <w:t xml:space="preserve"> </w:t>
      </w:r>
      <w:r>
        <w:t>снежные</w:t>
      </w:r>
      <w:r>
        <w:rPr>
          <w:spacing w:val="1"/>
        </w:rPr>
        <w:t xml:space="preserve"> </w:t>
      </w:r>
      <w:r>
        <w:t>лавины,</w:t>
      </w:r>
      <w:r>
        <w:rPr>
          <w:spacing w:val="2"/>
        </w:rPr>
        <w:t xml:space="preserve"> </w:t>
      </w:r>
      <w:r>
        <w:t>камнепады,</w:t>
      </w:r>
      <w:r>
        <w:rPr>
          <w:spacing w:val="2"/>
        </w:rPr>
        <w:t xml:space="preserve"> </w:t>
      </w:r>
      <w:r>
        <w:t>сели,</w:t>
      </w:r>
      <w:r>
        <w:rPr>
          <w:spacing w:val="2"/>
        </w:rPr>
        <w:t xml:space="preserve"> </w:t>
      </w:r>
      <w:r>
        <w:t>оползни,</w:t>
      </w:r>
      <w:r>
        <w:rPr>
          <w:spacing w:val="2"/>
        </w:rPr>
        <w:t xml:space="preserve"> </w:t>
      </w:r>
      <w:r>
        <w:t>их</w:t>
      </w:r>
      <w:r>
        <w:rPr>
          <w:spacing w:val="5"/>
        </w:rPr>
        <w:t xml:space="preserve"> </w:t>
      </w:r>
      <w:r>
        <w:t>внешние</w:t>
      </w:r>
      <w:r>
        <w:rPr>
          <w:spacing w:val="2"/>
        </w:rPr>
        <w:t xml:space="preserve"> </w:t>
      </w:r>
      <w:r>
        <w:t>признаки</w:t>
      </w:r>
      <w:r>
        <w:rPr>
          <w:spacing w:val="3"/>
        </w:rPr>
        <w:t xml:space="preserve"> </w:t>
      </w:r>
      <w:r>
        <w:rPr>
          <w:spacing w:val="-10"/>
        </w:rPr>
        <w:t>и</w:t>
      </w:r>
    </w:p>
    <w:p w14:paraId="5CF1ABCA" w14:textId="77777777" w:rsidR="009E0CAA" w:rsidRDefault="009E0CAA">
      <w:pPr>
        <w:pStyle w:val="a3"/>
        <w:jc w:val="left"/>
        <w:sectPr w:rsidR="009E0CAA">
          <w:type w:val="continuous"/>
          <w:pgSz w:w="11920" w:h="16850"/>
          <w:pgMar w:top="980" w:right="0" w:bottom="280" w:left="283" w:header="761" w:footer="0" w:gutter="0"/>
          <w:cols w:num="2" w:space="720" w:equalWidth="0">
            <w:col w:w="1933" w:space="0"/>
            <w:col w:w="9704"/>
          </w:cols>
        </w:sectPr>
      </w:pPr>
    </w:p>
    <w:p w14:paraId="3E5845CA" w14:textId="77777777" w:rsidR="009E0CAA" w:rsidRDefault="00000000">
      <w:pPr>
        <w:pStyle w:val="a3"/>
        <w:jc w:val="left"/>
      </w:pPr>
      <w:r>
        <w:rPr>
          <w:spacing w:val="-2"/>
        </w:rPr>
        <w:t>опасности;</w:t>
      </w:r>
    </w:p>
    <w:p w14:paraId="5B7A3551" w14:textId="77777777" w:rsidR="009E0CAA" w:rsidRDefault="00000000">
      <w:pPr>
        <w:pStyle w:val="a3"/>
        <w:ind w:firstLine="799"/>
        <w:jc w:val="left"/>
      </w:pPr>
      <w:r>
        <w:t>иметь</w:t>
      </w:r>
      <w:r>
        <w:rPr>
          <w:spacing w:val="40"/>
        </w:rPr>
        <w:t xml:space="preserve"> </w:t>
      </w:r>
      <w:r>
        <w:t>представления</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необходимых</w:t>
      </w:r>
      <w:r>
        <w:rPr>
          <w:spacing w:val="40"/>
        </w:rPr>
        <w:t xml:space="preserve"> </w:t>
      </w:r>
      <w:r>
        <w:t>для</w:t>
      </w:r>
      <w:r>
        <w:rPr>
          <w:spacing w:val="40"/>
        </w:rPr>
        <w:t xml:space="preserve"> </w:t>
      </w:r>
      <w:r>
        <w:t>снижения</w:t>
      </w:r>
      <w:r>
        <w:rPr>
          <w:spacing w:val="40"/>
        </w:rPr>
        <w:t xml:space="preserve"> </w:t>
      </w:r>
      <w:r>
        <w:t>риска попадания в лавину, под камнепад, при попадании в зону селя, при начале оползня;</w:t>
      </w:r>
    </w:p>
    <w:p w14:paraId="7A5C4395" w14:textId="77777777" w:rsidR="009E0CAA" w:rsidRDefault="00000000">
      <w:pPr>
        <w:pStyle w:val="a3"/>
        <w:ind w:left="1932"/>
        <w:jc w:val="left"/>
      </w:pPr>
      <w:r>
        <w:t>знать</w:t>
      </w:r>
      <w:r>
        <w:rPr>
          <w:spacing w:val="-4"/>
        </w:rPr>
        <w:t xml:space="preserve"> </w:t>
      </w:r>
      <w:r>
        <w:t>общие</w:t>
      </w:r>
      <w:r>
        <w:rPr>
          <w:spacing w:val="-5"/>
        </w:rPr>
        <w:t xml:space="preserve"> </w:t>
      </w:r>
      <w:r>
        <w:t>правила</w:t>
      </w:r>
      <w:r>
        <w:rPr>
          <w:spacing w:val="-8"/>
        </w:rPr>
        <w:t xml:space="preserve"> </w:t>
      </w:r>
      <w:r>
        <w:t>безопасного</w:t>
      </w:r>
      <w:r>
        <w:rPr>
          <w:spacing w:val="-4"/>
        </w:rPr>
        <w:t xml:space="preserve"> </w:t>
      </w:r>
      <w:r>
        <w:t>поведения</w:t>
      </w:r>
      <w:r>
        <w:rPr>
          <w:spacing w:val="-9"/>
        </w:rPr>
        <w:t xml:space="preserve"> </w:t>
      </w:r>
      <w:r>
        <w:t>на</w:t>
      </w:r>
      <w:r>
        <w:rPr>
          <w:spacing w:val="-6"/>
        </w:rPr>
        <w:t xml:space="preserve"> </w:t>
      </w:r>
      <w:r>
        <w:rPr>
          <w:spacing w:val="-2"/>
        </w:rPr>
        <w:t>водоёмах;</w:t>
      </w:r>
    </w:p>
    <w:p w14:paraId="40999F31" w14:textId="77777777" w:rsidR="009E0CAA" w:rsidRDefault="00000000">
      <w:pPr>
        <w:pStyle w:val="a3"/>
        <w:tabs>
          <w:tab w:val="left" w:pos="2778"/>
          <w:tab w:val="left" w:pos="3903"/>
          <w:tab w:val="left" w:pos="5104"/>
          <w:tab w:val="left" w:pos="6385"/>
          <w:tab w:val="left" w:pos="7612"/>
          <w:tab w:val="left" w:pos="8577"/>
          <w:tab w:val="left" w:pos="10644"/>
        </w:tabs>
        <w:ind w:right="852" w:firstLine="799"/>
        <w:jc w:val="left"/>
      </w:pPr>
      <w:r>
        <w:rPr>
          <w:spacing w:val="-2"/>
        </w:rPr>
        <w:t>знать</w:t>
      </w:r>
      <w:r>
        <w:tab/>
      </w:r>
      <w:r>
        <w:rPr>
          <w:spacing w:val="-2"/>
        </w:rPr>
        <w:t>правила</w:t>
      </w:r>
      <w:r>
        <w:tab/>
      </w:r>
      <w:r>
        <w:rPr>
          <w:spacing w:val="-2"/>
        </w:rPr>
        <w:t>купания,</w:t>
      </w:r>
      <w:r>
        <w:tab/>
      </w:r>
      <w:r>
        <w:rPr>
          <w:spacing w:val="-2"/>
        </w:rPr>
        <w:t>понимать</w:t>
      </w:r>
      <w:r>
        <w:tab/>
      </w:r>
      <w:r>
        <w:rPr>
          <w:spacing w:val="-2"/>
        </w:rPr>
        <w:t>различия</w:t>
      </w:r>
      <w:r>
        <w:tab/>
      </w:r>
      <w:r>
        <w:rPr>
          <w:spacing w:val="-2"/>
        </w:rPr>
        <w:t>между</w:t>
      </w:r>
      <w:r>
        <w:tab/>
      </w:r>
      <w:r>
        <w:rPr>
          <w:spacing w:val="-2"/>
        </w:rPr>
        <w:t>оборудованными</w:t>
      </w:r>
      <w:r>
        <w:tab/>
      </w:r>
      <w:r>
        <w:rPr>
          <w:spacing w:val="-10"/>
        </w:rPr>
        <w:t xml:space="preserve">и </w:t>
      </w:r>
      <w:r>
        <w:t>необорудованными пляжами;</w:t>
      </w:r>
    </w:p>
    <w:p w14:paraId="607D0293" w14:textId="77777777" w:rsidR="009E0CAA" w:rsidRDefault="00000000">
      <w:pPr>
        <w:pStyle w:val="a3"/>
        <w:ind w:left="1932"/>
        <w:jc w:val="left"/>
      </w:pPr>
      <w:r>
        <w:t>знать</w:t>
      </w:r>
      <w:r>
        <w:rPr>
          <w:spacing w:val="-9"/>
        </w:rPr>
        <w:t xml:space="preserve"> </w:t>
      </w:r>
      <w:r>
        <w:t>правила</w:t>
      </w:r>
      <w:r>
        <w:rPr>
          <w:spacing w:val="-8"/>
        </w:rPr>
        <w:t xml:space="preserve"> </w:t>
      </w:r>
      <w:r>
        <w:t>само-</w:t>
      </w:r>
      <w:r>
        <w:rPr>
          <w:spacing w:val="-8"/>
        </w:rPr>
        <w:t xml:space="preserve"> </w:t>
      </w:r>
      <w:r>
        <w:t>и</w:t>
      </w:r>
      <w:r>
        <w:rPr>
          <w:spacing w:val="-5"/>
        </w:rPr>
        <w:t xml:space="preserve"> </w:t>
      </w:r>
      <w:r>
        <w:t>взаимопомощи</w:t>
      </w:r>
      <w:r>
        <w:rPr>
          <w:spacing w:val="-3"/>
        </w:rPr>
        <w:t xml:space="preserve"> </w:t>
      </w:r>
      <w:r>
        <w:t>терпящим</w:t>
      </w:r>
      <w:r>
        <w:rPr>
          <w:spacing w:val="-8"/>
        </w:rPr>
        <w:t xml:space="preserve"> </w:t>
      </w:r>
      <w:r>
        <w:t>бедствие</w:t>
      </w:r>
      <w:r>
        <w:rPr>
          <w:spacing w:val="-8"/>
        </w:rPr>
        <w:t xml:space="preserve"> </w:t>
      </w:r>
      <w:r>
        <w:t>на</w:t>
      </w:r>
      <w:r>
        <w:rPr>
          <w:spacing w:val="-6"/>
        </w:rPr>
        <w:t xml:space="preserve"> </w:t>
      </w:r>
      <w:r>
        <w:rPr>
          <w:spacing w:val="-2"/>
        </w:rPr>
        <w:t>воде;</w:t>
      </w:r>
    </w:p>
    <w:p w14:paraId="36D8B132" w14:textId="77777777" w:rsidR="009E0CAA" w:rsidRDefault="00000000">
      <w:pPr>
        <w:pStyle w:val="a3"/>
        <w:ind w:right="728" w:firstLine="799"/>
        <w:jc w:val="left"/>
      </w:pPr>
      <w:r>
        <w:t>иметь</w:t>
      </w:r>
      <w:r>
        <w:rPr>
          <w:spacing w:val="30"/>
        </w:rPr>
        <w:t xml:space="preserve"> </w:t>
      </w:r>
      <w:r>
        <w:t>представление о безопасных</w:t>
      </w:r>
      <w:r>
        <w:rPr>
          <w:spacing w:val="30"/>
        </w:rPr>
        <w:t xml:space="preserve"> </w:t>
      </w:r>
      <w:r>
        <w:t>действиях</w:t>
      </w:r>
      <w:r>
        <w:rPr>
          <w:spacing w:val="29"/>
        </w:rPr>
        <w:t xml:space="preserve"> </w:t>
      </w:r>
      <w:r>
        <w:t>при обнаружении тонущего</w:t>
      </w:r>
      <w:r>
        <w:rPr>
          <w:spacing w:val="29"/>
        </w:rPr>
        <w:t xml:space="preserve"> </w:t>
      </w:r>
      <w:r>
        <w:t>человека летом и человека в полынье;</w:t>
      </w:r>
    </w:p>
    <w:p w14:paraId="3212A54E" w14:textId="77777777" w:rsidR="009E0CAA" w:rsidRDefault="00000000">
      <w:pPr>
        <w:pStyle w:val="a3"/>
        <w:ind w:left="1932" w:right="2499"/>
        <w:jc w:val="left"/>
      </w:pPr>
      <w:r>
        <w:t>знать</w:t>
      </w:r>
      <w:r>
        <w:rPr>
          <w:spacing w:val="-9"/>
        </w:rPr>
        <w:t xml:space="preserve"> </w:t>
      </w:r>
      <w:r>
        <w:t>правила</w:t>
      </w:r>
      <w:r>
        <w:rPr>
          <w:spacing w:val="-8"/>
        </w:rPr>
        <w:t xml:space="preserve"> </w:t>
      </w:r>
      <w:r>
        <w:t>поведения</w:t>
      </w:r>
      <w:r>
        <w:rPr>
          <w:spacing w:val="-8"/>
        </w:rPr>
        <w:t xml:space="preserve"> </w:t>
      </w:r>
      <w:r>
        <w:t>при</w:t>
      </w:r>
      <w:r>
        <w:rPr>
          <w:spacing w:val="-7"/>
        </w:rPr>
        <w:t xml:space="preserve"> </w:t>
      </w:r>
      <w:r>
        <w:t>нахождении</w:t>
      </w:r>
      <w:r>
        <w:rPr>
          <w:spacing w:val="-7"/>
        </w:rPr>
        <w:t xml:space="preserve"> </w:t>
      </w:r>
      <w:r>
        <w:t>на</w:t>
      </w:r>
      <w:r>
        <w:rPr>
          <w:spacing w:val="-9"/>
        </w:rPr>
        <w:t xml:space="preserve"> </w:t>
      </w:r>
      <w:r>
        <w:t>плавсредствах</w:t>
      </w:r>
      <w:r>
        <w:rPr>
          <w:spacing w:val="-4"/>
        </w:rPr>
        <w:t xml:space="preserve"> </w:t>
      </w:r>
      <w:r>
        <w:t>и</w:t>
      </w:r>
      <w:r>
        <w:rPr>
          <w:spacing w:val="-7"/>
        </w:rPr>
        <w:t xml:space="preserve"> </w:t>
      </w:r>
      <w:r>
        <w:t>на</w:t>
      </w:r>
      <w:r>
        <w:rPr>
          <w:spacing w:val="-9"/>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105C6885" w14:textId="77777777" w:rsidR="009E0CAA" w:rsidRDefault="00000000">
      <w:pPr>
        <w:pStyle w:val="a3"/>
        <w:ind w:left="1932" w:right="1351"/>
        <w:jc w:val="left"/>
      </w:pPr>
      <w:r>
        <w:t>иметь</w:t>
      </w:r>
      <w:r>
        <w:rPr>
          <w:spacing w:val="-7"/>
        </w:rPr>
        <w:t xml:space="preserve"> </w:t>
      </w:r>
      <w:r>
        <w:t>представление</w:t>
      </w:r>
      <w:r>
        <w:rPr>
          <w:spacing w:val="-9"/>
        </w:rPr>
        <w:t xml:space="preserve"> </w:t>
      </w:r>
      <w:r>
        <w:t>о</w:t>
      </w:r>
      <w:r>
        <w:rPr>
          <w:spacing w:val="-9"/>
        </w:rPr>
        <w:t xml:space="preserve"> </w:t>
      </w:r>
      <w:r>
        <w:t>безопасных</w:t>
      </w:r>
      <w:r>
        <w:rPr>
          <w:spacing w:val="-6"/>
        </w:rPr>
        <w:t xml:space="preserve"> </w:t>
      </w:r>
      <w:r>
        <w:t>действиях</w:t>
      </w:r>
      <w:r>
        <w:rPr>
          <w:spacing w:val="-9"/>
        </w:rPr>
        <w:t xml:space="preserve"> </w:t>
      </w:r>
      <w:r>
        <w:t>при</w:t>
      </w:r>
      <w:r>
        <w:rPr>
          <w:spacing w:val="-4"/>
        </w:rPr>
        <w:t xml:space="preserve"> </w:t>
      </w:r>
      <w:r>
        <w:t>нахождении</w:t>
      </w:r>
      <w:r>
        <w:rPr>
          <w:spacing w:val="-6"/>
        </w:rPr>
        <w:t xml:space="preserve"> </w:t>
      </w:r>
      <w:r>
        <w:t>в</w:t>
      </w:r>
      <w:r>
        <w:rPr>
          <w:spacing w:val="-11"/>
        </w:rPr>
        <w:t xml:space="preserve"> </w:t>
      </w:r>
      <w:r>
        <w:t>зоне</w:t>
      </w:r>
      <w:r>
        <w:rPr>
          <w:spacing w:val="-11"/>
        </w:rPr>
        <w:t xml:space="preserve"> </w:t>
      </w:r>
      <w:r>
        <w:t>цунами; характеризовать ураганы, смерчи, их внешние признаки и опасности;</w:t>
      </w:r>
    </w:p>
    <w:p w14:paraId="44227F39" w14:textId="77777777" w:rsidR="009E0CAA" w:rsidRDefault="00000000">
      <w:pPr>
        <w:pStyle w:val="a3"/>
        <w:ind w:left="1932" w:right="2095"/>
        <w:jc w:val="left"/>
      </w:pPr>
      <w:r>
        <w:t>иметь</w:t>
      </w:r>
      <w:r>
        <w:rPr>
          <w:spacing w:val="-8"/>
        </w:rPr>
        <w:t xml:space="preserve"> </w:t>
      </w:r>
      <w:r>
        <w:t>представление</w:t>
      </w:r>
      <w:r>
        <w:rPr>
          <w:spacing w:val="-12"/>
        </w:rPr>
        <w:t xml:space="preserve"> </w:t>
      </w:r>
      <w:r>
        <w:t>о</w:t>
      </w:r>
      <w:r>
        <w:rPr>
          <w:spacing w:val="-13"/>
        </w:rPr>
        <w:t xml:space="preserve"> </w:t>
      </w:r>
      <w:r>
        <w:t>безопасных</w:t>
      </w:r>
      <w:r>
        <w:rPr>
          <w:spacing w:val="-7"/>
        </w:rPr>
        <w:t xml:space="preserve"> </w:t>
      </w:r>
      <w:r>
        <w:t>действиях</w:t>
      </w:r>
      <w:r>
        <w:rPr>
          <w:spacing w:val="-12"/>
        </w:rPr>
        <w:t xml:space="preserve"> </w:t>
      </w:r>
      <w:r>
        <w:t>при</w:t>
      </w:r>
      <w:r>
        <w:rPr>
          <w:spacing w:val="-4"/>
        </w:rPr>
        <w:t xml:space="preserve"> </w:t>
      </w:r>
      <w:r>
        <w:t>ураганах</w:t>
      </w:r>
      <w:r>
        <w:rPr>
          <w:spacing w:val="-7"/>
        </w:rPr>
        <w:t xml:space="preserve"> </w:t>
      </w:r>
      <w:r>
        <w:t>и</w:t>
      </w:r>
      <w:r>
        <w:rPr>
          <w:spacing w:val="-12"/>
        </w:rPr>
        <w:t xml:space="preserve"> </w:t>
      </w:r>
      <w:r>
        <w:t>смерчах; характеризовать грозы, их внешние признаки и опасности;</w:t>
      </w:r>
    </w:p>
    <w:p w14:paraId="7A777D6D" w14:textId="77777777" w:rsidR="009E0CAA" w:rsidRDefault="00000000">
      <w:pPr>
        <w:pStyle w:val="a3"/>
        <w:ind w:left="1932" w:right="2095"/>
        <w:jc w:val="left"/>
      </w:pPr>
      <w:r>
        <w:t>иметь навыки безопасных действий при попадании в грозу; характеризовать</w:t>
      </w:r>
      <w:r>
        <w:rPr>
          <w:spacing w:val="-6"/>
        </w:rPr>
        <w:t xml:space="preserve"> </w:t>
      </w:r>
      <w:r>
        <w:t>землетрясения</w:t>
      </w:r>
      <w:r>
        <w:rPr>
          <w:spacing w:val="-11"/>
        </w:rPr>
        <w:t xml:space="preserve"> </w:t>
      </w:r>
      <w:r>
        <w:t>и</w:t>
      </w:r>
      <w:r>
        <w:rPr>
          <w:spacing w:val="-10"/>
        </w:rPr>
        <w:t xml:space="preserve"> </w:t>
      </w:r>
      <w:r>
        <w:t>извержения</w:t>
      </w:r>
      <w:r>
        <w:rPr>
          <w:spacing w:val="-11"/>
        </w:rPr>
        <w:t xml:space="preserve"> </w:t>
      </w:r>
      <w:r>
        <w:t>вулканов</w:t>
      </w:r>
      <w:r>
        <w:rPr>
          <w:spacing w:val="-11"/>
        </w:rPr>
        <w:t xml:space="preserve"> </w:t>
      </w:r>
      <w:r>
        <w:t>и</w:t>
      </w:r>
      <w:r>
        <w:rPr>
          <w:spacing w:val="-11"/>
        </w:rPr>
        <w:t xml:space="preserve"> </w:t>
      </w:r>
      <w:r>
        <w:t>их</w:t>
      </w:r>
      <w:r>
        <w:rPr>
          <w:spacing w:val="-7"/>
        </w:rPr>
        <w:t xml:space="preserve"> </w:t>
      </w:r>
      <w:r>
        <w:t>опасности;</w:t>
      </w:r>
    </w:p>
    <w:p w14:paraId="5513C8FD" w14:textId="77777777" w:rsidR="009E0CAA" w:rsidRDefault="00000000">
      <w:pPr>
        <w:pStyle w:val="a3"/>
        <w:ind w:firstLine="799"/>
        <w:jc w:val="left"/>
      </w:pPr>
      <w:r>
        <w:t>иметь</w:t>
      </w:r>
      <w:r>
        <w:rPr>
          <w:spacing w:val="34"/>
        </w:rPr>
        <w:t xml:space="preserve"> </w:t>
      </w:r>
      <w:r>
        <w:t>представление</w:t>
      </w:r>
      <w:r>
        <w:rPr>
          <w:spacing w:val="31"/>
        </w:rPr>
        <w:t xml:space="preserve"> </w:t>
      </w:r>
      <w:r>
        <w:t>о безопасных</w:t>
      </w:r>
      <w:r>
        <w:rPr>
          <w:spacing w:val="33"/>
        </w:rPr>
        <w:t xml:space="preserve"> </w:t>
      </w:r>
      <w:r>
        <w:t>действиях</w:t>
      </w:r>
      <w:r>
        <w:rPr>
          <w:spacing w:val="31"/>
        </w:rPr>
        <w:t xml:space="preserve"> </w:t>
      </w:r>
      <w:r>
        <w:t>при</w:t>
      </w:r>
      <w:r>
        <w:rPr>
          <w:spacing w:val="32"/>
        </w:rPr>
        <w:t xml:space="preserve"> </w:t>
      </w:r>
      <w:r>
        <w:t>землетрясении,</w:t>
      </w:r>
      <w:r>
        <w:rPr>
          <w:spacing w:val="31"/>
        </w:rPr>
        <w:t xml:space="preserve"> </w:t>
      </w:r>
      <w:r>
        <w:t>в том</w:t>
      </w:r>
      <w:r>
        <w:rPr>
          <w:spacing w:val="30"/>
        </w:rPr>
        <w:t xml:space="preserve"> </w:t>
      </w:r>
      <w:r>
        <w:t>числе</w:t>
      </w:r>
      <w:r>
        <w:rPr>
          <w:spacing w:val="30"/>
        </w:rPr>
        <w:t xml:space="preserve"> </w:t>
      </w:r>
      <w:r>
        <w:t>при попадании под завал;</w:t>
      </w:r>
    </w:p>
    <w:p w14:paraId="73127EA1" w14:textId="77777777" w:rsidR="009E0CAA" w:rsidRDefault="00000000">
      <w:pPr>
        <w:pStyle w:val="a3"/>
        <w:ind w:right="728" w:firstLine="799"/>
        <w:jc w:val="left"/>
      </w:pPr>
      <w:r>
        <w:t>иметь</w:t>
      </w:r>
      <w:r>
        <w:rPr>
          <w:spacing w:val="38"/>
        </w:rPr>
        <w:t xml:space="preserve"> </w:t>
      </w:r>
      <w:r>
        <w:t>представление</w:t>
      </w:r>
      <w:r>
        <w:rPr>
          <w:spacing w:val="37"/>
        </w:rPr>
        <w:t xml:space="preserve"> </w:t>
      </w:r>
      <w:r>
        <w:t>о</w:t>
      </w:r>
      <w:r>
        <w:rPr>
          <w:spacing w:val="34"/>
        </w:rPr>
        <w:t xml:space="preserve"> </w:t>
      </w:r>
      <w:r>
        <w:t>безопасных</w:t>
      </w:r>
      <w:r>
        <w:rPr>
          <w:spacing w:val="40"/>
        </w:rPr>
        <w:t xml:space="preserve"> </w:t>
      </w:r>
      <w:r>
        <w:t>действиях</w:t>
      </w:r>
      <w:r>
        <w:rPr>
          <w:spacing w:val="37"/>
        </w:rPr>
        <w:t xml:space="preserve"> </w:t>
      </w:r>
      <w:r>
        <w:t>при</w:t>
      </w:r>
      <w:r>
        <w:rPr>
          <w:spacing w:val="35"/>
        </w:rPr>
        <w:t xml:space="preserve"> </w:t>
      </w:r>
      <w:r>
        <w:t>нахождении</w:t>
      </w:r>
      <w:r>
        <w:rPr>
          <w:spacing w:val="39"/>
        </w:rPr>
        <w:t xml:space="preserve"> </w:t>
      </w:r>
      <w:r>
        <w:t>в</w:t>
      </w:r>
      <w:r>
        <w:rPr>
          <w:spacing w:val="33"/>
        </w:rPr>
        <w:t xml:space="preserve"> </w:t>
      </w:r>
      <w:r>
        <w:t>зоне</w:t>
      </w:r>
      <w:r>
        <w:rPr>
          <w:spacing w:val="36"/>
        </w:rPr>
        <w:t xml:space="preserve"> </w:t>
      </w:r>
      <w:r>
        <w:t xml:space="preserve">извержения </w:t>
      </w:r>
      <w:r>
        <w:rPr>
          <w:spacing w:val="-2"/>
        </w:rPr>
        <w:t>вулкана;</w:t>
      </w:r>
    </w:p>
    <w:p w14:paraId="2790D5D5" w14:textId="77777777" w:rsidR="009E0CAA" w:rsidRDefault="00000000">
      <w:pPr>
        <w:pStyle w:val="a3"/>
        <w:spacing w:before="1"/>
        <w:ind w:left="1932" w:right="2095"/>
        <w:jc w:val="left"/>
      </w:pPr>
      <w:r>
        <w:t>раскрывать</w:t>
      </w:r>
      <w:r>
        <w:rPr>
          <w:spacing w:val="-15"/>
        </w:rPr>
        <w:t xml:space="preserve"> </w:t>
      </w:r>
      <w:r>
        <w:t>смысл</w:t>
      </w:r>
      <w:r>
        <w:rPr>
          <w:spacing w:val="-14"/>
        </w:rPr>
        <w:t xml:space="preserve"> </w:t>
      </w:r>
      <w:r>
        <w:t>понятий</w:t>
      </w:r>
      <w:r>
        <w:rPr>
          <w:spacing w:val="-8"/>
        </w:rPr>
        <w:t xml:space="preserve"> </w:t>
      </w:r>
      <w:r>
        <w:t>«экология»</w:t>
      </w:r>
      <w:r>
        <w:rPr>
          <w:spacing w:val="-23"/>
        </w:rPr>
        <w:t xml:space="preserve"> </w:t>
      </w:r>
      <w:r>
        <w:t>и</w:t>
      </w:r>
      <w:r>
        <w:rPr>
          <w:spacing w:val="-5"/>
        </w:rPr>
        <w:t xml:space="preserve"> </w:t>
      </w:r>
      <w:r>
        <w:t>«экологическая</w:t>
      </w:r>
      <w:r>
        <w:rPr>
          <w:spacing w:val="-13"/>
        </w:rPr>
        <w:t xml:space="preserve"> </w:t>
      </w:r>
      <w:r>
        <w:t>культура»; объяснять значение экологии для устойчивого развития общества;</w:t>
      </w:r>
    </w:p>
    <w:p w14:paraId="7A682338" w14:textId="77777777" w:rsidR="009E0CAA" w:rsidRDefault="00000000">
      <w:pPr>
        <w:pStyle w:val="a3"/>
        <w:tabs>
          <w:tab w:val="left" w:pos="2729"/>
          <w:tab w:val="left" w:pos="3800"/>
          <w:tab w:val="left" w:pos="5300"/>
          <w:tab w:val="left" w:pos="6615"/>
          <w:tab w:val="left" w:pos="7244"/>
          <w:tab w:val="left" w:pos="9263"/>
        </w:tabs>
        <w:ind w:right="882" w:firstLine="799"/>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неблагоприятной</w:t>
      </w:r>
      <w:r>
        <w:tab/>
      </w:r>
      <w:r>
        <w:rPr>
          <w:spacing w:val="-2"/>
        </w:rPr>
        <w:t xml:space="preserve">экологической </w:t>
      </w:r>
      <w:r>
        <w:t>обстановке (загрязнении атмосферы).</w:t>
      </w:r>
    </w:p>
    <w:p w14:paraId="081C0931" w14:textId="77777777" w:rsidR="009E0CAA" w:rsidRDefault="00000000">
      <w:pPr>
        <w:ind w:left="1133" w:right="728" w:firstLine="799"/>
        <w:rPr>
          <w:i/>
          <w:sz w:val="24"/>
        </w:rPr>
      </w:pPr>
      <w:r>
        <w:rPr>
          <w:i/>
          <w:sz w:val="24"/>
        </w:rPr>
        <w:t>Предметные</w:t>
      </w:r>
      <w:r>
        <w:rPr>
          <w:i/>
          <w:spacing w:val="35"/>
          <w:sz w:val="24"/>
        </w:rPr>
        <w:t xml:space="preserve"> </w:t>
      </w:r>
      <w:r>
        <w:rPr>
          <w:i/>
          <w:sz w:val="24"/>
        </w:rPr>
        <w:t>результаты</w:t>
      </w:r>
      <w:r>
        <w:rPr>
          <w:i/>
          <w:spacing w:val="38"/>
          <w:sz w:val="24"/>
        </w:rPr>
        <w:t xml:space="preserve"> </w:t>
      </w:r>
      <w:r>
        <w:rPr>
          <w:i/>
          <w:sz w:val="24"/>
        </w:rPr>
        <w:t>по</w:t>
      </w:r>
      <w:r>
        <w:rPr>
          <w:i/>
          <w:spacing w:val="35"/>
          <w:sz w:val="24"/>
        </w:rPr>
        <w:t xml:space="preserve"> </w:t>
      </w:r>
      <w:r>
        <w:rPr>
          <w:i/>
          <w:sz w:val="24"/>
        </w:rPr>
        <w:t>модулю</w:t>
      </w:r>
      <w:r>
        <w:rPr>
          <w:i/>
          <w:spacing w:val="37"/>
          <w:sz w:val="24"/>
        </w:rPr>
        <w:t xml:space="preserve"> </w:t>
      </w:r>
      <w:r>
        <w:rPr>
          <w:i/>
          <w:sz w:val="24"/>
        </w:rPr>
        <w:t>№</w:t>
      </w:r>
      <w:r>
        <w:rPr>
          <w:i/>
          <w:spacing w:val="34"/>
          <w:sz w:val="24"/>
        </w:rPr>
        <w:t xml:space="preserve"> </w:t>
      </w:r>
      <w:r>
        <w:rPr>
          <w:i/>
          <w:sz w:val="24"/>
        </w:rPr>
        <w:t>8</w:t>
      </w:r>
      <w:r>
        <w:rPr>
          <w:i/>
          <w:spacing w:val="35"/>
          <w:sz w:val="24"/>
        </w:rPr>
        <w:t xml:space="preserve"> </w:t>
      </w:r>
      <w:r>
        <w:rPr>
          <w:i/>
          <w:sz w:val="24"/>
        </w:rPr>
        <w:t>«Основы</w:t>
      </w:r>
      <w:r>
        <w:rPr>
          <w:i/>
          <w:spacing w:val="38"/>
          <w:sz w:val="24"/>
        </w:rPr>
        <w:t xml:space="preserve"> </w:t>
      </w:r>
      <w:r>
        <w:rPr>
          <w:i/>
          <w:sz w:val="24"/>
        </w:rPr>
        <w:t>медицинских</w:t>
      </w:r>
      <w:r>
        <w:rPr>
          <w:i/>
          <w:spacing w:val="35"/>
          <w:sz w:val="24"/>
        </w:rPr>
        <w:t xml:space="preserve"> </w:t>
      </w:r>
      <w:r>
        <w:rPr>
          <w:i/>
          <w:sz w:val="24"/>
        </w:rPr>
        <w:t>знаний.</w:t>
      </w:r>
      <w:r>
        <w:rPr>
          <w:i/>
          <w:spacing w:val="35"/>
          <w:sz w:val="24"/>
        </w:rPr>
        <w:t xml:space="preserve"> </w:t>
      </w:r>
      <w:r>
        <w:rPr>
          <w:i/>
          <w:sz w:val="24"/>
        </w:rPr>
        <w:t>Оказание первой помощи»:</w:t>
      </w:r>
    </w:p>
    <w:p w14:paraId="36995B5E" w14:textId="77777777" w:rsidR="009E0CAA" w:rsidRDefault="00000000">
      <w:pPr>
        <w:pStyle w:val="a3"/>
        <w:ind w:right="131" w:firstLine="799"/>
        <w:jc w:val="left"/>
      </w:pPr>
      <w:r>
        <w:t>раскрывать</w:t>
      </w:r>
      <w:r>
        <w:rPr>
          <w:spacing w:val="-3"/>
        </w:rPr>
        <w:t xml:space="preserve"> </w:t>
      </w:r>
      <w:r>
        <w:t>смысл</w:t>
      </w:r>
      <w:r>
        <w:rPr>
          <w:spacing w:val="-3"/>
        </w:rPr>
        <w:t xml:space="preserve"> </w:t>
      </w:r>
      <w:r>
        <w:t>понятий</w:t>
      </w:r>
      <w:r>
        <w:rPr>
          <w:spacing w:val="-1"/>
        </w:rPr>
        <w:t xml:space="preserve"> </w:t>
      </w:r>
      <w:r>
        <w:t>«здоровье»</w:t>
      </w:r>
      <w:r>
        <w:rPr>
          <w:spacing w:val="-9"/>
        </w:rPr>
        <w:t xml:space="preserve"> </w:t>
      </w:r>
      <w:r>
        <w:t>и «здоровый</w:t>
      </w:r>
      <w:r>
        <w:rPr>
          <w:spacing w:val="-3"/>
        </w:rPr>
        <w:t xml:space="preserve"> </w:t>
      </w:r>
      <w:r>
        <w:t>образ</w:t>
      </w:r>
      <w:r>
        <w:rPr>
          <w:spacing w:val="-3"/>
        </w:rPr>
        <w:t xml:space="preserve"> </w:t>
      </w:r>
      <w:r>
        <w:t>жизни»</w:t>
      </w:r>
      <w:r>
        <w:rPr>
          <w:spacing w:val="-4"/>
        </w:rPr>
        <w:t xml:space="preserve"> </w:t>
      </w:r>
      <w:r>
        <w:t>и</w:t>
      </w:r>
      <w:r>
        <w:rPr>
          <w:spacing w:val="-3"/>
        </w:rPr>
        <w:t xml:space="preserve"> </w:t>
      </w:r>
      <w:r>
        <w:t>их</w:t>
      </w:r>
      <w:r>
        <w:rPr>
          <w:spacing w:val="-2"/>
        </w:rPr>
        <w:t xml:space="preserve"> </w:t>
      </w:r>
      <w:r>
        <w:t>содержание, объяснять значение здоровья для человека;</w:t>
      </w:r>
    </w:p>
    <w:p w14:paraId="3452F253" w14:textId="77777777" w:rsidR="009E0CAA" w:rsidRDefault="00000000">
      <w:pPr>
        <w:pStyle w:val="a3"/>
        <w:ind w:left="1932"/>
        <w:jc w:val="left"/>
      </w:pPr>
      <w:r>
        <w:t>характеризовать</w:t>
      </w:r>
      <w:r>
        <w:rPr>
          <w:spacing w:val="-8"/>
        </w:rPr>
        <w:t xml:space="preserve"> </w:t>
      </w:r>
      <w:r>
        <w:t>факторы,</w:t>
      </w:r>
      <w:r>
        <w:rPr>
          <w:spacing w:val="-6"/>
        </w:rPr>
        <w:t xml:space="preserve"> </w:t>
      </w:r>
      <w:r>
        <w:t>влияющие</w:t>
      </w:r>
      <w:r>
        <w:rPr>
          <w:spacing w:val="-9"/>
        </w:rPr>
        <w:t xml:space="preserve"> </w:t>
      </w:r>
      <w:r>
        <w:t>на</w:t>
      </w:r>
      <w:r>
        <w:rPr>
          <w:spacing w:val="-9"/>
        </w:rPr>
        <w:t xml:space="preserve"> </w:t>
      </w:r>
      <w:r>
        <w:t>здоровье</w:t>
      </w:r>
      <w:r>
        <w:rPr>
          <w:spacing w:val="-4"/>
        </w:rPr>
        <w:t xml:space="preserve"> </w:t>
      </w:r>
      <w:r>
        <w:rPr>
          <w:spacing w:val="-2"/>
        </w:rPr>
        <w:t>человека;</w:t>
      </w:r>
    </w:p>
    <w:p w14:paraId="6D273770" w14:textId="77777777" w:rsidR="009E0CAA" w:rsidRDefault="00000000">
      <w:pPr>
        <w:pStyle w:val="a3"/>
        <w:ind w:right="728" w:firstLine="799"/>
        <w:jc w:val="left"/>
      </w:pPr>
      <w:r>
        <w:t>раскрывать</w:t>
      </w:r>
      <w:r>
        <w:rPr>
          <w:spacing w:val="38"/>
        </w:rPr>
        <w:t xml:space="preserve"> </w:t>
      </w:r>
      <w:r>
        <w:t>содержание</w:t>
      </w:r>
      <w:r>
        <w:rPr>
          <w:spacing w:val="35"/>
        </w:rPr>
        <w:t xml:space="preserve"> </w:t>
      </w:r>
      <w:r>
        <w:t>элементов</w:t>
      </w:r>
      <w:r>
        <w:rPr>
          <w:spacing w:val="36"/>
        </w:rPr>
        <w:t xml:space="preserve"> </w:t>
      </w:r>
      <w:r>
        <w:t>здорового</w:t>
      </w:r>
      <w:r>
        <w:rPr>
          <w:spacing w:val="35"/>
        </w:rPr>
        <w:t xml:space="preserve"> </w:t>
      </w:r>
      <w:r>
        <w:t>образа</w:t>
      </w:r>
      <w:r>
        <w:rPr>
          <w:spacing w:val="35"/>
        </w:rPr>
        <w:t xml:space="preserve"> </w:t>
      </w:r>
      <w:r>
        <w:t>жизни,</w:t>
      </w:r>
      <w:r>
        <w:rPr>
          <w:spacing w:val="34"/>
        </w:rPr>
        <w:t xml:space="preserve"> </w:t>
      </w:r>
      <w:r>
        <w:t>объяснять</w:t>
      </w:r>
      <w:r>
        <w:rPr>
          <w:spacing w:val="37"/>
        </w:rPr>
        <w:t xml:space="preserve"> </w:t>
      </w:r>
      <w:r>
        <w:t>пагубность вредных привычек; обосновывать личную ответственность за сохранение здоровья;</w:t>
      </w:r>
    </w:p>
    <w:p w14:paraId="1486A300" w14:textId="77777777" w:rsidR="009E0CAA" w:rsidRDefault="00000000">
      <w:pPr>
        <w:pStyle w:val="a3"/>
        <w:tabs>
          <w:tab w:val="left" w:pos="3353"/>
          <w:tab w:val="left" w:pos="4445"/>
          <w:tab w:val="left" w:pos="6356"/>
          <w:tab w:val="left" w:pos="8049"/>
          <w:tab w:val="left" w:pos="9345"/>
          <w:tab w:val="left" w:pos="10519"/>
        </w:tabs>
        <w:ind w:right="864" w:firstLine="799"/>
        <w:jc w:val="left"/>
      </w:pPr>
      <w:r>
        <w:rPr>
          <w:spacing w:val="-2"/>
        </w:rPr>
        <w:t>раскрывать</w:t>
      </w:r>
      <w:r>
        <w:tab/>
      </w:r>
      <w:r>
        <w:rPr>
          <w:spacing w:val="-2"/>
        </w:rPr>
        <w:t>понятие</w:t>
      </w:r>
      <w:r>
        <w:tab/>
      </w:r>
      <w:r>
        <w:rPr>
          <w:spacing w:val="-2"/>
        </w:rPr>
        <w:t>«инфекционные</w:t>
      </w:r>
      <w:r>
        <w:tab/>
      </w:r>
      <w:r>
        <w:rPr>
          <w:spacing w:val="-2"/>
        </w:rPr>
        <w:t>заболевания»,</w:t>
      </w:r>
      <w:r>
        <w:tab/>
      </w:r>
      <w:r>
        <w:rPr>
          <w:spacing w:val="-2"/>
        </w:rPr>
        <w:t>объяснять</w:t>
      </w:r>
      <w:r>
        <w:tab/>
      </w:r>
      <w:r>
        <w:rPr>
          <w:spacing w:val="-2"/>
        </w:rPr>
        <w:t>причины</w:t>
      </w:r>
      <w:r>
        <w:tab/>
      </w:r>
      <w:r>
        <w:rPr>
          <w:spacing w:val="-6"/>
        </w:rPr>
        <w:t xml:space="preserve">их </w:t>
      </w:r>
      <w:r>
        <w:rPr>
          <w:spacing w:val="-2"/>
        </w:rPr>
        <w:t>возникновения;</w:t>
      </w:r>
    </w:p>
    <w:p w14:paraId="0C27EC47" w14:textId="77777777" w:rsidR="009E0CAA" w:rsidRDefault="00000000">
      <w:pPr>
        <w:pStyle w:val="a3"/>
        <w:spacing w:before="1"/>
        <w:ind w:right="728" w:firstLine="799"/>
        <w:jc w:val="left"/>
      </w:pPr>
      <w:r>
        <w:t>характеризовать</w:t>
      </w:r>
      <w:r>
        <w:rPr>
          <w:spacing w:val="-6"/>
        </w:rPr>
        <w:t xml:space="preserve"> </w:t>
      </w:r>
      <w:r>
        <w:t>механизм</w:t>
      </w:r>
      <w:r>
        <w:rPr>
          <w:spacing w:val="-7"/>
        </w:rPr>
        <w:t xml:space="preserve"> </w:t>
      </w:r>
      <w:r>
        <w:t>распространения</w:t>
      </w:r>
      <w:r>
        <w:rPr>
          <w:spacing w:val="-7"/>
        </w:rPr>
        <w:t xml:space="preserve"> </w:t>
      </w:r>
      <w:r>
        <w:t>инфекционных</w:t>
      </w:r>
      <w:r>
        <w:rPr>
          <w:spacing w:val="-7"/>
        </w:rPr>
        <w:t xml:space="preserve"> </w:t>
      </w:r>
      <w:r>
        <w:t>заболеваний,</w:t>
      </w:r>
      <w:r>
        <w:rPr>
          <w:spacing w:val="-7"/>
        </w:rPr>
        <w:t xml:space="preserve"> </w:t>
      </w:r>
      <w:r>
        <w:t>выработать навыки соблюдения мер их профилактики и защиты от них;</w:t>
      </w:r>
    </w:p>
    <w:p w14:paraId="72A018E3" w14:textId="77777777" w:rsidR="009E0CAA" w:rsidRDefault="009E0CAA">
      <w:pPr>
        <w:pStyle w:val="a3"/>
        <w:jc w:val="left"/>
        <w:sectPr w:rsidR="009E0CAA">
          <w:type w:val="continuous"/>
          <w:pgSz w:w="11920" w:h="16850"/>
          <w:pgMar w:top="980" w:right="0" w:bottom="280" w:left="283" w:header="761" w:footer="0" w:gutter="0"/>
          <w:cols w:space="720"/>
        </w:sectPr>
      </w:pPr>
    </w:p>
    <w:p w14:paraId="02E7A60B" w14:textId="77777777" w:rsidR="009E0CAA" w:rsidRDefault="00000000">
      <w:pPr>
        <w:pStyle w:val="a3"/>
        <w:spacing w:before="241"/>
        <w:ind w:right="860" w:firstLine="799"/>
      </w:pPr>
      <w:r>
        <w:lastRenderedPageBreak/>
        <w:t>иметь представление о безопасных действиях при возникновении чрезвычайных ситуаций биолого-социального происхождения (эпидемия, пандемия);</w:t>
      </w:r>
    </w:p>
    <w:p w14:paraId="0BD9A4EE" w14:textId="77777777" w:rsidR="009E0CAA" w:rsidRDefault="00000000">
      <w:pPr>
        <w:pStyle w:val="a3"/>
        <w:spacing w:before="1"/>
        <w:ind w:right="841" w:firstLine="799"/>
      </w:pPr>
      <w: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t>панфитотия</w:t>
      </w:r>
      <w:proofErr w:type="spellEnd"/>
      <w:r>
        <w:t>);</w:t>
      </w:r>
    </w:p>
    <w:p w14:paraId="3798E307" w14:textId="77777777" w:rsidR="009E0CAA" w:rsidRDefault="00000000">
      <w:pPr>
        <w:pStyle w:val="a3"/>
        <w:ind w:left="1932" w:right="1272"/>
      </w:pPr>
      <w:r>
        <w:t>раскрывать</w:t>
      </w:r>
      <w:r>
        <w:rPr>
          <w:spacing w:val="-2"/>
        </w:rPr>
        <w:t xml:space="preserve"> </w:t>
      </w:r>
      <w:r>
        <w:t>понятие</w:t>
      </w:r>
      <w:r>
        <w:rPr>
          <w:spacing w:val="-1"/>
        </w:rPr>
        <w:t xml:space="preserve"> </w:t>
      </w:r>
      <w:r>
        <w:t>«неинфекционные</w:t>
      </w:r>
      <w:r>
        <w:rPr>
          <w:spacing w:val="-4"/>
        </w:rPr>
        <w:t xml:space="preserve"> </w:t>
      </w:r>
      <w:r>
        <w:t>заболевания»</w:t>
      </w:r>
      <w:r>
        <w:rPr>
          <w:spacing w:val="-15"/>
        </w:rPr>
        <w:t xml:space="preserve"> </w:t>
      </w:r>
      <w:r>
        <w:t>и</w:t>
      </w:r>
      <w:r>
        <w:rPr>
          <w:spacing w:val="-1"/>
        </w:rPr>
        <w:t xml:space="preserve"> </w:t>
      </w:r>
      <w:r>
        <w:t>давать</w:t>
      </w:r>
      <w:r>
        <w:rPr>
          <w:spacing w:val="-1"/>
        </w:rPr>
        <w:t xml:space="preserve"> </w:t>
      </w:r>
      <w:r>
        <w:t>их</w:t>
      </w:r>
      <w:r>
        <w:rPr>
          <w:spacing w:val="-2"/>
        </w:rPr>
        <w:t xml:space="preserve"> </w:t>
      </w:r>
      <w:r>
        <w:t>классификацию; характеризовать факторы риска неинфекционных заболеваний;</w:t>
      </w:r>
    </w:p>
    <w:p w14:paraId="7F4A6696" w14:textId="77777777" w:rsidR="009E0CAA" w:rsidRDefault="00000000">
      <w:pPr>
        <w:pStyle w:val="a3"/>
        <w:ind w:right="861" w:firstLine="799"/>
      </w:pPr>
      <w:r>
        <w:t>иметь навыки соблюдения мер профилактики неинфекционных заболеваний и защиты от них;</w:t>
      </w:r>
    </w:p>
    <w:p w14:paraId="644E7E5A" w14:textId="77777777" w:rsidR="009E0CAA" w:rsidRDefault="00000000">
      <w:pPr>
        <w:pStyle w:val="a3"/>
        <w:ind w:left="1932"/>
      </w:pPr>
      <w:r>
        <w:t>знать</w:t>
      </w:r>
      <w:r>
        <w:rPr>
          <w:spacing w:val="-12"/>
        </w:rPr>
        <w:t xml:space="preserve"> </w:t>
      </w:r>
      <w:r>
        <w:t>назначение</w:t>
      </w:r>
      <w:r>
        <w:rPr>
          <w:spacing w:val="-9"/>
        </w:rPr>
        <w:t xml:space="preserve"> </w:t>
      </w:r>
      <w:r>
        <w:t>диспансеризации</w:t>
      </w:r>
      <w:r>
        <w:rPr>
          <w:spacing w:val="-4"/>
        </w:rPr>
        <w:t xml:space="preserve"> </w:t>
      </w:r>
      <w:r>
        <w:t>и</w:t>
      </w:r>
      <w:r>
        <w:rPr>
          <w:spacing w:val="-8"/>
        </w:rPr>
        <w:t xml:space="preserve"> </w:t>
      </w:r>
      <w:r>
        <w:t>раскрывать</w:t>
      </w:r>
      <w:r>
        <w:rPr>
          <w:spacing w:val="-8"/>
        </w:rPr>
        <w:t xml:space="preserve"> </w:t>
      </w:r>
      <w:r>
        <w:t>её</w:t>
      </w:r>
      <w:r>
        <w:rPr>
          <w:spacing w:val="-7"/>
        </w:rPr>
        <w:t xml:space="preserve"> </w:t>
      </w:r>
      <w:r>
        <w:rPr>
          <w:spacing w:val="-2"/>
        </w:rPr>
        <w:t>задачи;</w:t>
      </w:r>
    </w:p>
    <w:p w14:paraId="32523842" w14:textId="77777777" w:rsidR="009E0CAA" w:rsidRDefault="00000000">
      <w:pPr>
        <w:pStyle w:val="a3"/>
        <w:ind w:left="1932" w:right="1773"/>
      </w:pPr>
      <w:r>
        <w:t>раскрывать</w:t>
      </w:r>
      <w:r>
        <w:rPr>
          <w:spacing w:val="-10"/>
        </w:rPr>
        <w:t xml:space="preserve"> </w:t>
      </w:r>
      <w:r>
        <w:t>понятия</w:t>
      </w:r>
      <w:r>
        <w:rPr>
          <w:spacing w:val="-4"/>
        </w:rPr>
        <w:t xml:space="preserve"> </w:t>
      </w:r>
      <w:r>
        <w:t>«психическое</w:t>
      </w:r>
      <w:r>
        <w:rPr>
          <w:spacing w:val="-7"/>
        </w:rPr>
        <w:t xml:space="preserve"> </w:t>
      </w:r>
      <w:r>
        <w:t>здоровье»</w:t>
      </w:r>
      <w:r>
        <w:rPr>
          <w:spacing w:val="-15"/>
        </w:rPr>
        <w:t xml:space="preserve"> </w:t>
      </w:r>
      <w:r>
        <w:t>и «психическое</w:t>
      </w:r>
      <w:r>
        <w:rPr>
          <w:spacing w:val="-7"/>
        </w:rPr>
        <w:t xml:space="preserve"> </w:t>
      </w:r>
      <w:r>
        <w:t>благополучие»; объяснять понятие «стресс» и его влияние на человека;</w:t>
      </w:r>
    </w:p>
    <w:p w14:paraId="17451598" w14:textId="77777777" w:rsidR="009E0CAA" w:rsidRDefault="00000000">
      <w:pPr>
        <w:pStyle w:val="a3"/>
        <w:ind w:right="859" w:firstLine="799"/>
      </w:pPr>
      <w:r>
        <w:t>иметь навыки соблюдения мер профилактики стресса, раскрывать способы саморегуляции эмоциональных состояний;</w:t>
      </w:r>
    </w:p>
    <w:p w14:paraId="505A24FC" w14:textId="77777777" w:rsidR="009E0CAA" w:rsidRDefault="00000000">
      <w:pPr>
        <w:pStyle w:val="a3"/>
        <w:spacing w:before="1"/>
        <w:ind w:left="1932" w:right="3979"/>
      </w:pPr>
      <w:r>
        <w:t>раскрывать</w:t>
      </w:r>
      <w:r>
        <w:rPr>
          <w:spacing w:val="-1"/>
        </w:rPr>
        <w:t xml:space="preserve"> </w:t>
      </w:r>
      <w:r>
        <w:t>понятие</w:t>
      </w:r>
      <w:r>
        <w:rPr>
          <w:spacing w:val="-1"/>
        </w:rPr>
        <w:t xml:space="preserve"> </w:t>
      </w:r>
      <w:r>
        <w:t>«первая</w:t>
      </w:r>
      <w:r>
        <w:rPr>
          <w:spacing w:val="-3"/>
        </w:rPr>
        <w:t xml:space="preserve"> </w:t>
      </w:r>
      <w:r>
        <w:t>помощь»</w:t>
      </w:r>
      <w:r>
        <w:rPr>
          <w:spacing w:val="-15"/>
        </w:rPr>
        <w:t xml:space="preserve"> </w:t>
      </w:r>
      <w:r>
        <w:t>и</w:t>
      </w:r>
      <w:r>
        <w:rPr>
          <w:spacing w:val="-2"/>
        </w:rPr>
        <w:t xml:space="preserve"> </w:t>
      </w:r>
      <w:r>
        <w:t>её</w:t>
      </w:r>
      <w:r>
        <w:rPr>
          <w:spacing w:val="-4"/>
        </w:rPr>
        <w:t xml:space="preserve"> </w:t>
      </w:r>
      <w:r>
        <w:t>содержание; знать состояния, требующие оказания первой помощи;</w:t>
      </w:r>
    </w:p>
    <w:p w14:paraId="2D49BD4D" w14:textId="77777777" w:rsidR="009E0CAA" w:rsidRDefault="00000000">
      <w:pPr>
        <w:pStyle w:val="a3"/>
        <w:ind w:right="863" w:firstLine="799"/>
      </w:pPr>
      <w:r>
        <w:t>знать универсальный алгоритм оказания первой помощи; знать назначение и состав аптечки первой помощи;</w:t>
      </w:r>
    </w:p>
    <w:p w14:paraId="00F00014" w14:textId="77777777" w:rsidR="009E0CAA" w:rsidRDefault="00000000">
      <w:pPr>
        <w:pStyle w:val="a3"/>
        <w:ind w:left="1932" w:right="131"/>
        <w:jc w:val="left"/>
      </w:pPr>
      <w:r>
        <w:t>иметь</w:t>
      </w:r>
      <w:r>
        <w:rPr>
          <w:spacing w:val="-5"/>
        </w:rPr>
        <w:t xml:space="preserve"> </w:t>
      </w:r>
      <w:r>
        <w:t>навыки</w:t>
      </w:r>
      <w:r>
        <w:rPr>
          <w:spacing w:val="-7"/>
        </w:rPr>
        <w:t xml:space="preserve"> </w:t>
      </w:r>
      <w:r>
        <w:t>действий</w:t>
      </w:r>
      <w:r>
        <w:rPr>
          <w:spacing w:val="-13"/>
        </w:rPr>
        <w:t xml:space="preserve"> </w:t>
      </w:r>
      <w:r>
        <w:t>при</w:t>
      </w:r>
      <w:r>
        <w:rPr>
          <w:spacing w:val="-8"/>
        </w:rPr>
        <w:t xml:space="preserve"> </w:t>
      </w:r>
      <w:r>
        <w:t>оказании</w:t>
      </w:r>
      <w:r>
        <w:rPr>
          <w:spacing w:val="-7"/>
        </w:rPr>
        <w:t xml:space="preserve"> </w:t>
      </w:r>
      <w:r>
        <w:t>первой</w:t>
      </w:r>
      <w:r>
        <w:rPr>
          <w:spacing w:val="-8"/>
        </w:rPr>
        <w:t xml:space="preserve"> </w:t>
      </w:r>
      <w:r>
        <w:t>помощи</w:t>
      </w:r>
      <w:r>
        <w:rPr>
          <w:spacing w:val="-8"/>
        </w:rPr>
        <w:t xml:space="preserve"> </w:t>
      </w:r>
      <w:r>
        <w:t>в</w:t>
      </w:r>
      <w:r>
        <w:rPr>
          <w:spacing w:val="-9"/>
        </w:rPr>
        <w:t xml:space="preserve"> </w:t>
      </w:r>
      <w:r>
        <w:t>различных</w:t>
      </w:r>
      <w:r>
        <w:rPr>
          <w:spacing w:val="-4"/>
        </w:rPr>
        <w:t xml:space="preserve"> </w:t>
      </w:r>
      <w:r>
        <w:t>ситуациях; характеризовать приёмы психологической поддержки пострадавшего.</w:t>
      </w:r>
    </w:p>
    <w:p w14:paraId="123FAF39" w14:textId="77777777" w:rsidR="009E0CAA" w:rsidRDefault="00000000">
      <w:pPr>
        <w:ind w:left="1932" w:right="1756"/>
        <w:rPr>
          <w:sz w:val="24"/>
        </w:rPr>
      </w:pPr>
      <w:r>
        <w:rPr>
          <w:i/>
          <w:sz w:val="24"/>
        </w:rPr>
        <w:t xml:space="preserve">Предметные результаты по модулю № 9 «Безопасность в социуме»: </w:t>
      </w:r>
      <w:r>
        <w:rPr>
          <w:sz w:val="24"/>
        </w:rPr>
        <w:t>характеризовать общение и объяснять его значение для человека; характеризовать</w:t>
      </w:r>
      <w:r>
        <w:rPr>
          <w:spacing w:val="-7"/>
          <w:sz w:val="24"/>
        </w:rPr>
        <w:t xml:space="preserve"> </w:t>
      </w:r>
      <w:r>
        <w:rPr>
          <w:sz w:val="24"/>
        </w:rPr>
        <w:t>признаки</w:t>
      </w:r>
      <w:r>
        <w:rPr>
          <w:spacing w:val="-11"/>
          <w:sz w:val="24"/>
        </w:rPr>
        <w:t xml:space="preserve"> </w:t>
      </w:r>
      <w:r>
        <w:rPr>
          <w:sz w:val="24"/>
        </w:rPr>
        <w:t>и</w:t>
      </w:r>
      <w:r>
        <w:rPr>
          <w:spacing w:val="-12"/>
          <w:sz w:val="24"/>
        </w:rPr>
        <w:t xml:space="preserve"> </w:t>
      </w:r>
      <w:r>
        <w:rPr>
          <w:sz w:val="24"/>
        </w:rPr>
        <w:t>анализировать</w:t>
      </w:r>
      <w:r>
        <w:rPr>
          <w:spacing w:val="-8"/>
          <w:sz w:val="24"/>
        </w:rPr>
        <w:t xml:space="preserve"> </w:t>
      </w:r>
      <w:r>
        <w:rPr>
          <w:sz w:val="24"/>
        </w:rPr>
        <w:t>способы</w:t>
      </w:r>
      <w:r>
        <w:rPr>
          <w:spacing w:val="-13"/>
          <w:sz w:val="24"/>
        </w:rPr>
        <w:t xml:space="preserve"> </w:t>
      </w:r>
      <w:r>
        <w:rPr>
          <w:sz w:val="24"/>
        </w:rPr>
        <w:t>эффективного</w:t>
      </w:r>
      <w:r>
        <w:rPr>
          <w:spacing w:val="-11"/>
          <w:sz w:val="24"/>
        </w:rPr>
        <w:t xml:space="preserve"> </w:t>
      </w:r>
      <w:r>
        <w:rPr>
          <w:sz w:val="24"/>
        </w:rPr>
        <w:t>общения;</w:t>
      </w:r>
    </w:p>
    <w:p w14:paraId="3031DAC7" w14:textId="77777777" w:rsidR="009E0CAA" w:rsidRDefault="00000000">
      <w:pPr>
        <w:pStyle w:val="a3"/>
        <w:ind w:firstLine="799"/>
        <w:jc w:val="left"/>
      </w:pPr>
      <w:r>
        <w:t>раскрывать</w:t>
      </w:r>
      <w:r>
        <w:rPr>
          <w:spacing w:val="-4"/>
        </w:rPr>
        <w:t xml:space="preserve"> </w:t>
      </w:r>
      <w:r>
        <w:t>приёмы</w:t>
      </w:r>
      <w:r>
        <w:rPr>
          <w:spacing w:val="-5"/>
        </w:rPr>
        <w:t xml:space="preserve"> </w:t>
      </w:r>
      <w:r>
        <w:t>и</w:t>
      </w:r>
      <w:r>
        <w:rPr>
          <w:spacing w:val="-5"/>
        </w:rPr>
        <w:t xml:space="preserve"> </w:t>
      </w:r>
      <w:r>
        <w:t>иметь</w:t>
      </w:r>
      <w:r>
        <w:rPr>
          <w:spacing w:val="-4"/>
        </w:rPr>
        <w:t xml:space="preserve"> </w:t>
      </w:r>
      <w:r>
        <w:t>навыки</w:t>
      </w:r>
      <w:r>
        <w:rPr>
          <w:spacing w:val="-5"/>
        </w:rPr>
        <w:t xml:space="preserve"> </w:t>
      </w:r>
      <w:r>
        <w:t>соблюдения</w:t>
      </w:r>
      <w:r>
        <w:rPr>
          <w:spacing w:val="-5"/>
        </w:rPr>
        <w:t xml:space="preserve"> </w:t>
      </w:r>
      <w:r>
        <w:t>правил</w:t>
      </w:r>
      <w:r>
        <w:rPr>
          <w:spacing w:val="-5"/>
        </w:rPr>
        <w:t xml:space="preserve"> </w:t>
      </w:r>
      <w:r>
        <w:t>безопасной</w:t>
      </w:r>
      <w:r>
        <w:rPr>
          <w:spacing w:val="-5"/>
        </w:rPr>
        <w:t xml:space="preserve"> </w:t>
      </w:r>
      <w:r>
        <w:t>межличностной коммуникации и комфортного взаимодействия в группе;</w:t>
      </w:r>
    </w:p>
    <w:p w14:paraId="03A2C4B3" w14:textId="77777777" w:rsidR="009E0CAA" w:rsidRDefault="00000000">
      <w:pPr>
        <w:pStyle w:val="a3"/>
        <w:ind w:left="1932"/>
        <w:jc w:val="left"/>
      </w:pPr>
      <w:r>
        <w:t>раскрывать</w:t>
      </w:r>
      <w:r>
        <w:rPr>
          <w:spacing w:val="-13"/>
        </w:rPr>
        <w:t xml:space="preserve"> </w:t>
      </w:r>
      <w:r>
        <w:t>признаки</w:t>
      </w:r>
      <w:r>
        <w:rPr>
          <w:spacing w:val="-10"/>
        </w:rPr>
        <w:t xml:space="preserve"> </w:t>
      </w:r>
      <w:r>
        <w:t>конструктивного</w:t>
      </w:r>
      <w:r>
        <w:rPr>
          <w:spacing w:val="-11"/>
        </w:rPr>
        <w:t xml:space="preserve"> </w:t>
      </w:r>
      <w:r>
        <w:t>и</w:t>
      </w:r>
      <w:r>
        <w:rPr>
          <w:spacing w:val="-12"/>
        </w:rPr>
        <w:t xml:space="preserve"> </w:t>
      </w:r>
      <w:r>
        <w:t>деструктивного</w:t>
      </w:r>
      <w:r>
        <w:rPr>
          <w:spacing w:val="-9"/>
        </w:rPr>
        <w:t xml:space="preserve"> </w:t>
      </w:r>
      <w:r>
        <w:rPr>
          <w:spacing w:val="-2"/>
        </w:rPr>
        <w:t>общения;</w:t>
      </w:r>
    </w:p>
    <w:p w14:paraId="1660ABEF" w14:textId="77777777" w:rsidR="009E0CAA" w:rsidRDefault="00000000">
      <w:pPr>
        <w:pStyle w:val="a3"/>
        <w:ind w:right="728" w:firstLine="799"/>
        <w:jc w:val="left"/>
      </w:pPr>
      <w:r>
        <w:t>раскрывать</w:t>
      </w:r>
      <w:r>
        <w:rPr>
          <w:spacing w:val="-2"/>
        </w:rPr>
        <w:t xml:space="preserve"> </w:t>
      </w:r>
      <w:r>
        <w:t>понятие</w:t>
      </w:r>
      <w:r>
        <w:rPr>
          <w:spacing w:val="-2"/>
        </w:rPr>
        <w:t xml:space="preserve"> </w:t>
      </w:r>
      <w:r>
        <w:t>«конфликт»</w:t>
      </w:r>
      <w:r>
        <w:rPr>
          <w:spacing w:val="-11"/>
        </w:rPr>
        <w:t xml:space="preserve"> </w:t>
      </w:r>
      <w:r>
        <w:t>и</w:t>
      </w:r>
      <w:r>
        <w:rPr>
          <w:spacing w:val="-3"/>
        </w:rPr>
        <w:t xml:space="preserve"> </w:t>
      </w:r>
      <w:r>
        <w:t>характеризовать</w:t>
      </w:r>
      <w:r>
        <w:rPr>
          <w:spacing w:val="-2"/>
        </w:rPr>
        <w:t xml:space="preserve"> </w:t>
      </w:r>
      <w:r>
        <w:t>стадии</w:t>
      </w:r>
      <w:r>
        <w:rPr>
          <w:spacing w:val="-3"/>
        </w:rPr>
        <w:t xml:space="preserve"> </w:t>
      </w:r>
      <w:r>
        <w:t>его</w:t>
      </w:r>
      <w:r>
        <w:rPr>
          <w:spacing w:val="-3"/>
        </w:rPr>
        <w:t xml:space="preserve"> </w:t>
      </w:r>
      <w:r>
        <w:t>развития,</w:t>
      </w:r>
      <w:r>
        <w:rPr>
          <w:spacing w:val="-3"/>
        </w:rPr>
        <w:t xml:space="preserve"> </w:t>
      </w:r>
      <w:r>
        <w:t>факторы</w:t>
      </w:r>
      <w:r>
        <w:rPr>
          <w:spacing w:val="-3"/>
        </w:rPr>
        <w:t xml:space="preserve"> </w:t>
      </w:r>
      <w:r>
        <w:t>и причины развития;</w:t>
      </w:r>
    </w:p>
    <w:p w14:paraId="15B0A1B1" w14:textId="77777777" w:rsidR="009E0CAA" w:rsidRDefault="00000000">
      <w:pPr>
        <w:pStyle w:val="a3"/>
        <w:ind w:right="131" w:firstLine="799"/>
        <w:jc w:val="left"/>
      </w:pPr>
      <w:r>
        <w:t>иметь</w:t>
      </w:r>
      <w:r>
        <w:rPr>
          <w:spacing w:val="40"/>
        </w:rPr>
        <w:t xml:space="preserve"> </w:t>
      </w:r>
      <w:r>
        <w:t>представление</w:t>
      </w:r>
      <w:r>
        <w:rPr>
          <w:spacing w:val="40"/>
        </w:rPr>
        <w:t xml:space="preserve"> </w:t>
      </w:r>
      <w:r>
        <w:t>о</w:t>
      </w:r>
      <w:r>
        <w:rPr>
          <w:spacing w:val="40"/>
        </w:rPr>
        <w:t xml:space="preserve"> </w:t>
      </w:r>
      <w:r>
        <w:t>ситуациях</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групповых</w:t>
      </w:r>
      <w:r>
        <w:rPr>
          <w:spacing w:val="40"/>
        </w:rPr>
        <w:t xml:space="preserve"> </w:t>
      </w:r>
      <w:r>
        <w:rPr>
          <w:spacing w:val="-2"/>
        </w:rPr>
        <w:t>конфликтов;</w:t>
      </w:r>
    </w:p>
    <w:p w14:paraId="3437C56D" w14:textId="77777777" w:rsidR="009E0CAA" w:rsidRDefault="00000000">
      <w:pPr>
        <w:pStyle w:val="a3"/>
        <w:ind w:right="851" w:firstLine="799"/>
      </w:pPr>
      <w:r>
        <w:t>характеризовать безопасные и эффективные способы избегания и разрешения конфликтных ситуаций; иметь навыки безопасного поведения для снижения риска</w:t>
      </w:r>
      <w:r>
        <w:rPr>
          <w:spacing w:val="40"/>
        </w:rPr>
        <w:t xml:space="preserve"> </w:t>
      </w:r>
      <w:r>
        <w:t>конфликта и безопасных действий при его опасных проявлениях;</w:t>
      </w:r>
    </w:p>
    <w:p w14:paraId="5A9DB8AE" w14:textId="77777777" w:rsidR="009E0CAA" w:rsidRDefault="00000000">
      <w:pPr>
        <w:pStyle w:val="a3"/>
        <w:ind w:right="854" w:firstLine="799"/>
      </w:pPr>
      <w:r>
        <w:t xml:space="preserve">характеризовать способ разрешения конфликта с помощью третьей стороны </w:t>
      </w:r>
      <w:r>
        <w:rPr>
          <w:spacing w:val="-2"/>
        </w:rPr>
        <w:t>(медиатора);</w:t>
      </w:r>
    </w:p>
    <w:p w14:paraId="6FC2D7BE" w14:textId="77777777" w:rsidR="009E0CAA" w:rsidRDefault="00000000">
      <w:pPr>
        <w:pStyle w:val="a3"/>
        <w:ind w:right="854" w:firstLine="799"/>
      </w:pPr>
      <w:r>
        <w:t>иметь представление об опасных формах проявления конфликта: агрессия, домашнее насилие и буллинг;</w:t>
      </w:r>
    </w:p>
    <w:p w14:paraId="20DB852B" w14:textId="77777777" w:rsidR="009E0CAA" w:rsidRDefault="00000000">
      <w:pPr>
        <w:pStyle w:val="a3"/>
        <w:spacing w:before="1"/>
        <w:ind w:left="1932"/>
      </w:pPr>
      <w:r>
        <w:t>характеризовать</w:t>
      </w:r>
      <w:r>
        <w:rPr>
          <w:spacing w:val="-9"/>
        </w:rPr>
        <w:t xml:space="preserve"> </w:t>
      </w:r>
      <w:r>
        <w:t>манипуляции</w:t>
      </w:r>
      <w:r>
        <w:rPr>
          <w:spacing w:val="-8"/>
        </w:rPr>
        <w:t xml:space="preserve"> </w:t>
      </w:r>
      <w:r>
        <w:t>в</w:t>
      </w:r>
      <w:r>
        <w:rPr>
          <w:spacing w:val="-11"/>
        </w:rPr>
        <w:t xml:space="preserve"> </w:t>
      </w:r>
      <w:r>
        <w:t>ходе</w:t>
      </w:r>
      <w:r>
        <w:rPr>
          <w:spacing w:val="-12"/>
        </w:rPr>
        <w:t xml:space="preserve"> </w:t>
      </w:r>
      <w:r>
        <w:t>межличностного</w:t>
      </w:r>
      <w:r>
        <w:rPr>
          <w:spacing w:val="-8"/>
        </w:rPr>
        <w:t xml:space="preserve"> </w:t>
      </w:r>
      <w:r>
        <w:rPr>
          <w:spacing w:val="-2"/>
        </w:rPr>
        <w:t>общения;</w:t>
      </w:r>
    </w:p>
    <w:p w14:paraId="209080E4" w14:textId="77777777" w:rsidR="009E0CAA" w:rsidRDefault="00000000">
      <w:pPr>
        <w:pStyle w:val="a3"/>
        <w:ind w:left="1186" w:right="850" w:firstLine="789"/>
        <w:jc w:val="right"/>
      </w:pPr>
      <w:r>
        <w:t>раскрывать</w:t>
      </w:r>
      <w:r>
        <w:rPr>
          <w:spacing w:val="-3"/>
        </w:rPr>
        <w:t xml:space="preserve"> </w:t>
      </w:r>
      <w:r>
        <w:t>приёмы</w:t>
      </w:r>
      <w:r>
        <w:rPr>
          <w:spacing w:val="-3"/>
        </w:rPr>
        <w:t xml:space="preserve"> </w:t>
      </w:r>
      <w:r>
        <w:t>распознавания</w:t>
      </w:r>
      <w:r>
        <w:rPr>
          <w:spacing w:val="-5"/>
        </w:rPr>
        <w:t xml:space="preserve"> </w:t>
      </w:r>
      <w:r>
        <w:t>манипуляций</w:t>
      </w:r>
      <w:r>
        <w:rPr>
          <w:spacing w:val="-5"/>
        </w:rPr>
        <w:t xml:space="preserve"> </w:t>
      </w:r>
      <w:r>
        <w:t>и</w:t>
      </w:r>
      <w:r>
        <w:rPr>
          <w:spacing w:val="-7"/>
        </w:rPr>
        <w:t xml:space="preserve"> </w:t>
      </w:r>
      <w:r>
        <w:t>знать</w:t>
      </w:r>
      <w:r>
        <w:rPr>
          <w:spacing w:val="-4"/>
        </w:rPr>
        <w:t xml:space="preserve"> </w:t>
      </w:r>
      <w:r>
        <w:t>способы</w:t>
      </w:r>
      <w:r>
        <w:rPr>
          <w:spacing w:val="-5"/>
        </w:rPr>
        <w:t xml:space="preserve"> </w:t>
      </w:r>
      <w:r>
        <w:t>противостояния</w:t>
      </w:r>
      <w:r>
        <w:rPr>
          <w:spacing w:val="-5"/>
        </w:rPr>
        <w:t xml:space="preserve"> </w:t>
      </w:r>
      <w:r>
        <w:t>ей; раскрывать</w:t>
      </w:r>
      <w:r>
        <w:rPr>
          <w:spacing w:val="40"/>
        </w:rPr>
        <w:t xml:space="preserve"> </w:t>
      </w:r>
      <w:r>
        <w:t>приёмы</w:t>
      </w:r>
      <w:r>
        <w:rPr>
          <w:spacing w:val="40"/>
        </w:rPr>
        <w:t xml:space="preserve"> </w:t>
      </w:r>
      <w:r>
        <w:t>распознавания</w:t>
      </w:r>
      <w:r>
        <w:rPr>
          <w:spacing w:val="40"/>
        </w:rPr>
        <w:t xml:space="preserve"> </w:t>
      </w:r>
      <w:r>
        <w:t>противозаконных</w:t>
      </w:r>
      <w:r>
        <w:rPr>
          <w:spacing w:val="40"/>
        </w:rPr>
        <w:t xml:space="preserve"> </w:t>
      </w:r>
      <w:r>
        <w:t>проявлений</w:t>
      </w:r>
      <w:r>
        <w:rPr>
          <w:spacing w:val="40"/>
        </w:rPr>
        <w:t xml:space="preserve"> </w:t>
      </w:r>
      <w:r>
        <w:t>манипуляции (мошенничество,</w:t>
      </w:r>
      <w:r>
        <w:rPr>
          <w:spacing w:val="-4"/>
        </w:rPr>
        <w:t xml:space="preserve"> </w:t>
      </w:r>
      <w:r>
        <w:t>вымогательство,</w:t>
      </w:r>
      <w:r>
        <w:rPr>
          <w:spacing w:val="-4"/>
        </w:rPr>
        <w:t xml:space="preserve"> </w:t>
      </w:r>
      <w:r>
        <w:t>подстрекательство</w:t>
      </w:r>
      <w:r>
        <w:rPr>
          <w:spacing w:val="-4"/>
        </w:rPr>
        <w:t xml:space="preserve"> </w:t>
      </w:r>
      <w:r>
        <w:t>к</w:t>
      </w:r>
      <w:r>
        <w:rPr>
          <w:spacing w:val="-4"/>
        </w:rPr>
        <w:t xml:space="preserve"> </w:t>
      </w:r>
      <w:r>
        <w:t>действиям,</w:t>
      </w:r>
      <w:r>
        <w:rPr>
          <w:spacing w:val="-4"/>
        </w:rPr>
        <w:t xml:space="preserve"> </w:t>
      </w:r>
      <w:r>
        <w:t>которые</w:t>
      </w:r>
      <w:r>
        <w:rPr>
          <w:spacing w:val="-6"/>
        </w:rPr>
        <w:t xml:space="preserve"> </w:t>
      </w:r>
      <w:r>
        <w:t>могут</w:t>
      </w:r>
      <w:r>
        <w:rPr>
          <w:spacing w:val="-4"/>
        </w:rPr>
        <w:t xml:space="preserve"> </w:t>
      </w:r>
      <w:r>
        <w:t>причинить вред</w:t>
      </w:r>
      <w:r>
        <w:rPr>
          <w:spacing w:val="63"/>
        </w:rPr>
        <w:t xml:space="preserve"> </w:t>
      </w:r>
      <w:r>
        <w:t>жизни</w:t>
      </w:r>
      <w:r>
        <w:rPr>
          <w:spacing w:val="69"/>
        </w:rPr>
        <w:t xml:space="preserve"> </w:t>
      </w:r>
      <w:r>
        <w:t>и</w:t>
      </w:r>
      <w:r>
        <w:rPr>
          <w:spacing w:val="69"/>
        </w:rPr>
        <w:t xml:space="preserve"> </w:t>
      </w:r>
      <w:r>
        <w:t>здоровью,</w:t>
      </w:r>
      <w:r>
        <w:rPr>
          <w:spacing w:val="70"/>
        </w:rPr>
        <w:t xml:space="preserve"> </w:t>
      </w:r>
      <w:r>
        <w:t>и</w:t>
      </w:r>
      <w:r>
        <w:rPr>
          <w:spacing w:val="69"/>
        </w:rPr>
        <w:t xml:space="preserve"> </w:t>
      </w:r>
      <w:r>
        <w:t>вовлечение</w:t>
      </w:r>
      <w:r>
        <w:rPr>
          <w:spacing w:val="67"/>
        </w:rPr>
        <w:t xml:space="preserve"> </w:t>
      </w:r>
      <w:r>
        <w:t>в</w:t>
      </w:r>
      <w:r>
        <w:rPr>
          <w:spacing w:val="66"/>
        </w:rPr>
        <w:t xml:space="preserve"> </w:t>
      </w:r>
      <w:r>
        <w:t>преступную,</w:t>
      </w:r>
      <w:r>
        <w:rPr>
          <w:spacing w:val="71"/>
        </w:rPr>
        <w:t xml:space="preserve"> </w:t>
      </w:r>
      <w:r>
        <w:t>асоциальную</w:t>
      </w:r>
      <w:r>
        <w:rPr>
          <w:spacing w:val="70"/>
        </w:rPr>
        <w:t xml:space="preserve"> </w:t>
      </w:r>
      <w:r>
        <w:t>или</w:t>
      </w:r>
      <w:r>
        <w:rPr>
          <w:spacing w:val="70"/>
        </w:rPr>
        <w:t xml:space="preserve"> </w:t>
      </w:r>
      <w:r>
        <w:rPr>
          <w:spacing w:val="-2"/>
        </w:rPr>
        <w:t>деструктивную</w:t>
      </w:r>
    </w:p>
    <w:p w14:paraId="62AD5C21" w14:textId="77777777" w:rsidR="009E0CAA" w:rsidRDefault="00000000">
      <w:pPr>
        <w:pStyle w:val="a3"/>
        <w:jc w:val="left"/>
      </w:pPr>
      <w:r>
        <w:t>деятельность)</w:t>
      </w:r>
      <w:r>
        <w:rPr>
          <w:spacing w:val="-6"/>
        </w:rPr>
        <w:t xml:space="preserve"> </w:t>
      </w:r>
      <w:r>
        <w:t>и</w:t>
      </w:r>
      <w:r>
        <w:rPr>
          <w:spacing w:val="-7"/>
        </w:rPr>
        <w:t xml:space="preserve"> </w:t>
      </w:r>
      <w:r>
        <w:t>знать</w:t>
      </w:r>
      <w:r>
        <w:rPr>
          <w:spacing w:val="-3"/>
        </w:rPr>
        <w:t xml:space="preserve"> </w:t>
      </w:r>
      <w:r>
        <w:t>способы</w:t>
      </w:r>
      <w:r>
        <w:rPr>
          <w:spacing w:val="-6"/>
        </w:rPr>
        <w:t xml:space="preserve"> </w:t>
      </w:r>
      <w:r>
        <w:t>защиты</w:t>
      </w:r>
      <w:r>
        <w:rPr>
          <w:spacing w:val="-5"/>
        </w:rPr>
        <w:t xml:space="preserve"> </w:t>
      </w:r>
      <w:r>
        <w:t>от</w:t>
      </w:r>
      <w:r>
        <w:rPr>
          <w:spacing w:val="-4"/>
        </w:rPr>
        <w:t xml:space="preserve"> них;</w:t>
      </w:r>
    </w:p>
    <w:p w14:paraId="2FB44BC2" w14:textId="77777777" w:rsidR="009E0CAA" w:rsidRDefault="00000000">
      <w:pPr>
        <w:pStyle w:val="a3"/>
        <w:ind w:right="728" w:firstLine="799"/>
        <w:jc w:val="left"/>
      </w:pPr>
      <w:r>
        <w:t>характеризовать</w:t>
      </w:r>
      <w:r>
        <w:rPr>
          <w:spacing w:val="40"/>
        </w:rPr>
        <w:t xml:space="preserve"> </w:t>
      </w:r>
      <w:r>
        <w:t>современные</w:t>
      </w:r>
      <w:r>
        <w:rPr>
          <w:spacing w:val="40"/>
        </w:rPr>
        <w:t xml:space="preserve"> </w:t>
      </w:r>
      <w:r>
        <w:t>молодёжные</w:t>
      </w:r>
      <w:r>
        <w:rPr>
          <w:spacing w:val="40"/>
        </w:rPr>
        <w:t xml:space="preserve"> </w:t>
      </w:r>
      <w:r>
        <w:t>увлечения</w:t>
      </w:r>
      <w:r>
        <w:rPr>
          <w:spacing w:val="40"/>
        </w:rPr>
        <w:t xml:space="preserve"> </w:t>
      </w:r>
      <w:r>
        <w:t>и</w:t>
      </w:r>
      <w:r>
        <w:rPr>
          <w:spacing w:val="40"/>
        </w:rPr>
        <w:t xml:space="preserve"> </w:t>
      </w:r>
      <w:r>
        <w:t>опасности,</w:t>
      </w:r>
      <w:r>
        <w:rPr>
          <w:spacing w:val="40"/>
        </w:rPr>
        <w:t xml:space="preserve"> </w:t>
      </w:r>
      <w:r>
        <w:t>связанные</w:t>
      </w:r>
      <w:r>
        <w:rPr>
          <w:spacing w:val="40"/>
        </w:rPr>
        <w:t xml:space="preserve"> </w:t>
      </w:r>
      <w:r>
        <w:t>с</w:t>
      </w:r>
      <w:r>
        <w:rPr>
          <w:spacing w:val="40"/>
        </w:rPr>
        <w:t xml:space="preserve"> </w:t>
      </w:r>
      <w:r>
        <w:t>ними, знать правила безопасного поведения;</w:t>
      </w:r>
    </w:p>
    <w:p w14:paraId="32CB2F4A" w14:textId="77777777" w:rsidR="009E0CAA" w:rsidRDefault="00000000">
      <w:pPr>
        <w:pStyle w:val="a3"/>
        <w:ind w:left="1932"/>
        <w:jc w:val="left"/>
      </w:pPr>
      <w:r>
        <w:t>иметь</w:t>
      </w:r>
      <w:r>
        <w:rPr>
          <w:spacing w:val="-12"/>
        </w:rPr>
        <w:t xml:space="preserve"> </w:t>
      </w:r>
      <w:r>
        <w:t>навыки</w:t>
      </w:r>
      <w:r>
        <w:rPr>
          <w:spacing w:val="-7"/>
        </w:rPr>
        <w:t xml:space="preserve"> </w:t>
      </w:r>
      <w:r>
        <w:t>безопасного</w:t>
      </w:r>
      <w:r>
        <w:rPr>
          <w:spacing w:val="-9"/>
        </w:rPr>
        <w:t xml:space="preserve"> </w:t>
      </w:r>
      <w:r>
        <w:t>поведения</w:t>
      </w:r>
      <w:r>
        <w:rPr>
          <w:spacing w:val="-8"/>
        </w:rPr>
        <w:t xml:space="preserve"> </w:t>
      </w:r>
      <w:r>
        <w:t>при</w:t>
      </w:r>
      <w:r>
        <w:rPr>
          <w:spacing w:val="-10"/>
        </w:rPr>
        <w:t xml:space="preserve"> </w:t>
      </w:r>
      <w:r>
        <w:t>коммуникации</w:t>
      </w:r>
      <w:r>
        <w:rPr>
          <w:spacing w:val="-6"/>
        </w:rPr>
        <w:t xml:space="preserve"> </w:t>
      </w:r>
      <w:r>
        <w:t>с</w:t>
      </w:r>
      <w:r>
        <w:rPr>
          <w:spacing w:val="-10"/>
        </w:rPr>
        <w:t xml:space="preserve"> </w:t>
      </w:r>
      <w:r>
        <w:t>незнакомыми</w:t>
      </w:r>
      <w:r>
        <w:rPr>
          <w:spacing w:val="-6"/>
        </w:rPr>
        <w:t xml:space="preserve"> </w:t>
      </w:r>
      <w:r>
        <w:rPr>
          <w:spacing w:val="-2"/>
        </w:rPr>
        <w:t>людьми.</w:t>
      </w:r>
    </w:p>
    <w:p w14:paraId="37E1ED3F" w14:textId="77777777" w:rsidR="009E0CAA" w:rsidRDefault="00000000">
      <w:pPr>
        <w:ind w:left="1133" w:firstLine="799"/>
        <w:rPr>
          <w:i/>
          <w:sz w:val="24"/>
        </w:rPr>
      </w:pPr>
      <w:r>
        <w:rPr>
          <w:i/>
          <w:sz w:val="24"/>
        </w:rPr>
        <w:t>Предметные</w:t>
      </w:r>
      <w:r>
        <w:rPr>
          <w:i/>
          <w:spacing w:val="40"/>
          <w:sz w:val="24"/>
        </w:rPr>
        <w:t xml:space="preserve"> </w:t>
      </w:r>
      <w:r>
        <w:rPr>
          <w:i/>
          <w:sz w:val="24"/>
        </w:rPr>
        <w:t>результаты</w:t>
      </w:r>
      <w:r>
        <w:rPr>
          <w:i/>
          <w:spacing w:val="40"/>
          <w:sz w:val="24"/>
        </w:rPr>
        <w:t xml:space="preserve"> </w:t>
      </w:r>
      <w:r>
        <w:rPr>
          <w:i/>
          <w:sz w:val="24"/>
        </w:rPr>
        <w:t>по</w:t>
      </w:r>
      <w:r>
        <w:rPr>
          <w:i/>
          <w:spacing w:val="40"/>
          <w:sz w:val="24"/>
        </w:rPr>
        <w:t xml:space="preserve"> </w:t>
      </w:r>
      <w:r>
        <w:rPr>
          <w:i/>
          <w:sz w:val="24"/>
        </w:rPr>
        <w:t>модулю</w:t>
      </w:r>
      <w:r>
        <w:rPr>
          <w:i/>
          <w:spacing w:val="40"/>
          <w:sz w:val="24"/>
        </w:rPr>
        <w:t xml:space="preserve"> </w:t>
      </w:r>
      <w:r>
        <w:rPr>
          <w:i/>
          <w:sz w:val="24"/>
        </w:rPr>
        <w:t>№</w:t>
      </w:r>
      <w:r>
        <w:rPr>
          <w:i/>
          <w:spacing w:val="40"/>
          <w:sz w:val="24"/>
        </w:rPr>
        <w:t xml:space="preserve"> </w:t>
      </w:r>
      <w:r>
        <w:rPr>
          <w:i/>
          <w:sz w:val="24"/>
        </w:rPr>
        <w:t>10</w:t>
      </w:r>
      <w:r>
        <w:rPr>
          <w:i/>
          <w:spacing w:val="40"/>
          <w:sz w:val="24"/>
        </w:rPr>
        <w:t xml:space="preserve"> </w:t>
      </w:r>
      <w:r>
        <w:rPr>
          <w:i/>
          <w:sz w:val="24"/>
        </w:rPr>
        <w:t>«Безопасность</w:t>
      </w:r>
      <w:r>
        <w:rPr>
          <w:i/>
          <w:spacing w:val="40"/>
          <w:sz w:val="24"/>
        </w:rPr>
        <w:t xml:space="preserve"> </w:t>
      </w:r>
      <w:r>
        <w:rPr>
          <w:i/>
          <w:sz w:val="24"/>
        </w:rPr>
        <w:t>в</w:t>
      </w:r>
      <w:r>
        <w:rPr>
          <w:i/>
          <w:spacing w:val="40"/>
          <w:sz w:val="24"/>
        </w:rPr>
        <w:t xml:space="preserve"> </w:t>
      </w:r>
      <w:r>
        <w:rPr>
          <w:i/>
          <w:sz w:val="24"/>
        </w:rPr>
        <w:t>информационном</w:t>
      </w:r>
      <w:r>
        <w:rPr>
          <w:i/>
          <w:spacing w:val="80"/>
          <w:sz w:val="24"/>
        </w:rPr>
        <w:t xml:space="preserve"> </w:t>
      </w:r>
      <w:r>
        <w:rPr>
          <w:i/>
          <w:spacing w:val="-2"/>
          <w:sz w:val="24"/>
        </w:rPr>
        <w:t>пространстве»:</w:t>
      </w:r>
    </w:p>
    <w:p w14:paraId="715748AD" w14:textId="77777777" w:rsidR="009E0CAA" w:rsidRDefault="00000000">
      <w:pPr>
        <w:pStyle w:val="a3"/>
        <w:ind w:firstLine="799"/>
        <w:jc w:val="left"/>
      </w:pPr>
      <w:r>
        <w:t>раскрывать</w:t>
      </w:r>
      <w:r>
        <w:rPr>
          <w:spacing w:val="38"/>
        </w:rPr>
        <w:t xml:space="preserve"> </w:t>
      </w:r>
      <w:r>
        <w:t>понятие</w:t>
      </w:r>
      <w:r>
        <w:rPr>
          <w:spacing w:val="38"/>
        </w:rPr>
        <w:t xml:space="preserve"> </w:t>
      </w:r>
      <w:r>
        <w:t>«цифровая</w:t>
      </w:r>
      <w:r>
        <w:rPr>
          <w:spacing w:val="36"/>
        </w:rPr>
        <w:t xml:space="preserve"> </w:t>
      </w:r>
      <w:r>
        <w:t>среда»,</w:t>
      </w:r>
      <w:r>
        <w:rPr>
          <w:spacing w:val="38"/>
        </w:rPr>
        <w:t xml:space="preserve"> </w:t>
      </w:r>
      <w:r>
        <w:t>её</w:t>
      </w:r>
      <w:r>
        <w:rPr>
          <w:spacing w:val="34"/>
        </w:rPr>
        <w:t xml:space="preserve"> </w:t>
      </w:r>
      <w:r>
        <w:t>характеристики</w:t>
      </w:r>
      <w:r>
        <w:rPr>
          <w:spacing w:val="38"/>
        </w:rPr>
        <w:t xml:space="preserve"> </w:t>
      </w:r>
      <w:r>
        <w:t>и</w:t>
      </w:r>
      <w:r>
        <w:rPr>
          <w:spacing w:val="34"/>
        </w:rPr>
        <w:t xml:space="preserve"> </w:t>
      </w:r>
      <w:r>
        <w:t>приводить</w:t>
      </w:r>
      <w:r>
        <w:rPr>
          <w:spacing w:val="35"/>
        </w:rPr>
        <w:t xml:space="preserve"> </w:t>
      </w:r>
      <w:r>
        <w:t>примеры информационных и компьютерных угроз;</w:t>
      </w:r>
    </w:p>
    <w:p w14:paraId="3C8BF6EE" w14:textId="77777777" w:rsidR="009E0CAA" w:rsidRDefault="00000000">
      <w:pPr>
        <w:pStyle w:val="a3"/>
        <w:spacing w:before="1"/>
        <w:ind w:left="1932" w:right="2449"/>
        <w:jc w:val="left"/>
      </w:pPr>
      <w:r>
        <w:t>объяснять положительные возможности цифровой среды; характеризовать</w:t>
      </w:r>
      <w:r>
        <w:rPr>
          <w:spacing w:val="-12"/>
        </w:rPr>
        <w:t xml:space="preserve"> </w:t>
      </w:r>
      <w:r>
        <w:t>риски</w:t>
      </w:r>
      <w:r>
        <w:rPr>
          <w:spacing w:val="-15"/>
        </w:rPr>
        <w:t xml:space="preserve"> </w:t>
      </w:r>
      <w:r>
        <w:t>и</w:t>
      </w:r>
      <w:r>
        <w:rPr>
          <w:spacing w:val="-8"/>
        </w:rPr>
        <w:t xml:space="preserve"> </w:t>
      </w:r>
      <w:r>
        <w:t>угрозы</w:t>
      </w:r>
      <w:r>
        <w:rPr>
          <w:spacing w:val="-14"/>
        </w:rPr>
        <w:t xml:space="preserve"> </w:t>
      </w:r>
      <w:r>
        <w:t>при</w:t>
      </w:r>
      <w:r>
        <w:rPr>
          <w:spacing w:val="-12"/>
        </w:rPr>
        <w:t xml:space="preserve"> </w:t>
      </w:r>
      <w:r>
        <w:t>использовании</w:t>
      </w:r>
      <w:r>
        <w:rPr>
          <w:spacing w:val="-11"/>
        </w:rPr>
        <w:t xml:space="preserve"> </w:t>
      </w:r>
      <w:r>
        <w:t>Интернета;</w:t>
      </w:r>
    </w:p>
    <w:p w14:paraId="608CD975" w14:textId="77777777" w:rsidR="009E0CAA" w:rsidRDefault="009E0CAA">
      <w:pPr>
        <w:pStyle w:val="a3"/>
        <w:jc w:val="left"/>
        <w:sectPr w:rsidR="009E0CAA">
          <w:headerReference w:type="default" r:id="rId240"/>
          <w:footerReference w:type="default" r:id="rId241"/>
          <w:pgSz w:w="11920" w:h="16850"/>
          <w:pgMar w:top="980" w:right="0" w:bottom="280" w:left="283" w:header="761" w:footer="0" w:gutter="0"/>
          <w:cols w:space="720"/>
        </w:sectPr>
      </w:pPr>
    </w:p>
    <w:p w14:paraId="167F44E8" w14:textId="77777777" w:rsidR="009E0CAA" w:rsidRDefault="00000000">
      <w:pPr>
        <w:pStyle w:val="a3"/>
        <w:spacing w:before="241"/>
        <w:ind w:firstLine="799"/>
        <w:jc w:val="left"/>
      </w:pPr>
      <w:r>
        <w:lastRenderedPageBreak/>
        <w:t>знать</w:t>
      </w:r>
      <w:r>
        <w:rPr>
          <w:spacing w:val="35"/>
        </w:rPr>
        <w:t xml:space="preserve"> </w:t>
      </w:r>
      <w:r>
        <w:t>общие</w:t>
      </w:r>
      <w:r>
        <w:rPr>
          <w:spacing w:val="34"/>
        </w:rPr>
        <w:t xml:space="preserve"> </w:t>
      </w:r>
      <w:r>
        <w:t>принципы</w:t>
      </w:r>
      <w:r>
        <w:rPr>
          <w:spacing w:val="36"/>
        </w:rPr>
        <w:t xml:space="preserve"> </w:t>
      </w:r>
      <w:r>
        <w:t>безопасного</w:t>
      </w:r>
      <w:r>
        <w:rPr>
          <w:spacing w:val="36"/>
        </w:rPr>
        <w:t xml:space="preserve"> </w:t>
      </w:r>
      <w:r>
        <w:t>поведения,</w:t>
      </w:r>
      <w:r>
        <w:rPr>
          <w:spacing w:val="36"/>
        </w:rPr>
        <w:t xml:space="preserve"> </w:t>
      </w:r>
      <w:r>
        <w:t>необходимые</w:t>
      </w:r>
      <w:r>
        <w:rPr>
          <w:spacing w:val="35"/>
        </w:rPr>
        <w:t xml:space="preserve"> </w:t>
      </w:r>
      <w:r>
        <w:t>для</w:t>
      </w:r>
      <w:r>
        <w:rPr>
          <w:spacing w:val="34"/>
        </w:rPr>
        <w:t xml:space="preserve"> </w:t>
      </w:r>
      <w:r>
        <w:t>предупреждения возникновения опасных ситуаций в личном цифровом пространстве;</w:t>
      </w:r>
    </w:p>
    <w:p w14:paraId="2B83453C" w14:textId="77777777" w:rsidR="009E0CAA" w:rsidRDefault="00000000">
      <w:pPr>
        <w:pStyle w:val="a3"/>
        <w:spacing w:before="1"/>
        <w:ind w:left="1932"/>
        <w:jc w:val="left"/>
      </w:pPr>
      <w:r>
        <w:t>характеризовать</w:t>
      </w:r>
      <w:r>
        <w:rPr>
          <w:spacing w:val="-8"/>
        </w:rPr>
        <w:t xml:space="preserve"> </w:t>
      </w:r>
      <w:r>
        <w:t>опасные</w:t>
      </w:r>
      <w:r>
        <w:rPr>
          <w:spacing w:val="-13"/>
        </w:rPr>
        <w:t xml:space="preserve"> </w:t>
      </w:r>
      <w:r>
        <w:t>явления</w:t>
      </w:r>
      <w:r>
        <w:rPr>
          <w:spacing w:val="-9"/>
        </w:rPr>
        <w:t xml:space="preserve"> </w:t>
      </w:r>
      <w:r>
        <w:t>цифровой</w:t>
      </w:r>
      <w:r>
        <w:rPr>
          <w:spacing w:val="-9"/>
        </w:rPr>
        <w:t xml:space="preserve"> </w:t>
      </w:r>
      <w:r>
        <w:rPr>
          <w:spacing w:val="-2"/>
        </w:rPr>
        <w:t>среды;</w:t>
      </w:r>
    </w:p>
    <w:p w14:paraId="6603D72D" w14:textId="77777777" w:rsidR="009E0CAA" w:rsidRDefault="00000000">
      <w:pPr>
        <w:pStyle w:val="a3"/>
        <w:ind w:firstLine="799"/>
        <w:jc w:val="left"/>
      </w:pPr>
      <w:r>
        <w:t>классифицировать</w:t>
      </w:r>
      <w:r>
        <w:rPr>
          <w:spacing w:val="38"/>
        </w:rPr>
        <w:t xml:space="preserve"> </w:t>
      </w:r>
      <w:r>
        <w:t>и</w:t>
      </w:r>
      <w:r>
        <w:rPr>
          <w:spacing w:val="34"/>
        </w:rPr>
        <w:t xml:space="preserve"> </w:t>
      </w:r>
      <w:r>
        <w:t>оценивать</w:t>
      </w:r>
      <w:r>
        <w:rPr>
          <w:spacing w:val="38"/>
        </w:rPr>
        <w:t xml:space="preserve"> </w:t>
      </w:r>
      <w:r>
        <w:t>риски</w:t>
      </w:r>
      <w:r>
        <w:rPr>
          <w:spacing w:val="35"/>
        </w:rPr>
        <w:t xml:space="preserve"> </w:t>
      </w:r>
      <w:r>
        <w:t>вредоносных</w:t>
      </w:r>
      <w:r>
        <w:rPr>
          <w:spacing w:val="35"/>
        </w:rPr>
        <w:t xml:space="preserve"> </w:t>
      </w:r>
      <w:r>
        <w:t>программ</w:t>
      </w:r>
      <w:r>
        <w:rPr>
          <w:spacing w:val="35"/>
        </w:rPr>
        <w:t xml:space="preserve"> </w:t>
      </w:r>
      <w:r>
        <w:t>и</w:t>
      </w:r>
      <w:r>
        <w:rPr>
          <w:spacing w:val="36"/>
        </w:rPr>
        <w:t xml:space="preserve"> </w:t>
      </w:r>
      <w:r>
        <w:t>приложений,</w:t>
      </w:r>
      <w:r>
        <w:rPr>
          <w:spacing w:val="34"/>
        </w:rPr>
        <w:t xml:space="preserve"> </w:t>
      </w:r>
      <w:r>
        <w:t xml:space="preserve">их </w:t>
      </w:r>
      <w:r>
        <w:rPr>
          <w:spacing w:val="-2"/>
        </w:rPr>
        <w:t>разновидностей;</w:t>
      </w:r>
    </w:p>
    <w:p w14:paraId="3C62C505" w14:textId="77777777" w:rsidR="009E0CAA" w:rsidRDefault="00000000">
      <w:pPr>
        <w:pStyle w:val="a3"/>
        <w:ind w:right="131" w:firstLine="799"/>
        <w:jc w:val="left"/>
      </w:pPr>
      <w:r>
        <w:t>иметь</w:t>
      </w:r>
      <w:r>
        <w:rPr>
          <w:spacing w:val="-4"/>
        </w:rPr>
        <w:t xml:space="preserve"> </w:t>
      </w:r>
      <w:r>
        <w:t>навыки</w:t>
      </w:r>
      <w:r>
        <w:rPr>
          <w:spacing w:val="-5"/>
        </w:rPr>
        <w:t xml:space="preserve"> </w:t>
      </w:r>
      <w:r>
        <w:t>соблюдения</w:t>
      </w:r>
      <w:r>
        <w:rPr>
          <w:spacing w:val="-5"/>
        </w:rPr>
        <w:t xml:space="preserve"> </w:t>
      </w:r>
      <w:r>
        <w:t>правил</w:t>
      </w:r>
      <w:r>
        <w:rPr>
          <w:spacing w:val="-7"/>
        </w:rPr>
        <w:t xml:space="preserve"> </w:t>
      </w:r>
      <w:proofErr w:type="spellStart"/>
      <w:r>
        <w:t>кибергигиены</w:t>
      </w:r>
      <w:proofErr w:type="spellEnd"/>
      <w:r>
        <w:rPr>
          <w:spacing w:val="-5"/>
        </w:rPr>
        <w:t xml:space="preserve"> </w:t>
      </w:r>
      <w:r>
        <w:t>для</w:t>
      </w:r>
      <w:r>
        <w:rPr>
          <w:spacing w:val="-5"/>
        </w:rPr>
        <w:t xml:space="preserve"> </w:t>
      </w:r>
      <w:r>
        <w:t>предупреждения</w:t>
      </w:r>
      <w:r>
        <w:rPr>
          <w:spacing w:val="-5"/>
        </w:rPr>
        <w:t xml:space="preserve"> </w:t>
      </w:r>
      <w:r>
        <w:t>возникновения опасных ситуаций в цифровой среде;</w:t>
      </w:r>
    </w:p>
    <w:p w14:paraId="342D2B55" w14:textId="77777777" w:rsidR="009E0CAA" w:rsidRDefault="00000000">
      <w:pPr>
        <w:pStyle w:val="a3"/>
        <w:ind w:firstLine="799"/>
        <w:jc w:val="left"/>
      </w:pPr>
      <w:r>
        <w:t>характеризовать</w:t>
      </w:r>
      <w:r>
        <w:rPr>
          <w:spacing w:val="36"/>
        </w:rPr>
        <w:t xml:space="preserve"> </w:t>
      </w:r>
      <w:r>
        <w:t>основные</w:t>
      </w:r>
      <w:r>
        <w:rPr>
          <w:spacing w:val="32"/>
        </w:rPr>
        <w:t xml:space="preserve"> </w:t>
      </w:r>
      <w:r>
        <w:t>виды</w:t>
      </w:r>
      <w:r>
        <w:rPr>
          <w:spacing w:val="33"/>
        </w:rPr>
        <w:t xml:space="preserve"> </w:t>
      </w:r>
      <w:r>
        <w:t>опасного</w:t>
      </w:r>
      <w:r>
        <w:rPr>
          <w:spacing w:val="33"/>
        </w:rPr>
        <w:t xml:space="preserve"> </w:t>
      </w:r>
      <w:r>
        <w:t>и</w:t>
      </w:r>
      <w:r>
        <w:rPr>
          <w:spacing w:val="31"/>
        </w:rPr>
        <w:t xml:space="preserve"> </w:t>
      </w:r>
      <w:r>
        <w:t>запрещённого</w:t>
      </w:r>
      <w:r>
        <w:rPr>
          <w:spacing w:val="34"/>
        </w:rPr>
        <w:t xml:space="preserve"> </w:t>
      </w:r>
      <w:r>
        <w:t>контента</w:t>
      </w:r>
      <w:r>
        <w:rPr>
          <w:spacing w:val="31"/>
        </w:rPr>
        <w:t xml:space="preserve"> </w:t>
      </w:r>
      <w:r>
        <w:t>в</w:t>
      </w:r>
      <w:r>
        <w:rPr>
          <w:spacing w:val="32"/>
        </w:rPr>
        <w:t xml:space="preserve"> </w:t>
      </w:r>
      <w:r>
        <w:t>Интернете</w:t>
      </w:r>
      <w:r>
        <w:rPr>
          <w:spacing w:val="33"/>
        </w:rPr>
        <w:t xml:space="preserve"> </w:t>
      </w:r>
      <w:r>
        <w:t>и характеризовать его признаки;</w:t>
      </w:r>
    </w:p>
    <w:p w14:paraId="43E41F8A" w14:textId="77777777" w:rsidR="009E0CAA" w:rsidRDefault="00000000">
      <w:pPr>
        <w:pStyle w:val="a3"/>
        <w:ind w:left="1932" w:right="131"/>
        <w:jc w:val="left"/>
      </w:pPr>
      <w:r>
        <w:t>раскрывать</w:t>
      </w:r>
      <w:r>
        <w:rPr>
          <w:spacing w:val="-11"/>
        </w:rPr>
        <w:t xml:space="preserve"> </w:t>
      </w:r>
      <w:r>
        <w:t>приёмы</w:t>
      </w:r>
      <w:r>
        <w:rPr>
          <w:spacing w:val="-13"/>
        </w:rPr>
        <w:t xml:space="preserve"> </w:t>
      </w:r>
      <w:r>
        <w:t>распознавания</w:t>
      </w:r>
      <w:r>
        <w:rPr>
          <w:spacing w:val="-12"/>
        </w:rPr>
        <w:t xml:space="preserve"> </w:t>
      </w:r>
      <w:r>
        <w:t>опасностей</w:t>
      </w:r>
      <w:r>
        <w:rPr>
          <w:spacing w:val="-12"/>
        </w:rPr>
        <w:t xml:space="preserve"> </w:t>
      </w:r>
      <w:r>
        <w:t>при</w:t>
      </w:r>
      <w:r>
        <w:rPr>
          <w:spacing w:val="-12"/>
        </w:rPr>
        <w:t xml:space="preserve"> </w:t>
      </w:r>
      <w:r>
        <w:t>использовании</w:t>
      </w:r>
      <w:r>
        <w:rPr>
          <w:spacing w:val="-11"/>
        </w:rPr>
        <w:t xml:space="preserve"> </w:t>
      </w:r>
      <w:r>
        <w:t>Интернета; характеризовать противоправные действия в Интернете;</w:t>
      </w:r>
    </w:p>
    <w:p w14:paraId="219ACBCC" w14:textId="77777777" w:rsidR="009E0CAA" w:rsidRDefault="00000000">
      <w:pPr>
        <w:pStyle w:val="a3"/>
        <w:ind w:right="853" w:firstLine="799"/>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4A8922B5" w14:textId="77777777" w:rsidR="009E0CAA" w:rsidRDefault="00000000">
      <w:pPr>
        <w:pStyle w:val="a3"/>
        <w:spacing w:before="1"/>
        <w:ind w:right="857" w:firstLine="799"/>
      </w:pPr>
      <w:r>
        <w:t>характеризовать деструктивные течения в Интернете, их признаки и опасности;</w:t>
      </w:r>
      <w:r>
        <w:rPr>
          <w:spacing w:val="40"/>
        </w:rPr>
        <w:t xml:space="preserve"> </w:t>
      </w: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0A054C2E" w14:textId="77777777" w:rsidR="009E0CAA" w:rsidRDefault="00000000">
      <w:pPr>
        <w:pStyle w:val="a3"/>
        <w:ind w:right="861" w:firstLine="799"/>
      </w:pPr>
      <w:r>
        <w:t xml:space="preserve">Предметные результаты по модулю № 11 «Основы противодействия экстремизму и </w:t>
      </w:r>
      <w:r>
        <w:rPr>
          <w:spacing w:val="-2"/>
        </w:rPr>
        <w:t>терроризму»:</w:t>
      </w:r>
    </w:p>
    <w:p w14:paraId="08482CB3" w14:textId="77777777" w:rsidR="009E0CAA" w:rsidRDefault="00000000">
      <w:pPr>
        <w:pStyle w:val="a3"/>
        <w:ind w:right="854" w:firstLine="799"/>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3E7740B" w14:textId="77777777" w:rsidR="009E0CAA" w:rsidRDefault="00000000">
      <w:pPr>
        <w:pStyle w:val="a3"/>
        <w:ind w:right="858" w:firstLine="799"/>
      </w:pPr>
      <w:r>
        <w:t xml:space="preserve">раскрывать цели и формы проявления террористических актов, характеризовать их </w:t>
      </w:r>
      <w:r>
        <w:rPr>
          <w:spacing w:val="-2"/>
        </w:rPr>
        <w:t>последствия;</w:t>
      </w:r>
    </w:p>
    <w:p w14:paraId="715B997E" w14:textId="77777777" w:rsidR="009E0CAA" w:rsidRDefault="00000000">
      <w:pPr>
        <w:pStyle w:val="a3"/>
        <w:ind w:right="847" w:firstLine="799"/>
      </w:pPr>
      <w:r>
        <w:t>раскрывать основы общественно-государственной системы, роль личности в противодействии экстремизму и терроризму;</w:t>
      </w:r>
    </w:p>
    <w:p w14:paraId="621C6C42" w14:textId="77777777" w:rsidR="009E0CAA" w:rsidRDefault="00000000">
      <w:pPr>
        <w:pStyle w:val="a3"/>
        <w:ind w:left="1932" w:right="988"/>
      </w:pPr>
      <w:r>
        <w:t>знать уровни</w:t>
      </w:r>
      <w:r>
        <w:rPr>
          <w:spacing w:val="-4"/>
        </w:rPr>
        <w:t xml:space="preserve"> </w:t>
      </w:r>
      <w:r>
        <w:t>террористической</w:t>
      </w:r>
      <w:r>
        <w:rPr>
          <w:spacing w:val="-4"/>
        </w:rPr>
        <w:t xml:space="preserve"> </w:t>
      </w:r>
      <w:r>
        <w:t>опасности</w:t>
      </w:r>
      <w:r>
        <w:rPr>
          <w:spacing w:val="-4"/>
        </w:rPr>
        <w:t xml:space="preserve"> </w:t>
      </w:r>
      <w:r>
        <w:t>и</w:t>
      </w:r>
      <w:r>
        <w:rPr>
          <w:spacing w:val="-7"/>
        </w:rPr>
        <w:t xml:space="preserve"> </w:t>
      </w:r>
      <w:r>
        <w:t>цели</w:t>
      </w:r>
      <w:r>
        <w:rPr>
          <w:spacing w:val="-2"/>
        </w:rPr>
        <w:t xml:space="preserve"> </w:t>
      </w:r>
      <w:r>
        <w:t>контртеррористической</w:t>
      </w:r>
      <w:r>
        <w:rPr>
          <w:spacing w:val="-3"/>
        </w:rPr>
        <w:t xml:space="preserve"> </w:t>
      </w:r>
      <w:r>
        <w:t>операции; характеризовать признаки вовлечения в террористическую деятельность;</w:t>
      </w:r>
    </w:p>
    <w:p w14:paraId="777218FC" w14:textId="77777777" w:rsidR="009E0CAA" w:rsidRDefault="00000000">
      <w:pPr>
        <w:pStyle w:val="a3"/>
        <w:ind w:right="856" w:firstLine="799"/>
      </w:pPr>
      <w:r>
        <w:t>иметь навыки соблюдения правил антитеррористического поведения и безопасных действий при обнаружении признаков вербовки;</w:t>
      </w:r>
    </w:p>
    <w:p w14:paraId="6F3562CC" w14:textId="77777777" w:rsidR="009E0CAA" w:rsidRDefault="00000000">
      <w:pPr>
        <w:pStyle w:val="a3"/>
        <w:ind w:right="852" w:firstLine="799"/>
      </w:pPr>
      <w: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w:t>
      </w:r>
      <w:r>
        <w:rPr>
          <w:spacing w:val="-2"/>
        </w:rPr>
        <w:t>обнаружении;</w:t>
      </w:r>
    </w:p>
    <w:p w14:paraId="6E1C11A2" w14:textId="77777777" w:rsidR="009E0CAA" w:rsidRDefault="00000000">
      <w:pPr>
        <w:pStyle w:val="a3"/>
        <w:ind w:right="852" w:firstLine="799"/>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5DD78D9" w14:textId="77777777" w:rsidR="009E0CAA" w:rsidRDefault="00000000">
      <w:pPr>
        <w:pStyle w:val="a3"/>
        <w:ind w:right="850" w:firstLine="799"/>
      </w:pPr>
      <w:r>
        <w:t>Образовательная</w:t>
      </w:r>
      <w:r>
        <w:rPr>
          <w:spacing w:val="-1"/>
        </w:rPr>
        <w:t xml:space="preserve"> </w:t>
      </w:r>
      <w:r>
        <w:t>организация</w:t>
      </w:r>
      <w:r>
        <w:rPr>
          <w:spacing w:val="-1"/>
        </w:rPr>
        <w:t xml:space="preserve"> </w:t>
      </w:r>
      <w:r>
        <w:t>вправе</w:t>
      </w:r>
      <w:r>
        <w:rPr>
          <w:spacing w:val="-2"/>
        </w:rPr>
        <w:t xml:space="preserve"> </w:t>
      </w:r>
      <w:r>
        <w:t>самостоятельно</w:t>
      </w:r>
      <w:r>
        <w:rPr>
          <w:spacing w:val="-1"/>
        </w:rPr>
        <w:t xml:space="preserve"> </w:t>
      </w:r>
      <w:r>
        <w:t>определять</w:t>
      </w:r>
      <w:r>
        <w:rPr>
          <w:spacing w:val="-2"/>
        </w:rPr>
        <w:t xml:space="preserve"> </w:t>
      </w:r>
      <w:r>
        <w:t>последовательность освоения обучающимися модулей ОБЗР.</w:t>
      </w:r>
    </w:p>
    <w:p w14:paraId="5C72068E" w14:textId="77777777" w:rsidR="009E0CAA" w:rsidRDefault="009E0CAA">
      <w:pPr>
        <w:pStyle w:val="a3"/>
        <w:ind w:left="0"/>
        <w:jc w:val="left"/>
      </w:pPr>
    </w:p>
    <w:p w14:paraId="1D725ABE" w14:textId="77777777" w:rsidR="009E0CAA" w:rsidRDefault="009E0CAA">
      <w:pPr>
        <w:pStyle w:val="a3"/>
        <w:ind w:left="0"/>
        <w:jc w:val="left"/>
      </w:pPr>
    </w:p>
    <w:p w14:paraId="470FE6BE" w14:textId="77777777" w:rsidR="009E0CAA" w:rsidRDefault="009E0CAA">
      <w:pPr>
        <w:pStyle w:val="a3"/>
        <w:spacing w:before="49"/>
        <w:ind w:left="0"/>
        <w:jc w:val="left"/>
      </w:pPr>
    </w:p>
    <w:p w14:paraId="4813D7F2" w14:textId="77777777" w:rsidR="009E0CAA" w:rsidRDefault="00000000">
      <w:pPr>
        <w:pStyle w:val="5"/>
        <w:numPr>
          <w:ilvl w:val="1"/>
          <w:numId w:val="64"/>
        </w:numPr>
        <w:tabs>
          <w:tab w:val="left" w:pos="1840"/>
        </w:tabs>
        <w:ind w:left="1840" w:hanging="707"/>
        <w:jc w:val="both"/>
      </w:pPr>
      <w:bookmarkStart w:id="150" w:name="1.3._Программа_формирования_универсальны"/>
      <w:bookmarkStart w:id="151" w:name="_bookmark12"/>
      <w:bookmarkEnd w:id="150"/>
      <w:bookmarkEnd w:id="151"/>
      <w:r>
        <w:t>Программа</w:t>
      </w:r>
      <w:r>
        <w:rPr>
          <w:spacing w:val="-13"/>
        </w:rPr>
        <w:t xml:space="preserve"> </w:t>
      </w:r>
      <w:r>
        <w:t>формирования</w:t>
      </w:r>
      <w:r>
        <w:rPr>
          <w:spacing w:val="-7"/>
        </w:rPr>
        <w:t xml:space="preserve"> </w:t>
      </w:r>
      <w:r>
        <w:t>универсальных</w:t>
      </w:r>
      <w:r>
        <w:rPr>
          <w:spacing w:val="-10"/>
        </w:rPr>
        <w:t xml:space="preserve"> </w:t>
      </w:r>
      <w:r>
        <w:t>учебных</w:t>
      </w:r>
      <w:r>
        <w:rPr>
          <w:spacing w:val="-8"/>
        </w:rPr>
        <w:t xml:space="preserve"> </w:t>
      </w:r>
      <w:r>
        <w:t>действий</w:t>
      </w:r>
      <w:r>
        <w:rPr>
          <w:spacing w:val="-7"/>
        </w:rPr>
        <w:t xml:space="preserve"> </w:t>
      </w:r>
      <w:r>
        <w:t>у</w:t>
      </w:r>
      <w:r>
        <w:rPr>
          <w:spacing w:val="-6"/>
        </w:rPr>
        <w:t xml:space="preserve"> </w:t>
      </w:r>
      <w:r>
        <w:rPr>
          <w:spacing w:val="-2"/>
        </w:rPr>
        <w:t>обучающихся</w:t>
      </w:r>
    </w:p>
    <w:p w14:paraId="3C503F59" w14:textId="77777777" w:rsidR="009E0CAA" w:rsidRDefault="00000000">
      <w:pPr>
        <w:pStyle w:val="a4"/>
        <w:numPr>
          <w:ilvl w:val="2"/>
          <w:numId w:val="64"/>
        </w:numPr>
        <w:tabs>
          <w:tab w:val="left" w:pos="1852"/>
        </w:tabs>
        <w:spacing w:before="39" w:line="275" w:lineRule="exact"/>
        <w:ind w:left="1852" w:hanging="719"/>
        <w:jc w:val="both"/>
        <w:rPr>
          <w:b/>
          <w:sz w:val="24"/>
        </w:rPr>
      </w:pPr>
      <w:r>
        <w:rPr>
          <w:b/>
          <w:sz w:val="24"/>
        </w:rPr>
        <w:t>Целевой</w:t>
      </w:r>
      <w:r>
        <w:rPr>
          <w:b/>
          <w:spacing w:val="-8"/>
          <w:sz w:val="24"/>
        </w:rPr>
        <w:t xml:space="preserve"> </w:t>
      </w:r>
      <w:r>
        <w:rPr>
          <w:b/>
          <w:spacing w:val="-2"/>
          <w:sz w:val="24"/>
        </w:rPr>
        <w:t>раздел</w:t>
      </w:r>
    </w:p>
    <w:p w14:paraId="6D9B0A67" w14:textId="77777777" w:rsidR="009E0CAA" w:rsidRDefault="00000000">
      <w:pPr>
        <w:pStyle w:val="a3"/>
        <w:ind w:right="849" w:firstLine="707"/>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6FEAFFC9" w14:textId="77777777" w:rsidR="009E0CAA" w:rsidRDefault="00000000">
      <w:pPr>
        <w:pStyle w:val="a4"/>
        <w:numPr>
          <w:ilvl w:val="0"/>
          <w:numId w:val="26"/>
        </w:numPr>
        <w:tabs>
          <w:tab w:val="left" w:pos="2609"/>
        </w:tabs>
        <w:spacing w:line="293" w:lineRule="exact"/>
        <w:ind w:left="2609"/>
        <w:rPr>
          <w:sz w:val="24"/>
        </w:rPr>
      </w:pPr>
      <w:r>
        <w:rPr>
          <w:sz w:val="24"/>
        </w:rPr>
        <w:t>развитие</w:t>
      </w:r>
      <w:r>
        <w:rPr>
          <w:spacing w:val="-12"/>
          <w:sz w:val="24"/>
        </w:rPr>
        <w:t xml:space="preserve"> </w:t>
      </w:r>
      <w:r>
        <w:rPr>
          <w:sz w:val="24"/>
        </w:rPr>
        <w:t>способности</w:t>
      </w:r>
      <w:r>
        <w:rPr>
          <w:spacing w:val="-5"/>
          <w:sz w:val="24"/>
        </w:rPr>
        <w:t xml:space="preserve"> </w:t>
      </w:r>
      <w:r>
        <w:rPr>
          <w:sz w:val="24"/>
        </w:rPr>
        <w:t>к</w:t>
      </w:r>
      <w:r>
        <w:rPr>
          <w:spacing w:val="-7"/>
          <w:sz w:val="24"/>
        </w:rPr>
        <w:t xml:space="preserve"> </w:t>
      </w:r>
      <w:r>
        <w:rPr>
          <w:sz w:val="24"/>
        </w:rPr>
        <w:t>саморазвитию</w:t>
      </w:r>
      <w:r>
        <w:rPr>
          <w:spacing w:val="-3"/>
          <w:sz w:val="24"/>
        </w:rPr>
        <w:t xml:space="preserve"> </w:t>
      </w:r>
      <w:r>
        <w:rPr>
          <w:sz w:val="24"/>
        </w:rPr>
        <w:t>и</w:t>
      </w:r>
      <w:r>
        <w:rPr>
          <w:spacing w:val="-4"/>
          <w:sz w:val="24"/>
        </w:rPr>
        <w:t xml:space="preserve"> </w:t>
      </w:r>
      <w:r>
        <w:rPr>
          <w:spacing w:val="-2"/>
          <w:sz w:val="24"/>
        </w:rPr>
        <w:t>самосовершенствованию;</w:t>
      </w:r>
    </w:p>
    <w:p w14:paraId="2563B14A" w14:textId="77777777" w:rsidR="009E0CAA" w:rsidRDefault="00000000">
      <w:pPr>
        <w:pStyle w:val="a4"/>
        <w:numPr>
          <w:ilvl w:val="0"/>
          <w:numId w:val="26"/>
        </w:numPr>
        <w:tabs>
          <w:tab w:val="left" w:pos="2609"/>
        </w:tabs>
        <w:ind w:right="856" w:firstLine="707"/>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7C9533AE" w14:textId="77777777" w:rsidR="009E0CAA" w:rsidRDefault="00000000">
      <w:pPr>
        <w:pStyle w:val="a4"/>
        <w:numPr>
          <w:ilvl w:val="0"/>
          <w:numId w:val="26"/>
        </w:numPr>
        <w:tabs>
          <w:tab w:val="left" w:pos="2609"/>
        </w:tabs>
        <w:spacing w:line="237" w:lineRule="auto"/>
        <w:ind w:right="850" w:firstLine="707"/>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2EC8536" w14:textId="77777777" w:rsidR="009E0CAA" w:rsidRDefault="009E0CAA">
      <w:pPr>
        <w:pStyle w:val="a4"/>
        <w:spacing w:line="237" w:lineRule="auto"/>
        <w:rPr>
          <w:sz w:val="24"/>
        </w:rPr>
        <w:sectPr w:rsidR="009E0CAA">
          <w:headerReference w:type="default" r:id="rId242"/>
          <w:footerReference w:type="default" r:id="rId243"/>
          <w:pgSz w:w="11920" w:h="16850"/>
          <w:pgMar w:top="980" w:right="0" w:bottom="280" w:left="283" w:header="761" w:footer="0" w:gutter="0"/>
          <w:cols w:space="720"/>
        </w:sectPr>
      </w:pPr>
    </w:p>
    <w:p w14:paraId="46BF2AC7" w14:textId="77777777" w:rsidR="009E0CAA" w:rsidRDefault="00000000">
      <w:pPr>
        <w:pStyle w:val="a4"/>
        <w:numPr>
          <w:ilvl w:val="0"/>
          <w:numId w:val="26"/>
        </w:numPr>
        <w:tabs>
          <w:tab w:val="left" w:pos="2609"/>
        </w:tabs>
        <w:spacing w:before="243" w:line="237" w:lineRule="auto"/>
        <w:ind w:right="847" w:firstLine="707"/>
        <w:rPr>
          <w:sz w:val="24"/>
        </w:rPr>
      </w:pPr>
      <w:r>
        <w:rPr>
          <w:sz w:val="24"/>
        </w:rPr>
        <w:lastRenderedPageBreak/>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14:paraId="2ED8FD0C" w14:textId="77777777" w:rsidR="009E0CAA" w:rsidRDefault="00000000">
      <w:pPr>
        <w:pStyle w:val="a4"/>
        <w:numPr>
          <w:ilvl w:val="0"/>
          <w:numId w:val="26"/>
        </w:numPr>
        <w:tabs>
          <w:tab w:val="left" w:pos="2609"/>
        </w:tabs>
        <w:spacing w:before="6" w:line="237" w:lineRule="auto"/>
        <w:ind w:right="846" w:firstLine="707"/>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5707D4A" w14:textId="77777777" w:rsidR="009E0CAA" w:rsidRDefault="00000000">
      <w:pPr>
        <w:pStyle w:val="a4"/>
        <w:numPr>
          <w:ilvl w:val="0"/>
          <w:numId w:val="26"/>
        </w:numPr>
        <w:tabs>
          <w:tab w:val="left" w:pos="2609"/>
        </w:tabs>
        <w:spacing w:before="4" w:line="237" w:lineRule="auto"/>
        <w:ind w:right="848" w:firstLine="707"/>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783681B" w14:textId="77777777" w:rsidR="009E0CAA" w:rsidRDefault="00000000">
      <w:pPr>
        <w:pStyle w:val="a4"/>
        <w:numPr>
          <w:ilvl w:val="0"/>
          <w:numId w:val="26"/>
        </w:numPr>
        <w:tabs>
          <w:tab w:val="left" w:pos="2609"/>
        </w:tabs>
        <w:spacing w:before="3"/>
        <w:ind w:right="843" w:firstLine="707"/>
        <w:rPr>
          <w:sz w:val="24"/>
        </w:rPr>
      </w:pPr>
      <w:r>
        <w:rPr>
          <w:sz w:val="24"/>
        </w:rPr>
        <w:t>формирование</w:t>
      </w:r>
      <w:r>
        <w:rPr>
          <w:spacing w:val="-2"/>
          <w:sz w:val="24"/>
        </w:rPr>
        <w:t xml:space="preserve"> </w:t>
      </w:r>
      <w:r>
        <w:rPr>
          <w:sz w:val="24"/>
        </w:rPr>
        <w:t>и</w:t>
      </w:r>
      <w:r>
        <w:rPr>
          <w:spacing w:val="-3"/>
          <w:sz w:val="24"/>
        </w:rPr>
        <w:t xml:space="preserve"> </w:t>
      </w:r>
      <w:r>
        <w:rPr>
          <w:sz w:val="24"/>
        </w:rPr>
        <w:t>развитие</w:t>
      </w:r>
      <w:r>
        <w:rPr>
          <w:spacing w:val="-2"/>
          <w:sz w:val="24"/>
        </w:rPr>
        <w:t xml:space="preserve"> </w:t>
      </w:r>
      <w:r>
        <w:rPr>
          <w:sz w:val="24"/>
        </w:rPr>
        <w:t>компетенций обучающихся в</w:t>
      </w:r>
      <w:r>
        <w:rPr>
          <w:spacing w:val="-3"/>
          <w:sz w:val="24"/>
        </w:rPr>
        <w:t xml:space="preserve"> </w:t>
      </w:r>
      <w:r>
        <w:rPr>
          <w:sz w:val="24"/>
        </w:rPr>
        <w:t>области</w:t>
      </w:r>
      <w:r>
        <w:rPr>
          <w:spacing w:val="-3"/>
          <w:sz w:val="24"/>
        </w:rPr>
        <w:t xml:space="preserve"> </w:t>
      </w:r>
      <w:r>
        <w:rPr>
          <w:sz w:val="24"/>
        </w:rPr>
        <w:t>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w:t>
      </w:r>
      <w:r>
        <w:rPr>
          <w:spacing w:val="-1"/>
          <w:sz w:val="24"/>
        </w:rPr>
        <w:t xml:space="preserve"> </w:t>
      </w:r>
      <w:r>
        <w:rPr>
          <w:sz w:val="24"/>
        </w:rPr>
        <w:t>безопасного использования</w:t>
      </w:r>
      <w:r>
        <w:rPr>
          <w:spacing w:val="-2"/>
          <w:sz w:val="24"/>
        </w:rPr>
        <w:t xml:space="preserve"> </w:t>
      </w:r>
      <w:r>
        <w:rPr>
          <w:sz w:val="24"/>
        </w:rPr>
        <w:t>средств ИКТ и информационно-телекоммуникационной сети «Интернет» (далее — Интернет), формирование культуры пользования ИКТ;</w:t>
      </w:r>
    </w:p>
    <w:p w14:paraId="673DC70C" w14:textId="77777777" w:rsidR="009E0CAA" w:rsidRDefault="00000000">
      <w:pPr>
        <w:pStyle w:val="a4"/>
        <w:numPr>
          <w:ilvl w:val="0"/>
          <w:numId w:val="26"/>
        </w:numPr>
        <w:tabs>
          <w:tab w:val="left" w:pos="2609"/>
        </w:tabs>
        <w:ind w:right="855" w:firstLine="707"/>
        <w:rPr>
          <w:sz w:val="24"/>
        </w:rPr>
      </w:pPr>
      <w:r>
        <w:rPr>
          <w:sz w:val="24"/>
        </w:rPr>
        <w:t>формирование знаний и навыков в области финансовой грамотности и устойчивого развития общества.</w:t>
      </w:r>
    </w:p>
    <w:p w14:paraId="4809FF23" w14:textId="77777777" w:rsidR="009E0CAA" w:rsidRDefault="00000000">
      <w:pPr>
        <w:pStyle w:val="a3"/>
        <w:ind w:right="854" w:firstLine="707"/>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28DAB25" w14:textId="77777777" w:rsidR="009E0CAA" w:rsidRDefault="00000000">
      <w:pPr>
        <w:pStyle w:val="a3"/>
        <w:ind w:right="850" w:firstLine="707"/>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FEB8494" w14:textId="77777777" w:rsidR="009E0CAA" w:rsidRDefault="00000000">
      <w:pPr>
        <w:pStyle w:val="a4"/>
        <w:numPr>
          <w:ilvl w:val="0"/>
          <w:numId w:val="26"/>
        </w:numPr>
        <w:tabs>
          <w:tab w:val="left" w:pos="2609"/>
        </w:tabs>
        <w:ind w:right="855" w:firstLine="707"/>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94A0F50" w14:textId="77777777" w:rsidR="009E0CAA" w:rsidRDefault="00000000">
      <w:pPr>
        <w:pStyle w:val="a4"/>
        <w:numPr>
          <w:ilvl w:val="0"/>
          <w:numId w:val="26"/>
        </w:numPr>
        <w:tabs>
          <w:tab w:val="left" w:pos="2609"/>
        </w:tabs>
        <w:ind w:right="848" w:firstLine="707"/>
        <w:rPr>
          <w:sz w:val="24"/>
        </w:rPr>
      </w:pPr>
      <w:r>
        <w:rPr>
          <w:sz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w:t>
      </w:r>
      <w:r>
        <w:rPr>
          <w:spacing w:val="-2"/>
          <w:sz w:val="24"/>
        </w:rPr>
        <w:t>действия);</w:t>
      </w:r>
    </w:p>
    <w:p w14:paraId="493A38F8" w14:textId="77777777" w:rsidR="009E0CAA" w:rsidRDefault="00000000">
      <w:pPr>
        <w:pStyle w:val="a3"/>
        <w:ind w:right="849" w:firstLine="707"/>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9A851D1" w14:textId="77777777" w:rsidR="009E0CAA" w:rsidRDefault="00000000">
      <w:pPr>
        <w:pStyle w:val="5"/>
        <w:numPr>
          <w:ilvl w:val="2"/>
          <w:numId w:val="64"/>
        </w:numPr>
        <w:tabs>
          <w:tab w:val="left" w:pos="2549"/>
        </w:tabs>
        <w:spacing w:before="5" w:line="274" w:lineRule="exact"/>
        <w:ind w:left="2549" w:hanging="708"/>
        <w:jc w:val="both"/>
      </w:pPr>
      <w:bookmarkStart w:id="152" w:name="1.3.2._Содержательный_раздел"/>
      <w:bookmarkEnd w:id="152"/>
      <w:r>
        <w:rPr>
          <w:spacing w:val="-2"/>
        </w:rPr>
        <w:t>Содержательный</w:t>
      </w:r>
      <w:r>
        <w:rPr>
          <w:spacing w:val="2"/>
        </w:rPr>
        <w:t xml:space="preserve"> </w:t>
      </w:r>
      <w:r>
        <w:rPr>
          <w:spacing w:val="-2"/>
        </w:rPr>
        <w:t>раздел</w:t>
      </w:r>
    </w:p>
    <w:p w14:paraId="2957A2F5" w14:textId="77777777" w:rsidR="009E0CAA" w:rsidRDefault="00000000">
      <w:pPr>
        <w:pStyle w:val="a3"/>
        <w:ind w:firstLine="707"/>
        <w:jc w:val="left"/>
      </w:pPr>
      <w:r>
        <w:t>Согласно</w:t>
      </w:r>
      <w:r>
        <w:rPr>
          <w:spacing w:val="40"/>
        </w:rPr>
        <w:t xml:space="preserve"> </w:t>
      </w:r>
      <w:r>
        <w:t>ФГОС</w:t>
      </w:r>
      <w:r>
        <w:rPr>
          <w:spacing w:val="40"/>
        </w:rPr>
        <w:t xml:space="preserve"> </w:t>
      </w:r>
      <w:r>
        <w:t>Программа</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у</w:t>
      </w:r>
      <w:r>
        <w:rPr>
          <w:spacing w:val="40"/>
        </w:rPr>
        <w:t xml:space="preserve"> </w:t>
      </w:r>
      <w:r>
        <w:t>обучающихся должна содержать:</w:t>
      </w:r>
    </w:p>
    <w:p w14:paraId="2213574A" w14:textId="77777777" w:rsidR="009E0CAA" w:rsidRDefault="00000000">
      <w:pPr>
        <w:pStyle w:val="a3"/>
        <w:ind w:right="131" w:firstLine="707"/>
        <w:jc w:val="left"/>
      </w:pPr>
      <w:r>
        <w:t>описание</w:t>
      </w:r>
      <w:r>
        <w:rPr>
          <w:spacing w:val="34"/>
        </w:rPr>
        <w:t xml:space="preserve"> </w:t>
      </w:r>
      <w:r>
        <w:t>взаимосвязи</w:t>
      </w:r>
      <w:r>
        <w:rPr>
          <w:spacing w:val="34"/>
        </w:rPr>
        <w:t xml:space="preserve"> </w:t>
      </w:r>
      <w:r>
        <w:t>универсальных</w:t>
      </w:r>
      <w:r>
        <w:rPr>
          <w:spacing w:val="40"/>
        </w:rPr>
        <w:t xml:space="preserve"> </w:t>
      </w:r>
      <w:r>
        <w:t>учебных</w:t>
      </w:r>
      <w:r>
        <w:rPr>
          <w:spacing w:val="37"/>
        </w:rPr>
        <w:t xml:space="preserve"> </w:t>
      </w:r>
      <w:r>
        <w:t>действий</w:t>
      </w:r>
      <w:r>
        <w:rPr>
          <w:spacing w:val="34"/>
        </w:rPr>
        <w:t xml:space="preserve"> </w:t>
      </w:r>
      <w:r>
        <w:t>с</w:t>
      </w:r>
      <w:r>
        <w:rPr>
          <w:spacing w:val="34"/>
        </w:rPr>
        <w:t xml:space="preserve"> </w:t>
      </w:r>
      <w:r>
        <w:t>содержанием</w:t>
      </w:r>
      <w:r>
        <w:rPr>
          <w:spacing w:val="36"/>
        </w:rPr>
        <w:t xml:space="preserve"> </w:t>
      </w:r>
      <w:r>
        <w:t xml:space="preserve">учебных </w:t>
      </w:r>
      <w:r>
        <w:rPr>
          <w:spacing w:val="-2"/>
        </w:rPr>
        <w:t>предметов;</w:t>
      </w:r>
    </w:p>
    <w:p w14:paraId="5B0873E5" w14:textId="77777777" w:rsidR="009E0CAA" w:rsidRDefault="00000000">
      <w:pPr>
        <w:pStyle w:val="a3"/>
        <w:tabs>
          <w:tab w:val="left" w:pos="3029"/>
          <w:tab w:val="left" w:pos="4657"/>
          <w:tab w:val="left" w:pos="6059"/>
          <w:tab w:val="left" w:pos="7285"/>
          <w:tab w:val="left" w:pos="8831"/>
          <w:tab w:val="left" w:pos="9191"/>
          <w:tab w:val="left" w:pos="9974"/>
        </w:tabs>
        <w:ind w:right="866" w:firstLine="707"/>
        <w:jc w:val="left"/>
      </w:pPr>
      <w:r>
        <w:rPr>
          <w:spacing w:val="-2"/>
        </w:rPr>
        <w:t>описание</w:t>
      </w:r>
      <w:r>
        <w:tab/>
      </w:r>
      <w:r>
        <w:rPr>
          <w:spacing w:val="-2"/>
        </w:rPr>
        <w:t>особенностей</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форм</w:t>
      </w:r>
      <w:r>
        <w:tab/>
      </w:r>
      <w:r>
        <w:rPr>
          <w:spacing w:val="-2"/>
        </w:rPr>
        <w:t xml:space="preserve">учебно- </w:t>
      </w:r>
      <w:r>
        <w:t>исследовательской деятельности в рамках урочной и внеурочной работы.</w:t>
      </w:r>
    </w:p>
    <w:p w14:paraId="6E52F301" w14:textId="77777777" w:rsidR="009E0CAA" w:rsidRDefault="00000000">
      <w:pPr>
        <w:ind w:left="1841"/>
        <w:rPr>
          <w:i/>
          <w:sz w:val="24"/>
        </w:rPr>
      </w:pPr>
      <w:r>
        <w:rPr>
          <w:i/>
          <w:sz w:val="24"/>
        </w:rPr>
        <w:t>Описание</w:t>
      </w:r>
      <w:r>
        <w:rPr>
          <w:i/>
          <w:spacing w:val="-10"/>
          <w:sz w:val="24"/>
        </w:rPr>
        <w:t xml:space="preserve"> </w:t>
      </w:r>
      <w:r>
        <w:rPr>
          <w:i/>
          <w:sz w:val="24"/>
        </w:rPr>
        <w:t>взаимосвязи</w:t>
      </w:r>
      <w:r>
        <w:rPr>
          <w:i/>
          <w:spacing w:val="-2"/>
          <w:sz w:val="24"/>
        </w:rPr>
        <w:t xml:space="preserve"> </w:t>
      </w:r>
      <w:r>
        <w:rPr>
          <w:i/>
          <w:sz w:val="24"/>
        </w:rPr>
        <w:t>УУД</w:t>
      </w:r>
      <w:r>
        <w:rPr>
          <w:i/>
          <w:spacing w:val="-5"/>
          <w:sz w:val="24"/>
        </w:rPr>
        <w:t xml:space="preserve"> </w:t>
      </w:r>
      <w:r>
        <w:rPr>
          <w:i/>
          <w:sz w:val="24"/>
        </w:rPr>
        <w:t>с</w:t>
      </w:r>
      <w:r>
        <w:rPr>
          <w:i/>
          <w:spacing w:val="-7"/>
          <w:sz w:val="24"/>
        </w:rPr>
        <w:t xml:space="preserve"> </w:t>
      </w:r>
      <w:r>
        <w:rPr>
          <w:i/>
          <w:sz w:val="24"/>
        </w:rPr>
        <w:t>содержанием</w:t>
      </w:r>
      <w:r>
        <w:rPr>
          <w:i/>
          <w:spacing w:val="-3"/>
          <w:sz w:val="24"/>
        </w:rPr>
        <w:t xml:space="preserve"> </w:t>
      </w:r>
      <w:r>
        <w:rPr>
          <w:i/>
          <w:sz w:val="24"/>
        </w:rPr>
        <w:t>учебных</w:t>
      </w:r>
      <w:r>
        <w:rPr>
          <w:i/>
          <w:spacing w:val="-5"/>
          <w:sz w:val="24"/>
        </w:rPr>
        <w:t xml:space="preserve"> </w:t>
      </w:r>
      <w:r>
        <w:rPr>
          <w:i/>
          <w:spacing w:val="-2"/>
          <w:sz w:val="24"/>
        </w:rPr>
        <w:t>предметов</w:t>
      </w:r>
    </w:p>
    <w:p w14:paraId="7F414CE5" w14:textId="77777777" w:rsidR="009E0CAA" w:rsidRDefault="009E0CAA">
      <w:pPr>
        <w:rPr>
          <w:i/>
          <w:sz w:val="24"/>
        </w:rPr>
        <w:sectPr w:rsidR="009E0CAA">
          <w:headerReference w:type="default" r:id="rId244"/>
          <w:footerReference w:type="default" r:id="rId245"/>
          <w:pgSz w:w="11920" w:h="16850"/>
          <w:pgMar w:top="980" w:right="0" w:bottom="280" w:left="283" w:header="761" w:footer="0" w:gutter="0"/>
          <w:cols w:space="720"/>
        </w:sectPr>
      </w:pPr>
    </w:p>
    <w:p w14:paraId="072FDDD0" w14:textId="77777777" w:rsidR="009E0CAA" w:rsidRDefault="00000000">
      <w:pPr>
        <w:pStyle w:val="a3"/>
        <w:spacing w:before="241"/>
        <w:ind w:right="728" w:firstLine="707"/>
        <w:jc w:val="left"/>
      </w:pPr>
      <w:r>
        <w:lastRenderedPageBreak/>
        <w:t>Содержание</w:t>
      </w:r>
      <w:r>
        <w:rPr>
          <w:spacing w:val="40"/>
        </w:rPr>
        <w:t xml:space="preserve"> </w:t>
      </w:r>
      <w:r>
        <w:t>основного</w:t>
      </w:r>
      <w:r>
        <w:rPr>
          <w:spacing w:val="37"/>
        </w:rPr>
        <w:t xml:space="preserve"> </w:t>
      </w:r>
      <w:r>
        <w:t>общего</w:t>
      </w:r>
      <w:r>
        <w:rPr>
          <w:spacing w:val="39"/>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 общего</w:t>
      </w:r>
      <w:r>
        <w:rPr>
          <w:spacing w:val="-3"/>
        </w:rPr>
        <w:t xml:space="preserve"> </w:t>
      </w:r>
      <w:r>
        <w:t>образования.</w:t>
      </w:r>
      <w:r>
        <w:rPr>
          <w:spacing w:val="-3"/>
        </w:rPr>
        <w:t xml:space="preserve"> </w:t>
      </w:r>
      <w:r>
        <w:t>Предметное</w:t>
      </w:r>
      <w:r>
        <w:rPr>
          <w:spacing w:val="1"/>
        </w:rPr>
        <w:t xml:space="preserve"> </w:t>
      </w:r>
      <w:r>
        <w:t>учебное</w:t>
      </w:r>
      <w:r>
        <w:rPr>
          <w:spacing w:val="-4"/>
        </w:rPr>
        <w:t xml:space="preserve"> </w:t>
      </w:r>
      <w:r>
        <w:t>содержание</w:t>
      </w:r>
      <w:r>
        <w:rPr>
          <w:spacing w:val="-4"/>
        </w:rPr>
        <w:t xml:space="preserve"> </w:t>
      </w:r>
      <w:r>
        <w:t>фиксируется</w:t>
      </w:r>
      <w:r>
        <w:rPr>
          <w:spacing w:val="-2"/>
        </w:rPr>
        <w:t xml:space="preserve"> </w:t>
      </w:r>
      <w:r>
        <w:t>в</w:t>
      </w:r>
      <w:r>
        <w:rPr>
          <w:spacing w:val="-2"/>
        </w:rPr>
        <w:t xml:space="preserve"> </w:t>
      </w:r>
      <w:r>
        <w:t xml:space="preserve">рабочих </w:t>
      </w:r>
      <w:r>
        <w:rPr>
          <w:spacing w:val="-2"/>
        </w:rPr>
        <w:t>программах.</w:t>
      </w:r>
    </w:p>
    <w:p w14:paraId="525D2856" w14:textId="77777777" w:rsidR="009E0CAA" w:rsidRDefault="00000000">
      <w:pPr>
        <w:pStyle w:val="a3"/>
        <w:tabs>
          <w:tab w:val="left" w:pos="3589"/>
          <w:tab w:val="left" w:pos="4045"/>
          <w:tab w:val="left" w:pos="4733"/>
          <w:tab w:val="left" w:pos="5850"/>
          <w:tab w:val="left" w:pos="7158"/>
          <w:tab w:val="left" w:pos="8190"/>
          <w:tab w:val="left" w:pos="9770"/>
        </w:tabs>
        <w:spacing w:before="1"/>
        <w:ind w:right="863" w:firstLine="707"/>
        <w:jc w:val="left"/>
      </w:pPr>
      <w:r>
        <w:rPr>
          <w:spacing w:val="-2"/>
        </w:rPr>
        <w:t>Разработанные</w:t>
      </w:r>
      <w:r>
        <w:tab/>
      </w:r>
      <w:r>
        <w:rPr>
          <w:spacing w:val="-6"/>
        </w:rPr>
        <w:t>по</w:t>
      </w:r>
      <w:r>
        <w:tab/>
      </w:r>
      <w:r>
        <w:rPr>
          <w:spacing w:val="-4"/>
        </w:rPr>
        <w:t>всем</w:t>
      </w:r>
      <w:r>
        <w:tab/>
      </w:r>
      <w:r>
        <w:rPr>
          <w:spacing w:val="-2"/>
        </w:rPr>
        <w:t>учебным</w:t>
      </w:r>
      <w:r>
        <w:tab/>
      </w:r>
      <w:r>
        <w:rPr>
          <w:spacing w:val="-2"/>
        </w:rPr>
        <w:t>предметам</w:t>
      </w:r>
      <w:r>
        <w:tab/>
      </w:r>
      <w:r>
        <w:rPr>
          <w:spacing w:val="-2"/>
        </w:rPr>
        <w:t>рабочие</w:t>
      </w:r>
      <w:r>
        <w:tab/>
      </w:r>
      <w:r>
        <w:rPr>
          <w:spacing w:val="-2"/>
        </w:rPr>
        <w:t>программы</w:t>
      </w:r>
      <w:r>
        <w:tab/>
      </w:r>
      <w:r>
        <w:rPr>
          <w:spacing w:val="-2"/>
        </w:rPr>
        <w:t xml:space="preserve">отражают </w:t>
      </w:r>
      <w:r>
        <w:t>определенные во ФГОС ООО универсальные учебные действия в трех своих компонентах:</w:t>
      </w:r>
    </w:p>
    <w:p w14:paraId="5AE158C9" w14:textId="77777777" w:rsidR="009E0CAA" w:rsidRDefault="00000000">
      <w:pPr>
        <w:pStyle w:val="a3"/>
        <w:tabs>
          <w:tab w:val="left" w:pos="2633"/>
          <w:tab w:val="left" w:pos="3392"/>
          <w:tab w:val="left" w:pos="5322"/>
          <w:tab w:val="left" w:pos="6750"/>
          <w:tab w:val="left" w:pos="7914"/>
          <w:tab w:val="left" w:pos="8238"/>
          <w:tab w:val="left" w:pos="9234"/>
        </w:tabs>
        <w:ind w:right="870" w:firstLine="707"/>
        <w:jc w:val="left"/>
      </w:pPr>
      <w:r>
        <w:rPr>
          <w:spacing w:val="-4"/>
        </w:rPr>
        <w:t>—как</w:t>
      </w:r>
      <w:r>
        <w:tab/>
      </w:r>
      <w:r>
        <w:rPr>
          <w:spacing w:val="-4"/>
        </w:rPr>
        <w:t>часть</w:t>
      </w:r>
      <w:r>
        <w:tab/>
      </w:r>
      <w:r>
        <w:rPr>
          <w:spacing w:val="-2"/>
        </w:rPr>
        <w:t>метапредметных</w:t>
      </w:r>
      <w:r>
        <w:tab/>
      </w:r>
      <w:r>
        <w:rPr>
          <w:spacing w:val="-2"/>
        </w:rPr>
        <w:t>результатов</w:t>
      </w:r>
      <w:r>
        <w:tab/>
      </w:r>
      <w:r>
        <w:rPr>
          <w:spacing w:val="-2"/>
        </w:rPr>
        <w:t>обучения</w:t>
      </w:r>
      <w:r>
        <w:tab/>
      </w:r>
      <w:r>
        <w:rPr>
          <w:spacing w:val="-10"/>
        </w:rPr>
        <w:t>в</w:t>
      </w:r>
      <w:r>
        <w:tab/>
      </w:r>
      <w:r>
        <w:rPr>
          <w:spacing w:val="-2"/>
        </w:rPr>
        <w:t>разделе</w:t>
      </w:r>
      <w:r>
        <w:tab/>
      </w:r>
      <w:r>
        <w:rPr>
          <w:spacing w:val="-2"/>
        </w:rPr>
        <w:t xml:space="preserve">«Планируемые </w:t>
      </w:r>
      <w:r>
        <w:t>результаты освоения учебного предмета на уровне основного общего образования»;</w:t>
      </w:r>
    </w:p>
    <w:p w14:paraId="1218064B" w14:textId="77777777" w:rsidR="009E0CAA" w:rsidRDefault="00000000">
      <w:pPr>
        <w:pStyle w:val="a3"/>
        <w:ind w:right="728" w:firstLine="707"/>
        <w:jc w:val="left"/>
      </w:pPr>
      <w:r>
        <w:t>—в</w:t>
      </w:r>
      <w:r>
        <w:rPr>
          <w:spacing w:val="75"/>
        </w:rPr>
        <w:t xml:space="preserve"> </w:t>
      </w:r>
      <w:r>
        <w:t>соотнесении</w:t>
      </w:r>
      <w:r>
        <w:rPr>
          <w:spacing w:val="78"/>
        </w:rPr>
        <w:t xml:space="preserve"> </w:t>
      </w:r>
      <w:r>
        <w:t>с</w:t>
      </w:r>
      <w:r>
        <w:rPr>
          <w:spacing w:val="75"/>
        </w:rPr>
        <w:t xml:space="preserve"> </w:t>
      </w:r>
      <w:r>
        <w:t>предметными</w:t>
      </w:r>
      <w:r>
        <w:rPr>
          <w:spacing w:val="78"/>
        </w:rPr>
        <w:t xml:space="preserve"> </w:t>
      </w:r>
      <w:r>
        <w:t>результатами</w:t>
      </w:r>
      <w:r>
        <w:rPr>
          <w:spacing w:val="77"/>
        </w:rPr>
        <w:t xml:space="preserve"> </w:t>
      </w:r>
      <w:r>
        <w:t>по</w:t>
      </w:r>
      <w:r>
        <w:rPr>
          <w:spacing w:val="76"/>
        </w:rPr>
        <w:t xml:space="preserve"> </w:t>
      </w:r>
      <w:r>
        <w:t>основным</w:t>
      </w:r>
      <w:r>
        <w:rPr>
          <w:spacing w:val="76"/>
        </w:rPr>
        <w:t xml:space="preserve"> </w:t>
      </w:r>
      <w:r>
        <w:t>разделам</w:t>
      </w:r>
      <w:r>
        <w:rPr>
          <w:spacing w:val="75"/>
        </w:rPr>
        <w:t xml:space="preserve"> </w:t>
      </w:r>
      <w:r>
        <w:t>и</w:t>
      </w:r>
      <w:r>
        <w:rPr>
          <w:spacing w:val="77"/>
        </w:rPr>
        <w:t xml:space="preserve"> </w:t>
      </w:r>
      <w:r>
        <w:t>темам учебного содержания;</w:t>
      </w:r>
    </w:p>
    <w:p w14:paraId="3EB6149B" w14:textId="77777777" w:rsidR="009E0CAA" w:rsidRDefault="00000000">
      <w:pPr>
        <w:pStyle w:val="a3"/>
        <w:ind w:left="1841"/>
        <w:jc w:val="left"/>
      </w:pPr>
      <w:r>
        <w:t>—в</w:t>
      </w:r>
      <w:r>
        <w:rPr>
          <w:spacing w:val="-14"/>
        </w:rPr>
        <w:t xml:space="preserve"> </w:t>
      </w:r>
      <w:r>
        <w:t>разделе</w:t>
      </w:r>
      <w:r>
        <w:rPr>
          <w:spacing w:val="-1"/>
        </w:rPr>
        <w:t xml:space="preserve"> </w:t>
      </w:r>
      <w:r>
        <w:t>«Основные</w:t>
      </w:r>
      <w:r>
        <w:rPr>
          <w:spacing w:val="-4"/>
        </w:rPr>
        <w:t xml:space="preserve"> </w:t>
      </w:r>
      <w:r>
        <w:t>виды</w:t>
      </w:r>
      <w:r>
        <w:rPr>
          <w:spacing w:val="-6"/>
        </w:rPr>
        <w:t xml:space="preserve"> </w:t>
      </w:r>
      <w:r>
        <w:t>деятельности»</w:t>
      </w:r>
      <w:r>
        <w:rPr>
          <w:spacing w:val="-16"/>
        </w:rPr>
        <w:t xml:space="preserve"> </w:t>
      </w:r>
      <w:r>
        <w:t>тематического</w:t>
      </w:r>
      <w:r>
        <w:rPr>
          <w:spacing w:val="-4"/>
        </w:rPr>
        <w:t xml:space="preserve"> </w:t>
      </w:r>
      <w:r>
        <w:rPr>
          <w:spacing w:val="-2"/>
        </w:rPr>
        <w:t>планирования.</w:t>
      </w:r>
    </w:p>
    <w:p w14:paraId="6A416256" w14:textId="77777777" w:rsidR="009E0CAA" w:rsidRDefault="00000000">
      <w:pPr>
        <w:pStyle w:val="a3"/>
        <w:ind w:firstLine="707"/>
        <w:jc w:val="left"/>
      </w:pPr>
      <w:r>
        <w:t>Ниже</w:t>
      </w:r>
      <w:r>
        <w:rPr>
          <w:spacing w:val="35"/>
        </w:rPr>
        <w:t xml:space="preserve"> </w:t>
      </w:r>
      <w:r>
        <w:t>дается</w:t>
      </w:r>
      <w:r>
        <w:rPr>
          <w:spacing w:val="37"/>
        </w:rPr>
        <w:t xml:space="preserve"> </w:t>
      </w:r>
      <w:r>
        <w:t>описание</w:t>
      </w:r>
      <w:r>
        <w:rPr>
          <w:spacing w:val="36"/>
        </w:rPr>
        <w:t xml:space="preserve"> </w:t>
      </w:r>
      <w:r>
        <w:t>реализации</w:t>
      </w:r>
      <w:r>
        <w:rPr>
          <w:spacing w:val="39"/>
        </w:rPr>
        <w:t xml:space="preserve"> </w:t>
      </w:r>
      <w:r>
        <w:t>требований</w:t>
      </w:r>
      <w:r>
        <w:rPr>
          <w:spacing w:val="38"/>
        </w:rPr>
        <w:t xml:space="preserve"> </w:t>
      </w:r>
      <w:r>
        <w:t>формирования</w:t>
      </w:r>
      <w:r>
        <w:rPr>
          <w:spacing w:val="37"/>
        </w:rPr>
        <w:t xml:space="preserve"> </w:t>
      </w:r>
      <w:r>
        <w:t>УУД</w:t>
      </w:r>
      <w:r>
        <w:rPr>
          <w:spacing w:val="33"/>
        </w:rPr>
        <w:t xml:space="preserve"> </w:t>
      </w:r>
      <w:r>
        <w:t>в</w:t>
      </w:r>
      <w:r>
        <w:rPr>
          <w:spacing w:val="36"/>
        </w:rPr>
        <w:t xml:space="preserve"> </w:t>
      </w:r>
      <w:r>
        <w:t>предметных результатах и тематическом планировании по отдельным предметным областям.</w:t>
      </w:r>
    </w:p>
    <w:p w14:paraId="696669E3" w14:textId="77777777" w:rsidR="009E0CAA" w:rsidRDefault="00000000">
      <w:pPr>
        <w:pStyle w:val="a3"/>
        <w:ind w:left="1841"/>
        <w:jc w:val="left"/>
      </w:pPr>
      <w:r>
        <w:t>Русский</w:t>
      </w:r>
      <w:r>
        <w:rPr>
          <w:spacing w:val="-3"/>
        </w:rPr>
        <w:t xml:space="preserve"> </w:t>
      </w:r>
      <w:r>
        <w:t xml:space="preserve">язык и </w:t>
      </w:r>
      <w:r>
        <w:rPr>
          <w:spacing w:val="-2"/>
        </w:rPr>
        <w:t>литература</w:t>
      </w:r>
    </w:p>
    <w:p w14:paraId="18F911D8" w14:textId="77777777" w:rsidR="009E0CAA" w:rsidRDefault="00000000">
      <w:pPr>
        <w:ind w:left="1841" w:right="2095"/>
        <w:rPr>
          <w:i/>
          <w:sz w:val="24"/>
        </w:rPr>
      </w:pPr>
      <w:r>
        <w:rPr>
          <w:i/>
          <w:sz w:val="24"/>
        </w:rPr>
        <w:t>Формирование</w:t>
      </w:r>
      <w:r>
        <w:rPr>
          <w:i/>
          <w:spacing w:val="-15"/>
          <w:sz w:val="24"/>
        </w:rPr>
        <w:t xml:space="preserve"> </w:t>
      </w:r>
      <w:r>
        <w:rPr>
          <w:i/>
          <w:sz w:val="24"/>
        </w:rPr>
        <w:t>универсальных</w:t>
      </w:r>
      <w:r>
        <w:rPr>
          <w:i/>
          <w:spacing w:val="-15"/>
          <w:sz w:val="24"/>
        </w:rPr>
        <w:t xml:space="preserve"> </w:t>
      </w:r>
      <w:r>
        <w:rPr>
          <w:i/>
          <w:sz w:val="24"/>
        </w:rPr>
        <w:t>учебных</w:t>
      </w:r>
      <w:r>
        <w:rPr>
          <w:i/>
          <w:spacing w:val="-15"/>
          <w:sz w:val="24"/>
        </w:rPr>
        <w:t xml:space="preserve"> </w:t>
      </w:r>
      <w:r>
        <w:rPr>
          <w:i/>
          <w:sz w:val="24"/>
        </w:rPr>
        <w:t>познавательных</w:t>
      </w:r>
      <w:r>
        <w:rPr>
          <w:i/>
          <w:spacing w:val="-15"/>
          <w:sz w:val="24"/>
        </w:rPr>
        <w:t xml:space="preserve"> </w:t>
      </w:r>
      <w:r>
        <w:rPr>
          <w:i/>
          <w:sz w:val="24"/>
        </w:rPr>
        <w:t>действий Формирование базовых логических действий</w:t>
      </w:r>
    </w:p>
    <w:p w14:paraId="262E3FEC" w14:textId="77777777" w:rsidR="009E0CAA" w:rsidRDefault="00000000">
      <w:pPr>
        <w:pStyle w:val="a4"/>
        <w:numPr>
          <w:ilvl w:val="0"/>
          <w:numId w:val="25"/>
        </w:numPr>
        <w:tabs>
          <w:tab w:val="left" w:pos="2609"/>
        </w:tabs>
        <w:spacing w:before="3" w:line="237" w:lineRule="auto"/>
        <w:ind w:right="842" w:firstLine="707"/>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w:t>
      </w:r>
      <w:r>
        <w:rPr>
          <w:spacing w:val="80"/>
          <w:sz w:val="24"/>
        </w:rPr>
        <w:t xml:space="preserve"> </w:t>
      </w:r>
      <w:r>
        <w:rPr>
          <w:sz w:val="24"/>
        </w:rPr>
        <w:t>типов речи и жанров.</w:t>
      </w:r>
    </w:p>
    <w:p w14:paraId="5756F9E7" w14:textId="77777777" w:rsidR="009E0CAA" w:rsidRDefault="00000000">
      <w:pPr>
        <w:pStyle w:val="a4"/>
        <w:numPr>
          <w:ilvl w:val="0"/>
          <w:numId w:val="25"/>
        </w:numPr>
        <w:tabs>
          <w:tab w:val="left" w:pos="2609"/>
        </w:tabs>
        <w:spacing w:before="2"/>
        <w:ind w:right="844" w:firstLine="707"/>
        <w:rPr>
          <w:sz w:val="24"/>
        </w:rPr>
      </w:pPr>
      <w:r>
        <w:rPr>
          <w:sz w:val="24"/>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Pr>
          <w:sz w:val="24"/>
        </w:rPr>
        <w:t>функциональносмысловых</w:t>
      </w:r>
      <w:proofErr w:type="spellEnd"/>
      <w:r>
        <w:rPr>
          <w:spacing w:val="80"/>
          <w:sz w:val="24"/>
        </w:rPr>
        <w:t xml:space="preserve"> </w:t>
      </w:r>
      <w:r>
        <w:rPr>
          <w:sz w:val="24"/>
        </w:rPr>
        <w:t>типов речи и жанров.</w:t>
      </w:r>
    </w:p>
    <w:p w14:paraId="3EBE0376" w14:textId="77777777" w:rsidR="009E0CAA" w:rsidRDefault="00000000">
      <w:pPr>
        <w:pStyle w:val="a4"/>
        <w:numPr>
          <w:ilvl w:val="0"/>
          <w:numId w:val="25"/>
        </w:numPr>
        <w:tabs>
          <w:tab w:val="left" w:pos="2609"/>
        </w:tabs>
        <w:spacing w:before="1" w:line="237" w:lineRule="auto"/>
        <w:ind w:right="849" w:firstLine="707"/>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A9798F7" w14:textId="77777777" w:rsidR="009E0CAA" w:rsidRDefault="00000000">
      <w:pPr>
        <w:pStyle w:val="a4"/>
        <w:numPr>
          <w:ilvl w:val="0"/>
          <w:numId w:val="25"/>
        </w:numPr>
        <w:tabs>
          <w:tab w:val="left" w:pos="2609"/>
        </w:tabs>
        <w:spacing w:before="5" w:line="237" w:lineRule="auto"/>
        <w:ind w:right="860" w:firstLine="707"/>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4D40011" w14:textId="77777777" w:rsidR="009E0CAA" w:rsidRDefault="00000000">
      <w:pPr>
        <w:pStyle w:val="a4"/>
        <w:numPr>
          <w:ilvl w:val="0"/>
          <w:numId w:val="25"/>
        </w:numPr>
        <w:tabs>
          <w:tab w:val="left" w:pos="2609"/>
        </w:tabs>
        <w:spacing w:before="5" w:line="237" w:lineRule="auto"/>
        <w:ind w:right="847" w:firstLine="707"/>
        <w:rPr>
          <w:sz w:val="24"/>
        </w:rPr>
      </w:pPr>
      <w:r>
        <w:rPr>
          <w:sz w:val="24"/>
        </w:rPr>
        <w:t>Самостоятельно выбирать способ решения учебной задачи при работе с разными единицами</w:t>
      </w:r>
      <w:r>
        <w:rPr>
          <w:spacing w:val="-2"/>
          <w:sz w:val="24"/>
        </w:rPr>
        <w:t xml:space="preserve"> </w:t>
      </w:r>
      <w:r>
        <w:rPr>
          <w:sz w:val="24"/>
        </w:rPr>
        <w:t>языка,</w:t>
      </w:r>
      <w:r>
        <w:rPr>
          <w:spacing w:val="-2"/>
          <w:sz w:val="24"/>
        </w:rPr>
        <w:t xml:space="preserve"> </w:t>
      </w:r>
      <w:r>
        <w:rPr>
          <w:sz w:val="24"/>
        </w:rPr>
        <w:t>разными типами</w:t>
      </w:r>
      <w:r>
        <w:rPr>
          <w:spacing w:val="-2"/>
          <w:sz w:val="24"/>
        </w:rPr>
        <w:t xml:space="preserve"> </w:t>
      </w:r>
      <w:r>
        <w:rPr>
          <w:sz w:val="24"/>
        </w:rPr>
        <w:t>текстов,</w:t>
      </w:r>
      <w:r>
        <w:rPr>
          <w:spacing w:val="-2"/>
          <w:sz w:val="24"/>
        </w:rPr>
        <w:t xml:space="preserve"> </w:t>
      </w:r>
      <w:r>
        <w:rPr>
          <w:sz w:val="24"/>
        </w:rPr>
        <w:t>сравнивая</w:t>
      </w:r>
      <w:r>
        <w:rPr>
          <w:spacing w:val="-1"/>
          <w:sz w:val="24"/>
        </w:rPr>
        <w:t xml:space="preserve"> </w:t>
      </w:r>
      <w:r>
        <w:rPr>
          <w:sz w:val="24"/>
        </w:rPr>
        <w:t>варианты</w:t>
      </w:r>
      <w:r>
        <w:rPr>
          <w:spacing w:val="-1"/>
          <w:sz w:val="24"/>
        </w:rPr>
        <w:t xml:space="preserve"> </w:t>
      </w:r>
      <w:r>
        <w:rPr>
          <w:sz w:val="24"/>
        </w:rPr>
        <w:t>решения</w:t>
      </w:r>
      <w:r>
        <w:rPr>
          <w:spacing w:val="-2"/>
          <w:sz w:val="24"/>
        </w:rPr>
        <w:t xml:space="preserve"> </w:t>
      </w:r>
      <w:r>
        <w:rPr>
          <w:sz w:val="24"/>
        </w:rPr>
        <w:t>и</w:t>
      </w:r>
      <w:r>
        <w:rPr>
          <w:spacing w:val="-3"/>
          <w:sz w:val="24"/>
        </w:rPr>
        <w:t xml:space="preserve"> </w:t>
      </w:r>
      <w:r>
        <w:rPr>
          <w:sz w:val="24"/>
        </w:rPr>
        <w:t>выбирая оптимальный вариант с учётом самостоятельно выделенных критериев.</w:t>
      </w:r>
    </w:p>
    <w:p w14:paraId="141358D5" w14:textId="77777777" w:rsidR="009E0CAA" w:rsidRDefault="00000000">
      <w:pPr>
        <w:pStyle w:val="a4"/>
        <w:numPr>
          <w:ilvl w:val="0"/>
          <w:numId w:val="25"/>
        </w:numPr>
        <w:tabs>
          <w:tab w:val="left" w:pos="2609"/>
        </w:tabs>
        <w:spacing w:before="3"/>
        <w:ind w:right="859" w:firstLine="707"/>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45438FE3" w14:textId="77777777" w:rsidR="009E0CAA" w:rsidRDefault="00000000">
      <w:pPr>
        <w:pStyle w:val="a4"/>
        <w:numPr>
          <w:ilvl w:val="0"/>
          <w:numId w:val="25"/>
        </w:numPr>
        <w:tabs>
          <w:tab w:val="left" w:pos="2609"/>
        </w:tabs>
        <w:spacing w:before="1" w:line="237" w:lineRule="auto"/>
        <w:ind w:right="853" w:firstLine="707"/>
        <w:rPr>
          <w:sz w:val="24"/>
        </w:rPr>
      </w:pPr>
      <w:r>
        <w:rPr>
          <w:sz w:val="24"/>
        </w:rPr>
        <w:t>Выявлять дефицит литературной и другой информации, данных, необходимых для решения поставленной учебной задачи.</w:t>
      </w:r>
    </w:p>
    <w:p w14:paraId="4BF3CD42" w14:textId="77777777" w:rsidR="009E0CAA" w:rsidRDefault="00000000">
      <w:pPr>
        <w:pStyle w:val="a4"/>
        <w:numPr>
          <w:ilvl w:val="0"/>
          <w:numId w:val="25"/>
        </w:numPr>
        <w:tabs>
          <w:tab w:val="left" w:pos="2609"/>
        </w:tabs>
        <w:spacing w:before="7" w:line="235" w:lineRule="auto"/>
        <w:ind w:right="850" w:firstLine="707"/>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14:paraId="631635FD" w14:textId="77777777" w:rsidR="009E0CAA" w:rsidRDefault="00000000">
      <w:pPr>
        <w:spacing w:before="2"/>
        <w:ind w:left="1841"/>
        <w:jc w:val="both"/>
        <w:rPr>
          <w:i/>
          <w:sz w:val="24"/>
        </w:rPr>
      </w:pPr>
      <w:r>
        <w:rPr>
          <w:i/>
          <w:sz w:val="24"/>
        </w:rPr>
        <w:t>Формирование</w:t>
      </w:r>
      <w:r>
        <w:rPr>
          <w:i/>
          <w:spacing w:val="-13"/>
          <w:sz w:val="24"/>
        </w:rPr>
        <w:t xml:space="preserve"> </w:t>
      </w:r>
      <w:r>
        <w:rPr>
          <w:i/>
          <w:sz w:val="24"/>
        </w:rPr>
        <w:t>базовых</w:t>
      </w:r>
      <w:r>
        <w:rPr>
          <w:i/>
          <w:spacing w:val="-6"/>
          <w:sz w:val="24"/>
        </w:rPr>
        <w:t xml:space="preserve"> </w:t>
      </w:r>
      <w:r>
        <w:rPr>
          <w:i/>
          <w:sz w:val="24"/>
        </w:rPr>
        <w:t>исследовательских</w:t>
      </w:r>
      <w:r>
        <w:rPr>
          <w:i/>
          <w:spacing w:val="-9"/>
          <w:sz w:val="24"/>
        </w:rPr>
        <w:t xml:space="preserve"> </w:t>
      </w:r>
      <w:r>
        <w:rPr>
          <w:i/>
          <w:spacing w:val="-2"/>
          <w:sz w:val="24"/>
        </w:rPr>
        <w:t>действий</w:t>
      </w:r>
    </w:p>
    <w:p w14:paraId="66222305" w14:textId="77777777" w:rsidR="009E0CAA" w:rsidRDefault="00000000">
      <w:pPr>
        <w:pStyle w:val="a4"/>
        <w:numPr>
          <w:ilvl w:val="0"/>
          <w:numId w:val="25"/>
        </w:numPr>
        <w:tabs>
          <w:tab w:val="left" w:pos="2545"/>
        </w:tabs>
        <w:spacing w:before="4" w:line="237" w:lineRule="auto"/>
        <w:ind w:right="839" w:firstLine="707"/>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14:paraId="46A6572D" w14:textId="77777777" w:rsidR="009E0CAA" w:rsidRDefault="00000000">
      <w:pPr>
        <w:pStyle w:val="a4"/>
        <w:numPr>
          <w:ilvl w:val="0"/>
          <w:numId w:val="25"/>
        </w:numPr>
        <w:tabs>
          <w:tab w:val="left" w:pos="2609"/>
        </w:tabs>
        <w:spacing w:before="2" w:line="237" w:lineRule="auto"/>
        <w:ind w:right="851" w:firstLine="707"/>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66B2373" w14:textId="77777777" w:rsidR="009E0CAA" w:rsidRDefault="00000000">
      <w:pPr>
        <w:pStyle w:val="a4"/>
        <w:numPr>
          <w:ilvl w:val="0"/>
          <w:numId w:val="25"/>
        </w:numPr>
        <w:tabs>
          <w:tab w:val="left" w:pos="2609"/>
        </w:tabs>
        <w:spacing w:before="5" w:line="237" w:lineRule="auto"/>
        <w:ind w:right="853" w:firstLine="707"/>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73BE546" w14:textId="77777777" w:rsidR="009E0CAA" w:rsidRDefault="00000000">
      <w:pPr>
        <w:pStyle w:val="a4"/>
        <w:numPr>
          <w:ilvl w:val="0"/>
          <w:numId w:val="25"/>
        </w:numPr>
        <w:tabs>
          <w:tab w:val="left" w:pos="2609"/>
        </w:tabs>
        <w:spacing w:before="5"/>
        <w:ind w:right="851" w:firstLine="707"/>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FD75086" w14:textId="77777777" w:rsidR="009E0CAA" w:rsidRDefault="009E0CAA">
      <w:pPr>
        <w:pStyle w:val="a4"/>
        <w:rPr>
          <w:sz w:val="24"/>
        </w:rPr>
        <w:sectPr w:rsidR="009E0CAA">
          <w:headerReference w:type="default" r:id="rId246"/>
          <w:footerReference w:type="default" r:id="rId247"/>
          <w:pgSz w:w="11920" w:h="16850"/>
          <w:pgMar w:top="980" w:right="0" w:bottom="280" w:left="283" w:header="761" w:footer="0" w:gutter="0"/>
          <w:cols w:space="720"/>
        </w:sectPr>
      </w:pPr>
    </w:p>
    <w:p w14:paraId="2238F0F5" w14:textId="77777777" w:rsidR="009E0CAA" w:rsidRDefault="00000000">
      <w:pPr>
        <w:pStyle w:val="a4"/>
        <w:numPr>
          <w:ilvl w:val="0"/>
          <w:numId w:val="25"/>
        </w:numPr>
        <w:tabs>
          <w:tab w:val="left" w:pos="2609"/>
        </w:tabs>
        <w:spacing w:before="243" w:line="237" w:lineRule="auto"/>
        <w:ind w:right="856" w:firstLine="707"/>
        <w:rPr>
          <w:sz w:val="24"/>
        </w:rPr>
      </w:pPr>
      <w:r>
        <w:rPr>
          <w:sz w:val="24"/>
        </w:rPr>
        <w:lastRenderedPageBreak/>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14:paraId="7D80BD65" w14:textId="77777777" w:rsidR="009E0CAA" w:rsidRDefault="00000000">
      <w:pPr>
        <w:pStyle w:val="a4"/>
        <w:numPr>
          <w:ilvl w:val="0"/>
          <w:numId w:val="25"/>
        </w:numPr>
        <w:tabs>
          <w:tab w:val="left" w:pos="2609"/>
        </w:tabs>
        <w:spacing w:before="6" w:line="237" w:lineRule="auto"/>
        <w:ind w:right="852" w:firstLine="707"/>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EEEB617" w14:textId="77777777" w:rsidR="009E0CAA" w:rsidRDefault="00000000">
      <w:pPr>
        <w:pStyle w:val="a4"/>
        <w:numPr>
          <w:ilvl w:val="0"/>
          <w:numId w:val="25"/>
        </w:numPr>
        <w:tabs>
          <w:tab w:val="left" w:pos="2609"/>
        </w:tabs>
        <w:spacing w:before="2" w:line="237" w:lineRule="auto"/>
        <w:ind w:right="856" w:firstLine="707"/>
        <w:rPr>
          <w:sz w:val="24"/>
        </w:rPr>
      </w:pPr>
      <w:r>
        <w:rPr>
          <w:sz w:val="24"/>
        </w:rPr>
        <w:t xml:space="preserve">Овладеть инструментами оценки достоверности полученных выводов и </w:t>
      </w:r>
      <w:r>
        <w:rPr>
          <w:spacing w:val="-2"/>
          <w:sz w:val="24"/>
        </w:rPr>
        <w:t>обобщений.</w:t>
      </w:r>
    </w:p>
    <w:p w14:paraId="36CC677F" w14:textId="77777777" w:rsidR="009E0CAA" w:rsidRDefault="00000000">
      <w:pPr>
        <w:pStyle w:val="a4"/>
        <w:numPr>
          <w:ilvl w:val="0"/>
          <w:numId w:val="25"/>
        </w:numPr>
        <w:tabs>
          <w:tab w:val="left" w:pos="2609"/>
        </w:tabs>
        <w:spacing w:before="4" w:line="237" w:lineRule="auto"/>
        <w:ind w:right="858" w:firstLine="707"/>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AAB567E" w14:textId="77777777" w:rsidR="009E0CAA" w:rsidRDefault="00000000">
      <w:pPr>
        <w:pStyle w:val="a4"/>
        <w:numPr>
          <w:ilvl w:val="0"/>
          <w:numId w:val="25"/>
        </w:numPr>
        <w:tabs>
          <w:tab w:val="left" w:pos="2609"/>
        </w:tabs>
        <w:spacing w:before="3"/>
        <w:ind w:right="847" w:firstLine="707"/>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A21F411" w14:textId="77777777" w:rsidR="009E0CAA" w:rsidRDefault="00000000">
      <w:pPr>
        <w:spacing w:line="276" w:lineRule="exact"/>
        <w:ind w:left="1841"/>
        <w:jc w:val="both"/>
        <w:rPr>
          <w:i/>
          <w:sz w:val="24"/>
        </w:rPr>
      </w:pPr>
      <w:r>
        <w:rPr>
          <w:i/>
          <w:sz w:val="24"/>
        </w:rPr>
        <w:t>Работа</w:t>
      </w:r>
      <w:r>
        <w:rPr>
          <w:i/>
          <w:spacing w:val="-2"/>
          <w:sz w:val="24"/>
        </w:rPr>
        <w:t xml:space="preserve"> </w:t>
      </w:r>
      <w:r>
        <w:rPr>
          <w:i/>
          <w:sz w:val="24"/>
        </w:rPr>
        <w:t>с</w:t>
      </w:r>
      <w:r>
        <w:rPr>
          <w:i/>
          <w:spacing w:val="-4"/>
          <w:sz w:val="24"/>
        </w:rPr>
        <w:t xml:space="preserve"> </w:t>
      </w:r>
      <w:r>
        <w:rPr>
          <w:i/>
          <w:spacing w:val="-2"/>
          <w:sz w:val="24"/>
        </w:rPr>
        <w:t>информацией</w:t>
      </w:r>
    </w:p>
    <w:p w14:paraId="039D1748" w14:textId="77777777" w:rsidR="009E0CAA" w:rsidRDefault="00000000">
      <w:pPr>
        <w:pStyle w:val="a4"/>
        <w:numPr>
          <w:ilvl w:val="0"/>
          <w:numId w:val="25"/>
        </w:numPr>
        <w:tabs>
          <w:tab w:val="left" w:pos="2609"/>
        </w:tabs>
        <w:ind w:right="849" w:firstLine="707"/>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3C92D63C" w14:textId="77777777" w:rsidR="009E0CAA" w:rsidRDefault="00000000">
      <w:pPr>
        <w:pStyle w:val="a4"/>
        <w:numPr>
          <w:ilvl w:val="0"/>
          <w:numId w:val="25"/>
        </w:numPr>
        <w:tabs>
          <w:tab w:val="left" w:pos="2609"/>
        </w:tabs>
        <w:ind w:right="842" w:firstLine="707"/>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83194A9" w14:textId="77777777" w:rsidR="009E0CAA" w:rsidRDefault="00000000">
      <w:pPr>
        <w:pStyle w:val="a4"/>
        <w:numPr>
          <w:ilvl w:val="0"/>
          <w:numId w:val="25"/>
        </w:numPr>
        <w:tabs>
          <w:tab w:val="left" w:pos="2609"/>
        </w:tabs>
        <w:spacing w:line="237" w:lineRule="auto"/>
        <w:ind w:right="848" w:firstLine="707"/>
        <w:rPr>
          <w:sz w:val="24"/>
        </w:rPr>
      </w:pPr>
      <w:r>
        <w:rPr>
          <w:sz w:val="24"/>
        </w:rPr>
        <w:t>Выделять</w:t>
      </w:r>
      <w:r>
        <w:rPr>
          <w:spacing w:val="-1"/>
          <w:sz w:val="24"/>
        </w:rPr>
        <w:t xml:space="preserve"> </w:t>
      </w:r>
      <w:r>
        <w:rPr>
          <w:sz w:val="24"/>
        </w:rPr>
        <w:t>главную</w:t>
      </w:r>
      <w:r>
        <w:rPr>
          <w:spacing w:val="-2"/>
          <w:sz w:val="24"/>
        </w:rPr>
        <w:t xml:space="preserve"> </w:t>
      </w:r>
      <w:r>
        <w:rPr>
          <w:sz w:val="24"/>
        </w:rPr>
        <w:t>и дополнительную</w:t>
      </w:r>
      <w:r>
        <w:rPr>
          <w:spacing w:val="-1"/>
          <w:sz w:val="24"/>
        </w:rPr>
        <w:t xml:space="preserve"> </w:t>
      </w:r>
      <w:r>
        <w:rPr>
          <w:sz w:val="24"/>
        </w:rPr>
        <w:t>информацию</w:t>
      </w:r>
      <w:r>
        <w:rPr>
          <w:spacing w:val="-1"/>
          <w:sz w:val="24"/>
        </w:rPr>
        <w:t xml:space="preserve"> </w:t>
      </w:r>
      <w:r>
        <w:rPr>
          <w:sz w:val="24"/>
        </w:rPr>
        <w:t>текстов;</w:t>
      </w:r>
      <w:r>
        <w:rPr>
          <w:spacing w:val="-3"/>
          <w:sz w:val="24"/>
        </w:rPr>
        <w:t xml:space="preserve"> </w:t>
      </w:r>
      <w:r>
        <w:rPr>
          <w:sz w:val="24"/>
        </w:rPr>
        <w:t>выявлять</w:t>
      </w:r>
      <w:r>
        <w:rPr>
          <w:spacing w:val="-1"/>
          <w:sz w:val="24"/>
        </w:rPr>
        <w:t xml:space="preserve"> </w:t>
      </w:r>
      <w:r>
        <w:rPr>
          <w:sz w:val="24"/>
        </w:rPr>
        <w:t>дефицит информации текста, необходимой для решения поставленной задачи, и восполнять его путем использования других источников информации.</w:t>
      </w:r>
    </w:p>
    <w:p w14:paraId="51210191" w14:textId="77777777" w:rsidR="009E0CAA" w:rsidRDefault="00000000">
      <w:pPr>
        <w:pStyle w:val="a4"/>
        <w:numPr>
          <w:ilvl w:val="0"/>
          <w:numId w:val="25"/>
        </w:numPr>
        <w:tabs>
          <w:tab w:val="left" w:pos="2609"/>
        </w:tabs>
        <w:spacing w:before="2"/>
        <w:ind w:right="844" w:firstLine="707"/>
        <w:rPr>
          <w:sz w:val="24"/>
        </w:rPr>
      </w:pPr>
      <w:r>
        <w:rPr>
          <w:sz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w:t>
      </w:r>
      <w:r>
        <w:rPr>
          <w:spacing w:val="-2"/>
          <w:sz w:val="24"/>
        </w:rPr>
        <w:t>текстом.</w:t>
      </w:r>
    </w:p>
    <w:p w14:paraId="7A460046" w14:textId="77777777" w:rsidR="009E0CAA" w:rsidRDefault="00000000">
      <w:pPr>
        <w:pStyle w:val="a4"/>
        <w:numPr>
          <w:ilvl w:val="0"/>
          <w:numId w:val="25"/>
        </w:numPr>
        <w:tabs>
          <w:tab w:val="left" w:pos="2609"/>
        </w:tabs>
        <w:ind w:right="850" w:firstLine="707"/>
        <w:rPr>
          <w:sz w:val="24"/>
        </w:rPr>
      </w:pPr>
      <w:r>
        <w:rPr>
          <w:sz w:val="24"/>
        </w:rPr>
        <w:t>Находить и формулировать аргументы, подтверждающую или</w:t>
      </w:r>
      <w:r>
        <w:rPr>
          <w:spacing w:val="80"/>
          <w:sz w:val="24"/>
        </w:rPr>
        <w:t xml:space="preserve"> </w:t>
      </w:r>
      <w:r>
        <w:rPr>
          <w:sz w:val="24"/>
        </w:rPr>
        <w:t>опровергающую позицию автора текста и собственную точку зрения на проблему текста, в анализируемом тексте и других источниках.</w:t>
      </w:r>
    </w:p>
    <w:p w14:paraId="6A856D25" w14:textId="77777777" w:rsidR="009E0CAA" w:rsidRDefault="00000000">
      <w:pPr>
        <w:pStyle w:val="a4"/>
        <w:numPr>
          <w:ilvl w:val="0"/>
          <w:numId w:val="25"/>
        </w:numPr>
        <w:tabs>
          <w:tab w:val="left" w:pos="2609"/>
        </w:tabs>
        <w:spacing w:line="237" w:lineRule="auto"/>
        <w:ind w:right="856" w:firstLine="707"/>
        <w:rPr>
          <w:sz w:val="24"/>
        </w:rPr>
      </w:pPr>
      <w:r>
        <w:rPr>
          <w:sz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sz w:val="24"/>
        </w:rPr>
        <w:t>установки.</w:t>
      </w:r>
    </w:p>
    <w:p w14:paraId="1BB91E0D" w14:textId="77777777" w:rsidR="009E0CAA" w:rsidRDefault="00000000">
      <w:pPr>
        <w:pStyle w:val="a4"/>
        <w:numPr>
          <w:ilvl w:val="0"/>
          <w:numId w:val="25"/>
        </w:numPr>
        <w:tabs>
          <w:tab w:val="left" w:pos="2609"/>
        </w:tabs>
        <w:spacing w:before="1"/>
        <w:ind w:right="847" w:firstLine="707"/>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7C2AAFF" w14:textId="77777777" w:rsidR="009E0CAA" w:rsidRDefault="00000000">
      <w:pPr>
        <w:spacing w:before="2" w:line="276" w:lineRule="exact"/>
        <w:ind w:left="1841"/>
        <w:jc w:val="both"/>
        <w:rPr>
          <w:i/>
          <w:sz w:val="24"/>
        </w:rPr>
      </w:pPr>
      <w:r>
        <w:rPr>
          <w:i/>
          <w:sz w:val="24"/>
        </w:rPr>
        <w:t>Формирование</w:t>
      </w:r>
      <w:r>
        <w:rPr>
          <w:i/>
          <w:spacing w:val="-14"/>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z w:val="24"/>
        </w:rPr>
        <w:t>коммуникативных</w:t>
      </w:r>
      <w:r>
        <w:rPr>
          <w:i/>
          <w:spacing w:val="-8"/>
          <w:sz w:val="24"/>
        </w:rPr>
        <w:t xml:space="preserve"> </w:t>
      </w:r>
      <w:r>
        <w:rPr>
          <w:i/>
          <w:spacing w:val="-2"/>
          <w:sz w:val="24"/>
        </w:rPr>
        <w:t>действий</w:t>
      </w:r>
    </w:p>
    <w:p w14:paraId="7226BD0B" w14:textId="77777777" w:rsidR="009E0CAA" w:rsidRDefault="00000000">
      <w:pPr>
        <w:pStyle w:val="a4"/>
        <w:numPr>
          <w:ilvl w:val="0"/>
          <w:numId w:val="25"/>
        </w:numPr>
        <w:tabs>
          <w:tab w:val="left" w:pos="2609"/>
        </w:tabs>
        <w:ind w:right="844" w:firstLine="707"/>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32F48FA" w14:textId="77777777" w:rsidR="009E0CAA" w:rsidRDefault="00000000">
      <w:pPr>
        <w:pStyle w:val="a4"/>
        <w:numPr>
          <w:ilvl w:val="0"/>
          <w:numId w:val="25"/>
        </w:numPr>
        <w:tabs>
          <w:tab w:val="left" w:pos="2609"/>
        </w:tabs>
        <w:ind w:right="845" w:firstLine="707"/>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80F93EF" w14:textId="77777777" w:rsidR="009E0CAA" w:rsidRDefault="009E0CAA">
      <w:pPr>
        <w:pStyle w:val="a4"/>
        <w:rPr>
          <w:sz w:val="24"/>
        </w:rPr>
        <w:sectPr w:rsidR="009E0CAA">
          <w:headerReference w:type="default" r:id="rId248"/>
          <w:footerReference w:type="default" r:id="rId249"/>
          <w:pgSz w:w="11920" w:h="16850"/>
          <w:pgMar w:top="980" w:right="0" w:bottom="280" w:left="283" w:header="761" w:footer="0" w:gutter="0"/>
          <w:cols w:space="720"/>
        </w:sectPr>
      </w:pPr>
    </w:p>
    <w:p w14:paraId="68AB0DFD" w14:textId="77777777" w:rsidR="009E0CAA" w:rsidRDefault="00000000">
      <w:pPr>
        <w:pStyle w:val="a4"/>
        <w:numPr>
          <w:ilvl w:val="0"/>
          <w:numId w:val="25"/>
        </w:numPr>
        <w:tabs>
          <w:tab w:val="left" w:pos="2609"/>
        </w:tabs>
        <w:spacing w:before="243" w:line="237" w:lineRule="auto"/>
        <w:ind w:right="847" w:firstLine="707"/>
        <w:rPr>
          <w:sz w:val="24"/>
        </w:rPr>
      </w:pPr>
      <w:r>
        <w:rPr>
          <w:sz w:val="24"/>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5449EC5" w14:textId="77777777" w:rsidR="009E0CAA" w:rsidRDefault="00000000">
      <w:pPr>
        <w:pStyle w:val="a4"/>
        <w:numPr>
          <w:ilvl w:val="0"/>
          <w:numId w:val="25"/>
        </w:numPr>
        <w:tabs>
          <w:tab w:val="left" w:pos="2609"/>
        </w:tabs>
        <w:spacing w:before="3"/>
        <w:ind w:right="849" w:firstLine="707"/>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8BA8B5" w14:textId="77777777" w:rsidR="009E0CAA" w:rsidRDefault="00000000">
      <w:pPr>
        <w:pStyle w:val="a4"/>
        <w:numPr>
          <w:ilvl w:val="0"/>
          <w:numId w:val="25"/>
        </w:numPr>
        <w:tabs>
          <w:tab w:val="left" w:pos="2609"/>
        </w:tabs>
        <w:spacing w:before="1" w:line="237" w:lineRule="auto"/>
        <w:ind w:right="854" w:firstLine="707"/>
        <w:rPr>
          <w:sz w:val="24"/>
        </w:rPr>
      </w:pPr>
      <w:r>
        <w:rPr>
          <w:sz w:val="24"/>
        </w:rPr>
        <w:t>Управлять собственными эмоциями, корректно выражать их в процессе речевого общения.</w:t>
      </w:r>
    </w:p>
    <w:p w14:paraId="6CD409FC" w14:textId="77777777" w:rsidR="009E0CAA" w:rsidRDefault="00000000">
      <w:pPr>
        <w:ind w:left="1841"/>
        <w:jc w:val="both"/>
        <w:rPr>
          <w:i/>
          <w:sz w:val="24"/>
        </w:rPr>
      </w:pPr>
      <w:r>
        <w:rPr>
          <w:i/>
          <w:sz w:val="24"/>
        </w:rPr>
        <w:t>Формирование</w:t>
      </w:r>
      <w:r>
        <w:rPr>
          <w:i/>
          <w:spacing w:val="-11"/>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z w:val="24"/>
        </w:rPr>
        <w:t>регулятивных</w:t>
      </w:r>
      <w:r>
        <w:rPr>
          <w:i/>
          <w:spacing w:val="-5"/>
          <w:sz w:val="24"/>
        </w:rPr>
        <w:t xml:space="preserve"> </w:t>
      </w:r>
      <w:r>
        <w:rPr>
          <w:i/>
          <w:spacing w:val="-2"/>
          <w:sz w:val="24"/>
        </w:rPr>
        <w:t>действий</w:t>
      </w:r>
    </w:p>
    <w:p w14:paraId="1D8FE769" w14:textId="77777777" w:rsidR="009E0CAA" w:rsidRDefault="00000000">
      <w:pPr>
        <w:pStyle w:val="a4"/>
        <w:numPr>
          <w:ilvl w:val="0"/>
          <w:numId w:val="25"/>
        </w:numPr>
        <w:tabs>
          <w:tab w:val="left" w:pos="2609"/>
        </w:tabs>
        <w:spacing w:before="2"/>
        <w:ind w:right="852" w:firstLine="707"/>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34AD591F" w14:textId="77777777" w:rsidR="009E0CAA" w:rsidRDefault="00000000">
      <w:pPr>
        <w:pStyle w:val="a4"/>
        <w:numPr>
          <w:ilvl w:val="0"/>
          <w:numId w:val="25"/>
        </w:numPr>
        <w:tabs>
          <w:tab w:val="left" w:pos="2609"/>
        </w:tabs>
        <w:ind w:right="853" w:firstLine="707"/>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940DA04" w14:textId="77777777" w:rsidR="009E0CAA" w:rsidRDefault="00000000">
      <w:pPr>
        <w:ind w:left="1841" w:right="2993"/>
        <w:rPr>
          <w:i/>
          <w:sz w:val="24"/>
        </w:rPr>
      </w:pPr>
      <w:r>
        <w:rPr>
          <w:sz w:val="24"/>
        </w:rPr>
        <w:t xml:space="preserve">Иностранный язык (на примере английского языка) </w:t>
      </w:r>
      <w:r>
        <w:rPr>
          <w:i/>
          <w:sz w:val="24"/>
        </w:rPr>
        <w:t>Формирование</w:t>
      </w:r>
      <w:r>
        <w:rPr>
          <w:i/>
          <w:spacing w:val="-15"/>
          <w:sz w:val="24"/>
        </w:rPr>
        <w:t xml:space="preserve"> </w:t>
      </w:r>
      <w:r>
        <w:rPr>
          <w:i/>
          <w:sz w:val="24"/>
        </w:rPr>
        <w:t>универсальных</w:t>
      </w:r>
      <w:r>
        <w:rPr>
          <w:i/>
          <w:spacing w:val="-15"/>
          <w:sz w:val="24"/>
        </w:rPr>
        <w:t xml:space="preserve"> </w:t>
      </w:r>
      <w:r>
        <w:rPr>
          <w:i/>
          <w:sz w:val="24"/>
        </w:rPr>
        <w:t>учебных</w:t>
      </w:r>
      <w:r>
        <w:rPr>
          <w:i/>
          <w:spacing w:val="-15"/>
          <w:sz w:val="24"/>
        </w:rPr>
        <w:t xml:space="preserve"> </w:t>
      </w:r>
      <w:r>
        <w:rPr>
          <w:i/>
          <w:sz w:val="24"/>
        </w:rPr>
        <w:t>познавательных</w:t>
      </w:r>
      <w:r>
        <w:rPr>
          <w:i/>
          <w:spacing w:val="-15"/>
          <w:sz w:val="24"/>
        </w:rPr>
        <w:t xml:space="preserve"> </w:t>
      </w:r>
      <w:r>
        <w:rPr>
          <w:i/>
          <w:sz w:val="24"/>
        </w:rPr>
        <w:t>действий Формирование базовых логических действий</w:t>
      </w:r>
    </w:p>
    <w:p w14:paraId="47F8D0E6" w14:textId="77777777" w:rsidR="009E0CAA" w:rsidRDefault="00000000">
      <w:pPr>
        <w:pStyle w:val="a4"/>
        <w:numPr>
          <w:ilvl w:val="0"/>
          <w:numId w:val="25"/>
        </w:numPr>
        <w:tabs>
          <w:tab w:val="left" w:pos="2609"/>
        </w:tabs>
        <w:ind w:right="983" w:firstLine="707"/>
        <w:jc w:val="left"/>
        <w:rPr>
          <w:sz w:val="24"/>
        </w:rPr>
      </w:pPr>
      <w:r>
        <w:rPr>
          <w:sz w:val="24"/>
        </w:rPr>
        <w:t>Выявлять</w:t>
      </w:r>
      <w:r>
        <w:rPr>
          <w:spacing w:val="80"/>
          <w:sz w:val="24"/>
        </w:rPr>
        <w:t xml:space="preserve"> </w:t>
      </w:r>
      <w:r>
        <w:rPr>
          <w:sz w:val="24"/>
        </w:rPr>
        <w:t>признаки</w:t>
      </w:r>
      <w:r>
        <w:rPr>
          <w:spacing w:val="80"/>
          <w:sz w:val="24"/>
        </w:rPr>
        <w:t xml:space="preserve"> </w:t>
      </w:r>
      <w:r>
        <w:rPr>
          <w:sz w:val="24"/>
        </w:rPr>
        <w:t>и</w:t>
      </w:r>
      <w:r>
        <w:rPr>
          <w:spacing w:val="80"/>
          <w:sz w:val="24"/>
        </w:rPr>
        <w:t xml:space="preserve"> </w:t>
      </w:r>
      <w:r>
        <w:rPr>
          <w:sz w:val="24"/>
        </w:rPr>
        <w:t>свойства</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и</w:t>
      </w:r>
      <w:r>
        <w:rPr>
          <w:spacing w:val="80"/>
          <w:sz w:val="24"/>
        </w:rPr>
        <w:t xml:space="preserve"> </w:t>
      </w:r>
      <w:r>
        <w:rPr>
          <w:sz w:val="24"/>
        </w:rPr>
        <w:t>языковых</w:t>
      </w:r>
      <w:r>
        <w:rPr>
          <w:spacing w:val="80"/>
          <w:sz w:val="24"/>
        </w:rPr>
        <w:t xml:space="preserve"> </w:t>
      </w:r>
      <w:r>
        <w:rPr>
          <w:sz w:val="24"/>
        </w:rPr>
        <w:t>явлений иностранного языка; применять изученные правила, алгоритмы.</w:t>
      </w:r>
    </w:p>
    <w:p w14:paraId="2F72F4BA" w14:textId="77777777" w:rsidR="009E0CAA" w:rsidRDefault="00000000">
      <w:pPr>
        <w:pStyle w:val="a4"/>
        <w:numPr>
          <w:ilvl w:val="0"/>
          <w:numId w:val="25"/>
        </w:numPr>
        <w:tabs>
          <w:tab w:val="left" w:pos="2609"/>
        </w:tabs>
        <w:spacing w:line="237" w:lineRule="auto"/>
        <w:ind w:right="1010" w:firstLine="707"/>
        <w:jc w:val="left"/>
        <w:rPr>
          <w:sz w:val="24"/>
        </w:rPr>
      </w:pPr>
      <w:r>
        <w:rPr>
          <w:sz w:val="24"/>
        </w:rPr>
        <w:t>Анализировать,</w:t>
      </w:r>
      <w:r>
        <w:rPr>
          <w:spacing w:val="-4"/>
          <w:sz w:val="24"/>
        </w:rPr>
        <w:t xml:space="preserve"> </w:t>
      </w:r>
      <w:r>
        <w:rPr>
          <w:sz w:val="24"/>
        </w:rPr>
        <w:t>устанавливать</w:t>
      </w:r>
      <w:r>
        <w:rPr>
          <w:spacing w:val="-5"/>
          <w:sz w:val="24"/>
        </w:rPr>
        <w:t xml:space="preserve"> </w:t>
      </w:r>
      <w:r>
        <w:rPr>
          <w:sz w:val="24"/>
        </w:rPr>
        <w:t>аналогии,</w:t>
      </w:r>
      <w:r>
        <w:rPr>
          <w:spacing w:val="-6"/>
          <w:sz w:val="24"/>
        </w:rPr>
        <w:t xml:space="preserve"> </w:t>
      </w:r>
      <w:r>
        <w:rPr>
          <w:sz w:val="24"/>
        </w:rPr>
        <w:t>между</w:t>
      </w:r>
      <w:r>
        <w:rPr>
          <w:spacing w:val="-10"/>
          <w:sz w:val="24"/>
        </w:rPr>
        <w:t xml:space="preserve"> </w:t>
      </w:r>
      <w:r>
        <w:rPr>
          <w:sz w:val="24"/>
        </w:rPr>
        <w:t>способами выражения</w:t>
      </w:r>
      <w:r>
        <w:rPr>
          <w:spacing w:val="-6"/>
          <w:sz w:val="24"/>
        </w:rPr>
        <w:t xml:space="preserve"> </w:t>
      </w:r>
      <w:r>
        <w:rPr>
          <w:sz w:val="24"/>
        </w:rPr>
        <w:t>мысли средствами родного и иностранного языков.</w:t>
      </w:r>
    </w:p>
    <w:p w14:paraId="68234FFF" w14:textId="77777777" w:rsidR="009E0CAA" w:rsidRDefault="00000000">
      <w:pPr>
        <w:pStyle w:val="a4"/>
        <w:numPr>
          <w:ilvl w:val="0"/>
          <w:numId w:val="25"/>
        </w:numPr>
        <w:tabs>
          <w:tab w:val="left" w:pos="2609"/>
        </w:tabs>
        <w:spacing w:before="5" w:line="235" w:lineRule="auto"/>
        <w:ind w:right="924" w:firstLine="707"/>
        <w:jc w:val="left"/>
        <w:rPr>
          <w:sz w:val="24"/>
        </w:rPr>
      </w:pPr>
      <w:r>
        <w:rPr>
          <w:sz w:val="24"/>
        </w:rPr>
        <w:t>Сравнивать,</w:t>
      </w:r>
      <w:r>
        <w:rPr>
          <w:spacing w:val="-4"/>
          <w:sz w:val="24"/>
        </w:rPr>
        <w:t xml:space="preserve"> </w:t>
      </w:r>
      <w:r>
        <w:rPr>
          <w:sz w:val="24"/>
        </w:rPr>
        <w:t>упорядочивать,</w:t>
      </w:r>
      <w:r>
        <w:rPr>
          <w:spacing w:val="-6"/>
          <w:sz w:val="24"/>
        </w:rPr>
        <w:t xml:space="preserve"> </w:t>
      </w:r>
      <w:r>
        <w:rPr>
          <w:sz w:val="24"/>
        </w:rPr>
        <w:t>классифицировать</w:t>
      </w:r>
      <w:r>
        <w:rPr>
          <w:spacing w:val="-6"/>
          <w:sz w:val="24"/>
        </w:rPr>
        <w:t xml:space="preserve"> </w:t>
      </w:r>
      <w:r>
        <w:rPr>
          <w:sz w:val="24"/>
        </w:rPr>
        <w:t>языковые</w:t>
      </w:r>
      <w:r>
        <w:rPr>
          <w:spacing w:val="-7"/>
          <w:sz w:val="24"/>
        </w:rPr>
        <w:t xml:space="preserve"> </w:t>
      </w:r>
      <w:r>
        <w:rPr>
          <w:sz w:val="24"/>
        </w:rPr>
        <w:t>единицы</w:t>
      </w:r>
      <w:r>
        <w:rPr>
          <w:spacing w:val="-6"/>
          <w:sz w:val="24"/>
        </w:rPr>
        <w:t xml:space="preserve"> </w:t>
      </w:r>
      <w:r>
        <w:rPr>
          <w:sz w:val="24"/>
        </w:rPr>
        <w:t>и</w:t>
      </w:r>
      <w:r>
        <w:rPr>
          <w:spacing w:val="-6"/>
          <w:sz w:val="24"/>
        </w:rPr>
        <w:t xml:space="preserve"> </w:t>
      </w:r>
      <w:r>
        <w:rPr>
          <w:sz w:val="24"/>
        </w:rPr>
        <w:t>языковые явления иностранного языка, разные типы высказывания.</w:t>
      </w:r>
    </w:p>
    <w:p w14:paraId="2DC0CDF8" w14:textId="77777777" w:rsidR="009E0CAA" w:rsidRDefault="00000000">
      <w:pPr>
        <w:pStyle w:val="a4"/>
        <w:numPr>
          <w:ilvl w:val="0"/>
          <w:numId w:val="25"/>
        </w:numPr>
        <w:tabs>
          <w:tab w:val="left" w:pos="2609"/>
          <w:tab w:val="left" w:pos="4383"/>
          <w:tab w:val="left" w:pos="5802"/>
          <w:tab w:val="left" w:pos="6752"/>
          <w:tab w:val="left" w:pos="8126"/>
          <w:tab w:val="left" w:pos="9352"/>
        </w:tabs>
        <w:spacing w:before="3" w:line="237" w:lineRule="auto"/>
        <w:ind w:right="879" w:firstLine="707"/>
        <w:jc w:val="left"/>
        <w:rPr>
          <w:sz w:val="24"/>
        </w:rPr>
      </w:pPr>
      <w:r>
        <w:rPr>
          <w:spacing w:val="-2"/>
          <w:sz w:val="24"/>
        </w:rPr>
        <w:t>Моделировать</w:t>
      </w:r>
      <w:r>
        <w:rPr>
          <w:sz w:val="24"/>
        </w:rPr>
        <w:tab/>
      </w:r>
      <w:r>
        <w:rPr>
          <w:spacing w:val="-2"/>
          <w:sz w:val="24"/>
        </w:rPr>
        <w:t>отношения</w:t>
      </w:r>
      <w:r>
        <w:rPr>
          <w:sz w:val="24"/>
        </w:rPr>
        <w:tab/>
      </w:r>
      <w:r>
        <w:rPr>
          <w:spacing w:val="-2"/>
          <w:sz w:val="24"/>
        </w:rPr>
        <w:t>между</w:t>
      </w:r>
      <w:r>
        <w:rPr>
          <w:sz w:val="24"/>
        </w:rPr>
        <w:tab/>
      </w:r>
      <w:r>
        <w:rPr>
          <w:spacing w:val="-2"/>
          <w:sz w:val="24"/>
        </w:rPr>
        <w:t>объектами</w:t>
      </w:r>
      <w:r>
        <w:rPr>
          <w:sz w:val="24"/>
        </w:rPr>
        <w:tab/>
      </w:r>
      <w:r>
        <w:rPr>
          <w:spacing w:val="-2"/>
          <w:sz w:val="24"/>
        </w:rPr>
        <w:t>(членами</w:t>
      </w:r>
      <w:r>
        <w:rPr>
          <w:sz w:val="24"/>
        </w:rPr>
        <w:tab/>
      </w:r>
      <w:r>
        <w:rPr>
          <w:spacing w:val="-2"/>
          <w:sz w:val="24"/>
        </w:rPr>
        <w:t xml:space="preserve">предложения, </w:t>
      </w:r>
      <w:r>
        <w:rPr>
          <w:sz w:val="24"/>
        </w:rPr>
        <w:t>структурными единицами диалога и др.).</w:t>
      </w:r>
    </w:p>
    <w:p w14:paraId="58AA5EE3" w14:textId="77777777" w:rsidR="009E0CAA" w:rsidRDefault="00000000">
      <w:pPr>
        <w:pStyle w:val="a4"/>
        <w:numPr>
          <w:ilvl w:val="0"/>
          <w:numId w:val="25"/>
        </w:numPr>
        <w:tabs>
          <w:tab w:val="left" w:pos="2609"/>
        </w:tabs>
        <w:spacing w:before="4" w:line="237" w:lineRule="auto"/>
        <w:ind w:right="941" w:firstLine="707"/>
        <w:jc w:val="left"/>
        <w:rPr>
          <w:sz w:val="24"/>
        </w:rPr>
      </w:pPr>
      <w:r>
        <w:rPr>
          <w:sz w:val="24"/>
        </w:rPr>
        <w:t>Использовать</w:t>
      </w:r>
      <w:r>
        <w:rPr>
          <w:spacing w:val="35"/>
          <w:sz w:val="24"/>
        </w:rPr>
        <w:t xml:space="preserve"> </w:t>
      </w:r>
      <w:r>
        <w:rPr>
          <w:sz w:val="24"/>
        </w:rPr>
        <w:t>информацию,</w:t>
      </w:r>
      <w:r>
        <w:rPr>
          <w:spacing w:val="33"/>
          <w:sz w:val="24"/>
        </w:rPr>
        <w:t xml:space="preserve"> </w:t>
      </w:r>
      <w:r>
        <w:rPr>
          <w:sz w:val="24"/>
        </w:rPr>
        <w:t>извлеченную</w:t>
      </w:r>
      <w:r>
        <w:rPr>
          <w:spacing w:val="36"/>
          <w:sz w:val="24"/>
        </w:rPr>
        <w:t xml:space="preserve"> </w:t>
      </w:r>
      <w:r>
        <w:rPr>
          <w:sz w:val="24"/>
        </w:rPr>
        <w:t>из</w:t>
      </w:r>
      <w:r>
        <w:rPr>
          <w:spacing w:val="35"/>
          <w:sz w:val="24"/>
        </w:rPr>
        <w:t xml:space="preserve"> </w:t>
      </w:r>
      <w:r>
        <w:rPr>
          <w:sz w:val="24"/>
        </w:rPr>
        <w:t>несплошных</w:t>
      </w:r>
      <w:r>
        <w:rPr>
          <w:spacing w:val="38"/>
          <w:sz w:val="24"/>
        </w:rPr>
        <w:t xml:space="preserve"> </w:t>
      </w:r>
      <w:r>
        <w:rPr>
          <w:sz w:val="24"/>
        </w:rPr>
        <w:t>текстов</w:t>
      </w:r>
      <w:r>
        <w:rPr>
          <w:spacing w:val="35"/>
          <w:sz w:val="24"/>
        </w:rPr>
        <w:t xml:space="preserve"> </w:t>
      </w:r>
      <w:r>
        <w:rPr>
          <w:sz w:val="24"/>
        </w:rPr>
        <w:t>(таблицы, диаграммы), в собственных устных и письменных высказываниях.</w:t>
      </w:r>
    </w:p>
    <w:p w14:paraId="1B07025C" w14:textId="77777777" w:rsidR="009E0CAA" w:rsidRDefault="00000000">
      <w:pPr>
        <w:pStyle w:val="a4"/>
        <w:numPr>
          <w:ilvl w:val="0"/>
          <w:numId w:val="25"/>
        </w:numPr>
        <w:tabs>
          <w:tab w:val="left" w:pos="2609"/>
          <w:tab w:val="left" w:pos="3992"/>
          <w:tab w:val="left" w:pos="5213"/>
          <w:tab w:val="left" w:pos="6623"/>
          <w:tab w:val="left" w:pos="7148"/>
          <w:tab w:val="left" w:pos="8860"/>
          <w:tab w:val="left" w:pos="10663"/>
        </w:tabs>
        <w:spacing w:before="5" w:line="235" w:lineRule="auto"/>
        <w:ind w:right="849" w:firstLine="707"/>
        <w:jc w:val="left"/>
        <w:rPr>
          <w:sz w:val="24"/>
        </w:rPr>
      </w:pPr>
      <w:r>
        <w:rPr>
          <w:spacing w:val="-2"/>
          <w:sz w:val="24"/>
        </w:rPr>
        <w:t>Выдвигать</w:t>
      </w:r>
      <w:r>
        <w:rPr>
          <w:sz w:val="24"/>
        </w:rPr>
        <w:tab/>
      </w:r>
      <w:r>
        <w:rPr>
          <w:spacing w:val="-2"/>
          <w:sz w:val="24"/>
        </w:rPr>
        <w:t>гипотезы</w:t>
      </w:r>
      <w:r>
        <w:rPr>
          <w:sz w:val="24"/>
        </w:rPr>
        <w:tab/>
      </w:r>
      <w:r>
        <w:rPr>
          <w:spacing w:val="-2"/>
          <w:sz w:val="24"/>
        </w:rPr>
        <w:t>(например,</w:t>
      </w:r>
      <w:r>
        <w:rPr>
          <w:sz w:val="24"/>
        </w:rPr>
        <w:tab/>
      </w:r>
      <w:r>
        <w:rPr>
          <w:spacing w:val="-6"/>
          <w:sz w:val="24"/>
        </w:rPr>
        <w:t>об</w:t>
      </w:r>
      <w:r>
        <w:rPr>
          <w:sz w:val="24"/>
        </w:rPr>
        <w:tab/>
      </w:r>
      <w:r>
        <w:rPr>
          <w:spacing w:val="-2"/>
          <w:sz w:val="24"/>
        </w:rPr>
        <w:t>употреблении</w:t>
      </w:r>
      <w:r>
        <w:rPr>
          <w:sz w:val="24"/>
        </w:rPr>
        <w:tab/>
      </w:r>
      <w:r>
        <w:rPr>
          <w:spacing w:val="-2"/>
          <w:sz w:val="24"/>
        </w:rPr>
        <w:t>глагола-связки</w:t>
      </w:r>
      <w:r>
        <w:rPr>
          <w:sz w:val="24"/>
        </w:rPr>
        <w:tab/>
      </w:r>
      <w:r>
        <w:rPr>
          <w:spacing w:val="-10"/>
          <w:sz w:val="24"/>
        </w:rPr>
        <w:t xml:space="preserve">в </w:t>
      </w:r>
      <w:r>
        <w:rPr>
          <w:sz w:val="24"/>
        </w:rPr>
        <w:t>иностранном языке); обосновывать, аргументировать свои суждения, выводы.</w:t>
      </w:r>
    </w:p>
    <w:p w14:paraId="76F2395E" w14:textId="77777777" w:rsidR="009E0CAA" w:rsidRDefault="00000000">
      <w:pPr>
        <w:pStyle w:val="a4"/>
        <w:numPr>
          <w:ilvl w:val="0"/>
          <w:numId w:val="25"/>
        </w:numPr>
        <w:tabs>
          <w:tab w:val="left" w:pos="2609"/>
        </w:tabs>
        <w:spacing w:before="3"/>
        <w:ind w:right="1173" w:firstLine="707"/>
        <w:jc w:val="left"/>
        <w:rPr>
          <w:sz w:val="24"/>
        </w:rPr>
      </w:pPr>
      <w:r>
        <w:rPr>
          <w:sz w:val="24"/>
        </w:rPr>
        <w:t>Распознавать</w:t>
      </w:r>
      <w:r>
        <w:rPr>
          <w:spacing w:val="39"/>
          <w:sz w:val="24"/>
        </w:rPr>
        <w:t xml:space="preserve"> </w:t>
      </w:r>
      <w:r>
        <w:rPr>
          <w:sz w:val="24"/>
        </w:rPr>
        <w:t>свойства</w:t>
      </w:r>
      <w:r>
        <w:rPr>
          <w:spacing w:val="36"/>
          <w:sz w:val="24"/>
        </w:rPr>
        <w:t xml:space="preserve"> </w:t>
      </w:r>
      <w:r>
        <w:rPr>
          <w:sz w:val="24"/>
        </w:rPr>
        <w:t>и</w:t>
      </w:r>
      <w:r>
        <w:rPr>
          <w:spacing w:val="35"/>
          <w:sz w:val="24"/>
        </w:rPr>
        <w:t xml:space="preserve"> </w:t>
      </w:r>
      <w:r>
        <w:rPr>
          <w:sz w:val="24"/>
        </w:rPr>
        <w:t>признаки</w:t>
      </w:r>
      <w:r>
        <w:rPr>
          <w:spacing w:val="38"/>
          <w:sz w:val="24"/>
        </w:rPr>
        <w:t xml:space="preserve"> </w:t>
      </w:r>
      <w:r>
        <w:rPr>
          <w:sz w:val="24"/>
        </w:rPr>
        <w:t>языковых</w:t>
      </w:r>
      <w:r>
        <w:rPr>
          <w:spacing w:val="37"/>
          <w:sz w:val="24"/>
        </w:rPr>
        <w:t xml:space="preserve"> </w:t>
      </w:r>
      <w:r>
        <w:rPr>
          <w:sz w:val="24"/>
        </w:rPr>
        <w:t>единиц</w:t>
      </w:r>
      <w:r>
        <w:rPr>
          <w:spacing w:val="36"/>
          <w:sz w:val="24"/>
        </w:rPr>
        <w:t xml:space="preserve"> </w:t>
      </w:r>
      <w:r>
        <w:rPr>
          <w:sz w:val="24"/>
        </w:rPr>
        <w:t>и</w:t>
      </w:r>
      <w:r>
        <w:rPr>
          <w:spacing w:val="37"/>
          <w:sz w:val="24"/>
        </w:rPr>
        <w:t xml:space="preserve"> </w:t>
      </w:r>
      <w:r>
        <w:rPr>
          <w:sz w:val="24"/>
        </w:rPr>
        <w:t>языковых</w:t>
      </w:r>
      <w:r>
        <w:rPr>
          <w:spacing w:val="36"/>
          <w:sz w:val="24"/>
        </w:rPr>
        <w:t xml:space="preserve"> </w:t>
      </w:r>
      <w:r>
        <w:rPr>
          <w:sz w:val="24"/>
        </w:rPr>
        <w:t>явлений (например, с помощью словообразовательных элементов).</w:t>
      </w:r>
    </w:p>
    <w:p w14:paraId="458FC2F5" w14:textId="77777777" w:rsidR="009E0CAA" w:rsidRDefault="00000000">
      <w:pPr>
        <w:pStyle w:val="a4"/>
        <w:numPr>
          <w:ilvl w:val="0"/>
          <w:numId w:val="25"/>
        </w:numPr>
        <w:tabs>
          <w:tab w:val="left" w:pos="2609"/>
        </w:tabs>
        <w:spacing w:before="1" w:line="237" w:lineRule="auto"/>
        <w:ind w:right="1095" w:firstLine="707"/>
        <w:jc w:val="left"/>
        <w:rPr>
          <w:sz w:val="24"/>
        </w:rPr>
      </w:pPr>
      <w:r>
        <w:rPr>
          <w:sz w:val="24"/>
        </w:rPr>
        <w:t>Сравнивать</w:t>
      </w:r>
      <w:r>
        <w:rPr>
          <w:spacing w:val="-4"/>
          <w:sz w:val="24"/>
        </w:rPr>
        <w:t xml:space="preserve"> </w:t>
      </w:r>
      <w:r>
        <w:rPr>
          <w:sz w:val="24"/>
        </w:rPr>
        <w:t>языковые</w:t>
      </w:r>
      <w:r>
        <w:rPr>
          <w:spacing w:val="-7"/>
          <w:sz w:val="24"/>
        </w:rPr>
        <w:t xml:space="preserve"> </w:t>
      </w:r>
      <w:r>
        <w:rPr>
          <w:sz w:val="24"/>
        </w:rPr>
        <w:t>единицы</w:t>
      </w:r>
      <w:r>
        <w:rPr>
          <w:spacing w:val="-5"/>
          <w:sz w:val="24"/>
        </w:rPr>
        <w:t xml:space="preserve"> </w:t>
      </w:r>
      <w:r>
        <w:rPr>
          <w:sz w:val="24"/>
        </w:rPr>
        <w:t>разного</w:t>
      </w:r>
      <w:r>
        <w:rPr>
          <w:spacing w:val="-3"/>
          <w:sz w:val="24"/>
        </w:rPr>
        <w:t xml:space="preserve"> </w:t>
      </w:r>
      <w:r>
        <w:rPr>
          <w:sz w:val="24"/>
        </w:rPr>
        <w:t>уровня</w:t>
      </w:r>
      <w:r>
        <w:rPr>
          <w:spacing w:val="-5"/>
          <w:sz w:val="24"/>
        </w:rPr>
        <w:t xml:space="preserve"> </w:t>
      </w:r>
      <w:r>
        <w:rPr>
          <w:sz w:val="24"/>
        </w:rPr>
        <w:t>(звуки,</w:t>
      </w:r>
      <w:r>
        <w:rPr>
          <w:spacing w:val="-5"/>
          <w:sz w:val="24"/>
        </w:rPr>
        <w:t xml:space="preserve"> </w:t>
      </w:r>
      <w:r>
        <w:rPr>
          <w:sz w:val="24"/>
        </w:rPr>
        <w:t>буквы,</w:t>
      </w:r>
      <w:r>
        <w:rPr>
          <w:spacing w:val="-5"/>
          <w:sz w:val="24"/>
        </w:rPr>
        <w:t xml:space="preserve"> </w:t>
      </w:r>
      <w:r>
        <w:rPr>
          <w:sz w:val="24"/>
        </w:rPr>
        <w:t>слова,</w:t>
      </w:r>
      <w:r>
        <w:rPr>
          <w:spacing w:val="-5"/>
          <w:sz w:val="24"/>
        </w:rPr>
        <w:t xml:space="preserve"> </w:t>
      </w:r>
      <w:r>
        <w:rPr>
          <w:sz w:val="24"/>
        </w:rPr>
        <w:t>речевые клише, грамматические явления, тексты и т. п.).</w:t>
      </w:r>
    </w:p>
    <w:p w14:paraId="37371BED" w14:textId="77777777" w:rsidR="009E0CAA" w:rsidRDefault="00000000">
      <w:pPr>
        <w:pStyle w:val="a4"/>
        <w:numPr>
          <w:ilvl w:val="0"/>
          <w:numId w:val="25"/>
        </w:numPr>
        <w:tabs>
          <w:tab w:val="left" w:pos="2609"/>
        </w:tabs>
        <w:spacing w:before="3"/>
        <w:ind w:left="2609"/>
        <w:jc w:val="left"/>
        <w:rPr>
          <w:sz w:val="24"/>
        </w:rPr>
      </w:pPr>
      <w:r>
        <w:rPr>
          <w:sz w:val="24"/>
        </w:rPr>
        <w:t>Пользоваться</w:t>
      </w:r>
      <w:r>
        <w:rPr>
          <w:spacing w:val="32"/>
          <w:sz w:val="24"/>
        </w:rPr>
        <w:t xml:space="preserve"> </w:t>
      </w:r>
      <w:r>
        <w:rPr>
          <w:sz w:val="24"/>
        </w:rPr>
        <w:t>классификациями</w:t>
      </w:r>
      <w:r>
        <w:rPr>
          <w:spacing w:val="37"/>
          <w:sz w:val="24"/>
        </w:rPr>
        <w:t xml:space="preserve"> </w:t>
      </w:r>
      <w:r>
        <w:rPr>
          <w:sz w:val="24"/>
        </w:rPr>
        <w:t>(по</w:t>
      </w:r>
      <w:r>
        <w:rPr>
          <w:spacing w:val="34"/>
          <w:sz w:val="24"/>
        </w:rPr>
        <w:t xml:space="preserve"> </w:t>
      </w:r>
      <w:r>
        <w:rPr>
          <w:sz w:val="24"/>
        </w:rPr>
        <w:t>типу</w:t>
      </w:r>
      <w:r>
        <w:rPr>
          <w:spacing w:val="23"/>
          <w:sz w:val="24"/>
        </w:rPr>
        <w:t xml:space="preserve"> </w:t>
      </w:r>
      <w:r>
        <w:rPr>
          <w:sz w:val="24"/>
        </w:rPr>
        <w:t>чтения,</w:t>
      </w:r>
      <w:r>
        <w:rPr>
          <w:spacing w:val="35"/>
          <w:sz w:val="24"/>
        </w:rPr>
        <w:t xml:space="preserve"> </w:t>
      </w:r>
      <w:r>
        <w:rPr>
          <w:sz w:val="24"/>
        </w:rPr>
        <w:t>по</w:t>
      </w:r>
      <w:r>
        <w:rPr>
          <w:spacing w:val="34"/>
          <w:sz w:val="24"/>
        </w:rPr>
        <w:t xml:space="preserve"> </w:t>
      </w:r>
      <w:r>
        <w:rPr>
          <w:sz w:val="24"/>
        </w:rPr>
        <w:t>типу</w:t>
      </w:r>
      <w:r>
        <w:rPr>
          <w:spacing w:val="23"/>
          <w:sz w:val="24"/>
        </w:rPr>
        <w:t xml:space="preserve"> </w:t>
      </w:r>
      <w:r>
        <w:rPr>
          <w:sz w:val="24"/>
        </w:rPr>
        <w:t>высказывания</w:t>
      </w:r>
      <w:r>
        <w:rPr>
          <w:spacing w:val="35"/>
          <w:sz w:val="24"/>
        </w:rPr>
        <w:t xml:space="preserve"> </w:t>
      </w:r>
      <w:r>
        <w:rPr>
          <w:sz w:val="24"/>
        </w:rPr>
        <w:t>и</w:t>
      </w:r>
      <w:r>
        <w:rPr>
          <w:spacing w:val="36"/>
          <w:sz w:val="24"/>
        </w:rPr>
        <w:t xml:space="preserve"> </w:t>
      </w:r>
      <w:r>
        <w:rPr>
          <w:spacing w:val="-5"/>
          <w:sz w:val="24"/>
        </w:rPr>
        <w:t>т.</w:t>
      </w:r>
    </w:p>
    <w:p w14:paraId="583734A7" w14:textId="77777777" w:rsidR="009E0CAA" w:rsidRDefault="00000000">
      <w:pPr>
        <w:pStyle w:val="a3"/>
        <w:spacing w:before="1" w:line="276" w:lineRule="exact"/>
        <w:jc w:val="left"/>
      </w:pPr>
      <w:r>
        <w:rPr>
          <w:spacing w:val="-4"/>
        </w:rPr>
        <w:t>п.).</w:t>
      </w:r>
    </w:p>
    <w:p w14:paraId="58EBD78A" w14:textId="77777777" w:rsidR="009E0CAA" w:rsidRDefault="00000000">
      <w:pPr>
        <w:pStyle w:val="a4"/>
        <w:numPr>
          <w:ilvl w:val="0"/>
          <w:numId w:val="25"/>
        </w:numPr>
        <w:tabs>
          <w:tab w:val="left" w:pos="2609"/>
        </w:tabs>
        <w:spacing w:line="294" w:lineRule="exact"/>
        <w:ind w:left="2609"/>
        <w:jc w:val="left"/>
        <w:rPr>
          <w:sz w:val="24"/>
        </w:rPr>
      </w:pPr>
      <w:r>
        <w:rPr>
          <w:sz w:val="24"/>
        </w:rPr>
        <w:t>Выбирать,</w:t>
      </w:r>
      <w:r>
        <w:rPr>
          <w:spacing w:val="-5"/>
          <w:sz w:val="24"/>
        </w:rPr>
        <w:t xml:space="preserve"> </w:t>
      </w:r>
      <w:r>
        <w:rPr>
          <w:sz w:val="24"/>
        </w:rPr>
        <w:t>анализировать,</w:t>
      </w:r>
      <w:r>
        <w:rPr>
          <w:spacing w:val="-1"/>
          <w:sz w:val="24"/>
        </w:rPr>
        <w:t xml:space="preserve"> </w:t>
      </w:r>
      <w:r>
        <w:rPr>
          <w:sz w:val="24"/>
        </w:rPr>
        <w:t>интерпретировать,</w:t>
      </w:r>
      <w:r>
        <w:rPr>
          <w:spacing w:val="-4"/>
          <w:sz w:val="24"/>
        </w:rPr>
        <w:t xml:space="preserve"> </w:t>
      </w:r>
      <w:r>
        <w:rPr>
          <w:sz w:val="24"/>
        </w:rPr>
        <w:t>систематизировать</w:t>
      </w:r>
      <w:r>
        <w:rPr>
          <w:spacing w:val="-2"/>
          <w:sz w:val="24"/>
        </w:rPr>
        <w:t xml:space="preserve"> информацию,</w:t>
      </w:r>
    </w:p>
    <w:p w14:paraId="6AB8A00C" w14:textId="77777777" w:rsidR="009E0CAA" w:rsidRDefault="00000000">
      <w:pPr>
        <w:pStyle w:val="a3"/>
        <w:ind w:right="850"/>
      </w:pPr>
      <w:r>
        <w:t>представленную в разных формах: сплошных текстах, иллюстрациях, графически (в таблицах, диаграммах).</w:t>
      </w:r>
    </w:p>
    <w:p w14:paraId="47E0E12C" w14:textId="77777777" w:rsidR="009E0CAA" w:rsidRDefault="00000000">
      <w:pPr>
        <w:spacing w:line="275" w:lineRule="exact"/>
        <w:ind w:left="1841"/>
        <w:jc w:val="both"/>
        <w:rPr>
          <w:i/>
          <w:sz w:val="24"/>
        </w:rPr>
      </w:pPr>
      <w:r>
        <w:rPr>
          <w:i/>
          <w:sz w:val="24"/>
        </w:rPr>
        <w:t>Работа</w:t>
      </w:r>
      <w:r>
        <w:rPr>
          <w:i/>
          <w:spacing w:val="-2"/>
          <w:sz w:val="24"/>
        </w:rPr>
        <w:t xml:space="preserve"> </w:t>
      </w:r>
      <w:r>
        <w:rPr>
          <w:i/>
          <w:sz w:val="24"/>
        </w:rPr>
        <w:t>с</w:t>
      </w:r>
      <w:r>
        <w:rPr>
          <w:i/>
          <w:spacing w:val="-4"/>
          <w:sz w:val="24"/>
        </w:rPr>
        <w:t xml:space="preserve"> </w:t>
      </w:r>
      <w:r>
        <w:rPr>
          <w:i/>
          <w:spacing w:val="-2"/>
          <w:sz w:val="24"/>
        </w:rPr>
        <w:t>информацией</w:t>
      </w:r>
    </w:p>
    <w:p w14:paraId="192B35A5" w14:textId="77777777" w:rsidR="009E0CAA" w:rsidRDefault="00000000">
      <w:pPr>
        <w:pStyle w:val="a4"/>
        <w:numPr>
          <w:ilvl w:val="0"/>
          <w:numId w:val="25"/>
        </w:numPr>
        <w:tabs>
          <w:tab w:val="left" w:pos="2609"/>
        </w:tabs>
        <w:spacing w:before="1" w:line="237" w:lineRule="auto"/>
        <w:ind w:right="847" w:firstLine="707"/>
        <w:rPr>
          <w:sz w:val="24"/>
        </w:rPr>
      </w:pPr>
      <w:r>
        <w:rPr>
          <w:sz w:val="24"/>
        </w:rPr>
        <w:t>Использовать в</w:t>
      </w:r>
      <w:r>
        <w:rPr>
          <w:spacing w:val="-4"/>
          <w:sz w:val="24"/>
        </w:rPr>
        <w:t xml:space="preserve"> </w:t>
      </w:r>
      <w:r>
        <w:rPr>
          <w:sz w:val="24"/>
        </w:rPr>
        <w:t>соответствии с</w:t>
      </w:r>
      <w:r>
        <w:rPr>
          <w:spacing w:val="-4"/>
          <w:sz w:val="24"/>
        </w:rPr>
        <w:t xml:space="preserve"> </w:t>
      </w:r>
      <w:r>
        <w:rPr>
          <w:sz w:val="24"/>
        </w:rPr>
        <w:t>коммуникативной задачей различные</w:t>
      </w:r>
      <w:r>
        <w:rPr>
          <w:spacing w:val="-5"/>
          <w:sz w:val="24"/>
        </w:rPr>
        <w:t xml:space="preserve"> </w:t>
      </w:r>
      <w:r>
        <w:rPr>
          <w:sz w:val="24"/>
        </w:rPr>
        <w:t>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9B5BA8F" w14:textId="77777777" w:rsidR="009E0CAA" w:rsidRDefault="00000000">
      <w:pPr>
        <w:pStyle w:val="a4"/>
        <w:numPr>
          <w:ilvl w:val="0"/>
          <w:numId w:val="25"/>
        </w:numPr>
        <w:tabs>
          <w:tab w:val="left" w:pos="2609"/>
        </w:tabs>
        <w:spacing w:before="5" w:line="237" w:lineRule="auto"/>
        <w:ind w:right="853" w:firstLine="707"/>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BC2BB98" w14:textId="77777777" w:rsidR="009E0CAA" w:rsidRDefault="009E0CAA">
      <w:pPr>
        <w:pStyle w:val="a4"/>
        <w:spacing w:line="237" w:lineRule="auto"/>
        <w:rPr>
          <w:sz w:val="24"/>
        </w:rPr>
        <w:sectPr w:rsidR="009E0CAA">
          <w:headerReference w:type="default" r:id="rId250"/>
          <w:footerReference w:type="default" r:id="rId251"/>
          <w:pgSz w:w="11920" w:h="16850"/>
          <w:pgMar w:top="980" w:right="0" w:bottom="280" w:left="283" w:header="761" w:footer="0" w:gutter="0"/>
          <w:cols w:space="720"/>
        </w:sectPr>
      </w:pPr>
    </w:p>
    <w:p w14:paraId="38A3802C" w14:textId="77777777" w:rsidR="009E0CAA" w:rsidRDefault="00000000">
      <w:pPr>
        <w:pStyle w:val="a4"/>
        <w:numPr>
          <w:ilvl w:val="0"/>
          <w:numId w:val="25"/>
        </w:numPr>
        <w:tabs>
          <w:tab w:val="left" w:pos="2609"/>
        </w:tabs>
        <w:spacing w:before="243" w:line="237" w:lineRule="auto"/>
        <w:ind w:right="854" w:firstLine="707"/>
        <w:rPr>
          <w:sz w:val="24"/>
        </w:rPr>
      </w:pPr>
      <w:r>
        <w:rPr>
          <w:sz w:val="24"/>
        </w:rPr>
        <w:lastRenderedPageBreak/>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14:paraId="7378FC89" w14:textId="77777777" w:rsidR="009E0CAA" w:rsidRDefault="00000000">
      <w:pPr>
        <w:pStyle w:val="a4"/>
        <w:numPr>
          <w:ilvl w:val="0"/>
          <w:numId w:val="25"/>
        </w:numPr>
        <w:tabs>
          <w:tab w:val="left" w:pos="2609"/>
        </w:tabs>
        <w:spacing w:before="6" w:line="237" w:lineRule="auto"/>
        <w:ind w:right="852" w:firstLine="707"/>
        <w:rPr>
          <w:sz w:val="24"/>
        </w:rPr>
      </w:pPr>
      <w:r>
        <w:rPr>
          <w:sz w:val="24"/>
        </w:rPr>
        <w:t>использовать внешние формальные элементы текста (подзаголовки, иллюстрации, сноски) для понимания его содержания.</w:t>
      </w:r>
    </w:p>
    <w:p w14:paraId="037D0AD6" w14:textId="77777777" w:rsidR="009E0CAA" w:rsidRDefault="00000000">
      <w:pPr>
        <w:pStyle w:val="a4"/>
        <w:numPr>
          <w:ilvl w:val="0"/>
          <w:numId w:val="25"/>
        </w:numPr>
        <w:tabs>
          <w:tab w:val="left" w:pos="2609"/>
        </w:tabs>
        <w:spacing w:before="2" w:line="237" w:lineRule="auto"/>
        <w:ind w:right="860" w:firstLine="707"/>
        <w:rPr>
          <w:sz w:val="24"/>
        </w:rPr>
      </w:pPr>
      <w:r>
        <w:rPr>
          <w:sz w:val="24"/>
        </w:rPr>
        <w:t xml:space="preserve">Фиксировать информацию доступными средствами (в виде ключевых слов, </w:t>
      </w:r>
      <w:r>
        <w:rPr>
          <w:spacing w:val="-2"/>
          <w:sz w:val="24"/>
        </w:rPr>
        <w:t>плана).</w:t>
      </w:r>
    </w:p>
    <w:p w14:paraId="6F1558FB" w14:textId="77777777" w:rsidR="009E0CAA" w:rsidRDefault="00000000">
      <w:pPr>
        <w:pStyle w:val="a4"/>
        <w:numPr>
          <w:ilvl w:val="0"/>
          <w:numId w:val="25"/>
        </w:numPr>
        <w:tabs>
          <w:tab w:val="left" w:pos="2609"/>
        </w:tabs>
        <w:spacing w:before="7" w:line="235" w:lineRule="auto"/>
        <w:ind w:right="859" w:firstLine="707"/>
        <w:rPr>
          <w:sz w:val="24"/>
        </w:rPr>
      </w:pPr>
      <w:r>
        <w:rPr>
          <w:sz w:val="24"/>
        </w:rPr>
        <w:t xml:space="preserve">Оценивать достоверность информации, полученной из иноязычных </w:t>
      </w:r>
      <w:r>
        <w:rPr>
          <w:spacing w:val="-2"/>
          <w:sz w:val="24"/>
        </w:rPr>
        <w:t>источников.</w:t>
      </w:r>
    </w:p>
    <w:p w14:paraId="21037997" w14:textId="77777777" w:rsidR="009E0CAA" w:rsidRDefault="00000000">
      <w:pPr>
        <w:pStyle w:val="a4"/>
        <w:numPr>
          <w:ilvl w:val="0"/>
          <w:numId w:val="25"/>
        </w:numPr>
        <w:tabs>
          <w:tab w:val="left" w:pos="2609"/>
        </w:tabs>
        <w:spacing w:before="2"/>
        <w:ind w:right="855" w:firstLine="707"/>
        <w:rPr>
          <w:sz w:val="24"/>
        </w:rPr>
      </w:pPr>
      <w:r>
        <w:rPr>
          <w:sz w:val="24"/>
        </w:rPr>
        <w:t>Находить аргументы, подтверждающие или опровергающие одну и ту же</w:t>
      </w:r>
      <w:r>
        <w:rPr>
          <w:spacing w:val="40"/>
          <w:sz w:val="24"/>
        </w:rPr>
        <w:t xml:space="preserve"> </w:t>
      </w:r>
      <w:r>
        <w:rPr>
          <w:sz w:val="24"/>
        </w:rPr>
        <w:t>идею, в различных информационных источниках;</w:t>
      </w:r>
    </w:p>
    <w:p w14:paraId="1D5C589E" w14:textId="77777777" w:rsidR="009E0CAA" w:rsidRDefault="00000000">
      <w:pPr>
        <w:pStyle w:val="a4"/>
        <w:numPr>
          <w:ilvl w:val="0"/>
          <w:numId w:val="25"/>
        </w:numPr>
        <w:tabs>
          <w:tab w:val="left" w:pos="2609"/>
        </w:tabs>
        <w:spacing w:before="2" w:line="237" w:lineRule="auto"/>
        <w:ind w:right="863" w:firstLine="707"/>
        <w:rPr>
          <w:sz w:val="24"/>
        </w:rPr>
      </w:pPr>
      <w:r>
        <w:rPr>
          <w:sz w:val="24"/>
        </w:rPr>
        <w:t>выдвигать предположения (например, о значении слова в контексте) и аргументировать его.</w:t>
      </w:r>
    </w:p>
    <w:p w14:paraId="7AC0792A" w14:textId="77777777" w:rsidR="009E0CAA" w:rsidRDefault="00000000">
      <w:pPr>
        <w:ind w:left="1841"/>
        <w:jc w:val="both"/>
        <w:rPr>
          <w:i/>
          <w:sz w:val="24"/>
        </w:rPr>
      </w:pPr>
      <w:r>
        <w:rPr>
          <w:i/>
          <w:sz w:val="24"/>
        </w:rPr>
        <w:t>Формирование</w:t>
      </w:r>
      <w:r>
        <w:rPr>
          <w:i/>
          <w:spacing w:val="-12"/>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коммуникативных</w:t>
      </w:r>
      <w:r>
        <w:rPr>
          <w:i/>
          <w:spacing w:val="-8"/>
          <w:sz w:val="24"/>
        </w:rPr>
        <w:t xml:space="preserve"> </w:t>
      </w:r>
      <w:r>
        <w:rPr>
          <w:i/>
          <w:spacing w:val="-2"/>
          <w:sz w:val="24"/>
        </w:rPr>
        <w:t>действий</w:t>
      </w:r>
    </w:p>
    <w:p w14:paraId="44F5434F" w14:textId="77777777" w:rsidR="009E0CAA" w:rsidRDefault="00000000">
      <w:pPr>
        <w:pStyle w:val="a4"/>
        <w:numPr>
          <w:ilvl w:val="0"/>
          <w:numId w:val="25"/>
        </w:numPr>
        <w:tabs>
          <w:tab w:val="left" w:pos="2609"/>
        </w:tabs>
        <w:spacing w:before="5" w:line="237" w:lineRule="auto"/>
        <w:ind w:right="853" w:firstLine="707"/>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023FBB4" w14:textId="77777777" w:rsidR="009E0CAA" w:rsidRDefault="00000000">
      <w:pPr>
        <w:pStyle w:val="a4"/>
        <w:numPr>
          <w:ilvl w:val="0"/>
          <w:numId w:val="25"/>
        </w:numPr>
        <w:tabs>
          <w:tab w:val="left" w:pos="2609"/>
        </w:tabs>
        <w:spacing w:before="5" w:line="237" w:lineRule="auto"/>
        <w:ind w:right="850" w:firstLine="707"/>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F7BDF3D" w14:textId="77777777" w:rsidR="009E0CAA" w:rsidRDefault="00000000">
      <w:pPr>
        <w:pStyle w:val="a4"/>
        <w:numPr>
          <w:ilvl w:val="0"/>
          <w:numId w:val="25"/>
        </w:numPr>
        <w:tabs>
          <w:tab w:val="left" w:pos="2609"/>
        </w:tabs>
        <w:spacing w:before="2" w:line="237" w:lineRule="auto"/>
        <w:ind w:right="853" w:firstLine="707"/>
        <w:rPr>
          <w:sz w:val="24"/>
        </w:rPr>
      </w:pPr>
      <w:r>
        <w:rPr>
          <w:sz w:val="24"/>
        </w:rPr>
        <w:t xml:space="preserve">Анализировать и восстанавливать текст с опущенными в учебных целях </w:t>
      </w:r>
      <w:r>
        <w:rPr>
          <w:spacing w:val="-2"/>
          <w:sz w:val="24"/>
        </w:rPr>
        <w:t>фрагментами.</w:t>
      </w:r>
    </w:p>
    <w:p w14:paraId="5E2FFF80" w14:textId="77777777" w:rsidR="009E0CAA" w:rsidRDefault="00000000">
      <w:pPr>
        <w:pStyle w:val="a4"/>
        <w:numPr>
          <w:ilvl w:val="0"/>
          <w:numId w:val="25"/>
        </w:numPr>
        <w:tabs>
          <w:tab w:val="left" w:pos="2609"/>
        </w:tabs>
        <w:spacing w:before="5" w:line="237" w:lineRule="auto"/>
        <w:ind w:right="851" w:firstLine="707"/>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w:t>
      </w:r>
      <w:r>
        <w:rPr>
          <w:spacing w:val="40"/>
          <w:sz w:val="24"/>
        </w:rPr>
        <w:t xml:space="preserve"> </w:t>
      </w:r>
      <w:r>
        <w:rPr>
          <w:sz w:val="24"/>
        </w:rPr>
        <w:t>или утверждений).</w:t>
      </w:r>
    </w:p>
    <w:p w14:paraId="7269B141" w14:textId="77777777" w:rsidR="009E0CAA" w:rsidRDefault="00000000">
      <w:pPr>
        <w:pStyle w:val="a4"/>
        <w:numPr>
          <w:ilvl w:val="0"/>
          <w:numId w:val="25"/>
        </w:numPr>
        <w:tabs>
          <w:tab w:val="left" w:pos="2609"/>
        </w:tabs>
        <w:spacing w:before="5" w:line="237" w:lineRule="auto"/>
        <w:ind w:right="849" w:firstLine="707"/>
        <w:rPr>
          <w:sz w:val="24"/>
        </w:rPr>
      </w:pPr>
      <w:r>
        <w:rPr>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w:t>
      </w:r>
      <w:r>
        <w:rPr>
          <w:spacing w:val="-2"/>
          <w:sz w:val="24"/>
        </w:rPr>
        <w:t>аудитории.</w:t>
      </w:r>
    </w:p>
    <w:p w14:paraId="5BC2100F" w14:textId="77777777" w:rsidR="009E0CAA" w:rsidRDefault="00000000">
      <w:pPr>
        <w:ind w:left="1841"/>
        <w:jc w:val="both"/>
        <w:rPr>
          <w:i/>
          <w:sz w:val="24"/>
        </w:rPr>
      </w:pPr>
      <w:r>
        <w:rPr>
          <w:i/>
          <w:sz w:val="24"/>
        </w:rPr>
        <w:t>Формирование</w:t>
      </w:r>
      <w:r>
        <w:rPr>
          <w:i/>
          <w:spacing w:val="-11"/>
          <w:sz w:val="24"/>
        </w:rPr>
        <w:t xml:space="preserve"> </w:t>
      </w:r>
      <w:r>
        <w:rPr>
          <w:i/>
          <w:sz w:val="24"/>
        </w:rPr>
        <w:t>универсальных</w:t>
      </w:r>
      <w:r>
        <w:rPr>
          <w:i/>
          <w:spacing w:val="-7"/>
          <w:sz w:val="24"/>
        </w:rPr>
        <w:t xml:space="preserve"> </w:t>
      </w:r>
      <w:r>
        <w:rPr>
          <w:i/>
          <w:sz w:val="24"/>
        </w:rPr>
        <w:t>учебных</w:t>
      </w:r>
      <w:r>
        <w:rPr>
          <w:i/>
          <w:spacing w:val="-8"/>
          <w:sz w:val="24"/>
        </w:rPr>
        <w:t xml:space="preserve"> </w:t>
      </w:r>
      <w:r>
        <w:rPr>
          <w:i/>
          <w:sz w:val="24"/>
        </w:rPr>
        <w:t>регулятивных</w:t>
      </w:r>
      <w:r>
        <w:rPr>
          <w:i/>
          <w:spacing w:val="-5"/>
          <w:sz w:val="24"/>
        </w:rPr>
        <w:t xml:space="preserve"> </w:t>
      </w:r>
      <w:r>
        <w:rPr>
          <w:i/>
          <w:spacing w:val="-2"/>
          <w:sz w:val="24"/>
        </w:rPr>
        <w:t>действий</w:t>
      </w:r>
    </w:p>
    <w:p w14:paraId="3EEEFC9F" w14:textId="77777777" w:rsidR="009E0CAA" w:rsidRDefault="00000000">
      <w:pPr>
        <w:pStyle w:val="a4"/>
        <w:numPr>
          <w:ilvl w:val="0"/>
          <w:numId w:val="25"/>
        </w:numPr>
        <w:tabs>
          <w:tab w:val="left" w:pos="2609"/>
        </w:tabs>
        <w:spacing w:before="2"/>
        <w:ind w:right="855" w:firstLine="707"/>
        <w:rPr>
          <w:sz w:val="24"/>
        </w:rPr>
      </w:pPr>
      <w:r>
        <w:rPr>
          <w:sz w:val="24"/>
        </w:rPr>
        <w:t>Удерживать цель деятельности; планировать выполнение учебной задачи, выбирать и аргументировать способ деятельности.</w:t>
      </w:r>
    </w:p>
    <w:p w14:paraId="715E2C30" w14:textId="77777777" w:rsidR="009E0CAA" w:rsidRDefault="00000000">
      <w:pPr>
        <w:pStyle w:val="a4"/>
        <w:numPr>
          <w:ilvl w:val="0"/>
          <w:numId w:val="25"/>
        </w:numPr>
        <w:tabs>
          <w:tab w:val="left" w:pos="2609"/>
        </w:tabs>
        <w:spacing w:before="2" w:line="237" w:lineRule="auto"/>
        <w:ind w:right="851" w:firstLine="707"/>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4D211C4" w14:textId="77777777" w:rsidR="009E0CAA" w:rsidRDefault="00000000">
      <w:pPr>
        <w:pStyle w:val="a4"/>
        <w:numPr>
          <w:ilvl w:val="0"/>
          <w:numId w:val="25"/>
        </w:numPr>
        <w:tabs>
          <w:tab w:val="left" w:pos="2609"/>
        </w:tabs>
        <w:spacing w:before="2" w:line="237" w:lineRule="auto"/>
        <w:ind w:right="859" w:firstLine="707"/>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14:paraId="4A006E6F" w14:textId="77777777" w:rsidR="009E0CAA" w:rsidRDefault="00000000">
      <w:pPr>
        <w:pStyle w:val="a4"/>
        <w:numPr>
          <w:ilvl w:val="0"/>
          <w:numId w:val="25"/>
        </w:numPr>
        <w:tabs>
          <w:tab w:val="left" w:pos="2609"/>
        </w:tabs>
        <w:spacing w:before="7" w:line="235" w:lineRule="auto"/>
        <w:ind w:right="860" w:firstLine="707"/>
        <w:rPr>
          <w:sz w:val="24"/>
        </w:rPr>
      </w:pPr>
      <w:r>
        <w:rPr>
          <w:sz w:val="24"/>
        </w:rPr>
        <w:t>Корректировать деятельность с учетом возникших трудностей, ошибок, новых данных или информации.</w:t>
      </w:r>
    </w:p>
    <w:p w14:paraId="0D997730" w14:textId="77777777" w:rsidR="009E0CAA" w:rsidRDefault="00000000">
      <w:pPr>
        <w:pStyle w:val="a4"/>
        <w:numPr>
          <w:ilvl w:val="0"/>
          <w:numId w:val="25"/>
        </w:numPr>
        <w:tabs>
          <w:tab w:val="left" w:pos="2609"/>
        </w:tabs>
        <w:spacing w:before="6" w:line="237" w:lineRule="auto"/>
        <w:ind w:right="854" w:firstLine="707"/>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37E1E44" w14:textId="77777777" w:rsidR="009E0CAA" w:rsidRDefault="00000000">
      <w:pPr>
        <w:pStyle w:val="a3"/>
        <w:ind w:left="1841"/>
      </w:pPr>
      <w:r>
        <w:t>Математика</w:t>
      </w:r>
      <w:r>
        <w:rPr>
          <w:spacing w:val="-5"/>
        </w:rPr>
        <w:t xml:space="preserve"> </w:t>
      </w:r>
      <w:r>
        <w:t xml:space="preserve">и </w:t>
      </w:r>
      <w:r>
        <w:rPr>
          <w:spacing w:val="-2"/>
        </w:rPr>
        <w:t>информатика</w:t>
      </w:r>
    </w:p>
    <w:p w14:paraId="285BE887" w14:textId="77777777" w:rsidR="009E0CAA" w:rsidRDefault="00000000">
      <w:pPr>
        <w:ind w:left="1841" w:right="2095"/>
        <w:rPr>
          <w:i/>
          <w:sz w:val="24"/>
        </w:rPr>
      </w:pPr>
      <w:r>
        <w:rPr>
          <w:i/>
          <w:sz w:val="24"/>
        </w:rPr>
        <w:t>Формирование</w:t>
      </w:r>
      <w:r>
        <w:rPr>
          <w:i/>
          <w:spacing w:val="-15"/>
          <w:sz w:val="24"/>
        </w:rPr>
        <w:t xml:space="preserve"> </w:t>
      </w:r>
      <w:r>
        <w:rPr>
          <w:i/>
          <w:sz w:val="24"/>
        </w:rPr>
        <w:t>универсальных</w:t>
      </w:r>
      <w:r>
        <w:rPr>
          <w:i/>
          <w:spacing w:val="-15"/>
          <w:sz w:val="24"/>
        </w:rPr>
        <w:t xml:space="preserve"> </w:t>
      </w:r>
      <w:r>
        <w:rPr>
          <w:i/>
          <w:sz w:val="24"/>
        </w:rPr>
        <w:t>учебных</w:t>
      </w:r>
      <w:r>
        <w:rPr>
          <w:i/>
          <w:spacing w:val="-15"/>
          <w:sz w:val="24"/>
        </w:rPr>
        <w:t xml:space="preserve"> </w:t>
      </w:r>
      <w:r>
        <w:rPr>
          <w:i/>
          <w:sz w:val="24"/>
        </w:rPr>
        <w:t>познавательных</w:t>
      </w:r>
      <w:r>
        <w:rPr>
          <w:i/>
          <w:spacing w:val="-15"/>
          <w:sz w:val="24"/>
        </w:rPr>
        <w:t xml:space="preserve"> </w:t>
      </w:r>
      <w:r>
        <w:rPr>
          <w:i/>
          <w:sz w:val="24"/>
        </w:rPr>
        <w:t>действий Формирование базовых логических действий</w:t>
      </w:r>
    </w:p>
    <w:p w14:paraId="68F44401" w14:textId="77777777" w:rsidR="009E0CAA" w:rsidRDefault="00000000">
      <w:pPr>
        <w:pStyle w:val="a4"/>
        <w:numPr>
          <w:ilvl w:val="0"/>
          <w:numId w:val="25"/>
        </w:numPr>
        <w:tabs>
          <w:tab w:val="left" w:pos="2609"/>
        </w:tabs>
        <w:spacing w:before="2" w:line="293" w:lineRule="exact"/>
        <w:ind w:left="2609"/>
        <w:jc w:val="left"/>
        <w:rPr>
          <w:sz w:val="24"/>
        </w:rPr>
      </w:pPr>
      <w:r>
        <w:rPr>
          <w:sz w:val="24"/>
        </w:rPr>
        <w:t>Выявлять</w:t>
      </w:r>
      <w:r>
        <w:rPr>
          <w:spacing w:val="-13"/>
          <w:sz w:val="24"/>
        </w:rPr>
        <w:t xml:space="preserve"> </w:t>
      </w:r>
      <w:r>
        <w:rPr>
          <w:sz w:val="24"/>
        </w:rPr>
        <w:t>качества,</w:t>
      </w:r>
      <w:r>
        <w:rPr>
          <w:spacing w:val="-9"/>
          <w:sz w:val="24"/>
        </w:rPr>
        <w:t xml:space="preserve"> </w:t>
      </w:r>
      <w:r>
        <w:rPr>
          <w:sz w:val="24"/>
        </w:rPr>
        <w:t>свойства,</w:t>
      </w:r>
      <w:r>
        <w:rPr>
          <w:spacing w:val="-9"/>
          <w:sz w:val="24"/>
        </w:rPr>
        <w:t xml:space="preserve"> </w:t>
      </w:r>
      <w:r>
        <w:rPr>
          <w:sz w:val="24"/>
        </w:rPr>
        <w:t>характеристики</w:t>
      </w:r>
      <w:r>
        <w:rPr>
          <w:spacing w:val="-10"/>
          <w:sz w:val="24"/>
        </w:rPr>
        <w:t xml:space="preserve"> </w:t>
      </w:r>
      <w:r>
        <w:rPr>
          <w:sz w:val="24"/>
        </w:rPr>
        <w:t>математических</w:t>
      </w:r>
      <w:r>
        <w:rPr>
          <w:spacing w:val="-3"/>
          <w:sz w:val="24"/>
        </w:rPr>
        <w:t xml:space="preserve"> </w:t>
      </w:r>
      <w:r>
        <w:rPr>
          <w:spacing w:val="-2"/>
          <w:sz w:val="24"/>
        </w:rPr>
        <w:t>объектов.</w:t>
      </w:r>
    </w:p>
    <w:p w14:paraId="7DE1C6B5" w14:textId="77777777" w:rsidR="009E0CAA" w:rsidRDefault="00000000">
      <w:pPr>
        <w:pStyle w:val="a4"/>
        <w:numPr>
          <w:ilvl w:val="0"/>
          <w:numId w:val="25"/>
        </w:numPr>
        <w:tabs>
          <w:tab w:val="left" w:pos="2609"/>
        </w:tabs>
        <w:spacing w:line="293" w:lineRule="exact"/>
        <w:ind w:left="2609"/>
        <w:jc w:val="left"/>
        <w:rPr>
          <w:sz w:val="24"/>
        </w:rPr>
      </w:pPr>
      <w:r>
        <w:rPr>
          <w:sz w:val="24"/>
        </w:rPr>
        <w:t>Различать</w:t>
      </w:r>
      <w:r>
        <w:rPr>
          <w:spacing w:val="-4"/>
          <w:sz w:val="24"/>
        </w:rPr>
        <w:t xml:space="preserve"> </w:t>
      </w:r>
      <w:r>
        <w:rPr>
          <w:sz w:val="24"/>
        </w:rPr>
        <w:t>свойства</w:t>
      </w:r>
      <w:r>
        <w:rPr>
          <w:spacing w:val="-9"/>
          <w:sz w:val="24"/>
        </w:rPr>
        <w:t xml:space="preserve"> </w:t>
      </w:r>
      <w:r>
        <w:rPr>
          <w:sz w:val="24"/>
        </w:rPr>
        <w:t>и</w:t>
      </w:r>
      <w:r>
        <w:rPr>
          <w:spacing w:val="-6"/>
          <w:sz w:val="24"/>
        </w:rPr>
        <w:t xml:space="preserve"> </w:t>
      </w:r>
      <w:r>
        <w:rPr>
          <w:sz w:val="24"/>
        </w:rPr>
        <w:t>признаки</w:t>
      </w:r>
      <w:r>
        <w:rPr>
          <w:spacing w:val="-4"/>
          <w:sz w:val="24"/>
        </w:rPr>
        <w:t xml:space="preserve"> </w:t>
      </w:r>
      <w:r>
        <w:rPr>
          <w:spacing w:val="-2"/>
          <w:sz w:val="24"/>
        </w:rPr>
        <w:t>объектов.</w:t>
      </w:r>
    </w:p>
    <w:p w14:paraId="5991009E" w14:textId="77777777" w:rsidR="009E0CAA" w:rsidRDefault="00000000">
      <w:pPr>
        <w:pStyle w:val="a4"/>
        <w:numPr>
          <w:ilvl w:val="0"/>
          <w:numId w:val="25"/>
        </w:numPr>
        <w:tabs>
          <w:tab w:val="left" w:pos="2609"/>
        </w:tabs>
        <w:spacing w:before="2" w:line="237" w:lineRule="auto"/>
        <w:ind w:right="893" w:firstLine="707"/>
        <w:jc w:val="left"/>
        <w:rPr>
          <w:sz w:val="24"/>
        </w:rPr>
      </w:pPr>
      <w:r>
        <w:rPr>
          <w:sz w:val="24"/>
        </w:rPr>
        <w:t>Сравнивать,</w:t>
      </w:r>
      <w:r>
        <w:rPr>
          <w:spacing w:val="31"/>
          <w:sz w:val="24"/>
        </w:rPr>
        <w:t xml:space="preserve"> </w:t>
      </w:r>
      <w:r>
        <w:rPr>
          <w:sz w:val="24"/>
        </w:rPr>
        <w:t>упорядочивать,</w:t>
      </w:r>
      <w:r>
        <w:rPr>
          <w:spacing w:val="29"/>
          <w:sz w:val="24"/>
        </w:rPr>
        <w:t xml:space="preserve"> </w:t>
      </w:r>
      <w:r>
        <w:rPr>
          <w:sz w:val="24"/>
        </w:rPr>
        <w:t>классифицировать</w:t>
      </w:r>
      <w:r>
        <w:rPr>
          <w:spacing w:val="30"/>
          <w:sz w:val="24"/>
        </w:rPr>
        <w:t xml:space="preserve"> </w:t>
      </w:r>
      <w:r>
        <w:rPr>
          <w:sz w:val="24"/>
        </w:rPr>
        <w:t>числа,</w:t>
      </w:r>
      <w:r>
        <w:rPr>
          <w:spacing w:val="29"/>
          <w:sz w:val="24"/>
        </w:rPr>
        <w:t xml:space="preserve"> </w:t>
      </w:r>
      <w:r>
        <w:rPr>
          <w:sz w:val="24"/>
        </w:rPr>
        <w:t>величины,</w:t>
      </w:r>
      <w:r>
        <w:rPr>
          <w:spacing w:val="29"/>
          <w:sz w:val="24"/>
        </w:rPr>
        <w:t xml:space="preserve"> </w:t>
      </w:r>
      <w:r>
        <w:rPr>
          <w:sz w:val="24"/>
        </w:rPr>
        <w:t>выражения, формулы, графики, геометрические фигуры и т. п.</w:t>
      </w:r>
    </w:p>
    <w:p w14:paraId="2AD198C6" w14:textId="77777777" w:rsidR="009E0CAA" w:rsidRDefault="00000000">
      <w:pPr>
        <w:pStyle w:val="a4"/>
        <w:numPr>
          <w:ilvl w:val="0"/>
          <w:numId w:val="25"/>
        </w:numPr>
        <w:tabs>
          <w:tab w:val="left" w:pos="2609"/>
          <w:tab w:val="left" w:pos="4357"/>
          <w:tab w:val="left" w:pos="5137"/>
          <w:tab w:val="left" w:pos="5492"/>
          <w:tab w:val="left" w:pos="6908"/>
          <w:tab w:val="left" w:pos="8205"/>
          <w:tab w:val="left" w:pos="9424"/>
        </w:tabs>
        <w:spacing w:before="7" w:line="235" w:lineRule="auto"/>
        <w:ind w:right="880" w:firstLine="707"/>
        <w:jc w:val="left"/>
        <w:rPr>
          <w:sz w:val="24"/>
        </w:rPr>
      </w:pPr>
      <w:r>
        <w:rPr>
          <w:spacing w:val="-2"/>
          <w:sz w:val="24"/>
        </w:rPr>
        <w:t>Устанавливать</w:t>
      </w:r>
      <w:r>
        <w:rPr>
          <w:sz w:val="24"/>
        </w:rPr>
        <w:tab/>
      </w:r>
      <w:r>
        <w:rPr>
          <w:spacing w:val="-4"/>
          <w:sz w:val="24"/>
        </w:rPr>
        <w:t>связи</w:t>
      </w:r>
      <w:r>
        <w:rPr>
          <w:sz w:val="24"/>
        </w:rPr>
        <w:tab/>
      </w:r>
      <w:r>
        <w:rPr>
          <w:spacing w:val="-10"/>
          <w:sz w:val="24"/>
        </w:rPr>
        <w:t>и</w:t>
      </w:r>
      <w:r>
        <w:rPr>
          <w:sz w:val="24"/>
        </w:rPr>
        <w:tab/>
      </w:r>
      <w:r>
        <w:rPr>
          <w:spacing w:val="-2"/>
          <w:sz w:val="24"/>
        </w:rPr>
        <w:t>отношения,</w:t>
      </w:r>
      <w:r>
        <w:rPr>
          <w:sz w:val="24"/>
        </w:rPr>
        <w:tab/>
      </w:r>
      <w:r>
        <w:rPr>
          <w:spacing w:val="-2"/>
          <w:sz w:val="24"/>
        </w:rPr>
        <w:t>проводить</w:t>
      </w:r>
      <w:r>
        <w:rPr>
          <w:sz w:val="24"/>
        </w:rPr>
        <w:tab/>
      </w:r>
      <w:r>
        <w:rPr>
          <w:spacing w:val="-2"/>
          <w:sz w:val="24"/>
        </w:rPr>
        <w:t>аналогии,</w:t>
      </w:r>
      <w:r>
        <w:rPr>
          <w:sz w:val="24"/>
        </w:rPr>
        <w:tab/>
      </w:r>
      <w:r>
        <w:rPr>
          <w:spacing w:val="-2"/>
          <w:sz w:val="24"/>
        </w:rPr>
        <w:t xml:space="preserve">распознавать </w:t>
      </w:r>
      <w:r>
        <w:rPr>
          <w:sz w:val="24"/>
        </w:rPr>
        <w:t>зависимости между объектами.</w:t>
      </w:r>
    </w:p>
    <w:p w14:paraId="45DEA292" w14:textId="77777777" w:rsidR="009E0CAA" w:rsidRDefault="00000000">
      <w:pPr>
        <w:pStyle w:val="a4"/>
        <w:numPr>
          <w:ilvl w:val="0"/>
          <w:numId w:val="25"/>
        </w:numPr>
        <w:tabs>
          <w:tab w:val="left" w:pos="2609"/>
        </w:tabs>
        <w:spacing w:before="3"/>
        <w:ind w:left="2609"/>
        <w:jc w:val="left"/>
        <w:rPr>
          <w:sz w:val="24"/>
        </w:rPr>
      </w:pPr>
      <w:r>
        <w:rPr>
          <w:sz w:val="24"/>
        </w:rPr>
        <w:t>Анализировать</w:t>
      </w:r>
      <w:r>
        <w:rPr>
          <w:spacing w:val="-9"/>
          <w:sz w:val="24"/>
        </w:rPr>
        <w:t xml:space="preserve"> </w:t>
      </w:r>
      <w:r>
        <w:rPr>
          <w:sz w:val="24"/>
        </w:rPr>
        <w:t>изменения</w:t>
      </w:r>
      <w:r>
        <w:rPr>
          <w:spacing w:val="-8"/>
          <w:sz w:val="24"/>
        </w:rPr>
        <w:t xml:space="preserve"> </w:t>
      </w:r>
      <w:r>
        <w:rPr>
          <w:sz w:val="24"/>
        </w:rPr>
        <w:t>и</w:t>
      </w:r>
      <w:r>
        <w:rPr>
          <w:spacing w:val="-8"/>
          <w:sz w:val="24"/>
        </w:rPr>
        <w:t xml:space="preserve"> </w:t>
      </w:r>
      <w:r>
        <w:rPr>
          <w:sz w:val="24"/>
        </w:rPr>
        <w:t>находить</w:t>
      </w:r>
      <w:r>
        <w:rPr>
          <w:spacing w:val="-7"/>
          <w:sz w:val="24"/>
        </w:rPr>
        <w:t xml:space="preserve"> </w:t>
      </w:r>
      <w:r>
        <w:rPr>
          <w:spacing w:val="-2"/>
          <w:sz w:val="24"/>
        </w:rPr>
        <w:t>закономерности.</w:t>
      </w:r>
    </w:p>
    <w:p w14:paraId="090F8F30" w14:textId="77777777" w:rsidR="009E0CAA" w:rsidRDefault="009E0CAA">
      <w:pPr>
        <w:pStyle w:val="a4"/>
        <w:jc w:val="left"/>
        <w:rPr>
          <w:sz w:val="24"/>
        </w:rPr>
        <w:sectPr w:rsidR="009E0CAA">
          <w:headerReference w:type="default" r:id="rId252"/>
          <w:footerReference w:type="default" r:id="rId253"/>
          <w:pgSz w:w="11920" w:h="16850"/>
          <w:pgMar w:top="980" w:right="0" w:bottom="280" w:left="283" w:header="761" w:footer="0" w:gutter="0"/>
          <w:cols w:space="720"/>
        </w:sectPr>
      </w:pPr>
    </w:p>
    <w:p w14:paraId="34F4D73D" w14:textId="77777777" w:rsidR="009E0CAA" w:rsidRDefault="00000000">
      <w:pPr>
        <w:pStyle w:val="a4"/>
        <w:numPr>
          <w:ilvl w:val="0"/>
          <w:numId w:val="25"/>
        </w:numPr>
        <w:tabs>
          <w:tab w:val="left" w:pos="2609"/>
        </w:tabs>
        <w:spacing w:before="243" w:line="237" w:lineRule="auto"/>
        <w:ind w:right="943" w:firstLine="707"/>
        <w:jc w:val="left"/>
        <w:rPr>
          <w:sz w:val="24"/>
        </w:rPr>
      </w:pPr>
      <w:r>
        <w:rPr>
          <w:sz w:val="24"/>
        </w:rPr>
        <w:lastRenderedPageBreak/>
        <w:t>Формулировать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определения</w:t>
      </w:r>
      <w:r>
        <w:rPr>
          <w:spacing w:val="40"/>
          <w:sz w:val="24"/>
        </w:rPr>
        <w:t xml:space="preserve"> </w:t>
      </w:r>
      <w:r>
        <w:rPr>
          <w:sz w:val="24"/>
        </w:rPr>
        <w:t>понятий,</w:t>
      </w:r>
      <w:r>
        <w:rPr>
          <w:spacing w:val="40"/>
          <w:sz w:val="24"/>
        </w:rPr>
        <w:t xml:space="preserve"> </w:t>
      </w:r>
      <w:r>
        <w:rPr>
          <w:sz w:val="24"/>
        </w:rPr>
        <w:t>теоремы;</w:t>
      </w:r>
      <w:r>
        <w:rPr>
          <w:spacing w:val="40"/>
          <w:sz w:val="24"/>
        </w:rPr>
        <w:t xml:space="preserve"> </w:t>
      </w:r>
      <w:r>
        <w:rPr>
          <w:sz w:val="24"/>
        </w:rPr>
        <w:t>выводить следствия, строить отрицания, формулировать обратные теоремы.</w:t>
      </w:r>
    </w:p>
    <w:p w14:paraId="2FF21ED8" w14:textId="77777777" w:rsidR="009E0CAA" w:rsidRDefault="00000000">
      <w:pPr>
        <w:pStyle w:val="a4"/>
        <w:numPr>
          <w:ilvl w:val="0"/>
          <w:numId w:val="25"/>
        </w:numPr>
        <w:tabs>
          <w:tab w:val="left" w:pos="2609"/>
        </w:tabs>
        <w:spacing w:before="3" w:line="292" w:lineRule="exact"/>
        <w:ind w:left="2609"/>
        <w:jc w:val="left"/>
        <w:rPr>
          <w:sz w:val="24"/>
        </w:rPr>
      </w:pPr>
      <w:r>
        <w:rPr>
          <w:sz w:val="24"/>
        </w:rPr>
        <w:t>Использовать</w:t>
      </w:r>
      <w:r>
        <w:rPr>
          <w:spacing w:val="-13"/>
          <w:sz w:val="24"/>
        </w:rPr>
        <w:t xml:space="preserve"> </w:t>
      </w:r>
      <w:r>
        <w:rPr>
          <w:sz w:val="24"/>
        </w:rPr>
        <w:t>логические</w:t>
      </w:r>
      <w:r>
        <w:rPr>
          <w:spacing w:val="-13"/>
          <w:sz w:val="24"/>
        </w:rPr>
        <w:t xml:space="preserve"> </w:t>
      </w:r>
      <w:r>
        <w:rPr>
          <w:sz w:val="24"/>
        </w:rPr>
        <w:t>связки</w:t>
      </w:r>
      <w:r>
        <w:rPr>
          <w:spacing w:val="-3"/>
          <w:sz w:val="24"/>
        </w:rPr>
        <w:t xml:space="preserve"> </w:t>
      </w:r>
      <w:r>
        <w:rPr>
          <w:sz w:val="24"/>
        </w:rPr>
        <w:t>«и», «или»,</w:t>
      </w:r>
      <w:r>
        <w:rPr>
          <w:spacing w:val="1"/>
          <w:sz w:val="24"/>
        </w:rPr>
        <w:t xml:space="preserve"> </w:t>
      </w:r>
      <w:r>
        <w:rPr>
          <w:sz w:val="24"/>
        </w:rPr>
        <w:t>«если</w:t>
      </w:r>
      <w:r>
        <w:rPr>
          <w:spacing w:val="-8"/>
          <w:sz w:val="24"/>
        </w:rPr>
        <w:t xml:space="preserve"> </w:t>
      </w:r>
      <w:r>
        <w:rPr>
          <w:sz w:val="24"/>
        </w:rPr>
        <w:t>...,</w:t>
      </w:r>
      <w:r>
        <w:rPr>
          <w:spacing w:val="-10"/>
          <w:sz w:val="24"/>
        </w:rPr>
        <w:t xml:space="preserve"> </w:t>
      </w:r>
      <w:r>
        <w:rPr>
          <w:sz w:val="24"/>
        </w:rPr>
        <w:t>то</w:t>
      </w:r>
      <w:r>
        <w:rPr>
          <w:spacing w:val="-10"/>
          <w:sz w:val="24"/>
        </w:rPr>
        <w:t xml:space="preserve"> </w:t>
      </w:r>
      <w:r>
        <w:rPr>
          <w:spacing w:val="-2"/>
          <w:sz w:val="24"/>
        </w:rPr>
        <w:t>...».</w:t>
      </w:r>
    </w:p>
    <w:p w14:paraId="76961C95" w14:textId="77777777" w:rsidR="009E0CAA" w:rsidRDefault="00000000">
      <w:pPr>
        <w:pStyle w:val="a4"/>
        <w:numPr>
          <w:ilvl w:val="0"/>
          <w:numId w:val="25"/>
        </w:numPr>
        <w:tabs>
          <w:tab w:val="left" w:pos="2609"/>
        </w:tabs>
        <w:spacing w:line="237" w:lineRule="auto"/>
        <w:ind w:right="930" w:firstLine="707"/>
        <w:jc w:val="left"/>
        <w:rPr>
          <w:sz w:val="24"/>
        </w:rPr>
      </w:pPr>
      <w:r>
        <w:rPr>
          <w:sz w:val="24"/>
        </w:rPr>
        <w:t>Обобщать</w:t>
      </w:r>
      <w:r>
        <w:rPr>
          <w:spacing w:val="-3"/>
          <w:sz w:val="24"/>
        </w:rPr>
        <w:t xml:space="preserve"> </w:t>
      </w:r>
      <w:r>
        <w:rPr>
          <w:sz w:val="24"/>
        </w:rPr>
        <w:t>и</w:t>
      </w:r>
      <w:r>
        <w:rPr>
          <w:spacing w:val="-3"/>
          <w:sz w:val="24"/>
        </w:rPr>
        <w:t xml:space="preserve"> </w:t>
      </w:r>
      <w:r>
        <w:rPr>
          <w:sz w:val="24"/>
        </w:rPr>
        <w:t>конкретизировать;</w:t>
      </w:r>
      <w:r>
        <w:rPr>
          <w:spacing w:val="-3"/>
          <w:sz w:val="24"/>
        </w:rPr>
        <w:t xml:space="preserve"> </w:t>
      </w:r>
      <w:r>
        <w:rPr>
          <w:sz w:val="24"/>
        </w:rPr>
        <w:t>строить</w:t>
      </w:r>
      <w:r>
        <w:rPr>
          <w:spacing w:val="-3"/>
          <w:sz w:val="24"/>
        </w:rPr>
        <w:t xml:space="preserve"> </w:t>
      </w:r>
      <w:r>
        <w:rPr>
          <w:sz w:val="24"/>
        </w:rPr>
        <w:t>заключения</w:t>
      </w:r>
      <w:r>
        <w:rPr>
          <w:spacing w:val="-3"/>
          <w:sz w:val="24"/>
        </w:rPr>
        <w:t xml:space="preserve"> </w:t>
      </w:r>
      <w:r>
        <w:rPr>
          <w:sz w:val="24"/>
        </w:rPr>
        <w:t>от</w:t>
      </w:r>
      <w:r>
        <w:rPr>
          <w:spacing w:val="-3"/>
          <w:sz w:val="24"/>
        </w:rPr>
        <w:t xml:space="preserve"> </w:t>
      </w:r>
      <w:r>
        <w:rPr>
          <w:sz w:val="24"/>
        </w:rPr>
        <w:t>общего</w:t>
      </w:r>
      <w:r>
        <w:rPr>
          <w:spacing w:val="-3"/>
          <w:sz w:val="24"/>
        </w:rPr>
        <w:t xml:space="preserve"> </w:t>
      </w:r>
      <w:r>
        <w:rPr>
          <w:sz w:val="24"/>
        </w:rPr>
        <w:t>к</w:t>
      </w:r>
      <w:r>
        <w:rPr>
          <w:spacing w:val="-3"/>
          <w:sz w:val="24"/>
        </w:rPr>
        <w:t xml:space="preserve"> </w:t>
      </w:r>
      <w:r>
        <w:rPr>
          <w:sz w:val="24"/>
        </w:rPr>
        <w:t>частному</w:t>
      </w:r>
      <w:r>
        <w:rPr>
          <w:spacing w:val="-5"/>
          <w:sz w:val="24"/>
        </w:rPr>
        <w:t xml:space="preserve"> </w:t>
      </w:r>
      <w:r>
        <w:rPr>
          <w:sz w:val="24"/>
        </w:rPr>
        <w:t>и</w:t>
      </w:r>
      <w:r>
        <w:rPr>
          <w:spacing w:val="-3"/>
          <w:sz w:val="24"/>
        </w:rPr>
        <w:t xml:space="preserve"> </w:t>
      </w:r>
      <w:r>
        <w:rPr>
          <w:sz w:val="24"/>
        </w:rPr>
        <w:t>от частного к общему.</w:t>
      </w:r>
    </w:p>
    <w:p w14:paraId="77D37158" w14:textId="77777777" w:rsidR="009E0CAA" w:rsidRDefault="00000000">
      <w:pPr>
        <w:pStyle w:val="a4"/>
        <w:numPr>
          <w:ilvl w:val="0"/>
          <w:numId w:val="25"/>
        </w:numPr>
        <w:tabs>
          <w:tab w:val="left" w:pos="2609"/>
          <w:tab w:val="left" w:pos="4373"/>
          <w:tab w:val="left" w:pos="5701"/>
          <w:tab w:val="left" w:pos="6683"/>
          <w:tab w:val="left" w:pos="8042"/>
          <w:tab w:val="left" w:pos="9366"/>
        </w:tabs>
        <w:spacing w:line="294" w:lineRule="exact"/>
        <w:ind w:left="2609"/>
        <w:jc w:val="left"/>
        <w:rPr>
          <w:sz w:val="24"/>
        </w:rPr>
      </w:pPr>
      <w:r>
        <w:rPr>
          <w:spacing w:val="-2"/>
          <w:sz w:val="24"/>
        </w:rPr>
        <w:t>Использовать</w:t>
      </w:r>
      <w:r>
        <w:rPr>
          <w:sz w:val="24"/>
        </w:rPr>
        <w:tab/>
      </w:r>
      <w:r>
        <w:rPr>
          <w:spacing w:val="-2"/>
          <w:sz w:val="24"/>
        </w:rPr>
        <w:t>кванторы</w:t>
      </w:r>
      <w:r>
        <w:rPr>
          <w:sz w:val="24"/>
        </w:rPr>
        <w:tab/>
      </w:r>
      <w:r>
        <w:rPr>
          <w:spacing w:val="-2"/>
          <w:sz w:val="24"/>
        </w:rPr>
        <w:t>«все»,</w:t>
      </w:r>
      <w:r>
        <w:rPr>
          <w:sz w:val="24"/>
        </w:rPr>
        <w:tab/>
      </w:r>
      <w:r>
        <w:rPr>
          <w:spacing w:val="-2"/>
          <w:sz w:val="24"/>
        </w:rPr>
        <w:t>«всякий»,</w:t>
      </w:r>
      <w:r>
        <w:rPr>
          <w:sz w:val="24"/>
        </w:rPr>
        <w:tab/>
      </w:r>
      <w:r>
        <w:rPr>
          <w:spacing w:val="-2"/>
          <w:sz w:val="24"/>
        </w:rPr>
        <w:t>«любой»,</w:t>
      </w:r>
      <w:r>
        <w:rPr>
          <w:sz w:val="24"/>
        </w:rPr>
        <w:tab/>
      </w:r>
      <w:r>
        <w:rPr>
          <w:spacing w:val="-2"/>
          <w:sz w:val="24"/>
        </w:rPr>
        <w:t>«некоторый»,</w:t>
      </w:r>
    </w:p>
    <w:p w14:paraId="05B0287F" w14:textId="77777777" w:rsidR="009E0CAA" w:rsidRDefault="00000000">
      <w:pPr>
        <w:pStyle w:val="a3"/>
        <w:spacing w:before="2" w:line="275" w:lineRule="exact"/>
        <w:jc w:val="left"/>
      </w:pPr>
      <w:r>
        <w:t>«существует»;</w:t>
      </w:r>
      <w:r>
        <w:rPr>
          <w:spacing w:val="-6"/>
        </w:rPr>
        <w:t xml:space="preserve"> </w:t>
      </w:r>
      <w:r>
        <w:t>приводить</w:t>
      </w:r>
      <w:r>
        <w:rPr>
          <w:spacing w:val="-7"/>
        </w:rPr>
        <w:t xml:space="preserve"> </w:t>
      </w:r>
      <w:r>
        <w:t>пример</w:t>
      </w:r>
      <w:r>
        <w:rPr>
          <w:spacing w:val="-10"/>
        </w:rPr>
        <w:t xml:space="preserve"> </w:t>
      </w:r>
      <w:r>
        <w:t>и</w:t>
      </w:r>
      <w:r>
        <w:rPr>
          <w:spacing w:val="-11"/>
        </w:rPr>
        <w:t xml:space="preserve"> </w:t>
      </w:r>
      <w:r>
        <w:rPr>
          <w:spacing w:val="-2"/>
        </w:rPr>
        <w:t>контрпример.</w:t>
      </w:r>
    </w:p>
    <w:p w14:paraId="520E366D" w14:textId="77777777" w:rsidR="009E0CAA" w:rsidRDefault="00000000">
      <w:pPr>
        <w:pStyle w:val="a4"/>
        <w:numPr>
          <w:ilvl w:val="0"/>
          <w:numId w:val="25"/>
        </w:numPr>
        <w:tabs>
          <w:tab w:val="left" w:pos="2609"/>
        </w:tabs>
        <w:spacing w:line="292" w:lineRule="exact"/>
        <w:ind w:left="2609"/>
        <w:jc w:val="left"/>
        <w:rPr>
          <w:sz w:val="24"/>
        </w:rPr>
      </w:pPr>
      <w:r>
        <w:rPr>
          <w:sz w:val="24"/>
        </w:rPr>
        <w:t>Различать,</w:t>
      </w:r>
      <w:r>
        <w:rPr>
          <w:spacing w:val="-12"/>
          <w:sz w:val="24"/>
        </w:rPr>
        <w:t xml:space="preserve"> </w:t>
      </w:r>
      <w:r>
        <w:rPr>
          <w:sz w:val="24"/>
        </w:rPr>
        <w:t>распознавать</w:t>
      </w:r>
      <w:r>
        <w:rPr>
          <w:spacing w:val="-4"/>
          <w:sz w:val="24"/>
        </w:rPr>
        <w:t xml:space="preserve"> </w:t>
      </w:r>
      <w:r>
        <w:rPr>
          <w:sz w:val="24"/>
        </w:rPr>
        <w:t>верные</w:t>
      </w:r>
      <w:r>
        <w:rPr>
          <w:spacing w:val="-10"/>
          <w:sz w:val="24"/>
        </w:rPr>
        <w:t xml:space="preserve"> </w:t>
      </w:r>
      <w:r>
        <w:rPr>
          <w:sz w:val="24"/>
        </w:rPr>
        <w:t>и</w:t>
      </w:r>
      <w:r>
        <w:rPr>
          <w:spacing w:val="-7"/>
          <w:sz w:val="24"/>
        </w:rPr>
        <w:t xml:space="preserve"> </w:t>
      </w:r>
      <w:r>
        <w:rPr>
          <w:sz w:val="24"/>
        </w:rPr>
        <w:t>неверные</w:t>
      </w:r>
      <w:r>
        <w:rPr>
          <w:spacing w:val="-4"/>
          <w:sz w:val="24"/>
        </w:rPr>
        <w:t xml:space="preserve"> </w:t>
      </w:r>
      <w:r>
        <w:rPr>
          <w:spacing w:val="-2"/>
          <w:sz w:val="24"/>
        </w:rPr>
        <w:t>утверждения.</w:t>
      </w:r>
    </w:p>
    <w:p w14:paraId="064AC679" w14:textId="77777777" w:rsidR="009E0CAA" w:rsidRDefault="00000000">
      <w:pPr>
        <w:pStyle w:val="a4"/>
        <w:numPr>
          <w:ilvl w:val="0"/>
          <w:numId w:val="25"/>
        </w:numPr>
        <w:tabs>
          <w:tab w:val="left" w:pos="2609"/>
        </w:tabs>
        <w:spacing w:before="2" w:line="237" w:lineRule="auto"/>
        <w:ind w:right="961" w:firstLine="707"/>
        <w:jc w:val="left"/>
        <w:rPr>
          <w:sz w:val="24"/>
        </w:rPr>
      </w:pPr>
      <w:r>
        <w:rPr>
          <w:sz w:val="24"/>
        </w:rPr>
        <w:t>Выражать</w:t>
      </w:r>
      <w:r>
        <w:rPr>
          <w:spacing w:val="40"/>
          <w:sz w:val="24"/>
        </w:rPr>
        <w:t xml:space="preserve"> </w:t>
      </w:r>
      <w:r>
        <w:rPr>
          <w:sz w:val="24"/>
        </w:rPr>
        <w:t>отношения,</w:t>
      </w:r>
      <w:r>
        <w:rPr>
          <w:spacing w:val="40"/>
          <w:sz w:val="24"/>
        </w:rPr>
        <w:t xml:space="preserve"> </w:t>
      </w:r>
      <w:r>
        <w:rPr>
          <w:sz w:val="24"/>
        </w:rPr>
        <w:t>зависимости,</w:t>
      </w:r>
      <w:r>
        <w:rPr>
          <w:spacing w:val="40"/>
          <w:sz w:val="24"/>
        </w:rPr>
        <w:t xml:space="preserve"> </w:t>
      </w:r>
      <w:r>
        <w:rPr>
          <w:sz w:val="24"/>
        </w:rPr>
        <w:t>правила,</w:t>
      </w:r>
      <w:r>
        <w:rPr>
          <w:spacing w:val="40"/>
          <w:sz w:val="24"/>
        </w:rPr>
        <w:t xml:space="preserve"> </w:t>
      </w:r>
      <w:r>
        <w:rPr>
          <w:sz w:val="24"/>
        </w:rPr>
        <w:t>закономерности</w:t>
      </w:r>
      <w:r>
        <w:rPr>
          <w:spacing w:val="40"/>
          <w:sz w:val="24"/>
        </w:rPr>
        <w:t xml:space="preserve"> </w:t>
      </w:r>
      <w:r>
        <w:rPr>
          <w:sz w:val="24"/>
        </w:rPr>
        <w:t>с</w:t>
      </w:r>
      <w:r>
        <w:rPr>
          <w:spacing w:val="40"/>
          <w:sz w:val="24"/>
        </w:rPr>
        <w:t xml:space="preserve"> </w:t>
      </w:r>
      <w:r>
        <w:rPr>
          <w:sz w:val="24"/>
        </w:rPr>
        <w:t xml:space="preserve">помощью </w:t>
      </w:r>
      <w:r>
        <w:rPr>
          <w:spacing w:val="-2"/>
          <w:sz w:val="24"/>
        </w:rPr>
        <w:t>формул.</w:t>
      </w:r>
    </w:p>
    <w:p w14:paraId="7DACBF62" w14:textId="77777777" w:rsidR="009E0CAA" w:rsidRDefault="00000000">
      <w:pPr>
        <w:pStyle w:val="a4"/>
        <w:numPr>
          <w:ilvl w:val="0"/>
          <w:numId w:val="25"/>
        </w:numPr>
        <w:tabs>
          <w:tab w:val="left" w:pos="2609"/>
        </w:tabs>
        <w:spacing w:before="2" w:line="237" w:lineRule="auto"/>
        <w:ind w:right="1014" w:firstLine="707"/>
        <w:jc w:val="left"/>
        <w:rPr>
          <w:sz w:val="24"/>
        </w:rPr>
      </w:pPr>
      <w:r>
        <w:rPr>
          <w:sz w:val="24"/>
        </w:rPr>
        <w:t>Моделировать</w:t>
      </w:r>
      <w:r>
        <w:rPr>
          <w:spacing w:val="40"/>
          <w:sz w:val="24"/>
        </w:rPr>
        <w:t xml:space="preserve"> </w:t>
      </w:r>
      <w:r>
        <w:rPr>
          <w:sz w:val="24"/>
        </w:rPr>
        <w:t>отношения</w:t>
      </w:r>
      <w:r>
        <w:rPr>
          <w:spacing w:val="40"/>
          <w:sz w:val="24"/>
        </w:rPr>
        <w:t xml:space="preserve"> </w:t>
      </w:r>
      <w:r>
        <w:rPr>
          <w:sz w:val="24"/>
        </w:rPr>
        <w:t>между</w:t>
      </w:r>
      <w:r>
        <w:rPr>
          <w:spacing w:val="40"/>
          <w:sz w:val="24"/>
        </w:rPr>
        <w:t xml:space="preserve"> </w:t>
      </w:r>
      <w:r>
        <w:rPr>
          <w:sz w:val="24"/>
        </w:rPr>
        <w:t>объектами,</w:t>
      </w:r>
      <w:r>
        <w:rPr>
          <w:spacing w:val="40"/>
          <w:sz w:val="24"/>
        </w:rPr>
        <w:t xml:space="preserve"> </w:t>
      </w:r>
      <w:r>
        <w:rPr>
          <w:sz w:val="24"/>
        </w:rPr>
        <w:t>использовать</w:t>
      </w:r>
      <w:r>
        <w:rPr>
          <w:spacing w:val="40"/>
          <w:sz w:val="24"/>
        </w:rPr>
        <w:t xml:space="preserve"> </w:t>
      </w:r>
      <w:r>
        <w:rPr>
          <w:sz w:val="24"/>
        </w:rPr>
        <w:t>символьные</w:t>
      </w:r>
      <w:r>
        <w:rPr>
          <w:spacing w:val="40"/>
          <w:sz w:val="24"/>
        </w:rPr>
        <w:t xml:space="preserve"> </w:t>
      </w:r>
      <w:r>
        <w:rPr>
          <w:sz w:val="24"/>
        </w:rPr>
        <w:t>и графические модели.</w:t>
      </w:r>
    </w:p>
    <w:p w14:paraId="673711FA" w14:textId="77777777" w:rsidR="009E0CAA" w:rsidRDefault="00000000">
      <w:pPr>
        <w:pStyle w:val="a4"/>
        <w:numPr>
          <w:ilvl w:val="0"/>
          <w:numId w:val="25"/>
        </w:numPr>
        <w:tabs>
          <w:tab w:val="left" w:pos="2609"/>
        </w:tabs>
        <w:spacing w:before="4" w:line="237" w:lineRule="auto"/>
        <w:ind w:right="1073" w:firstLine="707"/>
        <w:jc w:val="left"/>
        <w:rPr>
          <w:sz w:val="24"/>
        </w:rPr>
      </w:pPr>
      <w:r>
        <w:rPr>
          <w:sz w:val="24"/>
        </w:rPr>
        <w:t>Воспроизводить</w:t>
      </w:r>
      <w:r>
        <w:rPr>
          <w:spacing w:val="37"/>
          <w:sz w:val="24"/>
        </w:rPr>
        <w:t xml:space="preserve"> </w:t>
      </w:r>
      <w:r>
        <w:rPr>
          <w:sz w:val="24"/>
        </w:rPr>
        <w:t>и</w:t>
      </w:r>
      <w:r>
        <w:rPr>
          <w:spacing w:val="35"/>
          <w:sz w:val="24"/>
        </w:rPr>
        <w:t xml:space="preserve"> </w:t>
      </w:r>
      <w:r>
        <w:rPr>
          <w:sz w:val="24"/>
        </w:rPr>
        <w:t>строить</w:t>
      </w:r>
      <w:r>
        <w:rPr>
          <w:spacing w:val="36"/>
          <w:sz w:val="24"/>
        </w:rPr>
        <w:t xml:space="preserve"> </w:t>
      </w:r>
      <w:r>
        <w:rPr>
          <w:sz w:val="24"/>
        </w:rPr>
        <w:t>логические</w:t>
      </w:r>
      <w:r>
        <w:rPr>
          <w:spacing w:val="36"/>
          <w:sz w:val="24"/>
        </w:rPr>
        <w:t xml:space="preserve"> </w:t>
      </w:r>
      <w:r>
        <w:rPr>
          <w:sz w:val="24"/>
        </w:rPr>
        <w:t>цепочки</w:t>
      </w:r>
      <w:r>
        <w:rPr>
          <w:spacing w:val="40"/>
          <w:sz w:val="24"/>
        </w:rPr>
        <w:t xml:space="preserve"> </w:t>
      </w:r>
      <w:r>
        <w:rPr>
          <w:sz w:val="24"/>
        </w:rPr>
        <w:t>утверждений,</w:t>
      </w:r>
      <w:r>
        <w:rPr>
          <w:spacing w:val="37"/>
          <w:sz w:val="24"/>
        </w:rPr>
        <w:t xml:space="preserve"> </w:t>
      </w:r>
      <w:r>
        <w:rPr>
          <w:sz w:val="24"/>
        </w:rPr>
        <w:t>прямые</w:t>
      </w:r>
      <w:r>
        <w:rPr>
          <w:spacing w:val="35"/>
          <w:sz w:val="24"/>
        </w:rPr>
        <w:t xml:space="preserve"> </w:t>
      </w:r>
      <w:r>
        <w:rPr>
          <w:sz w:val="24"/>
        </w:rPr>
        <w:t>и</w:t>
      </w:r>
      <w:r>
        <w:rPr>
          <w:spacing w:val="37"/>
          <w:sz w:val="24"/>
        </w:rPr>
        <w:t xml:space="preserve"> </w:t>
      </w:r>
      <w:r>
        <w:rPr>
          <w:sz w:val="24"/>
        </w:rPr>
        <w:t xml:space="preserve">от </w:t>
      </w:r>
      <w:r>
        <w:rPr>
          <w:spacing w:val="-2"/>
          <w:sz w:val="24"/>
        </w:rPr>
        <w:t>противного.</w:t>
      </w:r>
    </w:p>
    <w:p w14:paraId="46B99BEE" w14:textId="77777777" w:rsidR="009E0CAA" w:rsidRDefault="00000000">
      <w:pPr>
        <w:pStyle w:val="a4"/>
        <w:numPr>
          <w:ilvl w:val="0"/>
          <w:numId w:val="25"/>
        </w:numPr>
        <w:tabs>
          <w:tab w:val="left" w:pos="2609"/>
        </w:tabs>
        <w:spacing w:before="3" w:line="292" w:lineRule="exact"/>
        <w:ind w:left="2609"/>
        <w:jc w:val="left"/>
        <w:rPr>
          <w:sz w:val="24"/>
        </w:rPr>
      </w:pPr>
      <w:r>
        <w:rPr>
          <w:sz w:val="24"/>
        </w:rPr>
        <w:t>Устанавливать</w:t>
      </w:r>
      <w:r>
        <w:rPr>
          <w:spacing w:val="-10"/>
          <w:sz w:val="24"/>
        </w:rPr>
        <w:t xml:space="preserve"> </w:t>
      </w:r>
      <w:r>
        <w:rPr>
          <w:sz w:val="24"/>
        </w:rPr>
        <w:t>противоречия</w:t>
      </w:r>
      <w:r>
        <w:rPr>
          <w:spacing w:val="-9"/>
          <w:sz w:val="24"/>
        </w:rPr>
        <w:t xml:space="preserve"> </w:t>
      </w:r>
      <w:r>
        <w:rPr>
          <w:sz w:val="24"/>
        </w:rPr>
        <w:t>в</w:t>
      </w:r>
      <w:r>
        <w:rPr>
          <w:spacing w:val="-10"/>
          <w:sz w:val="24"/>
        </w:rPr>
        <w:t xml:space="preserve"> </w:t>
      </w:r>
      <w:r>
        <w:rPr>
          <w:spacing w:val="-2"/>
          <w:sz w:val="24"/>
        </w:rPr>
        <w:t>рассуждениях.</w:t>
      </w:r>
    </w:p>
    <w:p w14:paraId="599FD9D1" w14:textId="77777777" w:rsidR="009E0CAA" w:rsidRDefault="00000000">
      <w:pPr>
        <w:pStyle w:val="a4"/>
        <w:numPr>
          <w:ilvl w:val="0"/>
          <w:numId w:val="25"/>
        </w:numPr>
        <w:tabs>
          <w:tab w:val="left" w:pos="2609"/>
        </w:tabs>
        <w:spacing w:before="1" w:line="237" w:lineRule="auto"/>
        <w:ind w:right="895" w:firstLine="707"/>
        <w:jc w:val="left"/>
        <w:rPr>
          <w:sz w:val="24"/>
        </w:rPr>
      </w:pPr>
      <w:r>
        <w:rPr>
          <w:sz w:val="24"/>
        </w:rPr>
        <w:t>Создавать,</w:t>
      </w:r>
      <w:r>
        <w:rPr>
          <w:spacing w:val="33"/>
          <w:sz w:val="24"/>
        </w:rPr>
        <w:t xml:space="preserve"> </w:t>
      </w:r>
      <w:r>
        <w:rPr>
          <w:sz w:val="24"/>
        </w:rPr>
        <w:t>применять</w:t>
      </w:r>
      <w:r>
        <w:rPr>
          <w:spacing w:val="32"/>
          <w:sz w:val="24"/>
        </w:rPr>
        <w:t xml:space="preserve"> </w:t>
      </w:r>
      <w:r>
        <w:rPr>
          <w:sz w:val="24"/>
        </w:rPr>
        <w:t>и</w:t>
      </w:r>
      <w:r>
        <w:rPr>
          <w:spacing w:val="33"/>
          <w:sz w:val="24"/>
        </w:rPr>
        <w:t xml:space="preserve"> </w:t>
      </w:r>
      <w:r>
        <w:rPr>
          <w:sz w:val="24"/>
        </w:rPr>
        <w:t>преобразовывать</w:t>
      </w:r>
      <w:r>
        <w:rPr>
          <w:spacing w:val="34"/>
          <w:sz w:val="24"/>
        </w:rPr>
        <w:t xml:space="preserve"> </w:t>
      </w:r>
      <w:r>
        <w:rPr>
          <w:sz w:val="24"/>
        </w:rPr>
        <w:t>знаки</w:t>
      </w:r>
      <w:r>
        <w:rPr>
          <w:spacing w:val="34"/>
          <w:sz w:val="24"/>
        </w:rPr>
        <w:t xml:space="preserve"> </w:t>
      </w:r>
      <w:r>
        <w:rPr>
          <w:sz w:val="24"/>
        </w:rPr>
        <w:t>и</w:t>
      </w:r>
      <w:r>
        <w:rPr>
          <w:spacing w:val="33"/>
          <w:sz w:val="24"/>
        </w:rPr>
        <w:t xml:space="preserve"> </w:t>
      </w:r>
      <w:r>
        <w:rPr>
          <w:sz w:val="24"/>
        </w:rPr>
        <w:t>символы,</w:t>
      </w:r>
      <w:r>
        <w:rPr>
          <w:spacing w:val="31"/>
          <w:sz w:val="24"/>
        </w:rPr>
        <w:t xml:space="preserve"> </w:t>
      </w:r>
      <w:r>
        <w:rPr>
          <w:sz w:val="24"/>
        </w:rPr>
        <w:t>модели</w:t>
      </w:r>
      <w:r>
        <w:rPr>
          <w:spacing w:val="33"/>
          <w:sz w:val="24"/>
        </w:rPr>
        <w:t xml:space="preserve"> </w:t>
      </w:r>
      <w:r>
        <w:rPr>
          <w:sz w:val="24"/>
        </w:rPr>
        <w:t>и</w:t>
      </w:r>
      <w:r>
        <w:rPr>
          <w:spacing w:val="33"/>
          <w:sz w:val="24"/>
        </w:rPr>
        <w:t xml:space="preserve"> </w:t>
      </w:r>
      <w:r>
        <w:rPr>
          <w:sz w:val="24"/>
        </w:rPr>
        <w:t>схемы для решения учебных и познавательных задач.</w:t>
      </w:r>
    </w:p>
    <w:p w14:paraId="64741764" w14:textId="77777777" w:rsidR="009E0CAA" w:rsidRDefault="00000000">
      <w:pPr>
        <w:pStyle w:val="a4"/>
        <w:numPr>
          <w:ilvl w:val="0"/>
          <w:numId w:val="25"/>
        </w:numPr>
        <w:tabs>
          <w:tab w:val="left" w:pos="2609"/>
        </w:tabs>
        <w:spacing w:before="2"/>
        <w:ind w:right="855" w:firstLine="707"/>
        <w:rPr>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14:paraId="54B249D1" w14:textId="77777777" w:rsidR="009E0CAA" w:rsidRDefault="00000000">
      <w:pPr>
        <w:spacing w:before="1" w:line="276" w:lineRule="exact"/>
        <w:ind w:left="1841"/>
        <w:jc w:val="both"/>
        <w:rPr>
          <w:i/>
          <w:sz w:val="24"/>
        </w:rPr>
      </w:pPr>
      <w:r>
        <w:rPr>
          <w:i/>
          <w:sz w:val="24"/>
        </w:rPr>
        <w:t>Формирование</w:t>
      </w:r>
      <w:r>
        <w:rPr>
          <w:i/>
          <w:spacing w:val="-13"/>
          <w:sz w:val="24"/>
        </w:rPr>
        <w:t xml:space="preserve"> </w:t>
      </w:r>
      <w:r>
        <w:rPr>
          <w:i/>
          <w:sz w:val="24"/>
        </w:rPr>
        <w:t>базовых</w:t>
      </w:r>
      <w:r>
        <w:rPr>
          <w:i/>
          <w:spacing w:val="-6"/>
          <w:sz w:val="24"/>
        </w:rPr>
        <w:t xml:space="preserve"> </w:t>
      </w:r>
      <w:r>
        <w:rPr>
          <w:i/>
          <w:sz w:val="24"/>
        </w:rPr>
        <w:t>исследовательских</w:t>
      </w:r>
      <w:r>
        <w:rPr>
          <w:i/>
          <w:spacing w:val="-9"/>
          <w:sz w:val="24"/>
        </w:rPr>
        <w:t xml:space="preserve"> </w:t>
      </w:r>
      <w:r>
        <w:rPr>
          <w:i/>
          <w:spacing w:val="-2"/>
          <w:sz w:val="24"/>
        </w:rPr>
        <w:t>действий</w:t>
      </w:r>
    </w:p>
    <w:p w14:paraId="56C6C5BE" w14:textId="77777777" w:rsidR="009E0CAA" w:rsidRDefault="00000000">
      <w:pPr>
        <w:pStyle w:val="a4"/>
        <w:numPr>
          <w:ilvl w:val="0"/>
          <w:numId w:val="25"/>
        </w:numPr>
        <w:tabs>
          <w:tab w:val="left" w:pos="2609"/>
        </w:tabs>
        <w:ind w:right="848" w:firstLine="707"/>
        <w:rPr>
          <w:sz w:val="24"/>
        </w:rPr>
      </w:pPr>
      <w:r>
        <w:rPr>
          <w:sz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sz w:val="24"/>
        </w:rPr>
        <w:t>обобщение.</w:t>
      </w:r>
    </w:p>
    <w:p w14:paraId="229CFCAA" w14:textId="77777777" w:rsidR="009E0CAA" w:rsidRDefault="00000000">
      <w:pPr>
        <w:pStyle w:val="a4"/>
        <w:numPr>
          <w:ilvl w:val="0"/>
          <w:numId w:val="25"/>
        </w:numPr>
        <w:tabs>
          <w:tab w:val="left" w:pos="2609"/>
          <w:tab w:val="left" w:pos="4127"/>
          <w:tab w:val="left" w:pos="5874"/>
          <w:tab w:val="left" w:pos="7876"/>
          <w:tab w:val="left" w:pos="8606"/>
          <w:tab w:val="left" w:pos="9915"/>
        </w:tabs>
        <w:spacing w:before="2" w:line="235" w:lineRule="auto"/>
        <w:ind w:right="860" w:firstLine="707"/>
        <w:jc w:val="left"/>
        <w:rPr>
          <w:sz w:val="24"/>
        </w:rPr>
      </w:pPr>
      <w:r>
        <w:rPr>
          <w:spacing w:val="-2"/>
          <w:sz w:val="24"/>
        </w:rPr>
        <w:t>Доказывать,</w:t>
      </w:r>
      <w:r>
        <w:rPr>
          <w:sz w:val="24"/>
        </w:rPr>
        <w:tab/>
      </w:r>
      <w:r>
        <w:rPr>
          <w:spacing w:val="-2"/>
          <w:sz w:val="24"/>
        </w:rPr>
        <w:t>обосновывать,</w:t>
      </w:r>
      <w:r>
        <w:rPr>
          <w:sz w:val="24"/>
        </w:rPr>
        <w:tab/>
      </w:r>
      <w:r>
        <w:rPr>
          <w:spacing w:val="-2"/>
          <w:sz w:val="24"/>
        </w:rPr>
        <w:t>аргументировать</w:t>
      </w:r>
      <w:r>
        <w:rPr>
          <w:sz w:val="24"/>
        </w:rPr>
        <w:tab/>
      </w:r>
      <w:r>
        <w:rPr>
          <w:spacing w:val="-4"/>
          <w:sz w:val="24"/>
        </w:rPr>
        <w:t>свои</w:t>
      </w:r>
      <w:r>
        <w:rPr>
          <w:sz w:val="24"/>
        </w:rPr>
        <w:tab/>
      </w:r>
      <w:r>
        <w:rPr>
          <w:spacing w:val="-2"/>
          <w:sz w:val="24"/>
        </w:rPr>
        <w:t>суждения,</w:t>
      </w:r>
      <w:r>
        <w:rPr>
          <w:sz w:val="24"/>
        </w:rPr>
        <w:tab/>
      </w:r>
      <w:r>
        <w:rPr>
          <w:spacing w:val="-2"/>
          <w:sz w:val="24"/>
        </w:rPr>
        <w:t xml:space="preserve">выводы, </w:t>
      </w:r>
      <w:r>
        <w:rPr>
          <w:sz w:val="24"/>
        </w:rPr>
        <w:t>закономерности и результаты.</w:t>
      </w:r>
    </w:p>
    <w:p w14:paraId="7B95DC26" w14:textId="77777777" w:rsidR="009E0CAA" w:rsidRDefault="00000000">
      <w:pPr>
        <w:pStyle w:val="a4"/>
        <w:numPr>
          <w:ilvl w:val="0"/>
          <w:numId w:val="25"/>
        </w:numPr>
        <w:tabs>
          <w:tab w:val="left" w:pos="2609"/>
          <w:tab w:val="left" w:pos="4060"/>
          <w:tab w:val="left" w:pos="5120"/>
          <w:tab w:val="left" w:pos="6475"/>
          <w:tab w:val="left" w:pos="7495"/>
          <w:tab w:val="left" w:pos="9298"/>
        </w:tabs>
        <w:spacing w:before="5" w:line="237" w:lineRule="auto"/>
        <w:ind w:right="852" w:firstLine="707"/>
        <w:jc w:val="left"/>
        <w:rPr>
          <w:sz w:val="24"/>
        </w:rPr>
      </w:pPr>
      <w:r>
        <w:rPr>
          <w:spacing w:val="-2"/>
          <w:sz w:val="24"/>
        </w:rPr>
        <w:t>Дописывать</w:t>
      </w:r>
      <w:r>
        <w:rPr>
          <w:sz w:val="24"/>
        </w:rPr>
        <w:tab/>
      </w:r>
      <w:r>
        <w:rPr>
          <w:spacing w:val="-2"/>
          <w:sz w:val="24"/>
        </w:rPr>
        <w:t>выводы,</w:t>
      </w:r>
      <w:r>
        <w:rPr>
          <w:sz w:val="24"/>
        </w:rPr>
        <w:tab/>
      </w:r>
      <w:r>
        <w:rPr>
          <w:spacing w:val="-2"/>
          <w:sz w:val="24"/>
        </w:rPr>
        <w:t>результаты</w:t>
      </w:r>
      <w:r>
        <w:rPr>
          <w:sz w:val="24"/>
        </w:rPr>
        <w:tab/>
      </w:r>
      <w:r>
        <w:rPr>
          <w:spacing w:val="-2"/>
          <w:sz w:val="24"/>
        </w:rPr>
        <w:t>опытов,</w:t>
      </w:r>
      <w:r>
        <w:rPr>
          <w:sz w:val="24"/>
        </w:rPr>
        <w:tab/>
      </w:r>
      <w:r>
        <w:rPr>
          <w:spacing w:val="-2"/>
          <w:sz w:val="24"/>
        </w:rPr>
        <w:t>экспериментов,</w:t>
      </w:r>
      <w:r>
        <w:rPr>
          <w:sz w:val="24"/>
        </w:rPr>
        <w:tab/>
      </w:r>
      <w:r>
        <w:rPr>
          <w:spacing w:val="-2"/>
          <w:sz w:val="24"/>
        </w:rPr>
        <w:t xml:space="preserve">исследований, </w:t>
      </w:r>
      <w:r>
        <w:rPr>
          <w:sz w:val="24"/>
        </w:rPr>
        <w:t>используя математический язык и символику.</w:t>
      </w:r>
    </w:p>
    <w:p w14:paraId="3F2B8834" w14:textId="77777777" w:rsidR="009E0CAA" w:rsidRDefault="00000000">
      <w:pPr>
        <w:pStyle w:val="a4"/>
        <w:numPr>
          <w:ilvl w:val="0"/>
          <w:numId w:val="25"/>
        </w:numPr>
        <w:tabs>
          <w:tab w:val="left" w:pos="2609"/>
        </w:tabs>
        <w:spacing w:before="2" w:line="237" w:lineRule="auto"/>
        <w:ind w:right="853" w:firstLine="707"/>
        <w:jc w:val="left"/>
        <w:rPr>
          <w:sz w:val="24"/>
        </w:rPr>
      </w:pPr>
      <w:r>
        <w:rPr>
          <w:sz w:val="24"/>
        </w:rPr>
        <w:t>Оценивать</w:t>
      </w:r>
      <w:r>
        <w:rPr>
          <w:spacing w:val="40"/>
          <w:sz w:val="24"/>
        </w:rPr>
        <w:t xml:space="preserve"> </w:t>
      </w:r>
      <w:r>
        <w:rPr>
          <w:sz w:val="24"/>
        </w:rPr>
        <w:t>надежность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 или сформулированным самостоятельно. Работа с информацией</w:t>
      </w:r>
    </w:p>
    <w:p w14:paraId="04150A09" w14:textId="77777777" w:rsidR="009E0CAA" w:rsidRDefault="00000000">
      <w:pPr>
        <w:pStyle w:val="a4"/>
        <w:numPr>
          <w:ilvl w:val="0"/>
          <w:numId w:val="25"/>
        </w:numPr>
        <w:tabs>
          <w:tab w:val="left" w:pos="2609"/>
        </w:tabs>
        <w:spacing w:before="2" w:line="237" w:lineRule="auto"/>
        <w:ind w:right="854" w:firstLine="707"/>
        <w:jc w:val="left"/>
        <w:rPr>
          <w:sz w:val="24"/>
        </w:rPr>
      </w:pPr>
      <w:r>
        <w:rPr>
          <w:sz w:val="24"/>
        </w:rPr>
        <w:t>Использовать</w:t>
      </w:r>
      <w:r>
        <w:rPr>
          <w:spacing w:val="80"/>
          <w:sz w:val="24"/>
        </w:rPr>
        <w:t xml:space="preserve"> </w:t>
      </w:r>
      <w:r>
        <w:rPr>
          <w:sz w:val="24"/>
        </w:rPr>
        <w:t>таблицы</w:t>
      </w:r>
      <w:r>
        <w:rPr>
          <w:spacing w:val="80"/>
          <w:sz w:val="24"/>
        </w:rPr>
        <w:t xml:space="preserve"> </w:t>
      </w:r>
      <w:r>
        <w:rPr>
          <w:sz w:val="24"/>
        </w:rPr>
        <w:t>и</w:t>
      </w:r>
      <w:r>
        <w:rPr>
          <w:spacing w:val="80"/>
          <w:sz w:val="24"/>
        </w:rPr>
        <w:t xml:space="preserve"> </w:t>
      </w:r>
      <w:r>
        <w:rPr>
          <w:sz w:val="24"/>
        </w:rPr>
        <w:t>схемы</w:t>
      </w:r>
      <w:r>
        <w:rPr>
          <w:spacing w:val="80"/>
          <w:sz w:val="24"/>
        </w:rPr>
        <w:t xml:space="preserve"> </w:t>
      </w:r>
      <w:r>
        <w:rPr>
          <w:sz w:val="24"/>
        </w:rPr>
        <w:t>для</w:t>
      </w:r>
      <w:r>
        <w:rPr>
          <w:spacing w:val="80"/>
          <w:sz w:val="24"/>
        </w:rPr>
        <w:t xml:space="preserve"> </w:t>
      </w:r>
      <w:r>
        <w:rPr>
          <w:sz w:val="24"/>
        </w:rPr>
        <w:t>структурированного</w:t>
      </w:r>
      <w:r>
        <w:rPr>
          <w:spacing w:val="80"/>
          <w:sz w:val="24"/>
        </w:rPr>
        <w:t xml:space="preserve"> </w:t>
      </w:r>
      <w:r>
        <w:rPr>
          <w:sz w:val="24"/>
        </w:rPr>
        <w:t>представления</w:t>
      </w:r>
      <w:r>
        <w:rPr>
          <w:spacing w:val="80"/>
          <w:sz w:val="24"/>
        </w:rPr>
        <w:t xml:space="preserve"> </w:t>
      </w:r>
      <w:r>
        <w:rPr>
          <w:sz w:val="24"/>
        </w:rPr>
        <w:t>информации, графические способы представления данных.</w:t>
      </w:r>
    </w:p>
    <w:p w14:paraId="362EB843" w14:textId="77777777" w:rsidR="009E0CAA" w:rsidRDefault="00000000">
      <w:pPr>
        <w:pStyle w:val="a4"/>
        <w:numPr>
          <w:ilvl w:val="0"/>
          <w:numId w:val="25"/>
        </w:numPr>
        <w:tabs>
          <w:tab w:val="left" w:pos="2609"/>
        </w:tabs>
        <w:spacing w:before="2" w:line="293" w:lineRule="exact"/>
        <w:ind w:left="2609"/>
        <w:jc w:val="left"/>
        <w:rPr>
          <w:sz w:val="24"/>
        </w:rPr>
      </w:pPr>
      <w:r>
        <w:rPr>
          <w:sz w:val="24"/>
        </w:rPr>
        <w:t>Переводить</w:t>
      </w:r>
      <w:r>
        <w:rPr>
          <w:spacing w:val="-8"/>
          <w:sz w:val="24"/>
        </w:rPr>
        <w:t xml:space="preserve"> </w:t>
      </w:r>
      <w:r>
        <w:rPr>
          <w:sz w:val="24"/>
        </w:rPr>
        <w:t>вербальную</w:t>
      </w:r>
      <w:r>
        <w:rPr>
          <w:spacing w:val="-5"/>
          <w:sz w:val="24"/>
        </w:rPr>
        <w:t xml:space="preserve"> </w:t>
      </w:r>
      <w:r>
        <w:rPr>
          <w:sz w:val="24"/>
        </w:rPr>
        <w:t>информацию</w:t>
      </w:r>
      <w:r>
        <w:rPr>
          <w:spacing w:val="-6"/>
          <w:sz w:val="24"/>
        </w:rPr>
        <w:t xml:space="preserve"> </w:t>
      </w:r>
      <w:r>
        <w:rPr>
          <w:sz w:val="24"/>
        </w:rPr>
        <w:t>в</w:t>
      </w:r>
      <w:r>
        <w:rPr>
          <w:spacing w:val="-9"/>
          <w:sz w:val="24"/>
        </w:rPr>
        <w:t xml:space="preserve"> </w:t>
      </w:r>
      <w:r>
        <w:rPr>
          <w:sz w:val="24"/>
        </w:rPr>
        <w:t>графическую</w:t>
      </w:r>
      <w:r>
        <w:rPr>
          <w:spacing w:val="-4"/>
          <w:sz w:val="24"/>
        </w:rPr>
        <w:t xml:space="preserve"> </w:t>
      </w:r>
      <w:r>
        <w:rPr>
          <w:sz w:val="24"/>
        </w:rPr>
        <w:t>форму</w:t>
      </w:r>
      <w:r>
        <w:rPr>
          <w:spacing w:val="-14"/>
          <w:sz w:val="24"/>
        </w:rPr>
        <w:t xml:space="preserve"> </w:t>
      </w:r>
      <w:r>
        <w:rPr>
          <w:sz w:val="24"/>
        </w:rPr>
        <w:t>и</w:t>
      </w:r>
      <w:r>
        <w:rPr>
          <w:spacing w:val="-4"/>
          <w:sz w:val="24"/>
        </w:rPr>
        <w:t xml:space="preserve"> </w:t>
      </w:r>
      <w:r>
        <w:rPr>
          <w:spacing w:val="-2"/>
          <w:sz w:val="24"/>
        </w:rPr>
        <w:t>наоборот.</w:t>
      </w:r>
    </w:p>
    <w:p w14:paraId="395FB6A3" w14:textId="77777777" w:rsidR="009E0CAA" w:rsidRDefault="00000000">
      <w:pPr>
        <w:pStyle w:val="a4"/>
        <w:numPr>
          <w:ilvl w:val="0"/>
          <w:numId w:val="25"/>
        </w:numPr>
        <w:tabs>
          <w:tab w:val="left" w:pos="2609"/>
          <w:tab w:val="left" w:pos="3942"/>
          <w:tab w:val="left" w:pos="6000"/>
          <w:tab w:val="left" w:pos="6475"/>
          <w:tab w:val="left" w:pos="8243"/>
          <w:tab w:val="left" w:pos="9943"/>
        </w:tabs>
        <w:ind w:right="852" w:firstLine="707"/>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учебной или практической задачи.</w:t>
      </w:r>
    </w:p>
    <w:p w14:paraId="27EE4BF4" w14:textId="77777777" w:rsidR="009E0CAA" w:rsidRDefault="00000000">
      <w:pPr>
        <w:pStyle w:val="a4"/>
        <w:numPr>
          <w:ilvl w:val="0"/>
          <w:numId w:val="25"/>
        </w:numPr>
        <w:tabs>
          <w:tab w:val="left" w:pos="2609"/>
        </w:tabs>
        <w:spacing w:before="2" w:line="237" w:lineRule="auto"/>
        <w:ind w:right="852" w:firstLine="707"/>
        <w:jc w:val="left"/>
        <w:rPr>
          <w:sz w:val="24"/>
        </w:rPr>
      </w:pPr>
      <w:r>
        <w:rPr>
          <w:sz w:val="24"/>
        </w:rPr>
        <w:t>Распознавать</w:t>
      </w:r>
      <w:r>
        <w:rPr>
          <w:spacing w:val="40"/>
          <w:sz w:val="24"/>
        </w:rPr>
        <w:t xml:space="preserve"> </w:t>
      </w:r>
      <w:r>
        <w:rPr>
          <w:sz w:val="24"/>
        </w:rPr>
        <w:t>неверную</w:t>
      </w:r>
      <w:r>
        <w:rPr>
          <w:spacing w:val="40"/>
          <w:sz w:val="24"/>
        </w:rPr>
        <w:t xml:space="preserve"> </w:t>
      </w:r>
      <w:r>
        <w:rPr>
          <w:sz w:val="24"/>
        </w:rPr>
        <w:t>информацию,</w:t>
      </w:r>
      <w:r>
        <w:rPr>
          <w:spacing w:val="40"/>
          <w:sz w:val="24"/>
        </w:rPr>
        <w:t xml:space="preserve"> </w:t>
      </w:r>
      <w:r>
        <w:rPr>
          <w:sz w:val="24"/>
        </w:rPr>
        <w:t>данные,</w:t>
      </w:r>
      <w:r>
        <w:rPr>
          <w:spacing w:val="40"/>
          <w:sz w:val="24"/>
        </w:rPr>
        <w:t xml:space="preserve"> </w:t>
      </w:r>
      <w:r>
        <w:rPr>
          <w:sz w:val="24"/>
        </w:rPr>
        <w:t>утверждения;</w:t>
      </w:r>
      <w:r>
        <w:rPr>
          <w:spacing w:val="40"/>
          <w:sz w:val="24"/>
        </w:rPr>
        <w:t xml:space="preserve"> </w:t>
      </w:r>
      <w:r>
        <w:rPr>
          <w:sz w:val="24"/>
        </w:rPr>
        <w:t>устанавливать противоречия в фактах, данных.</w:t>
      </w:r>
    </w:p>
    <w:p w14:paraId="7BE4A714" w14:textId="77777777" w:rsidR="009E0CAA" w:rsidRDefault="00000000">
      <w:pPr>
        <w:pStyle w:val="a4"/>
        <w:numPr>
          <w:ilvl w:val="0"/>
          <w:numId w:val="25"/>
        </w:numPr>
        <w:tabs>
          <w:tab w:val="left" w:pos="2609"/>
        </w:tabs>
        <w:spacing w:before="2" w:line="292" w:lineRule="exact"/>
        <w:ind w:left="2609"/>
        <w:jc w:val="left"/>
        <w:rPr>
          <w:sz w:val="24"/>
        </w:rPr>
      </w:pPr>
      <w:r>
        <w:rPr>
          <w:sz w:val="24"/>
        </w:rPr>
        <w:t>Находить</w:t>
      </w:r>
      <w:r>
        <w:rPr>
          <w:spacing w:val="-10"/>
          <w:sz w:val="24"/>
        </w:rPr>
        <w:t xml:space="preserve"> </w:t>
      </w:r>
      <w:r>
        <w:rPr>
          <w:sz w:val="24"/>
        </w:rPr>
        <w:t>ошибки</w:t>
      </w:r>
      <w:r>
        <w:rPr>
          <w:spacing w:val="-8"/>
          <w:sz w:val="24"/>
        </w:rPr>
        <w:t xml:space="preserve"> </w:t>
      </w:r>
      <w:r>
        <w:rPr>
          <w:sz w:val="24"/>
        </w:rPr>
        <w:t>в</w:t>
      </w:r>
      <w:r>
        <w:rPr>
          <w:spacing w:val="-10"/>
          <w:sz w:val="24"/>
        </w:rPr>
        <w:t xml:space="preserve"> </w:t>
      </w:r>
      <w:r>
        <w:rPr>
          <w:sz w:val="24"/>
        </w:rPr>
        <w:t>неверных</w:t>
      </w:r>
      <w:r>
        <w:rPr>
          <w:spacing w:val="-2"/>
          <w:sz w:val="24"/>
        </w:rPr>
        <w:t xml:space="preserve"> </w:t>
      </w:r>
      <w:r>
        <w:rPr>
          <w:sz w:val="24"/>
        </w:rPr>
        <w:t>утверждениях</w:t>
      </w:r>
      <w:r>
        <w:rPr>
          <w:spacing w:val="-4"/>
          <w:sz w:val="24"/>
        </w:rPr>
        <w:t xml:space="preserve"> </w:t>
      </w:r>
      <w:r>
        <w:rPr>
          <w:sz w:val="24"/>
        </w:rPr>
        <w:t>и</w:t>
      </w:r>
      <w:r>
        <w:rPr>
          <w:spacing w:val="-13"/>
          <w:sz w:val="24"/>
        </w:rPr>
        <w:t xml:space="preserve"> </w:t>
      </w:r>
      <w:r>
        <w:rPr>
          <w:sz w:val="24"/>
        </w:rPr>
        <w:t>исправлять</w:t>
      </w:r>
      <w:r>
        <w:rPr>
          <w:spacing w:val="-6"/>
          <w:sz w:val="24"/>
        </w:rPr>
        <w:t xml:space="preserve"> </w:t>
      </w:r>
      <w:r>
        <w:rPr>
          <w:spacing w:val="-5"/>
          <w:sz w:val="24"/>
        </w:rPr>
        <w:t>их.</w:t>
      </w:r>
    </w:p>
    <w:p w14:paraId="0DEAA97F" w14:textId="77777777" w:rsidR="009E0CAA" w:rsidRDefault="00000000">
      <w:pPr>
        <w:pStyle w:val="a4"/>
        <w:numPr>
          <w:ilvl w:val="0"/>
          <w:numId w:val="25"/>
        </w:numPr>
        <w:tabs>
          <w:tab w:val="left" w:pos="2609"/>
        </w:tabs>
        <w:spacing w:line="237" w:lineRule="auto"/>
        <w:ind w:right="852" w:firstLine="707"/>
        <w:rPr>
          <w:sz w:val="24"/>
        </w:rPr>
      </w:pPr>
      <w:r>
        <w:rPr>
          <w:sz w:val="24"/>
        </w:rPr>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14:paraId="7E753118" w14:textId="77777777" w:rsidR="009E0CAA" w:rsidRDefault="00000000">
      <w:pPr>
        <w:pStyle w:val="a4"/>
        <w:numPr>
          <w:ilvl w:val="0"/>
          <w:numId w:val="25"/>
        </w:numPr>
        <w:tabs>
          <w:tab w:val="left" w:pos="2609"/>
        </w:tabs>
        <w:spacing w:before="5" w:line="237" w:lineRule="auto"/>
        <w:ind w:right="849" w:firstLine="707"/>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0E95C41" w14:textId="77777777" w:rsidR="009E0CAA" w:rsidRDefault="00000000">
      <w:pPr>
        <w:pStyle w:val="a4"/>
        <w:numPr>
          <w:ilvl w:val="0"/>
          <w:numId w:val="25"/>
        </w:numPr>
        <w:tabs>
          <w:tab w:val="left" w:pos="2609"/>
        </w:tabs>
        <w:spacing w:before="5" w:line="237" w:lineRule="auto"/>
        <w:ind w:right="844" w:firstLine="707"/>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385113D" w14:textId="77777777" w:rsidR="009E0CAA" w:rsidRDefault="00000000">
      <w:pPr>
        <w:pStyle w:val="a4"/>
        <w:numPr>
          <w:ilvl w:val="0"/>
          <w:numId w:val="25"/>
        </w:numPr>
        <w:tabs>
          <w:tab w:val="left" w:pos="2609"/>
        </w:tabs>
        <w:spacing w:before="5"/>
        <w:ind w:right="856" w:firstLine="707"/>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2F33317" w14:textId="77777777" w:rsidR="009E0CAA" w:rsidRDefault="009E0CAA">
      <w:pPr>
        <w:pStyle w:val="a4"/>
        <w:rPr>
          <w:sz w:val="24"/>
        </w:rPr>
        <w:sectPr w:rsidR="009E0CAA">
          <w:headerReference w:type="default" r:id="rId254"/>
          <w:footerReference w:type="default" r:id="rId255"/>
          <w:pgSz w:w="11920" w:h="16850"/>
          <w:pgMar w:top="980" w:right="0" w:bottom="280" w:left="283" w:header="761" w:footer="0" w:gutter="0"/>
          <w:cols w:space="720"/>
        </w:sectPr>
      </w:pPr>
    </w:p>
    <w:p w14:paraId="26FBE2B5" w14:textId="77777777" w:rsidR="009E0CAA" w:rsidRDefault="00000000">
      <w:pPr>
        <w:pStyle w:val="a4"/>
        <w:numPr>
          <w:ilvl w:val="0"/>
          <w:numId w:val="25"/>
        </w:numPr>
        <w:tabs>
          <w:tab w:val="left" w:pos="2609"/>
        </w:tabs>
        <w:spacing w:before="243" w:line="237" w:lineRule="auto"/>
        <w:ind w:right="860" w:firstLine="707"/>
        <w:rPr>
          <w:sz w:val="24"/>
        </w:rPr>
      </w:pPr>
      <w:r>
        <w:rPr>
          <w:sz w:val="24"/>
        </w:rPr>
        <w:lastRenderedPageBreak/>
        <w:t>Принимать цель совместной информационной деятельности по сбору, обработке, передаче, формализации информации.</w:t>
      </w:r>
    </w:p>
    <w:p w14:paraId="2834FC11" w14:textId="77777777" w:rsidR="009E0CAA" w:rsidRDefault="00000000">
      <w:pPr>
        <w:pStyle w:val="a4"/>
        <w:numPr>
          <w:ilvl w:val="0"/>
          <w:numId w:val="25"/>
        </w:numPr>
        <w:tabs>
          <w:tab w:val="left" w:pos="2609"/>
        </w:tabs>
        <w:spacing w:before="3" w:line="237" w:lineRule="auto"/>
        <w:ind w:right="855" w:firstLine="707"/>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14:paraId="13B6E880" w14:textId="77777777" w:rsidR="009E0CAA" w:rsidRDefault="00000000">
      <w:pPr>
        <w:pStyle w:val="a4"/>
        <w:numPr>
          <w:ilvl w:val="0"/>
          <w:numId w:val="25"/>
        </w:numPr>
        <w:tabs>
          <w:tab w:val="left" w:pos="2609"/>
        </w:tabs>
        <w:spacing w:before="2" w:line="237" w:lineRule="auto"/>
        <w:ind w:right="852" w:firstLine="707"/>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02458C" w14:textId="77777777" w:rsidR="009E0CAA" w:rsidRDefault="00000000">
      <w:pPr>
        <w:pStyle w:val="a4"/>
        <w:numPr>
          <w:ilvl w:val="0"/>
          <w:numId w:val="25"/>
        </w:numPr>
        <w:tabs>
          <w:tab w:val="left" w:pos="2609"/>
        </w:tabs>
        <w:spacing w:before="5" w:line="237" w:lineRule="auto"/>
        <w:ind w:right="853" w:firstLine="707"/>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132FDE6" w14:textId="77777777" w:rsidR="009E0CAA" w:rsidRDefault="00000000">
      <w:pPr>
        <w:ind w:left="1841"/>
        <w:jc w:val="both"/>
        <w:rPr>
          <w:i/>
          <w:sz w:val="24"/>
        </w:rPr>
      </w:pPr>
      <w:r>
        <w:rPr>
          <w:i/>
          <w:sz w:val="24"/>
        </w:rPr>
        <w:t>Формирование</w:t>
      </w:r>
      <w:r>
        <w:rPr>
          <w:i/>
          <w:spacing w:val="-11"/>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z w:val="24"/>
        </w:rPr>
        <w:t>регулятивных</w:t>
      </w:r>
      <w:r>
        <w:rPr>
          <w:i/>
          <w:spacing w:val="-5"/>
          <w:sz w:val="24"/>
        </w:rPr>
        <w:t xml:space="preserve"> </w:t>
      </w:r>
      <w:r>
        <w:rPr>
          <w:i/>
          <w:spacing w:val="-2"/>
          <w:sz w:val="24"/>
        </w:rPr>
        <w:t>действий</w:t>
      </w:r>
    </w:p>
    <w:p w14:paraId="2C434C14" w14:textId="77777777" w:rsidR="009E0CAA" w:rsidRDefault="00000000">
      <w:pPr>
        <w:pStyle w:val="a4"/>
        <w:numPr>
          <w:ilvl w:val="0"/>
          <w:numId w:val="25"/>
        </w:numPr>
        <w:tabs>
          <w:tab w:val="left" w:pos="2609"/>
        </w:tabs>
        <w:spacing w:before="2" w:line="293" w:lineRule="exact"/>
        <w:ind w:left="2609"/>
        <w:jc w:val="left"/>
        <w:rPr>
          <w:sz w:val="24"/>
        </w:rPr>
      </w:pPr>
      <w:r>
        <w:rPr>
          <w:sz w:val="24"/>
        </w:rPr>
        <w:t>Удерживать</w:t>
      </w:r>
      <w:r>
        <w:rPr>
          <w:spacing w:val="-7"/>
          <w:sz w:val="24"/>
        </w:rPr>
        <w:t xml:space="preserve"> </w:t>
      </w:r>
      <w:r>
        <w:rPr>
          <w:sz w:val="24"/>
        </w:rPr>
        <w:t>цель</w:t>
      </w:r>
      <w:r>
        <w:rPr>
          <w:spacing w:val="-5"/>
          <w:sz w:val="24"/>
        </w:rPr>
        <w:t xml:space="preserve"> </w:t>
      </w:r>
      <w:r>
        <w:rPr>
          <w:spacing w:val="-2"/>
          <w:sz w:val="24"/>
        </w:rPr>
        <w:t>деятельности.</w:t>
      </w:r>
    </w:p>
    <w:p w14:paraId="2CCA67D8" w14:textId="77777777" w:rsidR="009E0CAA" w:rsidRDefault="00000000">
      <w:pPr>
        <w:pStyle w:val="a4"/>
        <w:numPr>
          <w:ilvl w:val="0"/>
          <w:numId w:val="25"/>
        </w:numPr>
        <w:tabs>
          <w:tab w:val="left" w:pos="2609"/>
        </w:tabs>
        <w:spacing w:before="2" w:line="237" w:lineRule="auto"/>
        <w:ind w:right="902" w:firstLine="707"/>
        <w:jc w:val="left"/>
        <w:rPr>
          <w:sz w:val="24"/>
        </w:rPr>
      </w:pPr>
      <w:r>
        <w:rPr>
          <w:sz w:val="24"/>
        </w:rPr>
        <w:t>Планировать</w:t>
      </w:r>
      <w:r>
        <w:rPr>
          <w:spacing w:val="-5"/>
          <w:sz w:val="24"/>
        </w:rPr>
        <w:t xml:space="preserve"> </w:t>
      </w:r>
      <w:r>
        <w:rPr>
          <w:sz w:val="24"/>
        </w:rPr>
        <w:t>выполнение</w:t>
      </w:r>
      <w:r>
        <w:rPr>
          <w:spacing w:val="-5"/>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выбирать</w:t>
      </w:r>
      <w:r>
        <w:rPr>
          <w:spacing w:val="-5"/>
          <w:sz w:val="24"/>
        </w:rPr>
        <w:t xml:space="preserve"> </w:t>
      </w:r>
      <w:r>
        <w:rPr>
          <w:sz w:val="24"/>
        </w:rPr>
        <w:t>и</w:t>
      </w:r>
      <w:r>
        <w:rPr>
          <w:spacing w:val="-3"/>
          <w:sz w:val="24"/>
        </w:rPr>
        <w:t xml:space="preserve"> </w:t>
      </w:r>
      <w:r>
        <w:rPr>
          <w:sz w:val="24"/>
        </w:rPr>
        <w:t>аргументировать</w:t>
      </w:r>
      <w:r>
        <w:rPr>
          <w:spacing w:val="-5"/>
          <w:sz w:val="24"/>
        </w:rPr>
        <w:t xml:space="preserve"> </w:t>
      </w:r>
      <w:r>
        <w:rPr>
          <w:sz w:val="24"/>
        </w:rPr>
        <w:t xml:space="preserve">способ </w:t>
      </w:r>
      <w:r>
        <w:rPr>
          <w:spacing w:val="-2"/>
          <w:sz w:val="24"/>
        </w:rPr>
        <w:t>деятельности.</w:t>
      </w:r>
    </w:p>
    <w:p w14:paraId="6BFE955E" w14:textId="77777777" w:rsidR="009E0CAA" w:rsidRDefault="00000000">
      <w:pPr>
        <w:pStyle w:val="a4"/>
        <w:numPr>
          <w:ilvl w:val="0"/>
          <w:numId w:val="25"/>
        </w:numPr>
        <w:tabs>
          <w:tab w:val="left" w:pos="2609"/>
        </w:tabs>
        <w:spacing w:before="7" w:line="235" w:lineRule="auto"/>
        <w:ind w:right="918" w:firstLine="707"/>
        <w:jc w:val="left"/>
        <w:rPr>
          <w:sz w:val="24"/>
        </w:rPr>
      </w:pPr>
      <w:r>
        <w:rPr>
          <w:sz w:val="24"/>
        </w:rPr>
        <w:t>Корректировать</w:t>
      </w:r>
      <w:r>
        <w:rPr>
          <w:spacing w:val="-4"/>
          <w:sz w:val="24"/>
        </w:rPr>
        <w:t xml:space="preserve"> </w:t>
      </w:r>
      <w:r>
        <w:rPr>
          <w:sz w:val="24"/>
        </w:rPr>
        <w:t>деятельность</w:t>
      </w:r>
      <w:r>
        <w:rPr>
          <w:spacing w:val="-4"/>
          <w:sz w:val="24"/>
        </w:rPr>
        <w:t xml:space="preserve"> </w:t>
      </w:r>
      <w:r>
        <w:rPr>
          <w:sz w:val="24"/>
        </w:rPr>
        <w:t>с</w:t>
      </w:r>
      <w:r>
        <w:rPr>
          <w:spacing w:val="-4"/>
          <w:sz w:val="24"/>
        </w:rPr>
        <w:t xml:space="preserve"> </w:t>
      </w:r>
      <w:r>
        <w:rPr>
          <w:sz w:val="24"/>
        </w:rPr>
        <w:t>учетом</w:t>
      </w:r>
      <w:r>
        <w:rPr>
          <w:spacing w:val="-5"/>
          <w:sz w:val="24"/>
        </w:rPr>
        <w:t xml:space="preserve"> </w:t>
      </w:r>
      <w:r>
        <w:rPr>
          <w:sz w:val="24"/>
        </w:rPr>
        <w:t>возникших</w:t>
      </w:r>
      <w:r>
        <w:rPr>
          <w:spacing w:val="-6"/>
          <w:sz w:val="24"/>
        </w:rPr>
        <w:t xml:space="preserve"> </w:t>
      </w:r>
      <w:r>
        <w:rPr>
          <w:sz w:val="24"/>
        </w:rPr>
        <w:t>трудностей,</w:t>
      </w:r>
      <w:r>
        <w:rPr>
          <w:spacing w:val="-5"/>
          <w:sz w:val="24"/>
        </w:rPr>
        <w:t xml:space="preserve"> </w:t>
      </w:r>
      <w:r>
        <w:rPr>
          <w:sz w:val="24"/>
        </w:rPr>
        <w:t>ошибок,</w:t>
      </w:r>
      <w:r>
        <w:rPr>
          <w:spacing w:val="-5"/>
          <w:sz w:val="24"/>
        </w:rPr>
        <w:t xml:space="preserve"> </w:t>
      </w:r>
      <w:r>
        <w:rPr>
          <w:sz w:val="24"/>
        </w:rPr>
        <w:t>новых данных или информации.</w:t>
      </w:r>
    </w:p>
    <w:p w14:paraId="20B5376E" w14:textId="77777777" w:rsidR="009E0CAA" w:rsidRDefault="00000000">
      <w:pPr>
        <w:pStyle w:val="a4"/>
        <w:numPr>
          <w:ilvl w:val="0"/>
          <w:numId w:val="25"/>
        </w:numPr>
        <w:tabs>
          <w:tab w:val="left" w:pos="2609"/>
          <w:tab w:val="left" w:pos="4424"/>
          <w:tab w:val="left" w:pos="4810"/>
          <w:tab w:val="left" w:pos="6116"/>
          <w:tab w:val="left" w:pos="7710"/>
          <w:tab w:val="left" w:pos="8730"/>
          <w:tab w:val="left" w:pos="9486"/>
        </w:tabs>
        <w:spacing w:before="3" w:line="237" w:lineRule="auto"/>
        <w:ind w:right="875" w:firstLine="707"/>
        <w:jc w:val="left"/>
        <w:rPr>
          <w:sz w:val="24"/>
        </w:rPr>
      </w:pPr>
      <w:r>
        <w:rPr>
          <w:spacing w:val="-2"/>
          <w:sz w:val="24"/>
        </w:rPr>
        <w:t>Анализировать</w:t>
      </w:r>
      <w:r>
        <w:rPr>
          <w:sz w:val="24"/>
        </w:rPr>
        <w:tab/>
      </w:r>
      <w:r>
        <w:rPr>
          <w:spacing w:val="-10"/>
          <w:sz w:val="24"/>
        </w:rPr>
        <w:t>и</w:t>
      </w:r>
      <w:r>
        <w:rPr>
          <w:sz w:val="24"/>
        </w:rPr>
        <w:tab/>
      </w:r>
      <w:r>
        <w:rPr>
          <w:spacing w:val="-2"/>
          <w:sz w:val="24"/>
        </w:rPr>
        <w:t>оценивать</w:t>
      </w:r>
      <w:r>
        <w:rPr>
          <w:sz w:val="24"/>
        </w:rPr>
        <w:tab/>
      </w:r>
      <w:r>
        <w:rPr>
          <w:spacing w:val="-2"/>
          <w:sz w:val="24"/>
        </w:rPr>
        <w:t>собственную</w:t>
      </w:r>
      <w:r>
        <w:rPr>
          <w:sz w:val="24"/>
        </w:rPr>
        <w:tab/>
      </w:r>
      <w:r>
        <w:rPr>
          <w:spacing w:val="-2"/>
          <w:sz w:val="24"/>
        </w:rPr>
        <w:t>работу:</w:t>
      </w:r>
      <w:r>
        <w:rPr>
          <w:sz w:val="24"/>
        </w:rPr>
        <w:tab/>
      </w:r>
      <w:r>
        <w:rPr>
          <w:spacing w:val="-4"/>
          <w:sz w:val="24"/>
        </w:rPr>
        <w:t>меру</w:t>
      </w:r>
      <w:r>
        <w:rPr>
          <w:sz w:val="24"/>
        </w:rPr>
        <w:tab/>
      </w:r>
      <w:r>
        <w:rPr>
          <w:spacing w:val="-2"/>
          <w:sz w:val="24"/>
        </w:rPr>
        <w:t xml:space="preserve">собственной </w:t>
      </w:r>
      <w:r>
        <w:rPr>
          <w:sz w:val="24"/>
        </w:rPr>
        <w:t>самостоятельности, затруднения, дефициты, ошибки и пр.</w:t>
      </w:r>
    </w:p>
    <w:p w14:paraId="631C293C" w14:textId="77777777" w:rsidR="009E0CAA" w:rsidRDefault="00000000">
      <w:pPr>
        <w:pStyle w:val="a3"/>
        <w:ind w:left="1841"/>
        <w:jc w:val="left"/>
      </w:pPr>
      <w:r>
        <w:rPr>
          <w:spacing w:val="-2"/>
        </w:rPr>
        <w:t>Естественно-научные</w:t>
      </w:r>
      <w:r>
        <w:rPr>
          <w:spacing w:val="16"/>
        </w:rPr>
        <w:t xml:space="preserve"> </w:t>
      </w:r>
      <w:r>
        <w:rPr>
          <w:spacing w:val="-2"/>
        </w:rPr>
        <w:t>предметы</w:t>
      </w:r>
    </w:p>
    <w:p w14:paraId="4A66DE6E" w14:textId="77777777" w:rsidR="009E0CAA" w:rsidRDefault="00000000">
      <w:pPr>
        <w:ind w:left="1841" w:right="2095"/>
        <w:rPr>
          <w:i/>
          <w:sz w:val="24"/>
        </w:rPr>
      </w:pPr>
      <w:r>
        <w:rPr>
          <w:i/>
          <w:sz w:val="24"/>
        </w:rPr>
        <w:t>Формирование</w:t>
      </w:r>
      <w:r>
        <w:rPr>
          <w:i/>
          <w:spacing w:val="-15"/>
          <w:sz w:val="24"/>
        </w:rPr>
        <w:t xml:space="preserve"> </w:t>
      </w:r>
      <w:r>
        <w:rPr>
          <w:i/>
          <w:sz w:val="24"/>
        </w:rPr>
        <w:t>универсальных</w:t>
      </w:r>
      <w:r>
        <w:rPr>
          <w:i/>
          <w:spacing w:val="-15"/>
          <w:sz w:val="24"/>
        </w:rPr>
        <w:t xml:space="preserve"> </w:t>
      </w:r>
      <w:r>
        <w:rPr>
          <w:i/>
          <w:sz w:val="24"/>
        </w:rPr>
        <w:t>учебных</w:t>
      </w:r>
      <w:r>
        <w:rPr>
          <w:i/>
          <w:spacing w:val="-15"/>
          <w:sz w:val="24"/>
        </w:rPr>
        <w:t xml:space="preserve"> </w:t>
      </w:r>
      <w:r>
        <w:rPr>
          <w:i/>
          <w:sz w:val="24"/>
        </w:rPr>
        <w:t>познавательных</w:t>
      </w:r>
      <w:r>
        <w:rPr>
          <w:i/>
          <w:spacing w:val="-15"/>
          <w:sz w:val="24"/>
        </w:rPr>
        <w:t xml:space="preserve"> </w:t>
      </w:r>
      <w:r>
        <w:rPr>
          <w:i/>
          <w:sz w:val="24"/>
        </w:rPr>
        <w:t>действий Формирование базовых логических действий</w:t>
      </w:r>
    </w:p>
    <w:p w14:paraId="676FF08F" w14:textId="77777777" w:rsidR="009E0CAA" w:rsidRDefault="00000000">
      <w:pPr>
        <w:pStyle w:val="a4"/>
        <w:numPr>
          <w:ilvl w:val="0"/>
          <w:numId w:val="25"/>
        </w:numPr>
        <w:tabs>
          <w:tab w:val="left" w:pos="2609"/>
        </w:tabs>
        <w:spacing w:before="2"/>
        <w:ind w:left="2609"/>
        <w:jc w:val="left"/>
        <w:rPr>
          <w:sz w:val="24"/>
        </w:rPr>
      </w:pPr>
      <w:r>
        <w:rPr>
          <w:sz w:val="24"/>
        </w:rPr>
        <w:t>Выдвигать</w:t>
      </w:r>
      <w:r>
        <w:rPr>
          <w:spacing w:val="-12"/>
          <w:sz w:val="24"/>
        </w:rPr>
        <w:t xml:space="preserve"> </w:t>
      </w:r>
      <w:r>
        <w:rPr>
          <w:sz w:val="24"/>
        </w:rPr>
        <w:t>гипотезы,</w:t>
      </w:r>
      <w:r>
        <w:rPr>
          <w:spacing w:val="-9"/>
          <w:sz w:val="24"/>
        </w:rPr>
        <w:t xml:space="preserve"> </w:t>
      </w:r>
      <w:r>
        <w:rPr>
          <w:sz w:val="24"/>
        </w:rPr>
        <w:t>объясняющие</w:t>
      </w:r>
      <w:r>
        <w:rPr>
          <w:spacing w:val="-8"/>
          <w:sz w:val="24"/>
        </w:rPr>
        <w:t xml:space="preserve"> </w:t>
      </w:r>
      <w:r>
        <w:rPr>
          <w:sz w:val="24"/>
        </w:rPr>
        <w:t>простые</w:t>
      </w:r>
      <w:r>
        <w:rPr>
          <w:spacing w:val="-10"/>
          <w:sz w:val="24"/>
        </w:rPr>
        <w:t xml:space="preserve"> </w:t>
      </w:r>
      <w:r>
        <w:rPr>
          <w:sz w:val="24"/>
        </w:rPr>
        <w:t>явления,</w:t>
      </w:r>
      <w:r>
        <w:rPr>
          <w:spacing w:val="-7"/>
          <w:sz w:val="24"/>
        </w:rPr>
        <w:t xml:space="preserve"> </w:t>
      </w:r>
      <w:r>
        <w:rPr>
          <w:spacing w:val="-2"/>
          <w:sz w:val="24"/>
        </w:rPr>
        <w:t>например:</w:t>
      </w:r>
    </w:p>
    <w:p w14:paraId="4C6C8C8B" w14:textId="77777777" w:rsidR="009E0CAA" w:rsidRDefault="00000000">
      <w:pPr>
        <w:pStyle w:val="a3"/>
        <w:spacing w:before="2" w:line="274" w:lineRule="exact"/>
        <w:ind w:left="1841"/>
        <w:jc w:val="left"/>
      </w:pPr>
      <w:r>
        <w:t>—почему</w:t>
      </w:r>
      <w:r>
        <w:rPr>
          <w:spacing w:val="-17"/>
        </w:rPr>
        <w:t xml:space="preserve"> </w:t>
      </w:r>
      <w:r>
        <w:t>останавливается</w:t>
      </w:r>
      <w:r>
        <w:rPr>
          <w:spacing w:val="-11"/>
        </w:rPr>
        <w:t xml:space="preserve"> </w:t>
      </w:r>
      <w:r>
        <w:t>движущееся</w:t>
      </w:r>
      <w:r>
        <w:rPr>
          <w:spacing w:val="-6"/>
        </w:rPr>
        <w:t xml:space="preserve"> </w:t>
      </w:r>
      <w:r>
        <w:t>по</w:t>
      </w:r>
      <w:r>
        <w:rPr>
          <w:spacing w:val="-8"/>
        </w:rPr>
        <w:t xml:space="preserve"> </w:t>
      </w:r>
      <w:r>
        <w:t>горизонтальной</w:t>
      </w:r>
      <w:r>
        <w:rPr>
          <w:spacing w:val="-6"/>
        </w:rPr>
        <w:t xml:space="preserve"> </w:t>
      </w:r>
      <w:r>
        <w:t>поверхности</w:t>
      </w:r>
      <w:r>
        <w:rPr>
          <w:spacing w:val="-5"/>
        </w:rPr>
        <w:t xml:space="preserve"> </w:t>
      </w:r>
      <w:r>
        <w:rPr>
          <w:spacing w:val="-2"/>
        </w:rPr>
        <w:t>тело;</w:t>
      </w:r>
    </w:p>
    <w:p w14:paraId="7B588E3A" w14:textId="77777777" w:rsidR="009E0CAA" w:rsidRDefault="00000000">
      <w:pPr>
        <w:pStyle w:val="a3"/>
        <w:spacing w:line="274" w:lineRule="exact"/>
        <w:ind w:left="1841"/>
        <w:jc w:val="left"/>
      </w:pPr>
      <w:r>
        <w:t>—почему</w:t>
      </w:r>
      <w:r>
        <w:rPr>
          <w:spacing w:val="-17"/>
        </w:rPr>
        <w:t xml:space="preserve"> </w:t>
      </w:r>
      <w:r>
        <w:t>в</w:t>
      </w:r>
      <w:r>
        <w:rPr>
          <w:spacing w:val="-2"/>
        </w:rPr>
        <w:t xml:space="preserve"> </w:t>
      </w:r>
      <w:r>
        <w:t>жаркую</w:t>
      </w:r>
      <w:r>
        <w:rPr>
          <w:spacing w:val="-1"/>
        </w:rPr>
        <w:t xml:space="preserve"> </w:t>
      </w:r>
      <w:r>
        <w:t>погоду</w:t>
      </w:r>
      <w:r>
        <w:rPr>
          <w:spacing w:val="-11"/>
        </w:rPr>
        <w:t xml:space="preserve"> </w:t>
      </w:r>
      <w:r>
        <w:t>в</w:t>
      </w:r>
      <w:r>
        <w:rPr>
          <w:spacing w:val="-2"/>
        </w:rPr>
        <w:t xml:space="preserve"> </w:t>
      </w:r>
      <w:r>
        <w:t>светлой</w:t>
      </w:r>
      <w:r>
        <w:rPr>
          <w:spacing w:val="1"/>
        </w:rPr>
        <w:t xml:space="preserve"> </w:t>
      </w:r>
      <w:r>
        <w:t>одежде</w:t>
      </w:r>
      <w:r>
        <w:rPr>
          <w:spacing w:val="-2"/>
        </w:rPr>
        <w:t xml:space="preserve"> </w:t>
      </w:r>
      <w:r>
        <w:t>прохладнее, чем</w:t>
      </w:r>
      <w:r>
        <w:rPr>
          <w:spacing w:val="-5"/>
        </w:rPr>
        <w:t xml:space="preserve"> </w:t>
      </w:r>
      <w:r>
        <w:t>в</w:t>
      </w:r>
      <w:r>
        <w:rPr>
          <w:spacing w:val="-2"/>
        </w:rPr>
        <w:t xml:space="preserve"> темной.</w:t>
      </w:r>
    </w:p>
    <w:p w14:paraId="0F555031" w14:textId="77777777" w:rsidR="009E0CAA" w:rsidRDefault="00000000">
      <w:pPr>
        <w:pStyle w:val="a4"/>
        <w:numPr>
          <w:ilvl w:val="0"/>
          <w:numId w:val="25"/>
        </w:numPr>
        <w:tabs>
          <w:tab w:val="left" w:pos="2609"/>
        </w:tabs>
        <w:spacing w:before="7" w:line="235" w:lineRule="auto"/>
        <w:ind w:right="988" w:firstLine="707"/>
        <w:jc w:val="left"/>
        <w:rPr>
          <w:sz w:val="24"/>
        </w:rPr>
      </w:pPr>
      <w:r>
        <w:rPr>
          <w:sz w:val="24"/>
        </w:rPr>
        <w:t>Строить</w:t>
      </w:r>
      <w:r>
        <w:rPr>
          <w:spacing w:val="-4"/>
          <w:sz w:val="24"/>
        </w:rPr>
        <w:t xml:space="preserve"> </w:t>
      </w:r>
      <w:r>
        <w:rPr>
          <w:sz w:val="24"/>
        </w:rPr>
        <w:t>простейшие</w:t>
      </w:r>
      <w:r>
        <w:rPr>
          <w:spacing w:val="-5"/>
          <w:sz w:val="24"/>
        </w:rPr>
        <w:t xml:space="preserve"> </w:t>
      </w:r>
      <w:r>
        <w:rPr>
          <w:sz w:val="24"/>
        </w:rPr>
        <w:t>модели</w:t>
      </w:r>
      <w:r>
        <w:rPr>
          <w:spacing w:val="-3"/>
          <w:sz w:val="24"/>
        </w:rPr>
        <w:t xml:space="preserve"> </w:t>
      </w:r>
      <w:r>
        <w:rPr>
          <w:sz w:val="24"/>
        </w:rPr>
        <w:t>физических</w:t>
      </w:r>
      <w:r>
        <w:rPr>
          <w:spacing w:val="-2"/>
          <w:sz w:val="24"/>
        </w:rPr>
        <w:t xml:space="preserve"> </w:t>
      </w:r>
      <w:r>
        <w:rPr>
          <w:sz w:val="24"/>
        </w:rPr>
        <w:t>явлений</w:t>
      </w:r>
      <w:r>
        <w:rPr>
          <w:spacing w:val="-4"/>
          <w:sz w:val="24"/>
        </w:rPr>
        <w:t xml:space="preserve"> </w:t>
      </w:r>
      <w:r>
        <w:rPr>
          <w:sz w:val="24"/>
        </w:rPr>
        <w:t>(в</w:t>
      </w:r>
      <w:r>
        <w:rPr>
          <w:spacing w:val="-6"/>
          <w:sz w:val="24"/>
        </w:rPr>
        <w:t xml:space="preserve"> </w:t>
      </w:r>
      <w:r>
        <w:rPr>
          <w:sz w:val="24"/>
        </w:rPr>
        <w:t>виде</w:t>
      </w:r>
      <w:r>
        <w:rPr>
          <w:spacing w:val="-5"/>
          <w:sz w:val="24"/>
        </w:rPr>
        <w:t xml:space="preserve"> </w:t>
      </w:r>
      <w:r>
        <w:rPr>
          <w:sz w:val="24"/>
        </w:rPr>
        <w:t>рисунков</w:t>
      </w:r>
      <w:r>
        <w:rPr>
          <w:spacing w:val="-5"/>
          <w:sz w:val="24"/>
        </w:rPr>
        <w:t xml:space="preserve"> </w:t>
      </w:r>
      <w:r>
        <w:rPr>
          <w:sz w:val="24"/>
        </w:rPr>
        <w:t>или</w:t>
      </w:r>
      <w:r>
        <w:rPr>
          <w:spacing w:val="-3"/>
          <w:sz w:val="24"/>
        </w:rPr>
        <w:t xml:space="preserve"> </w:t>
      </w:r>
      <w:r>
        <w:rPr>
          <w:sz w:val="24"/>
        </w:rPr>
        <w:t>схем), например: падение предмета; отражение света от зеркальной поверхности.</w:t>
      </w:r>
    </w:p>
    <w:p w14:paraId="56F22ADC" w14:textId="77777777" w:rsidR="009E0CAA" w:rsidRDefault="00000000">
      <w:pPr>
        <w:pStyle w:val="a4"/>
        <w:numPr>
          <w:ilvl w:val="0"/>
          <w:numId w:val="25"/>
        </w:numPr>
        <w:tabs>
          <w:tab w:val="left" w:pos="2609"/>
        </w:tabs>
        <w:spacing w:before="3" w:line="237" w:lineRule="auto"/>
        <w:ind w:right="1016" w:firstLine="707"/>
        <w:jc w:val="left"/>
        <w:rPr>
          <w:sz w:val="24"/>
        </w:rPr>
      </w:pPr>
      <w:r>
        <w:rPr>
          <w:sz w:val="24"/>
        </w:rPr>
        <w:t>Прогнозировать</w:t>
      </w:r>
      <w:r>
        <w:rPr>
          <w:spacing w:val="40"/>
          <w:sz w:val="24"/>
        </w:rPr>
        <w:t xml:space="preserve"> </w:t>
      </w:r>
      <w:r>
        <w:rPr>
          <w:sz w:val="24"/>
        </w:rPr>
        <w:t>свойства</w:t>
      </w:r>
      <w:r>
        <w:rPr>
          <w:spacing w:val="40"/>
          <w:sz w:val="24"/>
        </w:rPr>
        <w:t xml:space="preserve"> </w:t>
      </w:r>
      <w:r>
        <w:rPr>
          <w:sz w:val="24"/>
        </w:rPr>
        <w:t>веществ</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общих</w:t>
      </w:r>
      <w:r>
        <w:rPr>
          <w:spacing w:val="40"/>
          <w:sz w:val="24"/>
        </w:rPr>
        <w:t xml:space="preserve"> </w:t>
      </w:r>
      <w:r>
        <w:rPr>
          <w:sz w:val="24"/>
        </w:rPr>
        <w:t>химических</w:t>
      </w:r>
      <w:r>
        <w:rPr>
          <w:spacing w:val="40"/>
          <w:sz w:val="24"/>
        </w:rPr>
        <w:t xml:space="preserve"> </w:t>
      </w:r>
      <w:r>
        <w:rPr>
          <w:sz w:val="24"/>
        </w:rPr>
        <w:t>свойств</w:t>
      </w:r>
      <w:r>
        <w:rPr>
          <w:spacing w:val="40"/>
          <w:sz w:val="24"/>
        </w:rPr>
        <w:t xml:space="preserve"> </w:t>
      </w:r>
      <w:r>
        <w:rPr>
          <w:sz w:val="24"/>
        </w:rPr>
        <w:t>изученных классов/групп веществ, к которым они относятся.</w:t>
      </w:r>
    </w:p>
    <w:p w14:paraId="23632991" w14:textId="77777777" w:rsidR="009E0CAA" w:rsidRDefault="00000000">
      <w:pPr>
        <w:pStyle w:val="a4"/>
        <w:numPr>
          <w:ilvl w:val="0"/>
          <w:numId w:val="25"/>
        </w:numPr>
        <w:tabs>
          <w:tab w:val="left" w:pos="2609"/>
        </w:tabs>
        <w:spacing w:before="2"/>
        <w:ind w:right="978" w:firstLine="707"/>
        <w:jc w:val="left"/>
        <w:rPr>
          <w:sz w:val="24"/>
        </w:rPr>
      </w:pPr>
      <w:r>
        <w:rPr>
          <w:sz w:val="24"/>
        </w:rPr>
        <w:t>Объяснять</w:t>
      </w:r>
      <w:r>
        <w:rPr>
          <w:spacing w:val="40"/>
          <w:sz w:val="24"/>
        </w:rPr>
        <w:t xml:space="preserve"> </w:t>
      </w:r>
      <w:r>
        <w:rPr>
          <w:sz w:val="24"/>
        </w:rPr>
        <w:t>общности</w:t>
      </w:r>
      <w:r>
        <w:rPr>
          <w:spacing w:val="40"/>
          <w:sz w:val="24"/>
        </w:rPr>
        <w:t xml:space="preserve"> </w:t>
      </w:r>
      <w:r>
        <w:rPr>
          <w:sz w:val="24"/>
        </w:rPr>
        <w:t>происхождения</w:t>
      </w:r>
      <w:r>
        <w:rPr>
          <w:spacing w:val="40"/>
          <w:sz w:val="24"/>
        </w:rPr>
        <w:t xml:space="preserve"> </w:t>
      </w:r>
      <w:r>
        <w:rPr>
          <w:sz w:val="24"/>
        </w:rPr>
        <w:t>и</w:t>
      </w:r>
      <w:r>
        <w:rPr>
          <w:spacing w:val="40"/>
          <w:sz w:val="24"/>
        </w:rPr>
        <w:t xml:space="preserve"> </w:t>
      </w:r>
      <w:r>
        <w:rPr>
          <w:sz w:val="24"/>
        </w:rPr>
        <w:t>эволюции</w:t>
      </w:r>
      <w:r>
        <w:rPr>
          <w:spacing w:val="40"/>
          <w:sz w:val="24"/>
        </w:rPr>
        <w:t xml:space="preserve"> </w:t>
      </w:r>
      <w:r>
        <w:rPr>
          <w:sz w:val="24"/>
        </w:rPr>
        <w:t>систематических</w:t>
      </w:r>
      <w:r>
        <w:rPr>
          <w:spacing w:val="40"/>
          <w:sz w:val="24"/>
        </w:rPr>
        <w:t xml:space="preserve"> </w:t>
      </w:r>
      <w:r>
        <w:rPr>
          <w:sz w:val="24"/>
        </w:rPr>
        <w:t>групп растений на примере сопоставления биологических растительных объектов.</w:t>
      </w:r>
    </w:p>
    <w:p w14:paraId="2E3E6BE1" w14:textId="77777777" w:rsidR="009E0CAA" w:rsidRDefault="00000000">
      <w:pPr>
        <w:spacing w:before="2" w:line="276" w:lineRule="exact"/>
        <w:ind w:left="1841"/>
        <w:rPr>
          <w:i/>
          <w:sz w:val="24"/>
        </w:rPr>
      </w:pPr>
      <w:r>
        <w:rPr>
          <w:i/>
          <w:sz w:val="24"/>
        </w:rPr>
        <w:t>Формирование</w:t>
      </w:r>
      <w:r>
        <w:rPr>
          <w:i/>
          <w:spacing w:val="-13"/>
          <w:sz w:val="24"/>
        </w:rPr>
        <w:t xml:space="preserve"> </w:t>
      </w:r>
      <w:r>
        <w:rPr>
          <w:i/>
          <w:sz w:val="24"/>
        </w:rPr>
        <w:t>базовых</w:t>
      </w:r>
      <w:r>
        <w:rPr>
          <w:i/>
          <w:spacing w:val="-6"/>
          <w:sz w:val="24"/>
        </w:rPr>
        <w:t xml:space="preserve"> </w:t>
      </w:r>
      <w:r>
        <w:rPr>
          <w:i/>
          <w:sz w:val="24"/>
        </w:rPr>
        <w:t>исследовательских</w:t>
      </w:r>
      <w:r>
        <w:rPr>
          <w:i/>
          <w:spacing w:val="-9"/>
          <w:sz w:val="24"/>
        </w:rPr>
        <w:t xml:space="preserve"> </w:t>
      </w:r>
      <w:r>
        <w:rPr>
          <w:i/>
          <w:spacing w:val="-2"/>
          <w:sz w:val="24"/>
        </w:rPr>
        <w:t>действий</w:t>
      </w:r>
    </w:p>
    <w:p w14:paraId="2BBD662A" w14:textId="77777777" w:rsidR="009E0CAA" w:rsidRDefault="00000000">
      <w:pPr>
        <w:pStyle w:val="a4"/>
        <w:numPr>
          <w:ilvl w:val="0"/>
          <w:numId w:val="25"/>
        </w:numPr>
        <w:tabs>
          <w:tab w:val="left" w:pos="2609"/>
        </w:tabs>
        <w:spacing w:line="294" w:lineRule="exact"/>
        <w:ind w:left="2609"/>
        <w:jc w:val="left"/>
        <w:rPr>
          <w:sz w:val="24"/>
        </w:rPr>
      </w:pPr>
      <w:r>
        <w:rPr>
          <w:sz w:val="24"/>
        </w:rPr>
        <w:t>Исследование</w:t>
      </w:r>
      <w:r>
        <w:rPr>
          <w:spacing w:val="74"/>
          <w:sz w:val="24"/>
        </w:rPr>
        <w:t xml:space="preserve"> </w:t>
      </w:r>
      <w:r>
        <w:rPr>
          <w:sz w:val="24"/>
        </w:rPr>
        <w:t>явления</w:t>
      </w:r>
      <w:r>
        <w:rPr>
          <w:spacing w:val="78"/>
          <w:sz w:val="24"/>
        </w:rPr>
        <w:t xml:space="preserve"> </w:t>
      </w:r>
      <w:r>
        <w:rPr>
          <w:sz w:val="24"/>
        </w:rPr>
        <w:t>теплообмена</w:t>
      </w:r>
      <w:r>
        <w:rPr>
          <w:spacing w:val="79"/>
          <w:sz w:val="24"/>
        </w:rPr>
        <w:t xml:space="preserve"> </w:t>
      </w:r>
      <w:r>
        <w:rPr>
          <w:sz w:val="24"/>
        </w:rPr>
        <w:t>при</w:t>
      </w:r>
      <w:r>
        <w:rPr>
          <w:spacing w:val="77"/>
          <w:sz w:val="24"/>
        </w:rPr>
        <w:t xml:space="preserve"> </w:t>
      </w:r>
      <w:r>
        <w:rPr>
          <w:sz w:val="24"/>
        </w:rPr>
        <w:t>смешивании</w:t>
      </w:r>
      <w:r>
        <w:rPr>
          <w:spacing w:val="79"/>
          <w:sz w:val="24"/>
        </w:rPr>
        <w:t xml:space="preserve"> </w:t>
      </w:r>
      <w:r>
        <w:rPr>
          <w:sz w:val="24"/>
        </w:rPr>
        <w:t>холодной</w:t>
      </w:r>
      <w:r>
        <w:rPr>
          <w:spacing w:val="77"/>
          <w:sz w:val="24"/>
        </w:rPr>
        <w:t xml:space="preserve"> </w:t>
      </w:r>
      <w:r>
        <w:rPr>
          <w:sz w:val="24"/>
        </w:rPr>
        <w:t>и</w:t>
      </w:r>
      <w:r>
        <w:rPr>
          <w:spacing w:val="51"/>
          <w:w w:val="150"/>
          <w:sz w:val="24"/>
        </w:rPr>
        <w:t xml:space="preserve"> </w:t>
      </w:r>
      <w:r>
        <w:rPr>
          <w:spacing w:val="-2"/>
          <w:sz w:val="24"/>
        </w:rPr>
        <w:t>горячей</w:t>
      </w:r>
    </w:p>
    <w:p w14:paraId="1C05216B" w14:textId="77777777" w:rsidR="009E0CAA" w:rsidRDefault="009E0CAA">
      <w:pPr>
        <w:pStyle w:val="a4"/>
        <w:spacing w:line="294" w:lineRule="exact"/>
        <w:jc w:val="left"/>
        <w:rPr>
          <w:sz w:val="24"/>
        </w:rPr>
        <w:sectPr w:rsidR="009E0CAA">
          <w:headerReference w:type="default" r:id="rId256"/>
          <w:footerReference w:type="default" r:id="rId257"/>
          <w:pgSz w:w="11920" w:h="16850"/>
          <w:pgMar w:top="980" w:right="0" w:bottom="280" w:left="283" w:header="761" w:footer="0" w:gutter="0"/>
          <w:cols w:space="720"/>
        </w:sectPr>
      </w:pPr>
    </w:p>
    <w:p w14:paraId="0BDFB647" w14:textId="77777777" w:rsidR="009E0CAA" w:rsidRDefault="00000000">
      <w:pPr>
        <w:pStyle w:val="a3"/>
        <w:spacing w:before="1"/>
        <w:ind w:left="0"/>
        <w:jc w:val="right"/>
      </w:pPr>
      <w:r>
        <w:rPr>
          <w:spacing w:val="-2"/>
        </w:rPr>
        <w:t>воды.</w:t>
      </w:r>
    </w:p>
    <w:p w14:paraId="2060824F" w14:textId="77777777" w:rsidR="009E0CAA" w:rsidRDefault="00000000">
      <w:pPr>
        <w:pStyle w:val="a4"/>
        <w:numPr>
          <w:ilvl w:val="0"/>
          <w:numId w:val="25"/>
        </w:numPr>
        <w:tabs>
          <w:tab w:val="left" w:pos="869"/>
        </w:tabs>
        <w:spacing w:before="272"/>
        <w:ind w:left="869"/>
        <w:jc w:val="left"/>
        <w:rPr>
          <w:sz w:val="24"/>
        </w:rPr>
      </w:pPr>
      <w:r>
        <w:br w:type="column"/>
      </w:r>
      <w:r>
        <w:rPr>
          <w:sz w:val="24"/>
        </w:rPr>
        <w:t>Исследование</w:t>
      </w:r>
      <w:r>
        <w:rPr>
          <w:spacing w:val="-14"/>
          <w:sz w:val="24"/>
        </w:rPr>
        <w:t xml:space="preserve"> </w:t>
      </w:r>
      <w:r>
        <w:rPr>
          <w:sz w:val="24"/>
        </w:rPr>
        <w:t>процесса</w:t>
      </w:r>
      <w:r>
        <w:rPr>
          <w:spacing w:val="-11"/>
          <w:sz w:val="24"/>
        </w:rPr>
        <w:t xml:space="preserve"> </w:t>
      </w:r>
      <w:r>
        <w:rPr>
          <w:sz w:val="24"/>
        </w:rPr>
        <w:t>испарения</w:t>
      </w:r>
      <w:r>
        <w:rPr>
          <w:spacing w:val="-9"/>
          <w:sz w:val="24"/>
        </w:rPr>
        <w:t xml:space="preserve"> </w:t>
      </w:r>
      <w:r>
        <w:rPr>
          <w:sz w:val="24"/>
        </w:rPr>
        <w:t>различных</w:t>
      </w:r>
      <w:r>
        <w:rPr>
          <w:spacing w:val="-9"/>
          <w:sz w:val="24"/>
        </w:rPr>
        <w:t xml:space="preserve"> </w:t>
      </w:r>
      <w:r>
        <w:rPr>
          <w:spacing w:val="-2"/>
          <w:sz w:val="24"/>
        </w:rPr>
        <w:t>жидкостей.</w:t>
      </w:r>
    </w:p>
    <w:p w14:paraId="3173D33D" w14:textId="77777777" w:rsidR="009E0CAA" w:rsidRDefault="00000000">
      <w:pPr>
        <w:pStyle w:val="a4"/>
        <w:numPr>
          <w:ilvl w:val="0"/>
          <w:numId w:val="25"/>
        </w:numPr>
        <w:tabs>
          <w:tab w:val="left" w:pos="869"/>
        </w:tabs>
        <w:spacing w:before="1"/>
        <w:ind w:left="869"/>
        <w:jc w:val="left"/>
        <w:rPr>
          <w:sz w:val="24"/>
        </w:rPr>
      </w:pPr>
      <w:r>
        <w:rPr>
          <w:sz w:val="24"/>
        </w:rPr>
        <w:t>Планирование</w:t>
      </w:r>
      <w:r>
        <w:rPr>
          <w:spacing w:val="66"/>
          <w:w w:val="150"/>
          <w:sz w:val="24"/>
        </w:rPr>
        <w:t xml:space="preserve"> </w:t>
      </w:r>
      <w:r>
        <w:rPr>
          <w:sz w:val="24"/>
        </w:rPr>
        <w:t>и</w:t>
      </w:r>
      <w:r>
        <w:rPr>
          <w:spacing w:val="72"/>
          <w:w w:val="150"/>
          <w:sz w:val="24"/>
        </w:rPr>
        <w:t xml:space="preserve"> </w:t>
      </w:r>
      <w:r>
        <w:rPr>
          <w:sz w:val="24"/>
        </w:rPr>
        <w:t>осуществление</w:t>
      </w:r>
      <w:r>
        <w:rPr>
          <w:spacing w:val="73"/>
          <w:w w:val="150"/>
          <w:sz w:val="24"/>
        </w:rPr>
        <w:t xml:space="preserve"> </w:t>
      </w:r>
      <w:r>
        <w:rPr>
          <w:sz w:val="24"/>
        </w:rPr>
        <w:t>на</w:t>
      </w:r>
      <w:r>
        <w:rPr>
          <w:spacing w:val="74"/>
          <w:w w:val="150"/>
          <w:sz w:val="24"/>
        </w:rPr>
        <w:t xml:space="preserve"> </w:t>
      </w:r>
      <w:r>
        <w:rPr>
          <w:sz w:val="24"/>
        </w:rPr>
        <w:t>практике</w:t>
      </w:r>
      <w:r>
        <w:rPr>
          <w:spacing w:val="69"/>
          <w:w w:val="150"/>
          <w:sz w:val="24"/>
        </w:rPr>
        <w:t xml:space="preserve"> </w:t>
      </w:r>
      <w:r>
        <w:rPr>
          <w:sz w:val="24"/>
        </w:rPr>
        <w:t>химических</w:t>
      </w:r>
      <w:r>
        <w:rPr>
          <w:spacing w:val="76"/>
          <w:w w:val="150"/>
          <w:sz w:val="24"/>
        </w:rPr>
        <w:t xml:space="preserve"> </w:t>
      </w:r>
      <w:r>
        <w:rPr>
          <w:spacing w:val="-2"/>
          <w:sz w:val="24"/>
        </w:rPr>
        <w:t>экспериментов,</w:t>
      </w:r>
    </w:p>
    <w:p w14:paraId="437B8A06" w14:textId="77777777" w:rsidR="009E0CAA" w:rsidRDefault="009E0CAA">
      <w:pPr>
        <w:pStyle w:val="a4"/>
        <w:jc w:val="left"/>
        <w:rPr>
          <w:sz w:val="24"/>
        </w:rPr>
        <w:sectPr w:rsidR="009E0CAA">
          <w:type w:val="continuous"/>
          <w:pgSz w:w="11920" w:h="16850"/>
          <w:pgMar w:top="980" w:right="0" w:bottom="280" w:left="283" w:header="761" w:footer="0" w:gutter="0"/>
          <w:cols w:num="2" w:space="720" w:equalWidth="0">
            <w:col w:w="1700" w:space="40"/>
            <w:col w:w="9897"/>
          </w:cols>
        </w:sectPr>
      </w:pPr>
    </w:p>
    <w:p w14:paraId="756AF13A" w14:textId="77777777" w:rsidR="009E0CAA" w:rsidRDefault="00000000">
      <w:pPr>
        <w:pStyle w:val="a3"/>
        <w:ind w:right="859"/>
      </w:pPr>
      <w:r>
        <w:t xml:space="preserve">проведение наблюдений, получение выводов по результатам эксперимента: обнаружение сульфат-ионов, </w:t>
      </w:r>
      <w:proofErr w:type="spellStart"/>
      <w:r>
        <w:t>взимодействие</w:t>
      </w:r>
      <w:proofErr w:type="spellEnd"/>
      <w:r>
        <w:t xml:space="preserve"> разбавленной серной кислоты с цинком.</w:t>
      </w:r>
    </w:p>
    <w:p w14:paraId="22B5313D" w14:textId="77777777" w:rsidR="009E0CAA" w:rsidRDefault="00000000">
      <w:pPr>
        <w:spacing w:line="275" w:lineRule="exact"/>
        <w:ind w:left="1841"/>
        <w:jc w:val="both"/>
        <w:rPr>
          <w:i/>
          <w:sz w:val="24"/>
        </w:rPr>
      </w:pPr>
      <w:r>
        <w:rPr>
          <w:i/>
          <w:sz w:val="24"/>
        </w:rPr>
        <w:t>Работа</w:t>
      </w:r>
      <w:r>
        <w:rPr>
          <w:i/>
          <w:spacing w:val="-2"/>
          <w:sz w:val="24"/>
        </w:rPr>
        <w:t xml:space="preserve"> </w:t>
      </w:r>
      <w:r>
        <w:rPr>
          <w:i/>
          <w:sz w:val="24"/>
        </w:rPr>
        <w:t>с</w:t>
      </w:r>
      <w:r>
        <w:rPr>
          <w:i/>
          <w:spacing w:val="-4"/>
          <w:sz w:val="24"/>
        </w:rPr>
        <w:t xml:space="preserve"> </w:t>
      </w:r>
      <w:r>
        <w:rPr>
          <w:i/>
          <w:spacing w:val="-2"/>
          <w:sz w:val="24"/>
        </w:rPr>
        <w:t>информацией</w:t>
      </w:r>
    </w:p>
    <w:p w14:paraId="1C2EABAF" w14:textId="77777777" w:rsidR="009E0CAA" w:rsidRDefault="00000000">
      <w:pPr>
        <w:pStyle w:val="a4"/>
        <w:numPr>
          <w:ilvl w:val="1"/>
          <w:numId w:val="25"/>
        </w:numPr>
        <w:tabs>
          <w:tab w:val="left" w:pos="2609"/>
        </w:tabs>
        <w:spacing w:before="1" w:line="237" w:lineRule="auto"/>
        <w:ind w:right="862" w:firstLine="707"/>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14:paraId="457D06BB" w14:textId="77777777" w:rsidR="009E0CAA" w:rsidRDefault="00000000">
      <w:pPr>
        <w:pStyle w:val="a4"/>
        <w:numPr>
          <w:ilvl w:val="1"/>
          <w:numId w:val="25"/>
        </w:numPr>
        <w:tabs>
          <w:tab w:val="left" w:pos="2609"/>
        </w:tabs>
        <w:spacing w:before="2" w:line="293" w:lineRule="exact"/>
        <w:ind w:left="2609"/>
        <w:rPr>
          <w:sz w:val="24"/>
        </w:rPr>
      </w:pPr>
      <w:r>
        <w:rPr>
          <w:sz w:val="24"/>
        </w:rPr>
        <w:t>Выполнять</w:t>
      </w:r>
      <w:r>
        <w:rPr>
          <w:spacing w:val="-2"/>
          <w:sz w:val="24"/>
        </w:rPr>
        <w:t xml:space="preserve"> </w:t>
      </w:r>
      <w:r>
        <w:rPr>
          <w:sz w:val="24"/>
        </w:rPr>
        <w:t>задания</w:t>
      </w:r>
      <w:r>
        <w:rPr>
          <w:spacing w:val="-7"/>
          <w:sz w:val="24"/>
        </w:rPr>
        <w:t xml:space="preserve"> </w:t>
      </w:r>
      <w:r>
        <w:rPr>
          <w:sz w:val="24"/>
        </w:rPr>
        <w:t>по</w:t>
      </w:r>
      <w:r>
        <w:rPr>
          <w:spacing w:val="-9"/>
          <w:sz w:val="24"/>
        </w:rPr>
        <w:t xml:space="preserve"> </w:t>
      </w:r>
      <w:r>
        <w:rPr>
          <w:sz w:val="24"/>
        </w:rPr>
        <w:t>тексту</w:t>
      </w:r>
      <w:r>
        <w:rPr>
          <w:spacing w:val="-11"/>
          <w:sz w:val="24"/>
        </w:rPr>
        <w:t xml:space="preserve"> </w:t>
      </w:r>
      <w:r>
        <w:rPr>
          <w:sz w:val="24"/>
        </w:rPr>
        <w:t>(смысловое</w:t>
      </w:r>
      <w:r>
        <w:rPr>
          <w:spacing w:val="-3"/>
          <w:sz w:val="24"/>
        </w:rPr>
        <w:t xml:space="preserve"> </w:t>
      </w:r>
      <w:r>
        <w:rPr>
          <w:spacing w:val="-2"/>
          <w:sz w:val="24"/>
        </w:rPr>
        <w:t>чтение).</w:t>
      </w:r>
    </w:p>
    <w:p w14:paraId="68780993" w14:textId="77777777" w:rsidR="009E0CAA" w:rsidRDefault="00000000">
      <w:pPr>
        <w:pStyle w:val="a4"/>
        <w:numPr>
          <w:ilvl w:val="1"/>
          <w:numId w:val="25"/>
        </w:numPr>
        <w:tabs>
          <w:tab w:val="left" w:pos="2609"/>
        </w:tabs>
        <w:ind w:right="850" w:firstLine="707"/>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0143DD8" w14:textId="77777777" w:rsidR="009E0CAA" w:rsidRDefault="00000000">
      <w:pPr>
        <w:pStyle w:val="a4"/>
        <w:numPr>
          <w:ilvl w:val="1"/>
          <w:numId w:val="25"/>
        </w:numPr>
        <w:tabs>
          <w:tab w:val="left" w:pos="2609"/>
        </w:tabs>
        <w:spacing w:before="3" w:line="235" w:lineRule="auto"/>
        <w:ind w:right="856" w:firstLine="707"/>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956176" w14:textId="77777777" w:rsidR="009E0CAA" w:rsidRDefault="00000000">
      <w:pPr>
        <w:spacing w:before="1"/>
        <w:ind w:left="1841"/>
        <w:jc w:val="both"/>
        <w:rPr>
          <w:i/>
          <w:sz w:val="24"/>
        </w:rPr>
      </w:pPr>
      <w:r>
        <w:rPr>
          <w:i/>
          <w:sz w:val="24"/>
        </w:rPr>
        <w:t>Формирование</w:t>
      </w:r>
      <w:r>
        <w:rPr>
          <w:i/>
          <w:spacing w:val="-12"/>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коммуникативных</w:t>
      </w:r>
      <w:r>
        <w:rPr>
          <w:i/>
          <w:spacing w:val="-8"/>
          <w:sz w:val="24"/>
        </w:rPr>
        <w:t xml:space="preserve"> </w:t>
      </w:r>
      <w:r>
        <w:rPr>
          <w:i/>
          <w:spacing w:val="-2"/>
          <w:sz w:val="24"/>
        </w:rPr>
        <w:t>действий</w:t>
      </w:r>
    </w:p>
    <w:p w14:paraId="14C8A51E" w14:textId="77777777" w:rsidR="009E0CAA" w:rsidRDefault="00000000">
      <w:pPr>
        <w:pStyle w:val="a4"/>
        <w:numPr>
          <w:ilvl w:val="1"/>
          <w:numId w:val="25"/>
        </w:numPr>
        <w:tabs>
          <w:tab w:val="left" w:pos="2609"/>
        </w:tabs>
        <w:spacing w:before="4" w:line="237" w:lineRule="auto"/>
        <w:ind w:right="844" w:firstLine="707"/>
        <w:rPr>
          <w:sz w:val="24"/>
        </w:rPr>
      </w:pPr>
      <w:r>
        <w:rPr>
          <w:sz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w:t>
      </w:r>
      <w:r>
        <w:rPr>
          <w:spacing w:val="-2"/>
          <w:sz w:val="24"/>
        </w:rPr>
        <w:t>проблеме.</w:t>
      </w:r>
    </w:p>
    <w:p w14:paraId="70731AAE" w14:textId="77777777" w:rsidR="009E0CAA" w:rsidRDefault="00000000">
      <w:pPr>
        <w:pStyle w:val="a4"/>
        <w:numPr>
          <w:ilvl w:val="1"/>
          <w:numId w:val="25"/>
        </w:numPr>
        <w:tabs>
          <w:tab w:val="left" w:pos="2609"/>
        </w:tabs>
        <w:spacing w:before="6" w:line="237" w:lineRule="auto"/>
        <w:ind w:right="847" w:firstLine="707"/>
        <w:rPr>
          <w:sz w:val="24"/>
        </w:rPr>
      </w:pPr>
      <w:r>
        <w:rPr>
          <w:sz w:val="24"/>
        </w:rPr>
        <w:t>Выражать свою точку зрения на решение естественно-научной задачи в</w:t>
      </w:r>
      <w:r>
        <w:rPr>
          <w:spacing w:val="80"/>
          <w:sz w:val="24"/>
        </w:rPr>
        <w:t xml:space="preserve"> </w:t>
      </w:r>
      <w:r>
        <w:rPr>
          <w:sz w:val="24"/>
        </w:rPr>
        <w:t>устных и письменных текстах.</w:t>
      </w:r>
    </w:p>
    <w:p w14:paraId="0AD37A8D" w14:textId="77777777" w:rsidR="009E0CAA" w:rsidRDefault="009E0CAA">
      <w:pPr>
        <w:pStyle w:val="a4"/>
        <w:spacing w:line="237" w:lineRule="auto"/>
        <w:rPr>
          <w:sz w:val="24"/>
        </w:rPr>
        <w:sectPr w:rsidR="009E0CAA">
          <w:type w:val="continuous"/>
          <w:pgSz w:w="11920" w:h="16850"/>
          <w:pgMar w:top="980" w:right="0" w:bottom="280" w:left="283" w:header="761" w:footer="0" w:gutter="0"/>
          <w:cols w:space="720"/>
        </w:sectPr>
      </w:pPr>
    </w:p>
    <w:p w14:paraId="6E113814" w14:textId="77777777" w:rsidR="009E0CAA" w:rsidRDefault="00000000">
      <w:pPr>
        <w:pStyle w:val="a4"/>
        <w:numPr>
          <w:ilvl w:val="1"/>
          <w:numId w:val="25"/>
        </w:numPr>
        <w:tabs>
          <w:tab w:val="left" w:pos="2609"/>
        </w:tabs>
        <w:spacing w:before="243" w:line="237" w:lineRule="auto"/>
        <w:ind w:right="850" w:firstLine="707"/>
        <w:rPr>
          <w:sz w:val="24"/>
        </w:rPr>
      </w:pPr>
      <w:r>
        <w:rPr>
          <w:sz w:val="24"/>
        </w:rPr>
        <w:lastRenderedPageBreak/>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sz w:val="24"/>
        </w:rPr>
        <w:t>наблюдения.</w:t>
      </w:r>
    </w:p>
    <w:p w14:paraId="25A154B3" w14:textId="77777777" w:rsidR="009E0CAA" w:rsidRDefault="00000000">
      <w:pPr>
        <w:pStyle w:val="a4"/>
        <w:numPr>
          <w:ilvl w:val="1"/>
          <w:numId w:val="25"/>
        </w:numPr>
        <w:tabs>
          <w:tab w:val="left" w:pos="2609"/>
        </w:tabs>
        <w:spacing w:before="6" w:line="237" w:lineRule="auto"/>
        <w:ind w:right="852" w:firstLine="707"/>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3B0D34" w14:textId="77777777" w:rsidR="009E0CAA" w:rsidRDefault="00000000">
      <w:pPr>
        <w:pStyle w:val="a4"/>
        <w:numPr>
          <w:ilvl w:val="1"/>
          <w:numId w:val="25"/>
        </w:numPr>
        <w:tabs>
          <w:tab w:val="left" w:pos="2609"/>
        </w:tabs>
        <w:spacing w:before="4" w:line="237" w:lineRule="auto"/>
        <w:ind w:right="852" w:firstLine="707"/>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297643E2" w14:textId="77777777" w:rsidR="009E0CAA" w:rsidRDefault="00000000">
      <w:pPr>
        <w:pStyle w:val="a4"/>
        <w:numPr>
          <w:ilvl w:val="1"/>
          <w:numId w:val="25"/>
        </w:numPr>
        <w:tabs>
          <w:tab w:val="left" w:pos="2609"/>
        </w:tabs>
        <w:spacing w:before="2" w:line="237" w:lineRule="auto"/>
        <w:ind w:right="847" w:firstLine="707"/>
        <w:rPr>
          <w:sz w:val="24"/>
        </w:rPr>
      </w:pPr>
      <w:r>
        <w:rPr>
          <w:sz w:val="24"/>
        </w:rPr>
        <w:t>Оценивать свой вклад в решение естественно-научной проблемы по</w:t>
      </w:r>
      <w:r>
        <w:rPr>
          <w:spacing w:val="40"/>
          <w:sz w:val="24"/>
        </w:rPr>
        <w:t xml:space="preserve"> </w:t>
      </w:r>
      <w:r>
        <w:rPr>
          <w:sz w:val="24"/>
        </w:rPr>
        <w:t>критериям, самостоятельно сформулированным участниками команды.</w:t>
      </w:r>
    </w:p>
    <w:p w14:paraId="3916ED39" w14:textId="77777777" w:rsidR="009E0CAA" w:rsidRDefault="00000000">
      <w:pPr>
        <w:spacing w:before="1"/>
        <w:ind w:left="1841"/>
        <w:jc w:val="both"/>
        <w:rPr>
          <w:i/>
          <w:sz w:val="24"/>
        </w:rPr>
      </w:pPr>
      <w:r>
        <w:rPr>
          <w:i/>
          <w:sz w:val="24"/>
        </w:rPr>
        <w:t>Формирование</w:t>
      </w:r>
      <w:r>
        <w:rPr>
          <w:i/>
          <w:spacing w:val="-11"/>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z w:val="24"/>
        </w:rPr>
        <w:t>регулятивных</w:t>
      </w:r>
      <w:r>
        <w:rPr>
          <w:i/>
          <w:spacing w:val="-5"/>
          <w:sz w:val="24"/>
        </w:rPr>
        <w:t xml:space="preserve"> </w:t>
      </w:r>
      <w:r>
        <w:rPr>
          <w:i/>
          <w:spacing w:val="-2"/>
          <w:sz w:val="24"/>
        </w:rPr>
        <w:t>действий</w:t>
      </w:r>
    </w:p>
    <w:p w14:paraId="3F977F6B" w14:textId="77777777" w:rsidR="009E0CAA" w:rsidRDefault="00000000">
      <w:pPr>
        <w:pStyle w:val="a4"/>
        <w:numPr>
          <w:ilvl w:val="1"/>
          <w:numId w:val="25"/>
        </w:numPr>
        <w:tabs>
          <w:tab w:val="left" w:pos="2609"/>
        </w:tabs>
        <w:spacing w:before="2"/>
        <w:ind w:right="849" w:firstLine="707"/>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14:paraId="3200124D" w14:textId="77777777" w:rsidR="009E0CAA" w:rsidRDefault="00000000">
      <w:pPr>
        <w:pStyle w:val="a4"/>
        <w:numPr>
          <w:ilvl w:val="1"/>
          <w:numId w:val="25"/>
        </w:numPr>
        <w:tabs>
          <w:tab w:val="left" w:pos="2609"/>
        </w:tabs>
        <w:spacing w:before="1" w:line="237" w:lineRule="auto"/>
        <w:ind w:right="849" w:firstLine="707"/>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7CAD310" w14:textId="77777777" w:rsidR="009E0CAA" w:rsidRDefault="00000000">
      <w:pPr>
        <w:pStyle w:val="a4"/>
        <w:numPr>
          <w:ilvl w:val="1"/>
          <w:numId w:val="25"/>
        </w:numPr>
        <w:tabs>
          <w:tab w:val="left" w:pos="2609"/>
        </w:tabs>
        <w:spacing w:before="5" w:line="237" w:lineRule="auto"/>
        <w:ind w:right="847" w:firstLine="707"/>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B0FE467" w14:textId="77777777" w:rsidR="009E0CAA" w:rsidRDefault="00000000">
      <w:pPr>
        <w:pStyle w:val="a4"/>
        <w:numPr>
          <w:ilvl w:val="1"/>
          <w:numId w:val="25"/>
        </w:numPr>
        <w:tabs>
          <w:tab w:val="left" w:pos="2609"/>
        </w:tabs>
        <w:spacing w:before="2" w:line="237" w:lineRule="auto"/>
        <w:ind w:right="842" w:firstLine="707"/>
        <w:rPr>
          <w:sz w:val="24"/>
        </w:rPr>
      </w:pPr>
      <w:r>
        <w:rPr>
          <w:sz w:val="24"/>
        </w:rPr>
        <w:t>Выработка</w:t>
      </w:r>
      <w:r>
        <w:rPr>
          <w:spacing w:val="-3"/>
          <w:sz w:val="24"/>
        </w:rPr>
        <w:t xml:space="preserve"> </w:t>
      </w:r>
      <w:r>
        <w:rPr>
          <w:sz w:val="24"/>
        </w:rPr>
        <w:t>адекватной</w:t>
      </w:r>
      <w:r>
        <w:rPr>
          <w:spacing w:val="-1"/>
          <w:sz w:val="24"/>
        </w:rPr>
        <w:t xml:space="preserve"> </w:t>
      </w:r>
      <w:r>
        <w:rPr>
          <w:sz w:val="24"/>
        </w:rPr>
        <w:t>оценки</w:t>
      </w:r>
      <w:r>
        <w:rPr>
          <w:spacing w:val="-1"/>
          <w:sz w:val="24"/>
        </w:rPr>
        <w:t xml:space="preserve"> </w:t>
      </w:r>
      <w:r>
        <w:rPr>
          <w:sz w:val="24"/>
        </w:rPr>
        <w:t>ситуации, возникшей при решении естественно- научной задачи, и при выдвижении плана изменения ситуации в случае необходимости.</w:t>
      </w:r>
    </w:p>
    <w:p w14:paraId="3BBA2A38" w14:textId="77777777" w:rsidR="009E0CAA" w:rsidRDefault="00000000">
      <w:pPr>
        <w:pStyle w:val="a4"/>
        <w:numPr>
          <w:ilvl w:val="1"/>
          <w:numId w:val="25"/>
        </w:numPr>
        <w:tabs>
          <w:tab w:val="left" w:pos="2609"/>
        </w:tabs>
        <w:spacing w:before="2" w:line="237" w:lineRule="auto"/>
        <w:ind w:right="856" w:firstLine="707"/>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FF28846" w14:textId="77777777" w:rsidR="009E0CAA" w:rsidRDefault="00000000">
      <w:pPr>
        <w:pStyle w:val="a4"/>
        <w:numPr>
          <w:ilvl w:val="1"/>
          <w:numId w:val="25"/>
        </w:numPr>
        <w:tabs>
          <w:tab w:val="left" w:pos="2609"/>
        </w:tabs>
        <w:spacing w:before="7" w:line="235" w:lineRule="auto"/>
        <w:ind w:right="844" w:firstLine="707"/>
        <w:rPr>
          <w:sz w:val="24"/>
        </w:rPr>
      </w:pPr>
      <w:r>
        <w:rPr>
          <w:sz w:val="24"/>
        </w:rPr>
        <w:t>Оценка соответствия результата решения естественно-научной проблемы поставленным целям и условиям.</w:t>
      </w:r>
    </w:p>
    <w:p w14:paraId="4662CEC7" w14:textId="77777777" w:rsidR="009E0CAA" w:rsidRDefault="00000000">
      <w:pPr>
        <w:pStyle w:val="a4"/>
        <w:numPr>
          <w:ilvl w:val="1"/>
          <w:numId w:val="25"/>
        </w:numPr>
        <w:tabs>
          <w:tab w:val="left" w:pos="2609"/>
        </w:tabs>
        <w:spacing w:before="3" w:line="237" w:lineRule="auto"/>
        <w:ind w:right="842" w:firstLine="707"/>
        <w:rPr>
          <w:sz w:val="24"/>
        </w:rPr>
      </w:pPr>
      <w:r>
        <w:rPr>
          <w:sz w:val="24"/>
        </w:rPr>
        <w:t>Готовность ставить себя на место другого человека в ходе спора или</w:t>
      </w:r>
      <w:r>
        <w:rPr>
          <w:spacing w:val="80"/>
          <w:sz w:val="24"/>
        </w:rPr>
        <w:t xml:space="preserve"> </w:t>
      </w:r>
      <w:r>
        <w:rPr>
          <w:sz w:val="24"/>
        </w:rPr>
        <w:t>дискуссии по естественно-научной проблеме, интерпретации результатов естественно- научного исследования; готовность понимать мотивы, намерения и логику другого.</w:t>
      </w:r>
    </w:p>
    <w:p w14:paraId="57A3911E" w14:textId="77777777" w:rsidR="009E0CAA" w:rsidRDefault="00000000">
      <w:pPr>
        <w:pStyle w:val="a3"/>
        <w:spacing w:before="4"/>
        <w:ind w:left="1841"/>
      </w:pPr>
      <w:r>
        <w:t>Общественно-научные</w:t>
      </w:r>
      <w:r>
        <w:rPr>
          <w:spacing w:val="-14"/>
        </w:rPr>
        <w:t xml:space="preserve"> </w:t>
      </w:r>
      <w:r>
        <w:rPr>
          <w:spacing w:val="-2"/>
        </w:rPr>
        <w:t>предметы</w:t>
      </w:r>
    </w:p>
    <w:p w14:paraId="39030A29" w14:textId="77777777" w:rsidR="009E0CAA" w:rsidRDefault="00000000">
      <w:pPr>
        <w:ind w:left="1841" w:right="2095"/>
        <w:rPr>
          <w:i/>
          <w:sz w:val="24"/>
        </w:rPr>
      </w:pPr>
      <w:r>
        <w:rPr>
          <w:i/>
          <w:sz w:val="24"/>
        </w:rPr>
        <w:t>Формирование</w:t>
      </w:r>
      <w:r>
        <w:rPr>
          <w:i/>
          <w:spacing w:val="-15"/>
          <w:sz w:val="24"/>
        </w:rPr>
        <w:t xml:space="preserve"> </w:t>
      </w:r>
      <w:r>
        <w:rPr>
          <w:i/>
          <w:sz w:val="24"/>
        </w:rPr>
        <w:t>универсальных</w:t>
      </w:r>
      <w:r>
        <w:rPr>
          <w:i/>
          <w:spacing w:val="-15"/>
          <w:sz w:val="24"/>
        </w:rPr>
        <w:t xml:space="preserve"> </w:t>
      </w:r>
      <w:r>
        <w:rPr>
          <w:i/>
          <w:sz w:val="24"/>
        </w:rPr>
        <w:t>учебных</w:t>
      </w:r>
      <w:r>
        <w:rPr>
          <w:i/>
          <w:spacing w:val="-15"/>
          <w:sz w:val="24"/>
        </w:rPr>
        <w:t xml:space="preserve"> </w:t>
      </w:r>
      <w:r>
        <w:rPr>
          <w:i/>
          <w:sz w:val="24"/>
        </w:rPr>
        <w:t>познавательных</w:t>
      </w:r>
      <w:r>
        <w:rPr>
          <w:i/>
          <w:spacing w:val="-15"/>
          <w:sz w:val="24"/>
        </w:rPr>
        <w:t xml:space="preserve"> </w:t>
      </w:r>
      <w:r>
        <w:rPr>
          <w:i/>
          <w:sz w:val="24"/>
        </w:rPr>
        <w:t>действий Формирование базовых логических действий</w:t>
      </w:r>
    </w:p>
    <w:p w14:paraId="44A98DB4" w14:textId="77777777" w:rsidR="009E0CAA" w:rsidRDefault="00000000">
      <w:pPr>
        <w:pStyle w:val="a4"/>
        <w:numPr>
          <w:ilvl w:val="1"/>
          <w:numId w:val="25"/>
        </w:numPr>
        <w:tabs>
          <w:tab w:val="left" w:pos="2609"/>
        </w:tabs>
        <w:spacing w:before="2"/>
        <w:ind w:left="2609"/>
        <w:jc w:val="left"/>
        <w:rPr>
          <w:sz w:val="24"/>
        </w:rPr>
      </w:pPr>
      <w:r>
        <w:rPr>
          <w:sz w:val="24"/>
        </w:rPr>
        <w:t>Систематизировать,</w:t>
      </w:r>
      <w:r>
        <w:rPr>
          <w:spacing w:val="-14"/>
          <w:sz w:val="24"/>
        </w:rPr>
        <w:t xml:space="preserve"> </w:t>
      </w:r>
      <w:r>
        <w:rPr>
          <w:sz w:val="24"/>
        </w:rPr>
        <w:t>классифицировать</w:t>
      </w:r>
      <w:r>
        <w:rPr>
          <w:spacing w:val="-10"/>
          <w:sz w:val="24"/>
        </w:rPr>
        <w:t xml:space="preserve"> </w:t>
      </w:r>
      <w:r>
        <w:rPr>
          <w:sz w:val="24"/>
        </w:rPr>
        <w:t>и</w:t>
      </w:r>
      <w:r>
        <w:rPr>
          <w:spacing w:val="-9"/>
          <w:sz w:val="24"/>
        </w:rPr>
        <w:t xml:space="preserve"> </w:t>
      </w:r>
      <w:r>
        <w:rPr>
          <w:sz w:val="24"/>
        </w:rPr>
        <w:t>обобщать</w:t>
      </w:r>
      <w:r>
        <w:rPr>
          <w:spacing w:val="-9"/>
          <w:sz w:val="24"/>
        </w:rPr>
        <w:t xml:space="preserve"> </w:t>
      </w:r>
      <w:r>
        <w:rPr>
          <w:sz w:val="24"/>
        </w:rPr>
        <w:t>исторические</w:t>
      </w:r>
      <w:r>
        <w:rPr>
          <w:spacing w:val="-10"/>
          <w:sz w:val="24"/>
        </w:rPr>
        <w:t xml:space="preserve"> </w:t>
      </w:r>
      <w:r>
        <w:rPr>
          <w:spacing w:val="-2"/>
          <w:sz w:val="24"/>
        </w:rPr>
        <w:t>факты.</w:t>
      </w:r>
    </w:p>
    <w:p w14:paraId="37ADFED1" w14:textId="77777777" w:rsidR="009E0CAA" w:rsidRDefault="00000000">
      <w:pPr>
        <w:pStyle w:val="a4"/>
        <w:numPr>
          <w:ilvl w:val="1"/>
          <w:numId w:val="25"/>
        </w:numPr>
        <w:tabs>
          <w:tab w:val="left" w:pos="2609"/>
        </w:tabs>
        <w:spacing w:before="1" w:line="292" w:lineRule="exact"/>
        <w:ind w:left="2609"/>
        <w:jc w:val="left"/>
        <w:rPr>
          <w:sz w:val="24"/>
        </w:rPr>
      </w:pPr>
      <w:r>
        <w:rPr>
          <w:sz w:val="24"/>
        </w:rPr>
        <w:t>Составлять</w:t>
      </w:r>
      <w:r>
        <w:rPr>
          <w:spacing w:val="-13"/>
          <w:sz w:val="24"/>
        </w:rPr>
        <w:t xml:space="preserve"> </w:t>
      </w:r>
      <w:r>
        <w:rPr>
          <w:sz w:val="24"/>
        </w:rPr>
        <w:t>синхронистические</w:t>
      </w:r>
      <w:r>
        <w:rPr>
          <w:spacing w:val="-8"/>
          <w:sz w:val="24"/>
        </w:rPr>
        <w:t xml:space="preserve"> </w:t>
      </w:r>
      <w:r>
        <w:rPr>
          <w:sz w:val="24"/>
        </w:rPr>
        <w:t>и</w:t>
      </w:r>
      <w:r>
        <w:rPr>
          <w:spacing w:val="-11"/>
          <w:sz w:val="24"/>
        </w:rPr>
        <w:t xml:space="preserve"> </w:t>
      </w:r>
      <w:r>
        <w:rPr>
          <w:sz w:val="24"/>
        </w:rPr>
        <w:t>систематические</w:t>
      </w:r>
      <w:r>
        <w:rPr>
          <w:spacing w:val="-8"/>
          <w:sz w:val="24"/>
        </w:rPr>
        <w:t xml:space="preserve"> </w:t>
      </w:r>
      <w:r>
        <w:rPr>
          <w:spacing w:val="-2"/>
          <w:sz w:val="24"/>
        </w:rPr>
        <w:t>таблицы.</w:t>
      </w:r>
    </w:p>
    <w:p w14:paraId="29157C42" w14:textId="77777777" w:rsidR="009E0CAA" w:rsidRDefault="00000000">
      <w:pPr>
        <w:pStyle w:val="a4"/>
        <w:numPr>
          <w:ilvl w:val="1"/>
          <w:numId w:val="25"/>
        </w:numPr>
        <w:tabs>
          <w:tab w:val="left" w:pos="2609"/>
        </w:tabs>
        <w:spacing w:before="1" w:line="237" w:lineRule="auto"/>
        <w:ind w:right="858" w:firstLine="707"/>
        <w:rPr>
          <w:sz w:val="24"/>
        </w:rPr>
      </w:pPr>
      <w:r>
        <w:rPr>
          <w:sz w:val="24"/>
        </w:rPr>
        <w:t xml:space="preserve">Выявлять и характеризовать существенные признаки исторических явлений, </w:t>
      </w:r>
      <w:r>
        <w:rPr>
          <w:spacing w:val="-2"/>
          <w:sz w:val="24"/>
        </w:rPr>
        <w:t>процессов.</w:t>
      </w:r>
    </w:p>
    <w:p w14:paraId="384CABC5" w14:textId="77777777" w:rsidR="009E0CAA" w:rsidRDefault="00000000">
      <w:pPr>
        <w:pStyle w:val="a4"/>
        <w:numPr>
          <w:ilvl w:val="1"/>
          <w:numId w:val="25"/>
        </w:numPr>
        <w:tabs>
          <w:tab w:val="left" w:pos="2609"/>
        </w:tabs>
        <w:spacing w:before="2"/>
        <w:ind w:right="844" w:firstLine="707"/>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70667C74" w14:textId="77777777" w:rsidR="009E0CAA" w:rsidRDefault="00000000">
      <w:pPr>
        <w:pStyle w:val="a4"/>
        <w:numPr>
          <w:ilvl w:val="1"/>
          <w:numId w:val="25"/>
        </w:numPr>
        <w:tabs>
          <w:tab w:val="left" w:pos="2609"/>
        </w:tabs>
        <w:spacing w:line="237" w:lineRule="auto"/>
        <w:ind w:right="850" w:firstLine="707"/>
        <w:rPr>
          <w:sz w:val="24"/>
        </w:rPr>
      </w:pPr>
      <w:r>
        <w:rPr>
          <w:sz w:val="24"/>
        </w:rPr>
        <w:t>Использовать понятия</w:t>
      </w:r>
      <w:r>
        <w:rPr>
          <w:spacing w:val="-7"/>
          <w:sz w:val="24"/>
        </w:rPr>
        <w:t xml:space="preserve"> </w:t>
      </w:r>
      <w:r>
        <w:rPr>
          <w:sz w:val="24"/>
        </w:rPr>
        <w:t>и категории</w:t>
      </w:r>
      <w:r>
        <w:rPr>
          <w:spacing w:val="-1"/>
          <w:sz w:val="24"/>
        </w:rPr>
        <w:t xml:space="preserve"> </w:t>
      </w:r>
      <w:r>
        <w:rPr>
          <w:sz w:val="24"/>
        </w:rPr>
        <w:t>современного</w:t>
      </w:r>
      <w:r>
        <w:rPr>
          <w:spacing w:val="-2"/>
          <w:sz w:val="24"/>
        </w:rPr>
        <w:t xml:space="preserve"> </w:t>
      </w:r>
      <w:r>
        <w:rPr>
          <w:sz w:val="24"/>
        </w:rPr>
        <w:t>исторического</w:t>
      </w:r>
      <w:r>
        <w:rPr>
          <w:spacing w:val="-2"/>
          <w:sz w:val="24"/>
        </w:rPr>
        <w:t xml:space="preserve"> </w:t>
      </w:r>
      <w:r>
        <w:rPr>
          <w:sz w:val="24"/>
        </w:rPr>
        <w:t>знания</w:t>
      </w:r>
      <w:r>
        <w:rPr>
          <w:spacing w:val="-2"/>
          <w:sz w:val="24"/>
        </w:rPr>
        <w:t xml:space="preserve"> </w:t>
      </w:r>
      <w:r>
        <w:rPr>
          <w:sz w:val="24"/>
        </w:rPr>
        <w:t>(эпоха, цивилизация, исторический источник, исторический факт, историзм и др.).</w:t>
      </w:r>
    </w:p>
    <w:p w14:paraId="26C170D1" w14:textId="77777777" w:rsidR="009E0CAA" w:rsidRDefault="00000000">
      <w:pPr>
        <w:pStyle w:val="a4"/>
        <w:numPr>
          <w:ilvl w:val="1"/>
          <w:numId w:val="25"/>
        </w:numPr>
        <w:tabs>
          <w:tab w:val="left" w:pos="2609"/>
        </w:tabs>
        <w:spacing w:before="1" w:line="293" w:lineRule="exact"/>
        <w:ind w:left="2609"/>
        <w:rPr>
          <w:sz w:val="24"/>
        </w:rPr>
      </w:pPr>
      <w:r>
        <w:rPr>
          <w:sz w:val="24"/>
        </w:rPr>
        <w:t>Выявлять</w:t>
      </w:r>
      <w:r>
        <w:rPr>
          <w:spacing w:val="-10"/>
          <w:sz w:val="24"/>
        </w:rPr>
        <w:t xml:space="preserve"> </w:t>
      </w:r>
      <w:r>
        <w:rPr>
          <w:sz w:val="24"/>
        </w:rPr>
        <w:t>причины</w:t>
      </w:r>
      <w:r>
        <w:rPr>
          <w:spacing w:val="-11"/>
          <w:sz w:val="24"/>
        </w:rPr>
        <w:t xml:space="preserve"> </w:t>
      </w:r>
      <w:r>
        <w:rPr>
          <w:sz w:val="24"/>
        </w:rPr>
        <w:t>и</w:t>
      </w:r>
      <w:r>
        <w:rPr>
          <w:spacing w:val="-6"/>
          <w:sz w:val="24"/>
        </w:rPr>
        <w:t xml:space="preserve"> </w:t>
      </w:r>
      <w:r>
        <w:rPr>
          <w:sz w:val="24"/>
        </w:rPr>
        <w:t>следствия</w:t>
      </w:r>
      <w:r>
        <w:rPr>
          <w:spacing w:val="-9"/>
          <w:sz w:val="24"/>
        </w:rPr>
        <w:t xml:space="preserve"> </w:t>
      </w:r>
      <w:r>
        <w:rPr>
          <w:sz w:val="24"/>
        </w:rPr>
        <w:t>исторических</w:t>
      </w:r>
      <w:r>
        <w:rPr>
          <w:spacing w:val="-6"/>
          <w:sz w:val="24"/>
        </w:rPr>
        <w:t xml:space="preserve"> </w:t>
      </w:r>
      <w:r>
        <w:rPr>
          <w:sz w:val="24"/>
        </w:rPr>
        <w:t>событий</w:t>
      </w:r>
      <w:r>
        <w:rPr>
          <w:spacing w:val="-7"/>
          <w:sz w:val="24"/>
        </w:rPr>
        <w:t xml:space="preserve"> </w:t>
      </w:r>
      <w:r>
        <w:rPr>
          <w:sz w:val="24"/>
        </w:rPr>
        <w:t>и</w:t>
      </w:r>
      <w:r>
        <w:rPr>
          <w:spacing w:val="-7"/>
          <w:sz w:val="24"/>
        </w:rPr>
        <w:t xml:space="preserve"> </w:t>
      </w:r>
      <w:r>
        <w:rPr>
          <w:spacing w:val="-2"/>
          <w:sz w:val="24"/>
        </w:rPr>
        <w:t>процессов.</w:t>
      </w:r>
    </w:p>
    <w:p w14:paraId="6611D35F" w14:textId="77777777" w:rsidR="009E0CAA" w:rsidRDefault="00000000">
      <w:pPr>
        <w:pStyle w:val="a4"/>
        <w:numPr>
          <w:ilvl w:val="1"/>
          <w:numId w:val="25"/>
        </w:numPr>
        <w:tabs>
          <w:tab w:val="left" w:pos="2609"/>
        </w:tabs>
        <w:ind w:right="850" w:firstLine="707"/>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E6CE5C" w14:textId="77777777" w:rsidR="009E0CAA" w:rsidRDefault="00000000">
      <w:pPr>
        <w:pStyle w:val="a4"/>
        <w:numPr>
          <w:ilvl w:val="1"/>
          <w:numId w:val="25"/>
        </w:numPr>
        <w:tabs>
          <w:tab w:val="left" w:pos="2609"/>
        </w:tabs>
        <w:spacing w:before="3" w:line="235" w:lineRule="auto"/>
        <w:ind w:right="851" w:firstLine="707"/>
        <w:rPr>
          <w:sz w:val="24"/>
        </w:rPr>
      </w:pPr>
      <w:r>
        <w:rPr>
          <w:sz w:val="24"/>
        </w:rPr>
        <w:t>Соотносить результаты своего исследования с уже имеющимися данными, оценивать их значимость.</w:t>
      </w:r>
    </w:p>
    <w:p w14:paraId="35877A03" w14:textId="77777777" w:rsidR="009E0CAA" w:rsidRDefault="00000000">
      <w:pPr>
        <w:pStyle w:val="a4"/>
        <w:numPr>
          <w:ilvl w:val="1"/>
          <w:numId w:val="25"/>
        </w:numPr>
        <w:tabs>
          <w:tab w:val="left" w:pos="2609"/>
        </w:tabs>
        <w:spacing w:before="3"/>
        <w:ind w:right="847" w:firstLine="707"/>
        <w:rPr>
          <w:sz w:val="24"/>
        </w:rPr>
      </w:pPr>
      <w:r>
        <w:rPr>
          <w:sz w:val="24"/>
        </w:rPr>
        <w:t>Классифицировать</w:t>
      </w:r>
      <w:r>
        <w:rPr>
          <w:spacing w:val="-1"/>
          <w:sz w:val="24"/>
        </w:rPr>
        <w:t xml:space="preserve"> </w:t>
      </w:r>
      <w:r>
        <w:rPr>
          <w:sz w:val="24"/>
        </w:rPr>
        <w:t>(выделять</w:t>
      </w:r>
      <w:r>
        <w:rPr>
          <w:spacing w:val="-2"/>
          <w:sz w:val="24"/>
        </w:rPr>
        <w:t xml:space="preserve"> </w:t>
      </w:r>
      <w:r>
        <w:rPr>
          <w:sz w:val="24"/>
        </w:rPr>
        <w:t>основания,</w:t>
      </w:r>
      <w:r>
        <w:rPr>
          <w:spacing w:val="-5"/>
          <w:sz w:val="24"/>
        </w:rPr>
        <w:t xml:space="preserve"> </w:t>
      </w:r>
      <w:r>
        <w:rPr>
          <w:sz w:val="24"/>
        </w:rPr>
        <w:t>заполнять</w:t>
      </w:r>
      <w:r>
        <w:rPr>
          <w:spacing w:val="-1"/>
          <w:sz w:val="24"/>
        </w:rPr>
        <w:t xml:space="preserve"> </w:t>
      </w:r>
      <w:r>
        <w:rPr>
          <w:sz w:val="24"/>
        </w:rPr>
        <w:t>составлять</w:t>
      </w:r>
      <w:r>
        <w:rPr>
          <w:spacing w:val="-3"/>
          <w:sz w:val="24"/>
        </w:rPr>
        <w:t xml:space="preserve"> </w:t>
      </w:r>
      <w:r>
        <w:rPr>
          <w:sz w:val="24"/>
        </w:rPr>
        <w:t>схему,</w:t>
      </w:r>
      <w:r>
        <w:rPr>
          <w:spacing w:val="-3"/>
          <w:sz w:val="24"/>
        </w:rPr>
        <w:t xml:space="preserve"> </w:t>
      </w:r>
      <w:r>
        <w:rPr>
          <w:sz w:val="24"/>
        </w:rPr>
        <w:t>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9608FB8" w14:textId="77777777" w:rsidR="009E0CAA" w:rsidRDefault="009E0CAA">
      <w:pPr>
        <w:pStyle w:val="a4"/>
        <w:rPr>
          <w:sz w:val="24"/>
        </w:rPr>
        <w:sectPr w:rsidR="009E0CAA">
          <w:headerReference w:type="default" r:id="rId258"/>
          <w:footerReference w:type="default" r:id="rId259"/>
          <w:pgSz w:w="11920" w:h="16850"/>
          <w:pgMar w:top="980" w:right="0" w:bottom="280" w:left="283" w:header="761" w:footer="0" w:gutter="0"/>
          <w:cols w:space="720"/>
        </w:sectPr>
      </w:pPr>
    </w:p>
    <w:p w14:paraId="78765C62" w14:textId="77777777" w:rsidR="009E0CAA" w:rsidRDefault="00000000">
      <w:pPr>
        <w:pStyle w:val="a4"/>
        <w:numPr>
          <w:ilvl w:val="1"/>
          <w:numId w:val="25"/>
        </w:numPr>
        <w:tabs>
          <w:tab w:val="left" w:pos="2609"/>
        </w:tabs>
        <w:spacing w:before="243" w:line="237" w:lineRule="auto"/>
        <w:ind w:right="855" w:firstLine="707"/>
        <w:rPr>
          <w:sz w:val="24"/>
        </w:rPr>
      </w:pPr>
      <w:r>
        <w:rPr>
          <w:sz w:val="24"/>
        </w:rPr>
        <w:lastRenderedPageBreak/>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FC313EF" w14:textId="77777777" w:rsidR="009E0CAA" w:rsidRDefault="00000000">
      <w:pPr>
        <w:pStyle w:val="a4"/>
        <w:numPr>
          <w:ilvl w:val="1"/>
          <w:numId w:val="25"/>
        </w:numPr>
        <w:tabs>
          <w:tab w:val="left" w:pos="2609"/>
        </w:tabs>
        <w:spacing w:before="6" w:line="237" w:lineRule="auto"/>
        <w:ind w:right="856" w:firstLine="707"/>
        <w:rPr>
          <w:sz w:val="24"/>
        </w:rPr>
      </w:pPr>
      <w:r>
        <w:rPr>
          <w:sz w:val="24"/>
        </w:rPr>
        <w:t>Определять конструктивные модели поведения в конфликтной ситуации, находить конструктивное разрешение конфликта.</w:t>
      </w:r>
    </w:p>
    <w:p w14:paraId="29E0AD3D" w14:textId="77777777" w:rsidR="009E0CAA" w:rsidRDefault="00000000">
      <w:pPr>
        <w:pStyle w:val="a4"/>
        <w:numPr>
          <w:ilvl w:val="1"/>
          <w:numId w:val="25"/>
        </w:numPr>
        <w:tabs>
          <w:tab w:val="left" w:pos="2609"/>
        </w:tabs>
        <w:spacing w:before="2" w:line="237" w:lineRule="auto"/>
        <w:ind w:right="855" w:firstLine="707"/>
        <w:rPr>
          <w:sz w:val="24"/>
        </w:rPr>
      </w:pPr>
      <w:r>
        <w:rPr>
          <w:sz w:val="24"/>
        </w:rPr>
        <w:t>Преобразовывать статистическую и визуальную информацию о достижениях России в текст.</w:t>
      </w:r>
    </w:p>
    <w:p w14:paraId="2B62C8EA" w14:textId="77777777" w:rsidR="009E0CAA" w:rsidRDefault="00000000">
      <w:pPr>
        <w:pStyle w:val="a4"/>
        <w:numPr>
          <w:ilvl w:val="1"/>
          <w:numId w:val="25"/>
        </w:numPr>
        <w:tabs>
          <w:tab w:val="left" w:pos="2609"/>
        </w:tabs>
        <w:spacing w:before="7" w:line="235" w:lineRule="auto"/>
        <w:ind w:right="857" w:firstLine="707"/>
        <w:rPr>
          <w:sz w:val="24"/>
        </w:rPr>
      </w:pPr>
      <w:r>
        <w:rPr>
          <w:sz w:val="24"/>
        </w:rPr>
        <w:t>Вносить коррективы в моделируемую экономическую деятельность на основе изменившихся ситуаций.</w:t>
      </w:r>
    </w:p>
    <w:p w14:paraId="07C284FD" w14:textId="77777777" w:rsidR="009E0CAA" w:rsidRDefault="00000000">
      <w:pPr>
        <w:pStyle w:val="a4"/>
        <w:numPr>
          <w:ilvl w:val="1"/>
          <w:numId w:val="25"/>
        </w:numPr>
        <w:tabs>
          <w:tab w:val="left" w:pos="2609"/>
        </w:tabs>
        <w:spacing w:before="2"/>
        <w:ind w:right="863" w:firstLine="707"/>
        <w:rPr>
          <w:sz w:val="24"/>
        </w:rPr>
      </w:pPr>
      <w:r>
        <w:rPr>
          <w:sz w:val="24"/>
        </w:rPr>
        <w:t>Использовать полученные знания для публичного представления результатов своей деятельности в сфере духовной культуры.</w:t>
      </w:r>
    </w:p>
    <w:p w14:paraId="4C74986E" w14:textId="77777777" w:rsidR="009E0CAA" w:rsidRDefault="00000000">
      <w:pPr>
        <w:pStyle w:val="a4"/>
        <w:numPr>
          <w:ilvl w:val="1"/>
          <w:numId w:val="25"/>
        </w:numPr>
        <w:tabs>
          <w:tab w:val="left" w:pos="2609"/>
        </w:tabs>
        <w:spacing w:before="2" w:line="237" w:lineRule="auto"/>
        <w:ind w:right="856" w:firstLine="707"/>
        <w:rPr>
          <w:sz w:val="24"/>
        </w:rPr>
      </w:pPr>
      <w:r>
        <w:rPr>
          <w:sz w:val="24"/>
        </w:rPr>
        <w:t xml:space="preserve">Выступать с сообщениями в соответствии с особенностями аудитории и </w:t>
      </w:r>
      <w:r>
        <w:rPr>
          <w:spacing w:val="-2"/>
          <w:sz w:val="24"/>
        </w:rPr>
        <w:t>регламентом.</w:t>
      </w:r>
    </w:p>
    <w:p w14:paraId="3008887B" w14:textId="77777777" w:rsidR="009E0CAA" w:rsidRDefault="00000000">
      <w:pPr>
        <w:pStyle w:val="a4"/>
        <w:numPr>
          <w:ilvl w:val="1"/>
          <w:numId w:val="25"/>
        </w:numPr>
        <w:tabs>
          <w:tab w:val="left" w:pos="2609"/>
        </w:tabs>
        <w:spacing w:before="7" w:line="235" w:lineRule="auto"/>
        <w:ind w:right="860" w:firstLine="707"/>
        <w:rPr>
          <w:sz w:val="24"/>
        </w:rPr>
      </w:pPr>
      <w:r>
        <w:rPr>
          <w:sz w:val="24"/>
        </w:rPr>
        <w:t>Устанавливать и объяснять взаимосвязи между правами человека и</w:t>
      </w:r>
      <w:r>
        <w:rPr>
          <w:spacing w:val="40"/>
          <w:sz w:val="24"/>
        </w:rPr>
        <w:t xml:space="preserve"> </w:t>
      </w:r>
      <w:r>
        <w:rPr>
          <w:sz w:val="24"/>
        </w:rPr>
        <w:t>гражданина и обязанностями граждан.</w:t>
      </w:r>
    </w:p>
    <w:p w14:paraId="5268AC53" w14:textId="77777777" w:rsidR="009E0CAA" w:rsidRDefault="00000000">
      <w:pPr>
        <w:pStyle w:val="a4"/>
        <w:numPr>
          <w:ilvl w:val="1"/>
          <w:numId w:val="25"/>
        </w:numPr>
        <w:tabs>
          <w:tab w:val="left" w:pos="2609"/>
        </w:tabs>
        <w:spacing w:before="3" w:line="292" w:lineRule="exact"/>
        <w:ind w:left="2609"/>
        <w:rPr>
          <w:sz w:val="24"/>
        </w:rPr>
      </w:pPr>
      <w:r>
        <w:rPr>
          <w:sz w:val="24"/>
        </w:rPr>
        <w:t>Объяснять</w:t>
      </w:r>
      <w:r>
        <w:rPr>
          <w:spacing w:val="-6"/>
          <w:sz w:val="24"/>
        </w:rPr>
        <w:t xml:space="preserve"> </w:t>
      </w:r>
      <w:r>
        <w:rPr>
          <w:sz w:val="24"/>
        </w:rPr>
        <w:t>причины</w:t>
      </w:r>
      <w:r>
        <w:rPr>
          <w:spacing w:val="-5"/>
          <w:sz w:val="24"/>
        </w:rPr>
        <w:t xml:space="preserve"> </w:t>
      </w:r>
      <w:r>
        <w:rPr>
          <w:sz w:val="24"/>
        </w:rPr>
        <w:t>смены</w:t>
      </w:r>
      <w:r>
        <w:rPr>
          <w:spacing w:val="-5"/>
          <w:sz w:val="24"/>
        </w:rPr>
        <w:t xml:space="preserve"> </w:t>
      </w:r>
      <w:r>
        <w:rPr>
          <w:sz w:val="24"/>
        </w:rPr>
        <w:t>дня</w:t>
      </w:r>
      <w:r>
        <w:rPr>
          <w:spacing w:val="-7"/>
          <w:sz w:val="24"/>
        </w:rPr>
        <w:t xml:space="preserve"> </w:t>
      </w:r>
      <w:r>
        <w:rPr>
          <w:sz w:val="24"/>
        </w:rPr>
        <w:t>и</w:t>
      </w:r>
      <w:r>
        <w:rPr>
          <w:spacing w:val="-6"/>
          <w:sz w:val="24"/>
        </w:rPr>
        <w:t xml:space="preserve"> </w:t>
      </w:r>
      <w:r>
        <w:rPr>
          <w:sz w:val="24"/>
        </w:rPr>
        <w:t>ночи</w:t>
      </w:r>
      <w:r>
        <w:rPr>
          <w:spacing w:val="-6"/>
          <w:sz w:val="24"/>
        </w:rPr>
        <w:t xml:space="preserve"> </w:t>
      </w:r>
      <w:r>
        <w:rPr>
          <w:sz w:val="24"/>
        </w:rPr>
        <w:t>и</w:t>
      </w:r>
      <w:r>
        <w:rPr>
          <w:spacing w:val="-4"/>
          <w:sz w:val="24"/>
        </w:rPr>
        <w:t xml:space="preserve"> </w:t>
      </w:r>
      <w:r>
        <w:rPr>
          <w:sz w:val="24"/>
        </w:rPr>
        <w:t>времен</w:t>
      </w:r>
      <w:r>
        <w:rPr>
          <w:spacing w:val="-3"/>
          <w:sz w:val="24"/>
        </w:rPr>
        <w:t xml:space="preserve"> </w:t>
      </w:r>
      <w:r>
        <w:rPr>
          <w:spacing w:val="-2"/>
          <w:sz w:val="24"/>
        </w:rPr>
        <w:t>года.</w:t>
      </w:r>
    </w:p>
    <w:p w14:paraId="14A7DD99" w14:textId="77777777" w:rsidR="009E0CAA" w:rsidRDefault="00000000">
      <w:pPr>
        <w:pStyle w:val="a4"/>
        <w:numPr>
          <w:ilvl w:val="1"/>
          <w:numId w:val="25"/>
        </w:numPr>
        <w:tabs>
          <w:tab w:val="left" w:pos="2609"/>
        </w:tabs>
        <w:spacing w:before="1" w:line="237" w:lineRule="auto"/>
        <w:ind w:right="851" w:firstLine="707"/>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6ECEA36" w14:textId="77777777" w:rsidR="009E0CAA" w:rsidRDefault="00000000">
      <w:pPr>
        <w:pStyle w:val="a4"/>
        <w:numPr>
          <w:ilvl w:val="1"/>
          <w:numId w:val="25"/>
        </w:numPr>
        <w:tabs>
          <w:tab w:val="left" w:pos="2609"/>
        </w:tabs>
        <w:spacing w:before="5" w:line="293" w:lineRule="exact"/>
        <w:ind w:left="2609"/>
        <w:rPr>
          <w:sz w:val="24"/>
        </w:rPr>
      </w:pPr>
      <w:r>
        <w:rPr>
          <w:sz w:val="24"/>
        </w:rPr>
        <w:t>Классифицировать</w:t>
      </w:r>
      <w:r>
        <w:rPr>
          <w:spacing w:val="-8"/>
          <w:sz w:val="24"/>
        </w:rPr>
        <w:t xml:space="preserve"> </w:t>
      </w:r>
      <w:r>
        <w:rPr>
          <w:sz w:val="24"/>
        </w:rPr>
        <w:t>формы</w:t>
      </w:r>
      <w:r>
        <w:rPr>
          <w:spacing w:val="-5"/>
          <w:sz w:val="24"/>
        </w:rPr>
        <w:t xml:space="preserve"> </w:t>
      </w:r>
      <w:r>
        <w:rPr>
          <w:sz w:val="24"/>
        </w:rPr>
        <w:t>рельефа</w:t>
      </w:r>
      <w:r>
        <w:rPr>
          <w:spacing w:val="-4"/>
          <w:sz w:val="24"/>
        </w:rPr>
        <w:t xml:space="preserve"> </w:t>
      </w:r>
      <w:r>
        <w:rPr>
          <w:sz w:val="24"/>
        </w:rPr>
        <w:t>суши</w:t>
      </w:r>
      <w:r>
        <w:rPr>
          <w:spacing w:val="-3"/>
          <w:sz w:val="24"/>
        </w:rPr>
        <w:t xml:space="preserve"> </w:t>
      </w:r>
      <w:r>
        <w:rPr>
          <w:sz w:val="24"/>
        </w:rPr>
        <w:t>по</w:t>
      </w:r>
      <w:r>
        <w:rPr>
          <w:spacing w:val="-5"/>
          <w:sz w:val="24"/>
        </w:rPr>
        <w:t xml:space="preserve"> </w:t>
      </w:r>
      <w:r>
        <w:rPr>
          <w:sz w:val="24"/>
        </w:rPr>
        <w:t>высоте</w:t>
      </w:r>
      <w:r>
        <w:rPr>
          <w:spacing w:val="-5"/>
          <w:sz w:val="24"/>
        </w:rPr>
        <w:t xml:space="preserve"> </w:t>
      </w:r>
      <w:r>
        <w:rPr>
          <w:sz w:val="24"/>
        </w:rPr>
        <w:t>и</w:t>
      </w:r>
      <w:r>
        <w:rPr>
          <w:spacing w:val="-4"/>
          <w:sz w:val="24"/>
        </w:rPr>
        <w:t xml:space="preserve"> </w:t>
      </w:r>
      <w:r>
        <w:rPr>
          <w:sz w:val="24"/>
        </w:rPr>
        <w:t>по</w:t>
      </w:r>
      <w:r>
        <w:rPr>
          <w:spacing w:val="-5"/>
          <w:sz w:val="24"/>
        </w:rPr>
        <w:t xml:space="preserve"> </w:t>
      </w:r>
      <w:r>
        <w:rPr>
          <w:sz w:val="24"/>
        </w:rPr>
        <w:t>внешнему</w:t>
      </w:r>
      <w:r>
        <w:rPr>
          <w:spacing w:val="-10"/>
          <w:sz w:val="24"/>
        </w:rPr>
        <w:t xml:space="preserve"> </w:t>
      </w:r>
      <w:r>
        <w:rPr>
          <w:spacing w:val="-2"/>
          <w:sz w:val="24"/>
        </w:rPr>
        <w:t>облику.</w:t>
      </w:r>
    </w:p>
    <w:p w14:paraId="49E1D2DD" w14:textId="77777777" w:rsidR="009E0CAA" w:rsidRDefault="00000000">
      <w:pPr>
        <w:pStyle w:val="a4"/>
        <w:numPr>
          <w:ilvl w:val="1"/>
          <w:numId w:val="25"/>
        </w:numPr>
        <w:tabs>
          <w:tab w:val="left" w:pos="2609"/>
        </w:tabs>
        <w:spacing w:line="293" w:lineRule="exact"/>
        <w:ind w:left="2609"/>
        <w:rPr>
          <w:sz w:val="24"/>
        </w:rPr>
      </w:pPr>
      <w:r>
        <w:rPr>
          <w:sz w:val="24"/>
        </w:rPr>
        <w:t>Классифицировать</w:t>
      </w:r>
      <w:r>
        <w:rPr>
          <w:spacing w:val="-5"/>
          <w:sz w:val="24"/>
        </w:rPr>
        <w:t xml:space="preserve"> </w:t>
      </w:r>
      <w:r>
        <w:rPr>
          <w:sz w:val="24"/>
        </w:rPr>
        <w:t>острова</w:t>
      </w:r>
      <w:r>
        <w:rPr>
          <w:spacing w:val="-9"/>
          <w:sz w:val="24"/>
        </w:rPr>
        <w:t xml:space="preserve"> </w:t>
      </w:r>
      <w:r>
        <w:rPr>
          <w:sz w:val="24"/>
        </w:rPr>
        <w:t>по</w:t>
      </w:r>
      <w:r>
        <w:rPr>
          <w:spacing w:val="-5"/>
          <w:sz w:val="24"/>
        </w:rPr>
        <w:t xml:space="preserve"> </w:t>
      </w:r>
      <w:r>
        <w:rPr>
          <w:spacing w:val="-2"/>
          <w:sz w:val="24"/>
        </w:rPr>
        <w:t>происхождению.</w:t>
      </w:r>
    </w:p>
    <w:p w14:paraId="7763396E" w14:textId="77777777" w:rsidR="009E0CAA" w:rsidRDefault="00000000">
      <w:pPr>
        <w:pStyle w:val="a4"/>
        <w:numPr>
          <w:ilvl w:val="1"/>
          <w:numId w:val="25"/>
        </w:numPr>
        <w:tabs>
          <w:tab w:val="left" w:pos="2609"/>
        </w:tabs>
        <w:spacing w:before="1" w:line="237" w:lineRule="auto"/>
        <w:ind w:right="852" w:firstLine="707"/>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49F264D" w14:textId="77777777" w:rsidR="009E0CAA" w:rsidRDefault="00000000">
      <w:pPr>
        <w:pStyle w:val="a4"/>
        <w:numPr>
          <w:ilvl w:val="1"/>
          <w:numId w:val="25"/>
        </w:numPr>
        <w:tabs>
          <w:tab w:val="left" w:pos="2609"/>
        </w:tabs>
        <w:spacing w:before="3"/>
        <w:ind w:left="2609"/>
        <w:rPr>
          <w:sz w:val="24"/>
        </w:rPr>
      </w:pPr>
      <w:r>
        <w:rPr>
          <w:sz w:val="24"/>
        </w:rPr>
        <w:t>Самостоятельно</w:t>
      </w:r>
      <w:r>
        <w:rPr>
          <w:spacing w:val="-12"/>
          <w:sz w:val="24"/>
        </w:rPr>
        <w:t xml:space="preserve"> </w:t>
      </w:r>
      <w:r>
        <w:rPr>
          <w:sz w:val="24"/>
        </w:rPr>
        <w:t>составлять</w:t>
      </w:r>
      <w:r>
        <w:rPr>
          <w:spacing w:val="-7"/>
          <w:sz w:val="24"/>
        </w:rPr>
        <w:t xml:space="preserve"> </w:t>
      </w:r>
      <w:r>
        <w:rPr>
          <w:sz w:val="24"/>
        </w:rPr>
        <w:t>план</w:t>
      </w:r>
      <w:r>
        <w:rPr>
          <w:spacing w:val="-7"/>
          <w:sz w:val="24"/>
        </w:rPr>
        <w:t xml:space="preserve"> </w:t>
      </w:r>
      <w:r>
        <w:rPr>
          <w:sz w:val="24"/>
        </w:rPr>
        <w:t>решения</w:t>
      </w:r>
      <w:r>
        <w:rPr>
          <w:spacing w:val="-4"/>
          <w:sz w:val="24"/>
        </w:rPr>
        <w:t xml:space="preserve"> </w:t>
      </w:r>
      <w:r>
        <w:rPr>
          <w:sz w:val="24"/>
        </w:rPr>
        <w:t>учебной</w:t>
      </w:r>
      <w:r>
        <w:rPr>
          <w:spacing w:val="-5"/>
          <w:sz w:val="24"/>
        </w:rPr>
        <w:t xml:space="preserve"> </w:t>
      </w:r>
      <w:r>
        <w:rPr>
          <w:sz w:val="24"/>
        </w:rPr>
        <w:t>географической</w:t>
      </w:r>
      <w:r>
        <w:rPr>
          <w:spacing w:val="-4"/>
          <w:sz w:val="24"/>
        </w:rPr>
        <w:t xml:space="preserve"> </w:t>
      </w:r>
      <w:r>
        <w:rPr>
          <w:spacing w:val="-2"/>
          <w:sz w:val="24"/>
        </w:rPr>
        <w:t>задачи.</w:t>
      </w:r>
    </w:p>
    <w:p w14:paraId="588D1CD5" w14:textId="77777777" w:rsidR="009E0CAA" w:rsidRDefault="00000000">
      <w:pPr>
        <w:spacing w:before="2" w:line="275" w:lineRule="exact"/>
        <w:ind w:left="1841"/>
        <w:jc w:val="both"/>
        <w:rPr>
          <w:i/>
          <w:sz w:val="24"/>
        </w:rPr>
      </w:pPr>
      <w:r>
        <w:rPr>
          <w:i/>
          <w:sz w:val="24"/>
        </w:rPr>
        <w:t>Формирование</w:t>
      </w:r>
      <w:r>
        <w:rPr>
          <w:i/>
          <w:spacing w:val="-13"/>
          <w:sz w:val="24"/>
        </w:rPr>
        <w:t xml:space="preserve"> </w:t>
      </w:r>
      <w:r>
        <w:rPr>
          <w:i/>
          <w:sz w:val="24"/>
        </w:rPr>
        <w:t>базовых</w:t>
      </w:r>
      <w:r>
        <w:rPr>
          <w:i/>
          <w:spacing w:val="-6"/>
          <w:sz w:val="24"/>
        </w:rPr>
        <w:t xml:space="preserve"> </w:t>
      </w:r>
      <w:r>
        <w:rPr>
          <w:i/>
          <w:sz w:val="24"/>
        </w:rPr>
        <w:t>исследовательских</w:t>
      </w:r>
      <w:r>
        <w:rPr>
          <w:i/>
          <w:spacing w:val="-9"/>
          <w:sz w:val="24"/>
        </w:rPr>
        <w:t xml:space="preserve"> </w:t>
      </w:r>
      <w:r>
        <w:rPr>
          <w:i/>
          <w:spacing w:val="-2"/>
          <w:sz w:val="24"/>
        </w:rPr>
        <w:t>действий</w:t>
      </w:r>
    </w:p>
    <w:p w14:paraId="3897EE72" w14:textId="77777777" w:rsidR="009E0CAA" w:rsidRDefault="00000000">
      <w:pPr>
        <w:pStyle w:val="a4"/>
        <w:numPr>
          <w:ilvl w:val="1"/>
          <w:numId w:val="25"/>
        </w:numPr>
        <w:tabs>
          <w:tab w:val="left" w:pos="2609"/>
        </w:tabs>
        <w:ind w:right="856" w:firstLine="707"/>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7A367CD" w14:textId="77777777" w:rsidR="009E0CAA" w:rsidRDefault="00000000">
      <w:pPr>
        <w:pStyle w:val="a4"/>
        <w:numPr>
          <w:ilvl w:val="1"/>
          <w:numId w:val="25"/>
        </w:numPr>
        <w:tabs>
          <w:tab w:val="left" w:pos="2609"/>
          <w:tab w:val="left" w:pos="4471"/>
          <w:tab w:val="left" w:pos="5639"/>
          <w:tab w:val="left" w:pos="6480"/>
          <w:tab w:val="left" w:pos="7500"/>
          <w:tab w:val="left" w:pos="7975"/>
          <w:tab w:val="left" w:pos="9062"/>
          <w:tab w:val="left" w:pos="10419"/>
        </w:tabs>
        <w:spacing w:line="237" w:lineRule="auto"/>
        <w:ind w:right="854" w:firstLine="707"/>
        <w:jc w:val="left"/>
        <w:rPr>
          <w:sz w:val="24"/>
        </w:rPr>
      </w:pPr>
      <w:r>
        <w:rPr>
          <w:spacing w:val="-2"/>
          <w:sz w:val="24"/>
        </w:rPr>
        <w:t>Формулировать</w:t>
      </w:r>
      <w:r>
        <w:rPr>
          <w:sz w:val="24"/>
        </w:rPr>
        <w:tab/>
      </w:r>
      <w:r>
        <w:rPr>
          <w:spacing w:val="-2"/>
          <w:sz w:val="24"/>
        </w:rPr>
        <w:t>вопросы,</w:t>
      </w:r>
      <w:r>
        <w:rPr>
          <w:sz w:val="24"/>
        </w:rPr>
        <w:tab/>
      </w:r>
      <w:r>
        <w:rPr>
          <w:spacing w:val="-4"/>
          <w:sz w:val="24"/>
        </w:rPr>
        <w:t>поиск</w:t>
      </w:r>
      <w:r>
        <w:rPr>
          <w:sz w:val="24"/>
        </w:rPr>
        <w:tab/>
      </w:r>
      <w:r>
        <w:rPr>
          <w:spacing w:val="-2"/>
          <w:sz w:val="24"/>
        </w:rPr>
        <w:t>ответов</w:t>
      </w:r>
      <w:r>
        <w:rPr>
          <w:sz w:val="24"/>
        </w:rPr>
        <w:tab/>
      </w:r>
      <w:r>
        <w:rPr>
          <w:spacing w:val="-6"/>
          <w:sz w:val="24"/>
        </w:rPr>
        <w:t>на</w:t>
      </w:r>
      <w:r>
        <w:rPr>
          <w:sz w:val="24"/>
        </w:rPr>
        <w:tab/>
      </w:r>
      <w:r>
        <w:rPr>
          <w:spacing w:val="-2"/>
          <w:sz w:val="24"/>
        </w:rPr>
        <w:t>которые</w:t>
      </w:r>
      <w:r>
        <w:rPr>
          <w:sz w:val="24"/>
        </w:rPr>
        <w:tab/>
      </w:r>
      <w:r>
        <w:rPr>
          <w:spacing w:val="-2"/>
          <w:sz w:val="24"/>
        </w:rPr>
        <w:t>необходим</w:t>
      </w:r>
      <w:r>
        <w:rPr>
          <w:sz w:val="24"/>
        </w:rPr>
        <w:tab/>
      </w:r>
      <w:r>
        <w:rPr>
          <w:spacing w:val="-4"/>
          <w:sz w:val="24"/>
        </w:rPr>
        <w:t xml:space="preserve">для </w:t>
      </w:r>
      <w:r>
        <w:rPr>
          <w:sz w:val="24"/>
        </w:rPr>
        <w:t>прогнозирования изменения численности населения Российской Федерации в будущем.</w:t>
      </w:r>
    </w:p>
    <w:p w14:paraId="12D1FBE4" w14:textId="77777777" w:rsidR="009E0CAA" w:rsidRDefault="00000000">
      <w:pPr>
        <w:pStyle w:val="a4"/>
        <w:numPr>
          <w:ilvl w:val="1"/>
          <w:numId w:val="25"/>
        </w:numPr>
        <w:tabs>
          <w:tab w:val="left" w:pos="2609"/>
        </w:tabs>
        <w:spacing w:before="4" w:line="235" w:lineRule="auto"/>
        <w:ind w:right="852" w:firstLine="707"/>
        <w:jc w:val="left"/>
        <w:rPr>
          <w:sz w:val="24"/>
        </w:rPr>
      </w:pPr>
      <w:r>
        <w:rPr>
          <w:sz w:val="24"/>
        </w:rPr>
        <w:t>Представлять</w:t>
      </w:r>
      <w:r>
        <w:rPr>
          <w:spacing w:val="80"/>
          <w:sz w:val="24"/>
        </w:rPr>
        <w:t xml:space="preserve"> </w:t>
      </w:r>
      <w:r>
        <w:rPr>
          <w:sz w:val="24"/>
        </w:rPr>
        <w:t>результаты</w:t>
      </w:r>
      <w:r>
        <w:rPr>
          <w:spacing w:val="80"/>
          <w:sz w:val="24"/>
        </w:rPr>
        <w:t xml:space="preserve"> </w:t>
      </w:r>
      <w:r>
        <w:rPr>
          <w:sz w:val="24"/>
        </w:rPr>
        <w:t>фенологических</w:t>
      </w:r>
      <w:r>
        <w:rPr>
          <w:spacing w:val="80"/>
          <w:sz w:val="24"/>
        </w:rPr>
        <w:t xml:space="preserve"> </w:t>
      </w:r>
      <w:r>
        <w:rPr>
          <w:sz w:val="24"/>
        </w:rPr>
        <w:t>наблюдений</w:t>
      </w:r>
      <w:r>
        <w:rPr>
          <w:spacing w:val="80"/>
          <w:sz w:val="24"/>
        </w:rPr>
        <w:t xml:space="preserve"> </w:t>
      </w:r>
      <w:r>
        <w:rPr>
          <w:sz w:val="24"/>
        </w:rPr>
        <w:t>и</w:t>
      </w:r>
      <w:r>
        <w:rPr>
          <w:spacing w:val="80"/>
          <w:sz w:val="24"/>
        </w:rPr>
        <w:t xml:space="preserve"> </w:t>
      </w:r>
      <w:r>
        <w:rPr>
          <w:sz w:val="24"/>
        </w:rPr>
        <w:t>наблюдений</w:t>
      </w:r>
      <w:r>
        <w:rPr>
          <w:spacing w:val="80"/>
          <w:sz w:val="24"/>
        </w:rPr>
        <w:t xml:space="preserve"> </w:t>
      </w:r>
      <w:r>
        <w:rPr>
          <w:sz w:val="24"/>
        </w:rPr>
        <w:t>за погодой в различной форме (табличной, графической, географического описания).</w:t>
      </w:r>
    </w:p>
    <w:p w14:paraId="1CB91A32" w14:textId="77777777" w:rsidR="009E0CAA" w:rsidRDefault="00000000">
      <w:pPr>
        <w:pStyle w:val="a4"/>
        <w:numPr>
          <w:ilvl w:val="1"/>
          <w:numId w:val="25"/>
        </w:numPr>
        <w:tabs>
          <w:tab w:val="left" w:pos="2609"/>
        </w:tabs>
        <w:spacing w:before="6" w:line="237" w:lineRule="auto"/>
        <w:ind w:right="856" w:firstLine="707"/>
        <w:jc w:val="left"/>
        <w:rPr>
          <w:sz w:val="24"/>
        </w:rPr>
      </w:pPr>
      <w:r>
        <w:rPr>
          <w:sz w:val="24"/>
        </w:rPr>
        <w:t>Проводить по самостоятельно составленному плану небольшое исследование роли традиций в обществе.</w:t>
      </w:r>
    </w:p>
    <w:p w14:paraId="042EA4C5" w14:textId="77777777" w:rsidR="009E0CAA" w:rsidRDefault="00000000">
      <w:pPr>
        <w:pStyle w:val="a4"/>
        <w:numPr>
          <w:ilvl w:val="1"/>
          <w:numId w:val="25"/>
        </w:numPr>
        <w:tabs>
          <w:tab w:val="left" w:pos="2609"/>
        </w:tabs>
        <w:spacing w:before="2"/>
        <w:ind w:right="858" w:firstLine="707"/>
        <w:jc w:val="left"/>
        <w:rPr>
          <w:sz w:val="24"/>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14:paraId="0C73BA50" w14:textId="77777777" w:rsidR="009E0CAA" w:rsidRDefault="00000000">
      <w:pPr>
        <w:spacing w:line="274" w:lineRule="exact"/>
        <w:ind w:left="1841"/>
        <w:rPr>
          <w:i/>
          <w:sz w:val="24"/>
        </w:rPr>
      </w:pPr>
      <w:r>
        <w:rPr>
          <w:i/>
          <w:sz w:val="24"/>
        </w:rPr>
        <w:t>Работа</w:t>
      </w:r>
      <w:r>
        <w:rPr>
          <w:i/>
          <w:spacing w:val="-2"/>
          <w:sz w:val="24"/>
        </w:rPr>
        <w:t xml:space="preserve"> </w:t>
      </w:r>
      <w:r>
        <w:rPr>
          <w:i/>
          <w:sz w:val="24"/>
        </w:rPr>
        <w:t>с</w:t>
      </w:r>
      <w:r>
        <w:rPr>
          <w:i/>
          <w:spacing w:val="-4"/>
          <w:sz w:val="24"/>
        </w:rPr>
        <w:t xml:space="preserve"> </w:t>
      </w:r>
      <w:r>
        <w:rPr>
          <w:i/>
          <w:spacing w:val="-2"/>
          <w:sz w:val="24"/>
        </w:rPr>
        <w:t>информацией</w:t>
      </w:r>
    </w:p>
    <w:p w14:paraId="4EBF5100" w14:textId="77777777" w:rsidR="009E0CAA" w:rsidRDefault="00000000">
      <w:pPr>
        <w:pStyle w:val="a4"/>
        <w:numPr>
          <w:ilvl w:val="1"/>
          <w:numId w:val="25"/>
        </w:numPr>
        <w:tabs>
          <w:tab w:val="left" w:pos="2609"/>
        </w:tabs>
        <w:spacing w:before="1" w:line="237" w:lineRule="auto"/>
        <w:ind w:right="855" w:firstLine="707"/>
        <w:rPr>
          <w:sz w:val="24"/>
        </w:rPr>
      </w:pPr>
      <w:r>
        <w:rPr>
          <w:sz w:val="24"/>
        </w:rPr>
        <w:t>Проводить поиск необходимой исторической информации в учебной и</w:t>
      </w:r>
      <w:r>
        <w:rPr>
          <w:spacing w:val="40"/>
          <w:sz w:val="24"/>
        </w:rPr>
        <w:t xml:space="preserve"> </w:t>
      </w:r>
      <w:r>
        <w:rPr>
          <w:sz w:val="24"/>
        </w:rPr>
        <w:t>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1C9340D9" w14:textId="77777777" w:rsidR="009E0CAA" w:rsidRDefault="00000000">
      <w:pPr>
        <w:pStyle w:val="a4"/>
        <w:numPr>
          <w:ilvl w:val="1"/>
          <w:numId w:val="25"/>
        </w:numPr>
        <w:tabs>
          <w:tab w:val="left" w:pos="2609"/>
        </w:tabs>
        <w:spacing w:before="7" w:line="237" w:lineRule="auto"/>
        <w:ind w:right="850" w:firstLine="707"/>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82B821F" w14:textId="77777777" w:rsidR="009E0CAA" w:rsidRDefault="00000000">
      <w:pPr>
        <w:pStyle w:val="a4"/>
        <w:numPr>
          <w:ilvl w:val="1"/>
          <w:numId w:val="25"/>
        </w:numPr>
        <w:tabs>
          <w:tab w:val="left" w:pos="2609"/>
        </w:tabs>
        <w:spacing w:before="5" w:line="237" w:lineRule="auto"/>
        <w:ind w:right="857" w:firstLine="707"/>
        <w:rPr>
          <w:sz w:val="24"/>
        </w:rPr>
      </w:pPr>
      <w:r>
        <w:rPr>
          <w:sz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Pr>
          <w:spacing w:val="-2"/>
          <w:sz w:val="24"/>
        </w:rPr>
        <w:t>авторов.</w:t>
      </w:r>
    </w:p>
    <w:p w14:paraId="182BCF6F" w14:textId="77777777" w:rsidR="009E0CAA" w:rsidRDefault="00000000">
      <w:pPr>
        <w:pStyle w:val="a4"/>
        <w:numPr>
          <w:ilvl w:val="1"/>
          <w:numId w:val="25"/>
        </w:numPr>
        <w:tabs>
          <w:tab w:val="left" w:pos="2609"/>
        </w:tabs>
        <w:spacing w:before="7" w:line="235" w:lineRule="auto"/>
        <w:ind w:right="853" w:firstLine="707"/>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3C18594" w14:textId="77777777" w:rsidR="009E0CAA" w:rsidRDefault="009E0CAA">
      <w:pPr>
        <w:pStyle w:val="a4"/>
        <w:spacing w:line="235" w:lineRule="auto"/>
        <w:rPr>
          <w:sz w:val="24"/>
        </w:rPr>
        <w:sectPr w:rsidR="009E0CAA">
          <w:headerReference w:type="default" r:id="rId260"/>
          <w:footerReference w:type="default" r:id="rId261"/>
          <w:pgSz w:w="11920" w:h="16850"/>
          <w:pgMar w:top="980" w:right="0" w:bottom="280" w:left="283" w:header="761" w:footer="0" w:gutter="0"/>
          <w:cols w:space="720"/>
        </w:sectPr>
      </w:pPr>
    </w:p>
    <w:p w14:paraId="122E57B5" w14:textId="77777777" w:rsidR="009E0CAA" w:rsidRDefault="00000000">
      <w:pPr>
        <w:pStyle w:val="a4"/>
        <w:numPr>
          <w:ilvl w:val="1"/>
          <w:numId w:val="25"/>
        </w:numPr>
        <w:tabs>
          <w:tab w:val="left" w:pos="2609"/>
        </w:tabs>
        <w:spacing w:before="243" w:line="237" w:lineRule="auto"/>
        <w:ind w:right="852" w:firstLine="707"/>
        <w:rPr>
          <w:sz w:val="24"/>
        </w:rPr>
      </w:pPr>
      <w:r>
        <w:rPr>
          <w:sz w:val="24"/>
        </w:rPr>
        <w:lastRenderedPageBreak/>
        <w:t>Проводить поиск необходимой исторической информации в учебной и</w:t>
      </w:r>
      <w:r>
        <w:rPr>
          <w:spacing w:val="40"/>
          <w:sz w:val="24"/>
        </w:rPr>
        <w:t xml:space="preserve"> </w:t>
      </w:r>
      <w:r>
        <w:rPr>
          <w:sz w:val="24"/>
        </w:rPr>
        <w:t>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16E78589" w14:textId="77777777" w:rsidR="009E0CAA" w:rsidRDefault="00000000">
      <w:pPr>
        <w:pStyle w:val="a4"/>
        <w:numPr>
          <w:ilvl w:val="1"/>
          <w:numId w:val="25"/>
        </w:numPr>
        <w:tabs>
          <w:tab w:val="left" w:pos="2609"/>
        </w:tabs>
        <w:spacing w:before="6" w:line="237" w:lineRule="auto"/>
        <w:ind w:right="850" w:firstLine="707"/>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AFA96E2" w14:textId="77777777" w:rsidR="009E0CAA" w:rsidRDefault="00000000">
      <w:pPr>
        <w:pStyle w:val="a4"/>
        <w:numPr>
          <w:ilvl w:val="1"/>
          <w:numId w:val="25"/>
        </w:numPr>
        <w:tabs>
          <w:tab w:val="left" w:pos="2609"/>
        </w:tabs>
        <w:spacing w:before="4" w:line="237" w:lineRule="auto"/>
        <w:ind w:right="852" w:firstLine="707"/>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A7B4C33" w14:textId="77777777" w:rsidR="009E0CAA" w:rsidRDefault="00000000">
      <w:pPr>
        <w:pStyle w:val="a4"/>
        <w:numPr>
          <w:ilvl w:val="1"/>
          <w:numId w:val="25"/>
        </w:numPr>
        <w:tabs>
          <w:tab w:val="left" w:pos="2609"/>
        </w:tabs>
        <w:spacing w:before="3"/>
        <w:ind w:right="853" w:firstLine="707"/>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14:paraId="3726E9D0" w14:textId="77777777" w:rsidR="009E0CAA" w:rsidRDefault="00000000">
      <w:pPr>
        <w:pStyle w:val="a4"/>
        <w:numPr>
          <w:ilvl w:val="1"/>
          <w:numId w:val="25"/>
        </w:numPr>
        <w:tabs>
          <w:tab w:val="left" w:pos="2609"/>
        </w:tabs>
        <w:spacing w:line="293" w:lineRule="exact"/>
        <w:ind w:left="2609"/>
        <w:rPr>
          <w:sz w:val="24"/>
        </w:rPr>
      </w:pPr>
      <w:r>
        <w:rPr>
          <w:sz w:val="24"/>
        </w:rPr>
        <w:t>Определять</w:t>
      </w:r>
      <w:r>
        <w:rPr>
          <w:spacing w:val="-8"/>
          <w:sz w:val="24"/>
        </w:rPr>
        <w:t xml:space="preserve"> </w:t>
      </w:r>
      <w:r>
        <w:rPr>
          <w:sz w:val="24"/>
        </w:rPr>
        <w:t>информацию,</w:t>
      </w:r>
      <w:r>
        <w:rPr>
          <w:spacing w:val="-5"/>
          <w:sz w:val="24"/>
        </w:rPr>
        <w:t xml:space="preserve"> </w:t>
      </w:r>
      <w:r>
        <w:rPr>
          <w:sz w:val="24"/>
        </w:rPr>
        <w:t>недостающую</w:t>
      </w:r>
      <w:r>
        <w:rPr>
          <w:spacing w:val="-5"/>
          <w:sz w:val="24"/>
        </w:rPr>
        <w:t xml:space="preserve"> </w:t>
      </w:r>
      <w:r>
        <w:rPr>
          <w:sz w:val="24"/>
        </w:rPr>
        <w:t>для</w:t>
      </w:r>
      <w:r>
        <w:rPr>
          <w:spacing w:val="-6"/>
          <w:sz w:val="24"/>
        </w:rPr>
        <w:t xml:space="preserve"> </w:t>
      </w:r>
      <w:r>
        <w:rPr>
          <w:sz w:val="24"/>
        </w:rPr>
        <w:t>решения</w:t>
      </w:r>
      <w:r>
        <w:rPr>
          <w:spacing w:val="-5"/>
          <w:sz w:val="24"/>
        </w:rPr>
        <w:t xml:space="preserve"> </w:t>
      </w:r>
      <w:r>
        <w:rPr>
          <w:sz w:val="24"/>
        </w:rPr>
        <w:t>той</w:t>
      </w:r>
      <w:r>
        <w:rPr>
          <w:spacing w:val="-5"/>
          <w:sz w:val="24"/>
        </w:rPr>
        <w:t xml:space="preserve"> </w:t>
      </w:r>
      <w:r>
        <w:rPr>
          <w:sz w:val="24"/>
        </w:rPr>
        <w:t>или</w:t>
      </w:r>
      <w:r>
        <w:rPr>
          <w:spacing w:val="-7"/>
          <w:sz w:val="24"/>
        </w:rPr>
        <w:t xml:space="preserve"> </w:t>
      </w:r>
      <w:r>
        <w:rPr>
          <w:sz w:val="24"/>
        </w:rPr>
        <w:t>иной</w:t>
      </w:r>
      <w:r>
        <w:rPr>
          <w:spacing w:val="-6"/>
          <w:sz w:val="24"/>
        </w:rPr>
        <w:t xml:space="preserve"> </w:t>
      </w:r>
      <w:r>
        <w:rPr>
          <w:spacing w:val="-2"/>
          <w:sz w:val="24"/>
        </w:rPr>
        <w:t>задачи.</w:t>
      </w:r>
    </w:p>
    <w:p w14:paraId="6AE4AD9F" w14:textId="77777777" w:rsidR="009E0CAA" w:rsidRDefault="00000000">
      <w:pPr>
        <w:pStyle w:val="a4"/>
        <w:numPr>
          <w:ilvl w:val="1"/>
          <w:numId w:val="25"/>
        </w:numPr>
        <w:tabs>
          <w:tab w:val="left" w:pos="2609"/>
        </w:tabs>
        <w:spacing w:before="2" w:line="237" w:lineRule="auto"/>
        <w:ind w:right="858" w:firstLine="707"/>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61E59D87" w14:textId="77777777" w:rsidR="009E0CAA" w:rsidRDefault="00000000">
      <w:pPr>
        <w:pStyle w:val="a4"/>
        <w:numPr>
          <w:ilvl w:val="1"/>
          <w:numId w:val="25"/>
        </w:numPr>
        <w:tabs>
          <w:tab w:val="left" w:pos="2609"/>
        </w:tabs>
        <w:spacing w:before="5" w:line="237" w:lineRule="auto"/>
        <w:ind w:right="852" w:firstLine="707"/>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0D92C1E" w14:textId="77777777" w:rsidR="009E0CAA" w:rsidRDefault="00000000">
      <w:pPr>
        <w:pStyle w:val="a4"/>
        <w:numPr>
          <w:ilvl w:val="1"/>
          <w:numId w:val="25"/>
        </w:numPr>
        <w:tabs>
          <w:tab w:val="left" w:pos="2609"/>
        </w:tabs>
        <w:spacing w:before="4" w:line="293" w:lineRule="exact"/>
        <w:ind w:left="2609"/>
        <w:rPr>
          <w:sz w:val="24"/>
        </w:rPr>
      </w:pPr>
      <w:r>
        <w:rPr>
          <w:sz w:val="24"/>
        </w:rPr>
        <w:t>Представлять</w:t>
      </w:r>
      <w:r>
        <w:rPr>
          <w:spacing w:val="-11"/>
          <w:sz w:val="24"/>
        </w:rPr>
        <w:t xml:space="preserve"> </w:t>
      </w:r>
      <w:r>
        <w:rPr>
          <w:sz w:val="24"/>
        </w:rPr>
        <w:t>информацию</w:t>
      </w:r>
      <w:r>
        <w:rPr>
          <w:spacing w:val="-4"/>
          <w:sz w:val="24"/>
        </w:rPr>
        <w:t xml:space="preserve"> </w:t>
      </w:r>
      <w:r>
        <w:rPr>
          <w:sz w:val="24"/>
        </w:rPr>
        <w:t>в</w:t>
      </w:r>
      <w:r>
        <w:rPr>
          <w:spacing w:val="-9"/>
          <w:sz w:val="24"/>
        </w:rPr>
        <w:t xml:space="preserve"> </w:t>
      </w:r>
      <w:r>
        <w:rPr>
          <w:sz w:val="24"/>
        </w:rPr>
        <w:t>виде</w:t>
      </w:r>
      <w:r>
        <w:rPr>
          <w:spacing w:val="-9"/>
          <w:sz w:val="24"/>
        </w:rPr>
        <w:t xml:space="preserve"> </w:t>
      </w:r>
      <w:r>
        <w:rPr>
          <w:sz w:val="24"/>
        </w:rPr>
        <w:t>кратких</w:t>
      </w:r>
      <w:r>
        <w:rPr>
          <w:spacing w:val="-1"/>
          <w:sz w:val="24"/>
        </w:rPr>
        <w:t xml:space="preserve"> </w:t>
      </w:r>
      <w:r>
        <w:rPr>
          <w:sz w:val="24"/>
        </w:rPr>
        <w:t>выводов</w:t>
      </w:r>
      <w:r>
        <w:rPr>
          <w:spacing w:val="-8"/>
          <w:sz w:val="24"/>
        </w:rPr>
        <w:t xml:space="preserve"> </w:t>
      </w:r>
      <w:r>
        <w:rPr>
          <w:sz w:val="24"/>
        </w:rPr>
        <w:t>и</w:t>
      </w:r>
      <w:r>
        <w:rPr>
          <w:spacing w:val="-4"/>
          <w:sz w:val="24"/>
        </w:rPr>
        <w:t xml:space="preserve"> </w:t>
      </w:r>
      <w:r>
        <w:rPr>
          <w:spacing w:val="-2"/>
          <w:sz w:val="24"/>
        </w:rPr>
        <w:t>обобщений.</w:t>
      </w:r>
    </w:p>
    <w:p w14:paraId="667E6033" w14:textId="77777777" w:rsidR="009E0CAA" w:rsidRDefault="00000000">
      <w:pPr>
        <w:pStyle w:val="a4"/>
        <w:numPr>
          <w:ilvl w:val="1"/>
          <w:numId w:val="25"/>
        </w:numPr>
        <w:tabs>
          <w:tab w:val="left" w:pos="2609"/>
        </w:tabs>
        <w:ind w:right="855" w:firstLine="707"/>
        <w:rPr>
          <w:sz w:val="24"/>
        </w:rPr>
      </w:pPr>
      <w:r>
        <w:rPr>
          <w:sz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sz w:val="24"/>
        </w:rPr>
        <w:t>аудиовизуальную).</w:t>
      </w:r>
    </w:p>
    <w:p w14:paraId="193D748C" w14:textId="77777777" w:rsidR="009E0CAA" w:rsidRDefault="00000000">
      <w:pPr>
        <w:spacing w:before="2" w:line="273" w:lineRule="exact"/>
        <w:ind w:left="1841"/>
        <w:jc w:val="both"/>
        <w:rPr>
          <w:i/>
          <w:sz w:val="24"/>
        </w:rPr>
      </w:pPr>
      <w:r>
        <w:rPr>
          <w:i/>
          <w:sz w:val="24"/>
        </w:rPr>
        <w:t>Формирование</w:t>
      </w:r>
      <w:r>
        <w:rPr>
          <w:i/>
          <w:spacing w:val="-12"/>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коммуникативных</w:t>
      </w:r>
      <w:r>
        <w:rPr>
          <w:i/>
          <w:spacing w:val="-8"/>
          <w:sz w:val="24"/>
        </w:rPr>
        <w:t xml:space="preserve"> </w:t>
      </w:r>
      <w:r>
        <w:rPr>
          <w:i/>
          <w:spacing w:val="-2"/>
          <w:sz w:val="24"/>
        </w:rPr>
        <w:t>действий</w:t>
      </w:r>
    </w:p>
    <w:p w14:paraId="65ACE78A" w14:textId="77777777" w:rsidR="009E0CAA" w:rsidRDefault="00000000">
      <w:pPr>
        <w:pStyle w:val="a4"/>
        <w:numPr>
          <w:ilvl w:val="1"/>
          <w:numId w:val="25"/>
        </w:numPr>
        <w:tabs>
          <w:tab w:val="left" w:pos="2609"/>
        </w:tabs>
        <w:spacing w:before="2" w:line="235" w:lineRule="auto"/>
        <w:ind w:right="1056" w:firstLine="707"/>
        <w:jc w:val="left"/>
        <w:rPr>
          <w:sz w:val="24"/>
        </w:rPr>
      </w:pPr>
      <w:r>
        <w:rPr>
          <w:sz w:val="24"/>
        </w:rPr>
        <w:t>Определять</w:t>
      </w:r>
      <w:r>
        <w:rPr>
          <w:spacing w:val="-4"/>
          <w:sz w:val="24"/>
        </w:rPr>
        <w:t xml:space="preserve"> </w:t>
      </w:r>
      <w:r>
        <w:rPr>
          <w:sz w:val="24"/>
        </w:rPr>
        <w:t>характер</w:t>
      </w:r>
      <w:r>
        <w:rPr>
          <w:spacing w:val="-4"/>
          <w:sz w:val="24"/>
        </w:rPr>
        <w:t xml:space="preserve"> </w:t>
      </w:r>
      <w:r>
        <w:rPr>
          <w:sz w:val="24"/>
        </w:rPr>
        <w:t>отношений</w:t>
      </w:r>
      <w:r>
        <w:rPr>
          <w:spacing w:val="-4"/>
          <w:sz w:val="24"/>
        </w:rPr>
        <w:t xml:space="preserve"> </w:t>
      </w:r>
      <w:r>
        <w:rPr>
          <w:sz w:val="24"/>
        </w:rPr>
        <w:t>между</w:t>
      </w:r>
      <w:r>
        <w:rPr>
          <w:spacing w:val="-5"/>
          <w:sz w:val="24"/>
        </w:rPr>
        <w:t xml:space="preserve"> </w:t>
      </w:r>
      <w:r>
        <w:rPr>
          <w:sz w:val="24"/>
        </w:rPr>
        <w:t>людьми</w:t>
      </w:r>
      <w:r>
        <w:rPr>
          <w:spacing w:val="-4"/>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исторических</w:t>
      </w:r>
      <w:r>
        <w:rPr>
          <w:spacing w:val="-5"/>
          <w:sz w:val="24"/>
        </w:rPr>
        <w:t xml:space="preserve"> </w:t>
      </w:r>
      <w:r>
        <w:rPr>
          <w:sz w:val="24"/>
        </w:rPr>
        <w:t>и современных ситуациях, событиях.</w:t>
      </w:r>
    </w:p>
    <w:p w14:paraId="353B7A51" w14:textId="77777777" w:rsidR="009E0CAA" w:rsidRDefault="00000000">
      <w:pPr>
        <w:pStyle w:val="a4"/>
        <w:numPr>
          <w:ilvl w:val="1"/>
          <w:numId w:val="25"/>
        </w:numPr>
        <w:tabs>
          <w:tab w:val="left" w:pos="2609"/>
        </w:tabs>
        <w:spacing w:before="5" w:line="237" w:lineRule="auto"/>
        <w:ind w:right="1082" w:firstLine="707"/>
        <w:jc w:val="left"/>
        <w:rPr>
          <w:sz w:val="24"/>
        </w:rPr>
      </w:pPr>
      <w:r>
        <w:rPr>
          <w:sz w:val="24"/>
        </w:rPr>
        <w:t>Раскрывать</w:t>
      </w:r>
      <w:r>
        <w:rPr>
          <w:spacing w:val="40"/>
          <w:sz w:val="24"/>
        </w:rPr>
        <w:t xml:space="preserve"> </w:t>
      </w:r>
      <w:r>
        <w:rPr>
          <w:sz w:val="24"/>
        </w:rPr>
        <w:t>значение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сотрудничества</w:t>
      </w:r>
      <w:r>
        <w:rPr>
          <w:spacing w:val="40"/>
          <w:sz w:val="24"/>
        </w:rPr>
        <w:t xml:space="preserve"> </w:t>
      </w:r>
      <w:r>
        <w:rPr>
          <w:sz w:val="24"/>
        </w:rPr>
        <w:t>людей</w:t>
      </w:r>
      <w:r>
        <w:rPr>
          <w:spacing w:val="40"/>
          <w:sz w:val="24"/>
        </w:rPr>
        <w:t xml:space="preserve"> </w:t>
      </w:r>
      <w:r>
        <w:rPr>
          <w:sz w:val="24"/>
        </w:rPr>
        <w:t>в разных сферах в различные исторические эпохи.</w:t>
      </w:r>
    </w:p>
    <w:p w14:paraId="45D03F74" w14:textId="77777777" w:rsidR="009E0CAA" w:rsidRDefault="00000000">
      <w:pPr>
        <w:pStyle w:val="a4"/>
        <w:numPr>
          <w:ilvl w:val="1"/>
          <w:numId w:val="25"/>
        </w:numPr>
        <w:tabs>
          <w:tab w:val="left" w:pos="2609"/>
        </w:tabs>
        <w:spacing w:before="3"/>
        <w:ind w:right="1072" w:firstLine="707"/>
        <w:jc w:val="left"/>
        <w:rPr>
          <w:sz w:val="24"/>
        </w:rPr>
      </w:pPr>
      <w:r>
        <w:rPr>
          <w:sz w:val="24"/>
        </w:rPr>
        <w:t>Принимать</w:t>
      </w:r>
      <w:r>
        <w:rPr>
          <w:spacing w:val="39"/>
          <w:sz w:val="24"/>
        </w:rPr>
        <w:t xml:space="preserve"> </w:t>
      </w:r>
      <w:r>
        <w:rPr>
          <w:sz w:val="24"/>
        </w:rPr>
        <w:t>участие</w:t>
      </w:r>
      <w:r>
        <w:rPr>
          <w:spacing w:val="36"/>
          <w:sz w:val="24"/>
        </w:rPr>
        <w:t xml:space="preserve"> </w:t>
      </w:r>
      <w:r>
        <w:rPr>
          <w:sz w:val="24"/>
        </w:rPr>
        <w:t>в</w:t>
      </w:r>
      <w:r>
        <w:rPr>
          <w:spacing w:val="36"/>
          <w:sz w:val="24"/>
        </w:rPr>
        <w:t xml:space="preserve"> </w:t>
      </w:r>
      <w:r>
        <w:rPr>
          <w:sz w:val="24"/>
        </w:rPr>
        <w:t>обсуждении</w:t>
      </w:r>
      <w:r>
        <w:rPr>
          <w:spacing w:val="39"/>
          <w:sz w:val="24"/>
        </w:rPr>
        <w:t xml:space="preserve"> </w:t>
      </w:r>
      <w:r>
        <w:rPr>
          <w:sz w:val="24"/>
        </w:rPr>
        <w:t>открытых</w:t>
      </w:r>
      <w:r>
        <w:rPr>
          <w:spacing w:val="36"/>
          <w:sz w:val="24"/>
        </w:rPr>
        <w:t xml:space="preserve"> </w:t>
      </w:r>
      <w:r>
        <w:rPr>
          <w:sz w:val="24"/>
        </w:rPr>
        <w:t>(в</w:t>
      </w:r>
      <w:r>
        <w:rPr>
          <w:spacing w:val="36"/>
          <w:sz w:val="24"/>
        </w:rPr>
        <w:t xml:space="preserve"> </w:t>
      </w:r>
      <w:r>
        <w:rPr>
          <w:sz w:val="24"/>
        </w:rPr>
        <w:t>том</w:t>
      </w:r>
      <w:r>
        <w:rPr>
          <w:spacing w:val="36"/>
          <w:sz w:val="24"/>
        </w:rPr>
        <w:t xml:space="preserve"> </w:t>
      </w:r>
      <w:r>
        <w:rPr>
          <w:sz w:val="24"/>
        </w:rPr>
        <w:t>числе</w:t>
      </w:r>
      <w:r>
        <w:rPr>
          <w:spacing w:val="36"/>
          <w:sz w:val="24"/>
        </w:rPr>
        <w:t xml:space="preserve"> </w:t>
      </w:r>
      <w:r>
        <w:rPr>
          <w:sz w:val="24"/>
        </w:rPr>
        <w:t>дискуссионных) вопросов истории, высказывая и аргументируя свои суждения.</w:t>
      </w:r>
    </w:p>
    <w:p w14:paraId="611F30A9" w14:textId="77777777" w:rsidR="009E0CAA" w:rsidRDefault="00000000">
      <w:pPr>
        <w:pStyle w:val="a4"/>
        <w:numPr>
          <w:ilvl w:val="1"/>
          <w:numId w:val="25"/>
        </w:numPr>
        <w:tabs>
          <w:tab w:val="left" w:pos="2609"/>
        </w:tabs>
        <w:spacing w:before="1" w:line="237" w:lineRule="auto"/>
        <w:ind w:right="889" w:firstLine="707"/>
        <w:jc w:val="left"/>
        <w:rPr>
          <w:sz w:val="24"/>
        </w:rPr>
      </w:pPr>
      <w:r>
        <w:rPr>
          <w:sz w:val="24"/>
        </w:rPr>
        <w:t>Осуществлять</w:t>
      </w:r>
      <w:r>
        <w:rPr>
          <w:spacing w:val="-11"/>
          <w:sz w:val="24"/>
        </w:rPr>
        <w:t xml:space="preserve"> </w:t>
      </w:r>
      <w:r>
        <w:rPr>
          <w:sz w:val="24"/>
        </w:rPr>
        <w:t>презентацию</w:t>
      </w:r>
      <w:r>
        <w:rPr>
          <w:spacing w:val="-10"/>
          <w:sz w:val="24"/>
        </w:rPr>
        <w:t xml:space="preserve"> </w:t>
      </w:r>
      <w:r>
        <w:rPr>
          <w:sz w:val="24"/>
        </w:rPr>
        <w:t>выполненной</w:t>
      </w:r>
      <w:r>
        <w:rPr>
          <w:spacing w:val="-11"/>
          <w:sz w:val="24"/>
        </w:rPr>
        <w:t xml:space="preserve"> </w:t>
      </w:r>
      <w:r>
        <w:rPr>
          <w:sz w:val="24"/>
        </w:rPr>
        <w:t>самостоятельной</w:t>
      </w:r>
      <w:r>
        <w:rPr>
          <w:spacing w:val="-10"/>
          <w:sz w:val="24"/>
        </w:rPr>
        <w:t xml:space="preserve"> </w:t>
      </w:r>
      <w:r>
        <w:rPr>
          <w:sz w:val="24"/>
        </w:rPr>
        <w:t>работы</w:t>
      </w:r>
      <w:r>
        <w:rPr>
          <w:spacing w:val="-12"/>
          <w:sz w:val="24"/>
        </w:rPr>
        <w:t xml:space="preserve"> </w:t>
      </w:r>
      <w:r>
        <w:rPr>
          <w:sz w:val="24"/>
        </w:rPr>
        <w:t>по</w:t>
      </w:r>
      <w:r>
        <w:rPr>
          <w:spacing w:val="-11"/>
          <w:sz w:val="24"/>
        </w:rPr>
        <w:t xml:space="preserve"> </w:t>
      </w:r>
      <w:r>
        <w:rPr>
          <w:sz w:val="24"/>
        </w:rPr>
        <w:t>истории, проявляя способность к диалогу с аудиторией.</w:t>
      </w:r>
    </w:p>
    <w:p w14:paraId="049AB657" w14:textId="77777777" w:rsidR="009E0CAA" w:rsidRDefault="00000000">
      <w:pPr>
        <w:pStyle w:val="a4"/>
        <w:numPr>
          <w:ilvl w:val="1"/>
          <w:numId w:val="25"/>
        </w:numPr>
        <w:tabs>
          <w:tab w:val="left" w:pos="2609"/>
        </w:tabs>
        <w:spacing w:before="2" w:line="237" w:lineRule="auto"/>
        <w:ind w:right="900" w:firstLine="707"/>
        <w:jc w:val="left"/>
        <w:rPr>
          <w:sz w:val="24"/>
        </w:rPr>
      </w:pPr>
      <w:r>
        <w:rPr>
          <w:sz w:val="24"/>
        </w:rPr>
        <w:t>Оценивать</w:t>
      </w:r>
      <w:r>
        <w:rPr>
          <w:spacing w:val="-4"/>
          <w:sz w:val="24"/>
        </w:rPr>
        <w:t xml:space="preserve"> </w:t>
      </w:r>
      <w:r>
        <w:rPr>
          <w:sz w:val="24"/>
        </w:rPr>
        <w:t>собственные</w:t>
      </w:r>
      <w:r>
        <w:rPr>
          <w:spacing w:val="-7"/>
          <w:sz w:val="24"/>
        </w:rPr>
        <w:t xml:space="preserve"> </w:t>
      </w:r>
      <w:r>
        <w:rPr>
          <w:sz w:val="24"/>
        </w:rPr>
        <w:t>поступки</w:t>
      </w:r>
      <w:r>
        <w:rPr>
          <w:spacing w:val="-4"/>
          <w:sz w:val="24"/>
        </w:rPr>
        <w:t xml:space="preserve"> </w:t>
      </w:r>
      <w:r>
        <w:rPr>
          <w:sz w:val="24"/>
        </w:rPr>
        <w:t>и</w:t>
      </w:r>
      <w:r>
        <w:rPr>
          <w:spacing w:val="-6"/>
          <w:sz w:val="24"/>
        </w:rPr>
        <w:t xml:space="preserve"> </w:t>
      </w:r>
      <w:r>
        <w:rPr>
          <w:sz w:val="24"/>
        </w:rPr>
        <w:t>поведение</w:t>
      </w:r>
      <w:r>
        <w:rPr>
          <w:spacing w:val="-13"/>
          <w:sz w:val="24"/>
        </w:rPr>
        <w:t xml:space="preserve"> </w:t>
      </w:r>
      <w:r>
        <w:rPr>
          <w:sz w:val="24"/>
        </w:rPr>
        <w:t>других</w:t>
      </w:r>
      <w:r>
        <w:rPr>
          <w:spacing w:val="-1"/>
          <w:sz w:val="24"/>
        </w:rPr>
        <w:t xml:space="preserve"> </w:t>
      </w:r>
      <w:r>
        <w:rPr>
          <w:sz w:val="24"/>
        </w:rPr>
        <w:t>людей</w:t>
      </w:r>
      <w:r>
        <w:rPr>
          <w:spacing w:val="-5"/>
          <w:sz w:val="24"/>
        </w:rPr>
        <w:t xml:space="preserve"> </w:t>
      </w:r>
      <w:r>
        <w:rPr>
          <w:sz w:val="24"/>
        </w:rPr>
        <w:t>с</w:t>
      </w:r>
      <w:r>
        <w:rPr>
          <w:spacing w:val="-8"/>
          <w:sz w:val="24"/>
        </w:rPr>
        <w:t xml:space="preserve"> </w:t>
      </w:r>
      <w:r>
        <w:rPr>
          <w:sz w:val="24"/>
        </w:rPr>
        <w:t>точки</w:t>
      </w:r>
      <w:r>
        <w:rPr>
          <w:spacing w:val="-8"/>
          <w:sz w:val="24"/>
        </w:rPr>
        <w:t xml:space="preserve"> </w:t>
      </w:r>
      <w:r>
        <w:rPr>
          <w:sz w:val="24"/>
        </w:rPr>
        <w:t>зрения</w:t>
      </w:r>
      <w:r>
        <w:rPr>
          <w:spacing w:val="-8"/>
          <w:sz w:val="24"/>
        </w:rPr>
        <w:t xml:space="preserve"> </w:t>
      </w:r>
      <w:r>
        <w:rPr>
          <w:sz w:val="24"/>
        </w:rPr>
        <w:t>их соответствия правовым и нравственным нормам.</w:t>
      </w:r>
    </w:p>
    <w:p w14:paraId="3E51CD25" w14:textId="77777777" w:rsidR="009E0CAA" w:rsidRDefault="00000000">
      <w:pPr>
        <w:pStyle w:val="a4"/>
        <w:numPr>
          <w:ilvl w:val="1"/>
          <w:numId w:val="25"/>
        </w:numPr>
        <w:tabs>
          <w:tab w:val="left" w:pos="2609"/>
          <w:tab w:val="left" w:pos="4441"/>
          <w:tab w:val="left" w:pos="5636"/>
          <w:tab w:val="left" w:pos="7141"/>
          <w:tab w:val="left" w:pos="7544"/>
          <w:tab w:val="left" w:pos="9486"/>
        </w:tabs>
        <w:spacing w:before="2" w:line="237" w:lineRule="auto"/>
        <w:ind w:right="874" w:firstLine="707"/>
        <w:jc w:val="left"/>
        <w:rPr>
          <w:sz w:val="24"/>
        </w:rPr>
      </w:pPr>
      <w:r>
        <w:rPr>
          <w:spacing w:val="-2"/>
          <w:sz w:val="24"/>
        </w:rPr>
        <w:t>Анализировать</w:t>
      </w:r>
      <w:r>
        <w:rPr>
          <w:sz w:val="24"/>
        </w:rPr>
        <w:tab/>
      </w:r>
      <w:r>
        <w:rPr>
          <w:spacing w:val="-2"/>
          <w:sz w:val="24"/>
        </w:rPr>
        <w:t>причины</w:t>
      </w:r>
      <w:r>
        <w:rPr>
          <w:sz w:val="24"/>
        </w:rPr>
        <w:tab/>
      </w:r>
      <w:r>
        <w:rPr>
          <w:spacing w:val="-2"/>
          <w:sz w:val="24"/>
        </w:rPr>
        <w:t>социальных</w:t>
      </w:r>
      <w:r>
        <w:rPr>
          <w:sz w:val="24"/>
        </w:rPr>
        <w:tab/>
      </w:r>
      <w:r>
        <w:rPr>
          <w:spacing w:val="-10"/>
          <w:sz w:val="24"/>
        </w:rPr>
        <w:t>и</w:t>
      </w:r>
      <w:r>
        <w:rPr>
          <w:sz w:val="24"/>
        </w:rPr>
        <w:tab/>
      </w:r>
      <w:r>
        <w:rPr>
          <w:spacing w:val="-2"/>
          <w:sz w:val="24"/>
        </w:rPr>
        <w:t>межличностных</w:t>
      </w:r>
      <w:r>
        <w:rPr>
          <w:sz w:val="24"/>
        </w:rPr>
        <w:tab/>
      </w:r>
      <w:r>
        <w:rPr>
          <w:spacing w:val="-2"/>
          <w:sz w:val="24"/>
        </w:rPr>
        <w:t xml:space="preserve">конфликтов, </w:t>
      </w:r>
      <w:r>
        <w:rPr>
          <w:sz w:val="24"/>
        </w:rPr>
        <w:t>моделировать варианты выхода из конфликтной ситуации.</w:t>
      </w:r>
    </w:p>
    <w:p w14:paraId="6337DE5B" w14:textId="77777777" w:rsidR="009E0CAA" w:rsidRDefault="00000000">
      <w:pPr>
        <w:pStyle w:val="a4"/>
        <w:numPr>
          <w:ilvl w:val="1"/>
          <w:numId w:val="25"/>
        </w:numPr>
        <w:tabs>
          <w:tab w:val="left" w:pos="2609"/>
        </w:tabs>
        <w:spacing w:before="3" w:line="293" w:lineRule="exact"/>
        <w:ind w:left="2609"/>
        <w:jc w:val="left"/>
        <w:rPr>
          <w:sz w:val="24"/>
        </w:rPr>
      </w:pPr>
      <w:r>
        <w:rPr>
          <w:sz w:val="24"/>
        </w:rPr>
        <w:t>Выражать</w:t>
      </w:r>
      <w:r>
        <w:rPr>
          <w:spacing w:val="-3"/>
          <w:sz w:val="24"/>
        </w:rPr>
        <w:t xml:space="preserve"> </w:t>
      </w:r>
      <w:r>
        <w:rPr>
          <w:sz w:val="24"/>
        </w:rPr>
        <w:t>свою</w:t>
      </w:r>
      <w:r>
        <w:rPr>
          <w:spacing w:val="-7"/>
          <w:sz w:val="24"/>
        </w:rPr>
        <w:t xml:space="preserve"> </w:t>
      </w:r>
      <w:r>
        <w:rPr>
          <w:sz w:val="24"/>
        </w:rPr>
        <w:t>точку</w:t>
      </w:r>
      <w:r>
        <w:rPr>
          <w:spacing w:val="-13"/>
          <w:sz w:val="24"/>
        </w:rPr>
        <w:t xml:space="preserve"> </w:t>
      </w:r>
      <w:r>
        <w:rPr>
          <w:sz w:val="24"/>
        </w:rPr>
        <w:t>зрения,</w:t>
      </w:r>
      <w:r>
        <w:rPr>
          <w:spacing w:val="-1"/>
          <w:sz w:val="24"/>
        </w:rPr>
        <w:t xml:space="preserve"> </w:t>
      </w:r>
      <w:r>
        <w:rPr>
          <w:sz w:val="24"/>
        </w:rPr>
        <w:t>участвовать</w:t>
      </w:r>
      <w:r>
        <w:rPr>
          <w:spacing w:val="-3"/>
          <w:sz w:val="24"/>
        </w:rPr>
        <w:t xml:space="preserve"> </w:t>
      </w:r>
      <w:r>
        <w:rPr>
          <w:sz w:val="24"/>
        </w:rPr>
        <w:t>в</w:t>
      </w:r>
      <w:r>
        <w:rPr>
          <w:spacing w:val="-3"/>
          <w:sz w:val="24"/>
        </w:rPr>
        <w:t xml:space="preserve"> </w:t>
      </w:r>
      <w:r>
        <w:rPr>
          <w:spacing w:val="-2"/>
          <w:sz w:val="24"/>
        </w:rPr>
        <w:t>дискуссии.</w:t>
      </w:r>
    </w:p>
    <w:p w14:paraId="715A21B2" w14:textId="77777777" w:rsidR="009E0CAA" w:rsidRDefault="00000000">
      <w:pPr>
        <w:pStyle w:val="a4"/>
        <w:numPr>
          <w:ilvl w:val="1"/>
          <w:numId w:val="25"/>
        </w:numPr>
        <w:tabs>
          <w:tab w:val="left" w:pos="2609"/>
        </w:tabs>
        <w:ind w:right="855"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29CBA54C" w14:textId="77777777" w:rsidR="009E0CAA" w:rsidRDefault="00000000">
      <w:pPr>
        <w:pStyle w:val="a4"/>
        <w:numPr>
          <w:ilvl w:val="1"/>
          <w:numId w:val="25"/>
        </w:numPr>
        <w:tabs>
          <w:tab w:val="left" w:pos="2609"/>
        </w:tabs>
        <w:ind w:right="849" w:firstLine="707"/>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491235D" w14:textId="77777777" w:rsidR="009E0CAA" w:rsidRDefault="00000000">
      <w:pPr>
        <w:pStyle w:val="a4"/>
        <w:numPr>
          <w:ilvl w:val="1"/>
          <w:numId w:val="25"/>
        </w:numPr>
        <w:tabs>
          <w:tab w:val="left" w:pos="2609"/>
        </w:tabs>
        <w:spacing w:line="237" w:lineRule="auto"/>
        <w:ind w:right="847" w:firstLine="707"/>
        <w:rPr>
          <w:sz w:val="24"/>
        </w:rPr>
      </w:pPr>
      <w:r>
        <w:rPr>
          <w:sz w:val="24"/>
        </w:rPr>
        <w:t>Планировать организацию совместной работы при выполнении учебного проекта о</w:t>
      </w:r>
      <w:r>
        <w:rPr>
          <w:spacing w:val="-2"/>
          <w:sz w:val="24"/>
        </w:rPr>
        <w:t xml:space="preserve"> </w:t>
      </w:r>
      <w:r>
        <w:rPr>
          <w:sz w:val="24"/>
        </w:rPr>
        <w:t>повышении уровня Мирового океана</w:t>
      </w:r>
      <w:r>
        <w:rPr>
          <w:spacing w:val="-3"/>
          <w:sz w:val="24"/>
        </w:rPr>
        <w:t xml:space="preserve"> </w:t>
      </w:r>
      <w:r>
        <w:rPr>
          <w:sz w:val="24"/>
        </w:rPr>
        <w:t>в</w:t>
      </w:r>
      <w:r>
        <w:rPr>
          <w:spacing w:val="-2"/>
          <w:sz w:val="24"/>
        </w:rPr>
        <w:t xml:space="preserve"> </w:t>
      </w:r>
      <w:r>
        <w:rPr>
          <w:sz w:val="24"/>
        </w:rPr>
        <w:t>связи с</w:t>
      </w:r>
      <w:r>
        <w:rPr>
          <w:spacing w:val="-3"/>
          <w:sz w:val="24"/>
        </w:rPr>
        <w:t xml:space="preserve"> </w:t>
      </w:r>
      <w:r>
        <w:rPr>
          <w:sz w:val="24"/>
        </w:rPr>
        <w:t>глобальными</w:t>
      </w:r>
      <w:r>
        <w:rPr>
          <w:spacing w:val="-2"/>
          <w:sz w:val="24"/>
        </w:rPr>
        <w:t xml:space="preserve"> </w:t>
      </w:r>
      <w:r>
        <w:rPr>
          <w:sz w:val="24"/>
        </w:rPr>
        <w:t>изменениями климата.</w:t>
      </w:r>
    </w:p>
    <w:p w14:paraId="4F065697" w14:textId="77777777" w:rsidR="009E0CAA" w:rsidRDefault="00000000">
      <w:pPr>
        <w:pStyle w:val="a4"/>
        <w:numPr>
          <w:ilvl w:val="1"/>
          <w:numId w:val="25"/>
        </w:numPr>
        <w:tabs>
          <w:tab w:val="left" w:pos="2609"/>
        </w:tabs>
        <w:spacing w:before="1" w:line="237" w:lineRule="auto"/>
        <w:ind w:right="843" w:firstLine="707"/>
        <w:rPr>
          <w:sz w:val="24"/>
        </w:rPr>
      </w:pPr>
      <w:r>
        <w:rPr>
          <w:sz w:val="24"/>
        </w:rPr>
        <w:t>При выполнении практической работы «Определение, сравнение темпов изменения</w:t>
      </w:r>
      <w:r>
        <w:rPr>
          <w:spacing w:val="-1"/>
          <w:sz w:val="24"/>
        </w:rPr>
        <w:t xml:space="preserve"> </w:t>
      </w:r>
      <w:r>
        <w:rPr>
          <w:sz w:val="24"/>
        </w:rPr>
        <w:t>численности</w:t>
      </w:r>
      <w:r>
        <w:rPr>
          <w:spacing w:val="-4"/>
          <w:sz w:val="24"/>
        </w:rPr>
        <w:t xml:space="preserve"> </w:t>
      </w:r>
      <w:r>
        <w:rPr>
          <w:sz w:val="24"/>
        </w:rPr>
        <w:t>населения</w:t>
      </w:r>
      <w:r>
        <w:rPr>
          <w:spacing w:val="-2"/>
          <w:sz w:val="24"/>
        </w:rPr>
        <w:t xml:space="preserve"> </w:t>
      </w:r>
      <w:r>
        <w:rPr>
          <w:sz w:val="24"/>
        </w:rPr>
        <w:t>отдельных регионов</w:t>
      </w:r>
      <w:r>
        <w:rPr>
          <w:spacing w:val="-2"/>
          <w:sz w:val="24"/>
        </w:rPr>
        <w:t xml:space="preserve"> </w:t>
      </w:r>
      <w:r>
        <w:rPr>
          <w:sz w:val="24"/>
        </w:rPr>
        <w:t>мира</w:t>
      </w:r>
      <w:r>
        <w:rPr>
          <w:spacing w:val="-3"/>
          <w:sz w:val="24"/>
        </w:rPr>
        <w:t xml:space="preserve"> </w:t>
      </w:r>
      <w:r>
        <w:rPr>
          <w:sz w:val="24"/>
        </w:rPr>
        <w:t>по</w:t>
      </w:r>
      <w:r>
        <w:rPr>
          <w:spacing w:val="-2"/>
          <w:sz w:val="24"/>
        </w:rPr>
        <w:t xml:space="preserve"> </w:t>
      </w:r>
      <w:r>
        <w:rPr>
          <w:sz w:val="24"/>
        </w:rPr>
        <w:t>статистическим</w:t>
      </w:r>
      <w:r>
        <w:rPr>
          <w:spacing w:val="-2"/>
          <w:sz w:val="24"/>
        </w:rPr>
        <w:t xml:space="preserve"> </w:t>
      </w:r>
      <w:r>
        <w:rPr>
          <w:sz w:val="24"/>
        </w:rPr>
        <w:t>материалам» обмениваться с партнером важной информацией, участвовать в обсуждении.</w:t>
      </w:r>
    </w:p>
    <w:p w14:paraId="4134B459" w14:textId="77777777" w:rsidR="009E0CAA" w:rsidRDefault="009E0CAA">
      <w:pPr>
        <w:pStyle w:val="a4"/>
        <w:spacing w:line="237" w:lineRule="auto"/>
        <w:rPr>
          <w:sz w:val="24"/>
        </w:rPr>
        <w:sectPr w:rsidR="009E0CAA">
          <w:headerReference w:type="default" r:id="rId262"/>
          <w:footerReference w:type="default" r:id="rId263"/>
          <w:pgSz w:w="11920" w:h="16850"/>
          <w:pgMar w:top="980" w:right="0" w:bottom="280" w:left="283" w:header="761" w:footer="0" w:gutter="0"/>
          <w:cols w:space="720"/>
        </w:sectPr>
      </w:pPr>
    </w:p>
    <w:p w14:paraId="1DF79DD7" w14:textId="77777777" w:rsidR="009E0CAA" w:rsidRDefault="00000000">
      <w:pPr>
        <w:pStyle w:val="a4"/>
        <w:numPr>
          <w:ilvl w:val="1"/>
          <w:numId w:val="25"/>
        </w:numPr>
        <w:tabs>
          <w:tab w:val="left" w:pos="2609"/>
        </w:tabs>
        <w:spacing w:before="243" w:line="237" w:lineRule="auto"/>
        <w:ind w:right="853" w:firstLine="707"/>
        <w:rPr>
          <w:sz w:val="24"/>
        </w:rPr>
      </w:pPr>
      <w:r>
        <w:rPr>
          <w:sz w:val="24"/>
        </w:rPr>
        <w:lastRenderedPageBreak/>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F6EFCF9" w14:textId="77777777" w:rsidR="009E0CAA" w:rsidRDefault="00000000">
      <w:pPr>
        <w:pStyle w:val="a4"/>
        <w:numPr>
          <w:ilvl w:val="1"/>
          <w:numId w:val="25"/>
        </w:numPr>
        <w:tabs>
          <w:tab w:val="left" w:pos="2609"/>
        </w:tabs>
        <w:spacing w:before="3"/>
        <w:ind w:left="2609"/>
        <w:rPr>
          <w:sz w:val="24"/>
        </w:rPr>
      </w:pPr>
      <w:r>
        <w:rPr>
          <w:sz w:val="24"/>
        </w:rPr>
        <w:t>Разделять</w:t>
      </w:r>
      <w:r>
        <w:rPr>
          <w:spacing w:val="-3"/>
          <w:sz w:val="24"/>
        </w:rPr>
        <w:t xml:space="preserve"> </w:t>
      </w:r>
      <w:r>
        <w:rPr>
          <w:sz w:val="24"/>
        </w:rPr>
        <w:t>сферу</w:t>
      </w:r>
      <w:r>
        <w:rPr>
          <w:spacing w:val="-10"/>
          <w:sz w:val="24"/>
        </w:rPr>
        <w:t xml:space="preserve"> </w:t>
      </w:r>
      <w:r>
        <w:rPr>
          <w:spacing w:val="-2"/>
          <w:sz w:val="24"/>
        </w:rPr>
        <w:t>ответственности.</w:t>
      </w:r>
    </w:p>
    <w:p w14:paraId="1FEBBB52" w14:textId="77777777" w:rsidR="009E0CAA" w:rsidRDefault="00000000">
      <w:pPr>
        <w:spacing w:before="1" w:line="275" w:lineRule="exact"/>
        <w:ind w:left="1841"/>
        <w:jc w:val="both"/>
        <w:rPr>
          <w:i/>
          <w:sz w:val="24"/>
        </w:rPr>
      </w:pPr>
      <w:r>
        <w:rPr>
          <w:i/>
          <w:sz w:val="24"/>
        </w:rPr>
        <w:t>Формирование</w:t>
      </w:r>
      <w:r>
        <w:rPr>
          <w:i/>
          <w:spacing w:val="-11"/>
          <w:sz w:val="24"/>
        </w:rPr>
        <w:t xml:space="preserve"> </w:t>
      </w:r>
      <w:r>
        <w:rPr>
          <w:i/>
          <w:sz w:val="24"/>
        </w:rPr>
        <w:t>универсальных</w:t>
      </w:r>
      <w:r>
        <w:rPr>
          <w:i/>
          <w:spacing w:val="-7"/>
          <w:sz w:val="24"/>
        </w:rPr>
        <w:t xml:space="preserve"> </w:t>
      </w:r>
      <w:r>
        <w:rPr>
          <w:i/>
          <w:sz w:val="24"/>
        </w:rPr>
        <w:t>учебных</w:t>
      </w:r>
      <w:r>
        <w:rPr>
          <w:i/>
          <w:spacing w:val="-7"/>
          <w:sz w:val="24"/>
        </w:rPr>
        <w:t xml:space="preserve"> </w:t>
      </w:r>
      <w:r>
        <w:rPr>
          <w:i/>
          <w:sz w:val="24"/>
        </w:rPr>
        <w:t>регулятивных</w:t>
      </w:r>
      <w:r>
        <w:rPr>
          <w:i/>
          <w:spacing w:val="-5"/>
          <w:sz w:val="24"/>
        </w:rPr>
        <w:t xml:space="preserve"> </w:t>
      </w:r>
      <w:r>
        <w:rPr>
          <w:i/>
          <w:spacing w:val="-2"/>
          <w:sz w:val="24"/>
        </w:rPr>
        <w:t>действий</w:t>
      </w:r>
    </w:p>
    <w:p w14:paraId="317DEA9E" w14:textId="77777777" w:rsidR="009E0CAA" w:rsidRDefault="00000000">
      <w:pPr>
        <w:pStyle w:val="a4"/>
        <w:numPr>
          <w:ilvl w:val="1"/>
          <w:numId w:val="25"/>
        </w:numPr>
        <w:tabs>
          <w:tab w:val="left" w:pos="2609"/>
        </w:tabs>
        <w:ind w:right="847" w:firstLine="707"/>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469E8138" w14:textId="77777777" w:rsidR="009E0CAA" w:rsidRDefault="00000000">
      <w:pPr>
        <w:pStyle w:val="a4"/>
        <w:numPr>
          <w:ilvl w:val="1"/>
          <w:numId w:val="25"/>
        </w:numPr>
        <w:tabs>
          <w:tab w:val="left" w:pos="2609"/>
        </w:tabs>
        <w:spacing w:line="237" w:lineRule="auto"/>
        <w:ind w:right="856" w:firstLine="707"/>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9D028AB" w14:textId="77777777" w:rsidR="009E0CAA" w:rsidRDefault="00000000">
      <w:pPr>
        <w:pStyle w:val="a4"/>
        <w:numPr>
          <w:ilvl w:val="1"/>
          <w:numId w:val="25"/>
        </w:numPr>
        <w:tabs>
          <w:tab w:val="left" w:pos="2609"/>
        </w:tabs>
        <w:ind w:right="856" w:firstLine="707"/>
        <w:rPr>
          <w:sz w:val="24"/>
        </w:rPr>
      </w:pPr>
      <w:r>
        <w:rPr>
          <w:sz w:val="24"/>
        </w:rPr>
        <w:t>Осуществлять самоконтроль и рефлексию применительно к результатам своей учебной деятельности,</w:t>
      </w:r>
      <w:r>
        <w:rPr>
          <w:spacing w:val="-1"/>
          <w:sz w:val="24"/>
        </w:rPr>
        <w:t xml:space="preserve"> </w:t>
      </w:r>
      <w:r>
        <w:rPr>
          <w:sz w:val="24"/>
        </w:rPr>
        <w:t>соотнося их с исторической информацией, содержащейся в учебной и исторической литературе.</w:t>
      </w:r>
    </w:p>
    <w:p w14:paraId="51B51477" w14:textId="77777777" w:rsidR="009E0CAA" w:rsidRDefault="00000000">
      <w:pPr>
        <w:pStyle w:val="a4"/>
        <w:numPr>
          <w:ilvl w:val="1"/>
          <w:numId w:val="25"/>
        </w:numPr>
        <w:tabs>
          <w:tab w:val="left" w:pos="2609"/>
        </w:tabs>
        <w:spacing w:before="2" w:line="237" w:lineRule="auto"/>
        <w:ind w:right="850" w:firstLine="707"/>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ADF0C19" w14:textId="77777777" w:rsidR="009E0CAA" w:rsidRDefault="00000000">
      <w:pPr>
        <w:spacing w:before="3"/>
        <w:ind w:left="1133" w:right="849" w:firstLine="707"/>
        <w:jc w:val="both"/>
        <w:rPr>
          <w:i/>
          <w:sz w:val="24"/>
        </w:rPr>
      </w:pPr>
      <w:r>
        <w:rPr>
          <w:i/>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9DFE004" w14:textId="77777777" w:rsidR="009E0CAA" w:rsidRDefault="00000000">
      <w:pPr>
        <w:pStyle w:val="a3"/>
        <w:ind w:right="842" w:firstLine="707"/>
      </w:pPr>
      <w:r>
        <w:t>Одним</w:t>
      </w:r>
      <w:r>
        <w:rPr>
          <w:spacing w:val="-3"/>
        </w:rPr>
        <w:t xml:space="preserve"> </w:t>
      </w:r>
      <w:r>
        <w:t>из важнейших путей формирования универсальных учебных действий (УУД)</w:t>
      </w:r>
      <w:r>
        <w:rPr>
          <w:spacing w:val="-3"/>
        </w:rPr>
        <w:t xml:space="preserve"> </w:t>
      </w:r>
      <w:r>
        <w:t>в основной школе является включение обучающихся в учебно-исследовательскую и</w:t>
      </w:r>
      <w:r>
        <w:rPr>
          <w:spacing w:val="40"/>
        </w:rPr>
        <w:t xml:space="preserve"> </w:t>
      </w:r>
      <w:r>
        <w:t>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CA1D77D" w14:textId="77777777" w:rsidR="009E0CAA" w:rsidRDefault="00000000">
      <w:pPr>
        <w:pStyle w:val="a3"/>
        <w:tabs>
          <w:tab w:val="left" w:pos="2669"/>
          <w:tab w:val="left" w:pos="3865"/>
          <w:tab w:val="left" w:pos="4930"/>
          <w:tab w:val="left" w:pos="6339"/>
          <w:tab w:val="left" w:pos="7871"/>
          <w:tab w:val="left" w:pos="9830"/>
        </w:tabs>
        <w:ind w:left="1157" w:right="840" w:firstLine="955"/>
        <w:jc w:val="right"/>
      </w:pPr>
      <w:r>
        <w:t>Организация</w:t>
      </w:r>
      <w:r>
        <w:rPr>
          <w:spacing w:val="37"/>
        </w:rPr>
        <w:t xml:space="preserve"> </w:t>
      </w:r>
      <w:r>
        <w:t>УИПД</w:t>
      </w:r>
      <w:r>
        <w:rPr>
          <w:spacing w:val="36"/>
        </w:rPr>
        <w:t xml:space="preserve"> </w:t>
      </w:r>
      <w:r>
        <w:t>призвана</w:t>
      </w:r>
      <w:r>
        <w:rPr>
          <w:spacing w:val="38"/>
        </w:rPr>
        <w:t xml:space="preserve"> </w:t>
      </w:r>
      <w:r>
        <w:t>обеспечивать</w:t>
      </w:r>
      <w:r>
        <w:rPr>
          <w:spacing w:val="39"/>
        </w:rPr>
        <w:t xml:space="preserve"> </w:t>
      </w:r>
      <w:r>
        <w:t>формирование</w:t>
      </w:r>
      <w:r>
        <w:rPr>
          <w:spacing w:val="40"/>
        </w:rPr>
        <w:t xml:space="preserve"> </w:t>
      </w:r>
      <w:r>
        <w:t>у</w:t>
      </w:r>
      <w:r>
        <w:rPr>
          <w:spacing w:val="30"/>
        </w:rPr>
        <w:t xml:space="preserve"> </w:t>
      </w:r>
      <w:r>
        <w:t>обучающихся</w:t>
      </w:r>
      <w:r>
        <w:rPr>
          <w:spacing w:val="39"/>
        </w:rPr>
        <w:t xml:space="preserve"> </w:t>
      </w:r>
      <w:r>
        <w:t>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w:t>
      </w:r>
      <w:r>
        <w:rPr>
          <w:spacing w:val="40"/>
        </w:rPr>
        <w:t xml:space="preserve"> </w:t>
      </w:r>
      <w:r>
        <w:t>обучающихся</w:t>
      </w:r>
      <w:r>
        <w:rPr>
          <w:spacing w:val="40"/>
        </w:rPr>
        <w:t xml:space="preserve"> </w:t>
      </w:r>
      <w:r>
        <w:t>должна</w:t>
      </w:r>
      <w:r>
        <w:rPr>
          <w:spacing w:val="40"/>
        </w:rPr>
        <w:t xml:space="preserve"> </w:t>
      </w:r>
      <w:r>
        <w:t>быть</w:t>
      </w:r>
      <w:r>
        <w:rPr>
          <w:spacing w:val="40"/>
        </w:rPr>
        <w:t xml:space="preserve"> </w:t>
      </w:r>
      <w:r>
        <w:t>сориентирована</w:t>
      </w:r>
      <w:r>
        <w:rPr>
          <w:spacing w:val="40"/>
        </w:rPr>
        <w:t xml:space="preserve"> </w:t>
      </w:r>
      <w:r>
        <w:t>на</w:t>
      </w:r>
      <w:r>
        <w:rPr>
          <w:spacing w:val="40"/>
        </w:rPr>
        <w:t xml:space="preserve"> </w:t>
      </w:r>
      <w:r>
        <w:t>формирование</w:t>
      </w:r>
      <w:r>
        <w:rPr>
          <w:spacing w:val="40"/>
        </w:rPr>
        <w:t xml:space="preserve"> </w:t>
      </w:r>
      <w:r>
        <w:t>и</w:t>
      </w:r>
      <w:r>
        <w:rPr>
          <w:spacing w:val="40"/>
        </w:rPr>
        <w:t xml:space="preserve"> </w:t>
      </w:r>
      <w:r>
        <w:t>развитие</w:t>
      </w:r>
      <w:r>
        <w:rPr>
          <w:spacing w:val="40"/>
        </w:rPr>
        <w:t xml:space="preserve"> </w:t>
      </w:r>
      <w:r>
        <w:t xml:space="preserve">у </w:t>
      </w:r>
      <w:r>
        <w:rPr>
          <w:spacing w:val="-2"/>
        </w:rPr>
        <w:t>школьников</w:t>
      </w:r>
      <w:r>
        <w:tab/>
      </w:r>
      <w:r>
        <w:rPr>
          <w:spacing w:val="-2"/>
        </w:rPr>
        <w:t>научного</w:t>
      </w:r>
      <w:r>
        <w:tab/>
      </w:r>
      <w:r>
        <w:rPr>
          <w:spacing w:val="-2"/>
        </w:rPr>
        <w:t>способа</w:t>
      </w:r>
      <w:r>
        <w:tab/>
      </w:r>
      <w:r>
        <w:rPr>
          <w:spacing w:val="-2"/>
        </w:rPr>
        <w:t>мышления,</w:t>
      </w:r>
      <w:r>
        <w:tab/>
      </w:r>
      <w:r>
        <w:rPr>
          <w:spacing w:val="-2"/>
        </w:rPr>
        <w:t>устойчивого</w:t>
      </w:r>
      <w:r>
        <w:tab/>
      </w:r>
      <w:r>
        <w:rPr>
          <w:spacing w:val="-2"/>
        </w:rPr>
        <w:t>познавательного</w:t>
      </w:r>
      <w:r>
        <w:tab/>
      </w:r>
      <w:r>
        <w:rPr>
          <w:spacing w:val="-2"/>
        </w:rPr>
        <w:t xml:space="preserve">интереса, </w:t>
      </w:r>
      <w:r>
        <w:t>готовности</w:t>
      </w:r>
      <w:r>
        <w:rPr>
          <w:spacing w:val="40"/>
        </w:rPr>
        <w:t xml:space="preserve"> </w:t>
      </w:r>
      <w:r>
        <w:t>к</w:t>
      </w:r>
      <w:r>
        <w:rPr>
          <w:spacing w:val="40"/>
        </w:rPr>
        <w:t xml:space="preserve"> </w:t>
      </w:r>
      <w:r>
        <w:t>постоянному</w:t>
      </w:r>
      <w:r>
        <w:rPr>
          <w:spacing w:val="40"/>
        </w:rPr>
        <w:t xml:space="preserve"> </w:t>
      </w:r>
      <w:r>
        <w:t>саморазвитию</w:t>
      </w:r>
      <w:r>
        <w:rPr>
          <w:spacing w:val="40"/>
        </w:rPr>
        <w:t xml:space="preserve"> </w:t>
      </w:r>
      <w:r>
        <w:t>и</w:t>
      </w:r>
      <w:r>
        <w:rPr>
          <w:spacing w:val="40"/>
        </w:rPr>
        <w:t xml:space="preserve"> </w:t>
      </w:r>
      <w:r>
        <w:t>самообразованию,</w:t>
      </w:r>
      <w:r>
        <w:rPr>
          <w:spacing w:val="40"/>
        </w:rPr>
        <w:t xml:space="preserve"> </w:t>
      </w:r>
      <w:r>
        <w:t>способности</w:t>
      </w:r>
      <w:r>
        <w:rPr>
          <w:spacing w:val="40"/>
        </w:rPr>
        <w:t xml:space="preserve"> </w:t>
      </w:r>
      <w:r>
        <w:t>к</w:t>
      </w:r>
      <w:r>
        <w:rPr>
          <w:spacing w:val="40"/>
        </w:rPr>
        <w:t xml:space="preserve"> </w:t>
      </w:r>
      <w:r>
        <w:t>проявлению</w:t>
      </w:r>
    </w:p>
    <w:p w14:paraId="57D4AEAD" w14:textId="77777777" w:rsidR="009E0CAA" w:rsidRDefault="00000000">
      <w:pPr>
        <w:pStyle w:val="a3"/>
        <w:spacing w:before="1"/>
      </w:pPr>
      <w:r>
        <w:t>самостоятельности</w:t>
      </w:r>
      <w:r>
        <w:rPr>
          <w:spacing w:val="-8"/>
        </w:rPr>
        <w:t xml:space="preserve"> </w:t>
      </w:r>
      <w:r>
        <w:t>и</w:t>
      </w:r>
      <w:r>
        <w:rPr>
          <w:spacing w:val="-5"/>
        </w:rPr>
        <w:t xml:space="preserve"> </w:t>
      </w:r>
      <w:r>
        <w:t>творчества</w:t>
      </w:r>
      <w:r>
        <w:rPr>
          <w:spacing w:val="-8"/>
        </w:rPr>
        <w:t xml:space="preserve"> </w:t>
      </w:r>
      <w:r>
        <w:t>при</w:t>
      </w:r>
      <w:r>
        <w:rPr>
          <w:spacing w:val="-4"/>
        </w:rPr>
        <w:t xml:space="preserve"> </w:t>
      </w:r>
      <w:r>
        <w:t>решении</w:t>
      </w:r>
      <w:r>
        <w:rPr>
          <w:spacing w:val="-6"/>
        </w:rPr>
        <w:t xml:space="preserve"> </w:t>
      </w:r>
      <w:r>
        <w:t>личностно</w:t>
      </w:r>
      <w:r>
        <w:rPr>
          <w:spacing w:val="-11"/>
        </w:rPr>
        <w:t xml:space="preserve"> </w:t>
      </w:r>
      <w:r>
        <w:t>и</w:t>
      </w:r>
      <w:r>
        <w:rPr>
          <w:spacing w:val="-5"/>
        </w:rPr>
        <w:t xml:space="preserve"> </w:t>
      </w:r>
      <w:r>
        <w:t>социально</w:t>
      </w:r>
      <w:r>
        <w:rPr>
          <w:spacing w:val="-10"/>
        </w:rPr>
        <w:t xml:space="preserve"> </w:t>
      </w:r>
      <w:r>
        <w:t>значимых</w:t>
      </w:r>
      <w:r>
        <w:rPr>
          <w:spacing w:val="-6"/>
        </w:rPr>
        <w:t xml:space="preserve"> </w:t>
      </w:r>
      <w:r>
        <w:rPr>
          <w:spacing w:val="-2"/>
        </w:rPr>
        <w:t>проблем.</w:t>
      </w:r>
    </w:p>
    <w:p w14:paraId="153DFBA4" w14:textId="77777777" w:rsidR="009E0CAA" w:rsidRDefault="00000000">
      <w:pPr>
        <w:pStyle w:val="a3"/>
        <w:ind w:right="846" w:firstLine="707"/>
      </w:pPr>
      <w:r>
        <w:t>УИПД может осуществляться обучающимися индивидуально и коллективно (в</w:t>
      </w:r>
      <w:r>
        <w:rPr>
          <w:spacing w:val="40"/>
        </w:rPr>
        <w:t xml:space="preserve"> </w:t>
      </w:r>
      <w:r>
        <w:t>составе малых групп, класса).</w:t>
      </w:r>
    </w:p>
    <w:p w14:paraId="05EB7F6C" w14:textId="77777777" w:rsidR="009E0CAA" w:rsidRDefault="00000000">
      <w:pPr>
        <w:pStyle w:val="a3"/>
        <w:ind w:right="843" w:firstLine="707"/>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6841898" w14:textId="77777777" w:rsidR="009E0CAA" w:rsidRDefault="00000000">
      <w:pPr>
        <w:pStyle w:val="a3"/>
        <w:spacing w:before="1"/>
        <w:ind w:right="858" w:firstLine="707"/>
      </w:pPr>
      <w:r>
        <w:t>Материально-техническое оснащение образовательного процесса должно обеспечивать возможность включения всех обучающихся в УИПД.</w:t>
      </w:r>
    </w:p>
    <w:p w14:paraId="04B04834" w14:textId="77777777" w:rsidR="009E0CAA" w:rsidRDefault="00000000">
      <w:pPr>
        <w:pStyle w:val="a3"/>
        <w:ind w:right="850" w:firstLine="707"/>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w:t>
      </w:r>
      <w:r>
        <w:rPr>
          <w:spacing w:val="40"/>
        </w:rPr>
        <w:t xml:space="preserve"> </w:t>
      </w:r>
      <w:r>
        <w:t>или заочной формы обучения) учебно-исследовательская и проектная деятельность обучающихся может быть реализована в дистанционном формате.</w:t>
      </w:r>
    </w:p>
    <w:p w14:paraId="79CEA337" w14:textId="77777777" w:rsidR="009E0CAA" w:rsidRDefault="00000000">
      <w:pPr>
        <w:ind w:left="1841"/>
        <w:jc w:val="both"/>
        <w:rPr>
          <w:i/>
          <w:sz w:val="24"/>
        </w:rPr>
      </w:pPr>
      <w:r>
        <w:rPr>
          <w:i/>
          <w:sz w:val="24"/>
        </w:rPr>
        <w:t>Особенности</w:t>
      </w:r>
      <w:r>
        <w:rPr>
          <w:i/>
          <w:spacing w:val="-11"/>
          <w:sz w:val="24"/>
        </w:rPr>
        <w:t xml:space="preserve"> </w:t>
      </w:r>
      <w:r>
        <w:rPr>
          <w:i/>
          <w:sz w:val="24"/>
        </w:rPr>
        <w:t>реализации</w:t>
      </w:r>
      <w:r>
        <w:rPr>
          <w:i/>
          <w:spacing w:val="-9"/>
          <w:sz w:val="24"/>
        </w:rPr>
        <w:t xml:space="preserve"> </w:t>
      </w:r>
      <w:r>
        <w:rPr>
          <w:i/>
          <w:sz w:val="24"/>
        </w:rPr>
        <w:t>учебно-исследовательской</w:t>
      </w:r>
      <w:r>
        <w:rPr>
          <w:i/>
          <w:spacing w:val="-4"/>
          <w:sz w:val="24"/>
        </w:rPr>
        <w:t xml:space="preserve"> </w:t>
      </w:r>
      <w:r>
        <w:rPr>
          <w:i/>
          <w:spacing w:val="-2"/>
          <w:sz w:val="24"/>
        </w:rPr>
        <w:t>деятельности</w:t>
      </w:r>
    </w:p>
    <w:p w14:paraId="07587B41" w14:textId="77777777" w:rsidR="009E0CAA" w:rsidRDefault="00000000">
      <w:pPr>
        <w:pStyle w:val="a3"/>
        <w:ind w:right="844" w:firstLine="707"/>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w:t>
      </w:r>
      <w:r>
        <w:rPr>
          <w:spacing w:val="80"/>
        </w:rPr>
        <w:t xml:space="preserve"> </w:t>
      </w:r>
      <w:r>
        <w:t>теоретический</w:t>
      </w:r>
      <w:r>
        <w:rPr>
          <w:spacing w:val="40"/>
        </w:rPr>
        <w:t xml:space="preserve"> </w:t>
      </w:r>
      <w:r>
        <w:t>характер,</w:t>
      </w:r>
      <w:r>
        <w:rPr>
          <w:spacing w:val="40"/>
        </w:rPr>
        <w:t xml:space="preserve"> </w:t>
      </w:r>
      <w:r>
        <w:t>ориентирована</w:t>
      </w:r>
      <w:r>
        <w:rPr>
          <w:spacing w:val="40"/>
        </w:rPr>
        <w:t xml:space="preserve"> </w:t>
      </w:r>
      <w:r>
        <w:t>на</w:t>
      </w:r>
      <w:r>
        <w:rPr>
          <w:spacing w:val="40"/>
        </w:rPr>
        <w:t xml:space="preserve"> </w:t>
      </w:r>
      <w:r>
        <w:t>получение</w:t>
      </w:r>
      <w:r>
        <w:rPr>
          <w:spacing w:val="40"/>
        </w:rPr>
        <w:t xml:space="preserve"> </w:t>
      </w:r>
      <w:r>
        <w:t>обучающимися</w:t>
      </w:r>
      <w:r>
        <w:rPr>
          <w:spacing w:val="40"/>
        </w:rPr>
        <w:t xml:space="preserve"> </w:t>
      </w:r>
      <w:r>
        <w:t>субъективно</w:t>
      </w:r>
      <w:r>
        <w:rPr>
          <w:spacing w:val="40"/>
        </w:rPr>
        <w:t xml:space="preserve"> </w:t>
      </w:r>
      <w:r>
        <w:t>нового</w:t>
      </w:r>
    </w:p>
    <w:p w14:paraId="687D3345" w14:textId="77777777" w:rsidR="009E0CAA" w:rsidRDefault="009E0CAA">
      <w:pPr>
        <w:pStyle w:val="a3"/>
        <w:sectPr w:rsidR="009E0CAA">
          <w:headerReference w:type="default" r:id="rId264"/>
          <w:footerReference w:type="default" r:id="rId265"/>
          <w:pgSz w:w="11920" w:h="16850"/>
          <w:pgMar w:top="980" w:right="0" w:bottom="280" w:left="283" w:header="761" w:footer="0" w:gutter="0"/>
          <w:cols w:space="720"/>
        </w:sectPr>
      </w:pPr>
    </w:p>
    <w:p w14:paraId="2624C2EC" w14:textId="77777777" w:rsidR="009E0CAA" w:rsidRDefault="00000000">
      <w:pPr>
        <w:pStyle w:val="a3"/>
        <w:spacing w:before="241"/>
        <w:ind w:right="860"/>
      </w:pPr>
      <w:r>
        <w:lastRenderedPageBreak/>
        <w:t>знания (ранее неизвестного или мало известного), на организацию его теоретической</w:t>
      </w:r>
      <w:r>
        <w:rPr>
          <w:spacing w:val="40"/>
        </w:rPr>
        <w:t xml:space="preserve"> </w:t>
      </w:r>
      <w:r>
        <w:t>опытно-экспериментальной проверки.</w:t>
      </w:r>
    </w:p>
    <w:p w14:paraId="6B569DF1" w14:textId="77777777" w:rsidR="009E0CAA" w:rsidRDefault="00000000">
      <w:pPr>
        <w:pStyle w:val="a3"/>
        <w:spacing w:before="1"/>
        <w:ind w:right="848" w:firstLine="707"/>
      </w:pPr>
      <w:r>
        <w:t>Исследовательские</w:t>
      </w:r>
      <w:r>
        <w:rPr>
          <w:spacing w:val="-5"/>
        </w:rPr>
        <w:t xml:space="preserve"> </w:t>
      </w:r>
      <w:r>
        <w:t>задачи</w:t>
      </w:r>
      <w:r>
        <w:rPr>
          <w:spacing w:val="-4"/>
        </w:rPr>
        <w:t xml:space="preserve"> </w:t>
      </w:r>
      <w:r>
        <w:t>представляют</w:t>
      </w:r>
      <w:r>
        <w:rPr>
          <w:spacing w:val="-4"/>
        </w:rPr>
        <w:t xml:space="preserve"> </w:t>
      </w:r>
      <w:r>
        <w:t>собой</w:t>
      </w:r>
      <w:r>
        <w:rPr>
          <w:spacing w:val="-4"/>
        </w:rPr>
        <w:t xml:space="preserve"> </w:t>
      </w:r>
      <w:r>
        <w:t>особый</w:t>
      </w:r>
      <w:r>
        <w:rPr>
          <w:spacing w:val="-4"/>
        </w:rPr>
        <w:t xml:space="preserve"> </w:t>
      </w:r>
      <w:r>
        <w:t>вид</w:t>
      </w:r>
      <w:r>
        <w:rPr>
          <w:spacing w:val="-5"/>
        </w:rPr>
        <w:t xml:space="preserve"> </w:t>
      </w:r>
      <w:r>
        <w:t xml:space="preserve">педагогической установки, </w:t>
      </w:r>
      <w:r>
        <w:rPr>
          <w:spacing w:val="-2"/>
        </w:rPr>
        <w:t>ориентированной:</w:t>
      </w:r>
    </w:p>
    <w:p w14:paraId="74F607F4" w14:textId="77777777" w:rsidR="009E0CAA" w:rsidRDefault="00000000">
      <w:pPr>
        <w:pStyle w:val="a4"/>
        <w:numPr>
          <w:ilvl w:val="1"/>
          <w:numId w:val="25"/>
        </w:numPr>
        <w:tabs>
          <w:tab w:val="left" w:pos="2609"/>
        </w:tabs>
        <w:spacing w:before="2"/>
        <w:ind w:right="848" w:firstLine="707"/>
        <w:rPr>
          <w:sz w:val="24"/>
        </w:rPr>
      </w:pPr>
      <w:r>
        <w:rPr>
          <w:sz w:val="24"/>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w:t>
      </w:r>
      <w:r>
        <w:rPr>
          <w:spacing w:val="-2"/>
          <w:sz w:val="24"/>
        </w:rPr>
        <w:t>экспериментирования;</w:t>
      </w:r>
    </w:p>
    <w:p w14:paraId="1D9C20F1" w14:textId="77777777" w:rsidR="009E0CAA" w:rsidRDefault="00000000">
      <w:pPr>
        <w:pStyle w:val="a4"/>
        <w:numPr>
          <w:ilvl w:val="1"/>
          <w:numId w:val="25"/>
        </w:numPr>
        <w:tabs>
          <w:tab w:val="left" w:pos="2609"/>
        </w:tabs>
        <w:ind w:right="848" w:firstLine="707"/>
        <w:rPr>
          <w:sz w:val="24"/>
        </w:rPr>
      </w:pPr>
      <w:r>
        <w:rPr>
          <w:sz w:val="24"/>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Pr>
          <w:spacing w:val="-2"/>
          <w:sz w:val="24"/>
        </w:rPr>
        <w:t>данных).</w:t>
      </w:r>
    </w:p>
    <w:p w14:paraId="09A8766D" w14:textId="77777777" w:rsidR="009E0CAA" w:rsidRDefault="00000000">
      <w:pPr>
        <w:pStyle w:val="a3"/>
        <w:ind w:right="848" w:firstLine="70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1ED3E1E8" w14:textId="77777777" w:rsidR="009E0CAA" w:rsidRDefault="00000000">
      <w:pPr>
        <w:pStyle w:val="a4"/>
        <w:numPr>
          <w:ilvl w:val="1"/>
          <w:numId w:val="25"/>
        </w:numPr>
        <w:tabs>
          <w:tab w:val="left" w:pos="2609"/>
        </w:tabs>
        <w:spacing w:line="292" w:lineRule="exact"/>
        <w:ind w:left="2609"/>
        <w:jc w:val="left"/>
        <w:rPr>
          <w:sz w:val="24"/>
        </w:rPr>
      </w:pPr>
      <w:r>
        <w:rPr>
          <w:sz w:val="24"/>
        </w:rPr>
        <w:t>обоснование</w:t>
      </w:r>
      <w:r>
        <w:rPr>
          <w:spacing w:val="-13"/>
          <w:sz w:val="24"/>
        </w:rPr>
        <w:t xml:space="preserve"> </w:t>
      </w:r>
      <w:r>
        <w:rPr>
          <w:sz w:val="24"/>
        </w:rPr>
        <w:t>актуальности</w:t>
      </w:r>
      <w:r>
        <w:rPr>
          <w:spacing w:val="-7"/>
          <w:sz w:val="24"/>
        </w:rPr>
        <w:t xml:space="preserve"> </w:t>
      </w:r>
      <w:r>
        <w:rPr>
          <w:spacing w:val="-2"/>
          <w:sz w:val="24"/>
        </w:rPr>
        <w:t>исследования;</w:t>
      </w:r>
    </w:p>
    <w:p w14:paraId="418E3E7F" w14:textId="77777777" w:rsidR="009E0CAA" w:rsidRDefault="00000000">
      <w:pPr>
        <w:pStyle w:val="a4"/>
        <w:numPr>
          <w:ilvl w:val="1"/>
          <w:numId w:val="25"/>
        </w:numPr>
        <w:tabs>
          <w:tab w:val="left" w:pos="2609"/>
          <w:tab w:val="left" w:pos="6138"/>
          <w:tab w:val="left" w:pos="8464"/>
          <w:tab w:val="left" w:pos="9417"/>
        </w:tabs>
        <w:spacing w:before="1" w:line="235" w:lineRule="auto"/>
        <w:ind w:right="875" w:firstLine="707"/>
        <w:jc w:val="left"/>
        <w:rPr>
          <w:sz w:val="24"/>
        </w:rPr>
      </w:pPr>
      <w:r>
        <w:rPr>
          <w:spacing w:val="-2"/>
          <w:sz w:val="24"/>
        </w:rPr>
        <w:t>планирование/проектирование</w:t>
      </w:r>
      <w:r>
        <w:rPr>
          <w:sz w:val="24"/>
        </w:rPr>
        <w:tab/>
      </w:r>
      <w:r>
        <w:rPr>
          <w:spacing w:val="-2"/>
          <w:sz w:val="24"/>
        </w:rPr>
        <w:t>исследовательских</w:t>
      </w:r>
      <w:r>
        <w:rPr>
          <w:sz w:val="24"/>
        </w:rPr>
        <w:tab/>
      </w:r>
      <w:r>
        <w:rPr>
          <w:spacing w:val="-2"/>
          <w:sz w:val="24"/>
        </w:rPr>
        <w:t>работ</w:t>
      </w:r>
      <w:r>
        <w:rPr>
          <w:sz w:val="24"/>
        </w:rPr>
        <w:tab/>
      </w:r>
      <w:r>
        <w:rPr>
          <w:spacing w:val="-2"/>
          <w:sz w:val="24"/>
        </w:rPr>
        <w:t xml:space="preserve">(выдвижение </w:t>
      </w:r>
      <w:r>
        <w:rPr>
          <w:sz w:val="24"/>
        </w:rPr>
        <w:t>гипотезы, постановка цели и задач), выбор необходимых средств/инструментария;</w:t>
      </w:r>
    </w:p>
    <w:p w14:paraId="09007757" w14:textId="77777777" w:rsidR="009E0CAA" w:rsidRDefault="00000000">
      <w:pPr>
        <w:pStyle w:val="a4"/>
        <w:numPr>
          <w:ilvl w:val="1"/>
          <w:numId w:val="25"/>
        </w:numPr>
        <w:tabs>
          <w:tab w:val="left" w:pos="2609"/>
        </w:tabs>
        <w:spacing w:before="8" w:line="235" w:lineRule="auto"/>
        <w:ind w:right="976" w:firstLine="707"/>
        <w:jc w:val="left"/>
        <w:rPr>
          <w:sz w:val="24"/>
        </w:rPr>
      </w:pPr>
      <w:r>
        <w:rPr>
          <w:sz w:val="24"/>
        </w:rPr>
        <w:t>собственно</w:t>
      </w:r>
      <w:r>
        <w:rPr>
          <w:spacing w:val="-4"/>
          <w:sz w:val="24"/>
        </w:rPr>
        <w:t xml:space="preserve"> </w:t>
      </w:r>
      <w:r>
        <w:rPr>
          <w:sz w:val="24"/>
        </w:rPr>
        <w:t>проведение</w:t>
      </w:r>
      <w:r>
        <w:rPr>
          <w:spacing w:val="-5"/>
          <w:sz w:val="24"/>
        </w:rPr>
        <w:t xml:space="preserve"> </w:t>
      </w:r>
      <w:r>
        <w:rPr>
          <w:sz w:val="24"/>
        </w:rPr>
        <w:t>исследования</w:t>
      </w:r>
      <w:r>
        <w:rPr>
          <w:spacing w:val="-4"/>
          <w:sz w:val="24"/>
        </w:rPr>
        <w:t xml:space="preserve"> </w:t>
      </w:r>
      <w:r>
        <w:rPr>
          <w:sz w:val="24"/>
        </w:rPr>
        <w:t>с</w:t>
      </w:r>
      <w:r>
        <w:rPr>
          <w:spacing w:val="-5"/>
          <w:sz w:val="24"/>
        </w:rPr>
        <w:t xml:space="preserve"> </w:t>
      </w:r>
      <w:r>
        <w:rPr>
          <w:sz w:val="24"/>
        </w:rPr>
        <w:t>обязательным</w:t>
      </w:r>
      <w:r>
        <w:rPr>
          <w:spacing w:val="-6"/>
          <w:sz w:val="24"/>
        </w:rPr>
        <w:t xml:space="preserve"> </w:t>
      </w:r>
      <w:r>
        <w:rPr>
          <w:sz w:val="24"/>
        </w:rPr>
        <w:t>поэтапным</w:t>
      </w:r>
      <w:r>
        <w:rPr>
          <w:spacing w:val="-6"/>
          <w:sz w:val="24"/>
        </w:rPr>
        <w:t xml:space="preserve"> </w:t>
      </w:r>
      <w:r>
        <w:rPr>
          <w:sz w:val="24"/>
        </w:rPr>
        <w:t>контролем</w:t>
      </w:r>
      <w:r>
        <w:rPr>
          <w:spacing w:val="-5"/>
          <w:sz w:val="24"/>
        </w:rPr>
        <w:t xml:space="preserve"> </w:t>
      </w:r>
      <w:r>
        <w:rPr>
          <w:sz w:val="24"/>
        </w:rPr>
        <w:t>и коррекцией результатов работ, проверка гипотезы;</w:t>
      </w:r>
    </w:p>
    <w:p w14:paraId="71EEF8FA" w14:textId="77777777" w:rsidR="009E0CAA" w:rsidRDefault="00000000">
      <w:pPr>
        <w:pStyle w:val="a4"/>
        <w:numPr>
          <w:ilvl w:val="1"/>
          <w:numId w:val="25"/>
        </w:numPr>
        <w:tabs>
          <w:tab w:val="left" w:pos="2609"/>
          <w:tab w:val="left" w:pos="3872"/>
          <w:tab w:val="left" w:pos="5105"/>
          <w:tab w:val="left" w:pos="6875"/>
          <w:tab w:val="left" w:pos="8442"/>
          <w:tab w:val="left" w:pos="9974"/>
        </w:tabs>
        <w:spacing w:before="3"/>
        <w:ind w:right="866" w:firstLine="707"/>
        <w:jc w:val="left"/>
        <w:rPr>
          <w:sz w:val="24"/>
        </w:rPr>
      </w:pPr>
      <w:r>
        <w:rPr>
          <w:spacing w:val="-2"/>
          <w:sz w:val="24"/>
        </w:rPr>
        <w:t>описание</w:t>
      </w:r>
      <w:r>
        <w:rPr>
          <w:sz w:val="24"/>
        </w:rPr>
        <w:tab/>
      </w:r>
      <w:r>
        <w:rPr>
          <w:spacing w:val="-2"/>
          <w:sz w:val="24"/>
        </w:rPr>
        <w:t>процесса</w:t>
      </w:r>
      <w:r>
        <w:rPr>
          <w:sz w:val="24"/>
        </w:rPr>
        <w:tab/>
      </w:r>
      <w:r>
        <w:rPr>
          <w:spacing w:val="-2"/>
          <w:sz w:val="24"/>
        </w:rPr>
        <w:t>исследования,</w:t>
      </w:r>
      <w:r>
        <w:rPr>
          <w:sz w:val="24"/>
        </w:rPr>
        <w:tab/>
      </w:r>
      <w:r>
        <w:rPr>
          <w:spacing w:val="-2"/>
          <w:sz w:val="24"/>
        </w:rPr>
        <w:t>оформление</w:t>
      </w:r>
      <w:r>
        <w:rPr>
          <w:sz w:val="24"/>
        </w:rPr>
        <w:tab/>
      </w:r>
      <w:r>
        <w:rPr>
          <w:spacing w:val="-2"/>
          <w:sz w:val="24"/>
        </w:rPr>
        <w:t>результатов</w:t>
      </w:r>
      <w:r>
        <w:rPr>
          <w:sz w:val="24"/>
        </w:rPr>
        <w:tab/>
      </w:r>
      <w:r>
        <w:rPr>
          <w:spacing w:val="-2"/>
          <w:sz w:val="24"/>
        </w:rPr>
        <w:t xml:space="preserve">учебно- </w:t>
      </w:r>
      <w:r>
        <w:rPr>
          <w:sz w:val="24"/>
        </w:rPr>
        <w:t>исследовательской деятельности в виде конечного продукта;</w:t>
      </w:r>
    </w:p>
    <w:p w14:paraId="77D28DBF" w14:textId="77777777" w:rsidR="009E0CAA" w:rsidRDefault="00000000">
      <w:pPr>
        <w:pStyle w:val="a4"/>
        <w:numPr>
          <w:ilvl w:val="2"/>
          <w:numId w:val="25"/>
        </w:numPr>
        <w:tabs>
          <w:tab w:val="left" w:pos="2770"/>
        </w:tabs>
        <w:spacing w:before="1" w:line="237" w:lineRule="auto"/>
        <w:ind w:right="846" w:firstLine="823"/>
        <w:jc w:val="right"/>
        <w:rPr>
          <w:sz w:val="24"/>
        </w:rPr>
      </w:pPr>
      <w:r>
        <w:rPr>
          <w:sz w:val="24"/>
        </w:rPr>
        <w:t>представление</w:t>
      </w:r>
      <w:r>
        <w:rPr>
          <w:spacing w:val="37"/>
          <w:sz w:val="24"/>
        </w:rPr>
        <w:t xml:space="preserve"> </w:t>
      </w:r>
      <w:r>
        <w:rPr>
          <w:sz w:val="24"/>
        </w:rPr>
        <w:t>результатов</w:t>
      </w:r>
      <w:r>
        <w:rPr>
          <w:spacing w:val="37"/>
          <w:sz w:val="24"/>
        </w:rPr>
        <w:t xml:space="preserve"> </w:t>
      </w:r>
      <w:r>
        <w:rPr>
          <w:sz w:val="24"/>
        </w:rPr>
        <w:t>исследования,</w:t>
      </w:r>
      <w:r>
        <w:rPr>
          <w:spacing w:val="37"/>
          <w:sz w:val="24"/>
        </w:rPr>
        <w:t xml:space="preserve"> </w:t>
      </w:r>
      <w:r>
        <w:rPr>
          <w:sz w:val="24"/>
        </w:rPr>
        <w:t>где</w:t>
      </w:r>
      <w:r>
        <w:rPr>
          <w:spacing w:val="36"/>
          <w:sz w:val="24"/>
        </w:rPr>
        <w:t xml:space="preserve"> </w:t>
      </w:r>
      <w:r>
        <w:rPr>
          <w:sz w:val="24"/>
        </w:rPr>
        <w:t>в</w:t>
      </w:r>
      <w:r>
        <w:rPr>
          <w:spacing w:val="36"/>
          <w:sz w:val="24"/>
        </w:rPr>
        <w:t xml:space="preserve"> </w:t>
      </w:r>
      <w:r>
        <w:rPr>
          <w:sz w:val="24"/>
        </w:rPr>
        <w:t>любое</w:t>
      </w:r>
      <w:r>
        <w:rPr>
          <w:spacing w:val="36"/>
          <w:sz w:val="24"/>
        </w:rPr>
        <w:t xml:space="preserve"> </w:t>
      </w:r>
      <w:r>
        <w:rPr>
          <w:sz w:val="24"/>
        </w:rPr>
        <w:t>исследование</w:t>
      </w:r>
      <w:r>
        <w:rPr>
          <w:spacing w:val="36"/>
          <w:sz w:val="24"/>
        </w:rPr>
        <w:t xml:space="preserve"> </w:t>
      </w:r>
      <w:r>
        <w:rPr>
          <w:sz w:val="24"/>
        </w:rPr>
        <w:t>может быть</w:t>
      </w:r>
      <w:r>
        <w:rPr>
          <w:spacing w:val="-5"/>
          <w:sz w:val="24"/>
        </w:rPr>
        <w:t xml:space="preserve"> </w:t>
      </w:r>
      <w:r>
        <w:rPr>
          <w:sz w:val="24"/>
        </w:rPr>
        <w:t>включена</w:t>
      </w:r>
      <w:r>
        <w:rPr>
          <w:spacing w:val="-9"/>
          <w:sz w:val="24"/>
        </w:rPr>
        <w:t xml:space="preserve"> </w:t>
      </w:r>
      <w:r>
        <w:rPr>
          <w:sz w:val="24"/>
        </w:rPr>
        <w:t>прикладная</w:t>
      </w:r>
      <w:r>
        <w:rPr>
          <w:spacing w:val="-8"/>
          <w:sz w:val="24"/>
        </w:rPr>
        <w:t xml:space="preserve"> </w:t>
      </w:r>
      <w:r>
        <w:rPr>
          <w:sz w:val="24"/>
        </w:rPr>
        <w:t>составляющая</w:t>
      </w:r>
      <w:r>
        <w:rPr>
          <w:spacing w:val="-4"/>
          <w:sz w:val="24"/>
        </w:rPr>
        <w:t xml:space="preserve"> </w:t>
      </w:r>
      <w:r>
        <w:rPr>
          <w:sz w:val="24"/>
        </w:rPr>
        <w:t>в</w:t>
      </w:r>
      <w:r>
        <w:rPr>
          <w:spacing w:val="-10"/>
          <w:sz w:val="24"/>
        </w:rPr>
        <w:t xml:space="preserve"> </w:t>
      </w:r>
      <w:r>
        <w:rPr>
          <w:sz w:val="24"/>
        </w:rPr>
        <w:t>виде</w:t>
      </w:r>
      <w:r>
        <w:rPr>
          <w:spacing w:val="-10"/>
          <w:sz w:val="24"/>
        </w:rPr>
        <w:t xml:space="preserve"> </w:t>
      </w:r>
      <w:r>
        <w:rPr>
          <w:sz w:val="24"/>
        </w:rPr>
        <w:t>предложений</w:t>
      </w:r>
      <w:r>
        <w:rPr>
          <w:spacing w:val="-7"/>
          <w:sz w:val="24"/>
        </w:rPr>
        <w:t xml:space="preserve"> </w:t>
      </w:r>
      <w:r>
        <w:rPr>
          <w:sz w:val="24"/>
        </w:rPr>
        <w:t>и</w:t>
      </w:r>
      <w:r>
        <w:rPr>
          <w:spacing w:val="-8"/>
          <w:sz w:val="24"/>
        </w:rPr>
        <w:t xml:space="preserve"> </w:t>
      </w:r>
      <w:r>
        <w:rPr>
          <w:sz w:val="24"/>
        </w:rPr>
        <w:t>рекомендаций</w:t>
      </w:r>
      <w:r>
        <w:rPr>
          <w:spacing w:val="-7"/>
          <w:sz w:val="24"/>
        </w:rPr>
        <w:t xml:space="preserve"> </w:t>
      </w:r>
      <w:r>
        <w:rPr>
          <w:sz w:val="24"/>
        </w:rPr>
        <w:t>относительно того,</w:t>
      </w:r>
      <w:r>
        <w:rPr>
          <w:spacing w:val="-5"/>
          <w:sz w:val="24"/>
        </w:rPr>
        <w:t xml:space="preserve"> </w:t>
      </w:r>
      <w:r>
        <w:rPr>
          <w:sz w:val="24"/>
        </w:rPr>
        <w:t>как</w:t>
      </w:r>
      <w:r>
        <w:rPr>
          <w:spacing w:val="-3"/>
          <w:sz w:val="24"/>
        </w:rPr>
        <w:t xml:space="preserve"> </w:t>
      </w:r>
      <w:r>
        <w:rPr>
          <w:sz w:val="24"/>
        </w:rPr>
        <w:t>полученные</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исследования</w:t>
      </w:r>
      <w:r>
        <w:rPr>
          <w:spacing w:val="-3"/>
          <w:sz w:val="24"/>
        </w:rPr>
        <w:t xml:space="preserve"> </w:t>
      </w:r>
      <w:r>
        <w:rPr>
          <w:sz w:val="24"/>
        </w:rPr>
        <w:t>новые</w:t>
      </w:r>
      <w:r>
        <w:rPr>
          <w:spacing w:val="-3"/>
          <w:sz w:val="24"/>
        </w:rPr>
        <w:t xml:space="preserve"> </w:t>
      </w:r>
      <w:r>
        <w:rPr>
          <w:sz w:val="24"/>
        </w:rPr>
        <w:t>знания</w:t>
      </w:r>
      <w:r>
        <w:rPr>
          <w:spacing w:val="-2"/>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применены</w:t>
      </w:r>
      <w:r>
        <w:rPr>
          <w:spacing w:val="-3"/>
          <w:sz w:val="24"/>
        </w:rPr>
        <w:t xml:space="preserve"> </w:t>
      </w:r>
      <w:r>
        <w:rPr>
          <w:sz w:val="24"/>
        </w:rPr>
        <w:t>на</w:t>
      </w:r>
      <w:r>
        <w:rPr>
          <w:spacing w:val="-3"/>
          <w:sz w:val="24"/>
        </w:rPr>
        <w:t xml:space="preserve"> </w:t>
      </w:r>
      <w:r>
        <w:rPr>
          <w:spacing w:val="-2"/>
          <w:sz w:val="24"/>
        </w:rPr>
        <w:t>практике.</w:t>
      </w:r>
    </w:p>
    <w:p w14:paraId="6394CD33" w14:textId="77777777" w:rsidR="009E0CAA" w:rsidRDefault="00000000">
      <w:pPr>
        <w:spacing w:before="3"/>
        <w:ind w:left="1133" w:right="852" w:firstLine="707"/>
        <w:jc w:val="both"/>
        <w:rPr>
          <w:i/>
          <w:sz w:val="24"/>
        </w:rPr>
      </w:pPr>
      <w:r>
        <w:rPr>
          <w:i/>
          <w:sz w:val="24"/>
        </w:rPr>
        <w:t xml:space="preserve">Особенности организации учебно-исследовательской деятельности в рамках урочной </w:t>
      </w:r>
      <w:r>
        <w:rPr>
          <w:i/>
          <w:spacing w:val="-2"/>
          <w:sz w:val="24"/>
        </w:rPr>
        <w:t>деятельности</w:t>
      </w:r>
    </w:p>
    <w:p w14:paraId="5E90FE42" w14:textId="77777777" w:rsidR="009E0CAA" w:rsidRDefault="00000000">
      <w:pPr>
        <w:pStyle w:val="a3"/>
        <w:ind w:right="851" w:firstLine="707"/>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Pr>
          <w:spacing w:val="-2"/>
        </w:rPr>
        <w:t>обучения.</w:t>
      </w:r>
    </w:p>
    <w:p w14:paraId="7B7716EB" w14:textId="77777777" w:rsidR="009E0CAA" w:rsidRDefault="00000000">
      <w:pPr>
        <w:pStyle w:val="a3"/>
        <w:spacing w:before="1"/>
        <w:ind w:right="854" w:firstLine="707"/>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2B7399F" w14:textId="77777777" w:rsidR="009E0CAA" w:rsidRDefault="00000000">
      <w:pPr>
        <w:pStyle w:val="a4"/>
        <w:numPr>
          <w:ilvl w:val="1"/>
          <w:numId w:val="25"/>
        </w:numPr>
        <w:tabs>
          <w:tab w:val="left" w:pos="2609"/>
        </w:tabs>
        <w:spacing w:before="2" w:line="293" w:lineRule="exact"/>
        <w:ind w:left="2609"/>
        <w:rPr>
          <w:sz w:val="24"/>
        </w:rPr>
      </w:pPr>
      <w:r>
        <w:rPr>
          <w:sz w:val="24"/>
        </w:rPr>
        <w:t>предметные</w:t>
      </w:r>
      <w:r>
        <w:rPr>
          <w:spacing w:val="-8"/>
          <w:sz w:val="24"/>
        </w:rPr>
        <w:t xml:space="preserve"> </w:t>
      </w:r>
      <w:r>
        <w:rPr>
          <w:sz w:val="24"/>
        </w:rPr>
        <w:t>учебные</w:t>
      </w:r>
      <w:r>
        <w:rPr>
          <w:spacing w:val="-9"/>
          <w:sz w:val="24"/>
        </w:rPr>
        <w:t xml:space="preserve"> </w:t>
      </w:r>
      <w:r>
        <w:rPr>
          <w:spacing w:val="-2"/>
          <w:sz w:val="24"/>
        </w:rPr>
        <w:t>исследования;</w:t>
      </w:r>
    </w:p>
    <w:p w14:paraId="6A2A532A" w14:textId="77777777" w:rsidR="009E0CAA" w:rsidRDefault="00000000">
      <w:pPr>
        <w:pStyle w:val="a4"/>
        <w:numPr>
          <w:ilvl w:val="1"/>
          <w:numId w:val="25"/>
        </w:numPr>
        <w:tabs>
          <w:tab w:val="left" w:pos="2609"/>
        </w:tabs>
        <w:spacing w:line="293" w:lineRule="exact"/>
        <w:ind w:left="2609"/>
        <w:rPr>
          <w:sz w:val="24"/>
        </w:rPr>
      </w:pPr>
      <w:r>
        <w:rPr>
          <w:sz w:val="24"/>
        </w:rPr>
        <w:t>междисциплинарные</w:t>
      </w:r>
      <w:r>
        <w:rPr>
          <w:spacing w:val="-13"/>
          <w:sz w:val="24"/>
        </w:rPr>
        <w:t xml:space="preserve"> </w:t>
      </w:r>
      <w:r>
        <w:rPr>
          <w:sz w:val="24"/>
        </w:rPr>
        <w:t>учебные</w:t>
      </w:r>
      <w:r>
        <w:rPr>
          <w:spacing w:val="-15"/>
          <w:sz w:val="24"/>
        </w:rPr>
        <w:t xml:space="preserve"> </w:t>
      </w:r>
      <w:r>
        <w:rPr>
          <w:spacing w:val="-2"/>
          <w:sz w:val="24"/>
        </w:rPr>
        <w:t>исследования.</w:t>
      </w:r>
    </w:p>
    <w:p w14:paraId="74C55A41" w14:textId="77777777" w:rsidR="009E0CAA" w:rsidRDefault="00000000">
      <w:pPr>
        <w:pStyle w:val="a3"/>
        <w:ind w:right="846" w:firstLine="707"/>
      </w:pPr>
      <w:r>
        <w:t>В отличие от предметных учебных исследований, нацеленных на решение задач связанных</w:t>
      </w:r>
      <w:r>
        <w:rPr>
          <w:spacing w:val="-2"/>
        </w:rPr>
        <w:t xml:space="preserve"> </w:t>
      </w:r>
      <w:r>
        <w:t>с</w:t>
      </w:r>
      <w:r>
        <w:rPr>
          <w:spacing w:val="-5"/>
        </w:rPr>
        <w:t xml:space="preserve"> </w:t>
      </w:r>
      <w:r>
        <w:t>освоением</w:t>
      </w:r>
      <w:r>
        <w:rPr>
          <w:spacing w:val="-2"/>
        </w:rPr>
        <w:t xml:space="preserve"> </w:t>
      </w:r>
      <w:r>
        <w:t>содержания</w:t>
      </w:r>
      <w:r>
        <w:rPr>
          <w:spacing w:val="-4"/>
        </w:rPr>
        <w:t xml:space="preserve"> </w:t>
      </w:r>
      <w:r>
        <w:t>одного учебного</w:t>
      </w:r>
      <w:r>
        <w:rPr>
          <w:spacing w:val="-4"/>
        </w:rPr>
        <w:t xml:space="preserve"> </w:t>
      </w:r>
      <w:r>
        <w:t>предмета,</w:t>
      </w:r>
      <w:r>
        <w:rPr>
          <w:spacing w:val="-4"/>
        </w:rPr>
        <w:t xml:space="preserve"> </w:t>
      </w:r>
      <w:r>
        <w:t>междисциплинарные</w:t>
      </w:r>
      <w:r>
        <w:rPr>
          <w:spacing w:val="-1"/>
        </w:rPr>
        <w:t xml:space="preserve"> </w:t>
      </w:r>
      <w:r>
        <w:t>учебные исследования ориентированы на интеграцию различных областей знания об окружающем мире, изучаемых на нескольких учебных предметах.</w:t>
      </w:r>
    </w:p>
    <w:p w14:paraId="5224744F" w14:textId="77777777" w:rsidR="009E0CAA" w:rsidRDefault="00000000">
      <w:pPr>
        <w:pStyle w:val="a3"/>
        <w:ind w:right="849" w:firstLine="707"/>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B8EEEE9" w14:textId="77777777" w:rsidR="009E0CAA" w:rsidRDefault="00000000">
      <w:pPr>
        <w:pStyle w:val="a3"/>
        <w:ind w:right="860" w:firstLine="707"/>
      </w:pPr>
      <w:r>
        <w:t xml:space="preserve">Формы организации исследовательской деятельности обучающихся могут быть </w:t>
      </w:r>
      <w:r>
        <w:rPr>
          <w:spacing w:val="-2"/>
        </w:rPr>
        <w:t>следующие:</w:t>
      </w:r>
    </w:p>
    <w:p w14:paraId="15705649" w14:textId="77777777" w:rsidR="009E0CAA" w:rsidRDefault="00000000">
      <w:pPr>
        <w:pStyle w:val="a4"/>
        <w:numPr>
          <w:ilvl w:val="1"/>
          <w:numId w:val="25"/>
        </w:numPr>
        <w:tabs>
          <w:tab w:val="left" w:pos="2611"/>
        </w:tabs>
        <w:spacing w:line="294" w:lineRule="exact"/>
        <w:ind w:left="2611" w:hanging="770"/>
        <w:rPr>
          <w:sz w:val="24"/>
        </w:rPr>
      </w:pPr>
      <w:r>
        <w:rPr>
          <w:spacing w:val="-4"/>
          <w:sz w:val="24"/>
        </w:rPr>
        <w:t>урок-</w:t>
      </w:r>
      <w:r>
        <w:rPr>
          <w:spacing w:val="-2"/>
          <w:sz w:val="24"/>
        </w:rPr>
        <w:t>исследование;</w:t>
      </w:r>
    </w:p>
    <w:p w14:paraId="11AAE8BE" w14:textId="77777777" w:rsidR="009E0CAA" w:rsidRDefault="00000000">
      <w:pPr>
        <w:pStyle w:val="a4"/>
        <w:numPr>
          <w:ilvl w:val="1"/>
          <w:numId w:val="25"/>
        </w:numPr>
        <w:tabs>
          <w:tab w:val="left" w:pos="2611"/>
        </w:tabs>
        <w:spacing w:before="1" w:line="292" w:lineRule="exact"/>
        <w:ind w:left="2611" w:hanging="770"/>
        <w:rPr>
          <w:sz w:val="24"/>
        </w:rPr>
      </w:pPr>
      <w:r>
        <w:rPr>
          <w:sz w:val="24"/>
        </w:rPr>
        <w:t>урок</w:t>
      </w:r>
      <w:r>
        <w:rPr>
          <w:spacing w:val="-12"/>
          <w:sz w:val="24"/>
        </w:rPr>
        <w:t xml:space="preserve"> </w:t>
      </w:r>
      <w:r>
        <w:rPr>
          <w:sz w:val="24"/>
        </w:rPr>
        <w:t>с</w:t>
      </w:r>
      <w:r>
        <w:rPr>
          <w:spacing w:val="-10"/>
          <w:sz w:val="24"/>
        </w:rPr>
        <w:t xml:space="preserve"> </w:t>
      </w:r>
      <w:r>
        <w:rPr>
          <w:sz w:val="24"/>
        </w:rPr>
        <w:t>использованием</w:t>
      </w:r>
      <w:r>
        <w:rPr>
          <w:spacing w:val="-9"/>
          <w:sz w:val="24"/>
        </w:rPr>
        <w:t xml:space="preserve"> </w:t>
      </w:r>
      <w:r>
        <w:rPr>
          <w:sz w:val="24"/>
        </w:rPr>
        <w:t>интерактивной</w:t>
      </w:r>
      <w:r>
        <w:rPr>
          <w:spacing w:val="-9"/>
          <w:sz w:val="24"/>
        </w:rPr>
        <w:t xml:space="preserve"> </w:t>
      </w:r>
      <w:r>
        <w:rPr>
          <w:sz w:val="24"/>
        </w:rPr>
        <w:t>беседы</w:t>
      </w:r>
      <w:r>
        <w:rPr>
          <w:spacing w:val="-7"/>
          <w:sz w:val="24"/>
        </w:rPr>
        <w:t xml:space="preserve"> </w:t>
      </w:r>
      <w:r>
        <w:rPr>
          <w:sz w:val="24"/>
        </w:rPr>
        <w:t>в</w:t>
      </w:r>
      <w:r>
        <w:rPr>
          <w:spacing w:val="-9"/>
          <w:sz w:val="24"/>
        </w:rPr>
        <w:t xml:space="preserve"> </w:t>
      </w:r>
      <w:r>
        <w:rPr>
          <w:sz w:val="24"/>
        </w:rPr>
        <w:t>исследовательском</w:t>
      </w:r>
      <w:r>
        <w:rPr>
          <w:spacing w:val="-8"/>
          <w:sz w:val="24"/>
        </w:rPr>
        <w:t xml:space="preserve"> </w:t>
      </w:r>
      <w:r>
        <w:rPr>
          <w:spacing w:val="-2"/>
          <w:sz w:val="24"/>
        </w:rPr>
        <w:t>ключе;</w:t>
      </w:r>
    </w:p>
    <w:p w14:paraId="64AF79AB" w14:textId="77777777" w:rsidR="009E0CAA" w:rsidRDefault="00000000">
      <w:pPr>
        <w:pStyle w:val="a4"/>
        <w:numPr>
          <w:ilvl w:val="1"/>
          <w:numId w:val="25"/>
        </w:numPr>
        <w:tabs>
          <w:tab w:val="left" w:pos="2611"/>
        </w:tabs>
        <w:spacing w:before="1" w:line="237" w:lineRule="auto"/>
        <w:ind w:right="856" w:firstLine="707"/>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14:paraId="3ADB7B40" w14:textId="77777777" w:rsidR="009E0CAA" w:rsidRDefault="009E0CAA">
      <w:pPr>
        <w:pStyle w:val="a4"/>
        <w:spacing w:line="237" w:lineRule="auto"/>
        <w:rPr>
          <w:sz w:val="24"/>
        </w:rPr>
        <w:sectPr w:rsidR="009E0CAA">
          <w:headerReference w:type="default" r:id="rId266"/>
          <w:footerReference w:type="default" r:id="rId267"/>
          <w:pgSz w:w="11920" w:h="16850"/>
          <w:pgMar w:top="980" w:right="0" w:bottom="280" w:left="283" w:header="761" w:footer="0" w:gutter="0"/>
          <w:cols w:space="720"/>
        </w:sectPr>
      </w:pPr>
    </w:p>
    <w:p w14:paraId="11140FD5" w14:textId="77777777" w:rsidR="009E0CAA" w:rsidRDefault="00000000">
      <w:pPr>
        <w:pStyle w:val="a4"/>
        <w:numPr>
          <w:ilvl w:val="1"/>
          <w:numId w:val="25"/>
        </w:numPr>
        <w:tabs>
          <w:tab w:val="left" w:pos="2611"/>
        </w:tabs>
        <w:spacing w:before="243" w:line="294" w:lineRule="exact"/>
        <w:ind w:left="2611" w:hanging="770"/>
        <w:rPr>
          <w:sz w:val="24"/>
        </w:rPr>
      </w:pPr>
      <w:r>
        <w:rPr>
          <w:spacing w:val="-4"/>
          <w:sz w:val="24"/>
        </w:rPr>
        <w:lastRenderedPageBreak/>
        <w:t>урок-</w:t>
      </w:r>
      <w:r>
        <w:rPr>
          <w:spacing w:val="-2"/>
          <w:sz w:val="24"/>
        </w:rPr>
        <w:t>консультация;</w:t>
      </w:r>
    </w:p>
    <w:p w14:paraId="49B02017" w14:textId="77777777" w:rsidR="009E0CAA" w:rsidRDefault="00000000">
      <w:pPr>
        <w:pStyle w:val="a4"/>
        <w:numPr>
          <w:ilvl w:val="1"/>
          <w:numId w:val="25"/>
        </w:numPr>
        <w:tabs>
          <w:tab w:val="left" w:pos="2609"/>
        </w:tabs>
        <w:spacing w:line="293" w:lineRule="exact"/>
        <w:ind w:left="2609"/>
        <w:rPr>
          <w:sz w:val="24"/>
        </w:rPr>
      </w:pPr>
      <w:r>
        <w:rPr>
          <w:sz w:val="24"/>
        </w:rPr>
        <w:t>мини-исследование</w:t>
      </w:r>
      <w:r>
        <w:rPr>
          <w:spacing w:val="-11"/>
          <w:sz w:val="24"/>
        </w:rPr>
        <w:t xml:space="preserve"> </w:t>
      </w:r>
      <w:r>
        <w:rPr>
          <w:sz w:val="24"/>
        </w:rPr>
        <w:t>в</w:t>
      </w:r>
      <w:r>
        <w:rPr>
          <w:spacing w:val="-9"/>
          <w:sz w:val="24"/>
        </w:rPr>
        <w:t xml:space="preserve"> </w:t>
      </w:r>
      <w:r>
        <w:rPr>
          <w:sz w:val="24"/>
        </w:rPr>
        <w:t>рамках домашнего</w:t>
      </w:r>
      <w:r>
        <w:rPr>
          <w:spacing w:val="-6"/>
          <w:sz w:val="24"/>
        </w:rPr>
        <w:t xml:space="preserve"> </w:t>
      </w:r>
      <w:r>
        <w:rPr>
          <w:spacing w:val="-2"/>
          <w:sz w:val="24"/>
        </w:rPr>
        <w:t>задания.</w:t>
      </w:r>
    </w:p>
    <w:p w14:paraId="04CBF7AA" w14:textId="77777777" w:rsidR="009E0CAA" w:rsidRDefault="00000000">
      <w:pPr>
        <w:pStyle w:val="a3"/>
        <w:ind w:right="846" w:firstLine="707"/>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FE8D80D" w14:textId="77777777" w:rsidR="009E0CAA" w:rsidRDefault="00000000">
      <w:pPr>
        <w:pStyle w:val="a4"/>
        <w:numPr>
          <w:ilvl w:val="1"/>
          <w:numId w:val="25"/>
        </w:numPr>
        <w:tabs>
          <w:tab w:val="left" w:pos="2611"/>
        </w:tabs>
        <w:spacing w:line="237" w:lineRule="auto"/>
        <w:ind w:right="852" w:firstLine="707"/>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42B53367" w14:textId="77777777" w:rsidR="009E0CAA" w:rsidRDefault="00000000">
      <w:pPr>
        <w:pStyle w:val="a3"/>
        <w:ind w:left="1841"/>
        <w:jc w:val="left"/>
      </w:pPr>
      <w:r>
        <w:t>—Как</w:t>
      </w:r>
      <w:r>
        <w:rPr>
          <w:spacing w:val="-8"/>
        </w:rPr>
        <w:t xml:space="preserve"> </w:t>
      </w:r>
      <w:r>
        <w:t>(в</w:t>
      </w:r>
      <w:r>
        <w:rPr>
          <w:spacing w:val="-8"/>
        </w:rPr>
        <w:t xml:space="preserve"> </w:t>
      </w:r>
      <w:r>
        <w:t>каком</w:t>
      </w:r>
      <w:r>
        <w:rPr>
          <w:spacing w:val="-6"/>
        </w:rPr>
        <w:t xml:space="preserve"> </w:t>
      </w:r>
      <w:r>
        <w:t>направлении)...</w:t>
      </w:r>
      <w:r>
        <w:rPr>
          <w:spacing w:val="-6"/>
        </w:rPr>
        <w:t xml:space="preserve"> </w:t>
      </w:r>
      <w:r>
        <w:t>в</w:t>
      </w:r>
      <w:r>
        <w:rPr>
          <w:spacing w:val="-8"/>
        </w:rPr>
        <w:t xml:space="preserve"> </w:t>
      </w:r>
      <w:r>
        <w:t>какой</w:t>
      </w:r>
      <w:r>
        <w:rPr>
          <w:spacing w:val="-5"/>
        </w:rPr>
        <w:t xml:space="preserve"> </w:t>
      </w:r>
      <w:r>
        <w:t>степени…</w:t>
      </w:r>
      <w:r>
        <w:rPr>
          <w:spacing w:val="-5"/>
        </w:rPr>
        <w:t xml:space="preserve"> </w:t>
      </w:r>
      <w:r>
        <w:t>изменилось...</w:t>
      </w:r>
      <w:r>
        <w:rPr>
          <w:spacing w:val="-8"/>
        </w:rPr>
        <w:t xml:space="preserve"> </w:t>
      </w:r>
      <w:r>
        <w:rPr>
          <w:spacing w:val="-10"/>
        </w:rPr>
        <w:t>?</w:t>
      </w:r>
    </w:p>
    <w:p w14:paraId="3C81D79A" w14:textId="77777777" w:rsidR="009E0CAA" w:rsidRDefault="00000000">
      <w:pPr>
        <w:pStyle w:val="a3"/>
        <w:spacing w:before="2"/>
        <w:ind w:left="1841"/>
        <w:jc w:val="left"/>
      </w:pPr>
      <w:r>
        <w:t>—Как</w:t>
      </w:r>
      <w:r>
        <w:rPr>
          <w:spacing w:val="-7"/>
        </w:rPr>
        <w:t xml:space="preserve"> </w:t>
      </w:r>
      <w:r>
        <w:t>(каким</w:t>
      </w:r>
      <w:r>
        <w:rPr>
          <w:spacing w:val="-5"/>
        </w:rPr>
        <w:t xml:space="preserve"> </w:t>
      </w:r>
      <w:r>
        <w:t>образом)...</w:t>
      </w:r>
      <w:r>
        <w:rPr>
          <w:spacing w:val="-4"/>
        </w:rPr>
        <w:t xml:space="preserve"> </w:t>
      </w:r>
      <w:r>
        <w:t>в</w:t>
      </w:r>
      <w:r>
        <w:rPr>
          <w:spacing w:val="-5"/>
        </w:rPr>
        <w:t xml:space="preserve"> </w:t>
      </w:r>
      <w:r>
        <w:t>какой</w:t>
      </w:r>
      <w:r>
        <w:rPr>
          <w:spacing w:val="-2"/>
        </w:rPr>
        <w:t xml:space="preserve"> </w:t>
      </w:r>
      <w:r>
        <w:t>степени</w:t>
      </w:r>
      <w:r>
        <w:rPr>
          <w:spacing w:val="-5"/>
        </w:rPr>
        <w:t xml:space="preserve"> </w:t>
      </w:r>
      <w:r>
        <w:t>повлияло...</w:t>
      </w:r>
      <w:r>
        <w:rPr>
          <w:spacing w:val="-4"/>
        </w:rPr>
        <w:t xml:space="preserve"> </w:t>
      </w:r>
      <w:r>
        <w:t>на…</w:t>
      </w:r>
      <w:r>
        <w:rPr>
          <w:spacing w:val="-8"/>
        </w:rPr>
        <w:t xml:space="preserve"> </w:t>
      </w:r>
      <w:r>
        <w:rPr>
          <w:spacing w:val="-10"/>
        </w:rPr>
        <w:t>?</w:t>
      </w:r>
    </w:p>
    <w:p w14:paraId="5C38F8F9" w14:textId="77777777" w:rsidR="009E0CAA" w:rsidRDefault="00000000">
      <w:pPr>
        <w:pStyle w:val="a3"/>
        <w:ind w:left="1841"/>
        <w:jc w:val="left"/>
      </w:pPr>
      <w:r>
        <w:t>—Какой</w:t>
      </w:r>
      <w:r>
        <w:rPr>
          <w:spacing w:val="-6"/>
        </w:rPr>
        <w:t xml:space="preserve"> </w:t>
      </w:r>
      <w:r>
        <w:t>(в</w:t>
      </w:r>
      <w:r>
        <w:rPr>
          <w:spacing w:val="-9"/>
        </w:rPr>
        <w:t xml:space="preserve"> </w:t>
      </w:r>
      <w:r>
        <w:t>чем</w:t>
      </w:r>
      <w:r>
        <w:rPr>
          <w:spacing w:val="-8"/>
        </w:rPr>
        <w:t xml:space="preserve"> </w:t>
      </w:r>
      <w:r>
        <w:t>проявилась)...</w:t>
      </w:r>
      <w:r>
        <w:rPr>
          <w:spacing w:val="-6"/>
        </w:rPr>
        <w:t xml:space="preserve"> </w:t>
      </w:r>
      <w:r>
        <w:t>насколько</w:t>
      </w:r>
      <w:r>
        <w:rPr>
          <w:spacing w:val="-4"/>
        </w:rPr>
        <w:t xml:space="preserve"> </w:t>
      </w:r>
      <w:r>
        <w:t>важной…</w:t>
      </w:r>
      <w:r>
        <w:rPr>
          <w:spacing w:val="-5"/>
        </w:rPr>
        <w:t xml:space="preserve"> </w:t>
      </w:r>
      <w:r>
        <w:t>была</w:t>
      </w:r>
      <w:r>
        <w:rPr>
          <w:spacing w:val="-9"/>
        </w:rPr>
        <w:t xml:space="preserve"> </w:t>
      </w:r>
      <w:r>
        <w:t>роль...</w:t>
      </w:r>
      <w:r>
        <w:rPr>
          <w:spacing w:val="-9"/>
        </w:rPr>
        <w:t xml:space="preserve"> </w:t>
      </w:r>
      <w:r>
        <w:rPr>
          <w:spacing w:val="-10"/>
        </w:rPr>
        <w:t>?</w:t>
      </w:r>
    </w:p>
    <w:p w14:paraId="10B453FB" w14:textId="77777777" w:rsidR="009E0CAA" w:rsidRDefault="00000000">
      <w:pPr>
        <w:pStyle w:val="a3"/>
        <w:ind w:left="1841"/>
        <w:jc w:val="left"/>
      </w:pPr>
      <w:r>
        <w:t>—Каково</w:t>
      </w:r>
      <w:r>
        <w:rPr>
          <w:spacing w:val="-8"/>
        </w:rPr>
        <w:t xml:space="preserve"> </w:t>
      </w:r>
      <w:r>
        <w:t>(в</w:t>
      </w:r>
      <w:r>
        <w:rPr>
          <w:spacing w:val="-8"/>
        </w:rPr>
        <w:t xml:space="preserve"> </w:t>
      </w:r>
      <w:r>
        <w:t>чем</w:t>
      </w:r>
      <w:r>
        <w:rPr>
          <w:spacing w:val="-6"/>
        </w:rPr>
        <w:t xml:space="preserve"> </w:t>
      </w:r>
      <w:r>
        <w:t>проявилось)...</w:t>
      </w:r>
      <w:r>
        <w:rPr>
          <w:spacing w:val="-6"/>
        </w:rPr>
        <w:t xml:space="preserve"> </w:t>
      </w:r>
      <w:r>
        <w:t>как</w:t>
      </w:r>
      <w:r>
        <w:rPr>
          <w:spacing w:val="-4"/>
        </w:rPr>
        <w:t xml:space="preserve"> </w:t>
      </w:r>
      <w:r>
        <w:t>можно</w:t>
      </w:r>
      <w:r>
        <w:rPr>
          <w:spacing w:val="-5"/>
        </w:rPr>
        <w:t xml:space="preserve"> </w:t>
      </w:r>
      <w:r>
        <w:t>оценить…</w:t>
      </w:r>
      <w:r>
        <w:rPr>
          <w:spacing w:val="-10"/>
        </w:rPr>
        <w:t xml:space="preserve"> </w:t>
      </w:r>
      <w:r>
        <w:t>значение...</w:t>
      </w:r>
      <w:r>
        <w:rPr>
          <w:spacing w:val="-8"/>
        </w:rPr>
        <w:t xml:space="preserve"> </w:t>
      </w:r>
      <w:r>
        <w:rPr>
          <w:spacing w:val="-10"/>
        </w:rPr>
        <w:t>?</w:t>
      </w:r>
    </w:p>
    <w:p w14:paraId="710690C2" w14:textId="77777777" w:rsidR="009E0CAA" w:rsidRDefault="00000000">
      <w:pPr>
        <w:pStyle w:val="a3"/>
        <w:ind w:left="1841"/>
        <w:jc w:val="left"/>
      </w:pPr>
      <w:r>
        <w:t>—Что</w:t>
      </w:r>
      <w:r>
        <w:rPr>
          <w:spacing w:val="-5"/>
        </w:rPr>
        <w:t xml:space="preserve"> </w:t>
      </w:r>
      <w:r>
        <w:t>произойдет...</w:t>
      </w:r>
      <w:r>
        <w:rPr>
          <w:spacing w:val="-5"/>
        </w:rPr>
        <w:t xml:space="preserve"> </w:t>
      </w:r>
      <w:r>
        <w:t>как</w:t>
      </w:r>
      <w:r>
        <w:rPr>
          <w:spacing w:val="-8"/>
        </w:rPr>
        <w:t xml:space="preserve"> </w:t>
      </w:r>
      <w:r>
        <w:t>измениться..., если...</w:t>
      </w:r>
      <w:r>
        <w:rPr>
          <w:spacing w:val="-9"/>
        </w:rPr>
        <w:t xml:space="preserve"> </w:t>
      </w:r>
      <w:r>
        <w:t>?</w:t>
      </w:r>
      <w:r>
        <w:rPr>
          <w:spacing w:val="-3"/>
        </w:rPr>
        <w:t xml:space="preserve"> </w:t>
      </w:r>
      <w:r>
        <w:t>И</w:t>
      </w:r>
      <w:r>
        <w:rPr>
          <w:spacing w:val="-5"/>
        </w:rPr>
        <w:t xml:space="preserve"> </w:t>
      </w:r>
      <w:r>
        <w:t>т.</w:t>
      </w:r>
      <w:r>
        <w:rPr>
          <w:spacing w:val="-1"/>
        </w:rPr>
        <w:t xml:space="preserve"> </w:t>
      </w:r>
      <w:r>
        <w:rPr>
          <w:spacing w:val="-5"/>
        </w:rPr>
        <w:t>д.;</w:t>
      </w:r>
    </w:p>
    <w:p w14:paraId="23EC54BF" w14:textId="77777777" w:rsidR="009E0CAA" w:rsidRDefault="00000000">
      <w:pPr>
        <w:pStyle w:val="a4"/>
        <w:numPr>
          <w:ilvl w:val="1"/>
          <w:numId w:val="25"/>
        </w:numPr>
        <w:tabs>
          <w:tab w:val="left" w:pos="2609"/>
        </w:tabs>
        <w:spacing w:before="3" w:line="237" w:lineRule="auto"/>
        <w:ind w:right="850" w:firstLine="707"/>
        <w:rPr>
          <w:sz w:val="24"/>
        </w:rPr>
      </w:pPr>
      <w:r>
        <w:rPr>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w:t>
      </w:r>
      <w:r>
        <w:rPr>
          <w:spacing w:val="40"/>
          <w:sz w:val="24"/>
        </w:rPr>
        <w:t xml:space="preserve"> </w:t>
      </w:r>
      <w:r>
        <w:rPr>
          <w:sz w:val="24"/>
        </w:rPr>
        <w:t>несколько проблемных вопросов.</w:t>
      </w:r>
    </w:p>
    <w:p w14:paraId="3C7BD703" w14:textId="77777777" w:rsidR="009E0CAA" w:rsidRDefault="00000000">
      <w:pPr>
        <w:pStyle w:val="a4"/>
        <w:numPr>
          <w:ilvl w:val="1"/>
          <w:numId w:val="25"/>
        </w:numPr>
        <w:tabs>
          <w:tab w:val="left" w:pos="2609"/>
        </w:tabs>
        <w:spacing w:before="3"/>
        <w:ind w:left="2609"/>
        <w:rPr>
          <w:sz w:val="24"/>
        </w:rPr>
      </w:pPr>
      <w:r>
        <w:rPr>
          <w:sz w:val="24"/>
        </w:rPr>
        <w:t>Основными</w:t>
      </w:r>
      <w:r>
        <w:rPr>
          <w:spacing w:val="-13"/>
          <w:sz w:val="24"/>
        </w:rPr>
        <w:t xml:space="preserve"> </w:t>
      </w:r>
      <w:r>
        <w:rPr>
          <w:sz w:val="24"/>
        </w:rPr>
        <w:t>формами</w:t>
      </w:r>
      <w:r>
        <w:rPr>
          <w:spacing w:val="-9"/>
          <w:sz w:val="24"/>
        </w:rPr>
        <w:t xml:space="preserve"> </w:t>
      </w:r>
      <w:r>
        <w:rPr>
          <w:sz w:val="24"/>
        </w:rPr>
        <w:t>представления</w:t>
      </w:r>
      <w:r>
        <w:rPr>
          <w:spacing w:val="-9"/>
          <w:sz w:val="24"/>
        </w:rPr>
        <w:t xml:space="preserve"> </w:t>
      </w:r>
      <w:r>
        <w:rPr>
          <w:sz w:val="24"/>
        </w:rPr>
        <w:t>итогов</w:t>
      </w:r>
      <w:r>
        <w:rPr>
          <w:spacing w:val="-5"/>
          <w:sz w:val="24"/>
        </w:rPr>
        <w:t xml:space="preserve"> </w:t>
      </w:r>
      <w:r>
        <w:rPr>
          <w:sz w:val="24"/>
        </w:rPr>
        <w:t>учебных</w:t>
      </w:r>
      <w:r>
        <w:rPr>
          <w:spacing w:val="-7"/>
          <w:sz w:val="24"/>
        </w:rPr>
        <w:t xml:space="preserve"> </w:t>
      </w:r>
      <w:r>
        <w:rPr>
          <w:sz w:val="24"/>
        </w:rPr>
        <w:t>исследований</w:t>
      </w:r>
      <w:r>
        <w:rPr>
          <w:spacing w:val="-8"/>
          <w:sz w:val="24"/>
        </w:rPr>
        <w:t xml:space="preserve"> </w:t>
      </w:r>
      <w:r>
        <w:rPr>
          <w:spacing w:val="-2"/>
          <w:sz w:val="24"/>
        </w:rPr>
        <w:t>являются:</w:t>
      </w:r>
    </w:p>
    <w:p w14:paraId="75F46DB2" w14:textId="77777777" w:rsidR="009E0CAA" w:rsidRDefault="00000000">
      <w:pPr>
        <w:pStyle w:val="a4"/>
        <w:numPr>
          <w:ilvl w:val="1"/>
          <w:numId w:val="25"/>
        </w:numPr>
        <w:tabs>
          <w:tab w:val="left" w:pos="2609"/>
        </w:tabs>
        <w:spacing w:before="3" w:line="292" w:lineRule="exact"/>
        <w:ind w:left="2609"/>
        <w:rPr>
          <w:sz w:val="24"/>
        </w:rPr>
      </w:pPr>
      <w:r>
        <w:rPr>
          <w:sz w:val="24"/>
        </w:rPr>
        <w:t>доклад,</w:t>
      </w:r>
      <w:r>
        <w:rPr>
          <w:spacing w:val="1"/>
          <w:sz w:val="24"/>
        </w:rPr>
        <w:t xml:space="preserve"> </w:t>
      </w:r>
      <w:r>
        <w:rPr>
          <w:spacing w:val="-2"/>
          <w:sz w:val="24"/>
        </w:rPr>
        <w:t>реферат;</w:t>
      </w:r>
    </w:p>
    <w:p w14:paraId="3D213D2D" w14:textId="77777777" w:rsidR="009E0CAA" w:rsidRDefault="00000000">
      <w:pPr>
        <w:pStyle w:val="a4"/>
        <w:numPr>
          <w:ilvl w:val="1"/>
          <w:numId w:val="25"/>
        </w:numPr>
        <w:tabs>
          <w:tab w:val="left" w:pos="2609"/>
        </w:tabs>
        <w:spacing w:before="3" w:line="235" w:lineRule="auto"/>
        <w:ind w:right="856" w:firstLine="707"/>
        <w:rPr>
          <w:sz w:val="24"/>
        </w:rPr>
      </w:pPr>
      <w:r>
        <w:rPr>
          <w:sz w:val="24"/>
        </w:rPr>
        <w:t>статьи, обзоры, отчеты и заключения по итогам исследований по различным предметным областям.</w:t>
      </w:r>
    </w:p>
    <w:p w14:paraId="3F34B666" w14:textId="77777777" w:rsidR="009E0CAA" w:rsidRDefault="00000000">
      <w:pPr>
        <w:spacing w:before="1"/>
        <w:ind w:left="1133" w:right="852" w:firstLine="707"/>
        <w:jc w:val="both"/>
        <w:rPr>
          <w:i/>
          <w:sz w:val="24"/>
        </w:rPr>
      </w:pPr>
      <w:r>
        <w:rPr>
          <w:i/>
          <w:sz w:val="24"/>
        </w:rPr>
        <w:t>Особенности организации учебной исследовательской деятельности в рамках внеурочной деятельности</w:t>
      </w:r>
    </w:p>
    <w:p w14:paraId="644632BB" w14:textId="77777777" w:rsidR="009E0CAA" w:rsidRDefault="00000000">
      <w:pPr>
        <w:pStyle w:val="a3"/>
        <w:ind w:right="845" w:firstLine="707"/>
      </w:pPr>
      <w:r>
        <w:t>Особенность УИД</w:t>
      </w:r>
      <w:r>
        <w:rPr>
          <w:spacing w:val="-1"/>
        </w:rPr>
        <w:t xml:space="preserve"> </w:t>
      </w:r>
      <w:r>
        <w:t>обучающихся в</w:t>
      </w:r>
      <w:r>
        <w:rPr>
          <w:spacing w:val="-2"/>
        </w:rPr>
        <w:t xml:space="preserve"> </w:t>
      </w:r>
      <w:r>
        <w:t>рамках внеурочной деятельности связана с</w:t>
      </w:r>
      <w:r>
        <w:rPr>
          <w:spacing w:val="-3"/>
        </w:rPr>
        <w:t xml:space="preserve"> </w:t>
      </w:r>
      <w:r>
        <w:t>тем, что в данном случае имеется достаточно времени на организацию и проведение развернутого и полноценного исследования.</w:t>
      </w:r>
    </w:p>
    <w:p w14:paraId="74151B4E" w14:textId="77777777" w:rsidR="009E0CAA" w:rsidRDefault="00000000">
      <w:pPr>
        <w:pStyle w:val="a3"/>
        <w:spacing w:before="1"/>
        <w:ind w:right="855" w:firstLine="707"/>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68C56456" w14:textId="77777777" w:rsidR="009E0CAA" w:rsidRDefault="00000000">
      <w:pPr>
        <w:pStyle w:val="a4"/>
        <w:numPr>
          <w:ilvl w:val="1"/>
          <w:numId w:val="25"/>
        </w:numPr>
        <w:tabs>
          <w:tab w:val="left" w:pos="2609"/>
        </w:tabs>
        <w:spacing w:before="4" w:line="293" w:lineRule="exact"/>
        <w:ind w:left="2609"/>
        <w:jc w:val="left"/>
        <w:rPr>
          <w:sz w:val="24"/>
        </w:rPr>
      </w:pPr>
      <w:r>
        <w:rPr>
          <w:spacing w:val="-4"/>
          <w:sz w:val="24"/>
        </w:rPr>
        <w:t>социально-</w:t>
      </w:r>
      <w:r>
        <w:rPr>
          <w:spacing w:val="-2"/>
          <w:sz w:val="24"/>
        </w:rPr>
        <w:t>гуманитарное;</w:t>
      </w:r>
    </w:p>
    <w:p w14:paraId="77A731BF" w14:textId="77777777" w:rsidR="009E0CAA" w:rsidRDefault="00000000">
      <w:pPr>
        <w:pStyle w:val="a4"/>
        <w:numPr>
          <w:ilvl w:val="1"/>
          <w:numId w:val="25"/>
        </w:numPr>
        <w:tabs>
          <w:tab w:val="left" w:pos="2609"/>
        </w:tabs>
        <w:spacing w:line="293" w:lineRule="exact"/>
        <w:ind w:left="2609"/>
        <w:jc w:val="left"/>
        <w:rPr>
          <w:sz w:val="24"/>
        </w:rPr>
      </w:pPr>
      <w:r>
        <w:rPr>
          <w:spacing w:val="-2"/>
          <w:sz w:val="24"/>
        </w:rPr>
        <w:t>филологическое;</w:t>
      </w:r>
    </w:p>
    <w:p w14:paraId="642C6BEA" w14:textId="77777777" w:rsidR="009E0CAA" w:rsidRDefault="00000000">
      <w:pPr>
        <w:pStyle w:val="a4"/>
        <w:numPr>
          <w:ilvl w:val="1"/>
          <w:numId w:val="25"/>
        </w:numPr>
        <w:tabs>
          <w:tab w:val="left" w:pos="2609"/>
        </w:tabs>
        <w:spacing w:line="293" w:lineRule="exact"/>
        <w:ind w:left="2609"/>
        <w:jc w:val="left"/>
        <w:rPr>
          <w:sz w:val="24"/>
        </w:rPr>
      </w:pPr>
      <w:r>
        <w:rPr>
          <w:spacing w:val="-4"/>
          <w:sz w:val="24"/>
        </w:rPr>
        <w:t>естественно-</w:t>
      </w:r>
      <w:r>
        <w:rPr>
          <w:spacing w:val="-2"/>
          <w:sz w:val="24"/>
        </w:rPr>
        <w:t>научное;</w:t>
      </w:r>
    </w:p>
    <w:p w14:paraId="1734CFD8" w14:textId="77777777" w:rsidR="009E0CAA" w:rsidRDefault="00000000">
      <w:pPr>
        <w:pStyle w:val="a4"/>
        <w:numPr>
          <w:ilvl w:val="1"/>
          <w:numId w:val="25"/>
        </w:numPr>
        <w:tabs>
          <w:tab w:val="left" w:pos="2609"/>
        </w:tabs>
        <w:spacing w:line="293" w:lineRule="exact"/>
        <w:ind w:left="2609"/>
        <w:jc w:val="left"/>
        <w:rPr>
          <w:sz w:val="24"/>
        </w:rPr>
      </w:pPr>
      <w:r>
        <w:rPr>
          <w:spacing w:val="-4"/>
          <w:sz w:val="24"/>
        </w:rPr>
        <w:t>информационно-</w:t>
      </w:r>
      <w:r>
        <w:rPr>
          <w:spacing w:val="-2"/>
          <w:sz w:val="24"/>
        </w:rPr>
        <w:t>технологическое;</w:t>
      </w:r>
    </w:p>
    <w:p w14:paraId="60165128" w14:textId="77777777" w:rsidR="009E0CAA" w:rsidRDefault="00000000">
      <w:pPr>
        <w:pStyle w:val="a4"/>
        <w:numPr>
          <w:ilvl w:val="1"/>
          <w:numId w:val="25"/>
        </w:numPr>
        <w:tabs>
          <w:tab w:val="left" w:pos="2609"/>
        </w:tabs>
        <w:spacing w:line="293" w:lineRule="exact"/>
        <w:ind w:left="2609"/>
        <w:jc w:val="left"/>
        <w:rPr>
          <w:sz w:val="24"/>
        </w:rPr>
      </w:pPr>
      <w:r>
        <w:rPr>
          <w:spacing w:val="-2"/>
          <w:sz w:val="24"/>
        </w:rPr>
        <w:t>междисциплинарное.</w:t>
      </w:r>
    </w:p>
    <w:p w14:paraId="53345481" w14:textId="77777777" w:rsidR="009E0CAA" w:rsidRDefault="00000000">
      <w:pPr>
        <w:pStyle w:val="a3"/>
        <w:spacing w:before="2" w:line="276" w:lineRule="exact"/>
        <w:ind w:left="1841"/>
        <w:jc w:val="left"/>
      </w:pPr>
      <w:r>
        <w:t>Основными</w:t>
      </w:r>
      <w:r>
        <w:rPr>
          <w:spacing w:val="-12"/>
        </w:rPr>
        <w:t xml:space="preserve"> </w:t>
      </w:r>
      <w:r>
        <w:t>формами</w:t>
      </w:r>
      <w:r>
        <w:rPr>
          <w:spacing w:val="-6"/>
        </w:rPr>
        <w:t xml:space="preserve"> </w:t>
      </w:r>
      <w:r>
        <w:t>организации</w:t>
      </w:r>
      <w:r>
        <w:rPr>
          <w:spacing w:val="-6"/>
        </w:rPr>
        <w:t xml:space="preserve"> </w:t>
      </w:r>
      <w:r>
        <w:t>УИД</w:t>
      </w:r>
      <w:r>
        <w:rPr>
          <w:spacing w:val="-10"/>
        </w:rPr>
        <w:t xml:space="preserve"> </w:t>
      </w:r>
      <w:r>
        <w:t>во</w:t>
      </w:r>
      <w:r>
        <w:rPr>
          <w:spacing w:val="-6"/>
        </w:rPr>
        <w:t xml:space="preserve"> </w:t>
      </w:r>
      <w:r>
        <w:t>внеурочное</w:t>
      </w:r>
      <w:r>
        <w:rPr>
          <w:spacing w:val="-7"/>
        </w:rPr>
        <w:t xml:space="preserve"> </w:t>
      </w:r>
      <w:r>
        <w:t>время</w:t>
      </w:r>
      <w:r>
        <w:rPr>
          <w:spacing w:val="-5"/>
        </w:rPr>
        <w:t xml:space="preserve"> </w:t>
      </w:r>
      <w:r>
        <w:rPr>
          <w:spacing w:val="-2"/>
        </w:rPr>
        <w:t>являются:</w:t>
      </w:r>
    </w:p>
    <w:p w14:paraId="199AC510" w14:textId="77777777" w:rsidR="009E0CAA" w:rsidRDefault="00000000">
      <w:pPr>
        <w:pStyle w:val="a4"/>
        <w:numPr>
          <w:ilvl w:val="1"/>
          <w:numId w:val="25"/>
        </w:numPr>
        <w:tabs>
          <w:tab w:val="left" w:pos="2609"/>
        </w:tabs>
        <w:spacing w:line="293" w:lineRule="exact"/>
        <w:ind w:left="2609"/>
        <w:jc w:val="left"/>
        <w:rPr>
          <w:sz w:val="24"/>
        </w:rPr>
      </w:pPr>
      <w:r>
        <w:rPr>
          <w:sz w:val="24"/>
        </w:rPr>
        <w:t>конференция,</w:t>
      </w:r>
      <w:r>
        <w:rPr>
          <w:spacing w:val="-9"/>
          <w:sz w:val="24"/>
        </w:rPr>
        <w:t xml:space="preserve"> </w:t>
      </w:r>
      <w:r>
        <w:rPr>
          <w:sz w:val="24"/>
        </w:rPr>
        <w:t>семинар,</w:t>
      </w:r>
      <w:r>
        <w:rPr>
          <w:spacing w:val="-10"/>
          <w:sz w:val="24"/>
        </w:rPr>
        <w:t xml:space="preserve"> </w:t>
      </w:r>
      <w:r>
        <w:rPr>
          <w:sz w:val="24"/>
        </w:rPr>
        <w:t>дискуссия,</w:t>
      </w:r>
      <w:r>
        <w:rPr>
          <w:spacing w:val="-8"/>
          <w:sz w:val="24"/>
        </w:rPr>
        <w:t xml:space="preserve"> </w:t>
      </w:r>
      <w:r>
        <w:rPr>
          <w:spacing w:val="-2"/>
          <w:sz w:val="24"/>
        </w:rPr>
        <w:t>диспут;</w:t>
      </w:r>
    </w:p>
    <w:p w14:paraId="6186B560" w14:textId="77777777" w:rsidR="009E0CAA" w:rsidRDefault="00000000">
      <w:pPr>
        <w:pStyle w:val="a4"/>
        <w:numPr>
          <w:ilvl w:val="1"/>
          <w:numId w:val="25"/>
        </w:numPr>
        <w:tabs>
          <w:tab w:val="left" w:pos="2609"/>
        </w:tabs>
        <w:spacing w:line="293" w:lineRule="exact"/>
        <w:ind w:left="2609"/>
        <w:jc w:val="left"/>
        <w:rPr>
          <w:sz w:val="24"/>
        </w:rPr>
      </w:pPr>
      <w:r>
        <w:rPr>
          <w:sz w:val="24"/>
        </w:rPr>
        <w:t>брифинг,</w:t>
      </w:r>
      <w:r>
        <w:rPr>
          <w:spacing w:val="-9"/>
          <w:sz w:val="24"/>
        </w:rPr>
        <w:t xml:space="preserve"> </w:t>
      </w:r>
      <w:r>
        <w:rPr>
          <w:sz w:val="24"/>
        </w:rPr>
        <w:t>интервью,</w:t>
      </w:r>
      <w:r>
        <w:rPr>
          <w:spacing w:val="-8"/>
          <w:sz w:val="24"/>
        </w:rPr>
        <w:t xml:space="preserve"> </w:t>
      </w:r>
      <w:r>
        <w:rPr>
          <w:spacing w:val="-2"/>
          <w:sz w:val="24"/>
        </w:rPr>
        <w:t>телемост;</w:t>
      </w:r>
    </w:p>
    <w:p w14:paraId="07E9176B" w14:textId="77777777" w:rsidR="009E0CAA" w:rsidRDefault="00000000">
      <w:pPr>
        <w:pStyle w:val="a4"/>
        <w:numPr>
          <w:ilvl w:val="1"/>
          <w:numId w:val="25"/>
        </w:numPr>
        <w:tabs>
          <w:tab w:val="left" w:pos="2609"/>
        </w:tabs>
        <w:spacing w:before="4" w:line="235" w:lineRule="auto"/>
        <w:ind w:right="855" w:firstLine="707"/>
        <w:rPr>
          <w:sz w:val="24"/>
        </w:rPr>
      </w:pPr>
      <w:r>
        <w:rPr>
          <w:sz w:val="24"/>
        </w:rPr>
        <w:t xml:space="preserve">исследовательская практика, образовательные экспедиции, походы, поездки, </w:t>
      </w:r>
      <w:r>
        <w:rPr>
          <w:spacing w:val="-2"/>
          <w:sz w:val="24"/>
        </w:rPr>
        <w:t>экскурсии;</w:t>
      </w:r>
    </w:p>
    <w:p w14:paraId="14341ACC" w14:textId="77777777" w:rsidR="009E0CAA" w:rsidRDefault="00000000">
      <w:pPr>
        <w:pStyle w:val="a4"/>
        <w:numPr>
          <w:ilvl w:val="1"/>
          <w:numId w:val="25"/>
        </w:numPr>
        <w:tabs>
          <w:tab w:val="left" w:pos="2609"/>
        </w:tabs>
        <w:spacing w:before="3" w:line="294" w:lineRule="exact"/>
        <w:ind w:left="2609"/>
        <w:rPr>
          <w:sz w:val="24"/>
        </w:rPr>
      </w:pPr>
      <w:r>
        <w:rPr>
          <w:sz w:val="24"/>
        </w:rPr>
        <w:t>научно-исследовательское</w:t>
      </w:r>
      <w:r>
        <w:rPr>
          <w:spacing w:val="-13"/>
          <w:sz w:val="24"/>
        </w:rPr>
        <w:t xml:space="preserve"> </w:t>
      </w:r>
      <w:r>
        <w:rPr>
          <w:sz w:val="24"/>
        </w:rPr>
        <w:t>общество</w:t>
      </w:r>
      <w:r>
        <w:rPr>
          <w:spacing w:val="-4"/>
          <w:sz w:val="24"/>
        </w:rPr>
        <w:t xml:space="preserve"> </w:t>
      </w:r>
      <w:r>
        <w:rPr>
          <w:spacing w:val="-2"/>
          <w:sz w:val="24"/>
        </w:rPr>
        <w:t>учащихся.</w:t>
      </w:r>
    </w:p>
    <w:p w14:paraId="2DF4BD0E" w14:textId="77777777" w:rsidR="009E0CAA" w:rsidRDefault="00000000">
      <w:pPr>
        <w:pStyle w:val="a3"/>
        <w:ind w:right="849" w:firstLine="707"/>
      </w:pPr>
      <w:r>
        <w:t>Для представления итогов УИД во внеурочное время наиболее целесообразно использование следующих форм предъявления результатов:</w:t>
      </w:r>
    </w:p>
    <w:p w14:paraId="21059DBA" w14:textId="77777777" w:rsidR="009E0CAA" w:rsidRDefault="00000000">
      <w:pPr>
        <w:pStyle w:val="a4"/>
        <w:numPr>
          <w:ilvl w:val="1"/>
          <w:numId w:val="25"/>
        </w:numPr>
        <w:tabs>
          <w:tab w:val="left" w:pos="2609"/>
        </w:tabs>
        <w:spacing w:line="293" w:lineRule="exact"/>
        <w:ind w:left="2609"/>
        <w:rPr>
          <w:sz w:val="24"/>
        </w:rPr>
      </w:pPr>
      <w:r>
        <w:rPr>
          <w:sz w:val="24"/>
        </w:rPr>
        <w:t>письменная</w:t>
      </w:r>
      <w:r>
        <w:rPr>
          <w:spacing w:val="-12"/>
          <w:sz w:val="24"/>
        </w:rPr>
        <w:t xml:space="preserve"> </w:t>
      </w:r>
      <w:r>
        <w:rPr>
          <w:sz w:val="24"/>
        </w:rPr>
        <w:t>исследовательская</w:t>
      </w:r>
      <w:r>
        <w:rPr>
          <w:spacing w:val="-5"/>
          <w:sz w:val="24"/>
        </w:rPr>
        <w:t xml:space="preserve"> </w:t>
      </w:r>
      <w:r>
        <w:rPr>
          <w:sz w:val="24"/>
        </w:rPr>
        <w:t>работа</w:t>
      </w:r>
      <w:r>
        <w:rPr>
          <w:spacing w:val="-9"/>
          <w:sz w:val="24"/>
        </w:rPr>
        <w:t xml:space="preserve"> </w:t>
      </w:r>
      <w:r>
        <w:rPr>
          <w:sz w:val="24"/>
        </w:rPr>
        <w:t>(эссе,</w:t>
      </w:r>
      <w:r>
        <w:rPr>
          <w:spacing w:val="-6"/>
          <w:sz w:val="24"/>
        </w:rPr>
        <w:t xml:space="preserve"> </w:t>
      </w:r>
      <w:r>
        <w:rPr>
          <w:sz w:val="24"/>
        </w:rPr>
        <w:t>доклад,</w:t>
      </w:r>
      <w:r>
        <w:rPr>
          <w:spacing w:val="-5"/>
          <w:sz w:val="24"/>
        </w:rPr>
        <w:t xml:space="preserve"> </w:t>
      </w:r>
      <w:r>
        <w:rPr>
          <w:spacing w:val="-2"/>
          <w:sz w:val="24"/>
        </w:rPr>
        <w:t>реферат);</w:t>
      </w:r>
    </w:p>
    <w:p w14:paraId="6F80A1AA" w14:textId="77777777" w:rsidR="009E0CAA" w:rsidRDefault="00000000">
      <w:pPr>
        <w:pStyle w:val="a4"/>
        <w:numPr>
          <w:ilvl w:val="1"/>
          <w:numId w:val="25"/>
        </w:numPr>
        <w:tabs>
          <w:tab w:val="left" w:pos="2609"/>
        </w:tabs>
        <w:ind w:right="845" w:firstLine="707"/>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4C6E055" w14:textId="77777777" w:rsidR="009E0CAA" w:rsidRDefault="00000000">
      <w:pPr>
        <w:spacing w:before="1" w:line="275" w:lineRule="exact"/>
        <w:ind w:left="1841"/>
        <w:jc w:val="both"/>
        <w:rPr>
          <w:i/>
          <w:sz w:val="24"/>
        </w:rPr>
      </w:pPr>
      <w:r>
        <w:rPr>
          <w:i/>
          <w:sz w:val="24"/>
        </w:rPr>
        <w:t>Общие</w:t>
      </w:r>
      <w:r>
        <w:rPr>
          <w:i/>
          <w:spacing w:val="-15"/>
          <w:sz w:val="24"/>
        </w:rPr>
        <w:t xml:space="preserve"> </w:t>
      </w:r>
      <w:r>
        <w:rPr>
          <w:i/>
          <w:sz w:val="24"/>
        </w:rPr>
        <w:t>рекомендации</w:t>
      </w:r>
      <w:r>
        <w:rPr>
          <w:i/>
          <w:spacing w:val="-4"/>
          <w:sz w:val="24"/>
        </w:rPr>
        <w:t xml:space="preserve"> </w:t>
      </w:r>
      <w:r>
        <w:rPr>
          <w:i/>
          <w:sz w:val="24"/>
        </w:rPr>
        <w:t>по</w:t>
      </w:r>
      <w:r>
        <w:rPr>
          <w:i/>
          <w:spacing w:val="-9"/>
          <w:sz w:val="24"/>
        </w:rPr>
        <w:t xml:space="preserve"> </w:t>
      </w:r>
      <w:r>
        <w:rPr>
          <w:i/>
          <w:sz w:val="24"/>
        </w:rPr>
        <w:t>оцениванию</w:t>
      </w:r>
      <w:r>
        <w:rPr>
          <w:i/>
          <w:spacing w:val="-4"/>
          <w:sz w:val="24"/>
        </w:rPr>
        <w:t xml:space="preserve"> </w:t>
      </w:r>
      <w:r>
        <w:rPr>
          <w:i/>
          <w:sz w:val="24"/>
        </w:rPr>
        <w:t>учебной</w:t>
      </w:r>
      <w:r>
        <w:rPr>
          <w:i/>
          <w:spacing w:val="-9"/>
          <w:sz w:val="24"/>
        </w:rPr>
        <w:t xml:space="preserve"> </w:t>
      </w:r>
      <w:r>
        <w:rPr>
          <w:i/>
          <w:sz w:val="24"/>
        </w:rPr>
        <w:t>исследовательской</w:t>
      </w:r>
      <w:r>
        <w:rPr>
          <w:i/>
          <w:spacing w:val="-4"/>
          <w:sz w:val="24"/>
        </w:rPr>
        <w:t xml:space="preserve"> </w:t>
      </w:r>
      <w:r>
        <w:rPr>
          <w:i/>
          <w:spacing w:val="-2"/>
          <w:sz w:val="24"/>
        </w:rPr>
        <w:t>деятельности</w:t>
      </w:r>
    </w:p>
    <w:p w14:paraId="4C98F42C" w14:textId="77777777" w:rsidR="009E0CAA" w:rsidRDefault="00000000">
      <w:pPr>
        <w:pStyle w:val="a3"/>
        <w:ind w:right="848" w:firstLine="707"/>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22DC06EA" w14:textId="77777777" w:rsidR="009E0CAA" w:rsidRDefault="009E0CAA">
      <w:pPr>
        <w:pStyle w:val="a3"/>
        <w:sectPr w:rsidR="009E0CAA">
          <w:headerReference w:type="default" r:id="rId268"/>
          <w:footerReference w:type="default" r:id="rId269"/>
          <w:pgSz w:w="11920" w:h="16850"/>
          <w:pgMar w:top="980" w:right="0" w:bottom="280" w:left="283" w:header="761" w:footer="0" w:gutter="0"/>
          <w:cols w:space="720"/>
        </w:sectPr>
      </w:pPr>
    </w:p>
    <w:p w14:paraId="6E020B0F" w14:textId="77777777" w:rsidR="009E0CAA" w:rsidRDefault="00000000">
      <w:pPr>
        <w:pStyle w:val="a3"/>
        <w:spacing w:before="241"/>
        <w:ind w:right="866" w:firstLine="707"/>
      </w:pPr>
      <w:r>
        <w:lastRenderedPageBreak/>
        <w:t>Оценка результатов УИД должна учитывать то, насколько обучающимся в рамках проведения</w:t>
      </w:r>
      <w:r>
        <w:rPr>
          <w:spacing w:val="-6"/>
        </w:rPr>
        <w:t xml:space="preserve"> </w:t>
      </w:r>
      <w:r>
        <w:t>исследования</w:t>
      </w:r>
      <w:r>
        <w:rPr>
          <w:spacing w:val="-1"/>
        </w:rPr>
        <w:t xml:space="preserve"> </w:t>
      </w:r>
      <w:r>
        <w:t>удалось</w:t>
      </w:r>
      <w:r>
        <w:rPr>
          <w:spacing w:val="-3"/>
        </w:rPr>
        <w:t xml:space="preserve"> </w:t>
      </w:r>
      <w:r>
        <w:t>продемонстрировать базовые</w:t>
      </w:r>
      <w:r>
        <w:rPr>
          <w:spacing w:val="-7"/>
        </w:rPr>
        <w:t xml:space="preserve"> </w:t>
      </w:r>
      <w:r>
        <w:t>исследовательские</w:t>
      </w:r>
      <w:r>
        <w:rPr>
          <w:spacing w:val="-6"/>
        </w:rPr>
        <w:t xml:space="preserve"> </w:t>
      </w:r>
      <w:r>
        <w:t>действия:</w:t>
      </w:r>
    </w:p>
    <w:p w14:paraId="5F6F264C" w14:textId="77777777" w:rsidR="009E0CAA" w:rsidRDefault="00000000">
      <w:pPr>
        <w:pStyle w:val="a4"/>
        <w:numPr>
          <w:ilvl w:val="1"/>
          <w:numId w:val="25"/>
        </w:numPr>
        <w:tabs>
          <w:tab w:val="left" w:pos="2609"/>
        </w:tabs>
        <w:spacing w:before="3" w:line="292" w:lineRule="exact"/>
        <w:ind w:left="2609"/>
        <w:rPr>
          <w:sz w:val="24"/>
        </w:rPr>
      </w:pPr>
      <w:r>
        <w:rPr>
          <w:sz w:val="24"/>
        </w:rPr>
        <w:t>использовать</w:t>
      </w:r>
      <w:r>
        <w:rPr>
          <w:spacing w:val="-10"/>
          <w:sz w:val="24"/>
        </w:rPr>
        <w:t xml:space="preserve"> </w:t>
      </w:r>
      <w:r>
        <w:rPr>
          <w:sz w:val="24"/>
        </w:rPr>
        <w:t>вопросы</w:t>
      </w:r>
      <w:r>
        <w:rPr>
          <w:spacing w:val="-12"/>
          <w:sz w:val="24"/>
        </w:rPr>
        <w:t xml:space="preserve"> </w:t>
      </w:r>
      <w:r>
        <w:rPr>
          <w:sz w:val="24"/>
        </w:rPr>
        <w:t>как</w:t>
      </w:r>
      <w:r>
        <w:rPr>
          <w:spacing w:val="-9"/>
          <w:sz w:val="24"/>
        </w:rPr>
        <w:t xml:space="preserve"> </w:t>
      </w:r>
      <w:r>
        <w:rPr>
          <w:sz w:val="24"/>
        </w:rPr>
        <w:t>исследовательский</w:t>
      </w:r>
      <w:r>
        <w:rPr>
          <w:spacing w:val="-14"/>
          <w:sz w:val="24"/>
        </w:rPr>
        <w:t xml:space="preserve"> </w:t>
      </w:r>
      <w:r>
        <w:rPr>
          <w:sz w:val="24"/>
        </w:rPr>
        <w:t>инструмент</w:t>
      </w:r>
      <w:r>
        <w:rPr>
          <w:spacing w:val="-8"/>
          <w:sz w:val="24"/>
        </w:rPr>
        <w:t xml:space="preserve"> </w:t>
      </w:r>
      <w:r>
        <w:rPr>
          <w:spacing w:val="-2"/>
          <w:sz w:val="24"/>
        </w:rPr>
        <w:t>познания;</w:t>
      </w:r>
    </w:p>
    <w:p w14:paraId="461D2885" w14:textId="77777777" w:rsidR="009E0CAA" w:rsidRDefault="00000000">
      <w:pPr>
        <w:pStyle w:val="a4"/>
        <w:numPr>
          <w:ilvl w:val="1"/>
          <w:numId w:val="25"/>
        </w:numPr>
        <w:tabs>
          <w:tab w:val="left" w:pos="2609"/>
        </w:tabs>
        <w:spacing w:line="237" w:lineRule="auto"/>
        <w:ind w:right="856" w:firstLine="707"/>
        <w:rPr>
          <w:sz w:val="24"/>
        </w:rPr>
      </w:pPr>
      <w:r>
        <w:rPr>
          <w:sz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w:t>
      </w:r>
      <w:r>
        <w:rPr>
          <w:spacing w:val="-2"/>
          <w:sz w:val="24"/>
        </w:rPr>
        <w:t>данное;</w:t>
      </w:r>
    </w:p>
    <w:p w14:paraId="67A85A45" w14:textId="77777777" w:rsidR="009E0CAA" w:rsidRDefault="00000000">
      <w:pPr>
        <w:pStyle w:val="a4"/>
        <w:numPr>
          <w:ilvl w:val="1"/>
          <w:numId w:val="25"/>
        </w:numPr>
        <w:tabs>
          <w:tab w:val="left" w:pos="2609"/>
        </w:tabs>
        <w:spacing w:before="8" w:line="235" w:lineRule="auto"/>
        <w:ind w:right="862" w:firstLine="707"/>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409BEEBF" w14:textId="77777777" w:rsidR="009E0CAA" w:rsidRDefault="00000000">
      <w:pPr>
        <w:pStyle w:val="a4"/>
        <w:numPr>
          <w:ilvl w:val="1"/>
          <w:numId w:val="25"/>
        </w:numPr>
        <w:tabs>
          <w:tab w:val="left" w:pos="2609"/>
        </w:tabs>
        <w:spacing w:before="5" w:line="237" w:lineRule="auto"/>
        <w:ind w:right="860" w:firstLine="707"/>
        <w:rPr>
          <w:sz w:val="24"/>
        </w:rPr>
      </w:pPr>
      <w:r>
        <w:rPr>
          <w:sz w:val="24"/>
        </w:rPr>
        <w:t>проводить по самостоятельно составленному плану опыт, несложный эксперимент, небольшое исследование;</w:t>
      </w:r>
    </w:p>
    <w:p w14:paraId="3922DB85" w14:textId="77777777" w:rsidR="009E0CAA" w:rsidRDefault="00000000">
      <w:pPr>
        <w:pStyle w:val="a4"/>
        <w:numPr>
          <w:ilvl w:val="1"/>
          <w:numId w:val="25"/>
        </w:numPr>
        <w:tabs>
          <w:tab w:val="left" w:pos="2609"/>
        </w:tabs>
        <w:spacing w:before="2"/>
        <w:ind w:right="853" w:firstLine="707"/>
        <w:rPr>
          <w:sz w:val="24"/>
        </w:rPr>
      </w:pPr>
      <w:r>
        <w:rPr>
          <w:sz w:val="24"/>
        </w:rPr>
        <w:t>оценивать на применимость и достоверность</w:t>
      </w:r>
      <w:r>
        <w:rPr>
          <w:spacing w:val="-1"/>
          <w:sz w:val="24"/>
        </w:rPr>
        <w:t xml:space="preserve"> </w:t>
      </w:r>
      <w:r>
        <w:rPr>
          <w:sz w:val="24"/>
        </w:rPr>
        <w:t>информацию, полученную в ходе исследования (эксперимента);</w:t>
      </w:r>
    </w:p>
    <w:p w14:paraId="094C57C2" w14:textId="77777777" w:rsidR="009E0CAA" w:rsidRDefault="00000000">
      <w:pPr>
        <w:pStyle w:val="a4"/>
        <w:numPr>
          <w:ilvl w:val="1"/>
          <w:numId w:val="25"/>
        </w:numPr>
        <w:tabs>
          <w:tab w:val="left" w:pos="2609"/>
        </w:tabs>
        <w:spacing w:before="1" w:line="237" w:lineRule="auto"/>
        <w:ind w:right="849" w:firstLine="707"/>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0CF6A2B" w14:textId="77777777" w:rsidR="009E0CAA" w:rsidRDefault="00000000">
      <w:pPr>
        <w:pStyle w:val="a4"/>
        <w:numPr>
          <w:ilvl w:val="1"/>
          <w:numId w:val="25"/>
        </w:numPr>
        <w:tabs>
          <w:tab w:val="left" w:pos="2609"/>
        </w:tabs>
        <w:spacing w:before="6" w:line="237" w:lineRule="auto"/>
        <w:ind w:right="852"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28D268" w14:textId="77777777" w:rsidR="009E0CAA" w:rsidRDefault="00000000">
      <w:pPr>
        <w:pStyle w:val="a3"/>
        <w:ind w:left="1841"/>
      </w:pPr>
      <w:r>
        <w:t>Особенности</w:t>
      </w:r>
      <w:r>
        <w:rPr>
          <w:spacing w:val="-10"/>
        </w:rPr>
        <w:t xml:space="preserve"> </w:t>
      </w:r>
      <w:r>
        <w:t>организации</w:t>
      </w:r>
      <w:r>
        <w:rPr>
          <w:spacing w:val="-10"/>
        </w:rPr>
        <w:t xml:space="preserve"> </w:t>
      </w:r>
      <w:r>
        <w:t>проектной</w:t>
      </w:r>
      <w:r>
        <w:rPr>
          <w:spacing w:val="-7"/>
        </w:rPr>
        <w:t xml:space="preserve"> </w:t>
      </w:r>
      <w:r>
        <w:rPr>
          <w:spacing w:val="-2"/>
        </w:rPr>
        <w:t>деятельности</w:t>
      </w:r>
    </w:p>
    <w:p w14:paraId="791CB100" w14:textId="77777777" w:rsidR="009E0CAA" w:rsidRDefault="00000000">
      <w:pPr>
        <w:pStyle w:val="a3"/>
        <w:ind w:right="846" w:firstLine="707"/>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w:t>
      </w:r>
      <w:r>
        <w:rPr>
          <w:spacing w:val="80"/>
        </w:rPr>
        <w:t xml:space="preserve"> </w:t>
      </w:r>
      <w:r>
        <w:t>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5CBF494E" w14:textId="77777777" w:rsidR="009E0CAA" w:rsidRDefault="00000000">
      <w:pPr>
        <w:pStyle w:val="a3"/>
        <w:spacing w:line="242" w:lineRule="auto"/>
        <w:ind w:right="857" w:firstLine="707"/>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316C1C5D" w14:textId="77777777" w:rsidR="009E0CAA" w:rsidRDefault="00000000">
      <w:pPr>
        <w:pStyle w:val="a4"/>
        <w:numPr>
          <w:ilvl w:val="1"/>
          <w:numId w:val="25"/>
        </w:numPr>
        <w:tabs>
          <w:tab w:val="left" w:pos="2609"/>
        </w:tabs>
        <w:spacing w:line="237" w:lineRule="auto"/>
        <w:ind w:right="853" w:firstLine="707"/>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1B88EC43" w14:textId="77777777" w:rsidR="009E0CAA" w:rsidRDefault="00000000">
      <w:pPr>
        <w:pStyle w:val="a4"/>
        <w:numPr>
          <w:ilvl w:val="1"/>
          <w:numId w:val="25"/>
        </w:numPr>
        <w:tabs>
          <w:tab w:val="left" w:pos="2609"/>
        </w:tabs>
        <w:spacing w:before="2"/>
        <w:ind w:right="846" w:firstLine="707"/>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w:t>
      </w:r>
      <w:r>
        <w:rPr>
          <w:spacing w:val="80"/>
          <w:sz w:val="24"/>
        </w:rPr>
        <w:t xml:space="preserve"> </w:t>
      </w:r>
      <w:r>
        <w:rPr>
          <w:sz w:val="24"/>
        </w:rPr>
        <w:t xml:space="preserve">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w:t>
      </w:r>
      <w:r>
        <w:rPr>
          <w:spacing w:val="-2"/>
          <w:sz w:val="24"/>
        </w:rPr>
        <w:t>проблему?».</w:t>
      </w:r>
    </w:p>
    <w:p w14:paraId="6EDC7CF6" w14:textId="77777777" w:rsidR="009E0CAA" w:rsidRDefault="00000000">
      <w:pPr>
        <w:pStyle w:val="a3"/>
        <w:spacing w:line="274" w:lineRule="exact"/>
        <w:ind w:left="1841"/>
      </w:pPr>
      <w:r>
        <w:t>Осуществление</w:t>
      </w:r>
      <w:r>
        <w:rPr>
          <w:spacing w:val="-10"/>
        </w:rPr>
        <w:t xml:space="preserve"> </w:t>
      </w:r>
      <w:r>
        <w:t>ПД</w:t>
      </w:r>
      <w:r>
        <w:rPr>
          <w:spacing w:val="-5"/>
        </w:rPr>
        <w:t xml:space="preserve"> </w:t>
      </w:r>
      <w:r>
        <w:t>обучающимися</w:t>
      </w:r>
      <w:r>
        <w:rPr>
          <w:spacing w:val="-4"/>
        </w:rPr>
        <w:t xml:space="preserve"> </w:t>
      </w:r>
      <w:r>
        <w:t>включает</w:t>
      </w:r>
      <w:r>
        <w:rPr>
          <w:spacing w:val="-4"/>
        </w:rPr>
        <w:t xml:space="preserve"> </w:t>
      </w:r>
      <w:r>
        <w:t>в</w:t>
      </w:r>
      <w:r>
        <w:rPr>
          <w:spacing w:val="-1"/>
        </w:rPr>
        <w:t xml:space="preserve"> </w:t>
      </w:r>
      <w:r>
        <w:t>себя</w:t>
      </w:r>
      <w:r>
        <w:rPr>
          <w:spacing w:val="-4"/>
        </w:rPr>
        <w:t xml:space="preserve"> </w:t>
      </w:r>
      <w:r>
        <w:t>ряд</w:t>
      </w:r>
      <w:r>
        <w:rPr>
          <w:spacing w:val="-4"/>
        </w:rPr>
        <w:t xml:space="preserve"> </w:t>
      </w:r>
      <w:r>
        <w:rPr>
          <w:spacing w:val="-2"/>
        </w:rPr>
        <w:t>этапов:</w:t>
      </w:r>
    </w:p>
    <w:p w14:paraId="1BB2D32B" w14:textId="77777777" w:rsidR="009E0CAA" w:rsidRDefault="00000000">
      <w:pPr>
        <w:pStyle w:val="a4"/>
        <w:numPr>
          <w:ilvl w:val="1"/>
          <w:numId w:val="25"/>
        </w:numPr>
        <w:tabs>
          <w:tab w:val="left" w:pos="2609"/>
        </w:tabs>
        <w:spacing w:line="293" w:lineRule="exact"/>
        <w:ind w:left="2609"/>
        <w:jc w:val="left"/>
        <w:rPr>
          <w:sz w:val="24"/>
        </w:rPr>
      </w:pPr>
      <w:r>
        <w:rPr>
          <w:sz w:val="24"/>
        </w:rPr>
        <w:t>анализ</w:t>
      </w:r>
      <w:r>
        <w:rPr>
          <w:spacing w:val="-7"/>
          <w:sz w:val="24"/>
        </w:rPr>
        <w:t xml:space="preserve"> </w:t>
      </w:r>
      <w:r>
        <w:rPr>
          <w:sz w:val="24"/>
        </w:rPr>
        <w:t>и</w:t>
      </w:r>
      <w:r>
        <w:rPr>
          <w:spacing w:val="-6"/>
          <w:sz w:val="24"/>
        </w:rPr>
        <w:t xml:space="preserve"> </w:t>
      </w:r>
      <w:r>
        <w:rPr>
          <w:sz w:val="24"/>
        </w:rPr>
        <w:t>формулирование</w:t>
      </w:r>
      <w:r>
        <w:rPr>
          <w:spacing w:val="-6"/>
          <w:sz w:val="24"/>
        </w:rPr>
        <w:t xml:space="preserve"> </w:t>
      </w:r>
      <w:r>
        <w:rPr>
          <w:spacing w:val="-2"/>
          <w:sz w:val="24"/>
        </w:rPr>
        <w:t>проблемы;</w:t>
      </w:r>
    </w:p>
    <w:p w14:paraId="365BDE61" w14:textId="77777777" w:rsidR="009E0CAA" w:rsidRDefault="00000000">
      <w:pPr>
        <w:pStyle w:val="a4"/>
        <w:numPr>
          <w:ilvl w:val="1"/>
          <w:numId w:val="25"/>
        </w:numPr>
        <w:tabs>
          <w:tab w:val="left" w:pos="2609"/>
        </w:tabs>
        <w:spacing w:before="1" w:line="294" w:lineRule="exact"/>
        <w:ind w:left="2609"/>
        <w:jc w:val="left"/>
        <w:rPr>
          <w:sz w:val="24"/>
        </w:rPr>
      </w:pPr>
      <w:r>
        <w:rPr>
          <w:sz w:val="24"/>
        </w:rPr>
        <w:t>формулирование</w:t>
      </w:r>
      <w:r>
        <w:rPr>
          <w:spacing w:val="-11"/>
          <w:sz w:val="24"/>
        </w:rPr>
        <w:t xml:space="preserve"> </w:t>
      </w:r>
      <w:r>
        <w:rPr>
          <w:sz w:val="24"/>
        </w:rPr>
        <w:t>темы</w:t>
      </w:r>
      <w:r>
        <w:rPr>
          <w:spacing w:val="-4"/>
          <w:sz w:val="24"/>
        </w:rPr>
        <w:t xml:space="preserve"> </w:t>
      </w:r>
      <w:r>
        <w:rPr>
          <w:spacing w:val="-2"/>
          <w:sz w:val="24"/>
        </w:rPr>
        <w:t>проекта;</w:t>
      </w:r>
    </w:p>
    <w:p w14:paraId="7D6F0D32" w14:textId="77777777" w:rsidR="009E0CAA" w:rsidRDefault="00000000">
      <w:pPr>
        <w:pStyle w:val="a4"/>
        <w:numPr>
          <w:ilvl w:val="1"/>
          <w:numId w:val="25"/>
        </w:numPr>
        <w:tabs>
          <w:tab w:val="left" w:pos="2609"/>
        </w:tabs>
        <w:spacing w:line="293" w:lineRule="exact"/>
        <w:ind w:left="2609"/>
        <w:jc w:val="left"/>
        <w:rPr>
          <w:sz w:val="24"/>
        </w:rPr>
      </w:pPr>
      <w:r>
        <w:rPr>
          <w:sz w:val="24"/>
        </w:rPr>
        <w:t>постановка</w:t>
      </w:r>
      <w:r>
        <w:rPr>
          <w:spacing w:val="-4"/>
          <w:sz w:val="24"/>
        </w:rPr>
        <w:t xml:space="preserve"> </w:t>
      </w:r>
      <w:r>
        <w:rPr>
          <w:sz w:val="24"/>
        </w:rPr>
        <w:t>цели</w:t>
      </w:r>
      <w:r>
        <w:rPr>
          <w:spacing w:val="-3"/>
          <w:sz w:val="24"/>
        </w:rPr>
        <w:t xml:space="preserve"> </w:t>
      </w:r>
      <w:r>
        <w:rPr>
          <w:sz w:val="24"/>
        </w:rPr>
        <w:t>и</w:t>
      </w:r>
      <w:r>
        <w:rPr>
          <w:spacing w:val="-6"/>
          <w:sz w:val="24"/>
        </w:rPr>
        <w:t xml:space="preserve"> </w:t>
      </w:r>
      <w:r>
        <w:rPr>
          <w:sz w:val="24"/>
        </w:rPr>
        <w:t>задач</w:t>
      </w:r>
      <w:r>
        <w:rPr>
          <w:spacing w:val="-4"/>
          <w:sz w:val="24"/>
        </w:rPr>
        <w:t xml:space="preserve"> </w:t>
      </w:r>
      <w:r>
        <w:rPr>
          <w:spacing w:val="-2"/>
          <w:sz w:val="24"/>
        </w:rPr>
        <w:t>проекта;</w:t>
      </w:r>
    </w:p>
    <w:p w14:paraId="285A2ED4" w14:textId="77777777" w:rsidR="009E0CAA" w:rsidRDefault="00000000">
      <w:pPr>
        <w:pStyle w:val="a4"/>
        <w:numPr>
          <w:ilvl w:val="1"/>
          <w:numId w:val="25"/>
        </w:numPr>
        <w:tabs>
          <w:tab w:val="left" w:pos="2609"/>
        </w:tabs>
        <w:spacing w:line="293" w:lineRule="exact"/>
        <w:ind w:left="2609"/>
        <w:jc w:val="left"/>
        <w:rPr>
          <w:sz w:val="24"/>
        </w:rPr>
      </w:pPr>
      <w:r>
        <w:rPr>
          <w:sz w:val="24"/>
        </w:rPr>
        <w:t>составление</w:t>
      </w:r>
      <w:r>
        <w:rPr>
          <w:spacing w:val="-9"/>
          <w:sz w:val="24"/>
        </w:rPr>
        <w:t xml:space="preserve"> </w:t>
      </w:r>
      <w:r>
        <w:rPr>
          <w:sz w:val="24"/>
        </w:rPr>
        <w:t>плана</w:t>
      </w:r>
      <w:r>
        <w:rPr>
          <w:spacing w:val="-9"/>
          <w:sz w:val="24"/>
        </w:rPr>
        <w:t xml:space="preserve"> </w:t>
      </w:r>
      <w:r>
        <w:rPr>
          <w:spacing w:val="-2"/>
          <w:sz w:val="24"/>
        </w:rPr>
        <w:t>работы;</w:t>
      </w:r>
    </w:p>
    <w:p w14:paraId="26C331A4" w14:textId="77777777" w:rsidR="009E0CAA" w:rsidRDefault="00000000">
      <w:pPr>
        <w:pStyle w:val="a4"/>
        <w:numPr>
          <w:ilvl w:val="1"/>
          <w:numId w:val="25"/>
        </w:numPr>
        <w:tabs>
          <w:tab w:val="left" w:pos="2609"/>
        </w:tabs>
        <w:spacing w:line="293" w:lineRule="exact"/>
        <w:ind w:left="2609"/>
        <w:jc w:val="left"/>
        <w:rPr>
          <w:sz w:val="24"/>
        </w:rPr>
      </w:pPr>
      <w:r>
        <w:rPr>
          <w:sz w:val="24"/>
        </w:rPr>
        <w:t>сбор</w:t>
      </w:r>
      <w:r>
        <w:rPr>
          <w:spacing w:val="-1"/>
          <w:sz w:val="24"/>
        </w:rPr>
        <w:t xml:space="preserve"> </w:t>
      </w:r>
      <w:r>
        <w:rPr>
          <w:spacing w:val="-2"/>
          <w:sz w:val="24"/>
        </w:rPr>
        <w:t>информации/исследование;</w:t>
      </w:r>
    </w:p>
    <w:p w14:paraId="29542404" w14:textId="77777777" w:rsidR="009E0CAA" w:rsidRDefault="00000000">
      <w:pPr>
        <w:pStyle w:val="a4"/>
        <w:numPr>
          <w:ilvl w:val="1"/>
          <w:numId w:val="25"/>
        </w:numPr>
        <w:tabs>
          <w:tab w:val="left" w:pos="2609"/>
        </w:tabs>
        <w:spacing w:line="293" w:lineRule="exact"/>
        <w:ind w:left="2609"/>
        <w:jc w:val="left"/>
        <w:rPr>
          <w:sz w:val="24"/>
        </w:rPr>
      </w:pPr>
      <w:r>
        <w:rPr>
          <w:sz w:val="24"/>
        </w:rPr>
        <w:t>выполнение</w:t>
      </w:r>
      <w:r>
        <w:rPr>
          <w:spacing w:val="-15"/>
          <w:sz w:val="24"/>
        </w:rPr>
        <w:t xml:space="preserve"> </w:t>
      </w:r>
      <w:r>
        <w:rPr>
          <w:sz w:val="24"/>
        </w:rPr>
        <w:t>технологического</w:t>
      </w:r>
      <w:r>
        <w:rPr>
          <w:spacing w:val="-14"/>
          <w:sz w:val="24"/>
        </w:rPr>
        <w:t xml:space="preserve"> </w:t>
      </w:r>
      <w:r>
        <w:rPr>
          <w:spacing w:val="-2"/>
          <w:sz w:val="24"/>
        </w:rPr>
        <w:t>этапа;</w:t>
      </w:r>
    </w:p>
    <w:p w14:paraId="1BF67337" w14:textId="77777777" w:rsidR="009E0CAA" w:rsidRDefault="00000000">
      <w:pPr>
        <w:pStyle w:val="a4"/>
        <w:numPr>
          <w:ilvl w:val="1"/>
          <w:numId w:val="25"/>
        </w:numPr>
        <w:tabs>
          <w:tab w:val="left" w:pos="2609"/>
        </w:tabs>
        <w:spacing w:line="293" w:lineRule="exact"/>
        <w:ind w:left="2609"/>
        <w:jc w:val="left"/>
        <w:rPr>
          <w:sz w:val="24"/>
        </w:rPr>
      </w:pP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1"/>
          <w:sz w:val="24"/>
        </w:rPr>
        <w:t xml:space="preserve"> </w:t>
      </w:r>
      <w:r>
        <w:rPr>
          <w:spacing w:val="-2"/>
          <w:sz w:val="24"/>
        </w:rPr>
        <w:t>проекта;</w:t>
      </w:r>
    </w:p>
    <w:p w14:paraId="58AEBC93" w14:textId="77777777" w:rsidR="009E0CAA" w:rsidRDefault="00000000">
      <w:pPr>
        <w:pStyle w:val="a4"/>
        <w:numPr>
          <w:ilvl w:val="1"/>
          <w:numId w:val="25"/>
        </w:numPr>
        <w:tabs>
          <w:tab w:val="left" w:pos="2609"/>
        </w:tabs>
        <w:spacing w:before="2" w:line="237" w:lineRule="auto"/>
        <w:ind w:right="862" w:firstLine="707"/>
        <w:rPr>
          <w:sz w:val="24"/>
        </w:rPr>
      </w:pPr>
      <w:r>
        <w:rPr>
          <w:sz w:val="24"/>
        </w:rPr>
        <w:t xml:space="preserve">рефлексия, анализ результатов выполнения проекта, оценка качества </w:t>
      </w:r>
      <w:r>
        <w:rPr>
          <w:spacing w:val="-2"/>
          <w:sz w:val="24"/>
        </w:rPr>
        <w:t>выполнения.</w:t>
      </w:r>
    </w:p>
    <w:p w14:paraId="42854B10" w14:textId="77777777" w:rsidR="009E0CAA" w:rsidRDefault="00000000">
      <w:pPr>
        <w:pStyle w:val="a3"/>
        <w:ind w:right="849" w:firstLine="707"/>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0E9D81BA" w14:textId="77777777" w:rsidR="009E0CAA" w:rsidRDefault="00000000">
      <w:pPr>
        <w:ind w:left="1841"/>
        <w:jc w:val="both"/>
        <w:rPr>
          <w:i/>
          <w:sz w:val="24"/>
        </w:rPr>
      </w:pPr>
      <w:r>
        <w:rPr>
          <w:i/>
          <w:sz w:val="24"/>
        </w:rPr>
        <w:t>Особенности</w:t>
      </w:r>
      <w:r>
        <w:rPr>
          <w:i/>
          <w:spacing w:val="-9"/>
          <w:sz w:val="24"/>
        </w:rPr>
        <w:t xml:space="preserve"> </w:t>
      </w:r>
      <w:r>
        <w:rPr>
          <w:i/>
          <w:sz w:val="24"/>
        </w:rPr>
        <w:t>организации</w:t>
      </w:r>
      <w:r>
        <w:rPr>
          <w:i/>
          <w:spacing w:val="-4"/>
          <w:sz w:val="24"/>
        </w:rPr>
        <w:t xml:space="preserve"> </w:t>
      </w:r>
      <w:r>
        <w:rPr>
          <w:i/>
          <w:sz w:val="24"/>
        </w:rPr>
        <w:t>проектной</w:t>
      </w:r>
      <w:r>
        <w:rPr>
          <w:i/>
          <w:spacing w:val="-4"/>
          <w:sz w:val="24"/>
        </w:rPr>
        <w:t xml:space="preserve"> </w:t>
      </w:r>
      <w:r>
        <w:rPr>
          <w:i/>
          <w:sz w:val="24"/>
        </w:rPr>
        <w:t>деятельности</w:t>
      </w:r>
      <w:r>
        <w:rPr>
          <w:i/>
          <w:spacing w:val="-5"/>
          <w:sz w:val="24"/>
        </w:rPr>
        <w:t xml:space="preserve"> </w:t>
      </w:r>
      <w:r>
        <w:rPr>
          <w:i/>
          <w:sz w:val="24"/>
        </w:rPr>
        <w:t>в</w:t>
      </w:r>
      <w:r>
        <w:rPr>
          <w:i/>
          <w:spacing w:val="-8"/>
          <w:sz w:val="24"/>
        </w:rPr>
        <w:t xml:space="preserve"> </w:t>
      </w:r>
      <w:r>
        <w:rPr>
          <w:i/>
          <w:sz w:val="24"/>
        </w:rPr>
        <w:t>рамках</w:t>
      </w:r>
      <w:r>
        <w:rPr>
          <w:i/>
          <w:spacing w:val="-5"/>
          <w:sz w:val="24"/>
        </w:rPr>
        <w:t xml:space="preserve"> </w:t>
      </w:r>
      <w:r>
        <w:rPr>
          <w:i/>
          <w:sz w:val="24"/>
        </w:rPr>
        <w:t>урочной</w:t>
      </w:r>
      <w:r>
        <w:rPr>
          <w:i/>
          <w:spacing w:val="-3"/>
          <w:sz w:val="24"/>
        </w:rPr>
        <w:t xml:space="preserve"> </w:t>
      </w:r>
      <w:r>
        <w:rPr>
          <w:i/>
          <w:spacing w:val="-2"/>
          <w:sz w:val="24"/>
        </w:rPr>
        <w:t>деятельности</w:t>
      </w:r>
    </w:p>
    <w:p w14:paraId="4B867909" w14:textId="77777777" w:rsidR="009E0CAA" w:rsidRDefault="009E0CAA">
      <w:pPr>
        <w:jc w:val="both"/>
        <w:rPr>
          <w:i/>
          <w:sz w:val="24"/>
        </w:rPr>
        <w:sectPr w:rsidR="009E0CAA">
          <w:headerReference w:type="default" r:id="rId270"/>
          <w:footerReference w:type="default" r:id="rId271"/>
          <w:pgSz w:w="11920" w:h="16850"/>
          <w:pgMar w:top="980" w:right="0" w:bottom="280" w:left="283" w:header="761" w:footer="0" w:gutter="0"/>
          <w:cols w:space="720"/>
        </w:sectPr>
      </w:pPr>
    </w:p>
    <w:p w14:paraId="00DE3E84" w14:textId="77777777" w:rsidR="009E0CAA" w:rsidRDefault="00000000">
      <w:pPr>
        <w:pStyle w:val="a3"/>
        <w:spacing w:before="241"/>
        <w:ind w:right="861" w:firstLine="707"/>
      </w:pPr>
      <w:r>
        <w:lastRenderedPageBreak/>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911052C" w14:textId="77777777" w:rsidR="009E0CAA" w:rsidRDefault="00000000">
      <w:pPr>
        <w:pStyle w:val="a3"/>
        <w:spacing w:before="1"/>
        <w:ind w:right="858" w:firstLine="707"/>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4D00642B" w14:textId="77777777" w:rsidR="009E0CAA" w:rsidRDefault="00000000">
      <w:pPr>
        <w:pStyle w:val="a4"/>
        <w:numPr>
          <w:ilvl w:val="1"/>
          <w:numId w:val="25"/>
        </w:numPr>
        <w:tabs>
          <w:tab w:val="left" w:pos="2609"/>
        </w:tabs>
        <w:spacing w:before="2" w:line="292" w:lineRule="exact"/>
        <w:ind w:left="2609"/>
        <w:rPr>
          <w:sz w:val="24"/>
        </w:rPr>
      </w:pPr>
      <w:r>
        <w:rPr>
          <w:sz w:val="24"/>
        </w:rPr>
        <w:t>предметные</w:t>
      </w:r>
      <w:r>
        <w:rPr>
          <w:spacing w:val="-9"/>
          <w:sz w:val="24"/>
        </w:rPr>
        <w:t xml:space="preserve"> </w:t>
      </w:r>
      <w:r>
        <w:rPr>
          <w:spacing w:val="-2"/>
          <w:sz w:val="24"/>
        </w:rPr>
        <w:t>проекты;</w:t>
      </w:r>
    </w:p>
    <w:p w14:paraId="230F9C3E" w14:textId="77777777" w:rsidR="009E0CAA" w:rsidRDefault="00000000">
      <w:pPr>
        <w:pStyle w:val="a4"/>
        <w:numPr>
          <w:ilvl w:val="1"/>
          <w:numId w:val="25"/>
        </w:numPr>
        <w:tabs>
          <w:tab w:val="left" w:pos="2609"/>
        </w:tabs>
        <w:spacing w:line="292" w:lineRule="exact"/>
        <w:ind w:left="2609"/>
        <w:rPr>
          <w:sz w:val="24"/>
        </w:rPr>
      </w:pPr>
      <w:r>
        <w:rPr>
          <w:spacing w:val="-2"/>
          <w:sz w:val="24"/>
        </w:rPr>
        <w:t>метапредметные</w:t>
      </w:r>
      <w:r>
        <w:rPr>
          <w:spacing w:val="11"/>
          <w:sz w:val="24"/>
        </w:rPr>
        <w:t xml:space="preserve"> </w:t>
      </w:r>
      <w:r>
        <w:rPr>
          <w:spacing w:val="-2"/>
          <w:sz w:val="24"/>
        </w:rPr>
        <w:t>проекты.</w:t>
      </w:r>
    </w:p>
    <w:p w14:paraId="28E9A91A" w14:textId="77777777" w:rsidR="009E0CAA" w:rsidRDefault="00000000">
      <w:pPr>
        <w:pStyle w:val="a3"/>
        <w:ind w:right="852" w:firstLine="70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709153A" w14:textId="77777777" w:rsidR="009E0CAA" w:rsidRDefault="00000000">
      <w:pPr>
        <w:pStyle w:val="a3"/>
        <w:ind w:left="1841"/>
      </w:pPr>
      <w:r>
        <w:t>Формы</w:t>
      </w:r>
      <w:r>
        <w:rPr>
          <w:spacing w:val="-17"/>
        </w:rPr>
        <w:t xml:space="preserve"> </w:t>
      </w:r>
      <w:r>
        <w:t>организации</w:t>
      </w:r>
      <w:r>
        <w:rPr>
          <w:spacing w:val="-5"/>
        </w:rPr>
        <w:t xml:space="preserve"> </w:t>
      </w:r>
      <w:r>
        <w:t>проектной</w:t>
      </w:r>
      <w:r>
        <w:rPr>
          <w:spacing w:val="-7"/>
        </w:rPr>
        <w:t xml:space="preserve"> </w:t>
      </w:r>
      <w:r>
        <w:t>деятельности</w:t>
      </w:r>
      <w:r>
        <w:rPr>
          <w:spacing w:val="-7"/>
        </w:rPr>
        <w:t xml:space="preserve"> </w:t>
      </w:r>
      <w:r>
        <w:t>обучающихся</w:t>
      </w:r>
      <w:r>
        <w:rPr>
          <w:spacing w:val="-6"/>
        </w:rPr>
        <w:t xml:space="preserve"> </w:t>
      </w:r>
      <w:r>
        <w:t>могут</w:t>
      </w:r>
      <w:r>
        <w:rPr>
          <w:spacing w:val="-8"/>
        </w:rPr>
        <w:t xml:space="preserve"> </w:t>
      </w:r>
      <w:r>
        <w:t>быть</w:t>
      </w:r>
      <w:r>
        <w:rPr>
          <w:spacing w:val="-7"/>
        </w:rPr>
        <w:t xml:space="preserve"> </w:t>
      </w:r>
      <w:r>
        <w:rPr>
          <w:spacing w:val="-2"/>
        </w:rPr>
        <w:t>следующие:</w:t>
      </w:r>
    </w:p>
    <w:p w14:paraId="22801030" w14:textId="77777777" w:rsidR="009E0CAA" w:rsidRDefault="00000000">
      <w:pPr>
        <w:pStyle w:val="a4"/>
        <w:numPr>
          <w:ilvl w:val="1"/>
          <w:numId w:val="25"/>
        </w:numPr>
        <w:tabs>
          <w:tab w:val="left" w:pos="2609"/>
        </w:tabs>
        <w:spacing w:line="293" w:lineRule="exact"/>
        <w:ind w:left="2609"/>
        <w:jc w:val="left"/>
        <w:rPr>
          <w:sz w:val="24"/>
        </w:rPr>
      </w:pPr>
      <w:proofErr w:type="spellStart"/>
      <w:r>
        <w:rPr>
          <w:sz w:val="24"/>
        </w:rPr>
        <w:t>монопроект</w:t>
      </w:r>
      <w:proofErr w:type="spellEnd"/>
      <w:r>
        <w:rPr>
          <w:spacing w:val="-12"/>
          <w:sz w:val="24"/>
        </w:rPr>
        <w:t xml:space="preserve"> </w:t>
      </w:r>
      <w:r>
        <w:rPr>
          <w:sz w:val="24"/>
        </w:rPr>
        <w:t>(использование</w:t>
      </w:r>
      <w:r>
        <w:rPr>
          <w:spacing w:val="-11"/>
          <w:sz w:val="24"/>
        </w:rPr>
        <w:t xml:space="preserve"> </w:t>
      </w:r>
      <w:r>
        <w:rPr>
          <w:sz w:val="24"/>
        </w:rPr>
        <w:t>содержания</w:t>
      </w:r>
      <w:r>
        <w:rPr>
          <w:spacing w:val="-9"/>
          <w:sz w:val="24"/>
        </w:rPr>
        <w:t xml:space="preserve"> </w:t>
      </w:r>
      <w:r>
        <w:rPr>
          <w:sz w:val="24"/>
        </w:rPr>
        <w:t>одного</w:t>
      </w:r>
      <w:r>
        <w:rPr>
          <w:spacing w:val="-8"/>
          <w:sz w:val="24"/>
        </w:rPr>
        <w:t xml:space="preserve"> </w:t>
      </w:r>
      <w:r>
        <w:rPr>
          <w:spacing w:val="-2"/>
          <w:sz w:val="24"/>
        </w:rPr>
        <w:t>предмета);</w:t>
      </w:r>
    </w:p>
    <w:p w14:paraId="25F9CB2B" w14:textId="77777777" w:rsidR="009E0CAA" w:rsidRDefault="00000000">
      <w:pPr>
        <w:pStyle w:val="a4"/>
        <w:numPr>
          <w:ilvl w:val="1"/>
          <w:numId w:val="25"/>
        </w:numPr>
        <w:tabs>
          <w:tab w:val="left" w:pos="2609"/>
        </w:tabs>
        <w:spacing w:before="1" w:line="237" w:lineRule="auto"/>
        <w:ind w:right="969" w:firstLine="707"/>
        <w:jc w:val="left"/>
        <w:rPr>
          <w:sz w:val="24"/>
        </w:rPr>
      </w:pPr>
      <w:r>
        <w:rPr>
          <w:sz w:val="24"/>
        </w:rPr>
        <w:t>межпредметный</w:t>
      </w:r>
      <w:r>
        <w:rPr>
          <w:spacing w:val="23"/>
          <w:sz w:val="24"/>
        </w:rPr>
        <w:t xml:space="preserve"> </w:t>
      </w:r>
      <w:r>
        <w:rPr>
          <w:sz w:val="24"/>
        </w:rPr>
        <w:t>проект</w:t>
      </w:r>
      <w:r>
        <w:rPr>
          <w:spacing w:val="22"/>
          <w:sz w:val="24"/>
        </w:rPr>
        <w:t xml:space="preserve"> </w:t>
      </w:r>
      <w:r>
        <w:rPr>
          <w:sz w:val="24"/>
        </w:rPr>
        <w:t>(использование</w:t>
      </w:r>
      <w:r>
        <w:rPr>
          <w:spacing w:val="-6"/>
          <w:sz w:val="24"/>
        </w:rPr>
        <w:t xml:space="preserve"> </w:t>
      </w:r>
      <w:r>
        <w:rPr>
          <w:sz w:val="24"/>
        </w:rPr>
        <w:t>интегрированного</w:t>
      </w:r>
      <w:r>
        <w:rPr>
          <w:spacing w:val="22"/>
          <w:sz w:val="24"/>
        </w:rPr>
        <w:t xml:space="preserve"> </w:t>
      </w:r>
      <w:r>
        <w:rPr>
          <w:sz w:val="24"/>
        </w:rPr>
        <w:t>знания</w:t>
      </w:r>
      <w:r>
        <w:rPr>
          <w:spacing w:val="-5"/>
          <w:sz w:val="24"/>
        </w:rPr>
        <w:t xml:space="preserve"> </w:t>
      </w:r>
      <w:r>
        <w:rPr>
          <w:sz w:val="24"/>
        </w:rPr>
        <w:t>и</w:t>
      </w:r>
      <w:r>
        <w:rPr>
          <w:spacing w:val="-5"/>
          <w:sz w:val="24"/>
        </w:rPr>
        <w:t xml:space="preserve"> </w:t>
      </w:r>
      <w:r>
        <w:rPr>
          <w:sz w:val="24"/>
        </w:rPr>
        <w:t>способов учебной деятельности различных предметов);</w:t>
      </w:r>
    </w:p>
    <w:p w14:paraId="7AF40044" w14:textId="77777777" w:rsidR="009E0CAA" w:rsidRDefault="00000000">
      <w:pPr>
        <w:pStyle w:val="a4"/>
        <w:numPr>
          <w:ilvl w:val="1"/>
          <w:numId w:val="25"/>
        </w:numPr>
        <w:tabs>
          <w:tab w:val="left" w:pos="2609"/>
          <w:tab w:val="left" w:pos="4009"/>
          <w:tab w:val="left" w:pos="5831"/>
          <w:tab w:val="left" w:pos="6978"/>
          <w:tab w:val="left" w:pos="7910"/>
          <w:tab w:val="left" w:pos="8272"/>
          <w:tab w:val="left" w:pos="9342"/>
        </w:tabs>
        <w:spacing w:before="3"/>
        <w:ind w:right="881" w:firstLine="707"/>
        <w:jc w:val="left"/>
        <w:rPr>
          <w:sz w:val="24"/>
        </w:rPr>
      </w:pPr>
      <w:proofErr w:type="spellStart"/>
      <w:r>
        <w:rPr>
          <w:spacing w:val="-2"/>
          <w:sz w:val="24"/>
        </w:rPr>
        <w:t>метапроект</w:t>
      </w:r>
      <w:proofErr w:type="spellEnd"/>
      <w:r>
        <w:rPr>
          <w:sz w:val="24"/>
        </w:rPr>
        <w:tab/>
      </w:r>
      <w:r>
        <w:rPr>
          <w:spacing w:val="-2"/>
          <w:sz w:val="24"/>
        </w:rPr>
        <w:t>(использование</w:t>
      </w:r>
      <w:r>
        <w:rPr>
          <w:sz w:val="24"/>
        </w:rPr>
        <w:tab/>
      </w:r>
      <w:r>
        <w:rPr>
          <w:spacing w:val="-2"/>
          <w:sz w:val="24"/>
        </w:rPr>
        <w:t>областей</w:t>
      </w:r>
      <w:r>
        <w:rPr>
          <w:sz w:val="24"/>
        </w:rPr>
        <w:tab/>
      </w:r>
      <w:r>
        <w:rPr>
          <w:spacing w:val="-2"/>
          <w:sz w:val="24"/>
        </w:rPr>
        <w:t>знания</w:t>
      </w:r>
      <w:r>
        <w:rPr>
          <w:sz w:val="24"/>
        </w:rPr>
        <w:tab/>
      </w:r>
      <w:r>
        <w:rPr>
          <w:spacing w:val="-10"/>
          <w:sz w:val="24"/>
        </w:rPr>
        <w:t>и</w:t>
      </w:r>
      <w:r>
        <w:rPr>
          <w:sz w:val="24"/>
        </w:rPr>
        <w:tab/>
      </w:r>
      <w:r>
        <w:rPr>
          <w:spacing w:val="-2"/>
          <w:sz w:val="24"/>
        </w:rPr>
        <w:t>методов</w:t>
      </w:r>
      <w:r>
        <w:rPr>
          <w:sz w:val="24"/>
        </w:rPr>
        <w:tab/>
      </w:r>
      <w:r>
        <w:rPr>
          <w:spacing w:val="-2"/>
          <w:sz w:val="24"/>
        </w:rPr>
        <w:t xml:space="preserve">деятельности, </w:t>
      </w:r>
      <w:r>
        <w:rPr>
          <w:sz w:val="24"/>
        </w:rPr>
        <w:t>выходящих за рамки предметного обучения).</w:t>
      </w:r>
    </w:p>
    <w:p w14:paraId="7DBB3420" w14:textId="77777777" w:rsidR="009E0CAA" w:rsidRDefault="00000000">
      <w:pPr>
        <w:pStyle w:val="a3"/>
        <w:ind w:right="849" w:firstLine="707"/>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11CBA08C" w14:textId="77777777" w:rsidR="009E0CAA" w:rsidRDefault="00000000">
      <w:pPr>
        <w:pStyle w:val="a4"/>
        <w:numPr>
          <w:ilvl w:val="1"/>
          <w:numId w:val="25"/>
        </w:numPr>
        <w:tabs>
          <w:tab w:val="left" w:pos="2609"/>
        </w:tabs>
        <w:spacing w:line="293" w:lineRule="exact"/>
        <w:ind w:left="2609"/>
        <w:jc w:val="left"/>
        <w:rPr>
          <w:sz w:val="24"/>
        </w:rPr>
      </w:pPr>
      <w:r>
        <w:rPr>
          <w:sz w:val="24"/>
        </w:rPr>
        <w:t>Какое</w:t>
      </w:r>
      <w:r>
        <w:rPr>
          <w:spacing w:val="-9"/>
          <w:sz w:val="24"/>
        </w:rPr>
        <w:t xml:space="preserve"> </w:t>
      </w:r>
      <w:r>
        <w:rPr>
          <w:sz w:val="24"/>
        </w:rPr>
        <w:t>средство</w:t>
      </w:r>
      <w:r>
        <w:rPr>
          <w:spacing w:val="-5"/>
          <w:sz w:val="24"/>
        </w:rPr>
        <w:t xml:space="preserve"> </w:t>
      </w:r>
      <w:r>
        <w:rPr>
          <w:sz w:val="24"/>
        </w:rPr>
        <w:t>поможет</w:t>
      </w:r>
      <w:r>
        <w:rPr>
          <w:spacing w:val="-3"/>
          <w:sz w:val="24"/>
        </w:rPr>
        <w:t xml:space="preserve"> </w:t>
      </w:r>
      <w:r>
        <w:rPr>
          <w:sz w:val="24"/>
        </w:rPr>
        <w:t>в</w:t>
      </w:r>
      <w:r>
        <w:rPr>
          <w:spacing w:val="-5"/>
          <w:sz w:val="24"/>
        </w:rPr>
        <w:t xml:space="preserve"> </w:t>
      </w:r>
      <w:r>
        <w:rPr>
          <w:sz w:val="24"/>
        </w:rPr>
        <w:t>решении</w:t>
      </w:r>
      <w:r>
        <w:rPr>
          <w:spacing w:val="-2"/>
          <w:sz w:val="24"/>
        </w:rPr>
        <w:t xml:space="preserve"> </w:t>
      </w:r>
      <w:r>
        <w:rPr>
          <w:sz w:val="24"/>
        </w:rPr>
        <w:t>проблемы...</w:t>
      </w:r>
      <w:r>
        <w:rPr>
          <w:spacing w:val="-5"/>
          <w:sz w:val="24"/>
        </w:rPr>
        <w:t xml:space="preserve"> </w:t>
      </w:r>
      <w:r>
        <w:rPr>
          <w:sz w:val="24"/>
        </w:rPr>
        <w:t>(опишите,</w:t>
      </w:r>
      <w:r>
        <w:rPr>
          <w:spacing w:val="-1"/>
          <w:sz w:val="24"/>
        </w:rPr>
        <w:t xml:space="preserve"> </w:t>
      </w:r>
      <w:r>
        <w:rPr>
          <w:spacing w:val="-2"/>
          <w:sz w:val="24"/>
        </w:rPr>
        <w:t>объясните)?</w:t>
      </w:r>
    </w:p>
    <w:p w14:paraId="4BDAC425" w14:textId="77777777" w:rsidR="009E0CAA" w:rsidRDefault="00000000">
      <w:pPr>
        <w:pStyle w:val="a4"/>
        <w:numPr>
          <w:ilvl w:val="1"/>
          <w:numId w:val="25"/>
        </w:numPr>
        <w:tabs>
          <w:tab w:val="left" w:pos="2609"/>
          <w:tab w:val="left" w:pos="3533"/>
          <w:tab w:val="left" w:pos="4573"/>
          <w:tab w:val="left" w:pos="5331"/>
          <w:tab w:val="left" w:pos="6491"/>
          <w:tab w:val="left" w:pos="7105"/>
          <w:tab w:val="left" w:pos="8258"/>
          <w:tab w:val="left" w:pos="9726"/>
        </w:tabs>
        <w:spacing w:before="1" w:line="237" w:lineRule="auto"/>
        <w:ind w:right="874" w:firstLine="707"/>
        <w:jc w:val="left"/>
        <w:rPr>
          <w:sz w:val="24"/>
        </w:rPr>
      </w:pPr>
      <w:r>
        <w:rPr>
          <w:spacing w:val="-4"/>
          <w:sz w:val="24"/>
        </w:rPr>
        <w:t>Каким</w:t>
      </w:r>
      <w:r>
        <w:rPr>
          <w:sz w:val="24"/>
        </w:rPr>
        <w:tab/>
      </w:r>
      <w:r>
        <w:rPr>
          <w:spacing w:val="-2"/>
          <w:sz w:val="24"/>
        </w:rPr>
        <w:t>должно</w:t>
      </w:r>
      <w:r>
        <w:rPr>
          <w:sz w:val="24"/>
        </w:rPr>
        <w:tab/>
      </w:r>
      <w:r>
        <w:rPr>
          <w:spacing w:val="-4"/>
          <w:sz w:val="24"/>
        </w:rPr>
        <w:t>быть</w:t>
      </w:r>
      <w:r>
        <w:rPr>
          <w:sz w:val="24"/>
        </w:rPr>
        <w:tab/>
      </w:r>
      <w:r>
        <w:rPr>
          <w:spacing w:val="-2"/>
          <w:sz w:val="24"/>
        </w:rPr>
        <w:t>средство</w:t>
      </w:r>
      <w:r>
        <w:rPr>
          <w:sz w:val="24"/>
        </w:rPr>
        <w:tab/>
      </w:r>
      <w:r>
        <w:rPr>
          <w:spacing w:val="-4"/>
          <w:sz w:val="24"/>
        </w:rPr>
        <w:t>для</w:t>
      </w:r>
      <w:r>
        <w:rPr>
          <w:sz w:val="24"/>
        </w:rPr>
        <w:tab/>
      </w:r>
      <w:r>
        <w:rPr>
          <w:spacing w:val="-2"/>
          <w:sz w:val="24"/>
        </w:rPr>
        <w:t>решения</w:t>
      </w:r>
      <w:r>
        <w:rPr>
          <w:sz w:val="24"/>
        </w:rPr>
        <w:tab/>
      </w:r>
      <w:r>
        <w:rPr>
          <w:spacing w:val="-2"/>
          <w:sz w:val="24"/>
        </w:rPr>
        <w:t>проблемы...</w:t>
      </w:r>
      <w:r>
        <w:rPr>
          <w:sz w:val="24"/>
        </w:rPr>
        <w:tab/>
      </w:r>
      <w:r>
        <w:rPr>
          <w:spacing w:val="-2"/>
          <w:sz w:val="24"/>
        </w:rPr>
        <w:t>(опишите, смоделируйте)?</w:t>
      </w:r>
    </w:p>
    <w:p w14:paraId="22A39C81" w14:textId="77777777" w:rsidR="009E0CAA" w:rsidRDefault="00000000">
      <w:pPr>
        <w:pStyle w:val="a4"/>
        <w:numPr>
          <w:ilvl w:val="1"/>
          <w:numId w:val="25"/>
        </w:numPr>
        <w:tabs>
          <w:tab w:val="left" w:pos="2609"/>
        </w:tabs>
        <w:spacing w:before="2" w:line="293" w:lineRule="exact"/>
        <w:ind w:left="2609"/>
        <w:jc w:val="left"/>
        <w:rPr>
          <w:sz w:val="24"/>
        </w:rPr>
      </w:pPr>
      <w:r>
        <w:rPr>
          <w:sz w:val="24"/>
        </w:rPr>
        <w:t>Как</w:t>
      </w:r>
      <w:r>
        <w:rPr>
          <w:spacing w:val="-7"/>
          <w:sz w:val="24"/>
        </w:rPr>
        <w:t xml:space="preserve"> </w:t>
      </w:r>
      <w:r>
        <w:rPr>
          <w:sz w:val="24"/>
        </w:rPr>
        <w:t>сделать средство</w:t>
      </w:r>
      <w:r>
        <w:rPr>
          <w:spacing w:val="-5"/>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проблемы</w:t>
      </w:r>
      <w:r>
        <w:rPr>
          <w:spacing w:val="-4"/>
          <w:sz w:val="24"/>
        </w:rPr>
        <w:t xml:space="preserve"> </w:t>
      </w:r>
      <w:r>
        <w:rPr>
          <w:sz w:val="24"/>
        </w:rPr>
        <w:t>(дайте</w:t>
      </w:r>
      <w:r>
        <w:rPr>
          <w:spacing w:val="-1"/>
          <w:sz w:val="24"/>
        </w:rPr>
        <w:t xml:space="preserve"> </w:t>
      </w:r>
      <w:r>
        <w:rPr>
          <w:spacing w:val="-2"/>
          <w:sz w:val="24"/>
        </w:rPr>
        <w:t>инструкцию)?</w:t>
      </w:r>
    </w:p>
    <w:p w14:paraId="79B7CB44" w14:textId="77777777" w:rsidR="009E0CAA" w:rsidRDefault="00000000">
      <w:pPr>
        <w:pStyle w:val="a4"/>
        <w:numPr>
          <w:ilvl w:val="1"/>
          <w:numId w:val="25"/>
        </w:numPr>
        <w:tabs>
          <w:tab w:val="left" w:pos="2609"/>
        </w:tabs>
        <w:spacing w:line="292" w:lineRule="exact"/>
        <w:ind w:left="2609"/>
        <w:jc w:val="left"/>
        <w:rPr>
          <w:sz w:val="24"/>
        </w:rPr>
      </w:pPr>
      <w:r>
        <w:rPr>
          <w:sz w:val="24"/>
        </w:rPr>
        <w:t>Как</w:t>
      </w:r>
      <w:r>
        <w:rPr>
          <w:spacing w:val="-3"/>
          <w:sz w:val="24"/>
        </w:rPr>
        <w:t xml:space="preserve"> </w:t>
      </w:r>
      <w:r>
        <w:rPr>
          <w:sz w:val="24"/>
        </w:rPr>
        <w:t>выглядело...</w:t>
      </w:r>
      <w:r>
        <w:rPr>
          <w:spacing w:val="-5"/>
          <w:sz w:val="24"/>
        </w:rPr>
        <w:t xml:space="preserve"> </w:t>
      </w:r>
      <w:r>
        <w:rPr>
          <w:sz w:val="24"/>
        </w:rPr>
        <w:t>(опишите,</w:t>
      </w:r>
      <w:r>
        <w:rPr>
          <w:spacing w:val="-1"/>
          <w:sz w:val="24"/>
        </w:rPr>
        <w:t xml:space="preserve"> </w:t>
      </w:r>
      <w:r>
        <w:rPr>
          <w:spacing w:val="-2"/>
          <w:sz w:val="24"/>
        </w:rPr>
        <w:t>реконструируйте)?</w:t>
      </w:r>
    </w:p>
    <w:p w14:paraId="1AFDD7B5" w14:textId="77777777" w:rsidR="009E0CAA" w:rsidRDefault="00000000">
      <w:pPr>
        <w:pStyle w:val="a4"/>
        <w:numPr>
          <w:ilvl w:val="1"/>
          <w:numId w:val="25"/>
        </w:numPr>
        <w:tabs>
          <w:tab w:val="left" w:pos="2609"/>
        </w:tabs>
        <w:spacing w:before="1" w:line="237" w:lineRule="auto"/>
        <w:ind w:right="1125" w:firstLine="707"/>
        <w:jc w:val="left"/>
        <w:rPr>
          <w:sz w:val="24"/>
        </w:rPr>
      </w:pPr>
      <w:r>
        <w:rPr>
          <w:sz w:val="24"/>
        </w:rPr>
        <w:t>Как</w:t>
      </w:r>
      <w:r>
        <w:rPr>
          <w:spacing w:val="40"/>
          <w:sz w:val="24"/>
        </w:rPr>
        <w:t xml:space="preserve"> </w:t>
      </w:r>
      <w:r>
        <w:rPr>
          <w:sz w:val="24"/>
        </w:rPr>
        <w:t>будет</w:t>
      </w:r>
      <w:r>
        <w:rPr>
          <w:spacing w:val="40"/>
          <w:sz w:val="24"/>
        </w:rPr>
        <w:t xml:space="preserve"> </w:t>
      </w:r>
      <w:r>
        <w:rPr>
          <w:sz w:val="24"/>
        </w:rPr>
        <w:t>выглядеть...</w:t>
      </w:r>
      <w:r>
        <w:rPr>
          <w:spacing w:val="40"/>
          <w:sz w:val="24"/>
        </w:rPr>
        <w:t xml:space="preserve"> </w:t>
      </w:r>
      <w:r>
        <w:rPr>
          <w:sz w:val="24"/>
        </w:rPr>
        <w:t>(опишите,</w:t>
      </w:r>
      <w:r>
        <w:rPr>
          <w:spacing w:val="40"/>
          <w:sz w:val="24"/>
        </w:rPr>
        <w:t xml:space="preserve"> </w:t>
      </w:r>
      <w:r>
        <w:rPr>
          <w:sz w:val="24"/>
        </w:rPr>
        <w:t>спрогнозируйте)?</w:t>
      </w:r>
      <w:r>
        <w:rPr>
          <w:spacing w:val="40"/>
          <w:sz w:val="24"/>
        </w:rPr>
        <w:t xml:space="preserve"> </w:t>
      </w:r>
      <w:r>
        <w:rPr>
          <w:sz w:val="24"/>
        </w:rPr>
        <w:t>И</w:t>
      </w:r>
      <w:r>
        <w:rPr>
          <w:spacing w:val="40"/>
          <w:sz w:val="24"/>
        </w:rPr>
        <w:t xml:space="preserve"> </w:t>
      </w:r>
      <w:r>
        <w:rPr>
          <w:sz w:val="24"/>
        </w:rPr>
        <w:t>т.</w:t>
      </w:r>
      <w:r>
        <w:rPr>
          <w:spacing w:val="40"/>
          <w:sz w:val="24"/>
        </w:rPr>
        <w:t xml:space="preserve"> </w:t>
      </w:r>
      <w:r>
        <w:rPr>
          <w:sz w:val="24"/>
        </w:rPr>
        <w:t>д.</w:t>
      </w:r>
      <w:r>
        <w:rPr>
          <w:spacing w:val="40"/>
          <w:sz w:val="24"/>
        </w:rPr>
        <w:t xml:space="preserve"> </w:t>
      </w:r>
      <w:r>
        <w:rPr>
          <w:sz w:val="24"/>
        </w:rPr>
        <w:t>Основными</w:t>
      </w:r>
      <w:r>
        <w:rPr>
          <w:spacing w:val="80"/>
          <w:sz w:val="24"/>
        </w:rPr>
        <w:t xml:space="preserve"> </w:t>
      </w:r>
      <w:r>
        <w:rPr>
          <w:sz w:val="24"/>
        </w:rPr>
        <w:t>формами представления итогов проектной деятельности являются:</w:t>
      </w:r>
    </w:p>
    <w:p w14:paraId="1748F2BA" w14:textId="77777777" w:rsidR="009E0CAA" w:rsidRDefault="00000000">
      <w:pPr>
        <w:pStyle w:val="a4"/>
        <w:numPr>
          <w:ilvl w:val="1"/>
          <w:numId w:val="25"/>
        </w:numPr>
        <w:tabs>
          <w:tab w:val="left" w:pos="2609"/>
        </w:tabs>
        <w:spacing w:before="2" w:line="293" w:lineRule="exact"/>
        <w:ind w:left="2609"/>
        <w:jc w:val="left"/>
        <w:rPr>
          <w:sz w:val="24"/>
        </w:rPr>
      </w:pPr>
      <w:r>
        <w:rPr>
          <w:sz w:val="24"/>
        </w:rPr>
        <w:t>материальный</w:t>
      </w:r>
      <w:r>
        <w:rPr>
          <w:spacing w:val="-13"/>
          <w:sz w:val="24"/>
        </w:rPr>
        <w:t xml:space="preserve"> </w:t>
      </w:r>
      <w:r>
        <w:rPr>
          <w:sz w:val="24"/>
        </w:rPr>
        <w:t>объект,</w:t>
      </w:r>
      <w:r>
        <w:rPr>
          <w:spacing w:val="-15"/>
          <w:sz w:val="24"/>
        </w:rPr>
        <w:t xml:space="preserve"> </w:t>
      </w:r>
      <w:r>
        <w:rPr>
          <w:sz w:val="24"/>
        </w:rPr>
        <w:t>макет,</w:t>
      </w:r>
      <w:r>
        <w:rPr>
          <w:spacing w:val="-10"/>
          <w:sz w:val="24"/>
        </w:rPr>
        <w:t xml:space="preserve"> </w:t>
      </w:r>
      <w:r>
        <w:rPr>
          <w:sz w:val="24"/>
        </w:rPr>
        <w:t>конструкторское</w:t>
      </w:r>
      <w:r>
        <w:rPr>
          <w:spacing w:val="-8"/>
          <w:sz w:val="24"/>
        </w:rPr>
        <w:t xml:space="preserve"> </w:t>
      </w:r>
      <w:r>
        <w:rPr>
          <w:spacing w:val="-2"/>
          <w:sz w:val="24"/>
        </w:rPr>
        <w:t>изделие;</w:t>
      </w:r>
    </w:p>
    <w:p w14:paraId="64949758" w14:textId="77777777" w:rsidR="009E0CAA" w:rsidRDefault="00000000">
      <w:pPr>
        <w:pStyle w:val="a4"/>
        <w:numPr>
          <w:ilvl w:val="1"/>
          <w:numId w:val="25"/>
        </w:numPr>
        <w:tabs>
          <w:tab w:val="left" w:pos="2609"/>
        </w:tabs>
        <w:spacing w:line="293" w:lineRule="exact"/>
        <w:ind w:left="2609"/>
        <w:jc w:val="left"/>
        <w:rPr>
          <w:sz w:val="24"/>
        </w:rPr>
      </w:pPr>
      <w:r>
        <w:rPr>
          <w:sz w:val="24"/>
        </w:rPr>
        <w:t>отчетные</w:t>
      </w:r>
      <w:r>
        <w:rPr>
          <w:spacing w:val="-12"/>
          <w:sz w:val="24"/>
        </w:rPr>
        <w:t xml:space="preserve"> </w:t>
      </w:r>
      <w:r>
        <w:rPr>
          <w:sz w:val="24"/>
        </w:rPr>
        <w:t>материалы</w:t>
      </w:r>
      <w:r>
        <w:rPr>
          <w:spacing w:val="-2"/>
          <w:sz w:val="24"/>
        </w:rPr>
        <w:t xml:space="preserve"> </w:t>
      </w:r>
      <w:r>
        <w:rPr>
          <w:sz w:val="24"/>
        </w:rPr>
        <w:t>по</w:t>
      </w:r>
      <w:r>
        <w:rPr>
          <w:spacing w:val="-4"/>
          <w:sz w:val="24"/>
        </w:rPr>
        <w:t xml:space="preserve"> </w:t>
      </w:r>
      <w:r>
        <w:rPr>
          <w:sz w:val="24"/>
        </w:rPr>
        <w:t>проекту</w:t>
      </w:r>
      <w:r>
        <w:rPr>
          <w:spacing w:val="-12"/>
          <w:sz w:val="24"/>
        </w:rPr>
        <w:t xml:space="preserve"> </w:t>
      </w:r>
      <w:r>
        <w:rPr>
          <w:sz w:val="24"/>
        </w:rPr>
        <w:t>(тексты,</w:t>
      </w:r>
      <w:r>
        <w:rPr>
          <w:spacing w:val="-2"/>
          <w:sz w:val="24"/>
        </w:rPr>
        <w:t xml:space="preserve"> </w:t>
      </w:r>
      <w:r>
        <w:rPr>
          <w:sz w:val="24"/>
        </w:rPr>
        <w:t>мультимедийные</w:t>
      </w:r>
      <w:r>
        <w:rPr>
          <w:spacing w:val="-4"/>
          <w:sz w:val="24"/>
        </w:rPr>
        <w:t xml:space="preserve"> </w:t>
      </w:r>
      <w:r>
        <w:rPr>
          <w:spacing w:val="-2"/>
          <w:sz w:val="24"/>
        </w:rPr>
        <w:t>продукты).</w:t>
      </w:r>
    </w:p>
    <w:p w14:paraId="337EF9A4" w14:textId="77777777" w:rsidR="009E0CAA" w:rsidRDefault="00000000">
      <w:pPr>
        <w:ind w:left="1133" w:right="852" w:firstLine="707"/>
        <w:jc w:val="both"/>
        <w:rPr>
          <w:i/>
          <w:sz w:val="24"/>
        </w:rPr>
      </w:pPr>
      <w:r>
        <w:rPr>
          <w:i/>
          <w:sz w:val="24"/>
        </w:rPr>
        <w:t xml:space="preserve">Особенности организации проектной деятельности в рамках внеурочной </w:t>
      </w:r>
      <w:r>
        <w:rPr>
          <w:i/>
          <w:spacing w:val="-2"/>
          <w:sz w:val="24"/>
        </w:rPr>
        <w:t>деятельности</w:t>
      </w:r>
    </w:p>
    <w:p w14:paraId="293BC6EC" w14:textId="77777777" w:rsidR="009E0CAA" w:rsidRDefault="00000000">
      <w:pPr>
        <w:pStyle w:val="a3"/>
        <w:ind w:right="851" w:firstLine="707"/>
      </w:pPr>
      <w:r>
        <w:t>Особенности организации проектной деятельности обучающихся в рамках</w:t>
      </w:r>
      <w:r>
        <w:rPr>
          <w:spacing w:val="40"/>
        </w:rPr>
        <w:t xml:space="preserve"> </w:t>
      </w:r>
      <w:r>
        <w:t>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w:t>
      </w:r>
      <w:r>
        <w:rPr>
          <w:spacing w:val="40"/>
        </w:rPr>
        <w:t xml:space="preserve"> </w:t>
      </w:r>
      <w:r>
        <w:t>подготовки и реализации развернутого и полноценного учебного проекта.</w:t>
      </w:r>
    </w:p>
    <w:p w14:paraId="754B0401" w14:textId="77777777" w:rsidR="009E0CAA" w:rsidRDefault="00000000">
      <w:pPr>
        <w:pStyle w:val="a3"/>
        <w:ind w:right="851" w:firstLine="707"/>
      </w:pPr>
      <w:r>
        <w:t>С учетом этого при организации ПД обучающихся во внеурочное время</w:t>
      </w:r>
      <w:r>
        <w:rPr>
          <w:spacing w:val="40"/>
        </w:rPr>
        <w:t xml:space="preserve"> </w:t>
      </w:r>
      <w:r>
        <w:t xml:space="preserve">целесообразно ориентироваться на реализацию следующих направлений учебного </w:t>
      </w:r>
      <w:r>
        <w:rPr>
          <w:spacing w:val="-2"/>
        </w:rPr>
        <w:t>проектирования:</w:t>
      </w:r>
    </w:p>
    <w:p w14:paraId="59E58403" w14:textId="77777777" w:rsidR="009E0CAA" w:rsidRDefault="00000000">
      <w:pPr>
        <w:pStyle w:val="a4"/>
        <w:numPr>
          <w:ilvl w:val="1"/>
          <w:numId w:val="25"/>
        </w:numPr>
        <w:tabs>
          <w:tab w:val="left" w:pos="2609"/>
        </w:tabs>
        <w:spacing w:before="2" w:line="293" w:lineRule="exact"/>
        <w:ind w:left="2609"/>
        <w:jc w:val="left"/>
        <w:rPr>
          <w:sz w:val="24"/>
        </w:rPr>
      </w:pPr>
      <w:r>
        <w:rPr>
          <w:spacing w:val="-2"/>
          <w:sz w:val="24"/>
        </w:rPr>
        <w:t>гуманитарное;</w:t>
      </w:r>
    </w:p>
    <w:p w14:paraId="5506456C" w14:textId="77777777" w:rsidR="009E0CAA" w:rsidRDefault="00000000">
      <w:pPr>
        <w:pStyle w:val="a4"/>
        <w:numPr>
          <w:ilvl w:val="1"/>
          <w:numId w:val="25"/>
        </w:numPr>
        <w:tabs>
          <w:tab w:val="left" w:pos="2609"/>
        </w:tabs>
        <w:spacing w:line="293" w:lineRule="exact"/>
        <w:ind w:left="2609"/>
        <w:jc w:val="left"/>
        <w:rPr>
          <w:sz w:val="24"/>
        </w:rPr>
      </w:pPr>
      <w:r>
        <w:rPr>
          <w:spacing w:val="-4"/>
          <w:sz w:val="24"/>
        </w:rPr>
        <w:t>естественно-</w:t>
      </w:r>
      <w:r>
        <w:rPr>
          <w:spacing w:val="-2"/>
          <w:sz w:val="24"/>
        </w:rPr>
        <w:t>научное;</w:t>
      </w:r>
    </w:p>
    <w:p w14:paraId="6CA2345F" w14:textId="77777777" w:rsidR="009E0CAA" w:rsidRDefault="00000000">
      <w:pPr>
        <w:pStyle w:val="a4"/>
        <w:numPr>
          <w:ilvl w:val="1"/>
          <w:numId w:val="25"/>
        </w:numPr>
        <w:tabs>
          <w:tab w:val="left" w:pos="2609"/>
        </w:tabs>
        <w:spacing w:line="293" w:lineRule="exact"/>
        <w:ind w:left="2609"/>
        <w:jc w:val="left"/>
        <w:rPr>
          <w:sz w:val="24"/>
        </w:rPr>
      </w:pPr>
      <w:r>
        <w:rPr>
          <w:spacing w:val="-4"/>
          <w:sz w:val="24"/>
        </w:rPr>
        <w:t>социально-</w:t>
      </w:r>
      <w:r>
        <w:rPr>
          <w:spacing w:val="-2"/>
          <w:sz w:val="24"/>
        </w:rPr>
        <w:t>ориентированное;</w:t>
      </w:r>
    </w:p>
    <w:p w14:paraId="25C00F2F" w14:textId="77777777" w:rsidR="009E0CAA" w:rsidRDefault="00000000">
      <w:pPr>
        <w:pStyle w:val="a4"/>
        <w:numPr>
          <w:ilvl w:val="1"/>
          <w:numId w:val="25"/>
        </w:numPr>
        <w:tabs>
          <w:tab w:val="left" w:pos="2609"/>
        </w:tabs>
        <w:spacing w:line="293" w:lineRule="exact"/>
        <w:ind w:left="2609"/>
        <w:jc w:val="left"/>
        <w:rPr>
          <w:sz w:val="24"/>
        </w:rPr>
      </w:pPr>
      <w:r>
        <w:rPr>
          <w:spacing w:val="-4"/>
          <w:sz w:val="24"/>
        </w:rPr>
        <w:t>инженерно-</w:t>
      </w:r>
      <w:r>
        <w:rPr>
          <w:spacing w:val="-2"/>
          <w:sz w:val="24"/>
        </w:rPr>
        <w:t>техническое;</w:t>
      </w:r>
    </w:p>
    <w:p w14:paraId="54133C7D" w14:textId="77777777" w:rsidR="009E0CAA" w:rsidRDefault="00000000">
      <w:pPr>
        <w:pStyle w:val="a4"/>
        <w:numPr>
          <w:ilvl w:val="1"/>
          <w:numId w:val="25"/>
        </w:numPr>
        <w:tabs>
          <w:tab w:val="left" w:pos="2609"/>
        </w:tabs>
        <w:spacing w:line="293" w:lineRule="exact"/>
        <w:ind w:left="2609"/>
        <w:jc w:val="left"/>
        <w:rPr>
          <w:sz w:val="24"/>
        </w:rPr>
      </w:pPr>
      <w:r>
        <w:rPr>
          <w:spacing w:val="-4"/>
          <w:sz w:val="24"/>
        </w:rPr>
        <w:t>художественно-</w:t>
      </w:r>
      <w:r>
        <w:rPr>
          <w:spacing w:val="-2"/>
          <w:sz w:val="24"/>
        </w:rPr>
        <w:t>творческое;</w:t>
      </w:r>
    </w:p>
    <w:p w14:paraId="01046D04" w14:textId="77777777" w:rsidR="009E0CAA" w:rsidRDefault="00000000">
      <w:pPr>
        <w:pStyle w:val="a4"/>
        <w:numPr>
          <w:ilvl w:val="1"/>
          <w:numId w:val="25"/>
        </w:numPr>
        <w:tabs>
          <w:tab w:val="left" w:pos="2609"/>
        </w:tabs>
        <w:spacing w:line="293" w:lineRule="exact"/>
        <w:ind w:left="2609"/>
        <w:jc w:val="left"/>
        <w:rPr>
          <w:sz w:val="24"/>
        </w:rPr>
      </w:pPr>
      <w:r>
        <w:rPr>
          <w:spacing w:val="-4"/>
          <w:sz w:val="24"/>
        </w:rPr>
        <w:t>спортивно-</w:t>
      </w:r>
      <w:r>
        <w:rPr>
          <w:spacing w:val="-2"/>
          <w:sz w:val="24"/>
        </w:rPr>
        <w:t>оздоровительное;</w:t>
      </w:r>
    </w:p>
    <w:p w14:paraId="21D6F19F" w14:textId="77777777" w:rsidR="009E0CAA" w:rsidRDefault="00000000">
      <w:pPr>
        <w:pStyle w:val="a4"/>
        <w:numPr>
          <w:ilvl w:val="1"/>
          <w:numId w:val="25"/>
        </w:numPr>
        <w:tabs>
          <w:tab w:val="left" w:pos="2609"/>
        </w:tabs>
        <w:spacing w:before="1"/>
        <w:ind w:left="2609"/>
        <w:jc w:val="left"/>
        <w:rPr>
          <w:sz w:val="24"/>
        </w:rPr>
      </w:pPr>
      <w:r>
        <w:rPr>
          <w:spacing w:val="-4"/>
          <w:sz w:val="24"/>
        </w:rPr>
        <w:t>туристско-</w:t>
      </w:r>
      <w:r>
        <w:rPr>
          <w:spacing w:val="-2"/>
          <w:sz w:val="24"/>
        </w:rPr>
        <w:t>краеведческое.</w:t>
      </w:r>
    </w:p>
    <w:p w14:paraId="4E0018F5" w14:textId="77777777" w:rsidR="009E0CAA" w:rsidRDefault="00000000">
      <w:pPr>
        <w:pStyle w:val="a3"/>
        <w:spacing w:before="2" w:line="275" w:lineRule="exact"/>
        <w:ind w:left="1841"/>
        <w:jc w:val="left"/>
      </w:pPr>
      <w:r>
        <w:t>В</w:t>
      </w:r>
      <w:r>
        <w:rPr>
          <w:spacing w:val="-14"/>
        </w:rPr>
        <w:t xml:space="preserve"> </w:t>
      </w:r>
      <w:r>
        <w:t>качестве</w:t>
      </w:r>
      <w:r>
        <w:rPr>
          <w:spacing w:val="-5"/>
        </w:rPr>
        <w:t xml:space="preserve"> </w:t>
      </w:r>
      <w:r>
        <w:t>основных форм</w:t>
      </w:r>
      <w:r>
        <w:rPr>
          <w:spacing w:val="-6"/>
        </w:rPr>
        <w:t xml:space="preserve"> </w:t>
      </w:r>
      <w:r>
        <w:t>организации</w:t>
      </w:r>
      <w:r>
        <w:rPr>
          <w:spacing w:val="-4"/>
        </w:rPr>
        <w:t xml:space="preserve"> </w:t>
      </w:r>
      <w:r>
        <w:t>ПД</w:t>
      </w:r>
      <w:r>
        <w:rPr>
          <w:spacing w:val="-5"/>
        </w:rPr>
        <w:t xml:space="preserve"> </w:t>
      </w:r>
      <w:r>
        <w:t>могут</w:t>
      </w:r>
      <w:r>
        <w:rPr>
          <w:spacing w:val="-5"/>
        </w:rPr>
        <w:t xml:space="preserve"> </w:t>
      </w:r>
      <w:r>
        <w:t>быть</w:t>
      </w:r>
      <w:r>
        <w:rPr>
          <w:spacing w:val="2"/>
        </w:rPr>
        <w:t xml:space="preserve"> </w:t>
      </w:r>
      <w:r>
        <w:rPr>
          <w:spacing w:val="-2"/>
        </w:rPr>
        <w:t>использованы:</w:t>
      </w:r>
    </w:p>
    <w:p w14:paraId="74CA5D2F" w14:textId="77777777" w:rsidR="009E0CAA" w:rsidRDefault="00000000">
      <w:pPr>
        <w:pStyle w:val="a4"/>
        <w:numPr>
          <w:ilvl w:val="1"/>
          <w:numId w:val="25"/>
        </w:numPr>
        <w:tabs>
          <w:tab w:val="left" w:pos="2609"/>
        </w:tabs>
        <w:spacing w:line="292" w:lineRule="exact"/>
        <w:ind w:left="2609"/>
        <w:jc w:val="left"/>
        <w:rPr>
          <w:sz w:val="24"/>
        </w:rPr>
      </w:pPr>
      <w:r>
        <w:rPr>
          <w:sz w:val="24"/>
        </w:rPr>
        <w:t>творческие</w:t>
      </w:r>
      <w:r>
        <w:rPr>
          <w:spacing w:val="-8"/>
          <w:sz w:val="24"/>
        </w:rPr>
        <w:t xml:space="preserve"> </w:t>
      </w:r>
      <w:r>
        <w:rPr>
          <w:spacing w:val="-2"/>
          <w:sz w:val="24"/>
        </w:rPr>
        <w:t>мастерские;</w:t>
      </w:r>
    </w:p>
    <w:p w14:paraId="1265C512" w14:textId="77777777" w:rsidR="009E0CAA" w:rsidRDefault="00000000">
      <w:pPr>
        <w:pStyle w:val="a4"/>
        <w:numPr>
          <w:ilvl w:val="1"/>
          <w:numId w:val="25"/>
        </w:numPr>
        <w:tabs>
          <w:tab w:val="left" w:pos="2609"/>
        </w:tabs>
        <w:spacing w:line="293" w:lineRule="exact"/>
        <w:ind w:left="2609"/>
        <w:jc w:val="left"/>
        <w:rPr>
          <w:sz w:val="24"/>
        </w:rPr>
      </w:pPr>
      <w:r>
        <w:rPr>
          <w:spacing w:val="-2"/>
          <w:sz w:val="24"/>
        </w:rPr>
        <w:t>экспериментальные</w:t>
      </w:r>
      <w:r>
        <w:rPr>
          <w:spacing w:val="18"/>
          <w:sz w:val="24"/>
        </w:rPr>
        <w:t xml:space="preserve"> </w:t>
      </w:r>
      <w:r>
        <w:rPr>
          <w:spacing w:val="-2"/>
          <w:sz w:val="24"/>
        </w:rPr>
        <w:t>лаборатории;</w:t>
      </w:r>
    </w:p>
    <w:p w14:paraId="6545F3B7" w14:textId="77777777" w:rsidR="009E0CAA" w:rsidRDefault="00000000">
      <w:pPr>
        <w:pStyle w:val="a4"/>
        <w:numPr>
          <w:ilvl w:val="1"/>
          <w:numId w:val="25"/>
        </w:numPr>
        <w:tabs>
          <w:tab w:val="left" w:pos="2609"/>
        </w:tabs>
        <w:spacing w:line="293" w:lineRule="exact"/>
        <w:ind w:left="2609"/>
        <w:jc w:val="left"/>
        <w:rPr>
          <w:sz w:val="24"/>
        </w:rPr>
      </w:pPr>
      <w:r>
        <w:rPr>
          <w:sz w:val="24"/>
        </w:rPr>
        <w:t>конструкторское</w:t>
      </w:r>
      <w:r>
        <w:rPr>
          <w:spacing w:val="-16"/>
          <w:sz w:val="24"/>
        </w:rPr>
        <w:t xml:space="preserve"> </w:t>
      </w:r>
      <w:r>
        <w:rPr>
          <w:spacing w:val="-4"/>
          <w:sz w:val="24"/>
        </w:rPr>
        <w:t>бюро;</w:t>
      </w:r>
    </w:p>
    <w:p w14:paraId="47A3ABD1" w14:textId="77777777" w:rsidR="009E0CAA" w:rsidRDefault="009E0CAA">
      <w:pPr>
        <w:pStyle w:val="a4"/>
        <w:spacing w:line="293" w:lineRule="exact"/>
        <w:jc w:val="left"/>
        <w:rPr>
          <w:sz w:val="24"/>
        </w:rPr>
        <w:sectPr w:rsidR="009E0CAA">
          <w:headerReference w:type="default" r:id="rId272"/>
          <w:footerReference w:type="default" r:id="rId273"/>
          <w:pgSz w:w="11920" w:h="16850"/>
          <w:pgMar w:top="980" w:right="0" w:bottom="280" w:left="283" w:header="761" w:footer="0" w:gutter="0"/>
          <w:cols w:space="720"/>
        </w:sectPr>
      </w:pPr>
    </w:p>
    <w:p w14:paraId="6D033FD3" w14:textId="77777777" w:rsidR="009E0CAA" w:rsidRDefault="00000000">
      <w:pPr>
        <w:pStyle w:val="a4"/>
        <w:numPr>
          <w:ilvl w:val="1"/>
          <w:numId w:val="25"/>
        </w:numPr>
        <w:tabs>
          <w:tab w:val="left" w:pos="2609"/>
        </w:tabs>
        <w:spacing w:before="243" w:line="294" w:lineRule="exact"/>
        <w:ind w:left="2609"/>
        <w:jc w:val="left"/>
        <w:rPr>
          <w:sz w:val="24"/>
        </w:rPr>
      </w:pPr>
      <w:r>
        <w:rPr>
          <w:sz w:val="24"/>
        </w:rPr>
        <w:lastRenderedPageBreak/>
        <w:t>проектные</w:t>
      </w:r>
      <w:r>
        <w:rPr>
          <w:spacing w:val="-4"/>
          <w:sz w:val="24"/>
        </w:rPr>
        <w:t xml:space="preserve"> </w:t>
      </w:r>
      <w:r>
        <w:rPr>
          <w:spacing w:val="-2"/>
          <w:sz w:val="24"/>
        </w:rPr>
        <w:t>недели;</w:t>
      </w:r>
    </w:p>
    <w:p w14:paraId="30B465C2" w14:textId="77777777" w:rsidR="009E0CAA" w:rsidRDefault="00000000">
      <w:pPr>
        <w:pStyle w:val="a4"/>
        <w:numPr>
          <w:ilvl w:val="1"/>
          <w:numId w:val="25"/>
        </w:numPr>
        <w:tabs>
          <w:tab w:val="left" w:pos="2609"/>
        </w:tabs>
        <w:spacing w:line="293" w:lineRule="exact"/>
        <w:ind w:left="2609"/>
        <w:jc w:val="left"/>
        <w:rPr>
          <w:sz w:val="24"/>
        </w:rPr>
      </w:pPr>
      <w:r>
        <w:rPr>
          <w:spacing w:val="-2"/>
          <w:sz w:val="24"/>
        </w:rPr>
        <w:t>практикумы.</w:t>
      </w:r>
    </w:p>
    <w:p w14:paraId="13B090BB" w14:textId="77777777" w:rsidR="009E0CAA" w:rsidRDefault="00000000">
      <w:pPr>
        <w:pStyle w:val="a3"/>
        <w:ind w:right="728" w:firstLine="707"/>
        <w:jc w:val="left"/>
      </w:pPr>
      <w:r>
        <w:t>Формами</w:t>
      </w:r>
      <w:r>
        <w:rPr>
          <w:spacing w:val="40"/>
        </w:rPr>
        <w:t xml:space="preserve"> </w:t>
      </w:r>
      <w:r>
        <w:t>представления</w:t>
      </w:r>
      <w:r>
        <w:rPr>
          <w:spacing w:val="40"/>
        </w:rPr>
        <w:t xml:space="preserve"> </w:t>
      </w:r>
      <w:r>
        <w:t>итогов</w:t>
      </w:r>
      <w:r>
        <w:rPr>
          <w:spacing w:val="40"/>
        </w:rPr>
        <w:t xml:space="preserve"> </w:t>
      </w:r>
      <w:r>
        <w:t>проектной</w:t>
      </w:r>
      <w:r>
        <w:rPr>
          <w:spacing w:val="40"/>
        </w:rPr>
        <w:t xml:space="preserve"> </w:t>
      </w:r>
      <w:r>
        <w:t>деятельности</w:t>
      </w:r>
      <w:r>
        <w:rPr>
          <w:spacing w:val="40"/>
        </w:rPr>
        <w:t xml:space="preserve"> </w:t>
      </w:r>
      <w:r>
        <w:t>во</w:t>
      </w:r>
      <w:r>
        <w:rPr>
          <w:spacing w:val="40"/>
        </w:rPr>
        <w:t xml:space="preserve"> </w:t>
      </w:r>
      <w:r>
        <w:t>внеурочное</w:t>
      </w:r>
      <w:r>
        <w:rPr>
          <w:spacing w:val="40"/>
        </w:rPr>
        <w:t xml:space="preserve"> </w:t>
      </w:r>
      <w:r>
        <w:t>время</w:t>
      </w:r>
      <w:r>
        <w:rPr>
          <w:spacing w:val="40"/>
        </w:rPr>
        <w:t xml:space="preserve"> </w:t>
      </w:r>
      <w:r>
        <w:rPr>
          <w:spacing w:val="-2"/>
        </w:rPr>
        <w:t>являются:</w:t>
      </w:r>
    </w:p>
    <w:p w14:paraId="77AD13D2" w14:textId="77777777" w:rsidR="009E0CAA" w:rsidRDefault="00000000">
      <w:pPr>
        <w:pStyle w:val="a4"/>
        <w:numPr>
          <w:ilvl w:val="1"/>
          <w:numId w:val="25"/>
        </w:numPr>
        <w:tabs>
          <w:tab w:val="left" w:pos="2609"/>
        </w:tabs>
        <w:spacing w:line="293" w:lineRule="exact"/>
        <w:ind w:left="2609"/>
        <w:jc w:val="left"/>
        <w:rPr>
          <w:sz w:val="24"/>
        </w:rPr>
      </w:pPr>
      <w:r>
        <w:rPr>
          <w:sz w:val="24"/>
        </w:rPr>
        <w:t>материальный</w:t>
      </w:r>
      <w:r>
        <w:rPr>
          <w:spacing w:val="-11"/>
          <w:sz w:val="24"/>
        </w:rPr>
        <w:t xml:space="preserve"> </w:t>
      </w:r>
      <w:r>
        <w:rPr>
          <w:sz w:val="24"/>
        </w:rPr>
        <w:t>продукт</w:t>
      </w:r>
      <w:r>
        <w:rPr>
          <w:spacing w:val="-5"/>
          <w:sz w:val="24"/>
        </w:rPr>
        <w:t xml:space="preserve"> </w:t>
      </w:r>
      <w:r>
        <w:rPr>
          <w:sz w:val="24"/>
        </w:rPr>
        <w:t>(объект,</w:t>
      </w:r>
      <w:r>
        <w:rPr>
          <w:spacing w:val="-6"/>
          <w:sz w:val="24"/>
        </w:rPr>
        <w:t xml:space="preserve"> </w:t>
      </w:r>
      <w:r>
        <w:rPr>
          <w:sz w:val="24"/>
        </w:rPr>
        <w:t>макет,</w:t>
      </w:r>
      <w:r>
        <w:rPr>
          <w:spacing w:val="-7"/>
          <w:sz w:val="24"/>
        </w:rPr>
        <w:t xml:space="preserve"> </w:t>
      </w:r>
      <w:r>
        <w:rPr>
          <w:sz w:val="24"/>
        </w:rPr>
        <w:t>конструкторское</w:t>
      </w:r>
      <w:r>
        <w:rPr>
          <w:spacing w:val="-8"/>
          <w:sz w:val="24"/>
        </w:rPr>
        <w:t xml:space="preserve"> </w:t>
      </w:r>
      <w:r>
        <w:rPr>
          <w:sz w:val="24"/>
        </w:rPr>
        <w:t>изделие</w:t>
      </w:r>
      <w:r>
        <w:rPr>
          <w:spacing w:val="-8"/>
          <w:sz w:val="24"/>
        </w:rPr>
        <w:t xml:space="preserve"> </w:t>
      </w:r>
      <w:r>
        <w:rPr>
          <w:sz w:val="24"/>
        </w:rPr>
        <w:t>и</w:t>
      </w:r>
      <w:r>
        <w:rPr>
          <w:spacing w:val="-7"/>
          <w:sz w:val="24"/>
        </w:rPr>
        <w:t xml:space="preserve"> </w:t>
      </w:r>
      <w:r>
        <w:rPr>
          <w:spacing w:val="-2"/>
          <w:sz w:val="24"/>
        </w:rPr>
        <w:t>пр.);</w:t>
      </w:r>
    </w:p>
    <w:p w14:paraId="45DE60D7" w14:textId="77777777" w:rsidR="009E0CAA" w:rsidRDefault="00000000">
      <w:pPr>
        <w:pStyle w:val="a4"/>
        <w:numPr>
          <w:ilvl w:val="1"/>
          <w:numId w:val="25"/>
        </w:numPr>
        <w:tabs>
          <w:tab w:val="left" w:pos="2609"/>
        </w:tabs>
        <w:spacing w:line="293" w:lineRule="exact"/>
        <w:ind w:left="2609"/>
        <w:jc w:val="left"/>
        <w:rPr>
          <w:sz w:val="24"/>
        </w:rPr>
      </w:pPr>
      <w:r>
        <w:rPr>
          <w:sz w:val="24"/>
        </w:rPr>
        <w:t>медийный</w:t>
      </w:r>
      <w:r>
        <w:rPr>
          <w:spacing w:val="46"/>
          <w:sz w:val="24"/>
        </w:rPr>
        <w:t xml:space="preserve"> </w:t>
      </w:r>
      <w:r>
        <w:rPr>
          <w:sz w:val="24"/>
        </w:rPr>
        <w:t>продукт</w:t>
      </w:r>
      <w:r>
        <w:rPr>
          <w:spacing w:val="53"/>
          <w:sz w:val="24"/>
        </w:rPr>
        <w:t xml:space="preserve"> </w:t>
      </w:r>
      <w:r>
        <w:rPr>
          <w:sz w:val="24"/>
        </w:rPr>
        <w:t>(плакат,</w:t>
      </w:r>
      <w:r>
        <w:rPr>
          <w:spacing w:val="50"/>
          <w:sz w:val="24"/>
        </w:rPr>
        <w:t xml:space="preserve"> </w:t>
      </w:r>
      <w:r>
        <w:rPr>
          <w:sz w:val="24"/>
        </w:rPr>
        <w:t>газета,</w:t>
      </w:r>
      <w:r>
        <w:rPr>
          <w:spacing w:val="51"/>
          <w:sz w:val="24"/>
        </w:rPr>
        <w:t xml:space="preserve"> </w:t>
      </w:r>
      <w:r>
        <w:rPr>
          <w:sz w:val="24"/>
        </w:rPr>
        <w:t>журнал,</w:t>
      </w:r>
      <w:r>
        <w:rPr>
          <w:spacing w:val="52"/>
          <w:sz w:val="24"/>
        </w:rPr>
        <w:t xml:space="preserve"> </w:t>
      </w:r>
      <w:r>
        <w:rPr>
          <w:sz w:val="24"/>
        </w:rPr>
        <w:t>рекламная</w:t>
      </w:r>
      <w:r>
        <w:rPr>
          <w:spacing w:val="51"/>
          <w:sz w:val="24"/>
        </w:rPr>
        <w:t xml:space="preserve"> </w:t>
      </w:r>
      <w:r>
        <w:rPr>
          <w:sz w:val="24"/>
        </w:rPr>
        <w:t>продукция,</w:t>
      </w:r>
      <w:r>
        <w:rPr>
          <w:spacing w:val="51"/>
          <w:sz w:val="24"/>
        </w:rPr>
        <w:t xml:space="preserve"> </w:t>
      </w:r>
      <w:r>
        <w:rPr>
          <w:sz w:val="24"/>
        </w:rPr>
        <w:t>фильм</w:t>
      </w:r>
      <w:r>
        <w:rPr>
          <w:spacing w:val="49"/>
          <w:sz w:val="24"/>
        </w:rPr>
        <w:t xml:space="preserve"> </w:t>
      </w:r>
      <w:r>
        <w:rPr>
          <w:spacing w:val="-10"/>
          <w:sz w:val="24"/>
        </w:rPr>
        <w:t>и</w:t>
      </w:r>
    </w:p>
    <w:p w14:paraId="7F35F430" w14:textId="77777777" w:rsidR="009E0CAA" w:rsidRDefault="00000000">
      <w:pPr>
        <w:pStyle w:val="a3"/>
        <w:spacing w:before="1" w:line="275" w:lineRule="exact"/>
        <w:jc w:val="left"/>
      </w:pPr>
      <w:r>
        <w:rPr>
          <w:spacing w:val="-2"/>
        </w:rPr>
        <w:t>др.);</w:t>
      </w:r>
    </w:p>
    <w:p w14:paraId="53E5DEB5" w14:textId="77777777" w:rsidR="009E0CAA" w:rsidRDefault="00000000">
      <w:pPr>
        <w:pStyle w:val="a4"/>
        <w:numPr>
          <w:ilvl w:val="1"/>
          <w:numId w:val="25"/>
        </w:numPr>
        <w:tabs>
          <w:tab w:val="left" w:pos="2609"/>
          <w:tab w:val="left" w:pos="4172"/>
          <w:tab w:val="left" w:pos="5970"/>
          <w:tab w:val="left" w:pos="8219"/>
          <w:tab w:val="left" w:pos="9597"/>
        </w:tabs>
        <w:spacing w:line="293" w:lineRule="exact"/>
        <w:ind w:left="2609"/>
        <w:jc w:val="left"/>
        <w:rPr>
          <w:sz w:val="24"/>
        </w:rPr>
      </w:pPr>
      <w:r>
        <w:rPr>
          <w:spacing w:val="-2"/>
          <w:sz w:val="24"/>
        </w:rPr>
        <w:t>публичное</w:t>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социальное</w:t>
      </w:r>
    </w:p>
    <w:p w14:paraId="349D969A" w14:textId="77777777" w:rsidR="009E0CAA" w:rsidRDefault="00000000">
      <w:pPr>
        <w:pStyle w:val="a3"/>
        <w:spacing w:line="276" w:lineRule="exact"/>
      </w:pPr>
      <w:r>
        <w:t>мероприятие/акция,</w:t>
      </w:r>
      <w:r>
        <w:rPr>
          <w:spacing w:val="-12"/>
        </w:rPr>
        <w:t xml:space="preserve"> </w:t>
      </w:r>
      <w:r>
        <w:t>театральная</w:t>
      </w:r>
      <w:r>
        <w:rPr>
          <w:spacing w:val="-10"/>
        </w:rPr>
        <w:t xml:space="preserve"> </w:t>
      </w:r>
      <w:r>
        <w:t>постановка</w:t>
      </w:r>
      <w:r>
        <w:rPr>
          <w:spacing w:val="-11"/>
        </w:rPr>
        <w:t xml:space="preserve"> </w:t>
      </w:r>
      <w:r>
        <w:t>и</w:t>
      </w:r>
      <w:r>
        <w:rPr>
          <w:spacing w:val="-13"/>
        </w:rPr>
        <w:t xml:space="preserve"> </w:t>
      </w:r>
      <w:r>
        <w:rPr>
          <w:spacing w:val="-2"/>
        </w:rPr>
        <w:t>пр.);</w:t>
      </w:r>
    </w:p>
    <w:p w14:paraId="1CA76B6A" w14:textId="77777777" w:rsidR="009E0CAA" w:rsidRDefault="00000000">
      <w:pPr>
        <w:pStyle w:val="a4"/>
        <w:numPr>
          <w:ilvl w:val="1"/>
          <w:numId w:val="25"/>
        </w:numPr>
        <w:tabs>
          <w:tab w:val="left" w:pos="2609"/>
        </w:tabs>
        <w:spacing w:line="294" w:lineRule="exact"/>
        <w:ind w:left="2609"/>
        <w:rPr>
          <w:sz w:val="24"/>
        </w:rPr>
      </w:pPr>
      <w:r>
        <w:rPr>
          <w:sz w:val="24"/>
        </w:rPr>
        <w:t>отчетные</w:t>
      </w:r>
      <w:r>
        <w:rPr>
          <w:spacing w:val="-10"/>
          <w:sz w:val="24"/>
        </w:rPr>
        <w:t xml:space="preserve"> </w:t>
      </w:r>
      <w:r>
        <w:rPr>
          <w:sz w:val="24"/>
        </w:rPr>
        <w:t>материалы</w:t>
      </w:r>
      <w:r>
        <w:rPr>
          <w:spacing w:val="-3"/>
          <w:sz w:val="24"/>
        </w:rPr>
        <w:t xml:space="preserve"> </w:t>
      </w:r>
      <w:r>
        <w:rPr>
          <w:sz w:val="24"/>
        </w:rPr>
        <w:t>по</w:t>
      </w:r>
      <w:r>
        <w:rPr>
          <w:spacing w:val="-3"/>
          <w:sz w:val="24"/>
        </w:rPr>
        <w:t xml:space="preserve"> </w:t>
      </w:r>
      <w:r>
        <w:rPr>
          <w:sz w:val="24"/>
        </w:rPr>
        <w:t>проекту</w:t>
      </w:r>
      <w:r>
        <w:rPr>
          <w:spacing w:val="-12"/>
          <w:sz w:val="24"/>
        </w:rPr>
        <w:t xml:space="preserve"> </w:t>
      </w:r>
      <w:r>
        <w:rPr>
          <w:sz w:val="24"/>
        </w:rPr>
        <w:t>(тексты,</w:t>
      </w:r>
      <w:r>
        <w:rPr>
          <w:spacing w:val="-2"/>
          <w:sz w:val="24"/>
        </w:rPr>
        <w:t xml:space="preserve"> </w:t>
      </w:r>
      <w:r>
        <w:rPr>
          <w:sz w:val="24"/>
        </w:rPr>
        <w:t>мультимедийные</w:t>
      </w:r>
      <w:r>
        <w:rPr>
          <w:spacing w:val="-4"/>
          <w:sz w:val="24"/>
        </w:rPr>
        <w:t xml:space="preserve"> </w:t>
      </w:r>
      <w:r>
        <w:rPr>
          <w:spacing w:val="-2"/>
          <w:sz w:val="24"/>
        </w:rPr>
        <w:t>продукты).</w:t>
      </w:r>
    </w:p>
    <w:p w14:paraId="5DD07056" w14:textId="77777777" w:rsidR="009E0CAA" w:rsidRDefault="00000000">
      <w:pPr>
        <w:spacing w:before="1" w:line="274" w:lineRule="exact"/>
        <w:ind w:left="1841"/>
        <w:jc w:val="both"/>
        <w:rPr>
          <w:i/>
          <w:sz w:val="24"/>
        </w:rPr>
      </w:pPr>
      <w:r>
        <w:rPr>
          <w:i/>
          <w:sz w:val="24"/>
        </w:rPr>
        <w:t>Общие</w:t>
      </w:r>
      <w:r>
        <w:rPr>
          <w:i/>
          <w:spacing w:val="-12"/>
          <w:sz w:val="24"/>
        </w:rPr>
        <w:t xml:space="preserve"> </w:t>
      </w:r>
      <w:r>
        <w:rPr>
          <w:i/>
          <w:sz w:val="24"/>
        </w:rPr>
        <w:t>рекомендации</w:t>
      </w:r>
      <w:r>
        <w:rPr>
          <w:i/>
          <w:spacing w:val="-5"/>
          <w:sz w:val="24"/>
        </w:rPr>
        <w:t xml:space="preserve"> </w:t>
      </w:r>
      <w:r>
        <w:rPr>
          <w:i/>
          <w:sz w:val="24"/>
        </w:rPr>
        <w:t>по</w:t>
      </w:r>
      <w:r>
        <w:rPr>
          <w:i/>
          <w:spacing w:val="-7"/>
          <w:sz w:val="24"/>
        </w:rPr>
        <w:t xml:space="preserve"> </w:t>
      </w:r>
      <w:r>
        <w:rPr>
          <w:i/>
          <w:sz w:val="24"/>
        </w:rPr>
        <w:t>оцениванию</w:t>
      </w:r>
      <w:r>
        <w:rPr>
          <w:i/>
          <w:spacing w:val="-5"/>
          <w:sz w:val="24"/>
        </w:rPr>
        <w:t xml:space="preserve"> </w:t>
      </w:r>
      <w:r>
        <w:rPr>
          <w:i/>
          <w:sz w:val="24"/>
        </w:rPr>
        <w:t>проектной</w:t>
      </w:r>
      <w:r>
        <w:rPr>
          <w:i/>
          <w:spacing w:val="-6"/>
          <w:sz w:val="24"/>
        </w:rPr>
        <w:t xml:space="preserve"> </w:t>
      </w:r>
      <w:r>
        <w:rPr>
          <w:i/>
          <w:spacing w:val="-2"/>
          <w:sz w:val="24"/>
        </w:rPr>
        <w:t>деятельности</w:t>
      </w:r>
    </w:p>
    <w:p w14:paraId="2072813D" w14:textId="77777777" w:rsidR="009E0CAA" w:rsidRDefault="00000000">
      <w:pPr>
        <w:pStyle w:val="a3"/>
        <w:ind w:right="862" w:firstLine="707"/>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63D4CD83" w14:textId="77777777" w:rsidR="009E0CAA" w:rsidRDefault="00000000">
      <w:pPr>
        <w:pStyle w:val="a3"/>
        <w:ind w:right="866" w:firstLine="707"/>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75DCF7F3" w14:textId="77777777" w:rsidR="009E0CAA" w:rsidRDefault="00000000">
      <w:pPr>
        <w:pStyle w:val="a4"/>
        <w:numPr>
          <w:ilvl w:val="1"/>
          <w:numId w:val="25"/>
        </w:numPr>
        <w:tabs>
          <w:tab w:val="left" w:pos="2609"/>
        </w:tabs>
        <w:spacing w:before="1" w:line="293" w:lineRule="exact"/>
        <w:ind w:left="2609"/>
        <w:jc w:val="left"/>
        <w:rPr>
          <w:sz w:val="24"/>
        </w:rPr>
      </w:pPr>
      <w:r>
        <w:rPr>
          <w:sz w:val="24"/>
        </w:rPr>
        <w:t>понимание</w:t>
      </w:r>
      <w:r>
        <w:rPr>
          <w:spacing w:val="-5"/>
          <w:sz w:val="24"/>
        </w:rPr>
        <w:t xml:space="preserve"> </w:t>
      </w:r>
      <w:r>
        <w:rPr>
          <w:sz w:val="24"/>
        </w:rPr>
        <w:t>проблемы,</w:t>
      </w:r>
      <w:r>
        <w:rPr>
          <w:spacing w:val="-5"/>
          <w:sz w:val="24"/>
        </w:rPr>
        <w:t xml:space="preserve"> </w:t>
      </w:r>
      <w:r>
        <w:rPr>
          <w:sz w:val="24"/>
        </w:rPr>
        <w:t>связанных с</w:t>
      </w:r>
      <w:r>
        <w:rPr>
          <w:spacing w:val="-6"/>
          <w:sz w:val="24"/>
        </w:rPr>
        <w:t xml:space="preserve"> </w:t>
      </w:r>
      <w:r>
        <w:rPr>
          <w:sz w:val="24"/>
        </w:rPr>
        <w:t>нею</w:t>
      </w:r>
      <w:r>
        <w:rPr>
          <w:spacing w:val="-7"/>
          <w:sz w:val="24"/>
        </w:rPr>
        <w:t xml:space="preserve"> </w:t>
      </w:r>
      <w:r>
        <w:rPr>
          <w:sz w:val="24"/>
        </w:rPr>
        <w:t>цели</w:t>
      </w:r>
      <w:r>
        <w:rPr>
          <w:spacing w:val="-3"/>
          <w:sz w:val="24"/>
        </w:rPr>
        <w:t xml:space="preserve"> </w:t>
      </w:r>
      <w:r>
        <w:rPr>
          <w:sz w:val="24"/>
        </w:rPr>
        <w:t>и</w:t>
      </w:r>
      <w:r>
        <w:rPr>
          <w:spacing w:val="-6"/>
          <w:sz w:val="24"/>
        </w:rPr>
        <w:t xml:space="preserve"> </w:t>
      </w:r>
      <w:r>
        <w:rPr>
          <w:spacing w:val="-2"/>
          <w:sz w:val="24"/>
        </w:rPr>
        <w:t>задач;</w:t>
      </w:r>
    </w:p>
    <w:p w14:paraId="39210B8E" w14:textId="77777777" w:rsidR="009E0CAA" w:rsidRDefault="00000000">
      <w:pPr>
        <w:pStyle w:val="a4"/>
        <w:numPr>
          <w:ilvl w:val="1"/>
          <w:numId w:val="25"/>
        </w:numPr>
        <w:tabs>
          <w:tab w:val="left" w:pos="2611"/>
        </w:tabs>
        <w:spacing w:line="293" w:lineRule="exact"/>
        <w:ind w:left="2611" w:hanging="770"/>
        <w:jc w:val="left"/>
        <w:rPr>
          <w:sz w:val="24"/>
        </w:rPr>
      </w:pPr>
      <w:r>
        <w:rPr>
          <w:sz w:val="24"/>
        </w:rPr>
        <w:t>умение</w:t>
      </w:r>
      <w:r>
        <w:rPr>
          <w:spacing w:val="-14"/>
          <w:sz w:val="24"/>
        </w:rPr>
        <w:t xml:space="preserve"> </w:t>
      </w:r>
      <w:r>
        <w:rPr>
          <w:sz w:val="24"/>
        </w:rPr>
        <w:t>определить</w:t>
      </w:r>
      <w:r>
        <w:rPr>
          <w:spacing w:val="-8"/>
          <w:sz w:val="24"/>
        </w:rPr>
        <w:t xml:space="preserve"> </w:t>
      </w:r>
      <w:r>
        <w:rPr>
          <w:sz w:val="24"/>
        </w:rPr>
        <w:t>оптимальный</w:t>
      </w:r>
      <w:r>
        <w:rPr>
          <w:spacing w:val="-11"/>
          <w:sz w:val="24"/>
        </w:rPr>
        <w:t xml:space="preserve"> </w:t>
      </w:r>
      <w:r>
        <w:rPr>
          <w:sz w:val="24"/>
        </w:rPr>
        <w:t>путь</w:t>
      </w:r>
      <w:r>
        <w:rPr>
          <w:spacing w:val="-8"/>
          <w:sz w:val="24"/>
        </w:rPr>
        <w:t xml:space="preserve"> </w:t>
      </w:r>
      <w:r>
        <w:rPr>
          <w:sz w:val="24"/>
        </w:rPr>
        <w:t>решения</w:t>
      </w:r>
      <w:r>
        <w:rPr>
          <w:spacing w:val="-9"/>
          <w:sz w:val="24"/>
        </w:rPr>
        <w:t xml:space="preserve"> </w:t>
      </w:r>
      <w:r>
        <w:rPr>
          <w:spacing w:val="-2"/>
          <w:sz w:val="24"/>
        </w:rPr>
        <w:t>проблемы;</w:t>
      </w:r>
    </w:p>
    <w:p w14:paraId="43C51E2D" w14:textId="77777777" w:rsidR="009E0CAA" w:rsidRDefault="00000000">
      <w:pPr>
        <w:pStyle w:val="a4"/>
        <w:numPr>
          <w:ilvl w:val="1"/>
          <w:numId w:val="25"/>
        </w:numPr>
        <w:tabs>
          <w:tab w:val="left" w:pos="2611"/>
        </w:tabs>
        <w:spacing w:line="293" w:lineRule="exact"/>
        <w:ind w:left="2611" w:hanging="770"/>
        <w:jc w:val="left"/>
        <w:rPr>
          <w:sz w:val="24"/>
        </w:rPr>
      </w:pPr>
      <w:r>
        <w:rPr>
          <w:sz w:val="24"/>
        </w:rPr>
        <w:t>умение</w:t>
      </w:r>
      <w:r>
        <w:rPr>
          <w:spacing w:val="-8"/>
          <w:sz w:val="24"/>
        </w:rPr>
        <w:t xml:space="preserve"> </w:t>
      </w:r>
      <w:r>
        <w:rPr>
          <w:sz w:val="24"/>
        </w:rPr>
        <w:t>планировать</w:t>
      </w:r>
      <w:r>
        <w:rPr>
          <w:spacing w:val="-4"/>
          <w:sz w:val="24"/>
        </w:rPr>
        <w:t xml:space="preserve"> </w:t>
      </w:r>
      <w:r>
        <w:rPr>
          <w:sz w:val="24"/>
        </w:rPr>
        <w:t>и</w:t>
      </w:r>
      <w:r>
        <w:rPr>
          <w:spacing w:val="-7"/>
          <w:sz w:val="24"/>
        </w:rPr>
        <w:t xml:space="preserve"> </w:t>
      </w:r>
      <w:r>
        <w:rPr>
          <w:sz w:val="24"/>
        </w:rPr>
        <w:t>работать</w:t>
      </w:r>
      <w:r>
        <w:rPr>
          <w:spacing w:val="-1"/>
          <w:sz w:val="24"/>
        </w:rPr>
        <w:t xml:space="preserve"> </w:t>
      </w:r>
      <w:r>
        <w:rPr>
          <w:sz w:val="24"/>
        </w:rPr>
        <w:t>по</w:t>
      </w:r>
      <w:r>
        <w:rPr>
          <w:spacing w:val="-5"/>
          <w:sz w:val="24"/>
        </w:rPr>
        <w:t xml:space="preserve"> </w:t>
      </w:r>
      <w:r>
        <w:rPr>
          <w:spacing w:val="-2"/>
          <w:sz w:val="24"/>
        </w:rPr>
        <w:t>плану;</w:t>
      </w:r>
    </w:p>
    <w:p w14:paraId="7C238B25" w14:textId="77777777" w:rsidR="009E0CAA" w:rsidRDefault="00000000">
      <w:pPr>
        <w:pStyle w:val="a4"/>
        <w:numPr>
          <w:ilvl w:val="1"/>
          <w:numId w:val="25"/>
        </w:numPr>
        <w:tabs>
          <w:tab w:val="left" w:pos="2611"/>
        </w:tabs>
        <w:spacing w:line="293" w:lineRule="exact"/>
        <w:ind w:left="2611" w:hanging="770"/>
        <w:jc w:val="left"/>
        <w:rPr>
          <w:sz w:val="24"/>
        </w:rPr>
      </w:pPr>
      <w:r>
        <w:rPr>
          <w:sz w:val="24"/>
        </w:rPr>
        <w:t>умение</w:t>
      </w:r>
      <w:r>
        <w:rPr>
          <w:spacing w:val="57"/>
          <w:sz w:val="24"/>
        </w:rPr>
        <w:t xml:space="preserve"> </w:t>
      </w:r>
      <w:r>
        <w:rPr>
          <w:sz w:val="24"/>
        </w:rPr>
        <w:t>реализовать</w:t>
      </w:r>
      <w:r>
        <w:rPr>
          <w:spacing w:val="63"/>
          <w:sz w:val="24"/>
        </w:rPr>
        <w:t xml:space="preserve"> </w:t>
      </w:r>
      <w:r>
        <w:rPr>
          <w:sz w:val="24"/>
        </w:rPr>
        <w:t>проектный</w:t>
      </w:r>
      <w:r>
        <w:rPr>
          <w:spacing w:val="61"/>
          <w:sz w:val="24"/>
        </w:rPr>
        <w:t xml:space="preserve"> </w:t>
      </w:r>
      <w:r>
        <w:rPr>
          <w:sz w:val="24"/>
        </w:rPr>
        <w:t>замысел</w:t>
      </w:r>
      <w:r>
        <w:rPr>
          <w:spacing w:val="62"/>
          <w:sz w:val="24"/>
        </w:rPr>
        <w:t xml:space="preserve"> </w:t>
      </w:r>
      <w:r>
        <w:rPr>
          <w:sz w:val="24"/>
        </w:rPr>
        <w:t>и</w:t>
      </w:r>
      <w:r>
        <w:rPr>
          <w:spacing w:val="66"/>
          <w:sz w:val="24"/>
        </w:rPr>
        <w:t xml:space="preserve"> </w:t>
      </w:r>
      <w:r>
        <w:rPr>
          <w:sz w:val="24"/>
        </w:rPr>
        <w:t>оформить</w:t>
      </w:r>
      <w:r>
        <w:rPr>
          <w:spacing w:val="64"/>
          <w:sz w:val="24"/>
        </w:rPr>
        <w:t xml:space="preserve"> </w:t>
      </w:r>
      <w:r>
        <w:rPr>
          <w:sz w:val="24"/>
        </w:rPr>
        <w:t>его</w:t>
      </w:r>
      <w:r>
        <w:rPr>
          <w:spacing w:val="59"/>
          <w:sz w:val="24"/>
        </w:rPr>
        <w:t xml:space="preserve"> </w:t>
      </w:r>
      <w:r>
        <w:rPr>
          <w:sz w:val="24"/>
        </w:rPr>
        <w:t>в</w:t>
      </w:r>
      <w:r>
        <w:rPr>
          <w:spacing w:val="58"/>
          <w:sz w:val="24"/>
        </w:rPr>
        <w:t xml:space="preserve"> </w:t>
      </w:r>
      <w:r>
        <w:rPr>
          <w:sz w:val="24"/>
        </w:rPr>
        <w:t>виде</w:t>
      </w:r>
      <w:r>
        <w:rPr>
          <w:spacing w:val="64"/>
          <w:sz w:val="24"/>
        </w:rPr>
        <w:t xml:space="preserve"> </w:t>
      </w:r>
      <w:r>
        <w:rPr>
          <w:spacing w:val="-2"/>
          <w:sz w:val="24"/>
        </w:rPr>
        <w:t>реального</w:t>
      </w:r>
    </w:p>
    <w:p w14:paraId="7A9E12BC" w14:textId="77777777" w:rsidR="009E0CAA" w:rsidRDefault="00000000">
      <w:pPr>
        <w:pStyle w:val="a3"/>
        <w:spacing w:before="1" w:line="275" w:lineRule="exact"/>
        <w:jc w:val="left"/>
      </w:pPr>
      <w:r>
        <w:rPr>
          <w:spacing w:val="-2"/>
        </w:rPr>
        <w:t>«продукта»;</w:t>
      </w:r>
    </w:p>
    <w:p w14:paraId="1D419FB9" w14:textId="77777777" w:rsidR="009E0CAA" w:rsidRDefault="00000000">
      <w:pPr>
        <w:pStyle w:val="a4"/>
        <w:numPr>
          <w:ilvl w:val="1"/>
          <w:numId w:val="25"/>
        </w:numPr>
        <w:tabs>
          <w:tab w:val="left" w:pos="2611"/>
        </w:tabs>
        <w:ind w:right="851" w:firstLine="707"/>
        <w:rPr>
          <w:sz w:val="24"/>
        </w:rPr>
      </w:pPr>
      <w:r>
        <w:rPr>
          <w:sz w:val="24"/>
        </w:rPr>
        <w:t xml:space="preserve">умение осуществлять самооценку деятельности и результата, </w:t>
      </w:r>
      <w:proofErr w:type="spellStart"/>
      <w:r>
        <w:rPr>
          <w:sz w:val="24"/>
        </w:rPr>
        <w:t>взаимоценку</w:t>
      </w:r>
      <w:proofErr w:type="spellEnd"/>
      <w:r>
        <w:rPr>
          <w:sz w:val="24"/>
        </w:rPr>
        <w:t xml:space="preserve"> деятельности в группе.</w:t>
      </w:r>
    </w:p>
    <w:p w14:paraId="7999458F" w14:textId="77777777" w:rsidR="009E0CAA" w:rsidRDefault="00000000">
      <w:pPr>
        <w:pStyle w:val="a3"/>
        <w:spacing w:line="275" w:lineRule="exact"/>
        <w:ind w:left="1841"/>
      </w:pPr>
      <w:r>
        <w:t>В</w:t>
      </w:r>
      <w:r>
        <w:rPr>
          <w:spacing w:val="-17"/>
        </w:rPr>
        <w:t xml:space="preserve"> </w:t>
      </w:r>
      <w:r>
        <w:t>процессе</w:t>
      </w:r>
      <w:r>
        <w:rPr>
          <w:spacing w:val="-11"/>
        </w:rPr>
        <w:t xml:space="preserve"> </w:t>
      </w:r>
      <w:r>
        <w:t>публичной</w:t>
      </w:r>
      <w:r>
        <w:rPr>
          <w:spacing w:val="-9"/>
        </w:rPr>
        <w:t xml:space="preserve"> </w:t>
      </w:r>
      <w:r>
        <w:t>презентации</w:t>
      </w:r>
      <w:r>
        <w:rPr>
          <w:spacing w:val="-8"/>
        </w:rPr>
        <w:t xml:space="preserve"> </w:t>
      </w:r>
      <w:r>
        <w:t>результатов</w:t>
      </w:r>
      <w:r>
        <w:rPr>
          <w:spacing w:val="-9"/>
        </w:rPr>
        <w:t xml:space="preserve"> </w:t>
      </w:r>
      <w:r>
        <w:t>проекта</w:t>
      </w:r>
      <w:r>
        <w:rPr>
          <w:spacing w:val="-9"/>
        </w:rPr>
        <w:t xml:space="preserve"> </w:t>
      </w:r>
      <w:r>
        <w:rPr>
          <w:spacing w:val="-2"/>
        </w:rPr>
        <w:t>оценивается:</w:t>
      </w:r>
    </w:p>
    <w:p w14:paraId="080E787D" w14:textId="77777777" w:rsidR="009E0CAA" w:rsidRDefault="00000000">
      <w:pPr>
        <w:pStyle w:val="a4"/>
        <w:numPr>
          <w:ilvl w:val="1"/>
          <w:numId w:val="25"/>
        </w:numPr>
        <w:tabs>
          <w:tab w:val="left" w:pos="2609"/>
        </w:tabs>
        <w:spacing w:before="2" w:line="237" w:lineRule="auto"/>
        <w:ind w:right="852" w:firstLine="707"/>
        <w:rPr>
          <w:sz w:val="24"/>
        </w:rPr>
      </w:pPr>
      <w:r>
        <w:rPr>
          <w:sz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sz w:val="24"/>
        </w:rPr>
        <w:t>оригинальность);</w:t>
      </w:r>
    </w:p>
    <w:p w14:paraId="2E30F880" w14:textId="77777777" w:rsidR="009E0CAA" w:rsidRDefault="00000000">
      <w:pPr>
        <w:pStyle w:val="a4"/>
        <w:numPr>
          <w:ilvl w:val="1"/>
          <w:numId w:val="25"/>
        </w:numPr>
        <w:tabs>
          <w:tab w:val="left" w:pos="2609"/>
        </w:tabs>
        <w:spacing w:before="5" w:line="237" w:lineRule="auto"/>
        <w:ind w:right="857" w:firstLine="707"/>
        <w:rPr>
          <w:sz w:val="24"/>
        </w:rPr>
      </w:pPr>
      <w:r>
        <w:rPr>
          <w:sz w:val="24"/>
        </w:rPr>
        <w:t>качество наглядного представления проекта (использование рисунков, схем, графиков, моделей и других средств наглядной презентации);</w:t>
      </w:r>
    </w:p>
    <w:p w14:paraId="27BA1CF8" w14:textId="77777777" w:rsidR="009E0CAA" w:rsidRDefault="00000000">
      <w:pPr>
        <w:pStyle w:val="a4"/>
        <w:numPr>
          <w:ilvl w:val="1"/>
          <w:numId w:val="25"/>
        </w:numPr>
        <w:tabs>
          <w:tab w:val="left" w:pos="2609"/>
        </w:tabs>
        <w:spacing w:before="6" w:line="235" w:lineRule="auto"/>
        <w:ind w:right="851" w:firstLine="707"/>
        <w:rPr>
          <w:sz w:val="24"/>
        </w:rPr>
      </w:pPr>
      <w:r>
        <w:rPr>
          <w:sz w:val="24"/>
        </w:rPr>
        <w:t>качество письменного текста (соответствие плану, оформление работы, грамотность изложения);</w:t>
      </w:r>
    </w:p>
    <w:p w14:paraId="29F62119" w14:textId="77777777" w:rsidR="009E0CAA" w:rsidRDefault="00000000">
      <w:pPr>
        <w:pStyle w:val="a4"/>
        <w:numPr>
          <w:ilvl w:val="1"/>
          <w:numId w:val="25"/>
        </w:numPr>
        <w:tabs>
          <w:tab w:val="left" w:pos="2611"/>
        </w:tabs>
        <w:spacing w:before="3" w:line="237" w:lineRule="auto"/>
        <w:ind w:right="857" w:firstLine="707"/>
        <w:rPr>
          <w:sz w:val="24"/>
        </w:rPr>
      </w:pPr>
      <w:r>
        <w:rPr>
          <w:sz w:val="24"/>
        </w:rPr>
        <w:t>уровень коммуникативных умений (умение отвечать на поставленные</w:t>
      </w:r>
      <w:r>
        <w:rPr>
          <w:spacing w:val="40"/>
          <w:sz w:val="24"/>
        </w:rPr>
        <w:t xml:space="preserve"> </w:t>
      </w:r>
      <w:r>
        <w:rPr>
          <w:sz w:val="24"/>
        </w:rPr>
        <w:t>вопросы, аргументировать и отстаивать собственную точку зрения, участвовать в</w:t>
      </w:r>
      <w:r>
        <w:rPr>
          <w:spacing w:val="80"/>
          <w:sz w:val="24"/>
        </w:rPr>
        <w:t xml:space="preserve"> </w:t>
      </w:r>
      <w:r>
        <w:rPr>
          <w:spacing w:val="-2"/>
          <w:sz w:val="24"/>
        </w:rPr>
        <w:t>дискуссии).</w:t>
      </w:r>
    </w:p>
    <w:p w14:paraId="62608F1A" w14:textId="77777777" w:rsidR="009E0CAA" w:rsidRDefault="00000000">
      <w:pPr>
        <w:pStyle w:val="5"/>
        <w:numPr>
          <w:ilvl w:val="2"/>
          <w:numId w:val="64"/>
        </w:numPr>
        <w:tabs>
          <w:tab w:val="left" w:pos="1852"/>
        </w:tabs>
        <w:spacing w:before="11" w:line="274" w:lineRule="exact"/>
        <w:ind w:left="1852" w:hanging="719"/>
        <w:jc w:val="both"/>
      </w:pPr>
      <w:bookmarkStart w:id="153" w:name="1.3.3._Организационный_раздел"/>
      <w:bookmarkEnd w:id="153"/>
      <w:r>
        <w:t>Организационный</w:t>
      </w:r>
      <w:r>
        <w:rPr>
          <w:spacing w:val="-14"/>
        </w:rPr>
        <w:t xml:space="preserve"> </w:t>
      </w:r>
      <w:r>
        <w:rPr>
          <w:spacing w:val="-2"/>
        </w:rPr>
        <w:t>раздел</w:t>
      </w:r>
    </w:p>
    <w:p w14:paraId="2D5EBC2D" w14:textId="77777777" w:rsidR="009E0CAA" w:rsidRDefault="00000000">
      <w:pPr>
        <w:ind w:left="1133" w:right="853" w:firstLine="707"/>
        <w:jc w:val="both"/>
        <w:rPr>
          <w:i/>
          <w:sz w:val="24"/>
        </w:rPr>
      </w:pPr>
      <w:r>
        <w:rPr>
          <w:i/>
          <w:sz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2665DB1F" w14:textId="77777777" w:rsidR="009E0CAA" w:rsidRDefault="00000000">
      <w:pPr>
        <w:pStyle w:val="a3"/>
        <w:ind w:right="848" w:firstLine="707"/>
      </w:pPr>
      <w: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2C9406C2" w14:textId="77777777" w:rsidR="009E0CAA" w:rsidRDefault="00000000">
      <w:pPr>
        <w:pStyle w:val="a4"/>
        <w:numPr>
          <w:ilvl w:val="0"/>
          <w:numId w:val="24"/>
        </w:numPr>
        <w:tabs>
          <w:tab w:val="left" w:pos="2609"/>
        </w:tabs>
        <w:ind w:right="842" w:firstLine="707"/>
        <w:rPr>
          <w:sz w:val="24"/>
        </w:rPr>
      </w:pPr>
      <w:r>
        <w:rPr>
          <w:sz w:val="24"/>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w:t>
      </w:r>
      <w:r>
        <w:rPr>
          <w:spacing w:val="-4"/>
          <w:sz w:val="24"/>
        </w:rPr>
        <w:t>УУД;</w:t>
      </w:r>
    </w:p>
    <w:p w14:paraId="45D419CB" w14:textId="77777777" w:rsidR="009E0CAA" w:rsidRDefault="00000000">
      <w:pPr>
        <w:pStyle w:val="a4"/>
        <w:numPr>
          <w:ilvl w:val="0"/>
          <w:numId w:val="24"/>
        </w:numPr>
        <w:tabs>
          <w:tab w:val="left" w:pos="2609"/>
          <w:tab w:val="left" w:pos="4225"/>
          <w:tab w:val="left" w:pos="5485"/>
          <w:tab w:val="left" w:pos="7451"/>
          <w:tab w:val="left" w:pos="9014"/>
        </w:tabs>
        <w:spacing w:before="1" w:line="235" w:lineRule="auto"/>
        <w:ind w:right="882" w:firstLine="707"/>
        <w:jc w:val="left"/>
        <w:rPr>
          <w:sz w:val="24"/>
        </w:rPr>
      </w:pPr>
      <w:r>
        <w:rPr>
          <w:spacing w:val="-2"/>
          <w:sz w:val="24"/>
        </w:rPr>
        <w:t>определение</w:t>
      </w:r>
      <w:r>
        <w:rPr>
          <w:sz w:val="24"/>
        </w:rPr>
        <w:tab/>
      </w:r>
      <w:r>
        <w:rPr>
          <w:spacing w:val="-2"/>
          <w:sz w:val="24"/>
        </w:rPr>
        <w:t>способов</w:t>
      </w:r>
      <w:r>
        <w:rPr>
          <w:sz w:val="24"/>
        </w:rPr>
        <w:tab/>
      </w:r>
      <w:r>
        <w:rPr>
          <w:spacing w:val="-2"/>
          <w:sz w:val="24"/>
        </w:rPr>
        <w:t>межпредметной</w:t>
      </w:r>
      <w:r>
        <w:rPr>
          <w:sz w:val="24"/>
        </w:rPr>
        <w:tab/>
      </w:r>
      <w:r>
        <w:rPr>
          <w:spacing w:val="-2"/>
          <w:sz w:val="24"/>
        </w:rPr>
        <w:t>интеграции,</w:t>
      </w:r>
      <w:r>
        <w:rPr>
          <w:sz w:val="24"/>
        </w:rPr>
        <w:tab/>
      </w:r>
      <w:r>
        <w:rPr>
          <w:spacing w:val="-2"/>
          <w:sz w:val="24"/>
        </w:rPr>
        <w:t xml:space="preserve">обеспечивающей </w:t>
      </w:r>
      <w:r>
        <w:rPr>
          <w:sz w:val="24"/>
        </w:rPr>
        <w:t>достижение</w:t>
      </w:r>
      <w:r>
        <w:rPr>
          <w:spacing w:val="-2"/>
          <w:sz w:val="24"/>
        </w:rPr>
        <w:t xml:space="preserve"> </w:t>
      </w:r>
      <w:r>
        <w:rPr>
          <w:sz w:val="24"/>
        </w:rPr>
        <w:t>данных результатов</w:t>
      </w:r>
      <w:r>
        <w:rPr>
          <w:spacing w:val="-2"/>
          <w:sz w:val="24"/>
        </w:rPr>
        <w:t xml:space="preserve"> </w:t>
      </w:r>
      <w:r>
        <w:rPr>
          <w:sz w:val="24"/>
        </w:rPr>
        <w:t>(междисциплинарный</w:t>
      </w:r>
      <w:r>
        <w:rPr>
          <w:spacing w:val="-1"/>
          <w:sz w:val="24"/>
        </w:rPr>
        <w:t xml:space="preserve"> </w:t>
      </w:r>
      <w:r>
        <w:rPr>
          <w:sz w:val="24"/>
        </w:rPr>
        <w:t>модуль,</w:t>
      </w:r>
      <w:r>
        <w:rPr>
          <w:spacing w:val="-1"/>
          <w:sz w:val="24"/>
        </w:rPr>
        <w:t xml:space="preserve"> </w:t>
      </w:r>
      <w:r>
        <w:rPr>
          <w:sz w:val="24"/>
        </w:rPr>
        <w:t>интегративные</w:t>
      </w:r>
      <w:r>
        <w:rPr>
          <w:spacing w:val="-1"/>
          <w:sz w:val="24"/>
        </w:rPr>
        <w:t xml:space="preserve"> </w:t>
      </w:r>
      <w:r>
        <w:rPr>
          <w:sz w:val="24"/>
        </w:rPr>
        <w:t>уроки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p>
    <w:p w14:paraId="74EE4800" w14:textId="77777777" w:rsidR="009E0CAA" w:rsidRDefault="00000000">
      <w:pPr>
        <w:pStyle w:val="a4"/>
        <w:numPr>
          <w:ilvl w:val="0"/>
          <w:numId w:val="24"/>
        </w:numPr>
        <w:tabs>
          <w:tab w:val="left" w:pos="2609"/>
        </w:tabs>
        <w:spacing w:before="4"/>
        <w:ind w:right="957" w:firstLine="707"/>
        <w:jc w:val="left"/>
        <w:rPr>
          <w:sz w:val="24"/>
        </w:rPr>
      </w:pPr>
      <w:r>
        <w:rPr>
          <w:sz w:val="24"/>
        </w:rPr>
        <w:t>определение</w:t>
      </w:r>
      <w:r>
        <w:rPr>
          <w:spacing w:val="-6"/>
          <w:sz w:val="24"/>
        </w:rPr>
        <w:t xml:space="preserve"> </w:t>
      </w:r>
      <w:r>
        <w:rPr>
          <w:sz w:val="24"/>
        </w:rPr>
        <w:t>этапов</w:t>
      </w:r>
      <w:r>
        <w:rPr>
          <w:spacing w:val="-6"/>
          <w:sz w:val="24"/>
        </w:rPr>
        <w:t xml:space="preserve"> </w:t>
      </w:r>
      <w:r>
        <w:rPr>
          <w:sz w:val="24"/>
        </w:rPr>
        <w:t>и</w:t>
      </w:r>
      <w:r>
        <w:rPr>
          <w:spacing w:val="-5"/>
          <w:sz w:val="24"/>
        </w:rPr>
        <w:t xml:space="preserve"> </w:t>
      </w:r>
      <w:r>
        <w:rPr>
          <w:sz w:val="24"/>
        </w:rPr>
        <w:t>форм</w:t>
      </w:r>
      <w:r>
        <w:rPr>
          <w:spacing w:val="-6"/>
          <w:sz w:val="24"/>
        </w:rPr>
        <w:t xml:space="preserve"> </w:t>
      </w:r>
      <w:r>
        <w:rPr>
          <w:sz w:val="24"/>
        </w:rPr>
        <w:t>постепенного</w:t>
      </w:r>
      <w:r>
        <w:rPr>
          <w:spacing w:val="-3"/>
          <w:sz w:val="24"/>
        </w:rPr>
        <w:t xml:space="preserve"> </w:t>
      </w:r>
      <w:r>
        <w:rPr>
          <w:sz w:val="24"/>
        </w:rPr>
        <w:t>усложнения</w:t>
      </w:r>
      <w:r>
        <w:rPr>
          <w:spacing w:val="-5"/>
          <w:sz w:val="24"/>
        </w:rPr>
        <w:t xml:space="preserve"> </w:t>
      </w:r>
      <w:r>
        <w:rPr>
          <w:sz w:val="24"/>
        </w:rPr>
        <w:t>деятельности</w:t>
      </w:r>
      <w:r>
        <w:rPr>
          <w:spacing w:val="-2"/>
          <w:sz w:val="24"/>
        </w:rPr>
        <w:t xml:space="preserve"> </w:t>
      </w:r>
      <w:r>
        <w:rPr>
          <w:sz w:val="24"/>
        </w:rPr>
        <w:t>учащихся по овладению универсальными учебными действиями;</w:t>
      </w:r>
    </w:p>
    <w:p w14:paraId="744D1E3C" w14:textId="77777777" w:rsidR="009E0CAA" w:rsidRDefault="009E0CAA">
      <w:pPr>
        <w:pStyle w:val="a4"/>
        <w:jc w:val="left"/>
        <w:rPr>
          <w:sz w:val="24"/>
        </w:rPr>
        <w:sectPr w:rsidR="009E0CAA">
          <w:headerReference w:type="default" r:id="rId274"/>
          <w:footerReference w:type="default" r:id="rId275"/>
          <w:pgSz w:w="11920" w:h="16850"/>
          <w:pgMar w:top="980" w:right="0" w:bottom="280" w:left="283" w:header="761" w:footer="0" w:gutter="0"/>
          <w:cols w:space="720"/>
        </w:sectPr>
      </w:pPr>
    </w:p>
    <w:p w14:paraId="4D8DD5EA" w14:textId="77777777" w:rsidR="009E0CAA" w:rsidRDefault="00000000">
      <w:pPr>
        <w:pStyle w:val="a4"/>
        <w:numPr>
          <w:ilvl w:val="0"/>
          <w:numId w:val="24"/>
        </w:numPr>
        <w:tabs>
          <w:tab w:val="left" w:pos="2609"/>
        </w:tabs>
        <w:spacing w:before="243" w:line="237" w:lineRule="auto"/>
        <w:ind w:right="1059" w:firstLine="707"/>
        <w:jc w:val="left"/>
        <w:rPr>
          <w:sz w:val="24"/>
        </w:rPr>
      </w:pPr>
      <w:r>
        <w:rPr>
          <w:sz w:val="24"/>
        </w:rPr>
        <w:lastRenderedPageBreak/>
        <w:t>разработка</w:t>
      </w:r>
      <w:r>
        <w:rPr>
          <w:spacing w:val="-6"/>
          <w:sz w:val="24"/>
        </w:rPr>
        <w:t xml:space="preserve"> </w:t>
      </w:r>
      <w:r>
        <w:rPr>
          <w:sz w:val="24"/>
        </w:rPr>
        <w:t>общего</w:t>
      </w:r>
      <w:r>
        <w:rPr>
          <w:spacing w:val="-5"/>
          <w:sz w:val="24"/>
        </w:rPr>
        <w:t xml:space="preserve"> </w:t>
      </w:r>
      <w:r>
        <w:rPr>
          <w:sz w:val="24"/>
        </w:rPr>
        <w:t>алгоритма</w:t>
      </w:r>
      <w:r>
        <w:rPr>
          <w:spacing w:val="-6"/>
          <w:sz w:val="24"/>
        </w:rPr>
        <w:t xml:space="preserve"> </w:t>
      </w:r>
      <w:r>
        <w:rPr>
          <w:sz w:val="24"/>
        </w:rPr>
        <w:t>(технологической</w:t>
      </w:r>
      <w:r>
        <w:rPr>
          <w:spacing w:val="-1"/>
          <w:sz w:val="24"/>
        </w:rPr>
        <w:t xml:space="preserve"> </w:t>
      </w:r>
      <w:r>
        <w:rPr>
          <w:sz w:val="24"/>
        </w:rPr>
        <w:t>схемы)</w:t>
      </w:r>
      <w:r>
        <w:rPr>
          <w:spacing w:val="-5"/>
          <w:sz w:val="24"/>
        </w:rPr>
        <w:t xml:space="preserve"> </w:t>
      </w:r>
      <w:r>
        <w:rPr>
          <w:sz w:val="24"/>
        </w:rPr>
        <w:t>урока,</w:t>
      </w:r>
      <w:r>
        <w:rPr>
          <w:spacing w:val="-5"/>
          <w:sz w:val="24"/>
        </w:rPr>
        <w:t xml:space="preserve"> </w:t>
      </w:r>
      <w:r>
        <w:rPr>
          <w:sz w:val="24"/>
        </w:rPr>
        <w:t>имеющего</w:t>
      </w:r>
      <w:r>
        <w:rPr>
          <w:spacing w:val="-5"/>
          <w:sz w:val="24"/>
        </w:rPr>
        <w:t xml:space="preserve"> </w:t>
      </w:r>
      <w:r>
        <w:rPr>
          <w:sz w:val="24"/>
        </w:rPr>
        <w:t>два целевых фокуса: предметный и метапредметный;</w:t>
      </w:r>
    </w:p>
    <w:p w14:paraId="55543E0F" w14:textId="77777777" w:rsidR="009E0CAA" w:rsidRDefault="00000000">
      <w:pPr>
        <w:pStyle w:val="a4"/>
        <w:numPr>
          <w:ilvl w:val="0"/>
          <w:numId w:val="24"/>
        </w:numPr>
        <w:tabs>
          <w:tab w:val="left" w:pos="2609"/>
        </w:tabs>
        <w:spacing w:before="3" w:line="237" w:lineRule="auto"/>
        <w:ind w:right="975" w:firstLine="707"/>
        <w:jc w:val="left"/>
        <w:rPr>
          <w:sz w:val="24"/>
        </w:rPr>
      </w:pPr>
      <w:r>
        <w:rPr>
          <w:sz w:val="24"/>
        </w:rPr>
        <w:t>разработка</w:t>
      </w:r>
      <w:r>
        <w:rPr>
          <w:spacing w:val="40"/>
          <w:sz w:val="24"/>
        </w:rPr>
        <w:t xml:space="preserve"> </w:t>
      </w:r>
      <w:r>
        <w:rPr>
          <w:sz w:val="24"/>
        </w:rPr>
        <w:t>основных</w:t>
      </w:r>
      <w:r>
        <w:rPr>
          <w:spacing w:val="40"/>
          <w:sz w:val="24"/>
        </w:rPr>
        <w:t xml:space="preserve"> </w:t>
      </w:r>
      <w:r>
        <w:rPr>
          <w:sz w:val="24"/>
        </w:rPr>
        <w:t>подходов</w:t>
      </w:r>
      <w:r>
        <w:rPr>
          <w:spacing w:val="40"/>
          <w:sz w:val="24"/>
        </w:rPr>
        <w:t xml:space="preserve"> </w:t>
      </w:r>
      <w:r>
        <w:rPr>
          <w:sz w:val="24"/>
        </w:rPr>
        <w:t>к</w:t>
      </w:r>
      <w:r>
        <w:rPr>
          <w:spacing w:val="40"/>
          <w:sz w:val="24"/>
        </w:rPr>
        <w:t xml:space="preserve"> </w:t>
      </w:r>
      <w:r>
        <w:rPr>
          <w:sz w:val="24"/>
        </w:rPr>
        <w:t>конструированию</w:t>
      </w:r>
      <w:r>
        <w:rPr>
          <w:spacing w:val="40"/>
          <w:sz w:val="24"/>
        </w:rPr>
        <w:t xml:space="preserve"> </w:t>
      </w:r>
      <w:r>
        <w:rPr>
          <w:sz w:val="24"/>
        </w:rPr>
        <w:t>задач</w:t>
      </w:r>
      <w:r>
        <w:rPr>
          <w:spacing w:val="40"/>
          <w:sz w:val="24"/>
        </w:rPr>
        <w:t xml:space="preserve"> </w:t>
      </w:r>
      <w:r>
        <w:rPr>
          <w:sz w:val="24"/>
        </w:rPr>
        <w:t>на</w:t>
      </w:r>
      <w:r>
        <w:rPr>
          <w:spacing w:val="40"/>
          <w:sz w:val="24"/>
        </w:rPr>
        <w:t xml:space="preserve"> </w:t>
      </w:r>
      <w:r>
        <w:rPr>
          <w:sz w:val="24"/>
        </w:rPr>
        <w:t>применение</w:t>
      </w:r>
      <w:r>
        <w:rPr>
          <w:spacing w:val="40"/>
          <w:sz w:val="24"/>
        </w:rPr>
        <w:t xml:space="preserve"> </w:t>
      </w:r>
      <w:r>
        <w:rPr>
          <w:sz w:val="24"/>
        </w:rPr>
        <w:t>универсальных учебных действий;</w:t>
      </w:r>
    </w:p>
    <w:p w14:paraId="1BDDAD4D" w14:textId="77777777" w:rsidR="009E0CAA" w:rsidRDefault="00000000">
      <w:pPr>
        <w:pStyle w:val="a4"/>
        <w:numPr>
          <w:ilvl w:val="0"/>
          <w:numId w:val="24"/>
        </w:numPr>
        <w:tabs>
          <w:tab w:val="left" w:pos="2609"/>
        </w:tabs>
        <w:spacing w:before="2" w:line="237" w:lineRule="auto"/>
        <w:ind w:right="905" w:firstLine="707"/>
        <w:jc w:val="left"/>
        <w:rPr>
          <w:sz w:val="24"/>
        </w:rPr>
      </w:pPr>
      <w:r>
        <w:rPr>
          <w:sz w:val="24"/>
        </w:rPr>
        <w:t>конкретизация</w:t>
      </w:r>
      <w:r>
        <w:rPr>
          <w:spacing w:val="-5"/>
          <w:sz w:val="24"/>
        </w:rPr>
        <w:t xml:space="preserve"> </w:t>
      </w:r>
      <w:r>
        <w:rPr>
          <w:sz w:val="24"/>
        </w:rPr>
        <w:t>основных</w:t>
      </w:r>
      <w:r>
        <w:rPr>
          <w:spacing w:val="-3"/>
          <w:sz w:val="24"/>
        </w:rPr>
        <w:t xml:space="preserve"> </w:t>
      </w:r>
      <w:r>
        <w:rPr>
          <w:sz w:val="24"/>
        </w:rPr>
        <w:t>подходов</w:t>
      </w:r>
      <w:r>
        <w:rPr>
          <w:spacing w:val="-6"/>
          <w:sz w:val="24"/>
        </w:rPr>
        <w:t xml:space="preserve"> </w:t>
      </w:r>
      <w:r>
        <w:rPr>
          <w:sz w:val="24"/>
        </w:rPr>
        <w:t>к</w:t>
      </w:r>
      <w:r>
        <w:rPr>
          <w:spacing w:val="-5"/>
          <w:sz w:val="24"/>
        </w:rPr>
        <w:t xml:space="preserve"> </w:t>
      </w:r>
      <w:r>
        <w:rPr>
          <w:sz w:val="24"/>
        </w:rPr>
        <w:t>организации</w:t>
      </w:r>
      <w:r>
        <w:rPr>
          <w:spacing w:val="-2"/>
          <w:sz w:val="24"/>
        </w:rPr>
        <w:t xml:space="preserve"> </w:t>
      </w:r>
      <w:r>
        <w:rPr>
          <w:sz w:val="24"/>
        </w:rPr>
        <w:t>учебно-исследовательской</w:t>
      </w:r>
      <w:r>
        <w:rPr>
          <w:spacing w:val="-5"/>
          <w:sz w:val="24"/>
        </w:rPr>
        <w:t xml:space="preserve"> </w:t>
      </w:r>
      <w:r>
        <w:rPr>
          <w:sz w:val="24"/>
        </w:rPr>
        <w:t>и проектной деятельности обучающихся в рамках урочной и внеурочной деятельности;</w:t>
      </w:r>
    </w:p>
    <w:p w14:paraId="224E335F" w14:textId="77777777" w:rsidR="009E0CAA" w:rsidRDefault="00000000">
      <w:pPr>
        <w:pStyle w:val="a4"/>
        <w:numPr>
          <w:ilvl w:val="0"/>
          <w:numId w:val="24"/>
        </w:numPr>
        <w:tabs>
          <w:tab w:val="left" w:pos="2609"/>
        </w:tabs>
        <w:spacing w:before="7" w:line="235" w:lineRule="auto"/>
        <w:ind w:right="1083" w:firstLine="707"/>
        <w:jc w:val="left"/>
        <w:rPr>
          <w:sz w:val="24"/>
        </w:rPr>
      </w:pPr>
      <w:r>
        <w:rPr>
          <w:sz w:val="24"/>
        </w:rPr>
        <w:t>разработка</w:t>
      </w:r>
      <w:r>
        <w:rPr>
          <w:spacing w:val="40"/>
          <w:sz w:val="24"/>
        </w:rPr>
        <w:t xml:space="preserve"> </w:t>
      </w:r>
      <w:r>
        <w:rPr>
          <w:sz w:val="24"/>
        </w:rPr>
        <w:t>основных</w:t>
      </w:r>
      <w:r>
        <w:rPr>
          <w:spacing w:val="40"/>
          <w:sz w:val="24"/>
        </w:rPr>
        <w:t xml:space="preserve"> </w:t>
      </w:r>
      <w:r>
        <w:rPr>
          <w:sz w:val="24"/>
        </w:rPr>
        <w:t>подходов</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учебной</w:t>
      </w:r>
      <w:r>
        <w:rPr>
          <w:spacing w:val="40"/>
          <w:sz w:val="24"/>
        </w:rPr>
        <w:t xml:space="preserve"> </w:t>
      </w:r>
      <w:r>
        <w:rPr>
          <w:sz w:val="24"/>
        </w:rPr>
        <w:t>деятельности</w:t>
      </w:r>
      <w:r>
        <w:rPr>
          <w:spacing w:val="40"/>
          <w:sz w:val="24"/>
        </w:rPr>
        <w:t xml:space="preserve"> </w:t>
      </w:r>
      <w:r>
        <w:rPr>
          <w:sz w:val="24"/>
        </w:rPr>
        <w:t>по</w:t>
      </w:r>
      <w:r>
        <w:rPr>
          <w:spacing w:val="40"/>
          <w:sz w:val="24"/>
        </w:rPr>
        <w:t xml:space="preserve"> </w:t>
      </w:r>
      <w:r>
        <w:rPr>
          <w:sz w:val="24"/>
        </w:rPr>
        <w:t>формированию и развитию ИКТ-компетенций;</w:t>
      </w:r>
    </w:p>
    <w:p w14:paraId="2D159988" w14:textId="77777777" w:rsidR="009E0CAA" w:rsidRDefault="00000000">
      <w:pPr>
        <w:pStyle w:val="a4"/>
        <w:numPr>
          <w:ilvl w:val="0"/>
          <w:numId w:val="24"/>
        </w:numPr>
        <w:tabs>
          <w:tab w:val="left" w:pos="2609"/>
        </w:tabs>
        <w:spacing w:before="3"/>
        <w:ind w:right="848" w:firstLine="707"/>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30AFBDF7" w14:textId="77777777" w:rsidR="009E0CAA" w:rsidRDefault="00000000">
      <w:pPr>
        <w:pStyle w:val="a4"/>
        <w:numPr>
          <w:ilvl w:val="0"/>
          <w:numId w:val="24"/>
        </w:numPr>
        <w:tabs>
          <w:tab w:val="left" w:pos="2609"/>
        </w:tabs>
        <w:spacing w:before="1" w:line="237" w:lineRule="auto"/>
        <w:ind w:right="857" w:firstLine="707"/>
        <w:rPr>
          <w:sz w:val="24"/>
        </w:rPr>
      </w:pPr>
      <w:r>
        <w:rPr>
          <w:sz w:val="24"/>
        </w:rPr>
        <w:t>разработка методики и инструментария мониторинга успешности освоения и применения обучающимися универсальных учебных действий;</w:t>
      </w:r>
    </w:p>
    <w:p w14:paraId="6117721D" w14:textId="77777777" w:rsidR="009E0CAA" w:rsidRDefault="00000000">
      <w:pPr>
        <w:pStyle w:val="a4"/>
        <w:numPr>
          <w:ilvl w:val="0"/>
          <w:numId w:val="24"/>
        </w:numPr>
        <w:tabs>
          <w:tab w:val="left" w:pos="2609"/>
        </w:tabs>
        <w:spacing w:before="5" w:line="237" w:lineRule="auto"/>
        <w:ind w:right="848" w:firstLine="707"/>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B81A404" w14:textId="77777777" w:rsidR="009E0CAA" w:rsidRDefault="00000000">
      <w:pPr>
        <w:pStyle w:val="a4"/>
        <w:numPr>
          <w:ilvl w:val="0"/>
          <w:numId w:val="24"/>
        </w:numPr>
        <w:tabs>
          <w:tab w:val="left" w:pos="2609"/>
        </w:tabs>
        <w:spacing w:before="5" w:line="237" w:lineRule="auto"/>
        <w:ind w:right="842" w:firstLine="707"/>
        <w:rPr>
          <w:sz w:val="24"/>
        </w:rPr>
      </w:pPr>
      <w:r>
        <w:rPr>
          <w:sz w:val="24"/>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14:paraId="177E135C" w14:textId="77777777" w:rsidR="009E0CAA" w:rsidRDefault="00000000">
      <w:pPr>
        <w:pStyle w:val="a4"/>
        <w:numPr>
          <w:ilvl w:val="0"/>
          <w:numId w:val="24"/>
        </w:numPr>
        <w:tabs>
          <w:tab w:val="left" w:pos="2609"/>
        </w:tabs>
        <w:spacing w:before="5" w:line="237" w:lineRule="auto"/>
        <w:ind w:right="844" w:firstLine="707"/>
        <w:rPr>
          <w:sz w:val="24"/>
        </w:rPr>
      </w:pPr>
      <w:r>
        <w:rPr>
          <w:sz w:val="24"/>
        </w:rPr>
        <w:t>организация и проведение методических семинаров с педагогами- предметниками и школьными психологами по анализу и способам минимизации рисков развития УУД у учащихся;</w:t>
      </w:r>
    </w:p>
    <w:p w14:paraId="5AB96518" w14:textId="77777777" w:rsidR="009E0CAA" w:rsidRDefault="00000000">
      <w:pPr>
        <w:pStyle w:val="a4"/>
        <w:numPr>
          <w:ilvl w:val="0"/>
          <w:numId w:val="24"/>
        </w:numPr>
        <w:tabs>
          <w:tab w:val="left" w:pos="2609"/>
        </w:tabs>
        <w:spacing w:before="7" w:line="235" w:lineRule="auto"/>
        <w:ind w:right="851" w:firstLine="707"/>
        <w:rPr>
          <w:sz w:val="24"/>
        </w:rPr>
      </w:pPr>
      <w:r>
        <w:rPr>
          <w:sz w:val="24"/>
        </w:rPr>
        <w:t>организация разъяснительной/просветительской работы с родителями по проблемам развития УУД у учащихся;</w:t>
      </w:r>
    </w:p>
    <w:p w14:paraId="15683E29" w14:textId="77777777" w:rsidR="009E0CAA" w:rsidRDefault="00000000">
      <w:pPr>
        <w:pStyle w:val="a4"/>
        <w:numPr>
          <w:ilvl w:val="0"/>
          <w:numId w:val="24"/>
        </w:numPr>
        <w:tabs>
          <w:tab w:val="left" w:pos="2609"/>
        </w:tabs>
        <w:spacing w:before="3"/>
        <w:ind w:right="858" w:firstLine="707"/>
        <w:rPr>
          <w:sz w:val="24"/>
        </w:rPr>
      </w:pPr>
      <w:r>
        <w:rPr>
          <w:sz w:val="24"/>
        </w:rPr>
        <w:t>организация отражения результатов работы по формированию УУД учащихся на сайте образовательной организации.</w:t>
      </w:r>
    </w:p>
    <w:p w14:paraId="5B2568B6" w14:textId="77777777" w:rsidR="009E0CAA" w:rsidRDefault="00000000">
      <w:pPr>
        <w:pStyle w:val="a3"/>
        <w:ind w:right="850" w:firstLine="707"/>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52EE256" w14:textId="77777777" w:rsidR="009E0CAA" w:rsidRDefault="00000000">
      <w:pPr>
        <w:pStyle w:val="a3"/>
        <w:ind w:right="861" w:firstLine="707"/>
      </w:pPr>
      <w:r>
        <w:t>На подготовительном этапе команда образовательной организации может провести следующие аналитические работы:</w:t>
      </w:r>
    </w:p>
    <w:p w14:paraId="32ADDD60" w14:textId="77777777" w:rsidR="009E0CAA" w:rsidRDefault="00000000">
      <w:pPr>
        <w:pStyle w:val="a4"/>
        <w:numPr>
          <w:ilvl w:val="0"/>
          <w:numId w:val="24"/>
        </w:numPr>
        <w:tabs>
          <w:tab w:val="left" w:pos="2609"/>
        </w:tabs>
        <w:ind w:right="855" w:firstLine="707"/>
        <w:rPr>
          <w:sz w:val="24"/>
        </w:rPr>
      </w:pPr>
      <w:r>
        <w:rPr>
          <w:sz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53128770" w14:textId="77777777" w:rsidR="009E0CAA" w:rsidRDefault="00000000">
      <w:pPr>
        <w:pStyle w:val="a4"/>
        <w:numPr>
          <w:ilvl w:val="0"/>
          <w:numId w:val="24"/>
        </w:numPr>
        <w:tabs>
          <w:tab w:val="left" w:pos="2609"/>
        </w:tabs>
        <w:ind w:right="852" w:firstLine="707"/>
        <w:rPr>
          <w:sz w:val="24"/>
        </w:rPr>
      </w:pPr>
      <w:r>
        <w:rPr>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8E2AC2E" w14:textId="77777777" w:rsidR="009E0CAA" w:rsidRDefault="00000000">
      <w:pPr>
        <w:pStyle w:val="a4"/>
        <w:numPr>
          <w:ilvl w:val="0"/>
          <w:numId w:val="24"/>
        </w:numPr>
        <w:tabs>
          <w:tab w:val="left" w:pos="2609"/>
        </w:tabs>
        <w:spacing w:line="237" w:lineRule="auto"/>
        <w:ind w:right="855" w:firstLine="707"/>
        <w:rPr>
          <w:sz w:val="24"/>
        </w:rPr>
      </w:pPr>
      <w:r>
        <w:rPr>
          <w:sz w:val="24"/>
        </w:rPr>
        <w:t xml:space="preserve">анализировать результаты учащихся по линии развития УУД на предыдущем </w:t>
      </w:r>
      <w:r>
        <w:rPr>
          <w:spacing w:val="-2"/>
          <w:sz w:val="24"/>
        </w:rPr>
        <w:t>уровне;</w:t>
      </w:r>
    </w:p>
    <w:p w14:paraId="7AF4280A" w14:textId="77777777" w:rsidR="009E0CAA" w:rsidRDefault="00000000">
      <w:pPr>
        <w:pStyle w:val="a4"/>
        <w:numPr>
          <w:ilvl w:val="0"/>
          <w:numId w:val="24"/>
        </w:numPr>
        <w:tabs>
          <w:tab w:val="left" w:pos="2609"/>
        </w:tabs>
        <w:spacing w:before="2" w:line="237" w:lineRule="auto"/>
        <w:ind w:right="851" w:firstLine="707"/>
        <w:rPr>
          <w:sz w:val="24"/>
        </w:rPr>
      </w:pPr>
      <w:r>
        <w:rPr>
          <w:sz w:val="24"/>
        </w:rPr>
        <w:t>анализировать</w:t>
      </w:r>
      <w:r>
        <w:rPr>
          <w:spacing w:val="-3"/>
          <w:sz w:val="24"/>
        </w:rPr>
        <w:t xml:space="preserve"> </w:t>
      </w:r>
      <w:r>
        <w:rPr>
          <w:sz w:val="24"/>
        </w:rPr>
        <w:t>и</w:t>
      </w:r>
      <w:r>
        <w:rPr>
          <w:spacing w:val="-2"/>
          <w:sz w:val="24"/>
        </w:rPr>
        <w:t xml:space="preserve"> </w:t>
      </w:r>
      <w:r>
        <w:rPr>
          <w:sz w:val="24"/>
        </w:rPr>
        <w:t>обсуждать опыт</w:t>
      </w:r>
      <w:r>
        <w:rPr>
          <w:spacing w:val="-3"/>
          <w:sz w:val="24"/>
        </w:rPr>
        <w:t xml:space="preserve"> </w:t>
      </w:r>
      <w:r>
        <w:rPr>
          <w:sz w:val="24"/>
        </w:rPr>
        <w:t>применения</w:t>
      </w:r>
      <w:r>
        <w:rPr>
          <w:spacing w:val="-8"/>
          <w:sz w:val="24"/>
        </w:rPr>
        <w:t xml:space="preserve"> </w:t>
      </w:r>
      <w:r>
        <w:rPr>
          <w:sz w:val="24"/>
        </w:rPr>
        <w:t>успешных практик,</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с использованием информационных ресурсов образовательной организации.</w:t>
      </w:r>
    </w:p>
    <w:p w14:paraId="03B104D8" w14:textId="77777777" w:rsidR="009E0CAA" w:rsidRDefault="00000000">
      <w:pPr>
        <w:pStyle w:val="a3"/>
        <w:ind w:right="846" w:firstLine="707"/>
      </w:pPr>
      <w:r>
        <w:t>На основном этапе может проводиться работа по разработке общей стратегии</w:t>
      </w:r>
      <w:r>
        <w:rPr>
          <w:spacing w:val="40"/>
        </w:rPr>
        <w:t xml:space="preserve"> </w:t>
      </w:r>
      <w:r>
        <w:t>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w:t>
      </w:r>
      <w:r>
        <w:rPr>
          <w:spacing w:val="40"/>
        </w:rPr>
        <w:t xml:space="preserve"> </w:t>
      </w:r>
      <w:r>
        <w:t>предметам необходимо, чтобы образовательная организация на регулярной основе</w:t>
      </w:r>
      <w:r>
        <w:rPr>
          <w:spacing w:val="80"/>
        </w:rPr>
        <w:t xml:space="preserve"> </w:t>
      </w:r>
      <w:r>
        <w:t>проводила</w:t>
      </w:r>
      <w:r>
        <w:rPr>
          <w:spacing w:val="80"/>
          <w:w w:val="150"/>
        </w:rPr>
        <w:t xml:space="preserve"> </w:t>
      </w:r>
      <w:r>
        <w:t>методические</w:t>
      </w:r>
      <w:r>
        <w:rPr>
          <w:spacing w:val="80"/>
          <w:w w:val="150"/>
        </w:rPr>
        <w:t xml:space="preserve"> </w:t>
      </w:r>
      <w:r>
        <w:t>советы</w:t>
      </w:r>
      <w:r>
        <w:rPr>
          <w:spacing w:val="80"/>
          <w:w w:val="150"/>
        </w:rPr>
        <w:t xml:space="preserve"> </w:t>
      </w:r>
      <w:r>
        <w:t>для</w:t>
      </w:r>
      <w:r>
        <w:rPr>
          <w:spacing w:val="80"/>
          <w:w w:val="150"/>
        </w:rPr>
        <w:t xml:space="preserve"> </w:t>
      </w:r>
      <w:r>
        <w:t>определения,</w:t>
      </w:r>
      <w:r>
        <w:rPr>
          <w:spacing w:val="80"/>
          <w:w w:val="150"/>
        </w:rPr>
        <w:t xml:space="preserve"> </w:t>
      </w:r>
      <w:r>
        <w:t>как</w:t>
      </w:r>
      <w:r>
        <w:rPr>
          <w:spacing w:val="80"/>
          <w:w w:val="150"/>
        </w:rPr>
        <w:t xml:space="preserve"> </w:t>
      </w:r>
      <w:r>
        <w:t>с</w:t>
      </w:r>
      <w:r>
        <w:rPr>
          <w:spacing w:val="80"/>
          <w:w w:val="150"/>
        </w:rPr>
        <w:t xml:space="preserve"> </w:t>
      </w:r>
      <w:r>
        <w:t>учетом</w:t>
      </w:r>
      <w:r>
        <w:rPr>
          <w:spacing w:val="80"/>
          <w:w w:val="150"/>
        </w:rPr>
        <w:t xml:space="preserve"> </w:t>
      </w:r>
      <w:r>
        <w:t>используемой</w:t>
      </w:r>
      <w:r>
        <w:rPr>
          <w:spacing w:val="80"/>
          <w:w w:val="150"/>
        </w:rPr>
        <w:t xml:space="preserve"> </w:t>
      </w:r>
      <w:r>
        <w:t>базы</w:t>
      </w:r>
    </w:p>
    <w:p w14:paraId="391373AA" w14:textId="77777777" w:rsidR="009E0CAA" w:rsidRDefault="009E0CAA">
      <w:pPr>
        <w:pStyle w:val="a3"/>
        <w:sectPr w:rsidR="009E0CAA">
          <w:headerReference w:type="default" r:id="rId276"/>
          <w:footerReference w:type="default" r:id="rId277"/>
          <w:pgSz w:w="11920" w:h="16850"/>
          <w:pgMar w:top="980" w:right="0" w:bottom="280" w:left="283" w:header="761" w:footer="0" w:gutter="0"/>
          <w:cols w:space="720"/>
        </w:sectPr>
      </w:pPr>
    </w:p>
    <w:p w14:paraId="1E7D7490" w14:textId="25A87F96" w:rsidR="009E0CAA" w:rsidRDefault="00000000" w:rsidP="009C4D80">
      <w:pPr>
        <w:pStyle w:val="a3"/>
        <w:spacing w:before="241"/>
        <w:jc w:val="left"/>
      </w:pPr>
      <w:r>
        <w:lastRenderedPageBreak/>
        <w:t>образовательных</w:t>
      </w:r>
      <w:r>
        <w:rPr>
          <w:spacing w:val="40"/>
        </w:rPr>
        <w:t xml:space="preserve"> </w:t>
      </w:r>
      <w:r>
        <w:t>технологий,</w:t>
      </w:r>
      <w:r>
        <w:rPr>
          <w:spacing w:val="40"/>
        </w:rPr>
        <w:t xml:space="preserve"> </w:t>
      </w:r>
      <w:r>
        <w:t>так</w:t>
      </w:r>
      <w:r>
        <w:rPr>
          <w:spacing w:val="40"/>
        </w:rPr>
        <w:t xml:space="preserve"> </w:t>
      </w:r>
      <w:r>
        <w:t>и</w:t>
      </w:r>
      <w:r>
        <w:rPr>
          <w:spacing w:val="40"/>
        </w:rPr>
        <w:t xml:space="preserve"> </w:t>
      </w:r>
      <w:r>
        <w:t>методик,</w:t>
      </w:r>
      <w:r>
        <w:rPr>
          <w:spacing w:val="40"/>
        </w:rPr>
        <w:t xml:space="preserve"> </w:t>
      </w:r>
      <w:r>
        <w:t>возможности</w:t>
      </w:r>
      <w:r>
        <w:rPr>
          <w:spacing w:val="40"/>
        </w:rPr>
        <w:t xml:space="preserve"> </w:t>
      </w:r>
      <w:r>
        <w:t>обеспечения</w:t>
      </w:r>
      <w:r>
        <w:rPr>
          <w:spacing w:val="40"/>
        </w:rPr>
        <w:t xml:space="preserve"> </w:t>
      </w:r>
      <w:r>
        <w:t>формирования</w:t>
      </w:r>
      <w:r>
        <w:rPr>
          <w:spacing w:val="40"/>
        </w:rPr>
        <w:t xml:space="preserve"> </w:t>
      </w:r>
      <w:r>
        <w:t>универсальных учебных действий (УУД), аккумулируя потенциал разных</w:t>
      </w:r>
      <w:r w:rsidR="009C4D80">
        <w:t xml:space="preserve"> </w:t>
      </w:r>
      <w:r>
        <w:rPr>
          <w:spacing w:val="-4"/>
        </w:rPr>
        <w:t>специалистов-</w:t>
      </w:r>
      <w:r>
        <w:rPr>
          <w:spacing w:val="-2"/>
        </w:rPr>
        <w:t>предметников.</w:t>
      </w:r>
    </w:p>
    <w:p w14:paraId="4DED77DA" w14:textId="77777777" w:rsidR="009E0CAA" w:rsidRDefault="009E0CAA">
      <w:pPr>
        <w:pStyle w:val="a3"/>
        <w:ind w:left="0"/>
        <w:jc w:val="left"/>
      </w:pPr>
    </w:p>
    <w:p w14:paraId="2A1BC13C" w14:textId="77777777" w:rsidR="009E0CAA" w:rsidRDefault="009E0CAA">
      <w:pPr>
        <w:pStyle w:val="a3"/>
        <w:spacing w:before="9"/>
        <w:ind w:left="0"/>
        <w:jc w:val="left"/>
      </w:pPr>
    </w:p>
    <w:p w14:paraId="05D0E8E0" w14:textId="3007A663" w:rsidR="009E0CAA" w:rsidRPr="002D4309" w:rsidRDefault="00000000">
      <w:pPr>
        <w:pStyle w:val="5"/>
        <w:numPr>
          <w:ilvl w:val="1"/>
          <w:numId w:val="64"/>
        </w:numPr>
        <w:tabs>
          <w:tab w:val="left" w:pos="1673"/>
        </w:tabs>
        <w:ind w:left="1673" w:hanging="540"/>
        <w:jc w:val="left"/>
      </w:pPr>
      <w:bookmarkStart w:id="154" w:name="1.4._Рабочая_программа_воспитания"/>
      <w:bookmarkStart w:id="155" w:name="_bookmark13"/>
      <w:bookmarkEnd w:id="154"/>
      <w:bookmarkEnd w:id="155"/>
      <w:r>
        <w:t>Рабочая</w:t>
      </w:r>
      <w:r>
        <w:rPr>
          <w:spacing w:val="-5"/>
        </w:rPr>
        <w:t xml:space="preserve"> </w:t>
      </w:r>
      <w:r>
        <w:t>программа</w:t>
      </w:r>
      <w:r>
        <w:rPr>
          <w:spacing w:val="-4"/>
        </w:rPr>
        <w:t xml:space="preserve"> </w:t>
      </w:r>
      <w:r>
        <w:rPr>
          <w:spacing w:val="-2"/>
        </w:rPr>
        <w:t>воспитания</w:t>
      </w:r>
      <w:r w:rsidR="002D4309">
        <w:rPr>
          <w:spacing w:val="-2"/>
        </w:rPr>
        <w:t xml:space="preserve"> (Рабочая программа воспитания БОУ «Никольская сош» «Школа-мой дом» </w:t>
      </w:r>
      <w:hyperlink r:id="rId278" w:history="1">
        <w:r w:rsidR="002D4309" w:rsidRPr="004603FC">
          <w:rPr>
            <w:rStyle w:val="ae"/>
            <w:spacing w:val="-2"/>
          </w:rPr>
          <w:t>https://dolg-nikolskaia-sosh.obr57.ru/dokumenty-1602003841</w:t>
        </w:r>
      </w:hyperlink>
    </w:p>
    <w:p w14:paraId="0A2D55ED" w14:textId="77777777" w:rsidR="002D4309" w:rsidRDefault="002D4309" w:rsidP="002D4309">
      <w:pPr>
        <w:pStyle w:val="5"/>
        <w:tabs>
          <w:tab w:val="left" w:pos="1673"/>
        </w:tabs>
        <w:ind w:left="1673"/>
        <w:jc w:val="left"/>
      </w:pPr>
    </w:p>
    <w:p w14:paraId="6A578FAB" w14:textId="1ED450CC" w:rsidR="009E0CAA" w:rsidRDefault="00096396">
      <w:pPr>
        <w:pStyle w:val="a4"/>
        <w:numPr>
          <w:ilvl w:val="0"/>
          <w:numId w:val="17"/>
        </w:numPr>
        <w:tabs>
          <w:tab w:val="left" w:pos="1413"/>
        </w:tabs>
        <w:spacing w:line="319" w:lineRule="exact"/>
        <w:ind w:left="1413" w:hanging="280"/>
        <w:jc w:val="both"/>
        <w:rPr>
          <w:sz w:val="28"/>
        </w:rPr>
      </w:pPr>
      <w:r>
        <w:rPr>
          <w:spacing w:val="-2"/>
          <w:sz w:val="28"/>
        </w:rPr>
        <w:t xml:space="preserve">3 </w:t>
      </w:r>
      <w:r w:rsidR="00000000">
        <w:rPr>
          <w:spacing w:val="-2"/>
          <w:sz w:val="28"/>
        </w:rPr>
        <w:t>Организационный</w:t>
      </w:r>
      <w:r w:rsidR="00000000">
        <w:rPr>
          <w:sz w:val="28"/>
        </w:rPr>
        <w:t xml:space="preserve"> </w:t>
      </w:r>
      <w:r w:rsidR="00000000">
        <w:rPr>
          <w:spacing w:val="-2"/>
          <w:sz w:val="28"/>
        </w:rPr>
        <w:t>раздел.</w:t>
      </w:r>
    </w:p>
    <w:p w14:paraId="3C2F93EC" w14:textId="5094CD70" w:rsidR="009E0CAA" w:rsidRPr="00096396" w:rsidRDefault="00000000" w:rsidP="00096396">
      <w:pPr>
        <w:pStyle w:val="a4"/>
        <w:numPr>
          <w:ilvl w:val="2"/>
          <w:numId w:val="102"/>
        </w:numPr>
        <w:tabs>
          <w:tab w:val="left" w:pos="1621"/>
        </w:tabs>
        <w:spacing w:before="145"/>
        <w:rPr>
          <w:sz w:val="28"/>
        </w:rPr>
      </w:pPr>
      <w:r w:rsidRPr="00096396">
        <w:rPr>
          <w:sz w:val="28"/>
        </w:rPr>
        <w:t>Кадровое</w:t>
      </w:r>
      <w:r w:rsidRPr="00096396">
        <w:rPr>
          <w:spacing w:val="-14"/>
          <w:sz w:val="28"/>
        </w:rPr>
        <w:t xml:space="preserve"> </w:t>
      </w:r>
      <w:r w:rsidRPr="00096396">
        <w:rPr>
          <w:spacing w:val="-2"/>
          <w:sz w:val="28"/>
        </w:rPr>
        <w:t>обеспечение.</w:t>
      </w:r>
    </w:p>
    <w:p w14:paraId="120C9515" w14:textId="77777777" w:rsidR="002D4309" w:rsidRDefault="002D4309" w:rsidP="002D4309">
      <w:pPr>
        <w:ind w:left="579" w:right="422"/>
      </w:pPr>
      <w:r>
        <w:t xml:space="preserve">Воспитательная </w:t>
      </w:r>
      <w:r>
        <w:tab/>
        <w:t xml:space="preserve">работа </w:t>
      </w:r>
      <w:r>
        <w:tab/>
        <w:t xml:space="preserve">в </w:t>
      </w:r>
      <w:r>
        <w:tab/>
        <w:t xml:space="preserve">БОУ «Никольская сош» </w:t>
      </w:r>
      <w:r>
        <w:tab/>
        <w:t xml:space="preserve">осуществляется квалифицированными специалистами: </w:t>
      </w:r>
    </w:p>
    <w:p w14:paraId="07BFF517" w14:textId="77777777" w:rsidR="002D4309" w:rsidRDefault="002D4309" w:rsidP="002D4309">
      <w:pPr>
        <w:spacing w:line="259" w:lineRule="auto"/>
      </w:pPr>
      <w:r>
        <w:rPr>
          <w:sz w:val="20"/>
        </w:rPr>
        <w:t xml:space="preserve"> </w:t>
      </w:r>
    </w:p>
    <w:tbl>
      <w:tblPr>
        <w:tblW w:w="9513" w:type="dxa"/>
        <w:tblInd w:w="564" w:type="dxa"/>
        <w:tblCellMar>
          <w:top w:w="8" w:type="dxa"/>
          <w:left w:w="5" w:type="dxa"/>
          <w:right w:w="142" w:type="dxa"/>
        </w:tblCellMar>
        <w:tblLook w:val="04A0" w:firstRow="1" w:lastRow="0" w:firstColumn="1" w:lastColumn="0" w:noHBand="0" w:noVBand="1"/>
      </w:tblPr>
      <w:tblGrid>
        <w:gridCol w:w="2475"/>
        <w:gridCol w:w="826"/>
        <w:gridCol w:w="6212"/>
      </w:tblGrid>
      <w:tr w:rsidR="002D4309" w14:paraId="14A7846D" w14:textId="77777777" w:rsidTr="00E7680F">
        <w:trPr>
          <w:trHeight w:val="841"/>
        </w:trPr>
        <w:tc>
          <w:tcPr>
            <w:tcW w:w="2475" w:type="dxa"/>
            <w:tcBorders>
              <w:top w:val="single" w:sz="4" w:space="0" w:color="000000"/>
              <w:left w:val="single" w:sz="4" w:space="0" w:color="000000"/>
              <w:bottom w:val="single" w:sz="4" w:space="0" w:color="000000"/>
              <w:right w:val="single" w:sz="4" w:space="0" w:color="000000"/>
            </w:tcBorders>
          </w:tcPr>
          <w:p w14:paraId="6A2A1825" w14:textId="77777777" w:rsidR="002D4309" w:rsidRDefault="002D4309" w:rsidP="00E7680F">
            <w:pPr>
              <w:spacing w:after="27" w:line="259" w:lineRule="auto"/>
            </w:pPr>
            <w:r w:rsidRPr="0005396C">
              <w:rPr>
                <w:sz w:val="23"/>
              </w:rPr>
              <w:t xml:space="preserve"> </w:t>
            </w:r>
          </w:p>
          <w:p w14:paraId="6BED2465" w14:textId="77777777" w:rsidR="002D4309" w:rsidRDefault="002D4309" w:rsidP="00E7680F">
            <w:pPr>
              <w:spacing w:line="259" w:lineRule="auto"/>
              <w:ind w:left="5"/>
            </w:pPr>
            <w:r w:rsidRPr="0005396C">
              <w:rPr>
                <w:b/>
                <w:sz w:val="23"/>
              </w:rPr>
              <w:t xml:space="preserve">Должность </w:t>
            </w:r>
          </w:p>
        </w:tc>
        <w:tc>
          <w:tcPr>
            <w:tcW w:w="826" w:type="dxa"/>
            <w:tcBorders>
              <w:top w:val="single" w:sz="4" w:space="0" w:color="000000"/>
              <w:left w:val="single" w:sz="4" w:space="0" w:color="000000"/>
              <w:bottom w:val="single" w:sz="4" w:space="0" w:color="000000"/>
              <w:right w:val="single" w:sz="4" w:space="0" w:color="000000"/>
            </w:tcBorders>
            <w:vAlign w:val="center"/>
          </w:tcPr>
          <w:p w14:paraId="039A388C" w14:textId="77777777" w:rsidR="002D4309" w:rsidRDefault="002D4309" w:rsidP="00E7680F">
            <w:pPr>
              <w:spacing w:line="259" w:lineRule="auto"/>
              <w:ind w:left="149"/>
            </w:pPr>
            <w:r w:rsidRPr="0005396C">
              <w:rPr>
                <w:b/>
                <w:sz w:val="23"/>
              </w:rPr>
              <w:t xml:space="preserve">Кол- во </w:t>
            </w:r>
          </w:p>
        </w:tc>
        <w:tc>
          <w:tcPr>
            <w:tcW w:w="6213" w:type="dxa"/>
            <w:tcBorders>
              <w:top w:val="single" w:sz="4" w:space="0" w:color="000000"/>
              <w:left w:val="single" w:sz="4" w:space="0" w:color="000000"/>
              <w:bottom w:val="single" w:sz="4" w:space="0" w:color="000000"/>
              <w:right w:val="single" w:sz="4" w:space="0" w:color="000000"/>
            </w:tcBorders>
          </w:tcPr>
          <w:p w14:paraId="4E77FE18" w14:textId="77777777" w:rsidR="002D4309" w:rsidRDefault="002D4309" w:rsidP="00E7680F">
            <w:pPr>
              <w:spacing w:after="27" w:line="259" w:lineRule="auto"/>
              <w:ind w:left="2"/>
            </w:pPr>
            <w:r w:rsidRPr="0005396C">
              <w:rPr>
                <w:sz w:val="23"/>
              </w:rPr>
              <w:t xml:space="preserve"> </w:t>
            </w:r>
          </w:p>
          <w:p w14:paraId="6C5BB123" w14:textId="77777777" w:rsidR="002D4309" w:rsidRDefault="002D4309" w:rsidP="00E7680F">
            <w:pPr>
              <w:spacing w:line="259" w:lineRule="auto"/>
              <w:ind w:left="154"/>
            </w:pPr>
            <w:r w:rsidRPr="0005396C">
              <w:rPr>
                <w:b/>
                <w:sz w:val="23"/>
              </w:rPr>
              <w:t xml:space="preserve">Основные функции </w:t>
            </w:r>
          </w:p>
        </w:tc>
      </w:tr>
      <w:tr w:rsidR="002D4309" w14:paraId="27846A31" w14:textId="77777777" w:rsidTr="00E7680F">
        <w:trPr>
          <w:trHeight w:val="574"/>
        </w:trPr>
        <w:tc>
          <w:tcPr>
            <w:tcW w:w="9513" w:type="dxa"/>
            <w:gridSpan w:val="3"/>
            <w:tcBorders>
              <w:top w:val="single" w:sz="4" w:space="0" w:color="000000"/>
              <w:left w:val="single" w:sz="4" w:space="0" w:color="000000"/>
              <w:bottom w:val="single" w:sz="4" w:space="0" w:color="000000"/>
              <w:right w:val="single" w:sz="4" w:space="0" w:color="000000"/>
            </w:tcBorders>
            <w:vAlign w:val="center"/>
          </w:tcPr>
          <w:p w14:paraId="7990150C" w14:textId="77777777" w:rsidR="002D4309" w:rsidRDefault="002D4309" w:rsidP="00E7680F">
            <w:pPr>
              <w:spacing w:line="259" w:lineRule="auto"/>
              <w:ind w:left="9"/>
              <w:jc w:val="center"/>
            </w:pPr>
            <w:r w:rsidRPr="0005396C">
              <w:rPr>
                <w:b/>
                <w:sz w:val="23"/>
              </w:rPr>
              <w:t xml:space="preserve">Административный персонал </w:t>
            </w:r>
          </w:p>
        </w:tc>
      </w:tr>
      <w:tr w:rsidR="002D4309" w14:paraId="3ABD7A2C" w14:textId="77777777" w:rsidTr="00E7680F">
        <w:trPr>
          <w:trHeight w:val="1104"/>
        </w:trPr>
        <w:tc>
          <w:tcPr>
            <w:tcW w:w="2475" w:type="dxa"/>
            <w:tcBorders>
              <w:top w:val="single" w:sz="4" w:space="0" w:color="000000"/>
              <w:left w:val="single" w:sz="4" w:space="0" w:color="000000"/>
              <w:bottom w:val="single" w:sz="4" w:space="0" w:color="000000"/>
              <w:right w:val="single" w:sz="4" w:space="0" w:color="000000"/>
            </w:tcBorders>
          </w:tcPr>
          <w:p w14:paraId="1DEAA4F5" w14:textId="77777777" w:rsidR="002D4309" w:rsidRDefault="002D4309" w:rsidP="00E7680F">
            <w:pPr>
              <w:spacing w:after="21" w:line="259" w:lineRule="auto"/>
            </w:pPr>
            <w:r w:rsidRPr="0005396C">
              <w:rPr>
                <w:sz w:val="23"/>
              </w:rPr>
              <w:t xml:space="preserve"> </w:t>
            </w:r>
          </w:p>
          <w:p w14:paraId="4DC70599" w14:textId="77777777" w:rsidR="002D4309" w:rsidRDefault="002D4309" w:rsidP="00E7680F">
            <w:pPr>
              <w:spacing w:line="259" w:lineRule="auto"/>
              <w:ind w:left="5"/>
            </w:pPr>
            <w:r w:rsidRPr="0005396C">
              <w:rPr>
                <w:sz w:val="23"/>
              </w:rPr>
              <w:t xml:space="preserve">Директор </w:t>
            </w:r>
          </w:p>
        </w:tc>
        <w:tc>
          <w:tcPr>
            <w:tcW w:w="826" w:type="dxa"/>
            <w:tcBorders>
              <w:top w:val="single" w:sz="4" w:space="0" w:color="000000"/>
              <w:left w:val="single" w:sz="4" w:space="0" w:color="000000"/>
              <w:bottom w:val="single" w:sz="4" w:space="0" w:color="000000"/>
              <w:right w:val="single" w:sz="4" w:space="0" w:color="000000"/>
            </w:tcBorders>
          </w:tcPr>
          <w:p w14:paraId="672E9A11" w14:textId="77777777" w:rsidR="002D4309" w:rsidRDefault="002D4309" w:rsidP="00E7680F">
            <w:pPr>
              <w:spacing w:line="259" w:lineRule="auto"/>
            </w:pPr>
            <w:r w:rsidRPr="0005396C">
              <w:rPr>
                <w:sz w:val="23"/>
              </w:rPr>
              <w:t xml:space="preserve"> </w:t>
            </w:r>
          </w:p>
          <w:p w14:paraId="01D97611" w14:textId="77777777" w:rsidR="002D4309" w:rsidRDefault="002D4309" w:rsidP="00E7680F">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0E930F45" w14:textId="77777777" w:rsidR="002D4309" w:rsidRDefault="002D4309" w:rsidP="00E7680F">
            <w:pPr>
              <w:spacing w:line="259" w:lineRule="auto"/>
              <w:ind w:left="154" w:right="112"/>
            </w:pPr>
            <w:r w:rsidRPr="0005396C">
              <w:rPr>
                <w:sz w:val="23"/>
              </w:rPr>
              <w:t xml:space="preserve">Осуществляет общее руководство воспитательной системой школы, контроль за реализацией воспитательных программ </w:t>
            </w:r>
          </w:p>
        </w:tc>
      </w:tr>
      <w:tr w:rsidR="002D4309" w14:paraId="76EEFB54" w14:textId="77777777" w:rsidTr="00E7680F">
        <w:trPr>
          <w:trHeight w:val="1368"/>
        </w:trPr>
        <w:tc>
          <w:tcPr>
            <w:tcW w:w="2475" w:type="dxa"/>
            <w:tcBorders>
              <w:top w:val="single" w:sz="4" w:space="0" w:color="000000"/>
              <w:left w:val="single" w:sz="4" w:space="0" w:color="000000"/>
              <w:bottom w:val="single" w:sz="4" w:space="0" w:color="000000"/>
              <w:right w:val="single" w:sz="4" w:space="0" w:color="000000"/>
            </w:tcBorders>
          </w:tcPr>
          <w:p w14:paraId="1204CBFE" w14:textId="77777777" w:rsidR="002D4309" w:rsidRDefault="002D4309" w:rsidP="00E7680F">
            <w:pPr>
              <w:spacing w:after="23" w:line="259" w:lineRule="auto"/>
            </w:pPr>
            <w:r w:rsidRPr="0005396C">
              <w:rPr>
                <w:sz w:val="23"/>
              </w:rPr>
              <w:t xml:space="preserve"> </w:t>
            </w:r>
          </w:p>
          <w:p w14:paraId="5D12993A" w14:textId="77777777" w:rsidR="002D4309" w:rsidRDefault="002D4309" w:rsidP="00E7680F">
            <w:pPr>
              <w:spacing w:line="259" w:lineRule="auto"/>
              <w:ind w:left="5"/>
            </w:pPr>
            <w:r w:rsidRPr="0005396C">
              <w:rPr>
                <w:sz w:val="23"/>
              </w:rPr>
              <w:t xml:space="preserve">Заместитель директора по УВР </w:t>
            </w:r>
          </w:p>
        </w:tc>
        <w:tc>
          <w:tcPr>
            <w:tcW w:w="826" w:type="dxa"/>
            <w:tcBorders>
              <w:top w:val="single" w:sz="4" w:space="0" w:color="000000"/>
              <w:left w:val="single" w:sz="4" w:space="0" w:color="000000"/>
              <w:bottom w:val="single" w:sz="4" w:space="0" w:color="000000"/>
              <w:right w:val="single" w:sz="4" w:space="0" w:color="000000"/>
            </w:tcBorders>
          </w:tcPr>
          <w:p w14:paraId="2D8D2AA0" w14:textId="77777777" w:rsidR="002D4309" w:rsidRDefault="002D4309" w:rsidP="00E7680F">
            <w:pPr>
              <w:spacing w:line="259" w:lineRule="auto"/>
            </w:pPr>
            <w:r w:rsidRPr="0005396C">
              <w:rPr>
                <w:sz w:val="23"/>
              </w:rPr>
              <w:t xml:space="preserve"> </w:t>
            </w:r>
          </w:p>
          <w:p w14:paraId="1BA90CD3" w14:textId="77777777" w:rsidR="002D4309" w:rsidRDefault="002D4309" w:rsidP="00E7680F">
            <w:pPr>
              <w:spacing w:line="259" w:lineRule="auto"/>
            </w:pPr>
            <w:r w:rsidRPr="0005396C">
              <w:rPr>
                <w:sz w:val="23"/>
              </w:rPr>
              <w:t xml:space="preserve"> </w:t>
            </w:r>
          </w:p>
          <w:p w14:paraId="3F5DC62E" w14:textId="77777777" w:rsidR="002D4309" w:rsidRDefault="002D4309" w:rsidP="00E7680F">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0B88B026" w14:textId="77777777" w:rsidR="002D4309" w:rsidRDefault="002D4309" w:rsidP="00E7680F">
            <w:pPr>
              <w:spacing w:line="280" w:lineRule="auto"/>
              <w:ind w:left="154"/>
            </w:pPr>
            <w:r w:rsidRPr="0005396C">
              <w:rPr>
                <w:sz w:val="23"/>
              </w:rPr>
              <w:t xml:space="preserve">Координирует воспитательный потенциал учебной деятельности, организует работу с различными </w:t>
            </w:r>
          </w:p>
          <w:p w14:paraId="15DA68B1" w14:textId="77777777" w:rsidR="002D4309" w:rsidRDefault="002D4309" w:rsidP="00E7680F">
            <w:pPr>
              <w:spacing w:line="259" w:lineRule="auto"/>
              <w:ind w:left="154"/>
            </w:pPr>
            <w:r w:rsidRPr="0005396C">
              <w:rPr>
                <w:sz w:val="23"/>
              </w:rPr>
              <w:t xml:space="preserve">категориями учащихся (одаренные, слабоуспевающие, с ОВЗ) </w:t>
            </w:r>
          </w:p>
        </w:tc>
      </w:tr>
      <w:tr w:rsidR="002D4309" w14:paraId="6BD497F6" w14:textId="77777777" w:rsidTr="00E7680F">
        <w:trPr>
          <w:trHeight w:val="1632"/>
        </w:trPr>
        <w:tc>
          <w:tcPr>
            <w:tcW w:w="2475" w:type="dxa"/>
            <w:tcBorders>
              <w:top w:val="single" w:sz="4" w:space="0" w:color="000000"/>
              <w:left w:val="single" w:sz="4" w:space="0" w:color="000000"/>
              <w:bottom w:val="single" w:sz="4" w:space="0" w:color="000000"/>
              <w:right w:val="single" w:sz="4" w:space="0" w:color="000000"/>
            </w:tcBorders>
          </w:tcPr>
          <w:p w14:paraId="492CCC16" w14:textId="77777777" w:rsidR="002D4309" w:rsidRDefault="002D4309" w:rsidP="00E7680F">
            <w:pPr>
              <w:spacing w:line="259" w:lineRule="auto"/>
            </w:pPr>
            <w:r w:rsidRPr="0005396C">
              <w:rPr>
                <w:sz w:val="23"/>
              </w:rPr>
              <w:t xml:space="preserve"> </w:t>
            </w:r>
          </w:p>
          <w:p w14:paraId="569E4A86" w14:textId="77777777" w:rsidR="002D4309" w:rsidRDefault="002D4309" w:rsidP="00E7680F">
            <w:pPr>
              <w:spacing w:after="23" w:line="259" w:lineRule="auto"/>
            </w:pPr>
            <w:r w:rsidRPr="0005396C">
              <w:rPr>
                <w:sz w:val="23"/>
              </w:rPr>
              <w:t xml:space="preserve"> </w:t>
            </w:r>
          </w:p>
          <w:p w14:paraId="119DCB0D" w14:textId="77777777" w:rsidR="002D4309" w:rsidRDefault="002D4309" w:rsidP="00E7680F">
            <w:pPr>
              <w:spacing w:line="259" w:lineRule="auto"/>
              <w:ind w:left="5"/>
            </w:pPr>
            <w:r w:rsidRPr="0005396C">
              <w:rPr>
                <w:sz w:val="23"/>
              </w:rPr>
              <w:t xml:space="preserve">Заместитель директора по ВР </w:t>
            </w:r>
          </w:p>
        </w:tc>
        <w:tc>
          <w:tcPr>
            <w:tcW w:w="826" w:type="dxa"/>
            <w:tcBorders>
              <w:top w:val="single" w:sz="4" w:space="0" w:color="000000"/>
              <w:left w:val="single" w:sz="4" w:space="0" w:color="000000"/>
              <w:bottom w:val="single" w:sz="4" w:space="0" w:color="000000"/>
              <w:right w:val="single" w:sz="4" w:space="0" w:color="000000"/>
            </w:tcBorders>
          </w:tcPr>
          <w:p w14:paraId="6D83796D" w14:textId="77777777" w:rsidR="002D4309" w:rsidRDefault="002D4309" w:rsidP="00E7680F">
            <w:pPr>
              <w:spacing w:after="122" w:line="259" w:lineRule="auto"/>
            </w:pPr>
            <w:r w:rsidRPr="0005396C">
              <w:rPr>
                <w:sz w:val="23"/>
              </w:rPr>
              <w:t xml:space="preserve"> </w:t>
            </w:r>
          </w:p>
          <w:p w14:paraId="67D64447" w14:textId="77777777" w:rsidR="002D4309" w:rsidRDefault="002D4309" w:rsidP="00E7680F">
            <w:pPr>
              <w:spacing w:line="259" w:lineRule="auto"/>
            </w:pPr>
            <w:r w:rsidRPr="0005396C">
              <w:rPr>
                <w:sz w:val="23"/>
              </w:rPr>
              <w:t xml:space="preserve"> </w:t>
            </w:r>
          </w:p>
          <w:p w14:paraId="22065766" w14:textId="77777777" w:rsidR="002D4309" w:rsidRDefault="002D4309" w:rsidP="00E7680F">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6853A457" w14:textId="77777777" w:rsidR="002D4309" w:rsidRDefault="002D4309" w:rsidP="00E7680F">
            <w:pPr>
              <w:spacing w:line="259" w:lineRule="auto"/>
              <w:ind w:left="154" w:right="469"/>
            </w:pPr>
            <w:r w:rsidRPr="0005396C">
              <w:rPr>
                <w:sz w:val="23"/>
              </w:rPr>
              <w:t xml:space="preserve">Руководит организацией воспитательного процесса, курирует деятельность: • Социально-психологической службы • Школьной службы медиации • Объединений дополнительного образования • Детских общественных организаций • Органов школьного самоуправления </w:t>
            </w:r>
          </w:p>
        </w:tc>
      </w:tr>
      <w:tr w:rsidR="002D4309" w14:paraId="274303EE" w14:textId="77777777" w:rsidTr="00E7680F">
        <w:trPr>
          <w:trHeight w:val="574"/>
        </w:trPr>
        <w:tc>
          <w:tcPr>
            <w:tcW w:w="9513" w:type="dxa"/>
            <w:gridSpan w:val="3"/>
            <w:tcBorders>
              <w:top w:val="single" w:sz="4" w:space="0" w:color="000000"/>
              <w:left w:val="single" w:sz="4" w:space="0" w:color="000000"/>
              <w:bottom w:val="single" w:sz="4" w:space="0" w:color="000000"/>
              <w:right w:val="single" w:sz="4" w:space="0" w:color="000000"/>
            </w:tcBorders>
            <w:vAlign w:val="center"/>
          </w:tcPr>
          <w:p w14:paraId="55D6A9F5" w14:textId="77777777" w:rsidR="002D4309" w:rsidRDefault="002D4309" w:rsidP="00E7680F">
            <w:pPr>
              <w:spacing w:line="259" w:lineRule="auto"/>
              <w:ind w:left="12"/>
              <w:jc w:val="center"/>
            </w:pPr>
            <w:r w:rsidRPr="0005396C">
              <w:rPr>
                <w:b/>
                <w:sz w:val="23"/>
              </w:rPr>
              <w:t xml:space="preserve">Социально-психологическая служба </w:t>
            </w:r>
          </w:p>
        </w:tc>
      </w:tr>
      <w:tr w:rsidR="002D4309" w14:paraId="2591A761" w14:textId="77777777" w:rsidTr="00E7680F">
        <w:trPr>
          <w:trHeight w:val="838"/>
        </w:trPr>
        <w:tc>
          <w:tcPr>
            <w:tcW w:w="2475" w:type="dxa"/>
            <w:tcBorders>
              <w:top w:val="single" w:sz="4" w:space="0" w:color="000000"/>
              <w:left w:val="single" w:sz="4" w:space="0" w:color="000000"/>
              <w:bottom w:val="single" w:sz="4" w:space="0" w:color="000000"/>
              <w:right w:val="single" w:sz="4" w:space="0" w:color="000000"/>
            </w:tcBorders>
          </w:tcPr>
          <w:p w14:paraId="50FA98D4" w14:textId="77777777" w:rsidR="002D4309" w:rsidRDefault="002D4309" w:rsidP="00E7680F">
            <w:pPr>
              <w:spacing w:after="18" w:line="259" w:lineRule="auto"/>
            </w:pPr>
            <w:r w:rsidRPr="0005396C">
              <w:rPr>
                <w:sz w:val="23"/>
              </w:rPr>
              <w:t xml:space="preserve"> </w:t>
            </w:r>
          </w:p>
          <w:p w14:paraId="38C5CEEA" w14:textId="77777777" w:rsidR="002D4309" w:rsidRDefault="002D4309" w:rsidP="00E7680F">
            <w:pPr>
              <w:spacing w:line="259" w:lineRule="auto"/>
              <w:ind w:left="5"/>
            </w:pPr>
            <w:r w:rsidRPr="0005396C">
              <w:rPr>
                <w:sz w:val="23"/>
              </w:rPr>
              <w:t xml:space="preserve">Педагог-психолог </w:t>
            </w:r>
          </w:p>
        </w:tc>
        <w:tc>
          <w:tcPr>
            <w:tcW w:w="826" w:type="dxa"/>
            <w:tcBorders>
              <w:top w:val="single" w:sz="4" w:space="0" w:color="000000"/>
              <w:left w:val="single" w:sz="4" w:space="0" w:color="000000"/>
              <w:bottom w:val="single" w:sz="4" w:space="0" w:color="000000"/>
              <w:right w:val="single" w:sz="4" w:space="0" w:color="000000"/>
            </w:tcBorders>
          </w:tcPr>
          <w:p w14:paraId="179FAEF1" w14:textId="77777777" w:rsidR="002D4309" w:rsidRDefault="002D4309" w:rsidP="00E7680F">
            <w:pPr>
              <w:spacing w:line="259" w:lineRule="auto"/>
            </w:pPr>
            <w:r w:rsidRPr="0005396C">
              <w:rPr>
                <w:sz w:val="23"/>
              </w:rPr>
              <w:t xml:space="preserve"> </w:t>
            </w:r>
          </w:p>
          <w:p w14:paraId="64071569" w14:textId="77777777" w:rsidR="002D4309" w:rsidRDefault="002D4309" w:rsidP="00E7680F">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7ECD5061" w14:textId="77777777" w:rsidR="002D4309" w:rsidRDefault="002D4309" w:rsidP="00E7680F">
            <w:pPr>
              <w:spacing w:line="259" w:lineRule="auto"/>
              <w:ind w:left="154"/>
            </w:pPr>
            <w:r w:rsidRPr="0005396C">
              <w:rPr>
                <w:sz w:val="23"/>
              </w:rPr>
              <w:t xml:space="preserve">Обеспечивают психологическое сопровождение, проводят коррекционные занятия и консультации </w:t>
            </w:r>
          </w:p>
        </w:tc>
      </w:tr>
      <w:tr w:rsidR="002D4309" w14:paraId="22E94322" w14:textId="77777777" w:rsidTr="00E7680F">
        <w:trPr>
          <w:trHeight w:val="574"/>
        </w:trPr>
        <w:tc>
          <w:tcPr>
            <w:tcW w:w="9513" w:type="dxa"/>
            <w:gridSpan w:val="3"/>
            <w:tcBorders>
              <w:top w:val="single" w:sz="4" w:space="0" w:color="000000"/>
              <w:left w:val="single" w:sz="4" w:space="0" w:color="000000"/>
              <w:bottom w:val="single" w:sz="4" w:space="0" w:color="000000"/>
              <w:right w:val="single" w:sz="4" w:space="0" w:color="000000"/>
            </w:tcBorders>
            <w:vAlign w:val="center"/>
          </w:tcPr>
          <w:p w14:paraId="5FCEFDBE" w14:textId="77777777" w:rsidR="002D4309" w:rsidRDefault="002D4309" w:rsidP="00E7680F">
            <w:pPr>
              <w:spacing w:line="259" w:lineRule="auto"/>
              <w:ind w:left="14"/>
              <w:jc w:val="center"/>
            </w:pPr>
            <w:r w:rsidRPr="0005396C">
              <w:rPr>
                <w:b/>
                <w:sz w:val="23"/>
              </w:rPr>
              <w:t xml:space="preserve">Педагогический состав </w:t>
            </w:r>
          </w:p>
        </w:tc>
      </w:tr>
      <w:tr w:rsidR="002D4309" w14:paraId="33340687" w14:textId="77777777" w:rsidTr="00E7680F">
        <w:trPr>
          <w:trHeight w:val="840"/>
        </w:trPr>
        <w:tc>
          <w:tcPr>
            <w:tcW w:w="2475" w:type="dxa"/>
            <w:tcBorders>
              <w:top w:val="single" w:sz="4" w:space="0" w:color="000000"/>
              <w:left w:val="single" w:sz="4" w:space="0" w:color="000000"/>
              <w:bottom w:val="single" w:sz="4" w:space="0" w:color="000000"/>
              <w:right w:val="single" w:sz="4" w:space="0" w:color="000000"/>
            </w:tcBorders>
            <w:vAlign w:val="center"/>
          </w:tcPr>
          <w:p w14:paraId="69C13269" w14:textId="77777777" w:rsidR="002D4309" w:rsidRDefault="002D4309" w:rsidP="00E7680F">
            <w:pPr>
              <w:spacing w:line="259" w:lineRule="auto"/>
              <w:ind w:left="5"/>
            </w:pPr>
            <w:r w:rsidRPr="0005396C">
              <w:rPr>
                <w:sz w:val="23"/>
              </w:rPr>
              <w:t xml:space="preserve">Классные руководители </w:t>
            </w:r>
          </w:p>
        </w:tc>
        <w:tc>
          <w:tcPr>
            <w:tcW w:w="826" w:type="dxa"/>
            <w:tcBorders>
              <w:top w:val="single" w:sz="4" w:space="0" w:color="000000"/>
              <w:left w:val="single" w:sz="4" w:space="0" w:color="000000"/>
              <w:bottom w:val="single" w:sz="4" w:space="0" w:color="000000"/>
              <w:right w:val="single" w:sz="4" w:space="0" w:color="000000"/>
            </w:tcBorders>
          </w:tcPr>
          <w:p w14:paraId="33B7D5CA" w14:textId="77777777" w:rsidR="002D4309" w:rsidRDefault="002D4309" w:rsidP="00E7680F">
            <w:pPr>
              <w:spacing w:line="259" w:lineRule="auto"/>
            </w:pPr>
            <w:r w:rsidRPr="0005396C">
              <w:rPr>
                <w:sz w:val="23"/>
              </w:rPr>
              <w:t xml:space="preserve"> </w:t>
            </w:r>
          </w:p>
          <w:p w14:paraId="2E917296" w14:textId="77777777" w:rsidR="002D4309" w:rsidRDefault="002D4309" w:rsidP="00E7680F">
            <w:pPr>
              <w:spacing w:line="259" w:lineRule="auto"/>
              <w:ind w:left="149"/>
            </w:pPr>
            <w:r w:rsidRPr="0005396C">
              <w:rPr>
                <w:sz w:val="23"/>
              </w:rPr>
              <w:t xml:space="preserve">11 </w:t>
            </w:r>
          </w:p>
        </w:tc>
        <w:tc>
          <w:tcPr>
            <w:tcW w:w="6213" w:type="dxa"/>
            <w:tcBorders>
              <w:top w:val="single" w:sz="4" w:space="0" w:color="000000"/>
              <w:left w:val="single" w:sz="4" w:space="0" w:color="000000"/>
              <w:bottom w:val="single" w:sz="4" w:space="0" w:color="000000"/>
              <w:right w:val="single" w:sz="4" w:space="0" w:color="000000"/>
            </w:tcBorders>
            <w:vAlign w:val="center"/>
          </w:tcPr>
          <w:p w14:paraId="1CE5B3EB" w14:textId="77777777" w:rsidR="002D4309" w:rsidRDefault="002D4309" w:rsidP="00E7680F">
            <w:pPr>
              <w:spacing w:line="259" w:lineRule="auto"/>
              <w:ind w:left="154"/>
            </w:pPr>
            <w:r w:rsidRPr="0005396C">
              <w:rPr>
                <w:sz w:val="23"/>
              </w:rPr>
              <w:t xml:space="preserve">Организуют воспитательную работу на уровне классных коллективов </w:t>
            </w:r>
          </w:p>
        </w:tc>
      </w:tr>
      <w:tr w:rsidR="002D4309" w14:paraId="791621A5" w14:textId="77777777" w:rsidTr="00E7680F">
        <w:trPr>
          <w:trHeight w:val="574"/>
        </w:trPr>
        <w:tc>
          <w:tcPr>
            <w:tcW w:w="2475" w:type="dxa"/>
            <w:tcBorders>
              <w:top w:val="single" w:sz="4" w:space="0" w:color="000000"/>
              <w:left w:val="single" w:sz="4" w:space="0" w:color="000000"/>
              <w:bottom w:val="single" w:sz="4" w:space="0" w:color="000000"/>
              <w:right w:val="single" w:sz="4" w:space="0" w:color="000000"/>
            </w:tcBorders>
            <w:vAlign w:val="center"/>
          </w:tcPr>
          <w:p w14:paraId="6DEB3FCF" w14:textId="77777777" w:rsidR="002D4309" w:rsidRDefault="002D4309" w:rsidP="00E7680F">
            <w:pPr>
              <w:spacing w:line="259" w:lineRule="auto"/>
              <w:ind w:left="5"/>
            </w:pPr>
            <w:r w:rsidRPr="0005396C">
              <w:rPr>
                <w:sz w:val="23"/>
              </w:rPr>
              <w:t xml:space="preserve">Учителя-предметники </w:t>
            </w:r>
          </w:p>
        </w:tc>
        <w:tc>
          <w:tcPr>
            <w:tcW w:w="826" w:type="dxa"/>
            <w:tcBorders>
              <w:top w:val="single" w:sz="4" w:space="0" w:color="000000"/>
              <w:left w:val="single" w:sz="4" w:space="0" w:color="000000"/>
              <w:bottom w:val="single" w:sz="4" w:space="0" w:color="000000"/>
              <w:right w:val="single" w:sz="4" w:space="0" w:color="000000"/>
            </w:tcBorders>
            <w:vAlign w:val="center"/>
          </w:tcPr>
          <w:p w14:paraId="74FBCF13" w14:textId="77777777" w:rsidR="002D4309" w:rsidRDefault="002D4309" w:rsidP="00E7680F">
            <w:pPr>
              <w:spacing w:line="259" w:lineRule="auto"/>
              <w:ind w:left="149"/>
            </w:pPr>
            <w:r w:rsidRPr="0005396C">
              <w:rPr>
                <w:sz w:val="23"/>
              </w:rPr>
              <w:t xml:space="preserve">17 </w:t>
            </w:r>
          </w:p>
        </w:tc>
        <w:tc>
          <w:tcPr>
            <w:tcW w:w="6213" w:type="dxa"/>
            <w:tcBorders>
              <w:top w:val="single" w:sz="4" w:space="0" w:color="000000"/>
              <w:left w:val="single" w:sz="4" w:space="0" w:color="000000"/>
              <w:bottom w:val="single" w:sz="4" w:space="0" w:color="000000"/>
              <w:right w:val="single" w:sz="4" w:space="0" w:color="000000"/>
            </w:tcBorders>
            <w:vAlign w:val="center"/>
          </w:tcPr>
          <w:p w14:paraId="7B43F4E0" w14:textId="77777777" w:rsidR="002D4309" w:rsidRDefault="002D4309" w:rsidP="00E7680F">
            <w:pPr>
              <w:spacing w:line="259" w:lineRule="auto"/>
              <w:ind w:left="154"/>
            </w:pPr>
            <w:r w:rsidRPr="0005396C">
              <w:rPr>
                <w:sz w:val="23"/>
              </w:rPr>
              <w:t xml:space="preserve">Реализуют воспитательный потенциал учебных дисциплин </w:t>
            </w:r>
          </w:p>
        </w:tc>
      </w:tr>
      <w:tr w:rsidR="002D4309" w14:paraId="3BE1F4E4" w14:textId="77777777" w:rsidTr="00E7680F">
        <w:trPr>
          <w:trHeight w:val="1104"/>
        </w:trPr>
        <w:tc>
          <w:tcPr>
            <w:tcW w:w="2475" w:type="dxa"/>
            <w:tcBorders>
              <w:top w:val="single" w:sz="4" w:space="0" w:color="000000"/>
              <w:left w:val="single" w:sz="4" w:space="0" w:color="000000"/>
              <w:bottom w:val="single" w:sz="4" w:space="0" w:color="000000"/>
              <w:right w:val="single" w:sz="4" w:space="0" w:color="000000"/>
            </w:tcBorders>
            <w:vAlign w:val="center"/>
          </w:tcPr>
          <w:p w14:paraId="6115A2E9" w14:textId="77777777" w:rsidR="002D4309" w:rsidRDefault="002D4309" w:rsidP="00E7680F">
            <w:pPr>
              <w:spacing w:line="259" w:lineRule="auto"/>
              <w:ind w:left="5"/>
            </w:pPr>
            <w:r w:rsidRPr="0005396C">
              <w:rPr>
                <w:sz w:val="23"/>
              </w:rPr>
              <w:t xml:space="preserve">Педагоги дополнительного образования </w:t>
            </w:r>
          </w:p>
        </w:tc>
        <w:tc>
          <w:tcPr>
            <w:tcW w:w="826" w:type="dxa"/>
            <w:tcBorders>
              <w:top w:val="single" w:sz="4" w:space="0" w:color="000000"/>
              <w:left w:val="single" w:sz="4" w:space="0" w:color="000000"/>
              <w:bottom w:val="single" w:sz="4" w:space="0" w:color="000000"/>
              <w:right w:val="single" w:sz="4" w:space="0" w:color="000000"/>
            </w:tcBorders>
          </w:tcPr>
          <w:p w14:paraId="1617BB1C" w14:textId="77777777" w:rsidR="002D4309" w:rsidRDefault="002D4309" w:rsidP="00E7680F">
            <w:pPr>
              <w:spacing w:line="259" w:lineRule="auto"/>
            </w:pPr>
            <w:r w:rsidRPr="0005396C">
              <w:rPr>
                <w:sz w:val="23"/>
              </w:rPr>
              <w:t xml:space="preserve"> </w:t>
            </w:r>
          </w:p>
          <w:p w14:paraId="2771DB51" w14:textId="77777777" w:rsidR="002D4309" w:rsidRDefault="002D4309" w:rsidP="00E7680F">
            <w:pPr>
              <w:spacing w:line="259" w:lineRule="auto"/>
              <w:ind w:left="149"/>
            </w:pPr>
            <w:r w:rsidRPr="0005396C">
              <w:rPr>
                <w:sz w:val="23"/>
              </w:rPr>
              <w:t xml:space="preserve">4 </w:t>
            </w:r>
          </w:p>
        </w:tc>
        <w:tc>
          <w:tcPr>
            <w:tcW w:w="6213" w:type="dxa"/>
            <w:tcBorders>
              <w:top w:val="single" w:sz="4" w:space="0" w:color="000000"/>
              <w:left w:val="single" w:sz="4" w:space="0" w:color="000000"/>
              <w:bottom w:val="single" w:sz="4" w:space="0" w:color="000000"/>
              <w:right w:val="single" w:sz="4" w:space="0" w:color="000000"/>
            </w:tcBorders>
          </w:tcPr>
          <w:p w14:paraId="55F78A77" w14:textId="77777777" w:rsidR="002D4309" w:rsidRDefault="002D4309" w:rsidP="00E7680F">
            <w:pPr>
              <w:spacing w:after="19" w:line="259" w:lineRule="auto"/>
              <w:ind w:left="2"/>
            </w:pPr>
            <w:r w:rsidRPr="0005396C">
              <w:rPr>
                <w:sz w:val="23"/>
              </w:rPr>
              <w:t xml:space="preserve"> </w:t>
            </w:r>
          </w:p>
          <w:p w14:paraId="1487E17B" w14:textId="77777777" w:rsidR="002D4309" w:rsidRDefault="002D4309" w:rsidP="00E7680F">
            <w:pPr>
              <w:spacing w:line="259" w:lineRule="auto"/>
              <w:ind w:left="154"/>
            </w:pPr>
            <w:r w:rsidRPr="0005396C">
              <w:rPr>
                <w:sz w:val="23"/>
              </w:rPr>
              <w:t xml:space="preserve">Ведут кружковую работу, вовлекают учащихся в творческую деятельность </w:t>
            </w:r>
          </w:p>
        </w:tc>
      </w:tr>
      <w:tr w:rsidR="002D4309" w14:paraId="5448FD5B" w14:textId="77777777" w:rsidTr="00E7680F">
        <w:trPr>
          <w:trHeight w:val="574"/>
        </w:trPr>
        <w:tc>
          <w:tcPr>
            <w:tcW w:w="9513" w:type="dxa"/>
            <w:gridSpan w:val="3"/>
            <w:tcBorders>
              <w:top w:val="single" w:sz="4" w:space="0" w:color="000000"/>
              <w:left w:val="single" w:sz="4" w:space="0" w:color="000000"/>
              <w:bottom w:val="single" w:sz="4" w:space="0" w:color="000000"/>
              <w:right w:val="single" w:sz="4" w:space="0" w:color="000000"/>
            </w:tcBorders>
            <w:vAlign w:val="center"/>
          </w:tcPr>
          <w:p w14:paraId="667C940F" w14:textId="77777777" w:rsidR="002D4309" w:rsidRDefault="002D4309" w:rsidP="00E7680F">
            <w:pPr>
              <w:spacing w:line="259" w:lineRule="auto"/>
              <w:ind w:left="8"/>
              <w:jc w:val="center"/>
            </w:pPr>
            <w:r w:rsidRPr="0005396C">
              <w:rPr>
                <w:b/>
                <w:sz w:val="23"/>
              </w:rPr>
              <w:lastRenderedPageBreak/>
              <w:t xml:space="preserve">Специалисты </w:t>
            </w:r>
          </w:p>
        </w:tc>
      </w:tr>
      <w:tr w:rsidR="002D4309" w14:paraId="24970679" w14:textId="77777777" w:rsidTr="00E7680F">
        <w:trPr>
          <w:trHeight w:val="843"/>
        </w:trPr>
        <w:tc>
          <w:tcPr>
            <w:tcW w:w="2475" w:type="dxa"/>
            <w:tcBorders>
              <w:top w:val="single" w:sz="4" w:space="0" w:color="000000"/>
              <w:left w:val="single" w:sz="4" w:space="0" w:color="000000"/>
              <w:bottom w:val="single" w:sz="4" w:space="0" w:color="000000"/>
              <w:right w:val="single" w:sz="4" w:space="0" w:color="000000"/>
            </w:tcBorders>
            <w:vAlign w:val="center"/>
          </w:tcPr>
          <w:p w14:paraId="0F2C7A35" w14:textId="77777777" w:rsidR="002D4309" w:rsidRDefault="002D4309" w:rsidP="00E7680F">
            <w:pPr>
              <w:spacing w:line="259" w:lineRule="auto"/>
              <w:ind w:left="5"/>
            </w:pPr>
            <w:r w:rsidRPr="0005396C">
              <w:rPr>
                <w:sz w:val="23"/>
              </w:rPr>
              <w:t xml:space="preserve">Советник директора по воспитанию </w:t>
            </w:r>
          </w:p>
        </w:tc>
        <w:tc>
          <w:tcPr>
            <w:tcW w:w="826" w:type="dxa"/>
            <w:tcBorders>
              <w:top w:val="single" w:sz="4" w:space="0" w:color="000000"/>
              <w:left w:val="single" w:sz="4" w:space="0" w:color="000000"/>
              <w:bottom w:val="single" w:sz="4" w:space="0" w:color="000000"/>
              <w:right w:val="single" w:sz="4" w:space="0" w:color="000000"/>
            </w:tcBorders>
          </w:tcPr>
          <w:p w14:paraId="3858F72E" w14:textId="77777777" w:rsidR="002D4309" w:rsidRDefault="002D4309" w:rsidP="00E7680F">
            <w:pPr>
              <w:spacing w:line="259" w:lineRule="auto"/>
            </w:pPr>
            <w:r w:rsidRPr="0005396C">
              <w:rPr>
                <w:sz w:val="23"/>
              </w:rPr>
              <w:t xml:space="preserve"> </w:t>
            </w:r>
          </w:p>
          <w:p w14:paraId="480F74D4" w14:textId="77777777" w:rsidR="002D4309" w:rsidRDefault="002D4309" w:rsidP="00E7680F">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1401D00C" w14:textId="77777777" w:rsidR="002D4309" w:rsidRDefault="002D4309" w:rsidP="00E7680F">
            <w:pPr>
              <w:spacing w:line="259" w:lineRule="auto"/>
              <w:ind w:left="154"/>
            </w:pPr>
            <w:r w:rsidRPr="0005396C">
              <w:rPr>
                <w:sz w:val="23"/>
              </w:rPr>
              <w:t xml:space="preserve">Координирует деятельность детских объединений, организует социальные инициативы </w:t>
            </w:r>
          </w:p>
        </w:tc>
      </w:tr>
    </w:tbl>
    <w:p w14:paraId="50E00694" w14:textId="77777777" w:rsidR="002D4309" w:rsidRDefault="002D4309" w:rsidP="002D4309">
      <w:pPr>
        <w:spacing w:after="278" w:line="271" w:lineRule="auto"/>
        <w:ind w:left="564" w:right="408"/>
      </w:pPr>
      <w:r>
        <w:rPr>
          <w:b/>
        </w:rPr>
        <w:t xml:space="preserve">Кадровый потенциал: </w:t>
      </w:r>
    </w:p>
    <w:p w14:paraId="3D694591" w14:textId="77777777" w:rsidR="002D4309" w:rsidRDefault="002D4309" w:rsidP="002D4309">
      <w:pPr>
        <w:widowControl/>
        <w:numPr>
          <w:ilvl w:val="0"/>
          <w:numId w:val="85"/>
        </w:numPr>
        <w:autoSpaceDE/>
        <w:autoSpaceDN/>
        <w:spacing w:after="14" w:line="268" w:lineRule="auto"/>
        <w:ind w:right="422" w:hanging="360"/>
        <w:jc w:val="both"/>
      </w:pPr>
      <w:r>
        <w:t xml:space="preserve">Общая численность педагогического состава - 29 человек </w:t>
      </w:r>
    </w:p>
    <w:p w14:paraId="0A9E9170" w14:textId="77777777" w:rsidR="002D4309" w:rsidRDefault="002D4309" w:rsidP="002D4309">
      <w:pPr>
        <w:widowControl/>
        <w:numPr>
          <w:ilvl w:val="0"/>
          <w:numId w:val="85"/>
        </w:numPr>
        <w:autoSpaceDE/>
        <w:autoSpaceDN/>
        <w:spacing w:after="14" w:line="268" w:lineRule="auto"/>
        <w:ind w:right="422" w:hanging="360"/>
        <w:jc w:val="both"/>
      </w:pPr>
      <w:r>
        <w:t xml:space="preserve">88% имеют высшее педагогическое образование </w:t>
      </w:r>
    </w:p>
    <w:p w14:paraId="003E2D4A" w14:textId="77777777" w:rsidR="002D4309" w:rsidRDefault="002D4309" w:rsidP="002D4309">
      <w:pPr>
        <w:widowControl/>
        <w:numPr>
          <w:ilvl w:val="0"/>
          <w:numId w:val="85"/>
        </w:numPr>
        <w:autoSpaceDE/>
        <w:autoSpaceDN/>
        <w:spacing w:after="14" w:line="268" w:lineRule="auto"/>
        <w:ind w:right="422" w:hanging="360"/>
        <w:jc w:val="both"/>
      </w:pPr>
      <w:r>
        <w:t xml:space="preserve">52% - высшая квалификационная категория </w:t>
      </w:r>
    </w:p>
    <w:p w14:paraId="6C5C1AD0" w14:textId="77777777" w:rsidR="002D4309" w:rsidRDefault="002D4309" w:rsidP="002D4309">
      <w:pPr>
        <w:widowControl/>
        <w:numPr>
          <w:ilvl w:val="0"/>
          <w:numId w:val="85"/>
        </w:numPr>
        <w:autoSpaceDE/>
        <w:autoSpaceDN/>
        <w:spacing w:after="301" w:line="268" w:lineRule="auto"/>
        <w:ind w:right="422" w:hanging="360"/>
        <w:jc w:val="both"/>
      </w:pPr>
      <w:r>
        <w:t xml:space="preserve">48% - первая квалификационная категория </w:t>
      </w:r>
    </w:p>
    <w:p w14:paraId="247DA0D7" w14:textId="77777777" w:rsidR="002D4309" w:rsidRDefault="002D4309" w:rsidP="002D4309">
      <w:pPr>
        <w:spacing w:after="4" w:line="271" w:lineRule="auto"/>
        <w:ind w:left="564" w:right="408"/>
      </w:pPr>
      <w:r>
        <w:rPr>
          <w:b/>
        </w:rPr>
        <w:t xml:space="preserve">Система повышения квалификации: </w:t>
      </w:r>
    </w:p>
    <w:p w14:paraId="029022F7" w14:textId="77777777" w:rsidR="002D4309" w:rsidRDefault="002D4309" w:rsidP="002D4309">
      <w:pPr>
        <w:spacing w:after="298"/>
        <w:ind w:left="579" w:right="422"/>
      </w:pPr>
      <w:r>
        <w:t xml:space="preserve">Ежегодно педагоги проходят обучение по актуальным вопросам: </w:t>
      </w:r>
    </w:p>
    <w:p w14:paraId="6E99FC73" w14:textId="77777777" w:rsidR="002D4309" w:rsidRDefault="002D4309" w:rsidP="002D4309">
      <w:pPr>
        <w:widowControl/>
        <w:numPr>
          <w:ilvl w:val="0"/>
          <w:numId w:val="85"/>
        </w:numPr>
        <w:autoSpaceDE/>
        <w:autoSpaceDN/>
        <w:spacing w:after="14" w:line="268" w:lineRule="auto"/>
        <w:ind w:right="422" w:hanging="360"/>
        <w:jc w:val="both"/>
      </w:pPr>
      <w:r>
        <w:t xml:space="preserve">Современные воспитательные технологии </w:t>
      </w:r>
    </w:p>
    <w:p w14:paraId="2476B3C1" w14:textId="77777777" w:rsidR="002D4309" w:rsidRDefault="002D4309" w:rsidP="002D4309">
      <w:pPr>
        <w:widowControl/>
        <w:numPr>
          <w:ilvl w:val="0"/>
          <w:numId w:val="85"/>
        </w:numPr>
        <w:autoSpaceDE/>
        <w:autoSpaceDN/>
        <w:spacing w:after="14" w:line="268" w:lineRule="auto"/>
        <w:ind w:right="422" w:hanging="360"/>
        <w:jc w:val="both"/>
      </w:pPr>
      <w:r>
        <w:t xml:space="preserve">Работа с детьми группы риска </w:t>
      </w:r>
    </w:p>
    <w:p w14:paraId="78DAB3C6" w14:textId="77777777" w:rsidR="002D4309" w:rsidRDefault="002D4309" w:rsidP="002D4309">
      <w:pPr>
        <w:widowControl/>
        <w:numPr>
          <w:ilvl w:val="0"/>
          <w:numId w:val="85"/>
        </w:numPr>
        <w:autoSpaceDE/>
        <w:autoSpaceDN/>
        <w:spacing w:after="14" w:line="268" w:lineRule="auto"/>
        <w:ind w:right="422" w:hanging="360"/>
        <w:jc w:val="both"/>
      </w:pPr>
      <w:r>
        <w:t xml:space="preserve">Инклюзивное образование </w:t>
      </w:r>
    </w:p>
    <w:p w14:paraId="792FA9C3" w14:textId="77777777" w:rsidR="002D4309" w:rsidRDefault="002D4309" w:rsidP="002D4309">
      <w:pPr>
        <w:widowControl/>
        <w:numPr>
          <w:ilvl w:val="0"/>
          <w:numId w:val="85"/>
        </w:numPr>
        <w:autoSpaceDE/>
        <w:autoSpaceDN/>
        <w:spacing w:after="303" w:line="268" w:lineRule="auto"/>
        <w:ind w:right="422" w:hanging="360"/>
        <w:jc w:val="both"/>
      </w:pPr>
      <w:r>
        <w:t xml:space="preserve">Профилактика девиантного поведения </w:t>
      </w:r>
    </w:p>
    <w:p w14:paraId="3490A157" w14:textId="77777777" w:rsidR="002D4309" w:rsidRDefault="002D4309" w:rsidP="002D4309">
      <w:pPr>
        <w:spacing w:after="4" w:line="271" w:lineRule="auto"/>
        <w:ind w:left="564" w:right="408"/>
      </w:pPr>
      <w:r>
        <w:rPr>
          <w:b/>
        </w:rPr>
        <w:t xml:space="preserve">Внешние партнеры: </w:t>
      </w:r>
    </w:p>
    <w:p w14:paraId="2B8A580E" w14:textId="77777777" w:rsidR="002D4309" w:rsidRDefault="002D4309" w:rsidP="002D4309">
      <w:pPr>
        <w:spacing w:after="297"/>
        <w:ind w:left="579" w:right="422"/>
      </w:pPr>
      <w:r>
        <w:t xml:space="preserve">К воспитательной работе привлекаются специалисты: </w:t>
      </w:r>
    </w:p>
    <w:p w14:paraId="7560D591" w14:textId="77777777" w:rsidR="002D4309" w:rsidRDefault="002D4309" w:rsidP="002D4309">
      <w:pPr>
        <w:widowControl/>
        <w:numPr>
          <w:ilvl w:val="0"/>
          <w:numId w:val="85"/>
        </w:numPr>
        <w:autoSpaceDE/>
        <w:autoSpaceDN/>
        <w:spacing w:after="14" w:line="268" w:lineRule="auto"/>
        <w:ind w:right="422" w:hanging="360"/>
        <w:jc w:val="both"/>
      </w:pPr>
      <w:r>
        <w:t xml:space="preserve">Комиссии по делам несовершеннолетних </w:t>
      </w:r>
    </w:p>
    <w:p w14:paraId="1EEE1CA1" w14:textId="77777777" w:rsidR="002D4309" w:rsidRDefault="002D4309" w:rsidP="002D4309">
      <w:pPr>
        <w:widowControl/>
        <w:numPr>
          <w:ilvl w:val="0"/>
          <w:numId w:val="85"/>
        </w:numPr>
        <w:autoSpaceDE/>
        <w:autoSpaceDN/>
        <w:spacing w:after="14" w:line="268" w:lineRule="auto"/>
        <w:ind w:right="422" w:hanging="360"/>
        <w:jc w:val="both"/>
      </w:pPr>
      <w:r>
        <w:t xml:space="preserve">Подразделения по делам несовершеннолетних </w:t>
      </w:r>
    </w:p>
    <w:p w14:paraId="2FCD1731" w14:textId="77777777" w:rsidR="002D4309" w:rsidRDefault="002D4309" w:rsidP="002D4309">
      <w:pPr>
        <w:widowControl/>
        <w:numPr>
          <w:ilvl w:val="0"/>
          <w:numId w:val="85"/>
        </w:numPr>
        <w:autoSpaceDE/>
        <w:autoSpaceDN/>
        <w:spacing w:after="14" w:line="268" w:lineRule="auto"/>
        <w:ind w:right="422" w:hanging="360"/>
        <w:jc w:val="both"/>
      </w:pPr>
      <w:r>
        <w:t xml:space="preserve">Учреждений культуры (музеи, театры) </w:t>
      </w:r>
    </w:p>
    <w:p w14:paraId="69FF904F" w14:textId="77777777" w:rsidR="002D4309" w:rsidRDefault="002D4309" w:rsidP="002D4309">
      <w:pPr>
        <w:widowControl/>
        <w:numPr>
          <w:ilvl w:val="0"/>
          <w:numId w:val="85"/>
        </w:numPr>
        <w:autoSpaceDE/>
        <w:autoSpaceDN/>
        <w:spacing w:after="294" w:line="268" w:lineRule="auto"/>
        <w:ind w:right="422" w:hanging="360"/>
        <w:jc w:val="both"/>
      </w:pPr>
      <w:r>
        <w:t xml:space="preserve">Общественных организаций </w:t>
      </w:r>
    </w:p>
    <w:p w14:paraId="0C501AEB" w14:textId="77777777" w:rsidR="002D4309" w:rsidRDefault="002D4309" w:rsidP="002D4309">
      <w:pPr>
        <w:spacing w:after="298"/>
        <w:ind w:left="579" w:right="422"/>
      </w:pPr>
      <w:r>
        <w:t xml:space="preserve">Такая система кадрового обеспечения позволяет комплексно решать задачи воспитания и социализации обучающихся. </w:t>
      </w:r>
    </w:p>
    <w:p w14:paraId="78255247" w14:textId="5BC17426" w:rsidR="002D4309" w:rsidRDefault="002D4309" w:rsidP="002D4309">
      <w:pPr>
        <w:spacing w:after="278" w:line="271" w:lineRule="auto"/>
        <w:ind w:left="564" w:right="408"/>
      </w:pPr>
      <w:r>
        <w:rPr>
          <w:b/>
        </w:rPr>
        <w:t>1.</w:t>
      </w:r>
      <w:r w:rsidR="00096396">
        <w:rPr>
          <w:b/>
        </w:rPr>
        <w:t>3.</w:t>
      </w:r>
      <w:r>
        <w:rPr>
          <w:b/>
        </w:rPr>
        <w:t>2.</w:t>
      </w:r>
      <w:r>
        <w:rPr>
          <w:rFonts w:ascii="Arial" w:eastAsia="Arial" w:hAnsi="Arial" w:cs="Arial"/>
          <w:b/>
        </w:rPr>
        <w:t xml:space="preserve"> </w:t>
      </w:r>
      <w:r>
        <w:rPr>
          <w:rFonts w:ascii="Arial" w:eastAsia="Arial" w:hAnsi="Arial" w:cs="Arial"/>
          <w:b/>
        </w:rPr>
        <w:tab/>
      </w:r>
      <w:r>
        <w:rPr>
          <w:b/>
        </w:rPr>
        <w:t xml:space="preserve">Нормативно-методическое </w:t>
      </w:r>
      <w:r>
        <w:rPr>
          <w:b/>
        </w:rPr>
        <w:tab/>
        <w:t xml:space="preserve">обеспечение </w:t>
      </w:r>
      <w:r>
        <w:rPr>
          <w:b/>
        </w:rPr>
        <w:tab/>
        <w:t xml:space="preserve">воспитательной деятельности </w:t>
      </w:r>
    </w:p>
    <w:p w14:paraId="4AD274BD" w14:textId="77777777" w:rsidR="002D4309" w:rsidRDefault="002D4309" w:rsidP="002D4309">
      <w:pPr>
        <w:spacing w:line="358" w:lineRule="auto"/>
        <w:ind w:left="579" w:right="886"/>
      </w:pPr>
      <w:r>
        <w:t>Воспитательная работа в образовательной организации осуществляется на основании следующих нормативных документов:</w:t>
      </w:r>
    </w:p>
    <w:p w14:paraId="06D555BF" w14:textId="77777777" w:rsidR="002D4309" w:rsidRDefault="002D4309" w:rsidP="002D4309">
      <w:pPr>
        <w:spacing w:line="358" w:lineRule="auto"/>
        <w:ind w:left="579" w:right="886"/>
      </w:pPr>
      <w:r>
        <w:t xml:space="preserve"> </w:t>
      </w:r>
      <w:r>
        <w:rPr>
          <w:b/>
        </w:rPr>
        <w:t>1.</w:t>
      </w:r>
      <w:r>
        <w:rPr>
          <w:rFonts w:ascii="Arial" w:eastAsia="Arial" w:hAnsi="Arial" w:cs="Arial"/>
          <w:b/>
        </w:rPr>
        <w:t xml:space="preserve"> </w:t>
      </w:r>
      <w:r>
        <w:rPr>
          <w:b/>
        </w:rPr>
        <w:t xml:space="preserve">Организационные документы: </w:t>
      </w:r>
      <w:r>
        <w:rPr>
          <w:rFonts w:ascii="Segoe UI Symbol" w:eastAsia="Segoe UI Symbol" w:hAnsi="Segoe UI Symbol" w:cs="Segoe UI Symbol"/>
          <w:sz w:val="20"/>
        </w:rPr>
        <w:t></w:t>
      </w:r>
      <w:r>
        <w:rPr>
          <w:rFonts w:ascii="Arial" w:eastAsia="Arial" w:hAnsi="Arial" w:cs="Arial"/>
          <w:sz w:val="20"/>
        </w:rPr>
        <w:t xml:space="preserve"> </w:t>
      </w:r>
      <w:r>
        <w:t xml:space="preserve">Устав образовательной организации </w:t>
      </w:r>
    </w:p>
    <w:p w14:paraId="4147471F" w14:textId="77777777" w:rsidR="002D4309" w:rsidRDefault="002D4309" w:rsidP="002D4309">
      <w:pPr>
        <w:widowControl/>
        <w:numPr>
          <w:ilvl w:val="0"/>
          <w:numId w:val="85"/>
        </w:numPr>
        <w:autoSpaceDE/>
        <w:autoSpaceDN/>
        <w:spacing w:after="14" w:line="268" w:lineRule="auto"/>
        <w:ind w:right="422" w:hanging="360"/>
        <w:jc w:val="both"/>
      </w:pPr>
      <w:r>
        <w:t xml:space="preserve">Программа воспитания </w:t>
      </w:r>
    </w:p>
    <w:p w14:paraId="668035B8" w14:textId="77777777" w:rsidR="002D4309" w:rsidRDefault="002D4309" w:rsidP="002D4309">
      <w:pPr>
        <w:widowControl/>
        <w:numPr>
          <w:ilvl w:val="0"/>
          <w:numId w:val="85"/>
        </w:numPr>
        <w:autoSpaceDE/>
        <w:autoSpaceDN/>
        <w:spacing w:after="14" w:line="268" w:lineRule="auto"/>
        <w:ind w:right="422" w:hanging="360"/>
        <w:jc w:val="both"/>
      </w:pPr>
      <w:r>
        <w:t xml:space="preserve">Календарный план воспитательной работы </w:t>
      </w:r>
    </w:p>
    <w:p w14:paraId="5F99BC4B" w14:textId="77777777" w:rsidR="002D4309" w:rsidRDefault="002D4309" w:rsidP="002D4309">
      <w:pPr>
        <w:widowControl/>
        <w:numPr>
          <w:ilvl w:val="0"/>
          <w:numId w:val="85"/>
        </w:numPr>
        <w:autoSpaceDE/>
        <w:autoSpaceDN/>
        <w:spacing w:after="14" w:line="268" w:lineRule="auto"/>
        <w:ind w:right="422" w:hanging="360"/>
        <w:jc w:val="both"/>
      </w:pPr>
      <w:r>
        <w:t xml:space="preserve">План работы социально-психологической службы </w:t>
      </w:r>
    </w:p>
    <w:p w14:paraId="27D96B08" w14:textId="77777777" w:rsidR="002D4309" w:rsidRDefault="002D4309" w:rsidP="002D4309">
      <w:pPr>
        <w:widowControl/>
        <w:numPr>
          <w:ilvl w:val="0"/>
          <w:numId w:val="85"/>
        </w:numPr>
        <w:autoSpaceDE/>
        <w:autoSpaceDN/>
        <w:spacing w:after="14" w:line="268" w:lineRule="auto"/>
        <w:ind w:right="422" w:hanging="360"/>
        <w:jc w:val="both"/>
      </w:pPr>
      <w:r>
        <w:t xml:space="preserve">Дополнительные общеобразовательные программы </w:t>
      </w:r>
    </w:p>
    <w:p w14:paraId="5AEBC6F4" w14:textId="77777777" w:rsidR="002D4309" w:rsidRDefault="002D4309" w:rsidP="002D4309">
      <w:pPr>
        <w:widowControl/>
        <w:numPr>
          <w:ilvl w:val="0"/>
          <w:numId w:val="86"/>
        </w:numPr>
        <w:autoSpaceDE/>
        <w:autoSpaceDN/>
        <w:spacing w:after="4" w:line="271" w:lineRule="auto"/>
        <w:ind w:right="408" w:hanging="278"/>
        <w:jc w:val="both"/>
      </w:pPr>
      <w:r>
        <w:rPr>
          <w:b/>
        </w:rPr>
        <w:t xml:space="preserve">Положения о структурных подразделениях: </w:t>
      </w:r>
    </w:p>
    <w:tbl>
      <w:tblPr>
        <w:tblW w:w="9513" w:type="dxa"/>
        <w:tblInd w:w="564" w:type="dxa"/>
        <w:tblCellMar>
          <w:top w:w="28" w:type="dxa"/>
          <w:left w:w="5" w:type="dxa"/>
          <w:right w:w="150" w:type="dxa"/>
        </w:tblCellMar>
        <w:tblLook w:val="04A0" w:firstRow="1" w:lastRow="0" w:firstColumn="1" w:lastColumn="0" w:noHBand="0" w:noVBand="1"/>
      </w:tblPr>
      <w:tblGrid>
        <w:gridCol w:w="3913"/>
        <w:gridCol w:w="5600"/>
      </w:tblGrid>
      <w:tr w:rsidR="002D4309" w14:paraId="5C053AC5" w14:textId="77777777" w:rsidTr="00E7680F">
        <w:trPr>
          <w:trHeight w:val="574"/>
        </w:trPr>
        <w:tc>
          <w:tcPr>
            <w:tcW w:w="3913" w:type="dxa"/>
            <w:tcBorders>
              <w:top w:val="single" w:sz="4" w:space="0" w:color="000000"/>
              <w:left w:val="single" w:sz="4" w:space="0" w:color="000000"/>
              <w:bottom w:val="single" w:sz="4" w:space="0" w:color="000000"/>
              <w:right w:val="single" w:sz="4" w:space="0" w:color="000000"/>
            </w:tcBorders>
            <w:vAlign w:val="center"/>
          </w:tcPr>
          <w:p w14:paraId="223C6F8F" w14:textId="77777777" w:rsidR="002D4309" w:rsidRDefault="002D4309" w:rsidP="00E7680F">
            <w:pPr>
              <w:spacing w:line="259" w:lineRule="auto"/>
              <w:ind w:left="5"/>
            </w:pPr>
            <w:r w:rsidRPr="0005396C">
              <w:rPr>
                <w:b/>
                <w:sz w:val="23"/>
              </w:rPr>
              <w:t xml:space="preserve">Документ </w:t>
            </w:r>
          </w:p>
        </w:tc>
        <w:tc>
          <w:tcPr>
            <w:tcW w:w="5601" w:type="dxa"/>
            <w:tcBorders>
              <w:top w:val="single" w:sz="4" w:space="0" w:color="000000"/>
              <w:left w:val="single" w:sz="4" w:space="0" w:color="000000"/>
              <w:bottom w:val="single" w:sz="4" w:space="0" w:color="000000"/>
              <w:right w:val="single" w:sz="4" w:space="0" w:color="000000"/>
            </w:tcBorders>
            <w:vAlign w:val="center"/>
          </w:tcPr>
          <w:p w14:paraId="03909087" w14:textId="77777777" w:rsidR="002D4309" w:rsidRDefault="002D4309" w:rsidP="00E7680F">
            <w:pPr>
              <w:spacing w:line="259" w:lineRule="auto"/>
              <w:ind w:left="152"/>
            </w:pPr>
            <w:r w:rsidRPr="0005396C">
              <w:rPr>
                <w:b/>
                <w:sz w:val="23"/>
              </w:rPr>
              <w:t xml:space="preserve">Назначение </w:t>
            </w:r>
          </w:p>
        </w:tc>
      </w:tr>
      <w:tr w:rsidR="002D4309" w14:paraId="1C79CBD5" w14:textId="77777777" w:rsidTr="00E7680F">
        <w:trPr>
          <w:trHeight w:val="838"/>
        </w:trPr>
        <w:tc>
          <w:tcPr>
            <w:tcW w:w="3913" w:type="dxa"/>
            <w:tcBorders>
              <w:top w:val="single" w:sz="4" w:space="0" w:color="000000"/>
              <w:left w:val="single" w:sz="4" w:space="0" w:color="000000"/>
              <w:bottom w:val="single" w:sz="4" w:space="0" w:color="000000"/>
              <w:right w:val="single" w:sz="4" w:space="0" w:color="000000"/>
            </w:tcBorders>
          </w:tcPr>
          <w:p w14:paraId="4FAC8C74" w14:textId="77777777" w:rsidR="002D4309" w:rsidRDefault="002D4309" w:rsidP="00E7680F">
            <w:pPr>
              <w:spacing w:after="16" w:line="259" w:lineRule="auto"/>
            </w:pPr>
            <w:r w:rsidRPr="0005396C">
              <w:rPr>
                <w:b/>
                <w:sz w:val="23"/>
              </w:rPr>
              <w:t xml:space="preserve"> </w:t>
            </w:r>
          </w:p>
          <w:p w14:paraId="299525C5" w14:textId="77777777" w:rsidR="002D4309" w:rsidRDefault="002D4309" w:rsidP="00E7680F">
            <w:pPr>
              <w:spacing w:line="259" w:lineRule="auto"/>
              <w:ind w:left="5"/>
            </w:pPr>
            <w:r w:rsidRPr="0005396C">
              <w:rPr>
                <w:sz w:val="23"/>
              </w:rPr>
              <w:t xml:space="preserve">Положение о классном руководстве </w:t>
            </w:r>
          </w:p>
        </w:tc>
        <w:tc>
          <w:tcPr>
            <w:tcW w:w="5601" w:type="dxa"/>
            <w:tcBorders>
              <w:top w:val="single" w:sz="4" w:space="0" w:color="000000"/>
              <w:left w:val="single" w:sz="4" w:space="0" w:color="000000"/>
              <w:bottom w:val="single" w:sz="4" w:space="0" w:color="000000"/>
              <w:right w:val="single" w:sz="4" w:space="0" w:color="000000"/>
            </w:tcBorders>
            <w:vAlign w:val="center"/>
          </w:tcPr>
          <w:p w14:paraId="59D6B20F" w14:textId="77777777" w:rsidR="002D4309" w:rsidRDefault="002D4309" w:rsidP="00E7680F">
            <w:pPr>
              <w:spacing w:line="259" w:lineRule="auto"/>
              <w:ind w:left="152"/>
            </w:pPr>
            <w:r w:rsidRPr="0005396C">
              <w:rPr>
                <w:sz w:val="23"/>
              </w:rPr>
              <w:t xml:space="preserve">Регламентирует деятельность классных руководителей </w:t>
            </w:r>
          </w:p>
        </w:tc>
      </w:tr>
      <w:tr w:rsidR="002D4309" w14:paraId="6B199329" w14:textId="77777777" w:rsidTr="00E7680F">
        <w:trPr>
          <w:trHeight w:val="840"/>
        </w:trPr>
        <w:tc>
          <w:tcPr>
            <w:tcW w:w="3913" w:type="dxa"/>
            <w:tcBorders>
              <w:top w:val="single" w:sz="4" w:space="0" w:color="000000"/>
              <w:left w:val="single" w:sz="4" w:space="0" w:color="000000"/>
              <w:bottom w:val="single" w:sz="4" w:space="0" w:color="000000"/>
              <w:right w:val="single" w:sz="4" w:space="0" w:color="000000"/>
            </w:tcBorders>
            <w:vAlign w:val="center"/>
          </w:tcPr>
          <w:p w14:paraId="078D70D1" w14:textId="77777777" w:rsidR="002D4309" w:rsidRDefault="002D4309" w:rsidP="00E7680F">
            <w:pPr>
              <w:spacing w:line="259" w:lineRule="auto"/>
              <w:ind w:left="5"/>
            </w:pPr>
            <w:r w:rsidRPr="0005396C">
              <w:rPr>
                <w:sz w:val="23"/>
              </w:rPr>
              <w:t xml:space="preserve">Положение о социально- психологической службе </w:t>
            </w:r>
          </w:p>
        </w:tc>
        <w:tc>
          <w:tcPr>
            <w:tcW w:w="5601" w:type="dxa"/>
            <w:tcBorders>
              <w:top w:val="single" w:sz="4" w:space="0" w:color="000000"/>
              <w:left w:val="single" w:sz="4" w:space="0" w:color="000000"/>
              <w:bottom w:val="single" w:sz="4" w:space="0" w:color="000000"/>
              <w:right w:val="single" w:sz="4" w:space="0" w:color="000000"/>
            </w:tcBorders>
            <w:vAlign w:val="center"/>
          </w:tcPr>
          <w:p w14:paraId="582DAB83" w14:textId="77777777" w:rsidR="002D4309" w:rsidRDefault="002D4309" w:rsidP="00E7680F">
            <w:pPr>
              <w:spacing w:line="259" w:lineRule="auto"/>
              <w:ind w:left="152"/>
            </w:pPr>
            <w:r w:rsidRPr="0005396C">
              <w:rPr>
                <w:sz w:val="23"/>
              </w:rPr>
              <w:t xml:space="preserve">Определяет порядок психолого-педагогического сопровождения </w:t>
            </w:r>
          </w:p>
        </w:tc>
      </w:tr>
      <w:tr w:rsidR="002D4309" w14:paraId="1F15ABF4" w14:textId="77777777" w:rsidTr="00E7680F">
        <w:trPr>
          <w:trHeight w:val="838"/>
        </w:trPr>
        <w:tc>
          <w:tcPr>
            <w:tcW w:w="3913" w:type="dxa"/>
            <w:tcBorders>
              <w:top w:val="single" w:sz="4" w:space="0" w:color="000000"/>
              <w:left w:val="single" w:sz="4" w:space="0" w:color="000000"/>
              <w:bottom w:val="single" w:sz="4" w:space="0" w:color="000000"/>
              <w:right w:val="single" w:sz="4" w:space="0" w:color="000000"/>
            </w:tcBorders>
            <w:vAlign w:val="center"/>
          </w:tcPr>
          <w:p w14:paraId="4F2F6C2D" w14:textId="77777777" w:rsidR="002D4309" w:rsidRDefault="002D4309" w:rsidP="00E7680F">
            <w:pPr>
              <w:spacing w:line="259" w:lineRule="auto"/>
              <w:ind w:left="5"/>
            </w:pPr>
            <w:r w:rsidRPr="0005396C">
              <w:rPr>
                <w:sz w:val="23"/>
              </w:rPr>
              <w:lastRenderedPageBreak/>
              <w:t xml:space="preserve">Положение о Штабе воспитательной работы </w:t>
            </w:r>
          </w:p>
        </w:tc>
        <w:tc>
          <w:tcPr>
            <w:tcW w:w="5601" w:type="dxa"/>
            <w:tcBorders>
              <w:top w:val="single" w:sz="4" w:space="0" w:color="000000"/>
              <w:left w:val="single" w:sz="4" w:space="0" w:color="000000"/>
              <w:bottom w:val="single" w:sz="4" w:space="0" w:color="000000"/>
              <w:right w:val="single" w:sz="4" w:space="0" w:color="000000"/>
            </w:tcBorders>
            <w:vAlign w:val="center"/>
          </w:tcPr>
          <w:p w14:paraId="6955E3EB" w14:textId="77777777" w:rsidR="002D4309" w:rsidRDefault="002D4309" w:rsidP="00E7680F">
            <w:pPr>
              <w:spacing w:line="259" w:lineRule="auto"/>
              <w:ind w:left="152"/>
            </w:pPr>
            <w:r w:rsidRPr="0005396C">
              <w:rPr>
                <w:sz w:val="23"/>
              </w:rPr>
              <w:t xml:space="preserve">Устанавливает порядок координации воспитательной деятельности </w:t>
            </w:r>
          </w:p>
        </w:tc>
      </w:tr>
      <w:tr w:rsidR="002D4309" w14:paraId="35B68560" w14:textId="77777777" w:rsidTr="00E7680F">
        <w:trPr>
          <w:trHeight w:val="840"/>
        </w:trPr>
        <w:tc>
          <w:tcPr>
            <w:tcW w:w="3913" w:type="dxa"/>
            <w:tcBorders>
              <w:top w:val="single" w:sz="4" w:space="0" w:color="000000"/>
              <w:left w:val="single" w:sz="4" w:space="0" w:color="000000"/>
              <w:bottom w:val="single" w:sz="4" w:space="0" w:color="000000"/>
              <w:right w:val="single" w:sz="4" w:space="0" w:color="000000"/>
            </w:tcBorders>
            <w:vAlign w:val="center"/>
          </w:tcPr>
          <w:p w14:paraId="1D72739A" w14:textId="77777777" w:rsidR="002D4309" w:rsidRDefault="002D4309" w:rsidP="00E7680F">
            <w:pPr>
              <w:spacing w:line="259" w:lineRule="auto"/>
              <w:ind w:left="5"/>
            </w:pPr>
            <w:r w:rsidRPr="0005396C">
              <w:rPr>
                <w:sz w:val="23"/>
              </w:rPr>
              <w:t xml:space="preserve">Положение о Центре детских инициатив </w:t>
            </w:r>
          </w:p>
        </w:tc>
        <w:tc>
          <w:tcPr>
            <w:tcW w:w="5601" w:type="dxa"/>
            <w:tcBorders>
              <w:top w:val="single" w:sz="4" w:space="0" w:color="000000"/>
              <w:left w:val="single" w:sz="4" w:space="0" w:color="000000"/>
              <w:bottom w:val="single" w:sz="4" w:space="0" w:color="000000"/>
              <w:right w:val="single" w:sz="4" w:space="0" w:color="000000"/>
            </w:tcBorders>
            <w:vAlign w:val="center"/>
          </w:tcPr>
          <w:p w14:paraId="4AC9AB1E" w14:textId="77777777" w:rsidR="002D4309" w:rsidRDefault="002D4309" w:rsidP="00E7680F">
            <w:pPr>
              <w:spacing w:line="259" w:lineRule="auto"/>
              <w:ind w:left="152"/>
            </w:pPr>
            <w:r w:rsidRPr="0005396C">
              <w:rPr>
                <w:sz w:val="23"/>
              </w:rPr>
              <w:t xml:space="preserve">Регламентирует работу центра по развитию ученического самоуправления </w:t>
            </w:r>
          </w:p>
        </w:tc>
      </w:tr>
    </w:tbl>
    <w:p w14:paraId="362787CC" w14:textId="77777777" w:rsidR="002D4309" w:rsidRDefault="002D4309" w:rsidP="002D4309">
      <w:pPr>
        <w:widowControl/>
        <w:numPr>
          <w:ilvl w:val="0"/>
          <w:numId w:val="86"/>
        </w:numPr>
        <w:autoSpaceDE/>
        <w:autoSpaceDN/>
        <w:spacing w:after="53" w:line="271" w:lineRule="auto"/>
        <w:ind w:right="408" w:hanging="278"/>
        <w:jc w:val="both"/>
      </w:pPr>
      <w:r>
        <w:rPr>
          <w:b/>
        </w:rPr>
        <w:t xml:space="preserve">Положения о советах и комиссиях: </w:t>
      </w:r>
    </w:p>
    <w:p w14:paraId="2591615F" w14:textId="77777777" w:rsidR="002D4309" w:rsidRDefault="002D4309" w:rsidP="002D4309">
      <w:pPr>
        <w:widowControl/>
        <w:numPr>
          <w:ilvl w:val="1"/>
          <w:numId w:val="86"/>
        </w:numPr>
        <w:autoSpaceDE/>
        <w:autoSpaceDN/>
        <w:spacing w:after="14" w:line="268" w:lineRule="auto"/>
        <w:ind w:right="422" w:hanging="360"/>
        <w:jc w:val="both"/>
      </w:pPr>
      <w:r>
        <w:t xml:space="preserve">Положение о Совете профилактики </w:t>
      </w:r>
    </w:p>
    <w:p w14:paraId="55513F32" w14:textId="77777777" w:rsidR="002D4309" w:rsidRDefault="002D4309" w:rsidP="002D4309">
      <w:pPr>
        <w:widowControl/>
        <w:numPr>
          <w:ilvl w:val="1"/>
          <w:numId w:val="86"/>
        </w:numPr>
        <w:autoSpaceDE/>
        <w:autoSpaceDN/>
        <w:spacing w:after="14" w:line="268" w:lineRule="auto"/>
        <w:ind w:right="422" w:hanging="360"/>
        <w:jc w:val="both"/>
      </w:pPr>
      <w:r>
        <w:t xml:space="preserve">Положение о Родительском совете </w:t>
      </w:r>
    </w:p>
    <w:p w14:paraId="28F23828" w14:textId="77777777" w:rsidR="002D4309" w:rsidRDefault="002D4309" w:rsidP="002D4309">
      <w:pPr>
        <w:widowControl/>
        <w:numPr>
          <w:ilvl w:val="1"/>
          <w:numId w:val="86"/>
        </w:numPr>
        <w:autoSpaceDE/>
        <w:autoSpaceDN/>
        <w:spacing w:after="14" w:line="268" w:lineRule="auto"/>
        <w:ind w:right="422" w:hanging="360"/>
        <w:jc w:val="both"/>
      </w:pPr>
      <w:r>
        <w:t xml:space="preserve">Положение об Управляющем совете </w:t>
      </w:r>
    </w:p>
    <w:p w14:paraId="6F612BF2" w14:textId="77777777" w:rsidR="002D4309" w:rsidRDefault="002D4309" w:rsidP="002D4309">
      <w:pPr>
        <w:widowControl/>
        <w:numPr>
          <w:ilvl w:val="1"/>
          <w:numId w:val="86"/>
        </w:numPr>
        <w:autoSpaceDE/>
        <w:autoSpaceDN/>
        <w:spacing w:after="14" w:line="268" w:lineRule="auto"/>
        <w:ind w:right="422" w:hanging="360"/>
        <w:jc w:val="both"/>
      </w:pPr>
      <w:r>
        <w:t xml:space="preserve">Положение о комиссии по урегулированию споров </w:t>
      </w:r>
    </w:p>
    <w:p w14:paraId="736E4AFB" w14:textId="77777777" w:rsidR="002D4309" w:rsidRDefault="002D4309" w:rsidP="002D4309">
      <w:pPr>
        <w:widowControl/>
        <w:numPr>
          <w:ilvl w:val="1"/>
          <w:numId w:val="86"/>
        </w:numPr>
        <w:autoSpaceDE/>
        <w:autoSpaceDN/>
        <w:spacing w:after="14" w:line="489" w:lineRule="auto"/>
        <w:ind w:right="422" w:hanging="360"/>
        <w:jc w:val="both"/>
      </w:pPr>
      <w:r>
        <w:t xml:space="preserve">Положение о методическом объединении классных руководителей </w:t>
      </w:r>
    </w:p>
    <w:p w14:paraId="7DDFE5CF" w14:textId="4D9A1FF1" w:rsidR="002D4309" w:rsidRDefault="002D4309" w:rsidP="002D4309">
      <w:pPr>
        <w:widowControl/>
        <w:autoSpaceDE/>
        <w:autoSpaceDN/>
        <w:spacing w:after="14" w:line="489" w:lineRule="auto"/>
        <w:ind w:right="422"/>
        <w:jc w:val="both"/>
      </w:pPr>
      <w:r>
        <w:t xml:space="preserve">         </w:t>
      </w:r>
      <w:r>
        <w:rPr>
          <w:b/>
        </w:rPr>
        <w:t>4.</w:t>
      </w:r>
      <w:r>
        <w:rPr>
          <w:rFonts w:ascii="Arial" w:eastAsia="Arial" w:hAnsi="Arial" w:cs="Arial"/>
          <w:b/>
        </w:rPr>
        <w:t xml:space="preserve"> </w:t>
      </w:r>
      <w:r>
        <w:rPr>
          <w:b/>
        </w:rPr>
        <w:t xml:space="preserve">Документы по организации образовательной среды: </w:t>
      </w:r>
    </w:p>
    <w:p w14:paraId="118042FE" w14:textId="77777777" w:rsidR="002D4309" w:rsidRDefault="002D4309" w:rsidP="002D4309">
      <w:pPr>
        <w:widowControl/>
        <w:numPr>
          <w:ilvl w:val="1"/>
          <w:numId w:val="86"/>
        </w:numPr>
        <w:autoSpaceDE/>
        <w:autoSpaceDN/>
        <w:spacing w:after="14" w:line="268" w:lineRule="auto"/>
        <w:ind w:right="422" w:hanging="360"/>
        <w:jc w:val="both"/>
      </w:pPr>
      <w:r>
        <w:t xml:space="preserve">Положение о внешнем виде обучающихся </w:t>
      </w:r>
    </w:p>
    <w:p w14:paraId="0096C971" w14:textId="77777777" w:rsidR="002D4309" w:rsidRDefault="002D4309" w:rsidP="002D4309">
      <w:pPr>
        <w:widowControl/>
        <w:numPr>
          <w:ilvl w:val="1"/>
          <w:numId w:val="86"/>
        </w:numPr>
        <w:autoSpaceDE/>
        <w:autoSpaceDN/>
        <w:spacing w:after="14" w:line="268" w:lineRule="auto"/>
        <w:ind w:right="422" w:hanging="360"/>
        <w:jc w:val="both"/>
      </w:pPr>
      <w:r>
        <w:rPr>
          <w:rFonts w:ascii="Arial" w:eastAsia="Arial" w:hAnsi="Arial" w:cs="Arial"/>
          <w:sz w:val="20"/>
        </w:rPr>
        <w:t xml:space="preserve"> </w:t>
      </w:r>
      <w:r>
        <w:rPr>
          <w:rFonts w:ascii="Arial" w:eastAsia="Arial" w:hAnsi="Arial" w:cs="Arial"/>
          <w:sz w:val="20"/>
        </w:rPr>
        <w:tab/>
      </w:r>
      <w:r>
        <w:t xml:space="preserve">Положение о дежурстве по школе </w:t>
      </w:r>
    </w:p>
    <w:p w14:paraId="33BAAC40" w14:textId="77777777" w:rsidR="002D4309" w:rsidRDefault="002D4309" w:rsidP="002D4309">
      <w:pPr>
        <w:spacing w:after="311" w:line="259" w:lineRule="auto"/>
        <w:ind w:left="929"/>
      </w:pPr>
      <w:r>
        <w:t xml:space="preserve"> </w:t>
      </w:r>
    </w:p>
    <w:p w14:paraId="1B6ECF92" w14:textId="77777777" w:rsidR="002D4309" w:rsidRPr="008D649C" w:rsidRDefault="002D4309" w:rsidP="002D4309">
      <w:pPr>
        <w:widowControl/>
        <w:numPr>
          <w:ilvl w:val="0"/>
          <w:numId w:val="87"/>
        </w:numPr>
        <w:autoSpaceDE/>
        <w:autoSpaceDN/>
        <w:spacing w:after="14" w:line="268" w:lineRule="auto"/>
        <w:ind w:left="839" w:right="304" w:hanging="278"/>
        <w:jc w:val="both"/>
      </w:pPr>
      <w:r>
        <w:rPr>
          <w:b/>
        </w:rPr>
        <w:t xml:space="preserve">Социальная поддержка и безопасность: </w:t>
      </w:r>
    </w:p>
    <w:p w14:paraId="051DDB7D" w14:textId="77777777" w:rsidR="002D4309" w:rsidRDefault="002D4309" w:rsidP="002D4309">
      <w:pPr>
        <w:widowControl/>
        <w:autoSpaceDE/>
        <w:autoSpaceDN/>
        <w:spacing w:after="14" w:line="268" w:lineRule="auto"/>
        <w:ind w:left="839" w:right="304"/>
        <w:jc w:val="both"/>
      </w:pPr>
      <w:r>
        <w:rPr>
          <w:rFonts w:ascii="Segoe UI Symbol" w:eastAsia="Segoe UI Symbol" w:hAnsi="Segoe UI Symbol" w:cs="Segoe UI Symbol"/>
          <w:sz w:val="20"/>
        </w:rPr>
        <w:t></w:t>
      </w:r>
      <w:r>
        <w:rPr>
          <w:rFonts w:ascii="Arial" w:eastAsia="Arial" w:hAnsi="Arial" w:cs="Arial"/>
          <w:sz w:val="20"/>
        </w:rPr>
        <w:t xml:space="preserve"> </w:t>
      </w:r>
      <w:r>
        <w:t xml:space="preserve">Положение о постановке (снятии) обучающихся на внутришкольный учет </w:t>
      </w:r>
    </w:p>
    <w:p w14:paraId="6579F228" w14:textId="77777777" w:rsidR="002D4309" w:rsidRDefault="002D4309" w:rsidP="002D4309">
      <w:pPr>
        <w:spacing w:after="315" w:line="259" w:lineRule="auto"/>
        <w:ind w:left="929"/>
      </w:pPr>
      <w:r>
        <w:t xml:space="preserve"> </w:t>
      </w:r>
    </w:p>
    <w:p w14:paraId="124BE361" w14:textId="77777777" w:rsidR="002D4309" w:rsidRDefault="002D4309" w:rsidP="002D4309">
      <w:pPr>
        <w:widowControl/>
        <w:numPr>
          <w:ilvl w:val="0"/>
          <w:numId w:val="87"/>
        </w:numPr>
        <w:autoSpaceDE/>
        <w:autoSpaceDN/>
        <w:spacing w:after="49" w:line="271" w:lineRule="auto"/>
        <w:ind w:left="839" w:right="304" w:hanging="278"/>
        <w:jc w:val="both"/>
      </w:pPr>
      <w:r>
        <w:rPr>
          <w:b/>
        </w:rPr>
        <w:t xml:space="preserve">Организация дополнительного образования: </w:t>
      </w:r>
    </w:p>
    <w:p w14:paraId="045EBF2F" w14:textId="77777777" w:rsidR="002D4309" w:rsidRDefault="002D4309" w:rsidP="002D4309">
      <w:pPr>
        <w:widowControl/>
        <w:numPr>
          <w:ilvl w:val="3"/>
          <w:numId w:val="92"/>
        </w:numPr>
        <w:autoSpaceDE/>
        <w:autoSpaceDN/>
        <w:spacing w:after="80" w:line="268" w:lineRule="auto"/>
        <w:ind w:right="422" w:hanging="360"/>
        <w:jc w:val="both"/>
      </w:pPr>
      <w:r>
        <w:t xml:space="preserve">Положение о школьном спортивном клубе </w:t>
      </w:r>
      <w:r>
        <w:rPr>
          <w:rFonts w:ascii="Segoe UI Symbol" w:eastAsia="Segoe UI Symbol" w:hAnsi="Segoe UI Symbol" w:cs="Segoe UI Symbol"/>
          <w:sz w:val="20"/>
        </w:rPr>
        <w:t></w:t>
      </w:r>
      <w:r>
        <w:rPr>
          <w:rFonts w:ascii="Arial" w:eastAsia="Arial" w:hAnsi="Arial" w:cs="Arial"/>
          <w:sz w:val="20"/>
        </w:rPr>
        <w:t xml:space="preserve"> </w:t>
      </w:r>
      <w:r>
        <w:t xml:space="preserve">Положение о Школьной службе медиации </w:t>
      </w:r>
      <w:r>
        <w:rPr>
          <w:b/>
        </w:rPr>
        <w:t xml:space="preserve">Организация питания: </w:t>
      </w:r>
    </w:p>
    <w:p w14:paraId="41D9115E" w14:textId="77777777" w:rsidR="002D4309" w:rsidRDefault="002D4309" w:rsidP="002D4309">
      <w:pPr>
        <w:widowControl/>
        <w:numPr>
          <w:ilvl w:val="3"/>
          <w:numId w:val="92"/>
        </w:numPr>
        <w:autoSpaceDE/>
        <w:autoSpaceDN/>
        <w:spacing w:after="14" w:line="268" w:lineRule="auto"/>
        <w:ind w:right="422" w:hanging="360"/>
        <w:jc w:val="both"/>
      </w:pPr>
      <w:r>
        <w:t xml:space="preserve">Положение об организации питания </w:t>
      </w:r>
    </w:p>
    <w:p w14:paraId="3F7C0BD4" w14:textId="77777777" w:rsidR="002D4309" w:rsidRDefault="002D4309" w:rsidP="002D4309">
      <w:pPr>
        <w:widowControl/>
        <w:numPr>
          <w:ilvl w:val="3"/>
          <w:numId w:val="92"/>
        </w:numPr>
        <w:autoSpaceDE/>
        <w:autoSpaceDN/>
        <w:spacing w:after="239" w:line="268" w:lineRule="auto"/>
        <w:ind w:right="422" w:hanging="360"/>
        <w:jc w:val="both"/>
      </w:pPr>
      <w:r>
        <w:t xml:space="preserve">Положение о родительском контроле питания </w:t>
      </w:r>
    </w:p>
    <w:p w14:paraId="14DEA533" w14:textId="77777777" w:rsidR="002D4309" w:rsidRDefault="002D4309" w:rsidP="002D4309">
      <w:pPr>
        <w:spacing w:after="303"/>
        <w:ind w:left="579" w:right="422"/>
      </w:pPr>
      <w:r>
        <w:t xml:space="preserve">Все локальные нормативные акты разработаны в соответствии с действующим законодательством РФ и регулярно актуализируются. Документы доступны на официальном сайте школы. </w:t>
      </w:r>
    </w:p>
    <w:p w14:paraId="3C745F8F" w14:textId="6A483D47" w:rsidR="002D4309" w:rsidRDefault="00096396" w:rsidP="002D4309">
      <w:pPr>
        <w:spacing w:after="55" w:line="271" w:lineRule="auto"/>
        <w:ind w:left="1994" w:right="408" w:hanging="720"/>
      </w:pPr>
      <w:r>
        <w:rPr>
          <w:b/>
        </w:rPr>
        <w:t>1.</w:t>
      </w:r>
      <w:r w:rsidR="002D4309">
        <w:rPr>
          <w:b/>
        </w:rPr>
        <w:t>3</w:t>
      </w:r>
      <w:r>
        <w:rPr>
          <w:b/>
        </w:rPr>
        <w:t>.3</w:t>
      </w:r>
      <w:r w:rsidR="002D4309">
        <w:rPr>
          <w:b/>
        </w:rPr>
        <w:t>.</w:t>
      </w:r>
      <w:r w:rsidR="002D4309">
        <w:rPr>
          <w:rFonts w:ascii="Arial" w:eastAsia="Arial" w:hAnsi="Arial" w:cs="Arial"/>
          <w:b/>
        </w:rPr>
        <w:t xml:space="preserve"> </w:t>
      </w:r>
      <w:r w:rsidR="002D4309">
        <w:rPr>
          <w:b/>
        </w:rPr>
        <w:t xml:space="preserve">Требования к условиям работы с обучающимися с особыми образовательными потребностями. </w:t>
      </w:r>
    </w:p>
    <w:p w14:paraId="5782B61B" w14:textId="77777777" w:rsidR="002D4309" w:rsidRDefault="002D4309" w:rsidP="002D4309">
      <w:pPr>
        <w:spacing w:after="22" w:line="259" w:lineRule="auto"/>
      </w:pPr>
      <w:r>
        <w:rPr>
          <w:b/>
        </w:rPr>
        <w:t xml:space="preserve"> </w:t>
      </w:r>
    </w:p>
    <w:p w14:paraId="4C911CC0" w14:textId="77777777" w:rsidR="002D4309" w:rsidRDefault="002D4309" w:rsidP="002D4309">
      <w:pPr>
        <w:ind w:left="579" w:right="422"/>
      </w:pPr>
      <w:r>
        <w:t xml:space="preserve">На уровне ООО обучается 6 обучающихся с ОВЗ. Для данной категории обучающихся в БОУ «Никольская сош»  созданы особые условия: </w:t>
      </w:r>
    </w:p>
    <w:p w14:paraId="7608BDA6" w14:textId="77777777" w:rsidR="002D4309" w:rsidRDefault="002D4309" w:rsidP="002D4309">
      <w:pPr>
        <w:ind w:left="579" w:right="422"/>
      </w:pPr>
      <w:r>
        <w:rPr>
          <w:b/>
        </w:rPr>
        <w:t xml:space="preserve">На уровне общностей: </w:t>
      </w:r>
      <w:r>
        <w:t xml:space="preserve">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 взрослая общности в инклюзивном образовании развиваются на принципах заботы, взаимоуважения и сотрудничества в совместной деятельности. </w:t>
      </w:r>
      <w:r>
        <w:rPr>
          <w:b/>
        </w:rPr>
        <w:t xml:space="preserve">На уровне деятельностей: </w:t>
      </w:r>
      <w:r>
        <w:t xml:space="preserve">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Pr>
          <w:b/>
        </w:rPr>
        <w:t xml:space="preserve">На уровне событий: </w:t>
      </w:r>
      <w:r>
        <w:t xml:space="preserve">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48608995" w14:textId="77777777" w:rsidR="002D4309" w:rsidRDefault="002D4309" w:rsidP="002D4309">
      <w:pPr>
        <w:ind w:left="579" w:right="422"/>
      </w:pPr>
      <w:r>
        <w:t xml:space="preserve">Особыми задачами воспитания обучающихся с особыми образовательными потребностями являются: </w:t>
      </w:r>
    </w:p>
    <w:p w14:paraId="3A8AF1C5" w14:textId="77777777" w:rsidR="002D4309" w:rsidRDefault="002D4309" w:rsidP="002D4309">
      <w:pPr>
        <w:widowControl/>
        <w:numPr>
          <w:ilvl w:val="3"/>
          <w:numId w:val="90"/>
        </w:numPr>
        <w:autoSpaceDE/>
        <w:autoSpaceDN/>
        <w:spacing w:after="14" w:line="268" w:lineRule="auto"/>
        <w:ind w:left="1212" w:right="422" w:hanging="298"/>
        <w:jc w:val="both"/>
      </w:pPr>
      <w:r>
        <w:lastRenderedPageBreak/>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7F69E7D5" w14:textId="77777777" w:rsidR="002D4309" w:rsidRDefault="002D4309" w:rsidP="002D4309">
      <w:pPr>
        <w:widowControl/>
        <w:numPr>
          <w:ilvl w:val="3"/>
          <w:numId w:val="90"/>
        </w:numPr>
        <w:autoSpaceDE/>
        <w:autoSpaceDN/>
        <w:spacing w:after="14" w:line="268" w:lineRule="auto"/>
        <w:ind w:left="1212" w:right="422" w:hanging="298"/>
        <w:jc w:val="both"/>
      </w:pPr>
      <w:r>
        <w:t xml:space="preserve">формирование доброжелательного отношения к обучающимся и их семьям со стороны всех участников образовательных отношений; </w:t>
      </w:r>
    </w:p>
    <w:p w14:paraId="1CEFCB58" w14:textId="77777777" w:rsidR="002D4309" w:rsidRDefault="002D4309" w:rsidP="002D4309">
      <w:pPr>
        <w:widowControl/>
        <w:numPr>
          <w:ilvl w:val="3"/>
          <w:numId w:val="90"/>
        </w:numPr>
        <w:autoSpaceDE/>
        <w:autoSpaceDN/>
        <w:spacing w:after="14" w:line="268" w:lineRule="auto"/>
        <w:ind w:left="1212" w:right="422" w:hanging="298"/>
        <w:jc w:val="both"/>
      </w:pPr>
      <w:r>
        <w:t xml:space="preserve">построение воспитательной деятельности с учетом индивидуальных особенностей и возможностей каждого обучающегося; </w:t>
      </w:r>
    </w:p>
    <w:p w14:paraId="3658B747" w14:textId="77777777" w:rsidR="002D4309" w:rsidRDefault="002D4309" w:rsidP="002D4309">
      <w:pPr>
        <w:widowControl/>
        <w:numPr>
          <w:ilvl w:val="3"/>
          <w:numId w:val="90"/>
        </w:numPr>
        <w:autoSpaceDE/>
        <w:autoSpaceDN/>
        <w:spacing w:after="37" w:line="268" w:lineRule="auto"/>
        <w:ind w:left="1212" w:right="422" w:hanging="298"/>
        <w:jc w:val="both"/>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047BDD23" w14:textId="77777777" w:rsidR="002D4309" w:rsidRDefault="002D4309" w:rsidP="002D4309">
      <w:pPr>
        <w:ind w:left="579" w:right="422"/>
      </w:pPr>
      <w:r>
        <w:t xml:space="preserve">При организации воспитания обучающихся с особыми образовательными потребностями школа ориентируется: </w:t>
      </w:r>
    </w:p>
    <w:p w14:paraId="1EDF3FFD" w14:textId="77777777" w:rsidR="002D4309" w:rsidRDefault="002D4309" w:rsidP="002D4309">
      <w:pPr>
        <w:widowControl/>
        <w:numPr>
          <w:ilvl w:val="3"/>
          <w:numId w:val="90"/>
        </w:numPr>
        <w:autoSpaceDE/>
        <w:autoSpaceDN/>
        <w:spacing w:after="14" w:line="268" w:lineRule="auto"/>
        <w:ind w:left="1212" w:right="422" w:hanging="298"/>
        <w:jc w:val="both"/>
      </w:pPr>
      <w:r>
        <w:t xml:space="preserve">на формирование личности ребенка с особыми образовательными потребностями с использованием адекватных возрасту и </w:t>
      </w:r>
    </w:p>
    <w:p w14:paraId="75A69031" w14:textId="77777777" w:rsidR="002D4309" w:rsidRDefault="002D4309" w:rsidP="002D4309">
      <w:pPr>
        <w:ind w:left="1359" w:right="422"/>
      </w:pPr>
      <w:r>
        <w:t xml:space="preserve">физическому и (или) психическому состоянию методов воспитания; </w:t>
      </w:r>
    </w:p>
    <w:p w14:paraId="11F6AC5A" w14:textId="77777777" w:rsidR="002D4309" w:rsidRDefault="002D4309" w:rsidP="002D4309">
      <w:pPr>
        <w:widowControl/>
        <w:numPr>
          <w:ilvl w:val="3"/>
          <w:numId w:val="90"/>
        </w:numPr>
        <w:autoSpaceDE/>
        <w:autoSpaceDN/>
        <w:spacing w:after="14" w:line="268" w:lineRule="auto"/>
        <w:ind w:left="1212" w:right="422" w:hanging="298"/>
        <w:jc w:val="both"/>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дефектологов; </w:t>
      </w:r>
    </w:p>
    <w:p w14:paraId="3F3EB89C" w14:textId="77777777" w:rsidR="002D4309" w:rsidRDefault="002D4309" w:rsidP="002D4309">
      <w:pPr>
        <w:widowControl/>
        <w:numPr>
          <w:ilvl w:val="3"/>
          <w:numId w:val="90"/>
        </w:numPr>
        <w:autoSpaceDE/>
        <w:autoSpaceDN/>
        <w:spacing w:after="297" w:line="265" w:lineRule="auto"/>
        <w:ind w:left="1212" w:right="422" w:hanging="298"/>
        <w:jc w:val="both"/>
      </w:pPr>
      <w:r>
        <w:t xml:space="preserve">личностно ориентированный подход в организации всех видов деятельности </w:t>
      </w:r>
      <w:r>
        <w:tab/>
        <w:t xml:space="preserve">обучающихся </w:t>
      </w:r>
      <w:r>
        <w:tab/>
        <w:t xml:space="preserve">с </w:t>
      </w:r>
      <w:r>
        <w:tab/>
        <w:t xml:space="preserve">особыми </w:t>
      </w:r>
      <w:r>
        <w:tab/>
        <w:t xml:space="preserve">образовательными потребностями. </w:t>
      </w:r>
    </w:p>
    <w:p w14:paraId="643D1030" w14:textId="70FB707B" w:rsidR="002D4309" w:rsidRDefault="002D4309" w:rsidP="002D4309">
      <w:pPr>
        <w:spacing w:after="249" w:line="271" w:lineRule="auto"/>
        <w:ind w:left="564" w:right="408"/>
      </w:pPr>
      <w:r>
        <w:rPr>
          <w:b/>
        </w:rPr>
        <w:t>1.3.</w:t>
      </w:r>
      <w:r w:rsidR="00096396">
        <w:rPr>
          <w:b/>
        </w:rPr>
        <w:t>4</w:t>
      </w:r>
      <w:r>
        <w:rPr>
          <w:rFonts w:ascii="Arial" w:eastAsia="Arial" w:hAnsi="Arial" w:cs="Arial"/>
          <w:b/>
        </w:rPr>
        <w:t xml:space="preserve"> </w:t>
      </w:r>
      <w:r>
        <w:rPr>
          <w:b/>
        </w:rPr>
        <w:t xml:space="preserve">Система поощрения социальной успешности и активной жизненной позиции обучающихся </w:t>
      </w:r>
    </w:p>
    <w:p w14:paraId="15A2E146" w14:textId="77777777" w:rsidR="002D4309" w:rsidRDefault="002D4309" w:rsidP="002D4309">
      <w:pPr>
        <w:spacing w:after="283" w:line="271" w:lineRule="auto"/>
        <w:ind w:left="564" w:right="408"/>
      </w:pPr>
      <w:r>
        <w:rPr>
          <w:b/>
        </w:rPr>
        <w:t xml:space="preserve">Цель системы поощрения: </w:t>
      </w:r>
    </w:p>
    <w:p w14:paraId="24A8FA1F" w14:textId="77777777" w:rsidR="002D4309" w:rsidRDefault="002D4309" w:rsidP="002D4309">
      <w:pPr>
        <w:spacing w:after="299"/>
        <w:ind w:left="579" w:right="706"/>
      </w:pPr>
      <w:r>
        <w:t xml:space="preserve">Формирование у обучающихся мотивации к активной социальной позиции, развитие лидерских качеств и инициативности через комплексную систему признания достижений. </w:t>
      </w:r>
    </w:p>
    <w:p w14:paraId="019039E1" w14:textId="77777777" w:rsidR="002D4309" w:rsidRDefault="002D4309" w:rsidP="002D4309">
      <w:pPr>
        <w:spacing w:after="45" w:line="271" w:lineRule="auto"/>
        <w:ind w:left="564" w:right="408"/>
      </w:pPr>
      <w:r>
        <w:rPr>
          <w:b/>
        </w:rPr>
        <w:t xml:space="preserve">Основные принципы: </w:t>
      </w:r>
    </w:p>
    <w:p w14:paraId="15090C36" w14:textId="77777777" w:rsidR="002D4309" w:rsidRDefault="002D4309" w:rsidP="002D4309">
      <w:pPr>
        <w:widowControl/>
        <w:numPr>
          <w:ilvl w:val="2"/>
          <w:numId w:val="88"/>
        </w:numPr>
        <w:autoSpaceDE/>
        <w:autoSpaceDN/>
        <w:spacing w:after="14" w:line="268" w:lineRule="auto"/>
        <w:ind w:right="422" w:hanging="360"/>
        <w:jc w:val="both"/>
      </w:pPr>
      <w:r>
        <w:rPr>
          <w:b/>
        </w:rPr>
        <w:t xml:space="preserve">Публичность </w:t>
      </w:r>
      <w:r>
        <w:t xml:space="preserve">- торжественные церемонии награждения с участием школьного сообщества </w:t>
      </w:r>
    </w:p>
    <w:p w14:paraId="17263230" w14:textId="77777777" w:rsidR="002D4309" w:rsidRDefault="002D4309" w:rsidP="002D4309">
      <w:pPr>
        <w:widowControl/>
        <w:numPr>
          <w:ilvl w:val="2"/>
          <w:numId w:val="88"/>
        </w:numPr>
        <w:autoSpaceDE/>
        <w:autoSpaceDN/>
        <w:spacing w:after="14" w:line="268" w:lineRule="auto"/>
        <w:ind w:right="422" w:hanging="360"/>
        <w:jc w:val="both"/>
      </w:pPr>
      <w:r>
        <w:rPr>
          <w:b/>
        </w:rPr>
        <w:t xml:space="preserve">Прозрачность </w:t>
      </w:r>
      <w:r>
        <w:t xml:space="preserve">- четкие критерии, закрепленные в Положении о поощрениях </w:t>
      </w:r>
    </w:p>
    <w:p w14:paraId="2F600DC1" w14:textId="77777777" w:rsidR="002D4309" w:rsidRDefault="002D4309" w:rsidP="002D4309">
      <w:pPr>
        <w:widowControl/>
        <w:numPr>
          <w:ilvl w:val="2"/>
          <w:numId w:val="88"/>
        </w:numPr>
        <w:autoSpaceDE/>
        <w:autoSpaceDN/>
        <w:spacing w:after="14" w:line="268" w:lineRule="auto"/>
        <w:ind w:right="422" w:hanging="360"/>
        <w:jc w:val="both"/>
      </w:pPr>
      <w:r>
        <w:rPr>
          <w:b/>
        </w:rPr>
        <w:t xml:space="preserve">Регулярность </w:t>
      </w:r>
      <w:r>
        <w:t xml:space="preserve">- ежемесячные, квартальные и годовые награждения </w:t>
      </w:r>
    </w:p>
    <w:p w14:paraId="12FC6AB0" w14:textId="77777777" w:rsidR="002D4309" w:rsidRDefault="002D4309" w:rsidP="002D4309">
      <w:pPr>
        <w:widowControl/>
        <w:numPr>
          <w:ilvl w:val="2"/>
          <w:numId w:val="88"/>
        </w:numPr>
        <w:autoSpaceDE/>
        <w:autoSpaceDN/>
        <w:spacing w:after="14" w:line="268" w:lineRule="auto"/>
        <w:ind w:right="422" w:hanging="360"/>
        <w:jc w:val="both"/>
      </w:pPr>
      <w:r>
        <w:rPr>
          <w:b/>
        </w:rPr>
        <w:t xml:space="preserve">Баланс </w:t>
      </w:r>
      <w:r>
        <w:t xml:space="preserve">- сочетание индивидуальных и коллективных форм поощрения </w:t>
      </w:r>
    </w:p>
    <w:p w14:paraId="78959B4B" w14:textId="77777777" w:rsidR="002D4309" w:rsidRDefault="002D4309" w:rsidP="002D4309">
      <w:pPr>
        <w:widowControl/>
        <w:numPr>
          <w:ilvl w:val="2"/>
          <w:numId w:val="88"/>
        </w:numPr>
        <w:autoSpaceDE/>
        <w:autoSpaceDN/>
        <w:spacing w:after="14" w:line="268" w:lineRule="auto"/>
        <w:ind w:right="422" w:hanging="360"/>
        <w:jc w:val="both"/>
      </w:pPr>
      <w:r>
        <w:rPr>
          <w:b/>
        </w:rPr>
        <w:t xml:space="preserve">Инклюзивность </w:t>
      </w:r>
      <w:r>
        <w:t xml:space="preserve">- участие всех субъектов образовательного процесса (ученики, родители, педагоги) </w:t>
      </w:r>
    </w:p>
    <w:p w14:paraId="1E737B08" w14:textId="77777777" w:rsidR="002D4309" w:rsidRDefault="002D4309" w:rsidP="002D4309">
      <w:pPr>
        <w:widowControl/>
        <w:numPr>
          <w:ilvl w:val="2"/>
          <w:numId w:val="88"/>
        </w:numPr>
        <w:autoSpaceDE/>
        <w:autoSpaceDN/>
        <w:spacing w:after="272" w:line="268" w:lineRule="auto"/>
        <w:ind w:right="422" w:hanging="360"/>
        <w:jc w:val="both"/>
      </w:pPr>
      <w:r>
        <w:rPr>
          <w:b/>
        </w:rPr>
        <w:t xml:space="preserve">Дифференциация </w:t>
      </w:r>
      <w:r>
        <w:t xml:space="preserve">- многоуровневая система наград </w:t>
      </w:r>
    </w:p>
    <w:p w14:paraId="4F4397A1" w14:textId="77777777" w:rsidR="002D4309" w:rsidRDefault="002D4309" w:rsidP="002D4309">
      <w:pPr>
        <w:spacing w:after="48" w:line="271" w:lineRule="auto"/>
        <w:ind w:left="564" w:right="408"/>
      </w:pPr>
      <w:r>
        <w:rPr>
          <w:b/>
        </w:rPr>
        <w:t xml:space="preserve">Механизмы фиксации достижений: </w:t>
      </w:r>
    </w:p>
    <w:p w14:paraId="6F1CDE64" w14:textId="77777777" w:rsidR="002D4309" w:rsidRDefault="002D4309" w:rsidP="002D4309">
      <w:pPr>
        <w:widowControl/>
        <w:numPr>
          <w:ilvl w:val="2"/>
          <w:numId w:val="89"/>
        </w:numPr>
        <w:autoSpaceDE/>
        <w:autoSpaceDN/>
        <w:spacing w:after="30" w:line="265" w:lineRule="auto"/>
        <w:ind w:right="3885" w:hanging="358"/>
      </w:pPr>
      <w:r>
        <w:rPr>
          <w:b/>
        </w:rPr>
        <w:t>Электронное портфолио</w:t>
      </w:r>
      <w:r>
        <w:t xml:space="preserve">: </w:t>
      </w:r>
      <w:r>
        <w:rPr>
          <w:rFonts w:ascii="Courier New" w:eastAsia="Courier New" w:hAnsi="Courier New" w:cs="Courier New"/>
          <w:sz w:val="20"/>
        </w:rPr>
        <w:t>o</w:t>
      </w:r>
      <w:r>
        <w:rPr>
          <w:rFonts w:ascii="Arial" w:eastAsia="Arial" w:hAnsi="Arial" w:cs="Arial"/>
          <w:sz w:val="20"/>
        </w:rPr>
        <w:t xml:space="preserve"> </w:t>
      </w:r>
      <w:r>
        <w:t xml:space="preserve">Достижения в учебе </w:t>
      </w:r>
      <w:r>
        <w:rPr>
          <w:rFonts w:ascii="Courier New" w:eastAsia="Courier New" w:hAnsi="Courier New" w:cs="Courier New"/>
          <w:sz w:val="20"/>
        </w:rPr>
        <w:t>o</w:t>
      </w:r>
      <w:r>
        <w:rPr>
          <w:rFonts w:ascii="Arial" w:eastAsia="Arial" w:hAnsi="Arial" w:cs="Arial"/>
          <w:sz w:val="20"/>
        </w:rPr>
        <w:t xml:space="preserve"> </w:t>
      </w:r>
      <w:r>
        <w:t xml:space="preserve">Участие в мероприятиях </w:t>
      </w:r>
      <w:r>
        <w:rPr>
          <w:rFonts w:ascii="Courier New" w:eastAsia="Courier New" w:hAnsi="Courier New" w:cs="Courier New"/>
          <w:sz w:val="20"/>
        </w:rPr>
        <w:t>o</w:t>
      </w:r>
      <w:r>
        <w:rPr>
          <w:rFonts w:ascii="Arial" w:eastAsia="Arial" w:hAnsi="Arial" w:cs="Arial"/>
          <w:sz w:val="20"/>
        </w:rPr>
        <w:t xml:space="preserve"> </w:t>
      </w:r>
      <w:r>
        <w:t xml:space="preserve">Реализованные проекты </w:t>
      </w:r>
      <w:r>
        <w:rPr>
          <w:rFonts w:ascii="Courier New" w:eastAsia="Courier New" w:hAnsi="Courier New" w:cs="Courier New"/>
          <w:sz w:val="20"/>
        </w:rPr>
        <w:t>o</w:t>
      </w:r>
      <w:r>
        <w:rPr>
          <w:rFonts w:ascii="Arial" w:eastAsia="Arial" w:hAnsi="Arial" w:cs="Arial"/>
          <w:sz w:val="20"/>
        </w:rPr>
        <w:t xml:space="preserve"> </w:t>
      </w:r>
      <w:r>
        <w:t xml:space="preserve">Грамоты и награды </w:t>
      </w:r>
    </w:p>
    <w:p w14:paraId="418C998A" w14:textId="77777777" w:rsidR="002D4309" w:rsidRDefault="002D4309" w:rsidP="002D4309">
      <w:pPr>
        <w:widowControl/>
        <w:numPr>
          <w:ilvl w:val="2"/>
          <w:numId w:val="89"/>
        </w:numPr>
        <w:autoSpaceDE/>
        <w:autoSpaceDN/>
        <w:spacing w:line="342" w:lineRule="auto"/>
        <w:ind w:right="3885" w:hanging="358"/>
      </w:pPr>
      <w:r>
        <w:rPr>
          <w:b/>
        </w:rPr>
        <w:t>Рейтинговые таблицы</w:t>
      </w:r>
      <w:r>
        <w:t xml:space="preserve">: </w:t>
      </w:r>
      <w:r>
        <w:rPr>
          <w:rFonts w:ascii="Courier New" w:eastAsia="Courier New" w:hAnsi="Courier New" w:cs="Courier New"/>
          <w:sz w:val="20"/>
        </w:rPr>
        <w:t>o</w:t>
      </w:r>
      <w:r>
        <w:rPr>
          <w:rFonts w:ascii="Arial" w:eastAsia="Arial" w:hAnsi="Arial" w:cs="Arial"/>
          <w:sz w:val="20"/>
        </w:rPr>
        <w:t xml:space="preserve"> </w:t>
      </w:r>
      <w:r>
        <w:t xml:space="preserve">Персональные рейтинги </w:t>
      </w:r>
      <w:r>
        <w:rPr>
          <w:rFonts w:ascii="Courier New" w:eastAsia="Courier New" w:hAnsi="Courier New" w:cs="Courier New"/>
          <w:sz w:val="20"/>
        </w:rPr>
        <w:t>o</w:t>
      </w:r>
      <w:r>
        <w:rPr>
          <w:rFonts w:ascii="Arial" w:eastAsia="Arial" w:hAnsi="Arial" w:cs="Arial"/>
          <w:sz w:val="20"/>
        </w:rPr>
        <w:t xml:space="preserve"> </w:t>
      </w:r>
      <w:r>
        <w:t xml:space="preserve">Классные рейтинги </w:t>
      </w:r>
      <w:r>
        <w:rPr>
          <w:rFonts w:ascii="Courier New" w:eastAsia="Courier New" w:hAnsi="Courier New" w:cs="Courier New"/>
          <w:sz w:val="20"/>
        </w:rPr>
        <w:t>o</w:t>
      </w:r>
      <w:r>
        <w:rPr>
          <w:rFonts w:ascii="Arial" w:eastAsia="Arial" w:hAnsi="Arial" w:cs="Arial"/>
          <w:sz w:val="20"/>
        </w:rPr>
        <w:t xml:space="preserve"> </w:t>
      </w:r>
      <w:r>
        <w:t xml:space="preserve">Тематические рейтинги (спорт, наука, творчество) </w:t>
      </w:r>
    </w:p>
    <w:p w14:paraId="49EB1CAC" w14:textId="77777777" w:rsidR="002D4309" w:rsidRDefault="002D4309" w:rsidP="002D4309">
      <w:pPr>
        <w:widowControl/>
        <w:numPr>
          <w:ilvl w:val="2"/>
          <w:numId w:val="89"/>
        </w:numPr>
        <w:autoSpaceDE/>
        <w:autoSpaceDN/>
        <w:spacing w:line="342" w:lineRule="auto"/>
        <w:ind w:right="3885" w:hanging="358"/>
      </w:pPr>
      <w:r>
        <w:rPr>
          <w:b/>
        </w:rPr>
        <w:t xml:space="preserve">Формы поощрения: </w:t>
      </w:r>
    </w:p>
    <w:p w14:paraId="5BB7CEA5" w14:textId="77777777" w:rsidR="002D4309" w:rsidRDefault="002D4309" w:rsidP="002D4309">
      <w:pPr>
        <w:widowControl/>
        <w:numPr>
          <w:ilvl w:val="3"/>
          <w:numId w:val="91"/>
        </w:numPr>
        <w:autoSpaceDE/>
        <w:autoSpaceDN/>
        <w:spacing w:after="14" w:line="268" w:lineRule="auto"/>
        <w:ind w:right="422" w:firstLine="360"/>
        <w:jc w:val="both"/>
      </w:pPr>
      <w:r>
        <w:t xml:space="preserve">Торжественное вручение грамот и дипломов </w:t>
      </w:r>
    </w:p>
    <w:p w14:paraId="357F79D1" w14:textId="77777777" w:rsidR="002D4309" w:rsidRDefault="002D4309" w:rsidP="002D4309">
      <w:pPr>
        <w:ind w:left="924" w:right="422"/>
      </w:pPr>
      <w:r>
        <w:t xml:space="preserve"> Объявление благодарности на общешкольной линейке </w:t>
      </w:r>
    </w:p>
    <w:p w14:paraId="767113A6" w14:textId="77777777" w:rsidR="002D4309" w:rsidRDefault="002D4309" w:rsidP="002D4309">
      <w:pPr>
        <w:spacing w:after="44" w:line="271" w:lineRule="auto"/>
        <w:ind w:left="564" w:right="408"/>
      </w:pPr>
      <w:r>
        <w:rPr>
          <w:b/>
        </w:rPr>
        <w:t xml:space="preserve">Благотворительная поддержка: </w:t>
      </w:r>
    </w:p>
    <w:p w14:paraId="6B0BC781" w14:textId="77777777" w:rsidR="002D4309" w:rsidRDefault="002D4309" w:rsidP="002D4309">
      <w:pPr>
        <w:widowControl/>
        <w:numPr>
          <w:ilvl w:val="3"/>
          <w:numId w:val="91"/>
        </w:numPr>
        <w:autoSpaceDE/>
        <w:autoSpaceDN/>
        <w:spacing w:after="14" w:line="398" w:lineRule="auto"/>
        <w:ind w:right="422" w:firstLine="360"/>
        <w:jc w:val="both"/>
      </w:pPr>
      <w:r>
        <w:t xml:space="preserve">Спонсорская помощь для реализации социальных проектов </w:t>
      </w:r>
    </w:p>
    <w:p w14:paraId="3DF197F9" w14:textId="77777777" w:rsidR="002D4309" w:rsidRDefault="002D4309" w:rsidP="002D4309">
      <w:pPr>
        <w:widowControl/>
        <w:autoSpaceDE/>
        <w:autoSpaceDN/>
        <w:spacing w:after="14" w:line="398" w:lineRule="auto"/>
        <w:ind w:left="1274" w:right="422"/>
        <w:jc w:val="both"/>
        <w:rPr>
          <w:b/>
        </w:rPr>
      </w:pPr>
      <w:r>
        <w:rPr>
          <w:b/>
        </w:rPr>
        <w:t xml:space="preserve">Информационное сопровождение: </w:t>
      </w:r>
    </w:p>
    <w:p w14:paraId="78600BE3" w14:textId="77777777" w:rsidR="002D4309" w:rsidRDefault="002D4309" w:rsidP="002D4309">
      <w:pPr>
        <w:widowControl/>
        <w:autoSpaceDE/>
        <w:autoSpaceDN/>
        <w:spacing w:after="14" w:line="398" w:lineRule="auto"/>
        <w:ind w:left="1274" w:right="422"/>
        <w:jc w:val="both"/>
      </w:pPr>
      <w:r>
        <w:rPr>
          <w:rFonts w:ascii="Segoe UI Symbol" w:eastAsia="Segoe UI Symbol" w:hAnsi="Segoe UI Symbol" w:cs="Segoe UI Symbol"/>
          <w:sz w:val="20"/>
        </w:rPr>
        <w:lastRenderedPageBreak/>
        <w:t></w:t>
      </w:r>
      <w:r>
        <w:rPr>
          <w:rFonts w:ascii="Arial" w:eastAsia="Arial" w:hAnsi="Arial" w:cs="Arial"/>
          <w:sz w:val="20"/>
        </w:rPr>
        <w:t xml:space="preserve"> </w:t>
      </w:r>
      <w:r>
        <w:t xml:space="preserve">Публикации на официальном сайте </w:t>
      </w:r>
    </w:p>
    <w:p w14:paraId="17B4FAE7" w14:textId="77777777" w:rsidR="002D4309" w:rsidRDefault="002D4309" w:rsidP="002D4309">
      <w:pPr>
        <w:widowControl/>
        <w:numPr>
          <w:ilvl w:val="3"/>
          <w:numId w:val="91"/>
        </w:numPr>
        <w:autoSpaceDE/>
        <w:autoSpaceDN/>
        <w:spacing w:after="14" w:line="268" w:lineRule="auto"/>
        <w:ind w:right="422" w:firstLine="360"/>
        <w:jc w:val="both"/>
      </w:pPr>
      <w:r>
        <w:t xml:space="preserve">Персональные благодарственные письма родителям </w:t>
      </w:r>
    </w:p>
    <w:p w14:paraId="150A3814" w14:textId="77777777" w:rsidR="002D4309" w:rsidRDefault="002D4309" w:rsidP="002D4309">
      <w:pPr>
        <w:widowControl/>
        <w:numPr>
          <w:ilvl w:val="3"/>
          <w:numId w:val="91"/>
        </w:numPr>
        <w:autoSpaceDE/>
        <w:autoSpaceDN/>
        <w:spacing w:after="14" w:line="268" w:lineRule="auto"/>
        <w:ind w:right="422" w:firstLine="360"/>
        <w:jc w:val="both"/>
      </w:pPr>
      <w:r>
        <w:t xml:space="preserve">Фотоотчеты и публикации в социальных сетях </w:t>
      </w:r>
    </w:p>
    <w:p w14:paraId="441607AB" w14:textId="77777777" w:rsidR="002D4309" w:rsidRDefault="002D4309" w:rsidP="002D4309">
      <w:pPr>
        <w:spacing w:after="54" w:line="271" w:lineRule="auto"/>
        <w:ind w:left="10" w:right="408"/>
      </w:pPr>
      <w:r>
        <w:rPr>
          <w:b/>
        </w:rPr>
        <w:t xml:space="preserve">Контроль и обратная связь: </w:t>
      </w:r>
    </w:p>
    <w:p w14:paraId="1C311200" w14:textId="77777777" w:rsidR="002D4309" w:rsidRDefault="002D4309" w:rsidP="002D4309">
      <w:pPr>
        <w:widowControl/>
        <w:numPr>
          <w:ilvl w:val="3"/>
          <w:numId w:val="91"/>
        </w:numPr>
        <w:autoSpaceDE/>
        <w:autoSpaceDN/>
        <w:spacing w:after="14" w:line="268" w:lineRule="auto"/>
        <w:ind w:right="422" w:firstLine="360"/>
        <w:jc w:val="both"/>
      </w:pPr>
      <w:r>
        <w:t xml:space="preserve">Ежегодный мониторинг эффективности системы </w:t>
      </w:r>
    </w:p>
    <w:p w14:paraId="218C4C8A" w14:textId="77777777" w:rsidR="002D4309" w:rsidRDefault="002D4309" w:rsidP="002D4309">
      <w:pPr>
        <w:widowControl/>
        <w:numPr>
          <w:ilvl w:val="3"/>
          <w:numId w:val="91"/>
        </w:numPr>
        <w:autoSpaceDE/>
        <w:autoSpaceDN/>
        <w:spacing w:after="14" w:line="268" w:lineRule="auto"/>
        <w:ind w:right="422" w:firstLine="360"/>
        <w:jc w:val="both"/>
      </w:pPr>
      <w:r>
        <w:t xml:space="preserve">Анкетирование участников </w:t>
      </w:r>
    </w:p>
    <w:p w14:paraId="1E610900" w14:textId="77777777" w:rsidR="002D4309" w:rsidRDefault="002D4309" w:rsidP="002D4309">
      <w:pPr>
        <w:widowControl/>
        <w:numPr>
          <w:ilvl w:val="3"/>
          <w:numId w:val="91"/>
        </w:numPr>
        <w:autoSpaceDE/>
        <w:autoSpaceDN/>
        <w:spacing w:after="14" w:line="268" w:lineRule="auto"/>
        <w:ind w:right="422" w:firstLine="360"/>
        <w:jc w:val="both"/>
      </w:pPr>
      <w:r>
        <w:t xml:space="preserve">Корректировка критериев по результатам анализа </w:t>
      </w:r>
    </w:p>
    <w:p w14:paraId="0BA307B1" w14:textId="77777777" w:rsidR="002D4309" w:rsidRDefault="002D4309" w:rsidP="002D4309">
      <w:pPr>
        <w:widowControl/>
        <w:numPr>
          <w:ilvl w:val="3"/>
          <w:numId w:val="91"/>
        </w:numPr>
        <w:autoSpaceDE/>
        <w:autoSpaceDN/>
        <w:spacing w:after="239" w:line="268" w:lineRule="auto"/>
        <w:ind w:right="422" w:firstLine="360"/>
        <w:jc w:val="both"/>
      </w:pPr>
      <w:r>
        <w:t xml:space="preserve">Публичные отчеты о реализации системы </w:t>
      </w:r>
    </w:p>
    <w:p w14:paraId="086AB7BE" w14:textId="77777777" w:rsidR="002D4309" w:rsidRDefault="002D4309" w:rsidP="002D4309">
      <w:pPr>
        <w:ind w:left="579" w:right="422"/>
      </w:pPr>
      <w:r>
        <w:t xml:space="preserve">Данная система способствует созданию мотивирующей образовательной среды, где каждый обучающийся имеет возможность проявить свои способности и быть признанным за свои достижения. </w:t>
      </w:r>
    </w:p>
    <w:p w14:paraId="0117AE79" w14:textId="77777777" w:rsidR="002D4309" w:rsidRDefault="002D4309" w:rsidP="002D4309">
      <w:pPr>
        <w:spacing w:after="30" w:line="259" w:lineRule="auto"/>
      </w:pPr>
      <w:r>
        <w:t xml:space="preserve"> </w:t>
      </w:r>
    </w:p>
    <w:p w14:paraId="048CFF26" w14:textId="79171D9C" w:rsidR="002D4309" w:rsidRDefault="002D4309" w:rsidP="002D4309">
      <w:pPr>
        <w:spacing w:after="34" w:line="271" w:lineRule="auto"/>
        <w:ind w:left="1284" w:right="408"/>
      </w:pPr>
      <w:r>
        <w:rPr>
          <w:b/>
        </w:rPr>
        <w:t>3.3.</w:t>
      </w:r>
      <w:r w:rsidR="00096396">
        <w:rPr>
          <w:b/>
        </w:rPr>
        <w:t>5</w:t>
      </w:r>
      <w:r>
        <w:rPr>
          <w:rFonts w:ascii="Arial" w:eastAsia="Arial" w:hAnsi="Arial" w:cs="Arial"/>
          <w:b/>
        </w:rPr>
        <w:t xml:space="preserve"> </w:t>
      </w:r>
      <w:r>
        <w:rPr>
          <w:b/>
        </w:rPr>
        <w:t xml:space="preserve">Анализ воспитательного процесса. </w:t>
      </w:r>
    </w:p>
    <w:p w14:paraId="30250835" w14:textId="77777777" w:rsidR="002D4309" w:rsidRDefault="002D4309" w:rsidP="002D4309">
      <w:pPr>
        <w:ind w:left="579" w:right="422"/>
      </w:pPr>
      <w:r>
        <w:t xml:space="preserve">Анализ воспитательного процесса в БОУ «Никольская сош» осуществляется в соответствии с целевыми ориентирами результатов воспитания, личностными результатами обучающихся на уровне образования, установленными ФГОС НОО, ООО, СОО. </w:t>
      </w:r>
    </w:p>
    <w:p w14:paraId="17B8AF75" w14:textId="77777777" w:rsidR="002D4309" w:rsidRDefault="002D4309" w:rsidP="002D4309">
      <w:pPr>
        <w:ind w:left="579" w:right="422"/>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232FD9A9" w14:textId="77777777" w:rsidR="002D4309" w:rsidRDefault="002D4309" w:rsidP="002D4309">
      <w:pPr>
        <w:ind w:left="579" w:right="422"/>
      </w:pPr>
      <w:r>
        <w:t xml:space="preserve">Планирование анализа воспитательного процесса включено в календарный план воспитательной работы. </w:t>
      </w:r>
    </w:p>
    <w:p w14:paraId="7DBDE26C" w14:textId="77777777" w:rsidR="002D4309" w:rsidRDefault="002D4309" w:rsidP="002D4309">
      <w:pPr>
        <w:spacing w:after="4" w:line="271" w:lineRule="auto"/>
        <w:ind w:left="564" w:right="408"/>
      </w:pPr>
      <w:r>
        <w:rPr>
          <w:b/>
        </w:rPr>
        <w:t xml:space="preserve">Основные принципы самоанализа воспитательной работы: </w:t>
      </w:r>
    </w:p>
    <w:p w14:paraId="78A4505D" w14:textId="77777777" w:rsidR="002D4309" w:rsidRDefault="002D4309" w:rsidP="002D4309">
      <w:pPr>
        <w:widowControl/>
        <w:numPr>
          <w:ilvl w:val="0"/>
          <w:numId w:val="93"/>
        </w:numPr>
        <w:autoSpaceDE/>
        <w:autoSpaceDN/>
        <w:spacing w:after="14" w:line="268" w:lineRule="auto"/>
        <w:ind w:left="1212" w:right="606" w:hanging="298"/>
        <w:jc w:val="both"/>
      </w:pPr>
      <w:r>
        <w:t xml:space="preserve">взаимное уважение всех участников образовательных отношений; </w:t>
      </w:r>
    </w:p>
    <w:p w14:paraId="52AC036F" w14:textId="77777777" w:rsidR="002D4309" w:rsidRDefault="002D4309" w:rsidP="002D4309">
      <w:pPr>
        <w:widowControl/>
        <w:numPr>
          <w:ilvl w:val="0"/>
          <w:numId w:val="93"/>
        </w:numPr>
        <w:autoSpaceDE/>
        <w:autoSpaceDN/>
        <w:spacing w:after="14" w:line="268" w:lineRule="auto"/>
        <w:ind w:left="1212" w:right="606" w:hanging="298"/>
        <w:jc w:val="both"/>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14:paraId="2C0C98B6" w14:textId="77777777" w:rsidR="002D4309" w:rsidRDefault="002D4309" w:rsidP="002D4309">
      <w:pPr>
        <w:widowControl/>
        <w:numPr>
          <w:ilvl w:val="0"/>
          <w:numId w:val="93"/>
        </w:numPr>
        <w:autoSpaceDE/>
        <w:autoSpaceDN/>
        <w:spacing w:after="14" w:line="268" w:lineRule="auto"/>
        <w:ind w:left="1212" w:right="606" w:hanging="298"/>
        <w:jc w:val="both"/>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14:paraId="7A4B3A5B" w14:textId="77777777" w:rsidR="002D4309" w:rsidRDefault="002D4309" w:rsidP="002D4309">
      <w:pPr>
        <w:widowControl/>
        <w:numPr>
          <w:ilvl w:val="0"/>
          <w:numId w:val="93"/>
        </w:numPr>
        <w:autoSpaceDE/>
        <w:autoSpaceDN/>
        <w:spacing w:after="303" w:line="268" w:lineRule="auto"/>
        <w:ind w:left="1212" w:right="606" w:hanging="298"/>
        <w:jc w:val="both"/>
      </w:pPr>
      <w: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14:paraId="330AB6C3" w14:textId="77777777" w:rsidR="002D4309" w:rsidRDefault="002D4309" w:rsidP="002D4309">
      <w:pPr>
        <w:spacing w:after="4" w:line="271" w:lineRule="auto"/>
        <w:ind w:left="564" w:right="408"/>
      </w:pPr>
      <w:r>
        <w:rPr>
          <w:b/>
        </w:rPr>
        <w:t xml:space="preserve">Основные направления анализа воспитательного процесса </w:t>
      </w:r>
    </w:p>
    <w:p w14:paraId="3D121A80" w14:textId="77777777" w:rsidR="002D4309" w:rsidRDefault="002D4309" w:rsidP="002D4309">
      <w:pPr>
        <w:spacing w:after="239"/>
        <w:ind w:left="924" w:right="422"/>
      </w:pPr>
      <w:r>
        <w:t>1.</w:t>
      </w:r>
      <w:r>
        <w:rPr>
          <w:rFonts w:ascii="Arial" w:eastAsia="Arial" w:hAnsi="Arial" w:cs="Arial"/>
        </w:rPr>
        <w:t xml:space="preserve"> </w:t>
      </w:r>
      <w:r>
        <w:t xml:space="preserve">Результаты воспитания, социализации и саморазвития обучающихся. </w:t>
      </w:r>
    </w:p>
    <w:p w14:paraId="7A8F7B29" w14:textId="77777777" w:rsidR="002D4309" w:rsidRDefault="002D4309" w:rsidP="002D4309">
      <w:pPr>
        <w:ind w:left="579" w:right="422"/>
      </w:pPr>
      <w:r>
        <w:t xml:space="preserve">Критерием, на основе которого осуществляется данный анализ, является динамика личностного развития обучающихся в каждом классе. </w:t>
      </w:r>
    </w:p>
    <w:p w14:paraId="6D74CBDA" w14:textId="77777777" w:rsidR="002D4309" w:rsidRDefault="002D4309" w:rsidP="002D4309">
      <w:pPr>
        <w:ind w:left="579" w:right="422"/>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34BD630E" w14:textId="77777777" w:rsidR="002D4309" w:rsidRDefault="002D4309" w:rsidP="002D4309">
      <w:pPr>
        <w:ind w:left="579" w:right="422"/>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608DE979" w14:textId="77777777" w:rsidR="002D4309" w:rsidRDefault="002D4309" w:rsidP="002D4309">
      <w:pPr>
        <w:ind w:left="579" w:right="422"/>
      </w:pPr>
      <w:r>
        <w:t xml:space="preserve">Внимание педагогических работников сосредоточивается на вопросах: </w:t>
      </w:r>
    </w:p>
    <w:p w14:paraId="3F42BB8C" w14:textId="77777777" w:rsidR="002D4309" w:rsidRDefault="002D4309" w:rsidP="002D4309">
      <w:pPr>
        <w:widowControl/>
        <w:numPr>
          <w:ilvl w:val="0"/>
          <w:numId w:val="94"/>
        </w:numPr>
        <w:autoSpaceDE/>
        <w:autoSpaceDN/>
        <w:spacing w:after="14" w:line="268" w:lineRule="auto"/>
        <w:ind w:left="1212" w:right="422" w:hanging="298"/>
        <w:jc w:val="both"/>
      </w:pPr>
      <w:r>
        <w:t xml:space="preserve">какие проблемы, затруднения в личностном развитии обучающихся удалось решить за прошедший учебный год; </w:t>
      </w:r>
    </w:p>
    <w:p w14:paraId="7E21B59C" w14:textId="77777777" w:rsidR="002D4309" w:rsidRDefault="002D4309" w:rsidP="002D4309">
      <w:pPr>
        <w:widowControl/>
        <w:numPr>
          <w:ilvl w:val="0"/>
          <w:numId w:val="94"/>
        </w:numPr>
        <w:autoSpaceDE/>
        <w:autoSpaceDN/>
        <w:spacing w:after="14" w:line="268" w:lineRule="auto"/>
        <w:ind w:left="1212" w:right="422" w:hanging="298"/>
        <w:jc w:val="both"/>
      </w:pPr>
      <w:r>
        <w:t xml:space="preserve">какие проблемы, затруднения решить не удалось и почему; </w:t>
      </w:r>
    </w:p>
    <w:p w14:paraId="6E411403" w14:textId="77777777" w:rsidR="002D4309" w:rsidRDefault="002D4309" w:rsidP="002D4309">
      <w:pPr>
        <w:widowControl/>
        <w:numPr>
          <w:ilvl w:val="0"/>
          <w:numId w:val="94"/>
        </w:numPr>
        <w:autoSpaceDE/>
        <w:autoSpaceDN/>
        <w:spacing w:after="287" w:line="268" w:lineRule="auto"/>
        <w:ind w:left="1212" w:right="422" w:hanging="298"/>
        <w:jc w:val="both"/>
      </w:pPr>
      <w:r>
        <w:lastRenderedPageBreak/>
        <w:t xml:space="preserve">какие новые проблемы, трудности появились, над чем предстоит работать педагогическому коллективу. </w:t>
      </w:r>
    </w:p>
    <w:p w14:paraId="51A9981F" w14:textId="77777777" w:rsidR="002D4309" w:rsidRDefault="002D4309" w:rsidP="002D4309">
      <w:pPr>
        <w:spacing w:after="241"/>
        <w:ind w:left="924" w:right="422"/>
      </w:pPr>
      <w:r>
        <w:t>1.</w:t>
      </w:r>
      <w:r>
        <w:rPr>
          <w:rFonts w:ascii="Arial" w:eastAsia="Arial" w:hAnsi="Arial" w:cs="Arial"/>
        </w:rPr>
        <w:t xml:space="preserve"> </w:t>
      </w:r>
      <w:r>
        <w:t xml:space="preserve">Состояние совместной деятельности обучающихся и взрослых. </w:t>
      </w:r>
    </w:p>
    <w:p w14:paraId="723DBFCA" w14:textId="77777777" w:rsidR="002D4309" w:rsidRDefault="002D4309" w:rsidP="002D4309">
      <w:pPr>
        <w:ind w:left="579" w:right="422"/>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45F3A31E" w14:textId="77777777" w:rsidR="002D4309" w:rsidRDefault="002D4309" w:rsidP="002D4309">
      <w:pPr>
        <w:ind w:left="579" w:right="422"/>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14:paraId="2EC57DC2" w14:textId="77777777" w:rsidR="002D4309" w:rsidRDefault="002D4309" w:rsidP="002D4309">
      <w:pPr>
        <w:ind w:left="579" w:right="422"/>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6976365E" w14:textId="77777777" w:rsidR="002D4309" w:rsidRDefault="002D4309" w:rsidP="002D4309">
      <w:pPr>
        <w:ind w:left="579" w:right="422"/>
      </w:pPr>
      <w:r>
        <w:t xml:space="preserve">Результаты обсуждаются на заседании методических объединений классных руководителей или педагогическом совете. </w:t>
      </w:r>
    </w:p>
    <w:p w14:paraId="7710AB82" w14:textId="77777777" w:rsidR="002D4309" w:rsidRDefault="002D4309" w:rsidP="002D4309">
      <w:pPr>
        <w:ind w:left="579" w:right="422"/>
      </w:pPr>
      <w:r>
        <w:t xml:space="preserve">Внимание сосредотачивается на вопросах, связанных с качеством реализации воспитательного потенциала: </w:t>
      </w:r>
    </w:p>
    <w:p w14:paraId="559081A0" w14:textId="77777777" w:rsidR="002D4309" w:rsidRDefault="002D4309" w:rsidP="002D4309">
      <w:pPr>
        <w:widowControl/>
        <w:numPr>
          <w:ilvl w:val="0"/>
          <w:numId w:val="95"/>
        </w:numPr>
        <w:autoSpaceDE/>
        <w:autoSpaceDN/>
        <w:spacing w:after="14" w:line="268" w:lineRule="auto"/>
        <w:ind w:right="422" w:firstLine="420"/>
        <w:jc w:val="both"/>
      </w:pPr>
      <w:r>
        <w:t xml:space="preserve">урочной деятельности; </w:t>
      </w:r>
    </w:p>
    <w:p w14:paraId="23C9CA71" w14:textId="77777777" w:rsidR="002D4309" w:rsidRDefault="002D4309" w:rsidP="002D4309">
      <w:pPr>
        <w:widowControl/>
        <w:numPr>
          <w:ilvl w:val="0"/>
          <w:numId w:val="95"/>
        </w:numPr>
        <w:autoSpaceDE/>
        <w:autoSpaceDN/>
        <w:spacing w:after="14" w:line="268" w:lineRule="auto"/>
        <w:ind w:right="422" w:firstLine="420"/>
        <w:jc w:val="both"/>
      </w:pPr>
      <w:r>
        <w:t xml:space="preserve">внеурочной деятельности обучающихся; </w:t>
      </w:r>
    </w:p>
    <w:p w14:paraId="0F68196F" w14:textId="77777777" w:rsidR="002D4309" w:rsidRDefault="002D4309" w:rsidP="002D4309">
      <w:pPr>
        <w:widowControl/>
        <w:numPr>
          <w:ilvl w:val="0"/>
          <w:numId w:val="95"/>
        </w:numPr>
        <w:autoSpaceDE/>
        <w:autoSpaceDN/>
        <w:spacing w:after="14" w:line="268" w:lineRule="auto"/>
        <w:ind w:right="422" w:firstLine="420"/>
        <w:jc w:val="both"/>
      </w:pPr>
      <w:r>
        <w:t xml:space="preserve">деятельности классных руководителей и их классов; </w:t>
      </w:r>
    </w:p>
    <w:p w14:paraId="27A47CA2" w14:textId="77777777" w:rsidR="002D4309" w:rsidRDefault="002D4309" w:rsidP="002D4309">
      <w:pPr>
        <w:widowControl/>
        <w:numPr>
          <w:ilvl w:val="0"/>
          <w:numId w:val="95"/>
        </w:numPr>
        <w:autoSpaceDE/>
        <w:autoSpaceDN/>
        <w:spacing w:after="14" w:line="268" w:lineRule="auto"/>
        <w:ind w:right="422" w:firstLine="420"/>
        <w:jc w:val="both"/>
      </w:pPr>
      <w:r>
        <w:t xml:space="preserve">проводимых общешкольных основных дел, мероприятий; </w:t>
      </w:r>
    </w:p>
    <w:p w14:paraId="6C4E2D5D" w14:textId="77777777" w:rsidR="002D4309" w:rsidRDefault="002D4309" w:rsidP="002D4309">
      <w:pPr>
        <w:widowControl/>
        <w:numPr>
          <w:ilvl w:val="0"/>
          <w:numId w:val="95"/>
        </w:numPr>
        <w:autoSpaceDE/>
        <w:autoSpaceDN/>
        <w:spacing w:after="14" w:line="268" w:lineRule="auto"/>
        <w:ind w:right="422" w:firstLine="420"/>
        <w:jc w:val="both"/>
      </w:pPr>
      <w:r>
        <w:t xml:space="preserve">внешкольных мероприятий; </w:t>
      </w:r>
    </w:p>
    <w:p w14:paraId="0E2F32D0" w14:textId="77777777" w:rsidR="002D4309" w:rsidRDefault="002D4309" w:rsidP="002D4309">
      <w:pPr>
        <w:widowControl/>
        <w:numPr>
          <w:ilvl w:val="0"/>
          <w:numId w:val="95"/>
        </w:numPr>
        <w:autoSpaceDE/>
        <w:autoSpaceDN/>
        <w:spacing w:after="14" w:line="268" w:lineRule="auto"/>
        <w:ind w:right="422" w:firstLine="420"/>
        <w:jc w:val="both"/>
      </w:pPr>
      <w:r>
        <w:t xml:space="preserve">создания и поддержки предметно-пространственной среды; </w:t>
      </w:r>
    </w:p>
    <w:p w14:paraId="43BD09F0" w14:textId="77777777" w:rsidR="002D4309" w:rsidRDefault="002D4309" w:rsidP="002D4309">
      <w:pPr>
        <w:widowControl/>
        <w:numPr>
          <w:ilvl w:val="0"/>
          <w:numId w:val="95"/>
        </w:numPr>
        <w:autoSpaceDE/>
        <w:autoSpaceDN/>
        <w:spacing w:after="14" w:line="268" w:lineRule="auto"/>
        <w:ind w:right="422" w:firstLine="420"/>
        <w:jc w:val="both"/>
      </w:pPr>
      <w:r>
        <w:t xml:space="preserve">взаимодействия с родительским сообществом; </w:t>
      </w:r>
    </w:p>
    <w:p w14:paraId="463314C1" w14:textId="77777777" w:rsidR="002D4309" w:rsidRDefault="002D4309" w:rsidP="002D4309">
      <w:pPr>
        <w:widowControl/>
        <w:numPr>
          <w:ilvl w:val="0"/>
          <w:numId w:val="95"/>
        </w:numPr>
        <w:autoSpaceDE/>
        <w:autoSpaceDN/>
        <w:spacing w:after="14" w:line="268" w:lineRule="auto"/>
        <w:ind w:right="422" w:firstLine="420"/>
        <w:jc w:val="both"/>
      </w:pPr>
      <w:r>
        <w:t xml:space="preserve">деятельности ученического самоуправления; </w:t>
      </w:r>
    </w:p>
    <w:p w14:paraId="30AFFE6A" w14:textId="77777777" w:rsidR="002D4309" w:rsidRDefault="002D4309" w:rsidP="002D4309">
      <w:pPr>
        <w:widowControl/>
        <w:numPr>
          <w:ilvl w:val="0"/>
          <w:numId w:val="95"/>
        </w:numPr>
        <w:autoSpaceDE/>
        <w:autoSpaceDN/>
        <w:spacing w:after="14" w:line="268" w:lineRule="auto"/>
        <w:ind w:right="422" w:firstLine="420"/>
        <w:jc w:val="both"/>
      </w:pPr>
      <w:r>
        <w:t xml:space="preserve">деятельности по профилактике и безопасности; </w:t>
      </w:r>
    </w:p>
    <w:p w14:paraId="6ABFFB3A" w14:textId="77777777" w:rsidR="002D4309" w:rsidRDefault="002D4309" w:rsidP="002D4309">
      <w:pPr>
        <w:widowControl/>
        <w:numPr>
          <w:ilvl w:val="0"/>
          <w:numId w:val="95"/>
        </w:numPr>
        <w:autoSpaceDE/>
        <w:autoSpaceDN/>
        <w:spacing w:after="14" w:line="344" w:lineRule="auto"/>
        <w:ind w:right="422" w:firstLine="420"/>
        <w:jc w:val="both"/>
      </w:pPr>
      <w:r>
        <w:t xml:space="preserve">реализации потенциала социального партнерства; </w:t>
      </w:r>
      <w:r>
        <w:rPr>
          <w:rFonts w:ascii="Segoe UI Symbol" w:eastAsia="Segoe UI Symbol" w:hAnsi="Segoe UI Symbol" w:cs="Segoe UI Symbol"/>
          <w:sz w:val="20"/>
        </w:rPr>
        <w:t></w:t>
      </w:r>
      <w:r>
        <w:rPr>
          <w:rFonts w:ascii="Arial" w:eastAsia="Arial" w:hAnsi="Arial" w:cs="Arial"/>
          <w:sz w:val="20"/>
        </w:rPr>
        <w:t xml:space="preserve"> </w:t>
      </w:r>
      <w:r>
        <w:t xml:space="preserve">деятельности по профориентации обучающихся; </w:t>
      </w:r>
      <w:r>
        <w:rPr>
          <w:rFonts w:ascii="Segoe UI Symbol" w:eastAsia="Segoe UI Symbol" w:hAnsi="Segoe UI Symbol" w:cs="Segoe UI Symbol"/>
          <w:sz w:val="20"/>
        </w:rPr>
        <w:t></w:t>
      </w:r>
      <w:r>
        <w:rPr>
          <w:rFonts w:ascii="Arial" w:eastAsia="Arial" w:hAnsi="Arial" w:cs="Arial"/>
          <w:sz w:val="20"/>
        </w:rPr>
        <w:t xml:space="preserve"> </w:t>
      </w:r>
      <w:r>
        <w:t xml:space="preserve">школьного музея, театра. Психологические исследования личностных результатов обучающихся: </w:t>
      </w:r>
    </w:p>
    <w:p w14:paraId="6215CE4A" w14:textId="77777777" w:rsidR="002D4309" w:rsidRDefault="002D4309" w:rsidP="002D4309">
      <w:pPr>
        <w:spacing w:line="259" w:lineRule="auto"/>
      </w:pPr>
      <w:r>
        <w:rPr>
          <w:sz w:val="20"/>
        </w:rPr>
        <w:t xml:space="preserve"> </w:t>
      </w:r>
    </w:p>
    <w:tbl>
      <w:tblPr>
        <w:tblW w:w="9925" w:type="dxa"/>
        <w:tblInd w:w="286" w:type="dxa"/>
        <w:tblCellMar>
          <w:top w:w="8" w:type="dxa"/>
          <w:left w:w="5" w:type="dxa"/>
          <w:right w:w="67" w:type="dxa"/>
        </w:tblCellMar>
        <w:tblLook w:val="04A0" w:firstRow="1" w:lastRow="0" w:firstColumn="1" w:lastColumn="0" w:noHBand="0" w:noVBand="1"/>
      </w:tblPr>
      <w:tblGrid>
        <w:gridCol w:w="354"/>
        <w:gridCol w:w="1757"/>
        <w:gridCol w:w="1815"/>
        <w:gridCol w:w="1974"/>
        <w:gridCol w:w="1797"/>
        <w:gridCol w:w="2228"/>
      </w:tblGrid>
      <w:tr w:rsidR="002D4309" w14:paraId="5CA83BF3" w14:textId="77777777" w:rsidTr="00E7680F">
        <w:trPr>
          <w:trHeight w:val="838"/>
        </w:trPr>
        <w:tc>
          <w:tcPr>
            <w:tcW w:w="359" w:type="dxa"/>
            <w:tcBorders>
              <w:top w:val="single" w:sz="4" w:space="0" w:color="000000"/>
              <w:left w:val="single" w:sz="4" w:space="0" w:color="000000"/>
              <w:bottom w:val="single" w:sz="4" w:space="0" w:color="000000"/>
              <w:right w:val="single" w:sz="4" w:space="0" w:color="000000"/>
            </w:tcBorders>
          </w:tcPr>
          <w:p w14:paraId="7997CE23" w14:textId="77777777" w:rsidR="002D4309" w:rsidRDefault="002D4309" w:rsidP="00E7680F">
            <w:pPr>
              <w:spacing w:after="20" w:line="259" w:lineRule="auto"/>
            </w:pPr>
            <w:r w:rsidRPr="0005396C">
              <w:rPr>
                <w:sz w:val="23"/>
              </w:rPr>
              <w:t xml:space="preserve"> </w:t>
            </w:r>
          </w:p>
          <w:p w14:paraId="4FCC0C13" w14:textId="77777777" w:rsidR="002D4309" w:rsidRDefault="002D4309" w:rsidP="00E7680F">
            <w:pPr>
              <w:spacing w:line="259" w:lineRule="auto"/>
              <w:ind w:left="10"/>
            </w:pPr>
            <w:r w:rsidRPr="0005396C">
              <w:rPr>
                <w:b/>
                <w:sz w:val="23"/>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61F81C60" w14:textId="77777777" w:rsidR="002D4309" w:rsidRDefault="002D4309" w:rsidP="00E7680F">
            <w:pPr>
              <w:spacing w:line="259" w:lineRule="auto"/>
              <w:ind w:left="149"/>
            </w:pPr>
            <w:r w:rsidRPr="0005396C">
              <w:rPr>
                <w:b/>
                <w:sz w:val="23"/>
              </w:rPr>
              <w:t xml:space="preserve">Название исследования </w:t>
            </w:r>
          </w:p>
        </w:tc>
        <w:tc>
          <w:tcPr>
            <w:tcW w:w="1836" w:type="dxa"/>
            <w:tcBorders>
              <w:top w:val="single" w:sz="4" w:space="0" w:color="000000"/>
              <w:left w:val="single" w:sz="4" w:space="0" w:color="000000"/>
              <w:bottom w:val="single" w:sz="4" w:space="0" w:color="000000"/>
              <w:right w:val="single" w:sz="4" w:space="0" w:color="000000"/>
            </w:tcBorders>
            <w:vAlign w:val="center"/>
          </w:tcPr>
          <w:p w14:paraId="06658929" w14:textId="77777777" w:rsidR="002D4309" w:rsidRDefault="002D4309" w:rsidP="00E7680F">
            <w:pPr>
              <w:spacing w:line="259" w:lineRule="auto"/>
              <w:ind w:left="151"/>
            </w:pPr>
            <w:r w:rsidRPr="0005396C">
              <w:rPr>
                <w:b/>
                <w:sz w:val="23"/>
              </w:rPr>
              <w:t xml:space="preserve">Категория обучающихся </w:t>
            </w:r>
          </w:p>
        </w:tc>
        <w:tc>
          <w:tcPr>
            <w:tcW w:w="1992" w:type="dxa"/>
            <w:tcBorders>
              <w:top w:val="single" w:sz="4" w:space="0" w:color="000000"/>
              <w:left w:val="single" w:sz="4" w:space="0" w:color="000000"/>
              <w:bottom w:val="single" w:sz="4" w:space="0" w:color="000000"/>
              <w:right w:val="single" w:sz="4" w:space="0" w:color="000000"/>
            </w:tcBorders>
          </w:tcPr>
          <w:p w14:paraId="004BAE29" w14:textId="77777777" w:rsidR="002D4309" w:rsidRDefault="002D4309" w:rsidP="00E7680F">
            <w:pPr>
              <w:spacing w:after="28" w:line="259" w:lineRule="auto"/>
            </w:pPr>
            <w:r w:rsidRPr="0005396C">
              <w:rPr>
                <w:sz w:val="23"/>
              </w:rPr>
              <w:t xml:space="preserve"> </w:t>
            </w:r>
          </w:p>
          <w:p w14:paraId="7264FA36" w14:textId="77777777" w:rsidR="002D4309" w:rsidRDefault="002D4309" w:rsidP="00E7680F">
            <w:pPr>
              <w:spacing w:line="259" w:lineRule="auto"/>
              <w:ind w:left="149"/>
            </w:pPr>
            <w:r w:rsidRPr="0005396C">
              <w:rPr>
                <w:b/>
                <w:sz w:val="23"/>
              </w:rPr>
              <w:t xml:space="preserve">Периодичность </w:t>
            </w:r>
          </w:p>
        </w:tc>
        <w:tc>
          <w:tcPr>
            <w:tcW w:w="1707" w:type="dxa"/>
            <w:tcBorders>
              <w:top w:val="single" w:sz="4" w:space="0" w:color="000000"/>
              <w:left w:val="single" w:sz="4" w:space="0" w:color="000000"/>
              <w:bottom w:val="single" w:sz="4" w:space="0" w:color="000000"/>
              <w:right w:val="single" w:sz="4" w:space="0" w:color="000000"/>
            </w:tcBorders>
            <w:vAlign w:val="center"/>
          </w:tcPr>
          <w:p w14:paraId="26DFE6FA" w14:textId="77777777" w:rsidR="002D4309" w:rsidRDefault="002D4309" w:rsidP="00E7680F">
            <w:pPr>
              <w:spacing w:line="259" w:lineRule="auto"/>
              <w:ind w:left="151"/>
            </w:pPr>
            <w:r w:rsidRPr="0005396C">
              <w:rPr>
                <w:b/>
                <w:sz w:val="23"/>
              </w:rPr>
              <w:t xml:space="preserve">Методы и инструменты </w:t>
            </w:r>
          </w:p>
        </w:tc>
        <w:tc>
          <w:tcPr>
            <w:tcW w:w="2264" w:type="dxa"/>
            <w:tcBorders>
              <w:top w:val="single" w:sz="4" w:space="0" w:color="000000"/>
              <w:left w:val="single" w:sz="4" w:space="0" w:color="000000"/>
              <w:bottom w:val="single" w:sz="4" w:space="0" w:color="000000"/>
              <w:right w:val="single" w:sz="4" w:space="0" w:color="000000"/>
            </w:tcBorders>
            <w:vAlign w:val="center"/>
          </w:tcPr>
          <w:p w14:paraId="76ACC255" w14:textId="77777777" w:rsidR="002D4309" w:rsidRDefault="002D4309" w:rsidP="00E7680F">
            <w:pPr>
              <w:spacing w:line="259" w:lineRule="auto"/>
              <w:ind w:left="154"/>
            </w:pPr>
            <w:r w:rsidRPr="0005396C">
              <w:rPr>
                <w:b/>
                <w:sz w:val="23"/>
              </w:rPr>
              <w:t xml:space="preserve">Учитываемые показатели </w:t>
            </w:r>
          </w:p>
        </w:tc>
      </w:tr>
      <w:tr w:rsidR="002D4309" w14:paraId="45FD44B5" w14:textId="77777777" w:rsidTr="00E7680F">
        <w:trPr>
          <w:trHeight w:val="1635"/>
        </w:trPr>
        <w:tc>
          <w:tcPr>
            <w:tcW w:w="359" w:type="dxa"/>
            <w:tcBorders>
              <w:top w:val="single" w:sz="4" w:space="0" w:color="000000"/>
              <w:left w:val="single" w:sz="4" w:space="0" w:color="000000"/>
              <w:bottom w:val="single" w:sz="4" w:space="0" w:color="000000"/>
              <w:right w:val="single" w:sz="4" w:space="0" w:color="000000"/>
            </w:tcBorders>
          </w:tcPr>
          <w:p w14:paraId="3D10C9E5" w14:textId="77777777" w:rsidR="002D4309" w:rsidRDefault="002D4309" w:rsidP="00E7680F">
            <w:pPr>
              <w:spacing w:after="127" w:line="259" w:lineRule="auto"/>
            </w:pPr>
            <w:r w:rsidRPr="0005396C">
              <w:rPr>
                <w:sz w:val="23"/>
              </w:rPr>
              <w:t xml:space="preserve"> </w:t>
            </w:r>
          </w:p>
          <w:p w14:paraId="481E3041" w14:textId="77777777" w:rsidR="002D4309" w:rsidRDefault="002D4309" w:rsidP="00E7680F">
            <w:pPr>
              <w:spacing w:line="259" w:lineRule="auto"/>
            </w:pPr>
            <w:r w:rsidRPr="0005396C">
              <w:rPr>
                <w:sz w:val="23"/>
              </w:rPr>
              <w:t xml:space="preserve"> </w:t>
            </w:r>
          </w:p>
          <w:p w14:paraId="492E1431" w14:textId="77777777" w:rsidR="002D4309" w:rsidRDefault="002D4309" w:rsidP="00E7680F">
            <w:pPr>
              <w:spacing w:line="259" w:lineRule="auto"/>
              <w:ind w:left="10"/>
            </w:pPr>
            <w:r w:rsidRPr="0005396C">
              <w:rPr>
                <w:sz w:val="23"/>
              </w:rPr>
              <w:t xml:space="preserve">1 </w:t>
            </w:r>
          </w:p>
        </w:tc>
        <w:tc>
          <w:tcPr>
            <w:tcW w:w="1767" w:type="dxa"/>
            <w:tcBorders>
              <w:top w:val="single" w:sz="4" w:space="0" w:color="000000"/>
              <w:left w:val="single" w:sz="4" w:space="0" w:color="000000"/>
              <w:bottom w:val="single" w:sz="4" w:space="0" w:color="000000"/>
              <w:right w:val="single" w:sz="4" w:space="0" w:color="000000"/>
            </w:tcBorders>
          </w:tcPr>
          <w:p w14:paraId="07C968D5" w14:textId="77777777" w:rsidR="002D4309" w:rsidRDefault="002D4309" w:rsidP="00E7680F">
            <w:pPr>
              <w:spacing w:line="259" w:lineRule="auto"/>
            </w:pPr>
            <w:r w:rsidRPr="0005396C">
              <w:rPr>
                <w:sz w:val="23"/>
              </w:rPr>
              <w:t xml:space="preserve"> </w:t>
            </w:r>
          </w:p>
          <w:p w14:paraId="54C75C5D" w14:textId="77777777" w:rsidR="002D4309" w:rsidRDefault="002D4309" w:rsidP="00E7680F">
            <w:pPr>
              <w:spacing w:line="259" w:lineRule="auto"/>
            </w:pPr>
            <w:r w:rsidRPr="0005396C">
              <w:rPr>
                <w:sz w:val="23"/>
              </w:rPr>
              <w:t xml:space="preserve"> </w:t>
            </w:r>
          </w:p>
          <w:p w14:paraId="7F2F4355" w14:textId="77777777" w:rsidR="002D4309" w:rsidRDefault="002D4309" w:rsidP="00E7680F">
            <w:pPr>
              <w:spacing w:line="259" w:lineRule="auto"/>
              <w:ind w:left="149"/>
            </w:pPr>
            <w:r w:rsidRPr="0005396C">
              <w:rPr>
                <w:sz w:val="23"/>
              </w:rPr>
              <w:t xml:space="preserve">Диагностика адаптации </w:t>
            </w:r>
          </w:p>
        </w:tc>
        <w:tc>
          <w:tcPr>
            <w:tcW w:w="1836" w:type="dxa"/>
            <w:tcBorders>
              <w:top w:val="single" w:sz="4" w:space="0" w:color="000000"/>
              <w:left w:val="single" w:sz="4" w:space="0" w:color="000000"/>
              <w:bottom w:val="single" w:sz="4" w:space="0" w:color="000000"/>
              <w:right w:val="single" w:sz="4" w:space="0" w:color="000000"/>
            </w:tcBorders>
          </w:tcPr>
          <w:p w14:paraId="53371521" w14:textId="77777777" w:rsidR="002D4309" w:rsidRDefault="002D4309" w:rsidP="00E7680F">
            <w:pPr>
              <w:spacing w:after="127" w:line="259" w:lineRule="auto"/>
              <w:ind w:left="2"/>
            </w:pPr>
            <w:r w:rsidRPr="0005396C">
              <w:rPr>
                <w:sz w:val="23"/>
              </w:rPr>
              <w:t xml:space="preserve"> </w:t>
            </w:r>
          </w:p>
          <w:p w14:paraId="03327992" w14:textId="77777777" w:rsidR="002D4309" w:rsidRDefault="002D4309" w:rsidP="00E7680F">
            <w:pPr>
              <w:spacing w:line="259" w:lineRule="auto"/>
              <w:ind w:left="2"/>
            </w:pPr>
            <w:r w:rsidRPr="0005396C">
              <w:rPr>
                <w:sz w:val="23"/>
              </w:rPr>
              <w:t xml:space="preserve"> </w:t>
            </w:r>
          </w:p>
          <w:p w14:paraId="426E7CB4" w14:textId="77777777" w:rsidR="002D4309" w:rsidRDefault="002D4309" w:rsidP="00E7680F">
            <w:pPr>
              <w:spacing w:line="259" w:lineRule="auto"/>
              <w:ind w:left="151"/>
            </w:pPr>
            <w:r w:rsidRPr="0005396C">
              <w:rPr>
                <w:sz w:val="23"/>
              </w:rPr>
              <w:t xml:space="preserve">1, 5, 10 классы </w:t>
            </w:r>
          </w:p>
        </w:tc>
        <w:tc>
          <w:tcPr>
            <w:tcW w:w="1992" w:type="dxa"/>
            <w:tcBorders>
              <w:top w:val="single" w:sz="4" w:space="0" w:color="000000"/>
              <w:left w:val="single" w:sz="4" w:space="0" w:color="000000"/>
              <w:bottom w:val="single" w:sz="4" w:space="0" w:color="000000"/>
              <w:right w:val="single" w:sz="4" w:space="0" w:color="000000"/>
            </w:tcBorders>
          </w:tcPr>
          <w:p w14:paraId="23B2D4BE" w14:textId="77777777" w:rsidR="002D4309" w:rsidRDefault="002D4309" w:rsidP="00E7680F">
            <w:pPr>
              <w:spacing w:line="259" w:lineRule="auto"/>
            </w:pPr>
            <w:r w:rsidRPr="0005396C">
              <w:rPr>
                <w:sz w:val="23"/>
              </w:rPr>
              <w:t xml:space="preserve"> </w:t>
            </w:r>
          </w:p>
          <w:p w14:paraId="1E985537" w14:textId="77777777" w:rsidR="002D4309" w:rsidRDefault="002D4309" w:rsidP="00E7680F">
            <w:pPr>
              <w:spacing w:after="18" w:line="259" w:lineRule="auto"/>
            </w:pPr>
            <w:r w:rsidRPr="0005396C">
              <w:rPr>
                <w:sz w:val="23"/>
              </w:rPr>
              <w:t xml:space="preserve"> </w:t>
            </w:r>
          </w:p>
          <w:p w14:paraId="5509F0CD" w14:textId="77777777" w:rsidR="002D4309" w:rsidRDefault="002D4309" w:rsidP="00E7680F">
            <w:pPr>
              <w:spacing w:line="259" w:lineRule="auto"/>
              <w:ind w:left="149"/>
            </w:pPr>
            <w:r w:rsidRPr="0005396C">
              <w:rPr>
                <w:sz w:val="23"/>
              </w:rPr>
              <w:t xml:space="preserve">Сентябрь- октябрь </w:t>
            </w:r>
          </w:p>
        </w:tc>
        <w:tc>
          <w:tcPr>
            <w:tcW w:w="1707" w:type="dxa"/>
            <w:tcBorders>
              <w:top w:val="single" w:sz="4" w:space="0" w:color="000000"/>
              <w:left w:val="single" w:sz="4" w:space="0" w:color="000000"/>
              <w:bottom w:val="single" w:sz="4" w:space="0" w:color="000000"/>
              <w:right w:val="single" w:sz="4" w:space="0" w:color="000000"/>
            </w:tcBorders>
          </w:tcPr>
          <w:p w14:paraId="7967CFCC" w14:textId="77777777" w:rsidR="002D4309" w:rsidRDefault="002D4309" w:rsidP="00E7680F">
            <w:pPr>
              <w:spacing w:line="259" w:lineRule="auto"/>
              <w:ind w:left="2"/>
            </w:pPr>
            <w:r w:rsidRPr="0005396C">
              <w:rPr>
                <w:sz w:val="23"/>
              </w:rPr>
              <w:t xml:space="preserve"> </w:t>
            </w:r>
          </w:p>
          <w:p w14:paraId="1E9BB175" w14:textId="77777777" w:rsidR="002D4309" w:rsidRDefault="002D4309" w:rsidP="00E7680F">
            <w:pPr>
              <w:spacing w:after="12" w:line="259" w:lineRule="auto"/>
              <w:ind w:left="151"/>
            </w:pPr>
            <w:r w:rsidRPr="0005396C">
              <w:rPr>
                <w:sz w:val="23"/>
              </w:rPr>
              <w:t>Анкетировани</w:t>
            </w:r>
            <w:r>
              <w:rPr>
                <w:sz w:val="23"/>
              </w:rPr>
              <w:t>е,</w:t>
            </w:r>
            <w:r w:rsidRPr="0005396C">
              <w:rPr>
                <w:sz w:val="23"/>
              </w:rPr>
              <w:t xml:space="preserve"> </w:t>
            </w:r>
          </w:p>
          <w:p w14:paraId="55F3A228" w14:textId="77777777" w:rsidR="002D4309" w:rsidRDefault="002D4309" w:rsidP="00E7680F">
            <w:pPr>
              <w:spacing w:line="259" w:lineRule="auto"/>
              <w:ind w:left="151"/>
            </w:pPr>
          </w:p>
          <w:p w14:paraId="7EA0AB66" w14:textId="77777777" w:rsidR="002D4309" w:rsidRDefault="002D4309" w:rsidP="00E7680F">
            <w:pPr>
              <w:spacing w:line="259" w:lineRule="auto"/>
              <w:ind w:left="151"/>
            </w:pPr>
            <w:r w:rsidRPr="0005396C">
              <w:rPr>
                <w:sz w:val="23"/>
              </w:rPr>
              <w:t xml:space="preserve">проективные методики </w:t>
            </w:r>
          </w:p>
        </w:tc>
        <w:tc>
          <w:tcPr>
            <w:tcW w:w="2264" w:type="dxa"/>
            <w:tcBorders>
              <w:top w:val="single" w:sz="4" w:space="0" w:color="000000"/>
              <w:left w:val="single" w:sz="4" w:space="0" w:color="000000"/>
              <w:bottom w:val="single" w:sz="4" w:space="0" w:color="000000"/>
              <w:right w:val="single" w:sz="4" w:space="0" w:color="000000"/>
            </w:tcBorders>
            <w:vAlign w:val="center"/>
          </w:tcPr>
          <w:p w14:paraId="74DC6435" w14:textId="77777777" w:rsidR="002D4309" w:rsidRDefault="002D4309" w:rsidP="00E7680F">
            <w:pPr>
              <w:spacing w:line="259" w:lineRule="auto"/>
              <w:ind w:left="154"/>
            </w:pPr>
            <w:r w:rsidRPr="0005396C">
              <w:rPr>
                <w:sz w:val="23"/>
              </w:rPr>
              <w:t xml:space="preserve">Уровень школьной тревожности, социальная интеграция </w:t>
            </w:r>
          </w:p>
        </w:tc>
      </w:tr>
      <w:tr w:rsidR="002D4309" w14:paraId="1F0C6248" w14:textId="77777777" w:rsidTr="00E7680F">
        <w:trPr>
          <w:trHeight w:val="1366"/>
        </w:trPr>
        <w:tc>
          <w:tcPr>
            <w:tcW w:w="359" w:type="dxa"/>
            <w:tcBorders>
              <w:top w:val="single" w:sz="4" w:space="0" w:color="000000"/>
              <w:left w:val="single" w:sz="4" w:space="0" w:color="000000"/>
              <w:bottom w:val="single" w:sz="4" w:space="0" w:color="000000"/>
              <w:right w:val="single" w:sz="4" w:space="0" w:color="000000"/>
            </w:tcBorders>
          </w:tcPr>
          <w:p w14:paraId="2041AC8C" w14:textId="77777777" w:rsidR="002D4309" w:rsidRDefault="002D4309" w:rsidP="00E7680F">
            <w:pPr>
              <w:spacing w:line="259" w:lineRule="auto"/>
            </w:pPr>
            <w:r w:rsidRPr="0005396C">
              <w:rPr>
                <w:sz w:val="23"/>
              </w:rPr>
              <w:t xml:space="preserve"> </w:t>
            </w:r>
          </w:p>
          <w:p w14:paraId="128533B4" w14:textId="77777777" w:rsidR="002D4309" w:rsidRDefault="002D4309" w:rsidP="00E7680F">
            <w:pPr>
              <w:spacing w:line="259" w:lineRule="auto"/>
            </w:pPr>
            <w:r w:rsidRPr="0005396C">
              <w:rPr>
                <w:sz w:val="23"/>
              </w:rPr>
              <w:t xml:space="preserve"> </w:t>
            </w:r>
          </w:p>
          <w:p w14:paraId="1B1D46C0" w14:textId="77777777" w:rsidR="002D4309" w:rsidRDefault="002D4309" w:rsidP="00E7680F">
            <w:pPr>
              <w:spacing w:line="259" w:lineRule="auto"/>
              <w:ind w:left="10"/>
            </w:pPr>
            <w:r w:rsidRPr="0005396C">
              <w:rPr>
                <w:sz w:val="23"/>
              </w:rPr>
              <w:t xml:space="preserve">2 </w:t>
            </w:r>
          </w:p>
        </w:tc>
        <w:tc>
          <w:tcPr>
            <w:tcW w:w="1767" w:type="dxa"/>
            <w:tcBorders>
              <w:top w:val="single" w:sz="4" w:space="0" w:color="000000"/>
              <w:left w:val="single" w:sz="4" w:space="0" w:color="000000"/>
              <w:bottom w:val="single" w:sz="4" w:space="0" w:color="000000"/>
              <w:right w:val="single" w:sz="4" w:space="0" w:color="000000"/>
            </w:tcBorders>
          </w:tcPr>
          <w:p w14:paraId="4D2FFCBB" w14:textId="77777777" w:rsidR="002D4309" w:rsidRDefault="002D4309" w:rsidP="00E7680F">
            <w:pPr>
              <w:spacing w:line="259" w:lineRule="auto"/>
            </w:pPr>
            <w:r w:rsidRPr="0005396C">
              <w:rPr>
                <w:sz w:val="23"/>
              </w:rPr>
              <w:t xml:space="preserve"> </w:t>
            </w:r>
          </w:p>
          <w:p w14:paraId="44FF68A0" w14:textId="77777777" w:rsidR="002D4309" w:rsidRDefault="002D4309" w:rsidP="00E7680F">
            <w:pPr>
              <w:spacing w:line="259" w:lineRule="auto"/>
              <w:ind w:left="149"/>
            </w:pPr>
            <w:r w:rsidRPr="0005396C">
              <w:rPr>
                <w:sz w:val="23"/>
              </w:rPr>
              <w:t xml:space="preserve">Изучение мотивации </w:t>
            </w:r>
          </w:p>
        </w:tc>
        <w:tc>
          <w:tcPr>
            <w:tcW w:w="1836" w:type="dxa"/>
            <w:tcBorders>
              <w:top w:val="single" w:sz="4" w:space="0" w:color="000000"/>
              <w:left w:val="single" w:sz="4" w:space="0" w:color="000000"/>
              <w:bottom w:val="single" w:sz="4" w:space="0" w:color="000000"/>
              <w:right w:val="single" w:sz="4" w:space="0" w:color="000000"/>
            </w:tcBorders>
          </w:tcPr>
          <w:p w14:paraId="155DA209" w14:textId="77777777" w:rsidR="002D4309" w:rsidRDefault="002D4309" w:rsidP="00E7680F">
            <w:pPr>
              <w:spacing w:line="259" w:lineRule="auto"/>
              <w:ind w:left="2"/>
            </w:pPr>
            <w:r w:rsidRPr="0005396C">
              <w:rPr>
                <w:sz w:val="23"/>
              </w:rPr>
              <w:t xml:space="preserve"> </w:t>
            </w:r>
          </w:p>
          <w:p w14:paraId="441DF9ED" w14:textId="77777777" w:rsidR="002D4309" w:rsidRDefault="002D4309" w:rsidP="00E7680F">
            <w:pPr>
              <w:spacing w:after="4" w:line="259" w:lineRule="auto"/>
              <w:ind w:left="2"/>
            </w:pPr>
            <w:r w:rsidRPr="0005396C">
              <w:rPr>
                <w:sz w:val="23"/>
              </w:rPr>
              <w:t xml:space="preserve"> </w:t>
            </w:r>
          </w:p>
          <w:p w14:paraId="4D09DDF3" w14:textId="77777777" w:rsidR="002D4309" w:rsidRDefault="002D4309" w:rsidP="00E7680F">
            <w:pPr>
              <w:spacing w:line="259" w:lineRule="auto"/>
              <w:ind w:left="151"/>
            </w:pPr>
            <w:r w:rsidRPr="0005396C">
              <w:rPr>
                <w:sz w:val="23"/>
              </w:rPr>
              <w:t xml:space="preserve">5-11 классы </w:t>
            </w:r>
          </w:p>
        </w:tc>
        <w:tc>
          <w:tcPr>
            <w:tcW w:w="1992" w:type="dxa"/>
            <w:tcBorders>
              <w:top w:val="single" w:sz="4" w:space="0" w:color="000000"/>
              <w:left w:val="single" w:sz="4" w:space="0" w:color="000000"/>
              <w:bottom w:val="single" w:sz="4" w:space="0" w:color="000000"/>
              <w:right w:val="single" w:sz="4" w:space="0" w:color="000000"/>
            </w:tcBorders>
          </w:tcPr>
          <w:p w14:paraId="0E949FDA" w14:textId="77777777" w:rsidR="002D4309" w:rsidRDefault="002D4309" w:rsidP="00E7680F">
            <w:pPr>
              <w:spacing w:after="10" w:line="259" w:lineRule="auto"/>
            </w:pPr>
            <w:r w:rsidRPr="0005396C">
              <w:rPr>
                <w:sz w:val="23"/>
              </w:rPr>
              <w:t xml:space="preserve"> </w:t>
            </w:r>
          </w:p>
          <w:p w14:paraId="76C5293C" w14:textId="77777777" w:rsidR="002D4309" w:rsidRDefault="002D4309" w:rsidP="00E7680F">
            <w:pPr>
              <w:spacing w:line="259" w:lineRule="auto"/>
              <w:ind w:left="149" w:right="2"/>
            </w:pPr>
            <w:r w:rsidRPr="0005396C">
              <w:rPr>
                <w:sz w:val="23"/>
              </w:rPr>
              <w:t xml:space="preserve">2 раза в год (сентябрь, апрель) </w:t>
            </w:r>
          </w:p>
        </w:tc>
        <w:tc>
          <w:tcPr>
            <w:tcW w:w="1707" w:type="dxa"/>
            <w:tcBorders>
              <w:top w:val="single" w:sz="4" w:space="0" w:color="000000"/>
              <w:left w:val="single" w:sz="4" w:space="0" w:color="000000"/>
              <w:bottom w:val="single" w:sz="4" w:space="0" w:color="000000"/>
              <w:right w:val="single" w:sz="4" w:space="0" w:color="000000"/>
            </w:tcBorders>
            <w:vAlign w:val="center"/>
          </w:tcPr>
          <w:p w14:paraId="04CBE819" w14:textId="77777777" w:rsidR="002D4309" w:rsidRDefault="002D4309" w:rsidP="00E7680F">
            <w:pPr>
              <w:spacing w:after="22" w:line="257" w:lineRule="auto"/>
              <w:ind w:left="151"/>
            </w:pPr>
            <w:r w:rsidRPr="0005396C">
              <w:rPr>
                <w:sz w:val="23"/>
              </w:rPr>
              <w:t xml:space="preserve">Методики Т.Д. Дубовицкой, М.В. </w:t>
            </w:r>
          </w:p>
          <w:p w14:paraId="1D93BFF4" w14:textId="77777777" w:rsidR="002D4309" w:rsidRDefault="002D4309" w:rsidP="00E7680F">
            <w:pPr>
              <w:spacing w:line="259" w:lineRule="auto"/>
              <w:ind w:left="151"/>
            </w:pPr>
            <w:r w:rsidRPr="0005396C">
              <w:rPr>
                <w:sz w:val="23"/>
              </w:rPr>
              <w:t xml:space="preserve">Матюхиной </w:t>
            </w:r>
          </w:p>
        </w:tc>
        <w:tc>
          <w:tcPr>
            <w:tcW w:w="2264" w:type="dxa"/>
            <w:tcBorders>
              <w:top w:val="single" w:sz="4" w:space="0" w:color="000000"/>
              <w:left w:val="single" w:sz="4" w:space="0" w:color="000000"/>
              <w:bottom w:val="single" w:sz="4" w:space="0" w:color="000000"/>
              <w:right w:val="single" w:sz="4" w:space="0" w:color="000000"/>
            </w:tcBorders>
            <w:vAlign w:val="center"/>
          </w:tcPr>
          <w:p w14:paraId="4837C84F" w14:textId="77777777" w:rsidR="002D4309" w:rsidRDefault="002D4309" w:rsidP="00E7680F">
            <w:pPr>
              <w:spacing w:line="259" w:lineRule="auto"/>
              <w:ind w:left="154"/>
            </w:pPr>
            <w:r w:rsidRPr="0005396C">
              <w:rPr>
                <w:sz w:val="23"/>
              </w:rPr>
              <w:t xml:space="preserve">Учебная мотивация, познавательная активность </w:t>
            </w:r>
          </w:p>
        </w:tc>
      </w:tr>
      <w:tr w:rsidR="002D4309" w14:paraId="7C8D3080" w14:textId="77777777" w:rsidTr="00E7680F">
        <w:trPr>
          <w:trHeight w:val="1368"/>
        </w:trPr>
        <w:tc>
          <w:tcPr>
            <w:tcW w:w="359" w:type="dxa"/>
            <w:tcBorders>
              <w:top w:val="single" w:sz="4" w:space="0" w:color="000000"/>
              <w:left w:val="single" w:sz="4" w:space="0" w:color="000000"/>
              <w:bottom w:val="single" w:sz="4" w:space="0" w:color="000000"/>
              <w:right w:val="single" w:sz="4" w:space="0" w:color="000000"/>
            </w:tcBorders>
          </w:tcPr>
          <w:p w14:paraId="392326FE" w14:textId="77777777" w:rsidR="002D4309" w:rsidRDefault="002D4309" w:rsidP="00E7680F">
            <w:pPr>
              <w:spacing w:line="259" w:lineRule="auto"/>
            </w:pPr>
            <w:r w:rsidRPr="0005396C">
              <w:rPr>
                <w:sz w:val="23"/>
              </w:rPr>
              <w:t xml:space="preserve"> </w:t>
            </w:r>
          </w:p>
          <w:p w14:paraId="149BB904" w14:textId="77777777" w:rsidR="002D4309" w:rsidRDefault="002D4309" w:rsidP="00E7680F">
            <w:pPr>
              <w:spacing w:line="259" w:lineRule="auto"/>
            </w:pPr>
            <w:r w:rsidRPr="0005396C">
              <w:rPr>
                <w:sz w:val="23"/>
              </w:rPr>
              <w:t xml:space="preserve"> </w:t>
            </w:r>
          </w:p>
          <w:p w14:paraId="351580A8" w14:textId="77777777" w:rsidR="002D4309" w:rsidRDefault="002D4309" w:rsidP="00E7680F">
            <w:pPr>
              <w:spacing w:line="259" w:lineRule="auto"/>
              <w:ind w:left="10"/>
            </w:pPr>
            <w:r w:rsidRPr="0005396C">
              <w:rPr>
                <w:sz w:val="23"/>
              </w:rPr>
              <w:t xml:space="preserve">3 </w:t>
            </w:r>
          </w:p>
        </w:tc>
        <w:tc>
          <w:tcPr>
            <w:tcW w:w="1767" w:type="dxa"/>
            <w:tcBorders>
              <w:top w:val="single" w:sz="4" w:space="0" w:color="000000"/>
              <w:left w:val="single" w:sz="4" w:space="0" w:color="000000"/>
              <w:bottom w:val="single" w:sz="4" w:space="0" w:color="000000"/>
              <w:right w:val="single" w:sz="4" w:space="0" w:color="000000"/>
            </w:tcBorders>
          </w:tcPr>
          <w:p w14:paraId="14F57B56" w14:textId="77777777" w:rsidR="002D4309" w:rsidRDefault="002D4309" w:rsidP="00E7680F">
            <w:pPr>
              <w:spacing w:line="259" w:lineRule="auto"/>
            </w:pPr>
            <w:r w:rsidRPr="0005396C">
              <w:rPr>
                <w:sz w:val="23"/>
              </w:rPr>
              <w:t xml:space="preserve"> </w:t>
            </w:r>
          </w:p>
          <w:p w14:paraId="28893E9A" w14:textId="77777777" w:rsidR="002D4309" w:rsidRDefault="002D4309" w:rsidP="00E7680F">
            <w:pPr>
              <w:spacing w:line="259" w:lineRule="auto"/>
              <w:ind w:left="149"/>
            </w:pPr>
            <w:r w:rsidRPr="0005396C">
              <w:rPr>
                <w:sz w:val="23"/>
              </w:rPr>
              <w:t xml:space="preserve">Диагностика ценностных ориентаций </w:t>
            </w:r>
          </w:p>
        </w:tc>
        <w:tc>
          <w:tcPr>
            <w:tcW w:w="1836" w:type="dxa"/>
            <w:tcBorders>
              <w:top w:val="single" w:sz="4" w:space="0" w:color="000000"/>
              <w:left w:val="single" w:sz="4" w:space="0" w:color="000000"/>
              <w:bottom w:val="single" w:sz="4" w:space="0" w:color="000000"/>
              <w:right w:val="single" w:sz="4" w:space="0" w:color="000000"/>
            </w:tcBorders>
          </w:tcPr>
          <w:p w14:paraId="343361CD" w14:textId="77777777" w:rsidR="002D4309" w:rsidRDefault="002D4309" w:rsidP="00E7680F">
            <w:pPr>
              <w:spacing w:line="259" w:lineRule="auto"/>
              <w:ind w:left="2"/>
            </w:pPr>
            <w:r w:rsidRPr="0005396C">
              <w:rPr>
                <w:sz w:val="23"/>
              </w:rPr>
              <w:t xml:space="preserve"> </w:t>
            </w:r>
          </w:p>
          <w:p w14:paraId="323BD6BB" w14:textId="77777777" w:rsidR="002D4309" w:rsidRDefault="002D4309" w:rsidP="00E7680F">
            <w:pPr>
              <w:spacing w:after="1" w:line="259" w:lineRule="auto"/>
              <w:ind w:left="2"/>
            </w:pPr>
            <w:r w:rsidRPr="0005396C">
              <w:rPr>
                <w:sz w:val="23"/>
              </w:rPr>
              <w:t xml:space="preserve"> </w:t>
            </w:r>
          </w:p>
          <w:p w14:paraId="3CA994EE" w14:textId="77777777" w:rsidR="002D4309" w:rsidRDefault="002D4309" w:rsidP="00E7680F">
            <w:pPr>
              <w:spacing w:line="259" w:lineRule="auto"/>
              <w:ind w:left="151"/>
            </w:pPr>
            <w:r w:rsidRPr="0005396C">
              <w:rPr>
                <w:sz w:val="23"/>
              </w:rPr>
              <w:t xml:space="preserve">8-11 классы </w:t>
            </w:r>
          </w:p>
        </w:tc>
        <w:tc>
          <w:tcPr>
            <w:tcW w:w="1992" w:type="dxa"/>
            <w:tcBorders>
              <w:top w:val="single" w:sz="4" w:space="0" w:color="000000"/>
              <w:left w:val="single" w:sz="4" w:space="0" w:color="000000"/>
              <w:bottom w:val="single" w:sz="4" w:space="0" w:color="000000"/>
              <w:right w:val="single" w:sz="4" w:space="0" w:color="000000"/>
            </w:tcBorders>
          </w:tcPr>
          <w:p w14:paraId="50C355DC" w14:textId="77777777" w:rsidR="002D4309" w:rsidRDefault="002D4309" w:rsidP="00E7680F">
            <w:pPr>
              <w:spacing w:after="12" w:line="259" w:lineRule="auto"/>
            </w:pPr>
            <w:r w:rsidRPr="0005396C">
              <w:rPr>
                <w:sz w:val="23"/>
              </w:rPr>
              <w:t xml:space="preserve"> </w:t>
            </w:r>
          </w:p>
          <w:p w14:paraId="70C1CC3C" w14:textId="77777777" w:rsidR="002D4309" w:rsidRDefault="002D4309" w:rsidP="00E7680F">
            <w:pPr>
              <w:spacing w:after="18" w:line="259" w:lineRule="auto"/>
              <w:ind w:left="149"/>
            </w:pPr>
            <w:r w:rsidRPr="0005396C">
              <w:rPr>
                <w:sz w:val="23"/>
              </w:rPr>
              <w:t xml:space="preserve">1 раз в год </w:t>
            </w:r>
          </w:p>
          <w:p w14:paraId="55C5088A" w14:textId="77777777" w:rsidR="002D4309" w:rsidRDefault="002D4309" w:rsidP="00E7680F">
            <w:pPr>
              <w:spacing w:line="259" w:lineRule="auto"/>
              <w:ind w:left="149"/>
            </w:pPr>
            <w:r w:rsidRPr="0005396C">
              <w:rPr>
                <w:sz w:val="23"/>
              </w:rPr>
              <w:t xml:space="preserve">(ноябрь) </w:t>
            </w:r>
          </w:p>
        </w:tc>
        <w:tc>
          <w:tcPr>
            <w:tcW w:w="1707" w:type="dxa"/>
            <w:tcBorders>
              <w:top w:val="single" w:sz="4" w:space="0" w:color="000000"/>
              <w:left w:val="single" w:sz="4" w:space="0" w:color="000000"/>
              <w:bottom w:val="single" w:sz="4" w:space="0" w:color="000000"/>
              <w:right w:val="single" w:sz="4" w:space="0" w:color="000000"/>
            </w:tcBorders>
          </w:tcPr>
          <w:p w14:paraId="02E581F5" w14:textId="77777777" w:rsidR="002D4309" w:rsidRDefault="002D4309" w:rsidP="00E7680F">
            <w:pPr>
              <w:spacing w:after="22" w:line="259" w:lineRule="auto"/>
              <w:ind w:left="2"/>
            </w:pPr>
            <w:r w:rsidRPr="0005396C">
              <w:rPr>
                <w:sz w:val="23"/>
              </w:rPr>
              <w:t xml:space="preserve"> </w:t>
            </w:r>
          </w:p>
          <w:p w14:paraId="39B75617" w14:textId="77777777" w:rsidR="002D4309" w:rsidRDefault="002D4309" w:rsidP="00E7680F">
            <w:pPr>
              <w:spacing w:line="259" w:lineRule="auto"/>
              <w:ind w:left="151"/>
            </w:pPr>
            <w:r w:rsidRPr="0005396C">
              <w:rPr>
                <w:sz w:val="23"/>
              </w:rPr>
              <w:t xml:space="preserve">Методика М. </w:t>
            </w:r>
          </w:p>
          <w:p w14:paraId="496E9224" w14:textId="77777777" w:rsidR="002D4309" w:rsidRDefault="002D4309" w:rsidP="00E7680F">
            <w:pPr>
              <w:spacing w:after="18" w:line="259" w:lineRule="auto"/>
              <w:ind w:left="151"/>
            </w:pPr>
            <w:proofErr w:type="spellStart"/>
            <w:r w:rsidRPr="0005396C">
              <w:rPr>
                <w:sz w:val="23"/>
              </w:rPr>
              <w:t>Рокича</w:t>
            </w:r>
            <w:proofErr w:type="spellEnd"/>
            <w:r w:rsidRPr="0005396C">
              <w:rPr>
                <w:sz w:val="23"/>
              </w:rPr>
              <w:t xml:space="preserve">, тест </w:t>
            </w:r>
          </w:p>
          <w:p w14:paraId="31E93B22" w14:textId="77777777" w:rsidR="002D4309" w:rsidRDefault="002D4309" w:rsidP="00E7680F">
            <w:pPr>
              <w:spacing w:line="259" w:lineRule="auto"/>
              <w:ind w:left="151"/>
            </w:pPr>
            <w:r w:rsidRPr="0005396C">
              <w:rPr>
                <w:sz w:val="23"/>
              </w:rPr>
              <w:t xml:space="preserve">Шварца </w:t>
            </w:r>
          </w:p>
        </w:tc>
        <w:tc>
          <w:tcPr>
            <w:tcW w:w="2264" w:type="dxa"/>
            <w:tcBorders>
              <w:top w:val="single" w:sz="4" w:space="0" w:color="000000"/>
              <w:left w:val="single" w:sz="4" w:space="0" w:color="000000"/>
              <w:bottom w:val="single" w:sz="4" w:space="0" w:color="000000"/>
              <w:right w:val="single" w:sz="4" w:space="0" w:color="000000"/>
            </w:tcBorders>
            <w:vAlign w:val="center"/>
          </w:tcPr>
          <w:p w14:paraId="5B8E48D6" w14:textId="77777777" w:rsidR="002D4309" w:rsidRDefault="002D4309" w:rsidP="00E7680F">
            <w:pPr>
              <w:spacing w:line="259" w:lineRule="auto"/>
              <w:ind w:left="154"/>
            </w:pPr>
            <w:r w:rsidRPr="0005396C">
              <w:rPr>
                <w:sz w:val="23"/>
              </w:rPr>
              <w:t xml:space="preserve">Жизненные приоритеты, гражданская позиция </w:t>
            </w:r>
          </w:p>
        </w:tc>
      </w:tr>
      <w:tr w:rsidR="002D4309" w14:paraId="61C1ADD4" w14:textId="77777777" w:rsidTr="00E7680F">
        <w:trPr>
          <w:trHeight w:val="1368"/>
        </w:trPr>
        <w:tc>
          <w:tcPr>
            <w:tcW w:w="359" w:type="dxa"/>
            <w:tcBorders>
              <w:top w:val="single" w:sz="4" w:space="0" w:color="000000"/>
              <w:left w:val="single" w:sz="4" w:space="0" w:color="000000"/>
              <w:bottom w:val="single" w:sz="4" w:space="0" w:color="000000"/>
              <w:right w:val="single" w:sz="4" w:space="0" w:color="000000"/>
            </w:tcBorders>
          </w:tcPr>
          <w:p w14:paraId="4F8A9AE1" w14:textId="77777777" w:rsidR="002D4309" w:rsidRDefault="002D4309" w:rsidP="00E7680F">
            <w:pPr>
              <w:spacing w:line="259" w:lineRule="auto"/>
            </w:pPr>
            <w:r w:rsidRPr="0005396C">
              <w:rPr>
                <w:sz w:val="23"/>
              </w:rPr>
              <w:lastRenderedPageBreak/>
              <w:t xml:space="preserve"> </w:t>
            </w:r>
          </w:p>
          <w:p w14:paraId="136497A9" w14:textId="77777777" w:rsidR="002D4309" w:rsidRDefault="002D4309" w:rsidP="00E7680F">
            <w:pPr>
              <w:spacing w:line="259" w:lineRule="auto"/>
            </w:pPr>
            <w:r w:rsidRPr="0005396C">
              <w:rPr>
                <w:sz w:val="23"/>
              </w:rPr>
              <w:t xml:space="preserve"> </w:t>
            </w:r>
          </w:p>
          <w:p w14:paraId="151AF3C8" w14:textId="77777777" w:rsidR="002D4309" w:rsidRDefault="002D4309" w:rsidP="00E7680F">
            <w:pPr>
              <w:spacing w:line="259" w:lineRule="auto"/>
              <w:ind w:left="10"/>
            </w:pPr>
            <w:r w:rsidRPr="0005396C">
              <w:rPr>
                <w:sz w:val="23"/>
              </w:rPr>
              <w:t xml:space="preserve">4 </w:t>
            </w:r>
          </w:p>
        </w:tc>
        <w:tc>
          <w:tcPr>
            <w:tcW w:w="1767" w:type="dxa"/>
            <w:tcBorders>
              <w:top w:val="single" w:sz="4" w:space="0" w:color="000000"/>
              <w:left w:val="single" w:sz="4" w:space="0" w:color="000000"/>
              <w:bottom w:val="single" w:sz="4" w:space="0" w:color="000000"/>
              <w:right w:val="single" w:sz="4" w:space="0" w:color="000000"/>
            </w:tcBorders>
          </w:tcPr>
          <w:p w14:paraId="4606FAC6" w14:textId="77777777" w:rsidR="002D4309" w:rsidRDefault="002D4309" w:rsidP="00E7680F">
            <w:pPr>
              <w:spacing w:line="259" w:lineRule="auto"/>
            </w:pPr>
            <w:r w:rsidRPr="0005396C">
              <w:rPr>
                <w:sz w:val="23"/>
              </w:rPr>
              <w:t xml:space="preserve"> </w:t>
            </w:r>
          </w:p>
          <w:p w14:paraId="14CF63D6" w14:textId="77777777" w:rsidR="002D4309" w:rsidRDefault="002D4309" w:rsidP="00E7680F">
            <w:pPr>
              <w:spacing w:line="259" w:lineRule="auto"/>
              <w:ind w:left="149"/>
            </w:pPr>
            <w:r w:rsidRPr="0005396C">
              <w:rPr>
                <w:sz w:val="23"/>
              </w:rPr>
              <w:t xml:space="preserve">Исследование социализации </w:t>
            </w:r>
          </w:p>
        </w:tc>
        <w:tc>
          <w:tcPr>
            <w:tcW w:w="1836" w:type="dxa"/>
            <w:tcBorders>
              <w:top w:val="single" w:sz="4" w:space="0" w:color="000000"/>
              <w:left w:val="single" w:sz="4" w:space="0" w:color="000000"/>
              <w:bottom w:val="single" w:sz="4" w:space="0" w:color="000000"/>
              <w:right w:val="single" w:sz="4" w:space="0" w:color="000000"/>
            </w:tcBorders>
          </w:tcPr>
          <w:p w14:paraId="7335BD6A" w14:textId="77777777" w:rsidR="002D4309" w:rsidRDefault="002D4309" w:rsidP="00E7680F">
            <w:pPr>
              <w:spacing w:line="259" w:lineRule="auto"/>
              <w:ind w:left="2"/>
            </w:pPr>
            <w:r w:rsidRPr="0005396C">
              <w:rPr>
                <w:sz w:val="23"/>
              </w:rPr>
              <w:t xml:space="preserve"> </w:t>
            </w:r>
          </w:p>
          <w:p w14:paraId="6FB07FF2" w14:textId="77777777" w:rsidR="002D4309" w:rsidRDefault="002D4309" w:rsidP="00E7680F">
            <w:pPr>
              <w:spacing w:after="3" w:line="259" w:lineRule="auto"/>
              <w:ind w:left="2"/>
            </w:pPr>
            <w:r w:rsidRPr="0005396C">
              <w:rPr>
                <w:sz w:val="23"/>
              </w:rPr>
              <w:t xml:space="preserve"> </w:t>
            </w:r>
          </w:p>
          <w:p w14:paraId="61294B3E" w14:textId="77777777" w:rsidR="002D4309" w:rsidRDefault="002D4309" w:rsidP="00E7680F">
            <w:pPr>
              <w:spacing w:line="259" w:lineRule="auto"/>
              <w:ind w:left="151"/>
            </w:pPr>
            <w:r w:rsidRPr="0005396C">
              <w:rPr>
                <w:sz w:val="23"/>
              </w:rPr>
              <w:t xml:space="preserve">1-11 классы </w:t>
            </w:r>
          </w:p>
        </w:tc>
        <w:tc>
          <w:tcPr>
            <w:tcW w:w="1992" w:type="dxa"/>
            <w:tcBorders>
              <w:top w:val="single" w:sz="4" w:space="0" w:color="000000"/>
              <w:left w:val="single" w:sz="4" w:space="0" w:color="000000"/>
              <w:bottom w:val="single" w:sz="4" w:space="0" w:color="000000"/>
              <w:right w:val="single" w:sz="4" w:space="0" w:color="000000"/>
            </w:tcBorders>
          </w:tcPr>
          <w:p w14:paraId="08386BC2" w14:textId="77777777" w:rsidR="002D4309" w:rsidRDefault="002D4309" w:rsidP="00E7680F">
            <w:pPr>
              <w:spacing w:after="12" w:line="259" w:lineRule="auto"/>
            </w:pPr>
            <w:r w:rsidRPr="0005396C">
              <w:rPr>
                <w:sz w:val="23"/>
              </w:rPr>
              <w:t xml:space="preserve"> </w:t>
            </w:r>
          </w:p>
          <w:p w14:paraId="778AA9F8" w14:textId="77777777" w:rsidR="002D4309" w:rsidRDefault="002D4309" w:rsidP="00E7680F">
            <w:pPr>
              <w:spacing w:after="19" w:line="259" w:lineRule="auto"/>
              <w:ind w:left="149"/>
            </w:pPr>
            <w:r w:rsidRPr="0005396C">
              <w:rPr>
                <w:sz w:val="23"/>
              </w:rPr>
              <w:t xml:space="preserve">1 раз в год </w:t>
            </w:r>
          </w:p>
          <w:p w14:paraId="1DA78DA6" w14:textId="77777777" w:rsidR="002D4309" w:rsidRDefault="002D4309" w:rsidP="00E7680F">
            <w:pPr>
              <w:spacing w:line="259" w:lineRule="auto"/>
              <w:ind w:left="149"/>
            </w:pPr>
            <w:r w:rsidRPr="0005396C">
              <w:rPr>
                <w:sz w:val="23"/>
              </w:rPr>
              <w:t xml:space="preserve">(февраль) </w:t>
            </w:r>
          </w:p>
        </w:tc>
        <w:tc>
          <w:tcPr>
            <w:tcW w:w="1707" w:type="dxa"/>
            <w:tcBorders>
              <w:top w:val="single" w:sz="4" w:space="0" w:color="000000"/>
              <w:left w:val="single" w:sz="4" w:space="0" w:color="000000"/>
              <w:bottom w:val="single" w:sz="4" w:space="0" w:color="000000"/>
              <w:right w:val="single" w:sz="4" w:space="0" w:color="000000"/>
            </w:tcBorders>
          </w:tcPr>
          <w:p w14:paraId="3FF1EB34" w14:textId="77777777" w:rsidR="002D4309" w:rsidRDefault="002D4309" w:rsidP="00E7680F">
            <w:pPr>
              <w:spacing w:line="259" w:lineRule="auto"/>
              <w:ind w:left="2"/>
            </w:pPr>
            <w:r w:rsidRPr="0005396C">
              <w:rPr>
                <w:sz w:val="23"/>
              </w:rPr>
              <w:t xml:space="preserve"> </w:t>
            </w:r>
          </w:p>
          <w:p w14:paraId="3ED8F1D2" w14:textId="77777777" w:rsidR="002D4309" w:rsidRDefault="002D4309" w:rsidP="00E7680F">
            <w:pPr>
              <w:spacing w:line="259" w:lineRule="auto"/>
              <w:ind w:left="151"/>
            </w:pPr>
            <w:r w:rsidRPr="0005396C">
              <w:rPr>
                <w:sz w:val="23"/>
              </w:rPr>
              <w:t xml:space="preserve">Социометрия, наблюдение </w:t>
            </w:r>
          </w:p>
        </w:tc>
        <w:tc>
          <w:tcPr>
            <w:tcW w:w="2264" w:type="dxa"/>
            <w:tcBorders>
              <w:top w:val="single" w:sz="4" w:space="0" w:color="000000"/>
              <w:left w:val="single" w:sz="4" w:space="0" w:color="000000"/>
              <w:bottom w:val="single" w:sz="4" w:space="0" w:color="000000"/>
              <w:right w:val="single" w:sz="4" w:space="0" w:color="000000"/>
            </w:tcBorders>
            <w:vAlign w:val="center"/>
          </w:tcPr>
          <w:p w14:paraId="23C1ED84" w14:textId="77777777" w:rsidR="002D4309" w:rsidRDefault="002D4309" w:rsidP="00E7680F">
            <w:pPr>
              <w:spacing w:line="259" w:lineRule="auto"/>
              <w:ind w:left="154"/>
            </w:pPr>
            <w:r w:rsidRPr="0005396C">
              <w:rPr>
                <w:sz w:val="23"/>
              </w:rPr>
              <w:t xml:space="preserve">Социальная активность, лидерские качества </w:t>
            </w:r>
          </w:p>
        </w:tc>
      </w:tr>
      <w:tr w:rsidR="002D4309" w14:paraId="1FFE4705" w14:textId="77777777" w:rsidTr="00E7680F">
        <w:trPr>
          <w:trHeight w:val="1366"/>
        </w:trPr>
        <w:tc>
          <w:tcPr>
            <w:tcW w:w="359" w:type="dxa"/>
            <w:tcBorders>
              <w:top w:val="single" w:sz="4" w:space="0" w:color="000000"/>
              <w:left w:val="single" w:sz="4" w:space="0" w:color="000000"/>
              <w:bottom w:val="single" w:sz="4" w:space="0" w:color="000000"/>
              <w:right w:val="single" w:sz="4" w:space="0" w:color="000000"/>
            </w:tcBorders>
          </w:tcPr>
          <w:p w14:paraId="5E3685CA" w14:textId="77777777" w:rsidR="002D4309" w:rsidRDefault="002D4309" w:rsidP="00E7680F">
            <w:pPr>
              <w:spacing w:line="259" w:lineRule="auto"/>
            </w:pPr>
            <w:r w:rsidRPr="0005396C">
              <w:rPr>
                <w:sz w:val="23"/>
              </w:rPr>
              <w:t xml:space="preserve"> </w:t>
            </w:r>
          </w:p>
          <w:p w14:paraId="6CB7862C" w14:textId="77777777" w:rsidR="002D4309" w:rsidRDefault="002D4309" w:rsidP="00E7680F">
            <w:pPr>
              <w:spacing w:line="259" w:lineRule="auto"/>
            </w:pPr>
            <w:r w:rsidRPr="0005396C">
              <w:rPr>
                <w:sz w:val="23"/>
              </w:rPr>
              <w:t xml:space="preserve"> </w:t>
            </w:r>
          </w:p>
          <w:p w14:paraId="57A3467C" w14:textId="77777777" w:rsidR="002D4309" w:rsidRDefault="002D4309" w:rsidP="00E7680F">
            <w:pPr>
              <w:spacing w:line="259" w:lineRule="auto"/>
              <w:ind w:left="10"/>
            </w:pPr>
            <w:r w:rsidRPr="0005396C">
              <w:rPr>
                <w:sz w:val="23"/>
              </w:rPr>
              <w:t xml:space="preserve">5 </w:t>
            </w:r>
          </w:p>
        </w:tc>
        <w:tc>
          <w:tcPr>
            <w:tcW w:w="1767" w:type="dxa"/>
            <w:tcBorders>
              <w:top w:val="single" w:sz="4" w:space="0" w:color="000000"/>
              <w:left w:val="single" w:sz="4" w:space="0" w:color="000000"/>
              <w:bottom w:val="single" w:sz="4" w:space="0" w:color="000000"/>
              <w:right w:val="single" w:sz="4" w:space="0" w:color="000000"/>
            </w:tcBorders>
          </w:tcPr>
          <w:p w14:paraId="2DD3F0AB" w14:textId="77777777" w:rsidR="002D4309" w:rsidRDefault="002D4309" w:rsidP="00E7680F">
            <w:pPr>
              <w:spacing w:line="259" w:lineRule="auto"/>
            </w:pPr>
            <w:r w:rsidRPr="0005396C">
              <w:rPr>
                <w:sz w:val="23"/>
              </w:rPr>
              <w:t xml:space="preserve"> </w:t>
            </w:r>
          </w:p>
          <w:p w14:paraId="36C49FFF" w14:textId="77777777" w:rsidR="002D4309" w:rsidRDefault="002D4309" w:rsidP="00E7680F">
            <w:pPr>
              <w:spacing w:line="259" w:lineRule="auto"/>
              <w:ind w:left="149"/>
            </w:pPr>
            <w:r w:rsidRPr="0005396C">
              <w:rPr>
                <w:sz w:val="23"/>
              </w:rPr>
              <w:t xml:space="preserve">Диагностика эмоционально го интеллекта </w:t>
            </w:r>
          </w:p>
        </w:tc>
        <w:tc>
          <w:tcPr>
            <w:tcW w:w="1836" w:type="dxa"/>
            <w:tcBorders>
              <w:top w:val="single" w:sz="4" w:space="0" w:color="000000"/>
              <w:left w:val="single" w:sz="4" w:space="0" w:color="000000"/>
              <w:bottom w:val="single" w:sz="4" w:space="0" w:color="000000"/>
              <w:right w:val="single" w:sz="4" w:space="0" w:color="000000"/>
            </w:tcBorders>
          </w:tcPr>
          <w:p w14:paraId="303AC53E" w14:textId="77777777" w:rsidR="002D4309" w:rsidRDefault="002D4309" w:rsidP="00E7680F">
            <w:pPr>
              <w:spacing w:line="259" w:lineRule="auto"/>
              <w:ind w:left="2"/>
            </w:pPr>
            <w:r w:rsidRPr="0005396C">
              <w:rPr>
                <w:sz w:val="23"/>
              </w:rPr>
              <w:t xml:space="preserve"> </w:t>
            </w:r>
          </w:p>
          <w:p w14:paraId="59AD9990" w14:textId="77777777" w:rsidR="002D4309" w:rsidRDefault="002D4309" w:rsidP="00E7680F">
            <w:pPr>
              <w:spacing w:after="6" w:line="259" w:lineRule="auto"/>
              <w:ind w:left="2"/>
            </w:pPr>
            <w:r w:rsidRPr="0005396C">
              <w:rPr>
                <w:sz w:val="23"/>
              </w:rPr>
              <w:t xml:space="preserve"> </w:t>
            </w:r>
          </w:p>
          <w:p w14:paraId="73E9126F" w14:textId="77777777" w:rsidR="002D4309" w:rsidRDefault="002D4309" w:rsidP="00E7680F">
            <w:pPr>
              <w:spacing w:line="259" w:lineRule="auto"/>
              <w:ind w:left="151"/>
            </w:pPr>
            <w:r w:rsidRPr="0005396C">
              <w:rPr>
                <w:sz w:val="23"/>
              </w:rPr>
              <w:t xml:space="preserve">5-9 классы </w:t>
            </w:r>
          </w:p>
        </w:tc>
        <w:tc>
          <w:tcPr>
            <w:tcW w:w="1992" w:type="dxa"/>
            <w:tcBorders>
              <w:top w:val="single" w:sz="4" w:space="0" w:color="000000"/>
              <w:left w:val="single" w:sz="4" w:space="0" w:color="000000"/>
              <w:bottom w:val="single" w:sz="4" w:space="0" w:color="000000"/>
              <w:right w:val="single" w:sz="4" w:space="0" w:color="000000"/>
            </w:tcBorders>
          </w:tcPr>
          <w:p w14:paraId="4F752675" w14:textId="77777777" w:rsidR="002D4309" w:rsidRDefault="002D4309" w:rsidP="00E7680F">
            <w:pPr>
              <w:spacing w:line="259" w:lineRule="auto"/>
            </w:pPr>
            <w:r w:rsidRPr="0005396C">
              <w:rPr>
                <w:sz w:val="23"/>
              </w:rPr>
              <w:t xml:space="preserve"> </w:t>
            </w:r>
          </w:p>
          <w:p w14:paraId="5C513357" w14:textId="77777777" w:rsidR="002D4309" w:rsidRDefault="002D4309" w:rsidP="00E7680F">
            <w:pPr>
              <w:spacing w:after="16" w:line="259" w:lineRule="auto"/>
            </w:pPr>
            <w:r w:rsidRPr="0005396C">
              <w:rPr>
                <w:sz w:val="23"/>
              </w:rPr>
              <w:t xml:space="preserve"> </w:t>
            </w:r>
          </w:p>
          <w:p w14:paraId="322B6C78" w14:textId="77777777" w:rsidR="002D4309" w:rsidRDefault="002D4309" w:rsidP="00E7680F">
            <w:pPr>
              <w:spacing w:line="259" w:lineRule="auto"/>
              <w:ind w:left="149"/>
            </w:pPr>
            <w:r w:rsidRPr="0005396C">
              <w:rPr>
                <w:sz w:val="23"/>
              </w:rPr>
              <w:t xml:space="preserve">1 раз в 2 года </w:t>
            </w:r>
          </w:p>
        </w:tc>
        <w:tc>
          <w:tcPr>
            <w:tcW w:w="1707" w:type="dxa"/>
            <w:tcBorders>
              <w:top w:val="single" w:sz="4" w:space="0" w:color="000000"/>
              <w:left w:val="single" w:sz="4" w:space="0" w:color="000000"/>
              <w:bottom w:val="single" w:sz="4" w:space="0" w:color="000000"/>
              <w:right w:val="single" w:sz="4" w:space="0" w:color="000000"/>
            </w:tcBorders>
          </w:tcPr>
          <w:p w14:paraId="46ED0598" w14:textId="77777777" w:rsidR="002D4309" w:rsidRDefault="002D4309" w:rsidP="00E7680F">
            <w:pPr>
              <w:spacing w:after="19" w:line="259" w:lineRule="auto"/>
              <w:ind w:left="2"/>
            </w:pPr>
            <w:r w:rsidRPr="0005396C">
              <w:rPr>
                <w:sz w:val="23"/>
              </w:rPr>
              <w:t xml:space="preserve"> </w:t>
            </w:r>
          </w:p>
          <w:p w14:paraId="0DFC756F" w14:textId="77777777" w:rsidR="002D4309" w:rsidRDefault="002D4309" w:rsidP="00E7680F">
            <w:pPr>
              <w:spacing w:after="21" w:line="259" w:lineRule="auto"/>
              <w:ind w:left="151"/>
            </w:pPr>
            <w:r w:rsidRPr="0005396C">
              <w:rPr>
                <w:sz w:val="23"/>
              </w:rPr>
              <w:t xml:space="preserve">Методика Д. </w:t>
            </w:r>
          </w:p>
          <w:p w14:paraId="2931D54E" w14:textId="77777777" w:rsidR="002D4309" w:rsidRDefault="002D4309" w:rsidP="00E7680F">
            <w:pPr>
              <w:spacing w:line="259" w:lineRule="auto"/>
              <w:ind w:left="151"/>
            </w:pPr>
            <w:proofErr w:type="spellStart"/>
            <w:r w:rsidRPr="0005396C">
              <w:rPr>
                <w:sz w:val="23"/>
              </w:rPr>
              <w:t>Гоулмана</w:t>
            </w:r>
            <w:proofErr w:type="spellEnd"/>
            <w:r w:rsidRPr="0005396C">
              <w:rPr>
                <w:sz w:val="23"/>
              </w:rPr>
              <w:t xml:space="preserve"> </w:t>
            </w:r>
          </w:p>
        </w:tc>
        <w:tc>
          <w:tcPr>
            <w:tcW w:w="2264" w:type="dxa"/>
            <w:tcBorders>
              <w:top w:val="single" w:sz="4" w:space="0" w:color="000000"/>
              <w:left w:val="single" w:sz="4" w:space="0" w:color="000000"/>
              <w:bottom w:val="single" w:sz="4" w:space="0" w:color="000000"/>
              <w:right w:val="single" w:sz="4" w:space="0" w:color="000000"/>
            </w:tcBorders>
            <w:vAlign w:val="center"/>
          </w:tcPr>
          <w:p w14:paraId="77D0CABA" w14:textId="77777777" w:rsidR="002D4309" w:rsidRDefault="002D4309" w:rsidP="00E7680F">
            <w:pPr>
              <w:spacing w:line="259" w:lineRule="auto"/>
              <w:ind w:left="154"/>
            </w:pPr>
            <w:r w:rsidRPr="0005396C">
              <w:rPr>
                <w:sz w:val="23"/>
              </w:rPr>
              <w:t xml:space="preserve">Эмпатия, саморегуляция, </w:t>
            </w:r>
            <w:proofErr w:type="spellStart"/>
            <w:r w:rsidRPr="0005396C">
              <w:rPr>
                <w:sz w:val="23"/>
              </w:rPr>
              <w:t>коммуникативны</w:t>
            </w:r>
            <w:proofErr w:type="spellEnd"/>
            <w:r w:rsidRPr="0005396C">
              <w:rPr>
                <w:sz w:val="23"/>
              </w:rPr>
              <w:t xml:space="preserve"> е навыки </w:t>
            </w:r>
          </w:p>
        </w:tc>
      </w:tr>
      <w:tr w:rsidR="002D4309" w14:paraId="50B54B23" w14:textId="77777777" w:rsidTr="00E7680F">
        <w:trPr>
          <w:trHeight w:val="1635"/>
        </w:trPr>
        <w:tc>
          <w:tcPr>
            <w:tcW w:w="359" w:type="dxa"/>
            <w:tcBorders>
              <w:top w:val="single" w:sz="4" w:space="0" w:color="000000"/>
              <w:left w:val="single" w:sz="4" w:space="0" w:color="000000"/>
              <w:bottom w:val="single" w:sz="4" w:space="0" w:color="000000"/>
              <w:right w:val="single" w:sz="4" w:space="0" w:color="000000"/>
            </w:tcBorders>
          </w:tcPr>
          <w:p w14:paraId="78F7519F" w14:textId="77777777" w:rsidR="002D4309" w:rsidRDefault="002D4309" w:rsidP="00E7680F">
            <w:pPr>
              <w:spacing w:after="127" w:line="259" w:lineRule="auto"/>
            </w:pPr>
            <w:r w:rsidRPr="0005396C">
              <w:rPr>
                <w:sz w:val="23"/>
              </w:rPr>
              <w:t xml:space="preserve"> </w:t>
            </w:r>
          </w:p>
          <w:p w14:paraId="4303338D" w14:textId="77777777" w:rsidR="002D4309" w:rsidRDefault="002D4309" w:rsidP="00E7680F">
            <w:pPr>
              <w:spacing w:line="259" w:lineRule="auto"/>
            </w:pPr>
            <w:r w:rsidRPr="0005396C">
              <w:rPr>
                <w:sz w:val="23"/>
              </w:rPr>
              <w:t xml:space="preserve"> </w:t>
            </w:r>
          </w:p>
          <w:p w14:paraId="6CDD8C8D" w14:textId="77777777" w:rsidR="002D4309" w:rsidRDefault="002D4309" w:rsidP="00E7680F">
            <w:pPr>
              <w:spacing w:line="259" w:lineRule="auto"/>
              <w:ind w:left="10"/>
            </w:pPr>
            <w:r w:rsidRPr="0005396C">
              <w:rPr>
                <w:sz w:val="23"/>
              </w:rPr>
              <w:t xml:space="preserve">6 </w:t>
            </w:r>
          </w:p>
        </w:tc>
        <w:tc>
          <w:tcPr>
            <w:tcW w:w="1767" w:type="dxa"/>
            <w:tcBorders>
              <w:top w:val="single" w:sz="4" w:space="0" w:color="000000"/>
              <w:left w:val="single" w:sz="4" w:space="0" w:color="000000"/>
              <w:bottom w:val="single" w:sz="4" w:space="0" w:color="000000"/>
              <w:right w:val="single" w:sz="4" w:space="0" w:color="000000"/>
            </w:tcBorders>
          </w:tcPr>
          <w:p w14:paraId="0A65DF62" w14:textId="77777777" w:rsidR="002D4309" w:rsidRDefault="002D4309" w:rsidP="00E7680F">
            <w:pPr>
              <w:spacing w:after="19" w:line="259" w:lineRule="auto"/>
            </w:pPr>
            <w:r w:rsidRPr="0005396C">
              <w:rPr>
                <w:sz w:val="23"/>
              </w:rPr>
              <w:t xml:space="preserve"> </w:t>
            </w:r>
          </w:p>
          <w:p w14:paraId="01376448" w14:textId="77777777" w:rsidR="002D4309" w:rsidRDefault="002D4309" w:rsidP="00E7680F">
            <w:pPr>
              <w:spacing w:line="259" w:lineRule="auto"/>
              <w:ind w:left="149"/>
            </w:pPr>
            <w:r w:rsidRPr="0005396C">
              <w:rPr>
                <w:sz w:val="23"/>
              </w:rPr>
              <w:t xml:space="preserve">Изучение профессионал </w:t>
            </w:r>
            <w:proofErr w:type="spellStart"/>
            <w:r w:rsidRPr="0005396C">
              <w:rPr>
                <w:sz w:val="23"/>
              </w:rPr>
              <w:t>ьных</w:t>
            </w:r>
            <w:proofErr w:type="spellEnd"/>
            <w:r w:rsidRPr="0005396C">
              <w:rPr>
                <w:sz w:val="23"/>
              </w:rPr>
              <w:t xml:space="preserve"> склонностей </w:t>
            </w:r>
          </w:p>
        </w:tc>
        <w:tc>
          <w:tcPr>
            <w:tcW w:w="1836" w:type="dxa"/>
            <w:tcBorders>
              <w:top w:val="single" w:sz="4" w:space="0" w:color="000000"/>
              <w:left w:val="single" w:sz="4" w:space="0" w:color="000000"/>
              <w:bottom w:val="single" w:sz="4" w:space="0" w:color="000000"/>
              <w:right w:val="single" w:sz="4" w:space="0" w:color="000000"/>
            </w:tcBorders>
          </w:tcPr>
          <w:p w14:paraId="450EE20B" w14:textId="77777777" w:rsidR="002D4309" w:rsidRDefault="002D4309" w:rsidP="00E7680F">
            <w:pPr>
              <w:spacing w:after="127" w:line="259" w:lineRule="auto"/>
              <w:ind w:left="2"/>
            </w:pPr>
            <w:r w:rsidRPr="0005396C">
              <w:rPr>
                <w:sz w:val="23"/>
              </w:rPr>
              <w:t xml:space="preserve"> </w:t>
            </w:r>
          </w:p>
          <w:p w14:paraId="67028933" w14:textId="77777777" w:rsidR="002D4309" w:rsidRDefault="002D4309" w:rsidP="00E7680F">
            <w:pPr>
              <w:spacing w:after="6" w:line="259" w:lineRule="auto"/>
              <w:ind w:left="2"/>
            </w:pPr>
            <w:r w:rsidRPr="0005396C">
              <w:rPr>
                <w:sz w:val="23"/>
              </w:rPr>
              <w:t xml:space="preserve"> </w:t>
            </w:r>
          </w:p>
          <w:p w14:paraId="67566096" w14:textId="77777777" w:rsidR="002D4309" w:rsidRDefault="002D4309" w:rsidP="00E7680F">
            <w:pPr>
              <w:spacing w:line="259" w:lineRule="auto"/>
              <w:ind w:left="151"/>
            </w:pPr>
            <w:r w:rsidRPr="0005396C">
              <w:rPr>
                <w:sz w:val="23"/>
              </w:rPr>
              <w:t xml:space="preserve">8-9 классы </w:t>
            </w:r>
          </w:p>
        </w:tc>
        <w:tc>
          <w:tcPr>
            <w:tcW w:w="1992" w:type="dxa"/>
            <w:tcBorders>
              <w:top w:val="single" w:sz="4" w:space="0" w:color="000000"/>
              <w:left w:val="single" w:sz="4" w:space="0" w:color="000000"/>
              <w:bottom w:val="single" w:sz="4" w:space="0" w:color="000000"/>
              <w:right w:val="single" w:sz="4" w:space="0" w:color="000000"/>
            </w:tcBorders>
          </w:tcPr>
          <w:p w14:paraId="77C44C61" w14:textId="77777777" w:rsidR="002D4309" w:rsidRDefault="002D4309" w:rsidP="00E7680F">
            <w:pPr>
              <w:spacing w:line="259" w:lineRule="auto"/>
            </w:pPr>
            <w:r w:rsidRPr="0005396C">
              <w:rPr>
                <w:sz w:val="23"/>
              </w:rPr>
              <w:t xml:space="preserve"> </w:t>
            </w:r>
          </w:p>
          <w:p w14:paraId="40B3290A" w14:textId="77777777" w:rsidR="002D4309" w:rsidRDefault="002D4309" w:rsidP="00E7680F">
            <w:pPr>
              <w:spacing w:after="12" w:line="259" w:lineRule="auto"/>
            </w:pPr>
            <w:r w:rsidRPr="0005396C">
              <w:rPr>
                <w:sz w:val="23"/>
              </w:rPr>
              <w:t xml:space="preserve"> </w:t>
            </w:r>
          </w:p>
          <w:p w14:paraId="343A2B97" w14:textId="77777777" w:rsidR="002D4309" w:rsidRDefault="002D4309" w:rsidP="00E7680F">
            <w:pPr>
              <w:spacing w:line="259" w:lineRule="auto"/>
              <w:ind w:left="149" w:right="111"/>
            </w:pPr>
            <w:r w:rsidRPr="0005396C">
              <w:rPr>
                <w:sz w:val="23"/>
              </w:rPr>
              <w:t xml:space="preserve">1 раз в год (март) </w:t>
            </w:r>
          </w:p>
        </w:tc>
        <w:tc>
          <w:tcPr>
            <w:tcW w:w="1707" w:type="dxa"/>
            <w:tcBorders>
              <w:top w:val="single" w:sz="4" w:space="0" w:color="000000"/>
              <w:left w:val="single" w:sz="4" w:space="0" w:color="000000"/>
              <w:bottom w:val="single" w:sz="4" w:space="0" w:color="000000"/>
              <w:right w:val="single" w:sz="4" w:space="0" w:color="000000"/>
            </w:tcBorders>
            <w:vAlign w:val="center"/>
          </w:tcPr>
          <w:p w14:paraId="36A71A38" w14:textId="77777777" w:rsidR="002D4309" w:rsidRDefault="002D4309" w:rsidP="00E7680F">
            <w:pPr>
              <w:spacing w:line="259" w:lineRule="auto"/>
              <w:ind w:left="151"/>
            </w:pPr>
            <w:r w:rsidRPr="0005396C">
              <w:rPr>
                <w:sz w:val="23"/>
              </w:rPr>
              <w:t xml:space="preserve">Дифференциал </w:t>
            </w:r>
            <w:proofErr w:type="spellStart"/>
            <w:r w:rsidRPr="0005396C">
              <w:rPr>
                <w:sz w:val="23"/>
              </w:rPr>
              <w:t>ьно</w:t>
            </w:r>
            <w:proofErr w:type="spellEnd"/>
            <w:r w:rsidRPr="0005396C">
              <w:rPr>
                <w:sz w:val="23"/>
              </w:rPr>
              <w:t xml:space="preserve">- </w:t>
            </w:r>
            <w:proofErr w:type="spellStart"/>
            <w:r w:rsidRPr="0005396C">
              <w:rPr>
                <w:sz w:val="23"/>
              </w:rPr>
              <w:t>диагностическ</w:t>
            </w:r>
            <w:proofErr w:type="spellEnd"/>
            <w:r w:rsidRPr="0005396C">
              <w:rPr>
                <w:sz w:val="23"/>
              </w:rPr>
              <w:t xml:space="preserve"> </w:t>
            </w:r>
            <w:proofErr w:type="spellStart"/>
            <w:r w:rsidRPr="0005396C">
              <w:rPr>
                <w:sz w:val="23"/>
              </w:rPr>
              <w:t>ий</w:t>
            </w:r>
            <w:proofErr w:type="spellEnd"/>
            <w:r w:rsidRPr="0005396C">
              <w:rPr>
                <w:sz w:val="23"/>
              </w:rPr>
              <w:t xml:space="preserve"> опросник Климова </w:t>
            </w:r>
          </w:p>
        </w:tc>
        <w:tc>
          <w:tcPr>
            <w:tcW w:w="2264" w:type="dxa"/>
            <w:tcBorders>
              <w:top w:val="single" w:sz="4" w:space="0" w:color="000000"/>
              <w:left w:val="single" w:sz="4" w:space="0" w:color="000000"/>
              <w:bottom w:val="single" w:sz="4" w:space="0" w:color="000000"/>
              <w:right w:val="single" w:sz="4" w:space="0" w:color="000000"/>
            </w:tcBorders>
          </w:tcPr>
          <w:p w14:paraId="43A5B26E" w14:textId="77777777" w:rsidR="002D4309" w:rsidRDefault="002D4309" w:rsidP="00E7680F">
            <w:pPr>
              <w:spacing w:line="259" w:lineRule="auto"/>
              <w:ind w:left="2"/>
            </w:pPr>
            <w:r w:rsidRPr="0005396C">
              <w:rPr>
                <w:sz w:val="23"/>
              </w:rPr>
              <w:t xml:space="preserve"> </w:t>
            </w:r>
          </w:p>
          <w:p w14:paraId="46BB08DE" w14:textId="77777777" w:rsidR="002D4309" w:rsidRDefault="002D4309" w:rsidP="00E7680F">
            <w:pPr>
              <w:spacing w:line="259" w:lineRule="auto"/>
              <w:ind w:left="154"/>
            </w:pPr>
            <w:proofErr w:type="spellStart"/>
            <w:r w:rsidRPr="0005396C">
              <w:rPr>
                <w:sz w:val="23"/>
              </w:rPr>
              <w:t>Профессиональн</w:t>
            </w:r>
            <w:proofErr w:type="spellEnd"/>
            <w:r w:rsidRPr="0005396C">
              <w:rPr>
                <w:sz w:val="23"/>
              </w:rPr>
              <w:t xml:space="preserve"> </w:t>
            </w:r>
          </w:p>
          <w:p w14:paraId="104FFD80" w14:textId="77777777" w:rsidR="002D4309" w:rsidRDefault="002D4309" w:rsidP="00E7680F">
            <w:pPr>
              <w:spacing w:after="22" w:line="259" w:lineRule="auto"/>
              <w:ind w:left="154"/>
            </w:pPr>
            <w:proofErr w:type="spellStart"/>
            <w:r w:rsidRPr="0005396C">
              <w:rPr>
                <w:sz w:val="23"/>
              </w:rPr>
              <w:t>ая</w:t>
            </w:r>
            <w:proofErr w:type="spellEnd"/>
            <w:r w:rsidRPr="0005396C">
              <w:rPr>
                <w:sz w:val="23"/>
              </w:rPr>
              <w:t xml:space="preserve"> </w:t>
            </w:r>
          </w:p>
          <w:p w14:paraId="67BCCA99" w14:textId="77777777" w:rsidR="002D4309" w:rsidRDefault="002D4309" w:rsidP="00E7680F">
            <w:pPr>
              <w:spacing w:line="259" w:lineRule="auto"/>
              <w:ind w:left="154"/>
            </w:pPr>
            <w:r w:rsidRPr="0005396C">
              <w:rPr>
                <w:sz w:val="23"/>
              </w:rPr>
              <w:t xml:space="preserve">направленность </w:t>
            </w:r>
          </w:p>
        </w:tc>
      </w:tr>
      <w:tr w:rsidR="002D4309" w14:paraId="7AD9B0AB" w14:textId="77777777" w:rsidTr="00E7680F">
        <w:trPr>
          <w:trHeight w:val="1368"/>
        </w:trPr>
        <w:tc>
          <w:tcPr>
            <w:tcW w:w="359" w:type="dxa"/>
            <w:tcBorders>
              <w:top w:val="single" w:sz="4" w:space="0" w:color="000000"/>
              <w:left w:val="single" w:sz="4" w:space="0" w:color="000000"/>
              <w:bottom w:val="single" w:sz="4" w:space="0" w:color="000000"/>
              <w:right w:val="single" w:sz="4" w:space="0" w:color="000000"/>
            </w:tcBorders>
          </w:tcPr>
          <w:p w14:paraId="56106BB5" w14:textId="77777777" w:rsidR="002D4309" w:rsidRDefault="002D4309" w:rsidP="00E7680F">
            <w:pPr>
              <w:spacing w:line="259" w:lineRule="auto"/>
            </w:pPr>
            <w:r w:rsidRPr="0005396C">
              <w:rPr>
                <w:sz w:val="23"/>
              </w:rPr>
              <w:t xml:space="preserve"> </w:t>
            </w:r>
          </w:p>
          <w:p w14:paraId="4F00F178" w14:textId="77777777" w:rsidR="002D4309" w:rsidRDefault="002D4309" w:rsidP="00E7680F">
            <w:pPr>
              <w:spacing w:line="259" w:lineRule="auto"/>
            </w:pPr>
            <w:r w:rsidRPr="0005396C">
              <w:rPr>
                <w:sz w:val="23"/>
              </w:rPr>
              <w:t xml:space="preserve"> </w:t>
            </w:r>
          </w:p>
          <w:p w14:paraId="723C65F4" w14:textId="77777777" w:rsidR="002D4309" w:rsidRDefault="002D4309" w:rsidP="00E7680F">
            <w:pPr>
              <w:spacing w:line="259" w:lineRule="auto"/>
              <w:ind w:left="10"/>
            </w:pPr>
            <w:r w:rsidRPr="0005396C">
              <w:rPr>
                <w:sz w:val="23"/>
              </w:rPr>
              <w:t xml:space="preserve">7 </w:t>
            </w:r>
          </w:p>
        </w:tc>
        <w:tc>
          <w:tcPr>
            <w:tcW w:w="1767" w:type="dxa"/>
            <w:tcBorders>
              <w:top w:val="single" w:sz="4" w:space="0" w:color="000000"/>
              <w:left w:val="single" w:sz="4" w:space="0" w:color="000000"/>
              <w:bottom w:val="single" w:sz="4" w:space="0" w:color="000000"/>
              <w:right w:val="single" w:sz="4" w:space="0" w:color="000000"/>
            </w:tcBorders>
          </w:tcPr>
          <w:p w14:paraId="122027EC" w14:textId="77777777" w:rsidR="002D4309" w:rsidRDefault="002D4309" w:rsidP="00E7680F">
            <w:pPr>
              <w:spacing w:line="259" w:lineRule="auto"/>
            </w:pPr>
            <w:r w:rsidRPr="0005396C">
              <w:rPr>
                <w:sz w:val="23"/>
              </w:rPr>
              <w:t xml:space="preserve"> </w:t>
            </w:r>
          </w:p>
          <w:p w14:paraId="76A839F6" w14:textId="77777777" w:rsidR="002D4309" w:rsidRDefault="002D4309" w:rsidP="00E7680F">
            <w:pPr>
              <w:spacing w:line="259" w:lineRule="auto"/>
              <w:ind w:left="149"/>
            </w:pPr>
            <w:r w:rsidRPr="0005396C">
              <w:rPr>
                <w:sz w:val="23"/>
              </w:rPr>
              <w:t xml:space="preserve">Мониторинг </w:t>
            </w:r>
            <w:proofErr w:type="spellStart"/>
            <w:r w:rsidRPr="0005396C">
              <w:rPr>
                <w:sz w:val="23"/>
              </w:rPr>
              <w:t>психологическ</w:t>
            </w:r>
            <w:proofErr w:type="spellEnd"/>
            <w:r w:rsidRPr="0005396C">
              <w:rPr>
                <w:sz w:val="23"/>
              </w:rPr>
              <w:t xml:space="preserve"> ого климата </w:t>
            </w:r>
          </w:p>
        </w:tc>
        <w:tc>
          <w:tcPr>
            <w:tcW w:w="1836" w:type="dxa"/>
            <w:tcBorders>
              <w:top w:val="single" w:sz="4" w:space="0" w:color="000000"/>
              <w:left w:val="single" w:sz="4" w:space="0" w:color="000000"/>
              <w:bottom w:val="single" w:sz="4" w:space="0" w:color="000000"/>
              <w:right w:val="single" w:sz="4" w:space="0" w:color="000000"/>
            </w:tcBorders>
          </w:tcPr>
          <w:p w14:paraId="2EC4792C" w14:textId="77777777" w:rsidR="002D4309" w:rsidRDefault="002D4309" w:rsidP="00E7680F">
            <w:pPr>
              <w:spacing w:line="259" w:lineRule="auto"/>
              <w:ind w:left="2"/>
            </w:pPr>
            <w:r w:rsidRPr="0005396C">
              <w:rPr>
                <w:sz w:val="23"/>
              </w:rPr>
              <w:t xml:space="preserve"> </w:t>
            </w:r>
          </w:p>
          <w:p w14:paraId="4269488D" w14:textId="77777777" w:rsidR="002D4309" w:rsidRDefault="002D4309" w:rsidP="00E7680F">
            <w:pPr>
              <w:spacing w:after="19" w:line="259" w:lineRule="auto"/>
              <w:ind w:left="2"/>
            </w:pPr>
            <w:r w:rsidRPr="0005396C">
              <w:rPr>
                <w:sz w:val="23"/>
              </w:rPr>
              <w:t xml:space="preserve"> </w:t>
            </w:r>
          </w:p>
          <w:p w14:paraId="5C113292" w14:textId="77777777" w:rsidR="002D4309" w:rsidRDefault="002D4309" w:rsidP="00E7680F">
            <w:pPr>
              <w:spacing w:line="259" w:lineRule="auto"/>
              <w:ind w:left="151"/>
            </w:pPr>
            <w:r w:rsidRPr="0005396C">
              <w:rPr>
                <w:sz w:val="23"/>
              </w:rPr>
              <w:t xml:space="preserve">Все классы </w:t>
            </w:r>
          </w:p>
        </w:tc>
        <w:tc>
          <w:tcPr>
            <w:tcW w:w="1992" w:type="dxa"/>
            <w:tcBorders>
              <w:top w:val="single" w:sz="4" w:space="0" w:color="000000"/>
              <w:left w:val="single" w:sz="4" w:space="0" w:color="000000"/>
              <w:bottom w:val="single" w:sz="4" w:space="0" w:color="000000"/>
              <w:right w:val="single" w:sz="4" w:space="0" w:color="000000"/>
            </w:tcBorders>
          </w:tcPr>
          <w:p w14:paraId="1ACDF3B7" w14:textId="77777777" w:rsidR="002D4309" w:rsidRDefault="002D4309" w:rsidP="00E7680F">
            <w:pPr>
              <w:spacing w:line="259" w:lineRule="auto"/>
            </w:pPr>
            <w:r w:rsidRPr="0005396C">
              <w:rPr>
                <w:sz w:val="23"/>
              </w:rPr>
              <w:t xml:space="preserve"> </w:t>
            </w:r>
          </w:p>
          <w:p w14:paraId="6A0B83CD" w14:textId="77777777" w:rsidR="002D4309" w:rsidRDefault="002D4309" w:rsidP="00E7680F">
            <w:pPr>
              <w:spacing w:after="22" w:line="259" w:lineRule="auto"/>
            </w:pPr>
            <w:r w:rsidRPr="0005396C">
              <w:rPr>
                <w:sz w:val="23"/>
              </w:rPr>
              <w:t xml:space="preserve"> </w:t>
            </w:r>
          </w:p>
          <w:p w14:paraId="56CC44E2" w14:textId="77777777" w:rsidR="002D4309" w:rsidRDefault="002D4309" w:rsidP="00E7680F">
            <w:pPr>
              <w:spacing w:line="259" w:lineRule="auto"/>
              <w:ind w:left="149"/>
            </w:pPr>
            <w:r w:rsidRPr="0005396C">
              <w:rPr>
                <w:sz w:val="23"/>
              </w:rPr>
              <w:t xml:space="preserve">Ежеквартально </w:t>
            </w:r>
          </w:p>
        </w:tc>
        <w:tc>
          <w:tcPr>
            <w:tcW w:w="1707" w:type="dxa"/>
            <w:tcBorders>
              <w:top w:val="single" w:sz="4" w:space="0" w:color="000000"/>
              <w:left w:val="single" w:sz="4" w:space="0" w:color="000000"/>
              <w:bottom w:val="single" w:sz="4" w:space="0" w:color="000000"/>
              <w:right w:val="single" w:sz="4" w:space="0" w:color="000000"/>
            </w:tcBorders>
          </w:tcPr>
          <w:p w14:paraId="757B8424" w14:textId="77777777" w:rsidR="002D4309" w:rsidRDefault="002D4309" w:rsidP="00E7680F">
            <w:pPr>
              <w:spacing w:line="259" w:lineRule="auto"/>
              <w:ind w:left="2"/>
            </w:pPr>
            <w:r w:rsidRPr="0005396C">
              <w:rPr>
                <w:sz w:val="23"/>
              </w:rPr>
              <w:t xml:space="preserve"> </w:t>
            </w:r>
          </w:p>
          <w:p w14:paraId="1E894474" w14:textId="77777777" w:rsidR="002D4309" w:rsidRDefault="002D4309" w:rsidP="00E7680F">
            <w:pPr>
              <w:spacing w:line="259" w:lineRule="auto"/>
              <w:ind w:left="151"/>
            </w:pPr>
            <w:proofErr w:type="spellStart"/>
            <w:r w:rsidRPr="0005396C">
              <w:rPr>
                <w:sz w:val="23"/>
              </w:rPr>
              <w:t>Анкетировани</w:t>
            </w:r>
            <w:proofErr w:type="spellEnd"/>
            <w:r w:rsidRPr="0005396C">
              <w:rPr>
                <w:sz w:val="23"/>
              </w:rPr>
              <w:t xml:space="preserve"> е, методика </w:t>
            </w:r>
            <w:proofErr w:type="spellStart"/>
            <w:r w:rsidRPr="0005396C">
              <w:rPr>
                <w:sz w:val="23"/>
              </w:rPr>
              <w:t>Лутошкина</w:t>
            </w:r>
            <w:proofErr w:type="spellEnd"/>
            <w:r w:rsidRPr="0005396C">
              <w:rPr>
                <w:sz w:val="23"/>
              </w:rPr>
              <w:t xml:space="preserve"> </w:t>
            </w:r>
          </w:p>
        </w:tc>
        <w:tc>
          <w:tcPr>
            <w:tcW w:w="2264" w:type="dxa"/>
            <w:tcBorders>
              <w:top w:val="single" w:sz="4" w:space="0" w:color="000000"/>
              <w:left w:val="single" w:sz="4" w:space="0" w:color="000000"/>
              <w:bottom w:val="single" w:sz="4" w:space="0" w:color="000000"/>
              <w:right w:val="single" w:sz="4" w:space="0" w:color="000000"/>
            </w:tcBorders>
            <w:vAlign w:val="center"/>
          </w:tcPr>
          <w:p w14:paraId="1313D4DC" w14:textId="77777777" w:rsidR="002D4309" w:rsidRDefault="002D4309" w:rsidP="00E7680F">
            <w:pPr>
              <w:spacing w:line="259" w:lineRule="auto"/>
              <w:ind w:left="154"/>
            </w:pPr>
            <w:proofErr w:type="spellStart"/>
            <w:r w:rsidRPr="0005396C">
              <w:rPr>
                <w:sz w:val="23"/>
              </w:rPr>
              <w:t>Удовлетвореннос</w:t>
            </w:r>
            <w:proofErr w:type="spellEnd"/>
            <w:r w:rsidRPr="0005396C">
              <w:rPr>
                <w:sz w:val="23"/>
              </w:rPr>
              <w:t xml:space="preserve"> </w:t>
            </w:r>
            <w:proofErr w:type="spellStart"/>
            <w:r w:rsidRPr="0005396C">
              <w:rPr>
                <w:sz w:val="23"/>
              </w:rPr>
              <w:t>ть</w:t>
            </w:r>
            <w:proofErr w:type="spellEnd"/>
            <w:r w:rsidRPr="0005396C">
              <w:rPr>
                <w:sz w:val="23"/>
              </w:rPr>
              <w:t xml:space="preserve"> школьной жизнью, уровень конфликтности </w:t>
            </w:r>
          </w:p>
        </w:tc>
      </w:tr>
    </w:tbl>
    <w:p w14:paraId="0C5B8B88" w14:textId="77777777" w:rsidR="002D4309" w:rsidRDefault="002D4309" w:rsidP="002D4309">
      <w:pPr>
        <w:spacing w:after="4" w:line="271" w:lineRule="auto"/>
        <w:ind w:left="564" w:right="408"/>
      </w:pPr>
      <w:r>
        <w:rPr>
          <w:b/>
        </w:rPr>
        <w:t xml:space="preserve">Использование результатов: </w:t>
      </w:r>
    </w:p>
    <w:p w14:paraId="2F049A2D" w14:textId="77777777" w:rsidR="002D4309" w:rsidRDefault="002D4309" w:rsidP="002D4309">
      <w:pPr>
        <w:widowControl/>
        <w:numPr>
          <w:ilvl w:val="0"/>
          <w:numId w:val="96"/>
        </w:numPr>
        <w:autoSpaceDE/>
        <w:autoSpaceDN/>
        <w:spacing w:after="14" w:line="268" w:lineRule="auto"/>
        <w:ind w:left="1272" w:right="422" w:hanging="358"/>
        <w:jc w:val="both"/>
      </w:pPr>
      <w:r>
        <w:t xml:space="preserve">Корректировка воспитательных программ </w:t>
      </w:r>
    </w:p>
    <w:p w14:paraId="5E9B8BE9" w14:textId="77777777" w:rsidR="002D4309" w:rsidRDefault="002D4309" w:rsidP="002D4309">
      <w:pPr>
        <w:widowControl/>
        <w:numPr>
          <w:ilvl w:val="0"/>
          <w:numId w:val="96"/>
        </w:numPr>
        <w:autoSpaceDE/>
        <w:autoSpaceDN/>
        <w:spacing w:after="14" w:line="268" w:lineRule="auto"/>
        <w:ind w:left="1272" w:right="422" w:hanging="358"/>
        <w:jc w:val="both"/>
      </w:pPr>
      <w:r>
        <w:t xml:space="preserve">Индивидуальная работа с обучающимися </w:t>
      </w:r>
    </w:p>
    <w:p w14:paraId="10534223" w14:textId="77777777" w:rsidR="002D4309" w:rsidRDefault="002D4309" w:rsidP="002D4309">
      <w:pPr>
        <w:widowControl/>
        <w:numPr>
          <w:ilvl w:val="0"/>
          <w:numId w:val="96"/>
        </w:numPr>
        <w:autoSpaceDE/>
        <w:autoSpaceDN/>
        <w:spacing w:after="14" w:line="268" w:lineRule="auto"/>
        <w:ind w:left="1272" w:right="422" w:hanging="358"/>
        <w:jc w:val="both"/>
      </w:pPr>
      <w:r>
        <w:t xml:space="preserve">Разработка профилактических мероприятий </w:t>
      </w:r>
    </w:p>
    <w:p w14:paraId="651D000B" w14:textId="77777777" w:rsidR="002D4309" w:rsidRDefault="002D4309" w:rsidP="002D4309">
      <w:pPr>
        <w:widowControl/>
        <w:numPr>
          <w:ilvl w:val="0"/>
          <w:numId w:val="96"/>
        </w:numPr>
        <w:autoSpaceDE/>
        <w:autoSpaceDN/>
        <w:spacing w:after="14" w:line="268" w:lineRule="auto"/>
        <w:ind w:left="1272" w:right="422" w:hanging="358"/>
        <w:jc w:val="both"/>
      </w:pPr>
      <w:r>
        <w:t xml:space="preserve">Планирование тематических классных часов </w:t>
      </w:r>
    </w:p>
    <w:p w14:paraId="2497A334" w14:textId="77777777" w:rsidR="002D4309" w:rsidRDefault="002D4309" w:rsidP="002D4309">
      <w:pPr>
        <w:widowControl/>
        <w:numPr>
          <w:ilvl w:val="0"/>
          <w:numId w:val="96"/>
        </w:numPr>
        <w:autoSpaceDE/>
        <w:autoSpaceDN/>
        <w:spacing w:after="14" w:line="268" w:lineRule="auto"/>
        <w:ind w:left="1272" w:right="422" w:hanging="358"/>
        <w:jc w:val="both"/>
      </w:pPr>
      <w:r>
        <w:t xml:space="preserve">Методическая работа с педагогами </w:t>
      </w:r>
    </w:p>
    <w:p w14:paraId="685CC95F" w14:textId="77777777" w:rsidR="002D4309" w:rsidRDefault="002D4309" w:rsidP="002D4309">
      <w:pPr>
        <w:widowControl/>
        <w:numPr>
          <w:ilvl w:val="0"/>
          <w:numId w:val="96"/>
        </w:numPr>
        <w:autoSpaceDE/>
        <w:autoSpaceDN/>
        <w:spacing w:after="301" w:line="268" w:lineRule="auto"/>
        <w:ind w:left="1272" w:right="422" w:hanging="358"/>
        <w:jc w:val="both"/>
      </w:pPr>
      <w:r>
        <w:t xml:space="preserve">Консультирование родителей </w:t>
      </w:r>
    </w:p>
    <w:p w14:paraId="4AA6264A" w14:textId="77777777" w:rsidR="002D4309" w:rsidRDefault="002D4309" w:rsidP="002D4309">
      <w:pPr>
        <w:spacing w:after="293" w:line="271" w:lineRule="auto"/>
        <w:ind w:left="564" w:right="408"/>
      </w:pPr>
      <w:r>
        <w:rPr>
          <w:b/>
        </w:rPr>
        <w:t xml:space="preserve">Формы представления результатов: </w:t>
      </w:r>
    </w:p>
    <w:p w14:paraId="6317CA7C" w14:textId="77777777" w:rsidR="002D4309" w:rsidRDefault="002D4309" w:rsidP="002D4309">
      <w:pPr>
        <w:widowControl/>
        <w:numPr>
          <w:ilvl w:val="0"/>
          <w:numId w:val="97"/>
        </w:numPr>
        <w:autoSpaceDE/>
        <w:autoSpaceDN/>
        <w:spacing w:after="14" w:line="268" w:lineRule="auto"/>
        <w:ind w:right="422" w:hanging="360"/>
        <w:jc w:val="both"/>
      </w:pPr>
      <w:r>
        <w:t xml:space="preserve">Аналитические справки </w:t>
      </w:r>
    </w:p>
    <w:p w14:paraId="22BFDC94" w14:textId="77777777" w:rsidR="002D4309" w:rsidRDefault="002D4309" w:rsidP="002D4309">
      <w:pPr>
        <w:widowControl/>
        <w:numPr>
          <w:ilvl w:val="0"/>
          <w:numId w:val="97"/>
        </w:numPr>
        <w:autoSpaceDE/>
        <w:autoSpaceDN/>
        <w:spacing w:after="14" w:line="268" w:lineRule="auto"/>
        <w:ind w:right="422" w:hanging="360"/>
        <w:jc w:val="both"/>
      </w:pPr>
      <w:r>
        <w:t xml:space="preserve">Индивидуальные карты развития </w:t>
      </w:r>
    </w:p>
    <w:p w14:paraId="357DD1F6" w14:textId="77777777" w:rsidR="002D4309" w:rsidRDefault="002D4309" w:rsidP="002D4309">
      <w:pPr>
        <w:widowControl/>
        <w:numPr>
          <w:ilvl w:val="0"/>
          <w:numId w:val="97"/>
        </w:numPr>
        <w:autoSpaceDE/>
        <w:autoSpaceDN/>
        <w:spacing w:after="14" w:line="268" w:lineRule="auto"/>
        <w:ind w:right="422" w:hanging="360"/>
        <w:jc w:val="both"/>
      </w:pPr>
      <w:r>
        <w:t xml:space="preserve">Графики динамики показателей </w:t>
      </w:r>
      <w:r>
        <w:rPr>
          <w:rFonts w:ascii="Segoe UI Symbol" w:eastAsia="Segoe UI Symbol" w:hAnsi="Segoe UI Symbol" w:cs="Segoe UI Symbol"/>
          <w:sz w:val="20"/>
        </w:rPr>
        <w:t></w:t>
      </w:r>
      <w:r>
        <w:rPr>
          <w:rFonts w:ascii="Arial" w:eastAsia="Arial" w:hAnsi="Arial" w:cs="Arial"/>
          <w:sz w:val="20"/>
        </w:rPr>
        <w:t xml:space="preserve"> </w:t>
      </w:r>
      <w:r>
        <w:t xml:space="preserve">Рекомендации для педагогов </w:t>
      </w:r>
    </w:p>
    <w:p w14:paraId="36ECAD0C" w14:textId="77777777" w:rsidR="002D4309" w:rsidRDefault="002D4309" w:rsidP="002D4309">
      <w:pPr>
        <w:spacing w:after="310" w:line="259" w:lineRule="auto"/>
        <w:ind w:left="929"/>
      </w:pPr>
      <w:r>
        <w:t xml:space="preserve"> </w:t>
      </w:r>
    </w:p>
    <w:p w14:paraId="30B787AB" w14:textId="77777777" w:rsidR="002D4309" w:rsidRDefault="002D4309" w:rsidP="002D4309">
      <w:pPr>
        <w:spacing w:after="270" w:line="271" w:lineRule="auto"/>
        <w:ind w:left="564" w:right="408"/>
      </w:pPr>
      <w:r>
        <w:rPr>
          <w:b/>
        </w:rPr>
        <w:t xml:space="preserve">Итоги самоанализа воспитательной работы </w:t>
      </w:r>
    </w:p>
    <w:p w14:paraId="0BDC6A97" w14:textId="77777777" w:rsidR="002D4309" w:rsidRDefault="002D4309" w:rsidP="002D4309">
      <w:pPr>
        <w:spacing w:after="297" w:line="265" w:lineRule="auto"/>
        <w:ind w:left="564"/>
      </w:pPr>
      <w:r>
        <w:t xml:space="preserve">По </w:t>
      </w:r>
      <w:r>
        <w:tab/>
        <w:t xml:space="preserve">результатам </w:t>
      </w:r>
      <w:r>
        <w:tab/>
        <w:t xml:space="preserve">проведённого </w:t>
      </w:r>
      <w:r>
        <w:tab/>
        <w:t xml:space="preserve">анализа </w:t>
      </w:r>
      <w:r>
        <w:tab/>
        <w:t xml:space="preserve">воспитательной </w:t>
      </w:r>
      <w:r>
        <w:tab/>
        <w:t xml:space="preserve">деятельности формируется перечень выявленных проблемных зон, требующих решения в новом учебном году. </w:t>
      </w:r>
    </w:p>
    <w:p w14:paraId="21F1D090" w14:textId="77777777" w:rsidR="002D4309" w:rsidRDefault="002D4309" w:rsidP="002D4309">
      <w:pPr>
        <w:spacing w:after="4" w:line="361" w:lineRule="auto"/>
        <w:ind w:left="914" w:right="1124" w:hanging="360"/>
      </w:pPr>
      <w:r>
        <w:rPr>
          <w:b/>
        </w:rPr>
        <w:t xml:space="preserve">Порядок оформления и утверждения итогов: </w:t>
      </w:r>
      <w:r>
        <w:t>1.</w:t>
      </w:r>
      <w:r>
        <w:rPr>
          <w:rFonts w:ascii="Arial" w:eastAsia="Arial" w:hAnsi="Arial" w:cs="Arial"/>
        </w:rPr>
        <w:t xml:space="preserve"> </w:t>
      </w:r>
      <w:r>
        <w:rPr>
          <w:b/>
        </w:rPr>
        <w:t xml:space="preserve">Подготовка аналитического отчёта </w:t>
      </w:r>
      <w:r>
        <w:rPr>
          <w:rFonts w:ascii="Courier New" w:eastAsia="Courier New" w:hAnsi="Courier New" w:cs="Courier New"/>
          <w:sz w:val="20"/>
        </w:rPr>
        <w:t>o</w:t>
      </w:r>
      <w:r>
        <w:rPr>
          <w:rFonts w:ascii="Arial" w:eastAsia="Arial" w:hAnsi="Arial" w:cs="Arial"/>
          <w:sz w:val="20"/>
        </w:rPr>
        <w:t xml:space="preserve"> </w:t>
      </w:r>
      <w:r>
        <w:t xml:space="preserve">Осуществляется заместителем директора по воспитательной работе </w:t>
      </w:r>
    </w:p>
    <w:p w14:paraId="54DAF682" w14:textId="77777777" w:rsidR="002D4309" w:rsidRDefault="002D4309" w:rsidP="002D4309">
      <w:pPr>
        <w:widowControl/>
        <w:numPr>
          <w:ilvl w:val="1"/>
          <w:numId w:val="97"/>
        </w:numPr>
        <w:autoSpaceDE/>
        <w:autoSpaceDN/>
        <w:spacing w:after="14" w:line="268" w:lineRule="auto"/>
        <w:ind w:right="422" w:hanging="360"/>
        <w:jc w:val="both"/>
      </w:pPr>
      <w:r>
        <w:t xml:space="preserve">Разрабатывается совместно с советником директора по воспитанию </w:t>
      </w:r>
    </w:p>
    <w:p w14:paraId="6F2FBD07" w14:textId="77777777" w:rsidR="002D4309" w:rsidRDefault="002D4309" w:rsidP="002D4309">
      <w:pPr>
        <w:widowControl/>
        <w:numPr>
          <w:ilvl w:val="1"/>
          <w:numId w:val="97"/>
        </w:numPr>
        <w:autoSpaceDE/>
        <w:autoSpaceDN/>
        <w:spacing w:after="14" w:line="268" w:lineRule="auto"/>
        <w:ind w:right="422" w:hanging="360"/>
        <w:jc w:val="both"/>
      </w:pPr>
      <w:r>
        <w:t xml:space="preserve">Включает: </w:t>
      </w:r>
    </w:p>
    <w:p w14:paraId="1573B3A6" w14:textId="77777777" w:rsidR="002D4309" w:rsidRDefault="002D4309" w:rsidP="002D4309">
      <w:pPr>
        <w:widowControl/>
        <w:numPr>
          <w:ilvl w:val="2"/>
          <w:numId w:val="97"/>
        </w:numPr>
        <w:autoSpaceDE/>
        <w:autoSpaceDN/>
        <w:spacing w:after="14" w:line="268" w:lineRule="auto"/>
        <w:ind w:right="422" w:hanging="168"/>
        <w:jc w:val="both"/>
      </w:pPr>
      <w:r>
        <w:t xml:space="preserve">Анализ эффективности реализованных мероприятий </w:t>
      </w:r>
    </w:p>
    <w:p w14:paraId="12BFB5C2" w14:textId="77777777" w:rsidR="002D4309" w:rsidRDefault="002D4309" w:rsidP="002D4309">
      <w:pPr>
        <w:widowControl/>
        <w:numPr>
          <w:ilvl w:val="2"/>
          <w:numId w:val="97"/>
        </w:numPr>
        <w:autoSpaceDE/>
        <w:autoSpaceDN/>
        <w:spacing w:after="14" w:line="268" w:lineRule="auto"/>
        <w:ind w:right="422" w:hanging="168"/>
        <w:jc w:val="both"/>
      </w:pPr>
      <w:r>
        <w:t xml:space="preserve">Выявленные проблемы и их причины </w:t>
      </w:r>
    </w:p>
    <w:p w14:paraId="5FAC8DC5" w14:textId="77777777" w:rsidR="002D4309" w:rsidRDefault="002D4309" w:rsidP="002D4309">
      <w:pPr>
        <w:widowControl/>
        <w:numPr>
          <w:ilvl w:val="2"/>
          <w:numId w:val="97"/>
        </w:numPr>
        <w:autoSpaceDE/>
        <w:autoSpaceDN/>
        <w:spacing w:after="14" w:line="268" w:lineRule="auto"/>
        <w:ind w:right="422" w:hanging="168"/>
        <w:jc w:val="both"/>
      </w:pPr>
      <w:r>
        <w:t xml:space="preserve">Предложения по корректировке воспитательной системы </w:t>
      </w:r>
    </w:p>
    <w:p w14:paraId="79C7A48A" w14:textId="77777777" w:rsidR="002D4309" w:rsidRDefault="002D4309" w:rsidP="002D4309">
      <w:pPr>
        <w:widowControl/>
        <w:numPr>
          <w:ilvl w:val="0"/>
          <w:numId w:val="98"/>
        </w:numPr>
        <w:autoSpaceDE/>
        <w:autoSpaceDN/>
        <w:spacing w:after="14" w:line="321" w:lineRule="auto"/>
        <w:ind w:left="1272" w:right="4185" w:hanging="358"/>
        <w:jc w:val="both"/>
      </w:pPr>
      <w:r>
        <w:rPr>
          <w:b/>
        </w:rPr>
        <w:lastRenderedPageBreak/>
        <w:t xml:space="preserve">Сроки подготовки </w:t>
      </w:r>
      <w:r>
        <w:rPr>
          <w:rFonts w:ascii="Courier New" w:eastAsia="Courier New" w:hAnsi="Courier New" w:cs="Courier New"/>
          <w:sz w:val="20"/>
        </w:rPr>
        <w:t>o</w:t>
      </w:r>
      <w:r>
        <w:rPr>
          <w:rFonts w:ascii="Arial" w:eastAsia="Arial" w:hAnsi="Arial" w:cs="Arial"/>
          <w:sz w:val="20"/>
        </w:rPr>
        <w:t xml:space="preserve"> </w:t>
      </w:r>
      <w:r>
        <w:t xml:space="preserve">Май-июнь текущего учебного года </w:t>
      </w:r>
    </w:p>
    <w:p w14:paraId="7B004A80" w14:textId="77777777" w:rsidR="002D4309" w:rsidRDefault="002D4309" w:rsidP="002D4309">
      <w:pPr>
        <w:widowControl/>
        <w:numPr>
          <w:ilvl w:val="0"/>
          <w:numId w:val="98"/>
        </w:numPr>
        <w:autoSpaceDE/>
        <w:autoSpaceDN/>
        <w:spacing w:after="35" w:line="268" w:lineRule="auto"/>
        <w:ind w:left="1272" w:right="4185" w:hanging="358"/>
        <w:jc w:val="both"/>
      </w:pPr>
      <w:r>
        <w:rPr>
          <w:b/>
        </w:rPr>
        <w:t xml:space="preserve">Утверждение документа </w:t>
      </w:r>
      <w:r>
        <w:rPr>
          <w:rFonts w:ascii="Courier New" w:eastAsia="Courier New" w:hAnsi="Courier New" w:cs="Courier New"/>
          <w:sz w:val="20"/>
        </w:rPr>
        <w:t>o</w:t>
      </w:r>
      <w:r>
        <w:rPr>
          <w:rFonts w:ascii="Arial" w:eastAsia="Arial" w:hAnsi="Arial" w:cs="Arial"/>
          <w:sz w:val="20"/>
        </w:rPr>
        <w:t xml:space="preserve"> </w:t>
      </w:r>
      <w:r>
        <w:t xml:space="preserve">Рассматривается на заседании методического объединения классных руководителей </w:t>
      </w:r>
    </w:p>
    <w:p w14:paraId="553700D1" w14:textId="77777777" w:rsidR="002D4309" w:rsidRDefault="002D4309" w:rsidP="002D4309">
      <w:pPr>
        <w:ind w:left="1659" w:right="553"/>
      </w:pPr>
      <w:r>
        <w:rPr>
          <w:rFonts w:ascii="Courier New" w:eastAsia="Courier New" w:hAnsi="Courier New" w:cs="Courier New"/>
          <w:sz w:val="20"/>
        </w:rPr>
        <w:t>o</w:t>
      </w:r>
      <w:r>
        <w:rPr>
          <w:rFonts w:ascii="Arial" w:eastAsia="Arial" w:hAnsi="Arial" w:cs="Arial"/>
          <w:sz w:val="20"/>
        </w:rPr>
        <w:t xml:space="preserve"> </w:t>
      </w:r>
      <w:r>
        <w:t xml:space="preserve">Выносится на обсуждение педагогического совета школы </w:t>
      </w:r>
      <w:r>
        <w:rPr>
          <w:rFonts w:ascii="Courier New" w:eastAsia="Courier New" w:hAnsi="Courier New" w:cs="Courier New"/>
          <w:sz w:val="20"/>
        </w:rPr>
        <w:t>o</w:t>
      </w:r>
      <w:r>
        <w:rPr>
          <w:rFonts w:ascii="Arial" w:eastAsia="Arial" w:hAnsi="Arial" w:cs="Arial"/>
          <w:sz w:val="20"/>
        </w:rPr>
        <w:t xml:space="preserve"> </w:t>
      </w:r>
      <w:r>
        <w:t xml:space="preserve">Утверждается приказом директора образовательного учреждения </w:t>
      </w:r>
    </w:p>
    <w:p w14:paraId="3A27368E" w14:textId="77777777" w:rsidR="002D4309" w:rsidRDefault="002D4309" w:rsidP="002D4309">
      <w:pPr>
        <w:widowControl/>
        <w:numPr>
          <w:ilvl w:val="0"/>
          <w:numId w:val="98"/>
        </w:numPr>
        <w:autoSpaceDE/>
        <w:autoSpaceDN/>
        <w:spacing w:after="4" w:line="324" w:lineRule="auto"/>
        <w:ind w:left="1272" w:right="4185" w:hanging="358"/>
        <w:jc w:val="both"/>
      </w:pPr>
      <w:r>
        <w:rPr>
          <w:b/>
        </w:rPr>
        <w:t xml:space="preserve">Использование результатов </w:t>
      </w:r>
      <w:r>
        <w:rPr>
          <w:rFonts w:ascii="Courier New" w:eastAsia="Courier New" w:hAnsi="Courier New" w:cs="Courier New"/>
          <w:sz w:val="20"/>
        </w:rPr>
        <w:t>o</w:t>
      </w:r>
      <w:r>
        <w:rPr>
          <w:rFonts w:ascii="Arial" w:eastAsia="Arial" w:hAnsi="Arial" w:cs="Arial"/>
          <w:sz w:val="20"/>
        </w:rPr>
        <w:t xml:space="preserve"> </w:t>
      </w:r>
      <w:r>
        <w:t xml:space="preserve">Становится основой для: </w:t>
      </w:r>
    </w:p>
    <w:p w14:paraId="0D64BD41" w14:textId="77777777" w:rsidR="002D4309" w:rsidRDefault="002D4309" w:rsidP="002D4309">
      <w:pPr>
        <w:widowControl/>
        <w:numPr>
          <w:ilvl w:val="1"/>
          <w:numId w:val="99"/>
        </w:numPr>
        <w:autoSpaceDE/>
        <w:autoSpaceDN/>
        <w:spacing w:after="14" w:line="268" w:lineRule="auto"/>
        <w:ind w:right="422" w:hanging="168"/>
        <w:jc w:val="both"/>
      </w:pPr>
      <w:r>
        <w:t xml:space="preserve">Плана воспитательной работы на следующий учебный год </w:t>
      </w:r>
    </w:p>
    <w:p w14:paraId="6CBD2E04" w14:textId="77777777" w:rsidR="002D4309" w:rsidRDefault="002D4309" w:rsidP="002D4309">
      <w:pPr>
        <w:widowControl/>
        <w:numPr>
          <w:ilvl w:val="1"/>
          <w:numId w:val="99"/>
        </w:numPr>
        <w:autoSpaceDE/>
        <w:autoSpaceDN/>
        <w:spacing w:after="14" w:line="268" w:lineRule="auto"/>
        <w:ind w:right="422" w:hanging="168"/>
        <w:jc w:val="both"/>
      </w:pPr>
      <w:r>
        <w:t xml:space="preserve">Программы развития воспитательной компоненты </w:t>
      </w:r>
    </w:p>
    <w:p w14:paraId="309B53A1" w14:textId="77777777" w:rsidR="002D4309" w:rsidRDefault="002D4309" w:rsidP="002D4309">
      <w:pPr>
        <w:widowControl/>
        <w:numPr>
          <w:ilvl w:val="1"/>
          <w:numId w:val="99"/>
        </w:numPr>
        <w:autoSpaceDE/>
        <w:autoSpaceDN/>
        <w:spacing w:after="14" w:line="268" w:lineRule="auto"/>
        <w:ind w:right="422" w:hanging="168"/>
        <w:jc w:val="both"/>
      </w:pPr>
      <w:r>
        <w:t xml:space="preserve">Повышения квалификации педагогических кадров </w:t>
      </w:r>
    </w:p>
    <w:p w14:paraId="51E40AD9" w14:textId="77777777" w:rsidR="002D4309" w:rsidRDefault="002D4309" w:rsidP="002D4309">
      <w:pPr>
        <w:spacing w:after="294" w:line="271" w:lineRule="auto"/>
        <w:ind w:left="564" w:right="408"/>
      </w:pPr>
      <w:r>
        <w:rPr>
          <w:b/>
        </w:rPr>
        <w:t xml:space="preserve">Форма представления данных: </w:t>
      </w:r>
    </w:p>
    <w:p w14:paraId="34810BFC" w14:textId="77777777" w:rsidR="002D4309" w:rsidRDefault="002D4309" w:rsidP="002D4309">
      <w:pPr>
        <w:widowControl/>
        <w:numPr>
          <w:ilvl w:val="0"/>
          <w:numId w:val="100"/>
        </w:numPr>
        <w:autoSpaceDE/>
        <w:autoSpaceDN/>
        <w:spacing w:after="14" w:line="268" w:lineRule="auto"/>
        <w:ind w:right="422" w:hanging="360"/>
        <w:jc w:val="both"/>
      </w:pPr>
      <w:r>
        <w:t xml:space="preserve">Аналитическая справка с приложениями </w:t>
      </w:r>
    </w:p>
    <w:p w14:paraId="55B5A4A1" w14:textId="77777777" w:rsidR="002D4309" w:rsidRDefault="002D4309" w:rsidP="002D4309">
      <w:pPr>
        <w:widowControl/>
        <w:numPr>
          <w:ilvl w:val="0"/>
          <w:numId w:val="100"/>
        </w:numPr>
        <w:autoSpaceDE/>
        <w:autoSpaceDN/>
        <w:spacing w:after="14" w:line="268" w:lineRule="auto"/>
        <w:ind w:right="422" w:hanging="360"/>
        <w:jc w:val="both"/>
      </w:pPr>
      <w:r>
        <w:t xml:space="preserve">Презентация ключевых показателей </w:t>
      </w:r>
    </w:p>
    <w:p w14:paraId="34798569" w14:textId="77777777" w:rsidR="002D4309" w:rsidRDefault="002D4309" w:rsidP="002D4309">
      <w:pPr>
        <w:widowControl/>
        <w:numPr>
          <w:ilvl w:val="0"/>
          <w:numId w:val="100"/>
        </w:numPr>
        <w:autoSpaceDE/>
        <w:autoSpaceDN/>
        <w:spacing w:after="294" w:line="268" w:lineRule="auto"/>
        <w:ind w:right="422" w:hanging="360"/>
        <w:jc w:val="both"/>
      </w:pPr>
      <w:r>
        <w:t xml:space="preserve">Рекомендации по совершенствованию работы </w:t>
      </w:r>
    </w:p>
    <w:p w14:paraId="7460F82B" w14:textId="1E6102A2" w:rsidR="009E0CAA" w:rsidRPr="002D4309" w:rsidRDefault="002D4309" w:rsidP="002D4309">
      <w:pPr>
        <w:ind w:left="579" w:right="422"/>
      </w:pPr>
      <w:r>
        <w:t xml:space="preserve">Данный механизм обеспечивает преемственность воспитательной работы и её постоянное качественное улучшение. </w:t>
      </w:r>
      <w:bookmarkStart w:id="156" w:name="Организационный_раздел_Кадровое_обеспече"/>
      <w:bookmarkEnd w:id="156"/>
      <w:r w:rsidR="00000000" w:rsidRPr="002D4309">
        <w:rPr>
          <w:sz w:val="24"/>
        </w:rPr>
        <w:t>.</w:t>
      </w:r>
    </w:p>
    <w:p w14:paraId="35FC8E25" w14:textId="11CDEE12" w:rsidR="009E0CAA" w:rsidRDefault="00000000" w:rsidP="002D4309">
      <w:pPr>
        <w:pStyle w:val="a4"/>
        <w:tabs>
          <w:tab w:val="left" w:pos="2034"/>
        </w:tabs>
        <w:spacing w:before="136" w:line="338" w:lineRule="auto"/>
        <w:ind w:right="428" w:firstLine="0"/>
        <w:rPr>
          <w:sz w:val="24"/>
        </w:rPr>
      </w:pPr>
      <w:r>
        <w:rPr>
          <w:sz w:val="24"/>
        </w:rPr>
        <w:t>.</w:t>
      </w:r>
    </w:p>
    <w:p w14:paraId="34E5F2E4" w14:textId="77777777" w:rsidR="009E0CAA" w:rsidRDefault="009E0CAA">
      <w:pPr>
        <w:pStyle w:val="a3"/>
        <w:spacing w:before="18"/>
        <w:ind w:left="0"/>
        <w:jc w:val="left"/>
      </w:pPr>
    </w:p>
    <w:p w14:paraId="74A3D94F" w14:textId="77777777" w:rsidR="009E0CAA" w:rsidRDefault="00000000">
      <w:pPr>
        <w:pStyle w:val="5"/>
        <w:numPr>
          <w:ilvl w:val="1"/>
          <w:numId w:val="64"/>
        </w:numPr>
        <w:tabs>
          <w:tab w:val="left" w:pos="849"/>
        </w:tabs>
        <w:spacing w:line="276" w:lineRule="auto"/>
        <w:ind w:left="424" w:right="425" w:firstLine="0"/>
        <w:jc w:val="both"/>
      </w:pPr>
      <w:bookmarkStart w:id="157" w:name="1.5._Программа_коррекционной_работы_с_об"/>
      <w:bookmarkEnd w:id="157"/>
      <w:r>
        <w:t>Программа коррекционной работы с</w:t>
      </w:r>
      <w:r>
        <w:rPr>
          <w:spacing w:val="-3"/>
        </w:rPr>
        <w:t xml:space="preserve"> </w:t>
      </w:r>
      <w:r>
        <w:t>обучающимися с</w:t>
      </w:r>
      <w:r>
        <w:rPr>
          <w:spacing w:val="-3"/>
        </w:rPr>
        <w:t xml:space="preserve"> </w:t>
      </w:r>
      <w:r>
        <w:t>задержкой психического развития ФАОП ООО для обучающихся с задержкой психического развития (вариант 7)</w:t>
      </w:r>
    </w:p>
    <w:p w14:paraId="4CD4ACA6" w14:textId="77777777" w:rsidR="009E0CAA" w:rsidRDefault="00000000">
      <w:pPr>
        <w:pStyle w:val="a4"/>
        <w:numPr>
          <w:ilvl w:val="0"/>
          <w:numId w:val="11"/>
        </w:numPr>
        <w:tabs>
          <w:tab w:val="left" w:pos="635"/>
        </w:tabs>
        <w:spacing w:line="273" w:lineRule="exact"/>
        <w:ind w:left="635" w:hanging="211"/>
        <w:rPr>
          <w:b/>
          <w:sz w:val="24"/>
        </w:rPr>
      </w:pPr>
      <w:r>
        <w:rPr>
          <w:b/>
          <w:sz w:val="24"/>
        </w:rPr>
        <w:t>Цели,</w:t>
      </w:r>
      <w:r>
        <w:rPr>
          <w:b/>
          <w:spacing w:val="-9"/>
          <w:sz w:val="24"/>
        </w:rPr>
        <w:t xml:space="preserve"> </w:t>
      </w:r>
      <w:r>
        <w:rPr>
          <w:b/>
          <w:sz w:val="24"/>
        </w:rPr>
        <w:t>задачи</w:t>
      </w:r>
      <w:r>
        <w:rPr>
          <w:b/>
          <w:spacing w:val="-8"/>
          <w:sz w:val="24"/>
        </w:rPr>
        <w:t xml:space="preserve"> </w:t>
      </w:r>
      <w:r>
        <w:rPr>
          <w:b/>
          <w:sz w:val="24"/>
        </w:rPr>
        <w:t>и</w:t>
      </w:r>
      <w:r>
        <w:rPr>
          <w:b/>
          <w:spacing w:val="-5"/>
          <w:sz w:val="24"/>
        </w:rPr>
        <w:t xml:space="preserve"> </w:t>
      </w:r>
      <w:r>
        <w:rPr>
          <w:b/>
          <w:sz w:val="24"/>
        </w:rPr>
        <w:t>принципы</w:t>
      </w:r>
      <w:r>
        <w:rPr>
          <w:b/>
          <w:spacing w:val="-4"/>
          <w:sz w:val="24"/>
        </w:rPr>
        <w:t xml:space="preserve"> </w:t>
      </w:r>
      <w:r>
        <w:rPr>
          <w:b/>
          <w:sz w:val="24"/>
        </w:rPr>
        <w:t>построения</w:t>
      </w:r>
      <w:r>
        <w:rPr>
          <w:b/>
          <w:spacing w:val="-5"/>
          <w:sz w:val="24"/>
        </w:rPr>
        <w:t xml:space="preserve"> ПКР</w:t>
      </w:r>
    </w:p>
    <w:p w14:paraId="15F04D60" w14:textId="77777777" w:rsidR="009E0CAA" w:rsidRDefault="00000000">
      <w:pPr>
        <w:pStyle w:val="a4"/>
        <w:numPr>
          <w:ilvl w:val="1"/>
          <w:numId w:val="11"/>
        </w:numPr>
        <w:tabs>
          <w:tab w:val="left" w:pos="702"/>
        </w:tabs>
        <w:spacing w:before="36" w:line="276" w:lineRule="auto"/>
        <w:ind w:right="419" w:firstLine="0"/>
        <w:rPr>
          <w:sz w:val="24"/>
        </w:rPr>
      </w:pPr>
      <w:r>
        <w:rPr>
          <w:sz w:val="24"/>
        </w:rPr>
        <w:t xml:space="preserve">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w:t>
      </w:r>
      <w:r>
        <w:rPr>
          <w:spacing w:val="-2"/>
          <w:sz w:val="24"/>
        </w:rPr>
        <w:t>подходов.</w:t>
      </w:r>
    </w:p>
    <w:p w14:paraId="3ED51306" w14:textId="77777777" w:rsidR="009E0CAA" w:rsidRDefault="00000000">
      <w:pPr>
        <w:pStyle w:val="a4"/>
        <w:numPr>
          <w:ilvl w:val="1"/>
          <w:numId w:val="11"/>
        </w:numPr>
        <w:tabs>
          <w:tab w:val="left" w:pos="669"/>
        </w:tabs>
        <w:spacing w:line="276" w:lineRule="auto"/>
        <w:ind w:right="424" w:firstLine="0"/>
        <w:rPr>
          <w:sz w:val="24"/>
        </w:rPr>
      </w:pPr>
      <w:r>
        <w:rPr>
          <w:sz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14:paraId="0F479B09" w14:textId="77777777" w:rsidR="009E0CAA" w:rsidRDefault="00000000">
      <w:pPr>
        <w:pStyle w:val="a4"/>
        <w:numPr>
          <w:ilvl w:val="1"/>
          <w:numId w:val="11"/>
        </w:numPr>
        <w:tabs>
          <w:tab w:val="left" w:pos="774"/>
        </w:tabs>
        <w:spacing w:line="276" w:lineRule="auto"/>
        <w:ind w:right="423" w:firstLine="0"/>
        <w:rPr>
          <w:sz w:val="24"/>
        </w:rPr>
      </w:pPr>
      <w:r>
        <w:rPr>
          <w:sz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w:t>
      </w:r>
      <w:r>
        <w:rPr>
          <w:spacing w:val="80"/>
          <w:sz w:val="24"/>
        </w:rPr>
        <w:t xml:space="preserve"> </w:t>
      </w:r>
      <w:r>
        <w:rPr>
          <w:sz w:val="24"/>
        </w:rPr>
        <w:t>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4913512E" w14:textId="77777777" w:rsidR="009E0CAA" w:rsidRDefault="00000000">
      <w:pPr>
        <w:pStyle w:val="a4"/>
        <w:numPr>
          <w:ilvl w:val="1"/>
          <w:numId w:val="11"/>
        </w:numPr>
        <w:tabs>
          <w:tab w:val="left" w:pos="729"/>
        </w:tabs>
        <w:spacing w:before="2" w:line="276" w:lineRule="auto"/>
        <w:ind w:right="419" w:firstLine="0"/>
        <w:rPr>
          <w:sz w:val="24"/>
        </w:rPr>
      </w:pPr>
      <w:r>
        <w:rPr>
          <w:sz w:val="24"/>
        </w:rPr>
        <w:t>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w:t>
      </w:r>
      <w:r>
        <w:rPr>
          <w:spacing w:val="40"/>
          <w:sz w:val="24"/>
        </w:rPr>
        <w:t xml:space="preserve"> </w:t>
      </w:r>
      <w:r>
        <w:rPr>
          <w:sz w:val="24"/>
        </w:rPr>
        <w:t>социальной адаптации, результативного освоения адаптированной образовательной программы основного общего образования.</w:t>
      </w:r>
    </w:p>
    <w:p w14:paraId="051E324C" w14:textId="77777777" w:rsidR="009E0CAA" w:rsidRDefault="00000000">
      <w:pPr>
        <w:pStyle w:val="a3"/>
        <w:spacing w:line="276" w:lineRule="exact"/>
        <w:ind w:left="424"/>
        <w:jc w:val="left"/>
      </w:pPr>
      <w:r>
        <w:t>Задачи</w:t>
      </w:r>
      <w:r>
        <w:rPr>
          <w:spacing w:val="-10"/>
        </w:rPr>
        <w:t xml:space="preserve"> </w:t>
      </w:r>
      <w:r>
        <w:rPr>
          <w:spacing w:val="-4"/>
        </w:rPr>
        <w:t>ПКР:</w:t>
      </w:r>
    </w:p>
    <w:p w14:paraId="727C4641" w14:textId="77777777" w:rsidR="009E0CAA" w:rsidRDefault="00000000">
      <w:pPr>
        <w:pStyle w:val="a3"/>
        <w:spacing w:before="39" w:line="276" w:lineRule="auto"/>
        <w:ind w:left="424" w:right="529"/>
        <w:jc w:val="left"/>
      </w:pPr>
      <w:r>
        <w:t>выявление</w:t>
      </w:r>
      <w:r>
        <w:rPr>
          <w:spacing w:val="-6"/>
        </w:rPr>
        <w:t xml:space="preserve"> </w:t>
      </w:r>
      <w:r>
        <w:t>особых</w:t>
      </w:r>
      <w:r>
        <w:rPr>
          <w:spacing w:val="-4"/>
        </w:rPr>
        <w:t xml:space="preserve"> </w:t>
      </w:r>
      <w:r>
        <w:t>образовательных</w:t>
      </w:r>
      <w:r>
        <w:rPr>
          <w:spacing w:val="-3"/>
        </w:rPr>
        <w:t xml:space="preserve"> </w:t>
      </w:r>
      <w:r>
        <w:t>потребностей</w:t>
      </w:r>
      <w:r>
        <w:rPr>
          <w:spacing w:val="-5"/>
        </w:rPr>
        <w:t xml:space="preserve"> </w:t>
      </w:r>
      <w:r>
        <w:t>и</w:t>
      </w:r>
      <w:r>
        <w:rPr>
          <w:spacing w:val="-5"/>
        </w:rPr>
        <w:t xml:space="preserve"> </w:t>
      </w:r>
      <w:r>
        <w:t>индивидуальных</w:t>
      </w:r>
      <w:r>
        <w:rPr>
          <w:spacing w:val="-6"/>
        </w:rPr>
        <w:t xml:space="preserve"> </w:t>
      </w:r>
      <w:r>
        <w:t>особенностей</w:t>
      </w:r>
      <w:r>
        <w:rPr>
          <w:spacing w:val="-5"/>
        </w:rPr>
        <w:t xml:space="preserve"> </w:t>
      </w:r>
      <w:r>
        <w:t>обучающихся с ЗПР в ходе комплексного психолого-педагогического обследования;</w:t>
      </w:r>
    </w:p>
    <w:p w14:paraId="24A011BE" w14:textId="77777777" w:rsidR="009E0CAA" w:rsidRDefault="00000000">
      <w:pPr>
        <w:pStyle w:val="a3"/>
        <w:tabs>
          <w:tab w:val="left" w:pos="1917"/>
          <w:tab w:val="left" w:pos="3485"/>
          <w:tab w:val="left" w:pos="4529"/>
          <w:tab w:val="left" w:pos="5763"/>
          <w:tab w:val="left" w:pos="7150"/>
          <w:tab w:val="left" w:pos="7496"/>
          <w:tab w:val="left" w:pos="8620"/>
          <w:tab w:val="left" w:pos="8948"/>
          <w:tab w:val="left" w:pos="10521"/>
        </w:tabs>
        <w:spacing w:before="4" w:line="273" w:lineRule="auto"/>
        <w:ind w:left="424" w:right="431"/>
        <w:jc w:val="left"/>
      </w:pPr>
      <w:r>
        <w:rPr>
          <w:spacing w:val="-2"/>
        </w:rPr>
        <w:t>обеспечение</w:t>
      </w:r>
      <w:r>
        <w:tab/>
      </w:r>
      <w:r>
        <w:rPr>
          <w:spacing w:val="-2"/>
        </w:rPr>
        <w:t>специальных</w:t>
      </w:r>
      <w:r>
        <w:tab/>
      </w:r>
      <w:r>
        <w:rPr>
          <w:spacing w:val="-2"/>
        </w:rPr>
        <w:t>условий</w:t>
      </w:r>
      <w:r>
        <w:tab/>
      </w:r>
      <w:r>
        <w:rPr>
          <w:spacing w:val="-2"/>
        </w:rPr>
        <w:t>обучения,</w:t>
      </w:r>
      <w:r>
        <w:tab/>
      </w:r>
      <w:r>
        <w:rPr>
          <w:spacing w:val="-2"/>
        </w:rPr>
        <w:t>воспитания</w:t>
      </w:r>
      <w:r>
        <w:tab/>
      </w:r>
      <w:r>
        <w:rPr>
          <w:spacing w:val="-10"/>
        </w:rPr>
        <w:t>и</w:t>
      </w:r>
      <w:r>
        <w:tab/>
      </w:r>
      <w:r>
        <w:rPr>
          <w:spacing w:val="-2"/>
        </w:rPr>
        <w:t>развития</w:t>
      </w:r>
      <w:r>
        <w:tab/>
      </w:r>
      <w:r>
        <w:rPr>
          <w:spacing w:val="-10"/>
        </w:rPr>
        <w:t>в</w:t>
      </w:r>
      <w:r>
        <w:tab/>
      </w:r>
      <w:r>
        <w:rPr>
          <w:spacing w:val="-2"/>
        </w:rPr>
        <w:t>соответствии</w:t>
      </w:r>
      <w:r>
        <w:tab/>
      </w:r>
      <w:r>
        <w:rPr>
          <w:spacing w:val="-10"/>
        </w:rPr>
        <w:t xml:space="preserve">с </w:t>
      </w:r>
      <w:r>
        <w:t>индивидуальными особенностями и возможностями обучающихся с ЗПР;</w:t>
      </w:r>
    </w:p>
    <w:p w14:paraId="0B55C203" w14:textId="2432DC2B" w:rsidR="009E0CAA" w:rsidRDefault="00000000" w:rsidP="009C31AC">
      <w:pPr>
        <w:pStyle w:val="a3"/>
        <w:spacing w:before="4" w:line="276" w:lineRule="auto"/>
        <w:ind w:left="424"/>
        <w:jc w:val="left"/>
      </w:pPr>
      <w:r>
        <w:lastRenderedPageBreak/>
        <w:t>оказание</w:t>
      </w:r>
      <w:r>
        <w:rPr>
          <w:spacing w:val="36"/>
        </w:rPr>
        <w:t xml:space="preserve"> </w:t>
      </w:r>
      <w:r>
        <w:t>комплексной</w:t>
      </w:r>
      <w:r>
        <w:rPr>
          <w:spacing w:val="33"/>
        </w:rPr>
        <w:t xml:space="preserve"> </w:t>
      </w:r>
      <w:r>
        <w:t>коррекционно-педагогической,</w:t>
      </w:r>
      <w:r>
        <w:rPr>
          <w:spacing w:val="37"/>
        </w:rPr>
        <w:t xml:space="preserve"> </w:t>
      </w:r>
      <w:r>
        <w:t>психологической</w:t>
      </w:r>
      <w:r>
        <w:rPr>
          <w:spacing w:val="38"/>
        </w:rPr>
        <w:t xml:space="preserve"> </w:t>
      </w:r>
      <w:r>
        <w:t>и</w:t>
      </w:r>
      <w:r>
        <w:rPr>
          <w:spacing w:val="34"/>
        </w:rPr>
        <w:t xml:space="preserve"> </w:t>
      </w:r>
      <w:r>
        <w:t>социальной</w:t>
      </w:r>
      <w:r>
        <w:rPr>
          <w:spacing w:val="34"/>
        </w:rPr>
        <w:t xml:space="preserve"> </w:t>
      </w:r>
      <w:r>
        <w:t>помощи обучающимся с ЗПР;</w:t>
      </w:r>
    </w:p>
    <w:p w14:paraId="7400B71E" w14:textId="77777777" w:rsidR="009E0CAA" w:rsidRDefault="00000000">
      <w:pPr>
        <w:pStyle w:val="a3"/>
        <w:spacing w:before="1" w:line="276" w:lineRule="auto"/>
        <w:ind w:left="424" w:right="418"/>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A7DE56B" w14:textId="77777777" w:rsidR="009E0CAA" w:rsidRDefault="00000000">
      <w:pPr>
        <w:pStyle w:val="a3"/>
        <w:spacing w:before="1" w:line="278" w:lineRule="auto"/>
        <w:ind w:left="424" w:right="436"/>
      </w:pPr>
      <w:r>
        <w:t xml:space="preserve">разработка и проведение коррекционных курсов, реализуемых в процессе внеурочной </w:t>
      </w:r>
      <w:r>
        <w:rPr>
          <w:spacing w:val="-2"/>
        </w:rPr>
        <w:t>деятельности;</w:t>
      </w:r>
    </w:p>
    <w:p w14:paraId="2AD72CE3" w14:textId="77777777" w:rsidR="009E0CAA" w:rsidRDefault="00000000">
      <w:pPr>
        <w:pStyle w:val="a3"/>
        <w:spacing w:line="276" w:lineRule="auto"/>
        <w:ind w:left="424" w:right="415"/>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1BE1D357" w14:textId="77777777" w:rsidR="009E0CAA" w:rsidRDefault="00000000">
      <w:pPr>
        <w:pStyle w:val="a3"/>
        <w:spacing w:line="276" w:lineRule="auto"/>
        <w:ind w:left="424" w:right="424"/>
      </w:pPr>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41756009" w14:textId="77777777" w:rsidR="009E0CAA" w:rsidRDefault="00000000">
      <w:pPr>
        <w:pStyle w:val="a3"/>
        <w:ind w:left="424"/>
      </w:pPr>
      <w:r>
        <w:t>реализация</w:t>
      </w:r>
      <w:r>
        <w:rPr>
          <w:spacing w:val="-9"/>
        </w:rPr>
        <w:t xml:space="preserve"> </w:t>
      </w:r>
      <w:r>
        <w:t>системы</w:t>
      </w:r>
      <w:r>
        <w:rPr>
          <w:spacing w:val="-9"/>
        </w:rPr>
        <w:t xml:space="preserve"> </w:t>
      </w:r>
      <w:r>
        <w:t>мероприятий</w:t>
      </w:r>
      <w:r>
        <w:rPr>
          <w:spacing w:val="-8"/>
        </w:rPr>
        <w:t xml:space="preserve"> </w:t>
      </w:r>
      <w:r>
        <w:t>по</w:t>
      </w:r>
      <w:r>
        <w:rPr>
          <w:spacing w:val="-8"/>
        </w:rPr>
        <w:t xml:space="preserve"> </w:t>
      </w:r>
      <w:r>
        <w:t>социальной</w:t>
      </w:r>
      <w:r>
        <w:rPr>
          <w:spacing w:val="-6"/>
        </w:rPr>
        <w:t xml:space="preserve"> </w:t>
      </w:r>
      <w:r>
        <w:t>адаптации</w:t>
      </w:r>
      <w:r>
        <w:rPr>
          <w:spacing w:val="-6"/>
        </w:rPr>
        <w:t xml:space="preserve"> </w:t>
      </w:r>
      <w:r>
        <w:t>обучающихся</w:t>
      </w:r>
      <w:r>
        <w:rPr>
          <w:spacing w:val="-7"/>
        </w:rPr>
        <w:t xml:space="preserve"> </w:t>
      </w:r>
      <w:r>
        <w:t>с</w:t>
      </w:r>
      <w:r>
        <w:rPr>
          <w:spacing w:val="-8"/>
        </w:rPr>
        <w:t xml:space="preserve"> </w:t>
      </w:r>
      <w:r>
        <w:rPr>
          <w:spacing w:val="-4"/>
        </w:rPr>
        <w:t>ЗПР;</w:t>
      </w:r>
    </w:p>
    <w:p w14:paraId="4EF21249" w14:textId="77777777" w:rsidR="009E0CAA" w:rsidRDefault="00000000">
      <w:pPr>
        <w:pStyle w:val="a3"/>
        <w:spacing w:before="36" w:line="276" w:lineRule="auto"/>
        <w:ind w:left="424" w:right="431"/>
      </w:pPr>
      <w:r>
        <w:t>обеспечение сетевого взаимодействия специалистов разного профиля в процессе комплексного сопровождения обучающихся с ЗПР;</w:t>
      </w:r>
    </w:p>
    <w:p w14:paraId="37B44C44" w14:textId="77777777" w:rsidR="009E0CAA" w:rsidRDefault="00000000">
      <w:pPr>
        <w:pStyle w:val="a3"/>
        <w:spacing w:line="276" w:lineRule="auto"/>
        <w:ind w:left="424" w:right="416"/>
      </w:pPr>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1ADEAD10" w14:textId="77777777" w:rsidR="009E0CAA" w:rsidRDefault="00000000">
      <w:pPr>
        <w:pStyle w:val="a4"/>
        <w:numPr>
          <w:ilvl w:val="1"/>
          <w:numId w:val="11"/>
        </w:numPr>
        <w:tabs>
          <w:tab w:val="left" w:pos="664"/>
        </w:tabs>
        <w:ind w:left="664" w:hanging="240"/>
        <w:rPr>
          <w:sz w:val="24"/>
        </w:rPr>
      </w:pPr>
      <w:r>
        <w:rPr>
          <w:sz w:val="24"/>
        </w:rPr>
        <w:t>Содержание</w:t>
      </w:r>
      <w:r>
        <w:rPr>
          <w:spacing w:val="-15"/>
          <w:sz w:val="24"/>
        </w:rPr>
        <w:t xml:space="preserve"> </w:t>
      </w:r>
      <w:r>
        <w:rPr>
          <w:sz w:val="24"/>
        </w:rPr>
        <w:t>ПКР</w:t>
      </w:r>
      <w:r>
        <w:rPr>
          <w:spacing w:val="-9"/>
          <w:sz w:val="24"/>
        </w:rPr>
        <w:t xml:space="preserve"> </w:t>
      </w:r>
      <w:r>
        <w:rPr>
          <w:sz w:val="24"/>
        </w:rPr>
        <w:t>определяют</w:t>
      </w:r>
      <w:r>
        <w:rPr>
          <w:spacing w:val="-8"/>
          <w:sz w:val="24"/>
        </w:rPr>
        <w:t xml:space="preserve"> </w:t>
      </w:r>
      <w:r>
        <w:rPr>
          <w:sz w:val="24"/>
        </w:rPr>
        <w:t>следующие</w:t>
      </w:r>
      <w:r>
        <w:rPr>
          <w:spacing w:val="-10"/>
          <w:sz w:val="24"/>
        </w:rPr>
        <w:t xml:space="preserve"> </w:t>
      </w:r>
      <w:r>
        <w:rPr>
          <w:spacing w:val="-2"/>
          <w:sz w:val="24"/>
        </w:rPr>
        <w:t>принципы:</w:t>
      </w:r>
    </w:p>
    <w:p w14:paraId="6BA208EA" w14:textId="77777777" w:rsidR="009E0CAA" w:rsidRDefault="00000000">
      <w:pPr>
        <w:pStyle w:val="a4"/>
        <w:numPr>
          <w:ilvl w:val="2"/>
          <w:numId w:val="11"/>
        </w:numPr>
        <w:tabs>
          <w:tab w:val="left" w:pos="844"/>
        </w:tabs>
        <w:spacing w:before="41"/>
        <w:ind w:left="844" w:hanging="420"/>
        <w:rPr>
          <w:sz w:val="24"/>
        </w:rPr>
      </w:pPr>
      <w:r>
        <w:rPr>
          <w:spacing w:val="-2"/>
          <w:sz w:val="24"/>
        </w:rPr>
        <w:t>Преемственность.</w:t>
      </w:r>
    </w:p>
    <w:p w14:paraId="423CEB80" w14:textId="77777777" w:rsidR="009E0CAA" w:rsidRDefault="00000000">
      <w:pPr>
        <w:pStyle w:val="a3"/>
        <w:spacing w:before="41" w:line="276" w:lineRule="auto"/>
        <w:ind w:left="424" w:right="419"/>
      </w:pPr>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362355F5" w14:textId="77777777" w:rsidR="009E0CAA" w:rsidRDefault="00000000">
      <w:pPr>
        <w:pStyle w:val="a4"/>
        <w:numPr>
          <w:ilvl w:val="2"/>
          <w:numId w:val="11"/>
        </w:numPr>
        <w:tabs>
          <w:tab w:val="left" w:pos="844"/>
        </w:tabs>
        <w:spacing w:before="1"/>
        <w:ind w:left="844" w:hanging="420"/>
        <w:rPr>
          <w:sz w:val="24"/>
        </w:rPr>
      </w:pPr>
      <w:r>
        <w:rPr>
          <w:sz w:val="24"/>
        </w:rPr>
        <w:t>Соблюдение</w:t>
      </w:r>
      <w:r>
        <w:rPr>
          <w:spacing w:val="-12"/>
          <w:sz w:val="24"/>
        </w:rPr>
        <w:t xml:space="preserve"> </w:t>
      </w:r>
      <w:r>
        <w:rPr>
          <w:sz w:val="24"/>
        </w:rPr>
        <w:t>интересов</w:t>
      </w:r>
      <w:r>
        <w:rPr>
          <w:spacing w:val="-8"/>
          <w:sz w:val="24"/>
        </w:rPr>
        <w:t xml:space="preserve"> </w:t>
      </w:r>
      <w:r>
        <w:rPr>
          <w:sz w:val="24"/>
        </w:rPr>
        <w:t>обучающихся</w:t>
      </w:r>
      <w:r>
        <w:rPr>
          <w:spacing w:val="-5"/>
          <w:sz w:val="24"/>
        </w:rPr>
        <w:t xml:space="preserve"> </w:t>
      </w:r>
      <w:r>
        <w:rPr>
          <w:sz w:val="24"/>
        </w:rPr>
        <w:t>с</w:t>
      </w:r>
      <w:r>
        <w:rPr>
          <w:spacing w:val="-7"/>
          <w:sz w:val="24"/>
        </w:rPr>
        <w:t xml:space="preserve"> </w:t>
      </w:r>
      <w:r>
        <w:rPr>
          <w:spacing w:val="-4"/>
          <w:sz w:val="24"/>
        </w:rPr>
        <w:t>ЗПР.</w:t>
      </w:r>
    </w:p>
    <w:p w14:paraId="04A56449" w14:textId="77777777" w:rsidR="009E0CAA" w:rsidRDefault="00000000">
      <w:pPr>
        <w:pStyle w:val="a3"/>
        <w:spacing w:before="43" w:line="276" w:lineRule="auto"/>
        <w:ind w:left="424" w:right="425"/>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5804F48C" w14:textId="77777777" w:rsidR="009E0CAA" w:rsidRDefault="00000000">
      <w:pPr>
        <w:pStyle w:val="a4"/>
        <w:numPr>
          <w:ilvl w:val="2"/>
          <w:numId w:val="11"/>
        </w:numPr>
        <w:tabs>
          <w:tab w:val="left" w:pos="844"/>
        </w:tabs>
        <w:spacing w:line="274" w:lineRule="exact"/>
        <w:ind w:left="844" w:hanging="420"/>
        <w:rPr>
          <w:sz w:val="24"/>
        </w:rPr>
      </w:pPr>
      <w:r>
        <w:rPr>
          <w:spacing w:val="-2"/>
          <w:sz w:val="24"/>
        </w:rPr>
        <w:t>Непрерывность.</w:t>
      </w:r>
    </w:p>
    <w:p w14:paraId="51268942" w14:textId="77777777" w:rsidR="009E0CAA" w:rsidRDefault="00000000">
      <w:pPr>
        <w:pStyle w:val="a3"/>
        <w:spacing w:before="41" w:line="278" w:lineRule="auto"/>
        <w:ind w:left="424" w:right="427"/>
      </w:pPr>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4E6C801E" w14:textId="77777777" w:rsidR="009E0CAA" w:rsidRDefault="00000000">
      <w:pPr>
        <w:pStyle w:val="a4"/>
        <w:numPr>
          <w:ilvl w:val="2"/>
          <w:numId w:val="11"/>
        </w:numPr>
        <w:tabs>
          <w:tab w:val="left" w:pos="844"/>
        </w:tabs>
        <w:spacing w:line="274" w:lineRule="exact"/>
        <w:ind w:left="844" w:hanging="420"/>
        <w:rPr>
          <w:sz w:val="24"/>
        </w:rPr>
      </w:pPr>
      <w:r>
        <w:rPr>
          <w:spacing w:val="-2"/>
          <w:sz w:val="24"/>
        </w:rPr>
        <w:t>Вариативность.</w:t>
      </w:r>
    </w:p>
    <w:p w14:paraId="337BE241" w14:textId="77777777" w:rsidR="009E0CAA" w:rsidRDefault="00000000">
      <w:pPr>
        <w:pStyle w:val="a3"/>
        <w:spacing w:before="41" w:line="276" w:lineRule="auto"/>
        <w:ind w:left="424" w:right="426"/>
      </w:pPr>
      <w:r>
        <w:t>Принцип</w:t>
      </w:r>
      <w:r>
        <w:rPr>
          <w:spacing w:val="-4"/>
        </w:rPr>
        <w:t xml:space="preserve"> </w:t>
      </w:r>
      <w:r>
        <w:t>предполагает</w:t>
      </w:r>
      <w:r>
        <w:rPr>
          <w:spacing w:val="-1"/>
        </w:rPr>
        <w:t xml:space="preserve"> </w:t>
      </w:r>
      <w:r>
        <w:t>создание</w:t>
      </w:r>
      <w:r>
        <w:rPr>
          <w:spacing w:val="-4"/>
        </w:rPr>
        <w:t xml:space="preserve"> </w:t>
      </w:r>
      <w:r>
        <w:t>вариативных</w:t>
      </w:r>
      <w:r>
        <w:rPr>
          <w:spacing w:val="-1"/>
        </w:rPr>
        <w:t xml:space="preserve"> </w:t>
      </w:r>
      <w:r>
        <w:t>условий для</w:t>
      </w:r>
      <w:r>
        <w:rPr>
          <w:spacing w:val="-2"/>
        </w:rPr>
        <w:t xml:space="preserve"> </w:t>
      </w:r>
      <w:r>
        <w:t>получения образования</w:t>
      </w:r>
      <w:r>
        <w:rPr>
          <w:spacing w:val="-2"/>
        </w:rPr>
        <w:t xml:space="preserve"> </w:t>
      </w:r>
      <w:r>
        <w:t>обучающимся</w:t>
      </w:r>
      <w:r>
        <w:rPr>
          <w:spacing w:val="-1"/>
        </w:rPr>
        <w:t xml:space="preserve"> </w:t>
      </w:r>
      <w:r>
        <w:t xml:space="preserve">с ЗПР с учетом их особых образовательных потребностей, имеющихся трудностей в обучении и </w:t>
      </w:r>
      <w:r>
        <w:rPr>
          <w:spacing w:val="-2"/>
        </w:rPr>
        <w:t>социализации.</w:t>
      </w:r>
    </w:p>
    <w:p w14:paraId="3B8EE90B" w14:textId="77777777" w:rsidR="009E0CAA" w:rsidRDefault="00000000">
      <w:pPr>
        <w:pStyle w:val="a4"/>
        <w:numPr>
          <w:ilvl w:val="2"/>
          <w:numId w:val="11"/>
        </w:numPr>
        <w:tabs>
          <w:tab w:val="left" w:pos="844"/>
        </w:tabs>
        <w:spacing w:before="1"/>
        <w:ind w:left="844" w:hanging="420"/>
        <w:rPr>
          <w:sz w:val="24"/>
        </w:rPr>
      </w:pPr>
      <w:r>
        <w:rPr>
          <w:sz w:val="24"/>
        </w:rPr>
        <w:lastRenderedPageBreak/>
        <w:t>Комплексность</w:t>
      </w:r>
      <w:r>
        <w:rPr>
          <w:spacing w:val="-3"/>
          <w:sz w:val="24"/>
        </w:rPr>
        <w:t xml:space="preserve"> </w:t>
      </w:r>
      <w:r>
        <w:rPr>
          <w:sz w:val="24"/>
        </w:rPr>
        <w:t>и</w:t>
      </w:r>
      <w:r>
        <w:rPr>
          <w:spacing w:val="-4"/>
          <w:sz w:val="24"/>
        </w:rPr>
        <w:t xml:space="preserve"> </w:t>
      </w:r>
      <w:r>
        <w:rPr>
          <w:spacing w:val="-2"/>
          <w:sz w:val="24"/>
        </w:rPr>
        <w:t>системность.</w:t>
      </w:r>
    </w:p>
    <w:p w14:paraId="748F23DC" w14:textId="77777777" w:rsidR="009E0CAA" w:rsidRDefault="00000000">
      <w:pPr>
        <w:pStyle w:val="a3"/>
        <w:spacing w:before="40" w:line="276" w:lineRule="auto"/>
        <w:ind w:left="424" w:right="529"/>
        <w:jc w:val="left"/>
      </w:pPr>
      <w:r>
        <w:t>Принцип</w:t>
      </w:r>
      <w:r>
        <w:rPr>
          <w:spacing w:val="-6"/>
        </w:rPr>
        <w:t xml:space="preserve"> </w:t>
      </w:r>
      <w:r>
        <w:t>комплексности</w:t>
      </w:r>
      <w:r>
        <w:rPr>
          <w:spacing w:val="-4"/>
        </w:rPr>
        <w:t xml:space="preserve"> </w:t>
      </w:r>
      <w:r>
        <w:t>и</w:t>
      </w:r>
      <w:r>
        <w:rPr>
          <w:spacing w:val="-4"/>
        </w:rPr>
        <w:t xml:space="preserve"> </w:t>
      </w:r>
      <w:r>
        <w:t>системности</w:t>
      </w:r>
      <w:r>
        <w:rPr>
          <w:spacing w:val="-3"/>
        </w:rPr>
        <w:t xml:space="preserve"> </w:t>
      </w:r>
      <w:r>
        <w:t>базируется</w:t>
      </w:r>
      <w:r>
        <w:rPr>
          <w:spacing w:val="-4"/>
        </w:rPr>
        <w:t xml:space="preserve"> </w:t>
      </w:r>
      <w:r>
        <w:t>на</w:t>
      </w:r>
      <w:r>
        <w:rPr>
          <w:spacing w:val="-5"/>
        </w:rPr>
        <w:t xml:space="preserve"> </w:t>
      </w:r>
      <w:r>
        <w:t>единстве</w:t>
      </w:r>
      <w:r>
        <w:rPr>
          <w:spacing w:val="-5"/>
        </w:rPr>
        <w:t xml:space="preserve"> </w:t>
      </w:r>
      <w:r>
        <w:t>процессов</w:t>
      </w:r>
      <w:r>
        <w:rPr>
          <w:spacing w:val="-5"/>
        </w:rPr>
        <w:t xml:space="preserve"> </w:t>
      </w:r>
      <w:r>
        <w:t>диагностики,</w:t>
      </w:r>
      <w:r>
        <w:rPr>
          <w:spacing w:val="-4"/>
        </w:rPr>
        <w:t xml:space="preserve"> </w:t>
      </w:r>
      <w:r>
        <w:t>обучения и</w:t>
      </w:r>
      <w:r>
        <w:rPr>
          <w:spacing w:val="80"/>
        </w:rPr>
        <w:t xml:space="preserve"> </w:t>
      </w:r>
      <w:r>
        <w:t>коррекции</w:t>
      </w:r>
      <w:r>
        <w:rPr>
          <w:spacing w:val="80"/>
        </w:rPr>
        <w:t xml:space="preserve"> </w:t>
      </w:r>
      <w:r>
        <w:t>нарушений</w:t>
      </w:r>
      <w:r>
        <w:rPr>
          <w:spacing w:val="80"/>
        </w:rPr>
        <w:t xml:space="preserve"> </w:t>
      </w:r>
      <w:r>
        <w:t>развития</w:t>
      </w:r>
      <w:r>
        <w:rPr>
          <w:spacing w:val="80"/>
        </w:rPr>
        <w:t xml:space="preserve"> </w:t>
      </w:r>
      <w:r>
        <w:t>у</w:t>
      </w:r>
      <w:r>
        <w:rPr>
          <w:spacing w:val="80"/>
        </w:rPr>
        <w:t xml:space="preserve"> </w:t>
      </w:r>
      <w:r>
        <w:t>обучающихся</w:t>
      </w:r>
      <w:r>
        <w:rPr>
          <w:spacing w:val="80"/>
        </w:rPr>
        <w:t xml:space="preserve"> </w:t>
      </w:r>
      <w:r>
        <w:t>(с</w:t>
      </w:r>
      <w:r>
        <w:rPr>
          <w:spacing w:val="80"/>
        </w:rPr>
        <w:t xml:space="preserve"> </w:t>
      </w:r>
      <w:r>
        <w:t>учетом</w:t>
      </w:r>
      <w:r>
        <w:rPr>
          <w:spacing w:val="80"/>
        </w:rPr>
        <w:t xml:space="preserve"> </w:t>
      </w:r>
      <w:r>
        <w:t>их</w:t>
      </w:r>
      <w:r>
        <w:rPr>
          <w:spacing w:val="80"/>
        </w:rPr>
        <w:t xml:space="preserve"> </w:t>
      </w:r>
      <w:r>
        <w:t>особых</w:t>
      </w:r>
      <w:r>
        <w:rPr>
          <w:spacing w:val="80"/>
        </w:rPr>
        <w:t xml:space="preserve"> </w:t>
      </w:r>
      <w:r>
        <w:t>образовательных потребностей и индивидуальных особенностей). Реализация данного принципа предполагает: создание</w:t>
      </w:r>
      <w:r>
        <w:rPr>
          <w:spacing w:val="40"/>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условий,</w:t>
      </w:r>
      <w:r>
        <w:rPr>
          <w:spacing w:val="80"/>
        </w:rPr>
        <w:t xml:space="preserve"> </w:t>
      </w:r>
      <w:r>
        <w:t>учитывающих</w:t>
      </w:r>
      <w:r>
        <w:rPr>
          <w:spacing w:val="80"/>
        </w:rPr>
        <w:t xml:space="preserve"> </w:t>
      </w:r>
      <w:r>
        <w:t>особые</w:t>
      </w:r>
      <w:r>
        <w:rPr>
          <w:spacing w:val="40"/>
        </w:rPr>
        <w:t xml:space="preserve"> </w:t>
      </w:r>
      <w:r>
        <w:t>образовательные</w:t>
      </w:r>
      <w:r>
        <w:rPr>
          <w:spacing w:val="40"/>
        </w:rPr>
        <w:t xml:space="preserve"> </w:t>
      </w:r>
      <w:r>
        <w:t>потребности обучающихся с ЗПР;</w:t>
      </w:r>
    </w:p>
    <w:p w14:paraId="325F9919" w14:textId="77777777" w:rsidR="009E0CAA" w:rsidRDefault="00000000">
      <w:pPr>
        <w:pStyle w:val="a3"/>
        <w:spacing w:line="276" w:lineRule="auto"/>
        <w:ind w:left="424" w:right="417"/>
      </w:pPr>
      <w:r>
        <w:t xml:space="preserve">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w:t>
      </w:r>
      <w:r>
        <w:rPr>
          <w:spacing w:val="-2"/>
        </w:rPr>
        <w:t>обучающегося;</w:t>
      </w:r>
    </w:p>
    <w:p w14:paraId="18811665" w14:textId="77777777" w:rsidR="009E0CAA" w:rsidRDefault="00000000">
      <w:pPr>
        <w:pStyle w:val="a3"/>
        <w:spacing w:line="278" w:lineRule="auto"/>
        <w:ind w:left="424" w:right="423"/>
      </w:pPr>
      <w:r>
        <w:t>комплексное сопровождение каждого обучающегося с ЗПР при систематическом взаимодействии всех участников образовательных отношений;</w:t>
      </w:r>
    </w:p>
    <w:p w14:paraId="2B44F104" w14:textId="77777777" w:rsidR="009E0CAA" w:rsidRDefault="00000000">
      <w:pPr>
        <w:pStyle w:val="a3"/>
        <w:spacing w:before="1" w:line="276" w:lineRule="auto"/>
        <w:ind w:left="424" w:right="426"/>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0EDEF581" w14:textId="77777777" w:rsidR="009E0CAA" w:rsidRDefault="00000000">
      <w:pPr>
        <w:pStyle w:val="a3"/>
        <w:spacing w:line="278" w:lineRule="auto"/>
        <w:ind w:left="424" w:right="437"/>
      </w:pPr>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14:paraId="1A7D218B" w14:textId="77777777" w:rsidR="009E0CAA" w:rsidRDefault="00000000">
      <w:pPr>
        <w:pStyle w:val="a3"/>
        <w:spacing w:line="276" w:lineRule="auto"/>
        <w:ind w:left="424" w:right="435"/>
      </w:pPr>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14:paraId="4D7C9681" w14:textId="77777777" w:rsidR="009E0CAA" w:rsidRDefault="00000000">
      <w:pPr>
        <w:pStyle w:val="a3"/>
        <w:spacing w:line="276" w:lineRule="auto"/>
        <w:ind w:left="424" w:right="425"/>
      </w:pPr>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14:paraId="3FA6B7DE" w14:textId="77777777" w:rsidR="009E0CAA" w:rsidRDefault="00000000">
      <w:pPr>
        <w:pStyle w:val="a3"/>
        <w:spacing w:line="276" w:lineRule="auto"/>
        <w:ind w:left="424" w:right="424"/>
      </w:pPr>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14:paraId="79E893CA" w14:textId="77777777" w:rsidR="009E0CAA" w:rsidRDefault="00000000">
      <w:pPr>
        <w:pStyle w:val="a4"/>
        <w:numPr>
          <w:ilvl w:val="1"/>
          <w:numId w:val="11"/>
        </w:numPr>
        <w:tabs>
          <w:tab w:val="left" w:pos="854"/>
        </w:tabs>
        <w:spacing w:line="276" w:lineRule="auto"/>
        <w:ind w:right="417" w:firstLine="0"/>
        <w:rPr>
          <w:sz w:val="24"/>
        </w:rPr>
      </w:pPr>
      <w:r>
        <w:rPr>
          <w:sz w:val="24"/>
        </w:rP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A7AABE9" w14:textId="77777777" w:rsidR="009E0CAA" w:rsidRDefault="00000000">
      <w:pPr>
        <w:pStyle w:val="a3"/>
        <w:spacing w:line="276" w:lineRule="auto"/>
        <w:ind w:left="424" w:right="433"/>
      </w:pPr>
      <w:r>
        <w:t xml:space="preserve">Система комплексной помощи выстраивается на основе реализации психологического, логопедического, дефектологического, </w:t>
      </w:r>
      <w:proofErr w:type="spellStart"/>
      <w:r>
        <w:t>социальнопедагогического</w:t>
      </w:r>
      <w:proofErr w:type="spellEnd"/>
      <w:r>
        <w:t xml:space="preserve"> сопровождения.</w:t>
      </w:r>
    </w:p>
    <w:p w14:paraId="7F21E979" w14:textId="77777777" w:rsidR="009E0CAA" w:rsidRDefault="00000000">
      <w:pPr>
        <w:pStyle w:val="a3"/>
        <w:ind w:left="424"/>
      </w:pPr>
      <w:r>
        <w:t>Система</w:t>
      </w:r>
      <w:r>
        <w:rPr>
          <w:spacing w:val="-9"/>
        </w:rPr>
        <w:t xml:space="preserve"> </w:t>
      </w:r>
      <w:r>
        <w:t>комплексной</w:t>
      </w:r>
      <w:r>
        <w:rPr>
          <w:spacing w:val="-7"/>
        </w:rPr>
        <w:t xml:space="preserve"> </w:t>
      </w:r>
      <w:r>
        <w:t>помощи</w:t>
      </w:r>
      <w:r>
        <w:rPr>
          <w:spacing w:val="-4"/>
        </w:rPr>
        <w:t xml:space="preserve"> </w:t>
      </w:r>
      <w:r>
        <w:rPr>
          <w:spacing w:val="-2"/>
        </w:rPr>
        <w:t>включает:</w:t>
      </w:r>
    </w:p>
    <w:p w14:paraId="5306D35F" w14:textId="77777777" w:rsidR="009E0CAA" w:rsidRDefault="00000000">
      <w:pPr>
        <w:pStyle w:val="a3"/>
        <w:spacing w:before="33" w:line="276" w:lineRule="auto"/>
        <w:ind w:left="424" w:right="428"/>
      </w:pPr>
      <w:r>
        <w:t>определение особых образовательных потребностей обучающихся с ЗПР на уровне основного общего образования;</w:t>
      </w:r>
    </w:p>
    <w:p w14:paraId="47E7CCA3" w14:textId="77777777" w:rsidR="009E0CAA" w:rsidRDefault="00000000">
      <w:pPr>
        <w:pStyle w:val="a3"/>
        <w:spacing w:before="1" w:line="276" w:lineRule="auto"/>
        <w:ind w:left="424" w:right="424"/>
      </w:pPr>
      <w:r>
        <w:t>индивидуализацию содержания специальных образовательных условий; определение</w:t>
      </w:r>
      <w:r>
        <w:rPr>
          <w:spacing w:val="40"/>
        </w:rPr>
        <w:t xml:space="preserve"> </w:t>
      </w:r>
      <w:r>
        <w:t>особенностей организации образовательного процесса в соответствии с индивидуальными психофизическими возможностями обучающихся;</w:t>
      </w:r>
    </w:p>
    <w:p w14:paraId="22A25CFD" w14:textId="77777777" w:rsidR="009E0CAA" w:rsidRDefault="00000000">
      <w:pPr>
        <w:pStyle w:val="a3"/>
        <w:spacing w:line="276" w:lineRule="auto"/>
        <w:ind w:left="424" w:right="420"/>
      </w:pPr>
      <w:r>
        <w:t>организацию групповых и индивидуальных коррекционно-развивающих занятий для</w:t>
      </w:r>
      <w:r>
        <w:rPr>
          <w:spacing w:val="40"/>
        </w:rPr>
        <w:t xml:space="preserve"> </w:t>
      </w:r>
      <w:r>
        <w:t>обучающихся с ЗПР;</w:t>
      </w:r>
    </w:p>
    <w:p w14:paraId="49D60C3C" w14:textId="77777777" w:rsidR="009E0CAA" w:rsidRDefault="00000000">
      <w:pPr>
        <w:pStyle w:val="a3"/>
        <w:spacing w:line="276" w:lineRule="auto"/>
        <w:ind w:left="424" w:right="427"/>
      </w:pPr>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14:paraId="33A027B9" w14:textId="77777777" w:rsidR="009E0CAA" w:rsidRDefault="00000000">
      <w:pPr>
        <w:pStyle w:val="a3"/>
        <w:spacing w:line="278" w:lineRule="auto"/>
        <w:ind w:left="424" w:right="434"/>
      </w:pPr>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2798C58C" w14:textId="77777777" w:rsidR="009E0CAA" w:rsidRDefault="00000000">
      <w:pPr>
        <w:pStyle w:val="a4"/>
        <w:numPr>
          <w:ilvl w:val="1"/>
          <w:numId w:val="11"/>
        </w:numPr>
        <w:tabs>
          <w:tab w:val="left" w:pos="664"/>
        </w:tabs>
        <w:spacing w:before="1"/>
        <w:ind w:left="664" w:hanging="240"/>
        <w:rPr>
          <w:sz w:val="24"/>
        </w:rPr>
      </w:pPr>
      <w:r>
        <w:rPr>
          <w:sz w:val="24"/>
        </w:rPr>
        <w:t>Перечень</w:t>
      </w:r>
      <w:r>
        <w:rPr>
          <w:spacing w:val="-5"/>
          <w:sz w:val="24"/>
        </w:rPr>
        <w:t xml:space="preserve"> </w:t>
      </w:r>
      <w:r>
        <w:rPr>
          <w:sz w:val="24"/>
        </w:rPr>
        <w:t>и</w:t>
      </w:r>
      <w:r>
        <w:rPr>
          <w:spacing w:val="-5"/>
          <w:sz w:val="24"/>
        </w:rPr>
        <w:t xml:space="preserve"> </w:t>
      </w:r>
      <w:r>
        <w:rPr>
          <w:sz w:val="24"/>
        </w:rPr>
        <w:t>содержание</w:t>
      </w:r>
      <w:r>
        <w:rPr>
          <w:spacing w:val="-11"/>
          <w:sz w:val="24"/>
        </w:rPr>
        <w:t xml:space="preserve"> </w:t>
      </w:r>
      <w:r>
        <w:rPr>
          <w:sz w:val="24"/>
        </w:rPr>
        <w:t>направлений</w:t>
      </w:r>
      <w:r>
        <w:rPr>
          <w:spacing w:val="-3"/>
          <w:sz w:val="24"/>
        </w:rPr>
        <w:t xml:space="preserve"> </w:t>
      </w:r>
      <w:r>
        <w:rPr>
          <w:spacing w:val="-2"/>
          <w:sz w:val="24"/>
        </w:rPr>
        <w:t>работы.</w:t>
      </w:r>
    </w:p>
    <w:p w14:paraId="2ADF481A" w14:textId="77777777" w:rsidR="009E0CAA" w:rsidRDefault="00000000">
      <w:pPr>
        <w:pStyle w:val="a4"/>
        <w:numPr>
          <w:ilvl w:val="2"/>
          <w:numId w:val="11"/>
        </w:numPr>
        <w:tabs>
          <w:tab w:val="left" w:pos="854"/>
        </w:tabs>
        <w:spacing w:before="40" w:line="276" w:lineRule="auto"/>
        <w:ind w:left="424" w:right="427" w:firstLine="0"/>
        <w:rPr>
          <w:sz w:val="24"/>
        </w:rPr>
      </w:pPr>
      <w:r>
        <w:rPr>
          <w:sz w:val="24"/>
        </w:rPr>
        <w:t xml:space="preserve">Содержание ПКР определяется на основе заключения ПМПК, решения ППК образовательной </w:t>
      </w:r>
      <w:r>
        <w:rPr>
          <w:sz w:val="24"/>
        </w:rPr>
        <w:lastRenderedPageBreak/>
        <w:t>организации, базирующегося на рекомендациях ПМПК, ИПРА (при наличии) каждого обучающегося, результатах его комплексного обследования.</w:t>
      </w:r>
    </w:p>
    <w:p w14:paraId="52DDE8C8" w14:textId="77777777" w:rsidR="009E0CAA" w:rsidRDefault="00000000">
      <w:pPr>
        <w:pStyle w:val="a4"/>
        <w:numPr>
          <w:ilvl w:val="2"/>
          <w:numId w:val="11"/>
        </w:numPr>
        <w:tabs>
          <w:tab w:val="left" w:pos="1002"/>
        </w:tabs>
        <w:spacing w:before="1" w:line="276" w:lineRule="auto"/>
        <w:ind w:left="424" w:right="417" w:firstLine="0"/>
        <w:rPr>
          <w:sz w:val="24"/>
        </w:rPr>
      </w:pPr>
      <w:r>
        <w:rPr>
          <w:sz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14:paraId="26382A9B" w14:textId="77777777" w:rsidR="009E0CAA" w:rsidRDefault="00000000">
      <w:pPr>
        <w:pStyle w:val="a4"/>
        <w:numPr>
          <w:ilvl w:val="2"/>
          <w:numId w:val="11"/>
        </w:numPr>
        <w:tabs>
          <w:tab w:val="left" w:pos="844"/>
        </w:tabs>
        <w:spacing w:before="2"/>
        <w:ind w:left="844" w:hanging="420"/>
        <w:rPr>
          <w:sz w:val="24"/>
        </w:rPr>
      </w:pPr>
      <w:r>
        <w:rPr>
          <w:sz w:val="24"/>
        </w:rPr>
        <w:t>Характеристика</w:t>
      </w:r>
      <w:r>
        <w:rPr>
          <w:spacing w:val="-15"/>
          <w:sz w:val="24"/>
        </w:rPr>
        <w:t xml:space="preserve"> </w:t>
      </w:r>
      <w:r>
        <w:rPr>
          <w:sz w:val="24"/>
        </w:rPr>
        <w:t>содержания</w:t>
      </w:r>
      <w:r>
        <w:rPr>
          <w:spacing w:val="-10"/>
          <w:sz w:val="24"/>
        </w:rPr>
        <w:t xml:space="preserve"> </w:t>
      </w:r>
      <w:r>
        <w:rPr>
          <w:sz w:val="24"/>
        </w:rPr>
        <w:t>направлений</w:t>
      </w:r>
      <w:r>
        <w:rPr>
          <w:spacing w:val="-12"/>
          <w:sz w:val="24"/>
        </w:rPr>
        <w:t xml:space="preserve"> </w:t>
      </w:r>
      <w:r>
        <w:rPr>
          <w:sz w:val="24"/>
        </w:rPr>
        <w:t>коррекционной</w:t>
      </w:r>
      <w:r>
        <w:rPr>
          <w:spacing w:val="-7"/>
          <w:sz w:val="24"/>
        </w:rPr>
        <w:t xml:space="preserve"> </w:t>
      </w:r>
      <w:r>
        <w:rPr>
          <w:spacing w:val="-2"/>
          <w:sz w:val="24"/>
        </w:rPr>
        <w:t>работы.</w:t>
      </w:r>
    </w:p>
    <w:p w14:paraId="53C75001" w14:textId="77777777" w:rsidR="009E0CAA" w:rsidRDefault="00000000">
      <w:pPr>
        <w:pStyle w:val="a4"/>
        <w:numPr>
          <w:ilvl w:val="3"/>
          <w:numId w:val="11"/>
        </w:numPr>
        <w:tabs>
          <w:tab w:val="left" w:pos="1024"/>
        </w:tabs>
        <w:spacing w:before="39"/>
        <w:ind w:left="1024" w:hanging="600"/>
        <w:rPr>
          <w:sz w:val="24"/>
        </w:rPr>
      </w:pPr>
      <w:r>
        <w:rPr>
          <w:sz w:val="24"/>
        </w:rPr>
        <w:t>Диагностическое</w:t>
      </w:r>
      <w:r>
        <w:rPr>
          <w:spacing w:val="-14"/>
          <w:sz w:val="24"/>
        </w:rPr>
        <w:t xml:space="preserve"> </w:t>
      </w:r>
      <w:r>
        <w:rPr>
          <w:sz w:val="24"/>
        </w:rPr>
        <w:t>направление</w:t>
      </w:r>
      <w:r>
        <w:rPr>
          <w:spacing w:val="-12"/>
          <w:sz w:val="24"/>
        </w:rPr>
        <w:t xml:space="preserve"> </w:t>
      </w:r>
      <w:r>
        <w:rPr>
          <w:spacing w:val="-2"/>
          <w:sz w:val="24"/>
        </w:rPr>
        <w:t>включает:</w:t>
      </w:r>
    </w:p>
    <w:p w14:paraId="20550C15" w14:textId="77777777" w:rsidR="009E0CAA" w:rsidRDefault="00000000">
      <w:pPr>
        <w:pStyle w:val="a3"/>
        <w:spacing w:before="46" w:line="276" w:lineRule="auto"/>
        <w:ind w:left="424"/>
        <w:jc w:val="left"/>
      </w:pPr>
      <w:r>
        <w:t>определение</w:t>
      </w:r>
      <w:r>
        <w:rPr>
          <w:spacing w:val="39"/>
        </w:rPr>
        <w:t xml:space="preserve"> </w:t>
      </w:r>
      <w:r>
        <w:t>уровня</w:t>
      </w:r>
      <w:r>
        <w:rPr>
          <w:spacing w:val="35"/>
        </w:rPr>
        <w:t xml:space="preserve"> </w:t>
      </w:r>
      <w:r>
        <w:t>актуального</w:t>
      </w:r>
      <w:r>
        <w:rPr>
          <w:spacing w:val="35"/>
        </w:rPr>
        <w:t xml:space="preserve"> </w:t>
      </w:r>
      <w:r>
        <w:t>и</w:t>
      </w:r>
      <w:r>
        <w:rPr>
          <w:spacing w:val="35"/>
        </w:rPr>
        <w:t xml:space="preserve"> </w:t>
      </w:r>
      <w:r>
        <w:t>зоны</w:t>
      </w:r>
      <w:r>
        <w:rPr>
          <w:spacing w:val="35"/>
        </w:rPr>
        <w:t xml:space="preserve"> </w:t>
      </w:r>
      <w:r>
        <w:t>ближайшего</w:t>
      </w:r>
      <w:r>
        <w:rPr>
          <w:spacing w:val="35"/>
        </w:rPr>
        <w:t xml:space="preserve"> </w:t>
      </w:r>
      <w:r>
        <w:t>развития</w:t>
      </w:r>
      <w:r>
        <w:rPr>
          <w:spacing w:val="35"/>
        </w:rPr>
        <w:t xml:space="preserve"> </w:t>
      </w:r>
      <w:r>
        <w:t>обучающихся</w:t>
      </w:r>
      <w:r>
        <w:rPr>
          <w:spacing w:val="35"/>
        </w:rPr>
        <w:t xml:space="preserve"> </w:t>
      </w:r>
      <w:r>
        <w:t>с</w:t>
      </w:r>
      <w:r>
        <w:rPr>
          <w:spacing w:val="34"/>
        </w:rPr>
        <w:t xml:space="preserve"> </w:t>
      </w:r>
      <w:r>
        <w:t>ЗПР,</w:t>
      </w:r>
      <w:r>
        <w:rPr>
          <w:spacing w:val="35"/>
        </w:rPr>
        <w:t xml:space="preserve"> </w:t>
      </w:r>
      <w:r>
        <w:t>выявление индивидуальных возможностей;</w:t>
      </w:r>
    </w:p>
    <w:p w14:paraId="79BD53AC" w14:textId="77777777" w:rsidR="009E0CAA" w:rsidRDefault="00000000">
      <w:pPr>
        <w:pStyle w:val="a3"/>
        <w:spacing w:line="276" w:lineRule="auto"/>
        <w:ind w:left="424"/>
        <w:jc w:val="left"/>
      </w:pPr>
      <w:r>
        <w:t>изучение</w:t>
      </w:r>
      <w:r>
        <w:rPr>
          <w:spacing w:val="37"/>
        </w:rPr>
        <w:t xml:space="preserve"> </w:t>
      </w:r>
      <w:r>
        <w:t>развития</w:t>
      </w:r>
      <w:r>
        <w:rPr>
          <w:spacing w:val="35"/>
        </w:rPr>
        <w:t xml:space="preserve"> </w:t>
      </w:r>
      <w:r>
        <w:t>эмоциональной,</w:t>
      </w:r>
      <w:r>
        <w:rPr>
          <w:spacing w:val="36"/>
        </w:rPr>
        <w:t xml:space="preserve"> </w:t>
      </w:r>
      <w:r>
        <w:t>регуляторной,</w:t>
      </w:r>
      <w:r>
        <w:rPr>
          <w:spacing w:val="35"/>
        </w:rPr>
        <w:t xml:space="preserve"> </w:t>
      </w:r>
      <w:r>
        <w:t>познавательной,</w:t>
      </w:r>
      <w:r>
        <w:rPr>
          <w:spacing w:val="38"/>
        </w:rPr>
        <w:t xml:space="preserve"> </w:t>
      </w:r>
      <w:r>
        <w:t>речевой</w:t>
      </w:r>
      <w:r>
        <w:rPr>
          <w:spacing w:val="37"/>
        </w:rPr>
        <w:t xml:space="preserve"> </w:t>
      </w:r>
      <w:r>
        <w:t>сфер</w:t>
      </w:r>
      <w:r>
        <w:rPr>
          <w:spacing w:val="36"/>
        </w:rPr>
        <w:t xml:space="preserve"> </w:t>
      </w:r>
      <w:r>
        <w:t>и</w:t>
      </w:r>
      <w:r>
        <w:rPr>
          <w:spacing w:val="37"/>
        </w:rPr>
        <w:t xml:space="preserve"> </w:t>
      </w:r>
      <w:r>
        <w:t>личностных особенностей обучающихся с ЗПР;</w:t>
      </w:r>
    </w:p>
    <w:p w14:paraId="6F3FE9B7" w14:textId="77777777" w:rsidR="009E0CAA" w:rsidRDefault="00000000">
      <w:pPr>
        <w:pStyle w:val="a3"/>
        <w:tabs>
          <w:tab w:val="left" w:pos="2138"/>
          <w:tab w:val="left" w:pos="2541"/>
          <w:tab w:val="left" w:pos="4167"/>
          <w:tab w:val="left" w:pos="5672"/>
          <w:tab w:val="left" w:pos="6956"/>
          <w:tab w:val="left" w:pos="8195"/>
          <w:tab w:val="left" w:pos="9698"/>
        </w:tabs>
        <w:spacing w:line="276" w:lineRule="auto"/>
        <w:ind w:left="424" w:right="441"/>
        <w:jc w:val="left"/>
      </w:pPr>
      <w:r>
        <w:t>изучение социальной ситуации развития и условий семейного воспитания обучающегося с ЗПР; изучение адаптивных возможностей и уровня психосоциального развития обучающегося с ЗПР; выявление</w:t>
      </w:r>
      <w:r>
        <w:rPr>
          <w:spacing w:val="40"/>
        </w:rPr>
        <w:t xml:space="preserve"> </w:t>
      </w:r>
      <w:r>
        <w:t>особенностей</w:t>
      </w:r>
      <w:r>
        <w:rPr>
          <w:spacing w:val="40"/>
        </w:rPr>
        <w:t xml:space="preserve"> </w:t>
      </w:r>
      <w:r>
        <w:t>коммуникативной</w:t>
      </w:r>
      <w:r>
        <w:rPr>
          <w:spacing w:val="40"/>
        </w:rPr>
        <w:t xml:space="preserve"> </w:t>
      </w:r>
      <w:r>
        <w:t>деятельности</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и</w:t>
      </w:r>
      <w:r>
        <w:rPr>
          <w:spacing w:val="40"/>
        </w:rPr>
        <w:t xml:space="preserve"> </w:t>
      </w:r>
      <w:r>
        <w:t>способности</w:t>
      </w:r>
      <w:r>
        <w:rPr>
          <w:spacing w:val="40"/>
        </w:rPr>
        <w:t xml:space="preserve"> </w:t>
      </w:r>
      <w:r>
        <w:t>к регуляции</w:t>
      </w:r>
      <w:r>
        <w:rPr>
          <w:spacing w:val="36"/>
        </w:rPr>
        <w:t xml:space="preserve"> </w:t>
      </w:r>
      <w:r>
        <w:t>собственного</w:t>
      </w:r>
      <w:r>
        <w:rPr>
          <w:spacing w:val="34"/>
        </w:rPr>
        <w:t xml:space="preserve"> </w:t>
      </w:r>
      <w:r>
        <w:t>поведения,</w:t>
      </w:r>
      <w:r>
        <w:rPr>
          <w:spacing w:val="34"/>
        </w:rPr>
        <w:t xml:space="preserve"> </w:t>
      </w:r>
      <w:r>
        <w:t>эмоционального</w:t>
      </w:r>
      <w:r>
        <w:rPr>
          <w:spacing w:val="35"/>
        </w:rPr>
        <w:t xml:space="preserve"> </w:t>
      </w:r>
      <w:r>
        <w:t>реагирования;</w:t>
      </w:r>
      <w:r>
        <w:rPr>
          <w:spacing w:val="33"/>
        </w:rPr>
        <w:t xml:space="preserve"> </w:t>
      </w:r>
      <w:r>
        <w:t>изучение</w:t>
      </w:r>
      <w:r>
        <w:rPr>
          <w:spacing w:val="34"/>
        </w:rPr>
        <w:t xml:space="preserve"> </w:t>
      </w:r>
      <w:r>
        <w:t xml:space="preserve">профессиональных </w:t>
      </w:r>
      <w:r>
        <w:rPr>
          <w:spacing w:val="-2"/>
        </w:rPr>
        <w:t>предпочтений</w:t>
      </w:r>
      <w:r>
        <w:tab/>
      </w:r>
      <w:r>
        <w:rPr>
          <w:spacing w:val="-10"/>
        </w:rPr>
        <w:t>и</w:t>
      </w:r>
      <w:r>
        <w:tab/>
      </w:r>
      <w:r>
        <w:rPr>
          <w:spacing w:val="-2"/>
        </w:rPr>
        <w:t>склонностей;</w:t>
      </w:r>
      <w:r>
        <w:tab/>
      </w:r>
      <w:r>
        <w:rPr>
          <w:spacing w:val="-2"/>
        </w:rPr>
        <w:t>мониторинг</w:t>
      </w:r>
      <w:r>
        <w:tab/>
      </w:r>
      <w:r>
        <w:rPr>
          <w:spacing w:val="-2"/>
        </w:rPr>
        <w:t>динамики</w:t>
      </w:r>
      <w:r>
        <w:tab/>
      </w:r>
      <w:r>
        <w:rPr>
          <w:spacing w:val="-2"/>
        </w:rPr>
        <w:t>развития,</w:t>
      </w:r>
      <w:r>
        <w:tab/>
      </w:r>
      <w:r>
        <w:rPr>
          <w:spacing w:val="-2"/>
        </w:rPr>
        <w:t>успешности</w:t>
      </w:r>
      <w:r>
        <w:tab/>
      </w:r>
      <w:r>
        <w:rPr>
          <w:spacing w:val="-2"/>
        </w:rPr>
        <w:t xml:space="preserve">освоения </w:t>
      </w:r>
      <w:r>
        <w:t>образовательных программ основного общего образования.</w:t>
      </w:r>
    </w:p>
    <w:p w14:paraId="01F5F19E" w14:textId="4E3516DE" w:rsidR="009E0CAA" w:rsidRDefault="00000000">
      <w:pPr>
        <w:pStyle w:val="a4"/>
        <w:numPr>
          <w:ilvl w:val="4"/>
          <w:numId w:val="11"/>
        </w:numPr>
        <w:tabs>
          <w:tab w:val="left" w:pos="1826"/>
          <w:tab w:val="left" w:pos="4267"/>
          <w:tab w:val="left" w:pos="6245"/>
          <w:tab w:val="left" w:pos="8152"/>
        </w:tabs>
        <w:spacing w:line="276" w:lineRule="auto"/>
        <w:ind w:right="418" w:firstLine="0"/>
        <w:rPr>
          <w:sz w:val="24"/>
        </w:rPr>
      </w:pPr>
      <w:r>
        <w:rPr>
          <w:spacing w:val="-2"/>
          <w:sz w:val="24"/>
        </w:rPr>
        <w:t>Диагностическое</w:t>
      </w:r>
      <w:r>
        <w:rPr>
          <w:sz w:val="24"/>
        </w:rPr>
        <w:tab/>
      </w:r>
      <w:r>
        <w:rPr>
          <w:spacing w:val="-2"/>
          <w:sz w:val="24"/>
        </w:rPr>
        <w:t>направление</w:t>
      </w:r>
      <w:r>
        <w:rPr>
          <w:sz w:val="24"/>
        </w:rPr>
        <w:tab/>
      </w:r>
      <w:r>
        <w:rPr>
          <w:spacing w:val="-2"/>
          <w:sz w:val="24"/>
        </w:rPr>
        <w:t>реализуется</w:t>
      </w:r>
      <w:r>
        <w:rPr>
          <w:sz w:val="24"/>
        </w:rPr>
        <w:tab/>
      </w:r>
      <w:r>
        <w:rPr>
          <w:spacing w:val="-2"/>
          <w:sz w:val="24"/>
        </w:rPr>
        <w:t>учителем-дефектологом</w:t>
      </w:r>
      <w:r>
        <w:rPr>
          <w:sz w:val="24"/>
        </w:rPr>
        <w:t>, педагогом-психологом, учителем-логопедом, социальным педагогом, учителями-предметниками и другими педагогическими работниками.</w:t>
      </w:r>
    </w:p>
    <w:p w14:paraId="5342EFAC" w14:textId="77777777" w:rsidR="009E0CAA" w:rsidRDefault="00000000">
      <w:pPr>
        <w:pStyle w:val="a4"/>
        <w:numPr>
          <w:ilvl w:val="4"/>
          <w:numId w:val="11"/>
        </w:numPr>
        <w:tabs>
          <w:tab w:val="left" w:pos="1310"/>
        </w:tabs>
        <w:spacing w:line="276" w:lineRule="auto"/>
        <w:ind w:right="428" w:firstLine="0"/>
        <w:rPr>
          <w:sz w:val="24"/>
        </w:rPr>
      </w:pPr>
      <w:r>
        <w:rPr>
          <w:sz w:val="24"/>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49F178F2" w14:textId="77777777" w:rsidR="009E0CAA" w:rsidRDefault="00000000">
      <w:pPr>
        <w:pStyle w:val="a4"/>
        <w:numPr>
          <w:ilvl w:val="4"/>
          <w:numId w:val="11"/>
        </w:numPr>
        <w:tabs>
          <w:tab w:val="left" w:pos="1209"/>
        </w:tabs>
        <w:spacing w:line="276" w:lineRule="auto"/>
        <w:ind w:right="416" w:firstLine="0"/>
        <w:rPr>
          <w:sz w:val="24"/>
        </w:rPr>
      </w:pPr>
      <w:r>
        <w:rPr>
          <w:sz w:val="24"/>
        </w:rPr>
        <w:t xml:space="preserve">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w:t>
      </w:r>
      <w:r>
        <w:rPr>
          <w:spacing w:val="-2"/>
          <w:sz w:val="24"/>
        </w:rPr>
        <w:t>организации.</w:t>
      </w:r>
    </w:p>
    <w:p w14:paraId="4FB9B621" w14:textId="77777777" w:rsidR="009E0CAA" w:rsidRDefault="00000000">
      <w:pPr>
        <w:pStyle w:val="a4"/>
        <w:numPr>
          <w:ilvl w:val="3"/>
          <w:numId w:val="11"/>
        </w:numPr>
        <w:tabs>
          <w:tab w:val="left" w:pos="1024"/>
        </w:tabs>
        <w:ind w:left="1024" w:hanging="600"/>
        <w:rPr>
          <w:sz w:val="24"/>
        </w:rPr>
      </w:pPr>
      <w:r>
        <w:rPr>
          <w:sz w:val="24"/>
        </w:rPr>
        <w:t>Коррекционно-развивающее</w:t>
      </w:r>
      <w:r>
        <w:rPr>
          <w:spacing w:val="-17"/>
          <w:sz w:val="24"/>
        </w:rPr>
        <w:t xml:space="preserve"> </w:t>
      </w:r>
      <w:r>
        <w:rPr>
          <w:sz w:val="24"/>
        </w:rPr>
        <w:t>и</w:t>
      </w:r>
      <w:r>
        <w:rPr>
          <w:spacing w:val="-15"/>
          <w:sz w:val="24"/>
        </w:rPr>
        <w:t xml:space="preserve"> </w:t>
      </w:r>
      <w:r>
        <w:rPr>
          <w:sz w:val="24"/>
        </w:rPr>
        <w:t>психопрофилактическое</w:t>
      </w:r>
      <w:r>
        <w:rPr>
          <w:spacing w:val="-13"/>
          <w:sz w:val="24"/>
        </w:rPr>
        <w:t xml:space="preserve"> </w:t>
      </w:r>
      <w:r>
        <w:rPr>
          <w:sz w:val="24"/>
        </w:rPr>
        <w:t>направление</w:t>
      </w:r>
      <w:r>
        <w:rPr>
          <w:spacing w:val="-13"/>
          <w:sz w:val="24"/>
        </w:rPr>
        <w:t xml:space="preserve"> </w:t>
      </w:r>
      <w:r>
        <w:rPr>
          <w:spacing w:val="-2"/>
          <w:sz w:val="24"/>
        </w:rPr>
        <w:t>включает:</w:t>
      </w:r>
    </w:p>
    <w:p w14:paraId="228CDE24" w14:textId="77777777" w:rsidR="009E0CAA" w:rsidRDefault="00000000">
      <w:pPr>
        <w:pStyle w:val="a3"/>
        <w:spacing w:before="40" w:line="276" w:lineRule="auto"/>
        <w:ind w:left="424" w:right="416"/>
      </w:pPr>
      <w: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w:t>
      </w:r>
      <w:r>
        <w:rPr>
          <w:spacing w:val="-2"/>
        </w:rPr>
        <w:t>образования;</w:t>
      </w:r>
    </w:p>
    <w:p w14:paraId="1132CFDE" w14:textId="77777777" w:rsidR="009E0CAA" w:rsidRDefault="00000000">
      <w:pPr>
        <w:pStyle w:val="a3"/>
        <w:spacing w:line="276" w:lineRule="auto"/>
        <w:ind w:left="424" w:right="418"/>
      </w:pPr>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655D2162" w14:textId="77777777" w:rsidR="009E0CAA" w:rsidRDefault="009E0CAA">
      <w:pPr>
        <w:pStyle w:val="a3"/>
        <w:spacing w:line="276" w:lineRule="auto"/>
        <w:sectPr w:rsidR="009E0CAA">
          <w:headerReference w:type="default" r:id="rId279"/>
          <w:footerReference w:type="default" r:id="rId280"/>
          <w:pgSz w:w="11920" w:h="16850"/>
          <w:pgMar w:top="980" w:right="425" w:bottom="1200" w:left="425" w:header="773" w:footer="1002" w:gutter="0"/>
          <w:cols w:space="720"/>
        </w:sectPr>
      </w:pPr>
    </w:p>
    <w:p w14:paraId="40D68D1C" w14:textId="77777777" w:rsidR="009E0CAA" w:rsidRDefault="009E0CAA">
      <w:pPr>
        <w:pStyle w:val="a3"/>
        <w:spacing w:before="157"/>
        <w:ind w:left="0"/>
        <w:jc w:val="left"/>
      </w:pPr>
    </w:p>
    <w:p w14:paraId="01F04337" w14:textId="77777777" w:rsidR="009E0CAA" w:rsidRDefault="00000000">
      <w:pPr>
        <w:pStyle w:val="a3"/>
        <w:spacing w:before="1" w:line="276" w:lineRule="auto"/>
        <w:ind w:left="424" w:right="418"/>
      </w:pPr>
      <w:r>
        <w:t xml:space="preserve">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w:t>
      </w:r>
      <w:r>
        <w:rPr>
          <w:spacing w:val="-2"/>
        </w:rPr>
        <w:t>развитии;</w:t>
      </w:r>
    </w:p>
    <w:p w14:paraId="794F58DD" w14:textId="77777777" w:rsidR="009E0CAA" w:rsidRDefault="00000000">
      <w:pPr>
        <w:pStyle w:val="a3"/>
        <w:spacing w:before="3" w:line="273" w:lineRule="auto"/>
        <w:ind w:left="424" w:right="434"/>
      </w:pPr>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741105DA" w14:textId="77777777" w:rsidR="009E0CAA" w:rsidRDefault="00000000">
      <w:pPr>
        <w:pStyle w:val="a3"/>
        <w:spacing w:before="4" w:line="276" w:lineRule="auto"/>
        <w:ind w:left="424" w:right="686"/>
      </w:pPr>
      <w:r>
        <w:t>формирование</w:t>
      </w:r>
      <w:r>
        <w:rPr>
          <w:spacing w:val="-3"/>
        </w:rPr>
        <w:t xml:space="preserve"> </w:t>
      </w:r>
      <w:r>
        <w:t>стремления</w:t>
      </w:r>
      <w:r>
        <w:rPr>
          <w:spacing w:val="-2"/>
        </w:rPr>
        <w:t xml:space="preserve"> </w:t>
      </w:r>
      <w:r>
        <w:t>к</w:t>
      </w:r>
      <w:r>
        <w:rPr>
          <w:spacing w:val="-2"/>
        </w:rPr>
        <w:t xml:space="preserve"> </w:t>
      </w:r>
      <w:r>
        <w:t>осознанному</w:t>
      </w:r>
      <w:r>
        <w:rPr>
          <w:spacing w:val="-7"/>
        </w:rPr>
        <w:t xml:space="preserve"> </w:t>
      </w:r>
      <w:r>
        <w:t>самопознанию</w:t>
      </w:r>
      <w:r>
        <w:rPr>
          <w:spacing w:val="-4"/>
        </w:rPr>
        <w:t xml:space="preserve"> </w:t>
      </w:r>
      <w:r>
        <w:t>и</w:t>
      </w:r>
      <w:r>
        <w:rPr>
          <w:spacing w:val="-2"/>
        </w:rPr>
        <w:t xml:space="preserve"> </w:t>
      </w:r>
      <w:r>
        <w:t>саморазвитию у</w:t>
      </w:r>
      <w:r>
        <w:rPr>
          <w:spacing w:val="-10"/>
        </w:rPr>
        <w:t xml:space="preserve"> </w:t>
      </w:r>
      <w:r>
        <w:t>обучающихся</w:t>
      </w:r>
      <w:r>
        <w:rPr>
          <w:spacing w:val="-2"/>
        </w:rPr>
        <w:t xml:space="preserve"> </w:t>
      </w:r>
      <w:r>
        <w:t>с</w:t>
      </w:r>
      <w:r>
        <w:rPr>
          <w:spacing w:val="-3"/>
        </w:rPr>
        <w:t xml:space="preserve"> </w:t>
      </w:r>
      <w:r>
        <w:t>ЗПР; формирование способов регуляции поведения и эмоциональных состояний с учетом норм и правил общественного уклада;</w:t>
      </w:r>
    </w:p>
    <w:p w14:paraId="4C1A7ECB" w14:textId="77777777" w:rsidR="009E0CAA" w:rsidRDefault="00000000">
      <w:pPr>
        <w:pStyle w:val="a3"/>
        <w:spacing w:line="276" w:lineRule="auto"/>
        <w:ind w:left="424"/>
        <w:jc w:val="left"/>
      </w:pPr>
      <w:r>
        <w:t>развитие навыков конструктивного общения и эффективного взаимодействия с окружающими; развитие</w:t>
      </w:r>
      <w:r>
        <w:rPr>
          <w:spacing w:val="80"/>
        </w:rPr>
        <w:t xml:space="preserve"> </w:t>
      </w:r>
      <w:r>
        <w:t>компетенций,</w:t>
      </w:r>
      <w:r>
        <w:rPr>
          <w:spacing w:val="80"/>
        </w:rPr>
        <w:t xml:space="preserve"> </w:t>
      </w:r>
      <w:r>
        <w:t>необходимых</w:t>
      </w:r>
      <w:r>
        <w:rPr>
          <w:spacing w:val="80"/>
        </w:rPr>
        <w:t xml:space="preserve"> </w:t>
      </w:r>
      <w:r>
        <w:t>для</w:t>
      </w:r>
      <w:r>
        <w:rPr>
          <w:spacing w:val="80"/>
        </w:rPr>
        <w:t xml:space="preserve"> </w:t>
      </w:r>
      <w:r>
        <w:t>продолжения</w:t>
      </w:r>
      <w:r>
        <w:rPr>
          <w:spacing w:val="80"/>
        </w:rPr>
        <w:t xml:space="preserve"> </w:t>
      </w:r>
      <w:r>
        <w:t>образования</w:t>
      </w:r>
      <w:r>
        <w:rPr>
          <w:spacing w:val="80"/>
        </w:rPr>
        <w:t xml:space="preserve"> </w:t>
      </w:r>
      <w:r>
        <w:t>и</w:t>
      </w:r>
      <w:r>
        <w:rPr>
          <w:spacing w:val="80"/>
        </w:rPr>
        <w:t xml:space="preserve"> </w:t>
      </w:r>
      <w:r>
        <w:t xml:space="preserve">профессионального </w:t>
      </w:r>
      <w:r>
        <w:rPr>
          <w:spacing w:val="-2"/>
        </w:rPr>
        <w:t>самоопределения;</w:t>
      </w:r>
    </w:p>
    <w:p w14:paraId="2F7F22AA" w14:textId="77777777" w:rsidR="009E0CAA" w:rsidRDefault="00000000">
      <w:pPr>
        <w:pStyle w:val="a3"/>
        <w:spacing w:line="276" w:lineRule="auto"/>
        <w:ind w:left="424"/>
        <w:jc w:val="left"/>
      </w:pPr>
      <w:r>
        <w:t>развитие</w:t>
      </w:r>
      <w:r>
        <w:rPr>
          <w:spacing w:val="-3"/>
        </w:rPr>
        <w:t xml:space="preserve"> </w:t>
      </w:r>
      <w:r>
        <w:t>осознанного</w:t>
      </w:r>
      <w:r>
        <w:rPr>
          <w:spacing w:val="-2"/>
        </w:rPr>
        <w:t xml:space="preserve"> </w:t>
      </w:r>
      <w:r>
        <w:t>подхода</w:t>
      </w:r>
      <w:r>
        <w:rPr>
          <w:spacing w:val="-3"/>
        </w:rPr>
        <w:t xml:space="preserve"> </w:t>
      </w:r>
      <w:r>
        <w:t>в</w:t>
      </w:r>
      <w:r>
        <w:rPr>
          <w:spacing w:val="-3"/>
        </w:rPr>
        <w:t xml:space="preserve"> </w:t>
      </w:r>
      <w:r>
        <w:t>решении</w:t>
      </w:r>
      <w:r>
        <w:rPr>
          <w:spacing w:val="-4"/>
        </w:rPr>
        <w:t xml:space="preserve"> </w:t>
      </w:r>
      <w:r>
        <w:t>нравственных</w:t>
      </w:r>
      <w:r>
        <w:rPr>
          <w:spacing w:val="-3"/>
        </w:rPr>
        <w:t xml:space="preserve"> </w:t>
      </w:r>
      <w:r>
        <w:t>проблем</w:t>
      </w:r>
      <w:r>
        <w:rPr>
          <w:spacing w:val="-4"/>
        </w:rPr>
        <w:t xml:space="preserve"> </w:t>
      </w:r>
      <w:r>
        <w:t>на</w:t>
      </w:r>
      <w:r>
        <w:rPr>
          <w:spacing w:val="-3"/>
        </w:rPr>
        <w:t xml:space="preserve"> </w:t>
      </w:r>
      <w:r>
        <w:t>основе</w:t>
      </w:r>
      <w:r>
        <w:rPr>
          <w:spacing w:val="-4"/>
        </w:rPr>
        <w:t xml:space="preserve"> </w:t>
      </w:r>
      <w:r>
        <w:t>личностного</w:t>
      </w:r>
      <w:r>
        <w:rPr>
          <w:spacing w:val="-2"/>
        </w:rPr>
        <w:t xml:space="preserve"> </w:t>
      </w:r>
      <w:r>
        <w:t>выбора, осознанного и ответственного отношения к своим поступкам;</w:t>
      </w:r>
    </w:p>
    <w:p w14:paraId="3B61A355" w14:textId="77777777" w:rsidR="009E0CAA" w:rsidRDefault="00000000">
      <w:pPr>
        <w:pStyle w:val="a3"/>
        <w:tabs>
          <w:tab w:val="left" w:pos="1951"/>
          <w:tab w:val="left" w:pos="2976"/>
          <w:tab w:val="left" w:pos="4755"/>
          <w:tab w:val="left" w:pos="5151"/>
          <w:tab w:val="left" w:pos="6113"/>
          <w:tab w:val="left" w:pos="8204"/>
          <w:tab w:val="left" w:pos="9330"/>
          <w:tab w:val="left" w:pos="10259"/>
        </w:tabs>
        <w:spacing w:before="1" w:line="276" w:lineRule="auto"/>
        <w:ind w:left="424" w:right="430"/>
        <w:jc w:val="left"/>
      </w:pPr>
      <w:r>
        <w:rPr>
          <w:spacing w:val="-2"/>
        </w:rPr>
        <w:t>социальную</w:t>
      </w:r>
      <w:r>
        <w:tab/>
      </w:r>
      <w:r>
        <w:rPr>
          <w:spacing w:val="-2"/>
        </w:rPr>
        <w:t>защиту</w:t>
      </w:r>
      <w:r>
        <w:tab/>
      </w:r>
      <w:r>
        <w:rPr>
          <w:spacing w:val="-2"/>
        </w:rPr>
        <w:t>обучающегося</w:t>
      </w:r>
      <w:r>
        <w:tab/>
      </w:r>
      <w:r>
        <w:rPr>
          <w:spacing w:val="-10"/>
        </w:rPr>
        <w:t>в</w:t>
      </w:r>
      <w:r>
        <w:tab/>
      </w:r>
      <w:r>
        <w:rPr>
          <w:spacing w:val="-2"/>
        </w:rPr>
        <w:t>случае</w:t>
      </w:r>
      <w:r>
        <w:tab/>
      </w:r>
      <w:r>
        <w:rPr>
          <w:spacing w:val="-2"/>
        </w:rPr>
        <w:t>неблагоприятных</w:t>
      </w:r>
      <w:r>
        <w:tab/>
      </w:r>
      <w:r>
        <w:rPr>
          <w:spacing w:val="-2"/>
        </w:rPr>
        <w:t>условий</w:t>
      </w:r>
      <w:r>
        <w:tab/>
      </w:r>
      <w:r>
        <w:rPr>
          <w:spacing w:val="-2"/>
        </w:rPr>
        <w:t>жизни</w:t>
      </w:r>
      <w:r>
        <w:tab/>
      </w:r>
      <w:r>
        <w:rPr>
          <w:spacing w:val="-4"/>
        </w:rPr>
        <w:t xml:space="preserve">при </w:t>
      </w:r>
      <w:r>
        <w:t>психотравмирующих обстоятельствах.</w:t>
      </w:r>
    </w:p>
    <w:p w14:paraId="2BC3C9F9" w14:textId="77777777" w:rsidR="009E0CAA" w:rsidRDefault="00000000">
      <w:pPr>
        <w:pStyle w:val="a4"/>
        <w:numPr>
          <w:ilvl w:val="4"/>
          <w:numId w:val="11"/>
        </w:numPr>
        <w:tabs>
          <w:tab w:val="left" w:pos="1281"/>
        </w:tabs>
        <w:spacing w:line="276" w:lineRule="auto"/>
        <w:ind w:right="703" w:firstLine="0"/>
        <w:rPr>
          <w:sz w:val="24"/>
        </w:rPr>
      </w:pPr>
      <w:r>
        <w:rPr>
          <w:sz w:val="24"/>
        </w:rPr>
        <w:t>Организация</w:t>
      </w:r>
      <w:r>
        <w:rPr>
          <w:spacing w:val="34"/>
          <w:sz w:val="24"/>
        </w:rPr>
        <w:t xml:space="preserve"> </w:t>
      </w:r>
      <w:r>
        <w:rPr>
          <w:sz w:val="24"/>
        </w:rPr>
        <w:t>и</w:t>
      </w:r>
      <w:r>
        <w:rPr>
          <w:spacing w:val="35"/>
          <w:sz w:val="24"/>
        </w:rPr>
        <w:t xml:space="preserve"> </w:t>
      </w:r>
      <w:r>
        <w:rPr>
          <w:sz w:val="24"/>
        </w:rPr>
        <w:t>проведение</w:t>
      </w:r>
      <w:r>
        <w:rPr>
          <w:spacing w:val="35"/>
          <w:sz w:val="24"/>
        </w:rPr>
        <w:t xml:space="preserve"> </w:t>
      </w:r>
      <w:r>
        <w:rPr>
          <w:sz w:val="24"/>
        </w:rPr>
        <w:t>коррекционно-развивающей</w:t>
      </w:r>
      <w:r>
        <w:rPr>
          <w:spacing w:val="37"/>
          <w:sz w:val="24"/>
        </w:rPr>
        <w:t xml:space="preserve"> </w:t>
      </w:r>
      <w:r>
        <w:rPr>
          <w:sz w:val="24"/>
        </w:rPr>
        <w:t>работы</w:t>
      </w:r>
      <w:r>
        <w:rPr>
          <w:spacing w:val="36"/>
          <w:sz w:val="24"/>
        </w:rPr>
        <w:t xml:space="preserve"> </w:t>
      </w:r>
      <w:r>
        <w:rPr>
          <w:sz w:val="24"/>
        </w:rPr>
        <w:t>в</w:t>
      </w:r>
      <w:r>
        <w:rPr>
          <w:spacing w:val="35"/>
          <w:sz w:val="24"/>
        </w:rPr>
        <w:t xml:space="preserve"> </w:t>
      </w:r>
      <w:r>
        <w:rPr>
          <w:sz w:val="24"/>
        </w:rPr>
        <w:t>системе</w:t>
      </w:r>
      <w:r>
        <w:rPr>
          <w:spacing w:val="34"/>
          <w:sz w:val="24"/>
        </w:rPr>
        <w:t xml:space="preserve"> </w:t>
      </w:r>
      <w:r>
        <w:rPr>
          <w:sz w:val="24"/>
        </w:rPr>
        <w:t>реализации ФАОП ООО для обучающихся с ЗПР отражается в следующей документации:</w:t>
      </w:r>
    </w:p>
    <w:p w14:paraId="112823FC" w14:textId="77777777" w:rsidR="009E0CAA" w:rsidRDefault="00000000">
      <w:pPr>
        <w:pStyle w:val="a3"/>
        <w:spacing w:line="276" w:lineRule="auto"/>
        <w:ind w:left="424" w:right="421"/>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BF93BCF" w14:textId="77777777" w:rsidR="009E0CAA" w:rsidRDefault="00000000">
      <w:pPr>
        <w:pStyle w:val="a3"/>
        <w:spacing w:line="278" w:lineRule="auto"/>
        <w:ind w:left="424" w:right="421"/>
      </w:pPr>
      <w:r>
        <w:t xml:space="preserve">рабочих программах коррекционных курсов и дополнительных коррекционно-развивающих </w:t>
      </w:r>
      <w:r>
        <w:rPr>
          <w:spacing w:val="-2"/>
        </w:rPr>
        <w:t>занятий;</w:t>
      </w:r>
    </w:p>
    <w:p w14:paraId="3378560F" w14:textId="77777777" w:rsidR="009E0CAA" w:rsidRDefault="00000000">
      <w:pPr>
        <w:pStyle w:val="a3"/>
        <w:spacing w:line="276" w:lineRule="auto"/>
        <w:ind w:left="424" w:right="416"/>
      </w:pPr>
      <w:r>
        <w:t>планах работы</w:t>
      </w:r>
      <w:r>
        <w:rPr>
          <w:spacing w:val="-5"/>
        </w:rPr>
        <w:t xml:space="preserve"> </w:t>
      </w:r>
      <w:r>
        <w:t>педагога-психолога, учителя-дефектолога</w:t>
      </w:r>
      <w:r>
        <w:rPr>
          <w:spacing w:val="-3"/>
        </w:rPr>
        <w:t xml:space="preserve"> </w:t>
      </w:r>
      <w:r>
        <w:t>(</w:t>
      </w:r>
      <w:proofErr w:type="spellStart"/>
      <w:r>
        <w:t>олигофренопедагога</w:t>
      </w:r>
      <w:proofErr w:type="spellEnd"/>
      <w:r>
        <w:t>),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2A8A3978" w14:textId="77777777" w:rsidR="009E0CAA" w:rsidRDefault="00000000">
      <w:pPr>
        <w:pStyle w:val="a3"/>
        <w:spacing w:line="278" w:lineRule="auto"/>
        <w:ind w:left="424" w:right="417"/>
      </w:pPr>
      <w:r>
        <w:t>программе внеурочной деятельности, проектируемой на основе индивидуально- дифференцированного подхода.</w:t>
      </w:r>
    </w:p>
    <w:p w14:paraId="13CB7708" w14:textId="77777777" w:rsidR="009E0CAA" w:rsidRDefault="00000000">
      <w:pPr>
        <w:pStyle w:val="a4"/>
        <w:numPr>
          <w:ilvl w:val="4"/>
          <w:numId w:val="11"/>
        </w:numPr>
        <w:tabs>
          <w:tab w:val="left" w:pos="1274"/>
        </w:tabs>
        <w:spacing w:line="276" w:lineRule="auto"/>
        <w:ind w:right="429" w:firstLine="0"/>
        <w:rPr>
          <w:sz w:val="24"/>
        </w:rPr>
      </w:pPr>
      <w:r>
        <w:rPr>
          <w:sz w:val="24"/>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14:paraId="7FA2177D" w14:textId="77777777" w:rsidR="009E0CAA" w:rsidRDefault="00000000">
      <w:pPr>
        <w:pStyle w:val="a4"/>
        <w:numPr>
          <w:ilvl w:val="4"/>
          <w:numId w:val="11"/>
        </w:numPr>
        <w:tabs>
          <w:tab w:val="left" w:pos="1204"/>
        </w:tabs>
        <w:spacing w:line="276" w:lineRule="auto"/>
        <w:ind w:right="477" w:firstLine="0"/>
        <w:rPr>
          <w:sz w:val="24"/>
        </w:rPr>
      </w:pPr>
      <w:r>
        <w:rPr>
          <w:sz w:val="24"/>
        </w:rPr>
        <w:t>Индивидуальный план коррекционно-развивающей работы обучающегося содержит: 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w:t>
      </w:r>
      <w:r>
        <w:rPr>
          <w:spacing w:val="37"/>
          <w:sz w:val="24"/>
        </w:rPr>
        <w:t xml:space="preserve"> </w:t>
      </w:r>
      <w:r>
        <w:rPr>
          <w:sz w:val="24"/>
        </w:rPr>
        <w:t>мониторинга</w:t>
      </w:r>
      <w:r>
        <w:rPr>
          <w:spacing w:val="36"/>
          <w:sz w:val="24"/>
        </w:rPr>
        <w:t xml:space="preserve"> </w:t>
      </w:r>
      <w:r>
        <w:rPr>
          <w:sz w:val="24"/>
        </w:rPr>
        <w:t>(периодического</w:t>
      </w:r>
      <w:r>
        <w:rPr>
          <w:spacing w:val="39"/>
          <w:sz w:val="24"/>
        </w:rPr>
        <w:t xml:space="preserve"> </w:t>
      </w:r>
      <w:r>
        <w:rPr>
          <w:sz w:val="24"/>
        </w:rPr>
        <w:t>учета)</w:t>
      </w:r>
      <w:r>
        <w:rPr>
          <w:spacing w:val="35"/>
          <w:sz w:val="24"/>
        </w:rPr>
        <w:t xml:space="preserve"> </w:t>
      </w:r>
      <w:r>
        <w:rPr>
          <w:sz w:val="24"/>
        </w:rPr>
        <w:t>достижения</w:t>
      </w:r>
      <w:r>
        <w:rPr>
          <w:spacing w:val="35"/>
          <w:sz w:val="24"/>
        </w:rPr>
        <w:t xml:space="preserve"> </w:t>
      </w:r>
      <w:r>
        <w:rPr>
          <w:sz w:val="24"/>
        </w:rPr>
        <w:t>планируемых</w:t>
      </w:r>
      <w:r>
        <w:rPr>
          <w:spacing w:val="40"/>
          <w:sz w:val="24"/>
        </w:rPr>
        <w:t xml:space="preserve"> </w:t>
      </w:r>
      <w:r>
        <w:rPr>
          <w:sz w:val="24"/>
        </w:rPr>
        <w:t>результатов</w:t>
      </w:r>
      <w:r>
        <w:rPr>
          <w:spacing w:val="36"/>
          <w:sz w:val="24"/>
        </w:rPr>
        <w:t xml:space="preserve"> </w:t>
      </w:r>
      <w:r>
        <w:rPr>
          <w:sz w:val="24"/>
        </w:rPr>
        <w:t>образования,</w:t>
      </w:r>
      <w:r>
        <w:rPr>
          <w:spacing w:val="36"/>
          <w:sz w:val="24"/>
        </w:rPr>
        <w:t xml:space="preserve"> </w:t>
      </w:r>
      <w:r>
        <w:rPr>
          <w:sz w:val="24"/>
        </w:rPr>
        <w:t>в том числе ПКР;</w:t>
      </w:r>
    </w:p>
    <w:p w14:paraId="086C0F59" w14:textId="77777777" w:rsidR="009E0CAA" w:rsidRDefault="00000000">
      <w:pPr>
        <w:pStyle w:val="a3"/>
        <w:spacing w:line="276" w:lineRule="auto"/>
        <w:ind w:left="424"/>
        <w:jc w:val="left"/>
      </w:pPr>
      <w:r>
        <w:t>описание</w:t>
      </w:r>
      <w:r>
        <w:rPr>
          <w:spacing w:val="37"/>
        </w:rPr>
        <w:t xml:space="preserve"> </w:t>
      </w:r>
      <w:r>
        <w:t>содержания,</w:t>
      </w:r>
      <w:r>
        <w:rPr>
          <w:spacing w:val="34"/>
        </w:rPr>
        <w:t xml:space="preserve"> </w:t>
      </w:r>
      <w:r>
        <w:t>организации,</w:t>
      </w:r>
      <w:r>
        <w:rPr>
          <w:spacing w:val="36"/>
        </w:rPr>
        <w:t xml:space="preserve"> </w:t>
      </w:r>
      <w:r>
        <w:t>примерных</w:t>
      </w:r>
      <w:r>
        <w:rPr>
          <w:spacing w:val="39"/>
        </w:rPr>
        <w:t xml:space="preserve"> </w:t>
      </w:r>
      <w:r>
        <w:t>сроков</w:t>
      </w:r>
      <w:r>
        <w:rPr>
          <w:spacing w:val="34"/>
        </w:rPr>
        <w:t xml:space="preserve"> </w:t>
      </w:r>
      <w:r>
        <w:t>и</w:t>
      </w:r>
      <w:r>
        <w:rPr>
          <w:spacing w:val="35"/>
        </w:rPr>
        <w:t xml:space="preserve"> </w:t>
      </w:r>
      <w:r>
        <w:t>планируемых</w:t>
      </w:r>
      <w:r>
        <w:rPr>
          <w:spacing w:val="40"/>
        </w:rPr>
        <w:t xml:space="preserve"> </w:t>
      </w:r>
      <w:r>
        <w:t>результатов</w:t>
      </w:r>
      <w:r>
        <w:rPr>
          <w:spacing w:val="37"/>
        </w:rPr>
        <w:t xml:space="preserve"> </w:t>
      </w:r>
      <w:r>
        <w:t>работы</w:t>
      </w:r>
      <w:r>
        <w:rPr>
          <w:spacing w:val="37"/>
        </w:rPr>
        <w:t xml:space="preserve"> </w:t>
      </w:r>
      <w:r>
        <w:t>по каждому направлению.</w:t>
      </w:r>
    </w:p>
    <w:p w14:paraId="34958367" w14:textId="77777777" w:rsidR="009E0CAA" w:rsidRDefault="00000000">
      <w:pPr>
        <w:pStyle w:val="a4"/>
        <w:numPr>
          <w:ilvl w:val="4"/>
          <w:numId w:val="11"/>
        </w:numPr>
        <w:tabs>
          <w:tab w:val="left" w:pos="1230"/>
        </w:tabs>
        <w:spacing w:line="276" w:lineRule="auto"/>
        <w:ind w:right="415" w:firstLine="0"/>
        <w:rPr>
          <w:sz w:val="24"/>
        </w:rPr>
      </w:pPr>
      <w:r>
        <w:rPr>
          <w:sz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66DED77D" w14:textId="77777777" w:rsidR="009E0CAA" w:rsidRDefault="00000000">
      <w:pPr>
        <w:pStyle w:val="a3"/>
        <w:spacing w:line="276" w:lineRule="auto"/>
        <w:ind w:left="424" w:right="421"/>
      </w:pPr>
      <w:r>
        <w:t>Необходимость проведения дополнительных коррекционно-развивающих занятий может возникнуть в следующих случаях:</w:t>
      </w:r>
    </w:p>
    <w:p w14:paraId="0DFDC4C8" w14:textId="77777777" w:rsidR="009E0CAA" w:rsidRDefault="009E0CAA">
      <w:pPr>
        <w:pStyle w:val="a3"/>
        <w:spacing w:line="276" w:lineRule="auto"/>
        <w:sectPr w:rsidR="009E0CAA">
          <w:headerReference w:type="default" r:id="rId281"/>
          <w:footerReference w:type="default" r:id="rId282"/>
          <w:pgSz w:w="11920" w:h="16850"/>
          <w:pgMar w:top="980" w:right="425" w:bottom="1200" w:left="425" w:header="773" w:footer="1002" w:gutter="0"/>
          <w:cols w:space="720"/>
        </w:sectPr>
      </w:pPr>
    </w:p>
    <w:p w14:paraId="5B72F57C" w14:textId="77777777" w:rsidR="009E0CAA" w:rsidRDefault="009E0CAA">
      <w:pPr>
        <w:pStyle w:val="a3"/>
        <w:spacing w:before="157"/>
        <w:ind w:left="0"/>
        <w:jc w:val="left"/>
      </w:pPr>
    </w:p>
    <w:p w14:paraId="6440852A" w14:textId="77777777" w:rsidR="009E0CAA" w:rsidRDefault="00000000">
      <w:pPr>
        <w:pStyle w:val="a3"/>
        <w:spacing w:before="1" w:line="276" w:lineRule="auto"/>
        <w:ind w:left="424"/>
        <w:jc w:val="left"/>
      </w:pPr>
      <w:r>
        <w:t>потребность</w:t>
      </w:r>
      <w:r>
        <w:rPr>
          <w:spacing w:val="40"/>
        </w:rPr>
        <w:t xml:space="preserve"> </w:t>
      </w:r>
      <w:r>
        <w:t>в</w:t>
      </w:r>
      <w:r>
        <w:rPr>
          <w:spacing w:val="40"/>
        </w:rPr>
        <w:t xml:space="preserve"> </w:t>
      </w:r>
      <w:r>
        <w:t>дополнительном</w:t>
      </w:r>
      <w:r>
        <w:rPr>
          <w:spacing w:val="40"/>
        </w:rPr>
        <w:t xml:space="preserve"> </w:t>
      </w:r>
      <w:r>
        <w:t>психолого-педагогическом</w:t>
      </w:r>
      <w:r>
        <w:rPr>
          <w:spacing w:val="40"/>
        </w:rPr>
        <w:t xml:space="preserve"> </w:t>
      </w:r>
      <w:r>
        <w:t>сопровождении</w:t>
      </w:r>
      <w:r>
        <w:rPr>
          <w:spacing w:val="40"/>
        </w:rPr>
        <w:t xml:space="preserve"> </w:t>
      </w:r>
      <w:r>
        <w:t>после</w:t>
      </w:r>
      <w:r>
        <w:rPr>
          <w:spacing w:val="40"/>
        </w:rPr>
        <w:t xml:space="preserve"> </w:t>
      </w:r>
      <w:r>
        <w:t xml:space="preserve">длительной </w:t>
      </w:r>
      <w:r>
        <w:rPr>
          <w:spacing w:val="-2"/>
        </w:rPr>
        <w:t>болезни;</w:t>
      </w:r>
    </w:p>
    <w:p w14:paraId="1A418469" w14:textId="77777777" w:rsidR="009E0CAA" w:rsidRDefault="00000000">
      <w:pPr>
        <w:pStyle w:val="a3"/>
        <w:tabs>
          <w:tab w:val="left" w:pos="2347"/>
          <w:tab w:val="left" w:pos="5473"/>
          <w:tab w:val="left" w:pos="6459"/>
          <w:tab w:val="left" w:pos="8740"/>
          <w:tab w:val="left" w:pos="10396"/>
        </w:tabs>
        <w:spacing w:before="1" w:line="278" w:lineRule="auto"/>
        <w:ind w:left="424" w:right="433"/>
        <w:jc w:val="left"/>
      </w:pPr>
      <w:r>
        <w:rPr>
          <w:spacing w:val="-2"/>
        </w:rPr>
        <w:t>индивидуальные</w:t>
      </w:r>
      <w:r>
        <w:tab/>
      </w:r>
      <w:r>
        <w:rPr>
          <w:spacing w:val="-2"/>
        </w:rPr>
        <w:t>коррекционно-развивающие</w:t>
      </w:r>
      <w:r>
        <w:tab/>
      </w:r>
      <w:r>
        <w:rPr>
          <w:spacing w:val="-2"/>
        </w:rPr>
        <w:t>занятия</w:t>
      </w:r>
      <w:r>
        <w:tab/>
      </w:r>
      <w:r>
        <w:rPr>
          <w:spacing w:val="-2"/>
        </w:rPr>
        <w:t>педагога-психолога,</w:t>
      </w:r>
      <w:r>
        <w:tab/>
      </w:r>
      <w:r>
        <w:rPr>
          <w:spacing w:val="-2"/>
        </w:rPr>
        <w:t>направленные</w:t>
      </w:r>
      <w:r>
        <w:tab/>
      </w:r>
      <w:r>
        <w:rPr>
          <w:spacing w:val="-6"/>
        </w:rPr>
        <w:t xml:space="preserve">на </w:t>
      </w:r>
      <w:r>
        <w:t>помощь в трудной жизненной ситуации;</w:t>
      </w:r>
    </w:p>
    <w:p w14:paraId="5E81760D" w14:textId="77777777" w:rsidR="009E0CAA" w:rsidRDefault="00000000">
      <w:pPr>
        <w:pStyle w:val="a3"/>
        <w:tabs>
          <w:tab w:val="left" w:pos="3622"/>
          <w:tab w:val="left" w:pos="4692"/>
          <w:tab w:val="left" w:pos="6992"/>
          <w:tab w:val="left" w:pos="7525"/>
          <w:tab w:val="left" w:pos="8896"/>
        </w:tabs>
        <w:spacing w:line="276" w:lineRule="auto"/>
        <w:ind w:left="424" w:right="454"/>
        <w:jc w:val="left"/>
      </w:pPr>
      <w:r>
        <w:rPr>
          <w:spacing w:val="-2"/>
        </w:rPr>
        <w:t>коррекционно-развивающие</w:t>
      </w:r>
      <w:r>
        <w:tab/>
      </w:r>
      <w:r>
        <w:rPr>
          <w:spacing w:val="-2"/>
        </w:rPr>
        <w:t>занятия</w:t>
      </w:r>
      <w:r>
        <w:tab/>
      </w:r>
      <w:r>
        <w:rPr>
          <w:spacing w:val="-2"/>
        </w:rPr>
        <w:t>педагога-психолога</w:t>
      </w:r>
      <w:r>
        <w:tab/>
      </w:r>
      <w:r>
        <w:rPr>
          <w:spacing w:val="-6"/>
        </w:rPr>
        <w:t>по</w:t>
      </w:r>
      <w:r>
        <w:tab/>
      </w:r>
      <w:r>
        <w:rPr>
          <w:spacing w:val="-2"/>
        </w:rPr>
        <w:t>коррекции</w:t>
      </w:r>
      <w:r>
        <w:tab/>
      </w:r>
      <w:r>
        <w:rPr>
          <w:spacing w:val="-2"/>
        </w:rPr>
        <w:t xml:space="preserve">индивидуальных </w:t>
      </w:r>
      <w:r>
        <w:t>личностных нарушений/акцентуаций;</w:t>
      </w:r>
    </w:p>
    <w:p w14:paraId="279ABC9F" w14:textId="77777777" w:rsidR="009E0CAA" w:rsidRDefault="00000000">
      <w:pPr>
        <w:pStyle w:val="a3"/>
        <w:spacing w:line="280" w:lineRule="auto"/>
        <w:ind w:left="424"/>
        <w:jc w:val="left"/>
      </w:pPr>
      <w:r>
        <w:t>коррекционно-развивающие</w:t>
      </w:r>
      <w:r>
        <w:rPr>
          <w:spacing w:val="37"/>
        </w:rPr>
        <w:t xml:space="preserve"> </w:t>
      </w:r>
      <w:r>
        <w:t>занятия</w:t>
      </w:r>
      <w:r>
        <w:rPr>
          <w:spacing w:val="35"/>
        </w:rPr>
        <w:t xml:space="preserve"> </w:t>
      </w:r>
      <w:r>
        <w:t>предметной</w:t>
      </w:r>
      <w:r>
        <w:rPr>
          <w:spacing w:val="36"/>
        </w:rPr>
        <w:t xml:space="preserve"> </w:t>
      </w:r>
      <w:r>
        <w:t>направленности</w:t>
      </w:r>
      <w:r>
        <w:rPr>
          <w:spacing w:val="37"/>
        </w:rPr>
        <w:t xml:space="preserve"> </w:t>
      </w:r>
      <w:r>
        <w:t>с</w:t>
      </w:r>
      <w:r>
        <w:rPr>
          <w:spacing w:val="34"/>
        </w:rPr>
        <w:t xml:space="preserve"> </w:t>
      </w:r>
      <w:r>
        <w:t>учителем-</w:t>
      </w:r>
      <w:r>
        <w:rPr>
          <w:spacing w:val="36"/>
        </w:rPr>
        <w:t xml:space="preserve"> </w:t>
      </w:r>
      <w:r>
        <w:t>предметником</w:t>
      </w:r>
      <w:r>
        <w:rPr>
          <w:spacing w:val="37"/>
        </w:rPr>
        <w:t xml:space="preserve"> </w:t>
      </w:r>
      <w:r>
        <w:t>по преодолению индивидуальных образовательных дефицитов;</w:t>
      </w:r>
    </w:p>
    <w:p w14:paraId="7642E8D0" w14:textId="77777777" w:rsidR="009E0CAA" w:rsidRDefault="00000000">
      <w:pPr>
        <w:pStyle w:val="a3"/>
        <w:spacing w:line="276" w:lineRule="auto"/>
        <w:ind w:left="424" w:right="529"/>
        <w:jc w:val="left"/>
      </w:pPr>
      <w:r>
        <w:t>и</w:t>
      </w:r>
      <w:r>
        <w:rPr>
          <w:spacing w:val="-4"/>
        </w:rPr>
        <w:t xml:space="preserve"> </w:t>
      </w:r>
      <w:r>
        <w:t>в</w:t>
      </w:r>
      <w:r>
        <w:rPr>
          <w:spacing w:val="-5"/>
        </w:rPr>
        <w:t xml:space="preserve"> </w:t>
      </w:r>
      <w:r>
        <w:t>других</w:t>
      </w:r>
      <w:r>
        <w:rPr>
          <w:spacing w:val="-2"/>
        </w:rPr>
        <w:t xml:space="preserve"> </w:t>
      </w:r>
      <w:r>
        <w:t>ситуациях,</w:t>
      </w:r>
      <w:r>
        <w:rPr>
          <w:spacing w:val="-4"/>
        </w:rPr>
        <w:t xml:space="preserve"> </w:t>
      </w:r>
      <w:r>
        <w:t>требующих</w:t>
      </w:r>
      <w:r>
        <w:rPr>
          <w:spacing w:val="-2"/>
        </w:rPr>
        <w:t xml:space="preserve"> </w:t>
      </w:r>
      <w:r>
        <w:t>дополнительной,</w:t>
      </w:r>
      <w:r>
        <w:rPr>
          <w:spacing w:val="-4"/>
        </w:rPr>
        <w:t xml:space="preserve"> </w:t>
      </w:r>
      <w:r>
        <w:t>в</w:t>
      </w:r>
      <w:r>
        <w:rPr>
          <w:spacing w:val="-5"/>
        </w:rPr>
        <w:t xml:space="preserve"> </w:t>
      </w:r>
      <w:r>
        <w:t>том</w:t>
      </w:r>
      <w:r>
        <w:rPr>
          <w:spacing w:val="-4"/>
        </w:rPr>
        <w:t xml:space="preserve"> </w:t>
      </w:r>
      <w:r>
        <w:t>числе индивидуально</w:t>
      </w:r>
      <w:r>
        <w:rPr>
          <w:spacing w:val="-4"/>
        </w:rPr>
        <w:t xml:space="preserve"> </w:t>
      </w:r>
      <w:r>
        <w:t>ориентированной, коррекционно-развивающей помощи.</w:t>
      </w:r>
    </w:p>
    <w:p w14:paraId="7FEA7795" w14:textId="77777777" w:rsidR="009E0CAA" w:rsidRDefault="00000000">
      <w:pPr>
        <w:pStyle w:val="a4"/>
        <w:numPr>
          <w:ilvl w:val="4"/>
          <w:numId w:val="11"/>
        </w:numPr>
        <w:tabs>
          <w:tab w:val="left" w:pos="1274"/>
        </w:tabs>
        <w:spacing w:line="276" w:lineRule="auto"/>
        <w:ind w:right="430" w:firstLine="0"/>
        <w:rPr>
          <w:sz w:val="24"/>
        </w:rPr>
      </w:pPr>
      <w:r>
        <w:rPr>
          <w:sz w:val="24"/>
        </w:rPr>
        <w:t>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14:paraId="60FA916D" w14:textId="77777777" w:rsidR="009E0CAA" w:rsidRDefault="00000000">
      <w:pPr>
        <w:pStyle w:val="a4"/>
        <w:numPr>
          <w:ilvl w:val="0"/>
          <w:numId w:val="10"/>
        </w:numPr>
        <w:tabs>
          <w:tab w:val="left" w:pos="603"/>
        </w:tabs>
        <w:spacing w:line="276" w:lineRule="auto"/>
        <w:ind w:right="414" w:firstLine="0"/>
        <w:rPr>
          <w:sz w:val="24"/>
        </w:rPr>
      </w:pPr>
      <w:r>
        <w:rPr>
          <w:sz w:val="24"/>
        </w:rPr>
        <w:t>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07A9FE02" w14:textId="77777777" w:rsidR="009E0CAA" w:rsidRDefault="00000000">
      <w:pPr>
        <w:pStyle w:val="a4"/>
        <w:numPr>
          <w:ilvl w:val="4"/>
          <w:numId w:val="9"/>
        </w:numPr>
        <w:tabs>
          <w:tab w:val="left" w:pos="1384"/>
        </w:tabs>
        <w:ind w:left="1384" w:hanging="960"/>
        <w:rPr>
          <w:sz w:val="24"/>
        </w:rPr>
      </w:pPr>
      <w:r>
        <w:rPr>
          <w:sz w:val="24"/>
        </w:rPr>
        <w:t>Задачи</w:t>
      </w:r>
      <w:r>
        <w:rPr>
          <w:spacing w:val="-8"/>
          <w:sz w:val="24"/>
        </w:rPr>
        <w:t xml:space="preserve"> </w:t>
      </w:r>
      <w:r>
        <w:rPr>
          <w:spacing w:val="-2"/>
          <w:sz w:val="24"/>
        </w:rPr>
        <w:t>курса:</w:t>
      </w:r>
    </w:p>
    <w:p w14:paraId="1F824C6C" w14:textId="77777777" w:rsidR="009E0CAA" w:rsidRDefault="00000000">
      <w:pPr>
        <w:pStyle w:val="a3"/>
        <w:spacing w:before="21"/>
        <w:ind w:left="424"/>
        <w:jc w:val="left"/>
      </w:pPr>
      <w:r>
        <w:t>формирование</w:t>
      </w:r>
      <w:r>
        <w:rPr>
          <w:spacing w:val="-14"/>
        </w:rPr>
        <w:t xml:space="preserve"> </w:t>
      </w:r>
      <w:r>
        <w:t>учебной</w:t>
      </w:r>
      <w:r>
        <w:rPr>
          <w:spacing w:val="-12"/>
        </w:rPr>
        <w:t xml:space="preserve"> </w:t>
      </w:r>
      <w:r>
        <w:t>мотивации,</w:t>
      </w:r>
      <w:r>
        <w:rPr>
          <w:spacing w:val="-12"/>
        </w:rPr>
        <w:t xml:space="preserve"> </w:t>
      </w:r>
      <w:r>
        <w:t>стимуляция</w:t>
      </w:r>
      <w:r>
        <w:rPr>
          <w:spacing w:val="-12"/>
        </w:rPr>
        <w:t xml:space="preserve"> </w:t>
      </w:r>
      <w:r>
        <w:t>развития</w:t>
      </w:r>
      <w:r>
        <w:rPr>
          <w:spacing w:val="-15"/>
        </w:rPr>
        <w:t xml:space="preserve"> </w:t>
      </w:r>
      <w:r>
        <w:t>познавательных</w:t>
      </w:r>
      <w:r>
        <w:rPr>
          <w:spacing w:val="-10"/>
        </w:rPr>
        <w:t xml:space="preserve"> </w:t>
      </w:r>
      <w:r>
        <w:rPr>
          <w:spacing w:val="-2"/>
        </w:rPr>
        <w:t>процессов;</w:t>
      </w:r>
    </w:p>
    <w:p w14:paraId="64BA9FD4" w14:textId="77777777" w:rsidR="009E0CAA" w:rsidRDefault="00000000">
      <w:pPr>
        <w:pStyle w:val="a3"/>
        <w:spacing w:before="43" w:line="278" w:lineRule="auto"/>
        <w:ind w:left="424"/>
        <w:jc w:val="left"/>
      </w:pPr>
      <w:r>
        <w:t>коррекция</w:t>
      </w:r>
      <w:r>
        <w:rPr>
          <w:spacing w:val="40"/>
        </w:rPr>
        <w:t xml:space="preserve"> </w:t>
      </w:r>
      <w:r>
        <w:t>недостатков</w:t>
      </w:r>
      <w:r>
        <w:rPr>
          <w:spacing w:val="40"/>
        </w:rPr>
        <w:t xml:space="preserve"> </w:t>
      </w:r>
      <w:r>
        <w:t>осознанной</w:t>
      </w:r>
      <w:r>
        <w:rPr>
          <w:spacing w:val="40"/>
        </w:rPr>
        <w:t xml:space="preserve"> </w:t>
      </w:r>
      <w:r>
        <w:t>саморегуляции</w:t>
      </w:r>
      <w:r>
        <w:rPr>
          <w:spacing w:val="40"/>
        </w:rPr>
        <w:t xml:space="preserve"> </w:t>
      </w:r>
      <w:r>
        <w:t>познавательной</w:t>
      </w:r>
      <w:r>
        <w:rPr>
          <w:spacing w:val="40"/>
        </w:rPr>
        <w:t xml:space="preserve"> </w:t>
      </w:r>
      <w:r>
        <w:t>деятельности,</w:t>
      </w:r>
      <w:r>
        <w:rPr>
          <w:spacing w:val="40"/>
        </w:rPr>
        <w:t xml:space="preserve"> </w:t>
      </w:r>
      <w:r>
        <w:t>эмоций</w:t>
      </w:r>
      <w:r>
        <w:rPr>
          <w:spacing w:val="40"/>
        </w:rPr>
        <w:t xml:space="preserve"> </w:t>
      </w:r>
      <w:r>
        <w:t>и</w:t>
      </w:r>
      <w:r>
        <w:rPr>
          <w:spacing w:val="40"/>
        </w:rPr>
        <w:t xml:space="preserve"> </w:t>
      </w:r>
      <w:r>
        <w:t>поведения, формирование навыков самоконтроля;</w:t>
      </w:r>
    </w:p>
    <w:p w14:paraId="669264A0" w14:textId="77777777" w:rsidR="009E0CAA" w:rsidRDefault="00000000">
      <w:pPr>
        <w:pStyle w:val="a3"/>
        <w:spacing w:line="276" w:lineRule="auto"/>
        <w:ind w:left="424" w:right="355"/>
        <w:jc w:val="left"/>
      </w:pPr>
      <w:r>
        <w:t>гармонизация</w:t>
      </w:r>
      <w:r>
        <w:rPr>
          <w:spacing w:val="-6"/>
        </w:rPr>
        <w:t xml:space="preserve"> </w:t>
      </w:r>
      <w:r>
        <w:t>психоэмоционального</w:t>
      </w:r>
      <w:r>
        <w:rPr>
          <w:spacing w:val="27"/>
        </w:rPr>
        <w:t xml:space="preserve"> </w:t>
      </w:r>
      <w:r>
        <w:t>состояния,</w:t>
      </w:r>
      <w:r>
        <w:rPr>
          <w:spacing w:val="24"/>
        </w:rPr>
        <w:t xml:space="preserve"> </w:t>
      </w:r>
      <w:r>
        <w:t>формирование</w:t>
      </w:r>
      <w:r>
        <w:rPr>
          <w:spacing w:val="-4"/>
        </w:rPr>
        <w:t xml:space="preserve"> </w:t>
      </w:r>
      <w:r>
        <w:t>позитивного</w:t>
      </w:r>
      <w:r>
        <w:rPr>
          <w:spacing w:val="26"/>
        </w:rPr>
        <w:t xml:space="preserve"> </w:t>
      </w:r>
      <w:r>
        <w:t>отношения</w:t>
      </w:r>
      <w:r>
        <w:rPr>
          <w:spacing w:val="-6"/>
        </w:rPr>
        <w:t xml:space="preserve"> </w:t>
      </w:r>
      <w:r>
        <w:t>к</w:t>
      </w:r>
      <w:r>
        <w:rPr>
          <w:spacing w:val="25"/>
        </w:rPr>
        <w:t xml:space="preserve"> </w:t>
      </w:r>
      <w:r>
        <w:t>своему “Я”, повышение уверенности в себе, формирование адекватной самооценки;</w:t>
      </w:r>
    </w:p>
    <w:p w14:paraId="192B3B73" w14:textId="77777777" w:rsidR="009E0CAA" w:rsidRDefault="00000000">
      <w:pPr>
        <w:pStyle w:val="a3"/>
        <w:spacing w:line="280" w:lineRule="auto"/>
        <w:ind w:left="424" w:right="355"/>
        <w:jc w:val="left"/>
      </w:pPr>
      <w:r>
        <w:t>развитие</w:t>
      </w:r>
      <w:r>
        <w:rPr>
          <w:spacing w:val="-5"/>
        </w:rPr>
        <w:t xml:space="preserve"> </w:t>
      </w:r>
      <w:r>
        <w:t>личностного</w:t>
      </w:r>
      <w:r>
        <w:rPr>
          <w:spacing w:val="-4"/>
        </w:rPr>
        <w:t xml:space="preserve"> </w:t>
      </w:r>
      <w:r>
        <w:t>и</w:t>
      </w:r>
      <w:r>
        <w:rPr>
          <w:spacing w:val="-6"/>
        </w:rPr>
        <w:t xml:space="preserve"> </w:t>
      </w:r>
      <w:r>
        <w:t>профессионального</w:t>
      </w:r>
      <w:r>
        <w:rPr>
          <w:spacing w:val="-4"/>
        </w:rPr>
        <w:t xml:space="preserve"> </w:t>
      </w:r>
      <w:r>
        <w:t>самоопределения,</w:t>
      </w:r>
      <w:r>
        <w:rPr>
          <w:spacing w:val="-4"/>
        </w:rPr>
        <w:t xml:space="preserve"> </w:t>
      </w:r>
      <w:r>
        <w:t>формирование</w:t>
      </w:r>
      <w:r>
        <w:rPr>
          <w:spacing w:val="-5"/>
        </w:rPr>
        <w:t xml:space="preserve"> </w:t>
      </w:r>
      <w:r>
        <w:t>целостного</w:t>
      </w:r>
      <w:r>
        <w:rPr>
          <w:spacing w:val="-4"/>
        </w:rPr>
        <w:t xml:space="preserve"> </w:t>
      </w:r>
      <w:r>
        <w:t xml:space="preserve">“образа </w:t>
      </w:r>
      <w:r>
        <w:rPr>
          <w:spacing w:val="-4"/>
        </w:rPr>
        <w:t>Я”;</w:t>
      </w:r>
    </w:p>
    <w:p w14:paraId="2A945EC7" w14:textId="77777777" w:rsidR="009E0CAA" w:rsidRDefault="00000000">
      <w:pPr>
        <w:pStyle w:val="a3"/>
        <w:spacing w:line="276" w:lineRule="auto"/>
        <w:ind w:left="424"/>
        <w:jc w:val="left"/>
      </w:pPr>
      <w:r>
        <w:t>развитие</w:t>
      </w:r>
      <w:r>
        <w:rPr>
          <w:spacing w:val="36"/>
        </w:rPr>
        <w:t xml:space="preserve"> </w:t>
      </w:r>
      <w:r>
        <w:t>различных</w:t>
      </w:r>
      <w:r>
        <w:rPr>
          <w:spacing w:val="38"/>
        </w:rPr>
        <w:t xml:space="preserve"> </w:t>
      </w:r>
      <w:r>
        <w:t>коммуникативных</w:t>
      </w:r>
      <w:r>
        <w:rPr>
          <w:spacing w:val="40"/>
        </w:rPr>
        <w:t xml:space="preserve"> </w:t>
      </w:r>
      <w:r>
        <w:t>умений,</w:t>
      </w:r>
      <w:r>
        <w:rPr>
          <w:spacing w:val="36"/>
        </w:rPr>
        <w:t xml:space="preserve"> </w:t>
      </w:r>
      <w:r>
        <w:t>приемов</w:t>
      </w:r>
      <w:r>
        <w:rPr>
          <w:spacing w:val="36"/>
        </w:rPr>
        <w:t xml:space="preserve"> </w:t>
      </w:r>
      <w:r>
        <w:t>конструктивного</w:t>
      </w:r>
      <w:r>
        <w:rPr>
          <w:spacing w:val="37"/>
        </w:rPr>
        <w:t xml:space="preserve"> </w:t>
      </w:r>
      <w:r>
        <w:t>общения</w:t>
      </w:r>
      <w:r>
        <w:rPr>
          <w:spacing w:val="34"/>
        </w:rPr>
        <w:t xml:space="preserve"> </w:t>
      </w:r>
      <w:r>
        <w:t>и</w:t>
      </w:r>
      <w:r>
        <w:rPr>
          <w:spacing w:val="35"/>
        </w:rPr>
        <w:t xml:space="preserve"> </w:t>
      </w:r>
      <w:r>
        <w:t xml:space="preserve">навыков </w:t>
      </w:r>
      <w:r>
        <w:rPr>
          <w:spacing w:val="-2"/>
        </w:rPr>
        <w:t>сотрудничества;</w:t>
      </w:r>
    </w:p>
    <w:p w14:paraId="1904D462" w14:textId="77777777" w:rsidR="009E0CAA" w:rsidRDefault="00000000">
      <w:pPr>
        <w:pStyle w:val="a3"/>
        <w:ind w:left="424"/>
        <w:jc w:val="left"/>
      </w:pPr>
      <w:r>
        <w:t>стимулирование</w:t>
      </w:r>
      <w:r>
        <w:rPr>
          <w:spacing w:val="-12"/>
        </w:rPr>
        <w:t xml:space="preserve"> </w:t>
      </w:r>
      <w:r>
        <w:t>интереса</w:t>
      </w:r>
      <w:r>
        <w:rPr>
          <w:spacing w:val="-8"/>
        </w:rPr>
        <w:t xml:space="preserve"> </w:t>
      </w:r>
      <w:r>
        <w:t>к</w:t>
      </w:r>
      <w:r>
        <w:rPr>
          <w:spacing w:val="-5"/>
        </w:rPr>
        <w:t xml:space="preserve"> </w:t>
      </w:r>
      <w:r>
        <w:t>себе</w:t>
      </w:r>
      <w:r>
        <w:rPr>
          <w:spacing w:val="-9"/>
        </w:rPr>
        <w:t xml:space="preserve"> </w:t>
      </w:r>
      <w:r>
        <w:t>и</w:t>
      </w:r>
      <w:r>
        <w:rPr>
          <w:spacing w:val="-6"/>
        </w:rPr>
        <w:t xml:space="preserve"> </w:t>
      </w:r>
      <w:r>
        <w:t>социальному</w:t>
      </w:r>
      <w:r>
        <w:rPr>
          <w:spacing w:val="-8"/>
        </w:rPr>
        <w:t xml:space="preserve"> </w:t>
      </w:r>
      <w:r>
        <w:rPr>
          <w:spacing w:val="-2"/>
        </w:rPr>
        <w:t>окружению;</w:t>
      </w:r>
    </w:p>
    <w:p w14:paraId="69547024" w14:textId="77777777" w:rsidR="009E0CAA" w:rsidRDefault="00000000">
      <w:pPr>
        <w:pStyle w:val="a3"/>
        <w:spacing w:before="27" w:line="273" w:lineRule="auto"/>
        <w:ind w:left="424"/>
        <w:jc w:val="left"/>
      </w:pPr>
      <w:r>
        <w:t>развитие</w:t>
      </w:r>
      <w:r>
        <w:rPr>
          <w:spacing w:val="-9"/>
        </w:rPr>
        <w:t xml:space="preserve"> </w:t>
      </w:r>
      <w:r>
        <w:t>продуктивных</w:t>
      </w:r>
      <w:r>
        <w:rPr>
          <w:spacing w:val="-8"/>
        </w:rPr>
        <w:t xml:space="preserve"> </w:t>
      </w:r>
      <w:r>
        <w:t>видов</w:t>
      </w:r>
      <w:r>
        <w:rPr>
          <w:spacing w:val="-9"/>
        </w:rPr>
        <w:t xml:space="preserve"> </w:t>
      </w:r>
      <w:r>
        <w:t>взаимоотношений</w:t>
      </w:r>
      <w:r>
        <w:rPr>
          <w:spacing w:val="-7"/>
        </w:rPr>
        <w:t xml:space="preserve"> </w:t>
      </w:r>
      <w:r>
        <w:t>с</w:t>
      </w:r>
      <w:r>
        <w:rPr>
          <w:spacing w:val="-10"/>
        </w:rPr>
        <w:t xml:space="preserve"> </w:t>
      </w:r>
      <w:r>
        <w:t>окружающими</w:t>
      </w:r>
      <w:r>
        <w:rPr>
          <w:spacing w:val="-7"/>
        </w:rPr>
        <w:t xml:space="preserve"> </w:t>
      </w:r>
      <w:r>
        <w:t>сверстниками</w:t>
      </w:r>
      <w:r>
        <w:rPr>
          <w:spacing w:val="-9"/>
        </w:rPr>
        <w:t xml:space="preserve"> </w:t>
      </w:r>
      <w:r>
        <w:t>и</w:t>
      </w:r>
      <w:r>
        <w:rPr>
          <w:spacing w:val="-8"/>
        </w:rPr>
        <w:t xml:space="preserve"> </w:t>
      </w:r>
      <w:r>
        <w:t>взрослыми; предупреждение школьной и социальной дезадаптации;</w:t>
      </w:r>
    </w:p>
    <w:p w14:paraId="675F0C49" w14:textId="77777777" w:rsidR="009E0CAA" w:rsidRDefault="00000000">
      <w:pPr>
        <w:pStyle w:val="a3"/>
        <w:spacing w:before="5"/>
        <w:ind w:left="424"/>
        <w:jc w:val="left"/>
      </w:pPr>
      <w:r>
        <w:t>становление</w:t>
      </w:r>
      <w:r>
        <w:rPr>
          <w:spacing w:val="-13"/>
        </w:rPr>
        <w:t xml:space="preserve"> </w:t>
      </w:r>
      <w:r>
        <w:t>и</w:t>
      </w:r>
      <w:r>
        <w:rPr>
          <w:spacing w:val="-7"/>
        </w:rPr>
        <w:t xml:space="preserve"> </w:t>
      </w:r>
      <w:r>
        <w:t>расширение</w:t>
      </w:r>
      <w:r>
        <w:rPr>
          <w:spacing w:val="-7"/>
        </w:rPr>
        <w:t xml:space="preserve"> </w:t>
      </w:r>
      <w:r>
        <w:t>сферы</w:t>
      </w:r>
      <w:r>
        <w:rPr>
          <w:spacing w:val="-9"/>
        </w:rPr>
        <w:t xml:space="preserve"> </w:t>
      </w:r>
      <w:r>
        <w:t>жизненной</w:t>
      </w:r>
      <w:r>
        <w:rPr>
          <w:spacing w:val="-5"/>
        </w:rPr>
        <w:t xml:space="preserve"> </w:t>
      </w:r>
      <w:r>
        <w:rPr>
          <w:spacing w:val="-2"/>
        </w:rPr>
        <w:t>компетенции.</w:t>
      </w:r>
    </w:p>
    <w:p w14:paraId="44674C59" w14:textId="77777777" w:rsidR="009E0CAA" w:rsidRDefault="00000000">
      <w:pPr>
        <w:pStyle w:val="a4"/>
        <w:numPr>
          <w:ilvl w:val="4"/>
          <w:numId w:val="9"/>
        </w:numPr>
        <w:tabs>
          <w:tab w:val="left" w:pos="1442"/>
        </w:tabs>
        <w:spacing w:before="38" w:line="276" w:lineRule="auto"/>
        <w:ind w:left="424" w:right="421" w:firstLine="0"/>
        <w:rPr>
          <w:sz w:val="24"/>
        </w:rPr>
      </w:pPr>
      <w:r>
        <w:rPr>
          <w:sz w:val="24"/>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14:paraId="49E8C786" w14:textId="77777777" w:rsidR="009E0CAA" w:rsidRDefault="00000000">
      <w:pPr>
        <w:pStyle w:val="a3"/>
        <w:spacing w:before="4" w:line="276" w:lineRule="auto"/>
        <w:ind w:left="424" w:right="414"/>
      </w:pPr>
      <w:r>
        <w:t>Модульный принцип</w:t>
      </w:r>
      <w:r>
        <w:rPr>
          <w:spacing w:val="-2"/>
        </w:rPr>
        <w:t xml:space="preserve"> </w:t>
      </w:r>
      <w:r>
        <w:t>подразумевает определение</w:t>
      </w:r>
      <w:r>
        <w:rPr>
          <w:spacing w:val="-4"/>
        </w:rPr>
        <w:t xml:space="preserve"> </w:t>
      </w:r>
      <w:r>
        <w:t>приоритетности изучения</w:t>
      </w:r>
      <w:r>
        <w:rPr>
          <w:spacing w:val="-1"/>
        </w:rPr>
        <w:t xml:space="preserve"> </w:t>
      </w:r>
      <w:r>
        <w:t>того</w:t>
      </w:r>
      <w:r>
        <w:rPr>
          <w:spacing w:val="-1"/>
        </w:rPr>
        <w:t xml:space="preserve"> </w:t>
      </w:r>
      <w:r>
        <w:t>или иного</w:t>
      </w:r>
      <w:r>
        <w:rPr>
          <w:spacing w:val="-4"/>
        </w:rPr>
        <w:t xml:space="preserve"> </w:t>
      </w:r>
      <w:r>
        <w:t>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w:t>
      </w:r>
      <w:r>
        <w:rPr>
          <w:spacing w:val="-1"/>
        </w:rPr>
        <w:t xml:space="preserve"> </w:t>
      </w:r>
      <w:r>
        <w:t>часов</w:t>
      </w:r>
      <w:r>
        <w:rPr>
          <w:spacing w:val="-2"/>
        </w:rPr>
        <w:t xml:space="preserve"> </w:t>
      </w:r>
      <w:r>
        <w:t>на</w:t>
      </w:r>
      <w:r>
        <w:rPr>
          <w:spacing w:val="-3"/>
        </w:rPr>
        <w:t xml:space="preserve"> </w:t>
      </w:r>
      <w:r>
        <w:t>изучение</w:t>
      </w:r>
      <w:r>
        <w:rPr>
          <w:spacing w:val="-2"/>
        </w:rPr>
        <w:t xml:space="preserve"> </w:t>
      </w:r>
      <w:r>
        <w:t xml:space="preserve">конкретного </w:t>
      </w:r>
      <w:r>
        <w:rPr>
          <w:spacing w:val="-2"/>
        </w:rPr>
        <w:t>модуля.</w:t>
      </w:r>
    </w:p>
    <w:p w14:paraId="023B4DAE" w14:textId="77777777" w:rsidR="009E0CAA" w:rsidRDefault="00000000">
      <w:pPr>
        <w:pStyle w:val="a3"/>
        <w:spacing w:line="276" w:lineRule="auto"/>
        <w:ind w:left="424" w:right="422"/>
      </w:pPr>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t>дефицитарных</w:t>
      </w:r>
      <w:proofErr w:type="spellEnd"/>
      <w:r>
        <w:t xml:space="preserve"> психических функций обучающихся с ЗПР в соответствии с направленностью соответствующего модуля.</w:t>
      </w:r>
    </w:p>
    <w:p w14:paraId="381FB233" w14:textId="77777777" w:rsidR="009E0CAA" w:rsidRDefault="009E0CAA">
      <w:pPr>
        <w:pStyle w:val="a3"/>
        <w:spacing w:line="276" w:lineRule="auto"/>
        <w:sectPr w:rsidR="009E0CAA">
          <w:headerReference w:type="default" r:id="rId283"/>
          <w:footerReference w:type="default" r:id="rId284"/>
          <w:pgSz w:w="11920" w:h="16850"/>
          <w:pgMar w:top="980" w:right="425" w:bottom="1200" w:left="425" w:header="773" w:footer="1002" w:gutter="0"/>
          <w:cols w:space="720"/>
        </w:sectPr>
      </w:pPr>
    </w:p>
    <w:p w14:paraId="33042BE4" w14:textId="77777777" w:rsidR="009E0CAA" w:rsidRDefault="009E0CAA">
      <w:pPr>
        <w:pStyle w:val="a3"/>
        <w:spacing w:before="157"/>
        <w:ind w:left="0"/>
        <w:jc w:val="left"/>
      </w:pPr>
    </w:p>
    <w:p w14:paraId="4214A0BF" w14:textId="77777777" w:rsidR="009E0CAA" w:rsidRDefault="00000000">
      <w:pPr>
        <w:pStyle w:val="a3"/>
        <w:spacing w:before="1" w:line="276" w:lineRule="auto"/>
        <w:ind w:left="424" w:right="418"/>
      </w:pPr>
      <w:r>
        <w:t>При этом из общего содержания модулей данного курса возможно выделение конкретных тематических блоков с</w:t>
      </w:r>
      <w:r>
        <w:rPr>
          <w:spacing w:val="-1"/>
        </w:rPr>
        <w:t xml:space="preserve"> </w:t>
      </w:r>
      <w:r>
        <w:t xml:space="preserve">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t>дефицитарных</w:t>
      </w:r>
      <w:proofErr w:type="spellEnd"/>
      <w:r>
        <w:t xml:space="preserve">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2C678DD7" w14:textId="77777777" w:rsidR="009E0CAA" w:rsidRDefault="00000000">
      <w:pPr>
        <w:pStyle w:val="a4"/>
        <w:numPr>
          <w:ilvl w:val="4"/>
          <w:numId w:val="9"/>
        </w:numPr>
        <w:tabs>
          <w:tab w:val="left" w:pos="1466"/>
        </w:tabs>
        <w:spacing w:before="3" w:line="273" w:lineRule="auto"/>
        <w:ind w:left="424" w:right="430" w:firstLine="0"/>
        <w:rPr>
          <w:sz w:val="24"/>
        </w:rPr>
      </w:pPr>
      <w:r>
        <w:rPr>
          <w:sz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14:paraId="1BB92B67" w14:textId="77777777" w:rsidR="009E0CAA" w:rsidRDefault="00000000">
      <w:pPr>
        <w:pStyle w:val="a3"/>
        <w:spacing w:before="4" w:line="276" w:lineRule="auto"/>
        <w:ind w:left="424" w:right="426"/>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14:paraId="29C2CE09" w14:textId="77777777" w:rsidR="009E0CAA" w:rsidRDefault="00000000">
      <w:pPr>
        <w:pStyle w:val="a3"/>
        <w:spacing w:line="278" w:lineRule="auto"/>
        <w:ind w:left="424" w:right="432"/>
      </w:pPr>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14:paraId="3166EAEA" w14:textId="77777777" w:rsidR="009E0CAA" w:rsidRDefault="00000000">
      <w:pPr>
        <w:pStyle w:val="a3"/>
        <w:spacing w:line="278" w:lineRule="auto"/>
        <w:ind w:left="424" w:right="438"/>
      </w:pPr>
      <w:r>
        <w:t>Модуль “Развитие коммуникативной деятельности” (разделы “Развитие коммуникативных навыков” и “Развитие навыков сотрудничества”).</w:t>
      </w:r>
    </w:p>
    <w:p w14:paraId="544EDCF6" w14:textId="77777777" w:rsidR="009E0CAA" w:rsidRDefault="00000000">
      <w:pPr>
        <w:pStyle w:val="a4"/>
        <w:numPr>
          <w:ilvl w:val="4"/>
          <w:numId w:val="9"/>
        </w:numPr>
        <w:tabs>
          <w:tab w:val="left" w:pos="1449"/>
        </w:tabs>
        <w:spacing w:line="276" w:lineRule="auto"/>
        <w:ind w:left="424" w:right="417" w:firstLine="0"/>
        <w:rPr>
          <w:sz w:val="24"/>
        </w:rPr>
      </w:pPr>
      <w:r>
        <w:rPr>
          <w:sz w:val="24"/>
        </w:rPr>
        <w:t xml:space="preserve">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w:t>
      </w:r>
      <w:r>
        <w:rPr>
          <w:spacing w:val="-2"/>
          <w:sz w:val="24"/>
        </w:rPr>
        <w:t>индивидуально.</w:t>
      </w:r>
    </w:p>
    <w:p w14:paraId="707FADEB" w14:textId="77777777" w:rsidR="009E0CAA" w:rsidRDefault="00000000">
      <w:pPr>
        <w:pStyle w:val="a4"/>
        <w:numPr>
          <w:ilvl w:val="4"/>
          <w:numId w:val="11"/>
        </w:numPr>
        <w:tabs>
          <w:tab w:val="left" w:pos="1238"/>
        </w:tabs>
        <w:spacing w:line="276" w:lineRule="auto"/>
        <w:ind w:right="425" w:firstLine="0"/>
        <w:rPr>
          <w:sz w:val="24"/>
        </w:rPr>
      </w:pPr>
      <w:r>
        <w:rPr>
          <w:sz w:val="24"/>
        </w:rPr>
        <w:t>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6D40076E" w14:textId="77777777" w:rsidR="009E0CAA" w:rsidRDefault="00000000">
      <w:pPr>
        <w:pStyle w:val="a4"/>
        <w:numPr>
          <w:ilvl w:val="5"/>
          <w:numId w:val="11"/>
        </w:numPr>
        <w:tabs>
          <w:tab w:val="left" w:pos="1478"/>
        </w:tabs>
        <w:spacing w:line="276" w:lineRule="auto"/>
        <w:ind w:right="419" w:firstLine="0"/>
        <w:rPr>
          <w:sz w:val="24"/>
        </w:rPr>
      </w:pPr>
      <w:r>
        <w:rPr>
          <w:sz w:val="24"/>
        </w:rPr>
        <w:t xml:space="preserve">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w:t>
      </w:r>
      <w:r>
        <w:rPr>
          <w:spacing w:val="-2"/>
          <w:sz w:val="24"/>
        </w:rPr>
        <w:t>материала.</w:t>
      </w:r>
    </w:p>
    <w:p w14:paraId="4C69F8ED" w14:textId="77777777" w:rsidR="009E0CAA" w:rsidRDefault="00000000">
      <w:pPr>
        <w:pStyle w:val="a4"/>
        <w:numPr>
          <w:ilvl w:val="5"/>
          <w:numId w:val="11"/>
        </w:numPr>
        <w:tabs>
          <w:tab w:val="left" w:pos="1384"/>
        </w:tabs>
        <w:spacing w:line="276" w:lineRule="exact"/>
        <w:ind w:left="1384" w:hanging="960"/>
        <w:rPr>
          <w:sz w:val="24"/>
        </w:rPr>
      </w:pPr>
      <w:r>
        <w:rPr>
          <w:sz w:val="24"/>
        </w:rPr>
        <w:t>Задачи</w:t>
      </w:r>
      <w:r>
        <w:rPr>
          <w:spacing w:val="-8"/>
          <w:sz w:val="24"/>
        </w:rPr>
        <w:t xml:space="preserve"> </w:t>
      </w:r>
      <w:r>
        <w:rPr>
          <w:spacing w:val="-2"/>
          <w:sz w:val="24"/>
        </w:rPr>
        <w:t>курса:</w:t>
      </w:r>
    </w:p>
    <w:p w14:paraId="187F8094" w14:textId="77777777" w:rsidR="009E0CAA" w:rsidRDefault="00000000">
      <w:pPr>
        <w:pStyle w:val="a3"/>
        <w:spacing w:before="30"/>
        <w:ind w:left="424"/>
      </w:pPr>
      <w:r>
        <w:t>коррекция</w:t>
      </w:r>
      <w:r>
        <w:rPr>
          <w:spacing w:val="-16"/>
        </w:rPr>
        <w:t xml:space="preserve"> </w:t>
      </w:r>
      <w:r>
        <w:t>и</w:t>
      </w:r>
      <w:r>
        <w:rPr>
          <w:spacing w:val="-6"/>
        </w:rPr>
        <w:t xml:space="preserve"> </w:t>
      </w:r>
      <w:r>
        <w:t>развитие</w:t>
      </w:r>
      <w:r>
        <w:rPr>
          <w:spacing w:val="-9"/>
        </w:rPr>
        <w:t xml:space="preserve"> </w:t>
      </w:r>
      <w:r>
        <w:t>познавательных</w:t>
      </w:r>
      <w:r>
        <w:rPr>
          <w:spacing w:val="-3"/>
        </w:rPr>
        <w:t xml:space="preserve"> </w:t>
      </w:r>
      <w:r>
        <w:t>процессов</w:t>
      </w:r>
      <w:r>
        <w:rPr>
          <w:spacing w:val="-8"/>
        </w:rPr>
        <w:t xml:space="preserve"> </w:t>
      </w:r>
      <w:r>
        <w:t>на</w:t>
      </w:r>
      <w:r>
        <w:rPr>
          <w:spacing w:val="-9"/>
        </w:rPr>
        <w:t xml:space="preserve"> </w:t>
      </w:r>
      <w:r>
        <w:t>основе</w:t>
      </w:r>
      <w:r>
        <w:rPr>
          <w:spacing w:val="-1"/>
        </w:rPr>
        <w:t xml:space="preserve"> </w:t>
      </w:r>
      <w:r>
        <w:t>учебного</w:t>
      </w:r>
      <w:r>
        <w:rPr>
          <w:spacing w:val="-2"/>
        </w:rPr>
        <w:t xml:space="preserve"> материала;</w:t>
      </w:r>
    </w:p>
    <w:p w14:paraId="6E74777E" w14:textId="77777777" w:rsidR="009E0CAA" w:rsidRDefault="00000000">
      <w:pPr>
        <w:pStyle w:val="a3"/>
        <w:spacing w:before="41" w:line="276" w:lineRule="auto"/>
        <w:ind w:left="424" w:right="436"/>
      </w:pPr>
      <w:r>
        <w:t>формирование приемов мыслительной деятельности, коррекция и развитие логических мыслительных операций;</w:t>
      </w:r>
    </w:p>
    <w:p w14:paraId="051912CA" w14:textId="77777777" w:rsidR="009E0CAA" w:rsidRDefault="00000000">
      <w:pPr>
        <w:pStyle w:val="a3"/>
        <w:spacing w:before="4" w:line="276" w:lineRule="auto"/>
        <w:ind w:left="424" w:right="424"/>
      </w:pPr>
      <w: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w:t>
      </w:r>
      <w:r>
        <w:rPr>
          <w:spacing w:val="-2"/>
        </w:rPr>
        <w:t>компонентов;</w:t>
      </w:r>
    </w:p>
    <w:p w14:paraId="2DF28628" w14:textId="77777777" w:rsidR="009E0CAA" w:rsidRDefault="00000000">
      <w:pPr>
        <w:pStyle w:val="a3"/>
        <w:spacing w:line="278" w:lineRule="auto"/>
        <w:ind w:left="424" w:right="434"/>
      </w:pPr>
      <w:r>
        <w:t xml:space="preserve">специальное формирование метапредметных умений, обеспечивающих освоение программного </w:t>
      </w:r>
      <w:r>
        <w:rPr>
          <w:spacing w:val="-2"/>
        </w:rPr>
        <w:t>материала;</w:t>
      </w:r>
    </w:p>
    <w:p w14:paraId="4C117DE7" w14:textId="77777777" w:rsidR="009E0CAA" w:rsidRDefault="00000000">
      <w:pPr>
        <w:pStyle w:val="a3"/>
        <w:ind w:left="424"/>
      </w:pPr>
      <w:r>
        <w:t>формирование</w:t>
      </w:r>
      <w:r>
        <w:rPr>
          <w:spacing w:val="-15"/>
        </w:rPr>
        <w:t xml:space="preserve"> </w:t>
      </w:r>
      <w:r>
        <w:t>навыков</w:t>
      </w:r>
      <w:r>
        <w:rPr>
          <w:spacing w:val="-14"/>
        </w:rPr>
        <w:t xml:space="preserve"> </w:t>
      </w:r>
      <w:r>
        <w:t>социальной</w:t>
      </w:r>
      <w:r>
        <w:rPr>
          <w:spacing w:val="-11"/>
        </w:rPr>
        <w:t xml:space="preserve"> </w:t>
      </w:r>
      <w:r>
        <w:t>(жизненной)</w:t>
      </w:r>
      <w:r>
        <w:rPr>
          <w:spacing w:val="-12"/>
        </w:rPr>
        <w:t xml:space="preserve"> </w:t>
      </w:r>
      <w:r>
        <w:rPr>
          <w:spacing w:val="-2"/>
        </w:rPr>
        <w:t>компетенции.</w:t>
      </w:r>
    </w:p>
    <w:p w14:paraId="5617EACC" w14:textId="77777777" w:rsidR="009E0CAA" w:rsidRDefault="00000000">
      <w:pPr>
        <w:pStyle w:val="a4"/>
        <w:numPr>
          <w:ilvl w:val="5"/>
          <w:numId w:val="11"/>
        </w:numPr>
        <w:tabs>
          <w:tab w:val="left" w:pos="1410"/>
        </w:tabs>
        <w:spacing w:before="33" w:line="276" w:lineRule="auto"/>
        <w:ind w:right="418" w:firstLine="0"/>
        <w:rPr>
          <w:sz w:val="24"/>
        </w:rPr>
      </w:pPr>
      <w:r>
        <w:rPr>
          <w:sz w:val="24"/>
        </w:rP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w:t>
      </w:r>
      <w:r>
        <w:rPr>
          <w:spacing w:val="80"/>
          <w:w w:val="150"/>
          <w:sz w:val="24"/>
        </w:rPr>
        <w:t xml:space="preserve"> </w:t>
      </w:r>
      <w:r>
        <w:rPr>
          <w:sz w:val="24"/>
        </w:rPr>
        <w:t>образовательными</w:t>
      </w:r>
      <w:r>
        <w:rPr>
          <w:spacing w:val="80"/>
          <w:w w:val="150"/>
          <w:sz w:val="24"/>
        </w:rPr>
        <w:t xml:space="preserve"> </w:t>
      </w:r>
      <w:r>
        <w:rPr>
          <w:sz w:val="24"/>
        </w:rPr>
        <w:t>потребностями</w:t>
      </w:r>
      <w:r>
        <w:rPr>
          <w:spacing w:val="80"/>
          <w:w w:val="150"/>
          <w:sz w:val="24"/>
        </w:rPr>
        <w:t xml:space="preserve"> </w:t>
      </w:r>
      <w:r>
        <w:rPr>
          <w:sz w:val="24"/>
        </w:rPr>
        <w:t>данной</w:t>
      </w:r>
      <w:r>
        <w:rPr>
          <w:spacing w:val="80"/>
          <w:w w:val="150"/>
          <w:sz w:val="24"/>
        </w:rPr>
        <w:t xml:space="preserve"> </w:t>
      </w:r>
      <w:r>
        <w:rPr>
          <w:sz w:val="24"/>
        </w:rPr>
        <w:t>категории</w:t>
      </w:r>
      <w:r>
        <w:rPr>
          <w:spacing w:val="80"/>
          <w:w w:val="150"/>
          <w:sz w:val="24"/>
        </w:rPr>
        <w:t xml:space="preserve"> </w:t>
      </w:r>
      <w:r>
        <w:rPr>
          <w:sz w:val="24"/>
        </w:rPr>
        <w:t>обучающихся</w:t>
      </w:r>
      <w:r>
        <w:rPr>
          <w:spacing w:val="80"/>
          <w:w w:val="150"/>
          <w:sz w:val="24"/>
        </w:rPr>
        <w:t xml:space="preserve"> </w:t>
      </w:r>
      <w:r>
        <w:rPr>
          <w:sz w:val="24"/>
        </w:rPr>
        <w:t>и</w:t>
      </w:r>
      <w:r>
        <w:rPr>
          <w:spacing w:val="80"/>
          <w:w w:val="150"/>
          <w:sz w:val="24"/>
        </w:rPr>
        <w:t xml:space="preserve"> </w:t>
      </w:r>
      <w:r>
        <w:rPr>
          <w:sz w:val="24"/>
        </w:rPr>
        <w:t>учитывает</w:t>
      </w:r>
    </w:p>
    <w:p w14:paraId="6E9772D1" w14:textId="77777777" w:rsidR="009E0CAA" w:rsidRDefault="009E0CAA">
      <w:pPr>
        <w:pStyle w:val="a4"/>
        <w:spacing w:line="276" w:lineRule="auto"/>
        <w:rPr>
          <w:sz w:val="24"/>
        </w:rPr>
        <w:sectPr w:rsidR="009E0CAA">
          <w:headerReference w:type="default" r:id="rId285"/>
          <w:footerReference w:type="default" r:id="rId286"/>
          <w:pgSz w:w="11920" w:h="16850"/>
          <w:pgMar w:top="980" w:right="425" w:bottom="1200" w:left="425" w:header="773" w:footer="1002" w:gutter="0"/>
          <w:cols w:space="720"/>
        </w:sectPr>
      </w:pPr>
    </w:p>
    <w:p w14:paraId="431CAC8B" w14:textId="77777777" w:rsidR="009E0CAA" w:rsidRDefault="009E0CAA">
      <w:pPr>
        <w:pStyle w:val="a3"/>
        <w:spacing w:before="157"/>
        <w:ind w:left="0"/>
        <w:jc w:val="left"/>
      </w:pPr>
    </w:p>
    <w:p w14:paraId="3E142AA3" w14:textId="77777777" w:rsidR="009E0CAA" w:rsidRDefault="00000000">
      <w:pPr>
        <w:pStyle w:val="a3"/>
        <w:spacing w:before="1" w:line="276" w:lineRule="auto"/>
        <w:ind w:left="424" w:right="424"/>
      </w:pPr>
      <w:r>
        <w:t xml:space="preserve">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w:t>
      </w:r>
      <w:r>
        <w:rPr>
          <w:spacing w:val="-2"/>
        </w:rPr>
        <w:t>обучающихся.</w:t>
      </w:r>
    </w:p>
    <w:p w14:paraId="26B47666" w14:textId="77777777" w:rsidR="009E0CAA" w:rsidRDefault="00000000">
      <w:pPr>
        <w:pStyle w:val="a4"/>
        <w:numPr>
          <w:ilvl w:val="5"/>
          <w:numId w:val="11"/>
        </w:numPr>
        <w:tabs>
          <w:tab w:val="left" w:pos="1466"/>
        </w:tabs>
        <w:spacing w:before="1" w:line="278" w:lineRule="auto"/>
        <w:ind w:right="423" w:firstLine="0"/>
        <w:rPr>
          <w:sz w:val="24"/>
        </w:rPr>
      </w:pPr>
      <w:r>
        <w:rPr>
          <w:sz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14:paraId="742EEFF5" w14:textId="77777777" w:rsidR="009E0CAA" w:rsidRDefault="00000000">
      <w:pPr>
        <w:pStyle w:val="a3"/>
        <w:spacing w:line="276" w:lineRule="auto"/>
        <w:ind w:left="424" w:right="423"/>
      </w:pPr>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w:t>
      </w:r>
      <w:r>
        <w:rPr>
          <w:spacing w:val="40"/>
        </w:rPr>
        <w:t xml:space="preserve"> </w:t>
      </w:r>
      <w:r>
        <w:t>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47B88017" w14:textId="77777777" w:rsidR="009E0CAA" w:rsidRDefault="00000000">
      <w:pPr>
        <w:pStyle w:val="a3"/>
        <w:spacing w:line="276" w:lineRule="auto"/>
        <w:ind w:left="424" w:right="426"/>
      </w:pPr>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14:paraId="0C16D663" w14:textId="77777777" w:rsidR="009E0CAA" w:rsidRDefault="00000000">
      <w:pPr>
        <w:pStyle w:val="a4"/>
        <w:numPr>
          <w:ilvl w:val="5"/>
          <w:numId w:val="11"/>
        </w:numPr>
        <w:tabs>
          <w:tab w:val="left" w:pos="1434"/>
        </w:tabs>
        <w:spacing w:line="276" w:lineRule="auto"/>
        <w:ind w:right="425" w:firstLine="0"/>
        <w:rPr>
          <w:sz w:val="24"/>
        </w:rPr>
      </w:pPr>
      <w:r>
        <w:rPr>
          <w:sz w:val="24"/>
        </w:rPr>
        <w:t>Занятия по коррекционному курс “Психокоррекционные занятия (</w:t>
      </w:r>
      <w:proofErr w:type="spellStart"/>
      <w:r>
        <w:rPr>
          <w:sz w:val="24"/>
        </w:rPr>
        <w:t>дефектологичекие</w:t>
      </w:r>
      <w:proofErr w:type="spellEnd"/>
      <w:r>
        <w:rPr>
          <w:sz w:val="24"/>
        </w:rPr>
        <w:t xml:space="preserve">)” могут проводиться в разных формах фронтальной работы (парами, малыми группами), а также </w:t>
      </w:r>
      <w:r>
        <w:rPr>
          <w:spacing w:val="-2"/>
          <w:sz w:val="24"/>
        </w:rPr>
        <w:t>индивидуально.</w:t>
      </w:r>
    </w:p>
    <w:p w14:paraId="632B5A3F" w14:textId="77777777" w:rsidR="009E0CAA" w:rsidRDefault="00000000">
      <w:pPr>
        <w:pStyle w:val="a4"/>
        <w:numPr>
          <w:ilvl w:val="4"/>
          <w:numId w:val="11"/>
        </w:numPr>
        <w:tabs>
          <w:tab w:val="left" w:pos="1278"/>
        </w:tabs>
        <w:spacing w:line="276" w:lineRule="auto"/>
        <w:ind w:right="420" w:firstLine="0"/>
        <w:rPr>
          <w:sz w:val="24"/>
        </w:rPr>
      </w:pPr>
      <w:r>
        <w:rPr>
          <w:sz w:val="24"/>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11320B44" w14:textId="77777777" w:rsidR="009E0CAA" w:rsidRDefault="00000000">
      <w:pPr>
        <w:pStyle w:val="a4"/>
        <w:numPr>
          <w:ilvl w:val="5"/>
          <w:numId w:val="11"/>
        </w:numPr>
        <w:tabs>
          <w:tab w:val="left" w:pos="1418"/>
        </w:tabs>
        <w:spacing w:line="276" w:lineRule="auto"/>
        <w:ind w:right="418" w:firstLine="0"/>
        <w:rPr>
          <w:sz w:val="24"/>
        </w:rPr>
      </w:pPr>
      <w:r>
        <w:rPr>
          <w:sz w:val="24"/>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47E6E427" w14:textId="77777777" w:rsidR="009E0CAA" w:rsidRDefault="00000000">
      <w:pPr>
        <w:pStyle w:val="a4"/>
        <w:numPr>
          <w:ilvl w:val="5"/>
          <w:numId w:val="11"/>
        </w:numPr>
        <w:tabs>
          <w:tab w:val="left" w:pos="1384"/>
        </w:tabs>
        <w:ind w:left="1384" w:hanging="960"/>
        <w:rPr>
          <w:sz w:val="24"/>
        </w:rPr>
      </w:pPr>
      <w:r>
        <w:rPr>
          <w:sz w:val="24"/>
        </w:rPr>
        <w:t>Задачи</w:t>
      </w:r>
      <w:r>
        <w:rPr>
          <w:spacing w:val="-8"/>
          <w:sz w:val="24"/>
        </w:rPr>
        <w:t xml:space="preserve"> </w:t>
      </w:r>
      <w:r>
        <w:rPr>
          <w:spacing w:val="-2"/>
          <w:sz w:val="24"/>
        </w:rPr>
        <w:t>курса:</w:t>
      </w:r>
    </w:p>
    <w:p w14:paraId="7FCB8BB3" w14:textId="77777777" w:rsidR="009E0CAA" w:rsidRDefault="00000000">
      <w:pPr>
        <w:pStyle w:val="a3"/>
        <w:spacing w:before="35"/>
        <w:ind w:left="424"/>
        <w:jc w:val="left"/>
      </w:pPr>
      <w:r>
        <w:t>коррекция</w:t>
      </w:r>
      <w:r>
        <w:rPr>
          <w:spacing w:val="-8"/>
        </w:rPr>
        <w:t xml:space="preserve"> </w:t>
      </w:r>
      <w:r>
        <w:t>и</w:t>
      </w:r>
      <w:r>
        <w:rPr>
          <w:spacing w:val="-3"/>
        </w:rPr>
        <w:t xml:space="preserve"> </w:t>
      </w:r>
      <w:r>
        <w:t>развитие</w:t>
      </w:r>
      <w:r>
        <w:rPr>
          <w:spacing w:val="-4"/>
        </w:rPr>
        <w:t xml:space="preserve"> </w:t>
      </w:r>
      <w:r>
        <w:t>языкового</w:t>
      </w:r>
      <w:r>
        <w:rPr>
          <w:spacing w:val="-3"/>
        </w:rPr>
        <w:t xml:space="preserve"> </w:t>
      </w:r>
      <w:r>
        <w:t>анализа</w:t>
      </w:r>
      <w:r>
        <w:rPr>
          <w:spacing w:val="-4"/>
        </w:rPr>
        <w:t xml:space="preserve"> </w:t>
      </w:r>
      <w:r>
        <w:t>и</w:t>
      </w:r>
      <w:r>
        <w:rPr>
          <w:spacing w:val="-3"/>
        </w:rPr>
        <w:t xml:space="preserve"> </w:t>
      </w:r>
      <w:r>
        <w:rPr>
          <w:spacing w:val="-2"/>
        </w:rPr>
        <w:t>синтеза;</w:t>
      </w:r>
    </w:p>
    <w:p w14:paraId="3EBB4292" w14:textId="77777777" w:rsidR="009E0CAA" w:rsidRDefault="00000000">
      <w:pPr>
        <w:pStyle w:val="a3"/>
        <w:spacing w:before="41" w:line="280" w:lineRule="auto"/>
        <w:ind w:left="424"/>
        <w:jc w:val="left"/>
      </w:pPr>
      <w:r>
        <w:t>совершенствование</w:t>
      </w:r>
      <w:r>
        <w:rPr>
          <w:spacing w:val="-15"/>
        </w:rPr>
        <w:t xml:space="preserve"> </w:t>
      </w:r>
      <w:r>
        <w:t>зрительно-пространственных</w:t>
      </w:r>
      <w:r>
        <w:rPr>
          <w:spacing w:val="-14"/>
        </w:rPr>
        <w:t xml:space="preserve"> </w:t>
      </w:r>
      <w:r>
        <w:t>и</w:t>
      </w:r>
      <w:r>
        <w:rPr>
          <w:spacing w:val="-15"/>
        </w:rPr>
        <w:t xml:space="preserve"> </w:t>
      </w:r>
      <w:r>
        <w:t>пространственно-временных</w:t>
      </w:r>
      <w:r>
        <w:rPr>
          <w:spacing w:val="-15"/>
        </w:rPr>
        <w:t xml:space="preserve"> </w:t>
      </w:r>
      <w:r>
        <w:t>представлений; совершенствование фонетико-фонематической стороны речи;</w:t>
      </w:r>
    </w:p>
    <w:p w14:paraId="30F5AE49" w14:textId="77777777" w:rsidR="009E0CAA" w:rsidRDefault="00000000">
      <w:pPr>
        <w:pStyle w:val="a3"/>
        <w:spacing w:line="276" w:lineRule="auto"/>
        <w:ind w:left="424" w:right="1909"/>
        <w:jc w:val="left"/>
      </w:pPr>
      <w:r>
        <w:t>формирование</w:t>
      </w:r>
      <w:r>
        <w:rPr>
          <w:spacing w:val="-15"/>
        </w:rPr>
        <w:t xml:space="preserve"> </w:t>
      </w:r>
      <w:r>
        <w:t>фонематических,</w:t>
      </w:r>
      <w:r>
        <w:rPr>
          <w:spacing w:val="-14"/>
        </w:rPr>
        <w:t xml:space="preserve"> </w:t>
      </w:r>
      <w:r>
        <w:t>морфологических</w:t>
      </w:r>
      <w:r>
        <w:rPr>
          <w:spacing w:val="-10"/>
        </w:rPr>
        <w:t xml:space="preserve"> </w:t>
      </w:r>
      <w:r>
        <w:t>и</w:t>
      </w:r>
      <w:r>
        <w:rPr>
          <w:spacing w:val="-13"/>
        </w:rPr>
        <w:t xml:space="preserve"> </w:t>
      </w:r>
      <w:r>
        <w:t>синтаксических</w:t>
      </w:r>
      <w:r>
        <w:rPr>
          <w:spacing w:val="-10"/>
        </w:rPr>
        <w:t xml:space="preserve"> </w:t>
      </w:r>
      <w:r>
        <w:t>обобщений; коррекция и развитие лексико-грамматического строя речи;</w:t>
      </w:r>
    </w:p>
    <w:p w14:paraId="5C2BF8CA" w14:textId="77777777" w:rsidR="009E0CAA" w:rsidRDefault="00000000">
      <w:pPr>
        <w:pStyle w:val="a3"/>
        <w:spacing w:line="278" w:lineRule="auto"/>
        <w:ind w:left="424"/>
        <w:jc w:val="left"/>
      </w:pPr>
      <w:r>
        <w:t>формирование</w:t>
      </w:r>
      <w:r>
        <w:rPr>
          <w:spacing w:val="40"/>
        </w:rPr>
        <w:t xml:space="preserve"> </w:t>
      </w:r>
      <w:r>
        <w:t>алгоритма</w:t>
      </w:r>
      <w:r>
        <w:rPr>
          <w:spacing w:val="40"/>
        </w:rPr>
        <w:t xml:space="preserve"> </w:t>
      </w:r>
      <w:r>
        <w:t>орфографических</w:t>
      </w:r>
      <w:r>
        <w:rPr>
          <w:spacing w:val="40"/>
        </w:rPr>
        <w:t xml:space="preserve"> </w:t>
      </w:r>
      <w:r>
        <w:t>действий,</w:t>
      </w:r>
      <w:r>
        <w:rPr>
          <w:spacing w:val="40"/>
        </w:rPr>
        <w:t xml:space="preserve"> </w:t>
      </w:r>
      <w:r>
        <w:t>орфографической</w:t>
      </w:r>
      <w:r>
        <w:rPr>
          <w:spacing w:val="40"/>
        </w:rPr>
        <w:t xml:space="preserve"> </w:t>
      </w:r>
      <w:r>
        <w:t>зоркости,</w:t>
      </w:r>
      <w:r>
        <w:rPr>
          <w:spacing w:val="40"/>
        </w:rPr>
        <w:t xml:space="preserve"> </w:t>
      </w:r>
      <w:r>
        <w:t>навыков грамотного письма;</w:t>
      </w:r>
    </w:p>
    <w:p w14:paraId="1DF44828" w14:textId="77777777" w:rsidR="009E0CAA" w:rsidRDefault="00000000">
      <w:pPr>
        <w:pStyle w:val="a3"/>
        <w:ind w:left="424"/>
        <w:jc w:val="left"/>
      </w:pPr>
      <w:r>
        <w:t>коррекция</w:t>
      </w:r>
      <w:r>
        <w:rPr>
          <w:spacing w:val="-11"/>
        </w:rPr>
        <w:t xml:space="preserve"> </w:t>
      </w:r>
      <w:r>
        <w:t>или</w:t>
      </w:r>
      <w:r>
        <w:rPr>
          <w:spacing w:val="-5"/>
        </w:rPr>
        <w:t xml:space="preserve"> </w:t>
      </w:r>
      <w:r>
        <w:t>минимизация</w:t>
      </w:r>
      <w:r>
        <w:rPr>
          <w:spacing w:val="-3"/>
        </w:rPr>
        <w:t xml:space="preserve"> </w:t>
      </w:r>
      <w:r>
        <w:t>ошибок</w:t>
      </w:r>
      <w:r>
        <w:rPr>
          <w:spacing w:val="-9"/>
        </w:rPr>
        <w:t xml:space="preserve"> </w:t>
      </w:r>
      <w:r>
        <w:t>письма</w:t>
      </w:r>
      <w:r>
        <w:rPr>
          <w:spacing w:val="-8"/>
        </w:rPr>
        <w:t xml:space="preserve"> </w:t>
      </w:r>
      <w:r>
        <w:t>и</w:t>
      </w:r>
      <w:r>
        <w:rPr>
          <w:spacing w:val="-6"/>
        </w:rPr>
        <w:t xml:space="preserve"> </w:t>
      </w:r>
      <w:r>
        <w:rPr>
          <w:spacing w:val="-2"/>
        </w:rPr>
        <w:t>чтения;</w:t>
      </w:r>
    </w:p>
    <w:p w14:paraId="3F80FA27" w14:textId="77777777" w:rsidR="009E0CAA" w:rsidRDefault="00000000">
      <w:pPr>
        <w:pStyle w:val="a3"/>
        <w:spacing w:before="26"/>
        <w:ind w:left="424"/>
        <w:jc w:val="left"/>
      </w:pPr>
      <w:r>
        <w:t>развитие</w:t>
      </w:r>
      <w:r>
        <w:rPr>
          <w:spacing w:val="-13"/>
        </w:rPr>
        <w:t xml:space="preserve"> </w:t>
      </w:r>
      <w:r>
        <w:t>связной</w:t>
      </w:r>
      <w:r>
        <w:rPr>
          <w:spacing w:val="-8"/>
        </w:rPr>
        <w:t xml:space="preserve"> </w:t>
      </w:r>
      <w:r>
        <w:t>речи</w:t>
      </w:r>
      <w:r>
        <w:rPr>
          <w:spacing w:val="-7"/>
        </w:rPr>
        <w:t xml:space="preserve"> </w:t>
      </w:r>
      <w:r>
        <w:t>и</w:t>
      </w:r>
      <w:r>
        <w:rPr>
          <w:spacing w:val="-8"/>
        </w:rPr>
        <w:t xml:space="preserve"> </w:t>
      </w:r>
      <w:r>
        <w:t>формирование</w:t>
      </w:r>
      <w:r>
        <w:rPr>
          <w:spacing w:val="-9"/>
        </w:rPr>
        <w:t xml:space="preserve"> </w:t>
      </w:r>
      <w:r>
        <w:t>коммуникативной</w:t>
      </w:r>
      <w:r>
        <w:rPr>
          <w:spacing w:val="-7"/>
        </w:rPr>
        <w:t xml:space="preserve"> </w:t>
      </w:r>
      <w:r>
        <w:rPr>
          <w:spacing w:val="-2"/>
        </w:rPr>
        <w:t>компетенции.</w:t>
      </w:r>
    </w:p>
    <w:p w14:paraId="520978EB" w14:textId="77777777" w:rsidR="009E0CAA" w:rsidRDefault="00000000">
      <w:pPr>
        <w:pStyle w:val="a4"/>
        <w:numPr>
          <w:ilvl w:val="5"/>
          <w:numId w:val="11"/>
        </w:numPr>
        <w:tabs>
          <w:tab w:val="left" w:pos="1490"/>
        </w:tabs>
        <w:spacing w:before="41" w:line="276" w:lineRule="auto"/>
        <w:ind w:right="417" w:firstLine="0"/>
        <w:rPr>
          <w:sz w:val="24"/>
        </w:rPr>
      </w:pPr>
      <w:r>
        <w:rPr>
          <w:sz w:val="24"/>
        </w:rPr>
        <w:t>Федеральная рабочая программа коррекционного курса “Логопедические занятия” построена</w:t>
      </w:r>
      <w:r>
        <w:rPr>
          <w:spacing w:val="-3"/>
          <w:sz w:val="24"/>
        </w:rPr>
        <w:t xml:space="preserve"> </w:t>
      </w:r>
      <w:r>
        <w:rPr>
          <w:sz w:val="24"/>
        </w:rPr>
        <w:t>по</w:t>
      </w:r>
      <w:r>
        <w:rPr>
          <w:spacing w:val="-1"/>
          <w:sz w:val="24"/>
        </w:rPr>
        <w:t xml:space="preserve"> </w:t>
      </w:r>
      <w:r>
        <w:rPr>
          <w:sz w:val="24"/>
        </w:rPr>
        <w:t>модульному</w:t>
      </w:r>
      <w:r>
        <w:rPr>
          <w:spacing w:val="-9"/>
          <w:sz w:val="24"/>
        </w:rPr>
        <w:t xml:space="preserve"> </w:t>
      </w:r>
      <w:r>
        <w:rPr>
          <w:sz w:val="24"/>
        </w:rPr>
        <w:t>принципу. Каждый модуль отражает</w:t>
      </w:r>
      <w:r>
        <w:rPr>
          <w:spacing w:val="-1"/>
          <w:sz w:val="24"/>
        </w:rPr>
        <w:t xml:space="preserve"> </w:t>
      </w:r>
      <w:r>
        <w:rPr>
          <w:sz w:val="24"/>
        </w:rPr>
        <w:t>содержание</w:t>
      </w:r>
      <w:r>
        <w:rPr>
          <w:spacing w:val="-3"/>
          <w:sz w:val="24"/>
        </w:rPr>
        <w:t xml:space="preserve"> </w:t>
      </w:r>
      <w:r>
        <w:rPr>
          <w:sz w:val="24"/>
        </w:rPr>
        <w:t>одного</w:t>
      </w:r>
      <w:r>
        <w:rPr>
          <w:spacing w:val="-1"/>
          <w:sz w:val="24"/>
        </w:rPr>
        <w:t xml:space="preserve"> </w:t>
      </w:r>
      <w:r>
        <w:rPr>
          <w:sz w:val="24"/>
        </w:rPr>
        <w:t>из</w:t>
      </w:r>
      <w:r>
        <w:rPr>
          <w:spacing w:val="-2"/>
          <w:sz w:val="24"/>
        </w:rPr>
        <w:t xml:space="preserve"> </w:t>
      </w:r>
      <w:r>
        <w:rPr>
          <w:sz w:val="24"/>
        </w:rPr>
        <w:t>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w:t>
      </w:r>
    </w:p>
    <w:p w14:paraId="5070A58A" w14:textId="77777777" w:rsidR="009E0CAA" w:rsidRDefault="009E0CAA">
      <w:pPr>
        <w:pStyle w:val="a4"/>
        <w:spacing w:line="276" w:lineRule="auto"/>
        <w:rPr>
          <w:sz w:val="24"/>
        </w:rPr>
        <w:sectPr w:rsidR="009E0CAA">
          <w:headerReference w:type="default" r:id="rId287"/>
          <w:footerReference w:type="default" r:id="rId288"/>
          <w:pgSz w:w="11920" w:h="16850"/>
          <w:pgMar w:top="980" w:right="425" w:bottom="1200" w:left="425" w:header="773" w:footer="1002" w:gutter="0"/>
          <w:cols w:space="720"/>
        </w:sectPr>
      </w:pPr>
    </w:p>
    <w:p w14:paraId="0C8B74A1" w14:textId="77777777" w:rsidR="009E0CAA" w:rsidRDefault="009E0CAA">
      <w:pPr>
        <w:pStyle w:val="a3"/>
        <w:spacing w:before="157"/>
        <w:ind w:left="0"/>
        <w:jc w:val="left"/>
      </w:pPr>
    </w:p>
    <w:p w14:paraId="5D0601A1" w14:textId="77777777" w:rsidR="009E0CAA" w:rsidRDefault="00000000">
      <w:pPr>
        <w:pStyle w:val="a3"/>
        <w:spacing w:before="1" w:line="276" w:lineRule="auto"/>
        <w:ind w:left="424" w:right="420"/>
      </w:pPr>
      <w:r>
        <w:t>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w:t>
      </w:r>
      <w:r>
        <w:rPr>
          <w:spacing w:val="-1"/>
        </w:rPr>
        <w:t xml:space="preserve"> </w:t>
      </w:r>
      <w:r>
        <w:t>модулей либо равномерно распределяя время на</w:t>
      </w:r>
      <w:r>
        <w:rPr>
          <w:spacing w:val="-2"/>
        </w:rPr>
        <w:t xml:space="preserve"> </w:t>
      </w:r>
      <w:r>
        <w:t>изучение</w:t>
      </w:r>
      <w:r>
        <w:rPr>
          <w:spacing w:val="-1"/>
        </w:rPr>
        <w:t xml:space="preserve"> </w:t>
      </w:r>
      <w:r>
        <w:t>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14:paraId="4A795FB8" w14:textId="77777777" w:rsidR="009E0CAA" w:rsidRDefault="00000000">
      <w:pPr>
        <w:pStyle w:val="a3"/>
        <w:spacing w:line="276" w:lineRule="auto"/>
        <w:ind w:left="424" w:right="419"/>
      </w:pPr>
      <w: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w:t>
      </w:r>
      <w:r>
        <w:rPr>
          <w:spacing w:val="-2"/>
        </w:rPr>
        <w:t>модулей.</w:t>
      </w:r>
    </w:p>
    <w:p w14:paraId="2D59F4B4" w14:textId="77777777" w:rsidR="009E0CAA" w:rsidRDefault="00000000">
      <w:pPr>
        <w:pStyle w:val="a4"/>
        <w:numPr>
          <w:ilvl w:val="5"/>
          <w:numId w:val="11"/>
        </w:numPr>
        <w:tabs>
          <w:tab w:val="left" w:pos="1418"/>
        </w:tabs>
        <w:spacing w:line="276" w:lineRule="auto"/>
        <w:ind w:right="426" w:firstLine="0"/>
        <w:rPr>
          <w:sz w:val="24"/>
        </w:rPr>
      </w:pPr>
      <w:r>
        <w:rPr>
          <w:sz w:val="24"/>
        </w:rPr>
        <w:t>В соответствии с целями и задачами коррекционного курса “Логопедические занятия” выделяются следующие модули:</w:t>
      </w:r>
    </w:p>
    <w:p w14:paraId="6F0D7594" w14:textId="77777777" w:rsidR="009E0CAA" w:rsidRDefault="00000000">
      <w:pPr>
        <w:pStyle w:val="a3"/>
        <w:spacing w:before="4" w:line="273" w:lineRule="auto"/>
        <w:ind w:left="424"/>
        <w:jc w:val="left"/>
      </w:pPr>
      <w:r>
        <w:t>Модуль</w:t>
      </w:r>
      <w:r>
        <w:rPr>
          <w:spacing w:val="40"/>
        </w:rPr>
        <w:t xml:space="preserve"> </w:t>
      </w:r>
      <w:r>
        <w:t>“Совершенствование</w:t>
      </w:r>
      <w:r>
        <w:rPr>
          <w:spacing w:val="40"/>
        </w:rPr>
        <w:t xml:space="preserve"> </w:t>
      </w:r>
      <w:r>
        <w:t>фонетико-фонематической</w:t>
      </w:r>
      <w:r>
        <w:rPr>
          <w:spacing w:val="40"/>
        </w:rPr>
        <w:t xml:space="preserve"> </w:t>
      </w:r>
      <w:r>
        <w:t>стороны</w:t>
      </w:r>
      <w:r>
        <w:rPr>
          <w:spacing w:val="40"/>
        </w:rPr>
        <w:t xml:space="preserve"> </w:t>
      </w:r>
      <w:r>
        <w:t>речи.</w:t>
      </w:r>
      <w:r>
        <w:rPr>
          <w:spacing w:val="40"/>
        </w:rPr>
        <w:t xml:space="preserve"> </w:t>
      </w:r>
      <w:r>
        <w:t>Фонетика,</w:t>
      </w:r>
      <w:r>
        <w:rPr>
          <w:spacing w:val="40"/>
        </w:rPr>
        <w:t xml:space="preserve"> </w:t>
      </w:r>
      <w:r>
        <w:t xml:space="preserve">орфоэпия, </w:t>
      </w:r>
      <w:r>
        <w:rPr>
          <w:spacing w:val="-2"/>
        </w:rPr>
        <w:t>графика”;</w:t>
      </w:r>
    </w:p>
    <w:p w14:paraId="7264A6F3" w14:textId="77777777" w:rsidR="009E0CAA" w:rsidRDefault="00000000">
      <w:pPr>
        <w:pStyle w:val="a3"/>
        <w:tabs>
          <w:tab w:val="left" w:pos="1567"/>
          <w:tab w:val="left" w:pos="3286"/>
          <w:tab w:val="left" w:pos="3754"/>
          <w:tab w:val="left" w:pos="5357"/>
          <w:tab w:val="left" w:pos="6850"/>
          <w:tab w:val="left" w:pos="7897"/>
          <w:tab w:val="left" w:pos="9770"/>
        </w:tabs>
        <w:spacing w:before="4" w:line="276" w:lineRule="auto"/>
        <w:ind w:left="424" w:right="443"/>
        <w:jc w:val="left"/>
      </w:pPr>
      <w:r>
        <w:rPr>
          <w:spacing w:val="-2"/>
        </w:rPr>
        <w:t>Модуль</w:t>
      </w:r>
      <w:r>
        <w:tab/>
      </w:r>
      <w:r>
        <w:rPr>
          <w:spacing w:val="-2"/>
        </w:rPr>
        <w:t>“Обогащение</w:t>
      </w:r>
      <w:r>
        <w:tab/>
      </w:r>
      <w:r>
        <w:rPr>
          <w:spacing w:val="-10"/>
        </w:rPr>
        <w:t>и</w:t>
      </w:r>
      <w:r>
        <w:tab/>
      </w:r>
      <w:r>
        <w:rPr>
          <w:spacing w:val="-2"/>
        </w:rPr>
        <w:t>активизация</w:t>
      </w:r>
      <w:r>
        <w:tab/>
      </w:r>
      <w:r>
        <w:rPr>
          <w:spacing w:val="-2"/>
        </w:rPr>
        <w:t>словарного</w:t>
      </w:r>
      <w:r>
        <w:tab/>
      </w:r>
      <w:r>
        <w:rPr>
          <w:spacing w:val="-2"/>
        </w:rPr>
        <w:t>запаса.</w:t>
      </w:r>
      <w:r>
        <w:tab/>
      </w:r>
      <w:r>
        <w:rPr>
          <w:spacing w:val="-2"/>
        </w:rPr>
        <w:t>Формирование</w:t>
      </w:r>
      <w:r>
        <w:tab/>
      </w:r>
      <w:r>
        <w:rPr>
          <w:spacing w:val="-2"/>
        </w:rPr>
        <w:t xml:space="preserve">навыков </w:t>
      </w:r>
      <w:r>
        <w:t xml:space="preserve">словообразования. </w:t>
      </w:r>
      <w:proofErr w:type="spellStart"/>
      <w:r>
        <w:t>Морфемика</w:t>
      </w:r>
      <w:proofErr w:type="spellEnd"/>
      <w:r>
        <w:t>”;</w:t>
      </w:r>
    </w:p>
    <w:p w14:paraId="1A659F9B" w14:textId="77777777" w:rsidR="009E0CAA" w:rsidRDefault="00000000">
      <w:pPr>
        <w:pStyle w:val="a3"/>
        <w:spacing w:line="275" w:lineRule="exact"/>
        <w:ind w:left="424"/>
        <w:jc w:val="left"/>
      </w:pPr>
      <w:r>
        <w:t>Модуль</w:t>
      </w:r>
      <w:r>
        <w:rPr>
          <w:spacing w:val="-12"/>
        </w:rPr>
        <w:t xml:space="preserve"> </w:t>
      </w:r>
      <w:r>
        <w:t>“Коррекция</w:t>
      </w:r>
      <w:r>
        <w:rPr>
          <w:spacing w:val="-8"/>
        </w:rPr>
        <w:t xml:space="preserve"> </w:t>
      </w:r>
      <w:r>
        <w:t>и</w:t>
      </w:r>
      <w:r>
        <w:rPr>
          <w:spacing w:val="-7"/>
        </w:rPr>
        <w:t xml:space="preserve"> </w:t>
      </w:r>
      <w:r>
        <w:t>развитие</w:t>
      </w:r>
      <w:r>
        <w:rPr>
          <w:spacing w:val="-8"/>
        </w:rPr>
        <w:t xml:space="preserve"> </w:t>
      </w:r>
      <w:r>
        <w:t>лексико-грамматической</w:t>
      </w:r>
      <w:r>
        <w:rPr>
          <w:spacing w:val="-7"/>
        </w:rPr>
        <w:t xml:space="preserve"> </w:t>
      </w:r>
      <w:r>
        <w:t>стороны</w:t>
      </w:r>
      <w:r>
        <w:rPr>
          <w:spacing w:val="-8"/>
        </w:rPr>
        <w:t xml:space="preserve"> </w:t>
      </w:r>
      <w:r>
        <w:t>речи.</w:t>
      </w:r>
      <w:r>
        <w:rPr>
          <w:spacing w:val="-5"/>
        </w:rPr>
        <w:t xml:space="preserve"> </w:t>
      </w:r>
      <w:r>
        <w:rPr>
          <w:spacing w:val="-2"/>
        </w:rPr>
        <w:t>Морфология”;</w:t>
      </w:r>
    </w:p>
    <w:p w14:paraId="47A8C35E" w14:textId="77777777" w:rsidR="009E0CAA" w:rsidRDefault="00000000">
      <w:pPr>
        <w:pStyle w:val="a3"/>
        <w:spacing w:before="41" w:line="276" w:lineRule="auto"/>
        <w:ind w:left="424"/>
        <w:jc w:val="left"/>
      </w:pPr>
      <w:r>
        <w:t>Модуль</w:t>
      </w:r>
      <w:r>
        <w:rPr>
          <w:spacing w:val="38"/>
        </w:rPr>
        <w:t xml:space="preserve"> </w:t>
      </w:r>
      <w:r>
        <w:t>“Коррекция</w:t>
      </w:r>
      <w:r>
        <w:rPr>
          <w:spacing w:val="35"/>
        </w:rPr>
        <w:t xml:space="preserve"> </w:t>
      </w:r>
      <w:r>
        <w:t>и</w:t>
      </w:r>
      <w:r>
        <w:rPr>
          <w:spacing w:val="35"/>
        </w:rPr>
        <w:t xml:space="preserve"> </w:t>
      </w:r>
      <w:r>
        <w:t>развитие</w:t>
      </w:r>
      <w:r>
        <w:rPr>
          <w:spacing w:val="37"/>
        </w:rPr>
        <w:t xml:space="preserve"> </w:t>
      </w:r>
      <w:r>
        <w:t>связной</w:t>
      </w:r>
      <w:r>
        <w:rPr>
          <w:spacing w:val="38"/>
        </w:rPr>
        <w:t xml:space="preserve"> </w:t>
      </w:r>
      <w:r>
        <w:t>речи.</w:t>
      </w:r>
      <w:r>
        <w:rPr>
          <w:spacing w:val="35"/>
        </w:rPr>
        <w:t xml:space="preserve"> </w:t>
      </w:r>
      <w:r>
        <w:t>Коммуникация</w:t>
      </w:r>
      <w:r>
        <w:rPr>
          <w:spacing w:val="38"/>
        </w:rPr>
        <w:t xml:space="preserve"> </w:t>
      </w:r>
      <w:r>
        <w:t>(говорение,</w:t>
      </w:r>
      <w:r>
        <w:rPr>
          <w:spacing w:val="37"/>
        </w:rPr>
        <w:t xml:space="preserve"> </w:t>
      </w:r>
      <w:r>
        <w:t>аудирование,</w:t>
      </w:r>
      <w:r>
        <w:rPr>
          <w:spacing w:val="38"/>
        </w:rPr>
        <w:t xml:space="preserve"> </w:t>
      </w:r>
      <w:r>
        <w:t xml:space="preserve">чтение, </w:t>
      </w:r>
      <w:r>
        <w:rPr>
          <w:spacing w:val="-2"/>
        </w:rPr>
        <w:t>письмо)”.</w:t>
      </w:r>
    </w:p>
    <w:p w14:paraId="305BC09F" w14:textId="77777777" w:rsidR="009E0CAA" w:rsidRDefault="00000000">
      <w:pPr>
        <w:pStyle w:val="a4"/>
        <w:numPr>
          <w:ilvl w:val="5"/>
          <w:numId w:val="11"/>
        </w:numPr>
        <w:tabs>
          <w:tab w:val="left" w:pos="1389"/>
        </w:tabs>
        <w:spacing w:before="1" w:line="278" w:lineRule="auto"/>
        <w:ind w:right="429" w:firstLine="0"/>
        <w:rPr>
          <w:sz w:val="24"/>
        </w:rPr>
      </w:pPr>
      <w:r>
        <w:rPr>
          <w:sz w:val="24"/>
        </w:rPr>
        <w:t>Занятия по коррекционному</w:t>
      </w:r>
      <w:r>
        <w:rPr>
          <w:spacing w:val="-3"/>
          <w:sz w:val="24"/>
        </w:rPr>
        <w:t xml:space="preserve"> </w:t>
      </w:r>
      <w:r>
        <w:rPr>
          <w:sz w:val="24"/>
        </w:rPr>
        <w:t>курс “Логопедические занятия” могут проводиться в разных формах фронтальной работы (парами, малыми группами), а также индивидуально.</w:t>
      </w:r>
    </w:p>
    <w:p w14:paraId="4AF95493" w14:textId="77777777" w:rsidR="009E0CAA" w:rsidRDefault="00000000">
      <w:pPr>
        <w:pStyle w:val="a4"/>
        <w:numPr>
          <w:ilvl w:val="4"/>
          <w:numId w:val="11"/>
        </w:numPr>
        <w:tabs>
          <w:tab w:val="left" w:pos="1358"/>
        </w:tabs>
        <w:spacing w:line="276" w:lineRule="auto"/>
        <w:ind w:right="409" w:firstLine="0"/>
        <w:rPr>
          <w:sz w:val="24"/>
        </w:rPr>
      </w:pPr>
      <w:r>
        <w:rPr>
          <w:sz w:val="24"/>
        </w:rPr>
        <w:t>Направления, общее содержание и организацию дополнительных коррекционно- 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14:paraId="5A2E69D0" w14:textId="77777777" w:rsidR="009E0CAA" w:rsidRDefault="00000000">
      <w:pPr>
        <w:pStyle w:val="a4"/>
        <w:numPr>
          <w:ilvl w:val="4"/>
          <w:numId w:val="11"/>
        </w:numPr>
        <w:tabs>
          <w:tab w:val="left" w:pos="1254"/>
        </w:tabs>
        <w:spacing w:line="276" w:lineRule="auto"/>
        <w:ind w:right="419" w:firstLine="0"/>
        <w:rPr>
          <w:sz w:val="24"/>
        </w:rPr>
      </w:pPr>
      <w:r>
        <w:rPr>
          <w:sz w:val="24"/>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w:t>
      </w:r>
      <w:proofErr w:type="spellStart"/>
      <w:r>
        <w:rPr>
          <w:sz w:val="24"/>
        </w:rPr>
        <w:t>олигофренопедагог</w:t>
      </w:r>
      <w:proofErr w:type="spellEnd"/>
      <w:r>
        <w:rPr>
          <w:sz w:val="24"/>
        </w:rPr>
        <w:t>), педагог-психолог, учитель-дефектолог, учителя-</w:t>
      </w:r>
      <w:r>
        <w:rPr>
          <w:spacing w:val="-4"/>
          <w:sz w:val="24"/>
        </w:rPr>
        <w:t xml:space="preserve"> </w:t>
      </w:r>
      <w:r>
        <w:rPr>
          <w:sz w:val="24"/>
        </w:rPr>
        <w:t>предметники</w:t>
      </w:r>
      <w:r>
        <w:rPr>
          <w:spacing w:val="-4"/>
          <w:sz w:val="24"/>
        </w:rPr>
        <w:t xml:space="preserve"> </w:t>
      </w:r>
      <w:r>
        <w:rPr>
          <w:sz w:val="24"/>
        </w:rPr>
        <w:t>и другие</w:t>
      </w:r>
      <w:r>
        <w:rPr>
          <w:spacing w:val="-3"/>
          <w:sz w:val="24"/>
        </w:rPr>
        <w:t xml:space="preserve"> </w:t>
      </w:r>
      <w:r>
        <w:rPr>
          <w:sz w:val="24"/>
        </w:rPr>
        <w:t>педагогические</w:t>
      </w:r>
      <w:r>
        <w:rPr>
          <w:spacing w:val="-3"/>
          <w:sz w:val="24"/>
        </w:rPr>
        <w:t xml:space="preserve"> </w:t>
      </w:r>
      <w:r>
        <w:rPr>
          <w:sz w:val="24"/>
        </w:rPr>
        <w:t>работники.</w:t>
      </w:r>
    </w:p>
    <w:p w14:paraId="419E254E" w14:textId="77777777" w:rsidR="009E0CAA" w:rsidRDefault="00000000">
      <w:pPr>
        <w:pStyle w:val="a4"/>
        <w:numPr>
          <w:ilvl w:val="4"/>
          <w:numId w:val="11"/>
        </w:numPr>
        <w:tabs>
          <w:tab w:val="left" w:pos="1470"/>
        </w:tabs>
        <w:spacing w:line="276" w:lineRule="auto"/>
        <w:ind w:right="414" w:firstLine="0"/>
        <w:rPr>
          <w:sz w:val="24"/>
        </w:rPr>
      </w:pPr>
      <w:r>
        <w:rPr>
          <w:sz w:val="24"/>
        </w:rPr>
        <w:t>Время, отведённое на коррекционные курсы и дополнительные коррекционно- развивающие занятия, не учитывается при определении максимально допустимой недельной нагрузки обучающихся,</w:t>
      </w:r>
      <w:r>
        <w:rPr>
          <w:spacing w:val="-4"/>
          <w:sz w:val="24"/>
        </w:rPr>
        <w:t xml:space="preserve"> </w:t>
      </w:r>
      <w:r>
        <w:rPr>
          <w:sz w:val="24"/>
        </w:rPr>
        <w:t>но учитывается</w:t>
      </w:r>
      <w:r>
        <w:rPr>
          <w:spacing w:val="-3"/>
          <w:sz w:val="24"/>
        </w:rPr>
        <w:t xml:space="preserve"> </w:t>
      </w:r>
      <w:r>
        <w:rPr>
          <w:sz w:val="24"/>
        </w:rPr>
        <w:t>при определении объёмов</w:t>
      </w:r>
      <w:r>
        <w:rPr>
          <w:spacing w:val="-4"/>
          <w:sz w:val="24"/>
        </w:rPr>
        <w:t xml:space="preserve"> </w:t>
      </w:r>
      <w:r>
        <w:rPr>
          <w:sz w:val="24"/>
        </w:rPr>
        <w:t>финансирования,</w:t>
      </w:r>
      <w:r>
        <w:rPr>
          <w:spacing w:val="-2"/>
          <w:sz w:val="24"/>
        </w:rPr>
        <w:t xml:space="preserve"> </w:t>
      </w:r>
      <w:r>
        <w:rPr>
          <w:sz w:val="24"/>
        </w:rPr>
        <w:t>направляемых на реализацию адаптированной основной образовательной программы.</w:t>
      </w:r>
    </w:p>
    <w:p w14:paraId="6B0A0BE2" w14:textId="77777777" w:rsidR="009E0CAA" w:rsidRDefault="00000000">
      <w:pPr>
        <w:pStyle w:val="a4"/>
        <w:numPr>
          <w:ilvl w:val="4"/>
          <w:numId w:val="11"/>
        </w:numPr>
        <w:tabs>
          <w:tab w:val="left" w:pos="1338"/>
        </w:tabs>
        <w:spacing w:line="276" w:lineRule="auto"/>
        <w:ind w:right="415" w:firstLine="0"/>
        <w:rPr>
          <w:sz w:val="24"/>
        </w:rPr>
      </w:pPr>
      <w:r>
        <w:rPr>
          <w:sz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7B76C22D" w14:textId="77777777" w:rsidR="009E0CAA" w:rsidRDefault="00000000">
      <w:pPr>
        <w:pStyle w:val="a4"/>
        <w:numPr>
          <w:ilvl w:val="4"/>
          <w:numId w:val="11"/>
        </w:numPr>
        <w:tabs>
          <w:tab w:val="left" w:pos="1478"/>
        </w:tabs>
        <w:spacing w:line="276" w:lineRule="auto"/>
        <w:ind w:right="412" w:firstLine="0"/>
        <w:rPr>
          <w:sz w:val="24"/>
        </w:rPr>
      </w:pPr>
      <w:r>
        <w:rPr>
          <w:sz w:val="24"/>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60439E7" w14:textId="77777777" w:rsidR="009E0CAA" w:rsidRDefault="009E0CAA">
      <w:pPr>
        <w:pStyle w:val="a4"/>
        <w:spacing w:line="276" w:lineRule="auto"/>
        <w:rPr>
          <w:sz w:val="24"/>
        </w:rPr>
        <w:sectPr w:rsidR="009E0CAA">
          <w:headerReference w:type="default" r:id="rId289"/>
          <w:footerReference w:type="default" r:id="rId290"/>
          <w:pgSz w:w="11920" w:h="16850"/>
          <w:pgMar w:top="980" w:right="425" w:bottom="1200" w:left="425" w:header="773" w:footer="1002" w:gutter="0"/>
          <w:cols w:space="720"/>
        </w:sectPr>
      </w:pPr>
    </w:p>
    <w:p w14:paraId="3B2E08A4" w14:textId="77777777" w:rsidR="009E0CAA" w:rsidRDefault="009E0CAA">
      <w:pPr>
        <w:pStyle w:val="a3"/>
        <w:spacing w:before="157"/>
        <w:ind w:left="0"/>
        <w:jc w:val="left"/>
      </w:pPr>
    </w:p>
    <w:p w14:paraId="700E5E7B" w14:textId="77777777" w:rsidR="009E0CAA" w:rsidRDefault="00000000">
      <w:pPr>
        <w:pStyle w:val="a4"/>
        <w:numPr>
          <w:ilvl w:val="4"/>
          <w:numId w:val="11"/>
        </w:numPr>
        <w:tabs>
          <w:tab w:val="left" w:pos="1442"/>
        </w:tabs>
        <w:spacing w:before="1" w:line="276" w:lineRule="auto"/>
        <w:ind w:right="678" w:firstLine="0"/>
        <w:rPr>
          <w:sz w:val="24"/>
        </w:rPr>
      </w:pPr>
      <w:r>
        <w:rPr>
          <w:sz w:val="24"/>
        </w:rPr>
        <w:t>Рабочая</w:t>
      </w:r>
      <w:r>
        <w:rPr>
          <w:spacing w:val="40"/>
          <w:sz w:val="24"/>
        </w:rPr>
        <w:t xml:space="preserve"> </w:t>
      </w:r>
      <w:r>
        <w:rPr>
          <w:sz w:val="24"/>
        </w:rPr>
        <w:t>программа</w:t>
      </w:r>
      <w:r>
        <w:rPr>
          <w:spacing w:val="40"/>
          <w:sz w:val="24"/>
        </w:rPr>
        <w:t xml:space="preserve"> </w:t>
      </w:r>
      <w:r>
        <w:rPr>
          <w:sz w:val="24"/>
        </w:rPr>
        <w:t>коррекционно-развивающего</w:t>
      </w:r>
      <w:r>
        <w:rPr>
          <w:spacing w:val="40"/>
          <w:sz w:val="24"/>
        </w:rPr>
        <w:t xml:space="preserve"> </w:t>
      </w:r>
      <w:r>
        <w:rPr>
          <w:sz w:val="24"/>
        </w:rPr>
        <w:t>курса</w:t>
      </w:r>
      <w:r>
        <w:rPr>
          <w:spacing w:val="40"/>
          <w:sz w:val="24"/>
        </w:rPr>
        <w:t xml:space="preserve"> </w:t>
      </w:r>
      <w:r>
        <w:rPr>
          <w:sz w:val="24"/>
        </w:rPr>
        <w:t>должна</w:t>
      </w:r>
      <w:r>
        <w:rPr>
          <w:spacing w:val="40"/>
          <w:sz w:val="24"/>
        </w:rPr>
        <w:t xml:space="preserve"> </w:t>
      </w:r>
      <w:r>
        <w:rPr>
          <w:sz w:val="24"/>
        </w:rPr>
        <w:t>иметь</w:t>
      </w:r>
      <w:r>
        <w:rPr>
          <w:spacing w:val="40"/>
          <w:sz w:val="24"/>
        </w:rPr>
        <w:t xml:space="preserve"> </w:t>
      </w:r>
      <w:r>
        <w:rPr>
          <w:sz w:val="24"/>
        </w:rPr>
        <w:t xml:space="preserve">следующую </w:t>
      </w:r>
      <w:r>
        <w:rPr>
          <w:spacing w:val="-2"/>
          <w:sz w:val="24"/>
        </w:rPr>
        <w:t>структуру:</w:t>
      </w:r>
    </w:p>
    <w:p w14:paraId="724B8BE4" w14:textId="77777777" w:rsidR="009E0CAA" w:rsidRDefault="00000000">
      <w:pPr>
        <w:pStyle w:val="a3"/>
        <w:spacing w:before="1"/>
        <w:ind w:left="424"/>
        <w:jc w:val="left"/>
      </w:pPr>
      <w:r>
        <w:t>пояснительная</w:t>
      </w:r>
      <w:r>
        <w:rPr>
          <w:spacing w:val="-13"/>
        </w:rPr>
        <w:t xml:space="preserve"> </w:t>
      </w:r>
      <w:r>
        <w:rPr>
          <w:spacing w:val="-2"/>
        </w:rPr>
        <w:t>записка;</w:t>
      </w:r>
    </w:p>
    <w:p w14:paraId="5742A9BB" w14:textId="77777777" w:rsidR="009E0CAA" w:rsidRDefault="00000000">
      <w:pPr>
        <w:pStyle w:val="a3"/>
        <w:spacing w:before="41" w:line="276" w:lineRule="auto"/>
        <w:ind w:left="424" w:right="5494"/>
        <w:jc w:val="left"/>
      </w:pPr>
      <w:r>
        <w:t>общая характеристика коррекционного курса; цели</w:t>
      </w:r>
      <w:r>
        <w:rPr>
          <w:spacing w:val="-13"/>
        </w:rPr>
        <w:t xml:space="preserve"> </w:t>
      </w:r>
      <w:r>
        <w:t>и</w:t>
      </w:r>
      <w:r>
        <w:rPr>
          <w:spacing w:val="-15"/>
        </w:rPr>
        <w:t xml:space="preserve"> </w:t>
      </w:r>
      <w:r>
        <w:t>задачи</w:t>
      </w:r>
      <w:r>
        <w:rPr>
          <w:spacing w:val="-13"/>
        </w:rPr>
        <w:t xml:space="preserve"> </w:t>
      </w:r>
      <w:r>
        <w:t>изучения</w:t>
      </w:r>
      <w:r>
        <w:rPr>
          <w:spacing w:val="-14"/>
        </w:rPr>
        <w:t xml:space="preserve"> </w:t>
      </w:r>
      <w:r>
        <w:t>коррекционного</w:t>
      </w:r>
      <w:r>
        <w:rPr>
          <w:spacing w:val="-13"/>
        </w:rPr>
        <w:t xml:space="preserve"> </w:t>
      </w:r>
      <w:r>
        <w:t>курса; место</w:t>
      </w:r>
      <w:r>
        <w:rPr>
          <w:spacing w:val="-6"/>
        </w:rPr>
        <w:t xml:space="preserve"> </w:t>
      </w:r>
      <w:r>
        <w:t>коррекционного</w:t>
      </w:r>
      <w:r>
        <w:rPr>
          <w:spacing w:val="-6"/>
        </w:rPr>
        <w:t xml:space="preserve"> </w:t>
      </w:r>
      <w:r>
        <w:t>курса</w:t>
      </w:r>
      <w:r>
        <w:rPr>
          <w:spacing w:val="-2"/>
        </w:rPr>
        <w:t xml:space="preserve"> </w:t>
      </w:r>
      <w:r>
        <w:t>в</w:t>
      </w:r>
      <w:r>
        <w:rPr>
          <w:spacing w:val="1"/>
        </w:rPr>
        <w:t xml:space="preserve"> </w:t>
      </w:r>
      <w:r>
        <w:t>учебном</w:t>
      </w:r>
      <w:r>
        <w:rPr>
          <w:spacing w:val="-4"/>
        </w:rPr>
        <w:t xml:space="preserve"> </w:t>
      </w:r>
      <w:r>
        <w:rPr>
          <w:spacing w:val="-2"/>
        </w:rPr>
        <w:t>плане;</w:t>
      </w:r>
    </w:p>
    <w:p w14:paraId="3376472C" w14:textId="77777777" w:rsidR="009E0CAA" w:rsidRDefault="00000000">
      <w:pPr>
        <w:pStyle w:val="a3"/>
        <w:spacing w:line="278" w:lineRule="auto"/>
        <w:ind w:left="424" w:right="3019"/>
        <w:jc w:val="left"/>
      </w:pPr>
      <w:r>
        <w:t>основные</w:t>
      </w:r>
      <w:r>
        <w:rPr>
          <w:spacing w:val="-15"/>
        </w:rPr>
        <w:t xml:space="preserve"> </w:t>
      </w:r>
      <w:r>
        <w:t>содержательные</w:t>
      </w:r>
      <w:r>
        <w:rPr>
          <w:spacing w:val="-15"/>
        </w:rPr>
        <w:t xml:space="preserve"> </w:t>
      </w:r>
      <w:r>
        <w:t>линии</w:t>
      </w:r>
      <w:r>
        <w:rPr>
          <w:spacing w:val="-15"/>
        </w:rPr>
        <w:t xml:space="preserve"> </w:t>
      </w:r>
      <w:r>
        <w:t>программы</w:t>
      </w:r>
      <w:r>
        <w:rPr>
          <w:spacing w:val="-13"/>
        </w:rPr>
        <w:t xml:space="preserve"> </w:t>
      </w:r>
      <w:r>
        <w:t>коррекционного</w:t>
      </w:r>
      <w:r>
        <w:rPr>
          <w:spacing w:val="-15"/>
        </w:rPr>
        <w:t xml:space="preserve"> </w:t>
      </w:r>
      <w:r>
        <w:t>курса; содержание коррекционного курса (по классам);</w:t>
      </w:r>
    </w:p>
    <w:p w14:paraId="5B952D76" w14:textId="77777777" w:rsidR="009E0CAA" w:rsidRDefault="00000000">
      <w:pPr>
        <w:pStyle w:val="a3"/>
        <w:spacing w:line="274" w:lineRule="exact"/>
        <w:ind w:left="424"/>
        <w:jc w:val="left"/>
      </w:pPr>
      <w:r>
        <w:t>планируемые</w:t>
      </w:r>
      <w:r>
        <w:rPr>
          <w:spacing w:val="-14"/>
        </w:rPr>
        <w:t xml:space="preserve"> </w:t>
      </w:r>
      <w:r>
        <w:t>результаты</w:t>
      </w:r>
      <w:r>
        <w:rPr>
          <w:spacing w:val="-7"/>
        </w:rPr>
        <w:t xml:space="preserve"> </w:t>
      </w:r>
      <w:r>
        <w:t>освоения</w:t>
      </w:r>
      <w:r>
        <w:rPr>
          <w:spacing w:val="-9"/>
        </w:rPr>
        <w:t xml:space="preserve"> </w:t>
      </w:r>
      <w:r>
        <w:t>коррекционного</w:t>
      </w:r>
      <w:r>
        <w:rPr>
          <w:spacing w:val="-7"/>
        </w:rPr>
        <w:t xml:space="preserve"> </w:t>
      </w:r>
      <w:r>
        <w:rPr>
          <w:spacing w:val="-2"/>
        </w:rPr>
        <w:t>курса.</w:t>
      </w:r>
    </w:p>
    <w:p w14:paraId="04FDF6D7" w14:textId="77777777" w:rsidR="009E0CAA" w:rsidRDefault="00000000">
      <w:pPr>
        <w:pStyle w:val="a4"/>
        <w:numPr>
          <w:ilvl w:val="2"/>
          <w:numId w:val="8"/>
        </w:numPr>
        <w:tabs>
          <w:tab w:val="left" w:pos="1024"/>
        </w:tabs>
        <w:spacing w:before="34"/>
        <w:ind w:left="1024" w:hanging="600"/>
        <w:rPr>
          <w:sz w:val="24"/>
        </w:rPr>
      </w:pPr>
      <w:r>
        <w:rPr>
          <w:spacing w:val="-2"/>
          <w:sz w:val="24"/>
        </w:rPr>
        <w:t>Консультативное</w:t>
      </w:r>
      <w:r>
        <w:rPr>
          <w:spacing w:val="11"/>
          <w:sz w:val="24"/>
        </w:rPr>
        <w:t xml:space="preserve"> </w:t>
      </w:r>
      <w:r>
        <w:rPr>
          <w:spacing w:val="-2"/>
          <w:sz w:val="24"/>
        </w:rPr>
        <w:t>направление.</w:t>
      </w:r>
    </w:p>
    <w:p w14:paraId="1DF349F5" w14:textId="77777777" w:rsidR="009E0CAA" w:rsidRDefault="00000000">
      <w:pPr>
        <w:pStyle w:val="a4"/>
        <w:numPr>
          <w:ilvl w:val="3"/>
          <w:numId w:val="8"/>
        </w:numPr>
        <w:tabs>
          <w:tab w:val="left" w:pos="1322"/>
        </w:tabs>
        <w:spacing w:before="46" w:line="276" w:lineRule="auto"/>
        <w:ind w:right="414" w:firstLine="0"/>
        <w:rPr>
          <w:sz w:val="24"/>
        </w:rPr>
      </w:pPr>
      <w:r>
        <w:rPr>
          <w:sz w:val="24"/>
        </w:rPr>
        <w:t>Данное направление работы обеспечивает непрерывность специального психолого- 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w:t>
      </w:r>
      <w:r>
        <w:rPr>
          <w:spacing w:val="40"/>
          <w:sz w:val="24"/>
        </w:rPr>
        <w:t xml:space="preserve"> </w:t>
      </w:r>
      <w:r>
        <w:rPr>
          <w:sz w:val="24"/>
        </w:rPr>
        <w:t>роли родителей (законных представителей) в воспитании своих детей.</w:t>
      </w:r>
    </w:p>
    <w:p w14:paraId="19690A28" w14:textId="77777777" w:rsidR="009E0CAA" w:rsidRDefault="00000000">
      <w:pPr>
        <w:pStyle w:val="a4"/>
        <w:numPr>
          <w:ilvl w:val="3"/>
          <w:numId w:val="8"/>
        </w:numPr>
        <w:tabs>
          <w:tab w:val="left" w:pos="1204"/>
        </w:tabs>
        <w:spacing w:line="274" w:lineRule="exact"/>
        <w:ind w:left="1204" w:hanging="780"/>
        <w:rPr>
          <w:sz w:val="24"/>
        </w:rPr>
      </w:pPr>
      <w:r>
        <w:rPr>
          <w:sz w:val="24"/>
        </w:rPr>
        <w:t>Консультативная</w:t>
      </w:r>
      <w:r>
        <w:rPr>
          <w:spacing w:val="-12"/>
          <w:sz w:val="24"/>
        </w:rPr>
        <w:t xml:space="preserve"> </w:t>
      </w:r>
      <w:r>
        <w:rPr>
          <w:sz w:val="24"/>
        </w:rPr>
        <w:t>работа</w:t>
      </w:r>
      <w:r>
        <w:rPr>
          <w:spacing w:val="-13"/>
          <w:sz w:val="24"/>
        </w:rPr>
        <w:t xml:space="preserve"> </w:t>
      </w:r>
      <w:r>
        <w:rPr>
          <w:spacing w:val="-2"/>
          <w:sz w:val="24"/>
        </w:rPr>
        <w:t>включает:</w:t>
      </w:r>
    </w:p>
    <w:p w14:paraId="6DB76550" w14:textId="77777777" w:rsidR="009E0CAA" w:rsidRDefault="00000000">
      <w:pPr>
        <w:pStyle w:val="a3"/>
        <w:spacing w:before="43" w:line="276" w:lineRule="auto"/>
        <w:ind w:left="424" w:right="425"/>
      </w:pPr>
      <w:r>
        <w:t>выработку педагогами и специалистами совместных обоснованных рекомендаций по основным направлениям работы с каждым обучающимся;</w:t>
      </w:r>
    </w:p>
    <w:p w14:paraId="2FB6A487" w14:textId="77777777" w:rsidR="009E0CAA" w:rsidRDefault="00000000">
      <w:pPr>
        <w:pStyle w:val="a3"/>
        <w:spacing w:before="1" w:line="276" w:lineRule="auto"/>
        <w:ind w:left="424" w:right="433"/>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0CD28944" w14:textId="77777777" w:rsidR="009E0CAA" w:rsidRDefault="00000000">
      <w:pPr>
        <w:pStyle w:val="a3"/>
        <w:spacing w:line="278" w:lineRule="auto"/>
        <w:ind w:left="424" w:right="428"/>
      </w:pPr>
      <w:r>
        <w:t>консультативную помощь семье в вопросах выбора стратегии воспитания и приемов коррекционного обучения обучающегося с ЗПР;</w:t>
      </w:r>
    </w:p>
    <w:p w14:paraId="03E8AE5A" w14:textId="77777777" w:rsidR="009E0CAA" w:rsidRDefault="00000000">
      <w:pPr>
        <w:pStyle w:val="a3"/>
        <w:spacing w:line="276" w:lineRule="auto"/>
        <w:ind w:left="424" w:right="427"/>
      </w:pPr>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10757276" w14:textId="77777777" w:rsidR="009E0CAA" w:rsidRDefault="00000000">
      <w:pPr>
        <w:pStyle w:val="a4"/>
        <w:numPr>
          <w:ilvl w:val="3"/>
          <w:numId w:val="8"/>
        </w:numPr>
        <w:tabs>
          <w:tab w:val="left" w:pos="1250"/>
        </w:tabs>
        <w:spacing w:line="276" w:lineRule="auto"/>
        <w:ind w:right="424" w:firstLine="0"/>
        <w:rPr>
          <w:sz w:val="24"/>
        </w:rPr>
      </w:pPr>
      <w:r>
        <w:rPr>
          <w:sz w:val="24"/>
        </w:rPr>
        <w:t xml:space="preserve">Консультативную работу осуществляют все педагогические работники образовательной </w:t>
      </w:r>
      <w:r>
        <w:rPr>
          <w:spacing w:val="-2"/>
          <w:sz w:val="24"/>
        </w:rPr>
        <w:t>организации.</w:t>
      </w:r>
    </w:p>
    <w:p w14:paraId="04B4E273" w14:textId="77777777" w:rsidR="009E0CAA" w:rsidRDefault="00000000">
      <w:pPr>
        <w:pStyle w:val="a4"/>
        <w:numPr>
          <w:ilvl w:val="3"/>
          <w:numId w:val="8"/>
        </w:numPr>
        <w:tabs>
          <w:tab w:val="left" w:pos="1286"/>
        </w:tabs>
        <w:spacing w:line="276" w:lineRule="auto"/>
        <w:ind w:right="421" w:firstLine="0"/>
        <w:rPr>
          <w:sz w:val="24"/>
        </w:rPr>
      </w:pPr>
      <w:r>
        <w:rPr>
          <w:sz w:val="24"/>
        </w:rPr>
        <w:t>Рекомендуется составление совместного плана и отчета по консультативной работе, проводимой</w:t>
      </w:r>
      <w:r>
        <w:rPr>
          <w:spacing w:val="-2"/>
          <w:sz w:val="24"/>
        </w:rPr>
        <w:t xml:space="preserve"> </w:t>
      </w:r>
      <w:r>
        <w:rPr>
          <w:sz w:val="24"/>
        </w:rPr>
        <w:t>педагогическими работниками с</w:t>
      </w:r>
      <w:r>
        <w:rPr>
          <w:spacing w:val="-3"/>
          <w:sz w:val="24"/>
        </w:rPr>
        <w:t xml:space="preserve"> </w:t>
      </w:r>
      <w:r>
        <w:rPr>
          <w:sz w:val="24"/>
        </w:rPr>
        <w:t>обучающимися класса</w:t>
      </w:r>
      <w:r>
        <w:rPr>
          <w:spacing w:val="-2"/>
          <w:sz w:val="24"/>
        </w:rPr>
        <w:t xml:space="preserve"> </w:t>
      </w:r>
      <w:r>
        <w:rPr>
          <w:sz w:val="24"/>
        </w:rPr>
        <w:t>и их</w:t>
      </w:r>
      <w:r>
        <w:rPr>
          <w:spacing w:val="-2"/>
          <w:sz w:val="24"/>
        </w:rPr>
        <w:t xml:space="preserve"> </w:t>
      </w:r>
      <w:r>
        <w:rPr>
          <w:sz w:val="24"/>
        </w:rPr>
        <w:t>семьями (на</w:t>
      </w:r>
      <w:r>
        <w:rPr>
          <w:spacing w:val="-3"/>
          <w:sz w:val="24"/>
        </w:rPr>
        <w:t xml:space="preserve"> </w:t>
      </w:r>
      <w:r>
        <w:rPr>
          <w:sz w:val="24"/>
        </w:rPr>
        <w:t xml:space="preserve">четверть или </w:t>
      </w:r>
      <w:r>
        <w:rPr>
          <w:spacing w:val="-2"/>
          <w:sz w:val="24"/>
        </w:rPr>
        <w:t>полугодие).</w:t>
      </w:r>
    </w:p>
    <w:p w14:paraId="2A60177E" w14:textId="77777777" w:rsidR="009E0CAA" w:rsidRDefault="00000000">
      <w:pPr>
        <w:pStyle w:val="a4"/>
        <w:numPr>
          <w:ilvl w:val="2"/>
          <w:numId w:val="8"/>
        </w:numPr>
        <w:tabs>
          <w:tab w:val="left" w:pos="1024"/>
        </w:tabs>
        <w:ind w:left="1024" w:hanging="600"/>
        <w:rPr>
          <w:sz w:val="24"/>
        </w:rPr>
      </w:pPr>
      <w:r>
        <w:rPr>
          <w:spacing w:val="-2"/>
          <w:sz w:val="24"/>
        </w:rPr>
        <w:t>Информационно-просветительское</w:t>
      </w:r>
      <w:r>
        <w:rPr>
          <w:spacing w:val="34"/>
          <w:sz w:val="24"/>
        </w:rPr>
        <w:t xml:space="preserve"> </w:t>
      </w:r>
      <w:r>
        <w:rPr>
          <w:spacing w:val="-2"/>
          <w:sz w:val="24"/>
        </w:rPr>
        <w:t>направление.</w:t>
      </w:r>
    </w:p>
    <w:p w14:paraId="4371FBB7" w14:textId="77777777" w:rsidR="009E0CAA" w:rsidRDefault="00000000">
      <w:pPr>
        <w:pStyle w:val="a4"/>
        <w:numPr>
          <w:ilvl w:val="3"/>
          <w:numId w:val="8"/>
        </w:numPr>
        <w:tabs>
          <w:tab w:val="left" w:pos="1214"/>
        </w:tabs>
        <w:spacing w:before="38" w:line="276" w:lineRule="auto"/>
        <w:ind w:right="414" w:firstLine="0"/>
        <w:rPr>
          <w:sz w:val="24"/>
        </w:rPr>
      </w:pPr>
      <w:r>
        <w:rPr>
          <w:sz w:val="24"/>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w:t>
      </w:r>
      <w:r>
        <w:rPr>
          <w:spacing w:val="-2"/>
          <w:sz w:val="24"/>
        </w:rPr>
        <w:t>адаптации.</w:t>
      </w:r>
    </w:p>
    <w:p w14:paraId="06D26524" w14:textId="77777777" w:rsidR="009E0CAA" w:rsidRDefault="00000000">
      <w:pPr>
        <w:pStyle w:val="a4"/>
        <w:numPr>
          <w:ilvl w:val="3"/>
          <w:numId w:val="8"/>
        </w:numPr>
        <w:tabs>
          <w:tab w:val="left" w:pos="1204"/>
        </w:tabs>
        <w:spacing w:line="274" w:lineRule="exact"/>
        <w:ind w:left="1204" w:hanging="780"/>
        <w:rPr>
          <w:sz w:val="24"/>
        </w:rPr>
      </w:pPr>
      <w:r>
        <w:rPr>
          <w:spacing w:val="-2"/>
          <w:sz w:val="24"/>
        </w:rPr>
        <w:t>Информационно-просветительская</w:t>
      </w:r>
      <w:r>
        <w:rPr>
          <w:spacing w:val="13"/>
          <w:sz w:val="24"/>
        </w:rPr>
        <w:t xml:space="preserve"> </w:t>
      </w:r>
      <w:r>
        <w:rPr>
          <w:spacing w:val="-2"/>
          <w:sz w:val="24"/>
        </w:rPr>
        <w:t>работа</w:t>
      </w:r>
      <w:r>
        <w:rPr>
          <w:spacing w:val="20"/>
          <w:sz w:val="24"/>
        </w:rPr>
        <w:t xml:space="preserve"> </w:t>
      </w:r>
      <w:r>
        <w:rPr>
          <w:spacing w:val="-2"/>
          <w:sz w:val="24"/>
        </w:rPr>
        <w:t>включает:</w:t>
      </w:r>
    </w:p>
    <w:p w14:paraId="507EB865" w14:textId="77777777" w:rsidR="009E0CAA" w:rsidRDefault="00000000">
      <w:pPr>
        <w:pStyle w:val="a3"/>
        <w:spacing w:before="41" w:line="276" w:lineRule="auto"/>
        <w:ind w:left="424" w:right="429"/>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2874DBE0" w14:textId="77777777" w:rsidR="009E0CAA" w:rsidRDefault="00000000">
      <w:pPr>
        <w:pStyle w:val="a3"/>
        <w:spacing w:before="3" w:line="276" w:lineRule="auto"/>
        <w:ind w:left="424" w:right="420"/>
      </w:pPr>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2623EA68" w14:textId="77777777" w:rsidR="009E0CAA" w:rsidRDefault="009E0CAA">
      <w:pPr>
        <w:pStyle w:val="a3"/>
        <w:spacing w:line="276" w:lineRule="auto"/>
        <w:sectPr w:rsidR="009E0CAA">
          <w:headerReference w:type="default" r:id="rId291"/>
          <w:footerReference w:type="default" r:id="rId292"/>
          <w:pgSz w:w="11920" w:h="16850"/>
          <w:pgMar w:top="980" w:right="425" w:bottom="1200" w:left="425" w:header="773" w:footer="1002" w:gutter="0"/>
          <w:cols w:space="720"/>
        </w:sectPr>
      </w:pPr>
    </w:p>
    <w:p w14:paraId="4AE45CF1" w14:textId="77777777" w:rsidR="009E0CAA" w:rsidRDefault="009E0CAA">
      <w:pPr>
        <w:pStyle w:val="a3"/>
        <w:spacing w:before="157"/>
        <w:ind w:left="0"/>
        <w:jc w:val="left"/>
      </w:pPr>
    </w:p>
    <w:p w14:paraId="35CE5621" w14:textId="77777777" w:rsidR="009E0CAA" w:rsidRDefault="00000000">
      <w:pPr>
        <w:pStyle w:val="a3"/>
        <w:spacing w:before="1" w:line="276" w:lineRule="auto"/>
        <w:ind w:left="424" w:right="420"/>
      </w:pPr>
      <w:r>
        <w:t>проведение тематических выступлений для педагогов и родителей по разъяснению</w:t>
      </w:r>
      <w:r>
        <w:rPr>
          <w:spacing w:val="40"/>
        </w:rPr>
        <w:t xml:space="preserve"> </w:t>
      </w:r>
      <w:r>
        <w:t>индивидуально-психологических особенностей различных групп обучающихся с ЗПР.</w:t>
      </w:r>
    </w:p>
    <w:p w14:paraId="47CAFBE4" w14:textId="77777777" w:rsidR="009E0CAA" w:rsidRDefault="00000000">
      <w:pPr>
        <w:pStyle w:val="a4"/>
        <w:numPr>
          <w:ilvl w:val="3"/>
          <w:numId w:val="8"/>
        </w:numPr>
        <w:tabs>
          <w:tab w:val="left" w:pos="1346"/>
        </w:tabs>
        <w:spacing w:before="1" w:line="276" w:lineRule="auto"/>
        <w:ind w:right="422" w:firstLine="0"/>
        <w:rPr>
          <w:sz w:val="24"/>
        </w:rPr>
      </w:pPr>
      <w:r>
        <w:rPr>
          <w:sz w:val="24"/>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w:t>
      </w:r>
      <w:r>
        <w:rPr>
          <w:spacing w:val="-2"/>
          <w:sz w:val="24"/>
        </w:rPr>
        <w:t>общественности.</w:t>
      </w:r>
    </w:p>
    <w:p w14:paraId="512E33BE" w14:textId="77777777" w:rsidR="009E0CAA" w:rsidRDefault="00000000">
      <w:pPr>
        <w:pStyle w:val="a4"/>
        <w:numPr>
          <w:ilvl w:val="3"/>
          <w:numId w:val="8"/>
        </w:numPr>
        <w:tabs>
          <w:tab w:val="left" w:pos="1341"/>
        </w:tabs>
        <w:spacing w:before="2" w:line="273" w:lineRule="auto"/>
        <w:ind w:right="419" w:firstLine="0"/>
        <w:rPr>
          <w:sz w:val="24"/>
        </w:rPr>
      </w:pPr>
      <w:r>
        <w:rPr>
          <w:sz w:val="24"/>
        </w:rPr>
        <w:t>Информационно-просветительскую работу проводят все педагогические работники образовательной организации.</w:t>
      </w:r>
    </w:p>
    <w:p w14:paraId="7483D8A9" w14:textId="77777777" w:rsidR="009E0CAA" w:rsidRDefault="00000000">
      <w:pPr>
        <w:pStyle w:val="a3"/>
        <w:spacing w:before="4" w:line="276" w:lineRule="auto"/>
        <w:ind w:left="424" w:right="409"/>
      </w:pPr>
      <w:r>
        <w:t>7.3.4.4. 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14:paraId="011BC708" w14:textId="77777777" w:rsidR="009E0CAA" w:rsidRDefault="00000000">
      <w:pPr>
        <w:pStyle w:val="5"/>
        <w:numPr>
          <w:ilvl w:val="0"/>
          <w:numId w:val="11"/>
        </w:numPr>
        <w:tabs>
          <w:tab w:val="left" w:pos="728"/>
        </w:tabs>
        <w:spacing w:before="9"/>
        <w:ind w:left="728" w:hanging="304"/>
      </w:pPr>
      <w:bookmarkStart w:id="158" w:name="II._Механизмы_реализации_программы"/>
      <w:bookmarkEnd w:id="158"/>
      <w:r>
        <w:t>Механизмы</w:t>
      </w:r>
      <w:r>
        <w:rPr>
          <w:spacing w:val="-13"/>
        </w:rPr>
        <w:t xml:space="preserve"> </w:t>
      </w:r>
      <w:r>
        <w:t>реализации</w:t>
      </w:r>
      <w:r>
        <w:rPr>
          <w:spacing w:val="-10"/>
        </w:rPr>
        <w:t xml:space="preserve"> </w:t>
      </w:r>
      <w:r>
        <w:rPr>
          <w:spacing w:val="-2"/>
        </w:rPr>
        <w:t>программы</w:t>
      </w:r>
    </w:p>
    <w:p w14:paraId="21AF264B" w14:textId="77777777" w:rsidR="009E0CAA" w:rsidRDefault="00000000">
      <w:pPr>
        <w:pStyle w:val="a4"/>
        <w:numPr>
          <w:ilvl w:val="0"/>
          <w:numId w:val="10"/>
        </w:numPr>
        <w:tabs>
          <w:tab w:val="left" w:pos="786"/>
        </w:tabs>
        <w:spacing w:before="31" w:line="276" w:lineRule="auto"/>
        <w:ind w:right="425" w:firstLine="0"/>
        <w:rPr>
          <w:sz w:val="24"/>
        </w:rPr>
      </w:pPr>
      <w:r>
        <w:rPr>
          <w:sz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575CE16A" w14:textId="77777777" w:rsidR="009E0CAA" w:rsidRDefault="00000000">
      <w:pPr>
        <w:pStyle w:val="a4"/>
        <w:numPr>
          <w:ilvl w:val="1"/>
          <w:numId w:val="10"/>
        </w:numPr>
        <w:tabs>
          <w:tab w:val="left" w:pos="933"/>
        </w:tabs>
        <w:spacing w:before="1" w:line="276" w:lineRule="auto"/>
        <w:ind w:right="414" w:firstLine="0"/>
        <w:rPr>
          <w:sz w:val="24"/>
        </w:rPr>
      </w:pPr>
      <w:r>
        <w:rPr>
          <w:sz w:val="24"/>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 педагогической помощи с учетом имеющихся ресурсов как в самой образовательной организации, так и за ее пределами.</w:t>
      </w:r>
    </w:p>
    <w:p w14:paraId="21408081" w14:textId="77777777" w:rsidR="009E0CAA" w:rsidRDefault="00000000">
      <w:pPr>
        <w:pStyle w:val="a4"/>
        <w:numPr>
          <w:ilvl w:val="1"/>
          <w:numId w:val="10"/>
        </w:numPr>
        <w:tabs>
          <w:tab w:val="left" w:pos="844"/>
        </w:tabs>
        <w:spacing w:before="1"/>
        <w:ind w:left="844" w:hanging="420"/>
        <w:rPr>
          <w:sz w:val="24"/>
        </w:rPr>
      </w:pPr>
      <w:r>
        <w:rPr>
          <w:sz w:val="24"/>
        </w:rPr>
        <w:t>Задачами</w:t>
      </w:r>
      <w:r>
        <w:rPr>
          <w:spacing w:val="-13"/>
          <w:sz w:val="24"/>
        </w:rPr>
        <w:t xml:space="preserve"> </w:t>
      </w:r>
      <w:r>
        <w:rPr>
          <w:sz w:val="24"/>
        </w:rPr>
        <w:t>деятельности</w:t>
      </w:r>
      <w:r>
        <w:rPr>
          <w:spacing w:val="-10"/>
          <w:sz w:val="24"/>
        </w:rPr>
        <w:t xml:space="preserve"> </w:t>
      </w:r>
      <w:r>
        <w:rPr>
          <w:sz w:val="24"/>
        </w:rPr>
        <w:t>ППК</w:t>
      </w:r>
      <w:r>
        <w:rPr>
          <w:spacing w:val="-10"/>
          <w:sz w:val="24"/>
        </w:rPr>
        <w:t xml:space="preserve"> </w:t>
      </w:r>
      <w:r>
        <w:rPr>
          <w:sz w:val="24"/>
        </w:rPr>
        <w:t>образовательной</w:t>
      </w:r>
      <w:r>
        <w:rPr>
          <w:spacing w:val="-10"/>
          <w:sz w:val="24"/>
        </w:rPr>
        <w:t xml:space="preserve"> </w:t>
      </w:r>
      <w:r>
        <w:rPr>
          <w:sz w:val="24"/>
        </w:rPr>
        <w:t>организации</w:t>
      </w:r>
      <w:r>
        <w:rPr>
          <w:spacing w:val="-7"/>
          <w:sz w:val="24"/>
        </w:rPr>
        <w:t xml:space="preserve"> </w:t>
      </w:r>
      <w:r>
        <w:rPr>
          <w:spacing w:val="-2"/>
          <w:sz w:val="24"/>
        </w:rPr>
        <w:t>являются:</w:t>
      </w:r>
    </w:p>
    <w:p w14:paraId="428EA0B1" w14:textId="77777777" w:rsidR="009E0CAA" w:rsidRDefault="00000000">
      <w:pPr>
        <w:pStyle w:val="a3"/>
        <w:spacing w:before="39" w:line="278" w:lineRule="auto"/>
        <w:ind w:left="424" w:right="433"/>
      </w:pPr>
      <w:r>
        <w:t>обеспечение взаимодействия участников образовательного процесса в решении вопросов адаптации и социализации обучающихся с ЗПР;</w:t>
      </w:r>
    </w:p>
    <w:p w14:paraId="74B7793E" w14:textId="77777777" w:rsidR="009E0CAA" w:rsidRDefault="00000000">
      <w:pPr>
        <w:pStyle w:val="a3"/>
        <w:spacing w:line="276" w:lineRule="auto"/>
        <w:ind w:left="424" w:right="420"/>
      </w:pPr>
      <w:r>
        <w:t>организация и проведение комплексного психолого-педагогического обследования и подготовка коллегиального заключения;</w:t>
      </w:r>
    </w:p>
    <w:p w14:paraId="3DB342A6" w14:textId="77777777" w:rsidR="009E0CAA" w:rsidRDefault="00000000">
      <w:pPr>
        <w:pStyle w:val="a3"/>
        <w:spacing w:line="278" w:lineRule="auto"/>
        <w:ind w:left="424" w:right="419"/>
      </w:pPr>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2110AF5A" w14:textId="77777777" w:rsidR="009E0CAA" w:rsidRDefault="00000000">
      <w:pPr>
        <w:pStyle w:val="a3"/>
        <w:spacing w:line="276" w:lineRule="auto"/>
        <w:ind w:left="424" w:right="422"/>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1823C965" w14:textId="77777777" w:rsidR="009E0CAA" w:rsidRDefault="00000000">
      <w:pPr>
        <w:pStyle w:val="a3"/>
        <w:spacing w:line="275" w:lineRule="exact"/>
        <w:ind w:left="424"/>
      </w:pPr>
      <w:r>
        <w:t>отслеживание</w:t>
      </w:r>
      <w:r>
        <w:rPr>
          <w:spacing w:val="-14"/>
        </w:rPr>
        <w:t xml:space="preserve"> </w:t>
      </w:r>
      <w:r>
        <w:t>динамики</w:t>
      </w:r>
      <w:r>
        <w:rPr>
          <w:spacing w:val="-6"/>
        </w:rPr>
        <w:t xml:space="preserve"> </w:t>
      </w:r>
      <w:r>
        <w:t>развития</w:t>
      </w:r>
      <w:r>
        <w:rPr>
          <w:spacing w:val="-9"/>
        </w:rPr>
        <w:t xml:space="preserve"> </w:t>
      </w:r>
      <w:r>
        <w:t>обучающегося</w:t>
      </w:r>
      <w:r>
        <w:rPr>
          <w:spacing w:val="-7"/>
        </w:rPr>
        <w:t xml:space="preserve"> </w:t>
      </w:r>
      <w:r>
        <w:t>и</w:t>
      </w:r>
      <w:r>
        <w:rPr>
          <w:spacing w:val="-7"/>
        </w:rPr>
        <w:t xml:space="preserve"> </w:t>
      </w:r>
      <w:r>
        <w:t>эффективности</w:t>
      </w:r>
      <w:r>
        <w:rPr>
          <w:spacing w:val="-6"/>
        </w:rPr>
        <w:t xml:space="preserve"> </w:t>
      </w:r>
      <w:r>
        <w:t>реализации</w:t>
      </w:r>
      <w:r>
        <w:rPr>
          <w:spacing w:val="-6"/>
        </w:rPr>
        <w:t xml:space="preserve"> </w:t>
      </w:r>
      <w:r>
        <w:rPr>
          <w:spacing w:val="-4"/>
        </w:rPr>
        <w:t>ПКР;</w:t>
      </w:r>
    </w:p>
    <w:p w14:paraId="2FF1D5EC" w14:textId="77777777" w:rsidR="009E0CAA" w:rsidRDefault="00000000">
      <w:pPr>
        <w:pStyle w:val="a3"/>
        <w:spacing w:before="33" w:line="276" w:lineRule="auto"/>
        <w:ind w:left="424" w:right="412"/>
      </w:pPr>
      <w:r>
        <w:t>разработка коллегиальных рекомендаций педагогам для обеспечения индивидуально- дифференцированного подхода к обучающимся в процессе обучения и воспитания;</w:t>
      </w:r>
    </w:p>
    <w:p w14:paraId="6BA89B58" w14:textId="77777777" w:rsidR="009E0CAA" w:rsidRDefault="00000000">
      <w:pPr>
        <w:pStyle w:val="a3"/>
        <w:spacing w:before="2"/>
        <w:ind w:left="424"/>
      </w:pPr>
      <w:r>
        <w:t>подготовка</w:t>
      </w:r>
      <w:r>
        <w:rPr>
          <w:spacing w:val="-5"/>
        </w:rPr>
        <w:t xml:space="preserve"> </w:t>
      </w:r>
      <w:r>
        <w:rPr>
          <w:spacing w:val="-4"/>
        </w:rPr>
        <w:t>ПКР.</w:t>
      </w:r>
    </w:p>
    <w:p w14:paraId="3E5C6C4A" w14:textId="77777777" w:rsidR="009E0CAA" w:rsidRDefault="00000000">
      <w:pPr>
        <w:pStyle w:val="a4"/>
        <w:numPr>
          <w:ilvl w:val="0"/>
          <w:numId w:val="10"/>
        </w:numPr>
        <w:tabs>
          <w:tab w:val="left" w:pos="663"/>
        </w:tabs>
        <w:spacing w:before="40"/>
        <w:ind w:left="663" w:hanging="239"/>
        <w:rPr>
          <w:sz w:val="24"/>
        </w:rPr>
      </w:pPr>
      <w:r>
        <w:rPr>
          <w:sz w:val="24"/>
        </w:rPr>
        <w:t>ПКР</w:t>
      </w:r>
      <w:r>
        <w:rPr>
          <w:spacing w:val="-12"/>
          <w:sz w:val="24"/>
        </w:rPr>
        <w:t xml:space="preserve"> </w:t>
      </w:r>
      <w:r>
        <w:rPr>
          <w:sz w:val="24"/>
        </w:rPr>
        <w:t>может</w:t>
      </w:r>
      <w:r>
        <w:rPr>
          <w:spacing w:val="-9"/>
          <w:sz w:val="24"/>
        </w:rPr>
        <w:t xml:space="preserve"> </w:t>
      </w:r>
      <w:r>
        <w:rPr>
          <w:sz w:val="24"/>
        </w:rPr>
        <w:t>быть</w:t>
      </w:r>
      <w:r>
        <w:rPr>
          <w:spacing w:val="-7"/>
          <w:sz w:val="24"/>
        </w:rPr>
        <w:t xml:space="preserve"> </w:t>
      </w:r>
      <w:r>
        <w:rPr>
          <w:sz w:val="24"/>
        </w:rPr>
        <w:t>подготовлена</w:t>
      </w:r>
      <w:r>
        <w:rPr>
          <w:spacing w:val="-9"/>
          <w:sz w:val="24"/>
        </w:rPr>
        <w:t xml:space="preserve"> </w:t>
      </w:r>
      <w:r>
        <w:rPr>
          <w:sz w:val="24"/>
        </w:rPr>
        <w:t>рабочей</w:t>
      </w:r>
      <w:r>
        <w:rPr>
          <w:spacing w:val="-7"/>
          <w:sz w:val="24"/>
        </w:rPr>
        <w:t xml:space="preserve"> </w:t>
      </w:r>
      <w:r>
        <w:rPr>
          <w:sz w:val="24"/>
        </w:rPr>
        <w:t>группой</w:t>
      </w:r>
      <w:r>
        <w:rPr>
          <w:spacing w:val="-7"/>
          <w:sz w:val="24"/>
        </w:rPr>
        <w:t xml:space="preserve"> </w:t>
      </w:r>
      <w:r>
        <w:rPr>
          <w:sz w:val="24"/>
        </w:rPr>
        <w:t>образовательной</w:t>
      </w:r>
      <w:r>
        <w:rPr>
          <w:spacing w:val="-7"/>
          <w:sz w:val="24"/>
        </w:rPr>
        <w:t xml:space="preserve"> </w:t>
      </w:r>
      <w:r>
        <w:rPr>
          <w:sz w:val="24"/>
        </w:rPr>
        <w:t>организации</w:t>
      </w:r>
      <w:r>
        <w:rPr>
          <w:spacing w:val="-6"/>
          <w:sz w:val="24"/>
        </w:rPr>
        <w:t xml:space="preserve"> </w:t>
      </w:r>
      <w:r>
        <w:rPr>
          <w:spacing w:val="-2"/>
          <w:sz w:val="24"/>
        </w:rPr>
        <w:t>поэтапно.</w:t>
      </w:r>
    </w:p>
    <w:p w14:paraId="7AB32D51" w14:textId="77777777" w:rsidR="009E0CAA" w:rsidRDefault="00000000">
      <w:pPr>
        <w:pStyle w:val="a4"/>
        <w:numPr>
          <w:ilvl w:val="1"/>
          <w:numId w:val="10"/>
        </w:numPr>
        <w:tabs>
          <w:tab w:val="left" w:pos="878"/>
        </w:tabs>
        <w:spacing w:before="41" w:line="276" w:lineRule="auto"/>
        <w:ind w:right="424" w:firstLine="0"/>
        <w:rPr>
          <w:sz w:val="24"/>
        </w:rPr>
      </w:pPr>
      <w:r>
        <w:rPr>
          <w:sz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46DE85D8" w14:textId="77777777" w:rsidR="009E0CAA" w:rsidRDefault="00000000">
      <w:pPr>
        <w:pStyle w:val="a4"/>
        <w:numPr>
          <w:ilvl w:val="1"/>
          <w:numId w:val="10"/>
        </w:numPr>
        <w:tabs>
          <w:tab w:val="left" w:pos="861"/>
        </w:tabs>
        <w:spacing w:line="276" w:lineRule="auto"/>
        <w:ind w:right="421" w:firstLine="0"/>
        <w:rPr>
          <w:sz w:val="24"/>
        </w:rPr>
      </w:pPr>
      <w:r>
        <w:rPr>
          <w:sz w:val="24"/>
        </w:rPr>
        <w:t>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w:t>
      </w:r>
      <w:r>
        <w:rPr>
          <w:spacing w:val="40"/>
          <w:sz w:val="24"/>
        </w:rPr>
        <w:t xml:space="preserve"> </w:t>
      </w:r>
      <w:r>
        <w:rPr>
          <w:sz w:val="24"/>
        </w:rPr>
        <w:t>описываются</w:t>
      </w:r>
      <w:r>
        <w:rPr>
          <w:spacing w:val="40"/>
          <w:sz w:val="24"/>
        </w:rPr>
        <w:t xml:space="preserve"> </w:t>
      </w:r>
      <w:r>
        <w:rPr>
          <w:sz w:val="24"/>
        </w:rPr>
        <w:t>специальные</w:t>
      </w:r>
      <w:r>
        <w:rPr>
          <w:spacing w:val="40"/>
          <w:sz w:val="24"/>
        </w:rPr>
        <w:t xml:space="preserve"> </w:t>
      </w:r>
      <w:r>
        <w:rPr>
          <w:sz w:val="24"/>
        </w:rPr>
        <w:t>требования</w:t>
      </w:r>
      <w:r>
        <w:rPr>
          <w:spacing w:val="40"/>
          <w:sz w:val="24"/>
        </w:rPr>
        <w:t xml:space="preserve"> </w:t>
      </w:r>
      <w:r>
        <w:rPr>
          <w:sz w:val="24"/>
        </w:rPr>
        <w:t>к</w:t>
      </w:r>
      <w:r>
        <w:rPr>
          <w:spacing w:val="40"/>
          <w:sz w:val="24"/>
        </w:rPr>
        <w:t xml:space="preserve"> </w:t>
      </w:r>
      <w:r>
        <w:rPr>
          <w:sz w:val="24"/>
        </w:rPr>
        <w:t>условиям</w:t>
      </w:r>
      <w:r>
        <w:rPr>
          <w:spacing w:val="40"/>
          <w:sz w:val="24"/>
        </w:rPr>
        <w:t xml:space="preserve"> </w:t>
      </w:r>
      <w:r>
        <w:rPr>
          <w:sz w:val="24"/>
        </w:rPr>
        <w:t>реализации</w:t>
      </w:r>
      <w:r>
        <w:rPr>
          <w:spacing w:val="40"/>
          <w:sz w:val="24"/>
        </w:rPr>
        <w:t xml:space="preserve"> </w:t>
      </w:r>
      <w:r>
        <w:rPr>
          <w:sz w:val="24"/>
        </w:rPr>
        <w:t>ПКР.</w:t>
      </w:r>
      <w:r>
        <w:rPr>
          <w:spacing w:val="40"/>
          <w:sz w:val="24"/>
        </w:rPr>
        <w:t xml:space="preserve"> </w:t>
      </w:r>
      <w:r>
        <w:rPr>
          <w:sz w:val="24"/>
        </w:rPr>
        <w:t>Особенности</w:t>
      </w:r>
    </w:p>
    <w:p w14:paraId="61C18E67" w14:textId="77777777" w:rsidR="009E0CAA" w:rsidRDefault="009E0CAA">
      <w:pPr>
        <w:pStyle w:val="a4"/>
        <w:spacing w:line="276" w:lineRule="auto"/>
        <w:rPr>
          <w:sz w:val="24"/>
        </w:rPr>
        <w:sectPr w:rsidR="009E0CAA">
          <w:headerReference w:type="default" r:id="rId293"/>
          <w:footerReference w:type="default" r:id="rId294"/>
          <w:pgSz w:w="11920" w:h="16850"/>
          <w:pgMar w:top="980" w:right="425" w:bottom="1200" w:left="425" w:header="773" w:footer="1002" w:gutter="0"/>
          <w:cols w:space="720"/>
        </w:sectPr>
      </w:pPr>
    </w:p>
    <w:p w14:paraId="5980E493" w14:textId="77777777" w:rsidR="009E0CAA" w:rsidRDefault="009E0CAA">
      <w:pPr>
        <w:pStyle w:val="a3"/>
        <w:spacing w:before="157"/>
        <w:ind w:left="0"/>
        <w:jc w:val="left"/>
      </w:pPr>
    </w:p>
    <w:p w14:paraId="40CDCF77" w14:textId="77777777" w:rsidR="009E0CAA" w:rsidRDefault="00000000">
      <w:pPr>
        <w:pStyle w:val="a3"/>
        <w:spacing w:before="1" w:line="276" w:lineRule="auto"/>
        <w:ind w:left="424" w:right="420"/>
      </w:pPr>
      <w:r>
        <w:t>содержания индивидуально ориентированной коррекционно-развивающей работы определяются при составлении рабочих программ.</w:t>
      </w:r>
    </w:p>
    <w:p w14:paraId="329CEFEF" w14:textId="77777777" w:rsidR="009E0CAA" w:rsidRDefault="00000000">
      <w:pPr>
        <w:pStyle w:val="a4"/>
        <w:numPr>
          <w:ilvl w:val="1"/>
          <w:numId w:val="10"/>
        </w:numPr>
        <w:tabs>
          <w:tab w:val="left" w:pos="969"/>
        </w:tabs>
        <w:spacing w:before="1" w:line="276" w:lineRule="auto"/>
        <w:ind w:right="418" w:firstLine="0"/>
        <w:rPr>
          <w:sz w:val="24"/>
        </w:rPr>
      </w:pPr>
      <w:r>
        <w:rPr>
          <w:sz w:val="24"/>
        </w:rPr>
        <w:t>На заключительном этапе осуществляется внутренняя экспертиза ПКР, возможна ее доработка;</w:t>
      </w:r>
      <w:r>
        <w:rPr>
          <w:spacing w:val="-1"/>
          <w:sz w:val="24"/>
        </w:rPr>
        <w:t xml:space="preserve"> </w:t>
      </w:r>
      <w:r>
        <w:rPr>
          <w:sz w:val="24"/>
        </w:rPr>
        <w:t>обсуждение</w:t>
      </w:r>
      <w:r>
        <w:rPr>
          <w:spacing w:val="-2"/>
          <w:sz w:val="24"/>
        </w:rPr>
        <w:t xml:space="preserve"> </w:t>
      </w:r>
      <w:r>
        <w:rPr>
          <w:sz w:val="24"/>
        </w:rPr>
        <w:t>хода</w:t>
      </w:r>
      <w:r>
        <w:rPr>
          <w:spacing w:val="-4"/>
          <w:sz w:val="24"/>
        </w:rPr>
        <w:t xml:space="preserve"> </w:t>
      </w:r>
      <w:r>
        <w:rPr>
          <w:sz w:val="24"/>
        </w:rPr>
        <w:t>реализации ПКР</w:t>
      </w:r>
      <w:r>
        <w:rPr>
          <w:spacing w:val="-3"/>
          <w:sz w:val="24"/>
        </w:rPr>
        <w:t xml:space="preserve"> </w:t>
      </w:r>
      <w:r>
        <w:rPr>
          <w:sz w:val="24"/>
        </w:rPr>
        <w:t>проводится</w:t>
      </w:r>
      <w:r>
        <w:rPr>
          <w:spacing w:val="-2"/>
          <w:sz w:val="24"/>
        </w:rPr>
        <w:t xml:space="preserve"> </w:t>
      </w:r>
      <w:r>
        <w:rPr>
          <w:sz w:val="24"/>
        </w:rPr>
        <w:t>психолого-педагогическим</w:t>
      </w:r>
      <w:r>
        <w:rPr>
          <w:spacing w:val="-4"/>
          <w:sz w:val="24"/>
        </w:rPr>
        <w:t xml:space="preserve"> </w:t>
      </w:r>
      <w:r>
        <w:rPr>
          <w:sz w:val="24"/>
        </w:rPr>
        <w:t>консилиумом образовательной организации, методическими объединениями педагогических работников; принимается итоговое решение.</w:t>
      </w:r>
    </w:p>
    <w:p w14:paraId="49AD6649" w14:textId="77777777" w:rsidR="009E0CAA" w:rsidRDefault="00000000">
      <w:pPr>
        <w:pStyle w:val="a4"/>
        <w:numPr>
          <w:ilvl w:val="0"/>
          <w:numId w:val="10"/>
        </w:numPr>
        <w:tabs>
          <w:tab w:val="left" w:pos="848"/>
        </w:tabs>
        <w:spacing w:line="278" w:lineRule="auto"/>
        <w:ind w:right="423" w:firstLine="0"/>
        <w:rPr>
          <w:sz w:val="24"/>
        </w:rPr>
      </w:pPr>
      <w:r>
        <w:rPr>
          <w:sz w:val="24"/>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14:paraId="1C39DCC8" w14:textId="77777777" w:rsidR="009E0CAA" w:rsidRDefault="00000000">
      <w:pPr>
        <w:pStyle w:val="a4"/>
        <w:numPr>
          <w:ilvl w:val="0"/>
          <w:numId w:val="10"/>
        </w:numPr>
        <w:tabs>
          <w:tab w:val="left" w:pos="1100"/>
        </w:tabs>
        <w:spacing w:line="276" w:lineRule="auto"/>
        <w:ind w:right="420" w:firstLine="0"/>
        <w:rPr>
          <w:sz w:val="24"/>
        </w:rPr>
      </w:pPr>
      <w:r>
        <w:rPr>
          <w:sz w:val="24"/>
        </w:rPr>
        <w:t xml:space="preserve">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w:t>
      </w:r>
      <w:r>
        <w:rPr>
          <w:spacing w:val="-2"/>
          <w:sz w:val="24"/>
        </w:rPr>
        <w:t>уставом.</w:t>
      </w:r>
    </w:p>
    <w:p w14:paraId="72D7AB76" w14:textId="77777777" w:rsidR="009E0CAA" w:rsidRDefault="00000000">
      <w:pPr>
        <w:pStyle w:val="a4"/>
        <w:numPr>
          <w:ilvl w:val="0"/>
          <w:numId w:val="10"/>
        </w:numPr>
        <w:tabs>
          <w:tab w:val="left" w:pos="817"/>
        </w:tabs>
        <w:spacing w:line="276" w:lineRule="auto"/>
        <w:ind w:right="418" w:firstLine="0"/>
        <w:rPr>
          <w:sz w:val="24"/>
        </w:rPr>
      </w:pPr>
      <w:r>
        <w:rPr>
          <w:sz w:val="24"/>
        </w:rP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w:t>
      </w:r>
      <w:r>
        <w:rPr>
          <w:spacing w:val="-2"/>
          <w:sz w:val="24"/>
        </w:rPr>
        <w:t>представителей).</w:t>
      </w:r>
    </w:p>
    <w:p w14:paraId="56D9C0A8" w14:textId="77777777" w:rsidR="009E0CAA" w:rsidRDefault="00000000">
      <w:pPr>
        <w:pStyle w:val="a4"/>
        <w:numPr>
          <w:ilvl w:val="0"/>
          <w:numId w:val="10"/>
        </w:numPr>
        <w:tabs>
          <w:tab w:val="left" w:pos="889"/>
        </w:tabs>
        <w:spacing w:line="276" w:lineRule="auto"/>
        <w:ind w:right="420" w:firstLine="0"/>
        <w:rPr>
          <w:sz w:val="24"/>
        </w:rPr>
      </w:pPr>
      <w:r>
        <w:rPr>
          <w:sz w:val="24"/>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w:t>
      </w:r>
      <w:proofErr w:type="spellStart"/>
      <w:r>
        <w:rPr>
          <w:sz w:val="24"/>
        </w:rPr>
        <w:t>необходиоти</w:t>
      </w:r>
      <w:proofErr w:type="spellEnd"/>
      <w:r>
        <w:rPr>
          <w:sz w:val="24"/>
        </w:rPr>
        <w:t>), работниками в том числе организаций дополнительного образования, социальной защиты.</w:t>
      </w:r>
    </w:p>
    <w:p w14:paraId="7AC0D15B" w14:textId="77777777" w:rsidR="009E0CAA" w:rsidRDefault="00000000">
      <w:pPr>
        <w:pStyle w:val="a4"/>
        <w:numPr>
          <w:ilvl w:val="0"/>
          <w:numId w:val="10"/>
        </w:numPr>
        <w:tabs>
          <w:tab w:val="left" w:pos="784"/>
        </w:tabs>
        <w:spacing w:line="276" w:lineRule="auto"/>
        <w:ind w:right="409" w:firstLine="0"/>
        <w:rPr>
          <w:sz w:val="24"/>
        </w:rPr>
      </w:pPr>
      <w:r>
        <w:rPr>
          <w:sz w:val="24"/>
        </w:rPr>
        <w:t>Механизм</w:t>
      </w:r>
      <w:r>
        <w:rPr>
          <w:spacing w:val="-1"/>
          <w:sz w:val="24"/>
        </w:rPr>
        <w:t xml:space="preserve"> </w:t>
      </w:r>
      <w:r>
        <w:rPr>
          <w:sz w:val="24"/>
        </w:rPr>
        <w:t>реализации</w:t>
      </w:r>
      <w:r>
        <w:rPr>
          <w:spacing w:val="-3"/>
          <w:sz w:val="24"/>
        </w:rPr>
        <w:t xml:space="preserve"> </w:t>
      </w:r>
      <w:r>
        <w:rPr>
          <w:sz w:val="24"/>
        </w:rPr>
        <w:t>ПКР раскрывается в учебном плане,</w:t>
      </w:r>
      <w:r>
        <w:rPr>
          <w:spacing w:val="-1"/>
          <w:sz w:val="24"/>
        </w:rPr>
        <w:t xml:space="preserve"> </w:t>
      </w:r>
      <w:r>
        <w:rPr>
          <w:sz w:val="24"/>
        </w:rPr>
        <w:t>во</w:t>
      </w:r>
      <w:r>
        <w:rPr>
          <w:spacing w:val="-1"/>
          <w:sz w:val="24"/>
        </w:rPr>
        <w:t xml:space="preserve"> </w:t>
      </w:r>
      <w:r>
        <w:rPr>
          <w:sz w:val="24"/>
        </w:rPr>
        <w:t>взаимосвязи разделов</w:t>
      </w:r>
      <w:r>
        <w:rPr>
          <w:spacing w:val="-1"/>
          <w:sz w:val="24"/>
        </w:rPr>
        <w:t xml:space="preserve"> </w:t>
      </w:r>
      <w:r>
        <w:rPr>
          <w:sz w:val="24"/>
        </w:rPr>
        <w:t>ПКР, в</w:t>
      </w:r>
      <w:r>
        <w:rPr>
          <w:spacing w:val="-4"/>
          <w:sz w:val="24"/>
        </w:rPr>
        <w:t xml:space="preserve"> </w:t>
      </w:r>
      <w:r>
        <w:rPr>
          <w:sz w:val="24"/>
        </w:rPr>
        <w:t>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 развивающих занятий, в программах учебных предметов и внеурочной деятельности</w:t>
      </w:r>
      <w:r>
        <w:rPr>
          <w:spacing w:val="40"/>
          <w:sz w:val="24"/>
        </w:rPr>
        <w:t xml:space="preserve"> </w:t>
      </w:r>
      <w:r>
        <w:rPr>
          <w:sz w:val="24"/>
        </w:rPr>
        <w:t>обучающихся, во взаимодействии внутри образовательной организации, в сетевом</w:t>
      </w:r>
      <w:r>
        <w:rPr>
          <w:spacing w:val="80"/>
          <w:sz w:val="24"/>
        </w:rPr>
        <w:t xml:space="preserve"> </w:t>
      </w:r>
      <w:r>
        <w:rPr>
          <w:sz w:val="24"/>
        </w:rPr>
        <w:t>взаимодействии с</w:t>
      </w:r>
      <w:r>
        <w:rPr>
          <w:spacing w:val="-4"/>
          <w:sz w:val="24"/>
        </w:rPr>
        <w:t xml:space="preserve"> </w:t>
      </w:r>
      <w:r>
        <w:rPr>
          <w:sz w:val="24"/>
        </w:rPr>
        <w:t>образовательными организациями в</w:t>
      </w:r>
      <w:r>
        <w:rPr>
          <w:spacing w:val="-4"/>
          <w:sz w:val="24"/>
        </w:rPr>
        <w:t xml:space="preserve"> </w:t>
      </w:r>
      <w:r>
        <w:rPr>
          <w:sz w:val="24"/>
        </w:rPr>
        <w:t>многофункциональном</w:t>
      </w:r>
      <w:r>
        <w:rPr>
          <w:spacing w:val="-2"/>
          <w:sz w:val="24"/>
        </w:rPr>
        <w:t xml:space="preserve"> </w:t>
      </w:r>
      <w:r>
        <w:rPr>
          <w:sz w:val="24"/>
        </w:rPr>
        <w:t>комплексе, а</w:t>
      </w:r>
      <w:r>
        <w:rPr>
          <w:spacing w:val="-4"/>
          <w:sz w:val="24"/>
        </w:rPr>
        <w:t xml:space="preserve"> </w:t>
      </w:r>
      <w:r>
        <w:rPr>
          <w:sz w:val="24"/>
        </w:rPr>
        <w:t>также</w:t>
      </w:r>
      <w:r>
        <w:rPr>
          <w:spacing w:val="-2"/>
          <w:sz w:val="24"/>
        </w:rPr>
        <w:t xml:space="preserve"> </w:t>
      </w:r>
      <w:r>
        <w:rPr>
          <w:sz w:val="24"/>
        </w:rPr>
        <w:t xml:space="preserve">с образовательными организациями дополнительного образования, здравоохранения, социальной </w:t>
      </w:r>
      <w:r>
        <w:rPr>
          <w:spacing w:val="-2"/>
          <w:sz w:val="24"/>
        </w:rPr>
        <w:t>защиты.</w:t>
      </w:r>
    </w:p>
    <w:p w14:paraId="522C9894" w14:textId="77777777" w:rsidR="009E0CAA" w:rsidRDefault="00000000">
      <w:pPr>
        <w:pStyle w:val="a4"/>
        <w:numPr>
          <w:ilvl w:val="0"/>
          <w:numId w:val="10"/>
        </w:numPr>
        <w:tabs>
          <w:tab w:val="left" w:pos="853"/>
        </w:tabs>
        <w:spacing w:line="276" w:lineRule="auto"/>
        <w:ind w:right="409" w:firstLine="0"/>
        <w:rPr>
          <w:sz w:val="24"/>
        </w:rPr>
      </w:pPr>
      <w:r>
        <w:rPr>
          <w:sz w:val="24"/>
        </w:rP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 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w:t>
      </w:r>
      <w:r>
        <w:rPr>
          <w:spacing w:val="-2"/>
          <w:sz w:val="24"/>
        </w:rPr>
        <w:t>интересов.</w:t>
      </w:r>
    </w:p>
    <w:p w14:paraId="13E63DCF" w14:textId="77777777" w:rsidR="009E0CAA" w:rsidRDefault="00000000">
      <w:pPr>
        <w:pStyle w:val="a4"/>
        <w:numPr>
          <w:ilvl w:val="0"/>
          <w:numId w:val="10"/>
        </w:numPr>
        <w:tabs>
          <w:tab w:val="left" w:pos="966"/>
        </w:tabs>
        <w:spacing w:before="1" w:line="276" w:lineRule="auto"/>
        <w:ind w:right="416" w:firstLine="0"/>
        <w:rPr>
          <w:sz w:val="24"/>
        </w:rPr>
      </w:pPr>
      <w:r>
        <w:rPr>
          <w:sz w:val="24"/>
        </w:rP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w:t>
      </w:r>
      <w:r>
        <w:rPr>
          <w:spacing w:val="80"/>
          <w:sz w:val="24"/>
        </w:rPr>
        <w:t xml:space="preserve"> </w:t>
      </w:r>
      <w:r>
        <w:rPr>
          <w:sz w:val="24"/>
        </w:rPr>
        <w:t>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02DDF217" w14:textId="77777777" w:rsidR="009E0CAA" w:rsidRDefault="00000000">
      <w:pPr>
        <w:pStyle w:val="5"/>
        <w:numPr>
          <w:ilvl w:val="0"/>
          <w:numId w:val="11"/>
        </w:numPr>
        <w:tabs>
          <w:tab w:val="left" w:pos="824"/>
        </w:tabs>
        <w:spacing w:before="3"/>
        <w:ind w:left="824" w:hanging="400"/>
      </w:pPr>
      <w:bookmarkStart w:id="159" w:name="III._Требования_к_условиям_реализации_пр"/>
      <w:bookmarkEnd w:id="159"/>
      <w:r>
        <w:t>Требования</w:t>
      </w:r>
      <w:r>
        <w:rPr>
          <w:spacing w:val="-11"/>
        </w:rPr>
        <w:t xml:space="preserve"> </w:t>
      </w:r>
      <w:r>
        <w:t>к</w:t>
      </w:r>
      <w:r>
        <w:rPr>
          <w:spacing w:val="-7"/>
        </w:rPr>
        <w:t xml:space="preserve"> </w:t>
      </w:r>
      <w:r>
        <w:t>условиям</w:t>
      </w:r>
      <w:r>
        <w:rPr>
          <w:spacing w:val="-6"/>
        </w:rPr>
        <w:t xml:space="preserve"> </w:t>
      </w:r>
      <w:r>
        <w:t>реализации</w:t>
      </w:r>
      <w:r>
        <w:rPr>
          <w:spacing w:val="-7"/>
        </w:rPr>
        <w:t xml:space="preserve"> </w:t>
      </w:r>
      <w:r>
        <w:rPr>
          <w:spacing w:val="-2"/>
        </w:rPr>
        <w:t>программы</w:t>
      </w:r>
    </w:p>
    <w:p w14:paraId="179CFF33" w14:textId="77777777" w:rsidR="009E0CAA" w:rsidRDefault="00000000">
      <w:pPr>
        <w:pStyle w:val="a4"/>
        <w:numPr>
          <w:ilvl w:val="0"/>
          <w:numId w:val="10"/>
        </w:numPr>
        <w:tabs>
          <w:tab w:val="left" w:pos="784"/>
        </w:tabs>
        <w:spacing w:before="32"/>
        <w:ind w:left="784" w:hanging="360"/>
        <w:rPr>
          <w:sz w:val="24"/>
        </w:rPr>
      </w:pPr>
      <w:r>
        <w:rPr>
          <w:spacing w:val="-2"/>
          <w:sz w:val="24"/>
        </w:rPr>
        <w:t>Психолого-педагогическое</w:t>
      </w:r>
      <w:r>
        <w:rPr>
          <w:spacing w:val="27"/>
          <w:sz w:val="24"/>
        </w:rPr>
        <w:t xml:space="preserve"> </w:t>
      </w:r>
      <w:r>
        <w:rPr>
          <w:spacing w:val="-2"/>
          <w:sz w:val="24"/>
        </w:rPr>
        <w:t>обеспечение:</w:t>
      </w:r>
    </w:p>
    <w:p w14:paraId="7CF70CC3" w14:textId="77777777" w:rsidR="009E0CAA" w:rsidRDefault="009E0CAA">
      <w:pPr>
        <w:pStyle w:val="a4"/>
        <w:rPr>
          <w:sz w:val="24"/>
        </w:rPr>
        <w:sectPr w:rsidR="009E0CAA">
          <w:headerReference w:type="default" r:id="rId295"/>
          <w:footerReference w:type="default" r:id="rId296"/>
          <w:pgSz w:w="11920" w:h="16850"/>
          <w:pgMar w:top="980" w:right="425" w:bottom="1200" w:left="425" w:header="773" w:footer="1002" w:gutter="0"/>
          <w:cols w:space="720"/>
        </w:sectPr>
      </w:pPr>
    </w:p>
    <w:p w14:paraId="2CB17F64" w14:textId="77777777" w:rsidR="009E0CAA" w:rsidRDefault="009E0CAA">
      <w:pPr>
        <w:pStyle w:val="a3"/>
        <w:spacing w:before="157"/>
        <w:ind w:left="0"/>
        <w:jc w:val="left"/>
      </w:pPr>
    </w:p>
    <w:p w14:paraId="3070DE32" w14:textId="77777777" w:rsidR="009E0CAA" w:rsidRDefault="00000000">
      <w:pPr>
        <w:pStyle w:val="a3"/>
        <w:spacing w:before="1"/>
        <w:ind w:left="424"/>
      </w:pPr>
      <w:r>
        <w:t>обеспечение</w:t>
      </w:r>
      <w:r>
        <w:rPr>
          <w:spacing w:val="-17"/>
        </w:rPr>
        <w:t xml:space="preserve"> </w:t>
      </w:r>
      <w:r>
        <w:t>дифференцированных</w:t>
      </w:r>
      <w:r>
        <w:rPr>
          <w:spacing w:val="-3"/>
        </w:rPr>
        <w:t xml:space="preserve"> </w:t>
      </w:r>
      <w:r>
        <w:t>условий</w:t>
      </w:r>
      <w:r>
        <w:rPr>
          <w:spacing w:val="-12"/>
        </w:rPr>
        <w:t xml:space="preserve"> </w:t>
      </w:r>
      <w:r>
        <w:t>(оптимальный</w:t>
      </w:r>
      <w:r>
        <w:rPr>
          <w:spacing w:val="-11"/>
        </w:rPr>
        <w:t xml:space="preserve"> </w:t>
      </w:r>
      <w:r>
        <w:t>режим</w:t>
      </w:r>
      <w:r>
        <w:rPr>
          <w:spacing w:val="-9"/>
        </w:rPr>
        <w:t xml:space="preserve"> </w:t>
      </w:r>
      <w:r>
        <w:t>учебных</w:t>
      </w:r>
      <w:r>
        <w:rPr>
          <w:spacing w:val="-9"/>
        </w:rPr>
        <w:t xml:space="preserve"> </w:t>
      </w:r>
      <w:r>
        <w:rPr>
          <w:spacing w:val="-2"/>
        </w:rPr>
        <w:t>нагрузок);</w:t>
      </w:r>
    </w:p>
    <w:p w14:paraId="7508E6D9" w14:textId="77777777" w:rsidR="009E0CAA" w:rsidRDefault="00000000">
      <w:pPr>
        <w:pStyle w:val="a3"/>
        <w:spacing w:before="40" w:line="276" w:lineRule="auto"/>
        <w:ind w:left="424" w:right="415"/>
      </w:pPr>
      <w:r>
        <w:t>обеспечение психолого-педагогических условий реализации коррекционно-развивающей направленности образовательного процесса;</w:t>
      </w:r>
    </w:p>
    <w:p w14:paraId="718D05FE" w14:textId="77777777" w:rsidR="009E0CAA" w:rsidRDefault="00000000">
      <w:pPr>
        <w:pStyle w:val="a3"/>
        <w:spacing w:before="4" w:line="273" w:lineRule="auto"/>
        <w:ind w:left="424" w:right="437"/>
      </w:pPr>
      <w:r>
        <w:t xml:space="preserve">учет особых образовательных потребностей обучающихся с ЗПР, их индивидуальных </w:t>
      </w:r>
      <w:r>
        <w:rPr>
          <w:spacing w:val="-2"/>
        </w:rPr>
        <w:t>особенностей;</w:t>
      </w:r>
    </w:p>
    <w:p w14:paraId="4A2BE885" w14:textId="77777777" w:rsidR="009E0CAA" w:rsidRDefault="00000000">
      <w:pPr>
        <w:pStyle w:val="a3"/>
        <w:spacing w:before="5" w:line="276" w:lineRule="auto"/>
        <w:ind w:left="424" w:right="422"/>
      </w:pPr>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14:paraId="11840AEA" w14:textId="77777777" w:rsidR="009E0CAA" w:rsidRDefault="00000000">
      <w:pPr>
        <w:pStyle w:val="a3"/>
        <w:spacing w:line="276" w:lineRule="auto"/>
        <w:ind w:left="424" w:right="425"/>
      </w:pPr>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11A36942" w14:textId="77777777" w:rsidR="009E0CAA" w:rsidRDefault="00000000">
      <w:pPr>
        <w:pStyle w:val="a3"/>
        <w:spacing w:before="1" w:line="276" w:lineRule="auto"/>
        <w:ind w:left="424" w:right="417"/>
      </w:pPr>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4509CFEF" w14:textId="77777777" w:rsidR="009E0CAA" w:rsidRDefault="00000000">
      <w:pPr>
        <w:pStyle w:val="a3"/>
        <w:tabs>
          <w:tab w:val="left" w:pos="1934"/>
          <w:tab w:val="left" w:pos="5007"/>
          <w:tab w:val="left" w:pos="6896"/>
          <w:tab w:val="left" w:pos="8660"/>
          <w:tab w:val="left" w:pos="9131"/>
          <w:tab w:val="left" w:pos="10502"/>
        </w:tabs>
        <w:spacing w:line="276" w:lineRule="auto"/>
        <w:ind w:left="424" w:right="428"/>
        <w:jc w:val="left"/>
      </w:pPr>
      <w:r>
        <w:t>обеспечение</w:t>
      </w:r>
      <w:r>
        <w:rPr>
          <w:spacing w:val="40"/>
        </w:rPr>
        <w:t xml:space="preserve"> </w:t>
      </w:r>
      <w:r>
        <w:t>системы</w:t>
      </w:r>
      <w:r>
        <w:rPr>
          <w:spacing w:val="40"/>
        </w:rPr>
        <w:t xml:space="preserve"> </w:t>
      </w:r>
      <w:r>
        <w:t>комплексной</w:t>
      </w:r>
      <w:r>
        <w:rPr>
          <w:spacing w:val="40"/>
        </w:rPr>
        <w:t xml:space="preserve"> </w:t>
      </w:r>
      <w:r>
        <w:t>психолого-педагогической</w:t>
      </w:r>
      <w:r>
        <w:rPr>
          <w:spacing w:val="40"/>
        </w:rPr>
        <w:t xml:space="preserve"> </w:t>
      </w:r>
      <w:r>
        <w:t>помощи</w:t>
      </w:r>
      <w:r>
        <w:rPr>
          <w:spacing w:val="40"/>
        </w:rPr>
        <w:t xml:space="preserve"> </w:t>
      </w:r>
      <w:r>
        <w:t>обучающимся</w:t>
      </w:r>
      <w:r>
        <w:rPr>
          <w:spacing w:val="40"/>
        </w:rPr>
        <w:t xml:space="preserve"> </w:t>
      </w:r>
      <w:r>
        <w:t>с</w:t>
      </w:r>
      <w:r>
        <w:rPr>
          <w:spacing w:val="40"/>
        </w:rPr>
        <w:t xml:space="preserve"> </w:t>
      </w:r>
      <w:r>
        <w:t>ЗПР</w:t>
      </w:r>
      <w:r>
        <w:rPr>
          <w:spacing w:val="40"/>
        </w:rPr>
        <w:t xml:space="preserve"> </w:t>
      </w:r>
      <w:r>
        <w:t xml:space="preserve">в условиях образовательной организации (в том числе на основе сетевого взаимодействия); </w:t>
      </w:r>
      <w:r>
        <w:rPr>
          <w:spacing w:val="-2"/>
        </w:rPr>
        <w:t>организация</w:t>
      </w:r>
      <w:r>
        <w:tab/>
      </w:r>
      <w:r>
        <w:rPr>
          <w:spacing w:val="-2"/>
        </w:rPr>
        <w:t>психолого-педагогического</w:t>
      </w:r>
      <w:r>
        <w:tab/>
      </w:r>
      <w:r>
        <w:rPr>
          <w:spacing w:val="-2"/>
        </w:rPr>
        <w:t>сопровождения,</w:t>
      </w:r>
      <w:r>
        <w:tab/>
      </w:r>
      <w:r>
        <w:rPr>
          <w:spacing w:val="-2"/>
        </w:rPr>
        <w:t>направленного</w:t>
      </w:r>
      <w:r>
        <w:tab/>
      </w:r>
      <w:r>
        <w:rPr>
          <w:spacing w:val="-6"/>
        </w:rPr>
        <w:t>на</w:t>
      </w:r>
      <w:r>
        <w:tab/>
      </w:r>
      <w:r>
        <w:rPr>
          <w:spacing w:val="-2"/>
        </w:rPr>
        <w:t>коррекцию</w:t>
      </w:r>
      <w:r>
        <w:tab/>
      </w:r>
      <w:r>
        <w:rPr>
          <w:spacing w:val="-10"/>
        </w:rPr>
        <w:t xml:space="preserve">и </w:t>
      </w:r>
      <w:r>
        <w:t>ослабление</w:t>
      </w:r>
      <w:r>
        <w:rPr>
          <w:spacing w:val="-4"/>
        </w:rPr>
        <w:t xml:space="preserve"> </w:t>
      </w:r>
      <w:r>
        <w:t>имеющихся</w:t>
      </w:r>
      <w:r>
        <w:rPr>
          <w:spacing w:val="-5"/>
        </w:rPr>
        <w:t xml:space="preserve"> </w:t>
      </w:r>
      <w:r>
        <w:t>нарушений в</w:t>
      </w:r>
      <w:r>
        <w:rPr>
          <w:spacing w:val="-5"/>
        </w:rPr>
        <w:t xml:space="preserve"> </w:t>
      </w:r>
      <w:r>
        <w:t>познавательной,</w:t>
      </w:r>
      <w:r>
        <w:rPr>
          <w:spacing w:val="-2"/>
        </w:rPr>
        <w:t xml:space="preserve"> </w:t>
      </w:r>
      <w:r>
        <w:t>речевой,</w:t>
      </w:r>
      <w:r>
        <w:rPr>
          <w:spacing w:val="-4"/>
        </w:rPr>
        <w:t xml:space="preserve"> </w:t>
      </w:r>
      <w:r>
        <w:t>эмоциональной,</w:t>
      </w:r>
      <w:r>
        <w:rPr>
          <w:spacing w:val="-2"/>
        </w:rPr>
        <w:t xml:space="preserve"> </w:t>
      </w:r>
      <w:r>
        <w:t>коммуникативной, регулятивной сферах;</w:t>
      </w:r>
    </w:p>
    <w:p w14:paraId="247ADE31" w14:textId="77777777" w:rsidR="009E0CAA" w:rsidRDefault="00000000">
      <w:pPr>
        <w:pStyle w:val="a3"/>
        <w:spacing w:line="276" w:lineRule="auto"/>
        <w:ind w:left="424" w:right="432"/>
      </w:pPr>
      <w: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w:t>
      </w:r>
      <w:r>
        <w:rPr>
          <w:spacing w:val="-2"/>
        </w:rPr>
        <w:t>нарушений;</w:t>
      </w:r>
    </w:p>
    <w:p w14:paraId="18AAB387" w14:textId="77777777" w:rsidR="009E0CAA" w:rsidRDefault="00000000">
      <w:pPr>
        <w:pStyle w:val="a3"/>
        <w:spacing w:line="276" w:lineRule="auto"/>
        <w:ind w:left="424" w:right="423"/>
      </w:pPr>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67B5FE95" w14:textId="77777777" w:rsidR="009E0CAA" w:rsidRDefault="00000000">
      <w:pPr>
        <w:pStyle w:val="a3"/>
        <w:spacing w:line="276" w:lineRule="auto"/>
        <w:ind w:left="424" w:right="433"/>
      </w:pPr>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4BF49157" w14:textId="77777777" w:rsidR="009E0CAA" w:rsidRDefault="00000000">
      <w:pPr>
        <w:pStyle w:val="a3"/>
        <w:spacing w:line="276" w:lineRule="auto"/>
        <w:ind w:left="424" w:right="417"/>
      </w:pPr>
      <w:r>
        <w:t>усиление видов деятельности, специфичных для данной категории обучающихся,</w:t>
      </w:r>
      <w:r>
        <w:rPr>
          <w:spacing w:val="80"/>
        </w:rPr>
        <w:t xml:space="preserve"> </w:t>
      </w:r>
      <w:r>
        <w:t>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 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14:paraId="00789013" w14:textId="77777777" w:rsidR="009E0CAA" w:rsidRDefault="00000000">
      <w:pPr>
        <w:pStyle w:val="a3"/>
        <w:spacing w:before="1" w:line="276" w:lineRule="auto"/>
        <w:ind w:left="424" w:right="426"/>
      </w:pPr>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2C3BD7BC" w14:textId="77777777" w:rsidR="009E0CAA" w:rsidRDefault="00000000">
      <w:pPr>
        <w:pStyle w:val="a3"/>
        <w:spacing w:before="1" w:line="276" w:lineRule="auto"/>
        <w:ind w:left="424" w:right="427"/>
      </w:pPr>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0ED00EEF" w14:textId="77777777" w:rsidR="009E0CAA" w:rsidRDefault="00000000">
      <w:pPr>
        <w:pStyle w:val="a3"/>
        <w:spacing w:line="276" w:lineRule="auto"/>
        <w:ind w:left="424" w:right="433"/>
      </w:pPr>
      <w:r>
        <w:t>мониторинг динамики индивидуальных образовательных достижений и уровня психофизического развития обучающегося с ЗПР;</w:t>
      </w:r>
    </w:p>
    <w:p w14:paraId="5ED99850" w14:textId="77777777" w:rsidR="009E0CAA" w:rsidRDefault="009E0CAA">
      <w:pPr>
        <w:pStyle w:val="a3"/>
        <w:spacing w:line="276" w:lineRule="auto"/>
        <w:sectPr w:rsidR="009E0CAA">
          <w:headerReference w:type="default" r:id="rId297"/>
          <w:footerReference w:type="default" r:id="rId298"/>
          <w:pgSz w:w="11920" w:h="16850"/>
          <w:pgMar w:top="980" w:right="425" w:bottom="1200" w:left="425" w:header="773" w:footer="1002" w:gutter="0"/>
          <w:cols w:space="720"/>
        </w:sectPr>
      </w:pPr>
    </w:p>
    <w:p w14:paraId="5CB52112" w14:textId="77777777" w:rsidR="009E0CAA" w:rsidRDefault="009E0CAA">
      <w:pPr>
        <w:pStyle w:val="a3"/>
        <w:spacing w:before="157"/>
        <w:ind w:left="0"/>
        <w:jc w:val="left"/>
      </w:pPr>
    </w:p>
    <w:p w14:paraId="2BC29631" w14:textId="77777777" w:rsidR="009E0CAA" w:rsidRDefault="00000000">
      <w:pPr>
        <w:pStyle w:val="a3"/>
        <w:spacing w:before="1" w:line="276" w:lineRule="auto"/>
        <w:ind w:left="424" w:right="429"/>
      </w:pPr>
      <w: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6308A9CB" w14:textId="77777777" w:rsidR="009E0CAA" w:rsidRDefault="00000000">
      <w:pPr>
        <w:pStyle w:val="a3"/>
        <w:spacing w:before="1" w:line="278" w:lineRule="auto"/>
        <w:ind w:left="424" w:right="431"/>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5E66C256" w14:textId="77777777" w:rsidR="009E0CAA" w:rsidRDefault="00000000">
      <w:pPr>
        <w:pStyle w:val="a3"/>
        <w:spacing w:line="276" w:lineRule="auto"/>
        <w:ind w:left="424" w:right="430"/>
      </w:pPr>
      <w:r>
        <w:t>рациональная смена</w:t>
      </w:r>
      <w:r>
        <w:rPr>
          <w:spacing w:val="-3"/>
        </w:rPr>
        <w:t xml:space="preserve"> </w:t>
      </w:r>
      <w:r>
        <w:t>видов деятельности на уроке</w:t>
      </w:r>
      <w:r>
        <w:rPr>
          <w:spacing w:val="-2"/>
        </w:rPr>
        <w:t xml:space="preserve"> </w:t>
      </w:r>
      <w:r>
        <w:t>с</w:t>
      </w:r>
      <w:r>
        <w:rPr>
          <w:spacing w:val="-3"/>
        </w:rPr>
        <w:t xml:space="preserve"> </w:t>
      </w:r>
      <w:r>
        <w:t>целью</w:t>
      </w:r>
      <w:r>
        <w:rPr>
          <w:spacing w:val="-1"/>
        </w:rPr>
        <w:t xml:space="preserve"> </w:t>
      </w:r>
      <w:r>
        <w:t>предупреждения быстрой утомляемости обучающихся; организация подвижных видов деятельности, динамических пауз;</w:t>
      </w:r>
    </w:p>
    <w:p w14:paraId="273A452B" w14:textId="77777777" w:rsidR="009E0CAA" w:rsidRDefault="00000000">
      <w:pPr>
        <w:pStyle w:val="a3"/>
        <w:spacing w:line="280" w:lineRule="auto"/>
        <w:ind w:left="424" w:right="431"/>
      </w:pPr>
      <w:r>
        <w:t>использование коммуникативных игр для решения учебных задач и формирования положительного отношения к учебным предметам;</w:t>
      </w:r>
    </w:p>
    <w:p w14:paraId="017C59FE" w14:textId="77777777" w:rsidR="009E0CAA" w:rsidRDefault="00000000">
      <w:pPr>
        <w:pStyle w:val="a3"/>
        <w:spacing w:line="276" w:lineRule="auto"/>
        <w:ind w:left="424" w:right="441"/>
      </w:pPr>
      <w:r>
        <w:t xml:space="preserve">формирование культуры здорового образа жизни при изучении предметов и коррекционных </w:t>
      </w:r>
      <w:r>
        <w:rPr>
          <w:spacing w:val="-2"/>
        </w:rPr>
        <w:t>курсов;</w:t>
      </w:r>
    </w:p>
    <w:p w14:paraId="1A9510CF" w14:textId="77777777" w:rsidR="009E0CAA" w:rsidRDefault="00000000">
      <w:pPr>
        <w:pStyle w:val="a3"/>
        <w:spacing w:line="276" w:lineRule="auto"/>
        <w:ind w:left="424" w:right="425"/>
      </w:pPr>
      <w:r>
        <w:t xml:space="preserve">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w:t>
      </w:r>
      <w:r>
        <w:rPr>
          <w:spacing w:val="-2"/>
        </w:rPr>
        <w:t>время.</w:t>
      </w:r>
    </w:p>
    <w:p w14:paraId="63B29D21" w14:textId="77777777" w:rsidR="009E0CAA" w:rsidRDefault="00000000">
      <w:pPr>
        <w:pStyle w:val="a4"/>
        <w:numPr>
          <w:ilvl w:val="0"/>
          <w:numId w:val="10"/>
        </w:numPr>
        <w:tabs>
          <w:tab w:val="left" w:pos="784"/>
        </w:tabs>
        <w:ind w:left="784" w:hanging="360"/>
        <w:rPr>
          <w:sz w:val="24"/>
        </w:rPr>
      </w:pPr>
      <w:r>
        <w:rPr>
          <w:spacing w:val="-2"/>
          <w:sz w:val="24"/>
        </w:rPr>
        <w:t>Программно-методическое</w:t>
      </w:r>
      <w:r>
        <w:rPr>
          <w:spacing w:val="30"/>
          <w:sz w:val="24"/>
        </w:rPr>
        <w:t xml:space="preserve"> </w:t>
      </w:r>
      <w:r>
        <w:rPr>
          <w:spacing w:val="-2"/>
          <w:sz w:val="24"/>
        </w:rPr>
        <w:t>обеспечение.</w:t>
      </w:r>
    </w:p>
    <w:p w14:paraId="5642EEB7" w14:textId="77777777" w:rsidR="009E0CAA" w:rsidRDefault="00000000">
      <w:pPr>
        <w:pStyle w:val="a3"/>
        <w:spacing w:before="23" w:line="276" w:lineRule="auto"/>
        <w:ind w:left="424" w:right="412"/>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w:t>
      </w:r>
      <w:r>
        <w:rPr>
          <w:spacing w:val="40"/>
        </w:rPr>
        <w:t xml:space="preserve"> </w:t>
      </w:r>
      <w:r>
        <w:t>осуществления профессиональной деятельности в том числе педагога-психолога, учителя- дефектолога (</w:t>
      </w:r>
      <w:proofErr w:type="spellStart"/>
      <w:r>
        <w:t>олигофренопедагога</w:t>
      </w:r>
      <w:proofErr w:type="spellEnd"/>
      <w:r>
        <w:t>), учителя-логопеда, учителя-предметника, социального</w:t>
      </w:r>
      <w:r>
        <w:rPr>
          <w:spacing w:val="40"/>
        </w:rPr>
        <w:t xml:space="preserve"> </w:t>
      </w:r>
      <w:r>
        <w:rPr>
          <w:spacing w:val="-2"/>
        </w:rPr>
        <w:t>педагога.</w:t>
      </w:r>
    </w:p>
    <w:p w14:paraId="60CCBE0B" w14:textId="77777777" w:rsidR="009E0CAA" w:rsidRDefault="00000000">
      <w:pPr>
        <w:pStyle w:val="a4"/>
        <w:numPr>
          <w:ilvl w:val="0"/>
          <w:numId w:val="10"/>
        </w:numPr>
        <w:tabs>
          <w:tab w:val="left" w:pos="784"/>
        </w:tabs>
        <w:spacing w:before="2"/>
        <w:ind w:left="784" w:hanging="360"/>
        <w:rPr>
          <w:sz w:val="24"/>
        </w:rPr>
      </w:pPr>
      <w:r>
        <w:rPr>
          <w:sz w:val="24"/>
        </w:rPr>
        <w:t>Кадровое</w:t>
      </w:r>
      <w:r>
        <w:rPr>
          <w:spacing w:val="-5"/>
          <w:sz w:val="24"/>
        </w:rPr>
        <w:t xml:space="preserve"> </w:t>
      </w:r>
      <w:r>
        <w:rPr>
          <w:spacing w:val="-2"/>
          <w:sz w:val="24"/>
        </w:rPr>
        <w:t>обеспечение.</w:t>
      </w:r>
    </w:p>
    <w:p w14:paraId="29A3847D" w14:textId="77777777" w:rsidR="009E0CAA" w:rsidRDefault="00000000">
      <w:pPr>
        <w:pStyle w:val="a3"/>
        <w:spacing w:before="41" w:line="276" w:lineRule="auto"/>
        <w:ind w:left="424" w:right="418"/>
      </w:pPr>
      <w:r>
        <w:t>Коррекционно-развивающая работа осуществляться учителями- дефектологами (</w:t>
      </w:r>
      <w:proofErr w:type="spellStart"/>
      <w:r>
        <w:t>олигофренопедагогами</w:t>
      </w:r>
      <w:proofErr w:type="spellEnd"/>
      <w:r>
        <w:t>),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14:paraId="011E76BF" w14:textId="77777777" w:rsidR="009E0CAA" w:rsidRDefault="00000000">
      <w:pPr>
        <w:pStyle w:val="a3"/>
        <w:spacing w:line="276" w:lineRule="auto"/>
        <w:ind w:left="424" w:right="424"/>
      </w:pPr>
      <w: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w:t>
      </w:r>
      <w:r>
        <w:rPr>
          <w:spacing w:val="-2"/>
        </w:rPr>
        <w:t>должности.</w:t>
      </w:r>
    </w:p>
    <w:p w14:paraId="08BE2DDE" w14:textId="77777777" w:rsidR="009E0CAA" w:rsidRDefault="00000000">
      <w:pPr>
        <w:pStyle w:val="a3"/>
        <w:spacing w:line="276" w:lineRule="auto"/>
        <w:ind w:left="424" w:right="431"/>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14:paraId="02F26523" w14:textId="77777777" w:rsidR="009E0CAA" w:rsidRDefault="00000000">
      <w:pPr>
        <w:pStyle w:val="a3"/>
        <w:spacing w:before="1" w:line="276" w:lineRule="auto"/>
        <w:ind w:left="424" w:right="415"/>
      </w:pPr>
      <w:r>
        <w:t xml:space="preserve">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w:t>
      </w:r>
      <w:r>
        <w:rPr>
          <w:spacing w:val="-2"/>
        </w:rPr>
        <w:t>документации.</w:t>
      </w:r>
    </w:p>
    <w:p w14:paraId="281E9345" w14:textId="77777777" w:rsidR="009E0CAA" w:rsidRDefault="00000000">
      <w:pPr>
        <w:pStyle w:val="a4"/>
        <w:numPr>
          <w:ilvl w:val="0"/>
          <w:numId w:val="10"/>
        </w:numPr>
        <w:tabs>
          <w:tab w:val="left" w:pos="784"/>
        </w:tabs>
        <w:spacing w:before="4"/>
        <w:ind w:left="784" w:hanging="360"/>
        <w:rPr>
          <w:sz w:val="24"/>
        </w:rPr>
      </w:pPr>
      <w:r>
        <w:rPr>
          <w:spacing w:val="-2"/>
          <w:sz w:val="24"/>
        </w:rPr>
        <w:t>Материально-техническое</w:t>
      </w:r>
      <w:r>
        <w:rPr>
          <w:spacing w:val="18"/>
          <w:sz w:val="24"/>
        </w:rPr>
        <w:t xml:space="preserve"> </w:t>
      </w:r>
      <w:r>
        <w:rPr>
          <w:spacing w:val="-2"/>
          <w:sz w:val="24"/>
        </w:rPr>
        <w:t>обеспечение.</w:t>
      </w:r>
    </w:p>
    <w:p w14:paraId="38048BF5" w14:textId="77777777" w:rsidR="009E0CAA" w:rsidRDefault="00000000">
      <w:pPr>
        <w:pStyle w:val="a3"/>
        <w:spacing w:before="40" w:line="276" w:lineRule="auto"/>
        <w:ind w:left="424" w:right="412"/>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w:t>
      </w:r>
      <w:r>
        <w:rPr>
          <w:spacing w:val="80"/>
          <w:w w:val="150"/>
        </w:rPr>
        <w:t xml:space="preserve">  </w:t>
      </w:r>
      <w:r>
        <w:t>возможность</w:t>
      </w:r>
      <w:r>
        <w:rPr>
          <w:spacing w:val="80"/>
          <w:w w:val="150"/>
        </w:rPr>
        <w:t xml:space="preserve">  </w:t>
      </w:r>
      <w:r>
        <w:t>проведения</w:t>
      </w:r>
      <w:r>
        <w:rPr>
          <w:spacing w:val="80"/>
          <w:w w:val="150"/>
        </w:rPr>
        <w:t xml:space="preserve">  </w:t>
      </w:r>
      <w:r>
        <w:t>коррекционных</w:t>
      </w:r>
      <w:r>
        <w:rPr>
          <w:spacing w:val="80"/>
          <w:w w:val="150"/>
        </w:rPr>
        <w:t xml:space="preserve">  </w:t>
      </w:r>
      <w:r>
        <w:t>курсов,</w:t>
      </w:r>
      <w:r>
        <w:rPr>
          <w:spacing w:val="80"/>
          <w:w w:val="150"/>
        </w:rPr>
        <w:t xml:space="preserve">  </w:t>
      </w:r>
      <w:r>
        <w:t>дополнительных</w:t>
      </w:r>
    </w:p>
    <w:p w14:paraId="217A0C96" w14:textId="77777777" w:rsidR="009E0CAA" w:rsidRDefault="009E0CAA">
      <w:pPr>
        <w:pStyle w:val="a3"/>
        <w:spacing w:line="276" w:lineRule="auto"/>
        <w:sectPr w:rsidR="009E0CAA">
          <w:headerReference w:type="default" r:id="rId299"/>
          <w:footerReference w:type="default" r:id="rId300"/>
          <w:pgSz w:w="11920" w:h="16850"/>
          <w:pgMar w:top="980" w:right="425" w:bottom="1200" w:left="425" w:header="773" w:footer="1002" w:gutter="0"/>
          <w:cols w:space="720"/>
        </w:sectPr>
      </w:pPr>
    </w:p>
    <w:p w14:paraId="624198BA" w14:textId="77777777" w:rsidR="009E0CAA" w:rsidRDefault="009E0CAA">
      <w:pPr>
        <w:pStyle w:val="a3"/>
        <w:spacing w:before="157"/>
        <w:ind w:left="0"/>
        <w:jc w:val="left"/>
      </w:pPr>
    </w:p>
    <w:p w14:paraId="098D074B" w14:textId="77777777" w:rsidR="009E0CAA" w:rsidRDefault="00000000">
      <w:pPr>
        <w:pStyle w:val="a3"/>
        <w:spacing w:before="1" w:line="276" w:lineRule="auto"/>
        <w:ind w:left="424" w:right="433"/>
      </w:pPr>
      <w:r>
        <w:t>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14:paraId="025D750F" w14:textId="77777777" w:rsidR="009E0CAA" w:rsidRDefault="00000000">
      <w:pPr>
        <w:pStyle w:val="a3"/>
        <w:spacing w:before="1" w:line="276" w:lineRule="auto"/>
        <w:ind w:left="424" w:right="420"/>
      </w:pPr>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14:paraId="56606563" w14:textId="77777777" w:rsidR="009E0CAA" w:rsidRDefault="00000000">
      <w:pPr>
        <w:pStyle w:val="a3"/>
        <w:spacing w:line="278" w:lineRule="auto"/>
        <w:ind w:left="424" w:right="427"/>
      </w:pPr>
      <w:r>
        <w:t>Должно быть организовано пространство для отдыха и двигательной активности обучающихся на перемене и во второй половине дня.</w:t>
      </w:r>
    </w:p>
    <w:p w14:paraId="4B1E75DC" w14:textId="77777777" w:rsidR="009E0CAA" w:rsidRDefault="00000000">
      <w:pPr>
        <w:pStyle w:val="a3"/>
        <w:spacing w:line="276" w:lineRule="auto"/>
        <w:ind w:left="424" w:right="412"/>
      </w:pPr>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 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6A9C632B" w14:textId="77777777" w:rsidR="009E0CAA" w:rsidRDefault="00000000">
      <w:pPr>
        <w:pStyle w:val="a4"/>
        <w:numPr>
          <w:ilvl w:val="0"/>
          <w:numId w:val="10"/>
        </w:numPr>
        <w:tabs>
          <w:tab w:val="left" w:pos="784"/>
        </w:tabs>
        <w:spacing w:line="274" w:lineRule="exact"/>
        <w:ind w:left="784" w:hanging="360"/>
        <w:rPr>
          <w:sz w:val="24"/>
        </w:rPr>
      </w:pPr>
      <w:r>
        <w:rPr>
          <w:sz w:val="24"/>
        </w:rPr>
        <w:t>Информационное</w:t>
      </w:r>
      <w:r>
        <w:rPr>
          <w:spacing w:val="-14"/>
          <w:sz w:val="24"/>
        </w:rPr>
        <w:t xml:space="preserve"> </w:t>
      </w:r>
      <w:r>
        <w:rPr>
          <w:spacing w:val="-2"/>
          <w:sz w:val="24"/>
        </w:rPr>
        <w:t>обеспечение.</w:t>
      </w:r>
    </w:p>
    <w:p w14:paraId="0C955831" w14:textId="77777777" w:rsidR="009E0CAA" w:rsidRDefault="00000000">
      <w:pPr>
        <w:pStyle w:val="a3"/>
        <w:spacing w:before="37" w:line="276" w:lineRule="auto"/>
        <w:ind w:left="424" w:right="433"/>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58651509" w14:textId="77777777" w:rsidR="009E0CAA" w:rsidRDefault="00000000">
      <w:pPr>
        <w:pStyle w:val="a3"/>
        <w:spacing w:before="1" w:line="276" w:lineRule="auto"/>
        <w:ind w:left="424" w:right="428"/>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w:t>
      </w:r>
      <w:r>
        <w:rPr>
          <w:spacing w:val="80"/>
        </w:rPr>
        <w:t xml:space="preserve"> </w:t>
      </w:r>
      <w:r>
        <w:t>мультимедийных, аудио- и видеоматериалов, учитывающих особенности и особые образовательные потребности обучающихся с ЗПР.</w:t>
      </w:r>
    </w:p>
    <w:p w14:paraId="38E4CDD1" w14:textId="77777777" w:rsidR="009E0CAA" w:rsidRDefault="00000000">
      <w:pPr>
        <w:pStyle w:val="a4"/>
        <w:numPr>
          <w:ilvl w:val="0"/>
          <w:numId w:val="10"/>
        </w:numPr>
        <w:tabs>
          <w:tab w:val="left" w:pos="817"/>
        </w:tabs>
        <w:spacing w:before="2" w:line="276" w:lineRule="auto"/>
        <w:ind w:right="414" w:firstLine="0"/>
        <w:rPr>
          <w:sz w:val="24"/>
        </w:rPr>
      </w:pPr>
      <w:r>
        <w:rPr>
          <w:sz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CB892B5" w14:textId="77777777" w:rsidR="009E0CAA" w:rsidRDefault="00000000">
      <w:pPr>
        <w:pStyle w:val="5"/>
        <w:numPr>
          <w:ilvl w:val="0"/>
          <w:numId w:val="11"/>
        </w:numPr>
        <w:tabs>
          <w:tab w:val="left" w:pos="810"/>
        </w:tabs>
        <w:spacing w:before="8"/>
        <w:ind w:left="810" w:hanging="386"/>
      </w:pPr>
      <w:bookmarkStart w:id="160" w:name="IV._Планируемые_результаты_коррекционной"/>
      <w:bookmarkEnd w:id="160"/>
      <w:r>
        <w:t>Планируемые</w:t>
      </w:r>
      <w:r>
        <w:rPr>
          <w:spacing w:val="-14"/>
        </w:rPr>
        <w:t xml:space="preserve"> </w:t>
      </w:r>
      <w:r>
        <w:t>результаты</w:t>
      </w:r>
      <w:r>
        <w:rPr>
          <w:spacing w:val="-10"/>
        </w:rPr>
        <w:t xml:space="preserve"> </w:t>
      </w:r>
      <w:r>
        <w:t>коррекционной</w:t>
      </w:r>
      <w:r>
        <w:rPr>
          <w:spacing w:val="-8"/>
        </w:rPr>
        <w:t xml:space="preserve"> </w:t>
      </w:r>
      <w:r>
        <w:rPr>
          <w:spacing w:val="-2"/>
        </w:rPr>
        <w:t>работы</w:t>
      </w:r>
    </w:p>
    <w:p w14:paraId="0FE1040C" w14:textId="77777777" w:rsidR="009E0CAA" w:rsidRDefault="00000000">
      <w:pPr>
        <w:pStyle w:val="a3"/>
        <w:spacing w:before="33" w:line="276" w:lineRule="auto"/>
        <w:ind w:left="242" w:right="437"/>
      </w:pPr>
      <w: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14:paraId="4664EF1D" w14:textId="77777777" w:rsidR="009E0CAA" w:rsidRDefault="00000000">
      <w:pPr>
        <w:pStyle w:val="a3"/>
        <w:spacing w:before="2" w:line="276" w:lineRule="auto"/>
        <w:ind w:left="52" w:right="423"/>
      </w:pPr>
      <w: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29361290" w14:textId="77777777" w:rsidR="009E0CAA" w:rsidRDefault="00000000">
      <w:pPr>
        <w:pStyle w:val="a3"/>
        <w:spacing w:line="276" w:lineRule="auto"/>
        <w:ind w:left="52" w:right="429"/>
      </w:pPr>
      <w:r>
        <w:t>Планируемые результаты ПКР имеют дифференцированный характер и могут определяться индивидуальными программами развития обучающихся.</w:t>
      </w:r>
    </w:p>
    <w:p w14:paraId="1A72EECA" w14:textId="77777777" w:rsidR="009E0CAA" w:rsidRDefault="00000000">
      <w:pPr>
        <w:pStyle w:val="a3"/>
        <w:spacing w:line="276" w:lineRule="auto"/>
        <w:ind w:left="424" w:right="355"/>
        <w:jc w:val="left"/>
      </w:pPr>
      <w:r>
        <w:t>В</w:t>
      </w:r>
      <w:r>
        <w:rPr>
          <w:spacing w:val="-6"/>
        </w:rPr>
        <w:t xml:space="preserve"> </w:t>
      </w:r>
      <w:r>
        <w:t>зависимости</w:t>
      </w:r>
      <w:r>
        <w:rPr>
          <w:spacing w:val="-3"/>
        </w:rPr>
        <w:t xml:space="preserve"> </w:t>
      </w:r>
      <w:r>
        <w:t>от</w:t>
      </w:r>
      <w:r>
        <w:rPr>
          <w:spacing w:val="-4"/>
        </w:rPr>
        <w:t xml:space="preserve"> </w:t>
      </w:r>
      <w:r>
        <w:t>формы</w:t>
      </w:r>
      <w:r>
        <w:rPr>
          <w:spacing w:val="-4"/>
        </w:rPr>
        <w:t xml:space="preserve"> </w:t>
      </w:r>
      <w:r>
        <w:t>организации</w:t>
      </w:r>
      <w:r>
        <w:rPr>
          <w:spacing w:val="-4"/>
        </w:rPr>
        <w:t xml:space="preserve"> </w:t>
      </w:r>
      <w:r>
        <w:t>коррекционно-развивающей</w:t>
      </w:r>
      <w:r>
        <w:rPr>
          <w:spacing w:val="-4"/>
        </w:rPr>
        <w:t xml:space="preserve"> </w:t>
      </w:r>
      <w:r>
        <w:t>работы</w:t>
      </w:r>
      <w:r>
        <w:rPr>
          <w:spacing w:val="-4"/>
        </w:rPr>
        <w:t xml:space="preserve"> </w:t>
      </w:r>
      <w:r>
        <w:t>планируются</w:t>
      </w:r>
      <w:r>
        <w:rPr>
          <w:spacing w:val="-4"/>
        </w:rPr>
        <w:t xml:space="preserve"> </w:t>
      </w:r>
      <w:r>
        <w:t xml:space="preserve">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w:t>
      </w:r>
      <w:r>
        <w:rPr>
          <w:spacing w:val="-2"/>
        </w:rPr>
        <w:t>достижений.</w:t>
      </w:r>
    </w:p>
    <w:p w14:paraId="463F7201" w14:textId="77777777" w:rsidR="009E0CAA" w:rsidRDefault="00000000">
      <w:pPr>
        <w:pStyle w:val="a3"/>
        <w:ind w:left="785"/>
        <w:jc w:val="left"/>
      </w:pPr>
      <w:r>
        <w:t>Планируемые</w:t>
      </w:r>
      <w:r>
        <w:rPr>
          <w:spacing w:val="-12"/>
        </w:rPr>
        <w:t xml:space="preserve"> </w:t>
      </w:r>
      <w:r>
        <w:t>результаты</w:t>
      </w:r>
      <w:r>
        <w:rPr>
          <w:spacing w:val="-7"/>
        </w:rPr>
        <w:t xml:space="preserve"> </w:t>
      </w:r>
      <w:r>
        <w:t>реализации</w:t>
      </w:r>
      <w:r>
        <w:rPr>
          <w:spacing w:val="-4"/>
        </w:rPr>
        <w:t xml:space="preserve"> </w:t>
      </w:r>
      <w:r>
        <w:t>ПКР</w:t>
      </w:r>
      <w:r>
        <w:rPr>
          <w:spacing w:val="-7"/>
        </w:rPr>
        <w:t xml:space="preserve"> </w:t>
      </w:r>
      <w:r>
        <w:rPr>
          <w:spacing w:val="-2"/>
        </w:rPr>
        <w:t>включают:</w:t>
      </w:r>
    </w:p>
    <w:p w14:paraId="0B057A2A" w14:textId="77777777" w:rsidR="009E0CAA" w:rsidRDefault="009E0CAA">
      <w:pPr>
        <w:pStyle w:val="a3"/>
        <w:jc w:val="left"/>
        <w:sectPr w:rsidR="009E0CAA">
          <w:headerReference w:type="default" r:id="rId301"/>
          <w:footerReference w:type="default" r:id="rId302"/>
          <w:pgSz w:w="11920" w:h="16850"/>
          <w:pgMar w:top="980" w:right="425" w:bottom="1200" w:left="425" w:header="773" w:footer="1002" w:gutter="0"/>
          <w:cols w:space="720"/>
        </w:sectPr>
      </w:pPr>
    </w:p>
    <w:p w14:paraId="6C2C6304" w14:textId="77777777" w:rsidR="009E0CAA" w:rsidRDefault="009E0CAA">
      <w:pPr>
        <w:pStyle w:val="a3"/>
        <w:spacing w:before="157"/>
        <w:ind w:left="0"/>
        <w:jc w:val="left"/>
      </w:pPr>
    </w:p>
    <w:p w14:paraId="7DDF6E69" w14:textId="77777777" w:rsidR="009E0CAA" w:rsidRDefault="00000000">
      <w:pPr>
        <w:pStyle w:val="a3"/>
        <w:spacing w:before="1" w:line="276" w:lineRule="auto"/>
        <w:ind w:left="424" w:right="409"/>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 развивающих занятий, рекомендованных обучающемуся ППК образовательной организации с учетом рекомендаций ПМПК и ИПРА (при наличии);</w:t>
      </w:r>
    </w:p>
    <w:p w14:paraId="7F9BA9F4" w14:textId="77777777" w:rsidR="009E0CAA" w:rsidRDefault="00000000">
      <w:pPr>
        <w:pStyle w:val="a3"/>
        <w:ind w:left="424"/>
      </w:pPr>
      <w:r>
        <w:t>анализ</w:t>
      </w:r>
      <w:r>
        <w:rPr>
          <w:spacing w:val="-9"/>
        </w:rPr>
        <w:t xml:space="preserve"> </w:t>
      </w:r>
      <w:r>
        <w:t>достигнутых</w:t>
      </w:r>
      <w:r>
        <w:rPr>
          <w:spacing w:val="-1"/>
        </w:rPr>
        <w:t xml:space="preserve"> </w:t>
      </w:r>
      <w:r>
        <w:t>результатов,</w:t>
      </w:r>
      <w:r>
        <w:rPr>
          <w:spacing w:val="-5"/>
        </w:rPr>
        <w:t xml:space="preserve"> </w:t>
      </w:r>
      <w:r>
        <w:t>выводы</w:t>
      </w:r>
      <w:r>
        <w:rPr>
          <w:spacing w:val="-7"/>
        </w:rPr>
        <w:t xml:space="preserve"> </w:t>
      </w:r>
      <w:r>
        <w:t>и</w:t>
      </w:r>
      <w:r>
        <w:rPr>
          <w:spacing w:val="-7"/>
        </w:rPr>
        <w:t xml:space="preserve"> </w:t>
      </w:r>
      <w:r>
        <w:rPr>
          <w:spacing w:val="-2"/>
        </w:rPr>
        <w:t>рекомендации.</w:t>
      </w:r>
    </w:p>
    <w:p w14:paraId="11D3E091" w14:textId="77777777" w:rsidR="009E0CAA" w:rsidRDefault="00000000">
      <w:pPr>
        <w:pStyle w:val="a3"/>
        <w:tabs>
          <w:tab w:val="left" w:pos="4395"/>
        </w:tabs>
        <w:spacing w:before="41" w:line="276" w:lineRule="auto"/>
        <w:ind w:left="785" w:right="451" w:hanging="733"/>
      </w:pPr>
      <w:r>
        <w:t xml:space="preserve">Мониторинг достижения обучающимися планируемых результатов ПКР предполагает: проведение </w:t>
      </w:r>
      <w:r>
        <w:rPr>
          <w:spacing w:val="-2"/>
        </w:rPr>
        <w:t>специализированного</w:t>
      </w:r>
      <w:r>
        <w:tab/>
        <w:t>комплексного</w:t>
      </w:r>
      <w:r>
        <w:rPr>
          <w:spacing w:val="40"/>
        </w:rPr>
        <w:t xml:space="preserve">  </w:t>
      </w:r>
      <w:r>
        <w:t>психолого-педагогического</w:t>
      </w:r>
      <w:r>
        <w:rPr>
          <w:spacing w:val="71"/>
        </w:rPr>
        <w:t xml:space="preserve">  </w:t>
      </w:r>
      <w:r>
        <w:t>обследования</w:t>
      </w:r>
    </w:p>
    <w:p w14:paraId="085AD5F3" w14:textId="77777777" w:rsidR="009E0CAA" w:rsidRDefault="00000000">
      <w:pPr>
        <w:pStyle w:val="a3"/>
        <w:spacing w:line="276" w:lineRule="auto"/>
        <w:ind w:left="52" w:right="355"/>
        <w:jc w:val="left"/>
      </w:pPr>
      <w:r>
        <w:t>каждого обучающегося с ЗПР, в том числе показателей развития познавательной, эмоциональной, регуляторной,</w:t>
      </w:r>
      <w:r>
        <w:rPr>
          <w:spacing w:val="40"/>
        </w:rPr>
        <w:t xml:space="preserve"> </w:t>
      </w:r>
      <w:r>
        <w:t>личностной,</w:t>
      </w:r>
      <w:r>
        <w:rPr>
          <w:spacing w:val="40"/>
        </w:rPr>
        <w:t xml:space="preserve"> </w:t>
      </w:r>
      <w:r>
        <w:t>коммуникативной</w:t>
      </w:r>
      <w:r>
        <w:rPr>
          <w:spacing w:val="40"/>
        </w:rPr>
        <w:t xml:space="preserve"> </w:t>
      </w:r>
      <w:r>
        <w:t>и</w:t>
      </w:r>
      <w:r>
        <w:rPr>
          <w:spacing w:val="40"/>
        </w:rPr>
        <w:t xml:space="preserve"> </w:t>
      </w:r>
      <w:r>
        <w:t>речевой</w:t>
      </w:r>
      <w:r>
        <w:rPr>
          <w:spacing w:val="40"/>
        </w:rPr>
        <w:t xml:space="preserve"> </w:t>
      </w:r>
      <w:r>
        <w:t>сфер,</w:t>
      </w:r>
      <w:r>
        <w:rPr>
          <w:spacing w:val="40"/>
        </w:rPr>
        <w:t xml:space="preserve"> </w:t>
      </w:r>
      <w:r>
        <w:t>свидетельствующий</w:t>
      </w:r>
      <w:r>
        <w:rPr>
          <w:spacing w:val="40"/>
        </w:rPr>
        <w:t xml:space="preserve"> </w:t>
      </w:r>
      <w:r>
        <w:t>о</w:t>
      </w:r>
      <w:r>
        <w:rPr>
          <w:spacing w:val="40"/>
        </w:rPr>
        <w:t xml:space="preserve"> </w:t>
      </w:r>
      <w:r>
        <w:t>степени влияния нарушений развития на учебно-познавательную деятельность и социальную адаптацию, при переходе</w:t>
      </w:r>
      <w:r>
        <w:rPr>
          <w:spacing w:val="-6"/>
        </w:rPr>
        <w:t xml:space="preserve"> </w:t>
      </w:r>
      <w:r>
        <w:t>на</w:t>
      </w:r>
      <w:r>
        <w:rPr>
          <w:spacing w:val="-2"/>
        </w:rPr>
        <w:t xml:space="preserve"> </w:t>
      </w:r>
      <w:r>
        <w:t>уровень</w:t>
      </w:r>
      <w:r>
        <w:rPr>
          <w:spacing w:val="-5"/>
        </w:rPr>
        <w:t xml:space="preserve"> </w:t>
      </w:r>
      <w:r>
        <w:t>основного</w:t>
      </w:r>
      <w:r>
        <w:rPr>
          <w:spacing w:val="-5"/>
        </w:rPr>
        <w:t xml:space="preserve"> </w:t>
      </w:r>
      <w:r>
        <w:t>общего</w:t>
      </w:r>
      <w:r>
        <w:rPr>
          <w:spacing w:val="-6"/>
        </w:rPr>
        <w:t xml:space="preserve"> </w:t>
      </w:r>
      <w:r>
        <w:t>образования</w:t>
      </w:r>
      <w:r>
        <w:rPr>
          <w:spacing w:val="-5"/>
        </w:rPr>
        <w:t xml:space="preserve"> </w:t>
      </w:r>
      <w:r>
        <w:t>(стартовая</w:t>
      </w:r>
      <w:r>
        <w:rPr>
          <w:spacing w:val="-6"/>
        </w:rPr>
        <w:t xml:space="preserve"> </w:t>
      </w:r>
      <w:r>
        <w:t>диагностика</w:t>
      </w:r>
      <w:r>
        <w:rPr>
          <w:spacing w:val="-5"/>
        </w:rPr>
        <w:t xml:space="preserve"> </w:t>
      </w:r>
      <w:r>
        <w:t>в</w:t>
      </w:r>
      <w:r>
        <w:rPr>
          <w:spacing w:val="-6"/>
        </w:rPr>
        <w:t xml:space="preserve"> </w:t>
      </w:r>
      <w:r>
        <w:t>начале</w:t>
      </w:r>
      <w:r>
        <w:rPr>
          <w:spacing w:val="-6"/>
        </w:rPr>
        <w:t xml:space="preserve"> </w:t>
      </w:r>
      <w:r>
        <w:t>обучения</w:t>
      </w:r>
      <w:r>
        <w:rPr>
          <w:spacing w:val="-3"/>
        </w:rPr>
        <w:t xml:space="preserve"> </w:t>
      </w:r>
      <w:r>
        <w:t>в</w:t>
      </w:r>
      <w:r>
        <w:rPr>
          <w:spacing w:val="-4"/>
        </w:rPr>
        <w:t xml:space="preserve"> </w:t>
      </w:r>
      <w:r>
        <w:t>пятом классе), а также не реже одного раза в полугодие;</w:t>
      </w:r>
    </w:p>
    <w:p w14:paraId="1FCE7264" w14:textId="77777777" w:rsidR="009E0CAA" w:rsidRDefault="00000000">
      <w:pPr>
        <w:pStyle w:val="a3"/>
        <w:spacing w:before="2" w:line="278" w:lineRule="auto"/>
        <w:ind w:left="424" w:right="430"/>
      </w:pPr>
      <w:r>
        <w:t xml:space="preserve">систематическое осуществление психолого-педагогических наблюдений в учебной и внеурочной </w:t>
      </w:r>
      <w:r>
        <w:rPr>
          <w:spacing w:val="-2"/>
        </w:rPr>
        <w:t>деятельности;</w:t>
      </w:r>
    </w:p>
    <w:p w14:paraId="4E073920" w14:textId="77777777" w:rsidR="009E0CAA" w:rsidRDefault="00000000">
      <w:pPr>
        <w:pStyle w:val="a3"/>
        <w:spacing w:line="276" w:lineRule="auto"/>
        <w:ind w:left="424" w:right="429"/>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6274F74" w14:textId="77777777" w:rsidR="009E0CAA" w:rsidRDefault="00000000">
      <w:pPr>
        <w:pStyle w:val="a3"/>
        <w:spacing w:line="276" w:lineRule="auto"/>
        <w:ind w:left="424" w:right="428"/>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2D1FCBEA" w14:textId="77777777" w:rsidR="009E0CAA" w:rsidRDefault="00000000">
      <w:pPr>
        <w:pStyle w:val="a3"/>
        <w:spacing w:line="276" w:lineRule="auto"/>
        <w:ind w:left="52" w:right="415"/>
      </w:pPr>
      <w:r>
        <w:t xml:space="preserve">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w:t>
      </w:r>
      <w:r>
        <w:rPr>
          <w:spacing w:val="-2"/>
        </w:rPr>
        <w:t>руководителями.</w:t>
      </w:r>
    </w:p>
    <w:p w14:paraId="37DEA161" w14:textId="77777777" w:rsidR="009E0CAA" w:rsidRDefault="00000000">
      <w:pPr>
        <w:pStyle w:val="a3"/>
        <w:spacing w:line="276" w:lineRule="auto"/>
        <w:ind w:left="52" w:right="421"/>
        <w:jc w:val="left"/>
      </w:pPr>
      <w:r>
        <w:t>В</w:t>
      </w:r>
      <w:r>
        <w:rPr>
          <w:spacing w:val="80"/>
        </w:rPr>
        <w:t xml:space="preserve"> </w:t>
      </w:r>
      <w:r>
        <w:t>процессе</w:t>
      </w:r>
      <w:r>
        <w:rPr>
          <w:spacing w:val="80"/>
        </w:rPr>
        <w:t xml:space="preserve"> </w:t>
      </w:r>
      <w:r>
        <w:t>изучения</w:t>
      </w:r>
      <w:r>
        <w:rPr>
          <w:spacing w:val="80"/>
        </w:rPr>
        <w:t xml:space="preserve"> </w:t>
      </w:r>
      <w:r>
        <w:t>результатов</w:t>
      </w:r>
      <w:r>
        <w:rPr>
          <w:spacing w:val="80"/>
        </w:rPr>
        <w:t xml:space="preserve"> </w:t>
      </w:r>
      <w:r>
        <w:t>ПКР</w:t>
      </w:r>
      <w:r>
        <w:rPr>
          <w:spacing w:val="80"/>
        </w:rPr>
        <w:t xml:space="preserve"> </w:t>
      </w:r>
      <w:r>
        <w:t>используются</w:t>
      </w:r>
      <w:r>
        <w:rPr>
          <w:spacing w:val="80"/>
        </w:rPr>
        <w:t xml:space="preserve"> </w:t>
      </w:r>
      <w:r>
        <w:t>диагностические</w:t>
      </w:r>
      <w:r>
        <w:rPr>
          <w:spacing w:val="80"/>
        </w:rPr>
        <w:t xml:space="preserve"> </w:t>
      </w:r>
      <w:r>
        <w:t>методики</w:t>
      </w:r>
      <w:r>
        <w:rPr>
          <w:spacing w:val="80"/>
        </w:rPr>
        <w:t xml:space="preserve"> </w:t>
      </w:r>
      <w:r>
        <w:t>и</w:t>
      </w:r>
      <w:r>
        <w:rPr>
          <w:spacing w:val="80"/>
        </w:rPr>
        <w:t xml:space="preserve"> </w:t>
      </w:r>
      <w:r>
        <w:t>материалы мониторинга, разрабатываемые каждым педагогическим работником образовательной</w:t>
      </w:r>
      <w:r>
        <w:rPr>
          <w:spacing w:val="40"/>
        </w:rPr>
        <w:t xml:space="preserve"> </w:t>
      </w:r>
      <w:r>
        <w:t>организации в соответствии с его функциональными обязанностями, а также портфолио достижений обучающегося. При оценивании результатов коррекционной работы может использоваться накопительная оценка (на основе</w:t>
      </w:r>
      <w:r>
        <w:rPr>
          <w:spacing w:val="37"/>
        </w:rPr>
        <w:t xml:space="preserve"> </w:t>
      </w:r>
      <w:r>
        <w:t>текущих</w:t>
      </w:r>
      <w:r>
        <w:rPr>
          <w:spacing w:val="40"/>
        </w:rPr>
        <w:t xml:space="preserve"> </w:t>
      </w:r>
      <w:r>
        <w:t>оценок)</w:t>
      </w:r>
      <w:r>
        <w:rPr>
          <w:spacing w:val="37"/>
        </w:rPr>
        <w:t xml:space="preserve"> </w:t>
      </w:r>
      <w:r>
        <w:t>собственных</w:t>
      </w:r>
      <w:r>
        <w:rPr>
          <w:spacing w:val="40"/>
        </w:rPr>
        <w:t xml:space="preserve"> </w:t>
      </w:r>
      <w:r>
        <w:t>достижений</w:t>
      </w:r>
      <w:r>
        <w:rPr>
          <w:spacing w:val="39"/>
        </w:rPr>
        <w:t xml:space="preserve"> </w:t>
      </w:r>
      <w:r>
        <w:t>обучающегося,</w:t>
      </w:r>
      <w:r>
        <w:rPr>
          <w:spacing w:val="40"/>
        </w:rPr>
        <w:t xml:space="preserve"> </w:t>
      </w:r>
      <w:r>
        <w:t>оценка</w:t>
      </w:r>
      <w:r>
        <w:rPr>
          <w:spacing w:val="37"/>
        </w:rPr>
        <w:t xml:space="preserve"> </w:t>
      </w:r>
      <w:r>
        <w:t>на</w:t>
      </w:r>
      <w:r>
        <w:rPr>
          <w:spacing w:val="37"/>
        </w:rPr>
        <w:t xml:space="preserve"> </w:t>
      </w:r>
      <w:r>
        <w:t>основе</w:t>
      </w:r>
      <w:r>
        <w:rPr>
          <w:spacing w:val="39"/>
        </w:rPr>
        <w:t xml:space="preserve"> </w:t>
      </w:r>
      <w:r>
        <w:t>его</w:t>
      </w:r>
      <w:r>
        <w:rPr>
          <w:spacing w:val="40"/>
        </w:rPr>
        <w:t xml:space="preserve"> </w:t>
      </w:r>
      <w:r>
        <w:t>портфолио достижений,</w:t>
      </w:r>
      <w:r>
        <w:rPr>
          <w:spacing w:val="79"/>
        </w:rPr>
        <w:t xml:space="preserve"> </w:t>
      </w:r>
      <w:r>
        <w:t>а</w:t>
      </w:r>
      <w:r>
        <w:rPr>
          <w:spacing w:val="78"/>
        </w:rPr>
        <w:t xml:space="preserve"> </w:t>
      </w:r>
      <w:r>
        <w:t>также</w:t>
      </w:r>
      <w:r>
        <w:rPr>
          <w:spacing w:val="78"/>
        </w:rPr>
        <w:t xml:space="preserve"> </w:t>
      </w:r>
      <w:r>
        <w:t>оценка</w:t>
      </w:r>
      <w:r>
        <w:rPr>
          <w:spacing w:val="78"/>
        </w:rPr>
        <w:t xml:space="preserve"> </w:t>
      </w:r>
      <w:r>
        <w:t>в</w:t>
      </w:r>
      <w:r>
        <w:rPr>
          <w:spacing w:val="78"/>
        </w:rPr>
        <w:t xml:space="preserve"> </w:t>
      </w:r>
      <w:r>
        <w:t>соответствии</w:t>
      </w:r>
      <w:r>
        <w:rPr>
          <w:spacing w:val="80"/>
        </w:rPr>
        <w:t xml:space="preserve"> </w:t>
      </w:r>
      <w:r>
        <w:t>с</w:t>
      </w:r>
      <w:r>
        <w:rPr>
          <w:spacing w:val="78"/>
        </w:rPr>
        <w:t xml:space="preserve"> </w:t>
      </w:r>
      <w:r>
        <w:t>критериями,</w:t>
      </w:r>
      <w:r>
        <w:rPr>
          <w:spacing w:val="79"/>
        </w:rPr>
        <w:t xml:space="preserve"> </w:t>
      </w:r>
      <w:r>
        <w:t>определенными</w:t>
      </w:r>
      <w:r>
        <w:rPr>
          <w:spacing w:val="80"/>
        </w:rPr>
        <w:t xml:space="preserve"> </w:t>
      </w:r>
      <w:r>
        <w:t>в</w:t>
      </w:r>
      <w:r>
        <w:rPr>
          <w:spacing w:val="78"/>
        </w:rPr>
        <w:t xml:space="preserve"> </w:t>
      </w:r>
      <w:r>
        <w:t>каждой</w:t>
      </w:r>
      <w:r>
        <w:rPr>
          <w:spacing w:val="80"/>
        </w:rPr>
        <w:t xml:space="preserve"> </w:t>
      </w:r>
      <w:r>
        <w:t>методике психолого-педагогического обследования.</w:t>
      </w:r>
    </w:p>
    <w:p w14:paraId="72E1EA1D" w14:textId="77777777" w:rsidR="009E0CAA" w:rsidRDefault="00000000">
      <w:pPr>
        <w:pStyle w:val="a3"/>
        <w:spacing w:line="276" w:lineRule="auto"/>
        <w:ind w:left="52" w:right="414"/>
      </w:pPr>
      <w: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5FDF5F9B" w14:textId="77777777" w:rsidR="009E0CAA" w:rsidRDefault="00000000">
      <w:pPr>
        <w:pStyle w:val="a3"/>
        <w:spacing w:line="276" w:lineRule="auto"/>
        <w:ind w:left="52" w:right="429"/>
      </w:pPr>
      <w: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14:paraId="1763ADEE" w14:textId="77777777" w:rsidR="009E0CAA" w:rsidRDefault="009E0CAA">
      <w:pPr>
        <w:pStyle w:val="a3"/>
        <w:spacing w:line="276" w:lineRule="auto"/>
        <w:sectPr w:rsidR="009E0CAA">
          <w:headerReference w:type="default" r:id="rId303"/>
          <w:footerReference w:type="default" r:id="rId304"/>
          <w:pgSz w:w="11920" w:h="16850"/>
          <w:pgMar w:top="980" w:right="425" w:bottom="1200" w:left="425" w:header="773" w:footer="1002" w:gutter="0"/>
          <w:cols w:space="720"/>
        </w:sectPr>
      </w:pPr>
    </w:p>
    <w:p w14:paraId="66143729" w14:textId="77777777" w:rsidR="009E0CAA" w:rsidRDefault="009E0CAA">
      <w:pPr>
        <w:pStyle w:val="a3"/>
        <w:spacing w:before="169"/>
        <w:ind w:left="0"/>
        <w:jc w:val="left"/>
      </w:pPr>
    </w:p>
    <w:p w14:paraId="227F1BC8" w14:textId="77777777" w:rsidR="00096396" w:rsidRDefault="00096396">
      <w:pPr>
        <w:pStyle w:val="5"/>
        <w:spacing w:before="1" w:line="273" w:lineRule="auto"/>
        <w:ind w:left="965" w:right="865"/>
        <w:jc w:val="left"/>
      </w:pPr>
      <w:bookmarkStart w:id="161" w:name="Организационный_раздел_АООП_ООО_для_обуч"/>
      <w:bookmarkEnd w:id="161"/>
    </w:p>
    <w:p w14:paraId="0629DD88" w14:textId="77777777" w:rsidR="00096396" w:rsidRPr="00096396" w:rsidRDefault="00096396" w:rsidP="00096396">
      <w:pPr>
        <w:pStyle w:val="a4"/>
        <w:numPr>
          <w:ilvl w:val="1"/>
          <w:numId w:val="7"/>
        </w:numPr>
        <w:tabs>
          <w:tab w:val="left" w:pos="986"/>
          <w:tab w:val="left" w:leader="dot" w:pos="9349"/>
          <w:tab w:val="left" w:leader="dot" w:pos="9383"/>
        </w:tabs>
        <w:spacing w:before="117"/>
        <w:ind w:right="980"/>
        <w:rPr>
          <w:b/>
          <w:bCs/>
        </w:rPr>
      </w:pPr>
      <w:r w:rsidRPr="00096396">
        <w:rPr>
          <w:b/>
          <w:bCs/>
        </w:rPr>
        <w:lastRenderedPageBreak/>
        <w:t>ОРГАНИЗАЦИОННЫЙ</w:t>
      </w:r>
      <w:r w:rsidRPr="00096396">
        <w:rPr>
          <w:b/>
          <w:bCs/>
          <w:spacing w:val="-4"/>
        </w:rPr>
        <w:t xml:space="preserve"> </w:t>
      </w:r>
      <w:r w:rsidRPr="00096396">
        <w:rPr>
          <w:b/>
          <w:bCs/>
        </w:rPr>
        <w:t>РАЗДЕЛ</w:t>
      </w:r>
      <w:r w:rsidRPr="00096396">
        <w:rPr>
          <w:b/>
          <w:bCs/>
          <w:spacing w:val="-4"/>
        </w:rPr>
        <w:t xml:space="preserve"> </w:t>
      </w:r>
      <w:r w:rsidRPr="00096396">
        <w:rPr>
          <w:b/>
          <w:bCs/>
        </w:rPr>
        <w:t>АООП</w:t>
      </w:r>
      <w:r w:rsidRPr="00096396">
        <w:rPr>
          <w:b/>
          <w:bCs/>
          <w:spacing w:val="-3"/>
        </w:rPr>
        <w:t xml:space="preserve"> </w:t>
      </w:r>
      <w:r w:rsidRPr="00096396">
        <w:rPr>
          <w:b/>
          <w:bCs/>
        </w:rPr>
        <w:t>ООО</w:t>
      </w:r>
      <w:r w:rsidRPr="00096396">
        <w:rPr>
          <w:b/>
          <w:bCs/>
          <w:spacing w:val="-4"/>
        </w:rPr>
        <w:t xml:space="preserve"> </w:t>
      </w:r>
      <w:r w:rsidRPr="00096396">
        <w:rPr>
          <w:b/>
          <w:bCs/>
          <w:spacing w:val="-5"/>
        </w:rPr>
        <w:t>ЗПР</w:t>
      </w:r>
    </w:p>
    <w:p w14:paraId="60261CFB" w14:textId="77777777" w:rsidR="009E0CAA" w:rsidRDefault="00000000">
      <w:pPr>
        <w:pStyle w:val="a4"/>
        <w:numPr>
          <w:ilvl w:val="2"/>
          <w:numId w:val="7"/>
        </w:numPr>
        <w:tabs>
          <w:tab w:val="left" w:pos="1994"/>
        </w:tabs>
        <w:spacing w:before="4" w:line="276" w:lineRule="auto"/>
        <w:ind w:right="915"/>
        <w:rPr>
          <w:b/>
          <w:sz w:val="24"/>
        </w:rPr>
      </w:pPr>
      <w:r>
        <w:rPr>
          <w:b/>
          <w:sz w:val="24"/>
        </w:rPr>
        <w:t>Учебный</w:t>
      </w:r>
      <w:r>
        <w:rPr>
          <w:b/>
          <w:spacing w:val="40"/>
          <w:sz w:val="24"/>
        </w:rPr>
        <w:t xml:space="preserve"> </w:t>
      </w:r>
      <w:r>
        <w:rPr>
          <w:b/>
          <w:sz w:val="24"/>
        </w:rPr>
        <w:t>план адаптированной образовательной программы основного общего</w:t>
      </w:r>
      <w:r>
        <w:rPr>
          <w:b/>
          <w:spacing w:val="-9"/>
          <w:sz w:val="24"/>
        </w:rPr>
        <w:t xml:space="preserve"> </w:t>
      </w:r>
      <w:r>
        <w:rPr>
          <w:b/>
          <w:sz w:val="24"/>
        </w:rPr>
        <w:t>образования</w:t>
      </w:r>
      <w:r>
        <w:rPr>
          <w:b/>
          <w:spacing w:val="-8"/>
          <w:sz w:val="24"/>
        </w:rPr>
        <w:t xml:space="preserve"> </w:t>
      </w:r>
      <w:r>
        <w:rPr>
          <w:b/>
          <w:sz w:val="24"/>
        </w:rPr>
        <w:t>для</w:t>
      </w:r>
      <w:r>
        <w:rPr>
          <w:b/>
          <w:spacing w:val="-10"/>
          <w:sz w:val="24"/>
        </w:rPr>
        <w:t xml:space="preserve"> </w:t>
      </w:r>
      <w:r>
        <w:rPr>
          <w:b/>
          <w:sz w:val="24"/>
        </w:rPr>
        <w:t>обучающихся</w:t>
      </w:r>
      <w:r>
        <w:rPr>
          <w:b/>
          <w:spacing w:val="-8"/>
          <w:sz w:val="24"/>
        </w:rPr>
        <w:t xml:space="preserve"> </w:t>
      </w:r>
      <w:r>
        <w:rPr>
          <w:b/>
          <w:sz w:val="24"/>
        </w:rPr>
        <w:t>с</w:t>
      </w:r>
      <w:r>
        <w:rPr>
          <w:b/>
          <w:spacing w:val="-13"/>
          <w:sz w:val="24"/>
        </w:rPr>
        <w:t xml:space="preserve"> </w:t>
      </w:r>
      <w:r>
        <w:rPr>
          <w:b/>
          <w:sz w:val="24"/>
        </w:rPr>
        <w:t>задержкой</w:t>
      </w:r>
      <w:r>
        <w:rPr>
          <w:b/>
          <w:spacing w:val="-7"/>
          <w:sz w:val="24"/>
        </w:rPr>
        <w:t xml:space="preserve"> </w:t>
      </w:r>
      <w:r>
        <w:rPr>
          <w:b/>
          <w:sz w:val="24"/>
        </w:rPr>
        <w:t>психического</w:t>
      </w:r>
      <w:r>
        <w:rPr>
          <w:b/>
          <w:spacing w:val="-8"/>
          <w:sz w:val="24"/>
        </w:rPr>
        <w:t xml:space="preserve"> </w:t>
      </w:r>
      <w:r>
        <w:rPr>
          <w:b/>
          <w:sz w:val="24"/>
        </w:rPr>
        <w:t>развития (вариант 7.1).</w:t>
      </w:r>
    </w:p>
    <w:p w14:paraId="2B2AB960" w14:textId="77777777" w:rsidR="009E0CAA" w:rsidRDefault="009E0CAA">
      <w:pPr>
        <w:pStyle w:val="a4"/>
        <w:spacing w:line="293" w:lineRule="exact"/>
        <w:jc w:val="left"/>
        <w:rPr>
          <w:sz w:val="24"/>
        </w:rPr>
      </w:pPr>
    </w:p>
    <w:p w14:paraId="25306957" w14:textId="77777777" w:rsidR="008B2DF3" w:rsidRDefault="008B2DF3">
      <w:pPr>
        <w:pStyle w:val="a4"/>
        <w:spacing w:line="293" w:lineRule="exact"/>
        <w:jc w:val="left"/>
        <w:rPr>
          <w:sz w:val="24"/>
        </w:rPr>
      </w:pPr>
      <w:r>
        <w:rPr>
          <w:sz w:val="24"/>
        </w:rPr>
        <w:t>Приложение 1</w:t>
      </w:r>
    </w:p>
    <w:p w14:paraId="48AE0457" w14:textId="7B162657" w:rsidR="008B2DF3" w:rsidRDefault="009C31AC">
      <w:pPr>
        <w:pStyle w:val="a4"/>
        <w:spacing w:line="293" w:lineRule="exact"/>
        <w:jc w:val="left"/>
        <w:rPr>
          <w:sz w:val="24"/>
        </w:rPr>
      </w:pPr>
      <w:r>
        <w:rPr>
          <w:sz w:val="24"/>
        </w:rPr>
        <w:t xml:space="preserve">Учебный план для  обучающихся по АООП ООО с ЗПР (5-9 классов) </w:t>
      </w:r>
      <w:hyperlink r:id="rId305" w:history="1">
        <w:r w:rsidR="008B2DF3" w:rsidRPr="008B2DF3">
          <w:rPr>
            <w:rStyle w:val="ae"/>
            <w:b/>
            <w:bCs/>
            <w:sz w:val="24"/>
          </w:rPr>
          <w:t>Учебный план для обучающихся по АООП с ЗПР 5-9 класс  БОУ "Никольская сош" на 2025-2026 учебный год</w:t>
        </w:r>
      </w:hyperlink>
    </w:p>
    <w:p w14:paraId="2E305144" w14:textId="77777777" w:rsidR="008B2DF3" w:rsidRDefault="008B2DF3">
      <w:pPr>
        <w:pStyle w:val="a4"/>
        <w:spacing w:line="293" w:lineRule="exact"/>
        <w:jc w:val="left"/>
        <w:rPr>
          <w:sz w:val="24"/>
        </w:rPr>
      </w:pPr>
      <w:r>
        <w:rPr>
          <w:sz w:val="24"/>
        </w:rPr>
        <w:t>Приложение  2</w:t>
      </w:r>
    </w:p>
    <w:p w14:paraId="0FCAD11A" w14:textId="210093BC" w:rsidR="008B2DF3" w:rsidRDefault="008B2DF3">
      <w:pPr>
        <w:pStyle w:val="a4"/>
        <w:spacing w:line="293" w:lineRule="exact"/>
        <w:jc w:val="left"/>
        <w:rPr>
          <w:sz w:val="24"/>
        </w:rPr>
      </w:pPr>
      <w:r>
        <w:rPr>
          <w:sz w:val="24"/>
        </w:rPr>
        <w:t xml:space="preserve">Календарный учебный график </w:t>
      </w:r>
      <w:hyperlink r:id="rId306" w:history="1">
        <w:r w:rsidRPr="008B2DF3">
          <w:rPr>
            <w:rStyle w:val="ae"/>
            <w:b/>
            <w:bCs/>
            <w:sz w:val="24"/>
          </w:rPr>
          <w:t>КУГ ООО БОУ "Никольская сош" на 2025-2026 учебный год</w:t>
        </w:r>
      </w:hyperlink>
    </w:p>
    <w:p w14:paraId="095F356C" w14:textId="77777777" w:rsidR="009C31AC" w:rsidRDefault="009C31AC">
      <w:pPr>
        <w:pStyle w:val="a4"/>
        <w:spacing w:line="293" w:lineRule="exact"/>
        <w:jc w:val="left"/>
        <w:rPr>
          <w:sz w:val="24"/>
        </w:rPr>
      </w:pPr>
      <w:r>
        <w:rPr>
          <w:sz w:val="24"/>
        </w:rPr>
        <w:t xml:space="preserve"> </w:t>
      </w:r>
      <w:r w:rsidR="008B2DF3">
        <w:rPr>
          <w:sz w:val="24"/>
        </w:rPr>
        <w:t>Приложение  3</w:t>
      </w:r>
    </w:p>
    <w:p w14:paraId="3B5A92DF" w14:textId="77777777" w:rsidR="008B2DF3" w:rsidRDefault="008B2DF3">
      <w:pPr>
        <w:pStyle w:val="a4"/>
        <w:spacing w:line="293" w:lineRule="exact"/>
        <w:jc w:val="left"/>
        <w:rPr>
          <w:sz w:val="24"/>
        </w:rPr>
      </w:pPr>
      <w:r>
        <w:rPr>
          <w:sz w:val="24"/>
        </w:rPr>
        <w:t xml:space="preserve">План внеурочной деятельности 5-9 класс </w:t>
      </w:r>
      <w:hyperlink r:id="rId307" w:history="1">
        <w:r w:rsidRPr="008B2DF3">
          <w:rPr>
            <w:rStyle w:val="ae"/>
            <w:b/>
            <w:bCs/>
            <w:sz w:val="24"/>
          </w:rPr>
          <w:t>План внеурочной деятельности БОУ "Никольская сош" 5-9 классы на 2025-2026 уч.г</w:t>
        </w:r>
      </w:hyperlink>
    </w:p>
    <w:p w14:paraId="3EF23341" w14:textId="77777777" w:rsidR="008B2DF3" w:rsidRDefault="008B2DF3">
      <w:pPr>
        <w:pStyle w:val="a4"/>
        <w:spacing w:line="293" w:lineRule="exact"/>
        <w:jc w:val="left"/>
        <w:rPr>
          <w:sz w:val="24"/>
        </w:rPr>
      </w:pPr>
    </w:p>
    <w:p w14:paraId="685D2D2D" w14:textId="77777777" w:rsidR="008B2DF3" w:rsidRDefault="008B2DF3">
      <w:pPr>
        <w:pStyle w:val="a4"/>
        <w:spacing w:line="293" w:lineRule="exact"/>
        <w:jc w:val="left"/>
        <w:rPr>
          <w:sz w:val="24"/>
        </w:rPr>
      </w:pPr>
      <w:r>
        <w:rPr>
          <w:sz w:val="24"/>
        </w:rPr>
        <w:t xml:space="preserve">Приложение 4 </w:t>
      </w:r>
    </w:p>
    <w:p w14:paraId="023E26B1" w14:textId="289146FD" w:rsidR="008B2DF3" w:rsidRDefault="008B2DF3">
      <w:pPr>
        <w:pStyle w:val="a4"/>
        <w:spacing w:line="293" w:lineRule="exact"/>
        <w:jc w:val="left"/>
        <w:rPr>
          <w:sz w:val="24"/>
        </w:rPr>
        <w:sectPr w:rsidR="008B2DF3">
          <w:headerReference w:type="default" r:id="rId308"/>
          <w:footerReference w:type="default" r:id="rId309"/>
          <w:type w:val="continuous"/>
          <w:pgSz w:w="11920" w:h="16850"/>
          <w:pgMar w:top="980" w:right="283" w:bottom="280" w:left="992" w:header="761" w:footer="990" w:gutter="0"/>
          <w:cols w:space="720"/>
        </w:sectPr>
      </w:pPr>
      <w:r>
        <w:rPr>
          <w:sz w:val="24"/>
        </w:rPr>
        <w:t xml:space="preserve">Календарный план воспитательной работы 5-9 класс  </w:t>
      </w:r>
      <w:hyperlink r:id="rId310" w:tgtFrame="_blank" w:history="1">
        <w:r w:rsidRPr="008B2DF3">
          <w:rPr>
            <w:rStyle w:val="ae"/>
            <w:b/>
            <w:bCs/>
            <w:sz w:val="24"/>
          </w:rPr>
          <w:t xml:space="preserve">Календарный план воспитательной работы школы на 2025-2026 </w:t>
        </w:r>
        <w:proofErr w:type="spellStart"/>
        <w:r w:rsidRPr="008B2DF3">
          <w:rPr>
            <w:rStyle w:val="ae"/>
            <w:b/>
            <w:bCs/>
            <w:sz w:val="24"/>
          </w:rPr>
          <w:t>уч.год</w:t>
        </w:r>
        <w:proofErr w:type="spellEnd"/>
        <w:r w:rsidRPr="008B2DF3">
          <w:rPr>
            <w:rStyle w:val="ae"/>
            <w:b/>
            <w:bCs/>
            <w:sz w:val="24"/>
          </w:rPr>
          <w:t xml:space="preserve"> 5-9 классы</w:t>
        </w:r>
      </w:hyperlink>
      <w:r w:rsidRPr="008B2DF3">
        <w:rPr>
          <w:sz w:val="24"/>
        </w:rPr>
        <w:t> </w:t>
      </w:r>
    </w:p>
    <w:p w14:paraId="255F00E3" w14:textId="77777777" w:rsidR="009E0CAA" w:rsidRDefault="009E0CAA" w:rsidP="009C31AC">
      <w:pPr>
        <w:pStyle w:val="a3"/>
        <w:spacing w:before="4"/>
        <w:ind w:left="0"/>
        <w:jc w:val="left"/>
        <w:rPr>
          <w:sz w:val="17"/>
        </w:rPr>
      </w:pPr>
    </w:p>
    <w:sectPr w:rsidR="009E0CAA">
      <w:headerReference w:type="default" r:id="rId311"/>
      <w:footerReference w:type="default" r:id="rId312"/>
      <w:pgSz w:w="11920" w:h="16850"/>
      <w:pgMar w:top="980" w:right="283" w:bottom="1180" w:left="992" w:header="761" w:footer="9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BCFD5" w14:textId="77777777" w:rsidR="00355AF6" w:rsidRDefault="00355AF6">
      <w:r>
        <w:separator/>
      </w:r>
    </w:p>
  </w:endnote>
  <w:endnote w:type="continuationSeparator" w:id="0">
    <w:p w14:paraId="43E6743D" w14:textId="77777777" w:rsidR="00355AF6" w:rsidRDefault="0035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3D8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0096" behindDoc="1" locked="0" layoutInCell="1" allowOverlap="1" wp14:anchorId="3DF83736" wp14:editId="766AEF00">
              <wp:simplePos x="0" y="0"/>
              <wp:positionH relativeFrom="page">
                <wp:posOffset>1369822</wp:posOffset>
              </wp:positionH>
              <wp:positionV relativeFrom="page">
                <wp:posOffset>9737682</wp:posOffset>
              </wp:positionV>
              <wp:extent cx="351917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9170" cy="194310"/>
                      </a:xfrm>
                      <a:prstGeom prst="rect">
                        <a:avLst/>
                      </a:prstGeom>
                    </wps:spPr>
                    <wps:txbx>
                      <w:txbxContent>
                        <w:p w14:paraId="1D5DAEF4" w14:textId="77777777" w:rsidR="009E0CAA" w:rsidRDefault="00000000">
                          <w:pPr>
                            <w:pStyle w:val="a3"/>
                            <w:spacing w:before="10"/>
                            <w:ind w:left="20"/>
                            <w:jc w:val="left"/>
                          </w:pPr>
                          <w:r>
                            <w:t>Исследование</w:t>
                          </w:r>
                          <w:r>
                            <w:rPr>
                              <w:spacing w:val="-12"/>
                            </w:rPr>
                            <w:t xml:space="preserve"> </w:t>
                          </w:r>
                          <w:r>
                            <w:t>особенностей</w:t>
                          </w:r>
                          <w:r>
                            <w:rPr>
                              <w:spacing w:val="-9"/>
                            </w:rPr>
                            <w:t xml:space="preserve"> </w:t>
                          </w:r>
                          <w:r>
                            <w:t>скелета</w:t>
                          </w:r>
                          <w:r>
                            <w:rPr>
                              <w:spacing w:val="-9"/>
                            </w:rPr>
                            <w:t xml:space="preserve"> </w:t>
                          </w:r>
                          <w:r>
                            <w:rPr>
                              <w:spacing w:val="-2"/>
                            </w:rPr>
                            <w:t>млекопитающих.</w:t>
                          </w:r>
                        </w:p>
                      </w:txbxContent>
                    </wps:txbx>
                    <wps:bodyPr wrap="square" lIns="0" tIns="0" rIns="0" bIns="0" rtlCol="0">
                      <a:noAutofit/>
                    </wps:bodyPr>
                  </wps:wsp>
                </a:graphicData>
              </a:graphic>
            </wp:anchor>
          </w:drawing>
        </mc:Choice>
        <mc:Fallback>
          <w:pict>
            <v:shapetype w14:anchorId="3DF83736" id="_x0000_t202" coordsize="21600,21600" o:spt="202" path="m,l,21600r21600,l21600,xe">
              <v:stroke joinstyle="miter"/>
              <v:path gradientshapeok="t" o:connecttype="rect"/>
            </v:shapetype>
            <v:shape id="Textbox 12" o:spid="_x0000_s1034" type="#_x0000_t202" style="position:absolute;margin-left:107.85pt;margin-top:766.75pt;width:277.1pt;height:15.3pt;z-index:-259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" filled="f" stroked="f">
              <v:textbox inset="0,0,0,0">
                <w:txbxContent>
                  <w:p w14:paraId="1D5DAEF4" w14:textId="77777777" w:rsidR="009E0CAA" w:rsidRDefault="00000000">
                    <w:pPr>
                      <w:pStyle w:val="a3"/>
                      <w:spacing w:before="10"/>
                      <w:ind w:left="20"/>
                      <w:jc w:val="left"/>
                    </w:pPr>
                    <w:r>
                      <w:t>Исследование</w:t>
                    </w:r>
                    <w:r>
                      <w:rPr>
                        <w:spacing w:val="-12"/>
                      </w:rPr>
                      <w:t xml:space="preserve"> </w:t>
                    </w:r>
                    <w:r>
                      <w:t>особенностей</w:t>
                    </w:r>
                    <w:r>
                      <w:rPr>
                        <w:spacing w:val="-9"/>
                      </w:rPr>
                      <w:t xml:space="preserve"> </w:t>
                    </w:r>
                    <w:r>
                      <w:t>скелета</w:t>
                    </w:r>
                    <w:r>
                      <w:rPr>
                        <w:spacing w:val="-9"/>
                      </w:rPr>
                      <w:t xml:space="preserve"> </w:t>
                    </w:r>
                    <w:r>
                      <w:rPr>
                        <w:spacing w:val="-2"/>
                      </w:rPr>
                      <w:t>млекопитающих.</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92A7" w14:textId="77777777" w:rsidR="009E0CAA" w:rsidRDefault="009E0CAA">
    <w:pPr>
      <w:pStyle w:val="a3"/>
      <w:spacing w:line="14" w:lineRule="auto"/>
      <w:ind w:left="0"/>
      <w:jc w:val="left"/>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7AB7" w14:textId="77777777" w:rsidR="009E0CAA" w:rsidRDefault="009E0CAA">
    <w:pPr>
      <w:pStyle w:val="a3"/>
      <w:spacing w:line="14" w:lineRule="auto"/>
      <w:ind w:left="0"/>
      <w:jc w:val="left"/>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6B4F" w14:textId="77777777" w:rsidR="009E0CAA" w:rsidRDefault="009E0CAA">
    <w:pPr>
      <w:pStyle w:val="a3"/>
      <w:spacing w:line="14" w:lineRule="auto"/>
      <w:ind w:left="0"/>
      <w:jc w:val="left"/>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0C337" w14:textId="77777777" w:rsidR="009E0CAA" w:rsidRDefault="009E0CAA">
    <w:pPr>
      <w:pStyle w:val="a3"/>
      <w:spacing w:line="14" w:lineRule="auto"/>
      <w:ind w:left="0"/>
      <w:jc w:val="left"/>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33DC2" w14:textId="77777777" w:rsidR="009E0CAA" w:rsidRDefault="009E0CAA">
    <w:pPr>
      <w:pStyle w:val="a3"/>
      <w:spacing w:line="14" w:lineRule="auto"/>
      <w:ind w:left="0"/>
      <w:jc w:val="left"/>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780C7" w14:textId="77777777" w:rsidR="009E0CAA" w:rsidRDefault="009E0CAA">
    <w:pPr>
      <w:pStyle w:val="a3"/>
      <w:spacing w:line="14" w:lineRule="auto"/>
      <w:ind w:left="0"/>
      <w:jc w:val="left"/>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FA33" w14:textId="77777777" w:rsidR="009E0CAA" w:rsidRDefault="009E0CAA">
    <w:pPr>
      <w:pStyle w:val="a3"/>
      <w:spacing w:line="14" w:lineRule="auto"/>
      <w:ind w:left="0"/>
      <w:jc w:val="left"/>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98C0D" w14:textId="77777777" w:rsidR="009E0CAA" w:rsidRDefault="009E0CAA">
    <w:pPr>
      <w:pStyle w:val="a3"/>
      <w:spacing w:line="14" w:lineRule="auto"/>
      <w:ind w:left="0"/>
      <w:jc w:val="left"/>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C681" w14:textId="77777777" w:rsidR="009E0CAA" w:rsidRDefault="009E0CAA">
    <w:pPr>
      <w:pStyle w:val="a3"/>
      <w:spacing w:line="14" w:lineRule="auto"/>
      <w:ind w:left="0"/>
      <w:jc w:val="left"/>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15A1" w14:textId="77777777" w:rsidR="009E0CAA" w:rsidRDefault="009E0CAA">
    <w:pPr>
      <w:pStyle w:val="a3"/>
      <w:spacing w:line="14" w:lineRule="auto"/>
      <w:ind w:left="0"/>
      <w:jc w:val="left"/>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98CC" w14:textId="77777777" w:rsidR="009E0CAA" w:rsidRDefault="009E0CAA">
    <w:pPr>
      <w:pStyle w:val="a3"/>
      <w:spacing w:line="14" w:lineRule="auto"/>
      <w:ind w:left="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2E347" w14:textId="77777777" w:rsidR="009E0CAA" w:rsidRDefault="009E0CAA">
    <w:pPr>
      <w:pStyle w:val="a3"/>
      <w:spacing w:line="14" w:lineRule="auto"/>
      <w:ind w:left="0"/>
      <w:jc w:val="left"/>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32F9" w14:textId="77777777" w:rsidR="009E0CAA" w:rsidRDefault="009E0CAA">
    <w:pPr>
      <w:pStyle w:val="a3"/>
      <w:spacing w:line="14" w:lineRule="auto"/>
      <w:ind w:left="0"/>
      <w:jc w:val="left"/>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B408D" w14:textId="77777777" w:rsidR="009E0CAA" w:rsidRDefault="009E0CAA">
    <w:pPr>
      <w:pStyle w:val="a3"/>
      <w:spacing w:line="14" w:lineRule="auto"/>
      <w:ind w:left="0"/>
      <w:jc w:val="left"/>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112B" w14:textId="77777777" w:rsidR="009E0CAA" w:rsidRDefault="009E0CAA">
    <w:pPr>
      <w:pStyle w:val="a3"/>
      <w:spacing w:line="14" w:lineRule="auto"/>
      <w:ind w:left="0"/>
      <w:jc w:val="left"/>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0E123" w14:textId="77777777" w:rsidR="009E0CAA" w:rsidRDefault="009E0CAA">
    <w:pPr>
      <w:pStyle w:val="a3"/>
      <w:spacing w:line="14" w:lineRule="auto"/>
      <w:ind w:left="0"/>
      <w:jc w:val="left"/>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DE95" w14:textId="77777777" w:rsidR="009E0CAA" w:rsidRDefault="009E0CAA">
    <w:pPr>
      <w:pStyle w:val="a3"/>
      <w:spacing w:line="14" w:lineRule="auto"/>
      <w:ind w:left="0"/>
      <w:jc w:val="left"/>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F084" w14:textId="77777777" w:rsidR="009E0CAA" w:rsidRDefault="009E0CAA">
    <w:pPr>
      <w:pStyle w:val="a3"/>
      <w:spacing w:line="14" w:lineRule="auto"/>
      <w:ind w:left="0"/>
      <w:jc w:val="left"/>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9024" w14:textId="77777777" w:rsidR="009E0CAA" w:rsidRDefault="009E0CAA">
    <w:pPr>
      <w:pStyle w:val="a3"/>
      <w:spacing w:line="14" w:lineRule="auto"/>
      <w:ind w:left="0"/>
      <w:jc w:val="left"/>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BCF9" w14:textId="77777777" w:rsidR="009E0CAA" w:rsidRDefault="009E0CAA">
    <w:pPr>
      <w:pStyle w:val="a3"/>
      <w:spacing w:line="14" w:lineRule="auto"/>
      <w:ind w:left="0"/>
      <w:jc w:val="left"/>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FE8C" w14:textId="77777777" w:rsidR="009E0CAA" w:rsidRDefault="009E0CAA">
    <w:pPr>
      <w:pStyle w:val="a3"/>
      <w:spacing w:line="14" w:lineRule="auto"/>
      <w:ind w:left="0"/>
      <w:jc w:val="left"/>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9826" w14:textId="77777777" w:rsidR="009E0CAA" w:rsidRDefault="009E0CAA">
    <w:pPr>
      <w:pStyle w:val="a3"/>
      <w:spacing w:line="14" w:lineRule="auto"/>
      <w:ind w:left="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294A" w14:textId="77777777" w:rsidR="009E0CAA" w:rsidRDefault="009E0CAA">
    <w:pPr>
      <w:pStyle w:val="a3"/>
      <w:spacing w:line="14" w:lineRule="auto"/>
      <w:ind w:left="0"/>
      <w:jc w:val="left"/>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F0EF3" w14:textId="77777777" w:rsidR="009E0CAA" w:rsidRDefault="009E0CAA">
    <w:pPr>
      <w:pStyle w:val="a3"/>
      <w:spacing w:line="14" w:lineRule="auto"/>
      <w:ind w:left="0"/>
      <w:jc w:val="left"/>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DAB0" w14:textId="77777777" w:rsidR="009E0CAA" w:rsidRDefault="009E0CAA">
    <w:pPr>
      <w:pStyle w:val="a3"/>
      <w:spacing w:line="14" w:lineRule="auto"/>
      <w:ind w:left="0"/>
      <w:jc w:val="left"/>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3C85" w14:textId="77777777" w:rsidR="009E0CAA" w:rsidRDefault="009E0CAA">
    <w:pPr>
      <w:pStyle w:val="a3"/>
      <w:spacing w:line="14" w:lineRule="auto"/>
      <w:ind w:left="0"/>
      <w:jc w:val="left"/>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AD7C" w14:textId="77777777" w:rsidR="009E0CAA" w:rsidRDefault="009E0CAA">
    <w:pPr>
      <w:pStyle w:val="a3"/>
      <w:spacing w:line="14" w:lineRule="auto"/>
      <w:ind w:left="0"/>
      <w:jc w:val="left"/>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3704" w14:textId="77777777" w:rsidR="009E0CAA" w:rsidRDefault="009E0CAA">
    <w:pPr>
      <w:pStyle w:val="a3"/>
      <w:spacing w:line="14" w:lineRule="auto"/>
      <w:ind w:left="0"/>
      <w:jc w:val="left"/>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85769" w14:textId="77777777" w:rsidR="009E0CAA" w:rsidRDefault="009E0CAA">
    <w:pPr>
      <w:pStyle w:val="a3"/>
      <w:spacing w:line="14" w:lineRule="auto"/>
      <w:ind w:left="0"/>
      <w:jc w:val="left"/>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9FD5" w14:textId="77777777" w:rsidR="009E0CAA" w:rsidRDefault="009E0CAA">
    <w:pPr>
      <w:pStyle w:val="a3"/>
      <w:spacing w:line="14" w:lineRule="auto"/>
      <w:ind w:left="0"/>
      <w:jc w:val="left"/>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2DA3" w14:textId="77777777" w:rsidR="009E0CAA" w:rsidRDefault="009E0CAA">
    <w:pPr>
      <w:pStyle w:val="a3"/>
      <w:spacing w:line="14" w:lineRule="auto"/>
      <w:ind w:left="0"/>
      <w:jc w:val="left"/>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5B78B" w14:textId="77777777" w:rsidR="009E0CAA" w:rsidRDefault="009E0CAA">
    <w:pPr>
      <w:pStyle w:val="a3"/>
      <w:spacing w:line="14" w:lineRule="auto"/>
      <w:ind w:left="0"/>
      <w:jc w:val="left"/>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4FD79" w14:textId="77777777" w:rsidR="009E0CAA" w:rsidRDefault="009E0CAA">
    <w:pPr>
      <w:pStyle w:val="a3"/>
      <w:spacing w:line="14" w:lineRule="auto"/>
      <w:ind w:left="0"/>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7115" w14:textId="77777777" w:rsidR="009E0CAA" w:rsidRDefault="009E0CAA">
    <w:pPr>
      <w:pStyle w:val="a3"/>
      <w:spacing w:line="14" w:lineRule="auto"/>
      <w:ind w:left="0"/>
      <w:jc w:val="left"/>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B353" w14:textId="77777777" w:rsidR="009E0CAA" w:rsidRDefault="009E0CAA">
    <w:pPr>
      <w:pStyle w:val="a3"/>
      <w:spacing w:line="14" w:lineRule="auto"/>
      <w:ind w:left="0"/>
      <w:jc w:val="left"/>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9E93" w14:textId="77777777" w:rsidR="009E0CAA" w:rsidRDefault="009E0CAA">
    <w:pPr>
      <w:pStyle w:val="a3"/>
      <w:spacing w:line="14" w:lineRule="auto"/>
      <w:ind w:left="0"/>
      <w:jc w:val="left"/>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B2CDD" w14:textId="77777777" w:rsidR="009E0CAA" w:rsidRDefault="009E0CAA">
    <w:pPr>
      <w:pStyle w:val="a3"/>
      <w:spacing w:line="14" w:lineRule="auto"/>
      <w:ind w:left="0"/>
      <w:jc w:val="left"/>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38505" w14:textId="77777777" w:rsidR="009E0CAA" w:rsidRDefault="009E0CAA">
    <w:pPr>
      <w:pStyle w:val="a3"/>
      <w:spacing w:line="14" w:lineRule="auto"/>
      <w:ind w:left="0"/>
      <w:jc w:val="left"/>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53A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1168" behindDoc="1" locked="0" layoutInCell="1" allowOverlap="1" wp14:anchorId="1D7EF8D5" wp14:editId="2B1CCC5C">
              <wp:simplePos x="0" y="0"/>
              <wp:positionH relativeFrom="page">
                <wp:posOffset>6774180</wp:posOffset>
              </wp:positionH>
              <wp:positionV relativeFrom="page">
                <wp:posOffset>9917683</wp:posOffset>
              </wp:positionV>
              <wp:extent cx="295910" cy="16573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0036C6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1D7EF8D5" id="_x0000_t202" coordsize="21600,21600" o:spt="202" path="m,l,21600r21600,l21600,xe">
              <v:stroke joinstyle="miter"/>
              <v:path gradientshapeok="t" o:connecttype="rect"/>
            </v:shapetype>
            <v:shape id="Textbox 268" o:spid="_x0000_s1173" type="#_x0000_t202" style="position:absolute;margin-left:533.4pt;margin-top:780.9pt;width:23.3pt;height:13.05pt;z-index:-258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" filled="f" stroked="f">
              <v:textbox inset="0,0,0,0">
                <w:txbxContent>
                  <w:p w14:paraId="20036C6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t>9</w:t>
                    </w:r>
                    <w:r>
                      <w:rPr>
                        <w:rFonts w:ascii="Calibri"/>
                        <w:spacing w:val="-5"/>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9E4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2192" behindDoc="1" locked="0" layoutInCell="1" allowOverlap="1" wp14:anchorId="49A6D012" wp14:editId="1F892765">
              <wp:simplePos x="0" y="0"/>
              <wp:positionH relativeFrom="page">
                <wp:posOffset>6774180</wp:posOffset>
              </wp:positionH>
              <wp:positionV relativeFrom="page">
                <wp:posOffset>9917683</wp:posOffset>
              </wp:positionV>
              <wp:extent cx="295910" cy="16573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42A7A4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49A6D012" id="_x0000_t202" coordsize="21600,21600" o:spt="202" path="m,l,21600r21600,l21600,xe">
              <v:stroke joinstyle="miter"/>
              <v:path gradientshapeok="t" o:connecttype="rect"/>
            </v:shapetype>
            <v:shape id="Textbox 270" o:spid="_x0000_s1175" type="#_x0000_t202" style="position:absolute;margin-left:533.4pt;margin-top:780.9pt;width:23.3pt;height:13.05pt;z-index:-258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" filled="f" stroked="f">
              <v:textbox inset="0,0,0,0">
                <w:txbxContent>
                  <w:p w14:paraId="542A7A4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0</w:t>
                    </w:r>
                    <w:r>
                      <w:rPr>
                        <w:rFonts w:ascii="Calibri"/>
                        <w:spacing w:val="-5"/>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122E4"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3216" behindDoc="1" locked="0" layoutInCell="1" allowOverlap="1" wp14:anchorId="66CB9F4D" wp14:editId="2CAB2C22">
              <wp:simplePos x="0" y="0"/>
              <wp:positionH relativeFrom="page">
                <wp:posOffset>6774180</wp:posOffset>
              </wp:positionH>
              <wp:positionV relativeFrom="page">
                <wp:posOffset>9917683</wp:posOffset>
              </wp:positionV>
              <wp:extent cx="295910" cy="16573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8C5E6B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66CB9F4D" id="_x0000_t202" coordsize="21600,21600" o:spt="202" path="m,l,21600r21600,l21600,xe">
              <v:stroke joinstyle="miter"/>
              <v:path gradientshapeok="t" o:connecttype="rect"/>
            </v:shapetype>
            <v:shape id="Textbox 272" o:spid="_x0000_s1177" type="#_x0000_t202" style="position:absolute;margin-left:533.4pt;margin-top:780.9pt;width:23.3pt;height:13.05pt;z-index:-258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" filled="f" stroked="f">
              <v:textbox inset="0,0,0,0">
                <w:txbxContent>
                  <w:p w14:paraId="38C5E6B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1</w:t>
                    </w:r>
                    <w:r>
                      <w:rPr>
                        <w:rFonts w:ascii="Calibri"/>
                        <w:spacing w:val="-5"/>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2F32"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4240" behindDoc="1" locked="0" layoutInCell="1" allowOverlap="1" wp14:anchorId="1371BC10" wp14:editId="0D4869B6">
              <wp:simplePos x="0" y="0"/>
              <wp:positionH relativeFrom="page">
                <wp:posOffset>6774180</wp:posOffset>
              </wp:positionH>
              <wp:positionV relativeFrom="page">
                <wp:posOffset>9917683</wp:posOffset>
              </wp:positionV>
              <wp:extent cx="295910" cy="16573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B740AA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1371BC10" id="_x0000_t202" coordsize="21600,21600" o:spt="202" path="m,l,21600r21600,l21600,xe">
              <v:stroke joinstyle="miter"/>
              <v:path gradientshapeok="t" o:connecttype="rect"/>
            </v:shapetype>
            <v:shape id="Textbox 274" o:spid="_x0000_s1179" type="#_x0000_t202" style="position:absolute;margin-left:533.4pt;margin-top:780.9pt;width:23.3pt;height:13.05pt;z-index:-258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5bmQEAACMDAAAOAAAAZHJzL2Uyb0RvYy54bWysUsGO0zAQvSPxD5bvNG1XXd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" filled="f" stroked="f">
              <v:textbox inset="0,0,0,0">
                <w:txbxContent>
                  <w:p w14:paraId="0B740AA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2</w:t>
                    </w:r>
                    <w:r>
                      <w:rPr>
                        <w:rFonts w:ascii="Calibri"/>
                        <w:spacing w:val="-5"/>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12F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5264" behindDoc="1" locked="0" layoutInCell="1" allowOverlap="1" wp14:anchorId="5E4D8202" wp14:editId="5E8168E2">
              <wp:simplePos x="0" y="0"/>
              <wp:positionH relativeFrom="page">
                <wp:posOffset>6774180</wp:posOffset>
              </wp:positionH>
              <wp:positionV relativeFrom="page">
                <wp:posOffset>9917683</wp:posOffset>
              </wp:positionV>
              <wp:extent cx="295910" cy="16573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987EC3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5E4D8202" id="_x0000_t202" coordsize="21600,21600" o:spt="202" path="m,l,21600r21600,l21600,xe">
              <v:stroke joinstyle="miter"/>
              <v:path gradientshapeok="t" o:connecttype="rect"/>
            </v:shapetype>
            <v:shape id="Textbox 276" o:spid="_x0000_s1181" type="#_x0000_t202" style="position:absolute;margin-left:533.4pt;margin-top:780.9pt;width:23.3pt;height:13.05pt;z-index:-258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WlmAEAACM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" filled="f" stroked="f">
              <v:textbox inset="0,0,0,0">
                <w:txbxContent>
                  <w:p w14:paraId="3987EC3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3</w:t>
                    </w:r>
                    <w:r>
                      <w:rPr>
                        <w:rFonts w:ascii="Calibri"/>
                        <w:spacing w:val="-5"/>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0A74"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6288" behindDoc="1" locked="0" layoutInCell="1" allowOverlap="1" wp14:anchorId="13BF2CF1" wp14:editId="282BDE09">
              <wp:simplePos x="0" y="0"/>
              <wp:positionH relativeFrom="page">
                <wp:posOffset>6774180</wp:posOffset>
              </wp:positionH>
              <wp:positionV relativeFrom="page">
                <wp:posOffset>9917683</wp:posOffset>
              </wp:positionV>
              <wp:extent cx="295910" cy="16573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217302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13BF2CF1" id="_x0000_t202" coordsize="21600,21600" o:spt="202" path="m,l,21600r21600,l21600,xe">
              <v:stroke joinstyle="miter"/>
              <v:path gradientshapeok="t" o:connecttype="rect"/>
            </v:shapetype>
            <v:shape id="Textbox 278" o:spid="_x0000_s1183" type="#_x0000_t202" style="position:absolute;margin-left:533.4pt;margin-top:780.9pt;width:23.3pt;height:13.05pt;z-index:-258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xGmQEAACM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" filled="f" stroked="f">
              <v:textbox inset="0,0,0,0">
                <w:txbxContent>
                  <w:p w14:paraId="2217302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4</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E742" w14:textId="77777777" w:rsidR="009E0CAA" w:rsidRDefault="009E0CAA">
    <w:pPr>
      <w:pStyle w:val="a3"/>
      <w:spacing w:line="14" w:lineRule="auto"/>
      <w:ind w:left="0"/>
      <w:jc w:val="left"/>
      <w:rPr>
        <w:sz w:val="2"/>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C07F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7312" behindDoc="1" locked="0" layoutInCell="1" allowOverlap="1" wp14:anchorId="14A5D2C5" wp14:editId="38937B2D">
              <wp:simplePos x="0" y="0"/>
              <wp:positionH relativeFrom="page">
                <wp:posOffset>6774180</wp:posOffset>
              </wp:positionH>
              <wp:positionV relativeFrom="page">
                <wp:posOffset>9917683</wp:posOffset>
              </wp:positionV>
              <wp:extent cx="295910" cy="16573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45766C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14A5D2C5" id="_x0000_t202" coordsize="21600,21600" o:spt="202" path="m,l,21600r21600,l21600,xe">
              <v:stroke joinstyle="miter"/>
              <v:path gradientshapeok="t" o:connecttype="rect"/>
            </v:shapetype>
            <v:shape id="Textbox 280" o:spid="_x0000_s1185" type="#_x0000_t202" style="position:absolute;margin-left:533.4pt;margin-top:780.9pt;width:23.3pt;height:13.05pt;z-index:-257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DmAEAACM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" filled="f" stroked="f">
              <v:textbox inset="0,0,0,0">
                <w:txbxContent>
                  <w:p w14:paraId="445766C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5</w:t>
                    </w:r>
                    <w:r>
                      <w:rPr>
                        <w:rFonts w:ascii="Calibri"/>
                        <w:spacing w:val="-5"/>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966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8336" behindDoc="1" locked="0" layoutInCell="1" allowOverlap="1" wp14:anchorId="5B337D86" wp14:editId="616361EF">
              <wp:simplePos x="0" y="0"/>
              <wp:positionH relativeFrom="page">
                <wp:posOffset>6774180</wp:posOffset>
              </wp:positionH>
              <wp:positionV relativeFrom="page">
                <wp:posOffset>9917683</wp:posOffset>
              </wp:positionV>
              <wp:extent cx="295910" cy="16573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55ADE2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5B337D86" id="_x0000_t202" coordsize="21600,21600" o:spt="202" path="m,l,21600r21600,l21600,xe">
              <v:stroke joinstyle="miter"/>
              <v:path gradientshapeok="t" o:connecttype="rect"/>
            </v:shapetype>
            <v:shape id="Textbox 282" o:spid="_x0000_s1187" type="#_x0000_t202" style="position:absolute;margin-left:533.4pt;margin-top:780.9pt;width:23.3pt;height:13.05pt;z-index:-257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" filled="f" stroked="f">
              <v:textbox inset="0,0,0,0">
                <w:txbxContent>
                  <w:p w14:paraId="755ADE2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6</w:t>
                    </w:r>
                    <w:r>
                      <w:rPr>
                        <w:rFonts w:ascii="Calibri"/>
                        <w:spacing w:val="-5"/>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4641"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9360" behindDoc="1" locked="0" layoutInCell="1" allowOverlap="1" wp14:anchorId="028C6563" wp14:editId="5F1A3592">
              <wp:simplePos x="0" y="0"/>
              <wp:positionH relativeFrom="page">
                <wp:posOffset>6774180</wp:posOffset>
              </wp:positionH>
              <wp:positionV relativeFrom="page">
                <wp:posOffset>9917683</wp:posOffset>
              </wp:positionV>
              <wp:extent cx="295910" cy="16573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5FC7DC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028C6563" id="_x0000_t202" coordsize="21600,21600" o:spt="202" path="m,l,21600r21600,l21600,xe">
              <v:stroke joinstyle="miter"/>
              <v:path gradientshapeok="t" o:connecttype="rect"/>
            </v:shapetype>
            <v:shape id="Textbox 284" o:spid="_x0000_s1189" type="#_x0000_t202" style="position:absolute;margin-left:533.4pt;margin-top:780.9pt;width:23.3pt;height:13.05pt;z-index:-257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S5mAEAACMDAAAOAAAAZHJzL2Uyb0RvYy54bWysUsGO0zAQvSPxD5bvNG1XXd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" filled="f" stroked="f">
              <v:textbox inset="0,0,0,0">
                <w:txbxContent>
                  <w:p w14:paraId="65FC7DC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7</w:t>
                    </w:r>
                    <w:r>
                      <w:rPr>
                        <w:rFonts w:ascii="Calibri"/>
                        <w:spacing w:val="-5"/>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10DB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20384" behindDoc="1" locked="0" layoutInCell="1" allowOverlap="1" wp14:anchorId="538DC2EC" wp14:editId="007BC968">
              <wp:simplePos x="0" y="0"/>
              <wp:positionH relativeFrom="page">
                <wp:posOffset>6774180</wp:posOffset>
              </wp:positionH>
              <wp:positionV relativeFrom="page">
                <wp:posOffset>9917683</wp:posOffset>
              </wp:positionV>
              <wp:extent cx="295910" cy="16573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584876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538DC2EC" id="_x0000_t202" coordsize="21600,21600" o:spt="202" path="m,l,21600r21600,l21600,xe">
              <v:stroke joinstyle="miter"/>
              <v:path gradientshapeok="t" o:connecttype="rect"/>
            </v:shapetype>
            <v:shape id="Textbox 286" o:spid="_x0000_s1191" type="#_x0000_t202" style="position:absolute;margin-left:533.4pt;margin-top:780.9pt;width:23.3pt;height:13.05pt;z-index:-257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HlwEAACM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" filled="f" stroked="f">
              <v:textbox inset="0,0,0,0">
                <w:txbxContent>
                  <w:p w14:paraId="1584876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8</w:t>
                    </w:r>
                    <w:r>
                      <w:rPr>
                        <w:rFonts w:ascii="Calibri"/>
                        <w:spacing w:val="-5"/>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3E4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21408" behindDoc="1" locked="0" layoutInCell="1" allowOverlap="1" wp14:anchorId="54473774" wp14:editId="4B273029">
              <wp:simplePos x="0" y="0"/>
              <wp:positionH relativeFrom="page">
                <wp:posOffset>6774180</wp:posOffset>
              </wp:positionH>
              <wp:positionV relativeFrom="page">
                <wp:posOffset>9917683</wp:posOffset>
              </wp:positionV>
              <wp:extent cx="295910" cy="16573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CBD545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54473774" id="_x0000_t202" coordsize="21600,21600" o:spt="202" path="m,l,21600r21600,l21600,xe">
              <v:stroke joinstyle="miter"/>
              <v:path gradientshapeok="t" o:connecttype="rect"/>
            </v:shapetype>
            <v:shape id="Textbox 288" o:spid="_x0000_s1193" type="#_x0000_t202" style="position:absolute;margin-left:533.4pt;margin-top:780.9pt;width:23.3pt;height:13.05pt;z-index:-257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akmAEAACM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" filled="f" stroked="f">
              <v:textbox inset="0,0,0,0">
                <w:txbxContent>
                  <w:p w14:paraId="7CBD545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9</w:t>
                    </w:r>
                    <w:r>
                      <w:rPr>
                        <w:rFonts w:ascii="Calibri"/>
                        <w:spacing w:val="-5"/>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159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22432" behindDoc="1" locked="0" layoutInCell="1" allowOverlap="1" wp14:anchorId="59A5E40D" wp14:editId="4C2AA009">
              <wp:simplePos x="0" y="0"/>
              <wp:positionH relativeFrom="page">
                <wp:posOffset>6774180</wp:posOffset>
              </wp:positionH>
              <wp:positionV relativeFrom="page">
                <wp:posOffset>9917683</wp:posOffset>
              </wp:positionV>
              <wp:extent cx="295910" cy="16573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1B8AB1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59A5E40D" id="_x0000_t202" coordsize="21600,21600" o:spt="202" path="m,l,21600r21600,l21600,xe">
              <v:stroke joinstyle="miter"/>
              <v:path gradientshapeok="t" o:connecttype="rect"/>
            </v:shapetype>
            <v:shape id="Textbox 290" o:spid="_x0000_s1195" type="#_x0000_t202" style="position:absolute;margin-left:533.4pt;margin-top:780.9pt;width:23.3pt;height:13.05pt;z-index:-257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lhmAEAACM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" filled="f" stroked="f">
              <v:textbox inset="0,0,0,0">
                <w:txbxContent>
                  <w:p w14:paraId="61B8AB1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t>0</w:t>
                    </w:r>
                    <w:r>
                      <w:rPr>
                        <w:rFonts w:ascii="Calibri"/>
                        <w:spacing w:val="-5"/>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73E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23456" behindDoc="1" locked="0" layoutInCell="1" allowOverlap="1" wp14:anchorId="200CACFF" wp14:editId="215570AE">
              <wp:simplePos x="0" y="0"/>
              <wp:positionH relativeFrom="page">
                <wp:posOffset>6774180</wp:posOffset>
              </wp:positionH>
              <wp:positionV relativeFrom="page">
                <wp:posOffset>9917683</wp:posOffset>
              </wp:positionV>
              <wp:extent cx="295910" cy="16573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22C2BA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00CACFF" id="_x0000_t202" coordsize="21600,21600" o:spt="202" path="m,l,21600r21600,l21600,xe">
              <v:stroke joinstyle="miter"/>
              <v:path gradientshapeok="t" o:connecttype="rect"/>
            </v:shapetype>
            <v:shape id="Textbox 292" o:spid="_x0000_s1197" type="#_x0000_t202" style="position:absolute;margin-left:533.4pt;margin-top:780.9pt;width:23.3pt;height:13.05pt;z-index:-257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" filled="f" stroked="f">
              <v:textbox inset="0,0,0,0">
                <w:txbxContent>
                  <w:p w14:paraId="322C2BA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t>1</w:t>
                    </w:r>
                    <w:r>
                      <w:rPr>
                        <w:rFonts w:ascii="Calibri"/>
                        <w:spacing w:val="-5"/>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6562"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251729408" behindDoc="1" locked="0" layoutInCell="1" allowOverlap="1" wp14:anchorId="6C6C50AA" wp14:editId="125F6972">
              <wp:simplePos x="0" y="0"/>
              <wp:positionH relativeFrom="page">
                <wp:posOffset>6774180</wp:posOffset>
              </wp:positionH>
              <wp:positionV relativeFrom="page">
                <wp:posOffset>9925303</wp:posOffset>
              </wp:positionV>
              <wp:extent cx="295910" cy="16573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AE9834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6C6C50AA" id="_x0000_t202" coordsize="21600,21600" o:spt="202" path="m,l,21600r21600,l21600,xe">
              <v:stroke joinstyle="miter"/>
              <v:path gradientshapeok="t" o:connecttype="rect"/>
            </v:shapetype>
            <v:shape id="Textbox 341" o:spid="_x0000_s1199" type="#_x0000_t202" style="position:absolute;margin-left:533.4pt;margin-top:781.5pt;width:23.3pt;height:13.05pt;z-index:-2515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" filled="f" stroked="f">
              <v:textbox inset="0,0,0,0">
                <w:txbxContent>
                  <w:p w14:paraId="5AE9834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t>7</w:t>
                    </w:r>
                    <w:r>
                      <w:rPr>
                        <w:rFonts w:ascii="Calibri"/>
                        <w:spacing w:val="-5"/>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7B1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49056" behindDoc="1" locked="0" layoutInCell="1" allowOverlap="1" wp14:anchorId="6A7B8F4B" wp14:editId="21351C98">
              <wp:simplePos x="0" y="0"/>
              <wp:positionH relativeFrom="page">
                <wp:posOffset>6774180</wp:posOffset>
              </wp:positionH>
              <wp:positionV relativeFrom="page">
                <wp:posOffset>9925303</wp:posOffset>
              </wp:positionV>
              <wp:extent cx="295910" cy="16573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B054C0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6A7B8F4B" id="_x0000_t202" coordsize="21600,21600" o:spt="202" path="m,l,21600r21600,l21600,xe">
              <v:stroke joinstyle="miter"/>
              <v:path gradientshapeok="t" o:connecttype="rect"/>
            </v:shapetype>
            <v:shape id="Textbox 343" o:spid="_x0000_s1201" type="#_x0000_t202" style="position:absolute;margin-left:533.4pt;margin-top:781.5pt;width:23.3pt;height:13.05pt;z-index:-257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avmAEAACM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" filled="f" stroked="f">
              <v:textbox inset="0,0,0,0">
                <w:txbxContent>
                  <w:p w14:paraId="6B054C0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t>8</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E5A04" w14:textId="77777777" w:rsidR="009E0CAA" w:rsidRDefault="009E0CAA">
    <w:pPr>
      <w:pStyle w:val="a3"/>
      <w:spacing w:line="14" w:lineRule="auto"/>
      <w:ind w:left="0"/>
      <w:jc w:val="left"/>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A24A" w14:textId="77777777" w:rsidR="009E0CAA" w:rsidRDefault="009E0CAA">
    <w:pPr>
      <w:pStyle w:val="a3"/>
      <w:spacing w:line="14" w:lineRule="auto"/>
      <w:ind w:left="0"/>
      <w:jc w:val="left"/>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E2760" w14:textId="77777777" w:rsidR="009E0CAA" w:rsidRDefault="009E0CAA">
    <w:pPr>
      <w:pStyle w:val="a3"/>
      <w:spacing w:line="14" w:lineRule="auto"/>
      <w:ind w:left="0"/>
      <w:jc w:val="left"/>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D82B" w14:textId="77777777" w:rsidR="009E0CAA" w:rsidRDefault="009E0CAA">
    <w:pPr>
      <w:pStyle w:val="a3"/>
      <w:spacing w:line="14" w:lineRule="auto"/>
      <w:ind w:left="0"/>
      <w:jc w:val="left"/>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DBA7" w14:textId="77777777" w:rsidR="009E0CAA" w:rsidRDefault="009E0CAA">
    <w:pPr>
      <w:pStyle w:val="a3"/>
      <w:spacing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132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1120" behindDoc="1" locked="0" layoutInCell="1" allowOverlap="1" wp14:anchorId="7F90E8DA" wp14:editId="7541E7A2">
              <wp:simplePos x="0" y="0"/>
              <wp:positionH relativeFrom="page">
                <wp:posOffset>1382013</wp:posOffset>
              </wp:positionH>
              <wp:positionV relativeFrom="page">
                <wp:posOffset>9720918</wp:posOffset>
              </wp:positionV>
              <wp:extent cx="510921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9210" cy="194310"/>
                      </a:xfrm>
                      <a:prstGeom prst="rect">
                        <a:avLst/>
                      </a:prstGeom>
                    </wps:spPr>
                    <wps:txbx>
                      <w:txbxContent>
                        <w:p w14:paraId="7DBBE766" w14:textId="77777777" w:rsidR="009E0CAA" w:rsidRDefault="00000000">
                          <w:pPr>
                            <w:pStyle w:val="a3"/>
                            <w:spacing w:before="10"/>
                            <w:ind w:left="20"/>
                            <w:jc w:val="left"/>
                          </w:pPr>
                          <w:r>
                            <w:t>Изучение</w:t>
                          </w:r>
                          <w:r>
                            <w:rPr>
                              <w:spacing w:val="-12"/>
                            </w:rPr>
                            <w:t xml:space="preserve"> </w:t>
                          </w:r>
                          <w:r>
                            <w:t>микроскопического</w:t>
                          </w:r>
                          <w:r>
                            <w:rPr>
                              <w:spacing w:val="-4"/>
                            </w:rPr>
                            <w:t xml:space="preserve"> </w:t>
                          </w:r>
                          <w:r>
                            <w:t>строения</w:t>
                          </w:r>
                          <w:r>
                            <w:rPr>
                              <w:spacing w:val="-5"/>
                            </w:rPr>
                            <w:t xml:space="preserve"> </w:t>
                          </w:r>
                          <w:r>
                            <w:t>тканей</w:t>
                          </w:r>
                          <w:r>
                            <w:rPr>
                              <w:spacing w:val="-12"/>
                            </w:rPr>
                            <w:t xml:space="preserve"> </w:t>
                          </w:r>
                          <w:r>
                            <w:t>(на</w:t>
                          </w:r>
                          <w:r>
                            <w:rPr>
                              <w:spacing w:val="-6"/>
                            </w:rPr>
                            <w:t xml:space="preserve"> </w:t>
                          </w:r>
                          <w:r>
                            <w:t>готовых</w:t>
                          </w:r>
                          <w:r>
                            <w:rPr>
                              <w:spacing w:val="-1"/>
                            </w:rPr>
                            <w:t xml:space="preserve"> </w:t>
                          </w:r>
                          <w:r>
                            <w:rPr>
                              <w:spacing w:val="-2"/>
                            </w:rPr>
                            <w:t>микропрепаратах).</w:t>
                          </w:r>
                        </w:p>
                      </w:txbxContent>
                    </wps:txbx>
                    <wps:bodyPr wrap="square" lIns="0" tIns="0" rIns="0" bIns="0" rtlCol="0">
                      <a:noAutofit/>
                    </wps:bodyPr>
                  </wps:wsp>
                </a:graphicData>
              </a:graphic>
            </wp:anchor>
          </w:drawing>
        </mc:Choice>
        <mc:Fallback>
          <w:pict>
            <v:shapetype w14:anchorId="7F90E8DA" id="_x0000_t202" coordsize="21600,21600" o:spt="202" path="m,l,21600r21600,l21600,xe">
              <v:stroke joinstyle="miter"/>
              <v:path gradientshapeok="t" o:connecttype="rect"/>
            </v:shapetype>
            <v:shape id="Textbox 14" o:spid="_x0000_s1036" type="#_x0000_t202" style="position:absolute;margin-left:108.8pt;margin-top:765.45pt;width:402.3pt;height:15.3pt;z-index:-259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" filled="f" stroked="f">
              <v:textbox inset="0,0,0,0">
                <w:txbxContent>
                  <w:p w14:paraId="7DBBE766" w14:textId="77777777" w:rsidR="009E0CAA" w:rsidRDefault="00000000">
                    <w:pPr>
                      <w:pStyle w:val="a3"/>
                      <w:spacing w:before="10"/>
                      <w:ind w:left="20"/>
                      <w:jc w:val="left"/>
                    </w:pPr>
                    <w:r>
                      <w:t>Изучение</w:t>
                    </w:r>
                    <w:r>
                      <w:rPr>
                        <w:spacing w:val="-12"/>
                      </w:rPr>
                      <w:t xml:space="preserve"> </w:t>
                    </w:r>
                    <w:r>
                      <w:t>микроскопического</w:t>
                    </w:r>
                    <w:r>
                      <w:rPr>
                        <w:spacing w:val="-4"/>
                      </w:rPr>
                      <w:t xml:space="preserve"> </w:t>
                    </w:r>
                    <w:r>
                      <w:t>строения</w:t>
                    </w:r>
                    <w:r>
                      <w:rPr>
                        <w:spacing w:val="-5"/>
                      </w:rPr>
                      <w:t xml:space="preserve"> </w:t>
                    </w:r>
                    <w:r>
                      <w:t>тканей</w:t>
                    </w:r>
                    <w:r>
                      <w:rPr>
                        <w:spacing w:val="-12"/>
                      </w:rPr>
                      <w:t xml:space="preserve"> </w:t>
                    </w:r>
                    <w:r>
                      <w:t>(на</w:t>
                    </w:r>
                    <w:r>
                      <w:rPr>
                        <w:spacing w:val="-6"/>
                      </w:rPr>
                      <w:t xml:space="preserve"> </w:t>
                    </w:r>
                    <w:r>
                      <w:t>готовых</w:t>
                    </w:r>
                    <w:r>
                      <w:rPr>
                        <w:spacing w:val="-1"/>
                      </w:rPr>
                      <w:t xml:space="preserve"> </w:t>
                    </w:r>
                    <w:r>
                      <w:rPr>
                        <w:spacing w:val="-2"/>
                      </w:rPr>
                      <w:t>микропрепаратах).</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D8B2" w14:textId="77777777" w:rsidR="009E0CAA" w:rsidRDefault="009E0CAA">
    <w:pPr>
      <w:pStyle w:val="a3"/>
      <w:spacing w:line="14" w:lineRule="auto"/>
      <w:ind w:left="0"/>
      <w:jc w:val="left"/>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6B03" w14:textId="77777777" w:rsidR="009E0CAA" w:rsidRDefault="009E0CAA">
    <w:pPr>
      <w:pStyle w:val="a3"/>
      <w:spacing w:line="14" w:lineRule="auto"/>
      <w:ind w:left="0"/>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9C189" w14:textId="77777777" w:rsidR="009E0CAA" w:rsidRDefault="009E0CAA">
    <w:pPr>
      <w:pStyle w:val="a3"/>
      <w:spacing w:line="14" w:lineRule="auto"/>
      <w:ind w:left="0"/>
      <w:jc w:val="left"/>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0963B" w14:textId="77777777" w:rsidR="009E0CAA" w:rsidRDefault="009E0CAA">
    <w:pPr>
      <w:pStyle w:val="a3"/>
      <w:spacing w:line="14" w:lineRule="auto"/>
      <w:ind w:left="0"/>
      <w:jc w:val="left"/>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61BC" w14:textId="77777777" w:rsidR="009E0CAA" w:rsidRDefault="009E0CAA">
    <w:pPr>
      <w:pStyle w:val="a3"/>
      <w:spacing w:line="14" w:lineRule="auto"/>
      <w:ind w:left="0"/>
      <w:jc w:val="left"/>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E3832" w14:textId="77777777" w:rsidR="009E0CAA" w:rsidRDefault="009E0CAA">
    <w:pPr>
      <w:pStyle w:val="a3"/>
      <w:spacing w:line="14" w:lineRule="auto"/>
      <w:ind w:left="0"/>
      <w:jc w:val="left"/>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FDC3" w14:textId="77777777" w:rsidR="009E0CAA" w:rsidRDefault="009E0CAA">
    <w:pPr>
      <w:pStyle w:val="a3"/>
      <w:spacing w:line="14" w:lineRule="auto"/>
      <w:ind w:left="0"/>
      <w:jc w:val="left"/>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DD11D" w14:textId="77777777" w:rsidR="009E0CAA" w:rsidRDefault="009E0CAA">
    <w:pPr>
      <w:pStyle w:val="a3"/>
      <w:spacing w:line="14" w:lineRule="auto"/>
      <w:ind w:left="0"/>
      <w:jc w:val="left"/>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D179" w14:textId="77777777" w:rsidR="009E0CAA" w:rsidRDefault="009E0CAA">
    <w:pPr>
      <w:pStyle w:val="a3"/>
      <w:spacing w:line="14" w:lineRule="auto"/>
      <w:ind w:left="0"/>
      <w:jc w:val="left"/>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08CE" w14:textId="77777777" w:rsidR="009E0CAA" w:rsidRDefault="009E0CAA">
    <w:pPr>
      <w:pStyle w:val="a3"/>
      <w:spacing w:line="14" w:lineRule="auto"/>
      <w:ind w:left="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760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2144" behindDoc="1" locked="0" layoutInCell="1" allowOverlap="1" wp14:anchorId="6273307C" wp14:editId="7817E434">
              <wp:simplePos x="0" y="0"/>
              <wp:positionH relativeFrom="page">
                <wp:posOffset>1382013</wp:posOffset>
              </wp:positionH>
              <wp:positionV relativeFrom="page">
                <wp:posOffset>9720918</wp:posOffset>
              </wp:positionV>
              <wp:extent cx="1161415"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194310"/>
                      </a:xfrm>
                      <a:prstGeom prst="rect">
                        <a:avLst/>
                      </a:prstGeom>
                    </wps:spPr>
                    <wps:txbx>
                      <w:txbxContent>
                        <w:p w14:paraId="17F21413" w14:textId="77777777" w:rsidR="009E0CAA" w:rsidRDefault="00000000">
                          <w:pPr>
                            <w:pStyle w:val="a3"/>
                            <w:spacing w:before="10"/>
                            <w:ind w:left="20"/>
                            <w:jc w:val="left"/>
                          </w:pPr>
                          <w:r>
                            <w:rPr>
                              <w:spacing w:val="-2"/>
                            </w:rPr>
                            <w:t>Кровообращение.</w:t>
                          </w:r>
                        </w:p>
                      </w:txbxContent>
                    </wps:txbx>
                    <wps:bodyPr wrap="square" lIns="0" tIns="0" rIns="0" bIns="0" rtlCol="0">
                      <a:noAutofit/>
                    </wps:bodyPr>
                  </wps:wsp>
                </a:graphicData>
              </a:graphic>
            </wp:anchor>
          </w:drawing>
        </mc:Choice>
        <mc:Fallback>
          <w:pict>
            <v:shapetype w14:anchorId="6273307C" id="_x0000_t202" coordsize="21600,21600" o:spt="202" path="m,l,21600r21600,l21600,xe">
              <v:stroke joinstyle="miter"/>
              <v:path gradientshapeok="t" o:connecttype="rect"/>
            </v:shapetype>
            <v:shape id="Textbox 16" o:spid="_x0000_s1038" type="#_x0000_t202" style="position:absolute;margin-left:108.8pt;margin-top:765.45pt;width:91.45pt;height:15.3pt;z-index:-259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" filled="f" stroked="f">
              <v:textbox inset="0,0,0,0">
                <w:txbxContent>
                  <w:p w14:paraId="17F21413" w14:textId="77777777" w:rsidR="009E0CAA" w:rsidRDefault="00000000">
                    <w:pPr>
                      <w:pStyle w:val="a3"/>
                      <w:spacing w:before="10"/>
                      <w:ind w:left="20"/>
                      <w:jc w:val="left"/>
                    </w:pPr>
                    <w:r>
                      <w:rPr>
                        <w:spacing w:val="-2"/>
                      </w:rPr>
                      <w:t>Кровообращение.</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FB8C" w14:textId="77777777" w:rsidR="009E0CAA" w:rsidRDefault="009E0CAA">
    <w:pPr>
      <w:pStyle w:val="a3"/>
      <w:spacing w:line="14" w:lineRule="auto"/>
      <w:ind w:left="0"/>
      <w:jc w:val="left"/>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E13F" w14:textId="77777777" w:rsidR="009E0CAA" w:rsidRDefault="009E0CAA">
    <w:pPr>
      <w:pStyle w:val="a3"/>
      <w:spacing w:line="14" w:lineRule="auto"/>
      <w:ind w:left="0"/>
      <w:jc w:val="left"/>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B587" w14:textId="77777777" w:rsidR="009E0CAA" w:rsidRDefault="009E0CAA">
    <w:pPr>
      <w:pStyle w:val="a3"/>
      <w:spacing w:line="14" w:lineRule="auto"/>
      <w:ind w:left="0"/>
      <w:jc w:val="left"/>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BFB1" w14:textId="77777777" w:rsidR="009E0CAA" w:rsidRDefault="009E0CAA">
    <w:pPr>
      <w:pStyle w:val="a3"/>
      <w:spacing w:line="14" w:lineRule="auto"/>
      <w:ind w:left="0"/>
      <w:jc w:val="left"/>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CE09D" w14:textId="77777777" w:rsidR="009E0CAA" w:rsidRDefault="009E0CAA">
    <w:pPr>
      <w:pStyle w:val="a3"/>
      <w:spacing w:line="14" w:lineRule="auto"/>
      <w:ind w:left="0"/>
      <w:jc w:val="left"/>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03B3" w14:textId="77777777" w:rsidR="009E0CAA" w:rsidRDefault="009E0CAA">
    <w:pPr>
      <w:pStyle w:val="a3"/>
      <w:spacing w:line="14" w:lineRule="auto"/>
      <w:ind w:left="0"/>
      <w:jc w:val="left"/>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F54C2" w14:textId="77777777" w:rsidR="009E0CAA" w:rsidRDefault="009E0CAA">
    <w:pPr>
      <w:pStyle w:val="a3"/>
      <w:spacing w:line="14" w:lineRule="auto"/>
      <w:ind w:left="0"/>
      <w:jc w:val="left"/>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AA81"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5696" behindDoc="1" locked="0" layoutInCell="1" allowOverlap="1" wp14:anchorId="4CCA4BEE" wp14:editId="07CFCE51">
              <wp:simplePos x="0" y="0"/>
              <wp:positionH relativeFrom="page">
                <wp:posOffset>886764</wp:posOffset>
              </wp:positionH>
              <wp:positionV relativeFrom="page">
                <wp:posOffset>9541085</wp:posOffset>
              </wp:positionV>
              <wp:extent cx="6120765" cy="3740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74015"/>
                      </a:xfrm>
                      <a:prstGeom prst="rect">
                        <a:avLst/>
                      </a:prstGeom>
                    </wps:spPr>
                    <wps:txbx>
                      <w:txbxContent>
                        <w:p w14:paraId="7125FDD9" w14:textId="77777777" w:rsidR="009E0CAA" w:rsidRDefault="00000000">
                          <w:pPr>
                            <w:pStyle w:val="a3"/>
                            <w:spacing w:before="10" w:line="247" w:lineRule="auto"/>
                            <w:ind w:left="20" w:right="18" w:firstLine="779"/>
                            <w:jc w:val="left"/>
                          </w:pPr>
                          <w:r>
                            <w:t>разучивание и</w:t>
                          </w:r>
                          <w:r>
                            <w:rPr>
                              <w:spacing w:val="28"/>
                            </w:rPr>
                            <w:t xml:space="preserve"> </w:t>
                          </w:r>
                          <w:r>
                            <w:t>исполнение народных</w:t>
                          </w:r>
                          <w:r>
                            <w:rPr>
                              <w:spacing w:val="31"/>
                            </w:rPr>
                            <w:t xml:space="preserve"> </w:t>
                          </w:r>
                          <w:r>
                            <w:t>песен,</w:t>
                          </w:r>
                          <w:r>
                            <w:rPr>
                              <w:spacing w:val="28"/>
                            </w:rPr>
                            <w:t xml:space="preserve"> </w:t>
                          </w:r>
                          <w:r>
                            <w:t>танцев, инструментальных</w:t>
                          </w:r>
                          <w:r>
                            <w:rPr>
                              <w:spacing w:val="31"/>
                            </w:rPr>
                            <w:t xml:space="preserve"> </w:t>
                          </w:r>
                          <w:r>
                            <w:t>наигрышей, фольклорных игр.</w:t>
                          </w:r>
                        </w:p>
                      </w:txbxContent>
                    </wps:txbx>
                    <wps:bodyPr wrap="square" lIns="0" tIns="0" rIns="0" bIns="0" rtlCol="0">
                      <a:noAutofit/>
                    </wps:bodyPr>
                  </wps:wsp>
                </a:graphicData>
              </a:graphic>
            </wp:anchor>
          </w:drawing>
        </mc:Choice>
        <mc:Fallback>
          <w:pict>
            <v:shapetype w14:anchorId="4CCA4BEE" id="_x0000_t202" coordsize="21600,21600" o:spt="202" path="m,l,21600r21600,l21600,xe">
              <v:stroke joinstyle="miter"/>
              <v:path gradientshapeok="t" o:connecttype="rect"/>
            </v:shapetype>
            <v:shape id="Textbox 62" o:spid="_x0000_s1073" type="#_x0000_t202" style="position:absolute;margin-left:69.8pt;margin-top:751.25pt;width:481.95pt;height:29.45pt;z-index:-259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" filled="f" stroked="f">
              <v:textbox inset="0,0,0,0">
                <w:txbxContent>
                  <w:p w14:paraId="7125FDD9" w14:textId="77777777" w:rsidR="009E0CAA" w:rsidRDefault="00000000">
                    <w:pPr>
                      <w:pStyle w:val="a3"/>
                      <w:spacing w:before="10" w:line="247" w:lineRule="auto"/>
                      <w:ind w:left="20" w:right="18" w:firstLine="779"/>
                      <w:jc w:val="left"/>
                    </w:pPr>
                    <w:r>
                      <w:t>разучивание и</w:t>
                    </w:r>
                    <w:r>
                      <w:rPr>
                        <w:spacing w:val="28"/>
                      </w:rPr>
                      <w:t xml:space="preserve"> </w:t>
                    </w:r>
                    <w:r>
                      <w:t>исполнение народных</w:t>
                    </w:r>
                    <w:r>
                      <w:rPr>
                        <w:spacing w:val="31"/>
                      </w:rPr>
                      <w:t xml:space="preserve"> </w:t>
                    </w:r>
                    <w:r>
                      <w:t>песен,</w:t>
                    </w:r>
                    <w:r>
                      <w:rPr>
                        <w:spacing w:val="28"/>
                      </w:rPr>
                      <w:t xml:space="preserve"> </w:t>
                    </w:r>
                    <w:r>
                      <w:t>танцев, инструментальных</w:t>
                    </w:r>
                    <w:r>
                      <w:rPr>
                        <w:spacing w:val="31"/>
                      </w:rPr>
                      <w:t xml:space="preserve"> </w:t>
                    </w:r>
                    <w:r>
                      <w:t>наигрышей, фольклорных игр.</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6A9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6720" behindDoc="1" locked="0" layoutInCell="1" allowOverlap="1" wp14:anchorId="471941E9" wp14:editId="2F0266CE">
              <wp:simplePos x="0" y="0"/>
              <wp:positionH relativeFrom="page">
                <wp:posOffset>886764</wp:posOffset>
              </wp:positionH>
              <wp:positionV relativeFrom="page">
                <wp:posOffset>9541085</wp:posOffset>
              </wp:positionV>
              <wp:extent cx="6117590" cy="3740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7590" cy="374015"/>
                      </a:xfrm>
                      <a:prstGeom prst="rect">
                        <a:avLst/>
                      </a:prstGeom>
                    </wps:spPr>
                    <wps:txbx>
                      <w:txbxContent>
                        <w:p w14:paraId="587AF5B1" w14:textId="77777777" w:rsidR="009E0CAA" w:rsidRDefault="00000000">
                          <w:pPr>
                            <w:pStyle w:val="a3"/>
                            <w:spacing w:before="10" w:line="247" w:lineRule="auto"/>
                            <w:ind w:left="20" w:right="18" w:firstLine="760"/>
                            <w:jc w:val="left"/>
                          </w:pPr>
                          <w:r>
                            <w:t>разучивание</w:t>
                          </w:r>
                          <w:r>
                            <w:rPr>
                              <w:spacing w:val="30"/>
                            </w:rPr>
                            <w:t xml:space="preserve"> </w:t>
                          </w:r>
                          <w:r>
                            <w:t>и</w:t>
                          </w:r>
                          <w:r>
                            <w:rPr>
                              <w:spacing w:val="31"/>
                            </w:rPr>
                            <w:t xml:space="preserve"> </w:t>
                          </w:r>
                          <w:r>
                            <w:t>исполнение</w:t>
                          </w:r>
                          <w:r>
                            <w:rPr>
                              <w:spacing w:val="30"/>
                            </w:rPr>
                            <w:t xml:space="preserve"> </w:t>
                          </w:r>
                          <w:r>
                            <w:t>народных</w:t>
                          </w:r>
                          <w:r>
                            <w:rPr>
                              <w:spacing w:val="30"/>
                            </w:rPr>
                            <w:t xml:space="preserve"> </w:t>
                          </w:r>
                          <w:r>
                            <w:t>песен,</w:t>
                          </w:r>
                          <w:r>
                            <w:rPr>
                              <w:spacing w:val="30"/>
                            </w:rPr>
                            <w:t xml:space="preserve"> </w:t>
                          </w:r>
                          <w:r>
                            <w:t>танцев,</w:t>
                          </w:r>
                          <w:r>
                            <w:rPr>
                              <w:spacing w:val="29"/>
                            </w:rPr>
                            <w:t xml:space="preserve"> </w:t>
                          </w:r>
                          <w:r>
                            <w:t>инструментальных</w:t>
                          </w:r>
                          <w:r>
                            <w:rPr>
                              <w:spacing w:val="31"/>
                            </w:rPr>
                            <w:t xml:space="preserve"> </w:t>
                          </w:r>
                          <w:r>
                            <w:t>наигрышей, фольклорных игр разных народов России; определение на слух:</w:t>
                          </w:r>
                        </w:p>
                      </w:txbxContent>
                    </wps:txbx>
                    <wps:bodyPr wrap="square" lIns="0" tIns="0" rIns="0" bIns="0" rtlCol="0">
                      <a:noAutofit/>
                    </wps:bodyPr>
                  </wps:wsp>
                </a:graphicData>
              </a:graphic>
            </wp:anchor>
          </w:drawing>
        </mc:Choice>
        <mc:Fallback>
          <w:pict>
            <v:shapetype w14:anchorId="471941E9" id="_x0000_t202" coordsize="21600,21600" o:spt="202" path="m,l,21600r21600,l21600,xe">
              <v:stroke joinstyle="miter"/>
              <v:path gradientshapeok="t" o:connecttype="rect"/>
            </v:shapetype>
            <v:shape id="Textbox 64" o:spid="_x0000_s1075" type="#_x0000_t202" style="position:absolute;margin-left:69.8pt;margin-top:751.25pt;width:481.7pt;height:29.45pt;z-index:-25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" filled="f" stroked="f">
              <v:textbox inset="0,0,0,0">
                <w:txbxContent>
                  <w:p w14:paraId="587AF5B1" w14:textId="77777777" w:rsidR="009E0CAA" w:rsidRDefault="00000000">
                    <w:pPr>
                      <w:pStyle w:val="a3"/>
                      <w:spacing w:before="10" w:line="247" w:lineRule="auto"/>
                      <w:ind w:left="20" w:right="18" w:firstLine="760"/>
                      <w:jc w:val="left"/>
                    </w:pPr>
                    <w:r>
                      <w:t>разучивание</w:t>
                    </w:r>
                    <w:r>
                      <w:rPr>
                        <w:spacing w:val="30"/>
                      </w:rPr>
                      <w:t xml:space="preserve"> </w:t>
                    </w:r>
                    <w:r>
                      <w:t>и</w:t>
                    </w:r>
                    <w:r>
                      <w:rPr>
                        <w:spacing w:val="31"/>
                      </w:rPr>
                      <w:t xml:space="preserve"> </w:t>
                    </w:r>
                    <w:r>
                      <w:t>исполнение</w:t>
                    </w:r>
                    <w:r>
                      <w:rPr>
                        <w:spacing w:val="30"/>
                      </w:rPr>
                      <w:t xml:space="preserve"> </w:t>
                    </w:r>
                    <w:r>
                      <w:t>народных</w:t>
                    </w:r>
                    <w:r>
                      <w:rPr>
                        <w:spacing w:val="30"/>
                      </w:rPr>
                      <w:t xml:space="preserve"> </w:t>
                    </w:r>
                    <w:r>
                      <w:t>песен,</w:t>
                    </w:r>
                    <w:r>
                      <w:rPr>
                        <w:spacing w:val="30"/>
                      </w:rPr>
                      <w:t xml:space="preserve"> </w:t>
                    </w:r>
                    <w:r>
                      <w:t>танцев,</w:t>
                    </w:r>
                    <w:r>
                      <w:rPr>
                        <w:spacing w:val="29"/>
                      </w:rPr>
                      <w:t xml:space="preserve"> </w:t>
                    </w:r>
                    <w:r>
                      <w:t>инструментальных</w:t>
                    </w:r>
                    <w:r>
                      <w:rPr>
                        <w:spacing w:val="31"/>
                      </w:rPr>
                      <w:t xml:space="preserve"> </w:t>
                    </w:r>
                    <w:r>
                      <w:t>наигрышей, фольклорных игр разных народов России; определение на слух:</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8517" w14:textId="77777777" w:rsidR="009E0CAA" w:rsidRDefault="009E0CAA">
    <w:pPr>
      <w:pStyle w:val="a3"/>
      <w:spacing w:line="14" w:lineRule="auto"/>
      <w:ind w:left="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7D595" w14:textId="77777777" w:rsidR="009E0CAA" w:rsidRDefault="009E0CAA">
    <w:pPr>
      <w:pStyle w:val="a3"/>
      <w:spacing w:line="14" w:lineRule="auto"/>
      <w:ind w:left="0"/>
      <w:jc w:val="left"/>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B432" w14:textId="77777777" w:rsidR="009E0CAA" w:rsidRDefault="009E0CAA">
    <w:pPr>
      <w:pStyle w:val="a3"/>
      <w:spacing w:line="14" w:lineRule="auto"/>
      <w:ind w:left="0"/>
      <w:jc w:val="left"/>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5744" w14:textId="77777777" w:rsidR="009E0CAA" w:rsidRDefault="009E0CAA">
    <w:pPr>
      <w:pStyle w:val="a3"/>
      <w:spacing w:line="14" w:lineRule="auto"/>
      <w:ind w:left="0"/>
      <w:jc w:val="left"/>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7CCB" w14:textId="77777777" w:rsidR="009E0CAA" w:rsidRDefault="009E0CAA">
    <w:pPr>
      <w:pStyle w:val="a3"/>
      <w:spacing w:line="14" w:lineRule="auto"/>
      <w:ind w:left="0"/>
      <w:jc w:val="left"/>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5C91" w14:textId="77777777" w:rsidR="009E0CAA" w:rsidRDefault="009E0CAA">
    <w:pPr>
      <w:pStyle w:val="a3"/>
      <w:spacing w:line="14" w:lineRule="auto"/>
      <w:ind w:left="0"/>
      <w:jc w:val="left"/>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19A2E" w14:textId="77777777" w:rsidR="009E0CAA" w:rsidRDefault="009E0CAA">
    <w:pPr>
      <w:pStyle w:val="a3"/>
      <w:spacing w:line="14" w:lineRule="auto"/>
      <w:ind w:left="0"/>
      <w:jc w:val="left"/>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605E9" w14:textId="77777777" w:rsidR="009E0CAA" w:rsidRDefault="009E0CAA">
    <w:pPr>
      <w:pStyle w:val="a3"/>
      <w:spacing w:line="14" w:lineRule="auto"/>
      <w:ind w:left="0"/>
      <w:jc w:val="left"/>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875E4" w14:textId="77777777" w:rsidR="009E0CAA" w:rsidRDefault="009E0CAA">
    <w:pPr>
      <w:pStyle w:val="a3"/>
      <w:spacing w:line="14" w:lineRule="auto"/>
      <w:ind w:left="0"/>
      <w:jc w:val="left"/>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1D871" w14:textId="77777777" w:rsidR="009E0CAA" w:rsidRDefault="009E0CAA">
    <w:pPr>
      <w:pStyle w:val="a3"/>
      <w:spacing w:line="14" w:lineRule="auto"/>
      <w:ind w:left="0"/>
      <w:jc w:val="left"/>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EB47" w14:textId="77777777" w:rsidR="009E0CAA" w:rsidRDefault="009E0CAA">
    <w:pPr>
      <w:pStyle w:val="a3"/>
      <w:spacing w:line="14" w:lineRule="auto"/>
      <w:ind w:left="0"/>
      <w:jc w:val="left"/>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2553" w14:textId="77777777" w:rsidR="009E0CAA" w:rsidRDefault="009E0CAA">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7312" w14:textId="77777777" w:rsidR="009E0CAA" w:rsidRDefault="009E0CAA">
    <w:pPr>
      <w:pStyle w:val="a3"/>
      <w:spacing w:line="14" w:lineRule="auto"/>
      <w:ind w:left="0"/>
      <w:jc w:val="left"/>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9568" w14:textId="77777777" w:rsidR="009E0CAA" w:rsidRDefault="009E0CAA">
    <w:pPr>
      <w:pStyle w:val="a3"/>
      <w:spacing w:line="14" w:lineRule="auto"/>
      <w:ind w:left="0"/>
      <w:jc w:val="left"/>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79CA" w14:textId="77777777" w:rsidR="009E0CAA" w:rsidRDefault="009E0CAA">
    <w:pPr>
      <w:pStyle w:val="a3"/>
      <w:spacing w:line="14" w:lineRule="auto"/>
      <w:ind w:left="0"/>
      <w:jc w:val="left"/>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BB83D" w14:textId="77777777" w:rsidR="009E0CAA" w:rsidRDefault="009E0CAA">
    <w:pPr>
      <w:pStyle w:val="a3"/>
      <w:spacing w:line="14" w:lineRule="auto"/>
      <w:ind w:left="0"/>
      <w:jc w:val="left"/>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FC32" w14:textId="77777777" w:rsidR="009E0CAA" w:rsidRDefault="009E0CAA">
    <w:pPr>
      <w:pStyle w:val="a3"/>
      <w:spacing w:line="14" w:lineRule="auto"/>
      <w:ind w:left="0"/>
      <w:jc w:val="left"/>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9D7C" w14:textId="77777777" w:rsidR="009E0CAA" w:rsidRDefault="009E0CAA">
    <w:pPr>
      <w:pStyle w:val="a3"/>
      <w:spacing w:line="14" w:lineRule="auto"/>
      <w:ind w:left="0"/>
      <w:jc w:val="left"/>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752D" w14:textId="77777777" w:rsidR="009E0CAA" w:rsidRDefault="009E0CAA">
    <w:pPr>
      <w:pStyle w:val="a3"/>
      <w:spacing w:line="14" w:lineRule="auto"/>
      <w:ind w:left="0"/>
      <w:jc w:val="left"/>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CD499" w14:textId="77777777" w:rsidR="009E0CAA" w:rsidRDefault="009E0CAA">
    <w:pPr>
      <w:pStyle w:val="a3"/>
      <w:spacing w:line="14" w:lineRule="auto"/>
      <w:ind w:left="0"/>
      <w:jc w:val="left"/>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7569" w14:textId="77777777" w:rsidR="009E0CAA" w:rsidRDefault="009E0CAA">
    <w:pPr>
      <w:pStyle w:val="a3"/>
      <w:spacing w:line="14" w:lineRule="auto"/>
      <w:ind w:left="0"/>
      <w:jc w:val="left"/>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684CA" w14:textId="77777777" w:rsidR="009E0CAA" w:rsidRDefault="009E0CAA">
    <w:pPr>
      <w:pStyle w:val="a3"/>
      <w:spacing w:line="14" w:lineRule="auto"/>
      <w:ind w:left="0"/>
      <w:jc w:val="left"/>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733B" w14:textId="77777777" w:rsidR="009E0CAA" w:rsidRDefault="009E0CAA">
    <w:pPr>
      <w:pStyle w:val="a3"/>
      <w:spacing w:line="14" w:lineRule="auto"/>
      <w:ind w:left="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667C2" w14:textId="77777777" w:rsidR="009E0CAA" w:rsidRDefault="009E0CAA">
    <w:pPr>
      <w:pStyle w:val="a3"/>
      <w:spacing w:line="14" w:lineRule="auto"/>
      <w:ind w:left="0"/>
      <w:jc w:val="left"/>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91FF" w14:textId="77777777" w:rsidR="009E0CAA" w:rsidRDefault="009E0CAA">
    <w:pPr>
      <w:pStyle w:val="a3"/>
      <w:spacing w:line="14" w:lineRule="auto"/>
      <w:ind w:left="0"/>
      <w:jc w:val="left"/>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30277" w14:textId="77777777" w:rsidR="009E0CAA" w:rsidRDefault="009E0CAA">
    <w:pPr>
      <w:pStyle w:val="a3"/>
      <w:spacing w:line="14" w:lineRule="auto"/>
      <w:ind w:left="0"/>
      <w:jc w:val="left"/>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E543" w14:textId="77777777" w:rsidR="009E0CAA" w:rsidRDefault="009E0CAA">
    <w:pPr>
      <w:pStyle w:val="a3"/>
      <w:spacing w:line="14" w:lineRule="auto"/>
      <w:ind w:left="0"/>
      <w:jc w:val="left"/>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4093E" w14:textId="77777777" w:rsidR="009E0CAA" w:rsidRDefault="009E0CAA">
    <w:pPr>
      <w:pStyle w:val="a3"/>
      <w:spacing w:line="14" w:lineRule="auto"/>
      <w:ind w:left="0"/>
      <w:jc w:val="left"/>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2B5F" w14:textId="77777777" w:rsidR="009E0CAA" w:rsidRDefault="009E0CAA">
    <w:pPr>
      <w:pStyle w:val="a3"/>
      <w:spacing w:line="14" w:lineRule="auto"/>
      <w:ind w:left="0"/>
      <w:jc w:val="left"/>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118D9" w14:textId="77777777" w:rsidR="009E0CAA" w:rsidRDefault="009E0CAA">
    <w:pPr>
      <w:pStyle w:val="a3"/>
      <w:spacing w:line="14" w:lineRule="auto"/>
      <w:ind w:left="0"/>
      <w:jc w:val="left"/>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05A5" w14:textId="77777777" w:rsidR="009E0CAA" w:rsidRDefault="009E0CAA">
    <w:pPr>
      <w:pStyle w:val="a3"/>
      <w:spacing w:line="14" w:lineRule="auto"/>
      <w:ind w:left="0"/>
      <w:jc w:val="left"/>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1BF8F" w14:textId="77777777" w:rsidR="009E0CAA" w:rsidRDefault="009E0CAA">
    <w:pPr>
      <w:pStyle w:val="a3"/>
      <w:spacing w:line="14" w:lineRule="auto"/>
      <w:ind w:left="0"/>
      <w:jc w:val="left"/>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83A7" w14:textId="77777777" w:rsidR="009E0CAA" w:rsidRDefault="009E0CAA">
    <w:pPr>
      <w:pStyle w:val="a3"/>
      <w:spacing w:line="14" w:lineRule="auto"/>
      <w:ind w:left="0"/>
      <w:jc w:val="left"/>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2E929" w14:textId="77777777" w:rsidR="009E0CAA" w:rsidRDefault="009E0CAA">
    <w:pPr>
      <w:pStyle w:val="a3"/>
      <w:spacing w:line="14" w:lineRule="auto"/>
      <w:ind w:left="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6F43" w14:textId="77777777" w:rsidR="009E0CAA" w:rsidRDefault="009E0CAA">
    <w:pPr>
      <w:pStyle w:val="a3"/>
      <w:spacing w:line="14" w:lineRule="auto"/>
      <w:ind w:left="0"/>
      <w:jc w:val="left"/>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4D5F" w14:textId="77777777" w:rsidR="009E0CAA" w:rsidRDefault="009E0CAA">
    <w:pPr>
      <w:pStyle w:val="a3"/>
      <w:spacing w:line="14" w:lineRule="auto"/>
      <w:ind w:left="0"/>
      <w:jc w:val="left"/>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FB61" w14:textId="77777777" w:rsidR="009E0CAA" w:rsidRDefault="009E0CAA">
    <w:pPr>
      <w:pStyle w:val="a3"/>
      <w:spacing w:line="14" w:lineRule="auto"/>
      <w:ind w:left="0"/>
      <w:jc w:val="left"/>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D6FC" w14:textId="77777777" w:rsidR="009E0CAA" w:rsidRDefault="009E0CAA">
    <w:pPr>
      <w:pStyle w:val="a3"/>
      <w:spacing w:line="14" w:lineRule="auto"/>
      <w:ind w:left="0"/>
      <w:jc w:val="left"/>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0C23" w14:textId="77777777" w:rsidR="009E0CAA" w:rsidRDefault="009E0CAA">
    <w:pPr>
      <w:pStyle w:val="a3"/>
      <w:spacing w:line="14" w:lineRule="auto"/>
      <w:ind w:left="0"/>
      <w:jc w:val="left"/>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E5107" w14:textId="77777777" w:rsidR="009E0CAA" w:rsidRDefault="009E0CAA">
    <w:pPr>
      <w:pStyle w:val="a3"/>
      <w:spacing w:line="14" w:lineRule="auto"/>
      <w:ind w:left="0"/>
      <w:jc w:val="left"/>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9E2E4" w14:textId="77777777" w:rsidR="009E0CAA" w:rsidRDefault="009E0CAA">
    <w:pPr>
      <w:pStyle w:val="a3"/>
      <w:spacing w:line="14" w:lineRule="auto"/>
      <w:ind w:left="0"/>
      <w:jc w:val="left"/>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0DFC" w14:textId="77777777" w:rsidR="009E0CAA" w:rsidRDefault="009E0CAA">
    <w:pPr>
      <w:pStyle w:val="a3"/>
      <w:spacing w:line="14" w:lineRule="auto"/>
      <w:ind w:left="0"/>
      <w:jc w:val="left"/>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FF1AC" w14:textId="77777777" w:rsidR="009E0CAA" w:rsidRDefault="009E0CAA">
    <w:pPr>
      <w:pStyle w:val="a3"/>
      <w:spacing w:line="14" w:lineRule="auto"/>
      <w:ind w:left="0"/>
      <w:jc w:val="left"/>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9025F" w14:textId="77777777" w:rsidR="009E0CAA" w:rsidRDefault="009E0CAA">
    <w:pPr>
      <w:pStyle w:val="a3"/>
      <w:spacing w:line="14" w:lineRule="auto"/>
      <w:ind w:left="0"/>
      <w:jc w:val="left"/>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ACAC" w14:textId="77777777" w:rsidR="009E0CAA" w:rsidRDefault="009E0CAA">
    <w:pPr>
      <w:pStyle w:val="a3"/>
      <w:spacing w:line="14" w:lineRule="auto"/>
      <w:ind w:left="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05D2D" w14:textId="77777777" w:rsidR="009E0CAA" w:rsidRDefault="009E0CAA">
    <w:pPr>
      <w:pStyle w:val="a3"/>
      <w:spacing w:line="14" w:lineRule="auto"/>
      <w:ind w:left="0"/>
      <w:jc w:val="left"/>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E086" w14:textId="77777777" w:rsidR="009E0CAA" w:rsidRDefault="009E0CAA">
    <w:pPr>
      <w:pStyle w:val="a3"/>
      <w:spacing w:line="14" w:lineRule="auto"/>
      <w:ind w:left="0"/>
      <w:jc w:val="left"/>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9712" w14:textId="77777777" w:rsidR="009E0CAA" w:rsidRDefault="009E0CAA">
    <w:pPr>
      <w:pStyle w:val="a3"/>
      <w:spacing w:line="14" w:lineRule="auto"/>
      <w:ind w:left="0"/>
      <w:jc w:val="left"/>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CAF77" w14:textId="77777777" w:rsidR="009E0CAA" w:rsidRDefault="009E0CAA">
    <w:pPr>
      <w:pStyle w:val="a3"/>
      <w:spacing w:line="14" w:lineRule="auto"/>
      <w:ind w:left="0"/>
      <w:jc w:val="left"/>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0273" w14:textId="77777777" w:rsidR="009E0CAA" w:rsidRDefault="009E0CAA">
    <w:pPr>
      <w:pStyle w:val="a3"/>
      <w:spacing w:line="14" w:lineRule="auto"/>
      <w:ind w:left="0"/>
      <w:jc w:val="left"/>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F946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0784" behindDoc="1" locked="0" layoutInCell="1" allowOverlap="1" wp14:anchorId="513028F2" wp14:editId="3F9FBB55">
              <wp:simplePos x="0" y="0"/>
              <wp:positionH relativeFrom="page">
                <wp:posOffset>886764</wp:posOffset>
              </wp:positionH>
              <wp:positionV relativeFrom="page">
                <wp:posOffset>9365521</wp:posOffset>
              </wp:positionV>
              <wp:extent cx="6145530" cy="5499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530" cy="549910"/>
                      </a:xfrm>
                      <a:prstGeom prst="rect">
                        <a:avLst/>
                      </a:prstGeom>
                    </wps:spPr>
                    <wps:txbx>
                      <w:txbxContent>
                        <w:p w14:paraId="2EBCA9A9" w14:textId="77777777" w:rsidR="009E0CAA" w:rsidRDefault="00000000">
                          <w:pPr>
                            <w:pStyle w:val="a3"/>
                            <w:spacing w:before="10" w:line="242" w:lineRule="auto"/>
                            <w:ind w:left="20" w:right="18"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txbxContent>
                    </wps:txbx>
                    <wps:bodyPr wrap="square" lIns="0" tIns="0" rIns="0" bIns="0" rtlCol="0">
                      <a:noAutofit/>
                    </wps:bodyPr>
                  </wps:wsp>
                </a:graphicData>
              </a:graphic>
            </wp:anchor>
          </w:drawing>
        </mc:Choice>
        <mc:Fallback>
          <w:pict>
            <v:shapetype w14:anchorId="513028F2" id="_x0000_t202" coordsize="21600,21600" o:spt="202" path="m,l,21600r21600,l21600,xe">
              <v:stroke joinstyle="miter"/>
              <v:path gradientshapeok="t" o:connecttype="rect"/>
            </v:shapetype>
            <v:shape id="Textbox 111" o:spid="_x0000_s1122" type="#_x0000_t202" style="position:absolute;margin-left:69.8pt;margin-top:737.45pt;width:483.9pt;height:43.3pt;z-index:-258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" filled="f" stroked="f">
              <v:textbox inset="0,0,0,0">
                <w:txbxContent>
                  <w:p w14:paraId="2EBCA9A9" w14:textId="77777777" w:rsidR="009E0CAA" w:rsidRDefault="00000000">
                    <w:pPr>
                      <w:pStyle w:val="a3"/>
                      <w:spacing w:before="10" w:line="242" w:lineRule="auto"/>
                      <w:ind w:left="20" w:right="18"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3395" w14:textId="77777777" w:rsidR="009E0CAA" w:rsidRDefault="009E0CAA">
    <w:pPr>
      <w:pStyle w:val="a3"/>
      <w:spacing w:line="14" w:lineRule="auto"/>
      <w:ind w:left="0"/>
      <w:jc w:val="left"/>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E99F" w14:textId="77777777" w:rsidR="009E0CAA" w:rsidRDefault="009E0CAA">
    <w:pPr>
      <w:pStyle w:val="a3"/>
      <w:spacing w:line="14" w:lineRule="auto"/>
      <w:ind w:left="0"/>
      <w:jc w:val="left"/>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320E8" w14:textId="77777777" w:rsidR="009E0CAA" w:rsidRDefault="009E0CAA">
    <w:pPr>
      <w:pStyle w:val="a3"/>
      <w:spacing w:line="14" w:lineRule="auto"/>
      <w:ind w:left="0"/>
      <w:jc w:val="left"/>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ED6F" w14:textId="77777777" w:rsidR="009E0CAA" w:rsidRDefault="009E0CAA">
    <w:pPr>
      <w:pStyle w:val="a3"/>
      <w:spacing w:line="14" w:lineRule="auto"/>
      <w:ind w:left="0"/>
      <w:jc w:val="left"/>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F5FCB" w14:textId="77777777" w:rsidR="009E0CAA" w:rsidRDefault="009E0CAA">
    <w:pPr>
      <w:pStyle w:val="a3"/>
      <w:spacing w:line="14" w:lineRule="auto"/>
      <w:ind w:left="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F0E9" w14:textId="77777777" w:rsidR="009E0CAA" w:rsidRDefault="009E0CAA">
    <w:pPr>
      <w:pStyle w:val="a3"/>
      <w:spacing w:line="14" w:lineRule="auto"/>
      <w:ind w:left="0"/>
      <w:jc w:val="left"/>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81805" w14:textId="77777777" w:rsidR="009E0CAA" w:rsidRDefault="009E0CAA">
    <w:pPr>
      <w:pStyle w:val="a3"/>
      <w:spacing w:line="14" w:lineRule="auto"/>
      <w:ind w:left="0"/>
      <w:jc w:val="left"/>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7AA5" w14:textId="77777777" w:rsidR="009E0CAA" w:rsidRDefault="009E0CAA">
    <w:pPr>
      <w:pStyle w:val="a3"/>
      <w:spacing w:line="14" w:lineRule="auto"/>
      <w:ind w:left="0"/>
      <w:jc w:val="left"/>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8251A" w14:textId="77777777" w:rsidR="009E0CAA" w:rsidRDefault="009E0CAA">
    <w:pPr>
      <w:pStyle w:val="a3"/>
      <w:spacing w:line="14" w:lineRule="auto"/>
      <w:ind w:left="0"/>
      <w:jc w:val="left"/>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C4D3E" w14:textId="77777777" w:rsidR="009E0CAA" w:rsidRDefault="009E0CAA">
    <w:pPr>
      <w:pStyle w:val="a3"/>
      <w:spacing w:line="14" w:lineRule="auto"/>
      <w:ind w:left="0"/>
      <w:jc w:val="left"/>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A960" w14:textId="77777777" w:rsidR="009E0CAA" w:rsidRDefault="009E0CAA">
    <w:pPr>
      <w:pStyle w:val="a3"/>
      <w:spacing w:line="14" w:lineRule="auto"/>
      <w:ind w:left="0"/>
      <w:jc w:val="left"/>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A935" w14:textId="77777777" w:rsidR="009E0CAA" w:rsidRDefault="009E0CAA">
    <w:pPr>
      <w:pStyle w:val="a3"/>
      <w:spacing w:line="14" w:lineRule="auto"/>
      <w:ind w:left="0"/>
      <w:jc w:val="left"/>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E7EE6" w14:textId="77777777" w:rsidR="009E0CAA" w:rsidRDefault="009E0CAA">
    <w:pPr>
      <w:pStyle w:val="a3"/>
      <w:spacing w:line="14" w:lineRule="auto"/>
      <w:ind w:left="0"/>
      <w:jc w:val="left"/>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27CF6" w14:textId="77777777" w:rsidR="009E0CAA" w:rsidRDefault="009E0CAA">
    <w:pPr>
      <w:pStyle w:val="a3"/>
      <w:spacing w:line="14" w:lineRule="auto"/>
      <w:ind w:left="0"/>
      <w:jc w:val="left"/>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AC4D" w14:textId="77777777" w:rsidR="009E0CAA" w:rsidRDefault="009E0CAA">
    <w:pPr>
      <w:pStyle w:val="a3"/>
      <w:spacing w:line="14" w:lineRule="auto"/>
      <w:ind w:left="0"/>
      <w:jc w:val="left"/>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D9863" w14:textId="77777777" w:rsidR="009E0CAA" w:rsidRDefault="009E0CAA">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C27BC" w14:textId="77777777" w:rsidR="00355AF6" w:rsidRDefault="00355AF6">
      <w:r>
        <w:separator/>
      </w:r>
    </w:p>
  </w:footnote>
  <w:footnote w:type="continuationSeparator" w:id="0">
    <w:p w14:paraId="06281A9A" w14:textId="77777777" w:rsidR="00355AF6" w:rsidRDefault="00355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AFF7"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75488" behindDoc="1" locked="0" layoutInCell="1" allowOverlap="1" wp14:anchorId="472A881A" wp14:editId="45B41DFE">
              <wp:simplePos x="0" y="0"/>
              <wp:positionH relativeFrom="page">
                <wp:posOffset>861364</wp:posOffset>
              </wp:positionH>
              <wp:positionV relativeFrom="page">
                <wp:posOffset>470407</wp:posOffset>
              </wp:positionV>
              <wp:extent cx="18859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65735"/>
                      </a:xfrm>
                      <a:prstGeom prst="rect">
                        <a:avLst/>
                      </a:prstGeom>
                    </wps:spPr>
                    <wps:txbx>
                      <w:txbxContent>
                        <w:p w14:paraId="13CB712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72A881A" id="_x0000_t202" coordsize="21600,21600" o:spt="202" path="m,l,21600r21600,l21600,xe">
              <v:stroke joinstyle="miter"/>
              <v:path gradientshapeok="t" o:connecttype="rect"/>
            </v:shapetype>
            <v:shape id="Textbox 1" o:spid="_x0000_s1026" type="#_x0000_t202" style="position:absolute;margin-left:67.8pt;margin-top:37.05pt;width:14.85pt;height:13.05pt;z-index:-259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" filled="f" stroked="f">
              <v:textbox inset="0,0,0,0">
                <w:txbxContent>
                  <w:p w14:paraId="13CB712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A0B1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3168" behindDoc="1" locked="0" layoutInCell="1" allowOverlap="1" wp14:anchorId="180C0C4E" wp14:editId="2140C01D">
              <wp:simplePos x="0" y="0"/>
              <wp:positionH relativeFrom="page">
                <wp:posOffset>861364</wp:posOffset>
              </wp:positionH>
              <wp:positionV relativeFrom="page">
                <wp:posOffset>470407</wp:posOffset>
              </wp:positionV>
              <wp:extent cx="2959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1E0062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180C0C4E" id="_x0000_t202" coordsize="21600,21600" o:spt="202" path="m,l,21600r21600,l21600,xe">
              <v:stroke joinstyle="miter"/>
              <v:path gradientshapeok="t" o:connecttype="rect"/>
            </v:shapetype>
            <v:shape id="Textbox 18" o:spid="_x0000_s1040" type="#_x0000_t202" style="position:absolute;margin-left:67.8pt;margin-top:37.05pt;width:23.3pt;height:13.05pt;z-index:-259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0omAEAACI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flNRs2pLbRH1jLwOBtJv/cKjRT9l8B+5dmfAzwH23OA&#10;qf8I5YdkSQHe7xNYVxhccScGPIiiYfo0edJ/n0vX9Wtv/g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dOS0omAEAACID&#10;AAAOAAAAAAAAAAAAAAAAAC4CAABkcnMvZTJvRG9jLnhtbFBLAQItABQABgAIAAAAIQBIwAxC3gAA&#10;AAoBAAAPAAAAAAAAAAAAAAAAAPIDAABkcnMvZG93bnJldi54bWxQSwUGAAAAAAQABADzAAAA/QQA&#10;AAAA&#10;" filled="f" stroked="f">
              <v:textbox inset="0,0,0,0">
                <w:txbxContent>
                  <w:p w14:paraId="51E0062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8</w:t>
                    </w:r>
                    <w:r>
                      <w:rPr>
                        <w:rFonts w:ascii="Calibri"/>
                        <w:spacing w:val="-5"/>
                      </w:rPr>
                      <w:fldChar w:fldCharType="end"/>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2F43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6416" behindDoc="1" locked="0" layoutInCell="1" allowOverlap="1" wp14:anchorId="3F291243" wp14:editId="25AE5DC6">
              <wp:simplePos x="0" y="0"/>
              <wp:positionH relativeFrom="page">
                <wp:posOffset>861364</wp:posOffset>
              </wp:positionH>
              <wp:positionV relativeFrom="page">
                <wp:posOffset>470407</wp:posOffset>
              </wp:positionV>
              <wp:extent cx="29591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8F2350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3F291243" id="_x0000_t202" coordsize="21600,21600" o:spt="202" path="m,l,21600r21600,l21600,xe">
              <v:stroke joinstyle="miter"/>
              <v:path gradientshapeok="t" o:connecttype="rect"/>
            </v:shapetype>
            <v:shape id="Textbox 122" o:spid="_x0000_s1133" type="#_x0000_t202" style="position:absolute;margin-left:67.8pt;margin-top:37.05pt;width:23.3pt;height:13.05pt;z-index:-258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U7eSu5kBAAAj&#10;AwAADgAAAAAAAAAAAAAAAAAuAgAAZHJzL2Uyb0RvYy54bWxQSwECLQAUAAYACAAAACEASMAMQt4A&#10;AAAKAQAADwAAAAAAAAAAAAAAAADzAwAAZHJzL2Rvd25yZXYueG1sUEsFBgAAAAAEAAQA8wAAAP4E&#10;AAAAAA==&#10;" filled="f" stroked="f">
              <v:textbox inset="0,0,0,0">
                <w:txbxContent>
                  <w:p w14:paraId="48F2350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t>0</w:t>
                    </w:r>
                    <w:r>
                      <w:rPr>
                        <w:rFonts w:ascii="Calibri"/>
                        <w:spacing w:val="-5"/>
                      </w:rPr>
                      <w:fldChar w:fldCharType="end"/>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1DA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62016" behindDoc="1" locked="0" layoutInCell="1" allowOverlap="1" wp14:anchorId="348CCE49" wp14:editId="18D289A8">
              <wp:simplePos x="0" y="0"/>
              <wp:positionH relativeFrom="page">
                <wp:posOffset>861364</wp:posOffset>
              </wp:positionH>
              <wp:positionV relativeFrom="page">
                <wp:posOffset>470407</wp:posOffset>
              </wp:positionV>
              <wp:extent cx="295910" cy="1657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861A11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348CCE49" id="_x0000_t202" coordsize="21600,21600" o:spt="202" path="m,l,21600r21600,l21600,xe">
              <v:stroke joinstyle="miter"/>
              <v:path gradientshapeok="t" o:connecttype="rect"/>
            </v:shapetype>
            <v:shape id="Textbox 172" o:spid="_x0000_s1134" type="#_x0000_t202" style="position:absolute;margin-left:67.8pt;margin-top:37.05pt;width:23.3pt;height:13.05pt;z-index:-25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fXYhD5kBAAAj&#10;AwAADgAAAAAAAAAAAAAAAAAuAgAAZHJzL2Uyb0RvYy54bWxQSwECLQAUAAYACAAAACEASMAMQt4A&#10;AAAKAQAADwAAAAAAAAAAAAAAAADzAwAAZHJzL2Rvd25yZXYueG1sUEsFBgAAAAAEAAQA8wAAAP4E&#10;AAAAAA==&#10;" filled="f" stroked="f">
              <v:textbox inset="0,0,0,0">
                <w:txbxContent>
                  <w:p w14:paraId="2861A11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t>0</w:t>
                    </w:r>
                    <w:r>
                      <w:rPr>
                        <w:rFonts w:ascii="Calibri"/>
                        <w:spacing w:val="-5"/>
                      </w:rPr>
                      <w:fldChar w:fldCharType="end"/>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C356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62528" behindDoc="1" locked="0" layoutInCell="1" allowOverlap="1" wp14:anchorId="5FF7C247" wp14:editId="3EE50C3D">
              <wp:simplePos x="0" y="0"/>
              <wp:positionH relativeFrom="page">
                <wp:posOffset>861364</wp:posOffset>
              </wp:positionH>
              <wp:positionV relativeFrom="page">
                <wp:posOffset>470407</wp:posOffset>
              </wp:positionV>
              <wp:extent cx="295910" cy="1657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38C9CC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FF7C247" id="_x0000_t202" coordsize="21600,21600" o:spt="202" path="m,l,21600r21600,l21600,xe">
              <v:stroke joinstyle="miter"/>
              <v:path gradientshapeok="t" o:connecttype="rect"/>
            </v:shapetype>
            <v:shape id="Textbox 173" o:spid="_x0000_s1135" type="#_x0000_t202" style="position:absolute;margin-left:67.8pt;margin-top:37.05pt;width:23.3pt;height:13.05pt;z-index:-258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Oq6NfpkBAAAj&#10;AwAADgAAAAAAAAAAAAAAAAAuAgAAZHJzL2Uyb0RvYy54bWxQSwECLQAUAAYACAAAACEASMAMQt4A&#10;AAAKAQAADwAAAAAAAAAAAAAAAADzAwAAZHJzL2Rvd25yZXYueG1sUEsFBgAAAAAEAAQA8wAAAP4E&#10;AAAAAA==&#10;" filled="f" stroked="f">
              <v:textbox inset="0,0,0,0">
                <w:txbxContent>
                  <w:p w14:paraId="238C9CC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t>1</w:t>
                    </w:r>
                    <w:r>
                      <w:rPr>
                        <w:rFonts w:ascii="Calibri"/>
                        <w:spacing w:val="-5"/>
                      </w:rPr>
                      <w:fldChar w:fldCharType="end"/>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FF305"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63040" behindDoc="1" locked="0" layoutInCell="1" allowOverlap="1" wp14:anchorId="74134FF5" wp14:editId="23EF5501">
              <wp:simplePos x="0" y="0"/>
              <wp:positionH relativeFrom="page">
                <wp:posOffset>861364</wp:posOffset>
              </wp:positionH>
              <wp:positionV relativeFrom="page">
                <wp:posOffset>470407</wp:posOffset>
              </wp:positionV>
              <wp:extent cx="295910" cy="16573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31B554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74134FF5" id="_x0000_t202" coordsize="21600,21600" o:spt="202" path="m,l,21600r21600,l21600,xe">
              <v:stroke joinstyle="miter"/>
              <v:path gradientshapeok="t" o:connecttype="rect"/>
            </v:shapetype>
            <v:shape id="Textbox 174" o:spid="_x0000_s1136" type="#_x0000_t202" style="position:absolute;margin-left:67.8pt;margin-top:37.05pt;width:23.3pt;height:13.05pt;z-index:-258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LMBs3JkBAAAj&#10;AwAADgAAAAAAAAAAAAAAAAAuAgAAZHJzL2Uyb0RvYy54bWxQSwECLQAUAAYACAAAACEASMAMQt4A&#10;AAAKAQAADwAAAAAAAAAAAAAAAADzAwAAZHJzL2Rvd25yZXYueG1sUEsFBgAAAAAEAAQA8wAAAP4E&#10;AAAAAA==&#10;" filled="f" stroked="f">
              <v:textbox inset="0,0,0,0">
                <w:txbxContent>
                  <w:p w14:paraId="431B554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t>2</w:t>
                    </w:r>
                    <w:r>
                      <w:rPr>
                        <w:rFonts w:ascii="Calibri"/>
                        <w:spacing w:val="-5"/>
                      </w:rPr>
                      <w:fldChar w:fldCharType="end"/>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5D8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76352" behindDoc="1" locked="0" layoutInCell="1" allowOverlap="1" wp14:anchorId="76261FF3" wp14:editId="2FA4AC6F">
              <wp:simplePos x="0" y="0"/>
              <wp:positionH relativeFrom="page">
                <wp:posOffset>861364</wp:posOffset>
              </wp:positionH>
              <wp:positionV relativeFrom="page">
                <wp:posOffset>470407</wp:posOffset>
              </wp:positionV>
              <wp:extent cx="295910" cy="16573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BC9C31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76261FF3" id="_x0000_t202" coordsize="21600,21600" o:spt="202" path="m,l,21600r21600,l21600,xe">
              <v:stroke joinstyle="miter"/>
              <v:path gradientshapeok="t" o:connecttype="rect"/>
            </v:shapetype>
            <v:shape id="Textbox 200" o:spid="_x0000_s1137" type="#_x0000_t202" style="position:absolute;margin-left:67.8pt;margin-top:37.05pt;width:23.3pt;height:13.05pt;z-index:-258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axjArZkBAAAj&#10;AwAADgAAAAAAAAAAAAAAAAAuAgAAZHJzL2Uyb0RvYy54bWxQSwECLQAUAAYACAAAACEASMAMQt4A&#10;AAAKAQAADwAAAAAAAAAAAAAAAADzAwAAZHJzL2Rvd25yZXYueG1sUEsFBgAAAAAEAAQA8wAAAP4E&#10;AAAAAA==&#10;" filled="f" stroked="f">
              <v:textbox inset="0,0,0,0">
                <w:txbxContent>
                  <w:p w14:paraId="2BC9C31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t>8</w:t>
                    </w:r>
                    <w:r>
                      <w:rPr>
                        <w:rFonts w:ascii="Calibri"/>
                        <w:spacing w:val="-5"/>
                      </w:rPr>
                      <w:fldChar w:fldCharType="end"/>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808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76864" behindDoc="1" locked="0" layoutInCell="1" allowOverlap="1" wp14:anchorId="5B77DB3D" wp14:editId="2022A6DA">
              <wp:simplePos x="0" y="0"/>
              <wp:positionH relativeFrom="page">
                <wp:posOffset>861364</wp:posOffset>
              </wp:positionH>
              <wp:positionV relativeFrom="page">
                <wp:posOffset>470407</wp:posOffset>
              </wp:positionV>
              <wp:extent cx="295910" cy="16573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6AA8AA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5B77DB3D" id="_x0000_t202" coordsize="21600,21600" o:spt="202" path="m,l,21600r21600,l21600,xe">
              <v:stroke joinstyle="miter"/>
              <v:path gradientshapeok="t" o:connecttype="rect"/>
            </v:shapetype>
            <v:shape id="Textbox 201" o:spid="_x0000_s1138" type="#_x0000_t202" style="position:absolute;margin-left:67.8pt;margin-top:37.05pt;width:23.3pt;height:13.05pt;z-index:-258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onA1P5kBAAAj&#10;AwAADgAAAAAAAAAAAAAAAAAuAgAAZHJzL2Uyb0RvYy54bWxQSwECLQAUAAYACAAAACEASMAMQt4A&#10;AAAKAQAADwAAAAAAAAAAAAAAAADzAwAAZHJzL2Rvd25yZXYueG1sUEsFBgAAAAAEAAQA8wAAAP4E&#10;AAAAAA==&#10;" filled="f" stroked="f">
              <v:textbox inset="0,0,0,0">
                <w:txbxContent>
                  <w:p w14:paraId="36AA8AA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t>9</w:t>
                    </w:r>
                    <w:r>
                      <w:rPr>
                        <w:rFonts w:ascii="Calibri"/>
                        <w:spacing w:val="-5"/>
                      </w:rPr>
                      <w:fldChar w:fldCharType="end"/>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CA55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77376" behindDoc="1" locked="0" layoutInCell="1" allowOverlap="1" wp14:anchorId="6C67BE0D" wp14:editId="62F2F627">
              <wp:simplePos x="0" y="0"/>
              <wp:positionH relativeFrom="page">
                <wp:posOffset>861364</wp:posOffset>
              </wp:positionH>
              <wp:positionV relativeFrom="page">
                <wp:posOffset>470407</wp:posOffset>
              </wp:positionV>
              <wp:extent cx="295910" cy="16573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AF73C0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6C67BE0D" id="_x0000_t202" coordsize="21600,21600" o:spt="202" path="m,l,21600r21600,l21600,xe">
              <v:stroke joinstyle="miter"/>
              <v:path gradientshapeok="t" o:connecttype="rect"/>
            </v:shapetype>
            <v:shape id="Textbox 202" o:spid="_x0000_s1139" type="#_x0000_t202" style="position:absolute;margin-left:67.8pt;margin-top:37.05pt;width:23.3pt;height:13.05pt;z-index:-258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5aiZTpkBAAAj&#10;AwAADgAAAAAAAAAAAAAAAAAuAgAAZHJzL2Uyb0RvYy54bWxQSwECLQAUAAYACAAAACEASMAMQt4A&#10;AAAKAQAADwAAAAAAAAAAAAAAAADzAwAAZHJzL2Rvd25yZXYueG1sUEsFBgAAAAAEAAQA8wAAAP4E&#10;AAAAAA==&#10;" filled="f" stroked="f">
              <v:textbox inset="0,0,0,0">
                <w:txbxContent>
                  <w:p w14:paraId="3AF73C0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0</w:t>
                    </w:r>
                    <w:r>
                      <w:rPr>
                        <w:rFonts w:ascii="Calibri"/>
                        <w:spacing w:val="-5"/>
                      </w:rPr>
                      <w:fldChar w:fldCharType="end"/>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ADB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77888" behindDoc="1" locked="0" layoutInCell="1" allowOverlap="1" wp14:anchorId="1DDA12B5" wp14:editId="520C69BE">
              <wp:simplePos x="0" y="0"/>
              <wp:positionH relativeFrom="page">
                <wp:posOffset>861364</wp:posOffset>
              </wp:positionH>
              <wp:positionV relativeFrom="page">
                <wp:posOffset>470407</wp:posOffset>
              </wp:positionV>
              <wp:extent cx="295910" cy="1657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BA3EAC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DDA12B5" id="_x0000_t202" coordsize="21600,21600" o:spt="202" path="m,l,21600r21600,l21600,xe">
              <v:stroke joinstyle="miter"/>
              <v:path gradientshapeok="t" o:connecttype="rect"/>
            </v:shapetype>
            <v:shape id="Textbox 203" o:spid="_x0000_s1140" type="#_x0000_t202" style="position:absolute;margin-left:67.8pt;margin-top:37.05pt;width:23.3pt;height:13.05pt;z-index:-258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caeuwZkBAAAj&#10;AwAADgAAAAAAAAAAAAAAAAAuAgAAZHJzL2Uyb0RvYy54bWxQSwECLQAUAAYACAAAACEASMAMQt4A&#10;AAAKAQAADwAAAAAAAAAAAAAAAADzAwAAZHJzL2Rvd25yZXYueG1sUEsFBgAAAAAEAAQA8wAAAP4E&#10;AAAAAA==&#10;" filled="f" stroked="f">
              <v:textbox inset="0,0,0,0">
                <w:txbxContent>
                  <w:p w14:paraId="0BA3EAC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1</w:t>
                    </w:r>
                    <w:r>
                      <w:rPr>
                        <w:rFonts w:ascii="Calibri"/>
                        <w:spacing w:val="-5"/>
                      </w:rPr>
                      <w:fldChar w:fldCharType="end"/>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9797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78400" behindDoc="1" locked="0" layoutInCell="1" allowOverlap="1" wp14:anchorId="41417C82" wp14:editId="085262F1">
              <wp:simplePos x="0" y="0"/>
              <wp:positionH relativeFrom="page">
                <wp:posOffset>861364</wp:posOffset>
              </wp:positionH>
              <wp:positionV relativeFrom="page">
                <wp:posOffset>470407</wp:posOffset>
              </wp:positionV>
              <wp:extent cx="295910" cy="16573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D445F9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41417C82" id="_x0000_t202" coordsize="21600,21600" o:spt="202" path="m,l,21600r21600,l21600,xe">
              <v:stroke joinstyle="miter"/>
              <v:path gradientshapeok="t" o:connecttype="rect"/>
            </v:shapetype>
            <v:shape id="Textbox 204" o:spid="_x0000_s1141" type="#_x0000_t202" style="position:absolute;margin-left:67.8pt;margin-top:37.05pt;width:23.3pt;height:13.05pt;z-index:-258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2fwKwmAEAACMD&#10;AAAOAAAAAAAAAAAAAAAAAC4CAABkcnMvZTJvRG9jLnhtbFBLAQItABQABgAIAAAAIQBIwAxC3gAA&#10;AAoBAAAPAAAAAAAAAAAAAAAAAPIDAABkcnMvZG93bnJldi54bWxQSwUGAAAAAAQABADzAAAA/QQA&#10;AAAA&#10;" filled="f" stroked="f">
              <v:textbox inset="0,0,0,0">
                <w:txbxContent>
                  <w:p w14:paraId="1D445F9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2</w:t>
                    </w:r>
                    <w:r>
                      <w:rPr>
                        <w:rFonts w:ascii="Calibri"/>
                        <w:spacing w:val="-5"/>
                      </w:rPr>
                      <w:fldChar w:fldCharType="end"/>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C8D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78912" behindDoc="1" locked="0" layoutInCell="1" allowOverlap="1" wp14:anchorId="5BAA779D" wp14:editId="35BBA77D">
              <wp:simplePos x="0" y="0"/>
              <wp:positionH relativeFrom="page">
                <wp:posOffset>861364</wp:posOffset>
              </wp:positionH>
              <wp:positionV relativeFrom="page">
                <wp:posOffset>470407</wp:posOffset>
              </wp:positionV>
              <wp:extent cx="295910" cy="16573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C0D5FF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5BAA779D" id="_x0000_t202" coordsize="21600,21600" o:spt="202" path="m,l,21600r21600,l21600,xe">
              <v:stroke joinstyle="miter"/>
              <v:path gradientshapeok="t" o:connecttype="rect"/>
            </v:shapetype>
            <v:shape id="Textbox 205" o:spid="_x0000_s1142" type="#_x0000_t202" style="position:absolute;margin-left:67.8pt;margin-top:37.05pt;width:23.3pt;height:13.05pt;z-index:-25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xf3IpkBAAAj&#10;AwAADgAAAAAAAAAAAAAAAAAuAgAAZHJzL2Uyb0RvYy54bWxQSwECLQAUAAYACAAAACEASMAMQt4A&#10;AAAKAQAADwAAAAAAAAAAAAAAAADzAwAAZHJzL2Rvd25yZXYueG1sUEsFBgAAAAAEAAQA8wAAAP4E&#10;AAAAAA==&#10;" filled="f" stroked="f">
              <v:textbox inset="0,0,0,0">
                <w:txbxContent>
                  <w:p w14:paraId="0C0D5FF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3</w:t>
                    </w:r>
                    <w:r>
                      <w:rPr>
                        <w:rFonts w:ascii="Calibri"/>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959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3680" behindDoc="1" locked="0" layoutInCell="1" allowOverlap="1" wp14:anchorId="4C16DFB7" wp14:editId="24915EC0">
              <wp:simplePos x="0" y="0"/>
              <wp:positionH relativeFrom="page">
                <wp:posOffset>861364</wp:posOffset>
              </wp:positionH>
              <wp:positionV relativeFrom="page">
                <wp:posOffset>470407</wp:posOffset>
              </wp:positionV>
              <wp:extent cx="2959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31779F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4C16DFB7" id="_x0000_t202" coordsize="21600,21600" o:spt="202" path="m,l,21600r21600,l21600,xe">
              <v:stroke joinstyle="miter"/>
              <v:path gradientshapeok="t" o:connecttype="rect"/>
            </v:shapetype>
            <v:shape id="Textbox 19" o:spid="_x0000_s1041" type="#_x0000_t202" style="position:absolute;margin-left:67.8pt;margin-top:37.05pt;width:23.3pt;height:13.05pt;z-index:-259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FZlwEAACI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ZeSCmlNbaI+sZeBxNpJ+7RUaKfqvgf3Ksz8HeA625wBT&#10;/wnKD8mSAnzYJ7CuMLjiTgx4EEXD9GnypP88l67r1978Bg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BrhgVmXAQAAIgMA&#10;AA4AAAAAAAAAAAAAAAAALgIAAGRycy9lMm9Eb2MueG1sUEsBAi0AFAAGAAgAAAAhAEjADELeAAAA&#10;CgEAAA8AAAAAAAAAAAAAAAAA8QMAAGRycy9kb3ducmV2LnhtbFBLBQYAAAAABAAEAPMAAAD8BAAA&#10;AAA=&#10;" filled="f" stroked="f">
              <v:textbox inset="0,0,0,0">
                <w:txbxContent>
                  <w:p w14:paraId="031779F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9</w:t>
                    </w:r>
                    <w:r>
                      <w:rPr>
                        <w:rFonts w:ascii="Calibri"/>
                        <w:spacing w:val="-5"/>
                      </w:rPr>
                      <w:fldChar w:fldCharType="end"/>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A478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79424" behindDoc="1" locked="0" layoutInCell="1" allowOverlap="1" wp14:anchorId="7B153E00" wp14:editId="78F86CCC">
              <wp:simplePos x="0" y="0"/>
              <wp:positionH relativeFrom="page">
                <wp:posOffset>861364</wp:posOffset>
              </wp:positionH>
              <wp:positionV relativeFrom="page">
                <wp:posOffset>470407</wp:posOffset>
              </wp:positionV>
              <wp:extent cx="295910" cy="16573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0E9074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7B153E00" id="_x0000_t202" coordsize="21600,21600" o:spt="202" path="m,l,21600r21600,l21600,xe">
              <v:stroke joinstyle="miter"/>
              <v:path gradientshapeok="t" o:connecttype="rect"/>
            </v:shapetype>
            <v:shape id="Textbox 206" o:spid="_x0000_s1143" type="#_x0000_t202" style="position:absolute;margin-left:67.8pt;margin-top:37.05pt;width:23.3pt;height:13.05pt;z-index:-25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uM9bU5kBAAAj&#10;AwAADgAAAAAAAAAAAAAAAAAuAgAAZHJzL2Uyb0RvYy54bWxQSwECLQAUAAYACAAAACEASMAMQt4A&#10;AAAKAQAADwAAAAAAAAAAAAAAAADzAwAAZHJzL2Rvd25yZXYueG1sUEsFBgAAAAAEAAQA8wAAAP4E&#10;AAAAAA==&#10;" filled="f" stroked="f">
              <v:textbox inset="0,0,0,0">
                <w:txbxContent>
                  <w:p w14:paraId="30E9074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4</w:t>
                    </w:r>
                    <w:r>
                      <w:rPr>
                        <w:rFonts w:ascii="Calibri"/>
                        <w:spacing w:val="-5"/>
                      </w:rPr>
                      <w:fldChar w:fldCharType="end"/>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044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79936" behindDoc="1" locked="0" layoutInCell="1" allowOverlap="1" wp14:anchorId="6D72D667" wp14:editId="699816D7">
              <wp:simplePos x="0" y="0"/>
              <wp:positionH relativeFrom="page">
                <wp:posOffset>861364</wp:posOffset>
              </wp:positionH>
              <wp:positionV relativeFrom="page">
                <wp:posOffset>470407</wp:posOffset>
              </wp:positionV>
              <wp:extent cx="295910" cy="16573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737D18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6D72D667" id="_x0000_t202" coordsize="21600,21600" o:spt="202" path="m,l,21600r21600,l21600,xe">
              <v:stroke joinstyle="miter"/>
              <v:path gradientshapeok="t" o:connecttype="rect"/>
            </v:shapetype>
            <v:shape id="Textbox 207" o:spid="_x0000_s1144" type="#_x0000_t202" style="position:absolute;margin-left:67.8pt;margin-top:37.05pt;width:23.3pt;height:13.05pt;z-index:-258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lg7o55kBAAAj&#10;AwAADgAAAAAAAAAAAAAAAAAuAgAAZHJzL2Uyb0RvYy54bWxQSwECLQAUAAYACAAAACEASMAMQt4A&#10;AAAKAQAADwAAAAAAAAAAAAAAAADzAwAAZHJzL2Rvd25yZXYueG1sUEsFBgAAAAAEAAQA8wAAAP4E&#10;AAAAAA==&#10;" filled="f" stroked="f">
              <v:textbox inset="0,0,0,0">
                <w:txbxContent>
                  <w:p w14:paraId="0737D18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5</w:t>
                    </w:r>
                    <w:r>
                      <w:rPr>
                        <w:rFonts w:ascii="Calibri"/>
                        <w:spacing w:val="-5"/>
                      </w:rPr>
                      <w:fldChar w:fldCharType="end"/>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4DAE7"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0448" behindDoc="1" locked="0" layoutInCell="1" allowOverlap="1" wp14:anchorId="0AB125D4" wp14:editId="4904E2D3">
              <wp:simplePos x="0" y="0"/>
              <wp:positionH relativeFrom="page">
                <wp:posOffset>861364</wp:posOffset>
              </wp:positionH>
              <wp:positionV relativeFrom="page">
                <wp:posOffset>470407</wp:posOffset>
              </wp:positionV>
              <wp:extent cx="295910" cy="16573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AAA6ED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0AB125D4" id="_x0000_t202" coordsize="21600,21600" o:spt="202" path="m,l,21600r21600,l21600,xe">
              <v:stroke joinstyle="miter"/>
              <v:path gradientshapeok="t" o:connecttype="rect"/>
            </v:shapetype>
            <v:shape id="Textbox 208" o:spid="_x0000_s1145" type="#_x0000_t202" style="position:absolute;margin-left:67.8pt;margin-top:37.05pt;width:23.3pt;height:13.05pt;z-index:-25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0dZElpkBAAAj&#10;AwAADgAAAAAAAAAAAAAAAAAuAgAAZHJzL2Uyb0RvYy54bWxQSwECLQAUAAYACAAAACEASMAMQt4A&#10;AAAKAQAADwAAAAAAAAAAAAAAAADzAwAAZHJzL2Rvd25yZXYueG1sUEsFBgAAAAAEAAQA8wAAAP4E&#10;AAAAAA==&#10;" filled="f" stroked="f">
              <v:textbox inset="0,0,0,0">
                <w:txbxContent>
                  <w:p w14:paraId="1AAA6ED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6</w:t>
                    </w:r>
                    <w:r>
                      <w:rPr>
                        <w:rFonts w:ascii="Calibri"/>
                        <w:spacing w:val="-5"/>
                      </w:rPr>
                      <w:fldChar w:fldCharType="end"/>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FE8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0960" behindDoc="1" locked="0" layoutInCell="1" allowOverlap="1" wp14:anchorId="5B7E83F4" wp14:editId="1F991689">
              <wp:simplePos x="0" y="0"/>
              <wp:positionH relativeFrom="page">
                <wp:posOffset>861364</wp:posOffset>
              </wp:positionH>
              <wp:positionV relativeFrom="page">
                <wp:posOffset>470407</wp:posOffset>
              </wp:positionV>
              <wp:extent cx="295910" cy="16573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8FE329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5B7E83F4" id="_x0000_t202" coordsize="21600,21600" o:spt="202" path="m,l,21600r21600,l21600,xe">
              <v:stroke joinstyle="miter"/>
              <v:path gradientshapeok="t" o:connecttype="rect"/>
            </v:shapetype>
            <v:shape id="Textbox 209" o:spid="_x0000_s1146" type="#_x0000_t202" style="position:absolute;margin-left:67.8pt;margin-top:37.05pt;width:23.3pt;height:13.05pt;z-index:-258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QT0Y+mAEAACMD&#10;AAAOAAAAAAAAAAAAAAAAAC4CAABkcnMvZTJvRG9jLnhtbFBLAQItABQABgAIAAAAIQBIwAxC3gAA&#10;AAoBAAAPAAAAAAAAAAAAAAAAAPIDAABkcnMvZG93bnJldi54bWxQSwUGAAAAAAQABADzAAAA/QQA&#10;AAAA&#10;" filled="f" stroked="f">
              <v:textbox inset="0,0,0,0">
                <w:txbxContent>
                  <w:p w14:paraId="78FE329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7</w:t>
                    </w:r>
                    <w:r>
                      <w:rPr>
                        <w:rFonts w:ascii="Calibri"/>
                        <w:spacing w:val="-5"/>
                      </w:rPr>
                      <w:fldChar w:fldCharType="end"/>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5184"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1472" behindDoc="1" locked="0" layoutInCell="1" allowOverlap="1" wp14:anchorId="4F025904" wp14:editId="281DC0BA">
              <wp:simplePos x="0" y="0"/>
              <wp:positionH relativeFrom="page">
                <wp:posOffset>861364</wp:posOffset>
              </wp:positionH>
              <wp:positionV relativeFrom="page">
                <wp:posOffset>470407</wp:posOffset>
              </wp:positionV>
              <wp:extent cx="295910" cy="16573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2F0D2D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4F025904" id="_x0000_t202" coordsize="21600,21600" o:spt="202" path="m,l,21600r21600,l21600,xe">
              <v:stroke joinstyle="miter"/>
              <v:path gradientshapeok="t" o:connecttype="rect"/>
            </v:shapetype>
            <v:shape id="Textbox 210" o:spid="_x0000_s1147" type="#_x0000_t202" style="position:absolute;margin-left:67.8pt;margin-top:37.05pt;width:23.3pt;height:13.05pt;z-index:-258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F5fqT5kBAAAj&#10;AwAADgAAAAAAAAAAAAAAAAAuAgAAZHJzL2Uyb0RvYy54bWxQSwECLQAUAAYACAAAACEASMAMQt4A&#10;AAAKAQAADwAAAAAAAAAAAAAAAADzAwAAZHJzL2Rvd25yZXYueG1sUEsFBgAAAAAEAAQA8wAAAP4E&#10;AAAAAA==&#10;" filled="f" stroked="f">
              <v:textbox inset="0,0,0,0">
                <w:txbxContent>
                  <w:p w14:paraId="22F0D2D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8</w:t>
                    </w:r>
                    <w:r>
                      <w:rPr>
                        <w:rFonts w:ascii="Calibri"/>
                        <w:spacing w:val="-5"/>
                      </w:rPr>
                      <w:fldChar w:fldCharType="end"/>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C92F7"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1984" behindDoc="1" locked="0" layoutInCell="1" allowOverlap="1" wp14:anchorId="187763FC" wp14:editId="374367CE">
              <wp:simplePos x="0" y="0"/>
              <wp:positionH relativeFrom="page">
                <wp:posOffset>861364</wp:posOffset>
              </wp:positionH>
              <wp:positionV relativeFrom="page">
                <wp:posOffset>470407</wp:posOffset>
              </wp:positionV>
              <wp:extent cx="295910" cy="16573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EC8BF4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187763FC" id="_x0000_t202" coordsize="21600,21600" o:spt="202" path="m,l,21600r21600,l21600,xe">
              <v:stroke joinstyle="miter"/>
              <v:path gradientshapeok="t" o:connecttype="rect"/>
            </v:shapetype>
            <v:shape id="Textbox 211" o:spid="_x0000_s1148" type="#_x0000_t202" style="position:absolute;margin-left:67.8pt;margin-top:37.05pt;width:23.3pt;height:13.05pt;z-index:-258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3v8f3ZkBAAAj&#10;AwAADgAAAAAAAAAAAAAAAAAuAgAAZHJzL2Uyb0RvYy54bWxQSwECLQAUAAYACAAAACEASMAMQt4A&#10;AAAKAQAADwAAAAAAAAAAAAAAAADzAwAAZHJzL2Rvd25yZXYueG1sUEsFBgAAAAAEAAQA8wAAAP4E&#10;AAAAAA==&#10;" filled="f" stroked="f">
              <v:textbox inset="0,0,0,0">
                <w:txbxContent>
                  <w:p w14:paraId="1EC8BF4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t>9</w:t>
                    </w:r>
                    <w:r>
                      <w:rPr>
                        <w:rFonts w:ascii="Calibri"/>
                        <w:spacing w:val="-5"/>
                      </w:rPr>
                      <w:fldChar w:fldCharType="end"/>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D247"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2496" behindDoc="1" locked="0" layoutInCell="1" allowOverlap="1" wp14:anchorId="2FF21896" wp14:editId="75A608A8">
              <wp:simplePos x="0" y="0"/>
              <wp:positionH relativeFrom="page">
                <wp:posOffset>861364</wp:posOffset>
              </wp:positionH>
              <wp:positionV relativeFrom="page">
                <wp:posOffset>470407</wp:posOffset>
              </wp:positionV>
              <wp:extent cx="295910" cy="16573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9FA186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2FF21896" id="_x0000_t202" coordsize="21600,21600" o:spt="202" path="m,l,21600r21600,l21600,xe">
              <v:stroke joinstyle="miter"/>
              <v:path gradientshapeok="t" o:connecttype="rect"/>
            </v:shapetype>
            <v:shape id="Textbox 212" o:spid="_x0000_s1149" type="#_x0000_t202" style="position:absolute;margin-left:67.8pt;margin-top:37.05pt;width:23.3pt;height:13.05pt;z-index:-258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OsmQEAACMDAAAOAAAAZHJzL2Uyb0RvYy54bWysUsGO0zAQvSPxD5bvNG1XXd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4u71Z3C65oLi1uV29vVtnv6no5IqXPBrzI&#10;QSORx1UIqMMjpVPruWXicno+E0njdhSuZeTlTYbNuS20RxYz8DwbSb/2Co0U/ZfAhuXhnwM8B9tz&#10;gKn/COWLZE0B3u8TWFcoXHEnCjyJImL6NXnUf55L1/Vvb34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mSezrJkBAAAj&#10;AwAADgAAAAAAAAAAAAAAAAAuAgAAZHJzL2Uyb0RvYy54bWxQSwECLQAUAAYACAAAACEASMAMQt4A&#10;AAAKAQAADwAAAAAAAAAAAAAAAADzAwAAZHJzL2Rvd25yZXYueG1sUEsFBgAAAAAEAAQA8wAAAP4E&#10;AAAAAA==&#10;" filled="f" stroked="f">
              <v:textbox inset="0,0,0,0">
                <w:txbxContent>
                  <w:p w14:paraId="29FA186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0</w:t>
                    </w:r>
                    <w:r>
                      <w:rPr>
                        <w:rFonts w:ascii="Calibri"/>
                        <w:spacing w:val="-5"/>
                      </w:rPr>
                      <w:fldChar w:fldCharType="end"/>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1EC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3008" behindDoc="1" locked="0" layoutInCell="1" allowOverlap="1" wp14:anchorId="7DA710E2" wp14:editId="0D3FB80C">
              <wp:simplePos x="0" y="0"/>
              <wp:positionH relativeFrom="page">
                <wp:posOffset>861364</wp:posOffset>
              </wp:positionH>
              <wp:positionV relativeFrom="page">
                <wp:posOffset>470407</wp:posOffset>
              </wp:positionV>
              <wp:extent cx="295910" cy="16573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5BB409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DA710E2" id="_x0000_t202" coordsize="21600,21600" o:spt="202" path="m,l,21600r21600,l21600,xe">
              <v:stroke joinstyle="miter"/>
              <v:path gradientshapeok="t" o:connecttype="rect"/>
            </v:shapetype>
            <v:shape id="Textbox 213" o:spid="_x0000_s1150" type="#_x0000_t202" style="position:absolute;margin-left:67.8pt;margin-top:37.05pt;width:23.3pt;height:13.05pt;z-index:-258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QjmQEAACM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Xn5JsPm3BbaI4sZeJ6NpN97hUaK/ktgw/LwzwGeg+05&#10;wNR/hPJFsqYA7/cJrCsUrrgTBZ5EETH9mjzqv8+l6/q3N3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DSiEI5kBAAAj&#10;AwAADgAAAAAAAAAAAAAAAAAuAgAAZHJzL2Uyb0RvYy54bWxQSwECLQAUAAYACAAAACEASMAMQt4A&#10;AAAKAQAADwAAAAAAAAAAAAAAAADzAwAAZHJzL2Rvd25yZXYueG1sUEsFBgAAAAAEAAQA8wAAAP4E&#10;AAAAAA==&#10;" filled="f" stroked="f">
              <v:textbox inset="0,0,0,0">
                <w:txbxContent>
                  <w:p w14:paraId="05BB409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1</w:t>
                    </w:r>
                    <w:r>
                      <w:rPr>
                        <w:rFonts w:ascii="Calibri"/>
                        <w:spacing w:val="-5"/>
                      </w:rPr>
                      <w:fldChar w:fldCharType="end"/>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9F1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3520" behindDoc="1" locked="0" layoutInCell="1" allowOverlap="1" wp14:anchorId="60846745" wp14:editId="527AA3C6">
              <wp:simplePos x="0" y="0"/>
              <wp:positionH relativeFrom="page">
                <wp:posOffset>861364</wp:posOffset>
              </wp:positionH>
              <wp:positionV relativeFrom="page">
                <wp:posOffset>470407</wp:posOffset>
              </wp:positionV>
              <wp:extent cx="295910" cy="16573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0F4B1D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60846745" id="_x0000_t202" coordsize="21600,21600" o:spt="202" path="m,l,21600r21600,l21600,xe">
              <v:stroke joinstyle="miter"/>
              <v:path gradientshapeok="t" o:connecttype="rect"/>
            </v:shapetype>
            <v:shape id="Textbox 214" o:spid="_x0000_s1151" type="#_x0000_t202" style="position:absolute;margin-left:67.8pt;margin-top:37.05pt;width:23.3pt;height:13.05pt;z-index:-258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hSmAEAACM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ZeRlgc25LbRHFjPwPBtJv/YKjRT918CG5eGfAzwH23OA&#10;qf8E5YtkTQE+7BNYVyhccScKPIkiYvo1edR/nkvX9W9vfgM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K8ChSmAEAACMD&#10;AAAOAAAAAAAAAAAAAAAAAC4CAABkcnMvZTJvRG9jLnhtbFBLAQItABQABgAIAAAAIQBIwAxC3gAA&#10;AAoBAAAPAAAAAAAAAAAAAAAAAPIDAABkcnMvZG93bnJldi54bWxQSwUGAAAAAAQABADzAAAA/QQA&#10;AAAA&#10;" filled="f" stroked="f">
              <v:textbox inset="0,0,0,0">
                <w:txbxContent>
                  <w:p w14:paraId="30F4B1D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2</w:t>
                    </w:r>
                    <w:r>
                      <w:rPr>
                        <w:rFonts w:ascii="Calibri"/>
                        <w:spacing w:val="-5"/>
                      </w:rPr>
                      <w:fldChar w:fldCharType="end"/>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DAE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4032" behindDoc="1" locked="0" layoutInCell="1" allowOverlap="1" wp14:anchorId="45E9B760" wp14:editId="322CAC8D">
              <wp:simplePos x="0" y="0"/>
              <wp:positionH relativeFrom="page">
                <wp:posOffset>861364</wp:posOffset>
              </wp:positionH>
              <wp:positionV relativeFrom="page">
                <wp:posOffset>470407</wp:posOffset>
              </wp:positionV>
              <wp:extent cx="295910" cy="16573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C4AB83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45E9B760" id="_x0000_t202" coordsize="21600,21600" o:spt="202" path="m,l,21600r21600,l21600,xe">
              <v:stroke joinstyle="miter"/>
              <v:path gradientshapeok="t" o:connecttype="rect"/>
            </v:shapetype>
            <v:shape id="Textbox 215" o:spid="_x0000_s1152" type="#_x0000_t202" style="position:absolute;margin-left:67.8pt;margin-top:37.05pt;width:23.3pt;height:13.05pt;z-index:-258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3AmAEAACMDAAAOAAAAZHJzL2Uyb0RvYy54bWysUsGO0zAQvSPxD5bvNG1RCx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7pbcEVzabFevXm9yn5Xt8sRKX0y4EUO&#10;Gok8rkJAHR8pnVsvLROX8/OZSBp3o3AtIy/XGTbndtCeWMzA82wk/TwoNFL0nwMblod/CfAS7C4B&#10;pv4DlC+SNQV4d0hgXaFww50o8CSKiOnX5FH/fi5dt7+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DmN3AmAEAACMD&#10;AAAOAAAAAAAAAAAAAAAAAC4CAABkcnMvZTJvRG9jLnhtbFBLAQItABQABgAIAAAAIQBIwAxC3gAA&#10;AAoBAAAPAAAAAAAAAAAAAAAAAPIDAABkcnMvZG93bnJldi54bWxQSwUGAAAAAAQABADzAAAA/QQA&#10;AAAA&#10;" filled="f" stroked="f">
              <v:textbox inset="0,0,0,0">
                <w:txbxContent>
                  <w:p w14:paraId="5C4AB83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3</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F15C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4192" behindDoc="1" locked="0" layoutInCell="1" allowOverlap="1" wp14:anchorId="77ECBB78" wp14:editId="4FE0F4FC">
              <wp:simplePos x="0" y="0"/>
              <wp:positionH relativeFrom="page">
                <wp:posOffset>861364</wp:posOffset>
              </wp:positionH>
              <wp:positionV relativeFrom="page">
                <wp:posOffset>470407</wp:posOffset>
              </wp:positionV>
              <wp:extent cx="2959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4AFAED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77ECBB78" id="_x0000_t202" coordsize="21600,21600" o:spt="202" path="m,l,21600r21600,l21600,xe">
              <v:stroke joinstyle="miter"/>
              <v:path gradientshapeok="t" o:connecttype="rect"/>
            </v:shapetype>
            <v:shape id="Textbox 20" o:spid="_x0000_s1042" type="#_x0000_t202" style="position:absolute;margin-left:67.8pt;margin-top:37.05pt;width:23.3pt;height:13.05pt;z-index:-259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TLlwEAACI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zcgZNae20B5Zy8DjbCT92is0UvRfA/uVZ38O8BxszwGm&#10;/hOUH5IlBfiwT2BdYXDFnRjwIIqG6dPkSf95Ll3Xr735DQ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NOJdMuXAQAAIgMA&#10;AA4AAAAAAAAAAAAAAAAALgIAAGRycy9lMm9Eb2MueG1sUEsBAi0AFAAGAAgAAAAhAEjADELeAAAA&#10;CgEAAA8AAAAAAAAAAAAAAAAA8QMAAGRycy9kb3ducmV2LnhtbFBLBQYAAAAABAAEAPMAAAD8BAAA&#10;AAA=&#10;" filled="f" stroked="f">
              <v:textbox inset="0,0,0,0">
                <w:txbxContent>
                  <w:p w14:paraId="64AFAED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0</w:t>
                    </w:r>
                    <w:r>
                      <w:rPr>
                        <w:rFonts w:ascii="Calibri"/>
                        <w:spacing w:val="-5"/>
                      </w:rPr>
                      <w:fldChar w:fldCharType="end"/>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437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4544" behindDoc="1" locked="0" layoutInCell="1" allowOverlap="1" wp14:anchorId="76E46C6B" wp14:editId="342044DA">
              <wp:simplePos x="0" y="0"/>
              <wp:positionH relativeFrom="page">
                <wp:posOffset>861364</wp:posOffset>
              </wp:positionH>
              <wp:positionV relativeFrom="page">
                <wp:posOffset>470407</wp:posOffset>
              </wp:positionV>
              <wp:extent cx="295910" cy="16573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863745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76E46C6B" id="_x0000_t202" coordsize="21600,21600" o:spt="202" path="m,l,21600r21600,l21600,xe">
              <v:stroke joinstyle="miter"/>
              <v:path gradientshapeok="t" o:connecttype="rect"/>
            </v:shapetype>
            <v:shape id="Textbox 216" o:spid="_x0000_s1153" type="#_x0000_t202" style="position:absolute;margin-left:67.8pt;margin-top:37.05pt;width:23.3pt;height:13.05pt;z-index:-258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GxmQEAACM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ZeTlbYbNuS20RxYz8DwbSb/2Co0U/ZfAhuXhnwM8B9tz&#10;gKn/COWLZE0B3u8TWFcoXHEnCjyJImL6NXnUf55L1/Vvb34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xEBxsZkBAAAj&#10;AwAADgAAAAAAAAAAAAAAAAAuAgAAZHJzL2Uyb0RvYy54bWxQSwECLQAUAAYACAAAACEASMAMQt4A&#10;AAAKAQAADwAAAAAAAAAAAAAAAADzAwAAZHJzL2Rvd25yZXYueG1sUEsFBgAAAAAEAAQA8wAAAP4E&#10;AAAAAA==&#10;" filled="f" stroked="f">
              <v:textbox inset="0,0,0,0">
                <w:txbxContent>
                  <w:p w14:paraId="5863745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4</w:t>
                    </w:r>
                    <w:r>
                      <w:rPr>
                        <w:rFonts w:ascii="Calibri"/>
                        <w:spacing w:val="-5"/>
                      </w:rPr>
                      <w:fldChar w:fldCharType="end"/>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C90F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5056" behindDoc="1" locked="0" layoutInCell="1" allowOverlap="1" wp14:anchorId="54FE1BF6" wp14:editId="3383921F">
              <wp:simplePos x="0" y="0"/>
              <wp:positionH relativeFrom="page">
                <wp:posOffset>861364</wp:posOffset>
              </wp:positionH>
              <wp:positionV relativeFrom="page">
                <wp:posOffset>470407</wp:posOffset>
              </wp:positionV>
              <wp:extent cx="295910" cy="16573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64E1BF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54FE1BF6" id="_x0000_t202" coordsize="21600,21600" o:spt="202" path="m,l,21600r21600,l21600,xe">
              <v:stroke joinstyle="miter"/>
              <v:path gradientshapeok="t" o:connecttype="rect"/>
            </v:shapetype>
            <v:shape id="Textbox 217" o:spid="_x0000_s1154" type="#_x0000_t202" style="position:absolute;margin-left:67.8pt;margin-top:37.05pt;width:23.3pt;height:13.05pt;z-index:-258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IFmQEAACMDAAAOAAAAZHJzL2Uyb0RvYy54bWysUsGO0zAQvSPxD5bvNG1Rl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eXd6u7BVc0lxY3q3dvV9nv6no5IqXPBrzI&#10;QSORx1UIqMMjpVPruWXicno+E0njdhSuZeTlbYbNuS20RxYz8DwbSb/2Co0U/ZfAhuXhnwM8B9tz&#10;gKn/COWLZE0B3u8TWFcoXHEnCjyJImL6NXnUf55L1/Vvb34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6oHCBZkBAAAj&#10;AwAADgAAAAAAAAAAAAAAAAAuAgAAZHJzL2Uyb0RvYy54bWxQSwECLQAUAAYACAAAACEASMAMQt4A&#10;AAAKAQAADwAAAAAAAAAAAAAAAADzAwAAZHJzL2Rvd25yZXYueG1sUEsFBgAAAAAEAAQA8wAAAP4E&#10;AAAAAA==&#10;" filled="f" stroked="f">
              <v:textbox inset="0,0,0,0">
                <w:txbxContent>
                  <w:p w14:paraId="264E1BF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5</w:t>
                    </w:r>
                    <w:r>
                      <w:rPr>
                        <w:rFonts w:ascii="Calibri"/>
                        <w:spacing w:val="-5"/>
                      </w:rPr>
                      <w:fldChar w:fldCharType="end"/>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5FD2"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5568" behindDoc="1" locked="0" layoutInCell="1" allowOverlap="1" wp14:anchorId="59897C5D" wp14:editId="0A74D21B">
              <wp:simplePos x="0" y="0"/>
              <wp:positionH relativeFrom="page">
                <wp:posOffset>861364</wp:posOffset>
              </wp:positionH>
              <wp:positionV relativeFrom="page">
                <wp:posOffset>470407</wp:posOffset>
              </wp:positionV>
              <wp:extent cx="295910" cy="16573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6A3AED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59897C5D" id="_x0000_t202" coordsize="21600,21600" o:spt="202" path="m,l,21600r21600,l21600,xe">
              <v:stroke joinstyle="miter"/>
              <v:path gradientshapeok="t" o:connecttype="rect"/>
            </v:shapetype>
            <v:shape id="Textbox 218" o:spid="_x0000_s1155" type="#_x0000_t202" style="position:absolute;margin-left:67.8pt;margin-top:37.05pt;width:23.3pt;height:13.05pt;z-index:-258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50mAEAACM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AtIy/XGTbndtCeWMzA82wk/TwoNFL0nwMblod/CfAS7C4B&#10;pv4DlC+SNQV4d0hgXaFww50o8CSKiOnX5FH/fi5dt7+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tWW50mAEAACMD&#10;AAAOAAAAAAAAAAAAAAAAAC4CAABkcnMvZTJvRG9jLnhtbFBLAQItABQABgAIAAAAIQBIwAxC3gAA&#10;AAoBAAAPAAAAAAAAAAAAAAAAAPIDAABkcnMvZG93bnJldi54bWxQSwUGAAAAAAQABADzAAAA/QQA&#10;AAAA&#10;" filled="f" stroked="f">
              <v:textbox inset="0,0,0,0">
                <w:txbxContent>
                  <w:p w14:paraId="66A3AED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6</w:t>
                    </w:r>
                    <w:r>
                      <w:rPr>
                        <w:rFonts w:ascii="Calibri"/>
                        <w:spacing w:val="-5"/>
                      </w:rPr>
                      <w:fldChar w:fldCharType="end"/>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006D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6080" behindDoc="1" locked="0" layoutInCell="1" allowOverlap="1" wp14:anchorId="3EAD12E0" wp14:editId="10B9F6A4">
              <wp:simplePos x="0" y="0"/>
              <wp:positionH relativeFrom="page">
                <wp:posOffset>861364</wp:posOffset>
              </wp:positionH>
              <wp:positionV relativeFrom="page">
                <wp:posOffset>470407</wp:posOffset>
              </wp:positionV>
              <wp:extent cx="295910" cy="16573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9F9844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3EAD12E0" id="_x0000_t202" coordsize="21600,21600" o:spt="202" path="m,l,21600r21600,l21600,xe">
              <v:stroke joinstyle="miter"/>
              <v:path gradientshapeok="t" o:connecttype="rect"/>
            </v:shapetype>
            <v:shape id="Textbox 219" o:spid="_x0000_s1156" type="#_x0000_t202" style="position:absolute;margin-left:67.8pt;margin-top:37.05pt;width:23.3pt;height:13.05pt;z-index:-258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7N4/WmAEAACMD&#10;AAAOAAAAAAAAAAAAAAAAAC4CAABkcnMvZTJvRG9jLnhtbFBLAQItABQABgAIAAAAIQBIwAxC3gAA&#10;AAoBAAAPAAAAAAAAAAAAAAAAAPIDAABkcnMvZG93bnJldi54bWxQSwUGAAAAAAQABADzAAAA/QQA&#10;AAAA&#10;" filled="f" stroked="f">
              <v:textbox inset="0,0,0,0">
                <w:txbxContent>
                  <w:p w14:paraId="19F9844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7</w:t>
                    </w:r>
                    <w:r>
                      <w:rPr>
                        <w:rFonts w:ascii="Calibri"/>
                        <w:spacing w:val="-5"/>
                      </w:rPr>
                      <w:fldChar w:fldCharType="end"/>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607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6592" behindDoc="1" locked="0" layoutInCell="1" allowOverlap="1" wp14:anchorId="4937AE32" wp14:editId="78228BFA">
              <wp:simplePos x="0" y="0"/>
              <wp:positionH relativeFrom="page">
                <wp:posOffset>861364</wp:posOffset>
              </wp:positionH>
              <wp:positionV relativeFrom="page">
                <wp:posOffset>470407</wp:posOffset>
              </wp:positionV>
              <wp:extent cx="295910" cy="16573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0A1A27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4937AE32" id="_x0000_t202" coordsize="21600,21600" o:spt="202" path="m,l,21600r21600,l21600,xe">
              <v:stroke joinstyle="miter"/>
              <v:path gradientshapeok="t" o:connecttype="rect"/>
            </v:shapetype>
            <v:shape id="Textbox 220" o:spid="_x0000_s1157" type="#_x0000_t202" style="position:absolute;margin-left:67.8pt;margin-top:37.05pt;width:23.3pt;height:13.05pt;z-index:-258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O8jp5kBAAAj&#10;AwAADgAAAAAAAAAAAAAAAAAuAgAAZHJzL2Uyb0RvYy54bWxQSwECLQAUAAYACAAAACEASMAMQt4A&#10;AAAKAQAADwAAAAAAAAAAAAAAAADzAwAAZHJzL2Rvd25yZXYueG1sUEsFBgAAAAAEAAQA8wAAAP4E&#10;AAAAAA==&#10;" filled="f" stroked="f">
              <v:textbox inset="0,0,0,0">
                <w:txbxContent>
                  <w:p w14:paraId="70A1A27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8</w:t>
                    </w:r>
                    <w:r>
                      <w:rPr>
                        <w:rFonts w:ascii="Calibri"/>
                        <w:spacing w:val="-5"/>
                      </w:rPr>
                      <w:fldChar w:fldCharType="end"/>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BCC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7104" behindDoc="1" locked="0" layoutInCell="1" allowOverlap="1" wp14:anchorId="6060F186" wp14:editId="021E9DB1">
              <wp:simplePos x="0" y="0"/>
              <wp:positionH relativeFrom="page">
                <wp:posOffset>861364</wp:posOffset>
              </wp:positionH>
              <wp:positionV relativeFrom="page">
                <wp:posOffset>470407</wp:posOffset>
              </wp:positionV>
              <wp:extent cx="295910" cy="16573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20B373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6060F186" id="_x0000_t202" coordsize="21600,21600" o:spt="202" path="m,l,21600r21600,l21600,xe">
              <v:stroke joinstyle="miter"/>
              <v:path gradientshapeok="t" o:connecttype="rect"/>
            </v:shapetype>
            <v:shape id="Textbox 221" o:spid="_x0000_s1158" type="#_x0000_t202" style="position:absolute;margin-left:67.8pt;margin-top:37.05pt;width:23.3pt;height:13.05pt;z-index:-258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Y1mQEAACMDAAAOAAAAZHJzL2Uyb0RvYy54bWysUsGO0zAQvSPxD5bvNG1XXd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4u71Z3C65oLi1uV29vVtnv6no5IqXPBrzI&#10;QSORx1UIqMMjpVPruWXicno+E0njdhSuZeSbZYbNuS20RxYz8DwbSb/2Co0U/ZfAhuXhnwM8B9tz&#10;gKn/COWLZE0B3u8TWFcoXHEnCjyJImL6NXnUf55L1/Vvb34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NYfWNZkBAAAj&#10;AwAADgAAAAAAAAAAAAAAAAAuAgAAZHJzL2Uyb0RvYy54bWxQSwECLQAUAAYACAAAACEASMAMQt4A&#10;AAAKAQAADwAAAAAAAAAAAAAAAADzAwAAZHJzL2Rvd25yZXYueG1sUEsFBgAAAAAEAAQA8wAAAP4E&#10;AAAAAA==&#10;" filled="f" stroked="f">
              <v:textbox inset="0,0,0,0">
                <w:txbxContent>
                  <w:p w14:paraId="420B373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t>9</w:t>
                    </w:r>
                    <w:r>
                      <w:rPr>
                        <w:rFonts w:ascii="Calibri"/>
                        <w:spacing w:val="-5"/>
                      </w:rPr>
                      <w:fldChar w:fldCharType="end"/>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CE36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7616" behindDoc="1" locked="0" layoutInCell="1" allowOverlap="1" wp14:anchorId="6B943403" wp14:editId="2F9C5772">
              <wp:simplePos x="0" y="0"/>
              <wp:positionH relativeFrom="page">
                <wp:posOffset>861364</wp:posOffset>
              </wp:positionH>
              <wp:positionV relativeFrom="page">
                <wp:posOffset>470407</wp:posOffset>
              </wp:positionV>
              <wp:extent cx="295910" cy="16573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20754D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6B943403" id="_x0000_t202" coordsize="21600,21600" o:spt="202" path="m,l,21600r21600,l21600,xe">
              <v:stroke joinstyle="miter"/>
              <v:path gradientshapeok="t" o:connecttype="rect"/>
            </v:shapetype>
            <v:shape id="Textbox 222" o:spid="_x0000_s1159" type="#_x0000_t202" style="position:absolute;margin-left:67.8pt;margin-top:37.05pt;width:23.3pt;height:13.05pt;z-index:-258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cl96RJkBAAAj&#10;AwAADgAAAAAAAAAAAAAAAAAuAgAAZHJzL2Uyb0RvYy54bWxQSwECLQAUAAYACAAAACEASMAMQt4A&#10;AAAKAQAADwAAAAAAAAAAAAAAAADzAwAAZHJzL2Rvd25yZXYueG1sUEsFBgAAAAAEAAQA8wAAAP4E&#10;AAAAAA==&#10;" filled="f" stroked="f">
              <v:textbox inset="0,0,0,0">
                <w:txbxContent>
                  <w:p w14:paraId="520754D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0</w:t>
                    </w:r>
                    <w:r>
                      <w:rPr>
                        <w:rFonts w:ascii="Calibri"/>
                        <w:spacing w:val="-5"/>
                      </w:rPr>
                      <w:fldChar w:fldCharType="end"/>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1F8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8128" behindDoc="1" locked="0" layoutInCell="1" allowOverlap="1" wp14:anchorId="1BD380AA" wp14:editId="1BFBC1D7">
              <wp:simplePos x="0" y="0"/>
              <wp:positionH relativeFrom="page">
                <wp:posOffset>861364</wp:posOffset>
              </wp:positionH>
              <wp:positionV relativeFrom="page">
                <wp:posOffset>470407</wp:posOffset>
              </wp:positionV>
              <wp:extent cx="295910" cy="16573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9CA177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BD380AA" id="_x0000_t202" coordsize="21600,21600" o:spt="202" path="m,l,21600r21600,l21600,xe">
              <v:stroke joinstyle="miter"/>
              <v:path gradientshapeok="t" o:connecttype="rect"/>
            </v:shapetype>
            <v:shape id="Textbox 223" o:spid="_x0000_s1160" type="#_x0000_t202" style="position:absolute;margin-left:67.8pt;margin-top:37.05pt;width:23.3pt;height:13.05pt;z-index:-258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5lBNy5kBAAAj&#10;AwAADgAAAAAAAAAAAAAAAAAuAgAAZHJzL2Uyb0RvYy54bWxQSwECLQAUAAYACAAAACEASMAMQt4A&#10;AAAKAQAADwAAAAAAAAAAAAAAAADzAwAAZHJzL2Rvd25yZXYueG1sUEsFBgAAAAAEAAQA8wAAAP4E&#10;AAAAAA==&#10;" filled="f" stroked="f">
              <v:textbox inset="0,0,0,0">
                <w:txbxContent>
                  <w:p w14:paraId="59CA177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1</w:t>
                    </w:r>
                    <w:r>
                      <w:rPr>
                        <w:rFonts w:ascii="Calibri"/>
                        <w:spacing w:val="-5"/>
                      </w:rPr>
                      <w:fldChar w:fldCharType="end"/>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8220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8640" behindDoc="1" locked="0" layoutInCell="1" allowOverlap="1" wp14:anchorId="244824E8" wp14:editId="7EBC9CE9">
              <wp:simplePos x="0" y="0"/>
              <wp:positionH relativeFrom="page">
                <wp:posOffset>861364</wp:posOffset>
              </wp:positionH>
              <wp:positionV relativeFrom="page">
                <wp:posOffset>470407</wp:posOffset>
              </wp:positionV>
              <wp:extent cx="295910" cy="16573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BF94EE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244824E8" id="_x0000_t202" coordsize="21600,21600" o:spt="202" path="m,l,21600r21600,l21600,xe">
              <v:stroke joinstyle="miter"/>
              <v:path gradientshapeok="t" o:connecttype="rect"/>
            </v:shapetype>
            <v:shape id="Textbox 224" o:spid="_x0000_s1161" type="#_x0000_t202" style="position:absolute;margin-left:67.8pt;margin-top:37.05pt;width:23.3pt;height:13.05pt;z-index:-258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G6lwEAACM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ZeQTbM5toT2ymIHn2Uj6tVdopOi/BjYsD/8c4DnYngNM&#10;/ScoXyRrCvBhn8C6QuGKO1HgSRQR06/Jo/7zXLquf3vzGw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KGI4bqXAQAAIwMA&#10;AA4AAAAAAAAAAAAAAAAALgIAAGRycy9lMm9Eb2MueG1sUEsBAi0AFAAGAAgAAAAhAEjADELeAAAA&#10;CgEAAA8AAAAAAAAAAAAAAAAA8QMAAGRycy9kb3ducmV2LnhtbFBLBQYAAAAABAAEAPMAAAD8BAAA&#10;AAA=&#10;" filled="f" stroked="f">
              <v:textbox inset="0,0,0,0">
                <w:txbxContent>
                  <w:p w14:paraId="6BF94EE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2</w:t>
                    </w:r>
                    <w:r>
                      <w:rPr>
                        <w:rFonts w:ascii="Calibri"/>
                        <w:spacing w:val="-5"/>
                      </w:rPr>
                      <w:fldChar w:fldCharType="end"/>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4F4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9152" behindDoc="1" locked="0" layoutInCell="1" allowOverlap="1" wp14:anchorId="24DCA589" wp14:editId="3FC73B3B">
              <wp:simplePos x="0" y="0"/>
              <wp:positionH relativeFrom="page">
                <wp:posOffset>861364</wp:posOffset>
              </wp:positionH>
              <wp:positionV relativeFrom="page">
                <wp:posOffset>470407</wp:posOffset>
              </wp:positionV>
              <wp:extent cx="295910" cy="16573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A670B4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24DCA589" id="_x0000_t202" coordsize="21600,21600" o:spt="202" path="m,l,21600r21600,l21600,xe">
              <v:stroke joinstyle="miter"/>
              <v:path gradientshapeok="t" o:connecttype="rect"/>
            </v:shapetype>
            <v:shape id="Textbox 225" o:spid="_x0000_s1162" type="#_x0000_t202" style="position:absolute;margin-left:67.8pt;margin-top:37.05pt;width:23.3pt;height:13.05pt;z-index:-258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o4BQomAEAACMD&#10;AAAOAAAAAAAAAAAAAAAAAC4CAABkcnMvZTJvRG9jLnhtbFBLAQItABQABgAIAAAAIQBIwAxC3gAA&#10;AAoBAAAPAAAAAAAAAAAAAAAAAPIDAABkcnMvZG93bnJldi54bWxQSwUGAAAAAAQABADzAAAA/QQA&#10;AAAA&#10;" filled="f" stroked="f">
              <v:textbox inset="0,0,0,0">
                <w:txbxContent>
                  <w:p w14:paraId="0A670B4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3</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C71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4704" behindDoc="1" locked="0" layoutInCell="1" allowOverlap="1" wp14:anchorId="04235446" wp14:editId="5A64A40C">
              <wp:simplePos x="0" y="0"/>
              <wp:positionH relativeFrom="page">
                <wp:posOffset>861364</wp:posOffset>
              </wp:positionH>
              <wp:positionV relativeFrom="page">
                <wp:posOffset>470407</wp:posOffset>
              </wp:positionV>
              <wp:extent cx="2959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796EFF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04235446" id="_x0000_t202" coordsize="21600,21600" o:spt="202" path="m,l,21600r21600,l21600,xe">
              <v:stroke joinstyle="miter"/>
              <v:path gradientshapeok="t" o:connecttype="rect"/>
            </v:shapetype>
            <v:shape id="Textbox 21" o:spid="_x0000_s1043" type="#_x0000_t202" style="position:absolute;margin-left:67.8pt;margin-top:37.05pt;width:23.3pt;height:13.05pt;z-index:-259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i6mAEAACI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ZeTbjJpTW2iPrGXgcTaSfu0VGin6L4H9yrM/B3gOtucA&#10;U/8Ryg/JkgK83yewrjC44k4MeBBFw/Rp8qT/PJeu69fe/AY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UUdi6mAEAACID&#10;AAAOAAAAAAAAAAAAAAAAAC4CAABkcnMvZTJvRG9jLnhtbFBLAQItABQABgAIAAAAIQBIwAxC3gAA&#10;AAoBAAAPAAAAAAAAAAAAAAAAAPIDAABkcnMvZG93bnJldi54bWxQSwUGAAAAAAQABADzAAAA/QQA&#10;AAAA&#10;" filled="f" stroked="f">
              <v:textbox inset="0,0,0,0">
                <w:txbxContent>
                  <w:p w14:paraId="3796EFF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1</w:t>
                    </w:r>
                    <w:r>
                      <w:rPr>
                        <w:rFonts w:ascii="Calibri"/>
                        <w:spacing w:val="-5"/>
                      </w:rPr>
                      <w:fldChar w:fldCharType="end"/>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473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89664" behindDoc="1" locked="0" layoutInCell="1" allowOverlap="1" wp14:anchorId="593824B1" wp14:editId="59E48778">
              <wp:simplePos x="0" y="0"/>
              <wp:positionH relativeFrom="page">
                <wp:posOffset>861364</wp:posOffset>
              </wp:positionH>
              <wp:positionV relativeFrom="page">
                <wp:posOffset>470407</wp:posOffset>
              </wp:positionV>
              <wp:extent cx="295910" cy="16573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DA1B21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593824B1" id="_x0000_t202" coordsize="21600,21600" o:spt="202" path="m,l,21600r21600,l21600,xe">
              <v:stroke joinstyle="miter"/>
              <v:path gradientshapeok="t" o:connecttype="rect"/>
            </v:shapetype>
            <v:shape id="Textbox 226" o:spid="_x0000_s1163" type="#_x0000_t202" style="position:absolute;margin-left:67.8pt;margin-top:37.05pt;width:23.3pt;height:13.05pt;z-index:-258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Lzi4WZkBAAAj&#10;AwAADgAAAAAAAAAAAAAAAAAuAgAAZHJzL2Uyb0RvYy54bWxQSwECLQAUAAYACAAAACEASMAMQt4A&#10;AAAKAQAADwAAAAAAAAAAAAAAAADzAwAAZHJzL2Rvd25yZXYueG1sUEsFBgAAAAAEAAQA8wAAAP4E&#10;AAAAAA==&#10;" filled="f" stroked="f">
              <v:textbox inset="0,0,0,0">
                <w:txbxContent>
                  <w:p w14:paraId="4DA1B21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4</w:t>
                    </w:r>
                    <w:r>
                      <w:rPr>
                        <w:rFonts w:ascii="Calibri"/>
                        <w:spacing w:val="-5"/>
                      </w:rPr>
                      <w:fldChar w:fldCharType="end"/>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D703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90176" behindDoc="1" locked="0" layoutInCell="1" allowOverlap="1" wp14:anchorId="2F2DF963" wp14:editId="11C508EF">
              <wp:simplePos x="0" y="0"/>
              <wp:positionH relativeFrom="page">
                <wp:posOffset>861364</wp:posOffset>
              </wp:positionH>
              <wp:positionV relativeFrom="page">
                <wp:posOffset>470407</wp:posOffset>
              </wp:positionV>
              <wp:extent cx="295910" cy="16573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540B64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2F2DF963" id="_x0000_t202" coordsize="21600,21600" o:spt="202" path="m,l,21600r21600,l21600,xe">
              <v:stroke joinstyle="miter"/>
              <v:path gradientshapeok="t" o:connecttype="rect"/>
            </v:shapetype>
            <v:shape id="Textbox 227" o:spid="_x0000_s1164" type="#_x0000_t202" style="position:absolute;margin-left:67.8pt;margin-top:37.05pt;width:23.3pt;height:13.05pt;z-index:-258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AfkL7ZkBAAAj&#10;AwAADgAAAAAAAAAAAAAAAAAuAgAAZHJzL2Uyb0RvYy54bWxQSwECLQAUAAYACAAAACEASMAMQt4A&#10;AAAKAQAADwAAAAAAAAAAAAAAAADzAwAAZHJzL2Rvd25yZXYueG1sUEsFBgAAAAAEAAQA8wAAAP4E&#10;AAAAAA==&#10;" filled="f" stroked="f">
              <v:textbox inset="0,0,0,0">
                <w:txbxContent>
                  <w:p w14:paraId="0540B64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5</w:t>
                    </w:r>
                    <w:r>
                      <w:rPr>
                        <w:rFonts w:ascii="Calibri"/>
                        <w:spacing w:val="-5"/>
                      </w:rPr>
                      <w:fldChar w:fldCharType="end"/>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2E1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90688" behindDoc="1" locked="0" layoutInCell="1" allowOverlap="1" wp14:anchorId="4EF4749E" wp14:editId="132AA94B">
              <wp:simplePos x="0" y="0"/>
              <wp:positionH relativeFrom="page">
                <wp:posOffset>861364</wp:posOffset>
              </wp:positionH>
              <wp:positionV relativeFrom="page">
                <wp:posOffset>470407</wp:posOffset>
              </wp:positionV>
              <wp:extent cx="295910" cy="16573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6AC33D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4EF4749E" id="_x0000_t202" coordsize="21600,21600" o:spt="202" path="m,l,21600r21600,l21600,xe">
              <v:stroke joinstyle="miter"/>
              <v:path gradientshapeok="t" o:connecttype="rect"/>
            </v:shapetype>
            <v:shape id="Textbox 228" o:spid="_x0000_s1165" type="#_x0000_t202" style="position:absolute;margin-left:67.8pt;margin-top:37.05pt;width:23.3pt;height:13.05pt;z-index:-258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GIaecmAEAACMD&#10;AAAOAAAAAAAAAAAAAAAAAC4CAABkcnMvZTJvRG9jLnhtbFBLAQItABQABgAIAAAAIQBIwAxC3gAA&#10;AAoBAAAPAAAAAAAAAAAAAAAAAPIDAABkcnMvZG93bnJldi54bWxQSwUGAAAAAAQABADzAAAA/QQA&#10;AAAA&#10;" filled="f" stroked="f">
              <v:textbox inset="0,0,0,0">
                <w:txbxContent>
                  <w:p w14:paraId="26AC33D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6</w:t>
                    </w:r>
                    <w:r>
                      <w:rPr>
                        <w:rFonts w:ascii="Calibri"/>
                        <w:spacing w:val="-5"/>
                      </w:rPr>
                      <w:fldChar w:fldCharType="end"/>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565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91200" behindDoc="1" locked="0" layoutInCell="1" allowOverlap="1" wp14:anchorId="66AD5831" wp14:editId="231D479D">
              <wp:simplePos x="0" y="0"/>
              <wp:positionH relativeFrom="page">
                <wp:posOffset>861364</wp:posOffset>
              </wp:positionH>
              <wp:positionV relativeFrom="page">
                <wp:posOffset>470407</wp:posOffset>
              </wp:positionV>
              <wp:extent cx="295910" cy="16573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53C88F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66AD5831" id="_x0000_t202" coordsize="21600,21600" o:spt="202" path="m,l,21600r21600,l21600,xe">
              <v:stroke joinstyle="miter"/>
              <v:path gradientshapeok="t" o:connecttype="rect"/>
            </v:shapetype>
            <v:shape id="Textbox 229" o:spid="_x0000_s1166" type="#_x0000_t202" style="position:absolute;margin-left:67.8pt;margin-top:37.05pt;width:23.3pt;height:13.05pt;z-index:-258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pV2IhmAEAACMD&#10;AAAOAAAAAAAAAAAAAAAAAC4CAABkcnMvZTJvRG9jLnhtbFBLAQItABQABgAIAAAAIQBIwAxC3gAA&#10;AAoBAAAPAAAAAAAAAAAAAAAAAPIDAABkcnMvZG93bnJldi54bWxQSwUGAAAAAAQABADzAAAA/QQA&#10;AAAA&#10;" filled="f" stroked="f">
              <v:textbox inset="0,0,0,0">
                <w:txbxContent>
                  <w:p w14:paraId="453C88F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7</w:t>
                    </w:r>
                    <w:r>
                      <w:rPr>
                        <w:rFonts w:ascii="Calibri"/>
                        <w:spacing w:val="-5"/>
                      </w:rPr>
                      <w:fldChar w:fldCharType="end"/>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6567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91712" behindDoc="1" locked="0" layoutInCell="1" allowOverlap="1" wp14:anchorId="35511685" wp14:editId="02D9C6E9">
              <wp:simplePos x="0" y="0"/>
              <wp:positionH relativeFrom="page">
                <wp:posOffset>861364</wp:posOffset>
              </wp:positionH>
              <wp:positionV relativeFrom="page">
                <wp:posOffset>470407</wp:posOffset>
              </wp:positionV>
              <wp:extent cx="295910" cy="16573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81F1A7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35511685" id="_x0000_t202" coordsize="21600,21600" o:spt="202" path="m,l,21600r21600,l21600,xe">
              <v:stroke joinstyle="miter"/>
              <v:path gradientshapeok="t" o:connecttype="rect"/>
            </v:shapetype>
            <v:shape id="Textbox 230" o:spid="_x0000_s1167" type="#_x0000_t202" style="position:absolute;margin-left:67.8pt;margin-top:37.05pt;width:23.3pt;height:13.05pt;z-index:-258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ro/OUJkBAAAj&#10;AwAADgAAAAAAAAAAAAAAAAAuAgAAZHJzL2Uyb0RvYy54bWxQSwECLQAUAAYACAAAACEASMAMQt4A&#10;AAAKAQAADwAAAAAAAAAAAAAAAADzAwAAZHJzL2Rvd25yZXYueG1sUEsFBgAAAAAEAAQA8wAAAP4E&#10;AAAAAA==&#10;" filled="f" stroked="f">
              <v:textbox inset="0,0,0,0">
                <w:txbxContent>
                  <w:p w14:paraId="581F1A7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8</w:t>
                    </w:r>
                    <w:r>
                      <w:rPr>
                        <w:rFonts w:ascii="Calibri"/>
                        <w:spacing w:val="-5"/>
                      </w:rPr>
                      <w:fldChar w:fldCharType="end"/>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9F4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92224" behindDoc="1" locked="0" layoutInCell="1" allowOverlap="1" wp14:anchorId="77B07CE8" wp14:editId="48B4CD30">
              <wp:simplePos x="0" y="0"/>
              <wp:positionH relativeFrom="page">
                <wp:posOffset>861364</wp:posOffset>
              </wp:positionH>
              <wp:positionV relativeFrom="page">
                <wp:posOffset>470407</wp:posOffset>
              </wp:positionV>
              <wp:extent cx="295910" cy="16573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782F8F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77B07CE8" id="_x0000_t202" coordsize="21600,21600" o:spt="202" path="m,l,21600r21600,l21600,xe">
              <v:stroke joinstyle="miter"/>
              <v:path gradientshapeok="t" o:connecttype="rect"/>
            </v:shapetype>
            <v:shape id="Textbox 231" o:spid="_x0000_s1168" type="#_x0000_t202" style="position:absolute;margin-left:67.8pt;margin-top:37.05pt;width:23.3pt;height:13.05pt;z-index:-258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vCmQEAACM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fnNMsPm3BbaI4sZeJ6NpN97hUaK/ktgw/LwzwGeg+05&#10;wNR/hPJFsqYA7/cJrCsUrrgTBZ5EETH9mjzqv8+l6/q3N3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Z+c7wpkBAAAj&#10;AwAADgAAAAAAAAAAAAAAAAAuAgAAZHJzL2Uyb0RvYy54bWxQSwECLQAUAAYACAAAACEASMAMQt4A&#10;AAAKAQAADwAAAAAAAAAAAAAAAADzAwAAZHJzL2Rvd25yZXYueG1sUEsFBgAAAAAEAAQA8wAAAP4E&#10;AAAAAA==&#10;" filled="f" stroked="f">
              <v:textbox inset="0,0,0,0">
                <w:txbxContent>
                  <w:p w14:paraId="7782F8F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t>9</w:t>
                    </w:r>
                    <w:r>
                      <w:rPr>
                        <w:rFonts w:ascii="Calibri"/>
                        <w:spacing w:val="-5"/>
                      </w:rPr>
                      <w:fldChar w:fldCharType="end"/>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5EC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92736" behindDoc="1" locked="0" layoutInCell="1" allowOverlap="1" wp14:anchorId="5B309369" wp14:editId="71940F57">
              <wp:simplePos x="0" y="0"/>
              <wp:positionH relativeFrom="page">
                <wp:posOffset>861364</wp:posOffset>
              </wp:positionH>
              <wp:positionV relativeFrom="page">
                <wp:posOffset>470407</wp:posOffset>
              </wp:positionV>
              <wp:extent cx="295910" cy="16573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1734A8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5B309369" id="_x0000_t202" coordsize="21600,21600" o:spt="202" path="m,l,21600r21600,l21600,xe">
              <v:stroke joinstyle="miter"/>
              <v:path gradientshapeok="t" o:connecttype="rect"/>
            </v:shapetype>
            <v:shape id="Textbox 232" o:spid="_x0000_s1169" type="#_x0000_t202" style="position:absolute;margin-left:67.8pt;margin-top:37.05pt;width:23.3pt;height:13.05pt;z-index:-258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ID+Xs5kBAAAj&#10;AwAADgAAAAAAAAAAAAAAAAAuAgAAZHJzL2Uyb0RvYy54bWxQSwECLQAUAAYACAAAACEASMAMQt4A&#10;AAAKAQAADwAAAAAAAAAAAAAAAADzAwAAZHJzL2Rvd25yZXYueG1sUEsFBgAAAAAEAAQA8wAAAP4E&#10;AAAAAA==&#10;" filled="f" stroked="f">
              <v:textbox inset="0,0,0,0">
                <w:txbxContent>
                  <w:p w14:paraId="51734A8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t>0</w:t>
                    </w:r>
                    <w:r>
                      <w:rPr>
                        <w:rFonts w:ascii="Calibri"/>
                        <w:spacing w:val="-5"/>
                      </w:rPr>
                      <w:fldChar w:fldCharType="end"/>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264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93248" behindDoc="1" locked="0" layoutInCell="1" allowOverlap="1" wp14:anchorId="581D6188" wp14:editId="7A339204">
              <wp:simplePos x="0" y="0"/>
              <wp:positionH relativeFrom="page">
                <wp:posOffset>861364</wp:posOffset>
              </wp:positionH>
              <wp:positionV relativeFrom="page">
                <wp:posOffset>470407</wp:posOffset>
              </wp:positionV>
              <wp:extent cx="295910" cy="16573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8432FB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81D6188" id="_x0000_t202" coordsize="21600,21600" o:spt="202" path="m,l,21600r21600,l21600,xe">
              <v:stroke joinstyle="miter"/>
              <v:path gradientshapeok="t" o:connecttype="rect"/>
            </v:shapetype>
            <v:shape id="Textbox 233" o:spid="_x0000_s1170" type="#_x0000_t202" style="position:absolute;margin-left:67.8pt;margin-top:37.05pt;width:23.3pt;height:13.05pt;z-index:-258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tDCgPJkBAAAj&#10;AwAADgAAAAAAAAAAAAAAAAAuAgAAZHJzL2Uyb0RvYy54bWxQSwECLQAUAAYACAAAACEASMAMQt4A&#10;AAAKAQAADwAAAAAAAAAAAAAAAADzAwAAZHJzL2Rvd25yZXYueG1sUEsFBgAAAAAEAAQA8wAAAP4E&#10;AAAAAA==&#10;" filled="f" stroked="f">
              <v:textbox inset="0,0,0,0">
                <w:txbxContent>
                  <w:p w14:paraId="18432FB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t>1</w:t>
                    </w:r>
                    <w:r>
                      <w:rPr>
                        <w:rFonts w:ascii="Calibri"/>
                        <w:spacing w:val="-5"/>
                      </w:rPr>
                      <w:fldChar w:fldCharType="end"/>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E70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93760" behindDoc="1" locked="0" layoutInCell="1" allowOverlap="1" wp14:anchorId="2775AE13" wp14:editId="68A3C3E0">
              <wp:simplePos x="0" y="0"/>
              <wp:positionH relativeFrom="page">
                <wp:posOffset>861364</wp:posOffset>
              </wp:positionH>
              <wp:positionV relativeFrom="page">
                <wp:posOffset>470407</wp:posOffset>
              </wp:positionV>
              <wp:extent cx="295910" cy="16573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516602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2775AE13" id="_x0000_t202" coordsize="21600,21600" o:spt="202" path="m,l,21600r21600,l21600,xe">
              <v:stroke joinstyle="miter"/>
              <v:path gradientshapeok="t" o:connecttype="rect"/>
            </v:shapetype>
            <v:shape id="Textbox 234" o:spid="_x0000_s1171" type="#_x0000_t202" style="position:absolute;margin-left:67.8pt;margin-top:37.05pt;width:23.3pt;height:13.05pt;z-index:-258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xNmAEAACM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flNgc25LbRHFjPwPBtJv/cKjRT9l8CG5eGfAzwH23OA&#10;qf8I5YtkTQHe7xNYVyhccScKPIkiYvo1edR/n0vX9W9v/g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z6AxNmAEAACMD&#10;AAAOAAAAAAAAAAAAAAAAAC4CAABkcnMvZTJvRG9jLnhtbFBLAQItABQABgAIAAAAIQBIwAxC3gAA&#10;AAoBAAAPAAAAAAAAAAAAAAAAAPIDAABkcnMvZG93bnJldi54bWxQSwUGAAAAAAQABADzAAAA/QQA&#10;AAAA&#10;" filled="f" stroked="f">
              <v:textbox inset="0,0,0,0">
                <w:txbxContent>
                  <w:p w14:paraId="0516602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t>2</w:t>
                    </w:r>
                    <w:r>
                      <w:rPr>
                        <w:rFonts w:ascii="Calibri"/>
                        <w:spacing w:val="-5"/>
                      </w:rPr>
                      <w:fldChar w:fldCharType="end"/>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AAD4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0656" behindDoc="1" locked="0" layoutInCell="1" allowOverlap="1" wp14:anchorId="7368529A" wp14:editId="0435C2CE">
              <wp:simplePos x="0" y="0"/>
              <wp:positionH relativeFrom="page">
                <wp:posOffset>501395</wp:posOffset>
              </wp:positionH>
              <wp:positionV relativeFrom="page">
                <wp:posOffset>478027</wp:posOffset>
              </wp:positionV>
              <wp:extent cx="295910" cy="16573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7B3490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7368529A" id="_x0000_t202" coordsize="21600,21600" o:spt="202" path="m,l,21600r21600,l21600,xe">
              <v:stroke joinstyle="miter"/>
              <v:path gradientshapeok="t" o:connecttype="rect"/>
            </v:shapetype>
            <v:shape id="Textbox 267" o:spid="_x0000_s1172" type="#_x0000_t202" style="position:absolute;margin-left:39.5pt;margin-top:37.65pt;width:23.3pt;height:13.05pt;z-index:-258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" filled="f" stroked="f">
              <v:textbox inset="0,0,0,0">
                <w:txbxContent>
                  <w:p w14:paraId="57B3490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t>9</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8AB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5216" behindDoc="1" locked="0" layoutInCell="1" allowOverlap="1" wp14:anchorId="61F6370D" wp14:editId="3DAACDA2">
              <wp:simplePos x="0" y="0"/>
              <wp:positionH relativeFrom="page">
                <wp:posOffset>861364</wp:posOffset>
              </wp:positionH>
              <wp:positionV relativeFrom="page">
                <wp:posOffset>470407</wp:posOffset>
              </wp:positionV>
              <wp:extent cx="29591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FF056D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61F6370D" id="_x0000_t202" coordsize="21600,21600" o:spt="202" path="m,l,21600r21600,l21600,xe">
              <v:stroke joinstyle="miter"/>
              <v:path gradientshapeok="t" o:connecttype="rect"/>
            </v:shapetype>
            <v:shape id="Textbox 22" o:spid="_x0000_s1044" type="#_x0000_t202" style="position:absolute;margin-left:67.8pt;margin-top:37.05pt;width:23.3pt;height:13.05pt;z-index:-259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sOmAEAACIDAAAOAAAAZHJzL2Uyb0RvYy54bWysUsGO0zAQvSPxD5bvNG1Rl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eXd6u7BVc0lxY3q3dvV9nv6no5IqXPBrzI&#10;QSORx1UIqMMjpVPruWXicno+E0njdhSuZeTbjJpTW2iPrGXgcTaSfu0VGin6L4H9yrM/B3gOtucA&#10;U/8Ryg/JkgK83yewrjC44k4MeBBFw/Rp8qT/PJeu69fe/AY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6kGsOmAEAACID&#10;AAAOAAAAAAAAAAAAAAAAAC4CAABkcnMvZTJvRG9jLnhtbFBLAQItABQABgAIAAAAIQBIwAxC3gAA&#10;AAoBAAAPAAAAAAAAAAAAAAAAAPIDAABkcnMvZG93bnJldi54bWxQSwUGAAAAAAQABADzAAAA/QQA&#10;AAAA&#10;" filled="f" stroked="f">
              <v:textbox inset="0,0,0,0">
                <w:txbxContent>
                  <w:p w14:paraId="6FF056D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2</w:t>
                    </w:r>
                    <w:r>
                      <w:rPr>
                        <w:rFonts w:ascii="Calibri"/>
                        <w:spacing w:val="-5"/>
                      </w:rPr>
                      <w:fldChar w:fldCharType="end"/>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89F7"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1680" behindDoc="1" locked="0" layoutInCell="1" allowOverlap="1" wp14:anchorId="0AD8BC1E" wp14:editId="37B58472">
              <wp:simplePos x="0" y="0"/>
              <wp:positionH relativeFrom="page">
                <wp:posOffset>501395</wp:posOffset>
              </wp:positionH>
              <wp:positionV relativeFrom="page">
                <wp:posOffset>478027</wp:posOffset>
              </wp:positionV>
              <wp:extent cx="295910" cy="16573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A2DE6A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0AD8BC1E" id="_x0000_t202" coordsize="21600,21600" o:spt="202" path="m,l,21600r21600,l21600,xe">
              <v:stroke joinstyle="miter"/>
              <v:path gradientshapeok="t" o:connecttype="rect"/>
            </v:shapetype>
            <v:shape id="Textbox 269" o:spid="_x0000_s1174" type="#_x0000_t202" style="position:absolute;margin-left:39.5pt;margin-top:37.65pt;width:23.3pt;height:13.05pt;z-index:-258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" filled="f" stroked="f">
              <v:textbox inset="0,0,0,0">
                <w:txbxContent>
                  <w:p w14:paraId="6A2DE6A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0</w:t>
                    </w:r>
                    <w:r>
                      <w:rPr>
                        <w:rFonts w:ascii="Calibri"/>
                        <w:spacing w:val="-5"/>
                      </w:rPr>
                      <w:fldChar w:fldCharType="end"/>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DCE1"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2704" behindDoc="1" locked="0" layoutInCell="1" allowOverlap="1" wp14:anchorId="6BB913E6" wp14:editId="363D3FF6">
              <wp:simplePos x="0" y="0"/>
              <wp:positionH relativeFrom="page">
                <wp:posOffset>501395</wp:posOffset>
              </wp:positionH>
              <wp:positionV relativeFrom="page">
                <wp:posOffset>478027</wp:posOffset>
              </wp:positionV>
              <wp:extent cx="295910" cy="16573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B0809A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6BB913E6" id="_x0000_t202" coordsize="21600,21600" o:spt="202" path="m,l,21600r21600,l21600,xe">
              <v:stroke joinstyle="miter"/>
              <v:path gradientshapeok="t" o:connecttype="rect"/>
            </v:shapetype>
            <v:shape id="Textbox 271" o:spid="_x0000_s1176" type="#_x0000_t202" style="position:absolute;margin-left:39.5pt;margin-top:37.65pt;width:23.3pt;height:13.05pt;z-index:-258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" filled="f" stroked="f">
              <v:textbox inset="0,0,0,0">
                <w:txbxContent>
                  <w:p w14:paraId="4B0809A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1</w:t>
                    </w:r>
                    <w:r>
                      <w:rPr>
                        <w:rFonts w:ascii="Calibri"/>
                        <w:spacing w:val="-5"/>
                      </w:rPr>
                      <w:fldChar w:fldCharType="end"/>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B3E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3728" behindDoc="1" locked="0" layoutInCell="1" allowOverlap="1" wp14:anchorId="3DC8E20D" wp14:editId="5E94F46C">
              <wp:simplePos x="0" y="0"/>
              <wp:positionH relativeFrom="page">
                <wp:posOffset>501395</wp:posOffset>
              </wp:positionH>
              <wp:positionV relativeFrom="page">
                <wp:posOffset>478027</wp:posOffset>
              </wp:positionV>
              <wp:extent cx="295910" cy="16573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5ADD88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3DC8E20D" id="_x0000_t202" coordsize="21600,21600" o:spt="202" path="m,l,21600r21600,l21600,xe">
              <v:stroke joinstyle="miter"/>
              <v:path gradientshapeok="t" o:connecttype="rect"/>
            </v:shapetype>
            <v:shape id="Textbox 273" o:spid="_x0000_s1178" type="#_x0000_t202" style="position:absolute;margin-left:39.5pt;margin-top:37.65pt;width:23.3pt;height:13.05pt;z-index:-258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qmQEAACM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" filled="f" stroked="f">
              <v:textbox inset="0,0,0,0">
                <w:txbxContent>
                  <w:p w14:paraId="25ADD88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2</w:t>
                    </w:r>
                    <w:r>
                      <w:rPr>
                        <w:rFonts w:ascii="Calibri"/>
                        <w:spacing w:val="-5"/>
                      </w:rPr>
                      <w:fldChar w:fldCharType="end"/>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ACD2"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4752" behindDoc="1" locked="0" layoutInCell="1" allowOverlap="1" wp14:anchorId="2E0C31ED" wp14:editId="24E41D87">
              <wp:simplePos x="0" y="0"/>
              <wp:positionH relativeFrom="page">
                <wp:posOffset>501395</wp:posOffset>
              </wp:positionH>
              <wp:positionV relativeFrom="page">
                <wp:posOffset>478027</wp:posOffset>
              </wp:positionV>
              <wp:extent cx="295910" cy="16573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5DD5F1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2E0C31ED" id="_x0000_t202" coordsize="21600,21600" o:spt="202" path="m,l,21600r21600,l21600,xe">
              <v:stroke joinstyle="miter"/>
              <v:path gradientshapeok="t" o:connecttype="rect"/>
            </v:shapetype>
            <v:shape id="Textbox 275" o:spid="_x0000_s1180" type="#_x0000_t202" style="position:absolute;margin-left:39.5pt;margin-top:37.65pt;width:23.3pt;height:13.05pt;z-index:-258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nUmQEAACM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" filled="f" stroked="f">
              <v:textbox inset="0,0,0,0">
                <w:txbxContent>
                  <w:p w14:paraId="55DD5F1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3</w:t>
                    </w:r>
                    <w:r>
                      <w:rPr>
                        <w:rFonts w:ascii="Calibri"/>
                        <w:spacing w:val="-5"/>
                      </w:rPr>
                      <w:fldChar w:fldCharType="end"/>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B6D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5776" behindDoc="1" locked="0" layoutInCell="1" allowOverlap="1" wp14:anchorId="25A17DFF" wp14:editId="3F6B5596">
              <wp:simplePos x="0" y="0"/>
              <wp:positionH relativeFrom="page">
                <wp:posOffset>501395</wp:posOffset>
              </wp:positionH>
              <wp:positionV relativeFrom="page">
                <wp:posOffset>478027</wp:posOffset>
              </wp:positionV>
              <wp:extent cx="295910" cy="16573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A68551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25A17DFF" id="_x0000_t202" coordsize="21600,21600" o:spt="202" path="m,l,21600r21600,l21600,xe">
              <v:stroke joinstyle="miter"/>
              <v:path gradientshapeok="t" o:connecttype="rect"/>
            </v:shapetype>
            <v:shape id="Textbox 277" o:spid="_x0000_s1182" type="#_x0000_t202" style="position:absolute;margin-left:39.5pt;margin-top:37.65pt;width:23.3pt;height:13.05pt;z-index:-258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3mAEAACMDAAAOAAAAZHJzL2Uyb0RvYy54bWysUsGO0zAQvSPxD5bvNG1RCx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" filled="f" stroked="f">
              <v:textbox inset="0,0,0,0">
                <w:txbxContent>
                  <w:p w14:paraId="4A68551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4</w:t>
                    </w:r>
                    <w:r>
                      <w:rPr>
                        <w:rFonts w:ascii="Calibri"/>
                        <w:spacing w:val="-5"/>
                      </w:rPr>
                      <w:fldChar w:fldCharType="end"/>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4D1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6800" behindDoc="1" locked="0" layoutInCell="1" allowOverlap="1" wp14:anchorId="35F1D9DC" wp14:editId="1A3F978E">
              <wp:simplePos x="0" y="0"/>
              <wp:positionH relativeFrom="page">
                <wp:posOffset>501395</wp:posOffset>
              </wp:positionH>
              <wp:positionV relativeFrom="page">
                <wp:posOffset>478027</wp:posOffset>
              </wp:positionV>
              <wp:extent cx="295910" cy="16573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CAE50B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35F1D9DC" id="_x0000_t202" coordsize="21600,21600" o:spt="202" path="m,l,21600r21600,l21600,xe">
              <v:stroke joinstyle="miter"/>
              <v:path gradientshapeok="t" o:connecttype="rect"/>
            </v:shapetype>
            <v:shape id="Textbox 279" o:spid="_x0000_s1184" type="#_x0000_t202" style="position:absolute;margin-left:39.5pt;margin-top:37.65pt;width:23.3pt;height:13.05pt;z-index:-257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ymQEAACMDAAAOAAAAZHJzL2Uyb0RvYy54bWysUsGO0zAQvSPxD5bvNG1Rl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" filled="f" stroked="f">
              <v:textbox inset="0,0,0,0">
                <w:txbxContent>
                  <w:p w14:paraId="5CAE50B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5</w:t>
                    </w:r>
                    <w:r>
                      <w:rPr>
                        <w:rFonts w:ascii="Calibri"/>
                        <w:spacing w:val="-5"/>
                      </w:rPr>
                      <w:fldChar w:fldCharType="end"/>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08E2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7824" behindDoc="1" locked="0" layoutInCell="1" allowOverlap="1" wp14:anchorId="0CE93C40" wp14:editId="6AB920FD">
              <wp:simplePos x="0" y="0"/>
              <wp:positionH relativeFrom="page">
                <wp:posOffset>501395</wp:posOffset>
              </wp:positionH>
              <wp:positionV relativeFrom="page">
                <wp:posOffset>478027</wp:posOffset>
              </wp:positionV>
              <wp:extent cx="295910" cy="16573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C74091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0CE93C40" id="_x0000_t202" coordsize="21600,21600" o:spt="202" path="m,l,21600r21600,l21600,xe">
              <v:stroke joinstyle="miter"/>
              <v:path gradientshapeok="t" o:connecttype="rect"/>
            </v:shapetype>
            <v:shape id="Textbox 281" o:spid="_x0000_s1186" type="#_x0000_t202" style="position:absolute;margin-left:39.5pt;margin-top:37.65pt;width:23.3pt;height:13.05pt;z-index:-257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" filled="f" stroked="f">
              <v:textbox inset="0,0,0,0">
                <w:txbxContent>
                  <w:p w14:paraId="1C74091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6</w:t>
                    </w:r>
                    <w:r>
                      <w:rPr>
                        <w:rFonts w:ascii="Calibri"/>
                        <w:spacing w:val="-5"/>
                      </w:rPr>
                      <w:fldChar w:fldCharType="end"/>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4331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8848" behindDoc="1" locked="0" layoutInCell="1" allowOverlap="1" wp14:anchorId="3CB0E903" wp14:editId="69E7F419">
              <wp:simplePos x="0" y="0"/>
              <wp:positionH relativeFrom="page">
                <wp:posOffset>501395</wp:posOffset>
              </wp:positionH>
              <wp:positionV relativeFrom="page">
                <wp:posOffset>478027</wp:posOffset>
              </wp:positionV>
              <wp:extent cx="295910" cy="16573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62E37B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3CB0E903" id="_x0000_t202" coordsize="21600,21600" o:spt="202" path="m,l,21600r21600,l21600,xe">
              <v:stroke joinstyle="miter"/>
              <v:path gradientshapeok="t" o:connecttype="rect"/>
            </v:shapetype>
            <v:shape id="Textbox 283" o:spid="_x0000_s1188" type="#_x0000_t202" style="position:absolute;margin-left:39.5pt;margin-top:37.65pt;width:23.3pt;height:13.05pt;z-index:-257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jImAEAACM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" filled="f" stroked="f">
              <v:textbox inset="0,0,0,0">
                <w:txbxContent>
                  <w:p w14:paraId="162E37B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7</w:t>
                    </w:r>
                    <w:r>
                      <w:rPr>
                        <w:rFonts w:ascii="Calibri"/>
                        <w:spacing w:val="-5"/>
                      </w:rPr>
                      <w:fldChar w:fldCharType="end"/>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4D75"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19872" behindDoc="1" locked="0" layoutInCell="1" allowOverlap="1" wp14:anchorId="0B85FB22" wp14:editId="2E0010B5">
              <wp:simplePos x="0" y="0"/>
              <wp:positionH relativeFrom="page">
                <wp:posOffset>501395</wp:posOffset>
              </wp:positionH>
              <wp:positionV relativeFrom="page">
                <wp:posOffset>478027</wp:posOffset>
              </wp:positionV>
              <wp:extent cx="295910" cy="16573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DB2F1F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0B85FB22" id="_x0000_t202" coordsize="21600,21600" o:spt="202" path="m,l,21600r21600,l21600,xe">
              <v:stroke joinstyle="miter"/>
              <v:path gradientshapeok="t" o:connecttype="rect"/>
            </v:shapetype>
            <v:shape id="Textbox 285" o:spid="_x0000_s1190" type="#_x0000_t202" style="position:absolute;margin-left:39.5pt;margin-top:37.65pt;width:23.3pt;height:13.05pt;z-index:-257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M2mAEAACM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" filled="f" stroked="f">
              <v:textbox inset="0,0,0,0">
                <w:txbxContent>
                  <w:p w14:paraId="1DB2F1F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8</w:t>
                    </w:r>
                    <w:r>
                      <w:rPr>
                        <w:rFonts w:ascii="Calibri"/>
                        <w:spacing w:val="-5"/>
                      </w:rPr>
                      <w:fldChar w:fldCharType="end"/>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773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20896" behindDoc="1" locked="0" layoutInCell="1" allowOverlap="1" wp14:anchorId="27EA3CF3" wp14:editId="60310986">
              <wp:simplePos x="0" y="0"/>
              <wp:positionH relativeFrom="page">
                <wp:posOffset>501395</wp:posOffset>
              </wp:positionH>
              <wp:positionV relativeFrom="page">
                <wp:posOffset>478027</wp:posOffset>
              </wp:positionV>
              <wp:extent cx="295910" cy="16573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B3D5C7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27EA3CF3" id="_x0000_t202" coordsize="21600,21600" o:spt="202" path="m,l,21600r21600,l21600,xe">
              <v:stroke joinstyle="miter"/>
              <v:path gradientshapeok="t" o:connecttype="rect"/>
            </v:shapetype>
            <v:shape id="Textbox 287" o:spid="_x0000_s1192" type="#_x0000_t202" style="position:absolute;margin-left:39.5pt;margin-top:37.65pt;width:23.3pt;height:13.05pt;z-index:-257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rVmAEAACMDAAAOAAAAZHJzL2Uyb0RvYy54bWysUsGO0zAQvSPxD5bvNG1RCx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" filled="f" stroked="f">
              <v:textbox inset="0,0,0,0">
                <w:txbxContent>
                  <w:p w14:paraId="3B3D5C7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t>9</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C01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5728" behindDoc="1" locked="0" layoutInCell="1" allowOverlap="1" wp14:anchorId="5C9F8682" wp14:editId="6EF80E14">
              <wp:simplePos x="0" y="0"/>
              <wp:positionH relativeFrom="page">
                <wp:posOffset>861364</wp:posOffset>
              </wp:positionH>
              <wp:positionV relativeFrom="page">
                <wp:posOffset>470407</wp:posOffset>
              </wp:positionV>
              <wp:extent cx="2959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702CF9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5C9F8682" id="_x0000_t202" coordsize="21600,21600" o:spt="202" path="m,l,21600r21600,l21600,xe">
              <v:stroke joinstyle="miter"/>
              <v:path gradientshapeok="t" o:connecttype="rect"/>
            </v:shapetype>
            <v:shape id="Textbox 23" o:spid="_x0000_s1045" type="#_x0000_t202" style="position:absolute;margin-left:67.8pt;margin-top:37.05pt;width:23.3pt;height:13.05pt;z-index:-25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d/lwEAACI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AtI68zak7toD2xloHH2Uj6eVBopOg/B/Yrz/4S4CXYXQJM&#10;/QcoPyRLCvDukMC6wuCGOzHgQRQN06fJk/79XLpuX3v7Cw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P1Ix3+XAQAAIgMA&#10;AA4AAAAAAAAAAAAAAAAALgIAAGRycy9lMm9Eb2MueG1sUEsBAi0AFAAGAAgAAAAhAEjADELeAAAA&#10;CgEAAA8AAAAAAAAAAAAAAAAA8QMAAGRycy9kb3ducmV2LnhtbFBLBQYAAAAABAAEAPMAAAD8BAAA&#10;AAA=&#10;" filled="f" stroked="f">
              <v:textbox inset="0,0,0,0">
                <w:txbxContent>
                  <w:p w14:paraId="1702CF9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3</w:t>
                    </w:r>
                    <w:r>
                      <w:rPr>
                        <w:rFonts w:ascii="Calibri"/>
                        <w:spacing w:val="-5"/>
                      </w:rPr>
                      <w:fldChar w:fldCharType="end"/>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CA27"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21920" behindDoc="1" locked="0" layoutInCell="1" allowOverlap="1" wp14:anchorId="396F78A0" wp14:editId="047362E7">
              <wp:simplePos x="0" y="0"/>
              <wp:positionH relativeFrom="page">
                <wp:posOffset>501395</wp:posOffset>
              </wp:positionH>
              <wp:positionV relativeFrom="page">
                <wp:posOffset>478027</wp:posOffset>
              </wp:positionV>
              <wp:extent cx="295910" cy="16573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A5F159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396F78A0" id="_x0000_t202" coordsize="21600,21600" o:spt="202" path="m,l,21600r21600,l21600,xe">
              <v:stroke joinstyle="miter"/>
              <v:path gradientshapeok="t" o:connecttype="rect"/>
            </v:shapetype>
            <v:shape id="Textbox 289" o:spid="_x0000_s1194" type="#_x0000_t202" style="position:absolute;margin-left:39.5pt;margin-top:37.65pt;width:23.3pt;height:13.05pt;z-index:-257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UQmAEAACMDAAAOAAAAZHJzL2Uyb0RvYy54bWysUsGO0zAQvSPxD5bvNG1Rl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" filled="f" stroked="f">
              <v:textbox inset="0,0,0,0">
                <w:txbxContent>
                  <w:p w14:paraId="4A5F159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t>0</w:t>
                    </w:r>
                    <w:r>
                      <w:rPr>
                        <w:rFonts w:ascii="Calibri"/>
                        <w:spacing w:val="-5"/>
                      </w:rPr>
                      <w:fldChar w:fldCharType="end"/>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1F5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22944" behindDoc="1" locked="0" layoutInCell="1" allowOverlap="1" wp14:anchorId="1A4A66E4" wp14:editId="335A08B4">
              <wp:simplePos x="0" y="0"/>
              <wp:positionH relativeFrom="page">
                <wp:posOffset>501395</wp:posOffset>
              </wp:positionH>
              <wp:positionV relativeFrom="page">
                <wp:posOffset>478027</wp:posOffset>
              </wp:positionV>
              <wp:extent cx="295910" cy="16573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01513E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A4A66E4" id="_x0000_t202" coordsize="21600,21600" o:spt="202" path="m,l,21600r21600,l21600,xe">
              <v:stroke joinstyle="miter"/>
              <v:path gradientshapeok="t" o:connecttype="rect"/>
            </v:shapetype>
            <v:shape id="Textbox 291" o:spid="_x0000_s1196" type="#_x0000_t202" style="position:absolute;margin-left:39.5pt;margin-top:37.65pt;width:23.3pt;height:13.05pt;z-index:-257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" filled="f" stroked="f">
              <v:textbox inset="0,0,0,0">
                <w:txbxContent>
                  <w:p w14:paraId="001513E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t>1</w:t>
                    </w:r>
                    <w:r>
                      <w:rPr>
                        <w:rFonts w:ascii="Calibri"/>
                        <w:spacing w:val="-5"/>
                      </w:rPr>
                      <w:fldChar w:fldCharType="end"/>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DD3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251726336" behindDoc="1" locked="0" layoutInCell="1" allowOverlap="1" wp14:anchorId="31598317" wp14:editId="5206DD80">
              <wp:simplePos x="0" y="0"/>
              <wp:positionH relativeFrom="page">
                <wp:posOffset>1042720</wp:posOffset>
              </wp:positionH>
              <wp:positionV relativeFrom="page">
                <wp:posOffset>470407</wp:posOffset>
              </wp:positionV>
              <wp:extent cx="295910" cy="16573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A4F504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31598317" id="_x0000_t202" coordsize="21600,21600" o:spt="202" path="m,l,21600r21600,l21600,xe">
              <v:stroke joinstyle="miter"/>
              <v:path gradientshapeok="t" o:connecttype="rect"/>
            </v:shapetype>
            <v:shape id="Textbox 340" o:spid="_x0000_s1198" type="#_x0000_t202" style="position:absolute;margin-left:82.1pt;margin-top:37.05pt;width:23.3pt;height:13.05pt;z-index:-2515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EgmQEAACM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" filled="f" stroked="f">
              <v:textbox inset="0,0,0,0">
                <w:txbxContent>
                  <w:p w14:paraId="2A4F504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t>7</w:t>
                    </w:r>
                    <w:r>
                      <w:rPr>
                        <w:rFonts w:ascii="Calibri"/>
                        <w:spacing w:val="-5"/>
                      </w:rPr>
                      <w:fldChar w:fldCharType="end"/>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63F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548544" behindDoc="1" locked="0" layoutInCell="1" allowOverlap="1" wp14:anchorId="715CEC3D" wp14:editId="14DFD859">
              <wp:simplePos x="0" y="0"/>
              <wp:positionH relativeFrom="page">
                <wp:posOffset>1042720</wp:posOffset>
              </wp:positionH>
              <wp:positionV relativeFrom="page">
                <wp:posOffset>470407</wp:posOffset>
              </wp:positionV>
              <wp:extent cx="295910" cy="16573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4CB3BC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715CEC3D" id="_x0000_t202" coordsize="21600,21600" o:spt="202" path="m,l,21600r21600,l21600,xe">
              <v:stroke joinstyle="miter"/>
              <v:path gradientshapeok="t" o:connecttype="rect"/>
            </v:shapetype>
            <v:shape id="Textbox 342" o:spid="_x0000_s1200" type="#_x0000_t202" style="position:absolute;margin-left:82.1pt;margin-top:37.05pt;width:23.3pt;height:13.05pt;z-index:-257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" filled="f" stroked="f">
              <v:textbox inset="0,0,0,0">
                <w:txbxContent>
                  <w:p w14:paraId="54CB3BC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t>8</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CA21"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6240" behindDoc="1" locked="0" layoutInCell="1" allowOverlap="1" wp14:anchorId="3D4101D6" wp14:editId="01F0503A">
              <wp:simplePos x="0" y="0"/>
              <wp:positionH relativeFrom="page">
                <wp:posOffset>861364</wp:posOffset>
              </wp:positionH>
              <wp:positionV relativeFrom="page">
                <wp:posOffset>470407</wp:posOffset>
              </wp:positionV>
              <wp:extent cx="2959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A294D3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3D4101D6" id="_x0000_t202" coordsize="21600,21600" o:spt="202" path="m,l,21600r21600,l21600,xe">
              <v:stroke joinstyle="miter"/>
              <v:path gradientshapeok="t" o:connecttype="rect"/>
            </v:shapetype>
            <v:shape id="Textbox 24" o:spid="_x0000_s1046" type="#_x0000_t202" style="position:absolute;margin-left:67.8pt;margin-top:37.05pt;width:23.3pt;height:13.05pt;z-index:-259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HzRxdeXAQAAIgMA&#10;AA4AAAAAAAAAAAAAAAAALgIAAGRycy9lMm9Eb2MueG1sUEsBAi0AFAAGAAgAAAAhAEjADELeAAAA&#10;CgEAAA8AAAAAAAAAAAAAAAAA8QMAAGRycy9kb3ducmV2LnhtbFBLBQYAAAAABAAEAPMAAAD8BAAA&#10;AAA=&#10;" filled="f" stroked="f">
              <v:textbox inset="0,0,0,0">
                <w:txbxContent>
                  <w:p w14:paraId="2A294D3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4</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D43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6752" behindDoc="1" locked="0" layoutInCell="1" allowOverlap="1" wp14:anchorId="7B42809B" wp14:editId="414CBBB6">
              <wp:simplePos x="0" y="0"/>
              <wp:positionH relativeFrom="page">
                <wp:posOffset>861364</wp:posOffset>
              </wp:positionH>
              <wp:positionV relativeFrom="page">
                <wp:posOffset>470407</wp:posOffset>
              </wp:positionV>
              <wp:extent cx="2959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9A6E18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7B42809B" id="_x0000_t202" coordsize="21600,21600" o:spt="202" path="m,l,21600r21600,l21600,xe">
              <v:stroke joinstyle="miter"/>
              <v:path gradientshapeok="t" o:connecttype="rect"/>
            </v:shapetype>
            <v:shape id="Textbox 25" o:spid="_x0000_s1047" type="#_x0000_t202" style="position:absolute;margin-left:67.8pt;margin-top:37.05pt;width:23.3pt;height:13.05pt;z-index:-259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7CWmmmAEAACID&#10;AAAOAAAAAAAAAAAAAAAAAC4CAABkcnMvZTJvRG9jLnhtbFBLAQItABQABgAIAAAAIQBIwAxC3gAA&#10;AAoBAAAPAAAAAAAAAAAAAAAAAPIDAABkcnMvZG93bnJldi54bWxQSwUGAAAAAAQABADzAAAA/QQA&#10;AAAA&#10;" filled="f" stroked="f">
              <v:textbox inset="0,0,0,0">
                <w:txbxContent>
                  <w:p w14:paraId="39A6E18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5</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ACB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7264" behindDoc="1" locked="0" layoutInCell="1" allowOverlap="1" wp14:anchorId="37CA1A32" wp14:editId="5F5BCB46">
              <wp:simplePos x="0" y="0"/>
              <wp:positionH relativeFrom="page">
                <wp:posOffset>861364</wp:posOffset>
              </wp:positionH>
              <wp:positionV relativeFrom="page">
                <wp:posOffset>470407</wp:posOffset>
              </wp:positionV>
              <wp:extent cx="2959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C30899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37CA1A32" id="_x0000_t202" coordsize="21600,21600" o:spt="202" path="m,l,21600r21600,l21600,xe">
              <v:stroke joinstyle="miter"/>
              <v:path gradientshapeok="t" o:connecttype="rect"/>
            </v:shapetype>
            <v:shape id="Textbox 26" o:spid="_x0000_s1048" type="#_x0000_t202" style="position:absolute;margin-left:67.8pt;margin-top:37.05pt;width:23.3pt;height:13.05pt;z-index:-259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yYZw0mAEAACID&#10;AAAOAAAAAAAAAAAAAAAAAC4CAABkcnMvZTJvRG9jLnhtbFBLAQItABQABgAIAAAAIQBIwAxC3gAA&#10;AAoBAAAPAAAAAAAAAAAAAAAAAPIDAABkcnMvZG93bnJldi54bWxQSwUGAAAAAAQABADzAAAA/QQA&#10;AAAA&#10;" filled="f" stroked="f">
              <v:textbox inset="0,0,0,0">
                <w:txbxContent>
                  <w:p w14:paraId="1C30899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6</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899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7776" behindDoc="1" locked="0" layoutInCell="1" allowOverlap="1" wp14:anchorId="5F9237D6" wp14:editId="0774ECCE">
              <wp:simplePos x="0" y="0"/>
              <wp:positionH relativeFrom="page">
                <wp:posOffset>861364</wp:posOffset>
              </wp:positionH>
              <wp:positionV relativeFrom="page">
                <wp:posOffset>470407</wp:posOffset>
              </wp:positionV>
              <wp:extent cx="29591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2CD2D6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5F9237D6" id="_x0000_t202" coordsize="21600,21600" o:spt="202" path="m,l,21600r21600,l21600,xe">
              <v:stroke joinstyle="miter"/>
              <v:path gradientshapeok="t" o:connecttype="rect"/>
            </v:shapetype>
            <v:shape id="Textbox 27" o:spid="_x0000_s1049" type="#_x0000_t202" style="position:absolute;margin-left:67.8pt;margin-top:37.05pt;width:23.3pt;height:13.05pt;z-index:-259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1uTBFmAEAACID&#10;AAAOAAAAAAAAAAAAAAAAAC4CAABkcnMvZTJvRG9jLnhtbFBLAQItABQABgAIAAAAIQBIwAxC3gAA&#10;AAoBAAAPAAAAAAAAAAAAAAAAAPIDAABkcnMvZG93bnJldi54bWxQSwUGAAAAAAQABADzAAAA/QQA&#10;AAAA&#10;" filled="f" stroked="f">
              <v:textbox inset="0,0,0,0">
                <w:txbxContent>
                  <w:p w14:paraId="62CD2D6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t>7</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62F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251651584" behindDoc="1" locked="0" layoutInCell="1" allowOverlap="1" wp14:anchorId="25972EE3" wp14:editId="33EE6E8B">
              <wp:simplePos x="0" y="0"/>
              <wp:positionH relativeFrom="page">
                <wp:posOffset>861364</wp:posOffset>
              </wp:positionH>
              <wp:positionV relativeFrom="page">
                <wp:posOffset>470407</wp:posOffset>
              </wp:positionV>
              <wp:extent cx="2959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DFFF50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5972EE3" id="_x0000_t202" coordsize="21600,21600" o:spt="202" path="m,l,21600r21600,l21600,xe">
              <v:stroke joinstyle="miter"/>
              <v:path gradientshapeok="t" o:connecttype="rect"/>
            </v:shapetype>
            <v:shape id="Textbox 5" o:spid="_x0000_s1027" type="#_x0000_t202" style="position:absolute;margin-left:67.8pt;margin-top:37.05pt;width:23.3pt;height:13.0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iklwEAACE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zZy5M2e20B5ZysDTbCT92is0UvRfA9uVR38O8BxszwGm&#10;/hOUD5IVBfiwT2BdIXDFnQjwHIqE6c/kQf95Ll3Xn735DQ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EGfeKSXAQAAIQMA&#10;AA4AAAAAAAAAAAAAAAAALgIAAGRycy9lMm9Eb2MueG1sUEsBAi0AFAAGAAgAAAAhAEjADELeAAAA&#10;CgEAAA8AAAAAAAAAAAAAAAAA8QMAAGRycy9kb3ducmV2LnhtbFBLBQYAAAAABAAEAPMAAAD8BAAA&#10;AAA=&#10;" filled="f" stroked="f">
              <v:textbox inset="0,0,0,0">
                <w:txbxContent>
                  <w:p w14:paraId="0DFFF50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t>1</w:t>
                    </w:r>
                    <w:r>
                      <w:rPr>
                        <w:rFonts w:ascii="Calibri"/>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3675"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3920" behindDoc="1" locked="0" layoutInCell="1" allowOverlap="1" wp14:anchorId="1701735D" wp14:editId="2DB366BE">
              <wp:simplePos x="0" y="0"/>
              <wp:positionH relativeFrom="page">
                <wp:posOffset>861364</wp:posOffset>
              </wp:positionH>
              <wp:positionV relativeFrom="page">
                <wp:posOffset>470407</wp:posOffset>
              </wp:positionV>
              <wp:extent cx="2959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35B3A3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1701735D" id="_x0000_t202" coordsize="21600,21600" o:spt="202" path="m,l,21600r21600,l21600,xe">
              <v:stroke joinstyle="miter"/>
              <v:path gradientshapeok="t" o:connecttype="rect"/>
            </v:shapetype>
            <v:shape id="Textbox 39" o:spid="_x0000_s1050" type="#_x0000_t202" style="position:absolute;margin-left:67.8pt;margin-top:37.05pt;width:23.3pt;height:13.05pt;z-index:-259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htgfKmAEAACID&#10;AAAOAAAAAAAAAAAAAAAAAC4CAABkcnMvZTJvRG9jLnhtbFBLAQItABQABgAIAAAAIQBIwAxC3gAA&#10;AAoBAAAPAAAAAAAAAAAAAAAAAPIDAABkcnMvZG93bnJldi54bWxQSwUGAAAAAAQABADzAAAA/QQA&#10;AAAA&#10;" filled="f" stroked="f">
              <v:textbox inset="0,0,0,0">
                <w:txbxContent>
                  <w:p w14:paraId="735B3A3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t>9</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9B1A2"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4432" behindDoc="1" locked="0" layoutInCell="1" allowOverlap="1" wp14:anchorId="56794417" wp14:editId="0536019F">
              <wp:simplePos x="0" y="0"/>
              <wp:positionH relativeFrom="page">
                <wp:posOffset>861364</wp:posOffset>
              </wp:positionH>
              <wp:positionV relativeFrom="page">
                <wp:posOffset>470407</wp:posOffset>
              </wp:positionV>
              <wp:extent cx="29591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B8E5C1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56794417" id="_x0000_t202" coordsize="21600,21600" o:spt="202" path="m,l,21600r21600,l21600,xe">
              <v:stroke joinstyle="miter"/>
              <v:path gradientshapeok="t" o:connecttype="rect"/>
            </v:shapetype>
            <v:shape id="Textbox 40" o:spid="_x0000_s1051" type="#_x0000_t202" style="position:absolute;margin-left:67.8pt;margin-top:37.05pt;width:23.3pt;height:13.05pt;z-index:-259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GZuq7uXAQAAIgMA&#10;AA4AAAAAAAAAAAAAAAAALgIAAGRycy9lMm9Eb2MueG1sUEsBAi0AFAAGAAgAAAAhAEjADELeAAAA&#10;CgEAAA8AAAAAAAAAAAAAAAAA8QMAAGRycy9kb3ducmV2LnhtbFBLBQYAAAAABAAEAPMAAAD8BAAA&#10;AAA=&#10;" filled="f" stroked="f">
              <v:textbox inset="0,0,0,0">
                <w:txbxContent>
                  <w:p w14:paraId="2B8E5C1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0</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12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4944" behindDoc="1" locked="0" layoutInCell="1" allowOverlap="1" wp14:anchorId="03E8ED62" wp14:editId="19E77A0F">
              <wp:simplePos x="0" y="0"/>
              <wp:positionH relativeFrom="page">
                <wp:posOffset>861364</wp:posOffset>
              </wp:positionH>
              <wp:positionV relativeFrom="page">
                <wp:posOffset>470407</wp:posOffset>
              </wp:positionV>
              <wp:extent cx="2959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4662E8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03E8ED62" id="_x0000_t202" coordsize="21600,21600" o:spt="202" path="m,l,21600r21600,l21600,xe">
              <v:stroke joinstyle="miter"/>
              <v:path gradientshapeok="t" o:connecttype="rect"/>
            </v:shapetype>
            <v:shape id="Textbox 41" o:spid="_x0000_s1052" type="#_x0000_t202" style="position:absolute;margin-left:67.8pt;margin-top:37.05pt;width:23.3pt;height:13.05pt;z-index:-259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vBl4pmAEAACID&#10;AAAOAAAAAAAAAAAAAAAAAC4CAABkcnMvZTJvRG9jLnhtbFBLAQItABQABgAIAAAAIQBIwAxC3gAA&#10;AAoBAAAPAAAAAAAAAAAAAAAAAPIDAABkcnMvZG93bnJldi54bWxQSwUGAAAAAAQABADzAAAA/QQA&#10;AAAA&#10;" filled="f" stroked="f">
              <v:textbox inset="0,0,0,0">
                <w:txbxContent>
                  <w:p w14:paraId="64662E8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1</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A51F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5456" behindDoc="1" locked="0" layoutInCell="1" allowOverlap="1" wp14:anchorId="6042406D" wp14:editId="68AE9187">
              <wp:simplePos x="0" y="0"/>
              <wp:positionH relativeFrom="page">
                <wp:posOffset>861364</wp:posOffset>
              </wp:positionH>
              <wp:positionV relativeFrom="page">
                <wp:posOffset>470407</wp:posOffset>
              </wp:positionV>
              <wp:extent cx="2959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9D64D9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6042406D" id="_x0000_t202" coordsize="21600,21600" o:spt="202" path="m,l,21600r21600,l21600,xe">
              <v:stroke joinstyle="miter"/>
              <v:path gradientshapeok="t" o:connecttype="rect"/>
            </v:shapetype>
            <v:shape id="Textbox 42" o:spid="_x0000_s1053" type="#_x0000_t202" style="position:absolute;margin-left:67.8pt;margin-top:37.05pt;width:23.3pt;height:13.05pt;z-index:-259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o3vJYmAEAACID&#10;AAAOAAAAAAAAAAAAAAAAAC4CAABkcnMvZTJvRG9jLnhtbFBLAQItABQABgAIAAAAIQBIwAxC3gAA&#10;AAoBAAAPAAAAAAAAAAAAAAAAAPIDAABkcnMvZG93bnJldi54bWxQSwUGAAAAAAQABADzAAAA/QQA&#10;AAAA&#10;" filled="f" stroked="f">
              <v:textbox inset="0,0,0,0">
                <w:txbxContent>
                  <w:p w14:paraId="19D64D9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2</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ECC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5968" behindDoc="1" locked="0" layoutInCell="1" allowOverlap="1" wp14:anchorId="0C11D285" wp14:editId="22C5F011">
              <wp:simplePos x="0" y="0"/>
              <wp:positionH relativeFrom="page">
                <wp:posOffset>861364</wp:posOffset>
              </wp:positionH>
              <wp:positionV relativeFrom="page">
                <wp:posOffset>470407</wp:posOffset>
              </wp:positionV>
              <wp:extent cx="2959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3DCA4C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0C11D285" id="_x0000_t202" coordsize="21600,21600" o:spt="202" path="m,l,21600r21600,l21600,xe">
              <v:stroke joinstyle="miter"/>
              <v:path gradientshapeok="t" o:connecttype="rect"/>
            </v:shapetype>
            <v:shape id="Textbox 43" o:spid="_x0000_s1054" type="#_x0000_t202" style="position:absolute;margin-left:67.8pt;margin-top:37.05pt;width:23.3pt;height:13.05pt;z-index:-259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GH0HsmAEAACID&#10;AAAOAAAAAAAAAAAAAAAAAC4CAABkcnMvZTJvRG9jLnhtbFBLAQItABQABgAIAAAAIQBIwAxC3gAA&#10;AAoBAAAPAAAAAAAAAAAAAAAAAPIDAABkcnMvZG93bnJldi54bWxQSwUGAAAAAAQABADzAAAA/QQA&#10;AAAA&#10;" filled="f" stroked="f">
              <v:textbox inset="0,0,0,0">
                <w:txbxContent>
                  <w:p w14:paraId="33DCA4C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3</w:t>
                    </w:r>
                    <w:r>
                      <w:rPr>
                        <w:rFonts w:ascii="Calibri"/>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B49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6480" behindDoc="1" locked="0" layoutInCell="1" allowOverlap="1" wp14:anchorId="1E97750C" wp14:editId="33722208">
              <wp:simplePos x="0" y="0"/>
              <wp:positionH relativeFrom="page">
                <wp:posOffset>861364</wp:posOffset>
              </wp:positionH>
              <wp:positionV relativeFrom="page">
                <wp:posOffset>470407</wp:posOffset>
              </wp:positionV>
              <wp:extent cx="29591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D1FE34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1E97750C" id="_x0000_t202" coordsize="21600,21600" o:spt="202" path="m,l,21600r21600,l21600,xe">
              <v:stroke joinstyle="miter"/>
              <v:path gradientshapeok="t" o:connecttype="rect"/>
            </v:shapetype>
            <v:shape id="Textbox 44" o:spid="_x0000_s1055" type="#_x0000_t202" style="position:absolute;margin-left:67.8pt;margin-top:37.05pt;width:23.3pt;height:13.05pt;z-index:-25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Bx+2dmAEAACID&#10;AAAOAAAAAAAAAAAAAAAAAC4CAABkcnMvZTJvRG9jLnhtbFBLAQItABQABgAIAAAAIQBIwAxC3gAA&#10;AAoBAAAPAAAAAAAAAAAAAAAAAPIDAABkcnMvZG93bnJldi54bWxQSwUGAAAAAAQABADzAAAA/QQA&#10;AAAA&#10;" filled="f" stroked="f">
              <v:textbox inset="0,0,0,0">
                <w:txbxContent>
                  <w:p w14:paraId="6D1FE34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4</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D75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6992" behindDoc="1" locked="0" layoutInCell="1" allowOverlap="1" wp14:anchorId="3C904A20" wp14:editId="06787077">
              <wp:simplePos x="0" y="0"/>
              <wp:positionH relativeFrom="page">
                <wp:posOffset>861364</wp:posOffset>
              </wp:positionH>
              <wp:positionV relativeFrom="page">
                <wp:posOffset>470407</wp:posOffset>
              </wp:positionV>
              <wp:extent cx="2959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71D334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3C904A20" id="_x0000_t202" coordsize="21600,21600" o:spt="202" path="m,l,21600r21600,l21600,xe">
              <v:stroke joinstyle="miter"/>
              <v:path gradientshapeok="t" o:connecttype="rect"/>
            </v:shapetype>
            <v:shape id="Textbox 45" o:spid="_x0000_s1056" type="#_x0000_t202" style="position:absolute;margin-left:67.8pt;margin-top:37.05pt;width:23.3pt;height:13.05pt;z-index:-259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XqQw/mAEAACID&#10;AAAOAAAAAAAAAAAAAAAAAC4CAABkcnMvZTJvRG9jLnhtbFBLAQItABQABgAIAAAAIQBIwAxC3gAA&#10;AAoBAAAPAAAAAAAAAAAAAAAAAPIDAABkcnMvZG93bnJldi54bWxQSwUGAAAAAAQABADzAAAA/QQA&#10;AAAA&#10;" filled="f" stroked="f">
              <v:textbox inset="0,0,0,0">
                <w:txbxContent>
                  <w:p w14:paraId="671D334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5</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733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7504" behindDoc="1" locked="0" layoutInCell="1" allowOverlap="1" wp14:anchorId="557F399B" wp14:editId="0CD1C7E1">
              <wp:simplePos x="0" y="0"/>
              <wp:positionH relativeFrom="page">
                <wp:posOffset>861364</wp:posOffset>
              </wp:positionH>
              <wp:positionV relativeFrom="page">
                <wp:posOffset>470407</wp:posOffset>
              </wp:positionV>
              <wp:extent cx="2959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3925D4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557F399B" id="_x0000_t202" coordsize="21600,21600" o:spt="202" path="m,l,21600r21600,l21600,xe">
              <v:stroke joinstyle="miter"/>
              <v:path gradientshapeok="t" o:connecttype="rect"/>
            </v:shapetype>
            <v:shape id="Textbox 46" o:spid="_x0000_s1057" type="#_x0000_t202" style="position:absolute;margin-left:67.8pt;margin-top:37.05pt;width:23.3pt;height:13.05pt;z-index:-259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0HGgTpkBAAAi&#10;AwAADgAAAAAAAAAAAAAAAAAuAgAAZHJzL2Uyb0RvYy54bWxQSwECLQAUAAYACAAAACEASMAMQt4A&#10;AAAKAQAADwAAAAAAAAAAAAAAAADzAwAAZHJzL2Rvd25yZXYueG1sUEsFBgAAAAAEAAQA8wAAAP4E&#10;AAAAAA==&#10;" filled="f" stroked="f">
              <v:textbox inset="0,0,0,0">
                <w:txbxContent>
                  <w:p w14:paraId="63925D4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6</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CBB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8016" behindDoc="1" locked="0" layoutInCell="1" allowOverlap="1" wp14:anchorId="66EDAAAC" wp14:editId="46B98192">
              <wp:simplePos x="0" y="0"/>
              <wp:positionH relativeFrom="page">
                <wp:posOffset>861364</wp:posOffset>
              </wp:positionH>
              <wp:positionV relativeFrom="page">
                <wp:posOffset>470407</wp:posOffset>
              </wp:positionV>
              <wp:extent cx="29591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E6B12C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66EDAAAC" id="_x0000_t202" coordsize="21600,21600" o:spt="202" path="m,l,21600r21600,l21600,xe">
              <v:stroke joinstyle="miter"/>
              <v:path gradientshapeok="t" o:connecttype="rect"/>
            </v:shapetype>
            <v:shape id="Textbox 47" o:spid="_x0000_s1058" type="#_x0000_t202" style="position:absolute;margin-left:67.8pt;margin-top:37.05pt;width:23.3pt;height:13.05pt;z-index:-25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XcmQEAACIDAAAOAAAAZHJzL2Uyb0RvYy54bWysUsGO0zAQvSPxD5bvNG1XXd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4u71Z3C65oLi1uV29vVtnv6no5IqXPBrzI&#10;QSORx1UIqMMjpVPruWXicno+E0njdhSubeTNMqPm1BbaI2sZeJyNpF97hUaK/ktgv/LszwGeg+05&#10;wNR/hPJDsqQA7/cJrCsMrrgTAx5E0TB9mjzpP8+l6/q1N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GRlV3JkBAAAi&#10;AwAADgAAAAAAAAAAAAAAAAAuAgAAZHJzL2Uyb0RvYy54bWxQSwECLQAUAAYACAAAACEASMAMQt4A&#10;AAAKAQAADwAAAAAAAAAAAAAAAADzAwAAZHJzL2Rvd25yZXYueG1sUEsFBgAAAAAEAAQA8wAAAP4E&#10;AAAAAA==&#10;" filled="f" stroked="f">
              <v:textbox inset="0,0,0,0">
                <w:txbxContent>
                  <w:p w14:paraId="1E6B12C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7</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28775"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8528" behindDoc="1" locked="0" layoutInCell="1" allowOverlap="1" wp14:anchorId="55AC85E5" wp14:editId="56998373">
              <wp:simplePos x="0" y="0"/>
              <wp:positionH relativeFrom="page">
                <wp:posOffset>861364</wp:posOffset>
              </wp:positionH>
              <wp:positionV relativeFrom="page">
                <wp:posOffset>470407</wp:posOffset>
              </wp:positionV>
              <wp:extent cx="2959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293B21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55AC85E5" id="_x0000_t202" coordsize="21600,21600" o:spt="202" path="m,l,21600r21600,l21600,xe">
              <v:stroke joinstyle="miter"/>
              <v:path gradientshapeok="t" o:connecttype="rect"/>
            </v:shapetype>
            <v:shape id="Textbox 48" o:spid="_x0000_s1059" type="#_x0000_t202" style="position:absolute;margin-left:67.8pt;margin-top:37.05pt;width:23.3pt;height:13.05pt;z-index:-259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XsH5rZkBAAAi&#10;AwAADgAAAAAAAAAAAAAAAAAuAgAAZHJzL2Uyb0RvYy54bWxQSwECLQAUAAYACAAAACEASMAMQt4A&#10;AAAKAQAADwAAAAAAAAAAAAAAAADzAwAAZHJzL2Rvd25yZXYueG1sUEsFBgAAAAAEAAQA8wAAAP4E&#10;AAAAAA==&#10;" filled="f" stroked="f">
              <v:textbox inset="0,0,0,0">
                <w:txbxContent>
                  <w:p w14:paraId="1293B21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8</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8E01"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77024" behindDoc="1" locked="0" layoutInCell="1" allowOverlap="1" wp14:anchorId="5D138730" wp14:editId="51361B39">
              <wp:simplePos x="0" y="0"/>
              <wp:positionH relativeFrom="page">
                <wp:posOffset>886764</wp:posOffset>
              </wp:positionH>
              <wp:positionV relativeFrom="page">
                <wp:posOffset>470407</wp:posOffset>
              </wp:positionV>
              <wp:extent cx="2324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38E9461" w14:textId="77777777" w:rsidR="009E0CAA" w:rsidRDefault="00000000">
                          <w:pPr>
                            <w:spacing w:line="245" w:lineRule="exact"/>
                            <w:ind w:left="20"/>
                            <w:rPr>
                              <w:rFonts w:ascii="Calibri"/>
                            </w:rPr>
                          </w:pPr>
                          <w:r>
                            <w:rPr>
                              <w:rFonts w:ascii="Calibri"/>
                              <w:spacing w:val="-5"/>
                            </w:rPr>
                            <w:t>193</w:t>
                          </w:r>
                        </w:p>
                      </w:txbxContent>
                    </wps:txbx>
                    <wps:bodyPr wrap="square" lIns="0" tIns="0" rIns="0" bIns="0" rtlCol="0">
                      <a:noAutofit/>
                    </wps:bodyPr>
                  </wps:wsp>
                </a:graphicData>
              </a:graphic>
            </wp:anchor>
          </w:drawing>
        </mc:Choice>
        <mc:Fallback>
          <w:pict>
            <v:shapetype w14:anchorId="5D138730" id="_x0000_t202" coordsize="21600,21600" o:spt="202" path="m,l,21600r21600,l21600,xe">
              <v:stroke joinstyle="miter"/>
              <v:path gradientshapeok="t" o:connecttype="rect"/>
            </v:shapetype>
            <v:shape id="Textbox 6" o:spid="_x0000_s1028" type="#_x0000_t202" style="position:absolute;margin-left:69.8pt;margin-top:37.05pt;width:18.3pt;height:13.05pt;z-index:-259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" filled="f" stroked="f">
              <v:textbox inset="0,0,0,0">
                <w:txbxContent>
                  <w:p w14:paraId="638E9461" w14:textId="77777777" w:rsidR="009E0CAA" w:rsidRDefault="00000000">
                    <w:pPr>
                      <w:spacing w:line="245" w:lineRule="exact"/>
                      <w:ind w:left="20"/>
                      <w:rPr>
                        <w:rFonts w:ascii="Calibri"/>
                      </w:rPr>
                    </w:pPr>
                    <w:r>
                      <w:rPr>
                        <w:rFonts w:ascii="Calibri"/>
                        <w:spacing w:val="-5"/>
                      </w:rPr>
                      <w:t>193</w:t>
                    </w:r>
                  </w:p>
                </w:txbxContent>
              </v:textbox>
              <w10:wrap anchorx="page" anchory="page"/>
            </v:shape>
          </w:pict>
        </mc:Fallback>
      </mc:AlternateContent>
    </w:r>
    <w:r>
      <w:rPr>
        <w:noProof/>
        <w:sz w:val="20"/>
      </w:rPr>
      <mc:AlternateContent>
        <mc:Choice Requires="wps">
          <w:drawing>
            <wp:anchor distT="0" distB="0" distL="0" distR="0" simplePos="0" relativeHeight="477377536" behindDoc="1" locked="0" layoutInCell="1" allowOverlap="1" wp14:anchorId="23BF2AEE" wp14:editId="77DEC267">
              <wp:simplePos x="0" y="0"/>
              <wp:positionH relativeFrom="page">
                <wp:posOffset>716076</wp:posOffset>
              </wp:positionH>
              <wp:positionV relativeFrom="page">
                <wp:posOffset>782658</wp:posOffset>
              </wp:positionV>
              <wp:extent cx="682625"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94310"/>
                      </a:xfrm>
                      <a:prstGeom prst="rect">
                        <a:avLst/>
                      </a:prstGeom>
                    </wps:spPr>
                    <wps:txbx>
                      <w:txbxContent>
                        <w:p w14:paraId="5FF3700A" w14:textId="77777777" w:rsidR="009E0CAA" w:rsidRDefault="00000000">
                          <w:pPr>
                            <w:pStyle w:val="a3"/>
                            <w:spacing w:before="10"/>
                            <w:ind w:left="20"/>
                            <w:jc w:val="left"/>
                          </w:pPr>
                          <w:r>
                            <w:t>Таблица</w:t>
                          </w:r>
                          <w:r>
                            <w:rPr>
                              <w:spacing w:val="-9"/>
                            </w:rPr>
                            <w:t xml:space="preserve"> </w:t>
                          </w:r>
                          <w:r>
                            <w:rPr>
                              <w:spacing w:val="-10"/>
                            </w:rPr>
                            <w:t>2</w:t>
                          </w:r>
                        </w:p>
                      </w:txbxContent>
                    </wps:txbx>
                    <wps:bodyPr wrap="square" lIns="0" tIns="0" rIns="0" bIns="0" rtlCol="0">
                      <a:noAutofit/>
                    </wps:bodyPr>
                  </wps:wsp>
                </a:graphicData>
              </a:graphic>
            </wp:anchor>
          </w:drawing>
        </mc:Choice>
        <mc:Fallback>
          <w:pict>
            <v:shape w14:anchorId="23BF2AEE" id="Textbox 7" o:spid="_x0000_s1029" type="#_x0000_t202" style="position:absolute;margin-left:56.4pt;margin-top:61.65pt;width:53.75pt;height:15.3pt;z-index:-259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" filled="f" stroked="f">
              <v:textbox inset="0,0,0,0">
                <w:txbxContent>
                  <w:p w14:paraId="5FF3700A" w14:textId="77777777" w:rsidR="009E0CAA" w:rsidRDefault="00000000">
                    <w:pPr>
                      <w:pStyle w:val="a3"/>
                      <w:spacing w:before="10"/>
                      <w:ind w:left="20"/>
                      <w:jc w:val="left"/>
                    </w:pPr>
                    <w:r>
                      <w:t>Таблица</w:t>
                    </w:r>
                    <w:r>
                      <w:rPr>
                        <w:spacing w:val="-9"/>
                      </w:rPr>
                      <w:t xml:space="preserve"> </w:t>
                    </w:r>
                    <w:r>
                      <w:rPr>
                        <w:spacing w:val="-10"/>
                      </w:rPr>
                      <w:t>2</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CF79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9040" behindDoc="1" locked="0" layoutInCell="1" allowOverlap="1" wp14:anchorId="5A54A3C6" wp14:editId="7C1BCA54">
              <wp:simplePos x="0" y="0"/>
              <wp:positionH relativeFrom="page">
                <wp:posOffset>861364</wp:posOffset>
              </wp:positionH>
              <wp:positionV relativeFrom="page">
                <wp:posOffset>470407</wp:posOffset>
              </wp:positionV>
              <wp:extent cx="2959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8CD172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5A54A3C6" id="_x0000_t202" coordsize="21600,21600" o:spt="202" path="m,l,21600r21600,l21600,xe">
              <v:stroke joinstyle="miter"/>
              <v:path gradientshapeok="t" o:connecttype="rect"/>
            </v:shapetype>
            <v:shape id="Textbox 49" o:spid="_x0000_s1060" type="#_x0000_t202" style="position:absolute;margin-left:67.8pt;margin-top:37.05pt;width:23.3pt;height:13.05pt;z-index:-25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ys7OIpkBAAAi&#10;AwAADgAAAAAAAAAAAAAAAAAuAgAAZHJzL2Uyb0RvYy54bWxQSwECLQAUAAYACAAAACEASMAMQt4A&#10;AAAKAQAADwAAAAAAAAAAAAAAAADzAwAAZHJzL2Rvd25yZXYueG1sUEsFBgAAAAAEAAQA8wAAAP4E&#10;AAAAAA==&#10;" filled="f" stroked="f">
              <v:textbox inset="0,0,0,0">
                <w:txbxContent>
                  <w:p w14:paraId="68CD172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t>9</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5B4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99552" behindDoc="1" locked="0" layoutInCell="1" allowOverlap="1" wp14:anchorId="512DEBD4" wp14:editId="69BD12D5">
              <wp:simplePos x="0" y="0"/>
              <wp:positionH relativeFrom="page">
                <wp:posOffset>861364</wp:posOffset>
              </wp:positionH>
              <wp:positionV relativeFrom="page">
                <wp:posOffset>470407</wp:posOffset>
              </wp:positionV>
              <wp:extent cx="29591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0B3950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512DEBD4" id="_x0000_t202" coordsize="21600,21600" o:spt="202" path="m,l,21600r21600,l21600,xe">
              <v:stroke joinstyle="miter"/>
              <v:path gradientshapeok="t" o:connecttype="rect"/>
            </v:shapetype>
            <v:shape id="Textbox 50" o:spid="_x0000_s1061" type="#_x0000_t202" style="position:absolute;margin-left:67.8pt;margin-top:37.05pt;width:23.3pt;height:13.05pt;z-index:-259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JTlwEAACI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beQJNae20B5Zy8DjbCT92is0UvRfA/uVZ38O8BxszwGm&#10;/hOUH5IlBfiwT2BdYXDFnRjwIIqG6dPkSf95Ll3Xr735DQ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I0WYlOXAQAAIgMA&#10;AA4AAAAAAAAAAAAAAAAALgIAAGRycy9lMm9Eb2MueG1sUEsBAi0AFAAGAAgAAAAhAEjADELeAAAA&#10;CgEAAA8AAAAAAAAAAAAAAAAA8QMAAGRycy9kb3ducmV2LnhtbFBLBQYAAAAABAAEAPMAAAD8BAAA&#10;AAA=&#10;" filled="f" stroked="f">
              <v:textbox inset="0,0,0,0">
                <w:txbxContent>
                  <w:p w14:paraId="10B3950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0</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0135"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0064" behindDoc="1" locked="0" layoutInCell="1" allowOverlap="1" wp14:anchorId="15886806" wp14:editId="2D0B5E36">
              <wp:simplePos x="0" y="0"/>
              <wp:positionH relativeFrom="page">
                <wp:posOffset>861364</wp:posOffset>
              </wp:positionH>
              <wp:positionV relativeFrom="page">
                <wp:posOffset>470407</wp:posOffset>
              </wp:positionV>
              <wp:extent cx="2959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8AF4E3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5886806" id="_x0000_t202" coordsize="21600,21600" o:spt="202" path="m,l,21600r21600,l21600,xe">
              <v:stroke joinstyle="miter"/>
              <v:path gradientshapeok="t" o:connecttype="rect"/>
            </v:shapetype>
            <v:shape id="Textbox 51" o:spid="_x0000_s1062" type="#_x0000_t202" style="position:absolute;margin-left:67.8pt;margin-top:37.05pt;width:23.3pt;height:13.05pt;z-index:-259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EfpfBmAEAACID&#10;AAAOAAAAAAAAAAAAAAAAAC4CAABkcnMvZTJvRG9jLnhtbFBLAQItABQABgAIAAAAIQBIwAxC3gAA&#10;AAoBAAAPAAAAAAAAAAAAAAAAAPIDAABkcnMvZG93bnJldi54bWxQSwUGAAAAAAQABADzAAAA/QQA&#10;AAAA&#10;" filled="f" stroked="f">
              <v:textbox inset="0,0,0,0">
                <w:txbxContent>
                  <w:p w14:paraId="48AF4E3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1</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D1B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0576" behindDoc="1" locked="0" layoutInCell="1" allowOverlap="1" wp14:anchorId="282A01A7" wp14:editId="6E8E3ACF">
              <wp:simplePos x="0" y="0"/>
              <wp:positionH relativeFrom="page">
                <wp:posOffset>861364</wp:posOffset>
              </wp:positionH>
              <wp:positionV relativeFrom="page">
                <wp:posOffset>470407</wp:posOffset>
              </wp:positionV>
              <wp:extent cx="29591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5FD9E4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282A01A7" id="_x0000_t202" coordsize="21600,21600" o:spt="202" path="m,l,21600r21600,l21600,xe">
              <v:stroke joinstyle="miter"/>
              <v:path gradientshapeok="t" o:connecttype="rect"/>
            </v:shapetype>
            <v:shape id="Textbox 52" o:spid="_x0000_s1063" type="#_x0000_t202" style="position:absolute;margin-left:67.8pt;margin-top:37.05pt;width:23.3pt;height:13.05pt;z-index:-259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A6Y7sJkBAAAi&#10;AwAADgAAAAAAAAAAAAAAAAAuAgAAZHJzL2Uyb0RvYy54bWxQSwECLQAUAAYACAAAACEASMAMQt4A&#10;AAAKAQAADwAAAAAAAAAAAAAAAADzAwAAZHJzL2Rvd25yZXYueG1sUEsFBgAAAAAEAAQA8wAAAP4E&#10;AAAAAA==&#10;" filled="f" stroked="f">
              <v:textbox inset="0,0,0,0">
                <w:txbxContent>
                  <w:p w14:paraId="35FD9E4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2</w:t>
                    </w:r>
                    <w:r>
                      <w:rPr>
                        <w:rFonts w:ascii="Calibri"/>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93DE"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1088" behindDoc="1" locked="0" layoutInCell="1" allowOverlap="1" wp14:anchorId="6172FA8D" wp14:editId="1302EE08">
              <wp:simplePos x="0" y="0"/>
              <wp:positionH relativeFrom="page">
                <wp:posOffset>861364</wp:posOffset>
              </wp:positionH>
              <wp:positionV relativeFrom="page">
                <wp:posOffset>470407</wp:posOffset>
              </wp:positionV>
              <wp:extent cx="2959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8C52D2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6172FA8D" id="_x0000_t202" coordsize="21600,21600" o:spt="202" path="m,l,21600r21600,l21600,xe">
              <v:stroke joinstyle="miter"/>
              <v:path gradientshapeok="t" o:connecttype="rect"/>
            </v:shapetype>
            <v:shape id="Textbox 53" o:spid="_x0000_s1064" type="#_x0000_t202" style="position:absolute;margin-left:67.8pt;margin-top:37.05pt;width:23.3pt;height:13.05pt;z-index:-259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LWeIBJkBAAAi&#10;AwAADgAAAAAAAAAAAAAAAAAuAgAAZHJzL2Uyb0RvYy54bWxQSwECLQAUAAYACAAAACEASMAMQt4A&#10;AAAKAQAADwAAAAAAAAAAAAAAAADzAwAAZHJzL2Rvd25yZXYueG1sUEsFBgAAAAAEAAQA8wAAAP4E&#10;AAAAAA==&#10;" filled="f" stroked="f">
              <v:textbox inset="0,0,0,0">
                <w:txbxContent>
                  <w:p w14:paraId="78C52D2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3</w:t>
                    </w:r>
                    <w:r>
                      <w:rPr>
                        <w:rFonts w:ascii="Calibri"/>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68EA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1600" behindDoc="1" locked="0" layoutInCell="1" allowOverlap="1" wp14:anchorId="72727794" wp14:editId="2C625E54">
              <wp:simplePos x="0" y="0"/>
              <wp:positionH relativeFrom="page">
                <wp:posOffset>861364</wp:posOffset>
              </wp:positionH>
              <wp:positionV relativeFrom="page">
                <wp:posOffset>470407</wp:posOffset>
              </wp:positionV>
              <wp:extent cx="2959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6DBF5E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72727794" id="_x0000_t202" coordsize="21600,21600" o:spt="202" path="m,l,21600r21600,l21600,xe">
              <v:stroke joinstyle="miter"/>
              <v:path gradientshapeok="t" o:connecttype="rect"/>
            </v:shapetype>
            <v:shape id="Textbox 54" o:spid="_x0000_s1065" type="#_x0000_t202" style="position:absolute;margin-left:67.8pt;margin-top:37.05pt;width:23.3pt;height:13.05pt;z-index:-25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qvyR1mAEAACID&#10;AAAOAAAAAAAAAAAAAAAAAC4CAABkcnMvZTJvRG9jLnhtbFBLAQItABQABgAIAAAAIQBIwAxC3gAA&#10;AAoBAAAPAAAAAAAAAAAAAAAAAPIDAABkcnMvZG93bnJldi54bWxQSwUGAAAAAAQABADzAAAA/QQA&#10;AAAA&#10;" filled="f" stroked="f">
              <v:textbox inset="0,0,0,0">
                <w:txbxContent>
                  <w:p w14:paraId="56DBF5E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4</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F880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2112" behindDoc="1" locked="0" layoutInCell="1" allowOverlap="1" wp14:anchorId="54C99634" wp14:editId="549432FD">
              <wp:simplePos x="0" y="0"/>
              <wp:positionH relativeFrom="page">
                <wp:posOffset>861364</wp:posOffset>
              </wp:positionH>
              <wp:positionV relativeFrom="page">
                <wp:posOffset>470407</wp:posOffset>
              </wp:positionV>
              <wp:extent cx="29591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61790C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54C99634" id="_x0000_t202" coordsize="21600,21600" o:spt="202" path="m,l,21600r21600,l21600,xe">
              <v:stroke joinstyle="miter"/>
              <v:path gradientshapeok="t" o:connecttype="rect"/>
            </v:shapetype>
            <v:shape id="Textbox 55" o:spid="_x0000_s1066" type="#_x0000_t202" style="position:absolute;margin-left:67.8pt;margin-top:37.05pt;width:23.3pt;height:13.05pt;z-index:-25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FyeHImAEAACID&#10;AAAOAAAAAAAAAAAAAAAAAC4CAABkcnMvZTJvRG9jLnhtbFBLAQItABQABgAIAAAAIQBIwAxC3gAA&#10;AAoBAAAPAAAAAAAAAAAAAAAAAPIDAABkcnMvZG93bnJldi54bWxQSwUGAAAAAAQABADzAAAA/QQA&#10;AAAA&#10;" filled="f" stroked="f">
              <v:textbox inset="0,0,0,0">
                <w:txbxContent>
                  <w:p w14:paraId="161790C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5</w:t>
                    </w:r>
                    <w:r>
                      <w:rPr>
                        <w:rFonts w:ascii="Calibri"/>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E0B72"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2624" behindDoc="1" locked="0" layoutInCell="1" allowOverlap="1" wp14:anchorId="5474F58A" wp14:editId="25FCA2F9">
              <wp:simplePos x="0" y="0"/>
              <wp:positionH relativeFrom="page">
                <wp:posOffset>861364</wp:posOffset>
              </wp:positionH>
              <wp:positionV relativeFrom="page">
                <wp:posOffset>470407</wp:posOffset>
              </wp:positionV>
              <wp:extent cx="29591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D1E0BF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5474F58A" id="_x0000_t202" coordsize="21600,21600" o:spt="202" path="m,l,21600r21600,l21600,xe">
              <v:stroke joinstyle="miter"/>
              <v:path gradientshapeok="t" o:connecttype="rect"/>
            </v:shapetype>
            <v:shape id="Textbox 56" o:spid="_x0000_s1067" type="#_x0000_t202" style="position:absolute;margin-left:67.8pt;margin-top:37.05pt;width:23.3pt;height:13.05pt;z-index:-259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ghFNuZkBAAAi&#10;AwAADgAAAAAAAAAAAAAAAAAuAgAAZHJzL2Uyb0RvYy54bWxQSwECLQAUAAYACAAAACEASMAMQt4A&#10;AAAKAQAADwAAAAAAAAAAAAAAAADzAwAAZHJzL2Rvd25yZXYueG1sUEsFBgAAAAAEAAQA8wAAAP4E&#10;AAAAAA==&#10;" filled="f" stroked="f">
              <v:textbox inset="0,0,0,0">
                <w:txbxContent>
                  <w:p w14:paraId="6D1E0BF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6</w:t>
                    </w:r>
                    <w:r>
                      <w:rPr>
                        <w:rFonts w:ascii="Calibri"/>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35F75"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3136" behindDoc="1" locked="0" layoutInCell="1" allowOverlap="1" wp14:anchorId="6804FD40" wp14:editId="22747571">
              <wp:simplePos x="0" y="0"/>
              <wp:positionH relativeFrom="page">
                <wp:posOffset>861364</wp:posOffset>
              </wp:positionH>
              <wp:positionV relativeFrom="page">
                <wp:posOffset>470407</wp:posOffset>
              </wp:positionV>
              <wp:extent cx="29591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042EB2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6804FD40" id="_x0000_t202" coordsize="21600,21600" o:spt="202" path="m,l,21600r21600,l21600,xe">
              <v:stroke joinstyle="miter"/>
              <v:path gradientshapeok="t" o:connecttype="rect"/>
            </v:shapetype>
            <v:shape id="Textbox 57" o:spid="_x0000_s1068" type="#_x0000_t202" style="position:absolute;margin-left:67.8pt;margin-top:37.05pt;width:23.3pt;height:13.05pt;z-index:-25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rmQEAACI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lmmVFzagvtkbUMPM5G0u+9QiNF/yWwX3n25wDPwfYc&#10;YOo/QvkhWVKA9/sE1hUGV9yJAQ+iaJg+TZ703+fSdf3amz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S3m4K5kBAAAi&#10;AwAADgAAAAAAAAAAAAAAAAAuAgAAZHJzL2Uyb0RvYy54bWxQSwECLQAUAAYACAAAACEASMAMQt4A&#10;AAAKAQAADwAAAAAAAAAAAAAAAADzAwAAZHJzL2Rvd25yZXYueG1sUEsFBgAAAAAEAAQA8wAAAP4E&#10;AAAAAA==&#10;" filled="f" stroked="f">
              <v:textbox inset="0,0,0,0">
                <w:txbxContent>
                  <w:p w14:paraId="1042EB2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7</w:t>
                    </w:r>
                    <w:r>
                      <w:rPr>
                        <w:rFonts w:ascii="Calibri"/>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E63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3648" behindDoc="1" locked="0" layoutInCell="1" allowOverlap="1" wp14:anchorId="68CA26D2" wp14:editId="2E403E07">
              <wp:simplePos x="0" y="0"/>
              <wp:positionH relativeFrom="page">
                <wp:posOffset>861364</wp:posOffset>
              </wp:positionH>
              <wp:positionV relativeFrom="page">
                <wp:posOffset>470407</wp:posOffset>
              </wp:positionV>
              <wp:extent cx="2959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B3272E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68CA26D2" id="_x0000_t202" coordsize="21600,21600" o:spt="202" path="m,l,21600r21600,l21600,xe">
              <v:stroke joinstyle="miter"/>
              <v:path gradientshapeok="t" o:connecttype="rect"/>
            </v:shapetype>
            <v:shape id="Textbox 58" o:spid="_x0000_s1069" type="#_x0000_t202" style="position:absolute;margin-left:67.8pt;margin-top:37.05pt;width:23.3pt;height:13.05pt;z-index:-259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DKEUWpkBAAAi&#10;AwAADgAAAAAAAAAAAAAAAAAuAgAAZHJzL2Uyb0RvYy54bWxQSwECLQAUAAYACAAAACEASMAMQt4A&#10;AAAKAQAADwAAAAAAAAAAAAAAAADzAwAAZHJzL2Rvd25yZXYueG1sUEsFBgAAAAAEAAQA8wAAAP4E&#10;AAAAAA==&#10;" filled="f" stroked="f">
              <v:textbox inset="0,0,0,0">
                <w:txbxContent>
                  <w:p w14:paraId="0B3272E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8</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2B0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78048" behindDoc="1" locked="0" layoutInCell="1" allowOverlap="1" wp14:anchorId="37D4D05F" wp14:editId="7A4A962A">
              <wp:simplePos x="0" y="0"/>
              <wp:positionH relativeFrom="page">
                <wp:posOffset>861364</wp:posOffset>
              </wp:positionH>
              <wp:positionV relativeFrom="page">
                <wp:posOffset>470407</wp:posOffset>
              </wp:positionV>
              <wp:extent cx="29591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0FF316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37D4D05F" id="_x0000_t202" coordsize="21600,21600" o:spt="202" path="m,l,21600r21600,l21600,xe">
              <v:stroke joinstyle="miter"/>
              <v:path gradientshapeok="t" o:connecttype="rect"/>
            </v:shapetype>
            <v:shape id="Textbox 8" o:spid="_x0000_s1030" type="#_x0000_t202" style="position:absolute;margin-left:67.8pt;margin-top:37.05pt;width:23.3pt;height:13.05pt;z-index:-259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bImAEAACE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kmg+bMFtojSxl4mo2k33uFRor+S2C78ujPAZ6D7TnA&#10;1H+E8kGyogDv9wmsKwSuuBMBnkORMP2ZPOi/z6Xr+rM3f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bIBbImAEAACED&#10;AAAOAAAAAAAAAAAAAAAAAC4CAABkcnMvZTJvRG9jLnhtbFBLAQItABQABgAIAAAAIQBIwAxC3gAA&#10;AAoBAAAPAAAAAAAAAAAAAAAAAPIDAABkcnMvZG93bnJldi54bWxQSwUGAAAAAAQABADzAAAA/QQA&#10;AAAA&#10;" filled="f" stroked="f">
              <v:textbox inset="0,0,0,0">
                <w:txbxContent>
                  <w:p w14:paraId="30FF316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t>4</w:t>
                    </w:r>
                    <w:r>
                      <w:rPr>
                        <w:rFonts w:ascii="Calibri"/>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7378560" behindDoc="1" locked="0" layoutInCell="1" allowOverlap="1" wp14:anchorId="1A6FB84E" wp14:editId="4AFE434E">
              <wp:simplePos x="0" y="0"/>
              <wp:positionH relativeFrom="page">
                <wp:posOffset>789228</wp:posOffset>
              </wp:positionH>
              <wp:positionV relativeFrom="page">
                <wp:posOffset>781134</wp:posOffset>
              </wp:positionV>
              <wp:extent cx="682625"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94310"/>
                      </a:xfrm>
                      <a:prstGeom prst="rect">
                        <a:avLst/>
                      </a:prstGeom>
                    </wps:spPr>
                    <wps:txbx>
                      <w:txbxContent>
                        <w:p w14:paraId="7E967E51" w14:textId="77777777" w:rsidR="009E0CAA" w:rsidRDefault="00000000">
                          <w:pPr>
                            <w:pStyle w:val="a3"/>
                            <w:spacing w:before="10"/>
                            <w:ind w:left="20"/>
                            <w:jc w:val="left"/>
                          </w:pPr>
                          <w:r>
                            <w:t>Таблица</w:t>
                          </w:r>
                          <w:r>
                            <w:rPr>
                              <w:spacing w:val="-9"/>
                            </w:rPr>
                            <w:t xml:space="preserve"> </w:t>
                          </w:r>
                          <w:r>
                            <w:rPr>
                              <w:spacing w:val="-10"/>
                            </w:rPr>
                            <w:t>3</w:t>
                          </w:r>
                        </w:p>
                      </w:txbxContent>
                    </wps:txbx>
                    <wps:bodyPr wrap="square" lIns="0" tIns="0" rIns="0" bIns="0" rtlCol="0">
                      <a:noAutofit/>
                    </wps:bodyPr>
                  </wps:wsp>
                </a:graphicData>
              </a:graphic>
            </wp:anchor>
          </w:drawing>
        </mc:Choice>
        <mc:Fallback>
          <w:pict>
            <v:shape w14:anchorId="1A6FB84E" id="Textbox 9" o:spid="_x0000_s1031" type="#_x0000_t202" style="position:absolute;margin-left:62.15pt;margin-top:61.5pt;width:53.75pt;height:15.3pt;z-index:-259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" filled="f" stroked="f">
              <v:textbox inset="0,0,0,0">
                <w:txbxContent>
                  <w:p w14:paraId="7E967E51" w14:textId="77777777" w:rsidR="009E0CAA" w:rsidRDefault="00000000">
                    <w:pPr>
                      <w:pStyle w:val="a3"/>
                      <w:spacing w:before="10"/>
                      <w:ind w:left="20"/>
                      <w:jc w:val="left"/>
                    </w:pPr>
                    <w:r>
                      <w:t>Таблица</w:t>
                    </w:r>
                    <w:r>
                      <w:rPr>
                        <w:spacing w:val="-9"/>
                      </w:rPr>
                      <w:t xml:space="preserve"> </w:t>
                    </w:r>
                    <w:r>
                      <w:rPr>
                        <w:spacing w:val="-10"/>
                      </w:rPr>
                      <w:t>3</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E4955"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4160" behindDoc="1" locked="0" layoutInCell="1" allowOverlap="1" wp14:anchorId="7198500E" wp14:editId="7B442E28">
              <wp:simplePos x="0" y="0"/>
              <wp:positionH relativeFrom="page">
                <wp:posOffset>861364</wp:posOffset>
              </wp:positionH>
              <wp:positionV relativeFrom="page">
                <wp:posOffset>470407</wp:posOffset>
              </wp:positionV>
              <wp:extent cx="29591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AFD820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7198500E" id="_x0000_t202" coordsize="21600,21600" o:spt="202" path="m,l,21600r21600,l21600,xe">
              <v:stroke joinstyle="miter"/>
              <v:path gradientshapeok="t" o:connecttype="rect"/>
            </v:shapetype>
            <v:shape id="Textbox 59" o:spid="_x0000_s1070" type="#_x0000_t202" style="position:absolute;margin-left:67.8pt;margin-top:37.05pt;width:23.3pt;height:13.05pt;z-index:-25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mK4j1ZkBAAAi&#10;AwAADgAAAAAAAAAAAAAAAAAuAgAAZHJzL2Uyb0RvYy54bWxQSwECLQAUAAYACAAAACEASMAMQt4A&#10;AAAKAQAADwAAAAAAAAAAAAAAAADzAwAAZHJzL2Rvd25yZXYueG1sUEsFBgAAAAAEAAQA8wAAAP4E&#10;AAAAAA==&#10;" filled="f" stroked="f">
              <v:textbox inset="0,0,0,0">
                <w:txbxContent>
                  <w:p w14:paraId="1AFD820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t>9</w:t>
                    </w:r>
                    <w:r>
                      <w:rPr>
                        <w:rFonts w:ascii="Calibri"/>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083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4672" behindDoc="1" locked="0" layoutInCell="1" allowOverlap="1" wp14:anchorId="01ABA527" wp14:editId="30EB7CF2">
              <wp:simplePos x="0" y="0"/>
              <wp:positionH relativeFrom="page">
                <wp:posOffset>861364</wp:posOffset>
              </wp:positionH>
              <wp:positionV relativeFrom="page">
                <wp:posOffset>470407</wp:posOffset>
              </wp:positionV>
              <wp:extent cx="29591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AE5A0E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01ABA527" id="_x0000_t202" coordsize="21600,21600" o:spt="202" path="m,l,21600r21600,l21600,xe">
              <v:stroke joinstyle="miter"/>
              <v:path gradientshapeok="t" o:connecttype="rect"/>
            </v:shapetype>
            <v:shape id="Textbox 60" o:spid="_x0000_s1071" type="#_x0000_t202" style="position:absolute;margin-left:67.8pt;margin-top:37.05pt;width:23.3pt;height:13.05pt;z-index:-259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kmAEAACI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mmoObUFtojaxl4nI2k33uFRor+S2C/8uzPAZ6D7TnA&#10;1H+E8kOypADv9wmsKwyuuBMDHkTRMH2aPOm/z6Xr+rU3f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fdo+kmAEAACID&#10;AAAOAAAAAAAAAAAAAAAAAC4CAABkcnMvZTJvRG9jLnhtbFBLAQItABQABgAIAAAAIQBIwAxC3gAA&#10;AAoBAAAPAAAAAAAAAAAAAAAAAPIDAABkcnMvZG93bnJldi54bWxQSwUGAAAAAAQABADzAAAA/QQA&#10;AAAA&#10;" filled="f" stroked="f">
              <v:textbox inset="0,0,0,0">
                <w:txbxContent>
                  <w:p w14:paraId="2AE5A0E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0</w:t>
                    </w:r>
                    <w:r>
                      <w:rPr>
                        <w:rFonts w:ascii="Calibri"/>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F511"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5184" behindDoc="1" locked="0" layoutInCell="1" allowOverlap="1" wp14:anchorId="55251719" wp14:editId="0AF3F9FE">
              <wp:simplePos x="0" y="0"/>
              <wp:positionH relativeFrom="page">
                <wp:posOffset>861364</wp:posOffset>
              </wp:positionH>
              <wp:positionV relativeFrom="page">
                <wp:posOffset>470407</wp:posOffset>
              </wp:positionV>
              <wp:extent cx="29591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5330B6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5251719" id="_x0000_t202" coordsize="21600,21600" o:spt="202" path="m,l,21600r21600,l21600,xe">
              <v:stroke joinstyle="miter"/>
              <v:path gradientshapeok="t" o:connecttype="rect"/>
            </v:shapetype>
            <v:shape id="Textbox 61" o:spid="_x0000_s1072" type="#_x0000_t202" style="position:absolute;margin-left:67.8pt;margin-top:37.05pt;width:23.3pt;height:13.05pt;z-index:-259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WHno2mAEAACID&#10;AAAOAAAAAAAAAAAAAAAAAC4CAABkcnMvZTJvRG9jLnhtbFBLAQItABQABgAIAAAAIQBIwAxC3gAA&#10;AAoBAAAPAAAAAAAAAAAAAAAAAPIDAABkcnMvZG93bnJldi54bWxQSwUGAAAAAAQABADzAAAA/QQA&#10;AAAA&#10;" filled="f" stroked="f">
              <v:textbox inset="0,0,0,0">
                <w:txbxContent>
                  <w:p w14:paraId="05330B6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1</w:t>
                    </w:r>
                    <w:r>
                      <w:rPr>
                        <w:rFonts w:ascii="Calibri"/>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7C8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6208" behindDoc="1" locked="0" layoutInCell="1" allowOverlap="1" wp14:anchorId="4A2ABFA2" wp14:editId="65068B42">
              <wp:simplePos x="0" y="0"/>
              <wp:positionH relativeFrom="page">
                <wp:posOffset>861364</wp:posOffset>
              </wp:positionH>
              <wp:positionV relativeFrom="page">
                <wp:posOffset>470407</wp:posOffset>
              </wp:positionV>
              <wp:extent cx="29591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20EDFB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4A2ABFA2" id="_x0000_t202" coordsize="21600,21600" o:spt="202" path="m,l,21600r21600,l21600,xe">
              <v:stroke joinstyle="miter"/>
              <v:path gradientshapeok="t" o:connecttype="rect"/>
            </v:shapetype>
            <v:shape id="Textbox 63" o:spid="_x0000_s1074" type="#_x0000_t202" style="position:absolute;margin-left:67.8pt;margin-top:37.05pt;width:23.3pt;height:13.05pt;z-index:-259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fwdl85kBAAAi&#10;AwAADgAAAAAAAAAAAAAAAAAuAgAAZHJzL2Uyb0RvYy54bWxQSwECLQAUAAYACAAAACEASMAMQt4A&#10;AAAKAQAADwAAAAAAAAAAAAAAAADzAwAAZHJzL2Rvd25yZXYueG1sUEsFBgAAAAAEAAQA8wAAAP4E&#10;AAAAAA==&#10;" filled="f" stroked="f">
              <v:textbox inset="0,0,0,0">
                <w:txbxContent>
                  <w:p w14:paraId="620EDFB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2</w:t>
                    </w:r>
                    <w:r>
                      <w:rPr>
                        <w:rFonts w:ascii="Calibri"/>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4AE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7232" behindDoc="1" locked="0" layoutInCell="1" allowOverlap="1" wp14:anchorId="0A2EBA8A" wp14:editId="3DB70179">
              <wp:simplePos x="0" y="0"/>
              <wp:positionH relativeFrom="page">
                <wp:posOffset>861364</wp:posOffset>
              </wp:positionH>
              <wp:positionV relativeFrom="page">
                <wp:posOffset>470407</wp:posOffset>
              </wp:positionV>
              <wp:extent cx="29591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F38C3A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0A2EBA8A" id="_x0000_t202" coordsize="21600,21600" o:spt="202" path="m,l,21600r21600,l21600,xe">
              <v:stroke joinstyle="miter"/>
              <v:path gradientshapeok="t" o:connecttype="rect"/>
            </v:shapetype>
            <v:shape id="Textbox 65" o:spid="_x0000_s1076" type="#_x0000_t202" style="position:absolute;margin-left:67.8pt;margin-top:37.05pt;width:23.3pt;height:13.05pt;z-index:-259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usSggmAEAACID&#10;AAAOAAAAAAAAAAAAAAAAAC4CAABkcnMvZTJvRG9jLnhtbFBLAQItABQABgAIAAAAIQBIwAxC3gAA&#10;AAoBAAAPAAAAAAAAAAAAAAAAAPIDAABkcnMvZG93bnJldi54bWxQSwUGAAAAAAQABADzAAAA/QQA&#10;AAAA&#10;" filled="f" stroked="f">
              <v:textbox inset="0,0,0,0">
                <w:txbxContent>
                  <w:p w14:paraId="5F38C3A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3</w:t>
                    </w:r>
                    <w:r>
                      <w:rPr>
                        <w:rFonts w:ascii="Calibri"/>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DD6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7744" behindDoc="1" locked="0" layoutInCell="1" allowOverlap="1" wp14:anchorId="30C0416B" wp14:editId="5A9A8421">
              <wp:simplePos x="0" y="0"/>
              <wp:positionH relativeFrom="page">
                <wp:posOffset>861364</wp:posOffset>
              </wp:positionH>
              <wp:positionV relativeFrom="page">
                <wp:posOffset>470407</wp:posOffset>
              </wp:positionV>
              <wp:extent cx="29591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E93DB1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30C0416B" id="_x0000_t202" coordsize="21600,21600" o:spt="202" path="m,l,21600r21600,l21600,xe">
              <v:stroke joinstyle="miter"/>
              <v:path gradientshapeok="t" o:connecttype="rect"/>
            </v:shapetype>
            <v:shape id="Textbox 66" o:spid="_x0000_s1077" type="#_x0000_t202" style="position:absolute;margin-left:67.8pt;margin-top:37.05pt;width:23.3pt;height:13.05pt;z-index:-259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aWmEUZkBAAAi&#10;AwAADgAAAAAAAAAAAAAAAAAuAgAAZHJzL2Uyb0RvYy54bWxQSwECLQAUAAYACAAAACEASMAMQt4A&#10;AAAKAQAADwAAAAAAAAAAAAAAAADzAwAAZHJzL2Rvd25yZXYueG1sUEsFBgAAAAAEAAQA8wAAAP4E&#10;AAAAAA==&#10;" filled="f" stroked="f">
              <v:textbox inset="0,0,0,0">
                <w:txbxContent>
                  <w:p w14:paraId="2E93DB1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4</w:t>
                    </w:r>
                    <w:r>
                      <w:rPr>
                        <w:rFonts w:ascii="Calibri"/>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33DC5"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8256" behindDoc="1" locked="0" layoutInCell="1" allowOverlap="1" wp14:anchorId="74CBD328" wp14:editId="4A709852">
              <wp:simplePos x="0" y="0"/>
              <wp:positionH relativeFrom="page">
                <wp:posOffset>861364</wp:posOffset>
              </wp:positionH>
              <wp:positionV relativeFrom="page">
                <wp:posOffset>470407</wp:posOffset>
              </wp:positionV>
              <wp:extent cx="29591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55CF78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74CBD328" id="_x0000_t202" coordsize="21600,21600" o:spt="202" path="m,l,21600r21600,l21600,xe">
              <v:stroke joinstyle="miter"/>
              <v:path gradientshapeok="t" o:connecttype="rect"/>
            </v:shapetype>
            <v:shape id="Textbox 67" o:spid="_x0000_s1078" type="#_x0000_t202" style="position:absolute;margin-left:67.8pt;margin-top:37.05pt;width:23.3pt;height:13.05pt;z-index:-259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HDmQEAACI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beRqmVFzagvtkbUMPM5G0q+9QiNF/zWwX3n25wDPwfYc&#10;YOo/QfkhWVKAD/sE1hUGV9yJAQ+iaJg+TZ70n+fSdf3am9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oAFxw5kBAAAi&#10;AwAADgAAAAAAAAAAAAAAAAAuAgAAZHJzL2Uyb0RvYy54bWxQSwECLQAUAAYACAAAACEASMAMQt4A&#10;AAAKAQAADwAAAAAAAAAAAAAAAADzAwAAZHJzL2Rvd25yZXYueG1sUEsFBgAAAAAEAAQA8wAAAP4E&#10;AAAAAA==&#10;" filled="f" stroked="f">
              <v:textbox inset="0,0,0,0">
                <w:txbxContent>
                  <w:p w14:paraId="255CF78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5</w:t>
                    </w:r>
                    <w:r>
                      <w:rPr>
                        <w:rFonts w:ascii="Calibri"/>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BB8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8768" behindDoc="1" locked="0" layoutInCell="1" allowOverlap="1" wp14:anchorId="5C90661E" wp14:editId="2AAA6F0E">
              <wp:simplePos x="0" y="0"/>
              <wp:positionH relativeFrom="page">
                <wp:posOffset>861364</wp:posOffset>
              </wp:positionH>
              <wp:positionV relativeFrom="page">
                <wp:posOffset>470407</wp:posOffset>
              </wp:positionV>
              <wp:extent cx="2959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D50CF5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5C90661E" id="_x0000_t202" coordsize="21600,21600" o:spt="202" path="m,l,21600r21600,l21600,xe">
              <v:stroke joinstyle="miter"/>
              <v:path gradientshapeok="t" o:connecttype="rect"/>
            </v:shapetype>
            <v:shape id="Textbox 68" o:spid="_x0000_s1079" type="#_x0000_t202" style="position:absolute;margin-left:67.8pt;margin-top:37.05pt;width:23.3pt;height:13.05pt;z-index:-259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2ymQEAACIDAAAOAAAAZHJzL2Uyb0RvYy54bWysUsGO0zAQvSPxD5bvNG1XXd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4u71Z3C65oLi1uV29vVtnv6no5IqXPBrzI&#10;QSORx1UIqMMjpVPruWXicno+E0njdhSubeTqJqPm1BbaI2sZeJyNpF97hUaK/ktgv/LszwGeg+05&#10;wNR/hPJDsqQA7/cJrCsMrrgTAx5E0TB9mjzpP8+l6/q1N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59ndspkBAAAi&#10;AwAADgAAAAAAAAAAAAAAAAAuAgAAZHJzL2Uyb0RvYy54bWxQSwECLQAUAAYACAAAACEASMAMQt4A&#10;AAAKAQAADwAAAAAAAAAAAAAAAADzAwAAZHJzL2Rvd25yZXYueG1sUEsFBgAAAAAEAAQA8wAAAP4E&#10;AAAAAA==&#10;" filled="f" stroked="f">
              <v:textbox inset="0,0,0,0">
                <w:txbxContent>
                  <w:p w14:paraId="2D50CF5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6</w:t>
                    </w:r>
                    <w:r>
                      <w:rPr>
                        <w:rFonts w:ascii="Calibri"/>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2A66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9280" behindDoc="1" locked="0" layoutInCell="1" allowOverlap="1" wp14:anchorId="677343FA" wp14:editId="4C03AA22">
              <wp:simplePos x="0" y="0"/>
              <wp:positionH relativeFrom="page">
                <wp:posOffset>861364</wp:posOffset>
              </wp:positionH>
              <wp:positionV relativeFrom="page">
                <wp:posOffset>470407</wp:posOffset>
              </wp:positionV>
              <wp:extent cx="29591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C8AC1E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677343FA" id="_x0000_t202" coordsize="21600,21600" o:spt="202" path="m,l,21600r21600,l21600,xe">
              <v:stroke joinstyle="miter"/>
              <v:path gradientshapeok="t" o:connecttype="rect"/>
            </v:shapetype>
            <v:shape id="Textbox 69" o:spid="_x0000_s1080" type="#_x0000_t202" style="position:absolute;margin-left:67.8pt;margin-top:37.05pt;width:23.3pt;height:13.05pt;z-index:-25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c9bqPZkBAAAi&#10;AwAADgAAAAAAAAAAAAAAAAAuAgAAZHJzL2Uyb0RvYy54bWxQSwECLQAUAAYACAAAACEASMAMQt4A&#10;AAAKAQAADwAAAAAAAAAAAAAAAADzAwAAZHJzL2Rvd25yZXYueG1sUEsFBgAAAAAEAAQA8wAAAP4E&#10;AAAAAA==&#10;" filled="f" stroked="f">
              <v:textbox inset="0,0,0,0">
                <w:txbxContent>
                  <w:p w14:paraId="7C8AC1E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7</w:t>
                    </w:r>
                    <w:r>
                      <w:rPr>
                        <w:rFonts w:ascii="Calibri"/>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EB5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09792" behindDoc="1" locked="0" layoutInCell="1" allowOverlap="1" wp14:anchorId="43A2ABCC" wp14:editId="52A59BF5">
              <wp:simplePos x="0" y="0"/>
              <wp:positionH relativeFrom="page">
                <wp:posOffset>861364</wp:posOffset>
              </wp:positionH>
              <wp:positionV relativeFrom="page">
                <wp:posOffset>470407</wp:posOffset>
              </wp:positionV>
              <wp:extent cx="29591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9ACF30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43A2ABCC" id="_x0000_t202" coordsize="21600,21600" o:spt="202" path="m,l,21600r21600,l21600,xe">
              <v:stroke joinstyle="miter"/>
              <v:path gradientshapeok="t" o:connecttype="rect"/>
            </v:shapetype>
            <v:shape id="Textbox 70" o:spid="_x0000_s1081" type="#_x0000_t202" style="position:absolute;margin-left:67.8pt;margin-top:37.05pt;width:23.3pt;height:13.05pt;z-index:-259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0DkZMmAEAACID&#10;AAAOAAAAAAAAAAAAAAAAAC4CAABkcnMvZTJvRG9jLnhtbFBLAQItABQABgAIAAAAIQBIwAxC3gAA&#10;AAoBAAAPAAAAAAAAAAAAAAAAAPIDAABkcnMvZG93bnJldi54bWxQSwUGAAAAAAQABADzAAAA/QQA&#10;AAAA&#10;" filled="f" stroked="f">
              <v:textbox inset="0,0,0,0">
                <w:txbxContent>
                  <w:p w14:paraId="49ACF30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8</w:t>
                    </w:r>
                    <w:r>
                      <w:rPr>
                        <w:rFonts w:ascii="Calibri"/>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4E94"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79072" behindDoc="1" locked="0" layoutInCell="1" allowOverlap="1" wp14:anchorId="1768DF4E" wp14:editId="2D4B7041">
              <wp:simplePos x="0" y="0"/>
              <wp:positionH relativeFrom="page">
                <wp:posOffset>861364</wp:posOffset>
              </wp:positionH>
              <wp:positionV relativeFrom="page">
                <wp:posOffset>470407</wp:posOffset>
              </wp:positionV>
              <wp:extent cx="2959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CBC38D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1768DF4E" id="_x0000_t202" coordsize="21600,21600" o:spt="202" path="m,l,21600r21600,l21600,xe">
              <v:stroke joinstyle="miter"/>
              <v:path gradientshapeok="t" o:connecttype="rect"/>
            </v:shapetype>
            <v:shape id="Textbox 10" o:spid="_x0000_s1032" type="#_x0000_t202" style="position:absolute;margin-left:67.8pt;margin-top:37.05pt;width:23.3pt;height:13.05pt;z-index:-259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8rlwEAACEDAAAOAAAAZHJzL2Uyb0RvYy54bWysUsGO0zAQvSPxD5bvNG1RCx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7pbcEVzabFevXm9yn5Xt8sRKX0y4EUO&#10;Gok8rkJAHR8pnVsvLROX8/OZSBp3o3BtI9cZNGd20J5YysDTbCT9PCg0UvSfA9uVR38J8BLsLgGm&#10;/gOUD5IVBXh3SGBdIXDDnQjwHIqE6c/kQf9+Ll23n739BQ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NWQTyuXAQAAIQMA&#10;AA4AAAAAAAAAAAAAAAAALgIAAGRycy9lMm9Eb2MueG1sUEsBAi0AFAAGAAgAAAAhAEjADELeAAAA&#10;CgEAAA8AAAAAAAAAAAAAAAAA8QMAAGRycy9kb3ducmV2LnhtbFBLBQYAAAAABAAEAPMAAAD8BAAA&#10;AAA=&#10;" filled="f" stroked="f">
              <v:textbox inset="0,0,0,0">
                <w:txbxContent>
                  <w:p w14:paraId="2CBC38D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t>5</w:t>
                    </w:r>
                    <w:r>
                      <w:rPr>
                        <w:rFonts w:ascii="Calibri"/>
                        <w:spacing w:val="-5"/>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57D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0304" behindDoc="1" locked="0" layoutInCell="1" allowOverlap="1" wp14:anchorId="365CE098" wp14:editId="2420F1D9">
              <wp:simplePos x="0" y="0"/>
              <wp:positionH relativeFrom="page">
                <wp:posOffset>861364</wp:posOffset>
              </wp:positionH>
              <wp:positionV relativeFrom="page">
                <wp:posOffset>470407</wp:posOffset>
              </wp:positionV>
              <wp:extent cx="29591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BDBD4D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365CE098" id="_x0000_t202" coordsize="21600,21600" o:spt="202" path="m,l,21600r21600,l21600,xe">
              <v:stroke joinstyle="miter"/>
              <v:path gradientshapeok="t" o:connecttype="rect"/>
            </v:shapetype>
            <v:shape id="Textbox 71" o:spid="_x0000_s1082" type="#_x0000_t202" style="position:absolute;margin-left:67.8pt;margin-top:37.05pt;width:23.3pt;height:13.05pt;z-index:-259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PemAEAACIDAAAOAAAAZHJzL2Uyb0RvYy54bWysUsGO0zAQvSPxD5bvNG1RCx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7pbcEVzabFevXm9yn5Xt8sRKX0y4EUO&#10;Gok8rkJAHR8pnVsvLROX8/OZSBp3o3BtI1frjJpTO2hPrGXgcTaSfh4UGin6z4H9yrO/BHgJdpcA&#10;U/8Byg/JkgK8OySwrjC44U4MeBBFw/Rp8qR/P5eu29fe/gI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9ZrPemAEAACID&#10;AAAOAAAAAAAAAAAAAAAAAC4CAABkcnMvZTJvRG9jLnhtbFBLAQItABQABgAIAAAAIQBIwAxC3gAA&#10;AAoBAAAPAAAAAAAAAAAAAAAAAPIDAABkcnMvZG93bnJldi54bWxQSwUGAAAAAAQABADzAAAA/QQA&#10;AAAA&#10;" filled="f" stroked="f">
              <v:textbox inset="0,0,0,0">
                <w:txbxContent>
                  <w:p w14:paraId="7BDBD4D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t>9</w:t>
                    </w:r>
                    <w:r>
                      <w:rPr>
                        <w:rFonts w:ascii="Calibri"/>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0764"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0816" behindDoc="1" locked="0" layoutInCell="1" allowOverlap="1" wp14:anchorId="1EEAE860" wp14:editId="34E17CD9">
              <wp:simplePos x="0" y="0"/>
              <wp:positionH relativeFrom="page">
                <wp:posOffset>861364</wp:posOffset>
              </wp:positionH>
              <wp:positionV relativeFrom="page">
                <wp:posOffset>470407</wp:posOffset>
              </wp:positionV>
              <wp:extent cx="29591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B4F157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1EEAE860" id="_x0000_t202" coordsize="21600,21600" o:spt="202" path="m,l,21600r21600,l21600,xe">
              <v:stroke joinstyle="miter"/>
              <v:path gradientshapeok="t" o:connecttype="rect"/>
            </v:shapetype>
            <v:shape id="Textbox 72" o:spid="_x0000_s1083" type="#_x0000_t202" style="position:absolute;margin-left:67.8pt;margin-top:37.05pt;width:23.3pt;height:13.05pt;z-index:-259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vmQEAACI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beTqNqPm1BbaI2sZeJyNpF97hUaK/ktgv/LszwGeg+05&#10;wNR/hPJDsqQA7/cJrCsMrrgTAx5E0TB9mjzpP8+l6/q1N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ur4fr5kBAAAi&#10;AwAADgAAAAAAAAAAAAAAAAAuAgAAZHJzL2Uyb0RvYy54bWxQSwECLQAUAAYACAAAACEASMAMQt4A&#10;AAAKAQAADwAAAAAAAAAAAAAAAADzAwAAZHJzL2Rvd25yZXYueG1sUEsFBgAAAAAEAAQA8wAAAP4E&#10;AAAAAA==&#10;" filled="f" stroked="f">
              <v:textbox inset="0,0,0,0">
                <w:txbxContent>
                  <w:p w14:paraId="7B4F157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0</w:t>
                    </w:r>
                    <w:r>
                      <w:rPr>
                        <w:rFonts w:ascii="Calibri"/>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6794"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1328" behindDoc="1" locked="0" layoutInCell="1" allowOverlap="1" wp14:anchorId="497F5FBB" wp14:editId="36886D0A">
              <wp:simplePos x="0" y="0"/>
              <wp:positionH relativeFrom="page">
                <wp:posOffset>861364</wp:posOffset>
              </wp:positionH>
              <wp:positionV relativeFrom="page">
                <wp:posOffset>470407</wp:posOffset>
              </wp:positionV>
              <wp:extent cx="29591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420A8C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97F5FBB" id="_x0000_t202" coordsize="21600,21600" o:spt="202" path="m,l,21600r21600,l21600,xe">
              <v:stroke joinstyle="miter"/>
              <v:path gradientshapeok="t" o:connecttype="rect"/>
            </v:shapetype>
            <v:shape id="Textbox 73" o:spid="_x0000_s1084" type="#_x0000_t202" style="position:absolute;margin-left:67.8pt;margin-top:37.05pt;width:23.3pt;height:13.05pt;z-index:-259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wbmQEAACIDAAAOAAAAZHJzL2Uyb0RvYy54bWysUsGO0zAQvSPxD5bvNG1Rl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eXd6u7BVc0lxY3q3dvV9nv6no5IqXPBrzI&#10;QSORx1UIqMMjpVPruWXicno+E0njdhSubeTqNqPm1BbaI2sZeJyNpF97hUaK/ktgv/LszwGeg+05&#10;wNR/hPJDsqQA7/cJrCsMrrgTAx5E0TB9mjzpP8+l6/q1N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lH+sG5kBAAAi&#10;AwAADgAAAAAAAAAAAAAAAAAuAgAAZHJzL2Uyb0RvYy54bWxQSwECLQAUAAYACAAAACEASMAMQt4A&#10;AAAKAQAADwAAAAAAAAAAAAAAAADzAwAAZHJzL2Rvd25yZXYueG1sUEsFBgAAAAAEAAQA8wAAAP4E&#10;AAAAAA==&#10;" filled="f" stroked="f">
              <v:textbox inset="0,0,0,0">
                <w:txbxContent>
                  <w:p w14:paraId="0420A8C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1</w:t>
                    </w:r>
                    <w:r>
                      <w:rPr>
                        <w:rFonts w:ascii="Calibri"/>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9CC7"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1840" behindDoc="1" locked="0" layoutInCell="1" allowOverlap="1" wp14:anchorId="2ACBE5E3" wp14:editId="6B3EF35A">
              <wp:simplePos x="0" y="0"/>
              <wp:positionH relativeFrom="page">
                <wp:posOffset>861364</wp:posOffset>
              </wp:positionH>
              <wp:positionV relativeFrom="page">
                <wp:posOffset>470407</wp:posOffset>
              </wp:positionV>
              <wp:extent cx="29591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CD50BF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2ACBE5E3" id="_x0000_t202" coordsize="21600,21600" o:spt="202" path="m,l,21600r21600,l21600,xe">
              <v:stroke joinstyle="miter"/>
              <v:path gradientshapeok="t" o:connecttype="rect"/>
            </v:shapetype>
            <v:shape id="Textbox 74" o:spid="_x0000_s1085" type="#_x0000_t202" style="position:absolute;margin-left:67.8pt;margin-top:37.05pt;width:23.3pt;height:13.05pt;z-index:-259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BqmAEAACI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BtI1frjJpTO2hPrGXgcTaSfh4UGin6z4H9yrO/BHgJdpcA&#10;U/8Byg/JkgK8OySwrjC44U4MeBBFw/Rp8qR/P5eu29fe/gI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TpwBqmAEAACID&#10;AAAOAAAAAAAAAAAAAAAAAC4CAABkcnMvZTJvRG9jLnhtbFBLAQItABQABgAIAAAAIQBIwAxC3gAA&#10;AAoBAAAPAAAAAAAAAAAAAAAAAPIDAABkcnMvZG93bnJldi54bWxQSwUGAAAAAAQABADzAAAA/QQA&#10;AAAA&#10;" filled="f" stroked="f">
              <v:textbox inset="0,0,0,0">
                <w:txbxContent>
                  <w:p w14:paraId="5CD50BF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2</w:t>
                    </w:r>
                    <w:r>
                      <w:rPr>
                        <w:rFonts w:ascii="Calibri"/>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9394"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2352" behindDoc="1" locked="0" layoutInCell="1" allowOverlap="1" wp14:anchorId="690AC53F" wp14:editId="5D3DDDF9">
              <wp:simplePos x="0" y="0"/>
              <wp:positionH relativeFrom="page">
                <wp:posOffset>861364</wp:posOffset>
              </wp:positionH>
              <wp:positionV relativeFrom="page">
                <wp:posOffset>470407</wp:posOffset>
              </wp:positionV>
              <wp:extent cx="29591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190571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690AC53F" id="_x0000_t202" coordsize="21600,21600" o:spt="202" path="m,l,21600r21600,l21600,xe">
              <v:stroke joinstyle="miter"/>
              <v:path gradientshapeok="t" o:connecttype="rect"/>
            </v:shapetype>
            <v:shape id="Textbox 75" o:spid="_x0000_s1086" type="#_x0000_t202" style="position:absolute;margin-left:67.8pt;margin-top:37.05pt;width:23.3pt;height:13.05pt;z-index:-25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FI+AsKXAQAAIgMA&#10;AA4AAAAAAAAAAAAAAAAALgIAAGRycy9lMm9Eb2MueG1sUEsBAi0AFAAGAAgAAAAhAEjADELeAAAA&#10;CgEAAA8AAAAAAAAAAAAAAAAA8QMAAGRycy9kb3ducmV2LnhtbFBLBQYAAAAABAAEAPMAAAD8BAAA&#10;AAA=&#10;" filled="f" stroked="f">
              <v:textbox inset="0,0,0,0">
                <w:txbxContent>
                  <w:p w14:paraId="7190571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3</w:t>
                    </w:r>
                    <w:r>
                      <w:rPr>
                        <w:rFonts w:ascii="Calibri"/>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6BE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2864" behindDoc="1" locked="0" layoutInCell="1" allowOverlap="1" wp14:anchorId="29797C5D" wp14:editId="34A4CCA2">
              <wp:simplePos x="0" y="0"/>
              <wp:positionH relativeFrom="page">
                <wp:posOffset>861364</wp:posOffset>
              </wp:positionH>
              <wp:positionV relativeFrom="page">
                <wp:posOffset>470407</wp:posOffset>
              </wp:positionV>
              <wp:extent cx="29591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FB4693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29797C5D" id="_x0000_t202" coordsize="21600,21600" o:spt="202" path="m,l,21600r21600,l21600,xe">
              <v:stroke joinstyle="miter"/>
              <v:path gradientshapeok="t" o:connecttype="rect"/>
            </v:shapetype>
            <v:shape id="Textbox 76" o:spid="_x0000_s1087" type="#_x0000_t202" style="position:absolute;margin-left:67.8pt;margin-top:37.05pt;width:23.3pt;height:13.05pt;z-index:-259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Feaus5kBAAAi&#10;AwAADgAAAAAAAAAAAAAAAAAuAgAAZHJzL2Uyb0RvYy54bWxQSwECLQAUAAYACAAAACEASMAMQt4A&#10;AAAKAQAADwAAAAAAAAAAAAAAAADzAwAAZHJzL2Rvd25yZXYueG1sUEsFBgAAAAAEAAQA8wAAAP4E&#10;AAAAAA==&#10;" filled="f" stroked="f">
              <v:textbox inset="0,0,0,0">
                <w:txbxContent>
                  <w:p w14:paraId="6FB4693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4</w:t>
                    </w:r>
                    <w:r>
                      <w:rPr>
                        <w:rFonts w:ascii="Calibri"/>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90C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3376" behindDoc="1" locked="0" layoutInCell="1" allowOverlap="1" wp14:anchorId="314B3C51" wp14:editId="2E55C49F">
              <wp:simplePos x="0" y="0"/>
              <wp:positionH relativeFrom="page">
                <wp:posOffset>861364</wp:posOffset>
              </wp:positionH>
              <wp:positionV relativeFrom="page">
                <wp:posOffset>470407</wp:posOffset>
              </wp:positionV>
              <wp:extent cx="295910"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883E84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314B3C51" id="_x0000_t202" coordsize="21600,21600" o:spt="202" path="m,l,21600r21600,l21600,xe">
              <v:stroke joinstyle="miter"/>
              <v:path gradientshapeok="t" o:connecttype="rect"/>
            </v:shapetype>
            <v:shape id="Textbox 77" o:spid="_x0000_s1088" type="#_x0000_t202" style="position:absolute;margin-left:67.8pt;margin-top:37.05pt;width:23.3pt;height:13.05pt;z-index:-259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shmAEAACIDAAAOAAAAZHJzL2Uyb0RvYy54bWysUsGO0zAQvSPxD5bvNG1RCx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7pbcEVzabFevXm9yn5Xt8sRKX0y4EUO&#10;Gok8rkJAHR8pnVsvLROX8/OZSBp3o3BtI9fLjJpTO2hPrGXgcTaSfh4UGin6z4H9yrO/BHgJdpcA&#10;U/8Byg/JkgK8OySwrjC44U4MeBBFw/Rp8qR/P5eu29fe/gI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cjlshmAEAACID&#10;AAAOAAAAAAAAAAAAAAAAAC4CAABkcnMvZTJvRG9jLnhtbFBLAQItABQABgAIAAAAIQBIwAxC3gAA&#10;AAoBAAAPAAAAAAAAAAAAAAAAAPIDAABkcnMvZG93bnJldi54bWxQSwUGAAAAAAQABADzAAAA/QQA&#10;AAAA&#10;" filled="f" stroked="f">
              <v:textbox inset="0,0,0,0">
                <w:txbxContent>
                  <w:p w14:paraId="7883E84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5</w:t>
                    </w:r>
                    <w:r>
                      <w:rPr>
                        <w:rFonts w:ascii="Calibri"/>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4884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3888" behindDoc="1" locked="0" layoutInCell="1" allowOverlap="1" wp14:anchorId="2B64CF65" wp14:editId="5575220B">
              <wp:simplePos x="0" y="0"/>
              <wp:positionH relativeFrom="page">
                <wp:posOffset>861364</wp:posOffset>
              </wp:positionH>
              <wp:positionV relativeFrom="page">
                <wp:posOffset>470407</wp:posOffset>
              </wp:positionV>
              <wp:extent cx="29591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8E3F38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2B64CF65" id="_x0000_t202" coordsize="21600,21600" o:spt="202" path="m,l,21600r21600,l21600,xe">
              <v:stroke joinstyle="miter"/>
              <v:path gradientshapeok="t" o:connecttype="rect"/>
            </v:shapetype>
            <v:shape id="Textbox 78" o:spid="_x0000_s1089" type="#_x0000_t202" style="position:absolute;margin-left:67.8pt;margin-top:37.05pt;width:23.3pt;height:13.05pt;z-index:-259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bVvdQmAEAACID&#10;AAAOAAAAAAAAAAAAAAAAAC4CAABkcnMvZTJvRG9jLnhtbFBLAQItABQABgAIAAAAIQBIwAxC3gAA&#10;AAoBAAAPAAAAAAAAAAAAAAAAAPIDAABkcnMvZG93bnJldi54bWxQSwUGAAAAAAQABADzAAAA/QQA&#10;AAAA&#10;" filled="f" stroked="f">
              <v:textbox inset="0,0,0,0">
                <w:txbxContent>
                  <w:p w14:paraId="18E3F38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6</w:t>
                    </w:r>
                    <w:r>
                      <w:rPr>
                        <w:rFonts w:ascii="Calibri"/>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C26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4400" behindDoc="1" locked="0" layoutInCell="1" allowOverlap="1" wp14:anchorId="09A7DD5C" wp14:editId="07E3D257">
              <wp:simplePos x="0" y="0"/>
              <wp:positionH relativeFrom="page">
                <wp:posOffset>861364</wp:posOffset>
              </wp:positionH>
              <wp:positionV relativeFrom="page">
                <wp:posOffset>470407</wp:posOffset>
              </wp:positionV>
              <wp:extent cx="295910"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45A0F0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09A7DD5C" id="_x0000_t202" coordsize="21600,21600" o:spt="202" path="m,l,21600r21600,l21600,xe">
              <v:stroke joinstyle="miter"/>
              <v:path gradientshapeok="t" o:connecttype="rect"/>
            </v:shapetype>
            <v:shape id="Textbox 79" o:spid="_x0000_s1090" type="#_x0000_t202" style="position:absolute;margin-left:67.8pt;margin-top:37.05pt;width:23.3pt;height:13.05pt;z-index:-25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PWcDfmAEAACID&#10;AAAOAAAAAAAAAAAAAAAAAC4CAABkcnMvZTJvRG9jLnhtbFBLAQItABQABgAIAAAAIQBIwAxC3gAA&#10;AAoBAAAPAAAAAAAAAAAAAAAAAPIDAABkcnMvZG93bnJldi54bWxQSwUGAAAAAAQABADzAAAA/QQA&#10;AAAA&#10;" filled="f" stroked="f">
              <v:textbox inset="0,0,0,0">
                <w:txbxContent>
                  <w:p w14:paraId="645A0F0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7</w:t>
                    </w:r>
                    <w:r>
                      <w:rPr>
                        <w:rFonts w:ascii="Calibri"/>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92DB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4912" behindDoc="1" locked="0" layoutInCell="1" allowOverlap="1" wp14:anchorId="4A0904C2" wp14:editId="5708664F">
              <wp:simplePos x="0" y="0"/>
              <wp:positionH relativeFrom="page">
                <wp:posOffset>861364</wp:posOffset>
              </wp:positionH>
              <wp:positionV relativeFrom="page">
                <wp:posOffset>470407</wp:posOffset>
              </wp:positionV>
              <wp:extent cx="29591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E3EC78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4A0904C2" id="_x0000_t202" coordsize="21600,21600" o:spt="202" path="m,l,21600r21600,l21600,xe">
              <v:stroke joinstyle="miter"/>
              <v:path gradientshapeok="t" o:connecttype="rect"/>
            </v:shapetype>
            <v:shape id="Textbox 80" o:spid="_x0000_s1091" type="#_x0000_t202" style="position:absolute;margin-left:67.8pt;margin-top:37.05pt;width:23.3pt;height:13.05pt;z-index:-259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yulwEAACIDAAAOAAAAZHJzL2Uyb0RvYy54bWysUsGO0zAQvSPxD5bvNG1RCx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7pbcEVzabFevXm9yn5Xt8sRKX0y4EUO&#10;Gok8rkJAHR8pnVsvLROX8/OZSBp3o3BtI9cFNad20J5Yy8DjbCT9PCg0UvSfA/uVZ38J8BLsLgGm&#10;/gOUH5IlBXh3SGBdYXDDnRjwIIqG6dPkSf9+Ll23r739BQ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EiBbK6XAQAAIgMA&#10;AA4AAAAAAAAAAAAAAAAALgIAAGRycy9lMm9Eb2MueG1sUEsBAi0AFAAGAAgAAAAhAEjADELeAAAA&#10;CgEAAA8AAAAAAAAAAAAAAAAA8QMAAGRycy9kb3ducmV2LnhtbFBLBQYAAAAABAAEAPMAAAD8BAAA&#10;AAA=&#10;" filled="f" stroked="f">
              <v:textbox inset="0,0,0,0">
                <w:txbxContent>
                  <w:p w14:paraId="6E3EC78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8</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D313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79584" behindDoc="1" locked="0" layoutInCell="1" allowOverlap="1" wp14:anchorId="421E3AF1" wp14:editId="1CC7F46A">
              <wp:simplePos x="0" y="0"/>
              <wp:positionH relativeFrom="page">
                <wp:posOffset>861364</wp:posOffset>
              </wp:positionH>
              <wp:positionV relativeFrom="page">
                <wp:posOffset>470407</wp:posOffset>
              </wp:positionV>
              <wp:extent cx="2959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58A68C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421E3AF1" id="_x0000_t202" coordsize="21600,21600" o:spt="202" path="m,l,21600r21600,l21600,xe">
              <v:stroke joinstyle="miter"/>
              <v:path gradientshapeok="t" o:connecttype="rect"/>
            </v:shapetype>
            <v:shape id="Textbox 11" o:spid="_x0000_s1033" type="#_x0000_t202" style="position:absolute;margin-left:67.8pt;margin-top:37.05pt;width:23.3pt;height:13.05pt;z-index:-259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NamAEAACE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beRtBs2ZLbRHljLwNBtJv/YKjRT9l8B25dGfAzwH23OA&#10;qf8I5YNkRQHe7xNYVwhccScCPIciYfozedB/nkvX9WdvfgM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SSONamAEAACED&#10;AAAOAAAAAAAAAAAAAAAAAC4CAABkcnMvZTJvRG9jLnhtbFBLAQItABQABgAIAAAAIQBIwAxC3gAA&#10;AAoBAAAPAAAAAAAAAAAAAAAAAPIDAABkcnMvZG93bnJldi54bWxQSwUGAAAAAAQABADzAAAA/QQA&#10;AAAA&#10;" filled="f" stroked="f">
              <v:textbox inset="0,0,0,0">
                <w:txbxContent>
                  <w:p w14:paraId="258A68C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4</w:t>
                    </w:r>
                    <w:r>
                      <w:rPr>
                        <w:rFonts w:ascii="Calibri"/>
                        <w:spacing w:val="-5"/>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1846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5424" behindDoc="1" locked="0" layoutInCell="1" allowOverlap="1" wp14:anchorId="7849CAC0" wp14:editId="41F410BA">
              <wp:simplePos x="0" y="0"/>
              <wp:positionH relativeFrom="page">
                <wp:posOffset>861364</wp:posOffset>
              </wp:positionH>
              <wp:positionV relativeFrom="page">
                <wp:posOffset>470407</wp:posOffset>
              </wp:positionV>
              <wp:extent cx="295910"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4A7D8B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7849CAC0" id="_x0000_t202" coordsize="21600,21600" o:spt="202" path="m,l,21600r21600,l21600,xe">
              <v:stroke joinstyle="miter"/>
              <v:path gradientshapeok="t" o:connecttype="rect"/>
            </v:shapetype>
            <v:shape id="Textbox 81" o:spid="_x0000_s1092" type="#_x0000_t202" style="position:absolute;margin-left:67.8pt;margin-top:37.05pt;width:23.3pt;height:13.05pt;z-index:-259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k8mAEAACIDAAAOAAAAZHJzL2Uyb0RvYy54bWysUsGO0zAQvSPxD5bvNG1RCx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7pbcEVzabFevXm9yn5Xt8sRKX0y4EUO&#10;Gok8rkJAHR8pnVsvLROX8/OZSBp3o3BtI9frjJpTO2hPrGXgcTaSfh4UGin6z4H9yrO/BHgJdpcA&#10;U/8Byg/JkgK8OySwrjC44U4MeBBFw/Rp8qR/P5eu29fe/gI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B6Zk8mAEAACID&#10;AAAOAAAAAAAAAAAAAAAAAC4CAABkcnMvZTJvRG9jLnhtbFBLAQItABQABgAIAAAAIQBIwAxC3gAA&#10;AAoBAAAPAAAAAAAAAAAAAAAAAPIDAABkcnMvZG93bnJldi54bWxQSwUGAAAAAAQABADzAAAA/QQA&#10;AAAA&#10;" filled="f" stroked="f">
              <v:textbox inset="0,0,0,0">
                <w:txbxContent>
                  <w:p w14:paraId="74A7D8B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t>9</w:t>
                    </w:r>
                    <w:r>
                      <w:rPr>
                        <w:rFonts w:ascii="Calibri"/>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6056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5936" behindDoc="1" locked="0" layoutInCell="1" allowOverlap="1" wp14:anchorId="4B32757A" wp14:editId="69D1B537">
              <wp:simplePos x="0" y="0"/>
              <wp:positionH relativeFrom="page">
                <wp:posOffset>861364</wp:posOffset>
              </wp:positionH>
              <wp:positionV relativeFrom="page">
                <wp:posOffset>470407</wp:posOffset>
              </wp:positionV>
              <wp:extent cx="29591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1F6A4E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4B32757A" id="_x0000_t202" coordsize="21600,21600" o:spt="202" path="m,l,21600r21600,l21600,xe">
              <v:stroke joinstyle="miter"/>
              <v:path gradientshapeok="t" o:connecttype="rect"/>
            </v:shapetype>
            <v:shape id="Textbox 82" o:spid="_x0000_s1093" type="#_x0000_t202" style="position:absolute;margin-left:67.8pt;margin-top:37.05pt;width:23.3pt;height:13.05pt;z-index:-259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GMTVNmAEAACID&#10;AAAOAAAAAAAAAAAAAAAAAC4CAABkcnMvZTJvRG9jLnhtbFBLAQItABQABgAIAAAAIQBIwAxC3gAA&#10;AAoBAAAPAAAAAAAAAAAAAAAAAPIDAABkcnMvZG93bnJldi54bWxQSwUGAAAAAAQABADzAAAA/QQA&#10;AAAA&#10;" filled="f" stroked="f">
              <v:textbox inset="0,0,0,0">
                <w:txbxContent>
                  <w:p w14:paraId="11F6A4E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0</w:t>
                    </w:r>
                    <w:r>
                      <w:rPr>
                        <w:rFonts w:ascii="Calibri"/>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552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6448" behindDoc="1" locked="0" layoutInCell="1" allowOverlap="1" wp14:anchorId="2D21EE66" wp14:editId="09C39CB8">
              <wp:simplePos x="0" y="0"/>
              <wp:positionH relativeFrom="page">
                <wp:posOffset>861364</wp:posOffset>
              </wp:positionH>
              <wp:positionV relativeFrom="page">
                <wp:posOffset>470407</wp:posOffset>
              </wp:positionV>
              <wp:extent cx="29591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ED41F1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D21EE66" id="_x0000_t202" coordsize="21600,21600" o:spt="202" path="m,l,21600r21600,l21600,xe">
              <v:stroke joinstyle="miter"/>
              <v:path gradientshapeok="t" o:connecttype="rect"/>
            </v:shapetype>
            <v:shape id="Textbox 83" o:spid="_x0000_s1094" type="#_x0000_t202" style="position:absolute;margin-left:67.8pt;margin-top:37.05pt;width:23.3pt;height:13.05pt;z-index:-259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o8Ib5mAEAACID&#10;AAAOAAAAAAAAAAAAAAAAAC4CAABkcnMvZTJvRG9jLnhtbFBLAQItABQABgAIAAAAIQBIwAxC3gAA&#10;AAoBAAAPAAAAAAAAAAAAAAAAAPIDAABkcnMvZG93bnJldi54bWxQSwUGAAAAAAQABADzAAAA/QQA&#10;AAAA&#10;" filled="f" stroked="f">
              <v:textbox inset="0,0,0,0">
                <w:txbxContent>
                  <w:p w14:paraId="3ED41F1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1</w:t>
                    </w:r>
                    <w:r>
                      <w:rPr>
                        <w:rFonts w:ascii="Calibri"/>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B996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6960" behindDoc="1" locked="0" layoutInCell="1" allowOverlap="1" wp14:anchorId="305FF445" wp14:editId="6C2AC219">
              <wp:simplePos x="0" y="0"/>
              <wp:positionH relativeFrom="page">
                <wp:posOffset>861364</wp:posOffset>
              </wp:positionH>
              <wp:positionV relativeFrom="page">
                <wp:posOffset>470407</wp:posOffset>
              </wp:positionV>
              <wp:extent cx="29591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FB0AD5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305FF445" id="_x0000_t202" coordsize="21600,21600" o:spt="202" path="m,l,21600r21600,l21600,xe">
              <v:stroke joinstyle="miter"/>
              <v:path gradientshapeok="t" o:connecttype="rect"/>
            </v:shapetype>
            <v:shape id="Textbox 84" o:spid="_x0000_s1095" type="#_x0000_t202" style="position:absolute;margin-left:67.8pt;margin-top:37.05pt;width:23.3pt;height:13.05pt;z-index:-258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rygqiJkBAAAi&#10;AwAADgAAAAAAAAAAAAAAAAAuAgAAZHJzL2Uyb0RvYy54bWxQSwECLQAUAAYACAAAACEASMAMQt4A&#10;AAAKAQAADwAAAAAAAAAAAAAAAADzAwAAZHJzL2Rvd25yZXYueG1sUEsFBgAAAAAEAAQA8wAAAP4E&#10;AAAAAA==&#10;" filled="f" stroked="f">
              <v:textbox inset="0,0,0,0">
                <w:txbxContent>
                  <w:p w14:paraId="5FB0AD5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2</w:t>
                    </w:r>
                    <w:r>
                      <w:rPr>
                        <w:rFonts w:ascii="Calibri"/>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C0C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7472" behindDoc="1" locked="0" layoutInCell="1" allowOverlap="1" wp14:anchorId="3F651A6A" wp14:editId="24B32C8D">
              <wp:simplePos x="0" y="0"/>
              <wp:positionH relativeFrom="page">
                <wp:posOffset>861364</wp:posOffset>
              </wp:positionH>
              <wp:positionV relativeFrom="page">
                <wp:posOffset>470407</wp:posOffset>
              </wp:positionV>
              <wp:extent cx="29591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59E8E6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3F651A6A" id="_x0000_t202" coordsize="21600,21600" o:spt="202" path="m,l,21600r21600,l21600,xe">
              <v:stroke joinstyle="miter"/>
              <v:path gradientshapeok="t" o:connecttype="rect"/>
            </v:shapetype>
            <v:shape id="Textbox 85" o:spid="_x0000_s1096" type="#_x0000_t202" style="position:absolute;margin-left:67.8pt;margin-top:37.05pt;width:23.3pt;height:13.05pt;z-index:-258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5RssqmAEAACID&#10;AAAOAAAAAAAAAAAAAAAAAC4CAABkcnMvZTJvRG9jLnhtbFBLAQItABQABgAIAAAAIQBIwAxC3gAA&#10;AAoBAAAPAAAAAAAAAAAAAAAAAPIDAABkcnMvZG93bnJldi54bWxQSwUGAAAAAAQABADzAAAA/QQA&#10;AAAA&#10;" filled="f" stroked="f">
              <v:textbox inset="0,0,0,0">
                <w:txbxContent>
                  <w:p w14:paraId="759E8E6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3</w:t>
                    </w:r>
                    <w:r>
                      <w:rPr>
                        <w:rFonts w:ascii="Calibri"/>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202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7984" behindDoc="1" locked="0" layoutInCell="1" allowOverlap="1" wp14:anchorId="08C0E11D" wp14:editId="6A88B860">
              <wp:simplePos x="0" y="0"/>
              <wp:positionH relativeFrom="page">
                <wp:posOffset>861364</wp:posOffset>
              </wp:positionH>
              <wp:positionV relativeFrom="page">
                <wp:posOffset>470407</wp:posOffset>
              </wp:positionV>
              <wp:extent cx="29591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278558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08C0E11D" id="_x0000_t202" coordsize="21600,21600" o:spt="202" path="m,l,21600r21600,l21600,xe">
              <v:stroke joinstyle="miter"/>
              <v:path gradientshapeok="t" o:connecttype="rect"/>
            </v:shapetype>
            <v:shape id="Textbox 86" o:spid="_x0000_s1097" type="#_x0000_t202" style="position:absolute;margin-left:67.8pt;margin-top:37.05pt;width:23.3pt;height:13.05pt;z-index:-258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p5nW5kBAAAi&#10;AwAADgAAAAAAAAAAAAAAAAAuAgAAZHJzL2Uyb0RvYy54bWxQSwECLQAUAAYACAAAACEASMAMQt4A&#10;AAAKAQAADwAAAAAAAAAAAAAAAADzAwAAZHJzL2Rvd25yZXYueG1sUEsFBgAAAAAEAAQA8wAAAP4E&#10;AAAAAA==&#10;" filled="f" stroked="f">
              <v:textbox inset="0,0,0,0">
                <w:txbxContent>
                  <w:p w14:paraId="1278558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4</w:t>
                    </w:r>
                    <w:r>
                      <w:rPr>
                        <w:rFonts w:ascii="Calibri"/>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460A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8496" behindDoc="1" locked="0" layoutInCell="1" allowOverlap="1" wp14:anchorId="1A16267A" wp14:editId="5ECEC380">
              <wp:simplePos x="0" y="0"/>
              <wp:positionH relativeFrom="page">
                <wp:posOffset>861364</wp:posOffset>
              </wp:positionH>
              <wp:positionV relativeFrom="page">
                <wp:posOffset>470407</wp:posOffset>
              </wp:positionV>
              <wp:extent cx="29591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2C4E9D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1A16267A" id="_x0000_t202" coordsize="21600,21600" o:spt="202" path="m,l,21600r21600,l21600,xe">
              <v:stroke joinstyle="miter"/>
              <v:path gradientshapeok="t" o:connecttype="rect"/>
            </v:shapetype>
            <v:shape id="Textbox 87" o:spid="_x0000_s1098" type="#_x0000_t202" style="position:absolute;margin-left:67.8pt;margin-top:37.05pt;width:23.3pt;height:13.05pt;z-index:-25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LJmQEAACI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beTtMqPm1BbaI2sZeJyNpF97hUaK/ktgv/LszwGeg+05&#10;wNR/hPJDsqQA7/cJrCsMrrgTAx5E0TB9mjzpP8+l6/q1N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N/aSyZkBAAAi&#10;AwAADgAAAAAAAAAAAAAAAAAuAgAAZHJzL2Uyb0RvYy54bWxQSwECLQAUAAYACAAAACEASMAMQt4A&#10;AAAKAQAADwAAAAAAAAAAAAAAAADzAwAAZHJzL2Rvd25yZXYueG1sUEsFBgAAAAAEAAQA8wAAAP4E&#10;AAAAAA==&#10;" filled="f" stroked="f">
              <v:textbox inset="0,0,0,0">
                <w:txbxContent>
                  <w:p w14:paraId="72C4E9DC"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5</w:t>
                    </w:r>
                    <w:r>
                      <w:rPr>
                        <w:rFonts w:ascii="Calibri"/>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534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9008" behindDoc="1" locked="0" layoutInCell="1" allowOverlap="1" wp14:anchorId="3D2EF3A5" wp14:editId="4D45DB3B">
              <wp:simplePos x="0" y="0"/>
              <wp:positionH relativeFrom="page">
                <wp:posOffset>861364</wp:posOffset>
              </wp:positionH>
              <wp:positionV relativeFrom="page">
                <wp:posOffset>470407</wp:posOffset>
              </wp:positionV>
              <wp:extent cx="29591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1D87EE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3D2EF3A5" id="_x0000_t202" coordsize="21600,21600" o:spt="202" path="m,l,21600r21600,l21600,xe">
              <v:stroke joinstyle="miter"/>
              <v:path gradientshapeok="t" o:connecttype="rect"/>
            </v:shapetype>
            <v:shape id="Textbox 88" o:spid="_x0000_s1099" type="#_x0000_t202" style="position:absolute;margin-left:67.8pt;margin-top:37.05pt;width:23.3pt;height:13.05pt;z-index:-258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cC4+uJkBAAAi&#10;AwAADgAAAAAAAAAAAAAAAAAuAgAAZHJzL2Uyb0RvYy54bWxQSwECLQAUAAYACAAAACEASMAMQt4A&#10;AAAKAQAADwAAAAAAAAAAAAAAAADzAwAAZHJzL2Rvd25yZXYueG1sUEsFBgAAAAAEAAQA8wAAAP4E&#10;AAAAAA==&#10;" filled="f" stroked="f">
              <v:textbox inset="0,0,0,0">
                <w:txbxContent>
                  <w:p w14:paraId="21D87EE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6</w:t>
                    </w:r>
                    <w:r>
                      <w:rPr>
                        <w:rFonts w:ascii="Calibri"/>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723A"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19520" behindDoc="1" locked="0" layoutInCell="1" allowOverlap="1" wp14:anchorId="0BF83B8E" wp14:editId="4D117740">
              <wp:simplePos x="0" y="0"/>
              <wp:positionH relativeFrom="page">
                <wp:posOffset>861364</wp:posOffset>
              </wp:positionH>
              <wp:positionV relativeFrom="page">
                <wp:posOffset>470407</wp:posOffset>
              </wp:positionV>
              <wp:extent cx="295910"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2CB28C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0BF83B8E" id="_x0000_t202" coordsize="21600,21600" o:spt="202" path="m,l,21600r21600,l21600,xe">
              <v:stroke joinstyle="miter"/>
              <v:path gradientshapeok="t" o:connecttype="rect"/>
            </v:shapetype>
            <v:shape id="Textbox 89" o:spid="_x0000_s1100" type="#_x0000_t202" style="position:absolute;margin-left:67.8pt;margin-top:37.05pt;width:23.3pt;height:13.05pt;z-index:-258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5CEJN5kBAAAi&#10;AwAADgAAAAAAAAAAAAAAAAAuAgAAZHJzL2Uyb0RvYy54bWxQSwECLQAUAAYACAAAACEASMAMQt4A&#10;AAAKAQAADwAAAAAAAAAAAAAAAADzAwAAZHJzL2Rvd25yZXYueG1sUEsFBgAAAAAEAAQA8wAAAP4E&#10;AAAAAA==&#10;" filled="f" stroked="f">
              <v:textbox inset="0,0,0,0">
                <w:txbxContent>
                  <w:p w14:paraId="12CB28C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7</w:t>
                    </w:r>
                    <w:r>
                      <w:rPr>
                        <w:rFonts w:ascii="Calibri"/>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4E0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0032" behindDoc="1" locked="0" layoutInCell="1" allowOverlap="1" wp14:anchorId="3218A2B9" wp14:editId="76277031">
              <wp:simplePos x="0" y="0"/>
              <wp:positionH relativeFrom="page">
                <wp:posOffset>861364</wp:posOffset>
              </wp:positionH>
              <wp:positionV relativeFrom="page">
                <wp:posOffset>470407</wp:posOffset>
              </wp:positionV>
              <wp:extent cx="295910"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D31D14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3218A2B9" id="_x0000_t202" coordsize="21600,21600" o:spt="202" path="m,l,21600r21600,l21600,xe">
              <v:stroke joinstyle="miter"/>
              <v:path gradientshapeok="t" o:connecttype="rect"/>
            </v:shapetype>
            <v:shape id="Textbox 90" o:spid="_x0000_s1101" type="#_x0000_t202" style="position:absolute;margin-left:67.8pt;margin-top:37.05pt;width:23.3pt;height:13.05pt;z-index:-25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j+aVGmAEAACID&#10;AAAOAAAAAAAAAAAAAAAAAC4CAABkcnMvZTJvRG9jLnhtbFBLAQItABQABgAIAAAAIQBIwAxC3gAA&#10;AAoBAAAPAAAAAAAAAAAAAAAAAPIDAABkcnMvZG93bnJldi54bWxQSwUGAAAAAAQABADzAAAA/QQA&#10;AAAA&#10;" filled="f" stroked="f">
              <v:textbox inset="0,0,0,0">
                <w:txbxContent>
                  <w:p w14:paraId="6D31D14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8</w:t>
                    </w:r>
                    <w:r>
                      <w:rPr>
                        <w:rFonts w:ascii="Calibri"/>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605C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0608" behindDoc="1" locked="0" layoutInCell="1" allowOverlap="1" wp14:anchorId="7F5FD1C6" wp14:editId="19FFA606">
              <wp:simplePos x="0" y="0"/>
              <wp:positionH relativeFrom="page">
                <wp:posOffset>861364</wp:posOffset>
              </wp:positionH>
              <wp:positionV relativeFrom="page">
                <wp:posOffset>470407</wp:posOffset>
              </wp:positionV>
              <wp:extent cx="2959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B0369A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7F5FD1C6" id="_x0000_t202" coordsize="21600,21600" o:spt="202" path="m,l,21600r21600,l21600,xe">
              <v:stroke joinstyle="miter"/>
              <v:path gradientshapeok="t" o:connecttype="rect"/>
            </v:shapetype>
            <v:shape id="Textbox 13" o:spid="_x0000_s1035" type="#_x0000_t202" style="position:absolute;margin-left:67.8pt;margin-top:37.05pt;width:23.3pt;height:13.05pt;z-index:-259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yflwEAACE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BtI9cZNGd20J5YysDTbCT9PCg0UvSfA9uVR38J8BLsLgGm&#10;/gOUD5IVBXh3SGBdIXDDnQjwHIqE6c/kQf9+Ll23n739BQ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PtR/J+XAQAAIQMA&#10;AA4AAAAAAAAAAAAAAAAALgIAAGRycy9lMm9Eb2MueG1sUEsBAi0AFAAGAAgAAAAhAEjADELeAAAA&#10;CgEAAA8AAAAAAAAAAAAAAAAA8QMAAGRycy9kb3ducmV2LnhtbFBLBQYAAAAABAAEAPMAAAD8BAAA&#10;AAA=&#10;" filled="f" stroked="f">
              <v:textbox inset="0,0,0,0">
                <w:txbxContent>
                  <w:p w14:paraId="5B0369A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5</w:t>
                    </w:r>
                    <w:r>
                      <w:rPr>
                        <w:rFonts w:ascii="Calibri"/>
                        <w:spacing w:val="-5"/>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FCF2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0544" behindDoc="1" locked="0" layoutInCell="1" allowOverlap="1" wp14:anchorId="6207F199" wp14:editId="65CC66B4">
              <wp:simplePos x="0" y="0"/>
              <wp:positionH relativeFrom="page">
                <wp:posOffset>861364</wp:posOffset>
              </wp:positionH>
              <wp:positionV relativeFrom="page">
                <wp:posOffset>470407</wp:posOffset>
              </wp:positionV>
              <wp:extent cx="295910" cy="1657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E3371C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6207F199" id="_x0000_t202" coordsize="21600,21600" o:spt="202" path="m,l,21600r21600,l21600,xe">
              <v:stroke joinstyle="miter"/>
              <v:path gradientshapeok="t" o:connecttype="rect"/>
            </v:shapetype>
            <v:shape id="Textbox 91" o:spid="_x0000_s1102" type="#_x0000_t202" style="position:absolute;margin-left:67.8pt;margin-top:37.05pt;width:23.3pt;height:13.05pt;z-index:-258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qkVDUmAEAACID&#10;AAAOAAAAAAAAAAAAAAAAAC4CAABkcnMvZTJvRG9jLnhtbFBLAQItABQABgAIAAAAIQBIwAxC3gAA&#10;AAoBAAAPAAAAAAAAAAAAAAAAAPIDAABkcnMvZG93bnJldi54bWxQSwUGAAAAAAQABADzAAAA/QQA&#10;AAAA&#10;" filled="f" stroked="f">
              <v:textbox inset="0,0,0,0">
                <w:txbxContent>
                  <w:p w14:paraId="7E3371C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t>9</w:t>
                    </w:r>
                    <w:r>
                      <w:rPr>
                        <w:rFonts w:ascii="Calibri"/>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050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1056" behindDoc="1" locked="0" layoutInCell="1" allowOverlap="1" wp14:anchorId="6D8CE559" wp14:editId="51477EFE">
              <wp:simplePos x="0" y="0"/>
              <wp:positionH relativeFrom="page">
                <wp:posOffset>861364</wp:posOffset>
              </wp:positionH>
              <wp:positionV relativeFrom="page">
                <wp:posOffset>470407</wp:posOffset>
              </wp:positionV>
              <wp:extent cx="29591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CAF685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6D8CE559" id="_x0000_t202" coordsize="21600,21600" o:spt="202" path="m,l,21600r21600,l21600,xe">
              <v:stroke joinstyle="miter"/>
              <v:path gradientshapeok="t" o:connecttype="rect"/>
            </v:shapetype>
            <v:shape id="Textbox 92" o:spid="_x0000_s1103" type="#_x0000_t202" style="position:absolute;margin-left:67.8pt;margin-top:37.05pt;width:23.3pt;height:13.05pt;z-index:-25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tSfylmAEAACID&#10;AAAOAAAAAAAAAAAAAAAAAC4CAABkcnMvZTJvRG9jLnhtbFBLAQItABQABgAIAAAAIQBIwAxC3gAA&#10;AAoBAAAPAAAAAAAAAAAAAAAAAPIDAABkcnMvZG93bnJldi54bWxQSwUGAAAAAAQABADzAAAA/QQA&#10;AAAA&#10;" filled="f" stroked="f">
              <v:textbox inset="0,0,0,0">
                <w:txbxContent>
                  <w:p w14:paraId="4CAF685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0</w:t>
                    </w:r>
                    <w:r>
                      <w:rPr>
                        <w:rFonts w:ascii="Calibri"/>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913D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1568" behindDoc="1" locked="0" layoutInCell="1" allowOverlap="1" wp14:anchorId="3EDFB343" wp14:editId="26ECD4C7">
              <wp:simplePos x="0" y="0"/>
              <wp:positionH relativeFrom="page">
                <wp:posOffset>861364</wp:posOffset>
              </wp:positionH>
              <wp:positionV relativeFrom="page">
                <wp:posOffset>470407</wp:posOffset>
              </wp:positionV>
              <wp:extent cx="2959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0AC8C69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3EDFB343" id="_x0000_t202" coordsize="21600,21600" o:spt="202" path="m,l,21600r21600,l21600,xe">
              <v:stroke joinstyle="miter"/>
              <v:path gradientshapeok="t" o:connecttype="rect"/>
            </v:shapetype>
            <v:shape id="Textbox 93" o:spid="_x0000_s1104" type="#_x0000_t202" style="position:absolute;margin-left:67.8pt;margin-top:37.05pt;width:23.3pt;height:13.05pt;z-index:-25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A4hPEZkBAAAi&#10;AwAADgAAAAAAAAAAAAAAAAAuAgAAZHJzL2Uyb0RvYy54bWxQSwECLQAUAAYACAAAACEASMAMQt4A&#10;AAAKAQAADwAAAAAAAAAAAAAAAADzAwAAZHJzL2Rvd25yZXYueG1sUEsFBgAAAAAEAAQA8wAAAP4E&#10;AAAAAA==&#10;" filled="f" stroked="f">
              <v:textbox inset="0,0,0,0">
                <w:txbxContent>
                  <w:p w14:paraId="0AC8C69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1</w:t>
                    </w:r>
                    <w:r>
                      <w:rPr>
                        <w:rFonts w:ascii="Calibri"/>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3EEE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2080" behindDoc="1" locked="0" layoutInCell="1" allowOverlap="1" wp14:anchorId="66AB9C0D" wp14:editId="608E7CAE">
              <wp:simplePos x="0" y="0"/>
              <wp:positionH relativeFrom="page">
                <wp:posOffset>861364</wp:posOffset>
              </wp:positionH>
              <wp:positionV relativeFrom="page">
                <wp:posOffset>470407</wp:posOffset>
              </wp:positionV>
              <wp:extent cx="29591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770E79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66AB9C0D" id="_x0000_t202" coordsize="21600,21600" o:spt="202" path="m,l,21600r21600,l21600,xe">
              <v:stroke joinstyle="miter"/>
              <v:path gradientshapeok="t" o:connecttype="rect"/>
            </v:shapetype>
            <v:shape id="Textbox 94" o:spid="_x0000_s1105" type="#_x0000_t202" style="position:absolute;margin-left:67.8pt;margin-top:37.05pt;width:23.3pt;height:13.05pt;z-index:-25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EUONgmAEAACID&#10;AAAOAAAAAAAAAAAAAAAAAC4CAABkcnMvZTJvRG9jLnhtbFBLAQItABQABgAIAAAAIQBIwAxC3gAA&#10;AAoBAAAPAAAAAAAAAAAAAAAAAPIDAABkcnMvZG93bnJldi54bWxQSwUGAAAAAAQABADzAAAA/QQA&#10;AAAA&#10;" filled="f" stroked="f">
              <v:textbox inset="0,0,0,0">
                <w:txbxContent>
                  <w:p w14:paraId="1770E79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2</w:t>
                    </w:r>
                    <w:r>
                      <w:rPr>
                        <w:rFonts w:ascii="Calibri"/>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415D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2592" behindDoc="1" locked="0" layoutInCell="1" allowOverlap="1" wp14:anchorId="555216DF" wp14:editId="494445EC">
              <wp:simplePos x="0" y="0"/>
              <wp:positionH relativeFrom="page">
                <wp:posOffset>861364</wp:posOffset>
              </wp:positionH>
              <wp:positionV relativeFrom="page">
                <wp:posOffset>470407</wp:posOffset>
              </wp:positionV>
              <wp:extent cx="295910" cy="1657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9C3987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555216DF" id="_x0000_t202" coordsize="21600,21600" o:spt="202" path="m,l,21600r21600,l21600,xe">
              <v:stroke joinstyle="miter"/>
              <v:path gradientshapeok="t" o:connecttype="rect"/>
            </v:shapetype>
            <v:shape id="Textbox 95" o:spid="_x0000_s1106" type="#_x0000_t202" style="position:absolute;margin-left:67.8pt;margin-top:37.05pt;width:23.3pt;height:13.05pt;z-index:-25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3+Kn2mAEAACID&#10;AAAOAAAAAAAAAAAAAAAAAC4CAABkcnMvZTJvRG9jLnhtbFBLAQItABQABgAIAAAAIQBIwAxC3gAA&#10;AAoBAAAPAAAAAAAAAAAAAAAAAPIDAABkcnMvZG93bnJldi54bWxQSwUGAAAAAAQABADzAAAA/QQA&#10;AAAA&#10;" filled="f" stroked="f">
              <v:textbox inset="0,0,0,0">
                <w:txbxContent>
                  <w:p w14:paraId="39C3987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3</w:t>
                    </w:r>
                    <w:r>
                      <w:rPr>
                        <w:rFonts w:ascii="Calibri"/>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489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3104" behindDoc="1" locked="0" layoutInCell="1" allowOverlap="1" wp14:anchorId="5B3B5190" wp14:editId="0DB4F18F">
              <wp:simplePos x="0" y="0"/>
              <wp:positionH relativeFrom="page">
                <wp:posOffset>861364</wp:posOffset>
              </wp:positionH>
              <wp:positionV relativeFrom="page">
                <wp:posOffset>470407</wp:posOffset>
              </wp:positionV>
              <wp:extent cx="295910" cy="1657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4E3F40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5B3B5190" id="_x0000_t202" coordsize="21600,21600" o:spt="202" path="m,l,21600r21600,l21600,xe">
              <v:stroke joinstyle="miter"/>
              <v:path gradientshapeok="t" o:connecttype="rect"/>
            </v:shapetype>
            <v:shape id="Textbox 96" o:spid="_x0000_s1107" type="#_x0000_t202" style="position:absolute;margin-left:67.8pt;margin-top:37.05pt;width:23.3pt;height:13.05pt;z-index:-25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8CAFh5kBAAAi&#10;AwAADgAAAAAAAAAAAAAAAAAuAgAAZHJzL2Uyb0RvYy54bWxQSwECLQAUAAYACAAAACEASMAMQt4A&#10;AAAKAQAADwAAAAAAAAAAAAAAAADzAwAAZHJzL2Rvd25yZXYueG1sUEsFBgAAAAAEAAQA8wAAAP4E&#10;AAAAAA==&#10;" filled="f" stroked="f">
              <v:textbox inset="0,0,0,0">
                <w:txbxContent>
                  <w:p w14:paraId="34E3F40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4</w:t>
                    </w:r>
                    <w:r>
                      <w:rPr>
                        <w:rFonts w:ascii="Calibri"/>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5261"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3616" behindDoc="1" locked="0" layoutInCell="1" allowOverlap="1" wp14:anchorId="71A3B22B" wp14:editId="2FF716CE">
              <wp:simplePos x="0" y="0"/>
              <wp:positionH relativeFrom="page">
                <wp:posOffset>861364</wp:posOffset>
              </wp:positionH>
              <wp:positionV relativeFrom="page">
                <wp:posOffset>470407</wp:posOffset>
              </wp:positionV>
              <wp:extent cx="29591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A62ADE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71A3B22B" id="_x0000_t202" coordsize="21600,21600" o:spt="202" path="m,l,21600r21600,l21600,xe">
              <v:stroke joinstyle="miter"/>
              <v:path gradientshapeok="t" o:connecttype="rect"/>
            </v:shapetype>
            <v:shape id="Textbox 97" o:spid="_x0000_s1108" type="#_x0000_t202" style="position:absolute;margin-left:67.8pt;margin-top:37.05pt;width:23.3pt;height:13.05pt;z-index:-25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AVmQEAACIDAAAOAAAAZHJzL2Uyb0RvYy54bWysUsGO0zAQvSPxD5bvNG1Rl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eXd6u7BVc0lxY3q3dvV9nv6no5IqXPBrzI&#10;QSORx1UIqMMjpVPruWXicno+E0njdhSubeTtMqPm1BbaI2sZeJyNpF97hUaK/ktgv/LszwGeg+05&#10;wNR/hPJDsqQA7/cJrCsMrrgTAx5E0TB9mjzpP8+l6/q1N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OUjwFZkBAAAi&#10;AwAADgAAAAAAAAAAAAAAAAAuAgAAZHJzL2Uyb0RvYy54bWxQSwECLQAUAAYACAAAACEASMAMQt4A&#10;AAAKAQAADwAAAAAAAAAAAAAAAADzAwAAZHJzL2Rvd25yZXYueG1sUEsFBgAAAAAEAAQA8wAAAP4E&#10;AAAAAA==&#10;" filled="f" stroked="f">
              <v:textbox inset="0,0,0,0">
                <w:txbxContent>
                  <w:p w14:paraId="6A62ADE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5</w:t>
                    </w:r>
                    <w:r>
                      <w:rPr>
                        <w:rFonts w:ascii="Calibri"/>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45B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4128" behindDoc="1" locked="0" layoutInCell="1" allowOverlap="1" wp14:anchorId="3532A7FD" wp14:editId="736375DD">
              <wp:simplePos x="0" y="0"/>
              <wp:positionH relativeFrom="page">
                <wp:posOffset>861364</wp:posOffset>
              </wp:positionH>
              <wp:positionV relativeFrom="page">
                <wp:posOffset>470407</wp:posOffset>
              </wp:positionV>
              <wp:extent cx="295910"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AC959B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3532A7FD" id="_x0000_t202" coordsize="21600,21600" o:spt="202" path="m,l,21600r21600,l21600,xe">
              <v:stroke joinstyle="miter"/>
              <v:path gradientshapeok="t" o:connecttype="rect"/>
            </v:shapetype>
            <v:shape id="Textbox 98" o:spid="_x0000_s1109" type="#_x0000_t202" style="position:absolute;margin-left:67.8pt;margin-top:37.05pt;width:23.3pt;height:13.05pt;z-index:-25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fpBcZJkBAAAi&#10;AwAADgAAAAAAAAAAAAAAAAAuAgAAZHJzL2Uyb0RvYy54bWxQSwECLQAUAAYACAAAACEASMAMQt4A&#10;AAAKAQAADwAAAAAAAAAAAAAAAADzAwAAZHJzL2Rvd25yZXYueG1sUEsFBgAAAAAEAAQA8wAAAP4E&#10;AAAAAA==&#10;" filled="f" stroked="f">
              <v:textbox inset="0,0,0,0">
                <w:txbxContent>
                  <w:p w14:paraId="7AC959B5"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6</w:t>
                    </w:r>
                    <w:r>
                      <w:rPr>
                        <w:rFonts w:ascii="Calibri"/>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85EA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4640" behindDoc="1" locked="0" layoutInCell="1" allowOverlap="1" wp14:anchorId="49ADA123" wp14:editId="250B8D50">
              <wp:simplePos x="0" y="0"/>
              <wp:positionH relativeFrom="page">
                <wp:posOffset>861364</wp:posOffset>
              </wp:positionH>
              <wp:positionV relativeFrom="page">
                <wp:posOffset>470407</wp:posOffset>
              </wp:positionV>
              <wp:extent cx="295910"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0E8E6D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49ADA123" id="_x0000_t202" coordsize="21600,21600" o:spt="202" path="m,l,21600r21600,l21600,xe">
              <v:stroke joinstyle="miter"/>
              <v:path gradientshapeok="t" o:connecttype="rect"/>
            </v:shapetype>
            <v:shape id="Textbox 99" o:spid="_x0000_s1110" type="#_x0000_t202" style="position:absolute;margin-left:67.8pt;margin-top:37.05pt;width:23.3pt;height:13.05pt;z-index:-25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6p9r65kBAAAi&#10;AwAADgAAAAAAAAAAAAAAAAAuAgAAZHJzL2Uyb0RvYy54bWxQSwECLQAUAAYACAAAACEASMAMQt4A&#10;AAAKAQAADwAAAAAAAAAAAAAAAADzAwAAZHJzL2Rvd25yZXYueG1sUEsFBgAAAAAEAAQA8wAAAP4E&#10;AAAAAA==&#10;" filled="f" stroked="f">
              <v:textbox inset="0,0,0,0">
                <w:txbxContent>
                  <w:p w14:paraId="60E8E6D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7</w:t>
                    </w:r>
                    <w:r>
                      <w:rPr>
                        <w:rFonts w:ascii="Calibri"/>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B7C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5152" behindDoc="1" locked="0" layoutInCell="1" allowOverlap="1" wp14:anchorId="4739087C" wp14:editId="72074F64">
              <wp:simplePos x="0" y="0"/>
              <wp:positionH relativeFrom="page">
                <wp:posOffset>861364</wp:posOffset>
              </wp:positionH>
              <wp:positionV relativeFrom="page">
                <wp:posOffset>470407</wp:posOffset>
              </wp:positionV>
              <wp:extent cx="295910"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0AEC76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4739087C" id="_x0000_t202" coordsize="21600,21600" o:spt="202" path="m,l,21600r21600,l21600,xe">
              <v:stroke joinstyle="miter"/>
              <v:path gradientshapeok="t" o:connecttype="rect"/>
            </v:shapetype>
            <v:shape id="Textbox 100" o:spid="_x0000_s1111" type="#_x0000_t202" style="position:absolute;margin-left:67.8pt;margin-top:37.05pt;width:23.3pt;height:13.05pt;z-index:-25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eamAEAACIDAAAOAAAAZHJzL2Uyb0RvYy54bWysUsGO0zAQvSPxD5bvNG1Rl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eXd6u7BVc0lxY3q3dvV9nv6no5IqXPBrzI&#10;QSORx1UIqMMjpVPruWXicno+E0njdhSubeRtQc2pLbRH1jLwOBtJv/YKjRT9l8B+5dmfAzwH23OA&#10;qf8I5YdkSQHe7xNYVxhccScGPIiiYfo0edJ/nkvX9WtvfgM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tR8eamAEAACID&#10;AAAOAAAAAAAAAAAAAAAAAC4CAABkcnMvZTJvRG9jLnhtbFBLAQItABQABgAIAAAAIQBIwAxC3gAA&#10;AAoBAAAPAAAAAAAAAAAAAAAAAPIDAABkcnMvZG93bnJldi54bWxQSwUGAAAAAAQABADzAAAA/QQA&#10;AAAA&#10;" filled="f" stroked="f">
              <v:textbox inset="0,0,0,0">
                <w:txbxContent>
                  <w:p w14:paraId="30AEC76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8</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940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1632" behindDoc="1" locked="0" layoutInCell="1" allowOverlap="1" wp14:anchorId="7C60162D" wp14:editId="0D3FC4F2">
              <wp:simplePos x="0" y="0"/>
              <wp:positionH relativeFrom="page">
                <wp:posOffset>861364</wp:posOffset>
              </wp:positionH>
              <wp:positionV relativeFrom="page">
                <wp:posOffset>470407</wp:posOffset>
              </wp:positionV>
              <wp:extent cx="2959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3AB09A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7C60162D" id="_x0000_t202" coordsize="21600,21600" o:spt="202" path="m,l,21600r21600,l21600,xe">
              <v:stroke joinstyle="miter"/>
              <v:path gradientshapeok="t" o:connecttype="rect"/>
            </v:shapetype>
            <v:shape id="Textbox 15" o:spid="_x0000_s1037" type="#_x0000_t202" style="position:absolute;margin-left:67.8pt;margin-top:37.05pt;width:23.3pt;height:13.05pt;z-index:-259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HhkNEmAEAACID&#10;AAAOAAAAAAAAAAAAAAAAAC4CAABkcnMvZTJvRG9jLnhtbFBLAQItABQABgAIAAAAIQBIwAxC3gAA&#10;AAoBAAAPAAAAAAAAAAAAAAAAAPIDAABkcnMvZG93bnJldi54bWxQSwUGAAAAAAQABADzAAAA/QQA&#10;AAAA&#10;" filled="f" stroked="f">
              <v:textbox inset="0,0,0,0">
                <w:txbxContent>
                  <w:p w14:paraId="73AB09A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t>6</w:t>
                    </w:r>
                    <w:r>
                      <w:rPr>
                        <w:rFonts w:ascii="Calibri"/>
                        <w:spacing w:val="-5"/>
                      </w:rP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312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5664" behindDoc="1" locked="0" layoutInCell="1" allowOverlap="1" wp14:anchorId="1D7DA112" wp14:editId="7798FF2F">
              <wp:simplePos x="0" y="0"/>
              <wp:positionH relativeFrom="page">
                <wp:posOffset>861364</wp:posOffset>
              </wp:positionH>
              <wp:positionV relativeFrom="page">
                <wp:posOffset>470407</wp:posOffset>
              </wp:positionV>
              <wp:extent cx="295910"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E704E5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1D7DA112" id="_x0000_t202" coordsize="21600,21600" o:spt="202" path="m,l,21600r21600,l21600,xe">
              <v:stroke joinstyle="miter"/>
              <v:path gradientshapeok="t" o:connecttype="rect"/>
            </v:shapetype>
            <v:shape id="Textbox 101" o:spid="_x0000_s1112" type="#_x0000_t202" style="position:absolute;margin-left:67.8pt;margin-top:37.05pt;width:23.3pt;height:13.05pt;z-index:-25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kLzIImAEAACID&#10;AAAOAAAAAAAAAAAAAAAAAC4CAABkcnMvZTJvRG9jLnhtbFBLAQItABQABgAIAAAAIQBIwAxC3gAA&#10;AAoBAAAPAAAAAAAAAAAAAAAAAPIDAABkcnMvZG93bnJldi54bWxQSwUGAAAAAAQABADzAAAA/QQA&#10;AAAA&#10;" filled="f" stroked="f">
              <v:textbox inset="0,0,0,0">
                <w:txbxContent>
                  <w:p w14:paraId="6E704E5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t>9</w:t>
                    </w:r>
                    <w:r>
                      <w:rPr>
                        <w:rFonts w:ascii="Calibri"/>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34B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6176" behindDoc="1" locked="0" layoutInCell="1" allowOverlap="1" wp14:anchorId="4382B180" wp14:editId="07E0460F">
              <wp:simplePos x="0" y="0"/>
              <wp:positionH relativeFrom="page">
                <wp:posOffset>861364</wp:posOffset>
              </wp:positionH>
              <wp:positionV relativeFrom="page">
                <wp:posOffset>470407</wp:posOffset>
              </wp:positionV>
              <wp:extent cx="295910"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12B1B6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4382B180" id="_x0000_t202" coordsize="21600,21600" o:spt="202" path="m,l,21600r21600,l21600,xe">
              <v:stroke joinstyle="miter"/>
              <v:path gradientshapeok="t" o:connecttype="rect"/>
            </v:shapetype>
            <v:shape id="Textbox 102" o:spid="_x0000_s1113" type="#_x0000_t202" style="position:absolute;margin-left:67.8pt;margin-top:37.05pt;width:23.3pt;height:13.05pt;z-index:-258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I/eeeZkBAAAi&#10;AwAADgAAAAAAAAAAAAAAAAAuAgAAZHJzL2Uyb0RvYy54bWxQSwECLQAUAAYACAAAACEASMAMQt4A&#10;AAAKAQAADwAAAAAAAAAAAAAAAADzAwAAZHJzL2Rvd25yZXYueG1sUEsFBgAAAAAEAAQA8wAAAP4E&#10;AAAAAA==&#10;" filled="f" stroked="f">
              <v:textbox inset="0,0,0,0">
                <w:txbxContent>
                  <w:p w14:paraId="412B1B6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0</w:t>
                    </w:r>
                    <w:r>
                      <w:rPr>
                        <w:rFonts w:ascii="Calibri"/>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DB3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6688" behindDoc="1" locked="0" layoutInCell="1" allowOverlap="1" wp14:anchorId="41EC56A9" wp14:editId="22C5677D">
              <wp:simplePos x="0" y="0"/>
              <wp:positionH relativeFrom="page">
                <wp:posOffset>861364</wp:posOffset>
              </wp:positionH>
              <wp:positionV relativeFrom="page">
                <wp:posOffset>470407</wp:posOffset>
              </wp:positionV>
              <wp:extent cx="295910"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1B9FC1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1EC56A9" id="_x0000_t202" coordsize="21600,21600" o:spt="202" path="m,l,21600r21600,l21600,xe">
              <v:stroke joinstyle="miter"/>
              <v:path gradientshapeok="t" o:connecttype="rect"/>
            </v:shapetype>
            <v:shape id="Textbox 103" o:spid="_x0000_s1114" type="#_x0000_t202" style="position:absolute;margin-left:67.8pt;margin-top:37.05pt;width:23.3pt;height:13.05pt;z-index:-258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NNi3NmAEAACID&#10;AAAOAAAAAAAAAAAAAAAAAC4CAABkcnMvZTJvRG9jLnhtbFBLAQItABQABgAIAAAAIQBIwAxC3gAA&#10;AAoBAAAPAAAAAAAAAAAAAAAAAPIDAABkcnMvZG93bnJldi54bWxQSwUGAAAAAAQABADzAAAA/QQA&#10;AAAA&#10;" filled="f" stroked="f">
              <v:textbox inset="0,0,0,0">
                <w:txbxContent>
                  <w:p w14:paraId="61B9FC1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1</w:t>
                    </w:r>
                    <w:r>
                      <w:rPr>
                        <w:rFonts w:ascii="Calibri"/>
                        <w:spacing w:val="-5"/>
                      </w:rP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FD4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7200" behindDoc="1" locked="0" layoutInCell="1" allowOverlap="1" wp14:anchorId="0A1FF4F0" wp14:editId="07045C74">
              <wp:simplePos x="0" y="0"/>
              <wp:positionH relativeFrom="page">
                <wp:posOffset>861364</wp:posOffset>
              </wp:positionH>
              <wp:positionV relativeFrom="page">
                <wp:posOffset>470407</wp:posOffset>
              </wp:positionV>
              <wp:extent cx="295910" cy="1657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BE4E1B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0A1FF4F0" id="_x0000_t202" coordsize="21600,21600" o:spt="202" path="m,l,21600r21600,l21600,xe">
              <v:stroke joinstyle="miter"/>
              <v:path gradientshapeok="t" o:connecttype="rect"/>
            </v:shapetype>
            <v:shape id="Textbox 104" o:spid="_x0000_s1115" type="#_x0000_t202" style="position:absolute;margin-left:67.8pt;margin-top:37.05pt;width:23.3pt;height:13.05pt;z-index:-258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BK7oG8mAEAACID&#10;AAAOAAAAAAAAAAAAAAAAAC4CAABkcnMvZTJvRG9jLnhtbFBLAQItABQABgAIAAAAIQBIwAxC3gAA&#10;AAoBAAAPAAAAAAAAAAAAAAAAAPIDAABkcnMvZG93bnJldi54bWxQSwUGAAAAAAQABADzAAAA/QQA&#10;AAAA&#10;" filled="f" stroked="f">
              <v:textbox inset="0,0,0,0">
                <w:txbxContent>
                  <w:p w14:paraId="1BE4E1B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2</w:t>
                    </w:r>
                    <w:r>
                      <w:rPr>
                        <w:rFonts w:ascii="Calibri"/>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E79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7712" behindDoc="1" locked="0" layoutInCell="1" allowOverlap="1" wp14:anchorId="4D5B89A2" wp14:editId="4BBBEE3B">
              <wp:simplePos x="0" y="0"/>
              <wp:positionH relativeFrom="page">
                <wp:posOffset>861364</wp:posOffset>
              </wp:positionH>
              <wp:positionV relativeFrom="page">
                <wp:posOffset>470407</wp:posOffset>
              </wp:positionV>
              <wp:extent cx="29591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834A53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4D5B89A2" id="_x0000_t202" coordsize="21600,21600" o:spt="202" path="m,l,21600r21600,l21600,xe">
              <v:stroke joinstyle="miter"/>
              <v:path gradientshapeok="t" o:connecttype="rect"/>
            </v:shapetype>
            <v:shape id="Textbox 105" o:spid="_x0000_s1116" type="#_x0000_t202" style="position:absolute;margin-left:67.8pt;margin-top:37.05pt;width:23.3pt;height:13.05pt;z-index:-258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FyAYB6XAQAAIgMA&#10;AA4AAAAAAAAAAAAAAAAALgIAAGRycy9lMm9Eb2MueG1sUEsBAi0AFAAGAAgAAAAhAEjADELeAAAA&#10;CgEAAA8AAAAAAAAAAAAAAAAA8QMAAGRycy9kb3ducmV2LnhtbFBLBQYAAAAABAAEAPMAAAD8BAAA&#10;AAA=&#10;" filled="f" stroked="f">
              <v:textbox inset="0,0,0,0">
                <w:txbxContent>
                  <w:p w14:paraId="5834A53A"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3</w:t>
                    </w:r>
                    <w:r>
                      <w:rPr>
                        <w:rFonts w:ascii="Calibri"/>
                        <w:spacing w:val="-5"/>
                      </w:rPr>
                      <w:fldChar w:fldCharType="end"/>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C710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8224" behindDoc="1" locked="0" layoutInCell="1" allowOverlap="1" wp14:anchorId="03AF3A3C" wp14:editId="7459B961">
              <wp:simplePos x="0" y="0"/>
              <wp:positionH relativeFrom="page">
                <wp:posOffset>861364</wp:posOffset>
              </wp:positionH>
              <wp:positionV relativeFrom="page">
                <wp:posOffset>470407</wp:posOffset>
              </wp:positionV>
              <wp:extent cx="295910"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1432D2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03AF3A3C" id="_x0000_t202" coordsize="21600,21600" o:spt="202" path="m,l,21600r21600,l21600,xe">
              <v:stroke joinstyle="miter"/>
              <v:path gradientshapeok="t" o:connecttype="rect"/>
            </v:shapetype>
            <v:shape id="Textbox 106" o:spid="_x0000_s1117" type="#_x0000_t202" style="position:absolute;margin-left:67.8pt;margin-top:37.05pt;width:23.3pt;height:13.05pt;z-index:-258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G1jMb5kBAAAi&#10;AwAADgAAAAAAAAAAAAAAAAAuAgAAZHJzL2Uyb0RvYy54bWxQSwECLQAUAAYACAAAACEASMAMQt4A&#10;AAAKAQAADwAAAAAAAAAAAAAAAADzAwAAZHJzL2Rvd25yZXYueG1sUEsFBgAAAAAEAAQA8wAAAP4E&#10;AAAAAA==&#10;" filled="f" stroked="f">
              <v:textbox inset="0,0,0,0">
                <w:txbxContent>
                  <w:p w14:paraId="61432D2F"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4</w:t>
                    </w:r>
                    <w:r>
                      <w:rPr>
                        <w:rFonts w:ascii="Calibri"/>
                        <w:spacing w:val="-5"/>
                      </w:rPr>
                      <w:fldChar w:fldCharType="end"/>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F7D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8736" behindDoc="1" locked="0" layoutInCell="1" allowOverlap="1" wp14:anchorId="3129B72C" wp14:editId="2864F36B">
              <wp:simplePos x="0" y="0"/>
              <wp:positionH relativeFrom="page">
                <wp:posOffset>861364</wp:posOffset>
              </wp:positionH>
              <wp:positionV relativeFrom="page">
                <wp:posOffset>470407</wp:posOffset>
              </wp:positionV>
              <wp:extent cx="295910"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DFF8E4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3129B72C" id="_x0000_t202" coordsize="21600,21600" o:spt="202" path="m,l,21600r21600,l21600,xe">
              <v:stroke joinstyle="miter"/>
              <v:path gradientshapeok="t" o:connecttype="rect"/>
            </v:shapetype>
            <v:shape id="Textbox 107" o:spid="_x0000_s1118" type="#_x0000_t202" style="position:absolute;margin-left:67.8pt;margin-top:37.05pt;width:23.3pt;height:13.05pt;z-index:-258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n9mAEAACI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BtI9fLjJpTO2hPrGXgcTaSfh4UGin6z4H9yrO/BHgJdpcA&#10;U/8Byg/JkgK8OySwrjC44U4MeBBFw/Rp8qR/P5eu29fe/gI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SMDn9mAEAACID&#10;AAAOAAAAAAAAAAAAAAAAAC4CAABkcnMvZTJvRG9jLnhtbFBLAQItABQABgAIAAAAIQBIwAxC3gAA&#10;AAoBAAAPAAAAAAAAAAAAAAAAAPIDAABkcnMvZG93bnJldi54bWxQSwUGAAAAAAQABADzAAAA/QQA&#10;AAAA&#10;" filled="f" stroked="f">
              <v:textbox inset="0,0,0,0">
                <w:txbxContent>
                  <w:p w14:paraId="6DFF8E44"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5</w:t>
                    </w:r>
                    <w:r>
                      <w:rPr>
                        <w:rFonts w:ascii="Calibri"/>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D8A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9248" behindDoc="1" locked="0" layoutInCell="1" allowOverlap="1" wp14:anchorId="43DB20F2" wp14:editId="488BABEC">
              <wp:simplePos x="0" y="0"/>
              <wp:positionH relativeFrom="page">
                <wp:posOffset>861364</wp:posOffset>
              </wp:positionH>
              <wp:positionV relativeFrom="page">
                <wp:posOffset>470407</wp:posOffset>
              </wp:positionV>
              <wp:extent cx="295910"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A41FD3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43DB20F2" id="_x0000_t202" coordsize="21600,21600" o:spt="202" path="m,l,21600r21600,l21600,xe">
              <v:stroke joinstyle="miter"/>
              <v:path gradientshapeok="t" o:connecttype="rect"/>
            </v:shapetype>
            <v:shape id="Textbox 108" o:spid="_x0000_s1119" type="#_x0000_t202" style="position:absolute;margin-left:67.8pt;margin-top:37.05pt;width:23.3pt;height:13.05pt;z-index:-258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V6JWMmAEAACID&#10;AAAOAAAAAAAAAAAAAAAAAC4CAABkcnMvZTJvRG9jLnhtbFBLAQItABQABgAIAAAAIQBIwAxC3gAA&#10;AAoBAAAPAAAAAAAAAAAAAAAAAPIDAABkcnMvZG93bnJldi54bWxQSwUGAAAAAAQABADzAAAA/QQA&#10;AAAA&#10;" filled="f" stroked="f">
              <v:textbox inset="0,0,0,0">
                <w:txbxContent>
                  <w:p w14:paraId="5A41FD30"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6</w:t>
                    </w:r>
                    <w:r>
                      <w:rPr>
                        <w:rFonts w:ascii="Calibri"/>
                        <w:spacing w:val="-5"/>
                      </w:rPr>
                      <w:fldChar w:fldCharType="end"/>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5F0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29760" behindDoc="1" locked="0" layoutInCell="1" allowOverlap="1" wp14:anchorId="314F4591" wp14:editId="492C946E">
              <wp:simplePos x="0" y="0"/>
              <wp:positionH relativeFrom="page">
                <wp:posOffset>861364</wp:posOffset>
              </wp:positionH>
              <wp:positionV relativeFrom="page">
                <wp:posOffset>470407</wp:posOffset>
              </wp:positionV>
              <wp:extent cx="295910"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7575C4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314F4591" id="_x0000_t202" coordsize="21600,21600" o:spt="202" path="m,l,21600r21600,l21600,xe">
              <v:stroke joinstyle="miter"/>
              <v:path gradientshapeok="t" o:connecttype="rect"/>
            </v:shapetype>
            <v:shape id="Textbox 109" o:spid="_x0000_s1120" type="#_x0000_t202" style="position:absolute;margin-left:67.8pt;margin-top:37.05pt;width:23.3pt;height:13.05pt;z-index:-258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AB56IDmAEAACID&#10;AAAOAAAAAAAAAAAAAAAAAC4CAABkcnMvZTJvRG9jLnhtbFBLAQItABQABgAIAAAAIQBIwAxC3gAA&#10;AAoBAAAPAAAAAAAAAAAAAAAAAPIDAABkcnMvZG93bnJldi54bWxQSwUGAAAAAAQABADzAAAA/QQA&#10;AAAA&#10;" filled="f" stroked="f">
              <v:textbox inset="0,0,0,0">
                <w:txbxContent>
                  <w:p w14:paraId="47575C4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7</w:t>
                    </w:r>
                    <w:r>
                      <w:rPr>
                        <w:rFonts w:ascii="Calibri"/>
                        <w:spacing w:val="-5"/>
                      </w:rPr>
                      <w:fldChar w:fldCharType="end"/>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7F56F"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0272" behindDoc="1" locked="0" layoutInCell="1" allowOverlap="1" wp14:anchorId="4E47281C" wp14:editId="1ADAA672">
              <wp:simplePos x="0" y="0"/>
              <wp:positionH relativeFrom="page">
                <wp:posOffset>861364</wp:posOffset>
              </wp:positionH>
              <wp:positionV relativeFrom="page">
                <wp:posOffset>470407</wp:posOffset>
              </wp:positionV>
              <wp:extent cx="295910"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DB7524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4E47281C" id="_x0000_t202" coordsize="21600,21600" o:spt="202" path="m,l,21600r21600,l21600,xe">
              <v:stroke joinstyle="miter"/>
              <v:path gradientshapeok="t" o:connecttype="rect"/>
            </v:shapetype>
            <v:shape id="Textbox 110" o:spid="_x0000_s1121" type="#_x0000_t202" style="position:absolute;margin-left:67.8pt;margin-top:37.05pt;width:23.3pt;height:13.05pt;z-index:-258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5ylwEAACI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" filled="f" stroked="f">
              <v:textbox inset="0,0,0,0">
                <w:txbxContent>
                  <w:p w14:paraId="7DB75247"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t>8</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193B"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382656" behindDoc="1" locked="0" layoutInCell="1" allowOverlap="1" wp14:anchorId="479A92F4" wp14:editId="1004826B">
              <wp:simplePos x="0" y="0"/>
              <wp:positionH relativeFrom="page">
                <wp:posOffset>861364</wp:posOffset>
              </wp:positionH>
              <wp:positionV relativeFrom="page">
                <wp:posOffset>470407</wp:posOffset>
              </wp:positionV>
              <wp:extent cx="2959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3F3E1A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479A92F4" id="_x0000_t202" coordsize="21600,21600" o:spt="202" path="m,l,21600r21600,l21600,xe">
              <v:stroke joinstyle="miter"/>
              <v:path gradientshapeok="t" o:connecttype="rect"/>
            </v:shapetype>
            <v:shape id="Textbox 17" o:spid="_x0000_s1039" type="#_x0000_t202" style="position:absolute;margin-left:67.8pt;margin-top:37.05pt;width:23.3pt;height:13.05pt;z-index:-259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qnmAEAACIDAAAOAAAAZHJzL2Uyb0RvYy54bWysUsGO0zAQvSPxD5bvNG1XXd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4u71Z3C65oLi1uV29vVtnv6no5IqXPBrzI&#10;QSORx1UIqMMjpVPruWXicno+E0njdhSuZeSbjJpTW2iPrGXgcTaSfu0VGin6L4H9yrM/B3gOtucA&#10;U/8Ryg/JkgK83yewrjC44k4MeBBFw/Rp8qT/PJeu69fe/AY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JNhqnmAEAACID&#10;AAAOAAAAAAAAAAAAAAAAAC4CAABkcnMvZTJvRG9jLnhtbFBLAQItABQABgAIAAAAIQBIwAxC3gAA&#10;AAoBAAAPAAAAAAAAAAAAAAAAAPIDAABkcnMvZG93bnJldi54bWxQSwUGAAAAAAQABADzAAAA/QQA&#10;AAAA&#10;" filled="f" stroked="f">
              <v:textbox inset="0,0,0,0">
                <w:txbxContent>
                  <w:p w14:paraId="33F3E1A8"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t>5</w:t>
                    </w:r>
                    <w:r>
                      <w:rPr>
                        <w:rFonts w:ascii="Calibri"/>
                        <w:spacing w:val="-5"/>
                      </w:rPr>
                      <w:fldChar w:fldCharType="end"/>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E66B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1296" behindDoc="1" locked="0" layoutInCell="1" allowOverlap="1" wp14:anchorId="6DE28989" wp14:editId="26C34EEC">
              <wp:simplePos x="0" y="0"/>
              <wp:positionH relativeFrom="page">
                <wp:posOffset>861364</wp:posOffset>
              </wp:positionH>
              <wp:positionV relativeFrom="page">
                <wp:posOffset>470407</wp:posOffset>
              </wp:positionV>
              <wp:extent cx="295910"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4CCD65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6DE28989" id="_x0000_t202" coordsize="21600,21600" o:spt="202" path="m,l,21600r21600,l21600,xe">
              <v:stroke joinstyle="miter"/>
              <v:path gradientshapeok="t" o:connecttype="rect"/>
            </v:shapetype>
            <v:shape id="Textbox 112" o:spid="_x0000_s1123" type="#_x0000_t202" style="position:absolute;margin-left:67.8pt;margin-top:37.05pt;width:23.3pt;height:13.05pt;z-index:-258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Ij1eRmAEAACID&#10;AAAOAAAAAAAAAAAAAAAAAC4CAABkcnMvZTJvRG9jLnhtbFBLAQItABQABgAIAAAAIQBIwAxC3gAA&#10;AAoBAAAPAAAAAAAAAAAAAAAAAPIDAABkcnMvZG93bnJldi54bWxQSwUGAAAAAAQABADzAAAA/QQA&#10;AAAA&#10;" filled="f" stroked="f">
              <v:textbox inset="0,0,0,0">
                <w:txbxContent>
                  <w:p w14:paraId="34CCD65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0</w:t>
                    </w:r>
                    <w:r>
                      <w:rPr>
                        <w:rFonts w:ascii="Calibri"/>
                        <w:spacing w:val="-5"/>
                      </w:rPr>
                      <w:fldChar w:fldCharType="end"/>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AF7D"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1808" behindDoc="1" locked="0" layoutInCell="1" allowOverlap="1" wp14:anchorId="2DB77AD8" wp14:editId="72F07267">
              <wp:simplePos x="0" y="0"/>
              <wp:positionH relativeFrom="page">
                <wp:posOffset>861364</wp:posOffset>
              </wp:positionH>
              <wp:positionV relativeFrom="page">
                <wp:posOffset>470407</wp:posOffset>
              </wp:positionV>
              <wp:extent cx="295910"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8E37BA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DB77AD8" id="_x0000_t202" coordsize="21600,21600" o:spt="202" path="m,l,21600r21600,l21600,xe">
              <v:stroke joinstyle="miter"/>
              <v:path gradientshapeok="t" o:connecttype="rect"/>
            </v:shapetype>
            <v:shape id="Textbox 113" o:spid="_x0000_s1124" type="#_x0000_t202" style="position:absolute;margin-left:67.8pt;margin-top:37.05pt;width:23.3pt;height:13.05pt;z-index:-258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mTuQlmAEAACID&#10;AAAOAAAAAAAAAAAAAAAAAC4CAABkcnMvZTJvRG9jLnhtbFBLAQItABQABgAIAAAAIQBIwAxC3gAA&#10;AAoBAAAPAAAAAAAAAAAAAAAAAPIDAABkcnMvZG93bnJldi54bWxQSwUGAAAAAAQABADzAAAA/QQA&#10;AAAA&#10;" filled="f" stroked="f">
              <v:textbox inset="0,0,0,0">
                <w:txbxContent>
                  <w:p w14:paraId="48E37BA3"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1</w:t>
                    </w:r>
                    <w:r>
                      <w:rPr>
                        <w:rFonts w:ascii="Calibri"/>
                        <w:spacing w:val="-5"/>
                      </w:rPr>
                      <w:fldChar w:fldCharType="end"/>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2E4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2320" behindDoc="1" locked="0" layoutInCell="1" allowOverlap="1" wp14:anchorId="0D61D3A1" wp14:editId="7D0084DA">
              <wp:simplePos x="0" y="0"/>
              <wp:positionH relativeFrom="page">
                <wp:posOffset>861364</wp:posOffset>
              </wp:positionH>
              <wp:positionV relativeFrom="page">
                <wp:posOffset>470407</wp:posOffset>
              </wp:positionV>
              <wp:extent cx="295910"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406AC4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0D61D3A1" id="_x0000_t202" coordsize="21600,21600" o:spt="202" path="m,l,21600r21600,l21600,xe">
              <v:stroke joinstyle="miter"/>
              <v:path gradientshapeok="t" o:connecttype="rect"/>
            </v:shapetype>
            <v:shape id="Textbox 114" o:spid="_x0000_s1125" type="#_x0000_t202" style="position:absolute;margin-left:67.8pt;margin-top:37.05pt;width:23.3pt;height:13.05pt;z-index:-258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hUmAEAACIDAAAOAAAAZHJzL2Uyb0RvYy54bWysUsGO0zAQvSPxD5bvNG1RF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VovuKK5tLhbvXm9yn5Xt8sRKX0y4EUO&#10;Gok8rkJAHR8pnVsvLROX8/OZSBp3o3BtI9frjJpTO2hPrGXgcTaSfh4UGin6z4H9yrO/BHgJdpcA&#10;U/8Byg/JkgK8OySwrjC44U4MeBBFw/Rp8qR/P5eu29fe/gI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ChlkhUmAEAACID&#10;AAAOAAAAAAAAAAAAAAAAAC4CAABkcnMvZTJvRG9jLnhtbFBLAQItABQABgAIAAAAIQBIwAxC3gAA&#10;AAoBAAAPAAAAAAAAAAAAAAAAAPIDAABkcnMvZG93bnJldi54bWxQSwUGAAAAAAQABADzAAAA/QQA&#10;AAAA&#10;" filled="f" stroked="f">
              <v:textbox inset="0,0,0,0">
                <w:txbxContent>
                  <w:p w14:paraId="7406AC4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2</w:t>
                    </w:r>
                    <w:r>
                      <w:rPr>
                        <w:rFonts w:ascii="Calibri"/>
                        <w:spacing w:val="-5"/>
                      </w:rPr>
                      <w:fldChar w:fldCharType="end"/>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E51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2832" behindDoc="1" locked="0" layoutInCell="1" allowOverlap="1" wp14:anchorId="17F59656" wp14:editId="43950D86">
              <wp:simplePos x="0" y="0"/>
              <wp:positionH relativeFrom="page">
                <wp:posOffset>861364</wp:posOffset>
              </wp:positionH>
              <wp:positionV relativeFrom="page">
                <wp:posOffset>470407</wp:posOffset>
              </wp:positionV>
              <wp:extent cx="295910"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73BDE68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17F59656" id="_x0000_t202" coordsize="21600,21600" o:spt="202" path="m,l,21600r21600,l21600,xe">
              <v:stroke joinstyle="miter"/>
              <v:path gradientshapeok="t" o:connecttype="rect"/>
            </v:shapetype>
            <v:shape id="Textbox 115" o:spid="_x0000_s1126" type="#_x0000_t202" style="position:absolute;margin-left:67.8pt;margin-top:37.05pt;width:23.3pt;height:13.05pt;z-index:-258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HuKU0mAEAACMD&#10;AAAOAAAAAAAAAAAAAAAAAC4CAABkcnMvZTJvRG9jLnhtbFBLAQItABQABgAIAAAAIQBIwAxC3gAA&#10;AAoBAAAPAAAAAAAAAAAAAAAAAPIDAABkcnMvZG93bnJldi54bWxQSwUGAAAAAAQABADzAAAA/QQA&#10;AAAA&#10;" filled="f" stroked="f">
              <v:textbox inset="0,0,0,0">
                <w:txbxContent>
                  <w:p w14:paraId="73BDE68E"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3</w:t>
                    </w:r>
                    <w:r>
                      <w:rPr>
                        <w:rFonts w:ascii="Calibri"/>
                        <w:spacing w:val="-5"/>
                      </w:rPr>
                      <w:fldChar w:fldCharType="end"/>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C499"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3344" behindDoc="1" locked="0" layoutInCell="1" allowOverlap="1" wp14:anchorId="4834B4EE" wp14:editId="290DF3D7">
              <wp:simplePos x="0" y="0"/>
              <wp:positionH relativeFrom="page">
                <wp:posOffset>861364</wp:posOffset>
              </wp:positionH>
              <wp:positionV relativeFrom="page">
                <wp:posOffset>470407</wp:posOffset>
              </wp:positionV>
              <wp:extent cx="29591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7DFF14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w14:anchorId="4834B4EE" id="_x0000_t202" coordsize="21600,21600" o:spt="202" path="m,l,21600r21600,l21600,xe">
              <v:stroke joinstyle="miter"/>
              <v:path gradientshapeok="t" o:connecttype="rect"/>
            </v:shapetype>
            <v:shape id="Textbox 116" o:spid="_x0000_s1127" type="#_x0000_t202" style="position:absolute;margin-left:67.8pt;margin-top:37.05pt;width:23.3pt;height:13.05pt;z-index:-258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gGAJRZkBAAAj&#10;AwAADgAAAAAAAAAAAAAAAAAuAgAAZHJzL2Uyb0RvYy54bWxQSwECLQAUAAYACAAAACEASMAMQt4A&#10;AAAKAQAADwAAAAAAAAAAAAAAAADzAwAAZHJzL2Rvd25yZXYueG1sUEsFBgAAAAAEAAQA8wAAAP4E&#10;AAAAAA==&#10;" filled="f" stroked="f">
              <v:textbox inset="0,0,0,0">
                <w:txbxContent>
                  <w:p w14:paraId="37DFF146"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4</w:t>
                    </w:r>
                    <w:r>
                      <w:rPr>
                        <w:rFonts w:ascii="Calibri"/>
                        <w:spacing w:val="-5"/>
                      </w:rPr>
                      <w:fldChar w:fldCharType="end"/>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BC60"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3856" behindDoc="1" locked="0" layoutInCell="1" allowOverlap="1" wp14:anchorId="17504FBB" wp14:editId="7F0F7D7D">
              <wp:simplePos x="0" y="0"/>
              <wp:positionH relativeFrom="page">
                <wp:posOffset>861364</wp:posOffset>
              </wp:positionH>
              <wp:positionV relativeFrom="page">
                <wp:posOffset>470407</wp:posOffset>
              </wp:positionV>
              <wp:extent cx="295910"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BDE210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17504FBB" id="_x0000_t202" coordsize="21600,21600" o:spt="202" path="m,l,21600r21600,l21600,xe">
              <v:stroke joinstyle="miter"/>
              <v:path gradientshapeok="t" o:connecttype="rect"/>
            </v:shapetype>
            <v:shape id="Textbox 117" o:spid="_x0000_s1128" type="#_x0000_t202" style="position:absolute;margin-left:67.8pt;margin-top:37.05pt;width:23.3pt;height:13.05pt;z-index:-258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SQj815kBAAAj&#10;AwAADgAAAAAAAAAAAAAAAAAuAgAAZHJzL2Uyb0RvYy54bWxQSwECLQAUAAYACAAAACEASMAMQt4A&#10;AAAKAQAADwAAAAAAAAAAAAAAAADzAwAAZHJzL2Rvd25yZXYueG1sUEsFBgAAAAAEAAQA8wAAAP4E&#10;AAAAAA==&#10;" filled="f" stroked="f">
              <v:textbox inset="0,0,0,0">
                <w:txbxContent>
                  <w:p w14:paraId="6BDE2101"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5</w:t>
                    </w:r>
                    <w:r>
                      <w:rPr>
                        <w:rFonts w:ascii="Calibri"/>
                        <w:spacing w:val="-5"/>
                      </w:rPr>
                      <w:fldChar w:fldCharType="end"/>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B8ED3"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4368" behindDoc="1" locked="0" layoutInCell="1" allowOverlap="1" wp14:anchorId="104E2C55" wp14:editId="22077F8A">
              <wp:simplePos x="0" y="0"/>
              <wp:positionH relativeFrom="page">
                <wp:posOffset>861364</wp:posOffset>
              </wp:positionH>
              <wp:positionV relativeFrom="page">
                <wp:posOffset>470407</wp:posOffset>
              </wp:positionV>
              <wp:extent cx="295910"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EA3424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104E2C55" id="_x0000_t202" coordsize="21600,21600" o:spt="202" path="m,l,21600r21600,l21600,xe">
              <v:stroke joinstyle="miter"/>
              <v:path gradientshapeok="t" o:connecttype="rect"/>
            </v:shapetype>
            <v:shape id="Textbox 118" o:spid="_x0000_s1129" type="#_x0000_t202" style="position:absolute;margin-left:67.8pt;margin-top:37.05pt;width:23.3pt;height:13.05pt;z-index:-258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DtBQppkBAAAj&#10;AwAADgAAAAAAAAAAAAAAAAAuAgAAZHJzL2Uyb0RvYy54bWxQSwECLQAUAAYACAAAACEASMAMQt4A&#10;AAAKAQAADwAAAAAAAAAAAAAAAADzAwAAZHJzL2Rvd25yZXYueG1sUEsFBgAAAAAEAAQA8wAAAP4E&#10;AAAAAA==&#10;" filled="f" stroked="f">
              <v:textbox inset="0,0,0,0">
                <w:txbxContent>
                  <w:p w14:paraId="2EA34242"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6</w:t>
                    </w:r>
                    <w:r>
                      <w:rPr>
                        <w:rFonts w:ascii="Calibri"/>
                        <w:spacing w:val="-5"/>
                      </w:rPr>
                      <w:fldChar w:fldCharType="end"/>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4918"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4880" behindDoc="1" locked="0" layoutInCell="1" allowOverlap="1" wp14:anchorId="14B48FA0" wp14:editId="6DF6B355">
              <wp:simplePos x="0" y="0"/>
              <wp:positionH relativeFrom="page">
                <wp:posOffset>861364</wp:posOffset>
              </wp:positionH>
              <wp:positionV relativeFrom="page">
                <wp:posOffset>470407</wp:posOffset>
              </wp:positionV>
              <wp:extent cx="295910"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347454F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14B48FA0" id="_x0000_t202" coordsize="21600,21600" o:spt="202" path="m,l,21600r21600,l21600,xe">
              <v:stroke joinstyle="miter"/>
              <v:path gradientshapeok="t" o:connecttype="rect"/>
            </v:shapetype>
            <v:shape id="Textbox 119" o:spid="_x0000_s1130" type="#_x0000_t202" style="position:absolute;margin-left:67.8pt;margin-top:37.05pt;width:23.3pt;height:13.05pt;z-index:-258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mt9nKZkBAAAj&#10;AwAADgAAAAAAAAAAAAAAAAAuAgAAZHJzL2Uyb0RvYy54bWxQSwECLQAUAAYACAAAACEASMAMQt4A&#10;AAAKAQAADwAAAAAAAAAAAAAAAADzAwAAZHJzL2Rvd25yZXYueG1sUEsFBgAAAAAEAAQA8wAAAP4E&#10;AAAAAA==&#10;" filled="f" stroked="f">
              <v:textbox inset="0,0,0,0">
                <w:txbxContent>
                  <w:p w14:paraId="347454F9"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7</w:t>
                    </w:r>
                    <w:r>
                      <w:rPr>
                        <w:rFonts w:ascii="Calibri"/>
                        <w:spacing w:val="-5"/>
                      </w:rPr>
                      <w:fldChar w:fldCharType="end"/>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48D6"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5392" behindDoc="1" locked="0" layoutInCell="1" allowOverlap="1" wp14:anchorId="2C4AA54A" wp14:editId="46B3C074">
              <wp:simplePos x="0" y="0"/>
              <wp:positionH relativeFrom="page">
                <wp:posOffset>861364</wp:posOffset>
              </wp:positionH>
              <wp:positionV relativeFrom="page">
                <wp:posOffset>470407</wp:posOffset>
              </wp:positionV>
              <wp:extent cx="295910"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971E79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w14:anchorId="2C4AA54A" id="_x0000_t202" coordsize="21600,21600" o:spt="202" path="m,l,21600r21600,l21600,xe">
              <v:stroke joinstyle="miter"/>
              <v:path gradientshapeok="t" o:connecttype="rect"/>
            </v:shapetype>
            <v:shape id="Textbox 120" o:spid="_x0000_s1131" type="#_x0000_t202" style="position:absolute;margin-left:67.8pt;margin-top:37.05pt;width:23.3pt;height:13.05pt;z-index:-258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" filled="f" stroked="f">
              <v:textbox inset="0,0,0,0">
                <w:txbxContent>
                  <w:p w14:paraId="2971E79B"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8</w:t>
                    </w:r>
                    <w:r>
                      <w:rPr>
                        <w:rFonts w:ascii="Calibri"/>
                        <w:spacing w:val="-5"/>
                      </w:rP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731C" w14:textId="77777777" w:rsidR="009E0CAA" w:rsidRDefault="00000000">
    <w:pPr>
      <w:pStyle w:val="a3"/>
      <w:spacing w:line="14" w:lineRule="auto"/>
      <w:ind w:left="0"/>
      <w:jc w:val="left"/>
      <w:rPr>
        <w:sz w:val="20"/>
      </w:rPr>
    </w:pPr>
    <w:r>
      <w:rPr>
        <w:noProof/>
        <w:sz w:val="20"/>
      </w:rPr>
      <mc:AlternateContent>
        <mc:Choice Requires="wps">
          <w:drawing>
            <wp:anchor distT="0" distB="0" distL="0" distR="0" simplePos="0" relativeHeight="477435904" behindDoc="1" locked="0" layoutInCell="1" allowOverlap="1" wp14:anchorId="78EB014C" wp14:editId="6A9DB4AC">
              <wp:simplePos x="0" y="0"/>
              <wp:positionH relativeFrom="page">
                <wp:posOffset>861364</wp:posOffset>
              </wp:positionH>
              <wp:positionV relativeFrom="page">
                <wp:posOffset>470407</wp:posOffset>
              </wp:positionV>
              <wp:extent cx="29591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A56468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78EB014C" id="_x0000_t202" coordsize="21600,21600" o:spt="202" path="m,l,21600r21600,l21600,xe">
              <v:stroke joinstyle="miter"/>
              <v:path gradientshapeok="t" o:connecttype="rect"/>
            </v:shapetype>
            <v:shape id="Textbox 121" o:spid="_x0000_s1132" type="#_x0000_t202" style="position:absolute;margin-left:67.8pt;margin-top:37.05pt;width:23.3pt;height:13.05pt;z-index:-258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" filled="f" stroked="f">
              <v:textbox inset="0,0,0,0">
                <w:txbxContent>
                  <w:p w14:paraId="4A56468D" w14:textId="77777777" w:rsidR="009E0CA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t>9</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1B34"/>
    <w:multiLevelType w:val="hybridMultilevel"/>
    <w:tmpl w:val="86FAA20E"/>
    <w:lvl w:ilvl="0" w:tplc="8B76C128">
      <w:numFmt w:val="bullet"/>
      <w:lvlText w:val="-"/>
      <w:lvlJc w:val="left"/>
      <w:pPr>
        <w:ind w:left="425" w:hanging="383"/>
      </w:pPr>
      <w:rPr>
        <w:rFonts w:ascii="Times New Roman" w:eastAsia="Times New Roman" w:hAnsi="Times New Roman" w:cs="Times New Roman" w:hint="default"/>
        <w:b w:val="0"/>
        <w:bCs w:val="0"/>
        <w:i w:val="0"/>
        <w:iCs w:val="0"/>
        <w:spacing w:val="0"/>
        <w:w w:val="100"/>
        <w:sz w:val="28"/>
        <w:szCs w:val="28"/>
        <w:lang w:val="ru-RU" w:eastAsia="en-US" w:bidi="ar-SA"/>
      </w:rPr>
    </w:lvl>
    <w:lvl w:ilvl="1" w:tplc="929032C6">
      <w:numFmt w:val="bullet"/>
      <w:lvlText w:val="•"/>
      <w:lvlJc w:val="left"/>
      <w:pPr>
        <w:ind w:left="1528" w:hanging="383"/>
      </w:pPr>
      <w:rPr>
        <w:rFonts w:hint="default"/>
        <w:lang w:val="ru-RU" w:eastAsia="en-US" w:bidi="ar-SA"/>
      </w:rPr>
    </w:lvl>
    <w:lvl w:ilvl="2" w:tplc="61CE80E0">
      <w:numFmt w:val="bullet"/>
      <w:lvlText w:val="•"/>
      <w:lvlJc w:val="left"/>
      <w:pPr>
        <w:ind w:left="2637" w:hanging="383"/>
      </w:pPr>
      <w:rPr>
        <w:rFonts w:hint="default"/>
        <w:lang w:val="ru-RU" w:eastAsia="en-US" w:bidi="ar-SA"/>
      </w:rPr>
    </w:lvl>
    <w:lvl w:ilvl="3" w:tplc="929ABEE8">
      <w:numFmt w:val="bullet"/>
      <w:lvlText w:val="•"/>
      <w:lvlJc w:val="left"/>
      <w:pPr>
        <w:ind w:left="3745" w:hanging="383"/>
      </w:pPr>
      <w:rPr>
        <w:rFonts w:hint="default"/>
        <w:lang w:val="ru-RU" w:eastAsia="en-US" w:bidi="ar-SA"/>
      </w:rPr>
    </w:lvl>
    <w:lvl w:ilvl="4" w:tplc="466C1656">
      <w:numFmt w:val="bullet"/>
      <w:lvlText w:val="•"/>
      <w:lvlJc w:val="left"/>
      <w:pPr>
        <w:ind w:left="4854" w:hanging="383"/>
      </w:pPr>
      <w:rPr>
        <w:rFonts w:hint="default"/>
        <w:lang w:val="ru-RU" w:eastAsia="en-US" w:bidi="ar-SA"/>
      </w:rPr>
    </w:lvl>
    <w:lvl w:ilvl="5" w:tplc="255A69C0">
      <w:numFmt w:val="bullet"/>
      <w:lvlText w:val="•"/>
      <w:lvlJc w:val="left"/>
      <w:pPr>
        <w:ind w:left="5963" w:hanging="383"/>
      </w:pPr>
      <w:rPr>
        <w:rFonts w:hint="default"/>
        <w:lang w:val="ru-RU" w:eastAsia="en-US" w:bidi="ar-SA"/>
      </w:rPr>
    </w:lvl>
    <w:lvl w:ilvl="6" w:tplc="56E65210">
      <w:numFmt w:val="bullet"/>
      <w:lvlText w:val="•"/>
      <w:lvlJc w:val="left"/>
      <w:pPr>
        <w:ind w:left="7071" w:hanging="383"/>
      </w:pPr>
      <w:rPr>
        <w:rFonts w:hint="default"/>
        <w:lang w:val="ru-RU" w:eastAsia="en-US" w:bidi="ar-SA"/>
      </w:rPr>
    </w:lvl>
    <w:lvl w:ilvl="7" w:tplc="B284E4E2">
      <w:numFmt w:val="bullet"/>
      <w:lvlText w:val="•"/>
      <w:lvlJc w:val="left"/>
      <w:pPr>
        <w:ind w:left="8180" w:hanging="383"/>
      </w:pPr>
      <w:rPr>
        <w:rFonts w:hint="default"/>
        <w:lang w:val="ru-RU" w:eastAsia="en-US" w:bidi="ar-SA"/>
      </w:rPr>
    </w:lvl>
    <w:lvl w:ilvl="8" w:tplc="6D54B3C0">
      <w:numFmt w:val="bullet"/>
      <w:lvlText w:val="•"/>
      <w:lvlJc w:val="left"/>
      <w:pPr>
        <w:ind w:left="9289" w:hanging="383"/>
      </w:pPr>
      <w:rPr>
        <w:rFonts w:hint="default"/>
        <w:lang w:val="ru-RU" w:eastAsia="en-US" w:bidi="ar-SA"/>
      </w:rPr>
    </w:lvl>
  </w:abstractNum>
  <w:abstractNum w:abstractNumId="1" w15:restartNumberingAfterBreak="0">
    <w:nsid w:val="054B2E8D"/>
    <w:multiLevelType w:val="hybridMultilevel"/>
    <w:tmpl w:val="32345370"/>
    <w:lvl w:ilvl="0" w:tplc="50B6DC58">
      <w:start w:val="1"/>
      <w:numFmt w:val="decimal"/>
      <w:lvlText w:val="%1)"/>
      <w:lvlJc w:val="left"/>
      <w:pPr>
        <w:ind w:left="566" w:hanging="31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AD84405C">
      <w:numFmt w:val="bullet"/>
      <w:lvlText w:val="•"/>
      <w:lvlJc w:val="left"/>
      <w:pPr>
        <w:ind w:left="1610" w:hanging="315"/>
      </w:pPr>
      <w:rPr>
        <w:rFonts w:hint="default"/>
        <w:lang w:val="ru-RU" w:eastAsia="en-US" w:bidi="ar-SA"/>
      </w:rPr>
    </w:lvl>
    <w:lvl w:ilvl="2" w:tplc="9D0A10B0">
      <w:numFmt w:val="bullet"/>
      <w:lvlText w:val="•"/>
      <w:lvlJc w:val="left"/>
      <w:pPr>
        <w:ind w:left="2660" w:hanging="315"/>
      </w:pPr>
      <w:rPr>
        <w:rFonts w:hint="default"/>
        <w:lang w:val="ru-RU" w:eastAsia="en-US" w:bidi="ar-SA"/>
      </w:rPr>
    </w:lvl>
    <w:lvl w:ilvl="3" w:tplc="8AE28A10">
      <w:numFmt w:val="bullet"/>
      <w:lvlText w:val="•"/>
      <w:lvlJc w:val="left"/>
      <w:pPr>
        <w:ind w:left="3710" w:hanging="315"/>
      </w:pPr>
      <w:rPr>
        <w:rFonts w:hint="default"/>
        <w:lang w:val="ru-RU" w:eastAsia="en-US" w:bidi="ar-SA"/>
      </w:rPr>
    </w:lvl>
    <w:lvl w:ilvl="4" w:tplc="E8ACBCD0">
      <w:numFmt w:val="bullet"/>
      <w:lvlText w:val="•"/>
      <w:lvlJc w:val="left"/>
      <w:pPr>
        <w:ind w:left="4760" w:hanging="315"/>
      </w:pPr>
      <w:rPr>
        <w:rFonts w:hint="default"/>
        <w:lang w:val="ru-RU" w:eastAsia="en-US" w:bidi="ar-SA"/>
      </w:rPr>
    </w:lvl>
    <w:lvl w:ilvl="5" w:tplc="F38A873C">
      <w:numFmt w:val="bullet"/>
      <w:lvlText w:val="•"/>
      <w:lvlJc w:val="left"/>
      <w:pPr>
        <w:ind w:left="5810" w:hanging="315"/>
      </w:pPr>
      <w:rPr>
        <w:rFonts w:hint="default"/>
        <w:lang w:val="ru-RU" w:eastAsia="en-US" w:bidi="ar-SA"/>
      </w:rPr>
    </w:lvl>
    <w:lvl w:ilvl="6" w:tplc="9E1C09CA">
      <w:numFmt w:val="bullet"/>
      <w:lvlText w:val="•"/>
      <w:lvlJc w:val="left"/>
      <w:pPr>
        <w:ind w:left="6860" w:hanging="315"/>
      </w:pPr>
      <w:rPr>
        <w:rFonts w:hint="default"/>
        <w:lang w:val="ru-RU" w:eastAsia="en-US" w:bidi="ar-SA"/>
      </w:rPr>
    </w:lvl>
    <w:lvl w:ilvl="7" w:tplc="C5C80B6C">
      <w:numFmt w:val="bullet"/>
      <w:lvlText w:val="•"/>
      <w:lvlJc w:val="left"/>
      <w:pPr>
        <w:ind w:left="7910" w:hanging="315"/>
      </w:pPr>
      <w:rPr>
        <w:rFonts w:hint="default"/>
        <w:lang w:val="ru-RU" w:eastAsia="en-US" w:bidi="ar-SA"/>
      </w:rPr>
    </w:lvl>
    <w:lvl w:ilvl="8" w:tplc="AC20F918">
      <w:numFmt w:val="bullet"/>
      <w:lvlText w:val="•"/>
      <w:lvlJc w:val="left"/>
      <w:pPr>
        <w:ind w:left="8960" w:hanging="315"/>
      </w:pPr>
      <w:rPr>
        <w:rFonts w:hint="default"/>
        <w:lang w:val="ru-RU" w:eastAsia="en-US" w:bidi="ar-SA"/>
      </w:rPr>
    </w:lvl>
  </w:abstractNum>
  <w:abstractNum w:abstractNumId="2" w15:restartNumberingAfterBreak="0">
    <w:nsid w:val="0682597E"/>
    <w:multiLevelType w:val="hybridMultilevel"/>
    <w:tmpl w:val="E8DAA9D4"/>
    <w:lvl w:ilvl="0" w:tplc="AB4AC026">
      <w:start w:val="1"/>
      <w:numFmt w:val="decimal"/>
      <w:lvlText w:val="%1)"/>
      <w:lvlJc w:val="left"/>
      <w:pPr>
        <w:ind w:left="444"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F036DAD4">
      <w:numFmt w:val="bullet"/>
      <w:lvlText w:val="•"/>
      <w:lvlJc w:val="left"/>
      <w:pPr>
        <w:ind w:left="1558" w:hanging="305"/>
      </w:pPr>
      <w:rPr>
        <w:rFonts w:hint="default"/>
        <w:lang w:val="ru-RU" w:eastAsia="en-US" w:bidi="ar-SA"/>
      </w:rPr>
    </w:lvl>
    <w:lvl w:ilvl="2" w:tplc="74960BB6">
      <w:numFmt w:val="bullet"/>
      <w:lvlText w:val="•"/>
      <w:lvlJc w:val="left"/>
      <w:pPr>
        <w:ind w:left="2677" w:hanging="305"/>
      </w:pPr>
      <w:rPr>
        <w:rFonts w:hint="default"/>
        <w:lang w:val="ru-RU" w:eastAsia="en-US" w:bidi="ar-SA"/>
      </w:rPr>
    </w:lvl>
    <w:lvl w:ilvl="3" w:tplc="C57A85F8">
      <w:numFmt w:val="bullet"/>
      <w:lvlText w:val="•"/>
      <w:lvlJc w:val="left"/>
      <w:pPr>
        <w:ind w:left="3796" w:hanging="305"/>
      </w:pPr>
      <w:rPr>
        <w:rFonts w:hint="default"/>
        <w:lang w:val="ru-RU" w:eastAsia="en-US" w:bidi="ar-SA"/>
      </w:rPr>
    </w:lvl>
    <w:lvl w:ilvl="4" w:tplc="23283BE6">
      <w:numFmt w:val="bullet"/>
      <w:lvlText w:val="•"/>
      <w:lvlJc w:val="left"/>
      <w:pPr>
        <w:ind w:left="4915" w:hanging="305"/>
      </w:pPr>
      <w:rPr>
        <w:rFonts w:hint="default"/>
        <w:lang w:val="ru-RU" w:eastAsia="en-US" w:bidi="ar-SA"/>
      </w:rPr>
    </w:lvl>
    <w:lvl w:ilvl="5" w:tplc="49CED144">
      <w:numFmt w:val="bullet"/>
      <w:lvlText w:val="•"/>
      <w:lvlJc w:val="left"/>
      <w:pPr>
        <w:ind w:left="6034" w:hanging="305"/>
      </w:pPr>
      <w:rPr>
        <w:rFonts w:hint="default"/>
        <w:lang w:val="ru-RU" w:eastAsia="en-US" w:bidi="ar-SA"/>
      </w:rPr>
    </w:lvl>
    <w:lvl w:ilvl="6" w:tplc="C4489A92">
      <w:numFmt w:val="bullet"/>
      <w:lvlText w:val="•"/>
      <w:lvlJc w:val="left"/>
      <w:pPr>
        <w:ind w:left="7152" w:hanging="305"/>
      </w:pPr>
      <w:rPr>
        <w:rFonts w:hint="default"/>
        <w:lang w:val="ru-RU" w:eastAsia="en-US" w:bidi="ar-SA"/>
      </w:rPr>
    </w:lvl>
    <w:lvl w:ilvl="7" w:tplc="7EA4CFBA">
      <w:numFmt w:val="bullet"/>
      <w:lvlText w:val="•"/>
      <w:lvlJc w:val="left"/>
      <w:pPr>
        <w:ind w:left="8271" w:hanging="305"/>
      </w:pPr>
      <w:rPr>
        <w:rFonts w:hint="default"/>
        <w:lang w:val="ru-RU" w:eastAsia="en-US" w:bidi="ar-SA"/>
      </w:rPr>
    </w:lvl>
    <w:lvl w:ilvl="8" w:tplc="AE82297C">
      <w:numFmt w:val="bullet"/>
      <w:lvlText w:val="•"/>
      <w:lvlJc w:val="left"/>
      <w:pPr>
        <w:ind w:left="9390" w:hanging="305"/>
      </w:pPr>
      <w:rPr>
        <w:rFonts w:hint="default"/>
        <w:lang w:val="ru-RU" w:eastAsia="en-US" w:bidi="ar-SA"/>
      </w:rPr>
    </w:lvl>
  </w:abstractNum>
  <w:abstractNum w:abstractNumId="3" w15:restartNumberingAfterBreak="0">
    <w:nsid w:val="06935DE8"/>
    <w:multiLevelType w:val="hybridMultilevel"/>
    <w:tmpl w:val="8FFC4B6E"/>
    <w:lvl w:ilvl="0" w:tplc="2D905192">
      <w:start w:val="1"/>
      <w:numFmt w:val="decimal"/>
      <w:lvlText w:val="%1)"/>
      <w:lvlJc w:val="left"/>
      <w:pPr>
        <w:ind w:left="2225"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BB2042DA">
      <w:numFmt w:val="bullet"/>
      <w:lvlText w:val="•"/>
      <w:lvlJc w:val="left"/>
      <w:pPr>
        <w:ind w:left="3160" w:hanging="332"/>
      </w:pPr>
      <w:rPr>
        <w:rFonts w:hint="default"/>
        <w:lang w:val="ru-RU" w:eastAsia="en-US" w:bidi="ar-SA"/>
      </w:rPr>
    </w:lvl>
    <w:lvl w:ilvl="2" w:tplc="38266536">
      <w:numFmt w:val="bullet"/>
      <w:lvlText w:val="•"/>
      <w:lvlJc w:val="left"/>
      <w:pPr>
        <w:ind w:left="4101" w:hanging="332"/>
      </w:pPr>
      <w:rPr>
        <w:rFonts w:hint="default"/>
        <w:lang w:val="ru-RU" w:eastAsia="en-US" w:bidi="ar-SA"/>
      </w:rPr>
    </w:lvl>
    <w:lvl w:ilvl="3" w:tplc="50C0335A">
      <w:numFmt w:val="bullet"/>
      <w:lvlText w:val="•"/>
      <w:lvlJc w:val="left"/>
      <w:pPr>
        <w:ind w:left="5042" w:hanging="332"/>
      </w:pPr>
      <w:rPr>
        <w:rFonts w:hint="default"/>
        <w:lang w:val="ru-RU" w:eastAsia="en-US" w:bidi="ar-SA"/>
      </w:rPr>
    </w:lvl>
    <w:lvl w:ilvl="4" w:tplc="4EC668A4">
      <w:numFmt w:val="bullet"/>
      <w:lvlText w:val="•"/>
      <w:lvlJc w:val="left"/>
      <w:pPr>
        <w:ind w:left="5983" w:hanging="332"/>
      </w:pPr>
      <w:rPr>
        <w:rFonts w:hint="default"/>
        <w:lang w:val="ru-RU" w:eastAsia="en-US" w:bidi="ar-SA"/>
      </w:rPr>
    </w:lvl>
    <w:lvl w:ilvl="5" w:tplc="B5E0FDE6">
      <w:numFmt w:val="bullet"/>
      <w:lvlText w:val="•"/>
      <w:lvlJc w:val="left"/>
      <w:pPr>
        <w:ind w:left="6924" w:hanging="332"/>
      </w:pPr>
      <w:rPr>
        <w:rFonts w:hint="default"/>
        <w:lang w:val="ru-RU" w:eastAsia="en-US" w:bidi="ar-SA"/>
      </w:rPr>
    </w:lvl>
    <w:lvl w:ilvl="6" w:tplc="04C073D0">
      <w:numFmt w:val="bullet"/>
      <w:lvlText w:val="•"/>
      <w:lvlJc w:val="left"/>
      <w:pPr>
        <w:ind w:left="7864" w:hanging="332"/>
      </w:pPr>
      <w:rPr>
        <w:rFonts w:hint="default"/>
        <w:lang w:val="ru-RU" w:eastAsia="en-US" w:bidi="ar-SA"/>
      </w:rPr>
    </w:lvl>
    <w:lvl w:ilvl="7" w:tplc="52B439BE">
      <w:numFmt w:val="bullet"/>
      <w:lvlText w:val="•"/>
      <w:lvlJc w:val="left"/>
      <w:pPr>
        <w:ind w:left="8805" w:hanging="332"/>
      </w:pPr>
      <w:rPr>
        <w:rFonts w:hint="default"/>
        <w:lang w:val="ru-RU" w:eastAsia="en-US" w:bidi="ar-SA"/>
      </w:rPr>
    </w:lvl>
    <w:lvl w:ilvl="8" w:tplc="8E70CA86">
      <w:numFmt w:val="bullet"/>
      <w:lvlText w:val="•"/>
      <w:lvlJc w:val="left"/>
      <w:pPr>
        <w:ind w:left="9746" w:hanging="332"/>
      </w:pPr>
      <w:rPr>
        <w:rFonts w:hint="default"/>
        <w:lang w:val="ru-RU" w:eastAsia="en-US" w:bidi="ar-SA"/>
      </w:rPr>
    </w:lvl>
  </w:abstractNum>
  <w:abstractNum w:abstractNumId="4" w15:restartNumberingAfterBreak="0">
    <w:nsid w:val="070F7243"/>
    <w:multiLevelType w:val="hybridMultilevel"/>
    <w:tmpl w:val="7E448DB4"/>
    <w:lvl w:ilvl="0" w:tplc="BA76E9F4">
      <w:start w:val="1"/>
      <w:numFmt w:val="decimal"/>
      <w:lvlText w:val="%1)"/>
      <w:lvlJc w:val="left"/>
      <w:pPr>
        <w:ind w:left="2153" w:hanging="260"/>
      </w:pPr>
      <w:rPr>
        <w:rFonts w:ascii="Times New Roman" w:eastAsia="Times New Roman" w:hAnsi="Times New Roman" w:cs="Times New Roman" w:hint="default"/>
        <w:b/>
        <w:bCs/>
        <w:i w:val="0"/>
        <w:iCs w:val="0"/>
        <w:spacing w:val="0"/>
        <w:w w:val="100"/>
        <w:sz w:val="24"/>
        <w:szCs w:val="24"/>
        <w:lang w:val="ru-RU" w:eastAsia="en-US" w:bidi="ar-SA"/>
      </w:rPr>
    </w:lvl>
    <w:lvl w:ilvl="1" w:tplc="F2A0840E">
      <w:numFmt w:val="bullet"/>
      <w:lvlText w:val="•"/>
      <w:lvlJc w:val="left"/>
      <w:pPr>
        <w:ind w:left="3106" w:hanging="260"/>
      </w:pPr>
      <w:rPr>
        <w:rFonts w:hint="default"/>
        <w:lang w:val="ru-RU" w:eastAsia="en-US" w:bidi="ar-SA"/>
      </w:rPr>
    </w:lvl>
    <w:lvl w:ilvl="2" w:tplc="6D468C7E">
      <w:numFmt w:val="bullet"/>
      <w:lvlText w:val="•"/>
      <w:lvlJc w:val="left"/>
      <w:pPr>
        <w:ind w:left="4053" w:hanging="260"/>
      </w:pPr>
      <w:rPr>
        <w:rFonts w:hint="default"/>
        <w:lang w:val="ru-RU" w:eastAsia="en-US" w:bidi="ar-SA"/>
      </w:rPr>
    </w:lvl>
    <w:lvl w:ilvl="3" w:tplc="52CA6290">
      <w:numFmt w:val="bullet"/>
      <w:lvlText w:val="•"/>
      <w:lvlJc w:val="left"/>
      <w:pPr>
        <w:ind w:left="5000" w:hanging="260"/>
      </w:pPr>
      <w:rPr>
        <w:rFonts w:hint="default"/>
        <w:lang w:val="ru-RU" w:eastAsia="en-US" w:bidi="ar-SA"/>
      </w:rPr>
    </w:lvl>
    <w:lvl w:ilvl="4" w:tplc="91CCB386">
      <w:numFmt w:val="bullet"/>
      <w:lvlText w:val="•"/>
      <w:lvlJc w:val="left"/>
      <w:pPr>
        <w:ind w:left="5947" w:hanging="260"/>
      </w:pPr>
      <w:rPr>
        <w:rFonts w:hint="default"/>
        <w:lang w:val="ru-RU" w:eastAsia="en-US" w:bidi="ar-SA"/>
      </w:rPr>
    </w:lvl>
    <w:lvl w:ilvl="5" w:tplc="BD8295D8">
      <w:numFmt w:val="bullet"/>
      <w:lvlText w:val="•"/>
      <w:lvlJc w:val="left"/>
      <w:pPr>
        <w:ind w:left="6894" w:hanging="260"/>
      </w:pPr>
      <w:rPr>
        <w:rFonts w:hint="default"/>
        <w:lang w:val="ru-RU" w:eastAsia="en-US" w:bidi="ar-SA"/>
      </w:rPr>
    </w:lvl>
    <w:lvl w:ilvl="6" w:tplc="F0FC9E2C">
      <w:numFmt w:val="bullet"/>
      <w:lvlText w:val="•"/>
      <w:lvlJc w:val="left"/>
      <w:pPr>
        <w:ind w:left="7840" w:hanging="260"/>
      </w:pPr>
      <w:rPr>
        <w:rFonts w:hint="default"/>
        <w:lang w:val="ru-RU" w:eastAsia="en-US" w:bidi="ar-SA"/>
      </w:rPr>
    </w:lvl>
    <w:lvl w:ilvl="7" w:tplc="713EBEEA">
      <w:numFmt w:val="bullet"/>
      <w:lvlText w:val="•"/>
      <w:lvlJc w:val="left"/>
      <w:pPr>
        <w:ind w:left="8787" w:hanging="260"/>
      </w:pPr>
      <w:rPr>
        <w:rFonts w:hint="default"/>
        <w:lang w:val="ru-RU" w:eastAsia="en-US" w:bidi="ar-SA"/>
      </w:rPr>
    </w:lvl>
    <w:lvl w:ilvl="8" w:tplc="9320AA92">
      <w:numFmt w:val="bullet"/>
      <w:lvlText w:val="•"/>
      <w:lvlJc w:val="left"/>
      <w:pPr>
        <w:ind w:left="9734" w:hanging="260"/>
      </w:pPr>
      <w:rPr>
        <w:rFonts w:hint="default"/>
        <w:lang w:val="ru-RU" w:eastAsia="en-US" w:bidi="ar-SA"/>
      </w:rPr>
    </w:lvl>
  </w:abstractNum>
  <w:abstractNum w:abstractNumId="5" w15:restartNumberingAfterBreak="0">
    <w:nsid w:val="08E15C47"/>
    <w:multiLevelType w:val="hybridMultilevel"/>
    <w:tmpl w:val="BEF42F78"/>
    <w:lvl w:ilvl="0" w:tplc="8E086386">
      <w:start w:val="1"/>
      <w:numFmt w:val="upperLetter"/>
      <w:lvlText w:val="%1."/>
      <w:lvlJc w:val="left"/>
      <w:pPr>
        <w:ind w:left="566" w:hanging="406"/>
      </w:pPr>
      <w:rPr>
        <w:rFonts w:ascii="Times New Roman" w:eastAsia="Times New Roman" w:hAnsi="Times New Roman" w:cs="Times New Roman" w:hint="default"/>
        <w:b w:val="0"/>
        <w:bCs w:val="0"/>
        <w:i w:val="0"/>
        <w:iCs w:val="0"/>
        <w:spacing w:val="-4"/>
        <w:w w:val="100"/>
        <w:sz w:val="28"/>
        <w:szCs w:val="28"/>
        <w:lang w:val="ru-RU" w:eastAsia="en-US" w:bidi="ar-SA"/>
      </w:rPr>
    </w:lvl>
    <w:lvl w:ilvl="1" w:tplc="7FD0D61A">
      <w:numFmt w:val="bullet"/>
      <w:lvlText w:val="•"/>
      <w:lvlJc w:val="left"/>
      <w:pPr>
        <w:ind w:left="1610" w:hanging="406"/>
      </w:pPr>
      <w:rPr>
        <w:rFonts w:hint="default"/>
        <w:lang w:val="ru-RU" w:eastAsia="en-US" w:bidi="ar-SA"/>
      </w:rPr>
    </w:lvl>
    <w:lvl w:ilvl="2" w:tplc="4CDAA32E">
      <w:numFmt w:val="bullet"/>
      <w:lvlText w:val="•"/>
      <w:lvlJc w:val="left"/>
      <w:pPr>
        <w:ind w:left="2660" w:hanging="406"/>
      </w:pPr>
      <w:rPr>
        <w:rFonts w:hint="default"/>
        <w:lang w:val="ru-RU" w:eastAsia="en-US" w:bidi="ar-SA"/>
      </w:rPr>
    </w:lvl>
    <w:lvl w:ilvl="3" w:tplc="85440C80">
      <w:numFmt w:val="bullet"/>
      <w:lvlText w:val="•"/>
      <w:lvlJc w:val="left"/>
      <w:pPr>
        <w:ind w:left="3710" w:hanging="406"/>
      </w:pPr>
      <w:rPr>
        <w:rFonts w:hint="default"/>
        <w:lang w:val="ru-RU" w:eastAsia="en-US" w:bidi="ar-SA"/>
      </w:rPr>
    </w:lvl>
    <w:lvl w:ilvl="4" w:tplc="07C099CE">
      <w:numFmt w:val="bullet"/>
      <w:lvlText w:val="•"/>
      <w:lvlJc w:val="left"/>
      <w:pPr>
        <w:ind w:left="4760" w:hanging="406"/>
      </w:pPr>
      <w:rPr>
        <w:rFonts w:hint="default"/>
        <w:lang w:val="ru-RU" w:eastAsia="en-US" w:bidi="ar-SA"/>
      </w:rPr>
    </w:lvl>
    <w:lvl w:ilvl="5" w:tplc="F0AC8D02">
      <w:numFmt w:val="bullet"/>
      <w:lvlText w:val="•"/>
      <w:lvlJc w:val="left"/>
      <w:pPr>
        <w:ind w:left="5810" w:hanging="406"/>
      </w:pPr>
      <w:rPr>
        <w:rFonts w:hint="default"/>
        <w:lang w:val="ru-RU" w:eastAsia="en-US" w:bidi="ar-SA"/>
      </w:rPr>
    </w:lvl>
    <w:lvl w:ilvl="6" w:tplc="27C86922">
      <w:numFmt w:val="bullet"/>
      <w:lvlText w:val="•"/>
      <w:lvlJc w:val="left"/>
      <w:pPr>
        <w:ind w:left="6860" w:hanging="406"/>
      </w:pPr>
      <w:rPr>
        <w:rFonts w:hint="default"/>
        <w:lang w:val="ru-RU" w:eastAsia="en-US" w:bidi="ar-SA"/>
      </w:rPr>
    </w:lvl>
    <w:lvl w:ilvl="7" w:tplc="D08E64BC">
      <w:numFmt w:val="bullet"/>
      <w:lvlText w:val="•"/>
      <w:lvlJc w:val="left"/>
      <w:pPr>
        <w:ind w:left="7910" w:hanging="406"/>
      </w:pPr>
      <w:rPr>
        <w:rFonts w:hint="default"/>
        <w:lang w:val="ru-RU" w:eastAsia="en-US" w:bidi="ar-SA"/>
      </w:rPr>
    </w:lvl>
    <w:lvl w:ilvl="8" w:tplc="DA568F96">
      <w:numFmt w:val="bullet"/>
      <w:lvlText w:val="•"/>
      <w:lvlJc w:val="left"/>
      <w:pPr>
        <w:ind w:left="8960" w:hanging="406"/>
      </w:pPr>
      <w:rPr>
        <w:rFonts w:hint="default"/>
        <w:lang w:val="ru-RU" w:eastAsia="en-US" w:bidi="ar-SA"/>
      </w:rPr>
    </w:lvl>
  </w:abstractNum>
  <w:abstractNum w:abstractNumId="6" w15:restartNumberingAfterBreak="0">
    <w:nsid w:val="099B3750"/>
    <w:multiLevelType w:val="hybridMultilevel"/>
    <w:tmpl w:val="737262F2"/>
    <w:lvl w:ilvl="0" w:tplc="5C301616">
      <w:start w:val="1"/>
      <w:numFmt w:val="decimal"/>
      <w:lvlText w:val="%1)"/>
      <w:lvlJc w:val="left"/>
      <w:pPr>
        <w:ind w:left="566" w:hanging="356"/>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C80FC8E">
      <w:numFmt w:val="bullet"/>
      <w:lvlText w:val="•"/>
      <w:lvlJc w:val="left"/>
      <w:pPr>
        <w:ind w:left="1610" w:hanging="356"/>
      </w:pPr>
      <w:rPr>
        <w:rFonts w:hint="default"/>
        <w:lang w:val="ru-RU" w:eastAsia="en-US" w:bidi="ar-SA"/>
      </w:rPr>
    </w:lvl>
    <w:lvl w:ilvl="2" w:tplc="A072BE58">
      <w:numFmt w:val="bullet"/>
      <w:lvlText w:val="•"/>
      <w:lvlJc w:val="left"/>
      <w:pPr>
        <w:ind w:left="2660" w:hanging="356"/>
      </w:pPr>
      <w:rPr>
        <w:rFonts w:hint="default"/>
        <w:lang w:val="ru-RU" w:eastAsia="en-US" w:bidi="ar-SA"/>
      </w:rPr>
    </w:lvl>
    <w:lvl w:ilvl="3" w:tplc="D3225892">
      <w:numFmt w:val="bullet"/>
      <w:lvlText w:val="•"/>
      <w:lvlJc w:val="left"/>
      <w:pPr>
        <w:ind w:left="3710" w:hanging="356"/>
      </w:pPr>
      <w:rPr>
        <w:rFonts w:hint="default"/>
        <w:lang w:val="ru-RU" w:eastAsia="en-US" w:bidi="ar-SA"/>
      </w:rPr>
    </w:lvl>
    <w:lvl w:ilvl="4" w:tplc="43266484">
      <w:numFmt w:val="bullet"/>
      <w:lvlText w:val="•"/>
      <w:lvlJc w:val="left"/>
      <w:pPr>
        <w:ind w:left="4760" w:hanging="356"/>
      </w:pPr>
      <w:rPr>
        <w:rFonts w:hint="default"/>
        <w:lang w:val="ru-RU" w:eastAsia="en-US" w:bidi="ar-SA"/>
      </w:rPr>
    </w:lvl>
    <w:lvl w:ilvl="5" w:tplc="AD6A473C">
      <w:numFmt w:val="bullet"/>
      <w:lvlText w:val="•"/>
      <w:lvlJc w:val="left"/>
      <w:pPr>
        <w:ind w:left="5810" w:hanging="356"/>
      </w:pPr>
      <w:rPr>
        <w:rFonts w:hint="default"/>
        <w:lang w:val="ru-RU" w:eastAsia="en-US" w:bidi="ar-SA"/>
      </w:rPr>
    </w:lvl>
    <w:lvl w:ilvl="6" w:tplc="4D5420E6">
      <w:numFmt w:val="bullet"/>
      <w:lvlText w:val="•"/>
      <w:lvlJc w:val="left"/>
      <w:pPr>
        <w:ind w:left="6860" w:hanging="356"/>
      </w:pPr>
      <w:rPr>
        <w:rFonts w:hint="default"/>
        <w:lang w:val="ru-RU" w:eastAsia="en-US" w:bidi="ar-SA"/>
      </w:rPr>
    </w:lvl>
    <w:lvl w:ilvl="7" w:tplc="5A805390">
      <w:numFmt w:val="bullet"/>
      <w:lvlText w:val="•"/>
      <w:lvlJc w:val="left"/>
      <w:pPr>
        <w:ind w:left="7910" w:hanging="356"/>
      </w:pPr>
      <w:rPr>
        <w:rFonts w:hint="default"/>
        <w:lang w:val="ru-RU" w:eastAsia="en-US" w:bidi="ar-SA"/>
      </w:rPr>
    </w:lvl>
    <w:lvl w:ilvl="8" w:tplc="0ABE9274">
      <w:numFmt w:val="bullet"/>
      <w:lvlText w:val="•"/>
      <w:lvlJc w:val="left"/>
      <w:pPr>
        <w:ind w:left="8960" w:hanging="356"/>
      </w:pPr>
      <w:rPr>
        <w:rFonts w:hint="default"/>
        <w:lang w:val="ru-RU" w:eastAsia="en-US" w:bidi="ar-SA"/>
      </w:rPr>
    </w:lvl>
  </w:abstractNum>
  <w:abstractNum w:abstractNumId="7" w15:restartNumberingAfterBreak="0">
    <w:nsid w:val="0A690802"/>
    <w:multiLevelType w:val="multilevel"/>
    <w:tmpl w:val="AD22974E"/>
    <w:lvl w:ilvl="0">
      <w:start w:val="1"/>
      <w:numFmt w:val="decimal"/>
      <w:lvlText w:val="%1"/>
      <w:lvlJc w:val="left"/>
      <w:pPr>
        <w:ind w:left="986" w:hanging="420"/>
      </w:pPr>
      <w:rPr>
        <w:rFonts w:hint="default"/>
        <w:lang w:val="ru-RU" w:eastAsia="en-US" w:bidi="ar-SA"/>
      </w:rPr>
    </w:lvl>
    <w:lvl w:ilvl="1">
      <w:start w:val="1"/>
      <w:numFmt w:val="decimal"/>
      <w:lvlText w:val="%1.%2."/>
      <w:lvlJc w:val="left"/>
      <w:pPr>
        <w:ind w:left="1128" w:hanging="420"/>
      </w:pPr>
      <w:rPr>
        <w:rFonts w:hint="default"/>
        <w:spacing w:val="0"/>
        <w:w w:val="100"/>
        <w:lang w:val="ru-RU" w:eastAsia="en-US" w:bidi="ar-SA"/>
      </w:rPr>
    </w:lvl>
    <w:lvl w:ilvl="2">
      <w:start w:val="1"/>
      <w:numFmt w:val="decimal"/>
      <w:lvlText w:val="%1.%2.%3."/>
      <w:lvlJc w:val="left"/>
      <w:pPr>
        <w:ind w:left="1166"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60" w:hanging="600"/>
      </w:pPr>
      <w:rPr>
        <w:rFonts w:hint="default"/>
        <w:lang w:val="ru-RU" w:eastAsia="en-US" w:bidi="ar-SA"/>
      </w:rPr>
    </w:lvl>
    <w:lvl w:ilvl="4">
      <w:numFmt w:val="bullet"/>
      <w:lvlText w:val="•"/>
      <w:lvlJc w:val="left"/>
      <w:pPr>
        <w:ind w:left="4460" w:hanging="600"/>
      </w:pPr>
      <w:rPr>
        <w:rFonts w:hint="default"/>
        <w:lang w:val="ru-RU" w:eastAsia="en-US" w:bidi="ar-SA"/>
      </w:rPr>
    </w:lvl>
    <w:lvl w:ilvl="5">
      <w:numFmt w:val="bullet"/>
      <w:lvlText w:val="•"/>
      <w:lvlJc w:val="left"/>
      <w:pPr>
        <w:ind w:left="5560" w:hanging="600"/>
      </w:pPr>
      <w:rPr>
        <w:rFonts w:hint="default"/>
        <w:lang w:val="ru-RU" w:eastAsia="en-US" w:bidi="ar-SA"/>
      </w:rPr>
    </w:lvl>
    <w:lvl w:ilvl="6">
      <w:numFmt w:val="bullet"/>
      <w:lvlText w:val="•"/>
      <w:lvlJc w:val="left"/>
      <w:pPr>
        <w:ind w:left="6660" w:hanging="600"/>
      </w:pPr>
      <w:rPr>
        <w:rFonts w:hint="default"/>
        <w:lang w:val="ru-RU" w:eastAsia="en-US" w:bidi="ar-SA"/>
      </w:rPr>
    </w:lvl>
    <w:lvl w:ilvl="7">
      <w:numFmt w:val="bullet"/>
      <w:lvlText w:val="•"/>
      <w:lvlJc w:val="left"/>
      <w:pPr>
        <w:ind w:left="7760" w:hanging="600"/>
      </w:pPr>
      <w:rPr>
        <w:rFonts w:hint="default"/>
        <w:lang w:val="ru-RU" w:eastAsia="en-US" w:bidi="ar-SA"/>
      </w:rPr>
    </w:lvl>
    <w:lvl w:ilvl="8">
      <w:numFmt w:val="bullet"/>
      <w:lvlText w:val="•"/>
      <w:lvlJc w:val="left"/>
      <w:pPr>
        <w:ind w:left="8860" w:hanging="600"/>
      </w:pPr>
      <w:rPr>
        <w:rFonts w:hint="default"/>
        <w:lang w:val="ru-RU" w:eastAsia="en-US" w:bidi="ar-SA"/>
      </w:rPr>
    </w:lvl>
  </w:abstractNum>
  <w:abstractNum w:abstractNumId="8" w15:restartNumberingAfterBreak="0">
    <w:nsid w:val="0A8F330E"/>
    <w:multiLevelType w:val="hybridMultilevel"/>
    <w:tmpl w:val="C26EA0D8"/>
    <w:lvl w:ilvl="0" w:tplc="ECD42D96">
      <w:numFmt w:val="bullet"/>
      <w:lvlText w:val="—"/>
      <w:lvlJc w:val="left"/>
      <w:pPr>
        <w:ind w:left="1133"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34366E12">
      <w:numFmt w:val="bullet"/>
      <w:lvlText w:val="•"/>
      <w:lvlJc w:val="left"/>
      <w:pPr>
        <w:ind w:left="1133"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2" w:tplc="2794A498">
      <w:numFmt w:val="bullet"/>
      <w:lvlText w:val="•"/>
      <w:lvlJc w:val="left"/>
      <w:pPr>
        <w:ind w:left="3237" w:hanging="708"/>
      </w:pPr>
      <w:rPr>
        <w:rFonts w:hint="default"/>
        <w:lang w:val="ru-RU" w:eastAsia="en-US" w:bidi="ar-SA"/>
      </w:rPr>
    </w:lvl>
    <w:lvl w:ilvl="3" w:tplc="DCA2CCBA">
      <w:numFmt w:val="bullet"/>
      <w:lvlText w:val="•"/>
      <w:lvlJc w:val="left"/>
      <w:pPr>
        <w:ind w:left="4286" w:hanging="708"/>
      </w:pPr>
      <w:rPr>
        <w:rFonts w:hint="default"/>
        <w:lang w:val="ru-RU" w:eastAsia="en-US" w:bidi="ar-SA"/>
      </w:rPr>
    </w:lvl>
    <w:lvl w:ilvl="4" w:tplc="935EF4CC">
      <w:numFmt w:val="bullet"/>
      <w:lvlText w:val="•"/>
      <w:lvlJc w:val="left"/>
      <w:pPr>
        <w:ind w:left="5335" w:hanging="708"/>
      </w:pPr>
      <w:rPr>
        <w:rFonts w:hint="default"/>
        <w:lang w:val="ru-RU" w:eastAsia="en-US" w:bidi="ar-SA"/>
      </w:rPr>
    </w:lvl>
    <w:lvl w:ilvl="5" w:tplc="E4680DD6">
      <w:numFmt w:val="bullet"/>
      <w:lvlText w:val="•"/>
      <w:lvlJc w:val="left"/>
      <w:pPr>
        <w:ind w:left="6384" w:hanging="708"/>
      </w:pPr>
      <w:rPr>
        <w:rFonts w:hint="default"/>
        <w:lang w:val="ru-RU" w:eastAsia="en-US" w:bidi="ar-SA"/>
      </w:rPr>
    </w:lvl>
    <w:lvl w:ilvl="6" w:tplc="23803C3C">
      <w:numFmt w:val="bullet"/>
      <w:lvlText w:val="•"/>
      <w:lvlJc w:val="left"/>
      <w:pPr>
        <w:ind w:left="7432" w:hanging="708"/>
      </w:pPr>
      <w:rPr>
        <w:rFonts w:hint="default"/>
        <w:lang w:val="ru-RU" w:eastAsia="en-US" w:bidi="ar-SA"/>
      </w:rPr>
    </w:lvl>
    <w:lvl w:ilvl="7" w:tplc="55528DAC">
      <w:numFmt w:val="bullet"/>
      <w:lvlText w:val="•"/>
      <w:lvlJc w:val="left"/>
      <w:pPr>
        <w:ind w:left="8481" w:hanging="708"/>
      </w:pPr>
      <w:rPr>
        <w:rFonts w:hint="default"/>
        <w:lang w:val="ru-RU" w:eastAsia="en-US" w:bidi="ar-SA"/>
      </w:rPr>
    </w:lvl>
    <w:lvl w:ilvl="8" w:tplc="87DEF76A">
      <w:numFmt w:val="bullet"/>
      <w:lvlText w:val="•"/>
      <w:lvlJc w:val="left"/>
      <w:pPr>
        <w:ind w:left="9530" w:hanging="708"/>
      </w:pPr>
      <w:rPr>
        <w:rFonts w:hint="default"/>
        <w:lang w:val="ru-RU" w:eastAsia="en-US" w:bidi="ar-SA"/>
      </w:rPr>
    </w:lvl>
  </w:abstractNum>
  <w:abstractNum w:abstractNumId="9" w15:restartNumberingAfterBreak="0">
    <w:nsid w:val="0C375ACF"/>
    <w:multiLevelType w:val="multilevel"/>
    <w:tmpl w:val="2132C126"/>
    <w:lvl w:ilvl="0">
      <w:start w:val="1"/>
      <w:numFmt w:val="decimal"/>
      <w:lvlText w:val="%1."/>
      <w:lvlJc w:val="left"/>
      <w:pPr>
        <w:ind w:left="1414"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623" w:hanging="490"/>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718" w:hanging="490"/>
      </w:pPr>
      <w:rPr>
        <w:rFonts w:hint="default"/>
        <w:lang w:val="ru-RU" w:eastAsia="en-US" w:bidi="ar-SA"/>
      </w:rPr>
    </w:lvl>
    <w:lvl w:ilvl="3">
      <w:numFmt w:val="bullet"/>
      <w:lvlText w:val="•"/>
      <w:lvlJc w:val="left"/>
      <w:pPr>
        <w:ind w:left="3816" w:hanging="490"/>
      </w:pPr>
      <w:rPr>
        <w:rFonts w:hint="default"/>
        <w:lang w:val="ru-RU" w:eastAsia="en-US" w:bidi="ar-SA"/>
      </w:rPr>
    </w:lvl>
    <w:lvl w:ilvl="4">
      <w:numFmt w:val="bullet"/>
      <w:lvlText w:val="•"/>
      <w:lvlJc w:val="left"/>
      <w:pPr>
        <w:ind w:left="4915" w:hanging="490"/>
      </w:pPr>
      <w:rPr>
        <w:rFonts w:hint="default"/>
        <w:lang w:val="ru-RU" w:eastAsia="en-US" w:bidi="ar-SA"/>
      </w:rPr>
    </w:lvl>
    <w:lvl w:ilvl="5">
      <w:numFmt w:val="bullet"/>
      <w:lvlText w:val="•"/>
      <w:lvlJc w:val="left"/>
      <w:pPr>
        <w:ind w:left="6013" w:hanging="490"/>
      </w:pPr>
      <w:rPr>
        <w:rFonts w:hint="default"/>
        <w:lang w:val="ru-RU" w:eastAsia="en-US" w:bidi="ar-SA"/>
      </w:rPr>
    </w:lvl>
    <w:lvl w:ilvl="6">
      <w:numFmt w:val="bullet"/>
      <w:lvlText w:val="•"/>
      <w:lvlJc w:val="left"/>
      <w:pPr>
        <w:ind w:left="7112" w:hanging="490"/>
      </w:pPr>
      <w:rPr>
        <w:rFonts w:hint="default"/>
        <w:lang w:val="ru-RU" w:eastAsia="en-US" w:bidi="ar-SA"/>
      </w:rPr>
    </w:lvl>
    <w:lvl w:ilvl="7">
      <w:numFmt w:val="bullet"/>
      <w:lvlText w:val="•"/>
      <w:lvlJc w:val="left"/>
      <w:pPr>
        <w:ind w:left="8210" w:hanging="490"/>
      </w:pPr>
      <w:rPr>
        <w:rFonts w:hint="default"/>
        <w:lang w:val="ru-RU" w:eastAsia="en-US" w:bidi="ar-SA"/>
      </w:rPr>
    </w:lvl>
    <w:lvl w:ilvl="8">
      <w:numFmt w:val="bullet"/>
      <w:lvlText w:val="•"/>
      <w:lvlJc w:val="left"/>
      <w:pPr>
        <w:ind w:left="9309" w:hanging="490"/>
      </w:pPr>
      <w:rPr>
        <w:rFonts w:hint="default"/>
        <w:lang w:val="ru-RU" w:eastAsia="en-US" w:bidi="ar-SA"/>
      </w:rPr>
    </w:lvl>
  </w:abstractNum>
  <w:abstractNum w:abstractNumId="10" w15:restartNumberingAfterBreak="0">
    <w:nsid w:val="0C8740C7"/>
    <w:multiLevelType w:val="hybridMultilevel"/>
    <w:tmpl w:val="92263306"/>
    <w:lvl w:ilvl="0" w:tplc="C4707B5C">
      <w:start w:val="1"/>
      <w:numFmt w:val="decimal"/>
      <w:lvlText w:val="%1)"/>
      <w:lvlJc w:val="left"/>
      <w:pPr>
        <w:ind w:left="374"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E69C9E06">
      <w:numFmt w:val="bullet"/>
      <w:lvlText w:val="•"/>
      <w:lvlJc w:val="left"/>
      <w:pPr>
        <w:ind w:left="1504" w:hanging="305"/>
      </w:pPr>
      <w:rPr>
        <w:rFonts w:hint="default"/>
        <w:lang w:val="ru-RU" w:eastAsia="en-US" w:bidi="ar-SA"/>
      </w:rPr>
    </w:lvl>
    <w:lvl w:ilvl="2" w:tplc="FC3E668C">
      <w:numFmt w:val="bullet"/>
      <w:lvlText w:val="•"/>
      <w:lvlJc w:val="left"/>
      <w:pPr>
        <w:ind w:left="2629" w:hanging="305"/>
      </w:pPr>
      <w:rPr>
        <w:rFonts w:hint="default"/>
        <w:lang w:val="ru-RU" w:eastAsia="en-US" w:bidi="ar-SA"/>
      </w:rPr>
    </w:lvl>
    <w:lvl w:ilvl="3" w:tplc="A4C4755E">
      <w:numFmt w:val="bullet"/>
      <w:lvlText w:val="•"/>
      <w:lvlJc w:val="left"/>
      <w:pPr>
        <w:ind w:left="3754" w:hanging="305"/>
      </w:pPr>
      <w:rPr>
        <w:rFonts w:hint="default"/>
        <w:lang w:val="ru-RU" w:eastAsia="en-US" w:bidi="ar-SA"/>
      </w:rPr>
    </w:lvl>
    <w:lvl w:ilvl="4" w:tplc="3D02CD12">
      <w:numFmt w:val="bullet"/>
      <w:lvlText w:val="•"/>
      <w:lvlJc w:val="left"/>
      <w:pPr>
        <w:ind w:left="4879" w:hanging="305"/>
      </w:pPr>
      <w:rPr>
        <w:rFonts w:hint="default"/>
        <w:lang w:val="ru-RU" w:eastAsia="en-US" w:bidi="ar-SA"/>
      </w:rPr>
    </w:lvl>
    <w:lvl w:ilvl="5" w:tplc="C1AEEA0C">
      <w:numFmt w:val="bullet"/>
      <w:lvlText w:val="•"/>
      <w:lvlJc w:val="left"/>
      <w:pPr>
        <w:ind w:left="6004" w:hanging="305"/>
      </w:pPr>
      <w:rPr>
        <w:rFonts w:hint="default"/>
        <w:lang w:val="ru-RU" w:eastAsia="en-US" w:bidi="ar-SA"/>
      </w:rPr>
    </w:lvl>
    <w:lvl w:ilvl="6" w:tplc="76AE956C">
      <w:numFmt w:val="bullet"/>
      <w:lvlText w:val="•"/>
      <w:lvlJc w:val="left"/>
      <w:pPr>
        <w:ind w:left="7128" w:hanging="305"/>
      </w:pPr>
      <w:rPr>
        <w:rFonts w:hint="default"/>
        <w:lang w:val="ru-RU" w:eastAsia="en-US" w:bidi="ar-SA"/>
      </w:rPr>
    </w:lvl>
    <w:lvl w:ilvl="7" w:tplc="ECB6C894">
      <w:numFmt w:val="bullet"/>
      <w:lvlText w:val="•"/>
      <w:lvlJc w:val="left"/>
      <w:pPr>
        <w:ind w:left="8253" w:hanging="305"/>
      </w:pPr>
      <w:rPr>
        <w:rFonts w:hint="default"/>
        <w:lang w:val="ru-RU" w:eastAsia="en-US" w:bidi="ar-SA"/>
      </w:rPr>
    </w:lvl>
    <w:lvl w:ilvl="8" w:tplc="6F6CFFD6">
      <w:numFmt w:val="bullet"/>
      <w:lvlText w:val="•"/>
      <w:lvlJc w:val="left"/>
      <w:pPr>
        <w:ind w:left="9378" w:hanging="305"/>
      </w:pPr>
      <w:rPr>
        <w:rFonts w:hint="default"/>
        <w:lang w:val="ru-RU" w:eastAsia="en-US" w:bidi="ar-SA"/>
      </w:rPr>
    </w:lvl>
  </w:abstractNum>
  <w:abstractNum w:abstractNumId="11" w15:restartNumberingAfterBreak="0">
    <w:nsid w:val="0D47100C"/>
    <w:multiLevelType w:val="hybridMultilevel"/>
    <w:tmpl w:val="912CB0A2"/>
    <w:lvl w:ilvl="0" w:tplc="DCB6B512">
      <w:start w:val="1"/>
      <w:numFmt w:val="decimal"/>
      <w:lvlText w:val="%1)"/>
      <w:lvlJc w:val="left"/>
      <w:pPr>
        <w:ind w:left="374" w:hanging="305"/>
      </w:pPr>
      <w:rPr>
        <w:rFonts w:ascii="Times New Roman" w:eastAsia="Times New Roman" w:hAnsi="Times New Roman" w:cs="Times New Roman" w:hint="default"/>
        <w:b/>
        <w:bCs/>
        <w:i w:val="0"/>
        <w:iCs w:val="0"/>
        <w:spacing w:val="0"/>
        <w:w w:val="100"/>
        <w:sz w:val="28"/>
        <w:szCs w:val="28"/>
        <w:lang w:val="ru-RU" w:eastAsia="en-US" w:bidi="ar-SA"/>
      </w:rPr>
    </w:lvl>
    <w:lvl w:ilvl="1" w:tplc="1E52B26C">
      <w:numFmt w:val="bullet"/>
      <w:lvlText w:val="•"/>
      <w:lvlJc w:val="left"/>
      <w:pPr>
        <w:ind w:left="1504" w:hanging="305"/>
      </w:pPr>
      <w:rPr>
        <w:rFonts w:hint="default"/>
        <w:lang w:val="ru-RU" w:eastAsia="en-US" w:bidi="ar-SA"/>
      </w:rPr>
    </w:lvl>
    <w:lvl w:ilvl="2" w:tplc="8E001BC2">
      <w:numFmt w:val="bullet"/>
      <w:lvlText w:val="•"/>
      <w:lvlJc w:val="left"/>
      <w:pPr>
        <w:ind w:left="2629" w:hanging="305"/>
      </w:pPr>
      <w:rPr>
        <w:rFonts w:hint="default"/>
        <w:lang w:val="ru-RU" w:eastAsia="en-US" w:bidi="ar-SA"/>
      </w:rPr>
    </w:lvl>
    <w:lvl w:ilvl="3" w:tplc="3E9E8538">
      <w:numFmt w:val="bullet"/>
      <w:lvlText w:val="•"/>
      <w:lvlJc w:val="left"/>
      <w:pPr>
        <w:ind w:left="3754" w:hanging="305"/>
      </w:pPr>
      <w:rPr>
        <w:rFonts w:hint="default"/>
        <w:lang w:val="ru-RU" w:eastAsia="en-US" w:bidi="ar-SA"/>
      </w:rPr>
    </w:lvl>
    <w:lvl w:ilvl="4" w:tplc="46CA0476">
      <w:numFmt w:val="bullet"/>
      <w:lvlText w:val="•"/>
      <w:lvlJc w:val="left"/>
      <w:pPr>
        <w:ind w:left="4879" w:hanging="305"/>
      </w:pPr>
      <w:rPr>
        <w:rFonts w:hint="default"/>
        <w:lang w:val="ru-RU" w:eastAsia="en-US" w:bidi="ar-SA"/>
      </w:rPr>
    </w:lvl>
    <w:lvl w:ilvl="5" w:tplc="7916E2C2">
      <w:numFmt w:val="bullet"/>
      <w:lvlText w:val="•"/>
      <w:lvlJc w:val="left"/>
      <w:pPr>
        <w:ind w:left="6004" w:hanging="305"/>
      </w:pPr>
      <w:rPr>
        <w:rFonts w:hint="default"/>
        <w:lang w:val="ru-RU" w:eastAsia="en-US" w:bidi="ar-SA"/>
      </w:rPr>
    </w:lvl>
    <w:lvl w:ilvl="6" w:tplc="B8D08242">
      <w:numFmt w:val="bullet"/>
      <w:lvlText w:val="•"/>
      <w:lvlJc w:val="left"/>
      <w:pPr>
        <w:ind w:left="7128" w:hanging="305"/>
      </w:pPr>
      <w:rPr>
        <w:rFonts w:hint="default"/>
        <w:lang w:val="ru-RU" w:eastAsia="en-US" w:bidi="ar-SA"/>
      </w:rPr>
    </w:lvl>
    <w:lvl w:ilvl="7" w:tplc="B9383A02">
      <w:numFmt w:val="bullet"/>
      <w:lvlText w:val="•"/>
      <w:lvlJc w:val="left"/>
      <w:pPr>
        <w:ind w:left="8253" w:hanging="305"/>
      </w:pPr>
      <w:rPr>
        <w:rFonts w:hint="default"/>
        <w:lang w:val="ru-RU" w:eastAsia="en-US" w:bidi="ar-SA"/>
      </w:rPr>
    </w:lvl>
    <w:lvl w:ilvl="8" w:tplc="E99CCBF4">
      <w:numFmt w:val="bullet"/>
      <w:lvlText w:val="•"/>
      <w:lvlJc w:val="left"/>
      <w:pPr>
        <w:ind w:left="9378" w:hanging="305"/>
      </w:pPr>
      <w:rPr>
        <w:rFonts w:hint="default"/>
        <w:lang w:val="ru-RU" w:eastAsia="en-US" w:bidi="ar-SA"/>
      </w:rPr>
    </w:lvl>
  </w:abstractNum>
  <w:abstractNum w:abstractNumId="12" w15:restartNumberingAfterBreak="0">
    <w:nsid w:val="0D970F49"/>
    <w:multiLevelType w:val="hybridMultilevel"/>
    <w:tmpl w:val="0B0660A4"/>
    <w:lvl w:ilvl="0" w:tplc="E9A4F7CE">
      <w:start w:val="2"/>
      <w:numFmt w:val="decimal"/>
      <w:lvlText w:val="%1."/>
      <w:lvlJc w:val="left"/>
      <w:pPr>
        <w:ind w:left="1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98846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7C22C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2E636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76B55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78313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08F0D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AE737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4C063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E480D32"/>
    <w:multiLevelType w:val="hybridMultilevel"/>
    <w:tmpl w:val="F5788F3C"/>
    <w:lvl w:ilvl="0" w:tplc="9C667282">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9EAE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D6C8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12C9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4CA8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5003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9A15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C837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1412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F415C0A"/>
    <w:multiLevelType w:val="multilevel"/>
    <w:tmpl w:val="62ACF25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7232A1"/>
    <w:multiLevelType w:val="hybridMultilevel"/>
    <w:tmpl w:val="0EA08206"/>
    <w:lvl w:ilvl="0" w:tplc="9E2C7F12">
      <w:numFmt w:val="bullet"/>
      <w:lvlText w:val=""/>
      <w:lvlJc w:val="left"/>
      <w:pPr>
        <w:ind w:left="1429" w:hanging="360"/>
      </w:pPr>
      <w:rPr>
        <w:rFonts w:ascii="Symbol" w:eastAsia="Symbol" w:hAnsi="Symbol" w:cs="Symbol" w:hint="default"/>
        <w:b w:val="0"/>
        <w:bCs w:val="0"/>
        <w:i w:val="0"/>
        <w:iCs w:val="0"/>
        <w:spacing w:val="0"/>
        <w:w w:val="97"/>
        <w:sz w:val="20"/>
        <w:szCs w:val="20"/>
        <w:lang w:val="ru-RU" w:eastAsia="en-US" w:bidi="ar-SA"/>
      </w:rPr>
    </w:lvl>
    <w:lvl w:ilvl="1" w:tplc="40BCE0F2">
      <w:numFmt w:val="bullet"/>
      <w:lvlText w:val="•"/>
      <w:lvlJc w:val="left"/>
      <w:pPr>
        <w:ind w:left="2370" w:hanging="360"/>
      </w:pPr>
      <w:rPr>
        <w:rFonts w:hint="default"/>
        <w:lang w:val="ru-RU" w:eastAsia="en-US" w:bidi="ar-SA"/>
      </w:rPr>
    </w:lvl>
    <w:lvl w:ilvl="2" w:tplc="4A867A86">
      <w:numFmt w:val="bullet"/>
      <w:lvlText w:val="•"/>
      <w:lvlJc w:val="left"/>
      <w:pPr>
        <w:ind w:left="3320" w:hanging="360"/>
      </w:pPr>
      <w:rPr>
        <w:rFonts w:hint="default"/>
        <w:lang w:val="ru-RU" w:eastAsia="en-US" w:bidi="ar-SA"/>
      </w:rPr>
    </w:lvl>
    <w:lvl w:ilvl="3" w:tplc="D0FA8E2E">
      <w:numFmt w:val="bullet"/>
      <w:lvlText w:val="•"/>
      <w:lvlJc w:val="left"/>
      <w:pPr>
        <w:ind w:left="4270" w:hanging="360"/>
      </w:pPr>
      <w:rPr>
        <w:rFonts w:hint="default"/>
        <w:lang w:val="ru-RU" w:eastAsia="en-US" w:bidi="ar-SA"/>
      </w:rPr>
    </w:lvl>
    <w:lvl w:ilvl="4" w:tplc="003A0D76">
      <w:numFmt w:val="bullet"/>
      <w:lvlText w:val="•"/>
      <w:lvlJc w:val="left"/>
      <w:pPr>
        <w:ind w:left="5220" w:hanging="360"/>
      </w:pPr>
      <w:rPr>
        <w:rFonts w:hint="default"/>
        <w:lang w:val="ru-RU" w:eastAsia="en-US" w:bidi="ar-SA"/>
      </w:rPr>
    </w:lvl>
    <w:lvl w:ilvl="5" w:tplc="BB6E0866">
      <w:numFmt w:val="bullet"/>
      <w:lvlText w:val="•"/>
      <w:lvlJc w:val="left"/>
      <w:pPr>
        <w:ind w:left="6170" w:hanging="360"/>
      </w:pPr>
      <w:rPr>
        <w:rFonts w:hint="default"/>
        <w:lang w:val="ru-RU" w:eastAsia="en-US" w:bidi="ar-SA"/>
      </w:rPr>
    </w:lvl>
    <w:lvl w:ilvl="6" w:tplc="A000C7FC">
      <w:numFmt w:val="bullet"/>
      <w:lvlText w:val="•"/>
      <w:lvlJc w:val="left"/>
      <w:pPr>
        <w:ind w:left="7120" w:hanging="360"/>
      </w:pPr>
      <w:rPr>
        <w:rFonts w:hint="default"/>
        <w:lang w:val="ru-RU" w:eastAsia="en-US" w:bidi="ar-SA"/>
      </w:rPr>
    </w:lvl>
    <w:lvl w:ilvl="7" w:tplc="97CE5BFC">
      <w:numFmt w:val="bullet"/>
      <w:lvlText w:val="•"/>
      <w:lvlJc w:val="left"/>
      <w:pPr>
        <w:ind w:left="8070" w:hanging="360"/>
      </w:pPr>
      <w:rPr>
        <w:rFonts w:hint="default"/>
        <w:lang w:val="ru-RU" w:eastAsia="en-US" w:bidi="ar-SA"/>
      </w:rPr>
    </w:lvl>
    <w:lvl w:ilvl="8" w:tplc="47062FBC">
      <w:numFmt w:val="bullet"/>
      <w:lvlText w:val="•"/>
      <w:lvlJc w:val="left"/>
      <w:pPr>
        <w:ind w:left="9020" w:hanging="360"/>
      </w:pPr>
      <w:rPr>
        <w:rFonts w:hint="default"/>
        <w:lang w:val="ru-RU" w:eastAsia="en-US" w:bidi="ar-SA"/>
      </w:rPr>
    </w:lvl>
  </w:abstractNum>
  <w:abstractNum w:abstractNumId="16" w15:restartNumberingAfterBreak="0">
    <w:nsid w:val="118846C4"/>
    <w:multiLevelType w:val="hybridMultilevel"/>
    <w:tmpl w:val="19F883F4"/>
    <w:lvl w:ilvl="0" w:tplc="BD643608">
      <w:start w:val="1"/>
      <w:numFmt w:val="upperLetter"/>
      <w:lvlText w:val="%1."/>
      <w:lvlJc w:val="left"/>
      <w:pPr>
        <w:ind w:left="1708" w:hanging="382"/>
      </w:pPr>
      <w:rPr>
        <w:rFonts w:ascii="Times New Roman" w:eastAsia="Times New Roman" w:hAnsi="Times New Roman" w:cs="Times New Roman" w:hint="default"/>
        <w:b w:val="0"/>
        <w:bCs w:val="0"/>
        <w:i w:val="0"/>
        <w:iCs w:val="0"/>
        <w:spacing w:val="-4"/>
        <w:w w:val="100"/>
        <w:sz w:val="28"/>
        <w:szCs w:val="28"/>
        <w:lang w:val="ru-RU" w:eastAsia="en-US" w:bidi="ar-SA"/>
      </w:rPr>
    </w:lvl>
    <w:lvl w:ilvl="1" w:tplc="2A9CF142">
      <w:numFmt w:val="bullet"/>
      <w:lvlText w:val="•"/>
      <w:lvlJc w:val="left"/>
      <w:pPr>
        <w:ind w:left="2636" w:hanging="382"/>
      </w:pPr>
      <w:rPr>
        <w:rFonts w:hint="default"/>
        <w:lang w:val="ru-RU" w:eastAsia="en-US" w:bidi="ar-SA"/>
      </w:rPr>
    </w:lvl>
    <w:lvl w:ilvl="2" w:tplc="29983186">
      <w:numFmt w:val="bullet"/>
      <w:lvlText w:val="•"/>
      <w:lvlJc w:val="left"/>
      <w:pPr>
        <w:ind w:left="3572" w:hanging="382"/>
      </w:pPr>
      <w:rPr>
        <w:rFonts w:hint="default"/>
        <w:lang w:val="ru-RU" w:eastAsia="en-US" w:bidi="ar-SA"/>
      </w:rPr>
    </w:lvl>
    <w:lvl w:ilvl="3" w:tplc="6C72C63E">
      <w:numFmt w:val="bullet"/>
      <w:lvlText w:val="•"/>
      <w:lvlJc w:val="left"/>
      <w:pPr>
        <w:ind w:left="4508" w:hanging="382"/>
      </w:pPr>
      <w:rPr>
        <w:rFonts w:hint="default"/>
        <w:lang w:val="ru-RU" w:eastAsia="en-US" w:bidi="ar-SA"/>
      </w:rPr>
    </w:lvl>
    <w:lvl w:ilvl="4" w:tplc="DF0C5758">
      <w:numFmt w:val="bullet"/>
      <w:lvlText w:val="•"/>
      <w:lvlJc w:val="left"/>
      <w:pPr>
        <w:ind w:left="5444" w:hanging="382"/>
      </w:pPr>
      <w:rPr>
        <w:rFonts w:hint="default"/>
        <w:lang w:val="ru-RU" w:eastAsia="en-US" w:bidi="ar-SA"/>
      </w:rPr>
    </w:lvl>
    <w:lvl w:ilvl="5" w:tplc="6694B8A6">
      <w:numFmt w:val="bullet"/>
      <w:lvlText w:val="•"/>
      <w:lvlJc w:val="left"/>
      <w:pPr>
        <w:ind w:left="6380" w:hanging="382"/>
      </w:pPr>
      <w:rPr>
        <w:rFonts w:hint="default"/>
        <w:lang w:val="ru-RU" w:eastAsia="en-US" w:bidi="ar-SA"/>
      </w:rPr>
    </w:lvl>
    <w:lvl w:ilvl="6" w:tplc="5AD62296">
      <w:numFmt w:val="bullet"/>
      <w:lvlText w:val="•"/>
      <w:lvlJc w:val="left"/>
      <w:pPr>
        <w:ind w:left="7316" w:hanging="382"/>
      </w:pPr>
      <w:rPr>
        <w:rFonts w:hint="default"/>
        <w:lang w:val="ru-RU" w:eastAsia="en-US" w:bidi="ar-SA"/>
      </w:rPr>
    </w:lvl>
    <w:lvl w:ilvl="7" w:tplc="392E2610">
      <w:numFmt w:val="bullet"/>
      <w:lvlText w:val="•"/>
      <w:lvlJc w:val="left"/>
      <w:pPr>
        <w:ind w:left="8252" w:hanging="382"/>
      </w:pPr>
      <w:rPr>
        <w:rFonts w:hint="default"/>
        <w:lang w:val="ru-RU" w:eastAsia="en-US" w:bidi="ar-SA"/>
      </w:rPr>
    </w:lvl>
    <w:lvl w:ilvl="8" w:tplc="81E2613A">
      <w:numFmt w:val="bullet"/>
      <w:lvlText w:val="•"/>
      <w:lvlJc w:val="left"/>
      <w:pPr>
        <w:ind w:left="9188" w:hanging="382"/>
      </w:pPr>
      <w:rPr>
        <w:rFonts w:hint="default"/>
        <w:lang w:val="ru-RU" w:eastAsia="en-US" w:bidi="ar-SA"/>
      </w:rPr>
    </w:lvl>
  </w:abstractNum>
  <w:abstractNum w:abstractNumId="17" w15:restartNumberingAfterBreak="0">
    <w:nsid w:val="14CC0237"/>
    <w:multiLevelType w:val="hybridMultilevel"/>
    <w:tmpl w:val="3C6A1796"/>
    <w:lvl w:ilvl="0" w:tplc="20305D74">
      <w:numFmt w:val="bullet"/>
      <w:lvlText w:val=""/>
      <w:lvlJc w:val="left"/>
      <w:pPr>
        <w:ind w:left="1133" w:hanging="768"/>
      </w:pPr>
      <w:rPr>
        <w:rFonts w:ascii="Symbol" w:eastAsia="Symbol" w:hAnsi="Symbol" w:cs="Symbol" w:hint="default"/>
        <w:b w:val="0"/>
        <w:bCs w:val="0"/>
        <w:i w:val="0"/>
        <w:iCs w:val="0"/>
        <w:spacing w:val="0"/>
        <w:w w:val="100"/>
        <w:sz w:val="24"/>
        <w:szCs w:val="24"/>
        <w:lang w:val="ru-RU" w:eastAsia="en-US" w:bidi="ar-SA"/>
      </w:rPr>
    </w:lvl>
    <w:lvl w:ilvl="1" w:tplc="BDCAA1F2">
      <w:numFmt w:val="bullet"/>
      <w:lvlText w:val="•"/>
      <w:lvlJc w:val="left"/>
      <w:pPr>
        <w:ind w:left="2188" w:hanging="768"/>
      </w:pPr>
      <w:rPr>
        <w:rFonts w:hint="default"/>
        <w:lang w:val="ru-RU" w:eastAsia="en-US" w:bidi="ar-SA"/>
      </w:rPr>
    </w:lvl>
    <w:lvl w:ilvl="2" w:tplc="28E2B79C">
      <w:numFmt w:val="bullet"/>
      <w:lvlText w:val="•"/>
      <w:lvlJc w:val="left"/>
      <w:pPr>
        <w:ind w:left="3237" w:hanging="768"/>
      </w:pPr>
      <w:rPr>
        <w:rFonts w:hint="default"/>
        <w:lang w:val="ru-RU" w:eastAsia="en-US" w:bidi="ar-SA"/>
      </w:rPr>
    </w:lvl>
    <w:lvl w:ilvl="3" w:tplc="48DEEC26">
      <w:numFmt w:val="bullet"/>
      <w:lvlText w:val="•"/>
      <w:lvlJc w:val="left"/>
      <w:pPr>
        <w:ind w:left="4286" w:hanging="768"/>
      </w:pPr>
      <w:rPr>
        <w:rFonts w:hint="default"/>
        <w:lang w:val="ru-RU" w:eastAsia="en-US" w:bidi="ar-SA"/>
      </w:rPr>
    </w:lvl>
    <w:lvl w:ilvl="4" w:tplc="29982F60">
      <w:numFmt w:val="bullet"/>
      <w:lvlText w:val="•"/>
      <w:lvlJc w:val="left"/>
      <w:pPr>
        <w:ind w:left="5335" w:hanging="768"/>
      </w:pPr>
      <w:rPr>
        <w:rFonts w:hint="default"/>
        <w:lang w:val="ru-RU" w:eastAsia="en-US" w:bidi="ar-SA"/>
      </w:rPr>
    </w:lvl>
    <w:lvl w:ilvl="5" w:tplc="F0DA76AE">
      <w:numFmt w:val="bullet"/>
      <w:lvlText w:val="•"/>
      <w:lvlJc w:val="left"/>
      <w:pPr>
        <w:ind w:left="6384" w:hanging="768"/>
      </w:pPr>
      <w:rPr>
        <w:rFonts w:hint="default"/>
        <w:lang w:val="ru-RU" w:eastAsia="en-US" w:bidi="ar-SA"/>
      </w:rPr>
    </w:lvl>
    <w:lvl w:ilvl="6" w:tplc="8D88FC6A">
      <w:numFmt w:val="bullet"/>
      <w:lvlText w:val="•"/>
      <w:lvlJc w:val="left"/>
      <w:pPr>
        <w:ind w:left="7432" w:hanging="768"/>
      </w:pPr>
      <w:rPr>
        <w:rFonts w:hint="default"/>
        <w:lang w:val="ru-RU" w:eastAsia="en-US" w:bidi="ar-SA"/>
      </w:rPr>
    </w:lvl>
    <w:lvl w:ilvl="7" w:tplc="2736888A">
      <w:numFmt w:val="bullet"/>
      <w:lvlText w:val="•"/>
      <w:lvlJc w:val="left"/>
      <w:pPr>
        <w:ind w:left="8481" w:hanging="768"/>
      </w:pPr>
      <w:rPr>
        <w:rFonts w:hint="default"/>
        <w:lang w:val="ru-RU" w:eastAsia="en-US" w:bidi="ar-SA"/>
      </w:rPr>
    </w:lvl>
    <w:lvl w:ilvl="8" w:tplc="75EE9DBA">
      <w:numFmt w:val="bullet"/>
      <w:lvlText w:val="•"/>
      <w:lvlJc w:val="left"/>
      <w:pPr>
        <w:ind w:left="9530" w:hanging="768"/>
      </w:pPr>
      <w:rPr>
        <w:rFonts w:hint="default"/>
        <w:lang w:val="ru-RU" w:eastAsia="en-US" w:bidi="ar-SA"/>
      </w:rPr>
    </w:lvl>
  </w:abstractNum>
  <w:abstractNum w:abstractNumId="18" w15:restartNumberingAfterBreak="0">
    <w:nsid w:val="177A6032"/>
    <w:multiLevelType w:val="multilevel"/>
    <w:tmpl w:val="525E414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B6B0FF8"/>
    <w:multiLevelType w:val="hybridMultilevel"/>
    <w:tmpl w:val="BEC28F82"/>
    <w:lvl w:ilvl="0" w:tplc="0E369C04">
      <w:start w:val="1"/>
      <w:numFmt w:val="decimal"/>
      <w:lvlText w:val="%1."/>
      <w:lvlJc w:val="left"/>
      <w:pPr>
        <w:ind w:left="85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B97202CC">
      <w:numFmt w:val="bullet"/>
      <w:lvlText w:val="•"/>
      <w:lvlJc w:val="left"/>
      <w:pPr>
        <w:ind w:left="2266"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CCCAE338">
      <w:numFmt w:val="bullet"/>
      <w:lvlText w:val="•"/>
      <w:lvlJc w:val="left"/>
      <w:pPr>
        <w:ind w:left="3300" w:hanging="706"/>
      </w:pPr>
      <w:rPr>
        <w:rFonts w:hint="default"/>
        <w:lang w:val="ru-RU" w:eastAsia="en-US" w:bidi="ar-SA"/>
      </w:rPr>
    </w:lvl>
    <w:lvl w:ilvl="3" w:tplc="5902114E">
      <w:numFmt w:val="bullet"/>
      <w:lvlText w:val="•"/>
      <w:lvlJc w:val="left"/>
      <w:pPr>
        <w:ind w:left="4341" w:hanging="706"/>
      </w:pPr>
      <w:rPr>
        <w:rFonts w:hint="default"/>
        <w:lang w:val="ru-RU" w:eastAsia="en-US" w:bidi="ar-SA"/>
      </w:rPr>
    </w:lvl>
    <w:lvl w:ilvl="4" w:tplc="2304B5B8">
      <w:numFmt w:val="bullet"/>
      <w:lvlText w:val="•"/>
      <w:lvlJc w:val="left"/>
      <w:pPr>
        <w:ind w:left="5382" w:hanging="706"/>
      </w:pPr>
      <w:rPr>
        <w:rFonts w:hint="default"/>
        <w:lang w:val="ru-RU" w:eastAsia="en-US" w:bidi="ar-SA"/>
      </w:rPr>
    </w:lvl>
    <w:lvl w:ilvl="5" w:tplc="D9E49456">
      <w:numFmt w:val="bullet"/>
      <w:lvlText w:val="•"/>
      <w:lvlJc w:val="left"/>
      <w:pPr>
        <w:ind w:left="6423" w:hanging="706"/>
      </w:pPr>
      <w:rPr>
        <w:rFonts w:hint="default"/>
        <w:lang w:val="ru-RU" w:eastAsia="en-US" w:bidi="ar-SA"/>
      </w:rPr>
    </w:lvl>
    <w:lvl w:ilvl="6" w:tplc="3D8C81F8">
      <w:numFmt w:val="bullet"/>
      <w:lvlText w:val="•"/>
      <w:lvlJc w:val="left"/>
      <w:pPr>
        <w:ind w:left="7464" w:hanging="706"/>
      </w:pPr>
      <w:rPr>
        <w:rFonts w:hint="default"/>
        <w:lang w:val="ru-RU" w:eastAsia="en-US" w:bidi="ar-SA"/>
      </w:rPr>
    </w:lvl>
    <w:lvl w:ilvl="7" w:tplc="A16C150E">
      <w:numFmt w:val="bullet"/>
      <w:lvlText w:val="•"/>
      <w:lvlJc w:val="left"/>
      <w:pPr>
        <w:ind w:left="8505" w:hanging="706"/>
      </w:pPr>
      <w:rPr>
        <w:rFonts w:hint="default"/>
        <w:lang w:val="ru-RU" w:eastAsia="en-US" w:bidi="ar-SA"/>
      </w:rPr>
    </w:lvl>
    <w:lvl w:ilvl="8" w:tplc="3760CB94">
      <w:numFmt w:val="bullet"/>
      <w:lvlText w:val="•"/>
      <w:lvlJc w:val="left"/>
      <w:pPr>
        <w:ind w:left="9546" w:hanging="706"/>
      </w:pPr>
      <w:rPr>
        <w:rFonts w:hint="default"/>
        <w:lang w:val="ru-RU" w:eastAsia="en-US" w:bidi="ar-SA"/>
      </w:rPr>
    </w:lvl>
  </w:abstractNum>
  <w:abstractNum w:abstractNumId="20" w15:restartNumberingAfterBreak="0">
    <w:nsid w:val="1C3B2DD8"/>
    <w:multiLevelType w:val="hybridMultilevel"/>
    <w:tmpl w:val="DC80B09E"/>
    <w:lvl w:ilvl="0" w:tplc="0C0EB380">
      <w:start w:val="1"/>
      <w:numFmt w:val="decimal"/>
      <w:lvlText w:val="%1)"/>
      <w:lvlJc w:val="left"/>
      <w:pPr>
        <w:ind w:left="1133" w:hanging="322"/>
      </w:pPr>
      <w:rPr>
        <w:rFonts w:ascii="Times New Roman" w:eastAsia="Times New Roman" w:hAnsi="Times New Roman" w:cs="Times New Roman" w:hint="default"/>
        <w:b w:val="0"/>
        <w:bCs w:val="0"/>
        <w:i w:val="0"/>
        <w:iCs w:val="0"/>
        <w:spacing w:val="0"/>
        <w:w w:val="100"/>
        <w:sz w:val="28"/>
        <w:szCs w:val="28"/>
        <w:lang w:val="ru-RU" w:eastAsia="en-US" w:bidi="ar-SA"/>
      </w:rPr>
    </w:lvl>
    <w:lvl w:ilvl="1" w:tplc="EDAEDD40">
      <w:numFmt w:val="bullet"/>
      <w:lvlText w:val="•"/>
      <w:lvlJc w:val="left"/>
      <w:pPr>
        <w:ind w:left="2188" w:hanging="322"/>
      </w:pPr>
      <w:rPr>
        <w:rFonts w:hint="default"/>
        <w:lang w:val="ru-RU" w:eastAsia="en-US" w:bidi="ar-SA"/>
      </w:rPr>
    </w:lvl>
    <w:lvl w:ilvl="2" w:tplc="8B5CBF44">
      <w:numFmt w:val="bullet"/>
      <w:lvlText w:val="•"/>
      <w:lvlJc w:val="left"/>
      <w:pPr>
        <w:ind w:left="3237" w:hanging="322"/>
      </w:pPr>
      <w:rPr>
        <w:rFonts w:hint="default"/>
        <w:lang w:val="ru-RU" w:eastAsia="en-US" w:bidi="ar-SA"/>
      </w:rPr>
    </w:lvl>
    <w:lvl w:ilvl="3" w:tplc="10C2276C">
      <w:numFmt w:val="bullet"/>
      <w:lvlText w:val="•"/>
      <w:lvlJc w:val="left"/>
      <w:pPr>
        <w:ind w:left="4286" w:hanging="322"/>
      </w:pPr>
      <w:rPr>
        <w:rFonts w:hint="default"/>
        <w:lang w:val="ru-RU" w:eastAsia="en-US" w:bidi="ar-SA"/>
      </w:rPr>
    </w:lvl>
    <w:lvl w:ilvl="4" w:tplc="D67CCDB4">
      <w:numFmt w:val="bullet"/>
      <w:lvlText w:val="•"/>
      <w:lvlJc w:val="left"/>
      <w:pPr>
        <w:ind w:left="5335" w:hanging="322"/>
      </w:pPr>
      <w:rPr>
        <w:rFonts w:hint="default"/>
        <w:lang w:val="ru-RU" w:eastAsia="en-US" w:bidi="ar-SA"/>
      </w:rPr>
    </w:lvl>
    <w:lvl w:ilvl="5" w:tplc="07221C98">
      <w:numFmt w:val="bullet"/>
      <w:lvlText w:val="•"/>
      <w:lvlJc w:val="left"/>
      <w:pPr>
        <w:ind w:left="6384" w:hanging="322"/>
      </w:pPr>
      <w:rPr>
        <w:rFonts w:hint="default"/>
        <w:lang w:val="ru-RU" w:eastAsia="en-US" w:bidi="ar-SA"/>
      </w:rPr>
    </w:lvl>
    <w:lvl w:ilvl="6" w:tplc="6DFE2B44">
      <w:numFmt w:val="bullet"/>
      <w:lvlText w:val="•"/>
      <w:lvlJc w:val="left"/>
      <w:pPr>
        <w:ind w:left="7432" w:hanging="322"/>
      </w:pPr>
      <w:rPr>
        <w:rFonts w:hint="default"/>
        <w:lang w:val="ru-RU" w:eastAsia="en-US" w:bidi="ar-SA"/>
      </w:rPr>
    </w:lvl>
    <w:lvl w:ilvl="7" w:tplc="38300F02">
      <w:numFmt w:val="bullet"/>
      <w:lvlText w:val="•"/>
      <w:lvlJc w:val="left"/>
      <w:pPr>
        <w:ind w:left="8481" w:hanging="322"/>
      </w:pPr>
      <w:rPr>
        <w:rFonts w:hint="default"/>
        <w:lang w:val="ru-RU" w:eastAsia="en-US" w:bidi="ar-SA"/>
      </w:rPr>
    </w:lvl>
    <w:lvl w:ilvl="8" w:tplc="3970F842">
      <w:numFmt w:val="bullet"/>
      <w:lvlText w:val="•"/>
      <w:lvlJc w:val="left"/>
      <w:pPr>
        <w:ind w:left="9530" w:hanging="322"/>
      </w:pPr>
      <w:rPr>
        <w:rFonts w:hint="default"/>
        <w:lang w:val="ru-RU" w:eastAsia="en-US" w:bidi="ar-SA"/>
      </w:rPr>
    </w:lvl>
  </w:abstractNum>
  <w:abstractNum w:abstractNumId="21" w15:restartNumberingAfterBreak="0">
    <w:nsid w:val="1E3B6353"/>
    <w:multiLevelType w:val="multilevel"/>
    <w:tmpl w:val="46F4896A"/>
    <w:lvl w:ilvl="0">
      <w:start w:val="4"/>
      <w:numFmt w:val="decimal"/>
      <w:lvlText w:val="%1"/>
      <w:lvlJc w:val="left"/>
      <w:pPr>
        <w:ind w:left="425" w:hanging="490"/>
      </w:pPr>
      <w:rPr>
        <w:rFonts w:hint="default"/>
        <w:lang w:val="ru-RU" w:eastAsia="en-US" w:bidi="ar-SA"/>
      </w:rPr>
    </w:lvl>
    <w:lvl w:ilvl="1">
      <w:start w:val="3"/>
      <w:numFmt w:val="decimal"/>
      <w:lvlText w:val="%1.%2."/>
      <w:lvlJc w:val="left"/>
      <w:pPr>
        <w:ind w:left="425" w:hanging="490"/>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425" w:hanging="696"/>
      </w:pPr>
      <w:rPr>
        <w:rFonts w:ascii="Times New Roman" w:eastAsia="Times New Roman" w:hAnsi="Times New Roman" w:cs="Times New Roman" w:hint="default"/>
        <w:b w:val="0"/>
        <w:bCs w:val="0"/>
        <w:i w:val="0"/>
        <w:iCs w:val="0"/>
        <w:spacing w:val="-6"/>
        <w:w w:val="100"/>
        <w:sz w:val="28"/>
        <w:szCs w:val="28"/>
        <w:lang w:val="ru-RU" w:eastAsia="en-US" w:bidi="ar-SA"/>
      </w:rPr>
    </w:lvl>
    <w:lvl w:ilvl="3">
      <w:start w:val="2"/>
      <w:numFmt w:val="decimal"/>
      <w:lvlText w:val="%1.%2.%3.%4."/>
      <w:lvlJc w:val="left"/>
      <w:pPr>
        <w:ind w:left="425" w:hanging="905"/>
      </w:pPr>
      <w:rPr>
        <w:rFonts w:ascii="Times New Roman" w:eastAsia="Times New Roman" w:hAnsi="Times New Roman" w:cs="Times New Roman" w:hint="default"/>
        <w:b w:val="0"/>
        <w:bCs w:val="0"/>
        <w:i w:val="0"/>
        <w:iCs w:val="0"/>
        <w:spacing w:val="-6"/>
        <w:w w:val="100"/>
        <w:sz w:val="28"/>
        <w:szCs w:val="28"/>
        <w:lang w:val="ru-RU" w:eastAsia="en-US" w:bidi="ar-SA"/>
      </w:rPr>
    </w:lvl>
    <w:lvl w:ilvl="4">
      <w:numFmt w:val="bullet"/>
      <w:lvlText w:val="•"/>
      <w:lvlJc w:val="left"/>
      <w:pPr>
        <w:ind w:left="4900" w:hanging="905"/>
      </w:pPr>
      <w:rPr>
        <w:rFonts w:hint="default"/>
        <w:lang w:val="ru-RU" w:eastAsia="en-US" w:bidi="ar-SA"/>
      </w:rPr>
    </w:lvl>
    <w:lvl w:ilvl="5">
      <w:numFmt w:val="bullet"/>
      <w:lvlText w:val="•"/>
      <w:lvlJc w:val="left"/>
      <w:pPr>
        <w:ind w:left="5927" w:hanging="905"/>
      </w:pPr>
      <w:rPr>
        <w:rFonts w:hint="default"/>
        <w:lang w:val="ru-RU" w:eastAsia="en-US" w:bidi="ar-SA"/>
      </w:rPr>
    </w:lvl>
    <w:lvl w:ilvl="6">
      <w:numFmt w:val="bullet"/>
      <w:lvlText w:val="•"/>
      <w:lvlJc w:val="left"/>
      <w:pPr>
        <w:ind w:left="6954" w:hanging="905"/>
      </w:pPr>
      <w:rPr>
        <w:rFonts w:hint="default"/>
        <w:lang w:val="ru-RU" w:eastAsia="en-US" w:bidi="ar-SA"/>
      </w:rPr>
    </w:lvl>
    <w:lvl w:ilvl="7">
      <w:numFmt w:val="bullet"/>
      <w:lvlText w:val="•"/>
      <w:lvlJc w:val="left"/>
      <w:pPr>
        <w:ind w:left="7981" w:hanging="905"/>
      </w:pPr>
      <w:rPr>
        <w:rFonts w:hint="default"/>
        <w:lang w:val="ru-RU" w:eastAsia="en-US" w:bidi="ar-SA"/>
      </w:rPr>
    </w:lvl>
    <w:lvl w:ilvl="8">
      <w:numFmt w:val="bullet"/>
      <w:lvlText w:val="•"/>
      <w:lvlJc w:val="left"/>
      <w:pPr>
        <w:ind w:left="9008" w:hanging="905"/>
      </w:pPr>
      <w:rPr>
        <w:rFonts w:hint="default"/>
        <w:lang w:val="ru-RU" w:eastAsia="en-US" w:bidi="ar-SA"/>
      </w:rPr>
    </w:lvl>
  </w:abstractNum>
  <w:abstractNum w:abstractNumId="22" w15:restartNumberingAfterBreak="0">
    <w:nsid w:val="214F04B9"/>
    <w:multiLevelType w:val="multilevel"/>
    <w:tmpl w:val="B42A2596"/>
    <w:lvl w:ilvl="0">
      <w:start w:val="1"/>
      <w:numFmt w:val="decimal"/>
      <w:lvlText w:val="%1"/>
      <w:lvlJc w:val="left"/>
      <w:pPr>
        <w:ind w:left="986" w:hanging="420"/>
      </w:pPr>
      <w:rPr>
        <w:rFonts w:hint="default"/>
        <w:lang w:val="ru-RU" w:eastAsia="en-US" w:bidi="ar-SA"/>
      </w:rPr>
    </w:lvl>
    <w:lvl w:ilvl="1">
      <w:start w:val="3"/>
      <w:numFmt w:val="decimal"/>
      <w:lvlText w:val="%1.%2."/>
      <w:lvlJc w:val="left"/>
      <w:pPr>
        <w:ind w:left="127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66"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60" w:hanging="600"/>
      </w:pPr>
      <w:rPr>
        <w:rFonts w:hint="default"/>
        <w:lang w:val="ru-RU" w:eastAsia="en-US" w:bidi="ar-SA"/>
      </w:rPr>
    </w:lvl>
    <w:lvl w:ilvl="4">
      <w:numFmt w:val="bullet"/>
      <w:lvlText w:val="•"/>
      <w:lvlJc w:val="left"/>
      <w:pPr>
        <w:ind w:left="4460" w:hanging="600"/>
      </w:pPr>
      <w:rPr>
        <w:rFonts w:hint="default"/>
        <w:lang w:val="ru-RU" w:eastAsia="en-US" w:bidi="ar-SA"/>
      </w:rPr>
    </w:lvl>
    <w:lvl w:ilvl="5">
      <w:numFmt w:val="bullet"/>
      <w:lvlText w:val="•"/>
      <w:lvlJc w:val="left"/>
      <w:pPr>
        <w:ind w:left="5560" w:hanging="600"/>
      </w:pPr>
      <w:rPr>
        <w:rFonts w:hint="default"/>
        <w:lang w:val="ru-RU" w:eastAsia="en-US" w:bidi="ar-SA"/>
      </w:rPr>
    </w:lvl>
    <w:lvl w:ilvl="6">
      <w:numFmt w:val="bullet"/>
      <w:lvlText w:val="•"/>
      <w:lvlJc w:val="left"/>
      <w:pPr>
        <w:ind w:left="6660" w:hanging="600"/>
      </w:pPr>
      <w:rPr>
        <w:rFonts w:hint="default"/>
        <w:lang w:val="ru-RU" w:eastAsia="en-US" w:bidi="ar-SA"/>
      </w:rPr>
    </w:lvl>
    <w:lvl w:ilvl="7">
      <w:numFmt w:val="bullet"/>
      <w:lvlText w:val="•"/>
      <w:lvlJc w:val="left"/>
      <w:pPr>
        <w:ind w:left="7760" w:hanging="600"/>
      </w:pPr>
      <w:rPr>
        <w:rFonts w:hint="default"/>
        <w:lang w:val="ru-RU" w:eastAsia="en-US" w:bidi="ar-SA"/>
      </w:rPr>
    </w:lvl>
    <w:lvl w:ilvl="8">
      <w:numFmt w:val="bullet"/>
      <w:lvlText w:val="•"/>
      <w:lvlJc w:val="left"/>
      <w:pPr>
        <w:ind w:left="8860" w:hanging="600"/>
      </w:pPr>
      <w:rPr>
        <w:rFonts w:hint="default"/>
        <w:lang w:val="ru-RU" w:eastAsia="en-US" w:bidi="ar-SA"/>
      </w:rPr>
    </w:lvl>
  </w:abstractNum>
  <w:abstractNum w:abstractNumId="23" w15:restartNumberingAfterBreak="0">
    <w:nsid w:val="22276F46"/>
    <w:multiLevelType w:val="multilevel"/>
    <w:tmpl w:val="3BBE30C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30075B0"/>
    <w:multiLevelType w:val="hybridMultilevel"/>
    <w:tmpl w:val="46221A62"/>
    <w:lvl w:ilvl="0" w:tplc="75DA8BF2">
      <w:start w:val="5"/>
      <w:numFmt w:val="decimal"/>
      <w:lvlText w:val="%1."/>
      <w:lvlJc w:val="left"/>
      <w:pPr>
        <w:ind w:left="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0BE263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5E66A6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C1EE61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6E4371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AAE7F2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DE693B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A4D2A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4701E3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41C051B"/>
    <w:multiLevelType w:val="hybridMultilevel"/>
    <w:tmpl w:val="0FB04E22"/>
    <w:lvl w:ilvl="0" w:tplc="EA5088AE">
      <w:numFmt w:val="bullet"/>
      <w:lvlText w:val=""/>
      <w:lvlJc w:val="left"/>
      <w:pPr>
        <w:ind w:left="1133" w:hanging="768"/>
      </w:pPr>
      <w:rPr>
        <w:rFonts w:ascii="Symbol" w:eastAsia="Symbol" w:hAnsi="Symbol" w:cs="Symbol" w:hint="default"/>
        <w:b w:val="0"/>
        <w:bCs w:val="0"/>
        <w:i w:val="0"/>
        <w:iCs w:val="0"/>
        <w:spacing w:val="0"/>
        <w:w w:val="100"/>
        <w:sz w:val="24"/>
        <w:szCs w:val="24"/>
        <w:lang w:val="ru-RU" w:eastAsia="en-US" w:bidi="ar-SA"/>
      </w:rPr>
    </w:lvl>
    <w:lvl w:ilvl="1" w:tplc="11E4DE86">
      <w:numFmt w:val="bullet"/>
      <w:lvlText w:val="•"/>
      <w:lvlJc w:val="left"/>
      <w:pPr>
        <w:ind w:left="2188" w:hanging="768"/>
      </w:pPr>
      <w:rPr>
        <w:rFonts w:hint="default"/>
        <w:lang w:val="ru-RU" w:eastAsia="en-US" w:bidi="ar-SA"/>
      </w:rPr>
    </w:lvl>
    <w:lvl w:ilvl="2" w:tplc="410024D8">
      <w:numFmt w:val="bullet"/>
      <w:lvlText w:val="•"/>
      <w:lvlJc w:val="left"/>
      <w:pPr>
        <w:ind w:left="3237" w:hanging="768"/>
      </w:pPr>
      <w:rPr>
        <w:rFonts w:hint="default"/>
        <w:lang w:val="ru-RU" w:eastAsia="en-US" w:bidi="ar-SA"/>
      </w:rPr>
    </w:lvl>
    <w:lvl w:ilvl="3" w:tplc="F59E3454">
      <w:numFmt w:val="bullet"/>
      <w:lvlText w:val="•"/>
      <w:lvlJc w:val="left"/>
      <w:pPr>
        <w:ind w:left="4286" w:hanging="768"/>
      </w:pPr>
      <w:rPr>
        <w:rFonts w:hint="default"/>
        <w:lang w:val="ru-RU" w:eastAsia="en-US" w:bidi="ar-SA"/>
      </w:rPr>
    </w:lvl>
    <w:lvl w:ilvl="4" w:tplc="F7AAF488">
      <w:numFmt w:val="bullet"/>
      <w:lvlText w:val="•"/>
      <w:lvlJc w:val="left"/>
      <w:pPr>
        <w:ind w:left="5335" w:hanging="768"/>
      </w:pPr>
      <w:rPr>
        <w:rFonts w:hint="default"/>
        <w:lang w:val="ru-RU" w:eastAsia="en-US" w:bidi="ar-SA"/>
      </w:rPr>
    </w:lvl>
    <w:lvl w:ilvl="5" w:tplc="C6B22686">
      <w:numFmt w:val="bullet"/>
      <w:lvlText w:val="•"/>
      <w:lvlJc w:val="left"/>
      <w:pPr>
        <w:ind w:left="6384" w:hanging="768"/>
      </w:pPr>
      <w:rPr>
        <w:rFonts w:hint="default"/>
        <w:lang w:val="ru-RU" w:eastAsia="en-US" w:bidi="ar-SA"/>
      </w:rPr>
    </w:lvl>
    <w:lvl w:ilvl="6" w:tplc="33BE49BE">
      <w:numFmt w:val="bullet"/>
      <w:lvlText w:val="•"/>
      <w:lvlJc w:val="left"/>
      <w:pPr>
        <w:ind w:left="7432" w:hanging="768"/>
      </w:pPr>
      <w:rPr>
        <w:rFonts w:hint="default"/>
        <w:lang w:val="ru-RU" w:eastAsia="en-US" w:bidi="ar-SA"/>
      </w:rPr>
    </w:lvl>
    <w:lvl w:ilvl="7" w:tplc="78249B66">
      <w:numFmt w:val="bullet"/>
      <w:lvlText w:val="•"/>
      <w:lvlJc w:val="left"/>
      <w:pPr>
        <w:ind w:left="8481" w:hanging="768"/>
      </w:pPr>
      <w:rPr>
        <w:rFonts w:hint="default"/>
        <w:lang w:val="ru-RU" w:eastAsia="en-US" w:bidi="ar-SA"/>
      </w:rPr>
    </w:lvl>
    <w:lvl w:ilvl="8" w:tplc="FE56E5B4">
      <w:numFmt w:val="bullet"/>
      <w:lvlText w:val="•"/>
      <w:lvlJc w:val="left"/>
      <w:pPr>
        <w:ind w:left="9530" w:hanging="768"/>
      </w:pPr>
      <w:rPr>
        <w:rFonts w:hint="default"/>
        <w:lang w:val="ru-RU" w:eastAsia="en-US" w:bidi="ar-SA"/>
      </w:rPr>
    </w:lvl>
  </w:abstractNum>
  <w:abstractNum w:abstractNumId="26" w15:restartNumberingAfterBreak="0">
    <w:nsid w:val="26C2124A"/>
    <w:multiLevelType w:val="hybridMultilevel"/>
    <w:tmpl w:val="C9B855DE"/>
    <w:lvl w:ilvl="0" w:tplc="994A540E">
      <w:numFmt w:val="bullet"/>
      <w:lvlText w:val=""/>
      <w:lvlJc w:val="left"/>
      <w:pPr>
        <w:ind w:left="1003" w:hanging="360"/>
      </w:pPr>
      <w:rPr>
        <w:rFonts w:ascii="Symbol" w:eastAsia="Symbol" w:hAnsi="Symbol" w:cs="Symbol" w:hint="default"/>
        <w:b w:val="0"/>
        <w:bCs w:val="0"/>
        <w:i w:val="0"/>
        <w:iCs w:val="0"/>
        <w:spacing w:val="0"/>
        <w:w w:val="97"/>
        <w:sz w:val="20"/>
        <w:szCs w:val="20"/>
        <w:lang w:val="ru-RU" w:eastAsia="en-US" w:bidi="ar-SA"/>
      </w:rPr>
    </w:lvl>
    <w:lvl w:ilvl="1" w:tplc="03A63826">
      <w:numFmt w:val="bullet"/>
      <w:lvlText w:val="•"/>
      <w:lvlJc w:val="left"/>
      <w:pPr>
        <w:ind w:left="2006" w:hanging="360"/>
      </w:pPr>
      <w:rPr>
        <w:rFonts w:hint="default"/>
        <w:lang w:val="ru-RU" w:eastAsia="en-US" w:bidi="ar-SA"/>
      </w:rPr>
    </w:lvl>
    <w:lvl w:ilvl="2" w:tplc="8E527446">
      <w:numFmt w:val="bullet"/>
      <w:lvlText w:val="•"/>
      <w:lvlJc w:val="left"/>
      <w:pPr>
        <w:ind w:left="3012" w:hanging="360"/>
      </w:pPr>
      <w:rPr>
        <w:rFonts w:hint="default"/>
        <w:lang w:val="ru-RU" w:eastAsia="en-US" w:bidi="ar-SA"/>
      </w:rPr>
    </w:lvl>
    <w:lvl w:ilvl="3" w:tplc="FEFE23F0">
      <w:numFmt w:val="bullet"/>
      <w:lvlText w:val="•"/>
      <w:lvlJc w:val="left"/>
      <w:pPr>
        <w:ind w:left="4018" w:hanging="360"/>
      </w:pPr>
      <w:rPr>
        <w:rFonts w:hint="default"/>
        <w:lang w:val="ru-RU" w:eastAsia="en-US" w:bidi="ar-SA"/>
      </w:rPr>
    </w:lvl>
    <w:lvl w:ilvl="4" w:tplc="23A84A58">
      <w:numFmt w:val="bullet"/>
      <w:lvlText w:val="•"/>
      <w:lvlJc w:val="left"/>
      <w:pPr>
        <w:ind w:left="5024" w:hanging="360"/>
      </w:pPr>
      <w:rPr>
        <w:rFonts w:hint="default"/>
        <w:lang w:val="ru-RU" w:eastAsia="en-US" w:bidi="ar-SA"/>
      </w:rPr>
    </w:lvl>
    <w:lvl w:ilvl="5" w:tplc="A672F93A">
      <w:numFmt w:val="bullet"/>
      <w:lvlText w:val="•"/>
      <w:lvlJc w:val="left"/>
      <w:pPr>
        <w:ind w:left="6031" w:hanging="360"/>
      </w:pPr>
      <w:rPr>
        <w:rFonts w:hint="default"/>
        <w:lang w:val="ru-RU" w:eastAsia="en-US" w:bidi="ar-SA"/>
      </w:rPr>
    </w:lvl>
    <w:lvl w:ilvl="6" w:tplc="CA5A8ED2">
      <w:numFmt w:val="bullet"/>
      <w:lvlText w:val="•"/>
      <w:lvlJc w:val="left"/>
      <w:pPr>
        <w:ind w:left="7037" w:hanging="360"/>
      </w:pPr>
      <w:rPr>
        <w:rFonts w:hint="default"/>
        <w:lang w:val="ru-RU" w:eastAsia="en-US" w:bidi="ar-SA"/>
      </w:rPr>
    </w:lvl>
    <w:lvl w:ilvl="7" w:tplc="89E80A6C">
      <w:numFmt w:val="bullet"/>
      <w:lvlText w:val="•"/>
      <w:lvlJc w:val="left"/>
      <w:pPr>
        <w:ind w:left="8043" w:hanging="360"/>
      </w:pPr>
      <w:rPr>
        <w:rFonts w:hint="default"/>
        <w:lang w:val="ru-RU" w:eastAsia="en-US" w:bidi="ar-SA"/>
      </w:rPr>
    </w:lvl>
    <w:lvl w:ilvl="8" w:tplc="4BE04A72">
      <w:numFmt w:val="bullet"/>
      <w:lvlText w:val="•"/>
      <w:lvlJc w:val="left"/>
      <w:pPr>
        <w:ind w:left="9049" w:hanging="360"/>
      </w:pPr>
      <w:rPr>
        <w:rFonts w:hint="default"/>
        <w:lang w:val="ru-RU" w:eastAsia="en-US" w:bidi="ar-SA"/>
      </w:rPr>
    </w:lvl>
  </w:abstractNum>
  <w:abstractNum w:abstractNumId="27" w15:restartNumberingAfterBreak="0">
    <w:nsid w:val="26EC765C"/>
    <w:multiLevelType w:val="multilevel"/>
    <w:tmpl w:val="FB20A832"/>
    <w:lvl w:ilvl="0">
      <w:start w:val="1"/>
      <w:numFmt w:val="decimal"/>
      <w:lvlText w:val="%1"/>
      <w:lvlJc w:val="left"/>
      <w:pPr>
        <w:ind w:left="4481" w:hanging="420"/>
      </w:pPr>
      <w:rPr>
        <w:rFonts w:hint="default"/>
        <w:lang w:val="ru-RU" w:eastAsia="en-US" w:bidi="ar-SA"/>
      </w:rPr>
    </w:lvl>
    <w:lvl w:ilvl="1">
      <w:start w:val="1"/>
      <w:numFmt w:val="decimal"/>
      <w:lvlText w:val="%1.%2."/>
      <w:lvlJc w:val="left"/>
      <w:pPr>
        <w:ind w:left="448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917"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346"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860" w:hanging="780"/>
      </w:pPr>
      <w:rPr>
        <w:rFonts w:hint="default"/>
        <w:lang w:val="ru-RU" w:eastAsia="en-US" w:bidi="ar-SA"/>
      </w:rPr>
    </w:lvl>
    <w:lvl w:ilvl="5">
      <w:numFmt w:val="bullet"/>
      <w:lvlText w:val="•"/>
      <w:lvlJc w:val="left"/>
      <w:pPr>
        <w:ind w:left="2060" w:hanging="780"/>
      </w:pPr>
      <w:rPr>
        <w:rFonts w:hint="default"/>
        <w:lang w:val="ru-RU" w:eastAsia="en-US" w:bidi="ar-SA"/>
      </w:rPr>
    </w:lvl>
    <w:lvl w:ilvl="6">
      <w:numFmt w:val="bullet"/>
      <w:lvlText w:val="•"/>
      <w:lvlJc w:val="left"/>
      <w:pPr>
        <w:ind w:left="3920" w:hanging="780"/>
      </w:pPr>
      <w:rPr>
        <w:rFonts w:hint="default"/>
        <w:lang w:val="ru-RU" w:eastAsia="en-US" w:bidi="ar-SA"/>
      </w:rPr>
    </w:lvl>
    <w:lvl w:ilvl="7">
      <w:numFmt w:val="bullet"/>
      <w:lvlText w:val="•"/>
      <w:lvlJc w:val="left"/>
      <w:pPr>
        <w:ind w:left="4480" w:hanging="780"/>
      </w:pPr>
      <w:rPr>
        <w:rFonts w:hint="default"/>
        <w:lang w:val="ru-RU" w:eastAsia="en-US" w:bidi="ar-SA"/>
      </w:rPr>
    </w:lvl>
    <w:lvl w:ilvl="8">
      <w:numFmt w:val="bullet"/>
      <w:lvlText w:val="•"/>
      <w:lvlJc w:val="left"/>
      <w:pPr>
        <w:ind w:left="6673" w:hanging="780"/>
      </w:pPr>
      <w:rPr>
        <w:rFonts w:hint="default"/>
        <w:lang w:val="ru-RU" w:eastAsia="en-US" w:bidi="ar-SA"/>
      </w:rPr>
    </w:lvl>
  </w:abstractNum>
  <w:abstractNum w:abstractNumId="28" w15:restartNumberingAfterBreak="0">
    <w:nsid w:val="27564354"/>
    <w:multiLevelType w:val="hybridMultilevel"/>
    <w:tmpl w:val="7B6C5E36"/>
    <w:lvl w:ilvl="0" w:tplc="B980FBE4">
      <w:start w:val="1"/>
      <w:numFmt w:val="decimal"/>
      <w:lvlText w:val="%1)"/>
      <w:lvlJc w:val="left"/>
      <w:pPr>
        <w:ind w:left="1133"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1150A970">
      <w:numFmt w:val="bullet"/>
      <w:lvlText w:val="•"/>
      <w:lvlJc w:val="left"/>
      <w:pPr>
        <w:ind w:left="2188" w:hanging="267"/>
      </w:pPr>
      <w:rPr>
        <w:rFonts w:hint="default"/>
        <w:lang w:val="ru-RU" w:eastAsia="en-US" w:bidi="ar-SA"/>
      </w:rPr>
    </w:lvl>
    <w:lvl w:ilvl="2" w:tplc="CDC6D732">
      <w:numFmt w:val="bullet"/>
      <w:lvlText w:val="•"/>
      <w:lvlJc w:val="left"/>
      <w:pPr>
        <w:ind w:left="3237" w:hanging="267"/>
      </w:pPr>
      <w:rPr>
        <w:rFonts w:hint="default"/>
        <w:lang w:val="ru-RU" w:eastAsia="en-US" w:bidi="ar-SA"/>
      </w:rPr>
    </w:lvl>
    <w:lvl w:ilvl="3" w:tplc="230E3E86">
      <w:numFmt w:val="bullet"/>
      <w:lvlText w:val="•"/>
      <w:lvlJc w:val="left"/>
      <w:pPr>
        <w:ind w:left="4286" w:hanging="267"/>
      </w:pPr>
      <w:rPr>
        <w:rFonts w:hint="default"/>
        <w:lang w:val="ru-RU" w:eastAsia="en-US" w:bidi="ar-SA"/>
      </w:rPr>
    </w:lvl>
    <w:lvl w:ilvl="4" w:tplc="176AB67A">
      <w:numFmt w:val="bullet"/>
      <w:lvlText w:val="•"/>
      <w:lvlJc w:val="left"/>
      <w:pPr>
        <w:ind w:left="5335" w:hanging="267"/>
      </w:pPr>
      <w:rPr>
        <w:rFonts w:hint="default"/>
        <w:lang w:val="ru-RU" w:eastAsia="en-US" w:bidi="ar-SA"/>
      </w:rPr>
    </w:lvl>
    <w:lvl w:ilvl="5" w:tplc="E9E49206">
      <w:numFmt w:val="bullet"/>
      <w:lvlText w:val="•"/>
      <w:lvlJc w:val="left"/>
      <w:pPr>
        <w:ind w:left="6384" w:hanging="267"/>
      </w:pPr>
      <w:rPr>
        <w:rFonts w:hint="default"/>
        <w:lang w:val="ru-RU" w:eastAsia="en-US" w:bidi="ar-SA"/>
      </w:rPr>
    </w:lvl>
    <w:lvl w:ilvl="6" w:tplc="68C6FC0E">
      <w:numFmt w:val="bullet"/>
      <w:lvlText w:val="•"/>
      <w:lvlJc w:val="left"/>
      <w:pPr>
        <w:ind w:left="7432" w:hanging="267"/>
      </w:pPr>
      <w:rPr>
        <w:rFonts w:hint="default"/>
        <w:lang w:val="ru-RU" w:eastAsia="en-US" w:bidi="ar-SA"/>
      </w:rPr>
    </w:lvl>
    <w:lvl w:ilvl="7" w:tplc="66ECE48A">
      <w:numFmt w:val="bullet"/>
      <w:lvlText w:val="•"/>
      <w:lvlJc w:val="left"/>
      <w:pPr>
        <w:ind w:left="8481" w:hanging="267"/>
      </w:pPr>
      <w:rPr>
        <w:rFonts w:hint="default"/>
        <w:lang w:val="ru-RU" w:eastAsia="en-US" w:bidi="ar-SA"/>
      </w:rPr>
    </w:lvl>
    <w:lvl w:ilvl="8" w:tplc="3B72D65E">
      <w:numFmt w:val="bullet"/>
      <w:lvlText w:val="•"/>
      <w:lvlJc w:val="left"/>
      <w:pPr>
        <w:ind w:left="9530" w:hanging="267"/>
      </w:pPr>
      <w:rPr>
        <w:rFonts w:hint="default"/>
        <w:lang w:val="ru-RU" w:eastAsia="en-US" w:bidi="ar-SA"/>
      </w:rPr>
    </w:lvl>
  </w:abstractNum>
  <w:abstractNum w:abstractNumId="29" w15:restartNumberingAfterBreak="0">
    <w:nsid w:val="2757770E"/>
    <w:multiLevelType w:val="multilevel"/>
    <w:tmpl w:val="60667F84"/>
    <w:lvl w:ilvl="0">
      <w:start w:val="1"/>
      <w:numFmt w:val="upperRoman"/>
      <w:lvlText w:val="%1."/>
      <w:lvlJc w:val="left"/>
      <w:pPr>
        <w:ind w:left="636" w:hanging="21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424"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2.%3."/>
      <w:lvlJc w:val="left"/>
      <w:pPr>
        <w:ind w:left="845"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2.%3.%4."/>
      <w:lvlJc w:val="left"/>
      <w:pPr>
        <w:ind w:left="1025" w:hanging="601"/>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2.%3.%4.%5."/>
      <w:lvlJc w:val="left"/>
      <w:pPr>
        <w:ind w:left="424" w:hanging="1402"/>
      </w:pPr>
      <w:rPr>
        <w:rFonts w:ascii="Times New Roman" w:eastAsia="Times New Roman" w:hAnsi="Times New Roman" w:cs="Times New Roman" w:hint="default"/>
        <w:b w:val="0"/>
        <w:bCs w:val="0"/>
        <w:i w:val="0"/>
        <w:iCs w:val="0"/>
        <w:spacing w:val="0"/>
        <w:w w:val="100"/>
        <w:sz w:val="24"/>
        <w:szCs w:val="24"/>
        <w:lang w:val="ru-RU" w:eastAsia="en-US" w:bidi="ar-SA"/>
      </w:rPr>
    </w:lvl>
    <w:lvl w:ilvl="5">
      <w:start w:val="1"/>
      <w:numFmt w:val="decimal"/>
      <w:lvlText w:val="%2.%3.%4.%5.%6."/>
      <w:lvlJc w:val="left"/>
      <w:pPr>
        <w:ind w:left="424" w:hanging="1055"/>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5323" w:hanging="1055"/>
      </w:pPr>
      <w:rPr>
        <w:rFonts w:hint="default"/>
        <w:lang w:val="ru-RU" w:eastAsia="en-US" w:bidi="ar-SA"/>
      </w:rPr>
    </w:lvl>
    <w:lvl w:ilvl="7">
      <w:numFmt w:val="bullet"/>
      <w:lvlText w:val="•"/>
      <w:lvlJc w:val="left"/>
      <w:pPr>
        <w:ind w:left="6757" w:hanging="1055"/>
      </w:pPr>
      <w:rPr>
        <w:rFonts w:hint="default"/>
        <w:lang w:val="ru-RU" w:eastAsia="en-US" w:bidi="ar-SA"/>
      </w:rPr>
    </w:lvl>
    <w:lvl w:ilvl="8">
      <w:numFmt w:val="bullet"/>
      <w:lvlText w:val="•"/>
      <w:lvlJc w:val="left"/>
      <w:pPr>
        <w:ind w:left="8192" w:hanging="1055"/>
      </w:pPr>
      <w:rPr>
        <w:rFonts w:hint="default"/>
        <w:lang w:val="ru-RU" w:eastAsia="en-US" w:bidi="ar-SA"/>
      </w:rPr>
    </w:lvl>
  </w:abstractNum>
  <w:abstractNum w:abstractNumId="30" w15:restartNumberingAfterBreak="0">
    <w:nsid w:val="27CE412E"/>
    <w:multiLevelType w:val="hybridMultilevel"/>
    <w:tmpl w:val="96223780"/>
    <w:lvl w:ilvl="0" w:tplc="B6625600">
      <w:start w:val="1"/>
      <w:numFmt w:val="decimal"/>
      <w:lvlText w:val="%1."/>
      <w:lvlJc w:val="left"/>
      <w:pPr>
        <w:ind w:left="425" w:hanging="1004"/>
      </w:pPr>
      <w:rPr>
        <w:rFonts w:ascii="Times New Roman" w:eastAsia="Times New Roman" w:hAnsi="Times New Roman" w:cs="Times New Roman" w:hint="default"/>
        <w:b w:val="0"/>
        <w:bCs w:val="0"/>
        <w:i w:val="0"/>
        <w:iCs w:val="0"/>
        <w:spacing w:val="0"/>
        <w:w w:val="95"/>
        <w:sz w:val="26"/>
        <w:szCs w:val="26"/>
        <w:lang w:val="ru-RU" w:eastAsia="en-US" w:bidi="ar-SA"/>
      </w:rPr>
    </w:lvl>
    <w:lvl w:ilvl="1" w:tplc="C328547E">
      <w:numFmt w:val="bullet"/>
      <w:lvlText w:val="•"/>
      <w:lvlJc w:val="left"/>
      <w:pPr>
        <w:ind w:left="1528" w:hanging="1004"/>
      </w:pPr>
      <w:rPr>
        <w:rFonts w:hint="default"/>
        <w:lang w:val="ru-RU" w:eastAsia="en-US" w:bidi="ar-SA"/>
      </w:rPr>
    </w:lvl>
    <w:lvl w:ilvl="2" w:tplc="E8C0CA30">
      <w:numFmt w:val="bullet"/>
      <w:lvlText w:val="•"/>
      <w:lvlJc w:val="left"/>
      <w:pPr>
        <w:ind w:left="2637" w:hanging="1004"/>
      </w:pPr>
      <w:rPr>
        <w:rFonts w:hint="default"/>
        <w:lang w:val="ru-RU" w:eastAsia="en-US" w:bidi="ar-SA"/>
      </w:rPr>
    </w:lvl>
    <w:lvl w:ilvl="3" w:tplc="104472D8">
      <w:numFmt w:val="bullet"/>
      <w:lvlText w:val="•"/>
      <w:lvlJc w:val="left"/>
      <w:pPr>
        <w:ind w:left="3745" w:hanging="1004"/>
      </w:pPr>
      <w:rPr>
        <w:rFonts w:hint="default"/>
        <w:lang w:val="ru-RU" w:eastAsia="en-US" w:bidi="ar-SA"/>
      </w:rPr>
    </w:lvl>
    <w:lvl w:ilvl="4" w:tplc="2ACE8E12">
      <w:numFmt w:val="bullet"/>
      <w:lvlText w:val="•"/>
      <w:lvlJc w:val="left"/>
      <w:pPr>
        <w:ind w:left="4854" w:hanging="1004"/>
      </w:pPr>
      <w:rPr>
        <w:rFonts w:hint="default"/>
        <w:lang w:val="ru-RU" w:eastAsia="en-US" w:bidi="ar-SA"/>
      </w:rPr>
    </w:lvl>
    <w:lvl w:ilvl="5" w:tplc="E160AF90">
      <w:numFmt w:val="bullet"/>
      <w:lvlText w:val="•"/>
      <w:lvlJc w:val="left"/>
      <w:pPr>
        <w:ind w:left="5963" w:hanging="1004"/>
      </w:pPr>
      <w:rPr>
        <w:rFonts w:hint="default"/>
        <w:lang w:val="ru-RU" w:eastAsia="en-US" w:bidi="ar-SA"/>
      </w:rPr>
    </w:lvl>
    <w:lvl w:ilvl="6" w:tplc="948C5590">
      <w:numFmt w:val="bullet"/>
      <w:lvlText w:val="•"/>
      <w:lvlJc w:val="left"/>
      <w:pPr>
        <w:ind w:left="7071" w:hanging="1004"/>
      </w:pPr>
      <w:rPr>
        <w:rFonts w:hint="default"/>
        <w:lang w:val="ru-RU" w:eastAsia="en-US" w:bidi="ar-SA"/>
      </w:rPr>
    </w:lvl>
    <w:lvl w:ilvl="7" w:tplc="FF16924A">
      <w:numFmt w:val="bullet"/>
      <w:lvlText w:val="•"/>
      <w:lvlJc w:val="left"/>
      <w:pPr>
        <w:ind w:left="8180" w:hanging="1004"/>
      </w:pPr>
      <w:rPr>
        <w:rFonts w:hint="default"/>
        <w:lang w:val="ru-RU" w:eastAsia="en-US" w:bidi="ar-SA"/>
      </w:rPr>
    </w:lvl>
    <w:lvl w:ilvl="8" w:tplc="C9CADA22">
      <w:numFmt w:val="bullet"/>
      <w:lvlText w:val="•"/>
      <w:lvlJc w:val="left"/>
      <w:pPr>
        <w:ind w:left="9289" w:hanging="1004"/>
      </w:pPr>
      <w:rPr>
        <w:rFonts w:hint="default"/>
        <w:lang w:val="ru-RU" w:eastAsia="en-US" w:bidi="ar-SA"/>
      </w:rPr>
    </w:lvl>
  </w:abstractNum>
  <w:abstractNum w:abstractNumId="31" w15:restartNumberingAfterBreak="0">
    <w:nsid w:val="288F2B3E"/>
    <w:multiLevelType w:val="hybridMultilevel"/>
    <w:tmpl w:val="4A24E014"/>
    <w:lvl w:ilvl="0" w:tplc="FBA0B0C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1ECEDA">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6EA12">
      <w:start w:val="1"/>
      <w:numFmt w:val="decimal"/>
      <w:lvlRestart w:val="0"/>
      <w:lvlText w:val="%3."/>
      <w:lvlJc w:val="left"/>
      <w:pPr>
        <w:ind w:left="1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4EB8A6">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1EFE8C">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D42B3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9C8272">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68114E">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4E4D0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A8A1F92"/>
    <w:multiLevelType w:val="hybridMultilevel"/>
    <w:tmpl w:val="A54C0864"/>
    <w:lvl w:ilvl="0" w:tplc="52340FC4">
      <w:numFmt w:val="bullet"/>
      <w:lvlText w:val="•"/>
      <w:lvlJc w:val="left"/>
      <w:pPr>
        <w:ind w:left="2266"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00C3400">
      <w:numFmt w:val="bullet"/>
      <w:lvlText w:val="•"/>
      <w:lvlJc w:val="left"/>
      <w:pPr>
        <w:ind w:left="3196" w:hanging="708"/>
      </w:pPr>
      <w:rPr>
        <w:rFonts w:hint="default"/>
        <w:lang w:val="ru-RU" w:eastAsia="en-US" w:bidi="ar-SA"/>
      </w:rPr>
    </w:lvl>
    <w:lvl w:ilvl="2" w:tplc="43C8DA50">
      <w:numFmt w:val="bullet"/>
      <w:lvlText w:val="•"/>
      <w:lvlJc w:val="left"/>
      <w:pPr>
        <w:ind w:left="4133" w:hanging="708"/>
      </w:pPr>
      <w:rPr>
        <w:rFonts w:hint="default"/>
        <w:lang w:val="ru-RU" w:eastAsia="en-US" w:bidi="ar-SA"/>
      </w:rPr>
    </w:lvl>
    <w:lvl w:ilvl="3" w:tplc="ED624998">
      <w:numFmt w:val="bullet"/>
      <w:lvlText w:val="•"/>
      <w:lvlJc w:val="left"/>
      <w:pPr>
        <w:ind w:left="5070" w:hanging="708"/>
      </w:pPr>
      <w:rPr>
        <w:rFonts w:hint="default"/>
        <w:lang w:val="ru-RU" w:eastAsia="en-US" w:bidi="ar-SA"/>
      </w:rPr>
    </w:lvl>
    <w:lvl w:ilvl="4" w:tplc="A6B02962">
      <w:numFmt w:val="bullet"/>
      <w:lvlText w:val="•"/>
      <w:lvlJc w:val="left"/>
      <w:pPr>
        <w:ind w:left="6007" w:hanging="708"/>
      </w:pPr>
      <w:rPr>
        <w:rFonts w:hint="default"/>
        <w:lang w:val="ru-RU" w:eastAsia="en-US" w:bidi="ar-SA"/>
      </w:rPr>
    </w:lvl>
    <w:lvl w:ilvl="5" w:tplc="F47CD7BE">
      <w:numFmt w:val="bullet"/>
      <w:lvlText w:val="•"/>
      <w:lvlJc w:val="left"/>
      <w:pPr>
        <w:ind w:left="6944" w:hanging="708"/>
      </w:pPr>
      <w:rPr>
        <w:rFonts w:hint="default"/>
        <w:lang w:val="ru-RU" w:eastAsia="en-US" w:bidi="ar-SA"/>
      </w:rPr>
    </w:lvl>
    <w:lvl w:ilvl="6" w:tplc="3486791E">
      <w:numFmt w:val="bullet"/>
      <w:lvlText w:val="•"/>
      <w:lvlJc w:val="left"/>
      <w:pPr>
        <w:ind w:left="7880" w:hanging="708"/>
      </w:pPr>
      <w:rPr>
        <w:rFonts w:hint="default"/>
        <w:lang w:val="ru-RU" w:eastAsia="en-US" w:bidi="ar-SA"/>
      </w:rPr>
    </w:lvl>
    <w:lvl w:ilvl="7" w:tplc="FF32E540">
      <w:numFmt w:val="bullet"/>
      <w:lvlText w:val="•"/>
      <w:lvlJc w:val="left"/>
      <w:pPr>
        <w:ind w:left="8817" w:hanging="708"/>
      </w:pPr>
      <w:rPr>
        <w:rFonts w:hint="default"/>
        <w:lang w:val="ru-RU" w:eastAsia="en-US" w:bidi="ar-SA"/>
      </w:rPr>
    </w:lvl>
    <w:lvl w:ilvl="8" w:tplc="500A2870">
      <w:numFmt w:val="bullet"/>
      <w:lvlText w:val="•"/>
      <w:lvlJc w:val="left"/>
      <w:pPr>
        <w:ind w:left="9754" w:hanging="708"/>
      </w:pPr>
      <w:rPr>
        <w:rFonts w:hint="default"/>
        <w:lang w:val="ru-RU" w:eastAsia="en-US" w:bidi="ar-SA"/>
      </w:rPr>
    </w:lvl>
  </w:abstractNum>
  <w:abstractNum w:abstractNumId="33" w15:restartNumberingAfterBreak="0">
    <w:nsid w:val="2B564C24"/>
    <w:multiLevelType w:val="multilevel"/>
    <w:tmpl w:val="7450C290"/>
    <w:lvl w:ilvl="0">
      <w:start w:val="7"/>
      <w:numFmt w:val="decimal"/>
      <w:lvlText w:val="%1"/>
      <w:lvlJc w:val="left"/>
      <w:pPr>
        <w:ind w:left="1025" w:hanging="601"/>
      </w:pPr>
      <w:rPr>
        <w:rFonts w:hint="default"/>
        <w:lang w:val="ru-RU" w:eastAsia="en-US" w:bidi="ar-SA"/>
      </w:rPr>
    </w:lvl>
    <w:lvl w:ilvl="1">
      <w:start w:val="3"/>
      <w:numFmt w:val="decimal"/>
      <w:lvlText w:val="%1.%2"/>
      <w:lvlJc w:val="left"/>
      <w:pPr>
        <w:ind w:left="1025" w:hanging="601"/>
      </w:pPr>
      <w:rPr>
        <w:rFonts w:hint="default"/>
        <w:lang w:val="ru-RU" w:eastAsia="en-US" w:bidi="ar-SA"/>
      </w:rPr>
    </w:lvl>
    <w:lvl w:ilvl="2">
      <w:start w:val="3"/>
      <w:numFmt w:val="decimal"/>
      <w:lvlText w:val="%1.%2.%3."/>
      <w:lvlJc w:val="left"/>
      <w:pPr>
        <w:ind w:left="1025" w:hanging="60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4" w:hanging="89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67" w:hanging="899"/>
      </w:pPr>
      <w:rPr>
        <w:rFonts w:hint="default"/>
        <w:lang w:val="ru-RU" w:eastAsia="en-US" w:bidi="ar-SA"/>
      </w:rPr>
    </w:lvl>
    <w:lvl w:ilvl="5">
      <w:numFmt w:val="bullet"/>
      <w:lvlText w:val="•"/>
      <w:lvlJc w:val="left"/>
      <w:pPr>
        <w:ind w:left="5482" w:hanging="899"/>
      </w:pPr>
      <w:rPr>
        <w:rFonts w:hint="default"/>
        <w:lang w:val="ru-RU" w:eastAsia="en-US" w:bidi="ar-SA"/>
      </w:rPr>
    </w:lvl>
    <w:lvl w:ilvl="6">
      <w:numFmt w:val="bullet"/>
      <w:lvlText w:val="•"/>
      <w:lvlJc w:val="left"/>
      <w:pPr>
        <w:ind w:left="6598" w:hanging="899"/>
      </w:pPr>
      <w:rPr>
        <w:rFonts w:hint="default"/>
        <w:lang w:val="ru-RU" w:eastAsia="en-US" w:bidi="ar-SA"/>
      </w:rPr>
    </w:lvl>
    <w:lvl w:ilvl="7">
      <w:numFmt w:val="bullet"/>
      <w:lvlText w:val="•"/>
      <w:lvlJc w:val="left"/>
      <w:pPr>
        <w:ind w:left="7714" w:hanging="899"/>
      </w:pPr>
      <w:rPr>
        <w:rFonts w:hint="default"/>
        <w:lang w:val="ru-RU" w:eastAsia="en-US" w:bidi="ar-SA"/>
      </w:rPr>
    </w:lvl>
    <w:lvl w:ilvl="8">
      <w:numFmt w:val="bullet"/>
      <w:lvlText w:val="•"/>
      <w:lvlJc w:val="left"/>
      <w:pPr>
        <w:ind w:left="8829" w:hanging="899"/>
      </w:pPr>
      <w:rPr>
        <w:rFonts w:hint="default"/>
        <w:lang w:val="ru-RU" w:eastAsia="en-US" w:bidi="ar-SA"/>
      </w:rPr>
    </w:lvl>
  </w:abstractNum>
  <w:abstractNum w:abstractNumId="34" w15:restartNumberingAfterBreak="0">
    <w:nsid w:val="30A0358B"/>
    <w:multiLevelType w:val="multilevel"/>
    <w:tmpl w:val="C658CBD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2663E4F"/>
    <w:multiLevelType w:val="hybridMultilevel"/>
    <w:tmpl w:val="2CBEEAA2"/>
    <w:lvl w:ilvl="0" w:tplc="FA38D3EC">
      <w:start w:val="1"/>
      <w:numFmt w:val="upperLetter"/>
      <w:lvlText w:val="%1."/>
      <w:lvlJc w:val="left"/>
      <w:pPr>
        <w:ind w:left="1558" w:hanging="425"/>
      </w:pPr>
      <w:rPr>
        <w:rFonts w:ascii="Times New Roman" w:eastAsia="Times New Roman" w:hAnsi="Times New Roman" w:cs="Times New Roman" w:hint="default"/>
        <w:b w:val="0"/>
        <w:bCs w:val="0"/>
        <w:i w:val="0"/>
        <w:iCs w:val="0"/>
        <w:spacing w:val="-4"/>
        <w:w w:val="100"/>
        <w:sz w:val="28"/>
        <w:szCs w:val="28"/>
        <w:lang w:val="ru-RU" w:eastAsia="en-US" w:bidi="ar-SA"/>
      </w:rPr>
    </w:lvl>
    <w:lvl w:ilvl="1" w:tplc="C37AC70E">
      <w:numFmt w:val="bullet"/>
      <w:lvlText w:val="•"/>
      <w:lvlJc w:val="left"/>
      <w:pPr>
        <w:ind w:left="2566" w:hanging="425"/>
      </w:pPr>
      <w:rPr>
        <w:rFonts w:hint="default"/>
        <w:lang w:val="ru-RU" w:eastAsia="en-US" w:bidi="ar-SA"/>
      </w:rPr>
    </w:lvl>
    <w:lvl w:ilvl="2" w:tplc="18A61E48">
      <w:numFmt w:val="bullet"/>
      <w:lvlText w:val="•"/>
      <w:lvlJc w:val="left"/>
      <w:pPr>
        <w:ind w:left="3573" w:hanging="425"/>
      </w:pPr>
      <w:rPr>
        <w:rFonts w:hint="default"/>
        <w:lang w:val="ru-RU" w:eastAsia="en-US" w:bidi="ar-SA"/>
      </w:rPr>
    </w:lvl>
    <w:lvl w:ilvl="3" w:tplc="F036EC04">
      <w:numFmt w:val="bullet"/>
      <w:lvlText w:val="•"/>
      <w:lvlJc w:val="left"/>
      <w:pPr>
        <w:ind w:left="4580" w:hanging="425"/>
      </w:pPr>
      <w:rPr>
        <w:rFonts w:hint="default"/>
        <w:lang w:val="ru-RU" w:eastAsia="en-US" w:bidi="ar-SA"/>
      </w:rPr>
    </w:lvl>
    <w:lvl w:ilvl="4" w:tplc="D57816E4">
      <w:numFmt w:val="bullet"/>
      <w:lvlText w:val="•"/>
      <w:lvlJc w:val="left"/>
      <w:pPr>
        <w:ind w:left="5587" w:hanging="425"/>
      </w:pPr>
      <w:rPr>
        <w:rFonts w:hint="default"/>
        <w:lang w:val="ru-RU" w:eastAsia="en-US" w:bidi="ar-SA"/>
      </w:rPr>
    </w:lvl>
    <w:lvl w:ilvl="5" w:tplc="851AC7A2">
      <w:numFmt w:val="bullet"/>
      <w:lvlText w:val="•"/>
      <w:lvlJc w:val="left"/>
      <w:pPr>
        <w:ind w:left="6594" w:hanging="425"/>
      </w:pPr>
      <w:rPr>
        <w:rFonts w:hint="default"/>
        <w:lang w:val="ru-RU" w:eastAsia="en-US" w:bidi="ar-SA"/>
      </w:rPr>
    </w:lvl>
    <w:lvl w:ilvl="6" w:tplc="12CEB5EA">
      <w:numFmt w:val="bullet"/>
      <w:lvlText w:val="•"/>
      <w:lvlJc w:val="left"/>
      <w:pPr>
        <w:ind w:left="7600" w:hanging="425"/>
      </w:pPr>
      <w:rPr>
        <w:rFonts w:hint="default"/>
        <w:lang w:val="ru-RU" w:eastAsia="en-US" w:bidi="ar-SA"/>
      </w:rPr>
    </w:lvl>
    <w:lvl w:ilvl="7" w:tplc="8B468002">
      <w:numFmt w:val="bullet"/>
      <w:lvlText w:val="•"/>
      <w:lvlJc w:val="left"/>
      <w:pPr>
        <w:ind w:left="8607" w:hanging="425"/>
      </w:pPr>
      <w:rPr>
        <w:rFonts w:hint="default"/>
        <w:lang w:val="ru-RU" w:eastAsia="en-US" w:bidi="ar-SA"/>
      </w:rPr>
    </w:lvl>
    <w:lvl w:ilvl="8" w:tplc="6374DB76">
      <w:numFmt w:val="bullet"/>
      <w:lvlText w:val="•"/>
      <w:lvlJc w:val="left"/>
      <w:pPr>
        <w:ind w:left="9614" w:hanging="425"/>
      </w:pPr>
      <w:rPr>
        <w:rFonts w:hint="default"/>
        <w:lang w:val="ru-RU" w:eastAsia="en-US" w:bidi="ar-SA"/>
      </w:rPr>
    </w:lvl>
  </w:abstractNum>
  <w:abstractNum w:abstractNumId="36" w15:restartNumberingAfterBreak="0">
    <w:nsid w:val="33F86796"/>
    <w:multiLevelType w:val="hybridMultilevel"/>
    <w:tmpl w:val="5694E0F6"/>
    <w:lvl w:ilvl="0" w:tplc="E6AACE54">
      <w:numFmt w:val="bullet"/>
      <w:lvlText w:val="•"/>
      <w:lvlJc w:val="left"/>
      <w:pPr>
        <w:ind w:left="1133"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DB6FB76">
      <w:numFmt w:val="bullet"/>
      <w:lvlText w:val="•"/>
      <w:lvlJc w:val="left"/>
      <w:pPr>
        <w:ind w:left="2188" w:hanging="708"/>
      </w:pPr>
      <w:rPr>
        <w:rFonts w:hint="default"/>
        <w:lang w:val="ru-RU" w:eastAsia="en-US" w:bidi="ar-SA"/>
      </w:rPr>
    </w:lvl>
    <w:lvl w:ilvl="2" w:tplc="6A7A3450">
      <w:numFmt w:val="bullet"/>
      <w:lvlText w:val="•"/>
      <w:lvlJc w:val="left"/>
      <w:pPr>
        <w:ind w:left="3237" w:hanging="708"/>
      </w:pPr>
      <w:rPr>
        <w:rFonts w:hint="default"/>
        <w:lang w:val="ru-RU" w:eastAsia="en-US" w:bidi="ar-SA"/>
      </w:rPr>
    </w:lvl>
    <w:lvl w:ilvl="3" w:tplc="63DA17BA">
      <w:numFmt w:val="bullet"/>
      <w:lvlText w:val="•"/>
      <w:lvlJc w:val="left"/>
      <w:pPr>
        <w:ind w:left="4286" w:hanging="708"/>
      </w:pPr>
      <w:rPr>
        <w:rFonts w:hint="default"/>
        <w:lang w:val="ru-RU" w:eastAsia="en-US" w:bidi="ar-SA"/>
      </w:rPr>
    </w:lvl>
    <w:lvl w:ilvl="4" w:tplc="927E8176">
      <w:numFmt w:val="bullet"/>
      <w:lvlText w:val="•"/>
      <w:lvlJc w:val="left"/>
      <w:pPr>
        <w:ind w:left="5335" w:hanging="708"/>
      </w:pPr>
      <w:rPr>
        <w:rFonts w:hint="default"/>
        <w:lang w:val="ru-RU" w:eastAsia="en-US" w:bidi="ar-SA"/>
      </w:rPr>
    </w:lvl>
    <w:lvl w:ilvl="5" w:tplc="0EFA026E">
      <w:numFmt w:val="bullet"/>
      <w:lvlText w:val="•"/>
      <w:lvlJc w:val="left"/>
      <w:pPr>
        <w:ind w:left="6384" w:hanging="708"/>
      </w:pPr>
      <w:rPr>
        <w:rFonts w:hint="default"/>
        <w:lang w:val="ru-RU" w:eastAsia="en-US" w:bidi="ar-SA"/>
      </w:rPr>
    </w:lvl>
    <w:lvl w:ilvl="6" w:tplc="795C3D3A">
      <w:numFmt w:val="bullet"/>
      <w:lvlText w:val="•"/>
      <w:lvlJc w:val="left"/>
      <w:pPr>
        <w:ind w:left="7432" w:hanging="708"/>
      </w:pPr>
      <w:rPr>
        <w:rFonts w:hint="default"/>
        <w:lang w:val="ru-RU" w:eastAsia="en-US" w:bidi="ar-SA"/>
      </w:rPr>
    </w:lvl>
    <w:lvl w:ilvl="7" w:tplc="6CDEDA08">
      <w:numFmt w:val="bullet"/>
      <w:lvlText w:val="•"/>
      <w:lvlJc w:val="left"/>
      <w:pPr>
        <w:ind w:left="8481" w:hanging="708"/>
      </w:pPr>
      <w:rPr>
        <w:rFonts w:hint="default"/>
        <w:lang w:val="ru-RU" w:eastAsia="en-US" w:bidi="ar-SA"/>
      </w:rPr>
    </w:lvl>
    <w:lvl w:ilvl="8" w:tplc="053C3EB0">
      <w:numFmt w:val="bullet"/>
      <w:lvlText w:val="•"/>
      <w:lvlJc w:val="left"/>
      <w:pPr>
        <w:ind w:left="9530" w:hanging="708"/>
      </w:pPr>
      <w:rPr>
        <w:rFonts w:hint="default"/>
        <w:lang w:val="ru-RU" w:eastAsia="en-US" w:bidi="ar-SA"/>
      </w:rPr>
    </w:lvl>
  </w:abstractNum>
  <w:abstractNum w:abstractNumId="37" w15:restartNumberingAfterBreak="0">
    <w:nsid w:val="371D19E2"/>
    <w:multiLevelType w:val="hybridMultilevel"/>
    <w:tmpl w:val="3F06577A"/>
    <w:lvl w:ilvl="0" w:tplc="73FE4BD8">
      <w:start w:val="1"/>
      <w:numFmt w:val="decimal"/>
      <w:lvlText w:val="%1)"/>
      <w:lvlJc w:val="left"/>
      <w:pPr>
        <w:ind w:left="566" w:hanging="324"/>
      </w:pPr>
      <w:rPr>
        <w:rFonts w:ascii="Times New Roman" w:eastAsia="Times New Roman" w:hAnsi="Times New Roman" w:cs="Times New Roman" w:hint="default"/>
        <w:b w:val="0"/>
        <w:bCs w:val="0"/>
        <w:i w:val="0"/>
        <w:iCs w:val="0"/>
        <w:spacing w:val="0"/>
        <w:w w:val="100"/>
        <w:sz w:val="28"/>
        <w:szCs w:val="28"/>
        <w:lang w:val="ru-RU" w:eastAsia="en-US" w:bidi="ar-SA"/>
      </w:rPr>
    </w:lvl>
    <w:lvl w:ilvl="1" w:tplc="EFDC80F8">
      <w:numFmt w:val="bullet"/>
      <w:lvlText w:val="•"/>
      <w:lvlJc w:val="left"/>
      <w:pPr>
        <w:ind w:left="1610" w:hanging="324"/>
      </w:pPr>
      <w:rPr>
        <w:rFonts w:hint="default"/>
        <w:lang w:val="ru-RU" w:eastAsia="en-US" w:bidi="ar-SA"/>
      </w:rPr>
    </w:lvl>
    <w:lvl w:ilvl="2" w:tplc="42700E1A">
      <w:numFmt w:val="bullet"/>
      <w:lvlText w:val="•"/>
      <w:lvlJc w:val="left"/>
      <w:pPr>
        <w:ind w:left="2660" w:hanging="324"/>
      </w:pPr>
      <w:rPr>
        <w:rFonts w:hint="default"/>
        <w:lang w:val="ru-RU" w:eastAsia="en-US" w:bidi="ar-SA"/>
      </w:rPr>
    </w:lvl>
    <w:lvl w:ilvl="3" w:tplc="6A7EBBC0">
      <w:numFmt w:val="bullet"/>
      <w:lvlText w:val="•"/>
      <w:lvlJc w:val="left"/>
      <w:pPr>
        <w:ind w:left="3710" w:hanging="324"/>
      </w:pPr>
      <w:rPr>
        <w:rFonts w:hint="default"/>
        <w:lang w:val="ru-RU" w:eastAsia="en-US" w:bidi="ar-SA"/>
      </w:rPr>
    </w:lvl>
    <w:lvl w:ilvl="4" w:tplc="29D41266">
      <w:numFmt w:val="bullet"/>
      <w:lvlText w:val="•"/>
      <w:lvlJc w:val="left"/>
      <w:pPr>
        <w:ind w:left="4760" w:hanging="324"/>
      </w:pPr>
      <w:rPr>
        <w:rFonts w:hint="default"/>
        <w:lang w:val="ru-RU" w:eastAsia="en-US" w:bidi="ar-SA"/>
      </w:rPr>
    </w:lvl>
    <w:lvl w:ilvl="5" w:tplc="416C4C76">
      <w:numFmt w:val="bullet"/>
      <w:lvlText w:val="•"/>
      <w:lvlJc w:val="left"/>
      <w:pPr>
        <w:ind w:left="5810" w:hanging="324"/>
      </w:pPr>
      <w:rPr>
        <w:rFonts w:hint="default"/>
        <w:lang w:val="ru-RU" w:eastAsia="en-US" w:bidi="ar-SA"/>
      </w:rPr>
    </w:lvl>
    <w:lvl w:ilvl="6" w:tplc="AD3C6CAC">
      <w:numFmt w:val="bullet"/>
      <w:lvlText w:val="•"/>
      <w:lvlJc w:val="left"/>
      <w:pPr>
        <w:ind w:left="6860" w:hanging="324"/>
      </w:pPr>
      <w:rPr>
        <w:rFonts w:hint="default"/>
        <w:lang w:val="ru-RU" w:eastAsia="en-US" w:bidi="ar-SA"/>
      </w:rPr>
    </w:lvl>
    <w:lvl w:ilvl="7" w:tplc="82EAAE4E">
      <w:numFmt w:val="bullet"/>
      <w:lvlText w:val="•"/>
      <w:lvlJc w:val="left"/>
      <w:pPr>
        <w:ind w:left="7910" w:hanging="324"/>
      </w:pPr>
      <w:rPr>
        <w:rFonts w:hint="default"/>
        <w:lang w:val="ru-RU" w:eastAsia="en-US" w:bidi="ar-SA"/>
      </w:rPr>
    </w:lvl>
    <w:lvl w:ilvl="8" w:tplc="7A8A8208">
      <w:numFmt w:val="bullet"/>
      <w:lvlText w:val="•"/>
      <w:lvlJc w:val="left"/>
      <w:pPr>
        <w:ind w:left="8960" w:hanging="324"/>
      </w:pPr>
      <w:rPr>
        <w:rFonts w:hint="default"/>
        <w:lang w:val="ru-RU" w:eastAsia="en-US" w:bidi="ar-SA"/>
      </w:rPr>
    </w:lvl>
  </w:abstractNum>
  <w:abstractNum w:abstractNumId="38" w15:restartNumberingAfterBreak="0">
    <w:nsid w:val="37807576"/>
    <w:multiLevelType w:val="hybridMultilevel"/>
    <w:tmpl w:val="2514D2B8"/>
    <w:lvl w:ilvl="0" w:tplc="5EFE8D1C">
      <w:start w:val="1"/>
      <w:numFmt w:val="decimal"/>
      <w:lvlText w:val="%1)"/>
      <w:lvlJc w:val="left"/>
      <w:pPr>
        <w:ind w:left="1658"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D422B60C">
      <w:numFmt w:val="bullet"/>
      <w:lvlText w:val="•"/>
      <w:lvlJc w:val="left"/>
      <w:pPr>
        <w:ind w:left="2600" w:hanging="332"/>
      </w:pPr>
      <w:rPr>
        <w:rFonts w:hint="default"/>
        <w:lang w:val="ru-RU" w:eastAsia="en-US" w:bidi="ar-SA"/>
      </w:rPr>
    </w:lvl>
    <w:lvl w:ilvl="2" w:tplc="94E6E520">
      <w:numFmt w:val="bullet"/>
      <w:lvlText w:val="•"/>
      <w:lvlJc w:val="left"/>
      <w:pPr>
        <w:ind w:left="3540" w:hanging="332"/>
      </w:pPr>
      <w:rPr>
        <w:rFonts w:hint="default"/>
        <w:lang w:val="ru-RU" w:eastAsia="en-US" w:bidi="ar-SA"/>
      </w:rPr>
    </w:lvl>
    <w:lvl w:ilvl="3" w:tplc="783C1F66">
      <w:numFmt w:val="bullet"/>
      <w:lvlText w:val="•"/>
      <w:lvlJc w:val="left"/>
      <w:pPr>
        <w:ind w:left="4480" w:hanging="332"/>
      </w:pPr>
      <w:rPr>
        <w:rFonts w:hint="default"/>
        <w:lang w:val="ru-RU" w:eastAsia="en-US" w:bidi="ar-SA"/>
      </w:rPr>
    </w:lvl>
    <w:lvl w:ilvl="4" w:tplc="E312CDAE">
      <w:numFmt w:val="bullet"/>
      <w:lvlText w:val="•"/>
      <w:lvlJc w:val="left"/>
      <w:pPr>
        <w:ind w:left="5420" w:hanging="332"/>
      </w:pPr>
      <w:rPr>
        <w:rFonts w:hint="default"/>
        <w:lang w:val="ru-RU" w:eastAsia="en-US" w:bidi="ar-SA"/>
      </w:rPr>
    </w:lvl>
    <w:lvl w:ilvl="5" w:tplc="1A162D36">
      <w:numFmt w:val="bullet"/>
      <w:lvlText w:val="•"/>
      <w:lvlJc w:val="left"/>
      <w:pPr>
        <w:ind w:left="6360" w:hanging="332"/>
      </w:pPr>
      <w:rPr>
        <w:rFonts w:hint="default"/>
        <w:lang w:val="ru-RU" w:eastAsia="en-US" w:bidi="ar-SA"/>
      </w:rPr>
    </w:lvl>
    <w:lvl w:ilvl="6" w:tplc="F502CE9C">
      <w:numFmt w:val="bullet"/>
      <w:lvlText w:val="•"/>
      <w:lvlJc w:val="left"/>
      <w:pPr>
        <w:ind w:left="7300" w:hanging="332"/>
      </w:pPr>
      <w:rPr>
        <w:rFonts w:hint="default"/>
        <w:lang w:val="ru-RU" w:eastAsia="en-US" w:bidi="ar-SA"/>
      </w:rPr>
    </w:lvl>
    <w:lvl w:ilvl="7" w:tplc="F19A258A">
      <w:numFmt w:val="bullet"/>
      <w:lvlText w:val="•"/>
      <w:lvlJc w:val="left"/>
      <w:pPr>
        <w:ind w:left="8240" w:hanging="332"/>
      </w:pPr>
      <w:rPr>
        <w:rFonts w:hint="default"/>
        <w:lang w:val="ru-RU" w:eastAsia="en-US" w:bidi="ar-SA"/>
      </w:rPr>
    </w:lvl>
    <w:lvl w:ilvl="8" w:tplc="A002EE1C">
      <w:numFmt w:val="bullet"/>
      <w:lvlText w:val="•"/>
      <w:lvlJc w:val="left"/>
      <w:pPr>
        <w:ind w:left="9180" w:hanging="332"/>
      </w:pPr>
      <w:rPr>
        <w:rFonts w:hint="default"/>
        <w:lang w:val="ru-RU" w:eastAsia="en-US" w:bidi="ar-SA"/>
      </w:rPr>
    </w:lvl>
  </w:abstractNum>
  <w:abstractNum w:abstractNumId="39" w15:restartNumberingAfterBreak="0">
    <w:nsid w:val="379B00AB"/>
    <w:multiLevelType w:val="hybridMultilevel"/>
    <w:tmpl w:val="B5F03EB2"/>
    <w:lvl w:ilvl="0" w:tplc="BB66AFBE">
      <w:start w:val="1"/>
      <w:numFmt w:val="bullet"/>
      <w:lvlText w:val="•"/>
      <w:lvlJc w:val="left"/>
      <w:pPr>
        <w:ind w:left="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585E20">
      <w:start w:val="1"/>
      <w:numFmt w:val="bullet"/>
      <w:lvlText w:val="o"/>
      <w:lvlJc w:val="left"/>
      <w:pPr>
        <w:ind w:left="1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689CCA">
      <w:start w:val="1"/>
      <w:numFmt w:val="bullet"/>
      <w:lvlText w:val="▪"/>
      <w:lvlJc w:val="left"/>
      <w:pPr>
        <w:ind w:left="2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F062DE">
      <w:start w:val="1"/>
      <w:numFmt w:val="bullet"/>
      <w:lvlText w:val="•"/>
      <w:lvlJc w:val="left"/>
      <w:pPr>
        <w:ind w:left="3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D0D80E">
      <w:start w:val="1"/>
      <w:numFmt w:val="bullet"/>
      <w:lvlText w:val="o"/>
      <w:lvlJc w:val="left"/>
      <w:pPr>
        <w:ind w:left="3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BCEED4">
      <w:start w:val="1"/>
      <w:numFmt w:val="bullet"/>
      <w:lvlText w:val="▪"/>
      <w:lvlJc w:val="left"/>
      <w:pPr>
        <w:ind w:left="4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2881C2">
      <w:start w:val="1"/>
      <w:numFmt w:val="bullet"/>
      <w:lvlText w:val="•"/>
      <w:lvlJc w:val="left"/>
      <w:pPr>
        <w:ind w:left="5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FC3B50">
      <w:start w:val="1"/>
      <w:numFmt w:val="bullet"/>
      <w:lvlText w:val="o"/>
      <w:lvlJc w:val="left"/>
      <w:pPr>
        <w:ind w:left="59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70FA68">
      <w:start w:val="1"/>
      <w:numFmt w:val="bullet"/>
      <w:lvlText w:val="▪"/>
      <w:lvlJc w:val="left"/>
      <w:pPr>
        <w:ind w:left="6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87B14D7"/>
    <w:multiLevelType w:val="hybridMultilevel"/>
    <w:tmpl w:val="4AF2A0D2"/>
    <w:lvl w:ilvl="0" w:tplc="44B2E262">
      <w:start w:val="1"/>
      <w:numFmt w:val="upperLetter"/>
      <w:lvlText w:val="%1."/>
      <w:lvlJc w:val="left"/>
      <w:pPr>
        <w:ind w:left="1305" w:hanging="449"/>
      </w:pPr>
      <w:rPr>
        <w:rFonts w:ascii="Times New Roman" w:eastAsia="Times New Roman" w:hAnsi="Times New Roman" w:cs="Times New Roman" w:hint="default"/>
        <w:b w:val="0"/>
        <w:bCs w:val="0"/>
        <w:i w:val="0"/>
        <w:iCs w:val="0"/>
        <w:spacing w:val="-4"/>
        <w:w w:val="100"/>
        <w:sz w:val="28"/>
        <w:szCs w:val="28"/>
        <w:lang w:val="ru-RU" w:eastAsia="en-US" w:bidi="ar-SA"/>
      </w:rPr>
    </w:lvl>
    <w:lvl w:ilvl="1" w:tplc="590CBCAA">
      <w:numFmt w:val="bullet"/>
      <w:lvlText w:val="•"/>
      <w:lvlJc w:val="left"/>
      <w:pPr>
        <w:ind w:left="2276" w:hanging="449"/>
      </w:pPr>
      <w:rPr>
        <w:rFonts w:hint="default"/>
        <w:lang w:val="ru-RU" w:eastAsia="en-US" w:bidi="ar-SA"/>
      </w:rPr>
    </w:lvl>
    <w:lvl w:ilvl="2" w:tplc="76EA4F68">
      <w:numFmt w:val="bullet"/>
      <w:lvlText w:val="•"/>
      <w:lvlJc w:val="left"/>
      <w:pPr>
        <w:ind w:left="3252" w:hanging="449"/>
      </w:pPr>
      <w:rPr>
        <w:rFonts w:hint="default"/>
        <w:lang w:val="ru-RU" w:eastAsia="en-US" w:bidi="ar-SA"/>
      </w:rPr>
    </w:lvl>
    <w:lvl w:ilvl="3" w:tplc="9C587E58">
      <w:numFmt w:val="bullet"/>
      <w:lvlText w:val="•"/>
      <w:lvlJc w:val="left"/>
      <w:pPr>
        <w:ind w:left="4228" w:hanging="449"/>
      </w:pPr>
      <w:rPr>
        <w:rFonts w:hint="default"/>
        <w:lang w:val="ru-RU" w:eastAsia="en-US" w:bidi="ar-SA"/>
      </w:rPr>
    </w:lvl>
    <w:lvl w:ilvl="4" w:tplc="7E7259AE">
      <w:numFmt w:val="bullet"/>
      <w:lvlText w:val="•"/>
      <w:lvlJc w:val="left"/>
      <w:pPr>
        <w:ind w:left="5204" w:hanging="449"/>
      </w:pPr>
      <w:rPr>
        <w:rFonts w:hint="default"/>
        <w:lang w:val="ru-RU" w:eastAsia="en-US" w:bidi="ar-SA"/>
      </w:rPr>
    </w:lvl>
    <w:lvl w:ilvl="5" w:tplc="C25A8F3E">
      <w:numFmt w:val="bullet"/>
      <w:lvlText w:val="•"/>
      <w:lvlJc w:val="left"/>
      <w:pPr>
        <w:ind w:left="6180" w:hanging="449"/>
      </w:pPr>
      <w:rPr>
        <w:rFonts w:hint="default"/>
        <w:lang w:val="ru-RU" w:eastAsia="en-US" w:bidi="ar-SA"/>
      </w:rPr>
    </w:lvl>
    <w:lvl w:ilvl="6" w:tplc="E738D1D0">
      <w:numFmt w:val="bullet"/>
      <w:lvlText w:val="•"/>
      <w:lvlJc w:val="left"/>
      <w:pPr>
        <w:ind w:left="7156" w:hanging="449"/>
      </w:pPr>
      <w:rPr>
        <w:rFonts w:hint="default"/>
        <w:lang w:val="ru-RU" w:eastAsia="en-US" w:bidi="ar-SA"/>
      </w:rPr>
    </w:lvl>
    <w:lvl w:ilvl="7" w:tplc="97041486">
      <w:numFmt w:val="bullet"/>
      <w:lvlText w:val="•"/>
      <w:lvlJc w:val="left"/>
      <w:pPr>
        <w:ind w:left="8132" w:hanging="449"/>
      </w:pPr>
      <w:rPr>
        <w:rFonts w:hint="default"/>
        <w:lang w:val="ru-RU" w:eastAsia="en-US" w:bidi="ar-SA"/>
      </w:rPr>
    </w:lvl>
    <w:lvl w:ilvl="8" w:tplc="A4C0D088">
      <w:numFmt w:val="bullet"/>
      <w:lvlText w:val="•"/>
      <w:lvlJc w:val="left"/>
      <w:pPr>
        <w:ind w:left="9108" w:hanging="449"/>
      </w:pPr>
      <w:rPr>
        <w:rFonts w:hint="default"/>
        <w:lang w:val="ru-RU" w:eastAsia="en-US" w:bidi="ar-SA"/>
      </w:rPr>
    </w:lvl>
  </w:abstractNum>
  <w:abstractNum w:abstractNumId="41" w15:restartNumberingAfterBreak="0">
    <w:nsid w:val="39B7673B"/>
    <w:multiLevelType w:val="multilevel"/>
    <w:tmpl w:val="3CCAA4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D9A089D"/>
    <w:multiLevelType w:val="hybridMultilevel"/>
    <w:tmpl w:val="262010A6"/>
    <w:lvl w:ilvl="0" w:tplc="FE9403D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0667B4">
      <w:start w:val="1"/>
      <w:numFmt w:val="bullet"/>
      <w:lvlText w:val="o"/>
      <w:lvlJc w:val="left"/>
      <w:pPr>
        <w:ind w:left="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9C851C">
      <w:start w:val="1"/>
      <w:numFmt w:val="bullet"/>
      <w:lvlText w:val="▪"/>
      <w:lvlJc w:val="left"/>
      <w:pPr>
        <w:ind w:left="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046F8A">
      <w:start w:val="1"/>
      <w:numFmt w:val="bullet"/>
      <w:lvlRestart w:val="0"/>
      <w:lvlText w:val="•"/>
      <w:lvlJc w:val="left"/>
      <w:pPr>
        <w:ind w:left="1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76F7AE">
      <w:start w:val="1"/>
      <w:numFmt w:val="bullet"/>
      <w:lvlText w:val="o"/>
      <w:lvlJc w:val="left"/>
      <w:pPr>
        <w:ind w:left="18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AAEF5A">
      <w:start w:val="1"/>
      <w:numFmt w:val="bullet"/>
      <w:lvlText w:val="▪"/>
      <w:lvlJc w:val="left"/>
      <w:pPr>
        <w:ind w:left="2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160DC4">
      <w:start w:val="1"/>
      <w:numFmt w:val="bullet"/>
      <w:lvlText w:val="•"/>
      <w:lvlJc w:val="left"/>
      <w:pPr>
        <w:ind w:left="3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F08A60">
      <w:start w:val="1"/>
      <w:numFmt w:val="bullet"/>
      <w:lvlText w:val="o"/>
      <w:lvlJc w:val="left"/>
      <w:pPr>
        <w:ind w:left="39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B67D08">
      <w:start w:val="1"/>
      <w:numFmt w:val="bullet"/>
      <w:lvlText w:val="▪"/>
      <w:lvlJc w:val="left"/>
      <w:pPr>
        <w:ind w:left="4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3DEC4E7E"/>
    <w:multiLevelType w:val="hybridMultilevel"/>
    <w:tmpl w:val="E0E651D2"/>
    <w:lvl w:ilvl="0" w:tplc="5EF8DF10">
      <w:start w:val="1"/>
      <w:numFmt w:val="decimal"/>
      <w:lvlText w:val="%1)"/>
      <w:lvlJc w:val="left"/>
      <w:pPr>
        <w:ind w:left="566"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1" w:tplc="FF200E58">
      <w:numFmt w:val="bullet"/>
      <w:lvlText w:val="•"/>
      <w:lvlJc w:val="left"/>
      <w:pPr>
        <w:ind w:left="1610" w:hanging="308"/>
      </w:pPr>
      <w:rPr>
        <w:rFonts w:hint="default"/>
        <w:lang w:val="ru-RU" w:eastAsia="en-US" w:bidi="ar-SA"/>
      </w:rPr>
    </w:lvl>
    <w:lvl w:ilvl="2" w:tplc="BDA6182E">
      <w:numFmt w:val="bullet"/>
      <w:lvlText w:val="•"/>
      <w:lvlJc w:val="left"/>
      <w:pPr>
        <w:ind w:left="2660" w:hanging="308"/>
      </w:pPr>
      <w:rPr>
        <w:rFonts w:hint="default"/>
        <w:lang w:val="ru-RU" w:eastAsia="en-US" w:bidi="ar-SA"/>
      </w:rPr>
    </w:lvl>
    <w:lvl w:ilvl="3" w:tplc="14E03322">
      <w:numFmt w:val="bullet"/>
      <w:lvlText w:val="•"/>
      <w:lvlJc w:val="left"/>
      <w:pPr>
        <w:ind w:left="3710" w:hanging="308"/>
      </w:pPr>
      <w:rPr>
        <w:rFonts w:hint="default"/>
        <w:lang w:val="ru-RU" w:eastAsia="en-US" w:bidi="ar-SA"/>
      </w:rPr>
    </w:lvl>
    <w:lvl w:ilvl="4" w:tplc="0B7C0CE6">
      <w:numFmt w:val="bullet"/>
      <w:lvlText w:val="•"/>
      <w:lvlJc w:val="left"/>
      <w:pPr>
        <w:ind w:left="4760" w:hanging="308"/>
      </w:pPr>
      <w:rPr>
        <w:rFonts w:hint="default"/>
        <w:lang w:val="ru-RU" w:eastAsia="en-US" w:bidi="ar-SA"/>
      </w:rPr>
    </w:lvl>
    <w:lvl w:ilvl="5" w:tplc="4CFCC150">
      <w:numFmt w:val="bullet"/>
      <w:lvlText w:val="•"/>
      <w:lvlJc w:val="left"/>
      <w:pPr>
        <w:ind w:left="5810" w:hanging="308"/>
      </w:pPr>
      <w:rPr>
        <w:rFonts w:hint="default"/>
        <w:lang w:val="ru-RU" w:eastAsia="en-US" w:bidi="ar-SA"/>
      </w:rPr>
    </w:lvl>
    <w:lvl w:ilvl="6" w:tplc="C374E6A4">
      <w:numFmt w:val="bullet"/>
      <w:lvlText w:val="•"/>
      <w:lvlJc w:val="left"/>
      <w:pPr>
        <w:ind w:left="6860" w:hanging="308"/>
      </w:pPr>
      <w:rPr>
        <w:rFonts w:hint="default"/>
        <w:lang w:val="ru-RU" w:eastAsia="en-US" w:bidi="ar-SA"/>
      </w:rPr>
    </w:lvl>
    <w:lvl w:ilvl="7" w:tplc="D75445F8">
      <w:numFmt w:val="bullet"/>
      <w:lvlText w:val="•"/>
      <w:lvlJc w:val="left"/>
      <w:pPr>
        <w:ind w:left="7910" w:hanging="308"/>
      </w:pPr>
      <w:rPr>
        <w:rFonts w:hint="default"/>
        <w:lang w:val="ru-RU" w:eastAsia="en-US" w:bidi="ar-SA"/>
      </w:rPr>
    </w:lvl>
    <w:lvl w:ilvl="8" w:tplc="93F49FB8">
      <w:numFmt w:val="bullet"/>
      <w:lvlText w:val="•"/>
      <w:lvlJc w:val="left"/>
      <w:pPr>
        <w:ind w:left="8960" w:hanging="308"/>
      </w:pPr>
      <w:rPr>
        <w:rFonts w:hint="default"/>
        <w:lang w:val="ru-RU" w:eastAsia="en-US" w:bidi="ar-SA"/>
      </w:rPr>
    </w:lvl>
  </w:abstractNum>
  <w:abstractNum w:abstractNumId="44" w15:restartNumberingAfterBreak="0">
    <w:nsid w:val="3DFF1B5B"/>
    <w:multiLevelType w:val="multilevel"/>
    <w:tmpl w:val="45A431EA"/>
    <w:lvl w:ilvl="0">
      <w:start w:val="1"/>
      <w:numFmt w:val="decimal"/>
      <w:lvlText w:val="%1"/>
      <w:lvlJc w:val="left"/>
      <w:pPr>
        <w:ind w:left="1994" w:hanging="720"/>
      </w:pPr>
      <w:rPr>
        <w:rFonts w:hint="default"/>
        <w:lang w:val="ru-RU" w:eastAsia="en-US" w:bidi="ar-SA"/>
      </w:rPr>
    </w:lvl>
    <w:lvl w:ilvl="1">
      <w:start w:val="3"/>
      <w:numFmt w:val="decimal"/>
      <w:lvlText w:val="%1.%2"/>
      <w:lvlJc w:val="left"/>
      <w:pPr>
        <w:ind w:left="1994" w:hanging="720"/>
      </w:pPr>
      <w:rPr>
        <w:rFonts w:hint="default"/>
        <w:lang w:val="ru-RU" w:eastAsia="en-US" w:bidi="ar-SA"/>
      </w:rPr>
    </w:lvl>
    <w:lvl w:ilvl="2">
      <w:start w:val="1"/>
      <w:numFmt w:val="decimal"/>
      <w:lvlText w:val="%1.%2.%3."/>
      <w:lvlJc w:val="left"/>
      <w:pPr>
        <w:ind w:left="1994" w:hanging="72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608" w:hanging="200"/>
      </w:pPr>
      <w:rPr>
        <w:rFonts w:ascii="Times New Roman" w:eastAsia="Times New Roman" w:hAnsi="Times New Roman" w:cs="Times New Roman" w:hint="default"/>
        <w:b w:val="0"/>
        <w:bCs w:val="0"/>
        <w:i w:val="0"/>
        <w:iCs w:val="0"/>
        <w:spacing w:val="0"/>
        <w:w w:val="96"/>
        <w:sz w:val="22"/>
        <w:szCs w:val="22"/>
        <w:lang w:val="ru-RU" w:eastAsia="en-US" w:bidi="ar-SA"/>
      </w:rPr>
    </w:lvl>
    <w:lvl w:ilvl="4">
      <w:numFmt w:val="bullet"/>
      <w:lvlText w:val="•"/>
      <w:lvlJc w:val="left"/>
      <w:pPr>
        <w:ind w:left="5020" w:hanging="200"/>
      </w:pPr>
      <w:rPr>
        <w:rFonts w:hint="default"/>
        <w:lang w:val="ru-RU" w:eastAsia="en-US" w:bidi="ar-SA"/>
      </w:rPr>
    </w:lvl>
    <w:lvl w:ilvl="5">
      <w:numFmt w:val="bullet"/>
      <w:lvlText w:val="•"/>
      <w:lvlJc w:val="left"/>
      <w:pPr>
        <w:ind w:left="6027" w:hanging="200"/>
      </w:pPr>
      <w:rPr>
        <w:rFonts w:hint="default"/>
        <w:lang w:val="ru-RU" w:eastAsia="en-US" w:bidi="ar-SA"/>
      </w:rPr>
    </w:lvl>
    <w:lvl w:ilvl="6">
      <w:numFmt w:val="bullet"/>
      <w:lvlText w:val="•"/>
      <w:lvlJc w:val="left"/>
      <w:pPr>
        <w:ind w:left="7034" w:hanging="200"/>
      </w:pPr>
      <w:rPr>
        <w:rFonts w:hint="default"/>
        <w:lang w:val="ru-RU" w:eastAsia="en-US" w:bidi="ar-SA"/>
      </w:rPr>
    </w:lvl>
    <w:lvl w:ilvl="7">
      <w:numFmt w:val="bullet"/>
      <w:lvlText w:val="•"/>
      <w:lvlJc w:val="left"/>
      <w:pPr>
        <w:ind w:left="8040" w:hanging="200"/>
      </w:pPr>
      <w:rPr>
        <w:rFonts w:hint="default"/>
        <w:lang w:val="ru-RU" w:eastAsia="en-US" w:bidi="ar-SA"/>
      </w:rPr>
    </w:lvl>
    <w:lvl w:ilvl="8">
      <w:numFmt w:val="bullet"/>
      <w:lvlText w:val="•"/>
      <w:lvlJc w:val="left"/>
      <w:pPr>
        <w:ind w:left="9047" w:hanging="200"/>
      </w:pPr>
      <w:rPr>
        <w:rFonts w:hint="default"/>
        <w:lang w:val="ru-RU" w:eastAsia="en-US" w:bidi="ar-SA"/>
      </w:rPr>
    </w:lvl>
  </w:abstractNum>
  <w:abstractNum w:abstractNumId="45" w15:restartNumberingAfterBreak="0">
    <w:nsid w:val="3E503AE3"/>
    <w:multiLevelType w:val="multilevel"/>
    <w:tmpl w:val="C400DD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FCA5DA2"/>
    <w:multiLevelType w:val="multilevel"/>
    <w:tmpl w:val="D794D0C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0C17075"/>
    <w:multiLevelType w:val="hybridMultilevel"/>
    <w:tmpl w:val="F11444F6"/>
    <w:lvl w:ilvl="0" w:tplc="06DECB36">
      <w:numFmt w:val="bullet"/>
      <w:lvlText w:val="—"/>
      <w:lvlJc w:val="left"/>
      <w:pPr>
        <w:ind w:left="2266"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0A8B3E4">
      <w:numFmt w:val="bullet"/>
      <w:lvlText w:val="•"/>
      <w:lvlJc w:val="left"/>
      <w:pPr>
        <w:ind w:left="3196" w:hanging="708"/>
      </w:pPr>
      <w:rPr>
        <w:rFonts w:hint="default"/>
        <w:lang w:val="ru-RU" w:eastAsia="en-US" w:bidi="ar-SA"/>
      </w:rPr>
    </w:lvl>
    <w:lvl w:ilvl="2" w:tplc="C0344578">
      <w:numFmt w:val="bullet"/>
      <w:lvlText w:val="•"/>
      <w:lvlJc w:val="left"/>
      <w:pPr>
        <w:ind w:left="4133" w:hanging="708"/>
      </w:pPr>
      <w:rPr>
        <w:rFonts w:hint="default"/>
        <w:lang w:val="ru-RU" w:eastAsia="en-US" w:bidi="ar-SA"/>
      </w:rPr>
    </w:lvl>
    <w:lvl w:ilvl="3" w:tplc="719E154E">
      <w:numFmt w:val="bullet"/>
      <w:lvlText w:val="•"/>
      <w:lvlJc w:val="left"/>
      <w:pPr>
        <w:ind w:left="5070" w:hanging="708"/>
      </w:pPr>
      <w:rPr>
        <w:rFonts w:hint="default"/>
        <w:lang w:val="ru-RU" w:eastAsia="en-US" w:bidi="ar-SA"/>
      </w:rPr>
    </w:lvl>
    <w:lvl w:ilvl="4" w:tplc="97507EAE">
      <w:numFmt w:val="bullet"/>
      <w:lvlText w:val="•"/>
      <w:lvlJc w:val="left"/>
      <w:pPr>
        <w:ind w:left="6007" w:hanging="708"/>
      </w:pPr>
      <w:rPr>
        <w:rFonts w:hint="default"/>
        <w:lang w:val="ru-RU" w:eastAsia="en-US" w:bidi="ar-SA"/>
      </w:rPr>
    </w:lvl>
    <w:lvl w:ilvl="5" w:tplc="77961A34">
      <w:numFmt w:val="bullet"/>
      <w:lvlText w:val="•"/>
      <w:lvlJc w:val="left"/>
      <w:pPr>
        <w:ind w:left="6944" w:hanging="708"/>
      </w:pPr>
      <w:rPr>
        <w:rFonts w:hint="default"/>
        <w:lang w:val="ru-RU" w:eastAsia="en-US" w:bidi="ar-SA"/>
      </w:rPr>
    </w:lvl>
    <w:lvl w:ilvl="6" w:tplc="BC3CF6F6">
      <w:numFmt w:val="bullet"/>
      <w:lvlText w:val="•"/>
      <w:lvlJc w:val="left"/>
      <w:pPr>
        <w:ind w:left="7880" w:hanging="708"/>
      </w:pPr>
      <w:rPr>
        <w:rFonts w:hint="default"/>
        <w:lang w:val="ru-RU" w:eastAsia="en-US" w:bidi="ar-SA"/>
      </w:rPr>
    </w:lvl>
    <w:lvl w:ilvl="7" w:tplc="F60E008C">
      <w:numFmt w:val="bullet"/>
      <w:lvlText w:val="•"/>
      <w:lvlJc w:val="left"/>
      <w:pPr>
        <w:ind w:left="8817" w:hanging="708"/>
      </w:pPr>
      <w:rPr>
        <w:rFonts w:hint="default"/>
        <w:lang w:val="ru-RU" w:eastAsia="en-US" w:bidi="ar-SA"/>
      </w:rPr>
    </w:lvl>
    <w:lvl w:ilvl="8" w:tplc="60A27D3A">
      <w:numFmt w:val="bullet"/>
      <w:lvlText w:val="•"/>
      <w:lvlJc w:val="left"/>
      <w:pPr>
        <w:ind w:left="9754" w:hanging="708"/>
      </w:pPr>
      <w:rPr>
        <w:rFonts w:hint="default"/>
        <w:lang w:val="ru-RU" w:eastAsia="en-US" w:bidi="ar-SA"/>
      </w:rPr>
    </w:lvl>
  </w:abstractNum>
  <w:abstractNum w:abstractNumId="48" w15:restartNumberingAfterBreak="0">
    <w:nsid w:val="43B241C4"/>
    <w:multiLevelType w:val="hybridMultilevel"/>
    <w:tmpl w:val="5AA6EFD2"/>
    <w:lvl w:ilvl="0" w:tplc="05ECB068">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B6DD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E33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CCAA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A485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147A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5EBB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8C13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BA51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54F2BB4"/>
    <w:multiLevelType w:val="multilevel"/>
    <w:tmpl w:val="8E7A886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57A1499"/>
    <w:multiLevelType w:val="hybridMultilevel"/>
    <w:tmpl w:val="C09E0E3A"/>
    <w:lvl w:ilvl="0" w:tplc="2D020912">
      <w:start w:val="1"/>
      <w:numFmt w:val="bullet"/>
      <w:lvlText w:val="•"/>
      <w:lvlJc w:val="left"/>
      <w:pPr>
        <w:ind w:left="1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A20C76">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7A6226">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EA754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92A3C8">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7C4D70">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287684">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D6CB22">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0AFBEE">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635272A"/>
    <w:multiLevelType w:val="multilevel"/>
    <w:tmpl w:val="5046F3E6"/>
    <w:lvl w:ilvl="0">
      <w:start w:val="7"/>
      <w:numFmt w:val="decimal"/>
      <w:lvlText w:val="%1"/>
      <w:lvlJc w:val="left"/>
      <w:pPr>
        <w:ind w:left="1385" w:hanging="961"/>
      </w:pPr>
      <w:rPr>
        <w:rFonts w:hint="default"/>
        <w:lang w:val="ru-RU" w:eastAsia="en-US" w:bidi="ar-SA"/>
      </w:rPr>
    </w:lvl>
    <w:lvl w:ilvl="1">
      <w:start w:val="3"/>
      <w:numFmt w:val="decimal"/>
      <w:lvlText w:val="%1.%2"/>
      <w:lvlJc w:val="left"/>
      <w:pPr>
        <w:ind w:left="1385" w:hanging="961"/>
      </w:pPr>
      <w:rPr>
        <w:rFonts w:hint="default"/>
        <w:lang w:val="ru-RU" w:eastAsia="en-US" w:bidi="ar-SA"/>
      </w:rPr>
    </w:lvl>
    <w:lvl w:ilvl="2">
      <w:start w:val="2"/>
      <w:numFmt w:val="decimal"/>
      <w:lvlText w:val="%1.%2.%3"/>
      <w:lvlJc w:val="left"/>
      <w:pPr>
        <w:ind w:left="1385" w:hanging="961"/>
      </w:pPr>
      <w:rPr>
        <w:rFonts w:hint="default"/>
        <w:lang w:val="ru-RU" w:eastAsia="en-US" w:bidi="ar-SA"/>
      </w:rPr>
    </w:lvl>
    <w:lvl w:ilvl="3">
      <w:start w:val="5"/>
      <w:numFmt w:val="decimal"/>
      <w:lvlText w:val="%1.%2.%3.%4"/>
      <w:lvlJc w:val="left"/>
      <w:pPr>
        <w:ind w:left="1385" w:hanging="961"/>
      </w:pPr>
      <w:rPr>
        <w:rFonts w:hint="default"/>
        <w:lang w:val="ru-RU" w:eastAsia="en-US" w:bidi="ar-SA"/>
      </w:rPr>
    </w:lvl>
    <w:lvl w:ilvl="4">
      <w:start w:val="2"/>
      <w:numFmt w:val="decimal"/>
      <w:lvlText w:val="%1.%2.%3.%4.%5."/>
      <w:lvlJc w:val="left"/>
      <w:pPr>
        <w:ind w:left="1385" w:hanging="96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220" w:hanging="961"/>
      </w:pPr>
      <w:rPr>
        <w:rFonts w:hint="default"/>
        <w:lang w:val="ru-RU" w:eastAsia="en-US" w:bidi="ar-SA"/>
      </w:rPr>
    </w:lvl>
    <w:lvl w:ilvl="6">
      <w:numFmt w:val="bullet"/>
      <w:lvlText w:val="•"/>
      <w:lvlJc w:val="left"/>
      <w:pPr>
        <w:ind w:left="7188" w:hanging="961"/>
      </w:pPr>
      <w:rPr>
        <w:rFonts w:hint="default"/>
        <w:lang w:val="ru-RU" w:eastAsia="en-US" w:bidi="ar-SA"/>
      </w:rPr>
    </w:lvl>
    <w:lvl w:ilvl="7">
      <w:numFmt w:val="bullet"/>
      <w:lvlText w:val="•"/>
      <w:lvlJc w:val="left"/>
      <w:pPr>
        <w:ind w:left="8156" w:hanging="961"/>
      </w:pPr>
      <w:rPr>
        <w:rFonts w:hint="default"/>
        <w:lang w:val="ru-RU" w:eastAsia="en-US" w:bidi="ar-SA"/>
      </w:rPr>
    </w:lvl>
    <w:lvl w:ilvl="8">
      <w:numFmt w:val="bullet"/>
      <w:lvlText w:val="•"/>
      <w:lvlJc w:val="left"/>
      <w:pPr>
        <w:ind w:left="9124" w:hanging="961"/>
      </w:pPr>
      <w:rPr>
        <w:rFonts w:hint="default"/>
        <w:lang w:val="ru-RU" w:eastAsia="en-US" w:bidi="ar-SA"/>
      </w:rPr>
    </w:lvl>
  </w:abstractNum>
  <w:abstractNum w:abstractNumId="52" w15:restartNumberingAfterBreak="0">
    <w:nsid w:val="46D5289A"/>
    <w:multiLevelType w:val="multilevel"/>
    <w:tmpl w:val="8A10248E"/>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53" w15:restartNumberingAfterBreak="0">
    <w:nsid w:val="47001DAF"/>
    <w:multiLevelType w:val="hybridMultilevel"/>
    <w:tmpl w:val="E042F908"/>
    <w:lvl w:ilvl="0" w:tplc="6B52BF92">
      <w:start w:val="1"/>
      <w:numFmt w:val="decimal"/>
      <w:lvlText w:val="%1)"/>
      <w:lvlJc w:val="left"/>
      <w:pPr>
        <w:ind w:left="2256" w:hanging="344"/>
      </w:pPr>
      <w:rPr>
        <w:rFonts w:ascii="Times New Roman" w:eastAsia="Times New Roman" w:hAnsi="Times New Roman" w:cs="Times New Roman" w:hint="default"/>
        <w:b w:val="0"/>
        <w:bCs w:val="0"/>
        <w:i w:val="0"/>
        <w:iCs w:val="0"/>
        <w:spacing w:val="0"/>
        <w:w w:val="100"/>
        <w:sz w:val="28"/>
        <w:szCs w:val="28"/>
        <w:lang w:val="ru-RU" w:eastAsia="en-US" w:bidi="ar-SA"/>
      </w:rPr>
    </w:lvl>
    <w:lvl w:ilvl="1" w:tplc="E4621BF6">
      <w:numFmt w:val="bullet"/>
      <w:lvlText w:val="•"/>
      <w:lvlJc w:val="left"/>
      <w:pPr>
        <w:ind w:left="3196" w:hanging="344"/>
      </w:pPr>
      <w:rPr>
        <w:rFonts w:hint="default"/>
        <w:lang w:val="ru-RU" w:eastAsia="en-US" w:bidi="ar-SA"/>
      </w:rPr>
    </w:lvl>
    <w:lvl w:ilvl="2" w:tplc="064E5E60">
      <w:numFmt w:val="bullet"/>
      <w:lvlText w:val="•"/>
      <w:lvlJc w:val="left"/>
      <w:pPr>
        <w:ind w:left="4133" w:hanging="344"/>
      </w:pPr>
      <w:rPr>
        <w:rFonts w:hint="default"/>
        <w:lang w:val="ru-RU" w:eastAsia="en-US" w:bidi="ar-SA"/>
      </w:rPr>
    </w:lvl>
    <w:lvl w:ilvl="3" w:tplc="236668B8">
      <w:numFmt w:val="bullet"/>
      <w:lvlText w:val="•"/>
      <w:lvlJc w:val="left"/>
      <w:pPr>
        <w:ind w:left="5070" w:hanging="344"/>
      </w:pPr>
      <w:rPr>
        <w:rFonts w:hint="default"/>
        <w:lang w:val="ru-RU" w:eastAsia="en-US" w:bidi="ar-SA"/>
      </w:rPr>
    </w:lvl>
    <w:lvl w:ilvl="4" w:tplc="D3CCB96A">
      <w:numFmt w:val="bullet"/>
      <w:lvlText w:val="•"/>
      <w:lvlJc w:val="left"/>
      <w:pPr>
        <w:ind w:left="6007" w:hanging="344"/>
      </w:pPr>
      <w:rPr>
        <w:rFonts w:hint="default"/>
        <w:lang w:val="ru-RU" w:eastAsia="en-US" w:bidi="ar-SA"/>
      </w:rPr>
    </w:lvl>
    <w:lvl w:ilvl="5" w:tplc="855A5898">
      <w:numFmt w:val="bullet"/>
      <w:lvlText w:val="•"/>
      <w:lvlJc w:val="left"/>
      <w:pPr>
        <w:ind w:left="6944" w:hanging="344"/>
      </w:pPr>
      <w:rPr>
        <w:rFonts w:hint="default"/>
        <w:lang w:val="ru-RU" w:eastAsia="en-US" w:bidi="ar-SA"/>
      </w:rPr>
    </w:lvl>
    <w:lvl w:ilvl="6" w:tplc="23A2635A">
      <w:numFmt w:val="bullet"/>
      <w:lvlText w:val="•"/>
      <w:lvlJc w:val="left"/>
      <w:pPr>
        <w:ind w:left="7880" w:hanging="344"/>
      </w:pPr>
      <w:rPr>
        <w:rFonts w:hint="default"/>
        <w:lang w:val="ru-RU" w:eastAsia="en-US" w:bidi="ar-SA"/>
      </w:rPr>
    </w:lvl>
    <w:lvl w:ilvl="7" w:tplc="CDF48788">
      <w:numFmt w:val="bullet"/>
      <w:lvlText w:val="•"/>
      <w:lvlJc w:val="left"/>
      <w:pPr>
        <w:ind w:left="8817" w:hanging="344"/>
      </w:pPr>
      <w:rPr>
        <w:rFonts w:hint="default"/>
        <w:lang w:val="ru-RU" w:eastAsia="en-US" w:bidi="ar-SA"/>
      </w:rPr>
    </w:lvl>
    <w:lvl w:ilvl="8" w:tplc="1304D614">
      <w:numFmt w:val="bullet"/>
      <w:lvlText w:val="•"/>
      <w:lvlJc w:val="left"/>
      <w:pPr>
        <w:ind w:left="9754" w:hanging="344"/>
      </w:pPr>
      <w:rPr>
        <w:rFonts w:hint="default"/>
        <w:lang w:val="ru-RU" w:eastAsia="en-US" w:bidi="ar-SA"/>
      </w:rPr>
    </w:lvl>
  </w:abstractNum>
  <w:abstractNum w:abstractNumId="54" w15:restartNumberingAfterBreak="0">
    <w:nsid w:val="47357169"/>
    <w:multiLevelType w:val="multilevel"/>
    <w:tmpl w:val="3EFE0562"/>
    <w:lvl w:ilvl="0">
      <w:start w:val="7"/>
      <w:numFmt w:val="decimal"/>
      <w:lvlText w:val="%1."/>
      <w:lvlJc w:val="left"/>
      <w:pPr>
        <w:ind w:left="424" w:hanging="180"/>
      </w:pPr>
      <w:rPr>
        <w:rFonts w:ascii="Times New Roman" w:eastAsia="Times New Roman" w:hAnsi="Times New Roman" w:cs="Times New Roman" w:hint="default"/>
        <w:b w:val="0"/>
        <w:bCs w:val="0"/>
        <w:i w:val="0"/>
        <w:iCs w:val="0"/>
        <w:spacing w:val="0"/>
        <w:w w:val="94"/>
        <w:sz w:val="22"/>
        <w:szCs w:val="22"/>
        <w:lang w:val="ru-RU" w:eastAsia="en-US" w:bidi="ar-SA"/>
      </w:rPr>
    </w:lvl>
    <w:lvl w:ilvl="1">
      <w:start w:val="1"/>
      <w:numFmt w:val="decimal"/>
      <w:lvlText w:val="%1.%2."/>
      <w:lvlJc w:val="left"/>
      <w:pPr>
        <w:ind w:left="424" w:hanging="51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48" w:hanging="510"/>
      </w:pPr>
      <w:rPr>
        <w:rFonts w:hint="default"/>
        <w:lang w:val="ru-RU" w:eastAsia="en-US" w:bidi="ar-SA"/>
      </w:rPr>
    </w:lvl>
    <w:lvl w:ilvl="3">
      <w:numFmt w:val="bullet"/>
      <w:lvlText w:val="•"/>
      <w:lvlJc w:val="left"/>
      <w:pPr>
        <w:ind w:left="3612" w:hanging="510"/>
      </w:pPr>
      <w:rPr>
        <w:rFonts w:hint="default"/>
        <w:lang w:val="ru-RU" w:eastAsia="en-US" w:bidi="ar-SA"/>
      </w:rPr>
    </w:lvl>
    <w:lvl w:ilvl="4">
      <w:numFmt w:val="bullet"/>
      <w:lvlText w:val="•"/>
      <w:lvlJc w:val="left"/>
      <w:pPr>
        <w:ind w:left="4676" w:hanging="510"/>
      </w:pPr>
      <w:rPr>
        <w:rFonts w:hint="default"/>
        <w:lang w:val="ru-RU" w:eastAsia="en-US" w:bidi="ar-SA"/>
      </w:rPr>
    </w:lvl>
    <w:lvl w:ilvl="5">
      <w:numFmt w:val="bullet"/>
      <w:lvlText w:val="•"/>
      <w:lvlJc w:val="left"/>
      <w:pPr>
        <w:ind w:left="5740" w:hanging="510"/>
      </w:pPr>
      <w:rPr>
        <w:rFonts w:hint="default"/>
        <w:lang w:val="ru-RU" w:eastAsia="en-US" w:bidi="ar-SA"/>
      </w:rPr>
    </w:lvl>
    <w:lvl w:ilvl="6">
      <w:numFmt w:val="bullet"/>
      <w:lvlText w:val="•"/>
      <w:lvlJc w:val="left"/>
      <w:pPr>
        <w:ind w:left="6804" w:hanging="510"/>
      </w:pPr>
      <w:rPr>
        <w:rFonts w:hint="default"/>
        <w:lang w:val="ru-RU" w:eastAsia="en-US" w:bidi="ar-SA"/>
      </w:rPr>
    </w:lvl>
    <w:lvl w:ilvl="7">
      <w:numFmt w:val="bullet"/>
      <w:lvlText w:val="•"/>
      <w:lvlJc w:val="left"/>
      <w:pPr>
        <w:ind w:left="7868" w:hanging="510"/>
      </w:pPr>
      <w:rPr>
        <w:rFonts w:hint="default"/>
        <w:lang w:val="ru-RU" w:eastAsia="en-US" w:bidi="ar-SA"/>
      </w:rPr>
    </w:lvl>
    <w:lvl w:ilvl="8">
      <w:numFmt w:val="bullet"/>
      <w:lvlText w:val="•"/>
      <w:lvlJc w:val="left"/>
      <w:pPr>
        <w:ind w:left="8932" w:hanging="510"/>
      </w:pPr>
      <w:rPr>
        <w:rFonts w:hint="default"/>
        <w:lang w:val="ru-RU" w:eastAsia="en-US" w:bidi="ar-SA"/>
      </w:rPr>
    </w:lvl>
  </w:abstractNum>
  <w:abstractNum w:abstractNumId="55" w15:restartNumberingAfterBreak="0">
    <w:nsid w:val="47F54F56"/>
    <w:multiLevelType w:val="multilevel"/>
    <w:tmpl w:val="B7B65236"/>
    <w:lvl w:ilvl="0">
      <w:start w:val="4"/>
      <w:numFmt w:val="decimal"/>
      <w:lvlText w:val="%1"/>
      <w:lvlJc w:val="left"/>
      <w:pPr>
        <w:ind w:left="425" w:hanging="908"/>
      </w:pPr>
      <w:rPr>
        <w:rFonts w:hint="default"/>
        <w:lang w:val="ru-RU" w:eastAsia="en-US" w:bidi="ar-SA"/>
      </w:rPr>
    </w:lvl>
    <w:lvl w:ilvl="1">
      <w:start w:val="7"/>
      <w:numFmt w:val="decimal"/>
      <w:lvlText w:val="%1.%2"/>
      <w:lvlJc w:val="left"/>
      <w:pPr>
        <w:ind w:left="425" w:hanging="908"/>
      </w:pPr>
      <w:rPr>
        <w:rFonts w:hint="default"/>
        <w:lang w:val="ru-RU" w:eastAsia="en-US" w:bidi="ar-SA"/>
      </w:rPr>
    </w:lvl>
    <w:lvl w:ilvl="2">
      <w:start w:val="2"/>
      <w:numFmt w:val="decimal"/>
      <w:lvlText w:val="%1.%2.%3"/>
      <w:lvlJc w:val="left"/>
      <w:pPr>
        <w:ind w:left="425" w:hanging="908"/>
      </w:pPr>
      <w:rPr>
        <w:rFonts w:hint="default"/>
        <w:lang w:val="ru-RU" w:eastAsia="en-US" w:bidi="ar-SA"/>
      </w:rPr>
    </w:lvl>
    <w:lvl w:ilvl="3">
      <w:start w:val="1"/>
      <w:numFmt w:val="decimal"/>
      <w:lvlText w:val="%1.%2.%3.%4."/>
      <w:lvlJc w:val="left"/>
      <w:pPr>
        <w:ind w:left="425" w:hanging="908"/>
        <w:jc w:val="right"/>
      </w:pPr>
      <w:rPr>
        <w:rFonts w:ascii="Times New Roman" w:eastAsia="Times New Roman" w:hAnsi="Times New Roman" w:cs="Times New Roman" w:hint="default"/>
        <w:b w:val="0"/>
        <w:bCs w:val="0"/>
        <w:i w:val="0"/>
        <w:iCs w:val="0"/>
        <w:spacing w:val="-6"/>
        <w:w w:val="100"/>
        <w:sz w:val="28"/>
        <w:szCs w:val="28"/>
        <w:lang w:val="ru-RU" w:eastAsia="en-US" w:bidi="ar-SA"/>
      </w:rPr>
    </w:lvl>
    <w:lvl w:ilvl="4">
      <w:numFmt w:val="bullet"/>
      <w:lvlText w:val="•"/>
      <w:lvlJc w:val="left"/>
      <w:pPr>
        <w:ind w:left="4676" w:hanging="908"/>
      </w:pPr>
      <w:rPr>
        <w:rFonts w:hint="default"/>
        <w:lang w:val="ru-RU" w:eastAsia="en-US" w:bidi="ar-SA"/>
      </w:rPr>
    </w:lvl>
    <w:lvl w:ilvl="5">
      <w:numFmt w:val="bullet"/>
      <w:lvlText w:val="•"/>
      <w:lvlJc w:val="left"/>
      <w:pPr>
        <w:ind w:left="5741" w:hanging="908"/>
      </w:pPr>
      <w:rPr>
        <w:rFonts w:hint="default"/>
        <w:lang w:val="ru-RU" w:eastAsia="en-US" w:bidi="ar-SA"/>
      </w:rPr>
    </w:lvl>
    <w:lvl w:ilvl="6">
      <w:numFmt w:val="bullet"/>
      <w:lvlText w:val="•"/>
      <w:lvlJc w:val="left"/>
      <w:pPr>
        <w:ind w:left="6805" w:hanging="908"/>
      </w:pPr>
      <w:rPr>
        <w:rFonts w:hint="default"/>
        <w:lang w:val="ru-RU" w:eastAsia="en-US" w:bidi="ar-SA"/>
      </w:rPr>
    </w:lvl>
    <w:lvl w:ilvl="7">
      <w:numFmt w:val="bullet"/>
      <w:lvlText w:val="•"/>
      <w:lvlJc w:val="left"/>
      <w:pPr>
        <w:ind w:left="7869" w:hanging="908"/>
      </w:pPr>
      <w:rPr>
        <w:rFonts w:hint="default"/>
        <w:lang w:val="ru-RU" w:eastAsia="en-US" w:bidi="ar-SA"/>
      </w:rPr>
    </w:lvl>
    <w:lvl w:ilvl="8">
      <w:numFmt w:val="bullet"/>
      <w:lvlText w:val="•"/>
      <w:lvlJc w:val="left"/>
      <w:pPr>
        <w:ind w:left="8933" w:hanging="908"/>
      </w:pPr>
      <w:rPr>
        <w:rFonts w:hint="default"/>
        <w:lang w:val="ru-RU" w:eastAsia="en-US" w:bidi="ar-SA"/>
      </w:rPr>
    </w:lvl>
  </w:abstractNum>
  <w:abstractNum w:abstractNumId="56" w15:restartNumberingAfterBreak="0">
    <w:nsid w:val="49A46773"/>
    <w:multiLevelType w:val="multilevel"/>
    <w:tmpl w:val="E39EA92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AEF79C0"/>
    <w:multiLevelType w:val="hybridMultilevel"/>
    <w:tmpl w:val="409C1A64"/>
    <w:lvl w:ilvl="0" w:tplc="E2765D2A">
      <w:start w:val="1"/>
      <w:numFmt w:val="decimal"/>
      <w:lvlText w:val="%1)"/>
      <w:lvlJc w:val="left"/>
      <w:pPr>
        <w:ind w:left="2225" w:hanging="1092"/>
      </w:pPr>
      <w:rPr>
        <w:rFonts w:ascii="Times New Roman" w:eastAsia="Times New Roman" w:hAnsi="Times New Roman" w:cs="Times New Roman" w:hint="default"/>
        <w:b w:val="0"/>
        <w:bCs w:val="0"/>
        <w:i w:val="0"/>
        <w:iCs w:val="0"/>
        <w:spacing w:val="0"/>
        <w:w w:val="100"/>
        <w:sz w:val="28"/>
        <w:szCs w:val="28"/>
        <w:lang w:val="ru-RU" w:eastAsia="en-US" w:bidi="ar-SA"/>
      </w:rPr>
    </w:lvl>
    <w:lvl w:ilvl="1" w:tplc="A7A4E314">
      <w:numFmt w:val="bullet"/>
      <w:lvlText w:val="•"/>
      <w:lvlJc w:val="left"/>
      <w:pPr>
        <w:ind w:left="3160" w:hanging="1092"/>
      </w:pPr>
      <w:rPr>
        <w:rFonts w:hint="default"/>
        <w:lang w:val="ru-RU" w:eastAsia="en-US" w:bidi="ar-SA"/>
      </w:rPr>
    </w:lvl>
    <w:lvl w:ilvl="2" w:tplc="1F149490">
      <w:numFmt w:val="bullet"/>
      <w:lvlText w:val="•"/>
      <w:lvlJc w:val="left"/>
      <w:pPr>
        <w:ind w:left="4101" w:hanging="1092"/>
      </w:pPr>
      <w:rPr>
        <w:rFonts w:hint="default"/>
        <w:lang w:val="ru-RU" w:eastAsia="en-US" w:bidi="ar-SA"/>
      </w:rPr>
    </w:lvl>
    <w:lvl w:ilvl="3" w:tplc="C3506E54">
      <w:numFmt w:val="bullet"/>
      <w:lvlText w:val="•"/>
      <w:lvlJc w:val="left"/>
      <w:pPr>
        <w:ind w:left="5042" w:hanging="1092"/>
      </w:pPr>
      <w:rPr>
        <w:rFonts w:hint="default"/>
        <w:lang w:val="ru-RU" w:eastAsia="en-US" w:bidi="ar-SA"/>
      </w:rPr>
    </w:lvl>
    <w:lvl w:ilvl="4" w:tplc="24120ACE">
      <w:numFmt w:val="bullet"/>
      <w:lvlText w:val="•"/>
      <w:lvlJc w:val="left"/>
      <w:pPr>
        <w:ind w:left="5983" w:hanging="1092"/>
      </w:pPr>
      <w:rPr>
        <w:rFonts w:hint="default"/>
        <w:lang w:val="ru-RU" w:eastAsia="en-US" w:bidi="ar-SA"/>
      </w:rPr>
    </w:lvl>
    <w:lvl w:ilvl="5" w:tplc="E53CF230">
      <w:numFmt w:val="bullet"/>
      <w:lvlText w:val="•"/>
      <w:lvlJc w:val="left"/>
      <w:pPr>
        <w:ind w:left="6924" w:hanging="1092"/>
      </w:pPr>
      <w:rPr>
        <w:rFonts w:hint="default"/>
        <w:lang w:val="ru-RU" w:eastAsia="en-US" w:bidi="ar-SA"/>
      </w:rPr>
    </w:lvl>
    <w:lvl w:ilvl="6" w:tplc="B6206A88">
      <w:numFmt w:val="bullet"/>
      <w:lvlText w:val="•"/>
      <w:lvlJc w:val="left"/>
      <w:pPr>
        <w:ind w:left="7864" w:hanging="1092"/>
      </w:pPr>
      <w:rPr>
        <w:rFonts w:hint="default"/>
        <w:lang w:val="ru-RU" w:eastAsia="en-US" w:bidi="ar-SA"/>
      </w:rPr>
    </w:lvl>
    <w:lvl w:ilvl="7" w:tplc="3F26F9C4">
      <w:numFmt w:val="bullet"/>
      <w:lvlText w:val="•"/>
      <w:lvlJc w:val="left"/>
      <w:pPr>
        <w:ind w:left="8805" w:hanging="1092"/>
      </w:pPr>
      <w:rPr>
        <w:rFonts w:hint="default"/>
        <w:lang w:val="ru-RU" w:eastAsia="en-US" w:bidi="ar-SA"/>
      </w:rPr>
    </w:lvl>
    <w:lvl w:ilvl="8" w:tplc="8424F6E8">
      <w:numFmt w:val="bullet"/>
      <w:lvlText w:val="•"/>
      <w:lvlJc w:val="left"/>
      <w:pPr>
        <w:ind w:left="9746" w:hanging="1092"/>
      </w:pPr>
      <w:rPr>
        <w:rFonts w:hint="default"/>
        <w:lang w:val="ru-RU" w:eastAsia="en-US" w:bidi="ar-SA"/>
      </w:rPr>
    </w:lvl>
  </w:abstractNum>
  <w:abstractNum w:abstractNumId="58" w15:restartNumberingAfterBreak="0">
    <w:nsid w:val="4C6D3E2A"/>
    <w:multiLevelType w:val="hybridMultilevel"/>
    <w:tmpl w:val="1440457E"/>
    <w:lvl w:ilvl="0" w:tplc="8272E00C">
      <w:start w:val="1"/>
      <w:numFmt w:val="decimal"/>
      <w:lvlText w:val="%1)"/>
      <w:lvlJc w:val="left"/>
      <w:pPr>
        <w:ind w:left="850"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B23C5960">
      <w:numFmt w:val="bullet"/>
      <w:lvlText w:val="•"/>
      <w:lvlJc w:val="left"/>
      <w:pPr>
        <w:ind w:left="1936" w:hanging="303"/>
      </w:pPr>
      <w:rPr>
        <w:rFonts w:hint="default"/>
        <w:lang w:val="ru-RU" w:eastAsia="en-US" w:bidi="ar-SA"/>
      </w:rPr>
    </w:lvl>
    <w:lvl w:ilvl="2" w:tplc="104A555E">
      <w:numFmt w:val="bullet"/>
      <w:lvlText w:val="•"/>
      <w:lvlJc w:val="left"/>
      <w:pPr>
        <w:ind w:left="3013" w:hanging="303"/>
      </w:pPr>
      <w:rPr>
        <w:rFonts w:hint="default"/>
        <w:lang w:val="ru-RU" w:eastAsia="en-US" w:bidi="ar-SA"/>
      </w:rPr>
    </w:lvl>
    <w:lvl w:ilvl="3" w:tplc="5EF68522">
      <w:numFmt w:val="bullet"/>
      <w:lvlText w:val="•"/>
      <w:lvlJc w:val="left"/>
      <w:pPr>
        <w:ind w:left="4090" w:hanging="303"/>
      </w:pPr>
      <w:rPr>
        <w:rFonts w:hint="default"/>
        <w:lang w:val="ru-RU" w:eastAsia="en-US" w:bidi="ar-SA"/>
      </w:rPr>
    </w:lvl>
    <w:lvl w:ilvl="4" w:tplc="EE468F2E">
      <w:numFmt w:val="bullet"/>
      <w:lvlText w:val="•"/>
      <w:lvlJc w:val="left"/>
      <w:pPr>
        <w:ind w:left="5167" w:hanging="303"/>
      </w:pPr>
      <w:rPr>
        <w:rFonts w:hint="default"/>
        <w:lang w:val="ru-RU" w:eastAsia="en-US" w:bidi="ar-SA"/>
      </w:rPr>
    </w:lvl>
    <w:lvl w:ilvl="5" w:tplc="64D6FA3A">
      <w:numFmt w:val="bullet"/>
      <w:lvlText w:val="•"/>
      <w:lvlJc w:val="left"/>
      <w:pPr>
        <w:ind w:left="6244" w:hanging="303"/>
      </w:pPr>
      <w:rPr>
        <w:rFonts w:hint="default"/>
        <w:lang w:val="ru-RU" w:eastAsia="en-US" w:bidi="ar-SA"/>
      </w:rPr>
    </w:lvl>
    <w:lvl w:ilvl="6" w:tplc="360CD492">
      <w:numFmt w:val="bullet"/>
      <w:lvlText w:val="•"/>
      <w:lvlJc w:val="left"/>
      <w:pPr>
        <w:ind w:left="7320" w:hanging="303"/>
      </w:pPr>
      <w:rPr>
        <w:rFonts w:hint="default"/>
        <w:lang w:val="ru-RU" w:eastAsia="en-US" w:bidi="ar-SA"/>
      </w:rPr>
    </w:lvl>
    <w:lvl w:ilvl="7" w:tplc="5EC89DD2">
      <w:numFmt w:val="bullet"/>
      <w:lvlText w:val="•"/>
      <w:lvlJc w:val="left"/>
      <w:pPr>
        <w:ind w:left="8397" w:hanging="303"/>
      </w:pPr>
      <w:rPr>
        <w:rFonts w:hint="default"/>
        <w:lang w:val="ru-RU" w:eastAsia="en-US" w:bidi="ar-SA"/>
      </w:rPr>
    </w:lvl>
    <w:lvl w:ilvl="8" w:tplc="11AC2F3E">
      <w:numFmt w:val="bullet"/>
      <w:lvlText w:val="•"/>
      <w:lvlJc w:val="left"/>
      <w:pPr>
        <w:ind w:left="9474" w:hanging="303"/>
      </w:pPr>
      <w:rPr>
        <w:rFonts w:hint="default"/>
        <w:lang w:val="ru-RU" w:eastAsia="en-US" w:bidi="ar-SA"/>
      </w:rPr>
    </w:lvl>
  </w:abstractNum>
  <w:abstractNum w:abstractNumId="59" w15:restartNumberingAfterBreak="0">
    <w:nsid w:val="51BE219A"/>
    <w:multiLevelType w:val="hybridMultilevel"/>
    <w:tmpl w:val="97DE8A86"/>
    <w:lvl w:ilvl="0" w:tplc="A18E43B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C42D4A">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80E954">
      <w:start w:val="1"/>
      <w:numFmt w:val="decimal"/>
      <w:lvlRestart w:val="0"/>
      <w:lvlText w:val="%3."/>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80D9BE">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28C93A">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5A02DC">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4345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6C23BE">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FC0AFA">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39715B0"/>
    <w:multiLevelType w:val="hybridMultilevel"/>
    <w:tmpl w:val="6562CC2C"/>
    <w:lvl w:ilvl="0" w:tplc="576C2BC8">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54FC9A">
      <w:start w:val="1"/>
      <w:numFmt w:val="bullet"/>
      <w:lvlText w:val="o"/>
      <w:lvlJc w:val="left"/>
      <w:pPr>
        <w:ind w:left="20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81A40BE">
      <w:start w:val="1"/>
      <w:numFmt w:val="bullet"/>
      <w:lvlText w:val="•"/>
      <w:lvlJc w:val="left"/>
      <w:pPr>
        <w:ind w:left="2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D470F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EC3B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668F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2A7A9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BA33F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D40A5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3AF1CA7"/>
    <w:multiLevelType w:val="multilevel"/>
    <w:tmpl w:val="CD30334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4877387"/>
    <w:multiLevelType w:val="multilevel"/>
    <w:tmpl w:val="B1B053BE"/>
    <w:lvl w:ilvl="0">
      <w:start w:val="1"/>
      <w:numFmt w:val="decimal"/>
      <w:lvlText w:val="%1"/>
      <w:lvlJc w:val="left"/>
      <w:pPr>
        <w:ind w:left="360" w:hanging="360"/>
      </w:pPr>
      <w:rPr>
        <w:rFonts w:hint="default"/>
      </w:rPr>
    </w:lvl>
    <w:lvl w:ilvl="1">
      <w:start w:val="6"/>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63" w15:restartNumberingAfterBreak="0">
    <w:nsid w:val="5821380C"/>
    <w:multiLevelType w:val="hybridMultilevel"/>
    <w:tmpl w:val="AC06FBF0"/>
    <w:lvl w:ilvl="0" w:tplc="B3846CF4">
      <w:start w:val="2"/>
      <w:numFmt w:val="decimal"/>
      <w:lvlText w:val="%1."/>
      <w:lvlJc w:val="left"/>
      <w:pPr>
        <w:ind w:left="8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A42DAC">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F0960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12B0E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C8744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4AC99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B875B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46027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E2C57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E384390"/>
    <w:multiLevelType w:val="hybridMultilevel"/>
    <w:tmpl w:val="7674A600"/>
    <w:lvl w:ilvl="0" w:tplc="F89E46DC">
      <w:start w:val="6"/>
      <w:numFmt w:val="decimal"/>
      <w:lvlText w:val="%1)"/>
      <w:lvlJc w:val="left"/>
      <w:pPr>
        <w:ind w:left="1133" w:hanging="267"/>
      </w:pPr>
      <w:rPr>
        <w:rFonts w:ascii="Times New Roman" w:eastAsia="Times New Roman" w:hAnsi="Times New Roman" w:cs="Times New Roman" w:hint="default"/>
        <w:b/>
        <w:bCs/>
        <w:i w:val="0"/>
        <w:iCs w:val="0"/>
        <w:spacing w:val="0"/>
        <w:w w:val="100"/>
        <w:sz w:val="24"/>
        <w:szCs w:val="24"/>
        <w:lang w:val="ru-RU" w:eastAsia="en-US" w:bidi="ar-SA"/>
      </w:rPr>
    </w:lvl>
    <w:lvl w:ilvl="1" w:tplc="EC728280">
      <w:numFmt w:val="bullet"/>
      <w:lvlText w:val="•"/>
      <w:lvlJc w:val="left"/>
      <w:pPr>
        <w:ind w:left="2188" w:hanging="267"/>
      </w:pPr>
      <w:rPr>
        <w:rFonts w:hint="default"/>
        <w:lang w:val="ru-RU" w:eastAsia="en-US" w:bidi="ar-SA"/>
      </w:rPr>
    </w:lvl>
    <w:lvl w:ilvl="2" w:tplc="D4545008">
      <w:numFmt w:val="bullet"/>
      <w:lvlText w:val="•"/>
      <w:lvlJc w:val="left"/>
      <w:pPr>
        <w:ind w:left="3237" w:hanging="267"/>
      </w:pPr>
      <w:rPr>
        <w:rFonts w:hint="default"/>
        <w:lang w:val="ru-RU" w:eastAsia="en-US" w:bidi="ar-SA"/>
      </w:rPr>
    </w:lvl>
    <w:lvl w:ilvl="3" w:tplc="CB9CABD8">
      <w:numFmt w:val="bullet"/>
      <w:lvlText w:val="•"/>
      <w:lvlJc w:val="left"/>
      <w:pPr>
        <w:ind w:left="4286" w:hanging="267"/>
      </w:pPr>
      <w:rPr>
        <w:rFonts w:hint="default"/>
        <w:lang w:val="ru-RU" w:eastAsia="en-US" w:bidi="ar-SA"/>
      </w:rPr>
    </w:lvl>
    <w:lvl w:ilvl="4" w:tplc="24F87F6E">
      <w:numFmt w:val="bullet"/>
      <w:lvlText w:val="•"/>
      <w:lvlJc w:val="left"/>
      <w:pPr>
        <w:ind w:left="5335" w:hanging="267"/>
      </w:pPr>
      <w:rPr>
        <w:rFonts w:hint="default"/>
        <w:lang w:val="ru-RU" w:eastAsia="en-US" w:bidi="ar-SA"/>
      </w:rPr>
    </w:lvl>
    <w:lvl w:ilvl="5" w:tplc="24B240CE">
      <w:numFmt w:val="bullet"/>
      <w:lvlText w:val="•"/>
      <w:lvlJc w:val="left"/>
      <w:pPr>
        <w:ind w:left="6384" w:hanging="267"/>
      </w:pPr>
      <w:rPr>
        <w:rFonts w:hint="default"/>
        <w:lang w:val="ru-RU" w:eastAsia="en-US" w:bidi="ar-SA"/>
      </w:rPr>
    </w:lvl>
    <w:lvl w:ilvl="6" w:tplc="AB64B408">
      <w:numFmt w:val="bullet"/>
      <w:lvlText w:val="•"/>
      <w:lvlJc w:val="left"/>
      <w:pPr>
        <w:ind w:left="7432" w:hanging="267"/>
      </w:pPr>
      <w:rPr>
        <w:rFonts w:hint="default"/>
        <w:lang w:val="ru-RU" w:eastAsia="en-US" w:bidi="ar-SA"/>
      </w:rPr>
    </w:lvl>
    <w:lvl w:ilvl="7" w:tplc="426C9D72">
      <w:numFmt w:val="bullet"/>
      <w:lvlText w:val="•"/>
      <w:lvlJc w:val="left"/>
      <w:pPr>
        <w:ind w:left="8481" w:hanging="267"/>
      </w:pPr>
      <w:rPr>
        <w:rFonts w:hint="default"/>
        <w:lang w:val="ru-RU" w:eastAsia="en-US" w:bidi="ar-SA"/>
      </w:rPr>
    </w:lvl>
    <w:lvl w:ilvl="8" w:tplc="9FDAD4A6">
      <w:numFmt w:val="bullet"/>
      <w:lvlText w:val="•"/>
      <w:lvlJc w:val="left"/>
      <w:pPr>
        <w:ind w:left="9530" w:hanging="267"/>
      </w:pPr>
      <w:rPr>
        <w:rFonts w:hint="default"/>
        <w:lang w:val="ru-RU" w:eastAsia="en-US" w:bidi="ar-SA"/>
      </w:rPr>
    </w:lvl>
  </w:abstractNum>
  <w:abstractNum w:abstractNumId="65" w15:restartNumberingAfterBreak="0">
    <w:nsid w:val="5EFE78C2"/>
    <w:multiLevelType w:val="multilevel"/>
    <w:tmpl w:val="FE06F0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F963C3B"/>
    <w:multiLevelType w:val="hybridMultilevel"/>
    <w:tmpl w:val="ABCE765E"/>
    <w:lvl w:ilvl="0" w:tplc="95C4F422">
      <w:start w:val="1"/>
      <w:numFmt w:val="decimal"/>
      <w:lvlText w:val="%1)"/>
      <w:lvlJc w:val="left"/>
      <w:pPr>
        <w:ind w:left="2153" w:hanging="260"/>
      </w:pPr>
      <w:rPr>
        <w:rFonts w:hint="default"/>
        <w:spacing w:val="0"/>
        <w:w w:val="100"/>
        <w:lang w:val="ru-RU" w:eastAsia="en-US" w:bidi="ar-SA"/>
      </w:rPr>
    </w:lvl>
    <w:lvl w:ilvl="1" w:tplc="61A459E4">
      <w:numFmt w:val="bullet"/>
      <w:lvlText w:val="•"/>
      <w:lvlJc w:val="left"/>
      <w:pPr>
        <w:ind w:left="3106" w:hanging="260"/>
      </w:pPr>
      <w:rPr>
        <w:rFonts w:hint="default"/>
        <w:lang w:val="ru-RU" w:eastAsia="en-US" w:bidi="ar-SA"/>
      </w:rPr>
    </w:lvl>
    <w:lvl w:ilvl="2" w:tplc="DC60DEDE">
      <w:numFmt w:val="bullet"/>
      <w:lvlText w:val="•"/>
      <w:lvlJc w:val="left"/>
      <w:pPr>
        <w:ind w:left="4053" w:hanging="260"/>
      </w:pPr>
      <w:rPr>
        <w:rFonts w:hint="default"/>
        <w:lang w:val="ru-RU" w:eastAsia="en-US" w:bidi="ar-SA"/>
      </w:rPr>
    </w:lvl>
    <w:lvl w:ilvl="3" w:tplc="9AEE3740">
      <w:numFmt w:val="bullet"/>
      <w:lvlText w:val="•"/>
      <w:lvlJc w:val="left"/>
      <w:pPr>
        <w:ind w:left="5000" w:hanging="260"/>
      </w:pPr>
      <w:rPr>
        <w:rFonts w:hint="default"/>
        <w:lang w:val="ru-RU" w:eastAsia="en-US" w:bidi="ar-SA"/>
      </w:rPr>
    </w:lvl>
    <w:lvl w:ilvl="4" w:tplc="02747316">
      <w:numFmt w:val="bullet"/>
      <w:lvlText w:val="•"/>
      <w:lvlJc w:val="left"/>
      <w:pPr>
        <w:ind w:left="5947" w:hanging="260"/>
      </w:pPr>
      <w:rPr>
        <w:rFonts w:hint="default"/>
        <w:lang w:val="ru-RU" w:eastAsia="en-US" w:bidi="ar-SA"/>
      </w:rPr>
    </w:lvl>
    <w:lvl w:ilvl="5" w:tplc="977ABA7A">
      <w:numFmt w:val="bullet"/>
      <w:lvlText w:val="•"/>
      <w:lvlJc w:val="left"/>
      <w:pPr>
        <w:ind w:left="6894" w:hanging="260"/>
      </w:pPr>
      <w:rPr>
        <w:rFonts w:hint="default"/>
        <w:lang w:val="ru-RU" w:eastAsia="en-US" w:bidi="ar-SA"/>
      </w:rPr>
    </w:lvl>
    <w:lvl w:ilvl="6" w:tplc="91F01678">
      <w:numFmt w:val="bullet"/>
      <w:lvlText w:val="•"/>
      <w:lvlJc w:val="left"/>
      <w:pPr>
        <w:ind w:left="7840" w:hanging="260"/>
      </w:pPr>
      <w:rPr>
        <w:rFonts w:hint="default"/>
        <w:lang w:val="ru-RU" w:eastAsia="en-US" w:bidi="ar-SA"/>
      </w:rPr>
    </w:lvl>
    <w:lvl w:ilvl="7" w:tplc="793E9B52">
      <w:numFmt w:val="bullet"/>
      <w:lvlText w:val="•"/>
      <w:lvlJc w:val="left"/>
      <w:pPr>
        <w:ind w:left="8787" w:hanging="260"/>
      </w:pPr>
      <w:rPr>
        <w:rFonts w:hint="default"/>
        <w:lang w:val="ru-RU" w:eastAsia="en-US" w:bidi="ar-SA"/>
      </w:rPr>
    </w:lvl>
    <w:lvl w:ilvl="8" w:tplc="2E644194">
      <w:numFmt w:val="bullet"/>
      <w:lvlText w:val="•"/>
      <w:lvlJc w:val="left"/>
      <w:pPr>
        <w:ind w:left="9734" w:hanging="260"/>
      </w:pPr>
      <w:rPr>
        <w:rFonts w:hint="default"/>
        <w:lang w:val="ru-RU" w:eastAsia="en-US" w:bidi="ar-SA"/>
      </w:rPr>
    </w:lvl>
  </w:abstractNum>
  <w:abstractNum w:abstractNumId="67" w15:restartNumberingAfterBreak="0">
    <w:nsid w:val="5FB8729E"/>
    <w:multiLevelType w:val="hybridMultilevel"/>
    <w:tmpl w:val="EBFCC818"/>
    <w:lvl w:ilvl="0" w:tplc="DA3843A6">
      <w:start w:val="1"/>
      <w:numFmt w:val="decimal"/>
      <w:lvlText w:val="%1)"/>
      <w:lvlJc w:val="left"/>
      <w:pPr>
        <w:ind w:left="374"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13EF33A">
      <w:numFmt w:val="bullet"/>
      <w:lvlText w:val="•"/>
      <w:lvlJc w:val="left"/>
      <w:pPr>
        <w:ind w:left="1504" w:hanging="305"/>
      </w:pPr>
      <w:rPr>
        <w:rFonts w:hint="default"/>
        <w:lang w:val="ru-RU" w:eastAsia="en-US" w:bidi="ar-SA"/>
      </w:rPr>
    </w:lvl>
    <w:lvl w:ilvl="2" w:tplc="A3A6B614">
      <w:numFmt w:val="bullet"/>
      <w:lvlText w:val="•"/>
      <w:lvlJc w:val="left"/>
      <w:pPr>
        <w:ind w:left="2629" w:hanging="305"/>
      </w:pPr>
      <w:rPr>
        <w:rFonts w:hint="default"/>
        <w:lang w:val="ru-RU" w:eastAsia="en-US" w:bidi="ar-SA"/>
      </w:rPr>
    </w:lvl>
    <w:lvl w:ilvl="3" w:tplc="8A5C80B0">
      <w:numFmt w:val="bullet"/>
      <w:lvlText w:val="•"/>
      <w:lvlJc w:val="left"/>
      <w:pPr>
        <w:ind w:left="3754" w:hanging="305"/>
      </w:pPr>
      <w:rPr>
        <w:rFonts w:hint="default"/>
        <w:lang w:val="ru-RU" w:eastAsia="en-US" w:bidi="ar-SA"/>
      </w:rPr>
    </w:lvl>
    <w:lvl w:ilvl="4" w:tplc="4176BE58">
      <w:numFmt w:val="bullet"/>
      <w:lvlText w:val="•"/>
      <w:lvlJc w:val="left"/>
      <w:pPr>
        <w:ind w:left="4879" w:hanging="305"/>
      </w:pPr>
      <w:rPr>
        <w:rFonts w:hint="default"/>
        <w:lang w:val="ru-RU" w:eastAsia="en-US" w:bidi="ar-SA"/>
      </w:rPr>
    </w:lvl>
    <w:lvl w:ilvl="5" w:tplc="CF9E6D50">
      <w:numFmt w:val="bullet"/>
      <w:lvlText w:val="•"/>
      <w:lvlJc w:val="left"/>
      <w:pPr>
        <w:ind w:left="6004" w:hanging="305"/>
      </w:pPr>
      <w:rPr>
        <w:rFonts w:hint="default"/>
        <w:lang w:val="ru-RU" w:eastAsia="en-US" w:bidi="ar-SA"/>
      </w:rPr>
    </w:lvl>
    <w:lvl w:ilvl="6" w:tplc="116835E4">
      <w:numFmt w:val="bullet"/>
      <w:lvlText w:val="•"/>
      <w:lvlJc w:val="left"/>
      <w:pPr>
        <w:ind w:left="7128" w:hanging="305"/>
      </w:pPr>
      <w:rPr>
        <w:rFonts w:hint="default"/>
        <w:lang w:val="ru-RU" w:eastAsia="en-US" w:bidi="ar-SA"/>
      </w:rPr>
    </w:lvl>
    <w:lvl w:ilvl="7" w:tplc="BE3A5AC8">
      <w:numFmt w:val="bullet"/>
      <w:lvlText w:val="•"/>
      <w:lvlJc w:val="left"/>
      <w:pPr>
        <w:ind w:left="8253" w:hanging="305"/>
      </w:pPr>
      <w:rPr>
        <w:rFonts w:hint="default"/>
        <w:lang w:val="ru-RU" w:eastAsia="en-US" w:bidi="ar-SA"/>
      </w:rPr>
    </w:lvl>
    <w:lvl w:ilvl="8" w:tplc="2AF2F3FC">
      <w:numFmt w:val="bullet"/>
      <w:lvlText w:val="•"/>
      <w:lvlJc w:val="left"/>
      <w:pPr>
        <w:ind w:left="9378" w:hanging="305"/>
      </w:pPr>
      <w:rPr>
        <w:rFonts w:hint="default"/>
        <w:lang w:val="ru-RU" w:eastAsia="en-US" w:bidi="ar-SA"/>
      </w:rPr>
    </w:lvl>
  </w:abstractNum>
  <w:abstractNum w:abstractNumId="68" w15:restartNumberingAfterBreak="0">
    <w:nsid w:val="5FBB617A"/>
    <w:multiLevelType w:val="multilevel"/>
    <w:tmpl w:val="A62C6F8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28B3DD3"/>
    <w:multiLevelType w:val="multilevel"/>
    <w:tmpl w:val="2A0A09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2DD16A3"/>
    <w:multiLevelType w:val="hybridMultilevel"/>
    <w:tmpl w:val="570CBB3E"/>
    <w:lvl w:ilvl="0" w:tplc="C7CED3C6">
      <w:numFmt w:val="bullet"/>
      <w:lvlText w:val="-"/>
      <w:lvlJc w:val="left"/>
      <w:pPr>
        <w:ind w:left="425" w:hanging="1004"/>
      </w:pPr>
      <w:rPr>
        <w:rFonts w:ascii="Times New Roman" w:eastAsia="Times New Roman" w:hAnsi="Times New Roman" w:cs="Times New Roman" w:hint="default"/>
        <w:b w:val="0"/>
        <w:bCs w:val="0"/>
        <w:i w:val="0"/>
        <w:iCs w:val="0"/>
        <w:spacing w:val="0"/>
        <w:w w:val="95"/>
        <w:sz w:val="26"/>
        <w:szCs w:val="26"/>
        <w:lang w:val="ru-RU" w:eastAsia="en-US" w:bidi="ar-SA"/>
      </w:rPr>
    </w:lvl>
    <w:lvl w:ilvl="1" w:tplc="E4ECCE7C">
      <w:numFmt w:val="bullet"/>
      <w:lvlText w:val="•"/>
      <w:lvlJc w:val="left"/>
      <w:pPr>
        <w:ind w:left="1528" w:hanging="1004"/>
      </w:pPr>
      <w:rPr>
        <w:rFonts w:hint="default"/>
        <w:lang w:val="ru-RU" w:eastAsia="en-US" w:bidi="ar-SA"/>
      </w:rPr>
    </w:lvl>
    <w:lvl w:ilvl="2" w:tplc="0C4E53B0">
      <w:numFmt w:val="bullet"/>
      <w:lvlText w:val="•"/>
      <w:lvlJc w:val="left"/>
      <w:pPr>
        <w:ind w:left="2637" w:hanging="1004"/>
      </w:pPr>
      <w:rPr>
        <w:rFonts w:hint="default"/>
        <w:lang w:val="ru-RU" w:eastAsia="en-US" w:bidi="ar-SA"/>
      </w:rPr>
    </w:lvl>
    <w:lvl w:ilvl="3" w:tplc="E152AA20">
      <w:numFmt w:val="bullet"/>
      <w:lvlText w:val="•"/>
      <w:lvlJc w:val="left"/>
      <w:pPr>
        <w:ind w:left="3745" w:hanging="1004"/>
      </w:pPr>
      <w:rPr>
        <w:rFonts w:hint="default"/>
        <w:lang w:val="ru-RU" w:eastAsia="en-US" w:bidi="ar-SA"/>
      </w:rPr>
    </w:lvl>
    <w:lvl w:ilvl="4" w:tplc="2DD825E4">
      <w:numFmt w:val="bullet"/>
      <w:lvlText w:val="•"/>
      <w:lvlJc w:val="left"/>
      <w:pPr>
        <w:ind w:left="4854" w:hanging="1004"/>
      </w:pPr>
      <w:rPr>
        <w:rFonts w:hint="default"/>
        <w:lang w:val="ru-RU" w:eastAsia="en-US" w:bidi="ar-SA"/>
      </w:rPr>
    </w:lvl>
    <w:lvl w:ilvl="5" w:tplc="03E85772">
      <w:numFmt w:val="bullet"/>
      <w:lvlText w:val="•"/>
      <w:lvlJc w:val="left"/>
      <w:pPr>
        <w:ind w:left="5963" w:hanging="1004"/>
      </w:pPr>
      <w:rPr>
        <w:rFonts w:hint="default"/>
        <w:lang w:val="ru-RU" w:eastAsia="en-US" w:bidi="ar-SA"/>
      </w:rPr>
    </w:lvl>
    <w:lvl w:ilvl="6" w:tplc="3A7E6CD4">
      <w:numFmt w:val="bullet"/>
      <w:lvlText w:val="•"/>
      <w:lvlJc w:val="left"/>
      <w:pPr>
        <w:ind w:left="7071" w:hanging="1004"/>
      </w:pPr>
      <w:rPr>
        <w:rFonts w:hint="default"/>
        <w:lang w:val="ru-RU" w:eastAsia="en-US" w:bidi="ar-SA"/>
      </w:rPr>
    </w:lvl>
    <w:lvl w:ilvl="7" w:tplc="5B64A29E">
      <w:numFmt w:val="bullet"/>
      <w:lvlText w:val="•"/>
      <w:lvlJc w:val="left"/>
      <w:pPr>
        <w:ind w:left="8180" w:hanging="1004"/>
      </w:pPr>
      <w:rPr>
        <w:rFonts w:hint="default"/>
        <w:lang w:val="ru-RU" w:eastAsia="en-US" w:bidi="ar-SA"/>
      </w:rPr>
    </w:lvl>
    <w:lvl w:ilvl="8" w:tplc="30FA4D82">
      <w:numFmt w:val="bullet"/>
      <w:lvlText w:val="•"/>
      <w:lvlJc w:val="left"/>
      <w:pPr>
        <w:ind w:left="9289" w:hanging="1004"/>
      </w:pPr>
      <w:rPr>
        <w:rFonts w:hint="default"/>
        <w:lang w:val="ru-RU" w:eastAsia="en-US" w:bidi="ar-SA"/>
      </w:rPr>
    </w:lvl>
  </w:abstractNum>
  <w:abstractNum w:abstractNumId="71" w15:restartNumberingAfterBreak="0">
    <w:nsid w:val="63F869E8"/>
    <w:multiLevelType w:val="hybridMultilevel"/>
    <w:tmpl w:val="833E4CF6"/>
    <w:lvl w:ilvl="0" w:tplc="D9644E5E">
      <w:numFmt w:val="bullet"/>
      <w:lvlText w:val=""/>
      <w:lvlJc w:val="left"/>
      <w:pPr>
        <w:ind w:left="425" w:hanging="286"/>
      </w:pPr>
      <w:rPr>
        <w:rFonts w:ascii="Symbol" w:eastAsia="Symbol" w:hAnsi="Symbol" w:cs="Symbol" w:hint="default"/>
        <w:b w:val="0"/>
        <w:bCs w:val="0"/>
        <w:i w:val="0"/>
        <w:iCs w:val="0"/>
        <w:spacing w:val="0"/>
        <w:w w:val="100"/>
        <w:sz w:val="28"/>
        <w:szCs w:val="28"/>
        <w:lang w:val="ru-RU" w:eastAsia="en-US" w:bidi="ar-SA"/>
      </w:rPr>
    </w:lvl>
    <w:lvl w:ilvl="1" w:tplc="F4CE0CCE">
      <w:numFmt w:val="bullet"/>
      <w:lvlText w:val="-"/>
      <w:lvlJc w:val="left"/>
      <w:pPr>
        <w:ind w:left="425" w:hanging="1004"/>
      </w:pPr>
      <w:rPr>
        <w:rFonts w:ascii="Times New Roman" w:eastAsia="Times New Roman" w:hAnsi="Times New Roman" w:cs="Times New Roman" w:hint="default"/>
        <w:b w:val="0"/>
        <w:bCs w:val="0"/>
        <w:i w:val="0"/>
        <w:iCs w:val="0"/>
        <w:spacing w:val="0"/>
        <w:w w:val="95"/>
        <w:sz w:val="26"/>
        <w:szCs w:val="26"/>
        <w:lang w:val="ru-RU" w:eastAsia="en-US" w:bidi="ar-SA"/>
      </w:rPr>
    </w:lvl>
    <w:lvl w:ilvl="2" w:tplc="A18C0136">
      <w:numFmt w:val="bullet"/>
      <w:lvlText w:val="-"/>
      <w:lvlJc w:val="left"/>
      <w:pPr>
        <w:ind w:left="425" w:hanging="1004"/>
      </w:pPr>
      <w:rPr>
        <w:rFonts w:ascii="Times New Roman" w:eastAsia="Times New Roman" w:hAnsi="Times New Roman" w:cs="Times New Roman" w:hint="default"/>
        <w:b w:val="0"/>
        <w:bCs w:val="0"/>
        <w:i w:val="0"/>
        <w:iCs w:val="0"/>
        <w:spacing w:val="0"/>
        <w:w w:val="95"/>
        <w:sz w:val="26"/>
        <w:szCs w:val="26"/>
        <w:lang w:val="ru-RU" w:eastAsia="en-US" w:bidi="ar-SA"/>
      </w:rPr>
    </w:lvl>
    <w:lvl w:ilvl="3" w:tplc="D8885C50">
      <w:numFmt w:val="bullet"/>
      <w:lvlText w:val="•"/>
      <w:lvlJc w:val="left"/>
      <w:pPr>
        <w:ind w:left="3745" w:hanging="1004"/>
      </w:pPr>
      <w:rPr>
        <w:rFonts w:hint="default"/>
        <w:lang w:val="ru-RU" w:eastAsia="en-US" w:bidi="ar-SA"/>
      </w:rPr>
    </w:lvl>
    <w:lvl w:ilvl="4" w:tplc="BDBC5EA6">
      <w:numFmt w:val="bullet"/>
      <w:lvlText w:val="•"/>
      <w:lvlJc w:val="left"/>
      <w:pPr>
        <w:ind w:left="4854" w:hanging="1004"/>
      </w:pPr>
      <w:rPr>
        <w:rFonts w:hint="default"/>
        <w:lang w:val="ru-RU" w:eastAsia="en-US" w:bidi="ar-SA"/>
      </w:rPr>
    </w:lvl>
    <w:lvl w:ilvl="5" w:tplc="9630465C">
      <w:numFmt w:val="bullet"/>
      <w:lvlText w:val="•"/>
      <w:lvlJc w:val="left"/>
      <w:pPr>
        <w:ind w:left="5963" w:hanging="1004"/>
      </w:pPr>
      <w:rPr>
        <w:rFonts w:hint="default"/>
        <w:lang w:val="ru-RU" w:eastAsia="en-US" w:bidi="ar-SA"/>
      </w:rPr>
    </w:lvl>
    <w:lvl w:ilvl="6" w:tplc="84461800">
      <w:numFmt w:val="bullet"/>
      <w:lvlText w:val="•"/>
      <w:lvlJc w:val="left"/>
      <w:pPr>
        <w:ind w:left="7071" w:hanging="1004"/>
      </w:pPr>
      <w:rPr>
        <w:rFonts w:hint="default"/>
        <w:lang w:val="ru-RU" w:eastAsia="en-US" w:bidi="ar-SA"/>
      </w:rPr>
    </w:lvl>
    <w:lvl w:ilvl="7" w:tplc="26722FE6">
      <w:numFmt w:val="bullet"/>
      <w:lvlText w:val="•"/>
      <w:lvlJc w:val="left"/>
      <w:pPr>
        <w:ind w:left="8180" w:hanging="1004"/>
      </w:pPr>
      <w:rPr>
        <w:rFonts w:hint="default"/>
        <w:lang w:val="ru-RU" w:eastAsia="en-US" w:bidi="ar-SA"/>
      </w:rPr>
    </w:lvl>
    <w:lvl w:ilvl="8" w:tplc="F8BCED72">
      <w:numFmt w:val="bullet"/>
      <w:lvlText w:val="•"/>
      <w:lvlJc w:val="left"/>
      <w:pPr>
        <w:ind w:left="9289" w:hanging="1004"/>
      </w:pPr>
      <w:rPr>
        <w:rFonts w:hint="default"/>
        <w:lang w:val="ru-RU" w:eastAsia="en-US" w:bidi="ar-SA"/>
      </w:rPr>
    </w:lvl>
  </w:abstractNum>
  <w:abstractNum w:abstractNumId="72" w15:restartNumberingAfterBreak="0">
    <w:nsid w:val="648C16E4"/>
    <w:multiLevelType w:val="hybridMultilevel"/>
    <w:tmpl w:val="D46E2388"/>
    <w:lvl w:ilvl="0" w:tplc="86AE36D2">
      <w:numFmt w:val="bullet"/>
      <w:lvlText w:val=""/>
      <w:lvlJc w:val="left"/>
      <w:pPr>
        <w:ind w:left="1202" w:hanging="742"/>
      </w:pPr>
      <w:rPr>
        <w:rFonts w:ascii="Symbol" w:eastAsia="Symbol" w:hAnsi="Symbol" w:cs="Symbol" w:hint="default"/>
        <w:b w:val="0"/>
        <w:bCs w:val="0"/>
        <w:i w:val="0"/>
        <w:iCs w:val="0"/>
        <w:spacing w:val="0"/>
        <w:w w:val="100"/>
        <w:sz w:val="24"/>
        <w:szCs w:val="24"/>
        <w:lang w:val="ru-RU" w:eastAsia="en-US" w:bidi="ar-SA"/>
      </w:rPr>
    </w:lvl>
    <w:lvl w:ilvl="1" w:tplc="74E281EC">
      <w:numFmt w:val="bullet"/>
      <w:lvlText w:val=""/>
      <w:lvlJc w:val="left"/>
      <w:pPr>
        <w:ind w:left="69" w:hanging="742"/>
      </w:pPr>
      <w:rPr>
        <w:rFonts w:ascii="Symbol" w:eastAsia="Symbol" w:hAnsi="Symbol" w:cs="Symbol" w:hint="default"/>
        <w:b w:val="0"/>
        <w:bCs w:val="0"/>
        <w:i w:val="0"/>
        <w:iCs w:val="0"/>
        <w:spacing w:val="0"/>
        <w:w w:val="100"/>
        <w:sz w:val="24"/>
        <w:szCs w:val="24"/>
        <w:lang w:val="ru-RU" w:eastAsia="en-US" w:bidi="ar-SA"/>
      </w:rPr>
    </w:lvl>
    <w:lvl w:ilvl="2" w:tplc="C6D08DF2">
      <w:numFmt w:val="bullet"/>
      <w:lvlText w:val=""/>
      <w:lvlJc w:val="left"/>
      <w:pPr>
        <w:ind w:left="1473" w:hanging="742"/>
      </w:pPr>
      <w:rPr>
        <w:rFonts w:ascii="Symbol" w:eastAsia="Symbol" w:hAnsi="Symbol" w:cs="Symbol" w:hint="default"/>
        <w:b w:val="0"/>
        <w:bCs w:val="0"/>
        <w:i w:val="0"/>
        <w:iCs w:val="0"/>
        <w:spacing w:val="0"/>
        <w:w w:val="100"/>
        <w:sz w:val="24"/>
        <w:szCs w:val="24"/>
        <w:lang w:val="ru-RU" w:eastAsia="en-US" w:bidi="ar-SA"/>
      </w:rPr>
    </w:lvl>
    <w:lvl w:ilvl="3" w:tplc="1D222190">
      <w:numFmt w:val="bullet"/>
      <w:lvlText w:val=""/>
      <w:lvlJc w:val="left"/>
      <w:pPr>
        <w:ind w:left="3449" w:hanging="742"/>
      </w:pPr>
      <w:rPr>
        <w:rFonts w:ascii="Symbol" w:eastAsia="Symbol" w:hAnsi="Symbol" w:cs="Symbol" w:hint="default"/>
        <w:b w:val="0"/>
        <w:bCs w:val="0"/>
        <w:i w:val="0"/>
        <w:iCs w:val="0"/>
        <w:spacing w:val="0"/>
        <w:w w:val="100"/>
        <w:sz w:val="24"/>
        <w:szCs w:val="24"/>
        <w:lang w:val="ru-RU" w:eastAsia="en-US" w:bidi="ar-SA"/>
      </w:rPr>
    </w:lvl>
    <w:lvl w:ilvl="4" w:tplc="DAB03C14">
      <w:numFmt w:val="bullet"/>
      <w:lvlText w:val="•"/>
      <w:lvlJc w:val="left"/>
      <w:pPr>
        <w:ind w:left="4147" w:hanging="742"/>
      </w:pPr>
      <w:rPr>
        <w:rFonts w:hint="default"/>
        <w:lang w:val="ru-RU" w:eastAsia="en-US" w:bidi="ar-SA"/>
      </w:rPr>
    </w:lvl>
    <w:lvl w:ilvl="5" w:tplc="5F1C4514">
      <w:numFmt w:val="bullet"/>
      <w:lvlText w:val="•"/>
      <w:lvlJc w:val="left"/>
      <w:pPr>
        <w:ind w:left="4854" w:hanging="742"/>
      </w:pPr>
      <w:rPr>
        <w:rFonts w:hint="default"/>
        <w:lang w:val="ru-RU" w:eastAsia="en-US" w:bidi="ar-SA"/>
      </w:rPr>
    </w:lvl>
    <w:lvl w:ilvl="6" w:tplc="631E0DCE">
      <w:numFmt w:val="bullet"/>
      <w:lvlText w:val="•"/>
      <w:lvlJc w:val="left"/>
      <w:pPr>
        <w:ind w:left="5561" w:hanging="742"/>
      </w:pPr>
      <w:rPr>
        <w:rFonts w:hint="default"/>
        <w:lang w:val="ru-RU" w:eastAsia="en-US" w:bidi="ar-SA"/>
      </w:rPr>
    </w:lvl>
    <w:lvl w:ilvl="7" w:tplc="F4480EE2">
      <w:numFmt w:val="bullet"/>
      <w:lvlText w:val="•"/>
      <w:lvlJc w:val="left"/>
      <w:pPr>
        <w:ind w:left="6268" w:hanging="742"/>
      </w:pPr>
      <w:rPr>
        <w:rFonts w:hint="default"/>
        <w:lang w:val="ru-RU" w:eastAsia="en-US" w:bidi="ar-SA"/>
      </w:rPr>
    </w:lvl>
    <w:lvl w:ilvl="8" w:tplc="52CE00C4">
      <w:numFmt w:val="bullet"/>
      <w:lvlText w:val="•"/>
      <w:lvlJc w:val="left"/>
      <w:pPr>
        <w:ind w:left="6975" w:hanging="742"/>
      </w:pPr>
      <w:rPr>
        <w:rFonts w:hint="default"/>
        <w:lang w:val="ru-RU" w:eastAsia="en-US" w:bidi="ar-SA"/>
      </w:rPr>
    </w:lvl>
  </w:abstractNum>
  <w:abstractNum w:abstractNumId="73" w15:restartNumberingAfterBreak="0">
    <w:nsid w:val="65386136"/>
    <w:multiLevelType w:val="hybridMultilevel"/>
    <w:tmpl w:val="45842622"/>
    <w:lvl w:ilvl="0" w:tplc="29F4BC8A">
      <w:start w:val="1"/>
      <w:numFmt w:val="decimal"/>
      <w:lvlText w:val="%1)"/>
      <w:lvlJc w:val="left"/>
      <w:pPr>
        <w:ind w:left="1133" w:hanging="317"/>
      </w:pPr>
      <w:rPr>
        <w:rFonts w:ascii="Times New Roman" w:eastAsia="Times New Roman" w:hAnsi="Times New Roman" w:cs="Times New Roman" w:hint="default"/>
        <w:b w:val="0"/>
        <w:bCs w:val="0"/>
        <w:i w:val="0"/>
        <w:iCs w:val="0"/>
        <w:spacing w:val="0"/>
        <w:w w:val="100"/>
        <w:sz w:val="28"/>
        <w:szCs w:val="28"/>
        <w:lang w:val="ru-RU" w:eastAsia="en-US" w:bidi="ar-SA"/>
      </w:rPr>
    </w:lvl>
    <w:lvl w:ilvl="1" w:tplc="70AE2172">
      <w:numFmt w:val="bullet"/>
      <w:lvlText w:val="•"/>
      <w:lvlJc w:val="left"/>
      <w:pPr>
        <w:ind w:left="2188" w:hanging="317"/>
      </w:pPr>
      <w:rPr>
        <w:rFonts w:hint="default"/>
        <w:lang w:val="ru-RU" w:eastAsia="en-US" w:bidi="ar-SA"/>
      </w:rPr>
    </w:lvl>
    <w:lvl w:ilvl="2" w:tplc="89B2DE20">
      <w:numFmt w:val="bullet"/>
      <w:lvlText w:val="•"/>
      <w:lvlJc w:val="left"/>
      <w:pPr>
        <w:ind w:left="3237" w:hanging="317"/>
      </w:pPr>
      <w:rPr>
        <w:rFonts w:hint="default"/>
        <w:lang w:val="ru-RU" w:eastAsia="en-US" w:bidi="ar-SA"/>
      </w:rPr>
    </w:lvl>
    <w:lvl w:ilvl="3" w:tplc="F7341058">
      <w:numFmt w:val="bullet"/>
      <w:lvlText w:val="•"/>
      <w:lvlJc w:val="left"/>
      <w:pPr>
        <w:ind w:left="4286" w:hanging="317"/>
      </w:pPr>
      <w:rPr>
        <w:rFonts w:hint="default"/>
        <w:lang w:val="ru-RU" w:eastAsia="en-US" w:bidi="ar-SA"/>
      </w:rPr>
    </w:lvl>
    <w:lvl w:ilvl="4" w:tplc="5F7EC9A8">
      <w:numFmt w:val="bullet"/>
      <w:lvlText w:val="•"/>
      <w:lvlJc w:val="left"/>
      <w:pPr>
        <w:ind w:left="5335" w:hanging="317"/>
      </w:pPr>
      <w:rPr>
        <w:rFonts w:hint="default"/>
        <w:lang w:val="ru-RU" w:eastAsia="en-US" w:bidi="ar-SA"/>
      </w:rPr>
    </w:lvl>
    <w:lvl w:ilvl="5" w:tplc="CE68228C">
      <w:numFmt w:val="bullet"/>
      <w:lvlText w:val="•"/>
      <w:lvlJc w:val="left"/>
      <w:pPr>
        <w:ind w:left="6384" w:hanging="317"/>
      </w:pPr>
      <w:rPr>
        <w:rFonts w:hint="default"/>
        <w:lang w:val="ru-RU" w:eastAsia="en-US" w:bidi="ar-SA"/>
      </w:rPr>
    </w:lvl>
    <w:lvl w:ilvl="6" w:tplc="AE8A555A">
      <w:numFmt w:val="bullet"/>
      <w:lvlText w:val="•"/>
      <w:lvlJc w:val="left"/>
      <w:pPr>
        <w:ind w:left="7432" w:hanging="317"/>
      </w:pPr>
      <w:rPr>
        <w:rFonts w:hint="default"/>
        <w:lang w:val="ru-RU" w:eastAsia="en-US" w:bidi="ar-SA"/>
      </w:rPr>
    </w:lvl>
    <w:lvl w:ilvl="7" w:tplc="C1D8059A">
      <w:numFmt w:val="bullet"/>
      <w:lvlText w:val="•"/>
      <w:lvlJc w:val="left"/>
      <w:pPr>
        <w:ind w:left="8481" w:hanging="317"/>
      </w:pPr>
      <w:rPr>
        <w:rFonts w:hint="default"/>
        <w:lang w:val="ru-RU" w:eastAsia="en-US" w:bidi="ar-SA"/>
      </w:rPr>
    </w:lvl>
    <w:lvl w:ilvl="8" w:tplc="6464D59E">
      <w:numFmt w:val="bullet"/>
      <w:lvlText w:val="•"/>
      <w:lvlJc w:val="left"/>
      <w:pPr>
        <w:ind w:left="9530" w:hanging="317"/>
      </w:pPr>
      <w:rPr>
        <w:rFonts w:hint="default"/>
        <w:lang w:val="ru-RU" w:eastAsia="en-US" w:bidi="ar-SA"/>
      </w:rPr>
    </w:lvl>
  </w:abstractNum>
  <w:abstractNum w:abstractNumId="74" w15:restartNumberingAfterBreak="0">
    <w:nsid w:val="67114BFE"/>
    <w:multiLevelType w:val="hybridMultilevel"/>
    <w:tmpl w:val="3CA2960A"/>
    <w:lvl w:ilvl="0" w:tplc="9416BCF6">
      <w:start w:val="1"/>
      <w:numFmt w:val="decimal"/>
      <w:lvlText w:val="%1)"/>
      <w:lvlJc w:val="left"/>
      <w:pPr>
        <w:ind w:left="2244" w:hanging="1112"/>
      </w:pPr>
      <w:rPr>
        <w:rFonts w:ascii="Times New Roman" w:eastAsia="Times New Roman" w:hAnsi="Times New Roman" w:cs="Times New Roman" w:hint="default"/>
        <w:b w:val="0"/>
        <w:bCs w:val="0"/>
        <w:i w:val="0"/>
        <w:iCs w:val="0"/>
        <w:spacing w:val="0"/>
        <w:w w:val="100"/>
        <w:sz w:val="28"/>
        <w:szCs w:val="28"/>
        <w:lang w:val="ru-RU" w:eastAsia="en-US" w:bidi="ar-SA"/>
      </w:rPr>
    </w:lvl>
    <w:lvl w:ilvl="1" w:tplc="C8120306">
      <w:numFmt w:val="bullet"/>
      <w:lvlText w:val="•"/>
      <w:lvlJc w:val="left"/>
      <w:pPr>
        <w:ind w:left="3178" w:hanging="1112"/>
      </w:pPr>
      <w:rPr>
        <w:rFonts w:hint="default"/>
        <w:lang w:val="ru-RU" w:eastAsia="en-US" w:bidi="ar-SA"/>
      </w:rPr>
    </w:lvl>
    <w:lvl w:ilvl="2" w:tplc="5E80F1A2">
      <w:numFmt w:val="bullet"/>
      <w:lvlText w:val="•"/>
      <w:lvlJc w:val="left"/>
      <w:pPr>
        <w:ind w:left="4117" w:hanging="1112"/>
      </w:pPr>
      <w:rPr>
        <w:rFonts w:hint="default"/>
        <w:lang w:val="ru-RU" w:eastAsia="en-US" w:bidi="ar-SA"/>
      </w:rPr>
    </w:lvl>
    <w:lvl w:ilvl="3" w:tplc="8D708652">
      <w:numFmt w:val="bullet"/>
      <w:lvlText w:val="•"/>
      <w:lvlJc w:val="left"/>
      <w:pPr>
        <w:ind w:left="5056" w:hanging="1112"/>
      </w:pPr>
      <w:rPr>
        <w:rFonts w:hint="default"/>
        <w:lang w:val="ru-RU" w:eastAsia="en-US" w:bidi="ar-SA"/>
      </w:rPr>
    </w:lvl>
    <w:lvl w:ilvl="4" w:tplc="7D1C27A4">
      <w:numFmt w:val="bullet"/>
      <w:lvlText w:val="•"/>
      <w:lvlJc w:val="left"/>
      <w:pPr>
        <w:ind w:left="5995" w:hanging="1112"/>
      </w:pPr>
      <w:rPr>
        <w:rFonts w:hint="default"/>
        <w:lang w:val="ru-RU" w:eastAsia="en-US" w:bidi="ar-SA"/>
      </w:rPr>
    </w:lvl>
    <w:lvl w:ilvl="5" w:tplc="2A926E08">
      <w:numFmt w:val="bullet"/>
      <w:lvlText w:val="•"/>
      <w:lvlJc w:val="left"/>
      <w:pPr>
        <w:ind w:left="6934" w:hanging="1112"/>
      </w:pPr>
      <w:rPr>
        <w:rFonts w:hint="default"/>
        <w:lang w:val="ru-RU" w:eastAsia="en-US" w:bidi="ar-SA"/>
      </w:rPr>
    </w:lvl>
    <w:lvl w:ilvl="6" w:tplc="8D347476">
      <w:numFmt w:val="bullet"/>
      <w:lvlText w:val="•"/>
      <w:lvlJc w:val="left"/>
      <w:pPr>
        <w:ind w:left="7872" w:hanging="1112"/>
      </w:pPr>
      <w:rPr>
        <w:rFonts w:hint="default"/>
        <w:lang w:val="ru-RU" w:eastAsia="en-US" w:bidi="ar-SA"/>
      </w:rPr>
    </w:lvl>
    <w:lvl w:ilvl="7" w:tplc="37F04B5E">
      <w:numFmt w:val="bullet"/>
      <w:lvlText w:val="•"/>
      <w:lvlJc w:val="left"/>
      <w:pPr>
        <w:ind w:left="8811" w:hanging="1112"/>
      </w:pPr>
      <w:rPr>
        <w:rFonts w:hint="default"/>
        <w:lang w:val="ru-RU" w:eastAsia="en-US" w:bidi="ar-SA"/>
      </w:rPr>
    </w:lvl>
    <w:lvl w:ilvl="8" w:tplc="D91A4832">
      <w:numFmt w:val="bullet"/>
      <w:lvlText w:val="•"/>
      <w:lvlJc w:val="left"/>
      <w:pPr>
        <w:ind w:left="9750" w:hanging="1112"/>
      </w:pPr>
      <w:rPr>
        <w:rFonts w:hint="default"/>
        <w:lang w:val="ru-RU" w:eastAsia="en-US" w:bidi="ar-SA"/>
      </w:rPr>
    </w:lvl>
  </w:abstractNum>
  <w:abstractNum w:abstractNumId="75" w15:restartNumberingAfterBreak="0">
    <w:nsid w:val="678812F8"/>
    <w:multiLevelType w:val="hybridMultilevel"/>
    <w:tmpl w:val="C6263DCE"/>
    <w:lvl w:ilvl="0" w:tplc="5A82C006">
      <w:start w:val="1"/>
      <w:numFmt w:val="decimal"/>
      <w:lvlText w:val="%1)"/>
      <w:lvlJc w:val="left"/>
      <w:pPr>
        <w:ind w:left="444"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4A9254FE">
      <w:numFmt w:val="bullet"/>
      <w:lvlText w:val="•"/>
      <w:lvlJc w:val="left"/>
      <w:pPr>
        <w:ind w:left="1558" w:hanging="305"/>
      </w:pPr>
      <w:rPr>
        <w:rFonts w:hint="default"/>
        <w:lang w:val="ru-RU" w:eastAsia="en-US" w:bidi="ar-SA"/>
      </w:rPr>
    </w:lvl>
    <w:lvl w:ilvl="2" w:tplc="2DC6690C">
      <w:numFmt w:val="bullet"/>
      <w:lvlText w:val="•"/>
      <w:lvlJc w:val="left"/>
      <w:pPr>
        <w:ind w:left="2677" w:hanging="305"/>
      </w:pPr>
      <w:rPr>
        <w:rFonts w:hint="default"/>
        <w:lang w:val="ru-RU" w:eastAsia="en-US" w:bidi="ar-SA"/>
      </w:rPr>
    </w:lvl>
    <w:lvl w:ilvl="3" w:tplc="7CF08BF4">
      <w:numFmt w:val="bullet"/>
      <w:lvlText w:val="•"/>
      <w:lvlJc w:val="left"/>
      <w:pPr>
        <w:ind w:left="3796" w:hanging="305"/>
      </w:pPr>
      <w:rPr>
        <w:rFonts w:hint="default"/>
        <w:lang w:val="ru-RU" w:eastAsia="en-US" w:bidi="ar-SA"/>
      </w:rPr>
    </w:lvl>
    <w:lvl w:ilvl="4" w:tplc="8050EFAC">
      <w:numFmt w:val="bullet"/>
      <w:lvlText w:val="•"/>
      <w:lvlJc w:val="left"/>
      <w:pPr>
        <w:ind w:left="4915" w:hanging="305"/>
      </w:pPr>
      <w:rPr>
        <w:rFonts w:hint="default"/>
        <w:lang w:val="ru-RU" w:eastAsia="en-US" w:bidi="ar-SA"/>
      </w:rPr>
    </w:lvl>
    <w:lvl w:ilvl="5" w:tplc="365E0E14">
      <w:numFmt w:val="bullet"/>
      <w:lvlText w:val="•"/>
      <w:lvlJc w:val="left"/>
      <w:pPr>
        <w:ind w:left="6034" w:hanging="305"/>
      </w:pPr>
      <w:rPr>
        <w:rFonts w:hint="default"/>
        <w:lang w:val="ru-RU" w:eastAsia="en-US" w:bidi="ar-SA"/>
      </w:rPr>
    </w:lvl>
    <w:lvl w:ilvl="6" w:tplc="5DA05C00">
      <w:numFmt w:val="bullet"/>
      <w:lvlText w:val="•"/>
      <w:lvlJc w:val="left"/>
      <w:pPr>
        <w:ind w:left="7152" w:hanging="305"/>
      </w:pPr>
      <w:rPr>
        <w:rFonts w:hint="default"/>
        <w:lang w:val="ru-RU" w:eastAsia="en-US" w:bidi="ar-SA"/>
      </w:rPr>
    </w:lvl>
    <w:lvl w:ilvl="7" w:tplc="E4704E6E">
      <w:numFmt w:val="bullet"/>
      <w:lvlText w:val="•"/>
      <w:lvlJc w:val="left"/>
      <w:pPr>
        <w:ind w:left="8271" w:hanging="305"/>
      </w:pPr>
      <w:rPr>
        <w:rFonts w:hint="default"/>
        <w:lang w:val="ru-RU" w:eastAsia="en-US" w:bidi="ar-SA"/>
      </w:rPr>
    </w:lvl>
    <w:lvl w:ilvl="8" w:tplc="6A46730C">
      <w:numFmt w:val="bullet"/>
      <w:lvlText w:val="•"/>
      <w:lvlJc w:val="left"/>
      <w:pPr>
        <w:ind w:left="9390" w:hanging="305"/>
      </w:pPr>
      <w:rPr>
        <w:rFonts w:hint="default"/>
        <w:lang w:val="ru-RU" w:eastAsia="en-US" w:bidi="ar-SA"/>
      </w:rPr>
    </w:lvl>
  </w:abstractNum>
  <w:abstractNum w:abstractNumId="76" w15:restartNumberingAfterBreak="0">
    <w:nsid w:val="6A533D2C"/>
    <w:multiLevelType w:val="hybridMultilevel"/>
    <w:tmpl w:val="07F488D8"/>
    <w:lvl w:ilvl="0" w:tplc="61EC0B5C">
      <w:numFmt w:val="bullet"/>
      <w:lvlText w:val=""/>
      <w:lvlJc w:val="left"/>
      <w:pPr>
        <w:ind w:left="1996" w:hanging="742"/>
      </w:pPr>
      <w:rPr>
        <w:rFonts w:ascii="Symbol" w:eastAsia="Symbol" w:hAnsi="Symbol" w:cs="Symbol" w:hint="default"/>
        <w:b w:val="0"/>
        <w:bCs w:val="0"/>
        <w:i w:val="0"/>
        <w:iCs w:val="0"/>
        <w:spacing w:val="0"/>
        <w:w w:val="100"/>
        <w:sz w:val="24"/>
        <w:szCs w:val="24"/>
        <w:lang w:val="ru-RU" w:eastAsia="en-US" w:bidi="ar-SA"/>
      </w:rPr>
    </w:lvl>
    <w:lvl w:ilvl="1" w:tplc="48184F30">
      <w:numFmt w:val="bullet"/>
      <w:lvlText w:val=""/>
      <w:lvlJc w:val="left"/>
      <w:pPr>
        <w:ind w:left="1996" w:hanging="742"/>
      </w:pPr>
      <w:rPr>
        <w:rFonts w:ascii="Symbol" w:eastAsia="Symbol" w:hAnsi="Symbol" w:cs="Symbol" w:hint="default"/>
        <w:b w:val="0"/>
        <w:bCs w:val="0"/>
        <w:i w:val="0"/>
        <w:iCs w:val="0"/>
        <w:spacing w:val="0"/>
        <w:w w:val="100"/>
        <w:sz w:val="24"/>
        <w:szCs w:val="24"/>
        <w:lang w:val="ru-RU" w:eastAsia="en-US" w:bidi="ar-SA"/>
      </w:rPr>
    </w:lvl>
    <w:lvl w:ilvl="2" w:tplc="4E7A27C4">
      <w:numFmt w:val="bullet"/>
      <w:lvlText w:val="•"/>
      <w:lvlJc w:val="left"/>
      <w:pPr>
        <w:ind w:left="3727" w:hanging="742"/>
      </w:pPr>
      <w:rPr>
        <w:rFonts w:hint="default"/>
        <w:lang w:val="ru-RU" w:eastAsia="en-US" w:bidi="ar-SA"/>
      </w:rPr>
    </w:lvl>
    <w:lvl w:ilvl="3" w:tplc="FF4A5B9C">
      <w:numFmt w:val="bullet"/>
      <w:lvlText w:val="•"/>
      <w:lvlJc w:val="left"/>
      <w:pPr>
        <w:ind w:left="4590" w:hanging="742"/>
      </w:pPr>
      <w:rPr>
        <w:rFonts w:hint="default"/>
        <w:lang w:val="ru-RU" w:eastAsia="en-US" w:bidi="ar-SA"/>
      </w:rPr>
    </w:lvl>
    <w:lvl w:ilvl="4" w:tplc="C9A2EB06">
      <w:numFmt w:val="bullet"/>
      <w:lvlText w:val="•"/>
      <w:lvlJc w:val="left"/>
      <w:pPr>
        <w:ind w:left="5454" w:hanging="742"/>
      </w:pPr>
      <w:rPr>
        <w:rFonts w:hint="default"/>
        <w:lang w:val="ru-RU" w:eastAsia="en-US" w:bidi="ar-SA"/>
      </w:rPr>
    </w:lvl>
    <w:lvl w:ilvl="5" w:tplc="C2ACFA98">
      <w:numFmt w:val="bullet"/>
      <w:lvlText w:val="•"/>
      <w:lvlJc w:val="left"/>
      <w:pPr>
        <w:ind w:left="6318" w:hanging="742"/>
      </w:pPr>
      <w:rPr>
        <w:rFonts w:hint="default"/>
        <w:lang w:val="ru-RU" w:eastAsia="en-US" w:bidi="ar-SA"/>
      </w:rPr>
    </w:lvl>
    <w:lvl w:ilvl="6" w:tplc="2F16C07C">
      <w:numFmt w:val="bullet"/>
      <w:lvlText w:val="•"/>
      <w:lvlJc w:val="left"/>
      <w:pPr>
        <w:ind w:left="7181" w:hanging="742"/>
      </w:pPr>
      <w:rPr>
        <w:rFonts w:hint="default"/>
        <w:lang w:val="ru-RU" w:eastAsia="en-US" w:bidi="ar-SA"/>
      </w:rPr>
    </w:lvl>
    <w:lvl w:ilvl="7" w:tplc="EBE4207A">
      <w:numFmt w:val="bullet"/>
      <w:lvlText w:val="•"/>
      <w:lvlJc w:val="left"/>
      <w:pPr>
        <w:ind w:left="8045" w:hanging="742"/>
      </w:pPr>
      <w:rPr>
        <w:rFonts w:hint="default"/>
        <w:lang w:val="ru-RU" w:eastAsia="en-US" w:bidi="ar-SA"/>
      </w:rPr>
    </w:lvl>
    <w:lvl w:ilvl="8" w:tplc="703297EE">
      <w:numFmt w:val="bullet"/>
      <w:lvlText w:val="•"/>
      <w:lvlJc w:val="left"/>
      <w:pPr>
        <w:ind w:left="8908" w:hanging="742"/>
      </w:pPr>
      <w:rPr>
        <w:rFonts w:hint="default"/>
        <w:lang w:val="ru-RU" w:eastAsia="en-US" w:bidi="ar-SA"/>
      </w:rPr>
    </w:lvl>
  </w:abstractNum>
  <w:abstractNum w:abstractNumId="77" w15:restartNumberingAfterBreak="0">
    <w:nsid w:val="6AEB11C4"/>
    <w:multiLevelType w:val="hybridMultilevel"/>
    <w:tmpl w:val="63AC487A"/>
    <w:lvl w:ilvl="0" w:tplc="CB6203EE">
      <w:start w:val="1"/>
      <w:numFmt w:val="bullet"/>
      <w:lvlText w:val="•"/>
      <w:lvlJc w:val="left"/>
      <w:pPr>
        <w:ind w:left="1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218F0">
      <w:start w:val="1"/>
      <w:numFmt w:val="bullet"/>
      <w:lvlText w:val="o"/>
      <w:lvlJc w:val="left"/>
      <w:pPr>
        <w:ind w:left="2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76D4CC">
      <w:start w:val="1"/>
      <w:numFmt w:val="bullet"/>
      <w:lvlText w:val="▪"/>
      <w:lvlJc w:val="left"/>
      <w:pPr>
        <w:ind w:left="2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C86CF8">
      <w:start w:val="1"/>
      <w:numFmt w:val="bullet"/>
      <w:lvlText w:val="•"/>
      <w:lvlJc w:val="left"/>
      <w:pPr>
        <w:ind w:left="3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F02DE0">
      <w:start w:val="1"/>
      <w:numFmt w:val="bullet"/>
      <w:lvlText w:val="o"/>
      <w:lvlJc w:val="left"/>
      <w:pPr>
        <w:ind w:left="4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4C2F06">
      <w:start w:val="1"/>
      <w:numFmt w:val="bullet"/>
      <w:lvlText w:val="▪"/>
      <w:lvlJc w:val="left"/>
      <w:pPr>
        <w:ind w:left="4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06D1DC">
      <w:start w:val="1"/>
      <w:numFmt w:val="bullet"/>
      <w:lvlText w:val="•"/>
      <w:lvlJc w:val="left"/>
      <w:pPr>
        <w:ind w:left="5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180832">
      <w:start w:val="1"/>
      <w:numFmt w:val="bullet"/>
      <w:lvlText w:val="o"/>
      <w:lvlJc w:val="left"/>
      <w:pPr>
        <w:ind w:left="6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984F8E">
      <w:start w:val="1"/>
      <w:numFmt w:val="bullet"/>
      <w:lvlText w:val="▪"/>
      <w:lvlJc w:val="left"/>
      <w:pPr>
        <w:ind w:left="7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6B340292"/>
    <w:multiLevelType w:val="multilevel"/>
    <w:tmpl w:val="B3901C88"/>
    <w:lvl w:ilvl="0">
      <w:start w:val="1"/>
      <w:numFmt w:val="decimal"/>
      <w:lvlText w:val="%1."/>
      <w:lvlJc w:val="left"/>
      <w:pPr>
        <w:ind w:left="850" w:hanging="27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902" w:hanging="488"/>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70" w:hanging="488"/>
      </w:pPr>
      <w:rPr>
        <w:rFonts w:hint="default"/>
        <w:lang w:val="ru-RU" w:eastAsia="en-US" w:bidi="ar-SA"/>
      </w:rPr>
    </w:lvl>
    <w:lvl w:ilvl="3">
      <w:numFmt w:val="bullet"/>
      <w:lvlText w:val="•"/>
      <w:lvlJc w:val="left"/>
      <w:pPr>
        <w:ind w:left="3841" w:hanging="488"/>
      </w:pPr>
      <w:rPr>
        <w:rFonts w:hint="default"/>
        <w:lang w:val="ru-RU" w:eastAsia="en-US" w:bidi="ar-SA"/>
      </w:rPr>
    </w:lvl>
    <w:lvl w:ilvl="4">
      <w:numFmt w:val="bullet"/>
      <w:lvlText w:val="•"/>
      <w:lvlJc w:val="left"/>
      <w:pPr>
        <w:ind w:left="4812" w:hanging="488"/>
      </w:pPr>
      <w:rPr>
        <w:rFonts w:hint="default"/>
        <w:lang w:val="ru-RU" w:eastAsia="en-US" w:bidi="ar-SA"/>
      </w:rPr>
    </w:lvl>
    <w:lvl w:ilvl="5">
      <w:numFmt w:val="bullet"/>
      <w:lvlText w:val="•"/>
      <w:lvlJc w:val="left"/>
      <w:pPr>
        <w:ind w:left="5782" w:hanging="488"/>
      </w:pPr>
      <w:rPr>
        <w:rFonts w:hint="default"/>
        <w:lang w:val="ru-RU" w:eastAsia="en-US" w:bidi="ar-SA"/>
      </w:rPr>
    </w:lvl>
    <w:lvl w:ilvl="6">
      <w:numFmt w:val="bullet"/>
      <w:lvlText w:val="•"/>
      <w:lvlJc w:val="left"/>
      <w:pPr>
        <w:ind w:left="6753" w:hanging="488"/>
      </w:pPr>
      <w:rPr>
        <w:rFonts w:hint="default"/>
        <w:lang w:val="ru-RU" w:eastAsia="en-US" w:bidi="ar-SA"/>
      </w:rPr>
    </w:lvl>
    <w:lvl w:ilvl="7">
      <w:numFmt w:val="bullet"/>
      <w:lvlText w:val="•"/>
      <w:lvlJc w:val="left"/>
      <w:pPr>
        <w:ind w:left="7724" w:hanging="488"/>
      </w:pPr>
      <w:rPr>
        <w:rFonts w:hint="default"/>
        <w:lang w:val="ru-RU" w:eastAsia="en-US" w:bidi="ar-SA"/>
      </w:rPr>
    </w:lvl>
    <w:lvl w:ilvl="8">
      <w:numFmt w:val="bullet"/>
      <w:lvlText w:val="•"/>
      <w:lvlJc w:val="left"/>
      <w:pPr>
        <w:ind w:left="8694" w:hanging="488"/>
      </w:pPr>
      <w:rPr>
        <w:rFonts w:hint="default"/>
        <w:lang w:val="ru-RU" w:eastAsia="en-US" w:bidi="ar-SA"/>
      </w:rPr>
    </w:lvl>
  </w:abstractNum>
  <w:abstractNum w:abstractNumId="79" w15:restartNumberingAfterBreak="0">
    <w:nsid w:val="6BB962A7"/>
    <w:multiLevelType w:val="hybridMultilevel"/>
    <w:tmpl w:val="D34A6A90"/>
    <w:lvl w:ilvl="0" w:tplc="6C825594">
      <w:start w:val="1"/>
      <w:numFmt w:val="decimal"/>
      <w:lvlText w:val="%1)"/>
      <w:lvlJc w:val="left"/>
      <w:pPr>
        <w:ind w:left="2191" w:hanging="260"/>
      </w:pPr>
      <w:rPr>
        <w:rFonts w:ascii="Times New Roman" w:eastAsia="Times New Roman" w:hAnsi="Times New Roman" w:cs="Times New Roman" w:hint="default"/>
        <w:b/>
        <w:bCs/>
        <w:i w:val="0"/>
        <w:iCs w:val="0"/>
        <w:spacing w:val="0"/>
        <w:w w:val="100"/>
        <w:sz w:val="24"/>
        <w:szCs w:val="24"/>
        <w:lang w:val="ru-RU" w:eastAsia="en-US" w:bidi="ar-SA"/>
      </w:rPr>
    </w:lvl>
    <w:lvl w:ilvl="1" w:tplc="751C46F2">
      <w:numFmt w:val="bullet"/>
      <w:lvlText w:val="•"/>
      <w:lvlJc w:val="left"/>
      <w:pPr>
        <w:ind w:left="3142" w:hanging="260"/>
      </w:pPr>
      <w:rPr>
        <w:rFonts w:hint="default"/>
        <w:lang w:val="ru-RU" w:eastAsia="en-US" w:bidi="ar-SA"/>
      </w:rPr>
    </w:lvl>
    <w:lvl w:ilvl="2" w:tplc="338CD32E">
      <w:numFmt w:val="bullet"/>
      <w:lvlText w:val="•"/>
      <w:lvlJc w:val="left"/>
      <w:pPr>
        <w:ind w:left="4085" w:hanging="260"/>
      </w:pPr>
      <w:rPr>
        <w:rFonts w:hint="default"/>
        <w:lang w:val="ru-RU" w:eastAsia="en-US" w:bidi="ar-SA"/>
      </w:rPr>
    </w:lvl>
    <w:lvl w:ilvl="3" w:tplc="27AC672A">
      <w:numFmt w:val="bullet"/>
      <w:lvlText w:val="•"/>
      <w:lvlJc w:val="left"/>
      <w:pPr>
        <w:ind w:left="5028" w:hanging="260"/>
      </w:pPr>
      <w:rPr>
        <w:rFonts w:hint="default"/>
        <w:lang w:val="ru-RU" w:eastAsia="en-US" w:bidi="ar-SA"/>
      </w:rPr>
    </w:lvl>
    <w:lvl w:ilvl="4" w:tplc="1EA89282">
      <w:numFmt w:val="bullet"/>
      <w:lvlText w:val="•"/>
      <w:lvlJc w:val="left"/>
      <w:pPr>
        <w:ind w:left="5971" w:hanging="260"/>
      </w:pPr>
      <w:rPr>
        <w:rFonts w:hint="default"/>
        <w:lang w:val="ru-RU" w:eastAsia="en-US" w:bidi="ar-SA"/>
      </w:rPr>
    </w:lvl>
    <w:lvl w:ilvl="5" w:tplc="F5320C92">
      <w:numFmt w:val="bullet"/>
      <w:lvlText w:val="•"/>
      <w:lvlJc w:val="left"/>
      <w:pPr>
        <w:ind w:left="6914" w:hanging="260"/>
      </w:pPr>
      <w:rPr>
        <w:rFonts w:hint="default"/>
        <w:lang w:val="ru-RU" w:eastAsia="en-US" w:bidi="ar-SA"/>
      </w:rPr>
    </w:lvl>
    <w:lvl w:ilvl="6" w:tplc="A8F44422">
      <w:numFmt w:val="bullet"/>
      <w:lvlText w:val="•"/>
      <w:lvlJc w:val="left"/>
      <w:pPr>
        <w:ind w:left="7856" w:hanging="260"/>
      </w:pPr>
      <w:rPr>
        <w:rFonts w:hint="default"/>
        <w:lang w:val="ru-RU" w:eastAsia="en-US" w:bidi="ar-SA"/>
      </w:rPr>
    </w:lvl>
    <w:lvl w:ilvl="7" w:tplc="1AB87EF0">
      <w:numFmt w:val="bullet"/>
      <w:lvlText w:val="•"/>
      <w:lvlJc w:val="left"/>
      <w:pPr>
        <w:ind w:left="8799" w:hanging="260"/>
      </w:pPr>
      <w:rPr>
        <w:rFonts w:hint="default"/>
        <w:lang w:val="ru-RU" w:eastAsia="en-US" w:bidi="ar-SA"/>
      </w:rPr>
    </w:lvl>
    <w:lvl w:ilvl="8" w:tplc="37B47FC4">
      <w:numFmt w:val="bullet"/>
      <w:lvlText w:val="•"/>
      <w:lvlJc w:val="left"/>
      <w:pPr>
        <w:ind w:left="9742" w:hanging="260"/>
      </w:pPr>
      <w:rPr>
        <w:rFonts w:hint="default"/>
        <w:lang w:val="ru-RU" w:eastAsia="en-US" w:bidi="ar-SA"/>
      </w:rPr>
    </w:lvl>
  </w:abstractNum>
  <w:abstractNum w:abstractNumId="80" w15:restartNumberingAfterBreak="0">
    <w:nsid w:val="6BFA1280"/>
    <w:multiLevelType w:val="hybridMultilevel"/>
    <w:tmpl w:val="E8F6DB0E"/>
    <w:lvl w:ilvl="0" w:tplc="32BE07AE">
      <w:numFmt w:val="bullet"/>
      <w:lvlText w:val="-"/>
      <w:lvlJc w:val="left"/>
      <w:pPr>
        <w:ind w:left="1418" w:hanging="164"/>
      </w:pPr>
      <w:rPr>
        <w:rFonts w:ascii="Times New Roman" w:eastAsia="Times New Roman" w:hAnsi="Times New Roman" w:cs="Times New Roman" w:hint="default"/>
        <w:b w:val="0"/>
        <w:bCs w:val="0"/>
        <w:i w:val="0"/>
        <w:iCs w:val="0"/>
        <w:spacing w:val="0"/>
        <w:w w:val="95"/>
        <w:sz w:val="26"/>
        <w:szCs w:val="26"/>
        <w:lang w:val="ru-RU" w:eastAsia="en-US" w:bidi="ar-SA"/>
      </w:rPr>
    </w:lvl>
    <w:lvl w:ilvl="1" w:tplc="DD664AC0">
      <w:numFmt w:val="bullet"/>
      <w:lvlText w:val="•"/>
      <w:lvlJc w:val="left"/>
      <w:pPr>
        <w:ind w:left="2384" w:hanging="164"/>
      </w:pPr>
      <w:rPr>
        <w:rFonts w:hint="default"/>
        <w:lang w:val="ru-RU" w:eastAsia="en-US" w:bidi="ar-SA"/>
      </w:rPr>
    </w:lvl>
    <w:lvl w:ilvl="2" w:tplc="01B83E62">
      <w:numFmt w:val="bullet"/>
      <w:lvlText w:val="•"/>
      <w:lvlJc w:val="left"/>
      <w:pPr>
        <w:ind w:left="3348" w:hanging="164"/>
      </w:pPr>
      <w:rPr>
        <w:rFonts w:hint="default"/>
        <w:lang w:val="ru-RU" w:eastAsia="en-US" w:bidi="ar-SA"/>
      </w:rPr>
    </w:lvl>
    <w:lvl w:ilvl="3" w:tplc="A6AA3740">
      <w:numFmt w:val="bullet"/>
      <w:lvlText w:val="•"/>
      <w:lvlJc w:val="left"/>
      <w:pPr>
        <w:ind w:left="4312" w:hanging="164"/>
      </w:pPr>
      <w:rPr>
        <w:rFonts w:hint="default"/>
        <w:lang w:val="ru-RU" w:eastAsia="en-US" w:bidi="ar-SA"/>
      </w:rPr>
    </w:lvl>
    <w:lvl w:ilvl="4" w:tplc="043251E0">
      <w:numFmt w:val="bullet"/>
      <w:lvlText w:val="•"/>
      <w:lvlJc w:val="left"/>
      <w:pPr>
        <w:ind w:left="5276" w:hanging="164"/>
      </w:pPr>
      <w:rPr>
        <w:rFonts w:hint="default"/>
        <w:lang w:val="ru-RU" w:eastAsia="en-US" w:bidi="ar-SA"/>
      </w:rPr>
    </w:lvl>
    <w:lvl w:ilvl="5" w:tplc="55483F24">
      <w:numFmt w:val="bullet"/>
      <w:lvlText w:val="•"/>
      <w:lvlJc w:val="left"/>
      <w:pPr>
        <w:ind w:left="6241" w:hanging="164"/>
      </w:pPr>
      <w:rPr>
        <w:rFonts w:hint="default"/>
        <w:lang w:val="ru-RU" w:eastAsia="en-US" w:bidi="ar-SA"/>
      </w:rPr>
    </w:lvl>
    <w:lvl w:ilvl="6" w:tplc="B896F316">
      <w:numFmt w:val="bullet"/>
      <w:lvlText w:val="•"/>
      <w:lvlJc w:val="left"/>
      <w:pPr>
        <w:ind w:left="7205" w:hanging="164"/>
      </w:pPr>
      <w:rPr>
        <w:rFonts w:hint="default"/>
        <w:lang w:val="ru-RU" w:eastAsia="en-US" w:bidi="ar-SA"/>
      </w:rPr>
    </w:lvl>
    <w:lvl w:ilvl="7" w:tplc="2354B6B0">
      <w:numFmt w:val="bullet"/>
      <w:lvlText w:val="•"/>
      <w:lvlJc w:val="left"/>
      <w:pPr>
        <w:ind w:left="8169" w:hanging="164"/>
      </w:pPr>
      <w:rPr>
        <w:rFonts w:hint="default"/>
        <w:lang w:val="ru-RU" w:eastAsia="en-US" w:bidi="ar-SA"/>
      </w:rPr>
    </w:lvl>
    <w:lvl w:ilvl="8" w:tplc="24AEA9D6">
      <w:numFmt w:val="bullet"/>
      <w:lvlText w:val="•"/>
      <w:lvlJc w:val="left"/>
      <w:pPr>
        <w:ind w:left="9133" w:hanging="164"/>
      </w:pPr>
      <w:rPr>
        <w:rFonts w:hint="default"/>
        <w:lang w:val="ru-RU" w:eastAsia="en-US" w:bidi="ar-SA"/>
      </w:rPr>
    </w:lvl>
  </w:abstractNum>
  <w:abstractNum w:abstractNumId="81" w15:restartNumberingAfterBreak="0">
    <w:nsid w:val="6CCC2A5F"/>
    <w:multiLevelType w:val="hybridMultilevel"/>
    <w:tmpl w:val="62FCD860"/>
    <w:lvl w:ilvl="0" w:tplc="8D36C8DE">
      <w:start w:val="1"/>
      <w:numFmt w:val="decimal"/>
      <w:lvlText w:val="%1."/>
      <w:lvlJc w:val="left"/>
      <w:pPr>
        <w:ind w:left="285" w:hanging="214"/>
      </w:pPr>
      <w:rPr>
        <w:rFonts w:ascii="Times New Roman" w:eastAsia="Times New Roman" w:hAnsi="Times New Roman" w:cs="Times New Roman" w:hint="default"/>
        <w:b w:val="0"/>
        <w:bCs w:val="0"/>
        <w:i w:val="0"/>
        <w:iCs w:val="0"/>
        <w:spacing w:val="-2"/>
        <w:w w:val="97"/>
        <w:sz w:val="26"/>
        <w:szCs w:val="26"/>
        <w:lang w:val="ru-RU" w:eastAsia="en-US" w:bidi="ar-SA"/>
      </w:rPr>
    </w:lvl>
    <w:lvl w:ilvl="1" w:tplc="76F2A228">
      <w:numFmt w:val="bullet"/>
      <w:lvlText w:val="•"/>
      <w:lvlJc w:val="left"/>
      <w:pPr>
        <w:ind w:left="1201" w:hanging="214"/>
      </w:pPr>
      <w:rPr>
        <w:rFonts w:hint="default"/>
        <w:lang w:val="ru-RU" w:eastAsia="en-US" w:bidi="ar-SA"/>
      </w:rPr>
    </w:lvl>
    <w:lvl w:ilvl="2" w:tplc="499662F0">
      <w:numFmt w:val="bullet"/>
      <w:lvlText w:val="•"/>
      <w:lvlJc w:val="left"/>
      <w:pPr>
        <w:ind w:left="2123" w:hanging="214"/>
      </w:pPr>
      <w:rPr>
        <w:rFonts w:hint="default"/>
        <w:lang w:val="ru-RU" w:eastAsia="en-US" w:bidi="ar-SA"/>
      </w:rPr>
    </w:lvl>
    <w:lvl w:ilvl="3" w:tplc="090C5752">
      <w:numFmt w:val="bullet"/>
      <w:lvlText w:val="•"/>
      <w:lvlJc w:val="left"/>
      <w:pPr>
        <w:ind w:left="3045" w:hanging="214"/>
      </w:pPr>
      <w:rPr>
        <w:rFonts w:hint="default"/>
        <w:lang w:val="ru-RU" w:eastAsia="en-US" w:bidi="ar-SA"/>
      </w:rPr>
    </w:lvl>
    <w:lvl w:ilvl="4" w:tplc="621E87C6">
      <w:numFmt w:val="bullet"/>
      <w:lvlText w:val="•"/>
      <w:lvlJc w:val="left"/>
      <w:pPr>
        <w:ind w:left="3967" w:hanging="214"/>
      </w:pPr>
      <w:rPr>
        <w:rFonts w:hint="default"/>
        <w:lang w:val="ru-RU" w:eastAsia="en-US" w:bidi="ar-SA"/>
      </w:rPr>
    </w:lvl>
    <w:lvl w:ilvl="5" w:tplc="1818DA24">
      <w:numFmt w:val="bullet"/>
      <w:lvlText w:val="•"/>
      <w:lvlJc w:val="left"/>
      <w:pPr>
        <w:ind w:left="4889" w:hanging="214"/>
      </w:pPr>
      <w:rPr>
        <w:rFonts w:hint="default"/>
        <w:lang w:val="ru-RU" w:eastAsia="en-US" w:bidi="ar-SA"/>
      </w:rPr>
    </w:lvl>
    <w:lvl w:ilvl="6" w:tplc="1452D8CA">
      <w:numFmt w:val="bullet"/>
      <w:lvlText w:val="•"/>
      <w:lvlJc w:val="left"/>
      <w:pPr>
        <w:ind w:left="5811" w:hanging="214"/>
      </w:pPr>
      <w:rPr>
        <w:rFonts w:hint="default"/>
        <w:lang w:val="ru-RU" w:eastAsia="en-US" w:bidi="ar-SA"/>
      </w:rPr>
    </w:lvl>
    <w:lvl w:ilvl="7" w:tplc="351257AA">
      <w:numFmt w:val="bullet"/>
      <w:lvlText w:val="•"/>
      <w:lvlJc w:val="left"/>
      <w:pPr>
        <w:ind w:left="6732" w:hanging="214"/>
      </w:pPr>
      <w:rPr>
        <w:rFonts w:hint="default"/>
        <w:lang w:val="ru-RU" w:eastAsia="en-US" w:bidi="ar-SA"/>
      </w:rPr>
    </w:lvl>
    <w:lvl w:ilvl="8" w:tplc="95740D5A">
      <w:numFmt w:val="bullet"/>
      <w:lvlText w:val="•"/>
      <w:lvlJc w:val="left"/>
      <w:pPr>
        <w:ind w:left="7654" w:hanging="214"/>
      </w:pPr>
      <w:rPr>
        <w:rFonts w:hint="default"/>
        <w:lang w:val="ru-RU" w:eastAsia="en-US" w:bidi="ar-SA"/>
      </w:rPr>
    </w:lvl>
  </w:abstractNum>
  <w:abstractNum w:abstractNumId="82" w15:restartNumberingAfterBreak="0">
    <w:nsid w:val="6DF926D4"/>
    <w:multiLevelType w:val="hybridMultilevel"/>
    <w:tmpl w:val="BC548082"/>
    <w:lvl w:ilvl="0" w:tplc="855CA1FA">
      <w:numFmt w:val="bullet"/>
      <w:lvlText w:val=""/>
      <w:lvlJc w:val="left"/>
      <w:pPr>
        <w:ind w:left="1133" w:hanging="768"/>
      </w:pPr>
      <w:rPr>
        <w:rFonts w:ascii="Symbol" w:eastAsia="Symbol" w:hAnsi="Symbol" w:cs="Symbol" w:hint="default"/>
        <w:b w:val="0"/>
        <w:bCs w:val="0"/>
        <w:i w:val="0"/>
        <w:iCs w:val="0"/>
        <w:spacing w:val="0"/>
        <w:w w:val="100"/>
        <w:sz w:val="24"/>
        <w:szCs w:val="24"/>
        <w:lang w:val="ru-RU" w:eastAsia="en-US" w:bidi="ar-SA"/>
      </w:rPr>
    </w:lvl>
    <w:lvl w:ilvl="1" w:tplc="6188FB9A">
      <w:numFmt w:val="bullet"/>
      <w:lvlText w:val=""/>
      <w:lvlJc w:val="left"/>
      <w:pPr>
        <w:ind w:left="1133" w:hanging="768"/>
      </w:pPr>
      <w:rPr>
        <w:rFonts w:ascii="Symbol" w:eastAsia="Symbol" w:hAnsi="Symbol" w:cs="Symbol" w:hint="default"/>
        <w:b w:val="0"/>
        <w:bCs w:val="0"/>
        <w:i w:val="0"/>
        <w:iCs w:val="0"/>
        <w:spacing w:val="0"/>
        <w:w w:val="100"/>
        <w:sz w:val="24"/>
        <w:szCs w:val="24"/>
        <w:lang w:val="ru-RU" w:eastAsia="en-US" w:bidi="ar-SA"/>
      </w:rPr>
    </w:lvl>
    <w:lvl w:ilvl="2" w:tplc="F3B0314E">
      <w:numFmt w:val="bullet"/>
      <w:lvlText w:val=""/>
      <w:lvlJc w:val="left"/>
      <w:pPr>
        <w:ind w:left="1179" w:hanging="768"/>
      </w:pPr>
      <w:rPr>
        <w:rFonts w:ascii="Symbol" w:eastAsia="Symbol" w:hAnsi="Symbol" w:cs="Symbol" w:hint="default"/>
        <w:b w:val="0"/>
        <w:bCs w:val="0"/>
        <w:i w:val="0"/>
        <w:iCs w:val="0"/>
        <w:spacing w:val="0"/>
        <w:w w:val="100"/>
        <w:sz w:val="24"/>
        <w:szCs w:val="24"/>
        <w:lang w:val="ru-RU" w:eastAsia="en-US" w:bidi="ar-SA"/>
      </w:rPr>
    </w:lvl>
    <w:lvl w:ilvl="3" w:tplc="C9EAADB0">
      <w:numFmt w:val="bullet"/>
      <w:lvlText w:val="•"/>
      <w:lvlJc w:val="left"/>
      <w:pPr>
        <w:ind w:left="3501" w:hanging="768"/>
      </w:pPr>
      <w:rPr>
        <w:rFonts w:hint="default"/>
        <w:lang w:val="ru-RU" w:eastAsia="en-US" w:bidi="ar-SA"/>
      </w:rPr>
    </w:lvl>
    <w:lvl w:ilvl="4" w:tplc="BA281C4A">
      <w:numFmt w:val="bullet"/>
      <w:lvlText w:val="•"/>
      <w:lvlJc w:val="left"/>
      <w:pPr>
        <w:ind w:left="4662" w:hanging="768"/>
      </w:pPr>
      <w:rPr>
        <w:rFonts w:hint="default"/>
        <w:lang w:val="ru-RU" w:eastAsia="en-US" w:bidi="ar-SA"/>
      </w:rPr>
    </w:lvl>
    <w:lvl w:ilvl="5" w:tplc="8B78FE1E">
      <w:numFmt w:val="bullet"/>
      <w:lvlText w:val="•"/>
      <w:lvlJc w:val="left"/>
      <w:pPr>
        <w:ind w:left="5823" w:hanging="768"/>
      </w:pPr>
      <w:rPr>
        <w:rFonts w:hint="default"/>
        <w:lang w:val="ru-RU" w:eastAsia="en-US" w:bidi="ar-SA"/>
      </w:rPr>
    </w:lvl>
    <w:lvl w:ilvl="6" w:tplc="8E001DFC">
      <w:numFmt w:val="bullet"/>
      <w:lvlText w:val="•"/>
      <w:lvlJc w:val="left"/>
      <w:pPr>
        <w:ind w:left="6984" w:hanging="768"/>
      </w:pPr>
      <w:rPr>
        <w:rFonts w:hint="default"/>
        <w:lang w:val="ru-RU" w:eastAsia="en-US" w:bidi="ar-SA"/>
      </w:rPr>
    </w:lvl>
    <w:lvl w:ilvl="7" w:tplc="CB02815C">
      <w:numFmt w:val="bullet"/>
      <w:lvlText w:val="•"/>
      <w:lvlJc w:val="left"/>
      <w:pPr>
        <w:ind w:left="8145" w:hanging="768"/>
      </w:pPr>
      <w:rPr>
        <w:rFonts w:hint="default"/>
        <w:lang w:val="ru-RU" w:eastAsia="en-US" w:bidi="ar-SA"/>
      </w:rPr>
    </w:lvl>
    <w:lvl w:ilvl="8" w:tplc="0DA00CDA">
      <w:numFmt w:val="bullet"/>
      <w:lvlText w:val="•"/>
      <w:lvlJc w:val="left"/>
      <w:pPr>
        <w:ind w:left="9306" w:hanging="768"/>
      </w:pPr>
      <w:rPr>
        <w:rFonts w:hint="default"/>
        <w:lang w:val="ru-RU" w:eastAsia="en-US" w:bidi="ar-SA"/>
      </w:rPr>
    </w:lvl>
  </w:abstractNum>
  <w:abstractNum w:abstractNumId="83" w15:restartNumberingAfterBreak="0">
    <w:nsid w:val="70C22076"/>
    <w:multiLevelType w:val="multilevel"/>
    <w:tmpl w:val="02BC695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2BD07B7"/>
    <w:multiLevelType w:val="multilevel"/>
    <w:tmpl w:val="4DE828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364177A"/>
    <w:multiLevelType w:val="hybridMultilevel"/>
    <w:tmpl w:val="D2E8BB62"/>
    <w:lvl w:ilvl="0" w:tplc="2F7E7E18">
      <w:start w:val="1"/>
      <w:numFmt w:val="decimal"/>
      <w:lvlText w:val="%1)"/>
      <w:lvlJc w:val="left"/>
      <w:pPr>
        <w:ind w:left="2256" w:hanging="363"/>
      </w:pPr>
      <w:rPr>
        <w:rFonts w:ascii="Times New Roman" w:eastAsia="Times New Roman" w:hAnsi="Times New Roman" w:cs="Times New Roman" w:hint="default"/>
        <w:b w:val="0"/>
        <w:bCs w:val="0"/>
        <w:i w:val="0"/>
        <w:iCs w:val="0"/>
        <w:spacing w:val="0"/>
        <w:w w:val="100"/>
        <w:sz w:val="28"/>
        <w:szCs w:val="28"/>
        <w:lang w:val="ru-RU" w:eastAsia="en-US" w:bidi="ar-SA"/>
      </w:rPr>
    </w:lvl>
    <w:lvl w:ilvl="1" w:tplc="DDA22982">
      <w:numFmt w:val="bullet"/>
      <w:lvlText w:val="•"/>
      <w:lvlJc w:val="left"/>
      <w:pPr>
        <w:ind w:left="3196" w:hanging="363"/>
      </w:pPr>
      <w:rPr>
        <w:rFonts w:hint="default"/>
        <w:lang w:val="ru-RU" w:eastAsia="en-US" w:bidi="ar-SA"/>
      </w:rPr>
    </w:lvl>
    <w:lvl w:ilvl="2" w:tplc="D74C0E50">
      <w:numFmt w:val="bullet"/>
      <w:lvlText w:val="•"/>
      <w:lvlJc w:val="left"/>
      <w:pPr>
        <w:ind w:left="4133" w:hanging="363"/>
      </w:pPr>
      <w:rPr>
        <w:rFonts w:hint="default"/>
        <w:lang w:val="ru-RU" w:eastAsia="en-US" w:bidi="ar-SA"/>
      </w:rPr>
    </w:lvl>
    <w:lvl w:ilvl="3" w:tplc="80689CD8">
      <w:numFmt w:val="bullet"/>
      <w:lvlText w:val="•"/>
      <w:lvlJc w:val="left"/>
      <w:pPr>
        <w:ind w:left="5070" w:hanging="363"/>
      </w:pPr>
      <w:rPr>
        <w:rFonts w:hint="default"/>
        <w:lang w:val="ru-RU" w:eastAsia="en-US" w:bidi="ar-SA"/>
      </w:rPr>
    </w:lvl>
    <w:lvl w:ilvl="4" w:tplc="A2A8B36A">
      <w:numFmt w:val="bullet"/>
      <w:lvlText w:val="•"/>
      <w:lvlJc w:val="left"/>
      <w:pPr>
        <w:ind w:left="6007" w:hanging="363"/>
      </w:pPr>
      <w:rPr>
        <w:rFonts w:hint="default"/>
        <w:lang w:val="ru-RU" w:eastAsia="en-US" w:bidi="ar-SA"/>
      </w:rPr>
    </w:lvl>
    <w:lvl w:ilvl="5" w:tplc="5F5834A2">
      <w:numFmt w:val="bullet"/>
      <w:lvlText w:val="•"/>
      <w:lvlJc w:val="left"/>
      <w:pPr>
        <w:ind w:left="6944" w:hanging="363"/>
      </w:pPr>
      <w:rPr>
        <w:rFonts w:hint="default"/>
        <w:lang w:val="ru-RU" w:eastAsia="en-US" w:bidi="ar-SA"/>
      </w:rPr>
    </w:lvl>
    <w:lvl w:ilvl="6" w:tplc="99F8256A">
      <w:numFmt w:val="bullet"/>
      <w:lvlText w:val="•"/>
      <w:lvlJc w:val="left"/>
      <w:pPr>
        <w:ind w:left="7880" w:hanging="363"/>
      </w:pPr>
      <w:rPr>
        <w:rFonts w:hint="default"/>
        <w:lang w:val="ru-RU" w:eastAsia="en-US" w:bidi="ar-SA"/>
      </w:rPr>
    </w:lvl>
    <w:lvl w:ilvl="7" w:tplc="AD3A00E2">
      <w:numFmt w:val="bullet"/>
      <w:lvlText w:val="•"/>
      <w:lvlJc w:val="left"/>
      <w:pPr>
        <w:ind w:left="8817" w:hanging="363"/>
      </w:pPr>
      <w:rPr>
        <w:rFonts w:hint="default"/>
        <w:lang w:val="ru-RU" w:eastAsia="en-US" w:bidi="ar-SA"/>
      </w:rPr>
    </w:lvl>
    <w:lvl w:ilvl="8" w:tplc="2EA24424">
      <w:numFmt w:val="bullet"/>
      <w:lvlText w:val="•"/>
      <w:lvlJc w:val="left"/>
      <w:pPr>
        <w:ind w:left="9754" w:hanging="363"/>
      </w:pPr>
      <w:rPr>
        <w:rFonts w:hint="default"/>
        <w:lang w:val="ru-RU" w:eastAsia="en-US" w:bidi="ar-SA"/>
      </w:rPr>
    </w:lvl>
  </w:abstractNum>
  <w:abstractNum w:abstractNumId="86" w15:restartNumberingAfterBreak="0">
    <w:nsid w:val="7443781D"/>
    <w:multiLevelType w:val="hybridMultilevel"/>
    <w:tmpl w:val="71D8E9F0"/>
    <w:lvl w:ilvl="0" w:tplc="4BC41FE8">
      <w:start w:val="1"/>
      <w:numFmt w:val="decimal"/>
      <w:lvlText w:val="%1)"/>
      <w:lvlJc w:val="left"/>
      <w:pPr>
        <w:ind w:left="588"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8CE6CC32">
      <w:numFmt w:val="bullet"/>
      <w:lvlText w:val="•"/>
      <w:lvlJc w:val="left"/>
      <w:pPr>
        <w:ind w:left="1684" w:hanging="305"/>
      </w:pPr>
      <w:rPr>
        <w:rFonts w:hint="default"/>
        <w:lang w:val="ru-RU" w:eastAsia="en-US" w:bidi="ar-SA"/>
      </w:rPr>
    </w:lvl>
    <w:lvl w:ilvl="2" w:tplc="21A2B1FA">
      <w:numFmt w:val="bullet"/>
      <w:lvlText w:val="•"/>
      <w:lvlJc w:val="left"/>
      <w:pPr>
        <w:ind w:left="2789" w:hanging="305"/>
      </w:pPr>
      <w:rPr>
        <w:rFonts w:hint="default"/>
        <w:lang w:val="ru-RU" w:eastAsia="en-US" w:bidi="ar-SA"/>
      </w:rPr>
    </w:lvl>
    <w:lvl w:ilvl="3" w:tplc="4596FED4">
      <w:numFmt w:val="bullet"/>
      <w:lvlText w:val="•"/>
      <w:lvlJc w:val="left"/>
      <w:pPr>
        <w:ind w:left="3894" w:hanging="305"/>
      </w:pPr>
      <w:rPr>
        <w:rFonts w:hint="default"/>
        <w:lang w:val="ru-RU" w:eastAsia="en-US" w:bidi="ar-SA"/>
      </w:rPr>
    </w:lvl>
    <w:lvl w:ilvl="4" w:tplc="BB869A48">
      <w:numFmt w:val="bullet"/>
      <w:lvlText w:val="•"/>
      <w:lvlJc w:val="left"/>
      <w:pPr>
        <w:ind w:left="4999" w:hanging="305"/>
      </w:pPr>
      <w:rPr>
        <w:rFonts w:hint="default"/>
        <w:lang w:val="ru-RU" w:eastAsia="en-US" w:bidi="ar-SA"/>
      </w:rPr>
    </w:lvl>
    <w:lvl w:ilvl="5" w:tplc="3904D354">
      <w:numFmt w:val="bullet"/>
      <w:lvlText w:val="•"/>
      <w:lvlJc w:val="left"/>
      <w:pPr>
        <w:ind w:left="6104" w:hanging="305"/>
      </w:pPr>
      <w:rPr>
        <w:rFonts w:hint="default"/>
        <w:lang w:val="ru-RU" w:eastAsia="en-US" w:bidi="ar-SA"/>
      </w:rPr>
    </w:lvl>
    <w:lvl w:ilvl="6" w:tplc="F05CBD20">
      <w:numFmt w:val="bullet"/>
      <w:lvlText w:val="•"/>
      <w:lvlJc w:val="left"/>
      <w:pPr>
        <w:ind w:left="7208" w:hanging="305"/>
      </w:pPr>
      <w:rPr>
        <w:rFonts w:hint="default"/>
        <w:lang w:val="ru-RU" w:eastAsia="en-US" w:bidi="ar-SA"/>
      </w:rPr>
    </w:lvl>
    <w:lvl w:ilvl="7" w:tplc="11289304">
      <w:numFmt w:val="bullet"/>
      <w:lvlText w:val="•"/>
      <w:lvlJc w:val="left"/>
      <w:pPr>
        <w:ind w:left="8313" w:hanging="305"/>
      </w:pPr>
      <w:rPr>
        <w:rFonts w:hint="default"/>
        <w:lang w:val="ru-RU" w:eastAsia="en-US" w:bidi="ar-SA"/>
      </w:rPr>
    </w:lvl>
    <w:lvl w:ilvl="8" w:tplc="A7E2191E">
      <w:numFmt w:val="bullet"/>
      <w:lvlText w:val="•"/>
      <w:lvlJc w:val="left"/>
      <w:pPr>
        <w:ind w:left="9418" w:hanging="305"/>
      </w:pPr>
      <w:rPr>
        <w:rFonts w:hint="default"/>
        <w:lang w:val="ru-RU" w:eastAsia="en-US" w:bidi="ar-SA"/>
      </w:rPr>
    </w:lvl>
  </w:abstractNum>
  <w:abstractNum w:abstractNumId="87" w15:restartNumberingAfterBreak="0">
    <w:nsid w:val="75A20D5E"/>
    <w:multiLevelType w:val="multilevel"/>
    <w:tmpl w:val="F77E51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5F62C69"/>
    <w:multiLevelType w:val="hybridMultilevel"/>
    <w:tmpl w:val="D5664C8A"/>
    <w:lvl w:ilvl="0" w:tplc="9BEA0024">
      <w:numFmt w:val="bullet"/>
      <w:lvlText w:val="-"/>
      <w:lvlJc w:val="left"/>
      <w:pPr>
        <w:ind w:left="196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B05E79D4">
      <w:numFmt w:val="bullet"/>
      <w:lvlText w:val="-"/>
      <w:lvlJc w:val="left"/>
      <w:pPr>
        <w:ind w:left="2578" w:hanging="257"/>
      </w:pPr>
      <w:rPr>
        <w:rFonts w:ascii="Times New Roman" w:eastAsia="Times New Roman" w:hAnsi="Times New Roman" w:cs="Times New Roman" w:hint="default"/>
        <w:b w:val="0"/>
        <w:bCs w:val="0"/>
        <w:i w:val="0"/>
        <w:iCs w:val="0"/>
        <w:spacing w:val="0"/>
        <w:w w:val="95"/>
        <w:sz w:val="26"/>
        <w:szCs w:val="26"/>
        <w:lang w:val="ru-RU" w:eastAsia="en-US" w:bidi="ar-SA"/>
      </w:rPr>
    </w:lvl>
    <w:lvl w:ilvl="2" w:tplc="5604438A">
      <w:numFmt w:val="bullet"/>
      <w:lvlText w:val="•"/>
      <w:lvlJc w:val="left"/>
      <w:pPr>
        <w:ind w:left="3585" w:hanging="257"/>
      </w:pPr>
      <w:rPr>
        <w:rFonts w:hint="default"/>
        <w:lang w:val="ru-RU" w:eastAsia="en-US" w:bidi="ar-SA"/>
      </w:rPr>
    </w:lvl>
    <w:lvl w:ilvl="3" w:tplc="9A78944C">
      <w:numFmt w:val="bullet"/>
      <w:lvlText w:val="•"/>
      <w:lvlJc w:val="left"/>
      <w:pPr>
        <w:ind w:left="4590" w:hanging="257"/>
      </w:pPr>
      <w:rPr>
        <w:rFonts w:hint="default"/>
        <w:lang w:val="ru-RU" w:eastAsia="en-US" w:bidi="ar-SA"/>
      </w:rPr>
    </w:lvl>
    <w:lvl w:ilvl="4" w:tplc="A6582D8A">
      <w:numFmt w:val="bullet"/>
      <w:lvlText w:val="•"/>
      <w:lvlJc w:val="left"/>
      <w:pPr>
        <w:ind w:left="5596" w:hanging="257"/>
      </w:pPr>
      <w:rPr>
        <w:rFonts w:hint="default"/>
        <w:lang w:val="ru-RU" w:eastAsia="en-US" w:bidi="ar-SA"/>
      </w:rPr>
    </w:lvl>
    <w:lvl w:ilvl="5" w:tplc="7AC07A40">
      <w:numFmt w:val="bullet"/>
      <w:lvlText w:val="•"/>
      <w:lvlJc w:val="left"/>
      <w:pPr>
        <w:ind w:left="6601" w:hanging="257"/>
      </w:pPr>
      <w:rPr>
        <w:rFonts w:hint="default"/>
        <w:lang w:val="ru-RU" w:eastAsia="en-US" w:bidi="ar-SA"/>
      </w:rPr>
    </w:lvl>
    <w:lvl w:ilvl="6" w:tplc="88FA7724">
      <w:numFmt w:val="bullet"/>
      <w:lvlText w:val="•"/>
      <w:lvlJc w:val="left"/>
      <w:pPr>
        <w:ind w:left="7606" w:hanging="257"/>
      </w:pPr>
      <w:rPr>
        <w:rFonts w:hint="default"/>
        <w:lang w:val="ru-RU" w:eastAsia="en-US" w:bidi="ar-SA"/>
      </w:rPr>
    </w:lvl>
    <w:lvl w:ilvl="7" w:tplc="1ECE18EE">
      <w:numFmt w:val="bullet"/>
      <w:lvlText w:val="•"/>
      <w:lvlJc w:val="left"/>
      <w:pPr>
        <w:ind w:left="8612" w:hanging="257"/>
      </w:pPr>
      <w:rPr>
        <w:rFonts w:hint="default"/>
        <w:lang w:val="ru-RU" w:eastAsia="en-US" w:bidi="ar-SA"/>
      </w:rPr>
    </w:lvl>
    <w:lvl w:ilvl="8" w:tplc="D8AA9714">
      <w:numFmt w:val="bullet"/>
      <w:lvlText w:val="•"/>
      <w:lvlJc w:val="left"/>
      <w:pPr>
        <w:ind w:left="9617" w:hanging="257"/>
      </w:pPr>
      <w:rPr>
        <w:rFonts w:hint="default"/>
        <w:lang w:val="ru-RU" w:eastAsia="en-US" w:bidi="ar-SA"/>
      </w:rPr>
    </w:lvl>
  </w:abstractNum>
  <w:abstractNum w:abstractNumId="89" w15:restartNumberingAfterBreak="0">
    <w:nsid w:val="77C4680B"/>
    <w:multiLevelType w:val="hybridMultilevel"/>
    <w:tmpl w:val="7AF69E0E"/>
    <w:lvl w:ilvl="0" w:tplc="19484372">
      <w:start w:val="1"/>
      <w:numFmt w:val="decimal"/>
      <w:lvlText w:val="%1)"/>
      <w:lvlJc w:val="left"/>
      <w:pPr>
        <w:ind w:left="2275" w:hanging="382"/>
      </w:pPr>
      <w:rPr>
        <w:rFonts w:ascii="Times New Roman" w:eastAsia="Times New Roman" w:hAnsi="Times New Roman" w:cs="Times New Roman" w:hint="default"/>
        <w:b w:val="0"/>
        <w:bCs w:val="0"/>
        <w:i w:val="0"/>
        <w:iCs w:val="0"/>
        <w:spacing w:val="0"/>
        <w:w w:val="100"/>
        <w:sz w:val="28"/>
        <w:szCs w:val="28"/>
        <w:lang w:val="ru-RU" w:eastAsia="en-US" w:bidi="ar-SA"/>
      </w:rPr>
    </w:lvl>
    <w:lvl w:ilvl="1" w:tplc="E564CEC2">
      <w:numFmt w:val="bullet"/>
      <w:lvlText w:val="•"/>
      <w:lvlJc w:val="left"/>
      <w:pPr>
        <w:ind w:left="3214" w:hanging="382"/>
      </w:pPr>
      <w:rPr>
        <w:rFonts w:hint="default"/>
        <w:lang w:val="ru-RU" w:eastAsia="en-US" w:bidi="ar-SA"/>
      </w:rPr>
    </w:lvl>
    <w:lvl w:ilvl="2" w:tplc="78FCDCE6">
      <w:numFmt w:val="bullet"/>
      <w:lvlText w:val="•"/>
      <w:lvlJc w:val="left"/>
      <w:pPr>
        <w:ind w:left="4149" w:hanging="382"/>
      </w:pPr>
      <w:rPr>
        <w:rFonts w:hint="default"/>
        <w:lang w:val="ru-RU" w:eastAsia="en-US" w:bidi="ar-SA"/>
      </w:rPr>
    </w:lvl>
    <w:lvl w:ilvl="3" w:tplc="1C3ED400">
      <w:numFmt w:val="bullet"/>
      <w:lvlText w:val="•"/>
      <w:lvlJc w:val="left"/>
      <w:pPr>
        <w:ind w:left="5084" w:hanging="382"/>
      </w:pPr>
      <w:rPr>
        <w:rFonts w:hint="default"/>
        <w:lang w:val="ru-RU" w:eastAsia="en-US" w:bidi="ar-SA"/>
      </w:rPr>
    </w:lvl>
    <w:lvl w:ilvl="4" w:tplc="AA88BE8E">
      <w:numFmt w:val="bullet"/>
      <w:lvlText w:val="•"/>
      <w:lvlJc w:val="left"/>
      <w:pPr>
        <w:ind w:left="6019" w:hanging="382"/>
      </w:pPr>
      <w:rPr>
        <w:rFonts w:hint="default"/>
        <w:lang w:val="ru-RU" w:eastAsia="en-US" w:bidi="ar-SA"/>
      </w:rPr>
    </w:lvl>
    <w:lvl w:ilvl="5" w:tplc="F05207C8">
      <w:numFmt w:val="bullet"/>
      <w:lvlText w:val="•"/>
      <w:lvlJc w:val="left"/>
      <w:pPr>
        <w:ind w:left="6954" w:hanging="382"/>
      </w:pPr>
      <w:rPr>
        <w:rFonts w:hint="default"/>
        <w:lang w:val="ru-RU" w:eastAsia="en-US" w:bidi="ar-SA"/>
      </w:rPr>
    </w:lvl>
    <w:lvl w:ilvl="6" w:tplc="D0724754">
      <w:numFmt w:val="bullet"/>
      <w:lvlText w:val="•"/>
      <w:lvlJc w:val="left"/>
      <w:pPr>
        <w:ind w:left="7888" w:hanging="382"/>
      </w:pPr>
      <w:rPr>
        <w:rFonts w:hint="default"/>
        <w:lang w:val="ru-RU" w:eastAsia="en-US" w:bidi="ar-SA"/>
      </w:rPr>
    </w:lvl>
    <w:lvl w:ilvl="7" w:tplc="EF9CF1C8">
      <w:numFmt w:val="bullet"/>
      <w:lvlText w:val="•"/>
      <w:lvlJc w:val="left"/>
      <w:pPr>
        <w:ind w:left="8823" w:hanging="382"/>
      </w:pPr>
      <w:rPr>
        <w:rFonts w:hint="default"/>
        <w:lang w:val="ru-RU" w:eastAsia="en-US" w:bidi="ar-SA"/>
      </w:rPr>
    </w:lvl>
    <w:lvl w:ilvl="8" w:tplc="3BB85EDE">
      <w:numFmt w:val="bullet"/>
      <w:lvlText w:val="•"/>
      <w:lvlJc w:val="left"/>
      <w:pPr>
        <w:ind w:left="9758" w:hanging="382"/>
      </w:pPr>
      <w:rPr>
        <w:rFonts w:hint="default"/>
        <w:lang w:val="ru-RU" w:eastAsia="en-US" w:bidi="ar-SA"/>
      </w:rPr>
    </w:lvl>
  </w:abstractNum>
  <w:abstractNum w:abstractNumId="90" w15:restartNumberingAfterBreak="0">
    <w:nsid w:val="78B1675A"/>
    <w:multiLevelType w:val="multilevel"/>
    <w:tmpl w:val="5AB0819C"/>
    <w:lvl w:ilvl="0">
      <w:start w:val="2"/>
      <w:numFmt w:val="decimal"/>
      <w:lvlText w:val="%1"/>
      <w:lvlJc w:val="left"/>
      <w:pPr>
        <w:ind w:left="2131" w:hanging="596"/>
      </w:pPr>
      <w:rPr>
        <w:rFonts w:hint="default"/>
        <w:lang w:val="ru-RU" w:eastAsia="en-US" w:bidi="ar-SA"/>
      </w:rPr>
    </w:lvl>
    <w:lvl w:ilvl="1">
      <w:start w:val="1"/>
      <w:numFmt w:val="decimal"/>
      <w:lvlText w:val="%1.%2"/>
      <w:lvlJc w:val="left"/>
      <w:pPr>
        <w:ind w:left="2131" w:hanging="596"/>
      </w:pPr>
      <w:rPr>
        <w:rFonts w:hint="default"/>
        <w:lang w:val="ru-RU" w:eastAsia="en-US" w:bidi="ar-SA"/>
      </w:rPr>
    </w:lvl>
    <w:lvl w:ilvl="2">
      <w:start w:val="1"/>
      <w:numFmt w:val="decimal"/>
      <w:lvlText w:val="%1.%2.%3."/>
      <w:lvlJc w:val="left"/>
      <w:pPr>
        <w:ind w:left="2131" w:hanging="596"/>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2383"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48" w:hanging="142"/>
      </w:pPr>
      <w:rPr>
        <w:rFonts w:hint="default"/>
        <w:lang w:val="ru-RU" w:eastAsia="en-US" w:bidi="ar-SA"/>
      </w:rPr>
    </w:lvl>
    <w:lvl w:ilvl="6">
      <w:numFmt w:val="bullet"/>
      <w:lvlText w:val="•"/>
      <w:lvlJc w:val="left"/>
      <w:pPr>
        <w:ind w:left="7004" w:hanging="142"/>
      </w:pPr>
      <w:rPr>
        <w:rFonts w:hint="default"/>
        <w:lang w:val="ru-RU" w:eastAsia="en-US" w:bidi="ar-SA"/>
      </w:rPr>
    </w:lvl>
    <w:lvl w:ilvl="7">
      <w:numFmt w:val="bullet"/>
      <w:lvlText w:val="•"/>
      <w:lvlJc w:val="left"/>
      <w:pPr>
        <w:ind w:left="8160" w:hanging="142"/>
      </w:pPr>
      <w:rPr>
        <w:rFonts w:hint="default"/>
        <w:lang w:val="ru-RU" w:eastAsia="en-US" w:bidi="ar-SA"/>
      </w:rPr>
    </w:lvl>
    <w:lvl w:ilvl="8">
      <w:numFmt w:val="bullet"/>
      <w:lvlText w:val="•"/>
      <w:lvlJc w:val="left"/>
      <w:pPr>
        <w:ind w:left="9316" w:hanging="142"/>
      </w:pPr>
      <w:rPr>
        <w:rFonts w:hint="default"/>
        <w:lang w:val="ru-RU" w:eastAsia="en-US" w:bidi="ar-SA"/>
      </w:rPr>
    </w:lvl>
  </w:abstractNum>
  <w:abstractNum w:abstractNumId="91" w15:restartNumberingAfterBreak="0">
    <w:nsid w:val="792C5E6D"/>
    <w:multiLevelType w:val="hybridMultilevel"/>
    <w:tmpl w:val="74B019CE"/>
    <w:lvl w:ilvl="0" w:tplc="6854E7C0">
      <w:start w:val="1"/>
      <w:numFmt w:val="decimal"/>
      <w:lvlText w:val="%1."/>
      <w:lvlJc w:val="left"/>
      <w:pPr>
        <w:ind w:left="1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74E77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28DAF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235A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18339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1C62B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7038D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A8B94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16015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A6246D6"/>
    <w:multiLevelType w:val="hybridMultilevel"/>
    <w:tmpl w:val="815070E4"/>
    <w:lvl w:ilvl="0" w:tplc="533C9076">
      <w:start w:val="1"/>
      <w:numFmt w:val="decimal"/>
      <w:lvlText w:val="%1)"/>
      <w:lvlJc w:val="left"/>
      <w:pPr>
        <w:ind w:left="566"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1" w:tplc="8C16B2CC">
      <w:numFmt w:val="bullet"/>
      <w:lvlText w:val="•"/>
      <w:lvlJc w:val="left"/>
      <w:pPr>
        <w:ind w:left="1610" w:hanging="308"/>
      </w:pPr>
      <w:rPr>
        <w:rFonts w:hint="default"/>
        <w:lang w:val="ru-RU" w:eastAsia="en-US" w:bidi="ar-SA"/>
      </w:rPr>
    </w:lvl>
    <w:lvl w:ilvl="2" w:tplc="C92C22E6">
      <w:numFmt w:val="bullet"/>
      <w:lvlText w:val="•"/>
      <w:lvlJc w:val="left"/>
      <w:pPr>
        <w:ind w:left="2660" w:hanging="308"/>
      </w:pPr>
      <w:rPr>
        <w:rFonts w:hint="default"/>
        <w:lang w:val="ru-RU" w:eastAsia="en-US" w:bidi="ar-SA"/>
      </w:rPr>
    </w:lvl>
    <w:lvl w:ilvl="3" w:tplc="2F0E7BC2">
      <w:numFmt w:val="bullet"/>
      <w:lvlText w:val="•"/>
      <w:lvlJc w:val="left"/>
      <w:pPr>
        <w:ind w:left="3710" w:hanging="308"/>
      </w:pPr>
      <w:rPr>
        <w:rFonts w:hint="default"/>
        <w:lang w:val="ru-RU" w:eastAsia="en-US" w:bidi="ar-SA"/>
      </w:rPr>
    </w:lvl>
    <w:lvl w:ilvl="4" w:tplc="5E9E686A">
      <w:numFmt w:val="bullet"/>
      <w:lvlText w:val="•"/>
      <w:lvlJc w:val="left"/>
      <w:pPr>
        <w:ind w:left="4760" w:hanging="308"/>
      </w:pPr>
      <w:rPr>
        <w:rFonts w:hint="default"/>
        <w:lang w:val="ru-RU" w:eastAsia="en-US" w:bidi="ar-SA"/>
      </w:rPr>
    </w:lvl>
    <w:lvl w:ilvl="5" w:tplc="0CC2C18A">
      <w:numFmt w:val="bullet"/>
      <w:lvlText w:val="•"/>
      <w:lvlJc w:val="left"/>
      <w:pPr>
        <w:ind w:left="5810" w:hanging="308"/>
      </w:pPr>
      <w:rPr>
        <w:rFonts w:hint="default"/>
        <w:lang w:val="ru-RU" w:eastAsia="en-US" w:bidi="ar-SA"/>
      </w:rPr>
    </w:lvl>
    <w:lvl w:ilvl="6" w:tplc="69B4844A">
      <w:numFmt w:val="bullet"/>
      <w:lvlText w:val="•"/>
      <w:lvlJc w:val="left"/>
      <w:pPr>
        <w:ind w:left="6860" w:hanging="308"/>
      </w:pPr>
      <w:rPr>
        <w:rFonts w:hint="default"/>
        <w:lang w:val="ru-RU" w:eastAsia="en-US" w:bidi="ar-SA"/>
      </w:rPr>
    </w:lvl>
    <w:lvl w:ilvl="7" w:tplc="A30A4464">
      <w:numFmt w:val="bullet"/>
      <w:lvlText w:val="•"/>
      <w:lvlJc w:val="left"/>
      <w:pPr>
        <w:ind w:left="7910" w:hanging="308"/>
      </w:pPr>
      <w:rPr>
        <w:rFonts w:hint="default"/>
        <w:lang w:val="ru-RU" w:eastAsia="en-US" w:bidi="ar-SA"/>
      </w:rPr>
    </w:lvl>
    <w:lvl w:ilvl="8" w:tplc="4078C1DA">
      <w:numFmt w:val="bullet"/>
      <w:lvlText w:val="•"/>
      <w:lvlJc w:val="left"/>
      <w:pPr>
        <w:ind w:left="8960" w:hanging="308"/>
      </w:pPr>
      <w:rPr>
        <w:rFonts w:hint="default"/>
        <w:lang w:val="ru-RU" w:eastAsia="en-US" w:bidi="ar-SA"/>
      </w:rPr>
    </w:lvl>
  </w:abstractNum>
  <w:abstractNum w:abstractNumId="93" w15:restartNumberingAfterBreak="0">
    <w:nsid w:val="7AC94CFA"/>
    <w:multiLevelType w:val="hybridMultilevel"/>
    <w:tmpl w:val="B6323E0C"/>
    <w:lvl w:ilvl="0" w:tplc="DDF45B2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0E9884">
      <w:start w:val="1"/>
      <w:numFmt w:val="bullet"/>
      <w:lvlRestart w:val="0"/>
      <w:lvlText w:val="•"/>
      <w:lvlJc w:val="left"/>
      <w:pPr>
        <w:ind w:left="2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89C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1CBF4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B2977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965A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0806A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7037C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0A58B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B6A7455"/>
    <w:multiLevelType w:val="hybridMultilevel"/>
    <w:tmpl w:val="80023B6C"/>
    <w:lvl w:ilvl="0" w:tplc="1AE2CC74">
      <w:start w:val="1"/>
      <w:numFmt w:val="decimal"/>
      <w:lvlText w:val="%1."/>
      <w:lvlJc w:val="left"/>
      <w:pPr>
        <w:ind w:left="819" w:hanging="366"/>
      </w:pPr>
      <w:rPr>
        <w:rFonts w:ascii="Times New Roman" w:eastAsia="Times New Roman" w:hAnsi="Times New Roman" w:cs="Times New Roman" w:hint="default"/>
        <w:b/>
        <w:bCs/>
        <w:i w:val="0"/>
        <w:iCs w:val="0"/>
        <w:spacing w:val="0"/>
        <w:w w:val="88"/>
        <w:sz w:val="26"/>
        <w:szCs w:val="26"/>
        <w:lang w:val="ru-RU" w:eastAsia="en-US" w:bidi="ar-SA"/>
      </w:rPr>
    </w:lvl>
    <w:lvl w:ilvl="1" w:tplc="FACC16EE">
      <w:numFmt w:val="bullet"/>
      <w:lvlText w:val="•"/>
      <w:lvlJc w:val="left"/>
      <w:pPr>
        <w:ind w:left="1900" w:hanging="366"/>
      </w:pPr>
      <w:rPr>
        <w:rFonts w:hint="default"/>
        <w:lang w:val="ru-RU" w:eastAsia="en-US" w:bidi="ar-SA"/>
      </w:rPr>
    </w:lvl>
    <w:lvl w:ilvl="2" w:tplc="15AE3D78">
      <w:numFmt w:val="bullet"/>
      <w:lvlText w:val="•"/>
      <w:lvlJc w:val="left"/>
      <w:pPr>
        <w:ind w:left="2981" w:hanging="366"/>
      </w:pPr>
      <w:rPr>
        <w:rFonts w:hint="default"/>
        <w:lang w:val="ru-RU" w:eastAsia="en-US" w:bidi="ar-SA"/>
      </w:rPr>
    </w:lvl>
    <w:lvl w:ilvl="3" w:tplc="9B884918">
      <w:numFmt w:val="bullet"/>
      <w:lvlText w:val="•"/>
      <w:lvlJc w:val="left"/>
      <w:pPr>
        <w:ind w:left="4062" w:hanging="366"/>
      </w:pPr>
      <w:rPr>
        <w:rFonts w:hint="default"/>
        <w:lang w:val="ru-RU" w:eastAsia="en-US" w:bidi="ar-SA"/>
      </w:rPr>
    </w:lvl>
    <w:lvl w:ilvl="4" w:tplc="A8F8A0C4">
      <w:numFmt w:val="bullet"/>
      <w:lvlText w:val="•"/>
      <w:lvlJc w:val="left"/>
      <w:pPr>
        <w:ind w:left="5143" w:hanging="366"/>
      </w:pPr>
      <w:rPr>
        <w:rFonts w:hint="default"/>
        <w:lang w:val="ru-RU" w:eastAsia="en-US" w:bidi="ar-SA"/>
      </w:rPr>
    </w:lvl>
    <w:lvl w:ilvl="5" w:tplc="12B05620">
      <w:numFmt w:val="bullet"/>
      <w:lvlText w:val="•"/>
      <w:lvlJc w:val="left"/>
      <w:pPr>
        <w:ind w:left="6224" w:hanging="366"/>
      </w:pPr>
      <w:rPr>
        <w:rFonts w:hint="default"/>
        <w:lang w:val="ru-RU" w:eastAsia="en-US" w:bidi="ar-SA"/>
      </w:rPr>
    </w:lvl>
    <w:lvl w:ilvl="6" w:tplc="7EF28CBC">
      <w:numFmt w:val="bullet"/>
      <w:lvlText w:val="•"/>
      <w:lvlJc w:val="left"/>
      <w:pPr>
        <w:ind w:left="7304" w:hanging="366"/>
      </w:pPr>
      <w:rPr>
        <w:rFonts w:hint="default"/>
        <w:lang w:val="ru-RU" w:eastAsia="en-US" w:bidi="ar-SA"/>
      </w:rPr>
    </w:lvl>
    <w:lvl w:ilvl="7" w:tplc="954E54D4">
      <w:numFmt w:val="bullet"/>
      <w:lvlText w:val="•"/>
      <w:lvlJc w:val="left"/>
      <w:pPr>
        <w:ind w:left="8385" w:hanging="366"/>
      </w:pPr>
      <w:rPr>
        <w:rFonts w:hint="default"/>
        <w:lang w:val="ru-RU" w:eastAsia="en-US" w:bidi="ar-SA"/>
      </w:rPr>
    </w:lvl>
    <w:lvl w:ilvl="8" w:tplc="B0FAF5A4">
      <w:numFmt w:val="bullet"/>
      <w:lvlText w:val="•"/>
      <w:lvlJc w:val="left"/>
      <w:pPr>
        <w:ind w:left="9466" w:hanging="366"/>
      </w:pPr>
      <w:rPr>
        <w:rFonts w:hint="default"/>
        <w:lang w:val="ru-RU" w:eastAsia="en-US" w:bidi="ar-SA"/>
      </w:rPr>
    </w:lvl>
  </w:abstractNum>
  <w:abstractNum w:abstractNumId="95" w15:restartNumberingAfterBreak="0">
    <w:nsid w:val="7C577217"/>
    <w:multiLevelType w:val="multilevel"/>
    <w:tmpl w:val="465A46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C924416"/>
    <w:multiLevelType w:val="hybridMultilevel"/>
    <w:tmpl w:val="65D886E2"/>
    <w:lvl w:ilvl="0" w:tplc="1936AC56">
      <w:start w:val="1"/>
      <w:numFmt w:val="decimal"/>
      <w:lvlText w:val="%1)"/>
      <w:lvlJc w:val="left"/>
      <w:pPr>
        <w:ind w:left="21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8D49538">
      <w:numFmt w:val="bullet"/>
      <w:lvlText w:val="•"/>
      <w:lvlJc w:val="left"/>
      <w:pPr>
        <w:ind w:left="3124" w:hanging="260"/>
      </w:pPr>
      <w:rPr>
        <w:rFonts w:hint="default"/>
        <w:lang w:val="ru-RU" w:eastAsia="en-US" w:bidi="ar-SA"/>
      </w:rPr>
    </w:lvl>
    <w:lvl w:ilvl="2" w:tplc="23EA1BE6">
      <w:numFmt w:val="bullet"/>
      <w:lvlText w:val="•"/>
      <w:lvlJc w:val="left"/>
      <w:pPr>
        <w:ind w:left="4069" w:hanging="260"/>
      </w:pPr>
      <w:rPr>
        <w:rFonts w:hint="default"/>
        <w:lang w:val="ru-RU" w:eastAsia="en-US" w:bidi="ar-SA"/>
      </w:rPr>
    </w:lvl>
    <w:lvl w:ilvl="3" w:tplc="C4406D4C">
      <w:numFmt w:val="bullet"/>
      <w:lvlText w:val="•"/>
      <w:lvlJc w:val="left"/>
      <w:pPr>
        <w:ind w:left="5014" w:hanging="260"/>
      </w:pPr>
      <w:rPr>
        <w:rFonts w:hint="default"/>
        <w:lang w:val="ru-RU" w:eastAsia="en-US" w:bidi="ar-SA"/>
      </w:rPr>
    </w:lvl>
    <w:lvl w:ilvl="4" w:tplc="78C82D1E">
      <w:numFmt w:val="bullet"/>
      <w:lvlText w:val="•"/>
      <w:lvlJc w:val="left"/>
      <w:pPr>
        <w:ind w:left="5959" w:hanging="260"/>
      </w:pPr>
      <w:rPr>
        <w:rFonts w:hint="default"/>
        <w:lang w:val="ru-RU" w:eastAsia="en-US" w:bidi="ar-SA"/>
      </w:rPr>
    </w:lvl>
    <w:lvl w:ilvl="5" w:tplc="297ABA08">
      <w:numFmt w:val="bullet"/>
      <w:lvlText w:val="•"/>
      <w:lvlJc w:val="left"/>
      <w:pPr>
        <w:ind w:left="6904" w:hanging="260"/>
      </w:pPr>
      <w:rPr>
        <w:rFonts w:hint="default"/>
        <w:lang w:val="ru-RU" w:eastAsia="en-US" w:bidi="ar-SA"/>
      </w:rPr>
    </w:lvl>
    <w:lvl w:ilvl="6" w:tplc="74E63A20">
      <w:numFmt w:val="bullet"/>
      <w:lvlText w:val="•"/>
      <w:lvlJc w:val="left"/>
      <w:pPr>
        <w:ind w:left="7848" w:hanging="260"/>
      </w:pPr>
      <w:rPr>
        <w:rFonts w:hint="default"/>
        <w:lang w:val="ru-RU" w:eastAsia="en-US" w:bidi="ar-SA"/>
      </w:rPr>
    </w:lvl>
    <w:lvl w:ilvl="7" w:tplc="29808244">
      <w:numFmt w:val="bullet"/>
      <w:lvlText w:val="•"/>
      <w:lvlJc w:val="left"/>
      <w:pPr>
        <w:ind w:left="8793" w:hanging="260"/>
      </w:pPr>
      <w:rPr>
        <w:rFonts w:hint="default"/>
        <w:lang w:val="ru-RU" w:eastAsia="en-US" w:bidi="ar-SA"/>
      </w:rPr>
    </w:lvl>
    <w:lvl w:ilvl="8" w:tplc="D982D846">
      <w:numFmt w:val="bullet"/>
      <w:lvlText w:val="•"/>
      <w:lvlJc w:val="left"/>
      <w:pPr>
        <w:ind w:left="9738" w:hanging="260"/>
      </w:pPr>
      <w:rPr>
        <w:rFonts w:hint="default"/>
        <w:lang w:val="ru-RU" w:eastAsia="en-US" w:bidi="ar-SA"/>
      </w:rPr>
    </w:lvl>
  </w:abstractNum>
  <w:abstractNum w:abstractNumId="97" w15:restartNumberingAfterBreak="0">
    <w:nsid w:val="7CFB7781"/>
    <w:multiLevelType w:val="hybridMultilevel"/>
    <w:tmpl w:val="A5D68F20"/>
    <w:lvl w:ilvl="0" w:tplc="54F0DBF4">
      <w:start w:val="1"/>
      <w:numFmt w:val="decimal"/>
      <w:lvlText w:val="%1)"/>
      <w:lvlJc w:val="left"/>
      <w:pPr>
        <w:ind w:left="566"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D3FE2F88">
      <w:numFmt w:val="bullet"/>
      <w:lvlText w:val="•"/>
      <w:lvlJc w:val="left"/>
      <w:pPr>
        <w:ind w:left="1610" w:hanging="303"/>
      </w:pPr>
      <w:rPr>
        <w:rFonts w:hint="default"/>
        <w:lang w:val="ru-RU" w:eastAsia="en-US" w:bidi="ar-SA"/>
      </w:rPr>
    </w:lvl>
    <w:lvl w:ilvl="2" w:tplc="CA5CE17A">
      <w:numFmt w:val="bullet"/>
      <w:lvlText w:val="•"/>
      <w:lvlJc w:val="left"/>
      <w:pPr>
        <w:ind w:left="2660" w:hanging="303"/>
      </w:pPr>
      <w:rPr>
        <w:rFonts w:hint="default"/>
        <w:lang w:val="ru-RU" w:eastAsia="en-US" w:bidi="ar-SA"/>
      </w:rPr>
    </w:lvl>
    <w:lvl w:ilvl="3" w:tplc="865606BC">
      <w:numFmt w:val="bullet"/>
      <w:lvlText w:val="•"/>
      <w:lvlJc w:val="left"/>
      <w:pPr>
        <w:ind w:left="3710" w:hanging="303"/>
      </w:pPr>
      <w:rPr>
        <w:rFonts w:hint="default"/>
        <w:lang w:val="ru-RU" w:eastAsia="en-US" w:bidi="ar-SA"/>
      </w:rPr>
    </w:lvl>
    <w:lvl w:ilvl="4" w:tplc="B63221C8">
      <w:numFmt w:val="bullet"/>
      <w:lvlText w:val="•"/>
      <w:lvlJc w:val="left"/>
      <w:pPr>
        <w:ind w:left="4760" w:hanging="303"/>
      </w:pPr>
      <w:rPr>
        <w:rFonts w:hint="default"/>
        <w:lang w:val="ru-RU" w:eastAsia="en-US" w:bidi="ar-SA"/>
      </w:rPr>
    </w:lvl>
    <w:lvl w:ilvl="5" w:tplc="7EE48B9A">
      <w:numFmt w:val="bullet"/>
      <w:lvlText w:val="•"/>
      <w:lvlJc w:val="left"/>
      <w:pPr>
        <w:ind w:left="5810" w:hanging="303"/>
      </w:pPr>
      <w:rPr>
        <w:rFonts w:hint="default"/>
        <w:lang w:val="ru-RU" w:eastAsia="en-US" w:bidi="ar-SA"/>
      </w:rPr>
    </w:lvl>
    <w:lvl w:ilvl="6" w:tplc="34FC04B4">
      <w:numFmt w:val="bullet"/>
      <w:lvlText w:val="•"/>
      <w:lvlJc w:val="left"/>
      <w:pPr>
        <w:ind w:left="6860" w:hanging="303"/>
      </w:pPr>
      <w:rPr>
        <w:rFonts w:hint="default"/>
        <w:lang w:val="ru-RU" w:eastAsia="en-US" w:bidi="ar-SA"/>
      </w:rPr>
    </w:lvl>
    <w:lvl w:ilvl="7" w:tplc="CA747F66">
      <w:numFmt w:val="bullet"/>
      <w:lvlText w:val="•"/>
      <w:lvlJc w:val="left"/>
      <w:pPr>
        <w:ind w:left="7910" w:hanging="303"/>
      </w:pPr>
      <w:rPr>
        <w:rFonts w:hint="default"/>
        <w:lang w:val="ru-RU" w:eastAsia="en-US" w:bidi="ar-SA"/>
      </w:rPr>
    </w:lvl>
    <w:lvl w:ilvl="8" w:tplc="EB523A62">
      <w:numFmt w:val="bullet"/>
      <w:lvlText w:val="•"/>
      <w:lvlJc w:val="left"/>
      <w:pPr>
        <w:ind w:left="8960" w:hanging="303"/>
      </w:pPr>
      <w:rPr>
        <w:rFonts w:hint="default"/>
        <w:lang w:val="ru-RU" w:eastAsia="en-US" w:bidi="ar-SA"/>
      </w:rPr>
    </w:lvl>
  </w:abstractNum>
  <w:abstractNum w:abstractNumId="98" w15:restartNumberingAfterBreak="0">
    <w:nsid w:val="7DB14700"/>
    <w:multiLevelType w:val="multilevel"/>
    <w:tmpl w:val="3A94A1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F384DCD"/>
    <w:multiLevelType w:val="hybridMultilevel"/>
    <w:tmpl w:val="F4E0E16A"/>
    <w:lvl w:ilvl="0" w:tplc="3E0009E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705DA6">
      <w:start w:val="1"/>
      <w:numFmt w:val="bullet"/>
      <w:lvlText w:val="o"/>
      <w:lvlJc w:val="left"/>
      <w:pPr>
        <w:ind w:left="6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2A978A">
      <w:start w:val="1"/>
      <w:numFmt w:val="bullet"/>
      <w:lvlText w:val="▪"/>
      <w:lvlJc w:val="left"/>
      <w:pPr>
        <w:ind w:left="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301158">
      <w:start w:val="1"/>
      <w:numFmt w:val="bullet"/>
      <w:lvlRestart w:val="0"/>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B4A396">
      <w:start w:val="1"/>
      <w:numFmt w:val="bullet"/>
      <w:lvlText w:val="o"/>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4A6662">
      <w:start w:val="1"/>
      <w:numFmt w:val="bullet"/>
      <w:lvlText w:val="▪"/>
      <w:lvlJc w:val="left"/>
      <w:pPr>
        <w:ind w:left="2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0E6F1E">
      <w:start w:val="1"/>
      <w:numFmt w:val="bullet"/>
      <w:lvlText w:val="•"/>
      <w:lvlJc w:val="left"/>
      <w:pPr>
        <w:ind w:left="3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36E32C">
      <w:start w:val="1"/>
      <w:numFmt w:val="bullet"/>
      <w:lvlText w:val="o"/>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D0C958">
      <w:start w:val="1"/>
      <w:numFmt w:val="bullet"/>
      <w:lvlText w:val="▪"/>
      <w:lvlJc w:val="left"/>
      <w:pPr>
        <w:ind w:left="46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7F3D1D34"/>
    <w:multiLevelType w:val="multilevel"/>
    <w:tmpl w:val="FB96597C"/>
    <w:lvl w:ilvl="0">
      <w:start w:val="1"/>
      <w:numFmt w:val="decimal"/>
      <w:lvlText w:val="%1"/>
      <w:lvlJc w:val="left"/>
      <w:pPr>
        <w:ind w:left="1853" w:hanging="720"/>
      </w:pPr>
      <w:rPr>
        <w:rFonts w:hint="default"/>
        <w:lang w:val="ru-RU" w:eastAsia="en-US" w:bidi="ar-SA"/>
      </w:rPr>
    </w:lvl>
    <w:lvl w:ilvl="1">
      <w:start w:val="2"/>
      <w:numFmt w:val="decimal"/>
      <w:lvlText w:val="%1.%2"/>
      <w:lvlJc w:val="left"/>
      <w:pPr>
        <w:ind w:left="1853" w:hanging="720"/>
      </w:pPr>
      <w:rPr>
        <w:rFonts w:hint="default"/>
        <w:lang w:val="ru-RU" w:eastAsia="en-US" w:bidi="ar-SA"/>
      </w:rPr>
    </w:lvl>
    <w:lvl w:ilvl="2">
      <w:start w:val="11"/>
      <w:numFmt w:val="decimal"/>
      <w:lvlText w:val="%1.%2.%3."/>
      <w:lvlJc w:val="left"/>
      <w:pPr>
        <w:ind w:left="1853"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790" w:hanging="720"/>
      </w:pPr>
      <w:rPr>
        <w:rFonts w:hint="default"/>
        <w:lang w:val="ru-RU" w:eastAsia="en-US" w:bidi="ar-SA"/>
      </w:rPr>
    </w:lvl>
    <w:lvl w:ilvl="4">
      <w:numFmt w:val="bullet"/>
      <w:lvlText w:val="•"/>
      <w:lvlJc w:val="left"/>
      <w:pPr>
        <w:ind w:left="5767" w:hanging="720"/>
      </w:pPr>
      <w:rPr>
        <w:rFonts w:hint="default"/>
        <w:lang w:val="ru-RU" w:eastAsia="en-US" w:bidi="ar-SA"/>
      </w:rPr>
    </w:lvl>
    <w:lvl w:ilvl="5">
      <w:numFmt w:val="bullet"/>
      <w:lvlText w:val="•"/>
      <w:lvlJc w:val="left"/>
      <w:pPr>
        <w:ind w:left="6744" w:hanging="720"/>
      </w:pPr>
      <w:rPr>
        <w:rFonts w:hint="default"/>
        <w:lang w:val="ru-RU" w:eastAsia="en-US" w:bidi="ar-SA"/>
      </w:rPr>
    </w:lvl>
    <w:lvl w:ilvl="6">
      <w:numFmt w:val="bullet"/>
      <w:lvlText w:val="•"/>
      <w:lvlJc w:val="left"/>
      <w:pPr>
        <w:ind w:left="7720" w:hanging="720"/>
      </w:pPr>
      <w:rPr>
        <w:rFonts w:hint="default"/>
        <w:lang w:val="ru-RU" w:eastAsia="en-US" w:bidi="ar-SA"/>
      </w:rPr>
    </w:lvl>
    <w:lvl w:ilvl="7">
      <w:numFmt w:val="bullet"/>
      <w:lvlText w:val="•"/>
      <w:lvlJc w:val="left"/>
      <w:pPr>
        <w:ind w:left="8697" w:hanging="720"/>
      </w:pPr>
      <w:rPr>
        <w:rFonts w:hint="default"/>
        <w:lang w:val="ru-RU" w:eastAsia="en-US" w:bidi="ar-SA"/>
      </w:rPr>
    </w:lvl>
    <w:lvl w:ilvl="8">
      <w:numFmt w:val="bullet"/>
      <w:lvlText w:val="•"/>
      <w:lvlJc w:val="left"/>
      <w:pPr>
        <w:ind w:left="9674" w:hanging="720"/>
      </w:pPr>
      <w:rPr>
        <w:rFonts w:hint="default"/>
        <w:lang w:val="ru-RU" w:eastAsia="en-US" w:bidi="ar-SA"/>
      </w:rPr>
    </w:lvl>
  </w:abstractNum>
  <w:abstractNum w:abstractNumId="101" w15:restartNumberingAfterBreak="0">
    <w:nsid w:val="7F535E84"/>
    <w:multiLevelType w:val="hybridMultilevel"/>
    <w:tmpl w:val="967CAACC"/>
    <w:lvl w:ilvl="0" w:tplc="D420813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8C250A">
      <w:start w:val="1"/>
      <w:numFmt w:val="bullet"/>
      <w:lvlText w:val="o"/>
      <w:lvlJc w:val="left"/>
      <w:pPr>
        <w:ind w:left="5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D05438">
      <w:start w:val="1"/>
      <w:numFmt w:val="bullet"/>
      <w:lvlText w:val="▪"/>
      <w:lvlJc w:val="left"/>
      <w:pPr>
        <w:ind w:left="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FCBE1C">
      <w:start w:val="1"/>
      <w:numFmt w:val="bullet"/>
      <w:lvlRestart w:val="0"/>
      <w:lvlText w:val="•"/>
      <w:lvlJc w:val="left"/>
      <w:pPr>
        <w:ind w:left="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641082">
      <w:start w:val="1"/>
      <w:numFmt w:val="bullet"/>
      <w:lvlText w:val="o"/>
      <w:lvlJc w:val="left"/>
      <w:pPr>
        <w:ind w:left="17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180484">
      <w:start w:val="1"/>
      <w:numFmt w:val="bullet"/>
      <w:lvlText w:val="▪"/>
      <w:lvlJc w:val="left"/>
      <w:pPr>
        <w:ind w:left="2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8E75D4">
      <w:start w:val="1"/>
      <w:numFmt w:val="bullet"/>
      <w:lvlText w:val="•"/>
      <w:lvlJc w:val="left"/>
      <w:pPr>
        <w:ind w:left="3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8A8264">
      <w:start w:val="1"/>
      <w:numFmt w:val="bullet"/>
      <w:lvlText w:val="o"/>
      <w:lvlJc w:val="left"/>
      <w:pPr>
        <w:ind w:left="38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2434F4">
      <w:start w:val="1"/>
      <w:numFmt w:val="bullet"/>
      <w:lvlText w:val="▪"/>
      <w:lvlJc w:val="left"/>
      <w:pPr>
        <w:ind w:left="4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28659503">
    <w:abstractNumId w:val="72"/>
  </w:num>
  <w:num w:numId="2" w16cid:durableId="1240555328">
    <w:abstractNumId w:val="76"/>
  </w:num>
  <w:num w:numId="3" w16cid:durableId="1093940686">
    <w:abstractNumId w:val="58"/>
  </w:num>
  <w:num w:numId="4" w16cid:durableId="343753798">
    <w:abstractNumId w:val="78"/>
  </w:num>
  <w:num w:numId="5" w16cid:durableId="890531236">
    <w:abstractNumId w:val="94"/>
  </w:num>
  <w:num w:numId="6" w16cid:durableId="1032730945">
    <w:abstractNumId w:val="19"/>
  </w:num>
  <w:num w:numId="7" w16cid:durableId="2131851583">
    <w:abstractNumId w:val="44"/>
  </w:num>
  <w:num w:numId="8" w16cid:durableId="1867056590">
    <w:abstractNumId w:val="33"/>
  </w:num>
  <w:num w:numId="9" w16cid:durableId="729231273">
    <w:abstractNumId w:val="51"/>
  </w:num>
  <w:num w:numId="10" w16cid:durableId="503740260">
    <w:abstractNumId w:val="54"/>
  </w:num>
  <w:num w:numId="11" w16cid:durableId="849678906">
    <w:abstractNumId w:val="29"/>
  </w:num>
  <w:num w:numId="12" w16cid:durableId="1893737305">
    <w:abstractNumId w:val="55"/>
  </w:num>
  <w:num w:numId="13" w16cid:durableId="807404894">
    <w:abstractNumId w:val="21"/>
  </w:num>
  <w:num w:numId="14" w16cid:durableId="1106656169">
    <w:abstractNumId w:val="80"/>
  </w:num>
  <w:num w:numId="15" w16cid:durableId="1677226924">
    <w:abstractNumId w:val="26"/>
  </w:num>
  <w:num w:numId="16" w16cid:durableId="316035995">
    <w:abstractNumId w:val="15"/>
  </w:num>
  <w:num w:numId="17" w16cid:durableId="1357735082">
    <w:abstractNumId w:val="9"/>
  </w:num>
  <w:num w:numId="18" w16cid:durableId="2145848156">
    <w:abstractNumId w:val="70"/>
  </w:num>
  <w:num w:numId="19" w16cid:durableId="424692040">
    <w:abstractNumId w:val="30"/>
  </w:num>
  <w:num w:numId="20" w16cid:durableId="554631927">
    <w:abstractNumId w:val="71"/>
  </w:num>
  <w:num w:numId="21" w16cid:durableId="148403807">
    <w:abstractNumId w:val="0"/>
  </w:num>
  <w:num w:numId="22" w16cid:durableId="747773810">
    <w:abstractNumId w:val="88"/>
  </w:num>
  <w:num w:numId="23" w16cid:durableId="1496795352">
    <w:abstractNumId w:val="90"/>
  </w:num>
  <w:num w:numId="24" w16cid:durableId="338233854">
    <w:abstractNumId w:val="17"/>
  </w:num>
  <w:num w:numId="25" w16cid:durableId="1782072238">
    <w:abstractNumId w:val="82"/>
  </w:num>
  <w:num w:numId="26" w16cid:durableId="1240560484">
    <w:abstractNumId w:val="25"/>
  </w:num>
  <w:num w:numId="27" w16cid:durableId="178857810">
    <w:abstractNumId w:val="28"/>
  </w:num>
  <w:num w:numId="28" w16cid:durableId="1507985918">
    <w:abstractNumId w:val="64"/>
  </w:num>
  <w:num w:numId="29" w16cid:durableId="749085150">
    <w:abstractNumId w:val="79"/>
  </w:num>
  <w:num w:numId="30" w16cid:durableId="809828933">
    <w:abstractNumId w:val="4"/>
  </w:num>
  <w:num w:numId="31" w16cid:durableId="105084843">
    <w:abstractNumId w:val="35"/>
  </w:num>
  <w:num w:numId="32" w16cid:durableId="1557935909">
    <w:abstractNumId w:val="8"/>
  </w:num>
  <w:num w:numId="33" w16cid:durableId="560529476">
    <w:abstractNumId w:val="36"/>
  </w:num>
  <w:num w:numId="34" w16cid:durableId="948658906">
    <w:abstractNumId w:val="32"/>
  </w:num>
  <w:num w:numId="35" w16cid:durableId="562526051">
    <w:abstractNumId w:val="47"/>
  </w:num>
  <w:num w:numId="36" w16cid:durableId="2087144836">
    <w:abstractNumId w:val="96"/>
  </w:num>
  <w:num w:numId="37" w16cid:durableId="354890101">
    <w:abstractNumId w:val="57"/>
  </w:num>
  <w:num w:numId="38" w16cid:durableId="1751273601">
    <w:abstractNumId w:val="74"/>
  </w:num>
  <w:num w:numId="39" w16cid:durableId="2081174916">
    <w:abstractNumId w:val="100"/>
  </w:num>
  <w:num w:numId="40" w16cid:durableId="1457143419">
    <w:abstractNumId w:val="3"/>
  </w:num>
  <w:num w:numId="41" w16cid:durableId="2139567461">
    <w:abstractNumId w:val="20"/>
  </w:num>
  <w:num w:numId="42" w16cid:durableId="2137674028">
    <w:abstractNumId w:val="73"/>
  </w:num>
  <w:num w:numId="43" w16cid:durableId="538057158">
    <w:abstractNumId w:val="66"/>
  </w:num>
  <w:num w:numId="44" w16cid:durableId="610820736">
    <w:abstractNumId w:val="89"/>
  </w:num>
  <w:num w:numId="45" w16cid:durableId="853762164">
    <w:abstractNumId w:val="85"/>
  </w:num>
  <w:num w:numId="46" w16cid:durableId="1637293593">
    <w:abstractNumId w:val="53"/>
  </w:num>
  <w:num w:numId="47" w16cid:durableId="895821230">
    <w:abstractNumId w:val="75"/>
  </w:num>
  <w:num w:numId="48" w16cid:durableId="1943143318">
    <w:abstractNumId w:val="2"/>
  </w:num>
  <w:num w:numId="49" w16cid:durableId="1985156024">
    <w:abstractNumId w:val="67"/>
  </w:num>
  <w:num w:numId="50" w16cid:durableId="1413501866">
    <w:abstractNumId w:val="10"/>
  </w:num>
  <w:num w:numId="51" w16cid:durableId="1238906857">
    <w:abstractNumId w:val="86"/>
  </w:num>
  <w:num w:numId="52" w16cid:durableId="329214807">
    <w:abstractNumId w:val="11"/>
  </w:num>
  <w:num w:numId="53" w16cid:durableId="638847301">
    <w:abstractNumId w:val="81"/>
  </w:num>
  <w:num w:numId="54" w16cid:durableId="922224840">
    <w:abstractNumId w:val="6"/>
  </w:num>
  <w:num w:numId="55" w16cid:durableId="1366441010">
    <w:abstractNumId w:val="37"/>
  </w:num>
  <w:num w:numId="56" w16cid:durableId="1279877808">
    <w:abstractNumId w:val="43"/>
  </w:num>
  <w:num w:numId="57" w16cid:durableId="1125273107">
    <w:abstractNumId w:val="1"/>
  </w:num>
  <w:num w:numId="58" w16cid:durableId="1755975780">
    <w:abstractNumId w:val="97"/>
  </w:num>
  <w:num w:numId="59" w16cid:durableId="689796895">
    <w:abstractNumId w:val="92"/>
  </w:num>
  <w:num w:numId="60" w16cid:durableId="1264917452">
    <w:abstractNumId w:val="38"/>
  </w:num>
  <w:num w:numId="61" w16cid:durableId="1355112702">
    <w:abstractNumId w:val="5"/>
  </w:num>
  <w:num w:numId="62" w16cid:durableId="178127468">
    <w:abstractNumId w:val="40"/>
  </w:num>
  <w:num w:numId="63" w16cid:durableId="1593202857">
    <w:abstractNumId w:val="16"/>
  </w:num>
  <w:num w:numId="64" w16cid:durableId="221915752">
    <w:abstractNumId w:val="27"/>
  </w:num>
  <w:num w:numId="65" w16cid:durableId="2132897176">
    <w:abstractNumId w:val="22"/>
  </w:num>
  <w:num w:numId="66" w16cid:durableId="522941749">
    <w:abstractNumId w:val="7"/>
  </w:num>
  <w:num w:numId="67" w16cid:durableId="1860586359">
    <w:abstractNumId w:val="83"/>
  </w:num>
  <w:num w:numId="68" w16cid:durableId="847409089">
    <w:abstractNumId w:val="23"/>
  </w:num>
  <w:num w:numId="69" w16cid:durableId="1579973341">
    <w:abstractNumId w:val="56"/>
  </w:num>
  <w:num w:numId="70" w16cid:durableId="1236089646">
    <w:abstractNumId w:val="61"/>
  </w:num>
  <w:num w:numId="71" w16cid:durableId="848717803">
    <w:abstractNumId w:val="49"/>
  </w:num>
  <w:num w:numId="72" w16cid:durableId="686636400">
    <w:abstractNumId w:val="68"/>
  </w:num>
  <w:num w:numId="73" w16cid:durableId="1257714935">
    <w:abstractNumId w:val="34"/>
  </w:num>
  <w:num w:numId="74" w16cid:durableId="1018505263">
    <w:abstractNumId w:val="45"/>
  </w:num>
  <w:num w:numId="75" w16cid:durableId="1374844987">
    <w:abstractNumId w:val="65"/>
  </w:num>
  <w:num w:numId="76" w16cid:durableId="1422877193">
    <w:abstractNumId w:val="98"/>
  </w:num>
  <w:num w:numId="77" w16cid:durableId="1158108973">
    <w:abstractNumId w:val="69"/>
  </w:num>
  <w:num w:numId="78" w16cid:durableId="591817355">
    <w:abstractNumId w:val="87"/>
  </w:num>
  <w:num w:numId="79" w16cid:durableId="1959335985">
    <w:abstractNumId w:val="14"/>
  </w:num>
  <w:num w:numId="80" w16cid:durableId="2106487347">
    <w:abstractNumId w:val="95"/>
  </w:num>
  <w:num w:numId="81" w16cid:durableId="1902280292">
    <w:abstractNumId w:val="18"/>
  </w:num>
  <w:num w:numId="82" w16cid:durableId="26951964">
    <w:abstractNumId w:val="84"/>
  </w:num>
  <w:num w:numId="83" w16cid:durableId="179591294">
    <w:abstractNumId w:val="41"/>
  </w:num>
  <w:num w:numId="84" w16cid:durableId="2003461157">
    <w:abstractNumId w:val="46"/>
  </w:num>
  <w:num w:numId="85" w16cid:durableId="592277420">
    <w:abstractNumId w:val="48"/>
  </w:num>
  <w:num w:numId="86" w16cid:durableId="1450782209">
    <w:abstractNumId w:val="63"/>
  </w:num>
  <w:num w:numId="87" w16cid:durableId="175654778">
    <w:abstractNumId w:val="24"/>
  </w:num>
  <w:num w:numId="88" w16cid:durableId="1206139769">
    <w:abstractNumId w:val="31"/>
  </w:num>
  <w:num w:numId="89" w16cid:durableId="1152795918">
    <w:abstractNumId w:val="59"/>
  </w:num>
  <w:num w:numId="90" w16cid:durableId="1731994761">
    <w:abstractNumId w:val="42"/>
  </w:num>
  <w:num w:numId="91" w16cid:durableId="1115372470">
    <w:abstractNumId w:val="101"/>
  </w:num>
  <w:num w:numId="92" w16cid:durableId="2067873229">
    <w:abstractNumId w:val="99"/>
  </w:num>
  <w:num w:numId="93" w16cid:durableId="793597223">
    <w:abstractNumId w:val="77"/>
  </w:num>
  <w:num w:numId="94" w16cid:durableId="288165868">
    <w:abstractNumId w:val="50"/>
  </w:num>
  <w:num w:numId="95" w16cid:durableId="1986885184">
    <w:abstractNumId w:val="39"/>
  </w:num>
  <w:num w:numId="96" w16cid:durableId="1058477693">
    <w:abstractNumId w:val="91"/>
  </w:num>
  <w:num w:numId="97" w16cid:durableId="1692337671">
    <w:abstractNumId w:val="60"/>
  </w:num>
  <w:num w:numId="98" w16cid:durableId="1663435809">
    <w:abstractNumId w:val="12"/>
  </w:num>
  <w:num w:numId="99" w16cid:durableId="591669984">
    <w:abstractNumId w:val="93"/>
  </w:num>
  <w:num w:numId="100" w16cid:durableId="195392667">
    <w:abstractNumId w:val="13"/>
  </w:num>
  <w:num w:numId="101" w16cid:durableId="2039893428">
    <w:abstractNumId w:val="62"/>
  </w:num>
  <w:num w:numId="102" w16cid:durableId="1336490884">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CAA"/>
    <w:rsid w:val="00064EEC"/>
    <w:rsid w:val="00096396"/>
    <w:rsid w:val="002D4309"/>
    <w:rsid w:val="00355AF6"/>
    <w:rsid w:val="00387687"/>
    <w:rsid w:val="003925E9"/>
    <w:rsid w:val="0039315D"/>
    <w:rsid w:val="003D3F65"/>
    <w:rsid w:val="00610DBC"/>
    <w:rsid w:val="00861FDB"/>
    <w:rsid w:val="008B2DF3"/>
    <w:rsid w:val="00911E80"/>
    <w:rsid w:val="00922679"/>
    <w:rsid w:val="009C31AC"/>
    <w:rsid w:val="009C4D80"/>
    <w:rsid w:val="009E0CAA"/>
    <w:rsid w:val="00B03AB6"/>
    <w:rsid w:val="00B27307"/>
    <w:rsid w:val="00BE11F8"/>
    <w:rsid w:val="00EF2B5A"/>
    <w:rsid w:val="00FD1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DAB6F"/>
  <w15:docId w15:val="{6CEFE914-2043-46D3-875D-232D4220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71"/>
      <w:outlineLvl w:val="0"/>
    </w:pPr>
    <w:rPr>
      <w:b/>
      <w:bCs/>
      <w:sz w:val="28"/>
      <w:szCs w:val="28"/>
    </w:rPr>
  </w:style>
  <w:style w:type="paragraph" w:styleId="2">
    <w:name w:val="heading 2"/>
    <w:basedOn w:val="a"/>
    <w:link w:val="20"/>
    <w:uiPriority w:val="9"/>
    <w:unhideWhenUsed/>
    <w:qFormat/>
    <w:pPr>
      <w:spacing w:before="4"/>
      <w:ind w:left="71"/>
      <w:outlineLvl w:val="1"/>
    </w:pPr>
    <w:rPr>
      <w:b/>
      <w:bCs/>
      <w:sz w:val="28"/>
      <w:szCs w:val="28"/>
    </w:rPr>
  </w:style>
  <w:style w:type="paragraph" w:styleId="3">
    <w:name w:val="heading 3"/>
    <w:basedOn w:val="a"/>
    <w:link w:val="30"/>
    <w:uiPriority w:val="9"/>
    <w:unhideWhenUsed/>
    <w:qFormat/>
    <w:pPr>
      <w:spacing w:line="276" w:lineRule="exact"/>
      <w:ind w:left="648"/>
      <w:outlineLvl w:val="2"/>
    </w:pPr>
    <w:rPr>
      <w:b/>
      <w:bCs/>
      <w:sz w:val="26"/>
      <w:szCs w:val="26"/>
    </w:rPr>
  </w:style>
  <w:style w:type="paragraph" w:styleId="4">
    <w:name w:val="heading 4"/>
    <w:basedOn w:val="a"/>
    <w:link w:val="40"/>
    <w:uiPriority w:val="9"/>
    <w:unhideWhenUsed/>
    <w:qFormat/>
    <w:pPr>
      <w:spacing w:line="298" w:lineRule="exact"/>
      <w:ind w:left="453"/>
      <w:outlineLvl w:val="3"/>
    </w:pPr>
    <w:rPr>
      <w:sz w:val="26"/>
      <w:szCs w:val="26"/>
    </w:rPr>
  </w:style>
  <w:style w:type="paragraph" w:styleId="5">
    <w:name w:val="heading 5"/>
    <w:basedOn w:val="a"/>
    <w:uiPriority w:val="9"/>
    <w:unhideWhenUsed/>
    <w:qFormat/>
    <w:pPr>
      <w:ind w:left="1894"/>
      <w:jc w:val="both"/>
      <w:outlineLvl w:val="4"/>
    </w:pPr>
    <w:rPr>
      <w:b/>
      <w:bCs/>
      <w:sz w:val="24"/>
      <w:szCs w:val="24"/>
    </w:rPr>
  </w:style>
  <w:style w:type="paragraph" w:styleId="6">
    <w:name w:val="heading 6"/>
    <w:basedOn w:val="a"/>
    <w:uiPriority w:val="9"/>
    <w:unhideWhenUsed/>
    <w:qFormat/>
    <w:pPr>
      <w:spacing w:line="274" w:lineRule="exact"/>
      <w:ind w:left="1133"/>
      <w:outlineLvl w:val="5"/>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3"/>
      <w:jc w:val="both"/>
    </w:pPr>
    <w:rPr>
      <w:sz w:val="24"/>
      <w:szCs w:val="24"/>
    </w:rPr>
  </w:style>
  <w:style w:type="paragraph" w:styleId="a4">
    <w:name w:val="List Paragraph"/>
    <w:basedOn w:val="a"/>
    <w:uiPriority w:val="1"/>
    <w:qFormat/>
    <w:pPr>
      <w:ind w:left="1133" w:firstLine="707"/>
      <w:jc w:val="both"/>
    </w:pPr>
  </w:style>
  <w:style w:type="paragraph" w:customStyle="1" w:styleId="TableParagraph">
    <w:name w:val="Table Paragraph"/>
    <w:basedOn w:val="a"/>
    <w:uiPriority w:val="1"/>
    <w:qFormat/>
    <w:pPr>
      <w:ind w:left="107"/>
    </w:pPr>
  </w:style>
  <w:style w:type="paragraph" w:styleId="a5">
    <w:name w:val="No Spacing"/>
    <w:uiPriority w:val="1"/>
    <w:qFormat/>
    <w:rsid w:val="00610DBC"/>
    <w:rPr>
      <w:rFonts w:ascii="Times New Roman" w:eastAsia="Times New Roman" w:hAnsi="Times New Roman" w:cs="Times New Roman"/>
      <w:lang w:val="ru-RU"/>
    </w:rPr>
  </w:style>
  <w:style w:type="paragraph" w:styleId="a6">
    <w:name w:val="header"/>
    <w:basedOn w:val="a"/>
    <w:link w:val="a7"/>
    <w:uiPriority w:val="99"/>
    <w:unhideWhenUsed/>
    <w:rsid w:val="00BE11F8"/>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7">
    <w:name w:val="Верхний колонтитул Знак"/>
    <w:basedOn w:val="a0"/>
    <w:link w:val="a6"/>
    <w:uiPriority w:val="99"/>
    <w:rsid w:val="00BE11F8"/>
  </w:style>
  <w:style w:type="character" w:customStyle="1" w:styleId="10">
    <w:name w:val="Заголовок 1 Знак"/>
    <w:basedOn w:val="a0"/>
    <w:link w:val="1"/>
    <w:uiPriority w:val="9"/>
    <w:rsid w:val="00BE11F8"/>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BE11F8"/>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BE11F8"/>
    <w:rPr>
      <w:rFonts w:ascii="Times New Roman" w:eastAsia="Times New Roman" w:hAnsi="Times New Roman" w:cs="Times New Roman"/>
      <w:b/>
      <w:bCs/>
      <w:sz w:val="26"/>
      <w:szCs w:val="26"/>
      <w:lang w:val="ru-RU"/>
    </w:rPr>
  </w:style>
  <w:style w:type="character" w:customStyle="1" w:styleId="40">
    <w:name w:val="Заголовок 4 Знак"/>
    <w:basedOn w:val="a0"/>
    <w:link w:val="4"/>
    <w:uiPriority w:val="9"/>
    <w:rsid w:val="00BE11F8"/>
    <w:rPr>
      <w:rFonts w:ascii="Times New Roman" w:eastAsia="Times New Roman" w:hAnsi="Times New Roman" w:cs="Times New Roman"/>
      <w:sz w:val="26"/>
      <w:szCs w:val="26"/>
      <w:lang w:val="ru-RU"/>
    </w:rPr>
  </w:style>
  <w:style w:type="paragraph" w:styleId="a8">
    <w:name w:val="Normal Indent"/>
    <w:basedOn w:val="a"/>
    <w:uiPriority w:val="99"/>
    <w:unhideWhenUsed/>
    <w:rsid w:val="00BE11F8"/>
    <w:pPr>
      <w:widowControl/>
      <w:autoSpaceDE/>
      <w:autoSpaceDN/>
      <w:spacing w:after="200" w:line="276" w:lineRule="auto"/>
      <w:ind w:left="720"/>
    </w:pPr>
    <w:rPr>
      <w:rFonts w:asciiTheme="minorHAnsi" w:eastAsiaTheme="minorHAnsi" w:hAnsiTheme="minorHAnsi" w:cstheme="minorBidi"/>
      <w:lang w:val="en-US"/>
    </w:rPr>
  </w:style>
  <w:style w:type="paragraph" w:styleId="a9">
    <w:name w:val="Subtitle"/>
    <w:basedOn w:val="a"/>
    <w:next w:val="a"/>
    <w:link w:val="aa"/>
    <w:uiPriority w:val="11"/>
    <w:qFormat/>
    <w:rsid w:val="00BE11F8"/>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a">
    <w:name w:val="Подзаголовок Знак"/>
    <w:basedOn w:val="a0"/>
    <w:link w:val="a9"/>
    <w:uiPriority w:val="11"/>
    <w:rsid w:val="00BE11F8"/>
    <w:rPr>
      <w:rFonts w:asciiTheme="majorHAnsi" w:eastAsiaTheme="majorEastAsia" w:hAnsiTheme="majorHAnsi" w:cstheme="majorBidi"/>
      <w:i/>
      <w:iCs/>
      <w:color w:val="4F81BD" w:themeColor="accent1"/>
      <w:spacing w:val="15"/>
      <w:sz w:val="24"/>
      <w:szCs w:val="24"/>
    </w:rPr>
  </w:style>
  <w:style w:type="paragraph" w:styleId="ab">
    <w:name w:val="Title"/>
    <w:basedOn w:val="a"/>
    <w:next w:val="a"/>
    <w:link w:val="ac"/>
    <w:uiPriority w:val="10"/>
    <w:qFormat/>
    <w:rsid w:val="00BE11F8"/>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c">
    <w:name w:val="Заголовок Знак"/>
    <w:basedOn w:val="a0"/>
    <w:link w:val="ab"/>
    <w:uiPriority w:val="10"/>
    <w:rsid w:val="00BE11F8"/>
    <w:rPr>
      <w:rFonts w:asciiTheme="majorHAnsi" w:eastAsiaTheme="majorEastAsia" w:hAnsiTheme="majorHAnsi" w:cstheme="majorBidi"/>
      <w:color w:val="17365D" w:themeColor="text2" w:themeShade="BF"/>
      <w:spacing w:val="5"/>
      <w:kern w:val="28"/>
      <w:sz w:val="52"/>
      <w:szCs w:val="52"/>
    </w:rPr>
  </w:style>
  <w:style w:type="character" w:styleId="ad">
    <w:name w:val="Emphasis"/>
    <w:basedOn w:val="a0"/>
    <w:uiPriority w:val="20"/>
    <w:qFormat/>
    <w:rsid w:val="00BE11F8"/>
    <w:rPr>
      <w:i/>
      <w:iCs/>
    </w:rPr>
  </w:style>
  <w:style w:type="character" w:styleId="ae">
    <w:name w:val="Hyperlink"/>
    <w:basedOn w:val="a0"/>
    <w:uiPriority w:val="99"/>
    <w:unhideWhenUsed/>
    <w:rsid w:val="00BE11F8"/>
    <w:rPr>
      <w:color w:val="0000FF" w:themeColor="hyperlink"/>
      <w:u w:val="single"/>
    </w:rPr>
  </w:style>
  <w:style w:type="table" w:styleId="af">
    <w:name w:val="Table Grid"/>
    <w:basedOn w:val="a1"/>
    <w:uiPriority w:val="59"/>
    <w:rsid w:val="00BE11F8"/>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caption"/>
    <w:basedOn w:val="a"/>
    <w:next w:val="a"/>
    <w:uiPriority w:val="35"/>
    <w:semiHidden/>
    <w:unhideWhenUsed/>
    <w:qFormat/>
    <w:rsid w:val="00BE11F8"/>
    <w:pPr>
      <w:widowControl/>
      <w:autoSpaceDE/>
      <w:autoSpaceDN/>
      <w:spacing w:after="200"/>
    </w:pPr>
    <w:rPr>
      <w:rFonts w:asciiTheme="minorHAnsi" w:eastAsiaTheme="minorHAnsi" w:hAnsiTheme="minorHAnsi" w:cstheme="minorBidi"/>
      <w:b/>
      <w:bCs/>
      <w:color w:val="4F81BD" w:themeColor="accent1"/>
      <w:sz w:val="18"/>
      <w:szCs w:val="18"/>
      <w:lang w:val="en-US"/>
    </w:rPr>
  </w:style>
  <w:style w:type="character" w:styleId="af1">
    <w:name w:val="Unresolved Mention"/>
    <w:basedOn w:val="a0"/>
    <w:uiPriority w:val="99"/>
    <w:semiHidden/>
    <w:unhideWhenUsed/>
    <w:rsid w:val="002D4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header" Target="header149.xml"/><Relationship Id="rId303" Type="http://schemas.openxmlformats.org/officeDocument/2006/relationships/header" Target="header151.xml"/><Relationship Id="rId21" Type="http://schemas.openxmlformats.org/officeDocument/2006/relationships/footer" Target="footer5.xml"/><Relationship Id="rId42" Type="http://schemas.openxmlformats.org/officeDocument/2006/relationships/header" Target="header21.xml"/><Relationship Id="rId63" Type="http://schemas.openxmlformats.org/officeDocument/2006/relationships/footer" Target="footer26.xml"/><Relationship Id="rId84" Type="http://schemas.openxmlformats.org/officeDocument/2006/relationships/header" Target="header42.xml"/><Relationship Id="rId138" Type="http://schemas.openxmlformats.org/officeDocument/2006/relationships/header" Target="header69.xml"/><Relationship Id="rId159" Type="http://schemas.openxmlformats.org/officeDocument/2006/relationships/footer" Target="footer74.xml"/><Relationship Id="rId170" Type="http://schemas.openxmlformats.org/officeDocument/2006/relationships/header" Target="header85.xml"/><Relationship Id="rId191" Type="http://schemas.openxmlformats.org/officeDocument/2006/relationships/footer" Target="footer90.xml"/><Relationship Id="rId205" Type="http://schemas.openxmlformats.org/officeDocument/2006/relationships/footer" Target="footer97.xml"/><Relationship Id="rId226" Type="http://schemas.openxmlformats.org/officeDocument/2006/relationships/header" Target="header113.xml"/><Relationship Id="rId247" Type="http://schemas.openxmlformats.org/officeDocument/2006/relationships/footer" Target="footer118.xml"/><Relationship Id="rId107" Type="http://schemas.openxmlformats.org/officeDocument/2006/relationships/footer" Target="footer48.xml"/><Relationship Id="rId268" Type="http://schemas.openxmlformats.org/officeDocument/2006/relationships/header" Target="header134.xml"/><Relationship Id="rId289" Type="http://schemas.openxmlformats.org/officeDocument/2006/relationships/header" Target="header144.xml"/><Relationship Id="rId11" Type="http://schemas.openxmlformats.org/officeDocument/2006/relationships/header" Target="header5.xml"/><Relationship Id="rId32" Type="http://schemas.openxmlformats.org/officeDocument/2006/relationships/header" Target="header16.xml"/><Relationship Id="rId53" Type="http://schemas.openxmlformats.org/officeDocument/2006/relationships/footer" Target="footer21.xml"/><Relationship Id="rId74" Type="http://schemas.openxmlformats.org/officeDocument/2006/relationships/header" Target="header37.xml"/><Relationship Id="rId128" Type="http://schemas.openxmlformats.org/officeDocument/2006/relationships/header" Target="header64.xml"/><Relationship Id="rId149" Type="http://schemas.openxmlformats.org/officeDocument/2006/relationships/footer" Target="footer69.xml"/><Relationship Id="rId314"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footer" Target="footer42.xml"/><Relationship Id="rId160" Type="http://schemas.openxmlformats.org/officeDocument/2006/relationships/header" Target="header80.xml"/><Relationship Id="rId181" Type="http://schemas.openxmlformats.org/officeDocument/2006/relationships/footer" Target="footer85.xml"/><Relationship Id="rId216" Type="http://schemas.openxmlformats.org/officeDocument/2006/relationships/header" Target="header108.xml"/><Relationship Id="rId237" Type="http://schemas.openxmlformats.org/officeDocument/2006/relationships/footer" Target="footer113.xml"/><Relationship Id="rId258" Type="http://schemas.openxmlformats.org/officeDocument/2006/relationships/header" Target="header129.xml"/><Relationship Id="rId279" Type="http://schemas.openxmlformats.org/officeDocument/2006/relationships/header" Target="header139.xml"/><Relationship Id="rId22" Type="http://schemas.openxmlformats.org/officeDocument/2006/relationships/header" Target="header11.xml"/><Relationship Id="rId43" Type="http://schemas.openxmlformats.org/officeDocument/2006/relationships/footer" Target="footer16.xml"/><Relationship Id="rId64" Type="http://schemas.openxmlformats.org/officeDocument/2006/relationships/header" Target="header32.xml"/><Relationship Id="rId118" Type="http://schemas.openxmlformats.org/officeDocument/2006/relationships/header" Target="header59.xml"/><Relationship Id="rId139" Type="http://schemas.openxmlformats.org/officeDocument/2006/relationships/footer" Target="footer64.xml"/><Relationship Id="rId290" Type="http://schemas.openxmlformats.org/officeDocument/2006/relationships/footer" Target="footer139.xml"/><Relationship Id="rId304" Type="http://schemas.openxmlformats.org/officeDocument/2006/relationships/footer" Target="footer146.xml"/><Relationship Id="rId85" Type="http://schemas.openxmlformats.org/officeDocument/2006/relationships/footer" Target="footer37.xml"/><Relationship Id="rId150" Type="http://schemas.openxmlformats.org/officeDocument/2006/relationships/header" Target="header75.xml"/><Relationship Id="rId171" Type="http://schemas.openxmlformats.org/officeDocument/2006/relationships/footer" Target="footer80.xml"/><Relationship Id="rId192" Type="http://schemas.openxmlformats.org/officeDocument/2006/relationships/header" Target="header96.xml"/><Relationship Id="rId206" Type="http://schemas.openxmlformats.org/officeDocument/2006/relationships/header" Target="header103.xml"/><Relationship Id="rId227" Type="http://schemas.openxmlformats.org/officeDocument/2006/relationships/footer" Target="footer108.xml"/><Relationship Id="rId248" Type="http://schemas.openxmlformats.org/officeDocument/2006/relationships/header" Target="header124.xml"/><Relationship Id="rId269" Type="http://schemas.openxmlformats.org/officeDocument/2006/relationships/footer" Target="footer129.xml"/><Relationship Id="rId12" Type="http://schemas.openxmlformats.org/officeDocument/2006/relationships/header" Target="header6.xml"/><Relationship Id="rId33" Type="http://schemas.openxmlformats.org/officeDocument/2006/relationships/footer" Target="footer11.xml"/><Relationship Id="rId108" Type="http://schemas.openxmlformats.org/officeDocument/2006/relationships/header" Target="header54.xml"/><Relationship Id="rId129" Type="http://schemas.openxmlformats.org/officeDocument/2006/relationships/footer" Target="footer59.xml"/><Relationship Id="rId280" Type="http://schemas.openxmlformats.org/officeDocument/2006/relationships/footer" Target="footer134.xml"/><Relationship Id="rId54" Type="http://schemas.openxmlformats.org/officeDocument/2006/relationships/header" Target="header27.xml"/><Relationship Id="rId75" Type="http://schemas.openxmlformats.org/officeDocument/2006/relationships/footer" Target="footer32.xml"/><Relationship Id="rId96" Type="http://schemas.openxmlformats.org/officeDocument/2006/relationships/header" Target="header48.xml"/><Relationship Id="rId140" Type="http://schemas.openxmlformats.org/officeDocument/2006/relationships/header" Target="header70.xml"/><Relationship Id="rId161" Type="http://schemas.openxmlformats.org/officeDocument/2006/relationships/footer" Target="footer75.xml"/><Relationship Id="rId182" Type="http://schemas.openxmlformats.org/officeDocument/2006/relationships/header" Target="header91.xml"/><Relationship Id="rId217" Type="http://schemas.openxmlformats.org/officeDocument/2006/relationships/footer" Target="footer103.xml"/><Relationship Id="rId6" Type="http://schemas.openxmlformats.org/officeDocument/2006/relationships/endnotes" Target="endnotes.xml"/><Relationship Id="rId238" Type="http://schemas.openxmlformats.org/officeDocument/2006/relationships/header" Target="header119.xml"/><Relationship Id="rId259" Type="http://schemas.openxmlformats.org/officeDocument/2006/relationships/footer" Target="footer124.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5.xml"/><Relationship Id="rId291" Type="http://schemas.openxmlformats.org/officeDocument/2006/relationships/header" Target="header145.xml"/><Relationship Id="rId305" Type="http://schemas.openxmlformats.org/officeDocument/2006/relationships/hyperlink" Target="https://dolg-nikolskaia-sosh.obr57.ru/media/ckeditor/dolg-nikolskaia-sosh-adm/2026/03/04/Uczebnyi-plan-ZPR-5-9.docx" TargetMode="External"/><Relationship Id="rId44" Type="http://schemas.openxmlformats.org/officeDocument/2006/relationships/header" Target="header22.xml"/><Relationship Id="rId65" Type="http://schemas.openxmlformats.org/officeDocument/2006/relationships/footer" Target="footer27.xml"/><Relationship Id="rId86" Type="http://schemas.openxmlformats.org/officeDocument/2006/relationships/header" Target="header43.xml"/><Relationship Id="rId130" Type="http://schemas.openxmlformats.org/officeDocument/2006/relationships/header" Target="header65.xml"/><Relationship Id="rId151" Type="http://schemas.openxmlformats.org/officeDocument/2006/relationships/footer" Target="footer70.xml"/><Relationship Id="rId172" Type="http://schemas.openxmlformats.org/officeDocument/2006/relationships/header" Target="header86.xml"/><Relationship Id="rId193" Type="http://schemas.openxmlformats.org/officeDocument/2006/relationships/footer" Target="footer91.xml"/><Relationship Id="rId207" Type="http://schemas.openxmlformats.org/officeDocument/2006/relationships/footer" Target="footer98.xml"/><Relationship Id="rId228" Type="http://schemas.openxmlformats.org/officeDocument/2006/relationships/header" Target="header114.xml"/><Relationship Id="rId249" Type="http://schemas.openxmlformats.org/officeDocument/2006/relationships/footer" Target="footer119.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header" Target="header130.xml"/><Relationship Id="rId281" Type="http://schemas.openxmlformats.org/officeDocument/2006/relationships/header" Target="header140.xml"/><Relationship Id="rId34" Type="http://schemas.openxmlformats.org/officeDocument/2006/relationships/header" Target="header17.xml"/><Relationship Id="rId55" Type="http://schemas.openxmlformats.org/officeDocument/2006/relationships/footer" Target="footer22.xml"/><Relationship Id="rId76" Type="http://schemas.openxmlformats.org/officeDocument/2006/relationships/header" Target="header38.xml"/><Relationship Id="rId97" Type="http://schemas.openxmlformats.org/officeDocument/2006/relationships/footer" Target="footer43.xml"/><Relationship Id="rId120" Type="http://schemas.openxmlformats.org/officeDocument/2006/relationships/header" Target="header60.xml"/><Relationship Id="rId141" Type="http://schemas.openxmlformats.org/officeDocument/2006/relationships/footer" Target="footer65.xml"/><Relationship Id="rId7" Type="http://schemas.openxmlformats.org/officeDocument/2006/relationships/header" Target="header1.xml"/><Relationship Id="rId162" Type="http://schemas.openxmlformats.org/officeDocument/2006/relationships/header" Target="header81.xml"/><Relationship Id="rId183" Type="http://schemas.openxmlformats.org/officeDocument/2006/relationships/footer" Target="footer86.xml"/><Relationship Id="rId218" Type="http://schemas.openxmlformats.org/officeDocument/2006/relationships/header" Target="header109.xml"/><Relationship Id="rId239" Type="http://schemas.openxmlformats.org/officeDocument/2006/relationships/footer" Target="footer114.xml"/><Relationship Id="rId250" Type="http://schemas.openxmlformats.org/officeDocument/2006/relationships/header" Target="header125.xml"/><Relationship Id="rId271" Type="http://schemas.openxmlformats.org/officeDocument/2006/relationships/footer" Target="footer130.xml"/><Relationship Id="rId292" Type="http://schemas.openxmlformats.org/officeDocument/2006/relationships/footer" Target="footer140.xml"/><Relationship Id="rId306" Type="http://schemas.openxmlformats.org/officeDocument/2006/relationships/hyperlink" Target="https://dolg-nikolskaia-sosh.obr57.ru/media/ckeditor/dolg-nikolskaia-sosh-adm/2025/12/09/KUG-OOO-BOU-Nikolskaja-sosh--na-2025-2026g.pdf" TargetMode="External"/><Relationship Id="rId24" Type="http://schemas.openxmlformats.org/officeDocument/2006/relationships/header" Target="header12.xml"/><Relationship Id="rId45" Type="http://schemas.openxmlformats.org/officeDocument/2006/relationships/footer" Target="footer17.xml"/><Relationship Id="rId66" Type="http://schemas.openxmlformats.org/officeDocument/2006/relationships/header" Target="header33.xml"/><Relationship Id="rId87" Type="http://schemas.openxmlformats.org/officeDocument/2006/relationships/footer" Target="footer38.xml"/><Relationship Id="rId110" Type="http://schemas.openxmlformats.org/officeDocument/2006/relationships/header" Target="header55.xml"/><Relationship Id="rId131" Type="http://schemas.openxmlformats.org/officeDocument/2006/relationships/footer" Target="footer60.xml"/><Relationship Id="rId61" Type="http://schemas.openxmlformats.org/officeDocument/2006/relationships/footer" Target="footer25.xml"/><Relationship Id="rId82" Type="http://schemas.openxmlformats.org/officeDocument/2006/relationships/header" Target="header41.xml"/><Relationship Id="rId152" Type="http://schemas.openxmlformats.org/officeDocument/2006/relationships/header" Target="header76.xml"/><Relationship Id="rId173" Type="http://schemas.openxmlformats.org/officeDocument/2006/relationships/footer" Target="footer81.xml"/><Relationship Id="rId194" Type="http://schemas.openxmlformats.org/officeDocument/2006/relationships/header" Target="header97.xml"/><Relationship Id="rId199" Type="http://schemas.openxmlformats.org/officeDocument/2006/relationships/footer" Target="footer94.xml"/><Relationship Id="rId203" Type="http://schemas.openxmlformats.org/officeDocument/2006/relationships/footer" Target="footer96.xml"/><Relationship Id="rId208" Type="http://schemas.openxmlformats.org/officeDocument/2006/relationships/header" Target="header104.xml"/><Relationship Id="rId229" Type="http://schemas.openxmlformats.org/officeDocument/2006/relationships/footer" Target="footer109.xml"/><Relationship Id="rId19" Type="http://schemas.openxmlformats.org/officeDocument/2006/relationships/footer" Target="footer4.xml"/><Relationship Id="rId224" Type="http://schemas.openxmlformats.org/officeDocument/2006/relationships/header" Target="header112.xml"/><Relationship Id="rId240" Type="http://schemas.openxmlformats.org/officeDocument/2006/relationships/header" Target="header120.xml"/><Relationship Id="rId245" Type="http://schemas.openxmlformats.org/officeDocument/2006/relationships/footer" Target="footer117.xml"/><Relationship Id="rId261" Type="http://schemas.openxmlformats.org/officeDocument/2006/relationships/footer" Target="footer125.xml"/><Relationship Id="rId266" Type="http://schemas.openxmlformats.org/officeDocument/2006/relationships/header" Target="header133.xml"/><Relationship Id="rId287" Type="http://schemas.openxmlformats.org/officeDocument/2006/relationships/header" Target="header143.xml"/><Relationship Id="rId14" Type="http://schemas.openxmlformats.org/officeDocument/2006/relationships/header" Target="header7.xml"/><Relationship Id="rId30" Type="http://schemas.openxmlformats.org/officeDocument/2006/relationships/header" Target="header15.xml"/><Relationship Id="rId35" Type="http://schemas.openxmlformats.org/officeDocument/2006/relationships/footer" Target="footer12.xml"/><Relationship Id="rId56" Type="http://schemas.openxmlformats.org/officeDocument/2006/relationships/header" Target="header28.xml"/><Relationship Id="rId77" Type="http://schemas.openxmlformats.org/officeDocument/2006/relationships/footer" Target="footer33.xml"/><Relationship Id="rId100" Type="http://schemas.openxmlformats.org/officeDocument/2006/relationships/header" Target="header50.xml"/><Relationship Id="rId105" Type="http://schemas.openxmlformats.org/officeDocument/2006/relationships/footer" Target="footer47.xml"/><Relationship Id="rId126" Type="http://schemas.openxmlformats.org/officeDocument/2006/relationships/header" Target="header63.xml"/><Relationship Id="rId147" Type="http://schemas.openxmlformats.org/officeDocument/2006/relationships/footer" Target="footer68.xml"/><Relationship Id="rId168" Type="http://schemas.openxmlformats.org/officeDocument/2006/relationships/header" Target="header84.xml"/><Relationship Id="rId282" Type="http://schemas.openxmlformats.org/officeDocument/2006/relationships/footer" Target="footer135.xml"/><Relationship Id="rId312" Type="http://schemas.openxmlformats.org/officeDocument/2006/relationships/footer" Target="footer148.xml"/><Relationship Id="rId8" Type="http://schemas.openxmlformats.org/officeDocument/2006/relationships/header" Target="header2.xml"/><Relationship Id="rId51" Type="http://schemas.openxmlformats.org/officeDocument/2006/relationships/footer" Target="footer20.xml"/><Relationship Id="rId72" Type="http://schemas.openxmlformats.org/officeDocument/2006/relationships/header" Target="header36.xml"/><Relationship Id="rId93" Type="http://schemas.openxmlformats.org/officeDocument/2006/relationships/footer" Target="footer41.xml"/><Relationship Id="rId98" Type="http://schemas.openxmlformats.org/officeDocument/2006/relationships/header" Target="header49.xml"/><Relationship Id="rId121" Type="http://schemas.openxmlformats.org/officeDocument/2006/relationships/footer" Target="footer55.xml"/><Relationship Id="rId142" Type="http://schemas.openxmlformats.org/officeDocument/2006/relationships/header" Target="header71.xml"/><Relationship Id="rId163" Type="http://schemas.openxmlformats.org/officeDocument/2006/relationships/footer" Target="footer76.xml"/><Relationship Id="rId184" Type="http://schemas.openxmlformats.org/officeDocument/2006/relationships/header" Target="header92.xml"/><Relationship Id="rId189" Type="http://schemas.openxmlformats.org/officeDocument/2006/relationships/footer" Target="footer89.xml"/><Relationship Id="rId219" Type="http://schemas.openxmlformats.org/officeDocument/2006/relationships/footer" Target="footer104.xml"/><Relationship Id="rId3" Type="http://schemas.openxmlformats.org/officeDocument/2006/relationships/settings" Target="settings.xml"/><Relationship Id="rId214" Type="http://schemas.openxmlformats.org/officeDocument/2006/relationships/header" Target="header107.xml"/><Relationship Id="rId230" Type="http://schemas.openxmlformats.org/officeDocument/2006/relationships/header" Target="header115.xml"/><Relationship Id="rId235" Type="http://schemas.openxmlformats.org/officeDocument/2006/relationships/footer" Target="footer112.xml"/><Relationship Id="rId251" Type="http://schemas.openxmlformats.org/officeDocument/2006/relationships/footer" Target="footer120.xml"/><Relationship Id="rId256" Type="http://schemas.openxmlformats.org/officeDocument/2006/relationships/header" Target="header128.xml"/><Relationship Id="rId277" Type="http://schemas.openxmlformats.org/officeDocument/2006/relationships/footer" Target="footer133.xml"/><Relationship Id="rId298" Type="http://schemas.openxmlformats.org/officeDocument/2006/relationships/footer" Target="footer143.xml"/><Relationship Id="rId25" Type="http://schemas.openxmlformats.org/officeDocument/2006/relationships/footer" Target="footer7.xml"/><Relationship Id="rId46" Type="http://schemas.openxmlformats.org/officeDocument/2006/relationships/header" Target="header23.xml"/><Relationship Id="rId67" Type="http://schemas.openxmlformats.org/officeDocument/2006/relationships/footer" Target="footer28.xml"/><Relationship Id="rId116" Type="http://schemas.openxmlformats.org/officeDocument/2006/relationships/header" Target="header58.xml"/><Relationship Id="rId137" Type="http://schemas.openxmlformats.org/officeDocument/2006/relationships/footer" Target="footer63.xml"/><Relationship Id="rId158" Type="http://schemas.openxmlformats.org/officeDocument/2006/relationships/header" Target="header79.xml"/><Relationship Id="rId272" Type="http://schemas.openxmlformats.org/officeDocument/2006/relationships/header" Target="header136.xml"/><Relationship Id="rId293" Type="http://schemas.openxmlformats.org/officeDocument/2006/relationships/header" Target="header146.xml"/><Relationship Id="rId302" Type="http://schemas.openxmlformats.org/officeDocument/2006/relationships/footer" Target="footer145.xml"/><Relationship Id="rId307" Type="http://schemas.openxmlformats.org/officeDocument/2006/relationships/hyperlink" Target="https://dolg-nikolskaia-sosh.obr57.ru/media/ckeditor/dolg-nikolskaia-sosh-adm/2025/12/11/Plan-vneurocznoi-dejatelnosti-BOU-Nikolskaja-sosh-5-9-klassy-na-2025-2026-ucz-g.docx" TargetMode="External"/><Relationship Id="rId20" Type="http://schemas.openxmlformats.org/officeDocument/2006/relationships/header" Target="header10.xml"/><Relationship Id="rId41" Type="http://schemas.openxmlformats.org/officeDocument/2006/relationships/footer" Target="footer15.xml"/><Relationship Id="rId62" Type="http://schemas.openxmlformats.org/officeDocument/2006/relationships/header" Target="header31.xml"/><Relationship Id="rId83" Type="http://schemas.openxmlformats.org/officeDocument/2006/relationships/footer" Target="footer36.xml"/><Relationship Id="rId88" Type="http://schemas.openxmlformats.org/officeDocument/2006/relationships/header" Target="header44.xml"/><Relationship Id="rId111" Type="http://schemas.openxmlformats.org/officeDocument/2006/relationships/footer" Target="footer50.xml"/><Relationship Id="rId132" Type="http://schemas.openxmlformats.org/officeDocument/2006/relationships/header" Target="header66.xml"/><Relationship Id="rId153" Type="http://schemas.openxmlformats.org/officeDocument/2006/relationships/footer" Target="footer71.xml"/><Relationship Id="rId174" Type="http://schemas.openxmlformats.org/officeDocument/2006/relationships/header" Target="header87.xml"/><Relationship Id="rId179" Type="http://schemas.openxmlformats.org/officeDocument/2006/relationships/footer" Target="footer84.xml"/><Relationship Id="rId195" Type="http://schemas.openxmlformats.org/officeDocument/2006/relationships/footer" Target="footer92.xml"/><Relationship Id="rId209" Type="http://schemas.openxmlformats.org/officeDocument/2006/relationships/footer" Target="footer99.xml"/><Relationship Id="rId190" Type="http://schemas.openxmlformats.org/officeDocument/2006/relationships/header" Target="header95.xml"/><Relationship Id="rId204" Type="http://schemas.openxmlformats.org/officeDocument/2006/relationships/header" Target="header102.xml"/><Relationship Id="rId220" Type="http://schemas.openxmlformats.org/officeDocument/2006/relationships/header" Target="header110.xml"/><Relationship Id="rId225" Type="http://schemas.openxmlformats.org/officeDocument/2006/relationships/footer" Target="footer107.xml"/><Relationship Id="rId241" Type="http://schemas.openxmlformats.org/officeDocument/2006/relationships/footer" Target="footer115.xml"/><Relationship Id="rId246" Type="http://schemas.openxmlformats.org/officeDocument/2006/relationships/header" Target="header123.xml"/><Relationship Id="rId267" Type="http://schemas.openxmlformats.org/officeDocument/2006/relationships/footer" Target="footer128.xml"/><Relationship Id="rId288" Type="http://schemas.openxmlformats.org/officeDocument/2006/relationships/footer" Target="footer138.xml"/><Relationship Id="rId15" Type="http://schemas.openxmlformats.org/officeDocument/2006/relationships/footer" Target="footer2.xml"/><Relationship Id="rId36" Type="http://schemas.openxmlformats.org/officeDocument/2006/relationships/header" Target="header18.xml"/><Relationship Id="rId57" Type="http://schemas.openxmlformats.org/officeDocument/2006/relationships/footer" Target="footer23.xml"/><Relationship Id="rId106" Type="http://schemas.openxmlformats.org/officeDocument/2006/relationships/header" Target="header53.xml"/><Relationship Id="rId127" Type="http://schemas.openxmlformats.org/officeDocument/2006/relationships/footer" Target="footer58.xml"/><Relationship Id="rId262" Type="http://schemas.openxmlformats.org/officeDocument/2006/relationships/header" Target="header131.xml"/><Relationship Id="rId283" Type="http://schemas.openxmlformats.org/officeDocument/2006/relationships/header" Target="header141.xml"/><Relationship Id="rId313" Type="http://schemas.openxmlformats.org/officeDocument/2006/relationships/fontTable" Target="fontTable.xml"/><Relationship Id="rId10" Type="http://schemas.openxmlformats.org/officeDocument/2006/relationships/header" Target="header4.xml"/><Relationship Id="rId31" Type="http://schemas.openxmlformats.org/officeDocument/2006/relationships/footer" Target="footer10.xml"/><Relationship Id="rId52" Type="http://schemas.openxmlformats.org/officeDocument/2006/relationships/header" Target="header26.xml"/><Relationship Id="rId73" Type="http://schemas.openxmlformats.org/officeDocument/2006/relationships/footer" Target="footer31.xml"/><Relationship Id="rId78" Type="http://schemas.openxmlformats.org/officeDocument/2006/relationships/header" Target="header39.xml"/><Relationship Id="rId94" Type="http://schemas.openxmlformats.org/officeDocument/2006/relationships/header" Target="header47.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61.xml"/><Relationship Id="rId143" Type="http://schemas.openxmlformats.org/officeDocument/2006/relationships/footer" Target="footer66.xml"/><Relationship Id="rId148" Type="http://schemas.openxmlformats.org/officeDocument/2006/relationships/header" Target="header74.xml"/><Relationship Id="rId164" Type="http://schemas.openxmlformats.org/officeDocument/2006/relationships/header" Target="header82.xml"/><Relationship Id="rId169" Type="http://schemas.openxmlformats.org/officeDocument/2006/relationships/footer" Target="footer79.xml"/><Relationship Id="rId185" Type="http://schemas.openxmlformats.org/officeDocument/2006/relationships/footer" Target="footer87.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header" Target="header90.xml"/><Relationship Id="rId210" Type="http://schemas.openxmlformats.org/officeDocument/2006/relationships/header" Target="header105.xml"/><Relationship Id="rId215" Type="http://schemas.openxmlformats.org/officeDocument/2006/relationships/footer" Target="footer102.xml"/><Relationship Id="rId236" Type="http://schemas.openxmlformats.org/officeDocument/2006/relationships/header" Target="header118.xml"/><Relationship Id="rId257" Type="http://schemas.openxmlformats.org/officeDocument/2006/relationships/footer" Target="footer123.xml"/><Relationship Id="rId278" Type="http://schemas.openxmlformats.org/officeDocument/2006/relationships/hyperlink" Target="https://dolg-nikolskaia-sosh.obr57.ru/dokumenty-1602003841" TargetMode="External"/><Relationship Id="rId26" Type="http://schemas.openxmlformats.org/officeDocument/2006/relationships/header" Target="header13.xml"/><Relationship Id="rId231" Type="http://schemas.openxmlformats.org/officeDocument/2006/relationships/footer" Target="footer110.xml"/><Relationship Id="rId252" Type="http://schemas.openxmlformats.org/officeDocument/2006/relationships/header" Target="header126.xml"/><Relationship Id="rId273" Type="http://schemas.openxmlformats.org/officeDocument/2006/relationships/footer" Target="footer131.xml"/><Relationship Id="rId294" Type="http://schemas.openxmlformats.org/officeDocument/2006/relationships/footer" Target="footer141.xml"/><Relationship Id="rId308" Type="http://schemas.openxmlformats.org/officeDocument/2006/relationships/header" Target="header152.xml"/><Relationship Id="rId47" Type="http://schemas.openxmlformats.org/officeDocument/2006/relationships/footer" Target="footer18.xml"/><Relationship Id="rId68" Type="http://schemas.openxmlformats.org/officeDocument/2006/relationships/header" Target="header34.xml"/><Relationship Id="rId89" Type="http://schemas.openxmlformats.org/officeDocument/2006/relationships/footer" Target="footer39.xml"/><Relationship Id="rId112" Type="http://schemas.openxmlformats.org/officeDocument/2006/relationships/header" Target="header56.xml"/><Relationship Id="rId133" Type="http://schemas.openxmlformats.org/officeDocument/2006/relationships/footer" Target="footer61.xml"/><Relationship Id="rId154" Type="http://schemas.openxmlformats.org/officeDocument/2006/relationships/header" Target="header77.xml"/><Relationship Id="rId175" Type="http://schemas.openxmlformats.org/officeDocument/2006/relationships/footer" Target="footer82.xml"/><Relationship Id="rId196" Type="http://schemas.openxmlformats.org/officeDocument/2006/relationships/header" Target="header98.xml"/><Relationship Id="rId200" Type="http://schemas.openxmlformats.org/officeDocument/2006/relationships/header" Target="header100.xml"/><Relationship Id="rId16" Type="http://schemas.openxmlformats.org/officeDocument/2006/relationships/header" Target="header8.xml"/><Relationship Id="rId221" Type="http://schemas.openxmlformats.org/officeDocument/2006/relationships/footer" Target="footer105.xml"/><Relationship Id="rId242" Type="http://schemas.openxmlformats.org/officeDocument/2006/relationships/header" Target="header121.xml"/><Relationship Id="rId263" Type="http://schemas.openxmlformats.org/officeDocument/2006/relationships/footer" Target="footer126.xml"/><Relationship Id="rId284" Type="http://schemas.openxmlformats.org/officeDocument/2006/relationships/footer" Target="footer136.xml"/><Relationship Id="rId37" Type="http://schemas.openxmlformats.org/officeDocument/2006/relationships/footer" Target="footer13.xml"/><Relationship Id="rId58" Type="http://schemas.openxmlformats.org/officeDocument/2006/relationships/header" Target="header29.xml"/><Relationship Id="rId79" Type="http://schemas.openxmlformats.org/officeDocument/2006/relationships/footer" Target="footer34.xml"/><Relationship Id="rId102" Type="http://schemas.openxmlformats.org/officeDocument/2006/relationships/header" Target="header51.xml"/><Relationship Id="rId123" Type="http://schemas.openxmlformats.org/officeDocument/2006/relationships/footer" Target="footer56.xml"/><Relationship Id="rId144" Type="http://schemas.openxmlformats.org/officeDocument/2006/relationships/header" Target="header72.xml"/><Relationship Id="rId90" Type="http://schemas.openxmlformats.org/officeDocument/2006/relationships/header" Target="header45.xml"/><Relationship Id="rId165" Type="http://schemas.openxmlformats.org/officeDocument/2006/relationships/footer" Target="footer77.xml"/><Relationship Id="rId186" Type="http://schemas.openxmlformats.org/officeDocument/2006/relationships/header" Target="header93.xml"/><Relationship Id="rId211" Type="http://schemas.openxmlformats.org/officeDocument/2006/relationships/footer" Target="footer100.xml"/><Relationship Id="rId232" Type="http://schemas.openxmlformats.org/officeDocument/2006/relationships/header" Target="header116.xml"/><Relationship Id="rId253" Type="http://schemas.openxmlformats.org/officeDocument/2006/relationships/footer" Target="footer121.xml"/><Relationship Id="rId274" Type="http://schemas.openxmlformats.org/officeDocument/2006/relationships/header" Target="header137.xml"/><Relationship Id="rId295" Type="http://schemas.openxmlformats.org/officeDocument/2006/relationships/header" Target="header147.xml"/><Relationship Id="rId309" Type="http://schemas.openxmlformats.org/officeDocument/2006/relationships/footer" Target="footer147.xml"/><Relationship Id="rId27" Type="http://schemas.openxmlformats.org/officeDocument/2006/relationships/footer" Target="footer8.xml"/><Relationship Id="rId48" Type="http://schemas.openxmlformats.org/officeDocument/2006/relationships/header" Target="header24.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header" Target="header67.xml"/><Relationship Id="rId80" Type="http://schemas.openxmlformats.org/officeDocument/2006/relationships/header" Target="header40.xml"/><Relationship Id="rId155" Type="http://schemas.openxmlformats.org/officeDocument/2006/relationships/footer" Target="footer72.xml"/><Relationship Id="rId176" Type="http://schemas.openxmlformats.org/officeDocument/2006/relationships/header" Target="header88.xml"/><Relationship Id="rId197" Type="http://schemas.openxmlformats.org/officeDocument/2006/relationships/footer" Target="footer93.xml"/><Relationship Id="rId201" Type="http://schemas.openxmlformats.org/officeDocument/2006/relationships/footer" Target="footer95.xml"/><Relationship Id="rId222" Type="http://schemas.openxmlformats.org/officeDocument/2006/relationships/header" Target="header111.xml"/><Relationship Id="rId243" Type="http://schemas.openxmlformats.org/officeDocument/2006/relationships/footer" Target="footer116.xml"/><Relationship Id="rId264" Type="http://schemas.openxmlformats.org/officeDocument/2006/relationships/header" Target="header132.xml"/><Relationship Id="rId285" Type="http://schemas.openxmlformats.org/officeDocument/2006/relationships/header" Target="header142.xml"/><Relationship Id="rId17" Type="http://schemas.openxmlformats.org/officeDocument/2006/relationships/footer" Target="footer3.xml"/><Relationship Id="rId38" Type="http://schemas.openxmlformats.org/officeDocument/2006/relationships/header" Target="header19.xml"/><Relationship Id="rId59" Type="http://schemas.openxmlformats.org/officeDocument/2006/relationships/footer" Target="footer24.xml"/><Relationship Id="rId103" Type="http://schemas.openxmlformats.org/officeDocument/2006/relationships/footer" Target="footer46.xml"/><Relationship Id="rId124" Type="http://schemas.openxmlformats.org/officeDocument/2006/relationships/header" Target="header62.xml"/><Relationship Id="rId310" Type="http://schemas.openxmlformats.org/officeDocument/2006/relationships/hyperlink" Target="https://dolg-nikolskaia-sosh.obr57.ru/media/ckeditor/dolg-nikolskaia-sosh-adm/2025/09/15/kalendarnyi-plan-5-9.pdf" TargetMode="External"/><Relationship Id="rId70" Type="http://schemas.openxmlformats.org/officeDocument/2006/relationships/header" Target="header35.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header" Target="header83.xml"/><Relationship Id="rId187" Type="http://schemas.openxmlformats.org/officeDocument/2006/relationships/footer" Target="footer88.xml"/><Relationship Id="rId1" Type="http://schemas.openxmlformats.org/officeDocument/2006/relationships/numbering" Target="numbering.xml"/><Relationship Id="rId212" Type="http://schemas.openxmlformats.org/officeDocument/2006/relationships/header" Target="header106.xml"/><Relationship Id="rId233" Type="http://schemas.openxmlformats.org/officeDocument/2006/relationships/footer" Target="footer111.xml"/><Relationship Id="rId254" Type="http://schemas.openxmlformats.org/officeDocument/2006/relationships/header" Target="header127.xml"/><Relationship Id="rId28" Type="http://schemas.openxmlformats.org/officeDocument/2006/relationships/header" Target="header14.xml"/><Relationship Id="rId49" Type="http://schemas.openxmlformats.org/officeDocument/2006/relationships/footer" Target="footer19.xml"/><Relationship Id="rId114" Type="http://schemas.openxmlformats.org/officeDocument/2006/relationships/header" Target="header57.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footer" Target="footer144.xml"/><Relationship Id="rId60" Type="http://schemas.openxmlformats.org/officeDocument/2006/relationships/header" Target="header30.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8.xml"/><Relationship Id="rId177" Type="http://schemas.openxmlformats.org/officeDocument/2006/relationships/footer" Target="footer83.xml"/><Relationship Id="rId198" Type="http://schemas.openxmlformats.org/officeDocument/2006/relationships/header" Target="header99.xml"/><Relationship Id="rId202" Type="http://schemas.openxmlformats.org/officeDocument/2006/relationships/header" Target="header101.xml"/><Relationship Id="rId223" Type="http://schemas.openxmlformats.org/officeDocument/2006/relationships/footer" Target="footer106.xml"/><Relationship Id="rId244" Type="http://schemas.openxmlformats.org/officeDocument/2006/relationships/header" Target="header122.xml"/><Relationship Id="rId18" Type="http://schemas.openxmlformats.org/officeDocument/2006/relationships/header" Target="header9.xml"/><Relationship Id="rId39" Type="http://schemas.openxmlformats.org/officeDocument/2006/relationships/footer" Target="footer14.xml"/><Relationship Id="rId265" Type="http://schemas.openxmlformats.org/officeDocument/2006/relationships/footer" Target="footer127.xml"/><Relationship Id="rId286" Type="http://schemas.openxmlformats.org/officeDocument/2006/relationships/footer" Target="footer137.xml"/><Relationship Id="rId50" Type="http://schemas.openxmlformats.org/officeDocument/2006/relationships/header" Target="header25.xml"/><Relationship Id="rId104" Type="http://schemas.openxmlformats.org/officeDocument/2006/relationships/header" Target="header52.xml"/><Relationship Id="rId125" Type="http://schemas.openxmlformats.org/officeDocument/2006/relationships/footer" Target="footer57.xml"/><Relationship Id="rId146" Type="http://schemas.openxmlformats.org/officeDocument/2006/relationships/header" Target="header73.xml"/><Relationship Id="rId167" Type="http://schemas.openxmlformats.org/officeDocument/2006/relationships/footer" Target="footer78.xml"/><Relationship Id="rId188" Type="http://schemas.openxmlformats.org/officeDocument/2006/relationships/header" Target="header94.xml"/><Relationship Id="rId311" Type="http://schemas.openxmlformats.org/officeDocument/2006/relationships/header" Target="header153.xml"/><Relationship Id="rId71" Type="http://schemas.openxmlformats.org/officeDocument/2006/relationships/footer" Target="footer30.xml"/><Relationship Id="rId92" Type="http://schemas.openxmlformats.org/officeDocument/2006/relationships/header" Target="header46.xml"/><Relationship Id="rId213" Type="http://schemas.openxmlformats.org/officeDocument/2006/relationships/footer" Target="footer101.xml"/><Relationship Id="rId234" Type="http://schemas.openxmlformats.org/officeDocument/2006/relationships/header" Target="header117.xml"/><Relationship Id="rId2" Type="http://schemas.openxmlformats.org/officeDocument/2006/relationships/styles" Target="styles.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8.xml"/><Relationship Id="rId297" Type="http://schemas.openxmlformats.org/officeDocument/2006/relationships/header" Target="header148.xml"/><Relationship Id="rId40" Type="http://schemas.openxmlformats.org/officeDocument/2006/relationships/header" Target="header20.xml"/><Relationship Id="rId115" Type="http://schemas.openxmlformats.org/officeDocument/2006/relationships/footer" Target="footer52.xml"/><Relationship Id="rId136" Type="http://schemas.openxmlformats.org/officeDocument/2006/relationships/header" Target="header68.xml"/><Relationship Id="rId157" Type="http://schemas.openxmlformats.org/officeDocument/2006/relationships/footer" Target="footer73.xml"/><Relationship Id="rId178" Type="http://schemas.openxmlformats.org/officeDocument/2006/relationships/header" Target="header89.xml"/><Relationship Id="rId301" Type="http://schemas.openxmlformats.org/officeDocument/2006/relationships/header" Target="header1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462</Pages>
  <Words>214604</Words>
  <Characters>1223243</Characters>
  <Application>Microsoft Office Word</Application>
  <DocSecurity>0</DocSecurity>
  <Lines>10193</Lines>
  <Paragraphs>2869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cp:lastModifiedBy>
  <cp:revision>2</cp:revision>
  <dcterms:created xsi:type="dcterms:W3CDTF">2026-03-05T08:03:00Z</dcterms:created>
  <dcterms:modified xsi:type="dcterms:W3CDTF">2026-03-05T08:03:00Z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Microsoft® Word 2016</vt:lpwstr>
  </property>
  <property fmtid="{D5CDD505-2E9C-101B-9397-08002B2CF9AE}" pid="4" name="LastSaved">
    <vt:filetime>2026-03-05T00:00:00Z</vt:filetime>
  </property>
  <property fmtid="{D5CDD505-2E9C-101B-9397-08002B2CF9AE}" pid="5" name="Producer">
    <vt:lpwstr>www.ilovepdf.com</vt:lpwstr>
  </property>
</Properties>
</file>